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03FC4" w14:textId="77777777" w:rsidR="00E5667B" w:rsidRDefault="00E5667B" w:rsidP="00AE3728">
      <w:pPr>
        <w:ind w:right="49"/>
        <w:jc w:val="center"/>
        <w:rPr>
          <w:rFonts w:ascii="Arial" w:hAnsi="Arial" w:cs="Arial"/>
          <w:b/>
          <w:sz w:val="22"/>
          <w:szCs w:val="22"/>
        </w:rPr>
      </w:pPr>
    </w:p>
    <w:p w14:paraId="7E98D256" w14:textId="66FBD04E" w:rsidR="00AE3728" w:rsidRDefault="00AE3728" w:rsidP="00AE3728">
      <w:pPr>
        <w:ind w:right="49"/>
        <w:jc w:val="center"/>
        <w:rPr>
          <w:rFonts w:ascii="Arial" w:hAnsi="Arial" w:cs="Arial"/>
          <w:b/>
          <w:sz w:val="22"/>
          <w:szCs w:val="22"/>
        </w:rPr>
      </w:pPr>
      <w:r w:rsidRPr="005C7EB6">
        <w:rPr>
          <w:rFonts w:ascii="Arial" w:hAnsi="Arial" w:cs="Arial"/>
          <w:b/>
          <w:sz w:val="22"/>
          <w:szCs w:val="22"/>
        </w:rPr>
        <w:t>ANEXO 5</w:t>
      </w:r>
    </w:p>
    <w:p w14:paraId="657337E2" w14:textId="77777777" w:rsidR="008A09E1" w:rsidRPr="005C7EB6" w:rsidRDefault="008A09E1" w:rsidP="00AE3728">
      <w:pPr>
        <w:ind w:right="49"/>
        <w:jc w:val="center"/>
        <w:rPr>
          <w:rFonts w:ascii="Arial" w:hAnsi="Arial" w:cs="Arial"/>
          <w:b/>
          <w:sz w:val="22"/>
          <w:szCs w:val="22"/>
          <w:lang w:val="es-CO" w:eastAsia="es-ES_tradnl"/>
        </w:rPr>
      </w:pPr>
    </w:p>
    <w:p w14:paraId="47CA1744" w14:textId="77777777" w:rsidR="00AE3728" w:rsidRPr="005C7EB6" w:rsidRDefault="00AE3728" w:rsidP="00AE3728">
      <w:pPr>
        <w:ind w:right="49"/>
        <w:jc w:val="center"/>
        <w:rPr>
          <w:rFonts w:ascii="Arial" w:hAnsi="Arial" w:cs="Arial"/>
          <w:b/>
          <w:sz w:val="22"/>
          <w:szCs w:val="22"/>
        </w:rPr>
      </w:pPr>
      <w:r w:rsidRPr="005C7EB6">
        <w:rPr>
          <w:rFonts w:ascii="Arial" w:hAnsi="Arial" w:cs="Arial"/>
          <w:b/>
          <w:sz w:val="22"/>
          <w:szCs w:val="22"/>
        </w:rPr>
        <w:t>MINUTA DEL CONTRATO DE OBRA</w:t>
      </w:r>
    </w:p>
    <w:p w14:paraId="2EEB6671" w14:textId="77777777" w:rsidR="00AE3728" w:rsidRPr="005C7EB6" w:rsidRDefault="00AE3728" w:rsidP="00AE3728">
      <w:pPr>
        <w:ind w:right="49"/>
        <w:rPr>
          <w:rFonts w:ascii="Arial" w:hAnsi="Arial" w:cs="Arial"/>
          <w:sz w:val="22"/>
          <w:szCs w:val="22"/>
          <w:highlight w:val="darkGray"/>
        </w:rPr>
      </w:pPr>
    </w:p>
    <w:p w14:paraId="17C5D59E" w14:textId="77777777" w:rsidR="00AE3728" w:rsidRPr="005C7EB6" w:rsidRDefault="00AE3728" w:rsidP="00AE3728">
      <w:pPr>
        <w:ind w:right="49"/>
        <w:rPr>
          <w:rFonts w:ascii="Arial" w:hAnsi="Arial" w:cs="Arial"/>
          <w:b/>
          <w:sz w:val="22"/>
          <w:szCs w:val="22"/>
          <w:highlight w:val="darkGray"/>
        </w:rPr>
      </w:pPr>
    </w:p>
    <w:p w14:paraId="1BA0DCB3" w14:textId="77777777" w:rsidR="00AE3728" w:rsidRPr="005C7EB6" w:rsidRDefault="00AE3728" w:rsidP="00AE3728">
      <w:pPr>
        <w:ind w:right="49"/>
        <w:rPr>
          <w:rFonts w:ascii="Arial" w:hAnsi="Arial" w:cs="Arial"/>
          <w:bCs/>
          <w:sz w:val="22"/>
          <w:szCs w:val="22"/>
        </w:rPr>
      </w:pPr>
      <w:r w:rsidRPr="005C7EB6">
        <w:rPr>
          <w:rFonts w:ascii="Arial" w:hAnsi="Arial" w:cs="Arial"/>
          <w:b/>
          <w:bCs/>
          <w:noProof/>
          <w:sz w:val="22"/>
          <w:szCs w:val="22"/>
        </w:rPr>
        <w:t>TABLA DE CONTENIDO</w:t>
      </w:r>
    </w:p>
    <w:p w14:paraId="053F91C1" w14:textId="77777777" w:rsidR="00AE3728" w:rsidRPr="005C7EB6" w:rsidRDefault="00AE3728" w:rsidP="00AE3728">
      <w:pPr>
        <w:pStyle w:val="TDC1"/>
        <w:spacing w:after="0" w:line="240" w:lineRule="auto"/>
        <w:ind w:right="49"/>
        <w:jc w:val="both"/>
        <w:rPr>
          <w:rFonts w:cs="Arial"/>
          <w:b w:val="0"/>
          <w:color w:val="auto"/>
          <w:sz w:val="22"/>
        </w:rPr>
      </w:pPr>
    </w:p>
    <w:p w14:paraId="72C73A9A"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w:t>
      </w:r>
      <w:r w:rsidRPr="005C7EB6">
        <w:rPr>
          <w:rFonts w:ascii="Arial" w:hAnsi="Arial" w:cs="Arial"/>
          <w:sz w:val="22"/>
        </w:rPr>
        <w:tab/>
        <w:t>DEFINICIONES</w:t>
      </w:r>
    </w:p>
    <w:p w14:paraId="60202D90"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 xml:space="preserve">CLÁUSULA 2. </w:t>
      </w:r>
      <w:r w:rsidRPr="005C7EB6">
        <w:rPr>
          <w:rFonts w:ascii="Arial" w:hAnsi="Arial" w:cs="Arial"/>
          <w:sz w:val="22"/>
        </w:rPr>
        <w:tab/>
        <w:t>OBJETO</w:t>
      </w:r>
    </w:p>
    <w:p w14:paraId="4D80E4D3"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3.</w:t>
      </w:r>
      <w:r w:rsidRPr="005C7EB6">
        <w:rPr>
          <w:rFonts w:ascii="Arial" w:hAnsi="Arial" w:cs="Arial"/>
          <w:sz w:val="22"/>
        </w:rPr>
        <w:tab/>
        <w:t>ALCANCE DEL OBJETO</w:t>
      </w:r>
    </w:p>
    <w:p w14:paraId="64D741A0"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4.</w:t>
      </w:r>
      <w:r w:rsidRPr="005C7EB6">
        <w:rPr>
          <w:rFonts w:ascii="Arial" w:hAnsi="Arial" w:cs="Arial"/>
          <w:sz w:val="22"/>
        </w:rPr>
        <w:tab/>
        <w:t>PLAZO DEL CONTRATO</w:t>
      </w:r>
    </w:p>
    <w:p w14:paraId="30FD8233"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5.</w:t>
      </w:r>
      <w:r w:rsidRPr="005C7EB6">
        <w:rPr>
          <w:rFonts w:ascii="Arial" w:hAnsi="Arial" w:cs="Arial"/>
          <w:sz w:val="22"/>
        </w:rPr>
        <w:tab/>
        <w:t>VALOR DEL CONTRATO</w:t>
      </w:r>
    </w:p>
    <w:p w14:paraId="0878A7A9"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6.</w:t>
      </w:r>
      <w:r w:rsidRPr="005C7EB6">
        <w:rPr>
          <w:rFonts w:ascii="Arial" w:hAnsi="Arial" w:cs="Arial"/>
          <w:sz w:val="22"/>
        </w:rPr>
        <w:tab/>
        <w:t>ANTICIPO Y/O PAGO ANTICIPADO</w:t>
      </w:r>
    </w:p>
    <w:p w14:paraId="17C4BCAA"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7.</w:t>
      </w:r>
      <w:r w:rsidRPr="005C7EB6">
        <w:rPr>
          <w:rFonts w:ascii="Arial" w:hAnsi="Arial" w:cs="Arial"/>
          <w:sz w:val="22"/>
        </w:rPr>
        <w:tab/>
        <w:t>APROPIACIÓN PRESUPUESTAL</w:t>
      </w:r>
    </w:p>
    <w:p w14:paraId="7186770F"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lang w:val="pt-BR"/>
        </w:rPr>
      </w:pPr>
      <w:r w:rsidRPr="005C7EB6">
        <w:rPr>
          <w:rFonts w:ascii="Arial" w:hAnsi="Arial" w:cs="Arial"/>
          <w:sz w:val="22"/>
          <w:lang w:val="pt-BR"/>
        </w:rPr>
        <w:t>CLÁUSULA 8.</w:t>
      </w:r>
      <w:r w:rsidRPr="005C7EB6">
        <w:rPr>
          <w:rFonts w:ascii="Arial" w:hAnsi="Arial" w:cs="Arial"/>
          <w:sz w:val="22"/>
          <w:lang w:val="pt-BR"/>
        </w:rPr>
        <w:tab/>
        <w:t>FORMA DE PAGO</w:t>
      </w:r>
    </w:p>
    <w:p w14:paraId="4E926838"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lang w:val="pt-BR"/>
        </w:rPr>
        <w:t>CLÁUSULA 9.</w:t>
      </w:r>
      <w:r w:rsidRPr="005C7EB6">
        <w:rPr>
          <w:rFonts w:ascii="Arial" w:hAnsi="Arial" w:cs="Arial"/>
          <w:sz w:val="22"/>
          <w:lang w:val="pt-BR"/>
        </w:rPr>
        <w:tab/>
      </w:r>
      <w:r w:rsidRPr="005C7EB6">
        <w:rPr>
          <w:rFonts w:ascii="Arial" w:hAnsi="Arial" w:cs="Arial"/>
          <w:sz w:val="22"/>
        </w:rPr>
        <w:t>OBLIGACIONES GENERALES DEL CONTRATISTA</w:t>
      </w:r>
    </w:p>
    <w:p w14:paraId="61B50A3A"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10.</w:t>
      </w:r>
      <w:r w:rsidRPr="005C7EB6">
        <w:rPr>
          <w:rFonts w:ascii="Arial" w:hAnsi="Arial" w:cs="Arial"/>
          <w:sz w:val="22"/>
        </w:rPr>
        <w:tab/>
        <w:t>OBLIGACIONES ESPECÍFICAS DEL CONTRATISTA</w:t>
      </w:r>
    </w:p>
    <w:p w14:paraId="795643C2"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11.</w:t>
      </w:r>
      <w:r w:rsidRPr="005C7EB6">
        <w:rPr>
          <w:rFonts w:ascii="Arial" w:hAnsi="Arial" w:cs="Arial"/>
          <w:sz w:val="22"/>
        </w:rPr>
        <w:tab/>
        <w:t>DERECHOS DEL CONTRATISTA</w:t>
      </w:r>
    </w:p>
    <w:p w14:paraId="7D7270DE"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12.</w:t>
      </w:r>
      <w:r w:rsidRPr="005C7EB6">
        <w:rPr>
          <w:rFonts w:ascii="Arial" w:hAnsi="Arial" w:cs="Arial"/>
          <w:sz w:val="22"/>
        </w:rPr>
        <w:tab/>
        <w:t>OBLIGACIONES DE LA ENTIDAD</w:t>
      </w:r>
    </w:p>
    <w:p w14:paraId="2A60FD8B"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13.</w:t>
      </w:r>
      <w:r w:rsidRPr="005C7EB6">
        <w:rPr>
          <w:rFonts w:ascii="Arial" w:hAnsi="Arial" w:cs="Arial"/>
          <w:sz w:val="22"/>
        </w:rPr>
        <w:tab/>
        <w:t>RESPONSABILIDAD</w:t>
      </w:r>
    </w:p>
    <w:p w14:paraId="65EB91F0"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14.</w:t>
      </w:r>
      <w:r w:rsidRPr="005C7EB6">
        <w:rPr>
          <w:rFonts w:ascii="Arial" w:hAnsi="Arial" w:cs="Arial"/>
          <w:sz w:val="22"/>
        </w:rPr>
        <w:tab/>
        <w:t>INDEMNIDAD</w:t>
      </w:r>
    </w:p>
    <w:p w14:paraId="194A993A"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15.</w:t>
      </w:r>
      <w:r w:rsidRPr="005C7EB6">
        <w:rPr>
          <w:rFonts w:ascii="Arial" w:hAnsi="Arial" w:cs="Arial"/>
          <w:sz w:val="22"/>
        </w:rPr>
        <w:tab/>
        <w:t>MULTAS</w:t>
      </w:r>
    </w:p>
    <w:p w14:paraId="5DE51545"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16.</w:t>
      </w:r>
      <w:r w:rsidRPr="005C7EB6">
        <w:rPr>
          <w:rFonts w:ascii="Arial" w:hAnsi="Arial" w:cs="Arial"/>
          <w:sz w:val="22"/>
        </w:rPr>
        <w:tab/>
        <w:t>CLÁUSULA PENAL</w:t>
      </w:r>
    </w:p>
    <w:p w14:paraId="386DD1AE" w14:textId="77777777" w:rsidR="00AE3728" w:rsidRPr="005C7EB6" w:rsidRDefault="00AE3728" w:rsidP="008A09E1">
      <w:pPr>
        <w:pStyle w:val="clusulas"/>
        <w:numPr>
          <w:ilvl w:val="0"/>
          <w:numId w:val="0"/>
        </w:numPr>
        <w:tabs>
          <w:tab w:val="left" w:pos="1701"/>
        </w:tabs>
        <w:spacing w:before="0" w:after="0"/>
        <w:ind w:left="2130" w:right="49" w:hanging="2130"/>
        <w:rPr>
          <w:rFonts w:ascii="Arial" w:hAnsi="Arial" w:cs="Arial"/>
          <w:sz w:val="22"/>
        </w:rPr>
      </w:pPr>
      <w:r w:rsidRPr="005C7EB6">
        <w:rPr>
          <w:rFonts w:ascii="Arial" w:hAnsi="Arial" w:cs="Arial"/>
          <w:sz w:val="22"/>
        </w:rPr>
        <w:t xml:space="preserve">CLÁUSULA 17.  </w:t>
      </w:r>
      <w:r w:rsidRPr="005C7EB6">
        <w:rPr>
          <w:rFonts w:ascii="Arial" w:hAnsi="Arial" w:cs="Arial"/>
          <w:sz w:val="22"/>
        </w:rPr>
        <w:tab/>
        <w:t>CLÁUSULAS EXCEPCIONALES</w:t>
      </w:r>
    </w:p>
    <w:p w14:paraId="6811E357" w14:textId="77777777" w:rsidR="00AE3728" w:rsidRPr="005C7EB6" w:rsidRDefault="00AE3728" w:rsidP="008A09E1">
      <w:pPr>
        <w:pStyle w:val="clusulas"/>
        <w:numPr>
          <w:ilvl w:val="0"/>
          <w:numId w:val="0"/>
        </w:numPr>
        <w:tabs>
          <w:tab w:val="left" w:pos="1701"/>
        </w:tabs>
        <w:spacing w:before="0" w:after="0"/>
        <w:ind w:right="49"/>
        <w:rPr>
          <w:rFonts w:ascii="Arial" w:hAnsi="Arial" w:cs="Arial"/>
          <w:sz w:val="22"/>
        </w:rPr>
      </w:pPr>
      <w:r w:rsidRPr="005C7EB6">
        <w:rPr>
          <w:rFonts w:ascii="Arial" w:hAnsi="Arial" w:cs="Arial"/>
          <w:sz w:val="22"/>
        </w:rPr>
        <w:t>CLÁUSULA 18.</w:t>
      </w:r>
      <w:r w:rsidRPr="005C7EB6">
        <w:rPr>
          <w:rFonts w:ascii="Arial" w:hAnsi="Arial" w:cs="Arial"/>
          <w:sz w:val="22"/>
        </w:rPr>
        <w:tab/>
        <w:t>GARANTÍAS</w:t>
      </w:r>
    </w:p>
    <w:p w14:paraId="114B665C" w14:textId="73D4E110"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19.</w:t>
      </w:r>
      <w:r w:rsidRPr="005C7EB6">
        <w:rPr>
          <w:rFonts w:ascii="Arial" w:hAnsi="Arial" w:cs="Arial"/>
          <w:sz w:val="22"/>
        </w:rPr>
        <w:tab/>
        <w:t>INDEPENDENCIA DEL CONTRATISTA</w:t>
      </w:r>
    </w:p>
    <w:p w14:paraId="14A2A487" w14:textId="48CB281C" w:rsidR="00AE3728" w:rsidRPr="005C7EB6" w:rsidRDefault="00AE3728" w:rsidP="008A09E1">
      <w:pPr>
        <w:pStyle w:val="clusulas"/>
        <w:numPr>
          <w:ilvl w:val="0"/>
          <w:numId w:val="0"/>
        </w:numPr>
        <w:tabs>
          <w:tab w:val="left" w:pos="1701"/>
        </w:tabs>
        <w:spacing w:before="0" w:after="0"/>
        <w:ind w:left="1701" w:right="49" w:hanging="1701"/>
        <w:rPr>
          <w:rFonts w:ascii="Arial" w:hAnsi="Arial" w:cs="Arial"/>
          <w:bCs/>
          <w:sz w:val="22"/>
        </w:rPr>
      </w:pPr>
      <w:r w:rsidRPr="005C7EB6">
        <w:rPr>
          <w:rFonts w:ascii="Arial" w:hAnsi="Arial" w:cs="Arial"/>
          <w:bCs/>
          <w:sz w:val="22"/>
        </w:rPr>
        <w:t>CLÁUSULA 20.</w:t>
      </w:r>
      <w:r w:rsidRPr="005C7EB6">
        <w:rPr>
          <w:rFonts w:ascii="Arial" w:hAnsi="Arial" w:cs="Arial"/>
          <w:bCs/>
          <w:sz w:val="22"/>
        </w:rPr>
        <w:tab/>
      </w:r>
      <w:r w:rsidRPr="005C7EB6">
        <w:rPr>
          <w:rFonts w:ascii="Arial" w:eastAsia="Times New Roman" w:hAnsi="Arial" w:cs="Arial"/>
          <w:sz w:val="22"/>
          <w:lang w:val="es-ES" w:eastAsia="es-CO"/>
        </w:rPr>
        <w:t>INEXISTENCIA DE RELACIÓN LABORAL ENTRE LA ENTIDAD Y EL CONTRATISTA</w:t>
      </w:r>
    </w:p>
    <w:p w14:paraId="3E8E7EFF" w14:textId="34CE9968"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21.</w:t>
      </w:r>
      <w:r w:rsidRPr="005C7EB6">
        <w:rPr>
          <w:rFonts w:ascii="Arial" w:hAnsi="Arial" w:cs="Arial"/>
          <w:sz w:val="22"/>
        </w:rPr>
        <w:tab/>
        <w:t>CESIÓN</w:t>
      </w:r>
    </w:p>
    <w:p w14:paraId="7BAAE010" w14:textId="095BE8DE"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22.</w:t>
      </w:r>
      <w:r w:rsidRPr="005C7EB6">
        <w:rPr>
          <w:rFonts w:ascii="Arial" w:hAnsi="Arial" w:cs="Arial"/>
          <w:sz w:val="22"/>
        </w:rPr>
        <w:tab/>
      </w:r>
      <w:r w:rsidR="008A09E1" w:rsidRPr="005C7EB6">
        <w:rPr>
          <w:rFonts w:ascii="Arial" w:hAnsi="Arial" w:cs="Arial"/>
          <w:sz w:val="22"/>
        </w:rPr>
        <w:t>TERMINACIÓN</w:t>
      </w:r>
      <w:r w:rsidRPr="005C7EB6">
        <w:rPr>
          <w:rFonts w:ascii="Arial" w:hAnsi="Arial" w:cs="Arial"/>
          <w:sz w:val="22"/>
        </w:rPr>
        <w:t xml:space="preserve"> ANTICIPADA</w:t>
      </w:r>
    </w:p>
    <w:p w14:paraId="6562C770" w14:textId="77777777"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23.</w:t>
      </w:r>
      <w:r w:rsidRPr="005C7EB6">
        <w:rPr>
          <w:rFonts w:ascii="Arial" w:hAnsi="Arial" w:cs="Arial"/>
          <w:sz w:val="22"/>
        </w:rPr>
        <w:tab/>
        <w:t>SUSPENSIÓN TEMPORAL DEL PLAZO DE EJECUCIÓN</w:t>
      </w:r>
      <w:r w:rsidRPr="005C7EB6">
        <w:rPr>
          <w:rFonts w:ascii="Arial" w:hAnsi="Arial" w:cs="Arial"/>
          <w:sz w:val="22"/>
        </w:rPr>
        <w:tab/>
      </w:r>
    </w:p>
    <w:p w14:paraId="1989F6D2" w14:textId="77777777"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24.</w:t>
      </w:r>
      <w:r w:rsidRPr="005C7EB6">
        <w:rPr>
          <w:rFonts w:ascii="Arial" w:hAnsi="Arial" w:cs="Arial"/>
          <w:sz w:val="22"/>
        </w:rPr>
        <w:tab/>
      </w:r>
      <w:r w:rsidRPr="005C7EB6">
        <w:rPr>
          <w:rFonts w:ascii="Arial" w:eastAsia="Times New Roman" w:hAnsi="Arial" w:cs="Arial"/>
          <w:bCs/>
          <w:sz w:val="22"/>
          <w:lang w:val="es-ES" w:eastAsia="es-CO"/>
        </w:rPr>
        <w:t>VIGILANCIA Y CONTROL DEL CONTRATO</w:t>
      </w:r>
    </w:p>
    <w:p w14:paraId="5CCE95AD" w14:textId="77777777" w:rsidR="00AE3728" w:rsidRPr="005C7EB6" w:rsidRDefault="00AE3728" w:rsidP="008A09E1">
      <w:pPr>
        <w:pStyle w:val="clusulas"/>
        <w:numPr>
          <w:ilvl w:val="0"/>
          <w:numId w:val="0"/>
        </w:numPr>
        <w:tabs>
          <w:tab w:val="left" w:pos="1701"/>
        </w:tabs>
        <w:spacing w:before="0" w:after="0"/>
        <w:ind w:left="2124" w:right="49" w:hanging="2124"/>
        <w:rPr>
          <w:rFonts w:ascii="Arial" w:eastAsia="Times New Roman" w:hAnsi="Arial" w:cs="Arial"/>
          <w:bCs/>
          <w:sz w:val="22"/>
          <w:lang w:val="es-ES" w:eastAsia="es-CO"/>
        </w:rPr>
      </w:pPr>
      <w:r w:rsidRPr="005C7EB6">
        <w:rPr>
          <w:rFonts w:ascii="Arial" w:hAnsi="Arial" w:cs="Arial"/>
          <w:sz w:val="22"/>
        </w:rPr>
        <w:t>CLÁUSULA 25.</w:t>
      </w:r>
      <w:r w:rsidRPr="005C7EB6">
        <w:rPr>
          <w:rFonts w:ascii="Arial" w:hAnsi="Arial" w:cs="Arial"/>
          <w:sz w:val="22"/>
        </w:rPr>
        <w:tab/>
        <w:t>LIQUIDACIÓN</w:t>
      </w:r>
      <w:r w:rsidRPr="005C7EB6">
        <w:rPr>
          <w:rFonts w:ascii="Arial" w:eastAsia="Times New Roman" w:hAnsi="Arial" w:cs="Arial"/>
          <w:bCs/>
          <w:sz w:val="22"/>
          <w:lang w:val="es-ES" w:eastAsia="es-CO"/>
        </w:rPr>
        <w:t xml:space="preserve"> </w:t>
      </w:r>
      <w:r w:rsidRPr="005C7EB6">
        <w:rPr>
          <w:rFonts w:ascii="Arial" w:hAnsi="Arial" w:cs="Arial"/>
          <w:sz w:val="22"/>
        </w:rPr>
        <w:tab/>
      </w:r>
    </w:p>
    <w:p w14:paraId="7C51014F" w14:textId="7FBFC1D2"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26.</w:t>
      </w:r>
      <w:r w:rsidR="008A09E1">
        <w:rPr>
          <w:rFonts w:ascii="Arial" w:hAnsi="Arial" w:cs="Arial"/>
          <w:sz w:val="22"/>
        </w:rPr>
        <w:tab/>
      </w:r>
      <w:r w:rsidRPr="005C7EB6">
        <w:rPr>
          <w:rFonts w:ascii="Arial" w:hAnsi="Arial" w:cs="Arial"/>
          <w:sz w:val="22"/>
        </w:rPr>
        <w:t xml:space="preserve">SOLUCIÓN DE CONTROVERSIAS </w:t>
      </w:r>
    </w:p>
    <w:p w14:paraId="4AAC3061" w14:textId="73082B9A"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27.</w:t>
      </w:r>
      <w:r w:rsidRPr="005C7EB6">
        <w:rPr>
          <w:rFonts w:ascii="Arial" w:hAnsi="Arial" w:cs="Arial"/>
          <w:sz w:val="22"/>
        </w:rPr>
        <w:tab/>
        <w:t>RESOLUCIÓN DEL CONTRATO POR IMPOSIBILIDAD SOBREV</w:t>
      </w:r>
      <w:r w:rsidR="00F8718E">
        <w:rPr>
          <w:rFonts w:ascii="Arial" w:hAnsi="Arial" w:cs="Arial"/>
          <w:sz w:val="22"/>
        </w:rPr>
        <w:t>I</w:t>
      </w:r>
      <w:r w:rsidRPr="005C7EB6">
        <w:rPr>
          <w:rFonts w:ascii="Arial" w:hAnsi="Arial" w:cs="Arial"/>
          <w:sz w:val="22"/>
        </w:rPr>
        <w:t>NIENTE</w:t>
      </w:r>
    </w:p>
    <w:p w14:paraId="4AC8DCAB" w14:textId="7A7BA0CD"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28.</w:t>
      </w:r>
      <w:r w:rsidRPr="005C7EB6">
        <w:rPr>
          <w:rFonts w:ascii="Arial" w:hAnsi="Arial" w:cs="Arial"/>
          <w:sz w:val="22"/>
        </w:rPr>
        <w:tab/>
        <w:t>SUSCRIPCIÓN, PERFECCIONAMIENTO, EJECUCIÓN</w:t>
      </w:r>
    </w:p>
    <w:p w14:paraId="16C66763" w14:textId="77777777" w:rsidR="00AE3728" w:rsidRPr="005C7EB6" w:rsidRDefault="00AE3728" w:rsidP="008A09E1">
      <w:pPr>
        <w:pStyle w:val="clusulas"/>
        <w:numPr>
          <w:ilvl w:val="0"/>
          <w:numId w:val="0"/>
        </w:numPr>
        <w:tabs>
          <w:tab w:val="left" w:pos="1701"/>
        </w:tabs>
        <w:spacing w:before="0" w:after="0"/>
        <w:ind w:left="2124" w:right="49" w:hanging="2124"/>
        <w:rPr>
          <w:rFonts w:ascii="Arial" w:hAnsi="Arial" w:cs="Arial"/>
          <w:sz w:val="22"/>
        </w:rPr>
      </w:pPr>
      <w:r w:rsidRPr="005C7EB6">
        <w:rPr>
          <w:rFonts w:ascii="Arial" w:hAnsi="Arial" w:cs="Arial"/>
          <w:sz w:val="22"/>
        </w:rPr>
        <w:t>CLÁUSULA 29.</w:t>
      </w:r>
      <w:r w:rsidRPr="005C7EB6">
        <w:rPr>
          <w:rFonts w:ascii="Arial" w:hAnsi="Arial" w:cs="Arial"/>
          <w:sz w:val="22"/>
        </w:rPr>
        <w:tab/>
        <w:t xml:space="preserve">LUGAR DE EJECUCIÓN Y DOMICILIO CONTRACTUAL </w:t>
      </w:r>
    </w:p>
    <w:p w14:paraId="5F5FEF4C" w14:textId="31C51F18" w:rsidR="00A45EC7" w:rsidRPr="00431555" w:rsidRDefault="00AE3728" w:rsidP="00431555">
      <w:pPr>
        <w:pStyle w:val="clusulas"/>
        <w:numPr>
          <w:ilvl w:val="0"/>
          <w:numId w:val="0"/>
        </w:numPr>
        <w:tabs>
          <w:tab w:val="left" w:pos="1701"/>
        </w:tabs>
        <w:spacing w:before="0" w:after="0"/>
        <w:ind w:right="49"/>
        <w:rPr>
          <w:rFonts w:ascii="Arial" w:hAnsi="Arial" w:cs="Arial"/>
          <w:b w:val="0"/>
          <w:sz w:val="22"/>
        </w:rPr>
      </w:pPr>
      <w:r w:rsidRPr="005C7EB6">
        <w:rPr>
          <w:rFonts w:ascii="Arial" w:hAnsi="Arial" w:cs="Arial"/>
          <w:sz w:val="22"/>
        </w:rPr>
        <w:t>CLÁUSULA 30.</w:t>
      </w:r>
      <w:r w:rsidRPr="005C7EB6">
        <w:rPr>
          <w:rFonts w:ascii="Arial" w:hAnsi="Arial" w:cs="Arial"/>
          <w:sz w:val="22"/>
        </w:rPr>
        <w:tab/>
        <w:t>DOCUMENTOS</w:t>
      </w:r>
      <w:r w:rsidRPr="005C7EB6">
        <w:rPr>
          <w:rFonts w:ascii="Arial" w:hAnsi="Arial" w:cs="Arial"/>
          <w:sz w:val="22"/>
        </w:rPr>
        <w:br w:type="page"/>
      </w:r>
    </w:p>
    <w:p w14:paraId="18377A14" w14:textId="77777777" w:rsidR="00A45EC7" w:rsidRDefault="00A45EC7" w:rsidP="00AE3728">
      <w:pPr>
        <w:ind w:left="-284" w:right="49"/>
        <w:jc w:val="both"/>
        <w:rPr>
          <w:rFonts w:ascii="Arial" w:hAnsi="Arial" w:cs="Arial"/>
          <w:sz w:val="22"/>
          <w:szCs w:val="22"/>
        </w:rPr>
      </w:pPr>
    </w:p>
    <w:p w14:paraId="40A514F2" w14:textId="3D24F962" w:rsidR="00AE3728" w:rsidRDefault="00AE3728" w:rsidP="00AE3728">
      <w:pPr>
        <w:ind w:left="-284" w:right="49"/>
        <w:jc w:val="both"/>
        <w:rPr>
          <w:rFonts w:ascii="Arial" w:hAnsi="Arial" w:cs="Arial"/>
          <w:sz w:val="22"/>
          <w:szCs w:val="22"/>
        </w:rPr>
      </w:pPr>
      <w:r w:rsidRPr="005C7EB6">
        <w:rPr>
          <w:rFonts w:ascii="Arial" w:hAnsi="Arial" w:cs="Arial"/>
          <w:sz w:val="22"/>
          <w:szCs w:val="22"/>
        </w:rPr>
        <w:t xml:space="preserve">Entre los suscritos, a saber </w:t>
      </w:r>
      <w:r w:rsidRPr="005C7EB6">
        <w:rPr>
          <w:rFonts w:ascii="Arial" w:hAnsi="Arial" w:cs="Arial"/>
          <w:b/>
          <w:sz w:val="22"/>
          <w:szCs w:val="22"/>
        </w:rPr>
        <w:t>XXXXXXXXXXXXXXXXXXXX</w:t>
      </w:r>
      <w:r w:rsidRPr="005C7EB6">
        <w:rPr>
          <w:rFonts w:ascii="Arial" w:hAnsi="Arial" w:cs="Arial"/>
          <w:sz w:val="22"/>
          <w:szCs w:val="22"/>
        </w:rPr>
        <w:t xml:space="preserve">, mayor de edad, vecino de Bogotá D.C, identificado(a) con la cédula XXX número XXXXXXX, obrando en su condición de </w:t>
      </w:r>
      <w:r w:rsidRPr="005C7EB6">
        <w:rPr>
          <w:rFonts w:ascii="Arial" w:hAnsi="Arial" w:cs="Arial"/>
          <w:b/>
          <w:sz w:val="22"/>
          <w:szCs w:val="22"/>
        </w:rPr>
        <w:t xml:space="preserve">XXXXXXXXXXXXX DE LA UNIDAD ADMINISTRATIVA ESPECIAL DE AERONÁUTICA CIVIL – AEROCIVIL, </w:t>
      </w:r>
      <w:r w:rsidRPr="005C7EB6">
        <w:rPr>
          <w:rFonts w:ascii="Arial" w:hAnsi="Arial" w:cs="Arial"/>
          <w:sz w:val="22"/>
          <w:szCs w:val="22"/>
        </w:rPr>
        <w:t xml:space="preserve">nombrado mediante Resolución interna número </w:t>
      </w:r>
      <w:proofErr w:type="spellStart"/>
      <w:r w:rsidRPr="005C7EB6">
        <w:rPr>
          <w:rFonts w:ascii="Arial" w:hAnsi="Arial" w:cs="Arial"/>
          <w:sz w:val="22"/>
          <w:szCs w:val="22"/>
        </w:rPr>
        <w:t>xxxxxx</w:t>
      </w:r>
      <w:proofErr w:type="spellEnd"/>
      <w:r w:rsidRPr="005C7EB6">
        <w:rPr>
          <w:rFonts w:ascii="Arial" w:hAnsi="Arial" w:cs="Arial"/>
          <w:sz w:val="22"/>
          <w:szCs w:val="22"/>
        </w:rPr>
        <w:t xml:space="preserve">, posesionado según acta </w:t>
      </w:r>
      <w:proofErr w:type="spellStart"/>
      <w:r w:rsidRPr="005C7EB6">
        <w:rPr>
          <w:rFonts w:ascii="Arial" w:hAnsi="Arial" w:cs="Arial"/>
          <w:sz w:val="22"/>
          <w:szCs w:val="22"/>
        </w:rPr>
        <w:t>xxxxxx</w:t>
      </w:r>
      <w:proofErr w:type="spellEnd"/>
      <w:r w:rsidRPr="005C7EB6">
        <w:rPr>
          <w:rFonts w:ascii="Arial" w:hAnsi="Arial" w:cs="Arial"/>
          <w:sz w:val="22"/>
          <w:szCs w:val="22"/>
        </w:rPr>
        <w:t xml:space="preserve">, debidamente facultado(a) para la celebración del presente contrato de compraventa,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(en adelante la “Entidad”), y quien </w:t>
      </w:r>
      <w:r w:rsidR="00F40476">
        <w:rPr>
          <w:rFonts w:ascii="Arial" w:hAnsi="Arial" w:cs="Arial"/>
          <w:sz w:val="22"/>
          <w:szCs w:val="22"/>
        </w:rPr>
        <w:t xml:space="preserve">en </w:t>
      </w:r>
      <w:r w:rsidRPr="005C7EB6">
        <w:rPr>
          <w:rFonts w:ascii="Arial" w:hAnsi="Arial" w:cs="Arial"/>
          <w:sz w:val="22"/>
          <w:szCs w:val="22"/>
        </w:rPr>
        <w:t>adelante se denominará la Entidad</w:t>
      </w:r>
      <w:r w:rsidRPr="005C7EB6">
        <w:rPr>
          <w:rFonts w:ascii="Arial" w:hAnsi="Arial" w:cs="Arial"/>
          <w:b/>
          <w:bCs/>
          <w:sz w:val="22"/>
          <w:szCs w:val="22"/>
        </w:rPr>
        <w:t xml:space="preserve">, </w:t>
      </w:r>
      <w:r w:rsidRPr="005C7EB6">
        <w:rPr>
          <w:rFonts w:ascii="Arial" w:hAnsi="Arial" w:cs="Arial"/>
          <w:sz w:val="22"/>
          <w:szCs w:val="22"/>
        </w:rPr>
        <w:t xml:space="preserve">por una parte; y “por la otra, </w:t>
      </w:r>
      <w:r w:rsidRPr="005C7EB6">
        <w:rPr>
          <w:rFonts w:ascii="Arial" w:hAnsi="Arial" w:cs="Arial"/>
          <w:b/>
          <w:sz w:val="22"/>
          <w:szCs w:val="22"/>
        </w:rPr>
        <w:t>XXXXXXXXXXXXXXXXXX</w:t>
      </w:r>
      <w:r w:rsidRPr="005C7EB6">
        <w:rPr>
          <w:rFonts w:ascii="Arial" w:hAnsi="Arial" w:cs="Arial"/>
          <w:sz w:val="22"/>
          <w:szCs w:val="22"/>
        </w:rPr>
        <w:t>, persona mayor de edad, domiciliado en la ciudad de XXXXXX identificado</w:t>
      </w:r>
      <w:r w:rsidR="00EB14D8">
        <w:rPr>
          <w:rFonts w:ascii="Arial" w:hAnsi="Arial" w:cs="Arial"/>
          <w:sz w:val="22"/>
          <w:szCs w:val="22"/>
        </w:rPr>
        <w:t>(a)</w:t>
      </w:r>
      <w:r w:rsidRPr="005C7EB6">
        <w:rPr>
          <w:rFonts w:ascii="Arial" w:hAnsi="Arial" w:cs="Arial"/>
          <w:sz w:val="22"/>
          <w:szCs w:val="22"/>
        </w:rPr>
        <w:t xml:space="preserve"> con </w:t>
      </w:r>
      <w:r w:rsidR="00F40476">
        <w:rPr>
          <w:rFonts w:ascii="Arial" w:hAnsi="Arial" w:cs="Arial"/>
          <w:sz w:val="22"/>
          <w:szCs w:val="22"/>
        </w:rPr>
        <w:t>c</w:t>
      </w:r>
      <w:r w:rsidRPr="005C7EB6">
        <w:rPr>
          <w:rFonts w:ascii="Arial" w:hAnsi="Arial" w:cs="Arial"/>
          <w:sz w:val="22"/>
          <w:szCs w:val="22"/>
        </w:rPr>
        <w:t>édula de XXXXXXX número XXXXXXXXX</w:t>
      </w:r>
      <w:r w:rsidRPr="005C7EB6">
        <w:rPr>
          <w:rFonts w:ascii="Arial" w:eastAsia="Arial" w:hAnsi="Arial" w:cs="Arial"/>
          <w:sz w:val="22"/>
          <w:szCs w:val="22"/>
        </w:rPr>
        <w:t>, obrando en su condición XXXXXXXXXX y como tal Representante Legal XXXXXXXXXXXXXXX</w:t>
      </w:r>
      <w:r w:rsidRPr="005C7EB6">
        <w:rPr>
          <w:rFonts w:ascii="Arial" w:hAnsi="Arial" w:cs="Arial"/>
          <w:b/>
          <w:bCs/>
          <w:sz w:val="22"/>
          <w:szCs w:val="22"/>
        </w:rPr>
        <w:t>,</w:t>
      </w:r>
      <w:r w:rsidRPr="005C7EB6">
        <w:rPr>
          <w:rFonts w:ascii="Arial" w:hAnsi="Arial" w:cs="Arial"/>
          <w:b/>
          <w:sz w:val="22"/>
          <w:szCs w:val="22"/>
        </w:rPr>
        <w:t xml:space="preserve"> </w:t>
      </w:r>
      <w:r w:rsidRPr="005C7EB6">
        <w:rPr>
          <w:rFonts w:ascii="Arial" w:hAnsi="Arial" w:cs="Arial"/>
          <w:sz w:val="22"/>
          <w:szCs w:val="22"/>
        </w:rPr>
        <w:t>con NIT</w:t>
      </w:r>
      <w:r w:rsidRPr="005C7EB6">
        <w:rPr>
          <w:rFonts w:ascii="Arial" w:hAnsi="Arial" w:cs="Arial"/>
          <w:b/>
          <w:sz w:val="22"/>
          <w:szCs w:val="22"/>
        </w:rPr>
        <w:t xml:space="preserve"> </w:t>
      </w:r>
      <w:r w:rsidRPr="005C7EB6">
        <w:rPr>
          <w:rFonts w:ascii="Arial" w:hAnsi="Arial" w:cs="Arial"/>
          <w:sz w:val="22"/>
          <w:szCs w:val="22"/>
        </w:rPr>
        <w:t xml:space="preserve">XXXXXXXXXXXX, autorizado para la celebración del presente contrato, según consta en el Certificado de Existencia y Representación Legal o Inscripción de Documentos expedido por la Cámara de Comercio de </w:t>
      </w:r>
      <w:proofErr w:type="spellStart"/>
      <w:r w:rsidRPr="005C7EB6">
        <w:rPr>
          <w:rFonts w:ascii="Arial" w:hAnsi="Arial" w:cs="Arial"/>
          <w:sz w:val="22"/>
          <w:szCs w:val="22"/>
        </w:rPr>
        <w:t>xxxxx</w:t>
      </w:r>
      <w:proofErr w:type="spellEnd"/>
      <w:r w:rsidRPr="005C7EB6">
        <w:rPr>
          <w:rFonts w:ascii="Arial" w:hAnsi="Arial" w:cs="Arial"/>
          <w:sz w:val="22"/>
          <w:szCs w:val="22"/>
        </w:rPr>
        <w:t xml:space="preserve">, sede </w:t>
      </w:r>
      <w:proofErr w:type="spellStart"/>
      <w:r w:rsidRPr="005C7EB6">
        <w:rPr>
          <w:rFonts w:ascii="Arial" w:hAnsi="Arial" w:cs="Arial"/>
          <w:sz w:val="22"/>
          <w:szCs w:val="22"/>
        </w:rPr>
        <w:t>XXXXXX</w:t>
      </w:r>
      <w:proofErr w:type="spellEnd"/>
      <w:r w:rsidRPr="005C7EB6">
        <w:rPr>
          <w:rFonts w:ascii="Arial" w:hAnsi="Arial" w:cs="Arial"/>
          <w:sz w:val="22"/>
          <w:szCs w:val="22"/>
        </w:rPr>
        <w:t xml:space="preserve">, de </w:t>
      </w:r>
      <w:proofErr w:type="spellStart"/>
      <w:r w:rsidRPr="005C7EB6">
        <w:rPr>
          <w:rFonts w:ascii="Arial" w:hAnsi="Arial" w:cs="Arial"/>
          <w:sz w:val="22"/>
          <w:szCs w:val="22"/>
        </w:rPr>
        <w:t>xxxxxxxxxxxxxxxxxxx</w:t>
      </w:r>
      <w:proofErr w:type="spellEnd"/>
      <w:r w:rsidRPr="005C7EB6">
        <w:rPr>
          <w:rFonts w:ascii="Arial" w:hAnsi="Arial" w:cs="Arial"/>
          <w:sz w:val="22"/>
          <w:szCs w:val="22"/>
        </w:rPr>
        <w:t xml:space="preserve">, para todos los efectos se denominará en adelante el “Contratista”),” “y por la otra </w:t>
      </w:r>
      <w:r w:rsidRPr="005C7EB6">
        <w:rPr>
          <w:rFonts w:ascii="Arial" w:hAnsi="Arial" w:cs="Arial"/>
          <w:b/>
          <w:bCs/>
          <w:sz w:val="22"/>
          <w:szCs w:val="22"/>
        </w:rPr>
        <w:t xml:space="preserve">XXXXXXXXXXXXXX </w:t>
      </w:r>
      <w:r w:rsidRPr="005C7EB6">
        <w:rPr>
          <w:rFonts w:ascii="Arial" w:hAnsi="Arial" w:cs="Arial"/>
          <w:sz w:val="22"/>
          <w:szCs w:val="22"/>
        </w:rPr>
        <w:t>identificado</w:t>
      </w:r>
      <w:r w:rsidR="00EB14D8">
        <w:rPr>
          <w:rFonts w:ascii="Arial" w:hAnsi="Arial" w:cs="Arial"/>
          <w:sz w:val="22"/>
          <w:szCs w:val="22"/>
        </w:rPr>
        <w:t>(a)</w:t>
      </w:r>
      <w:r w:rsidRPr="005C7EB6">
        <w:rPr>
          <w:rFonts w:ascii="Arial" w:hAnsi="Arial" w:cs="Arial"/>
          <w:sz w:val="22"/>
          <w:szCs w:val="22"/>
        </w:rPr>
        <w:t xml:space="preserve"> con cédula de XX No. XXXXXXXX, en calidad de Representante del proponente </w:t>
      </w:r>
      <w:r w:rsidRPr="005C7EB6">
        <w:rPr>
          <w:rFonts w:ascii="Arial" w:hAnsi="Arial" w:cs="Arial"/>
          <w:bCs/>
          <w:sz w:val="22"/>
          <w:szCs w:val="22"/>
        </w:rPr>
        <w:t xml:space="preserve">CONSORCIO O UNIÓN TEMPORAL XXXX </w:t>
      </w:r>
      <w:r w:rsidRPr="005C7EB6">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5C7EB6">
        <w:rPr>
          <w:rFonts w:ascii="Arial" w:hAnsi="Arial" w:cs="Arial"/>
          <w:sz w:val="22"/>
          <w:szCs w:val="22"/>
        </w:rPr>
        <w:t>xxxxxxxxxxxxxxx</w:t>
      </w:r>
      <w:proofErr w:type="spellEnd"/>
      <w:r w:rsidRPr="005C7EB6">
        <w:rPr>
          <w:rFonts w:ascii="Arial" w:hAnsi="Arial" w:cs="Arial"/>
          <w:sz w:val="22"/>
          <w:szCs w:val="22"/>
        </w:rPr>
        <w:t xml:space="preserve"> para todos los efectos se denominará en adelante el “Contratista”, hemos convenido celebrar el presente contrato, previas las siguientes</w:t>
      </w:r>
      <w:r w:rsidR="00431555">
        <w:rPr>
          <w:rFonts w:ascii="Arial" w:hAnsi="Arial" w:cs="Arial"/>
          <w:sz w:val="22"/>
          <w:szCs w:val="22"/>
        </w:rPr>
        <w:t>:</w:t>
      </w:r>
      <w:r w:rsidRPr="005C7EB6">
        <w:rPr>
          <w:rFonts w:ascii="Arial" w:hAnsi="Arial" w:cs="Arial"/>
          <w:sz w:val="22"/>
          <w:szCs w:val="22"/>
        </w:rPr>
        <w:t xml:space="preserve"> </w:t>
      </w:r>
    </w:p>
    <w:p w14:paraId="1AC4A240" w14:textId="049121BC" w:rsidR="00431555" w:rsidRDefault="00431555" w:rsidP="00AE3728">
      <w:pPr>
        <w:ind w:left="-284" w:right="49"/>
        <w:jc w:val="both"/>
        <w:rPr>
          <w:rFonts w:ascii="Arial" w:hAnsi="Arial" w:cs="Arial"/>
          <w:sz w:val="22"/>
          <w:szCs w:val="22"/>
        </w:rPr>
      </w:pPr>
    </w:p>
    <w:p w14:paraId="61AD2949" w14:textId="77777777" w:rsidR="00431555" w:rsidRDefault="00431555" w:rsidP="00431555">
      <w:pPr>
        <w:ind w:left="-284" w:right="49"/>
        <w:jc w:val="center"/>
        <w:rPr>
          <w:rFonts w:ascii="Arial" w:hAnsi="Arial" w:cs="Arial"/>
          <w:b/>
          <w:sz w:val="22"/>
          <w:szCs w:val="22"/>
          <w:lang w:val="es-ES_tradnl"/>
        </w:rPr>
      </w:pPr>
      <w:r w:rsidRPr="004C51E2">
        <w:rPr>
          <w:rFonts w:ascii="Arial" w:hAnsi="Arial" w:cs="Arial"/>
          <w:b/>
          <w:sz w:val="22"/>
          <w:szCs w:val="22"/>
          <w:lang w:val="es-ES_tradnl"/>
        </w:rPr>
        <w:t>CONSIDERACIONES</w:t>
      </w:r>
    </w:p>
    <w:p w14:paraId="5303828B" w14:textId="77777777" w:rsidR="00AE3728" w:rsidRPr="005C7EB6" w:rsidRDefault="00AE3728" w:rsidP="00AE3728">
      <w:pPr>
        <w:ind w:right="49"/>
        <w:rPr>
          <w:rFonts w:ascii="Arial" w:hAnsi="Arial" w:cs="Arial"/>
          <w:sz w:val="22"/>
          <w:szCs w:val="22"/>
        </w:rPr>
      </w:pPr>
    </w:p>
    <w:p w14:paraId="48B3F8F8" w14:textId="5A75C335" w:rsidR="00AE3728" w:rsidRPr="005C7EB6" w:rsidRDefault="00AE3728" w:rsidP="00323242">
      <w:pPr>
        <w:pStyle w:val="Prrafodelista"/>
        <w:numPr>
          <w:ilvl w:val="0"/>
          <w:numId w:val="5"/>
        </w:numPr>
        <w:ind w:right="49"/>
        <w:contextualSpacing/>
        <w:jc w:val="both"/>
        <w:rPr>
          <w:rStyle w:val="normaltextrun"/>
          <w:rFonts w:ascii="Arial" w:hAnsi="Arial" w:cs="Arial"/>
          <w:snapToGrid w:val="0"/>
          <w:sz w:val="22"/>
          <w:szCs w:val="22"/>
        </w:rPr>
      </w:pPr>
      <w:r w:rsidRPr="005C7EB6">
        <w:rPr>
          <w:rStyle w:val="normaltextrun"/>
          <w:rFonts w:ascii="Arial" w:hAnsi="Arial" w:cs="Arial"/>
          <w:color w:val="000000"/>
          <w:sz w:val="22"/>
          <w:szCs w:val="22"/>
          <w:shd w:val="clear" w:color="auto" w:fill="FFFFFF"/>
        </w:rPr>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5C7EB6">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5C7EB6">
        <w:rPr>
          <w:rStyle w:val="normaltextrun"/>
          <w:rFonts w:ascii="Arial" w:hAnsi="Arial" w:cs="Arial"/>
          <w:color w:val="000000"/>
          <w:sz w:val="22"/>
          <w:szCs w:val="22"/>
          <w:shd w:val="clear" w:color="auto" w:fill="FFFFFF"/>
        </w:rPr>
        <w:t>”</w:t>
      </w:r>
      <w:r w:rsidR="00B12804">
        <w:rPr>
          <w:rStyle w:val="normaltextrun"/>
          <w:rFonts w:ascii="Arial" w:hAnsi="Arial" w:cs="Arial"/>
          <w:color w:val="000000"/>
          <w:sz w:val="22"/>
          <w:szCs w:val="22"/>
          <w:shd w:val="clear" w:color="auto" w:fill="FFFFFF"/>
        </w:rPr>
        <w:t>.</w:t>
      </w:r>
    </w:p>
    <w:p w14:paraId="3B632034" w14:textId="77777777" w:rsidR="00AE3728" w:rsidRPr="005C7EB6" w:rsidRDefault="00AE3728" w:rsidP="00AE3728">
      <w:pPr>
        <w:pStyle w:val="Prrafodelista"/>
        <w:ind w:left="360" w:right="49"/>
        <w:rPr>
          <w:rStyle w:val="normaltextrun"/>
          <w:rFonts w:ascii="Arial" w:hAnsi="Arial" w:cs="Arial"/>
          <w:snapToGrid w:val="0"/>
          <w:sz w:val="22"/>
          <w:szCs w:val="22"/>
        </w:rPr>
      </w:pPr>
    </w:p>
    <w:p w14:paraId="64D74A1F" w14:textId="77777777" w:rsidR="00AE3728" w:rsidRPr="005C7EB6" w:rsidRDefault="00AE3728" w:rsidP="00323242">
      <w:pPr>
        <w:numPr>
          <w:ilvl w:val="0"/>
          <w:numId w:val="5"/>
        </w:numPr>
        <w:ind w:right="49"/>
        <w:jc w:val="both"/>
        <w:rPr>
          <w:rFonts w:ascii="Arial" w:hAnsi="Arial" w:cs="Arial"/>
          <w:sz w:val="22"/>
          <w:szCs w:val="22"/>
        </w:rPr>
      </w:pPr>
      <w:r w:rsidRPr="005C7EB6">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3243824C" w14:textId="77777777" w:rsidR="00AE3728" w:rsidRPr="005C7EB6" w:rsidRDefault="00AE3728" w:rsidP="00AE3728">
      <w:pPr>
        <w:ind w:right="49"/>
        <w:rPr>
          <w:rFonts w:ascii="Arial" w:hAnsi="Arial" w:cs="Arial"/>
          <w:snapToGrid w:val="0"/>
          <w:sz w:val="22"/>
          <w:szCs w:val="22"/>
        </w:rPr>
      </w:pPr>
    </w:p>
    <w:p w14:paraId="62EA5AD3" w14:textId="77777777" w:rsidR="00AE3728" w:rsidRPr="005C7EB6" w:rsidRDefault="00AE3728" w:rsidP="00323242">
      <w:pPr>
        <w:numPr>
          <w:ilvl w:val="0"/>
          <w:numId w:val="5"/>
        </w:numPr>
        <w:ind w:right="49"/>
        <w:jc w:val="both"/>
        <w:rPr>
          <w:rFonts w:ascii="Arial" w:hAnsi="Arial" w:cs="Arial"/>
          <w:snapToGrid w:val="0"/>
          <w:sz w:val="22"/>
          <w:szCs w:val="22"/>
        </w:rPr>
      </w:pPr>
      <w:r w:rsidRPr="005C7EB6">
        <w:rPr>
          <w:rFonts w:ascii="Arial" w:hAnsi="Arial" w:cs="Arial"/>
          <w:snapToGrid w:val="0"/>
          <w:sz w:val="22"/>
          <w:szCs w:val="22"/>
        </w:rPr>
        <w:t>Que de conformidad con el artículo 3° de la Ley 80 de 1993, "</w:t>
      </w:r>
      <w:r w:rsidRPr="005C7EB6">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5C7EB6">
        <w:rPr>
          <w:rFonts w:ascii="Arial" w:hAnsi="Arial" w:cs="Arial"/>
          <w:snapToGrid w:val="0"/>
          <w:sz w:val="22"/>
          <w:szCs w:val="22"/>
        </w:rPr>
        <w:t>".</w:t>
      </w:r>
    </w:p>
    <w:p w14:paraId="53AB39DA" w14:textId="77777777" w:rsidR="00AE3728" w:rsidRPr="005C7EB6" w:rsidRDefault="00AE3728" w:rsidP="00AE3728">
      <w:pPr>
        <w:pStyle w:val="Prrafodelista"/>
        <w:ind w:left="360" w:right="49"/>
        <w:rPr>
          <w:rStyle w:val="normaltextrun"/>
          <w:rFonts w:ascii="Arial" w:hAnsi="Arial" w:cs="Arial"/>
          <w:sz w:val="22"/>
          <w:szCs w:val="22"/>
        </w:rPr>
      </w:pPr>
    </w:p>
    <w:p w14:paraId="6AD73AEE" w14:textId="77777777" w:rsidR="00AE3728" w:rsidRPr="005C7EB6" w:rsidRDefault="00AE3728" w:rsidP="00323242">
      <w:pPr>
        <w:pStyle w:val="Prrafodelista"/>
        <w:numPr>
          <w:ilvl w:val="0"/>
          <w:numId w:val="5"/>
        </w:numPr>
        <w:ind w:right="49"/>
        <w:contextualSpacing/>
        <w:jc w:val="both"/>
        <w:rPr>
          <w:rFonts w:ascii="Arial" w:hAnsi="Arial" w:cs="Arial"/>
          <w:sz w:val="22"/>
          <w:szCs w:val="22"/>
        </w:rPr>
      </w:pPr>
      <w:r w:rsidRPr="005C7EB6">
        <w:rPr>
          <w:rFonts w:ascii="Arial" w:hAnsi="Arial" w:cs="Arial"/>
          <w:sz w:val="22"/>
          <w:szCs w:val="22"/>
        </w:rPr>
        <w:t xml:space="preserve">Que mediante la Resolución </w:t>
      </w:r>
      <w:proofErr w:type="spellStart"/>
      <w:r w:rsidRPr="005C7EB6">
        <w:rPr>
          <w:rFonts w:ascii="Arial" w:hAnsi="Arial" w:cs="Arial"/>
          <w:color w:val="808080" w:themeColor="background1" w:themeShade="80"/>
          <w:sz w:val="22"/>
          <w:szCs w:val="22"/>
        </w:rPr>
        <w:t>xxxxx</w:t>
      </w:r>
      <w:proofErr w:type="spellEnd"/>
      <w:r w:rsidRPr="005C7EB6">
        <w:rPr>
          <w:rFonts w:ascii="Arial" w:hAnsi="Arial" w:cs="Arial"/>
          <w:color w:val="808080" w:themeColor="background1" w:themeShade="80"/>
          <w:sz w:val="22"/>
          <w:szCs w:val="22"/>
        </w:rPr>
        <w:t xml:space="preserve"> del </w:t>
      </w:r>
      <w:proofErr w:type="spellStart"/>
      <w:r w:rsidRPr="005C7EB6">
        <w:rPr>
          <w:rFonts w:ascii="Arial" w:hAnsi="Arial" w:cs="Arial"/>
          <w:color w:val="808080" w:themeColor="background1" w:themeShade="80"/>
          <w:sz w:val="22"/>
          <w:szCs w:val="22"/>
        </w:rPr>
        <w:t>xxx</w:t>
      </w:r>
      <w:proofErr w:type="spellEnd"/>
      <w:r w:rsidRPr="005C7EB6">
        <w:rPr>
          <w:rFonts w:ascii="Arial" w:hAnsi="Arial" w:cs="Arial"/>
          <w:color w:val="808080" w:themeColor="background1" w:themeShade="80"/>
          <w:sz w:val="22"/>
          <w:szCs w:val="22"/>
        </w:rPr>
        <w:t xml:space="preserve"> de </w:t>
      </w:r>
      <w:proofErr w:type="spellStart"/>
      <w:r w:rsidRPr="005C7EB6">
        <w:rPr>
          <w:rFonts w:ascii="Arial" w:hAnsi="Arial" w:cs="Arial"/>
          <w:color w:val="808080" w:themeColor="background1" w:themeShade="80"/>
          <w:sz w:val="22"/>
          <w:szCs w:val="22"/>
        </w:rPr>
        <w:t>xxx</w:t>
      </w:r>
      <w:proofErr w:type="spellEnd"/>
      <w:r w:rsidRPr="005C7EB6">
        <w:rPr>
          <w:rFonts w:ascii="Arial" w:hAnsi="Arial" w:cs="Arial"/>
          <w:color w:val="808080" w:themeColor="background1" w:themeShade="80"/>
          <w:sz w:val="22"/>
          <w:szCs w:val="22"/>
        </w:rPr>
        <w:t xml:space="preserve"> de 20xx </w:t>
      </w:r>
      <w:r w:rsidRPr="005C7EB6">
        <w:rPr>
          <w:rFonts w:ascii="Arial" w:hAnsi="Arial" w:cs="Arial"/>
          <w:sz w:val="22"/>
          <w:szCs w:val="22"/>
        </w:rPr>
        <w:t xml:space="preserve">la Entidad abrió el Procedimiento de Contratación </w:t>
      </w:r>
      <w:r w:rsidRPr="005C7EB6">
        <w:rPr>
          <w:rFonts w:ascii="Arial" w:hAnsi="Arial" w:cs="Arial"/>
          <w:color w:val="808080" w:themeColor="background1" w:themeShade="80"/>
          <w:sz w:val="22"/>
          <w:szCs w:val="22"/>
        </w:rPr>
        <w:t>Incluir número del proceso.</w:t>
      </w:r>
    </w:p>
    <w:p w14:paraId="5DFCBB63" w14:textId="77777777" w:rsidR="00AE3728" w:rsidRPr="005C7EB6" w:rsidRDefault="00AE3728" w:rsidP="00AE3728">
      <w:pPr>
        <w:pStyle w:val="Prrafodelista"/>
        <w:ind w:right="49"/>
        <w:rPr>
          <w:rFonts w:ascii="Arial" w:hAnsi="Arial" w:cs="Arial"/>
          <w:sz w:val="22"/>
          <w:szCs w:val="22"/>
        </w:rPr>
      </w:pPr>
    </w:p>
    <w:p w14:paraId="43ADB9C7" w14:textId="4E7FE6EA" w:rsidR="00AE3728" w:rsidRPr="005C7EB6" w:rsidRDefault="00AE3728" w:rsidP="00323242">
      <w:pPr>
        <w:pStyle w:val="Prrafodelista"/>
        <w:numPr>
          <w:ilvl w:val="0"/>
          <w:numId w:val="5"/>
        </w:numPr>
        <w:ind w:right="49"/>
        <w:contextualSpacing/>
        <w:jc w:val="both"/>
        <w:rPr>
          <w:rFonts w:ascii="Arial" w:hAnsi="Arial" w:cs="Arial"/>
          <w:snapToGrid w:val="0"/>
          <w:sz w:val="22"/>
          <w:szCs w:val="22"/>
        </w:rPr>
      </w:pPr>
      <w:r w:rsidRPr="005C7EB6">
        <w:rPr>
          <w:rFonts w:ascii="Arial" w:hAnsi="Arial" w:cs="Arial"/>
          <w:sz w:val="22"/>
          <w:szCs w:val="22"/>
        </w:rPr>
        <w:lastRenderedPageBreak/>
        <w:t xml:space="preserve">Que a través de la Resolución </w:t>
      </w:r>
      <w:proofErr w:type="spellStart"/>
      <w:r w:rsidRPr="005C7EB6">
        <w:rPr>
          <w:rFonts w:ascii="Arial" w:hAnsi="Arial" w:cs="Arial"/>
          <w:color w:val="808080" w:themeColor="background1" w:themeShade="80"/>
          <w:sz w:val="22"/>
          <w:szCs w:val="22"/>
        </w:rPr>
        <w:t>xxxxx</w:t>
      </w:r>
      <w:proofErr w:type="spellEnd"/>
      <w:r w:rsidRPr="005C7EB6">
        <w:rPr>
          <w:rFonts w:ascii="Arial" w:hAnsi="Arial" w:cs="Arial"/>
          <w:color w:val="808080" w:themeColor="background1" w:themeShade="80"/>
          <w:sz w:val="22"/>
          <w:szCs w:val="22"/>
        </w:rPr>
        <w:t xml:space="preserve"> del </w:t>
      </w:r>
      <w:proofErr w:type="spellStart"/>
      <w:r w:rsidRPr="005C7EB6">
        <w:rPr>
          <w:rFonts w:ascii="Arial" w:hAnsi="Arial" w:cs="Arial"/>
          <w:color w:val="808080" w:themeColor="background1" w:themeShade="80"/>
          <w:sz w:val="22"/>
          <w:szCs w:val="22"/>
        </w:rPr>
        <w:t>xxx</w:t>
      </w:r>
      <w:proofErr w:type="spellEnd"/>
      <w:r w:rsidRPr="005C7EB6">
        <w:rPr>
          <w:rFonts w:ascii="Arial" w:hAnsi="Arial" w:cs="Arial"/>
          <w:color w:val="808080" w:themeColor="background1" w:themeShade="80"/>
          <w:sz w:val="22"/>
          <w:szCs w:val="22"/>
        </w:rPr>
        <w:t xml:space="preserve"> de </w:t>
      </w:r>
      <w:proofErr w:type="spellStart"/>
      <w:r w:rsidRPr="005C7EB6">
        <w:rPr>
          <w:rFonts w:ascii="Arial" w:hAnsi="Arial" w:cs="Arial"/>
          <w:color w:val="808080" w:themeColor="background1" w:themeShade="80"/>
          <w:sz w:val="22"/>
          <w:szCs w:val="22"/>
        </w:rPr>
        <w:t>xxx</w:t>
      </w:r>
      <w:proofErr w:type="spellEnd"/>
      <w:r w:rsidRPr="005C7EB6">
        <w:rPr>
          <w:rFonts w:ascii="Arial" w:hAnsi="Arial" w:cs="Arial"/>
          <w:color w:val="808080" w:themeColor="background1" w:themeShade="80"/>
          <w:sz w:val="22"/>
          <w:szCs w:val="22"/>
        </w:rPr>
        <w:t xml:space="preserve"> de 20xx </w:t>
      </w:r>
      <w:r w:rsidRPr="005C7EB6">
        <w:rPr>
          <w:rFonts w:ascii="Arial" w:hAnsi="Arial" w:cs="Arial"/>
          <w:sz w:val="22"/>
          <w:szCs w:val="22"/>
        </w:rPr>
        <w:t xml:space="preserve">la Entidad adjudicó el </w:t>
      </w:r>
      <w:r w:rsidR="00B81D18">
        <w:rPr>
          <w:rFonts w:ascii="Arial" w:hAnsi="Arial" w:cs="Arial"/>
          <w:sz w:val="22"/>
          <w:szCs w:val="22"/>
        </w:rPr>
        <w:t>c</w:t>
      </w:r>
      <w:r w:rsidRPr="005C7EB6">
        <w:rPr>
          <w:rFonts w:ascii="Arial" w:hAnsi="Arial" w:cs="Arial"/>
          <w:sz w:val="22"/>
          <w:szCs w:val="22"/>
        </w:rPr>
        <w:t xml:space="preserve">ontrato al oferente </w:t>
      </w:r>
      <w:r w:rsidRPr="005C7EB6">
        <w:rPr>
          <w:rFonts w:ascii="Arial" w:hAnsi="Arial" w:cs="Arial"/>
          <w:color w:val="808080" w:themeColor="background1" w:themeShade="80"/>
          <w:sz w:val="22"/>
          <w:szCs w:val="22"/>
        </w:rPr>
        <w:t xml:space="preserve">Indicar el nombre del oferente adjudicatario, </w:t>
      </w:r>
      <w:r w:rsidRPr="005C7EB6">
        <w:rPr>
          <w:rFonts w:ascii="Arial" w:hAnsi="Arial" w:cs="Arial"/>
          <w:sz w:val="22"/>
          <w:szCs w:val="22"/>
        </w:rPr>
        <w:t xml:space="preserve">al proponente </w:t>
      </w:r>
      <w:proofErr w:type="spellStart"/>
      <w:r w:rsidRPr="005C7EB6">
        <w:rPr>
          <w:rFonts w:ascii="Arial" w:hAnsi="Arial" w:cs="Arial"/>
          <w:sz w:val="22"/>
          <w:szCs w:val="22"/>
        </w:rPr>
        <w:t>xxxxxxxxxxxxx</w:t>
      </w:r>
      <w:proofErr w:type="spellEnd"/>
      <w:r w:rsidRPr="005C7EB6">
        <w:rPr>
          <w:rFonts w:ascii="Arial" w:hAnsi="Arial" w:cs="Arial"/>
          <w:sz w:val="22"/>
          <w:szCs w:val="22"/>
        </w:rPr>
        <w:t>, con el objeto de “</w:t>
      </w:r>
      <w:proofErr w:type="spellStart"/>
      <w:r w:rsidRPr="005C7EB6">
        <w:rPr>
          <w:rFonts w:ascii="Arial" w:hAnsi="Arial" w:cs="Arial"/>
          <w:i/>
          <w:iCs/>
          <w:sz w:val="22"/>
          <w:szCs w:val="22"/>
        </w:rPr>
        <w:t>xxxxxxxxxxxxxxxxxxxxxxxxxxxxxxxxxx</w:t>
      </w:r>
      <w:proofErr w:type="spellEnd"/>
      <w:r w:rsidRPr="005C7EB6">
        <w:rPr>
          <w:rFonts w:ascii="Arial" w:hAnsi="Arial" w:cs="Arial"/>
          <w:i/>
          <w:iCs/>
          <w:sz w:val="22"/>
          <w:szCs w:val="22"/>
        </w:rPr>
        <w:t>”</w:t>
      </w:r>
      <w:r w:rsidRPr="005C7EB6">
        <w:rPr>
          <w:rFonts w:ascii="Arial" w:hAnsi="Arial" w:cs="Arial"/>
          <w:sz w:val="22"/>
          <w:szCs w:val="22"/>
        </w:rPr>
        <w:t>, por un valor total de $</w:t>
      </w:r>
      <w:proofErr w:type="spellStart"/>
      <w:r w:rsidRPr="005C7EB6">
        <w:rPr>
          <w:rFonts w:ascii="Arial" w:hAnsi="Arial" w:cs="Arial"/>
          <w:sz w:val="22"/>
          <w:szCs w:val="22"/>
        </w:rPr>
        <w:t>xxxxxxxxxxxxxxxxxx</w:t>
      </w:r>
      <w:proofErr w:type="spellEnd"/>
      <w:r w:rsidRPr="005C7EB6">
        <w:rPr>
          <w:rFonts w:ascii="Arial" w:hAnsi="Arial" w:cs="Arial"/>
          <w:sz w:val="22"/>
          <w:szCs w:val="22"/>
        </w:rPr>
        <w:t xml:space="preserve"> </w:t>
      </w:r>
      <w:proofErr w:type="spellStart"/>
      <w:r w:rsidRPr="005C7EB6">
        <w:rPr>
          <w:rFonts w:ascii="Arial" w:hAnsi="Arial" w:cs="Arial"/>
          <w:sz w:val="22"/>
          <w:szCs w:val="22"/>
        </w:rPr>
        <w:t>xxxxxxxxxxxxx</w:t>
      </w:r>
      <w:proofErr w:type="spellEnd"/>
      <w:r w:rsidRPr="005C7EB6">
        <w:rPr>
          <w:rFonts w:ascii="Arial" w:hAnsi="Arial" w:cs="Arial"/>
          <w:sz w:val="22"/>
          <w:szCs w:val="22"/>
        </w:rPr>
        <w:t xml:space="preserve"> y un plazo de ejecución de </w:t>
      </w:r>
      <w:proofErr w:type="spellStart"/>
      <w:r w:rsidRPr="005C7EB6">
        <w:rPr>
          <w:rFonts w:ascii="Arial" w:hAnsi="Arial" w:cs="Arial"/>
          <w:sz w:val="22"/>
          <w:szCs w:val="22"/>
        </w:rPr>
        <w:t>xxxxxxxxxxxxxxxx</w:t>
      </w:r>
      <w:proofErr w:type="spellEnd"/>
      <w:r w:rsidRPr="005C7EB6">
        <w:rPr>
          <w:rFonts w:ascii="Arial" w:hAnsi="Arial" w:cs="Arial"/>
          <w:sz w:val="22"/>
          <w:szCs w:val="22"/>
        </w:rPr>
        <w:t>, término contado a partir de los requisitos de ejecución.</w:t>
      </w:r>
    </w:p>
    <w:p w14:paraId="7ABCE7F2" w14:textId="77777777" w:rsidR="00AE3728" w:rsidRPr="005C7EB6" w:rsidRDefault="00AE3728" w:rsidP="00AE3728">
      <w:pPr>
        <w:ind w:right="49"/>
        <w:rPr>
          <w:rFonts w:ascii="Arial" w:hAnsi="Arial" w:cs="Arial"/>
          <w:sz w:val="22"/>
          <w:szCs w:val="22"/>
        </w:rPr>
      </w:pPr>
    </w:p>
    <w:p w14:paraId="3C1B3B41" w14:textId="1BCA6F55" w:rsidR="00AE3728" w:rsidRPr="005C7EB6" w:rsidRDefault="00AE3728" w:rsidP="00AE3728">
      <w:pPr>
        <w:autoSpaceDE w:val="0"/>
        <w:autoSpaceDN w:val="0"/>
        <w:adjustRightInd w:val="0"/>
        <w:ind w:right="49"/>
        <w:jc w:val="both"/>
        <w:rPr>
          <w:rFonts w:ascii="Arial" w:hAnsi="Arial" w:cs="Arial"/>
          <w:sz w:val="22"/>
          <w:szCs w:val="22"/>
        </w:rPr>
      </w:pPr>
      <w:r w:rsidRPr="005C7EB6">
        <w:rPr>
          <w:rFonts w:ascii="Arial" w:hAnsi="Arial" w:cs="Arial"/>
          <w:sz w:val="22"/>
          <w:szCs w:val="22"/>
        </w:rPr>
        <w:t xml:space="preserve">Con base en las anteriores consideraciones, la Entidad y el Contratista (individualmente la “Parte”, conjuntamente las “Partes”), acuerdan que el presente </w:t>
      </w:r>
      <w:r w:rsidR="009B5941">
        <w:rPr>
          <w:rFonts w:ascii="Arial" w:hAnsi="Arial" w:cs="Arial"/>
          <w:sz w:val="22"/>
          <w:szCs w:val="22"/>
        </w:rPr>
        <w:t>c</w:t>
      </w:r>
      <w:r w:rsidRPr="005C7EB6">
        <w:rPr>
          <w:rFonts w:ascii="Arial" w:hAnsi="Arial" w:cs="Arial"/>
          <w:sz w:val="22"/>
          <w:szCs w:val="22"/>
        </w:rPr>
        <w:t>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7BBD0EB1" w14:textId="77777777" w:rsidR="00AE3728" w:rsidRPr="005C7EB6" w:rsidRDefault="00AE3728" w:rsidP="00AE3728">
      <w:pPr>
        <w:autoSpaceDE w:val="0"/>
        <w:autoSpaceDN w:val="0"/>
        <w:adjustRightInd w:val="0"/>
        <w:ind w:right="49"/>
        <w:rPr>
          <w:rFonts w:ascii="Arial" w:hAnsi="Arial" w:cs="Arial"/>
          <w:sz w:val="22"/>
          <w:szCs w:val="22"/>
        </w:rPr>
      </w:pPr>
      <w:r w:rsidRPr="005C7EB6">
        <w:rPr>
          <w:rFonts w:ascii="Arial" w:hAnsi="Arial" w:cs="Arial"/>
          <w:sz w:val="22"/>
          <w:szCs w:val="22"/>
        </w:rPr>
        <w:t xml:space="preserve"> </w:t>
      </w:r>
    </w:p>
    <w:p w14:paraId="1EE99397" w14:textId="40C9F451" w:rsidR="00AE3728" w:rsidRPr="005C7EB6" w:rsidRDefault="00EB14D8" w:rsidP="00EB14D8">
      <w:pPr>
        <w:pStyle w:val="clusulas"/>
        <w:tabs>
          <w:tab w:val="left" w:pos="1560"/>
        </w:tabs>
        <w:spacing w:before="0" w:after="0"/>
        <w:ind w:left="426" w:right="49"/>
        <w:rPr>
          <w:rFonts w:ascii="Arial" w:hAnsi="Arial" w:cs="Arial"/>
          <w:sz w:val="22"/>
        </w:rPr>
      </w:pPr>
      <w:r>
        <w:rPr>
          <w:rFonts w:ascii="Arial" w:hAnsi="Arial" w:cs="Arial"/>
          <w:sz w:val="22"/>
        </w:rPr>
        <w:t xml:space="preserve"> </w:t>
      </w:r>
      <w:r w:rsidR="00AE3728" w:rsidRPr="005C7EB6">
        <w:rPr>
          <w:rFonts w:ascii="Arial" w:hAnsi="Arial" w:cs="Arial"/>
          <w:sz w:val="22"/>
        </w:rPr>
        <w:t>DEFINICIONES</w:t>
      </w:r>
    </w:p>
    <w:p w14:paraId="01CFC1EE"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1A4F722C" w14:textId="401DDEEE"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Las expresiones utilizadas en el </w:t>
      </w:r>
      <w:r w:rsidR="009B5941">
        <w:rPr>
          <w:rFonts w:ascii="Arial" w:hAnsi="Arial" w:cs="Arial"/>
          <w:sz w:val="22"/>
          <w:szCs w:val="22"/>
        </w:rPr>
        <w:t>c</w:t>
      </w:r>
      <w:r w:rsidRPr="005C7EB6">
        <w:rPr>
          <w:rFonts w:ascii="Arial" w:hAnsi="Arial" w:cs="Arial"/>
          <w:sz w:val="22"/>
          <w:szCs w:val="22"/>
        </w:rPr>
        <w:t>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74DBC9FD" w14:textId="77777777" w:rsidR="00AE3728" w:rsidRPr="005C7EB6" w:rsidRDefault="00AE3728" w:rsidP="00AE3728">
      <w:pPr>
        <w:ind w:right="49"/>
        <w:rPr>
          <w:rFonts w:ascii="Arial" w:hAnsi="Arial" w:cs="Arial"/>
          <w:sz w:val="22"/>
          <w:szCs w:val="22"/>
        </w:rPr>
      </w:pPr>
    </w:p>
    <w:p w14:paraId="2EE0F51C" w14:textId="05BED8B4" w:rsidR="00AE3728" w:rsidRPr="005C7EB6" w:rsidRDefault="00EB14D8" w:rsidP="00EB14D8">
      <w:pPr>
        <w:pStyle w:val="clusulas"/>
        <w:tabs>
          <w:tab w:val="left" w:pos="1560"/>
        </w:tabs>
        <w:spacing w:before="0" w:after="0"/>
        <w:ind w:left="426" w:right="49"/>
        <w:rPr>
          <w:rFonts w:ascii="Arial" w:hAnsi="Arial" w:cs="Arial"/>
          <w:sz w:val="22"/>
        </w:rPr>
      </w:pPr>
      <w:r>
        <w:rPr>
          <w:rFonts w:ascii="Arial" w:hAnsi="Arial" w:cs="Arial"/>
          <w:sz w:val="22"/>
        </w:rPr>
        <w:t xml:space="preserve"> </w:t>
      </w:r>
      <w:r w:rsidR="00AE3728" w:rsidRPr="005C7EB6">
        <w:rPr>
          <w:rFonts w:ascii="Arial" w:hAnsi="Arial" w:cs="Arial"/>
          <w:sz w:val="22"/>
        </w:rPr>
        <w:t>OBJETO</w:t>
      </w:r>
    </w:p>
    <w:p w14:paraId="0727F2F1"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229FAAC5" w14:textId="54FE1C23" w:rsidR="00AE3728" w:rsidRPr="005C7EB6" w:rsidRDefault="00AE3728" w:rsidP="00AE3728">
      <w:pPr>
        <w:ind w:right="49"/>
        <w:rPr>
          <w:rFonts w:ascii="Arial" w:hAnsi="Arial" w:cs="Arial"/>
          <w:sz w:val="22"/>
          <w:szCs w:val="22"/>
        </w:rPr>
      </w:pPr>
      <w:r w:rsidRPr="005C7EB6">
        <w:rPr>
          <w:rFonts w:ascii="Arial" w:hAnsi="Arial" w:cs="Arial"/>
          <w:sz w:val="22"/>
          <w:szCs w:val="22"/>
        </w:rPr>
        <w:t xml:space="preserve">El objeto del </w:t>
      </w:r>
      <w:r w:rsidR="009B5941">
        <w:rPr>
          <w:rFonts w:ascii="Arial" w:hAnsi="Arial" w:cs="Arial"/>
          <w:sz w:val="22"/>
          <w:szCs w:val="22"/>
        </w:rPr>
        <w:t>c</w:t>
      </w:r>
      <w:r w:rsidRPr="005C7EB6">
        <w:rPr>
          <w:rFonts w:ascii="Arial" w:hAnsi="Arial" w:cs="Arial"/>
          <w:sz w:val="22"/>
          <w:szCs w:val="22"/>
        </w:rPr>
        <w:t xml:space="preserve">ontrato es </w:t>
      </w:r>
      <w:r w:rsidRPr="005C7EB6">
        <w:rPr>
          <w:rFonts w:ascii="Arial" w:hAnsi="Arial" w:cs="Arial"/>
          <w:color w:val="808080" w:themeColor="background1" w:themeShade="80"/>
          <w:sz w:val="22"/>
          <w:szCs w:val="22"/>
        </w:rPr>
        <w:t xml:space="preserve">incluir objeto.  </w:t>
      </w:r>
    </w:p>
    <w:p w14:paraId="62670947" w14:textId="77777777" w:rsidR="00AE3728" w:rsidRPr="005C7EB6" w:rsidRDefault="00AE3728" w:rsidP="00AE3728">
      <w:pPr>
        <w:ind w:right="49"/>
        <w:rPr>
          <w:rFonts w:ascii="Arial" w:hAnsi="Arial" w:cs="Arial"/>
          <w:sz w:val="22"/>
          <w:szCs w:val="22"/>
        </w:rPr>
      </w:pPr>
    </w:p>
    <w:p w14:paraId="25DBCE19" w14:textId="4F630DB7" w:rsidR="00AE3728" w:rsidRPr="005C7EB6" w:rsidRDefault="00EB14D8" w:rsidP="00EB14D8">
      <w:pPr>
        <w:pStyle w:val="clusulas"/>
        <w:tabs>
          <w:tab w:val="left" w:pos="1560"/>
        </w:tabs>
        <w:spacing w:before="0" w:after="0"/>
        <w:ind w:left="426" w:right="49"/>
        <w:rPr>
          <w:rFonts w:ascii="Arial" w:hAnsi="Arial" w:cs="Arial"/>
          <w:sz w:val="22"/>
        </w:rPr>
      </w:pPr>
      <w:r>
        <w:rPr>
          <w:rFonts w:ascii="Arial" w:hAnsi="Arial" w:cs="Arial"/>
          <w:sz w:val="22"/>
        </w:rPr>
        <w:t xml:space="preserve"> </w:t>
      </w:r>
      <w:r w:rsidR="00AE3728" w:rsidRPr="005C7EB6">
        <w:rPr>
          <w:rFonts w:ascii="Arial" w:hAnsi="Arial" w:cs="Arial"/>
          <w:sz w:val="22"/>
        </w:rPr>
        <w:t>ALCANCE DEL OBJETO</w:t>
      </w:r>
    </w:p>
    <w:p w14:paraId="7C7E5EBC"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17054158" w14:textId="5D156EFE" w:rsidR="00AE3728" w:rsidRPr="005C7EB6" w:rsidRDefault="00AE3728" w:rsidP="00AE3728">
      <w:pPr>
        <w:ind w:right="49"/>
        <w:jc w:val="both"/>
        <w:rPr>
          <w:rFonts w:ascii="Arial" w:hAnsi="Arial" w:cs="Arial"/>
          <w:sz w:val="22"/>
          <w:szCs w:val="22"/>
        </w:rPr>
      </w:pPr>
      <w:r w:rsidRPr="005C7EB6">
        <w:rPr>
          <w:rFonts w:ascii="Arial" w:hAnsi="Arial" w:cs="Arial"/>
          <w:sz w:val="22"/>
          <w:szCs w:val="22"/>
        </w:rPr>
        <w:t>E</w:t>
      </w:r>
      <w:r w:rsidR="00AC2C3C">
        <w:rPr>
          <w:rFonts w:ascii="Arial" w:hAnsi="Arial" w:cs="Arial"/>
          <w:sz w:val="22"/>
          <w:szCs w:val="22"/>
        </w:rPr>
        <w:t>L</w:t>
      </w:r>
      <w:r w:rsidRPr="005C7EB6">
        <w:rPr>
          <w:rFonts w:ascii="Arial" w:hAnsi="Arial" w:cs="Arial"/>
          <w:sz w:val="22"/>
          <w:szCs w:val="22"/>
        </w:rPr>
        <w:t xml:space="preserve"> </w:t>
      </w:r>
      <w:r w:rsidR="00AC2C3C" w:rsidRPr="005C7EB6">
        <w:rPr>
          <w:rFonts w:ascii="Arial" w:hAnsi="Arial" w:cs="Arial"/>
          <w:sz w:val="22"/>
          <w:szCs w:val="22"/>
        </w:rPr>
        <w:t>CONTRATISTA</w:t>
      </w:r>
      <w:r w:rsidRPr="005C7EB6">
        <w:rPr>
          <w:rFonts w:ascii="Arial" w:hAnsi="Arial" w:cs="Arial"/>
          <w:sz w:val="22"/>
          <w:szCs w:val="22"/>
        </w:rPr>
        <w:t xml:space="preserve"> deberá desarrollar el objeto del </w:t>
      </w:r>
      <w:r w:rsidR="009B5941">
        <w:rPr>
          <w:rFonts w:ascii="Arial" w:hAnsi="Arial" w:cs="Arial"/>
          <w:sz w:val="22"/>
          <w:szCs w:val="22"/>
        </w:rPr>
        <w:t>c</w:t>
      </w:r>
      <w:r w:rsidRPr="005C7EB6">
        <w:rPr>
          <w:rFonts w:ascii="Arial" w:hAnsi="Arial" w:cs="Arial"/>
          <w:sz w:val="22"/>
          <w:szCs w:val="22"/>
        </w:rPr>
        <w:t>ontrato de conformidad con las especificaciones y características técnicas señaladas en los Documentos del Proceso de Contratación No</w:t>
      </w:r>
      <w:r w:rsidRPr="005C7EB6">
        <w:rPr>
          <w:rFonts w:ascii="Arial" w:hAnsi="Arial" w:cs="Arial"/>
          <w:color w:val="808080" w:themeColor="background1" w:themeShade="80"/>
          <w:sz w:val="22"/>
          <w:szCs w:val="22"/>
        </w:rPr>
        <w:t xml:space="preserve">. Incluir número proceso </w:t>
      </w:r>
      <w:r w:rsidRPr="005C7EB6">
        <w:rPr>
          <w:rFonts w:ascii="Arial" w:hAnsi="Arial" w:cs="Arial"/>
          <w:sz w:val="22"/>
          <w:szCs w:val="22"/>
        </w:rPr>
        <w:t>los cuales hacen parte integral del presente contrato.</w:t>
      </w:r>
    </w:p>
    <w:p w14:paraId="3FA887F0" w14:textId="77777777" w:rsidR="00AE3728" w:rsidRPr="005C7EB6" w:rsidRDefault="00AE3728" w:rsidP="00AE3728">
      <w:pPr>
        <w:ind w:right="49"/>
        <w:jc w:val="both"/>
        <w:rPr>
          <w:rFonts w:ascii="Arial" w:hAnsi="Arial" w:cs="Arial"/>
          <w:sz w:val="22"/>
          <w:szCs w:val="22"/>
        </w:rPr>
      </w:pPr>
    </w:p>
    <w:p w14:paraId="3F73DA27" w14:textId="1A5000C9" w:rsidR="00AE3728" w:rsidRPr="005C7EB6" w:rsidRDefault="00AE3728" w:rsidP="00AE3728">
      <w:pPr>
        <w:ind w:right="49"/>
        <w:jc w:val="both"/>
        <w:rPr>
          <w:rFonts w:ascii="Arial" w:hAnsi="Arial" w:cs="Arial"/>
          <w:sz w:val="22"/>
          <w:szCs w:val="22"/>
        </w:rPr>
      </w:pPr>
      <w:r w:rsidRPr="005C7EB6">
        <w:rPr>
          <w:rFonts w:ascii="Arial" w:hAnsi="Arial" w:cs="Arial"/>
          <w:sz w:val="22"/>
          <w:szCs w:val="22"/>
        </w:rPr>
        <w:t>E</w:t>
      </w:r>
      <w:r w:rsidR="00AC2C3C">
        <w:rPr>
          <w:rFonts w:ascii="Arial" w:hAnsi="Arial" w:cs="Arial"/>
          <w:sz w:val="22"/>
          <w:szCs w:val="22"/>
        </w:rPr>
        <w:t>L</w:t>
      </w:r>
      <w:r w:rsidRPr="005C7EB6">
        <w:rPr>
          <w:rFonts w:ascii="Arial" w:hAnsi="Arial" w:cs="Arial"/>
          <w:sz w:val="22"/>
          <w:szCs w:val="22"/>
        </w:rPr>
        <w:t xml:space="preserve"> </w:t>
      </w:r>
      <w:r w:rsidR="00AC2C3C" w:rsidRPr="005C7EB6">
        <w:rPr>
          <w:rFonts w:ascii="Arial" w:hAnsi="Arial" w:cs="Arial"/>
          <w:sz w:val="22"/>
          <w:szCs w:val="22"/>
        </w:rPr>
        <w:t>CONTRATISTA</w:t>
      </w:r>
      <w:r w:rsidRPr="005C7EB6">
        <w:rPr>
          <w:rFonts w:ascii="Arial" w:hAnsi="Arial" w:cs="Arial"/>
          <w:sz w:val="22"/>
          <w:szCs w:val="22"/>
        </w:rPr>
        <w:t xml:space="preserve">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5A84ED72" w14:textId="77777777" w:rsidR="00AE3728" w:rsidRPr="005C7EB6" w:rsidRDefault="00AE3728" w:rsidP="00AE3728">
      <w:pPr>
        <w:ind w:right="49"/>
        <w:rPr>
          <w:rFonts w:ascii="Arial" w:hAnsi="Arial" w:cs="Arial"/>
          <w:sz w:val="22"/>
          <w:szCs w:val="22"/>
        </w:rPr>
      </w:pPr>
    </w:p>
    <w:p w14:paraId="3896221B" w14:textId="6745F1A5" w:rsidR="00AE3728" w:rsidRPr="005C7EB6" w:rsidRDefault="00A204FF" w:rsidP="00AE3728">
      <w:pPr>
        <w:ind w:right="49"/>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I</w:t>
      </w:r>
      <w:r w:rsidR="00AE3728" w:rsidRPr="005C7EB6">
        <w:rPr>
          <w:rFonts w:ascii="Arial" w:hAnsi="Arial" w:cs="Arial"/>
          <w:color w:val="808080" w:themeColor="background1" w:themeShade="80"/>
          <w:sz w:val="22"/>
          <w:szCs w:val="22"/>
        </w:rPr>
        <w:t>ncluir condiciones de ejecución (si aplica)</w:t>
      </w:r>
      <w:r w:rsidR="0072654B">
        <w:rPr>
          <w:rFonts w:ascii="Arial" w:hAnsi="Arial" w:cs="Arial"/>
          <w:color w:val="808080" w:themeColor="background1" w:themeShade="80"/>
          <w:sz w:val="22"/>
          <w:szCs w:val="22"/>
        </w:rPr>
        <w:t>.</w:t>
      </w:r>
    </w:p>
    <w:p w14:paraId="72A72AAA" w14:textId="77777777" w:rsidR="00AE3728" w:rsidRPr="005C7EB6" w:rsidRDefault="00AE3728" w:rsidP="00AE3728">
      <w:pPr>
        <w:ind w:right="49"/>
        <w:jc w:val="both"/>
        <w:rPr>
          <w:rFonts w:ascii="Arial" w:hAnsi="Arial" w:cs="Arial"/>
          <w:color w:val="808080" w:themeColor="background1" w:themeShade="80"/>
          <w:sz w:val="22"/>
          <w:szCs w:val="22"/>
        </w:rPr>
      </w:pPr>
    </w:p>
    <w:p w14:paraId="121CB931" w14:textId="0A3AD1D3" w:rsidR="00AE3728" w:rsidRDefault="00AE3728" w:rsidP="00AE3728">
      <w:pPr>
        <w:ind w:right="49"/>
        <w:jc w:val="both"/>
        <w:rPr>
          <w:rFonts w:ascii="Arial" w:hAnsi="Arial" w:cs="Arial"/>
          <w:sz w:val="22"/>
          <w:szCs w:val="22"/>
        </w:rPr>
      </w:pPr>
      <w:r w:rsidRPr="005C7EB6">
        <w:rPr>
          <w:rFonts w:ascii="Arial" w:hAnsi="Arial" w:cs="Arial"/>
          <w:sz w:val="22"/>
          <w:szCs w:val="22"/>
        </w:rPr>
        <w:t>E</w:t>
      </w:r>
      <w:r w:rsidR="00AC2C3C">
        <w:rPr>
          <w:rFonts w:ascii="Arial" w:hAnsi="Arial" w:cs="Arial"/>
          <w:sz w:val="22"/>
          <w:szCs w:val="22"/>
        </w:rPr>
        <w:t>L</w:t>
      </w:r>
      <w:r w:rsidRPr="005C7EB6">
        <w:rPr>
          <w:rFonts w:ascii="Arial" w:hAnsi="Arial" w:cs="Arial"/>
          <w:sz w:val="22"/>
          <w:szCs w:val="22"/>
        </w:rPr>
        <w:t xml:space="preserve"> </w:t>
      </w:r>
      <w:r w:rsidR="00AC2C3C" w:rsidRPr="005C7EB6">
        <w:rPr>
          <w:rFonts w:ascii="Arial" w:hAnsi="Arial" w:cs="Arial"/>
          <w:sz w:val="22"/>
          <w:szCs w:val="22"/>
        </w:rPr>
        <w:t xml:space="preserve">CONTRATISTA </w:t>
      </w:r>
      <w:r w:rsidRPr="005C7EB6">
        <w:rPr>
          <w:rFonts w:ascii="Arial" w:hAnsi="Arial" w:cs="Arial"/>
          <w:sz w:val="22"/>
          <w:szCs w:val="22"/>
        </w:rPr>
        <w:t>y la Entidad contratante asumen de forma obligatoria los riesgos previsibles identificados y plasmados en el Pliego de Condiciones en la Matriz 3 - Riesgos, aceptados por el Contratista con la presentación de su propuesta.</w:t>
      </w:r>
    </w:p>
    <w:p w14:paraId="3CD7252D" w14:textId="24BA12A1" w:rsidR="0072654B" w:rsidRDefault="0072654B" w:rsidP="00AE3728">
      <w:pPr>
        <w:ind w:right="49"/>
        <w:jc w:val="both"/>
        <w:rPr>
          <w:rFonts w:ascii="Arial" w:hAnsi="Arial" w:cs="Arial"/>
          <w:sz w:val="22"/>
          <w:szCs w:val="22"/>
        </w:rPr>
      </w:pPr>
    </w:p>
    <w:p w14:paraId="571C6316" w14:textId="77777777" w:rsidR="0072654B" w:rsidRPr="005C7EB6" w:rsidRDefault="0072654B" w:rsidP="00AE3728">
      <w:pPr>
        <w:ind w:right="49"/>
        <w:jc w:val="both"/>
        <w:rPr>
          <w:rFonts w:ascii="Arial" w:hAnsi="Arial" w:cs="Arial"/>
          <w:sz w:val="22"/>
          <w:szCs w:val="22"/>
        </w:rPr>
      </w:pPr>
    </w:p>
    <w:p w14:paraId="72F942F9" w14:textId="77777777" w:rsidR="00AE3728" w:rsidRPr="005C7EB6" w:rsidRDefault="00AE3728" w:rsidP="00AE3728">
      <w:pPr>
        <w:ind w:right="49"/>
        <w:rPr>
          <w:rFonts w:ascii="Arial" w:hAnsi="Arial" w:cs="Arial"/>
          <w:color w:val="000000" w:themeColor="text1"/>
          <w:sz w:val="22"/>
          <w:szCs w:val="22"/>
        </w:rPr>
      </w:pPr>
    </w:p>
    <w:p w14:paraId="5F8B30CF" w14:textId="77777777" w:rsidR="00AE3728" w:rsidRPr="005C7EB6" w:rsidRDefault="00AE3728" w:rsidP="00EB14D8">
      <w:pPr>
        <w:pStyle w:val="clusulas"/>
        <w:tabs>
          <w:tab w:val="left" w:pos="1701"/>
        </w:tabs>
        <w:spacing w:before="0" w:after="0"/>
        <w:ind w:left="426" w:right="49"/>
        <w:rPr>
          <w:rFonts w:ascii="Arial" w:hAnsi="Arial" w:cs="Arial"/>
          <w:color w:val="000000" w:themeColor="text1"/>
          <w:sz w:val="22"/>
        </w:rPr>
      </w:pPr>
      <w:r w:rsidRPr="005C7EB6">
        <w:rPr>
          <w:rFonts w:ascii="Arial" w:hAnsi="Arial" w:cs="Arial"/>
          <w:color w:val="000000" w:themeColor="text1"/>
          <w:sz w:val="22"/>
        </w:rPr>
        <w:t>PLAZO DEL CONTRATO</w:t>
      </w:r>
    </w:p>
    <w:p w14:paraId="79DC53D5" w14:textId="77777777" w:rsidR="00AE3728" w:rsidRPr="005C7EB6" w:rsidRDefault="00AE3728" w:rsidP="00EB14D8">
      <w:pPr>
        <w:pStyle w:val="clusulas"/>
        <w:numPr>
          <w:ilvl w:val="0"/>
          <w:numId w:val="0"/>
        </w:numPr>
        <w:tabs>
          <w:tab w:val="left" w:pos="1701"/>
        </w:tabs>
        <w:spacing w:before="0" w:after="0"/>
        <w:ind w:left="720" w:right="49"/>
        <w:rPr>
          <w:rFonts w:ascii="Arial" w:hAnsi="Arial" w:cs="Arial"/>
          <w:sz w:val="22"/>
        </w:rPr>
      </w:pPr>
      <w:r w:rsidRPr="005C7EB6">
        <w:rPr>
          <w:rFonts w:ascii="Arial" w:hAnsi="Arial" w:cs="Arial"/>
          <w:color w:val="000000" w:themeColor="text1"/>
          <w:sz w:val="22"/>
        </w:rPr>
        <w:t xml:space="preserve"> </w:t>
      </w:r>
    </w:p>
    <w:p w14:paraId="1488FC08" w14:textId="77777777"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color w:val="000000" w:themeColor="text1"/>
          <w:sz w:val="22"/>
          <w:szCs w:val="22"/>
        </w:rPr>
        <w:t xml:space="preserve">El plazo estimado para la ejecución del presente contrato será de </w:t>
      </w:r>
      <w:r w:rsidRPr="0003580D">
        <w:rPr>
          <w:rFonts w:ascii="Arial" w:hAnsi="Arial" w:cs="Arial"/>
          <w:color w:val="808080" w:themeColor="background1" w:themeShade="80"/>
          <w:sz w:val="22"/>
          <w:szCs w:val="22"/>
        </w:rPr>
        <w:t>incluir plazo</w:t>
      </w:r>
      <w:r w:rsidRPr="005C7EB6">
        <w:rPr>
          <w:rFonts w:ascii="Arial" w:hAnsi="Arial" w:cs="Arial"/>
          <w:color w:val="000000" w:themeColor="text1"/>
          <w:sz w:val="22"/>
          <w:szCs w:val="22"/>
        </w:rPr>
        <w:t xml:space="preserve">, a partir del punto de inicio que impartirá </w:t>
      </w:r>
      <w:r w:rsidRPr="0003580D">
        <w:rPr>
          <w:rFonts w:ascii="Arial" w:hAnsi="Arial" w:cs="Arial"/>
          <w:color w:val="808080" w:themeColor="background1" w:themeShade="80"/>
          <w:sz w:val="22"/>
          <w:szCs w:val="22"/>
        </w:rPr>
        <w:t>incluir nombre de quien firma el acta de inicio</w:t>
      </w:r>
      <w:r w:rsidRPr="005C7EB6">
        <w:rPr>
          <w:rFonts w:ascii="Arial" w:hAnsi="Arial" w:cs="Arial"/>
          <w:color w:val="000000" w:themeColor="text1"/>
          <w:sz w:val="22"/>
          <w:szCs w:val="22"/>
        </w:rPr>
        <w:t>, previo el cumplimiento de los requisitos de perfeccionamiento y ejecución del mismo y aprobación de los documentos previstos en el Pliego de Condiciones.</w:t>
      </w:r>
    </w:p>
    <w:p w14:paraId="663976E0" w14:textId="77777777" w:rsidR="00AE3728" w:rsidRPr="005C7EB6" w:rsidRDefault="00AE3728" w:rsidP="00AE3728">
      <w:pPr>
        <w:ind w:right="49"/>
        <w:jc w:val="both"/>
        <w:rPr>
          <w:rFonts w:ascii="Arial" w:hAnsi="Arial" w:cs="Arial"/>
          <w:sz w:val="22"/>
          <w:szCs w:val="22"/>
        </w:rPr>
      </w:pPr>
    </w:p>
    <w:p w14:paraId="45926384" w14:textId="317F8585" w:rsidR="00AE3728" w:rsidRPr="005C7EB6" w:rsidRDefault="00EB14D8" w:rsidP="00EB14D8">
      <w:pPr>
        <w:pStyle w:val="clusulas"/>
        <w:tabs>
          <w:tab w:val="left" w:pos="1560"/>
        </w:tabs>
        <w:spacing w:before="0" w:after="0"/>
        <w:ind w:left="426" w:right="49"/>
        <w:rPr>
          <w:rFonts w:ascii="Arial" w:hAnsi="Arial" w:cs="Arial"/>
          <w:sz w:val="22"/>
        </w:rPr>
      </w:pPr>
      <w:r>
        <w:rPr>
          <w:rFonts w:ascii="Arial" w:hAnsi="Arial" w:cs="Arial"/>
          <w:sz w:val="22"/>
        </w:rPr>
        <w:t xml:space="preserve"> </w:t>
      </w:r>
      <w:r w:rsidR="00AE3728" w:rsidRPr="005C7EB6">
        <w:rPr>
          <w:rFonts w:ascii="Arial" w:hAnsi="Arial" w:cs="Arial"/>
          <w:sz w:val="22"/>
        </w:rPr>
        <w:t xml:space="preserve">VALOR DEL CONTRATO </w:t>
      </w:r>
    </w:p>
    <w:p w14:paraId="1C008743" w14:textId="77777777" w:rsidR="00AE3728" w:rsidRPr="005C7EB6" w:rsidRDefault="00AE3728" w:rsidP="00AE3728">
      <w:pPr>
        <w:pStyle w:val="clusulas"/>
        <w:numPr>
          <w:ilvl w:val="0"/>
          <w:numId w:val="0"/>
        </w:numPr>
        <w:spacing w:before="0" w:after="0"/>
        <w:ind w:left="720" w:right="49"/>
        <w:rPr>
          <w:rFonts w:ascii="Arial" w:hAnsi="Arial" w:cs="Arial"/>
          <w:color w:val="000000" w:themeColor="text1"/>
          <w:sz w:val="22"/>
        </w:rPr>
      </w:pPr>
    </w:p>
    <w:p w14:paraId="5B51D3AE" w14:textId="0D9044FA"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color w:val="000000" w:themeColor="text1"/>
          <w:sz w:val="22"/>
          <w:szCs w:val="22"/>
        </w:rPr>
        <w:t xml:space="preserve">Para efectos legales el valor estimado del presente </w:t>
      </w:r>
      <w:r w:rsidR="009B5941">
        <w:rPr>
          <w:rFonts w:ascii="Arial" w:hAnsi="Arial" w:cs="Arial"/>
          <w:color w:val="000000" w:themeColor="text1"/>
          <w:sz w:val="22"/>
          <w:szCs w:val="22"/>
        </w:rPr>
        <w:t>c</w:t>
      </w:r>
      <w:r w:rsidRPr="005C7EB6">
        <w:rPr>
          <w:rFonts w:ascii="Arial" w:hAnsi="Arial" w:cs="Arial"/>
          <w:color w:val="000000" w:themeColor="text1"/>
          <w:sz w:val="22"/>
          <w:szCs w:val="22"/>
        </w:rPr>
        <w:t xml:space="preserve">ontrato es hasta por la suma de </w:t>
      </w:r>
      <w:r w:rsidRPr="0003580D">
        <w:rPr>
          <w:rFonts w:ascii="Arial" w:hAnsi="Arial" w:cs="Arial"/>
          <w:color w:val="808080" w:themeColor="background1" w:themeShade="80"/>
          <w:sz w:val="22"/>
          <w:szCs w:val="22"/>
        </w:rPr>
        <w:t>incluir valor en letra y número</w:t>
      </w:r>
      <w:r w:rsidRPr="005C7EB6">
        <w:rPr>
          <w:rFonts w:ascii="Arial" w:hAnsi="Arial" w:cs="Arial"/>
          <w:color w:val="000000" w:themeColor="text1"/>
          <w:sz w:val="22"/>
          <w:szCs w:val="22"/>
        </w:rPr>
        <w:t xml:space="preserve">, equivalentes a número de salarios mínimos SMLMV para el año de suscripción del contrato </w:t>
      </w:r>
      <w:r w:rsidRPr="0003580D">
        <w:rPr>
          <w:rFonts w:ascii="Arial" w:hAnsi="Arial" w:cs="Arial"/>
          <w:color w:val="A6A6A6" w:themeColor="background1" w:themeShade="A6"/>
          <w:sz w:val="22"/>
          <w:szCs w:val="22"/>
        </w:rPr>
        <w:t xml:space="preserve">incluir año </w:t>
      </w:r>
      <w:r w:rsidRPr="005C7EB6">
        <w:rPr>
          <w:rFonts w:ascii="Arial" w:hAnsi="Arial" w:cs="Arial"/>
          <w:color w:val="000000" w:themeColor="text1"/>
          <w:sz w:val="22"/>
          <w:szCs w:val="22"/>
        </w:rPr>
        <w:t xml:space="preserve">suma que se discrimina de la siguiente manera: </w:t>
      </w:r>
    </w:p>
    <w:p w14:paraId="6D3298D8" w14:textId="77777777" w:rsidR="00AE3728" w:rsidRPr="005C7EB6" w:rsidRDefault="00AE3728" w:rsidP="00AE3728">
      <w:pPr>
        <w:ind w:right="49"/>
        <w:jc w:val="both"/>
        <w:rPr>
          <w:rFonts w:ascii="Arial" w:hAnsi="Arial" w:cs="Arial"/>
          <w:color w:val="000000" w:themeColor="text1"/>
          <w:sz w:val="22"/>
          <w:szCs w:val="22"/>
        </w:rPr>
      </w:pPr>
    </w:p>
    <w:p w14:paraId="491E801E" w14:textId="72B2DC92"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color w:val="000000" w:themeColor="text1"/>
          <w:sz w:val="22"/>
          <w:szCs w:val="22"/>
        </w:rPr>
        <w:t xml:space="preserve">Incluir disposiciones particulares del valor del </w:t>
      </w:r>
      <w:r w:rsidR="009B5941">
        <w:rPr>
          <w:rFonts w:ascii="Arial" w:hAnsi="Arial" w:cs="Arial"/>
          <w:color w:val="000000" w:themeColor="text1"/>
          <w:sz w:val="22"/>
          <w:szCs w:val="22"/>
        </w:rPr>
        <w:t>c</w:t>
      </w:r>
      <w:r w:rsidRPr="005C7EB6">
        <w:rPr>
          <w:rFonts w:ascii="Arial" w:hAnsi="Arial" w:cs="Arial"/>
          <w:color w:val="000000" w:themeColor="text1"/>
          <w:sz w:val="22"/>
          <w:szCs w:val="22"/>
        </w:rPr>
        <w:t>ontrato incluyendo contribuciones especiales aplicables al contrato</w:t>
      </w:r>
      <w:r w:rsidR="0072654B">
        <w:rPr>
          <w:rFonts w:ascii="Arial" w:hAnsi="Arial" w:cs="Arial"/>
          <w:color w:val="000000" w:themeColor="text1"/>
          <w:sz w:val="22"/>
          <w:szCs w:val="22"/>
        </w:rPr>
        <w:t>.</w:t>
      </w:r>
      <w:r w:rsidRPr="005C7EB6">
        <w:rPr>
          <w:rFonts w:ascii="Arial" w:hAnsi="Arial" w:cs="Arial"/>
          <w:color w:val="000000" w:themeColor="text1"/>
          <w:sz w:val="22"/>
          <w:szCs w:val="22"/>
        </w:rPr>
        <w:t xml:space="preserve"> </w:t>
      </w:r>
    </w:p>
    <w:p w14:paraId="3225DD3C" w14:textId="77777777" w:rsidR="00AE3728" w:rsidRPr="005C7EB6" w:rsidRDefault="00AE3728" w:rsidP="00AE3728">
      <w:pPr>
        <w:ind w:right="49"/>
        <w:jc w:val="both"/>
        <w:rPr>
          <w:rFonts w:ascii="Arial" w:hAnsi="Arial" w:cs="Arial"/>
          <w:color w:val="000000" w:themeColor="text1"/>
          <w:sz w:val="22"/>
          <w:szCs w:val="22"/>
        </w:rPr>
      </w:pPr>
    </w:p>
    <w:tbl>
      <w:tblPr>
        <w:tblStyle w:val="Tablaconcuadrcula"/>
        <w:tblW w:w="0" w:type="auto"/>
        <w:tblInd w:w="1980" w:type="dxa"/>
        <w:tblLook w:val="04A0" w:firstRow="1" w:lastRow="0" w:firstColumn="1" w:lastColumn="0" w:noHBand="0" w:noVBand="1"/>
      </w:tblPr>
      <w:tblGrid>
        <w:gridCol w:w="2721"/>
        <w:gridCol w:w="2666"/>
      </w:tblGrid>
      <w:tr w:rsidR="00AE3728" w:rsidRPr="005C7EB6" w14:paraId="27E7EB89" w14:textId="77777777" w:rsidTr="00C01430">
        <w:trPr>
          <w:trHeight w:val="303"/>
        </w:trPr>
        <w:tc>
          <w:tcPr>
            <w:tcW w:w="2721" w:type="dxa"/>
            <w:tcBorders>
              <w:top w:val="single" w:sz="4" w:space="0" w:color="auto"/>
              <w:left w:val="single" w:sz="4" w:space="0" w:color="auto"/>
              <w:bottom w:val="single" w:sz="4" w:space="0" w:color="auto"/>
              <w:right w:val="single" w:sz="4" w:space="0" w:color="auto"/>
            </w:tcBorders>
            <w:hideMark/>
          </w:tcPr>
          <w:p w14:paraId="71A51492" w14:textId="77777777" w:rsidR="00AE3728" w:rsidRPr="0072654B" w:rsidRDefault="00AE3728">
            <w:pPr>
              <w:ind w:right="49"/>
              <w:jc w:val="both"/>
              <w:rPr>
                <w:rFonts w:ascii="Arial" w:hAnsi="Arial" w:cs="Arial"/>
                <w:b/>
                <w:bCs/>
                <w:color w:val="808080" w:themeColor="background1" w:themeShade="80"/>
                <w:sz w:val="22"/>
                <w:szCs w:val="22"/>
              </w:rPr>
            </w:pPr>
            <w:r w:rsidRPr="0072654B">
              <w:rPr>
                <w:rFonts w:ascii="Arial" w:hAnsi="Arial" w:cs="Arial"/>
                <w:b/>
                <w:bCs/>
                <w:color w:val="808080" w:themeColor="background1" w:themeShade="80"/>
                <w:sz w:val="22"/>
                <w:szCs w:val="22"/>
              </w:rPr>
              <w:t>VIGENCIA</w:t>
            </w:r>
          </w:p>
        </w:tc>
        <w:tc>
          <w:tcPr>
            <w:tcW w:w="2666" w:type="dxa"/>
            <w:tcBorders>
              <w:top w:val="single" w:sz="4" w:space="0" w:color="auto"/>
              <w:left w:val="single" w:sz="4" w:space="0" w:color="auto"/>
              <w:bottom w:val="single" w:sz="4" w:space="0" w:color="auto"/>
              <w:right w:val="single" w:sz="4" w:space="0" w:color="auto"/>
            </w:tcBorders>
            <w:hideMark/>
          </w:tcPr>
          <w:p w14:paraId="651313B5" w14:textId="77777777" w:rsidR="00AE3728" w:rsidRPr="0072654B" w:rsidRDefault="00AE3728">
            <w:pPr>
              <w:ind w:right="49"/>
              <w:jc w:val="both"/>
              <w:rPr>
                <w:rFonts w:ascii="Arial" w:hAnsi="Arial" w:cs="Arial"/>
                <w:b/>
                <w:bCs/>
                <w:color w:val="808080" w:themeColor="background1" w:themeShade="80"/>
                <w:sz w:val="22"/>
                <w:szCs w:val="22"/>
              </w:rPr>
            </w:pPr>
            <w:r w:rsidRPr="0072654B">
              <w:rPr>
                <w:rFonts w:ascii="Arial" w:hAnsi="Arial" w:cs="Arial"/>
                <w:b/>
                <w:bCs/>
                <w:color w:val="808080" w:themeColor="background1" w:themeShade="80"/>
                <w:sz w:val="22"/>
                <w:szCs w:val="22"/>
              </w:rPr>
              <w:t>VALOR</w:t>
            </w:r>
          </w:p>
        </w:tc>
      </w:tr>
      <w:tr w:rsidR="00AE3728" w:rsidRPr="005C7EB6" w14:paraId="63F91C2C" w14:textId="77777777" w:rsidTr="00C01430">
        <w:trPr>
          <w:trHeight w:val="286"/>
        </w:trPr>
        <w:tc>
          <w:tcPr>
            <w:tcW w:w="2721" w:type="dxa"/>
            <w:tcBorders>
              <w:top w:val="single" w:sz="4" w:space="0" w:color="auto"/>
              <w:left w:val="single" w:sz="4" w:space="0" w:color="auto"/>
              <w:bottom w:val="single" w:sz="4" w:space="0" w:color="auto"/>
              <w:right w:val="single" w:sz="4" w:space="0" w:color="auto"/>
            </w:tcBorders>
          </w:tcPr>
          <w:p w14:paraId="0743A603" w14:textId="77777777" w:rsidR="00AE3728" w:rsidRPr="005C7EB6" w:rsidRDefault="00AE3728">
            <w:pPr>
              <w:ind w:right="49"/>
              <w:jc w:val="both"/>
              <w:rPr>
                <w:rFonts w:ascii="Arial" w:hAnsi="Arial" w:cs="Arial"/>
                <w:color w:val="808080" w:themeColor="background1" w:themeShade="80"/>
                <w:sz w:val="22"/>
                <w:szCs w:val="22"/>
              </w:rPr>
            </w:pPr>
          </w:p>
        </w:tc>
        <w:tc>
          <w:tcPr>
            <w:tcW w:w="2666" w:type="dxa"/>
            <w:tcBorders>
              <w:top w:val="single" w:sz="4" w:space="0" w:color="auto"/>
              <w:left w:val="single" w:sz="4" w:space="0" w:color="auto"/>
              <w:bottom w:val="single" w:sz="4" w:space="0" w:color="auto"/>
              <w:right w:val="single" w:sz="4" w:space="0" w:color="auto"/>
            </w:tcBorders>
          </w:tcPr>
          <w:p w14:paraId="49448041" w14:textId="77777777" w:rsidR="00AE3728" w:rsidRPr="005C7EB6" w:rsidRDefault="00AE3728">
            <w:pPr>
              <w:ind w:right="49"/>
              <w:jc w:val="both"/>
              <w:rPr>
                <w:rFonts w:ascii="Arial" w:hAnsi="Arial" w:cs="Arial"/>
                <w:color w:val="808080" w:themeColor="background1" w:themeShade="80"/>
                <w:sz w:val="22"/>
                <w:szCs w:val="22"/>
              </w:rPr>
            </w:pPr>
          </w:p>
        </w:tc>
      </w:tr>
      <w:tr w:rsidR="00AE3728" w:rsidRPr="005C7EB6" w14:paraId="78C10DA3" w14:textId="77777777" w:rsidTr="00C01430">
        <w:trPr>
          <w:trHeight w:val="286"/>
        </w:trPr>
        <w:tc>
          <w:tcPr>
            <w:tcW w:w="2721" w:type="dxa"/>
            <w:tcBorders>
              <w:top w:val="single" w:sz="4" w:space="0" w:color="auto"/>
              <w:left w:val="single" w:sz="4" w:space="0" w:color="auto"/>
              <w:bottom w:val="single" w:sz="4" w:space="0" w:color="auto"/>
              <w:right w:val="single" w:sz="4" w:space="0" w:color="auto"/>
            </w:tcBorders>
          </w:tcPr>
          <w:p w14:paraId="66BAA6AA" w14:textId="77777777" w:rsidR="00AE3728" w:rsidRPr="005C7EB6" w:rsidRDefault="00AE3728">
            <w:pPr>
              <w:ind w:right="49"/>
              <w:jc w:val="both"/>
              <w:rPr>
                <w:rFonts w:ascii="Arial" w:hAnsi="Arial" w:cs="Arial"/>
                <w:color w:val="808080" w:themeColor="background1" w:themeShade="80"/>
                <w:sz w:val="22"/>
                <w:szCs w:val="22"/>
              </w:rPr>
            </w:pPr>
          </w:p>
        </w:tc>
        <w:tc>
          <w:tcPr>
            <w:tcW w:w="2666" w:type="dxa"/>
            <w:tcBorders>
              <w:top w:val="single" w:sz="4" w:space="0" w:color="auto"/>
              <w:left w:val="single" w:sz="4" w:space="0" w:color="auto"/>
              <w:bottom w:val="single" w:sz="4" w:space="0" w:color="auto"/>
              <w:right w:val="single" w:sz="4" w:space="0" w:color="auto"/>
            </w:tcBorders>
          </w:tcPr>
          <w:p w14:paraId="2198AA11" w14:textId="77777777" w:rsidR="00AE3728" w:rsidRPr="005C7EB6" w:rsidRDefault="00AE3728">
            <w:pPr>
              <w:ind w:right="49"/>
              <w:jc w:val="both"/>
              <w:rPr>
                <w:rFonts w:ascii="Arial" w:hAnsi="Arial" w:cs="Arial"/>
                <w:color w:val="808080" w:themeColor="background1" w:themeShade="80"/>
                <w:sz w:val="22"/>
                <w:szCs w:val="22"/>
              </w:rPr>
            </w:pPr>
          </w:p>
        </w:tc>
      </w:tr>
    </w:tbl>
    <w:p w14:paraId="213520A6" w14:textId="77777777" w:rsidR="00AE3728" w:rsidRPr="005C7EB6" w:rsidRDefault="00AE3728" w:rsidP="00AE3728">
      <w:pPr>
        <w:ind w:right="49"/>
        <w:jc w:val="both"/>
        <w:rPr>
          <w:rFonts w:ascii="Arial" w:hAnsi="Arial" w:cs="Arial"/>
          <w:color w:val="808080" w:themeColor="background1" w:themeShade="80"/>
          <w:sz w:val="22"/>
          <w:szCs w:val="22"/>
          <w:lang w:eastAsia="es-ES_tradnl"/>
        </w:rPr>
      </w:pPr>
    </w:p>
    <w:p w14:paraId="0E3252A7" w14:textId="77777777" w:rsidR="00AE3728" w:rsidRPr="005C7EB6" w:rsidRDefault="00AE3728" w:rsidP="00AE3728">
      <w:pPr>
        <w:ind w:right="49"/>
        <w:jc w:val="both"/>
        <w:rPr>
          <w:rFonts w:ascii="Arial" w:hAnsi="Arial" w:cs="Arial"/>
          <w:color w:val="AEAAAA" w:themeColor="background2" w:themeShade="BF"/>
          <w:sz w:val="22"/>
          <w:szCs w:val="22"/>
        </w:rPr>
      </w:pPr>
      <w:r w:rsidRPr="005C7EB6">
        <w:rPr>
          <w:rFonts w:ascii="Arial" w:hAnsi="Arial" w:cs="Arial"/>
          <w:color w:val="AEAAAA" w:themeColor="background2" w:themeShade="BF"/>
          <w:sz w:val="22"/>
          <w:szCs w:val="22"/>
        </w:rPr>
        <w:t xml:space="preserve"> </w:t>
      </w:r>
    </w:p>
    <w:p w14:paraId="3B999C0C" w14:textId="4E229E4B" w:rsidR="00AE3728" w:rsidRPr="00C01430" w:rsidRDefault="00AE3728" w:rsidP="00AE3728">
      <w:pPr>
        <w:ind w:right="49"/>
        <w:jc w:val="both"/>
        <w:rPr>
          <w:rFonts w:ascii="Arial" w:hAnsi="Arial" w:cs="Arial"/>
          <w:color w:val="000000" w:themeColor="text1"/>
          <w:sz w:val="22"/>
          <w:szCs w:val="22"/>
        </w:rPr>
      </w:pPr>
      <w:r w:rsidRPr="00C01430">
        <w:rPr>
          <w:rFonts w:ascii="Arial" w:hAnsi="Arial" w:cs="Arial"/>
          <w:color w:val="000000" w:themeColor="text1"/>
          <w:sz w:val="22"/>
          <w:szCs w:val="22"/>
        </w:rPr>
        <w:t>E</w:t>
      </w:r>
      <w:r w:rsidR="00AC2C3C">
        <w:rPr>
          <w:rFonts w:ascii="Arial" w:hAnsi="Arial" w:cs="Arial"/>
          <w:color w:val="000000" w:themeColor="text1"/>
          <w:sz w:val="22"/>
          <w:szCs w:val="22"/>
        </w:rPr>
        <w:t>L</w:t>
      </w:r>
      <w:r w:rsidRPr="00C01430">
        <w:rPr>
          <w:rFonts w:ascii="Arial" w:hAnsi="Arial" w:cs="Arial"/>
          <w:color w:val="000000" w:themeColor="text1"/>
          <w:sz w:val="22"/>
          <w:szCs w:val="22"/>
        </w:rPr>
        <w:t xml:space="preserve"> </w:t>
      </w:r>
      <w:r w:rsidR="00AC2C3C" w:rsidRPr="00C01430">
        <w:rPr>
          <w:rFonts w:ascii="Arial" w:hAnsi="Arial" w:cs="Arial"/>
          <w:color w:val="000000" w:themeColor="text1"/>
          <w:sz w:val="22"/>
          <w:szCs w:val="22"/>
        </w:rPr>
        <w:t>CONTRATISTA</w:t>
      </w:r>
      <w:r w:rsidRPr="00C01430">
        <w:rPr>
          <w:rFonts w:ascii="Arial" w:hAnsi="Arial" w:cs="Arial"/>
          <w:color w:val="000000" w:themeColor="text1"/>
          <w:sz w:val="22"/>
          <w:szCs w:val="22"/>
        </w:rPr>
        <w:t xml:space="preserve"> con la suscripción del </w:t>
      </w:r>
      <w:r w:rsidR="009B5941">
        <w:rPr>
          <w:rFonts w:ascii="Arial" w:hAnsi="Arial" w:cs="Arial"/>
          <w:color w:val="000000" w:themeColor="text1"/>
          <w:sz w:val="22"/>
          <w:szCs w:val="22"/>
        </w:rPr>
        <w:t>c</w:t>
      </w:r>
      <w:r w:rsidRPr="00C01430">
        <w:rPr>
          <w:rFonts w:ascii="Arial" w:hAnsi="Arial" w:cs="Arial"/>
          <w:color w:val="000000" w:themeColor="text1"/>
          <w:sz w:val="22"/>
          <w:szCs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9B5941">
        <w:rPr>
          <w:rFonts w:ascii="Arial" w:hAnsi="Arial" w:cs="Arial"/>
          <w:color w:val="000000" w:themeColor="text1"/>
          <w:sz w:val="22"/>
          <w:szCs w:val="22"/>
        </w:rPr>
        <w:t>c</w:t>
      </w:r>
      <w:r w:rsidRPr="00C01430">
        <w:rPr>
          <w:rFonts w:ascii="Arial" w:hAnsi="Arial" w:cs="Arial"/>
          <w:color w:val="000000" w:themeColor="text1"/>
          <w:sz w:val="22"/>
          <w:szCs w:val="22"/>
        </w:rPr>
        <w:t>ontrato.</w:t>
      </w:r>
    </w:p>
    <w:p w14:paraId="0F0447DD" w14:textId="77777777" w:rsidR="00AE3728" w:rsidRPr="005C7EB6" w:rsidRDefault="00AE3728" w:rsidP="00AE3728">
      <w:pPr>
        <w:ind w:right="49"/>
        <w:rPr>
          <w:rFonts w:ascii="Arial" w:hAnsi="Arial" w:cs="Arial"/>
          <w:sz w:val="22"/>
          <w:szCs w:val="22"/>
        </w:rPr>
      </w:pPr>
    </w:p>
    <w:p w14:paraId="3245920C" w14:textId="77777777" w:rsidR="00AE3728" w:rsidRPr="005C7EB6" w:rsidRDefault="00AE3728" w:rsidP="00EB14D8">
      <w:pPr>
        <w:pStyle w:val="clusulas"/>
        <w:tabs>
          <w:tab w:val="left" w:pos="1560"/>
        </w:tabs>
        <w:spacing w:before="0" w:after="0"/>
        <w:ind w:left="426" w:right="49" w:hanging="426"/>
        <w:rPr>
          <w:rFonts w:ascii="Arial" w:hAnsi="Arial" w:cs="Arial"/>
          <w:sz w:val="22"/>
        </w:rPr>
      </w:pPr>
      <w:r w:rsidRPr="005C7EB6">
        <w:rPr>
          <w:rFonts w:ascii="Arial" w:hAnsi="Arial" w:cs="Arial"/>
          <w:sz w:val="22"/>
        </w:rPr>
        <w:t>ANTICIPO Y/O PAGO ANTICIPADO</w:t>
      </w:r>
    </w:p>
    <w:p w14:paraId="3200A902" w14:textId="77777777" w:rsidR="00AE3728" w:rsidRPr="005C7EB6" w:rsidRDefault="00AE3728" w:rsidP="00AE3728">
      <w:pPr>
        <w:pStyle w:val="clusulas"/>
        <w:numPr>
          <w:ilvl w:val="0"/>
          <w:numId w:val="0"/>
        </w:numPr>
        <w:spacing w:before="0" w:after="0"/>
        <w:ind w:right="49"/>
        <w:rPr>
          <w:rFonts w:ascii="Arial" w:hAnsi="Arial" w:cs="Arial"/>
          <w:sz w:val="22"/>
        </w:rPr>
      </w:pPr>
      <w:r w:rsidRPr="005C7EB6">
        <w:rPr>
          <w:rFonts w:ascii="Arial" w:hAnsi="Arial" w:cs="Arial"/>
          <w:sz w:val="22"/>
        </w:rPr>
        <w:t xml:space="preserve"> </w:t>
      </w:r>
    </w:p>
    <w:p w14:paraId="5E60729D" w14:textId="77777777" w:rsidR="00AE3728" w:rsidRPr="005C7EB6" w:rsidRDefault="00AE3728" w:rsidP="00AE3728">
      <w:pPr>
        <w:ind w:right="49"/>
        <w:jc w:val="both"/>
        <w:rPr>
          <w:rFonts w:ascii="Arial" w:hAnsi="Arial" w:cs="Arial"/>
          <w:sz w:val="22"/>
          <w:szCs w:val="22"/>
        </w:rPr>
      </w:pPr>
      <w:r w:rsidRPr="005C7EB6">
        <w:rPr>
          <w:rFonts w:ascii="Arial" w:hAnsi="Arial" w:cs="Arial"/>
          <w:sz w:val="22"/>
          <w:szCs w:val="22"/>
        </w:rPr>
        <w:t>La Entidad entregará el</w:t>
      </w:r>
      <w:r w:rsidRPr="005C7EB6">
        <w:rPr>
          <w:rFonts w:ascii="Arial" w:eastAsia="Arial" w:hAnsi="Arial" w:cs="Arial"/>
          <w:sz w:val="22"/>
          <w:szCs w:val="22"/>
        </w:rPr>
        <w:t xml:space="preserve"> </w:t>
      </w:r>
      <w:r w:rsidRPr="005C7EB6">
        <w:rPr>
          <w:rFonts w:ascii="Arial" w:hAnsi="Arial" w:cs="Arial"/>
          <w:color w:val="808080" w:themeColor="background1" w:themeShade="80"/>
          <w:sz w:val="22"/>
          <w:szCs w:val="22"/>
        </w:rPr>
        <w:t>anticipo y/o pago anticipado</w:t>
      </w:r>
      <w:r w:rsidRPr="005C7EB6">
        <w:rPr>
          <w:rFonts w:ascii="Arial" w:hAnsi="Arial" w:cs="Arial"/>
          <w:color w:val="FF0000"/>
          <w:sz w:val="22"/>
          <w:szCs w:val="22"/>
        </w:rPr>
        <w:t xml:space="preserve"> </w:t>
      </w:r>
      <w:r w:rsidRPr="005C7EB6">
        <w:rPr>
          <w:rFonts w:ascii="Arial" w:hAnsi="Arial" w:cs="Arial"/>
          <w:sz w:val="22"/>
          <w:szCs w:val="22"/>
        </w:rPr>
        <w:t>bajo las siguientes condiciones:</w:t>
      </w:r>
    </w:p>
    <w:p w14:paraId="3519D66A" w14:textId="77777777" w:rsidR="00AE3728" w:rsidRPr="005C7EB6" w:rsidRDefault="00AE3728" w:rsidP="00AE3728">
      <w:pPr>
        <w:ind w:right="49"/>
        <w:jc w:val="both"/>
        <w:rPr>
          <w:rFonts w:ascii="Arial" w:hAnsi="Arial" w:cs="Arial"/>
          <w:sz w:val="22"/>
          <w:szCs w:val="22"/>
        </w:rPr>
      </w:pPr>
    </w:p>
    <w:p w14:paraId="3B437122" w14:textId="51339751" w:rsidR="00AE3728" w:rsidRPr="005C7EB6" w:rsidRDefault="00AE3728" w:rsidP="00AE3728">
      <w:pPr>
        <w:shd w:val="clear" w:color="auto" w:fill="FFFFFF"/>
        <w:ind w:left="75" w:right="60"/>
        <w:jc w:val="both"/>
        <w:textAlignment w:val="baseline"/>
        <w:rPr>
          <w:rFonts w:ascii="Arial" w:hAnsi="Arial" w:cs="Arial"/>
          <w:strike/>
          <w:color w:val="000000" w:themeColor="text1"/>
          <w:sz w:val="22"/>
          <w:szCs w:val="22"/>
          <w:lang w:eastAsia="es-CO"/>
        </w:rPr>
      </w:pPr>
      <w:r w:rsidRPr="005C7EB6">
        <w:rPr>
          <w:rFonts w:ascii="Arial" w:hAnsi="Arial" w:cs="Arial"/>
          <w:sz w:val="22"/>
          <w:szCs w:val="22"/>
          <w:lang w:eastAsia="es-CO"/>
        </w:rPr>
        <w:t xml:space="preserve">La UNIDAD ADMINISTRATIVA ESPECIAL DE AERONÁUTICA CIVIL - AEROCIVIL podrá entregar al CONTRATISTA en calidad de ANTICIPO hasta la suma equivalente al XXXXXX del valor adjudicado, previo cumplimiento de los requisitos de perfeccionamiento y ejecución y la constitución de la fiducia o patrimonio autónomo. </w:t>
      </w:r>
      <w:r w:rsidRPr="005C7EB6">
        <w:rPr>
          <w:rStyle w:val="normaltextrun"/>
          <w:rFonts w:ascii="Arial" w:hAnsi="Arial" w:cs="Arial"/>
          <w:color w:val="000000" w:themeColor="text1"/>
          <w:sz w:val="22"/>
          <w:szCs w:val="22"/>
        </w:rPr>
        <w:t xml:space="preserve">Dentro de los tres días hábiles siguientes a la legalización del contrato, o en el caso que el proyecto requiera de apropiación o entrega de diseños, dentro de los tres días hábiles siguientes a la aceptación total por el </w:t>
      </w:r>
      <w:r w:rsidR="00617E8F">
        <w:rPr>
          <w:rStyle w:val="normaltextrun"/>
          <w:rFonts w:ascii="Arial" w:hAnsi="Arial" w:cs="Arial"/>
          <w:color w:val="000000" w:themeColor="text1"/>
          <w:sz w:val="22"/>
          <w:szCs w:val="22"/>
        </w:rPr>
        <w:t>I</w:t>
      </w:r>
      <w:r w:rsidRPr="005C7EB6">
        <w:rPr>
          <w:rStyle w:val="normaltextrun"/>
          <w:rFonts w:ascii="Arial" w:hAnsi="Arial" w:cs="Arial"/>
          <w:color w:val="000000" w:themeColor="text1"/>
          <w:sz w:val="22"/>
          <w:szCs w:val="22"/>
        </w:rPr>
        <w:t xml:space="preserve">nterventor y/o </w:t>
      </w:r>
      <w:r w:rsidR="00617E8F">
        <w:rPr>
          <w:rStyle w:val="normaltextrun"/>
          <w:rFonts w:ascii="Arial" w:hAnsi="Arial" w:cs="Arial"/>
          <w:color w:val="000000" w:themeColor="text1"/>
          <w:sz w:val="22"/>
          <w:szCs w:val="22"/>
        </w:rPr>
        <w:t>S</w:t>
      </w:r>
      <w:r w:rsidRPr="005C7EB6">
        <w:rPr>
          <w:rStyle w:val="normaltextrun"/>
          <w:rFonts w:ascii="Arial" w:hAnsi="Arial" w:cs="Arial"/>
          <w:color w:val="000000" w:themeColor="text1"/>
          <w:sz w:val="22"/>
          <w:szCs w:val="22"/>
        </w:rPr>
        <w:t xml:space="preserve">upervisor de dichas actividades – lo último que ocurra – EL CONTRATISTA deberá presentar al </w:t>
      </w:r>
      <w:r w:rsidR="00617E8F">
        <w:rPr>
          <w:rStyle w:val="normaltextrun"/>
          <w:rFonts w:ascii="Arial" w:hAnsi="Arial" w:cs="Arial"/>
          <w:color w:val="000000" w:themeColor="text1"/>
          <w:sz w:val="22"/>
          <w:szCs w:val="22"/>
        </w:rPr>
        <w:t>I</w:t>
      </w:r>
      <w:r w:rsidRPr="005C7EB6">
        <w:rPr>
          <w:rStyle w:val="normaltextrun"/>
          <w:rFonts w:ascii="Arial" w:hAnsi="Arial" w:cs="Arial"/>
          <w:color w:val="000000" w:themeColor="text1"/>
          <w:sz w:val="22"/>
          <w:szCs w:val="22"/>
        </w:rPr>
        <w:t xml:space="preserve">nterventor y/o </w:t>
      </w:r>
      <w:r w:rsidR="00617E8F">
        <w:rPr>
          <w:rStyle w:val="normaltextrun"/>
          <w:rFonts w:ascii="Arial" w:hAnsi="Arial" w:cs="Arial"/>
          <w:color w:val="000000" w:themeColor="text1"/>
          <w:sz w:val="22"/>
          <w:szCs w:val="22"/>
        </w:rPr>
        <w:t>S</w:t>
      </w:r>
      <w:r w:rsidRPr="005C7EB6">
        <w:rPr>
          <w:rStyle w:val="normaltextrun"/>
          <w:rFonts w:ascii="Arial" w:hAnsi="Arial" w:cs="Arial"/>
          <w:color w:val="000000" w:themeColor="text1"/>
          <w:sz w:val="22"/>
          <w:szCs w:val="22"/>
        </w:rPr>
        <w:t>upervisor del contrato</w:t>
      </w:r>
      <w:r w:rsidRPr="005C7EB6">
        <w:rPr>
          <w:rStyle w:val="normaltextrun"/>
          <w:rFonts w:ascii="Arial" w:hAnsi="Arial" w:cs="Arial"/>
          <w:strike/>
          <w:color w:val="000000" w:themeColor="text1"/>
          <w:sz w:val="22"/>
          <w:szCs w:val="22"/>
        </w:rPr>
        <w:t>,</w:t>
      </w:r>
      <w:r w:rsidRPr="005C7EB6">
        <w:rPr>
          <w:rStyle w:val="normaltextrun"/>
          <w:rFonts w:ascii="Arial" w:hAnsi="Arial" w:cs="Arial"/>
          <w:color w:val="000000" w:themeColor="text1"/>
          <w:sz w:val="22"/>
          <w:szCs w:val="22"/>
        </w:rPr>
        <w:t xml:space="preserve"> el programa de flujo de inversión del anticipo, indicando las sumas a invertir y comprometer</w:t>
      </w:r>
      <w:r w:rsidRPr="005C7EB6">
        <w:rPr>
          <w:rStyle w:val="normaltextrun"/>
          <w:rFonts w:ascii="Arial" w:hAnsi="Arial" w:cs="Arial"/>
          <w:strike/>
          <w:color w:val="000000" w:themeColor="text1"/>
          <w:sz w:val="22"/>
          <w:szCs w:val="22"/>
        </w:rPr>
        <w:t xml:space="preserve"> y</w:t>
      </w:r>
      <w:r w:rsidRPr="005C7EB6">
        <w:rPr>
          <w:rStyle w:val="normaltextrun"/>
          <w:rFonts w:ascii="Arial" w:hAnsi="Arial" w:cs="Arial"/>
          <w:color w:val="000000" w:themeColor="text1"/>
          <w:sz w:val="22"/>
          <w:szCs w:val="22"/>
        </w:rPr>
        <w:t>, sus correspondientes rubros y la(s) semana(s) de ejecución del contrato en que estos se integraran a la obra</w:t>
      </w:r>
      <w:r w:rsidRPr="005C7EB6">
        <w:rPr>
          <w:rStyle w:val="normaltextrun"/>
          <w:rFonts w:ascii="Arial" w:hAnsi="Arial" w:cs="Arial"/>
          <w:color w:val="000000" w:themeColor="text1"/>
          <w:sz w:val="22"/>
          <w:szCs w:val="22"/>
          <w:u w:val="single"/>
        </w:rPr>
        <w:t> </w:t>
      </w:r>
      <w:r w:rsidRPr="005C7EB6">
        <w:rPr>
          <w:rStyle w:val="normaltextrun"/>
          <w:rFonts w:ascii="Arial" w:hAnsi="Arial" w:cs="Arial"/>
          <w:color w:val="000000" w:themeColor="text1"/>
          <w:sz w:val="22"/>
          <w:szCs w:val="22"/>
        </w:rPr>
        <w:t>. El anticipo se justifica en facilitar recursos al contratista para adquirir los materiales, equipos y logística para iniciar la ejecución del proyecto, lo anterior con el fin de garantizar que se cumpla el programa de obra. </w:t>
      </w:r>
    </w:p>
    <w:p w14:paraId="2557E9EA" w14:textId="77777777" w:rsidR="00AE3728" w:rsidRPr="005C7EB6" w:rsidRDefault="00AE3728" w:rsidP="00AE3728">
      <w:pPr>
        <w:shd w:val="clear" w:color="auto" w:fill="FFFFFF"/>
        <w:ind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38B57134" w14:textId="77777777"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5C7EB6">
        <w:rPr>
          <w:rFonts w:ascii="Arial" w:hAnsi="Arial" w:cs="Arial"/>
          <w:sz w:val="22"/>
          <w:szCs w:val="22"/>
          <w:lang w:eastAsia="es-CO"/>
        </w:rPr>
        <w:lastRenderedPageBreak/>
        <w:t>En todo caso, el anticipo estará sujeto a la disponibilidad de cupo en el Programa Anual Mensualizado de Caja (PAC).   </w:t>
      </w:r>
    </w:p>
    <w:p w14:paraId="23C49E66" w14:textId="77777777"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48FD85F9" w14:textId="14E282AB"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PRIMERO:</w:t>
      </w:r>
      <w:r w:rsidRPr="005C7EB6">
        <w:rPr>
          <w:rFonts w:ascii="Arial" w:hAnsi="Arial" w:cs="Arial"/>
          <w:sz w:val="22"/>
          <w:szCs w:val="22"/>
          <w:lang w:eastAsia="es-CO"/>
        </w:rPr>
        <w:t xml:space="preserve"> </w:t>
      </w:r>
      <w:r w:rsidRPr="0003580D">
        <w:rPr>
          <w:rFonts w:ascii="Arial" w:hAnsi="Arial" w:cs="Arial"/>
          <w:b/>
          <w:bCs/>
          <w:sz w:val="22"/>
          <w:szCs w:val="22"/>
          <w:lang w:eastAsia="es-CO"/>
        </w:rPr>
        <w:t>MANEJO DEL ANTICIPO.</w:t>
      </w:r>
      <w:r w:rsidRPr="005C7EB6">
        <w:rPr>
          <w:rFonts w:ascii="Arial" w:hAnsi="Arial" w:cs="Arial"/>
          <w:sz w:val="22"/>
          <w:szCs w:val="22"/>
          <w:lang w:eastAsia="es-CO"/>
        </w:rPr>
        <w:t xml:space="preserve"> Para el manejo de los recursos que reciba a título de anticipo, el CONTRATISTA constituirá una fiducia o patrimonio autónomo irrevocable a nombre del objeto del contrato y cuyo beneficiario sea la UNIDAD ADMINISTRATIVA ESPECIAL DE AERONÁUTICA CIVIL - AEROCIVIL, NIT 899.999.059-3 el cual será vigilado por la interventoría y/o supervisor del contrato. Por consiguiente, ningún pago o gravamen que afecte el anticipo podrá ser efectuado sin la autorización expresa y escrita del Interventor y/o </w:t>
      </w:r>
      <w:r w:rsidR="00617E8F">
        <w:rPr>
          <w:rFonts w:ascii="Arial" w:hAnsi="Arial" w:cs="Arial"/>
          <w:sz w:val="22"/>
          <w:szCs w:val="22"/>
          <w:lang w:eastAsia="es-CO"/>
        </w:rPr>
        <w:t>S</w:t>
      </w:r>
      <w:r w:rsidRPr="005C7EB6">
        <w:rPr>
          <w:rFonts w:ascii="Arial" w:hAnsi="Arial" w:cs="Arial"/>
          <w:sz w:val="22"/>
          <w:szCs w:val="22"/>
          <w:lang w:eastAsia="es-CO"/>
        </w:rPr>
        <w:t xml:space="preserve">upervisor, quien velará así porque todo desembolso del anticipo corresponda a gastos del contrato y que estén de acuerdo con el programa de inversión del anticipo aprobado por la UNIDAD ADMINISTRATIVA ESPECIAL DE AERONÁUTICA CIVIL - AEROCIVIL, de conformidad con el Manual de Interventoría y </w:t>
      </w:r>
      <w:r w:rsidR="00617E8F">
        <w:rPr>
          <w:rFonts w:ascii="Arial" w:hAnsi="Arial" w:cs="Arial"/>
          <w:sz w:val="22"/>
          <w:szCs w:val="22"/>
          <w:lang w:eastAsia="es-CO"/>
        </w:rPr>
        <w:t>S</w:t>
      </w:r>
      <w:r w:rsidRPr="005C7EB6">
        <w:rPr>
          <w:rFonts w:ascii="Arial" w:hAnsi="Arial" w:cs="Arial"/>
          <w:sz w:val="22"/>
          <w:szCs w:val="22"/>
          <w:lang w:eastAsia="es-CO"/>
        </w:rPr>
        <w:t xml:space="preserve">upervisión de </w:t>
      </w:r>
      <w:r w:rsidR="00617E8F">
        <w:rPr>
          <w:rFonts w:ascii="Arial" w:hAnsi="Arial" w:cs="Arial"/>
          <w:sz w:val="22"/>
          <w:szCs w:val="22"/>
          <w:lang w:eastAsia="es-CO"/>
        </w:rPr>
        <w:t>C</w:t>
      </w:r>
      <w:r w:rsidRPr="005C7EB6">
        <w:rPr>
          <w:rFonts w:ascii="Arial" w:hAnsi="Arial" w:cs="Arial"/>
          <w:sz w:val="22"/>
          <w:szCs w:val="22"/>
          <w:lang w:eastAsia="es-CO"/>
        </w:rPr>
        <w:t xml:space="preserve">ontratos. El costo de la comisión fiduciaria será cubierto directamente por </w:t>
      </w:r>
      <w:r w:rsidR="00617E8F" w:rsidRPr="005C7EB6">
        <w:rPr>
          <w:rFonts w:ascii="Arial" w:hAnsi="Arial" w:cs="Arial"/>
          <w:sz w:val="22"/>
          <w:szCs w:val="22"/>
          <w:lang w:eastAsia="es-CO"/>
        </w:rPr>
        <w:t xml:space="preserve">El </w:t>
      </w:r>
      <w:r w:rsidRPr="005C7EB6">
        <w:rPr>
          <w:rFonts w:ascii="Arial" w:hAnsi="Arial" w:cs="Arial"/>
          <w:sz w:val="22"/>
          <w:szCs w:val="22"/>
          <w:lang w:eastAsia="es-CO"/>
        </w:rPr>
        <w:t xml:space="preserve">CONTRATISTA quien deberá presentar la respectiva minuta del contrato de fiducia para aprobación previa de la Interventoría y/o supervisor y del </w:t>
      </w:r>
      <w:r w:rsidRPr="002233BD">
        <w:rPr>
          <w:rFonts w:ascii="Arial" w:hAnsi="Arial" w:cs="Arial"/>
          <w:color w:val="808080" w:themeColor="background1" w:themeShade="80"/>
          <w:sz w:val="22"/>
          <w:szCs w:val="22"/>
          <w:lang w:eastAsia="es-CO"/>
        </w:rPr>
        <w:t>Director de</w:t>
      </w:r>
      <w:r w:rsidR="002233BD" w:rsidRPr="002233BD">
        <w:rPr>
          <w:rFonts w:ascii="Arial" w:hAnsi="Arial" w:cs="Arial"/>
          <w:color w:val="808080" w:themeColor="background1" w:themeShade="80"/>
          <w:sz w:val="22"/>
          <w:szCs w:val="22"/>
          <w:lang w:eastAsia="es-CO"/>
        </w:rPr>
        <w:t>l área ejecutora.</w:t>
      </w:r>
      <w:r w:rsidRPr="002233BD">
        <w:rPr>
          <w:rFonts w:ascii="Arial" w:hAnsi="Arial" w:cs="Arial"/>
          <w:color w:val="808080" w:themeColor="background1" w:themeShade="80"/>
          <w:sz w:val="22"/>
          <w:szCs w:val="22"/>
          <w:lang w:eastAsia="es-CO"/>
        </w:rPr>
        <w:t>  </w:t>
      </w:r>
    </w:p>
    <w:p w14:paraId="41096FE8" w14:textId="77777777" w:rsidR="00AE3728" w:rsidRPr="005C7EB6" w:rsidRDefault="00AE3728" w:rsidP="00AE3728">
      <w:pPr>
        <w:shd w:val="clear" w:color="auto" w:fill="FFFFFF"/>
        <w:ind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2216F7F1" w14:textId="6DECD465"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SEGUNDO:</w:t>
      </w:r>
      <w:r w:rsidRPr="005C7EB6">
        <w:rPr>
          <w:rFonts w:ascii="Arial" w:hAnsi="Arial" w:cs="Arial"/>
          <w:sz w:val="22"/>
          <w:szCs w:val="22"/>
          <w:lang w:eastAsia="es-CO"/>
        </w:rPr>
        <w:t xml:space="preserve"> </w:t>
      </w:r>
      <w:r w:rsidRPr="0003580D">
        <w:rPr>
          <w:rFonts w:ascii="Arial" w:hAnsi="Arial" w:cs="Arial"/>
          <w:b/>
          <w:bCs/>
          <w:sz w:val="22"/>
          <w:szCs w:val="22"/>
          <w:lang w:eastAsia="es-CO"/>
        </w:rPr>
        <w:t>RENDIMIENTOS FINANCIEROS.</w:t>
      </w:r>
      <w:r w:rsidRPr="005C7EB6">
        <w:rPr>
          <w:rFonts w:ascii="Arial" w:hAnsi="Arial" w:cs="Arial"/>
          <w:sz w:val="22"/>
          <w:szCs w:val="22"/>
          <w:lang w:eastAsia="es-CO"/>
        </w:rPr>
        <w:t xml:space="preserve"> Los rendimientos financieros que genere el anticipo entregado por la UNIDAD ADMINISTRATIVA ESPECIAL DE AERONÁUTICA CIVIL - AEROCIVIL al CONTRATISTA, serán reintegrados a la Tesorería de la UNIDAD ADMINISTRATIVA ESPECIAL DE AERONÁUTICA CIVIL - AEROCIVIL, en la forma prevista por el artículo 33 del Decreto 4730 de 2005 y serán consignados en la cuenta que para el efecto indique la Dirección Financiera de </w:t>
      </w:r>
      <w:r w:rsidR="00617E8F" w:rsidRPr="005C7EB6">
        <w:rPr>
          <w:rFonts w:ascii="Arial" w:hAnsi="Arial" w:cs="Arial"/>
          <w:sz w:val="22"/>
          <w:szCs w:val="22"/>
          <w:lang w:eastAsia="es-CO"/>
        </w:rPr>
        <w:t>La</w:t>
      </w:r>
      <w:r w:rsidRPr="005C7EB6">
        <w:rPr>
          <w:rFonts w:ascii="Arial" w:hAnsi="Arial" w:cs="Arial"/>
          <w:sz w:val="22"/>
          <w:szCs w:val="22"/>
          <w:lang w:eastAsia="es-CO"/>
        </w:rPr>
        <w:t xml:space="preserve"> AEROCIVIL.  </w:t>
      </w:r>
    </w:p>
    <w:p w14:paraId="6632982A" w14:textId="77777777" w:rsidR="00AE3728" w:rsidRPr="005C7EB6" w:rsidRDefault="00AE3728" w:rsidP="00AE3728">
      <w:pPr>
        <w:shd w:val="clear" w:color="auto" w:fill="FFFFFF"/>
        <w:ind w:left="405"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3E046544" w14:textId="026D9FB7" w:rsidR="00AE3728" w:rsidRPr="005C7EB6" w:rsidRDefault="00AE3728" w:rsidP="00AE3728">
      <w:pPr>
        <w:shd w:val="clear" w:color="auto" w:fill="FFFFFF"/>
        <w:ind w:left="60"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TERCERO:</w:t>
      </w:r>
      <w:r w:rsidRPr="005C7EB6">
        <w:rPr>
          <w:rFonts w:ascii="Arial" w:hAnsi="Arial" w:cs="Arial"/>
          <w:sz w:val="22"/>
          <w:szCs w:val="22"/>
          <w:lang w:eastAsia="es-CO"/>
        </w:rPr>
        <w:t xml:space="preserve"> </w:t>
      </w:r>
      <w:r w:rsidRPr="0003580D">
        <w:rPr>
          <w:rFonts w:ascii="Arial" w:hAnsi="Arial" w:cs="Arial"/>
          <w:b/>
          <w:bCs/>
          <w:sz w:val="22"/>
          <w:szCs w:val="22"/>
          <w:lang w:eastAsia="es-CO"/>
        </w:rPr>
        <w:t>EXCEDENTES DE RECURSOS.</w:t>
      </w:r>
      <w:r w:rsidRPr="005C7EB6">
        <w:rPr>
          <w:rFonts w:ascii="Arial" w:hAnsi="Arial" w:cs="Arial"/>
          <w:sz w:val="22"/>
          <w:szCs w:val="22"/>
          <w:lang w:eastAsia="es-CO"/>
        </w:rPr>
        <w:t xml:space="preserve"> Si al momento de liquidarse el patrimonio autónomo se presentan excedentes de recursos por concepto de anticipo, la entidad fiduciaria consignará el valor de los mismos a la Tesorería de la UNIDAD ADMINISTRATIVA ESPECIAL DE AERONÁUTICA CIVIL - AEROCIVIL en la cuenta que para tal efecto disponga el Grupo Tesorería de la Dirección Financiera, debiendo informar a esta el detalle de la consignación. Los excedentes de recursos aportados por </w:t>
      </w:r>
      <w:r w:rsidR="00617E8F" w:rsidRPr="005C7EB6">
        <w:rPr>
          <w:rFonts w:ascii="Arial" w:hAnsi="Arial" w:cs="Arial"/>
          <w:sz w:val="22"/>
          <w:szCs w:val="22"/>
          <w:lang w:eastAsia="es-CO"/>
        </w:rPr>
        <w:t>El</w:t>
      </w:r>
      <w:r w:rsidRPr="005C7EB6">
        <w:rPr>
          <w:rFonts w:ascii="Arial" w:hAnsi="Arial" w:cs="Arial"/>
          <w:sz w:val="22"/>
          <w:szCs w:val="22"/>
          <w:lang w:eastAsia="es-CO"/>
        </w:rPr>
        <w:t xml:space="preserve"> CONTRATISTA para atender el pago de la comisión fiduciaria y los gastos inherentes al contrato de fiducia serán reintegrados al CONTRATISTA.   </w:t>
      </w:r>
    </w:p>
    <w:p w14:paraId="49ADABA8" w14:textId="77777777" w:rsidR="00AE3728" w:rsidRPr="005C7EB6" w:rsidRDefault="00AE3728" w:rsidP="00AE3728">
      <w:pPr>
        <w:shd w:val="clear" w:color="auto" w:fill="FFFFFF"/>
        <w:ind w:left="405"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269F3096" w14:textId="1D9E5C83"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CUARTO:</w:t>
      </w:r>
      <w:r w:rsidRPr="005C7EB6">
        <w:rPr>
          <w:rFonts w:ascii="Arial" w:hAnsi="Arial" w:cs="Arial"/>
          <w:sz w:val="22"/>
          <w:szCs w:val="22"/>
          <w:lang w:eastAsia="es-CO"/>
        </w:rPr>
        <w:t xml:space="preserve"> </w:t>
      </w:r>
      <w:r w:rsidRPr="0003580D">
        <w:rPr>
          <w:rFonts w:ascii="Arial" w:hAnsi="Arial" w:cs="Arial"/>
          <w:b/>
          <w:bCs/>
          <w:sz w:val="22"/>
          <w:szCs w:val="22"/>
          <w:lang w:eastAsia="es-CO"/>
        </w:rPr>
        <w:t xml:space="preserve">AMORTIZACIÓN Y DEVOLUCIÓN. </w:t>
      </w:r>
      <w:r w:rsidRPr="005C7EB6">
        <w:rPr>
          <w:rFonts w:ascii="Arial" w:hAnsi="Arial" w:cs="Arial"/>
          <w:sz w:val="22"/>
          <w:szCs w:val="22"/>
          <w:lang w:eastAsia="es-CO"/>
        </w:rPr>
        <w:t xml:space="preserve">Los dineros del anticipo se entregan al CONTRATISTA a título de mera tenencia y conservan su condición de Fondos Públicos hasta que sean amortizados durante la ejecución del contrato, momento hasta el cual su mal manejo y el cambio de su destinación dará lugar a las acciones legales correspondientes. El anticipo será amortizado mediante deducciones de las actas parciales, situación que deberá ser controlada por la interventoría y/o supervisor. La cuota de amortización se determinará multiplicando el valor de la respectiva acta por la relación que exista entre el saldo del anticipo y el saldo del valor del contrato. Sin embargo, </w:t>
      </w:r>
      <w:r w:rsidR="00617E8F" w:rsidRPr="005C7EB6">
        <w:rPr>
          <w:rFonts w:ascii="Arial" w:hAnsi="Arial" w:cs="Arial"/>
          <w:sz w:val="22"/>
          <w:szCs w:val="22"/>
          <w:lang w:eastAsia="es-CO"/>
        </w:rPr>
        <w:t>El</w:t>
      </w:r>
      <w:r w:rsidRPr="005C7EB6">
        <w:rPr>
          <w:rFonts w:ascii="Arial" w:hAnsi="Arial" w:cs="Arial"/>
          <w:sz w:val="22"/>
          <w:szCs w:val="22"/>
          <w:lang w:eastAsia="es-CO"/>
        </w:rPr>
        <w:t xml:space="preserve"> CONTRATISTA podrá amortizar un porcentaje mayor al acordado. Su amortización total deberá reflejarse en el Acta de Recibo Final del contrato. En caso contrario, es decir, que exista saldo del anticipo cuya amortización no hubiese sido aceptada en el </w:t>
      </w:r>
      <w:r w:rsidR="00617E8F">
        <w:rPr>
          <w:rFonts w:ascii="Arial" w:hAnsi="Arial" w:cs="Arial"/>
          <w:sz w:val="22"/>
          <w:szCs w:val="22"/>
          <w:lang w:eastAsia="es-CO"/>
        </w:rPr>
        <w:t>A</w:t>
      </w:r>
      <w:r w:rsidRPr="005C7EB6">
        <w:rPr>
          <w:rFonts w:ascii="Arial" w:hAnsi="Arial" w:cs="Arial"/>
          <w:sz w:val="22"/>
          <w:szCs w:val="22"/>
          <w:lang w:eastAsia="es-CO"/>
        </w:rPr>
        <w:t xml:space="preserve">cta de </w:t>
      </w:r>
      <w:r w:rsidR="00617E8F">
        <w:rPr>
          <w:rFonts w:ascii="Arial" w:hAnsi="Arial" w:cs="Arial"/>
          <w:sz w:val="22"/>
          <w:szCs w:val="22"/>
          <w:lang w:eastAsia="es-CO"/>
        </w:rPr>
        <w:t>R</w:t>
      </w:r>
      <w:r w:rsidRPr="005C7EB6">
        <w:rPr>
          <w:rFonts w:ascii="Arial" w:hAnsi="Arial" w:cs="Arial"/>
          <w:sz w:val="22"/>
          <w:szCs w:val="22"/>
          <w:lang w:eastAsia="es-CO"/>
        </w:rPr>
        <w:t xml:space="preserve">ecibo </w:t>
      </w:r>
      <w:r w:rsidR="00617E8F">
        <w:rPr>
          <w:rFonts w:ascii="Arial" w:hAnsi="Arial" w:cs="Arial"/>
          <w:sz w:val="22"/>
          <w:szCs w:val="22"/>
          <w:lang w:eastAsia="es-CO"/>
        </w:rPr>
        <w:t>F</w:t>
      </w:r>
      <w:r w:rsidRPr="005C7EB6">
        <w:rPr>
          <w:rFonts w:ascii="Arial" w:hAnsi="Arial" w:cs="Arial"/>
          <w:sz w:val="22"/>
          <w:szCs w:val="22"/>
          <w:lang w:eastAsia="es-CO"/>
        </w:rPr>
        <w:t xml:space="preserve">inal, </w:t>
      </w:r>
      <w:r w:rsidR="00617E8F" w:rsidRPr="00920633">
        <w:rPr>
          <w:rFonts w:ascii="Arial" w:hAnsi="Arial" w:cs="Arial"/>
          <w:sz w:val="22"/>
          <w:szCs w:val="22"/>
          <w:lang w:eastAsia="es-CO"/>
        </w:rPr>
        <w:t>E</w:t>
      </w:r>
      <w:r w:rsidR="00920633">
        <w:rPr>
          <w:rFonts w:ascii="Arial" w:hAnsi="Arial" w:cs="Arial"/>
          <w:sz w:val="22"/>
          <w:szCs w:val="22"/>
          <w:lang w:eastAsia="es-CO"/>
        </w:rPr>
        <w:t xml:space="preserve">L </w:t>
      </w:r>
      <w:r w:rsidRPr="005C7EB6">
        <w:rPr>
          <w:rFonts w:ascii="Arial" w:hAnsi="Arial" w:cs="Arial"/>
          <w:sz w:val="22"/>
          <w:szCs w:val="22"/>
          <w:lang w:eastAsia="es-CO"/>
        </w:rPr>
        <w:t xml:space="preserve">CONTRATISTA deberá devolver dicha suma a la entidad dentro de los diez (10) días hábiles siguientes a la fecha de suscripción de la mencionada </w:t>
      </w:r>
      <w:r w:rsidR="00630B6A">
        <w:rPr>
          <w:rFonts w:ascii="Arial" w:hAnsi="Arial" w:cs="Arial"/>
          <w:sz w:val="22"/>
          <w:szCs w:val="22"/>
          <w:lang w:eastAsia="es-CO"/>
        </w:rPr>
        <w:t>A</w:t>
      </w:r>
      <w:r w:rsidRPr="005C7EB6">
        <w:rPr>
          <w:rFonts w:ascii="Arial" w:hAnsi="Arial" w:cs="Arial"/>
          <w:sz w:val="22"/>
          <w:szCs w:val="22"/>
          <w:lang w:eastAsia="es-CO"/>
        </w:rPr>
        <w:t xml:space="preserve">cta de </w:t>
      </w:r>
      <w:r w:rsidR="00630B6A">
        <w:rPr>
          <w:rFonts w:ascii="Arial" w:hAnsi="Arial" w:cs="Arial"/>
          <w:sz w:val="22"/>
          <w:szCs w:val="22"/>
          <w:lang w:eastAsia="es-CO"/>
        </w:rPr>
        <w:t>R</w:t>
      </w:r>
      <w:r w:rsidRPr="005C7EB6">
        <w:rPr>
          <w:rFonts w:ascii="Arial" w:hAnsi="Arial" w:cs="Arial"/>
          <w:sz w:val="22"/>
          <w:szCs w:val="22"/>
          <w:lang w:eastAsia="es-CO"/>
        </w:rPr>
        <w:t xml:space="preserve">ecibo </w:t>
      </w:r>
      <w:r w:rsidR="00630B6A">
        <w:rPr>
          <w:rFonts w:ascii="Arial" w:hAnsi="Arial" w:cs="Arial"/>
          <w:sz w:val="22"/>
          <w:szCs w:val="22"/>
          <w:lang w:eastAsia="es-CO"/>
        </w:rPr>
        <w:t>F</w:t>
      </w:r>
      <w:r w:rsidRPr="005C7EB6">
        <w:rPr>
          <w:rFonts w:ascii="Arial" w:hAnsi="Arial" w:cs="Arial"/>
          <w:sz w:val="22"/>
          <w:szCs w:val="22"/>
          <w:lang w:eastAsia="es-CO"/>
        </w:rPr>
        <w:t>inal.   </w:t>
      </w:r>
    </w:p>
    <w:p w14:paraId="4417BB31" w14:textId="77777777"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5D751254" w14:textId="74B2C841" w:rsidR="00AE3728" w:rsidRPr="005C7EB6" w:rsidRDefault="00AE3728" w:rsidP="00AE3728">
      <w:pPr>
        <w:shd w:val="clear" w:color="auto" w:fill="FFFFFF"/>
        <w:ind w:left="60" w:right="60"/>
        <w:jc w:val="both"/>
        <w:textAlignment w:val="baseline"/>
        <w:rPr>
          <w:rFonts w:ascii="Arial" w:hAnsi="Arial" w:cs="Arial"/>
          <w:sz w:val="22"/>
          <w:szCs w:val="22"/>
          <w:lang w:eastAsia="es-CO"/>
        </w:rPr>
      </w:pPr>
      <w:r w:rsidRPr="0003580D">
        <w:rPr>
          <w:rFonts w:ascii="Arial" w:hAnsi="Arial" w:cs="Arial"/>
          <w:b/>
          <w:bCs/>
          <w:sz w:val="22"/>
          <w:szCs w:val="22"/>
          <w:lang w:eastAsia="es-CO"/>
        </w:rPr>
        <w:lastRenderedPageBreak/>
        <w:t>PARÁGRAFO QUINTO:</w:t>
      </w:r>
      <w:r w:rsidRPr="005C7EB6">
        <w:rPr>
          <w:rFonts w:ascii="Arial" w:hAnsi="Arial" w:cs="Arial"/>
          <w:sz w:val="22"/>
          <w:szCs w:val="22"/>
          <w:lang w:eastAsia="es-CO"/>
        </w:rPr>
        <w:t xml:space="preserve"> </w:t>
      </w:r>
      <w:r w:rsidRPr="0003580D">
        <w:rPr>
          <w:rFonts w:ascii="Arial" w:hAnsi="Arial" w:cs="Arial"/>
          <w:b/>
          <w:bCs/>
          <w:sz w:val="22"/>
          <w:szCs w:val="22"/>
          <w:lang w:eastAsia="es-CO"/>
        </w:rPr>
        <w:t>CERTIFICACIÓN DE LA FIDUCIARIA.</w:t>
      </w:r>
      <w:r w:rsidRPr="005C7EB6">
        <w:rPr>
          <w:rFonts w:ascii="Arial" w:hAnsi="Arial" w:cs="Arial"/>
          <w:sz w:val="22"/>
          <w:szCs w:val="22"/>
          <w:lang w:eastAsia="es-CO"/>
        </w:rPr>
        <w:t xml:space="preserve"> Dentro de los cinco (5) días hábiles siguientes a la firma del contrato, </w:t>
      </w:r>
      <w:r w:rsidR="00617E8F" w:rsidRPr="005C7EB6">
        <w:rPr>
          <w:rFonts w:ascii="Arial" w:hAnsi="Arial" w:cs="Arial"/>
          <w:sz w:val="22"/>
          <w:szCs w:val="22"/>
          <w:lang w:eastAsia="es-CO"/>
        </w:rPr>
        <w:t>El</w:t>
      </w:r>
      <w:r w:rsidRPr="005C7EB6">
        <w:rPr>
          <w:rFonts w:ascii="Arial" w:hAnsi="Arial" w:cs="Arial"/>
          <w:sz w:val="22"/>
          <w:szCs w:val="22"/>
          <w:lang w:eastAsia="es-CO"/>
        </w:rPr>
        <w:t xml:space="preserve"> CONTRATISTA deberá presentar en la Dirección Financiera – Grupo Cuentas por Pagar el correspondiente contrato de fiducia, para el giro del anticipo.   </w:t>
      </w:r>
    </w:p>
    <w:p w14:paraId="6F4CFDF3" w14:textId="77777777" w:rsidR="00AE3728" w:rsidRPr="005C7EB6" w:rsidRDefault="00AE3728" w:rsidP="00AE3728">
      <w:pPr>
        <w:shd w:val="clear" w:color="auto" w:fill="FFFFFF"/>
        <w:ind w:left="405"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77B74085" w14:textId="15818185"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SEXTO:</w:t>
      </w:r>
      <w:r w:rsidRPr="005C7EB6">
        <w:rPr>
          <w:rFonts w:ascii="Arial" w:hAnsi="Arial" w:cs="Arial"/>
          <w:sz w:val="22"/>
          <w:szCs w:val="22"/>
          <w:lang w:eastAsia="es-CO"/>
        </w:rPr>
        <w:t xml:space="preserve"> La iniciación de las obras o el cumplimiento de cualquiera de las obligaciones contractuales no están supeditadas en ningún caso a la entrega del anticipo. L</w:t>
      </w:r>
      <w:r w:rsidR="00617E8F">
        <w:rPr>
          <w:rFonts w:ascii="Arial" w:hAnsi="Arial" w:cs="Arial"/>
          <w:sz w:val="22"/>
          <w:szCs w:val="22"/>
          <w:lang w:eastAsia="es-CO"/>
        </w:rPr>
        <w:t>A</w:t>
      </w:r>
      <w:r w:rsidRPr="005C7EB6">
        <w:rPr>
          <w:rFonts w:ascii="Arial" w:hAnsi="Arial" w:cs="Arial"/>
          <w:sz w:val="22"/>
          <w:szCs w:val="22"/>
          <w:lang w:eastAsia="es-CO"/>
        </w:rPr>
        <w:t xml:space="preserve"> AEROCIVIL a través de la </w:t>
      </w:r>
      <w:r w:rsidR="00617E8F">
        <w:rPr>
          <w:rFonts w:ascii="Arial" w:hAnsi="Arial" w:cs="Arial"/>
          <w:sz w:val="22"/>
          <w:szCs w:val="22"/>
          <w:lang w:eastAsia="es-CO"/>
        </w:rPr>
        <w:t>I</w:t>
      </w:r>
      <w:r w:rsidRPr="005C7EB6">
        <w:rPr>
          <w:rFonts w:ascii="Arial" w:hAnsi="Arial" w:cs="Arial"/>
          <w:sz w:val="22"/>
          <w:szCs w:val="22"/>
          <w:lang w:eastAsia="es-CO"/>
        </w:rPr>
        <w:t xml:space="preserve">nterventoría y/o </w:t>
      </w:r>
      <w:r w:rsidR="00617E8F">
        <w:rPr>
          <w:rFonts w:ascii="Arial" w:hAnsi="Arial" w:cs="Arial"/>
          <w:sz w:val="22"/>
          <w:szCs w:val="22"/>
          <w:lang w:eastAsia="es-CO"/>
        </w:rPr>
        <w:t>S</w:t>
      </w:r>
      <w:r w:rsidRPr="005C7EB6">
        <w:rPr>
          <w:rFonts w:ascii="Arial" w:hAnsi="Arial" w:cs="Arial"/>
          <w:sz w:val="22"/>
          <w:szCs w:val="22"/>
          <w:lang w:eastAsia="es-CO"/>
        </w:rPr>
        <w:t>upervisor, revisará y aprobará los programas de inversión del anticipo de conformidad con el Manual de Interventoría y Supervisión de Contratos.   </w:t>
      </w:r>
    </w:p>
    <w:p w14:paraId="4C332839" w14:textId="77777777" w:rsidR="00AE3728" w:rsidRPr="005C7EB6" w:rsidRDefault="00AE3728" w:rsidP="00AE3728">
      <w:pPr>
        <w:shd w:val="clear" w:color="auto" w:fill="FFFFFF"/>
        <w:ind w:right="60"/>
        <w:jc w:val="both"/>
        <w:textAlignment w:val="baseline"/>
        <w:rPr>
          <w:rFonts w:ascii="Arial" w:hAnsi="Arial" w:cs="Arial"/>
          <w:sz w:val="22"/>
          <w:szCs w:val="22"/>
          <w:lang w:eastAsia="es-CO"/>
        </w:rPr>
      </w:pPr>
      <w:r w:rsidRPr="005C7EB6">
        <w:rPr>
          <w:rFonts w:ascii="Arial" w:hAnsi="Arial" w:cs="Arial"/>
          <w:sz w:val="22"/>
          <w:szCs w:val="22"/>
          <w:lang w:eastAsia="es-CO"/>
        </w:rPr>
        <w:t>  </w:t>
      </w:r>
    </w:p>
    <w:p w14:paraId="619B00ED" w14:textId="3C6790E3" w:rsidR="00AE3728" w:rsidRPr="005C7EB6" w:rsidRDefault="00AE3728" w:rsidP="00AE3728">
      <w:pPr>
        <w:shd w:val="clear" w:color="auto" w:fill="FFFFFF"/>
        <w:ind w:left="75" w:right="60"/>
        <w:jc w:val="both"/>
        <w:textAlignment w:val="baseline"/>
        <w:rPr>
          <w:rFonts w:ascii="Arial" w:hAnsi="Arial" w:cs="Arial"/>
          <w:sz w:val="22"/>
          <w:szCs w:val="22"/>
          <w:lang w:eastAsia="es-CO"/>
        </w:rPr>
      </w:pPr>
      <w:r w:rsidRPr="0003580D">
        <w:rPr>
          <w:rFonts w:ascii="Arial" w:hAnsi="Arial" w:cs="Arial"/>
          <w:b/>
          <w:bCs/>
          <w:sz w:val="22"/>
          <w:szCs w:val="22"/>
          <w:lang w:eastAsia="es-CO"/>
        </w:rPr>
        <w:t>PARÁGRAFO SÉPTIMO:</w:t>
      </w:r>
      <w:r w:rsidRPr="005C7EB6">
        <w:rPr>
          <w:rFonts w:ascii="Arial" w:hAnsi="Arial" w:cs="Arial"/>
          <w:sz w:val="22"/>
          <w:szCs w:val="22"/>
          <w:lang w:eastAsia="es-CO"/>
        </w:rPr>
        <w:t xml:space="preserve"> </w:t>
      </w:r>
      <w:r w:rsidRPr="0003580D">
        <w:rPr>
          <w:rFonts w:ascii="Arial" w:hAnsi="Arial" w:cs="Arial"/>
          <w:b/>
          <w:bCs/>
          <w:sz w:val="22"/>
          <w:szCs w:val="22"/>
          <w:lang w:eastAsia="es-CO"/>
        </w:rPr>
        <w:t>TÉRMINOS Y CONDICIONES DE LA ADMINISTRACIÓN DEL ANTICIPO.</w:t>
      </w:r>
      <w:r w:rsidRPr="005C7EB6">
        <w:rPr>
          <w:rFonts w:ascii="Arial" w:hAnsi="Arial" w:cs="Arial"/>
          <w:sz w:val="22"/>
          <w:szCs w:val="22"/>
          <w:lang w:eastAsia="es-CO"/>
        </w:rPr>
        <w:t xml:space="preserve"> Para la buena administración del anticipo se tendrán en cuenta como mínimo las siguientes reglas: 1) El contrato de fiducia mercantil debe ser suscrito con una sociedad fiduciaria autorizada por la Superintendencia Financiera para crear patrimonios autónomos. 2) E</w:t>
      </w:r>
      <w:r w:rsidR="00617E8F">
        <w:rPr>
          <w:rFonts w:ascii="Arial" w:hAnsi="Arial" w:cs="Arial"/>
          <w:sz w:val="22"/>
          <w:szCs w:val="22"/>
          <w:lang w:eastAsia="es-CO"/>
        </w:rPr>
        <w:t>L</w:t>
      </w:r>
      <w:r w:rsidRPr="005C7EB6">
        <w:rPr>
          <w:rFonts w:ascii="Arial" w:hAnsi="Arial" w:cs="Arial"/>
          <w:sz w:val="22"/>
          <w:szCs w:val="22"/>
          <w:lang w:eastAsia="es-CO"/>
        </w:rPr>
        <w:t xml:space="preserve"> CONTRATISTA entregará a </w:t>
      </w:r>
      <w:r w:rsidR="00617E8F">
        <w:rPr>
          <w:rFonts w:ascii="Arial" w:hAnsi="Arial" w:cs="Arial"/>
          <w:sz w:val="22"/>
          <w:szCs w:val="22"/>
          <w:lang w:eastAsia="es-CO"/>
        </w:rPr>
        <w:t>LA</w:t>
      </w:r>
      <w:r w:rsidRPr="005C7EB6">
        <w:rPr>
          <w:rFonts w:ascii="Arial" w:hAnsi="Arial" w:cs="Arial"/>
          <w:sz w:val="22"/>
          <w:szCs w:val="22"/>
          <w:lang w:eastAsia="es-CO"/>
        </w:rPr>
        <w:t xml:space="preserve"> AEROCIVIL, al </w:t>
      </w:r>
      <w:r w:rsidR="00617E8F">
        <w:rPr>
          <w:rFonts w:ascii="Arial" w:hAnsi="Arial" w:cs="Arial"/>
          <w:sz w:val="22"/>
          <w:szCs w:val="22"/>
          <w:lang w:eastAsia="es-CO"/>
        </w:rPr>
        <w:t>I</w:t>
      </w:r>
      <w:r w:rsidRPr="005C7EB6">
        <w:rPr>
          <w:rFonts w:ascii="Arial" w:hAnsi="Arial" w:cs="Arial"/>
          <w:sz w:val="22"/>
          <w:szCs w:val="22"/>
          <w:lang w:eastAsia="es-CO"/>
        </w:rPr>
        <w:t xml:space="preserve">nterventor y/o </w:t>
      </w:r>
      <w:r w:rsidR="00617E8F">
        <w:rPr>
          <w:rFonts w:ascii="Arial" w:hAnsi="Arial" w:cs="Arial"/>
          <w:sz w:val="22"/>
          <w:szCs w:val="22"/>
          <w:lang w:eastAsia="es-CO"/>
        </w:rPr>
        <w:t>S</w:t>
      </w:r>
      <w:r w:rsidRPr="005C7EB6">
        <w:rPr>
          <w:rFonts w:ascii="Arial" w:hAnsi="Arial" w:cs="Arial"/>
          <w:sz w:val="22"/>
          <w:szCs w:val="22"/>
          <w:lang w:eastAsia="es-CO"/>
        </w:rPr>
        <w:t xml:space="preserve">upervisor del contrato copia del contrato de fiducia. 3) El plazo del contrato de fiducia mercantil debe extenderse como mínimo hasta la utilización de la totalidad del recurso entregado a título de anticipo. 4) Los recursos del anticipo depositados en el patrimonio autónomo deben ser invertidos en cuentas de ahorro y/o corrientes remuneradas, mientras se destinan al cumplimiento del programa de inversión del mismo aprobado por </w:t>
      </w:r>
      <w:r w:rsidR="00617E8F">
        <w:rPr>
          <w:rFonts w:ascii="Arial" w:hAnsi="Arial" w:cs="Arial"/>
          <w:sz w:val="22"/>
          <w:szCs w:val="22"/>
          <w:lang w:eastAsia="es-CO"/>
        </w:rPr>
        <w:t>LA</w:t>
      </w:r>
      <w:r w:rsidRPr="005C7EB6">
        <w:rPr>
          <w:rFonts w:ascii="Arial" w:hAnsi="Arial" w:cs="Arial"/>
          <w:sz w:val="22"/>
          <w:szCs w:val="22"/>
          <w:lang w:eastAsia="es-CO"/>
        </w:rPr>
        <w:t xml:space="preserve"> AEROCIVIL. 5) Tanto los rendimientos que genere el anticipo entregado, como el valor de los excedentes de recursos de anticipo, si los hubiere, deberán ser reintegrados a </w:t>
      </w:r>
      <w:r w:rsidR="00617E8F">
        <w:rPr>
          <w:rFonts w:ascii="Arial" w:hAnsi="Arial" w:cs="Arial"/>
          <w:sz w:val="22"/>
          <w:szCs w:val="22"/>
          <w:lang w:eastAsia="es-CO"/>
        </w:rPr>
        <w:t>LA</w:t>
      </w:r>
      <w:r w:rsidRPr="005C7EB6">
        <w:rPr>
          <w:rFonts w:ascii="Arial" w:hAnsi="Arial" w:cs="Arial"/>
          <w:sz w:val="22"/>
          <w:szCs w:val="22"/>
          <w:lang w:eastAsia="es-CO"/>
        </w:rPr>
        <w:t xml:space="preserve"> AEROCIVIL en la forma prevista en la presente cláusula. 6) El cambio de entidad fiduciaria solo procederá por causas justificadas y previa autorización escrita de </w:t>
      </w:r>
      <w:r w:rsidR="00617E8F">
        <w:rPr>
          <w:rFonts w:ascii="Arial" w:hAnsi="Arial" w:cs="Arial"/>
          <w:sz w:val="22"/>
          <w:szCs w:val="22"/>
          <w:lang w:eastAsia="es-CO"/>
        </w:rPr>
        <w:t>LA</w:t>
      </w:r>
      <w:r w:rsidRPr="005C7EB6">
        <w:rPr>
          <w:rFonts w:ascii="Arial" w:hAnsi="Arial" w:cs="Arial"/>
          <w:sz w:val="22"/>
          <w:szCs w:val="22"/>
          <w:lang w:eastAsia="es-CO"/>
        </w:rPr>
        <w:t xml:space="preserve"> AEROCIVIL. 7) El Área Ejecutora de la AEROCIVIL remitirá a la entidad fiduciaria el programa de inversión del anticipo aprobado y le informará sobre la persona natural o jurídica que actuará como supervisor de la </w:t>
      </w:r>
      <w:r w:rsidR="00617E8F">
        <w:rPr>
          <w:rFonts w:ascii="Arial" w:hAnsi="Arial" w:cs="Arial"/>
          <w:sz w:val="22"/>
          <w:szCs w:val="22"/>
          <w:lang w:eastAsia="es-CO"/>
        </w:rPr>
        <w:t>I</w:t>
      </w:r>
      <w:r w:rsidRPr="005C7EB6">
        <w:rPr>
          <w:rFonts w:ascii="Arial" w:hAnsi="Arial" w:cs="Arial"/>
          <w:sz w:val="22"/>
          <w:szCs w:val="22"/>
          <w:lang w:eastAsia="es-CO"/>
        </w:rPr>
        <w:t xml:space="preserve">nterventoría y/o </w:t>
      </w:r>
      <w:r w:rsidR="00617E8F">
        <w:rPr>
          <w:rFonts w:ascii="Arial" w:hAnsi="Arial" w:cs="Arial"/>
          <w:sz w:val="22"/>
          <w:szCs w:val="22"/>
          <w:lang w:eastAsia="es-CO"/>
        </w:rPr>
        <w:t>S</w:t>
      </w:r>
      <w:r w:rsidRPr="005C7EB6">
        <w:rPr>
          <w:rFonts w:ascii="Arial" w:hAnsi="Arial" w:cs="Arial"/>
          <w:sz w:val="22"/>
          <w:szCs w:val="22"/>
          <w:lang w:eastAsia="es-CO"/>
        </w:rPr>
        <w:t xml:space="preserve">upervisor. Así mismo, el Área Ejecutora informará a la fiduciaria sobre las suspensiones y reinicios de la ejecución del contrato. 8) De los casos de caducidad del contrato o terminación unilateral o anticipada del mismo, la entidad fiduciaria reintegrará a </w:t>
      </w:r>
      <w:r w:rsidR="00617E8F">
        <w:rPr>
          <w:rFonts w:ascii="Arial" w:hAnsi="Arial" w:cs="Arial"/>
          <w:sz w:val="22"/>
          <w:szCs w:val="22"/>
          <w:lang w:eastAsia="es-CO"/>
        </w:rPr>
        <w:t>LA</w:t>
      </w:r>
      <w:r w:rsidRPr="005C7EB6">
        <w:rPr>
          <w:rFonts w:ascii="Arial" w:hAnsi="Arial" w:cs="Arial"/>
          <w:sz w:val="22"/>
          <w:szCs w:val="22"/>
          <w:lang w:eastAsia="es-CO"/>
        </w:rPr>
        <w:t xml:space="preserve"> AEROCIVIL los recursos depositados por concepto de anticipo y sus remanentes una vez este comunique a la fiduciaria el acto administrativo debidamente ejecutoriado. 9) La entidad fiduciaria deberá remitir mensualmente a la Dirección de Infraestructura </w:t>
      </w:r>
      <w:r w:rsidR="000B442F">
        <w:rPr>
          <w:rFonts w:ascii="Arial" w:hAnsi="Arial" w:cs="Arial"/>
          <w:sz w:val="22"/>
          <w:szCs w:val="22"/>
          <w:lang w:eastAsia="es-CO"/>
        </w:rPr>
        <w:t xml:space="preserve">y Ayudas </w:t>
      </w:r>
      <w:r w:rsidRPr="005C7EB6">
        <w:rPr>
          <w:rFonts w:ascii="Arial" w:hAnsi="Arial" w:cs="Arial"/>
          <w:sz w:val="22"/>
          <w:szCs w:val="22"/>
          <w:lang w:eastAsia="es-CO"/>
        </w:rPr>
        <w:t>Aeroportuaria</w:t>
      </w:r>
      <w:r w:rsidR="000B442F">
        <w:rPr>
          <w:rFonts w:ascii="Arial" w:hAnsi="Arial" w:cs="Arial"/>
          <w:sz w:val="22"/>
          <w:szCs w:val="22"/>
          <w:lang w:eastAsia="es-CO"/>
        </w:rPr>
        <w:t>s</w:t>
      </w:r>
      <w:r w:rsidRPr="005C7EB6">
        <w:rPr>
          <w:rFonts w:ascii="Arial" w:hAnsi="Arial" w:cs="Arial"/>
          <w:sz w:val="22"/>
          <w:szCs w:val="22"/>
          <w:lang w:eastAsia="es-CO"/>
        </w:rPr>
        <w:t xml:space="preserve">, al </w:t>
      </w:r>
      <w:r w:rsidR="000B442F">
        <w:rPr>
          <w:rFonts w:ascii="Arial" w:hAnsi="Arial" w:cs="Arial"/>
          <w:sz w:val="22"/>
          <w:szCs w:val="22"/>
          <w:lang w:eastAsia="es-CO"/>
        </w:rPr>
        <w:t>I</w:t>
      </w:r>
      <w:r w:rsidRPr="005C7EB6">
        <w:rPr>
          <w:rFonts w:ascii="Arial" w:hAnsi="Arial" w:cs="Arial"/>
          <w:sz w:val="22"/>
          <w:szCs w:val="22"/>
          <w:lang w:eastAsia="es-CO"/>
        </w:rPr>
        <w:t xml:space="preserve">nterventor y/o </w:t>
      </w:r>
      <w:r w:rsidR="000B442F">
        <w:rPr>
          <w:rFonts w:ascii="Arial" w:hAnsi="Arial" w:cs="Arial"/>
          <w:sz w:val="22"/>
          <w:szCs w:val="22"/>
          <w:lang w:eastAsia="es-CO"/>
        </w:rPr>
        <w:t>S</w:t>
      </w:r>
      <w:r w:rsidRPr="005C7EB6">
        <w:rPr>
          <w:rFonts w:ascii="Arial" w:hAnsi="Arial" w:cs="Arial"/>
          <w:sz w:val="22"/>
          <w:szCs w:val="22"/>
          <w:lang w:eastAsia="es-CO"/>
        </w:rPr>
        <w:t>upervisor y al CONTRATISTA, dentro de los quince (15) primeros días de cada mes, un informe de gestión sobre el manejo del anticipo en el patrimonio autónomo, el cual contendrá como mínimo la siguiente información: las inversiones realizadas, el saldo por capital, los rendimientos con corte al último día del ejercicio anterior, los giros y/o traslados realizados. 10) E</w:t>
      </w:r>
      <w:r w:rsidR="000B442F">
        <w:rPr>
          <w:rFonts w:ascii="Arial" w:hAnsi="Arial" w:cs="Arial"/>
          <w:sz w:val="22"/>
          <w:szCs w:val="22"/>
          <w:lang w:eastAsia="es-CO"/>
        </w:rPr>
        <w:t>L</w:t>
      </w:r>
      <w:r w:rsidRPr="005C7EB6">
        <w:rPr>
          <w:rFonts w:ascii="Arial" w:hAnsi="Arial" w:cs="Arial"/>
          <w:sz w:val="22"/>
          <w:szCs w:val="22"/>
          <w:lang w:eastAsia="es-CO"/>
        </w:rPr>
        <w:t xml:space="preserve"> CONTRATISTA deberá presentar al </w:t>
      </w:r>
      <w:r w:rsidR="000B442F">
        <w:rPr>
          <w:rFonts w:ascii="Arial" w:hAnsi="Arial" w:cs="Arial"/>
          <w:sz w:val="22"/>
          <w:szCs w:val="22"/>
          <w:lang w:eastAsia="es-CO"/>
        </w:rPr>
        <w:t>I</w:t>
      </w:r>
      <w:r w:rsidRPr="005C7EB6">
        <w:rPr>
          <w:rFonts w:ascii="Arial" w:hAnsi="Arial" w:cs="Arial"/>
          <w:sz w:val="22"/>
          <w:szCs w:val="22"/>
          <w:lang w:eastAsia="es-CO"/>
        </w:rPr>
        <w:t xml:space="preserve">nterventor y/o </w:t>
      </w:r>
      <w:r w:rsidR="000B442F">
        <w:rPr>
          <w:rFonts w:ascii="Arial" w:hAnsi="Arial" w:cs="Arial"/>
          <w:sz w:val="22"/>
          <w:szCs w:val="22"/>
          <w:lang w:eastAsia="es-CO"/>
        </w:rPr>
        <w:t>S</w:t>
      </w:r>
      <w:r w:rsidRPr="005C7EB6">
        <w:rPr>
          <w:rFonts w:ascii="Arial" w:hAnsi="Arial" w:cs="Arial"/>
          <w:sz w:val="22"/>
          <w:szCs w:val="22"/>
          <w:lang w:eastAsia="es-CO"/>
        </w:rPr>
        <w:t xml:space="preserve">upervisor del contrato, el programa de flujo de inversión del anticipo, indicando las sumas invertidas y comprometidas y sus correspondientes rubros, acompañado de los </w:t>
      </w:r>
      <w:r w:rsidRPr="0003580D">
        <w:rPr>
          <w:rFonts w:ascii="Arial" w:hAnsi="Arial" w:cs="Arial"/>
          <w:sz w:val="22"/>
          <w:szCs w:val="22"/>
          <w:lang w:eastAsia="es-CO"/>
        </w:rPr>
        <w:t>documentos soporte respectivos.</w:t>
      </w:r>
    </w:p>
    <w:p w14:paraId="127F655C" w14:textId="77777777" w:rsidR="00AE3728" w:rsidRPr="005C7EB6" w:rsidRDefault="00AE3728" w:rsidP="00AE3728">
      <w:pPr>
        <w:ind w:right="49"/>
        <w:jc w:val="both"/>
        <w:rPr>
          <w:rFonts w:ascii="Arial" w:hAnsi="Arial" w:cs="Arial"/>
          <w:sz w:val="22"/>
          <w:szCs w:val="22"/>
          <w:lang w:eastAsia="es-ES_tradnl"/>
        </w:rPr>
      </w:pPr>
    </w:p>
    <w:p w14:paraId="3C60250E" w14:textId="77777777" w:rsidR="00AE3728" w:rsidRPr="005C7EB6" w:rsidRDefault="00AE3728" w:rsidP="00EB14D8">
      <w:pPr>
        <w:pStyle w:val="clusulas"/>
        <w:tabs>
          <w:tab w:val="left" w:pos="1701"/>
        </w:tabs>
        <w:spacing w:before="0" w:after="0"/>
        <w:ind w:left="426" w:right="49"/>
        <w:rPr>
          <w:rFonts w:ascii="Arial" w:hAnsi="Arial" w:cs="Arial"/>
          <w:sz w:val="22"/>
        </w:rPr>
      </w:pPr>
      <w:r w:rsidRPr="005C7EB6">
        <w:rPr>
          <w:rFonts w:ascii="Arial" w:hAnsi="Arial" w:cs="Arial"/>
          <w:sz w:val="22"/>
        </w:rPr>
        <w:t xml:space="preserve">APROPIACIÓN PRESUPUESTAL </w:t>
      </w:r>
    </w:p>
    <w:p w14:paraId="4F7A717D"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2760955D" w14:textId="77777777" w:rsidR="00AE3728" w:rsidRPr="005C7EB6" w:rsidRDefault="00AE3728" w:rsidP="00AE3728">
      <w:pPr>
        <w:ind w:right="49"/>
        <w:jc w:val="both"/>
        <w:rPr>
          <w:rFonts w:ascii="Arial" w:hAnsi="Arial" w:cs="Arial"/>
          <w:sz w:val="22"/>
          <w:szCs w:val="22"/>
        </w:rPr>
      </w:pPr>
      <w:r w:rsidRPr="005C7EB6">
        <w:rPr>
          <w:rFonts w:ascii="Arial" w:hAnsi="Arial" w:cs="Arial"/>
          <w:sz w:val="22"/>
          <w:szCs w:val="22"/>
        </w:rPr>
        <w:t>El pago de la suma estipulada en este contrato se sujetará a la apropiación presupuestal correspondiente y específicamente al Certificado de Disponibilidad Presupuestal:</w:t>
      </w:r>
    </w:p>
    <w:p w14:paraId="3F4ED92B" w14:textId="77777777" w:rsidR="00AE3728" w:rsidRPr="005C7EB6" w:rsidRDefault="00AE3728" w:rsidP="00AE3728">
      <w:pPr>
        <w:ind w:right="49"/>
        <w:jc w:val="both"/>
        <w:rPr>
          <w:rFonts w:ascii="Arial" w:hAnsi="Arial" w:cs="Arial"/>
          <w:sz w:val="22"/>
          <w:szCs w:val="22"/>
        </w:rPr>
      </w:pPr>
    </w:p>
    <w:p w14:paraId="4EEE0BEE" w14:textId="0D4AA4A8" w:rsidR="00AE3728" w:rsidRPr="005C7EB6" w:rsidRDefault="00AE3728" w:rsidP="00AE3728">
      <w:pPr>
        <w:ind w:right="49"/>
        <w:jc w:val="both"/>
        <w:rPr>
          <w:rFonts w:ascii="Arial" w:hAnsi="Arial" w:cs="Arial"/>
          <w:color w:val="808080" w:themeColor="background1" w:themeShade="80"/>
          <w:sz w:val="22"/>
          <w:szCs w:val="22"/>
        </w:rPr>
      </w:pPr>
      <w:r w:rsidRPr="005C7EB6">
        <w:rPr>
          <w:rFonts w:ascii="Arial" w:hAnsi="Arial" w:cs="Arial"/>
          <w:color w:val="808080" w:themeColor="background1" w:themeShade="80"/>
          <w:sz w:val="22"/>
          <w:szCs w:val="22"/>
        </w:rPr>
        <w:t>No. XXXX del XXXXXXXXX de 20XX, por un valor de $XXXXXXXXXXX</w:t>
      </w:r>
      <w:r w:rsidR="0072654B">
        <w:rPr>
          <w:rFonts w:ascii="Arial" w:hAnsi="Arial" w:cs="Arial"/>
          <w:color w:val="808080" w:themeColor="background1" w:themeShade="80"/>
          <w:sz w:val="22"/>
          <w:szCs w:val="22"/>
        </w:rPr>
        <w:t>.</w:t>
      </w:r>
    </w:p>
    <w:p w14:paraId="1D4C83FA" w14:textId="49DB09D9" w:rsidR="00AE3728" w:rsidRDefault="00AE3728" w:rsidP="00AE3728">
      <w:pPr>
        <w:ind w:right="49"/>
        <w:jc w:val="both"/>
        <w:rPr>
          <w:rFonts w:ascii="Arial" w:hAnsi="Arial" w:cs="Arial"/>
          <w:b/>
          <w:bCs/>
          <w:color w:val="808080" w:themeColor="background1" w:themeShade="80"/>
          <w:sz w:val="22"/>
          <w:szCs w:val="22"/>
        </w:rPr>
      </w:pPr>
    </w:p>
    <w:p w14:paraId="731599C7" w14:textId="77777777" w:rsidR="00D9481A" w:rsidRPr="00EB14D8" w:rsidRDefault="00D9481A" w:rsidP="00AE3728">
      <w:pPr>
        <w:ind w:right="49"/>
        <w:jc w:val="both"/>
        <w:rPr>
          <w:rFonts w:ascii="Arial" w:hAnsi="Arial" w:cs="Arial"/>
          <w:b/>
          <w:bCs/>
          <w:color w:val="808080" w:themeColor="background1" w:themeShade="80"/>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AE3728" w:rsidRPr="00EB14D8" w14:paraId="58670DE2" w14:textId="77777777" w:rsidTr="00D9481A">
        <w:trPr>
          <w:jc w:val="center"/>
        </w:trPr>
        <w:tc>
          <w:tcPr>
            <w:tcW w:w="2942" w:type="dxa"/>
            <w:tcBorders>
              <w:top w:val="single" w:sz="4" w:space="0" w:color="auto"/>
              <w:left w:val="single" w:sz="4" w:space="0" w:color="auto"/>
              <w:bottom w:val="single" w:sz="4" w:space="0" w:color="auto"/>
              <w:right w:val="single" w:sz="4" w:space="0" w:color="auto"/>
            </w:tcBorders>
            <w:hideMark/>
          </w:tcPr>
          <w:p w14:paraId="1B6FD17C" w14:textId="77777777" w:rsidR="00AE3728" w:rsidRPr="00EB14D8" w:rsidRDefault="00AE3728">
            <w:pPr>
              <w:ind w:right="49"/>
              <w:jc w:val="both"/>
              <w:rPr>
                <w:rFonts w:ascii="Arial" w:hAnsi="Arial" w:cs="Arial"/>
                <w:b/>
                <w:bCs/>
                <w:color w:val="808080" w:themeColor="background1" w:themeShade="80"/>
                <w:sz w:val="22"/>
                <w:szCs w:val="22"/>
              </w:rPr>
            </w:pPr>
            <w:r w:rsidRPr="00EB14D8">
              <w:rPr>
                <w:rFonts w:ascii="Arial" w:hAnsi="Arial" w:cs="Arial"/>
                <w:b/>
                <w:bCs/>
                <w:color w:val="808080" w:themeColor="background1" w:themeShade="80"/>
                <w:sz w:val="22"/>
                <w:szCs w:val="22"/>
              </w:rPr>
              <w:lastRenderedPageBreak/>
              <w:t>DEPENDENCIA</w:t>
            </w:r>
          </w:p>
        </w:tc>
        <w:tc>
          <w:tcPr>
            <w:tcW w:w="2943" w:type="dxa"/>
            <w:tcBorders>
              <w:top w:val="single" w:sz="4" w:space="0" w:color="auto"/>
              <w:left w:val="single" w:sz="4" w:space="0" w:color="auto"/>
              <w:bottom w:val="single" w:sz="4" w:space="0" w:color="auto"/>
              <w:right w:val="single" w:sz="4" w:space="0" w:color="auto"/>
            </w:tcBorders>
            <w:hideMark/>
          </w:tcPr>
          <w:p w14:paraId="2BC43659" w14:textId="77777777" w:rsidR="00AE3728" w:rsidRPr="00EB14D8" w:rsidRDefault="00AE3728">
            <w:pPr>
              <w:ind w:right="49"/>
              <w:jc w:val="both"/>
              <w:rPr>
                <w:rFonts w:ascii="Arial" w:hAnsi="Arial" w:cs="Arial"/>
                <w:b/>
                <w:bCs/>
                <w:color w:val="808080" w:themeColor="background1" w:themeShade="80"/>
                <w:sz w:val="22"/>
                <w:szCs w:val="22"/>
              </w:rPr>
            </w:pPr>
            <w:r w:rsidRPr="00EB14D8">
              <w:rPr>
                <w:rFonts w:ascii="Arial" w:hAnsi="Arial" w:cs="Arial"/>
                <w:b/>
                <w:bCs/>
                <w:color w:val="808080" w:themeColor="background1" w:themeShade="80"/>
                <w:sz w:val="22"/>
                <w:szCs w:val="22"/>
              </w:rPr>
              <w:t>RUBRO</w:t>
            </w:r>
          </w:p>
        </w:tc>
        <w:tc>
          <w:tcPr>
            <w:tcW w:w="2943" w:type="dxa"/>
            <w:tcBorders>
              <w:top w:val="single" w:sz="4" w:space="0" w:color="auto"/>
              <w:left w:val="single" w:sz="4" w:space="0" w:color="auto"/>
              <w:bottom w:val="single" w:sz="4" w:space="0" w:color="auto"/>
              <w:right w:val="single" w:sz="4" w:space="0" w:color="auto"/>
            </w:tcBorders>
            <w:hideMark/>
          </w:tcPr>
          <w:p w14:paraId="2165C5EE" w14:textId="77777777" w:rsidR="00AE3728" w:rsidRPr="00EB14D8" w:rsidRDefault="00AE3728">
            <w:pPr>
              <w:ind w:right="49"/>
              <w:jc w:val="both"/>
              <w:rPr>
                <w:rFonts w:ascii="Arial" w:hAnsi="Arial" w:cs="Arial"/>
                <w:b/>
                <w:bCs/>
                <w:color w:val="808080" w:themeColor="background1" w:themeShade="80"/>
                <w:sz w:val="22"/>
                <w:szCs w:val="22"/>
              </w:rPr>
            </w:pPr>
            <w:r w:rsidRPr="00EB14D8">
              <w:rPr>
                <w:rFonts w:ascii="Arial" w:hAnsi="Arial" w:cs="Arial"/>
                <w:b/>
                <w:bCs/>
                <w:color w:val="808080" w:themeColor="background1" w:themeShade="80"/>
                <w:sz w:val="22"/>
                <w:szCs w:val="22"/>
              </w:rPr>
              <w:t>VALOR</w:t>
            </w:r>
          </w:p>
        </w:tc>
      </w:tr>
      <w:tr w:rsidR="00AE3728" w:rsidRPr="005C7EB6" w14:paraId="3DFB6408" w14:textId="77777777" w:rsidTr="00D9481A">
        <w:trPr>
          <w:jc w:val="center"/>
        </w:trPr>
        <w:tc>
          <w:tcPr>
            <w:tcW w:w="2942" w:type="dxa"/>
            <w:tcBorders>
              <w:top w:val="single" w:sz="4" w:space="0" w:color="auto"/>
              <w:left w:val="single" w:sz="4" w:space="0" w:color="auto"/>
              <w:bottom w:val="single" w:sz="4" w:space="0" w:color="auto"/>
              <w:right w:val="single" w:sz="4" w:space="0" w:color="auto"/>
            </w:tcBorders>
          </w:tcPr>
          <w:p w14:paraId="048C6974" w14:textId="77777777" w:rsidR="00AE3728" w:rsidRPr="005C7EB6" w:rsidRDefault="00AE3728">
            <w:pPr>
              <w:ind w:right="49"/>
              <w:jc w:val="both"/>
              <w:rPr>
                <w:rFonts w:ascii="Arial" w:hAnsi="Arial" w:cs="Arial"/>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19B62C28" w14:textId="77777777" w:rsidR="00AE3728" w:rsidRPr="005C7EB6" w:rsidRDefault="00AE3728">
            <w:pPr>
              <w:ind w:right="49"/>
              <w:jc w:val="both"/>
              <w:rPr>
                <w:rFonts w:ascii="Arial" w:hAnsi="Arial" w:cs="Arial"/>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7CC8CA07" w14:textId="77777777" w:rsidR="00AE3728" w:rsidRPr="005C7EB6" w:rsidRDefault="00AE3728">
            <w:pPr>
              <w:ind w:right="49"/>
              <w:jc w:val="both"/>
              <w:rPr>
                <w:rFonts w:ascii="Arial" w:hAnsi="Arial" w:cs="Arial"/>
                <w:color w:val="808080" w:themeColor="background1" w:themeShade="80"/>
                <w:sz w:val="22"/>
                <w:szCs w:val="22"/>
              </w:rPr>
            </w:pPr>
          </w:p>
        </w:tc>
      </w:tr>
      <w:tr w:rsidR="00AE3728" w:rsidRPr="005C7EB6" w14:paraId="4FB6039B" w14:textId="77777777" w:rsidTr="00D9481A">
        <w:trPr>
          <w:jc w:val="center"/>
        </w:trPr>
        <w:tc>
          <w:tcPr>
            <w:tcW w:w="2942" w:type="dxa"/>
            <w:tcBorders>
              <w:top w:val="single" w:sz="4" w:space="0" w:color="auto"/>
              <w:left w:val="single" w:sz="4" w:space="0" w:color="auto"/>
              <w:bottom w:val="single" w:sz="4" w:space="0" w:color="auto"/>
              <w:right w:val="single" w:sz="4" w:space="0" w:color="auto"/>
            </w:tcBorders>
          </w:tcPr>
          <w:p w14:paraId="7039598D" w14:textId="77777777" w:rsidR="00AE3728" w:rsidRPr="005C7EB6" w:rsidRDefault="00AE3728">
            <w:pPr>
              <w:ind w:right="49"/>
              <w:jc w:val="both"/>
              <w:rPr>
                <w:rFonts w:ascii="Arial" w:hAnsi="Arial" w:cs="Arial"/>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632D5D79" w14:textId="77777777" w:rsidR="00AE3728" w:rsidRPr="005C7EB6" w:rsidRDefault="00AE3728">
            <w:pPr>
              <w:ind w:right="49"/>
              <w:jc w:val="both"/>
              <w:rPr>
                <w:rFonts w:ascii="Arial" w:hAnsi="Arial" w:cs="Arial"/>
                <w:color w:val="808080" w:themeColor="background1" w:themeShade="80"/>
                <w:sz w:val="22"/>
                <w:szCs w:val="22"/>
              </w:rPr>
            </w:pPr>
          </w:p>
        </w:tc>
        <w:tc>
          <w:tcPr>
            <w:tcW w:w="2943" w:type="dxa"/>
            <w:tcBorders>
              <w:top w:val="single" w:sz="4" w:space="0" w:color="auto"/>
              <w:left w:val="single" w:sz="4" w:space="0" w:color="auto"/>
              <w:bottom w:val="single" w:sz="4" w:space="0" w:color="auto"/>
              <w:right w:val="single" w:sz="4" w:space="0" w:color="auto"/>
            </w:tcBorders>
          </w:tcPr>
          <w:p w14:paraId="5E67D07C" w14:textId="77777777" w:rsidR="00AE3728" w:rsidRPr="005C7EB6" w:rsidRDefault="00AE3728">
            <w:pPr>
              <w:ind w:right="49"/>
              <w:jc w:val="both"/>
              <w:rPr>
                <w:rFonts w:ascii="Arial" w:hAnsi="Arial" w:cs="Arial"/>
                <w:color w:val="808080" w:themeColor="background1" w:themeShade="80"/>
                <w:sz w:val="22"/>
                <w:szCs w:val="22"/>
              </w:rPr>
            </w:pPr>
          </w:p>
        </w:tc>
      </w:tr>
    </w:tbl>
    <w:p w14:paraId="06985338" w14:textId="77777777" w:rsidR="00AE3728" w:rsidRPr="005C7EB6" w:rsidRDefault="00AE3728" w:rsidP="00AE3728">
      <w:pPr>
        <w:ind w:right="49"/>
        <w:jc w:val="both"/>
        <w:rPr>
          <w:rFonts w:ascii="Arial" w:hAnsi="Arial" w:cs="Arial"/>
          <w:color w:val="808080" w:themeColor="background1" w:themeShade="80"/>
          <w:sz w:val="22"/>
          <w:szCs w:val="22"/>
        </w:rPr>
      </w:pPr>
    </w:p>
    <w:p w14:paraId="1CBD4ACF" w14:textId="77777777"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color w:val="000000" w:themeColor="text1"/>
          <w:sz w:val="22"/>
          <w:szCs w:val="22"/>
        </w:rPr>
        <w:t xml:space="preserve">Toda vez que el plazo del presente contrato excede la actual vigencia fiscal, existe autorización para comprometer vigencias futuras según Oficio </w:t>
      </w:r>
      <w:r w:rsidRPr="006E35C2">
        <w:rPr>
          <w:rFonts w:ascii="Arial" w:hAnsi="Arial" w:cs="Arial"/>
          <w:color w:val="767171" w:themeColor="background2" w:themeShade="80"/>
          <w:sz w:val="22"/>
          <w:szCs w:val="22"/>
        </w:rPr>
        <w:t xml:space="preserve">No. incluir información de la autorización vigencias futuras </w:t>
      </w:r>
      <w:r w:rsidRPr="005C7EB6">
        <w:rPr>
          <w:rFonts w:ascii="Arial" w:hAnsi="Arial" w:cs="Arial"/>
          <w:color w:val="000000" w:themeColor="text1"/>
          <w:sz w:val="22"/>
          <w:szCs w:val="22"/>
        </w:rPr>
        <w:t xml:space="preserve">suscrito por la Entidad correspondiente. </w:t>
      </w:r>
    </w:p>
    <w:p w14:paraId="24EBBB45" w14:textId="77777777" w:rsidR="00AE3728" w:rsidRPr="005C7EB6" w:rsidRDefault="00AE3728" w:rsidP="00AE3728">
      <w:pPr>
        <w:ind w:right="49"/>
        <w:rPr>
          <w:rFonts w:ascii="Arial" w:hAnsi="Arial" w:cs="Arial"/>
          <w:color w:val="000000" w:themeColor="text1"/>
          <w:sz w:val="22"/>
          <w:szCs w:val="22"/>
        </w:rPr>
      </w:pPr>
    </w:p>
    <w:p w14:paraId="027C1844" w14:textId="77777777" w:rsidR="00AE3728" w:rsidRPr="005C7EB6" w:rsidRDefault="00AE3728" w:rsidP="00EB14D8">
      <w:pPr>
        <w:pStyle w:val="clusulas"/>
        <w:tabs>
          <w:tab w:val="left" w:pos="1701"/>
        </w:tabs>
        <w:spacing w:before="0" w:after="0"/>
        <w:ind w:left="426" w:right="49"/>
        <w:rPr>
          <w:rFonts w:ascii="Arial" w:hAnsi="Arial" w:cs="Arial"/>
          <w:sz w:val="22"/>
        </w:rPr>
      </w:pPr>
      <w:r w:rsidRPr="005C7EB6">
        <w:rPr>
          <w:rFonts w:ascii="Arial" w:hAnsi="Arial" w:cs="Arial"/>
          <w:sz w:val="22"/>
        </w:rPr>
        <w:t>FORMA DE PAGO</w:t>
      </w:r>
    </w:p>
    <w:p w14:paraId="6DBBA624" w14:textId="77777777" w:rsidR="00AE3728" w:rsidRPr="005C7EB6" w:rsidRDefault="00AE3728" w:rsidP="00AE3728">
      <w:pPr>
        <w:pStyle w:val="clusulas"/>
        <w:numPr>
          <w:ilvl w:val="0"/>
          <w:numId w:val="0"/>
        </w:numPr>
        <w:spacing w:before="0" w:after="0"/>
        <w:ind w:right="49"/>
        <w:rPr>
          <w:rFonts w:ascii="Arial" w:hAnsi="Arial" w:cs="Arial"/>
          <w:color w:val="000000" w:themeColor="text1"/>
          <w:sz w:val="22"/>
        </w:rPr>
      </w:pPr>
    </w:p>
    <w:p w14:paraId="52E1B12F" w14:textId="72190413"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color w:val="000000" w:themeColor="text1"/>
          <w:sz w:val="22"/>
          <w:szCs w:val="22"/>
        </w:rPr>
        <w:t xml:space="preserve">La Entidad pagará en </w:t>
      </w:r>
      <w:r w:rsidRPr="005C7EB6">
        <w:rPr>
          <w:rFonts w:ascii="Arial" w:hAnsi="Arial" w:cs="Arial"/>
          <w:b/>
          <w:color w:val="000000" w:themeColor="text1"/>
          <w:sz w:val="22"/>
          <w:szCs w:val="22"/>
        </w:rPr>
        <w:t>actas parciales</w:t>
      </w:r>
      <w:r w:rsidRPr="005C7EB6">
        <w:rPr>
          <w:rFonts w:ascii="Arial" w:hAnsi="Arial" w:cs="Arial"/>
          <w:color w:val="000000" w:themeColor="text1"/>
          <w:sz w:val="22"/>
          <w:szCs w:val="22"/>
        </w:rPr>
        <w:t xml:space="preserve"> al </w:t>
      </w:r>
      <w:r w:rsidR="000B442F" w:rsidRPr="005C7EB6">
        <w:rPr>
          <w:rFonts w:ascii="Arial" w:hAnsi="Arial" w:cs="Arial"/>
          <w:color w:val="000000" w:themeColor="text1"/>
          <w:sz w:val="22"/>
          <w:szCs w:val="22"/>
        </w:rPr>
        <w:t>CONTRATISTA</w:t>
      </w:r>
      <w:r w:rsidRPr="005C7EB6">
        <w:rPr>
          <w:rFonts w:ascii="Arial" w:hAnsi="Arial" w:cs="Arial"/>
          <w:color w:val="000000" w:themeColor="text1"/>
          <w:sz w:val="22"/>
          <w:szCs w:val="22"/>
        </w:rPr>
        <w:t xml:space="preserve"> las sumas del valor del </w:t>
      </w:r>
      <w:r w:rsidR="000B442F">
        <w:rPr>
          <w:rFonts w:ascii="Arial" w:hAnsi="Arial" w:cs="Arial"/>
          <w:color w:val="000000" w:themeColor="text1"/>
          <w:sz w:val="22"/>
          <w:szCs w:val="22"/>
        </w:rPr>
        <w:t>c</w:t>
      </w:r>
      <w:r w:rsidRPr="005C7EB6">
        <w:rPr>
          <w:rFonts w:ascii="Arial" w:hAnsi="Arial" w:cs="Arial"/>
          <w:color w:val="000000" w:themeColor="text1"/>
          <w:sz w:val="22"/>
          <w:szCs w:val="22"/>
        </w:rPr>
        <w:t xml:space="preserve">ontrato así: </w:t>
      </w:r>
    </w:p>
    <w:p w14:paraId="37573D74" w14:textId="77777777" w:rsidR="00AE3728" w:rsidRPr="005C7EB6" w:rsidRDefault="00AE3728" w:rsidP="00AE3728">
      <w:pPr>
        <w:ind w:right="49"/>
        <w:jc w:val="both"/>
        <w:rPr>
          <w:rFonts w:ascii="Arial" w:hAnsi="Arial" w:cs="Arial"/>
          <w:color w:val="AEAAAA" w:themeColor="background2" w:themeShade="BF"/>
          <w:sz w:val="22"/>
          <w:szCs w:val="22"/>
        </w:rPr>
      </w:pPr>
    </w:p>
    <w:p w14:paraId="28DD5BC4" w14:textId="44BE4BD5"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Los pagos a que se obliga la UNIDAD ADMINISTRATIVA ESPECIAL DE AERONÁUTICA CIVIL - AEROCIVIL por el presente contrato; quedan subordinados a la aprobación del programa Anual Mensualizado de </w:t>
      </w:r>
      <w:r w:rsidR="000B442F">
        <w:rPr>
          <w:rFonts w:ascii="Arial" w:hAnsi="Arial" w:cs="Arial"/>
          <w:sz w:val="22"/>
          <w:szCs w:val="22"/>
        </w:rPr>
        <w:t>C</w:t>
      </w:r>
      <w:r w:rsidRPr="005C7EB6">
        <w:rPr>
          <w:rFonts w:ascii="Arial" w:hAnsi="Arial" w:cs="Arial"/>
          <w:sz w:val="22"/>
          <w:szCs w:val="22"/>
        </w:rPr>
        <w:t xml:space="preserve">aja PAC. </w:t>
      </w:r>
    </w:p>
    <w:p w14:paraId="4F1632C3" w14:textId="77777777" w:rsidR="00AE3728" w:rsidRPr="005C7EB6" w:rsidRDefault="00AE3728" w:rsidP="00AE3728">
      <w:pPr>
        <w:pStyle w:val="Prrafodelista"/>
        <w:ind w:left="417" w:right="49"/>
        <w:rPr>
          <w:rFonts w:ascii="Arial" w:hAnsi="Arial" w:cs="Arial"/>
          <w:sz w:val="22"/>
          <w:szCs w:val="22"/>
        </w:rPr>
      </w:pPr>
      <w:r w:rsidRPr="005C7EB6">
        <w:rPr>
          <w:rFonts w:ascii="Arial" w:hAnsi="Arial" w:cs="Arial"/>
          <w:sz w:val="22"/>
          <w:szCs w:val="22"/>
        </w:rPr>
        <w:t xml:space="preserve"> </w:t>
      </w:r>
    </w:p>
    <w:p w14:paraId="21A64466" w14:textId="536FF8D4"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El presente </w:t>
      </w:r>
      <w:r w:rsidR="000B442F">
        <w:rPr>
          <w:rFonts w:ascii="Arial" w:hAnsi="Arial" w:cs="Arial"/>
          <w:sz w:val="22"/>
          <w:szCs w:val="22"/>
        </w:rPr>
        <w:t>c</w:t>
      </w:r>
      <w:r w:rsidRPr="005C7EB6">
        <w:rPr>
          <w:rFonts w:ascii="Arial" w:hAnsi="Arial" w:cs="Arial"/>
          <w:sz w:val="22"/>
          <w:szCs w:val="22"/>
        </w:rPr>
        <w:t xml:space="preserve">ontrato está sujeto a registro presupuestal y el pago de su valor a las apropiaciones presupuestales. </w:t>
      </w:r>
    </w:p>
    <w:p w14:paraId="029AC391" w14:textId="77777777" w:rsidR="00AE3728" w:rsidRPr="005C7EB6" w:rsidRDefault="00AE3728" w:rsidP="00AE3728">
      <w:pPr>
        <w:pStyle w:val="Prrafodelista"/>
        <w:ind w:left="417" w:right="49"/>
        <w:rPr>
          <w:rFonts w:ascii="Arial" w:hAnsi="Arial" w:cs="Arial"/>
          <w:sz w:val="22"/>
          <w:szCs w:val="22"/>
        </w:rPr>
      </w:pPr>
    </w:p>
    <w:p w14:paraId="064D423C" w14:textId="09A9BDAD" w:rsidR="00AE3728" w:rsidRPr="005C7EB6" w:rsidRDefault="00AE3728" w:rsidP="00AE3728">
      <w:pPr>
        <w:ind w:right="49"/>
        <w:jc w:val="both"/>
        <w:rPr>
          <w:rFonts w:ascii="Arial" w:hAnsi="Arial" w:cs="Arial"/>
          <w:sz w:val="22"/>
          <w:szCs w:val="22"/>
        </w:rPr>
      </w:pPr>
      <w:r w:rsidRPr="005C7EB6">
        <w:rPr>
          <w:rFonts w:ascii="Arial" w:hAnsi="Arial" w:cs="Arial"/>
          <w:sz w:val="22"/>
          <w:szCs w:val="22"/>
        </w:rPr>
        <w:t>La E</w:t>
      </w:r>
      <w:r w:rsidR="000B442F">
        <w:rPr>
          <w:rFonts w:ascii="Arial" w:hAnsi="Arial" w:cs="Arial"/>
          <w:sz w:val="22"/>
          <w:szCs w:val="22"/>
        </w:rPr>
        <w:t>ntidad</w:t>
      </w:r>
      <w:r w:rsidRPr="005C7EB6">
        <w:rPr>
          <w:rFonts w:ascii="Arial" w:hAnsi="Arial" w:cs="Arial"/>
          <w:sz w:val="22"/>
          <w:szCs w:val="22"/>
        </w:rPr>
        <w:t xml:space="preserve"> pagará mediante actas xxxx y el último pago se efectuará previa presentación y aprobación del acta de recibo final del objeto contratado donde conste la cantidad y descripción de las obras ejecutadas dando cumplimiento al programa de obra presentado, acompañada de la prórroga de la garantía única debidamente aprobada por la Unidad (si es el caso).</w:t>
      </w:r>
    </w:p>
    <w:p w14:paraId="5CF29FE2" w14:textId="77777777" w:rsidR="00AE3728" w:rsidRPr="005C7EB6" w:rsidRDefault="00AE3728" w:rsidP="00AE3728">
      <w:pPr>
        <w:pStyle w:val="Prrafodelista"/>
        <w:ind w:left="417" w:right="49"/>
        <w:rPr>
          <w:rFonts w:ascii="Arial" w:hAnsi="Arial" w:cs="Arial"/>
          <w:sz w:val="22"/>
          <w:szCs w:val="22"/>
        </w:rPr>
      </w:pPr>
    </w:p>
    <w:p w14:paraId="62EC98C0" w14:textId="3CD28E59" w:rsidR="00AE3728" w:rsidRPr="005C7EB6" w:rsidRDefault="000B442F" w:rsidP="00AE3728">
      <w:pPr>
        <w:ind w:right="49"/>
        <w:jc w:val="both"/>
        <w:rPr>
          <w:rFonts w:ascii="Arial" w:hAnsi="Arial" w:cs="Arial"/>
          <w:sz w:val="22"/>
          <w:szCs w:val="22"/>
        </w:rPr>
      </w:pPr>
      <w:r w:rsidRPr="005C7EB6">
        <w:rPr>
          <w:rFonts w:ascii="Arial" w:hAnsi="Arial" w:cs="Arial"/>
          <w:sz w:val="22"/>
          <w:szCs w:val="22"/>
        </w:rPr>
        <w:t xml:space="preserve">EL CONTRATISTA </w:t>
      </w:r>
      <w:r w:rsidR="00AE3728" w:rsidRPr="005C7EB6">
        <w:rPr>
          <w:rFonts w:ascii="Arial" w:hAnsi="Arial" w:cs="Arial"/>
          <w:sz w:val="22"/>
          <w:szCs w:val="22"/>
        </w:rPr>
        <w:t>solo ejecutará las “ordenes de trabajo” impartidas por el interventor, las cuales deben estar avaladas por la entidad.</w:t>
      </w:r>
    </w:p>
    <w:p w14:paraId="29ACF1BE" w14:textId="77777777" w:rsidR="00AE3728" w:rsidRPr="005C7EB6" w:rsidRDefault="00AE3728" w:rsidP="00AE3728">
      <w:pPr>
        <w:pStyle w:val="Prrafodelista"/>
        <w:ind w:left="417" w:right="49"/>
        <w:rPr>
          <w:rFonts w:ascii="Arial" w:hAnsi="Arial" w:cs="Arial"/>
          <w:sz w:val="22"/>
          <w:szCs w:val="22"/>
        </w:rPr>
      </w:pPr>
    </w:p>
    <w:p w14:paraId="6AC2C064" w14:textId="4FDE5576" w:rsidR="00AE3728" w:rsidRPr="005C7EB6" w:rsidRDefault="000B442F" w:rsidP="00AE3728">
      <w:pPr>
        <w:ind w:right="49"/>
        <w:jc w:val="both"/>
        <w:rPr>
          <w:rFonts w:ascii="Arial" w:hAnsi="Arial" w:cs="Arial"/>
          <w:sz w:val="22"/>
          <w:szCs w:val="22"/>
        </w:rPr>
      </w:pPr>
      <w:r w:rsidRPr="005C7EB6">
        <w:rPr>
          <w:rFonts w:ascii="Arial" w:hAnsi="Arial" w:cs="Arial"/>
          <w:sz w:val="22"/>
          <w:szCs w:val="22"/>
        </w:rPr>
        <w:t xml:space="preserve">EL CONTRATISTA </w:t>
      </w:r>
      <w:r w:rsidR="00AE3728" w:rsidRPr="005C7EB6">
        <w:rPr>
          <w:rFonts w:ascii="Arial" w:hAnsi="Arial" w:cs="Arial"/>
          <w:sz w:val="22"/>
          <w:szCs w:val="22"/>
        </w:rPr>
        <w:t xml:space="preserve">y el </w:t>
      </w:r>
      <w:r>
        <w:rPr>
          <w:rFonts w:ascii="Arial" w:hAnsi="Arial" w:cs="Arial"/>
          <w:sz w:val="22"/>
          <w:szCs w:val="22"/>
        </w:rPr>
        <w:t>I</w:t>
      </w:r>
      <w:r w:rsidR="00AE3728" w:rsidRPr="005C7EB6">
        <w:rPr>
          <w:rFonts w:ascii="Arial" w:hAnsi="Arial" w:cs="Arial"/>
          <w:sz w:val="22"/>
          <w:szCs w:val="22"/>
        </w:rPr>
        <w:t xml:space="preserve">nterventor deberán elaborar el acta mensual periódica dentro de los cinco (5) días calendario del mes siguiente de la ejecución de las obras y radicarla en la Dirección de Infraestructura </w:t>
      </w:r>
      <w:r w:rsidR="00F006F5">
        <w:rPr>
          <w:rFonts w:ascii="Arial" w:hAnsi="Arial" w:cs="Arial"/>
          <w:sz w:val="22"/>
          <w:szCs w:val="22"/>
        </w:rPr>
        <w:t xml:space="preserve">y Ayudas Aeroportuarias </w:t>
      </w:r>
      <w:r w:rsidR="00AE3728" w:rsidRPr="005C7EB6">
        <w:rPr>
          <w:rFonts w:ascii="Arial" w:hAnsi="Arial" w:cs="Arial"/>
          <w:sz w:val="22"/>
          <w:szCs w:val="22"/>
        </w:rPr>
        <w:t>so pena de inicios de procesos administrativos. El valor básico del acta mensual serán la suma de las tareas ejecutadas como respuesta a las órdenes de trabajo emitidas por el Interventor a los precios unitarios pactados en el contrato y la relación del personal utilizado en la ejecución o por los precios acordados para los nuevos ítems que resulte durante el desarrollo del contrato.</w:t>
      </w:r>
    </w:p>
    <w:p w14:paraId="4C5BA946" w14:textId="77777777" w:rsidR="00AE3728" w:rsidRPr="005C7EB6" w:rsidRDefault="00AE3728" w:rsidP="00AE3728">
      <w:pPr>
        <w:pStyle w:val="Prrafodelista"/>
        <w:ind w:left="417" w:right="49"/>
        <w:rPr>
          <w:rFonts w:ascii="Arial" w:hAnsi="Arial" w:cs="Arial"/>
          <w:sz w:val="22"/>
          <w:szCs w:val="22"/>
        </w:rPr>
      </w:pPr>
    </w:p>
    <w:p w14:paraId="7379C050" w14:textId="1F8171E0"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la Entidad se abstenga de pagarlos al contratista o realice los descuentos correspondientes, hasta que el Interventor dé el visto bueno. Ninguna constancia de parte del </w:t>
      </w:r>
      <w:r w:rsidR="00F006F5">
        <w:rPr>
          <w:rFonts w:ascii="Arial" w:hAnsi="Arial" w:cs="Arial"/>
          <w:sz w:val="22"/>
          <w:szCs w:val="22"/>
        </w:rPr>
        <w:t>I</w:t>
      </w:r>
      <w:r w:rsidRPr="005C7EB6">
        <w:rPr>
          <w:rFonts w:ascii="Arial" w:hAnsi="Arial" w:cs="Arial"/>
          <w:sz w:val="22"/>
          <w:szCs w:val="22"/>
        </w:rPr>
        <w:t xml:space="preserve">nterventor que no sea la de recibo definitivo de la totalidad, o de parte de las obras, podrá considerarse como constitutiva de aprobación de algún trabajo u obra.     </w:t>
      </w:r>
    </w:p>
    <w:p w14:paraId="20D3ADC2" w14:textId="77777777" w:rsidR="00AE3728" w:rsidRPr="005C7EB6" w:rsidRDefault="00AE3728" w:rsidP="00AE3728">
      <w:pPr>
        <w:ind w:right="49"/>
        <w:jc w:val="both"/>
        <w:rPr>
          <w:rFonts w:ascii="Arial" w:hAnsi="Arial" w:cs="Arial"/>
          <w:b/>
          <w:sz w:val="22"/>
          <w:szCs w:val="22"/>
          <w:u w:val="single"/>
        </w:rPr>
      </w:pPr>
    </w:p>
    <w:p w14:paraId="73BDA625" w14:textId="11F6DA3D" w:rsidR="00AE3728" w:rsidRPr="005C7EB6" w:rsidRDefault="00AE3728" w:rsidP="00AE3728">
      <w:pPr>
        <w:spacing w:line="276" w:lineRule="auto"/>
        <w:ind w:right="49"/>
        <w:jc w:val="both"/>
        <w:rPr>
          <w:rFonts w:ascii="Arial" w:hAnsi="Arial" w:cs="Arial"/>
          <w:sz w:val="22"/>
          <w:szCs w:val="22"/>
        </w:rPr>
      </w:pPr>
      <w:r w:rsidRPr="0003580D">
        <w:rPr>
          <w:rFonts w:ascii="Arial" w:hAnsi="Arial" w:cs="Arial"/>
          <w:b/>
          <w:bCs/>
          <w:sz w:val="22"/>
          <w:szCs w:val="22"/>
        </w:rPr>
        <w:lastRenderedPageBreak/>
        <w:t>PARÁGRAFO PRIMERO:</w:t>
      </w:r>
      <w:r w:rsidRPr="005C7EB6">
        <w:rPr>
          <w:rFonts w:ascii="Arial" w:hAnsi="Arial" w:cs="Arial"/>
          <w:sz w:val="22"/>
          <w:szCs w:val="22"/>
        </w:rPr>
        <w:t xml:space="preserve"> Para cada pago, EL CONTRATISTA deberá acreditar que se encuentra al día en el cumplimiento de sus obligaciones frente al Sistema de Seguridad Social </w:t>
      </w:r>
      <w:r w:rsidR="00F006F5">
        <w:rPr>
          <w:rFonts w:ascii="Arial" w:hAnsi="Arial" w:cs="Arial"/>
          <w:sz w:val="22"/>
          <w:szCs w:val="22"/>
        </w:rPr>
        <w:t>I</w:t>
      </w:r>
      <w:r w:rsidRPr="005C7EB6">
        <w:rPr>
          <w:rFonts w:ascii="Arial" w:hAnsi="Arial" w:cs="Arial"/>
          <w:sz w:val="22"/>
          <w:szCs w:val="22"/>
        </w:rPr>
        <w:t>ntegral y parafiscales (Cajas de Compensación Familiar, ICBF y SENA), mediante certificación expedida por el revisor fiscal [cuando por ley esté obligado a tenerlo], o el representante legal de la sociedad,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w:t>
      </w:r>
      <w:r w:rsidR="00F006F5">
        <w:rPr>
          <w:rFonts w:ascii="Arial" w:hAnsi="Arial" w:cs="Arial"/>
          <w:sz w:val="22"/>
          <w:szCs w:val="22"/>
        </w:rPr>
        <w:t>l</w:t>
      </w:r>
      <w:r w:rsidRPr="005C7EB6">
        <w:rPr>
          <w:rFonts w:ascii="Arial" w:hAnsi="Arial" w:cs="Arial"/>
          <w:sz w:val="22"/>
          <w:szCs w:val="22"/>
        </w:rPr>
        <w:t xml:space="preserve"> S</w:t>
      </w:r>
      <w:r w:rsidR="00F006F5">
        <w:rPr>
          <w:rFonts w:ascii="Arial" w:hAnsi="Arial" w:cs="Arial"/>
          <w:sz w:val="22"/>
          <w:szCs w:val="22"/>
        </w:rPr>
        <w:t>upervisor</w:t>
      </w:r>
      <w:r w:rsidRPr="005C7EB6">
        <w:rPr>
          <w:rFonts w:ascii="Arial" w:hAnsi="Arial" w:cs="Arial"/>
          <w:sz w:val="22"/>
          <w:szCs w:val="22"/>
        </w:rPr>
        <w:t xml:space="preserve"> podrá solicitar en el momento que estime conveniente, copias de los recibos de pago de los aportes al sistema general de seguridad social en salud, pensiones y riesgos laborales. </w:t>
      </w:r>
    </w:p>
    <w:p w14:paraId="4D9BBBE6" w14:textId="77777777" w:rsidR="00AE3728" w:rsidRPr="005C7EB6" w:rsidRDefault="00AE3728" w:rsidP="00AE3728">
      <w:pPr>
        <w:spacing w:line="276" w:lineRule="auto"/>
        <w:ind w:right="49"/>
        <w:jc w:val="both"/>
        <w:rPr>
          <w:rFonts w:ascii="Arial" w:hAnsi="Arial" w:cs="Arial"/>
          <w:sz w:val="22"/>
          <w:szCs w:val="22"/>
        </w:rPr>
      </w:pPr>
    </w:p>
    <w:p w14:paraId="6A84341A" w14:textId="77777777" w:rsidR="00AE3728" w:rsidRPr="005C7EB6" w:rsidRDefault="00AE3728" w:rsidP="00AE3728">
      <w:pPr>
        <w:spacing w:line="276" w:lineRule="auto"/>
        <w:ind w:left="72" w:right="49"/>
        <w:jc w:val="both"/>
        <w:rPr>
          <w:rFonts w:ascii="Arial" w:hAnsi="Arial" w:cs="Arial"/>
          <w:sz w:val="22"/>
          <w:szCs w:val="22"/>
        </w:rPr>
      </w:pPr>
      <w:r w:rsidRPr="0003580D">
        <w:rPr>
          <w:rFonts w:ascii="Arial" w:hAnsi="Arial" w:cs="Arial"/>
          <w:b/>
          <w:bCs/>
          <w:sz w:val="22"/>
          <w:szCs w:val="22"/>
        </w:rPr>
        <w:t>PARÁGRAFO SEGUNDO. - PARAFISCALES:</w:t>
      </w:r>
      <w:r w:rsidRPr="005C7EB6">
        <w:rPr>
          <w:rFonts w:ascii="Arial" w:hAnsi="Arial" w:cs="Arial"/>
          <w:sz w:val="22"/>
          <w:szCs w:val="22"/>
        </w:rPr>
        <w:t xml:space="preserve"> 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CCFC992" w14:textId="77777777" w:rsidR="00AE3728" w:rsidRPr="005C7EB6" w:rsidRDefault="00AE3728" w:rsidP="00AE3728">
      <w:pPr>
        <w:pStyle w:val="Default"/>
        <w:spacing w:line="276" w:lineRule="auto"/>
        <w:ind w:right="49"/>
        <w:jc w:val="both"/>
        <w:rPr>
          <w:rFonts w:eastAsia="Arial"/>
          <w:color w:val="auto"/>
          <w:sz w:val="22"/>
          <w:szCs w:val="22"/>
        </w:rPr>
      </w:pPr>
    </w:p>
    <w:p w14:paraId="7A74D71A" w14:textId="335F1A3F" w:rsidR="00AE3728" w:rsidRPr="005C7EB6" w:rsidRDefault="00AE3728" w:rsidP="00AE3728">
      <w:pPr>
        <w:widowControl w:val="0"/>
        <w:overflowPunct w:val="0"/>
        <w:autoSpaceDE w:val="0"/>
        <w:autoSpaceDN w:val="0"/>
        <w:adjustRightInd w:val="0"/>
        <w:spacing w:line="276" w:lineRule="auto"/>
        <w:ind w:right="49"/>
        <w:jc w:val="both"/>
        <w:rPr>
          <w:rFonts w:ascii="Arial" w:hAnsi="Arial" w:cs="Arial"/>
          <w:sz w:val="22"/>
          <w:szCs w:val="22"/>
        </w:rPr>
      </w:pPr>
      <w:r w:rsidRPr="0003580D">
        <w:rPr>
          <w:rFonts w:ascii="Arial" w:hAnsi="Arial" w:cs="Arial"/>
          <w:b/>
          <w:bCs/>
          <w:sz w:val="22"/>
          <w:szCs w:val="22"/>
        </w:rPr>
        <w:t>PARÁGRAFO TERCERO:</w:t>
      </w:r>
      <w:r w:rsidRPr="005C7EB6">
        <w:rPr>
          <w:rFonts w:ascii="Arial" w:hAnsi="Arial" w:cs="Arial"/>
          <w:sz w:val="22"/>
          <w:szCs w:val="22"/>
        </w:rPr>
        <w:t xml:space="preserve"> El S</w:t>
      </w:r>
      <w:r w:rsidR="00F006F5">
        <w:rPr>
          <w:rFonts w:ascii="Arial" w:hAnsi="Arial" w:cs="Arial"/>
          <w:sz w:val="22"/>
          <w:szCs w:val="22"/>
        </w:rPr>
        <w:t>upervisor</w:t>
      </w:r>
      <w:r w:rsidRPr="005C7EB6">
        <w:rPr>
          <w:rFonts w:ascii="Arial" w:hAnsi="Arial" w:cs="Arial"/>
          <w:sz w:val="22"/>
          <w:szCs w:val="22"/>
        </w:rPr>
        <w:t xml:space="preserve"> del contrato deberá tener en cuenta el instructivo para el trámite de las cuentas por pagar a contratistas y proveedores, contenido en la C</w:t>
      </w:r>
      <w:r w:rsidR="00F006F5">
        <w:rPr>
          <w:rFonts w:ascii="Arial" w:hAnsi="Arial" w:cs="Arial"/>
          <w:sz w:val="22"/>
          <w:szCs w:val="22"/>
        </w:rPr>
        <w:t>ircular</w:t>
      </w:r>
      <w:r w:rsidRPr="005C7EB6">
        <w:rPr>
          <w:rFonts w:ascii="Arial" w:hAnsi="Arial" w:cs="Arial"/>
          <w:sz w:val="22"/>
          <w:szCs w:val="22"/>
        </w:rPr>
        <w:t xml:space="preserve"> de la Dirección Financiera vigente o la que haga sus veces.</w:t>
      </w:r>
    </w:p>
    <w:p w14:paraId="6F6D0464" w14:textId="77777777" w:rsidR="00AE3728" w:rsidRPr="005C7EB6" w:rsidRDefault="00AE3728" w:rsidP="00AE3728">
      <w:pPr>
        <w:widowControl w:val="0"/>
        <w:overflowPunct w:val="0"/>
        <w:autoSpaceDE w:val="0"/>
        <w:autoSpaceDN w:val="0"/>
        <w:adjustRightInd w:val="0"/>
        <w:spacing w:line="276" w:lineRule="auto"/>
        <w:ind w:right="49"/>
        <w:jc w:val="both"/>
        <w:rPr>
          <w:rFonts w:ascii="Arial" w:hAnsi="Arial" w:cs="Arial"/>
          <w:sz w:val="22"/>
          <w:szCs w:val="22"/>
        </w:rPr>
      </w:pPr>
    </w:p>
    <w:p w14:paraId="444E6B96" w14:textId="77777777" w:rsidR="00AE3728" w:rsidRPr="005C7EB6" w:rsidRDefault="00AE3728" w:rsidP="00AE3728">
      <w:pPr>
        <w:ind w:right="49"/>
        <w:jc w:val="both"/>
        <w:rPr>
          <w:rFonts w:ascii="Arial" w:hAnsi="Arial" w:cs="Arial"/>
          <w:b/>
          <w:sz w:val="22"/>
          <w:szCs w:val="22"/>
          <w:u w:val="single"/>
        </w:rPr>
      </w:pPr>
      <w:r w:rsidRPr="0003580D">
        <w:rPr>
          <w:rFonts w:ascii="Arial" w:hAnsi="Arial" w:cs="Arial"/>
          <w:b/>
          <w:bCs/>
          <w:sz w:val="22"/>
          <w:szCs w:val="22"/>
        </w:rPr>
        <w:t>PARÁGRAFO CUARTO. - ABONOS EN CUENTA:</w:t>
      </w:r>
      <w:r w:rsidRPr="005C7EB6">
        <w:rPr>
          <w:rFonts w:ascii="Arial" w:hAnsi="Arial" w:cs="Arial"/>
          <w:sz w:val="22"/>
          <w:szCs w:val="22"/>
        </w:rPr>
        <w:t xml:space="preserve"> Los citados pagos parciales se efectuarán mediante abono automático en la cuenta del CONTRATISTA que ha acreditado. </w:t>
      </w:r>
    </w:p>
    <w:p w14:paraId="0F822BB1" w14:textId="77777777" w:rsidR="00AE3728" w:rsidRPr="005C7EB6" w:rsidRDefault="00AE3728" w:rsidP="00AE3728">
      <w:pPr>
        <w:ind w:right="49"/>
        <w:jc w:val="both"/>
        <w:rPr>
          <w:rFonts w:ascii="Arial" w:hAnsi="Arial" w:cs="Arial"/>
          <w:color w:val="AEAAAA" w:themeColor="background2" w:themeShade="BF"/>
          <w:sz w:val="22"/>
          <w:szCs w:val="22"/>
        </w:rPr>
      </w:pPr>
    </w:p>
    <w:p w14:paraId="0FD2E2BF" w14:textId="627EA5A5"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La Entidad no se hace responsable por las demoras presentadas en el trámite para el pago al </w:t>
      </w:r>
      <w:r w:rsidR="00F006F5" w:rsidRPr="005C7EB6">
        <w:rPr>
          <w:rFonts w:ascii="Arial" w:hAnsi="Arial" w:cs="Arial"/>
          <w:sz w:val="22"/>
          <w:szCs w:val="22"/>
        </w:rPr>
        <w:t>CONTRATISTA</w:t>
      </w:r>
      <w:r w:rsidRPr="005C7EB6">
        <w:rPr>
          <w:rFonts w:ascii="Arial" w:hAnsi="Arial" w:cs="Arial"/>
          <w:sz w:val="22"/>
          <w:szCs w:val="22"/>
        </w:rPr>
        <w:t xml:space="preserve"> cuando ellas fueren ocasionadas por encontrarse incompleta la documentación de soporte o no ajustarse a cualquiera de las condiciones establecidas en el presente </w:t>
      </w:r>
      <w:r w:rsidR="00F006F5">
        <w:rPr>
          <w:rFonts w:ascii="Arial" w:hAnsi="Arial" w:cs="Arial"/>
          <w:sz w:val="22"/>
          <w:szCs w:val="22"/>
        </w:rPr>
        <w:t>c</w:t>
      </w:r>
      <w:r w:rsidRPr="005C7EB6">
        <w:rPr>
          <w:rFonts w:ascii="Arial" w:hAnsi="Arial" w:cs="Arial"/>
          <w:sz w:val="22"/>
          <w:szCs w:val="22"/>
        </w:rPr>
        <w:t>ontrato.</w:t>
      </w:r>
    </w:p>
    <w:p w14:paraId="28516AC4" w14:textId="77777777" w:rsidR="00AE3728" w:rsidRPr="005C7EB6" w:rsidRDefault="00AE3728" w:rsidP="00AE3728">
      <w:pPr>
        <w:ind w:right="49"/>
        <w:jc w:val="both"/>
        <w:rPr>
          <w:rFonts w:ascii="Arial" w:hAnsi="Arial" w:cs="Arial"/>
          <w:sz w:val="22"/>
          <w:szCs w:val="22"/>
        </w:rPr>
      </w:pPr>
    </w:p>
    <w:p w14:paraId="5679AF94" w14:textId="77777777" w:rsidR="00AE3728" w:rsidRPr="005C7EB6" w:rsidRDefault="00AE3728" w:rsidP="00AE3728">
      <w:pPr>
        <w:ind w:right="49"/>
        <w:jc w:val="both"/>
        <w:rPr>
          <w:rFonts w:ascii="Arial" w:hAnsi="Arial" w:cs="Arial"/>
          <w:sz w:val="22"/>
          <w:szCs w:val="22"/>
        </w:rPr>
      </w:pPr>
      <w:r w:rsidRPr="005C7EB6">
        <w:rPr>
          <w:rFonts w:ascii="Arial" w:hAnsi="Arial" w:cs="Arial"/>
          <w:sz w:val="22"/>
          <w:szCs w:val="22"/>
        </w:rPr>
        <w:t>La Entidad hará las retenciones a que haya lugar sobre cada pago, de acuerdo con las disposiciones legales vigentes sobre la materia.</w:t>
      </w:r>
    </w:p>
    <w:p w14:paraId="769F3E3C" w14:textId="77777777" w:rsidR="00AE3728" w:rsidRPr="005C7EB6" w:rsidRDefault="00AE3728" w:rsidP="00AE3728">
      <w:pPr>
        <w:ind w:right="49"/>
        <w:jc w:val="both"/>
        <w:rPr>
          <w:rFonts w:ascii="Arial" w:hAnsi="Arial" w:cs="Arial"/>
          <w:sz w:val="22"/>
          <w:szCs w:val="22"/>
        </w:rPr>
      </w:pPr>
    </w:p>
    <w:p w14:paraId="56238BCA" w14:textId="77777777" w:rsidR="00AE3728" w:rsidRPr="005C7EB6" w:rsidRDefault="00AE3728" w:rsidP="00AE3728">
      <w:pPr>
        <w:ind w:right="49"/>
        <w:jc w:val="both"/>
        <w:rPr>
          <w:rFonts w:ascii="Arial" w:hAnsi="Arial" w:cs="Arial"/>
          <w:color w:val="7F7F7F" w:themeColor="text1" w:themeTint="80"/>
          <w:sz w:val="22"/>
          <w:szCs w:val="22"/>
        </w:rPr>
      </w:pPr>
      <w:r w:rsidRPr="005C7EB6">
        <w:rPr>
          <w:rFonts w:ascii="Arial" w:hAnsi="Arial" w:cs="Arial"/>
          <w:color w:val="7F7F7F" w:themeColor="text1" w:themeTint="80"/>
          <w:sz w:val="22"/>
          <w:szCs w:val="22"/>
        </w:rPr>
        <w:t>En caso de que aplique se indicará lo siguiente:</w:t>
      </w:r>
    </w:p>
    <w:p w14:paraId="2CB6B84C"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78C9155F" w14:textId="2FA5A513" w:rsidR="00AE3728" w:rsidRPr="005C7EB6" w:rsidRDefault="00AE3728" w:rsidP="005246FB">
      <w:pPr>
        <w:autoSpaceDE w:val="0"/>
        <w:autoSpaceDN w:val="0"/>
        <w:adjustRightInd w:val="0"/>
        <w:spacing w:line="276" w:lineRule="auto"/>
        <w:jc w:val="both"/>
        <w:rPr>
          <w:rFonts w:ascii="Arial" w:hAnsi="Arial" w:cs="Arial"/>
          <w:sz w:val="22"/>
          <w:szCs w:val="22"/>
        </w:rPr>
      </w:pPr>
      <w:r w:rsidRPr="0003580D">
        <w:rPr>
          <w:rFonts w:ascii="Arial" w:hAnsi="Arial" w:cs="Arial"/>
          <w:b/>
          <w:bCs/>
          <w:sz w:val="22"/>
          <w:szCs w:val="22"/>
        </w:rPr>
        <w:t>PARÁGRAFO QUINTO</w:t>
      </w:r>
      <w:r w:rsidRPr="00B81D18">
        <w:rPr>
          <w:rFonts w:ascii="Arial" w:hAnsi="Arial" w:cs="Arial"/>
          <w:b/>
          <w:bCs/>
          <w:sz w:val="22"/>
          <w:szCs w:val="22"/>
        </w:rPr>
        <w:t>:</w:t>
      </w:r>
      <w:r w:rsidRPr="005C7EB6">
        <w:rPr>
          <w:rFonts w:ascii="Arial" w:hAnsi="Arial" w:cs="Arial"/>
          <w:b/>
          <w:bCs/>
          <w:sz w:val="22"/>
          <w:szCs w:val="22"/>
        </w:rPr>
        <w:t xml:space="preserve"> </w:t>
      </w:r>
      <w:r w:rsidRPr="005C7EB6">
        <w:rPr>
          <w:rFonts w:ascii="Arial" w:hAnsi="Arial" w:cs="Arial"/>
          <w:sz w:val="22"/>
          <w:szCs w:val="22"/>
        </w:rPr>
        <w:t>La Entidad realizará al Contratista el último pago, cuyo valor no podrá ser inferior al diez por ciento (10%) del valor total del contrato, el cual se hará en la liquidación, acompañados de la prórroga de la garantía única debidamente aprobada por la Entidad y el Manual de Mantenimiento.</w:t>
      </w:r>
    </w:p>
    <w:p w14:paraId="5545CE94"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7212E159" w14:textId="77777777" w:rsidR="00AE3728" w:rsidRPr="005C7EB6" w:rsidRDefault="00AE3728" w:rsidP="00AE3728">
      <w:pPr>
        <w:autoSpaceDE w:val="0"/>
        <w:autoSpaceDN w:val="0"/>
        <w:adjustRightInd w:val="0"/>
        <w:spacing w:line="276" w:lineRule="auto"/>
        <w:rPr>
          <w:rFonts w:ascii="Arial" w:hAnsi="Arial" w:cs="Arial"/>
          <w:sz w:val="22"/>
          <w:szCs w:val="22"/>
        </w:rPr>
      </w:pPr>
      <w:r w:rsidRPr="005C7EB6">
        <w:rPr>
          <w:rFonts w:ascii="Arial" w:hAnsi="Arial" w:cs="Arial"/>
          <w:sz w:val="22"/>
          <w:szCs w:val="22"/>
        </w:rPr>
        <w:t xml:space="preserve">Documentos requeridos para el pago: </w:t>
      </w:r>
    </w:p>
    <w:p w14:paraId="595C0E83"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3BA5A91B" w14:textId="039B8166"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Oficio remisorio</w:t>
      </w:r>
      <w:r w:rsidR="0072654B">
        <w:rPr>
          <w:rFonts w:ascii="Arial" w:hAnsi="Arial" w:cs="Arial"/>
          <w:sz w:val="22"/>
          <w:szCs w:val="22"/>
        </w:rPr>
        <w:t>.</w:t>
      </w:r>
      <w:r w:rsidRPr="005C7EB6">
        <w:rPr>
          <w:rFonts w:ascii="Arial" w:hAnsi="Arial" w:cs="Arial"/>
          <w:sz w:val="22"/>
          <w:szCs w:val="22"/>
        </w:rPr>
        <w:t xml:space="preserve"> </w:t>
      </w:r>
    </w:p>
    <w:p w14:paraId="5D5551C4" w14:textId="77777777"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En el caso que aplique un balance detallado de la gestión de la correcta inversión del anticipo.</w:t>
      </w:r>
    </w:p>
    <w:p w14:paraId="2D2EA7B1" w14:textId="77777777"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 xml:space="preserve">Factura firmada por el representante legal del CONTRATISTA. </w:t>
      </w:r>
    </w:p>
    <w:p w14:paraId="71E402D2" w14:textId="7E342622"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lastRenderedPageBreak/>
        <w:t xml:space="preserve">Acta de recibo parcial (balance financiero), firmado por: el representante legal del CONTRATISTA y el representante legal de la </w:t>
      </w:r>
      <w:r w:rsidR="0072654B" w:rsidRPr="005C7EB6">
        <w:rPr>
          <w:rFonts w:ascii="Arial" w:hAnsi="Arial" w:cs="Arial"/>
          <w:sz w:val="22"/>
          <w:szCs w:val="22"/>
        </w:rPr>
        <w:t>INTERVENTORÍA</w:t>
      </w:r>
      <w:r w:rsidRPr="005C7EB6">
        <w:rPr>
          <w:rFonts w:ascii="Arial" w:hAnsi="Arial" w:cs="Arial"/>
          <w:sz w:val="22"/>
          <w:szCs w:val="22"/>
        </w:rPr>
        <w:t>.</w:t>
      </w:r>
    </w:p>
    <w:p w14:paraId="534D241B" w14:textId="13724E3F" w:rsidR="00AE3728" w:rsidRPr="005C7EB6" w:rsidRDefault="00AE3728" w:rsidP="00323242">
      <w:pPr>
        <w:pStyle w:val="Prrafodelista"/>
        <w:numPr>
          <w:ilvl w:val="0"/>
          <w:numId w:val="16"/>
        </w:numPr>
        <w:ind w:right="191"/>
        <w:contextualSpacing/>
        <w:rPr>
          <w:rFonts w:ascii="Arial" w:hAnsi="Arial" w:cs="Arial"/>
          <w:sz w:val="22"/>
          <w:szCs w:val="22"/>
        </w:rPr>
      </w:pPr>
      <w:r w:rsidRPr="005C7EB6">
        <w:rPr>
          <w:rFonts w:ascii="Arial" w:hAnsi="Arial" w:cs="Arial"/>
          <w:sz w:val="22"/>
          <w:szCs w:val="22"/>
        </w:rPr>
        <w:t xml:space="preserve">Acta de recibo parcial resumen, firmado por el: representante legal del CONTRATISTA y representante legal de la </w:t>
      </w:r>
      <w:r w:rsidR="0072654B" w:rsidRPr="005C7EB6">
        <w:rPr>
          <w:rFonts w:ascii="Arial" w:hAnsi="Arial" w:cs="Arial"/>
          <w:sz w:val="22"/>
          <w:szCs w:val="22"/>
        </w:rPr>
        <w:t>INTERVENTORÍA</w:t>
      </w:r>
      <w:r w:rsidRPr="005C7EB6">
        <w:rPr>
          <w:rFonts w:ascii="Arial" w:hAnsi="Arial" w:cs="Arial"/>
          <w:sz w:val="22"/>
          <w:szCs w:val="22"/>
        </w:rPr>
        <w:t>.</w:t>
      </w:r>
    </w:p>
    <w:p w14:paraId="516EF65A" w14:textId="6E71CCFB"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 xml:space="preserve">Formato de liquidación de IVA, firmada por: el representante legal del CONTRATISTA y el representante legal de la </w:t>
      </w:r>
      <w:r w:rsidR="0072654B" w:rsidRPr="005C7EB6">
        <w:rPr>
          <w:rFonts w:ascii="Arial" w:hAnsi="Arial" w:cs="Arial"/>
          <w:sz w:val="22"/>
          <w:szCs w:val="22"/>
        </w:rPr>
        <w:t>INTERVENTORÍA</w:t>
      </w:r>
      <w:r w:rsidRPr="005C7EB6">
        <w:rPr>
          <w:rFonts w:ascii="Arial" w:hAnsi="Arial" w:cs="Arial"/>
          <w:sz w:val="22"/>
          <w:szCs w:val="22"/>
        </w:rPr>
        <w:t>.</w:t>
      </w:r>
    </w:p>
    <w:p w14:paraId="28EDACAB" w14:textId="2A1A306B"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 xml:space="preserve">Certificación de factura, emitida y firmada por el representante legal de la </w:t>
      </w:r>
      <w:r w:rsidR="0072654B" w:rsidRPr="005C7EB6">
        <w:rPr>
          <w:rFonts w:ascii="Arial" w:hAnsi="Arial" w:cs="Arial"/>
          <w:sz w:val="22"/>
          <w:szCs w:val="22"/>
        </w:rPr>
        <w:t>INTERVENTORÍA</w:t>
      </w:r>
      <w:r w:rsidRPr="005C7EB6">
        <w:rPr>
          <w:rFonts w:ascii="Arial" w:hAnsi="Arial" w:cs="Arial"/>
          <w:sz w:val="22"/>
          <w:szCs w:val="22"/>
        </w:rPr>
        <w:t>.</w:t>
      </w:r>
    </w:p>
    <w:p w14:paraId="4105EB05" w14:textId="77777777" w:rsidR="00AE3728" w:rsidRPr="005C7EB6" w:rsidRDefault="00AE3728" w:rsidP="00323242">
      <w:pPr>
        <w:pStyle w:val="Prrafodelista"/>
        <w:numPr>
          <w:ilvl w:val="0"/>
          <w:numId w:val="16"/>
        </w:numPr>
        <w:autoSpaceDE w:val="0"/>
        <w:autoSpaceDN w:val="0"/>
        <w:adjustRightInd w:val="0"/>
        <w:spacing w:line="276" w:lineRule="auto"/>
        <w:ind w:right="191"/>
        <w:contextualSpacing/>
        <w:jc w:val="both"/>
        <w:rPr>
          <w:rFonts w:ascii="Arial" w:hAnsi="Arial" w:cs="Arial"/>
          <w:sz w:val="22"/>
          <w:szCs w:val="22"/>
        </w:rPr>
      </w:pPr>
      <w:r w:rsidRPr="005C7EB6">
        <w:rPr>
          <w:rFonts w:ascii="Arial" w:hAnsi="Arial" w:cs="Arial"/>
          <w:sz w:val="22"/>
          <w:szCs w:val="22"/>
        </w:rPr>
        <w:t xml:space="preserve">Certificación de la cuenta bancaria. </w:t>
      </w:r>
    </w:p>
    <w:p w14:paraId="1B1602EC" w14:textId="77777777" w:rsidR="00AE3728" w:rsidRPr="005C7EB6" w:rsidRDefault="00AE3728" w:rsidP="00323242">
      <w:pPr>
        <w:pStyle w:val="Prrafodelista"/>
        <w:numPr>
          <w:ilvl w:val="0"/>
          <w:numId w:val="16"/>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367AE4FD" w14:textId="6DFE6581" w:rsidR="00AE3728" w:rsidRPr="005C7EB6" w:rsidRDefault="00AE3728" w:rsidP="00323242">
      <w:pPr>
        <w:pStyle w:val="Prrafodelista"/>
        <w:numPr>
          <w:ilvl w:val="0"/>
          <w:numId w:val="16"/>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 xml:space="preserve">Certificación de pago de parafiscales del contrato de obra, emitida y firmada por el representante legal de la </w:t>
      </w:r>
      <w:r w:rsidR="0072654B" w:rsidRPr="005C7EB6">
        <w:rPr>
          <w:rFonts w:ascii="Arial" w:hAnsi="Arial" w:cs="Arial"/>
          <w:sz w:val="22"/>
          <w:szCs w:val="22"/>
        </w:rPr>
        <w:t>INTERVENTORÍA</w:t>
      </w:r>
      <w:r w:rsidRPr="005C7EB6">
        <w:rPr>
          <w:rFonts w:ascii="Arial" w:hAnsi="Arial" w:cs="Arial"/>
          <w:sz w:val="22"/>
          <w:szCs w:val="22"/>
        </w:rPr>
        <w:t>.</w:t>
      </w:r>
    </w:p>
    <w:p w14:paraId="23AF7BCE" w14:textId="77777777" w:rsidR="00AE3728" w:rsidRPr="005C7EB6" w:rsidRDefault="00AE3728" w:rsidP="00323242">
      <w:pPr>
        <w:pStyle w:val="Prrafodelista"/>
        <w:numPr>
          <w:ilvl w:val="0"/>
          <w:numId w:val="16"/>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Soporte de pago de salud, ARL y pensiones, aportes parafiscales y factura comercial.</w:t>
      </w:r>
    </w:p>
    <w:p w14:paraId="1E2D42AA" w14:textId="77777777" w:rsidR="00AE3728" w:rsidRPr="005C7EB6" w:rsidRDefault="00AE3728" w:rsidP="00323242">
      <w:pPr>
        <w:pStyle w:val="Prrafodelista"/>
        <w:numPr>
          <w:ilvl w:val="0"/>
          <w:numId w:val="16"/>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 xml:space="preserve">Pre-acta con sus memorias de cálculo firmada por el residente de obra y de interventoría. </w:t>
      </w:r>
    </w:p>
    <w:p w14:paraId="49632968" w14:textId="119C5861" w:rsidR="00AE3728" w:rsidRPr="005C7EB6" w:rsidRDefault="00AE3728" w:rsidP="00323242">
      <w:pPr>
        <w:pStyle w:val="Prrafodelista"/>
        <w:numPr>
          <w:ilvl w:val="0"/>
          <w:numId w:val="16"/>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Informe mensual y sus anexos, de conformidad con lo señalado en el Formato 8A - Especificaciones Técnicas</w:t>
      </w:r>
      <w:r w:rsidR="0072654B">
        <w:rPr>
          <w:rFonts w:ascii="Arial" w:hAnsi="Arial" w:cs="Arial"/>
          <w:sz w:val="22"/>
          <w:szCs w:val="22"/>
        </w:rPr>
        <w:t xml:space="preserve"> </w:t>
      </w:r>
      <w:r w:rsidRPr="005C7EB6">
        <w:rPr>
          <w:rFonts w:ascii="Arial" w:hAnsi="Arial" w:cs="Arial"/>
          <w:sz w:val="22"/>
          <w:szCs w:val="22"/>
        </w:rPr>
        <w:t>(Complementario Anexo Técnico 1)</w:t>
      </w:r>
      <w:r w:rsidR="0072654B">
        <w:rPr>
          <w:rFonts w:ascii="Arial" w:hAnsi="Arial" w:cs="Arial"/>
          <w:sz w:val="22"/>
          <w:szCs w:val="22"/>
        </w:rPr>
        <w:t>.</w:t>
      </w:r>
      <w:r w:rsidRPr="005C7EB6">
        <w:rPr>
          <w:rFonts w:ascii="Arial" w:hAnsi="Arial" w:cs="Arial"/>
          <w:sz w:val="22"/>
          <w:szCs w:val="22"/>
        </w:rPr>
        <w:t xml:space="preserve"> </w:t>
      </w:r>
    </w:p>
    <w:p w14:paraId="7C3856B7"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1863A5D1" w14:textId="77777777" w:rsidR="00AE3728" w:rsidRPr="005C7EB6" w:rsidRDefault="00AE3728" w:rsidP="00AE3728">
      <w:pPr>
        <w:autoSpaceDE w:val="0"/>
        <w:autoSpaceDN w:val="0"/>
        <w:adjustRightInd w:val="0"/>
        <w:spacing w:line="276" w:lineRule="auto"/>
        <w:rPr>
          <w:rFonts w:ascii="Arial" w:hAnsi="Arial" w:cs="Arial"/>
          <w:sz w:val="22"/>
          <w:szCs w:val="22"/>
        </w:rPr>
      </w:pPr>
      <w:r w:rsidRPr="005C7EB6">
        <w:rPr>
          <w:rFonts w:ascii="Arial" w:hAnsi="Arial" w:cs="Arial"/>
          <w:sz w:val="22"/>
          <w:szCs w:val="22"/>
        </w:rPr>
        <w:t>Para la primera cuenta se deberá aportar lo siguiente:</w:t>
      </w:r>
    </w:p>
    <w:p w14:paraId="41DCF5CD"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54CEA020" w14:textId="66D96BB8" w:rsidR="00AE3728" w:rsidRPr="005C7EB6" w:rsidRDefault="00AE3728" w:rsidP="00323242">
      <w:pPr>
        <w:pStyle w:val="Prrafodelista"/>
        <w:numPr>
          <w:ilvl w:val="0"/>
          <w:numId w:val="17"/>
        </w:numPr>
        <w:autoSpaceDE w:val="0"/>
        <w:autoSpaceDN w:val="0"/>
        <w:adjustRightInd w:val="0"/>
        <w:spacing w:line="276" w:lineRule="auto"/>
        <w:contextualSpacing/>
        <w:jc w:val="both"/>
        <w:rPr>
          <w:rFonts w:ascii="Arial" w:hAnsi="Arial" w:cs="Arial"/>
          <w:sz w:val="22"/>
          <w:szCs w:val="22"/>
        </w:rPr>
      </w:pPr>
      <w:r w:rsidRPr="005C7EB6">
        <w:rPr>
          <w:rFonts w:ascii="Arial" w:hAnsi="Arial" w:cs="Arial"/>
          <w:sz w:val="22"/>
          <w:szCs w:val="22"/>
        </w:rPr>
        <w:t xml:space="preserve">ACTA DE APROBACIÓN DE APROPIACIÓN DE LOS ESTUDIOS Y DISEÑOS SUSCRITA POR LOS CONTRATISTAS DE OBRA E INTERVENTORÍA. PLANES Y PROGRAMAS DEL CONTRATO APROBADOS POR LA </w:t>
      </w:r>
      <w:r w:rsidR="0072654B" w:rsidRPr="005C7EB6">
        <w:rPr>
          <w:rFonts w:ascii="Arial" w:hAnsi="Arial" w:cs="Arial"/>
          <w:sz w:val="22"/>
          <w:szCs w:val="22"/>
        </w:rPr>
        <w:t>INTERVENTORÍA</w:t>
      </w:r>
      <w:r w:rsidRPr="005C7EB6">
        <w:rPr>
          <w:rFonts w:ascii="Arial" w:hAnsi="Arial" w:cs="Arial"/>
          <w:sz w:val="22"/>
          <w:szCs w:val="22"/>
        </w:rPr>
        <w:t>.</w:t>
      </w:r>
    </w:p>
    <w:p w14:paraId="15E1BF9F" w14:textId="77777777" w:rsidR="00AE3728" w:rsidRPr="005C7EB6" w:rsidRDefault="00AE3728" w:rsidP="00AE3728">
      <w:pPr>
        <w:pStyle w:val="Prrafodelista"/>
        <w:autoSpaceDE w:val="0"/>
        <w:autoSpaceDN w:val="0"/>
        <w:adjustRightInd w:val="0"/>
        <w:spacing w:line="276" w:lineRule="auto"/>
        <w:rPr>
          <w:rFonts w:ascii="Arial" w:hAnsi="Arial" w:cs="Arial"/>
          <w:sz w:val="22"/>
          <w:szCs w:val="22"/>
        </w:rPr>
      </w:pPr>
    </w:p>
    <w:p w14:paraId="108101FE" w14:textId="44159A19" w:rsidR="00AE3728" w:rsidRPr="005C7EB6" w:rsidRDefault="00AE3728" w:rsidP="00323242">
      <w:pPr>
        <w:pStyle w:val="Prrafodelista"/>
        <w:numPr>
          <w:ilvl w:val="0"/>
          <w:numId w:val="18"/>
        </w:numPr>
        <w:ind w:left="1779" w:hanging="360"/>
        <w:contextualSpacing/>
        <w:jc w:val="both"/>
        <w:rPr>
          <w:rFonts w:ascii="Arial" w:hAnsi="Arial" w:cs="Arial"/>
          <w:b/>
          <w:sz w:val="22"/>
          <w:szCs w:val="22"/>
        </w:rPr>
      </w:pPr>
      <w:r w:rsidRPr="005C7EB6">
        <w:rPr>
          <w:rFonts w:ascii="Arial" w:hAnsi="Arial" w:cs="Arial"/>
          <w:b/>
          <w:sz w:val="22"/>
          <w:szCs w:val="22"/>
        </w:rPr>
        <w:t>F</w:t>
      </w:r>
      <w:r w:rsidR="00EB14D8">
        <w:rPr>
          <w:rFonts w:ascii="Arial" w:hAnsi="Arial" w:cs="Arial"/>
          <w:b/>
          <w:sz w:val="22"/>
          <w:szCs w:val="22"/>
        </w:rPr>
        <w:t>Ó</w:t>
      </w:r>
      <w:r w:rsidRPr="005C7EB6">
        <w:rPr>
          <w:rFonts w:ascii="Arial" w:hAnsi="Arial" w:cs="Arial"/>
          <w:b/>
          <w:sz w:val="22"/>
          <w:szCs w:val="22"/>
        </w:rPr>
        <w:t xml:space="preserve">RMULA </w:t>
      </w:r>
      <w:r w:rsidR="00EB14D8">
        <w:rPr>
          <w:rFonts w:ascii="Arial" w:hAnsi="Arial" w:cs="Arial"/>
          <w:b/>
          <w:sz w:val="22"/>
          <w:szCs w:val="22"/>
        </w:rPr>
        <w:t xml:space="preserve">DE </w:t>
      </w:r>
      <w:r w:rsidRPr="005C7EB6">
        <w:rPr>
          <w:rFonts w:ascii="Arial" w:hAnsi="Arial" w:cs="Arial"/>
          <w:b/>
          <w:sz w:val="22"/>
          <w:szCs w:val="22"/>
        </w:rPr>
        <w:t>REAJUSTE</w:t>
      </w:r>
    </w:p>
    <w:p w14:paraId="40362ED6" w14:textId="77777777" w:rsidR="00AE3728" w:rsidRPr="005C7EB6" w:rsidRDefault="00AE3728" w:rsidP="00AE3728">
      <w:pPr>
        <w:autoSpaceDE w:val="0"/>
        <w:autoSpaceDN w:val="0"/>
        <w:adjustRightInd w:val="0"/>
        <w:spacing w:line="276" w:lineRule="auto"/>
        <w:rPr>
          <w:rFonts w:ascii="Arial" w:hAnsi="Arial" w:cs="Arial"/>
          <w:sz w:val="22"/>
          <w:szCs w:val="22"/>
        </w:rPr>
      </w:pPr>
    </w:p>
    <w:p w14:paraId="79AF9F1B" w14:textId="77777777" w:rsidR="00AE3728" w:rsidRPr="005C7EB6" w:rsidRDefault="00AE3728" w:rsidP="00AE3728">
      <w:pPr>
        <w:rPr>
          <w:rFonts w:ascii="Arial" w:eastAsia="Arial" w:hAnsi="Arial" w:cs="Arial"/>
          <w:bCs/>
          <w:sz w:val="22"/>
          <w:szCs w:val="22"/>
        </w:rPr>
      </w:pPr>
      <w:r w:rsidRPr="005C7EB6">
        <w:rPr>
          <w:rFonts w:ascii="Arial" w:eastAsia="Arial" w:hAnsi="Arial" w:cs="Arial"/>
          <w:bCs/>
          <w:sz w:val="22"/>
          <w:szCs w:val="22"/>
        </w:rPr>
        <w:t>La Entidad realizará el reajuste de precios para las futuras vigencias así:</w:t>
      </w:r>
    </w:p>
    <w:p w14:paraId="6177C711" w14:textId="77777777" w:rsidR="00AE3728" w:rsidRPr="005C7EB6" w:rsidRDefault="00AE3728" w:rsidP="00AE3728">
      <w:pPr>
        <w:rPr>
          <w:rFonts w:ascii="Arial" w:eastAsia="Arial" w:hAnsi="Arial" w:cs="Arial"/>
          <w:bCs/>
          <w:sz w:val="22"/>
          <w:szCs w:val="22"/>
        </w:rPr>
      </w:pPr>
    </w:p>
    <w:p w14:paraId="4B1CC58B" w14:textId="77777777" w:rsidR="00AE3728" w:rsidRPr="005C7EB6" w:rsidRDefault="00AE3728" w:rsidP="00AE3728">
      <w:pPr>
        <w:rPr>
          <w:rFonts w:ascii="Arial" w:eastAsia="Arial" w:hAnsi="Arial" w:cs="Arial"/>
          <w:bCs/>
          <w:sz w:val="22"/>
          <w:szCs w:val="22"/>
        </w:rPr>
      </w:pPr>
      <w:r w:rsidRPr="005C7EB6">
        <w:rPr>
          <w:rFonts w:ascii="Arial" w:eastAsia="Arial" w:hAnsi="Arial" w:cs="Arial"/>
          <w:bCs/>
          <w:sz w:val="22"/>
          <w:szCs w:val="22"/>
        </w:rPr>
        <w:t>La fórmula por aplicar para el reajuste de precios es la establecida por el Boletín del DANE para el Índice de Costos de la Construcción de Obras Civiles (ICOCIV).</w:t>
      </w:r>
    </w:p>
    <w:p w14:paraId="2B64D30F" w14:textId="77777777" w:rsidR="00AE3728" w:rsidRPr="005C7EB6" w:rsidRDefault="00AE3728" w:rsidP="00AE3728">
      <w:pPr>
        <w:autoSpaceDE w:val="0"/>
        <w:autoSpaceDN w:val="0"/>
        <w:adjustRightInd w:val="0"/>
        <w:spacing w:line="276" w:lineRule="auto"/>
        <w:ind w:left="709"/>
        <w:jc w:val="center"/>
        <w:rPr>
          <w:rFonts w:ascii="Arial" w:eastAsiaTheme="majorEastAsia" w:hAnsi="Arial" w:cs="Arial"/>
          <w:b/>
          <w:caps/>
          <w:sz w:val="22"/>
          <w:szCs w:val="22"/>
        </w:rPr>
      </w:pPr>
    </w:p>
    <w:p w14:paraId="5601A83C" w14:textId="77777777" w:rsidR="00AE3728" w:rsidRPr="005C7EB6" w:rsidRDefault="00AE3728" w:rsidP="00AE3728">
      <w:pPr>
        <w:rPr>
          <w:rFonts w:ascii="Arial" w:eastAsia="Arial" w:hAnsi="Arial" w:cs="Arial"/>
          <w:bCs/>
          <w:sz w:val="22"/>
          <w:szCs w:val="22"/>
        </w:rPr>
      </w:pPr>
      <w:r w:rsidRPr="005C7EB6">
        <w:rPr>
          <w:rFonts w:ascii="Arial" w:eastAsia="Arial" w:hAnsi="Arial" w:cs="Arial"/>
          <w:bCs/>
          <w:sz w:val="22"/>
          <w:szCs w:val="22"/>
        </w:rPr>
        <w:t>Donde:</w:t>
      </w:r>
    </w:p>
    <w:p w14:paraId="189FF212" w14:textId="77777777" w:rsidR="00AE3728" w:rsidRPr="005C7EB6" w:rsidRDefault="00AE3728" w:rsidP="00AE3728">
      <w:pPr>
        <w:rPr>
          <w:rFonts w:ascii="Arial" w:eastAsia="Arial" w:hAnsi="Arial" w:cs="Arial"/>
          <w:bCs/>
          <w:sz w:val="22"/>
          <w:szCs w:val="22"/>
        </w:rPr>
      </w:pPr>
    </w:p>
    <w:p w14:paraId="4B166212" w14:textId="4A1DE88A" w:rsidR="00AE3728" w:rsidRPr="005C7EB6" w:rsidRDefault="00AE3728" w:rsidP="00AE3728">
      <w:pPr>
        <w:rPr>
          <w:rFonts w:ascii="Arial" w:eastAsia="Arial" w:hAnsi="Arial" w:cs="Arial"/>
          <w:bCs/>
          <w:sz w:val="22"/>
          <w:szCs w:val="22"/>
        </w:rPr>
      </w:pPr>
      <w:proofErr w:type="spellStart"/>
      <w:r w:rsidRPr="005C7EB6">
        <w:rPr>
          <w:rFonts w:ascii="Arial" w:eastAsia="Arial" w:hAnsi="Arial" w:cs="Arial"/>
          <w:b/>
          <w:sz w:val="22"/>
          <w:szCs w:val="22"/>
        </w:rPr>
        <w:t>VUajus</w:t>
      </w:r>
      <w:proofErr w:type="spellEnd"/>
      <w:r w:rsidR="00A204FF">
        <w:rPr>
          <w:rFonts w:ascii="Arial" w:eastAsia="Arial" w:hAnsi="Arial" w:cs="Arial"/>
          <w:b/>
          <w:sz w:val="22"/>
          <w:szCs w:val="22"/>
        </w:rPr>
        <w:t xml:space="preserve"> </w:t>
      </w:r>
      <w:r w:rsidRPr="005C7EB6">
        <w:rPr>
          <w:rFonts w:ascii="Arial" w:eastAsia="Arial" w:hAnsi="Arial" w:cs="Arial"/>
          <w:b/>
          <w:sz w:val="22"/>
          <w:szCs w:val="22"/>
        </w:rPr>
        <w:t>=</w:t>
      </w:r>
      <w:r w:rsidRPr="005C7EB6">
        <w:rPr>
          <w:rFonts w:ascii="Arial" w:eastAsia="Arial" w:hAnsi="Arial" w:cs="Arial"/>
          <w:bCs/>
          <w:sz w:val="22"/>
          <w:szCs w:val="22"/>
        </w:rPr>
        <w:t xml:space="preserve"> Valor Unitario ajustado incluido AIU</w:t>
      </w:r>
      <w:r w:rsidR="00A204FF">
        <w:rPr>
          <w:rFonts w:ascii="Arial" w:eastAsia="Arial" w:hAnsi="Arial" w:cs="Arial"/>
          <w:bCs/>
          <w:sz w:val="22"/>
          <w:szCs w:val="22"/>
        </w:rPr>
        <w:t>.</w:t>
      </w:r>
    </w:p>
    <w:p w14:paraId="34BD3BF5" w14:textId="4FAFF3B2" w:rsidR="00AE3728" w:rsidRPr="005C7EB6" w:rsidRDefault="00AE3728" w:rsidP="00AE3728">
      <w:pPr>
        <w:rPr>
          <w:rFonts w:ascii="Arial" w:eastAsia="Arial" w:hAnsi="Arial" w:cs="Arial"/>
          <w:bCs/>
          <w:sz w:val="22"/>
          <w:szCs w:val="22"/>
        </w:rPr>
      </w:pPr>
      <w:proofErr w:type="spellStart"/>
      <w:r w:rsidRPr="005C7EB6">
        <w:rPr>
          <w:rFonts w:ascii="Arial" w:eastAsia="Arial" w:hAnsi="Arial" w:cs="Arial"/>
          <w:b/>
          <w:sz w:val="22"/>
          <w:szCs w:val="22"/>
        </w:rPr>
        <w:t>VUi</w:t>
      </w:r>
      <w:proofErr w:type="spellEnd"/>
      <w:r w:rsidR="00A204FF">
        <w:rPr>
          <w:rFonts w:ascii="Arial" w:eastAsia="Arial" w:hAnsi="Arial" w:cs="Arial"/>
          <w:b/>
          <w:sz w:val="22"/>
          <w:szCs w:val="22"/>
        </w:rPr>
        <w:t xml:space="preserve"> </w:t>
      </w:r>
      <w:r w:rsidRPr="005C7EB6">
        <w:rPr>
          <w:rFonts w:ascii="Arial" w:eastAsia="Arial" w:hAnsi="Arial" w:cs="Arial"/>
          <w:b/>
          <w:sz w:val="22"/>
          <w:szCs w:val="22"/>
        </w:rPr>
        <w:t>=</w:t>
      </w:r>
      <w:r w:rsidRPr="005C7EB6">
        <w:rPr>
          <w:rFonts w:ascii="Arial" w:eastAsia="Arial" w:hAnsi="Arial" w:cs="Arial"/>
          <w:bCs/>
          <w:sz w:val="22"/>
          <w:szCs w:val="22"/>
        </w:rPr>
        <w:t xml:space="preserve"> Valor Unitario a ajustar incluido AIU</w:t>
      </w:r>
      <w:r w:rsidR="00A204FF">
        <w:rPr>
          <w:rFonts w:ascii="Arial" w:eastAsia="Arial" w:hAnsi="Arial" w:cs="Arial"/>
          <w:bCs/>
          <w:sz w:val="22"/>
          <w:szCs w:val="22"/>
        </w:rPr>
        <w:t>.</w:t>
      </w:r>
    </w:p>
    <w:p w14:paraId="5AB203AA" w14:textId="77777777" w:rsidR="00AE3728" w:rsidRPr="005C7EB6" w:rsidRDefault="00AE3728" w:rsidP="00AE3728">
      <w:pPr>
        <w:rPr>
          <w:rFonts w:ascii="Arial" w:eastAsia="Arial" w:hAnsi="Arial" w:cs="Arial"/>
          <w:bCs/>
          <w:sz w:val="22"/>
          <w:szCs w:val="22"/>
        </w:rPr>
      </w:pPr>
    </w:p>
    <w:p w14:paraId="7A436C8B" w14:textId="77777777" w:rsidR="00AE3728" w:rsidRPr="005C7EB6" w:rsidRDefault="00AE3728" w:rsidP="00AE3728">
      <w:pPr>
        <w:rPr>
          <w:rFonts w:ascii="Arial" w:eastAsia="Arial" w:hAnsi="Arial" w:cs="Arial"/>
          <w:bCs/>
          <w:sz w:val="22"/>
          <w:szCs w:val="22"/>
        </w:rPr>
      </w:pPr>
      <w:r w:rsidRPr="005C7EB6">
        <w:rPr>
          <w:rFonts w:ascii="Arial" w:eastAsia="Arial" w:hAnsi="Arial" w:cs="Arial"/>
          <w:bCs/>
          <w:sz w:val="22"/>
          <w:szCs w:val="22"/>
        </w:rPr>
        <w:t>El ajuste de precios se realizará anualmente con corte al mes de la fecha de adjudicación.</w:t>
      </w:r>
    </w:p>
    <w:p w14:paraId="07A7FDE5" w14:textId="77777777" w:rsidR="00AE3728" w:rsidRPr="005C7EB6" w:rsidRDefault="00AE3728" w:rsidP="00AE3728">
      <w:pPr>
        <w:rPr>
          <w:rFonts w:ascii="Arial" w:eastAsia="Arial" w:hAnsi="Arial" w:cs="Arial"/>
          <w:bCs/>
          <w:sz w:val="22"/>
          <w:szCs w:val="22"/>
        </w:rPr>
      </w:pPr>
    </w:p>
    <w:p w14:paraId="52C3F529" w14:textId="458CF8A6" w:rsidR="00AE3728" w:rsidRPr="005C7EB6" w:rsidRDefault="00AE3728" w:rsidP="00AE3728">
      <w:pPr>
        <w:jc w:val="both"/>
        <w:rPr>
          <w:rFonts w:ascii="Arial" w:eastAsia="Arial" w:hAnsi="Arial" w:cs="Arial"/>
          <w:bCs/>
          <w:sz w:val="22"/>
          <w:szCs w:val="22"/>
        </w:rPr>
      </w:pPr>
      <w:r w:rsidRPr="005C7EB6">
        <w:rPr>
          <w:rFonts w:ascii="Arial" w:eastAsia="Arial" w:hAnsi="Arial" w:cs="Arial"/>
          <w:b/>
          <w:sz w:val="22"/>
          <w:szCs w:val="22"/>
        </w:rPr>
        <w:t>Nota 1</w:t>
      </w:r>
      <w:r w:rsidRPr="005C7EB6">
        <w:rPr>
          <w:rFonts w:ascii="Arial" w:eastAsia="Arial" w:hAnsi="Arial" w:cs="Arial"/>
          <w:bCs/>
          <w:sz w:val="22"/>
          <w:szCs w:val="22"/>
        </w:rPr>
        <w:t xml:space="preserve">: Las actividades ejecutadas y su valor unitario presentadas en el acta parcial deben corresponder al valor unitario vigente a la fecha de ejecución programada en el Plan Detallado de </w:t>
      </w:r>
      <w:r w:rsidRPr="005C7EB6">
        <w:rPr>
          <w:rFonts w:ascii="Arial" w:eastAsia="Arial" w:hAnsi="Arial" w:cs="Arial"/>
          <w:bCs/>
          <w:sz w:val="22"/>
          <w:szCs w:val="22"/>
        </w:rPr>
        <w:lastRenderedPageBreak/>
        <w:t xml:space="preserve">Trabajo (PDT) aprobado por la interventoría. Cuando por causas imputables al </w:t>
      </w:r>
      <w:r w:rsidR="00F006F5" w:rsidRPr="005C7EB6">
        <w:rPr>
          <w:rFonts w:ascii="Arial" w:eastAsia="Arial" w:hAnsi="Arial" w:cs="Arial"/>
          <w:bCs/>
          <w:sz w:val="22"/>
          <w:szCs w:val="22"/>
        </w:rPr>
        <w:t>CONTRATISTA</w:t>
      </w:r>
      <w:r w:rsidRPr="005C7EB6">
        <w:rPr>
          <w:rFonts w:ascii="Arial" w:eastAsia="Arial" w:hAnsi="Arial" w:cs="Arial"/>
          <w:bCs/>
          <w:sz w:val="22"/>
          <w:szCs w:val="22"/>
        </w:rPr>
        <w:t xml:space="preserve"> las actividades ejecutadas no correspondan con la programación, la Aerocivil pagará el valor de las mismas conforme al valor establecido para el periodo programado en el PDT.</w:t>
      </w:r>
    </w:p>
    <w:p w14:paraId="42A0FDDC" w14:textId="77777777" w:rsidR="00AE3728" w:rsidRPr="005C7EB6" w:rsidRDefault="00AE3728" w:rsidP="00AE3728">
      <w:pPr>
        <w:jc w:val="both"/>
        <w:rPr>
          <w:rFonts w:ascii="Arial" w:eastAsia="Arial" w:hAnsi="Arial" w:cs="Arial"/>
          <w:bCs/>
          <w:sz w:val="22"/>
          <w:szCs w:val="22"/>
        </w:rPr>
      </w:pPr>
    </w:p>
    <w:p w14:paraId="3537C434" w14:textId="15CB7256" w:rsidR="00AE3728" w:rsidRPr="005C7EB6" w:rsidRDefault="00AE3728" w:rsidP="00AE3728">
      <w:pPr>
        <w:jc w:val="both"/>
        <w:rPr>
          <w:rFonts w:ascii="Arial" w:eastAsia="Arial" w:hAnsi="Arial" w:cs="Arial"/>
          <w:bCs/>
          <w:sz w:val="22"/>
          <w:szCs w:val="22"/>
        </w:rPr>
      </w:pPr>
      <w:r w:rsidRPr="005C7EB6">
        <w:rPr>
          <w:rFonts w:ascii="Arial" w:eastAsia="Arial" w:hAnsi="Arial" w:cs="Arial"/>
          <w:b/>
          <w:sz w:val="22"/>
          <w:szCs w:val="22"/>
        </w:rPr>
        <w:t>Nota 2</w:t>
      </w:r>
      <w:r w:rsidRPr="005C7EB6">
        <w:rPr>
          <w:rFonts w:ascii="Arial" w:eastAsia="Arial" w:hAnsi="Arial" w:cs="Arial"/>
          <w:bCs/>
          <w:sz w:val="22"/>
          <w:szCs w:val="22"/>
        </w:rPr>
        <w:t xml:space="preserve">: Si para el ajuste de precios del mes establecido en cada vigencia no se cuenta la publicación de los índices de costos de la construcción de obras civiles (ICOCIV) del Boletín del DANE, </w:t>
      </w:r>
      <w:r w:rsidR="00F006F5" w:rsidRPr="005C7EB6">
        <w:rPr>
          <w:rFonts w:ascii="Arial" w:eastAsia="Arial" w:hAnsi="Arial" w:cs="Arial"/>
          <w:bCs/>
          <w:sz w:val="22"/>
          <w:szCs w:val="22"/>
        </w:rPr>
        <w:t xml:space="preserve">EL CONTRATISTA </w:t>
      </w:r>
      <w:r w:rsidRPr="005C7EB6">
        <w:rPr>
          <w:rFonts w:ascii="Arial" w:eastAsia="Arial" w:hAnsi="Arial" w:cs="Arial"/>
          <w:bCs/>
          <w:sz w:val="22"/>
          <w:szCs w:val="22"/>
        </w:rPr>
        <w:t xml:space="preserve">de obra presentará su acta parcial, y posterior a la publicación del reporte del DANE el </w:t>
      </w:r>
      <w:r w:rsidR="00F006F5" w:rsidRPr="005C7EB6">
        <w:rPr>
          <w:rFonts w:ascii="Arial" w:eastAsia="Arial" w:hAnsi="Arial" w:cs="Arial"/>
          <w:bCs/>
          <w:sz w:val="22"/>
          <w:szCs w:val="22"/>
        </w:rPr>
        <w:t xml:space="preserve">CONTRATISTA </w:t>
      </w:r>
      <w:r w:rsidRPr="005C7EB6">
        <w:rPr>
          <w:rFonts w:ascii="Arial" w:eastAsia="Arial" w:hAnsi="Arial" w:cs="Arial"/>
          <w:bCs/>
          <w:sz w:val="22"/>
          <w:szCs w:val="22"/>
        </w:rPr>
        <w:t>durante los 10 días hábiles siguientes presentará un acta con el valor adicional del ajuste de precios conforme a las actividades ejecutadas.</w:t>
      </w:r>
    </w:p>
    <w:p w14:paraId="376ECC38" w14:textId="77777777" w:rsidR="00AE3728" w:rsidRPr="005C7EB6" w:rsidRDefault="00AE3728" w:rsidP="00AE3728">
      <w:pPr>
        <w:jc w:val="both"/>
        <w:rPr>
          <w:rFonts w:ascii="Arial" w:eastAsia="Arial" w:hAnsi="Arial" w:cs="Arial"/>
          <w:bCs/>
          <w:sz w:val="22"/>
          <w:szCs w:val="22"/>
        </w:rPr>
      </w:pPr>
    </w:p>
    <w:p w14:paraId="1C74B2F6" w14:textId="1D6F5AF8" w:rsidR="00AE3728" w:rsidRPr="005C7EB6" w:rsidRDefault="00AE3728" w:rsidP="002233BD">
      <w:pPr>
        <w:jc w:val="both"/>
        <w:rPr>
          <w:rStyle w:val="normaltextrun"/>
          <w:rFonts w:ascii="Arial" w:eastAsiaTheme="majorEastAsia" w:hAnsi="Arial" w:cs="Arial"/>
          <w:sz w:val="22"/>
          <w:szCs w:val="22"/>
          <w:shd w:val="clear" w:color="auto" w:fill="FFFFFF"/>
          <w:lang w:val="es-CO"/>
        </w:rPr>
      </w:pPr>
      <w:r w:rsidRPr="005C7EB6">
        <w:rPr>
          <w:rFonts w:ascii="Arial" w:eastAsia="Arial" w:hAnsi="Arial" w:cs="Arial"/>
          <w:b/>
          <w:sz w:val="22"/>
          <w:szCs w:val="22"/>
        </w:rPr>
        <w:t>Nota 3</w:t>
      </w:r>
      <w:r w:rsidRPr="005C7EB6">
        <w:rPr>
          <w:rFonts w:ascii="Arial" w:eastAsia="Arial" w:hAnsi="Arial" w:cs="Arial"/>
          <w:bCs/>
          <w:sz w:val="22"/>
          <w:szCs w:val="22"/>
        </w:rPr>
        <w:t>: El reajuste de precios exceptúa los valores del capítulo Fondo de Compensaciones.</w:t>
      </w:r>
    </w:p>
    <w:p w14:paraId="44023D64" w14:textId="77777777" w:rsidR="00AE3728" w:rsidRPr="005C7EB6" w:rsidRDefault="00AE3728" w:rsidP="00AE3728">
      <w:pPr>
        <w:autoSpaceDE w:val="0"/>
        <w:autoSpaceDN w:val="0"/>
        <w:adjustRightInd w:val="0"/>
        <w:spacing w:line="276" w:lineRule="auto"/>
        <w:rPr>
          <w:rFonts w:ascii="Arial" w:hAnsi="Arial" w:cs="Arial"/>
          <w:b/>
          <w:bCs/>
          <w:sz w:val="22"/>
          <w:szCs w:val="22"/>
        </w:rPr>
      </w:pPr>
    </w:p>
    <w:p w14:paraId="24F9FDBF" w14:textId="77777777" w:rsidR="00AE3728" w:rsidRPr="005C7EB6" w:rsidRDefault="00AE3728" w:rsidP="00323242">
      <w:pPr>
        <w:pStyle w:val="Prrafodelista"/>
        <w:numPr>
          <w:ilvl w:val="0"/>
          <w:numId w:val="18"/>
        </w:numPr>
        <w:autoSpaceDE w:val="0"/>
        <w:autoSpaceDN w:val="0"/>
        <w:adjustRightInd w:val="0"/>
        <w:spacing w:line="276" w:lineRule="auto"/>
        <w:ind w:left="1779" w:hanging="360"/>
        <w:contextualSpacing/>
        <w:jc w:val="both"/>
        <w:rPr>
          <w:rFonts w:ascii="Arial" w:hAnsi="Arial" w:cs="Arial"/>
          <w:b/>
          <w:bCs/>
          <w:sz w:val="22"/>
          <w:szCs w:val="22"/>
        </w:rPr>
      </w:pPr>
      <w:r w:rsidRPr="005C7EB6">
        <w:rPr>
          <w:rFonts w:ascii="Arial" w:hAnsi="Arial" w:cs="Arial"/>
          <w:b/>
          <w:bCs/>
          <w:sz w:val="22"/>
          <w:szCs w:val="22"/>
        </w:rPr>
        <w:t>PAGO DEL FONDO DE COMPENSACIONES (BMA)</w:t>
      </w:r>
    </w:p>
    <w:p w14:paraId="258848C1" w14:textId="77777777" w:rsidR="00AE3728" w:rsidRPr="005C7EB6" w:rsidRDefault="00AE3728" w:rsidP="00AE3728">
      <w:pPr>
        <w:autoSpaceDE w:val="0"/>
        <w:autoSpaceDN w:val="0"/>
        <w:adjustRightInd w:val="0"/>
        <w:spacing w:line="276" w:lineRule="auto"/>
        <w:rPr>
          <w:rFonts w:ascii="Arial" w:hAnsi="Arial" w:cs="Arial"/>
          <w:b/>
          <w:bCs/>
          <w:sz w:val="22"/>
          <w:szCs w:val="22"/>
        </w:rPr>
      </w:pPr>
    </w:p>
    <w:p w14:paraId="785BC8B6" w14:textId="1395BCC9" w:rsidR="00AE3728" w:rsidRPr="005C7EB6" w:rsidRDefault="00AE3728" w:rsidP="00AE3728">
      <w:pPr>
        <w:jc w:val="both"/>
        <w:textAlignment w:val="baseline"/>
        <w:rPr>
          <w:rFonts w:ascii="Arial" w:hAnsi="Arial" w:cs="Arial"/>
          <w:sz w:val="22"/>
          <w:szCs w:val="22"/>
        </w:rPr>
      </w:pPr>
      <w:r w:rsidRPr="005C7EB6">
        <w:rPr>
          <w:rFonts w:ascii="Arial" w:hAnsi="Arial" w:cs="Arial"/>
          <w:sz w:val="22"/>
          <w:szCs w:val="22"/>
        </w:rPr>
        <w:t>El pago de la bolsa de monto agotable se contempla en el capítulo Fondo de Compensaciones, del formulario 1. Formulario presupuesto oficial</w:t>
      </w:r>
      <w:r w:rsidR="00F006F5">
        <w:rPr>
          <w:rFonts w:ascii="Arial" w:hAnsi="Arial" w:cs="Arial"/>
          <w:sz w:val="22"/>
          <w:szCs w:val="22"/>
        </w:rPr>
        <w:t>,</w:t>
      </w:r>
      <w:r w:rsidRPr="005C7EB6">
        <w:rPr>
          <w:rFonts w:ascii="Arial" w:hAnsi="Arial" w:cs="Arial"/>
          <w:sz w:val="22"/>
          <w:szCs w:val="22"/>
        </w:rPr>
        <w:t xml:space="preserve"> así como las actividades que se generen durante el contrato de obra; en el componente socio ambiental, amigable componedor y profesionales que requiera el contratista de obra para el desarrollo de las actividades que se deriven </w:t>
      </w:r>
      <w:r w:rsidR="00D2391B">
        <w:rPr>
          <w:rFonts w:ascii="Arial" w:hAnsi="Arial" w:cs="Arial"/>
          <w:sz w:val="22"/>
          <w:szCs w:val="22"/>
        </w:rPr>
        <w:t xml:space="preserve">del </w:t>
      </w:r>
      <w:r w:rsidRPr="005C7EB6">
        <w:rPr>
          <w:rFonts w:ascii="Arial" w:hAnsi="Arial" w:cs="Arial"/>
          <w:sz w:val="22"/>
          <w:szCs w:val="22"/>
        </w:rPr>
        <w:t>componente socio - ambiental</w:t>
      </w:r>
      <w:r w:rsidRPr="005C7EB6">
        <w:rPr>
          <w:rFonts w:ascii="Arial" w:eastAsia="Arial Unicode MS" w:hAnsi="Arial" w:cs="Arial"/>
          <w:bCs/>
          <w:sz w:val="22"/>
          <w:szCs w:val="22"/>
        </w:rPr>
        <w:t xml:space="preserve"> lo que comprende un análisis extensivo por parte del proponente ganador el </w:t>
      </w:r>
      <w:r w:rsidR="002233BD" w:rsidRPr="005C7EB6">
        <w:rPr>
          <w:rFonts w:ascii="Arial" w:eastAsia="Arial Unicode MS" w:hAnsi="Arial" w:cs="Arial"/>
          <w:bCs/>
          <w:sz w:val="22"/>
          <w:szCs w:val="22"/>
        </w:rPr>
        <w:t>cual determinara</w:t>
      </w:r>
      <w:r w:rsidRPr="005C7EB6">
        <w:rPr>
          <w:rFonts w:ascii="Arial" w:eastAsia="Arial Unicode MS" w:hAnsi="Arial" w:cs="Arial"/>
          <w:bCs/>
          <w:sz w:val="22"/>
          <w:szCs w:val="22"/>
        </w:rPr>
        <w:t xml:space="preserve"> los lineamientos a seguir de acuerdo a las actividades propuestas para el desarrollo de las obras.</w:t>
      </w:r>
    </w:p>
    <w:p w14:paraId="742FDB96" w14:textId="77777777" w:rsidR="00AE3728" w:rsidRPr="005C7EB6" w:rsidRDefault="00AE3728" w:rsidP="00AE3728">
      <w:pPr>
        <w:jc w:val="both"/>
        <w:textAlignment w:val="baseline"/>
        <w:rPr>
          <w:rFonts w:ascii="Arial" w:hAnsi="Arial" w:cs="Arial"/>
          <w:sz w:val="22"/>
          <w:szCs w:val="22"/>
        </w:rPr>
      </w:pPr>
    </w:p>
    <w:p w14:paraId="6B07F1DD" w14:textId="04ACD186" w:rsidR="00AE3728" w:rsidRPr="005C7EB6" w:rsidRDefault="00D2391B" w:rsidP="00AE3728">
      <w:pPr>
        <w:jc w:val="both"/>
        <w:textAlignment w:val="baseline"/>
        <w:rPr>
          <w:rFonts w:ascii="Arial" w:hAnsi="Arial" w:cs="Arial"/>
          <w:sz w:val="22"/>
          <w:szCs w:val="22"/>
        </w:rPr>
      </w:pPr>
      <w:r w:rsidRPr="005C7EB6">
        <w:rPr>
          <w:rFonts w:ascii="Arial" w:hAnsi="Arial" w:cs="Arial"/>
          <w:sz w:val="22"/>
          <w:szCs w:val="22"/>
        </w:rPr>
        <w:t xml:space="preserve">EL CONTRATISTA </w:t>
      </w:r>
      <w:r w:rsidR="00AE3728" w:rsidRPr="005C7EB6">
        <w:rPr>
          <w:rFonts w:ascii="Arial" w:hAnsi="Arial" w:cs="Arial"/>
          <w:sz w:val="22"/>
          <w:szCs w:val="22"/>
        </w:rPr>
        <w:t xml:space="preserve">presentará a la Interventoría, la solicitud de aprobación de las actividades, planes, programas que se pretenden realizar, acompañada de la correspondiente justificación técnica, la cual, deberá contener una descripción precisa y detallada de lo requerido, incluyendo como mínimo, la cantidad, especificación, personal, su duración, entregables y el valor a ejecutar, el cual debe cumplir con los requisitos técnicos establecidos en los documentos contractuales. En el caso de trabajos de campo, materiales y ensayos de laboratorio, se acompañará con mínimo tres (3) cotizaciones del </w:t>
      </w:r>
      <w:r w:rsidRPr="005C7EB6">
        <w:rPr>
          <w:rFonts w:ascii="Arial" w:hAnsi="Arial" w:cs="Arial"/>
          <w:sz w:val="22"/>
          <w:szCs w:val="22"/>
        </w:rPr>
        <w:t>CONTRATISTA</w:t>
      </w:r>
      <w:r w:rsidR="00AE3728" w:rsidRPr="005C7EB6">
        <w:rPr>
          <w:rFonts w:ascii="Arial" w:hAnsi="Arial" w:cs="Arial"/>
          <w:sz w:val="22"/>
          <w:szCs w:val="22"/>
        </w:rPr>
        <w:t xml:space="preserve"> de obra y una (1) del </w:t>
      </w:r>
      <w:r>
        <w:rPr>
          <w:rFonts w:ascii="Arial" w:hAnsi="Arial" w:cs="Arial"/>
          <w:sz w:val="22"/>
          <w:szCs w:val="22"/>
        </w:rPr>
        <w:t>I</w:t>
      </w:r>
      <w:r w:rsidR="00AE3728" w:rsidRPr="005C7EB6">
        <w:rPr>
          <w:rFonts w:ascii="Arial" w:hAnsi="Arial" w:cs="Arial"/>
          <w:sz w:val="22"/>
          <w:szCs w:val="22"/>
        </w:rPr>
        <w:t xml:space="preserve">nterventor de las actividades a desarrollar, para estos efectos se aprobará la cotización de menor valor. </w:t>
      </w:r>
      <w:r w:rsidRPr="005C7EB6">
        <w:rPr>
          <w:rFonts w:ascii="Arial" w:hAnsi="Arial" w:cs="Arial"/>
          <w:sz w:val="22"/>
          <w:szCs w:val="22"/>
        </w:rPr>
        <w:t xml:space="preserve">EL CONTRATISTA </w:t>
      </w:r>
      <w:r w:rsidR="00AE3728" w:rsidRPr="005C7EB6">
        <w:rPr>
          <w:rFonts w:ascii="Arial" w:hAnsi="Arial" w:cs="Arial"/>
          <w:sz w:val="22"/>
          <w:szCs w:val="22"/>
        </w:rPr>
        <w:t xml:space="preserve">de obra y la </w:t>
      </w:r>
      <w:r>
        <w:rPr>
          <w:rFonts w:ascii="Arial" w:hAnsi="Arial" w:cs="Arial"/>
          <w:sz w:val="22"/>
          <w:szCs w:val="22"/>
        </w:rPr>
        <w:t>I</w:t>
      </w:r>
      <w:r w:rsidR="00AE3728" w:rsidRPr="005C7EB6">
        <w:rPr>
          <w:rFonts w:ascii="Arial" w:hAnsi="Arial" w:cs="Arial"/>
          <w:sz w:val="22"/>
          <w:szCs w:val="22"/>
        </w:rPr>
        <w:t>nterventoría garantizarán que el proveedor del servicio o insumo sea el establecido en la cotización aprobada.</w:t>
      </w:r>
    </w:p>
    <w:p w14:paraId="2AD6AC8A" w14:textId="77777777" w:rsidR="00AE3728" w:rsidRPr="005C7EB6" w:rsidRDefault="00AE3728" w:rsidP="00AE3728">
      <w:pPr>
        <w:jc w:val="both"/>
        <w:textAlignment w:val="baseline"/>
        <w:rPr>
          <w:rFonts w:ascii="Arial" w:hAnsi="Arial" w:cs="Arial"/>
          <w:sz w:val="22"/>
          <w:szCs w:val="22"/>
        </w:rPr>
      </w:pPr>
    </w:p>
    <w:p w14:paraId="08A5EA5A" w14:textId="77777777" w:rsidR="00AE3728" w:rsidRPr="005C7EB6" w:rsidRDefault="00AE3728" w:rsidP="00AE3728">
      <w:pPr>
        <w:textAlignment w:val="baseline"/>
        <w:rPr>
          <w:rFonts w:ascii="Arial" w:hAnsi="Arial" w:cs="Arial"/>
          <w:sz w:val="22"/>
          <w:szCs w:val="22"/>
        </w:rPr>
      </w:pPr>
      <w:r w:rsidRPr="005C7EB6">
        <w:rPr>
          <w:rFonts w:ascii="Arial" w:hAnsi="Arial" w:cs="Arial"/>
          <w:sz w:val="22"/>
          <w:szCs w:val="22"/>
        </w:rPr>
        <w:t>La Interventoría elaborará el respectivo concepto técnico de aprobación o rechazo, previo análisis de la información señalada en el presente capitulo, para visto bueno por parte de la Entidad. </w:t>
      </w:r>
    </w:p>
    <w:p w14:paraId="601C255B" w14:textId="77777777" w:rsidR="00AE3728" w:rsidRPr="005C7EB6" w:rsidRDefault="00AE3728" w:rsidP="00AE3728">
      <w:pPr>
        <w:textAlignment w:val="baseline"/>
        <w:rPr>
          <w:rFonts w:ascii="Arial" w:hAnsi="Arial" w:cs="Arial"/>
          <w:sz w:val="22"/>
          <w:szCs w:val="22"/>
        </w:rPr>
      </w:pPr>
    </w:p>
    <w:p w14:paraId="32D209C6" w14:textId="01F0F081"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t xml:space="preserve">Para el pago de personal, </w:t>
      </w:r>
      <w:r w:rsidR="00D2391B" w:rsidRPr="005C7EB6">
        <w:rPr>
          <w:rFonts w:ascii="Arial" w:hAnsi="Arial" w:cs="Arial"/>
          <w:sz w:val="22"/>
          <w:szCs w:val="22"/>
        </w:rPr>
        <w:t xml:space="preserve">EL CONTRATISTA </w:t>
      </w:r>
      <w:r w:rsidRPr="005C7EB6">
        <w:rPr>
          <w:rFonts w:ascii="Arial" w:hAnsi="Arial" w:cs="Arial"/>
          <w:sz w:val="22"/>
          <w:szCs w:val="22"/>
        </w:rPr>
        <w:t xml:space="preserve">deberá presentar el plan de cargas el cual debe contener el valor de los honorarios, informes de las actividades ejecutadas en el periodo con sus soportes, de acuerdo con cada especialidad debidamente firmados por el profesional y aprobado por la </w:t>
      </w:r>
      <w:r w:rsidR="00D2391B">
        <w:rPr>
          <w:rFonts w:ascii="Arial" w:hAnsi="Arial" w:cs="Arial"/>
          <w:sz w:val="22"/>
          <w:szCs w:val="22"/>
        </w:rPr>
        <w:t>I</w:t>
      </w:r>
      <w:r w:rsidRPr="005C7EB6">
        <w:rPr>
          <w:rFonts w:ascii="Arial" w:hAnsi="Arial" w:cs="Arial"/>
          <w:sz w:val="22"/>
          <w:szCs w:val="22"/>
        </w:rPr>
        <w:t xml:space="preserve">nterventoría, plan de trabajo, planilla del pago a la seguridad social y las demás que la </w:t>
      </w:r>
      <w:r w:rsidR="00D2391B">
        <w:rPr>
          <w:rFonts w:ascii="Arial" w:hAnsi="Arial" w:cs="Arial"/>
          <w:sz w:val="22"/>
          <w:szCs w:val="22"/>
        </w:rPr>
        <w:t>I</w:t>
      </w:r>
      <w:r w:rsidRPr="005C7EB6">
        <w:rPr>
          <w:rFonts w:ascii="Arial" w:hAnsi="Arial" w:cs="Arial"/>
          <w:sz w:val="22"/>
          <w:szCs w:val="22"/>
        </w:rPr>
        <w:t>nterventoría considere.</w:t>
      </w:r>
    </w:p>
    <w:p w14:paraId="3ECDB21E" w14:textId="77777777" w:rsidR="00AE3728" w:rsidRPr="005C7EB6" w:rsidRDefault="00AE3728" w:rsidP="00AE3728">
      <w:pPr>
        <w:jc w:val="both"/>
        <w:textAlignment w:val="baseline"/>
        <w:rPr>
          <w:rFonts w:ascii="Arial" w:hAnsi="Arial" w:cs="Arial"/>
          <w:sz w:val="22"/>
          <w:szCs w:val="22"/>
        </w:rPr>
      </w:pPr>
    </w:p>
    <w:p w14:paraId="743703C9" w14:textId="01A11568" w:rsidR="00AE3728" w:rsidRPr="005C7EB6" w:rsidRDefault="00AE3728" w:rsidP="00AE3728">
      <w:pPr>
        <w:jc w:val="both"/>
        <w:textAlignment w:val="baseline"/>
        <w:rPr>
          <w:rFonts w:ascii="Arial" w:hAnsi="Arial" w:cs="Arial"/>
          <w:sz w:val="22"/>
          <w:szCs w:val="22"/>
        </w:rPr>
      </w:pPr>
      <w:r w:rsidRPr="005C7EB6">
        <w:rPr>
          <w:rFonts w:ascii="Arial" w:hAnsi="Arial" w:cs="Arial"/>
          <w:sz w:val="22"/>
          <w:szCs w:val="22"/>
        </w:rPr>
        <w:t xml:space="preserve">Para los pagos por la bolsa de fondo de compensaciones </w:t>
      </w:r>
      <w:r w:rsidR="00D2391B" w:rsidRPr="005C7EB6">
        <w:rPr>
          <w:rFonts w:ascii="Arial" w:hAnsi="Arial" w:cs="Arial"/>
          <w:sz w:val="22"/>
          <w:szCs w:val="22"/>
        </w:rPr>
        <w:t xml:space="preserve">EL CONTRATISTA </w:t>
      </w:r>
      <w:r w:rsidRPr="005C7EB6">
        <w:rPr>
          <w:rFonts w:ascii="Arial" w:hAnsi="Arial" w:cs="Arial"/>
          <w:sz w:val="22"/>
          <w:szCs w:val="22"/>
        </w:rPr>
        <w:t>de obra deberá presentar la factura de compra, las cotizaciones aprobadas y la relación de los servicios o insumos adquiridos debidamente aprobados por la interventoría.</w:t>
      </w:r>
    </w:p>
    <w:p w14:paraId="7D991C85" w14:textId="77777777" w:rsidR="00AE3728" w:rsidRPr="005C7EB6" w:rsidRDefault="00AE3728" w:rsidP="00AE3728">
      <w:pPr>
        <w:autoSpaceDE w:val="0"/>
        <w:autoSpaceDN w:val="0"/>
        <w:adjustRightInd w:val="0"/>
        <w:spacing w:line="276" w:lineRule="auto"/>
        <w:jc w:val="both"/>
        <w:rPr>
          <w:rFonts w:ascii="Arial" w:hAnsi="Arial" w:cs="Arial"/>
          <w:sz w:val="22"/>
          <w:szCs w:val="22"/>
        </w:rPr>
      </w:pPr>
    </w:p>
    <w:p w14:paraId="75E806BC" w14:textId="31B345C4"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lastRenderedPageBreak/>
        <w:t xml:space="preserve">El valor de los derechos por gastos administrativos para el Centro de Arbitraje y Conciliación de la Cámara de Comercio de Bogotá, y la remuneración por los honorarios de los miembros del Amigable Componedor se asumirá por </w:t>
      </w:r>
      <w:r w:rsidR="00D2391B" w:rsidRPr="005C7EB6">
        <w:rPr>
          <w:rFonts w:ascii="Arial" w:hAnsi="Arial" w:cs="Arial"/>
          <w:sz w:val="22"/>
          <w:szCs w:val="22"/>
        </w:rPr>
        <w:t>EL CONTRATISTA</w:t>
      </w:r>
      <w:r w:rsidRPr="005C7EB6">
        <w:rPr>
          <w:rFonts w:ascii="Arial" w:hAnsi="Arial" w:cs="Arial"/>
          <w:sz w:val="22"/>
          <w:szCs w:val="22"/>
        </w:rPr>
        <w:t>.</w:t>
      </w:r>
    </w:p>
    <w:p w14:paraId="61575434" w14:textId="77777777" w:rsidR="00AE3728" w:rsidRPr="005C7EB6" w:rsidRDefault="00AE3728" w:rsidP="00AE3728">
      <w:pPr>
        <w:autoSpaceDE w:val="0"/>
        <w:autoSpaceDN w:val="0"/>
        <w:adjustRightInd w:val="0"/>
        <w:spacing w:line="276" w:lineRule="auto"/>
        <w:jc w:val="both"/>
        <w:rPr>
          <w:rFonts w:ascii="Arial" w:hAnsi="Arial" w:cs="Arial"/>
          <w:sz w:val="22"/>
          <w:szCs w:val="22"/>
        </w:rPr>
      </w:pPr>
    </w:p>
    <w:p w14:paraId="6E463D1C" w14:textId="77777777"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t>La remuneración de los miembros del Amigable Componedor será por los asuntos que conozcan y resuelvan durante el término a que se refiere al párrafo anterior, tendrá los siguientes componentes, cuyos valores se definen a continuación:</w:t>
      </w:r>
    </w:p>
    <w:p w14:paraId="17A33C6E" w14:textId="77777777" w:rsidR="00AE3728" w:rsidRPr="005C7EB6" w:rsidRDefault="00AE3728" w:rsidP="00AE3728">
      <w:pPr>
        <w:autoSpaceDE w:val="0"/>
        <w:autoSpaceDN w:val="0"/>
        <w:adjustRightInd w:val="0"/>
        <w:spacing w:line="276" w:lineRule="auto"/>
        <w:jc w:val="both"/>
        <w:rPr>
          <w:rFonts w:ascii="Arial" w:hAnsi="Arial" w:cs="Arial"/>
          <w:sz w:val="22"/>
          <w:szCs w:val="22"/>
        </w:rPr>
      </w:pPr>
    </w:p>
    <w:p w14:paraId="6C52191B" w14:textId="134737BE"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t xml:space="preserve">El valor de los honorarios por la suma de </w:t>
      </w:r>
      <w:r w:rsidRPr="005C7EB6">
        <w:rPr>
          <w:rFonts w:ascii="Arial" w:hAnsi="Arial" w:cs="Arial"/>
          <w:b/>
          <w:bCs/>
          <w:sz w:val="22"/>
          <w:szCs w:val="22"/>
        </w:rPr>
        <w:t>XXX MILLONES DE PESOS ($XXX)</w:t>
      </w:r>
      <w:r w:rsidRPr="005C7EB6">
        <w:rPr>
          <w:rFonts w:ascii="Arial" w:hAnsi="Arial" w:cs="Arial"/>
          <w:sz w:val="22"/>
          <w:szCs w:val="22"/>
        </w:rPr>
        <w:t xml:space="preserve"> más IVA por los tres amigables componedores, por cada una de las primeras cinco controversias anuales que se presenten durante la ejecución del </w:t>
      </w:r>
      <w:r w:rsidR="00D2391B">
        <w:rPr>
          <w:rFonts w:ascii="Arial" w:hAnsi="Arial" w:cs="Arial"/>
          <w:sz w:val="22"/>
          <w:szCs w:val="22"/>
        </w:rPr>
        <w:t>c</w:t>
      </w:r>
      <w:r w:rsidRPr="005C7EB6">
        <w:rPr>
          <w:rFonts w:ascii="Arial" w:hAnsi="Arial" w:cs="Arial"/>
          <w:sz w:val="22"/>
          <w:szCs w:val="22"/>
        </w:rPr>
        <w:t>ontrato. Dicha sumase pagará a favor de los integrantes de la Amigable Composición en un veinticinco por ciento (25%) a los cinco (5) días siguientes de la presentación de la solicitud de intervención del Amigable Componedor, y el restante setenta y cinco por ciento (75%) a los cinco (5) días siguientes a la formalización de la decisión que resuelve el conflicto.</w:t>
      </w:r>
    </w:p>
    <w:p w14:paraId="249A1626" w14:textId="77777777" w:rsidR="00AE3728" w:rsidRPr="005C7EB6" w:rsidRDefault="00AE3728" w:rsidP="00AE3728">
      <w:pPr>
        <w:autoSpaceDE w:val="0"/>
        <w:autoSpaceDN w:val="0"/>
        <w:adjustRightInd w:val="0"/>
        <w:spacing w:line="276" w:lineRule="auto"/>
        <w:jc w:val="both"/>
        <w:rPr>
          <w:rFonts w:ascii="Arial" w:hAnsi="Arial" w:cs="Arial"/>
          <w:sz w:val="22"/>
          <w:szCs w:val="22"/>
        </w:rPr>
      </w:pPr>
    </w:p>
    <w:p w14:paraId="465074AA" w14:textId="2E323451"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t xml:space="preserve">Una suma variable, a ser pagada a cada uno de los miembros del Amigable Componedor por la Parte que dé inicio a la controversia de acuerdo con lo que se señala en la siguiente tabla, en función del número de controversias (posteriores a las primeras cinco controversias anuales que se presenten durante la ejecución del </w:t>
      </w:r>
      <w:r w:rsidR="00D2391B">
        <w:rPr>
          <w:rFonts w:ascii="Arial" w:hAnsi="Arial" w:cs="Arial"/>
          <w:sz w:val="22"/>
          <w:szCs w:val="22"/>
        </w:rPr>
        <w:t>c</w:t>
      </w:r>
      <w:r w:rsidRPr="005C7EB6">
        <w:rPr>
          <w:rFonts w:ascii="Arial" w:hAnsi="Arial" w:cs="Arial"/>
          <w:sz w:val="22"/>
          <w:szCs w:val="22"/>
        </w:rPr>
        <w:t>ontrato) que sean sometidas por las Partes a su definición en un periodo anual (enero a diciembre). El Amigable Componedor podrá solicitar, sujeto a la aprobación de las dos Partes, un incremento en el valor previsto en esta Sección, en el caso en que lo justifique debidamente con base en las características especiales de la controversia de que se trate.</w:t>
      </w:r>
    </w:p>
    <w:p w14:paraId="4EC69F0A" w14:textId="77777777" w:rsidR="00AE3728" w:rsidRPr="005C7EB6" w:rsidRDefault="00AE3728" w:rsidP="00AE3728">
      <w:pPr>
        <w:autoSpaceDE w:val="0"/>
        <w:autoSpaceDN w:val="0"/>
        <w:adjustRightInd w:val="0"/>
        <w:spacing w:line="276" w:lineRule="auto"/>
        <w:ind w:left="1276"/>
        <w:rPr>
          <w:rFonts w:ascii="Arial" w:hAnsi="Arial" w:cs="Arial"/>
          <w:sz w:val="22"/>
          <w:szCs w:val="22"/>
        </w:rPr>
      </w:pPr>
    </w:p>
    <w:tbl>
      <w:tblPr>
        <w:tblStyle w:val="Tablaconcuadrcula3"/>
        <w:tblW w:w="0" w:type="auto"/>
        <w:tblInd w:w="720" w:type="dxa"/>
        <w:tblLook w:val="04A0" w:firstRow="1" w:lastRow="0" w:firstColumn="1" w:lastColumn="0" w:noHBand="0" w:noVBand="1"/>
      </w:tblPr>
      <w:tblGrid>
        <w:gridCol w:w="3670"/>
        <w:gridCol w:w="4438"/>
      </w:tblGrid>
      <w:tr w:rsidR="00AE3728" w:rsidRPr="005C7EB6" w14:paraId="5E4D60F4"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34D01B0D" w14:textId="77777777" w:rsidR="00AE3728" w:rsidRPr="00EB14D8" w:rsidRDefault="00AE3728" w:rsidP="00EB14D8">
            <w:pPr>
              <w:tabs>
                <w:tab w:val="left" w:pos="1560"/>
                <w:tab w:val="left" w:pos="1843"/>
              </w:tabs>
              <w:jc w:val="center"/>
              <w:rPr>
                <w:rFonts w:ascii="Arial" w:hAnsi="Arial" w:cs="Arial"/>
                <w:bCs/>
                <w:sz w:val="22"/>
                <w:szCs w:val="22"/>
              </w:rPr>
            </w:pPr>
            <w:r w:rsidRPr="00EB14D8">
              <w:rPr>
                <w:rFonts w:ascii="Arial" w:hAnsi="Arial" w:cs="Arial"/>
                <w:bCs/>
                <w:sz w:val="22"/>
                <w:szCs w:val="22"/>
              </w:rPr>
              <w:t>Número de Controversias Anuales</w:t>
            </w:r>
          </w:p>
        </w:tc>
        <w:tc>
          <w:tcPr>
            <w:tcW w:w="4438" w:type="dxa"/>
            <w:tcBorders>
              <w:top w:val="single" w:sz="4" w:space="0" w:color="auto"/>
              <w:left w:val="single" w:sz="4" w:space="0" w:color="auto"/>
              <w:bottom w:val="single" w:sz="4" w:space="0" w:color="auto"/>
              <w:right w:val="single" w:sz="4" w:space="0" w:color="auto"/>
            </w:tcBorders>
            <w:hideMark/>
          </w:tcPr>
          <w:p w14:paraId="2EAA8216" w14:textId="77777777" w:rsidR="00AE3728" w:rsidRPr="00EB14D8" w:rsidRDefault="00AE3728" w:rsidP="00EB14D8">
            <w:pPr>
              <w:tabs>
                <w:tab w:val="left" w:pos="1560"/>
                <w:tab w:val="left" w:pos="1843"/>
              </w:tabs>
              <w:jc w:val="center"/>
              <w:rPr>
                <w:rFonts w:ascii="Arial" w:hAnsi="Arial" w:cs="Arial"/>
                <w:bCs/>
                <w:sz w:val="22"/>
                <w:szCs w:val="22"/>
              </w:rPr>
            </w:pPr>
            <w:r w:rsidRPr="00EB14D8">
              <w:rPr>
                <w:rFonts w:ascii="Arial" w:hAnsi="Arial" w:cs="Arial"/>
                <w:bCs/>
                <w:sz w:val="22"/>
                <w:szCs w:val="22"/>
              </w:rPr>
              <w:t>Valor en Pesos de Referencia por controversia</w:t>
            </w:r>
          </w:p>
        </w:tc>
      </w:tr>
      <w:tr w:rsidR="00AE3728" w:rsidRPr="005C7EB6" w14:paraId="4A9635CD"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598D5E1C" w14:textId="77777777" w:rsidR="00AE3728" w:rsidRPr="005C7EB6" w:rsidRDefault="00AE3728">
            <w:pPr>
              <w:tabs>
                <w:tab w:val="left" w:pos="1560"/>
                <w:tab w:val="left" w:pos="1843"/>
              </w:tabs>
              <w:jc w:val="center"/>
              <w:rPr>
                <w:rFonts w:ascii="Arial" w:hAnsi="Arial" w:cs="Arial"/>
                <w:bCs/>
                <w:sz w:val="22"/>
                <w:szCs w:val="22"/>
              </w:rPr>
            </w:pPr>
            <w:r w:rsidRPr="005C7EB6">
              <w:rPr>
                <w:rFonts w:ascii="Arial" w:hAnsi="Arial" w:cs="Arial"/>
                <w:bCs/>
                <w:sz w:val="22"/>
                <w:szCs w:val="22"/>
              </w:rPr>
              <w:t>6 a 10</w:t>
            </w:r>
          </w:p>
        </w:tc>
        <w:tc>
          <w:tcPr>
            <w:tcW w:w="4438" w:type="dxa"/>
            <w:tcBorders>
              <w:top w:val="single" w:sz="4" w:space="0" w:color="auto"/>
              <w:left w:val="single" w:sz="4" w:space="0" w:color="auto"/>
              <w:bottom w:val="single" w:sz="4" w:space="0" w:color="auto"/>
              <w:right w:val="single" w:sz="4" w:space="0" w:color="auto"/>
            </w:tcBorders>
            <w:hideMark/>
          </w:tcPr>
          <w:p w14:paraId="1F604079" w14:textId="77777777" w:rsidR="00AE3728" w:rsidRPr="005C7EB6" w:rsidRDefault="00AE3728">
            <w:pPr>
              <w:tabs>
                <w:tab w:val="left" w:pos="1560"/>
                <w:tab w:val="left" w:pos="1843"/>
              </w:tabs>
              <w:rPr>
                <w:rFonts w:ascii="Arial" w:hAnsi="Arial" w:cs="Arial"/>
                <w:bCs/>
                <w:sz w:val="22"/>
                <w:szCs w:val="22"/>
              </w:rPr>
            </w:pPr>
            <w:r w:rsidRPr="005C7EB6">
              <w:rPr>
                <w:rFonts w:ascii="Arial" w:hAnsi="Arial" w:cs="Arial"/>
                <w:bCs/>
                <w:sz w:val="22"/>
                <w:szCs w:val="22"/>
              </w:rPr>
              <w:t>$24.000.000 más IVA por los tres amigables componedores</w:t>
            </w:r>
          </w:p>
        </w:tc>
      </w:tr>
      <w:tr w:rsidR="00AE3728" w:rsidRPr="005C7EB6" w14:paraId="7B1EB66F"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7F9ADD20" w14:textId="77777777" w:rsidR="00AE3728" w:rsidRPr="005C7EB6" w:rsidRDefault="00AE3728">
            <w:pPr>
              <w:tabs>
                <w:tab w:val="left" w:pos="1560"/>
                <w:tab w:val="left" w:pos="1843"/>
              </w:tabs>
              <w:jc w:val="center"/>
              <w:rPr>
                <w:rFonts w:ascii="Arial" w:hAnsi="Arial" w:cs="Arial"/>
                <w:bCs/>
                <w:sz w:val="22"/>
                <w:szCs w:val="22"/>
              </w:rPr>
            </w:pPr>
            <w:r w:rsidRPr="005C7EB6">
              <w:rPr>
                <w:rFonts w:ascii="Arial" w:hAnsi="Arial" w:cs="Arial"/>
                <w:bCs/>
                <w:sz w:val="22"/>
                <w:szCs w:val="22"/>
              </w:rPr>
              <w:t>11 o más</w:t>
            </w:r>
          </w:p>
        </w:tc>
        <w:tc>
          <w:tcPr>
            <w:tcW w:w="4438" w:type="dxa"/>
            <w:tcBorders>
              <w:top w:val="single" w:sz="4" w:space="0" w:color="auto"/>
              <w:left w:val="single" w:sz="4" w:space="0" w:color="auto"/>
              <w:bottom w:val="single" w:sz="4" w:space="0" w:color="auto"/>
              <w:right w:val="single" w:sz="4" w:space="0" w:color="auto"/>
            </w:tcBorders>
            <w:hideMark/>
          </w:tcPr>
          <w:p w14:paraId="732204CA" w14:textId="77777777" w:rsidR="00AE3728" w:rsidRPr="005C7EB6" w:rsidRDefault="00AE3728">
            <w:pPr>
              <w:tabs>
                <w:tab w:val="left" w:pos="1560"/>
                <w:tab w:val="left" w:pos="1843"/>
              </w:tabs>
              <w:rPr>
                <w:rFonts w:ascii="Arial" w:hAnsi="Arial" w:cs="Arial"/>
                <w:bCs/>
                <w:sz w:val="22"/>
                <w:szCs w:val="22"/>
              </w:rPr>
            </w:pPr>
            <w:r w:rsidRPr="005C7EB6">
              <w:rPr>
                <w:rFonts w:ascii="Arial" w:hAnsi="Arial" w:cs="Arial"/>
                <w:bCs/>
                <w:sz w:val="22"/>
                <w:szCs w:val="22"/>
              </w:rPr>
              <w:t>$12.000.000 más IVA por los tres amigables componedores</w:t>
            </w:r>
          </w:p>
        </w:tc>
      </w:tr>
    </w:tbl>
    <w:p w14:paraId="6449C6AB" w14:textId="77777777" w:rsidR="00AE3728" w:rsidRPr="005C7EB6" w:rsidRDefault="00AE3728" w:rsidP="00AE3728">
      <w:pPr>
        <w:autoSpaceDE w:val="0"/>
        <w:autoSpaceDN w:val="0"/>
        <w:adjustRightInd w:val="0"/>
        <w:spacing w:line="276" w:lineRule="auto"/>
        <w:rPr>
          <w:rFonts w:ascii="Arial" w:hAnsi="Arial" w:cs="Arial"/>
          <w:sz w:val="22"/>
          <w:szCs w:val="22"/>
          <w:lang w:eastAsia="es-ES_tradnl"/>
        </w:rPr>
      </w:pPr>
    </w:p>
    <w:p w14:paraId="7D57822E" w14:textId="77777777" w:rsidR="00AE3728" w:rsidRPr="005C7EB6" w:rsidRDefault="00AE3728" w:rsidP="00AE3728">
      <w:pPr>
        <w:autoSpaceDE w:val="0"/>
        <w:autoSpaceDN w:val="0"/>
        <w:adjustRightInd w:val="0"/>
        <w:spacing w:line="276" w:lineRule="auto"/>
        <w:jc w:val="both"/>
        <w:rPr>
          <w:rFonts w:ascii="Arial" w:hAnsi="Arial" w:cs="Arial"/>
          <w:sz w:val="22"/>
          <w:szCs w:val="22"/>
        </w:rPr>
      </w:pPr>
      <w:r w:rsidRPr="005C7EB6">
        <w:rPr>
          <w:rFonts w:ascii="Arial" w:hAnsi="Arial" w:cs="Arial"/>
          <w:sz w:val="22"/>
          <w:szCs w:val="22"/>
        </w:rPr>
        <w:t>Si el Amigable Componedor diera la razón a la Parte que inició la controversia, la otra Parte deberá reembolsar la totalidad del valor pagado por ésta al inicio de la controversia. En el evento en que sus solicitudes fueran atendidas parcialmente, cada una de las Partes asumirá el cincuenta (50%) del valor variable. El reembolso deberá hacerse dentro de los noventa (90) días siguientes a la decisión del Amigable Componedor.</w:t>
      </w:r>
    </w:p>
    <w:p w14:paraId="212A2CC7" w14:textId="77777777" w:rsidR="00AE3728" w:rsidRPr="005C7EB6" w:rsidRDefault="00AE3728" w:rsidP="00AE3728">
      <w:pPr>
        <w:textAlignment w:val="baseline"/>
        <w:rPr>
          <w:rFonts w:ascii="Arial" w:hAnsi="Arial" w:cs="Arial"/>
          <w:sz w:val="22"/>
          <w:szCs w:val="22"/>
        </w:rPr>
      </w:pPr>
    </w:p>
    <w:p w14:paraId="6A0490C1" w14:textId="77777777" w:rsidR="00AE3728" w:rsidRPr="005C7EB6" w:rsidRDefault="00AE3728" w:rsidP="00AE3728">
      <w:pPr>
        <w:tabs>
          <w:tab w:val="left" w:pos="-720"/>
        </w:tabs>
        <w:suppressAutoHyphens/>
        <w:rPr>
          <w:rFonts w:ascii="Arial" w:eastAsia="Arial Unicode MS" w:hAnsi="Arial" w:cs="Arial"/>
          <w:b/>
          <w:sz w:val="22"/>
          <w:szCs w:val="22"/>
          <w:lang w:eastAsia="x-none"/>
        </w:rPr>
      </w:pPr>
      <w:r w:rsidRPr="005C7EB6">
        <w:rPr>
          <w:rFonts w:ascii="Arial" w:eastAsia="Arial Unicode MS" w:hAnsi="Arial" w:cs="Arial"/>
          <w:b/>
          <w:sz w:val="22"/>
          <w:szCs w:val="22"/>
          <w:lang w:eastAsia="x-none"/>
        </w:rPr>
        <w:t>Notas:</w:t>
      </w:r>
    </w:p>
    <w:p w14:paraId="4C321A5F" w14:textId="77777777" w:rsidR="00AE3728" w:rsidRPr="005C7EB6" w:rsidRDefault="00AE3728" w:rsidP="00AE3728">
      <w:pPr>
        <w:tabs>
          <w:tab w:val="left" w:pos="-720"/>
        </w:tabs>
        <w:suppressAutoHyphens/>
        <w:rPr>
          <w:rFonts w:ascii="Arial" w:eastAsia="Arial Unicode MS" w:hAnsi="Arial" w:cs="Arial"/>
          <w:b/>
          <w:sz w:val="22"/>
          <w:szCs w:val="22"/>
          <w:lang w:eastAsia="x-none"/>
        </w:rPr>
      </w:pPr>
    </w:p>
    <w:p w14:paraId="392A9BAF" w14:textId="09DF4612"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t xml:space="preserve">Para contratos de adquisición de bienes o con componente de suministro de bienes, el pago se sujeta al </w:t>
      </w:r>
      <w:r w:rsidR="0003580D">
        <w:rPr>
          <w:rFonts w:ascii="Arial" w:eastAsia="Arial Unicode MS" w:hAnsi="Arial" w:cs="Arial"/>
          <w:sz w:val="22"/>
          <w:szCs w:val="22"/>
          <w:lang w:eastAsia="x-none"/>
        </w:rPr>
        <w:t>acta d</w:t>
      </w:r>
      <w:r w:rsidRPr="005C7EB6">
        <w:rPr>
          <w:rFonts w:ascii="Arial" w:eastAsia="Arial Unicode MS" w:hAnsi="Arial" w:cs="Arial"/>
          <w:sz w:val="22"/>
          <w:szCs w:val="22"/>
          <w:lang w:eastAsia="x-none"/>
        </w:rPr>
        <w:t>el Almacén general.</w:t>
      </w:r>
    </w:p>
    <w:p w14:paraId="32A35501" w14:textId="558FCB06"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lastRenderedPageBreak/>
        <w:t xml:space="preserve">Cuando la ejecución del contrato deba desarrollarse en deferentes aeropuertos o sitios de ejecución y se determine un apoyo a la supervisión por cada sitio de ejecución, para cada pago, se deberá anexar certificación de recibo a satisfacción por cada apoyo a la supervisión para proceder con el trámite de pago. Dichas certificaciones deben estar dirigidas al </w:t>
      </w:r>
      <w:r w:rsidR="00D2391B">
        <w:rPr>
          <w:rFonts w:ascii="Arial" w:eastAsia="Arial Unicode MS" w:hAnsi="Arial" w:cs="Arial"/>
          <w:sz w:val="22"/>
          <w:szCs w:val="22"/>
          <w:lang w:eastAsia="x-none"/>
        </w:rPr>
        <w:t>S</w:t>
      </w:r>
      <w:r w:rsidRPr="005C7EB6">
        <w:rPr>
          <w:rFonts w:ascii="Arial" w:eastAsia="Arial Unicode MS" w:hAnsi="Arial" w:cs="Arial"/>
          <w:sz w:val="22"/>
          <w:szCs w:val="22"/>
          <w:lang w:eastAsia="x-none"/>
        </w:rPr>
        <w:t>upervisor designado en el contrato.</w:t>
      </w:r>
    </w:p>
    <w:p w14:paraId="3F00C554" w14:textId="77777777"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t>Cuando se trate de bienes importados, se deberá acompañar el trámite de pago de la declaración de importación con autorización de levante, con el fin de verificar el cumplimiento de las normas fiscales y aduaneras.</w:t>
      </w:r>
    </w:p>
    <w:p w14:paraId="1B9F09AD" w14:textId="086C7EA6"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t xml:space="preserve">La Entidad no se hace responsable por las demoras presentadas en el trámite para el pago al </w:t>
      </w:r>
      <w:r w:rsidR="00D2391B" w:rsidRPr="005C7EB6">
        <w:rPr>
          <w:rFonts w:ascii="Arial" w:eastAsia="Arial Unicode MS" w:hAnsi="Arial" w:cs="Arial"/>
          <w:sz w:val="22"/>
          <w:szCs w:val="22"/>
          <w:lang w:eastAsia="x-none"/>
        </w:rPr>
        <w:t xml:space="preserve">CONTRATISTA </w:t>
      </w:r>
      <w:r w:rsidRPr="005C7EB6">
        <w:rPr>
          <w:rFonts w:ascii="Arial" w:eastAsia="Arial Unicode MS" w:hAnsi="Arial" w:cs="Arial"/>
          <w:sz w:val="22"/>
          <w:szCs w:val="22"/>
          <w:lang w:eastAsia="x-none"/>
        </w:rPr>
        <w:t xml:space="preserve">cuando ellas fueren ocasionadas por encontrarse incompleta la documentación de soporte o no ajustarse a cualquiera de las condiciones establecidas en el </w:t>
      </w:r>
      <w:r w:rsidR="00D2391B">
        <w:rPr>
          <w:rFonts w:ascii="Arial" w:eastAsia="Arial Unicode MS" w:hAnsi="Arial" w:cs="Arial"/>
          <w:sz w:val="22"/>
          <w:szCs w:val="22"/>
          <w:lang w:eastAsia="x-none"/>
        </w:rPr>
        <w:t>c</w:t>
      </w:r>
      <w:r w:rsidRPr="005C7EB6">
        <w:rPr>
          <w:rFonts w:ascii="Arial" w:eastAsia="Arial Unicode MS" w:hAnsi="Arial" w:cs="Arial"/>
          <w:sz w:val="22"/>
          <w:szCs w:val="22"/>
          <w:lang w:eastAsia="x-none"/>
        </w:rPr>
        <w:t>ontrato.</w:t>
      </w:r>
    </w:p>
    <w:p w14:paraId="3F42E360" w14:textId="77777777"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t>La Entidad hará las retenciones a que haya lugar sobre cada pago de acuerdo con las disposiciones legales vigentes sobre la materia.</w:t>
      </w:r>
    </w:p>
    <w:p w14:paraId="0419B631" w14:textId="77777777" w:rsidR="00AE3728" w:rsidRPr="005C7EB6" w:rsidRDefault="00AE3728" w:rsidP="00323242">
      <w:pPr>
        <w:pStyle w:val="Prrafodelista"/>
        <w:numPr>
          <w:ilvl w:val="0"/>
          <w:numId w:val="19"/>
        </w:numPr>
        <w:tabs>
          <w:tab w:val="left" w:pos="-720"/>
        </w:tabs>
        <w:suppressAutoHyphens/>
        <w:ind w:left="993" w:hanging="426"/>
        <w:contextualSpacing/>
        <w:jc w:val="both"/>
        <w:rPr>
          <w:rFonts w:ascii="Arial" w:eastAsia="Arial Unicode MS" w:hAnsi="Arial" w:cs="Arial"/>
          <w:sz w:val="22"/>
          <w:szCs w:val="22"/>
          <w:lang w:eastAsia="x-none"/>
        </w:rPr>
      </w:pPr>
      <w:r w:rsidRPr="005C7EB6">
        <w:rPr>
          <w:rFonts w:ascii="Arial" w:eastAsia="Arial Unicode MS" w:hAnsi="Arial" w:cs="Arial"/>
          <w:sz w:val="22"/>
          <w:szCs w:val="22"/>
          <w:lang w:eastAsia="x-none"/>
        </w:rPr>
        <w:t>L</w:t>
      </w:r>
      <w:r w:rsidRPr="005C7EB6">
        <w:rPr>
          <w:rFonts w:ascii="Arial" w:eastAsia="Arial Unicode MS" w:hAnsi="Arial" w:cs="Arial"/>
          <w:sz w:val="22"/>
          <w:szCs w:val="22"/>
          <w:u w:val="single"/>
          <w:lang w:eastAsia="x-none"/>
        </w:rPr>
        <w:t>os pagos deberán tramitarse y publicarse a través de la plataforma SECOP II.</w:t>
      </w:r>
    </w:p>
    <w:p w14:paraId="696F20E2" w14:textId="77777777" w:rsidR="00AE3728" w:rsidRPr="005C7EB6" w:rsidRDefault="00AE3728" w:rsidP="00AE3728">
      <w:pPr>
        <w:rPr>
          <w:rFonts w:ascii="Arial" w:eastAsia="Arial Unicode MS" w:hAnsi="Arial" w:cs="Arial"/>
          <w:sz w:val="22"/>
          <w:szCs w:val="22"/>
          <w:lang w:eastAsia="x-none"/>
        </w:rPr>
      </w:pPr>
    </w:p>
    <w:p w14:paraId="674D68F2" w14:textId="77777777" w:rsidR="00AE3728" w:rsidRPr="005C7EB6" w:rsidRDefault="00AE3728" w:rsidP="00AE3728">
      <w:pPr>
        <w:rPr>
          <w:rFonts w:ascii="Arial" w:eastAsia="Arial Unicode MS" w:hAnsi="Arial" w:cs="Arial"/>
          <w:sz w:val="22"/>
          <w:szCs w:val="22"/>
          <w:lang w:eastAsia="x-none"/>
        </w:rPr>
      </w:pPr>
      <w:r w:rsidRPr="005C7EB6">
        <w:rPr>
          <w:rFonts w:ascii="Arial" w:eastAsia="Arial Unicode MS" w:hAnsi="Arial" w:cs="Arial"/>
          <w:sz w:val="22"/>
          <w:szCs w:val="22"/>
          <w:lang w:eastAsia="x-none"/>
        </w:rPr>
        <w:t>Para el último pago se deben cumplir las condiciones anteriormente señaladas y prórroga de las garantías a que haya lugar, debidamente aprobadas por la Unidad, cuando a ello hubiere lugar.</w:t>
      </w:r>
    </w:p>
    <w:p w14:paraId="1FC00CDE" w14:textId="77777777" w:rsidR="00AE3728" w:rsidRPr="005C7EB6" w:rsidRDefault="00AE3728" w:rsidP="00AE3728">
      <w:pPr>
        <w:ind w:right="49"/>
        <w:jc w:val="both"/>
        <w:rPr>
          <w:rFonts w:ascii="Arial" w:hAnsi="Arial" w:cs="Arial"/>
          <w:sz w:val="22"/>
          <w:szCs w:val="22"/>
          <w:lang w:eastAsia="es-ES_tradnl"/>
        </w:rPr>
      </w:pPr>
    </w:p>
    <w:p w14:paraId="25BA6B47" w14:textId="77777777" w:rsidR="00AE3728" w:rsidRPr="005C7EB6" w:rsidRDefault="00AE3728" w:rsidP="00EB14D8">
      <w:pPr>
        <w:pStyle w:val="clusulas"/>
        <w:tabs>
          <w:tab w:val="left" w:pos="1701"/>
        </w:tabs>
        <w:spacing w:before="0" w:after="0"/>
        <w:ind w:left="426" w:right="49"/>
        <w:rPr>
          <w:rFonts w:ascii="Arial" w:hAnsi="Arial" w:cs="Arial"/>
          <w:sz w:val="22"/>
        </w:rPr>
      </w:pPr>
      <w:r w:rsidRPr="005C7EB6">
        <w:rPr>
          <w:rFonts w:ascii="Arial" w:hAnsi="Arial" w:cs="Arial"/>
          <w:sz w:val="22"/>
        </w:rPr>
        <w:t>OBLIGACIONES GENERALES DEL CONTRATISTA</w:t>
      </w:r>
    </w:p>
    <w:p w14:paraId="7BB25955" w14:textId="77777777" w:rsidR="00AE3728" w:rsidRPr="005C7EB6" w:rsidRDefault="00AE3728" w:rsidP="00AE3728">
      <w:pPr>
        <w:ind w:right="49"/>
        <w:jc w:val="both"/>
        <w:rPr>
          <w:rFonts w:ascii="Arial" w:hAnsi="Arial" w:cs="Arial"/>
          <w:sz w:val="22"/>
          <w:szCs w:val="22"/>
        </w:rPr>
      </w:pPr>
    </w:p>
    <w:p w14:paraId="041A0A38" w14:textId="1810B7F5" w:rsidR="00AE3728" w:rsidRPr="005C7EB6" w:rsidRDefault="00AE3728" w:rsidP="00AE3728">
      <w:pPr>
        <w:pStyle w:val="Captulo9"/>
        <w:numPr>
          <w:ilvl w:val="0"/>
          <w:numId w:val="0"/>
        </w:numPr>
        <w:tabs>
          <w:tab w:val="left" w:pos="993"/>
        </w:tabs>
        <w:ind w:right="49"/>
        <w:rPr>
          <w:rFonts w:ascii="Arial" w:eastAsia="Calibri" w:hAnsi="Arial" w:cs="Arial"/>
          <w:bCs/>
          <w:sz w:val="22"/>
          <w:lang w:val="es-CO"/>
        </w:rPr>
      </w:pPr>
      <w:r w:rsidRPr="005C7EB6">
        <w:rPr>
          <w:rFonts w:ascii="Arial" w:eastAsia="Calibri" w:hAnsi="Arial"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5C7EB6">
        <w:rPr>
          <w:rFonts w:ascii="Arial" w:eastAsia="Calibri" w:hAnsi="Arial" w:cs="Arial"/>
          <w:bCs/>
          <w:color w:val="808080" w:themeColor="background1" w:themeShade="80"/>
          <w:sz w:val="22"/>
          <w:lang w:val="es-CO"/>
        </w:rPr>
        <w:t xml:space="preserve">documento adicional aplicable al Proceso de Contratación, </w:t>
      </w:r>
      <w:r w:rsidRPr="005C7EB6">
        <w:rPr>
          <w:rFonts w:ascii="Arial" w:eastAsia="Calibri" w:hAnsi="Arial" w:cs="Arial"/>
          <w:bCs/>
          <w:sz w:val="22"/>
          <w:lang w:val="es-CO"/>
        </w:rPr>
        <w:t xml:space="preserve">vigente durante la ejecución del contrato, </w:t>
      </w:r>
      <w:r w:rsidR="00D2391B" w:rsidRPr="005C7EB6">
        <w:rPr>
          <w:rFonts w:ascii="Arial" w:eastAsia="Calibri" w:hAnsi="Arial" w:cs="Arial"/>
          <w:bCs/>
          <w:sz w:val="22"/>
          <w:lang w:val="es-CO"/>
        </w:rPr>
        <w:t xml:space="preserve">EL CONTRATISTA </w:t>
      </w:r>
      <w:r w:rsidRPr="005C7EB6">
        <w:rPr>
          <w:rFonts w:ascii="Arial" w:eastAsia="Calibri" w:hAnsi="Arial" w:cs="Arial"/>
          <w:bCs/>
          <w:sz w:val="22"/>
          <w:lang w:val="es-CO"/>
        </w:rPr>
        <w:t>se obliga a:</w:t>
      </w:r>
    </w:p>
    <w:p w14:paraId="7606AF07" w14:textId="77777777" w:rsidR="00AE3728" w:rsidRPr="005C7EB6" w:rsidRDefault="00AE3728" w:rsidP="00AE3728">
      <w:pPr>
        <w:pStyle w:val="Captulo9"/>
        <w:numPr>
          <w:ilvl w:val="0"/>
          <w:numId w:val="0"/>
        </w:numPr>
        <w:tabs>
          <w:tab w:val="left" w:pos="993"/>
        </w:tabs>
        <w:ind w:right="49"/>
        <w:rPr>
          <w:rFonts w:ascii="Arial" w:eastAsia="Calibri" w:hAnsi="Arial" w:cs="Arial"/>
          <w:bCs/>
          <w:sz w:val="22"/>
          <w:lang w:val="es-CO"/>
        </w:rPr>
      </w:pPr>
    </w:p>
    <w:p w14:paraId="79759195" w14:textId="77777777" w:rsidR="00AE3728" w:rsidRPr="005C7EB6" w:rsidRDefault="00AE3728" w:rsidP="00323242">
      <w:pPr>
        <w:pStyle w:val="Prrafodelista"/>
        <w:numPr>
          <w:ilvl w:val="0"/>
          <w:numId w:val="20"/>
        </w:numPr>
        <w:tabs>
          <w:tab w:val="left" w:pos="993"/>
        </w:tabs>
        <w:ind w:right="49"/>
        <w:contextualSpacing/>
        <w:jc w:val="both"/>
        <w:rPr>
          <w:rFonts w:ascii="Arial" w:eastAsia="Calibri" w:hAnsi="Arial" w:cs="Arial"/>
          <w:bCs/>
          <w:sz w:val="22"/>
          <w:szCs w:val="22"/>
        </w:rPr>
      </w:pPr>
      <w:r w:rsidRPr="005C7EB6">
        <w:rPr>
          <w:rFonts w:ascii="Arial" w:eastAsia="Calibri" w:hAnsi="Arial" w:cs="Arial"/>
          <w:bCs/>
          <w:sz w:val="22"/>
          <w:szCs w:val="22"/>
        </w:rPr>
        <w:t xml:space="preserve">Destinar a la ejecución del contrato mano de obra no calificada de la región en un porcentaje no </w:t>
      </w:r>
      <w:r w:rsidRPr="005C7EB6">
        <w:rPr>
          <w:rFonts w:ascii="Arial" w:eastAsia="Calibri" w:hAnsi="Arial" w:cs="Arial"/>
          <w:bCs/>
          <w:color w:val="808080" w:themeColor="background1" w:themeShade="80"/>
          <w:sz w:val="22"/>
          <w:szCs w:val="22"/>
        </w:rPr>
        <w:t>inferior la Entidad establecerá el porcentaje mínimo dentro del rango del diez por ciento (10%) al treinta por ciento (30%), sin perjuicio de que el contratista incorpore un porcentaje superior al definido por la Entidad] de acuerdo con el personal del contratista de obra destinado a la ejecución del contrato.</w:t>
      </w:r>
      <w:r w:rsidRPr="005C7EB6">
        <w:rPr>
          <w:rFonts w:ascii="Arial" w:eastAsia="Calibri" w:hAnsi="Arial" w:cs="Arial"/>
          <w:bCs/>
          <w:sz w:val="22"/>
          <w:szCs w:val="22"/>
        </w:rPr>
        <w:t xml:space="preserve"> En todo caso, </w:t>
      </w:r>
      <w:r w:rsidRPr="005C7EB6">
        <w:rPr>
          <w:rFonts w:ascii="Arial" w:eastAsia="Calibri" w:hAnsi="Arial" w:cs="Arial"/>
          <w:bCs/>
          <w:color w:val="808080" w:themeColor="background1" w:themeShade="80"/>
          <w:sz w:val="22"/>
          <w:szCs w:val="22"/>
        </w:rPr>
        <w:t xml:space="preserve">el cinco por ciento (5 %), sin perjuicio de establecer un porcentaje superior, de acuerdo con el estudio del sector y características propias de la región, que no podrá superar el treinta por ciento (30 %) </w:t>
      </w:r>
      <w:r w:rsidRPr="005C7EB6">
        <w:rPr>
          <w:rFonts w:ascii="Arial" w:eastAsia="Calibri" w:hAnsi="Arial" w:cs="Arial"/>
          <w:bCs/>
          <w:sz w:val="22"/>
          <w:szCs w:val="22"/>
        </w:rPr>
        <w:t>de</w:t>
      </w:r>
      <w:r w:rsidRPr="005C7EB6">
        <w:rPr>
          <w:rFonts w:ascii="Arial" w:eastAsia="Calibri" w:hAnsi="Arial" w:cs="Arial"/>
          <w:bCs/>
          <w:color w:val="808080" w:themeColor="background1" w:themeShade="80"/>
          <w:sz w:val="22"/>
          <w:szCs w:val="22"/>
        </w:rPr>
        <w:t xml:space="preserve"> </w:t>
      </w:r>
      <w:r w:rsidRPr="005C7EB6">
        <w:rPr>
          <w:rFonts w:ascii="Arial" w:eastAsia="Calibri" w:hAnsi="Arial" w:cs="Arial"/>
          <w:bCs/>
          <w:sz w:val="22"/>
          <w:szCs w:val="22"/>
        </w:rPr>
        <w:t>la mano de obra no calificada de la región serán mujeres.</w:t>
      </w:r>
    </w:p>
    <w:p w14:paraId="2E5EECA7" w14:textId="77777777" w:rsidR="00AE3728" w:rsidRPr="005C7EB6" w:rsidRDefault="00AE3728" w:rsidP="00AE3728">
      <w:pPr>
        <w:tabs>
          <w:tab w:val="left" w:pos="993"/>
        </w:tabs>
        <w:ind w:right="49"/>
        <w:jc w:val="both"/>
        <w:rPr>
          <w:rFonts w:ascii="Arial" w:eastAsia="Calibri" w:hAnsi="Arial" w:cs="Arial"/>
          <w:bCs/>
          <w:sz w:val="22"/>
          <w:szCs w:val="22"/>
        </w:rPr>
      </w:pPr>
    </w:p>
    <w:p w14:paraId="0AA98F53" w14:textId="77777777" w:rsidR="00AE3728" w:rsidRPr="005C7EB6" w:rsidRDefault="00AE3728" w:rsidP="00AE3728">
      <w:pPr>
        <w:tabs>
          <w:tab w:val="left" w:pos="993"/>
        </w:tabs>
        <w:ind w:right="49"/>
        <w:jc w:val="both"/>
        <w:rPr>
          <w:rFonts w:ascii="Arial" w:eastAsia="Calibri" w:hAnsi="Arial" w:cs="Arial"/>
          <w:bCs/>
          <w:sz w:val="22"/>
          <w:szCs w:val="22"/>
        </w:rPr>
      </w:pPr>
      <w:r w:rsidRPr="005C7EB6">
        <w:rPr>
          <w:rFonts w:ascii="Arial" w:eastAsia="Calibri" w:hAnsi="Arial" w:cs="Arial"/>
          <w:bCs/>
          <w:sz w:val="22"/>
          <w:szCs w:val="22"/>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C7EB6">
        <w:rPr>
          <w:rFonts w:ascii="Arial" w:eastAsia="Calibri" w:hAnsi="Arial" w:cs="Arial"/>
          <w:color w:val="000000"/>
          <w:sz w:val="22"/>
          <w:szCs w:val="22"/>
        </w:rPr>
        <w:t>En caso de modificarse la fecha de cierre del proceso, se tendrá como referencia la fecha originalmente contemplada en el Pliego de Condiciones definitivo.</w:t>
      </w:r>
    </w:p>
    <w:p w14:paraId="25EC0FA9" w14:textId="77777777" w:rsidR="00AE3728" w:rsidRPr="005C7EB6" w:rsidRDefault="00AE3728" w:rsidP="00AE3728">
      <w:pPr>
        <w:tabs>
          <w:tab w:val="left" w:pos="993"/>
        </w:tabs>
        <w:ind w:right="49"/>
        <w:jc w:val="both"/>
        <w:rPr>
          <w:rFonts w:ascii="Arial" w:eastAsia="Calibri" w:hAnsi="Arial" w:cs="Arial"/>
          <w:bCs/>
          <w:sz w:val="22"/>
          <w:szCs w:val="22"/>
        </w:rPr>
      </w:pPr>
    </w:p>
    <w:p w14:paraId="6C219C2F" w14:textId="77777777" w:rsidR="00AE3728" w:rsidRPr="005C7EB6" w:rsidRDefault="00AE3728" w:rsidP="00AE3728">
      <w:pPr>
        <w:tabs>
          <w:tab w:val="left" w:pos="993"/>
        </w:tabs>
        <w:ind w:right="49"/>
        <w:jc w:val="both"/>
        <w:rPr>
          <w:rFonts w:ascii="Arial" w:eastAsia="Calibri" w:hAnsi="Arial" w:cs="Arial"/>
          <w:bCs/>
          <w:sz w:val="22"/>
          <w:szCs w:val="22"/>
        </w:rPr>
      </w:pPr>
      <w:r w:rsidRPr="005C7EB6">
        <w:rPr>
          <w:rFonts w:ascii="Arial" w:eastAsia="Calibri" w:hAnsi="Arial" w:cs="Arial"/>
          <w:bCs/>
          <w:sz w:val="22"/>
          <w:szCs w:val="22"/>
        </w:rPr>
        <w:t>Cuando las condiciones demográficas del lugar en donde se ejecutará el contrato imposibiliten vincular el porcentaje anteriormente previsto, será posible contratar personal del departamento en donde se desarrolla el contrato.</w:t>
      </w:r>
    </w:p>
    <w:p w14:paraId="6071B673" w14:textId="77777777" w:rsidR="00AE3728" w:rsidRPr="005C7EB6" w:rsidRDefault="00AE3728" w:rsidP="00AE3728">
      <w:pPr>
        <w:tabs>
          <w:tab w:val="left" w:pos="993"/>
        </w:tabs>
        <w:ind w:right="49"/>
        <w:jc w:val="both"/>
        <w:rPr>
          <w:rFonts w:ascii="Arial" w:eastAsia="Calibri" w:hAnsi="Arial" w:cs="Arial"/>
          <w:bCs/>
          <w:sz w:val="22"/>
          <w:szCs w:val="22"/>
        </w:rPr>
      </w:pPr>
    </w:p>
    <w:p w14:paraId="057151E4" w14:textId="3D5F0134" w:rsidR="00AE3728" w:rsidRPr="005C7EB6" w:rsidRDefault="00AE3728" w:rsidP="00AE3728">
      <w:pPr>
        <w:tabs>
          <w:tab w:val="left" w:pos="993"/>
        </w:tabs>
        <w:ind w:right="49"/>
        <w:jc w:val="both"/>
        <w:rPr>
          <w:rFonts w:ascii="Arial" w:eastAsia="Calibri" w:hAnsi="Arial" w:cs="Arial"/>
          <w:bCs/>
          <w:sz w:val="22"/>
          <w:szCs w:val="22"/>
        </w:rPr>
      </w:pPr>
      <w:r w:rsidRPr="005C7EB6">
        <w:rPr>
          <w:rFonts w:ascii="Arial" w:eastAsia="Calibri" w:hAnsi="Arial" w:cs="Arial"/>
          <w:bCs/>
          <w:sz w:val="22"/>
          <w:szCs w:val="22"/>
        </w:rPr>
        <w:lastRenderedPageBreak/>
        <w:t xml:space="preserve">Esta obligación no se entenderá incumplida en los supuestos en que </w:t>
      </w:r>
      <w:r w:rsidR="009569E9" w:rsidRPr="005C7EB6">
        <w:rPr>
          <w:rFonts w:ascii="Arial" w:eastAsia="Calibri" w:hAnsi="Arial" w:cs="Arial"/>
          <w:bCs/>
          <w:sz w:val="22"/>
          <w:szCs w:val="22"/>
        </w:rPr>
        <w:t xml:space="preserve">EL CONTRATISTA </w:t>
      </w:r>
      <w:r w:rsidRPr="005C7EB6">
        <w:rPr>
          <w:rFonts w:ascii="Arial" w:eastAsia="Calibri" w:hAnsi="Arial" w:cs="Arial"/>
          <w:bCs/>
          <w:sz w:val="22"/>
          <w:szCs w:val="22"/>
        </w:rPr>
        <w:t>acredite su debida diligencia, mediante la realización de actuaciones dirigidas a lograr la destinación mínima del personal requerido para la ejecución del contrato.</w:t>
      </w:r>
    </w:p>
    <w:p w14:paraId="675F51D2" w14:textId="77777777" w:rsidR="00AE3728" w:rsidRPr="005C7EB6" w:rsidRDefault="00AE3728" w:rsidP="00AE3728">
      <w:pPr>
        <w:tabs>
          <w:tab w:val="left" w:pos="993"/>
        </w:tabs>
        <w:ind w:right="49"/>
        <w:jc w:val="both"/>
        <w:rPr>
          <w:rFonts w:ascii="Arial" w:eastAsia="Calibri" w:hAnsi="Arial" w:cs="Arial"/>
          <w:bCs/>
          <w:sz w:val="22"/>
          <w:szCs w:val="22"/>
        </w:rPr>
      </w:pPr>
    </w:p>
    <w:p w14:paraId="4ED2D5C1" w14:textId="5E4E3C91" w:rsidR="00AE3728" w:rsidRPr="005C7EB6" w:rsidRDefault="00AE3728" w:rsidP="00323242">
      <w:pPr>
        <w:pStyle w:val="Prrafodelista"/>
        <w:numPr>
          <w:ilvl w:val="0"/>
          <w:numId w:val="20"/>
        </w:numPr>
        <w:tabs>
          <w:tab w:val="left" w:pos="993"/>
        </w:tabs>
        <w:ind w:right="49"/>
        <w:contextualSpacing/>
        <w:jc w:val="both"/>
        <w:rPr>
          <w:rFonts w:ascii="Arial" w:eastAsia="Calibri" w:hAnsi="Arial" w:cs="Arial"/>
          <w:bCs/>
          <w:sz w:val="22"/>
          <w:szCs w:val="22"/>
          <w:shd w:val="clear" w:color="auto" w:fill="FFFFFF"/>
        </w:rPr>
      </w:pPr>
      <w:r w:rsidRPr="005C7EB6">
        <w:rPr>
          <w:rFonts w:ascii="Arial" w:eastAsia="Calibri" w:hAnsi="Arial" w:cs="Arial"/>
          <w:bCs/>
          <w:sz w:val="22"/>
          <w:szCs w:val="22"/>
        </w:rPr>
        <w:t xml:space="preserve">Previo análisis de oportunidad y conveniencia que se plasmará en los Documentos del Proceso, la Entidad Estatal incluirá la siguiente obligación]. Destinar a la ejecución del contrato, en un porcentaje </w:t>
      </w:r>
      <w:r w:rsidRPr="005C7EB6">
        <w:rPr>
          <w:rFonts w:ascii="Arial" w:eastAsia="Calibri" w:hAnsi="Arial" w:cs="Arial"/>
          <w:bCs/>
          <w:color w:val="808080" w:themeColor="background1" w:themeShade="80"/>
          <w:sz w:val="22"/>
          <w:szCs w:val="22"/>
        </w:rPr>
        <w:t xml:space="preserve">de </w:t>
      </w:r>
      <w:r w:rsidRPr="005C7EB6">
        <w:rPr>
          <w:rFonts w:ascii="Arial" w:eastAsia="Calibri" w:hAnsi="Arial" w:cs="Arial"/>
          <w:bCs/>
          <w:color w:val="808080" w:themeColor="background1" w:themeShade="80"/>
          <w:sz w:val="22"/>
          <w:szCs w:val="22"/>
          <w:shd w:val="clear" w:color="auto" w:fill="D0CECE"/>
        </w:rPr>
        <w:t>l</w:t>
      </w:r>
      <w:r w:rsidRPr="005C7EB6">
        <w:rPr>
          <w:rFonts w:ascii="Arial" w:eastAsia="Calibri" w:hAnsi="Arial" w:cs="Arial"/>
          <w:bCs/>
          <w:color w:val="808080" w:themeColor="background1" w:themeShade="80"/>
          <w:sz w:val="22"/>
          <w:szCs w:val="22"/>
        </w:rPr>
        <w:t xml:space="preserve">a Entidad establecerá el porcentaje mínimo dentro del rango de cinco por ciento (5 %) al diez por ciento (10%) sin perjuicio de que </w:t>
      </w:r>
      <w:r w:rsidR="009569E9" w:rsidRPr="005C7EB6">
        <w:rPr>
          <w:rFonts w:ascii="Arial" w:eastAsia="Calibri" w:hAnsi="Arial" w:cs="Arial"/>
          <w:bCs/>
          <w:color w:val="808080" w:themeColor="background1" w:themeShade="80"/>
          <w:sz w:val="22"/>
          <w:szCs w:val="22"/>
        </w:rPr>
        <w:t xml:space="preserve">EL CONTRATISTA </w:t>
      </w:r>
      <w:r w:rsidRPr="005C7EB6">
        <w:rPr>
          <w:rFonts w:ascii="Arial" w:eastAsia="Calibri" w:hAnsi="Arial" w:cs="Arial"/>
          <w:bCs/>
          <w:color w:val="808080" w:themeColor="background1" w:themeShade="80"/>
          <w:sz w:val="22"/>
          <w:szCs w:val="22"/>
        </w:rPr>
        <w:t xml:space="preserve">incorpore un porcentaje superior al  definido por la Entidad, </w:t>
      </w:r>
      <w:r w:rsidRPr="005C7EB6">
        <w:rPr>
          <w:rFonts w:ascii="Arial" w:eastAsia="Calibri" w:hAnsi="Arial" w:cs="Arial"/>
          <w:bCs/>
          <w:sz w:val="22"/>
          <w:szCs w:val="22"/>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C7EB6">
        <w:rPr>
          <w:rFonts w:ascii="Arial" w:eastAsia="Calibri" w:hAnsi="Arial" w:cs="Arial"/>
          <w:bCs/>
          <w:sz w:val="22"/>
          <w:szCs w:val="22"/>
        </w:rPr>
        <w:t>Rrom</w:t>
      </w:r>
      <w:proofErr w:type="spellEnd"/>
      <w:r w:rsidRPr="005C7EB6">
        <w:rPr>
          <w:rFonts w:ascii="Arial" w:eastAsia="Calibri" w:hAnsi="Arial" w:cs="Arial"/>
          <w:bCs/>
          <w:sz w:val="22"/>
          <w:szCs w:val="22"/>
        </w:rPr>
        <w:t xml:space="preserve"> o gitana, entre otros sujetos identificados por la Ley o la jurisprudencia de esta manera</w:t>
      </w:r>
      <w:r w:rsidRPr="005C7EB6">
        <w:rPr>
          <w:rFonts w:ascii="Arial" w:eastAsia="Calibri" w:hAnsi="Arial" w:cs="Arial"/>
          <w:bCs/>
          <w:sz w:val="22"/>
          <w:szCs w:val="22"/>
          <w:shd w:val="clear" w:color="auto" w:fill="FFFFFF"/>
        </w:rPr>
        <w:t>.</w:t>
      </w:r>
    </w:p>
    <w:p w14:paraId="095F3F9B" w14:textId="77777777" w:rsidR="00AE3728" w:rsidRPr="005C7EB6" w:rsidRDefault="00AE3728" w:rsidP="00AE3728">
      <w:pPr>
        <w:tabs>
          <w:tab w:val="left" w:pos="993"/>
        </w:tabs>
        <w:ind w:right="49"/>
        <w:jc w:val="both"/>
        <w:rPr>
          <w:rFonts w:ascii="Arial" w:eastAsia="Calibri" w:hAnsi="Arial" w:cs="Arial"/>
          <w:bCs/>
          <w:sz w:val="22"/>
          <w:szCs w:val="22"/>
          <w:lang w:val="es-CO"/>
        </w:rPr>
      </w:pPr>
    </w:p>
    <w:p w14:paraId="2617E5C4" w14:textId="77777777" w:rsidR="00AE3728" w:rsidRPr="005C7EB6" w:rsidRDefault="00AE3728" w:rsidP="00AE3728">
      <w:pPr>
        <w:tabs>
          <w:tab w:val="left" w:pos="993"/>
        </w:tabs>
        <w:ind w:right="49"/>
        <w:jc w:val="both"/>
        <w:rPr>
          <w:rFonts w:ascii="Arial" w:eastAsia="Calibri" w:hAnsi="Arial" w:cs="Arial"/>
          <w:bCs/>
          <w:sz w:val="22"/>
          <w:szCs w:val="22"/>
        </w:rPr>
      </w:pPr>
      <w:r w:rsidRPr="005C7EB6">
        <w:rPr>
          <w:rFonts w:ascii="Arial" w:eastAsia="Calibri" w:hAnsi="Arial" w:cs="Arial"/>
          <w:bCs/>
          <w:sz w:val="22"/>
          <w:szCs w:val="22"/>
        </w:rPr>
        <w:t>El porcentaje de sujetos mencionados incorporados a la ejecución del contrato deberá mantenerse durante toda su vigencia en el porcentaje mínimo establecido en este numeral, so pena del incumplimiento contractual.</w:t>
      </w:r>
    </w:p>
    <w:p w14:paraId="7DD65C7A" w14:textId="77777777" w:rsidR="00AE3728" w:rsidRPr="005C7EB6" w:rsidRDefault="00AE3728" w:rsidP="00AE3728">
      <w:pPr>
        <w:tabs>
          <w:tab w:val="left" w:pos="993"/>
        </w:tabs>
        <w:ind w:right="49"/>
        <w:jc w:val="both"/>
        <w:rPr>
          <w:rFonts w:ascii="Arial" w:eastAsia="Calibri" w:hAnsi="Arial" w:cs="Arial"/>
          <w:bCs/>
          <w:sz w:val="22"/>
          <w:szCs w:val="22"/>
        </w:rPr>
      </w:pPr>
    </w:p>
    <w:p w14:paraId="23A6B114" w14:textId="77777777" w:rsidR="00AE3728" w:rsidRPr="005C7EB6" w:rsidRDefault="00AE3728" w:rsidP="00AE3728">
      <w:pPr>
        <w:tabs>
          <w:tab w:val="left" w:pos="993"/>
        </w:tabs>
        <w:ind w:right="49" w:hanging="11"/>
        <w:jc w:val="both"/>
        <w:rPr>
          <w:rFonts w:ascii="Arial" w:eastAsia="Calibri" w:hAnsi="Arial" w:cs="Arial"/>
          <w:bCs/>
          <w:sz w:val="22"/>
          <w:szCs w:val="22"/>
        </w:rPr>
      </w:pPr>
      <w:r w:rsidRPr="005C7EB6">
        <w:rPr>
          <w:rFonts w:ascii="Arial" w:eastAsia="Calibri" w:hAnsi="Arial" w:cs="Arial"/>
          <w:bCs/>
          <w:sz w:val="22"/>
          <w:szCs w:val="22"/>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C7EB6">
        <w:rPr>
          <w:rFonts w:ascii="Arial" w:eastAsia="Calibri" w:hAnsi="Arial" w:cs="Arial"/>
          <w:bCs/>
          <w:color w:val="808080" w:themeColor="background1" w:themeShade="80"/>
          <w:sz w:val="22"/>
          <w:szCs w:val="22"/>
        </w:rPr>
        <w:t xml:space="preserve">(incluir el número de días) </w:t>
      </w:r>
      <w:r w:rsidRPr="005C7EB6">
        <w:rPr>
          <w:rFonts w:ascii="Arial" w:eastAsia="Calibri" w:hAnsi="Arial" w:cs="Arial"/>
          <w:bCs/>
          <w:sz w:val="22"/>
          <w:szCs w:val="22"/>
        </w:rPr>
        <w:t>días siguientes</w:t>
      </w:r>
      <w:r w:rsidRPr="005C7EB6">
        <w:rPr>
          <w:rFonts w:ascii="Arial" w:hAnsi="Arial" w:cs="Arial"/>
          <w:bCs/>
          <w:sz w:val="22"/>
          <w:szCs w:val="22"/>
        </w:rPr>
        <w:t xml:space="preserve"> </w:t>
      </w:r>
      <w:r w:rsidRPr="005C7EB6">
        <w:rPr>
          <w:rFonts w:ascii="Arial" w:eastAsia="Calibri" w:hAnsi="Arial" w:cs="Arial"/>
          <w:bCs/>
          <w:sz w:val="22"/>
          <w:szCs w:val="22"/>
        </w:rPr>
        <w:t>contados a partir de acta de inicio.</w:t>
      </w:r>
    </w:p>
    <w:p w14:paraId="4CE41060" w14:textId="77777777" w:rsidR="00AE3728" w:rsidRPr="005C7EB6" w:rsidRDefault="00AE3728" w:rsidP="00AE3728">
      <w:pPr>
        <w:tabs>
          <w:tab w:val="left" w:pos="993"/>
        </w:tabs>
        <w:ind w:right="49" w:hanging="11"/>
        <w:jc w:val="both"/>
        <w:rPr>
          <w:rFonts w:ascii="Arial" w:eastAsia="Calibri" w:hAnsi="Arial" w:cs="Arial"/>
          <w:bCs/>
          <w:sz w:val="22"/>
          <w:szCs w:val="22"/>
          <w:lang w:val="es-CO"/>
        </w:rPr>
      </w:pPr>
    </w:p>
    <w:p w14:paraId="645510FC" w14:textId="77777777" w:rsidR="00AE3728" w:rsidRPr="005C7EB6" w:rsidRDefault="00AE3728" w:rsidP="00AE3728">
      <w:pPr>
        <w:tabs>
          <w:tab w:val="left" w:pos="993"/>
        </w:tabs>
        <w:ind w:right="49" w:hanging="11"/>
        <w:jc w:val="both"/>
        <w:rPr>
          <w:rFonts w:ascii="Arial" w:eastAsia="Calibri" w:hAnsi="Arial" w:cs="Arial"/>
          <w:bCs/>
          <w:sz w:val="22"/>
          <w:szCs w:val="22"/>
        </w:rPr>
      </w:pPr>
      <w:r w:rsidRPr="005C7EB6">
        <w:rPr>
          <w:rFonts w:ascii="Arial" w:eastAsia="Calibri" w:hAnsi="Arial" w:cs="Arial"/>
          <w:bCs/>
          <w:sz w:val="22"/>
          <w:szCs w:val="22"/>
        </w:rPr>
        <w:t xml:space="preserve">Para la acreditación de la condición de mujer cabeza de familia, personas en condición de discapacidad, adultos mayores, población de las comunidades indígena, negra, afrocolombiana, raizal, palanquera, </w:t>
      </w:r>
      <w:proofErr w:type="spellStart"/>
      <w:r w:rsidRPr="005C7EB6">
        <w:rPr>
          <w:rFonts w:ascii="Arial" w:eastAsia="Calibri" w:hAnsi="Arial" w:cs="Arial"/>
          <w:bCs/>
          <w:sz w:val="22"/>
          <w:szCs w:val="22"/>
        </w:rPr>
        <w:t>Rrom</w:t>
      </w:r>
      <w:proofErr w:type="spellEnd"/>
      <w:r w:rsidRPr="005C7EB6">
        <w:rPr>
          <w:rFonts w:ascii="Arial" w:eastAsia="Calibri" w:hAnsi="Arial" w:cs="Arial"/>
          <w:bCs/>
          <w:sz w:val="22"/>
          <w:szCs w:val="22"/>
        </w:rPr>
        <w:t xml:space="preserve"> o gitana, personas en proceso de reintegración o reincorporación, se aplicará en lo pertinente lo dispuesto en el artículo 2.2.1.2.4.2.17 del Decreto </w:t>
      </w:r>
      <w:r w:rsidRPr="005C7EB6">
        <w:rPr>
          <w:rFonts w:ascii="Arial" w:eastAsia="Calibri" w:hAnsi="Arial" w:cs="Arial"/>
          <w:sz w:val="22"/>
          <w:szCs w:val="22"/>
        </w:rPr>
        <w:t>1082</w:t>
      </w:r>
      <w:r w:rsidRPr="005C7EB6">
        <w:rPr>
          <w:rFonts w:ascii="Arial" w:eastAsia="Calibri" w:hAnsi="Arial" w:cs="Arial"/>
          <w:bCs/>
          <w:sz w:val="22"/>
          <w:szCs w:val="22"/>
        </w:rPr>
        <w:t xml:space="preserve"> de </w:t>
      </w:r>
      <w:r w:rsidRPr="005C7EB6">
        <w:rPr>
          <w:rFonts w:ascii="Arial" w:eastAsia="Calibri" w:hAnsi="Arial" w:cs="Arial"/>
          <w:sz w:val="22"/>
          <w:szCs w:val="22"/>
        </w:rPr>
        <w:t>2015</w:t>
      </w:r>
      <w:r w:rsidRPr="005C7EB6">
        <w:rPr>
          <w:rFonts w:ascii="Arial" w:eastAsia="Calibri" w:hAnsi="Arial" w:cs="Arial"/>
          <w:bCs/>
          <w:sz w:val="22"/>
          <w:szCs w:val="22"/>
        </w:rPr>
        <w:t xml:space="preserve"> o la norma que</w:t>
      </w:r>
      <w:r w:rsidRPr="005C7EB6">
        <w:rPr>
          <w:rFonts w:ascii="Arial" w:eastAsia="Calibri" w:hAnsi="Arial" w:cs="Arial"/>
          <w:b/>
          <w:bCs/>
          <w:sz w:val="22"/>
          <w:szCs w:val="22"/>
        </w:rPr>
        <w:t xml:space="preserve"> </w:t>
      </w:r>
      <w:r w:rsidRPr="005C7EB6">
        <w:rPr>
          <w:rFonts w:ascii="Arial" w:eastAsia="Calibri" w:hAnsi="Arial" w:cs="Arial"/>
          <w:bCs/>
          <w:sz w:val="22"/>
          <w:szCs w:val="22"/>
        </w:rPr>
        <w:t>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w:t>
      </w:r>
      <w:r w:rsidRPr="005C7EB6">
        <w:rPr>
          <w:rFonts w:ascii="Arial" w:eastAsia="Calibri" w:hAnsi="Arial" w:cs="Arial"/>
          <w:b/>
          <w:bCs/>
          <w:sz w:val="22"/>
          <w:szCs w:val="22"/>
        </w:rPr>
        <w:t xml:space="preserve"> </w:t>
      </w:r>
      <w:r w:rsidRPr="005C7EB6">
        <w:rPr>
          <w:rFonts w:ascii="Arial" w:eastAsia="Calibri" w:hAnsi="Arial" w:cs="Arial"/>
          <w:bCs/>
          <w:sz w:val="22"/>
          <w:szCs w:val="22"/>
        </w:rPr>
        <w:t>lo modifique, complemente o sustituya.</w:t>
      </w:r>
    </w:p>
    <w:p w14:paraId="2E7972C8" w14:textId="77777777" w:rsidR="00AE3728" w:rsidRPr="005C7EB6" w:rsidRDefault="00AE3728" w:rsidP="00AE3728">
      <w:pPr>
        <w:tabs>
          <w:tab w:val="left" w:pos="993"/>
        </w:tabs>
        <w:ind w:right="49" w:hanging="11"/>
        <w:jc w:val="both"/>
        <w:rPr>
          <w:rFonts w:ascii="Arial" w:eastAsia="Calibri" w:hAnsi="Arial" w:cs="Arial"/>
          <w:bCs/>
          <w:sz w:val="22"/>
          <w:szCs w:val="22"/>
        </w:rPr>
      </w:pPr>
    </w:p>
    <w:p w14:paraId="04353754" w14:textId="21237548" w:rsidR="00AE3728" w:rsidRPr="005C7EB6" w:rsidRDefault="00AE3728" w:rsidP="00AE3728">
      <w:pPr>
        <w:tabs>
          <w:tab w:val="left" w:pos="993"/>
          <w:tab w:val="left" w:pos="8647"/>
        </w:tabs>
        <w:ind w:right="49" w:hanging="11"/>
        <w:jc w:val="both"/>
        <w:rPr>
          <w:rFonts w:ascii="Arial" w:eastAsia="Calibri" w:hAnsi="Arial" w:cs="Arial"/>
          <w:bCs/>
          <w:sz w:val="22"/>
          <w:szCs w:val="22"/>
        </w:rPr>
      </w:pPr>
      <w:r w:rsidRPr="005C7EB6">
        <w:rPr>
          <w:rFonts w:ascii="Arial" w:eastAsia="Calibri" w:hAnsi="Arial" w:cs="Arial"/>
          <w:bCs/>
          <w:sz w:val="22"/>
          <w:szCs w:val="22"/>
        </w:rPr>
        <w:t xml:space="preserve">La condición de los sujetos de especial protección constitucional que no se encuentre definida en esta cláusula deberá ser acreditada por </w:t>
      </w:r>
      <w:r w:rsidR="009569E9" w:rsidRPr="005C7EB6">
        <w:rPr>
          <w:rFonts w:ascii="Arial" w:eastAsia="Calibri" w:hAnsi="Arial" w:cs="Arial"/>
          <w:bCs/>
          <w:sz w:val="22"/>
          <w:szCs w:val="22"/>
        </w:rPr>
        <w:t xml:space="preserve">EL CONTRATISTA </w:t>
      </w:r>
      <w:r w:rsidRPr="005C7EB6">
        <w:rPr>
          <w:rFonts w:ascii="Arial" w:eastAsia="Calibri" w:hAnsi="Arial" w:cs="Arial"/>
          <w:bCs/>
          <w:sz w:val="22"/>
          <w:szCs w:val="22"/>
        </w:rPr>
        <w:t>de conformidad con lo determinado por la ley y la jurisprudencia en ausencia de norma aplicable.</w:t>
      </w:r>
    </w:p>
    <w:p w14:paraId="08984EBC" w14:textId="77777777" w:rsidR="00AE3728" w:rsidRPr="005C7EB6" w:rsidRDefault="00AE3728" w:rsidP="00AE3728">
      <w:pPr>
        <w:tabs>
          <w:tab w:val="left" w:pos="993"/>
          <w:tab w:val="left" w:pos="8647"/>
        </w:tabs>
        <w:ind w:right="49" w:hanging="11"/>
        <w:jc w:val="both"/>
        <w:rPr>
          <w:rFonts w:ascii="Arial" w:eastAsia="Calibri" w:hAnsi="Arial" w:cs="Arial"/>
          <w:bCs/>
          <w:sz w:val="22"/>
          <w:szCs w:val="22"/>
        </w:rPr>
      </w:pPr>
    </w:p>
    <w:p w14:paraId="56114522" w14:textId="45435523"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 xml:space="preserve">Desarrollar el objeto del </w:t>
      </w:r>
      <w:r w:rsidR="009569E9">
        <w:rPr>
          <w:rFonts w:ascii="Arial" w:hAnsi="Arial" w:cs="Arial"/>
          <w:color w:val="000000"/>
          <w:sz w:val="22"/>
          <w:szCs w:val="22"/>
          <w:lang w:eastAsia="es-CO"/>
        </w:rPr>
        <w:t>c</w:t>
      </w:r>
      <w:r w:rsidRPr="005C7EB6">
        <w:rPr>
          <w:rFonts w:ascii="Arial" w:hAnsi="Arial" w:cs="Arial"/>
          <w:color w:val="000000"/>
          <w:sz w:val="22"/>
          <w:szCs w:val="22"/>
          <w:lang w:eastAsia="es-CO"/>
        </w:rPr>
        <w:t>ontrato en las condiciones de calidad, oportunidad, y obligaciones definidas en los Documentos del Proceso de Contratación.</w:t>
      </w:r>
    </w:p>
    <w:p w14:paraId="6F960416" w14:textId="77777777" w:rsidR="00AE3728" w:rsidRPr="005C7EB6" w:rsidRDefault="00AE3728" w:rsidP="00AE3728">
      <w:pPr>
        <w:pStyle w:val="Prrafodelista"/>
        <w:tabs>
          <w:tab w:val="left" w:pos="993"/>
          <w:tab w:val="left" w:pos="8647"/>
        </w:tabs>
        <w:ind w:left="360" w:right="49"/>
        <w:rPr>
          <w:rFonts w:ascii="Arial" w:eastAsia="Calibri" w:hAnsi="Arial" w:cs="Arial"/>
          <w:bCs/>
          <w:sz w:val="22"/>
          <w:szCs w:val="22"/>
          <w:lang w:eastAsia="es-ES_tradnl"/>
        </w:rPr>
      </w:pPr>
    </w:p>
    <w:p w14:paraId="6927BEEB"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Cumplir con las condiciones establecidas en los Documentos del Proceso de Contratación.</w:t>
      </w:r>
    </w:p>
    <w:p w14:paraId="34D4322F"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4B9615BB"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Garantizar la calidad de los bienes y servicios prestados, de acuerdo con el Anexo Técnico, el Pliego de Condiciones y demás Documentos del Proceso.</w:t>
      </w:r>
    </w:p>
    <w:p w14:paraId="57CC8CE9"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5D46A8A6"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Manejar con la debida confidencialidad la información a que tenga acceso, así como la producida a lo largo de la ejecución del contrato.</w:t>
      </w:r>
    </w:p>
    <w:p w14:paraId="7AC0D89E"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53433051"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Estar en permanente comunicación con el interventor del contrato.</w:t>
      </w:r>
    </w:p>
    <w:p w14:paraId="53A16446"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7190AAE4" w14:textId="4325E759"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 xml:space="preserve">Dar a conocer a la Entidad cualquier reclamación que indirecta o directamente pueda tener algún efecto sobre el objeto del </w:t>
      </w:r>
      <w:r w:rsidR="008269D2">
        <w:rPr>
          <w:rFonts w:ascii="Arial" w:hAnsi="Arial" w:cs="Arial"/>
          <w:color w:val="000000"/>
          <w:sz w:val="22"/>
          <w:szCs w:val="22"/>
          <w:lang w:eastAsia="es-CO"/>
        </w:rPr>
        <w:t>c</w:t>
      </w:r>
      <w:r w:rsidRPr="005C7EB6">
        <w:rPr>
          <w:rFonts w:ascii="Arial" w:hAnsi="Arial" w:cs="Arial"/>
          <w:color w:val="000000"/>
          <w:sz w:val="22"/>
          <w:szCs w:val="22"/>
          <w:lang w:eastAsia="es-CO"/>
        </w:rPr>
        <w:t>ontrato o sobre sus obligaciones.</w:t>
      </w:r>
    </w:p>
    <w:p w14:paraId="55F8E862"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48F7E5AC"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Abstenerse de adelantar intervención alguna a los recursos sin contar con los permisos emitidos por la entidad competente (cuando aplique intervenciones).</w:t>
      </w:r>
    </w:p>
    <w:p w14:paraId="6932CACD"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5C9B1A13"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Acreditar el cumplimiento del factor de calidad ofrecido durante la fase de selección en los plazos acordados con la Entidad.</w:t>
      </w:r>
    </w:p>
    <w:p w14:paraId="4544318E"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642DE894"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Disponer del personal idóneo, así como de los recursos logísticos, materiales, y/o equipos, necesarios para desarrollar el contrato dentro de la oportunidad y con la calidad establecida.</w:t>
      </w:r>
    </w:p>
    <w:p w14:paraId="5040675B"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51C9F5FC"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BEE9BEA"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1BE031E8"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2E75937"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005654D9"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Identificar las oportunidades para promover el empleo local durante la ejecución del contrato.</w:t>
      </w:r>
    </w:p>
    <w:p w14:paraId="0B01AF5A"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5AB0C1BE"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Implementar las medidas identificadas para promover el empleo local en el sitio de la obra.</w:t>
      </w:r>
    </w:p>
    <w:p w14:paraId="4A056C80"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4D2044CA"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Dar cabal cumplimiento al pacto de transparencia y declaraciones de la carta de presentación de la oferta.</w:t>
      </w:r>
    </w:p>
    <w:p w14:paraId="69FBCE80"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7C2DEB86" w14:textId="20290DB0"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Informar periódicamente la composición del capital social de la persona jurídica; la existencia de pactos o acuerdos de accionistas</w:t>
      </w:r>
      <w:r w:rsidR="008269D2">
        <w:rPr>
          <w:rFonts w:ascii="Arial" w:hAnsi="Arial" w:cs="Arial"/>
          <w:color w:val="000000"/>
          <w:sz w:val="22"/>
          <w:szCs w:val="22"/>
          <w:lang w:eastAsia="es-CO"/>
        </w:rPr>
        <w:t>,</w:t>
      </w:r>
      <w:r w:rsidRPr="005C7EB6">
        <w:rPr>
          <w:rFonts w:ascii="Arial" w:hAnsi="Arial" w:cs="Arial"/>
          <w:color w:val="000000"/>
          <w:sz w:val="22"/>
          <w:szCs w:val="22"/>
          <w:lang w:eastAsia="es-CO"/>
        </w:rPr>
        <w:t xml:space="preserve">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08B16A85"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19502717" w14:textId="5564E5A6"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lastRenderedPageBreak/>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w:t>
      </w:r>
      <w:r w:rsidR="008269D2" w:rsidRPr="005C7EB6">
        <w:rPr>
          <w:rFonts w:ascii="Arial" w:hAnsi="Arial" w:cs="Arial"/>
          <w:color w:val="000000"/>
          <w:sz w:val="22"/>
          <w:szCs w:val="22"/>
          <w:lang w:eastAsia="es-CO"/>
        </w:rPr>
        <w:t>CONTRATISTA</w:t>
      </w:r>
      <w:r w:rsidRPr="005C7EB6">
        <w:rPr>
          <w:rFonts w:ascii="Arial" w:hAnsi="Arial" w:cs="Arial"/>
          <w:color w:val="000000"/>
          <w:sz w:val="22"/>
          <w:szCs w:val="22"/>
          <w:lang w:eastAsia="es-CO"/>
        </w:rPr>
        <w:t>.</w:t>
      </w:r>
    </w:p>
    <w:p w14:paraId="32F86EBB"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7FBCB972" w14:textId="77777777"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sz w:val="22"/>
          <w:szCs w:val="22"/>
          <w:lang w:eastAsia="es-ES_tradnl"/>
        </w:rPr>
      </w:pPr>
      <w:r w:rsidRPr="005C7EB6">
        <w:rPr>
          <w:rFonts w:ascii="Arial" w:hAnsi="Arial" w:cs="Arial"/>
          <w:color w:val="000000"/>
          <w:sz w:val="22"/>
          <w:szCs w:val="22"/>
          <w:lang w:eastAsia="es-CO"/>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6234F7E" w14:textId="77777777" w:rsidR="00AE3728" w:rsidRPr="005C7EB6" w:rsidRDefault="00AE3728" w:rsidP="00AE3728">
      <w:pPr>
        <w:pStyle w:val="Prrafodelista"/>
        <w:rPr>
          <w:rFonts w:ascii="Arial" w:eastAsiaTheme="minorHAnsi" w:hAnsi="Arial" w:cs="Arial"/>
          <w:color w:val="000000"/>
          <w:sz w:val="22"/>
          <w:szCs w:val="22"/>
          <w:lang w:val="es-MX" w:eastAsia="es-CO"/>
        </w:rPr>
      </w:pPr>
    </w:p>
    <w:p w14:paraId="13AD38AB" w14:textId="3DDA1118"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se solicite el factor de calidad de presentación de un plan de calidad]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presentará el plan de calidad específica para el proyecto, elaborado conforme a las normas NTC ISO 9001:2015 y NTC ISO 10005:2018 en los [incluir el número de días] hábiles siguientes a la suscripción del contrato.</w:t>
      </w:r>
    </w:p>
    <w:p w14:paraId="7763ABD2" w14:textId="77777777" w:rsidR="00AE3728" w:rsidRPr="006E35C2" w:rsidRDefault="00AE3728" w:rsidP="00AE3728">
      <w:pPr>
        <w:pStyle w:val="Prrafodelista"/>
        <w:rPr>
          <w:rFonts w:ascii="Arial" w:eastAsiaTheme="minorHAnsi" w:hAnsi="Arial" w:cs="Arial"/>
          <w:color w:val="767171" w:themeColor="background2" w:themeShade="80"/>
          <w:sz w:val="22"/>
          <w:szCs w:val="22"/>
          <w:lang w:val="es-MX" w:eastAsia="es-CO"/>
        </w:rPr>
      </w:pPr>
    </w:p>
    <w:p w14:paraId="45C37DDE" w14:textId="7B76D41E"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en el proceso de contratación se entreguen estudios y diseños]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7C07ABF" w14:textId="77777777" w:rsidR="00AE3728" w:rsidRPr="006E35C2" w:rsidRDefault="00AE3728" w:rsidP="00AE3728">
      <w:pPr>
        <w:pStyle w:val="Prrafodelista"/>
        <w:rPr>
          <w:rFonts w:ascii="Arial" w:eastAsiaTheme="minorHAnsi" w:hAnsi="Arial" w:cs="Arial"/>
          <w:color w:val="767171" w:themeColor="background2" w:themeShade="80"/>
          <w:sz w:val="22"/>
          <w:szCs w:val="22"/>
          <w:lang w:val="es-MX" w:eastAsia="es-CO"/>
        </w:rPr>
      </w:pPr>
    </w:p>
    <w:p w14:paraId="2E31EE12" w14:textId="1B7DBDBC"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debe adquirir los bienes que se encuentren en el Registro de Productores de Bienes Nacionales durante la ejecución del contrato.</w:t>
      </w:r>
    </w:p>
    <w:p w14:paraId="4C86E59B" w14:textId="77777777" w:rsidR="00AE3728" w:rsidRPr="006E35C2" w:rsidRDefault="00AE3728" w:rsidP="00AE3728">
      <w:pPr>
        <w:pStyle w:val="Prrafodelista"/>
        <w:rPr>
          <w:rFonts w:ascii="Arial" w:eastAsiaTheme="minorHAnsi" w:hAnsi="Arial" w:cs="Arial"/>
          <w:color w:val="767171" w:themeColor="background2" w:themeShade="80"/>
          <w:sz w:val="22"/>
          <w:szCs w:val="22"/>
          <w:lang w:val="es-MX" w:eastAsia="es-CO"/>
        </w:rPr>
      </w:pPr>
    </w:p>
    <w:p w14:paraId="6E234692" w14:textId="077BEA1B"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 xml:space="preserve">haya diligenciado la Opción 1 del Formato 9A – Promoción de Servicios Nacionales o con Trato Nacional] Informar al </w:t>
      </w:r>
      <w:r w:rsidR="008269D2">
        <w:rPr>
          <w:rFonts w:ascii="Arial" w:hAnsi="Arial" w:cs="Arial"/>
          <w:color w:val="767171" w:themeColor="background2" w:themeShade="80"/>
          <w:sz w:val="22"/>
          <w:szCs w:val="22"/>
          <w:lang w:eastAsia="es-CO"/>
        </w:rPr>
        <w:t>I</w:t>
      </w:r>
      <w:r w:rsidRPr="006E35C2">
        <w:rPr>
          <w:rFonts w:ascii="Arial" w:hAnsi="Arial" w:cs="Arial"/>
          <w:color w:val="767171" w:themeColor="background2" w:themeShade="80"/>
          <w:sz w:val="22"/>
          <w:szCs w:val="22"/>
          <w:lang w:eastAsia="es-CO"/>
        </w:rPr>
        <w:t xml:space="preserve">nterventor o al </w:t>
      </w:r>
      <w:r w:rsidR="008269D2">
        <w:rPr>
          <w:rFonts w:ascii="Arial" w:hAnsi="Arial" w:cs="Arial"/>
          <w:color w:val="767171" w:themeColor="background2" w:themeShade="80"/>
          <w:sz w:val="22"/>
          <w:szCs w:val="22"/>
          <w:lang w:eastAsia="es-CO"/>
        </w:rPr>
        <w:t>S</w:t>
      </w:r>
      <w:r w:rsidRPr="006E35C2">
        <w:rPr>
          <w:rFonts w:ascii="Arial" w:hAnsi="Arial" w:cs="Arial"/>
          <w:color w:val="767171" w:themeColor="background2" w:themeShade="80"/>
          <w:sz w:val="22"/>
          <w:szCs w:val="22"/>
          <w:lang w:eastAsia="es-CO"/>
        </w:rPr>
        <w:t>upervisor del contrato, según corresponda, la fecha de adquisición de los bienes nacionales relevantes para que este verifique que fueron obtenidos durante la vigencia del Registro de Productores de Bienes Nacionales correspondiente.</w:t>
      </w:r>
    </w:p>
    <w:p w14:paraId="5A573205" w14:textId="77777777" w:rsidR="00AE3728" w:rsidRPr="006E35C2" w:rsidRDefault="00AE3728" w:rsidP="00AE3728">
      <w:pPr>
        <w:pStyle w:val="Prrafodelista"/>
        <w:rPr>
          <w:rFonts w:ascii="Arial" w:eastAsiaTheme="minorHAnsi" w:hAnsi="Arial" w:cs="Arial"/>
          <w:color w:val="767171" w:themeColor="background2" w:themeShade="80"/>
          <w:sz w:val="22"/>
          <w:szCs w:val="22"/>
          <w:lang w:val="es-MX" w:eastAsia="es-CO"/>
        </w:rPr>
      </w:pPr>
    </w:p>
    <w:p w14:paraId="5E26C1B5" w14:textId="449E60C1"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0FE21912" w14:textId="77777777" w:rsidR="00AE3728" w:rsidRPr="006E35C2" w:rsidRDefault="00AE3728" w:rsidP="00AE3728">
      <w:pPr>
        <w:pStyle w:val="Prrafodelista"/>
        <w:rPr>
          <w:rFonts w:ascii="Arial" w:eastAsiaTheme="minorHAnsi" w:hAnsi="Arial" w:cs="Arial"/>
          <w:color w:val="767171" w:themeColor="background2" w:themeShade="80"/>
          <w:sz w:val="22"/>
          <w:szCs w:val="22"/>
          <w:lang w:val="es-MX" w:eastAsia="es-CO"/>
        </w:rPr>
      </w:pPr>
    </w:p>
    <w:p w14:paraId="6FE8729F" w14:textId="1D176CFC" w:rsidR="00AE3728" w:rsidRPr="006E35C2"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767171" w:themeColor="background2" w:themeShade="80"/>
          <w:sz w:val="22"/>
          <w:szCs w:val="22"/>
          <w:lang w:eastAsia="es-ES_tradnl"/>
        </w:rPr>
      </w:pPr>
      <w:r w:rsidRPr="006E35C2">
        <w:rPr>
          <w:rFonts w:ascii="Arial" w:hAnsi="Arial" w:cs="Arial"/>
          <w:color w:val="767171" w:themeColor="background2" w:themeShade="80"/>
          <w:sz w:val="22"/>
          <w:szCs w:val="22"/>
          <w:lang w:eastAsia="es-CO"/>
        </w:rPr>
        <w:t xml:space="preserve">[Incluir cuando </w:t>
      </w:r>
      <w:r w:rsidR="008269D2" w:rsidRPr="006E35C2">
        <w:rPr>
          <w:rFonts w:ascii="Arial" w:hAnsi="Arial" w:cs="Arial"/>
          <w:color w:val="767171" w:themeColor="background2" w:themeShade="80"/>
          <w:sz w:val="22"/>
          <w:szCs w:val="22"/>
          <w:lang w:eastAsia="es-CO"/>
        </w:rPr>
        <w:t xml:space="preserve">EL CONTRATISTA </w:t>
      </w:r>
      <w:r w:rsidRPr="006E35C2">
        <w:rPr>
          <w:rFonts w:ascii="Arial" w:hAnsi="Arial" w:cs="Arial"/>
          <w:color w:val="767171" w:themeColor="background2" w:themeShade="80"/>
          <w:sz w:val="22"/>
          <w:szCs w:val="22"/>
          <w:lang w:eastAsia="es-CO"/>
        </w:rPr>
        <w:t>haya diligenciado el Formato 9B – Incorporación de Componente Nacional en Servicios Extranjeros] Incorporar como mínimo el noventa por ciento (90 %) de personal técnico, operativo y profesional de origen colombiano para el cumplimiento del contrato.</w:t>
      </w:r>
    </w:p>
    <w:p w14:paraId="4382289C" w14:textId="77777777" w:rsidR="00AE3728" w:rsidRPr="005C7EB6" w:rsidRDefault="00AE3728" w:rsidP="00AE3728">
      <w:pPr>
        <w:pStyle w:val="Prrafodelista"/>
        <w:rPr>
          <w:rFonts w:ascii="Arial" w:eastAsiaTheme="minorHAnsi" w:hAnsi="Arial" w:cs="Arial"/>
          <w:color w:val="BFBFBF" w:themeColor="text1" w:themeTint="40"/>
          <w:sz w:val="22"/>
          <w:szCs w:val="22"/>
          <w:lang w:val="es-MX" w:eastAsia="es-CO"/>
        </w:rPr>
      </w:pPr>
    </w:p>
    <w:p w14:paraId="735CC368" w14:textId="3999AB8A" w:rsidR="00AE3728" w:rsidRPr="005C7EB6" w:rsidRDefault="00AE3728" w:rsidP="00323242">
      <w:pPr>
        <w:pStyle w:val="Prrafodelista"/>
        <w:numPr>
          <w:ilvl w:val="0"/>
          <w:numId w:val="20"/>
        </w:numPr>
        <w:tabs>
          <w:tab w:val="left" w:pos="993"/>
          <w:tab w:val="left" w:pos="8647"/>
        </w:tabs>
        <w:ind w:right="49"/>
        <w:contextualSpacing/>
        <w:jc w:val="both"/>
        <w:rPr>
          <w:rFonts w:ascii="Arial" w:eastAsia="Calibri" w:hAnsi="Arial" w:cs="Arial"/>
          <w:bCs/>
          <w:color w:val="F5F4F4" w:themeColor="background2" w:themeTint="66"/>
          <w:sz w:val="22"/>
          <w:szCs w:val="22"/>
          <w:lang w:eastAsia="es-ES_tradnl"/>
        </w:rPr>
      </w:pPr>
      <w:r w:rsidRPr="005C7EB6">
        <w:rPr>
          <w:rFonts w:ascii="Arial" w:hAnsi="Arial" w:cs="Arial"/>
          <w:sz w:val="22"/>
          <w:szCs w:val="22"/>
        </w:rPr>
        <w:lastRenderedPageBreak/>
        <w:t xml:space="preserve">Al momento en que se verifique la existencia de investigaciones penales, medidas de aseguramiento o condenas proferidas en Colombia o en el extranjero en contra de cualquiera de los directivos, representantes legales, accionistas o integrantes del </w:t>
      </w:r>
      <w:r w:rsidR="008269D2" w:rsidRPr="005C7EB6">
        <w:rPr>
          <w:rFonts w:ascii="Arial" w:hAnsi="Arial" w:cs="Arial"/>
          <w:sz w:val="22"/>
          <w:szCs w:val="22"/>
        </w:rPr>
        <w:t>CONTRATISTA</w:t>
      </w:r>
      <w:r w:rsidRPr="005C7EB6">
        <w:rPr>
          <w:rFonts w:ascii="Arial" w:hAnsi="Arial" w:cs="Arial"/>
          <w:sz w:val="22"/>
          <w:szCs w:val="22"/>
        </w:rPr>
        <w:t xml:space="preserve">, </w:t>
      </w:r>
      <w:r w:rsidR="008269D2" w:rsidRPr="005C7EB6">
        <w:rPr>
          <w:rFonts w:ascii="Arial" w:hAnsi="Arial" w:cs="Arial"/>
          <w:sz w:val="22"/>
          <w:szCs w:val="22"/>
        </w:rPr>
        <w:t xml:space="preserve">EL CONTRATISTA </w:t>
      </w:r>
      <w:r w:rsidRPr="005C7EB6">
        <w:rPr>
          <w:rFonts w:ascii="Arial" w:hAnsi="Arial" w:cs="Arial"/>
          <w:sz w:val="22"/>
          <w:szCs w:val="22"/>
        </w:rPr>
        <w:t xml:space="preserve">deberá notificarla a la Entidad. </w:t>
      </w:r>
    </w:p>
    <w:p w14:paraId="48C16BB6" w14:textId="77777777" w:rsidR="00AE3728" w:rsidRPr="005C7EB6" w:rsidRDefault="00AE3728" w:rsidP="00AE3728">
      <w:pPr>
        <w:tabs>
          <w:tab w:val="left" w:pos="993"/>
        </w:tabs>
        <w:ind w:right="49"/>
        <w:jc w:val="both"/>
        <w:rPr>
          <w:rFonts w:ascii="Arial" w:eastAsia="Calibri" w:hAnsi="Arial" w:cs="Arial"/>
          <w:b/>
          <w:bCs/>
          <w:color w:val="808080" w:themeColor="background1" w:themeShade="80"/>
          <w:sz w:val="22"/>
          <w:szCs w:val="22"/>
          <w:lang w:eastAsia="es-ES_tradnl"/>
        </w:rPr>
      </w:pPr>
    </w:p>
    <w:p w14:paraId="3F4DF391" w14:textId="577974EA" w:rsidR="00AE3728" w:rsidRPr="005C7EB6" w:rsidRDefault="00AE3728" w:rsidP="00AE3728">
      <w:pPr>
        <w:ind w:right="49"/>
        <w:jc w:val="both"/>
        <w:rPr>
          <w:rFonts w:ascii="Arial" w:hAnsi="Arial" w:cs="Arial"/>
          <w:bCs/>
          <w:iCs/>
          <w:color w:val="FF0000"/>
          <w:sz w:val="22"/>
          <w:szCs w:val="22"/>
          <w:lang w:val="es-CO"/>
        </w:rPr>
      </w:pPr>
      <w:bookmarkStart w:id="0" w:name="_Hlk83994115"/>
      <w:r w:rsidRPr="005C7EB6">
        <w:rPr>
          <w:rFonts w:ascii="Arial" w:hAnsi="Arial" w:cs="Arial"/>
          <w:b/>
          <w:bCs/>
          <w:iCs/>
          <w:sz w:val="22"/>
          <w:szCs w:val="22"/>
        </w:rPr>
        <w:t>Parágrafo</w:t>
      </w:r>
      <w:r w:rsidRPr="005C7EB6">
        <w:rPr>
          <w:rFonts w:ascii="Arial" w:hAnsi="Arial" w:cs="Arial"/>
          <w:iCs/>
          <w:sz w:val="22"/>
          <w:szCs w:val="22"/>
        </w:rPr>
        <w:t>:</w:t>
      </w:r>
      <w:r w:rsidRPr="005C7EB6">
        <w:rPr>
          <w:rFonts w:ascii="Arial" w:hAnsi="Arial" w:cs="Arial"/>
          <w:i/>
          <w:sz w:val="22"/>
          <w:szCs w:val="22"/>
        </w:rPr>
        <w:t xml:space="preserve"> </w:t>
      </w:r>
      <w:r w:rsidRPr="005C7EB6">
        <w:rPr>
          <w:rFonts w:ascii="Arial" w:hAnsi="Arial" w:cs="Arial"/>
          <w:iCs/>
          <w:sz w:val="22"/>
          <w:szCs w:val="22"/>
        </w:rPr>
        <w:t xml:space="preserve">En caso de que </w:t>
      </w:r>
      <w:r w:rsidR="008269D2" w:rsidRPr="005C7EB6">
        <w:rPr>
          <w:rFonts w:ascii="Arial" w:hAnsi="Arial" w:cs="Arial"/>
          <w:iCs/>
          <w:sz w:val="22"/>
          <w:szCs w:val="22"/>
        </w:rPr>
        <w:t xml:space="preserve">EL CONTRATISTA </w:t>
      </w:r>
      <w:r w:rsidRPr="005C7EB6">
        <w:rPr>
          <w:rFonts w:ascii="Arial" w:hAnsi="Arial" w:cs="Arial"/>
          <w:iCs/>
          <w:sz w:val="22"/>
          <w:szCs w:val="22"/>
        </w:rPr>
        <w:t>incorpore bienes nacionales relevantes durante la ejecución del contrato, quedará exento de cumplir con las obligaciones relacionadas con su utilización cuando ocurra alguno de los siguientes supuestos:</w:t>
      </w:r>
    </w:p>
    <w:p w14:paraId="2C85E256" w14:textId="77777777" w:rsidR="00AE3728" w:rsidRPr="005C7EB6" w:rsidRDefault="00AE3728" w:rsidP="00AE3728">
      <w:pPr>
        <w:ind w:right="49"/>
        <w:jc w:val="both"/>
        <w:rPr>
          <w:rFonts w:ascii="Arial" w:hAnsi="Arial" w:cs="Arial"/>
          <w:iCs/>
          <w:sz w:val="22"/>
          <w:szCs w:val="22"/>
        </w:rPr>
      </w:pPr>
    </w:p>
    <w:p w14:paraId="2748BCDC" w14:textId="77777777" w:rsidR="00AE3728" w:rsidRPr="005C7EB6" w:rsidRDefault="00AE3728" w:rsidP="00323242">
      <w:pPr>
        <w:numPr>
          <w:ilvl w:val="0"/>
          <w:numId w:val="21"/>
        </w:numPr>
        <w:ind w:right="49"/>
        <w:jc w:val="both"/>
        <w:rPr>
          <w:rFonts w:ascii="Arial" w:hAnsi="Arial" w:cs="Arial"/>
          <w:iCs/>
          <w:sz w:val="22"/>
          <w:szCs w:val="22"/>
        </w:rPr>
      </w:pPr>
      <w:r w:rsidRPr="005C7EB6">
        <w:rPr>
          <w:rFonts w:ascii="Arial" w:hAnsi="Arial" w:cs="Arial"/>
          <w:iCs/>
          <w:sz w:val="22"/>
          <w:szCs w:val="22"/>
        </w:rPr>
        <w:t xml:space="preserve">El bien nacional relevante no esté registrado en el Registro de Productores Bienes Nacionales al momento de su adquisición. </w:t>
      </w:r>
    </w:p>
    <w:p w14:paraId="2C81FF91" w14:textId="77777777" w:rsidR="00AE3728" w:rsidRPr="005C7EB6" w:rsidRDefault="00AE3728" w:rsidP="00323242">
      <w:pPr>
        <w:numPr>
          <w:ilvl w:val="0"/>
          <w:numId w:val="21"/>
        </w:numPr>
        <w:ind w:right="49"/>
        <w:jc w:val="both"/>
        <w:rPr>
          <w:rFonts w:ascii="Arial" w:hAnsi="Arial" w:cs="Arial"/>
          <w:iCs/>
          <w:sz w:val="22"/>
          <w:szCs w:val="22"/>
        </w:rPr>
      </w:pPr>
      <w:r w:rsidRPr="005C7EB6">
        <w:rPr>
          <w:rFonts w:ascii="Arial" w:hAnsi="Arial" w:cs="Arial"/>
          <w:iCs/>
          <w:sz w:val="22"/>
          <w:szCs w:val="22"/>
        </w:rPr>
        <w:t>Los proveedores existentes no tienen la capacidad de suministrar el bien nacional relevante.</w:t>
      </w:r>
    </w:p>
    <w:p w14:paraId="123627A2" w14:textId="77777777" w:rsidR="00AE3728" w:rsidRPr="005C7EB6" w:rsidRDefault="00AE3728" w:rsidP="00323242">
      <w:pPr>
        <w:numPr>
          <w:ilvl w:val="0"/>
          <w:numId w:val="21"/>
        </w:numPr>
        <w:ind w:right="49"/>
        <w:jc w:val="both"/>
        <w:rPr>
          <w:rFonts w:ascii="Arial" w:hAnsi="Arial" w:cs="Arial"/>
          <w:iCs/>
          <w:sz w:val="22"/>
          <w:szCs w:val="22"/>
        </w:rPr>
      </w:pPr>
      <w:r w:rsidRPr="005C7EB6">
        <w:rPr>
          <w:rFonts w:ascii="Arial" w:hAnsi="Arial" w:cs="Arial"/>
          <w:iCs/>
          <w:sz w:val="22"/>
          <w:szCs w:val="22"/>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429B300B" w14:textId="77777777" w:rsidR="00AE3728" w:rsidRPr="005C7EB6" w:rsidRDefault="00AE3728" w:rsidP="00AE3728">
      <w:pPr>
        <w:ind w:right="49"/>
        <w:jc w:val="both"/>
        <w:rPr>
          <w:rFonts w:ascii="Arial" w:hAnsi="Arial" w:cs="Arial"/>
          <w:iCs/>
          <w:sz w:val="22"/>
          <w:szCs w:val="22"/>
        </w:rPr>
      </w:pPr>
    </w:p>
    <w:p w14:paraId="568EE6B1" w14:textId="77777777" w:rsidR="00AE3728" w:rsidRPr="005C7EB6" w:rsidRDefault="00AE3728" w:rsidP="00AE3728">
      <w:pPr>
        <w:ind w:right="49"/>
        <w:jc w:val="both"/>
        <w:rPr>
          <w:rFonts w:ascii="Arial" w:hAnsi="Arial" w:cs="Arial"/>
          <w:iCs/>
          <w:sz w:val="22"/>
          <w:szCs w:val="22"/>
        </w:rPr>
      </w:pPr>
      <w:r w:rsidRPr="005C7EB6">
        <w:rPr>
          <w:rFonts w:ascii="Arial" w:hAnsi="Arial" w:cs="Arial"/>
          <w:iCs/>
          <w:sz w:val="22"/>
          <w:szCs w:val="22"/>
        </w:rPr>
        <w:t>Para estos efectos, las partes deberán agotar las siguientes actuaciones para que se configure el evento eximente de responsabilidad:</w:t>
      </w:r>
    </w:p>
    <w:p w14:paraId="43350631" w14:textId="77777777" w:rsidR="00AE3728" w:rsidRPr="005C7EB6" w:rsidRDefault="00AE3728" w:rsidP="00AE3728">
      <w:pPr>
        <w:ind w:right="49"/>
        <w:jc w:val="both"/>
        <w:rPr>
          <w:rFonts w:ascii="Arial" w:hAnsi="Arial" w:cs="Arial"/>
          <w:iCs/>
          <w:sz w:val="22"/>
          <w:szCs w:val="22"/>
        </w:rPr>
      </w:pPr>
    </w:p>
    <w:p w14:paraId="643B633C" w14:textId="5E3AC333" w:rsidR="00AE3728" w:rsidRPr="005C7EB6" w:rsidRDefault="008269D2" w:rsidP="00323242">
      <w:pPr>
        <w:numPr>
          <w:ilvl w:val="0"/>
          <w:numId w:val="22"/>
        </w:numPr>
        <w:ind w:right="49"/>
        <w:jc w:val="both"/>
        <w:rPr>
          <w:rFonts w:ascii="Arial" w:hAnsi="Arial" w:cs="Arial"/>
          <w:iCs/>
          <w:sz w:val="22"/>
          <w:szCs w:val="22"/>
        </w:rPr>
      </w:pPr>
      <w:r w:rsidRPr="005C7EB6">
        <w:rPr>
          <w:rFonts w:ascii="Arial" w:hAnsi="Arial" w:cs="Arial"/>
          <w:iCs/>
          <w:sz w:val="22"/>
          <w:szCs w:val="22"/>
        </w:rPr>
        <w:t xml:space="preserve">EL CONTRATISTA </w:t>
      </w:r>
      <w:r w:rsidR="00AE3728" w:rsidRPr="005C7EB6">
        <w:rPr>
          <w:rFonts w:ascii="Arial" w:hAnsi="Arial" w:cs="Arial"/>
          <w:iCs/>
          <w:sz w:val="22"/>
          <w:szCs w:val="22"/>
        </w:rPr>
        <w:t xml:space="preserve">comunicará al </w:t>
      </w:r>
      <w:r>
        <w:rPr>
          <w:rFonts w:ascii="Arial" w:hAnsi="Arial" w:cs="Arial"/>
          <w:iCs/>
          <w:sz w:val="22"/>
          <w:szCs w:val="22"/>
        </w:rPr>
        <w:t>S</w:t>
      </w:r>
      <w:r w:rsidR="00AE3728" w:rsidRPr="005C7EB6">
        <w:rPr>
          <w:rFonts w:ascii="Arial" w:hAnsi="Arial" w:cs="Arial"/>
          <w:iCs/>
          <w:sz w:val="22"/>
          <w:szCs w:val="22"/>
        </w:rPr>
        <w:t xml:space="preserve">upervisor o </w:t>
      </w:r>
      <w:r>
        <w:rPr>
          <w:rFonts w:ascii="Arial" w:hAnsi="Arial" w:cs="Arial"/>
          <w:iCs/>
          <w:sz w:val="22"/>
          <w:szCs w:val="22"/>
        </w:rPr>
        <w:t>I</w:t>
      </w:r>
      <w:r w:rsidR="00AE3728" w:rsidRPr="005C7EB6">
        <w:rPr>
          <w:rFonts w:ascii="Arial" w:hAnsi="Arial" w:cs="Arial"/>
          <w:iCs/>
          <w:sz w:val="22"/>
          <w:szCs w:val="22"/>
        </w:rPr>
        <w:t xml:space="preserve">nterventor del contrato la ocurrencia de uno de los supuestos eximentes de responsabilidad dentro de los </w:t>
      </w:r>
      <w:r w:rsidR="00AE3728" w:rsidRPr="005C7EB6">
        <w:rPr>
          <w:rFonts w:ascii="Arial" w:hAnsi="Arial" w:cs="Arial"/>
          <w:iCs/>
          <w:color w:val="808080" w:themeColor="background1" w:themeShade="80"/>
          <w:sz w:val="22"/>
          <w:szCs w:val="22"/>
        </w:rPr>
        <w:t>(definir el número de días)</w:t>
      </w:r>
      <w:r w:rsidR="00AE3728" w:rsidRPr="005C7EB6">
        <w:rPr>
          <w:rFonts w:ascii="Arial" w:hAnsi="Arial" w:cs="Arial"/>
          <w:iCs/>
          <w:color w:val="FF0000"/>
          <w:sz w:val="22"/>
          <w:szCs w:val="22"/>
        </w:rPr>
        <w:t xml:space="preserve"> </w:t>
      </w:r>
      <w:r w:rsidR="00AE3728" w:rsidRPr="005C7EB6">
        <w:rPr>
          <w:rFonts w:ascii="Arial" w:hAnsi="Arial" w:cs="Arial"/>
          <w:iCs/>
          <w:sz w:val="22"/>
          <w:szCs w:val="22"/>
        </w:rPr>
        <w:t xml:space="preserve">contados a partir de su ocurrencia, incluyendo la información con soportes o documentos, y demás detalles que fueran pertinentes sobre su acontecimiento. </w:t>
      </w:r>
    </w:p>
    <w:p w14:paraId="555AE20B" w14:textId="592F53BD" w:rsidR="00AE3728" w:rsidRPr="005C7EB6" w:rsidRDefault="00AE3728" w:rsidP="00323242">
      <w:pPr>
        <w:numPr>
          <w:ilvl w:val="0"/>
          <w:numId w:val="22"/>
        </w:numPr>
        <w:ind w:right="49"/>
        <w:jc w:val="both"/>
        <w:rPr>
          <w:rFonts w:ascii="Arial" w:hAnsi="Arial" w:cs="Arial"/>
          <w:iCs/>
          <w:sz w:val="22"/>
          <w:szCs w:val="22"/>
        </w:rPr>
      </w:pPr>
      <w:r w:rsidRPr="005C7EB6">
        <w:rPr>
          <w:rFonts w:ascii="Arial" w:hAnsi="Arial" w:cs="Arial"/>
          <w:iCs/>
          <w:sz w:val="22"/>
          <w:szCs w:val="22"/>
        </w:rPr>
        <w:t xml:space="preserve">La Entidad Estatal por medio del </w:t>
      </w:r>
      <w:r w:rsidR="008269D2">
        <w:rPr>
          <w:rFonts w:ascii="Arial" w:hAnsi="Arial" w:cs="Arial"/>
          <w:iCs/>
          <w:sz w:val="22"/>
          <w:szCs w:val="22"/>
        </w:rPr>
        <w:t>S</w:t>
      </w:r>
      <w:r w:rsidRPr="005C7EB6">
        <w:rPr>
          <w:rFonts w:ascii="Arial" w:hAnsi="Arial" w:cs="Arial"/>
          <w:iCs/>
          <w:sz w:val="22"/>
          <w:szCs w:val="22"/>
        </w:rPr>
        <w:t xml:space="preserve">upervisor o </w:t>
      </w:r>
      <w:r w:rsidR="008269D2">
        <w:rPr>
          <w:rFonts w:ascii="Arial" w:hAnsi="Arial" w:cs="Arial"/>
          <w:iCs/>
          <w:sz w:val="22"/>
          <w:szCs w:val="22"/>
        </w:rPr>
        <w:t>I</w:t>
      </w:r>
      <w:r w:rsidRPr="005C7EB6">
        <w:rPr>
          <w:rFonts w:ascii="Arial" w:hAnsi="Arial" w:cs="Arial"/>
          <w:iCs/>
          <w:sz w:val="22"/>
          <w:szCs w:val="22"/>
        </w:rPr>
        <w:t xml:space="preserve">nterventor del contrato informará dentro de los </w:t>
      </w:r>
      <w:r w:rsidRPr="005C7EB6">
        <w:rPr>
          <w:rFonts w:ascii="Arial" w:hAnsi="Arial" w:cs="Arial"/>
          <w:iCs/>
          <w:color w:val="808080" w:themeColor="background1" w:themeShade="80"/>
          <w:sz w:val="22"/>
          <w:szCs w:val="22"/>
        </w:rPr>
        <w:t xml:space="preserve">(definir el número de días) </w:t>
      </w:r>
      <w:r w:rsidRPr="005C7EB6">
        <w:rPr>
          <w:rFonts w:ascii="Arial" w:hAnsi="Arial" w:cs="Arial"/>
          <w:iCs/>
          <w:sz w:val="22"/>
          <w:szCs w:val="22"/>
        </w:rPr>
        <w:t xml:space="preserve">hábiles siguientes contados a partir de la fecha de recibida la comunicación del </w:t>
      </w:r>
      <w:r w:rsidR="008269D2" w:rsidRPr="005C7EB6">
        <w:rPr>
          <w:rFonts w:ascii="Arial" w:hAnsi="Arial" w:cs="Arial"/>
          <w:iCs/>
          <w:sz w:val="22"/>
          <w:szCs w:val="22"/>
        </w:rPr>
        <w:t>CONTRATISTA,</w:t>
      </w:r>
      <w:r w:rsidRPr="005C7EB6">
        <w:rPr>
          <w:rFonts w:ascii="Arial" w:hAnsi="Arial" w:cs="Arial"/>
          <w:iCs/>
          <w:sz w:val="22"/>
          <w:szCs w:val="22"/>
        </w:rPr>
        <w:t xml:space="preserve"> si efectivamente se configura o no uno de los supuestos definidos en este numeral.</w:t>
      </w:r>
    </w:p>
    <w:p w14:paraId="1A9E9365" w14:textId="2F66D6D5" w:rsidR="00AE3728" w:rsidRPr="005C7EB6" w:rsidRDefault="00AE3728" w:rsidP="00323242">
      <w:pPr>
        <w:numPr>
          <w:ilvl w:val="0"/>
          <w:numId w:val="22"/>
        </w:numPr>
        <w:ind w:right="49"/>
        <w:jc w:val="both"/>
        <w:rPr>
          <w:rFonts w:ascii="Arial" w:hAnsi="Arial" w:cs="Arial"/>
          <w:iCs/>
          <w:sz w:val="22"/>
          <w:szCs w:val="22"/>
        </w:rPr>
      </w:pPr>
      <w:r w:rsidRPr="005C7EB6">
        <w:rPr>
          <w:rFonts w:ascii="Arial" w:hAnsi="Arial" w:cs="Arial"/>
          <w:iCs/>
          <w:sz w:val="22"/>
          <w:szCs w:val="22"/>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w:t>
      </w:r>
      <w:r w:rsidR="008269D2" w:rsidRPr="005C7EB6">
        <w:rPr>
          <w:rFonts w:ascii="Arial" w:hAnsi="Arial" w:cs="Arial"/>
          <w:iCs/>
          <w:sz w:val="22"/>
          <w:szCs w:val="22"/>
        </w:rPr>
        <w:t>CONTRATISTA</w:t>
      </w:r>
      <w:r w:rsidRPr="005C7EB6">
        <w:rPr>
          <w:rFonts w:ascii="Arial" w:hAnsi="Arial" w:cs="Arial"/>
          <w:iCs/>
          <w:sz w:val="22"/>
          <w:szCs w:val="22"/>
        </w:rPr>
        <w:t xml:space="preserve"> el bien nacional relevante que deberá adquirir durante la ejecución del proyecto. </w:t>
      </w:r>
    </w:p>
    <w:p w14:paraId="50894389" w14:textId="77777777" w:rsidR="00AE3728" w:rsidRPr="005C7EB6" w:rsidRDefault="00AE3728" w:rsidP="00323242">
      <w:pPr>
        <w:numPr>
          <w:ilvl w:val="0"/>
          <w:numId w:val="22"/>
        </w:numPr>
        <w:ind w:right="49"/>
        <w:jc w:val="both"/>
        <w:rPr>
          <w:rFonts w:ascii="Arial" w:hAnsi="Arial" w:cs="Arial"/>
          <w:iCs/>
          <w:sz w:val="22"/>
          <w:szCs w:val="22"/>
        </w:rPr>
      </w:pPr>
      <w:r w:rsidRPr="005C7EB6">
        <w:rPr>
          <w:rFonts w:ascii="Arial" w:hAnsi="Arial" w:cs="Arial"/>
          <w:iCs/>
          <w:sz w:val="22"/>
          <w:szCs w:val="22"/>
        </w:rPr>
        <w:t xml:space="preserve">En caso de que no sea posible adquirir un bien de características técnicas iguales o superiores para el cumplimiento del contrato, se configurará el evento eximente de responsabilidad. </w:t>
      </w:r>
    </w:p>
    <w:p w14:paraId="3CF0C14D" w14:textId="77777777" w:rsidR="00AE3728" w:rsidRPr="005C7EB6" w:rsidRDefault="00AE3728" w:rsidP="00AE3728">
      <w:pPr>
        <w:ind w:right="49"/>
        <w:jc w:val="both"/>
        <w:rPr>
          <w:rFonts w:ascii="Arial" w:hAnsi="Arial" w:cs="Arial"/>
          <w:sz w:val="22"/>
          <w:szCs w:val="22"/>
          <w:lang w:val="es-CO"/>
        </w:rPr>
      </w:pPr>
    </w:p>
    <w:bookmarkEnd w:id="0"/>
    <w:p w14:paraId="7B347B57" w14:textId="77777777" w:rsidR="00AE3728" w:rsidRPr="005C7EB6" w:rsidRDefault="00AE3728" w:rsidP="00EB14D8">
      <w:pPr>
        <w:pStyle w:val="clusulas"/>
        <w:tabs>
          <w:tab w:val="left" w:pos="1560"/>
          <w:tab w:val="left" w:pos="1843"/>
        </w:tabs>
        <w:spacing w:before="0" w:after="0"/>
        <w:ind w:left="426" w:right="49"/>
        <w:rPr>
          <w:rFonts w:ascii="Arial" w:hAnsi="Arial" w:cs="Arial"/>
          <w:sz w:val="22"/>
        </w:rPr>
      </w:pPr>
      <w:r w:rsidRPr="005C7EB6">
        <w:rPr>
          <w:rFonts w:ascii="Arial" w:hAnsi="Arial" w:cs="Arial"/>
          <w:sz w:val="22"/>
        </w:rPr>
        <w:t>OBLIGACIONES ESPECÍFICAS DEL CONTRATISTA</w:t>
      </w:r>
    </w:p>
    <w:p w14:paraId="276CA6AD" w14:textId="77777777" w:rsidR="00AE3728" w:rsidRPr="005C7EB6" w:rsidRDefault="00AE3728" w:rsidP="00AE3728">
      <w:pPr>
        <w:pStyle w:val="clusulas"/>
        <w:numPr>
          <w:ilvl w:val="0"/>
          <w:numId w:val="0"/>
        </w:numPr>
        <w:tabs>
          <w:tab w:val="left" w:pos="1560"/>
        </w:tabs>
        <w:spacing w:before="0" w:after="0"/>
        <w:ind w:left="66" w:right="49"/>
        <w:rPr>
          <w:rFonts w:ascii="Arial" w:hAnsi="Arial" w:cs="Arial"/>
          <w:sz w:val="22"/>
        </w:rPr>
      </w:pPr>
    </w:p>
    <w:p w14:paraId="0E430E3F" w14:textId="2D95DE4F" w:rsidR="00AE3728" w:rsidRPr="005C7EB6" w:rsidRDefault="00AE3728" w:rsidP="00AE3728">
      <w:pPr>
        <w:pStyle w:val="clusulas"/>
        <w:numPr>
          <w:ilvl w:val="0"/>
          <w:numId w:val="0"/>
        </w:numPr>
        <w:tabs>
          <w:tab w:val="left" w:pos="1560"/>
        </w:tabs>
        <w:spacing w:before="0" w:after="0"/>
        <w:ind w:left="66" w:right="49"/>
        <w:rPr>
          <w:rFonts w:ascii="Arial" w:hAnsi="Arial" w:cs="Arial"/>
          <w:b w:val="0"/>
          <w:bCs/>
          <w:color w:val="808080" w:themeColor="background1" w:themeShade="80"/>
          <w:sz w:val="22"/>
        </w:rPr>
      </w:pPr>
      <w:r w:rsidRPr="005C7EB6">
        <w:rPr>
          <w:rFonts w:ascii="Arial" w:hAnsi="Arial" w:cs="Arial"/>
          <w:b w:val="0"/>
          <w:bCs/>
          <w:color w:val="808080" w:themeColor="background1" w:themeShade="80"/>
          <w:sz w:val="22"/>
        </w:rPr>
        <w:t>Incluir obligaciones específicas de los Pliegos, si aplica</w:t>
      </w:r>
      <w:r w:rsidR="00EB14D8">
        <w:rPr>
          <w:rFonts w:ascii="Arial" w:hAnsi="Arial" w:cs="Arial"/>
          <w:b w:val="0"/>
          <w:bCs/>
          <w:color w:val="808080" w:themeColor="background1" w:themeShade="80"/>
          <w:sz w:val="22"/>
        </w:rPr>
        <w:t>.</w:t>
      </w:r>
      <w:r w:rsidRPr="005C7EB6">
        <w:rPr>
          <w:rFonts w:ascii="Arial" w:hAnsi="Arial" w:cs="Arial"/>
          <w:b w:val="0"/>
          <w:bCs/>
          <w:color w:val="808080" w:themeColor="background1" w:themeShade="80"/>
          <w:sz w:val="22"/>
        </w:rPr>
        <w:t xml:space="preserve"> </w:t>
      </w:r>
    </w:p>
    <w:p w14:paraId="3D8640BB" w14:textId="77777777" w:rsidR="00AE3728" w:rsidRPr="005C7EB6" w:rsidRDefault="00AE3728" w:rsidP="00AE3728">
      <w:pPr>
        <w:pStyle w:val="clusulas"/>
        <w:numPr>
          <w:ilvl w:val="0"/>
          <w:numId w:val="0"/>
        </w:numPr>
        <w:tabs>
          <w:tab w:val="left" w:pos="1560"/>
        </w:tabs>
        <w:spacing w:before="0" w:after="0"/>
        <w:ind w:left="66" w:right="49"/>
        <w:rPr>
          <w:rFonts w:ascii="Arial" w:hAnsi="Arial" w:cs="Arial"/>
          <w:b w:val="0"/>
          <w:bCs/>
          <w:sz w:val="22"/>
        </w:rPr>
      </w:pPr>
    </w:p>
    <w:p w14:paraId="626E2876" w14:textId="77777777" w:rsidR="00AE3728" w:rsidRPr="005C7EB6" w:rsidRDefault="00AE3728" w:rsidP="0072654B">
      <w:pPr>
        <w:pStyle w:val="clusulas"/>
        <w:tabs>
          <w:tab w:val="left" w:pos="1560"/>
          <w:tab w:val="left" w:pos="1843"/>
        </w:tabs>
        <w:spacing w:before="0" w:after="0"/>
        <w:ind w:left="426" w:right="49"/>
        <w:rPr>
          <w:rFonts w:ascii="Arial" w:hAnsi="Arial" w:cs="Arial"/>
          <w:sz w:val="22"/>
        </w:rPr>
      </w:pPr>
      <w:r w:rsidRPr="005C7EB6">
        <w:rPr>
          <w:rFonts w:ascii="Arial" w:hAnsi="Arial" w:cs="Arial"/>
          <w:sz w:val="22"/>
        </w:rPr>
        <w:t>DERECHOS DEL CONTRATISTA</w:t>
      </w:r>
    </w:p>
    <w:p w14:paraId="3713319A" w14:textId="77777777" w:rsidR="00AE3728" w:rsidRPr="005C7EB6" w:rsidRDefault="00AE3728" w:rsidP="00AE3728">
      <w:pPr>
        <w:ind w:right="49"/>
        <w:jc w:val="both"/>
        <w:rPr>
          <w:rFonts w:ascii="Arial" w:hAnsi="Arial" w:cs="Arial"/>
          <w:sz w:val="22"/>
          <w:szCs w:val="22"/>
        </w:rPr>
      </w:pPr>
    </w:p>
    <w:p w14:paraId="7662A8A6" w14:textId="09B87108" w:rsidR="00AE3728" w:rsidRPr="005C7EB6" w:rsidRDefault="003C77D5" w:rsidP="00AE3728">
      <w:pPr>
        <w:ind w:right="49"/>
        <w:jc w:val="both"/>
        <w:rPr>
          <w:rFonts w:ascii="Arial" w:hAnsi="Arial" w:cs="Arial"/>
          <w:sz w:val="22"/>
          <w:szCs w:val="22"/>
        </w:rPr>
      </w:pPr>
      <w:r w:rsidRPr="005C7EB6">
        <w:rPr>
          <w:rFonts w:ascii="Arial" w:hAnsi="Arial" w:cs="Arial"/>
          <w:sz w:val="22"/>
          <w:szCs w:val="22"/>
        </w:rPr>
        <w:t xml:space="preserve">EL CONTRATISTA </w:t>
      </w:r>
      <w:r w:rsidR="00AE3728" w:rsidRPr="005C7EB6">
        <w:rPr>
          <w:rFonts w:ascii="Arial" w:hAnsi="Arial" w:cs="Arial"/>
          <w:sz w:val="22"/>
          <w:szCs w:val="22"/>
        </w:rPr>
        <w:t xml:space="preserve">tiene derecho a: </w:t>
      </w:r>
    </w:p>
    <w:p w14:paraId="41ECE1FD" w14:textId="77777777" w:rsidR="00AE3728" w:rsidRPr="005C7EB6" w:rsidRDefault="00AE3728" w:rsidP="00AE3728">
      <w:pPr>
        <w:pStyle w:val="Ttulo"/>
        <w:spacing w:after="0"/>
        <w:ind w:right="49" w:firstLine="0"/>
        <w:rPr>
          <w:rFonts w:ascii="Arial" w:hAnsi="Arial" w:cs="Arial"/>
          <w:color w:val="auto"/>
          <w:sz w:val="22"/>
          <w:szCs w:val="22"/>
        </w:rPr>
      </w:pPr>
    </w:p>
    <w:p w14:paraId="37A68027" w14:textId="4190D76B" w:rsidR="00AE3728" w:rsidRPr="005C7EB6" w:rsidRDefault="00AE3728" w:rsidP="00323242">
      <w:pPr>
        <w:pStyle w:val="Prrafodelista"/>
        <w:numPr>
          <w:ilvl w:val="3"/>
          <w:numId w:val="23"/>
        </w:numPr>
        <w:ind w:left="426" w:right="49"/>
        <w:contextualSpacing/>
        <w:jc w:val="both"/>
        <w:rPr>
          <w:rFonts w:ascii="Arial" w:hAnsi="Arial" w:cs="Arial"/>
          <w:sz w:val="22"/>
          <w:szCs w:val="22"/>
        </w:rPr>
      </w:pPr>
      <w:r w:rsidRPr="005C7EB6">
        <w:rPr>
          <w:rFonts w:ascii="Arial" w:hAnsi="Arial" w:cs="Arial"/>
          <w:sz w:val="22"/>
          <w:szCs w:val="22"/>
        </w:rPr>
        <w:t xml:space="preserve">Recibir una remuneración por la ejecución de la obra en los términos pactados en la Cláusula 8 - FORMA DE PAGO del presente </w:t>
      </w:r>
      <w:r w:rsidR="003C77D5">
        <w:rPr>
          <w:rFonts w:ascii="Arial" w:hAnsi="Arial" w:cs="Arial"/>
          <w:sz w:val="22"/>
          <w:szCs w:val="22"/>
        </w:rPr>
        <w:t>c</w:t>
      </w:r>
      <w:r w:rsidRPr="005C7EB6">
        <w:rPr>
          <w:rFonts w:ascii="Arial" w:hAnsi="Arial" w:cs="Arial"/>
          <w:sz w:val="22"/>
          <w:szCs w:val="22"/>
        </w:rPr>
        <w:t>ontrato.</w:t>
      </w:r>
    </w:p>
    <w:p w14:paraId="098F1876" w14:textId="77777777" w:rsidR="00AE3728" w:rsidRPr="005C7EB6" w:rsidRDefault="00AE3728" w:rsidP="00AE3728">
      <w:pPr>
        <w:ind w:right="49"/>
        <w:jc w:val="both"/>
        <w:rPr>
          <w:rFonts w:ascii="Arial" w:hAnsi="Arial" w:cs="Arial"/>
          <w:sz w:val="22"/>
          <w:szCs w:val="22"/>
        </w:rPr>
      </w:pPr>
    </w:p>
    <w:p w14:paraId="51AA147F" w14:textId="77777777" w:rsidR="00AE3728" w:rsidRPr="005C7EB6" w:rsidRDefault="00AE3728" w:rsidP="00EB14D8">
      <w:pPr>
        <w:pStyle w:val="clusulas"/>
        <w:tabs>
          <w:tab w:val="left" w:pos="1560"/>
          <w:tab w:val="left" w:pos="1701"/>
        </w:tabs>
        <w:spacing w:before="0" w:after="0"/>
        <w:ind w:left="426" w:right="49" w:hanging="426"/>
        <w:rPr>
          <w:rFonts w:ascii="Arial" w:hAnsi="Arial" w:cs="Arial"/>
          <w:sz w:val="22"/>
        </w:rPr>
      </w:pPr>
      <w:r w:rsidRPr="005C7EB6">
        <w:rPr>
          <w:rFonts w:ascii="Arial" w:hAnsi="Arial" w:cs="Arial"/>
          <w:sz w:val="22"/>
        </w:rPr>
        <w:t>OBLIGACIONES DE LA ENTIDAD</w:t>
      </w:r>
    </w:p>
    <w:p w14:paraId="04E13DBB" w14:textId="77777777" w:rsidR="00AE3728" w:rsidRPr="005C7EB6" w:rsidRDefault="00AE3728" w:rsidP="00AE3728">
      <w:pPr>
        <w:ind w:right="49"/>
        <w:jc w:val="both"/>
        <w:rPr>
          <w:rFonts w:ascii="Arial" w:hAnsi="Arial" w:cs="Arial"/>
          <w:sz w:val="22"/>
          <w:szCs w:val="22"/>
        </w:rPr>
      </w:pPr>
    </w:p>
    <w:p w14:paraId="5009F07F" w14:textId="77777777"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La Entidad está obligada a: </w:t>
      </w:r>
    </w:p>
    <w:p w14:paraId="285C0F81" w14:textId="77777777" w:rsidR="00AE3728" w:rsidRPr="005C7EB6" w:rsidRDefault="00AE3728" w:rsidP="00AE3728">
      <w:pPr>
        <w:ind w:right="49"/>
        <w:jc w:val="both"/>
        <w:rPr>
          <w:rFonts w:ascii="Arial" w:hAnsi="Arial" w:cs="Arial"/>
          <w:sz w:val="22"/>
          <w:szCs w:val="22"/>
        </w:rPr>
      </w:pPr>
    </w:p>
    <w:p w14:paraId="6ECB99C2" w14:textId="77777777" w:rsidR="00AE3728" w:rsidRPr="005C7EB6" w:rsidRDefault="00AE3728" w:rsidP="00323242">
      <w:pPr>
        <w:pStyle w:val="Ttulo"/>
        <w:numPr>
          <w:ilvl w:val="6"/>
          <w:numId w:val="23"/>
        </w:numPr>
        <w:spacing w:after="0"/>
        <w:ind w:left="426" w:right="49" w:hanging="426"/>
        <w:rPr>
          <w:rFonts w:ascii="Arial" w:hAnsi="Arial" w:cs="Arial"/>
          <w:color w:val="auto"/>
          <w:sz w:val="22"/>
          <w:szCs w:val="22"/>
        </w:rPr>
      </w:pPr>
      <w:r w:rsidRPr="005C7EB6">
        <w:rPr>
          <w:rFonts w:ascii="Arial" w:hAnsi="Arial" w:cs="Arial"/>
          <w:color w:val="auto"/>
          <w:sz w:val="22"/>
          <w:szCs w:val="22"/>
        </w:rPr>
        <w:t xml:space="preserve">Cumplir con las condiciones establecidas en los Documentos del Proceso de Contratación. </w:t>
      </w:r>
    </w:p>
    <w:p w14:paraId="13D695C6" w14:textId="76DA6C37" w:rsidR="00AE3728" w:rsidRPr="005C7EB6" w:rsidRDefault="00AE3728" w:rsidP="00323242">
      <w:pPr>
        <w:pStyle w:val="Ttulo"/>
        <w:numPr>
          <w:ilvl w:val="6"/>
          <w:numId w:val="23"/>
        </w:numPr>
        <w:spacing w:after="0"/>
        <w:ind w:left="426" w:right="49" w:hanging="426"/>
        <w:rPr>
          <w:rFonts w:ascii="Arial" w:hAnsi="Arial" w:cs="Arial"/>
          <w:color w:val="auto"/>
          <w:sz w:val="22"/>
          <w:szCs w:val="22"/>
        </w:rPr>
      </w:pPr>
      <w:r w:rsidRPr="005C7EB6">
        <w:rPr>
          <w:rFonts w:ascii="Arial" w:hAnsi="Arial" w:cs="Arial"/>
          <w:color w:val="auto"/>
          <w:sz w:val="22"/>
          <w:szCs w:val="22"/>
        </w:rPr>
        <w:t xml:space="preserve">Fijar un cronograma con </w:t>
      </w:r>
      <w:r w:rsidR="003C77D5" w:rsidRPr="005C7EB6">
        <w:rPr>
          <w:rFonts w:ascii="Arial" w:hAnsi="Arial" w:cs="Arial"/>
          <w:color w:val="auto"/>
          <w:sz w:val="22"/>
          <w:szCs w:val="22"/>
        </w:rPr>
        <w:t xml:space="preserve">EL CONTRATISTA </w:t>
      </w:r>
      <w:r w:rsidRPr="005C7EB6">
        <w:rPr>
          <w:rFonts w:ascii="Arial" w:hAnsi="Arial" w:cs="Arial"/>
          <w:color w:val="auto"/>
          <w:sz w:val="22"/>
          <w:szCs w:val="22"/>
        </w:rPr>
        <w:t xml:space="preserve">para la ejecución del factor de calidad ofrecido en la etapa de selección que permita su implementación oportuna durante el desarrollo del contrato. </w:t>
      </w:r>
    </w:p>
    <w:p w14:paraId="2A3C8ECB" w14:textId="6CA4FE3B" w:rsidR="00AE3728" w:rsidRPr="005C7EB6" w:rsidRDefault="00AE3728" w:rsidP="00323242">
      <w:pPr>
        <w:pStyle w:val="Ttulo"/>
        <w:numPr>
          <w:ilvl w:val="6"/>
          <w:numId w:val="23"/>
        </w:numPr>
        <w:spacing w:after="0"/>
        <w:ind w:left="426" w:right="49" w:hanging="426"/>
        <w:rPr>
          <w:rFonts w:ascii="Arial" w:hAnsi="Arial" w:cs="Arial"/>
          <w:color w:val="auto"/>
          <w:sz w:val="22"/>
          <w:szCs w:val="22"/>
        </w:rPr>
      </w:pPr>
      <w:r w:rsidRPr="005C7EB6">
        <w:rPr>
          <w:rFonts w:ascii="Arial" w:hAnsi="Arial" w:cs="Arial"/>
          <w:color w:val="auto"/>
          <w:sz w:val="22"/>
          <w:szCs w:val="22"/>
        </w:rPr>
        <w:t xml:space="preserve">Pagar la remuneración por la ejecución de la obra en los términos pactados en la Cláusula 8 del presente </w:t>
      </w:r>
      <w:r w:rsidR="003C77D5">
        <w:rPr>
          <w:rFonts w:ascii="Arial" w:hAnsi="Arial" w:cs="Arial"/>
          <w:color w:val="auto"/>
          <w:sz w:val="22"/>
          <w:szCs w:val="22"/>
        </w:rPr>
        <w:t>c</w:t>
      </w:r>
      <w:r w:rsidRPr="005C7EB6">
        <w:rPr>
          <w:rFonts w:ascii="Arial" w:hAnsi="Arial" w:cs="Arial"/>
          <w:color w:val="auto"/>
          <w:sz w:val="22"/>
          <w:szCs w:val="22"/>
        </w:rPr>
        <w:t>ontrato.</w:t>
      </w:r>
    </w:p>
    <w:p w14:paraId="703ECE9F" w14:textId="10BA1FE3"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 xml:space="preserve">Ejercer control sobre el presente </w:t>
      </w:r>
      <w:r w:rsidR="003C77D5">
        <w:rPr>
          <w:rFonts w:ascii="Arial" w:hAnsi="Arial" w:cs="Arial"/>
          <w:color w:val="auto"/>
          <w:sz w:val="22"/>
          <w:szCs w:val="22"/>
        </w:rPr>
        <w:t>c</w:t>
      </w:r>
      <w:r w:rsidRPr="005C7EB6">
        <w:rPr>
          <w:rFonts w:ascii="Arial" w:hAnsi="Arial" w:cs="Arial"/>
          <w:color w:val="auto"/>
          <w:sz w:val="22"/>
          <w:szCs w:val="22"/>
        </w:rPr>
        <w:t xml:space="preserve">ontrato, de manera directa o indirecta. </w:t>
      </w:r>
    </w:p>
    <w:p w14:paraId="3489918A" w14:textId="34EA6E2E"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 xml:space="preserve">Prestar su colaboración para el cumplimiento de las obligaciones del </w:t>
      </w:r>
      <w:r w:rsidR="003C77D5" w:rsidRPr="005C7EB6">
        <w:rPr>
          <w:rFonts w:ascii="Arial" w:hAnsi="Arial" w:cs="Arial"/>
          <w:color w:val="auto"/>
          <w:sz w:val="22"/>
          <w:szCs w:val="22"/>
        </w:rPr>
        <w:t>CONTRATISTA.</w:t>
      </w:r>
      <w:r w:rsidRPr="005C7EB6">
        <w:rPr>
          <w:rFonts w:ascii="Arial" w:hAnsi="Arial" w:cs="Arial"/>
          <w:color w:val="auto"/>
          <w:sz w:val="22"/>
          <w:szCs w:val="22"/>
        </w:rPr>
        <w:t xml:space="preserve"> </w:t>
      </w:r>
    </w:p>
    <w:p w14:paraId="1CA124A4" w14:textId="4F660415"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 xml:space="preserve">Acoger y ejecutar respecto del Contratista las directrices y lineamientos sobre la    ejecución, seguimiento y monitoreo del </w:t>
      </w:r>
      <w:r w:rsidR="003C77D5">
        <w:rPr>
          <w:rFonts w:ascii="Arial" w:hAnsi="Arial" w:cs="Arial"/>
          <w:color w:val="auto"/>
          <w:sz w:val="22"/>
          <w:szCs w:val="22"/>
        </w:rPr>
        <w:t>c</w:t>
      </w:r>
      <w:r w:rsidRPr="005C7EB6">
        <w:rPr>
          <w:rFonts w:ascii="Arial" w:hAnsi="Arial" w:cs="Arial"/>
          <w:color w:val="auto"/>
          <w:sz w:val="22"/>
          <w:szCs w:val="22"/>
        </w:rPr>
        <w:t>ontrato que defina la UNIDAD ADMINISTRATIVA ESPECIAL DE AERONÁUTICA CIVIL – AEROCIVIL.</w:t>
      </w:r>
    </w:p>
    <w:p w14:paraId="6D076252" w14:textId="77777777"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Asumir los riesgos a su cargo, conforme a la distribución de los mismos contenidas en el Anexo– Matriz de Riesgos.</w:t>
      </w:r>
    </w:p>
    <w:p w14:paraId="4F53CD36" w14:textId="77777777"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 xml:space="preserve">Suministrar oportunamente al CONTRATISTA, toda la información que requiera razonablemente para el cumplimiento del objeto de este contrato. </w:t>
      </w:r>
    </w:p>
    <w:p w14:paraId="5CF48055" w14:textId="17B77173" w:rsidR="00AE3728" w:rsidRPr="005C7EB6" w:rsidRDefault="00AE3728" w:rsidP="00323242">
      <w:pPr>
        <w:pStyle w:val="Ttulo"/>
        <w:numPr>
          <w:ilvl w:val="0"/>
          <w:numId w:val="24"/>
        </w:numPr>
        <w:spacing w:after="0"/>
        <w:ind w:right="49"/>
        <w:rPr>
          <w:rFonts w:ascii="Arial" w:hAnsi="Arial" w:cs="Arial"/>
          <w:color w:val="auto"/>
          <w:sz w:val="22"/>
          <w:szCs w:val="22"/>
        </w:rPr>
      </w:pPr>
      <w:r w:rsidRPr="005C7EB6">
        <w:rPr>
          <w:rFonts w:ascii="Arial" w:hAnsi="Arial" w:cs="Arial"/>
          <w:color w:val="auto"/>
          <w:sz w:val="22"/>
          <w:szCs w:val="22"/>
        </w:rPr>
        <w:t xml:space="preserve">Cumplir con las condiciones establecidas en los Documentos del Proceso </w:t>
      </w:r>
      <w:proofErr w:type="gramStart"/>
      <w:r w:rsidRPr="005C7EB6">
        <w:rPr>
          <w:rFonts w:ascii="Arial" w:hAnsi="Arial" w:cs="Arial"/>
          <w:color w:val="auto"/>
          <w:sz w:val="22"/>
          <w:szCs w:val="22"/>
        </w:rPr>
        <w:t>de  Contratación</w:t>
      </w:r>
      <w:proofErr w:type="gramEnd"/>
      <w:r w:rsidRPr="005C7EB6">
        <w:rPr>
          <w:rFonts w:ascii="Arial" w:hAnsi="Arial" w:cs="Arial"/>
          <w:color w:val="auto"/>
          <w:sz w:val="22"/>
          <w:szCs w:val="22"/>
        </w:rPr>
        <w:t xml:space="preserve">. </w:t>
      </w:r>
    </w:p>
    <w:p w14:paraId="2AEC366A" w14:textId="77777777" w:rsidR="00AE3728" w:rsidRPr="005C7EB6" w:rsidRDefault="00AE3728" w:rsidP="00AE3728">
      <w:pPr>
        <w:ind w:left="708" w:right="49"/>
        <w:jc w:val="both"/>
        <w:rPr>
          <w:rFonts w:ascii="Arial" w:eastAsiaTheme="majorEastAsia" w:hAnsi="Arial" w:cs="Arial"/>
          <w:spacing w:val="5"/>
          <w:kern w:val="28"/>
          <w:sz w:val="22"/>
          <w:szCs w:val="22"/>
        </w:rPr>
      </w:pPr>
    </w:p>
    <w:p w14:paraId="42F04BD0" w14:textId="77777777" w:rsidR="00AE3728" w:rsidRPr="005C7EB6" w:rsidRDefault="00AE3728" w:rsidP="00EB14D8">
      <w:pPr>
        <w:pStyle w:val="clusulas"/>
        <w:tabs>
          <w:tab w:val="left" w:pos="1418"/>
          <w:tab w:val="left" w:pos="1560"/>
          <w:tab w:val="left" w:pos="1701"/>
        </w:tabs>
        <w:spacing w:before="0" w:after="0"/>
        <w:ind w:left="426" w:right="49" w:hanging="426"/>
        <w:rPr>
          <w:rFonts w:ascii="Arial" w:hAnsi="Arial" w:cs="Arial"/>
          <w:sz w:val="22"/>
        </w:rPr>
      </w:pPr>
      <w:r w:rsidRPr="005C7EB6">
        <w:rPr>
          <w:rFonts w:ascii="Arial" w:hAnsi="Arial" w:cs="Arial"/>
          <w:sz w:val="22"/>
        </w:rPr>
        <w:t>RESPONSABILIDAD</w:t>
      </w:r>
    </w:p>
    <w:p w14:paraId="17993319"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6B49F2F6" w14:textId="7387F7C1" w:rsidR="00AE3728" w:rsidRPr="005C7EB6" w:rsidRDefault="003C77D5" w:rsidP="00AE3728">
      <w:pPr>
        <w:ind w:right="49"/>
        <w:jc w:val="both"/>
        <w:rPr>
          <w:rFonts w:ascii="Arial" w:hAnsi="Arial" w:cs="Arial"/>
          <w:sz w:val="22"/>
          <w:szCs w:val="22"/>
        </w:rPr>
      </w:pPr>
      <w:r w:rsidRPr="005C7EB6">
        <w:rPr>
          <w:rFonts w:ascii="Arial" w:hAnsi="Arial" w:cs="Arial"/>
          <w:sz w:val="22"/>
          <w:szCs w:val="22"/>
        </w:rPr>
        <w:t xml:space="preserve">EL CONTRATISTA </w:t>
      </w:r>
      <w:r w:rsidR="00AE3728" w:rsidRPr="005C7EB6">
        <w:rPr>
          <w:rFonts w:ascii="Arial" w:hAnsi="Arial" w:cs="Arial"/>
          <w:sz w:val="22"/>
          <w:szCs w:val="22"/>
        </w:rPr>
        <w:t xml:space="preserve">es responsable por el cumplimiento de las obligaciones pactadas en el contrato. Además, responderá por los daños generados a la Entidad en la ejecución del contrato, causados por sus </w:t>
      </w:r>
      <w:r>
        <w:rPr>
          <w:rFonts w:ascii="Arial" w:hAnsi="Arial" w:cs="Arial"/>
          <w:sz w:val="22"/>
          <w:szCs w:val="22"/>
        </w:rPr>
        <w:t>c</w:t>
      </w:r>
      <w:r w:rsidR="00AE3728" w:rsidRPr="005C7EB6">
        <w:rPr>
          <w:rFonts w:ascii="Arial" w:hAnsi="Arial" w:cs="Arial"/>
          <w:sz w:val="22"/>
          <w:szCs w:val="22"/>
        </w:rPr>
        <w:t>ontratistas o empleados, y de sus subcontratistas.</w:t>
      </w:r>
    </w:p>
    <w:p w14:paraId="0EFAC001" w14:textId="77777777" w:rsidR="00AE3728" w:rsidRPr="005C7EB6" w:rsidRDefault="00AE3728" w:rsidP="00AE3728">
      <w:pPr>
        <w:ind w:right="49"/>
        <w:jc w:val="both"/>
        <w:rPr>
          <w:rFonts w:ascii="Arial" w:hAnsi="Arial" w:cs="Arial"/>
          <w:sz w:val="22"/>
          <w:szCs w:val="22"/>
        </w:rPr>
      </w:pPr>
    </w:p>
    <w:p w14:paraId="44A4AAEC" w14:textId="77777777" w:rsidR="00AE3728" w:rsidRPr="005C7EB6" w:rsidRDefault="00AE3728" w:rsidP="00EB14D8">
      <w:pPr>
        <w:pStyle w:val="clusulas"/>
        <w:tabs>
          <w:tab w:val="left" w:pos="1560"/>
          <w:tab w:val="left" w:pos="1701"/>
        </w:tabs>
        <w:spacing w:before="0" w:after="0"/>
        <w:ind w:left="426" w:right="49" w:hanging="426"/>
        <w:rPr>
          <w:rFonts w:ascii="Arial" w:hAnsi="Arial" w:cs="Arial"/>
          <w:sz w:val="22"/>
        </w:rPr>
      </w:pPr>
      <w:r w:rsidRPr="005C7EB6">
        <w:rPr>
          <w:rFonts w:ascii="Arial" w:hAnsi="Arial" w:cs="Arial"/>
          <w:sz w:val="22"/>
        </w:rPr>
        <w:t>INDEMNIDAD</w:t>
      </w:r>
    </w:p>
    <w:p w14:paraId="7C3E014A" w14:textId="77777777" w:rsidR="00AE3728" w:rsidRPr="005C7EB6" w:rsidRDefault="00AE3728" w:rsidP="00AE3728">
      <w:pPr>
        <w:pStyle w:val="clusulas"/>
        <w:numPr>
          <w:ilvl w:val="0"/>
          <w:numId w:val="0"/>
        </w:numPr>
        <w:spacing w:before="0" w:after="0"/>
        <w:ind w:left="426" w:right="49"/>
        <w:rPr>
          <w:rFonts w:ascii="Arial" w:hAnsi="Arial" w:cs="Arial"/>
          <w:sz w:val="22"/>
        </w:rPr>
      </w:pPr>
    </w:p>
    <w:p w14:paraId="71C460C0" w14:textId="4238A30B" w:rsidR="00AE3728" w:rsidRPr="005C7EB6" w:rsidRDefault="003C77D5" w:rsidP="00AE3728">
      <w:pPr>
        <w:pStyle w:val="Default"/>
        <w:ind w:right="49"/>
        <w:jc w:val="both"/>
        <w:rPr>
          <w:rFonts w:eastAsiaTheme="minorHAnsi"/>
          <w:color w:val="auto"/>
          <w:sz w:val="22"/>
          <w:szCs w:val="22"/>
          <w:lang w:val="es-MX"/>
        </w:rPr>
      </w:pPr>
      <w:r w:rsidRPr="005C7EB6">
        <w:rPr>
          <w:rFonts w:eastAsiaTheme="minorHAnsi"/>
          <w:color w:val="auto"/>
          <w:sz w:val="22"/>
          <w:szCs w:val="22"/>
          <w:lang w:val="es-MX"/>
        </w:rPr>
        <w:t xml:space="preserve">EL CONTRATISTA </w:t>
      </w:r>
      <w:r w:rsidR="00AE3728" w:rsidRPr="005C7EB6">
        <w:rPr>
          <w:rFonts w:eastAsiaTheme="minorHAnsi"/>
          <w:color w:val="auto"/>
          <w:sz w:val="22"/>
          <w:szCs w:val="22"/>
          <w:lang w:val="es-MX"/>
        </w:rPr>
        <w:t xml:space="preserve">se obliga a indemnizar a la UNIDAD ADMINISTRATIVA ESPECIAL DE AERONÁUTICA CIVIL - AEROCIVIL con ocasión de la violación o el incumplimiento de las obligaciones previstas en el presente </w:t>
      </w:r>
      <w:r>
        <w:rPr>
          <w:rFonts w:eastAsiaTheme="minorHAnsi"/>
          <w:color w:val="auto"/>
          <w:sz w:val="22"/>
          <w:szCs w:val="22"/>
          <w:lang w:val="es-MX"/>
        </w:rPr>
        <w:t>c</w:t>
      </w:r>
      <w:r w:rsidR="00AE3728" w:rsidRPr="005C7EB6">
        <w:rPr>
          <w:rFonts w:eastAsiaTheme="minorHAnsi"/>
          <w:color w:val="auto"/>
          <w:sz w:val="22"/>
          <w:szCs w:val="22"/>
          <w:lang w:val="es-MX"/>
        </w:rPr>
        <w:t xml:space="preserve">ontrato. </w:t>
      </w:r>
    </w:p>
    <w:p w14:paraId="15C0A31C" w14:textId="77777777" w:rsidR="00AE3728" w:rsidRPr="005C7EB6" w:rsidRDefault="00AE3728" w:rsidP="00AE3728">
      <w:pPr>
        <w:pStyle w:val="Default"/>
        <w:ind w:right="49"/>
        <w:jc w:val="both"/>
        <w:rPr>
          <w:rFonts w:eastAsiaTheme="minorHAnsi"/>
          <w:color w:val="auto"/>
          <w:sz w:val="22"/>
          <w:szCs w:val="22"/>
          <w:lang w:val="es-MX"/>
        </w:rPr>
      </w:pPr>
    </w:p>
    <w:p w14:paraId="1A3E184E" w14:textId="79EDC0C8" w:rsidR="00AE3728" w:rsidRPr="005C7EB6" w:rsidRDefault="003C77D5" w:rsidP="00AE3728">
      <w:pPr>
        <w:pStyle w:val="Default"/>
        <w:ind w:right="49"/>
        <w:jc w:val="both"/>
        <w:rPr>
          <w:rFonts w:eastAsiaTheme="minorHAnsi"/>
          <w:color w:val="auto"/>
          <w:sz w:val="22"/>
          <w:szCs w:val="22"/>
          <w:lang w:val="es-MX"/>
        </w:rPr>
      </w:pPr>
      <w:r w:rsidRPr="005C7EB6">
        <w:rPr>
          <w:rFonts w:eastAsiaTheme="minorHAnsi"/>
          <w:color w:val="auto"/>
          <w:sz w:val="22"/>
          <w:szCs w:val="22"/>
          <w:lang w:val="es-MX"/>
        </w:rPr>
        <w:t xml:space="preserve">EL CONTRATISTA </w:t>
      </w:r>
      <w:r w:rsidR="00AE3728" w:rsidRPr="005C7EB6">
        <w:rPr>
          <w:rFonts w:eastAsiaTheme="minorHAnsi"/>
          <w:color w:val="auto"/>
          <w:sz w:val="22"/>
          <w:szCs w:val="22"/>
          <w:lang w:val="es-MX"/>
        </w:rPr>
        <w:t xml:space="preserve">se obliga a mantener indemne a la Entidad Estatal contratante de cualquier daño o perjuicio originado en reclamaciones de terceros que tengan como causa sus actuaciones hasta por el monto del daño o perjuicio causado. </w:t>
      </w:r>
    </w:p>
    <w:p w14:paraId="5B37257A" w14:textId="77777777" w:rsidR="00AE3728" w:rsidRPr="005C7EB6" w:rsidRDefault="00AE3728" w:rsidP="00AE3728">
      <w:pPr>
        <w:spacing w:line="276" w:lineRule="auto"/>
        <w:ind w:right="49"/>
        <w:jc w:val="both"/>
        <w:rPr>
          <w:rFonts w:ascii="Arial" w:hAnsi="Arial" w:cs="Arial"/>
          <w:sz w:val="22"/>
          <w:szCs w:val="22"/>
          <w:lang w:val="es-MX" w:eastAsia="es-ES_tradnl"/>
        </w:rPr>
      </w:pPr>
    </w:p>
    <w:p w14:paraId="6DA59B8D" w14:textId="74C80C1C" w:rsidR="00AE3728" w:rsidRPr="005C7EB6" w:rsidRDefault="003C77D5" w:rsidP="00AE3728">
      <w:pPr>
        <w:spacing w:line="276" w:lineRule="auto"/>
        <w:ind w:right="49"/>
        <w:jc w:val="both"/>
        <w:rPr>
          <w:rFonts w:ascii="Arial" w:hAnsi="Arial" w:cs="Arial"/>
          <w:sz w:val="22"/>
          <w:szCs w:val="22"/>
          <w:lang w:val="es-MX"/>
        </w:rPr>
      </w:pPr>
      <w:r w:rsidRPr="005C7EB6">
        <w:rPr>
          <w:rFonts w:ascii="Arial" w:hAnsi="Arial" w:cs="Arial"/>
          <w:sz w:val="22"/>
          <w:szCs w:val="22"/>
          <w:lang w:val="es-MX"/>
        </w:rPr>
        <w:t xml:space="preserve">EL CONTRATISTA </w:t>
      </w:r>
      <w:r w:rsidR="00AE3728" w:rsidRPr="005C7EB6">
        <w:rPr>
          <w:rFonts w:ascii="Arial" w:hAnsi="Arial" w:cs="Arial"/>
          <w:sz w:val="22"/>
          <w:szCs w:val="22"/>
          <w:lang w:val="es-MX"/>
        </w:rPr>
        <w:t xml:space="preserve">mantendrá indemne a la Entidad Estatal contratante por cualquier obligación de carácter laboral, o relacionadas que se originen en el incumplimiento de las obligaciones laborales que </w:t>
      </w:r>
      <w:r w:rsidRPr="005C7EB6">
        <w:rPr>
          <w:rFonts w:ascii="Arial" w:hAnsi="Arial" w:cs="Arial"/>
          <w:sz w:val="22"/>
          <w:szCs w:val="22"/>
          <w:lang w:val="es-MX"/>
        </w:rPr>
        <w:t xml:space="preserve">EL CONTRATISTA </w:t>
      </w:r>
      <w:r w:rsidR="00AE3728" w:rsidRPr="005C7EB6">
        <w:rPr>
          <w:rFonts w:ascii="Arial" w:hAnsi="Arial" w:cs="Arial"/>
          <w:sz w:val="22"/>
          <w:szCs w:val="22"/>
          <w:lang w:val="es-MX"/>
        </w:rPr>
        <w:t xml:space="preserve">asume frente al personal, subordinados o terceros que se vinculen a la ejecución de las obligaciones derivadas del presente </w:t>
      </w:r>
      <w:r>
        <w:rPr>
          <w:rFonts w:ascii="Arial" w:hAnsi="Arial" w:cs="Arial"/>
          <w:sz w:val="22"/>
          <w:szCs w:val="22"/>
          <w:lang w:val="es-MX"/>
        </w:rPr>
        <w:t>c</w:t>
      </w:r>
      <w:r w:rsidR="00AE3728" w:rsidRPr="005C7EB6">
        <w:rPr>
          <w:rFonts w:ascii="Arial" w:hAnsi="Arial" w:cs="Arial"/>
          <w:sz w:val="22"/>
          <w:szCs w:val="22"/>
          <w:lang w:val="es-MX"/>
        </w:rPr>
        <w:t>ontrato</w:t>
      </w:r>
      <w:r w:rsidR="005B0A5B">
        <w:rPr>
          <w:rFonts w:ascii="Arial" w:hAnsi="Arial" w:cs="Arial"/>
          <w:sz w:val="22"/>
          <w:szCs w:val="22"/>
          <w:lang w:val="es-MX"/>
        </w:rPr>
        <w:t>.</w:t>
      </w:r>
    </w:p>
    <w:p w14:paraId="054D4F16" w14:textId="77777777" w:rsidR="00AE3728" w:rsidRPr="005C7EB6" w:rsidRDefault="00AE3728" w:rsidP="00AE3728">
      <w:pPr>
        <w:ind w:right="49"/>
        <w:jc w:val="both"/>
        <w:rPr>
          <w:rFonts w:ascii="Arial" w:hAnsi="Arial" w:cs="Arial"/>
          <w:sz w:val="22"/>
          <w:szCs w:val="22"/>
          <w:lang w:val="es-MX"/>
        </w:rPr>
      </w:pPr>
    </w:p>
    <w:p w14:paraId="01DFB0F9" w14:textId="77777777" w:rsidR="00AE3728" w:rsidRPr="005C7EB6" w:rsidRDefault="00AE3728" w:rsidP="00AE3728">
      <w:pPr>
        <w:spacing w:after="222"/>
        <w:ind w:right="49"/>
        <w:jc w:val="both"/>
        <w:rPr>
          <w:rFonts w:ascii="Arial" w:hAnsi="Arial" w:cs="Arial"/>
          <w:sz w:val="22"/>
          <w:szCs w:val="22"/>
          <w:lang w:val="es-MX"/>
        </w:rPr>
      </w:pPr>
      <w:r w:rsidRPr="0003580D">
        <w:rPr>
          <w:rFonts w:ascii="Arial" w:hAnsi="Arial" w:cs="Arial"/>
          <w:b/>
          <w:bCs/>
          <w:sz w:val="22"/>
          <w:szCs w:val="22"/>
          <w:lang w:val="es-MX"/>
        </w:rPr>
        <w:t>PARÁGRAFO ÚNICO</w:t>
      </w:r>
      <w:r w:rsidRPr="005C7EB6">
        <w:rPr>
          <w:rFonts w:ascii="Arial" w:hAnsi="Arial" w:cs="Arial"/>
          <w:sz w:val="22"/>
          <w:szCs w:val="22"/>
          <w:lang w:val="es-MX"/>
        </w:rPr>
        <w:t>: En todo caso, EL CONTRATISTA hará uso del derecho al debido proceso y defensa, en las oportunidades que se le requiera para efectos del cumplimiento de lo aquí estipulado.</w:t>
      </w:r>
    </w:p>
    <w:p w14:paraId="7D94F9D9" w14:textId="77777777" w:rsidR="00AE3728" w:rsidRPr="005C7EB6" w:rsidRDefault="00AE3728" w:rsidP="00AE3728">
      <w:pPr>
        <w:pStyle w:val="clusulas"/>
        <w:tabs>
          <w:tab w:val="left" w:pos="1560"/>
          <w:tab w:val="left" w:pos="1701"/>
        </w:tabs>
        <w:spacing w:before="0" w:after="0"/>
        <w:ind w:left="426" w:right="49" w:hanging="426"/>
        <w:rPr>
          <w:rFonts w:ascii="Arial" w:hAnsi="Arial" w:cs="Arial"/>
          <w:sz w:val="22"/>
        </w:rPr>
      </w:pPr>
      <w:r w:rsidRPr="005C7EB6">
        <w:rPr>
          <w:rFonts w:ascii="Arial" w:hAnsi="Arial" w:cs="Arial"/>
          <w:sz w:val="22"/>
        </w:rPr>
        <w:t>MULTAS</w:t>
      </w:r>
    </w:p>
    <w:p w14:paraId="5741FF48" w14:textId="77777777" w:rsidR="00AE3728" w:rsidRPr="005C7EB6" w:rsidRDefault="00AE3728" w:rsidP="00AE3728">
      <w:pPr>
        <w:ind w:right="49"/>
        <w:jc w:val="both"/>
        <w:rPr>
          <w:rFonts w:ascii="Arial" w:hAnsi="Arial" w:cs="Arial"/>
          <w:sz w:val="22"/>
          <w:szCs w:val="22"/>
        </w:rPr>
      </w:pPr>
      <w:bookmarkStart w:id="1" w:name="_Hlk509453512"/>
    </w:p>
    <w:p w14:paraId="19EB4AE5" w14:textId="049DE473" w:rsidR="00AE3728" w:rsidRPr="005C7EB6" w:rsidRDefault="00AE3728" w:rsidP="00AE3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right="-93"/>
        <w:jc w:val="both"/>
        <w:rPr>
          <w:rFonts w:ascii="Arial" w:eastAsia="Helvetica" w:hAnsi="Arial" w:cs="Arial"/>
          <w:bCs/>
          <w:sz w:val="22"/>
          <w:szCs w:val="22"/>
          <w:bdr w:val="none" w:sz="0" w:space="0" w:color="auto" w:frame="1"/>
        </w:rPr>
      </w:pPr>
      <w:r w:rsidRPr="005C7EB6">
        <w:rPr>
          <w:rFonts w:ascii="Arial" w:hAnsi="Arial" w:cs="Arial"/>
          <w:iCs/>
          <w:color w:val="808080" w:themeColor="background1" w:themeShade="80"/>
          <w:sz w:val="22"/>
          <w:szCs w:val="22"/>
        </w:rPr>
        <w:t>[</w:t>
      </w:r>
      <w:r w:rsidRPr="005C7EB6">
        <w:rPr>
          <w:rFonts w:ascii="Arial" w:eastAsia="Helvetica" w:hAnsi="Arial" w:cs="Arial"/>
          <w:bCs/>
          <w:sz w:val="22"/>
          <w:szCs w:val="22"/>
          <w:bdr w:val="none" w:sz="0" w:space="0" w:color="auto" w:frame="1"/>
        </w:rPr>
        <w:t xml:space="preserve">Si durante la ejecución del </w:t>
      </w:r>
      <w:r w:rsidR="003C77D5">
        <w:rPr>
          <w:rFonts w:ascii="Arial" w:eastAsia="Helvetica" w:hAnsi="Arial" w:cs="Arial"/>
          <w:bCs/>
          <w:sz w:val="22"/>
          <w:szCs w:val="22"/>
          <w:bdr w:val="none" w:sz="0" w:space="0" w:color="auto" w:frame="1"/>
        </w:rPr>
        <w:t>c</w:t>
      </w:r>
      <w:r w:rsidRPr="005C7EB6">
        <w:rPr>
          <w:rFonts w:ascii="Arial" w:eastAsia="Helvetica" w:hAnsi="Arial" w:cs="Arial"/>
          <w:bCs/>
          <w:sz w:val="22"/>
          <w:szCs w:val="22"/>
          <w:bdr w:val="none" w:sz="0" w:space="0" w:color="auto" w:frame="1"/>
        </w:rPr>
        <w:t xml:space="preserve">ontrato se generaran incumplimientos del </w:t>
      </w:r>
      <w:r w:rsidR="003C77D5" w:rsidRPr="005C7EB6">
        <w:rPr>
          <w:rFonts w:ascii="Arial" w:eastAsia="Helvetica" w:hAnsi="Arial" w:cs="Arial"/>
          <w:bCs/>
          <w:sz w:val="22"/>
          <w:szCs w:val="22"/>
          <w:bdr w:val="none" w:sz="0" w:space="0" w:color="auto" w:frame="1"/>
        </w:rPr>
        <w:t>CONTRATISTA</w:t>
      </w:r>
      <w:r w:rsidRPr="005C7EB6">
        <w:rPr>
          <w:rFonts w:ascii="Arial" w:eastAsia="Helvetica" w:hAnsi="Arial" w:cs="Arial"/>
          <w:bCs/>
          <w:sz w:val="22"/>
          <w:szCs w:val="22"/>
          <w:bdr w:val="none" w:sz="0" w:space="0" w:color="auto" w:frame="1"/>
        </w:rPr>
        <w:t>, se causarán las siguientes multas conminatorias</w:t>
      </w:r>
      <w:r w:rsidRPr="005C7EB6">
        <w:rPr>
          <w:rFonts w:ascii="Arial" w:eastAsia="Helvetica" w:hAnsi="Arial" w:cs="Arial"/>
          <w:b/>
          <w:bCs/>
          <w:sz w:val="22"/>
          <w:szCs w:val="22"/>
          <w:bdr w:val="none" w:sz="0" w:space="0" w:color="auto" w:frame="1"/>
        </w:rPr>
        <w:t xml:space="preserve">:  </w:t>
      </w:r>
    </w:p>
    <w:p w14:paraId="72A4EF95" w14:textId="77777777"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1. Por atraso o incumplimiento de la entrega de los bienes pactados con ocasión del presente contrato, se causará una multa equivalente al [1%] del valor del contrato, por cada día calendario de atraso.</w:t>
      </w:r>
    </w:p>
    <w:p w14:paraId="3C881067" w14:textId="77777777" w:rsidR="00AE3728" w:rsidRPr="005C7EB6" w:rsidRDefault="00AE3728" w:rsidP="00AE3728">
      <w:pPr>
        <w:ind w:right="-93"/>
        <w:jc w:val="both"/>
        <w:rPr>
          <w:rFonts w:ascii="Arial" w:hAnsi="Arial" w:cs="Arial"/>
          <w:sz w:val="22"/>
          <w:szCs w:val="22"/>
          <w:lang w:val="es-ES_tradnl"/>
        </w:rPr>
      </w:pPr>
    </w:p>
    <w:p w14:paraId="4AEA2133" w14:textId="77777777"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2. Por no mantener en vigor, renovar, prorrogar, obtener para la etapa siguiente, corregir o adicionar las garantías en los plazos y por los montos establecidos en la cláusula (XX),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13087CF1" w14:textId="77777777" w:rsidR="00AE3728" w:rsidRPr="005C7EB6" w:rsidRDefault="00AE3728" w:rsidP="00AE3728">
      <w:pPr>
        <w:ind w:right="-93"/>
        <w:jc w:val="both"/>
        <w:rPr>
          <w:rFonts w:ascii="Arial" w:hAnsi="Arial" w:cs="Arial"/>
          <w:sz w:val="22"/>
          <w:szCs w:val="22"/>
          <w:lang w:val="es-ES_tradnl"/>
        </w:rPr>
      </w:pPr>
    </w:p>
    <w:p w14:paraId="47ADF41B" w14:textId="3851C068"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3. Si </w:t>
      </w:r>
      <w:r w:rsidR="00DD381E" w:rsidRPr="005C7EB6">
        <w:rPr>
          <w:rFonts w:ascii="Arial" w:hAnsi="Arial" w:cs="Arial"/>
          <w:sz w:val="22"/>
          <w:szCs w:val="22"/>
          <w:lang w:val="es-ES_tradnl"/>
        </w:rPr>
        <w:t xml:space="preserve">EL CONTRATISTA </w:t>
      </w:r>
      <w:r w:rsidRPr="005C7EB6">
        <w:rPr>
          <w:rFonts w:ascii="Arial" w:hAnsi="Arial" w:cs="Arial"/>
          <w:sz w:val="22"/>
          <w:szCs w:val="22"/>
          <w:lang w:val="es-ES_tradnl"/>
        </w:rPr>
        <w:t xml:space="preserve">no entrega la información completa que le solicite el </w:t>
      </w:r>
      <w:r w:rsidR="00DD381E">
        <w:rPr>
          <w:rFonts w:ascii="Arial" w:hAnsi="Arial" w:cs="Arial"/>
          <w:sz w:val="22"/>
          <w:szCs w:val="22"/>
          <w:lang w:val="es-ES_tradnl"/>
        </w:rPr>
        <w:t>S</w:t>
      </w:r>
      <w:r w:rsidRPr="005C7EB6">
        <w:rPr>
          <w:rFonts w:ascii="Arial" w:hAnsi="Arial" w:cs="Arial"/>
          <w:sz w:val="22"/>
          <w:szCs w:val="22"/>
          <w:lang w:val="es-ES_tradnl"/>
        </w:rPr>
        <w:t xml:space="preserve">upervisor, que se relacione con el objeto del contrato, dentro de los plazos y en los términos contractuales, se causará una multa equivalente al [0,2%] del valor del contrato. Estas multas se causarán sucesivamente por cada día de atraso, hasta cuando </w:t>
      </w:r>
      <w:r w:rsidR="00DD381E" w:rsidRPr="005C7EB6">
        <w:rPr>
          <w:rFonts w:ascii="Arial" w:hAnsi="Arial" w:cs="Arial"/>
          <w:sz w:val="22"/>
          <w:szCs w:val="22"/>
          <w:lang w:val="es-ES_tradnl"/>
        </w:rPr>
        <w:t xml:space="preserve">EL CONTRATISTA </w:t>
      </w:r>
      <w:r w:rsidRPr="005C7EB6">
        <w:rPr>
          <w:rFonts w:ascii="Arial" w:hAnsi="Arial" w:cs="Arial"/>
          <w:sz w:val="22"/>
          <w:szCs w:val="22"/>
          <w:lang w:val="es-ES_tradnl"/>
        </w:rPr>
        <w:t>demuestre que corrija el incumplimiento respectivo a satisfacción del Interventor.</w:t>
      </w:r>
    </w:p>
    <w:p w14:paraId="777A7F61" w14:textId="77777777" w:rsidR="00AE3728" w:rsidRPr="005C7EB6" w:rsidRDefault="00AE3728" w:rsidP="00AE3728">
      <w:pPr>
        <w:ind w:right="-93"/>
        <w:jc w:val="both"/>
        <w:rPr>
          <w:rFonts w:ascii="Arial" w:hAnsi="Arial" w:cs="Arial"/>
          <w:sz w:val="22"/>
          <w:szCs w:val="22"/>
          <w:lang w:val="es-ES_tradnl"/>
        </w:rPr>
      </w:pPr>
    </w:p>
    <w:p w14:paraId="3175A8B2" w14:textId="2DF66AA9"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4. Por atraso imputable al Contratista en la firma del acta de inicio o no iniciar la ejecución en la fecha pactada, se causará una multa diaria equivalente al [0,3%] del valor del contrato, por cada día calendario de atraso. Igual sanción se aplicará en caso de que </w:t>
      </w:r>
      <w:r w:rsidR="00DD381E" w:rsidRPr="005C7EB6">
        <w:rPr>
          <w:rFonts w:ascii="Arial" w:hAnsi="Arial" w:cs="Arial"/>
          <w:sz w:val="22"/>
          <w:szCs w:val="22"/>
          <w:lang w:val="es-ES_tradnl"/>
        </w:rPr>
        <w:t xml:space="preserve">EL CONTRATISTA </w:t>
      </w:r>
      <w:r w:rsidRPr="005C7EB6">
        <w:rPr>
          <w:rFonts w:ascii="Arial" w:hAnsi="Arial" w:cs="Arial"/>
          <w:sz w:val="22"/>
          <w:szCs w:val="22"/>
          <w:lang w:val="es-ES_tradnl"/>
        </w:rPr>
        <w:t xml:space="preserve">no inicie efectivamente con la ejecución del contrato en la fecha acordada.      </w:t>
      </w:r>
    </w:p>
    <w:p w14:paraId="09D58344" w14:textId="77777777" w:rsidR="00AE3728" w:rsidRPr="005C7EB6" w:rsidRDefault="00AE3728" w:rsidP="00AE3728">
      <w:pPr>
        <w:ind w:right="-93"/>
        <w:jc w:val="both"/>
        <w:rPr>
          <w:rFonts w:ascii="Arial" w:hAnsi="Arial" w:cs="Arial"/>
          <w:sz w:val="22"/>
          <w:szCs w:val="22"/>
          <w:lang w:val="es-ES_tradnl"/>
        </w:rPr>
      </w:pPr>
    </w:p>
    <w:p w14:paraId="5F198FEF" w14:textId="36C1E284"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5. Por atraso en la entrega final de la obra contratada, </w:t>
      </w:r>
      <w:r w:rsidR="00DD381E" w:rsidRPr="005C7EB6">
        <w:rPr>
          <w:rFonts w:ascii="Arial" w:hAnsi="Arial" w:cs="Arial"/>
          <w:sz w:val="22"/>
          <w:szCs w:val="22"/>
          <w:lang w:val="es-ES_tradnl"/>
        </w:rPr>
        <w:t xml:space="preserve">EL CONTRATISTA </w:t>
      </w:r>
      <w:r w:rsidRPr="005C7EB6">
        <w:rPr>
          <w:rFonts w:ascii="Arial" w:hAnsi="Arial" w:cs="Arial"/>
          <w:sz w:val="22"/>
          <w:szCs w:val="22"/>
          <w:lang w:val="es-ES_tradnl"/>
        </w:rPr>
        <w:t>se hará acreedor a una multa equivalente al [1%] del valor del contrato, por cada día calendario de atraso.</w:t>
      </w:r>
    </w:p>
    <w:p w14:paraId="72B3A18F" w14:textId="77777777" w:rsidR="00AE3728" w:rsidRPr="005C7EB6" w:rsidRDefault="00AE3728" w:rsidP="00AE3728">
      <w:pPr>
        <w:ind w:right="-93"/>
        <w:jc w:val="both"/>
        <w:rPr>
          <w:rFonts w:ascii="Arial" w:hAnsi="Arial" w:cs="Arial"/>
          <w:sz w:val="22"/>
          <w:szCs w:val="22"/>
          <w:lang w:val="es-ES_tradnl"/>
        </w:rPr>
      </w:pPr>
    </w:p>
    <w:p w14:paraId="7049CDB4" w14:textId="3FBD9DE9"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6. Por incumplir las órdenes dadas por la Interventoría que devengan del cumplimiento de una obligación o especificación contractuales, </w:t>
      </w:r>
      <w:r w:rsidR="00DD381E" w:rsidRPr="005C7EB6">
        <w:rPr>
          <w:rFonts w:ascii="Arial" w:hAnsi="Arial" w:cs="Arial"/>
          <w:sz w:val="22"/>
          <w:szCs w:val="22"/>
          <w:lang w:val="es-ES_tradnl"/>
        </w:rPr>
        <w:t xml:space="preserve">EL CONTRATISTA </w:t>
      </w:r>
      <w:r w:rsidRPr="005C7EB6">
        <w:rPr>
          <w:rFonts w:ascii="Arial" w:hAnsi="Arial" w:cs="Arial"/>
          <w:sz w:val="22"/>
          <w:szCs w:val="22"/>
          <w:lang w:val="es-ES_tradnl"/>
        </w:rPr>
        <w:t>se hará acreedor a una multa equivalente al [0,3%] del valor del contrato, por cada orden incumplida.</w:t>
      </w:r>
    </w:p>
    <w:p w14:paraId="5A655BD0" w14:textId="77777777" w:rsidR="00AE3728" w:rsidRPr="005C7EB6" w:rsidRDefault="00AE3728" w:rsidP="00AE3728">
      <w:pPr>
        <w:ind w:right="-93"/>
        <w:jc w:val="both"/>
        <w:rPr>
          <w:rFonts w:ascii="Arial" w:hAnsi="Arial" w:cs="Arial"/>
          <w:sz w:val="22"/>
          <w:szCs w:val="22"/>
          <w:lang w:val="es-ES_tradnl"/>
        </w:rPr>
      </w:pPr>
    </w:p>
    <w:p w14:paraId="7D802A47" w14:textId="20D2FF31"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7. Por incumplir el ofrecimiento otorgado en cuanto al factor calidad, al </w:t>
      </w:r>
      <w:r w:rsidR="00DD381E" w:rsidRPr="005C7EB6">
        <w:rPr>
          <w:rFonts w:ascii="Arial" w:hAnsi="Arial" w:cs="Arial"/>
          <w:sz w:val="22"/>
          <w:szCs w:val="22"/>
          <w:lang w:val="es-ES_tradnl"/>
        </w:rPr>
        <w:t>CONTRATISTA</w:t>
      </w:r>
      <w:r w:rsidRPr="005C7EB6">
        <w:rPr>
          <w:rFonts w:ascii="Arial" w:hAnsi="Arial" w:cs="Arial"/>
          <w:sz w:val="22"/>
          <w:szCs w:val="22"/>
          <w:lang w:val="es-ES_tradnl"/>
        </w:rPr>
        <w:t xml:space="preserve"> se le impondrá una multa equivalente al [0,5%] del valor del contrato, por cada día calendario de atraso en el cumplimiento de dicha obligación.</w:t>
      </w:r>
    </w:p>
    <w:p w14:paraId="38E2DF54" w14:textId="77777777" w:rsidR="00AE3728" w:rsidRPr="005C7EB6" w:rsidRDefault="00AE3728" w:rsidP="00AE3728">
      <w:pPr>
        <w:ind w:right="-93"/>
        <w:jc w:val="both"/>
        <w:rPr>
          <w:rFonts w:ascii="Arial" w:hAnsi="Arial" w:cs="Arial"/>
          <w:sz w:val="22"/>
          <w:szCs w:val="22"/>
          <w:lang w:val="es-ES_tradnl"/>
        </w:rPr>
      </w:pPr>
    </w:p>
    <w:p w14:paraId="729E64F7" w14:textId="47E1A604"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 xml:space="preserve">8. Por cambiar el personal presentado a la Interventoría, sin la aprobación previa de esta, al </w:t>
      </w:r>
      <w:r w:rsidR="00DD381E" w:rsidRPr="005C7EB6">
        <w:rPr>
          <w:rFonts w:ascii="Arial" w:hAnsi="Arial" w:cs="Arial"/>
          <w:sz w:val="22"/>
          <w:szCs w:val="22"/>
          <w:lang w:val="es-ES_tradnl"/>
        </w:rPr>
        <w:t xml:space="preserve">CONTRATISTA </w:t>
      </w:r>
      <w:r w:rsidRPr="005C7EB6">
        <w:rPr>
          <w:rFonts w:ascii="Arial" w:hAnsi="Arial" w:cs="Arial"/>
          <w:sz w:val="22"/>
          <w:szCs w:val="22"/>
          <w:lang w:val="es-ES_tradnl"/>
        </w:rPr>
        <w:t>se le impondrá una multa equivalente al [0,5%] del valor del contrato.</w:t>
      </w:r>
    </w:p>
    <w:p w14:paraId="41945490" w14:textId="77777777" w:rsidR="00AE3728" w:rsidRPr="005C7EB6" w:rsidRDefault="00AE3728" w:rsidP="00AE3728">
      <w:pPr>
        <w:ind w:right="-93"/>
        <w:jc w:val="both"/>
        <w:rPr>
          <w:rFonts w:ascii="Arial" w:hAnsi="Arial" w:cs="Arial"/>
          <w:sz w:val="22"/>
          <w:szCs w:val="22"/>
          <w:lang w:val="es-ES_tradnl"/>
        </w:rPr>
      </w:pPr>
    </w:p>
    <w:p w14:paraId="727CE376" w14:textId="334F2B33" w:rsidR="00AE3728" w:rsidRPr="002233BD" w:rsidRDefault="00AE3728" w:rsidP="00AE3728">
      <w:pPr>
        <w:ind w:right="-93"/>
        <w:jc w:val="both"/>
        <w:rPr>
          <w:rFonts w:ascii="Arial" w:eastAsia="Arial" w:hAnsi="Arial" w:cs="Arial"/>
          <w:bCs/>
          <w:color w:val="808080" w:themeColor="background1" w:themeShade="80"/>
          <w:sz w:val="22"/>
          <w:szCs w:val="22"/>
          <w:lang w:val="es-CO" w:eastAsia="en-US"/>
        </w:rPr>
      </w:pPr>
      <w:r w:rsidRPr="005C7EB6">
        <w:rPr>
          <w:rFonts w:ascii="Arial" w:hAnsi="Arial" w:cs="Arial"/>
          <w:sz w:val="22"/>
          <w:szCs w:val="22"/>
          <w:lang w:val="es-ES_tradnl"/>
        </w:rPr>
        <w:t xml:space="preserve">9.  </w:t>
      </w:r>
      <w:r w:rsidRPr="005C7EB6">
        <w:rPr>
          <w:rFonts w:ascii="Arial" w:eastAsia="Arial" w:hAnsi="Arial" w:cs="Arial"/>
          <w:bCs/>
          <w:sz w:val="22"/>
          <w:szCs w:val="22"/>
        </w:rPr>
        <w:t xml:space="preserve">Incumplir la obligación de destinar mínimamente el </w:t>
      </w:r>
      <w:r w:rsidRPr="002233BD">
        <w:rPr>
          <w:rFonts w:ascii="Arial" w:eastAsia="Arial" w:hAnsi="Arial" w:cs="Arial"/>
          <w:bCs/>
          <w:color w:val="808080" w:themeColor="background1" w:themeShade="80"/>
          <w:sz w:val="22"/>
          <w:szCs w:val="22"/>
        </w:rPr>
        <w:t xml:space="preserve">[la Entidad establecerá el porcentaje mínimo definido en el numeral 1 de la Cláusula 9 del presente contrato] de mano de obra no calificada de la </w:t>
      </w:r>
      <w:r w:rsidRPr="002233BD">
        <w:rPr>
          <w:rFonts w:ascii="Arial" w:eastAsia="Arial" w:hAnsi="Arial" w:cs="Arial"/>
          <w:bCs/>
          <w:color w:val="808080" w:themeColor="background1" w:themeShade="80"/>
          <w:sz w:val="22"/>
          <w:szCs w:val="22"/>
        </w:rPr>
        <w:lastRenderedPageBreak/>
        <w:t xml:space="preserve">región causará multas equivalentes a [_____ SMMLV </w:t>
      </w:r>
      <w:r w:rsidR="00DD381E">
        <w:rPr>
          <w:rFonts w:ascii="Arial" w:eastAsia="Arial" w:hAnsi="Arial" w:cs="Arial"/>
          <w:bCs/>
          <w:color w:val="808080" w:themeColor="background1" w:themeShade="80"/>
          <w:sz w:val="22"/>
          <w:szCs w:val="22"/>
        </w:rPr>
        <w:t>o</w:t>
      </w:r>
      <w:r w:rsidRPr="002233BD">
        <w:rPr>
          <w:rFonts w:ascii="Arial" w:eastAsia="Arial" w:hAnsi="Arial" w:cs="Arial"/>
          <w:bCs/>
          <w:color w:val="808080" w:themeColor="background1" w:themeShade="80"/>
          <w:sz w:val="22"/>
          <w:szCs w:val="22"/>
        </w:rPr>
        <w:t xml:space="preserve"> % del contrato] </w:t>
      </w:r>
      <w:r w:rsidRPr="005C7EB6">
        <w:rPr>
          <w:rFonts w:ascii="Arial" w:eastAsia="Arial" w:hAnsi="Arial" w:cs="Arial"/>
          <w:bCs/>
          <w:sz w:val="22"/>
          <w:szCs w:val="22"/>
        </w:rPr>
        <w:t xml:space="preserve">por cada día de incumplimiento. Por su parte, no cumplir con el porcentaje mínimo de vinculación de mujeres durante la ejecución del contrato, de conformidad con la misma obligación indicada, causará multas equivalentes al </w:t>
      </w:r>
      <w:r w:rsidRPr="002233BD">
        <w:rPr>
          <w:rFonts w:ascii="Arial" w:eastAsia="Arial" w:hAnsi="Arial" w:cs="Arial"/>
          <w:bCs/>
          <w:color w:val="808080" w:themeColor="background1" w:themeShade="80"/>
          <w:sz w:val="22"/>
          <w:szCs w:val="22"/>
        </w:rPr>
        <w:t>[1% del valor total del contrato].</w:t>
      </w:r>
    </w:p>
    <w:p w14:paraId="3C2F2D30" w14:textId="77777777" w:rsidR="00AE3728" w:rsidRPr="002233BD" w:rsidRDefault="00AE3728" w:rsidP="00AE3728">
      <w:pPr>
        <w:tabs>
          <w:tab w:val="left" w:pos="284"/>
          <w:tab w:val="left" w:pos="993"/>
        </w:tabs>
        <w:ind w:right="49"/>
        <w:jc w:val="both"/>
        <w:rPr>
          <w:rFonts w:ascii="Arial" w:eastAsia="Arial" w:hAnsi="Arial" w:cs="Arial"/>
          <w:bCs/>
          <w:color w:val="808080" w:themeColor="background1" w:themeShade="80"/>
          <w:sz w:val="22"/>
          <w:szCs w:val="22"/>
          <w:lang w:eastAsia="es-ES_tradnl"/>
        </w:rPr>
      </w:pPr>
    </w:p>
    <w:p w14:paraId="78E56612" w14:textId="51385EC4" w:rsidR="00AE3728" w:rsidRPr="005C7EB6" w:rsidRDefault="00AE3728" w:rsidP="00AE3728">
      <w:pPr>
        <w:tabs>
          <w:tab w:val="left" w:pos="284"/>
          <w:tab w:val="left" w:pos="993"/>
        </w:tabs>
        <w:ind w:right="49"/>
        <w:jc w:val="both"/>
        <w:rPr>
          <w:rFonts w:ascii="Arial" w:eastAsia="Arial" w:hAnsi="Arial" w:cs="Arial"/>
          <w:bCs/>
          <w:sz w:val="22"/>
          <w:szCs w:val="22"/>
        </w:rPr>
      </w:pPr>
      <w:r w:rsidRPr="005C7EB6">
        <w:rPr>
          <w:rFonts w:ascii="Arial" w:eastAsia="Arial" w:hAnsi="Arial" w:cs="Arial"/>
          <w:bCs/>
          <w:sz w:val="22"/>
          <w:szCs w:val="22"/>
        </w:rPr>
        <w:t>1</w:t>
      </w:r>
      <w:r w:rsidR="0067585D">
        <w:rPr>
          <w:rFonts w:ascii="Arial" w:eastAsia="Arial" w:hAnsi="Arial" w:cs="Arial"/>
          <w:bCs/>
          <w:sz w:val="22"/>
          <w:szCs w:val="22"/>
        </w:rPr>
        <w:t>0</w:t>
      </w:r>
      <w:r w:rsidRPr="005C7EB6">
        <w:rPr>
          <w:rFonts w:ascii="Arial" w:eastAsia="Arial" w:hAnsi="Arial" w:cs="Arial"/>
          <w:bCs/>
          <w:sz w:val="22"/>
          <w:szCs w:val="22"/>
        </w:rPr>
        <w:t xml:space="preserve">. </w:t>
      </w:r>
      <w:r w:rsidRPr="002233BD">
        <w:rPr>
          <w:rFonts w:ascii="Arial" w:eastAsia="Arial" w:hAnsi="Arial" w:cs="Arial"/>
          <w:bCs/>
          <w:color w:val="808080" w:themeColor="background1" w:themeShade="80"/>
          <w:sz w:val="22"/>
          <w:szCs w:val="22"/>
        </w:rPr>
        <w:t>[La Entidad Estatal incluirá esta multa si del análisis de conveniencia y oportunidad decide incluir la obligación relacionada con la provisión de bienes y servicios por parte de sujetos de especial protección constitucional]</w:t>
      </w:r>
      <w:r w:rsidRPr="005C7EB6">
        <w:rPr>
          <w:rFonts w:ascii="Arial" w:eastAsia="Arial" w:hAnsi="Arial" w:cs="Arial"/>
          <w:bCs/>
          <w:sz w:val="22"/>
          <w:szCs w:val="22"/>
        </w:rPr>
        <w:t xml:space="preserve"> 1. Incumplir la obligación de destinar mínimamente el </w:t>
      </w:r>
      <w:r w:rsidRPr="002233BD">
        <w:rPr>
          <w:rFonts w:ascii="Arial" w:eastAsia="Arial" w:hAnsi="Arial" w:cs="Arial"/>
          <w:bCs/>
          <w:color w:val="808080" w:themeColor="background1" w:themeShade="80"/>
          <w:sz w:val="22"/>
          <w:szCs w:val="22"/>
        </w:rPr>
        <w:t xml:space="preserve">[la Entidad establecerá el porcentaje mínimo definido en el numeral 2 de la Cláusula 9 del presente contrato] </w:t>
      </w:r>
      <w:r w:rsidRPr="005C7EB6">
        <w:rPr>
          <w:rFonts w:ascii="Arial" w:eastAsia="Arial" w:hAnsi="Arial" w:cs="Arial"/>
          <w:bCs/>
          <w:sz w:val="22"/>
          <w:szCs w:val="22"/>
        </w:rPr>
        <w:t>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w:t>
      </w:r>
      <w:r w:rsidR="0003580D">
        <w:rPr>
          <w:rFonts w:ascii="Arial" w:eastAsia="Arial" w:hAnsi="Arial" w:cs="Arial"/>
          <w:bCs/>
          <w:sz w:val="22"/>
          <w:szCs w:val="22"/>
        </w:rPr>
        <w:t>,</w:t>
      </w:r>
      <w:r w:rsidRPr="005C7EB6">
        <w:rPr>
          <w:rFonts w:ascii="Arial" w:eastAsia="Arial" w:hAnsi="Arial" w:cs="Arial"/>
          <w:bCs/>
          <w:sz w:val="22"/>
          <w:szCs w:val="22"/>
        </w:rPr>
        <w:t xml:space="preserve"> causará multas equivalentes a </w:t>
      </w:r>
      <w:r w:rsidRPr="002233BD">
        <w:rPr>
          <w:rFonts w:ascii="Arial" w:eastAsia="Arial" w:hAnsi="Arial" w:cs="Arial"/>
          <w:bCs/>
          <w:color w:val="808080" w:themeColor="background1" w:themeShade="80"/>
          <w:sz w:val="22"/>
          <w:szCs w:val="22"/>
        </w:rPr>
        <w:t xml:space="preserve">[______ SMMLV] </w:t>
      </w:r>
      <w:r w:rsidRPr="005C7EB6">
        <w:rPr>
          <w:rFonts w:ascii="Arial" w:eastAsia="Arial" w:hAnsi="Arial" w:cs="Arial"/>
          <w:bCs/>
          <w:sz w:val="22"/>
          <w:szCs w:val="22"/>
        </w:rPr>
        <w:t xml:space="preserve">por cada día de incumplimiento. La imposición de esta multa no procederá en aquellos casos en que dicha obligación se hace imposible de cumplir o de ejecutar por causas no imputables al contratista, que deberá probarse debidamente a la Entidad Estatal. </w:t>
      </w:r>
    </w:p>
    <w:p w14:paraId="1389C65D" w14:textId="77777777" w:rsidR="00AE3728" w:rsidRPr="005C7EB6" w:rsidRDefault="00AE3728" w:rsidP="00AE3728">
      <w:pPr>
        <w:jc w:val="both"/>
        <w:rPr>
          <w:rFonts w:ascii="Arial" w:eastAsiaTheme="minorHAnsi" w:hAnsi="Arial" w:cs="Arial"/>
          <w:sz w:val="22"/>
          <w:szCs w:val="22"/>
        </w:rPr>
      </w:pPr>
    </w:p>
    <w:p w14:paraId="278BA126" w14:textId="44CD6049" w:rsidR="00AE3728" w:rsidRPr="005C7EB6" w:rsidRDefault="00AE3728" w:rsidP="00AE3728">
      <w:pPr>
        <w:jc w:val="both"/>
        <w:rPr>
          <w:rFonts w:ascii="Arial" w:hAnsi="Arial" w:cs="Arial"/>
          <w:sz w:val="22"/>
          <w:szCs w:val="22"/>
        </w:rPr>
      </w:pPr>
      <w:r w:rsidRPr="005C7EB6">
        <w:rPr>
          <w:rFonts w:ascii="Arial" w:hAnsi="Arial" w:cs="Arial"/>
          <w:sz w:val="22"/>
          <w:szCs w:val="22"/>
        </w:rPr>
        <w:t>1</w:t>
      </w:r>
      <w:r w:rsidR="0067585D">
        <w:rPr>
          <w:rFonts w:ascii="Arial" w:hAnsi="Arial" w:cs="Arial"/>
          <w:sz w:val="22"/>
          <w:szCs w:val="22"/>
        </w:rPr>
        <w:t>1</w:t>
      </w:r>
      <w:r w:rsidRPr="005C7EB6">
        <w:rPr>
          <w:rFonts w:ascii="Arial" w:hAnsi="Arial" w:cs="Arial"/>
          <w:sz w:val="22"/>
          <w:szCs w:val="22"/>
        </w:rPr>
        <w:t xml:space="preserve">. Así mismo, cuando el </w:t>
      </w:r>
      <w:r w:rsidR="0067585D">
        <w:rPr>
          <w:rFonts w:ascii="Arial" w:hAnsi="Arial" w:cs="Arial"/>
          <w:sz w:val="22"/>
          <w:szCs w:val="22"/>
        </w:rPr>
        <w:t>I</w:t>
      </w:r>
      <w:r w:rsidRPr="005C7EB6">
        <w:rPr>
          <w:rFonts w:ascii="Arial" w:hAnsi="Arial" w:cs="Arial"/>
          <w:sz w:val="22"/>
          <w:szCs w:val="22"/>
        </w:rPr>
        <w:t xml:space="preserve">nterventor o </w:t>
      </w:r>
      <w:r w:rsidR="0067585D">
        <w:rPr>
          <w:rFonts w:ascii="Arial" w:hAnsi="Arial" w:cs="Arial"/>
          <w:sz w:val="22"/>
          <w:szCs w:val="22"/>
        </w:rPr>
        <w:t>S</w:t>
      </w:r>
      <w:r w:rsidRPr="005C7EB6">
        <w:rPr>
          <w:rFonts w:ascii="Arial" w:hAnsi="Arial" w:cs="Arial"/>
          <w:sz w:val="22"/>
          <w:szCs w:val="22"/>
        </w:rPr>
        <w:t xml:space="preserve">upervisor, según corresponda, solicite al </w:t>
      </w:r>
      <w:r w:rsidR="00DD381E" w:rsidRPr="005C7EB6">
        <w:rPr>
          <w:rFonts w:ascii="Arial" w:hAnsi="Arial" w:cs="Arial"/>
          <w:sz w:val="22"/>
          <w:szCs w:val="22"/>
        </w:rPr>
        <w:t>CONTRATISTA</w:t>
      </w:r>
      <w:r w:rsidRPr="005C7EB6">
        <w:rPr>
          <w:rFonts w:ascii="Arial" w:hAnsi="Arial" w:cs="Arial"/>
          <w:sz w:val="22"/>
          <w:szCs w:val="22"/>
        </w:rPr>
        <w:t xml:space="preserve"> que informe la fecha en que se adquirieron los bienes nacionales relevantes y este omita presentarla, se causarán multas equivalentes </w:t>
      </w:r>
      <w:r w:rsidRPr="002233BD">
        <w:rPr>
          <w:rFonts w:ascii="Arial" w:hAnsi="Arial" w:cs="Arial"/>
          <w:color w:val="808080" w:themeColor="background1" w:themeShade="80"/>
          <w:sz w:val="22"/>
          <w:szCs w:val="22"/>
        </w:rPr>
        <w:t xml:space="preserve">a [_______SMMLV] </w:t>
      </w:r>
      <w:r w:rsidRPr="005C7EB6">
        <w:rPr>
          <w:rFonts w:ascii="Arial" w:hAnsi="Arial" w:cs="Arial"/>
          <w:sz w:val="22"/>
          <w:szCs w:val="22"/>
        </w:rPr>
        <w:t xml:space="preserve">por cada día transcurrido a partir del tercer día hábil siguiente al momento en que se hizo el requerimiento. </w:t>
      </w:r>
    </w:p>
    <w:p w14:paraId="32B1ED99" w14:textId="77777777" w:rsidR="00AE3728" w:rsidRPr="005C7EB6" w:rsidRDefault="00AE3728" w:rsidP="00AE3728">
      <w:pPr>
        <w:jc w:val="both"/>
        <w:rPr>
          <w:rFonts w:ascii="Arial" w:hAnsi="Arial" w:cs="Arial"/>
          <w:sz w:val="22"/>
          <w:szCs w:val="22"/>
        </w:rPr>
      </w:pPr>
    </w:p>
    <w:p w14:paraId="6EF4C24C" w14:textId="558A5810" w:rsidR="00AE3728" w:rsidRPr="006E35C2" w:rsidRDefault="00AE3728" w:rsidP="00AE3728">
      <w:pPr>
        <w:jc w:val="both"/>
        <w:rPr>
          <w:rFonts w:ascii="Arial" w:hAnsi="Arial" w:cs="Arial"/>
          <w:color w:val="767171" w:themeColor="background2" w:themeShade="80"/>
          <w:sz w:val="22"/>
          <w:szCs w:val="22"/>
        </w:rPr>
      </w:pPr>
      <w:r w:rsidRPr="006E35C2">
        <w:rPr>
          <w:rFonts w:ascii="Arial" w:hAnsi="Arial" w:cs="Arial"/>
          <w:color w:val="767171" w:themeColor="background2" w:themeShade="80"/>
          <w:sz w:val="22"/>
          <w:szCs w:val="22"/>
        </w:rPr>
        <w:t xml:space="preserve">[Incluir cuando </w:t>
      </w:r>
      <w:r w:rsidR="00DD381E" w:rsidRPr="006E35C2">
        <w:rPr>
          <w:rFonts w:ascii="Arial" w:hAnsi="Arial" w:cs="Arial"/>
          <w:color w:val="767171" w:themeColor="background2" w:themeShade="80"/>
          <w:sz w:val="22"/>
          <w:szCs w:val="22"/>
        </w:rPr>
        <w:t xml:space="preserve">EL CONTRATISTA </w:t>
      </w:r>
      <w:r w:rsidRPr="006E35C2">
        <w:rPr>
          <w:rFonts w:ascii="Arial" w:hAnsi="Arial" w:cs="Arial"/>
          <w:color w:val="767171" w:themeColor="background2" w:themeShade="80"/>
          <w:sz w:val="22"/>
          <w:szCs w:val="22"/>
        </w:rPr>
        <w:t xml:space="preserve">haya diligenciado la </w:t>
      </w:r>
      <w:r w:rsidRPr="006E35C2">
        <w:rPr>
          <w:rFonts w:ascii="Arial" w:hAnsi="Arial" w:cs="Arial"/>
          <w:b/>
          <w:bCs/>
          <w:color w:val="767171" w:themeColor="background2" w:themeShade="80"/>
          <w:sz w:val="22"/>
          <w:szCs w:val="22"/>
        </w:rPr>
        <w:t>Opción 1</w:t>
      </w:r>
      <w:r w:rsidRPr="006E35C2">
        <w:rPr>
          <w:rFonts w:ascii="Arial" w:hAnsi="Arial" w:cs="Arial"/>
          <w:color w:val="767171" w:themeColor="background2" w:themeShade="80"/>
          <w:sz w:val="22"/>
          <w:szCs w:val="22"/>
        </w:rPr>
        <w:t xml:space="preserve"> del Formato 9A – Promoción de Servicios Nacionales o con Trato Nacional] 1. Se impondrá una multa equivalente a [_____SMMLV] cuando </w:t>
      </w:r>
      <w:r w:rsidR="00DD381E" w:rsidRPr="006E35C2">
        <w:rPr>
          <w:rFonts w:ascii="Arial" w:hAnsi="Arial" w:cs="Arial"/>
          <w:color w:val="767171" w:themeColor="background2" w:themeShade="80"/>
          <w:sz w:val="22"/>
          <w:szCs w:val="22"/>
        </w:rPr>
        <w:t xml:space="preserve">EL CONTRATISTA </w:t>
      </w:r>
      <w:r w:rsidRPr="006E35C2">
        <w:rPr>
          <w:rFonts w:ascii="Arial" w:hAnsi="Arial" w:cs="Arial"/>
          <w:color w:val="767171" w:themeColor="background2" w:themeShade="80"/>
          <w:sz w:val="22"/>
          <w:szCs w:val="22"/>
        </w:rPr>
        <w:t xml:space="preserve">no adquiera los bienes nacionales relevantes definidos por la Entidad Estatal en el numeral 4.3.1. del documento base. </w:t>
      </w:r>
    </w:p>
    <w:p w14:paraId="3ECED4E5" w14:textId="77777777" w:rsidR="00AE3728" w:rsidRPr="006E35C2" w:rsidRDefault="00AE3728" w:rsidP="00AE3728">
      <w:pPr>
        <w:jc w:val="both"/>
        <w:rPr>
          <w:rFonts w:ascii="Arial" w:hAnsi="Arial" w:cs="Arial"/>
          <w:color w:val="767171" w:themeColor="background2" w:themeShade="80"/>
          <w:sz w:val="22"/>
          <w:szCs w:val="22"/>
        </w:rPr>
      </w:pPr>
    </w:p>
    <w:p w14:paraId="1FCA35A0" w14:textId="2FE73F74" w:rsidR="00AE3728" w:rsidRPr="006E35C2" w:rsidRDefault="00AE3728" w:rsidP="00AE3728">
      <w:pPr>
        <w:jc w:val="both"/>
        <w:rPr>
          <w:rFonts w:ascii="Arial" w:hAnsi="Arial" w:cs="Arial"/>
          <w:color w:val="767171" w:themeColor="background2" w:themeShade="80"/>
          <w:sz w:val="22"/>
          <w:szCs w:val="22"/>
        </w:rPr>
      </w:pPr>
      <w:r w:rsidRPr="006E35C2">
        <w:rPr>
          <w:rFonts w:ascii="Arial" w:hAnsi="Arial" w:cs="Arial"/>
          <w:color w:val="767171" w:themeColor="background2" w:themeShade="80"/>
          <w:sz w:val="22"/>
          <w:szCs w:val="22"/>
        </w:rPr>
        <w:t xml:space="preserve">[Incluir cuando </w:t>
      </w:r>
      <w:r w:rsidR="00DD381E" w:rsidRPr="006E35C2">
        <w:rPr>
          <w:rFonts w:ascii="Arial" w:hAnsi="Arial" w:cs="Arial"/>
          <w:color w:val="767171" w:themeColor="background2" w:themeShade="80"/>
          <w:sz w:val="22"/>
          <w:szCs w:val="22"/>
        </w:rPr>
        <w:t xml:space="preserve">EL CONTRATISTA </w:t>
      </w:r>
      <w:r w:rsidRPr="006E35C2">
        <w:rPr>
          <w:rFonts w:ascii="Arial" w:hAnsi="Arial" w:cs="Arial"/>
          <w:color w:val="767171" w:themeColor="background2" w:themeShade="80"/>
          <w:sz w:val="22"/>
          <w:szCs w:val="22"/>
        </w:rPr>
        <w:t xml:space="preserve">haya diligenciado la </w:t>
      </w:r>
      <w:r w:rsidRPr="006E35C2">
        <w:rPr>
          <w:rFonts w:ascii="Arial" w:hAnsi="Arial" w:cs="Arial"/>
          <w:b/>
          <w:bCs/>
          <w:color w:val="767171" w:themeColor="background2" w:themeShade="80"/>
          <w:sz w:val="22"/>
          <w:szCs w:val="22"/>
        </w:rPr>
        <w:t>Opción 2</w:t>
      </w:r>
      <w:r w:rsidRPr="006E35C2">
        <w:rPr>
          <w:rFonts w:ascii="Arial" w:hAnsi="Arial" w:cs="Arial"/>
          <w:color w:val="767171" w:themeColor="background2" w:themeShade="80"/>
          <w:sz w:val="22"/>
          <w:szCs w:val="22"/>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[_____SMMLV] por cada día de incumplimiento.</w:t>
      </w:r>
    </w:p>
    <w:p w14:paraId="2B780C33" w14:textId="77777777" w:rsidR="00AE3728" w:rsidRPr="005C7EB6" w:rsidRDefault="00AE3728" w:rsidP="00AE3728">
      <w:pPr>
        <w:jc w:val="both"/>
        <w:rPr>
          <w:rFonts w:ascii="Arial" w:hAnsi="Arial" w:cs="Arial"/>
          <w:sz w:val="22"/>
          <w:szCs w:val="22"/>
        </w:rPr>
      </w:pPr>
      <w:r w:rsidRPr="005C7EB6">
        <w:rPr>
          <w:rFonts w:ascii="Arial" w:hAnsi="Arial" w:cs="Arial"/>
          <w:sz w:val="22"/>
          <w:szCs w:val="22"/>
        </w:rPr>
        <w:tab/>
      </w:r>
    </w:p>
    <w:p w14:paraId="3778C889" w14:textId="61809E7C" w:rsidR="00AE3728" w:rsidRPr="005C7EB6" w:rsidRDefault="00AE3728" w:rsidP="00AE3728">
      <w:pPr>
        <w:jc w:val="both"/>
        <w:rPr>
          <w:rFonts w:ascii="Arial" w:hAnsi="Arial" w:cs="Arial"/>
          <w:sz w:val="22"/>
          <w:szCs w:val="22"/>
        </w:rPr>
      </w:pPr>
      <w:r w:rsidRPr="002233BD">
        <w:rPr>
          <w:rFonts w:ascii="Arial" w:hAnsi="Arial" w:cs="Arial"/>
          <w:color w:val="808080" w:themeColor="background1" w:themeShade="80"/>
          <w:sz w:val="22"/>
          <w:szCs w:val="22"/>
        </w:rPr>
        <w:t xml:space="preserve">[Incluir cuando </w:t>
      </w:r>
      <w:r w:rsidR="00DD381E" w:rsidRPr="002233BD">
        <w:rPr>
          <w:rFonts w:ascii="Arial" w:hAnsi="Arial" w:cs="Arial"/>
          <w:color w:val="808080" w:themeColor="background1" w:themeShade="80"/>
          <w:sz w:val="22"/>
          <w:szCs w:val="22"/>
        </w:rPr>
        <w:t xml:space="preserve">EL CONTRATISTA </w:t>
      </w:r>
      <w:r w:rsidRPr="002233BD">
        <w:rPr>
          <w:rFonts w:ascii="Arial" w:hAnsi="Arial" w:cs="Arial"/>
          <w:color w:val="808080" w:themeColor="background1" w:themeShade="80"/>
          <w:sz w:val="22"/>
          <w:szCs w:val="22"/>
        </w:rPr>
        <w:t xml:space="preserve">haya diligenciado el Formato 9B – Incorporación de Componente Nacional en Servicios Extranjeros] </w:t>
      </w:r>
      <w:r w:rsidRPr="005C7EB6">
        <w:rPr>
          <w:rFonts w:ascii="Arial" w:hAnsi="Arial" w:cs="Arial"/>
          <w:sz w:val="22"/>
          <w:szCs w:val="22"/>
        </w:rPr>
        <w:t xml:space="preserve">Incumplir la obligación de vincular como mínimo el noventa por ciento (90 %) de personal de origen colombiano para el cumplimiento del contrato, causará multas equivalentes a </w:t>
      </w:r>
      <w:r w:rsidRPr="002233BD">
        <w:rPr>
          <w:rFonts w:ascii="Arial" w:hAnsi="Arial" w:cs="Arial"/>
          <w:color w:val="808080" w:themeColor="background1" w:themeShade="80"/>
          <w:sz w:val="22"/>
          <w:szCs w:val="22"/>
        </w:rPr>
        <w:t xml:space="preserve">[_____SMMLV] </w:t>
      </w:r>
      <w:r w:rsidRPr="005C7EB6">
        <w:rPr>
          <w:rFonts w:ascii="Arial" w:hAnsi="Arial" w:cs="Arial"/>
          <w:sz w:val="22"/>
          <w:szCs w:val="22"/>
        </w:rPr>
        <w:t>por cada día de incumplimiento.</w:t>
      </w:r>
    </w:p>
    <w:p w14:paraId="2FB1F89A" w14:textId="77777777" w:rsidR="00AE3728" w:rsidRPr="005C7EB6" w:rsidRDefault="00AE3728" w:rsidP="00AE3728">
      <w:pPr>
        <w:ind w:right="-93"/>
        <w:jc w:val="both"/>
        <w:rPr>
          <w:rFonts w:ascii="Arial" w:hAnsi="Arial" w:cs="Arial"/>
          <w:sz w:val="22"/>
          <w:szCs w:val="22"/>
          <w:lang w:val="es-ES_tradnl"/>
        </w:rPr>
      </w:pPr>
    </w:p>
    <w:p w14:paraId="599AF4B3" w14:textId="188FC6BD" w:rsidR="00AE3728" w:rsidRPr="005C7EB6" w:rsidRDefault="00AE3728" w:rsidP="00AE3728">
      <w:pPr>
        <w:ind w:right="-93"/>
        <w:jc w:val="both"/>
        <w:rPr>
          <w:rFonts w:ascii="Arial" w:hAnsi="Arial" w:cs="Arial"/>
          <w:sz w:val="22"/>
          <w:szCs w:val="22"/>
          <w:lang w:val="es-ES_tradnl"/>
        </w:rPr>
      </w:pPr>
      <w:r w:rsidRPr="005C7EB6">
        <w:rPr>
          <w:rFonts w:ascii="Arial" w:hAnsi="Arial" w:cs="Arial"/>
          <w:sz w:val="22"/>
          <w:szCs w:val="22"/>
          <w:lang w:val="es-ES_tradnl"/>
        </w:rPr>
        <w:t>1</w:t>
      </w:r>
      <w:r w:rsidR="0067585D">
        <w:rPr>
          <w:rFonts w:ascii="Arial" w:hAnsi="Arial" w:cs="Arial"/>
          <w:sz w:val="22"/>
          <w:szCs w:val="22"/>
          <w:lang w:val="es-ES_tradnl"/>
        </w:rPr>
        <w:t>2.</w:t>
      </w:r>
      <w:r w:rsidRPr="005C7EB6">
        <w:rPr>
          <w:rFonts w:ascii="Arial" w:hAnsi="Arial" w:cs="Arial"/>
          <w:sz w:val="22"/>
          <w:szCs w:val="22"/>
          <w:lang w:val="es-ES_tradnl"/>
        </w:rPr>
        <w:t xml:space="preserve"> Por los demás incumplimientos de las obligaciones del contrato que en mérito del </w:t>
      </w:r>
      <w:r w:rsidR="00DD381E">
        <w:rPr>
          <w:rFonts w:ascii="Arial" w:hAnsi="Arial" w:cs="Arial"/>
          <w:sz w:val="22"/>
          <w:szCs w:val="22"/>
          <w:lang w:val="es-ES_tradnl"/>
        </w:rPr>
        <w:t>S</w:t>
      </w:r>
      <w:r w:rsidRPr="005C7EB6">
        <w:rPr>
          <w:rFonts w:ascii="Arial" w:hAnsi="Arial" w:cs="Arial"/>
          <w:sz w:val="22"/>
          <w:szCs w:val="22"/>
          <w:lang w:val="es-ES_tradnl"/>
        </w:rPr>
        <w:t xml:space="preserve">upervisor u </w:t>
      </w:r>
      <w:r w:rsidR="00DD381E">
        <w:rPr>
          <w:rFonts w:ascii="Arial" w:hAnsi="Arial" w:cs="Arial"/>
          <w:sz w:val="22"/>
          <w:szCs w:val="22"/>
          <w:lang w:val="es-ES_tradnl"/>
        </w:rPr>
        <w:t>O</w:t>
      </w:r>
      <w:r w:rsidRPr="005C7EB6">
        <w:rPr>
          <w:rFonts w:ascii="Arial" w:hAnsi="Arial" w:cs="Arial"/>
          <w:sz w:val="22"/>
          <w:szCs w:val="22"/>
          <w:lang w:val="es-ES_tradnl"/>
        </w:rPr>
        <w:t xml:space="preserve">rdenador del </w:t>
      </w:r>
      <w:r w:rsidR="00DD381E">
        <w:rPr>
          <w:rFonts w:ascii="Arial" w:hAnsi="Arial" w:cs="Arial"/>
          <w:sz w:val="22"/>
          <w:szCs w:val="22"/>
          <w:lang w:val="es-ES_tradnl"/>
        </w:rPr>
        <w:t>G</w:t>
      </w:r>
      <w:r w:rsidRPr="005C7EB6">
        <w:rPr>
          <w:rFonts w:ascii="Arial" w:hAnsi="Arial" w:cs="Arial"/>
          <w:sz w:val="22"/>
          <w:szCs w:val="22"/>
          <w:lang w:val="es-ES_tradnl"/>
        </w:rPr>
        <w:t>asto ameriten el apremio económico, se causará una multa equivalente al [1%] del valor del contrato por cada día calendario de atraso en el cumplimiento.</w:t>
      </w:r>
    </w:p>
    <w:p w14:paraId="28AA5F2E" w14:textId="77777777" w:rsidR="00AE3728" w:rsidRPr="005C7EB6" w:rsidRDefault="00AE3728" w:rsidP="00AE3728">
      <w:pPr>
        <w:ind w:right="-93"/>
        <w:jc w:val="both"/>
        <w:rPr>
          <w:rFonts w:ascii="Arial" w:hAnsi="Arial" w:cs="Arial"/>
          <w:sz w:val="22"/>
          <w:szCs w:val="22"/>
          <w:lang w:val="es-ES_tradnl"/>
        </w:rPr>
      </w:pPr>
    </w:p>
    <w:p w14:paraId="2B122D9F" w14:textId="0440598B"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PRIMERO</w:t>
      </w:r>
      <w:r w:rsidRPr="005C7EB6">
        <w:rPr>
          <w:rFonts w:ascii="Arial" w:hAnsi="Arial" w:cs="Arial"/>
          <w:sz w:val="22"/>
          <w:szCs w:val="22"/>
          <w:lang w:val="es-ES_tradnl"/>
        </w:rPr>
        <w:t xml:space="preserve">. Las multas son apremios al </w:t>
      </w:r>
      <w:r w:rsidR="00F667B8" w:rsidRPr="005C7EB6">
        <w:rPr>
          <w:rFonts w:ascii="Arial" w:hAnsi="Arial" w:cs="Arial"/>
          <w:sz w:val="22"/>
          <w:szCs w:val="22"/>
          <w:lang w:val="es-ES_tradnl"/>
        </w:rPr>
        <w:t>CONTRATISTA</w:t>
      </w:r>
      <w:r w:rsidRPr="005C7EB6">
        <w:rPr>
          <w:rFonts w:ascii="Arial" w:hAnsi="Arial" w:cs="Arial"/>
          <w:sz w:val="22"/>
          <w:szCs w:val="22"/>
          <w:lang w:val="es-ES_tradnl"/>
        </w:rPr>
        <w:t xml:space="preserve"> para el cumplimiento de sus obligaciones y, por lo tanto, no tienen el carácter de estimación anticipada de perjuicios, de manera que </w:t>
      </w:r>
      <w:r w:rsidRPr="005C7EB6">
        <w:rPr>
          <w:rFonts w:ascii="Arial" w:hAnsi="Arial" w:cs="Arial"/>
          <w:sz w:val="22"/>
          <w:szCs w:val="22"/>
          <w:lang w:val="es-ES_tradnl"/>
        </w:rPr>
        <w:lastRenderedPageBreak/>
        <w:t xml:space="preserve">pueden acumularse con cualquier forma de indemnización, en los términos previstos en el artículo 1600 del Código Civil.   </w:t>
      </w:r>
    </w:p>
    <w:p w14:paraId="736CF24B" w14:textId="77777777" w:rsidR="00AE3728" w:rsidRPr="005C7EB6" w:rsidRDefault="00AE3728" w:rsidP="00AE3728">
      <w:pPr>
        <w:ind w:right="-93"/>
        <w:jc w:val="both"/>
        <w:rPr>
          <w:rFonts w:ascii="Arial" w:hAnsi="Arial" w:cs="Arial"/>
          <w:sz w:val="22"/>
          <w:szCs w:val="22"/>
          <w:lang w:val="es-ES_tradnl"/>
        </w:rPr>
      </w:pPr>
    </w:p>
    <w:p w14:paraId="359816AA" w14:textId="4EC83CE1"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SEGUNDO</w:t>
      </w:r>
      <w:r w:rsidRPr="005C7EB6">
        <w:rPr>
          <w:rFonts w:ascii="Arial" w:hAnsi="Arial" w:cs="Arial"/>
          <w:sz w:val="22"/>
          <w:szCs w:val="22"/>
          <w:lang w:val="es-ES_tradnl"/>
        </w:rPr>
        <w:t xml:space="preserve">. En caso de que </w:t>
      </w:r>
      <w:r w:rsidR="00F667B8" w:rsidRPr="005C7EB6">
        <w:rPr>
          <w:rFonts w:ascii="Arial" w:hAnsi="Arial" w:cs="Arial"/>
          <w:sz w:val="22"/>
          <w:szCs w:val="22"/>
          <w:lang w:val="es-ES_tradnl"/>
        </w:rPr>
        <w:t xml:space="preserve">EL CONTRATISTA </w:t>
      </w:r>
      <w:r w:rsidRPr="005C7EB6">
        <w:rPr>
          <w:rFonts w:ascii="Arial" w:hAnsi="Arial" w:cs="Arial"/>
          <w:sz w:val="22"/>
          <w:szCs w:val="22"/>
          <w:lang w:val="es-ES_tradnl"/>
        </w:rPr>
        <w:t xml:space="preserve">incurra en una de las causales de multa, este autoriza a la Entidad Contratante para descontar el valor de la misma, la cual se tomará directamente de cualquier suma que se le adeude al </w:t>
      </w:r>
      <w:r w:rsidR="00F667B8" w:rsidRPr="005C7EB6">
        <w:rPr>
          <w:rFonts w:ascii="Arial" w:hAnsi="Arial" w:cs="Arial"/>
          <w:sz w:val="22"/>
          <w:szCs w:val="22"/>
          <w:lang w:val="es-ES_tradnl"/>
        </w:rPr>
        <w:t>CONTRATISTA</w:t>
      </w:r>
      <w:r w:rsidRPr="005C7EB6">
        <w:rPr>
          <w:rFonts w:ascii="Arial" w:hAnsi="Arial" w:cs="Arial"/>
          <w:sz w:val="22"/>
          <w:szCs w:val="22"/>
          <w:lang w:val="es-ES_tradnl"/>
        </w:rPr>
        <w:t xml:space="preserve">, sin perjuicio de hacer efectiva la cláusula penal o la garantía de cumplimiento del contrato.  </w:t>
      </w:r>
    </w:p>
    <w:p w14:paraId="26AA557F" w14:textId="77777777" w:rsidR="00AE3728" w:rsidRPr="005C7EB6" w:rsidRDefault="00AE3728" w:rsidP="00AE3728">
      <w:pPr>
        <w:ind w:right="-93"/>
        <w:jc w:val="both"/>
        <w:rPr>
          <w:rFonts w:ascii="Arial" w:hAnsi="Arial" w:cs="Arial"/>
          <w:sz w:val="22"/>
          <w:szCs w:val="22"/>
          <w:lang w:val="es-ES_tradnl"/>
        </w:rPr>
      </w:pPr>
    </w:p>
    <w:p w14:paraId="6F9EA587" w14:textId="1940E923"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TERCERO</w:t>
      </w:r>
      <w:r w:rsidRPr="005C7EB6">
        <w:rPr>
          <w:rFonts w:ascii="Arial" w:hAnsi="Arial" w:cs="Arial"/>
          <w:sz w:val="22"/>
          <w:szCs w:val="22"/>
          <w:lang w:val="es-ES_tradnl"/>
        </w:rPr>
        <w:t xml:space="preserve">. El pago en cualquier forma, incluyendo la deducción de los valores adeudados al </w:t>
      </w:r>
      <w:r w:rsidR="00F667B8" w:rsidRPr="005C7EB6">
        <w:rPr>
          <w:rFonts w:ascii="Arial" w:hAnsi="Arial" w:cs="Arial"/>
          <w:sz w:val="22"/>
          <w:szCs w:val="22"/>
          <w:lang w:val="es-ES_tradnl"/>
        </w:rPr>
        <w:t>CONTRATISTA</w:t>
      </w:r>
      <w:r w:rsidRPr="005C7EB6">
        <w:rPr>
          <w:rFonts w:ascii="Arial" w:hAnsi="Arial" w:cs="Arial"/>
          <w:sz w:val="22"/>
          <w:szCs w:val="22"/>
          <w:lang w:val="es-ES_tradnl"/>
        </w:rPr>
        <w:t xml:space="preserve">, realizado con fundamento en las multas impuestas, no exonerará al </w:t>
      </w:r>
      <w:r w:rsidR="00F667B8" w:rsidRPr="005C7EB6">
        <w:rPr>
          <w:rFonts w:ascii="Arial" w:hAnsi="Arial" w:cs="Arial"/>
          <w:sz w:val="22"/>
          <w:szCs w:val="22"/>
          <w:lang w:val="es-ES_tradnl"/>
        </w:rPr>
        <w:t>CONTRATISTA</w:t>
      </w:r>
      <w:r w:rsidRPr="005C7EB6">
        <w:rPr>
          <w:rFonts w:ascii="Arial" w:hAnsi="Arial" w:cs="Arial"/>
          <w:sz w:val="22"/>
          <w:szCs w:val="22"/>
          <w:lang w:val="es-ES_tradnl"/>
        </w:rPr>
        <w:t xml:space="preserve"> de continuar con la ejecución del contrato ni de las demás responsabilidades y obligaciones que emanen del contrato.  </w:t>
      </w:r>
    </w:p>
    <w:p w14:paraId="34411551" w14:textId="77777777" w:rsidR="00AE3728" w:rsidRPr="005C7EB6" w:rsidRDefault="00AE3728" w:rsidP="00AE3728">
      <w:pPr>
        <w:ind w:right="-93"/>
        <w:jc w:val="both"/>
        <w:rPr>
          <w:rFonts w:ascii="Arial" w:hAnsi="Arial" w:cs="Arial"/>
          <w:sz w:val="22"/>
          <w:szCs w:val="22"/>
          <w:lang w:val="es-ES_tradnl"/>
        </w:rPr>
      </w:pPr>
    </w:p>
    <w:p w14:paraId="3FDBA635" w14:textId="5A49580F"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CUARTO</w:t>
      </w:r>
      <w:r w:rsidRPr="005C7EB6">
        <w:rPr>
          <w:rFonts w:ascii="Arial" w:hAnsi="Arial" w:cs="Arial"/>
          <w:sz w:val="22"/>
          <w:szCs w:val="22"/>
          <w:lang w:val="es-ES_tradnl"/>
        </w:rPr>
        <w:t xml:space="preserve">. En caso de que </w:t>
      </w:r>
      <w:r w:rsidR="00F667B8" w:rsidRPr="005C7EB6">
        <w:rPr>
          <w:rFonts w:ascii="Arial" w:hAnsi="Arial" w:cs="Arial"/>
          <w:sz w:val="22"/>
          <w:szCs w:val="22"/>
          <w:lang w:val="es-ES_tradnl"/>
        </w:rPr>
        <w:t xml:space="preserve">EL CONTRATISTA </w:t>
      </w:r>
      <w:r w:rsidRPr="005C7EB6">
        <w:rPr>
          <w:rFonts w:ascii="Arial" w:hAnsi="Arial" w:cs="Arial"/>
          <w:sz w:val="22"/>
          <w:szCs w:val="22"/>
          <w:lang w:val="es-ES_tradnl"/>
        </w:rPr>
        <w:t xml:space="preserve">reincida en el incumplimiento de una o de varias obligaciones se podrán imponer nuevas multas.  </w:t>
      </w:r>
    </w:p>
    <w:p w14:paraId="68841AAA" w14:textId="77777777" w:rsidR="00AE3728" w:rsidRPr="005C7EB6" w:rsidRDefault="00AE3728" w:rsidP="00AE3728">
      <w:pPr>
        <w:ind w:right="-93"/>
        <w:jc w:val="both"/>
        <w:rPr>
          <w:rFonts w:ascii="Arial" w:hAnsi="Arial" w:cs="Arial"/>
          <w:sz w:val="22"/>
          <w:szCs w:val="22"/>
          <w:lang w:val="es-ES_tradnl"/>
        </w:rPr>
      </w:pPr>
    </w:p>
    <w:p w14:paraId="2EFFDCAD" w14:textId="77777777"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QUINTO</w:t>
      </w:r>
      <w:r w:rsidRPr="005C7EB6">
        <w:rPr>
          <w:rFonts w:ascii="Arial" w:hAnsi="Arial" w:cs="Arial"/>
          <w:sz w:val="22"/>
          <w:szCs w:val="22"/>
          <w:lang w:val="es-ES_tradnl"/>
        </w:rPr>
        <w:t xml:space="preserve">. Para efectos de la imposición de las multas el Salario Mínimo Diario o Mensual Vigente, será aquel que rija para el momento del incumplimiento del contrato.  </w:t>
      </w:r>
    </w:p>
    <w:p w14:paraId="28C1A86C" w14:textId="77777777" w:rsidR="00AE3728" w:rsidRPr="005C7EB6" w:rsidRDefault="00AE3728" w:rsidP="00AE3728">
      <w:pPr>
        <w:ind w:right="-93"/>
        <w:jc w:val="both"/>
        <w:rPr>
          <w:rFonts w:ascii="Arial" w:hAnsi="Arial" w:cs="Arial"/>
          <w:sz w:val="22"/>
          <w:szCs w:val="22"/>
          <w:lang w:val="es-ES_tradnl"/>
        </w:rPr>
      </w:pPr>
    </w:p>
    <w:p w14:paraId="28670D54" w14:textId="77777777" w:rsidR="00AE3728" w:rsidRPr="005C7EB6" w:rsidRDefault="00AE3728" w:rsidP="00AE3728">
      <w:pPr>
        <w:ind w:right="-93"/>
        <w:jc w:val="both"/>
        <w:rPr>
          <w:rFonts w:ascii="Arial" w:hAnsi="Arial" w:cs="Arial"/>
          <w:sz w:val="22"/>
          <w:szCs w:val="22"/>
          <w:lang w:val="es-ES_tradnl"/>
        </w:rPr>
      </w:pPr>
      <w:r w:rsidRPr="0003580D">
        <w:rPr>
          <w:rFonts w:ascii="Arial" w:hAnsi="Arial" w:cs="Arial"/>
          <w:b/>
          <w:bCs/>
          <w:sz w:val="22"/>
          <w:szCs w:val="22"/>
          <w:lang w:val="es-ES_tradnl"/>
        </w:rPr>
        <w:t>PARÁGRAFO SEXTO</w:t>
      </w:r>
      <w:r w:rsidRPr="005C7EB6">
        <w:rPr>
          <w:rFonts w:ascii="Arial" w:hAnsi="Arial" w:cs="Arial"/>
          <w:sz w:val="22"/>
          <w:szCs w:val="22"/>
          <w:lang w:val="es-ES_tradnl"/>
        </w:rPr>
        <w:t>.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4771E0B" w14:textId="77777777" w:rsidR="00AE3728" w:rsidRPr="005C7EB6" w:rsidRDefault="00AE3728" w:rsidP="00AE3728">
      <w:pPr>
        <w:ind w:right="49"/>
        <w:jc w:val="both"/>
        <w:rPr>
          <w:rFonts w:ascii="Arial" w:hAnsi="Arial" w:cs="Arial"/>
          <w:b/>
          <w:bCs/>
          <w:sz w:val="22"/>
          <w:szCs w:val="22"/>
          <w:lang w:val="es-CO"/>
        </w:rPr>
      </w:pPr>
    </w:p>
    <w:bookmarkEnd w:id="1"/>
    <w:p w14:paraId="38C84D42" w14:textId="77777777" w:rsidR="00AE3728" w:rsidRPr="005C7EB6" w:rsidRDefault="00AE3728" w:rsidP="00EB14D8">
      <w:pPr>
        <w:pStyle w:val="clusulas"/>
        <w:tabs>
          <w:tab w:val="left" w:pos="1560"/>
          <w:tab w:val="left" w:pos="1843"/>
        </w:tabs>
        <w:spacing w:before="0" w:after="0"/>
        <w:ind w:left="426" w:right="49"/>
        <w:rPr>
          <w:rFonts w:ascii="Arial" w:hAnsi="Arial" w:cs="Arial"/>
          <w:sz w:val="22"/>
        </w:rPr>
      </w:pPr>
      <w:r w:rsidRPr="005C7EB6">
        <w:rPr>
          <w:rFonts w:ascii="Arial" w:hAnsi="Arial" w:cs="Arial"/>
          <w:sz w:val="22"/>
        </w:rPr>
        <w:t xml:space="preserve">CLÁUSULA PENAL </w:t>
      </w:r>
    </w:p>
    <w:p w14:paraId="7748BED4" w14:textId="77777777" w:rsidR="00AE3728" w:rsidRPr="005C7EB6" w:rsidRDefault="00AE3728" w:rsidP="00AE3728">
      <w:pPr>
        <w:ind w:right="49"/>
        <w:jc w:val="both"/>
        <w:rPr>
          <w:rFonts w:ascii="Arial" w:hAnsi="Arial" w:cs="Arial"/>
          <w:color w:val="808080" w:themeColor="background1" w:themeShade="80"/>
          <w:sz w:val="22"/>
          <w:szCs w:val="22"/>
        </w:rPr>
      </w:pPr>
    </w:p>
    <w:p w14:paraId="3CCDD3C3" w14:textId="53F3997C" w:rsidR="00AE3728" w:rsidRPr="005C7EB6"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color w:val="000000"/>
          <w:sz w:val="22"/>
          <w:szCs w:val="22"/>
          <w:lang w:eastAsia="es-CO"/>
        </w:rPr>
        <w:t xml:space="preserve">En caso del cumplimiento imperfecto o tardío de las obligaciones del </w:t>
      </w:r>
      <w:r w:rsidR="00F667B8" w:rsidRPr="005C7EB6">
        <w:rPr>
          <w:rFonts w:ascii="Arial" w:hAnsi="Arial" w:cs="Arial"/>
          <w:color w:val="000000"/>
          <w:sz w:val="22"/>
          <w:szCs w:val="22"/>
          <w:lang w:eastAsia="es-CO"/>
        </w:rPr>
        <w:t>CONTRATISTA</w:t>
      </w:r>
      <w:r w:rsidRPr="005C7EB6">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treinta por ciento (30%) del valor del contrato, la que será disminuida al tenor del artículo 1596 del Código Civil, en una proporción igual al último porcentaje de avance del contrato reportado por la </w:t>
      </w:r>
      <w:r w:rsidR="00F667B8">
        <w:rPr>
          <w:rFonts w:ascii="Arial" w:hAnsi="Arial" w:cs="Arial"/>
          <w:color w:val="000000"/>
          <w:sz w:val="22"/>
          <w:szCs w:val="22"/>
          <w:lang w:eastAsia="es-CO"/>
        </w:rPr>
        <w:t>I</w:t>
      </w:r>
      <w:r w:rsidRPr="005C7EB6">
        <w:rPr>
          <w:rFonts w:ascii="Arial" w:hAnsi="Arial" w:cs="Arial"/>
          <w:color w:val="000000"/>
          <w:sz w:val="22"/>
          <w:szCs w:val="22"/>
          <w:lang w:eastAsia="es-CO"/>
        </w:rPr>
        <w:t xml:space="preserve">nterventoría o </w:t>
      </w:r>
      <w:r w:rsidR="00F667B8">
        <w:rPr>
          <w:rFonts w:ascii="Arial" w:hAnsi="Arial" w:cs="Arial"/>
          <w:color w:val="000000"/>
          <w:sz w:val="22"/>
          <w:szCs w:val="22"/>
          <w:lang w:eastAsia="es-CO"/>
        </w:rPr>
        <w:t>S</w:t>
      </w:r>
      <w:r w:rsidRPr="005C7EB6">
        <w:rPr>
          <w:rFonts w:ascii="Arial" w:hAnsi="Arial" w:cs="Arial"/>
          <w:color w:val="000000"/>
          <w:sz w:val="22"/>
          <w:szCs w:val="22"/>
          <w:lang w:eastAsia="es-CO"/>
        </w:rPr>
        <w:t xml:space="preserve">upervisión y que sea aceptado por la </w:t>
      </w:r>
      <w:r w:rsidR="00F667B8">
        <w:rPr>
          <w:rFonts w:ascii="Arial" w:hAnsi="Arial" w:cs="Arial"/>
          <w:color w:val="000000"/>
          <w:sz w:val="22"/>
          <w:szCs w:val="22"/>
          <w:lang w:eastAsia="es-CO"/>
        </w:rPr>
        <w:t>O</w:t>
      </w:r>
      <w:r w:rsidRPr="005C7EB6">
        <w:rPr>
          <w:rFonts w:ascii="Arial" w:hAnsi="Arial" w:cs="Arial"/>
          <w:color w:val="000000"/>
          <w:sz w:val="22"/>
          <w:szCs w:val="22"/>
          <w:lang w:eastAsia="es-CO"/>
        </w:rPr>
        <w:t xml:space="preserve">rdenación del </w:t>
      </w:r>
      <w:r w:rsidR="00F667B8">
        <w:rPr>
          <w:rFonts w:ascii="Arial" w:hAnsi="Arial" w:cs="Arial"/>
          <w:color w:val="000000"/>
          <w:sz w:val="22"/>
          <w:szCs w:val="22"/>
          <w:lang w:eastAsia="es-CO"/>
        </w:rPr>
        <w:t>G</w:t>
      </w:r>
      <w:r w:rsidRPr="005C7EB6">
        <w:rPr>
          <w:rFonts w:ascii="Arial" w:hAnsi="Arial" w:cs="Arial"/>
          <w:color w:val="000000"/>
          <w:sz w:val="22"/>
          <w:szCs w:val="22"/>
          <w:lang w:eastAsia="es-CO"/>
        </w:rPr>
        <w:t xml:space="preserve">asto de la Aerocivil. La presente cláusula penal no tiene el carácter de estimación anticipada de perjuicios sino de sanción por el incumplimiento imputable al </w:t>
      </w:r>
      <w:r w:rsidR="00F667B8" w:rsidRPr="005C7EB6">
        <w:rPr>
          <w:rFonts w:ascii="Arial" w:hAnsi="Arial" w:cs="Arial"/>
          <w:color w:val="000000"/>
          <w:sz w:val="22"/>
          <w:szCs w:val="22"/>
          <w:lang w:eastAsia="es-CO"/>
        </w:rPr>
        <w:t>CONTRATISTA,</w:t>
      </w:r>
      <w:r w:rsidRPr="005C7EB6">
        <w:rPr>
          <w:rFonts w:ascii="Arial" w:hAnsi="Arial" w:cs="Arial"/>
          <w:color w:val="000000"/>
          <w:sz w:val="22"/>
          <w:szCs w:val="22"/>
          <w:lang w:eastAsia="es-CO"/>
        </w:rPr>
        <w:t xml:space="preserve"> la que puede ser impuesta previo agotamiento del procedimiento administrativo establecido en el artículo 86 de la Ley 1474 de 2011.</w:t>
      </w:r>
    </w:p>
    <w:p w14:paraId="3F41A659" w14:textId="77777777" w:rsidR="00AE3728" w:rsidRPr="005C7EB6"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color w:val="000000"/>
          <w:sz w:val="22"/>
          <w:szCs w:val="22"/>
          <w:lang w:eastAsia="es-CO"/>
        </w:rPr>
        <w:t> </w:t>
      </w:r>
    </w:p>
    <w:p w14:paraId="54977B3F" w14:textId="77777777" w:rsidR="00AE3728" w:rsidRPr="005C7EB6"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526014B3" w14:textId="77777777" w:rsidR="00AE3728" w:rsidRPr="005C7EB6"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b/>
          <w:bCs/>
          <w:color w:val="000000"/>
          <w:sz w:val="22"/>
          <w:szCs w:val="22"/>
          <w:lang w:eastAsia="es-CO"/>
        </w:rPr>
        <w:t> </w:t>
      </w:r>
    </w:p>
    <w:p w14:paraId="70C4436F" w14:textId="608F047A" w:rsidR="00F667B8"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b/>
          <w:bCs/>
          <w:color w:val="000000"/>
          <w:sz w:val="22"/>
          <w:szCs w:val="22"/>
          <w:lang w:eastAsia="es-CO"/>
        </w:rPr>
        <w:t>PARÁGRAFO PRIMERO. </w:t>
      </w:r>
      <w:r w:rsidRPr="005C7EB6">
        <w:rPr>
          <w:rFonts w:ascii="Arial" w:hAnsi="Arial" w:cs="Arial"/>
          <w:color w:val="000000"/>
          <w:sz w:val="22"/>
          <w:szCs w:val="22"/>
          <w:lang w:eastAsia="es-CO"/>
        </w:rPr>
        <w:t xml:space="preserve">El pago de la presente cláusula penal no extinguirá las obligaciones contraídas por el </w:t>
      </w:r>
      <w:r w:rsidR="00F667B8" w:rsidRPr="005C7EB6">
        <w:rPr>
          <w:rFonts w:ascii="Arial" w:hAnsi="Arial" w:cs="Arial"/>
          <w:color w:val="000000"/>
          <w:sz w:val="22"/>
          <w:szCs w:val="22"/>
          <w:lang w:eastAsia="es-CO"/>
        </w:rPr>
        <w:t>CONTRATISTA</w:t>
      </w:r>
      <w:r w:rsidRPr="005C7EB6">
        <w:rPr>
          <w:rFonts w:ascii="Arial" w:hAnsi="Arial" w:cs="Arial"/>
          <w:color w:val="000000"/>
          <w:sz w:val="22"/>
          <w:szCs w:val="22"/>
          <w:lang w:eastAsia="es-CO"/>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w:t>
      </w:r>
      <w:r w:rsidR="00F667B8">
        <w:rPr>
          <w:rFonts w:ascii="Arial" w:hAnsi="Arial" w:cs="Arial"/>
          <w:color w:val="000000"/>
          <w:sz w:val="22"/>
          <w:szCs w:val="22"/>
          <w:lang w:eastAsia="es-CO"/>
        </w:rPr>
        <w:t xml:space="preserve">del </w:t>
      </w:r>
      <w:r w:rsidR="00F667B8" w:rsidRPr="005C7EB6">
        <w:rPr>
          <w:rFonts w:ascii="Arial" w:hAnsi="Arial" w:cs="Arial"/>
          <w:color w:val="000000"/>
          <w:sz w:val="22"/>
          <w:szCs w:val="22"/>
          <w:lang w:eastAsia="es-CO"/>
        </w:rPr>
        <w:t>CONTRATISTA,</w:t>
      </w:r>
      <w:r w:rsidRPr="005C7EB6">
        <w:rPr>
          <w:rFonts w:ascii="Arial" w:hAnsi="Arial" w:cs="Arial"/>
          <w:color w:val="000000"/>
          <w:sz w:val="22"/>
          <w:szCs w:val="22"/>
          <w:lang w:eastAsia="es-CO"/>
        </w:rPr>
        <w:t xml:space="preserve"> bien sea mediante la cuantificación que de ellos se haga en virtud de la declaratoria de incumplimiento contractual prevista por el artículo </w:t>
      </w:r>
      <w:r w:rsidRPr="005C7EB6">
        <w:rPr>
          <w:rFonts w:ascii="Arial" w:hAnsi="Arial" w:cs="Arial"/>
          <w:color w:val="000000"/>
          <w:sz w:val="22"/>
          <w:szCs w:val="22"/>
          <w:lang w:eastAsia="es-CO"/>
        </w:rPr>
        <w:lastRenderedPageBreak/>
        <w:t>86 de la Ley 1474 de 2011; o por la liquidación de perjuicios que se adopte en sede conciliatoria, judicial o arbitral, según sea el caso.</w:t>
      </w:r>
    </w:p>
    <w:p w14:paraId="6558DA8D" w14:textId="031C53B7" w:rsidR="00AE3728" w:rsidRPr="005C7EB6"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color w:val="000000"/>
          <w:sz w:val="22"/>
          <w:szCs w:val="22"/>
          <w:lang w:eastAsia="es-CO"/>
        </w:rPr>
        <w:t>  </w:t>
      </w:r>
    </w:p>
    <w:p w14:paraId="7C219815" w14:textId="357AA26B" w:rsidR="0072654B" w:rsidRDefault="00AE3728" w:rsidP="00AE3728">
      <w:pPr>
        <w:shd w:val="clear" w:color="auto" w:fill="FFFFFF"/>
        <w:jc w:val="both"/>
        <w:textAlignment w:val="baseline"/>
        <w:rPr>
          <w:rFonts w:ascii="Arial" w:hAnsi="Arial" w:cs="Arial"/>
          <w:color w:val="000000"/>
          <w:sz w:val="22"/>
          <w:szCs w:val="22"/>
          <w:lang w:eastAsia="es-CO"/>
        </w:rPr>
      </w:pPr>
      <w:r w:rsidRPr="005C7EB6">
        <w:rPr>
          <w:rFonts w:ascii="Arial" w:hAnsi="Arial" w:cs="Arial"/>
          <w:b/>
          <w:bCs/>
          <w:color w:val="000000"/>
          <w:sz w:val="22"/>
          <w:szCs w:val="22"/>
          <w:lang w:eastAsia="es-CO"/>
        </w:rPr>
        <w:t>PARÁGRAFO SEGUNDO. </w:t>
      </w:r>
      <w:r w:rsidR="00F667B8" w:rsidRPr="005C7EB6">
        <w:rPr>
          <w:rFonts w:ascii="Arial" w:hAnsi="Arial" w:cs="Arial"/>
          <w:color w:val="000000"/>
          <w:sz w:val="22"/>
          <w:szCs w:val="22"/>
          <w:lang w:eastAsia="es-CO"/>
        </w:rPr>
        <w:t xml:space="preserve">EL CONTRATISTA </w:t>
      </w:r>
      <w:r w:rsidRPr="005C7EB6">
        <w:rPr>
          <w:rFonts w:ascii="Arial" w:hAnsi="Arial" w:cs="Arial"/>
          <w:color w:val="000000"/>
          <w:sz w:val="22"/>
          <w:szCs w:val="22"/>
          <w:lang w:eastAsia="es-CO"/>
        </w:rPr>
        <w:t>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4DACC234" w14:textId="77777777" w:rsidR="005246FB" w:rsidRPr="005C7EB6" w:rsidRDefault="005246FB" w:rsidP="005246FB">
      <w:pPr>
        <w:ind w:right="-93"/>
        <w:jc w:val="both"/>
        <w:rPr>
          <w:rFonts w:ascii="Arial" w:hAnsi="Arial" w:cs="Arial"/>
          <w:bCs/>
          <w:sz w:val="22"/>
          <w:szCs w:val="22"/>
          <w:lang w:eastAsia="es-CO"/>
        </w:rPr>
      </w:pPr>
    </w:p>
    <w:p w14:paraId="61D4D484" w14:textId="77777777" w:rsidR="00AE3728" w:rsidRPr="005C7EB6" w:rsidRDefault="00AE3728" w:rsidP="00EB14D8">
      <w:pPr>
        <w:pStyle w:val="clusulas"/>
        <w:tabs>
          <w:tab w:val="left" w:pos="1560"/>
          <w:tab w:val="left" w:pos="1701"/>
          <w:tab w:val="left" w:pos="1843"/>
        </w:tabs>
        <w:spacing w:before="0" w:after="0"/>
        <w:ind w:left="426" w:right="49" w:hanging="426"/>
        <w:rPr>
          <w:rFonts w:ascii="Arial" w:hAnsi="Arial" w:cs="Arial"/>
          <w:sz w:val="22"/>
        </w:rPr>
      </w:pPr>
      <w:r w:rsidRPr="005C7EB6">
        <w:rPr>
          <w:rFonts w:ascii="Arial" w:hAnsi="Arial" w:cs="Arial"/>
          <w:sz w:val="22"/>
        </w:rPr>
        <w:t xml:space="preserve">CLÁUSULAS EXCEPCIONALES </w:t>
      </w:r>
    </w:p>
    <w:p w14:paraId="3CE9C304" w14:textId="77777777" w:rsidR="00AE3728" w:rsidRPr="005C7EB6" w:rsidRDefault="00AE3728" w:rsidP="00AE3728">
      <w:pPr>
        <w:pStyle w:val="clusulas"/>
        <w:numPr>
          <w:ilvl w:val="0"/>
          <w:numId w:val="0"/>
        </w:numPr>
        <w:spacing w:before="0" w:after="0"/>
        <w:ind w:left="720" w:right="49"/>
        <w:rPr>
          <w:rFonts w:ascii="Arial" w:hAnsi="Arial" w:cs="Arial"/>
          <w:sz w:val="22"/>
        </w:rPr>
      </w:pPr>
    </w:p>
    <w:p w14:paraId="6EEB3BFA" w14:textId="4353FB45" w:rsidR="00AE3728" w:rsidRPr="005C7EB6" w:rsidRDefault="00AE3728" w:rsidP="00AE3728">
      <w:pPr>
        <w:ind w:right="49"/>
        <w:jc w:val="both"/>
        <w:rPr>
          <w:rFonts w:ascii="Arial" w:hAnsi="Arial" w:cs="Arial"/>
          <w:sz w:val="22"/>
          <w:szCs w:val="22"/>
        </w:rPr>
      </w:pPr>
      <w:r w:rsidRPr="005C7EB6">
        <w:rPr>
          <w:rFonts w:ascii="Arial" w:hAnsi="Arial" w:cs="Arial"/>
          <w:sz w:val="22"/>
          <w:szCs w:val="22"/>
        </w:rPr>
        <w:t xml:space="preserve">Se entienden incorporadas al </w:t>
      </w:r>
      <w:r w:rsidR="00F667B8">
        <w:rPr>
          <w:rFonts w:ascii="Arial" w:hAnsi="Arial" w:cs="Arial"/>
          <w:sz w:val="22"/>
          <w:szCs w:val="22"/>
        </w:rPr>
        <w:t>c</w:t>
      </w:r>
      <w:r w:rsidRPr="005C7EB6">
        <w:rPr>
          <w:rFonts w:ascii="Arial" w:hAnsi="Arial" w:cs="Arial"/>
          <w:sz w:val="22"/>
          <w:szCs w:val="22"/>
        </w:rPr>
        <w:t>ontrato las cláusulas excepcionales a que se refiere el Estatuto General de Contratación de la Administración Pública.</w:t>
      </w:r>
    </w:p>
    <w:p w14:paraId="1DD12FDC" w14:textId="77777777" w:rsidR="005246FB" w:rsidRDefault="005246FB" w:rsidP="005246FB">
      <w:pPr>
        <w:pStyle w:val="clusulas"/>
        <w:numPr>
          <w:ilvl w:val="0"/>
          <w:numId w:val="0"/>
        </w:numPr>
        <w:tabs>
          <w:tab w:val="left" w:pos="1560"/>
          <w:tab w:val="left" w:pos="1701"/>
        </w:tabs>
        <w:spacing w:before="0" w:after="0"/>
        <w:ind w:left="426" w:right="49"/>
        <w:rPr>
          <w:rFonts w:ascii="Arial" w:hAnsi="Arial" w:cs="Arial"/>
          <w:sz w:val="22"/>
        </w:rPr>
      </w:pPr>
    </w:p>
    <w:p w14:paraId="40D73FB8" w14:textId="0C61C50D" w:rsidR="00AE3728" w:rsidRPr="005C7EB6" w:rsidRDefault="00AE3728" w:rsidP="00EB14D8">
      <w:pPr>
        <w:pStyle w:val="clusulas"/>
        <w:tabs>
          <w:tab w:val="left" w:pos="1560"/>
          <w:tab w:val="left" w:pos="1701"/>
        </w:tabs>
        <w:spacing w:before="0" w:after="0"/>
        <w:ind w:left="426" w:right="49" w:hanging="426"/>
        <w:rPr>
          <w:rFonts w:ascii="Arial" w:hAnsi="Arial" w:cs="Arial"/>
          <w:sz w:val="22"/>
        </w:rPr>
      </w:pPr>
      <w:r w:rsidRPr="005C7EB6">
        <w:rPr>
          <w:rFonts w:ascii="Arial" w:hAnsi="Arial" w:cs="Arial"/>
          <w:sz w:val="22"/>
        </w:rPr>
        <w:t xml:space="preserve">GARANTÍAS </w:t>
      </w:r>
    </w:p>
    <w:p w14:paraId="1CB45036" w14:textId="77777777" w:rsidR="00AE3728" w:rsidRPr="005C7EB6" w:rsidRDefault="00AE3728" w:rsidP="00AE3728">
      <w:pPr>
        <w:ind w:right="49"/>
        <w:jc w:val="both"/>
        <w:rPr>
          <w:rFonts w:ascii="Arial" w:hAnsi="Arial" w:cs="Arial"/>
          <w:sz w:val="22"/>
          <w:szCs w:val="22"/>
        </w:rPr>
      </w:pPr>
    </w:p>
    <w:p w14:paraId="4C75DD57" w14:textId="77777777" w:rsidR="00AE3728" w:rsidRPr="005C7EB6" w:rsidRDefault="00AE3728" w:rsidP="00EB14D8">
      <w:pPr>
        <w:pStyle w:val="Clusula10"/>
        <w:numPr>
          <w:ilvl w:val="1"/>
          <w:numId w:val="7"/>
        </w:numPr>
        <w:tabs>
          <w:tab w:val="left" w:pos="567"/>
          <w:tab w:val="left" w:pos="1276"/>
        </w:tabs>
        <w:ind w:right="49"/>
        <w:rPr>
          <w:rFonts w:ascii="Arial" w:hAnsi="Arial" w:cs="Arial"/>
          <w:b/>
          <w:color w:val="auto"/>
          <w:sz w:val="22"/>
        </w:rPr>
      </w:pPr>
      <w:r w:rsidRPr="005C7EB6">
        <w:rPr>
          <w:rFonts w:ascii="Arial" w:hAnsi="Arial" w:cs="Arial"/>
          <w:b/>
          <w:color w:val="auto"/>
          <w:sz w:val="22"/>
        </w:rPr>
        <w:t xml:space="preserve">GARANTÍA DE CUMPLIMIENTO </w:t>
      </w:r>
    </w:p>
    <w:p w14:paraId="60B93582" w14:textId="77777777" w:rsidR="00AE3728" w:rsidRPr="005C7EB6" w:rsidRDefault="00AE3728" w:rsidP="00AE3728">
      <w:pPr>
        <w:ind w:right="49"/>
        <w:jc w:val="both"/>
        <w:rPr>
          <w:rFonts w:ascii="Arial" w:hAnsi="Arial" w:cs="Arial"/>
          <w:sz w:val="22"/>
          <w:szCs w:val="22"/>
        </w:rPr>
      </w:pPr>
    </w:p>
    <w:p w14:paraId="3C46B370" w14:textId="633A869F" w:rsidR="00AE3728" w:rsidRPr="005C7EB6" w:rsidRDefault="00AE3728" w:rsidP="00AE3728">
      <w:pPr>
        <w:ind w:right="49"/>
        <w:jc w:val="both"/>
        <w:rPr>
          <w:rFonts w:ascii="Arial" w:hAnsi="Arial" w:cs="Arial"/>
          <w:color w:val="000000" w:themeColor="text1"/>
          <w:sz w:val="22"/>
          <w:szCs w:val="22"/>
        </w:rPr>
      </w:pPr>
      <w:r w:rsidRPr="005C7EB6">
        <w:rPr>
          <w:rFonts w:ascii="Arial" w:hAnsi="Arial" w:cs="Arial"/>
          <w:sz w:val="22"/>
          <w:szCs w:val="22"/>
        </w:rPr>
        <w:t xml:space="preserve">Para cubrir cualquier hecho constitutivo de incumplimiento, </w:t>
      </w:r>
      <w:r w:rsidR="00F667B8" w:rsidRPr="005C7EB6">
        <w:rPr>
          <w:rFonts w:ascii="Arial" w:hAnsi="Arial" w:cs="Arial"/>
          <w:sz w:val="22"/>
          <w:szCs w:val="22"/>
        </w:rPr>
        <w:t xml:space="preserve">EL CONTRATISTA </w:t>
      </w:r>
      <w:r w:rsidRPr="005C7EB6">
        <w:rPr>
          <w:rFonts w:ascii="Arial" w:hAnsi="Arial" w:cs="Arial"/>
          <w:sz w:val="22"/>
          <w:szCs w:val="22"/>
        </w:rPr>
        <w:t xml:space="preserve">deberá presentar la garantía de cumplimiento en original a la Entidad dentro de los </w:t>
      </w:r>
      <w:r w:rsidRPr="005C7EB6">
        <w:rPr>
          <w:rFonts w:ascii="Arial" w:eastAsia="Arial" w:hAnsi="Arial" w:cs="Arial"/>
          <w:color w:val="808080" w:themeColor="background1" w:themeShade="80"/>
          <w:sz w:val="22"/>
          <w:szCs w:val="22"/>
        </w:rPr>
        <w:t>tres (3)</w:t>
      </w:r>
      <w:r w:rsidRPr="005C7EB6">
        <w:rPr>
          <w:rFonts w:ascii="Arial" w:hAnsi="Arial" w:cs="Arial"/>
          <w:color w:val="808080" w:themeColor="background1" w:themeShade="80"/>
          <w:sz w:val="22"/>
          <w:szCs w:val="22"/>
        </w:rPr>
        <w:t xml:space="preserve"> </w:t>
      </w:r>
      <w:r w:rsidRPr="005C7EB6">
        <w:rPr>
          <w:rFonts w:ascii="Arial" w:hAnsi="Arial" w:cs="Arial"/>
          <w:sz w:val="22"/>
          <w:szCs w:val="22"/>
        </w:rPr>
        <w:t>días hábiles siguientes contados a partir de la firma del contrato y requerirá la aprobación de la Entidad. Esta garantía tendrá las siguientes características</w:t>
      </w:r>
      <w:r w:rsidRPr="005C7EB6">
        <w:rPr>
          <w:rFonts w:ascii="Arial" w:hAnsi="Arial" w:cs="Arial"/>
          <w:color w:val="000000" w:themeColor="text1"/>
          <w:sz w:val="22"/>
          <w:szCs w:val="22"/>
        </w:rPr>
        <w:t xml:space="preserve">: </w:t>
      </w:r>
    </w:p>
    <w:p w14:paraId="7F5EA926" w14:textId="07DB5C03" w:rsidR="00AE3728" w:rsidRPr="005C7EB6" w:rsidRDefault="00AE3728" w:rsidP="00AE3728">
      <w:pPr>
        <w:ind w:right="49"/>
        <w:rPr>
          <w:rFonts w:ascii="Arial" w:hAnsi="Arial" w:cs="Arial"/>
          <w:color w:val="000000" w:themeColor="text1"/>
          <w:sz w:val="22"/>
          <w:szCs w:val="22"/>
        </w:rPr>
      </w:pPr>
    </w:p>
    <w:tbl>
      <w:tblPr>
        <w:tblStyle w:val="Tablaconcuadrcula"/>
        <w:tblW w:w="0" w:type="auto"/>
        <w:jc w:val="center"/>
        <w:tblLook w:val="04A0" w:firstRow="1" w:lastRow="0" w:firstColumn="1" w:lastColumn="0" w:noHBand="0" w:noVBand="1"/>
      </w:tblPr>
      <w:tblGrid>
        <w:gridCol w:w="2098"/>
        <w:gridCol w:w="7864"/>
      </w:tblGrid>
      <w:tr w:rsidR="00AE3728" w:rsidRPr="005C7EB6" w14:paraId="4542522B"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8C125C" w14:textId="77777777" w:rsidR="00AE3728" w:rsidRPr="005C7EB6" w:rsidRDefault="00AE3728">
            <w:pPr>
              <w:ind w:right="49"/>
              <w:rPr>
                <w:rFonts w:ascii="Arial" w:hAnsi="Arial" w:cs="Arial"/>
                <w:b/>
                <w:bCs/>
                <w:color w:val="000000" w:themeColor="text1"/>
                <w:sz w:val="22"/>
                <w:szCs w:val="22"/>
              </w:rPr>
            </w:pPr>
            <w:r w:rsidRPr="005C7EB6">
              <w:rPr>
                <w:rFonts w:ascii="Arial" w:hAnsi="Arial" w:cs="Arial"/>
                <w:b/>
                <w:bCs/>
                <w:color w:val="000000" w:themeColor="text1"/>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A9417E" w14:textId="77777777" w:rsidR="00AE3728" w:rsidRPr="005C7EB6" w:rsidRDefault="00AE3728">
            <w:pPr>
              <w:ind w:right="49"/>
              <w:rPr>
                <w:rFonts w:ascii="Arial" w:hAnsi="Arial" w:cs="Arial"/>
                <w:b/>
                <w:bCs/>
                <w:color w:val="000000" w:themeColor="text1"/>
                <w:sz w:val="22"/>
                <w:szCs w:val="22"/>
              </w:rPr>
            </w:pPr>
            <w:r w:rsidRPr="005C7EB6">
              <w:rPr>
                <w:rFonts w:ascii="Arial" w:hAnsi="Arial" w:cs="Arial"/>
                <w:b/>
                <w:bCs/>
                <w:color w:val="000000" w:themeColor="text1"/>
                <w:sz w:val="22"/>
                <w:szCs w:val="22"/>
              </w:rPr>
              <w:t xml:space="preserve">Condición </w:t>
            </w:r>
          </w:p>
        </w:tc>
      </w:tr>
      <w:tr w:rsidR="00AE3728" w:rsidRPr="005C7EB6" w14:paraId="4F77AD3A"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571BD5" w14:textId="77777777" w:rsidR="00AE3728" w:rsidRPr="005C7EB6" w:rsidRDefault="00AE3728">
            <w:pPr>
              <w:ind w:right="49"/>
              <w:rPr>
                <w:rFonts w:ascii="Arial" w:hAnsi="Arial" w:cs="Arial"/>
                <w:bCs/>
                <w:sz w:val="22"/>
                <w:szCs w:val="22"/>
                <w:lang w:eastAsia="es-CO"/>
              </w:rPr>
            </w:pPr>
            <w:r w:rsidRPr="005C7EB6">
              <w:rPr>
                <w:rFonts w:ascii="Arial" w:hAnsi="Arial"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D3768C" w14:textId="77777777" w:rsidR="00AE3728" w:rsidRPr="005C7EB6" w:rsidRDefault="00AE3728">
            <w:pPr>
              <w:ind w:right="49"/>
              <w:rPr>
                <w:rFonts w:ascii="Arial" w:hAnsi="Arial" w:cs="Arial"/>
                <w:bCs/>
                <w:sz w:val="22"/>
                <w:szCs w:val="22"/>
                <w:lang w:eastAsia="es-CO"/>
              </w:rPr>
            </w:pPr>
            <w:r w:rsidRPr="005C7EB6">
              <w:rPr>
                <w:rFonts w:ascii="Arial" w:hAnsi="Arial" w:cs="Arial"/>
                <w:bCs/>
                <w:sz w:val="22"/>
                <w:szCs w:val="22"/>
                <w:lang w:eastAsia="es-CO"/>
              </w:rPr>
              <w:t>Cualquiera de las clases permitidas por el artículo 2.2.1.2.3.1.2 del Decreto 1082 de 2015, a saber: (i) Contrato de seguro contenido en una póliza para Entidades Estatales, (</w:t>
            </w:r>
            <w:proofErr w:type="spellStart"/>
            <w:r w:rsidRPr="005C7EB6">
              <w:rPr>
                <w:rFonts w:ascii="Arial" w:hAnsi="Arial" w:cs="Arial"/>
                <w:bCs/>
                <w:sz w:val="22"/>
                <w:szCs w:val="22"/>
                <w:lang w:eastAsia="es-CO"/>
              </w:rPr>
              <w:t>ii</w:t>
            </w:r>
            <w:proofErr w:type="spellEnd"/>
            <w:r w:rsidRPr="005C7EB6">
              <w:rPr>
                <w:rFonts w:ascii="Arial" w:hAnsi="Arial" w:cs="Arial"/>
                <w:bCs/>
                <w:sz w:val="22"/>
                <w:szCs w:val="22"/>
                <w:lang w:eastAsia="es-CO"/>
              </w:rPr>
              <w:t>) Patrimonio autónomo, (</w:t>
            </w:r>
            <w:proofErr w:type="spellStart"/>
            <w:r w:rsidRPr="005C7EB6">
              <w:rPr>
                <w:rFonts w:ascii="Arial" w:hAnsi="Arial" w:cs="Arial"/>
                <w:bCs/>
                <w:sz w:val="22"/>
                <w:szCs w:val="22"/>
                <w:lang w:eastAsia="es-CO"/>
              </w:rPr>
              <w:t>iii</w:t>
            </w:r>
            <w:proofErr w:type="spellEnd"/>
            <w:r w:rsidRPr="005C7EB6">
              <w:rPr>
                <w:rFonts w:ascii="Arial" w:hAnsi="Arial" w:cs="Arial"/>
                <w:bCs/>
                <w:sz w:val="22"/>
                <w:szCs w:val="22"/>
                <w:lang w:eastAsia="es-CO"/>
              </w:rPr>
              <w:t>) Garantía Bancaria.</w:t>
            </w:r>
          </w:p>
        </w:tc>
      </w:tr>
      <w:tr w:rsidR="00AE3728" w:rsidRPr="005C7EB6" w14:paraId="23E5B24C"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3D7824" w14:textId="77777777" w:rsidR="00AE3728" w:rsidRPr="005C7EB6" w:rsidRDefault="00AE3728">
            <w:pPr>
              <w:ind w:right="49"/>
              <w:rPr>
                <w:rFonts w:ascii="Arial" w:hAnsi="Arial" w:cs="Arial"/>
                <w:bCs/>
                <w:sz w:val="22"/>
                <w:szCs w:val="22"/>
                <w:lang w:eastAsia="es-CO"/>
              </w:rPr>
            </w:pPr>
            <w:r w:rsidRPr="005C7EB6">
              <w:rPr>
                <w:rFonts w:ascii="Arial" w:hAnsi="Arial" w:cs="Arial"/>
                <w:bCs/>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A36D065" w14:textId="77777777" w:rsidR="00AE3728" w:rsidRPr="005C7EB6" w:rsidRDefault="00AE3728" w:rsidP="00A204FF">
            <w:pPr>
              <w:ind w:right="49"/>
              <w:jc w:val="both"/>
              <w:rPr>
                <w:rFonts w:ascii="Arial" w:hAnsi="Arial" w:cs="Arial"/>
                <w:bCs/>
                <w:sz w:val="22"/>
                <w:szCs w:val="22"/>
                <w:lang w:eastAsia="es-CO"/>
              </w:rPr>
            </w:pPr>
            <w:r w:rsidRPr="005C7EB6">
              <w:rPr>
                <w:rFonts w:ascii="Arial" w:hAnsi="Arial" w:cs="Arial"/>
                <w:bCs/>
                <w:sz w:val="22"/>
                <w:szCs w:val="22"/>
                <w:lang w:eastAsia="es-CO"/>
              </w:rPr>
              <w:t>UNIDAD ADMINISTRATIVA ESPECIAL DE AERONÁUTICA CIVIL - AEROCIVIL, con NIT 899.999.059-3.</w:t>
            </w:r>
          </w:p>
        </w:tc>
      </w:tr>
      <w:tr w:rsidR="00AE3728" w:rsidRPr="005C7EB6" w14:paraId="2947CD94"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F5CDF9" w14:textId="77777777" w:rsidR="00AE3728" w:rsidRPr="005C7EB6" w:rsidRDefault="00AE3728">
            <w:pPr>
              <w:ind w:right="49"/>
              <w:rPr>
                <w:rFonts w:ascii="Arial" w:hAnsi="Arial" w:cs="Arial"/>
                <w:bCs/>
                <w:sz w:val="22"/>
                <w:szCs w:val="22"/>
                <w:lang w:eastAsia="es-CO"/>
              </w:rPr>
            </w:pPr>
            <w:r w:rsidRPr="005C7EB6">
              <w:rPr>
                <w:rFonts w:ascii="Arial" w:hAnsi="Arial" w:cs="Arial"/>
                <w:bCs/>
                <w:color w:val="000000" w:themeColor="text1"/>
                <w:sz w:val="22"/>
                <w:szCs w:val="22"/>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hideMark/>
          </w:tcPr>
          <w:tbl>
            <w:tblPr>
              <w:tblStyle w:val="Tablaconcuadrcula"/>
              <w:tblW w:w="5000" w:type="pct"/>
              <w:tblLook w:val="04A0" w:firstRow="1" w:lastRow="0" w:firstColumn="1" w:lastColumn="0" w:noHBand="0" w:noVBand="1"/>
            </w:tblPr>
            <w:tblGrid>
              <w:gridCol w:w="3260"/>
              <w:gridCol w:w="2105"/>
              <w:gridCol w:w="2273"/>
            </w:tblGrid>
            <w:tr w:rsidR="00AE3728" w:rsidRPr="005C7EB6" w14:paraId="48777F21" w14:textId="77777777">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EBA46C" w14:textId="77777777" w:rsidR="00AE3728" w:rsidRPr="005C7EB6" w:rsidRDefault="00AE3728">
                  <w:pPr>
                    <w:rPr>
                      <w:rFonts w:ascii="Arial" w:hAnsi="Arial" w:cs="Arial"/>
                      <w:b/>
                      <w:bCs/>
                      <w:sz w:val="22"/>
                      <w:szCs w:val="22"/>
                      <w:lang w:eastAsia="es-CO"/>
                    </w:rPr>
                  </w:pPr>
                  <w:r w:rsidRPr="005C7EB6">
                    <w:rPr>
                      <w:rFonts w:ascii="Arial" w:hAnsi="Arial" w:cs="Arial"/>
                      <w:b/>
                      <w:bCs/>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F8A58" w14:textId="77777777" w:rsidR="00AE3728" w:rsidRPr="005C7EB6" w:rsidRDefault="00AE3728">
                  <w:pPr>
                    <w:rPr>
                      <w:rFonts w:ascii="Arial" w:hAnsi="Arial" w:cs="Arial"/>
                      <w:b/>
                      <w:bCs/>
                      <w:sz w:val="22"/>
                      <w:szCs w:val="22"/>
                      <w:lang w:eastAsia="es-CO"/>
                    </w:rPr>
                  </w:pPr>
                  <w:r w:rsidRPr="005C7EB6">
                    <w:rPr>
                      <w:rFonts w:ascii="Arial" w:hAnsi="Arial" w:cs="Arial"/>
                      <w:b/>
                      <w:bCs/>
                      <w:sz w:val="22"/>
                      <w:szCs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3B13E7" w14:textId="77777777" w:rsidR="00AE3728" w:rsidRPr="005C7EB6" w:rsidRDefault="00AE3728">
                  <w:pPr>
                    <w:rPr>
                      <w:rFonts w:ascii="Arial" w:hAnsi="Arial" w:cs="Arial"/>
                      <w:b/>
                      <w:bCs/>
                      <w:sz w:val="22"/>
                      <w:szCs w:val="22"/>
                      <w:lang w:eastAsia="es-CO"/>
                    </w:rPr>
                  </w:pPr>
                  <w:r w:rsidRPr="005C7EB6">
                    <w:rPr>
                      <w:rFonts w:ascii="Arial" w:hAnsi="Arial" w:cs="Arial"/>
                      <w:b/>
                      <w:bCs/>
                      <w:sz w:val="22"/>
                      <w:szCs w:val="22"/>
                      <w:lang w:eastAsia="es-CO"/>
                    </w:rPr>
                    <w:t>Valor Asegurado</w:t>
                  </w:r>
                </w:p>
              </w:tc>
            </w:tr>
            <w:tr w:rsidR="00AE3728" w:rsidRPr="005C7EB6" w14:paraId="45217DAB" w14:textId="77777777">
              <w:tc>
                <w:tcPr>
                  <w:tcW w:w="2134" w:type="pct"/>
                  <w:tcBorders>
                    <w:top w:val="single" w:sz="4" w:space="0" w:color="auto"/>
                    <w:left w:val="single" w:sz="4" w:space="0" w:color="auto"/>
                    <w:bottom w:val="single" w:sz="4" w:space="0" w:color="auto"/>
                    <w:right w:val="single" w:sz="4" w:space="0" w:color="auto"/>
                  </w:tcBorders>
                </w:tcPr>
                <w:p w14:paraId="2B54DFFE" w14:textId="77777777" w:rsidR="00AE3728" w:rsidRPr="005C7EB6" w:rsidRDefault="00AE3728">
                  <w:pPr>
                    <w:jc w:val="both"/>
                    <w:rPr>
                      <w:rFonts w:ascii="Arial" w:hAnsi="Arial" w:cs="Arial"/>
                      <w:bCs/>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7221E64B" w14:textId="77777777" w:rsidR="00AE3728" w:rsidRPr="005C7EB6" w:rsidRDefault="00AE3728">
                  <w:pPr>
                    <w:jc w:val="both"/>
                    <w:rPr>
                      <w:rFonts w:ascii="Arial" w:hAnsi="Arial" w:cs="Arial"/>
                      <w:bCs/>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198CAEFA" w14:textId="77777777" w:rsidR="00AE3728" w:rsidRPr="005C7EB6" w:rsidRDefault="00AE3728">
                  <w:pPr>
                    <w:jc w:val="both"/>
                    <w:rPr>
                      <w:rFonts w:ascii="Arial" w:hAnsi="Arial" w:cs="Arial"/>
                      <w:sz w:val="22"/>
                      <w:szCs w:val="22"/>
                      <w:highlight w:val="lightGray"/>
                      <w:lang w:eastAsia="es-CO"/>
                    </w:rPr>
                  </w:pPr>
                </w:p>
              </w:tc>
            </w:tr>
            <w:tr w:rsidR="00AE3728" w:rsidRPr="005C7EB6" w14:paraId="741C4963" w14:textId="77777777">
              <w:tc>
                <w:tcPr>
                  <w:tcW w:w="2134" w:type="pct"/>
                  <w:tcBorders>
                    <w:top w:val="single" w:sz="4" w:space="0" w:color="auto"/>
                    <w:left w:val="single" w:sz="4" w:space="0" w:color="auto"/>
                    <w:bottom w:val="single" w:sz="4" w:space="0" w:color="auto"/>
                    <w:right w:val="single" w:sz="4" w:space="0" w:color="auto"/>
                  </w:tcBorders>
                </w:tcPr>
                <w:p w14:paraId="30DEE296" w14:textId="77777777" w:rsidR="00AE3728" w:rsidRPr="005C7EB6" w:rsidRDefault="00AE3728">
                  <w:pPr>
                    <w:jc w:val="both"/>
                    <w:rPr>
                      <w:rFonts w:ascii="Arial" w:hAnsi="Arial" w:cs="Arial"/>
                      <w:b/>
                      <w:bCs/>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71A769AF" w14:textId="77777777" w:rsidR="00AE3728" w:rsidRPr="005C7EB6" w:rsidRDefault="00AE3728">
                  <w:pPr>
                    <w:jc w:val="both"/>
                    <w:rPr>
                      <w:rFonts w:ascii="Arial" w:hAnsi="Arial" w:cs="Arial"/>
                      <w:bCs/>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3E8E4C92" w14:textId="77777777" w:rsidR="00AE3728" w:rsidRPr="005C7EB6" w:rsidRDefault="00AE3728">
                  <w:pPr>
                    <w:jc w:val="both"/>
                    <w:rPr>
                      <w:rFonts w:ascii="Arial" w:hAnsi="Arial" w:cs="Arial"/>
                      <w:sz w:val="22"/>
                      <w:szCs w:val="22"/>
                      <w:highlight w:val="lightGray"/>
                      <w:lang w:eastAsia="es-CO"/>
                    </w:rPr>
                  </w:pPr>
                </w:p>
              </w:tc>
            </w:tr>
            <w:tr w:rsidR="00AE3728" w:rsidRPr="005C7EB6" w14:paraId="6A84089F" w14:textId="77777777">
              <w:tc>
                <w:tcPr>
                  <w:tcW w:w="2134" w:type="pct"/>
                  <w:tcBorders>
                    <w:top w:val="single" w:sz="4" w:space="0" w:color="auto"/>
                    <w:left w:val="single" w:sz="4" w:space="0" w:color="auto"/>
                    <w:bottom w:val="single" w:sz="4" w:space="0" w:color="auto"/>
                    <w:right w:val="single" w:sz="4" w:space="0" w:color="auto"/>
                  </w:tcBorders>
                </w:tcPr>
                <w:p w14:paraId="7C385EAF" w14:textId="77777777" w:rsidR="00AE3728" w:rsidRPr="005C7EB6" w:rsidRDefault="00AE3728">
                  <w:pPr>
                    <w:jc w:val="both"/>
                    <w:rPr>
                      <w:rFonts w:ascii="Arial" w:hAnsi="Arial" w:cs="Arial"/>
                      <w:bCs/>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19956C5E" w14:textId="77777777" w:rsidR="00AE3728" w:rsidRPr="005C7EB6" w:rsidRDefault="00AE3728">
                  <w:pPr>
                    <w:jc w:val="both"/>
                    <w:rPr>
                      <w:rFonts w:ascii="Arial" w:hAnsi="Arial" w:cs="Arial"/>
                      <w:bCs/>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tcPr>
                <w:p w14:paraId="146B1151" w14:textId="77777777" w:rsidR="00AE3728" w:rsidRPr="005C7EB6" w:rsidRDefault="00AE3728">
                  <w:pPr>
                    <w:jc w:val="both"/>
                    <w:rPr>
                      <w:rFonts w:ascii="Arial" w:hAnsi="Arial" w:cs="Arial"/>
                      <w:sz w:val="22"/>
                      <w:szCs w:val="22"/>
                      <w:highlight w:val="lightGray"/>
                      <w:lang w:eastAsia="es-CO"/>
                    </w:rPr>
                  </w:pPr>
                </w:p>
              </w:tc>
            </w:tr>
            <w:tr w:rsidR="00AE3728" w:rsidRPr="005C7EB6" w14:paraId="6DA26F9B" w14:textId="77777777">
              <w:tc>
                <w:tcPr>
                  <w:tcW w:w="2134" w:type="pct"/>
                  <w:tcBorders>
                    <w:top w:val="single" w:sz="4" w:space="0" w:color="auto"/>
                    <w:left w:val="single" w:sz="4" w:space="0" w:color="auto"/>
                    <w:bottom w:val="single" w:sz="4" w:space="0" w:color="auto"/>
                    <w:right w:val="single" w:sz="4" w:space="0" w:color="auto"/>
                  </w:tcBorders>
                </w:tcPr>
                <w:p w14:paraId="664B9E71" w14:textId="77777777" w:rsidR="00AE3728" w:rsidRPr="005C7EB6" w:rsidRDefault="00AE3728">
                  <w:pPr>
                    <w:jc w:val="both"/>
                    <w:rPr>
                      <w:rFonts w:ascii="Arial" w:hAnsi="Arial" w:cs="Arial"/>
                      <w:bCs/>
                      <w:sz w:val="22"/>
                      <w:szCs w:val="22"/>
                      <w:lang w:eastAsia="es-CO"/>
                    </w:rPr>
                  </w:pPr>
                </w:p>
              </w:tc>
              <w:tc>
                <w:tcPr>
                  <w:tcW w:w="1378" w:type="pct"/>
                  <w:tcBorders>
                    <w:top w:val="single" w:sz="4" w:space="0" w:color="auto"/>
                    <w:left w:val="single" w:sz="4" w:space="0" w:color="auto"/>
                    <w:bottom w:val="single" w:sz="4" w:space="0" w:color="auto"/>
                    <w:right w:val="single" w:sz="4" w:space="0" w:color="auto"/>
                  </w:tcBorders>
                </w:tcPr>
                <w:p w14:paraId="7E0A375A" w14:textId="77777777" w:rsidR="00AE3728" w:rsidRPr="005C7EB6" w:rsidRDefault="00AE3728">
                  <w:pPr>
                    <w:jc w:val="both"/>
                    <w:rPr>
                      <w:rFonts w:ascii="Arial" w:hAnsi="Arial" w:cs="Arial"/>
                      <w:sz w:val="22"/>
                      <w:szCs w:val="22"/>
                      <w:highlight w:val="lightGray"/>
                      <w:lang w:eastAsia="es-CO"/>
                    </w:rPr>
                  </w:pPr>
                </w:p>
              </w:tc>
              <w:tc>
                <w:tcPr>
                  <w:tcW w:w="1488" w:type="pct"/>
                  <w:tcBorders>
                    <w:top w:val="single" w:sz="4" w:space="0" w:color="auto"/>
                    <w:left w:val="single" w:sz="4" w:space="0" w:color="auto"/>
                    <w:bottom w:val="single" w:sz="4" w:space="0" w:color="auto"/>
                    <w:right w:val="single" w:sz="4" w:space="0" w:color="auto"/>
                  </w:tcBorders>
                </w:tcPr>
                <w:p w14:paraId="68FA83E2" w14:textId="77777777" w:rsidR="00AE3728" w:rsidRPr="005C7EB6" w:rsidRDefault="00AE3728">
                  <w:pPr>
                    <w:jc w:val="both"/>
                    <w:rPr>
                      <w:rFonts w:ascii="Arial" w:hAnsi="Arial" w:cs="Arial"/>
                      <w:sz w:val="22"/>
                      <w:szCs w:val="22"/>
                      <w:highlight w:val="lightGray"/>
                      <w:lang w:eastAsia="es-CO"/>
                    </w:rPr>
                  </w:pPr>
                </w:p>
              </w:tc>
            </w:tr>
          </w:tbl>
          <w:p w14:paraId="0BA08CD7" w14:textId="77777777" w:rsidR="00AE3728" w:rsidRPr="005C7EB6" w:rsidRDefault="00AE3728">
            <w:pPr>
              <w:ind w:right="49"/>
              <w:jc w:val="both"/>
              <w:rPr>
                <w:rFonts w:ascii="Arial" w:hAnsi="Arial" w:cs="Arial"/>
                <w:bCs/>
                <w:color w:val="AEAAAA" w:themeColor="background2" w:themeShade="BF"/>
                <w:sz w:val="22"/>
                <w:szCs w:val="22"/>
                <w:highlight w:val="lightGray"/>
                <w:lang w:eastAsia="es-ES_tradnl"/>
              </w:rPr>
            </w:pPr>
          </w:p>
        </w:tc>
      </w:tr>
      <w:tr w:rsidR="00AE3728" w:rsidRPr="005C7EB6" w14:paraId="679C0E76"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A66674" w14:textId="77777777" w:rsidR="00AE3728" w:rsidRPr="005C7EB6" w:rsidRDefault="00AE3728">
            <w:pPr>
              <w:ind w:right="49"/>
              <w:rPr>
                <w:rFonts w:ascii="Arial" w:hAnsi="Arial" w:cs="Arial"/>
                <w:bCs/>
                <w:sz w:val="22"/>
                <w:szCs w:val="22"/>
                <w:lang w:val="es-CO" w:eastAsia="es-CO"/>
              </w:rPr>
            </w:pPr>
            <w:r w:rsidRPr="005C7EB6">
              <w:rPr>
                <w:rFonts w:ascii="Arial" w:hAnsi="Arial" w:cs="Arial"/>
                <w:bCs/>
                <w:sz w:val="22"/>
                <w:szCs w:val="22"/>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4B5591E" w14:textId="77777777"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C2899BB" w14:textId="776796D7"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No se aceptan garantías a nombre del representante legal o de alguno de los integrantes del consorcio. Cuando </w:t>
            </w:r>
            <w:r w:rsidR="00F667B8"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sea una Unión Temporal o Consorcio, se debe incluir razón social, NIT y porcentaje de participación de cada uno de los integrantes.</w:t>
            </w:r>
          </w:p>
          <w:p w14:paraId="7C9E7FDC" w14:textId="25FA7BA0"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Para </w:t>
            </w:r>
            <w:r w:rsidR="00F667B8"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 xml:space="preserve">conformado por una estructura plural (unión temporal, consorcio): la garantía deberá ser otorgada por todos los integrantes del </w:t>
            </w:r>
            <w:r w:rsidR="00F667B8" w:rsidRPr="005C7EB6">
              <w:rPr>
                <w:rFonts w:ascii="Arial" w:hAnsi="Arial" w:cs="Arial"/>
                <w:bCs/>
                <w:sz w:val="22"/>
                <w:szCs w:val="22"/>
                <w:lang w:eastAsia="es-CO"/>
              </w:rPr>
              <w:t>CONTRATISTA</w:t>
            </w:r>
            <w:r w:rsidRPr="005C7EB6">
              <w:rPr>
                <w:rFonts w:ascii="Arial" w:hAnsi="Arial" w:cs="Arial"/>
                <w:bCs/>
                <w:sz w:val="22"/>
                <w:szCs w:val="22"/>
                <w:lang w:eastAsia="es-CO"/>
              </w:rPr>
              <w:t xml:space="preserve">, para lo cual se deberá relacionar </w:t>
            </w:r>
            <w:r w:rsidRPr="005C7EB6">
              <w:rPr>
                <w:rFonts w:ascii="Arial" w:hAnsi="Arial" w:cs="Arial"/>
                <w:bCs/>
                <w:sz w:val="22"/>
                <w:szCs w:val="22"/>
                <w:lang w:eastAsia="es-CO"/>
              </w:rPr>
              <w:lastRenderedPageBreak/>
              <w:t xml:space="preserve">claramente los integrantes, su identificación y porcentaje de participación, quienes para todos los efectos serán los otorgantes de la misma. </w:t>
            </w:r>
          </w:p>
        </w:tc>
      </w:tr>
      <w:tr w:rsidR="00AE3728" w:rsidRPr="005C7EB6" w14:paraId="761BC3F8"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E3A24D" w14:textId="77777777" w:rsidR="00AE3728" w:rsidRPr="005C7EB6" w:rsidRDefault="00AE3728">
            <w:pPr>
              <w:ind w:right="49"/>
              <w:rPr>
                <w:rFonts w:ascii="Arial" w:hAnsi="Arial" w:cs="Arial"/>
                <w:bCs/>
                <w:sz w:val="22"/>
                <w:szCs w:val="22"/>
                <w:lang w:eastAsia="es-CO"/>
              </w:rPr>
            </w:pPr>
            <w:r w:rsidRPr="005C7EB6">
              <w:rPr>
                <w:rFonts w:ascii="Arial" w:hAnsi="Arial" w:cs="Arial"/>
                <w:bCs/>
                <w:sz w:val="22"/>
                <w:szCs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D65137" w14:textId="16A6AFF9"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Número y año del contrato</w:t>
            </w:r>
            <w:r w:rsidR="0072654B">
              <w:rPr>
                <w:rFonts w:ascii="Arial" w:hAnsi="Arial" w:cs="Arial"/>
                <w:bCs/>
                <w:sz w:val="22"/>
                <w:szCs w:val="22"/>
                <w:lang w:eastAsia="es-CO"/>
              </w:rPr>
              <w:t>.</w:t>
            </w:r>
            <w:r w:rsidRPr="005C7EB6">
              <w:rPr>
                <w:rFonts w:ascii="Arial" w:hAnsi="Arial" w:cs="Arial"/>
                <w:bCs/>
                <w:sz w:val="22"/>
                <w:szCs w:val="22"/>
                <w:lang w:eastAsia="es-CO"/>
              </w:rPr>
              <w:t xml:space="preserve"> </w:t>
            </w:r>
          </w:p>
          <w:p w14:paraId="5BF6A4BD" w14:textId="13B9AADE"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Objeto del contrato</w:t>
            </w:r>
            <w:r w:rsidR="0072654B">
              <w:rPr>
                <w:rFonts w:ascii="Arial" w:hAnsi="Arial" w:cs="Arial"/>
                <w:bCs/>
                <w:sz w:val="22"/>
                <w:szCs w:val="22"/>
                <w:lang w:eastAsia="es-CO"/>
              </w:rPr>
              <w:t>.</w:t>
            </w:r>
          </w:p>
          <w:p w14:paraId="201AC6F2" w14:textId="0A05CFCE"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Firma del representante legal del </w:t>
            </w:r>
            <w:r w:rsidR="00F667B8" w:rsidRPr="005C7EB6">
              <w:rPr>
                <w:rFonts w:ascii="Arial" w:hAnsi="Arial" w:cs="Arial"/>
                <w:bCs/>
                <w:sz w:val="22"/>
                <w:szCs w:val="22"/>
                <w:lang w:eastAsia="es-CO"/>
              </w:rPr>
              <w:t>CONTRATISTA</w:t>
            </w:r>
            <w:r w:rsidR="00F667B8">
              <w:rPr>
                <w:rFonts w:ascii="Arial" w:hAnsi="Arial" w:cs="Arial"/>
                <w:bCs/>
                <w:sz w:val="22"/>
                <w:szCs w:val="22"/>
                <w:lang w:eastAsia="es-CO"/>
              </w:rPr>
              <w:t>.</w:t>
            </w:r>
          </w:p>
          <w:p w14:paraId="3E4EF50D" w14:textId="352EC498"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En caso de usar centavos, los valores deben aproximarse al mayor. Ej. Cumplimiento, si el valor a asegurar es $14.980.420,20 aproximar a $14.980.421</w:t>
            </w:r>
            <w:r w:rsidR="0072654B">
              <w:rPr>
                <w:rFonts w:ascii="Arial" w:hAnsi="Arial" w:cs="Arial"/>
                <w:bCs/>
                <w:sz w:val="22"/>
                <w:szCs w:val="22"/>
                <w:lang w:eastAsia="es-CO"/>
              </w:rPr>
              <w:t>.</w:t>
            </w:r>
          </w:p>
        </w:tc>
      </w:tr>
    </w:tbl>
    <w:p w14:paraId="2239EF8A" w14:textId="77777777" w:rsidR="00AE3728" w:rsidRPr="005C7EB6" w:rsidRDefault="00AE3728" w:rsidP="00AE3728">
      <w:pPr>
        <w:tabs>
          <w:tab w:val="left" w:pos="1560"/>
        </w:tabs>
        <w:ind w:right="49"/>
        <w:rPr>
          <w:rFonts w:ascii="Arial" w:hAnsi="Arial" w:cs="Arial"/>
          <w:sz w:val="22"/>
          <w:szCs w:val="22"/>
          <w:lang w:eastAsia="es-ES_tradnl"/>
        </w:rPr>
      </w:pPr>
    </w:p>
    <w:p w14:paraId="23A75115" w14:textId="05659FAF" w:rsidR="00AE3728" w:rsidRPr="005C7EB6" w:rsidRDefault="00F667B8" w:rsidP="00AE3728">
      <w:pPr>
        <w:pStyle w:val="InviasNormal"/>
        <w:spacing w:before="0" w:after="0"/>
        <w:ind w:right="49"/>
        <w:rPr>
          <w:rFonts w:ascii="Arial" w:eastAsiaTheme="minorHAnsi" w:hAnsi="Arial" w:cs="Arial"/>
          <w:color w:val="auto"/>
          <w:sz w:val="22"/>
          <w:szCs w:val="22"/>
          <w:lang w:val="es-CO" w:eastAsia="en-US"/>
        </w:rPr>
      </w:pPr>
      <w:r w:rsidRPr="005C7EB6">
        <w:rPr>
          <w:rFonts w:ascii="Arial" w:hAnsi="Arial" w:cs="Arial"/>
          <w:bCs/>
          <w:color w:val="auto"/>
          <w:sz w:val="22"/>
          <w:szCs w:val="22"/>
          <w:lang w:val="es-ES" w:eastAsia="es-CO"/>
        </w:rPr>
        <w:t xml:space="preserve">EL CONTRATISTA </w:t>
      </w:r>
      <w:r w:rsidR="00AE3728" w:rsidRPr="005C7EB6">
        <w:rPr>
          <w:rFonts w:ascii="Arial" w:hAnsi="Arial" w:cs="Arial"/>
          <w:bCs/>
          <w:color w:val="auto"/>
          <w:sz w:val="22"/>
          <w:szCs w:val="22"/>
          <w:lang w:val="es-ES" w:eastAsia="es-CO"/>
        </w:rPr>
        <w:t xml:space="preserve">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Pr="005C7EB6">
        <w:rPr>
          <w:rFonts w:ascii="Arial" w:hAnsi="Arial" w:cs="Arial"/>
          <w:bCs/>
          <w:color w:val="auto"/>
          <w:sz w:val="22"/>
          <w:szCs w:val="22"/>
          <w:lang w:val="es-ES" w:eastAsia="es-CO"/>
        </w:rPr>
        <w:t xml:space="preserve">CONTRATISTA </w:t>
      </w:r>
      <w:r w:rsidR="00AE3728" w:rsidRPr="005C7EB6">
        <w:rPr>
          <w:rFonts w:ascii="Arial" w:hAnsi="Arial" w:cs="Arial"/>
          <w:bCs/>
          <w:color w:val="auto"/>
          <w:sz w:val="22"/>
          <w:szCs w:val="22"/>
          <w:lang w:val="es-ES" w:eastAsia="es-CO"/>
        </w:rPr>
        <w:t xml:space="preserve">o su no adición o prórroga, según el caso, constituye causal de incumplimiento del </w:t>
      </w:r>
      <w:r>
        <w:rPr>
          <w:rFonts w:ascii="Arial" w:hAnsi="Arial" w:cs="Arial"/>
          <w:bCs/>
          <w:color w:val="auto"/>
          <w:sz w:val="22"/>
          <w:szCs w:val="22"/>
          <w:lang w:val="es-ES" w:eastAsia="es-CO"/>
        </w:rPr>
        <w:t>c</w:t>
      </w:r>
      <w:r w:rsidR="00AE3728" w:rsidRPr="005C7EB6">
        <w:rPr>
          <w:rFonts w:ascii="Arial" w:hAnsi="Arial" w:cs="Arial"/>
          <w:bCs/>
          <w:color w:val="auto"/>
          <w:sz w:val="22"/>
          <w:szCs w:val="22"/>
          <w:lang w:val="es-ES" w:eastAsia="es-CO"/>
        </w:rPr>
        <w:t>ontrato y se iniciarán los procesos sancionatorios a que haya lugar</w:t>
      </w:r>
      <w:r w:rsidR="00AE3728" w:rsidRPr="005C7EB6">
        <w:rPr>
          <w:rFonts w:ascii="Arial" w:eastAsiaTheme="minorHAnsi" w:hAnsi="Arial" w:cs="Arial"/>
          <w:color w:val="auto"/>
          <w:sz w:val="22"/>
          <w:szCs w:val="22"/>
          <w:lang w:val="es-CO" w:eastAsia="en-US"/>
        </w:rPr>
        <w:t>.</w:t>
      </w:r>
    </w:p>
    <w:p w14:paraId="64DE6533" w14:textId="77777777" w:rsidR="00AE3728" w:rsidRPr="005C7EB6" w:rsidRDefault="00AE3728" w:rsidP="00AE3728">
      <w:pPr>
        <w:pStyle w:val="InviasNormal"/>
        <w:spacing w:before="0" w:after="0"/>
        <w:ind w:right="49"/>
        <w:rPr>
          <w:rFonts w:ascii="Arial" w:eastAsiaTheme="minorHAnsi" w:hAnsi="Arial" w:cs="Arial"/>
          <w:color w:val="auto"/>
          <w:sz w:val="22"/>
          <w:szCs w:val="22"/>
          <w:lang w:val="es-CO" w:eastAsia="en-US"/>
        </w:rPr>
      </w:pPr>
      <w:r w:rsidRPr="005C7EB6">
        <w:rPr>
          <w:rFonts w:ascii="Arial" w:eastAsiaTheme="minorHAnsi" w:hAnsi="Arial" w:cs="Arial"/>
          <w:color w:val="auto"/>
          <w:sz w:val="22"/>
          <w:szCs w:val="22"/>
          <w:lang w:val="es-CO" w:eastAsia="en-US"/>
        </w:rPr>
        <w:t xml:space="preserve"> </w:t>
      </w:r>
    </w:p>
    <w:p w14:paraId="42DD35CF" w14:textId="77777777" w:rsidR="00AE3728" w:rsidRPr="005C7EB6" w:rsidRDefault="00AE3728" w:rsidP="00EB14D8">
      <w:pPr>
        <w:pStyle w:val="Clusula10"/>
        <w:numPr>
          <w:ilvl w:val="1"/>
          <w:numId w:val="7"/>
        </w:numPr>
        <w:tabs>
          <w:tab w:val="left" w:pos="567"/>
        </w:tabs>
        <w:ind w:right="49"/>
        <w:rPr>
          <w:rFonts w:ascii="Arial" w:hAnsi="Arial" w:cs="Arial"/>
          <w:b/>
          <w:color w:val="auto"/>
          <w:sz w:val="22"/>
        </w:rPr>
      </w:pPr>
      <w:r w:rsidRPr="005C7EB6">
        <w:rPr>
          <w:rFonts w:ascii="Arial" w:hAnsi="Arial" w:cs="Arial"/>
          <w:b/>
          <w:color w:val="auto"/>
          <w:sz w:val="22"/>
        </w:rPr>
        <w:t xml:space="preserve">ESTABILIDAD DE LA OBRA Y PERIODO DE GARANTÍA </w:t>
      </w:r>
    </w:p>
    <w:p w14:paraId="3B662FB3" w14:textId="77777777" w:rsidR="00AE3728" w:rsidRPr="005C7EB6" w:rsidRDefault="00AE3728" w:rsidP="00AE3728">
      <w:pPr>
        <w:pStyle w:val="Clusula10"/>
        <w:numPr>
          <w:ilvl w:val="0"/>
          <w:numId w:val="0"/>
        </w:numPr>
        <w:ind w:right="49"/>
        <w:rPr>
          <w:rFonts w:ascii="Arial" w:hAnsi="Arial" w:cs="Arial"/>
          <w:b/>
          <w:color w:val="auto"/>
          <w:sz w:val="22"/>
        </w:rPr>
      </w:pPr>
    </w:p>
    <w:p w14:paraId="5A40B646" w14:textId="26AB9FB8" w:rsidR="00AE3728" w:rsidRPr="005C7EB6" w:rsidRDefault="00F667B8"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será responsable de la reparación de todos los defectos que puedan comprobarse con posterioridad al recibo definitivo de las obras del </w:t>
      </w:r>
      <w:r>
        <w:rPr>
          <w:rFonts w:ascii="Arial" w:hAnsi="Arial" w:cs="Arial"/>
          <w:bCs/>
          <w:sz w:val="22"/>
          <w:szCs w:val="22"/>
          <w:lang w:eastAsia="es-CO"/>
        </w:rPr>
        <w:t>c</w:t>
      </w:r>
      <w:r w:rsidR="00AE3728" w:rsidRPr="005C7EB6">
        <w:rPr>
          <w:rFonts w:ascii="Arial" w:hAnsi="Arial" w:cs="Arial"/>
          <w:bCs/>
          <w:sz w:val="22"/>
          <w:szCs w:val="22"/>
          <w:lang w:eastAsia="es-CO"/>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r w:rsidR="00C51F7A"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se obliga a llevar a cabo a su costa todas las reparaciones y reemplazos que se ocasionen por estos conceptos. Esta responsabilidad y las obligaciones inherentes a ella se considerarán vigentes por un período de garantía de </w:t>
      </w:r>
      <w:r w:rsidR="00AE3728" w:rsidRPr="005C7EB6">
        <w:rPr>
          <w:rFonts w:ascii="Arial" w:hAnsi="Arial" w:cs="Arial"/>
          <w:bCs/>
          <w:color w:val="808080" w:themeColor="background1" w:themeShade="80"/>
          <w:sz w:val="22"/>
          <w:szCs w:val="22"/>
          <w:lang w:eastAsia="es-CO"/>
        </w:rPr>
        <w:t xml:space="preserve">[La entidad debe definir el termino de vigencia del amparo de acuerdo con el artículo 2.2.1.2.3.1.14. del Decreto 1082 de 2015] </w:t>
      </w:r>
      <w:r w:rsidR="00AE3728" w:rsidRPr="005C7EB6">
        <w:rPr>
          <w:rFonts w:ascii="Arial" w:hAnsi="Arial" w:cs="Arial"/>
          <w:bCs/>
          <w:sz w:val="22"/>
          <w:szCs w:val="22"/>
          <w:lang w:eastAsia="es-CO"/>
        </w:rPr>
        <w:t xml:space="preserve">contados a partir de la fecha del Acta de Recibo Definitivo de las obras. </w:t>
      </w:r>
      <w:r w:rsidR="00C51F7A"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procederá a reparar los defectos dentro de los términos que la Entidad le señale en la comunicación escrita que le enviará al respecto.</w:t>
      </w:r>
    </w:p>
    <w:p w14:paraId="7F9D89DF" w14:textId="77777777" w:rsidR="00AE3728" w:rsidRPr="005C7EB6" w:rsidRDefault="00AE3728" w:rsidP="00AE3728">
      <w:pPr>
        <w:ind w:right="49"/>
        <w:rPr>
          <w:rFonts w:ascii="Arial" w:hAnsi="Arial" w:cs="Arial"/>
          <w:bCs/>
          <w:sz w:val="22"/>
          <w:szCs w:val="22"/>
          <w:lang w:eastAsia="es-CO"/>
        </w:rPr>
      </w:pPr>
    </w:p>
    <w:p w14:paraId="59BF262C" w14:textId="211B1097" w:rsidR="00AE3728"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Si la inestabilidad de la obra se manifiesta durante la vigencia del amparo de la garantía respectiva y </w:t>
      </w:r>
      <w:r w:rsidR="00C51F7A"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 xml:space="preserve">no realiza las reparaciones dentro de los términos señalados, la Entidad podrá hacer efectiva la garantía de estabilidad estipulada en el </w:t>
      </w:r>
      <w:r w:rsidR="00C51F7A">
        <w:rPr>
          <w:rFonts w:ascii="Arial" w:hAnsi="Arial" w:cs="Arial"/>
          <w:bCs/>
          <w:sz w:val="22"/>
          <w:szCs w:val="22"/>
          <w:lang w:eastAsia="es-CO"/>
        </w:rPr>
        <w:t>c</w:t>
      </w:r>
      <w:r w:rsidRPr="005C7EB6">
        <w:rPr>
          <w:rFonts w:ascii="Arial" w:hAnsi="Arial" w:cs="Arial"/>
          <w:bCs/>
          <w:sz w:val="22"/>
          <w:szCs w:val="22"/>
          <w:lang w:eastAsia="es-CO"/>
        </w:rPr>
        <w:t xml:space="preserve">ontrato. Así mismo, </w:t>
      </w:r>
      <w:r w:rsidR="00C51F7A"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será responsable de los daños que se causen a terceros como consecuencia de las obras defectuosas durante el período de garantía.</w:t>
      </w:r>
    </w:p>
    <w:p w14:paraId="41560008" w14:textId="77777777" w:rsidR="0072654B" w:rsidRPr="005C7EB6" w:rsidRDefault="0072654B" w:rsidP="00AE3728">
      <w:pPr>
        <w:ind w:right="49"/>
        <w:jc w:val="both"/>
        <w:rPr>
          <w:rFonts w:ascii="Arial" w:hAnsi="Arial" w:cs="Arial"/>
          <w:bCs/>
          <w:sz w:val="22"/>
          <w:szCs w:val="22"/>
          <w:lang w:eastAsia="es-CO"/>
        </w:rPr>
      </w:pPr>
    </w:p>
    <w:p w14:paraId="1528510F" w14:textId="7AB03CEB"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C51F7A" w:rsidRPr="005C7EB6">
        <w:rPr>
          <w:rFonts w:ascii="Arial" w:hAnsi="Arial" w:cs="Arial"/>
          <w:bCs/>
          <w:sz w:val="22"/>
          <w:szCs w:val="22"/>
          <w:lang w:eastAsia="es-CO"/>
        </w:rPr>
        <w:t xml:space="preserve">CONTRATISTA </w:t>
      </w:r>
      <w:r w:rsidRPr="005C7EB6">
        <w:rPr>
          <w:rFonts w:ascii="Arial" w:hAnsi="Arial" w:cs="Arial"/>
          <w:bCs/>
          <w:sz w:val="22"/>
          <w:szCs w:val="22"/>
          <w:lang w:eastAsia="es-CO"/>
        </w:rPr>
        <w:t>mediante notificación escrita que le enviará dentro de los treinta (30) días hábiles siguientes a la entrega o terminación de las reparaciones.</w:t>
      </w:r>
    </w:p>
    <w:p w14:paraId="46BA7594" w14:textId="77777777" w:rsidR="00AE3728" w:rsidRPr="005C7EB6" w:rsidRDefault="00AE3728" w:rsidP="00AE3728">
      <w:pPr>
        <w:pStyle w:val="Clusula10"/>
        <w:numPr>
          <w:ilvl w:val="0"/>
          <w:numId w:val="0"/>
        </w:numPr>
        <w:ind w:right="49"/>
        <w:rPr>
          <w:rFonts w:ascii="Arial" w:eastAsia="Times New Roman" w:hAnsi="Arial" w:cs="Arial"/>
          <w:bCs/>
          <w:color w:val="auto"/>
          <w:sz w:val="22"/>
          <w:lang w:val="es-ES" w:eastAsia="es-CO"/>
        </w:rPr>
      </w:pPr>
    </w:p>
    <w:p w14:paraId="7A3D9364" w14:textId="77777777" w:rsidR="00AE3728" w:rsidRPr="005C7EB6" w:rsidRDefault="00AE3728" w:rsidP="00EB14D8">
      <w:pPr>
        <w:pStyle w:val="Clusula10"/>
        <w:numPr>
          <w:ilvl w:val="1"/>
          <w:numId w:val="7"/>
        </w:numPr>
        <w:tabs>
          <w:tab w:val="left" w:pos="567"/>
        </w:tabs>
        <w:ind w:right="49"/>
        <w:rPr>
          <w:rFonts w:ascii="Arial" w:eastAsia="Times New Roman" w:hAnsi="Arial" w:cs="Arial"/>
          <w:b/>
          <w:color w:val="auto"/>
          <w:sz w:val="22"/>
          <w:lang w:val="es-ES" w:eastAsia="es-CO"/>
        </w:rPr>
      </w:pPr>
      <w:bookmarkStart w:id="2" w:name="_Hlk161657276"/>
      <w:r w:rsidRPr="005C7EB6">
        <w:rPr>
          <w:rFonts w:ascii="Arial" w:eastAsia="Times New Roman" w:hAnsi="Arial" w:cs="Arial"/>
          <w:b/>
          <w:color w:val="auto"/>
          <w:sz w:val="22"/>
          <w:lang w:val="es-ES" w:eastAsia="es-CO"/>
        </w:rPr>
        <w:t xml:space="preserve">GARANTÍA DE RESPONSABILIDAD CIVIL EXTRACONTRACTUAL </w:t>
      </w:r>
    </w:p>
    <w:p w14:paraId="274C615C" w14:textId="77777777" w:rsidR="00AE3728" w:rsidRPr="005C7EB6" w:rsidRDefault="00AE3728" w:rsidP="00AE3728">
      <w:pPr>
        <w:pStyle w:val="Clusula10"/>
        <w:numPr>
          <w:ilvl w:val="0"/>
          <w:numId w:val="0"/>
        </w:numPr>
        <w:ind w:right="49"/>
        <w:rPr>
          <w:rFonts w:ascii="Arial" w:eastAsia="Times New Roman" w:hAnsi="Arial" w:cs="Arial"/>
          <w:bCs/>
          <w:color w:val="auto"/>
          <w:sz w:val="22"/>
          <w:lang w:val="es-ES" w:eastAsia="es-CO"/>
        </w:rPr>
      </w:pPr>
    </w:p>
    <w:p w14:paraId="383FCDFB" w14:textId="78CDF55C" w:rsidR="00AE3728" w:rsidRPr="005C7EB6" w:rsidRDefault="00C51F7A"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2130"/>
        <w:gridCol w:w="7832"/>
      </w:tblGrid>
      <w:tr w:rsidR="00AE3728" w:rsidRPr="005C7EB6" w14:paraId="60482B5D"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E6D2B29" w14:textId="77777777" w:rsidR="00AE3728" w:rsidRPr="002233BD" w:rsidRDefault="00AE3728">
            <w:pPr>
              <w:ind w:right="49"/>
              <w:jc w:val="both"/>
              <w:rPr>
                <w:rFonts w:ascii="Arial" w:hAnsi="Arial" w:cs="Arial"/>
                <w:bCs/>
                <w:color w:val="FFFFFF" w:themeColor="background1"/>
                <w:sz w:val="22"/>
                <w:szCs w:val="22"/>
                <w:lang w:eastAsia="es-CO"/>
              </w:rPr>
            </w:pPr>
            <w:r w:rsidRPr="002233BD">
              <w:rPr>
                <w:rFonts w:ascii="Arial" w:hAnsi="Arial" w:cs="Arial"/>
                <w:bCs/>
                <w:color w:val="FFFFFF" w:themeColor="background1"/>
                <w:sz w:val="22"/>
                <w:szCs w:val="22"/>
                <w:lang w:eastAsia="es-CO"/>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D1D8370" w14:textId="77777777" w:rsidR="00AE3728" w:rsidRPr="002233BD" w:rsidRDefault="00AE3728">
            <w:pPr>
              <w:ind w:right="49"/>
              <w:jc w:val="both"/>
              <w:rPr>
                <w:rFonts w:ascii="Arial" w:hAnsi="Arial" w:cs="Arial"/>
                <w:bCs/>
                <w:color w:val="FFFFFF" w:themeColor="background1"/>
                <w:sz w:val="22"/>
                <w:szCs w:val="22"/>
                <w:lang w:eastAsia="es-CO"/>
              </w:rPr>
            </w:pPr>
            <w:r w:rsidRPr="002233BD">
              <w:rPr>
                <w:rFonts w:ascii="Arial" w:hAnsi="Arial" w:cs="Arial"/>
                <w:bCs/>
                <w:color w:val="FFFFFF" w:themeColor="background1"/>
                <w:sz w:val="22"/>
                <w:szCs w:val="22"/>
                <w:lang w:eastAsia="es-CO"/>
              </w:rPr>
              <w:t>Condición</w:t>
            </w:r>
          </w:p>
        </w:tc>
      </w:tr>
      <w:tr w:rsidR="00AE3728" w:rsidRPr="005C7EB6" w14:paraId="73759CE9"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B47A28" w14:textId="77777777" w:rsidR="00AE3728" w:rsidRPr="005C7EB6" w:rsidRDefault="00AE3728">
            <w:pPr>
              <w:ind w:right="49"/>
              <w:jc w:val="both"/>
              <w:rPr>
                <w:rFonts w:ascii="Arial" w:hAnsi="Arial" w:cs="Arial"/>
                <w:bCs/>
                <w:sz w:val="22"/>
                <w:szCs w:val="22"/>
                <w:lang w:eastAsia="es-CO"/>
              </w:rPr>
            </w:pPr>
            <w:r w:rsidRPr="005C7EB6">
              <w:rPr>
                <w:rFonts w:ascii="Arial" w:hAnsi="Arial"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F3588" w14:textId="1B4C1178" w:rsidR="00AE3728" w:rsidRPr="005C7EB6" w:rsidRDefault="00AE3728">
            <w:pPr>
              <w:ind w:right="49"/>
              <w:jc w:val="both"/>
              <w:rPr>
                <w:rFonts w:ascii="Arial" w:hAnsi="Arial" w:cs="Arial"/>
                <w:bCs/>
                <w:sz w:val="22"/>
                <w:szCs w:val="22"/>
                <w:lang w:eastAsia="es-CO"/>
              </w:rPr>
            </w:pPr>
            <w:r w:rsidRPr="005C7EB6">
              <w:rPr>
                <w:rFonts w:ascii="Arial" w:hAnsi="Arial" w:cs="Arial"/>
                <w:bCs/>
                <w:sz w:val="22"/>
                <w:szCs w:val="22"/>
                <w:lang w:eastAsia="es-CO"/>
              </w:rPr>
              <w:t>Contrato de seguro contenido en una póliza</w:t>
            </w:r>
            <w:r w:rsidR="0072654B">
              <w:rPr>
                <w:rFonts w:ascii="Arial" w:hAnsi="Arial" w:cs="Arial"/>
                <w:bCs/>
                <w:sz w:val="22"/>
                <w:szCs w:val="22"/>
                <w:lang w:eastAsia="es-CO"/>
              </w:rPr>
              <w:t>.</w:t>
            </w:r>
            <w:r w:rsidRPr="005C7EB6">
              <w:rPr>
                <w:rFonts w:ascii="Arial" w:hAnsi="Arial" w:cs="Arial"/>
                <w:bCs/>
                <w:sz w:val="22"/>
                <w:szCs w:val="22"/>
                <w:lang w:eastAsia="es-CO"/>
              </w:rPr>
              <w:t xml:space="preserve"> </w:t>
            </w:r>
          </w:p>
        </w:tc>
      </w:tr>
      <w:tr w:rsidR="00AE3728" w:rsidRPr="005C7EB6" w14:paraId="5A7538FB"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11962D" w14:textId="77777777" w:rsidR="00AE3728" w:rsidRPr="005C7EB6" w:rsidRDefault="00AE3728">
            <w:pPr>
              <w:ind w:right="49"/>
              <w:jc w:val="both"/>
              <w:rPr>
                <w:rFonts w:ascii="Arial" w:hAnsi="Arial" w:cs="Arial"/>
                <w:bCs/>
                <w:sz w:val="22"/>
                <w:szCs w:val="22"/>
                <w:lang w:eastAsia="es-CO"/>
              </w:rPr>
            </w:pPr>
            <w:r w:rsidRPr="005C7EB6">
              <w:rPr>
                <w:rFonts w:ascii="Arial" w:hAnsi="Arial" w:cs="Arial"/>
                <w:bCs/>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BAF5D1" w14:textId="29B59D49" w:rsidR="00AE3728" w:rsidRPr="005C7EB6" w:rsidRDefault="00AE3728">
            <w:pPr>
              <w:ind w:right="49"/>
              <w:jc w:val="both"/>
              <w:rPr>
                <w:rFonts w:ascii="Arial" w:hAnsi="Arial" w:cs="Arial"/>
                <w:bCs/>
                <w:sz w:val="22"/>
                <w:szCs w:val="22"/>
                <w:lang w:eastAsia="es-CO"/>
              </w:rPr>
            </w:pPr>
            <w:r w:rsidRPr="005C7EB6">
              <w:rPr>
                <w:rFonts w:ascii="Arial" w:hAnsi="Arial" w:cs="Arial"/>
                <w:bCs/>
                <w:sz w:val="22"/>
                <w:szCs w:val="22"/>
                <w:lang w:eastAsia="es-CO"/>
              </w:rPr>
              <w:t>UNIDAD ADMINISTRATIVA ESPECIAL DE AERONÁUTICA CIVIL - AEROCIVIL, con NIT 899.999.059-3.</w:t>
            </w:r>
          </w:p>
        </w:tc>
      </w:tr>
      <w:tr w:rsidR="00AE3728" w:rsidRPr="005C7EB6" w14:paraId="6C8E0DDB"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17CEDF"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82B1C" w14:textId="77777777"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14AB2CF" w14:textId="6F21E98C"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No se aceptan garantías a nombre del representante legal o de alguno de los integrantes del consorcio. Cuando </w:t>
            </w:r>
            <w:r w:rsidR="00C51F7A"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sea una unión temporal o consorcio, se debe incluir razón social, NIT y porcentaje de participación de cada uno de los integrantes.</w:t>
            </w:r>
          </w:p>
          <w:p w14:paraId="29BA5650" w14:textId="68668704"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Para </w:t>
            </w:r>
            <w:r w:rsidR="00C51F7A"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 xml:space="preserve">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E3728" w:rsidRPr="005C7EB6" w14:paraId="7AEE44C8"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B68B40"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608DBB6" w14:textId="5046E4E9" w:rsidR="00AE3728" w:rsidRPr="005C7EB6" w:rsidRDefault="00AE3728">
            <w:pPr>
              <w:shd w:val="clear" w:color="auto" w:fill="FFFFFF"/>
              <w:spacing w:after="150"/>
              <w:ind w:right="49"/>
              <w:jc w:val="both"/>
              <w:rPr>
                <w:rFonts w:ascii="Arial" w:hAnsi="Arial" w:cs="Arial"/>
                <w:bCs/>
                <w:sz w:val="22"/>
                <w:szCs w:val="22"/>
                <w:lang w:eastAsia="es-CO"/>
              </w:rPr>
            </w:pPr>
            <w:r w:rsidRPr="005C7EB6">
              <w:rPr>
                <w:rFonts w:ascii="Arial" w:hAnsi="Arial" w:cs="Arial"/>
                <w:bCs/>
                <w:sz w:val="22"/>
                <w:szCs w:val="22"/>
                <w:lang w:eastAsia="es-CO"/>
              </w:rPr>
              <w:t>[La Entidad debe definir el valor del amparo de acuerdo con el artículo 2.2.1.2.3.1.17. del Decreto 1082 de 2015</w:t>
            </w:r>
            <w:r w:rsidR="0072654B">
              <w:rPr>
                <w:rFonts w:ascii="Arial" w:hAnsi="Arial" w:cs="Arial"/>
                <w:bCs/>
                <w:sz w:val="22"/>
                <w:szCs w:val="22"/>
                <w:lang w:eastAsia="es-CO"/>
              </w:rPr>
              <w:t>.</w:t>
            </w:r>
          </w:p>
          <w:p w14:paraId="6CE19734" w14:textId="77777777" w:rsidR="00AE3728" w:rsidRPr="006E35C2" w:rsidRDefault="00AE3728" w:rsidP="000D5794">
            <w:pPr>
              <w:pStyle w:val="NormalWeb"/>
              <w:shd w:val="clear" w:color="auto" w:fill="FFFFFF"/>
              <w:spacing w:before="0" w:beforeAutospacing="0" w:afterAutospacing="0"/>
              <w:ind w:right="49"/>
              <w:jc w:val="both"/>
              <w:rPr>
                <w:rFonts w:ascii="Arial" w:hAnsi="Arial" w:cs="Arial"/>
                <w:bCs/>
                <w:color w:val="767171" w:themeColor="background2" w:themeShade="80"/>
                <w:sz w:val="22"/>
                <w:szCs w:val="22"/>
                <w:lang w:val="es-ES" w:eastAsia="en-US"/>
              </w:rPr>
            </w:pPr>
            <w:r w:rsidRPr="006E35C2">
              <w:rPr>
                <w:rFonts w:ascii="Arial" w:hAnsi="Arial" w:cs="Arial"/>
                <w:bCs/>
                <w:color w:val="767171" w:themeColor="background2" w:themeShade="80"/>
                <w:sz w:val="22"/>
                <w:szCs w:val="22"/>
                <w:lang w:val="es-ES" w:eastAsia="en-US"/>
              </w:rPr>
              <w:t>El valor asegurado por los contratos de seguro que amparan la responsabilidad civil extracontractual no debe ser inferior a:</w:t>
            </w:r>
          </w:p>
          <w:p w14:paraId="257287AD" w14:textId="77777777" w:rsidR="00AE3728" w:rsidRPr="006E35C2" w:rsidRDefault="00AE3728" w:rsidP="000D5794">
            <w:pPr>
              <w:pStyle w:val="NormalWeb"/>
              <w:shd w:val="clear" w:color="auto" w:fill="FFFFFF"/>
              <w:spacing w:before="0" w:beforeAutospacing="0" w:afterAutospacing="0"/>
              <w:ind w:left="303" w:right="49" w:hanging="284"/>
              <w:jc w:val="both"/>
              <w:rPr>
                <w:rFonts w:ascii="Arial" w:hAnsi="Arial" w:cs="Arial"/>
                <w:bCs/>
                <w:color w:val="767171" w:themeColor="background2" w:themeShade="80"/>
                <w:sz w:val="22"/>
                <w:szCs w:val="22"/>
                <w:lang w:val="es-ES" w:eastAsia="en-US"/>
              </w:rPr>
            </w:pPr>
            <w:bookmarkStart w:id="3" w:name="2.2.1.2.3.1.17.1"/>
            <w:bookmarkEnd w:id="3"/>
            <w:r w:rsidRPr="006E35C2">
              <w:rPr>
                <w:rFonts w:ascii="Arial" w:hAnsi="Arial" w:cs="Arial"/>
                <w:bCs/>
                <w:color w:val="767171" w:themeColor="background2" w:themeShade="80"/>
                <w:sz w:val="22"/>
                <w:szCs w:val="22"/>
                <w:lang w:val="es-ES" w:eastAsia="en-US"/>
              </w:rPr>
              <w:t>1. Doscientos (200) SMMLV para contratos cuyo valor sea inferior o igual a mil quinientos (1.500) SMMLV.</w:t>
            </w:r>
          </w:p>
          <w:p w14:paraId="35CBACF9" w14:textId="77777777" w:rsidR="00AE3728" w:rsidRPr="006E35C2" w:rsidRDefault="00AE3728" w:rsidP="000D5794">
            <w:pPr>
              <w:pStyle w:val="NormalWeb"/>
              <w:shd w:val="clear" w:color="auto" w:fill="FFFFFF"/>
              <w:spacing w:before="0" w:beforeAutospacing="0" w:afterAutospacing="0"/>
              <w:ind w:left="303" w:right="49" w:hanging="284"/>
              <w:jc w:val="both"/>
              <w:rPr>
                <w:rFonts w:ascii="Arial" w:hAnsi="Arial" w:cs="Arial"/>
                <w:bCs/>
                <w:color w:val="767171" w:themeColor="background2" w:themeShade="80"/>
                <w:sz w:val="22"/>
                <w:szCs w:val="22"/>
                <w:lang w:val="es-ES" w:eastAsia="en-US"/>
              </w:rPr>
            </w:pPr>
            <w:bookmarkStart w:id="4" w:name="2.2.1.2.3.1.17.2"/>
            <w:bookmarkEnd w:id="4"/>
            <w:r w:rsidRPr="006E35C2">
              <w:rPr>
                <w:rFonts w:ascii="Arial" w:hAnsi="Arial" w:cs="Arial"/>
                <w:bCs/>
                <w:color w:val="767171" w:themeColor="background2" w:themeShade="80"/>
                <w:sz w:val="22"/>
                <w:szCs w:val="22"/>
                <w:lang w:val="es-ES" w:eastAsia="en-US"/>
              </w:rPr>
              <w:t>2. Trescientos (300) SMMLV para contratos cuyo valor sea superior a mil quinientos (1.500) SMMLV e inferior o igual a dos mil quinientos (2.500) SMMLV.</w:t>
            </w:r>
          </w:p>
          <w:p w14:paraId="61B79DFA" w14:textId="77777777" w:rsidR="00AE3728" w:rsidRPr="006E35C2" w:rsidRDefault="00AE3728" w:rsidP="000D5794">
            <w:pPr>
              <w:pStyle w:val="NormalWeb"/>
              <w:shd w:val="clear" w:color="auto" w:fill="FFFFFF"/>
              <w:spacing w:before="0" w:beforeAutospacing="0" w:afterAutospacing="0"/>
              <w:ind w:left="303" w:right="49" w:hanging="284"/>
              <w:jc w:val="both"/>
              <w:rPr>
                <w:rFonts w:ascii="Arial" w:hAnsi="Arial" w:cs="Arial"/>
                <w:bCs/>
                <w:color w:val="767171" w:themeColor="background2" w:themeShade="80"/>
                <w:sz w:val="22"/>
                <w:szCs w:val="22"/>
                <w:lang w:val="es-ES" w:eastAsia="en-US"/>
              </w:rPr>
            </w:pPr>
            <w:bookmarkStart w:id="5" w:name="2.2.1.2.3.1.17.3"/>
            <w:bookmarkEnd w:id="5"/>
            <w:r w:rsidRPr="006E35C2">
              <w:rPr>
                <w:rFonts w:ascii="Arial" w:hAnsi="Arial" w:cs="Arial"/>
                <w:bCs/>
                <w:color w:val="767171" w:themeColor="background2" w:themeShade="80"/>
                <w:sz w:val="22"/>
                <w:szCs w:val="22"/>
                <w:lang w:val="es-ES" w:eastAsia="en-US"/>
              </w:rPr>
              <w:t>3. Cuatrocientos (400) SMMLV para contratos cuyo valor sea superior a dos mil quinientos (2.500) SMMLV e inferior o igual a cinco mil (5.000) SMMLV.</w:t>
            </w:r>
          </w:p>
          <w:p w14:paraId="5C3471A3" w14:textId="77777777" w:rsidR="00AE3728" w:rsidRPr="006E35C2" w:rsidRDefault="00AE3728" w:rsidP="000D5794">
            <w:pPr>
              <w:pStyle w:val="NormalWeb"/>
              <w:shd w:val="clear" w:color="auto" w:fill="FFFFFF"/>
              <w:spacing w:before="0" w:beforeAutospacing="0" w:afterAutospacing="0"/>
              <w:ind w:left="303" w:right="49" w:hanging="284"/>
              <w:jc w:val="both"/>
              <w:rPr>
                <w:rFonts w:ascii="Arial" w:hAnsi="Arial" w:cs="Arial"/>
                <w:bCs/>
                <w:color w:val="767171" w:themeColor="background2" w:themeShade="80"/>
                <w:sz w:val="22"/>
                <w:szCs w:val="22"/>
                <w:lang w:val="es-ES" w:eastAsia="en-US"/>
              </w:rPr>
            </w:pPr>
            <w:bookmarkStart w:id="6" w:name="2.2.1.2.3.1.17.4"/>
            <w:bookmarkEnd w:id="6"/>
            <w:r w:rsidRPr="006E35C2">
              <w:rPr>
                <w:rFonts w:ascii="Arial" w:hAnsi="Arial" w:cs="Arial"/>
                <w:bCs/>
                <w:color w:val="767171" w:themeColor="background2" w:themeShade="80"/>
                <w:sz w:val="22"/>
                <w:szCs w:val="22"/>
                <w:lang w:val="es-ES" w:eastAsia="en-US"/>
              </w:rPr>
              <w:t>4. Quinientos (500) SMMLV para contratos cuyo valor sea superior a cinco mil (5.000) SMMLV e inferior o igual a diez mil (10.000) SMMLV.</w:t>
            </w:r>
          </w:p>
          <w:p w14:paraId="62F850AE" w14:textId="77777777" w:rsidR="00AE3728" w:rsidRPr="006E35C2" w:rsidRDefault="00AE3728" w:rsidP="000D5794">
            <w:pPr>
              <w:pStyle w:val="NormalWeb"/>
              <w:shd w:val="clear" w:color="auto" w:fill="FFFFFF"/>
              <w:spacing w:before="0" w:beforeAutospacing="0" w:afterAutospacing="0"/>
              <w:ind w:left="303" w:right="49" w:hanging="284"/>
              <w:jc w:val="both"/>
              <w:rPr>
                <w:rFonts w:ascii="Arial" w:hAnsi="Arial" w:cs="Arial"/>
                <w:bCs/>
                <w:color w:val="767171" w:themeColor="background2" w:themeShade="80"/>
                <w:sz w:val="22"/>
                <w:szCs w:val="22"/>
                <w:lang w:val="es-ES" w:eastAsia="en-US"/>
              </w:rPr>
            </w:pPr>
            <w:bookmarkStart w:id="7" w:name="2.2.1.2.3.1.17.5"/>
            <w:bookmarkEnd w:id="7"/>
            <w:r w:rsidRPr="006E35C2">
              <w:rPr>
                <w:rFonts w:ascii="Arial" w:hAnsi="Arial" w:cs="Arial"/>
                <w:bCs/>
                <w:color w:val="767171" w:themeColor="background2" w:themeShade="80"/>
                <w:sz w:val="22"/>
                <w:szCs w:val="22"/>
                <w:lang w:val="es-ES" w:eastAsia="en-US"/>
              </w:rPr>
              <w:t>5. El cinco por ciento (5%) del valor del contrato cuando este sea superior a diez mil (10.000) SMMLV, caso en el cual el valor asegurado debe ser máximo setenta y cinco mil (75.000) SMMLV.</w:t>
            </w:r>
          </w:p>
          <w:p w14:paraId="6B3C1493" w14:textId="77777777" w:rsidR="00AE3728" w:rsidRPr="005C7EB6" w:rsidRDefault="00AE3728" w:rsidP="0072654B">
            <w:pPr>
              <w:pStyle w:val="NormalWeb"/>
              <w:shd w:val="clear" w:color="auto" w:fill="FFFFFF"/>
              <w:spacing w:before="0" w:beforeAutospacing="0" w:afterAutospacing="0"/>
              <w:ind w:right="49"/>
              <w:jc w:val="both"/>
              <w:rPr>
                <w:rFonts w:ascii="Arial" w:hAnsi="Arial" w:cs="Arial"/>
                <w:bCs/>
                <w:sz w:val="22"/>
                <w:szCs w:val="22"/>
                <w:lang w:val="es-ES" w:eastAsia="en-US"/>
              </w:rPr>
            </w:pPr>
            <w:r w:rsidRPr="006E35C2">
              <w:rPr>
                <w:rFonts w:ascii="Arial" w:hAnsi="Arial" w:cs="Arial"/>
                <w:bCs/>
                <w:color w:val="767171" w:themeColor="background2" w:themeShade="80"/>
                <w:sz w:val="22"/>
                <w:szCs w:val="22"/>
                <w:lang w:val="es-ES" w:eastAsia="en-US"/>
              </w:rPr>
              <w:t xml:space="preserve">La vigencia de esta garantía deberá ser igual al período de ejecución del contrato.] </w:t>
            </w:r>
          </w:p>
        </w:tc>
      </w:tr>
      <w:tr w:rsidR="00AE3728" w:rsidRPr="005C7EB6" w14:paraId="50892B0C"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1B6C0"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CB49A" w14:textId="77777777" w:rsidR="00AE3728" w:rsidRPr="005C7EB6" w:rsidRDefault="00AE3728" w:rsidP="0072654B">
            <w:pPr>
              <w:ind w:right="49"/>
              <w:jc w:val="both"/>
              <w:rPr>
                <w:rFonts w:ascii="Arial" w:hAnsi="Arial" w:cs="Arial"/>
                <w:bCs/>
                <w:sz w:val="22"/>
                <w:szCs w:val="22"/>
                <w:lang w:eastAsia="es-CO"/>
              </w:rPr>
            </w:pPr>
            <w:r w:rsidRPr="005C7EB6">
              <w:rPr>
                <w:rFonts w:ascii="Arial" w:hAnsi="Arial" w:cs="Arial"/>
                <w:bCs/>
                <w:sz w:val="22"/>
                <w:szCs w:val="22"/>
                <w:lang w:eastAsia="es-CO"/>
              </w:rPr>
              <w:t>Igual al período de ejecución del contrato.</w:t>
            </w:r>
          </w:p>
        </w:tc>
      </w:tr>
      <w:tr w:rsidR="00AE3728" w:rsidRPr="005C7EB6" w14:paraId="5C4DE3B2"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45408E"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A4F38" w14:textId="3DF1C0A1" w:rsidR="00AE3728" w:rsidRPr="005C7EB6" w:rsidRDefault="00AE3728" w:rsidP="0072654B">
            <w:pPr>
              <w:ind w:right="49"/>
              <w:jc w:val="both"/>
              <w:rPr>
                <w:rFonts w:ascii="Arial" w:hAnsi="Arial" w:cs="Arial"/>
                <w:bCs/>
                <w:sz w:val="22"/>
                <w:szCs w:val="22"/>
                <w:lang w:eastAsia="es-CO"/>
              </w:rPr>
            </w:pPr>
            <w:r w:rsidRPr="005C7EB6">
              <w:rPr>
                <w:rFonts w:ascii="Arial" w:hAnsi="Arial" w:cs="Arial"/>
                <w:bCs/>
                <w:sz w:val="22"/>
                <w:szCs w:val="22"/>
                <w:lang w:eastAsia="es-CO"/>
              </w:rPr>
              <w:t xml:space="preserve">Terceros afectados y UNIDAD ADMINISTRATIVA ESPECIAL DE AERONÁUTICA CIVIL </w:t>
            </w:r>
            <w:r w:rsidR="0072654B">
              <w:rPr>
                <w:rFonts w:ascii="Arial" w:hAnsi="Arial" w:cs="Arial"/>
                <w:bCs/>
                <w:sz w:val="22"/>
                <w:szCs w:val="22"/>
                <w:lang w:eastAsia="es-CO"/>
              </w:rPr>
              <w:t>–</w:t>
            </w:r>
            <w:r w:rsidRPr="005C7EB6">
              <w:rPr>
                <w:rFonts w:ascii="Arial" w:hAnsi="Arial" w:cs="Arial"/>
                <w:bCs/>
                <w:sz w:val="22"/>
                <w:szCs w:val="22"/>
                <w:lang w:eastAsia="es-CO"/>
              </w:rPr>
              <w:t xml:space="preserve"> AEROCIVIL</w:t>
            </w:r>
            <w:r w:rsidR="0072654B">
              <w:rPr>
                <w:rFonts w:ascii="Arial" w:hAnsi="Arial" w:cs="Arial"/>
                <w:bCs/>
                <w:sz w:val="22"/>
                <w:szCs w:val="22"/>
                <w:lang w:eastAsia="es-CO"/>
              </w:rPr>
              <w:t xml:space="preserve"> </w:t>
            </w:r>
            <w:r w:rsidRPr="005C7EB6">
              <w:rPr>
                <w:rFonts w:ascii="Arial" w:hAnsi="Arial" w:cs="Arial"/>
                <w:bCs/>
                <w:sz w:val="22"/>
                <w:szCs w:val="22"/>
                <w:lang w:eastAsia="es-CO"/>
              </w:rPr>
              <w:t>con NIT 899.999.059-3.</w:t>
            </w:r>
          </w:p>
        </w:tc>
      </w:tr>
      <w:tr w:rsidR="00AE3728" w:rsidRPr="005C7EB6" w14:paraId="03ADB65C" w14:textId="77777777" w:rsidTr="00AE372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250107"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DA52975" w14:textId="77777777" w:rsidR="00AE3728" w:rsidRPr="005C7EB6" w:rsidRDefault="00AE3728" w:rsidP="0072654B">
            <w:pPr>
              <w:ind w:right="49"/>
              <w:jc w:val="both"/>
              <w:rPr>
                <w:rFonts w:ascii="Arial" w:hAnsi="Arial" w:cs="Arial"/>
                <w:bCs/>
                <w:sz w:val="22"/>
                <w:szCs w:val="22"/>
                <w:lang w:eastAsia="es-CO"/>
              </w:rPr>
            </w:pPr>
          </w:p>
          <w:p w14:paraId="34344505" w14:textId="2E4CFF3F" w:rsidR="00AE3728" w:rsidRPr="005C7EB6" w:rsidRDefault="00AE3728" w:rsidP="0072654B">
            <w:pPr>
              <w:ind w:right="49"/>
              <w:jc w:val="both"/>
              <w:rPr>
                <w:rFonts w:ascii="Arial" w:hAnsi="Arial" w:cs="Arial"/>
                <w:bCs/>
                <w:sz w:val="22"/>
                <w:szCs w:val="22"/>
                <w:lang w:eastAsia="es-CO"/>
              </w:rPr>
            </w:pPr>
            <w:r w:rsidRPr="005C7EB6">
              <w:rPr>
                <w:rFonts w:ascii="Arial" w:hAnsi="Arial" w:cs="Arial"/>
                <w:bCs/>
                <w:sz w:val="22"/>
                <w:szCs w:val="22"/>
                <w:lang w:eastAsia="es-CO"/>
              </w:rPr>
              <w:lastRenderedPageBreak/>
              <w:t xml:space="preserve">Responsabilidad Civil Extracontractual de la Entidad, derivada de las actuaciones, hechos u omisiones del </w:t>
            </w:r>
            <w:r w:rsidR="00C51F7A" w:rsidRPr="005C7EB6">
              <w:rPr>
                <w:rFonts w:ascii="Arial" w:hAnsi="Arial" w:cs="Arial"/>
                <w:bCs/>
                <w:sz w:val="22"/>
                <w:szCs w:val="22"/>
                <w:lang w:eastAsia="es-CO"/>
              </w:rPr>
              <w:t>CONTRATISTA</w:t>
            </w:r>
            <w:r w:rsidRPr="005C7EB6">
              <w:rPr>
                <w:rFonts w:ascii="Arial" w:hAnsi="Arial" w:cs="Arial"/>
                <w:bCs/>
                <w:sz w:val="22"/>
                <w:szCs w:val="22"/>
                <w:lang w:eastAsia="es-CO"/>
              </w:rPr>
              <w:t xml:space="preserve"> o Subcontratistas autorizados. El seguro de responsabilidad civil extracontractual debe contener como mínimo los amparos descritos en el numeral 3º del artículo 2.2.1.2.3.2.9 del Decreto 1082 de 2015.</w:t>
            </w:r>
          </w:p>
          <w:p w14:paraId="5448B0A6" w14:textId="77777777" w:rsidR="00AE3728" w:rsidRPr="005C7EB6" w:rsidRDefault="00AE3728" w:rsidP="0072654B">
            <w:pPr>
              <w:ind w:right="49"/>
              <w:jc w:val="both"/>
              <w:rPr>
                <w:rFonts w:ascii="Arial" w:hAnsi="Arial" w:cs="Arial"/>
                <w:bCs/>
                <w:sz w:val="22"/>
                <w:szCs w:val="22"/>
                <w:lang w:eastAsia="es-CO"/>
              </w:rPr>
            </w:pPr>
          </w:p>
        </w:tc>
      </w:tr>
      <w:tr w:rsidR="00AE3728" w:rsidRPr="005C7EB6" w14:paraId="61760F09" w14:textId="77777777" w:rsidTr="00AE372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39AA09" w14:textId="77777777" w:rsidR="00AE3728" w:rsidRPr="005C7EB6" w:rsidRDefault="00AE3728">
            <w:pPr>
              <w:ind w:right="49"/>
              <w:jc w:val="center"/>
              <w:rPr>
                <w:rFonts w:ascii="Arial" w:hAnsi="Arial" w:cs="Arial"/>
                <w:bCs/>
                <w:sz w:val="22"/>
                <w:szCs w:val="22"/>
                <w:lang w:eastAsia="es-CO"/>
              </w:rPr>
            </w:pPr>
            <w:r w:rsidRPr="005C7EB6">
              <w:rPr>
                <w:rFonts w:ascii="Arial" w:hAnsi="Arial" w:cs="Arial"/>
                <w:bCs/>
                <w:sz w:val="22"/>
                <w:szCs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13CE11A" w14:textId="22E6C27F"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Número y año del contrato</w:t>
            </w:r>
            <w:r w:rsidR="00EB14D8">
              <w:rPr>
                <w:rFonts w:ascii="Arial" w:hAnsi="Arial" w:cs="Arial"/>
                <w:bCs/>
                <w:sz w:val="22"/>
                <w:szCs w:val="22"/>
                <w:lang w:eastAsia="es-CO"/>
              </w:rPr>
              <w:t>.</w:t>
            </w:r>
            <w:r w:rsidRPr="005C7EB6">
              <w:rPr>
                <w:rFonts w:ascii="Arial" w:hAnsi="Arial" w:cs="Arial"/>
                <w:bCs/>
                <w:sz w:val="22"/>
                <w:szCs w:val="22"/>
                <w:lang w:eastAsia="es-CO"/>
              </w:rPr>
              <w:t xml:space="preserve"> </w:t>
            </w:r>
          </w:p>
          <w:p w14:paraId="27948760" w14:textId="09C0389D"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Objeto del contrato</w:t>
            </w:r>
            <w:r w:rsidR="00EB14D8">
              <w:rPr>
                <w:rFonts w:ascii="Arial" w:hAnsi="Arial" w:cs="Arial"/>
                <w:bCs/>
                <w:sz w:val="22"/>
                <w:szCs w:val="22"/>
                <w:lang w:eastAsia="es-CO"/>
              </w:rPr>
              <w:t>.</w:t>
            </w:r>
          </w:p>
          <w:p w14:paraId="081A3B0E" w14:textId="3C6E34D0"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 xml:space="preserve">Firma del representante legal del </w:t>
            </w:r>
            <w:r w:rsidR="00C51F7A" w:rsidRPr="005C7EB6">
              <w:rPr>
                <w:rFonts w:ascii="Arial" w:hAnsi="Arial" w:cs="Arial"/>
                <w:bCs/>
                <w:sz w:val="22"/>
                <w:szCs w:val="22"/>
                <w:lang w:eastAsia="es-CO"/>
              </w:rPr>
              <w:t>CONTRATISTA</w:t>
            </w:r>
            <w:r w:rsidR="00EB14D8">
              <w:rPr>
                <w:rFonts w:ascii="Arial" w:hAnsi="Arial" w:cs="Arial"/>
                <w:bCs/>
                <w:sz w:val="22"/>
                <w:szCs w:val="22"/>
                <w:lang w:eastAsia="es-CO"/>
              </w:rPr>
              <w:t>.</w:t>
            </w:r>
          </w:p>
          <w:p w14:paraId="71583F01" w14:textId="317719C5" w:rsidR="00AE3728" w:rsidRPr="005C7EB6" w:rsidRDefault="00AE3728" w:rsidP="00323242">
            <w:pPr>
              <w:pStyle w:val="Prrafodelista"/>
              <w:numPr>
                <w:ilvl w:val="0"/>
                <w:numId w:val="6"/>
              </w:numPr>
              <w:ind w:right="49"/>
              <w:contextualSpacing/>
              <w:jc w:val="both"/>
              <w:rPr>
                <w:rFonts w:ascii="Arial" w:hAnsi="Arial" w:cs="Arial"/>
                <w:bCs/>
                <w:sz w:val="22"/>
                <w:szCs w:val="22"/>
                <w:lang w:eastAsia="es-CO"/>
              </w:rPr>
            </w:pPr>
            <w:r w:rsidRPr="005C7EB6">
              <w:rPr>
                <w:rFonts w:ascii="Arial" w:hAnsi="Arial" w:cs="Arial"/>
                <w:bCs/>
                <w:sz w:val="22"/>
                <w:szCs w:val="22"/>
                <w:lang w:eastAsia="es-CO"/>
              </w:rPr>
              <w:t>En caso de no usar centavos, los valores deben aproximarse al mayor Ej. Cumplimiento si el valor a asegurar es $14.980.420,20 aproximar a $14.980.421</w:t>
            </w:r>
            <w:r w:rsidR="00EB14D8">
              <w:rPr>
                <w:rFonts w:ascii="Arial" w:hAnsi="Arial" w:cs="Arial"/>
                <w:bCs/>
                <w:sz w:val="22"/>
                <w:szCs w:val="22"/>
                <w:lang w:eastAsia="es-CO"/>
              </w:rPr>
              <w:t>.</w:t>
            </w:r>
          </w:p>
        </w:tc>
      </w:tr>
    </w:tbl>
    <w:p w14:paraId="092BA7E9" w14:textId="77777777" w:rsidR="00AE3728" w:rsidRPr="005C7EB6" w:rsidRDefault="00AE3728" w:rsidP="00AE3728">
      <w:pPr>
        <w:tabs>
          <w:tab w:val="left" w:pos="951"/>
        </w:tabs>
        <w:ind w:right="49"/>
        <w:rPr>
          <w:rFonts w:ascii="Arial" w:hAnsi="Arial" w:cs="Arial"/>
          <w:bCs/>
          <w:sz w:val="22"/>
          <w:szCs w:val="22"/>
          <w:lang w:val="es-CO" w:eastAsia="es-ES_tradnl"/>
        </w:rPr>
      </w:pPr>
      <w:r w:rsidRPr="005C7EB6">
        <w:rPr>
          <w:rFonts w:ascii="Arial" w:hAnsi="Arial" w:cs="Arial"/>
          <w:bCs/>
          <w:sz w:val="22"/>
          <w:szCs w:val="22"/>
          <w:lang w:eastAsia="es-CO"/>
        </w:rPr>
        <w:tab/>
      </w:r>
    </w:p>
    <w:p w14:paraId="6AD54EBD"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r w:rsidRPr="005C7EB6">
        <w:rPr>
          <w:rFonts w:ascii="Arial" w:hAnsi="Arial" w:cs="Arial"/>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143A923D"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p>
    <w:p w14:paraId="2608DF17"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r w:rsidRPr="005C7EB6">
        <w:rPr>
          <w:rFonts w:ascii="Arial" w:hAnsi="Arial" w:cs="Arial"/>
          <w:bCs/>
          <w:color w:val="auto"/>
          <w:sz w:val="22"/>
          <w:szCs w:val="22"/>
          <w:lang w:val="es-ES" w:eastAsia="es-CO"/>
        </w:rPr>
        <w:t xml:space="preserve">Este seguro deberá constituirse y presentarse para aprobación de la Entidad, dentro del mismo término establecido para la garantía única de cumplimiento. </w:t>
      </w:r>
    </w:p>
    <w:p w14:paraId="3D634049"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p>
    <w:p w14:paraId="23A5FC93"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r w:rsidRPr="005C7EB6">
        <w:rPr>
          <w:rFonts w:ascii="Arial" w:hAnsi="Arial" w:cs="Arial"/>
          <w:bCs/>
          <w:color w:val="auto"/>
          <w:sz w:val="22"/>
          <w:szCs w:val="22"/>
          <w:lang w:val="es-ES" w:eastAsia="es-CO"/>
        </w:rPr>
        <w:t>Las franquicias, coaseguros obligatorios y demás formas de estipulación que conlleven asunción de parte de la pérdida por la Entidad asegurada no serán admisibles.</w:t>
      </w:r>
    </w:p>
    <w:p w14:paraId="31D754E4" w14:textId="77777777" w:rsidR="00AE3728" w:rsidRPr="005C7EB6" w:rsidRDefault="00AE3728" w:rsidP="00AE3728">
      <w:pPr>
        <w:pStyle w:val="InviasNormal"/>
        <w:spacing w:before="0" w:after="0"/>
        <w:ind w:right="49"/>
        <w:rPr>
          <w:rFonts w:ascii="Arial" w:hAnsi="Arial" w:cs="Arial"/>
          <w:bCs/>
          <w:color w:val="auto"/>
          <w:sz w:val="22"/>
          <w:szCs w:val="22"/>
          <w:lang w:val="es-ES" w:eastAsia="es-CO"/>
        </w:rPr>
      </w:pPr>
    </w:p>
    <w:p w14:paraId="2CE07F3A" w14:textId="46D15CA3" w:rsidR="00AE3728" w:rsidRPr="005C7EB6" w:rsidRDefault="00C51F7A"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deberá anexar el comprobante de pago de la prima del seguro de responsabilidad civil extracontractual.</w:t>
      </w:r>
      <w:bookmarkEnd w:id="2"/>
    </w:p>
    <w:p w14:paraId="3B7DAA17" w14:textId="77777777" w:rsidR="00AE3728" w:rsidRPr="005C7EB6" w:rsidRDefault="00AE3728" w:rsidP="00AE3728">
      <w:pPr>
        <w:ind w:right="49"/>
        <w:jc w:val="both"/>
        <w:rPr>
          <w:rFonts w:ascii="Arial" w:hAnsi="Arial" w:cs="Arial"/>
          <w:bCs/>
          <w:sz w:val="22"/>
          <w:szCs w:val="22"/>
          <w:lang w:eastAsia="es-CO"/>
        </w:rPr>
      </w:pPr>
    </w:p>
    <w:p w14:paraId="5EF2FBE9" w14:textId="77777777" w:rsidR="00AE3728" w:rsidRPr="005C7EB6" w:rsidRDefault="00AE3728" w:rsidP="00EB14D8">
      <w:pPr>
        <w:tabs>
          <w:tab w:val="left" w:pos="1701"/>
        </w:tabs>
        <w:ind w:right="49"/>
        <w:jc w:val="both"/>
        <w:rPr>
          <w:rFonts w:ascii="Arial" w:eastAsiaTheme="minorHAnsi" w:hAnsi="Arial" w:cs="Arial"/>
          <w:b/>
          <w:sz w:val="22"/>
          <w:szCs w:val="22"/>
          <w:lang w:val="es-CO" w:eastAsia="en-US"/>
        </w:rPr>
      </w:pPr>
      <w:r w:rsidRPr="005C7EB6">
        <w:rPr>
          <w:rFonts w:ascii="Arial" w:eastAsiaTheme="minorHAnsi" w:hAnsi="Arial" w:cs="Arial"/>
          <w:b/>
          <w:sz w:val="22"/>
          <w:szCs w:val="22"/>
          <w:lang w:eastAsia="en-US"/>
        </w:rPr>
        <w:t>CLÁUSULA 19.</w:t>
      </w:r>
      <w:r w:rsidRPr="005C7EB6">
        <w:rPr>
          <w:rFonts w:ascii="Arial" w:hAnsi="Arial" w:cs="Arial"/>
          <w:bCs/>
          <w:sz w:val="22"/>
          <w:szCs w:val="22"/>
          <w:lang w:eastAsia="es-CO"/>
        </w:rPr>
        <w:tab/>
      </w:r>
      <w:r w:rsidRPr="005C7EB6">
        <w:rPr>
          <w:rFonts w:ascii="Arial" w:eastAsiaTheme="minorHAnsi" w:hAnsi="Arial" w:cs="Arial"/>
          <w:b/>
          <w:sz w:val="22"/>
          <w:szCs w:val="22"/>
          <w:lang w:eastAsia="en-US"/>
        </w:rPr>
        <w:t>INDEPENDENCIA DEL CONTRATISTA</w:t>
      </w:r>
    </w:p>
    <w:p w14:paraId="2AB70565" w14:textId="77777777"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 </w:t>
      </w:r>
    </w:p>
    <w:p w14:paraId="4A56AECF" w14:textId="77C165D1" w:rsidR="00AE3728" w:rsidRPr="005C7EB6" w:rsidRDefault="00C51F7A"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es independiente de la Entidad, y, en consecuencia, </w:t>
      </w: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no es su representante, agente o mandatario. </w:t>
      </w: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no tiene la facultad de hacer declaraciones, representaciones o compromisos en nombre de la Entidad, ni de tomar decisiones o iniciar acciones que generen obligaciones a su cargo.</w:t>
      </w:r>
    </w:p>
    <w:p w14:paraId="7A7D2119" w14:textId="77777777" w:rsidR="00AE3728" w:rsidRPr="005C7EB6" w:rsidRDefault="00AE3728" w:rsidP="00AE3728">
      <w:pPr>
        <w:ind w:right="49"/>
        <w:jc w:val="both"/>
        <w:rPr>
          <w:rFonts w:ascii="Arial" w:hAnsi="Arial" w:cs="Arial"/>
          <w:bCs/>
          <w:sz w:val="22"/>
          <w:szCs w:val="22"/>
          <w:lang w:eastAsia="es-CO"/>
        </w:rPr>
      </w:pPr>
    </w:p>
    <w:p w14:paraId="2D6BBD7C" w14:textId="77777777" w:rsidR="00AE3728" w:rsidRPr="005C7EB6" w:rsidRDefault="00AE3728" w:rsidP="00EB14D8">
      <w:pPr>
        <w:pStyle w:val="clusulas"/>
        <w:numPr>
          <w:ilvl w:val="0"/>
          <w:numId w:val="25"/>
        </w:numPr>
        <w:tabs>
          <w:tab w:val="left" w:pos="567"/>
          <w:tab w:val="left" w:pos="1560"/>
          <w:tab w:val="left" w:pos="1701"/>
        </w:tabs>
        <w:spacing w:before="0" w:after="0"/>
        <w:ind w:left="0" w:right="49" w:firstLine="0"/>
        <w:rPr>
          <w:rFonts w:ascii="Arial" w:eastAsia="Times New Roman" w:hAnsi="Arial" w:cs="Arial"/>
          <w:sz w:val="22"/>
          <w:lang w:val="es-ES" w:eastAsia="es-CO"/>
        </w:rPr>
      </w:pPr>
      <w:r w:rsidRPr="005C7EB6">
        <w:rPr>
          <w:rFonts w:ascii="Arial" w:eastAsia="Times New Roman" w:hAnsi="Arial" w:cs="Arial"/>
          <w:sz w:val="22"/>
          <w:lang w:val="es-ES" w:eastAsia="es-CO"/>
        </w:rPr>
        <w:t xml:space="preserve">INEXISTENCIA DE RELACIÓN LABORAL ENTRE LA ENTIDAD Y EL CONTRATISTA </w:t>
      </w:r>
    </w:p>
    <w:p w14:paraId="19510C33" w14:textId="77777777" w:rsidR="00AE3728" w:rsidRPr="005C7EB6" w:rsidRDefault="00AE3728" w:rsidP="00EB14D8">
      <w:pPr>
        <w:pStyle w:val="clusulas"/>
        <w:numPr>
          <w:ilvl w:val="0"/>
          <w:numId w:val="0"/>
        </w:numPr>
        <w:tabs>
          <w:tab w:val="left" w:pos="567"/>
          <w:tab w:val="left" w:pos="851"/>
          <w:tab w:val="left" w:pos="1134"/>
          <w:tab w:val="left" w:pos="1560"/>
          <w:tab w:val="left" w:pos="1701"/>
          <w:tab w:val="left" w:pos="2694"/>
        </w:tabs>
        <w:spacing w:before="0" w:after="0"/>
        <w:ind w:left="1418" w:right="49" w:hanging="1495"/>
        <w:rPr>
          <w:rFonts w:ascii="Arial" w:eastAsia="Times New Roman" w:hAnsi="Arial" w:cs="Arial"/>
          <w:b w:val="0"/>
          <w:bCs/>
          <w:sz w:val="22"/>
          <w:lang w:val="es-ES" w:eastAsia="es-CO"/>
        </w:rPr>
      </w:pPr>
    </w:p>
    <w:p w14:paraId="554DC54F" w14:textId="20CC87A7" w:rsidR="00AE3728" w:rsidRPr="005C7EB6" w:rsidRDefault="00C51F7A"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ejecutará el presente </w:t>
      </w:r>
      <w:r>
        <w:rPr>
          <w:rFonts w:ascii="Arial" w:hAnsi="Arial" w:cs="Arial"/>
          <w:bCs/>
          <w:sz w:val="22"/>
          <w:szCs w:val="22"/>
          <w:lang w:eastAsia="es-CO"/>
        </w:rPr>
        <w:t>c</w:t>
      </w:r>
      <w:r w:rsidR="00AE3728" w:rsidRPr="005C7EB6">
        <w:rPr>
          <w:rFonts w:ascii="Arial" w:hAnsi="Arial" w:cs="Arial"/>
          <w:bCs/>
          <w:sz w:val="22"/>
          <w:szCs w:val="22"/>
          <w:lang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5C7EB6">
        <w:rPr>
          <w:rFonts w:ascii="Arial" w:hAnsi="Arial" w:cs="Arial"/>
          <w:bCs/>
          <w:sz w:val="22"/>
          <w:szCs w:val="22"/>
          <w:lang w:eastAsia="es-CO"/>
        </w:rPr>
        <w:t>EL CONTRATISTA</w:t>
      </w:r>
      <w:r w:rsidR="00AE3728" w:rsidRPr="005C7EB6">
        <w:rPr>
          <w:rFonts w:ascii="Arial" w:hAnsi="Arial" w:cs="Arial"/>
          <w:bCs/>
          <w:sz w:val="22"/>
          <w:szCs w:val="22"/>
          <w:lang w:eastAsia="es-CO"/>
        </w:rPr>
        <w:t xml:space="preserve">, el personal que éste contrate y la Entidad no existe, ni existirá vínculo laboral alguno. En consecuencia, </w:t>
      </w:r>
      <w:r w:rsidRPr="005C7EB6">
        <w:rPr>
          <w:rFonts w:ascii="Arial" w:hAnsi="Arial" w:cs="Arial"/>
          <w:bCs/>
          <w:sz w:val="22"/>
          <w:szCs w:val="22"/>
          <w:lang w:eastAsia="es-CO"/>
        </w:rPr>
        <w:t>EL CONTRATISTA </w:t>
      </w:r>
      <w:r w:rsidR="00AE3728" w:rsidRPr="005C7EB6">
        <w:rPr>
          <w:rFonts w:ascii="Arial" w:hAnsi="Arial" w:cs="Arial"/>
          <w:bCs/>
          <w:sz w:val="22"/>
          <w:szCs w:val="22"/>
          <w:lang w:eastAsia="es-CO"/>
        </w:rPr>
        <w:t xml:space="preserve">responderá de manera exclusiva por el pago de honorarios, salarios, prestaciones e indemnizaciones de carácter laboral y contractual a que haya lugar. Así mismo, </w:t>
      </w:r>
      <w:r w:rsidRPr="005C7EB6">
        <w:rPr>
          <w:rFonts w:ascii="Arial" w:hAnsi="Arial" w:cs="Arial"/>
          <w:bCs/>
          <w:sz w:val="22"/>
          <w:szCs w:val="22"/>
          <w:lang w:eastAsia="es-CO"/>
        </w:rPr>
        <w:t>EL CONTRATISTA </w:t>
      </w:r>
      <w:r w:rsidR="00AE3728" w:rsidRPr="005C7EB6">
        <w:rPr>
          <w:rFonts w:ascii="Arial" w:hAnsi="Arial" w:cs="Arial"/>
          <w:bCs/>
          <w:sz w:val="22"/>
          <w:szCs w:val="22"/>
          <w:lang w:eastAsia="es-CO"/>
        </w:rPr>
        <w:t xml:space="preserve">deberá verificar y/o cumplir con la afiliación de dicho personal al Sistema de Seguridad Social </w:t>
      </w:r>
      <w:r>
        <w:rPr>
          <w:rFonts w:ascii="Arial" w:hAnsi="Arial" w:cs="Arial"/>
          <w:bCs/>
          <w:sz w:val="22"/>
          <w:szCs w:val="22"/>
          <w:lang w:eastAsia="es-CO"/>
        </w:rPr>
        <w:t>I</w:t>
      </w:r>
      <w:r w:rsidR="00AE3728" w:rsidRPr="005C7EB6">
        <w:rPr>
          <w:rFonts w:ascii="Arial" w:hAnsi="Arial" w:cs="Arial"/>
          <w:bCs/>
          <w:sz w:val="22"/>
          <w:szCs w:val="22"/>
          <w:lang w:eastAsia="es-CO"/>
        </w:rPr>
        <w:t>ntegral (salud, pensiones y riesgos laborales) y a la Caja de Compensación Familiar, ICBF y SENA, cuando haya lugar, de acuerdo con lo dispuesto en la Ley.</w:t>
      </w:r>
    </w:p>
    <w:p w14:paraId="23975E2A" w14:textId="77777777"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lastRenderedPageBreak/>
        <w:t xml:space="preserve"> </w:t>
      </w:r>
    </w:p>
    <w:p w14:paraId="01042B68" w14:textId="617CDDDE" w:rsidR="00AE3728" w:rsidRPr="005C7EB6" w:rsidRDefault="00C51F7A"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solo podrá subcontratar con la autorización previa y expresa de la Entidad. El empleo de tales subcontratistas no relevará al </w:t>
      </w:r>
      <w:r w:rsidRPr="005C7EB6">
        <w:rPr>
          <w:rFonts w:ascii="Arial" w:hAnsi="Arial" w:cs="Arial"/>
          <w:bCs/>
          <w:sz w:val="22"/>
          <w:szCs w:val="22"/>
          <w:lang w:eastAsia="es-CO"/>
        </w:rPr>
        <w:t>CONTRATISTA</w:t>
      </w:r>
      <w:r w:rsidR="00AE3728" w:rsidRPr="005C7EB6">
        <w:rPr>
          <w:rFonts w:ascii="Arial" w:hAnsi="Arial" w:cs="Arial"/>
          <w:bCs/>
          <w:sz w:val="22"/>
          <w:szCs w:val="22"/>
          <w:lang w:eastAsia="es-CO"/>
        </w:rPr>
        <w:t xml:space="preserve"> de las responsabilidades que asume por las labores de la construcción y por las demás obligaciones emanadas del presente </w:t>
      </w:r>
      <w:r>
        <w:rPr>
          <w:rFonts w:ascii="Arial" w:hAnsi="Arial" w:cs="Arial"/>
          <w:bCs/>
          <w:sz w:val="22"/>
          <w:szCs w:val="22"/>
          <w:lang w:eastAsia="es-CO"/>
        </w:rPr>
        <w:t>c</w:t>
      </w:r>
      <w:r w:rsidR="00AE3728" w:rsidRPr="005C7EB6">
        <w:rPr>
          <w:rFonts w:ascii="Arial" w:hAnsi="Arial" w:cs="Arial"/>
          <w:bCs/>
          <w:sz w:val="22"/>
          <w:szCs w:val="22"/>
          <w:lang w:eastAsia="es-CO"/>
        </w:rPr>
        <w:t xml:space="preserve">ontrato. La Entidad no adquirirá relación alguna con los subcontratistas y la responsabilidad de los trabajos que éstos ejecuten seguirá a cargo del </w:t>
      </w:r>
      <w:r w:rsidRPr="005C7EB6">
        <w:rPr>
          <w:rFonts w:ascii="Arial" w:hAnsi="Arial" w:cs="Arial"/>
          <w:bCs/>
          <w:sz w:val="22"/>
          <w:szCs w:val="22"/>
          <w:lang w:eastAsia="es-CO"/>
        </w:rPr>
        <w:t>CONTRATISTA</w:t>
      </w:r>
      <w:r w:rsidR="00AE3728" w:rsidRPr="005C7EB6">
        <w:rPr>
          <w:rFonts w:ascii="Arial" w:hAnsi="Arial" w:cs="Arial"/>
          <w:bCs/>
          <w:sz w:val="22"/>
          <w:szCs w:val="22"/>
          <w:lang w:eastAsia="es-CO"/>
        </w:rPr>
        <w:t xml:space="preserve">. La Entidad podrá exigir al </w:t>
      </w:r>
      <w:r w:rsidR="009E471D" w:rsidRPr="005C7EB6">
        <w:rPr>
          <w:rFonts w:ascii="Arial" w:hAnsi="Arial" w:cs="Arial"/>
          <w:bCs/>
          <w:sz w:val="22"/>
          <w:szCs w:val="22"/>
          <w:lang w:eastAsia="es-CO"/>
        </w:rPr>
        <w:t>CONTRATISTA</w:t>
      </w:r>
      <w:r w:rsidR="00AE3728" w:rsidRPr="005C7EB6">
        <w:rPr>
          <w:rFonts w:ascii="Arial" w:hAnsi="Arial" w:cs="Arial"/>
          <w:bCs/>
          <w:sz w:val="22"/>
          <w:szCs w:val="22"/>
          <w:lang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1BF300C2" w14:textId="77777777" w:rsidR="00AE3728" w:rsidRPr="005C7EB6" w:rsidRDefault="00AE3728" w:rsidP="00EB14D8">
      <w:pPr>
        <w:pStyle w:val="clusulas"/>
        <w:numPr>
          <w:ilvl w:val="0"/>
          <w:numId w:val="0"/>
        </w:numPr>
        <w:tabs>
          <w:tab w:val="left" w:pos="1843"/>
        </w:tabs>
        <w:spacing w:before="0" w:after="0"/>
        <w:ind w:right="49"/>
        <w:rPr>
          <w:rFonts w:ascii="Arial" w:eastAsia="Times New Roman" w:hAnsi="Arial" w:cs="Arial"/>
          <w:bCs/>
          <w:sz w:val="22"/>
          <w:lang w:val="es-ES" w:eastAsia="es-CO"/>
        </w:rPr>
      </w:pPr>
    </w:p>
    <w:p w14:paraId="5470C0D2" w14:textId="77777777" w:rsidR="00AE3728" w:rsidRPr="005C7EB6" w:rsidRDefault="00AE3728" w:rsidP="00AE3728">
      <w:pPr>
        <w:pStyle w:val="clusulas"/>
        <w:numPr>
          <w:ilvl w:val="0"/>
          <w:numId w:val="0"/>
        </w:numPr>
        <w:tabs>
          <w:tab w:val="left" w:pos="1843"/>
        </w:tabs>
        <w:spacing w:before="0" w:after="0"/>
        <w:ind w:right="49"/>
        <w:rPr>
          <w:rFonts w:ascii="Arial" w:eastAsia="Times New Roman" w:hAnsi="Arial" w:cs="Arial"/>
          <w:bCs/>
          <w:sz w:val="22"/>
          <w:lang w:val="es-ES" w:eastAsia="es-CO"/>
        </w:rPr>
      </w:pPr>
      <w:r w:rsidRPr="005C7EB6">
        <w:rPr>
          <w:rFonts w:ascii="Arial" w:eastAsia="Times New Roman" w:hAnsi="Arial" w:cs="Arial"/>
          <w:sz w:val="22"/>
          <w:lang w:val="es-ES" w:eastAsia="es-CO"/>
        </w:rPr>
        <w:t>CLAUSULA 21.</w:t>
      </w:r>
      <w:r w:rsidRPr="005C7EB6">
        <w:rPr>
          <w:rFonts w:ascii="Arial" w:eastAsia="Times New Roman" w:hAnsi="Arial" w:cs="Arial"/>
          <w:bCs/>
          <w:sz w:val="22"/>
          <w:lang w:val="es-ES" w:eastAsia="es-CO"/>
        </w:rPr>
        <w:t xml:space="preserve"> CESIÓN</w:t>
      </w:r>
    </w:p>
    <w:p w14:paraId="04A20C2D" w14:textId="77777777" w:rsidR="00AE3728" w:rsidRPr="005C7EB6" w:rsidRDefault="00AE3728" w:rsidP="00AE3728">
      <w:pPr>
        <w:pStyle w:val="clusulas"/>
        <w:numPr>
          <w:ilvl w:val="0"/>
          <w:numId w:val="0"/>
        </w:numPr>
        <w:spacing w:before="0" w:after="0"/>
        <w:ind w:left="1070" w:right="49" w:hanging="360"/>
        <w:rPr>
          <w:rFonts w:ascii="Arial" w:eastAsia="Times New Roman" w:hAnsi="Arial" w:cs="Arial"/>
          <w:bCs/>
          <w:sz w:val="22"/>
          <w:lang w:val="es-ES" w:eastAsia="es-CO"/>
        </w:rPr>
      </w:pPr>
    </w:p>
    <w:p w14:paraId="57B9C7E7" w14:textId="0E588370" w:rsidR="00AE3728" w:rsidRPr="005C7EB6" w:rsidRDefault="009E471D"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EL CONTRATISTA </w:t>
      </w:r>
      <w:r w:rsidR="00AE3728" w:rsidRPr="005C7EB6">
        <w:rPr>
          <w:rFonts w:ascii="Arial" w:hAnsi="Arial" w:cs="Arial"/>
          <w:bCs/>
          <w:sz w:val="22"/>
          <w:szCs w:val="22"/>
          <w:lang w:eastAsia="es-CO"/>
        </w:rPr>
        <w:t xml:space="preserve">no podrá ceder los derechos y obligaciones emanados del </w:t>
      </w:r>
      <w:r>
        <w:rPr>
          <w:rFonts w:ascii="Arial" w:hAnsi="Arial" w:cs="Arial"/>
          <w:bCs/>
          <w:sz w:val="22"/>
          <w:szCs w:val="22"/>
          <w:lang w:eastAsia="es-CO"/>
        </w:rPr>
        <w:t>c</w:t>
      </w:r>
      <w:r w:rsidR="00AE3728" w:rsidRPr="005C7EB6">
        <w:rPr>
          <w:rFonts w:ascii="Arial" w:hAnsi="Arial" w:cs="Arial"/>
          <w:bCs/>
          <w:sz w:val="22"/>
          <w:szCs w:val="22"/>
          <w:lang w:eastAsia="es-CO"/>
        </w:rPr>
        <w:t xml:space="preserve">ontrato, sin el consentimiento previo y expreso de la Entidad, pudiendo esta reservarse las razones que tenga para negar la cesión. </w:t>
      </w:r>
    </w:p>
    <w:p w14:paraId="0D36D38B" w14:textId="77777777" w:rsidR="00AE3728" w:rsidRPr="005C7EB6" w:rsidRDefault="00AE3728" w:rsidP="00AE3728">
      <w:pPr>
        <w:ind w:right="49"/>
        <w:jc w:val="both"/>
        <w:rPr>
          <w:rFonts w:ascii="Arial" w:hAnsi="Arial" w:cs="Arial"/>
          <w:bCs/>
          <w:sz w:val="22"/>
          <w:szCs w:val="22"/>
          <w:lang w:eastAsia="es-CO"/>
        </w:rPr>
      </w:pPr>
    </w:p>
    <w:p w14:paraId="0B5E412F" w14:textId="77777777"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La cesión del contrato no exime de responsabilidad al cedente de este, la responsabilidad será solidaria entre cedente y cesionario frente a la Aerocivil.</w:t>
      </w:r>
    </w:p>
    <w:p w14:paraId="39F758B4" w14:textId="77777777" w:rsidR="00AE3728" w:rsidRPr="005C7EB6" w:rsidRDefault="00AE3728" w:rsidP="00AE3728">
      <w:pPr>
        <w:ind w:right="49"/>
        <w:jc w:val="both"/>
        <w:rPr>
          <w:rFonts w:ascii="Arial" w:hAnsi="Arial" w:cs="Arial"/>
          <w:bCs/>
          <w:sz w:val="22"/>
          <w:szCs w:val="22"/>
          <w:lang w:eastAsia="es-CO"/>
        </w:rPr>
      </w:pPr>
    </w:p>
    <w:p w14:paraId="6112C6CF" w14:textId="3180603D"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 xml:space="preserve">De tal suerte, el cesionario se obliga a cumplir el contrato, de acuerdo con el </w:t>
      </w:r>
      <w:r w:rsidR="009E471D">
        <w:rPr>
          <w:rFonts w:ascii="Arial" w:hAnsi="Arial" w:cs="Arial"/>
          <w:bCs/>
          <w:sz w:val="22"/>
          <w:szCs w:val="22"/>
          <w:lang w:eastAsia="es-CO"/>
        </w:rPr>
        <w:t>P</w:t>
      </w:r>
      <w:r w:rsidRPr="005C7EB6">
        <w:rPr>
          <w:rFonts w:ascii="Arial" w:hAnsi="Arial" w:cs="Arial"/>
          <w:bCs/>
          <w:sz w:val="22"/>
          <w:szCs w:val="22"/>
          <w:lang w:eastAsia="es-CO"/>
        </w:rPr>
        <w:t xml:space="preserve">liego de </w:t>
      </w:r>
      <w:r w:rsidR="009E471D">
        <w:rPr>
          <w:rFonts w:ascii="Arial" w:hAnsi="Arial" w:cs="Arial"/>
          <w:bCs/>
          <w:sz w:val="22"/>
          <w:szCs w:val="22"/>
          <w:lang w:eastAsia="es-CO"/>
        </w:rPr>
        <w:t>C</w:t>
      </w:r>
      <w:r w:rsidRPr="005C7EB6">
        <w:rPr>
          <w:rFonts w:ascii="Arial" w:hAnsi="Arial" w:cs="Arial"/>
          <w:bCs/>
          <w:sz w:val="22"/>
          <w:szCs w:val="22"/>
          <w:lang w:eastAsia="es-CO"/>
        </w:rPr>
        <w:t>ondiciones, sus anexos y con los ofrecimientos adicionales realizados por el cedente en la presentación de la oferta y que fueron objeto de puntaje en la adjudicación.</w:t>
      </w:r>
    </w:p>
    <w:p w14:paraId="2861CFBD" w14:textId="77777777" w:rsidR="00AE3728" w:rsidRPr="005C7EB6" w:rsidRDefault="00AE3728" w:rsidP="00AE3728">
      <w:pPr>
        <w:ind w:right="49"/>
        <w:jc w:val="both"/>
        <w:rPr>
          <w:rFonts w:ascii="Arial" w:hAnsi="Arial" w:cs="Arial"/>
          <w:bCs/>
          <w:sz w:val="22"/>
          <w:szCs w:val="22"/>
          <w:lang w:eastAsia="es-CO"/>
        </w:rPr>
      </w:pPr>
    </w:p>
    <w:p w14:paraId="4B6B45A6" w14:textId="77777777"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En caso de que un integrante de un Consorcio o Unión Temporal desee ceder su participación en el contrato a un tercero, la nueva conformación de la Unión Temporal o Consorcio debe cumplir con los criterios señalados en el párrafo anterior.</w:t>
      </w:r>
    </w:p>
    <w:p w14:paraId="6D5BCFC9" w14:textId="77777777" w:rsidR="00AE3728" w:rsidRPr="005C7EB6" w:rsidRDefault="00AE3728" w:rsidP="00AE3728">
      <w:pPr>
        <w:ind w:right="49"/>
        <w:jc w:val="both"/>
        <w:rPr>
          <w:rFonts w:ascii="Arial" w:hAnsi="Arial" w:cs="Arial"/>
          <w:bCs/>
          <w:sz w:val="22"/>
          <w:szCs w:val="22"/>
          <w:lang w:eastAsia="es-CO"/>
        </w:rPr>
      </w:pPr>
    </w:p>
    <w:p w14:paraId="763F5418" w14:textId="77777777" w:rsidR="00AE3728" w:rsidRPr="005C7EB6" w:rsidRDefault="00AE3728" w:rsidP="00AE3728">
      <w:pPr>
        <w:ind w:right="49"/>
        <w:jc w:val="both"/>
        <w:rPr>
          <w:rFonts w:ascii="Arial" w:hAnsi="Arial" w:cs="Arial"/>
          <w:bCs/>
          <w:sz w:val="22"/>
          <w:szCs w:val="22"/>
          <w:lang w:eastAsia="es-CO"/>
        </w:rPr>
      </w:pPr>
      <w:r w:rsidRPr="005C7EB6">
        <w:rPr>
          <w:rFonts w:ascii="Arial" w:hAnsi="Arial" w:cs="Arial"/>
          <w:bCs/>
          <w:sz w:val="22"/>
          <w:szCs w:val="22"/>
          <w:lang w:eastAsia="es-CO"/>
        </w:rPr>
        <w:t>En ningún caso, un integrante de un Consorcio o Unión Temporal podrá ceder su participación a otro integrante del mismo Consorcio o Unión Temporal.</w:t>
      </w:r>
    </w:p>
    <w:p w14:paraId="768A0325" w14:textId="77777777" w:rsidR="00AE3728" w:rsidRPr="005C7EB6" w:rsidRDefault="00AE3728" w:rsidP="00AE3728">
      <w:pPr>
        <w:ind w:right="49"/>
        <w:jc w:val="both"/>
        <w:rPr>
          <w:rFonts w:ascii="Arial" w:hAnsi="Arial" w:cs="Arial"/>
          <w:bCs/>
          <w:sz w:val="22"/>
          <w:szCs w:val="22"/>
          <w:lang w:eastAsia="es-CO"/>
        </w:rPr>
      </w:pPr>
    </w:p>
    <w:p w14:paraId="27A787F9" w14:textId="77777777" w:rsidR="00AE3728" w:rsidRPr="005C7EB6" w:rsidRDefault="00AE3728" w:rsidP="00EB14D8">
      <w:pPr>
        <w:pStyle w:val="clusulas"/>
        <w:numPr>
          <w:ilvl w:val="0"/>
          <w:numId w:val="26"/>
        </w:numPr>
        <w:tabs>
          <w:tab w:val="left" w:pos="1701"/>
        </w:tabs>
        <w:spacing w:before="0" w:after="0"/>
        <w:ind w:left="1779" w:hanging="1779"/>
        <w:rPr>
          <w:rFonts w:ascii="Arial" w:eastAsia="Times New Roman" w:hAnsi="Arial" w:cs="Arial"/>
          <w:bCs/>
          <w:sz w:val="22"/>
          <w:lang w:val="es-ES" w:eastAsia="es-CO"/>
        </w:rPr>
      </w:pPr>
      <w:r w:rsidRPr="005C7EB6">
        <w:rPr>
          <w:rFonts w:ascii="Arial" w:eastAsia="Times New Roman" w:hAnsi="Arial" w:cs="Arial"/>
          <w:bCs/>
          <w:sz w:val="22"/>
          <w:lang w:val="es-ES" w:eastAsia="es-CO"/>
        </w:rPr>
        <w:t>TERMINACIÓN ANTICIPADA</w:t>
      </w:r>
    </w:p>
    <w:p w14:paraId="611813BA" w14:textId="77777777" w:rsidR="00AE3728" w:rsidRPr="005C7EB6" w:rsidRDefault="00AE3728" w:rsidP="00AE3728">
      <w:pPr>
        <w:pStyle w:val="clusulas"/>
        <w:numPr>
          <w:ilvl w:val="0"/>
          <w:numId w:val="0"/>
        </w:numPr>
        <w:tabs>
          <w:tab w:val="left" w:pos="1843"/>
        </w:tabs>
        <w:spacing w:before="0" w:after="0"/>
        <w:ind w:left="720"/>
        <w:rPr>
          <w:rFonts w:ascii="Arial" w:eastAsia="Times New Roman" w:hAnsi="Arial" w:cs="Arial"/>
          <w:bCs/>
          <w:sz w:val="22"/>
          <w:lang w:val="es-ES" w:eastAsia="es-CO"/>
        </w:rPr>
      </w:pPr>
    </w:p>
    <w:p w14:paraId="73B9B037" w14:textId="77777777" w:rsidR="00AE3728" w:rsidRPr="005C7EB6" w:rsidRDefault="00AE3728" w:rsidP="0003580D">
      <w:pPr>
        <w:shd w:val="clear" w:color="auto" w:fill="FFFFFF"/>
        <w:spacing w:line="241" w:lineRule="atLeast"/>
        <w:jc w:val="both"/>
        <w:rPr>
          <w:rFonts w:ascii="Arial" w:hAnsi="Arial" w:cs="Arial"/>
          <w:bCs/>
          <w:sz w:val="22"/>
          <w:szCs w:val="22"/>
          <w:lang w:eastAsia="es-CO"/>
        </w:rPr>
      </w:pPr>
      <w:r w:rsidRPr="005C7EB6">
        <w:rPr>
          <w:rFonts w:ascii="Arial" w:hAnsi="Arial" w:cs="Arial"/>
          <w:bCs/>
          <w:sz w:val="22"/>
          <w:szCs w:val="22"/>
          <w:lang w:eastAsia="es-CO"/>
        </w:rPr>
        <w:t>En desarrollo del principio de la autonomía voluntad, EL CONTRATISTA acepta que el presente contrato se terminará anticipadamente en los siguientes eventos:</w:t>
      </w:r>
    </w:p>
    <w:p w14:paraId="35AA3288" w14:textId="77777777" w:rsidR="00AE3728" w:rsidRPr="005C7EB6" w:rsidRDefault="00AE3728" w:rsidP="0072654B">
      <w:pPr>
        <w:shd w:val="clear" w:color="auto" w:fill="FFFFFF"/>
        <w:tabs>
          <w:tab w:val="left" w:pos="284"/>
        </w:tabs>
        <w:spacing w:line="241" w:lineRule="atLeast"/>
        <w:rPr>
          <w:rFonts w:ascii="Arial" w:hAnsi="Arial" w:cs="Arial"/>
          <w:bCs/>
          <w:sz w:val="22"/>
          <w:szCs w:val="22"/>
          <w:lang w:eastAsia="es-CO"/>
        </w:rPr>
      </w:pPr>
    </w:p>
    <w:p w14:paraId="5D614B52" w14:textId="77777777" w:rsidR="00AE3728" w:rsidRPr="005C7EB6" w:rsidRDefault="00AE3728" w:rsidP="0072654B">
      <w:pPr>
        <w:pStyle w:val="Prrafodelista"/>
        <w:numPr>
          <w:ilvl w:val="3"/>
          <w:numId w:val="27"/>
        </w:numPr>
        <w:shd w:val="clear" w:color="auto" w:fill="FFFFFF"/>
        <w:tabs>
          <w:tab w:val="left" w:pos="284"/>
          <w:tab w:val="left" w:pos="567"/>
        </w:tabs>
        <w:spacing w:line="241" w:lineRule="atLeast"/>
        <w:ind w:left="284" w:hanging="284"/>
        <w:contextualSpacing/>
        <w:jc w:val="both"/>
        <w:rPr>
          <w:rFonts w:ascii="Arial" w:hAnsi="Arial" w:cs="Arial"/>
          <w:bCs/>
          <w:sz w:val="22"/>
          <w:szCs w:val="22"/>
          <w:lang w:eastAsia="es-CO"/>
        </w:rPr>
      </w:pPr>
      <w:r w:rsidRPr="005C7EB6">
        <w:rPr>
          <w:rFonts w:ascii="Arial" w:hAnsi="Arial" w:cs="Arial"/>
          <w:bCs/>
          <w:sz w:val="22"/>
          <w:szCs w:val="22"/>
          <w:lang w:eastAsia="es-CO"/>
        </w:rPr>
        <w:t>Cuando EL CONTRATISTA destine recursos del contrato para actividades distintas al alcance del presente contrato.</w:t>
      </w:r>
    </w:p>
    <w:p w14:paraId="7893604D" w14:textId="26A9AD42" w:rsidR="00AE3728" w:rsidRPr="005C7EB6" w:rsidRDefault="00AE3728" w:rsidP="0072654B">
      <w:pPr>
        <w:pStyle w:val="Prrafodelista"/>
        <w:numPr>
          <w:ilvl w:val="3"/>
          <w:numId w:val="27"/>
        </w:numPr>
        <w:shd w:val="clear" w:color="auto" w:fill="FFFFFF"/>
        <w:tabs>
          <w:tab w:val="left" w:pos="284"/>
          <w:tab w:val="left" w:pos="567"/>
        </w:tabs>
        <w:spacing w:line="241" w:lineRule="atLeast"/>
        <w:ind w:left="284" w:hanging="284"/>
        <w:contextualSpacing/>
        <w:jc w:val="both"/>
        <w:rPr>
          <w:rFonts w:ascii="Arial" w:hAnsi="Arial" w:cs="Arial"/>
          <w:bCs/>
          <w:sz w:val="22"/>
          <w:szCs w:val="22"/>
          <w:lang w:eastAsia="es-CO"/>
        </w:rPr>
      </w:pPr>
      <w:r w:rsidRPr="005C7EB6">
        <w:rPr>
          <w:rFonts w:ascii="Arial" w:hAnsi="Arial" w:cs="Arial"/>
          <w:bCs/>
          <w:sz w:val="22"/>
          <w:szCs w:val="22"/>
          <w:lang w:eastAsia="es-CO"/>
        </w:rPr>
        <w:t>Cuando, unilateralmente, EL CONTRATISTA suspenda la ejecución total o parcial de las obligaciones establecidas para cada una de las fases de ejecución de este contrato y sus anexos y no reanude su cumplimiento de acuerdo con la instrucción de AEROCIVIL</w:t>
      </w:r>
      <w:r w:rsidR="0072654B">
        <w:rPr>
          <w:rFonts w:ascii="Arial" w:hAnsi="Arial" w:cs="Arial"/>
          <w:bCs/>
          <w:sz w:val="22"/>
          <w:szCs w:val="22"/>
          <w:lang w:eastAsia="es-CO"/>
        </w:rPr>
        <w:t>.</w:t>
      </w:r>
    </w:p>
    <w:p w14:paraId="48E2702B" w14:textId="77777777" w:rsidR="00AE3728" w:rsidRPr="005C7EB6" w:rsidRDefault="00AE3728" w:rsidP="0072654B">
      <w:pPr>
        <w:pStyle w:val="Prrafodelista"/>
        <w:numPr>
          <w:ilvl w:val="3"/>
          <w:numId w:val="27"/>
        </w:numPr>
        <w:shd w:val="clear" w:color="auto" w:fill="FFFFFF"/>
        <w:tabs>
          <w:tab w:val="left" w:pos="284"/>
          <w:tab w:val="left" w:pos="567"/>
        </w:tabs>
        <w:spacing w:line="241" w:lineRule="atLeast"/>
        <w:ind w:left="284" w:hanging="284"/>
        <w:contextualSpacing/>
        <w:jc w:val="both"/>
        <w:rPr>
          <w:rFonts w:ascii="Arial" w:hAnsi="Arial" w:cs="Arial"/>
          <w:bCs/>
          <w:sz w:val="22"/>
          <w:szCs w:val="22"/>
          <w:lang w:eastAsia="es-CO"/>
        </w:rPr>
      </w:pPr>
      <w:r w:rsidRPr="005C7EB6">
        <w:rPr>
          <w:rFonts w:ascii="Arial" w:hAnsi="Arial" w:cs="Arial"/>
          <w:bCs/>
          <w:sz w:val="22"/>
          <w:szCs w:val="22"/>
          <w:lang w:eastAsia="es-CO"/>
        </w:rPr>
        <w:t>Cuando la sumatoria de las multas y las cláusulas penales pecuniarias sea igual al 30% del valor del contrato, expresado éste en SMMLV.</w:t>
      </w:r>
    </w:p>
    <w:p w14:paraId="31F607C0" w14:textId="77777777" w:rsidR="00AE3728" w:rsidRPr="005C7EB6" w:rsidRDefault="00AE3728" w:rsidP="00AE3728">
      <w:pPr>
        <w:shd w:val="clear" w:color="auto" w:fill="FFFFFF"/>
        <w:ind w:left="1080"/>
        <w:rPr>
          <w:rFonts w:ascii="Arial" w:hAnsi="Arial" w:cs="Arial"/>
          <w:bCs/>
          <w:sz w:val="22"/>
          <w:szCs w:val="22"/>
          <w:lang w:eastAsia="es-CO"/>
        </w:rPr>
      </w:pPr>
      <w:r w:rsidRPr="005C7EB6">
        <w:rPr>
          <w:rFonts w:ascii="Arial" w:hAnsi="Arial" w:cs="Arial"/>
          <w:bCs/>
          <w:sz w:val="22"/>
          <w:szCs w:val="22"/>
          <w:lang w:eastAsia="es-CO"/>
        </w:rPr>
        <w:t> </w:t>
      </w:r>
    </w:p>
    <w:p w14:paraId="46941A54" w14:textId="77777777" w:rsidR="00AE3728" w:rsidRPr="005C7EB6" w:rsidRDefault="00AE3728" w:rsidP="00AE3728">
      <w:pPr>
        <w:shd w:val="clear" w:color="auto" w:fill="FFFFFF"/>
        <w:spacing w:line="241" w:lineRule="atLeast"/>
        <w:rPr>
          <w:rFonts w:ascii="Arial" w:hAnsi="Arial" w:cs="Arial"/>
          <w:bCs/>
          <w:sz w:val="22"/>
          <w:szCs w:val="22"/>
          <w:lang w:eastAsia="es-CO"/>
        </w:rPr>
      </w:pPr>
      <w:r w:rsidRPr="005C7EB6">
        <w:rPr>
          <w:rFonts w:ascii="Arial" w:hAnsi="Arial" w:cs="Arial"/>
          <w:bCs/>
          <w:sz w:val="22"/>
          <w:szCs w:val="22"/>
          <w:lang w:eastAsia="es-CO"/>
        </w:rPr>
        <w:t>Para la terminación del contrato, se seguirá el siguiente procedimiento:</w:t>
      </w:r>
    </w:p>
    <w:p w14:paraId="3AC2F097" w14:textId="77777777" w:rsidR="00AE3728" w:rsidRPr="005C7EB6" w:rsidRDefault="00AE3728" w:rsidP="00AE3728">
      <w:pPr>
        <w:shd w:val="clear" w:color="auto" w:fill="FFFFFF"/>
        <w:spacing w:line="241" w:lineRule="atLeast"/>
        <w:rPr>
          <w:rFonts w:ascii="Arial" w:hAnsi="Arial" w:cs="Arial"/>
          <w:bCs/>
          <w:sz w:val="22"/>
          <w:szCs w:val="22"/>
          <w:lang w:eastAsia="es-CO"/>
        </w:rPr>
      </w:pPr>
    </w:p>
    <w:p w14:paraId="6394B628" w14:textId="76A3A31F" w:rsidR="00AE3728" w:rsidRPr="005C7EB6" w:rsidRDefault="00AE3728" w:rsidP="00323242">
      <w:pPr>
        <w:pStyle w:val="Prrafodelista"/>
        <w:numPr>
          <w:ilvl w:val="0"/>
          <w:numId w:val="28"/>
        </w:numPr>
        <w:shd w:val="clear" w:color="auto" w:fill="FFFFFF"/>
        <w:ind w:left="142"/>
        <w:contextualSpacing/>
        <w:jc w:val="both"/>
        <w:rPr>
          <w:rFonts w:ascii="Arial" w:hAnsi="Arial" w:cs="Arial"/>
          <w:bCs/>
          <w:sz w:val="22"/>
          <w:szCs w:val="22"/>
          <w:lang w:eastAsia="es-CO"/>
        </w:rPr>
      </w:pPr>
      <w:r w:rsidRPr="005C7EB6">
        <w:rPr>
          <w:rFonts w:ascii="Arial" w:hAnsi="Arial" w:cs="Arial"/>
          <w:bCs/>
          <w:sz w:val="22"/>
          <w:szCs w:val="22"/>
          <w:lang w:eastAsia="es-CO"/>
        </w:rPr>
        <w:lastRenderedPageBreak/>
        <w:t>L</w:t>
      </w:r>
      <w:r w:rsidR="009E471D">
        <w:rPr>
          <w:rFonts w:ascii="Arial" w:hAnsi="Arial" w:cs="Arial"/>
          <w:bCs/>
          <w:sz w:val="22"/>
          <w:szCs w:val="22"/>
          <w:lang w:eastAsia="es-CO"/>
        </w:rPr>
        <w:t>A</w:t>
      </w:r>
      <w:r w:rsidRPr="005C7EB6">
        <w:rPr>
          <w:rFonts w:ascii="Arial" w:hAnsi="Arial" w:cs="Arial"/>
          <w:bCs/>
          <w:sz w:val="22"/>
          <w:szCs w:val="22"/>
          <w:lang w:eastAsia="es-CO"/>
        </w:rPr>
        <w:t xml:space="preserve"> AEROCIVIL comunicará al CONTRATISTA por escrito la ocurrencia de las situaciones que dan lugar a la terminación anticipada del contrato. En esta comunicación, y en aquellos casos que proceda, </w:t>
      </w:r>
      <w:r w:rsidR="009E471D">
        <w:rPr>
          <w:rFonts w:ascii="Arial" w:hAnsi="Arial" w:cs="Arial"/>
          <w:bCs/>
          <w:sz w:val="22"/>
          <w:szCs w:val="22"/>
          <w:lang w:eastAsia="es-CO"/>
        </w:rPr>
        <w:t>LA</w:t>
      </w:r>
      <w:r w:rsidRPr="005C7EB6">
        <w:rPr>
          <w:rFonts w:ascii="Arial" w:hAnsi="Arial" w:cs="Arial"/>
          <w:bCs/>
          <w:sz w:val="22"/>
          <w:szCs w:val="22"/>
          <w:lang w:eastAsia="es-CO"/>
        </w:rPr>
        <w:t xml:space="preserve"> AEROCIVIL podrá otorgar un plazo adicional para permitir el cumplimiento de la obligación. El ejercicio de esta facultad deberá indicarse expresamente mediante comunicación dirigida al CONTRATISTA señalando las condiciones de tiempo, modo y lugar que se otorgan, de acuerdo con lo señalado en el siguiente literal.</w:t>
      </w:r>
    </w:p>
    <w:p w14:paraId="5B1D0C8C" w14:textId="54E1210A" w:rsidR="00AE3728" w:rsidRPr="005C7EB6" w:rsidRDefault="00AE3728" w:rsidP="00323242">
      <w:pPr>
        <w:pStyle w:val="Prrafodelista"/>
        <w:numPr>
          <w:ilvl w:val="0"/>
          <w:numId w:val="28"/>
        </w:numPr>
        <w:shd w:val="clear" w:color="auto" w:fill="FFFFFF"/>
        <w:ind w:left="142"/>
        <w:contextualSpacing/>
        <w:jc w:val="both"/>
        <w:rPr>
          <w:rFonts w:ascii="Arial" w:hAnsi="Arial" w:cs="Arial"/>
          <w:bCs/>
          <w:sz w:val="22"/>
          <w:szCs w:val="22"/>
          <w:lang w:eastAsia="es-CO"/>
        </w:rPr>
      </w:pPr>
      <w:r w:rsidRPr="005C7EB6">
        <w:rPr>
          <w:rFonts w:ascii="Arial" w:hAnsi="Arial" w:cs="Arial"/>
          <w:bCs/>
          <w:sz w:val="22"/>
          <w:szCs w:val="22"/>
          <w:lang w:eastAsia="es-CO"/>
        </w:rPr>
        <w:t xml:space="preserve">En la comunicación de notificación de la causal de terminación anticipada, </w:t>
      </w:r>
      <w:r w:rsidR="005B0A5B">
        <w:rPr>
          <w:rFonts w:ascii="Arial" w:hAnsi="Arial" w:cs="Arial"/>
          <w:bCs/>
          <w:sz w:val="22"/>
          <w:szCs w:val="22"/>
          <w:lang w:eastAsia="es-CO"/>
        </w:rPr>
        <w:t>LA</w:t>
      </w:r>
      <w:r w:rsidRPr="005C7EB6">
        <w:rPr>
          <w:rFonts w:ascii="Arial" w:hAnsi="Arial" w:cs="Arial"/>
          <w:bCs/>
          <w:sz w:val="22"/>
          <w:szCs w:val="22"/>
          <w:lang w:eastAsia="es-CO"/>
        </w:rPr>
        <w:t xml:space="preserve"> AEROCIVIL, si así lo considera, podrá otorgar un plazo de treinta (30) días calendario, contados a partir del recibo de la notificación, para que EL CONTRATISTA dé cumplimiento a sus obligaciones o, el plazo mínimo de cinco (5) días hábiles, para que EL CONTRATISTA presente las justificaciones o pruebas que considere pertinentes para desvirtuar la causal de terminación invocada por </w:t>
      </w:r>
      <w:r w:rsidR="009E471D">
        <w:rPr>
          <w:rFonts w:ascii="Arial" w:hAnsi="Arial" w:cs="Arial"/>
          <w:bCs/>
          <w:sz w:val="22"/>
          <w:szCs w:val="22"/>
          <w:lang w:eastAsia="es-CO"/>
        </w:rPr>
        <w:t>LA</w:t>
      </w:r>
      <w:r w:rsidRPr="005C7EB6">
        <w:rPr>
          <w:rFonts w:ascii="Arial" w:hAnsi="Arial" w:cs="Arial"/>
          <w:bCs/>
          <w:sz w:val="22"/>
          <w:szCs w:val="22"/>
          <w:lang w:eastAsia="es-CO"/>
        </w:rPr>
        <w:t xml:space="preserve"> AEROCIVIL.</w:t>
      </w:r>
    </w:p>
    <w:p w14:paraId="047745E8" w14:textId="22504D8C" w:rsidR="00AE3728" w:rsidRPr="005C7EB6" w:rsidRDefault="00AE3728" w:rsidP="00323242">
      <w:pPr>
        <w:pStyle w:val="Prrafodelista"/>
        <w:numPr>
          <w:ilvl w:val="0"/>
          <w:numId w:val="28"/>
        </w:numPr>
        <w:shd w:val="clear" w:color="auto" w:fill="FFFFFF"/>
        <w:ind w:left="142"/>
        <w:contextualSpacing/>
        <w:jc w:val="both"/>
        <w:rPr>
          <w:rFonts w:ascii="Arial" w:hAnsi="Arial" w:cs="Arial"/>
          <w:bCs/>
          <w:sz w:val="22"/>
          <w:szCs w:val="22"/>
          <w:lang w:eastAsia="es-CO"/>
        </w:rPr>
      </w:pPr>
      <w:r w:rsidRPr="005C7EB6">
        <w:rPr>
          <w:rFonts w:ascii="Arial" w:hAnsi="Arial" w:cs="Arial"/>
          <w:bCs/>
          <w:sz w:val="22"/>
          <w:szCs w:val="22"/>
          <w:lang w:eastAsia="es-CO"/>
        </w:rPr>
        <w:t xml:space="preserve">Dentro de los cinco (5) días hábiles siguientes al recibo de la respuesta emitida por EL CONTRATISTA, </w:t>
      </w:r>
      <w:r w:rsidR="009E471D">
        <w:rPr>
          <w:rFonts w:ascii="Arial" w:hAnsi="Arial" w:cs="Arial"/>
          <w:bCs/>
          <w:sz w:val="22"/>
          <w:szCs w:val="22"/>
          <w:lang w:eastAsia="es-CO"/>
        </w:rPr>
        <w:t>LA</w:t>
      </w:r>
      <w:r w:rsidRPr="005C7EB6">
        <w:rPr>
          <w:rFonts w:ascii="Arial" w:hAnsi="Arial" w:cs="Arial"/>
          <w:bCs/>
          <w:sz w:val="22"/>
          <w:szCs w:val="22"/>
          <w:lang w:eastAsia="es-CO"/>
        </w:rPr>
        <w:t xml:space="preserve"> AEROCIVIL, de manera justificada, dará respuesta en uno de los siguientes sentidos:</w:t>
      </w:r>
    </w:p>
    <w:p w14:paraId="6EC19019" w14:textId="64152C0E" w:rsidR="00AE3728" w:rsidRPr="005C7EB6" w:rsidRDefault="00AE3728" w:rsidP="00394B7E">
      <w:pPr>
        <w:shd w:val="clear" w:color="auto" w:fill="FFFFFF"/>
        <w:tabs>
          <w:tab w:val="left" w:pos="284"/>
          <w:tab w:val="left" w:pos="426"/>
        </w:tabs>
        <w:ind w:left="142"/>
        <w:rPr>
          <w:rFonts w:ascii="Arial" w:hAnsi="Arial" w:cs="Arial"/>
          <w:bCs/>
          <w:sz w:val="22"/>
          <w:szCs w:val="22"/>
          <w:lang w:eastAsia="es-CO"/>
        </w:rPr>
      </w:pPr>
      <w:r w:rsidRPr="005C7EB6">
        <w:rPr>
          <w:rFonts w:ascii="Arial" w:hAnsi="Arial" w:cs="Arial"/>
          <w:bCs/>
          <w:sz w:val="22"/>
          <w:szCs w:val="22"/>
          <w:lang w:eastAsia="es-CO"/>
        </w:rPr>
        <w:t>i. </w:t>
      </w:r>
      <w:r w:rsidR="00394B7E">
        <w:rPr>
          <w:rFonts w:ascii="Arial" w:hAnsi="Arial" w:cs="Arial"/>
          <w:bCs/>
          <w:sz w:val="22"/>
          <w:szCs w:val="22"/>
          <w:lang w:eastAsia="es-CO"/>
        </w:rPr>
        <w:t xml:space="preserve"> </w:t>
      </w:r>
      <w:r w:rsidRPr="005C7EB6">
        <w:rPr>
          <w:rFonts w:ascii="Arial" w:hAnsi="Arial" w:cs="Arial"/>
          <w:bCs/>
          <w:sz w:val="22"/>
          <w:szCs w:val="22"/>
          <w:lang w:eastAsia="es-CO"/>
        </w:rPr>
        <w:t>Terminar el contrato.</w:t>
      </w:r>
    </w:p>
    <w:p w14:paraId="12C1FF7A" w14:textId="7DBBC0A8" w:rsidR="00AE3728" w:rsidRPr="005C7EB6" w:rsidRDefault="00AE3728" w:rsidP="00394B7E">
      <w:pPr>
        <w:shd w:val="clear" w:color="auto" w:fill="FFFFFF"/>
        <w:tabs>
          <w:tab w:val="left" w:pos="284"/>
          <w:tab w:val="left" w:pos="426"/>
        </w:tabs>
        <w:ind w:left="142"/>
        <w:rPr>
          <w:rFonts w:ascii="Arial" w:hAnsi="Arial" w:cs="Arial"/>
          <w:bCs/>
          <w:sz w:val="22"/>
          <w:szCs w:val="22"/>
          <w:lang w:eastAsia="es-CO"/>
        </w:rPr>
      </w:pPr>
      <w:proofErr w:type="spellStart"/>
      <w:r w:rsidRPr="005C7EB6">
        <w:rPr>
          <w:rFonts w:ascii="Arial" w:hAnsi="Arial" w:cs="Arial"/>
          <w:bCs/>
          <w:sz w:val="22"/>
          <w:szCs w:val="22"/>
          <w:lang w:eastAsia="es-CO"/>
        </w:rPr>
        <w:t>ii</w:t>
      </w:r>
      <w:proofErr w:type="spellEnd"/>
      <w:r w:rsidRPr="005C7EB6">
        <w:rPr>
          <w:rFonts w:ascii="Arial" w:hAnsi="Arial" w:cs="Arial"/>
          <w:bCs/>
          <w:sz w:val="22"/>
          <w:szCs w:val="22"/>
          <w:lang w:eastAsia="es-CO"/>
        </w:rPr>
        <w:t>. No terminar el contrato, caso en el cual podrá continuar la ejecución del </w:t>
      </w:r>
      <w:r w:rsidR="009E471D">
        <w:rPr>
          <w:rFonts w:ascii="Arial" w:hAnsi="Arial" w:cs="Arial"/>
          <w:bCs/>
          <w:sz w:val="22"/>
          <w:szCs w:val="22"/>
          <w:lang w:eastAsia="es-CO"/>
        </w:rPr>
        <w:t>c</w:t>
      </w:r>
      <w:r w:rsidRPr="005C7EB6">
        <w:rPr>
          <w:rFonts w:ascii="Arial" w:hAnsi="Arial" w:cs="Arial"/>
          <w:bCs/>
          <w:sz w:val="22"/>
          <w:szCs w:val="22"/>
          <w:lang w:eastAsia="es-CO"/>
        </w:rPr>
        <w:t>ontrato.</w:t>
      </w:r>
    </w:p>
    <w:p w14:paraId="3772B07B" w14:textId="26DAF434" w:rsidR="00AE3728" w:rsidRPr="005C7EB6" w:rsidRDefault="00AE3728" w:rsidP="00323242">
      <w:pPr>
        <w:pStyle w:val="Prrafodelista"/>
        <w:numPr>
          <w:ilvl w:val="0"/>
          <w:numId w:val="28"/>
        </w:numPr>
        <w:shd w:val="clear" w:color="auto" w:fill="FFFFFF"/>
        <w:ind w:left="142"/>
        <w:contextualSpacing/>
        <w:jc w:val="both"/>
        <w:rPr>
          <w:rFonts w:ascii="Arial" w:hAnsi="Arial" w:cs="Arial"/>
          <w:bCs/>
          <w:sz w:val="22"/>
          <w:szCs w:val="22"/>
          <w:lang w:eastAsia="es-CO"/>
        </w:rPr>
      </w:pPr>
      <w:r w:rsidRPr="005C7EB6">
        <w:rPr>
          <w:rFonts w:ascii="Arial" w:hAnsi="Arial" w:cs="Arial"/>
          <w:bCs/>
          <w:sz w:val="22"/>
          <w:szCs w:val="22"/>
          <w:lang w:eastAsia="es-CO"/>
        </w:rPr>
        <w:t xml:space="preserve">La respuesta de </w:t>
      </w:r>
      <w:r w:rsidR="009E471D">
        <w:rPr>
          <w:rFonts w:ascii="Arial" w:hAnsi="Arial" w:cs="Arial"/>
          <w:bCs/>
          <w:sz w:val="22"/>
          <w:szCs w:val="22"/>
          <w:lang w:eastAsia="es-CO"/>
        </w:rPr>
        <w:t>LA</w:t>
      </w:r>
      <w:r w:rsidRPr="005C7EB6">
        <w:rPr>
          <w:rFonts w:ascii="Arial" w:hAnsi="Arial" w:cs="Arial"/>
          <w:bCs/>
          <w:sz w:val="22"/>
          <w:szCs w:val="22"/>
          <w:lang w:eastAsia="es-CO"/>
        </w:rPr>
        <w:t xml:space="preserve"> AEROCIVIL a que hace referencia el literal anterior, no constituye acto administrativo.</w:t>
      </w:r>
    </w:p>
    <w:p w14:paraId="45E92B43" w14:textId="77777777" w:rsidR="00AE3728" w:rsidRPr="005C7EB6" w:rsidRDefault="00AE3728" w:rsidP="00AE3728">
      <w:pPr>
        <w:shd w:val="clear" w:color="auto" w:fill="FFFFFF"/>
        <w:spacing w:line="241" w:lineRule="atLeast"/>
        <w:rPr>
          <w:rFonts w:ascii="Arial" w:hAnsi="Arial" w:cs="Arial"/>
          <w:bCs/>
          <w:sz w:val="22"/>
          <w:szCs w:val="22"/>
          <w:lang w:eastAsia="es-CO"/>
        </w:rPr>
      </w:pPr>
      <w:r w:rsidRPr="005C7EB6">
        <w:rPr>
          <w:rFonts w:ascii="Arial" w:hAnsi="Arial" w:cs="Arial"/>
          <w:bCs/>
          <w:sz w:val="22"/>
          <w:szCs w:val="22"/>
          <w:lang w:eastAsia="es-CO"/>
        </w:rPr>
        <w:t> </w:t>
      </w:r>
    </w:p>
    <w:p w14:paraId="1D2D753F" w14:textId="38D73C71" w:rsidR="00AE3728" w:rsidRPr="005C7EB6" w:rsidRDefault="00AE3728" w:rsidP="00AE3728">
      <w:pPr>
        <w:shd w:val="clear" w:color="auto" w:fill="FFFFFF"/>
        <w:spacing w:line="241" w:lineRule="atLeast"/>
        <w:rPr>
          <w:rFonts w:ascii="Arial" w:hAnsi="Arial" w:cs="Arial"/>
          <w:bCs/>
          <w:sz w:val="22"/>
          <w:szCs w:val="22"/>
          <w:lang w:eastAsia="es-CO"/>
        </w:rPr>
      </w:pPr>
      <w:r w:rsidRPr="005C7EB6">
        <w:rPr>
          <w:rFonts w:ascii="Arial" w:hAnsi="Arial" w:cs="Arial"/>
          <w:bCs/>
          <w:sz w:val="22"/>
          <w:szCs w:val="22"/>
          <w:lang w:eastAsia="es-CO"/>
        </w:rPr>
        <w:t xml:space="preserve">En cualquier estado del procedimiento, previo a la adopción de la decisión, </w:t>
      </w:r>
      <w:r w:rsidR="009E471D">
        <w:rPr>
          <w:rFonts w:ascii="Arial" w:hAnsi="Arial" w:cs="Arial"/>
          <w:bCs/>
          <w:sz w:val="22"/>
          <w:szCs w:val="22"/>
          <w:lang w:eastAsia="es-CO"/>
        </w:rPr>
        <w:t>LA</w:t>
      </w:r>
      <w:r w:rsidRPr="005C7EB6">
        <w:rPr>
          <w:rFonts w:ascii="Arial" w:hAnsi="Arial" w:cs="Arial"/>
          <w:bCs/>
          <w:sz w:val="22"/>
          <w:szCs w:val="22"/>
          <w:lang w:eastAsia="es-CO"/>
        </w:rPr>
        <w:t xml:space="preserve"> AEROCIVIL podrá convocar al CONTRATISTA para la formulación de un plan de acción con el fin de continuar la ejecución del contrato.</w:t>
      </w:r>
    </w:p>
    <w:p w14:paraId="73F7A56F" w14:textId="77777777" w:rsidR="00AE3728" w:rsidRPr="005C7EB6" w:rsidRDefault="00AE3728" w:rsidP="00AE3728">
      <w:pPr>
        <w:ind w:right="49"/>
        <w:jc w:val="both"/>
        <w:rPr>
          <w:rFonts w:ascii="Arial" w:hAnsi="Arial" w:cs="Arial"/>
          <w:bCs/>
          <w:sz w:val="22"/>
          <w:szCs w:val="22"/>
          <w:lang w:eastAsia="es-CO"/>
        </w:rPr>
      </w:pPr>
    </w:p>
    <w:p w14:paraId="7E929253" w14:textId="77777777" w:rsidR="00AE3728" w:rsidRPr="005C7EB6" w:rsidRDefault="00AE3728" w:rsidP="00AE3728">
      <w:pPr>
        <w:ind w:right="49"/>
        <w:rPr>
          <w:rFonts w:ascii="Arial" w:hAnsi="Arial" w:cs="Arial"/>
          <w:bCs/>
          <w:sz w:val="22"/>
          <w:szCs w:val="22"/>
          <w:lang w:eastAsia="es-CO"/>
        </w:rPr>
      </w:pPr>
    </w:p>
    <w:p w14:paraId="580475DC" w14:textId="77777777" w:rsidR="00AE3728" w:rsidRPr="005C7EB6" w:rsidRDefault="00AE3728" w:rsidP="00EB14D8">
      <w:pPr>
        <w:pStyle w:val="clusulas"/>
        <w:tabs>
          <w:tab w:val="left" w:pos="1560"/>
          <w:tab w:val="left" w:pos="1701"/>
        </w:tabs>
        <w:spacing w:before="0" w:after="0"/>
        <w:ind w:left="426" w:right="49" w:hanging="426"/>
        <w:rPr>
          <w:rFonts w:ascii="Arial" w:hAnsi="Arial" w:cs="Arial"/>
          <w:sz w:val="22"/>
        </w:rPr>
      </w:pPr>
      <w:r w:rsidRPr="005C7EB6">
        <w:rPr>
          <w:rFonts w:ascii="Arial" w:hAnsi="Arial" w:cs="Arial"/>
          <w:sz w:val="22"/>
        </w:rPr>
        <w:t>SUSPENSIÓN</w:t>
      </w:r>
      <w:r w:rsidRPr="005C7EB6">
        <w:rPr>
          <w:rFonts w:ascii="Arial" w:hAnsi="Arial" w:cs="Arial"/>
          <w:bCs/>
          <w:sz w:val="22"/>
        </w:rPr>
        <w:t xml:space="preserve"> TEMPORAL DEL PLAZO DE EJECUCIÓN: </w:t>
      </w:r>
    </w:p>
    <w:p w14:paraId="3E2A4E91" w14:textId="77777777" w:rsidR="00AE3728" w:rsidRPr="005C7EB6" w:rsidRDefault="00AE3728" w:rsidP="00AE3728">
      <w:pPr>
        <w:pStyle w:val="clusulas"/>
        <w:numPr>
          <w:ilvl w:val="0"/>
          <w:numId w:val="0"/>
        </w:numPr>
        <w:tabs>
          <w:tab w:val="left" w:pos="1560"/>
        </w:tabs>
        <w:spacing w:before="0" w:after="0"/>
        <w:ind w:right="49"/>
        <w:rPr>
          <w:rFonts w:ascii="Arial" w:hAnsi="Arial" w:cs="Arial"/>
          <w:sz w:val="22"/>
        </w:rPr>
      </w:pPr>
    </w:p>
    <w:p w14:paraId="7814DBC0" w14:textId="642FF3D9" w:rsidR="00AE3728" w:rsidRPr="005C7EB6" w:rsidRDefault="00AE3728" w:rsidP="00AE3728">
      <w:pPr>
        <w:pStyle w:val="clusulas"/>
        <w:numPr>
          <w:ilvl w:val="0"/>
          <w:numId w:val="0"/>
        </w:numPr>
        <w:tabs>
          <w:tab w:val="left" w:pos="1560"/>
        </w:tabs>
        <w:spacing w:before="0" w:after="0"/>
        <w:ind w:right="49"/>
        <w:rPr>
          <w:rFonts w:ascii="Arial" w:hAnsi="Arial" w:cs="Arial"/>
          <w:sz w:val="22"/>
        </w:rPr>
      </w:pPr>
      <w:r w:rsidRPr="005C7EB6">
        <w:rPr>
          <w:rFonts w:ascii="Arial" w:hAnsi="Arial" w:cs="Arial"/>
          <w:b w:val="0"/>
          <w:sz w:val="22"/>
        </w:rPr>
        <w:t xml:space="preserve">El plazo de ejecución de este contrato se podrá suspender por circunstancias de fuerza mayor o caso fortuito comprobadas ante LA AEROCIVIL o por mutuo acuerdo entre las partes, siempre que no se vulnere el interés general ni los fines que persigue el Estado con la contratación. La elaboración y suscripción del acta está a cargo del </w:t>
      </w:r>
      <w:r w:rsidR="009E471D">
        <w:rPr>
          <w:rFonts w:ascii="Arial" w:hAnsi="Arial" w:cs="Arial"/>
          <w:b w:val="0"/>
          <w:sz w:val="22"/>
        </w:rPr>
        <w:t>I</w:t>
      </w:r>
      <w:r w:rsidRPr="005C7EB6">
        <w:rPr>
          <w:rFonts w:ascii="Arial" w:hAnsi="Arial" w:cs="Arial"/>
          <w:b w:val="0"/>
          <w:sz w:val="22"/>
        </w:rPr>
        <w:t xml:space="preserve">nterventor o </w:t>
      </w:r>
      <w:r w:rsidR="009E471D">
        <w:rPr>
          <w:rFonts w:ascii="Arial" w:hAnsi="Arial" w:cs="Arial"/>
          <w:b w:val="0"/>
          <w:sz w:val="22"/>
        </w:rPr>
        <w:t>S</w:t>
      </w:r>
      <w:r w:rsidRPr="005C7EB6">
        <w:rPr>
          <w:rFonts w:ascii="Arial" w:hAnsi="Arial" w:cs="Arial"/>
          <w:b w:val="0"/>
          <w:sz w:val="22"/>
        </w:rPr>
        <w:t xml:space="preserve">upervisor del contrato, el </w:t>
      </w:r>
      <w:r w:rsidR="009E471D">
        <w:rPr>
          <w:rFonts w:ascii="Arial" w:hAnsi="Arial" w:cs="Arial"/>
          <w:b w:val="0"/>
          <w:sz w:val="22"/>
        </w:rPr>
        <w:t>O</w:t>
      </w:r>
      <w:r w:rsidRPr="005C7EB6">
        <w:rPr>
          <w:rFonts w:ascii="Arial" w:hAnsi="Arial" w:cs="Arial"/>
          <w:b w:val="0"/>
          <w:sz w:val="22"/>
        </w:rPr>
        <w:t xml:space="preserve">rdenador del </w:t>
      </w:r>
      <w:r w:rsidR="009E471D">
        <w:rPr>
          <w:rFonts w:ascii="Arial" w:hAnsi="Arial" w:cs="Arial"/>
          <w:b w:val="0"/>
          <w:sz w:val="22"/>
        </w:rPr>
        <w:t>G</w:t>
      </w:r>
      <w:r w:rsidRPr="005C7EB6">
        <w:rPr>
          <w:rFonts w:ascii="Arial" w:hAnsi="Arial" w:cs="Arial"/>
          <w:b w:val="0"/>
          <w:sz w:val="22"/>
        </w:rPr>
        <w:t xml:space="preserve">asto y </w:t>
      </w:r>
      <w:r w:rsidR="009E471D" w:rsidRPr="005C7EB6">
        <w:rPr>
          <w:rFonts w:ascii="Arial" w:hAnsi="Arial" w:cs="Arial"/>
          <w:b w:val="0"/>
          <w:sz w:val="22"/>
        </w:rPr>
        <w:t>EL CONTRATISTA</w:t>
      </w:r>
      <w:r w:rsidRPr="005C7EB6">
        <w:rPr>
          <w:rFonts w:ascii="Arial" w:hAnsi="Arial" w:cs="Arial"/>
          <w:b w:val="0"/>
          <w:sz w:val="22"/>
        </w:rPr>
        <w:t>, con anterioridad al inicio del periodo de suspensión. Vencido el término de la suspensión continuará corriendo el plazo de ejecución del contrato automáticamente. La suspensión deberá constar en acta suscrita por EL CONTRATISTA, EL INTERVENTOR, (</w:t>
      </w:r>
      <w:r w:rsidR="00A204FF" w:rsidRPr="005C7EB6">
        <w:rPr>
          <w:rFonts w:ascii="Arial" w:hAnsi="Arial" w:cs="Arial"/>
          <w:b w:val="0"/>
          <w:sz w:val="22"/>
        </w:rPr>
        <w:t>ÁREA</w:t>
      </w:r>
      <w:r w:rsidRPr="005C7EB6">
        <w:rPr>
          <w:rFonts w:ascii="Arial" w:hAnsi="Arial" w:cs="Arial"/>
          <w:b w:val="0"/>
          <w:sz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533F551A" w14:textId="77777777" w:rsidR="00AE3728" w:rsidRPr="005C7EB6" w:rsidRDefault="00AE3728" w:rsidP="00AE3728">
      <w:pPr>
        <w:spacing w:line="276" w:lineRule="auto"/>
        <w:jc w:val="both"/>
        <w:rPr>
          <w:rFonts w:ascii="Arial" w:hAnsi="Arial" w:cs="Arial"/>
          <w:b/>
          <w:bCs/>
          <w:sz w:val="22"/>
          <w:szCs w:val="22"/>
        </w:rPr>
      </w:pPr>
    </w:p>
    <w:p w14:paraId="3FB0A621" w14:textId="77777777" w:rsidR="00AE3728" w:rsidRPr="005C7EB6" w:rsidRDefault="00AE3728" w:rsidP="00AE3728">
      <w:pPr>
        <w:spacing w:line="276" w:lineRule="auto"/>
        <w:jc w:val="both"/>
        <w:rPr>
          <w:rFonts w:ascii="Arial" w:hAnsi="Arial" w:cs="Arial"/>
          <w:sz w:val="22"/>
          <w:szCs w:val="22"/>
        </w:rPr>
      </w:pPr>
      <w:r w:rsidRPr="005C7EB6">
        <w:rPr>
          <w:rFonts w:ascii="Arial" w:hAnsi="Arial" w:cs="Arial"/>
          <w:b/>
          <w:bCs/>
          <w:sz w:val="22"/>
          <w:szCs w:val="22"/>
        </w:rPr>
        <w:t xml:space="preserve">PARÁGRAFO PRIMERO. </w:t>
      </w:r>
      <w:r w:rsidRPr="005C7EB6">
        <w:rPr>
          <w:rFonts w:ascii="Arial" w:hAnsi="Arial" w:cs="Arial"/>
          <w:sz w:val="22"/>
          <w:szCs w:val="22"/>
        </w:rPr>
        <w:t xml:space="preserve">Se entenderá que la fecha de reinicio será la consagrada en el acta de suspensión, por lo que no hay lugar a la suscripción de un acta adicional, salvo que deba prorrogarse </w:t>
      </w:r>
      <w:r w:rsidRPr="005C7EB6">
        <w:rPr>
          <w:rFonts w:ascii="Arial" w:hAnsi="Arial" w:cs="Arial"/>
          <w:sz w:val="22"/>
          <w:szCs w:val="22"/>
        </w:rPr>
        <w:lastRenderedPageBreak/>
        <w:t>o que el contrato se reanude antes de la fecha estipulada. Para la suscripción del acta se deberá cumplir con los requisitos y trámites previstos en el Manual de Contratación Vigente de la entidad.</w:t>
      </w:r>
    </w:p>
    <w:p w14:paraId="76E2181A" w14:textId="77777777" w:rsidR="00AE3728" w:rsidRPr="005C7EB6" w:rsidRDefault="00AE3728" w:rsidP="00AE3728">
      <w:pPr>
        <w:spacing w:line="276" w:lineRule="auto"/>
        <w:jc w:val="both"/>
        <w:rPr>
          <w:rFonts w:ascii="Arial" w:hAnsi="Arial" w:cs="Arial"/>
          <w:b/>
          <w:bCs/>
          <w:sz w:val="22"/>
          <w:szCs w:val="22"/>
        </w:rPr>
      </w:pPr>
    </w:p>
    <w:p w14:paraId="5AC38EA9" w14:textId="77777777" w:rsidR="00AE3728" w:rsidRPr="005C7EB6" w:rsidRDefault="00AE3728" w:rsidP="00AE3728">
      <w:pPr>
        <w:spacing w:line="276" w:lineRule="auto"/>
        <w:jc w:val="both"/>
        <w:rPr>
          <w:rFonts w:ascii="Arial" w:hAnsi="Arial" w:cs="Arial"/>
          <w:b/>
          <w:bCs/>
          <w:sz w:val="22"/>
          <w:szCs w:val="22"/>
        </w:rPr>
      </w:pPr>
      <w:r w:rsidRPr="005C7EB6">
        <w:rPr>
          <w:rFonts w:ascii="Arial" w:hAnsi="Arial" w:cs="Arial"/>
          <w:b/>
          <w:bCs/>
          <w:sz w:val="22"/>
          <w:szCs w:val="22"/>
        </w:rPr>
        <w:t xml:space="preserve">PARÁGRAFO SEGUNDO. </w:t>
      </w:r>
      <w:r w:rsidRPr="005C7EB6">
        <w:rPr>
          <w:rFonts w:ascii="Arial" w:hAnsi="Arial" w:cs="Arial"/>
          <w:bCs/>
          <w:sz w:val="22"/>
          <w:szCs w:val="22"/>
        </w:rPr>
        <w:t>EL CONTRATISTA deberá prorrogar la vigencia de las garantías exigidas de acuerdo con el tiempo de la suspensión del plazo de ejecución del contrato.</w:t>
      </w:r>
    </w:p>
    <w:p w14:paraId="1B44D4EB" w14:textId="4FF91BB6" w:rsidR="00AE3728" w:rsidRPr="005C7EB6" w:rsidRDefault="00AE3728" w:rsidP="00EB14D8">
      <w:pPr>
        <w:pStyle w:val="clusulas"/>
        <w:tabs>
          <w:tab w:val="left" w:pos="1701"/>
        </w:tabs>
        <w:ind w:left="0" w:firstLine="0"/>
        <w:rPr>
          <w:rFonts w:ascii="Arial" w:eastAsia="Times New Roman" w:hAnsi="Arial" w:cs="Arial"/>
          <w:b w:val="0"/>
          <w:sz w:val="22"/>
          <w:lang w:val="es-ES" w:eastAsia="es-CO"/>
        </w:rPr>
      </w:pPr>
      <w:r w:rsidRPr="005C7EB6">
        <w:rPr>
          <w:rFonts w:ascii="Arial" w:eastAsia="Times New Roman" w:hAnsi="Arial" w:cs="Arial"/>
          <w:bCs/>
          <w:sz w:val="22"/>
          <w:lang w:val="es-ES" w:eastAsia="es-CO"/>
        </w:rPr>
        <w:t xml:space="preserve">VIGILANCIA Y CONTROL DEL CONTRATO: </w:t>
      </w:r>
      <w:r w:rsidRPr="005C7EB6">
        <w:rPr>
          <w:rFonts w:ascii="Arial" w:eastAsia="Times New Roman" w:hAnsi="Arial" w:cs="Arial"/>
          <w:b w:val="0"/>
          <w:sz w:val="22"/>
          <w:lang w:val="es-ES" w:eastAsia="es-CO"/>
        </w:rPr>
        <w:t xml:space="preserve">LA AEROCIVIL ejercerá la vigilancia y control del presente contrato a través de la interventoría contratada por la Entidad mediante proceso de contratación. El Interventor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9E471D">
        <w:rPr>
          <w:rFonts w:ascii="Arial" w:eastAsia="Times New Roman" w:hAnsi="Arial" w:cs="Arial"/>
          <w:b w:val="0"/>
          <w:sz w:val="22"/>
          <w:lang w:val="es-ES" w:eastAsia="es-CO"/>
        </w:rPr>
        <w:t>M</w:t>
      </w:r>
      <w:r w:rsidRPr="005C7EB6">
        <w:rPr>
          <w:rFonts w:ascii="Arial" w:eastAsia="Times New Roman" w:hAnsi="Arial" w:cs="Arial"/>
          <w:b w:val="0"/>
          <w:sz w:val="22"/>
          <w:lang w:val="es-ES" w:eastAsia="es-CO"/>
        </w:rPr>
        <w:t xml:space="preserve">anual de </w:t>
      </w:r>
      <w:r w:rsidR="009E471D">
        <w:rPr>
          <w:rFonts w:ascii="Arial" w:eastAsia="Times New Roman" w:hAnsi="Arial" w:cs="Arial"/>
          <w:b w:val="0"/>
          <w:sz w:val="22"/>
          <w:lang w:val="es-ES" w:eastAsia="es-CO"/>
        </w:rPr>
        <w:t>C</w:t>
      </w:r>
      <w:r w:rsidRPr="005C7EB6">
        <w:rPr>
          <w:rFonts w:ascii="Arial" w:eastAsia="Times New Roman" w:hAnsi="Arial" w:cs="Arial"/>
          <w:b w:val="0"/>
          <w:sz w:val="22"/>
          <w:lang w:val="es-ES" w:eastAsia="es-CO"/>
        </w:rPr>
        <w:t>ontratación vigente en la entidad</w:t>
      </w:r>
      <w:r w:rsidR="0003580D">
        <w:rPr>
          <w:rFonts w:ascii="Arial" w:eastAsia="Times New Roman" w:hAnsi="Arial" w:cs="Arial"/>
          <w:b w:val="0"/>
          <w:sz w:val="22"/>
          <w:lang w:val="es-ES" w:eastAsia="es-CO"/>
        </w:rPr>
        <w:t>,</w:t>
      </w:r>
      <w:r w:rsidRPr="005C7EB6">
        <w:rPr>
          <w:rFonts w:ascii="Arial" w:eastAsia="Times New Roman" w:hAnsi="Arial" w:cs="Arial"/>
          <w:b w:val="0"/>
          <w:sz w:val="22"/>
          <w:lang w:val="es-ES" w:eastAsia="es-CO"/>
        </w:rPr>
        <w:t xml:space="preserve"> </w:t>
      </w:r>
      <w:r w:rsidR="0003580D">
        <w:rPr>
          <w:rFonts w:ascii="Arial" w:eastAsia="Times New Roman" w:hAnsi="Arial" w:cs="Arial"/>
          <w:b w:val="0"/>
          <w:sz w:val="22"/>
          <w:lang w:val="es-ES" w:eastAsia="es-CO"/>
        </w:rPr>
        <w:t>i</w:t>
      </w:r>
      <w:r w:rsidRPr="005C7EB6">
        <w:rPr>
          <w:rFonts w:ascii="Arial" w:eastAsia="Times New Roman" w:hAnsi="Arial" w:cs="Arial"/>
          <w:b w:val="0"/>
          <w:sz w:val="22"/>
          <w:lang w:val="es-ES" w:eastAsia="es-CO"/>
        </w:rPr>
        <w:t xml:space="preserve">gualmente, el </w:t>
      </w:r>
      <w:r w:rsidR="009E471D">
        <w:rPr>
          <w:rFonts w:ascii="Arial" w:eastAsia="Times New Roman" w:hAnsi="Arial" w:cs="Arial"/>
          <w:b w:val="0"/>
          <w:sz w:val="22"/>
          <w:lang w:val="es-ES" w:eastAsia="es-CO"/>
        </w:rPr>
        <w:t>S</w:t>
      </w:r>
      <w:r w:rsidRPr="005C7EB6">
        <w:rPr>
          <w:rFonts w:ascii="Arial" w:eastAsia="Times New Roman" w:hAnsi="Arial" w:cs="Arial"/>
          <w:b w:val="0"/>
          <w:sz w:val="22"/>
          <w:lang w:val="es-ES" w:eastAsia="es-CO"/>
        </w:rPr>
        <w:t xml:space="preserve">upervisor deberá tener en cuenta en la expedición de las certificaciones que </w:t>
      </w:r>
      <w:r w:rsidR="0067585D">
        <w:rPr>
          <w:rFonts w:ascii="Arial" w:eastAsia="Times New Roman" w:hAnsi="Arial" w:cs="Arial"/>
          <w:b w:val="0"/>
          <w:sz w:val="22"/>
          <w:lang w:val="es-ES" w:eastAsia="es-CO"/>
        </w:rPr>
        <w:t>e</w:t>
      </w:r>
      <w:r w:rsidRPr="005C7EB6">
        <w:rPr>
          <w:rFonts w:ascii="Arial" w:eastAsia="Times New Roman" w:hAnsi="Arial" w:cs="Arial"/>
          <w:b w:val="0"/>
          <w:sz w:val="22"/>
          <w:lang w:val="es-ES" w:eastAsia="es-CO"/>
        </w:rPr>
        <w:t xml:space="preserve">stas indiquen el periodo de pago, la fecha de expedición, el valor a pagar, certificación del cumplimiento de las obligaciones al </w:t>
      </w:r>
      <w:r w:rsidR="009E471D">
        <w:rPr>
          <w:rFonts w:ascii="Arial" w:eastAsia="Times New Roman" w:hAnsi="Arial" w:cs="Arial"/>
          <w:b w:val="0"/>
          <w:sz w:val="22"/>
          <w:lang w:val="es-ES" w:eastAsia="es-CO"/>
        </w:rPr>
        <w:t>S</w:t>
      </w:r>
      <w:r w:rsidRPr="005C7EB6">
        <w:rPr>
          <w:rFonts w:ascii="Arial" w:eastAsia="Times New Roman" w:hAnsi="Arial" w:cs="Arial"/>
          <w:b w:val="0"/>
          <w:sz w:val="22"/>
          <w:lang w:val="es-ES" w:eastAsia="es-CO"/>
        </w:rPr>
        <w:t xml:space="preserve">istema </w:t>
      </w:r>
      <w:r w:rsidR="009E471D">
        <w:rPr>
          <w:rFonts w:ascii="Arial" w:eastAsia="Times New Roman" w:hAnsi="Arial" w:cs="Arial"/>
          <w:b w:val="0"/>
          <w:sz w:val="22"/>
          <w:lang w:val="es-ES" w:eastAsia="es-CO"/>
        </w:rPr>
        <w:t>G</w:t>
      </w:r>
      <w:r w:rsidRPr="005C7EB6">
        <w:rPr>
          <w:rFonts w:ascii="Arial" w:eastAsia="Times New Roman" w:hAnsi="Arial" w:cs="Arial"/>
          <w:b w:val="0"/>
          <w:sz w:val="22"/>
          <w:lang w:val="es-ES" w:eastAsia="es-CO"/>
        </w:rPr>
        <w:t xml:space="preserve">eneral de </w:t>
      </w:r>
      <w:r w:rsidR="009E471D">
        <w:rPr>
          <w:rFonts w:ascii="Arial" w:eastAsia="Times New Roman" w:hAnsi="Arial" w:cs="Arial"/>
          <w:b w:val="0"/>
          <w:sz w:val="22"/>
          <w:lang w:val="es-ES" w:eastAsia="es-CO"/>
        </w:rPr>
        <w:t>S</w:t>
      </w:r>
      <w:r w:rsidRPr="005C7EB6">
        <w:rPr>
          <w:rFonts w:ascii="Arial" w:eastAsia="Times New Roman" w:hAnsi="Arial" w:cs="Arial"/>
          <w:b w:val="0"/>
          <w:sz w:val="22"/>
          <w:lang w:val="es-ES" w:eastAsia="es-CO"/>
        </w:rPr>
        <w:t xml:space="preserve">eguridad </w:t>
      </w:r>
      <w:r w:rsidR="009E471D">
        <w:rPr>
          <w:rFonts w:ascii="Arial" w:eastAsia="Times New Roman" w:hAnsi="Arial" w:cs="Arial"/>
          <w:b w:val="0"/>
          <w:sz w:val="22"/>
          <w:lang w:val="es-ES" w:eastAsia="es-CO"/>
        </w:rPr>
        <w:t>S</w:t>
      </w:r>
      <w:r w:rsidRPr="005C7EB6">
        <w:rPr>
          <w:rFonts w:ascii="Arial" w:eastAsia="Times New Roman" w:hAnsi="Arial" w:cs="Arial"/>
          <w:b w:val="0"/>
          <w:sz w:val="22"/>
          <w:lang w:val="es-ES" w:eastAsia="es-CO"/>
        </w:rPr>
        <w:t>ocial en salud, número y fecha de expedición de la factura y su valor.</w:t>
      </w:r>
    </w:p>
    <w:p w14:paraId="3AA907F3" w14:textId="33B49E0E" w:rsidR="00AE3728" w:rsidRPr="005C7EB6" w:rsidRDefault="002233BD" w:rsidP="00AE3728">
      <w:pPr>
        <w:pStyle w:val="clusulas"/>
        <w:numPr>
          <w:ilvl w:val="0"/>
          <w:numId w:val="0"/>
        </w:numPr>
        <w:rPr>
          <w:rFonts w:ascii="Arial" w:eastAsia="Times New Roman" w:hAnsi="Arial" w:cs="Arial"/>
          <w:b w:val="0"/>
          <w:sz w:val="22"/>
          <w:lang w:val="es-ES" w:eastAsia="es-CO"/>
        </w:rPr>
      </w:pPr>
      <w:r w:rsidRPr="005C7EB6">
        <w:rPr>
          <w:rFonts w:ascii="Arial" w:eastAsia="Times New Roman" w:hAnsi="Arial" w:cs="Arial"/>
          <w:b w:val="0"/>
          <w:sz w:val="22"/>
          <w:lang w:val="es-ES" w:eastAsia="es-CO"/>
        </w:rPr>
        <w:t>Igualmente,</w:t>
      </w:r>
      <w:r w:rsidR="00AE3728" w:rsidRPr="005C7EB6">
        <w:rPr>
          <w:rFonts w:ascii="Arial" w:eastAsia="Times New Roman" w:hAnsi="Arial" w:cs="Arial"/>
          <w:b w:val="0"/>
          <w:sz w:val="22"/>
          <w:lang w:val="es-ES" w:eastAsia="es-CO"/>
        </w:rPr>
        <w:t xml:space="preserve"> el Interventor deberá: a) Buscar el cumplimiento de los fines del presente contrato y verificar que </w:t>
      </w:r>
      <w:r w:rsidR="009E471D" w:rsidRPr="005C7EB6">
        <w:rPr>
          <w:rFonts w:ascii="Arial" w:eastAsia="Times New Roman" w:hAnsi="Arial" w:cs="Arial"/>
          <w:b w:val="0"/>
          <w:sz w:val="22"/>
          <w:lang w:val="es-ES" w:eastAsia="es-CO"/>
        </w:rPr>
        <w:t xml:space="preserve">EL CONTRATISTA </w:t>
      </w:r>
      <w:r w:rsidR="00AE3728" w:rsidRPr="005C7EB6">
        <w:rPr>
          <w:rFonts w:ascii="Arial" w:eastAsia="Times New Roman" w:hAnsi="Arial" w:cs="Arial"/>
          <w:b w:val="0"/>
          <w:sz w:val="22"/>
          <w:lang w:val="es-ES"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9E471D" w:rsidRPr="005C7EB6">
        <w:rPr>
          <w:rFonts w:ascii="Arial" w:eastAsia="Times New Roman" w:hAnsi="Arial" w:cs="Arial"/>
          <w:b w:val="0"/>
          <w:sz w:val="22"/>
          <w:lang w:val="es-ES" w:eastAsia="es-CO"/>
        </w:rPr>
        <w:t xml:space="preserve">LA </w:t>
      </w:r>
      <w:r w:rsidR="00AE3728" w:rsidRPr="005C7EB6">
        <w:rPr>
          <w:rFonts w:ascii="Arial" w:eastAsia="Times New Roman" w:hAnsi="Arial" w:cs="Arial"/>
          <w:b w:val="0"/>
          <w:sz w:val="22"/>
          <w:lang w:val="es-ES" w:eastAsia="es-CO"/>
        </w:rPr>
        <w:t xml:space="preserve">AEROCIVIL sobre cualquier incumplimiento o mora de parte del CONTRATISTA frente a las obligaciones adquiridas. e) Verificar el cumplimiento de las obligaciones del </w:t>
      </w:r>
      <w:r w:rsidR="000C56D3" w:rsidRPr="005C7EB6">
        <w:rPr>
          <w:rFonts w:ascii="Arial" w:eastAsia="Times New Roman" w:hAnsi="Arial" w:cs="Arial"/>
          <w:b w:val="0"/>
          <w:sz w:val="22"/>
          <w:lang w:val="es-ES" w:eastAsia="es-CO"/>
        </w:rPr>
        <w:t>CONTRATISTA</w:t>
      </w:r>
      <w:r w:rsidR="00AE3728" w:rsidRPr="005C7EB6">
        <w:rPr>
          <w:rFonts w:ascii="Arial" w:eastAsia="Times New Roman" w:hAnsi="Arial" w:cs="Arial"/>
          <w:b w:val="0"/>
          <w:sz w:val="22"/>
          <w:lang w:val="es-ES" w:eastAsia="es-CO"/>
        </w:rPr>
        <w:t xml:space="preserve"> frente a los aportes de los sistemas de seguridad social integral (salud, pensiones y ARL).</w:t>
      </w:r>
    </w:p>
    <w:p w14:paraId="01A2C12F" w14:textId="77777777" w:rsidR="00AE3728" w:rsidRPr="005C7EB6" w:rsidRDefault="00AE3728" w:rsidP="00AE3728">
      <w:pPr>
        <w:ind w:right="49"/>
        <w:rPr>
          <w:rFonts w:ascii="Arial" w:hAnsi="Arial" w:cs="Arial"/>
          <w:sz w:val="22"/>
          <w:szCs w:val="22"/>
          <w:lang w:val="es-CO" w:eastAsia="es-ES_tradnl"/>
        </w:rPr>
      </w:pPr>
    </w:p>
    <w:p w14:paraId="5BD9DBA0" w14:textId="77777777" w:rsidR="00AE3728" w:rsidRPr="005C7EB6" w:rsidRDefault="00AE3728" w:rsidP="00EB14D8">
      <w:pPr>
        <w:pStyle w:val="clusulas"/>
        <w:tabs>
          <w:tab w:val="left" w:pos="1843"/>
        </w:tabs>
        <w:spacing w:before="0" w:after="0"/>
        <w:ind w:left="426" w:right="49"/>
        <w:rPr>
          <w:rFonts w:ascii="Arial" w:eastAsia="Times New Roman" w:hAnsi="Arial" w:cs="Arial"/>
          <w:bCs/>
          <w:sz w:val="22"/>
          <w:lang w:val="es-ES" w:eastAsia="es-CO"/>
        </w:rPr>
      </w:pPr>
      <w:r w:rsidRPr="005C7EB6">
        <w:rPr>
          <w:rFonts w:ascii="Arial" w:eastAsia="Times New Roman" w:hAnsi="Arial" w:cs="Arial"/>
          <w:bCs/>
          <w:sz w:val="22"/>
          <w:lang w:val="es-ES" w:eastAsia="es-CO"/>
        </w:rPr>
        <w:t>LIQUIDACIÓN</w:t>
      </w:r>
    </w:p>
    <w:p w14:paraId="4FCB61C4" w14:textId="77777777" w:rsidR="00AE3728" w:rsidRPr="005C7EB6" w:rsidRDefault="00AE3728" w:rsidP="00AE3728">
      <w:pPr>
        <w:pStyle w:val="clusulas"/>
        <w:numPr>
          <w:ilvl w:val="0"/>
          <w:numId w:val="0"/>
        </w:numPr>
        <w:spacing w:before="0" w:after="0"/>
        <w:ind w:right="49"/>
        <w:rPr>
          <w:rFonts w:ascii="Arial" w:eastAsia="Times New Roman" w:hAnsi="Arial" w:cs="Arial"/>
          <w:b w:val="0"/>
          <w:sz w:val="22"/>
          <w:lang w:val="es-ES" w:eastAsia="es-CO"/>
        </w:rPr>
      </w:pPr>
    </w:p>
    <w:p w14:paraId="48727CEF" w14:textId="77777777" w:rsidR="00AE3728" w:rsidRPr="005C7EB6" w:rsidRDefault="00AE3728" w:rsidP="00AE3728">
      <w:pPr>
        <w:pStyle w:val="clusulas"/>
        <w:numPr>
          <w:ilvl w:val="0"/>
          <w:numId w:val="0"/>
        </w:numPr>
        <w:spacing w:before="0" w:after="0"/>
        <w:ind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El contrato será objeto de liquidación de acuerdo con lo establecido en l</w:t>
      </w:r>
      <w:r w:rsidRPr="005C7EB6">
        <w:rPr>
          <w:rFonts w:ascii="Arial" w:eastAsia="Times New Roman" w:hAnsi="Arial" w:cs="Arial"/>
          <w:b w:val="0"/>
          <w:sz w:val="22"/>
          <w:lang w:val="es-ES" w:eastAsia="es-CO"/>
        </w:rPr>
        <w:t xml:space="preserve">as normas que regulan la materia. </w:t>
      </w:r>
      <w:r w:rsidRPr="005C7EB6">
        <w:rPr>
          <w:rFonts w:ascii="Arial" w:eastAsia="Times New Roman" w:hAnsi="Arial" w:cs="Arial"/>
          <w:b w:val="0"/>
          <w:bCs/>
          <w:sz w:val="22"/>
          <w:lang w:val="es-ES" w:eastAsia="es-CO"/>
        </w:rPr>
        <w:t xml:space="preserve">El término para la liquidación del contrato será de </w:t>
      </w:r>
      <w:r w:rsidRPr="005C7EB6">
        <w:rPr>
          <w:rFonts w:ascii="Arial" w:eastAsia="Times New Roman" w:hAnsi="Arial" w:cs="Arial"/>
          <w:b w:val="0"/>
          <w:color w:val="808080" w:themeColor="background1" w:themeShade="80"/>
          <w:sz w:val="22"/>
          <w:lang w:val="es-ES" w:eastAsia="es-CO"/>
        </w:rPr>
        <w:t>indicar plazo.</w:t>
      </w:r>
    </w:p>
    <w:p w14:paraId="6B2FC9C5" w14:textId="77777777" w:rsidR="00AE3728" w:rsidRPr="005C7EB6" w:rsidRDefault="00AE3728" w:rsidP="00AE3728">
      <w:pPr>
        <w:pStyle w:val="clusulas"/>
        <w:numPr>
          <w:ilvl w:val="0"/>
          <w:numId w:val="0"/>
        </w:numPr>
        <w:spacing w:before="0" w:after="0"/>
        <w:ind w:right="49"/>
        <w:rPr>
          <w:rFonts w:ascii="Arial" w:eastAsia="Times New Roman" w:hAnsi="Arial" w:cs="Arial"/>
          <w:b w:val="0"/>
          <w:sz w:val="22"/>
          <w:lang w:val="es-ES" w:eastAsia="es-CO"/>
        </w:rPr>
      </w:pPr>
    </w:p>
    <w:p w14:paraId="235C6874" w14:textId="5267927B" w:rsidR="00AE3728" w:rsidRPr="005C7EB6" w:rsidRDefault="00AE3728" w:rsidP="00AE3728">
      <w:pPr>
        <w:tabs>
          <w:tab w:val="left" w:pos="-142"/>
        </w:tabs>
        <w:autoSpaceDE w:val="0"/>
        <w:autoSpaceDN w:val="0"/>
        <w:adjustRightInd w:val="0"/>
        <w:ind w:right="49"/>
        <w:jc w:val="both"/>
        <w:rPr>
          <w:rFonts w:ascii="Arial" w:hAnsi="Arial" w:cs="Arial"/>
          <w:bCs/>
          <w:sz w:val="22"/>
          <w:szCs w:val="22"/>
          <w:lang w:eastAsia="es-CO"/>
        </w:rPr>
      </w:pPr>
      <w:r w:rsidRPr="005C7EB6">
        <w:rPr>
          <w:rFonts w:ascii="Arial" w:hAnsi="Arial" w:cs="Arial"/>
          <w:bCs/>
          <w:sz w:val="22"/>
          <w:szCs w:val="22"/>
          <w:lang w:eastAsia="es-CO"/>
        </w:rPr>
        <w:t xml:space="preserve">Para la liquidación se exigirá al </w:t>
      </w:r>
      <w:r w:rsidR="000C56D3" w:rsidRPr="005C7EB6">
        <w:rPr>
          <w:rFonts w:ascii="Arial" w:hAnsi="Arial" w:cs="Arial"/>
          <w:bCs/>
          <w:sz w:val="22"/>
          <w:szCs w:val="22"/>
          <w:lang w:eastAsia="es-CO"/>
        </w:rPr>
        <w:t>CONTRATISTA</w:t>
      </w:r>
      <w:r w:rsidRPr="005C7EB6">
        <w:rPr>
          <w:rFonts w:ascii="Arial" w:hAnsi="Arial" w:cs="Arial"/>
          <w:bCs/>
          <w:sz w:val="22"/>
          <w:szCs w:val="22"/>
          <w:lang w:eastAsia="es-CO"/>
        </w:rPr>
        <w:t xml:space="preserve"> la ampliación de la garantía, si es del caso, a fin de avalar las obligaciones que éste deba cumplir con posterioridad a la extinción del presente contrato. </w:t>
      </w:r>
    </w:p>
    <w:p w14:paraId="2B1FF48C" w14:textId="77777777" w:rsidR="00AE3728" w:rsidRPr="005C7EB6" w:rsidRDefault="00AE3728" w:rsidP="00AE3728">
      <w:pPr>
        <w:tabs>
          <w:tab w:val="left" w:pos="-142"/>
        </w:tabs>
        <w:autoSpaceDE w:val="0"/>
        <w:autoSpaceDN w:val="0"/>
        <w:adjustRightInd w:val="0"/>
        <w:ind w:right="49"/>
        <w:jc w:val="both"/>
        <w:rPr>
          <w:rFonts w:ascii="Arial" w:hAnsi="Arial" w:cs="Arial"/>
          <w:bCs/>
          <w:sz w:val="22"/>
          <w:szCs w:val="22"/>
          <w:lang w:eastAsia="es-CO"/>
        </w:rPr>
      </w:pPr>
    </w:p>
    <w:p w14:paraId="03F56080" w14:textId="7A156E02" w:rsidR="00AE3728" w:rsidRDefault="00AE3728" w:rsidP="00AE3728">
      <w:pPr>
        <w:tabs>
          <w:tab w:val="left" w:pos="-142"/>
        </w:tabs>
        <w:autoSpaceDE w:val="0"/>
        <w:autoSpaceDN w:val="0"/>
        <w:adjustRightInd w:val="0"/>
        <w:ind w:right="49"/>
        <w:jc w:val="both"/>
        <w:rPr>
          <w:rFonts w:ascii="Arial" w:hAnsi="Arial" w:cs="Arial"/>
          <w:bCs/>
          <w:sz w:val="22"/>
          <w:szCs w:val="22"/>
          <w:lang w:eastAsia="es-CO"/>
        </w:rPr>
      </w:pPr>
      <w:r w:rsidRPr="005C7EB6">
        <w:rPr>
          <w:rFonts w:ascii="Arial" w:hAnsi="Arial" w:cs="Arial"/>
          <w:bCs/>
          <w:sz w:val="22"/>
          <w:szCs w:val="22"/>
          <w:lang w:eastAsia="es-CO"/>
        </w:rPr>
        <w:t xml:space="preserve">Si </w:t>
      </w:r>
      <w:r w:rsidR="000C56D3"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000C56D3" w:rsidRPr="005C7EB6">
        <w:rPr>
          <w:rFonts w:ascii="Arial" w:hAnsi="Arial" w:cs="Arial"/>
          <w:bCs/>
          <w:sz w:val="22"/>
          <w:szCs w:val="22"/>
          <w:lang w:eastAsia="es-CO"/>
        </w:rPr>
        <w:t xml:space="preserve">EL CONTRATISTA </w:t>
      </w:r>
      <w:r w:rsidRPr="005C7EB6">
        <w:rPr>
          <w:rFonts w:ascii="Arial" w:hAnsi="Arial" w:cs="Arial"/>
          <w:bCs/>
          <w:sz w:val="22"/>
          <w:szCs w:val="22"/>
          <w:lang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7783C678" w14:textId="77777777" w:rsidR="00AE3728" w:rsidRPr="005C7EB6" w:rsidRDefault="00AE3728" w:rsidP="00AE3728">
      <w:pPr>
        <w:tabs>
          <w:tab w:val="left" w:pos="-142"/>
        </w:tabs>
        <w:autoSpaceDE w:val="0"/>
        <w:autoSpaceDN w:val="0"/>
        <w:adjustRightInd w:val="0"/>
        <w:ind w:right="49"/>
        <w:rPr>
          <w:rFonts w:ascii="Arial" w:hAnsi="Arial" w:cs="Arial"/>
          <w:bCs/>
          <w:sz w:val="22"/>
          <w:szCs w:val="22"/>
          <w:lang w:eastAsia="es-CO"/>
        </w:rPr>
      </w:pPr>
    </w:p>
    <w:p w14:paraId="1561DDBC" w14:textId="6751D84A" w:rsidR="00AE3728" w:rsidRPr="005C7EB6" w:rsidRDefault="00AE3728" w:rsidP="00AE3728">
      <w:pPr>
        <w:pStyle w:val="clusulas"/>
        <w:tabs>
          <w:tab w:val="left" w:pos="1701"/>
          <w:tab w:val="left" w:pos="1843"/>
        </w:tabs>
        <w:spacing w:before="0" w:after="0"/>
        <w:ind w:left="0" w:right="49" w:firstLine="0"/>
        <w:rPr>
          <w:rFonts w:ascii="Arial" w:hAnsi="Arial" w:cs="Arial"/>
          <w:sz w:val="22"/>
        </w:rPr>
      </w:pPr>
      <w:r w:rsidRPr="005C7EB6">
        <w:rPr>
          <w:rFonts w:ascii="Arial" w:hAnsi="Arial" w:cs="Arial"/>
          <w:sz w:val="22"/>
        </w:rPr>
        <w:t>SOLUCIÓN DE CONTROVERSIAS (SI APLICA AMIGABLE COMPONEDOR ELIMINAR)</w:t>
      </w:r>
    </w:p>
    <w:p w14:paraId="66843DC0" w14:textId="77777777" w:rsidR="00AE3728" w:rsidRPr="005C7EB6" w:rsidRDefault="00AE3728" w:rsidP="00AE3728">
      <w:pPr>
        <w:pStyle w:val="clusulas"/>
        <w:numPr>
          <w:ilvl w:val="0"/>
          <w:numId w:val="0"/>
        </w:numPr>
        <w:tabs>
          <w:tab w:val="left" w:pos="1701"/>
          <w:tab w:val="left" w:pos="1843"/>
        </w:tabs>
        <w:spacing w:before="0" w:after="0"/>
        <w:ind w:right="49"/>
        <w:rPr>
          <w:rFonts w:ascii="Arial" w:hAnsi="Arial" w:cs="Arial"/>
          <w:sz w:val="22"/>
        </w:rPr>
      </w:pPr>
    </w:p>
    <w:p w14:paraId="7A41E163" w14:textId="31B5EE6B" w:rsidR="00AE3728" w:rsidRPr="005C7EB6" w:rsidRDefault="00AE3728" w:rsidP="00AE3728">
      <w:pPr>
        <w:pStyle w:val="clusulas"/>
        <w:numPr>
          <w:ilvl w:val="0"/>
          <w:numId w:val="0"/>
        </w:numPr>
        <w:tabs>
          <w:tab w:val="left" w:pos="1560"/>
        </w:tabs>
        <w:ind w:right="49"/>
        <w:outlineLvl w:val="0"/>
        <w:rPr>
          <w:rFonts w:ascii="Arial" w:eastAsia="Times New Roman" w:hAnsi="Arial" w:cs="Arial"/>
          <w:b w:val="0"/>
          <w:sz w:val="22"/>
          <w:lang w:val="es-ES" w:eastAsia="es-CO"/>
        </w:rPr>
      </w:pPr>
      <w:r w:rsidRPr="005C7EB6">
        <w:rPr>
          <w:rFonts w:ascii="Arial" w:eastAsia="Times New Roman" w:hAnsi="Arial" w:cs="Arial"/>
          <w:b w:val="0"/>
          <w:sz w:val="22"/>
          <w:lang w:val="es-ES" w:eastAsia="es-CO"/>
        </w:rPr>
        <w:lastRenderedPageBreak/>
        <w:t xml:space="preserve">Para la solución de las controversias que surjan de este contrato que sean susceptibles de transacción y no versen sobre actos administrativos proferidos con ocasión del contrato, las Partes podrán utilizar cualquiera de los mecanismos de arreglo directo de sus diferencias </w:t>
      </w:r>
      <w:r w:rsidRPr="0003580D">
        <w:rPr>
          <w:rFonts w:ascii="Arial" w:eastAsia="Times New Roman" w:hAnsi="Arial" w:cs="Arial"/>
          <w:b w:val="0"/>
          <w:sz w:val="22"/>
          <w:lang w:val="es-ES" w:eastAsia="es-CO"/>
        </w:rPr>
        <w:t xml:space="preserve">previstos en la </w:t>
      </w:r>
      <w:r w:rsidR="0003580D" w:rsidRPr="0003580D">
        <w:rPr>
          <w:rFonts w:ascii="Arial" w:eastAsia="Times New Roman" w:hAnsi="Arial" w:cs="Arial"/>
          <w:b w:val="0"/>
          <w:sz w:val="22"/>
          <w:lang w:val="es-ES" w:eastAsia="es-CO"/>
        </w:rPr>
        <w:t>Ley</w:t>
      </w:r>
      <w:r w:rsidRPr="0003580D">
        <w:rPr>
          <w:rFonts w:ascii="Arial" w:eastAsia="Times New Roman" w:hAnsi="Arial" w:cs="Arial"/>
          <w:b w:val="0"/>
          <w:sz w:val="22"/>
          <w:lang w:val="es-ES" w:eastAsia="es-CO"/>
        </w:rPr>
        <w:t>, por lo cual podrán celebrar contratos de transacción o adelantar los trámites previstos en</w:t>
      </w:r>
      <w:r w:rsidRPr="005C7EB6">
        <w:rPr>
          <w:rFonts w:ascii="Arial" w:eastAsia="Times New Roman" w:hAnsi="Arial" w:cs="Arial"/>
          <w:b w:val="0"/>
          <w:sz w:val="22"/>
          <w:lang w:val="es-ES" w:eastAsia="es-CO"/>
        </w:rPr>
        <w:t xml:space="preserve"> la Ley 2220 de 2022, la Ley 1563 de 2012, la Ley 1437 de 2011 y demás normas relacionadas.</w:t>
      </w:r>
    </w:p>
    <w:p w14:paraId="63A8520B" w14:textId="77777777" w:rsidR="005246FB" w:rsidRDefault="005246FB" w:rsidP="00AE3728">
      <w:pPr>
        <w:pStyle w:val="clusulas"/>
        <w:numPr>
          <w:ilvl w:val="0"/>
          <w:numId w:val="0"/>
        </w:numPr>
        <w:tabs>
          <w:tab w:val="left" w:pos="1560"/>
        </w:tabs>
        <w:spacing w:before="0" w:after="0"/>
        <w:ind w:right="-93"/>
        <w:outlineLvl w:val="0"/>
        <w:rPr>
          <w:rFonts w:ascii="Arial" w:eastAsia="Times New Roman" w:hAnsi="Arial" w:cs="Arial"/>
          <w:bCs/>
          <w:color w:val="000000" w:themeColor="text1"/>
          <w:sz w:val="22"/>
          <w:lang w:val="es-ES" w:eastAsia="es-CO"/>
        </w:rPr>
      </w:pPr>
    </w:p>
    <w:p w14:paraId="4C708FB8" w14:textId="7E3573CC" w:rsidR="00AE3728" w:rsidRPr="002233BD" w:rsidRDefault="00AE3728" w:rsidP="00AE3728">
      <w:pPr>
        <w:pStyle w:val="clusulas"/>
        <w:numPr>
          <w:ilvl w:val="0"/>
          <w:numId w:val="0"/>
        </w:numPr>
        <w:tabs>
          <w:tab w:val="left" w:pos="1560"/>
        </w:tabs>
        <w:spacing w:before="0" w:after="0"/>
        <w:ind w:right="-93"/>
        <w:outlineLvl w:val="0"/>
        <w:rPr>
          <w:rFonts w:ascii="Arial" w:eastAsia="Times New Roman" w:hAnsi="Arial" w:cs="Arial"/>
          <w:bCs/>
          <w:color w:val="000000" w:themeColor="text1"/>
          <w:sz w:val="22"/>
          <w:lang w:val="es-ES" w:eastAsia="es-CO"/>
        </w:rPr>
      </w:pPr>
      <w:r w:rsidRPr="002233BD">
        <w:rPr>
          <w:rFonts w:ascii="Arial" w:eastAsia="Times New Roman" w:hAnsi="Arial" w:cs="Arial"/>
          <w:bCs/>
          <w:color w:val="000000" w:themeColor="text1"/>
          <w:sz w:val="22"/>
          <w:lang w:val="es-ES" w:eastAsia="es-CO"/>
        </w:rPr>
        <w:t>AMIGABLE COMPONEDOR (</w:t>
      </w:r>
      <w:r w:rsidR="00EB14D8" w:rsidRPr="002233BD">
        <w:rPr>
          <w:rFonts w:ascii="Arial" w:eastAsia="Times New Roman" w:hAnsi="Arial" w:cs="Arial"/>
          <w:bCs/>
          <w:color w:val="000000" w:themeColor="text1"/>
          <w:sz w:val="22"/>
          <w:lang w:val="es-ES" w:eastAsia="es-CO"/>
        </w:rPr>
        <w:t>DEBERÁN</w:t>
      </w:r>
      <w:r w:rsidRPr="002233BD">
        <w:rPr>
          <w:rFonts w:ascii="Arial" w:eastAsia="Times New Roman" w:hAnsi="Arial" w:cs="Arial"/>
          <w:bCs/>
          <w:color w:val="000000" w:themeColor="text1"/>
          <w:sz w:val="22"/>
          <w:lang w:val="es-ES" w:eastAsia="es-CO"/>
        </w:rPr>
        <w:t xml:space="preserve"> CONTAR CON PRESUPUESTO EN EL PROCESO PARA DESTINARLO)</w:t>
      </w:r>
      <w:r w:rsidR="00EB14D8">
        <w:rPr>
          <w:rFonts w:ascii="Arial" w:eastAsia="Times New Roman" w:hAnsi="Arial" w:cs="Arial"/>
          <w:bCs/>
          <w:color w:val="000000" w:themeColor="text1"/>
          <w:sz w:val="22"/>
          <w:lang w:val="es-ES" w:eastAsia="es-CO"/>
        </w:rPr>
        <w:t>.</w:t>
      </w:r>
    </w:p>
    <w:p w14:paraId="15467052"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Cs/>
          <w:color w:val="000000" w:themeColor="text1"/>
          <w:sz w:val="22"/>
          <w:lang w:val="es-ES" w:eastAsia="es-CO"/>
        </w:rPr>
      </w:pPr>
      <w:r w:rsidRPr="005C7EB6">
        <w:rPr>
          <w:rFonts w:ascii="Arial" w:eastAsia="Times New Roman" w:hAnsi="Arial" w:cs="Arial"/>
          <w:bCs/>
          <w:color w:val="000000" w:themeColor="text1"/>
          <w:sz w:val="22"/>
          <w:lang w:val="es-ES" w:eastAsia="es-CO"/>
        </w:rPr>
        <w:t xml:space="preserve"> </w:t>
      </w:r>
    </w:p>
    <w:p w14:paraId="4A4FB189" w14:textId="0D6D7FBE"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Las Partes acuerdan acudir a un Amigable Componedor para definir cualquier controversia que surja de la suscripción, ejecución o liquidación de este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ontrato. La decisión del Amigable Componedor será definitiva y vinculante para las Partes.</w:t>
      </w:r>
    </w:p>
    <w:p w14:paraId="6E5AB400"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28B85F09"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El Amigable Componedor estará compuesto por tres (3) personas naturales seleccionadas de conformidad con lo señalado en el párrafo siguiente, las cuales definirán de manera vinculante e imparcial para las Partes las controversias que surjan entre ellas y respecto de las cuales este Contrato establezca expresamente la posibilidad de acudir al Amigable Componedor. Lo anterior sin perjuicio de que cualquier otra controversia pueda ser sometida a este mecanismo de solución, previo acuerdo entre las Partes.</w:t>
      </w:r>
    </w:p>
    <w:p w14:paraId="442299A3"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7E6CD2FC" w14:textId="7D370DAD" w:rsidR="00AE3728"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Los miembros del Amigable Componedor serán escogidos de acuerdo con las siguientes reglas:</w:t>
      </w:r>
    </w:p>
    <w:p w14:paraId="44148E26" w14:textId="77777777" w:rsidR="00A204FF" w:rsidRPr="005C7EB6" w:rsidRDefault="00A204FF"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2FE70668" w14:textId="1A81C1AD"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Dentro de los veinte (20) </w:t>
      </w:r>
      <w:r w:rsidR="000C56D3">
        <w:rPr>
          <w:rFonts w:ascii="Arial" w:eastAsia="Times New Roman" w:hAnsi="Arial" w:cs="Arial"/>
          <w:b w:val="0"/>
          <w:color w:val="000000" w:themeColor="text1"/>
          <w:sz w:val="22"/>
          <w:lang w:val="es-MX" w:eastAsia="es-CO"/>
        </w:rPr>
        <w:t>d</w:t>
      </w:r>
      <w:r w:rsidRPr="005C7EB6">
        <w:rPr>
          <w:rFonts w:ascii="Arial" w:eastAsia="Times New Roman" w:hAnsi="Arial" w:cs="Arial"/>
          <w:b w:val="0"/>
          <w:color w:val="000000" w:themeColor="text1"/>
          <w:sz w:val="22"/>
          <w:lang w:val="es-MX" w:eastAsia="es-CO"/>
        </w:rPr>
        <w:t xml:space="preserve">ías siguientes a la suscripción del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ontrato, cada una de las Partes seleccionará un miembro del Amigable Componedor para ejercer las funciones previstas en este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ontrato por la totalidad del plazo del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ontrato, sin perjuicio de que alguno de los miembros pueda ser reemplazado de conformidad con lo previsto en este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ontrato.</w:t>
      </w:r>
    </w:p>
    <w:p w14:paraId="4CED9D2C" w14:textId="4DD76F7B"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Si vencido este plazo, alguna o ambas Partes no han seleccionado uno o los dos (2) miembros del Amigable Componedor que deban ser seleccionados por las Partes, éste o éstos serán sorteados por el Centro de Arbitraje y Conciliación de la Cámara de Comercio de Bogotá (en adelante, el “Centro”), de su lista de </w:t>
      </w:r>
      <w:r w:rsidR="000C56D3">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omponedores, previa solicitud formulada por cualquiera de las Partes, la cual deberá elevarse en todo caso antes de la Fecha de Inicio. Este Centro realizará las funciones delegadas por las Partes respecto de sorteos y recusaciones de los Amigables Componedores.</w:t>
      </w:r>
    </w:p>
    <w:p w14:paraId="52B36F35" w14:textId="19859E88"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Las Partes delegan la designación del tercer miembro del Amigable Componedor a los dos (2) </w:t>
      </w:r>
      <w:r w:rsidR="000C56D3">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omponedores designados por ellas o que por defecto hayan sido sorteados por el Centro, quienes deberán designarlo dentro de los diez (10) </w:t>
      </w:r>
      <w:r w:rsidR="000C56D3">
        <w:rPr>
          <w:rFonts w:ascii="Arial" w:eastAsia="Times New Roman" w:hAnsi="Arial" w:cs="Arial"/>
          <w:b w:val="0"/>
          <w:color w:val="000000" w:themeColor="text1"/>
          <w:sz w:val="22"/>
          <w:lang w:val="es-MX" w:eastAsia="es-CO"/>
        </w:rPr>
        <w:t>d</w:t>
      </w:r>
      <w:r w:rsidRPr="005C7EB6">
        <w:rPr>
          <w:rFonts w:ascii="Arial" w:eastAsia="Times New Roman" w:hAnsi="Arial" w:cs="Arial"/>
          <w:b w:val="0"/>
          <w:color w:val="000000" w:themeColor="text1"/>
          <w:sz w:val="22"/>
          <w:lang w:val="es-MX" w:eastAsia="es-CO"/>
        </w:rPr>
        <w:t xml:space="preserve">ías siguientes a la fecha de la última aceptación de los integrantes del Amigable Componedor ya designados. Si en dicho plazo, los dos (2) </w:t>
      </w:r>
      <w:r w:rsidR="000C56D3">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omponedores no logran el acuerdo correspondiente, el tercer miembro del Amigable Componedor será designado por el Centro.</w:t>
      </w:r>
    </w:p>
    <w:p w14:paraId="48BE365F" w14:textId="425AB633"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Los </w:t>
      </w:r>
      <w:r w:rsidR="000C56D3">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0C56D3">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omponedores podrán ser nacionales colombianos o extranjeros y deberán ser ingenieros civiles, arquitectos, abogados o de profesiones afines a las anteriores; dos (2) de los tres (3) miembros deberán ser abogados y el restante de alguna de las otras profesiones anteriormente relacionadas. </w:t>
      </w:r>
    </w:p>
    <w:p w14:paraId="4438A67D" w14:textId="77777777"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lastRenderedPageBreak/>
        <w:t>Los tres miembros deberán tener amplia trayectoria en la ejecución de proyectos de obra aeroportuaria. Dos de estos, deberán ser abogados, quienes deberán ser expertos en derecho de contratación estatal/obra pública y de proyectos de infraestructura, así como acreditar experiencia profesional en mecanismos de solución de controversias.</w:t>
      </w:r>
    </w:p>
    <w:p w14:paraId="4C57EA4B" w14:textId="02188D8D"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A los miembros del Amigable Componedor les serán aplicables las causales de impedimento y recusación señaladas en el artículo 16 de la Ley 1563 de 2012 o en las normas que lo modifiquen, complementen o sustituyan. En todo caso, ningún miembro del Amigable Componedor podrá ser empleado, socio o contratista del </w:t>
      </w:r>
      <w:r w:rsidR="00914F76" w:rsidRPr="005C7EB6">
        <w:rPr>
          <w:rFonts w:ascii="Arial" w:eastAsia="Times New Roman" w:hAnsi="Arial" w:cs="Arial"/>
          <w:b w:val="0"/>
          <w:color w:val="000000" w:themeColor="text1"/>
          <w:sz w:val="22"/>
          <w:lang w:val="es-MX" w:eastAsia="es-CO"/>
        </w:rPr>
        <w:t>CONTRATISTA</w:t>
      </w:r>
      <w:r w:rsidRPr="005C7EB6">
        <w:rPr>
          <w:rFonts w:ascii="Arial" w:eastAsia="Times New Roman" w:hAnsi="Arial" w:cs="Arial"/>
          <w:b w:val="0"/>
          <w:color w:val="000000" w:themeColor="text1"/>
          <w:sz w:val="22"/>
          <w:lang w:val="es-MX" w:eastAsia="es-CO"/>
        </w:rPr>
        <w:t xml:space="preserve">, del Asesor del Gobierno, de los miembros o socios del </w:t>
      </w:r>
      <w:r w:rsidR="00914F76" w:rsidRPr="005C7EB6">
        <w:rPr>
          <w:rFonts w:ascii="Arial" w:eastAsia="Times New Roman" w:hAnsi="Arial" w:cs="Arial"/>
          <w:b w:val="0"/>
          <w:color w:val="000000" w:themeColor="text1"/>
          <w:sz w:val="22"/>
          <w:lang w:val="es-MX" w:eastAsia="es-CO"/>
        </w:rPr>
        <w:t>CONTRATISTA,</w:t>
      </w:r>
      <w:r w:rsidRPr="005C7EB6">
        <w:rPr>
          <w:rFonts w:ascii="Arial" w:eastAsia="Times New Roman" w:hAnsi="Arial" w:cs="Arial"/>
          <w:b w:val="0"/>
          <w:color w:val="000000" w:themeColor="text1"/>
          <w:sz w:val="22"/>
          <w:lang w:val="es-MX" w:eastAsia="es-CO"/>
        </w:rPr>
        <w:t xml:space="preserve"> de </w:t>
      </w:r>
      <w:r w:rsidR="00914F76" w:rsidRPr="005C7EB6">
        <w:rPr>
          <w:rFonts w:ascii="Arial" w:eastAsia="Times New Roman" w:hAnsi="Arial" w:cs="Arial"/>
          <w:b w:val="0"/>
          <w:color w:val="000000" w:themeColor="text1"/>
          <w:sz w:val="22"/>
          <w:lang w:val="es-MX" w:eastAsia="es-CO"/>
        </w:rPr>
        <w:t>LA AEROCIVIL</w:t>
      </w:r>
      <w:r w:rsidRPr="005C7EB6">
        <w:rPr>
          <w:rFonts w:ascii="Arial" w:eastAsia="Times New Roman" w:hAnsi="Arial" w:cs="Arial"/>
          <w:b w:val="0"/>
          <w:color w:val="000000" w:themeColor="text1"/>
          <w:sz w:val="22"/>
          <w:lang w:val="es-MX" w:eastAsia="es-CO"/>
        </w:rPr>
        <w:t xml:space="preserve">, del Interventor o de los apoderados de las Partes. Tampoco podrán ser accionistas del Interventor o del </w:t>
      </w:r>
      <w:r w:rsidR="00914F76" w:rsidRPr="005C7EB6">
        <w:rPr>
          <w:rFonts w:ascii="Arial" w:eastAsia="Times New Roman" w:hAnsi="Arial" w:cs="Arial"/>
          <w:b w:val="0"/>
          <w:color w:val="000000" w:themeColor="text1"/>
          <w:sz w:val="22"/>
          <w:lang w:val="es-MX" w:eastAsia="es-CO"/>
        </w:rPr>
        <w:t>CONTRATISTA</w:t>
      </w:r>
      <w:r w:rsidRPr="005C7EB6">
        <w:rPr>
          <w:rFonts w:ascii="Arial" w:eastAsia="Times New Roman" w:hAnsi="Arial" w:cs="Arial"/>
          <w:b w:val="0"/>
          <w:color w:val="000000" w:themeColor="text1"/>
          <w:sz w:val="22"/>
          <w:lang w:val="es-MX" w:eastAsia="es-CO"/>
        </w:rPr>
        <w:t xml:space="preserve"> o de cualquiera de las empresas que sean socias de éstos, ni podrán tener parentesco hasta de cuarto grado de consanguinidad, segundo de afinidad o único civil con los empleados de nivel directivo de </w:t>
      </w:r>
      <w:r w:rsidR="00914F76" w:rsidRPr="005C7EB6">
        <w:rPr>
          <w:rFonts w:ascii="Arial" w:eastAsia="Times New Roman" w:hAnsi="Arial" w:cs="Arial"/>
          <w:b w:val="0"/>
          <w:color w:val="000000" w:themeColor="text1"/>
          <w:sz w:val="22"/>
          <w:lang w:val="es-MX" w:eastAsia="es-CO"/>
        </w:rPr>
        <w:t>LA AEROCIVIL</w:t>
      </w:r>
      <w:r w:rsidRPr="005C7EB6">
        <w:rPr>
          <w:rFonts w:ascii="Arial" w:eastAsia="Times New Roman" w:hAnsi="Arial" w:cs="Arial"/>
          <w:b w:val="0"/>
          <w:color w:val="000000" w:themeColor="text1"/>
          <w:sz w:val="22"/>
          <w:lang w:val="es-MX" w:eastAsia="es-CO"/>
        </w:rPr>
        <w:t xml:space="preserve">, del </w:t>
      </w:r>
      <w:r w:rsidR="00914F76" w:rsidRPr="005C7EB6">
        <w:rPr>
          <w:rFonts w:ascii="Arial" w:eastAsia="Times New Roman" w:hAnsi="Arial" w:cs="Arial"/>
          <w:b w:val="0"/>
          <w:color w:val="000000" w:themeColor="text1"/>
          <w:sz w:val="22"/>
          <w:lang w:val="es-MX" w:eastAsia="es-CO"/>
        </w:rPr>
        <w:t>CONTRATISTA</w:t>
      </w:r>
      <w:r w:rsidRPr="005C7EB6">
        <w:rPr>
          <w:rFonts w:ascii="Arial" w:eastAsia="Times New Roman" w:hAnsi="Arial" w:cs="Arial"/>
          <w:b w:val="0"/>
          <w:color w:val="000000" w:themeColor="text1"/>
          <w:sz w:val="22"/>
          <w:lang w:val="es-MX" w:eastAsia="es-CO"/>
        </w:rPr>
        <w:t xml:space="preserve">, del Interventor, o los miembros o accionistas del </w:t>
      </w:r>
      <w:r w:rsidR="00914F76" w:rsidRPr="005C7EB6">
        <w:rPr>
          <w:rFonts w:ascii="Arial" w:eastAsia="Times New Roman" w:hAnsi="Arial" w:cs="Arial"/>
          <w:b w:val="0"/>
          <w:color w:val="000000" w:themeColor="text1"/>
          <w:sz w:val="22"/>
          <w:lang w:val="es-MX" w:eastAsia="es-CO"/>
        </w:rPr>
        <w:t>CONTRATISTA</w:t>
      </w:r>
      <w:r w:rsidRPr="005C7EB6">
        <w:rPr>
          <w:rFonts w:ascii="Arial" w:eastAsia="Times New Roman" w:hAnsi="Arial" w:cs="Arial"/>
          <w:b w:val="0"/>
          <w:color w:val="000000" w:themeColor="text1"/>
          <w:sz w:val="22"/>
          <w:lang w:val="es-MX" w:eastAsia="es-CO"/>
        </w:rPr>
        <w:t xml:space="preserve"> o del Interventor. De ser el caso se aplicarán las prohibiciones previstas en el artículo 3 de la Ley 1474 de 2011.</w:t>
      </w:r>
    </w:p>
    <w:p w14:paraId="63C413C3" w14:textId="552D849E" w:rsidR="00AE3728" w:rsidRPr="005C7EB6" w:rsidRDefault="00AE3728" w:rsidP="00394B7E">
      <w:pPr>
        <w:pStyle w:val="clusulas"/>
        <w:numPr>
          <w:ilvl w:val="0"/>
          <w:numId w:val="8"/>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Dentro de los dos (2) </w:t>
      </w:r>
      <w:r w:rsidR="00914F76">
        <w:rPr>
          <w:rFonts w:ascii="Arial" w:eastAsia="Times New Roman" w:hAnsi="Arial" w:cs="Arial"/>
          <w:b w:val="0"/>
          <w:color w:val="000000" w:themeColor="text1"/>
          <w:sz w:val="22"/>
          <w:lang w:val="es-MX" w:eastAsia="es-CO"/>
        </w:rPr>
        <w:t>d</w:t>
      </w:r>
      <w:r w:rsidRPr="005C7EB6">
        <w:rPr>
          <w:rFonts w:ascii="Arial" w:eastAsia="Times New Roman" w:hAnsi="Arial" w:cs="Arial"/>
          <w:b w:val="0"/>
          <w:color w:val="000000" w:themeColor="text1"/>
          <w:sz w:val="22"/>
          <w:lang w:val="es-MX" w:eastAsia="es-CO"/>
        </w:rPr>
        <w:t xml:space="preserve">ías siguientes a su designación, los </w:t>
      </w:r>
      <w:r w:rsidR="00914F76">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omponedores harán una declaración de independencia e imparcialidad respecto de las Partes al momento de aceptar la designación, y manifestarán en ella no tener ninguna inhabilidad o incompatibilidad de conformidad con lo exigido por la Ley Aplicable. Si durante el curso del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ontrato se llegare a establecer que alguno de los </w:t>
      </w:r>
      <w:r w:rsidR="00914F76">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migables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omponedores no reveló información que debía suministrar al momento de aceptar el nombramiento, por ese solo hecho quedará impedido, y así deberá declararlo, so pena de ser recusado, caso en el cual el Centro decidirá sobre la separación o continuidad del </w:t>
      </w:r>
      <w:r w:rsidR="00914F76">
        <w:rPr>
          <w:rFonts w:ascii="Arial" w:eastAsia="Times New Roman" w:hAnsi="Arial" w:cs="Arial"/>
          <w:b w:val="0"/>
          <w:color w:val="000000" w:themeColor="text1"/>
          <w:sz w:val="22"/>
          <w:lang w:val="es-MX" w:eastAsia="es-CO"/>
        </w:rPr>
        <w:t>A</w:t>
      </w:r>
      <w:r w:rsidRPr="005C7EB6">
        <w:rPr>
          <w:rFonts w:ascii="Arial" w:eastAsia="Times New Roman" w:hAnsi="Arial" w:cs="Arial"/>
          <w:b w:val="0"/>
          <w:color w:val="000000" w:themeColor="text1"/>
          <w:sz w:val="22"/>
          <w:lang w:val="es-MX" w:eastAsia="es-CO"/>
        </w:rPr>
        <w:t xml:space="preserve">migable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omponedor. En caso de sobrevenir un hecho que pudiere generar duda a alguna de las Partes sobre la independencia o imparcialidad del Amigable Componedor, este deberá revelarlo a las partes sin demora. Si cualquiera de estas considera que tal circunstancia afecta la imparcialidad o independencia del miembro del Amigable Componedor, el Centro decidirá sobre su separación o continuidad.</w:t>
      </w:r>
    </w:p>
    <w:p w14:paraId="74371BD8"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01341EEA" w14:textId="4DB393B9"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Alcance de las decisiones del Amigable Componedor</w:t>
      </w:r>
      <w:r w:rsidR="00A204FF">
        <w:rPr>
          <w:rFonts w:ascii="Arial" w:eastAsia="Times New Roman" w:hAnsi="Arial" w:cs="Arial"/>
          <w:b w:val="0"/>
          <w:color w:val="000000" w:themeColor="text1"/>
          <w:sz w:val="22"/>
          <w:lang w:val="es-MX" w:eastAsia="es-CO"/>
        </w:rPr>
        <w:t>:</w:t>
      </w:r>
    </w:p>
    <w:p w14:paraId="4792AAC8" w14:textId="77777777" w:rsidR="00AE3728" w:rsidRPr="005C7EB6" w:rsidRDefault="00AE3728" w:rsidP="00AE3728">
      <w:pPr>
        <w:pStyle w:val="clusulas"/>
        <w:numPr>
          <w:ilvl w:val="0"/>
          <w:numId w:val="0"/>
        </w:numPr>
        <w:tabs>
          <w:tab w:val="left" w:pos="1560"/>
          <w:tab w:val="left" w:pos="1843"/>
        </w:tabs>
        <w:spacing w:before="0" w:after="0"/>
        <w:rPr>
          <w:rFonts w:ascii="Arial" w:eastAsia="Times New Roman" w:hAnsi="Arial" w:cs="Arial"/>
          <w:b w:val="0"/>
          <w:color w:val="000000" w:themeColor="text1"/>
          <w:sz w:val="22"/>
          <w:lang w:val="es-MX" w:eastAsia="es-CO"/>
        </w:rPr>
      </w:pPr>
    </w:p>
    <w:p w14:paraId="60AEA833" w14:textId="4E457F82"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El proceso por medio del cual el Amigable Componedor defina sobre la controversia deberá basarse en los principios propios del debido proceso, y su decisión deberá fundamentarse en las pruebas o experticias válidamente obtenidos en el proceso, así como respetar el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ontrato y la Ley Aplicable.</w:t>
      </w:r>
    </w:p>
    <w:p w14:paraId="2777A743" w14:textId="5B397D76"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El Amigable Componedor no podrá decidir en equidad y deberá decidir en derecho conforme al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ontrato y a la Ley Aplicable.</w:t>
      </w:r>
    </w:p>
    <w:p w14:paraId="34587D0C" w14:textId="3F96A657"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El Amigable Componedor no tendrá competencia para conocer las controversias que se deriven del ejercicio de las facultades excepcionales al derecho común de que goza </w:t>
      </w:r>
      <w:r w:rsidR="00914F76" w:rsidRPr="005C7EB6">
        <w:rPr>
          <w:rFonts w:ascii="Arial" w:eastAsia="Times New Roman" w:hAnsi="Arial" w:cs="Arial"/>
          <w:b w:val="0"/>
          <w:color w:val="000000" w:themeColor="text1"/>
          <w:sz w:val="22"/>
          <w:lang w:val="es-MX" w:eastAsia="es-CO"/>
        </w:rPr>
        <w:t>LA AEROCIVIL.</w:t>
      </w:r>
    </w:p>
    <w:p w14:paraId="41C208AE" w14:textId="77777777"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Las decisiones del Amigable Componedor se tomarán preferiblemente por unanimidad, pero a falta de ésta por la mayoría de sus miembros.</w:t>
      </w:r>
    </w:p>
    <w:p w14:paraId="4BD3D473" w14:textId="51152759"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 xml:space="preserve">Al definir la controversia, el Amigable Componedor podrá interpretar el contenido del presente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 xml:space="preserve">ontrato, pero en ningún caso podrá, con su decisión, subrogar, modificar, sustituir, aumentar, adicionar, complementar o derogar el contenido del presente </w:t>
      </w:r>
      <w:r w:rsidR="00914F76">
        <w:rPr>
          <w:rFonts w:ascii="Arial" w:eastAsia="Times New Roman" w:hAnsi="Arial" w:cs="Arial"/>
          <w:b w:val="0"/>
          <w:color w:val="000000" w:themeColor="text1"/>
          <w:sz w:val="22"/>
          <w:lang w:val="es-MX" w:eastAsia="es-CO"/>
        </w:rPr>
        <w:t>c</w:t>
      </w:r>
      <w:r w:rsidRPr="005C7EB6">
        <w:rPr>
          <w:rFonts w:ascii="Arial" w:eastAsia="Times New Roman" w:hAnsi="Arial" w:cs="Arial"/>
          <w:b w:val="0"/>
          <w:color w:val="000000" w:themeColor="text1"/>
          <w:sz w:val="22"/>
          <w:lang w:val="es-MX" w:eastAsia="es-CO"/>
        </w:rPr>
        <w:t>ontrato.</w:t>
      </w:r>
    </w:p>
    <w:p w14:paraId="188A266F" w14:textId="77777777" w:rsidR="00AE3728" w:rsidRPr="005C7EB6" w:rsidRDefault="00AE3728" w:rsidP="00394B7E">
      <w:pPr>
        <w:pStyle w:val="clusulas"/>
        <w:numPr>
          <w:ilvl w:val="0"/>
          <w:numId w:val="9"/>
        </w:numPr>
        <w:tabs>
          <w:tab w:val="left" w:pos="284"/>
          <w:tab w:val="left" w:pos="1843"/>
        </w:tabs>
        <w:spacing w:before="0" w:after="0"/>
        <w:ind w:left="284" w:hanging="284"/>
        <w:rPr>
          <w:rFonts w:ascii="Arial" w:eastAsia="Times New Roman" w:hAnsi="Arial" w:cs="Arial"/>
          <w:b w:val="0"/>
          <w:color w:val="000000" w:themeColor="text1"/>
          <w:sz w:val="22"/>
          <w:lang w:val="es-MX" w:eastAsia="es-CO"/>
        </w:rPr>
      </w:pPr>
      <w:r w:rsidRPr="005C7EB6">
        <w:rPr>
          <w:rFonts w:ascii="Arial" w:eastAsia="Times New Roman" w:hAnsi="Arial" w:cs="Arial"/>
          <w:b w:val="0"/>
          <w:color w:val="000000" w:themeColor="text1"/>
          <w:sz w:val="22"/>
          <w:lang w:val="es-MX" w:eastAsia="es-CO"/>
        </w:rPr>
        <w:t>El Amigable Componedor podrá en todo momento asesorarse de expertos o solicitar la práctica de pruebas periciales de acuerdo con la naturaleza de la controversia sometida a su conocimiento por las Partes. Las costas que ello genere serán asumidas por las Partes por partes iguales.</w:t>
      </w:r>
    </w:p>
    <w:p w14:paraId="06F11DF6" w14:textId="77777777" w:rsidR="00AE3728" w:rsidRPr="005C7EB6" w:rsidRDefault="00AE3728" w:rsidP="00EB14D8">
      <w:pPr>
        <w:pStyle w:val="clusulas"/>
        <w:numPr>
          <w:ilvl w:val="0"/>
          <w:numId w:val="0"/>
        </w:numPr>
        <w:tabs>
          <w:tab w:val="left" w:pos="284"/>
          <w:tab w:val="left" w:pos="1843"/>
        </w:tabs>
        <w:spacing w:before="0" w:after="0"/>
        <w:rPr>
          <w:rFonts w:ascii="Arial" w:hAnsi="Arial" w:cs="Arial"/>
          <w:color w:val="000000" w:themeColor="text1"/>
          <w:sz w:val="22"/>
        </w:rPr>
      </w:pPr>
    </w:p>
    <w:p w14:paraId="6B170B3B" w14:textId="5DEDB629" w:rsidR="00AE3728" w:rsidRPr="005C7EB6" w:rsidRDefault="00AE3728" w:rsidP="00EB14D8">
      <w:pPr>
        <w:pStyle w:val="clusulas"/>
        <w:numPr>
          <w:ilvl w:val="0"/>
          <w:numId w:val="0"/>
        </w:numPr>
        <w:tabs>
          <w:tab w:val="left" w:pos="284"/>
          <w:tab w:val="left" w:pos="1843"/>
        </w:tabs>
        <w:spacing w:before="0" w:after="0"/>
        <w:rPr>
          <w:rFonts w:ascii="Arial" w:hAnsi="Arial" w:cs="Arial"/>
          <w:b w:val="0"/>
          <w:bCs/>
          <w:color w:val="000000" w:themeColor="text1"/>
          <w:sz w:val="22"/>
        </w:rPr>
      </w:pPr>
      <w:r w:rsidRPr="005C7EB6">
        <w:rPr>
          <w:rFonts w:ascii="Arial" w:hAnsi="Arial" w:cs="Arial"/>
          <w:b w:val="0"/>
          <w:bCs/>
          <w:color w:val="000000" w:themeColor="text1"/>
          <w:sz w:val="22"/>
        </w:rPr>
        <w:t>Permanencia del Amigable Componedor y reemplazo de sus miembros</w:t>
      </w:r>
      <w:r w:rsidR="00A204FF">
        <w:rPr>
          <w:rFonts w:ascii="Arial" w:hAnsi="Arial" w:cs="Arial"/>
          <w:b w:val="0"/>
          <w:bCs/>
          <w:color w:val="000000" w:themeColor="text1"/>
          <w:sz w:val="22"/>
        </w:rPr>
        <w:t>:</w:t>
      </w:r>
    </w:p>
    <w:p w14:paraId="6E16BE5B" w14:textId="77777777" w:rsidR="00AE3728" w:rsidRPr="005C7EB6" w:rsidRDefault="00AE3728" w:rsidP="00EB14D8">
      <w:pPr>
        <w:pStyle w:val="clusulas"/>
        <w:numPr>
          <w:ilvl w:val="0"/>
          <w:numId w:val="0"/>
        </w:numPr>
        <w:tabs>
          <w:tab w:val="left" w:pos="284"/>
          <w:tab w:val="left" w:pos="1843"/>
        </w:tabs>
        <w:spacing w:before="0" w:after="0"/>
        <w:rPr>
          <w:rFonts w:ascii="Arial" w:hAnsi="Arial" w:cs="Arial"/>
          <w:b w:val="0"/>
          <w:bCs/>
          <w:color w:val="000000" w:themeColor="text1"/>
          <w:sz w:val="22"/>
        </w:rPr>
      </w:pPr>
    </w:p>
    <w:p w14:paraId="7991A6DC" w14:textId="77777777" w:rsidR="00AE3728" w:rsidRPr="005C7EB6" w:rsidRDefault="00AE3728" w:rsidP="00EB14D8">
      <w:pPr>
        <w:pStyle w:val="clusulas"/>
        <w:numPr>
          <w:ilvl w:val="0"/>
          <w:numId w:val="10"/>
        </w:numPr>
        <w:tabs>
          <w:tab w:val="left" w:pos="284"/>
          <w:tab w:val="left" w:pos="1843"/>
        </w:tabs>
        <w:spacing w:before="0" w:after="0"/>
        <w:ind w:left="0" w:firstLine="0"/>
        <w:rPr>
          <w:rFonts w:ascii="Arial" w:hAnsi="Arial" w:cs="Arial"/>
          <w:b w:val="0"/>
          <w:bCs/>
          <w:color w:val="000000" w:themeColor="text1"/>
          <w:sz w:val="22"/>
        </w:rPr>
      </w:pPr>
      <w:r w:rsidRPr="005C7EB6">
        <w:rPr>
          <w:rFonts w:ascii="Arial" w:hAnsi="Arial" w:cs="Arial"/>
          <w:b w:val="0"/>
          <w:bCs/>
          <w:color w:val="000000" w:themeColor="text1"/>
          <w:sz w:val="22"/>
          <w:lang w:val="es-MX"/>
        </w:rPr>
        <w:t>La designación del Amigable Componedor permanecerá activa por un (1) año.</w:t>
      </w:r>
    </w:p>
    <w:p w14:paraId="63BB4539" w14:textId="77777777" w:rsidR="00AE3728" w:rsidRPr="005C7EB6" w:rsidRDefault="00AE3728" w:rsidP="00394B7E">
      <w:pPr>
        <w:pStyle w:val="clusulas"/>
        <w:numPr>
          <w:ilvl w:val="0"/>
          <w:numId w:val="10"/>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Vencido el año al que se refiere el numeral anterior, podrán nombrar nuevos Amigables Componedores o mantener los existentes.</w:t>
      </w:r>
    </w:p>
    <w:p w14:paraId="225B8CED" w14:textId="33936A88" w:rsidR="00AE3728" w:rsidRPr="005C7EB6" w:rsidRDefault="00AE3728" w:rsidP="00394B7E">
      <w:pPr>
        <w:pStyle w:val="clusulas"/>
        <w:numPr>
          <w:ilvl w:val="0"/>
          <w:numId w:val="10"/>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 xml:space="preserve">En caso de renuncia o falta de un miembro del Amigable Componedor, éste deberá ser sustituido por quien efectuó su designación o que le correspondía hacerla, dentro de los diez (10) </w:t>
      </w:r>
      <w:r w:rsidR="00914F76">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ías siguientes al recibo de la renuncia por las Partes. Vencido este plazo sin haberse efectuado la correspondiente designación, el nuevo miembro del Amigable Componedor será designado por el Centro, previa solicitud de cualquiera de las Partes.</w:t>
      </w:r>
    </w:p>
    <w:p w14:paraId="2D3A252F" w14:textId="77777777" w:rsidR="00AE3728" w:rsidRPr="005C7EB6" w:rsidRDefault="00AE3728" w:rsidP="00394B7E">
      <w:pPr>
        <w:pStyle w:val="clusulas"/>
        <w:numPr>
          <w:ilvl w:val="0"/>
          <w:numId w:val="10"/>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En caso de renuncia o falta del tercer miembro del Amigable Componedor, su reemplazo será seleccionado por los dos (2) miembros del Amigable Componedor designados por las Partes o, en su defecto, por el Centro.</w:t>
      </w:r>
    </w:p>
    <w:p w14:paraId="2AB141AF" w14:textId="77777777" w:rsidR="00AE3728" w:rsidRPr="005C7EB6" w:rsidRDefault="00AE3728" w:rsidP="00394B7E">
      <w:pPr>
        <w:pStyle w:val="clusulas"/>
        <w:numPr>
          <w:ilvl w:val="0"/>
          <w:numId w:val="10"/>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Los integrantes del Amigable Componedor no tendrán relación laboral alguna con las Partes. Su vinculación al Proyecto se enmarca y limita estrictamente a las funciones que para la figura del Amigable Componedor prevé la Ley Aplicable.</w:t>
      </w:r>
    </w:p>
    <w:p w14:paraId="6D31A698"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24D11520" w14:textId="72811ACA"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Remuneración del Amigable Componedor</w:t>
      </w:r>
      <w:r w:rsidR="00A204FF">
        <w:rPr>
          <w:rFonts w:ascii="Arial" w:hAnsi="Arial" w:cs="Arial"/>
          <w:b w:val="0"/>
          <w:bCs/>
          <w:color w:val="000000" w:themeColor="text1"/>
          <w:sz w:val="22"/>
          <w:lang w:val="es-MX"/>
        </w:rPr>
        <w:t>:</w:t>
      </w:r>
    </w:p>
    <w:p w14:paraId="04242281" w14:textId="77777777" w:rsidR="00AE3728" w:rsidRPr="005C7EB6" w:rsidRDefault="00AE3728" w:rsidP="00394B7E">
      <w:pPr>
        <w:pStyle w:val="clusulas"/>
        <w:numPr>
          <w:ilvl w:val="0"/>
          <w:numId w:val="0"/>
        </w:numPr>
        <w:tabs>
          <w:tab w:val="left" w:pos="284"/>
          <w:tab w:val="left" w:pos="1843"/>
        </w:tabs>
        <w:spacing w:before="0" w:after="0"/>
        <w:ind w:left="284" w:hanging="284"/>
        <w:rPr>
          <w:rFonts w:ascii="Arial" w:hAnsi="Arial" w:cs="Arial"/>
          <w:b w:val="0"/>
          <w:bCs/>
          <w:color w:val="000000" w:themeColor="text1"/>
          <w:sz w:val="22"/>
          <w:lang w:val="es-MX"/>
        </w:rPr>
      </w:pPr>
    </w:p>
    <w:p w14:paraId="794C52FA" w14:textId="1060A2C0" w:rsidR="00AE3728" w:rsidRPr="005C7EB6" w:rsidRDefault="00AE3728" w:rsidP="00394B7E">
      <w:pPr>
        <w:pStyle w:val="clusulas"/>
        <w:numPr>
          <w:ilvl w:val="0"/>
          <w:numId w:val="11"/>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 xml:space="preserve">El valor de los derechos por gastos administrativos para el Centro de Arbitraje y Conciliación de la Cámara de Comercio de Bogotá, y la remuneración por los honorarios de los miembros del Amigable Componedor se asumirá por </w:t>
      </w:r>
      <w:r w:rsidR="00914F76" w:rsidRPr="005C7EB6">
        <w:rPr>
          <w:rFonts w:ascii="Arial" w:hAnsi="Arial" w:cs="Arial"/>
          <w:b w:val="0"/>
          <w:bCs/>
          <w:color w:val="000000" w:themeColor="text1"/>
          <w:sz w:val="22"/>
          <w:lang w:val="es-MX"/>
        </w:rPr>
        <w:t>EL CONTRATISTA</w:t>
      </w:r>
      <w:r w:rsidRPr="005C7EB6">
        <w:rPr>
          <w:rFonts w:ascii="Arial" w:hAnsi="Arial" w:cs="Arial"/>
          <w:b w:val="0"/>
          <w:bCs/>
          <w:color w:val="000000" w:themeColor="text1"/>
          <w:sz w:val="22"/>
          <w:lang w:val="es-MX"/>
        </w:rPr>
        <w:t>.</w:t>
      </w:r>
    </w:p>
    <w:p w14:paraId="00182FCB" w14:textId="77777777" w:rsidR="00AE3728" w:rsidRPr="005C7EB6" w:rsidRDefault="00AE3728" w:rsidP="00394B7E">
      <w:pPr>
        <w:pStyle w:val="clusulas"/>
        <w:numPr>
          <w:ilvl w:val="0"/>
          <w:numId w:val="11"/>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La remuneración de los miembros del Amigable Componedor será por los asuntos que conozcan y resuelvan durante el término a que se refiere al párrafo anterior, tendrá los siguientes componentes, cuyos valores se definen a continuación:</w:t>
      </w:r>
    </w:p>
    <w:p w14:paraId="3AEE32AC" w14:textId="77777777" w:rsidR="00AE3728" w:rsidRPr="005C7EB6" w:rsidRDefault="00AE3728" w:rsidP="00394B7E">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5F1AC59A" w14:textId="4F0D6A02" w:rsidR="00AE3728" w:rsidRPr="005C7EB6" w:rsidRDefault="00AE3728" w:rsidP="00394B7E">
      <w:pPr>
        <w:jc w:val="both"/>
        <w:rPr>
          <w:rFonts w:ascii="Arial" w:hAnsi="Arial" w:cs="Arial"/>
          <w:color w:val="000000" w:themeColor="text1"/>
          <w:sz w:val="22"/>
          <w:szCs w:val="22"/>
        </w:rPr>
      </w:pPr>
      <w:r w:rsidRPr="005C7EB6">
        <w:rPr>
          <w:rFonts w:ascii="Arial" w:hAnsi="Arial" w:cs="Arial"/>
          <w:color w:val="000000" w:themeColor="text1"/>
          <w:sz w:val="22"/>
          <w:szCs w:val="22"/>
        </w:rPr>
        <w:t xml:space="preserve">El valor de los honorarios por la suma de </w:t>
      </w:r>
      <w:r w:rsidRPr="005C7EB6">
        <w:rPr>
          <w:rFonts w:ascii="Arial" w:hAnsi="Arial" w:cs="Arial"/>
          <w:bCs/>
          <w:color w:val="000000" w:themeColor="text1"/>
          <w:sz w:val="22"/>
          <w:szCs w:val="22"/>
        </w:rPr>
        <w:t>CINCUENTA MILLONES DE PESOS ($50.000.000) más IVA</w:t>
      </w:r>
      <w:r w:rsidRPr="005C7EB6">
        <w:rPr>
          <w:rFonts w:ascii="Arial" w:hAnsi="Arial" w:cs="Arial"/>
          <w:color w:val="000000" w:themeColor="text1"/>
          <w:sz w:val="22"/>
          <w:szCs w:val="22"/>
        </w:rPr>
        <w:t xml:space="preserve"> </w:t>
      </w:r>
      <w:r w:rsidRPr="005C7EB6">
        <w:rPr>
          <w:rFonts w:ascii="Arial" w:hAnsi="Arial" w:cs="Arial"/>
          <w:bCs/>
          <w:color w:val="000000" w:themeColor="text1"/>
          <w:sz w:val="22"/>
          <w:szCs w:val="22"/>
        </w:rPr>
        <w:t xml:space="preserve">por los tres </w:t>
      </w:r>
      <w:r w:rsidR="00914F76">
        <w:rPr>
          <w:rFonts w:ascii="Arial" w:hAnsi="Arial" w:cs="Arial"/>
          <w:bCs/>
          <w:color w:val="000000" w:themeColor="text1"/>
          <w:sz w:val="22"/>
          <w:szCs w:val="22"/>
        </w:rPr>
        <w:t>A</w:t>
      </w:r>
      <w:r w:rsidRPr="005C7EB6">
        <w:rPr>
          <w:rFonts w:ascii="Arial" w:hAnsi="Arial" w:cs="Arial"/>
          <w:bCs/>
          <w:color w:val="000000" w:themeColor="text1"/>
          <w:sz w:val="22"/>
          <w:szCs w:val="22"/>
        </w:rPr>
        <w:t xml:space="preserve">migables </w:t>
      </w:r>
      <w:r w:rsidR="00914F76">
        <w:rPr>
          <w:rFonts w:ascii="Arial" w:hAnsi="Arial" w:cs="Arial"/>
          <w:bCs/>
          <w:color w:val="000000" w:themeColor="text1"/>
          <w:sz w:val="22"/>
          <w:szCs w:val="22"/>
        </w:rPr>
        <w:t>C</w:t>
      </w:r>
      <w:r w:rsidRPr="005C7EB6">
        <w:rPr>
          <w:rFonts w:ascii="Arial" w:hAnsi="Arial" w:cs="Arial"/>
          <w:bCs/>
          <w:color w:val="000000" w:themeColor="text1"/>
          <w:sz w:val="22"/>
          <w:szCs w:val="22"/>
        </w:rPr>
        <w:t>omponedores, por cada una de</w:t>
      </w:r>
      <w:r w:rsidRPr="005C7EB6">
        <w:rPr>
          <w:rFonts w:ascii="Arial" w:hAnsi="Arial" w:cs="Arial"/>
          <w:b/>
          <w:bCs/>
          <w:color w:val="000000" w:themeColor="text1"/>
          <w:sz w:val="22"/>
          <w:szCs w:val="22"/>
        </w:rPr>
        <w:t xml:space="preserve"> </w:t>
      </w:r>
      <w:r w:rsidRPr="005C7EB6">
        <w:rPr>
          <w:rFonts w:ascii="Arial" w:hAnsi="Arial" w:cs="Arial"/>
          <w:bCs/>
          <w:color w:val="000000" w:themeColor="text1"/>
          <w:sz w:val="22"/>
          <w:szCs w:val="22"/>
        </w:rPr>
        <w:t>las primeras cinco controversias anuales que se presenten durante la ejecución del Contrato</w:t>
      </w:r>
      <w:r w:rsidRPr="005C7EB6">
        <w:rPr>
          <w:rFonts w:ascii="Arial" w:hAnsi="Arial" w:cs="Arial"/>
          <w:color w:val="000000" w:themeColor="text1"/>
          <w:sz w:val="22"/>
          <w:szCs w:val="22"/>
        </w:rPr>
        <w:t>. Dicha sumase pagará a favor de los integrantes de la Amigable Composición en un veinticinco por ciento (25%) a los cinco (5) días siguientes de la presentación de la solicitud de intervención del Amigable Componedor, y el restante setenta y cinco por ciento (75%) a los cinco (5) días siguientes a la formalización de la decisión que resuelve el conflicto.</w:t>
      </w:r>
    </w:p>
    <w:p w14:paraId="211B999C"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3AE0C865" w14:textId="50A89D0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Una suma variable, a ser pagada a cada uno de los miembros del Amigable Componedor por la Parte que de inicio a la controversia de acuerdo con lo que se señala en la siguiente tabla, en función del número de controversias (posteriores a las primeras cinco controversias anuales que se presenten durante la ejecución del </w:t>
      </w:r>
      <w:r w:rsidR="00914F76">
        <w:rPr>
          <w:rFonts w:ascii="Arial" w:hAnsi="Arial" w:cs="Arial"/>
          <w:b w:val="0"/>
          <w:bCs/>
          <w:color w:val="000000" w:themeColor="text1"/>
          <w:sz w:val="22"/>
          <w:lang w:val="es-MX"/>
        </w:rPr>
        <w:t>c</w:t>
      </w:r>
      <w:r w:rsidRPr="005C7EB6">
        <w:rPr>
          <w:rFonts w:ascii="Arial" w:hAnsi="Arial" w:cs="Arial"/>
          <w:b w:val="0"/>
          <w:bCs/>
          <w:color w:val="000000" w:themeColor="text1"/>
          <w:sz w:val="22"/>
          <w:lang w:val="es-MX"/>
        </w:rPr>
        <w:t>ontrato) que sean sometidas por las Partes a su definición en un periodo anual (enero a diciembre). El Amigable Componedor podrá solicitar, sujeto a la aprobación de las dos Partes, un incremento en el valor previsto en esta Sección, en el caso en que lo justifique debidamente con base en las características especiales de la controversia de que se trate.</w:t>
      </w:r>
    </w:p>
    <w:p w14:paraId="5C74928C"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tbl>
      <w:tblPr>
        <w:tblStyle w:val="Tablaconcuadrcula"/>
        <w:tblW w:w="0" w:type="auto"/>
        <w:tblInd w:w="720" w:type="dxa"/>
        <w:tblLook w:val="04A0" w:firstRow="1" w:lastRow="0" w:firstColumn="1" w:lastColumn="0" w:noHBand="0" w:noVBand="1"/>
      </w:tblPr>
      <w:tblGrid>
        <w:gridCol w:w="3670"/>
        <w:gridCol w:w="4438"/>
      </w:tblGrid>
      <w:tr w:rsidR="00AE3728" w:rsidRPr="005C7EB6" w14:paraId="298B81AB"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7F26E61D" w14:textId="77777777" w:rsidR="00AE3728" w:rsidRPr="005C7EB6" w:rsidRDefault="00AE3728" w:rsidP="00EB14D8">
            <w:pPr>
              <w:pStyle w:val="clusulas"/>
              <w:numPr>
                <w:ilvl w:val="0"/>
                <w:numId w:val="0"/>
              </w:numPr>
              <w:tabs>
                <w:tab w:val="left" w:pos="1560"/>
                <w:tab w:val="left" w:pos="1843"/>
              </w:tabs>
              <w:spacing w:before="0" w:after="0"/>
              <w:jc w:val="center"/>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Número de Controversias Anuales</w:t>
            </w:r>
          </w:p>
        </w:tc>
        <w:tc>
          <w:tcPr>
            <w:tcW w:w="4438" w:type="dxa"/>
            <w:tcBorders>
              <w:top w:val="single" w:sz="4" w:space="0" w:color="auto"/>
              <w:left w:val="single" w:sz="4" w:space="0" w:color="auto"/>
              <w:bottom w:val="single" w:sz="4" w:space="0" w:color="auto"/>
              <w:right w:val="single" w:sz="4" w:space="0" w:color="auto"/>
            </w:tcBorders>
            <w:hideMark/>
          </w:tcPr>
          <w:p w14:paraId="1256DDE6" w14:textId="77777777" w:rsidR="00AE3728" w:rsidRPr="005C7EB6" w:rsidRDefault="00AE3728" w:rsidP="00EB14D8">
            <w:pPr>
              <w:pStyle w:val="clusulas"/>
              <w:numPr>
                <w:ilvl w:val="0"/>
                <w:numId w:val="0"/>
              </w:numPr>
              <w:tabs>
                <w:tab w:val="left" w:pos="1560"/>
                <w:tab w:val="left" w:pos="1843"/>
              </w:tabs>
              <w:spacing w:before="0" w:after="0"/>
              <w:jc w:val="center"/>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Valor en Pesos de Referencia por controversia</w:t>
            </w:r>
          </w:p>
        </w:tc>
      </w:tr>
      <w:tr w:rsidR="00AE3728" w:rsidRPr="005C7EB6" w14:paraId="7365C4A8"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67FA510A" w14:textId="77777777" w:rsidR="00AE3728" w:rsidRPr="005C7EB6" w:rsidRDefault="00AE3728">
            <w:pPr>
              <w:pStyle w:val="clusulas"/>
              <w:numPr>
                <w:ilvl w:val="0"/>
                <w:numId w:val="0"/>
              </w:numPr>
              <w:tabs>
                <w:tab w:val="left" w:pos="1560"/>
                <w:tab w:val="left" w:pos="1843"/>
              </w:tabs>
              <w:spacing w:before="0" w:after="0"/>
              <w:jc w:val="center"/>
              <w:rPr>
                <w:rFonts w:ascii="Arial" w:hAnsi="Arial" w:cs="Arial"/>
                <w:b w:val="0"/>
                <w:bCs/>
                <w:color w:val="000000" w:themeColor="text1"/>
                <w:sz w:val="22"/>
                <w:lang w:val="es-MX"/>
              </w:rPr>
            </w:pPr>
            <w:r w:rsidRPr="005C7EB6">
              <w:rPr>
                <w:rFonts w:ascii="Arial" w:hAnsi="Arial" w:cs="Arial"/>
                <w:b w:val="0"/>
                <w:bCs/>
                <w:color w:val="000000" w:themeColor="text1"/>
                <w:sz w:val="22"/>
                <w:lang w:val="es-MX"/>
              </w:rPr>
              <w:lastRenderedPageBreak/>
              <w:t>6 a 10</w:t>
            </w:r>
          </w:p>
        </w:tc>
        <w:tc>
          <w:tcPr>
            <w:tcW w:w="4438" w:type="dxa"/>
            <w:tcBorders>
              <w:top w:val="single" w:sz="4" w:space="0" w:color="auto"/>
              <w:left w:val="single" w:sz="4" w:space="0" w:color="auto"/>
              <w:bottom w:val="single" w:sz="4" w:space="0" w:color="auto"/>
              <w:right w:val="single" w:sz="4" w:space="0" w:color="auto"/>
            </w:tcBorders>
            <w:hideMark/>
          </w:tcPr>
          <w:p w14:paraId="0903D742" w14:textId="77777777" w:rsidR="00AE3728" w:rsidRPr="005C7EB6" w:rsidRDefault="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$24.000.000 más IVA por los tres amigables componedores</w:t>
            </w:r>
          </w:p>
        </w:tc>
      </w:tr>
      <w:tr w:rsidR="00AE3728" w:rsidRPr="005C7EB6" w14:paraId="31A35903" w14:textId="77777777" w:rsidTr="00AE3728">
        <w:tc>
          <w:tcPr>
            <w:tcW w:w="3670" w:type="dxa"/>
            <w:tcBorders>
              <w:top w:val="single" w:sz="4" w:space="0" w:color="auto"/>
              <w:left w:val="single" w:sz="4" w:space="0" w:color="auto"/>
              <w:bottom w:val="single" w:sz="4" w:space="0" w:color="auto"/>
              <w:right w:val="single" w:sz="4" w:space="0" w:color="auto"/>
            </w:tcBorders>
            <w:hideMark/>
          </w:tcPr>
          <w:p w14:paraId="22365E63" w14:textId="77777777" w:rsidR="00AE3728" w:rsidRPr="005C7EB6" w:rsidRDefault="00AE3728">
            <w:pPr>
              <w:pStyle w:val="clusulas"/>
              <w:numPr>
                <w:ilvl w:val="0"/>
                <w:numId w:val="0"/>
              </w:numPr>
              <w:tabs>
                <w:tab w:val="left" w:pos="1560"/>
                <w:tab w:val="left" w:pos="1843"/>
              </w:tabs>
              <w:spacing w:before="0" w:after="0"/>
              <w:jc w:val="center"/>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11 o más</w:t>
            </w:r>
          </w:p>
        </w:tc>
        <w:tc>
          <w:tcPr>
            <w:tcW w:w="4438" w:type="dxa"/>
            <w:tcBorders>
              <w:top w:val="single" w:sz="4" w:space="0" w:color="auto"/>
              <w:left w:val="single" w:sz="4" w:space="0" w:color="auto"/>
              <w:bottom w:val="single" w:sz="4" w:space="0" w:color="auto"/>
              <w:right w:val="single" w:sz="4" w:space="0" w:color="auto"/>
            </w:tcBorders>
            <w:hideMark/>
          </w:tcPr>
          <w:p w14:paraId="1ACFD176" w14:textId="77777777" w:rsidR="00AE3728" w:rsidRPr="005C7EB6" w:rsidRDefault="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$12.000.000 más IVA por los tres amigables componedores</w:t>
            </w:r>
          </w:p>
        </w:tc>
      </w:tr>
    </w:tbl>
    <w:p w14:paraId="5CC52CDD" w14:textId="77777777" w:rsidR="00AE3728" w:rsidRPr="005C7EB6" w:rsidRDefault="00AE3728" w:rsidP="00EB14D8">
      <w:pPr>
        <w:pStyle w:val="clusulas"/>
        <w:numPr>
          <w:ilvl w:val="0"/>
          <w:numId w:val="0"/>
        </w:numPr>
        <w:tabs>
          <w:tab w:val="left" w:pos="284"/>
          <w:tab w:val="left" w:pos="1843"/>
        </w:tabs>
        <w:spacing w:before="0" w:after="0"/>
        <w:rPr>
          <w:rFonts w:ascii="Arial" w:hAnsi="Arial" w:cs="Arial"/>
          <w:b w:val="0"/>
          <w:bCs/>
          <w:color w:val="000000" w:themeColor="text1"/>
          <w:sz w:val="22"/>
          <w:lang w:val="es-MX"/>
        </w:rPr>
      </w:pPr>
    </w:p>
    <w:p w14:paraId="1356F27B" w14:textId="77777777" w:rsidR="00AE3728" w:rsidRPr="005C7EB6" w:rsidRDefault="00AE3728" w:rsidP="00394B7E">
      <w:pPr>
        <w:pStyle w:val="clusulas"/>
        <w:numPr>
          <w:ilvl w:val="0"/>
          <w:numId w:val="12"/>
        </w:numPr>
        <w:tabs>
          <w:tab w:val="left" w:pos="284"/>
          <w:tab w:val="left" w:pos="1843"/>
        </w:tabs>
        <w:spacing w:before="0" w:after="0"/>
        <w:ind w:left="284" w:hanging="284"/>
        <w:rPr>
          <w:rFonts w:ascii="Arial" w:hAnsi="Arial" w:cs="Arial"/>
          <w:b w:val="0"/>
          <w:bCs/>
          <w:color w:val="000000" w:themeColor="text1"/>
          <w:sz w:val="22"/>
        </w:rPr>
      </w:pPr>
      <w:r w:rsidRPr="005C7EB6">
        <w:rPr>
          <w:rFonts w:ascii="Arial" w:hAnsi="Arial" w:cs="Arial"/>
          <w:b w:val="0"/>
          <w:bCs/>
          <w:color w:val="000000" w:themeColor="text1"/>
          <w:sz w:val="22"/>
          <w:lang w:val="es-MX"/>
        </w:rPr>
        <w:t>Si el Amigable Componedor diera la razón a la Parte que inició la controversia, la otra Parte deberá reembolsar la totalidad del valor pagado por ésta al inicio de la controversia. En el evento en que sus solicitudes fueran atendidas parcialmente, cada una de las Partes asumirá el cincuenta (50%) del valor variable. El reembolso deberá hacerse dentro de los noventa (90) días siguientes a la decisión del Amigable Componedor.</w:t>
      </w:r>
    </w:p>
    <w:p w14:paraId="09A10425"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rPr>
      </w:pPr>
    </w:p>
    <w:p w14:paraId="0128C069" w14:textId="639E1BA6" w:rsidR="00AE3728" w:rsidRPr="00394B7E"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r w:rsidRPr="00394B7E">
        <w:rPr>
          <w:rFonts w:ascii="Arial" w:hAnsi="Arial" w:cs="Arial"/>
          <w:b w:val="0"/>
          <w:bCs/>
          <w:color w:val="000000" w:themeColor="text1"/>
          <w:sz w:val="22"/>
          <w:lang w:val="es-MX"/>
        </w:rPr>
        <w:t>Procedimiento para la Amigable Composición</w:t>
      </w:r>
      <w:r w:rsidR="00A204FF">
        <w:rPr>
          <w:rFonts w:ascii="Arial" w:hAnsi="Arial" w:cs="Arial"/>
          <w:b w:val="0"/>
          <w:bCs/>
          <w:color w:val="000000" w:themeColor="text1"/>
          <w:sz w:val="22"/>
          <w:lang w:val="es-MX"/>
        </w:rPr>
        <w:t>:</w:t>
      </w:r>
    </w:p>
    <w:p w14:paraId="136A1BC4"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8B7FAB4" w14:textId="77777777"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El proceso de amigable composición se iniciará mediante la presentación de una solicitud de intervención del Amigable Componedor. Dicha solicitud deberá contener –por lo menos– los siguientes elementos: </w:t>
      </w:r>
    </w:p>
    <w:p w14:paraId="7519C230" w14:textId="77777777" w:rsidR="00AE3728" w:rsidRPr="005C7EB6" w:rsidRDefault="00AE3728" w:rsidP="00394B7E">
      <w:pPr>
        <w:pStyle w:val="clusulas"/>
        <w:numPr>
          <w:ilvl w:val="0"/>
          <w:numId w:val="0"/>
        </w:numPr>
        <w:tabs>
          <w:tab w:val="left" w:pos="284"/>
          <w:tab w:val="left" w:pos="1843"/>
        </w:tabs>
        <w:spacing w:before="0" w:after="0"/>
        <w:rPr>
          <w:rFonts w:ascii="Arial" w:hAnsi="Arial" w:cs="Arial"/>
          <w:b w:val="0"/>
          <w:bCs/>
          <w:color w:val="000000" w:themeColor="text1"/>
          <w:sz w:val="22"/>
          <w:lang w:val="es-MX"/>
        </w:rPr>
      </w:pPr>
    </w:p>
    <w:p w14:paraId="783B9815"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Identificación completa de la Parte que solicita la intervención del Amigable Componedor. </w:t>
      </w:r>
    </w:p>
    <w:p w14:paraId="21464628"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Descripción de los hechos que generaron la controversia entre las Partes.</w:t>
      </w:r>
    </w:p>
    <w:p w14:paraId="1FFE2EFF"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Fijación de la controversia. </w:t>
      </w:r>
    </w:p>
    <w:p w14:paraId="755DA488"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Solicitudes elevadas al Amigable Componedor.</w:t>
      </w:r>
    </w:p>
    <w:p w14:paraId="247DE294"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Fundamentos técnicos, contables, financieros, contractuales y/o legales que apoyan las solicitudes.</w:t>
      </w:r>
    </w:p>
    <w:p w14:paraId="0C6A1445" w14:textId="77777777" w:rsidR="00AE3728" w:rsidRPr="005C7EB6" w:rsidRDefault="00AE3728" w:rsidP="00394B7E">
      <w:pPr>
        <w:pStyle w:val="clusulas"/>
        <w:numPr>
          <w:ilvl w:val="0"/>
          <w:numId w:val="14"/>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Relación de pruebas aportadas o solicitadas al Amigable Componedor. </w:t>
      </w:r>
    </w:p>
    <w:p w14:paraId="5C986000"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5CA7BE09" w14:textId="6CC48F47" w:rsidR="00AE3728" w:rsidRPr="005C7EB6" w:rsidRDefault="00AE3728" w:rsidP="00394B7E">
      <w:pPr>
        <w:pStyle w:val="clusulas"/>
        <w:numPr>
          <w:ilvl w:val="0"/>
          <w:numId w:val="13"/>
        </w:numPr>
        <w:tabs>
          <w:tab w:val="left" w:pos="1560"/>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Una vez recibida por la Parte convocada copia íntegra de la solicitud de intervención del Amigable Componedor efectuada por la Parte interesada, la convocada deberá, dentro de un término de hasta diez (10) </w:t>
      </w:r>
      <w:r w:rsidR="00914F76">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914F76">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 xml:space="preserve">ábiles, pronunciarse por escrito ante el Amigable Componedor sobre la solicitud de intervención presentada por la Parte interesada. Dicho término se contará a partir del </w:t>
      </w:r>
      <w:r w:rsidR="00914F76">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 siguiente de aquel en que hubiese sido notificada la Parte convocada. El escrito de la Parte convocada deberá contener por lo menos los siguientes elementos: </w:t>
      </w:r>
    </w:p>
    <w:p w14:paraId="2A323789"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63895B8F" w14:textId="77777777" w:rsidR="00AE3728" w:rsidRPr="005C7EB6" w:rsidRDefault="00AE3728" w:rsidP="004835A8">
      <w:pPr>
        <w:pStyle w:val="clusulas"/>
        <w:numPr>
          <w:ilvl w:val="0"/>
          <w:numId w:val="15"/>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Identificación completa de la Parte que presenta la respuesta a la solicitud de intervención del Amigable Componedor. </w:t>
      </w:r>
    </w:p>
    <w:p w14:paraId="278A6028" w14:textId="77777777" w:rsidR="00AE3728" w:rsidRPr="005C7EB6" w:rsidRDefault="00AE3728" w:rsidP="004835A8">
      <w:pPr>
        <w:pStyle w:val="clusulas"/>
        <w:numPr>
          <w:ilvl w:val="0"/>
          <w:numId w:val="15"/>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Pronunciamiento sobre los hechos que, de acuerdo con lo señalado en la solicitud de intervención del Amigable Componedor, generaron la controversia entre las Partes.</w:t>
      </w:r>
    </w:p>
    <w:p w14:paraId="0297A4E5" w14:textId="77777777" w:rsidR="00AE3728" w:rsidRPr="005C7EB6" w:rsidRDefault="00AE3728" w:rsidP="004835A8">
      <w:pPr>
        <w:pStyle w:val="clusulas"/>
        <w:numPr>
          <w:ilvl w:val="0"/>
          <w:numId w:val="15"/>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Pronunciamiento sobre los hechos en que se encuentra de acuerdo con la Parte convocante. </w:t>
      </w:r>
    </w:p>
    <w:p w14:paraId="0E9D87D0" w14:textId="77777777" w:rsidR="00AE3728" w:rsidRPr="005C7EB6" w:rsidRDefault="00AE3728" w:rsidP="004835A8">
      <w:pPr>
        <w:pStyle w:val="clusulas"/>
        <w:numPr>
          <w:ilvl w:val="0"/>
          <w:numId w:val="15"/>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Su posición frente a la fijación de la controversia. </w:t>
      </w:r>
    </w:p>
    <w:p w14:paraId="4C6FE6E5" w14:textId="77777777" w:rsidR="00AE3728" w:rsidRPr="005C7EB6" w:rsidRDefault="00AE3728" w:rsidP="004835A8">
      <w:pPr>
        <w:pStyle w:val="clusulas"/>
        <w:numPr>
          <w:ilvl w:val="0"/>
          <w:numId w:val="15"/>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Solicitudes elevadas al Amigable Componedor. </w:t>
      </w:r>
    </w:p>
    <w:p w14:paraId="7BF9AFBC" w14:textId="77777777" w:rsidR="00AE3728" w:rsidRPr="005C7EB6" w:rsidRDefault="00AE3728" w:rsidP="004835A8">
      <w:pPr>
        <w:pStyle w:val="clusulas"/>
        <w:numPr>
          <w:ilvl w:val="0"/>
          <w:numId w:val="15"/>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Fundamentos técnicos, contables, financieros, contractuales y/o legales que apoyan las solicitudes.</w:t>
      </w:r>
    </w:p>
    <w:p w14:paraId="34D7C99E" w14:textId="77777777" w:rsidR="00AE3728" w:rsidRPr="005C7EB6" w:rsidRDefault="00AE3728" w:rsidP="004835A8">
      <w:pPr>
        <w:pStyle w:val="clusulas"/>
        <w:numPr>
          <w:ilvl w:val="0"/>
          <w:numId w:val="15"/>
        </w:numPr>
        <w:tabs>
          <w:tab w:val="left" w:pos="284"/>
          <w:tab w:val="left" w:pos="1843"/>
        </w:tabs>
        <w:spacing w:before="0" w:after="0"/>
        <w:ind w:left="0" w:firstLine="0"/>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Relación de pruebas aportadas o solicitadas al Amigable Componedor. </w:t>
      </w:r>
    </w:p>
    <w:p w14:paraId="555E71DD" w14:textId="77777777" w:rsidR="00AE3728" w:rsidRPr="005C7EB6" w:rsidRDefault="00AE3728" w:rsidP="00AE3728">
      <w:pPr>
        <w:pStyle w:val="clusulas"/>
        <w:numPr>
          <w:ilvl w:val="0"/>
          <w:numId w:val="0"/>
        </w:numPr>
        <w:tabs>
          <w:tab w:val="left" w:pos="1560"/>
          <w:tab w:val="left" w:pos="1843"/>
        </w:tabs>
        <w:spacing w:before="0" w:after="0"/>
        <w:rPr>
          <w:rFonts w:ascii="Arial" w:hAnsi="Arial" w:cs="Arial"/>
          <w:b w:val="0"/>
          <w:bCs/>
          <w:color w:val="000000" w:themeColor="text1"/>
          <w:sz w:val="22"/>
          <w:lang w:val="es-MX"/>
        </w:rPr>
      </w:pPr>
    </w:p>
    <w:p w14:paraId="2342FF5B" w14:textId="56104B9B"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Período Probatorio: Vencido el término de traslado a la parte convocada, dentro de los cinco (5)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3E479B">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 xml:space="preserve">ábiles siguientes, el Amigable Componedor se pronunciará sobre la necesidad, conducencia y utilidad de las pruebas aportadas y solicitadas por las Partes. De la decisión del Amigable </w:t>
      </w:r>
      <w:r w:rsidRPr="005C7EB6">
        <w:rPr>
          <w:rFonts w:ascii="Arial" w:hAnsi="Arial" w:cs="Arial"/>
          <w:b w:val="0"/>
          <w:bCs/>
          <w:color w:val="000000" w:themeColor="text1"/>
          <w:sz w:val="22"/>
          <w:lang w:val="es-MX"/>
        </w:rPr>
        <w:lastRenderedPageBreak/>
        <w:t xml:space="preserve">Componedor sobre el decreto de pruebas se dará traslado a las Partes por el término de cinco (5)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3E479B">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 xml:space="preserve">ábiles a fin de que estas se pronuncien. </w:t>
      </w:r>
    </w:p>
    <w:p w14:paraId="5C4B1841" w14:textId="77777777" w:rsidR="00AE3728" w:rsidRPr="005C7EB6" w:rsidRDefault="00AE3728" w:rsidP="00394B7E">
      <w:pPr>
        <w:pStyle w:val="clusulas"/>
        <w:numPr>
          <w:ilvl w:val="0"/>
          <w:numId w:val="0"/>
        </w:numPr>
        <w:tabs>
          <w:tab w:val="left" w:pos="284"/>
          <w:tab w:val="left" w:pos="1843"/>
        </w:tabs>
        <w:spacing w:before="0" w:after="0"/>
        <w:ind w:left="284" w:hanging="284"/>
        <w:rPr>
          <w:rFonts w:ascii="Arial" w:hAnsi="Arial" w:cs="Arial"/>
          <w:b w:val="0"/>
          <w:bCs/>
          <w:color w:val="000000" w:themeColor="text1"/>
          <w:sz w:val="22"/>
          <w:lang w:val="es-MX"/>
        </w:rPr>
      </w:pPr>
    </w:p>
    <w:p w14:paraId="47EE596B" w14:textId="606C94B1"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Con base en el decreto de pruebas inicial y, eventualmente, en las modificaciones que el Amigable Componedor decida en atención al pronunciamiento de las Partes, así como en las decisiones de oficio que adopte el Amigable Componedor, las pruebas decretadas, distintas a las aportadas, se practicarán en un término de quince (15)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3E479B">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 xml:space="preserve">ábiles, que podrá ser prorrogado por la decisión unánime de los miembros del Amigable Componedor, si la naturaleza de la prueba así lo exige. </w:t>
      </w:r>
    </w:p>
    <w:p w14:paraId="1DE9359D" w14:textId="77777777" w:rsidR="00AE3728" w:rsidRPr="005C7EB6" w:rsidRDefault="00AE3728" w:rsidP="00394B7E">
      <w:pPr>
        <w:pStyle w:val="Prrafodelista"/>
        <w:tabs>
          <w:tab w:val="left" w:pos="284"/>
        </w:tabs>
        <w:ind w:left="284" w:hanging="284"/>
        <w:rPr>
          <w:rFonts w:ascii="Arial" w:hAnsi="Arial" w:cs="Arial"/>
          <w:b/>
          <w:bCs/>
          <w:color w:val="000000" w:themeColor="text1"/>
          <w:sz w:val="22"/>
          <w:szCs w:val="22"/>
          <w:lang w:val="es-MX"/>
        </w:rPr>
      </w:pPr>
    </w:p>
    <w:p w14:paraId="16BA966A" w14:textId="1DDECB54"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Traslado de las pruebas practicadas. En caso de que el Amigable Componedor hubiese procedido al decreto y práctica de pruebas, al término del período probatorio indicado en el literal anterior, se dará traslado a las Partes por el término de cinco (5)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3E479B">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ábiles a fin de que estas se pronuncien sobre las mismas y presenten por escrito sus alegaciones finales.</w:t>
      </w:r>
    </w:p>
    <w:p w14:paraId="0F2913D6" w14:textId="77777777" w:rsidR="00AE3728" w:rsidRPr="005C7EB6" w:rsidRDefault="00AE3728" w:rsidP="00394B7E">
      <w:pPr>
        <w:pStyle w:val="Prrafodelista"/>
        <w:tabs>
          <w:tab w:val="left" w:pos="284"/>
        </w:tabs>
        <w:ind w:left="284" w:hanging="284"/>
        <w:rPr>
          <w:rFonts w:ascii="Arial" w:hAnsi="Arial" w:cs="Arial"/>
          <w:b/>
          <w:bCs/>
          <w:color w:val="000000" w:themeColor="text1"/>
          <w:sz w:val="22"/>
          <w:szCs w:val="22"/>
          <w:lang w:val="es-MX"/>
        </w:rPr>
      </w:pPr>
    </w:p>
    <w:p w14:paraId="35EABC7A" w14:textId="7D89BAC0"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Término para la adopción de la decisión. El Amigable Componedor tendrá un plazo máximo de treinta (30)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ías </w:t>
      </w:r>
      <w:r w:rsidR="003E479B">
        <w:rPr>
          <w:rFonts w:ascii="Arial" w:hAnsi="Arial" w:cs="Arial"/>
          <w:b w:val="0"/>
          <w:bCs/>
          <w:color w:val="000000" w:themeColor="text1"/>
          <w:sz w:val="22"/>
          <w:lang w:val="es-MX"/>
        </w:rPr>
        <w:t>h</w:t>
      </w:r>
      <w:r w:rsidRPr="005C7EB6">
        <w:rPr>
          <w:rFonts w:ascii="Arial" w:hAnsi="Arial" w:cs="Arial"/>
          <w:b w:val="0"/>
          <w:bCs/>
          <w:color w:val="000000" w:themeColor="text1"/>
          <w:sz w:val="22"/>
          <w:lang w:val="es-MX"/>
        </w:rPr>
        <w:t xml:space="preserve">ábiles para definir la controversia, los cuales se contarán a partir del </w:t>
      </w:r>
      <w:r w:rsidR="003E479B">
        <w:rPr>
          <w:rFonts w:ascii="Arial" w:hAnsi="Arial" w:cs="Arial"/>
          <w:b w:val="0"/>
          <w:bCs/>
          <w:color w:val="000000" w:themeColor="text1"/>
          <w:sz w:val="22"/>
          <w:lang w:val="es-MX"/>
        </w:rPr>
        <w:t>d</w:t>
      </w:r>
      <w:r w:rsidRPr="005C7EB6">
        <w:rPr>
          <w:rFonts w:ascii="Arial" w:hAnsi="Arial" w:cs="Arial"/>
          <w:b w:val="0"/>
          <w:bCs/>
          <w:color w:val="000000" w:themeColor="text1"/>
          <w:sz w:val="22"/>
          <w:lang w:val="es-MX"/>
        </w:rPr>
        <w:t xml:space="preserve">ía siguiente a la presentación del escrito de contestación de la parte convocada, o al vencimiento del término fijado para que las Partes se manifiesten sobre la(s) prueba(s) practicada(s) de conformidad con las Secciones anteriores. Este plazo podrá ampliarse a solicitud del Amigable Componedor, siempre que esa solicitud sea aceptada por las dos Partes. </w:t>
      </w:r>
    </w:p>
    <w:p w14:paraId="094D75F5" w14:textId="77777777" w:rsidR="00AE3728" w:rsidRPr="005C7EB6" w:rsidRDefault="00AE3728" w:rsidP="00394B7E">
      <w:pPr>
        <w:pStyle w:val="Prrafodelista"/>
        <w:tabs>
          <w:tab w:val="left" w:pos="284"/>
        </w:tabs>
        <w:ind w:left="284" w:hanging="284"/>
        <w:rPr>
          <w:rFonts w:ascii="Arial" w:hAnsi="Arial" w:cs="Arial"/>
          <w:b/>
          <w:bCs/>
          <w:color w:val="000000" w:themeColor="text1"/>
          <w:sz w:val="22"/>
          <w:szCs w:val="22"/>
          <w:lang w:val="es-MX"/>
        </w:rPr>
      </w:pPr>
    </w:p>
    <w:p w14:paraId="7BB2DF1D" w14:textId="77777777"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Fuerza Vinculante. Cada Parte deberá cooperar en la realización de cualquier procedimiento que el Amigable Componedor efectúe relacionada con la disputa en cuestión. Las decisiones adoptadas por el Amigable Componedor, como resultado del procedimiento de la amigable composición, tendrán fuerza vinculante para las Partes y tendrán efectos transaccionales de acuerdo con la Ley Aplicable. </w:t>
      </w:r>
    </w:p>
    <w:p w14:paraId="182654B2" w14:textId="77777777" w:rsidR="00AE3728" w:rsidRPr="005C7EB6" w:rsidRDefault="00AE3728" w:rsidP="00394B7E">
      <w:pPr>
        <w:pStyle w:val="Prrafodelista"/>
        <w:tabs>
          <w:tab w:val="left" w:pos="284"/>
        </w:tabs>
        <w:ind w:left="284" w:hanging="284"/>
        <w:rPr>
          <w:rFonts w:ascii="Arial" w:hAnsi="Arial" w:cs="Arial"/>
          <w:b/>
          <w:bCs/>
          <w:color w:val="000000" w:themeColor="text1"/>
          <w:sz w:val="22"/>
          <w:szCs w:val="22"/>
          <w:lang w:val="es-MX"/>
        </w:rPr>
      </w:pPr>
    </w:p>
    <w:p w14:paraId="118BFF91" w14:textId="32C3355F" w:rsidR="00AE3728" w:rsidRPr="005C7EB6" w:rsidRDefault="00AE3728" w:rsidP="00394B7E">
      <w:pPr>
        <w:pStyle w:val="clusulas"/>
        <w:numPr>
          <w:ilvl w:val="0"/>
          <w:numId w:val="13"/>
        </w:numPr>
        <w:tabs>
          <w:tab w:val="left" w:pos="284"/>
          <w:tab w:val="left" w:pos="1843"/>
        </w:tabs>
        <w:spacing w:before="0" w:after="0"/>
        <w:ind w:left="284" w:hanging="284"/>
        <w:rPr>
          <w:rFonts w:ascii="Arial" w:hAnsi="Arial" w:cs="Arial"/>
          <w:b w:val="0"/>
          <w:bCs/>
          <w:color w:val="000000" w:themeColor="text1"/>
          <w:sz w:val="22"/>
          <w:lang w:val="es-MX"/>
        </w:rPr>
      </w:pPr>
      <w:r w:rsidRPr="005C7EB6">
        <w:rPr>
          <w:rFonts w:ascii="Arial" w:hAnsi="Arial" w:cs="Arial"/>
          <w:b w:val="0"/>
          <w:bCs/>
          <w:color w:val="000000" w:themeColor="text1"/>
          <w:sz w:val="22"/>
          <w:lang w:val="es-MX"/>
        </w:rPr>
        <w:t xml:space="preserve">El Amigable Componedor deberá informar a la Procuraduría General de la Nación y a la Agencia Nacional de Defensa Jurídica del Estado sobre la apertura de cada proceso de </w:t>
      </w:r>
      <w:r w:rsidR="003E479B">
        <w:rPr>
          <w:rFonts w:ascii="Arial" w:hAnsi="Arial" w:cs="Arial"/>
          <w:b w:val="0"/>
          <w:bCs/>
          <w:color w:val="000000" w:themeColor="text1"/>
          <w:sz w:val="22"/>
          <w:lang w:val="es-MX"/>
        </w:rPr>
        <w:t>A</w:t>
      </w:r>
      <w:r w:rsidRPr="005C7EB6">
        <w:rPr>
          <w:rFonts w:ascii="Arial" w:hAnsi="Arial" w:cs="Arial"/>
          <w:b w:val="0"/>
          <w:bCs/>
          <w:color w:val="000000" w:themeColor="text1"/>
          <w:sz w:val="22"/>
          <w:lang w:val="es-MX"/>
        </w:rPr>
        <w:t xml:space="preserve">migable </w:t>
      </w:r>
      <w:r w:rsidR="003E479B">
        <w:rPr>
          <w:rFonts w:ascii="Arial" w:hAnsi="Arial" w:cs="Arial"/>
          <w:b w:val="0"/>
          <w:bCs/>
          <w:color w:val="000000" w:themeColor="text1"/>
          <w:sz w:val="22"/>
          <w:lang w:val="es-MX"/>
        </w:rPr>
        <w:t>C</w:t>
      </w:r>
      <w:r w:rsidRPr="005C7EB6">
        <w:rPr>
          <w:rFonts w:ascii="Arial" w:hAnsi="Arial" w:cs="Arial"/>
          <w:b w:val="0"/>
          <w:bCs/>
          <w:color w:val="000000" w:themeColor="text1"/>
          <w:sz w:val="22"/>
          <w:lang w:val="es-MX"/>
        </w:rPr>
        <w:t>omposición, para efectos de lo previsto en el artículo 49 de la Ley 1563 de 2012. De ser necesario, los términos anteriormente señalados podrán suspenderse para tal fin.</w:t>
      </w:r>
    </w:p>
    <w:p w14:paraId="42D81B6B" w14:textId="77777777" w:rsidR="00AE3728" w:rsidRPr="005C7EB6" w:rsidRDefault="00AE3728" w:rsidP="004835A8">
      <w:pPr>
        <w:pStyle w:val="clusulas"/>
        <w:numPr>
          <w:ilvl w:val="0"/>
          <w:numId w:val="0"/>
        </w:numPr>
        <w:tabs>
          <w:tab w:val="left" w:pos="1560"/>
          <w:tab w:val="left" w:pos="1701"/>
        </w:tabs>
        <w:ind w:right="49"/>
        <w:outlineLvl w:val="0"/>
        <w:rPr>
          <w:rFonts w:ascii="Arial" w:eastAsia="Times New Roman" w:hAnsi="Arial" w:cs="Arial"/>
          <w:b w:val="0"/>
          <w:sz w:val="22"/>
          <w:lang w:val="es-ES" w:eastAsia="es-CO"/>
        </w:rPr>
      </w:pPr>
    </w:p>
    <w:p w14:paraId="77A0A51E" w14:textId="3BF05CEF" w:rsidR="00AE3728" w:rsidRPr="005C7EB6" w:rsidRDefault="00AE3728" w:rsidP="004835A8">
      <w:pPr>
        <w:pStyle w:val="clusulas"/>
        <w:tabs>
          <w:tab w:val="left" w:pos="1701"/>
        </w:tabs>
        <w:ind w:left="0" w:firstLine="0"/>
        <w:rPr>
          <w:rFonts w:ascii="Arial" w:hAnsi="Arial" w:cs="Arial"/>
          <w:sz w:val="22"/>
        </w:rPr>
      </w:pPr>
      <w:r w:rsidRPr="005C7EB6">
        <w:rPr>
          <w:rFonts w:ascii="Arial" w:hAnsi="Arial" w:cs="Arial"/>
          <w:sz w:val="22"/>
        </w:rPr>
        <w:t>RESOLUCIÓN DEL CONTRATO POR IMPOSIBILIDAD SOBREV</w:t>
      </w:r>
      <w:r w:rsidR="00F8718E">
        <w:rPr>
          <w:rFonts w:ascii="Arial" w:hAnsi="Arial" w:cs="Arial"/>
          <w:sz w:val="22"/>
        </w:rPr>
        <w:t>I</w:t>
      </w:r>
      <w:r w:rsidRPr="005C7EB6">
        <w:rPr>
          <w:rFonts w:ascii="Arial" w:hAnsi="Arial" w:cs="Arial"/>
          <w:sz w:val="22"/>
        </w:rPr>
        <w:t>NIENTE</w:t>
      </w:r>
    </w:p>
    <w:p w14:paraId="68EB7A83" w14:textId="05E3448C" w:rsidR="00AE3728" w:rsidRPr="005C7EB6" w:rsidRDefault="00AE3728" w:rsidP="00AE3728">
      <w:pPr>
        <w:pStyle w:val="clusulas"/>
        <w:numPr>
          <w:ilvl w:val="0"/>
          <w:numId w:val="0"/>
        </w:numPr>
        <w:rPr>
          <w:rFonts w:ascii="Arial" w:hAnsi="Arial" w:cs="Arial"/>
          <w:b w:val="0"/>
          <w:bCs/>
          <w:sz w:val="22"/>
        </w:rPr>
      </w:pPr>
      <w:r w:rsidRPr="005C7EB6">
        <w:rPr>
          <w:rFonts w:ascii="Arial" w:hAnsi="Arial" w:cs="Arial"/>
          <w:b w:val="0"/>
          <w:bCs/>
          <w:sz w:val="22"/>
        </w:rPr>
        <w:t xml:space="preserve">Atendiendo las reglas del Anexo de Apropiación y en el evento en que como resultado de una controversia respecto a la apropiación de los estudios y diseños se determine que la Aerocivil debe aceptar la modificación y/o ajustes y/o correcciones a los estudios y diseños planteados por parte del </w:t>
      </w:r>
      <w:r w:rsidR="003E479B" w:rsidRPr="005C7EB6">
        <w:rPr>
          <w:rFonts w:ascii="Arial" w:hAnsi="Arial" w:cs="Arial"/>
          <w:b w:val="0"/>
          <w:bCs/>
          <w:sz w:val="22"/>
        </w:rPr>
        <w:t>CONTRATISTA</w:t>
      </w:r>
      <w:r w:rsidRPr="005C7EB6">
        <w:rPr>
          <w:rFonts w:ascii="Arial" w:hAnsi="Arial" w:cs="Arial"/>
          <w:b w:val="0"/>
          <w:bCs/>
          <w:sz w:val="22"/>
        </w:rPr>
        <w:t xml:space="preserve"> de </w:t>
      </w:r>
      <w:r w:rsidR="0003580D">
        <w:rPr>
          <w:rFonts w:ascii="Arial" w:hAnsi="Arial" w:cs="Arial"/>
          <w:b w:val="0"/>
          <w:bCs/>
          <w:sz w:val="22"/>
        </w:rPr>
        <w:t>o</w:t>
      </w:r>
      <w:r w:rsidRPr="005C7EB6">
        <w:rPr>
          <w:rFonts w:ascii="Arial" w:hAnsi="Arial" w:cs="Arial"/>
          <w:b w:val="0"/>
          <w:bCs/>
          <w:sz w:val="22"/>
        </w:rPr>
        <w:t>bra, que impliquen un mayor valor del contrato y no se cuente con recursos para adicionar el contrato, se darán por terminados inmediatamente los contratos de obra e interventoría por la imposibilidad de ejecutar los respectivos objetos contractuales, con el reconocimiento de los valores causados a la fecha de adoptar esa decisión determinados en la liquidación de los respectivos contratos, de acuerdo con los valores establecidos en la propuesta económica y las actividades efectivamente ejecutadas.</w:t>
      </w:r>
    </w:p>
    <w:p w14:paraId="1541CAC9" w14:textId="73070513" w:rsidR="00033F98" w:rsidRPr="008A7282" w:rsidRDefault="00AE3728" w:rsidP="00AE3728">
      <w:pPr>
        <w:pStyle w:val="clusulas"/>
        <w:numPr>
          <w:ilvl w:val="0"/>
          <w:numId w:val="0"/>
        </w:numPr>
        <w:tabs>
          <w:tab w:val="left" w:pos="1560"/>
        </w:tabs>
        <w:ind w:right="49"/>
        <w:outlineLvl w:val="0"/>
        <w:rPr>
          <w:rFonts w:ascii="Arial" w:hAnsi="Arial" w:cs="Arial"/>
          <w:b w:val="0"/>
          <w:bCs/>
          <w:sz w:val="22"/>
        </w:rPr>
      </w:pPr>
      <w:r w:rsidRPr="005C7EB6">
        <w:rPr>
          <w:rFonts w:ascii="Arial" w:hAnsi="Arial" w:cs="Arial"/>
          <w:sz w:val="22"/>
        </w:rPr>
        <w:lastRenderedPageBreak/>
        <w:t xml:space="preserve">PARÁGRAFO: </w:t>
      </w:r>
      <w:r w:rsidRPr="005C7EB6">
        <w:rPr>
          <w:rFonts w:ascii="Arial" w:hAnsi="Arial" w:cs="Arial"/>
          <w:b w:val="0"/>
          <w:bCs/>
          <w:sz w:val="22"/>
        </w:rPr>
        <w:t xml:space="preserve">Los contratistas no podrán adelantar reclamación administrativa y/o judicial alguna contra la Aerocivil. En este sentido se dará aplicación a la asignación de riesgos establecida en la matriz de riesgos del proceso la cual fue puesta en conocimiento del </w:t>
      </w:r>
      <w:r w:rsidR="003E479B" w:rsidRPr="005C7EB6">
        <w:rPr>
          <w:rFonts w:ascii="Arial" w:hAnsi="Arial" w:cs="Arial"/>
          <w:b w:val="0"/>
          <w:bCs/>
          <w:sz w:val="22"/>
        </w:rPr>
        <w:t>CONTRATISTA</w:t>
      </w:r>
      <w:r w:rsidRPr="005C7EB6">
        <w:rPr>
          <w:rFonts w:ascii="Arial" w:hAnsi="Arial" w:cs="Arial"/>
          <w:b w:val="0"/>
          <w:bCs/>
          <w:sz w:val="22"/>
        </w:rPr>
        <w:t xml:space="preserve"> de obra desde la etapa precontractual y socializada en la audiencia asignación de riesgos</w:t>
      </w:r>
      <w:r w:rsidR="00033F98">
        <w:rPr>
          <w:rFonts w:ascii="Arial" w:hAnsi="Arial" w:cs="Arial"/>
          <w:b w:val="0"/>
          <w:bCs/>
          <w:sz w:val="22"/>
        </w:rPr>
        <w:t>.</w:t>
      </w:r>
    </w:p>
    <w:p w14:paraId="0E1A01D6" w14:textId="77777777" w:rsidR="00AE3728" w:rsidRPr="005C7EB6" w:rsidRDefault="00AE3728" w:rsidP="00AE3728">
      <w:pPr>
        <w:pStyle w:val="clusulas"/>
        <w:numPr>
          <w:ilvl w:val="0"/>
          <w:numId w:val="0"/>
        </w:numPr>
        <w:tabs>
          <w:tab w:val="left" w:pos="1701"/>
          <w:tab w:val="left" w:pos="1843"/>
        </w:tabs>
        <w:spacing w:before="0" w:after="0"/>
        <w:ind w:right="49"/>
        <w:rPr>
          <w:rFonts w:ascii="Arial" w:hAnsi="Arial" w:cs="Arial"/>
          <w:sz w:val="22"/>
          <w:lang w:val="es-ES"/>
        </w:rPr>
      </w:pPr>
    </w:p>
    <w:p w14:paraId="16C51C14" w14:textId="77777777" w:rsidR="00AE3728" w:rsidRPr="005C7EB6" w:rsidRDefault="00AE3728" w:rsidP="00AE3728">
      <w:pPr>
        <w:pStyle w:val="clusulas"/>
        <w:tabs>
          <w:tab w:val="left" w:pos="1701"/>
          <w:tab w:val="left" w:pos="1843"/>
        </w:tabs>
        <w:spacing w:before="0" w:after="0"/>
        <w:ind w:left="720" w:right="49" w:hanging="720"/>
        <w:rPr>
          <w:rFonts w:ascii="Arial" w:hAnsi="Arial" w:cs="Arial"/>
          <w:sz w:val="22"/>
        </w:rPr>
      </w:pPr>
      <w:r w:rsidRPr="005C7EB6">
        <w:rPr>
          <w:rFonts w:ascii="Arial" w:hAnsi="Arial" w:cs="Arial"/>
          <w:sz w:val="22"/>
        </w:rPr>
        <w:t>SUSCRIPCIÓN, PERFECCIONAMIENTO Y EJECUCIÓN</w:t>
      </w:r>
    </w:p>
    <w:p w14:paraId="22D2DA9F" w14:textId="77777777" w:rsidR="00AE3728" w:rsidRPr="005C7EB6" w:rsidRDefault="00AE3728" w:rsidP="00AE3728">
      <w:pPr>
        <w:pStyle w:val="clusulas"/>
        <w:numPr>
          <w:ilvl w:val="0"/>
          <w:numId w:val="0"/>
        </w:numPr>
        <w:tabs>
          <w:tab w:val="left" w:pos="1701"/>
          <w:tab w:val="left" w:pos="1843"/>
        </w:tabs>
        <w:spacing w:before="0" w:after="0"/>
        <w:ind w:right="49"/>
        <w:rPr>
          <w:rFonts w:ascii="Arial" w:hAnsi="Arial" w:cs="Arial"/>
          <w:b w:val="0"/>
          <w:bCs/>
          <w:sz w:val="22"/>
        </w:rPr>
      </w:pPr>
    </w:p>
    <w:p w14:paraId="0E19D7D0" w14:textId="025E52E0" w:rsidR="00AE3728" w:rsidRPr="005C7EB6" w:rsidRDefault="00AE3728" w:rsidP="00AE3728">
      <w:pPr>
        <w:pStyle w:val="clusulas"/>
        <w:numPr>
          <w:ilvl w:val="0"/>
          <w:numId w:val="0"/>
        </w:numPr>
        <w:tabs>
          <w:tab w:val="left" w:pos="1701"/>
          <w:tab w:val="left" w:pos="1843"/>
        </w:tabs>
        <w:spacing w:before="0" w:after="0"/>
        <w:ind w:right="49"/>
        <w:rPr>
          <w:rFonts w:ascii="Arial" w:hAnsi="Arial" w:cs="Arial"/>
          <w:b w:val="0"/>
          <w:bCs/>
          <w:sz w:val="22"/>
        </w:rPr>
      </w:pPr>
      <w:r w:rsidRPr="005C7EB6">
        <w:rPr>
          <w:rFonts w:ascii="Arial" w:hAnsi="Arial" w:cs="Arial"/>
          <w:b w:val="0"/>
          <w:bCs/>
          <w:sz w:val="22"/>
        </w:rPr>
        <w:t xml:space="preserve">Para la suscripción se requiere que </w:t>
      </w:r>
      <w:r w:rsidR="003E479B" w:rsidRPr="005C7EB6">
        <w:rPr>
          <w:rFonts w:ascii="Arial" w:hAnsi="Arial" w:cs="Arial"/>
          <w:b w:val="0"/>
          <w:bCs/>
          <w:sz w:val="22"/>
        </w:rPr>
        <w:t xml:space="preserve">EL CONTRATISTA </w:t>
      </w:r>
      <w:r w:rsidRPr="005C7EB6">
        <w:rPr>
          <w:rFonts w:ascii="Arial" w:hAnsi="Arial" w:cs="Arial"/>
          <w:b w:val="0"/>
          <w:bCs/>
          <w:sz w:val="22"/>
        </w:rPr>
        <w:t>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60CE17E6" w14:textId="77777777" w:rsidR="00033F98" w:rsidRPr="005C7EB6" w:rsidRDefault="00033F98" w:rsidP="00AE3728">
      <w:pPr>
        <w:pStyle w:val="clusulas"/>
        <w:numPr>
          <w:ilvl w:val="0"/>
          <w:numId w:val="0"/>
        </w:numPr>
        <w:tabs>
          <w:tab w:val="left" w:pos="1701"/>
          <w:tab w:val="left" w:pos="1843"/>
        </w:tabs>
        <w:spacing w:before="0" w:after="0"/>
        <w:ind w:right="49"/>
        <w:rPr>
          <w:rFonts w:ascii="Arial" w:hAnsi="Arial" w:cs="Arial"/>
          <w:sz w:val="22"/>
        </w:rPr>
      </w:pPr>
    </w:p>
    <w:p w14:paraId="004C5486" w14:textId="7AC969D3" w:rsidR="00AE3728" w:rsidRPr="005C7EB6" w:rsidRDefault="00AE3728" w:rsidP="00AE3728">
      <w:pPr>
        <w:pStyle w:val="clusulas"/>
        <w:tabs>
          <w:tab w:val="left" w:pos="1701"/>
          <w:tab w:val="left" w:pos="1843"/>
        </w:tabs>
        <w:spacing w:before="0" w:after="0"/>
        <w:ind w:left="0" w:right="49" w:hanging="11"/>
        <w:rPr>
          <w:rFonts w:ascii="Arial" w:hAnsi="Arial" w:cs="Arial"/>
          <w:b w:val="0"/>
          <w:bCs/>
          <w:sz w:val="22"/>
        </w:rPr>
      </w:pPr>
      <w:r w:rsidRPr="005C7EB6">
        <w:rPr>
          <w:rFonts w:ascii="Arial" w:eastAsia="Arial Narrow" w:hAnsi="Arial" w:cs="Arial"/>
          <w:sz w:val="22"/>
        </w:rPr>
        <w:t xml:space="preserve">LUGAR DE EJECUCIÓN Y DOMICILIO CONTRACTUAL: </w:t>
      </w:r>
      <w:r w:rsidRPr="005C7EB6">
        <w:rPr>
          <w:rFonts w:ascii="Arial" w:hAnsi="Arial" w:cs="Arial"/>
          <w:b w:val="0"/>
          <w:bCs/>
          <w:sz w:val="22"/>
        </w:rPr>
        <w:t xml:space="preserve">Las actividades previstas en el presente </w:t>
      </w:r>
      <w:r w:rsidR="003E479B">
        <w:rPr>
          <w:rFonts w:ascii="Arial" w:hAnsi="Arial" w:cs="Arial"/>
          <w:b w:val="0"/>
          <w:bCs/>
          <w:sz w:val="22"/>
        </w:rPr>
        <w:t>c</w:t>
      </w:r>
      <w:r w:rsidRPr="005C7EB6">
        <w:rPr>
          <w:rFonts w:ascii="Arial" w:hAnsi="Arial" w:cs="Arial"/>
          <w:b w:val="0"/>
          <w:bCs/>
          <w:sz w:val="22"/>
        </w:rPr>
        <w:t xml:space="preserve">ontrato se deben desarrollar </w:t>
      </w:r>
      <w:r w:rsidR="002233BD" w:rsidRPr="005C7EB6">
        <w:rPr>
          <w:rFonts w:ascii="Arial" w:hAnsi="Arial" w:cs="Arial"/>
          <w:b w:val="0"/>
          <w:bCs/>
          <w:sz w:val="22"/>
        </w:rPr>
        <w:t>en indicar</w:t>
      </w:r>
      <w:r w:rsidRPr="005C7EB6">
        <w:rPr>
          <w:rFonts w:ascii="Arial" w:hAnsi="Arial" w:cs="Arial"/>
          <w:b w:val="0"/>
          <w:bCs/>
          <w:sz w:val="22"/>
        </w:rPr>
        <w:t xml:space="preserve"> lugar de ejecución de la obra y el domicilio contractual es </w:t>
      </w:r>
      <w:r w:rsidRPr="0003580D">
        <w:rPr>
          <w:rFonts w:ascii="Arial" w:hAnsi="Arial" w:cs="Arial"/>
          <w:b w:val="0"/>
          <w:bCs/>
          <w:color w:val="A6A6A6" w:themeColor="background1" w:themeShade="A6"/>
          <w:sz w:val="22"/>
        </w:rPr>
        <w:t xml:space="preserve">incluir domicilio </w:t>
      </w:r>
    </w:p>
    <w:p w14:paraId="0B53530D" w14:textId="77777777" w:rsidR="00AE3728" w:rsidRPr="005C7EB6" w:rsidRDefault="00AE3728" w:rsidP="00AE3728">
      <w:pPr>
        <w:jc w:val="both"/>
        <w:rPr>
          <w:rFonts w:ascii="Arial" w:eastAsia="Arial Narrow" w:hAnsi="Arial" w:cs="Arial"/>
          <w:sz w:val="22"/>
          <w:szCs w:val="22"/>
        </w:rPr>
      </w:pPr>
    </w:p>
    <w:p w14:paraId="16A5E04F" w14:textId="77777777" w:rsidR="00AE3728" w:rsidRPr="005C7EB6" w:rsidRDefault="00AE3728" w:rsidP="00AE3728">
      <w:pPr>
        <w:jc w:val="both"/>
        <w:rPr>
          <w:rFonts w:ascii="Arial" w:eastAsia="Arial Narrow" w:hAnsi="Arial" w:cs="Arial"/>
          <w:b/>
          <w:sz w:val="22"/>
          <w:szCs w:val="22"/>
        </w:rPr>
      </w:pPr>
      <w:r w:rsidRPr="005C7EB6">
        <w:rPr>
          <w:rFonts w:ascii="Arial" w:eastAsia="Arial Narrow" w:hAnsi="Arial" w:cs="Arial"/>
          <w:b/>
          <w:sz w:val="22"/>
          <w:szCs w:val="22"/>
        </w:rPr>
        <w:t>PARÁGRAFO. COMUNICACIONES Y NOTIFICACIONES</w:t>
      </w:r>
    </w:p>
    <w:p w14:paraId="749AFC98" w14:textId="77777777" w:rsidR="00AE3728" w:rsidRPr="005C7EB6" w:rsidRDefault="00AE3728" w:rsidP="00AE3728">
      <w:pPr>
        <w:jc w:val="both"/>
        <w:rPr>
          <w:rFonts w:ascii="Arial" w:eastAsia="Arial Narrow" w:hAnsi="Arial" w:cs="Arial"/>
          <w:b/>
          <w:sz w:val="22"/>
          <w:szCs w:val="22"/>
        </w:rPr>
      </w:pPr>
    </w:p>
    <w:p w14:paraId="78D9563A" w14:textId="77777777"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44CDF32B" w14:textId="77777777" w:rsidR="00AE3728" w:rsidRPr="005C7EB6" w:rsidRDefault="00AE3728" w:rsidP="00AE3728">
      <w:pPr>
        <w:jc w:val="both"/>
        <w:rPr>
          <w:rFonts w:ascii="Arial" w:eastAsia="Arial Narrow" w:hAnsi="Arial" w:cs="Arial"/>
          <w:sz w:val="22"/>
          <w:szCs w:val="22"/>
        </w:rPr>
      </w:pPr>
    </w:p>
    <w:p w14:paraId="2BF69B74" w14:textId="77777777"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Las notificaciones a las partes se deberán realizar en los siguientes lugares:</w:t>
      </w:r>
    </w:p>
    <w:p w14:paraId="2EB67B05" w14:textId="77777777" w:rsidR="00AE3728" w:rsidRPr="005C7EB6" w:rsidRDefault="00AE3728" w:rsidP="00AE3728">
      <w:pPr>
        <w:jc w:val="both"/>
        <w:rPr>
          <w:rFonts w:ascii="Arial" w:eastAsia="Arial Narrow" w:hAnsi="Arial" w:cs="Arial"/>
          <w:sz w:val="22"/>
          <w:szCs w:val="22"/>
        </w:rPr>
      </w:pPr>
    </w:p>
    <w:p w14:paraId="299A4C67" w14:textId="77777777" w:rsidR="00AE3728" w:rsidRPr="005C7EB6" w:rsidRDefault="00AE3728" w:rsidP="00AE3728">
      <w:pPr>
        <w:jc w:val="both"/>
        <w:rPr>
          <w:rFonts w:ascii="Arial" w:eastAsia="Arial Narrow" w:hAnsi="Arial" w:cs="Arial"/>
          <w:sz w:val="22"/>
          <w:szCs w:val="22"/>
        </w:rPr>
      </w:pPr>
      <w:r w:rsidRPr="005C7EB6">
        <w:rPr>
          <w:rFonts w:ascii="Arial" w:eastAsia="Arial Narrow" w:hAnsi="Arial" w:cs="Arial"/>
          <w:b/>
          <w:sz w:val="22"/>
          <w:szCs w:val="22"/>
        </w:rPr>
        <w:t>A la AEROCIVIL:</w:t>
      </w:r>
      <w:r w:rsidRPr="005C7EB6">
        <w:rPr>
          <w:rFonts w:ascii="Arial" w:eastAsia="Arial Narrow" w:hAnsi="Arial" w:cs="Arial"/>
          <w:sz w:val="22"/>
          <w:szCs w:val="22"/>
        </w:rPr>
        <w:t xml:space="preserve"> En Bogotá- Colombia</w:t>
      </w:r>
    </w:p>
    <w:p w14:paraId="1F71E03D" w14:textId="361BFBD0" w:rsidR="00AE3728" w:rsidRPr="005C7EB6" w:rsidRDefault="00AE3728" w:rsidP="00AE3728">
      <w:pPr>
        <w:jc w:val="both"/>
        <w:rPr>
          <w:rFonts w:ascii="Arial" w:hAnsi="Arial" w:cs="Arial"/>
          <w:sz w:val="22"/>
          <w:szCs w:val="22"/>
          <w:lang w:val="es-CO"/>
        </w:rPr>
      </w:pPr>
      <w:r w:rsidRPr="005C7EB6">
        <w:rPr>
          <w:rFonts w:ascii="Arial" w:eastAsia="Arial Narrow" w:hAnsi="Arial" w:cs="Arial"/>
          <w:sz w:val="22"/>
          <w:szCs w:val="22"/>
        </w:rPr>
        <w:t xml:space="preserve">Dirección: </w:t>
      </w:r>
      <w:r w:rsidRPr="005C7EB6">
        <w:rPr>
          <w:rFonts w:ascii="Arial" w:hAnsi="Arial" w:cs="Arial"/>
          <w:sz w:val="22"/>
          <w:szCs w:val="22"/>
        </w:rPr>
        <w:t>Av. Eldorado No. 103-15, Edificio NEEA</w:t>
      </w:r>
      <w:r w:rsidR="00E74A55">
        <w:rPr>
          <w:rFonts w:ascii="Arial" w:hAnsi="Arial" w:cs="Arial"/>
          <w:sz w:val="22"/>
          <w:szCs w:val="22"/>
        </w:rPr>
        <w:t xml:space="preserve"> </w:t>
      </w:r>
      <w:r w:rsidRPr="005C7EB6">
        <w:rPr>
          <w:rFonts w:ascii="Arial" w:hAnsi="Arial" w:cs="Arial"/>
          <w:sz w:val="22"/>
          <w:szCs w:val="22"/>
        </w:rPr>
        <w:t>- Bogotá</w:t>
      </w:r>
    </w:p>
    <w:p w14:paraId="6EB44F50" w14:textId="77777777" w:rsidR="00AE3728" w:rsidRPr="005C7EB6" w:rsidRDefault="00AE3728" w:rsidP="00AE3728">
      <w:pPr>
        <w:jc w:val="both"/>
        <w:rPr>
          <w:rFonts w:ascii="Arial" w:eastAsia="Arial Narrow" w:hAnsi="Arial" w:cs="Arial"/>
          <w:sz w:val="22"/>
          <w:szCs w:val="22"/>
        </w:rPr>
      </w:pPr>
      <w:r w:rsidRPr="005C7EB6">
        <w:rPr>
          <w:rFonts w:ascii="Arial" w:hAnsi="Arial" w:cs="Arial"/>
          <w:sz w:val="22"/>
          <w:szCs w:val="22"/>
        </w:rPr>
        <w:t xml:space="preserve">Correo electrónico: </w:t>
      </w:r>
      <w:hyperlink r:id="rId8" w:history="1">
        <w:r w:rsidRPr="005C7EB6">
          <w:rPr>
            <w:rStyle w:val="Hipervnculo"/>
            <w:rFonts w:ascii="Arial" w:hAnsi="Arial" w:cs="Arial"/>
            <w:sz w:val="22"/>
            <w:szCs w:val="22"/>
          </w:rPr>
          <w:t>contratacion@aerocivil.gov.co</w:t>
        </w:r>
      </w:hyperlink>
      <w:r w:rsidRPr="004835A8">
        <w:rPr>
          <w:rFonts w:ascii="Arial" w:hAnsi="Arial" w:cs="Arial"/>
          <w:sz w:val="22"/>
          <w:szCs w:val="22"/>
        </w:rPr>
        <w:t xml:space="preserve">. </w:t>
      </w:r>
    </w:p>
    <w:p w14:paraId="1EEF4875" w14:textId="77777777" w:rsidR="00AE3728" w:rsidRPr="005C7EB6" w:rsidRDefault="00AE3728" w:rsidP="00AE3728">
      <w:pPr>
        <w:jc w:val="both"/>
        <w:rPr>
          <w:rFonts w:ascii="Arial" w:eastAsia="Arial Narrow" w:hAnsi="Arial" w:cs="Arial"/>
          <w:sz w:val="22"/>
          <w:szCs w:val="22"/>
        </w:rPr>
      </w:pPr>
    </w:p>
    <w:p w14:paraId="5CBB6999" w14:textId="459EA3BF" w:rsidR="00AE3728" w:rsidRPr="005C7EB6" w:rsidRDefault="00AE3728" w:rsidP="00AE3728">
      <w:pPr>
        <w:jc w:val="both"/>
        <w:rPr>
          <w:rFonts w:ascii="Arial" w:eastAsia="Arial Narrow" w:hAnsi="Arial" w:cs="Arial"/>
          <w:b/>
          <w:sz w:val="22"/>
          <w:szCs w:val="22"/>
        </w:rPr>
      </w:pPr>
      <w:r w:rsidRPr="005C7EB6">
        <w:rPr>
          <w:rFonts w:ascii="Arial" w:eastAsia="Arial Narrow" w:hAnsi="Arial" w:cs="Arial"/>
          <w:b/>
          <w:sz w:val="22"/>
          <w:szCs w:val="22"/>
        </w:rPr>
        <w:t xml:space="preserve">AL CONTRATISTA: </w:t>
      </w:r>
      <w:r w:rsidRPr="005C7EB6">
        <w:rPr>
          <w:rFonts w:ascii="Arial" w:eastAsia="Arial Narrow" w:hAnsi="Arial" w:cs="Arial"/>
          <w:bCs/>
          <w:sz w:val="22"/>
          <w:szCs w:val="22"/>
        </w:rPr>
        <w:t>E</w:t>
      </w:r>
      <w:r w:rsidR="006B135E">
        <w:rPr>
          <w:rFonts w:ascii="Arial" w:eastAsia="Arial Narrow" w:hAnsi="Arial" w:cs="Arial"/>
          <w:bCs/>
          <w:sz w:val="22"/>
          <w:szCs w:val="22"/>
        </w:rPr>
        <w:t>n</w:t>
      </w:r>
      <w:r w:rsidRPr="005C7EB6">
        <w:rPr>
          <w:rFonts w:ascii="Arial" w:eastAsia="Arial Narrow" w:hAnsi="Arial" w:cs="Arial"/>
          <w:bCs/>
          <w:sz w:val="22"/>
          <w:szCs w:val="22"/>
        </w:rPr>
        <w:t xml:space="preserve"> </w:t>
      </w:r>
      <w:r w:rsidRPr="005C7EB6">
        <w:rPr>
          <w:rFonts w:ascii="Arial" w:eastAsia="Arial Narrow" w:hAnsi="Arial" w:cs="Arial"/>
          <w:sz w:val="22"/>
          <w:szCs w:val="22"/>
        </w:rPr>
        <w:t>XXXXXXXXXX</w:t>
      </w:r>
    </w:p>
    <w:p w14:paraId="1CCEFC29" w14:textId="77777777" w:rsidR="00AE3728" w:rsidRPr="005C7EB6" w:rsidRDefault="00AE3728" w:rsidP="00AE37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s-MX" w:eastAsia="es-CO"/>
        </w:rPr>
      </w:pPr>
      <w:r w:rsidRPr="005C7EB6">
        <w:rPr>
          <w:rFonts w:ascii="Arial" w:eastAsia="Arial Narrow" w:hAnsi="Arial" w:cs="Arial"/>
          <w:sz w:val="22"/>
          <w:szCs w:val="22"/>
        </w:rPr>
        <w:t xml:space="preserve">Dirección: </w:t>
      </w:r>
      <w:r w:rsidRPr="005C7EB6">
        <w:rPr>
          <w:rFonts w:ascii="Arial" w:hAnsi="Arial" w:cs="Arial"/>
          <w:color w:val="000000"/>
          <w:sz w:val="22"/>
          <w:szCs w:val="22"/>
          <w:lang w:val="es-MX" w:eastAsia="es-CO"/>
        </w:rPr>
        <w:t>XXXXXXXXXXXXXX</w:t>
      </w:r>
    </w:p>
    <w:p w14:paraId="4BAC61BF" w14:textId="166BCE61" w:rsidR="00AE3728" w:rsidRPr="005C7EB6" w:rsidRDefault="00AE3728" w:rsidP="00AE37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s-MX" w:eastAsia="es-CO"/>
        </w:rPr>
      </w:pPr>
      <w:r w:rsidRPr="005C7EB6">
        <w:rPr>
          <w:rFonts w:ascii="Arial" w:eastAsia="Arial Narrow" w:hAnsi="Arial" w:cs="Arial"/>
          <w:sz w:val="22"/>
          <w:szCs w:val="22"/>
        </w:rPr>
        <w:t>Teléfono:</w:t>
      </w:r>
      <w:r w:rsidRPr="005C7EB6">
        <w:rPr>
          <w:rFonts w:ascii="Arial" w:hAnsi="Arial" w:cs="Arial"/>
          <w:b/>
          <w:bCs/>
          <w:color w:val="FFFFFF"/>
          <w:sz w:val="22"/>
          <w:szCs w:val="22"/>
          <w:lang w:val="es-MX" w:eastAsia="es-CO"/>
        </w:rPr>
        <w:t xml:space="preserve"> </w:t>
      </w:r>
      <w:r w:rsidRPr="005C7EB6">
        <w:rPr>
          <w:rFonts w:ascii="Arial" w:hAnsi="Arial" w:cs="Arial"/>
          <w:color w:val="000000"/>
          <w:sz w:val="22"/>
          <w:szCs w:val="22"/>
          <w:lang w:val="es-MX" w:eastAsia="es-CO"/>
        </w:rPr>
        <w:t>XXXXXXXXXXXXXX</w:t>
      </w:r>
    </w:p>
    <w:p w14:paraId="2F2EC6B6" w14:textId="77777777" w:rsidR="00AE3728" w:rsidRPr="005C7EB6" w:rsidRDefault="00AE3728" w:rsidP="00AE3728">
      <w:pPr>
        <w:jc w:val="both"/>
        <w:rPr>
          <w:rFonts w:ascii="Arial" w:eastAsia="Arial Narrow" w:hAnsi="Arial" w:cs="Arial"/>
          <w:sz w:val="22"/>
          <w:szCs w:val="22"/>
          <w:lang w:val="es-CO"/>
        </w:rPr>
      </w:pPr>
      <w:r w:rsidRPr="005C7EB6">
        <w:rPr>
          <w:rFonts w:ascii="Arial" w:eastAsia="Arial Narrow" w:hAnsi="Arial" w:cs="Arial"/>
          <w:sz w:val="22"/>
          <w:szCs w:val="22"/>
        </w:rPr>
        <w:t xml:space="preserve">Correo electrónico: </w:t>
      </w:r>
      <w:r w:rsidRPr="005C7EB6">
        <w:rPr>
          <w:rFonts w:ascii="Arial" w:hAnsi="Arial" w:cs="Arial"/>
          <w:color w:val="000000"/>
          <w:sz w:val="22"/>
          <w:szCs w:val="22"/>
          <w:lang w:val="es-MX" w:eastAsia="es-CO"/>
        </w:rPr>
        <w:t>XXXXXXXXXXXXXXXXXXXXXX</w:t>
      </w:r>
    </w:p>
    <w:p w14:paraId="308A044B" w14:textId="77777777" w:rsidR="00AE3728" w:rsidRPr="005C7EB6" w:rsidRDefault="00AE3728" w:rsidP="00AE3728">
      <w:pPr>
        <w:jc w:val="both"/>
        <w:rPr>
          <w:rFonts w:ascii="Arial" w:eastAsia="Arial Narrow" w:hAnsi="Arial" w:cs="Arial"/>
          <w:sz w:val="22"/>
          <w:szCs w:val="22"/>
          <w:lang w:eastAsia="es-ES_tradnl"/>
        </w:rPr>
      </w:pPr>
    </w:p>
    <w:p w14:paraId="39D3725C" w14:textId="7CAB0296"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 xml:space="preserve">De conformidad con lo dispuesto en el artículo 56 de la Ley 1437 de 2011, </w:t>
      </w:r>
      <w:r w:rsidRPr="0003580D">
        <w:rPr>
          <w:rFonts w:ascii="Arial" w:eastAsia="Arial Narrow" w:hAnsi="Arial" w:cs="Arial"/>
          <w:bCs/>
          <w:sz w:val="22"/>
          <w:szCs w:val="22"/>
        </w:rPr>
        <w:t>EL CONTRATISTA</w:t>
      </w:r>
      <w:r w:rsidRPr="005C7EB6">
        <w:rPr>
          <w:rFonts w:ascii="Arial" w:eastAsia="Arial Narrow" w:hAnsi="Arial" w:cs="Arial"/>
          <w:b/>
          <w:sz w:val="22"/>
          <w:szCs w:val="22"/>
        </w:rPr>
        <w:t xml:space="preserve"> </w:t>
      </w:r>
      <w:r w:rsidRPr="005C7EB6">
        <w:rPr>
          <w:rFonts w:ascii="Arial" w:eastAsia="Arial Narrow" w:hAnsi="Arial" w:cs="Arial"/>
          <w:sz w:val="22"/>
          <w:szCs w:val="22"/>
        </w:rPr>
        <w:t xml:space="preserve">acepta que, a través de la dirección electrónica antes relacionada, </w:t>
      </w:r>
      <w:r w:rsidR="003E479B" w:rsidRPr="005C7EB6">
        <w:rPr>
          <w:rFonts w:ascii="Arial" w:eastAsia="Arial Narrow" w:hAnsi="Arial" w:cs="Arial"/>
          <w:sz w:val="22"/>
          <w:szCs w:val="22"/>
        </w:rPr>
        <w:t xml:space="preserve">LA </w:t>
      </w:r>
      <w:r w:rsidRPr="005C7EB6">
        <w:rPr>
          <w:rFonts w:ascii="Arial" w:eastAsia="Arial Narrow" w:hAnsi="Arial" w:cs="Arial"/>
          <w:sz w:val="22"/>
          <w:szCs w:val="22"/>
        </w:rPr>
        <w:t>AEROCIVIL</w:t>
      </w:r>
      <w:r w:rsidR="006B3878">
        <w:rPr>
          <w:rFonts w:ascii="Arial" w:eastAsia="Arial Narrow" w:hAnsi="Arial" w:cs="Arial"/>
          <w:sz w:val="22"/>
          <w:szCs w:val="22"/>
        </w:rPr>
        <w:t xml:space="preserve"> </w:t>
      </w:r>
      <w:r w:rsidRPr="005C7EB6">
        <w:rPr>
          <w:rFonts w:ascii="Arial" w:eastAsia="Arial Narrow" w:hAnsi="Arial" w:cs="Arial"/>
          <w:sz w:val="22"/>
          <w:szCs w:val="22"/>
        </w:rPr>
        <w:t>podrá efectuar las comunicaciones y notificaciones a que haya lugar, en el marco del presente contrato, incluyendo las actuaciones sancionatorias que se tramiten.</w:t>
      </w:r>
    </w:p>
    <w:p w14:paraId="7FD70757" w14:textId="77777777" w:rsidR="00AE3728" w:rsidRPr="005C7EB6" w:rsidRDefault="00AE3728" w:rsidP="00AE3728">
      <w:pPr>
        <w:jc w:val="both"/>
        <w:rPr>
          <w:rFonts w:ascii="Arial" w:eastAsia="Arial Narrow" w:hAnsi="Arial" w:cs="Arial"/>
          <w:sz w:val="22"/>
          <w:szCs w:val="22"/>
        </w:rPr>
      </w:pPr>
    </w:p>
    <w:p w14:paraId="77417F3A" w14:textId="59D3194F"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 xml:space="preserve">En el evento en que </w:t>
      </w:r>
      <w:r w:rsidR="00B81D18" w:rsidRPr="005C7EB6">
        <w:rPr>
          <w:rFonts w:ascii="Arial" w:eastAsia="Arial Narrow" w:hAnsi="Arial" w:cs="Arial"/>
          <w:sz w:val="22"/>
          <w:szCs w:val="22"/>
        </w:rPr>
        <w:t xml:space="preserve">LA </w:t>
      </w:r>
      <w:r w:rsidRPr="005C7EB6">
        <w:rPr>
          <w:rFonts w:ascii="Arial" w:eastAsia="Arial Narrow" w:hAnsi="Arial" w:cs="Arial"/>
          <w:sz w:val="22"/>
          <w:szCs w:val="22"/>
        </w:rPr>
        <w:t>AEROCIVIL remita comunicaciones y notificaciones impresas, se entenderán recibidas el día hábil siguiente a la fecha de su entrega por mensajero y cinco (5) días hábiles después de la fecha de envío por correo certificado.</w:t>
      </w:r>
    </w:p>
    <w:p w14:paraId="26BAC032" w14:textId="77777777" w:rsidR="00AE3728" w:rsidRPr="005C7EB6" w:rsidRDefault="00AE3728" w:rsidP="00AE3728">
      <w:pPr>
        <w:jc w:val="both"/>
        <w:rPr>
          <w:rFonts w:ascii="Arial" w:eastAsia="Arial Narrow" w:hAnsi="Arial" w:cs="Arial"/>
          <w:sz w:val="22"/>
          <w:szCs w:val="22"/>
        </w:rPr>
      </w:pPr>
    </w:p>
    <w:p w14:paraId="656BF5D5" w14:textId="77777777"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 xml:space="preserve">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w:t>
      </w:r>
      <w:r w:rsidRPr="005C7EB6">
        <w:rPr>
          <w:rFonts w:ascii="Arial" w:eastAsia="Arial Narrow" w:hAnsi="Arial" w:cs="Arial"/>
          <w:sz w:val="22"/>
          <w:szCs w:val="22"/>
        </w:rPr>
        <w:lastRenderedPageBreak/>
        <w:t>original, entendiéndose por documentos originales aquellos que satisfagan los requerimientos del artículo 8 de dicha ley.</w:t>
      </w:r>
    </w:p>
    <w:p w14:paraId="79C2EB01" w14:textId="77777777" w:rsidR="00AE3728" w:rsidRPr="005C7EB6" w:rsidRDefault="00AE3728" w:rsidP="00AE3728">
      <w:pPr>
        <w:jc w:val="both"/>
        <w:rPr>
          <w:rFonts w:ascii="Arial" w:eastAsia="Arial Narrow" w:hAnsi="Arial" w:cs="Arial"/>
          <w:sz w:val="22"/>
          <w:szCs w:val="22"/>
        </w:rPr>
      </w:pPr>
    </w:p>
    <w:p w14:paraId="45BE8484" w14:textId="77777777" w:rsidR="00AE3728" w:rsidRPr="005C7EB6" w:rsidRDefault="00AE3728" w:rsidP="00AE3728">
      <w:pPr>
        <w:jc w:val="both"/>
        <w:rPr>
          <w:rFonts w:ascii="Arial" w:eastAsia="Arial Narrow" w:hAnsi="Arial" w:cs="Arial"/>
          <w:sz w:val="22"/>
          <w:szCs w:val="22"/>
        </w:rPr>
      </w:pPr>
      <w:r w:rsidRPr="005C7EB6">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8EE9F3C" w14:textId="77777777" w:rsidR="00AE3728" w:rsidRPr="005C7EB6" w:rsidRDefault="00AE3728" w:rsidP="00AE3728">
      <w:pPr>
        <w:jc w:val="both"/>
        <w:rPr>
          <w:rFonts w:ascii="Arial" w:eastAsia="Arial Narrow" w:hAnsi="Arial" w:cs="Arial"/>
          <w:sz w:val="22"/>
          <w:szCs w:val="22"/>
        </w:rPr>
      </w:pPr>
    </w:p>
    <w:p w14:paraId="355F8E20" w14:textId="2F964CE9" w:rsidR="00AE3728" w:rsidRPr="005C7EB6" w:rsidRDefault="00AE3728" w:rsidP="00033F98">
      <w:pPr>
        <w:pStyle w:val="clusulas"/>
        <w:tabs>
          <w:tab w:val="left" w:pos="1560"/>
          <w:tab w:val="left" w:pos="1701"/>
        </w:tabs>
        <w:ind w:left="284" w:hanging="284"/>
        <w:rPr>
          <w:rFonts w:ascii="Arial" w:hAnsi="Arial" w:cs="Arial"/>
          <w:sz w:val="22"/>
          <w:lang w:val="es-ES"/>
        </w:rPr>
      </w:pPr>
      <w:r w:rsidRPr="005C7EB6">
        <w:rPr>
          <w:rFonts w:ascii="Arial" w:hAnsi="Arial" w:cs="Arial"/>
          <w:sz w:val="22"/>
          <w:lang w:val="es-ES"/>
        </w:rPr>
        <w:t>DOCUMENTOS</w:t>
      </w:r>
    </w:p>
    <w:p w14:paraId="2DDC267C" w14:textId="77777777" w:rsidR="00AE3728" w:rsidRPr="005C7EB6" w:rsidRDefault="00AE3728" w:rsidP="00AE3728">
      <w:pPr>
        <w:pStyle w:val="clusulas"/>
        <w:numPr>
          <w:ilvl w:val="0"/>
          <w:numId w:val="0"/>
        </w:numPr>
        <w:spacing w:before="0" w:after="0"/>
        <w:ind w:left="710" w:right="49"/>
        <w:rPr>
          <w:rFonts w:ascii="Arial" w:eastAsia="Times New Roman" w:hAnsi="Arial" w:cs="Arial"/>
          <w:b w:val="0"/>
          <w:bCs/>
          <w:sz w:val="22"/>
          <w:lang w:val="es-ES" w:eastAsia="es-CO"/>
        </w:rPr>
      </w:pPr>
    </w:p>
    <w:p w14:paraId="71BD3A1C" w14:textId="1BEDC1FC" w:rsidR="00AE3728" w:rsidRPr="005C7EB6" w:rsidRDefault="00AE3728" w:rsidP="00AE3728">
      <w:pPr>
        <w:pStyle w:val="clusulas"/>
        <w:numPr>
          <w:ilvl w:val="0"/>
          <w:numId w:val="0"/>
        </w:numPr>
        <w:spacing w:before="0" w:after="0"/>
        <w:ind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 xml:space="preserve">Los documentos que a continuación se relacionan, hacen parte integral del presente </w:t>
      </w:r>
      <w:r w:rsidR="00B81D18">
        <w:rPr>
          <w:rFonts w:ascii="Arial" w:eastAsia="Times New Roman" w:hAnsi="Arial" w:cs="Arial"/>
          <w:b w:val="0"/>
          <w:bCs/>
          <w:sz w:val="22"/>
          <w:lang w:val="es-ES" w:eastAsia="es-CO"/>
        </w:rPr>
        <w:t>c</w:t>
      </w:r>
      <w:r w:rsidRPr="005C7EB6">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036B46ED" w14:textId="77777777" w:rsidR="00AE3728" w:rsidRPr="005C7EB6" w:rsidRDefault="00AE3728" w:rsidP="00AE3728">
      <w:pPr>
        <w:pStyle w:val="clusulas"/>
        <w:numPr>
          <w:ilvl w:val="0"/>
          <w:numId w:val="0"/>
        </w:numPr>
        <w:spacing w:before="0" w:after="0"/>
        <w:ind w:right="49"/>
        <w:rPr>
          <w:rFonts w:ascii="Arial" w:eastAsia="Times New Roman" w:hAnsi="Arial" w:cs="Arial"/>
          <w:b w:val="0"/>
          <w:bCs/>
          <w:sz w:val="22"/>
          <w:lang w:val="es-ES" w:eastAsia="es-CO"/>
        </w:rPr>
      </w:pPr>
    </w:p>
    <w:p w14:paraId="458CA43A" w14:textId="77777777" w:rsidR="00AE3728" w:rsidRPr="005C7EB6" w:rsidRDefault="00AE3728" w:rsidP="00323242">
      <w:pPr>
        <w:pStyle w:val="clusulas"/>
        <w:numPr>
          <w:ilvl w:val="3"/>
          <w:numId w:val="2"/>
        </w:numPr>
        <w:spacing w:before="0" w:after="0"/>
        <w:ind w:left="1134"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Estudios y documentos previos.</w:t>
      </w:r>
    </w:p>
    <w:p w14:paraId="3F850C67" w14:textId="0B379D9E" w:rsidR="00AE3728" w:rsidRPr="005C7EB6" w:rsidRDefault="00AE3728" w:rsidP="00323242">
      <w:pPr>
        <w:pStyle w:val="clusulas"/>
        <w:numPr>
          <w:ilvl w:val="3"/>
          <w:numId w:val="2"/>
        </w:numPr>
        <w:spacing w:before="0" w:after="0"/>
        <w:ind w:left="1134"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 xml:space="preserve">Pliego de </w:t>
      </w:r>
      <w:r w:rsidR="00B81D18">
        <w:rPr>
          <w:rFonts w:ascii="Arial" w:eastAsia="Times New Roman" w:hAnsi="Arial" w:cs="Arial"/>
          <w:b w:val="0"/>
          <w:bCs/>
          <w:sz w:val="22"/>
          <w:lang w:val="es-ES" w:eastAsia="es-CO"/>
        </w:rPr>
        <w:t>C</w:t>
      </w:r>
      <w:r w:rsidRPr="005C7EB6">
        <w:rPr>
          <w:rFonts w:ascii="Arial" w:eastAsia="Times New Roman" w:hAnsi="Arial" w:cs="Arial"/>
          <w:b w:val="0"/>
          <w:bCs/>
          <w:sz w:val="22"/>
          <w:lang w:val="es-ES" w:eastAsia="es-CO"/>
        </w:rPr>
        <w:t>ondiciones, Adendas, Anexos, Formatos, Matrices, Formularios.</w:t>
      </w:r>
    </w:p>
    <w:p w14:paraId="6E39A242" w14:textId="4F181979" w:rsidR="00AE3728" w:rsidRPr="005C7EB6" w:rsidRDefault="00AE3728" w:rsidP="00323242">
      <w:pPr>
        <w:pStyle w:val="clusulas"/>
        <w:numPr>
          <w:ilvl w:val="3"/>
          <w:numId w:val="2"/>
        </w:numPr>
        <w:spacing w:before="0" w:after="0"/>
        <w:ind w:left="1134"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 xml:space="preserve">Propuesta presentada por el </w:t>
      </w:r>
      <w:r w:rsidR="00B81D18" w:rsidRPr="005C7EB6">
        <w:rPr>
          <w:rFonts w:ascii="Arial" w:eastAsia="Times New Roman" w:hAnsi="Arial" w:cs="Arial"/>
          <w:b w:val="0"/>
          <w:bCs/>
          <w:sz w:val="22"/>
          <w:lang w:val="es-ES" w:eastAsia="es-CO"/>
        </w:rPr>
        <w:t>CONTRATISTA.</w:t>
      </w:r>
    </w:p>
    <w:p w14:paraId="3412ABD3" w14:textId="77777777" w:rsidR="00AE3728" w:rsidRPr="005C7EB6" w:rsidRDefault="00AE3728" w:rsidP="00323242">
      <w:pPr>
        <w:pStyle w:val="clusulas"/>
        <w:numPr>
          <w:ilvl w:val="3"/>
          <w:numId w:val="2"/>
        </w:numPr>
        <w:spacing w:before="0" w:after="0"/>
        <w:ind w:left="1134"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Las garantías debidamente aprobadas.</w:t>
      </w:r>
    </w:p>
    <w:p w14:paraId="4B567C38" w14:textId="77777777" w:rsidR="00AE3728" w:rsidRPr="005C7EB6" w:rsidRDefault="00AE3728" w:rsidP="00323242">
      <w:pPr>
        <w:pStyle w:val="clusulas"/>
        <w:numPr>
          <w:ilvl w:val="3"/>
          <w:numId w:val="2"/>
        </w:numPr>
        <w:spacing w:before="0" w:after="0"/>
        <w:ind w:left="1134" w:right="49"/>
        <w:rPr>
          <w:rFonts w:ascii="Arial" w:eastAsia="Times New Roman" w:hAnsi="Arial" w:cs="Arial"/>
          <w:b w:val="0"/>
          <w:bCs/>
          <w:sz w:val="22"/>
          <w:lang w:val="es-ES" w:eastAsia="es-CO"/>
        </w:rPr>
      </w:pPr>
      <w:r w:rsidRPr="005C7EB6">
        <w:rPr>
          <w:rFonts w:ascii="Arial" w:eastAsia="Times New Roman" w:hAnsi="Arial" w:cs="Arial"/>
          <w:b w:val="0"/>
          <w:bCs/>
          <w:sz w:val="22"/>
          <w:lang w:val="es-ES" w:eastAsia="es-CO"/>
        </w:rPr>
        <w:t>Toda la correspondencia que se surta entre las partes durante el término de ejecución del Contrato.</w:t>
      </w:r>
    </w:p>
    <w:p w14:paraId="4FE83D85" w14:textId="77777777" w:rsidR="00AE3728" w:rsidRPr="005C7EB6" w:rsidRDefault="00AE3728" w:rsidP="00AE3728">
      <w:pPr>
        <w:jc w:val="both"/>
        <w:rPr>
          <w:rFonts w:ascii="Arial" w:eastAsia="Arial Narrow" w:hAnsi="Arial" w:cs="Arial"/>
          <w:sz w:val="22"/>
          <w:szCs w:val="22"/>
          <w:lang w:val="es-CO" w:eastAsia="es-ES_tradnl"/>
        </w:rPr>
      </w:pPr>
    </w:p>
    <w:p w14:paraId="09909742" w14:textId="77777777" w:rsidR="00AE3728" w:rsidRPr="005C7EB6" w:rsidRDefault="00AE3728" w:rsidP="00AE3728">
      <w:pPr>
        <w:ind w:right="49"/>
        <w:rPr>
          <w:rFonts w:ascii="Arial" w:hAnsi="Arial" w:cs="Arial"/>
          <w:bCs/>
          <w:color w:val="FF0000"/>
          <w:sz w:val="22"/>
          <w:szCs w:val="22"/>
          <w:lang w:eastAsia="es-CO"/>
        </w:rPr>
      </w:pPr>
      <w:bookmarkStart w:id="8" w:name="_Hlk161657361"/>
    </w:p>
    <w:p w14:paraId="0B077441" w14:textId="439792F6" w:rsidR="00AE3728" w:rsidRPr="005C7EB6" w:rsidRDefault="00AE3728" w:rsidP="00AE3728">
      <w:pPr>
        <w:spacing w:line="276" w:lineRule="auto"/>
        <w:jc w:val="both"/>
        <w:rPr>
          <w:rFonts w:ascii="Arial" w:hAnsi="Arial" w:cs="Arial"/>
          <w:bCs/>
          <w:sz w:val="22"/>
          <w:szCs w:val="22"/>
          <w:lang w:val="es-CO" w:eastAsia="es-ES_tradnl"/>
        </w:rPr>
      </w:pPr>
      <w:r w:rsidRPr="005C7EB6">
        <w:rPr>
          <w:rFonts w:ascii="Arial" w:hAnsi="Arial" w:cs="Arial"/>
          <w:bCs/>
          <w:sz w:val="22"/>
          <w:szCs w:val="22"/>
        </w:rPr>
        <w:t>Para constancia se firma en la plataforma del SECOP II, en la ciudad de Bogotá, D.C.</w:t>
      </w:r>
      <w:bookmarkEnd w:id="8"/>
    </w:p>
    <w:p w14:paraId="38039AB6" w14:textId="77777777" w:rsidR="00AE3728" w:rsidRPr="005C7EB6" w:rsidRDefault="00AE3728" w:rsidP="00AE3728">
      <w:pPr>
        <w:spacing w:line="276" w:lineRule="auto"/>
        <w:jc w:val="both"/>
        <w:rPr>
          <w:rFonts w:ascii="Arial" w:hAnsi="Arial" w:cs="Arial"/>
          <w:bCs/>
          <w:sz w:val="22"/>
          <w:szCs w:val="22"/>
        </w:rPr>
      </w:pPr>
    </w:p>
    <w:p w14:paraId="7D52FB53" w14:textId="3363C97A" w:rsidR="00AE3728" w:rsidRPr="005C7EB6" w:rsidRDefault="00AE3728" w:rsidP="00AE3728">
      <w:pPr>
        <w:spacing w:line="276" w:lineRule="auto"/>
        <w:jc w:val="both"/>
        <w:rPr>
          <w:rFonts w:ascii="Arial" w:hAnsi="Arial" w:cs="Arial"/>
          <w:bCs/>
          <w:sz w:val="22"/>
          <w:szCs w:val="22"/>
          <w:lang w:eastAsia="es-CO"/>
        </w:rPr>
      </w:pPr>
      <w:r w:rsidRPr="005C7EB6">
        <w:rPr>
          <w:rFonts w:ascii="Arial" w:hAnsi="Arial" w:cs="Arial"/>
          <w:bCs/>
          <w:sz w:val="22"/>
          <w:szCs w:val="22"/>
          <w:lang w:eastAsia="es-CO"/>
        </w:rPr>
        <w:t>ESTE DOCUMENTO HACE PARTE INTEGRAL DEL CONTRATO ELECTRÓNICO, Y SE ENTIENDE SUSCRITO POR LAS PARTES CON LA SUSCRIPCIÓN ELECTRÓNICA A TRAVÉS DEL SECOP II</w:t>
      </w:r>
      <w:r w:rsidR="004835A8">
        <w:rPr>
          <w:rFonts w:ascii="Arial" w:hAnsi="Arial" w:cs="Arial"/>
          <w:bCs/>
          <w:sz w:val="22"/>
          <w:szCs w:val="22"/>
          <w:lang w:eastAsia="es-CO"/>
        </w:rPr>
        <w:t>.</w:t>
      </w:r>
    </w:p>
    <w:p w14:paraId="73809CBB" w14:textId="3ECC7A1E" w:rsidR="00AE3728" w:rsidRDefault="00AE3728" w:rsidP="00AE3728">
      <w:pPr>
        <w:spacing w:line="276" w:lineRule="auto"/>
        <w:jc w:val="both"/>
        <w:rPr>
          <w:rFonts w:ascii="Arial" w:hAnsi="Arial" w:cs="Arial"/>
          <w:bCs/>
          <w:sz w:val="22"/>
          <w:szCs w:val="22"/>
          <w:lang w:eastAsia="es-CO"/>
        </w:rPr>
      </w:pPr>
    </w:p>
    <w:p w14:paraId="4575A4E5" w14:textId="77777777" w:rsidR="004835A8" w:rsidRPr="005C7EB6" w:rsidRDefault="004835A8" w:rsidP="00AE3728">
      <w:pPr>
        <w:spacing w:line="276" w:lineRule="auto"/>
        <w:jc w:val="both"/>
        <w:rPr>
          <w:rFonts w:ascii="Arial" w:hAnsi="Arial" w:cs="Arial"/>
          <w:bCs/>
          <w:sz w:val="22"/>
          <w:szCs w:val="22"/>
          <w:lang w:eastAsia="es-CO"/>
        </w:rPr>
      </w:pPr>
    </w:p>
    <w:p w14:paraId="28099C42" w14:textId="77777777" w:rsidR="00AE3728" w:rsidRDefault="00AE3728" w:rsidP="00AE3728">
      <w:pPr>
        <w:spacing w:line="276" w:lineRule="auto"/>
        <w:jc w:val="both"/>
        <w:rPr>
          <w:rFonts w:ascii="Arial" w:hAnsi="Arial" w:cs="Arial"/>
          <w:bCs/>
          <w:sz w:val="16"/>
          <w:szCs w:val="16"/>
          <w:lang w:eastAsia="es-CO"/>
        </w:rPr>
      </w:pPr>
      <w:r>
        <w:rPr>
          <w:rFonts w:ascii="Arial" w:hAnsi="Arial" w:cs="Arial"/>
          <w:bCs/>
          <w:sz w:val="16"/>
          <w:szCs w:val="16"/>
          <w:lang w:eastAsia="es-CO"/>
        </w:rPr>
        <w:t>Proyectó:</w:t>
      </w:r>
    </w:p>
    <w:p w14:paraId="13BC603A" w14:textId="77777777" w:rsidR="00AE3728" w:rsidRDefault="00AE3728" w:rsidP="00AE3728">
      <w:pPr>
        <w:spacing w:line="276" w:lineRule="auto"/>
        <w:jc w:val="both"/>
        <w:rPr>
          <w:rFonts w:ascii="Arial" w:hAnsi="Arial" w:cs="Arial"/>
          <w:bCs/>
          <w:sz w:val="16"/>
          <w:szCs w:val="16"/>
          <w:lang w:eastAsia="es-CO"/>
        </w:rPr>
      </w:pPr>
      <w:r>
        <w:rPr>
          <w:rFonts w:ascii="Arial" w:hAnsi="Arial" w:cs="Arial"/>
          <w:bCs/>
          <w:sz w:val="16"/>
          <w:szCs w:val="16"/>
          <w:lang w:eastAsia="es-CO"/>
        </w:rPr>
        <w:t>Revisó:</w:t>
      </w:r>
    </w:p>
    <w:p w14:paraId="3CC45927" w14:textId="1A483594" w:rsidR="00AE3728" w:rsidRDefault="00AE3728" w:rsidP="00AE3728">
      <w:pPr>
        <w:spacing w:line="276" w:lineRule="auto"/>
        <w:jc w:val="both"/>
        <w:rPr>
          <w:rFonts w:ascii="Arial" w:hAnsi="Arial" w:cs="Arial"/>
          <w:bCs/>
          <w:sz w:val="16"/>
          <w:szCs w:val="16"/>
          <w:lang w:val="es-CO" w:eastAsia="es-ES_tradnl"/>
        </w:rPr>
      </w:pPr>
      <w:r>
        <w:rPr>
          <w:rFonts w:ascii="Arial" w:hAnsi="Arial" w:cs="Arial"/>
          <w:bCs/>
          <w:sz w:val="16"/>
          <w:szCs w:val="16"/>
          <w:lang w:eastAsia="es-CO"/>
        </w:rPr>
        <w:t>Vo.</w:t>
      </w:r>
      <w:r w:rsidR="00EE3DF8">
        <w:rPr>
          <w:rFonts w:ascii="Arial" w:hAnsi="Arial" w:cs="Arial"/>
          <w:bCs/>
          <w:sz w:val="16"/>
          <w:szCs w:val="16"/>
          <w:lang w:eastAsia="es-CO"/>
        </w:rPr>
        <w:t xml:space="preserve"> </w:t>
      </w:r>
      <w:r>
        <w:rPr>
          <w:rFonts w:ascii="Arial" w:hAnsi="Arial" w:cs="Arial"/>
          <w:bCs/>
          <w:sz w:val="16"/>
          <w:szCs w:val="16"/>
          <w:lang w:eastAsia="es-CO"/>
        </w:rPr>
        <w:t>Bo.:</w:t>
      </w:r>
    </w:p>
    <w:p w14:paraId="6E13DB90" w14:textId="77777777" w:rsidR="006956EC" w:rsidRPr="00AE3728" w:rsidRDefault="006956EC" w:rsidP="00AE3728"/>
    <w:sectPr w:rsidR="006956EC" w:rsidRPr="00AE3728" w:rsidSect="00FF2D06">
      <w:headerReference w:type="default" r:id="rId9"/>
      <w:footerReference w:type="default" r:id="rId10"/>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94FB0" w14:textId="77777777" w:rsidR="00CC53F0" w:rsidRDefault="00CC53F0" w:rsidP="00787427">
      <w:r>
        <w:separator/>
      </w:r>
    </w:p>
  </w:endnote>
  <w:endnote w:type="continuationSeparator" w:id="0">
    <w:p w14:paraId="6880B93D" w14:textId="77777777" w:rsidR="00CC53F0" w:rsidRDefault="00CC53F0"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30DA" w14:textId="714A1B91"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527FBD">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527FBD">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1602D" w14:textId="77777777" w:rsidR="00CC53F0" w:rsidRDefault="00CC53F0" w:rsidP="00787427">
      <w:r>
        <w:separator/>
      </w:r>
    </w:p>
  </w:footnote>
  <w:footnote w:type="continuationSeparator" w:id="0">
    <w:p w14:paraId="30D4B3FF" w14:textId="77777777" w:rsidR="00CC53F0" w:rsidRDefault="00CC53F0"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75A70B14" w:rsidR="00885741" w:rsidRPr="00AE3728" w:rsidRDefault="002233BD" w:rsidP="00885741">
          <w:pPr>
            <w:pStyle w:val="Encabezado"/>
            <w:jc w:val="center"/>
            <w:rPr>
              <w:rFonts w:ascii="Arial" w:hAnsi="Arial" w:cs="Arial"/>
              <w:sz w:val="24"/>
              <w:szCs w:val="24"/>
            </w:rPr>
          </w:pPr>
          <w:r>
            <w:rPr>
              <w:rFonts w:ascii="Arial" w:eastAsiaTheme="minorHAnsi" w:hAnsi="Arial" w:cs="Arial"/>
              <w:sz w:val="24"/>
              <w:szCs w:val="24"/>
              <w:lang w:val="es-MX" w:eastAsia="en-US"/>
            </w:rPr>
            <w:t xml:space="preserve">FORMATO 54 </w:t>
          </w:r>
          <w:r w:rsidR="00AE3728" w:rsidRPr="00AE3728">
            <w:rPr>
              <w:rFonts w:ascii="Arial" w:eastAsiaTheme="minorHAnsi" w:hAnsi="Arial" w:cs="Arial"/>
              <w:sz w:val="24"/>
              <w:szCs w:val="24"/>
              <w:lang w:val="es-MX" w:eastAsia="en-US"/>
            </w:rPr>
            <w:t>MINUTA DEL CONTRATO DE OBRA</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36C2DD72" w:rsidR="00885741" w:rsidRPr="00D55428" w:rsidRDefault="00AE3728" w:rsidP="00885741">
          <w:pPr>
            <w:pStyle w:val="Encabezado"/>
            <w:jc w:val="center"/>
            <w:rPr>
              <w:rFonts w:ascii="Arial" w:hAnsi="Arial" w:cs="Arial"/>
              <w:b/>
              <w:sz w:val="16"/>
              <w:szCs w:val="16"/>
            </w:rPr>
          </w:pPr>
          <w:r>
            <w:rPr>
              <w:rFonts w:ascii="Arial" w:eastAsiaTheme="minorHAnsi" w:hAnsi="Arial" w:cs="Arial"/>
              <w:b/>
              <w:sz w:val="16"/>
              <w:szCs w:val="16"/>
            </w:rPr>
            <w:t>Clave:</w:t>
          </w:r>
          <w:r>
            <w:rPr>
              <w:rFonts w:asciiTheme="minorHAnsi" w:eastAsiaTheme="minorHAnsi" w:hAnsiTheme="minorHAnsi" w:cstheme="minorBidi"/>
              <w:szCs w:val="22"/>
              <w:lang w:val="es-MX" w:eastAsia="en-US"/>
            </w:rPr>
            <w:t xml:space="preserve"> </w:t>
          </w:r>
          <w:r>
            <w:rPr>
              <w:rFonts w:ascii="Arial" w:eastAsiaTheme="minorHAnsi" w:hAnsi="Arial" w:cs="Arial"/>
              <w:b/>
              <w:sz w:val="16"/>
              <w:szCs w:val="16"/>
            </w:rPr>
            <w:t>APOY-9.0-12-037</w:t>
          </w:r>
        </w:p>
      </w:tc>
      <w:tc>
        <w:tcPr>
          <w:tcW w:w="2551" w:type="dxa"/>
          <w:shd w:val="clear" w:color="auto" w:fill="FFFFFF"/>
          <w:vAlign w:val="center"/>
        </w:tcPr>
        <w:p w14:paraId="0999560D" w14:textId="3FD881F8" w:rsidR="00885741" w:rsidRPr="00D55428" w:rsidRDefault="002233BD" w:rsidP="00885741">
          <w:pPr>
            <w:pStyle w:val="Encabezado"/>
            <w:jc w:val="center"/>
            <w:rPr>
              <w:rFonts w:ascii="Arial" w:hAnsi="Arial" w:cs="Arial"/>
              <w:b/>
              <w:sz w:val="16"/>
              <w:szCs w:val="16"/>
            </w:rPr>
          </w:pPr>
          <w:r>
            <w:rPr>
              <w:rFonts w:ascii="Arial" w:hAnsi="Arial" w:cs="Arial"/>
              <w:b/>
              <w:sz w:val="16"/>
              <w:szCs w:val="16"/>
            </w:rPr>
            <w:t>Versión: 3</w:t>
          </w:r>
        </w:p>
      </w:tc>
      <w:tc>
        <w:tcPr>
          <w:tcW w:w="2551" w:type="dxa"/>
          <w:shd w:val="clear" w:color="auto" w:fill="FFFFFF"/>
          <w:vAlign w:val="center"/>
        </w:tcPr>
        <w:p w14:paraId="5A86EE03" w14:textId="272531FF" w:rsidR="00885741" w:rsidRPr="00D55428" w:rsidRDefault="002233BD" w:rsidP="00885741">
          <w:pPr>
            <w:pStyle w:val="Encabezado"/>
            <w:jc w:val="center"/>
            <w:rPr>
              <w:rFonts w:ascii="Arial" w:hAnsi="Arial" w:cs="Arial"/>
              <w:sz w:val="16"/>
              <w:szCs w:val="16"/>
            </w:rPr>
          </w:pPr>
          <w:r>
            <w:rPr>
              <w:rFonts w:ascii="Arial" w:hAnsi="Arial" w:cs="Arial"/>
              <w:b/>
              <w:sz w:val="16"/>
              <w:szCs w:val="16"/>
            </w:rPr>
            <w:t xml:space="preserve">Fecha de aprobación: </w:t>
          </w:r>
          <w:r w:rsidR="00BC19DB">
            <w:rPr>
              <w:rFonts w:ascii="Arial" w:hAnsi="Arial" w:cs="Arial"/>
              <w:b/>
              <w:sz w:val="16"/>
              <w:szCs w:val="16"/>
            </w:rPr>
            <w:t>0</w:t>
          </w:r>
          <w:r w:rsidR="00C10061">
            <w:rPr>
              <w:rFonts w:ascii="Arial" w:hAnsi="Arial" w:cs="Arial"/>
              <w:b/>
              <w:sz w:val="16"/>
              <w:szCs w:val="16"/>
            </w:rPr>
            <w:t>7</w:t>
          </w:r>
          <w:r>
            <w:rPr>
              <w:rFonts w:ascii="Arial" w:hAnsi="Arial" w:cs="Arial"/>
              <w:b/>
              <w:sz w:val="16"/>
              <w:szCs w:val="16"/>
            </w:rPr>
            <w:t>/</w:t>
          </w:r>
          <w:r w:rsidR="00C10061">
            <w:rPr>
              <w:rFonts w:ascii="Arial" w:hAnsi="Arial" w:cs="Arial"/>
              <w:b/>
              <w:sz w:val="16"/>
              <w:szCs w:val="16"/>
            </w:rPr>
            <w:t>10</w:t>
          </w:r>
          <w:r>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7E1C55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rFonts w:ascii="Arial" w:eastAsia="Times New Roman" w:hAnsi="Arial" w:cs="Aria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2602D4A"/>
    <w:multiLevelType w:val="hybridMultilevel"/>
    <w:tmpl w:val="537E6B78"/>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2" w15:restartNumberingAfterBreak="0">
    <w:nsid w:val="170D7BE2"/>
    <w:multiLevelType w:val="hybridMultilevel"/>
    <w:tmpl w:val="CB4A5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7D6200B"/>
    <w:multiLevelType w:val="multilevel"/>
    <w:tmpl w:val="45B6EAF0"/>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8146909"/>
    <w:multiLevelType w:val="hybridMultilevel"/>
    <w:tmpl w:val="A08A4780"/>
    <w:lvl w:ilvl="0" w:tplc="580A000F">
      <w:start w:val="1"/>
      <w:numFmt w:val="decimal"/>
      <w:lvlText w:val="%1."/>
      <w:lvlJc w:val="left"/>
      <w:pPr>
        <w:ind w:left="1495" w:hanging="360"/>
      </w:pPr>
    </w:lvl>
    <w:lvl w:ilvl="1" w:tplc="580A0019">
      <w:start w:val="1"/>
      <w:numFmt w:val="lowerLetter"/>
      <w:lvlText w:val="%2."/>
      <w:lvlJc w:val="left"/>
      <w:pPr>
        <w:ind w:left="2215" w:hanging="360"/>
      </w:pPr>
    </w:lvl>
    <w:lvl w:ilvl="2" w:tplc="580A001B">
      <w:start w:val="1"/>
      <w:numFmt w:val="lowerRoman"/>
      <w:lvlText w:val="%3."/>
      <w:lvlJc w:val="right"/>
      <w:pPr>
        <w:ind w:left="2935" w:hanging="180"/>
      </w:pPr>
    </w:lvl>
    <w:lvl w:ilvl="3" w:tplc="580A000F">
      <w:start w:val="1"/>
      <w:numFmt w:val="decimal"/>
      <w:lvlText w:val="%4."/>
      <w:lvlJc w:val="left"/>
      <w:pPr>
        <w:ind w:left="3655" w:hanging="360"/>
      </w:pPr>
    </w:lvl>
    <w:lvl w:ilvl="4" w:tplc="580A0019">
      <w:start w:val="1"/>
      <w:numFmt w:val="lowerLetter"/>
      <w:lvlText w:val="%5."/>
      <w:lvlJc w:val="left"/>
      <w:pPr>
        <w:ind w:left="4375" w:hanging="360"/>
      </w:pPr>
    </w:lvl>
    <w:lvl w:ilvl="5" w:tplc="580A001B">
      <w:start w:val="1"/>
      <w:numFmt w:val="lowerRoman"/>
      <w:lvlText w:val="%6."/>
      <w:lvlJc w:val="right"/>
      <w:pPr>
        <w:ind w:left="5095" w:hanging="180"/>
      </w:pPr>
    </w:lvl>
    <w:lvl w:ilvl="6" w:tplc="580A000F">
      <w:start w:val="1"/>
      <w:numFmt w:val="decimal"/>
      <w:lvlText w:val="%7."/>
      <w:lvlJc w:val="left"/>
      <w:pPr>
        <w:ind w:left="5815" w:hanging="360"/>
      </w:pPr>
    </w:lvl>
    <w:lvl w:ilvl="7" w:tplc="580A0019">
      <w:start w:val="1"/>
      <w:numFmt w:val="lowerLetter"/>
      <w:lvlText w:val="%8."/>
      <w:lvlJc w:val="left"/>
      <w:pPr>
        <w:ind w:left="6535" w:hanging="360"/>
      </w:pPr>
    </w:lvl>
    <w:lvl w:ilvl="8" w:tplc="580A001B">
      <w:start w:val="1"/>
      <w:numFmt w:val="lowerRoman"/>
      <w:lvlText w:val="%9."/>
      <w:lvlJc w:val="right"/>
      <w:pPr>
        <w:ind w:left="7255" w:hanging="180"/>
      </w:pPr>
    </w:lvl>
  </w:abstractNum>
  <w:abstractNum w:abstractNumId="5" w15:restartNumberingAfterBreak="0">
    <w:nsid w:val="1894212E"/>
    <w:multiLevelType w:val="hybridMultilevel"/>
    <w:tmpl w:val="65CA713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6" w15:restartNumberingAfterBreak="0">
    <w:nsid w:val="1917418E"/>
    <w:multiLevelType w:val="hybridMultilevel"/>
    <w:tmpl w:val="3932AD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8" w15:restartNumberingAfterBreak="0">
    <w:nsid w:val="1B262F1E"/>
    <w:multiLevelType w:val="hybridMultilevel"/>
    <w:tmpl w:val="A3C8B7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5AE4EA8"/>
    <w:multiLevelType w:val="multilevel"/>
    <w:tmpl w:val="F08E2754"/>
    <w:lvl w:ilvl="0">
      <w:start w:val="1"/>
      <w:numFmt w:val="lowerRoman"/>
      <w:lvlText w:val="%1."/>
      <w:lvlJc w:val="right"/>
      <w:pPr>
        <w:ind w:left="360" w:hanging="360"/>
      </w:pPr>
      <w:rPr>
        <w:rFonts w:ascii="Arial" w:eastAsia="Arial" w:hAnsi="Arial" w:cs="Arial"/>
        <w:sz w:val="22"/>
        <w:szCs w:val="22"/>
      </w:rPr>
    </w:lvl>
    <w:lvl w:ilvl="1">
      <w:start w:val="3"/>
      <w:numFmt w:val="decimal"/>
      <w:isLgl/>
      <w:lvlText w:val="%1.%2"/>
      <w:lvlJc w:val="left"/>
      <w:pPr>
        <w:ind w:left="400" w:hanging="400"/>
      </w:pPr>
      <w:rPr>
        <w:strike w:val="0"/>
        <w:dstrike w:val="0"/>
        <w:u w:val="none"/>
        <w:effect w:val="none"/>
      </w:rPr>
    </w:lvl>
    <w:lvl w:ilvl="2">
      <w:start w:val="1"/>
      <w:numFmt w:val="decimal"/>
      <w:isLgl/>
      <w:lvlText w:val="%1.%2.%3"/>
      <w:lvlJc w:val="left"/>
      <w:pPr>
        <w:ind w:left="720" w:hanging="720"/>
      </w:pPr>
      <w:rPr>
        <w:strike w:val="0"/>
        <w:dstrike w:val="0"/>
        <w:u w:val="none"/>
        <w:effect w:val="none"/>
      </w:rPr>
    </w:lvl>
    <w:lvl w:ilvl="3">
      <w:start w:val="1"/>
      <w:numFmt w:val="decimal"/>
      <w:isLgl/>
      <w:lvlText w:val="%1.%2.%3.%4"/>
      <w:lvlJc w:val="left"/>
      <w:pPr>
        <w:ind w:left="1080" w:hanging="1080"/>
      </w:pPr>
      <w:rPr>
        <w:strike w:val="0"/>
        <w:dstrike w:val="0"/>
        <w:u w:val="none"/>
        <w:effect w:val="none"/>
      </w:rPr>
    </w:lvl>
    <w:lvl w:ilvl="4">
      <w:start w:val="1"/>
      <w:numFmt w:val="decimal"/>
      <w:isLgl/>
      <w:lvlText w:val="%1.%2.%3.%4.%5"/>
      <w:lvlJc w:val="left"/>
      <w:pPr>
        <w:ind w:left="1080" w:hanging="1080"/>
      </w:pPr>
      <w:rPr>
        <w:strike w:val="0"/>
        <w:dstrike w:val="0"/>
        <w:u w:val="none"/>
        <w:effect w:val="none"/>
      </w:rPr>
    </w:lvl>
    <w:lvl w:ilvl="5">
      <w:start w:val="1"/>
      <w:numFmt w:val="decimal"/>
      <w:isLgl/>
      <w:lvlText w:val="%1.%2.%3.%4.%5.%6"/>
      <w:lvlJc w:val="left"/>
      <w:pPr>
        <w:ind w:left="1440" w:hanging="1440"/>
      </w:pPr>
      <w:rPr>
        <w:strike w:val="0"/>
        <w:dstrike w:val="0"/>
        <w:u w:val="none"/>
        <w:effect w:val="none"/>
      </w:rPr>
    </w:lvl>
    <w:lvl w:ilvl="6">
      <w:start w:val="1"/>
      <w:numFmt w:val="decimal"/>
      <w:isLgl/>
      <w:lvlText w:val="%1.%2.%3.%4.%5.%6.%7"/>
      <w:lvlJc w:val="left"/>
      <w:pPr>
        <w:ind w:left="1440" w:hanging="1440"/>
      </w:pPr>
      <w:rPr>
        <w:strike w:val="0"/>
        <w:dstrike w:val="0"/>
        <w:u w:val="none"/>
        <w:effect w:val="none"/>
      </w:rPr>
    </w:lvl>
    <w:lvl w:ilvl="7">
      <w:start w:val="1"/>
      <w:numFmt w:val="decimal"/>
      <w:isLgl/>
      <w:lvlText w:val="%1.%2.%3.%4.%5.%6.%7.%8"/>
      <w:lvlJc w:val="left"/>
      <w:pPr>
        <w:ind w:left="1800" w:hanging="1800"/>
      </w:pPr>
      <w:rPr>
        <w:strike w:val="0"/>
        <w:dstrike w:val="0"/>
        <w:u w:val="none"/>
        <w:effect w:val="none"/>
      </w:rPr>
    </w:lvl>
    <w:lvl w:ilvl="8">
      <w:start w:val="1"/>
      <w:numFmt w:val="decimal"/>
      <w:isLgl/>
      <w:lvlText w:val="%1.%2.%3.%4.%5.%6.%7.%8.%9"/>
      <w:lvlJc w:val="left"/>
      <w:pPr>
        <w:ind w:left="1800" w:hanging="1800"/>
      </w:pPr>
      <w:rPr>
        <w:strike w:val="0"/>
        <w:dstrike w:val="0"/>
        <w:u w:val="none"/>
        <w:effect w:val="none"/>
      </w:rPr>
    </w:lvl>
  </w:abstractNum>
  <w:abstractNum w:abstractNumId="10"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B517C26"/>
    <w:multiLevelType w:val="hybridMultilevel"/>
    <w:tmpl w:val="88988E9A"/>
    <w:lvl w:ilvl="0" w:tplc="FFFFFFFF">
      <w:start w:val="1"/>
      <w:numFmt w:val="decimal"/>
      <w:lvlText w:val="%1."/>
      <w:lvlJc w:val="left"/>
      <w:pPr>
        <w:ind w:left="0" w:firstLine="0"/>
      </w:pPr>
      <w:rPr>
        <w:b/>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2" w15:restartNumberingAfterBreak="0">
    <w:nsid w:val="309E6083"/>
    <w:multiLevelType w:val="hybridMultilevel"/>
    <w:tmpl w:val="A98E3FEA"/>
    <w:lvl w:ilvl="0" w:tplc="5FAE045C">
      <w:start w:val="1"/>
      <w:numFmt w:val="decimal"/>
      <w:lvlText w:val="%1."/>
      <w:lvlJc w:val="left"/>
      <w:pPr>
        <w:ind w:left="360" w:hanging="360"/>
      </w:pPr>
      <w:rPr>
        <w:b w:val="0"/>
        <w:bCs/>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43636911"/>
    <w:multiLevelType w:val="hybridMultilevel"/>
    <w:tmpl w:val="06A08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39A4051"/>
    <w:multiLevelType w:val="hybridMultilevel"/>
    <w:tmpl w:val="44D29CC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15" w15:restartNumberingAfterBreak="0">
    <w:nsid w:val="4B55520B"/>
    <w:multiLevelType w:val="hybridMultilevel"/>
    <w:tmpl w:val="51E8900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10326F2"/>
    <w:multiLevelType w:val="hybridMultilevel"/>
    <w:tmpl w:val="B25857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3C901E2"/>
    <w:multiLevelType w:val="hybridMultilevel"/>
    <w:tmpl w:val="8BDA90CE"/>
    <w:lvl w:ilvl="0" w:tplc="47D04ED0">
      <w:start w:val="1"/>
      <w:numFmt w:val="decimal"/>
      <w:lvlText w:val="%1."/>
      <w:lvlJc w:val="left"/>
      <w:pPr>
        <w:ind w:left="720" w:hanging="360"/>
      </w:pPr>
      <w:rPr>
        <w:b/>
      </w:rPr>
    </w:lvl>
    <w:lvl w:ilvl="1" w:tplc="C3344456">
      <w:start w:val="1"/>
      <w:numFmt w:val="lowerLetter"/>
      <w:lvlText w:val="%2."/>
      <w:lvlJc w:val="left"/>
      <w:pPr>
        <w:ind w:left="1440" w:hanging="360"/>
      </w:pPr>
      <w:rPr>
        <w:b/>
        <w:bCs w:val="0"/>
      </w:r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9" w15:restartNumberingAfterBreak="0">
    <w:nsid w:val="5474298B"/>
    <w:multiLevelType w:val="hybridMultilevel"/>
    <w:tmpl w:val="DE4E13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4976F38"/>
    <w:multiLevelType w:val="multilevel"/>
    <w:tmpl w:val="1FB2666A"/>
    <w:lvl w:ilvl="0">
      <w:start w:val="1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638E17E1"/>
    <w:multiLevelType w:val="hybridMultilevel"/>
    <w:tmpl w:val="351255CE"/>
    <w:lvl w:ilvl="0" w:tplc="E30CEC42">
      <w:start w:val="1"/>
      <w:numFmt w:val="lowerLetter"/>
      <w:lvlText w:val="%1)"/>
      <w:lvlJc w:val="left"/>
      <w:pPr>
        <w:ind w:left="1068" w:hanging="360"/>
      </w:pPr>
      <w:rPr>
        <w:rFonts w:eastAsia="Times New Roman"/>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abstractNum w:abstractNumId="25" w15:restartNumberingAfterBreak="0">
    <w:nsid w:val="7FDD1F5F"/>
    <w:multiLevelType w:val="multilevel"/>
    <w:tmpl w:val="1FEAAD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
  </w:num>
  <w:num w:numId="10">
    <w:abstractNumId w:val="8"/>
  </w:num>
  <w:num w:numId="11">
    <w:abstractNumId w:val="13"/>
  </w:num>
  <w:num w:numId="12">
    <w:abstractNumId w:val="15"/>
  </w:num>
  <w:num w:numId="13">
    <w:abstractNumId w:val="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6"/>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3F98"/>
    <w:rsid w:val="0003580D"/>
    <w:rsid w:val="000B442F"/>
    <w:rsid w:val="000C56D3"/>
    <w:rsid w:val="000D5794"/>
    <w:rsid w:val="00102AD4"/>
    <w:rsid w:val="001A4395"/>
    <w:rsid w:val="001C3A22"/>
    <w:rsid w:val="001C6A7A"/>
    <w:rsid w:val="001F785A"/>
    <w:rsid w:val="00206B75"/>
    <w:rsid w:val="00220784"/>
    <w:rsid w:val="002233BD"/>
    <w:rsid w:val="00247CDB"/>
    <w:rsid w:val="00253811"/>
    <w:rsid w:val="00253CB6"/>
    <w:rsid w:val="00255297"/>
    <w:rsid w:val="002F1C28"/>
    <w:rsid w:val="00323242"/>
    <w:rsid w:val="00394B7E"/>
    <w:rsid w:val="003C77D5"/>
    <w:rsid w:val="003E479B"/>
    <w:rsid w:val="00431555"/>
    <w:rsid w:val="004835A8"/>
    <w:rsid w:val="004C51E2"/>
    <w:rsid w:val="005246FB"/>
    <w:rsid w:val="00527FBD"/>
    <w:rsid w:val="00593A68"/>
    <w:rsid w:val="005B0A5B"/>
    <w:rsid w:val="005C7EB6"/>
    <w:rsid w:val="00617E8F"/>
    <w:rsid w:val="00625320"/>
    <w:rsid w:val="00630B6A"/>
    <w:rsid w:val="006463A7"/>
    <w:rsid w:val="0067585D"/>
    <w:rsid w:val="006956EC"/>
    <w:rsid w:val="006B135E"/>
    <w:rsid w:val="006B2D62"/>
    <w:rsid w:val="006B3878"/>
    <w:rsid w:val="006D3505"/>
    <w:rsid w:val="006E0B5F"/>
    <w:rsid w:val="006E35C2"/>
    <w:rsid w:val="0072654B"/>
    <w:rsid w:val="00727860"/>
    <w:rsid w:val="00787427"/>
    <w:rsid w:val="00791043"/>
    <w:rsid w:val="008269D2"/>
    <w:rsid w:val="00885741"/>
    <w:rsid w:val="008A09E1"/>
    <w:rsid w:val="008A214D"/>
    <w:rsid w:val="008A7282"/>
    <w:rsid w:val="0090105A"/>
    <w:rsid w:val="00914F76"/>
    <w:rsid w:val="00920633"/>
    <w:rsid w:val="00927388"/>
    <w:rsid w:val="009569E9"/>
    <w:rsid w:val="0099561F"/>
    <w:rsid w:val="009B5941"/>
    <w:rsid w:val="009E471D"/>
    <w:rsid w:val="00A204FF"/>
    <w:rsid w:val="00A45EC7"/>
    <w:rsid w:val="00A62A7C"/>
    <w:rsid w:val="00A64344"/>
    <w:rsid w:val="00AC2C3C"/>
    <w:rsid w:val="00AE3728"/>
    <w:rsid w:val="00AE4453"/>
    <w:rsid w:val="00AF435D"/>
    <w:rsid w:val="00B12804"/>
    <w:rsid w:val="00B81D18"/>
    <w:rsid w:val="00BC19DB"/>
    <w:rsid w:val="00BC45D4"/>
    <w:rsid w:val="00C01430"/>
    <w:rsid w:val="00C10061"/>
    <w:rsid w:val="00C51F7A"/>
    <w:rsid w:val="00CC53F0"/>
    <w:rsid w:val="00D14AC1"/>
    <w:rsid w:val="00D2391B"/>
    <w:rsid w:val="00D61CE4"/>
    <w:rsid w:val="00D9481A"/>
    <w:rsid w:val="00DD2D95"/>
    <w:rsid w:val="00DD381E"/>
    <w:rsid w:val="00E5667B"/>
    <w:rsid w:val="00E74A55"/>
    <w:rsid w:val="00EB14D8"/>
    <w:rsid w:val="00EC3513"/>
    <w:rsid w:val="00EC3CBD"/>
    <w:rsid w:val="00EE3DF8"/>
    <w:rsid w:val="00F006F5"/>
    <w:rsid w:val="00F1235E"/>
    <w:rsid w:val="00F40476"/>
    <w:rsid w:val="00F44117"/>
    <w:rsid w:val="00F667B8"/>
    <w:rsid w:val="00F8718E"/>
    <w:rsid w:val="00FA7A6C"/>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5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uiPriority w:val="34"/>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uiPriority w:val="34"/>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uiPriority w:val="99"/>
    <w:qFormat/>
    <w:rsid w:val="00927388"/>
    <w:pPr>
      <w:numPr>
        <w:numId w:val="1"/>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3"/>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4"/>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40476"/>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9B5941"/>
    <w:rPr>
      <w:sz w:val="16"/>
      <w:szCs w:val="16"/>
    </w:rPr>
  </w:style>
  <w:style w:type="paragraph" w:styleId="Textocomentario">
    <w:name w:val="annotation text"/>
    <w:basedOn w:val="Normal"/>
    <w:link w:val="TextocomentarioCar"/>
    <w:uiPriority w:val="99"/>
    <w:unhideWhenUsed/>
    <w:rsid w:val="009B5941"/>
  </w:style>
  <w:style w:type="character" w:customStyle="1" w:styleId="TextocomentarioCar">
    <w:name w:val="Texto comentario Car"/>
    <w:basedOn w:val="Fuentedeprrafopredeter"/>
    <w:link w:val="Textocomentario"/>
    <w:uiPriority w:val="99"/>
    <w:rsid w:val="009B5941"/>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9B5941"/>
    <w:rPr>
      <w:b/>
      <w:bCs/>
    </w:rPr>
  </w:style>
  <w:style w:type="character" w:customStyle="1" w:styleId="AsuntodelcomentarioCar">
    <w:name w:val="Asunto del comentario Car"/>
    <w:basedOn w:val="TextocomentarioCar"/>
    <w:link w:val="Asuntodelcomentario"/>
    <w:uiPriority w:val="99"/>
    <w:semiHidden/>
    <w:rsid w:val="009B5941"/>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03580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580D"/>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aerocivil.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47D96-F7EA-4C79-BFC5-A65215DEA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14478</Words>
  <Characters>79630</Characters>
  <Application>Microsoft Office Word</Application>
  <DocSecurity>0</DocSecurity>
  <Lines>663</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Judy Paola Gil Silva</cp:lastModifiedBy>
  <cp:revision>2</cp:revision>
  <dcterms:created xsi:type="dcterms:W3CDTF">2024-10-07T21:30:00Z</dcterms:created>
  <dcterms:modified xsi:type="dcterms:W3CDTF">2024-10-07T21:30:00Z</dcterms:modified>
</cp:coreProperties>
</file>