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12F8F" w14:textId="41342F21" w:rsidR="0084389A" w:rsidRDefault="2AE769FD" w:rsidP="32DCB2D0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/>
        </w:rPr>
      </w:pPr>
      <w:r w:rsidRPr="32DCB2D0">
        <w:rPr>
          <w:rFonts w:ascii="Arial Narrow" w:eastAsia="Calibri" w:hAnsi="Arial Narrow" w:cs="Arial"/>
          <w:b/>
          <w:bCs/>
          <w:lang w:val="es-ES"/>
        </w:rPr>
        <w:t>ANEXO</w:t>
      </w:r>
    </w:p>
    <w:p w14:paraId="1345E670" w14:textId="45853C25" w:rsidR="00B05E7E" w:rsidRPr="007B0E58" w:rsidRDefault="00B05E7E" w:rsidP="32DCB2D0">
      <w:pPr>
        <w:spacing w:after="0" w:line="240" w:lineRule="auto"/>
        <w:jc w:val="center"/>
        <w:rPr>
          <w:rFonts w:ascii="Arial Narrow" w:eastAsia="Calibri" w:hAnsi="Arial Narrow" w:cs="Arial"/>
          <w:b/>
          <w:bCs/>
        </w:rPr>
      </w:pPr>
      <w:r w:rsidRPr="32DCB2D0">
        <w:rPr>
          <w:rFonts w:ascii="Arial Narrow" w:eastAsia="Calibri" w:hAnsi="Arial Narrow" w:cs="Arial"/>
          <w:b/>
          <w:bCs/>
        </w:rPr>
        <w:t>TORIZACIÓN PARA EL TRATAMIENTO DE DATOS PERSONALES</w:t>
      </w:r>
    </w:p>
    <w:p w14:paraId="7BA6133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D3C8F48" w14:textId="65E2508C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[El presente </w:t>
      </w:r>
      <w:r w:rsidR="00A226D7" w:rsidRPr="007B0E58">
        <w:rPr>
          <w:rFonts w:ascii="Arial Narrow" w:eastAsia="Times New Roman" w:hAnsi="Arial Narrow" w:cs="Arial"/>
          <w:highlight w:val="lightGray"/>
          <w:lang w:eastAsia="es-ES"/>
        </w:rPr>
        <w:t>Formato lo diligencia</w:t>
      </w:r>
      <w:r w:rsidR="00972635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rá toda persona 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(</w:t>
      </w:r>
      <w:r w:rsidR="009016C7" w:rsidRPr="007B0E58">
        <w:rPr>
          <w:rFonts w:ascii="Arial Narrow" w:eastAsia="Times New Roman" w:hAnsi="Arial Narrow" w:cs="Arial"/>
          <w:highlight w:val="lightGray"/>
          <w:lang w:eastAsia="es-ES"/>
        </w:rPr>
        <w:t>P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roponente, soci</w:t>
      </w:r>
      <w:r w:rsidR="009016C7" w:rsidRPr="007B0E58">
        <w:rPr>
          <w:rFonts w:ascii="Arial Narrow" w:eastAsia="Times New Roman" w:hAnsi="Arial Narrow" w:cs="Arial"/>
          <w:highlight w:val="lightGray"/>
          <w:lang w:eastAsia="es-ES"/>
        </w:rPr>
        <w:t>o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o trabajador) que al momento de presentar su oferta contenga datos</w:t>
      </w:r>
      <w:r w:rsidR="008A63F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sensibles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, para </w:t>
      </w:r>
      <w:r w:rsidR="00822A93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que la </w:t>
      </w:r>
      <w:r w:rsidR="00A7662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Entidad Estatal contratante garantice 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el tratamiento adecuado </w:t>
      </w:r>
      <w:r w:rsidR="00CE3388" w:rsidRPr="007B0E58">
        <w:rPr>
          <w:rFonts w:ascii="Arial Narrow" w:eastAsia="Times New Roman" w:hAnsi="Arial Narrow" w:cs="Arial"/>
          <w:highlight w:val="lightGray"/>
          <w:lang w:eastAsia="es-ES"/>
        </w:rPr>
        <w:t>a</w:t>
      </w:r>
      <w:r w:rsidR="00E60637" w:rsidRPr="007B0E58">
        <w:rPr>
          <w:rFonts w:ascii="Arial Narrow" w:eastAsia="Times New Roman" w:hAnsi="Arial Narrow" w:cs="Arial"/>
          <w:highlight w:val="lightGray"/>
          <w:lang w:eastAsia="es-ES"/>
        </w:rPr>
        <w:t xml:space="preserve"> estos datos</w:t>
      </w:r>
      <w:r w:rsidR="001E2EE5" w:rsidRPr="007B0E58">
        <w:rPr>
          <w:rFonts w:ascii="Arial Narrow" w:eastAsia="Times New Roman" w:hAnsi="Arial Narrow" w:cs="Arial"/>
          <w:highlight w:val="lightGray"/>
          <w:lang w:eastAsia="es-ES"/>
        </w:rPr>
        <w:t>]</w:t>
      </w:r>
    </w:p>
    <w:p w14:paraId="075196B3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2E63675B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Señores</w:t>
      </w:r>
      <w:r w:rsidRPr="007B0E58">
        <w:rPr>
          <w:rFonts w:ascii="Arial Narrow" w:eastAsia="Times New Roman" w:hAnsi="Arial Narrow" w:cs="Arial"/>
          <w:lang w:eastAsia="es-ES"/>
        </w:rPr>
        <w:tab/>
      </w:r>
    </w:p>
    <w:p w14:paraId="3680CF19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SECRETARÍA GENERAL DE LA ALCALDÍA MAYOR DE BOGOTÁ D.C.</w:t>
      </w:r>
    </w:p>
    <w:p w14:paraId="0695BF0A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Ciudad</w:t>
      </w:r>
    </w:p>
    <w:p w14:paraId="42C3BFFA" w14:textId="77777777" w:rsidR="005A4C72" w:rsidRPr="007B0E58" w:rsidRDefault="005A4C72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6AA8B455" w14:textId="7158AE7C" w:rsidR="005A4C72" w:rsidRPr="007B0E58" w:rsidRDefault="005A4C72" w:rsidP="32DCB2D0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="398D3C92" w:rsidRPr="32DCB2D0">
        <w:rPr>
          <w:rFonts w:ascii="Arial Narrow" w:eastAsia="Times New Roman" w:hAnsi="Arial Narrow" w:cs="Arial"/>
          <w:b/>
          <w:bCs/>
          <w:lang w:eastAsia="es-ES"/>
        </w:rPr>
        <w:t xml:space="preserve"> </w:t>
      </w:r>
      <w:r w:rsidRPr="32DCB2D0">
        <w:rPr>
          <w:rFonts w:ascii="Arial Narrow" w:eastAsia="Times New Roman" w:hAnsi="Arial Narrow" w:cs="Arial"/>
          <w:lang w:eastAsia="es-ES"/>
        </w:rPr>
        <w:t xml:space="preserve">Proceso de Contratación </w:t>
      </w:r>
      <w:r w:rsidRPr="32DCB2D0">
        <w:rPr>
          <w:rFonts w:ascii="Arial Narrow" w:hAnsi="Arial Narrow"/>
          <w:b/>
          <w:bCs/>
          <w:highlight w:val="green"/>
          <w:lang w:val="es-ES"/>
        </w:rPr>
        <w:t xml:space="preserve">[Incluir número del Proceso de Contratación], </w:t>
      </w:r>
      <w:r w:rsidRPr="32DCB2D0">
        <w:rPr>
          <w:rFonts w:ascii="Arial Narrow" w:eastAsia="Times New Roman" w:hAnsi="Arial Narrow" w:cs="Arial"/>
          <w:lang w:eastAsia="es-ES"/>
        </w:rPr>
        <w:t xml:space="preserve">en adelante el “Proceso de Contratación” </w:t>
      </w:r>
    </w:p>
    <w:p w14:paraId="1C81FC91" w14:textId="77777777" w:rsidR="007B0E58" w:rsidRDefault="007B0E58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6F25CF26" w14:textId="77777777" w:rsidR="004C2D74" w:rsidRPr="00BF7D11" w:rsidRDefault="007B0E58" w:rsidP="004C2D74">
      <w:pPr>
        <w:pStyle w:val="Sinespaciado"/>
        <w:spacing w:afterAutospacing="1"/>
        <w:jc w:val="both"/>
        <w:rPr>
          <w:rFonts w:ascii="Arial" w:eastAsia="Arial" w:hAnsi="Arial" w:cs="Arial"/>
          <w:sz w:val="20"/>
          <w:szCs w:val="20"/>
          <w:lang w:val="es-MX"/>
        </w:rPr>
      </w:pPr>
      <w:r w:rsidRPr="0A12BE01">
        <w:rPr>
          <w:rFonts w:ascii="Arial Narrow" w:hAnsi="Arial Narrow" w:cs="Arial"/>
          <w:b/>
          <w:bCs/>
        </w:rPr>
        <w:t>Objeto:</w:t>
      </w:r>
      <w:r w:rsidRPr="0A12BE01">
        <w:rPr>
          <w:rFonts w:ascii="Arial Narrow" w:hAnsi="Arial Narrow" w:cs="Arial"/>
        </w:rPr>
        <w:t xml:space="preserve"> </w:t>
      </w:r>
      <w:r w:rsidR="004C2D74" w:rsidRPr="00BF7D11">
        <w:rPr>
          <w:rFonts w:ascii="Arial" w:hAnsi="Arial" w:cs="Arial"/>
          <w:b/>
          <w:bCs/>
          <w:sz w:val="20"/>
          <w:szCs w:val="20"/>
          <w:lang w:val="es-MX"/>
        </w:rPr>
        <w:t xml:space="preserve">OBJETO: </w:t>
      </w:r>
      <w:r w:rsidR="004C2D74" w:rsidRPr="00BF7D11">
        <w:rPr>
          <w:rFonts w:ascii="Arial" w:eastAsia="Arial Narrow" w:hAnsi="Arial" w:cs="Arial"/>
          <w:b/>
          <w:bCs/>
          <w:sz w:val="20"/>
          <w:szCs w:val="20"/>
          <w:highlight w:val="green"/>
          <w:lang w:val="es-MX"/>
        </w:rPr>
        <w:t>(INCLUIR EL OBJETO DEL PROCESO)</w:t>
      </w:r>
    </w:p>
    <w:p w14:paraId="2854C12F" w14:textId="77777777" w:rsidR="008E0F50" w:rsidRPr="007B0E58" w:rsidRDefault="008E0F50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67A1F687" w14:textId="57023487" w:rsidR="00B05E7E" w:rsidRPr="007B0E58" w:rsidRDefault="00B05E7E" w:rsidP="32DCB2D0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Cumpliendo lo dispuesto en la Ley 1581 de 2012, “Por </w:t>
      </w:r>
      <w:r w:rsidR="00761230" w:rsidRPr="32DCB2D0">
        <w:rPr>
          <w:rFonts w:ascii="Arial Narrow" w:eastAsia="Times New Roman" w:hAnsi="Arial Narrow" w:cs="Arial"/>
          <w:lang w:eastAsia="es-ES"/>
        </w:rPr>
        <w:t xml:space="preserve">la </w:t>
      </w:r>
      <w:r w:rsidRPr="32DCB2D0">
        <w:rPr>
          <w:rFonts w:ascii="Arial Narrow" w:eastAsia="Times New Roman" w:hAnsi="Arial Narrow" w:cs="Arial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="436CA33D" w:rsidRPr="32DCB2D0">
        <w:rPr>
          <w:rFonts w:ascii="Arial Narrow" w:eastAsia="Times New Roman" w:hAnsi="Arial Narrow" w:cs="Arial"/>
          <w:highlight w:val="green"/>
          <w:lang w:eastAsia="es-ES"/>
        </w:rPr>
        <w:t>la 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4B7B8DA2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5DF54B9A" w14:textId="7ADF0DCB" w:rsidR="00B05E7E" w:rsidRPr="007B0E58" w:rsidRDefault="00B05E7E" w:rsidP="32DCB2D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La </w:t>
      </w:r>
      <w:r w:rsidR="56428CCE" w:rsidRPr="32DCB2D0">
        <w:rPr>
          <w:rFonts w:ascii="Arial Narrow" w:eastAsia="Times New Roman" w:hAnsi="Arial Narrow" w:cs="Arial"/>
          <w:highlight w:val="green"/>
          <w:lang w:eastAsia="es-ES"/>
        </w:rPr>
        <w:t>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32DCB2D0">
        <w:rPr>
          <w:rFonts w:ascii="Arial Narrow" w:eastAsia="Times New Roman" w:hAnsi="Arial Narrow" w:cs="Arial"/>
          <w:lang w:eastAsia="es-ES"/>
        </w:rPr>
        <w:t>los</w:t>
      </w:r>
      <w:r w:rsidRPr="32DCB2D0">
        <w:rPr>
          <w:rFonts w:ascii="Arial Narrow" w:eastAsia="Times New Roman" w:hAnsi="Arial Narrow" w:cs="Arial"/>
          <w:lang w:eastAsia="es-ES"/>
        </w:rPr>
        <w:t xml:space="preserve"> para hacer efectivo el factor de desempate previsto en el </w:t>
      </w:r>
      <w:r w:rsidR="009016C7" w:rsidRPr="32DCB2D0">
        <w:rPr>
          <w:rFonts w:ascii="Arial Narrow" w:eastAsia="Times New Roman" w:hAnsi="Arial Narrow" w:cs="Arial"/>
          <w:lang w:eastAsia="es-ES"/>
        </w:rPr>
        <w:t>P</w:t>
      </w:r>
      <w:r w:rsidRPr="32DCB2D0">
        <w:rPr>
          <w:rFonts w:ascii="Arial Narrow" w:eastAsia="Times New Roman" w:hAnsi="Arial Narrow" w:cs="Arial"/>
          <w:lang w:eastAsia="es-ES"/>
        </w:rPr>
        <w:t xml:space="preserve">liego de </w:t>
      </w:r>
      <w:r w:rsidR="009016C7" w:rsidRPr="32DCB2D0">
        <w:rPr>
          <w:rFonts w:ascii="Arial Narrow" w:eastAsia="Times New Roman" w:hAnsi="Arial Narrow" w:cs="Arial"/>
          <w:lang w:eastAsia="es-ES"/>
        </w:rPr>
        <w:t>C</w:t>
      </w:r>
      <w:r w:rsidRPr="32DCB2D0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32DCB2D0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32DCB2D0">
        <w:rPr>
          <w:rFonts w:ascii="Arial Narrow" w:eastAsia="Times New Roman" w:hAnsi="Arial Narrow" w:cs="Arial"/>
          <w:lang w:eastAsia="es-ES"/>
        </w:rPr>
        <w:t>, o gitanas</w:t>
      </w:r>
      <w:r w:rsidR="00D673A5" w:rsidRPr="32DCB2D0">
        <w:rPr>
          <w:rFonts w:ascii="Arial Narrow" w:eastAsia="Times New Roman" w:hAnsi="Arial Narrow" w:cs="Arial"/>
          <w:lang w:eastAsia="es-ES"/>
        </w:rPr>
        <w:t>, o</w:t>
      </w:r>
      <w:r w:rsidRPr="32DCB2D0">
        <w:rPr>
          <w:rFonts w:ascii="Arial Narrow" w:eastAsia="Times New Roman" w:hAnsi="Arial Narrow" w:cs="Arial"/>
          <w:lang w:eastAsia="es-ES"/>
        </w:rPr>
        <w:t xml:space="preserve"> </w:t>
      </w:r>
      <w:r w:rsidR="00D459FD" w:rsidRPr="32DCB2D0">
        <w:rPr>
          <w:rFonts w:ascii="Arial Narrow" w:eastAsia="Times New Roman" w:hAnsi="Arial Narrow" w:cs="Arial"/>
          <w:lang w:eastAsia="es-ES"/>
        </w:rPr>
        <w:t>persona</w:t>
      </w:r>
      <w:r w:rsidR="00F460B4" w:rsidRPr="32DCB2D0">
        <w:rPr>
          <w:rFonts w:ascii="Arial Narrow" w:eastAsia="Times New Roman" w:hAnsi="Arial Narrow" w:cs="Arial"/>
          <w:lang w:eastAsia="es-ES"/>
        </w:rPr>
        <w:t>s</w:t>
      </w:r>
      <w:r w:rsidR="00D459FD" w:rsidRPr="32DCB2D0">
        <w:rPr>
          <w:rFonts w:ascii="Arial Narrow" w:eastAsia="Times New Roman" w:hAnsi="Arial Narrow" w:cs="Arial"/>
          <w:lang w:eastAsia="es-ES"/>
        </w:rPr>
        <w:t xml:space="preserve"> en proceso de reintegración</w:t>
      </w:r>
      <w:r w:rsidR="00F460B4" w:rsidRPr="32DCB2D0">
        <w:rPr>
          <w:rFonts w:ascii="Arial Narrow" w:eastAsia="Times New Roman" w:hAnsi="Arial Narrow" w:cs="Arial"/>
          <w:lang w:eastAsia="es-ES"/>
        </w:rPr>
        <w:t xml:space="preserve"> o reincorporación</w:t>
      </w:r>
      <w:r w:rsidR="00263653" w:rsidRPr="32DCB2D0">
        <w:rPr>
          <w:rFonts w:ascii="Arial Narrow" w:eastAsia="Times New Roman" w:hAnsi="Arial Narrow" w:cs="Arial"/>
          <w:lang w:eastAsia="es-ES"/>
        </w:rPr>
        <w:t>.</w:t>
      </w:r>
    </w:p>
    <w:p w14:paraId="2662454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7B0E58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B05E7E" w:rsidRPr="007B0E58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S</w:t>
            </w:r>
            <w:r w:rsidR="00761230"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B05E7E" w:rsidRPr="007B0E58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7B0E58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7B0E58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7B0E58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7B0E58" w:rsidRDefault="00B05E7E" w:rsidP="005A4C7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39E4DBDC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BD35766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15CC9AAE" w14:textId="59E678CB" w:rsidR="00B05E7E" w:rsidRPr="007B0E58" w:rsidRDefault="00B05E7E" w:rsidP="005A4C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</w:t>
      </w:r>
      <w:r w:rsidRPr="007B0E58">
        <w:rPr>
          <w:rFonts w:ascii="Arial Narrow" w:eastAsia="Times New Roman" w:hAnsi="Arial Narrow" w:cs="Arial"/>
          <w:lang w:eastAsia="es-ES"/>
        </w:rPr>
        <w:lastRenderedPageBreak/>
        <w:t>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7B0E58">
        <w:rPr>
          <w:rFonts w:ascii="Arial Narrow" w:eastAsia="Calibri" w:hAnsi="Arial Narrow" w:cs="Times New Roman"/>
        </w:rPr>
        <w:t>.</w:t>
      </w:r>
    </w:p>
    <w:p w14:paraId="6556C8A5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4D5C4E10" w14:textId="06D1465A" w:rsidR="00B05E7E" w:rsidRPr="007B0E58" w:rsidRDefault="00B05E7E" w:rsidP="005A4C7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</w:t>
      </w:r>
      <w:r w:rsidR="009016C7" w:rsidRPr="007B0E58">
        <w:rPr>
          <w:rFonts w:ascii="Arial Narrow" w:eastAsia="Times New Roman" w:hAnsi="Arial Narrow" w:cs="Arial"/>
          <w:lang w:eastAsia="es-ES"/>
        </w:rPr>
        <w:t>P</w:t>
      </w:r>
      <w:r w:rsidRPr="007B0E58">
        <w:rPr>
          <w:rFonts w:ascii="Arial Narrow" w:eastAsia="Times New Roman" w:hAnsi="Arial Narrow" w:cs="Arial"/>
          <w:lang w:eastAsia="es-ES"/>
        </w:rPr>
        <w:t xml:space="preserve">liego de </w:t>
      </w:r>
      <w:r w:rsidR="009016C7" w:rsidRPr="007B0E58">
        <w:rPr>
          <w:rFonts w:ascii="Arial Narrow" w:eastAsia="Times New Roman" w:hAnsi="Arial Narrow" w:cs="Arial"/>
          <w:lang w:eastAsia="es-ES"/>
        </w:rPr>
        <w:t>C</w:t>
      </w:r>
      <w:r w:rsidRPr="007B0E58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7B0E58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7B0E58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692B99C5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48B7123A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52FBDB03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230DF256" w14:textId="77777777" w:rsidR="00B05E7E" w:rsidRPr="007B0E58" w:rsidRDefault="00B05E7E" w:rsidP="005A4C7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</w:p>
    <w:p w14:paraId="69168476" w14:textId="1B2937B8" w:rsidR="00B05E7E" w:rsidRPr="007B0E58" w:rsidRDefault="002B5D18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1969D423">
        <w:rPr>
          <w:rFonts w:ascii="Arial Narrow" w:eastAsia="Times New Roman" w:hAnsi="Arial Narrow" w:cs="Arial"/>
          <w:lang w:eastAsia="es-ES"/>
        </w:rPr>
        <w:t xml:space="preserve">Los </w:t>
      </w:r>
      <w:r w:rsidR="00B05E7E" w:rsidRPr="1969D423">
        <w:rPr>
          <w:rFonts w:ascii="Arial Narrow" w:eastAsia="Times New Roman" w:hAnsi="Arial Narrow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0CE46163" w14:textId="71E2F2F2" w:rsidR="1969D423" w:rsidRDefault="1969D423" w:rsidP="1969D423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1FE49E0D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7B0E58" w:rsidRDefault="00B05E7E" w:rsidP="005A4C72">
      <w:pPr>
        <w:spacing w:after="0"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54BD2955" w14:textId="174B419F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>Solicitar la actualización y rectificación de su información frente a los datos parciales, inexactos</w:t>
      </w:r>
      <w:r w:rsidR="002B5D18" w:rsidRPr="007B0E58">
        <w:rPr>
          <w:rFonts w:ascii="Arial Narrow" w:eastAsia="Times New Roman" w:hAnsi="Arial Narrow" w:cs="Arial"/>
          <w:lang w:eastAsia="es-ES"/>
        </w:rPr>
        <w:t xml:space="preserve"> e</w:t>
      </w:r>
      <w:r w:rsidRPr="007B0E58">
        <w:rPr>
          <w:rFonts w:ascii="Arial Narrow" w:eastAsia="Times New Roman" w:hAnsi="Arial Narrow" w:cs="Arial"/>
          <w:lang w:eastAsia="es-ES"/>
        </w:rPr>
        <w:t xml:space="preserve"> incompletos. </w:t>
      </w:r>
    </w:p>
    <w:p w14:paraId="77E77D5D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06C150AD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4140A1F0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7914AA7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55E5E4A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6673F7CE" w14:textId="77777777" w:rsidR="00B05E7E" w:rsidRPr="007B0E58" w:rsidRDefault="00B05E7E" w:rsidP="005A4C7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7B0E58" w:rsidRDefault="00B05E7E" w:rsidP="005A4C72">
      <w:pPr>
        <w:spacing w:after="0"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536C4FB8" w14:textId="184F5CD4" w:rsidR="00B05E7E" w:rsidRPr="007B0E58" w:rsidRDefault="00B05E7E" w:rsidP="32DCB2D0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="5D1E9193" w:rsidRPr="32DCB2D0">
        <w:rPr>
          <w:rFonts w:ascii="Arial Narrow" w:eastAsia="Times New Roman" w:hAnsi="Arial Narrow" w:cs="Arial"/>
          <w:highlight w:val="green"/>
          <w:lang w:eastAsia="es-ES"/>
        </w:rPr>
        <w:t>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[incluir número de atención de la </w:t>
      </w:r>
      <w:r w:rsidR="00761230" w:rsidRPr="32DCB2D0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32DCB2D0">
        <w:rPr>
          <w:rFonts w:ascii="Arial Narrow" w:eastAsia="Times New Roman" w:hAnsi="Arial Narrow" w:cs="Arial"/>
          <w:lang w:eastAsia="es-ES"/>
        </w:rPr>
        <w:t>], el correo electrónico [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incluir el correo electrónico</w:t>
      </w:r>
      <w:r w:rsidRPr="32DCB2D0">
        <w:rPr>
          <w:rFonts w:ascii="Arial Narrow" w:eastAsia="Times New Roman" w:hAnsi="Arial Narrow" w:cs="Arial"/>
          <w:lang w:eastAsia="es-ES"/>
        </w:rPr>
        <w:t xml:space="preserve">] y las oficinas de atención al cliente a nivel nacional, cuya información puedo consultar en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[incluir página web de la </w:t>
      </w:r>
      <w:r w:rsidR="00761230" w:rsidRPr="32DCB2D0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32DCB2D0">
        <w:rPr>
          <w:rFonts w:ascii="Arial Narrow" w:eastAsia="Times New Roman" w:hAnsi="Arial Narrow" w:cs="Arial"/>
          <w:lang w:eastAsia="es-ES"/>
        </w:rPr>
        <w:t xml:space="preserve">], disponibles de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>[lunes a viernes de 8:00 am a 6:00 p.m</w:t>
      </w:r>
      <w:r w:rsidR="00491AE8" w:rsidRPr="32DCB2D0">
        <w:rPr>
          <w:rFonts w:ascii="Arial Narrow" w:eastAsia="Times New Roman" w:hAnsi="Arial Narrow" w:cs="Arial"/>
          <w:lang w:eastAsia="es-ES"/>
        </w:rPr>
        <w:t>.</w:t>
      </w:r>
      <w:r w:rsidRPr="32DCB2D0">
        <w:rPr>
          <w:rFonts w:ascii="Arial Narrow" w:eastAsia="Times New Roman" w:hAnsi="Arial Narrow" w:cs="Arial"/>
          <w:lang w:eastAsia="es-ES"/>
        </w:rPr>
        <w:t>].</w:t>
      </w:r>
    </w:p>
    <w:p w14:paraId="7D3B2B38" w14:textId="1A57866E" w:rsidR="00B05E7E" w:rsidRPr="007B0E58" w:rsidRDefault="00B05E7E" w:rsidP="32DCB2D0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32DCB2D0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="491FE581" w:rsidRPr="32DCB2D0">
        <w:rPr>
          <w:rFonts w:ascii="Arial Narrow" w:eastAsia="Times New Roman" w:hAnsi="Arial Narrow" w:cs="Arial"/>
          <w:highlight w:val="green"/>
          <w:lang w:eastAsia="es-ES"/>
        </w:rPr>
        <w:t>Secretaría General de la Alcaldía Mayor de Bogotá</w:t>
      </w:r>
      <w:r w:rsidRPr="32DCB2D0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[Incluir el </w:t>
      </w:r>
      <w:proofErr w:type="gramStart"/>
      <w:r w:rsidRPr="32DCB2D0">
        <w:rPr>
          <w:rFonts w:ascii="Arial Narrow" w:eastAsia="Times New Roman" w:hAnsi="Arial Narrow" w:cs="Arial"/>
          <w:highlight w:val="lightGray"/>
          <w:lang w:eastAsia="es-ES"/>
        </w:rPr>
        <w:t>link</w:t>
      </w:r>
      <w:proofErr w:type="gramEnd"/>
      <w:r w:rsidRPr="32DCB2D0">
        <w:rPr>
          <w:rFonts w:ascii="Arial Narrow" w:eastAsia="Times New Roman" w:hAnsi="Arial Narrow" w:cs="Arial"/>
          <w:highlight w:val="lightGray"/>
          <w:lang w:eastAsia="es-ES"/>
        </w:rPr>
        <w:t xml:space="preserve"> en donde se encuentra la Política de Tratamiento de Datos Personales]</w:t>
      </w:r>
      <w:r w:rsidRPr="32DCB2D0">
        <w:rPr>
          <w:rFonts w:ascii="Arial Narrow" w:eastAsia="Times New Roman" w:hAnsi="Arial Narrow" w:cs="Arial"/>
          <w:lang w:eastAsia="es-ES"/>
        </w:rPr>
        <w:t xml:space="preserve"> y que me dio a conocer antes de recolectar</w:t>
      </w:r>
      <w:r w:rsidR="000151E7" w:rsidRPr="32DCB2D0">
        <w:rPr>
          <w:rFonts w:ascii="Arial Narrow" w:eastAsia="Times New Roman" w:hAnsi="Arial Narrow" w:cs="Arial"/>
          <w:lang w:eastAsia="es-ES"/>
        </w:rPr>
        <w:t>los</w:t>
      </w:r>
      <w:r w:rsidRPr="32DCB2D0">
        <w:rPr>
          <w:rFonts w:ascii="Arial Narrow" w:eastAsia="Times New Roman" w:hAnsi="Arial Narrow" w:cs="Arial"/>
          <w:lang w:eastAsia="es-ES"/>
        </w:rPr>
        <w:t xml:space="preserve">. </w:t>
      </w:r>
    </w:p>
    <w:p w14:paraId="61F5FA54" w14:textId="68FEE70D" w:rsidR="00B05E7E" w:rsidRPr="007B0E58" w:rsidRDefault="00B05E7E" w:rsidP="005A4C72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lang w:eastAsia="es-ES"/>
        </w:rPr>
        <w:t xml:space="preserve">Manifiesto que </w:t>
      </w:r>
      <w:r w:rsidR="009016C7" w:rsidRPr="007B0E58">
        <w:rPr>
          <w:rFonts w:ascii="Arial Narrow" w:eastAsia="Times New Roman" w:hAnsi="Arial Narrow" w:cs="Arial"/>
          <w:lang w:eastAsia="es-ES"/>
        </w:rPr>
        <w:t>esta</w:t>
      </w:r>
      <w:r w:rsidRPr="007B0E58">
        <w:rPr>
          <w:rFonts w:ascii="Arial Narrow" w:eastAsia="Times New Roman" w:hAnsi="Arial Narrow" w:cs="Arial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463AD13E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lastRenderedPageBreak/>
        <w:t>Nombre</w:t>
      </w:r>
      <w:r w:rsidRPr="007B0E58">
        <w:rPr>
          <w:rFonts w:ascii="Arial Narrow" w:eastAsia="Times New Roman" w:hAnsi="Arial Narrow" w:cs="Arial"/>
          <w:lang w:eastAsia="es-ES"/>
        </w:rPr>
        <w:t xml:space="preserve">: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7B0E58">
        <w:rPr>
          <w:rFonts w:ascii="Arial Narrow" w:eastAsia="Times New Roman" w:hAnsi="Arial Narrow" w:cs="Arial"/>
          <w:lang w:eastAsia="es-ES"/>
        </w:rPr>
        <w:t>]</w:t>
      </w:r>
    </w:p>
    <w:p w14:paraId="597A2465" w14:textId="65DAEF4F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7B0E58">
        <w:rPr>
          <w:rFonts w:ascii="Arial Narrow" w:eastAsia="Times New Roman" w:hAnsi="Arial Narrow" w:cs="Arial"/>
          <w:lang w:eastAsia="es-ES"/>
        </w:rPr>
        <w:t>: [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7B0E58">
        <w:rPr>
          <w:rFonts w:ascii="Arial Narrow" w:eastAsia="Times New Roman" w:hAnsi="Arial Narrow" w:cs="Arial"/>
          <w:lang w:eastAsia="es-ES"/>
        </w:rPr>
        <w:t>]</w:t>
      </w:r>
    </w:p>
    <w:p w14:paraId="3DD30D9C" w14:textId="77777777" w:rsidR="00B05E7E" w:rsidRPr="007B0E58" w:rsidRDefault="00B05E7E" w:rsidP="005A4C72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7B0E58">
        <w:rPr>
          <w:rFonts w:ascii="Arial Narrow" w:eastAsia="Times New Roman" w:hAnsi="Arial Narrow" w:cs="Arial"/>
          <w:lang w:eastAsia="es-ES"/>
        </w:rPr>
        <w:t xml:space="preserve">: 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7B0E58" w:rsidRDefault="00B05E7E" w:rsidP="005A4C72">
      <w:pPr>
        <w:spacing w:after="0" w:line="240" w:lineRule="auto"/>
        <w:rPr>
          <w:rFonts w:ascii="Arial Narrow" w:hAnsi="Arial Narrow"/>
        </w:rPr>
      </w:pPr>
      <w:r w:rsidRPr="007B0E58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7B0E58">
        <w:rPr>
          <w:rFonts w:ascii="Arial Narrow" w:eastAsia="Times New Roman" w:hAnsi="Arial Narrow" w:cs="Arial"/>
          <w:lang w:eastAsia="es-ES"/>
        </w:rPr>
        <w:t xml:space="preserve"> [</w:t>
      </w:r>
      <w:r w:rsidRPr="007B0E58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7B0E58" w:rsidRDefault="0040001B" w:rsidP="005A4C72">
      <w:pPr>
        <w:spacing w:after="0" w:line="240" w:lineRule="auto"/>
        <w:rPr>
          <w:rFonts w:ascii="Arial Narrow" w:hAnsi="Arial Narrow"/>
        </w:rPr>
      </w:pPr>
    </w:p>
    <w:sectPr w:rsidR="0040001B" w:rsidRPr="007B0E58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9262D" w14:textId="77777777" w:rsidR="00104B61" w:rsidRDefault="00104B61" w:rsidP="00B05E7E">
      <w:pPr>
        <w:spacing w:after="0" w:line="240" w:lineRule="auto"/>
      </w:pPr>
      <w:r>
        <w:separator/>
      </w:r>
    </w:p>
  </w:endnote>
  <w:endnote w:type="continuationSeparator" w:id="0">
    <w:p w14:paraId="5B7A0E36" w14:textId="77777777" w:rsidR="00104B61" w:rsidRDefault="00104B61" w:rsidP="00B05E7E">
      <w:pPr>
        <w:spacing w:after="0" w:line="240" w:lineRule="auto"/>
      </w:pPr>
      <w:r>
        <w:continuationSeparator/>
      </w:r>
    </w:p>
  </w:endnote>
  <w:endnote w:type="continuationNotice" w:id="1">
    <w:p w14:paraId="700C7544" w14:textId="77777777" w:rsidR="00104B61" w:rsidRDefault="00104B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DF8F" w14:textId="20D55D26" w:rsidR="00CB5FC2" w:rsidRDefault="00CB5FC2" w:rsidP="00715685">
    <w:pPr>
      <w:pStyle w:val="Piedepgina"/>
      <w:jc w:val="center"/>
      <w:rPr>
        <w:lang w:val="es-ES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40CA8C1" wp14:editId="7450C3EE">
          <wp:simplePos x="0" y="0"/>
          <wp:positionH relativeFrom="column">
            <wp:posOffset>333375</wp:posOffset>
          </wp:positionH>
          <wp:positionV relativeFrom="paragraph">
            <wp:posOffset>227330</wp:posOffset>
          </wp:positionV>
          <wp:extent cx="5104130" cy="607695"/>
          <wp:effectExtent l="0" t="0" r="1270" b="1905"/>
          <wp:wrapThrough wrapText="bothSides">
            <wp:wrapPolygon edited="0">
              <wp:start x="0" y="0"/>
              <wp:lineTo x="0" y="20991"/>
              <wp:lineTo x="21525" y="20991"/>
              <wp:lineTo x="21525" y="0"/>
              <wp:lineTo x="0" y="0"/>
            </wp:wrapPolygon>
          </wp:wrapThrough>
          <wp:docPr id="20779084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29345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88" t="48673" r="18667" b="38304"/>
                  <a:stretch/>
                </pic:blipFill>
                <pic:spPr bwMode="auto">
                  <a:xfrm>
                    <a:off x="0" y="0"/>
                    <a:ext cx="5104130" cy="6076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C3AD69" w14:textId="0A20A136" w:rsidR="00CB5FC2" w:rsidRDefault="00CB5FC2" w:rsidP="00715685">
    <w:pPr>
      <w:pStyle w:val="Piedepgina"/>
      <w:jc w:val="center"/>
      <w:rPr>
        <w:lang w:val="es-ES"/>
      </w:rPr>
    </w:pPr>
  </w:p>
  <w:p w14:paraId="18900E48" w14:textId="01598832" w:rsidR="00715685" w:rsidRPr="00715685" w:rsidRDefault="00715685" w:rsidP="00715685">
    <w:pPr>
      <w:pStyle w:val="Piedepgina"/>
      <w:jc w:val="center"/>
    </w:pPr>
    <w:r w:rsidRPr="00715685">
      <w:rPr>
        <w:lang w:val="es-ES"/>
      </w:rPr>
      <w:t xml:space="preserve">Página </w:t>
    </w:r>
    <w:r w:rsidRPr="00715685">
      <w:rPr>
        <w:b/>
        <w:bCs/>
      </w:rPr>
      <w:t>1</w:t>
    </w:r>
    <w:r w:rsidRPr="00715685">
      <w:rPr>
        <w:lang w:val="es-ES"/>
      </w:rPr>
      <w:t xml:space="preserve"> de </w:t>
    </w:r>
    <w:r w:rsidRPr="00715685">
      <w:rPr>
        <w:b/>
        <w:bCs/>
      </w:rPr>
      <w:t>1</w:t>
    </w:r>
  </w:p>
  <w:p w14:paraId="04943389" w14:textId="7E892300" w:rsidR="00900CFE" w:rsidRPr="00715685" w:rsidRDefault="00900CFE" w:rsidP="007156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477BC" w14:textId="77777777" w:rsidR="00104B61" w:rsidRDefault="00104B61" w:rsidP="00B05E7E">
      <w:pPr>
        <w:spacing w:after="0" w:line="240" w:lineRule="auto"/>
      </w:pPr>
      <w:r>
        <w:separator/>
      </w:r>
    </w:p>
  </w:footnote>
  <w:footnote w:type="continuationSeparator" w:id="0">
    <w:p w14:paraId="04424EE7" w14:textId="77777777" w:rsidR="00104B61" w:rsidRDefault="00104B61" w:rsidP="00B05E7E">
      <w:pPr>
        <w:spacing w:after="0" w:line="240" w:lineRule="auto"/>
      </w:pPr>
      <w:r>
        <w:continuationSeparator/>
      </w:r>
    </w:p>
  </w:footnote>
  <w:footnote w:type="continuationNotice" w:id="1">
    <w:p w14:paraId="009B4C7C" w14:textId="77777777" w:rsidR="00104B61" w:rsidRDefault="00104B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634A" w14:textId="3DC27845" w:rsidR="0057130B" w:rsidRPr="005A4C72" w:rsidRDefault="00715685" w:rsidP="00715685">
    <w:pPr>
      <w:pStyle w:val="Encabezado"/>
      <w:jc w:val="center"/>
    </w:pPr>
    <w:r>
      <w:rPr>
        <w:noProof/>
      </w:rPr>
      <w:drawing>
        <wp:inline distT="0" distB="0" distL="0" distR="0" wp14:anchorId="688CB4F9" wp14:editId="693CADF6">
          <wp:extent cx="1304762" cy="733333"/>
          <wp:effectExtent l="0" t="0" r="0" b="0"/>
          <wp:docPr id="878433364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8433364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762" cy="733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810684">
    <w:abstractNumId w:val="1"/>
  </w:num>
  <w:num w:numId="2" w16cid:durableId="51118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04B61"/>
    <w:rsid w:val="00152A9D"/>
    <w:rsid w:val="001629E3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9029B"/>
    <w:rsid w:val="003A657C"/>
    <w:rsid w:val="003C4D0B"/>
    <w:rsid w:val="003C4FF4"/>
    <w:rsid w:val="003D1E0F"/>
    <w:rsid w:val="003F1F0C"/>
    <w:rsid w:val="0040001B"/>
    <w:rsid w:val="004050CB"/>
    <w:rsid w:val="00412DE9"/>
    <w:rsid w:val="00430591"/>
    <w:rsid w:val="00491AE8"/>
    <w:rsid w:val="004A1992"/>
    <w:rsid w:val="004C2D74"/>
    <w:rsid w:val="004F637F"/>
    <w:rsid w:val="00535F74"/>
    <w:rsid w:val="0057130B"/>
    <w:rsid w:val="005A4C72"/>
    <w:rsid w:val="00604EBE"/>
    <w:rsid w:val="00667F35"/>
    <w:rsid w:val="00672AA6"/>
    <w:rsid w:val="006A4030"/>
    <w:rsid w:val="006E392C"/>
    <w:rsid w:val="00715685"/>
    <w:rsid w:val="0072782A"/>
    <w:rsid w:val="00761230"/>
    <w:rsid w:val="0076424B"/>
    <w:rsid w:val="007B0E58"/>
    <w:rsid w:val="007F2E3C"/>
    <w:rsid w:val="008023E8"/>
    <w:rsid w:val="0080403E"/>
    <w:rsid w:val="00807E40"/>
    <w:rsid w:val="00821871"/>
    <w:rsid w:val="00822A93"/>
    <w:rsid w:val="0084389A"/>
    <w:rsid w:val="008A63F7"/>
    <w:rsid w:val="008D1A02"/>
    <w:rsid w:val="008E0F50"/>
    <w:rsid w:val="008F7158"/>
    <w:rsid w:val="008F7593"/>
    <w:rsid w:val="00900CFE"/>
    <w:rsid w:val="009016C7"/>
    <w:rsid w:val="00972635"/>
    <w:rsid w:val="0099509D"/>
    <w:rsid w:val="009D4881"/>
    <w:rsid w:val="009E088D"/>
    <w:rsid w:val="00A07154"/>
    <w:rsid w:val="00A200FC"/>
    <w:rsid w:val="00A226D7"/>
    <w:rsid w:val="00A76627"/>
    <w:rsid w:val="00A82D62"/>
    <w:rsid w:val="00AA0A8A"/>
    <w:rsid w:val="00AB4EDE"/>
    <w:rsid w:val="00AC085A"/>
    <w:rsid w:val="00AC65A9"/>
    <w:rsid w:val="00AD4BCA"/>
    <w:rsid w:val="00B05E7E"/>
    <w:rsid w:val="00B44B94"/>
    <w:rsid w:val="00B669F7"/>
    <w:rsid w:val="00B870CA"/>
    <w:rsid w:val="00BD503A"/>
    <w:rsid w:val="00C231B9"/>
    <w:rsid w:val="00C26A60"/>
    <w:rsid w:val="00C33244"/>
    <w:rsid w:val="00C83330"/>
    <w:rsid w:val="00C8579C"/>
    <w:rsid w:val="00CB5FC2"/>
    <w:rsid w:val="00CC1F1F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73FDC"/>
    <w:rsid w:val="00F84603"/>
    <w:rsid w:val="00FA5DEA"/>
    <w:rsid w:val="00FC6C46"/>
    <w:rsid w:val="05F63F5A"/>
    <w:rsid w:val="0A12BE01"/>
    <w:rsid w:val="0EE8BC14"/>
    <w:rsid w:val="1969D423"/>
    <w:rsid w:val="2113DF8C"/>
    <w:rsid w:val="2AE769FD"/>
    <w:rsid w:val="32DCB2D0"/>
    <w:rsid w:val="33F33649"/>
    <w:rsid w:val="34BB370D"/>
    <w:rsid w:val="398D3C92"/>
    <w:rsid w:val="436CA33D"/>
    <w:rsid w:val="46177C12"/>
    <w:rsid w:val="47B72274"/>
    <w:rsid w:val="491FE581"/>
    <w:rsid w:val="56428CCE"/>
    <w:rsid w:val="565ACEDF"/>
    <w:rsid w:val="5CE7151B"/>
    <w:rsid w:val="5D1E9193"/>
    <w:rsid w:val="660E5C84"/>
    <w:rsid w:val="701D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4C2D7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4C2D7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1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2c2c76e-8eb3-4d29-b57b-f407475c5625" xsi:nil="true"/>
    <lcf76f155ced4ddcb4097134ff3c332f xmlns="b5e38dba-d356-42c6-b1a1-a7148dea7b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CD420-089A-4636-8448-87FC7C8ACF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BB962E6-6AE2-4225-8AD0-6CE24DD78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2c2c76e-8eb3-4d29-b57b-f407475c5625"/>
    <ds:schemaRef ds:uri="b5e38dba-d356-42c6-b1a1-a7148dea7b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732</Words>
  <Characters>4030</Characters>
  <Application>Microsoft Office Word</Application>
  <DocSecurity>0</DocSecurity>
  <Lines>33</Lines>
  <Paragraphs>9</Paragraphs>
  <ScaleCrop>false</ScaleCrop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Edix Didier Huerfano Correa</cp:lastModifiedBy>
  <cp:revision>11</cp:revision>
  <cp:lastPrinted>2022-06-28T20:19:00Z</cp:lastPrinted>
  <dcterms:created xsi:type="dcterms:W3CDTF">2025-04-25T20:18:00Z</dcterms:created>
  <dcterms:modified xsi:type="dcterms:W3CDTF">2026-07-27T02:32:00Z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