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90628" w14:textId="23282DB6" w:rsidR="003C4D25" w:rsidRPr="00C338BA" w:rsidRDefault="003C4D25" w:rsidP="00A66FF6">
      <w:pPr>
        <w:spacing w:after="0" w:line="240" w:lineRule="auto"/>
        <w:jc w:val="both"/>
        <w:rPr>
          <w:rFonts w:ascii="Arial" w:eastAsia="Calibri" w:hAnsi="Arial" w:cs="Arial"/>
        </w:rPr>
      </w:pPr>
    </w:p>
    <w:p w14:paraId="698167AF" w14:textId="77777777" w:rsidR="00EC71D1" w:rsidRPr="00C338BA" w:rsidRDefault="00EC71D1" w:rsidP="005258E5">
      <w:pPr>
        <w:jc w:val="both"/>
        <w:rPr>
          <w:rFonts w:ascii="Arial" w:hAnsi="Arial" w:cs="Arial"/>
          <w:b/>
          <w:bCs/>
        </w:rPr>
      </w:pPr>
      <w:r w:rsidRPr="00C338BA">
        <w:rPr>
          <w:rFonts w:ascii="Arial" w:hAnsi="Arial" w:cs="Arial"/>
          <w:b/>
          <w:bCs/>
        </w:rPr>
        <w:t xml:space="preserve">POLICÍA METROPOLITANA DE BARRANQUILLA </w:t>
      </w:r>
    </w:p>
    <w:p w14:paraId="03825819" w14:textId="397D5784" w:rsidR="00EC71D1" w:rsidRPr="00C338BA" w:rsidRDefault="00EC71D1" w:rsidP="005258E5">
      <w:pPr>
        <w:jc w:val="both"/>
        <w:rPr>
          <w:rFonts w:ascii="Arial" w:hAnsi="Arial" w:cs="Arial"/>
          <w:b/>
          <w:bCs/>
        </w:rPr>
      </w:pPr>
    </w:p>
    <w:p w14:paraId="720A9807" w14:textId="6A61439C" w:rsidR="005258E5" w:rsidRPr="00C338BA" w:rsidRDefault="00EC71D1" w:rsidP="005258E5">
      <w:pPr>
        <w:jc w:val="both"/>
        <w:rPr>
          <w:rFonts w:ascii="Arial" w:hAnsi="Arial" w:cs="Arial"/>
          <w:b/>
          <w:bCs/>
        </w:rPr>
      </w:pPr>
      <w:r w:rsidRPr="00C338BA">
        <w:rPr>
          <w:rFonts w:ascii="Arial" w:hAnsi="Arial" w:cs="Arial"/>
          <w:b/>
          <w:bCs/>
        </w:rPr>
        <w:t xml:space="preserve">BARRANQUILLA – ATLÁNTICO </w:t>
      </w:r>
    </w:p>
    <w:p w14:paraId="1B772CD9" w14:textId="3756B929" w:rsidR="005258E5" w:rsidRPr="002648BD" w:rsidRDefault="005258E5">
      <w:pPr>
        <w:pStyle w:val="Ttulo1"/>
        <w:numPr>
          <w:ilvl w:val="0"/>
          <w:numId w:val="7"/>
        </w:numPr>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46004564" w14:textId="77777777" w:rsidR="005258E5" w:rsidRPr="002648BD" w:rsidRDefault="005258E5" w:rsidP="005258E5">
      <w:pPr>
        <w:rPr>
          <w:rFonts w:ascii="Arial" w:hAnsi="Arial" w:cs="Arial"/>
          <w:lang w:val="es-ES_tradnl"/>
        </w:rPr>
      </w:pPr>
    </w:p>
    <w:p w14:paraId="1372EEE3" w14:textId="14F2690E" w:rsidR="005258E5" w:rsidRPr="009C7F2F" w:rsidRDefault="005258E5">
      <w:pPr>
        <w:pStyle w:val="Ttulo3"/>
        <w:keepLines w:val="0"/>
        <w:numPr>
          <w:ilvl w:val="0"/>
          <w:numId w:val="8"/>
        </w:numPr>
        <w:spacing w:before="240" w:after="6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 xml:space="preserve">DEFINICIÓN O IDENTIFICACIÓN DE LA NECESIDAD Y </w:t>
      </w:r>
      <w:r w:rsidR="00D859B3" w:rsidRPr="009C7F2F">
        <w:rPr>
          <w:rFonts w:ascii="Arial" w:hAnsi="Arial" w:cs="Arial"/>
          <w:b/>
          <w:bCs/>
          <w:color w:val="000000" w:themeColor="text1"/>
          <w:sz w:val="22"/>
          <w:szCs w:val="22"/>
        </w:rPr>
        <w:t>ANÁLISIS</w:t>
      </w:r>
      <w:r w:rsidRPr="009C7F2F">
        <w:rPr>
          <w:rFonts w:ascii="Arial" w:hAnsi="Arial" w:cs="Arial"/>
          <w:b/>
          <w:bCs/>
          <w:color w:val="000000" w:themeColor="text1"/>
          <w:sz w:val="22"/>
          <w:szCs w:val="22"/>
        </w:rPr>
        <w:t xml:space="preserve"> DEL SECTOR</w:t>
      </w:r>
    </w:p>
    <w:p w14:paraId="3B4340F9" w14:textId="77777777" w:rsidR="005258E5" w:rsidRPr="002648BD" w:rsidRDefault="005258E5" w:rsidP="005258E5">
      <w:pPr>
        <w:pStyle w:val="Prrafodelista"/>
        <w:ind w:left="0"/>
        <w:jc w:val="both"/>
        <w:rPr>
          <w:rFonts w:ascii="Arial" w:hAnsi="Arial" w:cs="Arial"/>
          <w:b/>
          <w:sz w:val="22"/>
          <w:szCs w:val="22"/>
          <w:lang w:val="es-ES"/>
        </w:rPr>
      </w:pPr>
    </w:p>
    <w:p w14:paraId="5C2A9C53" w14:textId="77777777"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138"/>
      </w:tblGrid>
      <w:tr w:rsidR="005258E5" w:rsidRPr="00AA243B" w14:paraId="29D769E4" w14:textId="77777777" w:rsidTr="58E322AC">
        <w:trPr>
          <w:trHeight w:val="2256"/>
        </w:trPr>
        <w:tc>
          <w:tcPr>
            <w:tcW w:w="1149" w:type="pct"/>
            <w:vAlign w:val="center"/>
          </w:tcPr>
          <w:p w14:paraId="69BBFCCF"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851" w:type="pct"/>
            <w:vAlign w:val="center"/>
          </w:tcPr>
          <w:p w14:paraId="62DA151D" w14:textId="4B29F8A8" w:rsidR="005258E5" w:rsidRPr="00FB1A61" w:rsidRDefault="00E60474" w:rsidP="005258E5">
            <w:pPr>
              <w:jc w:val="both"/>
              <w:rPr>
                <w:rFonts w:ascii="Arial" w:hAnsi="Arial" w:cs="Arial"/>
                <w:b/>
                <w:bCs/>
                <w:sz w:val="20"/>
                <w:szCs w:val="20"/>
              </w:rPr>
            </w:pPr>
            <w:bookmarkStart w:id="0" w:name="_Hlk240649811"/>
            <w:r>
              <w:rPr>
                <w:rFonts w:ascii="Arial" w:hAnsi="Arial" w:cs="Arial"/>
                <w:b/>
                <w:bCs/>
                <w:sz w:val="20"/>
                <w:szCs w:val="20"/>
              </w:rPr>
              <w:t>“</w:t>
            </w:r>
            <w:bookmarkStart w:id="1" w:name="_Hlk240653749"/>
            <w:r w:rsidR="00FB1A61"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bookmarkEnd w:id="1"/>
            <w:r>
              <w:rPr>
                <w:rFonts w:ascii="Arial" w:hAnsi="Arial" w:cs="Arial"/>
                <w:b/>
                <w:bCs/>
                <w:sz w:val="20"/>
                <w:szCs w:val="20"/>
              </w:rPr>
              <w:t>”</w:t>
            </w:r>
            <w:r w:rsidR="00FB1A61" w:rsidRPr="00FB1A61">
              <w:rPr>
                <w:rFonts w:ascii="Arial" w:hAnsi="Arial" w:cs="Arial"/>
                <w:b/>
                <w:bCs/>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646"/>
              <w:gridCol w:w="1132"/>
              <w:gridCol w:w="1266"/>
              <w:gridCol w:w="1266"/>
              <w:gridCol w:w="1132"/>
            </w:tblGrid>
            <w:tr w:rsidR="001B6811" w:rsidRPr="00AA243B" w14:paraId="1D5F75CC" w14:textId="77777777" w:rsidTr="001B6811">
              <w:trPr>
                <w:trHeight w:val="243"/>
              </w:trPr>
              <w:tc>
                <w:tcPr>
                  <w:tcW w:w="1063" w:type="pct"/>
                  <w:vAlign w:val="center"/>
                </w:tcPr>
                <w:bookmarkEnd w:id="0"/>
                <w:p w14:paraId="6368E2A8" w14:textId="77777777" w:rsidR="001B6811" w:rsidRPr="003F448B" w:rsidRDefault="001B6811" w:rsidP="005258E5">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467" w:type="pct"/>
                </w:tcPr>
                <w:p w14:paraId="245C399C" w14:textId="77777777" w:rsidR="001B6811" w:rsidRDefault="001B6811" w:rsidP="005258E5">
                  <w:pPr>
                    <w:jc w:val="center"/>
                    <w:rPr>
                      <w:rFonts w:ascii="Arial" w:eastAsia="MS Mincho" w:hAnsi="Arial" w:cs="Arial"/>
                      <w:b/>
                      <w:bCs/>
                      <w:sz w:val="16"/>
                      <w:szCs w:val="16"/>
                    </w:rPr>
                  </w:pPr>
                </w:p>
                <w:p w14:paraId="4E5FAD25" w14:textId="77777777" w:rsidR="001B6811" w:rsidRPr="003F448B" w:rsidRDefault="001B6811" w:rsidP="005258E5">
                  <w:pPr>
                    <w:jc w:val="center"/>
                    <w:rPr>
                      <w:rFonts w:ascii="Arial" w:eastAsia="MS Mincho" w:hAnsi="Arial" w:cs="Arial"/>
                      <w:b/>
                      <w:bCs/>
                      <w:sz w:val="16"/>
                      <w:szCs w:val="16"/>
                    </w:rPr>
                  </w:pPr>
                </w:p>
              </w:tc>
              <w:tc>
                <w:tcPr>
                  <w:tcW w:w="819" w:type="pct"/>
                  <w:vAlign w:val="center"/>
                </w:tcPr>
                <w:p w14:paraId="49CC412A" w14:textId="3238F6C5" w:rsidR="001B6811" w:rsidRPr="003F448B" w:rsidRDefault="001B6811" w:rsidP="005258E5">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916" w:type="pct"/>
                  <w:vAlign w:val="center"/>
                </w:tcPr>
                <w:p w14:paraId="3BECC4F2" w14:textId="7BD3EDB1" w:rsidR="001B6811" w:rsidRPr="003F448B" w:rsidRDefault="001B6811" w:rsidP="005258E5">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916" w:type="pct"/>
                  <w:vAlign w:val="center"/>
                </w:tcPr>
                <w:p w14:paraId="054C45D8" w14:textId="5A56173F" w:rsidR="001B6811" w:rsidRPr="003F448B" w:rsidRDefault="001B6811" w:rsidP="005258E5">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819" w:type="pct"/>
                  <w:vAlign w:val="center"/>
                </w:tcPr>
                <w:p w14:paraId="5A201F59" w14:textId="665507CD" w:rsidR="001B6811" w:rsidRPr="003F448B" w:rsidRDefault="001B6811" w:rsidP="005258E5">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1B6811" w:rsidRPr="00AA243B" w14:paraId="51710CB0" w14:textId="77777777" w:rsidTr="001B6811">
              <w:trPr>
                <w:trHeight w:val="665"/>
              </w:trPr>
              <w:tc>
                <w:tcPr>
                  <w:tcW w:w="1063" w:type="pct"/>
                  <w:vAlign w:val="center"/>
                </w:tcPr>
                <w:p w14:paraId="7236CC21" w14:textId="32585575" w:rsidR="001B6811" w:rsidRPr="00B1384A" w:rsidRDefault="001B6811" w:rsidP="005258E5">
                  <w:pPr>
                    <w:jc w:val="center"/>
                    <w:rPr>
                      <w:rFonts w:ascii="Arial" w:eastAsia="MS Mincho" w:hAnsi="Arial" w:cs="Arial"/>
                      <w:color w:val="FF0000"/>
                      <w:sz w:val="16"/>
                      <w:szCs w:val="16"/>
                    </w:rPr>
                  </w:pPr>
                  <w:r w:rsidRPr="00EC71D1">
                    <w:rPr>
                      <w:rFonts w:ascii="Arial" w:eastAsia="MS Mincho" w:hAnsi="Arial" w:cs="Arial"/>
                      <w:sz w:val="16"/>
                      <w:szCs w:val="16"/>
                    </w:rPr>
                    <w:t>78181500</w:t>
                  </w:r>
                </w:p>
              </w:tc>
              <w:tc>
                <w:tcPr>
                  <w:tcW w:w="467" w:type="pct"/>
                </w:tcPr>
                <w:p w14:paraId="6CBE4941" w14:textId="77777777" w:rsidR="001B6811" w:rsidRPr="00EC71D1" w:rsidRDefault="001B6811" w:rsidP="005258E5">
                  <w:pPr>
                    <w:jc w:val="center"/>
                    <w:rPr>
                      <w:rFonts w:ascii="Arial" w:eastAsia="MS Mincho" w:hAnsi="Arial" w:cs="Arial"/>
                      <w:sz w:val="16"/>
                      <w:szCs w:val="16"/>
                    </w:rPr>
                  </w:pPr>
                </w:p>
              </w:tc>
              <w:tc>
                <w:tcPr>
                  <w:tcW w:w="819" w:type="pct"/>
                  <w:vAlign w:val="center"/>
                </w:tcPr>
                <w:p w14:paraId="3B41F098" w14:textId="47824C84" w:rsidR="001B6811" w:rsidRPr="00EC71D1" w:rsidRDefault="001B6811" w:rsidP="005258E5">
                  <w:pPr>
                    <w:jc w:val="center"/>
                    <w:rPr>
                      <w:rFonts w:ascii="Arial" w:eastAsia="MS Mincho" w:hAnsi="Arial" w:cs="Arial"/>
                      <w:sz w:val="16"/>
                      <w:szCs w:val="16"/>
                    </w:rPr>
                  </w:pPr>
                  <w:r w:rsidRPr="00EC71D1">
                    <w:rPr>
                      <w:rFonts w:ascii="Arial" w:eastAsia="MS Mincho" w:hAnsi="Arial" w:cs="Arial"/>
                      <w:sz w:val="16"/>
                      <w:szCs w:val="16"/>
                    </w:rPr>
                    <w:t>Servicio de transporte, almacenaje y correo</w:t>
                  </w:r>
                </w:p>
              </w:tc>
              <w:tc>
                <w:tcPr>
                  <w:tcW w:w="916" w:type="pct"/>
                  <w:vAlign w:val="center"/>
                </w:tcPr>
                <w:p w14:paraId="6BB7D28E" w14:textId="49127A83" w:rsidR="001B6811" w:rsidRPr="00EC71D1" w:rsidRDefault="001B6811" w:rsidP="005258E5">
                  <w:pPr>
                    <w:jc w:val="center"/>
                    <w:rPr>
                      <w:rFonts w:ascii="Arial" w:eastAsia="MS Mincho" w:hAnsi="Arial" w:cs="Arial"/>
                      <w:sz w:val="16"/>
                      <w:szCs w:val="16"/>
                    </w:rPr>
                  </w:pPr>
                  <w:r w:rsidRPr="00EC71D1">
                    <w:rPr>
                      <w:rFonts w:ascii="Arial" w:eastAsia="MS Mincho" w:hAnsi="Arial" w:cs="Arial"/>
                      <w:sz w:val="16"/>
                      <w:szCs w:val="16"/>
                    </w:rPr>
                    <w:t>Servicios de mantenimiento o reparación de transportes</w:t>
                  </w:r>
                </w:p>
              </w:tc>
              <w:tc>
                <w:tcPr>
                  <w:tcW w:w="916" w:type="pct"/>
                  <w:vAlign w:val="center"/>
                </w:tcPr>
                <w:p w14:paraId="06157B8A" w14:textId="30BAF935" w:rsidR="001B6811" w:rsidRPr="00EC71D1" w:rsidRDefault="001B6811" w:rsidP="005258E5">
                  <w:pPr>
                    <w:jc w:val="center"/>
                    <w:rPr>
                      <w:rFonts w:ascii="Arial" w:eastAsia="MS Mincho" w:hAnsi="Arial" w:cs="Arial"/>
                      <w:sz w:val="16"/>
                      <w:szCs w:val="16"/>
                    </w:rPr>
                  </w:pPr>
                  <w:r w:rsidRPr="00EC71D1">
                    <w:rPr>
                      <w:rFonts w:ascii="Arial" w:eastAsia="MS Mincho" w:hAnsi="Arial" w:cs="Arial"/>
                      <w:sz w:val="16"/>
                      <w:szCs w:val="16"/>
                    </w:rPr>
                    <w:t>Servicios de mantenimiento y reparación de vehículos</w:t>
                  </w:r>
                </w:p>
              </w:tc>
              <w:tc>
                <w:tcPr>
                  <w:tcW w:w="819" w:type="pct"/>
                  <w:vAlign w:val="center"/>
                </w:tcPr>
                <w:p w14:paraId="01310A9E" w14:textId="0FF72D37" w:rsidR="001B6811" w:rsidRPr="00EC71D1" w:rsidRDefault="001B6811" w:rsidP="005258E5">
                  <w:pPr>
                    <w:jc w:val="center"/>
                    <w:rPr>
                      <w:rFonts w:ascii="Arial" w:eastAsia="MS Mincho" w:hAnsi="Arial" w:cs="Arial"/>
                      <w:sz w:val="16"/>
                      <w:szCs w:val="16"/>
                    </w:rPr>
                  </w:pPr>
                  <w:r w:rsidRPr="00EC71D1">
                    <w:rPr>
                      <w:rFonts w:ascii="Arial" w:eastAsia="MS Mincho" w:hAnsi="Arial" w:cs="Arial"/>
                      <w:sz w:val="16"/>
                      <w:szCs w:val="16"/>
                    </w:rPr>
                    <w:t>-</w:t>
                  </w:r>
                </w:p>
              </w:tc>
            </w:tr>
          </w:tbl>
          <w:p w14:paraId="7900AC1A" w14:textId="77777777" w:rsidR="005258E5" w:rsidRPr="00EE0B8E" w:rsidRDefault="005258E5" w:rsidP="005258E5">
            <w:pPr>
              <w:jc w:val="both"/>
              <w:rPr>
                <w:rFonts w:ascii="Arial" w:hAnsi="Arial" w:cs="Arial"/>
                <w:color w:val="FF0000"/>
                <w:sz w:val="2"/>
                <w:szCs w:val="2"/>
              </w:rPr>
            </w:pPr>
            <w:r w:rsidRPr="009C01B1">
              <w:rPr>
                <w:rFonts w:ascii="Arial" w:hAnsi="Arial" w:cs="Arial"/>
                <w:color w:val="FF0000"/>
                <w:sz w:val="16"/>
                <w:szCs w:val="16"/>
              </w:rPr>
              <w:t xml:space="preserve"> </w:t>
            </w:r>
          </w:p>
        </w:tc>
      </w:tr>
      <w:tr w:rsidR="005258E5" w:rsidRPr="00AA243B" w14:paraId="013EB2F4" w14:textId="77777777" w:rsidTr="58E322AC">
        <w:trPr>
          <w:trHeight w:val="2114"/>
        </w:trPr>
        <w:tc>
          <w:tcPr>
            <w:tcW w:w="1149" w:type="pct"/>
            <w:vAlign w:val="center"/>
          </w:tcPr>
          <w:p w14:paraId="480620D3"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VALOR ESTIMADO</w:t>
            </w:r>
          </w:p>
        </w:tc>
        <w:tc>
          <w:tcPr>
            <w:tcW w:w="3851" w:type="pct"/>
            <w:vAlign w:val="center"/>
          </w:tcPr>
          <w:p w14:paraId="190C68F4" w14:textId="0060CA61" w:rsidR="00DF366C" w:rsidRPr="00CE708F" w:rsidRDefault="00DF366C" w:rsidP="00DF366C">
            <w:pPr>
              <w:jc w:val="both"/>
              <w:rPr>
                <w:rFonts w:ascii="Arial" w:hAnsi="Arial" w:cs="Arial"/>
                <w:sz w:val="18"/>
                <w:szCs w:val="18"/>
              </w:rPr>
            </w:pPr>
            <w:bookmarkStart w:id="2" w:name="_Hlk240653799"/>
            <w:r w:rsidRPr="00D815BA">
              <w:rPr>
                <w:rFonts w:ascii="Arial" w:hAnsi="Arial" w:cs="Arial"/>
                <w:sz w:val="20"/>
                <w:szCs w:val="20"/>
              </w:rPr>
              <w:t xml:space="preserve">El valor </w:t>
            </w:r>
            <w:r w:rsidRPr="00D815BA">
              <w:rPr>
                <w:rFonts w:ascii="Arial" w:hAnsi="Arial" w:cs="Arial"/>
                <w:sz w:val="18"/>
                <w:szCs w:val="18"/>
              </w:rPr>
              <w:t>estimado para la presente contratación</w:t>
            </w:r>
            <w:r w:rsidR="003D71DD" w:rsidRPr="00D815BA">
              <w:rPr>
                <w:rFonts w:ascii="Arial" w:hAnsi="Arial" w:cs="Arial"/>
                <w:sz w:val="18"/>
                <w:szCs w:val="18"/>
              </w:rPr>
              <w:t xml:space="preserve"> para </w:t>
            </w:r>
            <w:r w:rsidR="004D37D7" w:rsidRPr="00D815BA">
              <w:rPr>
                <w:rFonts w:ascii="Arial" w:hAnsi="Arial" w:cs="Arial"/>
                <w:sz w:val="18"/>
                <w:szCs w:val="18"/>
              </w:rPr>
              <w:t>apalancamiento es</w:t>
            </w:r>
            <w:r w:rsidRPr="00D815BA">
              <w:rPr>
                <w:rFonts w:ascii="Arial" w:hAnsi="Arial" w:cs="Arial"/>
                <w:sz w:val="18"/>
                <w:szCs w:val="18"/>
              </w:rPr>
              <w:t xml:space="preserve"> de </w:t>
            </w:r>
            <w:r w:rsidRPr="00D815BA">
              <w:rPr>
                <w:rFonts w:ascii="Arial" w:hAnsi="Arial" w:cs="Arial"/>
                <w:b/>
                <w:sz w:val="18"/>
                <w:szCs w:val="18"/>
              </w:rPr>
              <w:t>(</w:t>
            </w:r>
            <w:r w:rsidR="00CE708F" w:rsidRPr="00D815BA">
              <w:rPr>
                <w:rFonts w:ascii="Arial" w:hAnsi="Arial" w:cs="Arial"/>
                <w:b/>
                <w:sz w:val="18"/>
                <w:szCs w:val="18"/>
              </w:rPr>
              <w:t>$179.488.800,00</w:t>
            </w:r>
            <w:r w:rsidRPr="00D815BA">
              <w:rPr>
                <w:rFonts w:ascii="Arial" w:hAnsi="Arial" w:cs="Arial"/>
                <w:b/>
                <w:sz w:val="18"/>
                <w:szCs w:val="18"/>
              </w:rPr>
              <w:t xml:space="preserve">), </w:t>
            </w:r>
            <w:r w:rsidR="00D815BA" w:rsidRPr="00D815BA">
              <w:rPr>
                <w:rFonts w:ascii="Arial" w:hAnsi="Arial" w:cs="Arial"/>
                <w:b/>
                <w:sz w:val="18"/>
                <w:szCs w:val="18"/>
              </w:rPr>
              <w:t>CIENTO SETENTA Y NUEVE MILLONES CUATROCIENTOS OCHENTA Y OCHO MIL OCHOCIENTOS PESOS</w:t>
            </w:r>
            <w:r w:rsidR="00D815BA">
              <w:rPr>
                <w:rFonts w:ascii="Arial" w:hAnsi="Arial" w:cs="Arial"/>
                <w:b/>
                <w:sz w:val="18"/>
                <w:szCs w:val="18"/>
              </w:rPr>
              <w:t xml:space="preserve"> </w:t>
            </w:r>
            <w:r w:rsidR="00D815BA" w:rsidRPr="00D815BA">
              <w:rPr>
                <w:rFonts w:ascii="Arial" w:hAnsi="Arial" w:cs="Arial"/>
                <w:b/>
                <w:sz w:val="18"/>
                <w:szCs w:val="18"/>
              </w:rPr>
              <w:t>M</w:t>
            </w:r>
            <w:r w:rsidRPr="00D815BA">
              <w:rPr>
                <w:rFonts w:ascii="Arial" w:hAnsi="Arial" w:cs="Arial"/>
                <w:b/>
                <w:sz w:val="18"/>
                <w:szCs w:val="18"/>
              </w:rPr>
              <w:t>/C IVA</w:t>
            </w:r>
            <w:r w:rsidR="001E47D3">
              <w:rPr>
                <w:rFonts w:ascii="Arial" w:hAnsi="Arial" w:cs="Arial"/>
                <w:b/>
                <w:sz w:val="18"/>
                <w:szCs w:val="18"/>
              </w:rPr>
              <w:t xml:space="preserve"> </w:t>
            </w:r>
          </w:p>
          <w:tbl>
            <w:tblPr>
              <w:tblStyle w:val="Tablaconcuadrcula"/>
              <w:tblW w:w="4926" w:type="pct"/>
              <w:tblInd w:w="79" w:type="dxa"/>
              <w:tblLook w:val="04A0" w:firstRow="1" w:lastRow="0" w:firstColumn="1" w:lastColumn="0" w:noHBand="0" w:noVBand="1"/>
            </w:tblPr>
            <w:tblGrid>
              <w:gridCol w:w="483"/>
              <w:gridCol w:w="1111"/>
              <w:gridCol w:w="621"/>
              <w:gridCol w:w="1056"/>
              <w:gridCol w:w="717"/>
              <w:gridCol w:w="740"/>
              <w:gridCol w:w="1005"/>
              <w:gridCol w:w="1077"/>
            </w:tblGrid>
            <w:tr w:rsidR="006D35C3" w:rsidRPr="00EE0B8E" w14:paraId="51FD71ED" w14:textId="77777777" w:rsidTr="006D35C3">
              <w:trPr>
                <w:trHeight w:val="508"/>
              </w:trPr>
              <w:tc>
                <w:tcPr>
                  <w:tcW w:w="355" w:type="pct"/>
                  <w:vAlign w:val="center"/>
                </w:tcPr>
                <w:p w14:paraId="32DA85C7" w14:textId="77777777" w:rsidR="00DF366C" w:rsidRPr="00EE0B8E" w:rsidRDefault="00DF366C" w:rsidP="00DF366C">
                  <w:pPr>
                    <w:jc w:val="center"/>
                    <w:rPr>
                      <w:rFonts w:ascii="Arial" w:hAnsi="Arial" w:cs="Arial"/>
                      <w:b/>
                      <w:bCs/>
                      <w:strike/>
                      <w:sz w:val="10"/>
                      <w:szCs w:val="10"/>
                    </w:rPr>
                  </w:pPr>
                </w:p>
                <w:p w14:paraId="044AF591" w14:textId="77777777" w:rsidR="00DF366C" w:rsidRPr="00EE0B8E" w:rsidRDefault="00DF366C" w:rsidP="00DF366C">
                  <w:pPr>
                    <w:jc w:val="center"/>
                    <w:rPr>
                      <w:rFonts w:ascii="Arial" w:hAnsi="Arial" w:cs="Arial"/>
                      <w:b/>
                      <w:bCs/>
                      <w:sz w:val="10"/>
                      <w:szCs w:val="10"/>
                    </w:rPr>
                  </w:pPr>
                </w:p>
                <w:p w14:paraId="162D9F9D" w14:textId="478F6B84" w:rsidR="00DF366C" w:rsidRPr="00EE0B8E" w:rsidRDefault="00DF366C" w:rsidP="004D37D7">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6F5118C8" w14:textId="77777777" w:rsidR="00DF366C" w:rsidRPr="00EE0B8E" w:rsidRDefault="00DF366C" w:rsidP="00DF366C">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1530AD31" w14:textId="77777777" w:rsidR="00DF366C" w:rsidRPr="00EE0B8E" w:rsidRDefault="00DF366C" w:rsidP="00DF366C">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0770E016" w14:textId="77777777" w:rsidR="00DF366C" w:rsidRPr="00EE0B8E" w:rsidRDefault="00DF366C" w:rsidP="00DF366C">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105150B6" w14:textId="77777777" w:rsidR="00DF366C" w:rsidRPr="00EE0B8E" w:rsidRDefault="00DF366C" w:rsidP="00DF366C">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1A9209BF" w14:textId="77777777" w:rsidR="00DF366C" w:rsidRPr="00EE0B8E" w:rsidRDefault="00DF366C" w:rsidP="00DF366C">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6F8C9DA1" w14:textId="77777777" w:rsidR="00DF366C" w:rsidRPr="00EE0B8E" w:rsidRDefault="00DF366C" w:rsidP="00DF366C">
                  <w:pPr>
                    <w:jc w:val="center"/>
                    <w:rPr>
                      <w:rFonts w:ascii="Arial" w:hAnsi="Arial" w:cs="Arial"/>
                      <w:b/>
                      <w:bCs/>
                      <w:sz w:val="10"/>
                      <w:szCs w:val="10"/>
                    </w:rPr>
                  </w:pPr>
                </w:p>
                <w:p w14:paraId="00882101" w14:textId="77777777" w:rsidR="00DF366C" w:rsidRPr="00EE0B8E" w:rsidRDefault="00DF366C" w:rsidP="00DF366C">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0166CC0E" w14:textId="77777777" w:rsidR="00DF366C" w:rsidRPr="00EE0B8E" w:rsidRDefault="00DF366C" w:rsidP="00DF366C">
                  <w:pPr>
                    <w:jc w:val="center"/>
                    <w:rPr>
                      <w:rFonts w:ascii="Arial" w:hAnsi="Arial" w:cs="Arial"/>
                      <w:b/>
                      <w:bCs/>
                      <w:sz w:val="10"/>
                      <w:szCs w:val="10"/>
                    </w:rPr>
                  </w:pPr>
                </w:p>
                <w:p w14:paraId="5FAEDA66" w14:textId="77777777" w:rsidR="00DF366C" w:rsidRPr="00EE0B8E" w:rsidRDefault="00DF366C" w:rsidP="00DF366C">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6D35C3" w:rsidRPr="00EE0B8E" w14:paraId="1E729DB3" w14:textId="77777777" w:rsidTr="006D35C3">
              <w:trPr>
                <w:trHeight w:val="163"/>
              </w:trPr>
              <w:tc>
                <w:tcPr>
                  <w:tcW w:w="355" w:type="pct"/>
                  <w:vAlign w:val="center"/>
                </w:tcPr>
                <w:p w14:paraId="03086DCA"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756885F1"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45E76B29"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5A06D0FF"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528C9CF4"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776E2011"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56D12DCD" w14:textId="53E23C0C"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c>
                <w:tcPr>
                  <w:tcW w:w="791" w:type="pct"/>
                  <w:vAlign w:val="center"/>
                </w:tcPr>
                <w:p w14:paraId="31D6F49B" w14:textId="003D9CB6"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r>
            <w:tr w:rsidR="006D35C3" w:rsidRPr="00EE0B8E" w14:paraId="266821B2" w14:textId="77777777" w:rsidTr="006D35C3">
              <w:trPr>
                <w:trHeight w:val="194"/>
              </w:trPr>
              <w:tc>
                <w:tcPr>
                  <w:tcW w:w="355" w:type="pct"/>
                  <w:vAlign w:val="center"/>
                </w:tcPr>
                <w:p w14:paraId="2E18A921"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031D2D4F"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115FECC5"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280AF678" w14:textId="77777777" w:rsidR="006D35C3" w:rsidRPr="00EE0B8E" w:rsidRDefault="006D35C3" w:rsidP="006D35C3">
                  <w:pPr>
                    <w:jc w:val="center"/>
                    <w:rPr>
                      <w:rFonts w:ascii="Arial" w:hAnsi="Arial" w:cs="Arial"/>
                      <w:color w:val="000000" w:themeColor="text1"/>
                      <w:sz w:val="10"/>
                      <w:szCs w:val="10"/>
                    </w:rPr>
                  </w:pPr>
                </w:p>
              </w:tc>
              <w:tc>
                <w:tcPr>
                  <w:tcW w:w="526" w:type="pct"/>
                  <w:vAlign w:val="center"/>
                </w:tcPr>
                <w:p w14:paraId="479E2D37"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1A3965BC"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7008D1A" w14:textId="29E6144F"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c>
                <w:tcPr>
                  <w:tcW w:w="791" w:type="pct"/>
                  <w:vAlign w:val="center"/>
                </w:tcPr>
                <w:p w14:paraId="5B31F3F0" w14:textId="3FAE8A2D"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r>
            <w:tr w:rsidR="006D35C3" w:rsidRPr="00EE0B8E" w14:paraId="22320539" w14:textId="77777777" w:rsidTr="006D35C3">
              <w:trPr>
                <w:trHeight w:val="194"/>
              </w:trPr>
              <w:tc>
                <w:tcPr>
                  <w:tcW w:w="355" w:type="pct"/>
                  <w:vAlign w:val="center"/>
                </w:tcPr>
                <w:p w14:paraId="03E16589"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7900F143"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343495E5"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60674416" w14:textId="77777777" w:rsidR="006D35C3" w:rsidRPr="00EE0B8E" w:rsidRDefault="006D35C3" w:rsidP="006D35C3">
                  <w:pPr>
                    <w:jc w:val="center"/>
                    <w:rPr>
                      <w:rFonts w:ascii="Arial" w:hAnsi="Arial" w:cs="Arial"/>
                      <w:color w:val="000000" w:themeColor="text1"/>
                      <w:sz w:val="10"/>
                      <w:szCs w:val="10"/>
                    </w:rPr>
                  </w:pPr>
                </w:p>
              </w:tc>
              <w:tc>
                <w:tcPr>
                  <w:tcW w:w="526" w:type="pct"/>
                  <w:vAlign w:val="center"/>
                </w:tcPr>
                <w:p w14:paraId="74ABEE49"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02E14EC0"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1896C257" w14:textId="6F40DE63"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c>
                <w:tcPr>
                  <w:tcW w:w="791" w:type="pct"/>
                  <w:vAlign w:val="center"/>
                </w:tcPr>
                <w:p w14:paraId="6AAA4BFC" w14:textId="48954C7E"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r>
            <w:tr w:rsidR="006D35C3" w:rsidRPr="00EE0B8E" w14:paraId="15ED685F" w14:textId="77777777" w:rsidTr="006D35C3">
              <w:trPr>
                <w:trHeight w:val="194"/>
              </w:trPr>
              <w:tc>
                <w:tcPr>
                  <w:tcW w:w="355" w:type="pct"/>
                  <w:vAlign w:val="center"/>
                </w:tcPr>
                <w:p w14:paraId="73FF2D27"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4</w:t>
                  </w:r>
                </w:p>
              </w:tc>
              <w:tc>
                <w:tcPr>
                  <w:tcW w:w="816" w:type="pct"/>
                  <w:vAlign w:val="center"/>
                </w:tcPr>
                <w:p w14:paraId="1F741C05"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1F91A829" w14:textId="77777777" w:rsidR="006D35C3"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MEBAR</w:t>
                  </w:r>
                </w:p>
                <w:p w14:paraId="4463A031" w14:textId="5B9C8B1C"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RIPOL</w:t>
                  </w:r>
                </w:p>
              </w:tc>
              <w:tc>
                <w:tcPr>
                  <w:tcW w:w="775" w:type="pct"/>
                  <w:vMerge/>
                  <w:vAlign w:val="center"/>
                </w:tcPr>
                <w:p w14:paraId="3D05505E" w14:textId="77777777" w:rsidR="006D35C3" w:rsidRPr="00EE0B8E" w:rsidRDefault="006D35C3" w:rsidP="006D35C3">
                  <w:pPr>
                    <w:jc w:val="center"/>
                    <w:rPr>
                      <w:rFonts w:ascii="Arial" w:hAnsi="Arial" w:cs="Arial"/>
                      <w:color w:val="000000" w:themeColor="text1"/>
                      <w:sz w:val="10"/>
                      <w:szCs w:val="10"/>
                    </w:rPr>
                  </w:pPr>
                </w:p>
              </w:tc>
              <w:tc>
                <w:tcPr>
                  <w:tcW w:w="526" w:type="pct"/>
                  <w:vAlign w:val="center"/>
                </w:tcPr>
                <w:p w14:paraId="0FE8F474"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76F6B27F" w14:textId="77777777" w:rsidR="006D35C3" w:rsidRPr="00EE0B8E" w:rsidRDefault="006D35C3" w:rsidP="006D35C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712AA05B" w14:textId="5448F85C"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c>
                <w:tcPr>
                  <w:tcW w:w="791" w:type="pct"/>
                  <w:vAlign w:val="center"/>
                </w:tcPr>
                <w:p w14:paraId="0B56A465" w14:textId="147ADE0A" w:rsidR="006D35C3" w:rsidRPr="00EE0B8E" w:rsidRDefault="006D35C3" w:rsidP="006D35C3">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r>
            <w:tr w:rsidR="006D35C3" w:rsidRPr="00EE0B8E" w14:paraId="6CDA4EA8" w14:textId="77777777" w:rsidTr="006D35C3">
              <w:trPr>
                <w:trHeight w:val="63"/>
              </w:trPr>
              <w:tc>
                <w:tcPr>
                  <w:tcW w:w="4209" w:type="pct"/>
                  <w:gridSpan w:val="7"/>
                  <w:vAlign w:val="center"/>
                </w:tcPr>
                <w:p w14:paraId="36B8D5BC" w14:textId="054E871B" w:rsidR="006D35C3" w:rsidRPr="00EE0B8E" w:rsidRDefault="006D35C3" w:rsidP="006D35C3">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59D22C40" w14:textId="77777777" w:rsidR="006D35C3" w:rsidRPr="00EE0B8E" w:rsidRDefault="006D35C3" w:rsidP="006D35C3">
                  <w:pPr>
                    <w:rPr>
                      <w:rFonts w:ascii="Arial" w:hAnsi="Arial" w:cs="Arial"/>
                      <w:color w:val="000000" w:themeColor="text1"/>
                      <w:sz w:val="10"/>
                      <w:szCs w:val="10"/>
                    </w:rPr>
                  </w:pPr>
                </w:p>
                <w:p w14:paraId="4FB98C45" w14:textId="77777777" w:rsidR="006D35C3" w:rsidRPr="00EE0B8E" w:rsidRDefault="006D35C3" w:rsidP="006D35C3">
                  <w:pPr>
                    <w:rPr>
                      <w:rFonts w:ascii="Arial" w:hAnsi="Arial" w:cs="Arial"/>
                      <w:color w:val="000000" w:themeColor="text1"/>
                      <w:sz w:val="10"/>
                      <w:szCs w:val="10"/>
                    </w:rPr>
                  </w:pPr>
                </w:p>
                <w:p w14:paraId="6F9B515C" w14:textId="77777777" w:rsidR="006D35C3" w:rsidRPr="00EE0B8E" w:rsidRDefault="006D35C3" w:rsidP="006D35C3">
                  <w:pPr>
                    <w:rPr>
                      <w:rFonts w:ascii="Arial" w:hAnsi="Arial" w:cs="Arial"/>
                      <w:color w:val="000000" w:themeColor="text1"/>
                      <w:sz w:val="10"/>
                      <w:szCs w:val="10"/>
                    </w:rPr>
                  </w:pPr>
                </w:p>
                <w:p w14:paraId="0F818F89" w14:textId="77777777" w:rsidR="006D35C3" w:rsidRPr="00EE0B8E" w:rsidRDefault="006D35C3" w:rsidP="006D35C3">
                  <w:pPr>
                    <w:rPr>
                      <w:rFonts w:ascii="Arial" w:hAnsi="Arial" w:cs="Arial"/>
                      <w:color w:val="000000" w:themeColor="text1"/>
                      <w:sz w:val="10"/>
                      <w:szCs w:val="10"/>
                    </w:rPr>
                  </w:pPr>
                </w:p>
              </w:tc>
              <w:tc>
                <w:tcPr>
                  <w:tcW w:w="791" w:type="pct"/>
                  <w:vAlign w:val="center"/>
                </w:tcPr>
                <w:p w14:paraId="786C4685" w14:textId="33013259" w:rsidR="006D35C3" w:rsidRPr="006D35C3" w:rsidRDefault="006D35C3" w:rsidP="006D35C3">
                  <w:pPr>
                    <w:jc w:val="center"/>
                    <w:rPr>
                      <w:rFonts w:ascii="Arial" w:hAnsi="Arial" w:cs="Arial"/>
                      <w:b/>
                      <w:bCs/>
                      <w:color w:val="000000" w:themeColor="text1"/>
                      <w:sz w:val="10"/>
                      <w:szCs w:val="10"/>
                    </w:rPr>
                  </w:pPr>
                  <w:r w:rsidRPr="006D35C3">
                    <w:rPr>
                      <w:rFonts w:ascii="Arial" w:hAnsi="Arial" w:cs="Arial"/>
                      <w:b/>
                      <w:bCs/>
                      <w:color w:val="000000" w:themeColor="text1"/>
                      <w:sz w:val="10"/>
                      <w:szCs w:val="10"/>
                    </w:rPr>
                    <w:t>$ 179.488.800,00</w:t>
                  </w:r>
                </w:p>
              </w:tc>
            </w:tr>
          </w:tbl>
          <w:p w14:paraId="33ED5D83" w14:textId="77777777" w:rsidR="00D815BA" w:rsidRDefault="00D815BA" w:rsidP="00EE0B8E">
            <w:pPr>
              <w:jc w:val="both"/>
              <w:rPr>
                <w:rFonts w:ascii="Arial" w:hAnsi="Arial" w:cs="Arial"/>
                <w:sz w:val="20"/>
                <w:szCs w:val="20"/>
              </w:rPr>
            </w:pPr>
          </w:p>
          <w:p w14:paraId="2A928B68" w14:textId="77777777" w:rsidR="00D815BA" w:rsidRDefault="00D815BA" w:rsidP="00EE0B8E">
            <w:pPr>
              <w:jc w:val="both"/>
              <w:rPr>
                <w:rFonts w:ascii="Arial" w:hAnsi="Arial" w:cs="Arial"/>
                <w:sz w:val="20"/>
                <w:szCs w:val="20"/>
              </w:rPr>
            </w:pPr>
          </w:p>
          <w:p w14:paraId="7DD25040" w14:textId="1302ADC4" w:rsidR="00D815BA" w:rsidRDefault="001E47D3" w:rsidP="00EE0B8E">
            <w:pPr>
              <w:jc w:val="both"/>
              <w:rPr>
                <w:rFonts w:ascii="Arial" w:hAnsi="Arial" w:cs="Arial"/>
                <w:sz w:val="20"/>
                <w:szCs w:val="20"/>
              </w:rPr>
            </w:pPr>
            <w:r w:rsidRPr="00D815BA">
              <w:rPr>
                <w:rFonts w:ascii="Arial" w:hAnsi="Arial" w:cs="Arial"/>
                <w:sz w:val="20"/>
                <w:szCs w:val="20"/>
              </w:rPr>
              <w:lastRenderedPageBreak/>
              <w:t xml:space="preserve">El valor </w:t>
            </w:r>
            <w:r w:rsidRPr="00D815BA">
              <w:rPr>
                <w:rFonts w:ascii="Arial" w:hAnsi="Arial" w:cs="Arial"/>
                <w:sz w:val="18"/>
                <w:szCs w:val="18"/>
              </w:rPr>
              <w:t xml:space="preserve">estimado para la presente contratación </w:t>
            </w:r>
            <w:r w:rsidRPr="00CE708F">
              <w:rPr>
                <w:rFonts w:ascii="Arial" w:hAnsi="Arial" w:cs="Arial"/>
                <w:sz w:val="20"/>
                <w:szCs w:val="20"/>
              </w:rPr>
              <w:t xml:space="preserve">vigencias futuras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($960.000.000,00), NOVECIENTOS SESENTA MILLONES M/C IVA</w:t>
            </w:r>
            <w:r w:rsidRPr="00CE708F">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483"/>
              <w:gridCol w:w="1111"/>
              <w:gridCol w:w="621"/>
              <w:gridCol w:w="1056"/>
              <w:gridCol w:w="717"/>
              <w:gridCol w:w="740"/>
              <w:gridCol w:w="1005"/>
              <w:gridCol w:w="1077"/>
            </w:tblGrid>
            <w:tr w:rsidR="00D815BA" w:rsidRPr="00EE0B8E" w14:paraId="2AADED7B" w14:textId="77777777">
              <w:trPr>
                <w:trHeight w:val="508"/>
              </w:trPr>
              <w:tc>
                <w:tcPr>
                  <w:tcW w:w="355" w:type="pct"/>
                  <w:vAlign w:val="center"/>
                </w:tcPr>
                <w:p w14:paraId="449656AD" w14:textId="77777777" w:rsidR="00D815BA" w:rsidRPr="00EE0B8E" w:rsidRDefault="00D815BA" w:rsidP="00D815BA">
                  <w:pPr>
                    <w:jc w:val="center"/>
                    <w:rPr>
                      <w:rFonts w:ascii="Arial" w:hAnsi="Arial" w:cs="Arial"/>
                      <w:b/>
                      <w:bCs/>
                      <w:strike/>
                      <w:sz w:val="10"/>
                      <w:szCs w:val="10"/>
                    </w:rPr>
                  </w:pPr>
                </w:p>
                <w:p w14:paraId="5687F507" w14:textId="77777777" w:rsidR="00D815BA" w:rsidRPr="00EE0B8E" w:rsidRDefault="00D815BA" w:rsidP="00D815BA">
                  <w:pPr>
                    <w:jc w:val="center"/>
                    <w:rPr>
                      <w:rFonts w:ascii="Arial" w:hAnsi="Arial" w:cs="Arial"/>
                      <w:b/>
                      <w:bCs/>
                      <w:sz w:val="10"/>
                      <w:szCs w:val="10"/>
                    </w:rPr>
                  </w:pPr>
                </w:p>
                <w:p w14:paraId="38CFE0A4" w14:textId="77777777" w:rsidR="00D815BA" w:rsidRPr="00EE0B8E" w:rsidRDefault="00D815BA" w:rsidP="00D815BA">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19E9B7EA" w14:textId="77777777" w:rsidR="00D815BA" w:rsidRPr="00EE0B8E" w:rsidRDefault="00D815BA" w:rsidP="00D815BA">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364158A9" w14:textId="77777777" w:rsidR="00D815BA" w:rsidRPr="00EE0B8E" w:rsidRDefault="00D815BA" w:rsidP="00D815BA">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03F31E45" w14:textId="77777777" w:rsidR="00D815BA" w:rsidRPr="00EE0B8E" w:rsidRDefault="00D815BA" w:rsidP="00D815BA">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20DCEC80" w14:textId="77777777" w:rsidR="00D815BA" w:rsidRPr="00EE0B8E" w:rsidRDefault="00D815BA" w:rsidP="00D815BA">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56699D27" w14:textId="77777777" w:rsidR="00D815BA" w:rsidRPr="00EE0B8E" w:rsidRDefault="00D815BA" w:rsidP="00D815BA">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2CBEB2EB" w14:textId="77777777" w:rsidR="00D815BA" w:rsidRPr="00EE0B8E" w:rsidRDefault="00D815BA" w:rsidP="00D815BA">
                  <w:pPr>
                    <w:jc w:val="center"/>
                    <w:rPr>
                      <w:rFonts w:ascii="Arial" w:hAnsi="Arial" w:cs="Arial"/>
                      <w:b/>
                      <w:bCs/>
                      <w:sz w:val="10"/>
                      <w:szCs w:val="10"/>
                    </w:rPr>
                  </w:pPr>
                </w:p>
                <w:p w14:paraId="2AE29B5E" w14:textId="77777777" w:rsidR="00D815BA" w:rsidRPr="00EE0B8E" w:rsidRDefault="00D815BA" w:rsidP="00D815BA">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526F2F40" w14:textId="77777777" w:rsidR="00D815BA" w:rsidRPr="00EE0B8E" w:rsidRDefault="00D815BA" w:rsidP="00D815BA">
                  <w:pPr>
                    <w:jc w:val="center"/>
                    <w:rPr>
                      <w:rFonts w:ascii="Arial" w:hAnsi="Arial" w:cs="Arial"/>
                      <w:b/>
                      <w:bCs/>
                      <w:sz w:val="10"/>
                      <w:szCs w:val="10"/>
                    </w:rPr>
                  </w:pPr>
                </w:p>
                <w:p w14:paraId="0E749CBE" w14:textId="77777777" w:rsidR="00D815BA" w:rsidRPr="00EE0B8E" w:rsidRDefault="00D815BA" w:rsidP="00D815BA">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1E47D3" w:rsidRPr="00EE0B8E" w14:paraId="21D5C0A6" w14:textId="77777777">
              <w:trPr>
                <w:trHeight w:val="163"/>
              </w:trPr>
              <w:tc>
                <w:tcPr>
                  <w:tcW w:w="355" w:type="pct"/>
                  <w:vAlign w:val="center"/>
                </w:tcPr>
                <w:p w14:paraId="6D7C53F5"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55ADDAC2"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09AE2EF4"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7A4BFE62"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506AFB33"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333A846"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5FCB499D" w14:textId="2E58941B"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c>
                <w:tcPr>
                  <w:tcW w:w="791" w:type="pct"/>
                  <w:vAlign w:val="center"/>
                </w:tcPr>
                <w:p w14:paraId="14D3F11E" w14:textId="54CFB778"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r>
            <w:tr w:rsidR="001E47D3" w:rsidRPr="00EE0B8E" w14:paraId="7C632E69" w14:textId="77777777">
              <w:trPr>
                <w:trHeight w:val="194"/>
              </w:trPr>
              <w:tc>
                <w:tcPr>
                  <w:tcW w:w="355" w:type="pct"/>
                  <w:vAlign w:val="center"/>
                </w:tcPr>
                <w:p w14:paraId="204C755A"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303EB764"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10E4BEB"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4C837958" w14:textId="77777777" w:rsidR="001E47D3" w:rsidRPr="00EE0B8E" w:rsidRDefault="001E47D3" w:rsidP="001E47D3">
                  <w:pPr>
                    <w:jc w:val="center"/>
                    <w:rPr>
                      <w:rFonts w:ascii="Arial" w:hAnsi="Arial" w:cs="Arial"/>
                      <w:color w:val="000000" w:themeColor="text1"/>
                      <w:sz w:val="10"/>
                      <w:szCs w:val="10"/>
                    </w:rPr>
                  </w:pPr>
                </w:p>
              </w:tc>
              <w:tc>
                <w:tcPr>
                  <w:tcW w:w="526" w:type="pct"/>
                  <w:vAlign w:val="center"/>
                </w:tcPr>
                <w:p w14:paraId="6AD31249"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E717B3F"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291FC20" w14:textId="2642608C"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c>
                <w:tcPr>
                  <w:tcW w:w="791" w:type="pct"/>
                  <w:vAlign w:val="center"/>
                </w:tcPr>
                <w:p w14:paraId="5582221A" w14:textId="01FE3110"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r>
            <w:tr w:rsidR="001E47D3" w:rsidRPr="00EE0B8E" w14:paraId="26EC699B" w14:textId="77777777">
              <w:trPr>
                <w:trHeight w:val="194"/>
              </w:trPr>
              <w:tc>
                <w:tcPr>
                  <w:tcW w:w="355" w:type="pct"/>
                  <w:vAlign w:val="center"/>
                </w:tcPr>
                <w:p w14:paraId="03F872BA"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6D55F15B"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15191B36"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7F359080" w14:textId="77777777" w:rsidR="001E47D3" w:rsidRPr="00EE0B8E" w:rsidRDefault="001E47D3" w:rsidP="001E47D3">
                  <w:pPr>
                    <w:jc w:val="center"/>
                    <w:rPr>
                      <w:rFonts w:ascii="Arial" w:hAnsi="Arial" w:cs="Arial"/>
                      <w:color w:val="000000" w:themeColor="text1"/>
                      <w:sz w:val="10"/>
                      <w:szCs w:val="10"/>
                    </w:rPr>
                  </w:pPr>
                </w:p>
              </w:tc>
              <w:tc>
                <w:tcPr>
                  <w:tcW w:w="526" w:type="pct"/>
                  <w:vAlign w:val="center"/>
                </w:tcPr>
                <w:p w14:paraId="44F56CF2"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16614FDE" w14:textId="77777777" w:rsidR="001E47D3" w:rsidRPr="00EE0B8E" w:rsidRDefault="001E47D3" w:rsidP="001E47D3">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E41A3DC" w14:textId="268B0CD7"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c>
                <w:tcPr>
                  <w:tcW w:w="791" w:type="pct"/>
                  <w:vAlign w:val="center"/>
                </w:tcPr>
                <w:p w14:paraId="2737E8D8" w14:textId="761CE14A" w:rsidR="001E47D3" w:rsidRPr="00EE0B8E" w:rsidRDefault="001E47D3" w:rsidP="001E47D3">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r>
            <w:tr w:rsidR="00D815BA" w:rsidRPr="00EE0B8E" w14:paraId="5A6AEFE3" w14:textId="77777777">
              <w:trPr>
                <w:trHeight w:val="63"/>
              </w:trPr>
              <w:tc>
                <w:tcPr>
                  <w:tcW w:w="4209" w:type="pct"/>
                  <w:gridSpan w:val="7"/>
                  <w:vAlign w:val="center"/>
                </w:tcPr>
                <w:p w14:paraId="2BD94CA4" w14:textId="77777777" w:rsidR="00D815BA" w:rsidRPr="00EE0B8E" w:rsidRDefault="00D815BA" w:rsidP="00D815BA">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4A5DED9A" w14:textId="77777777" w:rsidR="00D815BA" w:rsidRPr="00EE0B8E" w:rsidRDefault="00D815BA" w:rsidP="00D815BA">
                  <w:pPr>
                    <w:rPr>
                      <w:rFonts w:ascii="Arial" w:hAnsi="Arial" w:cs="Arial"/>
                      <w:color w:val="000000" w:themeColor="text1"/>
                      <w:sz w:val="10"/>
                      <w:szCs w:val="10"/>
                    </w:rPr>
                  </w:pPr>
                </w:p>
                <w:p w14:paraId="1070F794" w14:textId="77777777" w:rsidR="00D815BA" w:rsidRPr="00EE0B8E" w:rsidRDefault="00D815BA" w:rsidP="00D815BA">
                  <w:pPr>
                    <w:rPr>
                      <w:rFonts w:ascii="Arial" w:hAnsi="Arial" w:cs="Arial"/>
                      <w:color w:val="000000" w:themeColor="text1"/>
                      <w:sz w:val="10"/>
                      <w:szCs w:val="10"/>
                    </w:rPr>
                  </w:pPr>
                </w:p>
                <w:p w14:paraId="58D698F1" w14:textId="77777777" w:rsidR="00D815BA" w:rsidRPr="00EE0B8E" w:rsidRDefault="00D815BA" w:rsidP="00D815BA">
                  <w:pPr>
                    <w:rPr>
                      <w:rFonts w:ascii="Arial" w:hAnsi="Arial" w:cs="Arial"/>
                      <w:color w:val="000000" w:themeColor="text1"/>
                      <w:sz w:val="10"/>
                      <w:szCs w:val="10"/>
                    </w:rPr>
                  </w:pPr>
                </w:p>
                <w:p w14:paraId="3BB64DE3" w14:textId="77777777" w:rsidR="00D815BA" w:rsidRPr="00EE0B8E" w:rsidRDefault="00D815BA" w:rsidP="00D815BA">
                  <w:pPr>
                    <w:rPr>
                      <w:rFonts w:ascii="Arial" w:hAnsi="Arial" w:cs="Arial"/>
                      <w:color w:val="000000" w:themeColor="text1"/>
                      <w:sz w:val="10"/>
                      <w:szCs w:val="10"/>
                    </w:rPr>
                  </w:pPr>
                </w:p>
              </w:tc>
              <w:tc>
                <w:tcPr>
                  <w:tcW w:w="791" w:type="pct"/>
                  <w:vAlign w:val="center"/>
                </w:tcPr>
                <w:p w14:paraId="5BD6CC5D" w14:textId="73B21FC9" w:rsidR="00D815BA" w:rsidRPr="006D35C3" w:rsidRDefault="001E47D3" w:rsidP="00D815BA">
                  <w:pPr>
                    <w:jc w:val="center"/>
                    <w:rPr>
                      <w:rFonts w:ascii="Arial" w:hAnsi="Arial" w:cs="Arial"/>
                      <w:b/>
                      <w:bCs/>
                      <w:color w:val="000000" w:themeColor="text1"/>
                      <w:sz w:val="10"/>
                      <w:szCs w:val="10"/>
                    </w:rPr>
                  </w:pPr>
                  <w:r w:rsidRPr="006D35C3">
                    <w:rPr>
                      <w:rFonts w:ascii="Arial" w:hAnsi="Arial" w:cs="Arial"/>
                      <w:b/>
                      <w:bCs/>
                      <w:sz w:val="10"/>
                      <w:szCs w:val="10"/>
                    </w:rPr>
                    <w:t>$ 960.000.000,00</w:t>
                  </w:r>
                </w:p>
              </w:tc>
            </w:tr>
          </w:tbl>
          <w:p w14:paraId="06809BB5" w14:textId="6BA83DE2" w:rsidR="008C433C" w:rsidRDefault="008C433C" w:rsidP="00EE0B8E">
            <w:pPr>
              <w:jc w:val="both"/>
              <w:rPr>
                <w:rFonts w:ascii="Arial" w:hAnsi="Arial" w:cs="Arial"/>
                <w:sz w:val="20"/>
                <w:szCs w:val="20"/>
              </w:rPr>
            </w:pPr>
            <w:bookmarkStart w:id="3" w:name="_Hlk240653776"/>
            <w:bookmarkEnd w:id="2"/>
            <w:r w:rsidRPr="00D815BA">
              <w:rPr>
                <w:rFonts w:ascii="Arial" w:hAnsi="Arial" w:cs="Arial"/>
                <w:sz w:val="20"/>
                <w:szCs w:val="20"/>
              </w:rPr>
              <w:t xml:space="preserve">El valor </w:t>
            </w:r>
            <w:r w:rsidRPr="00D815BA">
              <w:rPr>
                <w:rFonts w:ascii="Arial" w:hAnsi="Arial" w:cs="Arial"/>
                <w:sz w:val="18"/>
                <w:szCs w:val="18"/>
              </w:rPr>
              <w:t>estimado para la presente contratación</w:t>
            </w:r>
            <w:r w:rsidRPr="00EE0B8E">
              <w:rPr>
                <w:rFonts w:ascii="Arial" w:hAnsi="Arial" w:cs="Arial"/>
                <w:sz w:val="20"/>
                <w:szCs w:val="20"/>
              </w:rPr>
              <w:t xml:space="preserve"> </w:t>
            </w:r>
            <w:r w:rsidRPr="00D815BA">
              <w:rPr>
                <w:rFonts w:ascii="Arial" w:hAnsi="Arial" w:cs="Arial"/>
                <w:sz w:val="18"/>
                <w:szCs w:val="18"/>
              </w:rPr>
              <w:t>para apalancamiento</w:t>
            </w:r>
            <w:r>
              <w:rPr>
                <w:rFonts w:ascii="Arial" w:hAnsi="Arial" w:cs="Arial"/>
                <w:sz w:val="18"/>
                <w:szCs w:val="18"/>
              </w:rPr>
              <w:t xml:space="preserve"> </w:t>
            </w:r>
            <w:r w:rsidR="00067475">
              <w:rPr>
                <w:rFonts w:ascii="Arial" w:hAnsi="Arial" w:cs="Arial"/>
                <w:sz w:val="18"/>
                <w:szCs w:val="18"/>
              </w:rPr>
              <w:t xml:space="preserve">2026 </w:t>
            </w:r>
            <w:r>
              <w:rPr>
                <w:rFonts w:ascii="Arial" w:hAnsi="Arial" w:cs="Arial"/>
                <w:sz w:val="18"/>
                <w:szCs w:val="18"/>
              </w:rPr>
              <w:t xml:space="preserve">y </w:t>
            </w:r>
            <w:r w:rsidRPr="00CE708F">
              <w:rPr>
                <w:rFonts w:ascii="Arial" w:hAnsi="Arial" w:cs="Arial"/>
                <w:sz w:val="20"/>
                <w:szCs w:val="20"/>
              </w:rPr>
              <w:t xml:space="preserve">vigencias futuras </w:t>
            </w:r>
            <w:r w:rsidR="00067475">
              <w:rPr>
                <w:rFonts w:ascii="Arial" w:hAnsi="Arial" w:cs="Arial"/>
                <w:sz w:val="20"/>
                <w:szCs w:val="20"/>
              </w:rPr>
              <w:t xml:space="preserve">2027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 Recurso 10 - valor </w:t>
            </w:r>
            <w:bookmarkStart w:id="4" w:name="_Hlk240653914"/>
            <w:r w:rsidRPr="00CE708F">
              <w:rPr>
                <w:rFonts w:ascii="Arial" w:hAnsi="Arial" w:cs="Arial"/>
                <w:b/>
                <w:bCs/>
                <w:sz w:val="20"/>
                <w:szCs w:val="20"/>
              </w:rPr>
              <w:t>($</w:t>
            </w:r>
            <w:r w:rsidRPr="008C433C">
              <w:rPr>
                <w:rFonts w:ascii="Arial" w:hAnsi="Arial" w:cs="Arial"/>
                <w:b/>
                <w:bCs/>
                <w:sz w:val="20"/>
                <w:szCs w:val="20"/>
              </w:rPr>
              <w:t>1.139.488.800,00</w:t>
            </w:r>
            <w:bookmarkEnd w:id="4"/>
            <w:r w:rsidRPr="00CE708F">
              <w:rPr>
                <w:rFonts w:ascii="Arial" w:hAnsi="Arial" w:cs="Arial"/>
                <w:b/>
                <w:bCs/>
                <w:sz w:val="20"/>
                <w:szCs w:val="20"/>
              </w:rPr>
              <w:t xml:space="preserve">), </w:t>
            </w:r>
            <w:bookmarkStart w:id="5" w:name="_Hlk240653903"/>
            <w:r w:rsidRPr="008C433C">
              <w:rPr>
                <w:rFonts w:ascii="Arial" w:hAnsi="Arial" w:cs="Arial"/>
                <w:b/>
                <w:bCs/>
                <w:sz w:val="20"/>
                <w:szCs w:val="20"/>
              </w:rPr>
              <w:t xml:space="preserve">MIL CIENTO TREINTA Y NUEVE MILLONES CUATROCIENTOS OCHENTA Y OCHO MIL OCHOCIENTOS </w:t>
            </w:r>
            <w:r>
              <w:rPr>
                <w:rFonts w:ascii="Arial" w:hAnsi="Arial" w:cs="Arial"/>
                <w:b/>
                <w:bCs/>
                <w:sz w:val="20"/>
                <w:szCs w:val="20"/>
              </w:rPr>
              <w:t>PESOS</w:t>
            </w:r>
            <w:r w:rsidRPr="00CE708F">
              <w:rPr>
                <w:rFonts w:ascii="Arial" w:hAnsi="Arial" w:cs="Arial"/>
                <w:b/>
                <w:bCs/>
                <w:sz w:val="20"/>
                <w:szCs w:val="20"/>
              </w:rPr>
              <w:t xml:space="preserve"> M/C IVA</w:t>
            </w:r>
            <w:bookmarkEnd w:id="3"/>
            <w:r w:rsidRPr="00CE708F">
              <w:rPr>
                <w:rFonts w:ascii="Arial" w:hAnsi="Arial" w:cs="Arial"/>
                <w:sz w:val="20"/>
                <w:szCs w:val="20"/>
              </w:rPr>
              <w:t>.</w:t>
            </w:r>
          </w:p>
          <w:bookmarkEnd w:id="5"/>
          <w:p w14:paraId="1538AE6F" w14:textId="00BA4F4B" w:rsidR="00EE0B8E" w:rsidRPr="00EE0B8E" w:rsidRDefault="00EE0B8E" w:rsidP="00EE0B8E">
            <w:pPr>
              <w:jc w:val="both"/>
              <w:rPr>
                <w:rFonts w:ascii="Arial" w:hAnsi="Arial" w:cs="Arial"/>
                <w:sz w:val="20"/>
                <w:szCs w:val="20"/>
              </w:rPr>
            </w:pPr>
            <w:r w:rsidRPr="00EE0B8E">
              <w:rPr>
                <w:rFonts w:ascii="Arial" w:hAnsi="Arial" w:cs="Arial"/>
                <w:sz w:val="20"/>
                <w:szCs w:val="20"/>
              </w:rPr>
              <w:t>El valor estimado del presente proceso contractual incluye recursos de la vigencia fiscal 2027, sujetos a la autorización del respectivo cupo de vigencias futuras. En consecuencia, los recursos correspondientes a la vigencia futura se encuentran condicionados a la aprobación definitiva por parte de las instancias competentes, conforme a la solicitud efectuada mediante comunicación oficial GS-2026-131693-MEBAR de fecha 22 de agosto del 2026 firmada por el señor Brigadier general Miguel Andrés Camelo Sánchez, mediante la cual se solicitó la autorización del cupo de vigencias futuras para la vigencia 2027. Por lo anterior, la ejecución de las obligaciones que afecten recursos de dicha vigencia se realizará una vez se surtan las autorizaciones presupuestales, administrativas y financieras correspondientes, de conformidad con la normativa presupuestal y contractual vigente.</w:t>
            </w:r>
          </w:p>
          <w:p w14:paraId="7DD220BB" w14:textId="463FFD31" w:rsidR="00104BFA" w:rsidRPr="00AA243B" w:rsidRDefault="00EE0B8E" w:rsidP="00EE0B8E">
            <w:pPr>
              <w:jc w:val="both"/>
              <w:rPr>
                <w:rFonts w:ascii="Arial" w:hAnsi="Arial" w:cs="Arial"/>
              </w:rPr>
            </w:pPr>
            <w:r w:rsidRPr="00EE0B8E">
              <w:rPr>
                <w:rFonts w:ascii="Arial" w:hAnsi="Arial" w:cs="Arial"/>
                <w:sz w:val="20"/>
                <w:szCs w:val="20"/>
              </w:rPr>
              <w:t>El valor total del proceso se encuentra distribuido entre la vigencia fiscal 2026 apalancamiento (</w:t>
            </w:r>
            <w:r w:rsidR="00D815BA" w:rsidRPr="00D815BA">
              <w:rPr>
                <w:rFonts w:ascii="Arial" w:hAnsi="Arial" w:cs="Arial"/>
                <w:sz w:val="20"/>
                <w:szCs w:val="20"/>
              </w:rPr>
              <w:t>$ 179.488.800,00</w:t>
            </w:r>
            <w:r w:rsidRPr="00EE0B8E">
              <w:rPr>
                <w:rFonts w:ascii="Arial" w:hAnsi="Arial" w:cs="Arial"/>
                <w:sz w:val="20"/>
                <w:szCs w:val="20"/>
              </w:rPr>
              <w:t>) y la vigencia fiscal 2027 vigencias futuras (9</w:t>
            </w:r>
            <w:r w:rsidR="00D815BA">
              <w:rPr>
                <w:rFonts w:ascii="Arial" w:hAnsi="Arial" w:cs="Arial"/>
                <w:sz w:val="20"/>
                <w:szCs w:val="20"/>
              </w:rPr>
              <w:t>6</w:t>
            </w:r>
            <w:r w:rsidRPr="00EE0B8E">
              <w:rPr>
                <w:rFonts w:ascii="Arial" w:hAnsi="Arial" w:cs="Arial"/>
                <w:sz w:val="20"/>
                <w:szCs w:val="20"/>
              </w:rPr>
              <w:t>0.000.000,00),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al trámite de aprobación correspondiente. En todo caso, la Entidad 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5258E5" w:rsidRPr="00AA243B" w14:paraId="20122132" w14:textId="77777777" w:rsidTr="00067475">
        <w:trPr>
          <w:trHeight w:val="1675"/>
        </w:trPr>
        <w:tc>
          <w:tcPr>
            <w:tcW w:w="1149" w:type="pct"/>
            <w:vAlign w:val="center"/>
          </w:tcPr>
          <w:p w14:paraId="5D63E86C" w14:textId="77777777" w:rsidR="005258E5" w:rsidRPr="00AA243B" w:rsidRDefault="005258E5">
            <w:pPr>
              <w:numPr>
                <w:ilvl w:val="1"/>
                <w:numId w:val="2"/>
              </w:numPr>
              <w:spacing w:after="0" w:line="240" w:lineRule="auto"/>
              <w:ind w:left="0" w:firstLine="0"/>
              <w:rPr>
                <w:rFonts w:ascii="Arial" w:hAnsi="Arial" w:cs="Arial"/>
              </w:rPr>
            </w:pPr>
            <w:r w:rsidRPr="00F4299F">
              <w:rPr>
                <w:rFonts w:ascii="Arial" w:hAnsi="Arial" w:cs="Arial"/>
                <w:b/>
                <w:sz w:val="20"/>
              </w:rPr>
              <w:lastRenderedPageBreak/>
              <w:t>CERTIFICACIÓN PLAN ANUAL DE ADQUISICIONES, GASTOS DE FUNCIONAMIENTO Y/O INVERSIÓN Y/O VIGENCIAS FUTURAS.</w:t>
            </w:r>
          </w:p>
        </w:tc>
        <w:tc>
          <w:tcPr>
            <w:tcW w:w="3851" w:type="pct"/>
            <w:vAlign w:val="center"/>
          </w:tcPr>
          <w:p w14:paraId="1890D5BC" w14:textId="77777777" w:rsidR="008C433C" w:rsidRPr="008C433C" w:rsidRDefault="008C433C" w:rsidP="00DF366C">
            <w:pPr>
              <w:jc w:val="both"/>
              <w:rPr>
                <w:rFonts w:ascii="Arial" w:hAnsi="Arial" w:cs="Arial"/>
                <w:sz w:val="2"/>
                <w:szCs w:val="2"/>
              </w:rPr>
            </w:pPr>
          </w:p>
          <w:p w14:paraId="75D09945" w14:textId="67B12DD3" w:rsidR="008C433C" w:rsidRPr="00E35D1C" w:rsidRDefault="008C433C" w:rsidP="008C433C">
            <w:pPr>
              <w:jc w:val="both"/>
              <w:rPr>
                <w:rFonts w:ascii="Arial" w:hAnsi="Arial" w:cs="Arial"/>
                <w:color w:val="EE0000"/>
              </w:rPr>
            </w:pPr>
            <w:r w:rsidRPr="00CE708F">
              <w:rPr>
                <w:rFonts w:ascii="Arial" w:hAnsi="Arial" w:cs="Arial"/>
                <w:sz w:val="20"/>
                <w:szCs w:val="20"/>
              </w:rPr>
              <w:t xml:space="preserve">Plan Anual de Adquisiciones </w:t>
            </w:r>
            <w:r>
              <w:rPr>
                <w:rFonts w:ascii="Arial" w:hAnsi="Arial" w:cs="Arial"/>
                <w:sz w:val="20"/>
                <w:szCs w:val="20"/>
              </w:rPr>
              <w:t>apalancamiento</w:t>
            </w:r>
            <w:r w:rsidRPr="00CE708F">
              <w:rPr>
                <w:rFonts w:ascii="Arial" w:hAnsi="Arial" w:cs="Arial"/>
                <w:sz w:val="20"/>
                <w:szCs w:val="20"/>
              </w:rPr>
              <w:t xml:space="preserve">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w:t>
            </w:r>
            <w:r w:rsidRPr="008C433C">
              <w:rPr>
                <w:rFonts w:ascii="Arial" w:hAnsi="Arial" w:cs="Arial"/>
                <w:b/>
                <w:bCs/>
                <w:sz w:val="20"/>
                <w:szCs w:val="20"/>
              </w:rPr>
              <w:t>$179.488.800,00</w:t>
            </w:r>
            <w:r w:rsidRPr="00CE708F">
              <w:rPr>
                <w:rFonts w:ascii="Arial" w:hAnsi="Arial" w:cs="Arial"/>
                <w:b/>
                <w:bCs/>
                <w:sz w:val="20"/>
                <w:szCs w:val="20"/>
              </w:rPr>
              <w:t xml:space="preserve">), </w:t>
            </w:r>
            <w:r w:rsidRPr="00D815BA">
              <w:rPr>
                <w:rFonts w:ascii="Arial" w:hAnsi="Arial" w:cs="Arial"/>
                <w:b/>
                <w:sz w:val="18"/>
                <w:szCs w:val="18"/>
              </w:rPr>
              <w:t>CIENTO SETENTA Y NUEVE MILLONES CUATROCIENTOS OCHENTA Y OCHO MIL OCHOCIENTOS PESOS</w:t>
            </w:r>
            <w:r>
              <w:rPr>
                <w:rFonts w:ascii="Arial" w:hAnsi="Arial" w:cs="Arial"/>
                <w:b/>
                <w:sz w:val="18"/>
                <w:szCs w:val="18"/>
              </w:rPr>
              <w:t xml:space="preserve"> </w:t>
            </w:r>
            <w:r w:rsidRPr="00D815BA">
              <w:rPr>
                <w:rFonts w:ascii="Arial" w:hAnsi="Arial" w:cs="Arial"/>
                <w:b/>
                <w:sz w:val="18"/>
                <w:szCs w:val="18"/>
              </w:rPr>
              <w:t>M/C IVA</w:t>
            </w:r>
            <w:r w:rsidRPr="00CE708F">
              <w:rPr>
                <w:rFonts w:ascii="Arial" w:hAnsi="Arial" w:cs="Arial"/>
                <w:sz w:val="20"/>
                <w:szCs w:val="20"/>
              </w:rPr>
              <w:t>.</w:t>
            </w:r>
            <w:r w:rsidRPr="00342530">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304"/>
              <w:gridCol w:w="494"/>
              <w:gridCol w:w="980"/>
              <w:gridCol w:w="798"/>
              <w:gridCol w:w="589"/>
              <w:gridCol w:w="1055"/>
              <w:gridCol w:w="617"/>
              <w:gridCol w:w="1108"/>
              <w:gridCol w:w="967"/>
            </w:tblGrid>
            <w:tr w:rsidR="008C433C" w:rsidRPr="006D35C3" w14:paraId="70B40518" w14:textId="77777777" w:rsidTr="00DF0887">
              <w:trPr>
                <w:trHeight w:val="235"/>
              </w:trPr>
              <w:tc>
                <w:tcPr>
                  <w:tcW w:w="0" w:type="auto"/>
                  <w:vAlign w:val="center"/>
                </w:tcPr>
                <w:p w14:paraId="5E94F316" w14:textId="77777777" w:rsidR="008C433C" w:rsidRPr="006D35C3" w:rsidRDefault="008C433C" w:rsidP="008C433C">
                  <w:pPr>
                    <w:ind w:left="-110"/>
                    <w:jc w:val="center"/>
                    <w:rPr>
                      <w:rFonts w:ascii="Arial" w:hAnsi="Arial" w:cs="Arial"/>
                      <w:sz w:val="10"/>
                      <w:szCs w:val="10"/>
                    </w:rPr>
                  </w:pPr>
                  <w:r w:rsidRPr="006D35C3">
                    <w:rPr>
                      <w:rFonts w:ascii="Arial" w:hAnsi="Arial" w:cs="Arial"/>
                      <w:sz w:val="10"/>
                      <w:szCs w:val="10"/>
                    </w:rPr>
                    <w:t>No.</w:t>
                  </w:r>
                </w:p>
              </w:tc>
              <w:tc>
                <w:tcPr>
                  <w:tcW w:w="0" w:type="auto"/>
                  <w:vAlign w:val="center"/>
                </w:tcPr>
                <w:p w14:paraId="133E791F"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Fecha</w:t>
                  </w:r>
                </w:p>
              </w:tc>
              <w:tc>
                <w:tcPr>
                  <w:tcW w:w="0" w:type="auto"/>
                </w:tcPr>
                <w:p w14:paraId="5EB963D7"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No. Plan de compras</w:t>
                  </w:r>
                </w:p>
              </w:tc>
              <w:tc>
                <w:tcPr>
                  <w:tcW w:w="0" w:type="auto"/>
                  <w:vAlign w:val="center"/>
                </w:tcPr>
                <w:p w14:paraId="0938172F"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Unidad</w:t>
                  </w:r>
                </w:p>
              </w:tc>
              <w:tc>
                <w:tcPr>
                  <w:tcW w:w="0" w:type="auto"/>
                  <w:vAlign w:val="center"/>
                </w:tcPr>
                <w:p w14:paraId="47DE2504"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Recurso</w:t>
                  </w:r>
                </w:p>
              </w:tc>
              <w:tc>
                <w:tcPr>
                  <w:tcW w:w="1055" w:type="dxa"/>
                  <w:vAlign w:val="center"/>
                </w:tcPr>
                <w:p w14:paraId="303ED41C"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Descripción</w:t>
                  </w:r>
                </w:p>
              </w:tc>
              <w:tc>
                <w:tcPr>
                  <w:tcW w:w="0" w:type="auto"/>
                  <w:vAlign w:val="center"/>
                </w:tcPr>
                <w:p w14:paraId="755BFED9"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Cantidad</w:t>
                  </w:r>
                </w:p>
              </w:tc>
              <w:tc>
                <w:tcPr>
                  <w:tcW w:w="1108" w:type="dxa"/>
                  <w:vAlign w:val="center"/>
                </w:tcPr>
                <w:p w14:paraId="654CD260"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Valor unitario</w:t>
                  </w:r>
                </w:p>
              </w:tc>
              <w:tc>
                <w:tcPr>
                  <w:tcW w:w="967" w:type="dxa"/>
                  <w:vAlign w:val="center"/>
                </w:tcPr>
                <w:p w14:paraId="4F2F9D57" w14:textId="77777777" w:rsidR="008C433C" w:rsidRPr="006D35C3" w:rsidRDefault="008C433C" w:rsidP="008C433C">
                  <w:pPr>
                    <w:jc w:val="center"/>
                    <w:rPr>
                      <w:rFonts w:ascii="Arial" w:hAnsi="Arial" w:cs="Arial"/>
                      <w:sz w:val="10"/>
                      <w:szCs w:val="10"/>
                    </w:rPr>
                  </w:pPr>
                  <w:r w:rsidRPr="006D35C3">
                    <w:rPr>
                      <w:rFonts w:ascii="Arial" w:hAnsi="Arial" w:cs="Arial"/>
                      <w:sz w:val="10"/>
                      <w:szCs w:val="10"/>
                    </w:rPr>
                    <w:t>Valor total</w:t>
                  </w:r>
                </w:p>
              </w:tc>
            </w:tr>
            <w:tr w:rsidR="008C433C" w:rsidRPr="006D35C3" w14:paraId="3AE9C46A" w14:textId="77777777" w:rsidTr="00DF0887">
              <w:trPr>
                <w:trHeight w:val="209"/>
              </w:trPr>
              <w:tc>
                <w:tcPr>
                  <w:tcW w:w="0" w:type="auto"/>
                </w:tcPr>
                <w:p w14:paraId="4534588A" w14:textId="77777777" w:rsidR="008C433C" w:rsidRPr="006D35C3" w:rsidRDefault="008C433C" w:rsidP="008C433C">
                  <w:pPr>
                    <w:jc w:val="both"/>
                    <w:rPr>
                      <w:rFonts w:ascii="Arial" w:hAnsi="Arial" w:cs="Arial"/>
                      <w:b/>
                      <w:bCs/>
                      <w:sz w:val="10"/>
                      <w:szCs w:val="10"/>
                    </w:rPr>
                  </w:pPr>
                  <w:r w:rsidRPr="006D35C3">
                    <w:rPr>
                      <w:rFonts w:ascii="Arial" w:hAnsi="Arial" w:cs="Arial"/>
                      <w:b/>
                      <w:bCs/>
                      <w:sz w:val="10"/>
                      <w:szCs w:val="10"/>
                    </w:rPr>
                    <w:t>1</w:t>
                  </w:r>
                </w:p>
              </w:tc>
              <w:tc>
                <w:tcPr>
                  <w:tcW w:w="0" w:type="auto"/>
                </w:tcPr>
                <w:p w14:paraId="0435727D" w14:textId="77777777" w:rsidR="008C433C" w:rsidRPr="006D35C3" w:rsidRDefault="008C433C" w:rsidP="008C433C">
                  <w:pPr>
                    <w:jc w:val="both"/>
                    <w:rPr>
                      <w:rFonts w:ascii="Arial" w:hAnsi="Arial" w:cs="Arial"/>
                      <w:b/>
                      <w:bCs/>
                      <w:sz w:val="10"/>
                      <w:szCs w:val="10"/>
                    </w:rPr>
                  </w:pPr>
                </w:p>
              </w:tc>
              <w:tc>
                <w:tcPr>
                  <w:tcW w:w="0" w:type="auto"/>
                  <w:vAlign w:val="center"/>
                </w:tcPr>
                <w:p w14:paraId="1175DC69" w14:textId="77777777" w:rsidR="008C433C" w:rsidRPr="006D35C3" w:rsidRDefault="008C433C" w:rsidP="008C433C">
                  <w:pPr>
                    <w:jc w:val="center"/>
                    <w:rPr>
                      <w:rFonts w:ascii="Arial" w:hAnsi="Arial" w:cs="Arial"/>
                      <w:b/>
                      <w:bCs/>
                      <w:sz w:val="10"/>
                      <w:szCs w:val="10"/>
                    </w:rPr>
                  </w:pPr>
                </w:p>
              </w:tc>
              <w:tc>
                <w:tcPr>
                  <w:tcW w:w="0" w:type="auto"/>
                  <w:vAlign w:val="center"/>
                </w:tcPr>
                <w:p w14:paraId="7195680E"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MEBAR</w:t>
                  </w:r>
                </w:p>
              </w:tc>
              <w:tc>
                <w:tcPr>
                  <w:tcW w:w="0" w:type="auto"/>
                  <w:vAlign w:val="center"/>
                </w:tcPr>
                <w:p w14:paraId="0BC5DEF8"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val="restart"/>
                  <w:vAlign w:val="center"/>
                </w:tcPr>
                <w:p w14:paraId="41078990" w14:textId="77777777" w:rsidR="008C433C" w:rsidRPr="006D35C3" w:rsidRDefault="008C433C" w:rsidP="008C433C">
                  <w:pPr>
                    <w:jc w:val="center"/>
                    <w:rPr>
                      <w:rFonts w:ascii="Arial" w:hAnsi="Arial" w:cs="Arial"/>
                      <w:color w:val="C00000"/>
                      <w:sz w:val="10"/>
                      <w:szCs w:val="10"/>
                    </w:rPr>
                  </w:pPr>
                  <w:r w:rsidRPr="006D35C3">
                    <w:rPr>
                      <w:rFonts w:ascii="Arial" w:hAnsi="Arial" w:cs="Arial"/>
                      <w:color w:val="000000" w:themeColor="text1"/>
                      <w:sz w:val="10"/>
                      <w:szCs w:val="10"/>
                    </w:rPr>
                    <w:t>SERVICIO DE MANTENIMIENTO PREVENTIVO Y CORRECTIVO DE MOTOCICLETAS</w:t>
                  </w:r>
                </w:p>
              </w:tc>
              <w:tc>
                <w:tcPr>
                  <w:tcW w:w="0" w:type="auto"/>
                  <w:vAlign w:val="center"/>
                </w:tcPr>
                <w:p w14:paraId="59353F5D" w14:textId="77777777" w:rsidR="008C433C" w:rsidRPr="006D35C3" w:rsidRDefault="008C433C" w:rsidP="008C433C">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6ACCBBC2" w14:textId="5B2BA8D6"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c>
                <w:tcPr>
                  <w:tcW w:w="967" w:type="dxa"/>
                  <w:vAlign w:val="center"/>
                </w:tcPr>
                <w:p w14:paraId="4B4BEDAC" w14:textId="48D15FA5"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r>
            <w:tr w:rsidR="008C433C" w:rsidRPr="006D35C3" w14:paraId="6CADDBFD" w14:textId="77777777" w:rsidTr="00DF0887">
              <w:trPr>
                <w:trHeight w:val="209"/>
              </w:trPr>
              <w:tc>
                <w:tcPr>
                  <w:tcW w:w="0" w:type="auto"/>
                </w:tcPr>
                <w:p w14:paraId="3520E3AF" w14:textId="77777777" w:rsidR="008C433C" w:rsidRPr="006D35C3" w:rsidRDefault="008C433C" w:rsidP="008C433C">
                  <w:pPr>
                    <w:jc w:val="both"/>
                    <w:rPr>
                      <w:rFonts w:ascii="Arial" w:hAnsi="Arial" w:cs="Arial"/>
                      <w:b/>
                      <w:bCs/>
                      <w:sz w:val="10"/>
                      <w:szCs w:val="10"/>
                    </w:rPr>
                  </w:pPr>
                  <w:r w:rsidRPr="006D35C3">
                    <w:rPr>
                      <w:rFonts w:ascii="Arial" w:hAnsi="Arial" w:cs="Arial"/>
                      <w:b/>
                      <w:bCs/>
                      <w:sz w:val="10"/>
                      <w:szCs w:val="10"/>
                    </w:rPr>
                    <w:t>2</w:t>
                  </w:r>
                </w:p>
              </w:tc>
              <w:tc>
                <w:tcPr>
                  <w:tcW w:w="0" w:type="auto"/>
                </w:tcPr>
                <w:p w14:paraId="49CB8DDC" w14:textId="77777777" w:rsidR="008C433C" w:rsidRPr="006D35C3" w:rsidRDefault="008C433C" w:rsidP="008C433C">
                  <w:pPr>
                    <w:jc w:val="both"/>
                    <w:rPr>
                      <w:rFonts w:ascii="Arial" w:hAnsi="Arial" w:cs="Arial"/>
                      <w:b/>
                      <w:bCs/>
                      <w:sz w:val="10"/>
                      <w:szCs w:val="10"/>
                    </w:rPr>
                  </w:pPr>
                </w:p>
              </w:tc>
              <w:tc>
                <w:tcPr>
                  <w:tcW w:w="0" w:type="auto"/>
                  <w:vAlign w:val="center"/>
                </w:tcPr>
                <w:p w14:paraId="210E103C" w14:textId="77777777" w:rsidR="008C433C" w:rsidRPr="006D35C3" w:rsidRDefault="008C433C" w:rsidP="008C433C">
                  <w:pPr>
                    <w:jc w:val="center"/>
                    <w:rPr>
                      <w:rFonts w:ascii="Arial" w:hAnsi="Arial" w:cs="Arial"/>
                      <w:b/>
                      <w:bCs/>
                      <w:sz w:val="10"/>
                      <w:szCs w:val="10"/>
                    </w:rPr>
                  </w:pPr>
                </w:p>
              </w:tc>
              <w:tc>
                <w:tcPr>
                  <w:tcW w:w="0" w:type="auto"/>
                  <w:vAlign w:val="center"/>
                </w:tcPr>
                <w:p w14:paraId="33918312"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DEATA</w:t>
                  </w:r>
                </w:p>
              </w:tc>
              <w:tc>
                <w:tcPr>
                  <w:tcW w:w="0" w:type="auto"/>
                  <w:vAlign w:val="center"/>
                </w:tcPr>
                <w:p w14:paraId="705E28FF"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tcPr>
                <w:p w14:paraId="6757A835" w14:textId="77777777" w:rsidR="008C433C" w:rsidRPr="006D35C3" w:rsidRDefault="008C433C" w:rsidP="008C433C">
                  <w:pPr>
                    <w:jc w:val="both"/>
                    <w:rPr>
                      <w:rFonts w:ascii="Arial" w:hAnsi="Arial" w:cs="Arial"/>
                      <w:color w:val="C00000"/>
                      <w:sz w:val="10"/>
                      <w:szCs w:val="10"/>
                    </w:rPr>
                  </w:pPr>
                </w:p>
              </w:tc>
              <w:tc>
                <w:tcPr>
                  <w:tcW w:w="0" w:type="auto"/>
                  <w:vAlign w:val="center"/>
                </w:tcPr>
                <w:p w14:paraId="28DCF6E9" w14:textId="77777777" w:rsidR="008C433C" w:rsidRPr="006D35C3" w:rsidRDefault="008C433C" w:rsidP="008C433C">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3FF91393" w14:textId="512084B6"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c>
                <w:tcPr>
                  <w:tcW w:w="967" w:type="dxa"/>
                  <w:vAlign w:val="center"/>
                </w:tcPr>
                <w:p w14:paraId="5170BA74" w14:textId="2C3547D0"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r>
            <w:tr w:rsidR="008C433C" w:rsidRPr="006D35C3" w14:paraId="5F58F1BB" w14:textId="77777777" w:rsidTr="00DF0887">
              <w:trPr>
                <w:trHeight w:val="209"/>
              </w:trPr>
              <w:tc>
                <w:tcPr>
                  <w:tcW w:w="0" w:type="auto"/>
                </w:tcPr>
                <w:p w14:paraId="64DD6FAB" w14:textId="77777777" w:rsidR="008C433C" w:rsidRPr="006D35C3" w:rsidRDefault="008C433C" w:rsidP="008C433C">
                  <w:pPr>
                    <w:jc w:val="both"/>
                    <w:rPr>
                      <w:rFonts w:ascii="Arial" w:hAnsi="Arial" w:cs="Arial"/>
                      <w:b/>
                      <w:bCs/>
                      <w:sz w:val="10"/>
                      <w:szCs w:val="10"/>
                    </w:rPr>
                  </w:pPr>
                  <w:r w:rsidRPr="006D35C3">
                    <w:rPr>
                      <w:rFonts w:ascii="Arial" w:hAnsi="Arial" w:cs="Arial"/>
                      <w:b/>
                      <w:bCs/>
                      <w:sz w:val="10"/>
                      <w:szCs w:val="10"/>
                    </w:rPr>
                    <w:t>3</w:t>
                  </w:r>
                </w:p>
              </w:tc>
              <w:tc>
                <w:tcPr>
                  <w:tcW w:w="0" w:type="auto"/>
                </w:tcPr>
                <w:p w14:paraId="1E11EF94" w14:textId="77777777" w:rsidR="008C433C" w:rsidRPr="006D35C3" w:rsidRDefault="008C433C" w:rsidP="008C433C">
                  <w:pPr>
                    <w:jc w:val="both"/>
                    <w:rPr>
                      <w:rFonts w:ascii="Arial" w:hAnsi="Arial" w:cs="Arial"/>
                      <w:b/>
                      <w:bCs/>
                      <w:sz w:val="10"/>
                      <w:szCs w:val="10"/>
                    </w:rPr>
                  </w:pPr>
                </w:p>
              </w:tc>
              <w:tc>
                <w:tcPr>
                  <w:tcW w:w="0" w:type="auto"/>
                  <w:vAlign w:val="center"/>
                </w:tcPr>
                <w:p w14:paraId="3120CF4B" w14:textId="77777777" w:rsidR="008C433C" w:rsidRPr="006D35C3" w:rsidRDefault="008C433C" w:rsidP="008C433C">
                  <w:pPr>
                    <w:jc w:val="center"/>
                    <w:rPr>
                      <w:rFonts w:ascii="Arial" w:hAnsi="Arial" w:cs="Arial"/>
                      <w:b/>
                      <w:bCs/>
                      <w:sz w:val="10"/>
                      <w:szCs w:val="10"/>
                    </w:rPr>
                  </w:pPr>
                </w:p>
              </w:tc>
              <w:tc>
                <w:tcPr>
                  <w:tcW w:w="0" w:type="auto"/>
                  <w:vAlign w:val="center"/>
                </w:tcPr>
                <w:p w14:paraId="52BD3182"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REGI 8</w:t>
                  </w:r>
                </w:p>
              </w:tc>
              <w:tc>
                <w:tcPr>
                  <w:tcW w:w="0" w:type="auto"/>
                  <w:vAlign w:val="center"/>
                </w:tcPr>
                <w:p w14:paraId="3F212A15" w14:textId="77777777" w:rsidR="008C433C" w:rsidRPr="006D35C3" w:rsidRDefault="008C433C" w:rsidP="008C433C">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tcPr>
                <w:p w14:paraId="76584A02" w14:textId="77777777" w:rsidR="008C433C" w:rsidRPr="006D35C3" w:rsidRDefault="008C433C" w:rsidP="008C433C">
                  <w:pPr>
                    <w:jc w:val="both"/>
                    <w:rPr>
                      <w:rFonts w:ascii="Arial" w:hAnsi="Arial" w:cs="Arial"/>
                      <w:color w:val="C00000"/>
                      <w:sz w:val="10"/>
                      <w:szCs w:val="10"/>
                    </w:rPr>
                  </w:pPr>
                </w:p>
              </w:tc>
              <w:tc>
                <w:tcPr>
                  <w:tcW w:w="0" w:type="auto"/>
                  <w:vAlign w:val="center"/>
                </w:tcPr>
                <w:p w14:paraId="341C1B86" w14:textId="77777777" w:rsidR="008C433C" w:rsidRPr="006D35C3" w:rsidRDefault="008C433C" w:rsidP="008C433C">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3558B3A1" w14:textId="1B8E845F"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c>
                <w:tcPr>
                  <w:tcW w:w="967" w:type="dxa"/>
                  <w:vAlign w:val="center"/>
                </w:tcPr>
                <w:p w14:paraId="26EFFA10" w14:textId="048E2E52"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r>
            <w:tr w:rsidR="008C433C" w:rsidRPr="006D35C3" w14:paraId="636E4D74" w14:textId="77777777" w:rsidTr="00DF0887">
              <w:trPr>
                <w:trHeight w:val="209"/>
              </w:trPr>
              <w:tc>
                <w:tcPr>
                  <w:tcW w:w="0" w:type="auto"/>
                </w:tcPr>
                <w:p w14:paraId="25660251" w14:textId="03536455" w:rsidR="008C433C" w:rsidRPr="006D35C3" w:rsidRDefault="008C433C" w:rsidP="008C433C">
                  <w:pPr>
                    <w:jc w:val="both"/>
                    <w:rPr>
                      <w:rFonts w:ascii="Arial" w:hAnsi="Arial" w:cs="Arial"/>
                      <w:b/>
                      <w:bCs/>
                      <w:sz w:val="10"/>
                      <w:szCs w:val="10"/>
                    </w:rPr>
                  </w:pPr>
                  <w:r>
                    <w:rPr>
                      <w:rFonts w:ascii="Arial" w:hAnsi="Arial" w:cs="Arial"/>
                      <w:b/>
                      <w:bCs/>
                      <w:sz w:val="10"/>
                      <w:szCs w:val="10"/>
                    </w:rPr>
                    <w:t>4</w:t>
                  </w:r>
                </w:p>
              </w:tc>
              <w:tc>
                <w:tcPr>
                  <w:tcW w:w="0" w:type="auto"/>
                </w:tcPr>
                <w:p w14:paraId="5573A73B" w14:textId="77777777" w:rsidR="008C433C" w:rsidRPr="006D35C3" w:rsidRDefault="008C433C" w:rsidP="008C433C">
                  <w:pPr>
                    <w:jc w:val="both"/>
                    <w:rPr>
                      <w:rFonts w:ascii="Arial" w:hAnsi="Arial" w:cs="Arial"/>
                      <w:b/>
                      <w:bCs/>
                      <w:sz w:val="10"/>
                      <w:szCs w:val="10"/>
                    </w:rPr>
                  </w:pPr>
                </w:p>
              </w:tc>
              <w:tc>
                <w:tcPr>
                  <w:tcW w:w="0" w:type="auto"/>
                  <w:vAlign w:val="center"/>
                </w:tcPr>
                <w:p w14:paraId="50E3590D" w14:textId="77777777" w:rsidR="008C433C" w:rsidRPr="006D35C3" w:rsidRDefault="008C433C" w:rsidP="008C433C">
                  <w:pPr>
                    <w:jc w:val="center"/>
                    <w:rPr>
                      <w:rFonts w:ascii="Arial" w:hAnsi="Arial" w:cs="Arial"/>
                      <w:b/>
                      <w:bCs/>
                      <w:sz w:val="10"/>
                      <w:szCs w:val="10"/>
                    </w:rPr>
                  </w:pPr>
                </w:p>
              </w:tc>
              <w:tc>
                <w:tcPr>
                  <w:tcW w:w="0" w:type="auto"/>
                  <w:vAlign w:val="center"/>
                </w:tcPr>
                <w:p w14:paraId="3CDC20AA" w14:textId="645A9D5A" w:rsidR="008C433C" w:rsidRPr="006D35C3" w:rsidRDefault="008C433C" w:rsidP="008C433C">
                  <w:pPr>
                    <w:jc w:val="both"/>
                    <w:rPr>
                      <w:rFonts w:ascii="Arial" w:hAnsi="Arial" w:cs="Arial"/>
                      <w:color w:val="000000" w:themeColor="text1"/>
                      <w:sz w:val="10"/>
                      <w:szCs w:val="10"/>
                    </w:rPr>
                  </w:pPr>
                  <w:r>
                    <w:rPr>
                      <w:rFonts w:ascii="Arial" w:hAnsi="Arial" w:cs="Arial"/>
                      <w:color w:val="000000" w:themeColor="text1"/>
                      <w:sz w:val="10"/>
                      <w:szCs w:val="10"/>
                    </w:rPr>
                    <w:t>MEBAR RIPOL</w:t>
                  </w:r>
                </w:p>
              </w:tc>
              <w:tc>
                <w:tcPr>
                  <w:tcW w:w="0" w:type="auto"/>
                  <w:vAlign w:val="center"/>
                </w:tcPr>
                <w:p w14:paraId="63DDE489" w14:textId="05A42D73" w:rsidR="008C433C" w:rsidRPr="006D35C3" w:rsidRDefault="008C433C" w:rsidP="008C433C">
                  <w:pPr>
                    <w:jc w:val="both"/>
                    <w:rPr>
                      <w:rFonts w:ascii="Arial" w:hAnsi="Arial" w:cs="Arial"/>
                      <w:color w:val="000000" w:themeColor="text1"/>
                      <w:sz w:val="10"/>
                      <w:szCs w:val="10"/>
                    </w:rPr>
                  </w:pPr>
                  <w:r>
                    <w:rPr>
                      <w:rFonts w:ascii="Arial" w:hAnsi="Arial" w:cs="Arial"/>
                      <w:color w:val="000000" w:themeColor="text1"/>
                      <w:sz w:val="10"/>
                      <w:szCs w:val="10"/>
                    </w:rPr>
                    <w:t>10</w:t>
                  </w:r>
                </w:p>
              </w:tc>
              <w:tc>
                <w:tcPr>
                  <w:tcW w:w="1055" w:type="dxa"/>
                  <w:vMerge/>
                </w:tcPr>
                <w:p w14:paraId="5295403F" w14:textId="77777777" w:rsidR="008C433C" w:rsidRPr="006D35C3" w:rsidRDefault="008C433C" w:rsidP="008C433C">
                  <w:pPr>
                    <w:jc w:val="both"/>
                    <w:rPr>
                      <w:rFonts w:ascii="Arial" w:hAnsi="Arial" w:cs="Arial"/>
                      <w:color w:val="C00000"/>
                      <w:sz w:val="10"/>
                      <w:szCs w:val="10"/>
                    </w:rPr>
                  </w:pPr>
                </w:p>
              </w:tc>
              <w:tc>
                <w:tcPr>
                  <w:tcW w:w="0" w:type="auto"/>
                  <w:vAlign w:val="center"/>
                </w:tcPr>
                <w:p w14:paraId="42CEA0FB" w14:textId="567F24D0" w:rsidR="008C433C" w:rsidRPr="006D35C3" w:rsidRDefault="008C433C" w:rsidP="008C433C">
                  <w:pPr>
                    <w:jc w:val="center"/>
                    <w:rPr>
                      <w:rFonts w:ascii="Arial" w:hAnsi="Arial" w:cs="Arial"/>
                      <w:color w:val="000000" w:themeColor="text1"/>
                      <w:sz w:val="10"/>
                      <w:szCs w:val="10"/>
                    </w:rPr>
                  </w:pPr>
                  <w:r>
                    <w:rPr>
                      <w:rFonts w:ascii="Arial" w:hAnsi="Arial" w:cs="Arial"/>
                      <w:color w:val="000000" w:themeColor="text1"/>
                      <w:sz w:val="10"/>
                      <w:szCs w:val="10"/>
                    </w:rPr>
                    <w:t>1</w:t>
                  </w:r>
                </w:p>
              </w:tc>
              <w:tc>
                <w:tcPr>
                  <w:tcW w:w="1108" w:type="dxa"/>
                  <w:vAlign w:val="center"/>
                </w:tcPr>
                <w:p w14:paraId="0C028CD6" w14:textId="4578EABB"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c>
                <w:tcPr>
                  <w:tcW w:w="967" w:type="dxa"/>
                  <w:vAlign w:val="center"/>
                </w:tcPr>
                <w:p w14:paraId="58E1A470" w14:textId="5D93BD74" w:rsidR="008C433C" w:rsidRPr="006D35C3" w:rsidRDefault="008C433C" w:rsidP="008C433C">
                  <w:pPr>
                    <w:jc w:val="right"/>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r>
            <w:tr w:rsidR="008C433C" w:rsidRPr="001629CB" w14:paraId="4C650008" w14:textId="77777777" w:rsidTr="00DF0887">
              <w:trPr>
                <w:trHeight w:val="209"/>
              </w:trPr>
              <w:tc>
                <w:tcPr>
                  <w:tcW w:w="0" w:type="auto"/>
                  <w:gridSpan w:val="7"/>
                  <w:vAlign w:val="center"/>
                </w:tcPr>
                <w:p w14:paraId="723E7C6E" w14:textId="77777777" w:rsidR="008C433C" w:rsidRPr="006D35C3" w:rsidRDefault="008C433C" w:rsidP="008C433C">
                  <w:pPr>
                    <w:jc w:val="both"/>
                    <w:rPr>
                      <w:rFonts w:ascii="Arial" w:hAnsi="Arial" w:cs="Arial"/>
                      <w:sz w:val="10"/>
                      <w:szCs w:val="10"/>
                    </w:rPr>
                  </w:pPr>
                  <w:r w:rsidRPr="006D35C3">
                    <w:rPr>
                      <w:rFonts w:ascii="Arial" w:hAnsi="Arial" w:cs="Arial"/>
                      <w:sz w:val="10"/>
                      <w:szCs w:val="10"/>
                    </w:rPr>
                    <w:t xml:space="preserve">                                                                                                                                                           Total</w:t>
                  </w:r>
                </w:p>
              </w:tc>
              <w:tc>
                <w:tcPr>
                  <w:tcW w:w="1108" w:type="dxa"/>
                </w:tcPr>
                <w:p w14:paraId="62387E92" w14:textId="77777777" w:rsidR="008C433C" w:rsidRPr="006D35C3" w:rsidRDefault="008C433C" w:rsidP="008C433C">
                  <w:pPr>
                    <w:jc w:val="center"/>
                    <w:rPr>
                      <w:rFonts w:ascii="Arial" w:hAnsi="Arial" w:cs="Arial"/>
                      <w:b/>
                      <w:bCs/>
                      <w:sz w:val="10"/>
                      <w:szCs w:val="10"/>
                    </w:rPr>
                  </w:pPr>
                </w:p>
                <w:p w14:paraId="2C5C958F" w14:textId="26B71E7A" w:rsidR="008C433C" w:rsidRPr="006D35C3" w:rsidRDefault="00067475" w:rsidP="008C433C">
                  <w:pPr>
                    <w:jc w:val="center"/>
                    <w:rPr>
                      <w:rFonts w:ascii="Arial" w:hAnsi="Arial" w:cs="Arial"/>
                      <w:b/>
                      <w:bCs/>
                      <w:sz w:val="10"/>
                      <w:szCs w:val="10"/>
                    </w:rPr>
                  </w:pPr>
                  <w:r w:rsidRPr="006D35C3">
                    <w:rPr>
                      <w:rFonts w:ascii="Arial" w:hAnsi="Arial" w:cs="Arial"/>
                      <w:b/>
                      <w:bCs/>
                      <w:color w:val="000000" w:themeColor="text1"/>
                      <w:sz w:val="10"/>
                      <w:szCs w:val="10"/>
                    </w:rPr>
                    <w:t>$ 179.488.800,00</w:t>
                  </w:r>
                </w:p>
              </w:tc>
              <w:tc>
                <w:tcPr>
                  <w:tcW w:w="967" w:type="dxa"/>
                </w:tcPr>
                <w:p w14:paraId="76E265B7" w14:textId="77777777" w:rsidR="008C433C" w:rsidRPr="006D35C3" w:rsidRDefault="008C433C" w:rsidP="008C433C">
                  <w:pPr>
                    <w:jc w:val="both"/>
                    <w:rPr>
                      <w:rFonts w:ascii="Arial" w:hAnsi="Arial" w:cs="Arial"/>
                      <w:b/>
                      <w:bCs/>
                      <w:sz w:val="10"/>
                      <w:szCs w:val="10"/>
                    </w:rPr>
                  </w:pPr>
                </w:p>
                <w:p w14:paraId="6665045B" w14:textId="7495A109" w:rsidR="008C433C" w:rsidRPr="006D35C3" w:rsidRDefault="00067475" w:rsidP="008C433C">
                  <w:pPr>
                    <w:jc w:val="both"/>
                    <w:rPr>
                      <w:rFonts w:ascii="Arial" w:hAnsi="Arial" w:cs="Arial"/>
                      <w:b/>
                      <w:bCs/>
                      <w:sz w:val="10"/>
                      <w:szCs w:val="10"/>
                    </w:rPr>
                  </w:pPr>
                  <w:r w:rsidRPr="00067475">
                    <w:rPr>
                      <w:rFonts w:ascii="Arial" w:hAnsi="Arial" w:cs="Arial"/>
                      <w:b/>
                      <w:bCs/>
                      <w:sz w:val="10"/>
                      <w:szCs w:val="10"/>
                    </w:rPr>
                    <w:t>$179.488.800,00</w:t>
                  </w:r>
                </w:p>
              </w:tc>
            </w:tr>
          </w:tbl>
          <w:p w14:paraId="5FBD57E9" w14:textId="77777777" w:rsidR="008C433C" w:rsidRPr="00E25D75" w:rsidRDefault="008C433C" w:rsidP="00DF366C">
            <w:pPr>
              <w:jc w:val="both"/>
              <w:rPr>
                <w:rFonts w:ascii="Arial" w:hAnsi="Arial" w:cs="Arial"/>
                <w:sz w:val="2"/>
                <w:szCs w:val="2"/>
              </w:rPr>
            </w:pPr>
          </w:p>
          <w:p w14:paraId="3177E10B" w14:textId="7C623CA4" w:rsidR="00DF366C" w:rsidRPr="00E35D1C" w:rsidRDefault="00DF366C" w:rsidP="00DF366C">
            <w:pPr>
              <w:jc w:val="both"/>
              <w:rPr>
                <w:rFonts w:ascii="Arial" w:hAnsi="Arial" w:cs="Arial"/>
                <w:color w:val="EE0000"/>
              </w:rPr>
            </w:pPr>
            <w:r w:rsidRPr="00CE708F">
              <w:rPr>
                <w:rFonts w:ascii="Arial" w:hAnsi="Arial" w:cs="Arial"/>
                <w:sz w:val="20"/>
                <w:szCs w:val="20"/>
              </w:rPr>
              <w:t>Plan Anual de Adquisiciones</w:t>
            </w:r>
            <w:r w:rsidR="00E22189" w:rsidRPr="00CE708F">
              <w:rPr>
                <w:rFonts w:ascii="Arial" w:hAnsi="Arial" w:cs="Arial"/>
                <w:sz w:val="20"/>
                <w:szCs w:val="20"/>
              </w:rPr>
              <w:t xml:space="preserve"> vigencias futuras</w:t>
            </w:r>
            <w:r w:rsidRPr="00CE708F">
              <w:rPr>
                <w:rFonts w:ascii="Arial" w:hAnsi="Arial" w:cs="Arial"/>
                <w:sz w:val="20"/>
                <w:szCs w:val="20"/>
              </w:rPr>
              <w:t xml:space="preserve"> –</w:t>
            </w:r>
            <w:r w:rsidR="00CE708F" w:rsidRPr="00CE708F">
              <w:rPr>
                <w:rFonts w:ascii="Arial" w:hAnsi="Arial" w:cs="Arial"/>
                <w:sz w:val="20"/>
                <w:szCs w:val="20"/>
              </w:rPr>
              <w:t xml:space="preserve">     </w:t>
            </w:r>
            <w:r w:rsidR="00D815BA">
              <w:rPr>
                <w:rFonts w:ascii="Arial" w:hAnsi="Arial" w:cs="Arial"/>
                <w:sz w:val="20"/>
                <w:szCs w:val="20"/>
              </w:rPr>
              <w:t xml:space="preserve">     </w:t>
            </w:r>
            <w:r w:rsidR="00CE708F" w:rsidRPr="00CE708F">
              <w:rPr>
                <w:rFonts w:ascii="Arial" w:hAnsi="Arial" w:cs="Arial"/>
                <w:sz w:val="20"/>
                <w:szCs w:val="20"/>
              </w:rPr>
              <w:t xml:space="preserve">          </w:t>
            </w:r>
            <w:r w:rsidRPr="00CE708F">
              <w:rPr>
                <w:rFonts w:ascii="Arial" w:hAnsi="Arial" w:cs="Arial"/>
                <w:sz w:val="20"/>
                <w:szCs w:val="20"/>
              </w:rPr>
              <w:t>- Recurso 10</w:t>
            </w:r>
            <w:r w:rsidR="008E319B" w:rsidRPr="00CE708F">
              <w:rPr>
                <w:rFonts w:ascii="Arial" w:hAnsi="Arial" w:cs="Arial"/>
                <w:sz w:val="20"/>
                <w:szCs w:val="20"/>
              </w:rPr>
              <w:t xml:space="preserve"> </w:t>
            </w:r>
            <w:r w:rsidRPr="00CE708F">
              <w:rPr>
                <w:rFonts w:ascii="Arial" w:hAnsi="Arial" w:cs="Arial"/>
                <w:sz w:val="20"/>
                <w:szCs w:val="20"/>
              </w:rPr>
              <w:t xml:space="preserve">- valor </w:t>
            </w:r>
            <w:r w:rsidRPr="00CE708F">
              <w:rPr>
                <w:rFonts w:ascii="Arial" w:hAnsi="Arial" w:cs="Arial"/>
                <w:b/>
                <w:bCs/>
                <w:sz w:val="20"/>
                <w:szCs w:val="20"/>
              </w:rPr>
              <w:t>($</w:t>
            </w:r>
            <w:r w:rsidR="00CE708F" w:rsidRPr="00CE708F">
              <w:rPr>
                <w:rFonts w:ascii="Arial" w:hAnsi="Arial" w:cs="Arial"/>
                <w:b/>
                <w:bCs/>
                <w:sz w:val="20"/>
                <w:szCs w:val="20"/>
              </w:rPr>
              <w:t>960.000.000,00</w:t>
            </w:r>
            <w:r w:rsidRPr="00CE708F">
              <w:rPr>
                <w:rFonts w:ascii="Arial" w:hAnsi="Arial" w:cs="Arial"/>
                <w:b/>
                <w:bCs/>
                <w:sz w:val="20"/>
                <w:szCs w:val="20"/>
              </w:rPr>
              <w:t xml:space="preserve">), </w:t>
            </w:r>
            <w:r w:rsidR="00CE708F" w:rsidRPr="00CE708F">
              <w:rPr>
                <w:rFonts w:ascii="Arial" w:hAnsi="Arial" w:cs="Arial"/>
                <w:b/>
                <w:bCs/>
                <w:sz w:val="20"/>
                <w:szCs w:val="20"/>
              </w:rPr>
              <w:t>NOVECIENTOS SESENTA MILLONES M</w:t>
            </w:r>
            <w:r w:rsidRPr="00CE708F">
              <w:rPr>
                <w:rFonts w:ascii="Arial" w:hAnsi="Arial" w:cs="Arial"/>
                <w:b/>
                <w:bCs/>
                <w:sz w:val="20"/>
                <w:szCs w:val="20"/>
              </w:rPr>
              <w:t>/C IVA</w:t>
            </w:r>
            <w:r w:rsidRPr="00CE708F">
              <w:rPr>
                <w:rFonts w:ascii="Arial" w:hAnsi="Arial" w:cs="Arial"/>
                <w:sz w:val="20"/>
                <w:szCs w:val="20"/>
              </w:rPr>
              <w:t>.</w:t>
            </w:r>
            <w:r w:rsidRPr="00342530">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318"/>
              <w:gridCol w:w="494"/>
              <w:gridCol w:w="1150"/>
              <w:gridCol w:w="572"/>
              <w:gridCol w:w="589"/>
              <w:gridCol w:w="1055"/>
              <w:gridCol w:w="617"/>
              <w:gridCol w:w="1108"/>
              <w:gridCol w:w="967"/>
            </w:tblGrid>
            <w:tr w:rsidR="00DF366C" w:rsidRPr="006D35C3" w14:paraId="4E42E2F4" w14:textId="77777777" w:rsidTr="006D35C3">
              <w:trPr>
                <w:trHeight w:val="235"/>
              </w:trPr>
              <w:tc>
                <w:tcPr>
                  <w:tcW w:w="0" w:type="auto"/>
                  <w:vAlign w:val="center"/>
                </w:tcPr>
                <w:p w14:paraId="756F34B8" w14:textId="77777777" w:rsidR="00DF366C" w:rsidRPr="006D35C3" w:rsidRDefault="00DF366C" w:rsidP="00DF366C">
                  <w:pPr>
                    <w:ind w:left="-110"/>
                    <w:jc w:val="center"/>
                    <w:rPr>
                      <w:rFonts w:ascii="Arial" w:hAnsi="Arial" w:cs="Arial"/>
                      <w:sz w:val="10"/>
                      <w:szCs w:val="10"/>
                    </w:rPr>
                  </w:pPr>
                  <w:r w:rsidRPr="006D35C3">
                    <w:rPr>
                      <w:rFonts w:ascii="Arial" w:hAnsi="Arial" w:cs="Arial"/>
                      <w:sz w:val="10"/>
                      <w:szCs w:val="10"/>
                    </w:rPr>
                    <w:t>No.</w:t>
                  </w:r>
                </w:p>
              </w:tc>
              <w:tc>
                <w:tcPr>
                  <w:tcW w:w="0" w:type="auto"/>
                  <w:vAlign w:val="center"/>
                </w:tcPr>
                <w:p w14:paraId="46467BD7"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Fecha</w:t>
                  </w:r>
                </w:p>
              </w:tc>
              <w:tc>
                <w:tcPr>
                  <w:tcW w:w="0" w:type="auto"/>
                </w:tcPr>
                <w:p w14:paraId="1909D0D5"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No. Plan de compras</w:t>
                  </w:r>
                </w:p>
              </w:tc>
              <w:tc>
                <w:tcPr>
                  <w:tcW w:w="0" w:type="auto"/>
                  <w:vAlign w:val="center"/>
                </w:tcPr>
                <w:p w14:paraId="289D3A2C"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Unidad</w:t>
                  </w:r>
                </w:p>
              </w:tc>
              <w:tc>
                <w:tcPr>
                  <w:tcW w:w="0" w:type="auto"/>
                  <w:vAlign w:val="center"/>
                </w:tcPr>
                <w:p w14:paraId="32CD65B4"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Recurso</w:t>
                  </w:r>
                </w:p>
              </w:tc>
              <w:tc>
                <w:tcPr>
                  <w:tcW w:w="1055" w:type="dxa"/>
                  <w:vAlign w:val="center"/>
                </w:tcPr>
                <w:p w14:paraId="0CC37B51"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Descripción</w:t>
                  </w:r>
                </w:p>
              </w:tc>
              <w:tc>
                <w:tcPr>
                  <w:tcW w:w="0" w:type="auto"/>
                  <w:vAlign w:val="center"/>
                </w:tcPr>
                <w:p w14:paraId="425E8C7F"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Cantidad</w:t>
                  </w:r>
                </w:p>
              </w:tc>
              <w:tc>
                <w:tcPr>
                  <w:tcW w:w="1108" w:type="dxa"/>
                  <w:vAlign w:val="center"/>
                </w:tcPr>
                <w:p w14:paraId="4040B536"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Valor unitario</w:t>
                  </w:r>
                </w:p>
              </w:tc>
              <w:tc>
                <w:tcPr>
                  <w:tcW w:w="967" w:type="dxa"/>
                  <w:vAlign w:val="center"/>
                </w:tcPr>
                <w:p w14:paraId="0D74A0A0" w14:textId="77777777" w:rsidR="00DF366C" w:rsidRPr="006D35C3" w:rsidRDefault="00DF366C" w:rsidP="00DF366C">
                  <w:pPr>
                    <w:jc w:val="center"/>
                    <w:rPr>
                      <w:rFonts w:ascii="Arial" w:hAnsi="Arial" w:cs="Arial"/>
                      <w:sz w:val="10"/>
                      <w:szCs w:val="10"/>
                    </w:rPr>
                  </w:pPr>
                  <w:r w:rsidRPr="006D35C3">
                    <w:rPr>
                      <w:rFonts w:ascii="Arial" w:hAnsi="Arial" w:cs="Arial"/>
                      <w:sz w:val="10"/>
                      <w:szCs w:val="10"/>
                    </w:rPr>
                    <w:t>Valor total</w:t>
                  </w:r>
                </w:p>
              </w:tc>
            </w:tr>
            <w:tr w:rsidR="00DF366C" w:rsidRPr="006D35C3" w14:paraId="42F1FD57" w14:textId="77777777" w:rsidTr="006D35C3">
              <w:trPr>
                <w:trHeight w:val="209"/>
              </w:trPr>
              <w:tc>
                <w:tcPr>
                  <w:tcW w:w="0" w:type="auto"/>
                </w:tcPr>
                <w:p w14:paraId="770999C2" w14:textId="77777777" w:rsidR="00DF366C" w:rsidRPr="006D35C3" w:rsidRDefault="00DF366C" w:rsidP="00DF366C">
                  <w:pPr>
                    <w:jc w:val="both"/>
                    <w:rPr>
                      <w:rFonts w:ascii="Arial" w:hAnsi="Arial" w:cs="Arial"/>
                      <w:b/>
                      <w:bCs/>
                      <w:sz w:val="10"/>
                      <w:szCs w:val="10"/>
                    </w:rPr>
                  </w:pPr>
                  <w:r w:rsidRPr="006D35C3">
                    <w:rPr>
                      <w:rFonts w:ascii="Arial" w:hAnsi="Arial" w:cs="Arial"/>
                      <w:b/>
                      <w:bCs/>
                      <w:sz w:val="10"/>
                      <w:szCs w:val="10"/>
                    </w:rPr>
                    <w:t>1</w:t>
                  </w:r>
                </w:p>
              </w:tc>
              <w:tc>
                <w:tcPr>
                  <w:tcW w:w="0" w:type="auto"/>
                </w:tcPr>
                <w:p w14:paraId="465C8FA0" w14:textId="6EADF13D" w:rsidR="00DF366C" w:rsidRPr="006D35C3" w:rsidRDefault="00DF366C" w:rsidP="00DF366C">
                  <w:pPr>
                    <w:jc w:val="both"/>
                    <w:rPr>
                      <w:rFonts w:ascii="Arial" w:hAnsi="Arial" w:cs="Arial"/>
                      <w:b/>
                      <w:bCs/>
                      <w:sz w:val="10"/>
                      <w:szCs w:val="10"/>
                    </w:rPr>
                  </w:pPr>
                </w:p>
              </w:tc>
              <w:tc>
                <w:tcPr>
                  <w:tcW w:w="0" w:type="auto"/>
                  <w:vAlign w:val="center"/>
                </w:tcPr>
                <w:p w14:paraId="67FED98B" w14:textId="62EE2D14" w:rsidR="00DF366C" w:rsidRPr="006D35C3" w:rsidRDefault="00DF366C" w:rsidP="00DF366C">
                  <w:pPr>
                    <w:jc w:val="center"/>
                    <w:rPr>
                      <w:rFonts w:ascii="Arial" w:hAnsi="Arial" w:cs="Arial"/>
                      <w:b/>
                      <w:bCs/>
                      <w:sz w:val="10"/>
                      <w:szCs w:val="10"/>
                    </w:rPr>
                  </w:pPr>
                </w:p>
              </w:tc>
              <w:tc>
                <w:tcPr>
                  <w:tcW w:w="0" w:type="auto"/>
                  <w:vAlign w:val="center"/>
                </w:tcPr>
                <w:p w14:paraId="36ECA355" w14:textId="77777777" w:rsidR="00DF366C" w:rsidRPr="006D35C3" w:rsidRDefault="00DF366C" w:rsidP="00DF366C">
                  <w:pPr>
                    <w:jc w:val="both"/>
                    <w:rPr>
                      <w:rFonts w:ascii="Arial" w:hAnsi="Arial" w:cs="Arial"/>
                      <w:color w:val="C00000"/>
                      <w:sz w:val="10"/>
                      <w:szCs w:val="10"/>
                    </w:rPr>
                  </w:pPr>
                  <w:r w:rsidRPr="006D35C3">
                    <w:rPr>
                      <w:rFonts w:ascii="Arial" w:hAnsi="Arial" w:cs="Arial"/>
                      <w:color w:val="000000" w:themeColor="text1"/>
                      <w:sz w:val="10"/>
                      <w:szCs w:val="10"/>
                    </w:rPr>
                    <w:t>MEBAR</w:t>
                  </w:r>
                </w:p>
              </w:tc>
              <w:tc>
                <w:tcPr>
                  <w:tcW w:w="0" w:type="auto"/>
                  <w:vAlign w:val="center"/>
                </w:tcPr>
                <w:p w14:paraId="2F42B4B1" w14:textId="77777777" w:rsidR="00DF366C" w:rsidRPr="006D35C3" w:rsidRDefault="00DF366C" w:rsidP="00DF366C">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val="restart"/>
                  <w:vAlign w:val="center"/>
                </w:tcPr>
                <w:p w14:paraId="2D1AC8B6" w14:textId="77777777" w:rsidR="00DF366C" w:rsidRPr="006D35C3" w:rsidRDefault="00DF366C" w:rsidP="00DF366C">
                  <w:pPr>
                    <w:jc w:val="center"/>
                    <w:rPr>
                      <w:rFonts w:ascii="Arial" w:hAnsi="Arial" w:cs="Arial"/>
                      <w:color w:val="C00000"/>
                      <w:sz w:val="10"/>
                      <w:szCs w:val="10"/>
                    </w:rPr>
                  </w:pPr>
                  <w:r w:rsidRPr="006D35C3">
                    <w:rPr>
                      <w:rFonts w:ascii="Arial" w:hAnsi="Arial" w:cs="Arial"/>
                      <w:color w:val="000000" w:themeColor="text1"/>
                      <w:sz w:val="10"/>
                      <w:szCs w:val="10"/>
                    </w:rPr>
                    <w:t>SERVICIO DE MANTENIMIENTO PREVENTIVO Y CORRECTIVO DE MOTOCICLETAS</w:t>
                  </w:r>
                </w:p>
              </w:tc>
              <w:tc>
                <w:tcPr>
                  <w:tcW w:w="0" w:type="auto"/>
                  <w:vAlign w:val="center"/>
                </w:tcPr>
                <w:p w14:paraId="7792C2DC" w14:textId="77777777" w:rsidR="00DF366C" w:rsidRPr="006D35C3" w:rsidRDefault="00DF366C" w:rsidP="00DF366C">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544A5C78" w14:textId="3F0637B3" w:rsidR="00DF366C" w:rsidRPr="006D35C3" w:rsidRDefault="006D35C3" w:rsidP="00DF366C">
                  <w:pPr>
                    <w:jc w:val="right"/>
                    <w:rPr>
                      <w:rFonts w:ascii="Arial" w:hAnsi="Arial" w:cs="Arial"/>
                      <w:color w:val="000000" w:themeColor="text1"/>
                      <w:sz w:val="10"/>
                      <w:szCs w:val="10"/>
                    </w:rPr>
                  </w:pPr>
                  <w:r w:rsidRPr="006D35C3">
                    <w:rPr>
                      <w:rFonts w:ascii="Arial" w:hAnsi="Arial" w:cs="Arial"/>
                      <w:color w:val="000000" w:themeColor="text1"/>
                      <w:sz w:val="10"/>
                      <w:szCs w:val="10"/>
                    </w:rPr>
                    <w:t>$600.000.000,00</w:t>
                  </w:r>
                </w:p>
              </w:tc>
              <w:tc>
                <w:tcPr>
                  <w:tcW w:w="967" w:type="dxa"/>
                  <w:vAlign w:val="center"/>
                </w:tcPr>
                <w:p w14:paraId="43CA4CD2" w14:textId="116DDEBA" w:rsidR="00DF366C" w:rsidRPr="006D35C3" w:rsidRDefault="006D35C3" w:rsidP="00DF366C">
                  <w:pPr>
                    <w:jc w:val="right"/>
                    <w:rPr>
                      <w:rFonts w:ascii="Arial" w:hAnsi="Arial" w:cs="Arial"/>
                      <w:color w:val="000000" w:themeColor="text1"/>
                      <w:sz w:val="10"/>
                      <w:szCs w:val="10"/>
                    </w:rPr>
                  </w:pPr>
                  <w:r w:rsidRPr="006D35C3">
                    <w:rPr>
                      <w:rFonts w:ascii="Arial" w:hAnsi="Arial" w:cs="Arial"/>
                      <w:color w:val="000000" w:themeColor="text1"/>
                      <w:sz w:val="10"/>
                      <w:szCs w:val="10"/>
                    </w:rPr>
                    <w:t>$600.000.000,00</w:t>
                  </w:r>
                </w:p>
              </w:tc>
            </w:tr>
            <w:tr w:rsidR="006D35C3" w:rsidRPr="006D35C3" w14:paraId="0736DD9F" w14:textId="77777777" w:rsidTr="006D35C3">
              <w:trPr>
                <w:trHeight w:val="209"/>
              </w:trPr>
              <w:tc>
                <w:tcPr>
                  <w:tcW w:w="0" w:type="auto"/>
                </w:tcPr>
                <w:p w14:paraId="5890BF68" w14:textId="77777777" w:rsidR="006D35C3" w:rsidRPr="006D35C3" w:rsidRDefault="006D35C3" w:rsidP="006D35C3">
                  <w:pPr>
                    <w:jc w:val="both"/>
                    <w:rPr>
                      <w:rFonts w:ascii="Arial" w:hAnsi="Arial" w:cs="Arial"/>
                      <w:b/>
                      <w:bCs/>
                      <w:sz w:val="10"/>
                      <w:szCs w:val="10"/>
                    </w:rPr>
                  </w:pPr>
                  <w:r w:rsidRPr="006D35C3">
                    <w:rPr>
                      <w:rFonts w:ascii="Arial" w:hAnsi="Arial" w:cs="Arial"/>
                      <w:b/>
                      <w:bCs/>
                      <w:sz w:val="10"/>
                      <w:szCs w:val="10"/>
                    </w:rPr>
                    <w:t>2</w:t>
                  </w:r>
                </w:p>
              </w:tc>
              <w:tc>
                <w:tcPr>
                  <w:tcW w:w="0" w:type="auto"/>
                </w:tcPr>
                <w:p w14:paraId="440BD997" w14:textId="220CB449" w:rsidR="006D35C3" w:rsidRPr="006D35C3" w:rsidRDefault="006D35C3" w:rsidP="006D35C3">
                  <w:pPr>
                    <w:jc w:val="both"/>
                    <w:rPr>
                      <w:rFonts w:ascii="Arial" w:hAnsi="Arial" w:cs="Arial"/>
                      <w:b/>
                      <w:bCs/>
                      <w:sz w:val="10"/>
                      <w:szCs w:val="10"/>
                    </w:rPr>
                  </w:pPr>
                </w:p>
              </w:tc>
              <w:tc>
                <w:tcPr>
                  <w:tcW w:w="0" w:type="auto"/>
                  <w:vAlign w:val="center"/>
                </w:tcPr>
                <w:p w14:paraId="15A74369" w14:textId="66444C07" w:rsidR="006D35C3" w:rsidRPr="006D35C3" w:rsidRDefault="006D35C3" w:rsidP="006D35C3">
                  <w:pPr>
                    <w:jc w:val="center"/>
                    <w:rPr>
                      <w:rFonts w:ascii="Arial" w:hAnsi="Arial" w:cs="Arial"/>
                      <w:b/>
                      <w:bCs/>
                      <w:sz w:val="10"/>
                      <w:szCs w:val="10"/>
                    </w:rPr>
                  </w:pPr>
                </w:p>
              </w:tc>
              <w:tc>
                <w:tcPr>
                  <w:tcW w:w="0" w:type="auto"/>
                  <w:vAlign w:val="center"/>
                </w:tcPr>
                <w:p w14:paraId="4CD1C68B" w14:textId="77777777" w:rsidR="006D35C3" w:rsidRPr="006D35C3" w:rsidRDefault="006D35C3" w:rsidP="006D35C3">
                  <w:pPr>
                    <w:jc w:val="both"/>
                    <w:rPr>
                      <w:rFonts w:ascii="Arial" w:hAnsi="Arial" w:cs="Arial"/>
                      <w:color w:val="C00000"/>
                      <w:sz w:val="10"/>
                      <w:szCs w:val="10"/>
                    </w:rPr>
                  </w:pPr>
                  <w:r w:rsidRPr="006D35C3">
                    <w:rPr>
                      <w:rFonts w:ascii="Arial" w:hAnsi="Arial" w:cs="Arial"/>
                      <w:color w:val="000000" w:themeColor="text1"/>
                      <w:sz w:val="10"/>
                      <w:szCs w:val="10"/>
                    </w:rPr>
                    <w:t>DEATA</w:t>
                  </w:r>
                </w:p>
              </w:tc>
              <w:tc>
                <w:tcPr>
                  <w:tcW w:w="0" w:type="auto"/>
                  <w:vAlign w:val="center"/>
                </w:tcPr>
                <w:p w14:paraId="26BAB391" w14:textId="77777777" w:rsidR="006D35C3" w:rsidRPr="006D35C3" w:rsidRDefault="006D35C3" w:rsidP="006D35C3">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tcPr>
                <w:p w14:paraId="638778D2" w14:textId="77777777" w:rsidR="006D35C3" w:rsidRPr="006D35C3" w:rsidRDefault="006D35C3" w:rsidP="006D35C3">
                  <w:pPr>
                    <w:jc w:val="both"/>
                    <w:rPr>
                      <w:rFonts w:ascii="Arial" w:hAnsi="Arial" w:cs="Arial"/>
                      <w:color w:val="C00000"/>
                      <w:sz w:val="10"/>
                      <w:szCs w:val="10"/>
                    </w:rPr>
                  </w:pPr>
                </w:p>
              </w:tc>
              <w:tc>
                <w:tcPr>
                  <w:tcW w:w="0" w:type="auto"/>
                  <w:vAlign w:val="center"/>
                </w:tcPr>
                <w:p w14:paraId="5F330480" w14:textId="77777777" w:rsidR="006D35C3" w:rsidRPr="006D35C3" w:rsidRDefault="006D35C3" w:rsidP="006D35C3">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43409823" w14:textId="384B156A" w:rsidR="006D35C3" w:rsidRPr="006D35C3" w:rsidRDefault="006D35C3" w:rsidP="006D35C3">
                  <w:pPr>
                    <w:jc w:val="right"/>
                    <w:rPr>
                      <w:rFonts w:ascii="Arial" w:hAnsi="Arial" w:cs="Arial"/>
                      <w:color w:val="000000" w:themeColor="text1"/>
                      <w:sz w:val="10"/>
                      <w:szCs w:val="10"/>
                    </w:rPr>
                  </w:pPr>
                  <w:r w:rsidRPr="006D35C3">
                    <w:rPr>
                      <w:rFonts w:ascii="Arial" w:hAnsi="Arial" w:cs="Arial"/>
                      <w:color w:val="000000" w:themeColor="text1"/>
                      <w:sz w:val="10"/>
                      <w:szCs w:val="10"/>
                    </w:rPr>
                    <w:t>$350.000.000,00</w:t>
                  </w:r>
                </w:p>
              </w:tc>
              <w:tc>
                <w:tcPr>
                  <w:tcW w:w="967" w:type="dxa"/>
                  <w:vAlign w:val="center"/>
                </w:tcPr>
                <w:p w14:paraId="2019574D" w14:textId="5ABC3C98" w:rsidR="006D35C3" w:rsidRPr="006D35C3" w:rsidRDefault="006D35C3" w:rsidP="006D35C3">
                  <w:pPr>
                    <w:jc w:val="right"/>
                    <w:rPr>
                      <w:rFonts w:ascii="Arial" w:hAnsi="Arial" w:cs="Arial"/>
                      <w:color w:val="000000" w:themeColor="text1"/>
                      <w:sz w:val="10"/>
                      <w:szCs w:val="10"/>
                    </w:rPr>
                  </w:pPr>
                  <w:r w:rsidRPr="006D35C3">
                    <w:rPr>
                      <w:rFonts w:ascii="Arial" w:hAnsi="Arial" w:cs="Arial"/>
                      <w:color w:val="000000" w:themeColor="text1"/>
                      <w:sz w:val="10"/>
                      <w:szCs w:val="10"/>
                    </w:rPr>
                    <w:t>$350.000.000,00</w:t>
                  </w:r>
                </w:p>
              </w:tc>
            </w:tr>
            <w:tr w:rsidR="006D35C3" w:rsidRPr="006D35C3" w14:paraId="204E163C" w14:textId="77777777" w:rsidTr="006D35C3">
              <w:trPr>
                <w:trHeight w:val="209"/>
              </w:trPr>
              <w:tc>
                <w:tcPr>
                  <w:tcW w:w="0" w:type="auto"/>
                </w:tcPr>
                <w:p w14:paraId="5EE0DC86" w14:textId="77777777" w:rsidR="006D35C3" w:rsidRPr="006D35C3" w:rsidRDefault="006D35C3" w:rsidP="006D35C3">
                  <w:pPr>
                    <w:jc w:val="both"/>
                    <w:rPr>
                      <w:rFonts w:ascii="Arial" w:hAnsi="Arial" w:cs="Arial"/>
                      <w:b/>
                      <w:bCs/>
                      <w:sz w:val="10"/>
                      <w:szCs w:val="10"/>
                    </w:rPr>
                  </w:pPr>
                  <w:r w:rsidRPr="006D35C3">
                    <w:rPr>
                      <w:rFonts w:ascii="Arial" w:hAnsi="Arial" w:cs="Arial"/>
                      <w:b/>
                      <w:bCs/>
                      <w:sz w:val="10"/>
                      <w:szCs w:val="10"/>
                    </w:rPr>
                    <w:t>3</w:t>
                  </w:r>
                </w:p>
              </w:tc>
              <w:tc>
                <w:tcPr>
                  <w:tcW w:w="0" w:type="auto"/>
                </w:tcPr>
                <w:p w14:paraId="7378F09F" w14:textId="5C6D2990" w:rsidR="006D35C3" w:rsidRPr="006D35C3" w:rsidRDefault="006D35C3" w:rsidP="006D35C3">
                  <w:pPr>
                    <w:jc w:val="both"/>
                    <w:rPr>
                      <w:rFonts w:ascii="Arial" w:hAnsi="Arial" w:cs="Arial"/>
                      <w:b/>
                      <w:bCs/>
                      <w:sz w:val="10"/>
                      <w:szCs w:val="10"/>
                    </w:rPr>
                  </w:pPr>
                </w:p>
              </w:tc>
              <w:tc>
                <w:tcPr>
                  <w:tcW w:w="0" w:type="auto"/>
                  <w:vAlign w:val="center"/>
                </w:tcPr>
                <w:p w14:paraId="01B3EBD7" w14:textId="65259ABB" w:rsidR="006D35C3" w:rsidRPr="006D35C3" w:rsidRDefault="006D35C3" w:rsidP="006D35C3">
                  <w:pPr>
                    <w:jc w:val="center"/>
                    <w:rPr>
                      <w:rFonts w:ascii="Arial" w:hAnsi="Arial" w:cs="Arial"/>
                      <w:b/>
                      <w:bCs/>
                      <w:sz w:val="10"/>
                      <w:szCs w:val="10"/>
                    </w:rPr>
                  </w:pPr>
                </w:p>
              </w:tc>
              <w:tc>
                <w:tcPr>
                  <w:tcW w:w="0" w:type="auto"/>
                  <w:vAlign w:val="center"/>
                </w:tcPr>
                <w:p w14:paraId="6E6B561E" w14:textId="77777777" w:rsidR="006D35C3" w:rsidRPr="006D35C3" w:rsidRDefault="006D35C3" w:rsidP="006D35C3">
                  <w:pPr>
                    <w:jc w:val="both"/>
                    <w:rPr>
                      <w:rFonts w:ascii="Arial" w:hAnsi="Arial" w:cs="Arial"/>
                      <w:color w:val="C00000"/>
                      <w:sz w:val="10"/>
                      <w:szCs w:val="10"/>
                    </w:rPr>
                  </w:pPr>
                  <w:r w:rsidRPr="006D35C3">
                    <w:rPr>
                      <w:rFonts w:ascii="Arial" w:hAnsi="Arial" w:cs="Arial"/>
                      <w:color w:val="000000" w:themeColor="text1"/>
                      <w:sz w:val="10"/>
                      <w:szCs w:val="10"/>
                    </w:rPr>
                    <w:t>REGI 8</w:t>
                  </w:r>
                </w:p>
              </w:tc>
              <w:tc>
                <w:tcPr>
                  <w:tcW w:w="0" w:type="auto"/>
                  <w:vAlign w:val="center"/>
                </w:tcPr>
                <w:p w14:paraId="26D3B3E4" w14:textId="77777777" w:rsidR="006D35C3" w:rsidRPr="006D35C3" w:rsidRDefault="006D35C3" w:rsidP="006D35C3">
                  <w:pPr>
                    <w:jc w:val="both"/>
                    <w:rPr>
                      <w:rFonts w:ascii="Arial" w:hAnsi="Arial" w:cs="Arial"/>
                      <w:color w:val="C00000"/>
                      <w:sz w:val="10"/>
                      <w:szCs w:val="10"/>
                    </w:rPr>
                  </w:pPr>
                  <w:r w:rsidRPr="006D35C3">
                    <w:rPr>
                      <w:rFonts w:ascii="Arial" w:hAnsi="Arial" w:cs="Arial"/>
                      <w:color w:val="000000" w:themeColor="text1"/>
                      <w:sz w:val="10"/>
                      <w:szCs w:val="10"/>
                    </w:rPr>
                    <w:t>10</w:t>
                  </w:r>
                </w:p>
              </w:tc>
              <w:tc>
                <w:tcPr>
                  <w:tcW w:w="1055" w:type="dxa"/>
                  <w:vMerge/>
                </w:tcPr>
                <w:p w14:paraId="22A8E71B" w14:textId="77777777" w:rsidR="006D35C3" w:rsidRPr="006D35C3" w:rsidRDefault="006D35C3" w:rsidP="006D35C3">
                  <w:pPr>
                    <w:jc w:val="both"/>
                    <w:rPr>
                      <w:rFonts w:ascii="Arial" w:hAnsi="Arial" w:cs="Arial"/>
                      <w:color w:val="C00000"/>
                      <w:sz w:val="10"/>
                      <w:szCs w:val="10"/>
                    </w:rPr>
                  </w:pPr>
                </w:p>
              </w:tc>
              <w:tc>
                <w:tcPr>
                  <w:tcW w:w="0" w:type="auto"/>
                  <w:vAlign w:val="center"/>
                </w:tcPr>
                <w:p w14:paraId="44B6AFE7" w14:textId="77777777" w:rsidR="006D35C3" w:rsidRPr="006D35C3" w:rsidRDefault="006D35C3" w:rsidP="006D35C3">
                  <w:pPr>
                    <w:jc w:val="center"/>
                    <w:rPr>
                      <w:rFonts w:ascii="Arial" w:hAnsi="Arial" w:cs="Arial"/>
                      <w:color w:val="C00000"/>
                      <w:sz w:val="10"/>
                      <w:szCs w:val="10"/>
                    </w:rPr>
                  </w:pPr>
                  <w:r w:rsidRPr="006D35C3">
                    <w:rPr>
                      <w:rFonts w:ascii="Arial" w:hAnsi="Arial" w:cs="Arial"/>
                      <w:color w:val="000000" w:themeColor="text1"/>
                      <w:sz w:val="10"/>
                      <w:szCs w:val="10"/>
                    </w:rPr>
                    <w:t>1</w:t>
                  </w:r>
                </w:p>
              </w:tc>
              <w:tc>
                <w:tcPr>
                  <w:tcW w:w="1108" w:type="dxa"/>
                  <w:vAlign w:val="center"/>
                </w:tcPr>
                <w:p w14:paraId="2F871A7E" w14:textId="46B2FD13" w:rsidR="006D35C3" w:rsidRPr="006D35C3" w:rsidRDefault="006D35C3" w:rsidP="006D35C3">
                  <w:pPr>
                    <w:jc w:val="right"/>
                    <w:rPr>
                      <w:rFonts w:ascii="Arial" w:hAnsi="Arial" w:cs="Arial"/>
                      <w:color w:val="000000" w:themeColor="text1"/>
                      <w:sz w:val="10"/>
                      <w:szCs w:val="10"/>
                    </w:rPr>
                  </w:pPr>
                  <w:r w:rsidRPr="006D35C3">
                    <w:rPr>
                      <w:rFonts w:ascii="Arial" w:hAnsi="Arial" w:cs="Arial"/>
                      <w:color w:val="000000" w:themeColor="text1"/>
                      <w:sz w:val="10"/>
                      <w:szCs w:val="10"/>
                    </w:rPr>
                    <w:t>$ 10.000.000,00</w:t>
                  </w:r>
                </w:p>
              </w:tc>
              <w:tc>
                <w:tcPr>
                  <w:tcW w:w="967" w:type="dxa"/>
                  <w:vAlign w:val="center"/>
                </w:tcPr>
                <w:p w14:paraId="6D102AFD" w14:textId="4CAE2206" w:rsidR="006D35C3" w:rsidRPr="006D35C3" w:rsidRDefault="006D35C3" w:rsidP="006D35C3">
                  <w:pPr>
                    <w:jc w:val="right"/>
                    <w:rPr>
                      <w:rFonts w:ascii="Arial" w:hAnsi="Arial" w:cs="Arial"/>
                      <w:color w:val="000000" w:themeColor="text1"/>
                      <w:sz w:val="10"/>
                      <w:szCs w:val="10"/>
                    </w:rPr>
                  </w:pPr>
                  <w:r w:rsidRPr="006D35C3">
                    <w:rPr>
                      <w:rFonts w:ascii="Arial" w:hAnsi="Arial" w:cs="Arial"/>
                      <w:color w:val="000000" w:themeColor="text1"/>
                      <w:sz w:val="10"/>
                      <w:szCs w:val="10"/>
                    </w:rPr>
                    <w:t>$ 10.000.000,00</w:t>
                  </w:r>
                </w:p>
              </w:tc>
            </w:tr>
            <w:tr w:rsidR="006D35C3" w:rsidRPr="001629CB" w14:paraId="2E63DADC" w14:textId="77777777" w:rsidTr="006D35C3">
              <w:trPr>
                <w:trHeight w:val="209"/>
              </w:trPr>
              <w:tc>
                <w:tcPr>
                  <w:tcW w:w="0" w:type="auto"/>
                  <w:gridSpan w:val="7"/>
                  <w:vAlign w:val="center"/>
                </w:tcPr>
                <w:p w14:paraId="2705B0FD" w14:textId="48B91759" w:rsidR="006D35C3" w:rsidRPr="006D35C3" w:rsidRDefault="006D35C3" w:rsidP="006D35C3">
                  <w:pPr>
                    <w:jc w:val="both"/>
                    <w:rPr>
                      <w:rFonts w:ascii="Arial" w:hAnsi="Arial" w:cs="Arial"/>
                      <w:sz w:val="10"/>
                      <w:szCs w:val="10"/>
                    </w:rPr>
                  </w:pPr>
                  <w:r w:rsidRPr="006D35C3">
                    <w:rPr>
                      <w:rFonts w:ascii="Arial" w:hAnsi="Arial" w:cs="Arial"/>
                      <w:sz w:val="10"/>
                      <w:szCs w:val="10"/>
                    </w:rPr>
                    <w:t xml:space="preserve">                                                                                                                                                           Total</w:t>
                  </w:r>
                </w:p>
              </w:tc>
              <w:tc>
                <w:tcPr>
                  <w:tcW w:w="1108" w:type="dxa"/>
                </w:tcPr>
                <w:p w14:paraId="1B204E4F" w14:textId="77777777" w:rsidR="006D35C3" w:rsidRPr="006D35C3" w:rsidRDefault="006D35C3" w:rsidP="006D35C3">
                  <w:pPr>
                    <w:jc w:val="center"/>
                    <w:rPr>
                      <w:rFonts w:ascii="Arial" w:hAnsi="Arial" w:cs="Arial"/>
                      <w:b/>
                      <w:bCs/>
                      <w:sz w:val="10"/>
                      <w:szCs w:val="10"/>
                    </w:rPr>
                  </w:pPr>
                </w:p>
                <w:p w14:paraId="2063AF7B" w14:textId="3EA88B20" w:rsidR="006D35C3" w:rsidRPr="006D35C3" w:rsidRDefault="006D35C3" w:rsidP="006D35C3">
                  <w:pPr>
                    <w:jc w:val="center"/>
                    <w:rPr>
                      <w:rFonts w:ascii="Arial" w:hAnsi="Arial" w:cs="Arial"/>
                      <w:b/>
                      <w:bCs/>
                      <w:sz w:val="10"/>
                      <w:szCs w:val="10"/>
                    </w:rPr>
                  </w:pPr>
                  <w:r w:rsidRPr="006D35C3">
                    <w:rPr>
                      <w:rFonts w:ascii="Arial" w:hAnsi="Arial" w:cs="Arial"/>
                      <w:b/>
                      <w:bCs/>
                      <w:sz w:val="10"/>
                      <w:szCs w:val="10"/>
                    </w:rPr>
                    <w:t>$ 960.000.000,00</w:t>
                  </w:r>
                </w:p>
              </w:tc>
              <w:tc>
                <w:tcPr>
                  <w:tcW w:w="967" w:type="dxa"/>
                </w:tcPr>
                <w:p w14:paraId="714A1A8C" w14:textId="77777777" w:rsidR="006D35C3" w:rsidRPr="006D35C3" w:rsidRDefault="006D35C3" w:rsidP="006D35C3">
                  <w:pPr>
                    <w:jc w:val="both"/>
                    <w:rPr>
                      <w:rFonts w:ascii="Arial" w:hAnsi="Arial" w:cs="Arial"/>
                      <w:b/>
                      <w:bCs/>
                      <w:sz w:val="10"/>
                      <w:szCs w:val="10"/>
                    </w:rPr>
                  </w:pPr>
                </w:p>
                <w:p w14:paraId="2B4FC5CC" w14:textId="4168EC9D" w:rsidR="006D35C3" w:rsidRPr="006D35C3" w:rsidRDefault="006D35C3" w:rsidP="006D35C3">
                  <w:pPr>
                    <w:jc w:val="both"/>
                    <w:rPr>
                      <w:rFonts w:ascii="Arial" w:hAnsi="Arial" w:cs="Arial"/>
                      <w:b/>
                      <w:bCs/>
                      <w:sz w:val="10"/>
                      <w:szCs w:val="10"/>
                    </w:rPr>
                  </w:pPr>
                  <w:r w:rsidRPr="006D35C3">
                    <w:rPr>
                      <w:rFonts w:ascii="Arial" w:hAnsi="Arial" w:cs="Arial"/>
                      <w:b/>
                      <w:bCs/>
                      <w:sz w:val="10"/>
                      <w:szCs w:val="10"/>
                    </w:rPr>
                    <w:t>$960.000.000,00</w:t>
                  </w:r>
                </w:p>
              </w:tc>
            </w:tr>
          </w:tbl>
          <w:p w14:paraId="54F7ECEE" w14:textId="77777777" w:rsidR="00EE0B8E" w:rsidRPr="00EE0B8E" w:rsidRDefault="00EE0B8E" w:rsidP="00EE0B8E">
            <w:pPr>
              <w:jc w:val="both"/>
              <w:rPr>
                <w:rFonts w:ascii="Arial" w:hAnsi="Arial" w:cs="Arial"/>
                <w:sz w:val="20"/>
                <w:szCs w:val="20"/>
              </w:rPr>
            </w:pPr>
            <w:r w:rsidRPr="00EE0B8E">
              <w:rPr>
                <w:rFonts w:ascii="Arial" w:hAnsi="Arial" w:cs="Arial"/>
                <w:sz w:val="20"/>
                <w:szCs w:val="20"/>
              </w:rPr>
              <w:t>El presente proceso contractual se encuentra incluido en la planeación institucional y cuenta con respaldo presupuestal conforme al Plan Anual de Adquisiciones de la vigencia correspondiente. Así mismo, para la financiación de las obligaciones cuya ejecución trasciende la presente vigencia fiscal, la Policía Metropolitana de Barranquilla adelantó la solicitud de autorización de cupo de vigencias futuras para la vigencia 2027 mediante comunicación oficial GS-2026-131693-MEBAR de fecha 22 de agosto del 2026 firmada por el señor Brigadier general Miguel Andrés Camelo Sánchez.</w:t>
            </w:r>
          </w:p>
          <w:p w14:paraId="46493EA7" w14:textId="164FFC2D" w:rsidR="00EE0B8E" w:rsidRPr="00EE0B8E" w:rsidRDefault="00EE0B8E" w:rsidP="00EE0B8E">
            <w:pPr>
              <w:jc w:val="both"/>
              <w:rPr>
                <w:rFonts w:ascii="Arial" w:hAnsi="Arial" w:cs="Arial"/>
                <w:sz w:val="20"/>
                <w:szCs w:val="20"/>
              </w:rPr>
            </w:pPr>
            <w:r w:rsidRPr="00EE0B8E">
              <w:rPr>
                <w:rFonts w:ascii="Arial" w:hAnsi="Arial" w:cs="Arial"/>
                <w:sz w:val="20"/>
                <w:szCs w:val="20"/>
              </w:rPr>
              <w:t xml:space="preserve">De igual forma, en cumplimiento de las instrucciones impartidas mediante comunicación oficial GS-2026-001664-JENAR de fecha 17/09/2026 firmada por el señor Brigadier general Herbert </w:t>
            </w:r>
            <w:proofErr w:type="spellStart"/>
            <w:r w:rsidRPr="00EE0B8E">
              <w:rPr>
                <w:rFonts w:ascii="Arial" w:hAnsi="Arial" w:cs="Arial"/>
                <w:sz w:val="20"/>
                <w:szCs w:val="20"/>
              </w:rPr>
              <w:t>Luguiy</w:t>
            </w:r>
            <w:proofErr w:type="spellEnd"/>
            <w:r w:rsidRPr="00EE0B8E">
              <w:rPr>
                <w:rFonts w:ascii="Arial" w:hAnsi="Arial" w:cs="Arial"/>
                <w:sz w:val="20"/>
                <w:szCs w:val="20"/>
              </w:rPr>
              <w:t xml:space="preserve"> Benavidez, el presente proceso cuenta con recursos condicionados a la aprobación de vigencias futuras, encontrándose la solicitud en trámite ante las instancias competentes. En consecuencia, la apropiación de los recursos correspondientes a la vigencia 2027 quedará supeditada a la expedición de los actos administrativos y autorizaciones presupuestales que aprueben el respectivo cupo de vigencias futuras.</w:t>
            </w:r>
          </w:p>
          <w:p w14:paraId="5B532728" w14:textId="1C254CEB" w:rsidR="00DF366C" w:rsidRPr="00DF366C" w:rsidRDefault="00EE0B8E" w:rsidP="003D71DD">
            <w:pPr>
              <w:jc w:val="both"/>
              <w:rPr>
                <w:rFonts w:ascii="Arial" w:hAnsi="Arial" w:cs="Arial"/>
              </w:rPr>
            </w:pPr>
            <w:r w:rsidRPr="00EE0B8E">
              <w:rPr>
                <w:rFonts w:ascii="Arial" w:hAnsi="Arial" w:cs="Arial"/>
                <w:sz w:val="20"/>
                <w:szCs w:val="20"/>
              </w:rPr>
              <w:t>El valor total del proceso se encuentra distribuido entre la vigencia fiscal 2026 apalancamiento (</w:t>
            </w:r>
            <w:r w:rsidR="006D35C3" w:rsidRPr="006D35C3">
              <w:rPr>
                <w:rFonts w:ascii="Arial" w:hAnsi="Arial" w:cs="Arial"/>
                <w:sz w:val="20"/>
                <w:szCs w:val="20"/>
              </w:rPr>
              <w:t>$ 179.488.800,00</w:t>
            </w:r>
            <w:r w:rsidRPr="00EE0B8E">
              <w:rPr>
                <w:rFonts w:ascii="Arial" w:hAnsi="Arial" w:cs="Arial"/>
                <w:sz w:val="20"/>
                <w:szCs w:val="20"/>
              </w:rPr>
              <w:t>) y la vigencia fiscal 2027 vigencias futuras (9</w:t>
            </w:r>
            <w:r w:rsidR="006D35C3">
              <w:rPr>
                <w:rFonts w:ascii="Arial" w:hAnsi="Arial" w:cs="Arial"/>
                <w:sz w:val="20"/>
                <w:szCs w:val="20"/>
              </w:rPr>
              <w:t>6</w:t>
            </w:r>
            <w:r w:rsidRPr="00EE0B8E">
              <w:rPr>
                <w:rFonts w:ascii="Arial" w:hAnsi="Arial" w:cs="Arial"/>
                <w:sz w:val="20"/>
                <w:szCs w:val="20"/>
              </w:rPr>
              <w:t xml:space="preserve">0.000.000,00), conforme a la planeación presupuestal aprobada por la Entidad. La ejecución y afectación de los recursos correspondientes a la vigencia 2027 estarán sujetas a la autorización y disponibilidad derivada del cupo de vigencias futuras solicitado mediante comunicación oficial GS-2026-131693-MEBAR de fecha 22 de agosto del 2026 firmada por el señor Brigadier general Miguel Andrés Camelo Sánchez y a las disposiciones contenidas en la Ley 819 de 2003, el Decreto 111 de 1996 y demás normas presupuestales aplicables. Los recursos proyectados para la vigencia 2027 corresponden a vigencias futuras solicitadas por la Unidad Ejecutora y se encuentran sujetos </w:t>
            </w:r>
            <w:r w:rsidRPr="00EE0B8E">
              <w:rPr>
                <w:rFonts w:ascii="Arial" w:hAnsi="Arial" w:cs="Arial"/>
                <w:sz w:val="20"/>
                <w:szCs w:val="20"/>
              </w:rPr>
              <w:lastRenderedPageBreak/>
              <w:t>al trámite de aprobación correspondiente. En todo caso, la Entidad</w:t>
            </w:r>
            <w:r w:rsidRPr="00EE0B8E">
              <w:rPr>
                <w:rFonts w:ascii="Arial" w:hAnsi="Arial" w:cs="Arial"/>
              </w:rPr>
              <w:t xml:space="preserve"> </w:t>
            </w:r>
            <w:r w:rsidRPr="00EE0B8E">
              <w:rPr>
                <w:rFonts w:ascii="Arial" w:hAnsi="Arial" w:cs="Arial"/>
                <w:sz w:val="20"/>
                <w:szCs w:val="20"/>
              </w:rPr>
              <w:t>efectuará los ajustes documentales, presupuestales y contractuales a que haya lugar una vez se emitan las autorizaciones respectivas, sin afectar los principios de planeación, economía, transparencia, responsabilidad y selección objetiva que rigen la contratación estatal.</w:t>
            </w:r>
          </w:p>
        </w:tc>
      </w:tr>
      <w:tr w:rsidR="005258E5" w:rsidRPr="00AA243B" w14:paraId="5FD5FCFC" w14:textId="77777777" w:rsidTr="00314993">
        <w:trPr>
          <w:trHeight w:val="563"/>
        </w:trPr>
        <w:tc>
          <w:tcPr>
            <w:tcW w:w="1149" w:type="pct"/>
            <w:vAlign w:val="center"/>
          </w:tcPr>
          <w:p w14:paraId="20CFF5F3" w14:textId="36B40012" w:rsidR="005258E5" w:rsidRPr="00314993" w:rsidRDefault="005258E5">
            <w:pPr>
              <w:numPr>
                <w:ilvl w:val="1"/>
                <w:numId w:val="2"/>
              </w:numPr>
              <w:spacing w:after="0" w:line="240" w:lineRule="auto"/>
              <w:ind w:left="0" w:firstLine="0"/>
              <w:rPr>
                <w:rFonts w:ascii="Arial" w:hAnsi="Arial" w:cs="Arial"/>
                <w:b/>
                <w:sz w:val="20"/>
              </w:rPr>
            </w:pPr>
            <w:r w:rsidRPr="00F4299F">
              <w:rPr>
                <w:rFonts w:ascii="Arial" w:hAnsi="Arial" w:cs="Arial"/>
                <w:b/>
                <w:sz w:val="20"/>
              </w:rPr>
              <w:lastRenderedPageBreak/>
              <w:t>CLASE DE CONTRATO</w:t>
            </w:r>
          </w:p>
        </w:tc>
        <w:tc>
          <w:tcPr>
            <w:tcW w:w="3851" w:type="pct"/>
            <w:vAlign w:val="center"/>
          </w:tcPr>
          <w:p w14:paraId="651B353B" w14:textId="75A0B60F" w:rsidR="005258E5" w:rsidRPr="007105B8" w:rsidRDefault="005258E5" w:rsidP="005258E5">
            <w:pPr>
              <w:jc w:val="both"/>
              <w:rPr>
                <w:rFonts w:ascii="Arial" w:hAnsi="Arial" w:cs="Arial"/>
                <w:color w:val="808080" w:themeColor="background1" w:themeShade="80"/>
              </w:rPr>
            </w:pPr>
            <w:r w:rsidRPr="004A02CE">
              <w:rPr>
                <w:rFonts w:ascii="Arial" w:hAnsi="Arial" w:cs="Arial"/>
                <w:sz w:val="20"/>
                <w:szCs w:val="20"/>
              </w:rPr>
              <w:t>Prestación de servicios</w:t>
            </w:r>
            <w:r w:rsidR="004A02CE" w:rsidRPr="004A02CE">
              <w:rPr>
                <w:rFonts w:ascii="Arial" w:hAnsi="Arial" w:cs="Arial"/>
                <w:sz w:val="20"/>
                <w:szCs w:val="20"/>
              </w:rPr>
              <w:t xml:space="preserve"> </w:t>
            </w:r>
            <w:r w:rsidRPr="004A02CE">
              <w:rPr>
                <w:rFonts w:ascii="Arial" w:hAnsi="Arial" w:cs="Arial"/>
                <w:sz w:val="20"/>
                <w:szCs w:val="20"/>
              </w:rPr>
              <w:t>(Art 32 Ley 80 de 1.993, Código Civil y Código de Comercio).</w:t>
            </w:r>
          </w:p>
        </w:tc>
      </w:tr>
      <w:tr w:rsidR="005258E5" w:rsidRPr="00AA243B" w14:paraId="083D8F8A" w14:textId="77777777" w:rsidTr="58E322AC">
        <w:trPr>
          <w:trHeight w:val="137"/>
        </w:trPr>
        <w:tc>
          <w:tcPr>
            <w:tcW w:w="1149" w:type="pct"/>
            <w:vAlign w:val="center"/>
          </w:tcPr>
          <w:p w14:paraId="2F57469C" w14:textId="77777777" w:rsidR="005258E5" w:rsidRPr="00AA243B" w:rsidRDefault="005258E5">
            <w:pPr>
              <w:numPr>
                <w:ilvl w:val="1"/>
                <w:numId w:val="2"/>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851" w:type="pct"/>
            <w:vAlign w:val="center"/>
          </w:tcPr>
          <w:p w14:paraId="27BC1CEF" w14:textId="77777777" w:rsidR="004A02CE" w:rsidRDefault="004A02CE" w:rsidP="004A02CE">
            <w:pPr>
              <w:shd w:val="clear" w:color="auto" w:fill="FFFFFF" w:themeFill="background1"/>
              <w:spacing w:line="240" w:lineRule="auto"/>
              <w:jc w:val="both"/>
              <w:rPr>
                <w:rFonts w:ascii="Arial" w:hAnsi="Arial" w:cs="Arial"/>
                <w:sz w:val="20"/>
                <w:szCs w:val="20"/>
              </w:rPr>
            </w:pPr>
            <w:r>
              <w:rPr>
                <w:rFonts w:ascii="Arial" w:hAnsi="Arial" w:cs="Arial"/>
                <w:sz w:val="20"/>
                <w:szCs w:val="20"/>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p>
          <w:p w14:paraId="76AEC055" w14:textId="77777777" w:rsidR="004A02CE" w:rsidRDefault="004A02CE" w:rsidP="004A02CE">
            <w:pPr>
              <w:shd w:val="clear" w:color="auto" w:fill="FFFFFF" w:themeFill="background1"/>
              <w:spacing w:line="240" w:lineRule="auto"/>
              <w:jc w:val="both"/>
              <w:rPr>
                <w:rFonts w:ascii="Arial" w:hAnsi="Arial" w:cs="Arial"/>
                <w:sz w:val="20"/>
                <w:szCs w:val="20"/>
              </w:rPr>
            </w:pPr>
            <w:r>
              <w:rPr>
                <w:rFonts w:ascii="Arial" w:hAnsi="Arial" w:cs="Arial"/>
                <w:sz w:val="20"/>
                <w:szCs w:val="20"/>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p w14:paraId="29156FF8" w14:textId="77777777" w:rsidR="004A02CE" w:rsidRDefault="004A02CE" w:rsidP="004A02CE">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Los interesados en el proceso que pretendan participar en el mismo como proponente plural deberán presentar mediante comunicación escrita firmada por los representantes legales de oferentes que conformen el  proponente plural “unión temporal, consorcio o promesa de sociedad futura”  documento escrito que de forma expresa y clara muestre la conformación del proponente plural, el porcentaje de participación de cada uno, el representante legal y el número de cuneta para los pagos antes de la manifestación de interés, la no presentación de dicho documento será causal de inhabilitar el proponente plural para participar en el sorteo. </w:t>
            </w:r>
          </w:p>
          <w:p w14:paraId="7DC88FC6" w14:textId="77777777" w:rsidR="001B6811" w:rsidRDefault="004A02CE" w:rsidP="004A02CE">
            <w:pPr>
              <w:shd w:val="clear" w:color="auto" w:fill="FFFFFF" w:themeFill="background1"/>
              <w:spacing w:line="240" w:lineRule="auto"/>
              <w:jc w:val="both"/>
              <w:rPr>
                <w:rFonts w:ascii="Arial" w:hAnsi="Arial" w:cs="Arial"/>
                <w:sz w:val="20"/>
                <w:szCs w:val="20"/>
              </w:rPr>
            </w:pPr>
            <w:r>
              <w:rPr>
                <w:rFonts w:ascii="Arial" w:hAnsi="Arial" w:cs="Arial"/>
                <w:sz w:val="20"/>
                <w:szCs w:val="20"/>
              </w:rPr>
              <w:t xml:space="preserve">De igual forma, debe hacerse mención de la posibilidad de participación de las </w:t>
            </w:r>
            <w:proofErr w:type="spellStart"/>
            <w:r>
              <w:rPr>
                <w:rFonts w:ascii="Arial" w:hAnsi="Arial" w:cs="Arial"/>
                <w:sz w:val="20"/>
                <w:szCs w:val="20"/>
              </w:rPr>
              <w:t>Mypes</w:t>
            </w:r>
            <w:proofErr w:type="spellEnd"/>
            <w:r>
              <w:rPr>
                <w:rFonts w:ascii="Arial" w:hAnsi="Arial" w:cs="Arial"/>
                <w:sz w:val="20"/>
                <w:szCs w:val="20"/>
              </w:rPr>
              <w:t xml:space="preserve"> y/o </w:t>
            </w:r>
            <w:proofErr w:type="spellStart"/>
            <w:r>
              <w:rPr>
                <w:rFonts w:ascii="Arial" w:hAnsi="Arial" w:cs="Arial"/>
                <w:sz w:val="20"/>
                <w:szCs w:val="20"/>
              </w:rPr>
              <w:t>Mipymes</w:t>
            </w:r>
            <w:proofErr w:type="spellEnd"/>
            <w:r>
              <w:rPr>
                <w:rFonts w:ascii="Arial" w:hAnsi="Arial" w:cs="Arial"/>
                <w:sz w:val="20"/>
                <w:szCs w:val="20"/>
              </w:rPr>
              <w:t xml:space="preserve"> de conformidad con lo establecido en el Decreto 1860 de 2021</w:t>
            </w:r>
          </w:p>
          <w:p w14:paraId="367556EF" w14:textId="011AD777" w:rsidR="004A02CE" w:rsidRDefault="004A02CE" w:rsidP="004A02CE">
            <w:pPr>
              <w:shd w:val="clear" w:color="auto" w:fill="FFFFFF" w:themeFill="background1"/>
              <w:spacing w:line="240" w:lineRule="auto"/>
              <w:jc w:val="both"/>
              <w:rPr>
                <w:rFonts w:ascii="Arial" w:hAnsi="Arial" w:cs="Arial"/>
                <w:sz w:val="20"/>
                <w:szCs w:val="20"/>
              </w:rPr>
            </w:pPr>
            <w:r>
              <w:rPr>
                <w:rFonts w:ascii="Arial" w:hAnsi="Arial" w:cs="Arial"/>
                <w:sz w:val="20"/>
                <w:szCs w:val="20"/>
              </w:rPr>
              <w:t>.</w:t>
            </w:r>
          </w:p>
          <w:p w14:paraId="4E94E07F" w14:textId="77777777" w:rsidR="004A02CE" w:rsidRPr="005A35FD" w:rsidRDefault="004A02CE" w:rsidP="004A02CE">
            <w:pPr>
              <w:jc w:val="both"/>
              <w:rPr>
                <w:rFonts w:ascii="Arial" w:hAnsi="Arial" w:cs="Arial"/>
                <w:sz w:val="20"/>
                <w:szCs w:val="20"/>
              </w:rPr>
            </w:pPr>
            <w:r w:rsidRPr="005A35FD">
              <w:rPr>
                <w:rFonts w:ascii="Arial" w:hAnsi="Arial" w:cs="Arial"/>
                <w:sz w:val="20"/>
                <w:szCs w:val="20"/>
              </w:rPr>
              <w:t>En atención a lo manifestado en el decreto 1082 en su artículo 2.2.1.2.4.2.2. y en concordancia al decreto 1860 del 2021 en su artículo 5 el presente proceso podrá ser limitado a MIPYME siempre y cuando se cumplan los requisitos exigidos en dicho artículo.”</w:t>
            </w:r>
          </w:p>
          <w:p w14:paraId="40754187" w14:textId="77777777" w:rsidR="004A02CE" w:rsidRPr="005A35FD" w:rsidRDefault="004A02CE" w:rsidP="004A02CE">
            <w:pPr>
              <w:jc w:val="both"/>
              <w:rPr>
                <w:rFonts w:ascii="Arial" w:hAnsi="Arial" w:cs="Arial"/>
                <w:sz w:val="20"/>
                <w:szCs w:val="20"/>
              </w:rPr>
            </w:pPr>
            <w:r w:rsidRPr="005A35FD">
              <w:rPr>
                <w:rFonts w:ascii="Arial" w:hAnsi="Arial" w:cs="Arial"/>
                <w:b/>
                <w:sz w:val="20"/>
                <w:szCs w:val="20"/>
              </w:rPr>
              <w:t xml:space="preserve">"ARTÍCULO 2.2.1.2.4.2.2. Convocatorias limitadas a </w:t>
            </w:r>
            <w:proofErr w:type="spellStart"/>
            <w:r w:rsidRPr="005A35FD">
              <w:rPr>
                <w:rFonts w:ascii="Arial" w:hAnsi="Arial" w:cs="Arial"/>
                <w:b/>
                <w:sz w:val="20"/>
                <w:szCs w:val="20"/>
              </w:rPr>
              <w:t>Mípyme</w:t>
            </w:r>
            <w:proofErr w:type="spellEnd"/>
            <w:r w:rsidRPr="005A35FD">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w:t>
            </w:r>
            <w:r w:rsidRPr="005A35FD">
              <w:rPr>
                <w:rFonts w:ascii="Arial" w:hAnsi="Arial" w:cs="Arial"/>
                <w:sz w:val="20"/>
                <w:szCs w:val="20"/>
              </w:rPr>
              <w:lastRenderedPageBreak/>
              <w:t xml:space="preserve">de Contratación con pluralidad de oferentes a las </w:t>
            </w:r>
            <w:proofErr w:type="spellStart"/>
            <w:r w:rsidRPr="005A35FD">
              <w:rPr>
                <w:rFonts w:ascii="Arial" w:hAnsi="Arial" w:cs="Arial"/>
                <w:sz w:val="20"/>
                <w:szCs w:val="20"/>
              </w:rPr>
              <w:t>Mipyme</w:t>
            </w:r>
            <w:proofErr w:type="spellEnd"/>
            <w:r w:rsidRPr="005A35FD">
              <w:rPr>
                <w:rFonts w:ascii="Arial" w:hAnsi="Arial" w:cs="Arial"/>
                <w:sz w:val="20"/>
                <w:szCs w:val="20"/>
              </w:rPr>
              <w:t xml:space="preserve"> colombianas con mínimo un (1) año de existencia, cuando concurran los siguientes requisitos:</w:t>
            </w:r>
          </w:p>
          <w:p w14:paraId="37E7D576" w14:textId="77777777" w:rsidR="008C433C" w:rsidRDefault="004A02CE" w:rsidP="008C433C">
            <w:pPr>
              <w:jc w:val="both"/>
              <w:rPr>
                <w:rFonts w:ascii="Arial" w:hAnsi="Arial" w:cs="Arial"/>
                <w:sz w:val="20"/>
                <w:szCs w:val="20"/>
              </w:rPr>
            </w:pPr>
            <w:r w:rsidRPr="005A35FD">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w:t>
            </w:r>
            <w:r w:rsidRPr="00596437">
              <w:rPr>
                <w:rFonts w:ascii="Arial" w:hAnsi="Arial" w:cs="Arial"/>
                <w:sz w:val="20"/>
                <w:szCs w:val="20"/>
              </w:rPr>
              <w:t xml:space="preserve">. PARA EL PRESENTE PROCESO CONTRACTUAL EL PRESUPUESTO OFICIAL ASIGNADO </w:t>
            </w:r>
            <w:r>
              <w:rPr>
                <w:rFonts w:ascii="Arial" w:hAnsi="Arial" w:cs="Arial"/>
                <w:sz w:val="20"/>
                <w:szCs w:val="20"/>
              </w:rPr>
              <w:t xml:space="preserve">ES </w:t>
            </w:r>
            <w:r w:rsidR="008C433C" w:rsidRPr="00CE708F">
              <w:rPr>
                <w:rFonts w:ascii="Arial" w:hAnsi="Arial" w:cs="Arial"/>
                <w:sz w:val="20"/>
                <w:szCs w:val="20"/>
              </w:rPr>
              <w:t xml:space="preserve">valor </w:t>
            </w:r>
            <w:r w:rsidR="008C433C" w:rsidRPr="0052434E">
              <w:rPr>
                <w:rFonts w:ascii="Arial" w:hAnsi="Arial" w:cs="Arial"/>
                <w:b/>
                <w:bCs/>
                <w:sz w:val="20"/>
                <w:szCs w:val="20"/>
              </w:rPr>
              <w:t>($1.139.488.800,00</w:t>
            </w:r>
            <w:r w:rsidR="008C433C" w:rsidRPr="00CE708F">
              <w:rPr>
                <w:rFonts w:ascii="Arial" w:hAnsi="Arial" w:cs="Arial"/>
                <w:b/>
                <w:bCs/>
                <w:sz w:val="20"/>
                <w:szCs w:val="20"/>
              </w:rPr>
              <w:t xml:space="preserve">), </w:t>
            </w:r>
            <w:r w:rsidR="008C433C" w:rsidRPr="008C433C">
              <w:rPr>
                <w:rFonts w:ascii="Arial" w:hAnsi="Arial" w:cs="Arial"/>
                <w:b/>
                <w:bCs/>
                <w:sz w:val="20"/>
                <w:szCs w:val="20"/>
              </w:rPr>
              <w:t xml:space="preserve">MIL CIENTO TREINTA Y NUEVE MILLONES CUATROCIENTOS OCHENTA Y OCHO MIL OCHOCIENTOS </w:t>
            </w:r>
            <w:r w:rsidR="008C433C">
              <w:rPr>
                <w:rFonts w:ascii="Arial" w:hAnsi="Arial" w:cs="Arial"/>
                <w:b/>
                <w:bCs/>
                <w:sz w:val="20"/>
                <w:szCs w:val="20"/>
              </w:rPr>
              <w:t>PESOS</w:t>
            </w:r>
            <w:r w:rsidR="008C433C" w:rsidRPr="00CE708F">
              <w:rPr>
                <w:rFonts w:ascii="Arial" w:hAnsi="Arial" w:cs="Arial"/>
                <w:b/>
                <w:bCs/>
                <w:sz w:val="20"/>
                <w:szCs w:val="20"/>
              </w:rPr>
              <w:t xml:space="preserve"> M/C IVA</w:t>
            </w:r>
            <w:r w:rsidR="008C433C" w:rsidRPr="00CE708F">
              <w:rPr>
                <w:rFonts w:ascii="Arial" w:hAnsi="Arial" w:cs="Arial"/>
                <w:sz w:val="20"/>
                <w:szCs w:val="20"/>
              </w:rPr>
              <w:t>.</w:t>
            </w:r>
          </w:p>
          <w:p w14:paraId="6D5FA644" w14:textId="53F4F17F" w:rsidR="004A02CE" w:rsidRPr="005A35FD" w:rsidRDefault="004A02CE" w:rsidP="004A02CE">
            <w:pPr>
              <w:jc w:val="both"/>
              <w:rPr>
                <w:rFonts w:ascii="Arial" w:hAnsi="Arial" w:cs="Arial"/>
                <w:sz w:val="20"/>
                <w:szCs w:val="20"/>
              </w:rPr>
            </w:pPr>
            <w:r w:rsidRPr="008E319B">
              <w:rPr>
                <w:rFonts w:ascii="Arial" w:hAnsi="Arial" w:cs="Arial"/>
                <w:bCs/>
                <w:sz w:val="20"/>
                <w:szCs w:val="20"/>
              </w:rPr>
              <w:t>2.</w:t>
            </w:r>
            <w:r w:rsidRPr="005A35FD">
              <w:rPr>
                <w:rFonts w:ascii="Arial" w:hAnsi="Arial" w:cs="Arial"/>
                <w:sz w:val="20"/>
                <w:szCs w:val="20"/>
              </w:rPr>
              <w:t xml:space="preserve"> Se hayan recibido solicitudes de por lo menos dos (2) </w:t>
            </w:r>
            <w:proofErr w:type="spellStart"/>
            <w:r w:rsidRPr="005A35FD">
              <w:rPr>
                <w:rFonts w:ascii="Arial" w:hAnsi="Arial" w:cs="Arial"/>
                <w:sz w:val="20"/>
                <w:szCs w:val="20"/>
              </w:rPr>
              <w:t>Mipyme</w:t>
            </w:r>
            <w:proofErr w:type="spellEnd"/>
            <w:r w:rsidRPr="005A35FD">
              <w:rPr>
                <w:rFonts w:ascii="Arial" w:hAnsi="Arial" w:cs="Arial"/>
                <w:sz w:val="20"/>
                <w:szCs w:val="20"/>
              </w:rPr>
              <w:t xml:space="preserve"> colombianas para limitar la convocatoria a </w:t>
            </w:r>
            <w:proofErr w:type="spellStart"/>
            <w:r w:rsidRPr="005A35FD">
              <w:rPr>
                <w:rFonts w:ascii="Arial" w:hAnsi="Arial" w:cs="Arial"/>
                <w:sz w:val="20"/>
                <w:szCs w:val="20"/>
              </w:rPr>
              <w:t>Mipyme</w:t>
            </w:r>
            <w:proofErr w:type="spellEnd"/>
            <w:r w:rsidRPr="005A35FD">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097A70D3" w14:textId="77777777" w:rsidR="004A02CE" w:rsidRPr="005A35FD" w:rsidRDefault="004A02CE" w:rsidP="004A02CE">
            <w:pPr>
              <w:jc w:val="both"/>
              <w:rPr>
                <w:rFonts w:ascii="Arial" w:hAnsi="Arial" w:cs="Arial"/>
                <w:sz w:val="20"/>
                <w:szCs w:val="20"/>
              </w:rPr>
            </w:pPr>
            <w:r w:rsidRPr="005A35FD">
              <w:rPr>
                <w:rFonts w:ascii="Arial" w:hAnsi="Arial" w:cs="Arial"/>
                <w:sz w:val="20"/>
                <w:szCs w:val="20"/>
              </w:rPr>
              <w:t xml:space="preserve">Tratándose de personas jurídicas, las solicitudes solo las podrán realizar </w:t>
            </w:r>
            <w:proofErr w:type="spellStart"/>
            <w:r w:rsidRPr="005A35FD">
              <w:rPr>
                <w:rFonts w:ascii="Arial" w:hAnsi="Arial" w:cs="Arial"/>
                <w:sz w:val="20"/>
                <w:szCs w:val="20"/>
              </w:rPr>
              <w:t>Mipyme</w:t>
            </w:r>
            <w:proofErr w:type="spellEnd"/>
            <w:r w:rsidRPr="005A35FD">
              <w:rPr>
                <w:rFonts w:ascii="Arial" w:hAnsi="Arial" w:cs="Arial"/>
                <w:sz w:val="20"/>
                <w:szCs w:val="20"/>
              </w:rPr>
              <w:t>, cuyo objeto social les permita ejecutar el contrato relacionado con el proceso contractual.</w:t>
            </w:r>
          </w:p>
          <w:p w14:paraId="3946F458" w14:textId="77777777" w:rsidR="004A02CE" w:rsidRPr="005A35FD" w:rsidRDefault="004A02CE" w:rsidP="004A02CE">
            <w:pPr>
              <w:jc w:val="both"/>
              <w:rPr>
                <w:rFonts w:ascii="Arial" w:hAnsi="Arial" w:cs="Arial"/>
                <w:sz w:val="20"/>
                <w:szCs w:val="20"/>
              </w:rPr>
            </w:pPr>
            <w:r w:rsidRPr="005A35FD">
              <w:rPr>
                <w:rFonts w:ascii="Arial" w:hAnsi="Arial" w:cs="Arial"/>
                <w:b/>
                <w:sz w:val="20"/>
                <w:szCs w:val="20"/>
              </w:rPr>
              <w:t>PARÁGRAFO.</w:t>
            </w:r>
            <w:r w:rsidRPr="005A35FD">
              <w:rPr>
                <w:rFonts w:ascii="Arial" w:hAnsi="Arial" w:cs="Arial"/>
                <w:sz w:val="20"/>
                <w:szCs w:val="20"/>
              </w:rPr>
              <w:t xml:space="preserve"> Las cooperativas y demás entidades de economía solidaria, siempre que tengan la calidad de </w:t>
            </w:r>
            <w:proofErr w:type="spellStart"/>
            <w:r w:rsidRPr="005A35FD">
              <w:rPr>
                <w:rFonts w:ascii="Arial" w:hAnsi="Arial" w:cs="Arial"/>
                <w:sz w:val="20"/>
                <w:szCs w:val="20"/>
              </w:rPr>
              <w:t>Mípyme</w:t>
            </w:r>
            <w:proofErr w:type="spellEnd"/>
            <w:r w:rsidRPr="005A35FD">
              <w:rPr>
                <w:rFonts w:ascii="Arial" w:hAnsi="Arial" w:cs="Arial"/>
                <w:sz w:val="20"/>
                <w:szCs w:val="20"/>
              </w:rPr>
              <w:t>, podrán solicitar y participar en las convocatorias limitadas en las mismas condiciones dispuestas en el presente artículo.</w:t>
            </w:r>
          </w:p>
          <w:p w14:paraId="72189574" w14:textId="77777777" w:rsidR="004A02CE" w:rsidRPr="005A35FD" w:rsidRDefault="004A02CE" w:rsidP="004A02CE">
            <w:pPr>
              <w:jc w:val="both"/>
              <w:rPr>
                <w:rFonts w:ascii="Arial" w:hAnsi="Arial" w:cs="Arial"/>
                <w:sz w:val="20"/>
                <w:szCs w:val="20"/>
              </w:rPr>
            </w:pPr>
            <w:r w:rsidRPr="005A35FD">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14:paraId="342A79E7" w14:textId="77777777" w:rsidR="004A02CE" w:rsidRPr="005A35FD" w:rsidRDefault="004A02CE" w:rsidP="004A02CE">
            <w:pPr>
              <w:jc w:val="both"/>
              <w:rPr>
                <w:rFonts w:ascii="Arial" w:hAnsi="Arial" w:cs="Arial"/>
                <w:sz w:val="20"/>
                <w:szCs w:val="20"/>
              </w:rPr>
            </w:pPr>
            <w:r w:rsidRPr="005A35FD">
              <w:rPr>
                <w:rFonts w:ascii="Arial" w:hAnsi="Arial" w:cs="Arial"/>
                <w:sz w:val="20"/>
                <w:szCs w:val="20"/>
              </w:rPr>
              <w:t>Para ello la Policía Metropolitana de Barranquilla se ceñirá a lo estipulado en el decreto 1082 del 2015 en su artículo 2.2.1.2.4.2.2. Convocatorias limitadas a MIPYME, modificado por el Decreto 1860 DE 2021.</w:t>
            </w:r>
          </w:p>
          <w:p w14:paraId="5C936902" w14:textId="77777777" w:rsidR="004A02CE" w:rsidRDefault="004A02CE" w:rsidP="004A02CE">
            <w:pPr>
              <w:jc w:val="both"/>
              <w:rPr>
                <w:rFonts w:ascii="Arial" w:hAnsi="Arial" w:cs="Arial"/>
                <w:sz w:val="20"/>
                <w:szCs w:val="20"/>
              </w:rPr>
            </w:pPr>
            <w:r w:rsidRPr="005A35FD">
              <w:rPr>
                <w:rFonts w:ascii="Arial" w:hAnsi="Arial" w:cs="Arial"/>
                <w:sz w:val="20"/>
                <w:szCs w:val="20"/>
              </w:rPr>
              <w:t>una vez verificada la información descrita en el primer punto este comité se realizó la verificación del valor tope permitido para el proceso así:</w:t>
            </w:r>
          </w:p>
          <w:p w14:paraId="76AB2B4A" w14:textId="77777777" w:rsidR="00067475" w:rsidRPr="005A35FD" w:rsidRDefault="00067475" w:rsidP="004A02CE">
            <w:pPr>
              <w:jc w:val="both"/>
              <w:rPr>
                <w:rFonts w:ascii="Arial" w:hAnsi="Arial" w:cs="Arial"/>
                <w:sz w:val="20"/>
                <w:szCs w:val="20"/>
              </w:rPr>
            </w:pPr>
          </w:p>
          <w:p w14:paraId="153E9613" w14:textId="77777777" w:rsidR="00342AC4" w:rsidRDefault="00342AC4" w:rsidP="008E1D53">
            <w:pPr>
              <w:shd w:val="clear" w:color="auto" w:fill="FFFFFF" w:themeFill="background1"/>
              <w:spacing w:line="240" w:lineRule="auto"/>
              <w:jc w:val="both"/>
              <w:rPr>
                <w:rFonts w:ascii="Arial" w:hAnsi="Arial" w:cs="Arial"/>
                <w:sz w:val="20"/>
                <w:szCs w:val="20"/>
              </w:rPr>
            </w:pPr>
          </w:p>
          <w:tbl>
            <w:tblPr>
              <w:tblW w:w="5607" w:type="dxa"/>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5"/>
              <w:gridCol w:w="3222"/>
            </w:tblGrid>
            <w:tr w:rsidR="00342AC4" w:rsidRPr="00DE6506" w14:paraId="6A4B71A8" w14:textId="77777777" w:rsidTr="00DF0887">
              <w:trPr>
                <w:trHeight w:val="317"/>
              </w:trPr>
              <w:tc>
                <w:tcPr>
                  <w:tcW w:w="2385" w:type="dxa"/>
                  <w:shd w:val="clear" w:color="5B9BD5" w:fill="5B9BD5"/>
                  <w:noWrap/>
                  <w:vAlign w:val="center"/>
                  <w:hideMark/>
                </w:tcPr>
                <w:p w14:paraId="0CAFB796" w14:textId="77777777" w:rsidR="00342AC4" w:rsidRPr="00265257" w:rsidRDefault="00342AC4" w:rsidP="00342AC4">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lastRenderedPageBreak/>
                    <w:t>Ministerio de Comercio, Industria y Turismo US$</w:t>
                  </w:r>
                </w:p>
              </w:tc>
              <w:tc>
                <w:tcPr>
                  <w:tcW w:w="3222" w:type="dxa"/>
                  <w:shd w:val="clear" w:color="5B9BD5" w:fill="5B9BD5"/>
                  <w:noWrap/>
                  <w:vAlign w:val="center"/>
                  <w:hideMark/>
                </w:tcPr>
                <w:p w14:paraId="4C22B375" w14:textId="77777777" w:rsidR="00342AC4" w:rsidRPr="00265257" w:rsidRDefault="00342AC4" w:rsidP="00342AC4">
                  <w:pPr>
                    <w:spacing w:after="0" w:line="240" w:lineRule="auto"/>
                    <w:jc w:val="center"/>
                    <w:rPr>
                      <w:rFonts w:ascii="Arial" w:eastAsia="Times New Roman" w:hAnsi="Arial" w:cs="Arial"/>
                      <w:b/>
                      <w:bCs/>
                      <w:color w:val="FFFFFF"/>
                      <w:sz w:val="20"/>
                      <w:szCs w:val="20"/>
                    </w:rPr>
                  </w:pPr>
                  <w:r w:rsidRPr="00265257">
                    <w:rPr>
                      <w:rFonts w:ascii="Arial" w:eastAsia="Times New Roman" w:hAnsi="Arial" w:cs="Arial"/>
                      <w:b/>
                      <w:bCs/>
                      <w:color w:val="FFFFFF"/>
                      <w:sz w:val="20"/>
                      <w:szCs w:val="20"/>
                    </w:rPr>
                    <w:t>VALOR</w:t>
                  </w:r>
                  <w:r>
                    <w:rPr>
                      <w:rFonts w:ascii="Arial" w:eastAsia="Times New Roman" w:hAnsi="Arial" w:cs="Arial"/>
                      <w:b/>
                      <w:bCs/>
                      <w:color w:val="FFFFFF"/>
                      <w:sz w:val="20"/>
                      <w:szCs w:val="20"/>
                    </w:rPr>
                    <w:t xml:space="preserve"> UMBRAL 2026</w:t>
                  </w:r>
                </w:p>
              </w:tc>
            </w:tr>
            <w:tr w:rsidR="00342AC4" w:rsidRPr="005A35FD" w14:paraId="3591D0D4" w14:textId="77777777" w:rsidTr="00DF0887">
              <w:trPr>
                <w:trHeight w:val="317"/>
              </w:trPr>
              <w:tc>
                <w:tcPr>
                  <w:tcW w:w="2385" w:type="dxa"/>
                  <w:shd w:val="clear" w:color="DDEBF7" w:fill="DDEBF7"/>
                  <w:noWrap/>
                  <w:vAlign w:val="center"/>
                  <w:hideMark/>
                </w:tcPr>
                <w:p w14:paraId="6B543848" w14:textId="77777777" w:rsidR="00342AC4" w:rsidRPr="00265257" w:rsidRDefault="00342AC4" w:rsidP="00342AC4">
                  <w:pPr>
                    <w:spacing w:after="0" w:line="240" w:lineRule="auto"/>
                    <w:jc w:val="center"/>
                    <w:rPr>
                      <w:rFonts w:ascii="Arial" w:eastAsia="Times New Roman" w:hAnsi="Arial" w:cs="Arial"/>
                      <w:color w:val="000000"/>
                      <w:sz w:val="20"/>
                      <w:szCs w:val="20"/>
                    </w:rPr>
                  </w:pPr>
                  <w:r w:rsidRPr="00265257">
                    <w:rPr>
                      <w:rFonts w:ascii="Arial" w:eastAsia="Times New Roman" w:hAnsi="Arial" w:cs="Arial"/>
                      <w:color w:val="000000"/>
                      <w:sz w:val="20"/>
                      <w:szCs w:val="20"/>
                    </w:rPr>
                    <w:t xml:space="preserve">125.000,00 </w:t>
                  </w:r>
                </w:p>
              </w:tc>
              <w:tc>
                <w:tcPr>
                  <w:tcW w:w="3222" w:type="dxa"/>
                  <w:shd w:val="clear" w:color="DDEBF7" w:fill="DDEBF7"/>
                  <w:noWrap/>
                  <w:vAlign w:val="center"/>
                  <w:hideMark/>
                </w:tcPr>
                <w:p w14:paraId="190024D5" w14:textId="77777777" w:rsidR="00342AC4" w:rsidRPr="00265257" w:rsidRDefault="00342AC4" w:rsidP="00342AC4">
                  <w:pPr>
                    <w:spacing w:after="0" w:line="240" w:lineRule="auto"/>
                    <w:jc w:val="center"/>
                    <w:rPr>
                      <w:rFonts w:ascii="Arial" w:eastAsia="Times New Roman" w:hAnsi="Arial" w:cs="Arial"/>
                      <w:color w:val="000000"/>
                      <w:sz w:val="20"/>
                      <w:szCs w:val="20"/>
                    </w:rPr>
                  </w:pPr>
                  <w:r w:rsidRPr="00265257">
                    <w:rPr>
                      <w:rFonts w:ascii="Arial" w:eastAsia="Times New Roman" w:hAnsi="Arial" w:cs="Arial"/>
                      <w:color w:val="000000"/>
                      <w:sz w:val="20"/>
                      <w:szCs w:val="20"/>
                    </w:rPr>
                    <w:t>$ 511</w:t>
                  </w:r>
                  <w:r>
                    <w:rPr>
                      <w:rFonts w:ascii="Arial" w:eastAsia="Times New Roman" w:hAnsi="Arial" w:cs="Arial"/>
                      <w:color w:val="000000"/>
                      <w:sz w:val="20"/>
                      <w:szCs w:val="20"/>
                    </w:rPr>
                    <w:t>.708.497,00</w:t>
                  </w:r>
                </w:p>
              </w:tc>
            </w:tr>
          </w:tbl>
          <w:p w14:paraId="0C149549" w14:textId="77777777" w:rsidR="00342AC4" w:rsidRDefault="00342AC4" w:rsidP="008E1D53">
            <w:pPr>
              <w:shd w:val="clear" w:color="auto" w:fill="FFFFFF" w:themeFill="background1"/>
              <w:spacing w:line="240" w:lineRule="auto"/>
              <w:jc w:val="both"/>
              <w:rPr>
                <w:rFonts w:ascii="Arial" w:hAnsi="Arial" w:cs="Arial"/>
                <w:sz w:val="20"/>
                <w:szCs w:val="20"/>
              </w:rPr>
            </w:pPr>
          </w:p>
          <w:p w14:paraId="6AB0AA7A" w14:textId="1D100ECD" w:rsidR="008E1D53" w:rsidRPr="005A35FD" w:rsidRDefault="008E1D53" w:rsidP="008E1D53">
            <w:pPr>
              <w:shd w:val="clear" w:color="auto" w:fill="FFFFFF" w:themeFill="background1"/>
              <w:spacing w:line="240" w:lineRule="auto"/>
              <w:jc w:val="both"/>
              <w:rPr>
                <w:rFonts w:ascii="Arial" w:hAnsi="Arial" w:cs="Arial"/>
                <w:sz w:val="20"/>
                <w:szCs w:val="20"/>
              </w:rPr>
            </w:pPr>
            <w:r w:rsidRPr="005A35FD">
              <w:rPr>
                <w:rFonts w:ascii="Arial" w:hAnsi="Arial" w:cs="Arial"/>
                <w:sz w:val="20"/>
                <w:szCs w:val="20"/>
              </w:rPr>
              <w:t xml:space="preserve">Con el resultado obtenido se puede evidenciar que el presente proceso no podrá ser limitado a </w:t>
            </w:r>
            <w:proofErr w:type="spellStart"/>
            <w:r w:rsidRPr="005A35FD">
              <w:rPr>
                <w:rFonts w:ascii="Arial" w:hAnsi="Arial" w:cs="Arial"/>
                <w:sz w:val="20"/>
                <w:szCs w:val="20"/>
              </w:rPr>
              <w:t>Mipyme</w:t>
            </w:r>
            <w:proofErr w:type="spellEnd"/>
            <w:r w:rsidRPr="005A35FD">
              <w:rPr>
                <w:rFonts w:ascii="Arial" w:hAnsi="Arial" w:cs="Arial"/>
                <w:sz w:val="20"/>
                <w:szCs w:val="20"/>
              </w:rPr>
              <w:t>.</w:t>
            </w:r>
          </w:p>
          <w:p w14:paraId="03023F28" w14:textId="1688EAE8" w:rsidR="00F36172" w:rsidRPr="007105B8" w:rsidRDefault="008E1D53" w:rsidP="008E1D53">
            <w:pPr>
              <w:jc w:val="both"/>
              <w:rPr>
                <w:rFonts w:ascii="Arial" w:hAnsi="Arial" w:cs="Arial"/>
                <w:color w:val="808080" w:themeColor="background1" w:themeShade="80"/>
              </w:rPr>
            </w:pPr>
            <w:r>
              <w:rPr>
                <w:rFonts w:ascii="Arial" w:hAnsi="Arial" w:cs="Arial"/>
                <w:sz w:val="20"/>
                <w:szCs w:val="20"/>
              </w:rPr>
              <w:t>La presente contratación, no está cobijada por algún tratado o acuerdo comercial vigente para Colombia, por tratarse de bienes y servicios del sector defensa; según lo establecido en los numerales 18 y 23 del manual de acuerdos comerciales de Colombia compra Eficiente- M-MACPC-12</w:t>
            </w:r>
          </w:p>
        </w:tc>
      </w:tr>
      <w:tr w:rsidR="005258E5" w:rsidRPr="00AA243B" w14:paraId="099AEA6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AA243B" w:rsidRDefault="005258E5">
            <w:pPr>
              <w:numPr>
                <w:ilvl w:val="1"/>
                <w:numId w:val="2"/>
              </w:numPr>
              <w:spacing w:after="0" w:line="240" w:lineRule="auto"/>
              <w:ind w:left="0" w:firstLine="0"/>
              <w:rPr>
                <w:rFonts w:ascii="Arial" w:hAnsi="Arial" w:cs="Arial"/>
                <w:b/>
              </w:rPr>
            </w:pPr>
            <w:r w:rsidRPr="00AA243B">
              <w:rPr>
                <w:rFonts w:ascii="Arial" w:hAnsi="Arial" w:cs="Arial"/>
                <w:b/>
              </w:rPr>
              <w:lastRenderedPageBreak/>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AA243B">
                  <w:rPr>
                    <w:rFonts w:ascii="Arial" w:hAnsi="Arial" w:cs="Arial"/>
                    <w:b/>
                  </w:rPr>
                  <w:t>LA NECESIDAD</w:t>
                </w:r>
              </w:smartTag>
              <w:r w:rsidRPr="00AA243B">
                <w:rPr>
                  <w:rFonts w:ascii="Arial" w:hAnsi="Arial" w:cs="Arial"/>
                  <w:b/>
                </w:rPr>
                <w:t xml:space="preserve"> Y</w:t>
              </w:r>
            </w:smartTag>
            <w:r w:rsidRPr="00AA243B">
              <w:rPr>
                <w:rFonts w:ascii="Arial" w:hAnsi="Arial" w:cs="Arial"/>
                <w:b/>
              </w:rPr>
              <w:t xml:space="preserve"> JUSTIFICACIÓN</w:t>
            </w:r>
          </w:p>
        </w:tc>
      </w:tr>
      <w:tr w:rsidR="005258E5" w:rsidRPr="00AA243B" w14:paraId="0A95C01B" w14:textId="77777777" w:rsidTr="58E322AC">
        <w:trPr>
          <w:trHeight w:val="137"/>
        </w:trPr>
        <w:tc>
          <w:tcPr>
            <w:tcW w:w="5000" w:type="pct"/>
            <w:gridSpan w:val="2"/>
          </w:tcPr>
          <w:p w14:paraId="317EF32D" w14:textId="77777777" w:rsidR="008E1D53" w:rsidRPr="00DB6058" w:rsidRDefault="008E1D53" w:rsidP="008E1D53">
            <w:pPr>
              <w:jc w:val="both"/>
              <w:rPr>
                <w:rFonts w:ascii="Arial" w:hAnsi="Arial" w:cs="Arial"/>
                <w:sz w:val="20"/>
                <w:szCs w:val="20"/>
              </w:rPr>
            </w:pPr>
            <w:r w:rsidRPr="00DB6058">
              <w:rPr>
                <w:rFonts w:ascii="Arial" w:hAnsi="Arial" w:cs="Arial"/>
                <w:sz w:val="20"/>
                <w:szCs w:val="20"/>
              </w:rPr>
              <w:t xml:space="preserve">El Grupo de Movilidad de la Policía Metropolitana de Barranquilla en aras de mantener el componente de movilidad de la Policía Nacional, con el cual realiza diferentes funciones al servicio de la comunidad y en procura de generar bienestar al servicio de policía teniendo en cuenta las largas jornadas de trabajo y la necesidad de mantener en buen estado de funcionamiento los vehículos a su cargo, requiere contratar la prestación del servicio de mantenimiento preventivo y correctivo, incluido mano de obra y el suministro de repuestos (originales de fábrica, genuinos y nuevos). </w:t>
            </w:r>
          </w:p>
          <w:p w14:paraId="6E43DE36" w14:textId="77777777" w:rsidR="008E1D53" w:rsidRDefault="008E1D53" w:rsidP="008E1D53">
            <w:pPr>
              <w:jc w:val="both"/>
              <w:rPr>
                <w:rFonts w:ascii="Arial" w:hAnsi="Arial" w:cs="Arial"/>
                <w:sz w:val="20"/>
                <w:szCs w:val="20"/>
              </w:rPr>
            </w:pPr>
            <w:r w:rsidRPr="00DB6058">
              <w:rPr>
                <w:rFonts w:ascii="Arial" w:hAnsi="Arial" w:cs="Arial"/>
                <w:sz w:val="20"/>
                <w:szCs w:val="20"/>
              </w:rPr>
              <w:t>A continuación, se relacionan las marcas de los vehículos a los que se debe prestar el servicio de mantenimiento:</w:t>
            </w:r>
          </w:p>
          <w:tbl>
            <w:tblPr>
              <w:tblStyle w:val="Tablaconcuadrcula"/>
              <w:tblW w:w="0" w:type="auto"/>
              <w:tblLook w:val="04A0" w:firstRow="1" w:lastRow="0" w:firstColumn="1" w:lastColumn="0" w:noHBand="0" w:noVBand="1"/>
            </w:tblPr>
            <w:tblGrid>
              <w:gridCol w:w="1300"/>
              <w:gridCol w:w="8103"/>
            </w:tblGrid>
            <w:tr w:rsidR="008E1D53" w:rsidRPr="00DB6058" w14:paraId="00DF1B19" w14:textId="77777777" w:rsidTr="00C83330">
              <w:tc>
                <w:tcPr>
                  <w:tcW w:w="1300" w:type="dxa"/>
                  <w:vAlign w:val="center"/>
                </w:tcPr>
                <w:p w14:paraId="18104C5B" w14:textId="77777777" w:rsidR="008E1D53" w:rsidRPr="00DB6058" w:rsidRDefault="008E1D53" w:rsidP="008E1D53">
                  <w:pPr>
                    <w:jc w:val="both"/>
                    <w:rPr>
                      <w:rFonts w:ascii="Arial" w:hAnsi="Arial" w:cs="Arial"/>
                      <w:b/>
                    </w:rPr>
                  </w:pPr>
                  <w:r w:rsidRPr="00DB6058">
                    <w:rPr>
                      <w:rFonts w:ascii="Arial" w:hAnsi="Arial" w:cs="Arial"/>
                      <w:b/>
                    </w:rPr>
                    <w:t>ITEM</w:t>
                  </w:r>
                </w:p>
              </w:tc>
              <w:tc>
                <w:tcPr>
                  <w:tcW w:w="8103" w:type="dxa"/>
                  <w:vAlign w:val="center"/>
                </w:tcPr>
                <w:p w14:paraId="444E09E9" w14:textId="24F91A9C" w:rsidR="008E1D53" w:rsidRPr="00DB6058" w:rsidRDefault="008E319B" w:rsidP="008E1D53">
                  <w:pPr>
                    <w:jc w:val="both"/>
                    <w:rPr>
                      <w:rFonts w:ascii="Arial" w:hAnsi="Arial" w:cs="Arial"/>
                      <w:b/>
                    </w:rPr>
                  </w:pPr>
                  <w:r w:rsidRPr="00DB6058">
                    <w:rPr>
                      <w:rFonts w:ascii="Arial" w:hAnsi="Arial" w:cs="Arial"/>
                      <w:b/>
                    </w:rPr>
                    <w:t>DESCRIPCIÓN</w:t>
                  </w:r>
                </w:p>
              </w:tc>
            </w:tr>
            <w:tr w:rsidR="008E1D53" w:rsidRPr="00DB6058" w14:paraId="4232F62C" w14:textId="77777777" w:rsidTr="00C83330">
              <w:tc>
                <w:tcPr>
                  <w:tcW w:w="1300" w:type="dxa"/>
                  <w:vAlign w:val="center"/>
                </w:tcPr>
                <w:p w14:paraId="0A1F2D55" w14:textId="77777777" w:rsidR="008E1D53" w:rsidRPr="00DB6058" w:rsidRDefault="008E1D53" w:rsidP="008E1D53">
                  <w:pPr>
                    <w:jc w:val="both"/>
                    <w:rPr>
                      <w:rFonts w:ascii="Arial" w:hAnsi="Arial" w:cs="Arial"/>
                    </w:rPr>
                  </w:pPr>
                  <w:r w:rsidRPr="00DB6058">
                    <w:rPr>
                      <w:rFonts w:ascii="Arial" w:hAnsi="Arial" w:cs="Arial"/>
                    </w:rPr>
                    <w:t>1</w:t>
                  </w:r>
                </w:p>
              </w:tc>
              <w:tc>
                <w:tcPr>
                  <w:tcW w:w="8103" w:type="dxa"/>
                  <w:vAlign w:val="center"/>
                </w:tcPr>
                <w:p w14:paraId="691ABF8A" w14:textId="77777777" w:rsidR="008E1D53" w:rsidRPr="00DB6058" w:rsidRDefault="008E1D53" w:rsidP="008E1D53">
                  <w:pPr>
                    <w:jc w:val="both"/>
                    <w:rPr>
                      <w:rFonts w:ascii="Arial" w:hAnsi="Arial" w:cs="Arial"/>
                      <w:highlight w:val="yellow"/>
                    </w:rPr>
                  </w:pPr>
                  <w:r>
                    <w:rPr>
                      <w:rFonts w:ascii="Arial" w:hAnsi="Arial" w:cs="Arial"/>
                    </w:rPr>
                    <w:t>Motocicletas</w:t>
                  </w:r>
                </w:p>
              </w:tc>
            </w:tr>
          </w:tbl>
          <w:p w14:paraId="6D19F671" w14:textId="77777777" w:rsidR="008E1D53" w:rsidRPr="00253735" w:rsidRDefault="008E1D53" w:rsidP="008E1D53">
            <w:pPr>
              <w:jc w:val="both"/>
              <w:rPr>
                <w:rFonts w:ascii="Arial" w:hAnsi="Arial" w:cs="Arial"/>
                <w:b/>
                <w:sz w:val="4"/>
                <w:szCs w:val="4"/>
              </w:rPr>
            </w:pPr>
          </w:p>
          <w:p w14:paraId="6ACA8889" w14:textId="3A6CFF58" w:rsidR="008E1D53" w:rsidRPr="00DB6058" w:rsidRDefault="008E1D53" w:rsidP="008E1D53">
            <w:pPr>
              <w:jc w:val="both"/>
              <w:rPr>
                <w:rFonts w:ascii="Arial" w:hAnsi="Arial" w:cs="Arial"/>
                <w:sz w:val="20"/>
                <w:szCs w:val="20"/>
              </w:rPr>
            </w:pPr>
            <w:r w:rsidRPr="00DB6058">
              <w:rPr>
                <w:rFonts w:ascii="Arial" w:hAnsi="Arial" w:cs="Arial"/>
                <w:sz w:val="20"/>
                <w:szCs w:val="20"/>
              </w:rPr>
              <w:t xml:space="preserve">Como quiera que los contratos de “MANTENIMIENTO EQUIPO AUTOMOTOR </w:t>
            </w:r>
            <w:r>
              <w:rPr>
                <w:rFonts w:ascii="Arial" w:hAnsi="Arial" w:cs="Arial"/>
                <w:sz w:val="20"/>
                <w:szCs w:val="20"/>
              </w:rPr>
              <w:t xml:space="preserve"> MOTOCICLETAS</w:t>
            </w:r>
            <w:r w:rsidRPr="00DB6058">
              <w:rPr>
                <w:rFonts w:ascii="Arial" w:hAnsi="Arial" w:cs="Arial"/>
                <w:sz w:val="20"/>
                <w:szCs w:val="20"/>
              </w:rPr>
              <w:t xml:space="preserve"> MULTIMARCAS” </w:t>
            </w:r>
            <w:r w:rsidR="004D37D7" w:rsidRPr="004D37D7">
              <w:rPr>
                <w:rFonts w:ascii="Arial" w:hAnsi="Arial" w:cs="Arial"/>
                <w:sz w:val="20"/>
                <w:szCs w:val="20"/>
              </w:rPr>
              <w:t>resultan indispensables para atender las necesidades institucionales durante el último trimestre de la vigencia 2026 y hasta el 31 de julio de 2027, conforme a las vigencias futuras aprobadas, se hace necesario adelantar un nuevo proceso de contratación que garantice la prestación de los servicios de mantenimiento preventivo y correctivo de dicho parque automotor</w:t>
            </w:r>
            <w:r w:rsidRPr="00DB6058">
              <w:rPr>
                <w:rFonts w:ascii="Arial" w:hAnsi="Arial" w:cs="Arial"/>
                <w:sz w:val="20"/>
                <w:szCs w:val="20"/>
              </w:rPr>
              <w:t xml:space="preserve">, en consideración que la </w:t>
            </w:r>
            <w:r w:rsidR="008E319B" w:rsidRPr="00DB6058">
              <w:rPr>
                <w:rFonts w:ascii="Arial" w:hAnsi="Arial" w:cs="Arial"/>
                <w:sz w:val="20"/>
                <w:szCs w:val="20"/>
              </w:rPr>
              <w:t xml:space="preserve">institución </w:t>
            </w:r>
            <w:r w:rsidRPr="00DB6058">
              <w:rPr>
                <w:rFonts w:ascii="Arial" w:hAnsi="Arial" w:cs="Arial"/>
                <w:sz w:val="20"/>
                <w:szCs w:val="20"/>
              </w:rPr>
              <w:t>no cuenta con talleres, herramientas especializadas, mano de obra calificada ni capacidad de atender el volumen de dicho equipo automotor, razón por la cual se debe efectuar la contratación con un tercero, que ofrezca la disponibilidad constante del servicio, para no causar traumatismos a las actividades operativas y administrativas que se deben desarrollar en cumplimiento de la misionalidad institucional.</w:t>
            </w:r>
          </w:p>
          <w:p w14:paraId="76E4E03C" w14:textId="77777777" w:rsidR="008E1D53" w:rsidRDefault="008E1D53" w:rsidP="008E1D53">
            <w:pPr>
              <w:spacing w:after="0" w:line="240" w:lineRule="auto"/>
              <w:jc w:val="both"/>
              <w:rPr>
                <w:rFonts w:ascii="Arial" w:hAnsi="Arial" w:cs="Arial"/>
                <w:sz w:val="20"/>
                <w:szCs w:val="20"/>
              </w:rPr>
            </w:pPr>
            <w:r w:rsidRPr="00DB6058">
              <w:rPr>
                <w:rFonts w:ascii="Arial" w:hAnsi="Arial" w:cs="Arial"/>
                <w:sz w:val="20"/>
                <w:szCs w:val="20"/>
              </w:rPr>
              <w:t>Teniendo en cuenta que el equipo automotor de la MEBAR</w:t>
            </w:r>
            <w:r>
              <w:rPr>
                <w:rFonts w:ascii="Arial" w:hAnsi="Arial" w:cs="Arial"/>
                <w:sz w:val="20"/>
                <w:szCs w:val="20"/>
              </w:rPr>
              <w:t xml:space="preserve">, </w:t>
            </w:r>
            <w:r w:rsidRPr="00DB6058">
              <w:rPr>
                <w:rFonts w:ascii="Arial" w:hAnsi="Arial" w:cs="Arial"/>
                <w:sz w:val="20"/>
                <w:szCs w:val="20"/>
              </w:rPr>
              <w:t xml:space="preserve">y aquellas unidades de la Policía Nacional que por necesidades del servicio requieran ser incluidas, estos vehículos quedarán sin la prestación del servicio de mantenimiento con un tercero. Teniendo en cuenta las necesidades del servicio y el actuar policial de estos vehículos que están expuestos al uso diario, y en cumplimiento de la misionalidad Institucional de mantener las condiciones necesarias para el ejercicio de los derechos y libertades públicas y para asegurar que los habitantes de Colombia convivan en paz, se genera un desgaste permanente de los mismos por la constante lucha contra el crimen organizado y aquellos flagelos que afectan la sana convivencia de la ciudadanía, procedimientos en los cuales este componente de movilidad sufre graves daños, por lo anterior se requiere realizar los cambios de repuestos y realizar reparación de piezas. Para establecer el precio de dicho mantenimiento se procedió a fijar variables para el cálculo del presupuesto, teniendo en cuenta el promedio mensual de consumo de los vehículos para su mantenimiento, hasta tanto no se contrate con un </w:t>
            </w:r>
            <w:r w:rsidRPr="00DB6058">
              <w:rPr>
                <w:rFonts w:ascii="Arial" w:hAnsi="Arial" w:cs="Arial"/>
                <w:sz w:val="20"/>
                <w:szCs w:val="20"/>
              </w:rPr>
              <w:lastRenderedPageBreak/>
              <w:t>tercero, ya que el desgaste de los vehículos será mayor de acuerdo al incremento de su vida útil, al aumento de su recorrido, desgaste de motor y piezas y a su vez incrementará el valor de la mano de obra, toda vez que esta será facturada en horas laboradas, por lo que se puede concluir que se incrementará ostensiblemente el valor del mantenimiento correctivo.</w:t>
            </w:r>
          </w:p>
          <w:p w14:paraId="457B505D" w14:textId="77777777" w:rsidR="008E1D53" w:rsidRDefault="008E1D53" w:rsidP="008E1D53">
            <w:pPr>
              <w:spacing w:after="0" w:line="240" w:lineRule="auto"/>
              <w:jc w:val="both"/>
              <w:rPr>
                <w:rFonts w:ascii="Arial" w:hAnsi="Arial" w:cs="Arial"/>
                <w:sz w:val="20"/>
                <w:szCs w:val="20"/>
              </w:rPr>
            </w:pPr>
          </w:p>
          <w:p w14:paraId="26C6CF49" w14:textId="77777777" w:rsidR="008E1D53" w:rsidRDefault="008E1D53" w:rsidP="008E1D53">
            <w:pPr>
              <w:jc w:val="both"/>
              <w:rPr>
                <w:rFonts w:ascii="Arial" w:hAnsi="Arial" w:cs="Arial"/>
                <w:color w:val="808080" w:themeColor="background1" w:themeShade="80"/>
              </w:rPr>
            </w:pPr>
            <w:r w:rsidRPr="00DB6058">
              <w:rPr>
                <w:rFonts w:ascii="Arial" w:hAnsi="Arial" w:cs="Arial"/>
                <w:sz w:val="20"/>
                <w:szCs w:val="20"/>
              </w:rPr>
              <w:t>Teniendo en cuenta que el Acuerdo Marco para la adquisición de (i) Servicio de Mantenimiento Preventivo y Correctivo incluidas Autopartes y Mano de Obra; y (</w:t>
            </w:r>
            <w:proofErr w:type="spellStart"/>
            <w:r w:rsidRPr="00DB6058">
              <w:rPr>
                <w:rFonts w:ascii="Arial" w:hAnsi="Arial" w:cs="Arial"/>
                <w:sz w:val="20"/>
                <w:szCs w:val="20"/>
              </w:rPr>
              <w:t>ii</w:t>
            </w:r>
            <w:proofErr w:type="spellEnd"/>
            <w:r w:rsidRPr="00DB6058">
              <w:rPr>
                <w:rFonts w:ascii="Arial" w:hAnsi="Arial" w:cs="Arial"/>
                <w:sz w:val="20"/>
                <w:szCs w:val="20"/>
              </w:rPr>
              <w:t>) Adquisición de autopartes número CCE-286-AMP-2020, NO contempla todos los departamentos de la geografía nacional y la totalidad marcas de vehículos, con las que cuenta  la Policía Metropolitana de Barranquilla, Departamento de Policía Atlántico y de acuerdo a los parámetros establecidos por el acuerdo que a la letra dice</w:t>
            </w:r>
            <w:r w:rsidRPr="00DB6058">
              <w:rPr>
                <w:rFonts w:ascii="Arial" w:hAnsi="Arial" w:cs="Arial"/>
                <w:i/>
                <w:sz w:val="20"/>
                <w:szCs w:val="20"/>
                <w:u w:val="single"/>
              </w:rPr>
              <w:t>;  Las entidades obligadas a hacer uso de este acuerdo marco, cuyas marcas no encuentre en el acuerdo marco de precios deberán adquirir el servicio de mantenimiento o adquisición de Autopartes para las marcas que SI cumplan con su necesidad, y deberá adelantar un proceso apartándose del Acuerdo Marco de Precios, únicamente para las marcas para las cuales el Acuerdo no presta cobertura.</w:t>
            </w:r>
            <w:r w:rsidRPr="007105B8">
              <w:rPr>
                <w:rFonts w:ascii="Arial" w:hAnsi="Arial" w:cs="Arial"/>
                <w:color w:val="808080" w:themeColor="background1" w:themeShade="80"/>
              </w:rPr>
              <w:t xml:space="preserve">  </w:t>
            </w:r>
          </w:p>
          <w:p w14:paraId="340AF2A5" w14:textId="77777777" w:rsidR="008E1D53" w:rsidRPr="0065033B" w:rsidRDefault="008E1D53" w:rsidP="008E1D53">
            <w:pPr>
              <w:jc w:val="both"/>
              <w:rPr>
                <w:rFonts w:ascii="Arial" w:hAnsi="Arial" w:cs="Arial"/>
                <w:sz w:val="20"/>
                <w:szCs w:val="20"/>
              </w:rPr>
            </w:pPr>
            <w:r w:rsidRPr="0065033B">
              <w:rPr>
                <w:rFonts w:ascii="Arial" w:hAnsi="Arial" w:cs="Arial"/>
                <w:sz w:val="20"/>
                <w:szCs w:val="20"/>
              </w:rPr>
              <w:t>En concordancia con lo anterior y con el propósito de establecer los precios para los mantenimientos requeridos, se procedió a fijar variables para el cálculo del presupuesto, teniendo en cuenta el promedio mensual de consumo actual para los mantenimientos, para lo cual se debe tener en cuenta que el desgaste de los vehículos será mayor de acuerdo al incremento de su vida útil, al aumento de su recorrido, desgaste de motor y piezas y a su vez incrementará el valor de la mano de obra, por lo que se puede concluir que se incrementará ostensiblemente el valor del mantenimiento correctivo para los vehículos objeto de la presente contratación.</w:t>
            </w:r>
          </w:p>
          <w:p w14:paraId="230B7697" w14:textId="7BED13E7" w:rsidR="008E1D53" w:rsidRPr="0065033B" w:rsidRDefault="008E1D53" w:rsidP="008E1D53">
            <w:pPr>
              <w:jc w:val="both"/>
              <w:rPr>
                <w:rFonts w:ascii="Arial" w:hAnsi="Arial" w:cs="Arial"/>
                <w:sz w:val="20"/>
                <w:szCs w:val="20"/>
              </w:rPr>
            </w:pPr>
            <w:r w:rsidRPr="0065033B">
              <w:rPr>
                <w:rFonts w:ascii="Arial" w:hAnsi="Arial" w:cs="Arial"/>
                <w:sz w:val="20"/>
                <w:szCs w:val="20"/>
              </w:rPr>
              <w:t>Así mismo, fue consultada la página virtual del Estado Colombiano</w:t>
            </w:r>
            <w:r w:rsidR="008E319B">
              <w:rPr>
                <w:rFonts w:ascii="Arial" w:hAnsi="Arial" w:cs="Arial"/>
                <w:sz w:val="20"/>
                <w:szCs w:val="20"/>
              </w:rPr>
              <w:t xml:space="preserve"> </w:t>
            </w:r>
            <w:r w:rsidRPr="0065033B">
              <w:rPr>
                <w:rFonts w:ascii="Arial" w:hAnsi="Arial" w:cs="Arial"/>
                <w:sz w:val="20"/>
                <w:szCs w:val="20"/>
              </w:rPr>
              <w:t xml:space="preserve">//www.colombiacompra.gov.co/tiendavirtual-del-estado-colombiano/cuerdos-marco, de precios existentes que cumplieran con los requerimientos del presente proceso, </w:t>
            </w:r>
            <w:r w:rsidRPr="00DB6058">
              <w:rPr>
                <w:rFonts w:ascii="Arial" w:hAnsi="Arial" w:cs="Arial"/>
                <w:sz w:val="20"/>
                <w:szCs w:val="20"/>
              </w:rPr>
              <w:t xml:space="preserve">evidenciando que estas marcas no se encuentran dentro del acuerdo marco de precios para la adquisición del servicio de mantenimiento preventivo y correctivo, incluidas autopartes y mano de obra </w:t>
            </w:r>
            <w:r w:rsidRPr="005C1CA3">
              <w:rPr>
                <w:rFonts w:ascii="Arial" w:hAnsi="Arial" w:cs="Arial"/>
                <w:sz w:val="20"/>
                <w:szCs w:val="20"/>
              </w:rPr>
              <w:t xml:space="preserve">CCE-286-AMP-2020, </w:t>
            </w:r>
            <w:r w:rsidRPr="0065033B">
              <w:rPr>
                <w:rFonts w:ascii="Arial" w:hAnsi="Arial" w:cs="Arial"/>
                <w:sz w:val="20"/>
                <w:szCs w:val="20"/>
              </w:rPr>
              <w:t>(</w:t>
            </w:r>
            <w:r w:rsidR="008E319B" w:rsidRPr="0065033B">
              <w:rPr>
                <w:rFonts w:ascii="Arial" w:hAnsi="Arial" w:cs="Arial"/>
                <w:sz w:val="20"/>
                <w:szCs w:val="20"/>
              </w:rPr>
              <w:t>VEHÍCULOS</w:t>
            </w:r>
            <w:r w:rsidRPr="0065033B">
              <w:rPr>
                <w:rFonts w:ascii="Arial" w:hAnsi="Arial" w:cs="Arial"/>
                <w:sz w:val="20"/>
                <w:szCs w:val="20"/>
              </w:rPr>
              <w:t>)</w:t>
            </w:r>
            <w:r w:rsidRPr="00DB6058">
              <w:rPr>
                <w:rFonts w:ascii="Arial" w:hAnsi="Arial" w:cs="Arial"/>
                <w:sz w:val="20"/>
                <w:szCs w:val="20"/>
              </w:rPr>
              <w:t>.</w:t>
            </w:r>
          </w:p>
          <w:p w14:paraId="09D13FBF" w14:textId="77777777" w:rsidR="008E1D53" w:rsidRDefault="008E1D53" w:rsidP="008E1D53">
            <w:pPr>
              <w:jc w:val="both"/>
              <w:rPr>
                <w:rFonts w:ascii="Arial" w:hAnsi="Arial" w:cs="Arial"/>
                <w:sz w:val="20"/>
                <w:szCs w:val="20"/>
              </w:rPr>
            </w:pPr>
            <w:r w:rsidRPr="0065033B">
              <w:rPr>
                <w:rFonts w:ascii="Arial" w:hAnsi="Arial" w:cs="Arial"/>
                <w:sz w:val="20"/>
                <w:szCs w:val="20"/>
              </w:rPr>
              <w:t xml:space="preserve">Verificando el </w:t>
            </w:r>
            <w:r w:rsidRPr="008953EB">
              <w:rPr>
                <w:rFonts w:ascii="Arial" w:hAnsi="Arial" w:cs="Arial"/>
                <w:sz w:val="20"/>
                <w:szCs w:val="20"/>
              </w:rPr>
              <w:t>Decreto 1737</w:t>
            </w:r>
            <w:r>
              <w:rPr>
                <w:rFonts w:ascii="Arial" w:hAnsi="Arial" w:cs="Arial"/>
                <w:sz w:val="20"/>
                <w:szCs w:val="20"/>
              </w:rPr>
              <w:t xml:space="preserve"> de 1998 y decretos modificatorios 2209 de 1998, 1202 de 1999, 2465 de 2000, 2445 de 2000 y 397 de 2022, </w:t>
            </w:r>
            <w:r w:rsidRPr="00CB45E2">
              <w:rPr>
                <w:rFonts w:ascii="Arial" w:hAnsi="Arial" w:cs="Arial"/>
                <w:sz w:val="20"/>
                <w:szCs w:val="20"/>
              </w:rPr>
              <w:t>(PLAN DE AUSTERIDAD EL GASTO 2026 PARA LOS ORGANOS QUE HACEN PARTE DEL PRESUPUESTO GENERAL DE LA NACIÓN)</w:t>
            </w:r>
            <w:r w:rsidRPr="0065033B">
              <w:rPr>
                <w:rFonts w:ascii="Arial" w:hAnsi="Arial" w:cs="Arial"/>
                <w:sz w:val="20"/>
                <w:szCs w:val="20"/>
              </w:rPr>
              <w:t xml:space="preserve"> los funcionarios dueños de la necesidad que firman el presente estudio previo, se acogen al mismo teniendo en cuenta la necesidad </w:t>
            </w:r>
            <w:r>
              <w:rPr>
                <w:rFonts w:ascii="Arial" w:hAnsi="Arial" w:cs="Arial"/>
                <w:sz w:val="20"/>
                <w:szCs w:val="20"/>
              </w:rPr>
              <w:t>de</w:t>
            </w:r>
            <w:r w:rsidRPr="0065033B">
              <w:rPr>
                <w:rFonts w:ascii="Arial" w:hAnsi="Arial" w:cs="Arial"/>
                <w:sz w:val="20"/>
                <w:szCs w:val="20"/>
              </w:rPr>
              <w:t xml:space="preserve"> adquirir con el presente proceso.</w:t>
            </w:r>
          </w:p>
          <w:p w14:paraId="29C3DBDB" w14:textId="5C21E0BB" w:rsidR="00D429BC" w:rsidRDefault="008E1D53" w:rsidP="008E1D53">
            <w:pPr>
              <w:jc w:val="both"/>
              <w:rPr>
                <w:rFonts w:ascii="Arial" w:hAnsi="Arial" w:cs="Arial"/>
                <w:sz w:val="20"/>
                <w:szCs w:val="20"/>
              </w:rPr>
            </w:pPr>
            <w:r w:rsidRPr="00067475">
              <w:rPr>
                <w:rFonts w:ascii="Arial" w:hAnsi="Arial" w:cs="Arial"/>
                <w:sz w:val="20"/>
                <w:szCs w:val="20"/>
              </w:rPr>
              <w:t>Es importante señalar que el presente proceso contractual se adelanta bajo la modalidad de</w:t>
            </w:r>
            <w:r w:rsidR="00253735" w:rsidRPr="00067475">
              <w:rPr>
                <w:rFonts w:ascii="Arial" w:hAnsi="Arial" w:cs="Arial"/>
                <w:sz w:val="20"/>
                <w:szCs w:val="20"/>
              </w:rPr>
              <w:t xml:space="preserve"> selección abreviada </w:t>
            </w:r>
            <w:r w:rsidRPr="00067475">
              <w:rPr>
                <w:rFonts w:ascii="Arial" w:hAnsi="Arial" w:cs="Arial"/>
                <w:sz w:val="20"/>
                <w:szCs w:val="20"/>
              </w:rPr>
              <w:t xml:space="preserve"> </w:t>
            </w:r>
            <w:r w:rsidR="00DE189C">
              <w:rPr>
                <w:rFonts w:ascii="Arial" w:hAnsi="Arial" w:cs="Arial"/>
                <w:sz w:val="20"/>
                <w:szCs w:val="20"/>
              </w:rPr>
              <w:t xml:space="preserve">menor cuantía </w:t>
            </w:r>
            <w:r>
              <w:rPr>
                <w:rFonts w:ascii="Arial" w:hAnsi="Arial" w:cs="Arial"/>
                <w:sz w:val="20"/>
                <w:szCs w:val="20"/>
              </w:rPr>
              <w:t>, en atención al principio de planeación referente a las etapas que exige la ley para la contratación estatal, las cuales son etapa precontractual, contractual y post contractual, donde es fundamental tener en cuenta que en relación a los tiempos exigidos por ley para las diferentes etapas contractuales y que se requiere la ejecución del futuro contrato dentro de la vigencia presupuestal 2026, evitando una posible reserva presupuestal y garantizando con ella que se pueda ejecutar en su totalidad por parte del supervisor que se asigne, cubriendo así las necesidades descritas en el presente estudio previo y expuestas con anterioridad.</w:t>
            </w:r>
          </w:p>
          <w:p w14:paraId="6EE7D86D" w14:textId="77777777" w:rsidR="00D429BC" w:rsidRPr="00D429BC" w:rsidRDefault="00D429BC" w:rsidP="00D429BC">
            <w:pPr>
              <w:jc w:val="both"/>
              <w:rPr>
                <w:rFonts w:ascii="Arial" w:hAnsi="Arial" w:cs="Arial"/>
                <w:sz w:val="20"/>
                <w:szCs w:val="20"/>
              </w:rPr>
            </w:pPr>
            <w:r w:rsidRPr="00D429BC">
              <w:rPr>
                <w:rFonts w:ascii="Arial" w:hAnsi="Arial" w:cs="Arial"/>
                <w:b/>
                <w:bCs/>
                <w:sz w:val="20"/>
                <w:szCs w:val="20"/>
              </w:rPr>
              <w:t>Justificación técnica de la ejecución con vigencias futuras hasta el 31 de julio de 2027</w:t>
            </w:r>
          </w:p>
          <w:p w14:paraId="4F66B06D" w14:textId="29893FBB" w:rsidR="00D429BC" w:rsidRPr="00D429BC" w:rsidRDefault="00D429BC" w:rsidP="00D429BC">
            <w:pPr>
              <w:jc w:val="both"/>
              <w:rPr>
                <w:rFonts w:ascii="Arial" w:hAnsi="Arial" w:cs="Arial"/>
                <w:sz w:val="20"/>
                <w:szCs w:val="20"/>
              </w:rPr>
            </w:pPr>
            <w:r w:rsidRPr="00D429BC">
              <w:rPr>
                <w:rFonts w:ascii="Arial" w:hAnsi="Arial" w:cs="Arial"/>
                <w:sz w:val="20"/>
                <w:szCs w:val="20"/>
              </w:rPr>
              <w:t xml:space="preserve">La ejecución del presente contrato se proyecta hasta el 31 de julio de 2027, en atención a la naturaleza permanente y continua de la necesidad institucional relacionada con el mantenimiento preventivo y </w:t>
            </w:r>
            <w:r w:rsidRPr="00D429BC">
              <w:rPr>
                <w:rFonts w:ascii="Arial" w:hAnsi="Arial" w:cs="Arial"/>
                <w:sz w:val="20"/>
                <w:szCs w:val="20"/>
              </w:rPr>
              <w:lastRenderedPageBreak/>
              <w:t xml:space="preserve">correctivo del parque automotor tipo motocicleta adscrito a la Policía Metropolitana de Barranquilla, Departamento de Policía Atlántico y demás unidades beneficiarias de la delegación del gasto. </w:t>
            </w:r>
          </w:p>
          <w:p w14:paraId="318B35EB" w14:textId="77104964" w:rsidR="00D429BC" w:rsidRPr="00D429BC" w:rsidRDefault="00D429BC" w:rsidP="00D429BC">
            <w:pPr>
              <w:jc w:val="both"/>
              <w:rPr>
                <w:rFonts w:ascii="Arial" w:hAnsi="Arial" w:cs="Arial"/>
                <w:sz w:val="20"/>
                <w:szCs w:val="20"/>
              </w:rPr>
            </w:pPr>
            <w:r w:rsidRPr="00D429BC">
              <w:rPr>
                <w:rFonts w:ascii="Arial" w:hAnsi="Arial" w:cs="Arial"/>
                <w:sz w:val="20"/>
                <w:szCs w:val="20"/>
              </w:rPr>
              <w:t xml:space="preserve">El servicio requerido es de tracto sucesivo y su demanda se genera de manera constante durante toda la operación institucional, por cuanto las motocicletas constituyen uno de los principales medios para el desarrollo de actividades de vigilancia, control, prevención, policía judicial, inteligencia, tránsito y transporte, atención de emergencias y demás compromisos misionales de la Policía Nacional. La interrupción del servicio de mantenimiento afectaría significativamente la disponibilidad operativa del parque automotor y, en consecuencia, la prestación del servicio policial. </w:t>
            </w:r>
          </w:p>
          <w:p w14:paraId="44A03690" w14:textId="46DC686E" w:rsidR="00D429BC" w:rsidRPr="00D429BC" w:rsidRDefault="00D429BC" w:rsidP="00D429BC">
            <w:pPr>
              <w:jc w:val="both"/>
              <w:rPr>
                <w:rFonts w:ascii="Arial" w:hAnsi="Arial" w:cs="Arial"/>
                <w:sz w:val="20"/>
                <w:szCs w:val="20"/>
              </w:rPr>
            </w:pPr>
            <w:r w:rsidRPr="00D429BC">
              <w:rPr>
                <w:rFonts w:ascii="Arial" w:hAnsi="Arial" w:cs="Arial"/>
                <w:sz w:val="20"/>
                <w:szCs w:val="20"/>
              </w:rPr>
              <w:t xml:space="preserve">Adicionalmente, la experiencia histórica de ejecución de contratos similares y los consumos registrados por las unidades beneficiarias evidencian que las necesidades de mantenimiento exceden el período restante de la vigencia fiscal 2026, razón por la cual se requiere garantizar la continuidad del servicio durante el primer semestre de 2027, evitando la suspensión de actividades por ausencia de cobertura contractual y permitiendo mantener los niveles de operatividad necesarios para el cumplimiento de la misión institucional. </w:t>
            </w:r>
          </w:p>
          <w:p w14:paraId="515A0302" w14:textId="2ABA44AF" w:rsidR="00D429BC" w:rsidRPr="00D429BC" w:rsidRDefault="00D429BC" w:rsidP="00D429BC">
            <w:pPr>
              <w:jc w:val="both"/>
              <w:rPr>
                <w:rFonts w:ascii="Arial" w:hAnsi="Arial" w:cs="Arial"/>
                <w:sz w:val="20"/>
                <w:szCs w:val="20"/>
              </w:rPr>
            </w:pPr>
            <w:r w:rsidRPr="00D429BC">
              <w:rPr>
                <w:rFonts w:ascii="Arial" w:hAnsi="Arial" w:cs="Arial"/>
                <w:sz w:val="20"/>
                <w:szCs w:val="20"/>
              </w:rPr>
              <w:t>En consecuencia, la contratación con ejecución hasta el 31 de julio de 2027 resulta técnica, operativa y administrativamente necesaria, toda vez que permite la atención continua de los requerimientos de mantenimiento derivados del desgaste natural del parque automotor, optimiza la planeación contractual, evita la fragmentación de la contratación y garantiza la adecuada prestación del servicio policial durante el período objeto de las vigencias futuras autorizadas</w:t>
            </w:r>
          </w:p>
          <w:p w14:paraId="0532559F" w14:textId="77777777" w:rsidR="00D429BC" w:rsidRPr="00D429BC" w:rsidRDefault="00D429BC" w:rsidP="00D429BC">
            <w:pPr>
              <w:jc w:val="both"/>
              <w:rPr>
                <w:rFonts w:ascii="Arial" w:hAnsi="Arial" w:cs="Arial"/>
                <w:sz w:val="20"/>
                <w:szCs w:val="20"/>
              </w:rPr>
            </w:pPr>
            <w:r w:rsidRPr="00D429BC">
              <w:rPr>
                <w:rFonts w:ascii="Arial" w:hAnsi="Arial" w:cs="Arial"/>
                <w:sz w:val="20"/>
                <w:szCs w:val="20"/>
              </w:rPr>
              <w:t>Así mismo, el plazo previsto guarda relación directa con la programación presupuestal y el Plan Anual de Adquisiciones de la Entidad, así como con la necesidad de asegurar la disponibilidad permanente del componente de movilidad institucional durante la transición entre las vigencias fiscales 2026 y 2027, conforme a las necesidades operativas identificadas por el Grupo de Movilidad.</w:t>
            </w:r>
          </w:p>
          <w:p w14:paraId="09E7541A" w14:textId="77777777" w:rsidR="00D429BC" w:rsidRDefault="00D429BC" w:rsidP="008E1D53">
            <w:pPr>
              <w:jc w:val="both"/>
              <w:rPr>
                <w:rFonts w:ascii="Arial" w:hAnsi="Arial" w:cs="Arial"/>
                <w:sz w:val="20"/>
                <w:szCs w:val="20"/>
              </w:rPr>
            </w:pPr>
          </w:p>
          <w:tbl>
            <w:tblPr>
              <w:tblStyle w:val="Tablaconcuadrcula"/>
              <w:tblW w:w="0" w:type="auto"/>
              <w:tblLook w:val="04A0" w:firstRow="1" w:lastRow="0" w:firstColumn="1" w:lastColumn="0" w:noHBand="0" w:noVBand="1"/>
            </w:tblPr>
            <w:tblGrid>
              <w:gridCol w:w="9403"/>
            </w:tblGrid>
            <w:tr w:rsidR="008E1D53" w14:paraId="34686912" w14:textId="77777777" w:rsidTr="00C83330">
              <w:tc>
                <w:tcPr>
                  <w:tcW w:w="9403" w:type="dxa"/>
                </w:tcPr>
                <w:p w14:paraId="191C1C0D" w14:textId="77777777" w:rsidR="008E1D53" w:rsidRPr="00FB1A61" w:rsidRDefault="008E1D53" w:rsidP="008E1D53">
                  <w:pPr>
                    <w:jc w:val="both"/>
                    <w:rPr>
                      <w:rFonts w:ascii="Arial" w:hAnsi="Arial" w:cs="Arial"/>
                      <w:b/>
                      <w:bCs/>
                    </w:rPr>
                  </w:pPr>
                  <w:r w:rsidRPr="00FB1A61">
                    <w:rPr>
                      <w:rFonts w:ascii="Arial" w:hAnsi="Arial" w:cs="Arial"/>
                      <w:b/>
                      <w:bCs/>
                    </w:rPr>
                    <w:t>TIEMPO REQUERIDO</w:t>
                  </w:r>
                </w:p>
                <w:p w14:paraId="5DFCFDF2" w14:textId="77777777" w:rsidR="00FB1A61" w:rsidRDefault="00FB1A61" w:rsidP="008E1D53">
                  <w:pPr>
                    <w:jc w:val="both"/>
                    <w:rPr>
                      <w:rFonts w:ascii="Arial" w:hAnsi="Arial" w:cs="Arial"/>
                    </w:rPr>
                  </w:pPr>
                </w:p>
                <w:p w14:paraId="666CE7C7" w14:textId="3428FC63" w:rsidR="008E1D53" w:rsidRPr="00DB6058" w:rsidRDefault="008E1D53" w:rsidP="008E1D53">
                  <w:pPr>
                    <w:jc w:val="both"/>
                    <w:rPr>
                      <w:rFonts w:ascii="Arial" w:hAnsi="Arial" w:cs="Arial"/>
                    </w:rPr>
                  </w:pPr>
                  <w:r w:rsidRPr="0065033B">
                    <w:rPr>
                      <w:rFonts w:ascii="Arial" w:hAnsi="Arial" w:cs="Arial"/>
                    </w:rPr>
                    <w:t>El plazo de ejecución de los contratos que se deriven del presente proceso será: A partir de la expedición de la aprobación de la garantía únic</w:t>
                  </w:r>
                  <w:r>
                    <w:rPr>
                      <w:rFonts w:ascii="Arial" w:hAnsi="Arial" w:cs="Arial"/>
                    </w:rPr>
                    <w:t xml:space="preserve">a </w:t>
                  </w:r>
                  <w:r w:rsidRPr="00821528">
                    <w:rPr>
                      <w:rFonts w:ascii="Arial" w:hAnsi="Arial" w:cs="Arial"/>
                    </w:rPr>
                    <w:t>hasta 3</w:t>
                  </w:r>
                  <w:r w:rsidR="00253735">
                    <w:rPr>
                      <w:rFonts w:ascii="Arial" w:hAnsi="Arial" w:cs="Arial"/>
                    </w:rPr>
                    <w:t>1</w:t>
                  </w:r>
                  <w:r w:rsidRPr="00821528">
                    <w:rPr>
                      <w:rFonts w:ascii="Arial" w:hAnsi="Arial" w:cs="Arial"/>
                    </w:rPr>
                    <w:t xml:space="preserve"> de </w:t>
                  </w:r>
                  <w:r w:rsidR="00821528" w:rsidRPr="00821528">
                    <w:rPr>
                      <w:rFonts w:ascii="Arial" w:hAnsi="Arial" w:cs="Arial"/>
                    </w:rPr>
                    <w:t>julio</w:t>
                  </w:r>
                  <w:r w:rsidRPr="00821528">
                    <w:rPr>
                      <w:rFonts w:ascii="Arial" w:hAnsi="Arial" w:cs="Arial"/>
                    </w:rPr>
                    <w:t xml:space="preserve"> de 202</w:t>
                  </w:r>
                  <w:r w:rsidR="00821528" w:rsidRPr="00821528">
                    <w:rPr>
                      <w:rFonts w:ascii="Arial" w:hAnsi="Arial" w:cs="Arial"/>
                    </w:rPr>
                    <w:t>7</w:t>
                  </w:r>
                  <w:r w:rsidRPr="00821528">
                    <w:rPr>
                      <w:rFonts w:ascii="Arial" w:hAnsi="Arial" w:cs="Arial"/>
                    </w:rPr>
                    <w:t xml:space="preserve"> y/o hasta agotar presupuesto lo que suceda primero, de acuerdo a la </w:t>
                  </w:r>
                  <w:r w:rsidRPr="00067475">
                    <w:rPr>
                      <w:rFonts w:ascii="Arial" w:hAnsi="Arial" w:cs="Arial"/>
                    </w:rPr>
                    <w:t xml:space="preserve">CERTIFICACION PLAN DE </w:t>
                  </w:r>
                  <w:r w:rsidR="00FB1A61" w:rsidRPr="00067475">
                    <w:rPr>
                      <w:rFonts w:ascii="Arial" w:hAnsi="Arial" w:cs="Arial"/>
                    </w:rPr>
                    <w:t xml:space="preserve">ADQUISICIÓN </w:t>
                  </w:r>
                  <w:r w:rsidRPr="00067475">
                    <w:rPr>
                      <w:rFonts w:ascii="Arial" w:hAnsi="Arial" w:cs="Arial"/>
                    </w:rPr>
                    <w:t xml:space="preserve">GASTOS DE FUNCIONAMIENTO No. </w:t>
                  </w:r>
                  <w:r w:rsidR="00067475">
                    <w:rPr>
                      <w:rFonts w:ascii="Arial" w:hAnsi="Arial" w:cs="Arial"/>
                    </w:rPr>
                    <w:t xml:space="preserve">                  </w:t>
                  </w:r>
                  <w:r w:rsidRPr="00067475">
                    <w:rPr>
                      <w:rFonts w:ascii="Arial" w:hAnsi="Arial" w:cs="Arial"/>
                    </w:rPr>
                    <w:t xml:space="preserve"> </w:t>
                  </w:r>
                  <w:r w:rsidR="00DF0887" w:rsidRPr="00067475">
                    <w:rPr>
                      <w:rFonts w:ascii="Arial" w:hAnsi="Arial" w:cs="Arial"/>
                    </w:rPr>
                    <w:t>Fecha</w:t>
                  </w:r>
                  <w:r w:rsidRPr="00067475">
                    <w:rPr>
                      <w:rFonts w:ascii="Arial" w:hAnsi="Arial" w:cs="Arial"/>
                    </w:rPr>
                    <w:t xml:space="preserve"> </w:t>
                  </w:r>
                  <w:r w:rsidR="00067475">
                    <w:rPr>
                      <w:rFonts w:ascii="Arial" w:hAnsi="Arial" w:cs="Arial"/>
                    </w:rPr>
                    <w:t xml:space="preserve">                   .</w:t>
                  </w:r>
                </w:p>
                <w:p w14:paraId="7B049AF3" w14:textId="77777777" w:rsidR="008E1D53" w:rsidRPr="00DB6058" w:rsidRDefault="008E1D53" w:rsidP="008E1D53">
                  <w:pPr>
                    <w:jc w:val="both"/>
                    <w:rPr>
                      <w:rFonts w:ascii="Arial" w:hAnsi="Arial" w:cs="Arial"/>
                    </w:rPr>
                  </w:pPr>
                </w:p>
                <w:p w14:paraId="7AB95E6D" w14:textId="419F769A" w:rsidR="008E1D53" w:rsidRDefault="008E1D53" w:rsidP="008E1D53">
                  <w:pPr>
                    <w:jc w:val="both"/>
                    <w:rPr>
                      <w:rFonts w:ascii="Arial" w:hAnsi="Arial" w:cs="Arial"/>
                    </w:rPr>
                  </w:pPr>
                  <w:r w:rsidRPr="00DB6058">
                    <w:rPr>
                      <w:rFonts w:ascii="Arial" w:hAnsi="Arial" w:cs="Arial"/>
                    </w:rPr>
                    <w:t xml:space="preserve">El servicio se </w:t>
                  </w:r>
                  <w:r w:rsidR="00593CDB">
                    <w:rPr>
                      <w:rFonts w:ascii="Arial" w:hAnsi="Arial" w:cs="Arial"/>
                    </w:rPr>
                    <w:t>prestará</w:t>
                  </w:r>
                  <w:r w:rsidRPr="00DB6058">
                    <w:rPr>
                      <w:rFonts w:ascii="Arial" w:hAnsi="Arial" w:cs="Arial"/>
                    </w:rPr>
                    <w:t xml:space="preserve"> de acuerdo a lo estipulado dentro de la Resolución No. 05884 del 27/12/2019 Manual para la administración de los recursos logísticos de la Policía Nacional, en los artículos referentes al mantenimiento de vehículos.</w:t>
                  </w:r>
                </w:p>
              </w:tc>
            </w:tr>
          </w:tbl>
          <w:p w14:paraId="7F44B9B8" w14:textId="086C21AF" w:rsidR="008E1D53" w:rsidRPr="008E1D53" w:rsidRDefault="008E1D53" w:rsidP="008E1D53">
            <w:pPr>
              <w:jc w:val="both"/>
              <w:rPr>
                <w:rFonts w:ascii="Arial" w:hAnsi="Arial" w:cs="Arial"/>
                <w:sz w:val="20"/>
                <w:szCs w:val="20"/>
              </w:rPr>
            </w:pPr>
          </w:p>
        </w:tc>
      </w:tr>
    </w:tbl>
    <w:p w14:paraId="04F04401" w14:textId="36BAF5B6" w:rsidR="58E322AC" w:rsidRDefault="58E322AC"/>
    <w:p w14:paraId="11F4B83C" w14:textId="6C8534DE" w:rsidR="005258E5" w:rsidRDefault="005258E5">
      <w:pPr>
        <w:pStyle w:val="Ttulo3"/>
        <w:keepLines w:val="0"/>
        <w:numPr>
          <w:ilvl w:val="0"/>
          <w:numId w:val="8"/>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t xml:space="preserve">ANTECEDENTES ADMINISTRATIVOS DEL PROCESO </w:t>
      </w:r>
    </w:p>
    <w:p w14:paraId="25F87770" w14:textId="77777777" w:rsidR="008A3087" w:rsidRPr="008A3087" w:rsidRDefault="008A3087" w:rsidP="008A3087">
      <w:pPr>
        <w:spacing w:after="0"/>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4"/>
        <w:gridCol w:w="1588"/>
        <w:gridCol w:w="2505"/>
        <w:gridCol w:w="1382"/>
        <w:gridCol w:w="1352"/>
        <w:gridCol w:w="1275"/>
      </w:tblGrid>
      <w:tr w:rsidR="008E1D53" w14:paraId="4056D901" w14:textId="77777777" w:rsidTr="00C83330">
        <w:trPr>
          <w:trHeight w:val="507"/>
          <w:jc w:val="center"/>
        </w:trPr>
        <w:tc>
          <w:tcPr>
            <w:tcW w:w="1674" w:type="dxa"/>
            <w:tcBorders>
              <w:top w:val="single" w:sz="4" w:space="0" w:color="auto"/>
              <w:left w:val="single" w:sz="4" w:space="0" w:color="auto"/>
              <w:bottom w:val="single" w:sz="4" w:space="0" w:color="auto"/>
              <w:right w:val="single" w:sz="4" w:space="0" w:color="auto"/>
            </w:tcBorders>
            <w:vAlign w:val="center"/>
            <w:hideMark/>
          </w:tcPr>
          <w:p w14:paraId="1373CF2A"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UNIDAD CONTRATANTE Y CONTRATISTA</w:t>
            </w:r>
          </w:p>
        </w:tc>
        <w:tc>
          <w:tcPr>
            <w:tcW w:w="1588" w:type="dxa"/>
            <w:tcBorders>
              <w:top w:val="single" w:sz="4" w:space="0" w:color="auto"/>
              <w:left w:val="single" w:sz="4" w:space="0" w:color="auto"/>
              <w:bottom w:val="single" w:sz="4" w:space="0" w:color="auto"/>
              <w:right w:val="single" w:sz="4" w:space="0" w:color="auto"/>
            </w:tcBorders>
            <w:vAlign w:val="center"/>
            <w:hideMark/>
          </w:tcPr>
          <w:p w14:paraId="5CDF2B5D"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NÚMERO DEL CONTRATO Y FECHA DE SUSCRIPCIÓN</w:t>
            </w:r>
          </w:p>
        </w:tc>
        <w:tc>
          <w:tcPr>
            <w:tcW w:w="2505" w:type="dxa"/>
            <w:tcBorders>
              <w:top w:val="single" w:sz="4" w:space="0" w:color="auto"/>
              <w:left w:val="single" w:sz="4" w:space="0" w:color="auto"/>
              <w:bottom w:val="single" w:sz="4" w:space="0" w:color="auto"/>
              <w:right w:val="single" w:sz="4" w:space="0" w:color="auto"/>
            </w:tcBorders>
            <w:vAlign w:val="center"/>
            <w:hideMark/>
          </w:tcPr>
          <w:p w14:paraId="788F75F5"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OBJETO</w:t>
            </w:r>
          </w:p>
        </w:tc>
        <w:tc>
          <w:tcPr>
            <w:tcW w:w="1382" w:type="dxa"/>
            <w:tcBorders>
              <w:top w:val="single" w:sz="4" w:space="0" w:color="auto"/>
              <w:left w:val="single" w:sz="4" w:space="0" w:color="auto"/>
              <w:bottom w:val="single" w:sz="4" w:space="0" w:color="auto"/>
              <w:right w:val="single" w:sz="4" w:space="0" w:color="auto"/>
            </w:tcBorders>
            <w:vAlign w:val="center"/>
            <w:hideMark/>
          </w:tcPr>
          <w:p w14:paraId="32AD3CC7"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NÚMERO DE PROCESO</w:t>
            </w:r>
          </w:p>
        </w:tc>
        <w:tc>
          <w:tcPr>
            <w:tcW w:w="1352" w:type="dxa"/>
            <w:tcBorders>
              <w:top w:val="single" w:sz="4" w:space="0" w:color="auto"/>
              <w:left w:val="single" w:sz="4" w:space="0" w:color="auto"/>
              <w:bottom w:val="single" w:sz="4" w:space="0" w:color="auto"/>
              <w:right w:val="single" w:sz="4" w:space="0" w:color="auto"/>
            </w:tcBorders>
            <w:vAlign w:val="center"/>
            <w:hideMark/>
          </w:tcPr>
          <w:p w14:paraId="3B01730A"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ACIERTOS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1A70AD1" w14:textId="77777777" w:rsidR="008E1D53" w:rsidRDefault="008E1D53" w:rsidP="00C83330">
            <w:pPr>
              <w:shd w:val="clear" w:color="auto" w:fill="FFFFFF" w:themeFill="background1"/>
              <w:ind w:left="-29" w:firstLine="29"/>
              <w:jc w:val="center"/>
              <w:rPr>
                <w:rFonts w:ascii="Arial" w:eastAsia="MS Mincho" w:hAnsi="Arial" w:cs="Arial"/>
                <w:b/>
                <w:bCs/>
                <w:sz w:val="16"/>
                <w:szCs w:val="16"/>
              </w:rPr>
            </w:pPr>
            <w:r>
              <w:rPr>
                <w:rFonts w:ascii="Arial" w:eastAsia="MS Mincho" w:hAnsi="Arial" w:cs="Arial"/>
                <w:b/>
                <w:bCs/>
                <w:sz w:val="16"/>
                <w:szCs w:val="16"/>
              </w:rPr>
              <w:t>PROBLEMAS</w:t>
            </w:r>
          </w:p>
        </w:tc>
      </w:tr>
      <w:tr w:rsidR="00810BC3" w14:paraId="2DD2325E" w14:textId="77777777" w:rsidTr="00C83330">
        <w:trPr>
          <w:trHeight w:val="507"/>
          <w:jc w:val="center"/>
        </w:trPr>
        <w:tc>
          <w:tcPr>
            <w:tcW w:w="1674" w:type="dxa"/>
            <w:tcBorders>
              <w:top w:val="single" w:sz="4" w:space="0" w:color="auto"/>
              <w:left w:val="single" w:sz="4" w:space="0" w:color="auto"/>
              <w:bottom w:val="single" w:sz="4" w:space="0" w:color="auto"/>
              <w:right w:val="single" w:sz="4" w:space="0" w:color="auto"/>
            </w:tcBorders>
          </w:tcPr>
          <w:p w14:paraId="6F98402E" w14:textId="4B63A888" w:rsidR="00810BC3" w:rsidRPr="005C4197" w:rsidRDefault="00810BC3" w:rsidP="00FB1A61">
            <w:pPr>
              <w:shd w:val="clear" w:color="auto" w:fill="FFFFFF" w:themeFill="background1"/>
              <w:ind w:left="-29" w:firstLine="29"/>
              <w:jc w:val="center"/>
              <w:rPr>
                <w:rFonts w:ascii="Arial" w:eastAsia="MS Mincho" w:hAnsi="Arial" w:cs="Arial"/>
                <w:sz w:val="16"/>
                <w:szCs w:val="16"/>
                <w:lang w:val="pt-PT"/>
              </w:rPr>
            </w:pPr>
            <w:r w:rsidRPr="005C4197">
              <w:rPr>
                <w:rFonts w:ascii="Arial" w:eastAsia="MS Mincho" w:hAnsi="Arial" w:cs="Arial"/>
                <w:sz w:val="16"/>
                <w:szCs w:val="16"/>
                <w:lang w:val="pt-PT"/>
              </w:rPr>
              <w:t>MEBAR</w:t>
            </w:r>
          </w:p>
          <w:p w14:paraId="5ECFD679" w14:textId="4945468B" w:rsidR="00810BC3" w:rsidRPr="005C4197" w:rsidRDefault="00810BC3" w:rsidP="00FB1A61">
            <w:pPr>
              <w:shd w:val="clear" w:color="auto" w:fill="FFFFFF" w:themeFill="background1"/>
              <w:ind w:left="-29" w:firstLine="29"/>
              <w:jc w:val="center"/>
              <w:rPr>
                <w:rFonts w:ascii="Arial" w:eastAsia="MS Mincho" w:hAnsi="Arial" w:cs="Arial"/>
                <w:sz w:val="16"/>
                <w:szCs w:val="16"/>
                <w:lang w:val="pt-PT"/>
              </w:rPr>
            </w:pPr>
            <w:r w:rsidRPr="005C4197">
              <w:rPr>
                <w:rFonts w:ascii="Arial" w:eastAsia="MS Mincho" w:hAnsi="Arial" w:cs="Arial"/>
                <w:sz w:val="16"/>
                <w:szCs w:val="16"/>
                <w:lang w:val="pt-PT"/>
              </w:rPr>
              <w:lastRenderedPageBreak/>
              <w:t>EDENIA MARGARITA CADAVID ARANGO</w:t>
            </w:r>
          </w:p>
        </w:tc>
        <w:tc>
          <w:tcPr>
            <w:tcW w:w="1588" w:type="dxa"/>
            <w:tcBorders>
              <w:top w:val="single" w:sz="4" w:space="0" w:color="auto"/>
              <w:left w:val="single" w:sz="4" w:space="0" w:color="auto"/>
              <w:bottom w:val="single" w:sz="4" w:space="0" w:color="auto"/>
              <w:right w:val="single" w:sz="4" w:space="0" w:color="auto"/>
            </w:tcBorders>
          </w:tcPr>
          <w:p w14:paraId="58373FC2" w14:textId="77777777" w:rsidR="00FB1A61" w:rsidRPr="009B004F" w:rsidRDefault="00FB1A61" w:rsidP="00FB1A61">
            <w:pPr>
              <w:shd w:val="clear" w:color="auto" w:fill="FFFFFF" w:themeFill="background1"/>
              <w:ind w:left="-29" w:firstLine="29"/>
              <w:jc w:val="center"/>
              <w:rPr>
                <w:rFonts w:ascii="Arial" w:eastAsia="MS Mincho" w:hAnsi="Arial" w:cs="Arial"/>
                <w:sz w:val="16"/>
                <w:szCs w:val="16"/>
                <w:lang w:val="pt-PT"/>
              </w:rPr>
            </w:pPr>
          </w:p>
          <w:p w14:paraId="1FE35ED8" w14:textId="5A95E950" w:rsidR="00810BC3" w:rsidRPr="00FB1A61" w:rsidRDefault="00810BC3" w:rsidP="00FB1A61">
            <w:pPr>
              <w:shd w:val="clear" w:color="auto" w:fill="FFFFFF" w:themeFill="background1"/>
              <w:ind w:left="-29" w:firstLine="29"/>
              <w:jc w:val="center"/>
              <w:rPr>
                <w:rFonts w:ascii="Arial" w:eastAsia="MS Mincho" w:hAnsi="Arial" w:cs="Arial"/>
                <w:sz w:val="16"/>
                <w:szCs w:val="16"/>
              </w:rPr>
            </w:pPr>
            <w:r w:rsidRPr="00FB1A61">
              <w:rPr>
                <w:rFonts w:ascii="Arial" w:eastAsia="MS Mincho" w:hAnsi="Arial" w:cs="Arial"/>
                <w:sz w:val="16"/>
                <w:szCs w:val="16"/>
              </w:rPr>
              <w:t>73-7-10030-2023</w:t>
            </w:r>
          </w:p>
        </w:tc>
        <w:tc>
          <w:tcPr>
            <w:tcW w:w="2505" w:type="dxa"/>
            <w:tcBorders>
              <w:top w:val="single" w:sz="4" w:space="0" w:color="auto"/>
              <w:left w:val="single" w:sz="4" w:space="0" w:color="auto"/>
              <w:bottom w:val="single" w:sz="4" w:space="0" w:color="auto"/>
              <w:right w:val="single" w:sz="4" w:space="0" w:color="auto"/>
            </w:tcBorders>
          </w:tcPr>
          <w:p w14:paraId="06E7A2CD" w14:textId="77777777" w:rsidR="00FB1A61" w:rsidRDefault="00FB1A61" w:rsidP="00FB1A61">
            <w:pPr>
              <w:shd w:val="clear" w:color="auto" w:fill="FFFFFF" w:themeFill="background1"/>
              <w:ind w:left="-29" w:firstLine="29"/>
              <w:jc w:val="both"/>
              <w:rPr>
                <w:rFonts w:ascii="Arial" w:eastAsia="MS Mincho" w:hAnsi="Arial" w:cs="Arial"/>
                <w:sz w:val="16"/>
                <w:szCs w:val="16"/>
              </w:rPr>
            </w:pPr>
          </w:p>
          <w:p w14:paraId="70BA590F" w14:textId="517EC20F" w:rsidR="00810BC3" w:rsidRPr="00810BC3" w:rsidRDefault="00810BC3" w:rsidP="00FB1A61">
            <w:pPr>
              <w:shd w:val="clear" w:color="auto" w:fill="FFFFFF" w:themeFill="background1"/>
              <w:ind w:left="-29" w:firstLine="29"/>
              <w:jc w:val="both"/>
              <w:rPr>
                <w:rFonts w:ascii="Arial" w:eastAsia="MS Mincho" w:hAnsi="Arial" w:cs="Arial"/>
                <w:sz w:val="16"/>
                <w:szCs w:val="16"/>
              </w:rPr>
            </w:pPr>
            <w:r w:rsidRPr="00810BC3">
              <w:rPr>
                <w:rFonts w:ascii="Arial" w:eastAsia="MS Mincho" w:hAnsi="Arial" w:cs="Arial"/>
                <w:sz w:val="16"/>
                <w:szCs w:val="16"/>
              </w:rPr>
              <w:lastRenderedPageBreak/>
              <w:t>Mantenimiento equipo automotor MULTIMARCA   LOTE 2</w:t>
            </w:r>
          </w:p>
        </w:tc>
        <w:tc>
          <w:tcPr>
            <w:tcW w:w="1382" w:type="dxa"/>
            <w:tcBorders>
              <w:top w:val="single" w:sz="4" w:space="0" w:color="auto"/>
              <w:left w:val="single" w:sz="4" w:space="0" w:color="auto"/>
              <w:bottom w:val="single" w:sz="4" w:space="0" w:color="auto"/>
              <w:right w:val="single" w:sz="4" w:space="0" w:color="auto"/>
            </w:tcBorders>
            <w:vAlign w:val="center"/>
          </w:tcPr>
          <w:p w14:paraId="37F7976D" w14:textId="77777777" w:rsidR="00810BC3" w:rsidRDefault="00810BC3" w:rsidP="00FB1A61">
            <w:pPr>
              <w:shd w:val="clear" w:color="auto" w:fill="FFFFFF" w:themeFill="background1"/>
              <w:ind w:left="-29" w:firstLine="29"/>
              <w:jc w:val="center"/>
              <w:rPr>
                <w:rFonts w:ascii="Arial" w:eastAsia="MS Mincho" w:hAnsi="Arial" w:cs="Arial"/>
                <w:b/>
                <w:bCs/>
                <w:sz w:val="16"/>
                <w:szCs w:val="16"/>
              </w:rPr>
            </w:pPr>
            <w:r w:rsidRPr="00BA71C3">
              <w:rPr>
                <w:rFonts w:ascii="Arial" w:eastAsia="MS Mincho" w:hAnsi="Arial" w:cs="Arial"/>
                <w:sz w:val="16"/>
                <w:szCs w:val="16"/>
                <w:lang w:val="it-IT"/>
              </w:rPr>
              <w:lastRenderedPageBreak/>
              <w:t>PN MEBAR SA MC 001-2023</w:t>
            </w:r>
          </w:p>
        </w:tc>
        <w:tc>
          <w:tcPr>
            <w:tcW w:w="1352" w:type="dxa"/>
            <w:tcBorders>
              <w:top w:val="single" w:sz="4" w:space="0" w:color="auto"/>
              <w:left w:val="single" w:sz="4" w:space="0" w:color="auto"/>
              <w:bottom w:val="single" w:sz="4" w:space="0" w:color="auto"/>
              <w:right w:val="single" w:sz="4" w:space="0" w:color="auto"/>
            </w:tcBorders>
            <w:vAlign w:val="center"/>
          </w:tcPr>
          <w:p w14:paraId="3078F78E" w14:textId="77777777" w:rsidR="00810BC3" w:rsidRDefault="00810BC3" w:rsidP="00FB1A61">
            <w:pPr>
              <w:shd w:val="clear" w:color="auto" w:fill="FFFFFF" w:themeFill="background1"/>
              <w:ind w:left="-29" w:firstLine="29"/>
              <w:jc w:val="center"/>
              <w:rPr>
                <w:rFonts w:ascii="Arial" w:eastAsia="MS Mincho" w:hAnsi="Arial" w:cs="Arial"/>
                <w:b/>
                <w:bCs/>
                <w:sz w:val="16"/>
                <w:szCs w:val="16"/>
              </w:rPr>
            </w:pPr>
            <w:r w:rsidRPr="00BA71C3">
              <w:rPr>
                <w:rFonts w:ascii="Arial" w:eastAsia="MS Mincho" w:hAnsi="Arial" w:cs="Arial"/>
                <w:sz w:val="16"/>
                <w:szCs w:val="16"/>
              </w:rPr>
              <w:t xml:space="preserve">Todos los servicios </w:t>
            </w:r>
            <w:r w:rsidRPr="00BA71C3">
              <w:rPr>
                <w:rFonts w:ascii="Arial" w:eastAsia="MS Mincho" w:hAnsi="Arial" w:cs="Arial"/>
                <w:sz w:val="16"/>
                <w:szCs w:val="16"/>
              </w:rPr>
              <w:lastRenderedPageBreak/>
              <w:t>entregados oportunamente</w:t>
            </w:r>
          </w:p>
        </w:tc>
        <w:tc>
          <w:tcPr>
            <w:tcW w:w="1275" w:type="dxa"/>
            <w:tcBorders>
              <w:top w:val="single" w:sz="4" w:space="0" w:color="auto"/>
              <w:left w:val="single" w:sz="4" w:space="0" w:color="auto"/>
              <w:bottom w:val="single" w:sz="4" w:space="0" w:color="auto"/>
              <w:right w:val="single" w:sz="4" w:space="0" w:color="auto"/>
            </w:tcBorders>
            <w:vAlign w:val="center"/>
          </w:tcPr>
          <w:p w14:paraId="2BBDDCF3" w14:textId="77777777" w:rsidR="00810BC3" w:rsidRDefault="00810BC3" w:rsidP="00FB1A61">
            <w:pPr>
              <w:shd w:val="clear" w:color="auto" w:fill="FFFFFF" w:themeFill="background1"/>
              <w:ind w:left="-29" w:firstLine="29"/>
              <w:jc w:val="center"/>
              <w:rPr>
                <w:rFonts w:ascii="Arial" w:eastAsia="MS Mincho" w:hAnsi="Arial" w:cs="Arial"/>
                <w:b/>
                <w:bCs/>
                <w:sz w:val="16"/>
                <w:szCs w:val="16"/>
              </w:rPr>
            </w:pPr>
            <w:r w:rsidRPr="00BA71C3">
              <w:rPr>
                <w:rFonts w:ascii="Arial" w:eastAsia="MS Mincho" w:hAnsi="Arial" w:cs="Arial"/>
                <w:sz w:val="16"/>
                <w:szCs w:val="16"/>
              </w:rPr>
              <w:lastRenderedPageBreak/>
              <w:t>Ninguno</w:t>
            </w:r>
          </w:p>
        </w:tc>
      </w:tr>
      <w:tr w:rsidR="008E1D53" w:rsidRPr="00BA71C3" w14:paraId="178B8823" w14:textId="77777777" w:rsidTr="00810BC3">
        <w:trPr>
          <w:trHeight w:val="507"/>
          <w:jc w:val="center"/>
        </w:trPr>
        <w:tc>
          <w:tcPr>
            <w:tcW w:w="1674" w:type="dxa"/>
            <w:tcBorders>
              <w:top w:val="single" w:sz="4" w:space="0" w:color="auto"/>
              <w:left w:val="single" w:sz="4" w:space="0" w:color="auto"/>
              <w:bottom w:val="single" w:sz="4" w:space="0" w:color="auto"/>
              <w:right w:val="single" w:sz="4" w:space="0" w:color="auto"/>
            </w:tcBorders>
            <w:vAlign w:val="center"/>
          </w:tcPr>
          <w:p w14:paraId="7349B47D" w14:textId="6D9E145F" w:rsidR="00810BC3" w:rsidRPr="005C4197" w:rsidRDefault="00810BC3" w:rsidP="00FB1A61">
            <w:pPr>
              <w:shd w:val="clear" w:color="auto" w:fill="FFFFFF" w:themeFill="background1"/>
              <w:ind w:left="-29" w:firstLine="29"/>
              <w:jc w:val="center"/>
              <w:rPr>
                <w:rFonts w:ascii="Arial" w:eastAsia="MS Mincho" w:hAnsi="Arial" w:cs="Arial"/>
                <w:sz w:val="16"/>
                <w:szCs w:val="16"/>
                <w:lang w:val="pt-PT"/>
              </w:rPr>
            </w:pPr>
            <w:r w:rsidRPr="005C4197">
              <w:rPr>
                <w:rFonts w:ascii="Arial" w:eastAsia="MS Mincho" w:hAnsi="Arial" w:cs="Arial"/>
                <w:sz w:val="16"/>
                <w:szCs w:val="16"/>
                <w:lang w:val="pt-PT"/>
              </w:rPr>
              <w:t>MEBAR</w:t>
            </w:r>
          </w:p>
          <w:p w14:paraId="73E2FCB0" w14:textId="2B0ED68D" w:rsidR="008E1D53" w:rsidRPr="00AB30CA" w:rsidRDefault="00810BC3" w:rsidP="00FB1A61">
            <w:pPr>
              <w:shd w:val="clear" w:color="auto" w:fill="FFFFFF" w:themeFill="background1"/>
              <w:ind w:left="-29" w:firstLine="29"/>
              <w:jc w:val="center"/>
              <w:rPr>
                <w:rFonts w:ascii="Arial" w:eastAsia="MS Mincho" w:hAnsi="Arial" w:cs="Arial"/>
                <w:sz w:val="16"/>
                <w:szCs w:val="16"/>
                <w:lang w:val="pt-BR"/>
              </w:rPr>
            </w:pPr>
            <w:r w:rsidRPr="005C4197">
              <w:rPr>
                <w:rFonts w:ascii="Arial" w:eastAsia="MS Mincho" w:hAnsi="Arial" w:cs="Arial"/>
                <w:sz w:val="16"/>
                <w:szCs w:val="16"/>
                <w:lang w:val="pt-PT"/>
              </w:rPr>
              <w:t>EDENIA MARGARITA CADAVID ARANGO</w:t>
            </w:r>
          </w:p>
        </w:tc>
        <w:tc>
          <w:tcPr>
            <w:tcW w:w="1588" w:type="dxa"/>
            <w:tcBorders>
              <w:top w:val="single" w:sz="4" w:space="0" w:color="auto"/>
              <w:left w:val="single" w:sz="4" w:space="0" w:color="auto"/>
              <w:bottom w:val="single" w:sz="4" w:space="0" w:color="auto"/>
              <w:right w:val="single" w:sz="4" w:space="0" w:color="auto"/>
            </w:tcBorders>
            <w:vAlign w:val="center"/>
          </w:tcPr>
          <w:p w14:paraId="6604E325" w14:textId="61686AE5" w:rsidR="008E1D53" w:rsidRPr="00FB1A61" w:rsidRDefault="00810BC3" w:rsidP="00FB1A61">
            <w:pPr>
              <w:ind w:left="-29" w:firstLine="29"/>
              <w:jc w:val="center"/>
              <w:rPr>
                <w:rFonts w:ascii="Arial" w:eastAsia="MS Mincho" w:hAnsi="Arial" w:cs="Arial"/>
                <w:sz w:val="16"/>
                <w:szCs w:val="16"/>
              </w:rPr>
            </w:pPr>
            <w:r w:rsidRPr="00FB1A61">
              <w:rPr>
                <w:rFonts w:ascii="Arial" w:eastAsia="MS Mincho" w:hAnsi="Arial" w:cs="Arial"/>
                <w:sz w:val="16"/>
                <w:szCs w:val="16"/>
              </w:rPr>
              <w:t>73-7-10016-2024</w:t>
            </w:r>
          </w:p>
        </w:tc>
        <w:tc>
          <w:tcPr>
            <w:tcW w:w="2505" w:type="dxa"/>
            <w:tcBorders>
              <w:top w:val="single" w:sz="4" w:space="0" w:color="auto"/>
              <w:left w:val="single" w:sz="4" w:space="0" w:color="auto"/>
              <w:bottom w:val="single" w:sz="4" w:space="0" w:color="auto"/>
              <w:right w:val="single" w:sz="4" w:space="0" w:color="auto"/>
            </w:tcBorders>
            <w:vAlign w:val="center"/>
          </w:tcPr>
          <w:p w14:paraId="648B0258" w14:textId="20A03C19" w:rsidR="008E1D53" w:rsidRPr="00810BC3" w:rsidRDefault="00810BC3" w:rsidP="00FB1A61">
            <w:pPr>
              <w:ind w:left="-29" w:firstLine="29"/>
              <w:jc w:val="both"/>
              <w:rPr>
                <w:rFonts w:ascii="Arial" w:eastAsia="MS Mincho" w:hAnsi="Arial" w:cs="Arial"/>
                <w:sz w:val="16"/>
                <w:szCs w:val="16"/>
              </w:rPr>
            </w:pPr>
            <w:r w:rsidRPr="00AA4560">
              <w:rPr>
                <w:rFonts w:ascii="Arial" w:eastAsia="MS Mincho" w:hAnsi="Arial" w:cs="Arial"/>
                <w:sz w:val="16"/>
                <w:szCs w:val="16"/>
              </w:rPr>
              <w:t>Mantenimiento equipo automotor MULTIMARCA</w:t>
            </w:r>
            <w:r>
              <w:rPr>
                <w:rFonts w:ascii="Arial" w:eastAsia="MS Mincho" w:hAnsi="Arial" w:cs="Arial"/>
                <w:sz w:val="16"/>
                <w:szCs w:val="16"/>
              </w:rPr>
              <w:t xml:space="preserve"> incluye revisión técnico mecánica </w:t>
            </w:r>
          </w:p>
        </w:tc>
        <w:tc>
          <w:tcPr>
            <w:tcW w:w="1382" w:type="dxa"/>
            <w:tcBorders>
              <w:top w:val="single" w:sz="4" w:space="0" w:color="auto"/>
              <w:left w:val="single" w:sz="4" w:space="0" w:color="auto"/>
              <w:bottom w:val="single" w:sz="4" w:space="0" w:color="auto"/>
              <w:right w:val="single" w:sz="4" w:space="0" w:color="auto"/>
            </w:tcBorders>
            <w:vAlign w:val="center"/>
          </w:tcPr>
          <w:p w14:paraId="60EEC9DC" w14:textId="780B0F83" w:rsidR="008E1D53" w:rsidRPr="00810BC3" w:rsidRDefault="00810BC3" w:rsidP="00FB1A61">
            <w:pPr>
              <w:ind w:left="-29" w:firstLine="29"/>
              <w:jc w:val="center"/>
              <w:rPr>
                <w:rFonts w:ascii="Arial" w:eastAsia="MS Mincho" w:hAnsi="Arial" w:cs="Arial"/>
                <w:sz w:val="16"/>
                <w:szCs w:val="16"/>
                <w:lang w:val="it-IT"/>
              </w:rPr>
            </w:pPr>
            <w:r w:rsidRPr="00810BC3">
              <w:rPr>
                <w:rFonts w:ascii="Arial" w:eastAsia="MS Mincho" w:hAnsi="Arial" w:cs="Arial"/>
                <w:sz w:val="16"/>
                <w:szCs w:val="16"/>
              </w:rPr>
              <w:t>PN MEBAR -SA MC  004 2024</w:t>
            </w:r>
          </w:p>
        </w:tc>
        <w:tc>
          <w:tcPr>
            <w:tcW w:w="1352" w:type="dxa"/>
            <w:tcBorders>
              <w:top w:val="single" w:sz="4" w:space="0" w:color="auto"/>
              <w:left w:val="single" w:sz="4" w:space="0" w:color="auto"/>
              <w:bottom w:val="single" w:sz="4" w:space="0" w:color="auto"/>
              <w:right w:val="single" w:sz="4" w:space="0" w:color="auto"/>
            </w:tcBorders>
            <w:vAlign w:val="center"/>
            <w:hideMark/>
          </w:tcPr>
          <w:p w14:paraId="43C2F003" w14:textId="77777777" w:rsidR="008E1D53" w:rsidRPr="00BA71C3" w:rsidRDefault="008E1D53" w:rsidP="00FB1A61">
            <w:pPr>
              <w:ind w:left="-29" w:firstLine="29"/>
              <w:jc w:val="center"/>
              <w:rPr>
                <w:rFonts w:ascii="Arial" w:eastAsia="MS Mincho" w:hAnsi="Arial" w:cs="Arial"/>
                <w:sz w:val="16"/>
                <w:szCs w:val="16"/>
              </w:rPr>
            </w:pPr>
            <w:r w:rsidRPr="00BA71C3">
              <w:rPr>
                <w:rFonts w:ascii="Arial" w:eastAsia="MS Mincho" w:hAnsi="Arial" w:cs="Arial"/>
                <w:sz w:val="16"/>
                <w:szCs w:val="16"/>
              </w:rPr>
              <w:t>Todos los servicios entregados oportunamente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87E7CEE" w14:textId="77777777" w:rsidR="008E1D53" w:rsidRPr="00BA71C3" w:rsidRDefault="008E1D53" w:rsidP="00FB1A61">
            <w:pPr>
              <w:ind w:left="-29" w:firstLine="29"/>
              <w:jc w:val="center"/>
              <w:rPr>
                <w:rFonts w:ascii="Arial" w:eastAsia="MS Mincho" w:hAnsi="Arial" w:cs="Arial"/>
                <w:sz w:val="16"/>
                <w:szCs w:val="16"/>
              </w:rPr>
            </w:pPr>
            <w:r w:rsidRPr="00BA71C3">
              <w:rPr>
                <w:rFonts w:ascii="Arial" w:eastAsia="MS Mincho" w:hAnsi="Arial" w:cs="Arial"/>
                <w:sz w:val="16"/>
                <w:szCs w:val="16"/>
              </w:rPr>
              <w:t>Ninguno</w:t>
            </w:r>
          </w:p>
        </w:tc>
      </w:tr>
      <w:tr w:rsidR="008E1D53" w14:paraId="23670509" w14:textId="77777777" w:rsidTr="00C83330">
        <w:trPr>
          <w:trHeight w:val="507"/>
          <w:jc w:val="center"/>
        </w:trPr>
        <w:tc>
          <w:tcPr>
            <w:tcW w:w="1674" w:type="dxa"/>
            <w:tcBorders>
              <w:top w:val="single" w:sz="4" w:space="0" w:color="auto"/>
              <w:left w:val="single" w:sz="4" w:space="0" w:color="auto"/>
              <w:bottom w:val="single" w:sz="4" w:space="0" w:color="auto"/>
              <w:right w:val="single" w:sz="4" w:space="0" w:color="auto"/>
            </w:tcBorders>
            <w:vAlign w:val="center"/>
          </w:tcPr>
          <w:p w14:paraId="5EF259BD" w14:textId="77777777" w:rsidR="008E1D53" w:rsidRPr="00E441A0" w:rsidRDefault="008E1D53" w:rsidP="00FB1A61">
            <w:pPr>
              <w:pStyle w:val="Sinespaciado1"/>
              <w:spacing w:line="256" w:lineRule="auto"/>
              <w:jc w:val="center"/>
              <w:rPr>
                <w:rFonts w:ascii="Arial" w:hAnsi="Arial" w:cs="Arial"/>
                <w:sz w:val="16"/>
                <w:szCs w:val="16"/>
                <w:lang w:val="pt-PT" w:eastAsia="es-CO"/>
              </w:rPr>
            </w:pPr>
            <w:r w:rsidRPr="00E441A0">
              <w:rPr>
                <w:rFonts w:ascii="Arial" w:hAnsi="Arial" w:cs="Arial"/>
                <w:sz w:val="16"/>
                <w:szCs w:val="16"/>
                <w:lang w:val="pt-PT" w:eastAsia="es-CO"/>
              </w:rPr>
              <w:t>MEBAR</w:t>
            </w:r>
          </w:p>
          <w:p w14:paraId="1978FC96" w14:textId="77777777" w:rsidR="00FB1A61" w:rsidRDefault="00FB1A61" w:rsidP="00FB1A61">
            <w:pPr>
              <w:shd w:val="clear" w:color="auto" w:fill="FFFFFF" w:themeFill="background1"/>
              <w:spacing w:after="0" w:line="240" w:lineRule="auto"/>
              <w:ind w:left="-29" w:firstLine="29"/>
              <w:jc w:val="center"/>
              <w:rPr>
                <w:rFonts w:ascii="Arial" w:hAnsi="Arial" w:cs="Arial"/>
                <w:sz w:val="16"/>
                <w:szCs w:val="16"/>
                <w:lang w:val="pt-PT" w:eastAsia="es-CO"/>
              </w:rPr>
            </w:pPr>
          </w:p>
          <w:p w14:paraId="12699C40" w14:textId="49068068" w:rsidR="008E1D53" w:rsidRPr="00AB30CA" w:rsidRDefault="008E1D53" w:rsidP="00FB1A61">
            <w:pPr>
              <w:shd w:val="clear" w:color="auto" w:fill="FFFFFF" w:themeFill="background1"/>
              <w:spacing w:after="0" w:line="240" w:lineRule="auto"/>
              <w:ind w:left="-29" w:firstLine="29"/>
              <w:jc w:val="center"/>
              <w:rPr>
                <w:rFonts w:ascii="Arial" w:eastAsia="MS Mincho" w:hAnsi="Arial" w:cs="Arial"/>
                <w:b/>
                <w:bCs/>
                <w:sz w:val="16"/>
                <w:szCs w:val="16"/>
                <w:lang w:val="pt-BR"/>
              </w:rPr>
            </w:pPr>
            <w:r w:rsidRPr="00E441A0">
              <w:rPr>
                <w:rFonts w:ascii="Arial" w:hAnsi="Arial" w:cs="Arial"/>
                <w:sz w:val="16"/>
                <w:szCs w:val="16"/>
                <w:lang w:val="pt-PT" w:eastAsia="es-CO"/>
              </w:rPr>
              <w:t>EDENIA MARGARITA CADAVID ARANGO</w:t>
            </w:r>
          </w:p>
        </w:tc>
        <w:tc>
          <w:tcPr>
            <w:tcW w:w="1588" w:type="dxa"/>
            <w:tcBorders>
              <w:top w:val="single" w:sz="4" w:space="0" w:color="auto"/>
              <w:left w:val="single" w:sz="4" w:space="0" w:color="auto"/>
              <w:bottom w:val="single" w:sz="4" w:space="0" w:color="auto"/>
              <w:right w:val="single" w:sz="4" w:space="0" w:color="auto"/>
            </w:tcBorders>
            <w:vAlign w:val="center"/>
          </w:tcPr>
          <w:p w14:paraId="789C0F00" w14:textId="77777777" w:rsidR="008E1D53" w:rsidRPr="00FB1A61" w:rsidRDefault="008E1D53" w:rsidP="00FB1A61">
            <w:pPr>
              <w:ind w:left="-29" w:firstLine="29"/>
              <w:jc w:val="center"/>
              <w:rPr>
                <w:rFonts w:ascii="Arial" w:eastAsia="MS Mincho" w:hAnsi="Arial" w:cs="Arial"/>
                <w:b/>
                <w:bCs/>
                <w:sz w:val="16"/>
                <w:szCs w:val="16"/>
              </w:rPr>
            </w:pPr>
            <w:r w:rsidRPr="00FB1A61">
              <w:rPr>
                <w:rFonts w:ascii="Arial" w:eastAsia="MS Mincho" w:hAnsi="Arial" w:cs="Arial"/>
                <w:sz w:val="16"/>
                <w:szCs w:val="16"/>
                <w:lang w:val="en-US"/>
              </w:rPr>
              <w:t>73-7-10027-2025</w:t>
            </w:r>
          </w:p>
        </w:tc>
        <w:tc>
          <w:tcPr>
            <w:tcW w:w="2505" w:type="dxa"/>
            <w:tcBorders>
              <w:top w:val="single" w:sz="4" w:space="0" w:color="auto"/>
              <w:left w:val="single" w:sz="4" w:space="0" w:color="auto"/>
              <w:bottom w:val="single" w:sz="4" w:space="0" w:color="auto"/>
              <w:right w:val="single" w:sz="4" w:space="0" w:color="auto"/>
            </w:tcBorders>
            <w:vAlign w:val="center"/>
          </w:tcPr>
          <w:p w14:paraId="15F86558" w14:textId="77777777" w:rsidR="008E1D53" w:rsidRPr="00AA4560" w:rsidRDefault="008E1D53" w:rsidP="00FB1A61">
            <w:pPr>
              <w:ind w:left="-29" w:firstLine="29"/>
              <w:jc w:val="both"/>
              <w:rPr>
                <w:rFonts w:ascii="Arial" w:eastAsia="MS Mincho" w:hAnsi="Arial" w:cs="Arial"/>
                <w:sz w:val="16"/>
                <w:szCs w:val="16"/>
              </w:rPr>
            </w:pPr>
            <w:r w:rsidRPr="00AA4560">
              <w:rPr>
                <w:rFonts w:ascii="Arial" w:eastAsia="MS Mincho" w:hAnsi="Arial" w:cs="Arial"/>
                <w:sz w:val="16"/>
                <w:szCs w:val="16"/>
              </w:rPr>
              <w:t>Mantenimiento equipo automotor MULTIMARCA</w:t>
            </w:r>
          </w:p>
        </w:tc>
        <w:tc>
          <w:tcPr>
            <w:tcW w:w="1382" w:type="dxa"/>
            <w:tcBorders>
              <w:top w:val="single" w:sz="4" w:space="0" w:color="auto"/>
              <w:left w:val="single" w:sz="4" w:space="0" w:color="auto"/>
              <w:bottom w:val="single" w:sz="4" w:space="0" w:color="auto"/>
              <w:right w:val="single" w:sz="4" w:space="0" w:color="auto"/>
            </w:tcBorders>
            <w:vAlign w:val="center"/>
          </w:tcPr>
          <w:p w14:paraId="75549BA2" w14:textId="77777777" w:rsidR="008E1D53" w:rsidRPr="00810BC3" w:rsidRDefault="008E1D53" w:rsidP="00FB1A61">
            <w:pPr>
              <w:shd w:val="clear" w:color="auto" w:fill="FFFFFF" w:themeFill="background1"/>
              <w:ind w:left="-29" w:firstLine="29"/>
              <w:jc w:val="center"/>
              <w:rPr>
                <w:rFonts w:ascii="Arial" w:eastAsia="MS Mincho" w:hAnsi="Arial" w:cs="Arial"/>
                <w:b/>
                <w:bCs/>
                <w:sz w:val="16"/>
                <w:szCs w:val="16"/>
              </w:rPr>
            </w:pPr>
            <w:r w:rsidRPr="00810BC3">
              <w:rPr>
                <w:rFonts w:ascii="Arial" w:eastAsia="MS Mincho" w:hAnsi="Arial" w:cs="Arial"/>
                <w:sz w:val="16"/>
                <w:szCs w:val="16"/>
              </w:rPr>
              <w:t>PN MEBAR -SA MC  005 2025</w:t>
            </w:r>
          </w:p>
        </w:tc>
        <w:tc>
          <w:tcPr>
            <w:tcW w:w="1352" w:type="dxa"/>
            <w:tcBorders>
              <w:top w:val="single" w:sz="4" w:space="0" w:color="auto"/>
              <w:left w:val="single" w:sz="4" w:space="0" w:color="auto"/>
              <w:bottom w:val="single" w:sz="4" w:space="0" w:color="auto"/>
              <w:right w:val="single" w:sz="4" w:space="0" w:color="auto"/>
            </w:tcBorders>
            <w:vAlign w:val="center"/>
          </w:tcPr>
          <w:p w14:paraId="49E39EAC" w14:textId="77777777" w:rsidR="008E1D53" w:rsidRPr="00AA4560" w:rsidRDefault="008E1D53" w:rsidP="00FB1A61">
            <w:pPr>
              <w:ind w:left="-29" w:firstLine="29"/>
              <w:jc w:val="center"/>
              <w:rPr>
                <w:rFonts w:ascii="Arial" w:eastAsia="MS Mincho" w:hAnsi="Arial" w:cs="Arial"/>
                <w:sz w:val="16"/>
                <w:szCs w:val="16"/>
              </w:rPr>
            </w:pPr>
            <w:r w:rsidRPr="00AA4560">
              <w:rPr>
                <w:rFonts w:ascii="Arial" w:eastAsia="MS Mincho" w:hAnsi="Arial" w:cs="Arial"/>
                <w:sz w:val="16"/>
                <w:szCs w:val="16"/>
              </w:rPr>
              <w:t>Todos los servicios entregados oportunamente</w:t>
            </w:r>
          </w:p>
        </w:tc>
        <w:tc>
          <w:tcPr>
            <w:tcW w:w="1275" w:type="dxa"/>
            <w:tcBorders>
              <w:top w:val="single" w:sz="4" w:space="0" w:color="auto"/>
              <w:left w:val="single" w:sz="4" w:space="0" w:color="auto"/>
              <w:bottom w:val="single" w:sz="4" w:space="0" w:color="auto"/>
              <w:right w:val="single" w:sz="4" w:space="0" w:color="auto"/>
            </w:tcBorders>
            <w:vAlign w:val="center"/>
          </w:tcPr>
          <w:p w14:paraId="3C4AFA09" w14:textId="77777777" w:rsidR="008E1D53" w:rsidRPr="00AA4560" w:rsidRDefault="008E1D53" w:rsidP="00FB1A61">
            <w:pPr>
              <w:ind w:left="-29" w:firstLine="29"/>
              <w:jc w:val="center"/>
              <w:rPr>
                <w:rFonts w:ascii="Arial" w:eastAsia="MS Mincho" w:hAnsi="Arial" w:cs="Arial"/>
                <w:sz w:val="16"/>
                <w:szCs w:val="16"/>
              </w:rPr>
            </w:pPr>
            <w:r w:rsidRPr="00AA4560">
              <w:rPr>
                <w:rFonts w:ascii="Arial" w:eastAsia="MS Mincho" w:hAnsi="Arial" w:cs="Arial"/>
                <w:sz w:val="16"/>
                <w:szCs w:val="16"/>
              </w:rPr>
              <w:t>Ninguno</w:t>
            </w:r>
          </w:p>
        </w:tc>
      </w:tr>
      <w:tr w:rsidR="00D11F0F" w14:paraId="08A92C1E" w14:textId="77777777" w:rsidTr="00C83330">
        <w:trPr>
          <w:trHeight w:val="507"/>
          <w:jc w:val="center"/>
        </w:trPr>
        <w:tc>
          <w:tcPr>
            <w:tcW w:w="1674" w:type="dxa"/>
            <w:tcBorders>
              <w:top w:val="single" w:sz="4" w:space="0" w:color="auto"/>
              <w:left w:val="single" w:sz="4" w:space="0" w:color="auto"/>
              <w:bottom w:val="single" w:sz="4" w:space="0" w:color="auto"/>
              <w:right w:val="single" w:sz="4" w:space="0" w:color="auto"/>
            </w:tcBorders>
            <w:vAlign w:val="center"/>
          </w:tcPr>
          <w:p w14:paraId="54444855" w14:textId="77777777" w:rsidR="00D11F0F" w:rsidRPr="00E441A0" w:rsidRDefault="00D11F0F" w:rsidP="00FB1A61">
            <w:pPr>
              <w:pStyle w:val="Sinespaciado1"/>
              <w:spacing w:line="256" w:lineRule="auto"/>
              <w:jc w:val="center"/>
              <w:rPr>
                <w:rFonts w:ascii="Arial" w:hAnsi="Arial" w:cs="Arial"/>
                <w:sz w:val="16"/>
                <w:szCs w:val="16"/>
                <w:lang w:val="pt-PT" w:eastAsia="es-CO"/>
              </w:rPr>
            </w:pPr>
            <w:r w:rsidRPr="00E441A0">
              <w:rPr>
                <w:rFonts w:ascii="Arial" w:hAnsi="Arial" w:cs="Arial"/>
                <w:sz w:val="16"/>
                <w:szCs w:val="16"/>
                <w:lang w:val="pt-PT" w:eastAsia="es-CO"/>
              </w:rPr>
              <w:t>MEBAR</w:t>
            </w:r>
          </w:p>
          <w:p w14:paraId="62F3A95E" w14:textId="77777777" w:rsidR="00FB1A61" w:rsidRDefault="00FB1A61" w:rsidP="00FB1A61">
            <w:pPr>
              <w:pStyle w:val="Sinespaciado1"/>
              <w:spacing w:line="256" w:lineRule="auto"/>
              <w:jc w:val="center"/>
              <w:rPr>
                <w:rFonts w:ascii="Arial" w:hAnsi="Arial" w:cs="Arial"/>
                <w:sz w:val="16"/>
                <w:szCs w:val="16"/>
                <w:lang w:val="pt-PT" w:eastAsia="es-CO"/>
              </w:rPr>
            </w:pPr>
          </w:p>
          <w:p w14:paraId="44786B09" w14:textId="531B8CC1" w:rsidR="00D11F0F" w:rsidRPr="00E441A0" w:rsidRDefault="00D11F0F" w:rsidP="00FB1A61">
            <w:pPr>
              <w:pStyle w:val="Sinespaciado1"/>
              <w:spacing w:line="256" w:lineRule="auto"/>
              <w:jc w:val="center"/>
              <w:rPr>
                <w:rFonts w:ascii="Arial" w:hAnsi="Arial" w:cs="Arial"/>
                <w:sz w:val="16"/>
                <w:szCs w:val="16"/>
                <w:lang w:val="pt-PT" w:eastAsia="es-CO"/>
              </w:rPr>
            </w:pPr>
            <w:r w:rsidRPr="00E441A0">
              <w:rPr>
                <w:rFonts w:ascii="Arial" w:hAnsi="Arial" w:cs="Arial"/>
                <w:sz w:val="16"/>
                <w:szCs w:val="16"/>
                <w:lang w:val="pt-PT" w:eastAsia="es-CO"/>
              </w:rPr>
              <w:t>EDENIA MARGARITA CADAVID ARANGO</w:t>
            </w:r>
          </w:p>
        </w:tc>
        <w:tc>
          <w:tcPr>
            <w:tcW w:w="1588" w:type="dxa"/>
            <w:tcBorders>
              <w:top w:val="single" w:sz="4" w:space="0" w:color="auto"/>
              <w:left w:val="single" w:sz="4" w:space="0" w:color="auto"/>
              <w:bottom w:val="single" w:sz="4" w:space="0" w:color="auto"/>
              <w:right w:val="single" w:sz="4" w:space="0" w:color="auto"/>
            </w:tcBorders>
            <w:vAlign w:val="center"/>
          </w:tcPr>
          <w:p w14:paraId="5AAF06A5" w14:textId="5F28E123" w:rsidR="00D11F0F" w:rsidRPr="00FB1A61" w:rsidRDefault="00D11F0F" w:rsidP="00FB1A61">
            <w:pPr>
              <w:ind w:left="-29" w:firstLine="29"/>
              <w:jc w:val="center"/>
              <w:rPr>
                <w:rFonts w:ascii="Arial" w:eastAsia="MS Mincho" w:hAnsi="Arial" w:cs="Arial"/>
                <w:sz w:val="16"/>
                <w:szCs w:val="16"/>
                <w:lang w:val="en-US"/>
              </w:rPr>
            </w:pPr>
            <w:r w:rsidRPr="00FB1A61">
              <w:rPr>
                <w:rFonts w:ascii="Arial" w:eastAsia="MS Mincho" w:hAnsi="Arial" w:cs="Arial"/>
                <w:sz w:val="16"/>
                <w:szCs w:val="16"/>
                <w:lang w:val="en-US"/>
              </w:rPr>
              <w:t>73-7-10020-2026</w:t>
            </w:r>
          </w:p>
        </w:tc>
        <w:tc>
          <w:tcPr>
            <w:tcW w:w="2505" w:type="dxa"/>
            <w:tcBorders>
              <w:top w:val="single" w:sz="4" w:space="0" w:color="auto"/>
              <w:left w:val="single" w:sz="4" w:space="0" w:color="auto"/>
              <w:bottom w:val="single" w:sz="4" w:space="0" w:color="auto"/>
              <w:right w:val="single" w:sz="4" w:space="0" w:color="auto"/>
            </w:tcBorders>
            <w:vAlign w:val="center"/>
          </w:tcPr>
          <w:p w14:paraId="079EC1A2" w14:textId="654970F2" w:rsidR="00D11F0F" w:rsidRPr="00AA4560" w:rsidRDefault="00D11F0F" w:rsidP="00FB1A61">
            <w:pPr>
              <w:ind w:left="-29" w:firstLine="29"/>
              <w:jc w:val="both"/>
              <w:rPr>
                <w:rFonts w:ascii="Arial" w:eastAsia="MS Mincho" w:hAnsi="Arial" w:cs="Arial"/>
                <w:sz w:val="16"/>
                <w:szCs w:val="16"/>
              </w:rPr>
            </w:pPr>
            <w:r w:rsidRPr="00AA4560">
              <w:rPr>
                <w:rFonts w:ascii="Arial" w:eastAsia="MS Mincho" w:hAnsi="Arial" w:cs="Arial"/>
                <w:sz w:val="16"/>
                <w:szCs w:val="16"/>
              </w:rPr>
              <w:t>Mantenimiento equipo automotor MULTIMARCA</w:t>
            </w:r>
          </w:p>
        </w:tc>
        <w:tc>
          <w:tcPr>
            <w:tcW w:w="1382" w:type="dxa"/>
            <w:tcBorders>
              <w:top w:val="single" w:sz="4" w:space="0" w:color="auto"/>
              <w:left w:val="single" w:sz="4" w:space="0" w:color="auto"/>
              <w:bottom w:val="single" w:sz="4" w:space="0" w:color="auto"/>
              <w:right w:val="single" w:sz="4" w:space="0" w:color="auto"/>
            </w:tcBorders>
            <w:vAlign w:val="center"/>
          </w:tcPr>
          <w:p w14:paraId="70772796" w14:textId="2A75E7D9" w:rsidR="00D11F0F" w:rsidRPr="00810BC3" w:rsidRDefault="00D11F0F" w:rsidP="00FB1A61">
            <w:pPr>
              <w:shd w:val="clear" w:color="auto" w:fill="FFFFFF" w:themeFill="background1"/>
              <w:ind w:left="-29" w:firstLine="29"/>
              <w:jc w:val="center"/>
              <w:rPr>
                <w:rFonts w:ascii="Arial" w:eastAsia="MS Mincho" w:hAnsi="Arial" w:cs="Arial"/>
                <w:sz w:val="16"/>
                <w:szCs w:val="16"/>
              </w:rPr>
            </w:pPr>
            <w:r w:rsidRPr="00D11F0F">
              <w:rPr>
                <w:rFonts w:ascii="Arial" w:eastAsia="MS Mincho" w:hAnsi="Arial" w:cs="Arial"/>
                <w:sz w:val="16"/>
                <w:szCs w:val="16"/>
              </w:rPr>
              <w:t>PN MEBAR SA MC 005 2026</w:t>
            </w:r>
          </w:p>
        </w:tc>
        <w:tc>
          <w:tcPr>
            <w:tcW w:w="1352" w:type="dxa"/>
            <w:tcBorders>
              <w:top w:val="single" w:sz="4" w:space="0" w:color="auto"/>
              <w:left w:val="single" w:sz="4" w:space="0" w:color="auto"/>
              <w:bottom w:val="single" w:sz="4" w:space="0" w:color="auto"/>
              <w:right w:val="single" w:sz="4" w:space="0" w:color="auto"/>
            </w:tcBorders>
            <w:vAlign w:val="center"/>
          </w:tcPr>
          <w:p w14:paraId="26368720" w14:textId="140C5C33" w:rsidR="00D11F0F" w:rsidRPr="00AA4560" w:rsidRDefault="00D11F0F" w:rsidP="00FB1A61">
            <w:pPr>
              <w:ind w:left="-29" w:firstLine="29"/>
              <w:jc w:val="center"/>
              <w:rPr>
                <w:rFonts w:ascii="Arial" w:eastAsia="MS Mincho" w:hAnsi="Arial" w:cs="Arial"/>
                <w:sz w:val="16"/>
                <w:szCs w:val="16"/>
              </w:rPr>
            </w:pPr>
            <w:r w:rsidRPr="00AA4560">
              <w:rPr>
                <w:rFonts w:ascii="Arial" w:eastAsia="MS Mincho" w:hAnsi="Arial" w:cs="Arial"/>
                <w:sz w:val="16"/>
                <w:szCs w:val="16"/>
              </w:rPr>
              <w:t>Todos los servicios entregados oportunamente</w:t>
            </w:r>
          </w:p>
        </w:tc>
        <w:tc>
          <w:tcPr>
            <w:tcW w:w="1275" w:type="dxa"/>
            <w:tcBorders>
              <w:top w:val="single" w:sz="4" w:space="0" w:color="auto"/>
              <w:left w:val="single" w:sz="4" w:space="0" w:color="auto"/>
              <w:bottom w:val="single" w:sz="4" w:space="0" w:color="auto"/>
              <w:right w:val="single" w:sz="4" w:space="0" w:color="auto"/>
            </w:tcBorders>
            <w:vAlign w:val="center"/>
          </w:tcPr>
          <w:p w14:paraId="14EAA42E" w14:textId="58F62684" w:rsidR="00D11F0F" w:rsidRPr="00AA4560" w:rsidRDefault="00D11F0F" w:rsidP="00FB1A61">
            <w:pPr>
              <w:ind w:left="-29" w:firstLine="29"/>
              <w:jc w:val="center"/>
              <w:rPr>
                <w:rFonts w:ascii="Arial" w:eastAsia="MS Mincho" w:hAnsi="Arial" w:cs="Arial"/>
                <w:sz w:val="16"/>
                <w:szCs w:val="16"/>
              </w:rPr>
            </w:pPr>
            <w:r w:rsidRPr="00AA4560">
              <w:rPr>
                <w:rFonts w:ascii="Arial" w:eastAsia="MS Mincho" w:hAnsi="Arial" w:cs="Arial"/>
                <w:sz w:val="16"/>
                <w:szCs w:val="16"/>
              </w:rPr>
              <w:t>Ninguno</w:t>
            </w:r>
          </w:p>
        </w:tc>
      </w:tr>
    </w:tbl>
    <w:p w14:paraId="67A6923D" w14:textId="77777777" w:rsidR="00222952" w:rsidRPr="008E1D53" w:rsidRDefault="00222952" w:rsidP="008E1D53">
      <w:pPr>
        <w:rPr>
          <w:sz w:val="14"/>
          <w:szCs w:val="14"/>
        </w:rPr>
      </w:pPr>
    </w:p>
    <w:p w14:paraId="5F240AEF" w14:textId="77777777" w:rsidR="00931EE8" w:rsidRPr="00CA7033" w:rsidRDefault="00931EE8" w:rsidP="00CA7033">
      <w:pPr>
        <w:pStyle w:val="Prrafodelista"/>
        <w:rPr>
          <w:sz w:val="14"/>
          <w:szCs w:val="14"/>
        </w:rPr>
      </w:pPr>
    </w:p>
    <w:p w14:paraId="1574AB4D" w14:textId="6973D79B" w:rsidR="006579DE" w:rsidRPr="001211C1" w:rsidRDefault="58E322AC">
      <w:pPr>
        <w:pStyle w:val="Prrafodelista"/>
        <w:numPr>
          <w:ilvl w:val="0"/>
          <w:numId w:val="22"/>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1C233286" w14:textId="77777777" w:rsidR="00931EE8" w:rsidRDefault="00931EE8" w:rsidP="00931EE8">
      <w:pPr>
        <w:jc w:val="both"/>
        <w:rPr>
          <w:rFonts w:ascii="Arial" w:hAnsi="Arial" w:cs="Arial"/>
          <w:b/>
          <w:bCs/>
          <w:sz w:val="14"/>
          <w:szCs w:val="14"/>
        </w:rPr>
      </w:pPr>
    </w:p>
    <w:p w14:paraId="69898AA9" w14:textId="77777777" w:rsidR="005258E5" w:rsidRPr="003739E2" w:rsidRDefault="005258E5">
      <w:pPr>
        <w:pStyle w:val="Ttulo3"/>
        <w:keepLines w:val="0"/>
        <w:numPr>
          <w:ilvl w:val="0"/>
          <w:numId w:val="8"/>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t xml:space="preserve">FUNDAMENTOS JURÍDICOS QUE SOPORTAN LA MODALIDAD DE SELECCIÓN </w:t>
      </w:r>
    </w:p>
    <w:p w14:paraId="0C44F8F2" w14:textId="77777777" w:rsidR="008A3087" w:rsidRPr="008A3087" w:rsidRDefault="008A3087" w:rsidP="008E1D53">
      <w:pPr>
        <w:pStyle w:val="NormalWeb"/>
        <w:spacing w:before="0" w:beforeAutospacing="0" w:after="0" w:afterAutospacing="0"/>
        <w:ind w:right="283"/>
        <w:jc w:val="both"/>
        <w:rPr>
          <w:rFonts w:ascii="Arial" w:eastAsiaTheme="minorHAnsi" w:hAnsi="Arial" w:cs="Arial"/>
          <w:color w:val="808080" w:themeColor="background1" w:themeShade="80"/>
          <w:sz w:val="10"/>
          <w:szCs w:val="10"/>
          <w:lang w:eastAsia="en-US"/>
        </w:rPr>
      </w:pPr>
    </w:p>
    <w:p w14:paraId="1C3A150E" w14:textId="77777777" w:rsidR="005258E5" w:rsidRPr="007105B8" w:rsidRDefault="005258E5" w:rsidP="005258E5">
      <w:pPr>
        <w:pStyle w:val="Prrafodelista"/>
        <w:ind w:left="0"/>
        <w:jc w:val="both"/>
        <w:rPr>
          <w:rFonts w:ascii="Arial" w:hAnsi="Arial" w:cs="Arial"/>
          <w:color w:val="808080" w:themeColor="background1" w:themeShade="80"/>
          <w:sz w:val="20"/>
          <w:szCs w:val="22"/>
        </w:rPr>
      </w:pPr>
    </w:p>
    <w:p w14:paraId="7B468AC8" w14:textId="77777777" w:rsidR="005258E5" w:rsidRPr="008E1D53" w:rsidRDefault="005258E5">
      <w:pPr>
        <w:pStyle w:val="Prrafodelista"/>
        <w:numPr>
          <w:ilvl w:val="0"/>
          <w:numId w:val="17"/>
        </w:numPr>
        <w:jc w:val="both"/>
        <w:rPr>
          <w:rFonts w:ascii="Arial" w:eastAsia="Arial" w:hAnsi="Arial" w:cs="Arial"/>
          <w:b/>
          <w:bCs/>
          <w:color w:val="000000" w:themeColor="text1"/>
          <w:sz w:val="22"/>
          <w:szCs w:val="22"/>
          <w:lang w:eastAsia="en-US"/>
        </w:rPr>
      </w:pPr>
      <w:r w:rsidRPr="008E1D53">
        <w:rPr>
          <w:rFonts w:ascii="Arial" w:eastAsia="Arial" w:hAnsi="Arial" w:cs="Arial"/>
          <w:b/>
          <w:bCs/>
          <w:color w:val="000000" w:themeColor="text1"/>
          <w:sz w:val="22"/>
          <w:szCs w:val="22"/>
          <w:lang w:eastAsia="en-US"/>
        </w:rPr>
        <w:t xml:space="preserve">Selección Abreviada de menor cuantía </w:t>
      </w:r>
    </w:p>
    <w:p w14:paraId="5C470C8C" w14:textId="77777777" w:rsidR="005258E5" w:rsidRPr="008A3087" w:rsidRDefault="005258E5" w:rsidP="005258E5">
      <w:pPr>
        <w:spacing w:after="0" w:line="240" w:lineRule="auto"/>
        <w:jc w:val="both"/>
        <w:rPr>
          <w:rFonts w:ascii="Arial" w:hAnsi="Arial" w:cs="Arial"/>
          <w:color w:val="808080" w:themeColor="background1" w:themeShade="80"/>
          <w:sz w:val="10"/>
          <w:szCs w:val="10"/>
        </w:rPr>
      </w:pPr>
    </w:p>
    <w:p w14:paraId="012C64F0" w14:textId="33F79F97" w:rsidR="00366125" w:rsidRPr="00AB30CA" w:rsidRDefault="005258E5" w:rsidP="00366125">
      <w:pPr>
        <w:jc w:val="both"/>
        <w:rPr>
          <w:rFonts w:ascii="Arial" w:eastAsia="Arial" w:hAnsi="Arial" w:cs="Arial"/>
          <w:i/>
          <w:sz w:val="20"/>
        </w:rPr>
      </w:pPr>
      <w:r w:rsidRPr="00AB30CA">
        <w:rPr>
          <w:rFonts w:ascii="Arial" w:eastAsia="Arial" w:hAnsi="Arial" w:cs="Arial"/>
          <w:sz w:val="20"/>
        </w:rPr>
        <w:t xml:space="preserve">De conformidad con el numeral 2° del artículo 2° de la </w:t>
      </w:r>
      <w:r w:rsidR="007C6F02" w:rsidRPr="00AB30CA">
        <w:rPr>
          <w:rFonts w:ascii="Arial" w:eastAsia="Arial" w:hAnsi="Arial" w:cs="Arial"/>
          <w:sz w:val="20"/>
        </w:rPr>
        <w:t xml:space="preserve">Ley </w:t>
      </w:r>
      <w:r w:rsidRPr="00AB30CA">
        <w:rPr>
          <w:rFonts w:ascii="Arial" w:eastAsia="Arial" w:hAnsi="Arial" w:cs="Arial"/>
          <w:sz w:val="20"/>
        </w:rPr>
        <w:t>1150 de 2007 y el numeral 2° literales c) a</w:t>
      </w:r>
      <w:r w:rsidR="004E3BFF" w:rsidRPr="00AB30CA">
        <w:rPr>
          <w:rFonts w:ascii="Arial" w:eastAsia="Arial" w:hAnsi="Arial" w:cs="Arial"/>
          <w:sz w:val="20"/>
        </w:rPr>
        <w:t>l</w:t>
      </w:r>
      <w:r w:rsidRPr="00AB30CA">
        <w:rPr>
          <w:rFonts w:ascii="Arial" w:eastAsia="Arial" w:hAnsi="Arial" w:cs="Arial"/>
          <w:sz w:val="20"/>
        </w:rPr>
        <w:t xml:space="preserve"> i) </w:t>
      </w:r>
      <w:r w:rsidR="007C6F02" w:rsidRPr="00AB30CA">
        <w:rPr>
          <w:rFonts w:ascii="Arial" w:eastAsia="Arial" w:hAnsi="Arial" w:cs="Arial"/>
          <w:sz w:val="20"/>
        </w:rPr>
        <w:t>del capítulo</w:t>
      </w:r>
      <w:r w:rsidRPr="00AB30CA">
        <w:rPr>
          <w:rFonts w:ascii="Arial" w:eastAsia="Arial" w:hAnsi="Arial" w:cs="Arial"/>
          <w:sz w:val="20"/>
        </w:rPr>
        <w:t xml:space="preserve"> II de la resolución </w:t>
      </w:r>
      <w:r w:rsidR="00366125" w:rsidRPr="00AB30CA">
        <w:rPr>
          <w:rFonts w:ascii="Arial" w:eastAsia="Arial" w:hAnsi="Arial" w:cs="Arial"/>
          <w:sz w:val="20"/>
        </w:rPr>
        <w:t xml:space="preserve">No. </w:t>
      </w:r>
      <w:r w:rsidRPr="00AB30CA">
        <w:rPr>
          <w:rFonts w:ascii="Arial" w:eastAsia="Arial" w:hAnsi="Arial" w:cs="Arial"/>
          <w:sz w:val="20"/>
        </w:rPr>
        <w:t xml:space="preserve">03049 de 2014 </w:t>
      </w:r>
      <w:r w:rsidR="00366125" w:rsidRPr="00AB30CA">
        <w:rPr>
          <w:rFonts w:ascii="Arial" w:eastAsia="Arial" w:hAnsi="Arial" w:cs="Arial"/>
          <w:i/>
          <w:sz w:val="20"/>
        </w:rPr>
        <w:t>“</w:t>
      </w:r>
      <w:r w:rsidRPr="00AB30CA">
        <w:rPr>
          <w:rFonts w:ascii="Arial" w:eastAsia="Arial" w:hAnsi="Arial" w:cs="Arial"/>
          <w:i/>
          <w:sz w:val="20"/>
        </w:rPr>
        <w:t>por medio de la cual se adopta el manual de contratación de la Policía Nacional</w:t>
      </w:r>
      <w:r w:rsidR="00366125" w:rsidRPr="00AB30CA">
        <w:rPr>
          <w:rFonts w:ascii="Arial" w:eastAsia="Arial" w:hAnsi="Arial" w:cs="Arial"/>
          <w:i/>
          <w:sz w:val="20"/>
        </w:rPr>
        <w:t xml:space="preserve">” </w:t>
      </w:r>
      <w:r w:rsidR="00366125" w:rsidRPr="00AB30CA">
        <w:rPr>
          <w:rFonts w:ascii="Arial" w:eastAsia="Arial" w:hAnsi="Arial" w:cs="Arial"/>
          <w:sz w:val="20"/>
        </w:rPr>
        <w:t>se entenderá por menor cuantía:</w:t>
      </w:r>
    </w:p>
    <w:p w14:paraId="269DD43C" w14:textId="77777777" w:rsidR="004E3BFF" w:rsidRPr="00AB30CA" w:rsidRDefault="00691A9A" w:rsidP="008A3087">
      <w:pPr>
        <w:spacing w:line="240" w:lineRule="auto"/>
        <w:ind w:left="284"/>
        <w:jc w:val="both"/>
        <w:rPr>
          <w:rFonts w:ascii="Arial" w:eastAsia="Arial" w:hAnsi="Arial" w:cs="Arial"/>
          <w:i/>
          <w:sz w:val="18"/>
          <w:szCs w:val="18"/>
        </w:rPr>
      </w:pPr>
      <w:r w:rsidRPr="00AB30CA">
        <w:rPr>
          <w:rFonts w:ascii="Arial" w:eastAsia="Arial" w:hAnsi="Arial" w:cs="Arial"/>
          <w:i/>
          <w:sz w:val="18"/>
          <w:szCs w:val="18"/>
        </w:rPr>
        <w:t xml:space="preserve">“(…) </w:t>
      </w:r>
      <w:r w:rsidR="00366125" w:rsidRPr="00AB30CA">
        <w:rPr>
          <w:rFonts w:ascii="Arial" w:eastAsia="Arial" w:hAnsi="Arial" w:cs="Arial"/>
          <w:i/>
          <w:sz w:val="18"/>
          <w:szCs w:val="18"/>
        </w:rPr>
        <w:t>los valores que a continuación se relacionan, determinados en función de los presupuestos anuales de las entidades públicas expresados en salarios mínimos legales mensuales.</w:t>
      </w:r>
      <w:r w:rsidR="004E3BFF" w:rsidRPr="00AB30CA">
        <w:rPr>
          <w:rFonts w:ascii="Arial" w:eastAsia="Arial" w:hAnsi="Arial" w:cs="Arial"/>
          <w:i/>
          <w:sz w:val="18"/>
          <w:szCs w:val="18"/>
        </w:rPr>
        <w:t xml:space="preserve"> </w:t>
      </w:r>
    </w:p>
    <w:p w14:paraId="1ED695C1" w14:textId="77777777" w:rsidR="004E3BFF" w:rsidRPr="00AB30CA" w:rsidRDefault="00366125" w:rsidP="008A3087">
      <w:pPr>
        <w:spacing w:line="240" w:lineRule="auto"/>
        <w:ind w:left="284"/>
        <w:jc w:val="both"/>
        <w:rPr>
          <w:rFonts w:ascii="Arial" w:eastAsia="Arial" w:hAnsi="Arial" w:cs="Arial"/>
          <w:i/>
          <w:sz w:val="18"/>
          <w:szCs w:val="18"/>
        </w:rPr>
      </w:pPr>
      <w:r w:rsidRPr="00AB30CA">
        <w:rPr>
          <w:rFonts w:ascii="Arial" w:eastAsia="Arial" w:hAnsi="Arial" w:cs="Arial"/>
          <w:i/>
          <w:sz w:val="18"/>
          <w:szCs w:val="18"/>
        </w:rPr>
        <w:t>Para las entidades que tengan un presupuesto anual superior o igual a 1.200.000 salarios mínimos legales mensuales, la menor cuantía será hasta 1.000 salarios mínimos legales mensuales.</w:t>
      </w:r>
      <w:r w:rsidR="004E3BFF" w:rsidRPr="00AB30CA">
        <w:rPr>
          <w:rFonts w:ascii="Arial" w:eastAsia="Arial" w:hAnsi="Arial" w:cs="Arial"/>
          <w:i/>
          <w:sz w:val="18"/>
          <w:szCs w:val="18"/>
        </w:rPr>
        <w:t xml:space="preserve"> </w:t>
      </w:r>
    </w:p>
    <w:p w14:paraId="1546452C" w14:textId="77777777" w:rsidR="004E3BFF" w:rsidRPr="00AB30CA" w:rsidRDefault="00366125" w:rsidP="008A3087">
      <w:pPr>
        <w:spacing w:line="240" w:lineRule="auto"/>
        <w:ind w:left="284"/>
        <w:jc w:val="both"/>
        <w:rPr>
          <w:rFonts w:ascii="Arial" w:eastAsia="Arial" w:hAnsi="Arial" w:cs="Arial"/>
          <w:i/>
          <w:sz w:val="18"/>
          <w:szCs w:val="18"/>
        </w:rPr>
      </w:pPr>
      <w:r w:rsidRPr="00AB30CA">
        <w:rPr>
          <w:rFonts w:ascii="Arial" w:eastAsia="Arial" w:hAnsi="Arial" w:cs="Arial"/>
          <w:i/>
          <w:sz w:val="18"/>
          <w:szCs w:val="18"/>
        </w:rPr>
        <w:t>Las que tengan un presupuesto anual superior o igual a 850.000 salarios mínimos legales mensuales e inferiores a 1.200.000 salarios mínimos legales mensuales, la menor cuantía será hasta 850 salarios mínimos legales mensuales.</w:t>
      </w:r>
      <w:r w:rsidR="004E3BFF" w:rsidRPr="00AB30CA">
        <w:rPr>
          <w:rFonts w:ascii="Arial" w:eastAsia="Arial" w:hAnsi="Arial" w:cs="Arial"/>
          <w:i/>
          <w:sz w:val="18"/>
          <w:szCs w:val="18"/>
        </w:rPr>
        <w:t xml:space="preserve"> </w:t>
      </w:r>
    </w:p>
    <w:p w14:paraId="2B758E9E" w14:textId="77777777" w:rsidR="004E3BFF" w:rsidRPr="00AB30CA" w:rsidRDefault="00366125" w:rsidP="008A3087">
      <w:pPr>
        <w:spacing w:line="240" w:lineRule="auto"/>
        <w:ind w:left="284"/>
        <w:jc w:val="both"/>
        <w:rPr>
          <w:rFonts w:ascii="Arial" w:eastAsia="Arial" w:hAnsi="Arial" w:cs="Arial"/>
          <w:i/>
          <w:sz w:val="18"/>
          <w:szCs w:val="18"/>
        </w:rPr>
      </w:pPr>
      <w:r w:rsidRPr="00AB30CA">
        <w:rPr>
          <w:rFonts w:ascii="Arial" w:eastAsia="Arial" w:hAnsi="Arial" w:cs="Arial"/>
          <w:i/>
          <w:sz w:val="18"/>
          <w:szCs w:val="18"/>
        </w:rPr>
        <w:t>Las que tengan un presupuesto anual superior o igual a 400.000 salarios mínimos legales mensuales e inferior a 850.000 salarios mínimos legales mensuales, la menor cuantía será hasta 650 salarios mínimos legales mensuales.</w:t>
      </w:r>
      <w:r w:rsidR="004E3BFF" w:rsidRPr="00AB30CA">
        <w:rPr>
          <w:rFonts w:ascii="Arial" w:eastAsia="Arial" w:hAnsi="Arial" w:cs="Arial"/>
          <w:i/>
          <w:sz w:val="18"/>
          <w:szCs w:val="18"/>
        </w:rPr>
        <w:t xml:space="preserve"> </w:t>
      </w:r>
    </w:p>
    <w:p w14:paraId="1BF09481" w14:textId="77777777" w:rsidR="004E3BFF" w:rsidRPr="00AB30CA" w:rsidRDefault="00366125" w:rsidP="008A3087">
      <w:pPr>
        <w:spacing w:line="240" w:lineRule="auto"/>
        <w:ind w:left="284"/>
        <w:jc w:val="both"/>
        <w:rPr>
          <w:rFonts w:ascii="Arial" w:eastAsia="Arial" w:hAnsi="Arial" w:cs="Arial"/>
          <w:i/>
          <w:sz w:val="18"/>
          <w:szCs w:val="18"/>
        </w:rPr>
      </w:pPr>
      <w:r w:rsidRPr="00AB30CA">
        <w:rPr>
          <w:rFonts w:ascii="Arial" w:eastAsia="Arial" w:hAnsi="Arial" w:cs="Arial"/>
          <w:i/>
          <w:sz w:val="18"/>
          <w:szCs w:val="18"/>
        </w:rPr>
        <w:t>Las que tengan un presupuesto anual superior o igual a 120.000 salarios mínimos legales mensuales e inferior a 400.000 salarios mínimos legales mensuales, la menor cuantía será hasta 450 salarios mínimos legales mensuales.</w:t>
      </w:r>
      <w:r w:rsidR="004E3BFF" w:rsidRPr="00AB30CA">
        <w:rPr>
          <w:rFonts w:ascii="Arial" w:eastAsia="Arial" w:hAnsi="Arial" w:cs="Arial"/>
          <w:i/>
          <w:sz w:val="18"/>
          <w:szCs w:val="18"/>
        </w:rPr>
        <w:t xml:space="preserve"> </w:t>
      </w:r>
    </w:p>
    <w:p w14:paraId="2DF0CB2C" w14:textId="777DD3AE" w:rsidR="005258E5" w:rsidRPr="007105B8" w:rsidRDefault="00366125" w:rsidP="00D8386E">
      <w:pPr>
        <w:spacing w:line="240" w:lineRule="auto"/>
        <w:ind w:left="284"/>
        <w:jc w:val="both"/>
        <w:rPr>
          <w:rFonts w:ascii="Arial" w:eastAsia="Arial" w:hAnsi="Arial" w:cs="Arial"/>
          <w:i/>
          <w:color w:val="808080" w:themeColor="background1" w:themeShade="80"/>
          <w:sz w:val="18"/>
          <w:szCs w:val="18"/>
        </w:rPr>
      </w:pPr>
      <w:r w:rsidRPr="00AB30CA">
        <w:rPr>
          <w:rFonts w:ascii="Arial" w:eastAsia="Arial" w:hAnsi="Arial" w:cs="Arial"/>
          <w:i/>
          <w:sz w:val="18"/>
          <w:szCs w:val="18"/>
        </w:rPr>
        <w:t>Las que tengan un presupuesto anual inferior a 120.000 salarios mínimos legales mensuales, la menor cuantía será hasta 280 sal</w:t>
      </w:r>
      <w:r w:rsidR="00691A9A" w:rsidRPr="00AB30CA">
        <w:rPr>
          <w:rFonts w:ascii="Arial" w:eastAsia="Arial" w:hAnsi="Arial" w:cs="Arial"/>
          <w:i/>
          <w:sz w:val="18"/>
          <w:szCs w:val="18"/>
        </w:rPr>
        <w:t>arios mínimos legales mensuales</w:t>
      </w:r>
      <w:r w:rsidR="00691A9A" w:rsidRPr="007105B8">
        <w:rPr>
          <w:rFonts w:ascii="Arial" w:eastAsia="Arial" w:hAnsi="Arial" w:cs="Arial"/>
          <w:i/>
          <w:color w:val="808080" w:themeColor="background1" w:themeShade="80"/>
          <w:sz w:val="18"/>
          <w:szCs w:val="18"/>
        </w:rPr>
        <w:t>…”</w:t>
      </w:r>
    </w:p>
    <w:p w14:paraId="664A6DB5" w14:textId="77777777" w:rsidR="00A966ED" w:rsidRPr="004D37D7" w:rsidRDefault="00A966ED" w:rsidP="005258E5">
      <w:pPr>
        <w:pStyle w:val="Prrafodelista"/>
        <w:ind w:left="0"/>
        <w:rPr>
          <w:rFonts w:ascii="Arial" w:hAnsi="Arial" w:cs="Arial"/>
          <w:b/>
          <w:bCs/>
          <w:color w:val="808080" w:themeColor="background1" w:themeShade="80"/>
          <w:sz w:val="6"/>
          <w:szCs w:val="8"/>
        </w:rPr>
      </w:pPr>
    </w:p>
    <w:p w14:paraId="1711C52A" w14:textId="20BE0046" w:rsidR="005258E5" w:rsidRPr="001F58D7" w:rsidRDefault="005258E5">
      <w:pPr>
        <w:pStyle w:val="Prrafodelista"/>
        <w:numPr>
          <w:ilvl w:val="0"/>
          <w:numId w:val="17"/>
        </w:numPr>
        <w:tabs>
          <w:tab w:val="num" w:pos="1418"/>
        </w:tabs>
        <w:jc w:val="both"/>
        <w:rPr>
          <w:rFonts w:ascii="Arial" w:eastAsia="Arial" w:hAnsi="Arial" w:cs="Arial"/>
          <w:b/>
          <w:bCs/>
          <w:color w:val="000000" w:themeColor="text1"/>
          <w:sz w:val="22"/>
          <w:szCs w:val="22"/>
          <w:lang w:eastAsia="en-US"/>
        </w:rPr>
      </w:pPr>
      <w:r w:rsidRPr="001F58D7">
        <w:rPr>
          <w:rFonts w:ascii="Arial" w:eastAsia="Arial" w:hAnsi="Arial" w:cs="Arial"/>
          <w:b/>
          <w:bCs/>
          <w:color w:val="000000" w:themeColor="text1"/>
          <w:sz w:val="22"/>
          <w:szCs w:val="22"/>
          <w:lang w:eastAsia="en-US"/>
        </w:rPr>
        <w:t>Selección abreviada para la adquisición de bienes y servicios para la Defensa y Seguridad Naci</w:t>
      </w:r>
      <w:r w:rsidR="000A4A23" w:rsidRPr="001F58D7">
        <w:rPr>
          <w:rFonts w:ascii="Arial" w:eastAsia="Arial" w:hAnsi="Arial" w:cs="Arial"/>
          <w:b/>
          <w:bCs/>
          <w:color w:val="000000" w:themeColor="text1"/>
          <w:sz w:val="22"/>
          <w:szCs w:val="22"/>
          <w:lang w:eastAsia="en-US"/>
        </w:rPr>
        <w:t xml:space="preserve">onal, Artículo 2.2.1.2.1.2.26 </w:t>
      </w:r>
      <w:r w:rsidRPr="001F58D7">
        <w:rPr>
          <w:rFonts w:ascii="Arial" w:eastAsia="Arial" w:hAnsi="Arial" w:cs="Arial"/>
          <w:b/>
          <w:bCs/>
          <w:color w:val="000000" w:themeColor="text1"/>
          <w:sz w:val="22"/>
          <w:szCs w:val="22"/>
          <w:lang w:eastAsia="en-US"/>
        </w:rPr>
        <w:t>del Decreto 1082 de 2015.</w:t>
      </w:r>
    </w:p>
    <w:p w14:paraId="1FC5A71D" w14:textId="77777777" w:rsidR="005258E5" w:rsidRPr="007105B8" w:rsidRDefault="005258E5" w:rsidP="005258E5">
      <w:pPr>
        <w:jc w:val="both"/>
        <w:rPr>
          <w:rFonts w:ascii="Arial" w:eastAsia="Arial" w:hAnsi="Arial" w:cs="Arial"/>
          <w:i/>
          <w:color w:val="808080" w:themeColor="background1" w:themeShade="80"/>
          <w:sz w:val="20"/>
        </w:rPr>
      </w:pPr>
    </w:p>
    <w:p w14:paraId="7B652085" w14:textId="774A04F7" w:rsidR="00A966ED" w:rsidRPr="00AB30CA" w:rsidRDefault="005258E5" w:rsidP="00333E21">
      <w:pPr>
        <w:pStyle w:val="Prrafodelista"/>
        <w:ind w:left="284"/>
        <w:jc w:val="both"/>
        <w:rPr>
          <w:rFonts w:ascii="Arial" w:eastAsia="Arial" w:hAnsi="Arial" w:cs="Arial"/>
          <w:i/>
          <w:sz w:val="18"/>
          <w:szCs w:val="18"/>
          <w:lang w:eastAsia="en-US"/>
        </w:rPr>
      </w:pPr>
      <w:r w:rsidRPr="00AB30CA">
        <w:rPr>
          <w:rFonts w:ascii="Arial" w:eastAsia="Arial" w:hAnsi="Arial" w:cs="Arial"/>
          <w:i/>
          <w:sz w:val="18"/>
          <w:szCs w:val="18"/>
          <w:lang w:eastAsia="en-US"/>
        </w:rPr>
        <w:lastRenderedPageBreak/>
        <w:t>“</w:t>
      </w:r>
      <w:r w:rsidR="00A966ED" w:rsidRPr="00AB30CA">
        <w:rPr>
          <w:rFonts w:ascii="Arial" w:eastAsia="Arial" w:hAnsi="Arial" w:cs="Arial"/>
          <w:i/>
          <w:sz w:val="18"/>
          <w:szCs w:val="18"/>
        </w:rPr>
        <w:t xml:space="preserve">(…) </w:t>
      </w:r>
      <w:r w:rsidR="00A966ED" w:rsidRPr="00AB30CA">
        <w:rPr>
          <w:rFonts w:ascii="Arial" w:hAnsi="Arial" w:cs="Arial"/>
          <w:sz w:val="18"/>
          <w:szCs w:val="18"/>
          <w:lang w:val="es-ES" w:eastAsia="en-US"/>
        </w:rPr>
        <w:t> </w:t>
      </w:r>
      <w:r w:rsidR="00A966ED" w:rsidRPr="00AB30CA">
        <w:rPr>
          <w:rFonts w:ascii="Arial" w:eastAsia="Arial" w:hAnsi="Arial" w:cs="Arial"/>
          <w:i/>
          <w:sz w:val="18"/>
          <w:szCs w:val="18"/>
          <w:lang w:eastAsia="en-US"/>
        </w:rPr>
        <w:t>Las Entidades Estatales que requieran contratar Bienes y Servicios para la Defensa y Seguridad Nacional deben hacerlo a través del procedimiento para la selección abreviada de menor cuantía señalado en el artículo 2.2.1.2.1.2.20 del presente decreto.</w:t>
      </w:r>
    </w:p>
    <w:p w14:paraId="6DAD65DF" w14:textId="77777777" w:rsidR="00A966ED" w:rsidRPr="00AB30CA" w:rsidRDefault="00A966ED" w:rsidP="004E3BFF">
      <w:pPr>
        <w:pStyle w:val="Prrafodelista"/>
        <w:ind w:left="284" w:right="283"/>
        <w:jc w:val="both"/>
        <w:rPr>
          <w:rFonts w:ascii="Arial" w:eastAsia="Arial" w:hAnsi="Arial" w:cs="Arial"/>
          <w:i/>
          <w:sz w:val="18"/>
          <w:szCs w:val="18"/>
          <w:lang w:eastAsia="en-US"/>
        </w:rPr>
      </w:pPr>
    </w:p>
    <w:p w14:paraId="719D8500" w14:textId="657503A9" w:rsidR="00A966ED" w:rsidRPr="00AB30CA" w:rsidRDefault="00A966ED" w:rsidP="00333E21">
      <w:pPr>
        <w:pStyle w:val="Prrafodelista"/>
        <w:ind w:left="284"/>
        <w:jc w:val="both"/>
        <w:rPr>
          <w:rFonts w:ascii="Arial" w:eastAsia="Arial" w:hAnsi="Arial" w:cs="Arial"/>
          <w:i/>
          <w:sz w:val="18"/>
          <w:szCs w:val="18"/>
          <w:lang w:eastAsia="en-US"/>
        </w:rPr>
      </w:pPr>
      <w:r w:rsidRPr="00AB30CA">
        <w:rPr>
          <w:rFonts w:ascii="Arial" w:eastAsia="Arial" w:hAnsi="Arial" w:cs="Arial"/>
          <w:i/>
          <w:sz w:val="18"/>
          <w:szCs w:val="18"/>
          <w:lang w:eastAsia="en-US"/>
        </w:rPr>
        <w:t>Si los bienes y servicios que se requieran para la defensa y seguridad nacional son Bienes y Servicios de Características Técnicas Uniformes en los términos del artículo 2.2.1.1.1.3.1 del presente decreto, la Entidad Estatal debe utilizar el procedimiento de subasta inversa, compra por Catálogo derivado de la celebración de Acuerdos Marco de Precios o a través de bolsa de productos.</w:t>
      </w:r>
    </w:p>
    <w:p w14:paraId="551A6A4C" w14:textId="77777777" w:rsidR="00A966ED" w:rsidRPr="00AB30CA" w:rsidRDefault="00A966ED" w:rsidP="00333E21">
      <w:pPr>
        <w:pStyle w:val="Prrafodelista"/>
        <w:ind w:left="284"/>
        <w:jc w:val="both"/>
        <w:rPr>
          <w:rFonts w:ascii="Arial" w:eastAsia="Arial" w:hAnsi="Arial" w:cs="Arial"/>
          <w:i/>
          <w:sz w:val="18"/>
          <w:szCs w:val="18"/>
          <w:lang w:eastAsia="en-US"/>
        </w:rPr>
      </w:pPr>
    </w:p>
    <w:p w14:paraId="7225415E" w14:textId="6437E48A" w:rsidR="005258E5" w:rsidRPr="00AB30CA" w:rsidRDefault="00A966ED" w:rsidP="00333E21">
      <w:pPr>
        <w:pStyle w:val="Prrafodelista"/>
        <w:ind w:left="284"/>
        <w:jc w:val="both"/>
        <w:rPr>
          <w:rFonts w:ascii="Arial" w:eastAsia="Arial" w:hAnsi="Arial" w:cs="Arial"/>
          <w:i/>
          <w:sz w:val="18"/>
          <w:szCs w:val="18"/>
          <w:lang w:eastAsia="en-US"/>
        </w:rPr>
      </w:pPr>
      <w:r w:rsidRPr="00AB30CA">
        <w:rPr>
          <w:rFonts w:ascii="Arial" w:eastAsia="Arial" w:hAnsi="Arial" w:cs="Arial"/>
          <w:i/>
          <w:sz w:val="18"/>
          <w:szCs w:val="18"/>
          <w:lang w:eastAsia="en-US"/>
        </w:rPr>
        <w:t>Las Entidades Estatales deben consignar en los Documentos del Proceso las razones por las cuales los bienes o servicios objeto del Proceso de Contratación son requeridos para la defensa y seguridad nacional…”</w:t>
      </w:r>
    </w:p>
    <w:p w14:paraId="0BA03F3F" w14:textId="77777777" w:rsidR="005258E5" w:rsidRPr="007105B8" w:rsidRDefault="005258E5" w:rsidP="005D4AA3">
      <w:pPr>
        <w:tabs>
          <w:tab w:val="left" w:pos="142"/>
        </w:tabs>
        <w:spacing w:after="0"/>
        <w:jc w:val="both"/>
        <w:rPr>
          <w:rFonts w:ascii="Arial" w:hAnsi="Arial" w:cs="Arial"/>
          <w:color w:val="808080" w:themeColor="background1" w:themeShade="80"/>
          <w:sz w:val="14"/>
        </w:rPr>
      </w:pPr>
    </w:p>
    <w:p w14:paraId="0FD1946A" w14:textId="77777777" w:rsidR="005258E5" w:rsidRPr="001B7751" w:rsidRDefault="005258E5">
      <w:pPr>
        <w:pStyle w:val="Ttulo3"/>
        <w:keepLines w:val="0"/>
        <w:numPr>
          <w:ilvl w:val="0"/>
          <w:numId w:val="8"/>
        </w:numPr>
        <w:spacing w:before="240" w:after="60" w:line="240" w:lineRule="auto"/>
        <w:ind w:left="0" w:firstLine="0"/>
        <w:rPr>
          <w:rFonts w:cs="Arial"/>
          <w:color w:val="000000" w:themeColor="text1"/>
          <w:sz w:val="22"/>
          <w:szCs w:val="22"/>
        </w:rPr>
      </w:pPr>
      <w:r w:rsidRPr="001B7751">
        <w:rPr>
          <w:rFonts w:ascii="Arial" w:hAnsi="Arial" w:cs="Times New Roman"/>
          <w:b/>
          <w:bCs/>
          <w:color w:val="000000" w:themeColor="text1"/>
          <w:sz w:val="22"/>
          <w:szCs w:val="22"/>
        </w:rPr>
        <w:t>CRITERIOS DE SELECCIÓN</w:t>
      </w:r>
    </w:p>
    <w:p w14:paraId="76375A0F" w14:textId="77777777" w:rsidR="005258E5" w:rsidRPr="001B7751" w:rsidRDefault="005258E5" w:rsidP="001B7751">
      <w:pPr>
        <w:spacing w:after="0"/>
        <w:rPr>
          <w:rFonts w:cs="Times New Roman"/>
        </w:rPr>
      </w:pPr>
    </w:p>
    <w:p w14:paraId="4486E118" w14:textId="77777777" w:rsidR="005258E5" w:rsidRPr="001B7751" w:rsidRDefault="005258E5">
      <w:pPr>
        <w:pStyle w:val="Textoindependiente2"/>
        <w:numPr>
          <w:ilvl w:val="1"/>
          <w:numId w:val="3"/>
        </w:numPr>
        <w:spacing w:after="0" w:line="240" w:lineRule="auto"/>
        <w:ind w:left="0" w:firstLine="0"/>
        <w:rPr>
          <w:rFonts w:ascii="Arial" w:eastAsia="Calibri" w:hAnsi="Arial" w:cs="Arial"/>
          <w:b/>
          <w:sz w:val="22"/>
          <w:szCs w:val="22"/>
        </w:rPr>
      </w:pPr>
      <w:r w:rsidRPr="001B7751">
        <w:rPr>
          <w:rFonts w:ascii="Arial" w:eastAsia="Calibri" w:hAnsi="Arial" w:cs="Arial"/>
          <w:b/>
          <w:sz w:val="22"/>
          <w:szCs w:val="22"/>
        </w:rPr>
        <w:t>ESPECIFICACIONES TÉCNICAS MÍNIMAS</w:t>
      </w:r>
    </w:p>
    <w:p w14:paraId="05762213" w14:textId="77777777" w:rsidR="005258E5" w:rsidRPr="00AA243B"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1DEB02D6" w14:textId="655A39D3" w:rsidR="005258E5" w:rsidRPr="001F58D7" w:rsidRDefault="001F58D7" w:rsidP="001F58D7">
      <w:pPr>
        <w:pStyle w:val="Textoindependiente2"/>
        <w:spacing w:after="0" w:line="240" w:lineRule="auto"/>
        <w:jc w:val="both"/>
        <w:rPr>
          <w:rFonts w:ascii="Arial" w:hAnsi="Arial" w:cs="Arial"/>
          <w:sz w:val="20"/>
          <w:szCs w:val="22"/>
        </w:rPr>
      </w:pPr>
      <w:r w:rsidRPr="005C3997">
        <w:rPr>
          <w:rFonts w:ascii="Arial" w:hAnsi="Arial" w:cs="Arial"/>
          <w:sz w:val="20"/>
          <w:szCs w:val="22"/>
        </w:rPr>
        <w:t>Las especificaciones técnicas están descritas en el Anexo 2 “ESPECIFICACIONES TECNICAS MINIMAS”, las cuales se verificarán como “CUMPLE” o “NO CUMPLE.</w:t>
      </w:r>
    </w:p>
    <w:p w14:paraId="5BD87CE5" w14:textId="77777777" w:rsidR="005258E5" w:rsidRPr="00F2549A" w:rsidRDefault="005258E5" w:rsidP="005258E5">
      <w:pPr>
        <w:pStyle w:val="Textoindependiente2"/>
        <w:spacing w:after="0" w:line="240" w:lineRule="auto"/>
        <w:jc w:val="both"/>
        <w:rPr>
          <w:rFonts w:ascii="Arial" w:eastAsia="Calibri" w:hAnsi="Arial" w:cs="Arial"/>
          <w:b/>
          <w:sz w:val="22"/>
          <w:szCs w:val="22"/>
        </w:rPr>
      </w:pPr>
    </w:p>
    <w:p w14:paraId="1B3C3D07" w14:textId="77777777" w:rsidR="005258E5" w:rsidRDefault="005258E5">
      <w:pPr>
        <w:pStyle w:val="Textoindependiente2"/>
        <w:numPr>
          <w:ilvl w:val="2"/>
          <w:numId w:val="3"/>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t xml:space="preserve">EXPERIENCIA PROPONENTE </w:t>
      </w:r>
    </w:p>
    <w:p w14:paraId="70FDF53B" w14:textId="77777777" w:rsidR="005258E5" w:rsidRPr="006D1C1C" w:rsidRDefault="005258E5" w:rsidP="005258E5">
      <w:pPr>
        <w:pStyle w:val="Textoindependiente2"/>
        <w:spacing w:after="0" w:line="240" w:lineRule="auto"/>
        <w:jc w:val="both"/>
        <w:rPr>
          <w:rFonts w:ascii="Arial" w:eastAsia="Calibri" w:hAnsi="Arial" w:cs="Arial"/>
          <w:sz w:val="22"/>
          <w:szCs w:val="22"/>
        </w:rPr>
      </w:pPr>
    </w:p>
    <w:p w14:paraId="4A3019D1" w14:textId="4E5C3416" w:rsidR="005258E5" w:rsidRPr="007105B8" w:rsidRDefault="001F58D7" w:rsidP="001F58D7">
      <w:pPr>
        <w:pStyle w:val="Textoindependiente2"/>
        <w:spacing w:after="0" w:line="240" w:lineRule="auto"/>
        <w:jc w:val="both"/>
        <w:rPr>
          <w:rFonts w:ascii="Arial" w:eastAsia="Calibri" w:hAnsi="Arial" w:cs="Arial"/>
          <w:color w:val="808080" w:themeColor="background1" w:themeShade="80"/>
          <w:sz w:val="22"/>
          <w:szCs w:val="22"/>
        </w:rPr>
      </w:pPr>
      <w:r>
        <w:rPr>
          <w:rFonts w:ascii="Arial" w:eastAsia="Calibri" w:hAnsi="Arial" w:cs="Arial"/>
          <w:sz w:val="20"/>
          <w:szCs w:val="22"/>
        </w:rPr>
        <w:t xml:space="preserve">La experiencia requerida se encuentra descrita en el Anexo 2 </w:t>
      </w:r>
      <w:r>
        <w:rPr>
          <w:rFonts w:ascii="Arial" w:hAnsi="Arial" w:cs="Arial"/>
          <w:sz w:val="20"/>
          <w:szCs w:val="22"/>
        </w:rPr>
        <w:t>“ESPECIFICACIONES TECNICAS MINIMAS”, las cuales se verificarán como “CUMPLE” o “NO CUMPLE</w:t>
      </w:r>
      <w:r w:rsidRPr="007105B8">
        <w:rPr>
          <w:rFonts w:ascii="Arial" w:eastAsia="Calibri" w:hAnsi="Arial" w:cs="Arial"/>
          <w:color w:val="808080" w:themeColor="background1" w:themeShade="80"/>
          <w:sz w:val="22"/>
          <w:szCs w:val="22"/>
        </w:rPr>
        <w:t xml:space="preserve">. </w:t>
      </w:r>
    </w:p>
    <w:p w14:paraId="325B4496" w14:textId="77777777" w:rsidR="005258E5" w:rsidRPr="00333E21" w:rsidRDefault="005258E5" w:rsidP="005258E5">
      <w:pPr>
        <w:pStyle w:val="Textoindependiente2"/>
        <w:tabs>
          <w:tab w:val="left" w:pos="1980"/>
        </w:tabs>
        <w:spacing w:after="0" w:line="240" w:lineRule="auto"/>
        <w:jc w:val="both"/>
        <w:rPr>
          <w:rFonts w:ascii="Arial" w:eastAsia="Calibri" w:hAnsi="Arial" w:cs="Arial"/>
          <w:b/>
          <w:sz w:val="14"/>
          <w:szCs w:val="14"/>
        </w:rPr>
      </w:pPr>
    </w:p>
    <w:p w14:paraId="1651E344" w14:textId="237C0590" w:rsidR="005258E5" w:rsidRPr="001F58D7" w:rsidRDefault="00E00217" w:rsidP="001F58D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0225A28B" w14:textId="67EE18C9" w:rsidR="005258E5" w:rsidRPr="008A3087" w:rsidRDefault="001F58D7" w:rsidP="001C4177">
      <w:pPr>
        <w:pStyle w:val="Textoindependiente2"/>
        <w:tabs>
          <w:tab w:val="left" w:pos="1980"/>
        </w:tabs>
        <w:spacing w:before="240" w:line="240" w:lineRule="auto"/>
        <w:jc w:val="both"/>
        <w:rPr>
          <w:rFonts w:ascii="Arial" w:eastAsia="Calibri" w:hAnsi="Arial" w:cs="Arial"/>
          <w:color w:val="000000" w:themeColor="text1"/>
          <w:sz w:val="4"/>
          <w:szCs w:val="10"/>
        </w:rPr>
      </w:pPr>
      <w:r w:rsidRPr="006B7416">
        <w:rPr>
          <w:rFonts w:ascii="Arial" w:eastAsia="Calibri" w:hAnsi="Arial" w:cs="Arial"/>
          <w:sz w:val="20"/>
          <w:szCs w:val="22"/>
        </w:rPr>
        <w:t>No aplica.</w:t>
      </w:r>
    </w:p>
    <w:p w14:paraId="78D96EDB" w14:textId="0CEB8342" w:rsidR="005258E5" w:rsidRPr="008A3087" w:rsidRDefault="00E00217" w:rsidP="009C6AFC">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w:t>
      </w:r>
      <w:r w:rsidR="005258E5" w:rsidRPr="008A3087">
        <w:rPr>
          <w:rFonts w:ascii="Arial" w:eastAsia="Calibri" w:hAnsi="Arial" w:cs="Arial"/>
          <w:b/>
          <w:color w:val="000000" w:themeColor="text1"/>
          <w:sz w:val="22"/>
          <w:szCs w:val="22"/>
        </w:rPr>
        <w:t>EXPERIENCIA (En caso que aplique)</w:t>
      </w:r>
    </w:p>
    <w:p w14:paraId="2DECE882" w14:textId="47AF878C" w:rsidR="005258E5" w:rsidRPr="001F58D7" w:rsidRDefault="001F58D7" w:rsidP="009C6AFC">
      <w:pPr>
        <w:pStyle w:val="Textoindependiente2"/>
        <w:tabs>
          <w:tab w:val="left" w:pos="1980"/>
        </w:tabs>
        <w:spacing w:before="240" w:line="240" w:lineRule="auto"/>
        <w:jc w:val="both"/>
        <w:rPr>
          <w:rFonts w:ascii="Arial" w:eastAsia="Calibri" w:hAnsi="Arial" w:cs="Arial"/>
          <w:color w:val="000000" w:themeColor="text1"/>
          <w:sz w:val="4"/>
          <w:szCs w:val="10"/>
        </w:rPr>
      </w:pPr>
      <w:r w:rsidRPr="006B7416">
        <w:rPr>
          <w:rFonts w:ascii="Arial" w:eastAsia="Calibri" w:hAnsi="Arial" w:cs="Arial"/>
          <w:sz w:val="20"/>
          <w:szCs w:val="22"/>
        </w:rPr>
        <w:t>No aplica.</w:t>
      </w:r>
    </w:p>
    <w:p w14:paraId="4F51F6E2" w14:textId="0C6E60A8" w:rsidR="005258E5" w:rsidRPr="001F58D7" w:rsidRDefault="00E00217" w:rsidP="001F58D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12494004" w14:textId="77777777" w:rsidR="001F58D7" w:rsidRDefault="001F58D7" w:rsidP="001F58D7">
      <w:pPr>
        <w:pStyle w:val="Textoindependiente2"/>
        <w:tabs>
          <w:tab w:val="left" w:pos="1980"/>
        </w:tabs>
        <w:spacing w:after="0" w:line="240" w:lineRule="auto"/>
        <w:jc w:val="both"/>
        <w:rPr>
          <w:rFonts w:ascii="Arial" w:eastAsia="Calibri" w:hAnsi="Arial" w:cs="Arial"/>
          <w:sz w:val="20"/>
          <w:szCs w:val="22"/>
        </w:rPr>
      </w:pPr>
      <w:r w:rsidRPr="006B7416">
        <w:rPr>
          <w:rFonts w:ascii="Arial" w:eastAsia="Calibri" w:hAnsi="Arial" w:cs="Arial"/>
          <w:sz w:val="20"/>
          <w:szCs w:val="22"/>
        </w:rPr>
        <w:t>La experiencia del personal se encuentra descrita en el Anexo 2 “ESPECIFICACIONES TECNICAS MINIMAS”, las cuales se verificarán como “CUMPLE” o “NO CUMPLE”.</w:t>
      </w:r>
    </w:p>
    <w:p w14:paraId="27F96C91" w14:textId="77777777" w:rsidR="00022013" w:rsidRPr="008A3087"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724A1225" w14:textId="0D9AC460" w:rsidR="005258E5" w:rsidRPr="001F58D7" w:rsidRDefault="00E00217" w:rsidP="001F58D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 xml:space="preserve">CAPACIDAD OPERATIVA </w:t>
      </w:r>
      <w:r w:rsidR="005258E5" w:rsidRPr="008A3087">
        <w:rPr>
          <w:rFonts w:ascii="Arial" w:eastAsia="Calibri" w:hAnsi="Arial" w:cs="Arial"/>
          <w:b/>
          <w:color w:val="000000" w:themeColor="text1"/>
          <w:sz w:val="22"/>
          <w:szCs w:val="22"/>
        </w:rPr>
        <w:t>(En caso de que aplique)</w:t>
      </w:r>
    </w:p>
    <w:p w14:paraId="0AF06CF3" w14:textId="13F73436" w:rsidR="005258E5" w:rsidRDefault="001F58D7" w:rsidP="005258E5">
      <w:pPr>
        <w:pStyle w:val="Textoindependiente2"/>
        <w:spacing w:after="0" w:line="240" w:lineRule="auto"/>
        <w:jc w:val="both"/>
        <w:rPr>
          <w:rFonts w:ascii="Arial" w:eastAsia="Calibri" w:hAnsi="Arial" w:cs="Arial"/>
          <w:color w:val="000000" w:themeColor="text1"/>
          <w:sz w:val="20"/>
          <w:szCs w:val="20"/>
        </w:rPr>
      </w:pPr>
      <w:r w:rsidRPr="0058029B">
        <w:rPr>
          <w:rFonts w:ascii="Arial" w:eastAsia="Calibri" w:hAnsi="Arial" w:cs="Arial"/>
          <w:color w:val="000000" w:themeColor="text1"/>
          <w:sz w:val="20"/>
          <w:szCs w:val="20"/>
        </w:rPr>
        <w:t>La capacidad operativa se encuentra descrita en el Anexo 2 “ESPECIFICACIONES TECNICAS MINIMAS”, las cuales se verificarán como “CUMPLE” o “NO CUMPLE”.</w:t>
      </w:r>
    </w:p>
    <w:p w14:paraId="289237AB" w14:textId="77777777" w:rsidR="001F58D7" w:rsidRPr="001F58D7" w:rsidRDefault="001F58D7" w:rsidP="005258E5">
      <w:pPr>
        <w:pStyle w:val="Textoindependiente2"/>
        <w:spacing w:after="0" w:line="240" w:lineRule="auto"/>
        <w:jc w:val="both"/>
        <w:rPr>
          <w:rFonts w:ascii="Arial" w:eastAsia="Calibri" w:hAnsi="Arial" w:cs="Arial"/>
          <w:color w:val="000000" w:themeColor="text1"/>
          <w:sz w:val="20"/>
          <w:szCs w:val="20"/>
        </w:rPr>
      </w:pPr>
    </w:p>
    <w:p w14:paraId="26C6C7AD" w14:textId="77777777" w:rsidR="00022013" w:rsidRPr="004D37D7" w:rsidRDefault="00022013" w:rsidP="005258E5">
      <w:pPr>
        <w:pStyle w:val="Textoindependiente2"/>
        <w:spacing w:after="0" w:line="240" w:lineRule="auto"/>
        <w:jc w:val="both"/>
        <w:rPr>
          <w:rFonts w:ascii="Arial" w:eastAsia="Calibri" w:hAnsi="Arial" w:cs="Arial"/>
          <w:color w:val="000000" w:themeColor="text1"/>
          <w:sz w:val="2"/>
          <w:szCs w:val="2"/>
        </w:rPr>
      </w:pPr>
    </w:p>
    <w:p w14:paraId="2C289CB5" w14:textId="5AEF6E4D" w:rsidR="00B573FA" w:rsidRPr="001F58D7" w:rsidRDefault="00E00217" w:rsidP="001F58D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 xml:space="preserve">OTRAS CONDICIONES TÉCNICAS VERIFICABLES </w:t>
      </w:r>
      <w:r w:rsidR="005258E5" w:rsidRPr="008A3087">
        <w:rPr>
          <w:rFonts w:ascii="Arial" w:eastAsia="Calibri" w:hAnsi="Arial" w:cs="Arial"/>
          <w:b/>
          <w:color w:val="000000" w:themeColor="text1"/>
          <w:sz w:val="22"/>
          <w:szCs w:val="22"/>
        </w:rPr>
        <w:t>(En caso de que aplique)</w:t>
      </w:r>
    </w:p>
    <w:p w14:paraId="79E7E7A6" w14:textId="77777777" w:rsidR="001F58D7" w:rsidRDefault="001F58D7" w:rsidP="001F58D7">
      <w:pPr>
        <w:pStyle w:val="Textoindependiente2"/>
        <w:spacing w:after="0" w:line="240" w:lineRule="auto"/>
        <w:jc w:val="both"/>
        <w:rPr>
          <w:rFonts w:ascii="Arial" w:hAnsi="Arial" w:cs="Arial"/>
          <w:sz w:val="20"/>
          <w:szCs w:val="22"/>
        </w:rPr>
      </w:pPr>
      <w:r>
        <w:rPr>
          <w:rFonts w:ascii="Arial" w:hAnsi="Arial" w:cs="Arial"/>
          <w:sz w:val="20"/>
          <w:szCs w:val="22"/>
        </w:rPr>
        <w:t>De acuerdo a las requeridas en el anexo No 2.</w:t>
      </w:r>
    </w:p>
    <w:p w14:paraId="7A644717" w14:textId="77777777" w:rsidR="005258E5" w:rsidRPr="00253735" w:rsidRDefault="005258E5" w:rsidP="005258E5">
      <w:pPr>
        <w:pStyle w:val="Textoindependiente2"/>
        <w:spacing w:after="0" w:line="240" w:lineRule="auto"/>
        <w:jc w:val="both"/>
        <w:rPr>
          <w:rFonts w:ascii="Arial" w:eastAsia="Calibri" w:hAnsi="Arial" w:cs="Arial"/>
          <w:b/>
          <w:sz w:val="18"/>
          <w:szCs w:val="18"/>
        </w:rPr>
      </w:pPr>
    </w:p>
    <w:p w14:paraId="7973BC9C" w14:textId="68EB2755" w:rsidR="005258E5" w:rsidRPr="00702381" w:rsidRDefault="00E45580">
      <w:pPr>
        <w:pStyle w:val="Textoindependiente2"/>
        <w:numPr>
          <w:ilvl w:val="1"/>
          <w:numId w:val="4"/>
        </w:numPr>
        <w:spacing w:after="0" w:line="240" w:lineRule="auto"/>
        <w:ind w:left="0" w:firstLine="0"/>
        <w:jc w:val="both"/>
        <w:rPr>
          <w:rFonts w:ascii="Arial" w:eastAsia="Calibri" w:hAnsi="Arial" w:cs="Arial"/>
          <w:b/>
          <w:bCs/>
          <w:sz w:val="22"/>
          <w:szCs w:val="22"/>
        </w:rPr>
      </w:pPr>
      <w:r w:rsidRPr="00702381">
        <w:rPr>
          <w:rFonts w:ascii="Arial" w:eastAsia="Calibri" w:hAnsi="Arial" w:cs="Arial"/>
          <w:b/>
          <w:bCs/>
          <w:sz w:val="22"/>
          <w:szCs w:val="22"/>
        </w:rPr>
        <w:t>CONDICIONES TÉCNICAS</w:t>
      </w:r>
      <w:r w:rsidR="005258E5" w:rsidRPr="00702381">
        <w:rPr>
          <w:rFonts w:ascii="Arial" w:eastAsia="Calibri" w:hAnsi="Arial" w:cs="Arial"/>
          <w:b/>
          <w:bCs/>
          <w:sz w:val="22"/>
          <w:szCs w:val="22"/>
        </w:rPr>
        <w:t xml:space="preserve"> ADICIONALES DE CALIFICACIÓN Y SU JUSTIFICACIÓN</w:t>
      </w:r>
      <w:r w:rsidR="00C511AA" w:rsidRPr="00702381">
        <w:rPr>
          <w:rFonts w:ascii="Arial" w:eastAsia="Calibri" w:hAnsi="Arial" w:cs="Arial"/>
          <w:b/>
          <w:bCs/>
          <w:sz w:val="22"/>
          <w:szCs w:val="22"/>
        </w:rPr>
        <w:t xml:space="preserve"> (Aplica para licitación pública y selección abreviada de menor cuantía)</w:t>
      </w:r>
      <w:r w:rsidR="005258E5" w:rsidRPr="00702381">
        <w:rPr>
          <w:rFonts w:ascii="Arial" w:eastAsia="Calibri" w:hAnsi="Arial" w:cs="Arial"/>
          <w:b/>
          <w:bCs/>
          <w:sz w:val="22"/>
          <w:szCs w:val="22"/>
        </w:rPr>
        <w:t>:</w:t>
      </w:r>
    </w:p>
    <w:p w14:paraId="5F7CDE0B" w14:textId="360364AE" w:rsidR="00C511AA" w:rsidRDefault="00C511AA" w:rsidP="005258E5">
      <w:pPr>
        <w:pStyle w:val="Textoindependiente2"/>
        <w:spacing w:after="0" w:line="240" w:lineRule="auto"/>
        <w:jc w:val="both"/>
        <w:rPr>
          <w:rFonts w:ascii="Arial" w:eastAsia="Calibri" w:hAnsi="Arial" w:cs="Arial"/>
          <w:sz w:val="22"/>
          <w:szCs w:val="22"/>
        </w:rPr>
      </w:pPr>
    </w:p>
    <w:p w14:paraId="402B527F" w14:textId="77777777" w:rsidR="001F58D7" w:rsidRDefault="001F58D7" w:rsidP="001F58D7">
      <w:pPr>
        <w:autoSpaceDE w:val="0"/>
        <w:autoSpaceDN w:val="0"/>
        <w:adjustRightInd w:val="0"/>
        <w:spacing w:line="240" w:lineRule="auto"/>
        <w:jc w:val="both"/>
        <w:rPr>
          <w:rFonts w:ascii="Arial" w:eastAsia="Times New Roman" w:hAnsi="Arial" w:cs="Arial"/>
          <w:sz w:val="20"/>
          <w:lang w:val="es-ES" w:eastAsia="es-ES"/>
        </w:rPr>
      </w:pPr>
      <w:r>
        <w:rPr>
          <w:rFonts w:ascii="Arial" w:eastAsia="Times New Roman" w:hAnsi="Arial" w:cs="Arial"/>
          <w:sz w:val="20"/>
          <w:lang w:val="es-ES" w:eastAsia="es-ES"/>
        </w:rPr>
        <w:t xml:space="preserve">En este aspecto se tendrán en cuenta las condiciones técnicas adicionales que para la entidad representen ventajas de calidad o de funcionamiento, dichas condiciones podrán consistir en servicios adicionales a los presupuestados por la Policía Metropolitana de Barranquilla y que representen un mayor grado de satisfacción </w:t>
      </w:r>
      <w:r>
        <w:rPr>
          <w:rFonts w:ascii="Arial" w:eastAsia="Times New Roman" w:hAnsi="Arial" w:cs="Arial"/>
          <w:sz w:val="20"/>
          <w:lang w:val="es-ES" w:eastAsia="es-ES"/>
        </w:rPr>
        <w:lastRenderedPageBreak/>
        <w:t xml:space="preserve">para la entidad, para este caso se ponderará con puntaje adicional las firmas que ofrezcan una mayor cantidad de beneficios para la entidad, con el presupuesto oficial para este proceso. </w:t>
      </w:r>
    </w:p>
    <w:p w14:paraId="3E610B7C" w14:textId="2BEE0806" w:rsidR="001F58D7" w:rsidRDefault="001F58D7" w:rsidP="001F58D7">
      <w:pPr>
        <w:pStyle w:val="Textoindependiente2"/>
        <w:spacing w:after="0" w:line="240" w:lineRule="auto"/>
        <w:jc w:val="both"/>
        <w:rPr>
          <w:rFonts w:ascii="Arial" w:hAnsi="Arial" w:cs="Arial"/>
          <w:sz w:val="20"/>
          <w:szCs w:val="22"/>
        </w:rPr>
      </w:pPr>
      <w:r>
        <w:rPr>
          <w:rFonts w:ascii="Arial" w:hAnsi="Arial" w:cs="Arial"/>
          <w:sz w:val="20"/>
          <w:szCs w:val="22"/>
        </w:rPr>
        <w:t>La Policía Metropolitana de Barranquilla, a través del comité técnico, verificaran según los criterios del componente técnico los documentos para cada uno de los aspectos solicitados, asignando la puntuación correspondiente a cada oferente, el comité de evaluación técnica, entregará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puntuación que se asignará de la siguiente manera:</w:t>
      </w:r>
    </w:p>
    <w:p w14:paraId="2B167C77" w14:textId="77777777" w:rsidR="004D37D7" w:rsidRDefault="004D37D7" w:rsidP="001F58D7">
      <w:pPr>
        <w:pStyle w:val="Textoindependiente2"/>
        <w:spacing w:after="0" w:line="240" w:lineRule="auto"/>
        <w:jc w:val="both"/>
        <w:rPr>
          <w:rFonts w:ascii="Arial" w:hAnsi="Arial" w:cs="Arial"/>
          <w:sz w:val="20"/>
          <w:szCs w:val="22"/>
        </w:rPr>
      </w:pPr>
    </w:p>
    <w:p w14:paraId="48372622" w14:textId="77777777" w:rsidR="00EE0B8E" w:rsidRDefault="00EE0B8E" w:rsidP="001F58D7">
      <w:pPr>
        <w:pStyle w:val="Textoindependiente2"/>
        <w:spacing w:after="0" w:line="240" w:lineRule="auto"/>
        <w:jc w:val="both"/>
        <w:rPr>
          <w:rFonts w:ascii="Arial" w:hAnsi="Arial" w:cs="Arial"/>
          <w:sz w:val="20"/>
          <w:szCs w:val="22"/>
        </w:rPr>
      </w:pPr>
    </w:p>
    <w:p w14:paraId="136A2CF4" w14:textId="77777777" w:rsidR="00253735" w:rsidRDefault="00253735" w:rsidP="001F58D7">
      <w:pPr>
        <w:pStyle w:val="Textoindependiente2"/>
        <w:spacing w:after="0" w:line="240" w:lineRule="auto"/>
        <w:jc w:val="both"/>
        <w:rPr>
          <w:rFonts w:ascii="Arial" w:hAnsi="Arial" w:cs="Arial"/>
          <w:sz w:val="20"/>
          <w:szCs w:val="22"/>
        </w:rP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937"/>
        <w:gridCol w:w="4614"/>
        <w:gridCol w:w="1129"/>
      </w:tblGrid>
      <w:tr w:rsidR="001F58D7" w:rsidRPr="00105681" w14:paraId="2ADC6AEC" w14:textId="77777777" w:rsidTr="001F58D7">
        <w:trPr>
          <w:trHeight w:val="187"/>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34866EEB" w14:textId="761966F3" w:rsidR="001F58D7" w:rsidRPr="004C6F60" w:rsidRDefault="004D37D7" w:rsidP="00C83330">
            <w:pPr>
              <w:spacing w:after="0" w:line="240" w:lineRule="auto"/>
              <w:jc w:val="center"/>
              <w:rPr>
                <w:rFonts w:ascii="Arial" w:eastAsia="MS Mincho" w:hAnsi="Arial" w:cs="Arial"/>
                <w:b/>
                <w:sz w:val="18"/>
                <w:szCs w:val="18"/>
              </w:rPr>
            </w:pPr>
            <w:r>
              <w:rPr>
                <w:rFonts w:ascii="Arial" w:eastAsia="MS Mincho" w:hAnsi="Arial" w:cs="Arial"/>
                <w:b/>
                <w:sz w:val="18"/>
                <w:szCs w:val="18"/>
              </w:rPr>
              <w:t xml:space="preserve">                                                   </w:t>
            </w:r>
            <w:r w:rsidR="001F58D7" w:rsidRPr="004C6F60">
              <w:rPr>
                <w:rFonts w:ascii="Arial" w:eastAsia="MS Mincho" w:hAnsi="Arial" w:cs="Arial"/>
                <w:b/>
                <w:sz w:val="18"/>
                <w:szCs w:val="18"/>
              </w:rPr>
              <w:t>CRITERIO DE LA EVALUACIÓN</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459FA1A" w14:textId="77777777" w:rsidR="001F58D7" w:rsidRPr="004C6F60" w:rsidRDefault="001F58D7" w:rsidP="00C83330">
            <w:pPr>
              <w:spacing w:after="0" w:line="240" w:lineRule="auto"/>
              <w:jc w:val="center"/>
              <w:rPr>
                <w:rFonts w:ascii="Arial" w:eastAsia="MS Mincho" w:hAnsi="Arial" w:cs="Arial"/>
                <w:b/>
                <w:sz w:val="18"/>
                <w:szCs w:val="18"/>
              </w:rPr>
            </w:pPr>
            <w:r w:rsidRPr="004C6F60">
              <w:rPr>
                <w:rFonts w:ascii="Arial" w:eastAsia="MS Mincho" w:hAnsi="Arial" w:cs="Arial"/>
                <w:b/>
                <w:sz w:val="18"/>
                <w:szCs w:val="18"/>
              </w:rPr>
              <w:t>PUNTAJE</w:t>
            </w:r>
          </w:p>
        </w:tc>
      </w:tr>
      <w:tr w:rsidR="001F58D7" w:rsidRPr="0062389C" w14:paraId="0ED5394C" w14:textId="77777777" w:rsidTr="001F58D7">
        <w:trPr>
          <w:trHeight w:val="340"/>
          <w:jc w:val="center"/>
        </w:trPr>
        <w:tc>
          <w:tcPr>
            <w:tcW w:w="995" w:type="dxa"/>
            <w:vMerge w:val="restart"/>
            <w:tcBorders>
              <w:top w:val="single" w:sz="4" w:space="0" w:color="auto"/>
              <w:left w:val="single" w:sz="4" w:space="0" w:color="auto"/>
              <w:right w:val="single" w:sz="4" w:space="0" w:color="auto"/>
            </w:tcBorders>
            <w:vAlign w:val="center"/>
            <w:hideMark/>
          </w:tcPr>
          <w:p w14:paraId="64FEB167" w14:textId="77777777" w:rsidR="001F58D7" w:rsidRPr="00A03D62" w:rsidRDefault="001F58D7" w:rsidP="00C83330">
            <w:pPr>
              <w:spacing w:after="0" w:line="240" w:lineRule="auto"/>
              <w:jc w:val="center"/>
              <w:rPr>
                <w:rFonts w:ascii="Arial" w:eastAsia="MS Mincho" w:hAnsi="Arial" w:cs="Arial"/>
                <w:sz w:val="18"/>
                <w:szCs w:val="18"/>
              </w:rPr>
            </w:pPr>
            <w:r w:rsidRPr="00A03D62">
              <w:rPr>
                <w:rFonts w:ascii="Arial" w:hAnsi="Arial" w:cs="Arial"/>
                <w:sz w:val="20"/>
                <w:szCs w:val="20"/>
              </w:rPr>
              <w:t>Factores técnicos</w:t>
            </w:r>
          </w:p>
        </w:tc>
        <w:tc>
          <w:tcPr>
            <w:tcW w:w="1937" w:type="dxa"/>
            <w:vMerge w:val="restart"/>
            <w:tcBorders>
              <w:top w:val="single" w:sz="4" w:space="0" w:color="auto"/>
              <w:left w:val="single" w:sz="4" w:space="0" w:color="auto"/>
              <w:right w:val="single" w:sz="4" w:space="0" w:color="auto"/>
            </w:tcBorders>
            <w:vAlign w:val="center"/>
            <w:hideMark/>
          </w:tcPr>
          <w:p w14:paraId="19E8BC2C" w14:textId="77777777" w:rsidR="001F58D7" w:rsidRPr="00A03D62" w:rsidRDefault="001F58D7" w:rsidP="00D8386E">
            <w:pPr>
              <w:jc w:val="both"/>
              <w:rPr>
                <w:rFonts w:ascii="Arial" w:eastAsia="MS Mincho" w:hAnsi="Arial" w:cs="Arial"/>
                <w:sz w:val="18"/>
                <w:szCs w:val="18"/>
              </w:rPr>
            </w:pPr>
            <w:r w:rsidRPr="00A03D62">
              <w:rPr>
                <w:rFonts w:ascii="Arial" w:hAnsi="Arial" w:cs="Arial"/>
                <w:kern w:val="2"/>
                <w:sz w:val="18"/>
                <w:szCs w:val="18"/>
                <w14:ligatures w14:val="standardContextual"/>
              </w:rPr>
              <w:t xml:space="preserve">A. Kit de arrastre de motocicletas (Honda XRE 300) </w:t>
            </w:r>
          </w:p>
        </w:tc>
        <w:tc>
          <w:tcPr>
            <w:tcW w:w="4614" w:type="dxa"/>
            <w:tcBorders>
              <w:top w:val="single" w:sz="4" w:space="0" w:color="auto"/>
              <w:left w:val="single" w:sz="4" w:space="0" w:color="auto"/>
              <w:right w:val="single" w:sz="4" w:space="0" w:color="auto"/>
            </w:tcBorders>
            <w:vAlign w:val="center"/>
          </w:tcPr>
          <w:p w14:paraId="1087B236" w14:textId="1C2276E4" w:rsidR="001F58D7" w:rsidRPr="00A03D62" w:rsidRDefault="001F58D7" w:rsidP="00C83330">
            <w:pPr>
              <w:spacing w:after="0" w:line="240" w:lineRule="auto"/>
              <w:jc w:val="center"/>
              <w:rPr>
                <w:rFonts w:ascii="Arial" w:hAnsi="Arial" w:cs="Arial"/>
                <w:sz w:val="16"/>
                <w:szCs w:val="16"/>
              </w:rPr>
            </w:pPr>
            <w:r w:rsidRPr="00A03D62">
              <w:rPr>
                <w:rFonts w:ascii="Arial" w:eastAsia="Times New Roman" w:hAnsi="Arial" w:cs="Arial"/>
                <w:sz w:val="18"/>
                <w:szCs w:val="18"/>
                <w:lang w:val="es-ES" w:eastAsia="es-ES"/>
              </w:rPr>
              <w:t>MAYOR CANTIDAD DE</w:t>
            </w:r>
            <w:r w:rsidRPr="00A03D62">
              <w:rPr>
                <w:rFonts w:ascii="Arial" w:eastAsia="Times New Roman" w:hAnsi="Arial" w:cs="Arial"/>
                <w:b/>
                <w:sz w:val="18"/>
                <w:szCs w:val="18"/>
                <w:lang w:val="es-ES" w:eastAsia="es-ES"/>
              </w:rPr>
              <w:t xml:space="preserve"> </w:t>
            </w:r>
            <w:r w:rsidRPr="00A03D62">
              <w:rPr>
                <w:rFonts w:ascii="Arial" w:hAnsi="Arial" w:cs="Arial"/>
                <w:kern w:val="2"/>
                <w:sz w:val="18"/>
                <w:szCs w:val="18"/>
                <w14:ligatures w14:val="standardContextual"/>
              </w:rPr>
              <w:t xml:space="preserve">KIT DE ARRASTRES MOTOCICLETAS HONDA XRE300= </w:t>
            </w:r>
            <w:r w:rsidR="0048735D" w:rsidRPr="00A03D62">
              <w:rPr>
                <w:rFonts w:ascii="Arial" w:hAnsi="Arial" w:cs="Arial"/>
                <w:kern w:val="2"/>
                <w:sz w:val="18"/>
                <w:szCs w:val="18"/>
                <w14:ligatures w14:val="standardContextual"/>
              </w:rPr>
              <w:t>15</w:t>
            </w:r>
            <w:r w:rsidRPr="00A03D62">
              <w:rPr>
                <w:rFonts w:ascii="Arial" w:hAnsi="Arial" w:cs="Arial"/>
                <w:sz w:val="16"/>
                <w:szCs w:val="16"/>
              </w:rPr>
              <w:t xml:space="preserve"> PTS</w:t>
            </w:r>
          </w:p>
        </w:tc>
        <w:tc>
          <w:tcPr>
            <w:tcW w:w="1129" w:type="dxa"/>
            <w:vMerge w:val="restart"/>
            <w:tcBorders>
              <w:top w:val="single" w:sz="4" w:space="0" w:color="auto"/>
              <w:left w:val="single" w:sz="4" w:space="0" w:color="auto"/>
              <w:right w:val="single" w:sz="4" w:space="0" w:color="auto"/>
            </w:tcBorders>
            <w:vAlign w:val="center"/>
            <w:hideMark/>
          </w:tcPr>
          <w:p w14:paraId="40CC8D5F" w14:textId="3D30B086" w:rsidR="001F58D7" w:rsidRPr="00A03D62" w:rsidRDefault="0048735D" w:rsidP="00C83330">
            <w:pPr>
              <w:spacing w:after="0" w:line="240" w:lineRule="auto"/>
              <w:jc w:val="center"/>
              <w:rPr>
                <w:rFonts w:ascii="Arial" w:eastAsia="MS Mincho" w:hAnsi="Arial" w:cs="Arial"/>
                <w:sz w:val="20"/>
                <w:szCs w:val="20"/>
              </w:rPr>
            </w:pPr>
            <w:r w:rsidRPr="00A03D62">
              <w:rPr>
                <w:rFonts w:ascii="Arial" w:eastAsia="MS Mincho" w:hAnsi="Arial" w:cs="Arial"/>
                <w:sz w:val="20"/>
                <w:szCs w:val="20"/>
              </w:rPr>
              <w:t>15</w:t>
            </w:r>
          </w:p>
          <w:p w14:paraId="0258417E" w14:textId="77777777" w:rsidR="001F58D7" w:rsidRPr="0062389C" w:rsidRDefault="001F58D7" w:rsidP="00C83330">
            <w:pPr>
              <w:spacing w:after="0" w:line="240" w:lineRule="auto"/>
              <w:jc w:val="center"/>
              <w:rPr>
                <w:rFonts w:ascii="Arial" w:eastAsia="MS Mincho" w:hAnsi="Arial" w:cs="Arial"/>
                <w:b/>
                <w:bCs/>
                <w:sz w:val="18"/>
                <w:szCs w:val="18"/>
                <w:highlight w:val="yellow"/>
              </w:rPr>
            </w:pPr>
            <w:r w:rsidRPr="00A03D62">
              <w:rPr>
                <w:rFonts w:ascii="Arial" w:eastAsia="MS Mincho" w:hAnsi="Arial" w:cs="Arial"/>
                <w:sz w:val="20"/>
                <w:szCs w:val="20"/>
              </w:rPr>
              <w:t>PUNTOS</w:t>
            </w:r>
          </w:p>
        </w:tc>
      </w:tr>
      <w:tr w:rsidR="001F58D7" w:rsidRPr="0062389C" w14:paraId="2E536860" w14:textId="77777777" w:rsidTr="001F58D7">
        <w:trPr>
          <w:trHeight w:val="2928"/>
          <w:jc w:val="center"/>
        </w:trPr>
        <w:tc>
          <w:tcPr>
            <w:tcW w:w="995" w:type="dxa"/>
            <w:vMerge/>
            <w:tcBorders>
              <w:left w:val="single" w:sz="4" w:space="0" w:color="auto"/>
              <w:right w:val="single" w:sz="4" w:space="0" w:color="auto"/>
            </w:tcBorders>
            <w:vAlign w:val="center"/>
          </w:tcPr>
          <w:p w14:paraId="2503C6C5" w14:textId="77777777" w:rsidR="001F58D7" w:rsidRPr="00A03D62" w:rsidRDefault="001F58D7" w:rsidP="00C83330">
            <w:pPr>
              <w:spacing w:line="240" w:lineRule="auto"/>
              <w:jc w:val="center"/>
              <w:rPr>
                <w:rFonts w:ascii="Arial" w:hAnsi="Arial" w:cs="Arial"/>
                <w:sz w:val="20"/>
                <w:szCs w:val="20"/>
              </w:rPr>
            </w:pPr>
          </w:p>
        </w:tc>
        <w:tc>
          <w:tcPr>
            <w:tcW w:w="1937" w:type="dxa"/>
            <w:vMerge/>
            <w:tcBorders>
              <w:left w:val="single" w:sz="4" w:space="0" w:color="auto"/>
              <w:right w:val="single" w:sz="4" w:space="0" w:color="auto"/>
            </w:tcBorders>
            <w:vAlign w:val="center"/>
          </w:tcPr>
          <w:p w14:paraId="1CED39DA" w14:textId="77777777" w:rsidR="001F58D7" w:rsidRPr="00A03D62" w:rsidRDefault="001F58D7" w:rsidP="00C83330">
            <w:pPr>
              <w:spacing w:line="240" w:lineRule="auto"/>
              <w:jc w:val="center"/>
              <w:rPr>
                <w:rFonts w:ascii="Arial" w:hAnsi="Arial" w:cs="Arial"/>
                <w:sz w:val="20"/>
                <w:szCs w:val="20"/>
              </w:rPr>
            </w:pPr>
          </w:p>
        </w:tc>
        <w:tc>
          <w:tcPr>
            <w:tcW w:w="4614" w:type="dxa"/>
            <w:tcBorders>
              <w:top w:val="single" w:sz="4" w:space="0" w:color="auto"/>
              <w:left w:val="single" w:sz="4" w:space="0" w:color="auto"/>
              <w:right w:val="single" w:sz="4" w:space="0" w:color="auto"/>
            </w:tcBorders>
            <w:vAlign w:val="center"/>
          </w:tcPr>
          <w:p w14:paraId="53D12235" w14:textId="77777777" w:rsidR="001F58D7" w:rsidRPr="00BC2C01" w:rsidRDefault="001F58D7" w:rsidP="00E06C27">
            <w:pPr>
              <w:spacing w:line="240" w:lineRule="auto"/>
              <w:jc w:val="both"/>
              <w:rPr>
                <w:rFonts w:ascii="Arial" w:eastAsia="MS Mincho" w:hAnsi="Arial" w:cs="Arial"/>
                <w:sz w:val="18"/>
                <w:szCs w:val="18"/>
              </w:rPr>
            </w:pPr>
            <w:r w:rsidRPr="00BC2C01">
              <w:rPr>
                <w:rFonts w:ascii="Arial" w:eastAsia="MS Mincho" w:hAnsi="Arial" w:cs="Arial"/>
                <w:sz w:val="18"/>
                <w:szCs w:val="18"/>
              </w:rPr>
              <w:t>A las demás ofertas con menor cantidad de</w:t>
            </w:r>
            <w:r w:rsidRPr="00BC2C01">
              <w:rPr>
                <w:rFonts w:ascii="Arial" w:hAnsi="Arial" w:cs="Arial"/>
                <w:kern w:val="2"/>
                <w:sz w:val="18"/>
                <w:szCs w:val="18"/>
                <w14:ligatures w14:val="standardContextual"/>
              </w:rPr>
              <w:t xml:space="preserve"> Kit de arrastre de las motocicletas</w:t>
            </w:r>
            <w:r w:rsidRPr="00BC2C01">
              <w:rPr>
                <w:rFonts w:ascii="Arial" w:eastAsia="MS Mincho" w:hAnsi="Arial" w:cs="Arial"/>
                <w:sz w:val="18"/>
                <w:szCs w:val="18"/>
              </w:rPr>
              <w:t>, se asignará el puntaje, de acuerdo con la siguiente fórmula:</w:t>
            </w:r>
          </w:p>
          <w:p w14:paraId="191A2612" w14:textId="77777777" w:rsidR="001F58D7" w:rsidRPr="00BC2C01" w:rsidRDefault="001F58D7" w:rsidP="00C83330">
            <w:pPr>
              <w:spacing w:line="240" w:lineRule="auto"/>
              <w:jc w:val="center"/>
              <w:rPr>
                <w:rFonts w:ascii="Arial" w:eastAsia="MS Mincho" w:hAnsi="Arial" w:cs="Arial"/>
                <w:sz w:val="18"/>
                <w:szCs w:val="18"/>
                <w:lang w:val="pt-BR"/>
              </w:rPr>
            </w:pPr>
            <w:r w:rsidRPr="00BC2C01">
              <w:rPr>
                <w:rFonts w:ascii="Arial" w:eastAsia="MS Mincho" w:hAnsi="Arial" w:cs="Arial"/>
                <w:sz w:val="18"/>
                <w:szCs w:val="18"/>
                <w:lang w:val="pt-BR"/>
              </w:rPr>
              <w:t>CKMG</w:t>
            </w:r>
          </w:p>
          <w:p w14:paraId="1B3339B6" w14:textId="7288F65C" w:rsidR="001F58D7" w:rsidRPr="00BC2C01" w:rsidRDefault="001F58D7" w:rsidP="00C83330">
            <w:pPr>
              <w:spacing w:line="240" w:lineRule="auto"/>
              <w:jc w:val="center"/>
              <w:rPr>
                <w:rFonts w:ascii="Arial" w:eastAsia="MS Mincho" w:hAnsi="Arial" w:cs="Arial"/>
                <w:sz w:val="18"/>
                <w:szCs w:val="18"/>
                <w:lang w:val="pt-BR"/>
              </w:rPr>
            </w:pPr>
            <w:r w:rsidRPr="00BC2C01">
              <w:rPr>
                <w:rFonts w:ascii="Arial" w:eastAsia="MS Mincho" w:hAnsi="Arial" w:cs="Arial"/>
                <w:sz w:val="18"/>
                <w:szCs w:val="18"/>
                <w:lang w:val="pt-BR"/>
              </w:rPr>
              <w:t xml:space="preserve">KM = ------------------------------------------------------ X </w:t>
            </w:r>
            <w:r w:rsidR="0048735D" w:rsidRPr="00BC2C01">
              <w:rPr>
                <w:rFonts w:ascii="Arial" w:eastAsia="MS Mincho" w:hAnsi="Arial" w:cs="Arial"/>
                <w:sz w:val="18"/>
                <w:szCs w:val="18"/>
                <w:lang w:val="pt-BR"/>
              </w:rPr>
              <w:t>15</w:t>
            </w:r>
            <w:r w:rsidRPr="00BC2C01">
              <w:rPr>
                <w:rFonts w:ascii="Arial" w:eastAsia="MS Mincho" w:hAnsi="Arial" w:cs="Arial"/>
                <w:sz w:val="18"/>
                <w:szCs w:val="18"/>
                <w:lang w:val="pt-BR"/>
              </w:rPr>
              <w:t>: MCKMG</w:t>
            </w:r>
          </w:p>
          <w:p w14:paraId="1739C54D" w14:textId="77777777" w:rsidR="001F58D7" w:rsidRPr="00BC2C01" w:rsidRDefault="001F58D7" w:rsidP="00C83330">
            <w:pPr>
              <w:spacing w:line="240" w:lineRule="auto"/>
              <w:jc w:val="center"/>
              <w:rPr>
                <w:rFonts w:ascii="Arial" w:eastAsia="MS Mincho" w:hAnsi="Arial" w:cs="Arial"/>
                <w:sz w:val="18"/>
                <w:szCs w:val="18"/>
                <w:lang w:val="pt-BR"/>
              </w:rPr>
            </w:pPr>
            <w:r w:rsidRPr="00BC2C01">
              <w:rPr>
                <w:rFonts w:ascii="Arial" w:eastAsia="MS Mincho" w:hAnsi="Arial" w:cs="Arial"/>
                <w:sz w:val="18"/>
                <w:szCs w:val="18"/>
                <w:lang w:val="pt-BR"/>
              </w:rPr>
              <w:t xml:space="preserve">MCKMG </w:t>
            </w:r>
          </w:p>
          <w:p w14:paraId="1E52C7B5" w14:textId="77777777" w:rsidR="001F58D7" w:rsidRPr="00BC2C01" w:rsidRDefault="001F58D7" w:rsidP="00C83330">
            <w:pPr>
              <w:spacing w:line="240" w:lineRule="auto"/>
              <w:jc w:val="center"/>
              <w:rPr>
                <w:rFonts w:ascii="Arial" w:eastAsia="MS Mincho" w:hAnsi="Arial" w:cs="Arial"/>
                <w:sz w:val="18"/>
                <w:szCs w:val="18"/>
                <w:lang w:val="pt-BR"/>
              </w:rPr>
            </w:pPr>
            <w:r w:rsidRPr="00BC2C01">
              <w:rPr>
                <w:rFonts w:ascii="Arial" w:eastAsia="MS Mincho" w:hAnsi="Arial" w:cs="Arial"/>
                <w:sz w:val="18"/>
                <w:szCs w:val="18"/>
                <w:lang w:val="pt-BR"/>
              </w:rPr>
              <w:t xml:space="preserve">KM= </w:t>
            </w:r>
            <w:r w:rsidRPr="00BC2C01">
              <w:rPr>
                <w:rFonts w:ascii="Arial" w:hAnsi="Arial" w:cs="Arial"/>
                <w:kern w:val="2"/>
                <w:sz w:val="18"/>
                <w:szCs w:val="18"/>
                <w:lang w:val="pt-BR"/>
                <w14:ligatures w14:val="standardContextual"/>
              </w:rPr>
              <w:t>Kit arrastre de Motocicleta</w:t>
            </w:r>
          </w:p>
          <w:p w14:paraId="68C42F16" w14:textId="77777777" w:rsidR="001F58D7" w:rsidRPr="00BC2C01" w:rsidRDefault="001F58D7" w:rsidP="00C83330">
            <w:pPr>
              <w:spacing w:line="240" w:lineRule="auto"/>
              <w:jc w:val="center"/>
              <w:rPr>
                <w:rFonts w:ascii="Arial" w:eastAsia="MS Mincho" w:hAnsi="Arial" w:cs="Arial"/>
                <w:sz w:val="18"/>
                <w:szCs w:val="18"/>
              </w:rPr>
            </w:pPr>
            <w:r w:rsidRPr="00BC2C01">
              <w:rPr>
                <w:rFonts w:ascii="Arial" w:eastAsia="MS Mincho" w:hAnsi="Arial" w:cs="Arial"/>
                <w:sz w:val="18"/>
                <w:szCs w:val="18"/>
              </w:rPr>
              <w:t>MCKMG = Mayor cantidad de Kit de arrastre de motocicletas sin ningún costo.</w:t>
            </w:r>
          </w:p>
          <w:p w14:paraId="494F5202" w14:textId="77777777" w:rsidR="001F58D7" w:rsidRPr="00A03D62" w:rsidRDefault="001F58D7" w:rsidP="00C83330">
            <w:pPr>
              <w:spacing w:line="240" w:lineRule="auto"/>
              <w:jc w:val="center"/>
              <w:rPr>
                <w:rFonts w:ascii="Arial" w:eastAsia="MS Mincho" w:hAnsi="Arial" w:cs="Arial"/>
                <w:sz w:val="16"/>
                <w:szCs w:val="16"/>
              </w:rPr>
            </w:pPr>
            <w:r w:rsidRPr="00BC2C01">
              <w:rPr>
                <w:rFonts w:ascii="Arial" w:eastAsia="MS Mincho" w:hAnsi="Arial" w:cs="Arial"/>
                <w:sz w:val="18"/>
                <w:szCs w:val="18"/>
              </w:rPr>
              <w:t>CKMG= Cantidad de Kit arrastre de motocicletas sin ningún costo ofertadas.</w:t>
            </w:r>
          </w:p>
        </w:tc>
        <w:tc>
          <w:tcPr>
            <w:tcW w:w="1129" w:type="dxa"/>
            <w:vMerge/>
            <w:tcBorders>
              <w:left w:val="single" w:sz="4" w:space="0" w:color="auto"/>
              <w:right w:val="single" w:sz="4" w:space="0" w:color="auto"/>
            </w:tcBorders>
            <w:vAlign w:val="center"/>
          </w:tcPr>
          <w:p w14:paraId="0309E99A" w14:textId="77777777" w:rsidR="001F58D7" w:rsidRPr="0062389C" w:rsidRDefault="001F58D7" w:rsidP="00C83330">
            <w:pPr>
              <w:spacing w:after="0" w:line="240" w:lineRule="auto"/>
              <w:jc w:val="center"/>
              <w:rPr>
                <w:rFonts w:ascii="Arial" w:eastAsia="MS Mincho" w:hAnsi="Arial" w:cs="Arial"/>
                <w:sz w:val="20"/>
                <w:szCs w:val="20"/>
                <w:highlight w:val="yellow"/>
              </w:rPr>
            </w:pPr>
          </w:p>
        </w:tc>
      </w:tr>
      <w:tr w:rsidR="001F58D7" w:rsidRPr="0062389C" w14:paraId="4E4DA321" w14:textId="77777777" w:rsidTr="00657445">
        <w:trPr>
          <w:trHeight w:val="271"/>
          <w:jc w:val="center"/>
        </w:trPr>
        <w:tc>
          <w:tcPr>
            <w:tcW w:w="995" w:type="dxa"/>
            <w:vMerge/>
            <w:tcBorders>
              <w:left w:val="single" w:sz="4" w:space="0" w:color="auto"/>
              <w:right w:val="single" w:sz="4" w:space="0" w:color="auto"/>
            </w:tcBorders>
            <w:vAlign w:val="center"/>
            <w:hideMark/>
          </w:tcPr>
          <w:p w14:paraId="50D803E4" w14:textId="77777777" w:rsidR="001F58D7" w:rsidRPr="00A03D62" w:rsidRDefault="001F58D7" w:rsidP="00C83330">
            <w:pPr>
              <w:spacing w:after="0" w:line="240" w:lineRule="auto"/>
              <w:jc w:val="center"/>
              <w:rPr>
                <w:rFonts w:ascii="Arial" w:eastAsia="MS Mincho" w:hAnsi="Arial" w:cs="Arial"/>
                <w:sz w:val="18"/>
                <w:szCs w:val="18"/>
                <w:lang w:eastAsia="es-ES"/>
              </w:rPr>
            </w:pPr>
          </w:p>
        </w:tc>
        <w:tc>
          <w:tcPr>
            <w:tcW w:w="1937" w:type="dxa"/>
            <w:vMerge w:val="restart"/>
            <w:tcBorders>
              <w:top w:val="single" w:sz="4" w:space="0" w:color="auto"/>
              <w:left w:val="single" w:sz="4" w:space="0" w:color="auto"/>
              <w:right w:val="single" w:sz="4" w:space="0" w:color="auto"/>
            </w:tcBorders>
            <w:vAlign w:val="center"/>
            <w:hideMark/>
          </w:tcPr>
          <w:p w14:paraId="0A1A2A95" w14:textId="77777777" w:rsidR="001F58D7" w:rsidRPr="00A03D62" w:rsidRDefault="001F58D7" w:rsidP="00C83330">
            <w:pPr>
              <w:spacing w:line="240" w:lineRule="auto"/>
              <w:jc w:val="center"/>
              <w:rPr>
                <w:rFonts w:ascii="Arial" w:eastAsia="MS Mincho" w:hAnsi="Arial" w:cs="Arial"/>
                <w:sz w:val="18"/>
                <w:szCs w:val="18"/>
              </w:rPr>
            </w:pPr>
          </w:p>
          <w:p w14:paraId="38855053" w14:textId="77777777" w:rsidR="00E06C27" w:rsidRDefault="00E06C27" w:rsidP="00C83330">
            <w:pPr>
              <w:spacing w:line="240" w:lineRule="auto"/>
              <w:jc w:val="center"/>
              <w:rPr>
                <w:rFonts w:ascii="Arial" w:eastAsia="MS Mincho" w:hAnsi="Arial" w:cs="Arial"/>
                <w:sz w:val="18"/>
                <w:szCs w:val="18"/>
              </w:rPr>
            </w:pPr>
          </w:p>
          <w:p w14:paraId="307B7C61" w14:textId="77777777" w:rsidR="00E06C27" w:rsidRDefault="00E06C27" w:rsidP="00C83330">
            <w:pPr>
              <w:spacing w:line="240" w:lineRule="auto"/>
              <w:jc w:val="center"/>
              <w:rPr>
                <w:rFonts w:ascii="Arial" w:eastAsia="MS Mincho" w:hAnsi="Arial" w:cs="Arial"/>
                <w:sz w:val="18"/>
                <w:szCs w:val="18"/>
              </w:rPr>
            </w:pPr>
          </w:p>
          <w:p w14:paraId="4155450C" w14:textId="77777777" w:rsidR="00E06C27" w:rsidRDefault="00E06C27" w:rsidP="00C83330">
            <w:pPr>
              <w:spacing w:line="240" w:lineRule="auto"/>
              <w:jc w:val="center"/>
              <w:rPr>
                <w:rFonts w:ascii="Arial" w:eastAsia="MS Mincho" w:hAnsi="Arial" w:cs="Arial"/>
                <w:sz w:val="18"/>
                <w:szCs w:val="18"/>
              </w:rPr>
            </w:pPr>
          </w:p>
          <w:p w14:paraId="53FDD315" w14:textId="77777777" w:rsidR="00E06C27" w:rsidRDefault="00E06C27" w:rsidP="00C83330">
            <w:pPr>
              <w:spacing w:line="240" w:lineRule="auto"/>
              <w:jc w:val="center"/>
              <w:rPr>
                <w:rFonts w:ascii="Arial" w:eastAsia="MS Mincho" w:hAnsi="Arial" w:cs="Arial"/>
                <w:sz w:val="18"/>
                <w:szCs w:val="18"/>
              </w:rPr>
            </w:pPr>
          </w:p>
          <w:p w14:paraId="28E0470F" w14:textId="4B97AB90" w:rsidR="001F58D7" w:rsidRPr="00A03D62" w:rsidRDefault="001F58D7" w:rsidP="00D8386E">
            <w:pPr>
              <w:spacing w:line="240" w:lineRule="auto"/>
              <w:jc w:val="both"/>
              <w:rPr>
                <w:rFonts w:ascii="Arial" w:eastAsia="MS Mincho" w:hAnsi="Arial" w:cs="Arial"/>
                <w:sz w:val="18"/>
                <w:szCs w:val="18"/>
              </w:rPr>
            </w:pPr>
            <w:r w:rsidRPr="00A03D62">
              <w:rPr>
                <w:rFonts w:ascii="Arial" w:eastAsia="MS Mincho" w:hAnsi="Arial" w:cs="Arial"/>
                <w:sz w:val="18"/>
                <w:szCs w:val="18"/>
              </w:rPr>
              <w:t xml:space="preserve">B. Mayor cantidad </w:t>
            </w:r>
            <w:r w:rsidR="00E06C27">
              <w:rPr>
                <w:rFonts w:ascii="Arial" w:eastAsia="MS Mincho" w:hAnsi="Arial" w:cs="Arial"/>
                <w:sz w:val="18"/>
                <w:szCs w:val="18"/>
              </w:rPr>
              <w:t>Llantas</w:t>
            </w:r>
            <w:r w:rsidRPr="00A03D62">
              <w:rPr>
                <w:rFonts w:ascii="Arial" w:eastAsia="MS Mincho" w:hAnsi="Arial" w:cs="Arial"/>
                <w:sz w:val="18"/>
                <w:szCs w:val="18"/>
              </w:rPr>
              <w:t xml:space="preserve"> (Honda XRE300)</w:t>
            </w:r>
          </w:p>
        </w:tc>
        <w:tc>
          <w:tcPr>
            <w:tcW w:w="4614" w:type="dxa"/>
            <w:tcBorders>
              <w:top w:val="single" w:sz="4" w:space="0" w:color="auto"/>
              <w:left w:val="single" w:sz="4" w:space="0" w:color="auto"/>
              <w:bottom w:val="single" w:sz="4" w:space="0" w:color="auto"/>
              <w:right w:val="single" w:sz="4" w:space="0" w:color="auto"/>
            </w:tcBorders>
            <w:vAlign w:val="center"/>
          </w:tcPr>
          <w:p w14:paraId="3F12D561" w14:textId="3EC7DE57" w:rsidR="001F58D7" w:rsidRPr="00657445" w:rsidRDefault="001F58D7" w:rsidP="00E06C27">
            <w:pPr>
              <w:spacing w:line="240" w:lineRule="auto"/>
              <w:jc w:val="both"/>
              <w:rPr>
                <w:rFonts w:ascii="Arial" w:eastAsia="MS Mincho" w:hAnsi="Arial" w:cs="Arial"/>
                <w:sz w:val="16"/>
                <w:szCs w:val="16"/>
              </w:rPr>
            </w:pPr>
            <w:r w:rsidRPr="00657445">
              <w:rPr>
                <w:rFonts w:ascii="Arial" w:eastAsia="MS Mincho" w:hAnsi="Arial" w:cs="Arial"/>
                <w:sz w:val="16"/>
                <w:szCs w:val="16"/>
              </w:rPr>
              <w:t xml:space="preserve">EL OFERENTE QUE PRESENTE MAYOR CANTIDAD DE </w:t>
            </w:r>
            <w:r w:rsidR="00E06C27" w:rsidRPr="00657445">
              <w:rPr>
                <w:rFonts w:ascii="Arial" w:eastAsia="MS Mincho" w:hAnsi="Arial" w:cs="Arial"/>
                <w:sz w:val="16"/>
                <w:szCs w:val="16"/>
              </w:rPr>
              <w:t>LLANTAS</w:t>
            </w:r>
            <w:r w:rsidRPr="00657445">
              <w:rPr>
                <w:rFonts w:ascii="Arial" w:eastAsia="MS Mincho" w:hAnsi="Arial" w:cs="Arial"/>
                <w:sz w:val="16"/>
                <w:szCs w:val="16"/>
              </w:rPr>
              <w:t xml:space="preserve"> (Honda XRE300) GRATIS PARA LA POLICÍA METROPOLITANA DE BARRANQUILLA TENDRÁ UN PUNTAJ</w:t>
            </w:r>
          </w:p>
        </w:tc>
        <w:tc>
          <w:tcPr>
            <w:tcW w:w="1129" w:type="dxa"/>
            <w:vMerge w:val="restart"/>
            <w:tcBorders>
              <w:left w:val="single" w:sz="4" w:space="0" w:color="auto"/>
              <w:right w:val="single" w:sz="4" w:space="0" w:color="auto"/>
            </w:tcBorders>
            <w:vAlign w:val="center"/>
            <w:hideMark/>
          </w:tcPr>
          <w:p w14:paraId="5090B64A" w14:textId="77777777" w:rsidR="001F58D7" w:rsidRPr="006F321E" w:rsidRDefault="001F58D7" w:rsidP="00C83330">
            <w:pPr>
              <w:spacing w:after="0" w:line="240" w:lineRule="auto"/>
              <w:jc w:val="center"/>
              <w:rPr>
                <w:rFonts w:ascii="Arial" w:eastAsia="MS Mincho" w:hAnsi="Arial" w:cs="Arial"/>
                <w:sz w:val="18"/>
                <w:szCs w:val="18"/>
                <w:highlight w:val="yellow"/>
              </w:rPr>
            </w:pPr>
          </w:p>
          <w:p w14:paraId="5AAE1CBB" w14:textId="77777777" w:rsidR="001F58D7" w:rsidRPr="006F321E" w:rsidRDefault="001F58D7" w:rsidP="00C83330">
            <w:pPr>
              <w:spacing w:after="0" w:line="240" w:lineRule="auto"/>
              <w:jc w:val="center"/>
              <w:rPr>
                <w:rFonts w:ascii="Arial" w:eastAsia="MS Mincho" w:hAnsi="Arial" w:cs="Arial"/>
                <w:sz w:val="18"/>
                <w:szCs w:val="18"/>
                <w:highlight w:val="yellow"/>
              </w:rPr>
            </w:pPr>
          </w:p>
          <w:p w14:paraId="649128B1" w14:textId="77777777" w:rsidR="001F58D7" w:rsidRPr="006F321E" w:rsidRDefault="001F58D7" w:rsidP="00C83330">
            <w:pPr>
              <w:spacing w:after="0" w:line="240" w:lineRule="auto"/>
              <w:jc w:val="center"/>
              <w:rPr>
                <w:rFonts w:ascii="Arial" w:eastAsia="MS Mincho" w:hAnsi="Arial" w:cs="Arial"/>
                <w:sz w:val="18"/>
                <w:szCs w:val="18"/>
                <w:highlight w:val="yellow"/>
              </w:rPr>
            </w:pPr>
          </w:p>
          <w:p w14:paraId="2E80EE62"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4F42E546"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64AABE5F"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57C349BD"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2545E59A"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00449127"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32C641E1"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1C59D68C" w14:textId="77777777" w:rsidR="00E06C27" w:rsidRPr="006F321E" w:rsidRDefault="00E06C27" w:rsidP="00C83330">
            <w:pPr>
              <w:spacing w:after="0" w:line="240" w:lineRule="auto"/>
              <w:jc w:val="center"/>
              <w:rPr>
                <w:rFonts w:ascii="Arial" w:eastAsia="MS Mincho" w:hAnsi="Arial" w:cs="Arial"/>
                <w:sz w:val="18"/>
                <w:szCs w:val="18"/>
                <w:highlight w:val="yellow"/>
              </w:rPr>
            </w:pPr>
          </w:p>
          <w:p w14:paraId="2FD30AAF" w14:textId="7ADA1B64" w:rsidR="001F58D7" w:rsidRPr="006F321E" w:rsidRDefault="001F58D7" w:rsidP="00C83330">
            <w:pPr>
              <w:spacing w:after="0" w:line="240" w:lineRule="auto"/>
              <w:jc w:val="center"/>
              <w:rPr>
                <w:rFonts w:ascii="Arial" w:eastAsia="MS Mincho" w:hAnsi="Arial" w:cs="Arial"/>
                <w:sz w:val="18"/>
                <w:szCs w:val="18"/>
                <w:highlight w:val="yellow"/>
              </w:rPr>
            </w:pPr>
            <w:r w:rsidRPr="00657445">
              <w:rPr>
                <w:rFonts w:ascii="Arial" w:eastAsia="MS Mincho" w:hAnsi="Arial" w:cs="Arial"/>
                <w:sz w:val="18"/>
                <w:szCs w:val="18"/>
              </w:rPr>
              <w:t>15</w:t>
            </w:r>
            <w:r w:rsidRPr="00657445">
              <w:rPr>
                <w:rFonts w:ascii="Arial" w:eastAsia="MS Mincho" w:hAnsi="Arial" w:cs="Arial"/>
                <w:sz w:val="20"/>
                <w:szCs w:val="20"/>
              </w:rPr>
              <w:t xml:space="preserve"> PUNTOS</w:t>
            </w:r>
          </w:p>
        </w:tc>
      </w:tr>
      <w:tr w:rsidR="001F58D7" w:rsidRPr="0062389C" w14:paraId="1BEF0012" w14:textId="77777777" w:rsidTr="00657445">
        <w:trPr>
          <w:trHeight w:val="270"/>
          <w:jc w:val="center"/>
        </w:trPr>
        <w:tc>
          <w:tcPr>
            <w:tcW w:w="995" w:type="dxa"/>
            <w:vMerge/>
            <w:tcBorders>
              <w:left w:val="single" w:sz="4" w:space="0" w:color="auto"/>
              <w:right w:val="single" w:sz="4" w:space="0" w:color="auto"/>
            </w:tcBorders>
            <w:vAlign w:val="center"/>
          </w:tcPr>
          <w:p w14:paraId="137814BD" w14:textId="77777777" w:rsidR="001F58D7" w:rsidRPr="00A03D62" w:rsidRDefault="001F58D7" w:rsidP="00C83330">
            <w:pPr>
              <w:spacing w:after="0" w:line="240" w:lineRule="auto"/>
              <w:jc w:val="center"/>
              <w:rPr>
                <w:rFonts w:ascii="Arial" w:eastAsia="MS Mincho" w:hAnsi="Arial" w:cs="Arial"/>
                <w:sz w:val="18"/>
                <w:szCs w:val="18"/>
                <w:lang w:eastAsia="es-ES"/>
              </w:rPr>
            </w:pPr>
          </w:p>
        </w:tc>
        <w:tc>
          <w:tcPr>
            <w:tcW w:w="1937" w:type="dxa"/>
            <w:vMerge/>
            <w:tcBorders>
              <w:left w:val="single" w:sz="4" w:space="0" w:color="auto"/>
              <w:right w:val="single" w:sz="4" w:space="0" w:color="auto"/>
            </w:tcBorders>
            <w:vAlign w:val="center"/>
          </w:tcPr>
          <w:p w14:paraId="00C051C8" w14:textId="77777777" w:rsidR="001F58D7" w:rsidRPr="00A03D62" w:rsidRDefault="001F58D7" w:rsidP="00C83330">
            <w:pPr>
              <w:spacing w:line="240" w:lineRule="auto"/>
              <w:jc w:val="center"/>
              <w:rPr>
                <w:rFonts w:ascii="Arial" w:eastAsia="MS Mincho" w:hAnsi="Arial" w:cs="Arial"/>
                <w:sz w:val="18"/>
                <w:szCs w:val="18"/>
              </w:rPr>
            </w:pPr>
          </w:p>
        </w:tc>
        <w:tc>
          <w:tcPr>
            <w:tcW w:w="4614" w:type="dxa"/>
            <w:tcBorders>
              <w:top w:val="single" w:sz="4" w:space="0" w:color="auto"/>
              <w:left w:val="single" w:sz="4" w:space="0" w:color="auto"/>
              <w:bottom w:val="single" w:sz="4" w:space="0" w:color="auto"/>
              <w:right w:val="single" w:sz="4" w:space="0" w:color="auto"/>
            </w:tcBorders>
            <w:vAlign w:val="center"/>
          </w:tcPr>
          <w:p w14:paraId="6D0E2531" w14:textId="6F23BA24" w:rsidR="001F58D7" w:rsidRPr="00657445" w:rsidRDefault="001F58D7" w:rsidP="00C83330">
            <w:pPr>
              <w:spacing w:line="240" w:lineRule="auto"/>
              <w:jc w:val="center"/>
              <w:rPr>
                <w:rFonts w:ascii="Arial" w:eastAsia="MS Mincho" w:hAnsi="Arial" w:cs="Arial"/>
                <w:sz w:val="18"/>
                <w:szCs w:val="18"/>
              </w:rPr>
            </w:pPr>
            <w:r w:rsidRPr="00657445">
              <w:rPr>
                <w:rFonts w:ascii="Arial" w:eastAsia="MS Mincho" w:hAnsi="Arial" w:cs="Arial"/>
                <w:sz w:val="18"/>
                <w:szCs w:val="18"/>
              </w:rPr>
              <w:t>A las demás ofertas con menor cantidad de</w:t>
            </w:r>
            <w:r w:rsidRPr="00657445">
              <w:rPr>
                <w:rFonts w:ascii="Arial" w:hAnsi="Arial" w:cs="Arial"/>
                <w:kern w:val="2"/>
                <w:sz w:val="18"/>
                <w:szCs w:val="18"/>
                <w14:ligatures w14:val="standardContextual"/>
              </w:rPr>
              <w:t xml:space="preserve"> </w:t>
            </w:r>
            <w:r w:rsidR="00E06C27" w:rsidRPr="00657445">
              <w:rPr>
                <w:rFonts w:ascii="Arial" w:hAnsi="Arial" w:cs="Arial"/>
                <w:kern w:val="2"/>
                <w:sz w:val="18"/>
                <w:szCs w:val="18"/>
                <w14:ligatures w14:val="standardContextual"/>
              </w:rPr>
              <w:t>llantas</w:t>
            </w:r>
            <w:r w:rsidRPr="00657445">
              <w:rPr>
                <w:rFonts w:ascii="Arial" w:hAnsi="Arial" w:cs="Arial"/>
                <w:kern w:val="2"/>
                <w:sz w:val="18"/>
                <w:szCs w:val="18"/>
                <w14:ligatures w14:val="standardContextual"/>
              </w:rPr>
              <w:t xml:space="preserve"> </w:t>
            </w:r>
            <w:r w:rsidRPr="00657445">
              <w:rPr>
                <w:rFonts w:ascii="Arial" w:eastAsia="MS Mincho" w:hAnsi="Arial" w:cs="Arial"/>
                <w:sz w:val="18"/>
                <w:szCs w:val="18"/>
              </w:rPr>
              <w:t>(Honda XRE300), se asignará el puntaje, de acuerdo con la siguiente fórmula:</w:t>
            </w:r>
          </w:p>
          <w:p w14:paraId="52B5CA34" w14:textId="49D21965" w:rsidR="001F58D7" w:rsidRPr="00657445" w:rsidRDefault="001F58D7" w:rsidP="00C83330">
            <w:pPr>
              <w:spacing w:line="240" w:lineRule="auto"/>
              <w:jc w:val="center"/>
              <w:rPr>
                <w:rFonts w:ascii="Arial" w:eastAsia="MS Mincho" w:hAnsi="Arial" w:cs="Arial"/>
                <w:sz w:val="18"/>
                <w:szCs w:val="18"/>
              </w:rPr>
            </w:pPr>
            <w:r w:rsidRPr="00657445">
              <w:rPr>
                <w:rFonts w:ascii="Arial" w:eastAsia="MS Mincho" w:hAnsi="Arial" w:cs="Arial"/>
                <w:sz w:val="18"/>
                <w:szCs w:val="18"/>
              </w:rPr>
              <w:t>C</w:t>
            </w:r>
            <w:r w:rsidR="00E06C27" w:rsidRPr="00657445">
              <w:rPr>
                <w:rFonts w:ascii="Arial" w:eastAsia="MS Mincho" w:hAnsi="Arial" w:cs="Arial"/>
                <w:sz w:val="18"/>
                <w:szCs w:val="18"/>
              </w:rPr>
              <w:t>LLM</w:t>
            </w:r>
            <w:r w:rsidRPr="00657445">
              <w:rPr>
                <w:rFonts w:ascii="Arial" w:eastAsia="MS Mincho" w:hAnsi="Arial" w:cs="Arial"/>
                <w:sz w:val="18"/>
                <w:szCs w:val="18"/>
              </w:rPr>
              <w:t>G</w:t>
            </w:r>
          </w:p>
          <w:p w14:paraId="231B0695" w14:textId="72F8B203" w:rsidR="001F58D7" w:rsidRPr="00657445" w:rsidRDefault="00E06C27" w:rsidP="00C83330">
            <w:pPr>
              <w:spacing w:line="240" w:lineRule="auto"/>
              <w:jc w:val="center"/>
              <w:rPr>
                <w:rFonts w:ascii="Arial" w:eastAsia="MS Mincho" w:hAnsi="Arial" w:cs="Arial"/>
                <w:sz w:val="18"/>
                <w:szCs w:val="18"/>
              </w:rPr>
            </w:pPr>
            <w:proofErr w:type="spellStart"/>
            <w:r w:rsidRPr="00657445">
              <w:rPr>
                <w:rFonts w:ascii="Arial" w:eastAsia="MS Mincho" w:hAnsi="Arial" w:cs="Arial"/>
                <w:sz w:val="18"/>
                <w:szCs w:val="18"/>
              </w:rPr>
              <w:t>Llant</w:t>
            </w:r>
            <w:r w:rsidR="001F58D7" w:rsidRPr="00657445">
              <w:rPr>
                <w:rFonts w:ascii="Arial" w:eastAsia="MS Mincho" w:hAnsi="Arial" w:cs="Arial"/>
                <w:sz w:val="18"/>
                <w:szCs w:val="18"/>
              </w:rPr>
              <w:t>M</w:t>
            </w:r>
            <w:proofErr w:type="spellEnd"/>
            <w:r w:rsidR="001F58D7" w:rsidRPr="00657445">
              <w:rPr>
                <w:rFonts w:ascii="Arial" w:eastAsia="MS Mincho" w:hAnsi="Arial" w:cs="Arial"/>
                <w:sz w:val="18"/>
                <w:szCs w:val="18"/>
              </w:rPr>
              <w:t xml:space="preserve"> = ------------------------------------------------------ X</w:t>
            </w:r>
            <w:r w:rsidR="0048735D" w:rsidRPr="00657445">
              <w:rPr>
                <w:rFonts w:ascii="Arial" w:eastAsia="MS Mincho" w:hAnsi="Arial" w:cs="Arial"/>
                <w:sz w:val="18"/>
                <w:szCs w:val="18"/>
              </w:rPr>
              <w:t>15</w:t>
            </w:r>
            <w:r w:rsidR="001F58D7" w:rsidRPr="00657445">
              <w:rPr>
                <w:rFonts w:ascii="Arial" w:eastAsia="MS Mincho" w:hAnsi="Arial" w:cs="Arial"/>
                <w:sz w:val="18"/>
                <w:szCs w:val="18"/>
              </w:rPr>
              <w:t xml:space="preserve">: </w:t>
            </w:r>
            <w:r w:rsidRPr="00657445">
              <w:rPr>
                <w:rFonts w:ascii="Arial" w:eastAsia="MS Mincho" w:hAnsi="Arial" w:cs="Arial"/>
                <w:sz w:val="18"/>
                <w:szCs w:val="18"/>
              </w:rPr>
              <w:t>MCLLMG</w:t>
            </w:r>
          </w:p>
          <w:p w14:paraId="0E88A971" w14:textId="29386147" w:rsidR="00E06C27" w:rsidRPr="00657445" w:rsidRDefault="00E06C27" w:rsidP="00C83330">
            <w:pPr>
              <w:spacing w:line="240" w:lineRule="auto"/>
              <w:jc w:val="center"/>
              <w:rPr>
                <w:rFonts w:ascii="Arial" w:eastAsia="MS Mincho" w:hAnsi="Arial" w:cs="Arial"/>
                <w:sz w:val="18"/>
                <w:szCs w:val="18"/>
              </w:rPr>
            </w:pPr>
            <w:r w:rsidRPr="00657445">
              <w:rPr>
                <w:rFonts w:ascii="Arial" w:eastAsia="MS Mincho" w:hAnsi="Arial" w:cs="Arial"/>
                <w:sz w:val="18"/>
                <w:szCs w:val="18"/>
              </w:rPr>
              <w:t xml:space="preserve">MCLLMG </w:t>
            </w:r>
          </w:p>
          <w:p w14:paraId="29FD10EB" w14:textId="1C251EB8" w:rsidR="001F58D7" w:rsidRPr="00657445" w:rsidRDefault="00E06C27" w:rsidP="00C83330">
            <w:pPr>
              <w:spacing w:line="240" w:lineRule="auto"/>
              <w:jc w:val="center"/>
              <w:rPr>
                <w:rFonts w:ascii="Arial" w:eastAsia="MS Mincho" w:hAnsi="Arial" w:cs="Arial"/>
                <w:sz w:val="18"/>
                <w:szCs w:val="18"/>
              </w:rPr>
            </w:pPr>
            <w:r w:rsidRPr="00657445">
              <w:rPr>
                <w:rFonts w:ascii="Arial" w:eastAsia="MS Mincho" w:hAnsi="Arial" w:cs="Arial"/>
                <w:sz w:val="18"/>
                <w:szCs w:val="18"/>
              </w:rPr>
              <w:t>LLM</w:t>
            </w:r>
            <w:r w:rsidR="001F58D7" w:rsidRPr="00657445">
              <w:rPr>
                <w:rFonts w:ascii="Arial" w:eastAsia="MS Mincho" w:hAnsi="Arial" w:cs="Arial"/>
                <w:sz w:val="18"/>
                <w:szCs w:val="18"/>
              </w:rPr>
              <w:t xml:space="preserve">= </w:t>
            </w:r>
            <w:r w:rsidRPr="00657445">
              <w:rPr>
                <w:rFonts w:ascii="Arial" w:eastAsia="MS Mincho" w:hAnsi="Arial" w:cs="Arial"/>
                <w:sz w:val="18"/>
                <w:szCs w:val="18"/>
              </w:rPr>
              <w:t>L</w:t>
            </w:r>
            <w:r w:rsidRPr="00657445">
              <w:rPr>
                <w:rFonts w:ascii="Arial" w:hAnsi="Arial" w:cs="Arial"/>
                <w:kern w:val="2"/>
                <w:sz w:val="18"/>
                <w:szCs w:val="18"/>
                <w14:ligatures w14:val="standardContextual"/>
              </w:rPr>
              <w:t xml:space="preserve">lantas </w:t>
            </w:r>
            <w:r w:rsidR="001F58D7" w:rsidRPr="00657445">
              <w:rPr>
                <w:rFonts w:ascii="Arial" w:hAnsi="Arial" w:cs="Arial"/>
                <w:kern w:val="2"/>
                <w:sz w:val="18"/>
                <w:szCs w:val="18"/>
                <w14:ligatures w14:val="standardContextual"/>
              </w:rPr>
              <w:t xml:space="preserve">Honda XRE300 </w:t>
            </w:r>
          </w:p>
          <w:p w14:paraId="6C7ED4D8" w14:textId="65027328" w:rsidR="001F58D7" w:rsidRPr="00657445" w:rsidRDefault="001F58D7" w:rsidP="00C83330">
            <w:pPr>
              <w:spacing w:line="240" w:lineRule="auto"/>
              <w:jc w:val="center"/>
              <w:rPr>
                <w:rFonts w:ascii="Arial" w:eastAsia="MS Mincho" w:hAnsi="Arial" w:cs="Arial"/>
                <w:sz w:val="18"/>
                <w:szCs w:val="18"/>
              </w:rPr>
            </w:pPr>
            <w:r w:rsidRPr="00657445">
              <w:rPr>
                <w:rFonts w:ascii="Arial" w:eastAsia="MS Mincho" w:hAnsi="Arial" w:cs="Arial"/>
                <w:sz w:val="18"/>
                <w:szCs w:val="18"/>
              </w:rPr>
              <w:t>MC</w:t>
            </w:r>
            <w:r w:rsidR="00E06C27" w:rsidRPr="00657445">
              <w:rPr>
                <w:rFonts w:ascii="Arial" w:eastAsia="MS Mincho" w:hAnsi="Arial" w:cs="Arial"/>
                <w:sz w:val="18"/>
                <w:szCs w:val="18"/>
              </w:rPr>
              <w:t>LLM</w:t>
            </w:r>
            <w:r w:rsidRPr="00657445">
              <w:rPr>
                <w:rFonts w:ascii="Arial" w:eastAsia="MS Mincho" w:hAnsi="Arial" w:cs="Arial"/>
                <w:sz w:val="18"/>
                <w:szCs w:val="18"/>
              </w:rPr>
              <w:t xml:space="preserve">G = Mayor cantidad de </w:t>
            </w:r>
            <w:r w:rsidR="00E06C27" w:rsidRPr="00657445">
              <w:rPr>
                <w:rFonts w:ascii="Arial" w:eastAsia="MS Mincho" w:hAnsi="Arial" w:cs="Arial"/>
                <w:sz w:val="18"/>
                <w:szCs w:val="18"/>
              </w:rPr>
              <w:t xml:space="preserve">llantas </w:t>
            </w:r>
            <w:r w:rsidRPr="00657445">
              <w:rPr>
                <w:rFonts w:ascii="Arial" w:eastAsia="MS Mincho" w:hAnsi="Arial" w:cs="Arial"/>
                <w:sz w:val="18"/>
                <w:szCs w:val="18"/>
              </w:rPr>
              <w:t>sin ningún costo.</w:t>
            </w:r>
          </w:p>
          <w:p w14:paraId="58B85BA0" w14:textId="2A08A897" w:rsidR="001F58D7" w:rsidRPr="00657445" w:rsidRDefault="001F58D7" w:rsidP="00C83330">
            <w:pPr>
              <w:spacing w:line="240" w:lineRule="auto"/>
              <w:rPr>
                <w:rFonts w:ascii="Arial" w:eastAsia="MS Mincho" w:hAnsi="Arial" w:cs="Arial"/>
                <w:sz w:val="18"/>
                <w:szCs w:val="18"/>
              </w:rPr>
            </w:pPr>
            <w:r w:rsidRPr="00657445">
              <w:rPr>
                <w:rFonts w:ascii="Arial" w:eastAsia="MS Mincho" w:hAnsi="Arial" w:cs="Arial"/>
                <w:sz w:val="18"/>
                <w:szCs w:val="18"/>
              </w:rPr>
              <w:t xml:space="preserve">    C</w:t>
            </w:r>
            <w:r w:rsidR="00E06C27" w:rsidRPr="00657445">
              <w:rPr>
                <w:rFonts w:ascii="Arial" w:eastAsia="MS Mincho" w:hAnsi="Arial" w:cs="Arial"/>
                <w:sz w:val="18"/>
                <w:szCs w:val="18"/>
              </w:rPr>
              <w:t>LLM</w:t>
            </w:r>
            <w:r w:rsidRPr="00657445">
              <w:rPr>
                <w:rFonts w:ascii="Arial" w:eastAsia="MS Mincho" w:hAnsi="Arial" w:cs="Arial"/>
                <w:sz w:val="18"/>
                <w:szCs w:val="18"/>
              </w:rPr>
              <w:t xml:space="preserve">G= Cantidad de </w:t>
            </w:r>
            <w:r w:rsidR="00E06C27" w:rsidRPr="00657445">
              <w:rPr>
                <w:rFonts w:ascii="Arial" w:eastAsia="MS Mincho" w:hAnsi="Arial" w:cs="Arial"/>
                <w:sz w:val="18"/>
                <w:szCs w:val="18"/>
              </w:rPr>
              <w:t xml:space="preserve">llantas </w:t>
            </w:r>
            <w:r w:rsidRPr="00657445">
              <w:rPr>
                <w:rFonts w:ascii="Arial" w:eastAsia="MS Mincho" w:hAnsi="Arial" w:cs="Arial"/>
                <w:sz w:val="18"/>
                <w:szCs w:val="18"/>
              </w:rPr>
              <w:t>sin ningún costo ofertadas.</w:t>
            </w:r>
          </w:p>
        </w:tc>
        <w:tc>
          <w:tcPr>
            <w:tcW w:w="1129" w:type="dxa"/>
            <w:vMerge/>
            <w:tcBorders>
              <w:left w:val="single" w:sz="4" w:space="0" w:color="auto"/>
              <w:right w:val="single" w:sz="4" w:space="0" w:color="auto"/>
            </w:tcBorders>
            <w:vAlign w:val="center"/>
          </w:tcPr>
          <w:p w14:paraId="339FFE64" w14:textId="77777777" w:rsidR="001F58D7" w:rsidRPr="006F321E" w:rsidRDefault="001F58D7" w:rsidP="00C83330">
            <w:pPr>
              <w:spacing w:after="0" w:line="240" w:lineRule="auto"/>
              <w:jc w:val="center"/>
              <w:rPr>
                <w:rFonts w:ascii="Arial" w:eastAsia="MS Mincho" w:hAnsi="Arial" w:cs="Arial"/>
                <w:sz w:val="18"/>
                <w:szCs w:val="18"/>
                <w:highlight w:val="yellow"/>
              </w:rPr>
            </w:pPr>
          </w:p>
        </w:tc>
      </w:tr>
      <w:tr w:rsidR="001F58D7" w:rsidRPr="0062389C" w14:paraId="54D69AE6" w14:textId="77777777" w:rsidTr="001F58D7">
        <w:trPr>
          <w:trHeight w:val="161"/>
          <w:jc w:val="center"/>
        </w:trPr>
        <w:tc>
          <w:tcPr>
            <w:tcW w:w="995" w:type="dxa"/>
            <w:vMerge/>
            <w:tcBorders>
              <w:left w:val="single" w:sz="4" w:space="0" w:color="auto"/>
              <w:right w:val="single" w:sz="4" w:space="0" w:color="auto"/>
            </w:tcBorders>
            <w:vAlign w:val="center"/>
          </w:tcPr>
          <w:p w14:paraId="3AE27FCA" w14:textId="77777777" w:rsidR="001F58D7" w:rsidRPr="0062389C" w:rsidRDefault="001F58D7" w:rsidP="00C83330">
            <w:pPr>
              <w:spacing w:after="0" w:line="240" w:lineRule="auto"/>
              <w:jc w:val="center"/>
              <w:rPr>
                <w:rFonts w:ascii="Arial" w:eastAsia="MS Mincho" w:hAnsi="Arial" w:cs="Arial"/>
                <w:sz w:val="18"/>
                <w:szCs w:val="18"/>
                <w:highlight w:val="yellow"/>
                <w:lang w:eastAsia="es-ES"/>
              </w:rPr>
            </w:pPr>
          </w:p>
        </w:tc>
        <w:tc>
          <w:tcPr>
            <w:tcW w:w="1937" w:type="dxa"/>
            <w:vMerge w:val="restart"/>
            <w:tcBorders>
              <w:left w:val="single" w:sz="4" w:space="0" w:color="auto"/>
              <w:right w:val="single" w:sz="4" w:space="0" w:color="auto"/>
            </w:tcBorders>
            <w:vAlign w:val="center"/>
          </w:tcPr>
          <w:p w14:paraId="1E4D4CA4" w14:textId="53E6A100" w:rsidR="001F58D7" w:rsidRPr="00EF064F" w:rsidRDefault="001F58D7" w:rsidP="00D8386E">
            <w:pPr>
              <w:spacing w:line="240" w:lineRule="auto"/>
              <w:jc w:val="both"/>
              <w:rPr>
                <w:rFonts w:ascii="Arial" w:hAnsi="Arial" w:cs="Arial"/>
                <w:sz w:val="20"/>
                <w:szCs w:val="20"/>
                <w:highlight w:val="yellow"/>
                <w:lang w:val="pt-BR"/>
              </w:rPr>
            </w:pPr>
            <w:r w:rsidRPr="00EF064F">
              <w:rPr>
                <w:rFonts w:ascii="Arial" w:hAnsi="Arial" w:cs="Arial"/>
                <w:sz w:val="20"/>
                <w:szCs w:val="20"/>
                <w:lang w:val="pt-BR"/>
              </w:rPr>
              <w:t xml:space="preserve">C. </w:t>
            </w:r>
            <w:r w:rsidR="00644020" w:rsidRPr="00EF064F">
              <w:rPr>
                <w:rFonts w:ascii="Arial" w:hAnsi="Arial" w:cs="Arial"/>
                <w:sz w:val="20"/>
                <w:szCs w:val="20"/>
                <w:lang w:val="pt-BR"/>
              </w:rPr>
              <w:t xml:space="preserve">Kit de arrastre motocicleta </w:t>
            </w:r>
            <w:r w:rsidR="00A03D62" w:rsidRPr="00A03D62">
              <w:rPr>
                <w:rFonts w:ascii="Arial" w:hAnsi="Arial" w:cs="Arial"/>
                <w:kern w:val="2"/>
                <w:sz w:val="18"/>
                <w:szCs w:val="18"/>
                <w:lang w:val="pt-BR"/>
                <w14:ligatures w14:val="standardContextual"/>
              </w:rPr>
              <w:t>Honda</w:t>
            </w:r>
            <w:r w:rsidR="00A03D62" w:rsidRPr="00EF064F">
              <w:rPr>
                <w:rFonts w:ascii="Arial" w:hAnsi="Arial" w:cs="Arial"/>
                <w:kern w:val="2"/>
                <w:sz w:val="18"/>
                <w:szCs w:val="18"/>
                <w:lang w:val="pt-BR"/>
                <w14:ligatures w14:val="standardContextual"/>
              </w:rPr>
              <w:t xml:space="preserve"> NC750XDM</w:t>
            </w:r>
          </w:p>
        </w:tc>
        <w:tc>
          <w:tcPr>
            <w:tcW w:w="4614" w:type="dxa"/>
            <w:tcBorders>
              <w:top w:val="single" w:sz="4" w:space="0" w:color="auto"/>
              <w:left w:val="single" w:sz="4" w:space="0" w:color="auto"/>
              <w:bottom w:val="single" w:sz="4" w:space="0" w:color="auto"/>
              <w:right w:val="single" w:sz="4" w:space="0" w:color="auto"/>
            </w:tcBorders>
            <w:vAlign w:val="center"/>
          </w:tcPr>
          <w:p w14:paraId="1681E468" w14:textId="2FB1ECF0" w:rsidR="001F58D7" w:rsidRPr="00A03D62" w:rsidRDefault="00644020" w:rsidP="00E06C27">
            <w:pPr>
              <w:spacing w:after="0" w:line="240" w:lineRule="auto"/>
              <w:jc w:val="center"/>
              <w:rPr>
                <w:rFonts w:ascii="Arial" w:eastAsia="MS Mincho" w:hAnsi="Arial" w:cs="Arial"/>
                <w:sz w:val="16"/>
                <w:szCs w:val="16"/>
              </w:rPr>
            </w:pPr>
            <w:r w:rsidRPr="00A03D62">
              <w:rPr>
                <w:rFonts w:ascii="Arial" w:eastAsia="Times New Roman" w:hAnsi="Arial" w:cs="Arial"/>
                <w:sz w:val="18"/>
                <w:szCs w:val="18"/>
                <w:lang w:val="es-ES" w:eastAsia="es-ES"/>
              </w:rPr>
              <w:t>MAYOR CANTIDAD DE</w:t>
            </w:r>
            <w:r w:rsidRPr="00A03D62">
              <w:rPr>
                <w:rFonts w:ascii="Arial" w:eastAsia="Times New Roman" w:hAnsi="Arial" w:cs="Arial"/>
                <w:b/>
                <w:sz w:val="18"/>
                <w:szCs w:val="18"/>
                <w:lang w:val="es-ES" w:eastAsia="es-ES"/>
              </w:rPr>
              <w:t xml:space="preserve"> </w:t>
            </w:r>
            <w:r w:rsidRPr="00A03D62">
              <w:rPr>
                <w:rFonts w:ascii="Arial" w:hAnsi="Arial" w:cs="Arial"/>
                <w:kern w:val="2"/>
                <w:sz w:val="18"/>
                <w:szCs w:val="18"/>
                <w14:ligatures w14:val="standardContextual"/>
              </w:rPr>
              <w:t xml:space="preserve">KIT DE ARRASTRES MOTOCICLETAS </w:t>
            </w:r>
            <w:r w:rsidR="00A03D62" w:rsidRPr="005C4197">
              <w:rPr>
                <w:rFonts w:ascii="Arial" w:hAnsi="Arial" w:cs="Arial"/>
                <w:kern w:val="2"/>
                <w:sz w:val="18"/>
                <w:szCs w:val="18"/>
                <w14:ligatures w14:val="standardContextual"/>
              </w:rPr>
              <w:t>HONDA</w:t>
            </w:r>
            <w:r w:rsidR="00A03D62" w:rsidRPr="00A03D62">
              <w:rPr>
                <w:rFonts w:ascii="Arial" w:hAnsi="Arial" w:cs="Arial"/>
                <w:kern w:val="2"/>
                <w:sz w:val="18"/>
                <w:szCs w:val="18"/>
                <w14:ligatures w14:val="standardContextual"/>
              </w:rPr>
              <w:t xml:space="preserve"> NC750XDM</w:t>
            </w:r>
          </w:p>
        </w:tc>
        <w:tc>
          <w:tcPr>
            <w:tcW w:w="1129" w:type="dxa"/>
            <w:vMerge w:val="restart"/>
            <w:tcBorders>
              <w:left w:val="single" w:sz="4" w:space="0" w:color="auto"/>
              <w:right w:val="single" w:sz="4" w:space="0" w:color="auto"/>
            </w:tcBorders>
            <w:vAlign w:val="center"/>
          </w:tcPr>
          <w:p w14:paraId="10241F6F" w14:textId="77777777" w:rsidR="001F58D7" w:rsidRPr="0062389C" w:rsidRDefault="001F58D7" w:rsidP="00C83330">
            <w:pPr>
              <w:spacing w:after="0" w:line="240" w:lineRule="auto"/>
              <w:jc w:val="center"/>
              <w:rPr>
                <w:rFonts w:ascii="Arial" w:eastAsia="MS Mincho" w:hAnsi="Arial" w:cs="Arial"/>
                <w:sz w:val="18"/>
                <w:szCs w:val="18"/>
                <w:highlight w:val="yellow"/>
              </w:rPr>
            </w:pPr>
            <w:r w:rsidRPr="00A03D62">
              <w:rPr>
                <w:rFonts w:ascii="Arial" w:eastAsia="MS Mincho" w:hAnsi="Arial" w:cs="Arial"/>
                <w:sz w:val="18"/>
                <w:szCs w:val="18"/>
              </w:rPr>
              <w:t>5</w:t>
            </w:r>
            <w:r w:rsidRPr="00A03D62">
              <w:rPr>
                <w:rFonts w:ascii="Arial" w:eastAsia="MS Mincho" w:hAnsi="Arial" w:cs="Arial"/>
                <w:sz w:val="20"/>
                <w:szCs w:val="20"/>
              </w:rPr>
              <w:t xml:space="preserve"> PUNTOS</w:t>
            </w:r>
          </w:p>
        </w:tc>
      </w:tr>
      <w:tr w:rsidR="001F58D7" w:rsidRPr="0062389C" w14:paraId="62FE946B" w14:textId="77777777" w:rsidTr="001F58D7">
        <w:trPr>
          <w:trHeight w:val="3779"/>
          <w:jc w:val="center"/>
        </w:trPr>
        <w:tc>
          <w:tcPr>
            <w:tcW w:w="995" w:type="dxa"/>
            <w:vMerge/>
            <w:tcBorders>
              <w:left w:val="single" w:sz="4" w:space="0" w:color="auto"/>
              <w:bottom w:val="single" w:sz="4" w:space="0" w:color="auto"/>
              <w:right w:val="single" w:sz="4" w:space="0" w:color="auto"/>
            </w:tcBorders>
            <w:vAlign w:val="center"/>
          </w:tcPr>
          <w:p w14:paraId="48013E86" w14:textId="77777777" w:rsidR="001F58D7" w:rsidRPr="0062389C" w:rsidRDefault="001F58D7" w:rsidP="00C83330">
            <w:pPr>
              <w:spacing w:after="0" w:line="240" w:lineRule="auto"/>
              <w:jc w:val="center"/>
              <w:rPr>
                <w:rFonts w:ascii="Arial" w:eastAsia="MS Mincho" w:hAnsi="Arial" w:cs="Arial"/>
                <w:sz w:val="18"/>
                <w:szCs w:val="18"/>
                <w:highlight w:val="yellow"/>
                <w:lang w:eastAsia="es-ES"/>
              </w:rPr>
            </w:pPr>
          </w:p>
        </w:tc>
        <w:tc>
          <w:tcPr>
            <w:tcW w:w="1937" w:type="dxa"/>
            <w:vMerge/>
            <w:tcBorders>
              <w:left w:val="single" w:sz="4" w:space="0" w:color="auto"/>
              <w:bottom w:val="single" w:sz="4" w:space="0" w:color="auto"/>
              <w:right w:val="single" w:sz="4" w:space="0" w:color="auto"/>
            </w:tcBorders>
            <w:vAlign w:val="center"/>
          </w:tcPr>
          <w:p w14:paraId="72C873C4" w14:textId="77777777" w:rsidR="001F58D7" w:rsidRPr="0062389C" w:rsidRDefault="001F58D7" w:rsidP="00C83330">
            <w:pPr>
              <w:spacing w:line="240" w:lineRule="auto"/>
              <w:jc w:val="center"/>
              <w:rPr>
                <w:rFonts w:ascii="Arial" w:hAnsi="Arial" w:cs="Arial"/>
                <w:sz w:val="20"/>
                <w:szCs w:val="20"/>
                <w:highlight w:val="yellow"/>
              </w:rPr>
            </w:pPr>
          </w:p>
        </w:tc>
        <w:tc>
          <w:tcPr>
            <w:tcW w:w="4614" w:type="dxa"/>
            <w:tcBorders>
              <w:top w:val="single" w:sz="4" w:space="0" w:color="auto"/>
              <w:left w:val="single" w:sz="4" w:space="0" w:color="auto"/>
              <w:bottom w:val="single" w:sz="4" w:space="0" w:color="auto"/>
              <w:right w:val="single" w:sz="4" w:space="0" w:color="auto"/>
            </w:tcBorders>
            <w:vAlign w:val="center"/>
          </w:tcPr>
          <w:p w14:paraId="7B5A3B9C"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A las demás ofertas con menor cantidad de</w:t>
            </w:r>
            <w:r w:rsidRPr="00795F89">
              <w:rPr>
                <w:rFonts w:ascii="Arial" w:hAnsi="Arial" w:cs="Arial"/>
                <w:kern w:val="2"/>
                <w:sz w:val="18"/>
                <w:szCs w:val="18"/>
                <w14:ligatures w14:val="standardContextual"/>
              </w:rPr>
              <w:t xml:space="preserve"> Kit de arrastre de las motocicletas</w:t>
            </w:r>
            <w:r w:rsidRPr="00795F89">
              <w:rPr>
                <w:rFonts w:ascii="Arial" w:eastAsia="MS Mincho" w:hAnsi="Arial" w:cs="Arial"/>
                <w:sz w:val="18"/>
                <w:szCs w:val="18"/>
              </w:rPr>
              <w:t>, se asignará el puntaje, de acuerdo con la siguiente fórmula:</w:t>
            </w:r>
          </w:p>
          <w:p w14:paraId="4FADC7DB" w14:textId="77777777" w:rsidR="0048735D" w:rsidRPr="00795F89" w:rsidRDefault="0048735D" w:rsidP="0048735D">
            <w:pPr>
              <w:spacing w:line="240" w:lineRule="auto"/>
              <w:jc w:val="center"/>
              <w:rPr>
                <w:rFonts w:ascii="Arial" w:eastAsia="MS Mincho" w:hAnsi="Arial" w:cs="Arial"/>
                <w:sz w:val="18"/>
                <w:szCs w:val="18"/>
                <w:lang w:val="pt-BR"/>
              </w:rPr>
            </w:pPr>
            <w:r w:rsidRPr="00795F89">
              <w:rPr>
                <w:rFonts w:ascii="Arial" w:eastAsia="MS Mincho" w:hAnsi="Arial" w:cs="Arial"/>
                <w:sz w:val="18"/>
                <w:szCs w:val="18"/>
                <w:lang w:val="pt-BR"/>
              </w:rPr>
              <w:t>CKMG</w:t>
            </w:r>
          </w:p>
          <w:p w14:paraId="58D903E2" w14:textId="0AD99534" w:rsidR="0048735D" w:rsidRPr="00795F89" w:rsidRDefault="0048735D" w:rsidP="0048735D">
            <w:pPr>
              <w:spacing w:line="240" w:lineRule="auto"/>
              <w:jc w:val="center"/>
              <w:rPr>
                <w:rFonts w:ascii="Arial" w:eastAsia="MS Mincho" w:hAnsi="Arial" w:cs="Arial"/>
                <w:sz w:val="18"/>
                <w:szCs w:val="18"/>
                <w:lang w:val="pt-BR"/>
              </w:rPr>
            </w:pPr>
            <w:r w:rsidRPr="00795F89">
              <w:rPr>
                <w:rFonts w:ascii="Arial" w:eastAsia="MS Mincho" w:hAnsi="Arial" w:cs="Arial"/>
                <w:sz w:val="18"/>
                <w:szCs w:val="18"/>
                <w:lang w:val="pt-BR"/>
              </w:rPr>
              <w:t>KM = ------------------------------------------------------ X5: MCKMG</w:t>
            </w:r>
          </w:p>
          <w:p w14:paraId="1876E173" w14:textId="77777777" w:rsidR="0048735D" w:rsidRPr="00795F89" w:rsidRDefault="0048735D" w:rsidP="0048735D">
            <w:pPr>
              <w:spacing w:line="240" w:lineRule="auto"/>
              <w:jc w:val="center"/>
              <w:rPr>
                <w:rFonts w:ascii="Arial" w:eastAsia="MS Mincho" w:hAnsi="Arial" w:cs="Arial"/>
                <w:sz w:val="18"/>
                <w:szCs w:val="18"/>
                <w:lang w:val="pt-BR"/>
              </w:rPr>
            </w:pPr>
            <w:r w:rsidRPr="00795F89">
              <w:rPr>
                <w:rFonts w:ascii="Arial" w:eastAsia="MS Mincho" w:hAnsi="Arial" w:cs="Arial"/>
                <w:sz w:val="18"/>
                <w:szCs w:val="18"/>
                <w:lang w:val="pt-BR"/>
              </w:rPr>
              <w:t xml:space="preserve">MCKMG </w:t>
            </w:r>
          </w:p>
          <w:p w14:paraId="23B3C548" w14:textId="77777777" w:rsidR="0048735D" w:rsidRPr="00795F89" w:rsidRDefault="0048735D" w:rsidP="0048735D">
            <w:pPr>
              <w:spacing w:line="240" w:lineRule="auto"/>
              <w:jc w:val="center"/>
              <w:rPr>
                <w:rFonts w:ascii="Arial" w:eastAsia="MS Mincho" w:hAnsi="Arial" w:cs="Arial"/>
                <w:sz w:val="18"/>
                <w:szCs w:val="18"/>
                <w:lang w:val="pt-BR"/>
              </w:rPr>
            </w:pPr>
            <w:r w:rsidRPr="00795F89">
              <w:rPr>
                <w:rFonts w:ascii="Arial" w:eastAsia="MS Mincho" w:hAnsi="Arial" w:cs="Arial"/>
                <w:sz w:val="18"/>
                <w:szCs w:val="18"/>
                <w:lang w:val="pt-BR"/>
              </w:rPr>
              <w:t xml:space="preserve">KM= </w:t>
            </w:r>
            <w:r w:rsidRPr="00795F89">
              <w:rPr>
                <w:rFonts w:ascii="Arial" w:hAnsi="Arial" w:cs="Arial"/>
                <w:kern w:val="2"/>
                <w:sz w:val="18"/>
                <w:szCs w:val="18"/>
                <w:lang w:val="pt-BR"/>
                <w14:ligatures w14:val="standardContextual"/>
              </w:rPr>
              <w:t>Kit arrastre de Motocicleta</w:t>
            </w:r>
          </w:p>
          <w:p w14:paraId="42A42017"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MCKMG = Mayor cantidad de Kit de arrastre de motocicletas sin ningún costo.</w:t>
            </w:r>
          </w:p>
          <w:p w14:paraId="6A0B2A09" w14:textId="2D6FF064" w:rsidR="001F58D7" w:rsidRPr="00A03D62" w:rsidRDefault="0048735D" w:rsidP="0048735D">
            <w:pPr>
              <w:spacing w:line="240" w:lineRule="auto"/>
              <w:jc w:val="center"/>
              <w:rPr>
                <w:rFonts w:ascii="Arial" w:eastAsia="MS Mincho" w:hAnsi="Arial" w:cs="Arial"/>
                <w:sz w:val="16"/>
                <w:szCs w:val="16"/>
              </w:rPr>
            </w:pPr>
            <w:r w:rsidRPr="00795F89">
              <w:rPr>
                <w:rFonts w:ascii="Arial" w:eastAsia="MS Mincho" w:hAnsi="Arial" w:cs="Arial"/>
                <w:sz w:val="18"/>
                <w:szCs w:val="18"/>
              </w:rPr>
              <w:t>CKMG= Cantidad de Kit arrastre de motocicletas sin ningún costo ofertadas.</w:t>
            </w:r>
          </w:p>
        </w:tc>
        <w:tc>
          <w:tcPr>
            <w:tcW w:w="1129" w:type="dxa"/>
            <w:vMerge/>
            <w:tcBorders>
              <w:left w:val="single" w:sz="4" w:space="0" w:color="auto"/>
              <w:bottom w:val="single" w:sz="4" w:space="0" w:color="auto"/>
              <w:right w:val="single" w:sz="4" w:space="0" w:color="auto"/>
            </w:tcBorders>
            <w:vAlign w:val="center"/>
          </w:tcPr>
          <w:p w14:paraId="49587EA0" w14:textId="77777777" w:rsidR="001F58D7" w:rsidRPr="0062389C" w:rsidRDefault="001F58D7" w:rsidP="00C83330">
            <w:pPr>
              <w:spacing w:after="0" w:line="240" w:lineRule="auto"/>
              <w:jc w:val="center"/>
              <w:rPr>
                <w:rFonts w:ascii="Arial" w:eastAsia="MS Mincho" w:hAnsi="Arial" w:cs="Arial"/>
                <w:sz w:val="18"/>
                <w:szCs w:val="18"/>
                <w:highlight w:val="yellow"/>
              </w:rPr>
            </w:pPr>
          </w:p>
        </w:tc>
      </w:tr>
      <w:tr w:rsidR="0048735D" w:rsidRPr="0062389C" w14:paraId="764E2644" w14:textId="77777777" w:rsidTr="001F58D7">
        <w:trPr>
          <w:trHeight w:val="3779"/>
          <w:jc w:val="center"/>
        </w:trPr>
        <w:tc>
          <w:tcPr>
            <w:tcW w:w="995" w:type="dxa"/>
            <w:tcBorders>
              <w:left w:val="single" w:sz="4" w:space="0" w:color="auto"/>
              <w:bottom w:val="single" w:sz="4" w:space="0" w:color="auto"/>
              <w:right w:val="single" w:sz="4" w:space="0" w:color="auto"/>
            </w:tcBorders>
            <w:vAlign w:val="center"/>
          </w:tcPr>
          <w:p w14:paraId="62B624F5" w14:textId="77777777" w:rsidR="0048735D" w:rsidRPr="0062389C" w:rsidRDefault="0048735D" w:rsidP="00C83330">
            <w:pPr>
              <w:spacing w:after="0" w:line="240" w:lineRule="auto"/>
              <w:jc w:val="center"/>
              <w:rPr>
                <w:rFonts w:ascii="Arial" w:eastAsia="MS Mincho" w:hAnsi="Arial" w:cs="Arial"/>
                <w:sz w:val="18"/>
                <w:szCs w:val="18"/>
                <w:highlight w:val="yellow"/>
                <w:lang w:eastAsia="es-ES"/>
              </w:rPr>
            </w:pPr>
          </w:p>
        </w:tc>
        <w:tc>
          <w:tcPr>
            <w:tcW w:w="1937" w:type="dxa"/>
            <w:tcBorders>
              <w:left w:val="single" w:sz="4" w:space="0" w:color="auto"/>
              <w:bottom w:val="single" w:sz="4" w:space="0" w:color="auto"/>
              <w:right w:val="single" w:sz="4" w:space="0" w:color="auto"/>
            </w:tcBorders>
            <w:vAlign w:val="center"/>
          </w:tcPr>
          <w:p w14:paraId="00B4B927" w14:textId="679E4840" w:rsidR="0048735D" w:rsidRPr="00795F89" w:rsidRDefault="0048735D" w:rsidP="00D8386E">
            <w:pPr>
              <w:spacing w:line="240" w:lineRule="auto"/>
              <w:jc w:val="both"/>
              <w:rPr>
                <w:rFonts w:ascii="Arial" w:hAnsi="Arial" w:cs="Arial"/>
                <w:sz w:val="18"/>
                <w:szCs w:val="18"/>
                <w:highlight w:val="yellow"/>
              </w:rPr>
            </w:pPr>
            <w:r w:rsidRPr="00795F89">
              <w:rPr>
                <w:rFonts w:ascii="Arial" w:hAnsi="Arial" w:cs="Arial"/>
                <w:sz w:val="18"/>
                <w:szCs w:val="18"/>
              </w:rPr>
              <w:t>D.</w:t>
            </w:r>
            <w:r w:rsidRPr="00795F89">
              <w:rPr>
                <w:rFonts w:ascii="Arial" w:eastAsia="MS Mincho" w:hAnsi="Arial" w:cs="Arial"/>
                <w:sz w:val="18"/>
                <w:szCs w:val="18"/>
              </w:rPr>
              <w:t xml:space="preserve"> Mayor cantidad Batería (</w:t>
            </w:r>
            <w:r w:rsidR="00A03D62" w:rsidRPr="00795F89">
              <w:rPr>
                <w:rFonts w:ascii="Arial" w:hAnsi="Arial" w:cs="Arial"/>
                <w:sz w:val="18"/>
                <w:szCs w:val="18"/>
              </w:rPr>
              <w:t>HONDA NC750XDM</w:t>
            </w:r>
            <w:r w:rsidR="00795F89" w:rsidRPr="00795F89">
              <w:rPr>
                <w:rFonts w:ascii="Arial" w:hAnsi="Arial" w:cs="Arial"/>
                <w:sz w:val="18"/>
                <w:szCs w:val="18"/>
              </w:rPr>
              <w:t xml:space="preserve"> Y VESTRON</w:t>
            </w:r>
            <w:r w:rsidRPr="00795F89">
              <w:rPr>
                <w:rFonts w:ascii="Arial" w:eastAsia="MS Mincho" w:hAnsi="Arial" w:cs="Arial"/>
                <w:sz w:val="18"/>
                <w:szCs w:val="18"/>
              </w:rPr>
              <w:t>)</w:t>
            </w:r>
          </w:p>
        </w:tc>
        <w:tc>
          <w:tcPr>
            <w:tcW w:w="4614" w:type="dxa"/>
            <w:tcBorders>
              <w:top w:val="single" w:sz="4" w:space="0" w:color="auto"/>
              <w:left w:val="single" w:sz="4" w:space="0" w:color="auto"/>
              <w:bottom w:val="single" w:sz="4" w:space="0" w:color="auto"/>
              <w:right w:val="single" w:sz="4" w:space="0" w:color="auto"/>
            </w:tcBorders>
            <w:vAlign w:val="center"/>
          </w:tcPr>
          <w:p w14:paraId="10B8989D" w14:textId="0C92F780"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A las demás ofertas con menor cantidad de</w:t>
            </w:r>
            <w:r w:rsidRPr="00795F89">
              <w:rPr>
                <w:rFonts w:ascii="Arial" w:hAnsi="Arial" w:cs="Arial"/>
                <w:kern w:val="2"/>
                <w:sz w:val="18"/>
                <w:szCs w:val="18"/>
                <w14:ligatures w14:val="standardContextual"/>
              </w:rPr>
              <w:t xml:space="preserve"> batería </w:t>
            </w:r>
            <w:r w:rsidRPr="00795F89">
              <w:rPr>
                <w:rFonts w:ascii="Arial" w:eastAsia="MS Mincho" w:hAnsi="Arial" w:cs="Arial"/>
                <w:sz w:val="18"/>
                <w:szCs w:val="18"/>
              </w:rPr>
              <w:t>(</w:t>
            </w:r>
            <w:r w:rsidR="00A03D62" w:rsidRPr="00795F89">
              <w:rPr>
                <w:rFonts w:ascii="Arial" w:hAnsi="Arial" w:cs="Arial"/>
                <w:kern w:val="2"/>
                <w:sz w:val="18"/>
                <w:szCs w:val="18"/>
                <w14:ligatures w14:val="standardContextual"/>
              </w:rPr>
              <w:t xml:space="preserve">HONDA </w:t>
            </w:r>
            <w:r w:rsidR="00BA5482">
              <w:rPr>
                <w:rFonts w:ascii="Arial" w:hAnsi="Arial" w:cs="Arial"/>
                <w:kern w:val="2"/>
                <w:sz w:val="18"/>
                <w:szCs w:val="18"/>
                <w14:ligatures w14:val="standardContextual"/>
              </w:rPr>
              <w:t>6</w:t>
            </w:r>
            <w:r w:rsidR="00A03D62" w:rsidRPr="00795F89">
              <w:rPr>
                <w:rFonts w:ascii="Arial" w:hAnsi="Arial" w:cs="Arial"/>
                <w:kern w:val="2"/>
                <w:sz w:val="18"/>
                <w:szCs w:val="18"/>
                <w14:ligatures w14:val="standardContextual"/>
              </w:rPr>
              <w:t>50XDM</w:t>
            </w:r>
            <w:r w:rsidR="00795F89" w:rsidRPr="00795F89">
              <w:rPr>
                <w:rFonts w:ascii="Arial" w:hAnsi="Arial" w:cs="Arial"/>
                <w:kern w:val="2"/>
                <w:sz w:val="18"/>
                <w:szCs w:val="18"/>
                <w14:ligatures w14:val="standardContextual"/>
              </w:rPr>
              <w:t>Y</w:t>
            </w:r>
            <w:r w:rsidR="00795F89" w:rsidRPr="00795F89">
              <w:rPr>
                <w:rFonts w:ascii="Arial" w:hAnsi="Arial" w:cs="Arial"/>
                <w:sz w:val="18"/>
                <w:szCs w:val="18"/>
              </w:rPr>
              <w:t>VESTRON</w:t>
            </w:r>
            <w:r w:rsidR="00D53841" w:rsidRPr="00795F89">
              <w:rPr>
                <w:rFonts w:ascii="Arial" w:hAnsi="Arial" w:cs="Arial"/>
                <w:kern w:val="2"/>
                <w:sz w:val="18"/>
                <w:szCs w:val="18"/>
                <w14:ligatures w14:val="standardContextual"/>
              </w:rPr>
              <w:t>)</w:t>
            </w:r>
            <w:r w:rsidRPr="00795F89">
              <w:rPr>
                <w:rFonts w:ascii="Arial" w:eastAsia="MS Mincho" w:hAnsi="Arial" w:cs="Arial"/>
                <w:sz w:val="18"/>
                <w:szCs w:val="18"/>
              </w:rPr>
              <w:t>, se asignará el puntaje, de acuerdo con la siguiente fórmula:</w:t>
            </w:r>
          </w:p>
          <w:p w14:paraId="14C36ED8"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CBMG</w:t>
            </w:r>
          </w:p>
          <w:p w14:paraId="2880039A"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BM = ------------------------------------------------------ X 5: MCBMG</w:t>
            </w:r>
          </w:p>
          <w:p w14:paraId="5216E816"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MCBMG</w:t>
            </w:r>
          </w:p>
          <w:p w14:paraId="53D27639" w14:textId="40FC6AAD"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 xml:space="preserve">BP= </w:t>
            </w:r>
            <w:r w:rsidR="00A03D62" w:rsidRPr="00795F89">
              <w:rPr>
                <w:rFonts w:ascii="Arial" w:hAnsi="Arial" w:cs="Arial"/>
                <w:kern w:val="2"/>
                <w:sz w:val="18"/>
                <w:szCs w:val="18"/>
                <w14:ligatures w14:val="standardContextual"/>
              </w:rPr>
              <w:t>HONDA NC750XDM</w:t>
            </w:r>
            <w:r w:rsidR="00795F89" w:rsidRPr="00795F89">
              <w:rPr>
                <w:rFonts w:ascii="Arial" w:hAnsi="Arial" w:cs="Arial"/>
                <w:kern w:val="2"/>
                <w:sz w:val="18"/>
                <w:szCs w:val="18"/>
                <w14:ligatures w14:val="standardContextual"/>
              </w:rPr>
              <w:t>YVESTRON</w:t>
            </w:r>
          </w:p>
          <w:p w14:paraId="4C0E4791" w14:textId="77777777" w:rsidR="0048735D" w:rsidRPr="00795F89" w:rsidRDefault="0048735D" w:rsidP="0048735D">
            <w:pPr>
              <w:spacing w:line="240" w:lineRule="auto"/>
              <w:jc w:val="center"/>
              <w:rPr>
                <w:rFonts w:ascii="Arial" w:eastAsia="MS Mincho" w:hAnsi="Arial" w:cs="Arial"/>
                <w:sz w:val="18"/>
                <w:szCs w:val="18"/>
              </w:rPr>
            </w:pPr>
            <w:r w:rsidRPr="00795F89">
              <w:rPr>
                <w:rFonts w:ascii="Arial" w:eastAsia="MS Mincho" w:hAnsi="Arial" w:cs="Arial"/>
                <w:sz w:val="18"/>
                <w:szCs w:val="18"/>
              </w:rPr>
              <w:t xml:space="preserve">MCBPG = Mayor cantidad de </w:t>
            </w:r>
            <w:r w:rsidRPr="00795F89">
              <w:rPr>
                <w:rFonts w:ascii="Arial" w:hAnsi="Arial" w:cs="Arial"/>
                <w:kern w:val="2"/>
                <w:sz w:val="18"/>
                <w:szCs w:val="18"/>
                <w14:ligatures w14:val="standardContextual"/>
              </w:rPr>
              <w:t>batería</w:t>
            </w:r>
            <w:r w:rsidRPr="00795F89">
              <w:rPr>
                <w:rFonts w:ascii="Arial" w:eastAsia="MS Mincho" w:hAnsi="Arial" w:cs="Arial"/>
                <w:sz w:val="18"/>
                <w:szCs w:val="18"/>
              </w:rPr>
              <w:t xml:space="preserve"> sin ningún costo.</w:t>
            </w:r>
          </w:p>
          <w:p w14:paraId="302FC118" w14:textId="5ADC5DDD" w:rsidR="0048735D" w:rsidRPr="0062389C" w:rsidRDefault="0048735D" w:rsidP="0048735D">
            <w:pPr>
              <w:spacing w:line="240" w:lineRule="auto"/>
              <w:jc w:val="center"/>
              <w:rPr>
                <w:rFonts w:ascii="Arial" w:eastAsia="MS Mincho" w:hAnsi="Arial" w:cs="Arial"/>
                <w:sz w:val="16"/>
                <w:szCs w:val="16"/>
                <w:highlight w:val="yellow"/>
              </w:rPr>
            </w:pPr>
            <w:r w:rsidRPr="00795F89">
              <w:rPr>
                <w:rFonts w:ascii="Arial" w:eastAsia="MS Mincho" w:hAnsi="Arial" w:cs="Arial"/>
                <w:sz w:val="18"/>
                <w:szCs w:val="18"/>
              </w:rPr>
              <w:t xml:space="preserve">    CBMG= Cantidad de batería sin ningún costo ofertadas.</w:t>
            </w:r>
          </w:p>
        </w:tc>
        <w:tc>
          <w:tcPr>
            <w:tcW w:w="1129" w:type="dxa"/>
            <w:tcBorders>
              <w:left w:val="single" w:sz="4" w:space="0" w:color="auto"/>
              <w:bottom w:val="single" w:sz="4" w:space="0" w:color="auto"/>
              <w:right w:val="single" w:sz="4" w:space="0" w:color="auto"/>
            </w:tcBorders>
            <w:vAlign w:val="center"/>
          </w:tcPr>
          <w:p w14:paraId="330F8AD7" w14:textId="447D8CB9" w:rsidR="0048735D" w:rsidRPr="0062389C" w:rsidRDefault="0048735D" w:rsidP="00C83330">
            <w:pPr>
              <w:spacing w:after="0" w:line="240" w:lineRule="auto"/>
              <w:jc w:val="center"/>
              <w:rPr>
                <w:rFonts w:ascii="Arial" w:eastAsia="MS Mincho" w:hAnsi="Arial" w:cs="Arial"/>
                <w:sz w:val="18"/>
                <w:szCs w:val="18"/>
                <w:highlight w:val="yellow"/>
              </w:rPr>
            </w:pPr>
            <w:r w:rsidRPr="00A03D62">
              <w:rPr>
                <w:rFonts w:ascii="Arial" w:eastAsia="MS Mincho" w:hAnsi="Arial" w:cs="Arial"/>
                <w:sz w:val="18"/>
                <w:szCs w:val="18"/>
              </w:rPr>
              <w:t>5</w:t>
            </w:r>
            <w:r w:rsidRPr="00A03D62">
              <w:rPr>
                <w:rFonts w:ascii="Arial" w:eastAsia="MS Mincho" w:hAnsi="Arial" w:cs="Arial"/>
                <w:sz w:val="20"/>
                <w:szCs w:val="20"/>
              </w:rPr>
              <w:t xml:space="preserve"> PUNTOS</w:t>
            </w:r>
          </w:p>
        </w:tc>
      </w:tr>
      <w:tr w:rsidR="001F58D7" w:rsidRPr="00D8386E" w14:paraId="33F5066C" w14:textId="77777777" w:rsidTr="001F58D7">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B90B3F9" w14:textId="77777777" w:rsidR="001F58D7" w:rsidRPr="00D8386E" w:rsidRDefault="001F58D7">
            <w:pPr>
              <w:pStyle w:val="Prrafodelista"/>
              <w:numPr>
                <w:ilvl w:val="0"/>
                <w:numId w:val="24"/>
              </w:numPr>
              <w:rPr>
                <w:rFonts w:ascii="Arial" w:eastAsia="MS Mincho" w:hAnsi="Arial" w:cs="Arial"/>
                <w:sz w:val="18"/>
                <w:szCs w:val="18"/>
              </w:rPr>
            </w:pPr>
            <w:r w:rsidRPr="00D8386E">
              <w:rPr>
                <w:rFonts w:ascii="Arial" w:eastAsia="Arial" w:hAnsi="Arial" w:cs="Arial"/>
                <w:sz w:val="20"/>
                <w:szCs w:val="16"/>
              </w:rPr>
              <w:t>Incentivo a emprendimientos o empresas de mujeres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9552EE6" w14:textId="77777777" w:rsidR="001F58D7" w:rsidRPr="00D8386E" w:rsidRDefault="001F58D7" w:rsidP="00C83330">
            <w:pPr>
              <w:spacing w:after="0" w:line="240" w:lineRule="auto"/>
              <w:jc w:val="center"/>
              <w:rPr>
                <w:rFonts w:ascii="Arial" w:eastAsia="MS Mincho" w:hAnsi="Arial" w:cs="Arial"/>
                <w:sz w:val="18"/>
                <w:szCs w:val="18"/>
              </w:rPr>
            </w:pPr>
            <w:r w:rsidRPr="00D8386E">
              <w:rPr>
                <w:rFonts w:ascii="Arial" w:eastAsia="Arial" w:hAnsi="Arial" w:cs="Arial"/>
                <w:sz w:val="20"/>
                <w:szCs w:val="16"/>
              </w:rPr>
              <w:t>0.25</w:t>
            </w:r>
          </w:p>
        </w:tc>
      </w:tr>
      <w:tr w:rsidR="001F58D7" w:rsidRPr="00D8386E" w14:paraId="711C35EF" w14:textId="77777777" w:rsidTr="001F58D7">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A04210B" w14:textId="77777777" w:rsidR="001F58D7" w:rsidRPr="00D8386E" w:rsidRDefault="001F58D7">
            <w:pPr>
              <w:pStyle w:val="Prrafodelista"/>
              <w:numPr>
                <w:ilvl w:val="0"/>
                <w:numId w:val="24"/>
              </w:numPr>
              <w:rPr>
                <w:rFonts w:ascii="Arial" w:eastAsia="MS Mincho" w:hAnsi="Arial" w:cs="Arial"/>
                <w:sz w:val="18"/>
                <w:szCs w:val="18"/>
              </w:rPr>
            </w:pPr>
            <w:r w:rsidRPr="00D8386E">
              <w:rPr>
                <w:rFonts w:ascii="Arial" w:eastAsia="Arial" w:hAnsi="Arial" w:cs="Arial"/>
                <w:sz w:val="20"/>
                <w:szCs w:val="16"/>
              </w:rPr>
              <w:t xml:space="preserve">Incentivo en favor de </w:t>
            </w:r>
            <w:proofErr w:type="spellStart"/>
            <w:r w:rsidRPr="00D8386E">
              <w:rPr>
                <w:rFonts w:ascii="Arial" w:eastAsia="Arial" w:hAnsi="Arial" w:cs="Arial"/>
                <w:sz w:val="20"/>
                <w:szCs w:val="16"/>
              </w:rPr>
              <w:t>Mipymes</w:t>
            </w:r>
            <w:proofErr w:type="spellEnd"/>
            <w:r w:rsidRPr="00D8386E">
              <w:rPr>
                <w:rFonts w:ascii="Arial" w:eastAsia="Arial" w:hAnsi="Arial" w:cs="Arial"/>
                <w:sz w:val="20"/>
                <w:szCs w:val="16"/>
              </w:rPr>
              <w:t xml:space="preserve">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B748B98" w14:textId="77777777" w:rsidR="001F58D7" w:rsidRPr="00D8386E" w:rsidRDefault="001F58D7" w:rsidP="00C83330">
            <w:pPr>
              <w:spacing w:after="0" w:line="240" w:lineRule="auto"/>
              <w:jc w:val="center"/>
              <w:rPr>
                <w:rFonts w:ascii="Arial" w:eastAsia="MS Mincho" w:hAnsi="Arial" w:cs="Arial"/>
                <w:sz w:val="18"/>
                <w:szCs w:val="18"/>
              </w:rPr>
            </w:pPr>
            <w:r w:rsidRPr="00D8386E">
              <w:rPr>
                <w:rFonts w:ascii="Arial" w:eastAsia="Arial" w:hAnsi="Arial" w:cs="Arial"/>
                <w:sz w:val="20"/>
                <w:szCs w:val="16"/>
              </w:rPr>
              <w:t>0.25</w:t>
            </w:r>
          </w:p>
        </w:tc>
      </w:tr>
      <w:tr w:rsidR="00657445" w:rsidRPr="00D8386E" w14:paraId="1E6FF605" w14:textId="77777777" w:rsidTr="001F58D7">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tcPr>
          <w:p w14:paraId="507A1192" w14:textId="6C9DD838" w:rsidR="00657445" w:rsidRPr="00D8386E" w:rsidRDefault="00657445">
            <w:pPr>
              <w:pStyle w:val="Prrafodelista"/>
              <w:numPr>
                <w:ilvl w:val="0"/>
                <w:numId w:val="24"/>
              </w:numPr>
              <w:rPr>
                <w:rFonts w:ascii="Arial" w:eastAsia="Arial" w:hAnsi="Arial" w:cs="Arial"/>
                <w:sz w:val="20"/>
                <w:szCs w:val="16"/>
              </w:rPr>
            </w:pPr>
            <w:r w:rsidRPr="00D8386E">
              <w:rPr>
                <w:rFonts w:ascii="Arial" w:eastAsia="Calibri" w:hAnsi="Arial" w:cs="Arial"/>
                <w:sz w:val="20"/>
                <w:szCs w:val="18"/>
              </w:rPr>
              <w:t>Vinculación de trabajadores con discapacidad – decreto 0287 19 de marzo 2026</w:t>
            </w:r>
          </w:p>
        </w:tc>
        <w:tc>
          <w:tcPr>
            <w:tcW w:w="1129" w:type="dxa"/>
            <w:tcBorders>
              <w:top w:val="single" w:sz="4" w:space="0" w:color="auto"/>
              <w:left w:val="single" w:sz="4" w:space="0" w:color="auto"/>
              <w:bottom w:val="single" w:sz="4" w:space="0" w:color="auto"/>
              <w:right w:val="single" w:sz="4" w:space="0" w:color="auto"/>
            </w:tcBorders>
            <w:vAlign w:val="center"/>
          </w:tcPr>
          <w:p w14:paraId="7600F97C" w14:textId="488901AA" w:rsidR="00657445" w:rsidRPr="00D8386E" w:rsidRDefault="00657445" w:rsidP="00C83330">
            <w:pPr>
              <w:spacing w:after="0" w:line="240" w:lineRule="auto"/>
              <w:jc w:val="center"/>
              <w:rPr>
                <w:rFonts w:ascii="Arial" w:eastAsia="Arial" w:hAnsi="Arial" w:cs="Arial"/>
                <w:sz w:val="20"/>
                <w:szCs w:val="16"/>
              </w:rPr>
            </w:pPr>
            <w:r w:rsidRPr="00D8386E">
              <w:rPr>
                <w:rFonts w:ascii="Arial" w:eastAsia="Arial" w:hAnsi="Arial" w:cs="Arial"/>
                <w:sz w:val="20"/>
                <w:szCs w:val="16"/>
              </w:rPr>
              <w:t>1</w:t>
            </w:r>
          </w:p>
        </w:tc>
      </w:tr>
      <w:tr w:rsidR="001F58D7" w:rsidRPr="00D8386E" w14:paraId="567758DC" w14:textId="77777777" w:rsidTr="001F58D7">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624E0B6E" w14:textId="77777777" w:rsidR="001F58D7" w:rsidRPr="00D8386E" w:rsidRDefault="001F58D7">
            <w:pPr>
              <w:pStyle w:val="Prrafodelista"/>
              <w:numPr>
                <w:ilvl w:val="0"/>
                <w:numId w:val="24"/>
              </w:numPr>
              <w:rPr>
                <w:rFonts w:ascii="Arial" w:eastAsia="Arial" w:hAnsi="Arial" w:cs="Arial"/>
                <w:sz w:val="20"/>
                <w:szCs w:val="16"/>
              </w:rPr>
            </w:pPr>
            <w:r w:rsidRPr="00D8386E">
              <w:rPr>
                <w:rFonts w:ascii="Arial" w:eastAsia="Arial" w:hAnsi="Arial" w:cs="Arial"/>
                <w:sz w:val="20"/>
                <w:szCs w:val="16"/>
              </w:rPr>
              <w:t>Apoyo a la industria nacional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71973AB" w14:textId="77777777" w:rsidR="001F58D7" w:rsidRPr="00D8386E" w:rsidRDefault="001F58D7" w:rsidP="00C83330">
            <w:pPr>
              <w:spacing w:after="0" w:line="240" w:lineRule="auto"/>
              <w:jc w:val="center"/>
              <w:rPr>
                <w:rFonts w:ascii="Arial" w:eastAsia="Arial" w:hAnsi="Arial" w:cs="Arial"/>
                <w:sz w:val="20"/>
                <w:szCs w:val="16"/>
              </w:rPr>
            </w:pPr>
            <w:r w:rsidRPr="00D8386E">
              <w:rPr>
                <w:rFonts w:ascii="Arial" w:eastAsia="Arial" w:hAnsi="Arial" w:cs="Arial"/>
                <w:sz w:val="20"/>
                <w:szCs w:val="16"/>
              </w:rPr>
              <w:t>10</w:t>
            </w:r>
          </w:p>
        </w:tc>
      </w:tr>
      <w:tr w:rsidR="001F58D7" w:rsidRPr="00D8386E" w14:paraId="601BA116" w14:textId="77777777" w:rsidTr="001F58D7">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3B98E5C9" w14:textId="77777777" w:rsidR="001F58D7" w:rsidRPr="00D8386E" w:rsidRDefault="001F58D7">
            <w:pPr>
              <w:pStyle w:val="Prrafodelista"/>
              <w:numPr>
                <w:ilvl w:val="0"/>
                <w:numId w:val="24"/>
              </w:numPr>
              <w:jc w:val="both"/>
              <w:rPr>
                <w:rFonts w:ascii="Arial" w:eastAsia="Arial" w:hAnsi="Arial" w:cs="Arial"/>
                <w:sz w:val="20"/>
                <w:szCs w:val="16"/>
              </w:rPr>
            </w:pPr>
            <w:r w:rsidRPr="00D8386E">
              <w:rPr>
                <w:rFonts w:ascii="Arial" w:hAnsi="Arial" w:cs="Arial"/>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B41F24" w14:textId="77777777" w:rsidR="001F58D7" w:rsidRPr="00D8386E" w:rsidRDefault="001F58D7" w:rsidP="00C83330">
            <w:pPr>
              <w:spacing w:line="240" w:lineRule="auto"/>
              <w:jc w:val="center"/>
              <w:rPr>
                <w:rFonts w:ascii="Arial" w:eastAsia="Arial" w:hAnsi="Arial" w:cs="Arial"/>
                <w:sz w:val="20"/>
                <w:szCs w:val="16"/>
              </w:rPr>
            </w:pPr>
            <w:r w:rsidRPr="00D8386E">
              <w:rPr>
                <w:rFonts w:ascii="Arial" w:eastAsia="Arial" w:hAnsi="Arial" w:cs="Arial"/>
                <w:sz w:val="20"/>
                <w:szCs w:val="16"/>
              </w:rPr>
              <w:t>- 2%</w:t>
            </w:r>
          </w:p>
        </w:tc>
      </w:tr>
      <w:tr w:rsidR="001F58D7" w:rsidRPr="00D8386E" w14:paraId="17301B6F" w14:textId="77777777" w:rsidTr="001F58D7">
        <w:trPr>
          <w:trHeight w:val="186"/>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1EFFB052" w14:textId="77777777" w:rsidR="001F58D7" w:rsidRPr="00D8386E" w:rsidRDefault="001F58D7" w:rsidP="00C83330">
            <w:pPr>
              <w:spacing w:after="0" w:line="240" w:lineRule="auto"/>
              <w:jc w:val="center"/>
              <w:rPr>
                <w:rFonts w:ascii="Arial" w:eastAsia="MS Mincho" w:hAnsi="Arial" w:cs="Arial"/>
                <w:b/>
                <w:sz w:val="18"/>
                <w:szCs w:val="18"/>
              </w:rPr>
            </w:pPr>
            <w:r w:rsidRPr="00D8386E">
              <w:rPr>
                <w:rFonts w:ascii="Arial" w:hAnsi="Arial" w:cs="Arial"/>
                <w:b/>
                <w:sz w:val="18"/>
                <w:szCs w:val="18"/>
              </w:rPr>
              <w:t>Total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21BFFC5" w14:textId="4DD29E55" w:rsidR="001F58D7" w:rsidRPr="00D8386E" w:rsidRDefault="001F58D7" w:rsidP="00C83330">
            <w:pPr>
              <w:pStyle w:val="Prrafodelista"/>
              <w:ind w:left="0"/>
              <w:jc w:val="center"/>
              <w:rPr>
                <w:rFonts w:ascii="Arial" w:eastAsia="MS Mincho" w:hAnsi="Arial" w:cs="Arial"/>
                <w:b/>
                <w:sz w:val="18"/>
                <w:szCs w:val="18"/>
              </w:rPr>
            </w:pPr>
            <w:r w:rsidRPr="00D8386E">
              <w:rPr>
                <w:rFonts w:ascii="Arial" w:eastAsia="MS Mincho" w:hAnsi="Arial" w:cs="Arial"/>
                <w:b/>
                <w:sz w:val="18"/>
                <w:szCs w:val="18"/>
              </w:rPr>
              <w:t>5</w:t>
            </w:r>
            <w:r w:rsidR="00657445" w:rsidRPr="00D8386E">
              <w:rPr>
                <w:rFonts w:ascii="Arial" w:eastAsia="MS Mincho" w:hAnsi="Arial" w:cs="Arial"/>
                <w:b/>
                <w:sz w:val="18"/>
                <w:szCs w:val="18"/>
              </w:rPr>
              <w:t>1,</w:t>
            </w:r>
            <w:r w:rsidRPr="00D8386E">
              <w:rPr>
                <w:rFonts w:ascii="Arial" w:eastAsia="MS Mincho" w:hAnsi="Arial" w:cs="Arial"/>
                <w:b/>
                <w:sz w:val="18"/>
                <w:szCs w:val="18"/>
              </w:rPr>
              <w:t>50</w:t>
            </w:r>
          </w:p>
        </w:tc>
      </w:tr>
    </w:tbl>
    <w:p w14:paraId="3B073575" w14:textId="77777777" w:rsidR="009C6AFC" w:rsidRPr="00D8386E" w:rsidRDefault="009C6AFC" w:rsidP="001F58D7">
      <w:pPr>
        <w:pStyle w:val="Textoindependiente2"/>
        <w:spacing w:after="0" w:line="240" w:lineRule="auto"/>
        <w:jc w:val="both"/>
        <w:rPr>
          <w:rFonts w:ascii="Arial" w:hAnsi="Arial" w:cs="Arial"/>
          <w:sz w:val="20"/>
          <w:szCs w:val="22"/>
        </w:rPr>
      </w:pPr>
    </w:p>
    <w:p w14:paraId="75CF90E5" w14:textId="7DA0CFB7" w:rsidR="001F58D7" w:rsidRDefault="001F58D7" w:rsidP="001F58D7">
      <w:pPr>
        <w:pStyle w:val="Textoindependiente2"/>
        <w:spacing w:after="0" w:line="240" w:lineRule="auto"/>
        <w:jc w:val="both"/>
        <w:rPr>
          <w:rFonts w:ascii="Arial" w:hAnsi="Arial" w:cs="Arial"/>
          <w:sz w:val="20"/>
          <w:szCs w:val="22"/>
        </w:rPr>
      </w:pPr>
      <w:r w:rsidRPr="00D8386E">
        <w:rPr>
          <w:rFonts w:ascii="Arial" w:hAnsi="Arial" w:cs="Arial"/>
          <w:b/>
          <w:bCs/>
          <w:sz w:val="20"/>
          <w:szCs w:val="22"/>
        </w:rPr>
        <w:t>Nota</w:t>
      </w:r>
      <w:r w:rsidRPr="00D8386E">
        <w:rPr>
          <w:rFonts w:ascii="Arial" w:hAnsi="Arial" w:cs="Arial"/>
          <w:sz w:val="20"/>
          <w:szCs w:val="22"/>
        </w:rPr>
        <w:t xml:space="preserve">: </w:t>
      </w:r>
      <w:r w:rsidR="00CB35EC" w:rsidRPr="00D8386E">
        <w:rPr>
          <w:rFonts w:ascii="Arial" w:hAnsi="Arial" w:cs="Arial"/>
          <w:sz w:val="20"/>
          <w:szCs w:val="22"/>
        </w:rPr>
        <w:t>L</w:t>
      </w:r>
      <w:r w:rsidRPr="00D8386E">
        <w:rPr>
          <w:rFonts w:ascii="Arial" w:hAnsi="Arial" w:cs="Arial"/>
          <w:sz w:val="20"/>
          <w:szCs w:val="22"/>
        </w:rPr>
        <w:t>os factores de ponderación tienen como finalidad mejorar los servicios vehículos en atención a la necesidad de la Policía Metropolitana de Barranquilla, situación que deberá tener en cuenta el oferente al momento de presentar su oferta.</w:t>
      </w:r>
      <w:r>
        <w:rPr>
          <w:rFonts w:ascii="Arial" w:hAnsi="Arial" w:cs="Arial"/>
          <w:sz w:val="20"/>
          <w:szCs w:val="22"/>
        </w:rPr>
        <w:t xml:space="preserve">   </w:t>
      </w:r>
    </w:p>
    <w:p w14:paraId="2DAFD62F" w14:textId="77777777" w:rsidR="009C6AFC" w:rsidRDefault="009C6AFC" w:rsidP="001F58D7">
      <w:pPr>
        <w:pStyle w:val="Textoindependiente2"/>
        <w:spacing w:after="0" w:line="240" w:lineRule="auto"/>
        <w:jc w:val="both"/>
        <w:rPr>
          <w:rFonts w:ascii="Arial" w:hAnsi="Arial" w:cs="Arial"/>
          <w:sz w:val="20"/>
          <w:szCs w:val="22"/>
        </w:rPr>
      </w:pPr>
    </w:p>
    <w:p w14:paraId="36F69DA6" w14:textId="34F2FA31" w:rsidR="001F58D7" w:rsidRDefault="001F58D7" w:rsidP="001F58D7">
      <w:pPr>
        <w:pStyle w:val="Textoindependiente2"/>
        <w:spacing w:after="0" w:line="240" w:lineRule="auto"/>
        <w:jc w:val="both"/>
        <w:rPr>
          <w:rFonts w:ascii="Arial" w:hAnsi="Arial" w:cs="Arial"/>
          <w:sz w:val="20"/>
          <w:szCs w:val="22"/>
        </w:rPr>
      </w:pPr>
      <w:r>
        <w:rPr>
          <w:rFonts w:ascii="Arial" w:hAnsi="Arial" w:cs="Arial"/>
          <w:sz w:val="20"/>
          <w:szCs w:val="22"/>
        </w:rPr>
        <w:t xml:space="preserve">La omisión de la información técnica requerida en el pliego de condiciones, NO </w:t>
      </w:r>
      <w:r w:rsidR="009C6AFC">
        <w:rPr>
          <w:rFonts w:ascii="Arial" w:hAnsi="Arial" w:cs="Arial"/>
          <w:sz w:val="20"/>
          <w:szCs w:val="22"/>
        </w:rPr>
        <w:t xml:space="preserve">SERÁ </w:t>
      </w:r>
      <w:r>
        <w:rPr>
          <w:rFonts w:ascii="Arial" w:hAnsi="Arial" w:cs="Arial"/>
          <w:sz w:val="20"/>
          <w:szCs w:val="22"/>
        </w:rPr>
        <w:t>SUBSANABLE POR SER FACTOR DE PONDERACIÓN, en todo caso, la no presentación de la información técnica adicional requerida no restringe la participación del proponente.</w:t>
      </w:r>
    </w:p>
    <w:p w14:paraId="2E0AB7E8" w14:textId="77777777" w:rsidR="001F58D7" w:rsidRDefault="001F58D7" w:rsidP="001F58D7">
      <w:pPr>
        <w:pStyle w:val="Textoindependiente2"/>
        <w:spacing w:after="0" w:line="240" w:lineRule="auto"/>
        <w:jc w:val="both"/>
        <w:rPr>
          <w:rFonts w:ascii="Arial" w:hAnsi="Arial" w:cs="Arial"/>
          <w:sz w:val="20"/>
          <w:szCs w:val="22"/>
        </w:rPr>
      </w:pPr>
    </w:p>
    <w:p w14:paraId="6C3E0782" w14:textId="77777777" w:rsidR="001F58D7" w:rsidRDefault="001F58D7" w:rsidP="001F58D7">
      <w:pPr>
        <w:pStyle w:val="Textoindependiente2"/>
        <w:spacing w:after="0" w:line="240" w:lineRule="auto"/>
        <w:jc w:val="both"/>
        <w:rPr>
          <w:rFonts w:ascii="Arial" w:hAnsi="Arial" w:cs="Arial"/>
          <w:sz w:val="20"/>
          <w:szCs w:val="22"/>
        </w:rPr>
      </w:pPr>
      <w:r>
        <w:rPr>
          <w:rFonts w:ascii="Arial" w:hAnsi="Arial" w:cs="Arial"/>
          <w:sz w:val="20"/>
          <w:szCs w:val="22"/>
        </w:rPr>
        <w:t>Nota: para la verificación y evaluación del puntaje de los requisitos técnicos se aplicarán las fórmulas descritas en los factores de ponderación.</w:t>
      </w:r>
    </w:p>
    <w:p w14:paraId="22B30A54" w14:textId="77777777" w:rsidR="001F58D7" w:rsidRDefault="001F58D7" w:rsidP="001F58D7">
      <w:pPr>
        <w:pStyle w:val="Textoindependiente2"/>
        <w:spacing w:after="0" w:line="240" w:lineRule="auto"/>
        <w:jc w:val="both"/>
        <w:rPr>
          <w:rFonts w:ascii="Arial" w:hAnsi="Arial" w:cs="Arial"/>
          <w:sz w:val="20"/>
          <w:szCs w:val="22"/>
        </w:rPr>
      </w:pPr>
    </w:p>
    <w:p w14:paraId="499FF4FC" w14:textId="77777777" w:rsidR="001F58D7" w:rsidRDefault="001F58D7" w:rsidP="001F58D7">
      <w:pPr>
        <w:pStyle w:val="Textoindependiente2"/>
        <w:spacing w:after="0" w:line="240" w:lineRule="auto"/>
        <w:jc w:val="both"/>
        <w:rPr>
          <w:rFonts w:ascii="Arial" w:hAnsi="Arial" w:cs="Arial"/>
          <w:sz w:val="20"/>
          <w:szCs w:val="22"/>
        </w:rPr>
      </w:pPr>
      <w:r>
        <w:rPr>
          <w:rFonts w:ascii="Arial" w:hAnsi="Arial" w:cs="Arial"/>
          <w:sz w:val="20"/>
          <w:szCs w:val="22"/>
        </w:rPr>
        <w:t>Por lo tanto, el oferente deberá diligenciar los siguientes:</w:t>
      </w:r>
    </w:p>
    <w:p w14:paraId="6B72C3C0" w14:textId="77777777" w:rsidR="009C6AFC" w:rsidRDefault="009C6AFC" w:rsidP="001F58D7">
      <w:pPr>
        <w:pStyle w:val="Textoindependiente2"/>
        <w:spacing w:after="0" w:line="240" w:lineRule="auto"/>
        <w:jc w:val="both"/>
        <w:rPr>
          <w:rFonts w:ascii="Arial" w:hAnsi="Arial" w:cs="Arial"/>
          <w:sz w:val="20"/>
          <w:szCs w:val="22"/>
        </w:rPr>
      </w:pPr>
    </w:p>
    <w:p w14:paraId="638523A9" w14:textId="3C30421E" w:rsidR="001F58D7" w:rsidRPr="001F58D7" w:rsidRDefault="001F58D7" w:rsidP="005258E5">
      <w:pPr>
        <w:pStyle w:val="Textoindependiente2"/>
        <w:spacing w:after="0" w:line="240" w:lineRule="auto"/>
        <w:jc w:val="both"/>
        <w:rPr>
          <w:rFonts w:ascii="Arial" w:hAnsi="Arial" w:cs="Arial"/>
          <w:sz w:val="20"/>
        </w:rPr>
      </w:pPr>
      <w:r>
        <w:rPr>
          <w:rFonts w:ascii="Arial" w:hAnsi="Arial" w:cs="Arial"/>
          <w:sz w:val="20"/>
        </w:rPr>
        <w:t>•</w:t>
      </w:r>
      <w:r w:rsidR="009C6AFC">
        <w:rPr>
          <w:rFonts w:ascii="Arial" w:hAnsi="Arial" w:cs="Arial"/>
          <w:sz w:val="20"/>
        </w:rPr>
        <w:t xml:space="preserve"> </w:t>
      </w:r>
      <w:r>
        <w:rPr>
          <w:rFonts w:ascii="Arial" w:hAnsi="Arial" w:cs="Arial"/>
          <w:sz w:val="20"/>
        </w:rPr>
        <w:t>Formulario apoyo a la industria nacional y presentar la información requerida para la validación de los demás factores de ponderación.</w:t>
      </w:r>
    </w:p>
    <w:p w14:paraId="3099A599" w14:textId="77777777" w:rsidR="001F58D7" w:rsidRPr="00DE37AD" w:rsidRDefault="001F58D7" w:rsidP="005258E5">
      <w:pPr>
        <w:pStyle w:val="Textoindependiente2"/>
        <w:spacing w:after="0" w:line="240" w:lineRule="auto"/>
        <w:jc w:val="both"/>
        <w:rPr>
          <w:rFonts w:ascii="Arial" w:eastAsia="Calibri" w:hAnsi="Arial" w:cs="Arial"/>
          <w:i/>
          <w:sz w:val="22"/>
          <w:szCs w:val="22"/>
          <w:lang w:val="es-CO"/>
        </w:rPr>
      </w:pPr>
    </w:p>
    <w:p w14:paraId="4436CC4B" w14:textId="7F063844" w:rsidR="005258E5" w:rsidRPr="00F2549A" w:rsidRDefault="005258E5">
      <w:pPr>
        <w:pStyle w:val="Textoindependiente2"/>
        <w:numPr>
          <w:ilvl w:val="1"/>
          <w:numId w:val="4"/>
        </w:numPr>
        <w:spacing w:after="0" w:line="240" w:lineRule="auto"/>
        <w:ind w:left="0" w:firstLine="0"/>
        <w:jc w:val="both"/>
        <w:rPr>
          <w:rFonts w:ascii="Arial" w:eastAsia="Calibri" w:hAnsi="Arial" w:cs="Arial"/>
          <w:b/>
          <w:bCs/>
          <w:sz w:val="22"/>
          <w:szCs w:val="22"/>
        </w:rPr>
      </w:pPr>
      <w:r w:rsidRPr="6BF682FB">
        <w:rPr>
          <w:rFonts w:ascii="Arial" w:eastAsia="Calibri" w:hAnsi="Arial" w:cs="Arial"/>
          <w:b/>
          <w:bCs/>
          <w:sz w:val="22"/>
          <w:szCs w:val="22"/>
        </w:rPr>
        <w:t xml:space="preserve">EVALUACIÓN ECONÓMICA Y FINANCIERA </w:t>
      </w:r>
    </w:p>
    <w:p w14:paraId="05484200"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4018AAEE" w14:textId="52A6C80A" w:rsidR="005258E5" w:rsidRDefault="005258E5">
      <w:pPr>
        <w:pStyle w:val="Textoindependiente2"/>
        <w:numPr>
          <w:ilvl w:val="2"/>
          <w:numId w:val="5"/>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EVALUACIÓN ECONÓMICA</w:t>
      </w:r>
      <w:r w:rsidR="00564397">
        <w:rPr>
          <w:rFonts w:ascii="Arial" w:eastAsia="Calibri" w:hAnsi="Arial" w:cs="Arial"/>
          <w:b/>
          <w:sz w:val="22"/>
          <w:szCs w:val="22"/>
        </w:rPr>
        <w:t xml:space="preserve"> 48.50</w:t>
      </w:r>
    </w:p>
    <w:p w14:paraId="53382FC5" w14:textId="77777777" w:rsidR="001F58D7" w:rsidRPr="00F2549A" w:rsidRDefault="001F58D7" w:rsidP="001F58D7">
      <w:pPr>
        <w:pStyle w:val="Textoindependiente2"/>
        <w:spacing w:after="0" w:line="240" w:lineRule="auto"/>
        <w:jc w:val="both"/>
        <w:rPr>
          <w:rFonts w:ascii="Arial" w:eastAsia="Calibri" w:hAnsi="Arial" w:cs="Arial"/>
          <w:b/>
          <w:sz w:val="22"/>
          <w:szCs w:val="22"/>
        </w:rPr>
      </w:pPr>
    </w:p>
    <w:p w14:paraId="24DB1CAD" w14:textId="2200E4F0" w:rsidR="0052434E" w:rsidRPr="0052434E" w:rsidRDefault="001F58D7" w:rsidP="0052434E">
      <w:pPr>
        <w:pStyle w:val="Textoindependiente2"/>
        <w:spacing w:after="0" w:line="240" w:lineRule="auto"/>
        <w:jc w:val="both"/>
        <w:rPr>
          <w:rFonts w:ascii="Arial" w:eastAsia="Calibri" w:hAnsi="Arial" w:cs="Arial"/>
          <w:color w:val="000000" w:themeColor="text1"/>
          <w:sz w:val="20"/>
          <w:szCs w:val="22"/>
        </w:rPr>
      </w:pPr>
      <w:r w:rsidRPr="0052434E">
        <w:rPr>
          <w:rFonts w:ascii="Arial" w:eastAsia="Calibri" w:hAnsi="Arial" w:cs="Arial"/>
          <w:color w:val="000000" w:themeColor="text1"/>
          <w:sz w:val="20"/>
          <w:szCs w:val="22"/>
        </w:rPr>
        <w:t xml:space="preserve">La verificación económica se hará teniendo en cuenta los parámetros establecidos en el Decreto Único Reglamentario 1082 del 26 de mayo del 2015, enunciado en el </w:t>
      </w:r>
      <w:r w:rsidR="0052434E" w:rsidRPr="0052434E">
        <w:rPr>
          <w:rFonts w:ascii="Arial" w:eastAsia="Calibri" w:hAnsi="Arial" w:cs="Arial"/>
          <w:b/>
          <w:bCs/>
          <w:color w:val="000000" w:themeColor="text1"/>
          <w:sz w:val="20"/>
          <w:lang w:val="es-MX"/>
        </w:rPr>
        <w:t xml:space="preserve">ARTÍCULO </w:t>
      </w:r>
      <w:bookmarkStart w:id="6" w:name="2.2.1.1.2.2.2"/>
      <w:bookmarkEnd w:id="6"/>
      <w:r w:rsidR="0052434E" w:rsidRPr="0052434E">
        <w:rPr>
          <w:rFonts w:ascii="Arial" w:eastAsia="Calibri" w:hAnsi="Arial" w:cs="Arial"/>
          <w:b/>
          <w:bCs/>
          <w:color w:val="000000" w:themeColor="text1"/>
          <w:sz w:val="20"/>
          <w:lang w:val="es-MX"/>
        </w:rPr>
        <w:t xml:space="preserve">2.2.1.1.2.2.2. Ofrecimiento más favorable. </w:t>
      </w:r>
      <w:r w:rsidR="0052434E" w:rsidRPr="0052434E">
        <w:rPr>
          <w:rFonts w:ascii="Arial" w:eastAsia="Calibri" w:hAnsi="Arial" w:cs="Arial"/>
          <w:color w:val="000000" w:themeColor="text1"/>
          <w:sz w:val="20"/>
          <w:lang w:val="es-MX"/>
        </w:rPr>
        <w:t>La Entidad Estatal debe determinar la oferta más favorable teniendo en cuenta las normas aplicables a cada modalidad de selección del contratista.</w:t>
      </w:r>
    </w:p>
    <w:p w14:paraId="04E7F0D1" w14:textId="77777777" w:rsidR="0052434E" w:rsidRPr="0052434E" w:rsidRDefault="0052434E" w:rsidP="0052434E">
      <w:pPr>
        <w:pStyle w:val="Textoindependiente2"/>
        <w:spacing w:after="0" w:line="240" w:lineRule="auto"/>
        <w:jc w:val="both"/>
        <w:rPr>
          <w:rFonts w:ascii="Arial" w:eastAsia="Calibri" w:hAnsi="Arial" w:cs="Arial"/>
          <w:color w:val="000000" w:themeColor="text1"/>
          <w:sz w:val="20"/>
          <w:lang w:val="es-MX"/>
        </w:rPr>
      </w:pPr>
      <w:r w:rsidRPr="0052434E">
        <w:rPr>
          <w:rFonts w:ascii="Arial" w:eastAsia="Calibri" w:hAnsi="Arial" w:cs="Arial"/>
          <w:color w:val="000000" w:themeColor="text1"/>
          <w:sz w:val="20"/>
          <w:lang w:val="es-MX"/>
        </w:rPr>
        <w:t> </w:t>
      </w:r>
    </w:p>
    <w:p w14:paraId="510E3ED7" w14:textId="7B3CDDA9" w:rsidR="0052434E" w:rsidRPr="0052434E" w:rsidRDefault="0052434E" w:rsidP="0052434E">
      <w:pPr>
        <w:pStyle w:val="Textoindependiente2"/>
        <w:spacing w:after="0" w:line="240" w:lineRule="auto"/>
        <w:jc w:val="both"/>
        <w:rPr>
          <w:rFonts w:ascii="Arial" w:eastAsia="Calibri" w:hAnsi="Arial" w:cs="Arial"/>
          <w:i/>
          <w:iCs/>
          <w:color w:val="000000" w:themeColor="text1"/>
          <w:sz w:val="20"/>
          <w:lang w:val="es-MX"/>
        </w:rPr>
      </w:pPr>
      <w:r w:rsidRPr="0052434E">
        <w:rPr>
          <w:rFonts w:ascii="Arial" w:eastAsia="Calibri" w:hAnsi="Arial" w:cs="Arial"/>
          <w:i/>
          <w:iCs/>
          <w:color w:val="000000" w:themeColor="text1"/>
          <w:sz w:val="20"/>
          <w:lang w:val="es-MX"/>
        </w:rPr>
        <w:t>&lt;&lt; 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costo-beneficio&gt;&gt;.</w:t>
      </w:r>
    </w:p>
    <w:p w14:paraId="191BB033" w14:textId="77777777" w:rsidR="0052434E" w:rsidRPr="0052434E" w:rsidRDefault="0052434E" w:rsidP="001F58D7">
      <w:pPr>
        <w:pStyle w:val="Textoindependiente2"/>
        <w:spacing w:after="0" w:line="240" w:lineRule="auto"/>
        <w:jc w:val="both"/>
        <w:rPr>
          <w:rFonts w:ascii="Arial" w:eastAsia="Calibri" w:hAnsi="Arial" w:cs="Arial"/>
          <w:color w:val="000000" w:themeColor="text1"/>
          <w:sz w:val="20"/>
          <w:szCs w:val="22"/>
          <w:lang w:val="es-MX"/>
        </w:rPr>
      </w:pPr>
    </w:p>
    <w:p w14:paraId="0B9FC836" w14:textId="77777777" w:rsidR="001F58D7" w:rsidRDefault="001F58D7" w:rsidP="001F58D7">
      <w:pPr>
        <w:pStyle w:val="Textoindependiente2"/>
        <w:spacing w:after="0" w:line="240" w:lineRule="auto"/>
        <w:ind w:left="540"/>
        <w:jc w:val="both"/>
        <w:rPr>
          <w:rFonts w:ascii="Arial" w:eastAsia="Calibri" w:hAnsi="Arial" w:cs="Arial"/>
          <w:sz w:val="20"/>
        </w:rPr>
      </w:pPr>
    </w:p>
    <w:p w14:paraId="0BD07831" w14:textId="2FDA8F2F" w:rsidR="001F58D7" w:rsidRDefault="001F58D7" w:rsidP="001F58D7">
      <w:pPr>
        <w:pStyle w:val="Textoindependiente2"/>
        <w:spacing w:after="0" w:line="240" w:lineRule="auto"/>
        <w:jc w:val="both"/>
        <w:rPr>
          <w:rFonts w:ascii="Arial" w:eastAsia="Calibri" w:hAnsi="Arial" w:cs="Arial"/>
          <w:sz w:val="20"/>
          <w:szCs w:val="20"/>
          <w:lang w:val="es-CO"/>
        </w:rPr>
      </w:pPr>
      <w:bookmarkStart w:id="7" w:name="_Hlk240653339"/>
      <w:r w:rsidRPr="00E4413C">
        <w:rPr>
          <w:rFonts w:ascii="Arial" w:eastAsia="Calibri" w:hAnsi="Arial" w:cs="Arial"/>
          <w:b/>
          <w:sz w:val="20"/>
          <w:szCs w:val="20"/>
          <w:lang w:val="es-CO"/>
        </w:rPr>
        <w:t>NOTA</w:t>
      </w:r>
      <w:r w:rsidRPr="00E4413C">
        <w:rPr>
          <w:rFonts w:ascii="Arial" w:eastAsia="Calibri" w:hAnsi="Arial" w:cs="Arial"/>
          <w:sz w:val="20"/>
          <w:szCs w:val="20"/>
          <w:lang w:val="es-CO"/>
        </w:rPr>
        <w:t>:</w:t>
      </w:r>
      <w:bookmarkStart w:id="8" w:name="_Hlk240653860"/>
      <w:r w:rsidRPr="0065033B">
        <w:rPr>
          <w:rFonts w:ascii="Arial" w:eastAsia="Calibri" w:hAnsi="Arial" w:cs="Arial"/>
          <w:sz w:val="20"/>
          <w:szCs w:val="20"/>
        </w:rPr>
        <w:t xml:space="preserve">Teniendo en cuenta que se trata de un contrato de mantenimiento y de tracto sucesivo, la POLICÍA NACIONAL – POLICÍA METROPOLITANA DE BARRANQUILLA, adjudicará la presente contratación en forma </w:t>
      </w:r>
      <w:r w:rsidR="0052434E" w:rsidRPr="0052434E">
        <w:rPr>
          <w:rFonts w:ascii="Arial" w:eastAsia="Calibri" w:hAnsi="Arial" w:cs="Arial"/>
          <w:color w:val="000000" w:themeColor="text1"/>
          <w:sz w:val="20"/>
          <w:szCs w:val="20"/>
        </w:rPr>
        <w:t>total</w:t>
      </w:r>
      <w:r w:rsidR="00D4464C" w:rsidRPr="00D4464C">
        <w:rPr>
          <w:rFonts w:ascii="Arial" w:eastAsia="Calibri" w:hAnsi="Arial" w:cs="Arial"/>
          <w:color w:val="EE0000"/>
          <w:sz w:val="20"/>
          <w:szCs w:val="20"/>
        </w:rPr>
        <w:t xml:space="preserve"> </w:t>
      </w:r>
      <w:r w:rsidRPr="0065033B">
        <w:rPr>
          <w:rFonts w:ascii="Arial" w:eastAsia="Calibri" w:hAnsi="Arial" w:cs="Arial"/>
          <w:sz w:val="20"/>
          <w:szCs w:val="20"/>
        </w:rPr>
        <w:t xml:space="preserve">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 sin sobrepasar el 1</w:t>
      </w:r>
      <w:r w:rsidR="00564397">
        <w:rPr>
          <w:rFonts w:ascii="Arial" w:eastAsia="Calibri" w:hAnsi="Arial" w:cs="Arial"/>
          <w:b/>
          <w:sz w:val="20"/>
          <w:szCs w:val="20"/>
          <w:u w:val="single"/>
        </w:rPr>
        <w:t>0</w:t>
      </w:r>
      <w:r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Pr>
          <w:rFonts w:ascii="Arial" w:eastAsia="Calibri" w:hAnsi="Arial" w:cs="Arial"/>
          <w:sz w:val="20"/>
          <w:szCs w:val="20"/>
          <w:lang w:val="es-CO"/>
        </w:rPr>
        <w:t>.</w:t>
      </w:r>
    </w:p>
    <w:bookmarkEnd w:id="7"/>
    <w:bookmarkEnd w:id="8"/>
    <w:p w14:paraId="219B4817" w14:textId="77777777" w:rsidR="005258E5" w:rsidRPr="00037778" w:rsidRDefault="005258E5" w:rsidP="005258E5">
      <w:pPr>
        <w:pStyle w:val="Textoindependiente2"/>
        <w:spacing w:after="0" w:line="240" w:lineRule="auto"/>
        <w:jc w:val="both"/>
        <w:rPr>
          <w:rFonts w:ascii="Arial" w:eastAsia="Calibri" w:hAnsi="Arial" w:cs="Arial"/>
          <w:b/>
          <w:sz w:val="16"/>
          <w:szCs w:val="22"/>
        </w:rPr>
      </w:pPr>
    </w:p>
    <w:p w14:paraId="5D296AC1" w14:textId="220760CC" w:rsidR="005258E5" w:rsidRPr="00F2549A" w:rsidRDefault="005258E5">
      <w:pPr>
        <w:pStyle w:val="Textoindependiente2"/>
        <w:numPr>
          <w:ilvl w:val="2"/>
          <w:numId w:val="5"/>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FACTORES ADICIONALES DE CALIFICACIÓN Y SU JUSTIFICACIÓN:</w:t>
      </w:r>
    </w:p>
    <w:p w14:paraId="18F14422"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223B618F" w14:textId="2CA98263" w:rsidR="001F58D7" w:rsidRPr="009C6AFC" w:rsidRDefault="001F58D7">
      <w:pPr>
        <w:pStyle w:val="Textoindependiente2"/>
        <w:numPr>
          <w:ilvl w:val="0"/>
          <w:numId w:val="25"/>
        </w:numPr>
        <w:spacing w:after="0" w:line="240" w:lineRule="auto"/>
        <w:jc w:val="both"/>
        <w:rPr>
          <w:rFonts w:ascii="Arial" w:hAnsi="Arial" w:cs="Arial"/>
          <w:sz w:val="20"/>
          <w:szCs w:val="20"/>
        </w:rPr>
      </w:pPr>
      <w:r w:rsidRPr="00D354A9">
        <w:rPr>
          <w:rFonts w:ascii="Arial" w:eastAsia="Calibri" w:hAnsi="Arial" w:cs="Arial"/>
          <w:b/>
          <w:sz w:val="20"/>
          <w:szCs w:val="20"/>
        </w:rPr>
        <w:t>CERTIFICADO DE INSCRIPCIÓN, CLASIFICACIÓN Y CALIFICACIÓN EN EL REGISTRO ÚNICO DE PROPONENTES</w:t>
      </w:r>
      <w:r w:rsidR="002E2274">
        <w:rPr>
          <w:rFonts w:ascii="Arial" w:eastAsia="Calibri" w:hAnsi="Arial" w:cs="Arial"/>
          <w:b/>
          <w:sz w:val="20"/>
          <w:szCs w:val="20"/>
        </w:rPr>
        <w:t>.</w:t>
      </w:r>
      <w:r w:rsidRPr="00D354A9">
        <w:rPr>
          <w:rFonts w:ascii="Arial" w:eastAsia="Calibri" w:hAnsi="Arial" w:cs="Arial"/>
          <w:sz w:val="20"/>
          <w:szCs w:val="20"/>
        </w:rPr>
        <w:t xml:space="preserve"> </w:t>
      </w:r>
    </w:p>
    <w:p w14:paraId="24F00527" w14:textId="77777777" w:rsidR="009C6AFC" w:rsidRPr="00D354A9" w:rsidRDefault="009C6AFC" w:rsidP="009C6AFC">
      <w:pPr>
        <w:pStyle w:val="Textoindependiente2"/>
        <w:spacing w:after="0" w:line="240" w:lineRule="auto"/>
        <w:ind w:left="720"/>
        <w:jc w:val="both"/>
        <w:rPr>
          <w:rFonts w:ascii="Arial" w:hAnsi="Arial" w:cs="Arial"/>
          <w:sz w:val="20"/>
          <w:szCs w:val="20"/>
        </w:rPr>
      </w:pPr>
    </w:p>
    <w:p w14:paraId="5B1A67B7" w14:textId="511ABB9C" w:rsidR="001F58D7" w:rsidRDefault="001F58D7" w:rsidP="00D4464C">
      <w:pPr>
        <w:pStyle w:val="Textoindependiente2"/>
        <w:spacing w:after="0" w:line="240" w:lineRule="auto"/>
        <w:jc w:val="both"/>
        <w:rPr>
          <w:rFonts w:ascii="Arial" w:hAnsi="Arial" w:cs="Arial"/>
          <w:sz w:val="20"/>
          <w:szCs w:val="22"/>
        </w:rPr>
      </w:pPr>
      <w:r>
        <w:rPr>
          <w:rFonts w:ascii="Arial" w:hAnsi="Arial" w:cs="Arial"/>
          <w:sz w:val="20"/>
          <w:szCs w:val="22"/>
        </w:rPr>
        <w:t>El proponente deberá presentar con su propuesta el certificado de inscripción y clasificación en el Registro Único de proponentes (RUP), expedido por la respectiva cámara de comercio que corresponda. Teniendo en cuenta lo contemplado en el artículo 2.2.1.1.1.5.2 del Decreto 1082 de 2015 se requiere que esta información esté registrada con corte a 31 de diciembre de 202</w:t>
      </w:r>
      <w:r w:rsidR="001B6811">
        <w:rPr>
          <w:rFonts w:ascii="Arial" w:hAnsi="Arial" w:cs="Arial"/>
          <w:sz w:val="20"/>
          <w:szCs w:val="22"/>
        </w:rPr>
        <w:t>5</w:t>
      </w:r>
      <w:r>
        <w:rPr>
          <w:rFonts w:ascii="Arial" w:hAnsi="Arial" w:cs="Arial"/>
          <w:sz w:val="20"/>
          <w:szCs w:val="22"/>
        </w:rPr>
        <w:t xml:space="preserve">  La expedición del RUP, no debe ser superior a 30 días a la fecha de presentación de la propuesta, el proponente individual, sea persona natural o jurídica, y cada uno de los integrantes del consorcio o unión temporal, deben acreditar mediante certificado expedido por la cámara de comercio de su dominio principal, su inscripción y clasificación en el Registro Único de Proponentes.</w:t>
      </w:r>
    </w:p>
    <w:p w14:paraId="53AD73E6" w14:textId="77777777" w:rsidR="001F58D7" w:rsidRDefault="001F58D7" w:rsidP="001F58D7">
      <w:pPr>
        <w:pStyle w:val="Textoindependiente2"/>
        <w:spacing w:after="0" w:line="240" w:lineRule="auto"/>
        <w:jc w:val="both"/>
        <w:rPr>
          <w:rFonts w:ascii="Arial" w:eastAsia="Calibri" w:hAnsi="Arial" w:cs="Arial"/>
          <w:sz w:val="22"/>
          <w:szCs w:val="22"/>
        </w:rPr>
      </w:pPr>
    </w:p>
    <w:p w14:paraId="404414DF" w14:textId="7DFBE933" w:rsidR="001F58D7" w:rsidRPr="00D354A9" w:rsidRDefault="001F58D7">
      <w:pPr>
        <w:pStyle w:val="Textoindependiente2"/>
        <w:numPr>
          <w:ilvl w:val="0"/>
          <w:numId w:val="25"/>
        </w:numPr>
        <w:spacing w:after="0" w:line="240" w:lineRule="auto"/>
        <w:jc w:val="both"/>
        <w:rPr>
          <w:rFonts w:ascii="Arial" w:hAnsi="Arial" w:cs="Arial"/>
          <w:sz w:val="20"/>
          <w:szCs w:val="20"/>
        </w:rPr>
      </w:pPr>
      <w:r w:rsidRPr="00D354A9">
        <w:rPr>
          <w:rFonts w:ascii="Arial" w:eastAsia="Calibri" w:hAnsi="Arial" w:cs="Arial"/>
          <w:b/>
          <w:sz w:val="20"/>
          <w:szCs w:val="20"/>
        </w:rPr>
        <w:t>CERTIFICACIÓN BANCARIA</w:t>
      </w:r>
      <w:r w:rsidR="002E2274">
        <w:rPr>
          <w:rFonts w:ascii="Arial" w:eastAsia="Calibri" w:hAnsi="Arial" w:cs="Arial"/>
          <w:b/>
          <w:sz w:val="20"/>
          <w:szCs w:val="20"/>
        </w:rPr>
        <w:t>.</w:t>
      </w:r>
      <w:r w:rsidRPr="00D354A9">
        <w:rPr>
          <w:rFonts w:ascii="Arial" w:eastAsia="Calibri" w:hAnsi="Arial" w:cs="Arial"/>
          <w:b/>
          <w:sz w:val="20"/>
          <w:szCs w:val="20"/>
        </w:rPr>
        <w:t xml:space="preserve"> </w:t>
      </w:r>
    </w:p>
    <w:p w14:paraId="07AF54BB" w14:textId="77777777" w:rsidR="00EF6780" w:rsidRDefault="00EF6780" w:rsidP="001F58D7">
      <w:pPr>
        <w:pStyle w:val="Textoindependiente2"/>
        <w:spacing w:after="0" w:line="240" w:lineRule="auto"/>
        <w:ind w:left="720"/>
        <w:jc w:val="both"/>
        <w:rPr>
          <w:rFonts w:ascii="Arial" w:eastAsia="Calibri" w:hAnsi="Arial" w:cs="Arial"/>
          <w:sz w:val="20"/>
        </w:rPr>
      </w:pPr>
    </w:p>
    <w:p w14:paraId="0EE19272" w14:textId="5F958F82" w:rsidR="001F58D7" w:rsidRDefault="001F58D7" w:rsidP="00D4464C">
      <w:pPr>
        <w:pStyle w:val="Textoindependiente2"/>
        <w:spacing w:after="0" w:line="240" w:lineRule="auto"/>
        <w:jc w:val="both"/>
        <w:rPr>
          <w:rFonts w:ascii="Arial" w:hAnsi="Arial" w:cs="Arial"/>
          <w:sz w:val="20"/>
        </w:rPr>
      </w:pPr>
      <w:r>
        <w:rPr>
          <w:rFonts w:ascii="Arial" w:eastAsia="Calibri" w:hAnsi="Arial" w:cs="Arial"/>
          <w:sz w:val="20"/>
        </w:rPr>
        <w:t xml:space="preserve">Los OFERENTES </w:t>
      </w:r>
      <w:r>
        <w:rPr>
          <w:rFonts w:ascii="Arial" w:hAnsi="Arial" w:cs="Arial"/>
          <w:sz w:val="20"/>
        </w:rPr>
        <w:t>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con el fin de ingresar los datos al Sistema Integral de Información Financiera “SIIF” del Ministerio de Hacienda y Crédito Público, los Proponentes que participen en este proceso de contratación anexaran los “Datos Básicos Beneficiario Cuenta”.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w:t>
      </w:r>
      <w:r>
        <w:rPr>
          <w:rFonts w:ascii="Arial" w:eastAsia="Calibri" w:hAnsi="Arial" w:cs="Arial"/>
        </w:rPr>
        <w:t xml:space="preserve"> </w:t>
      </w:r>
      <w:r>
        <w:rPr>
          <w:rFonts w:ascii="Arial" w:hAnsi="Arial" w:cs="Arial"/>
          <w:sz w:val="20"/>
        </w:rPr>
        <w:t>certificación, dentro de los dos (2) días hábiles siguientes a la notificación de la adjudicación. Lo anterior</w:t>
      </w:r>
      <w:r>
        <w:rPr>
          <w:rFonts w:ascii="Arial" w:eastAsia="Calibri" w:hAnsi="Arial" w:cs="Arial"/>
        </w:rPr>
        <w:t xml:space="preserve">, </w:t>
      </w:r>
      <w:r>
        <w:rPr>
          <w:rFonts w:ascii="Arial" w:hAnsi="Arial" w:cs="Arial"/>
          <w:sz w:val="20"/>
        </w:rPr>
        <w:t>teniendo en</w:t>
      </w:r>
      <w:r>
        <w:rPr>
          <w:rFonts w:ascii="Arial" w:eastAsia="Calibri" w:hAnsi="Arial" w:cs="Arial"/>
        </w:rPr>
        <w:t xml:space="preserve"> </w:t>
      </w:r>
      <w:r>
        <w:rPr>
          <w:rFonts w:ascii="Arial" w:hAnsi="Arial" w:cs="Arial"/>
          <w:sz w:val="20"/>
        </w:rPr>
        <w:t>cuenta que el Sistema Integral de Información Financiera (SIIF), solo permite acoger una cuenta bancaria para registrar la obligación y orden de pago</w:t>
      </w:r>
    </w:p>
    <w:p w14:paraId="2CD396BF" w14:textId="77777777" w:rsidR="00EF6780" w:rsidRPr="00EF6780" w:rsidRDefault="00EF6780" w:rsidP="00EF6780">
      <w:pPr>
        <w:pStyle w:val="Textoindependiente2"/>
        <w:spacing w:after="0" w:line="240" w:lineRule="auto"/>
        <w:ind w:left="720"/>
        <w:jc w:val="both"/>
        <w:rPr>
          <w:rFonts w:ascii="Arial" w:hAnsi="Arial" w:cs="Arial"/>
          <w:sz w:val="20"/>
          <w:szCs w:val="20"/>
        </w:rPr>
      </w:pPr>
    </w:p>
    <w:p w14:paraId="0CCA3934" w14:textId="442E568B" w:rsidR="00507630" w:rsidRPr="00D354A9" w:rsidRDefault="00507630">
      <w:pPr>
        <w:pStyle w:val="Textoindependiente2"/>
        <w:numPr>
          <w:ilvl w:val="0"/>
          <w:numId w:val="25"/>
        </w:numPr>
        <w:spacing w:after="0" w:line="240" w:lineRule="auto"/>
        <w:jc w:val="both"/>
        <w:rPr>
          <w:rFonts w:ascii="Arial" w:hAnsi="Arial" w:cs="Arial"/>
          <w:sz w:val="20"/>
          <w:szCs w:val="20"/>
        </w:rPr>
      </w:pPr>
      <w:r w:rsidRPr="00D354A9">
        <w:rPr>
          <w:rFonts w:ascii="Arial" w:eastAsia="Calibri" w:hAnsi="Arial" w:cs="Arial"/>
          <w:b/>
          <w:sz w:val="20"/>
          <w:szCs w:val="20"/>
        </w:rPr>
        <w:t>CERTIFICADO DE ANTECEDENTES DISCIPLINARIOS DEL CONTADOR Y/O REVISOR FISCAL EXPEDIDO POR LA JUNTA CENTRAL DE CONTADORES</w:t>
      </w:r>
      <w:r w:rsidR="002E2274">
        <w:rPr>
          <w:rFonts w:ascii="Arial" w:eastAsia="Calibri" w:hAnsi="Arial" w:cs="Arial"/>
          <w:b/>
          <w:sz w:val="20"/>
          <w:szCs w:val="20"/>
        </w:rPr>
        <w:t>.</w:t>
      </w:r>
    </w:p>
    <w:p w14:paraId="6F40E8AD" w14:textId="77777777" w:rsidR="00EF6780" w:rsidRDefault="00EF6780" w:rsidP="00507630">
      <w:pPr>
        <w:pStyle w:val="Textoindependiente2"/>
        <w:spacing w:after="0" w:line="240" w:lineRule="auto"/>
        <w:ind w:left="720"/>
        <w:jc w:val="both"/>
        <w:rPr>
          <w:rFonts w:ascii="Arial" w:hAnsi="Arial" w:cs="Arial"/>
          <w:sz w:val="20"/>
          <w:szCs w:val="22"/>
        </w:rPr>
      </w:pPr>
    </w:p>
    <w:p w14:paraId="450146EC" w14:textId="4C4ADE59"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El proponente deberá anexar a la propuesta certificación vigente de la inscripción del contador y/o revisor fiscal que suscribió los Estados Financieros, expedido por la Junta Central de Contadores, no superior tres (3) meses a la fecha de cierre de la presente contratación, fotocopia de la tarjeta profesional. (Este requisito aplica cuando la propuesta sea presentada por un proponente extranjero).</w:t>
      </w:r>
    </w:p>
    <w:p w14:paraId="5D0AAD11" w14:textId="77777777" w:rsidR="00507630" w:rsidRDefault="00507630" w:rsidP="00507630">
      <w:pPr>
        <w:pStyle w:val="Textoindependiente2"/>
        <w:spacing w:after="0" w:line="240" w:lineRule="auto"/>
        <w:ind w:left="720"/>
        <w:jc w:val="both"/>
        <w:rPr>
          <w:rFonts w:ascii="Arial" w:hAnsi="Arial" w:cs="Arial"/>
          <w:sz w:val="20"/>
          <w:szCs w:val="22"/>
        </w:rPr>
      </w:pPr>
    </w:p>
    <w:p w14:paraId="7D9E3D23" w14:textId="77777777"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En caso de consorcio y/o uniones temporales cada consorcio o miembro de la Unión Temporal, deberá presentar el certificado de Antecedentes disciplinarios vigentes o certificación de vigencia de la inscripción del contador que certifica los Estados Financieros, expedido por la Junta Central de Contadores.</w:t>
      </w:r>
    </w:p>
    <w:p w14:paraId="3A9C715C" w14:textId="77777777" w:rsidR="00507630" w:rsidRDefault="00507630" w:rsidP="00507630">
      <w:pPr>
        <w:pStyle w:val="Textoindependiente2"/>
        <w:spacing w:after="0" w:line="240" w:lineRule="auto"/>
        <w:ind w:left="720"/>
        <w:jc w:val="both"/>
        <w:rPr>
          <w:rFonts w:ascii="Arial" w:hAnsi="Arial" w:cs="Arial"/>
          <w:sz w:val="20"/>
          <w:szCs w:val="22"/>
        </w:rPr>
      </w:pPr>
    </w:p>
    <w:p w14:paraId="1EB5A3D3" w14:textId="40BAE6A4" w:rsidR="00507630" w:rsidRPr="00D354A9" w:rsidRDefault="00507630">
      <w:pPr>
        <w:pStyle w:val="Prrafodelista"/>
        <w:numPr>
          <w:ilvl w:val="0"/>
          <w:numId w:val="25"/>
        </w:numPr>
        <w:rPr>
          <w:rFonts w:ascii="Arial" w:hAnsi="Arial" w:cs="Arial"/>
          <w:sz w:val="20"/>
          <w:szCs w:val="20"/>
          <w:lang w:val="es-ES"/>
        </w:rPr>
      </w:pPr>
      <w:r w:rsidRPr="00D354A9">
        <w:rPr>
          <w:rFonts w:ascii="Arial" w:eastAsia="Calibri" w:hAnsi="Arial" w:cs="Arial"/>
          <w:b/>
          <w:sz w:val="20"/>
          <w:szCs w:val="20"/>
          <w:lang w:val="es-ES"/>
        </w:rPr>
        <w:t>FOTOCOPIA DOCUMENTO DE IDENTIDAD DEL CONTADOR Y/O REVISOR FISCAL</w:t>
      </w:r>
      <w:r w:rsidR="002E2274">
        <w:rPr>
          <w:rFonts w:ascii="Arial" w:eastAsia="Calibri" w:hAnsi="Arial" w:cs="Arial"/>
          <w:b/>
          <w:sz w:val="20"/>
          <w:szCs w:val="20"/>
          <w:lang w:val="es-ES"/>
        </w:rPr>
        <w:t>.</w:t>
      </w:r>
    </w:p>
    <w:p w14:paraId="1A9F5C7E" w14:textId="77777777" w:rsidR="00EF6780" w:rsidRDefault="00EF6780" w:rsidP="00507630">
      <w:pPr>
        <w:pStyle w:val="Prrafodelista"/>
        <w:rPr>
          <w:rFonts w:ascii="Arial" w:hAnsi="Arial" w:cs="Arial"/>
          <w:sz w:val="20"/>
          <w:szCs w:val="22"/>
          <w:lang w:val="es-ES"/>
        </w:rPr>
      </w:pPr>
    </w:p>
    <w:p w14:paraId="395AA17B" w14:textId="282B27B7" w:rsidR="00507630" w:rsidRPr="00D4464C" w:rsidRDefault="00507630" w:rsidP="00D4464C">
      <w:pPr>
        <w:rPr>
          <w:rFonts w:ascii="Arial" w:hAnsi="Arial" w:cs="Arial"/>
          <w:sz w:val="20"/>
          <w:lang w:val="es-ES"/>
        </w:rPr>
      </w:pPr>
      <w:r w:rsidRPr="00D4464C">
        <w:rPr>
          <w:rFonts w:ascii="Arial" w:hAnsi="Arial" w:cs="Arial"/>
          <w:sz w:val="20"/>
          <w:lang w:val="es-ES"/>
        </w:rPr>
        <w:t>El proponente deberá anexar a la propuesta fotocopia de la cédula de ciudadanía del contador y/o Revisor Fiscal que sus suscribió los estados financieros. (Este requisito aplica cuando la propuesta sea presentada por un proponente extranjero).</w:t>
      </w:r>
    </w:p>
    <w:p w14:paraId="64F1BEA1" w14:textId="77777777" w:rsidR="00507630" w:rsidRDefault="00507630" w:rsidP="00507630">
      <w:pPr>
        <w:pStyle w:val="Prrafodelista"/>
        <w:rPr>
          <w:rFonts w:ascii="Arial" w:hAnsi="Arial" w:cs="Arial"/>
          <w:sz w:val="20"/>
          <w:szCs w:val="22"/>
          <w:lang w:val="es-ES"/>
        </w:rPr>
      </w:pPr>
    </w:p>
    <w:p w14:paraId="292B0340" w14:textId="77777777" w:rsidR="00507630" w:rsidRPr="00A56184" w:rsidRDefault="00507630">
      <w:pPr>
        <w:pStyle w:val="Textoindependiente2"/>
        <w:numPr>
          <w:ilvl w:val="0"/>
          <w:numId w:val="25"/>
        </w:numPr>
        <w:spacing w:after="0" w:line="240" w:lineRule="auto"/>
        <w:jc w:val="both"/>
        <w:rPr>
          <w:rFonts w:ascii="Arial" w:hAnsi="Arial" w:cs="Arial"/>
          <w:sz w:val="20"/>
          <w:szCs w:val="20"/>
        </w:rPr>
      </w:pPr>
      <w:r w:rsidRPr="00D354A9">
        <w:rPr>
          <w:rFonts w:ascii="Arial" w:eastAsia="Calibri" w:hAnsi="Arial" w:cs="Arial"/>
          <w:b/>
          <w:sz w:val="20"/>
          <w:szCs w:val="20"/>
        </w:rPr>
        <w:t>REGISTRO ÚNICO TRIBUTARIO (RUT)</w:t>
      </w:r>
    </w:p>
    <w:p w14:paraId="72288324" w14:textId="77777777" w:rsidR="00507630" w:rsidRPr="00D354A9" w:rsidRDefault="00507630" w:rsidP="00507630">
      <w:pPr>
        <w:pStyle w:val="Textoindependiente2"/>
        <w:spacing w:after="0" w:line="240" w:lineRule="auto"/>
        <w:ind w:left="720"/>
        <w:jc w:val="both"/>
        <w:rPr>
          <w:rFonts w:ascii="Arial" w:hAnsi="Arial" w:cs="Arial"/>
          <w:sz w:val="20"/>
          <w:szCs w:val="20"/>
        </w:rPr>
      </w:pPr>
    </w:p>
    <w:p w14:paraId="173BF491" w14:textId="77777777"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 y que al mismo tiempo ha sido reglamentado mediante Decreto 862 de 2013, y de manera especial a través del artículo que a continuación se describe:</w:t>
      </w:r>
    </w:p>
    <w:p w14:paraId="72221525" w14:textId="77777777" w:rsidR="00507630" w:rsidRDefault="00507630" w:rsidP="00507630">
      <w:pPr>
        <w:pStyle w:val="Textoindependiente2"/>
        <w:spacing w:after="0" w:line="240" w:lineRule="auto"/>
        <w:ind w:left="720"/>
        <w:jc w:val="both"/>
        <w:rPr>
          <w:rFonts w:ascii="Arial" w:hAnsi="Arial" w:cs="Arial"/>
          <w:sz w:val="20"/>
          <w:szCs w:val="22"/>
        </w:rPr>
      </w:pPr>
    </w:p>
    <w:p w14:paraId="20922EAB" w14:textId="77777777"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 xml:space="preserve">“Artículo 9º. Consorcio y uniones temporales. En el evento en el que la facturación la efectúe el consorcio o unión temporal bajo su propio NIT, de conformidad con lo establecido en el artículo 11 del Decreto 3050 de </w:t>
      </w:r>
      <w:r>
        <w:rPr>
          <w:rFonts w:ascii="Arial" w:hAnsi="Arial" w:cs="Arial"/>
          <w:sz w:val="20"/>
          <w:szCs w:val="22"/>
        </w:rPr>
        <w:lastRenderedPageBreak/>
        <w:t>1997, la factura, además de señalar el porcentaje o valor del ingreso que corresponda a cada uno de los miembros del consorcio o unión temporal, indicará el nombre o razón social y el NIT de cada uno de ellos.</w:t>
      </w:r>
    </w:p>
    <w:p w14:paraId="23152446" w14:textId="77777777" w:rsidR="00507630" w:rsidRDefault="00507630" w:rsidP="00507630">
      <w:pPr>
        <w:pStyle w:val="Textoindependiente2"/>
        <w:spacing w:after="0" w:line="240" w:lineRule="auto"/>
        <w:ind w:left="720"/>
        <w:jc w:val="both"/>
        <w:rPr>
          <w:rFonts w:ascii="Arial" w:hAnsi="Arial" w:cs="Arial"/>
          <w:sz w:val="20"/>
          <w:szCs w:val="22"/>
        </w:rPr>
      </w:pPr>
    </w:p>
    <w:p w14:paraId="7D1D5636" w14:textId="77777777"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Estas facturas deberán cumplir los requisitos señalados en las disposiciones legales y reglamentarias.</w:t>
      </w:r>
    </w:p>
    <w:p w14:paraId="639FD984" w14:textId="77777777" w:rsidR="00D4464C" w:rsidRDefault="00D4464C" w:rsidP="00D4464C">
      <w:pPr>
        <w:pStyle w:val="Textoindependiente2"/>
        <w:spacing w:after="0" w:line="240" w:lineRule="auto"/>
        <w:jc w:val="both"/>
        <w:rPr>
          <w:rFonts w:ascii="Arial" w:hAnsi="Arial" w:cs="Arial"/>
          <w:sz w:val="20"/>
          <w:szCs w:val="22"/>
        </w:rPr>
      </w:pPr>
    </w:p>
    <w:p w14:paraId="69814C14" w14:textId="7648D853" w:rsidR="00507630" w:rsidRDefault="00507630" w:rsidP="00D4464C">
      <w:pPr>
        <w:pStyle w:val="Textoindependiente2"/>
        <w:spacing w:after="0" w:line="240" w:lineRule="auto"/>
        <w:jc w:val="both"/>
        <w:rPr>
          <w:rFonts w:ascii="Arial" w:hAnsi="Arial" w:cs="Arial"/>
          <w:sz w:val="20"/>
          <w:szCs w:val="22"/>
        </w:rPr>
      </w:pPr>
      <w:r>
        <w:rPr>
          <w:rFonts w:ascii="Arial" w:hAnsi="Arial" w:cs="Arial"/>
          <w:sz w:val="20"/>
          <w:szCs w:val="22"/>
        </w:rPr>
        <w:t>En el evento previsto en el inciso anterior, quien efectúe el pago o abono en la cuenta deberá practicar al consorcio o unión temporal la respectiva retención en la fuente a título del impuesto sobre la renta para la equidad – CREE, y corresponda a cada uno de sus miembros asumir la retención en la fuente a prorrata de su participación en el ingreso facturado</w:t>
      </w:r>
    </w:p>
    <w:p w14:paraId="20507BDA" w14:textId="77777777" w:rsidR="00507630" w:rsidRDefault="00507630" w:rsidP="00507630">
      <w:pPr>
        <w:pStyle w:val="Textoindependiente2"/>
        <w:spacing w:after="0" w:line="240" w:lineRule="auto"/>
        <w:ind w:left="720"/>
        <w:jc w:val="both"/>
        <w:rPr>
          <w:rFonts w:ascii="Arial" w:hAnsi="Arial" w:cs="Arial"/>
          <w:sz w:val="20"/>
          <w:szCs w:val="22"/>
        </w:rPr>
      </w:pPr>
    </w:p>
    <w:p w14:paraId="4AAC12D7" w14:textId="7C05EADD" w:rsidR="00507630" w:rsidRPr="002F1592" w:rsidRDefault="002E2274">
      <w:pPr>
        <w:pStyle w:val="Textoindependiente2"/>
        <w:numPr>
          <w:ilvl w:val="0"/>
          <w:numId w:val="25"/>
        </w:numPr>
        <w:spacing w:after="0" w:line="240" w:lineRule="auto"/>
        <w:jc w:val="both"/>
        <w:rPr>
          <w:rFonts w:ascii="Arial" w:eastAsia="Calibri" w:hAnsi="Arial" w:cs="Arial"/>
          <w:b/>
          <w:sz w:val="20"/>
          <w:szCs w:val="20"/>
        </w:rPr>
      </w:pPr>
      <w:r w:rsidRPr="002F1592">
        <w:rPr>
          <w:rFonts w:ascii="Arial" w:eastAsia="Calibri" w:hAnsi="Arial" w:cs="Arial"/>
          <w:b/>
          <w:sz w:val="20"/>
          <w:szCs w:val="20"/>
        </w:rPr>
        <w:t>INDICADORES FINANCIEROS PARA EVALUAR</w:t>
      </w:r>
      <w:r w:rsidR="00507630" w:rsidRPr="002F1592">
        <w:rPr>
          <w:rFonts w:ascii="Arial" w:eastAsia="Calibri" w:hAnsi="Arial" w:cs="Arial"/>
          <w:b/>
          <w:sz w:val="20"/>
          <w:szCs w:val="20"/>
        </w:rPr>
        <w:t xml:space="preserve"> (HABILITANTE)</w:t>
      </w:r>
    </w:p>
    <w:p w14:paraId="465BA83C" w14:textId="77777777" w:rsidR="00507630" w:rsidRDefault="00507630" w:rsidP="00507630">
      <w:pPr>
        <w:pStyle w:val="Textoindependiente2"/>
        <w:spacing w:after="0" w:line="240" w:lineRule="auto"/>
        <w:ind w:left="720"/>
        <w:jc w:val="both"/>
        <w:rPr>
          <w:rFonts w:ascii="Arial" w:eastAsia="Calibri" w:hAnsi="Arial" w:cs="Arial"/>
          <w:sz w:val="22"/>
          <w:szCs w:val="22"/>
        </w:rPr>
      </w:pPr>
    </w:p>
    <w:p w14:paraId="4BE8C361" w14:textId="72E0D487" w:rsidR="00547593" w:rsidRDefault="00507630" w:rsidP="00507630">
      <w:pPr>
        <w:pStyle w:val="Textoindependiente2"/>
        <w:spacing w:after="0" w:line="240" w:lineRule="auto"/>
        <w:jc w:val="both"/>
        <w:rPr>
          <w:rFonts w:ascii="Arial" w:hAnsi="Arial" w:cs="Arial"/>
          <w:sz w:val="20"/>
          <w:szCs w:val="22"/>
        </w:rPr>
      </w:pPr>
      <w:r>
        <w:rPr>
          <w:rFonts w:ascii="Arial" w:hAnsi="Arial" w:cs="Arial"/>
          <w:sz w:val="20"/>
          <w:szCs w:val="22"/>
        </w:rPr>
        <w:t>El proponente debe cumplir los valores mínimos para todos y cada uno de los indicadores financieros y organizacionales que se establecen en el presente numeral. La Policía Metropolitana de Barranquilla, ha establecido los indicadores mínimos de tal forma que resultan proporcionales al objeto a realizar y las características del contrato que se calificaran como CUMPLE o NO CUMPLE, con base en los indicadores históricos del último proceso para este objeto de contratación, se sugieren los siguientes:</w:t>
      </w:r>
    </w:p>
    <w:p w14:paraId="3EAD7461" w14:textId="77777777" w:rsidR="00507630" w:rsidRDefault="00507630" w:rsidP="00507630">
      <w:pPr>
        <w:pStyle w:val="Textoindependiente2"/>
        <w:spacing w:after="0" w:line="240" w:lineRule="auto"/>
        <w:jc w:val="both"/>
        <w:rPr>
          <w:rFonts w:ascii="Arial" w:hAnsi="Arial" w:cs="Arial"/>
          <w:sz w:val="20"/>
          <w:szCs w:val="22"/>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392"/>
        <w:gridCol w:w="2480"/>
      </w:tblGrid>
      <w:tr w:rsidR="00507630" w:rsidRPr="00657445" w14:paraId="4F6E9007" w14:textId="77777777" w:rsidTr="002E2274">
        <w:trPr>
          <w:trHeight w:val="63"/>
          <w:jc w:val="center"/>
        </w:trPr>
        <w:tc>
          <w:tcPr>
            <w:tcW w:w="3114" w:type="dxa"/>
            <w:noWrap/>
            <w:vAlign w:val="center"/>
            <w:hideMark/>
          </w:tcPr>
          <w:p w14:paraId="7E9178C2" w14:textId="77777777" w:rsidR="00507630" w:rsidRPr="00657445" w:rsidRDefault="00507630" w:rsidP="00EF6780">
            <w:pPr>
              <w:spacing w:after="0" w:line="240" w:lineRule="auto"/>
              <w:jc w:val="center"/>
              <w:rPr>
                <w:rFonts w:ascii="Arial" w:hAnsi="Arial" w:cs="Arial"/>
                <w:b/>
                <w:bCs/>
                <w:sz w:val="18"/>
                <w:lang w:val="es-ES"/>
              </w:rPr>
            </w:pPr>
            <w:bookmarkStart w:id="9" w:name="_Hlk240650520"/>
            <w:r w:rsidRPr="00657445">
              <w:rPr>
                <w:rFonts w:ascii="Arial" w:hAnsi="Arial" w:cs="Arial"/>
                <w:b/>
                <w:bCs/>
                <w:sz w:val="18"/>
                <w:lang w:val="es-ES"/>
              </w:rPr>
              <w:t>NOMBRE DEL INDICADOR</w:t>
            </w:r>
          </w:p>
        </w:tc>
        <w:tc>
          <w:tcPr>
            <w:tcW w:w="3392" w:type="dxa"/>
            <w:vAlign w:val="center"/>
          </w:tcPr>
          <w:p w14:paraId="2DD2A849" w14:textId="77777777" w:rsidR="00507630" w:rsidRPr="00657445" w:rsidRDefault="00507630" w:rsidP="00EF6780">
            <w:pPr>
              <w:spacing w:after="0" w:line="240" w:lineRule="auto"/>
              <w:jc w:val="center"/>
              <w:rPr>
                <w:rFonts w:ascii="Arial" w:hAnsi="Arial" w:cs="Arial"/>
                <w:b/>
                <w:bCs/>
                <w:sz w:val="18"/>
                <w:lang w:val="es-ES"/>
              </w:rPr>
            </w:pPr>
            <w:r w:rsidRPr="00657445">
              <w:rPr>
                <w:rFonts w:ascii="Arial" w:hAnsi="Arial" w:cs="Arial"/>
                <w:b/>
                <w:bCs/>
                <w:sz w:val="18"/>
                <w:lang w:val="es-ES"/>
              </w:rPr>
              <w:t>FORMULA</w:t>
            </w:r>
          </w:p>
        </w:tc>
        <w:tc>
          <w:tcPr>
            <w:tcW w:w="2480" w:type="dxa"/>
            <w:vAlign w:val="center"/>
            <w:hideMark/>
          </w:tcPr>
          <w:p w14:paraId="058EB97C" w14:textId="77777777" w:rsidR="00507630" w:rsidRPr="00657445" w:rsidRDefault="00507630" w:rsidP="00EF6780">
            <w:pPr>
              <w:spacing w:after="0" w:line="240" w:lineRule="auto"/>
              <w:jc w:val="center"/>
              <w:rPr>
                <w:rFonts w:ascii="Arial" w:hAnsi="Arial" w:cs="Arial"/>
                <w:b/>
                <w:bCs/>
                <w:sz w:val="18"/>
                <w:lang w:val="es-ES"/>
              </w:rPr>
            </w:pPr>
            <w:r w:rsidRPr="00657445">
              <w:rPr>
                <w:rFonts w:ascii="Arial" w:hAnsi="Arial" w:cs="Arial"/>
                <w:b/>
                <w:bCs/>
                <w:sz w:val="18"/>
                <w:lang w:val="es-ES"/>
              </w:rPr>
              <w:t>PROPUESTA INDICADOR PARA EL PLIEGO</w:t>
            </w:r>
          </w:p>
        </w:tc>
      </w:tr>
      <w:tr w:rsidR="00507630" w:rsidRPr="00657445" w14:paraId="56F97F50" w14:textId="77777777" w:rsidTr="002E2274">
        <w:trPr>
          <w:trHeight w:val="170"/>
          <w:jc w:val="center"/>
        </w:trPr>
        <w:tc>
          <w:tcPr>
            <w:tcW w:w="3114" w:type="dxa"/>
            <w:vAlign w:val="center"/>
            <w:hideMark/>
          </w:tcPr>
          <w:p w14:paraId="5F984F68"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ÍNDICE DE LIQUIDEZ </w:t>
            </w:r>
          </w:p>
        </w:tc>
        <w:tc>
          <w:tcPr>
            <w:tcW w:w="3392" w:type="dxa"/>
          </w:tcPr>
          <w:p w14:paraId="712B3413"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Activo Corriente “dividido” entre el Pasivo Corriente</w:t>
            </w:r>
          </w:p>
        </w:tc>
        <w:tc>
          <w:tcPr>
            <w:tcW w:w="2480" w:type="dxa"/>
            <w:noWrap/>
            <w:vAlign w:val="center"/>
            <w:hideMark/>
          </w:tcPr>
          <w:p w14:paraId="2179C14E" w14:textId="4B8516DD"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&gt;= 2</w:t>
            </w:r>
            <w:r w:rsidR="00A03D62" w:rsidRPr="00657445">
              <w:rPr>
                <w:rFonts w:ascii="Arial" w:hAnsi="Arial" w:cs="Arial"/>
                <w:sz w:val="18"/>
                <w:szCs w:val="18"/>
                <w:lang w:val="es-ES"/>
              </w:rPr>
              <w:t>.12</w:t>
            </w:r>
          </w:p>
        </w:tc>
      </w:tr>
      <w:tr w:rsidR="00507630" w:rsidRPr="00657445" w14:paraId="02495522" w14:textId="77777777" w:rsidTr="002E2274">
        <w:trPr>
          <w:trHeight w:val="170"/>
          <w:jc w:val="center"/>
        </w:trPr>
        <w:tc>
          <w:tcPr>
            <w:tcW w:w="3114" w:type="dxa"/>
            <w:vAlign w:val="center"/>
            <w:hideMark/>
          </w:tcPr>
          <w:p w14:paraId="3C95FFD2"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NIVEL DE ENDEUDAMIENTO </w:t>
            </w:r>
          </w:p>
        </w:tc>
        <w:tc>
          <w:tcPr>
            <w:tcW w:w="3392" w:type="dxa"/>
          </w:tcPr>
          <w:p w14:paraId="6183FA5F"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Pasivo Total “dividido” entre Activo Total</w:t>
            </w:r>
          </w:p>
        </w:tc>
        <w:tc>
          <w:tcPr>
            <w:tcW w:w="2480" w:type="dxa"/>
            <w:noWrap/>
            <w:vAlign w:val="center"/>
            <w:hideMark/>
          </w:tcPr>
          <w:p w14:paraId="1F28FB9C" w14:textId="0C67B0AA"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&lt;= </w:t>
            </w:r>
            <w:r w:rsidR="00A03D62" w:rsidRPr="00657445">
              <w:rPr>
                <w:rFonts w:ascii="Arial" w:hAnsi="Arial" w:cs="Arial"/>
                <w:sz w:val="18"/>
                <w:szCs w:val="18"/>
                <w:lang w:val="es-ES"/>
              </w:rPr>
              <w:t>63</w:t>
            </w:r>
            <w:r w:rsidRPr="00657445">
              <w:rPr>
                <w:rFonts w:ascii="Arial" w:hAnsi="Arial" w:cs="Arial"/>
                <w:sz w:val="18"/>
                <w:szCs w:val="18"/>
                <w:lang w:val="es-ES"/>
              </w:rPr>
              <w:t>%</w:t>
            </w:r>
          </w:p>
        </w:tc>
      </w:tr>
      <w:tr w:rsidR="00507630" w:rsidRPr="00657445" w14:paraId="3A24CBA7" w14:textId="77777777" w:rsidTr="002E2274">
        <w:trPr>
          <w:trHeight w:val="170"/>
          <w:jc w:val="center"/>
        </w:trPr>
        <w:tc>
          <w:tcPr>
            <w:tcW w:w="3114" w:type="dxa"/>
            <w:vAlign w:val="center"/>
            <w:hideMark/>
          </w:tcPr>
          <w:p w14:paraId="5253BB70"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RAZÓN COBERTURA DE INTERESES </w:t>
            </w:r>
          </w:p>
        </w:tc>
        <w:tc>
          <w:tcPr>
            <w:tcW w:w="3392" w:type="dxa"/>
          </w:tcPr>
          <w:p w14:paraId="714A9978"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Utilidad Operacional “dividida” por los Gastos de Intereses</w:t>
            </w:r>
          </w:p>
        </w:tc>
        <w:tc>
          <w:tcPr>
            <w:tcW w:w="2480" w:type="dxa"/>
            <w:noWrap/>
            <w:vAlign w:val="center"/>
            <w:hideMark/>
          </w:tcPr>
          <w:p w14:paraId="55EE8302" w14:textId="3549FBE2"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&gt;= </w:t>
            </w:r>
            <w:r w:rsidR="00A03D62" w:rsidRPr="00657445">
              <w:rPr>
                <w:rFonts w:ascii="Arial" w:hAnsi="Arial" w:cs="Arial"/>
                <w:sz w:val="18"/>
                <w:szCs w:val="18"/>
                <w:lang w:val="es-ES"/>
              </w:rPr>
              <w:t>1.52</w:t>
            </w:r>
          </w:p>
        </w:tc>
      </w:tr>
      <w:tr w:rsidR="00507630" w:rsidRPr="00657445" w14:paraId="51569272" w14:textId="77777777" w:rsidTr="002E2274">
        <w:trPr>
          <w:trHeight w:val="170"/>
          <w:jc w:val="center"/>
        </w:trPr>
        <w:tc>
          <w:tcPr>
            <w:tcW w:w="3114" w:type="dxa"/>
            <w:vAlign w:val="center"/>
            <w:hideMark/>
          </w:tcPr>
          <w:p w14:paraId="30A59D09"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RENTABILIDAD DEL PATRIMONIO </w:t>
            </w:r>
          </w:p>
        </w:tc>
        <w:tc>
          <w:tcPr>
            <w:tcW w:w="3392" w:type="dxa"/>
          </w:tcPr>
          <w:p w14:paraId="5C86342A"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Utilidad Operacional “dividida” por el Patrimonio</w:t>
            </w:r>
          </w:p>
        </w:tc>
        <w:tc>
          <w:tcPr>
            <w:tcW w:w="2480" w:type="dxa"/>
            <w:noWrap/>
            <w:vAlign w:val="center"/>
            <w:hideMark/>
          </w:tcPr>
          <w:p w14:paraId="238C1D8E"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&gt;= 0.15</w:t>
            </w:r>
          </w:p>
        </w:tc>
      </w:tr>
      <w:tr w:rsidR="00507630" w:rsidRPr="00657445" w14:paraId="59BA221C" w14:textId="77777777" w:rsidTr="002E2274">
        <w:trPr>
          <w:trHeight w:val="170"/>
          <w:jc w:val="center"/>
        </w:trPr>
        <w:tc>
          <w:tcPr>
            <w:tcW w:w="3114" w:type="dxa"/>
            <w:vAlign w:val="center"/>
            <w:hideMark/>
          </w:tcPr>
          <w:p w14:paraId="013D12A8"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RENTABILIDAD DEL ACTIVO </w:t>
            </w:r>
          </w:p>
        </w:tc>
        <w:tc>
          <w:tcPr>
            <w:tcW w:w="3392" w:type="dxa"/>
          </w:tcPr>
          <w:p w14:paraId="1F017872"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Utilidad Operacional “dividida” por el Activo Total</w:t>
            </w:r>
          </w:p>
        </w:tc>
        <w:tc>
          <w:tcPr>
            <w:tcW w:w="2480" w:type="dxa"/>
            <w:noWrap/>
            <w:vAlign w:val="center"/>
            <w:hideMark/>
          </w:tcPr>
          <w:p w14:paraId="167676D9" w14:textId="4E65842B"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&gt;= 0.</w:t>
            </w:r>
            <w:r w:rsidR="00A03D62" w:rsidRPr="00657445">
              <w:rPr>
                <w:rFonts w:ascii="Arial" w:hAnsi="Arial" w:cs="Arial"/>
                <w:sz w:val="18"/>
                <w:szCs w:val="18"/>
                <w:lang w:val="es-ES"/>
              </w:rPr>
              <w:t>09</w:t>
            </w:r>
          </w:p>
        </w:tc>
      </w:tr>
      <w:tr w:rsidR="00507630" w:rsidRPr="002F1592" w14:paraId="18FAA1CF" w14:textId="77777777" w:rsidTr="002E2274">
        <w:trPr>
          <w:trHeight w:val="271"/>
          <w:jc w:val="center"/>
        </w:trPr>
        <w:tc>
          <w:tcPr>
            <w:tcW w:w="3114" w:type="dxa"/>
            <w:noWrap/>
            <w:vAlign w:val="center"/>
            <w:hideMark/>
          </w:tcPr>
          <w:p w14:paraId="54BB6200"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CAPITAL DE TRABAJO</w:t>
            </w:r>
          </w:p>
        </w:tc>
        <w:tc>
          <w:tcPr>
            <w:tcW w:w="3392" w:type="dxa"/>
          </w:tcPr>
          <w:p w14:paraId="33AB89A5" w14:textId="77777777" w:rsidR="00507630" w:rsidRPr="00657445" w:rsidRDefault="00507630" w:rsidP="00EF6780">
            <w:pPr>
              <w:spacing w:after="0" w:line="240" w:lineRule="auto"/>
              <w:jc w:val="center"/>
              <w:rPr>
                <w:rFonts w:ascii="Arial" w:hAnsi="Arial" w:cs="Arial"/>
                <w:sz w:val="18"/>
                <w:szCs w:val="18"/>
                <w:lang w:val="es-ES"/>
              </w:rPr>
            </w:pPr>
          </w:p>
          <w:p w14:paraId="56CC4B24" w14:textId="77777777" w:rsidR="00507630" w:rsidRPr="00657445"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Activo Corriente “menos” Pasivo Corriente</w:t>
            </w:r>
          </w:p>
        </w:tc>
        <w:tc>
          <w:tcPr>
            <w:tcW w:w="2480" w:type="dxa"/>
            <w:vAlign w:val="center"/>
            <w:hideMark/>
          </w:tcPr>
          <w:p w14:paraId="766B99DD" w14:textId="77777777" w:rsidR="00507630" w:rsidRPr="00EF6780" w:rsidRDefault="00507630" w:rsidP="00EF6780">
            <w:pPr>
              <w:spacing w:after="0" w:line="240" w:lineRule="auto"/>
              <w:jc w:val="center"/>
              <w:rPr>
                <w:rFonts w:ascii="Arial" w:hAnsi="Arial" w:cs="Arial"/>
                <w:sz w:val="18"/>
                <w:szCs w:val="18"/>
                <w:lang w:val="es-ES"/>
              </w:rPr>
            </w:pPr>
            <w:r w:rsidRPr="00657445">
              <w:rPr>
                <w:rFonts w:ascii="Arial" w:hAnsi="Arial" w:cs="Arial"/>
                <w:sz w:val="18"/>
                <w:szCs w:val="18"/>
                <w:lang w:val="es-ES"/>
              </w:rPr>
              <w:t xml:space="preserve">&gt;= 50% del Presupuesto </w:t>
            </w:r>
            <w:r w:rsidRPr="00481C9B">
              <w:rPr>
                <w:rFonts w:ascii="Arial" w:hAnsi="Arial" w:cs="Arial"/>
                <w:sz w:val="18"/>
                <w:szCs w:val="18"/>
                <w:lang w:val="es-ES"/>
              </w:rPr>
              <w:t>Oficial</w:t>
            </w:r>
          </w:p>
        </w:tc>
      </w:tr>
      <w:bookmarkEnd w:id="9"/>
    </w:tbl>
    <w:p w14:paraId="522D629B" w14:textId="77777777" w:rsidR="00507630" w:rsidRDefault="00507630" w:rsidP="00507630">
      <w:pPr>
        <w:pStyle w:val="Textoindependiente2"/>
        <w:spacing w:after="0" w:line="240" w:lineRule="auto"/>
        <w:jc w:val="both"/>
        <w:rPr>
          <w:rFonts w:ascii="Arial" w:hAnsi="Arial" w:cs="Arial"/>
          <w:sz w:val="20"/>
          <w:szCs w:val="22"/>
        </w:rPr>
      </w:pPr>
    </w:p>
    <w:p w14:paraId="77BFD25C" w14:textId="77777777" w:rsidR="00507630" w:rsidRDefault="00507630" w:rsidP="00507630">
      <w:pPr>
        <w:pStyle w:val="Textoindependiente2"/>
        <w:spacing w:after="0" w:line="240" w:lineRule="auto"/>
        <w:jc w:val="both"/>
        <w:rPr>
          <w:rFonts w:ascii="Arial" w:hAnsi="Arial" w:cs="Arial"/>
          <w:sz w:val="20"/>
          <w:szCs w:val="22"/>
        </w:rPr>
      </w:pPr>
    </w:p>
    <w:p w14:paraId="5E6A991C" w14:textId="3CACAB88" w:rsidR="00507630" w:rsidRPr="00F53054" w:rsidRDefault="00507630" w:rsidP="00507630">
      <w:pPr>
        <w:pStyle w:val="Sinespaciado"/>
        <w:jc w:val="both"/>
        <w:rPr>
          <w:rFonts w:ascii="Arial" w:hAnsi="Arial" w:cs="Arial"/>
          <w:sz w:val="20"/>
          <w:szCs w:val="20"/>
        </w:rPr>
      </w:pPr>
      <w:r w:rsidRPr="00F53054">
        <w:rPr>
          <w:rFonts w:ascii="Arial" w:hAnsi="Arial" w:cs="Arial"/>
          <w:b/>
          <w:sz w:val="20"/>
          <w:szCs w:val="20"/>
          <w:u w:val="single"/>
        </w:rPr>
        <w:t>Nota</w:t>
      </w:r>
      <w:r w:rsidR="00010E23">
        <w:rPr>
          <w:rFonts w:ascii="Arial" w:hAnsi="Arial" w:cs="Arial"/>
          <w:b/>
          <w:sz w:val="20"/>
          <w:szCs w:val="20"/>
          <w:u w:val="single"/>
        </w:rPr>
        <w:t xml:space="preserve"> 1</w:t>
      </w:r>
      <w:r w:rsidRPr="00F53054">
        <w:rPr>
          <w:rFonts w:ascii="Arial" w:hAnsi="Arial" w:cs="Arial"/>
          <w:b/>
          <w:sz w:val="20"/>
          <w:szCs w:val="20"/>
          <w:u w:val="single"/>
        </w:rPr>
        <w:t>:</w:t>
      </w:r>
      <w:r w:rsidRPr="00F53054">
        <w:rPr>
          <w:rFonts w:ascii="Arial" w:hAnsi="Arial" w:cs="Arial"/>
          <w:sz w:val="20"/>
          <w:szCs w:val="20"/>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14:paraId="3A80ADAD" w14:textId="77777777" w:rsidR="00507630" w:rsidRDefault="00507630" w:rsidP="00507630">
      <w:pPr>
        <w:pStyle w:val="Textoindependiente2"/>
        <w:spacing w:after="0" w:line="240" w:lineRule="auto"/>
        <w:jc w:val="both"/>
        <w:rPr>
          <w:rFonts w:ascii="Arial" w:hAnsi="Arial" w:cs="Arial"/>
          <w:sz w:val="20"/>
          <w:szCs w:val="22"/>
        </w:rPr>
      </w:pPr>
    </w:p>
    <w:p w14:paraId="75938BE7" w14:textId="7333BF36" w:rsidR="00507630" w:rsidRDefault="00507630" w:rsidP="00507630">
      <w:pPr>
        <w:pStyle w:val="Textoindependiente2"/>
        <w:spacing w:after="0" w:line="240" w:lineRule="auto"/>
        <w:jc w:val="both"/>
        <w:rPr>
          <w:rFonts w:ascii="Arial" w:hAnsi="Arial" w:cs="Arial"/>
          <w:sz w:val="20"/>
        </w:rPr>
      </w:pPr>
      <w:bookmarkStart w:id="10" w:name="_Hlk240650582"/>
      <w:r w:rsidRPr="00CA3B8A">
        <w:rPr>
          <w:rFonts w:ascii="Arial" w:hAnsi="Arial" w:cs="Arial"/>
          <w:sz w:val="20"/>
        </w:rPr>
        <w:t xml:space="preserve">El grupo de movilidad de la Policía Metropolitana de Barranquilla mediante </w:t>
      </w:r>
      <w:r w:rsidRPr="00AE1BFE">
        <w:rPr>
          <w:rFonts w:ascii="Arial" w:hAnsi="Arial" w:cs="Arial"/>
          <w:sz w:val="20"/>
        </w:rPr>
        <w:t>comunicado oficial GS-2026-</w:t>
      </w:r>
      <w:r w:rsidR="00A03D62" w:rsidRPr="00AE1BFE">
        <w:rPr>
          <w:rFonts w:ascii="Arial" w:hAnsi="Arial" w:cs="Arial"/>
          <w:sz w:val="20"/>
        </w:rPr>
        <w:t>129836</w:t>
      </w:r>
      <w:r w:rsidRPr="00AE1BFE">
        <w:rPr>
          <w:rFonts w:ascii="Arial" w:hAnsi="Arial" w:cs="Arial"/>
          <w:sz w:val="20"/>
        </w:rPr>
        <w:t>-MEBAR</w:t>
      </w:r>
      <w:r w:rsidRPr="00E31C22">
        <w:rPr>
          <w:rFonts w:ascii="Arial" w:hAnsi="Arial" w:cs="Arial"/>
          <w:b/>
          <w:bCs/>
          <w:sz w:val="20"/>
        </w:rPr>
        <w:t>,</w:t>
      </w:r>
      <w:r w:rsidRPr="00E31C22">
        <w:rPr>
          <w:rFonts w:ascii="Arial" w:hAnsi="Arial" w:cs="Arial"/>
          <w:sz w:val="20"/>
        </w:rPr>
        <w:t xml:space="preserve"> solicitó al Grupo Financiero de la unidad, la elaboración de los indicadores financieros y el análisis del sector, recibiendo respuesta  a través del </w:t>
      </w:r>
      <w:r w:rsidRPr="00AE1BFE">
        <w:rPr>
          <w:rFonts w:ascii="Arial" w:hAnsi="Arial" w:cs="Arial"/>
          <w:sz w:val="20"/>
        </w:rPr>
        <w:t>comunicado oficial GS-2026-</w:t>
      </w:r>
      <w:r w:rsidR="00A03D62" w:rsidRPr="00AE1BFE">
        <w:rPr>
          <w:rFonts w:ascii="Arial" w:hAnsi="Arial" w:cs="Arial"/>
          <w:sz w:val="20"/>
        </w:rPr>
        <w:t>134403</w:t>
      </w:r>
      <w:r w:rsidRPr="00AE1BFE">
        <w:rPr>
          <w:rFonts w:ascii="Arial" w:hAnsi="Arial" w:cs="Arial"/>
          <w:sz w:val="20"/>
        </w:rPr>
        <w:t>-MEBAR</w:t>
      </w:r>
      <w:r w:rsidRPr="002F1592">
        <w:rPr>
          <w:rFonts w:ascii="Arial" w:hAnsi="Arial" w:cs="Arial"/>
          <w:sz w:val="20"/>
        </w:rPr>
        <w:t xml:space="preserve"> </w:t>
      </w:r>
      <w:r w:rsidRPr="00CA3B8A">
        <w:rPr>
          <w:rFonts w:ascii="Arial" w:hAnsi="Arial" w:cs="Arial"/>
          <w:sz w:val="20"/>
        </w:rPr>
        <w:t xml:space="preserve">signado </w:t>
      </w:r>
      <w:r>
        <w:rPr>
          <w:rFonts w:ascii="Arial" w:hAnsi="Arial" w:cs="Arial"/>
          <w:sz w:val="20"/>
        </w:rPr>
        <w:t>a</w:t>
      </w:r>
      <w:r w:rsidR="00A03D62">
        <w:rPr>
          <w:rFonts w:ascii="Arial" w:hAnsi="Arial" w:cs="Arial"/>
          <w:sz w:val="20"/>
        </w:rPr>
        <w:t xml:space="preserve"> la señorita </w:t>
      </w:r>
      <w:r>
        <w:rPr>
          <w:rFonts w:ascii="Arial" w:hAnsi="Arial" w:cs="Arial"/>
          <w:sz w:val="20"/>
        </w:rPr>
        <w:t>Patruller</w:t>
      </w:r>
      <w:r w:rsidR="00A03D62">
        <w:rPr>
          <w:rFonts w:ascii="Arial" w:hAnsi="Arial" w:cs="Arial"/>
          <w:sz w:val="20"/>
        </w:rPr>
        <w:t>a</w:t>
      </w:r>
      <w:r>
        <w:rPr>
          <w:rFonts w:ascii="Arial" w:hAnsi="Arial" w:cs="Arial"/>
          <w:sz w:val="20"/>
        </w:rPr>
        <w:t xml:space="preserve"> </w:t>
      </w:r>
      <w:proofErr w:type="spellStart"/>
      <w:r w:rsidR="00A03D62">
        <w:rPr>
          <w:rFonts w:ascii="Arial" w:hAnsi="Arial" w:cs="Arial"/>
          <w:sz w:val="20"/>
        </w:rPr>
        <w:t>Yailyn</w:t>
      </w:r>
      <w:proofErr w:type="spellEnd"/>
      <w:r w:rsidR="00A03D62">
        <w:rPr>
          <w:rFonts w:ascii="Arial" w:hAnsi="Arial" w:cs="Arial"/>
          <w:sz w:val="20"/>
        </w:rPr>
        <w:t xml:space="preserve"> Andrea Navarro Pérez</w:t>
      </w:r>
      <w:r>
        <w:rPr>
          <w:rFonts w:ascii="Arial" w:hAnsi="Arial" w:cs="Arial"/>
          <w:sz w:val="20"/>
        </w:rPr>
        <w:t xml:space="preserve">, Auxiliar de </w:t>
      </w:r>
      <w:r w:rsidR="00A03D62">
        <w:rPr>
          <w:rFonts w:ascii="Arial" w:hAnsi="Arial" w:cs="Arial"/>
          <w:sz w:val="20"/>
        </w:rPr>
        <w:t>presupuesto</w:t>
      </w:r>
      <w:r w:rsidRPr="00CA3B8A">
        <w:rPr>
          <w:rFonts w:ascii="Arial" w:hAnsi="Arial" w:cs="Arial"/>
          <w:sz w:val="20"/>
        </w:rPr>
        <w:t xml:space="preserve">, quien a su vez estructuró los indicadores financieros requeridos para la elaboración del presente estudio previo, por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 los cuales se tomaron como referencias el estudio efectuado del análisis realizado con diferentes empresas que participaron en varios procesos en  vigencias anteriores, como referencia se tomó el  “MANUAL PARA DETERMINAR Y VERIFICAR </w:t>
      </w:r>
      <w:r w:rsidRPr="00CA3B8A">
        <w:rPr>
          <w:rFonts w:ascii="Arial" w:hAnsi="Arial" w:cs="Arial"/>
          <w:sz w:val="20"/>
        </w:rPr>
        <w:lastRenderedPageBreak/>
        <w:t xml:space="preserve">LOS </w:t>
      </w:r>
      <w:r w:rsidRPr="00794BB4">
        <w:rPr>
          <w:rFonts w:ascii="Arial" w:hAnsi="Arial" w:cs="Arial"/>
          <w:sz w:val="20"/>
        </w:rPr>
        <w:t>REQUISITOS HABILITANTES EN LOS PROCESOS DE CONTRATACIÓN” EN LA GUÍA  (M-DVRHPC-05) CAPITULO 6, donde se indica el procedimiento para fijar los indicadores de capacidad financiera y capacidad organizacional utilizado “la guía para la elaboración de estudios de sector (G-EES-02) ANEXO1</w:t>
      </w:r>
      <w:r>
        <w:rPr>
          <w:rFonts w:ascii="Arial" w:hAnsi="Arial" w:cs="Arial"/>
          <w:sz w:val="20"/>
        </w:rPr>
        <w:t>.</w:t>
      </w:r>
    </w:p>
    <w:bookmarkEnd w:id="10"/>
    <w:p w14:paraId="386B16C1" w14:textId="77777777" w:rsidR="00507630" w:rsidRDefault="00507630" w:rsidP="00507630">
      <w:pPr>
        <w:pStyle w:val="Textoindependiente2"/>
        <w:spacing w:after="0" w:line="240" w:lineRule="auto"/>
        <w:jc w:val="both"/>
        <w:rPr>
          <w:rFonts w:ascii="Arial" w:hAnsi="Arial" w:cs="Arial"/>
          <w:sz w:val="20"/>
          <w:szCs w:val="22"/>
        </w:rPr>
      </w:pPr>
    </w:p>
    <w:p w14:paraId="7F54AB13" w14:textId="2896FC5E" w:rsidR="00507630" w:rsidRDefault="00507630" w:rsidP="00507630">
      <w:pPr>
        <w:pStyle w:val="Textoindependiente2"/>
        <w:spacing w:after="0" w:line="240" w:lineRule="auto"/>
        <w:jc w:val="both"/>
        <w:rPr>
          <w:rFonts w:ascii="Arial" w:hAnsi="Arial" w:cs="Arial"/>
          <w:sz w:val="20"/>
        </w:rPr>
      </w:pPr>
      <w:r>
        <w:rPr>
          <w:rFonts w:ascii="Arial" w:hAnsi="Arial" w:cs="Arial"/>
          <w:sz w:val="20"/>
          <w:szCs w:val="22"/>
        </w:rPr>
        <w:t xml:space="preserve">Para aplicar los criterios evaluadores el comité evaluador deberá ceñirse a </w:t>
      </w:r>
      <w:r w:rsidRPr="00CA3B8A">
        <w:rPr>
          <w:rFonts w:ascii="Arial" w:hAnsi="Arial" w:cs="Arial"/>
          <w:sz w:val="20"/>
        </w:rPr>
        <w:t xml:space="preserve">MANUAL PARA DETERMINAR Y VERIFICAR LOS </w:t>
      </w:r>
      <w:r w:rsidRPr="00794BB4">
        <w:rPr>
          <w:rFonts w:ascii="Arial" w:hAnsi="Arial" w:cs="Arial"/>
          <w:sz w:val="20"/>
        </w:rPr>
        <w:t>REQUISITOS HABILITANTES EN LOS PROCESOS DE CONTRATACIÓN” EN LA GUÍA</w:t>
      </w:r>
      <w:r>
        <w:rPr>
          <w:rFonts w:ascii="Arial" w:hAnsi="Arial" w:cs="Arial"/>
          <w:sz w:val="20"/>
        </w:rPr>
        <w:t xml:space="preserve"> en su </w:t>
      </w:r>
      <w:r w:rsidR="008A381F">
        <w:rPr>
          <w:rFonts w:ascii="Arial" w:hAnsi="Arial" w:cs="Arial"/>
          <w:sz w:val="20"/>
        </w:rPr>
        <w:t>última</w:t>
      </w:r>
      <w:r>
        <w:rPr>
          <w:rFonts w:ascii="Arial" w:hAnsi="Arial" w:cs="Arial"/>
          <w:sz w:val="20"/>
        </w:rPr>
        <w:t xml:space="preserve"> versión. </w:t>
      </w:r>
    </w:p>
    <w:p w14:paraId="15D99A91" w14:textId="77777777" w:rsidR="00507630" w:rsidRPr="004D6EDD" w:rsidRDefault="00507630" w:rsidP="00507630">
      <w:pPr>
        <w:pStyle w:val="Textoindependiente2"/>
        <w:spacing w:after="0" w:line="240" w:lineRule="auto"/>
        <w:jc w:val="both"/>
        <w:rPr>
          <w:rFonts w:ascii="Arial" w:hAnsi="Arial" w:cs="Arial"/>
          <w:sz w:val="20"/>
          <w:szCs w:val="22"/>
        </w:rPr>
      </w:pPr>
    </w:p>
    <w:p w14:paraId="6E33E43F" w14:textId="77777777" w:rsidR="00507630" w:rsidRDefault="00507630" w:rsidP="00EF6780">
      <w:pPr>
        <w:pStyle w:val="Textoindependiente2"/>
        <w:spacing w:after="0" w:line="240" w:lineRule="auto"/>
        <w:ind w:left="426"/>
        <w:jc w:val="both"/>
        <w:rPr>
          <w:rFonts w:ascii="Arial" w:hAnsi="Arial" w:cs="Arial"/>
          <w:sz w:val="20"/>
        </w:rPr>
      </w:pPr>
      <w:r w:rsidRPr="00E62AFE">
        <w:rPr>
          <w:rFonts w:ascii="Arial" w:hAnsi="Arial" w:cs="Arial"/>
          <w:sz w:val="20"/>
          <w:lang w:val="es-CO"/>
        </w:rPr>
        <w:t xml:space="preserve">"De conformidad con la Circular Única de Colombia Compra Eficiente y el Decreto 1082 de 2015, la vigencia y firmeza del RUP son requisitos ineludibles para la participación en el Proceso de Contratación. </w:t>
      </w:r>
      <w:r w:rsidRPr="00E62AFE">
        <w:rPr>
          <w:rFonts w:ascii="Arial" w:hAnsi="Arial" w:cs="Arial"/>
          <w:b/>
          <w:bCs/>
          <w:sz w:val="20"/>
          <w:lang w:val="es-CO"/>
        </w:rPr>
        <w:t>Toda vez que ha transcurrido el quinto día hábil del mes de abril</w:t>
      </w:r>
      <w:r w:rsidRPr="00E62AFE">
        <w:rPr>
          <w:rFonts w:ascii="Arial" w:hAnsi="Arial" w:cs="Arial"/>
          <w:sz w:val="20"/>
          <w:lang w:val="es-CO"/>
        </w:rPr>
        <w:t xml:space="preserve">, el proponente debe garantizar que su registro se encuentre plenamente </w:t>
      </w:r>
      <w:r w:rsidRPr="00E62AFE">
        <w:rPr>
          <w:rFonts w:ascii="Arial" w:hAnsi="Arial" w:cs="Arial"/>
          <w:b/>
          <w:bCs/>
          <w:sz w:val="20"/>
          <w:lang w:val="es-CO"/>
        </w:rPr>
        <w:t>actualizado y en firme</w:t>
      </w:r>
      <w:r w:rsidRPr="00E62AFE">
        <w:rPr>
          <w:rFonts w:ascii="Arial" w:hAnsi="Arial" w:cs="Arial"/>
          <w:sz w:val="20"/>
          <w:lang w:val="es-CO"/>
        </w:rPr>
        <w:t xml:space="preserve"> al momento de la presentación de la oferta. En consecuencia, no basta con la simple radicación de documentos para renovación; al haber vencido el plazo legal para el trámite, la información de la vigencia actual debe estar debidamente inscrita y haber surtido el periodo de firmeza respectivo, asegurando que los indicadores y requisitos habilitantes reflejen la realidad jurídica y financiera exigida en el pliego de condiciones.</w:t>
      </w:r>
      <w:r>
        <w:rPr>
          <w:rFonts w:ascii="Arial" w:hAnsi="Arial" w:cs="Arial"/>
          <w:sz w:val="20"/>
        </w:rPr>
        <w:t>”</w:t>
      </w:r>
    </w:p>
    <w:p w14:paraId="57C837E7" w14:textId="77777777" w:rsidR="00507630" w:rsidRDefault="00507630" w:rsidP="00507630">
      <w:pPr>
        <w:pStyle w:val="Textoindependiente2"/>
        <w:spacing w:after="0" w:line="240" w:lineRule="auto"/>
        <w:ind w:left="720"/>
        <w:jc w:val="both"/>
        <w:rPr>
          <w:rFonts w:ascii="Arial" w:hAnsi="Arial" w:cs="Arial"/>
          <w:sz w:val="20"/>
        </w:rPr>
      </w:pPr>
    </w:p>
    <w:p w14:paraId="37156BDD" w14:textId="5B0F8599" w:rsidR="00507630" w:rsidRPr="00785887" w:rsidRDefault="00507630" w:rsidP="00507630">
      <w:pPr>
        <w:pStyle w:val="Normal1"/>
        <w:ind w:right="-15"/>
        <w:jc w:val="both"/>
        <w:rPr>
          <w:rFonts w:eastAsia="Times New Roman"/>
          <w:color w:val="EE0000"/>
          <w:sz w:val="20"/>
          <w:szCs w:val="22"/>
          <w:lang w:val="es-ES" w:eastAsia="es-ES"/>
        </w:rPr>
      </w:pPr>
      <w:r w:rsidRPr="00010E23">
        <w:rPr>
          <w:rFonts w:eastAsia="Times New Roman"/>
          <w:b/>
          <w:bCs/>
          <w:color w:val="auto"/>
          <w:sz w:val="20"/>
          <w:szCs w:val="22"/>
          <w:lang w:val="es-ES" w:eastAsia="es-ES"/>
        </w:rPr>
        <w:t>Nota 2</w:t>
      </w:r>
      <w:r w:rsidRPr="00D87FDF">
        <w:rPr>
          <w:rFonts w:eastAsia="Times New Roman"/>
          <w:color w:val="auto"/>
          <w:sz w:val="20"/>
          <w:szCs w:val="22"/>
          <w:lang w:val="es-ES" w:eastAsia="es-ES"/>
        </w:rPr>
        <w:t xml:space="preserve">: </w:t>
      </w:r>
      <w:r w:rsidR="00010E23" w:rsidRPr="00D87FDF">
        <w:rPr>
          <w:rFonts w:eastAsia="Times New Roman"/>
          <w:color w:val="000000" w:themeColor="text1"/>
          <w:sz w:val="20"/>
          <w:szCs w:val="22"/>
          <w:lang w:val="es-ES" w:eastAsia="es-ES"/>
        </w:rPr>
        <w:t xml:space="preserve">En </w:t>
      </w:r>
      <w:r w:rsidRPr="00D87FDF">
        <w:rPr>
          <w:rFonts w:eastAsia="Times New Roman"/>
          <w:color w:val="000000" w:themeColor="text1"/>
          <w:sz w:val="20"/>
          <w:szCs w:val="22"/>
          <w:lang w:val="es-ES" w:eastAsia="es-ES"/>
        </w:rPr>
        <w:t xml:space="preserve">aquellos eventos en que el proponente no tenga la antigüedad suficiente para aportar la información financiera correspondiente a la última vigencia, podrá acreditar su información desde su primer cierre fiscal. </w:t>
      </w:r>
    </w:p>
    <w:p w14:paraId="4BD7DA0C" w14:textId="77777777" w:rsidR="00507630" w:rsidRDefault="00507630" w:rsidP="00507630">
      <w:pPr>
        <w:pStyle w:val="Normal1"/>
        <w:ind w:right="-15"/>
        <w:jc w:val="both"/>
        <w:rPr>
          <w:rFonts w:eastAsia="Times New Roman"/>
          <w:color w:val="auto"/>
          <w:sz w:val="20"/>
          <w:szCs w:val="22"/>
          <w:lang w:val="es-ES" w:eastAsia="es-ES"/>
        </w:rPr>
      </w:pPr>
    </w:p>
    <w:p w14:paraId="32D4D341" w14:textId="4C56972C" w:rsidR="00507630" w:rsidRDefault="00507630" w:rsidP="00507630">
      <w:pPr>
        <w:pStyle w:val="Normal1"/>
        <w:ind w:right="-15"/>
        <w:jc w:val="both"/>
        <w:rPr>
          <w:rFonts w:eastAsia="Times New Roman"/>
          <w:color w:val="auto"/>
          <w:sz w:val="20"/>
          <w:szCs w:val="22"/>
          <w:lang w:val="es-ES" w:eastAsia="es-ES"/>
        </w:rPr>
      </w:pPr>
      <w:r w:rsidRPr="00010E23">
        <w:rPr>
          <w:rFonts w:eastAsia="Times New Roman"/>
          <w:b/>
          <w:bCs/>
          <w:color w:val="auto"/>
          <w:sz w:val="20"/>
          <w:szCs w:val="22"/>
          <w:lang w:val="es-ES" w:eastAsia="es-ES"/>
        </w:rPr>
        <w:t>Nota 3</w:t>
      </w:r>
      <w:r>
        <w:rPr>
          <w:rFonts w:eastAsia="Times New Roman"/>
          <w:color w:val="auto"/>
          <w:sz w:val="20"/>
          <w:szCs w:val="22"/>
          <w:lang w:val="es-ES" w:eastAsia="es-ES"/>
        </w:rPr>
        <w:t xml:space="preserve">: </w:t>
      </w:r>
      <w:r w:rsidR="00010E23">
        <w:rPr>
          <w:rFonts w:eastAsia="Times New Roman"/>
          <w:color w:val="auto"/>
          <w:sz w:val="20"/>
          <w:szCs w:val="22"/>
          <w:lang w:val="es-ES" w:eastAsia="es-ES"/>
        </w:rPr>
        <w:t xml:space="preserve">En </w:t>
      </w:r>
      <w:r>
        <w:rPr>
          <w:rFonts w:eastAsia="Times New Roman"/>
          <w:color w:val="auto"/>
          <w:sz w:val="20"/>
          <w:szCs w:val="22"/>
          <w:lang w:val="es-ES" w:eastAsia="es-ES"/>
        </w:rPr>
        <w:t>caso de empresas cuya fecha de constitución sea posterior al 31 de diciembre de 2025, los estados financieros que se verificarán serán los del balance de apertura reportado en el Certificado de Inscripción en el Registro Único de Proponentes (RUP) de la Cámara de Comercio.</w:t>
      </w:r>
    </w:p>
    <w:p w14:paraId="29B936BD" w14:textId="77777777" w:rsidR="00507630" w:rsidRDefault="00507630" w:rsidP="00507630">
      <w:pPr>
        <w:pStyle w:val="Normal1"/>
        <w:ind w:right="-15"/>
        <w:jc w:val="both"/>
        <w:rPr>
          <w:rFonts w:eastAsia="Times New Roman"/>
          <w:color w:val="auto"/>
          <w:sz w:val="20"/>
          <w:szCs w:val="22"/>
          <w:lang w:val="es-ES" w:eastAsia="es-ES"/>
        </w:rPr>
      </w:pPr>
    </w:p>
    <w:p w14:paraId="4175A722" w14:textId="3D2C5087" w:rsidR="00507630" w:rsidRDefault="00507630" w:rsidP="00507630">
      <w:pPr>
        <w:pStyle w:val="Sinespaciado1"/>
        <w:jc w:val="both"/>
        <w:rPr>
          <w:rFonts w:ascii="Arial" w:hAnsi="Arial" w:cs="Arial"/>
          <w:sz w:val="20"/>
          <w:szCs w:val="22"/>
          <w:lang w:val="es-ES"/>
        </w:rPr>
      </w:pPr>
      <w:r w:rsidRPr="00010E23">
        <w:rPr>
          <w:rFonts w:ascii="Arial" w:hAnsi="Arial" w:cs="Arial"/>
          <w:b/>
          <w:bCs/>
          <w:sz w:val="20"/>
          <w:szCs w:val="22"/>
          <w:lang w:val="es-ES"/>
        </w:rPr>
        <w:t>Nota 4</w:t>
      </w:r>
      <w:r>
        <w:rPr>
          <w:rFonts w:ascii="Arial" w:hAnsi="Arial" w:cs="Arial"/>
          <w:sz w:val="20"/>
          <w:szCs w:val="22"/>
          <w:lang w:val="es-ES"/>
        </w:rPr>
        <w:t xml:space="preserve">: </w:t>
      </w:r>
      <w:r w:rsidR="00010E23">
        <w:rPr>
          <w:rFonts w:ascii="Arial" w:hAnsi="Arial" w:cs="Arial"/>
          <w:sz w:val="20"/>
          <w:szCs w:val="22"/>
          <w:lang w:val="es-ES"/>
        </w:rPr>
        <w:t xml:space="preserve">En </w:t>
      </w:r>
      <w:r>
        <w:rPr>
          <w:rFonts w:ascii="Arial" w:hAnsi="Arial" w:cs="Arial"/>
          <w:sz w:val="20"/>
          <w:szCs w:val="22"/>
          <w:lang w:val="es-ES"/>
        </w:rPr>
        <w:t>caso de presentarse Uniones Temporales o Consorcios, los indicadores financieros y organizacionales, se tomarán del RUP, por cada uno de los integrantes, conforme a lo enunciado anteriormente.</w:t>
      </w:r>
    </w:p>
    <w:p w14:paraId="59999F36" w14:textId="77777777" w:rsidR="00507630" w:rsidRDefault="00507630" w:rsidP="00507630">
      <w:pPr>
        <w:pStyle w:val="Sinespaciado1"/>
        <w:jc w:val="both"/>
        <w:rPr>
          <w:rFonts w:ascii="Arial" w:hAnsi="Arial" w:cs="Arial"/>
          <w:sz w:val="20"/>
          <w:szCs w:val="22"/>
          <w:lang w:val="es-ES"/>
        </w:rPr>
      </w:pPr>
    </w:p>
    <w:p w14:paraId="767A5064" w14:textId="35A9687F" w:rsidR="00507630" w:rsidRDefault="00507630" w:rsidP="00507630">
      <w:pPr>
        <w:pStyle w:val="Sinespaciado1"/>
        <w:jc w:val="both"/>
        <w:rPr>
          <w:rFonts w:ascii="Arial" w:hAnsi="Arial" w:cs="Arial"/>
          <w:sz w:val="20"/>
          <w:szCs w:val="22"/>
          <w:lang w:val="es-ES"/>
        </w:rPr>
      </w:pPr>
      <w:r w:rsidRPr="00010E23">
        <w:rPr>
          <w:rFonts w:ascii="Arial" w:hAnsi="Arial" w:cs="Arial"/>
          <w:b/>
          <w:bCs/>
          <w:sz w:val="20"/>
          <w:szCs w:val="22"/>
          <w:lang w:val="es-ES"/>
        </w:rPr>
        <w:t>Nota 5</w:t>
      </w:r>
      <w:r>
        <w:rPr>
          <w:rFonts w:ascii="Arial" w:hAnsi="Arial" w:cs="Arial"/>
          <w:sz w:val="20"/>
          <w:szCs w:val="22"/>
          <w:lang w:val="es-ES"/>
        </w:rPr>
        <w:t xml:space="preserve">: </w:t>
      </w:r>
      <w:r w:rsidR="00010E23">
        <w:rPr>
          <w:rFonts w:ascii="Arial" w:hAnsi="Arial" w:cs="Arial"/>
          <w:sz w:val="20"/>
          <w:szCs w:val="22"/>
          <w:lang w:val="es-ES"/>
        </w:rPr>
        <w:t xml:space="preserve">Para </w:t>
      </w:r>
      <w:r>
        <w:rPr>
          <w:rFonts w:ascii="Arial" w:hAnsi="Arial" w:cs="Arial"/>
          <w:sz w:val="20"/>
          <w:szCs w:val="22"/>
          <w:lang w:val="es-ES"/>
        </w:rPr>
        <w:t>proponentes diferentes a uniones temporales o consorcios se aplicarán las fórmulas establecidas en el cuadro del MANUAL PARA DETERMINAR Y VERIFICAR LOS REQUISITOS</w:t>
      </w:r>
      <w:r w:rsidR="00A51EA9">
        <w:rPr>
          <w:rFonts w:ascii="Arial" w:hAnsi="Arial" w:cs="Arial"/>
          <w:sz w:val="20"/>
          <w:szCs w:val="22"/>
          <w:lang w:val="es-ES"/>
        </w:rPr>
        <w:t xml:space="preserve"> </w:t>
      </w:r>
      <w:r>
        <w:rPr>
          <w:rFonts w:ascii="Arial" w:hAnsi="Arial" w:cs="Arial"/>
          <w:sz w:val="20"/>
          <w:szCs w:val="22"/>
          <w:lang w:val="es-ES"/>
        </w:rPr>
        <w:t xml:space="preserve">HABILITANTES EN LOS PROCESOS DE CONTRATACIÓN.  </w:t>
      </w:r>
    </w:p>
    <w:p w14:paraId="4D6B0B08" w14:textId="77777777" w:rsidR="00507630" w:rsidRDefault="00507630" w:rsidP="00507630">
      <w:pPr>
        <w:pStyle w:val="Sinespaciado1"/>
        <w:jc w:val="both"/>
        <w:rPr>
          <w:rFonts w:ascii="Arial" w:hAnsi="Arial" w:cs="Arial"/>
          <w:sz w:val="20"/>
          <w:szCs w:val="22"/>
          <w:lang w:val="es-ES"/>
        </w:rPr>
      </w:pPr>
    </w:p>
    <w:p w14:paraId="1E9311BE" w14:textId="0CFA27A2" w:rsidR="00507630" w:rsidRDefault="00507630" w:rsidP="00507630">
      <w:pPr>
        <w:pStyle w:val="Sinespaciado1"/>
        <w:jc w:val="both"/>
        <w:rPr>
          <w:rFonts w:ascii="Arial" w:hAnsi="Arial" w:cs="Arial"/>
          <w:sz w:val="20"/>
          <w:szCs w:val="22"/>
          <w:lang w:val="es-ES"/>
        </w:rPr>
      </w:pPr>
      <w:r w:rsidRPr="00010E23">
        <w:rPr>
          <w:rFonts w:ascii="Arial" w:hAnsi="Arial" w:cs="Arial"/>
          <w:b/>
          <w:bCs/>
          <w:sz w:val="20"/>
          <w:szCs w:val="22"/>
          <w:lang w:val="es-ES"/>
        </w:rPr>
        <w:t>Nota 6</w:t>
      </w:r>
      <w:r>
        <w:rPr>
          <w:rFonts w:ascii="Arial" w:hAnsi="Arial" w:cs="Arial"/>
          <w:sz w:val="20"/>
          <w:szCs w:val="22"/>
          <w:lang w:val="es-ES"/>
        </w:rPr>
        <w:t xml:space="preserve">: </w:t>
      </w:r>
      <w:r w:rsidR="00010E23">
        <w:rPr>
          <w:rFonts w:ascii="Arial" w:hAnsi="Arial" w:cs="Arial"/>
          <w:sz w:val="20"/>
          <w:szCs w:val="22"/>
          <w:lang w:val="es-ES"/>
        </w:rPr>
        <w:t xml:space="preserve">Para </w:t>
      </w:r>
      <w:r>
        <w:rPr>
          <w:rFonts w:ascii="Arial" w:hAnsi="Arial" w:cs="Arial"/>
          <w:sz w:val="20"/>
          <w:szCs w:val="22"/>
          <w:lang w:val="es-ES"/>
        </w:rPr>
        <w:t>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de Colombia Compra Eficiente así:</w:t>
      </w:r>
    </w:p>
    <w:p w14:paraId="0B1C65B7" w14:textId="77777777" w:rsidR="00507630" w:rsidRDefault="00507630" w:rsidP="00507630">
      <w:pPr>
        <w:pStyle w:val="Sinespaciado1"/>
        <w:jc w:val="both"/>
        <w:rPr>
          <w:rFonts w:ascii="Arial" w:hAnsi="Arial" w:cs="Arial"/>
          <w:sz w:val="20"/>
          <w:szCs w:val="22"/>
          <w:lang w:val="es-ES"/>
        </w:rPr>
      </w:pPr>
    </w:p>
    <w:p w14:paraId="5B76E017" w14:textId="77777777" w:rsidR="00507630" w:rsidRDefault="00507630">
      <w:pPr>
        <w:pStyle w:val="Sinespaciado1"/>
        <w:numPr>
          <w:ilvl w:val="0"/>
          <w:numId w:val="26"/>
        </w:numPr>
        <w:jc w:val="both"/>
        <w:rPr>
          <w:rFonts w:ascii="Arial" w:hAnsi="Arial" w:cs="Arial"/>
          <w:sz w:val="20"/>
          <w:szCs w:val="22"/>
          <w:lang w:val="es-ES"/>
        </w:rPr>
      </w:pPr>
      <w:r>
        <w:rPr>
          <w:rFonts w:ascii="Arial" w:hAnsi="Arial" w:cs="Arial"/>
          <w:sz w:val="20"/>
          <w:szCs w:val="22"/>
          <w:lang w:val="es-ES"/>
        </w:rPr>
        <w:t>La opción uno (1) se aplicará para establecer el capital de trabajo tanto para uniones temporales como para consorcios.</w:t>
      </w:r>
    </w:p>
    <w:p w14:paraId="7A7FBE8C" w14:textId="77777777" w:rsidR="00507630" w:rsidRDefault="00507630">
      <w:pPr>
        <w:pStyle w:val="Sinespaciado1"/>
        <w:numPr>
          <w:ilvl w:val="0"/>
          <w:numId w:val="26"/>
        </w:numPr>
        <w:jc w:val="both"/>
        <w:rPr>
          <w:rFonts w:ascii="Arial" w:hAnsi="Arial" w:cs="Arial"/>
          <w:sz w:val="20"/>
          <w:szCs w:val="22"/>
          <w:lang w:val="es-ES"/>
        </w:rPr>
      </w:pPr>
      <w:r>
        <w:rPr>
          <w:rFonts w:ascii="Arial" w:hAnsi="Arial" w:cs="Arial"/>
          <w:sz w:val="20"/>
          <w:szCs w:val="22"/>
          <w:lang w:val="es-ES"/>
        </w:rPr>
        <w:t>La opción dos (2) se aplicará para las uniones temporales en los indicadores de liquidez, endeudamiento, razón cobertura de intereses, rentabilidad del activo y rentabilidad del patrimonio.</w:t>
      </w:r>
    </w:p>
    <w:p w14:paraId="11BE0C27" w14:textId="77777777" w:rsidR="00507630" w:rsidRDefault="00507630">
      <w:pPr>
        <w:pStyle w:val="Sinespaciado1"/>
        <w:numPr>
          <w:ilvl w:val="0"/>
          <w:numId w:val="26"/>
        </w:numPr>
        <w:jc w:val="both"/>
        <w:rPr>
          <w:rFonts w:ascii="Arial" w:hAnsi="Arial" w:cs="Arial"/>
          <w:sz w:val="20"/>
          <w:szCs w:val="22"/>
          <w:lang w:val="es-ES"/>
        </w:rPr>
      </w:pPr>
      <w:r>
        <w:rPr>
          <w:rFonts w:ascii="Arial" w:hAnsi="Arial" w:cs="Arial"/>
          <w:sz w:val="20"/>
          <w:szCs w:val="22"/>
          <w:lang w:val="es-ES"/>
        </w:rPr>
        <w:t>La opción tres (3) se aplicará para los consorcios en los indicadores de liquidez, endeudamiento, razón cobertura de intereses, rentabilidad del activo y rentabilidad del patrimonio</w:t>
      </w:r>
    </w:p>
    <w:p w14:paraId="42E5016B" w14:textId="77777777" w:rsidR="00507630" w:rsidRDefault="00507630" w:rsidP="00507630">
      <w:pPr>
        <w:pStyle w:val="Sinespaciado1"/>
        <w:jc w:val="both"/>
        <w:rPr>
          <w:rFonts w:ascii="Arial" w:hAnsi="Arial" w:cs="Arial"/>
          <w:sz w:val="20"/>
          <w:szCs w:val="22"/>
          <w:lang w:val="es-ES"/>
        </w:rPr>
      </w:pPr>
    </w:p>
    <w:p w14:paraId="66744A20" w14:textId="16EFDDBE" w:rsidR="00507630" w:rsidRDefault="00507630" w:rsidP="00507630">
      <w:pPr>
        <w:pStyle w:val="Sinespaciado1"/>
        <w:jc w:val="both"/>
        <w:rPr>
          <w:rFonts w:ascii="Arial" w:hAnsi="Arial" w:cs="Arial"/>
          <w:sz w:val="20"/>
          <w:szCs w:val="22"/>
          <w:lang w:val="es-ES"/>
        </w:rPr>
      </w:pPr>
      <w:r w:rsidRPr="00010E23">
        <w:rPr>
          <w:rFonts w:ascii="Arial" w:hAnsi="Arial" w:cs="Arial"/>
          <w:b/>
          <w:bCs/>
          <w:sz w:val="20"/>
          <w:szCs w:val="22"/>
          <w:lang w:val="es-ES"/>
        </w:rPr>
        <w:t>Nota 7</w:t>
      </w:r>
      <w:r>
        <w:rPr>
          <w:rFonts w:ascii="Arial" w:hAnsi="Arial" w:cs="Arial"/>
          <w:sz w:val="20"/>
          <w:szCs w:val="22"/>
          <w:lang w:val="es-ES"/>
        </w:rPr>
        <w:t xml:space="preserve">: </w:t>
      </w:r>
      <w:r w:rsidR="00010E23">
        <w:rPr>
          <w:rFonts w:ascii="Arial" w:hAnsi="Arial" w:cs="Arial"/>
          <w:sz w:val="20"/>
          <w:szCs w:val="22"/>
          <w:lang w:val="es-ES"/>
        </w:rPr>
        <w:t xml:space="preserve">Los </w:t>
      </w:r>
      <w:r>
        <w:rPr>
          <w:rFonts w:ascii="Arial" w:hAnsi="Arial" w:cs="Arial"/>
          <w:sz w:val="20"/>
          <w:szCs w:val="22"/>
          <w:lang w:val="es-ES"/>
        </w:rPr>
        <w:t xml:space="preserve">resultados de los indicadores financieros se trabajarán con dos decimales. </w:t>
      </w:r>
    </w:p>
    <w:p w14:paraId="164C88D1" w14:textId="77777777" w:rsidR="00507630" w:rsidRDefault="00507630" w:rsidP="00507630">
      <w:pPr>
        <w:pStyle w:val="Sinespaciado1"/>
        <w:jc w:val="both"/>
        <w:rPr>
          <w:rFonts w:ascii="Arial" w:hAnsi="Arial" w:cs="Arial"/>
          <w:sz w:val="20"/>
          <w:szCs w:val="22"/>
          <w:lang w:val="es-ES"/>
        </w:rPr>
      </w:pPr>
    </w:p>
    <w:p w14:paraId="11296F94" w14:textId="14A3F870" w:rsidR="00507630" w:rsidRDefault="00507630" w:rsidP="00507630">
      <w:pPr>
        <w:pStyle w:val="Sinespaciado1"/>
        <w:jc w:val="both"/>
        <w:rPr>
          <w:rFonts w:ascii="Arial" w:hAnsi="Arial" w:cs="Arial"/>
          <w:sz w:val="20"/>
          <w:szCs w:val="22"/>
          <w:lang w:val="es-ES"/>
        </w:rPr>
      </w:pPr>
      <w:r w:rsidRPr="00010E23">
        <w:rPr>
          <w:rFonts w:ascii="Arial" w:hAnsi="Arial" w:cs="Arial"/>
          <w:b/>
          <w:bCs/>
          <w:sz w:val="20"/>
          <w:szCs w:val="22"/>
          <w:lang w:val="es-ES"/>
        </w:rPr>
        <w:t>Nota 8</w:t>
      </w:r>
      <w:r>
        <w:rPr>
          <w:rFonts w:ascii="Arial" w:hAnsi="Arial" w:cs="Arial"/>
          <w:sz w:val="20"/>
          <w:szCs w:val="22"/>
          <w:lang w:val="es-ES"/>
        </w:rPr>
        <w:t xml:space="preserve">: </w:t>
      </w:r>
      <w:r w:rsidR="00010E23">
        <w:rPr>
          <w:rFonts w:ascii="Arial" w:hAnsi="Arial" w:cs="Arial"/>
          <w:sz w:val="20"/>
          <w:szCs w:val="22"/>
          <w:lang w:val="es-ES"/>
        </w:rPr>
        <w:t xml:space="preserve">Para </w:t>
      </w:r>
      <w:r>
        <w:rPr>
          <w:rFonts w:ascii="Arial" w:hAnsi="Arial" w:cs="Arial"/>
          <w:sz w:val="20"/>
          <w:szCs w:val="22"/>
          <w:lang w:val="es-ES"/>
        </w:rPr>
        <w:t xml:space="preserve">el caso del oferente que no se presente en consorcio o unión temporal, si los gastos de intereses se encuentran en cero (0), no podrán calcular el indicador de razón de cobertura de intereses. Por lo tanto, </w:t>
      </w:r>
      <w:r>
        <w:rPr>
          <w:rFonts w:ascii="Arial" w:hAnsi="Arial" w:cs="Arial"/>
          <w:sz w:val="20"/>
          <w:szCs w:val="22"/>
          <w:lang w:val="es-ES"/>
        </w:rPr>
        <w:lastRenderedPageBreak/>
        <w:t xml:space="preserve">cumplen con el indicador, salvo que la utilidad operacional sea negativa, caso en el cual no cumple con el indicador de razón de cobertura de intereses.  </w:t>
      </w:r>
    </w:p>
    <w:p w14:paraId="7DAA3656" w14:textId="77777777" w:rsidR="00507630" w:rsidRDefault="00507630" w:rsidP="00507630">
      <w:pPr>
        <w:pStyle w:val="Sinespaciado1"/>
        <w:jc w:val="both"/>
        <w:rPr>
          <w:rFonts w:ascii="Arial" w:hAnsi="Arial" w:cs="Arial"/>
          <w:sz w:val="20"/>
          <w:szCs w:val="22"/>
          <w:lang w:val="es-ES"/>
        </w:rPr>
      </w:pPr>
    </w:p>
    <w:p w14:paraId="05F37C94" w14:textId="20E436F9" w:rsidR="00507630" w:rsidRDefault="00507630" w:rsidP="00507630">
      <w:pPr>
        <w:jc w:val="both"/>
        <w:rPr>
          <w:rFonts w:ascii="Arial" w:eastAsia="Times New Roman" w:hAnsi="Arial" w:cs="Arial"/>
          <w:sz w:val="20"/>
          <w:lang w:val="es-ES" w:eastAsia="es-ES"/>
        </w:rPr>
      </w:pPr>
      <w:r w:rsidRPr="00010E23">
        <w:rPr>
          <w:rFonts w:ascii="Arial" w:eastAsia="Times New Roman" w:hAnsi="Arial" w:cs="Arial"/>
          <w:b/>
          <w:bCs/>
          <w:sz w:val="20"/>
          <w:lang w:val="es-ES" w:eastAsia="es-ES"/>
        </w:rPr>
        <w:t>Nota 9</w:t>
      </w:r>
      <w:r>
        <w:rPr>
          <w:rFonts w:ascii="Arial" w:eastAsia="Times New Roman" w:hAnsi="Arial" w:cs="Arial"/>
          <w:sz w:val="20"/>
          <w:lang w:val="es-ES" w:eastAsia="es-ES"/>
        </w:rPr>
        <w:t xml:space="preserve">: </w:t>
      </w:r>
      <w:r w:rsidR="00010E23">
        <w:rPr>
          <w:rFonts w:ascii="Arial" w:eastAsia="Times New Roman" w:hAnsi="Arial" w:cs="Arial"/>
          <w:sz w:val="20"/>
          <w:lang w:val="es-ES" w:eastAsia="es-ES"/>
        </w:rPr>
        <w:t xml:space="preserve">Para </w:t>
      </w:r>
      <w:r>
        <w:rPr>
          <w:rFonts w:ascii="Arial" w:eastAsia="Times New Roman" w:hAnsi="Arial" w:cs="Arial"/>
          <w:sz w:val="20"/>
          <w:lang w:val="es-ES" w:eastAsia="es-ES"/>
        </w:rPr>
        <w:t xml:space="preserve">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68FEECA4" w14:textId="05FBEFE8" w:rsidR="00507630" w:rsidRDefault="00507630" w:rsidP="00507630">
      <w:pPr>
        <w:pStyle w:val="Textoindependiente2"/>
        <w:spacing w:after="0" w:line="240" w:lineRule="auto"/>
        <w:jc w:val="both"/>
        <w:rPr>
          <w:rFonts w:ascii="Arial" w:hAnsi="Arial" w:cs="Arial"/>
          <w:sz w:val="20"/>
          <w:szCs w:val="22"/>
        </w:rPr>
      </w:pPr>
      <w:r w:rsidRPr="00010E23">
        <w:rPr>
          <w:rFonts w:ascii="Arial" w:hAnsi="Arial" w:cs="Arial"/>
          <w:b/>
          <w:bCs/>
          <w:sz w:val="20"/>
          <w:szCs w:val="22"/>
        </w:rPr>
        <w:t>Nota 10</w:t>
      </w:r>
      <w:r>
        <w:rPr>
          <w:rFonts w:ascii="Arial" w:hAnsi="Arial" w:cs="Arial"/>
          <w:sz w:val="20"/>
          <w:szCs w:val="22"/>
        </w:rPr>
        <w:t xml:space="preserve">: </w:t>
      </w:r>
      <w:r w:rsidR="00010E23">
        <w:rPr>
          <w:rFonts w:ascii="Arial" w:hAnsi="Arial" w:cs="Arial"/>
          <w:sz w:val="20"/>
          <w:szCs w:val="22"/>
        </w:rPr>
        <w:t xml:space="preserve">Para </w:t>
      </w:r>
      <w:r>
        <w:rPr>
          <w:rFonts w:ascii="Arial" w:hAnsi="Arial" w:cs="Arial"/>
          <w:sz w:val="20"/>
          <w:szCs w:val="22"/>
        </w:rPr>
        <w:t>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cuando al realizar la sumatoria de las utilidades operacionales arrojen un resultado mayor a cero</w:t>
      </w:r>
    </w:p>
    <w:p w14:paraId="16C9363C" w14:textId="77777777" w:rsidR="00507630" w:rsidRDefault="00507630" w:rsidP="00507630">
      <w:pPr>
        <w:pStyle w:val="Textoindependiente2"/>
        <w:spacing w:after="0" w:line="240" w:lineRule="auto"/>
        <w:jc w:val="both"/>
        <w:rPr>
          <w:rFonts w:ascii="Arial" w:hAnsi="Arial" w:cs="Arial"/>
          <w:sz w:val="20"/>
          <w:szCs w:val="22"/>
        </w:rPr>
      </w:pPr>
    </w:p>
    <w:p w14:paraId="2FEF6D40" w14:textId="580B5E81" w:rsidR="00507630" w:rsidRDefault="00507630" w:rsidP="00507630">
      <w:pPr>
        <w:pStyle w:val="Textoindependiente2"/>
        <w:spacing w:after="0" w:line="240" w:lineRule="auto"/>
        <w:jc w:val="both"/>
        <w:rPr>
          <w:rFonts w:ascii="Arial" w:hAnsi="Arial" w:cs="Arial"/>
          <w:color w:val="808080" w:themeColor="background1" w:themeShade="80"/>
          <w:sz w:val="22"/>
          <w:szCs w:val="22"/>
        </w:rPr>
      </w:pPr>
      <w:bookmarkStart w:id="11" w:name="_Hlk179877404"/>
      <w:r w:rsidRPr="00010E23">
        <w:rPr>
          <w:rFonts w:ascii="Arial" w:hAnsi="Arial" w:cs="Arial"/>
          <w:b/>
          <w:bCs/>
          <w:sz w:val="20"/>
          <w:szCs w:val="22"/>
        </w:rPr>
        <w:t>Nota 11</w:t>
      </w:r>
      <w:r>
        <w:rPr>
          <w:rFonts w:ascii="Arial" w:hAnsi="Arial" w:cs="Arial"/>
          <w:sz w:val="20"/>
          <w:szCs w:val="22"/>
        </w:rPr>
        <w:t xml:space="preserve">: Para la verificación y criterios evaluadores los comités se remitirán a las reglas contenidas en el pliego de condiciones y en lo manifestado en la </w:t>
      </w:r>
      <w:r>
        <w:rPr>
          <w:rFonts w:ascii="Arial" w:hAnsi="Arial" w:cs="Arial"/>
          <w:sz w:val="20"/>
          <w:szCs w:val="22"/>
          <w:lang w:val="es-CO"/>
        </w:rPr>
        <w:t>MANUAL PARA DETERMINAR Y VERIFICAR LOS REQUISITOS HABILITANTES EN LOS PROCESOS DE CONTRATACIÓN en su última versión disponible antes del cierre del proceso en su etapa de presentación de ofertas</w:t>
      </w:r>
      <w:bookmarkEnd w:id="11"/>
    </w:p>
    <w:p w14:paraId="62CBBCE6" w14:textId="77777777" w:rsidR="00507630" w:rsidRPr="00507630" w:rsidRDefault="00507630" w:rsidP="00507630">
      <w:pPr>
        <w:pStyle w:val="Textoindependiente2"/>
        <w:spacing w:after="0" w:line="240" w:lineRule="auto"/>
        <w:jc w:val="both"/>
        <w:rPr>
          <w:rFonts w:ascii="Arial" w:hAnsi="Arial" w:cs="Arial"/>
          <w:color w:val="808080" w:themeColor="background1" w:themeShade="80"/>
          <w:sz w:val="22"/>
          <w:szCs w:val="22"/>
        </w:rPr>
      </w:pPr>
    </w:p>
    <w:p w14:paraId="3B9C4CF6" w14:textId="104346DE" w:rsidR="00547593" w:rsidRDefault="00547593">
      <w:pPr>
        <w:pStyle w:val="Textoindependiente2"/>
        <w:numPr>
          <w:ilvl w:val="2"/>
          <w:numId w:val="5"/>
        </w:numPr>
        <w:spacing w:after="0" w:line="240" w:lineRule="auto"/>
        <w:ind w:left="0" w:firstLine="0"/>
        <w:jc w:val="both"/>
        <w:rPr>
          <w:rFonts w:ascii="Arial" w:eastAsia="Calibri" w:hAnsi="Arial" w:cs="Arial"/>
          <w:b/>
          <w:sz w:val="22"/>
          <w:szCs w:val="22"/>
        </w:rPr>
      </w:pPr>
      <w:r>
        <w:rPr>
          <w:rFonts w:ascii="Arial" w:eastAsia="Calibri" w:hAnsi="Arial" w:cs="Arial"/>
          <w:b/>
          <w:sz w:val="22"/>
          <w:szCs w:val="22"/>
        </w:rPr>
        <w:t xml:space="preserve">CRITERIOS DE DESEMPATE </w:t>
      </w:r>
    </w:p>
    <w:p w14:paraId="00027ACF" w14:textId="3095E105" w:rsidR="00547593" w:rsidRPr="00BD7CA6" w:rsidRDefault="00547593" w:rsidP="00547593">
      <w:pPr>
        <w:pStyle w:val="Textoindependiente2"/>
        <w:spacing w:after="0" w:line="240" w:lineRule="auto"/>
        <w:jc w:val="both"/>
        <w:rPr>
          <w:rFonts w:ascii="Arial" w:hAnsi="Arial" w:cs="Arial"/>
          <w:color w:val="A6A6A6" w:themeColor="background1" w:themeShade="A6"/>
          <w:sz w:val="10"/>
          <w:szCs w:val="10"/>
        </w:rPr>
      </w:pPr>
    </w:p>
    <w:p w14:paraId="43DAFD6B" w14:textId="77777777" w:rsidR="00507630" w:rsidRDefault="00507630" w:rsidP="00507630">
      <w:pPr>
        <w:pStyle w:val="NormalWeb"/>
        <w:shd w:val="clear" w:color="auto" w:fill="FFFFFF"/>
        <w:jc w:val="both"/>
        <w:rPr>
          <w:rFonts w:ascii="Arial" w:hAnsi="Arial" w:cs="Arial"/>
          <w:color w:val="000000" w:themeColor="text1"/>
          <w:sz w:val="20"/>
        </w:rPr>
      </w:pPr>
      <w:r>
        <w:rPr>
          <w:rStyle w:val="Textoennegrita"/>
          <w:rFonts w:ascii="Arial" w:hAnsi="Arial" w:cs="Arial"/>
          <w:color w:val="000000" w:themeColor="text1"/>
          <w:sz w:val="20"/>
        </w:rPr>
        <w:t>ARTÍCULO 3. Adición del, </w:t>
      </w:r>
      <w:hyperlink r:id="rId8" w:anchor="2.2.1.2.4.2.17" w:history="1">
        <w:r>
          <w:rPr>
            <w:rStyle w:val="Hipervnculo"/>
            <w:rFonts w:ascii="Arial" w:hAnsi="Arial" w:cs="Arial"/>
            <w:b/>
            <w:bCs/>
            <w:color w:val="000000" w:themeColor="text1"/>
            <w:sz w:val="20"/>
          </w:rPr>
          <w:t>2.2.1.2.4.2.17</w:t>
        </w:r>
      </w:hyperlink>
      <w:r>
        <w:rPr>
          <w:rStyle w:val="Textoennegrita"/>
          <w:rFonts w:ascii="Arial" w:hAnsi="Arial" w:cs="Arial"/>
          <w:color w:val="000000" w:themeColor="text1"/>
          <w:sz w:val="20"/>
        </w:rPr>
        <w:t>  a la Subsección 2 de la Sección 4 del Capítulo 2 del Título 1 de la Parte 2 del Libro 2 del Decreto 1082 de 2015.</w:t>
      </w:r>
      <w:r>
        <w:rPr>
          <w:rFonts w:ascii="Arial" w:hAnsi="Arial" w:cs="Arial"/>
          <w:color w:val="000000" w:themeColor="text1"/>
          <w:sz w:val="20"/>
        </w:rPr>
        <w:t> Adiciónense los artículos, 2.2.1.2.4.2.17 a la Subsección 2 de la Sección 4 del Capítulo 2 del Título 1 de la Parte 2 del Libro 2 del Decreto 1082 de 2015, los cuales quedarán así:</w:t>
      </w:r>
    </w:p>
    <w:p w14:paraId="5BA1DFA2" w14:textId="77777777" w:rsidR="00507630" w:rsidRDefault="00507630" w:rsidP="00507630">
      <w:pPr>
        <w:pStyle w:val="NormalWeb"/>
        <w:shd w:val="clear" w:color="auto" w:fill="FFFFFF"/>
        <w:jc w:val="both"/>
        <w:rPr>
          <w:rFonts w:ascii="Arial" w:hAnsi="Arial" w:cs="Arial"/>
          <w:color w:val="000000" w:themeColor="text1"/>
          <w:sz w:val="20"/>
        </w:rPr>
      </w:pPr>
      <w:r>
        <w:rPr>
          <w:rStyle w:val="Textoennegrita"/>
          <w:rFonts w:ascii="Arial" w:hAnsi="Arial" w:cs="Arial"/>
          <w:color w:val="000000" w:themeColor="text1"/>
          <w:sz w:val="20"/>
        </w:rPr>
        <w:t>ARTÍCULO 2.2.1.2.4.2.17. Factores de desempate y acreditación</w:t>
      </w:r>
      <w:r>
        <w:rPr>
          <w:rFonts w:ascii="Arial" w:hAnsi="Arial" w:cs="Arial"/>
          <w:color w:val="000000" w:themeColor="text1"/>
          <w:sz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0D3D5C9"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9BD6135"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este sentido, en los procesos en los que aplique el puntaje previsto en el inciso 1 del artículo </w:t>
      </w:r>
      <w:hyperlink r:id="rId9" w:anchor="2" w:history="1">
        <w:r>
          <w:rPr>
            <w:rStyle w:val="Hipervnculo"/>
            <w:rFonts w:ascii="Arial" w:hAnsi="Arial" w:cs="Arial"/>
            <w:color w:val="000000" w:themeColor="text1"/>
            <w:sz w:val="20"/>
          </w:rPr>
          <w:t>2 </w:t>
        </w:r>
      </w:hyperlink>
      <w:r>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146D1FF"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w:t>
      </w:r>
      <w:r>
        <w:rPr>
          <w:rFonts w:ascii="Arial" w:hAnsi="Arial" w:cs="Arial"/>
          <w:color w:val="000000" w:themeColor="text1"/>
          <w:sz w:val="20"/>
        </w:rPr>
        <w:lastRenderedPageBreak/>
        <w:t>observando los mismos lineamientos prescritos en el artículo 2.2.1.2.4.2.9, solo que el efecto de acreditar dichas circunstancias consistirá en beneficiarse de este criterio de desempate en lugar de obtener puntaje.</w:t>
      </w:r>
    </w:p>
    <w:p w14:paraId="54F2EFC3"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2. Preferir la propuesta de la mujer cabeza de familia. Su acreditación se realizará en los términos del parágrafo del artículo </w:t>
      </w:r>
      <w:hyperlink r:id="rId10" w:anchor="2" w:history="1">
        <w:r>
          <w:rPr>
            <w:rStyle w:val="Hipervnculo"/>
            <w:rFonts w:ascii="Arial" w:hAnsi="Arial" w:cs="Arial"/>
            <w:color w:val="000000" w:themeColor="text1"/>
            <w:sz w:val="20"/>
          </w:rPr>
          <w:t>2 </w:t>
        </w:r>
      </w:hyperlink>
      <w:r>
        <w:rPr>
          <w:rFonts w:ascii="Arial" w:hAnsi="Arial" w:cs="Arial"/>
          <w:color w:val="000000" w:themeColor="text1"/>
          <w:sz w:val="20"/>
        </w:rPr>
        <w:t>de la Ley 82 de 1993, modificado por el artículo </w:t>
      </w:r>
      <w:hyperlink r:id="rId11" w:anchor="1" w:history="1">
        <w:r>
          <w:rPr>
            <w:rStyle w:val="Hipervnculo"/>
            <w:rFonts w:ascii="Arial" w:hAnsi="Arial" w:cs="Arial"/>
            <w:color w:val="000000" w:themeColor="text1"/>
            <w:sz w:val="20"/>
          </w:rPr>
          <w:t>1 </w:t>
        </w:r>
      </w:hyperlink>
      <w:r>
        <w:rPr>
          <w:rFonts w:ascii="Arial" w:hAnsi="Arial" w:cs="Arial"/>
          <w:color w:val="000000" w:themeColor="text1"/>
          <w:sz w:val="20"/>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2" w:anchor="2" w:history="1">
        <w:r>
          <w:rPr>
            <w:rStyle w:val="Hipervnculo"/>
            <w:rFonts w:ascii="Arial" w:hAnsi="Arial" w:cs="Arial"/>
            <w:color w:val="000000" w:themeColor="text1"/>
            <w:sz w:val="20"/>
          </w:rPr>
          <w:t>2 </w:t>
        </w:r>
      </w:hyperlink>
      <w:r>
        <w:rPr>
          <w:rFonts w:ascii="Arial" w:hAnsi="Arial" w:cs="Arial"/>
          <w:color w:val="000000" w:themeColor="text1"/>
          <w:sz w:val="20"/>
        </w:rPr>
        <w:t>de la Ley 82 de 1993, modificado por el artículo </w:t>
      </w:r>
      <w:hyperlink r:id="rId13" w:anchor="1" w:history="1">
        <w:r>
          <w:rPr>
            <w:rStyle w:val="Hipervnculo"/>
            <w:rFonts w:ascii="Arial" w:hAnsi="Arial" w:cs="Arial"/>
            <w:color w:val="000000" w:themeColor="text1"/>
            <w:sz w:val="20"/>
          </w:rPr>
          <w:t>1 </w:t>
        </w:r>
      </w:hyperlink>
      <w:r>
        <w:rPr>
          <w:rFonts w:ascii="Arial" w:hAnsi="Arial" w:cs="Arial"/>
          <w:color w:val="000000" w:themeColor="text1"/>
          <w:sz w:val="20"/>
        </w:rPr>
        <w:t>de la Ley 1232 de 2008.</w:t>
      </w:r>
    </w:p>
    <w:p w14:paraId="06E4FAAA"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Igualmente, se preferirá la propuesta de la mujer víctima de violencia intrafamiliar, la cual acreditará dicha condición de conformidad con el artículo </w:t>
      </w:r>
      <w:hyperlink r:id="rId14" w:anchor="21" w:history="1">
        <w:r>
          <w:rPr>
            <w:rStyle w:val="Hipervnculo"/>
            <w:rFonts w:ascii="Arial" w:hAnsi="Arial" w:cs="Arial"/>
            <w:color w:val="000000" w:themeColor="text1"/>
            <w:sz w:val="20"/>
          </w:rPr>
          <w:t>21 </w:t>
        </w:r>
      </w:hyperlink>
      <w:r>
        <w:rPr>
          <w:rFonts w:ascii="Arial" w:hAnsi="Arial" w:cs="Arial"/>
          <w:color w:val="000000" w:themeColor="text1"/>
          <w:sz w:val="20"/>
        </w:rPr>
        <w:t>de la Ley 1257 de 2008, esto es, cuando se profiera una medida de protección expedida por la autoridad competente. En virtud del artículo </w:t>
      </w:r>
      <w:hyperlink r:id="rId15" w:anchor="16" w:history="1">
        <w:r>
          <w:rPr>
            <w:rStyle w:val="Hipervnculo"/>
            <w:rFonts w:ascii="Arial" w:hAnsi="Arial" w:cs="Arial"/>
            <w:color w:val="000000" w:themeColor="text1"/>
            <w:sz w:val="20"/>
          </w:rPr>
          <w:t>16 </w:t>
        </w:r>
      </w:hyperlink>
      <w:r>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70F1AD"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CF429E1"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14:paraId="5DF760C6"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De acuerdo con el artículo </w:t>
      </w:r>
      <w:hyperlink r:id="rId16" w:anchor="5" w:history="1">
        <w:r>
          <w:rPr>
            <w:rStyle w:val="Hipervnculo"/>
            <w:rFonts w:ascii="Arial" w:hAnsi="Arial" w:cs="Arial"/>
            <w:color w:val="000000" w:themeColor="text1"/>
            <w:sz w:val="20"/>
          </w:rPr>
          <w:t>5 </w:t>
        </w:r>
      </w:hyperlink>
      <w:r>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7" w:anchor="6.a" w:history="1">
        <w:r>
          <w:rPr>
            <w:rStyle w:val="Hipervnculo"/>
            <w:rFonts w:ascii="Arial" w:hAnsi="Arial" w:cs="Arial"/>
            <w:color w:val="000000" w:themeColor="text1"/>
            <w:sz w:val="20"/>
          </w:rPr>
          <w:t>a</w:t>
        </w:r>
      </w:hyperlink>
      <w:r>
        <w:rPr>
          <w:rFonts w:ascii="Arial" w:hAnsi="Arial" w:cs="Arial"/>
          <w:color w:val="000000" w:themeColor="text1"/>
          <w:sz w:val="20"/>
        </w:rPr>
        <w:t>) del artículo </w:t>
      </w:r>
      <w:hyperlink r:id="rId18" w:anchor="6" w:history="1">
        <w:r>
          <w:rPr>
            <w:rStyle w:val="Hipervnculo"/>
            <w:rFonts w:ascii="Arial" w:hAnsi="Arial" w:cs="Arial"/>
            <w:color w:val="000000" w:themeColor="text1"/>
            <w:sz w:val="20"/>
          </w:rPr>
          <w:t>6 </w:t>
        </w:r>
      </w:hyperlink>
      <w:r>
        <w:rPr>
          <w:rFonts w:ascii="Arial" w:hAnsi="Arial" w:cs="Arial"/>
          <w:color w:val="000000" w:themeColor="text1"/>
          <w:sz w:val="20"/>
        </w:rPr>
        <w:t>de la precitada Ley, como requisito para el otorgamiento del criterio de desempate.</w:t>
      </w:r>
    </w:p>
    <w:p w14:paraId="76486311"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r:id="rId19" w:anchor="24" w:history="1">
        <w:r>
          <w:rPr>
            <w:rStyle w:val="Hipervnculo"/>
            <w:rFonts w:ascii="Arial" w:hAnsi="Arial" w:cs="Arial"/>
            <w:color w:val="000000" w:themeColor="text1"/>
            <w:sz w:val="20"/>
          </w:rPr>
          <w:t>24 </w:t>
        </w:r>
      </w:hyperlink>
      <w:r>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20D8CE5"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CE301A2"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BC298E3"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370322D"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241CFE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D18572"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DF9268D"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A48DBA6"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81F336B"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004479F"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lastRenderedPageBreak/>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en los términos del Decreto Ley </w:t>
      </w:r>
      <w:hyperlink r:id="rId20" w:anchor="0" w:history="1">
        <w:r>
          <w:rPr>
            <w:rStyle w:val="Hipervnculo"/>
            <w:rFonts w:ascii="Arial" w:hAnsi="Arial" w:cs="Arial"/>
            <w:color w:val="000000" w:themeColor="text1"/>
            <w:sz w:val="20"/>
          </w:rPr>
          <w:t>2893 </w:t>
        </w:r>
      </w:hyperlink>
      <w:r>
        <w:rPr>
          <w:rFonts w:ascii="Arial" w:hAnsi="Arial" w:cs="Arial"/>
          <w:color w:val="000000" w:themeColor="text1"/>
          <w:sz w:val="20"/>
        </w:rPr>
        <w:t>de 2011, o la norma que lo modifique, sustituya o complemente.</w:t>
      </w:r>
    </w:p>
    <w:p w14:paraId="3F3C57A2"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en los términos del Decreto Ley </w:t>
      </w:r>
      <w:hyperlink r:id="rId21" w:anchor="0" w:history="1">
        <w:r>
          <w:rPr>
            <w:rStyle w:val="Hipervnculo"/>
            <w:rFonts w:ascii="Arial" w:hAnsi="Arial" w:cs="Arial"/>
            <w:color w:val="000000" w:themeColor="text1"/>
            <w:sz w:val="20"/>
          </w:rPr>
          <w:t>2893 </w:t>
        </w:r>
      </w:hyperlink>
      <w:r>
        <w:rPr>
          <w:rFonts w:ascii="Arial" w:hAnsi="Arial" w:cs="Arial"/>
          <w:color w:val="000000" w:themeColor="text1"/>
          <w:sz w:val="20"/>
        </w:rPr>
        <w:t>de 2011, o la norma que lo modifique, sustituya o complemente.</w:t>
      </w:r>
    </w:p>
    <w:p w14:paraId="08FAB68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Debido a que para el otorgamiento de este criterio de desempate se entregan certificados que contienen datos sensibles, de acuerdo con el artículo </w:t>
      </w:r>
      <w:hyperlink r:id="rId22" w:anchor="5" w:history="1">
        <w:r>
          <w:rPr>
            <w:rStyle w:val="Hipervnculo"/>
            <w:rFonts w:ascii="Arial" w:hAnsi="Arial" w:cs="Arial"/>
            <w:color w:val="000000" w:themeColor="text1"/>
            <w:sz w:val="20"/>
          </w:rPr>
          <w:t>5 </w:t>
        </w:r>
      </w:hyperlink>
      <w:r>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autoricen de manera previa y expresa el tratamiento de la información, en los términos del literal </w:t>
      </w:r>
      <w:hyperlink r:id="rId23" w:anchor="6.a" w:history="1">
        <w:r>
          <w:rPr>
            <w:rStyle w:val="Hipervnculo"/>
            <w:rFonts w:ascii="Arial" w:hAnsi="Arial" w:cs="Arial"/>
            <w:color w:val="000000" w:themeColor="text1"/>
            <w:sz w:val="20"/>
          </w:rPr>
          <w:t>a</w:t>
        </w:r>
      </w:hyperlink>
      <w:r>
        <w:rPr>
          <w:rFonts w:ascii="Arial" w:hAnsi="Arial" w:cs="Arial"/>
          <w:color w:val="000000" w:themeColor="text1"/>
          <w:sz w:val="20"/>
        </w:rPr>
        <w:t>) del artículo </w:t>
      </w:r>
      <w:hyperlink r:id="rId24" w:anchor="6" w:history="1">
        <w:r>
          <w:rPr>
            <w:rStyle w:val="Hipervnculo"/>
            <w:rFonts w:ascii="Arial" w:hAnsi="Arial" w:cs="Arial"/>
            <w:color w:val="000000" w:themeColor="text1"/>
            <w:sz w:val="20"/>
          </w:rPr>
          <w:t>6 </w:t>
        </w:r>
      </w:hyperlink>
      <w:r>
        <w:rPr>
          <w:rFonts w:ascii="Arial" w:hAnsi="Arial" w:cs="Arial"/>
          <w:color w:val="000000" w:themeColor="text1"/>
          <w:sz w:val="20"/>
        </w:rPr>
        <w:t>de la Ley 1581 de 2012, como requisito para el otorgamiento del criterio de desempate.</w:t>
      </w:r>
    </w:p>
    <w:p w14:paraId="1538FDC3"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Arial" w:hAnsi="Arial" w:cs="Arial"/>
          <w:color w:val="000000" w:themeColor="text1"/>
          <w:sz w:val="20"/>
        </w:rPr>
        <w:t>ii</w:t>
      </w:r>
      <w:proofErr w:type="spellEnd"/>
      <w:r>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Pr>
          <w:rFonts w:ascii="Arial" w:hAnsi="Arial" w:cs="Arial"/>
          <w:color w:val="000000" w:themeColor="text1"/>
          <w:sz w:val="20"/>
        </w:rPr>
        <w:t>iii</w:t>
      </w:r>
      <w:proofErr w:type="spellEnd"/>
      <w:r>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Pr>
          <w:rFonts w:ascii="Arial" w:hAnsi="Arial" w:cs="Arial"/>
          <w:color w:val="000000" w:themeColor="text1"/>
          <w:sz w:val="20"/>
        </w:rPr>
        <w:t>iv</w:t>
      </w:r>
      <w:proofErr w:type="spellEnd"/>
      <w:r>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14:paraId="466BD57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1E915D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5F7AA40"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Debido a que para el otorgamiento de este criterio de desempate se entregan certificados que contienen datos sensibles, de acuerdo con el artículo </w:t>
      </w:r>
      <w:hyperlink r:id="rId25" w:anchor="5" w:history="1">
        <w:r>
          <w:rPr>
            <w:rStyle w:val="Hipervnculo"/>
            <w:rFonts w:ascii="Arial" w:hAnsi="Arial" w:cs="Arial"/>
            <w:color w:val="000000" w:themeColor="text1"/>
            <w:sz w:val="20"/>
          </w:rPr>
          <w:t>5 </w:t>
        </w:r>
      </w:hyperlink>
      <w:r>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6" w:anchor="6.a" w:history="1">
        <w:r>
          <w:rPr>
            <w:rStyle w:val="Hipervnculo"/>
            <w:rFonts w:ascii="Arial" w:hAnsi="Arial" w:cs="Arial"/>
            <w:color w:val="000000" w:themeColor="text1"/>
            <w:sz w:val="20"/>
          </w:rPr>
          <w:t>a</w:t>
        </w:r>
      </w:hyperlink>
      <w:r>
        <w:rPr>
          <w:rFonts w:ascii="Arial" w:hAnsi="Arial" w:cs="Arial"/>
          <w:color w:val="000000" w:themeColor="text1"/>
          <w:sz w:val="20"/>
        </w:rPr>
        <w:t>) del artículo </w:t>
      </w:r>
      <w:hyperlink r:id="rId27" w:anchor="6" w:history="1">
        <w:r>
          <w:rPr>
            <w:rStyle w:val="Hipervnculo"/>
            <w:rFonts w:ascii="Arial" w:hAnsi="Arial" w:cs="Arial"/>
            <w:color w:val="000000" w:themeColor="text1"/>
            <w:sz w:val="20"/>
          </w:rPr>
          <w:t>6 </w:t>
        </w:r>
      </w:hyperlink>
      <w:r>
        <w:rPr>
          <w:rFonts w:ascii="Arial" w:hAnsi="Arial" w:cs="Arial"/>
          <w:color w:val="000000" w:themeColor="text1"/>
          <w:sz w:val="20"/>
        </w:rPr>
        <w:t>de la Ley 1581 de 2012 como requisito para el otorgamiento de este criterio de desempate.</w:t>
      </w:r>
    </w:p>
    <w:p w14:paraId="194B4E9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lastRenderedPageBreak/>
        <w:t>7. Preferir la oferta presentada por un proponente plural siempre que se cumplan las condiciones de los siguientes numerales:</w:t>
      </w:r>
    </w:p>
    <w:p w14:paraId="7912BB90"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5EB272CE"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7.2. El integrante del proponente plural de que trata el anterior numeral debe aportar mínimo el veinticinco por ciento (25%) de la experiencia acreditada en la oferta.</w:t>
      </w:r>
    </w:p>
    <w:p w14:paraId="7EEB2D76"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F3C05E6"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Debido a que para el otorgamiento de este criterio de desempate se entregan certificados que contienen datos sensibles, de acuerdo el artículo </w:t>
      </w:r>
      <w:hyperlink r:id="rId28" w:anchor="5" w:history="1">
        <w:r>
          <w:rPr>
            <w:rStyle w:val="Hipervnculo"/>
            <w:rFonts w:ascii="Arial" w:hAnsi="Arial" w:cs="Arial"/>
            <w:color w:val="000000" w:themeColor="text1"/>
            <w:sz w:val="20"/>
          </w:rPr>
          <w:t>5 </w:t>
        </w:r>
      </w:hyperlink>
      <w:r>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29" w:anchor="6.a" w:history="1">
        <w:r>
          <w:rPr>
            <w:rStyle w:val="Hipervnculo"/>
            <w:rFonts w:ascii="Arial" w:hAnsi="Arial" w:cs="Arial"/>
            <w:color w:val="000000" w:themeColor="text1"/>
            <w:sz w:val="20"/>
          </w:rPr>
          <w:t>a</w:t>
        </w:r>
      </w:hyperlink>
      <w:r>
        <w:rPr>
          <w:rFonts w:ascii="Arial" w:hAnsi="Arial" w:cs="Arial"/>
          <w:color w:val="000000" w:themeColor="text1"/>
          <w:sz w:val="20"/>
        </w:rPr>
        <w:t>) del artículo </w:t>
      </w:r>
      <w:hyperlink r:id="rId30" w:anchor="6" w:history="1">
        <w:r>
          <w:rPr>
            <w:rStyle w:val="Hipervnculo"/>
            <w:rFonts w:ascii="Arial" w:hAnsi="Arial" w:cs="Arial"/>
            <w:color w:val="000000" w:themeColor="text1"/>
            <w:sz w:val="20"/>
          </w:rPr>
          <w:t>6 </w:t>
        </w:r>
      </w:hyperlink>
      <w:r>
        <w:rPr>
          <w:rFonts w:ascii="Arial" w:hAnsi="Arial" w:cs="Arial"/>
          <w:color w:val="000000" w:themeColor="text1"/>
          <w:sz w:val="20"/>
        </w:rPr>
        <w:t>de la Ley 1581 de 2012, como requisito para el otorgamiento del criterio de desempate.</w:t>
      </w:r>
    </w:p>
    <w:p w14:paraId="5CBB101C"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8. Preferir la oferta presentada por una </w:t>
      </w:r>
      <w:proofErr w:type="spellStart"/>
      <w:r>
        <w:rPr>
          <w:rFonts w:ascii="Arial" w:hAnsi="Arial" w:cs="Arial"/>
          <w:color w:val="000000" w:themeColor="text1"/>
          <w:sz w:val="20"/>
        </w:rPr>
        <w:t>Mipyme</w:t>
      </w:r>
      <w:proofErr w:type="spellEnd"/>
      <w:r>
        <w:rPr>
          <w:rFonts w:ascii="Arial" w:hAnsi="Arial" w:cs="Arial"/>
          <w:color w:val="000000" w:themeColor="text1"/>
          <w:sz w:val="20"/>
        </w:rPr>
        <w:t>, lo cual se verificará en los términos del artículo 2.2.1.2.4.2.4 del presente Decreto, en concordancia con el parágrafo del artículo </w:t>
      </w:r>
      <w:hyperlink r:id="rId31" w:anchor="2.2.1.13.2.4" w:history="1">
        <w:r>
          <w:rPr>
            <w:rStyle w:val="Hipervnculo"/>
            <w:rFonts w:ascii="Arial" w:hAnsi="Arial" w:cs="Arial"/>
            <w:color w:val="000000" w:themeColor="text1"/>
            <w:sz w:val="20"/>
          </w:rPr>
          <w:t>2.2.1.13.2.4</w:t>
        </w:r>
      </w:hyperlink>
      <w:r>
        <w:rPr>
          <w:rFonts w:ascii="Arial" w:hAnsi="Arial" w:cs="Arial"/>
          <w:color w:val="000000" w:themeColor="text1"/>
          <w:sz w:val="20"/>
        </w:rPr>
        <w:t> del Decreto 1074 de 2015.</w:t>
      </w:r>
    </w:p>
    <w:p w14:paraId="0F65EDEC"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2" w:anchor="0" w:history="1">
        <w:r>
          <w:rPr>
            <w:rStyle w:val="Hipervnculo"/>
            <w:rFonts w:ascii="Arial" w:hAnsi="Arial" w:cs="Arial"/>
            <w:color w:val="000000" w:themeColor="text1"/>
            <w:sz w:val="20"/>
          </w:rPr>
          <w:t>1074 </w:t>
        </w:r>
      </w:hyperlink>
      <w:r>
        <w:rPr>
          <w:rFonts w:ascii="Arial" w:hAnsi="Arial" w:cs="Arial"/>
          <w:color w:val="000000" w:themeColor="text1"/>
          <w:sz w:val="20"/>
        </w:rPr>
        <w:t>de 2015, que sean micro, pequeñas o medianas.</w:t>
      </w:r>
    </w:p>
    <w:p w14:paraId="546531DA"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3" w:anchor="0" w:history="1">
        <w:r>
          <w:rPr>
            <w:rStyle w:val="Hipervnculo"/>
            <w:rFonts w:ascii="Arial" w:hAnsi="Arial" w:cs="Arial"/>
            <w:color w:val="000000" w:themeColor="text1"/>
            <w:sz w:val="20"/>
          </w:rPr>
          <w:t>1074 </w:t>
        </w:r>
      </w:hyperlink>
      <w:r>
        <w:rPr>
          <w:rFonts w:ascii="Arial" w:hAnsi="Arial" w:cs="Arial"/>
          <w:color w:val="000000" w:themeColor="text1"/>
          <w:sz w:val="20"/>
        </w:rPr>
        <w:t>de 2015, que sean micro, pequeñas o medianas.</w:t>
      </w:r>
    </w:p>
    <w:p w14:paraId="49365E19"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lastRenderedPageBreak/>
        <w:t>9. Preferir la oferta presentada por el proponente plural constituido en su totalidad por micro y/o pequeñas empresas, cooperativas o asociaciones mutuales.</w:t>
      </w:r>
    </w:p>
    <w:p w14:paraId="45C4C01F"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r:id="rId34" w:anchor="2.2.1.13.2.4" w:history="1">
        <w:r>
          <w:rPr>
            <w:rStyle w:val="Hipervnculo"/>
            <w:rFonts w:ascii="Arial" w:hAnsi="Arial" w:cs="Arial"/>
            <w:color w:val="000000" w:themeColor="text1"/>
            <w:sz w:val="20"/>
          </w:rPr>
          <w:t>2.2.1.13.2.4</w:t>
        </w:r>
      </w:hyperlink>
      <w:r>
        <w:rPr>
          <w:rFonts w:ascii="Arial" w:hAnsi="Arial" w:cs="Arial"/>
          <w:color w:val="000000" w:themeColor="text1"/>
          <w:sz w:val="20"/>
        </w:rPr>
        <w:t> del Decreto 1074 de 2015.</w:t>
      </w:r>
    </w:p>
    <w:p w14:paraId="280B335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5" w:anchor="0" w:history="1">
        <w:r>
          <w:rPr>
            <w:rStyle w:val="Hipervnculo"/>
            <w:rFonts w:ascii="Arial" w:hAnsi="Arial" w:cs="Arial"/>
            <w:color w:val="000000" w:themeColor="text1"/>
            <w:sz w:val="20"/>
          </w:rPr>
          <w:t>1074 </w:t>
        </w:r>
      </w:hyperlink>
      <w:r>
        <w:rPr>
          <w:rFonts w:ascii="Arial" w:hAnsi="Arial" w:cs="Arial"/>
          <w:color w:val="000000" w:themeColor="text1"/>
          <w:sz w:val="20"/>
        </w:rPr>
        <w:t>de 2015, que sean micro, pequeñas o medianas.</w:t>
      </w:r>
    </w:p>
    <w:p w14:paraId="50BD4E6C"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Arial" w:hAnsi="Arial" w:cs="Arial"/>
          <w:color w:val="000000" w:themeColor="text1"/>
          <w:sz w:val="20"/>
        </w:rPr>
        <w:t>Mipyme</w:t>
      </w:r>
      <w:proofErr w:type="spellEnd"/>
      <w:r>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Arial" w:hAnsi="Arial" w:cs="Arial"/>
          <w:color w:val="000000" w:themeColor="text1"/>
          <w:sz w:val="20"/>
        </w:rPr>
        <w:t>Mipyme</w:t>
      </w:r>
      <w:proofErr w:type="spellEnd"/>
      <w:r>
        <w:rPr>
          <w:rFonts w:ascii="Arial" w:hAnsi="Arial" w:cs="Arial"/>
          <w:color w:val="000000" w:themeColor="text1"/>
          <w:sz w:val="20"/>
        </w:rPr>
        <w:t>, cooperativas o asociaciones mutuales.</w:t>
      </w:r>
    </w:p>
    <w:p w14:paraId="09765975"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Igualmente, cuando la oferta es presentada por un proponente plural se preferirá a este siempre que:</w:t>
      </w:r>
    </w:p>
    <w:p w14:paraId="1C529747"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10.1. Esté conformado por al menos una </w:t>
      </w:r>
      <w:proofErr w:type="spellStart"/>
      <w:r>
        <w:rPr>
          <w:rFonts w:ascii="Arial" w:hAnsi="Arial" w:cs="Arial"/>
          <w:color w:val="000000" w:themeColor="text1"/>
          <w:sz w:val="20"/>
        </w:rPr>
        <w:t>Mipyme</w:t>
      </w:r>
      <w:proofErr w:type="spellEnd"/>
      <w:r>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Pr>
          <w:rFonts w:ascii="Arial" w:hAnsi="Arial" w:cs="Arial"/>
          <w:color w:val="000000" w:themeColor="text1"/>
          <w:sz w:val="20"/>
        </w:rPr>
        <w:t>Mipyme</w:t>
      </w:r>
      <w:proofErr w:type="spellEnd"/>
      <w:r>
        <w:rPr>
          <w:rFonts w:ascii="Arial" w:hAnsi="Arial" w:cs="Arial"/>
          <w:color w:val="000000" w:themeColor="text1"/>
          <w:sz w:val="20"/>
        </w:rPr>
        <w:t>, cooperativa o asociación mutual en los términos del numeral 8 del presente artículo;</w:t>
      </w:r>
    </w:p>
    <w:p w14:paraId="278233FE"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10.2. La </w:t>
      </w:r>
      <w:proofErr w:type="spellStart"/>
      <w:r>
        <w:rPr>
          <w:rFonts w:ascii="Arial" w:hAnsi="Arial" w:cs="Arial"/>
          <w:color w:val="000000" w:themeColor="text1"/>
          <w:sz w:val="20"/>
        </w:rPr>
        <w:t>Mipyme</w:t>
      </w:r>
      <w:proofErr w:type="spellEnd"/>
      <w:r>
        <w:rPr>
          <w:rFonts w:ascii="Arial" w:hAnsi="Arial" w:cs="Arial"/>
          <w:color w:val="000000" w:themeColor="text1"/>
          <w:sz w:val="20"/>
        </w:rPr>
        <w:t>, cooperativa o asociación mutual aporte mínimo el veinticinco por ciento (25 %) de la experiencia acreditada en la oferta; y</w:t>
      </w:r>
    </w:p>
    <w:p w14:paraId="49116FC3"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10.3. Ni la </w:t>
      </w:r>
      <w:proofErr w:type="spellStart"/>
      <w:r>
        <w:rPr>
          <w:rFonts w:ascii="Arial" w:hAnsi="Arial" w:cs="Arial"/>
          <w:color w:val="000000" w:themeColor="text1"/>
          <w:sz w:val="20"/>
        </w:rPr>
        <w:t>Mipyme</w:t>
      </w:r>
      <w:proofErr w:type="spellEnd"/>
      <w:r>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CF97989"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6" w:anchor="0" w:history="1">
        <w:r>
          <w:rPr>
            <w:rStyle w:val="Hipervnculo"/>
            <w:rFonts w:ascii="Arial" w:hAnsi="Arial" w:cs="Arial"/>
            <w:color w:val="000000" w:themeColor="text1"/>
            <w:sz w:val="20"/>
          </w:rPr>
          <w:t>1074 </w:t>
        </w:r>
      </w:hyperlink>
      <w:r>
        <w:rPr>
          <w:rFonts w:ascii="Arial" w:hAnsi="Arial" w:cs="Arial"/>
          <w:color w:val="000000" w:themeColor="text1"/>
          <w:sz w:val="20"/>
        </w:rPr>
        <w:t>de 2015, que sean micro, pequeñas o medianas.</w:t>
      </w:r>
    </w:p>
    <w:p w14:paraId="49B8539C"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Pr>
          <w:rFonts w:ascii="Arial" w:hAnsi="Arial" w:cs="Arial"/>
          <w:color w:val="000000" w:themeColor="text1"/>
          <w:sz w:val="20"/>
        </w:rPr>
        <w:t>Mipymes</w:t>
      </w:r>
      <w:proofErr w:type="spellEnd"/>
      <w:r>
        <w:rPr>
          <w:rFonts w:ascii="Arial" w:hAnsi="Arial" w:cs="Arial"/>
          <w:color w:val="000000" w:themeColor="text1"/>
          <w:sz w:val="20"/>
        </w:rPr>
        <w:t>, para lo cual se presentará el certificado de existencia y representación legal en el que conste el cumplimiento a los requisitos del artículo </w:t>
      </w:r>
      <w:hyperlink r:id="rId37" w:anchor="2" w:history="1">
        <w:r>
          <w:rPr>
            <w:rStyle w:val="Hipervnculo"/>
            <w:rFonts w:ascii="Arial" w:hAnsi="Arial" w:cs="Arial"/>
            <w:color w:val="000000" w:themeColor="text1"/>
            <w:sz w:val="20"/>
          </w:rPr>
          <w:t>2 </w:t>
        </w:r>
      </w:hyperlink>
      <w:r>
        <w:rPr>
          <w:rFonts w:ascii="Arial" w:hAnsi="Arial" w:cs="Arial"/>
          <w:color w:val="000000" w:themeColor="text1"/>
          <w:sz w:val="20"/>
        </w:rPr>
        <w:t xml:space="preserve">de la Ley 1901 de 2018, o la norma que </w:t>
      </w:r>
      <w:r>
        <w:rPr>
          <w:rFonts w:ascii="Arial" w:hAnsi="Arial" w:cs="Arial"/>
          <w:color w:val="000000" w:themeColor="text1"/>
          <w:sz w:val="20"/>
        </w:rPr>
        <w:lastRenderedPageBreak/>
        <w:t xml:space="preserve">la modifique o la sustituya. Asimismo, acreditará la condición de </w:t>
      </w:r>
      <w:proofErr w:type="spellStart"/>
      <w:r>
        <w:rPr>
          <w:rFonts w:ascii="Arial" w:hAnsi="Arial" w:cs="Arial"/>
          <w:color w:val="000000" w:themeColor="text1"/>
          <w:sz w:val="20"/>
        </w:rPr>
        <w:t>Mipyme</w:t>
      </w:r>
      <w:proofErr w:type="spellEnd"/>
      <w:r>
        <w:rPr>
          <w:rFonts w:ascii="Arial" w:hAnsi="Arial" w:cs="Arial"/>
          <w:color w:val="000000" w:themeColor="text1"/>
          <w:sz w:val="20"/>
        </w:rPr>
        <w:t xml:space="preserve"> en los términos del numeral 8 del presente artículo.</w:t>
      </w:r>
    </w:p>
    <w:p w14:paraId="3F6C7584" w14:textId="77777777" w:rsidR="00AB30CA" w:rsidRPr="00B71B7D"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 xml:space="preserve">Tratándose de proponentes plurales, se preferirá la oferta cuando cada uno de los integrantes acredite las </w:t>
      </w:r>
      <w:r w:rsidRPr="00B71B7D">
        <w:rPr>
          <w:rFonts w:ascii="Arial" w:hAnsi="Arial" w:cs="Arial"/>
          <w:color w:val="000000" w:themeColor="text1"/>
          <w:sz w:val="20"/>
        </w:rPr>
        <w:t>condiciones señaladas en el inciso anterior de este numeral.</w:t>
      </w:r>
    </w:p>
    <w:p w14:paraId="3EE52DBB" w14:textId="77777777" w:rsidR="00AB30CA" w:rsidRDefault="00AB30CA" w:rsidP="00AB30CA">
      <w:pPr>
        <w:pStyle w:val="NormalWeb"/>
        <w:shd w:val="clear" w:color="auto" w:fill="FFFFFF"/>
        <w:jc w:val="both"/>
        <w:rPr>
          <w:rFonts w:ascii="Arial" w:hAnsi="Arial" w:cs="Arial"/>
          <w:color w:val="000000" w:themeColor="text1"/>
          <w:sz w:val="20"/>
        </w:rPr>
      </w:pPr>
      <w:r w:rsidRPr="00B71B7D">
        <w:rPr>
          <w:rFonts w:ascii="Arial" w:hAnsi="Arial" w:cs="Arial"/>
          <w:color w:val="000000" w:themeColor="text1"/>
          <w:sz w:val="20"/>
        </w:rPr>
        <w:t>12. Utilizar un método aleatorio para seleccionar al oferente, el cual deberá estar establecido previamente en el pliego de condiciones, invitación o documento que haga sus veces.</w:t>
      </w:r>
    </w:p>
    <w:p w14:paraId="79184488" w14:textId="77777777" w:rsidR="00AB30CA" w:rsidRDefault="00AB30CA" w:rsidP="00AB30CA">
      <w:pPr>
        <w:pStyle w:val="NormalWeb"/>
        <w:shd w:val="clear" w:color="auto" w:fill="FFFFFF"/>
        <w:jc w:val="both"/>
        <w:rPr>
          <w:rFonts w:ascii="Arial" w:hAnsi="Arial" w:cs="Arial"/>
          <w:color w:val="000000" w:themeColor="text1"/>
          <w:sz w:val="20"/>
        </w:rPr>
      </w:pPr>
      <w:r>
        <w:rPr>
          <w:rStyle w:val="Textoennegrita"/>
          <w:rFonts w:ascii="Arial" w:hAnsi="Arial" w:cs="Arial"/>
          <w:color w:val="000000" w:themeColor="text1"/>
          <w:sz w:val="20"/>
        </w:rPr>
        <w:t>PARÁGRAFO 1.</w:t>
      </w:r>
      <w:r>
        <w:rPr>
          <w:rFonts w:ascii="Arial" w:hAnsi="Arial" w:cs="Arial"/>
          <w:color w:val="000000" w:themeColor="text1"/>
          <w:sz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30A214C" w14:textId="77777777" w:rsidR="00AB30CA" w:rsidRDefault="00AB30CA" w:rsidP="00AB30CA">
      <w:pPr>
        <w:pStyle w:val="NormalWeb"/>
        <w:shd w:val="clear" w:color="auto" w:fill="FFFFFF"/>
        <w:jc w:val="both"/>
        <w:rPr>
          <w:rFonts w:ascii="Arial" w:hAnsi="Arial" w:cs="Arial"/>
          <w:color w:val="000000" w:themeColor="text1"/>
          <w:sz w:val="20"/>
        </w:rPr>
      </w:pPr>
      <w:r>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6AC3F3F" w14:textId="77777777" w:rsidR="00AB30CA" w:rsidRDefault="00AB30CA" w:rsidP="00AB30CA">
      <w:pPr>
        <w:pStyle w:val="NormalWeb"/>
        <w:shd w:val="clear" w:color="auto" w:fill="FFFFFF"/>
        <w:jc w:val="both"/>
        <w:rPr>
          <w:rFonts w:ascii="Arial" w:hAnsi="Arial" w:cs="Arial"/>
          <w:color w:val="000000" w:themeColor="text1"/>
          <w:sz w:val="20"/>
        </w:rPr>
      </w:pPr>
      <w:r>
        <w:rPr>
          <w:rStyle w:val="Textoennegrita"/>
          <w:rFonts w:ascii="Arial" w:hAnsi="Arial" w:cs="Arial"/>
          <w:color w:val="000000" w:themeColor="text1"/>
          <w:sz w:val="20"/>
        </w:rPr>
        <w:t>PARÁGRAFO 2.</w:t>
      </w:r>
      <w:r>
        <w:rPr>
          <w:rFonts w:ascii="Arial" w:hAnsi="Arial" w:cs="Arial"/>
          <w:color w:val="000000" w:themeColor="text1"/>
          <w:sz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903172C" w14:textId="77777777" w:rsidR="00AB30CA" w:rsidRDefault="00AB30CA" w:rsidP="00AB30CA">
      <w:pPr>
        <w:pStyle w:val="NormalWeb"/>
        <w:shd w:val="clear" w:color="auto" w:fill="FFFFFF"/>
        <w:jc w:val="both"/>
        <w:rPr>
          <w:rFonts w:ascii="Arial" w:hAnsi="Arial" w:cs="Arial"/>
          <w:color w:val="000000" w:themeColor="text1"/>
          <w:sz w:val="20"/>
        </w:rPr>
      </w:pPr>
      <w:r>
        <w:rPr>
          <w:rStyle w:val="Textoennegrita"/>
          <w:rFonts w:ascii="Arial" w:hAnsi="Arial" w:cs="Arial"/>
          <w:color w:val="000000" w:themeColor="text1"/>
          <w:sz w:val="20"/>
        </w:rPr>
        <w:t>PARÁGRAFO 3.</w:t>
      </w:r>
      <w:r>
        <w:rPr>
          <w:rFonts w:ascii="Arial" w:hAnsi="Arial" w:cs="Arial"/>
          <w:color w:val="000000" w:themeColor="text1"/>
          <w:sz w:val="20"/>
        </w:rPr>
        <w:t> Conforme con el artículo </w:t>
      </w:r>
      <w:hyperlink r:id="rId38" w:anchor="18" w:history="1">
        <w:r>
          <w:rPr>
            <w:rStyle w:val="Hipervnculo"/>
            <w:rFonts w:ascii="Arial" w:hAnsi="Arial" w:cs="Arial"/>
            <w:color w:val="000000" w:themeColor="text1"/>
            <w:sz w:val="20"/>
          </w:rPr>
          <w:t>18 </w:t>
        </w:r>
      </w:hyperlink>
      <w:r>
        <w:rPr>
          <w:rFonts w:ascii="Arial" w:hAnsi="Arial" w:cs="Arial"/>
          <w:color w:val="000000" w:themeColor="text1"/>
          <w:sz w:val="20"/>
        </w:rPr>
        <w:t>de la Ley 1712 de 2014 y los artículos </w:t>
      </w:r>
      <w:hyperlink r:id="rId39" w:anchor="5" w:history="1">
        <w:r>
          <w:rPr>
            <w:rStyle w:val="Hipervnculo"/>
            <w:rFonts w:ascii="Arial" w:hAnsi="Arial" w:cs="Arial"/>
            <w:color w:val="000000" w:themeColor="text1"/>
            <w:sz w:val="20"/>
          </w:rPr>
          <w:t>5 </w:t>
        </w:r>
      </w:hyperlink>
      <w:r>
        <w:rPr>
          <w:rFonts w:ascii="Arial" w:hAnsi="Arial" w:cs="Arial"/>
          <w:color w:val="000000" w:themeColor="text1"/>
          <w:sz w:val="20"/>
        </w:rPr>
        <w:t>y </w:t>
      </w:r>
      <w:hyperlink r:id="rId40" w:anchor="6" w:history="1">
        <w:r>
          <w:rPr>
            <w:rStyle w:val="Hipervnculo"/>
            <w:rFonts w:ascii="Arial" w:hAnsi="Arial" w:cs="Arial"/>
            <w:color w:val="000000" w:themeColor="text1"/>
            <w:sz w:val="20"/>
          </w:rPr>
          <w:t>6 </w:t>
        </w:r>
      </w:hyperlink>
      <w:r>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Pr>
          <w:rFonts w:ascii="Arial" w:hAnsi="Arial" w:cs="Arial"/>
          <w:color w:val="000000" w:themeColor="text1"/>
          <w:sz w:val="20"/>
        </w:rPr>
        <w:t>ii</w:t>
      </w:r>
      <w:proofErr w:type="spellEnd"/>
      <w:r>
        <w:rPr>
          <w:rFonts w:ascii="Arial" w:hAnsi="Arial" w:cs="Arial"/>
          <w:color w:val="000000" w:themeColor="text1"/>
          <w:sz w:val="20"/>
        </w:rPr>
        <w:t xml:space="preserve">) las personas en proceso de reincorporación y/o reintegración y </w:t>
      </w:r>
      <w:proofErr w:type="spellStart"/>
      <w:r>
        <w:rPr>
          <w:rFonts w:ascii="Arial" w:hAnsi="Arial" w:cs="Arial"/>
          <w:color w:val="000000" w:themeColor="text1"/>
          <w:sz w:val="20"/>
        </w:rPr>
        <w:t>iii</w:t>
      </w:r>
      <w:proofErr w:type="spellEnd"/>
      <w:r>
        <w:rPr>
          <w:rFonts w:ascii="Arial" w:hAnsi="Arial" w:cs="Arial"/>
          <w:color w:val="000000" w:themeColor="text1"/>
          <w:sz w:val="20"/>
        </w:rPr>
        <w:t xml:space="preserve">) la población indígena, negra, afrocolombiana, raizal, palanquera,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w:t>
      </w:r>
    </w:p>
    <w:p w14:paraId="469CD12B" w14:textId="77777777" w:rsidR="00AB30CA" w:rsidRPr="00DE144C" w:rsidRDefault="00AB30CA" w:rsidP="00AB30CA">
      <w:pPr>
        <w:jc w:val="both"/>
        <w:rPr>
          <w:rFonts w:ascii="Arial" w:hAnsi="Arial" w:cs="Arial"/>
        </w:rPr>
      </w:pPr>
      <w:r>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Pr>
          <w:rFonts w:ascii="Arial" w:hAnsi="Arial" w:cs="Arial"/>
          <w:color w:val="000000" w:themeColor="text1"/>
          <w:sz w:val="20"/>
        </w:rPr>
        <w:t>Rrom</w:t>
      </w:r>
      <w:proofErr w:type="spellEnd"/>
      <w:r>
        <w:rPr>
          <w:rFonts w:ascii="Arial" w:hAnsi="Arial" w:cs="Arial"/>
          <w:color w:val="000000" w:themeColor="text1"/>
          <w:sz w:val="20"/>
        </w:rPr>
        <w:t xml:space="preserve"> o gitana, puesto que su público conocimiento puede afectar el derecho a la intimidad de los oferentes o de sus trabajadores o socios o accionistas</w:t>
      </w:r>
      <w:r w:rsidRPr="00931EE8">
        <w:rPr>
          <w:rFonts w:ascii="Arial" w:hAnsi="Arial" w:cs="Arial"/>
        </w:rPr>
        <w:t>.</w:t>
      </w:r>
    </w:p>
    <w:p w14:paraId="17BE10D4" w14:textId="3B7AC3BE" w:rsidR="005258E5" w:rsidRPr="00931EE8" w:rsidRDefault="005258E5" w:rsidP="005258E5">
      <w:pPr>
        <w:pStyle w:val="Textoindependiente2"/>
        <w:spacing w:after="0" w:line="240" w:lineRule="auto"/>
        <w:jc w:val="both"/>
        <w:rPr>
          <w:rFonts w:ascii="Arial" w:hAnsi="Arial" w:cs="Arial"/>
          <w:b/>
          <w:bCs/>
          <w:sz w:val="22"/>
          <w:szCs w:val="22"/>
        </w:rPr>
      </w:pPr>
    </w:p>
    <w:p w14:paraId="4A1E6E9E" w14:textId="434B98E8" w:rsidR="00E104BC" w:rsidRPr="00931EE8" w:rsidRDefault="005258E5">
      <w:pPr>
        <w:pStyle w:val="Textoindependiente2"/>
        <w:numPr>
          <w:ilvl w:val="0"/>
          <w:numId w:val="6"/>
        </w:numPr>
        <w:spacing w:after="0" w:line="240" w:lineRule="auto"/>
        <w:jc w:val="both"/>
        <w:rPr>
          <w:rFonts w:ascii="Arial" w:eastAsia="Calibri" w:hAnsi="Arial" w:cs="Arial"/>
          <w:b/>
          <w:bCs/>
          <w:color w:val="808080" w:themeColor="background1" w:themeShade="80"/>
          <w:sz w:val="22"/>
          <w:szCs w:val="22"/>
        </w:rPr>
      </w:pPr>
      <w:r w:rsidRPr="00931EE8">
        <w:rPr>
          <w:rFonts w:ascii="Arial" w:hAnsi="Arial"/>
          <w:b/>
          <w:bCs/>
          <w:sz w:val="22"/>
          <w:szCs w:val="22"/>
        </w:rPr>
        <w:t xml:space="preserve">CONDICIONES </w:t>
      </w:r>
      <w:r w:rsidRPr="00AB30CA">
        <w:rPr>
          <w:rFonts w:ascii="Arial" w:hAnsi="Arial"/>
          <w:b/>
          <w:bCs/>
          <w:sz w:val="22"/>
          <w:szCs w:val="22"/>
        </w:rPr>
        <w:t>DEL CONTRATO</w:t>
      </w:r>
      <w:r w:rsidR="00E104BC" w:rsidRPr="00AB30CA">
        <w:rPr>
          <w:rFonts w:ascii="Arial" w:hAnsi="Arial"/>
          <w:b/>
          <w:bCs/>
          <w:sz w:val="22"/>
          <w:szCs w:val="22"/>
        </w:rPr>
        <w:t xml:space="preserve"> </w:t>
      </w:r>
    </w:p>
    <w:p w14:paraId="3469BC28" w14:textId="77777777" w:rsidR="00E104BC" w:rsidRDefault="00E104BC" w:rsidP="00E104BC">
      <w:pPr>
        <w:pStyle w:val="Prrafodelista"/>
        <w:ind w:left="0"/>
        <w:jc w:val="both"/>
        <w:rPr>
          <w:rFonts w:ascii="Arial" w:hAnsi="Arial" w:cs="Arial"/>
          <w:b/>
          <w:bCs/>
          <w:sz w:val="22"/>
          <w:szCs w:val="22"/>
        </w:rPr>
      </w:pPr>
    </w:p>
    <w:p w14:paraId="02119C16" w14:textId="21A43A9F" w:rsidR="005258E5" w:rsidRPr="00F2549A" w:rsidRDefault="005258E5">
      <w:pPr>
        <w:pStyle w:val="Prrafodelista"/>
        <w:numPr>
          <w:ilvl w:val="1"/>
          <w:numId w:val="6"/>
        </w:numPr>
        <w:ind w:left="0" w:firstLine="0"/>
        <w:jc w:val="both"/>
        <w:rPr>
          <w:rFonts w:ascii="Arial" w:hAnsi="Arial" w:cs="Arial"/>
          <w:b/>
          <w:bCs/>
          <w:sz w:val="22"/>
          <w:szCs w:val="22"/>
        </w:rPr>
      </w:pPr>
      <w:r w:rsidRPr="6BF682FB">
        <w:rPr>
          <w:rFonts w:ascii="Arial" w:hAnsi="Arial" w:cs="Arial"/>
          <w:b/>
          <w:bCs/>
          <w:sz w:val="22"/>
          <w:szCs w:val="22"/>
        </w:rPr>
        <w:t>LUGAR DE ENTREGA O LUGAR DE PRESTACIÓN DEL SERVICIO</w:t>
      </w:r>
    </w:p>
    <w:p w14:paraId="789DA313" w14:textId="77777777" w:rsidR="005258E5" w:rsidRPr="00BD7CA6" w:rsidRDefault="005258E5" w:rsidP="00E212CD">
      <w:pPr>
        <w:spacing w:after="0"/>
        <w:jc w:val="both"/>
        <w:rPr>
          <w:rFonts w:ascii="Arial" w:hAnsi="Arial" w:cs="Arial"/>
          <w:sz w:val="10"/>
          <w:szCs w:val="10"/>
        </w:rPr>
      </w:pPr>
    </w:p>
    <w:p w14:paraId="474B6234" w14:textId="77777777" w:rsidR="009F0259" w:rsidRDefault="009F0259" w:rsidP="009F0259">
      <w:pPr>
        <w:jc w:val="both"/>
        <w:rPr>
          <w:rFonts w:ascii="Arial" w:hAnsi="Arial" w:cs="Arial"/>
          <w:sz w:val="20"/>
          <w:szCs w:val="20"/>
        </w:rPr>
      </w:pPr>
      <w:r>
        <w:rPr>
          <w:rFonts w:ascii="Arial" w:hAnsi="Arial" w:cs="Arial"/>
          <w:sz w:val="20"/>
          <w:szCs w:val="20"/>
        </w:rPr>
        <w:t>El mantenimiento de este equipo automotor será a nivel nacional, siendo obligatorios los que se encuentran descritos en el Anexo 2 “CONDICIONES TECNICAS HABILITANTES PARA EL MANTENIMIENTO DE LOS VEHÍCULOS”, numeral 4. Los vehículos que están ubicados en la ciudad de Barranquilla, se les realizará mantenimiento en las instalaciones del contratista, es de anotar que dichas instalaciones deben ofrecer las condiciones de seguridad necesarias para el cuidado de los vehículos, contar con los equipos para prestar el servicio y tener el stock de repuestos necesarios para intervenir el equipo automotor.</w:t>
      </w:r>
    </w:p>
    <w:p w14:paraId="32033E22" w14:textId="77777777" w:rsidR="009F0259" w:rsidRDefault="009F0259" w:rsidP="009F0259">
      <w:pPr>
        <w:jc w:val="both"/>
        <w:rPr>
          <w:rFonts w:ascii="Arial" w:hAnsi="Arial" w:cs="Arial"/>
          <w:sz w:val="20"/>
          <w:szCs w:val="20"/>
        </w:rPr>
      </w:pPr>
      <w:r>
        <w:rPr>
          <w:rFonts w:ascii="Arial" w:hAnsi="Arial" w:cs="Arial"/>
          <w:sz w:val="20"/>
          <w:szCs w:val="20"/>
        </w:rPr>
        <w:lastRenderedPageBreak/>
        <w:t>Las áreas de trabajo ofrecidas deberán estar al interior del taller (bajo techo estructural) con el fin de protegerlo de la intemperie, condiciones climáticas adversas y garantice su seguridad.</w:t>
      </w:r>
    </w:p>
    <w:p w14:paraId="41735EA4" w14:textId="77777777" w:rsidR="009F0259" w:rsidRPr="007105B8" w:rsidRDefault="009F0259" w:rsidP="009F0259">
      <w:pPr>
        <w:jc w:val="both"/>
        <w:rPr>
          <w:rFonts w:ascii="Arial" w:hAnsi="Arial" w:cs="Arial"/>
          <w:color w:val="808080" w:themeColor="background1" w:themeShade="80"/>
        </w:rPr>
      </w:pPr>
      <w:r w:rsidRPr="005C6B30">
        <w:rPr>
          <w:rFonts w:ascii="Arial" w:hAnsi="Arial" w:cs="Arial"/>
          <w:bCs/>
          <w:sz w:val="20"/>
          <w:szCs w:val="20"/>
        </w:rPr>
        <w:t>Nota aclaratoria:</w:t>
      </w:r>
      <w:r>
        <w:rPr>
          <w:rFonts w:ascii="Arial" w:hAnsi="Arial" w:cs="Arial"/>
          <w:b/>
          <w:sz w:val="20"/>
          <w:szCs w:val="20"/>
        </w:rPr>
        <w:t xml:space="preserve"> </w:t>
      </w:r>
      <w:r>
        <w:rPr>
          <w:rFonts w:ascii="Arial" w:hAnsi="Arial" w:cs="Arial"/>
          <w:sz w:val="20"/>
          <w:szCs w:val="20"/>
        </w:rPr>
        <w:t>Cuando se refiere a nivel nacional es referente a casos fortuitos o de fuerza mayor, que sean resultantes de un desplazamiento de un vehículo previamente autorizado a otra ciudad, el oferente que resulte adjudicatario deberá coordinar las actividades necesarias a fin de que se le preste el servicio al vehículo en la ciudad donde se encuentre</w:t>
      </w:r>
      <w:r w:rsidRPr="007105B8">
        <w:rPr>
          <w:rFonts w:ascii="Arial" w:hAnsi="Arial" w:cs="Arial"/>
          <w:color w:val="808080" w:themeColor="background1" w:themeShade="80"/>
        </w:rPr>
        <w:t xml:space="preserve">. </w:t>
      </w:r>
    </w:p>
    <w:p w14:paraId="78F1896A" w14:textId="77777777" w:rsidR="005258E5" w:rsidRPr="00037778" w:rsidRDefault="005258E5" w:rsidP="005258E5">
      <w:pPr>
        <w:jc w:val="both"/>
        <w:rPr>
          <w:rFonts w:ascii="Arial" w:hAnsi="Arial" w:cs="Arial"/>
          <w:sz w:val="4"/>
        </w:rPr>
      </w:pPr>
    </w:p>
    <w:p w14:paraId="65319666" w14:textId="33C64365" w:rsidR="005258E5" w:rsidRPr="00AA243B" w:rsidRDefault="005258E5">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FORMA DE EJECUCIÓN </w:t>
      </w:r>
    </w:p>
    <w:p w14:paraId="3A63C0AA" w14:textId="77777777" w:rsidR="005258E5" w:rsidRPr="00BD7CA6" w:rsidRDefault="005258E5" w:rsidP="00E212CD">
      <w:pPr>
        <w:spacing w:after="0"/>
        <w:jc w:val="both"/>
        <w:rPr>
          <w:rFonts w:ascii="Arial" w:hAnsi="Arial" w:cs="Arial"/>
          <w:b/>
          <w:sz w:val="10"/>
          <w:szCs w:val="10"/>
        </w:rPr>
      </w:pPr>
    </w:p>
    <w:p w14:paraId="0D534E5F" w14:textId="77777777" w:rsidR="00894612" w:rsidRDefault="00894612" w:rsidP="005258E5">
      <w:pPr>
        <w:pStyle w:val="Textoindependiente"/>
        <w:ind w:right="51"/>
        <w:jc w:val="both"/>
        <w:rPr>
          <w:sz w:val="20"/>
          <w:szCs w:val="20"/>
        </w:rPr>
      </w:pPr>
    </w:p>
    <w:p w14:paraId="64515350" w14:textId="7476D196" w:rsidR="005258E5" w:rsidRPr="007105B8" w:rsidRDefault="00260540" w:rsidP="005258E5">
      <w:pPr>
        <w:pStyle w:val="Textoindependiente"/>
        <w:ind w:right="51"/>
        <w:jc w:val="both"/>
        <w:rPr>
          <w:color w:val="808080" w:themeColor="background1" w:themeShade="80"/>
          <w:sz w:val="22"/>
          <w:szCs w:val="22"/>
        </w:rPr>
      </w:pPr>
      <w:r w:rsidRPr="005C6B30">
        <w:rPr>
          <w:sz w:val="20"/>
          <w:szCs w:val="20"/>
        </w:rPr>
        <w:t xml:space="preserve">El desarrollo del proceso de mantenimiento del equipo automotor, se ejecutará de tracto sucesivo en la medida que se requiera el mantenimiento, previa autorización del supervisor del contrato, de acuerdo a las características técnicas descritas en el Anexo No.2, No se aceptarán propuestas alternativas. De hacerse de esta manera no serán tenidas en cuenta y solo se evaluará y verificará aquellas ofertas básicas que cumplan con los requisitos señalados en la Invitación </w:t>
      </w:r>
    </w:p>
    <w:p w14:paraId="1EF61E0C" w14:textId="77777777" w:rsidR="005258E5" w:rsidRPr="00037778" w:rsidRDefault="005258E5" w:rsidP="005258E5">
      <w:pPr>
        <w:tabs>
          <w:tab w:val="left" w:pos="156"/>
          <w:tab w:val="left" w:pos="312"/>
        </w:tabs>
        <w:jc w:val="both"/>
        <w:rPr>
          <w:rFonts w:ascii="Arial" w:hAnsi="Arial" w:cs="Arial"/>
          <w:sz w:val="16"/>
        </w:rPr>
      </w:pPr>
    </w:p>
    <w:p w14:paraId="62EB811B" w14:textId="58144FDC" w:rsidR="005258E5" w:rsidRPr="00AA243B" w:rsidRDefault="005258E5">
      <w:pPr>
        <w:pStyle w:val="Prrafodelista"/>
        <w:numPr>
          <w:ilvl w:val="1"/>
          <w:numId w:val="6"/>
        </w:numPr>
        <w:ind w:left="0" w:firstLine="0"/>
        <w:jc w:val="both"/>
        <w:rPr>
          <w:rFonts w:ascii="Arial" w:hAnsi="Arial" w:cs="Arial"/>
          <w:b/>
          <w:sz w:val="22"/>
          <w:szCs w:val="22"/>
        </w:rPr>
      </w:pPr>
      <w:r w:rsidRPr="00AA243B">
        <w:rPr>
          <w:rFonts w:ascii="Arial" w:hAnsi="Arial" w:cs="Arial"/>
          <w:b/>
          <w:sz w:val="22"/>
          <w:szCs w:val="22"/>
        </w:rPr>
        <w:t xml:space="preserve">PLAZO DE EJECUCIÓN </w:t>
      </w:r>
    </w:p>
    <w:p w14:paraId="7FC4E556" w14:textId="77777777" w:rsidR="005258E5" w:rsidRPr="00BD7CA6" w:rsidRDefault="005258E5" w:rsidP="00E212CD">
      <w:pPr>
        <w:spacing w:after="0"/>
        <w:jc w:val="both"/>
        <w:rPr>
          <w:rFonts w:ascii="Arial" w:hAnsi="Arial" w:cs="Arial"/>
          <w:sz w:val="10"/>
          <w:szCs w:val="10"/>
        </w:rPr>
      </w:pPr>
    </w:p>
    <w:p w14:paraId="1EB87276" w14:textId="77777777" w:rsidR="00894612" w:rsidRDefault="00894612" w:rsidP="00260540">
      <w:pPr>
        <w:spacing w:after="0" w:line="240" w:lineRule="auto"/>
        <w:jc w:val="both"/>
        <w:rPr>
          <w:rFonts w:ascii="Arial" w:hAnsi="Arial" w:cs="Arial"/>
          <w:sz w:val="20"/>
          <w:szCs w:val="20"/>
        </w:rPr>
      </w:pPr>
    </w:p>
    <w:p w14:paraId="7E883101" w14:textId="679DBE6F" w:rsidR="00260540" w:rsidRPr="00490AED" w:rsidRDefault="00260540" w:rsidP="00260540">
      <w:pPr>
        <w:spacing w:after="0" w:line="240" w:lineRule="auto"/>
        <w:jc w:val="both"/>
        <w:rPr>
          <w:rFonts w:ascii="Arial" w:hAnsi="Arial" w:cs="Arial"/>
          <w:sz w:val="20"/>
          <w:szCs w:val="20"/>
        </w:rPr>
      </w:pPr>
      <w:r w:rsidRPr="00067475">
        <w:rPr>
          <w:rFonts w:ascii="Arial" w:hAnsi="Arial" w:cs="Arial"/>
          <w:sz w:val="20"/>
          <w:szCs w:val="20"/>
        </w:rPr>
        <w:t xml:space="preserve">El plazo de ejecución </w:t>
      </w:r>
      <w:r w:rsidR="002C2FB6" w:rsidRPr="00067475">
        <w:rPr>
          <w:rFonts w:ascii="Arial" w:hAnsi="Arial" w:cs="Arial"/>
          <w:sz w:val="20"/>
          <w:szCs w:val="20"/>
        </w:rPr>
        <w:t>del contrato</w:t>
      </w:r>
      <w:r w:rsidRPr="00067475">
        <w:rPr>
          <w:rFonts w:ascii="Arial" w:hAnsi="Arial" w:cs="Arial"/>
          <w:sz w:val="20"/>
          <w:szCs w:val="20"/>
        </w:rPr>
        <w:t xml:space="preserve"> que se deriven del presente proceso será: A partir de la aprobación de la garantía única hasta el 3</w:t>
      </w:r>
      <w:r w:rsidR="00773DE5" w:rsidRPr="00067475">
        <w:rPr>
          <w:rFonts w:ascii="Arial" w:hAnsi="Arial" w:cs="Arial"/>
          <w:sz w:val="20"/>
          <w:szCs w:val="20"/>
        </w:rPr>
        <w:t>1</w:t>
      </w:r>
      <w:r w:rsidRPr="00067475">
        <w:rPr>
          <w:rFonts w:ascii="Arial" w:hAnsi="Arial" w:cs="Arial"/>
          <w:sz w:val="20"/>
          <w:szCs w:val="20"/>
        </w:rPr>
        <w:t xml:space="preserve"> de </w:t>
      </w:r>
      <w:r w:rsidR="00E31C22" w:rsidRPr="00067475">
        <w:rPr>
          <w:rFonts w:ascii="Arial" w:hAnsi="Arial" w:cs="Arial"/>
          <w:sz w:val="20"/>
          <w:szCs w:val="20"/>
        </w:rPr>
        <w:t>julio</w:t>
      </w:r>
      <w:r w:rsidRPr="00067475">
        <w:rPr>
          <w:rFonts w:ascii="Arial" w:hAnsi="Arial" w:cs="Arial"/>
          <w:sz w:val="20"/>
          <w:szCs w:val="20"/>
        </w:rPr>
        <w:t xml:space="preserve"> de 202</w:t>
      </w:r>
      <w:r w:rsidR="00E31C22" w:rsidRPr="00067475">
        <w:rPr>
          <w:rFonts w:ascii="Arial" w:hAnsi="Arial" w:cs="Arial"/>
          <w:sz w:val="20"/>
          <w:szCs w:val="20"/>
        </w:rPr>
        <w:t>7</w:t>
      </w:r>
      <w:r w:rsidRPr="00067475">
        <w:rPr>
          <w:rFonts w:ascii="Arial" w:hAnsi="Arial" w:cs="Arial"/>
          <w:sz w:val="20"/>
          <w:szCs w:val="20"/>
        </w:rPr>
        <w:t xml:space="preserve"> y/o hasta agotar presupuesto DE ACUERDO CERTIFICACION PLAN DE ADQUISICION GASTOS DE FUNCIONAMIENTO No. </w:t>
      </w:r>
      <w:r w:rsidR="00921408">
        <w:rPr>
          <w:rFonts w:ascii="Arial" w:hAnsi="Arial" w:cs="Arial"/>
          <w:sz w:val="20"/>
          <w:szCs w:val="20"/>
        </w:rPr>
        <w:t>__________</w:t>
      </w:r>
      <w:r w:rsidR="00067475" w:rsidRPr="00067475">
        <w:rPr>
          <w:rFonts w:ascii="Arial" w:hAnsi="Arial" w:cs="Arial"/>
          <w:sz w:val="20"/>
          <w:szCs w:val="20"/>
        </w:rPr>
        <w:t xml:space="preserve"> </w:t>
      </w:r>
      <w:r w:rsidR="00067475" w:rsidRPr="00067475">
        <w:t>F</w:t>
      </w:r>
      <w:r w:rsidRPr="00067475">
        <w:t>echa</w:t>
      </w:r>
      <w:r w:rsidR="00921408">
        <w:t xml:space="preserve"> _____________</w:t>
      </w:r>
      <w:r w:rsidRPr="00067475">
        <w:t xml:space="preserve">, </w:t>
      </w:r>
      <w:r w:rsidRPr="00067475">
        <w:rPr>
          <w:rFonts w:ascii="Arial" w:hAnsi="Arial" w:cs="Arial"/>
          <w:sz w:val="20"/>
          <w:szCs w:val="20"/>
        </w:rPr>
        <w:t>lo primero que</w:t>
      </w:r>
      <w:r w:rsidR="00921408">
        <w:rPr>
          <w:rFonts w:ascii="Arial" w:hAnsi="Arial" w:cs="Arial"/>
          <w:sz w:val="20"/>
          <w:szCs w:val="20"/>
        </w:rPr>
        <w:t xml:space="preserve"> </w:t>
      </w:r>
      <w:r w:rsidRPr="00067475">
        <w:rPr>
          <w:rFonts w:ascii="Arial" w:hAnsi="Arial" w:cs="Arial"/>
          <w:sz w:val="20"/>
          <w:szCs w:val="20"/>
        </w:rPr>
        <w:t>ocurra.</w:t>
      </w:r>
    </w:p>
    <w:p w14:paraId="49CCEBB3" w14:textId="77777777" w:rsidR="00260540" w:rsidRPr="0065033B" w:rsidRDefault="00260540" w:rsidP="00260540">
      <w:pPr>
        <w:spacing w:after="0" w:line="240" w:lineRule="auto"/>
        <w:jc w:val="both"/>
        <w:rPr>
          <w:rFonts w:ascii="Arial" w:hAnsi="Arial" w:cs="Arial"/>
          <w:sz w:val="20"/>
          <w:szCs w:val="20"/>
        </w:rPr>
      </w:pPr>
    </w:p>
    <w:p w14:paraId="557B0113" w14:textId="77777777" w:rsidR="00260540" w:rsidRPr="0065033B" w:rsidRDefault="00260540" w:rsidP="00260540">
      <w:pPr>
        <w:spacing w:after="0" w:line="240" w:lineRule="auto"/>
        <w:jc w:val="both"/>
        <w:rPr>
          <w:rFonts w:ascii="Arial" w:hAnsi="Arial" w:cs="Arial"/>
          <w:sz w:val="20"/>
          <w:szCs w:val="20"/>
        </w:rPr>
      </w:pPr>
      <w:r w:rsidRPr="0065033B">
        <w:rPr>
          <w:rFonts w:ascii="Arial" w:hAnsi="Arial" w:cs="Arial"/>
          <w:sz w:val="20"/>
          <w:szCs w:val="20"/>
        </w:rPr>
        <w:t>El servicio se realizará de acuerdo a lo estipulado dentro de la Resolución No. 05884 del 27/12/2019 manual logístico para la Policía Nacional, en los artículos referentes al man</w:t>
      </w:r>
      <w:r>
        <w:rPr>
          <w:rFonts w:ascii="Arial" w:hAnsi="Arial" w:cs="Arial"/>
          <w:sz w:val="20"/>
          <w:szCs w:val="20"/>
        </w:rPr>
        <w:t>tenimiento de vehículos.</w:t>
      </w:r>
    </w:p>
    <w:p w14:paraId="6AE527F1" w14:textId="77777777" w:rsidR="00260540" w:rsidRPr="0065033B" w:rsidRDefault="00260540" w:rsidP="00260540">
      <w:pPr>
        <w:spacing w:after="0" w:line="240" w:lineRule="auto"/>
        <w:jc w:val="both"/>
        <w:rPr>
          <w:rFonts w:ascii="Arial" w:hAnsi="Arial" w:cs="Arial"/>
          <w:sz w:val="20"/>
          <w:szCs w:val="20"/>
        </w:rPr>
      </w:pPr>
    </w:p>
    <w:p w14:paraId="743A33EC" w14:textId="77777777" w:rsidR="00260540" w:rsidRPr="00260540" w:rsidRDefault="00260540" w:rsidP="00260540">
      <w:pPr>
        <w:spacing w:after="0"/>
        <w:jc w:val="both"/>
        <w:rPr>
          <w:rFonts w:ascii="Arial" w:hAnsi="Arial" w:cs="Arial"/>
          <w:color w:val="808080" w:themeColor="background1" w:themeShade="80"/>
          <w:sz w:val="18"/>
          <w:szCs w:val="18"/>
        </w:rPr>
      </w:pPr>
      <w:r w:rsidRPr="00260540">
        <w:rPr>
          <w:rFonts w:ascii="Arial" w:hAnsi="Arial" w:cs="Arial"/>
          <w:sz w:val="18"/>
          <w:szCs w:val="18"/>
        </w:rPr>
        <w:t>El servicio de mantenimiento de vehículos será en las instalaciones del oferente favorecido</w:t>
      </w:r>
      <w:r w:rsidRPr="00260540">
        <w:rPr>
          <w:rFonts w:ascii="Arial" w:hAnsi="Arial" w:cs="Arial"/>
          <w:color w:val="808080" w:themeColor="background1" w:themeShade="80"/>
          <w:sz w:val="18"/>
          <w:szCs w:val="18"/>
        </w:rPr>
        <w:t>.</w:t>
      </w:r>
    </w:p>
    <w:p w14:paraId="3AF0A698" w14:textId="35660ABB" w:rsidR="005258E5" w:rsidRPr="007105B8" w:rsidRDefault="005258E5" w:rsidP="00BD7CA6">
      <w:pPr>
        <w:spacing w:after="0"/>
        <w:jc w:val="both"/>
        <w:rPr>
          <w:rFonts w:ascii="Arial" w:hAnsi="Arial" w:cs="Arial"/>
          <w:color w:val="808080" w:themeColor="background1" w:themeShade="80"/>
        </w:rPr>
      </w:pPr>
    </w:p>
    <w:p w14:paraId="3D33EFF5" w14:textId="77777777" w:rsidR="005258E5" w:rsidRPr="00AA243B" w:rsidRDefault="005258E5">
      <w:pPr>
        <w:numPr>
          <w:ilvl w:val="1"/>
          <w:numId w:val="6"/>
        </w:numPr>
        <w:spacing w:after="0" w:line="240" w:lineRule="auto"/>
        <w:ind w:left="0" w:firstLine="0"/>
        <w:jc w:val="both"/>
        <w:rPr>
          <w:rFonts w:ascii="Arial" w:hAnsi="Arial" w:cs="Arial"/>
          <w:b/>
        </w:rPr>
      </w:pPr>
      <w:r w:rsidRPr="00AA243B">
        <w:rPr>
          <w:rFonts w:ascii="Arial" w:hAnsi="Arial" w:cs="Arial"/>
          <w:b/>
        </w:rPr>
        <w:t>FORMA DE PAGO</w:t>
      </w:r>
    </w:p>
    <w:p w14:paraId="0C896293" w14:textId="77777777" w:rsidR="005258E5" w:rsidRPr="00BD7CA6" w:rsidRDefault="005258E5" w:rsidP="00E212CD">
      <w:pPr>
        <w:spacing w:after="0"/>
        <w:jc w:val="both"/>
        <w:rPr>
          <w:rFonts w:ascii="Arial" w:hAnsi="Arial" w:cs="Arial"/>
          <w:b/>
          <w:sz w:val="10"/>
          <w:szCs w:val="10"/>
        </w:rPr>
      </w:pPr>
    </w:p>
    <w:p w14:paraId="445313F6" w14:textId="77777777" w:rsidR="00260540" w:rsidRDefault="00260540" w:rsidP="00260540">
      <w:pPr>
        <w:spacing w:after="0"/>
        <w:jc w:val="both"/>
        <w:rPr>
          <w:rFonts w:ascii="Arial" w:hAnsi="Arial" w:cs="Arial"/>
          <w:sz w:val="20"/>
          <w:szCs w:val="20"/>
        </w:rPr>
      </w:pPr>
      <w:r>
        <w:rPr>
          <w:rFonts w:ascii="Arial" w:hAnsi="Arial" w:cs="Arial"/>
          <w:sz w:val="20"/>
          <w:szCs w:val="20"/>
        </w:rPr>
        <w:t>La Policía Nacional – Policía Metropolitana de Barranquilla- cancelará el valor del contrato de la siguiente forma:</w:t>
      </w:r>
    </w:p>
    <w:p w14:paraId="423199A3" w14:textId="77777777" w:rsidR="00260540" w:rsidRDefault="00260540" w:rsidP="00260540">
      <w:pPr>
        <w:spacing w:after="0"/>
        <w:jc w:val="both"/>
        <w:rPr>
          <w:rFonts w:ascii="Arial" w:hAnsi="Arial" w:cs="Arial"/>
          <w:sz w:val="20"/>
          <w:szCs w:val="20"/>
        </w:rPr>
      </w:pPr>
    </w:p>
    <w:p w14:paraId="03DFD0D2" w14:textId="77777777" w:rsidR="00260540" w:rsidRDefault="00260540" w:rsidP="00260540">
      <w:pPr>
        <w:spacing w:after="0"/>
        <w:jc w:val="both"/>
        <w:rPr>
          <w:rFonts w:ascii="Arial" w:hAnsi="Arial" w:cs="Arial"/>
          <w:sz w:val="20"/>
          <w:szCs w:val="20"/>
        </w:rPr>
      </w:pPr>
      <w:r>
        <w:rPr>
          <w:rFonts w:ascii="Arial" w:hAnsi="Arial" w:cs="Arial"/>
          <w:sz w:val="20"/>
          <w:szCs w:val="20"/>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14:paraId="3C5AAA28" w14:textId="77777777" w:rsidR="00260540" w:rsidRDefault="00260540" w:rsidP="00260540">
      <w:pPr>
        <w:spacing w:after="0"/>
        <w:jc w:val="both"/>
        <w:rPr>
          <w:rFonts w:ascii="Arial" w:hAnsi="Arial" w:cs="Arial"/>
          <w:sz w:val="20"/>
          <w:szCs w:val="20"/>
        </w:rPr>
      </w:pPr>
    </w:p>
    <w:p w14:paraId="7D3E9E43" w14:textId="77777777" w:rsidR="00260540" w:rsidRDefault="00260540" w:rsidP="00260540">
      <w:pPr>
        <w:spacing w:after="0"/>
        <w:jc w:val="both"/>
        <w:rPr>
          <w:rFonts w:ascii="Arial" w:hAnsi="Arial" w:cs="Arial"/>
          <w:sz w:val="20"/>
          <w:szCs w:val="20"/>
        </w:rPr>
      </w:pPr>
      <w:r>
        <w:rPr>
          <w:rFonts w:ascii="Arial" w:hAnsi="Arial" w:cs="Arial"/>
          <w:sz w:val="20"/>
          <w:szCs w:val="20"/>
        </w:rPr>
        <w:t>El contratista deberá subir la facturación a la plataforma SECOP II, para el respectivo tramite de pago.</w:t>
      </w:r>
    </w:p>
    <w:p w14:paraId="664A7975" w14:textId="77777777" w:rsidR="00260540" w:rsidRDefault="00260540" w:rsidP="00260540">
      <w:pPr>
        <w:spacing w:after="0"/>
        <w:jc w:val="both"/>
        <w:rPr>
          <w:rFonts w:ascii="Arial" w:hAnsi="Arial" w:cs="Arial"/>
          <w:sz w:val="20"/>
          <w:szCs w:val="20"/>
        </w:rPr>
      </w:pPr>
    </w:p>
    <w:p w14:paraId="522266ED" w14:textId="77777777" w:rsidR="00260540" w:rsidRDefault="00260540" w:rsidP="00260540">
      <w:pPr>
        <w:spacing w:after="0"/>
        <w:jc w:val="both"/>
        <w:rPr>
          <w:rFonts w:ascii="Arial" w:hAnsi="Arial" w:cs="Arial"/>
          <w:sz w:val="20"/>
          <w:szCs w:val="20"/>
        </w:rPr>
      </w:pPr>
      <w:r>
        <w:rPr>
          <w:rFonts w:ascii="Arial" w:hAnsi="Arial" w:cs="Arial"/>
          <w:sz w:val="20"/>
          <w:szCs w:val="20"/>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14:paraId="0CD381BF" w14:textId="77777777" w:rsidR="00260540" w:rsidRDefault="00260540" w:rsidP="00260540">
      <w:pPr>
        <w:spacing w:after="0"/>
        <w:jc w:val="both"/>
        <w:rPr>
          <w:rFonts w:ascii="Arial" w:hAnsi="Arial" w:cs="Arial"/>
          <w:sz w:val="20"/>
          <w:szCs w:val="20"/>
        </w:rPr>
      </w:pPr>
    </w:p>
    <w:p w14:paraId="2925223A" w14:textId="77777777" w:rsidR="00260540" w:rsidRDefault="00260540" w:rsidP="00260540">
      <w:pPr>
        <w:spacing w:after="0"/>
        <w:jc w:val="both"/>
        <w:rPr>
          <w:rFonts w:ascii="Arial" w:hAnsi="Arial" w:cs="Arial"/>
          <w:sz w:val="20"/>
          <w:szCs w:val="20"/>
        </w:rPr>
      </w:pPr>
      <w:r>
        <w:rPr>
          <w:rFonts w:ascii="Arial" w:hAnsi="Arial" w:cs="Arial"/>
          <w:b/>
          <w:sz w:val="20"/>
          <w:szCs w:val="20"/>
        </w:rPr>
        <w:t>PARÁGRAFO:</w:t>
      </w:r>
      <w:r>
        <w:rPr>
          <w:rFonts w:ascii="Arial" w:hAnsi="Arial" w:cs="Arial"/>
          <w:sz w:val="20"/>
          <w:szCs w:val="20"/>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14:paraId="109EDA7F" w14:textId="77777777" w:rsidR="00260540" w:rsidRDefault="00260540" w:rsidP="00260540">
      <w:pPr>
        <w:spacing w:after="0"/>
        <w:jc w:val="both"/>
        <w:rPr>
          <w:rFonts w:ascii="Arial" w:hAnsi="Arial" w:cs="Arial"/>
          <w:sz w:val="20"/>
          <w:szCs w:val="20"/>
        </w:rPr>
      </w:pPr>
    </w:p>
    <w:p w14:paraId="3931024B" w14:textId="77777777" w:rsidR="00260540" w:rsidRDefault="00260540" w:rsidP="00260540">
      <w:pPr>
        <w:spacing w:after="0"/>
        <w:jc w:val="both"/>
        <w:rPr>
          <w:rFonts w:ascii="Arial" w:hAnsi="Arial" w:cs="Arial"/>
          <w:sz w:val="20"/>
          <w:szCs w:val="20"/>
        </w:rPr>
      </w:pPr>
      <w:r>
        <w:rPr>
          <w:rFonts w:ascii="Arial" w:hAnsi="Arial" w:cs="Arial"/>
          <w:sz w:val="20"/>
          <w:szCs w:val="20"/>
        </w:rPr>
        <w:t>En cumplimiento al Artículo 19 de la Ley 1150 de 2007 que a letra dice, el artículo 4º de la Ley 80 de 1993, tendrá un numeral 10 del siguiente tenor.</w:t>
      </w:r>
    </w:p>
    <w:p w14:paraId="2831CE04" w14:textId="77777777" w:rsidR="00260540" w:rsidRDefault="00260540" w:rsidP="00260540">
      <w:pPr>
        <w:spacing w:after="0"/>
        <w:jc w:val="both"/>
        <w:rPr>
          <w:rFonts w:ascii="Arial" w:hAnsi="Arial" w:cs="Arial"/>
          <w:sz w:val="20"/>
          <w:szCs w:val="20"/>
        </w:rPr>
      </w:pPr>
    </w:p>
    <w:p w14:paraId="19B92FF8" w14:textId="77777777" w:rsidR="00260540" w:rsidRDefault="00260540" w:rsidP="00260540">
      <w:pPr>
        <w:spacing w:after="0"/>
        <w:jc w:val="both"/>
        <w:rPr>
          <w:rFonts w:ascii="Arial" w:hAnsi="Arial" w:cs="Arial"/>
          <w:sz w:val="20"/>
          <w:szCs w:val="20"/>
        </w:rPr>
      </w:pPr>
      <w:r>
        <w:rPr>
          <w:rFonts w:ascii="Arial" w:hAnsi="Arial" w:cs="Arial"/>
          <w:sz w:val="20"/>
          <w:szCs w:val="20"/>
        </w:rPr>
        <w:t>“Artículo 4º.</w:t>
      </w:r>
    </w:p>
    <w:p w14:paraId="7071FFA1" w14:textId="77777777" w:rsidR="00260540" w:rsidRDefault="00260540" w:rsidP="00260540">
      <w:pPr>
        <w:spacing w:after="0"/>
        <w:jc w:val="both"/>
        <w:rPr>
          <w:rFonts w:ascii="Arial" w:hAnsi="Arial" w:cs="Arial"/>
          <w:sz w:val="20"/>
          <w:szCs w:val="20"/>
        </w:rPr>
      </w:pPr>
    </w:p>
    <w:p w14:paraId="6068A8B7" w14:textId="77777777" w:rsidR="00260540" w:rsidRDefault="00260540" w:rsidP="00260540">
      <w:pPr>
        <w:spacing w:after="0"/>
        <w:jc w:val="both"/>
        <w:rPr>
          <w:rFonts w:ascii="Arial" w:hAnsi="Arial" w:cs="Arial"/>
          <w:sz w:val="20"/>
          <w:szCs w:val="20"/>
        </w:rPr>
      </w:pPr>
      <w:r>
        <w:rPr>
          <w:rFonts w:ascii="Arial" w:hAnsi="Arial" w:cs="Arial"/>
          <w:sz w:val="20"/>
          <w:szCs w:val="20"/>
        </w:rPr>
        <w:t>“10. Respetarán el orden de presentación de los pagos por parte de los contratistas. Solo por razones de interés público, la entidad podrá modificar dicho orden dejando constancias de la actuación.</w:t>
      </w:r>
    </w:p>
    <w:p w14:paraId="2A1D5D9B" w14:textId="77777777" w:rsidR="00260540" w:rsidRDefault="00260540" w:rsidP="00260540">
      <w:pPr>
        <w:spacing w:after="0"/>
        <w:jc w:val="both"/>
        <w:rPr>
          <w:rFonts w:ascii="Arial" w:hAnsi="Arial" w:cs="Arial"/>
          <w:sz w:val="20"/>
          <w:szCs w:val="20"/>
        </w:rPr>
      </w:pPr>
    </w:p>
    <w:p w14:paraId="439CD714" w14:textId="77777777" w:rsidR="00260540" w:rsidRDefault="00260540" w:rsidP="00260540">
      <w:pPr>
        <w:spacing w:after="0"/>
        <w:jc w:val="both"/>
        <w:rPr>
          <w:rFonts w:ascii="Arial" w:hAnsi="Arial" w:cs="Arial"/>
          <w:sz w:val="20"/>
          <w:szCs w:val="20"/>
        </w:rPr>
      </w:pPr>
      <w:r>
        <w:rPr>
          <w:rFonts w:ascii="Arial" w:hAnsi="Arial" w:cs="Arial"/>
          <w:sz w:val="20"/>
          <w:szCs w:val="20"/>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72F3F6F3" w14:textId="77777777" w:rsidR="00260540" w:rsidRDefault="00260540" w:rsidP="00260540">
      <w:pPr>
        <w:spacing w:after="0"/>
        <w:jc w:val="both"/>
        <w:rPr>
          <w:rFonts w:ascii="Arial" w:hAnsi="Arial" w:cs="Arial"/>
          <w:sz w:val="20"/>
          <w:szCs w:val="20"/>
        </w:rPr>
      </w:pPr>
    </w:p>
    <w:p w14:paraId="1455BC92" w14:textId="77777777" w:rsidR="00260540" w:rsidRDefault="00260540" w:rsidP="00260540">
      <w:pPr>
        <w:spacing w:after="0"/>
        <w:jc w:val="both"/>
        <w:rPr>
          <w:rFonts w:ascii="Arial" w:hAnsi="Arial" w:cs="Arial"/>
          <w:sz w:val="20"/>
          <w:szCs w:val="20"/>
        </w:rPr>
      </w:pPr>
      <w:r>
        <w:rPr>
          <w:rFonts w:ascii="Arial" w:hAnsi="Arial" w:cs="Arial"/>
          <w:sz w:val="20"/>
          <w:szCs w:val="20"/>
        </w:rPr>
        <w:t>Lo dispuesto en este numeral no se aplicará respecto de aquellos pagos cuyos soportes hayan sido presentados en forma incompleta o se encuentren pendientes del cumplimiento de requisitos previstos en el contrato del cual se derivan”.</w:t>
      </w:r>
    </w:p>
    <w:p w14:paraId="382FDCEB" w14:textId="77777777" w:rsidR="00260540" w:rsidRDefault="00260540" w:rsidP="00260540">
      <w:pPr>
        <w:spacing w:after="0"/>
        <w:jc w:val="both"/>
        <w:rPr>
          <w:rFonts w:ascii="Arial" w:hAnsi="Arial" w:cs="Arial"/>
          <w:sz w:val="20"/>
          <w:szCs w:val="20"/>
        </w:rPr>
      </w:pPr>
    </w:p>
    <w:p w14:paraId="1F3AFFD6" w14:textId="77777777" w:rsidR="00260540" w:rsidRDefault="00260540" w:rsidP="00260540">
      <w:pPr>
        <w:spacing w:after="0"/>
        <w:jc w:val="both"/>
        <w:rPr>
          <w:rFonts w:ascii="Arial" w:hAnsi="Arial" w:cs="Arial"/>
          <w:sz w:val="20"/>
          <w:szCs w:val="20"/>
        </w:rPr>
      </w:pPr>
      <w:r>
        <w:rPr>
          <w:rFonts w:ascii="Arial" w:hAnsi="Arial" w:cs="Arial"/>
          <w:sz w:val="20"/>
          <w:szCs w:val="20"/>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14:paraId="35756DC3" w14:textId="77777777" w:rsidR="00260540" w:rsidRDefault="00260540" w:rsidP="00260540">
      <w:pPr>
        <w:spacing w:after="0"/>
        <w:jc w:val="both"/>
        <w:rPr>
          <w:rFonts w:ascii="Arial" w:hAnsi="Arial" w:cs="Arial"/>
          <w:sz w:val="20"/>
          <w:szCs w:val="20"/>
        </w:rPr>
      </w:pPr>
    </w:p>
    <w:p w14:paraId="7500B471" w14:textId="77777777" w:rsidR="00260540" w:rsidRDefault="00260540">
      <w:pPr>
        <w:pStyle w:val="Prrafodelista"/>
        <w:numPr>
          <w:ilvl w:val="0"/>
          <w:numId w:val="27"/>
        </w:numPr>
        <w:jc w:val="both"/>
        <w:rPr>
          <w:rFonts w:ascii="Arial" w:hAnsi="Arial" w:cs="Arial"/>
          <w:sz w:val="20"/>
          <w:szCs w:val="20"/>
        </w:rPr>
      </w:pPr>
      <w:r>
        <w:rPr>
          <w:rFonts w:ascii="Arial" w:hAnsi="Arial" w:cs="Arial"/>
          <w:sz w:val="20"/>
          <w:szCs w:val="20"/>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14:paraId="371754C1" w14:textId="77777777" w:rsidR="00260540" w:rsidRDefault="00260540" w:rsidP="00260540">
      <w:pPr>
        <w:spacing w:after="0"/>
        <w:jc w:val="both"/>
        <w:rPr>
          <w:rFonts w:ascii="Arial" w:hAnsi="Arial" w:cs="Arial"/>
          <w:sz w:val="20"/>
          <w:szCs w:val="20"/>
        </w:rPr>
      </w:pPr>
    </w:p>
    <w:p w14:paraId="151B33C7" w14:textId="77777777" w:rsidR="00260540" w:rsidRDefault="00260540">
      <w:pPr>
        <w:pStyle w:val="Prrafodelista"/>
        <w:numPr>
          <w:ilvl w:val="0"/>
          <w:numId w:val="27"/>
        </w:numPr>
        <w:jc w:val="both"/>
        <w:rPr>
          <w:rFonts w:ascii="Arial" w:hAnsi="Arial" w:cs="Arial"/>
          <w:sz w:val="20"/>
          <w:szCs w:val="20"/>
        </w:rPr>
      </w:pPr>
      <w:r>
        <w:rPr>
          <w:rFonts w:ascii="Arial" w:hAnsi="Arial" w:cs="Arial"/>
          <w:sz w:val="20"/>
          <w:szCs w:val="20"/>
        </w:rPr>
        <w:t>Facturas o cuentas de cobro originales. Deben cumplir con los requerimientos establecidos en el artículo 617 y 618 del estatuto tributario, decreto 1001 de 1997, articulo 17, otros documentos equivalentes a la factura.</w:t>
      </w:r>
    </w:p>
    <w:p w14:paraId="4F9E0D98" w14:textId="77777777" w:rsidR="00260540" w:rsidRDefault="00260540" w:rsidP="00260540">
      <w:pPr>
        <w:spacing w:after="0"/>
        <w:jc w:val="both"/>
        <w:rPr>
          <w:rFonts w:ascii="Arial" w:hAnsi="Arial" w:cs="Arial"/>
          <w:sz w:val="20"/>
          <w:szCs w:val="20"/>
        </w:rPr>
      </w:pPr>
    </w:p>
    <w:p w14:paraId="7D7C51D0" w14:textId="77777777" w:rsidR="00260540" w:rsidRDefault="00260540">
      <w:pPr>
        <w:pStyle w:val="Prrafodelista"/>
        <w:numPr>
          <w:ilvl w:val="0"/>
          <w:numId w:val="27"/>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255B9159" w14:textId="77777777" w:rsidR="00260540" w:rsidRDefault="00260540" w:rsidP="00260540">
      <w:pPr>
        <w:spacing w:after="0"/>
        <w:jc w:val="both"/>
        <w:rPr>
          <w:rFonts w:ascii="Arial" w:hAnsi="Arial" w:cs="Arial"/>
          <w:sz w:val="20"/>
          <w:szCs w:val="20"/>
        </w:rPr>
      </w:pPr>
    </w:p>
    <w:p w14:paraId="44E3D5AE" w14:textId="77777777" w:rsidR="00260540" w:rsidRDefault="00260540">
      <w:pPr>
        <w:pStyle w:val="Prrafodelista"/>
        <w:numPr>
          <w:ilvl w:val="0"/>
          <w:numId w:val="27"/>
        </w:numPr>
        <w:jc w:val="both"/>
        <w:rPr>
          <w:rFonts w:ascii="Arial" w:hAnsi="Arial" w:cs="Arial"/>
          <w:sz w:val="20"/>
          <w:szCs w:val="20"/>
        </w:rPr>
      </w:pPr>
      <w:r>
        <w:rPr>
          <w:rFonts w:ascii="Arial" w:hAnsi="Arial" w:cs="Arial"/>
          <w:sz w:val="20"/>
          <w:szCs w:val="20"/>
        </w:rPr>
        <w:t>Planilla de pago aportes parafiscales correspondientes al mes que se tramita el pago.</w:t>
      </w:r>
    </w:p>
    <w:p w14:paraId="73893F96" w14:textId="77777777" w:rsidR="00260540" w:rsidRDefault="00260540" w:rsidP="00260540">
      <w:pPr>
        <w:spacing w:after="0"/>
        <w:jc w:val="both"/>
        <w:rPr>
          <w:rFonts w:ascii="Arial" w:hAnsi="Arial" w:cs="Arial"/>
          <w:sz w:val="20"/>
          <w:szCs w:val="20"/>
        </w:rPr>
      </w:pPr>
    </w:p>
    <w:p w14:paraId="7359535A" w14:textId="77777777" w:rsidR="00260540" w:rsidRDefault="00260540">
      <w:pPr>
        <w:pStyle w:val="Prrafodelista"/>
        <w:numPr>
          <w:ilvl w:val="0"/>
          <w:numId w:val="27"/>
        </w:numPr>
        <w:jc w:val="both"/>
        <w:rPr>
          <w:rFonts w:ascii="Arial" w:hAnsi="Arial" w:cs="Arial"/>
          <w:sz w:val="20"/>
          <w:szCs w:val="20"/>
        </w:rPr>
      </w:pPr>
      <w:r>
        <w:rPr>
          <w:rFonts w:ascii="Arial" w:hAnsi="Arial" w:cs="Arial"/>
          <w:sz w:val="20"/>
          <w:szCs w:val="20"/>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44DF9942" w14:textId="77777777" w:rsidR="00260540" w:rsidRDefault="00260540" w:rsidP="00260540">
      <w:pPr>
        <w:spacing w:after="0"/>
        <w:jc w:val="both"/>
        <w:rPr>
          <w:rFonts w:ascii="Arial" w:hAnsi="Arial" w:cs="Arial"/>
          <w:sz w:val="20"/>
          <w:szCs w:val="20"/>
        </w:rPr>
      </w:pPr>
    </w:p>
    <w:p w14:paraId="510752AA" w14:textId="77777777" w:rsidR="00260540" w:rsidRDefault="00260540" w:rsidP="00260540">
      <w:pPr>
        <w:spacing w:after="0"/>
        <w:jc w:val="both"/>
        <w:rPr>
          <w:rFonts w:ascii="Arial" w:hAnsi="Arial" w:cs="Arial"/>
          <w:sz w:val="20"/>
          <w:szCs w:val="20"/>
        </w:rPr>
      </w:pPr>
      <w:r>
        <w:rPr>
          <w:rFonts w:ascii="Arial" w:hAnsi="Arial" w:cs="Arial"/>
          <w:sz w:val="20"/>
          <w:szCs w:val="20"/>
        </w:rPr>
        <w:lastRenderedPageBreak/>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14:paraId="20FB2DDC" w14:textId="77777777" w:rsidR="00260540" w:rsidRDefault="00260540" w:rsidP="00260540">
      <w:pPr>
        <w:spacing w:after="0"/>
        <w:jc w:val="both"/>
        <w:rPr>
          <w:rFonts w:ascii="Arial" w:hAnsi="Arial" w:cs="Arial"/>
          <w:sz w:val="20"/>
          <w:szCs w:val="20"/>
        </w:rPr>
      </w:pPr>
    </w:p>
    <w:p w14:paraId="5F1B0C30" w14:textId="77777777" w:rsidR="00260540" w:rsidRDefault="00260540" w:rsidP="00260540">
      <w:pPr>
        <w:spacing w:after="0"/>
        <w:jc w:val="both"/>
        <w:rPr>
          <w:rFonts w:ascii="Arial" w:hAnsi="Arial" w:cs="Arial"/>
          <w:sz w:val="20"/>
          <w:szCs w:val="20"/>
        </w:rPr>
      </w:pPr>
      <w:r>
        <w:rPr>
          <w:rFonts w:ascii="Arial" w:hAnsi="Arial" w:cs="Arial"/>
          <w:sz w:val="20"/>
          <w:szCs w:val="20"/>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14:paraId="2BAF8147" w14:textId="77777777" w:rsidR="00260540" w:rsidRDefault="00260540" w:rsidP="00260540">
      <w:pPr>
        <w:spacing w:after="0"/>
        <w:jc w:val="both"/>
        <w:rPr>
          <w:rFonts w:ascii="Arial" w:hAnsi="Arial" w:cs="Arial"/>
          <w:sz w:val="20"/>
          <w:szCs w:val="20"/>
        </w:rPr>
      </w:pPr>
    </w:p>
    <w:p w14:paraId="708578F8" w14:textId="77777777" w:rsidR="000644FA" w:rsidRDefault="00260540" w:rsidP="00260540">
      <w:pPr>
        <w:jc w:val="both"/>
        <w:rPr>
          <w:rFonts w:ascii="Arial" w:hAnsi="Arial" w:cs="Arial"/>
          <w:sz w:val="20"/>
          <w:szCs w:val="20"/>
        </w:rPr>
      </w:pPr>
      <w:r>
        <w:rPr>
          <w:rFonts w:ascii="Arial" w:hAnsi="Arial" w:cs="Arial"/>
          <w:sz w:val="20"/>
          <w:szCs w:val="20"/>
        </w:rPr>
        <w:t>Todas las demoras que se presenten por estos conceptos serán responsabilidad del CONTRATISTA, quien no tendrá por ello derecho al pago de intereses de cualquier clase o compensación de ninguna naturaleza</w:t>
      </w:r>
    </w:p>
    <w:p w14:paraId="080AE719" w14:textId="4788E37F" w:rsidR="005258E5" w:rsidRPr="00F2549A" w:rsidRDefault="005258E5">
      <w:pPr>
        <w:numPr>
          <w:ilvl w:val="1"/>
          <w:numId w:val="6"/>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6878D5FA" w14:textId="77777777" w:rsidR="00BD7CA6" w:rsidRDefault="00BD7CA6" w:rsidP="00BD7CA6">
      <w:pPr>
        <w:spacing w:after="0"/>
        <w:jc w:val="both"/>
        <w:rPr>
          <w:rFonts w:ascii="Arial" w:hAnsi="Arial" w:cs="Arial"/>
          <w:color w:val="808080" w:themeColor="background1" w:themeShade="80"/>
        </w:rPr>
      </w:pPr>
    </w:p>
    <w:p w14:paraId="3E6AE511" w14:textId="305EF656" w:rsidR="000644FA" w:rsidRPr="007C2201" w:rsidRDefault="000644FA" w:rsidP="007C2201">
      <w:pPr>
        <w:spacing w:after="0" w:line="240" w:lineRule="auto"/>
        <w:jc w:val="both"/>
        <w:rPr>
          <w:rFonts w:ascii="Arial" w:hAnsi="Arial" w:cs="Arial"/>
          <w:sz w:val="20"/>
          <w:szCs w:val="20"/>
        </w:rPr>
      </w:pPr>
      <w:r w:rsidRPr="007C2201">
        <w:rPr>
          <w:rFonts w:ascii="Arial" w:hAnsi="Arial" w:cs="Arial"/>
          <w:sz w:val="20"/>
          <w:szCs w:val="20"/>
        </w:rPr>
        <w:t xml:space="preserve">La supervisión del contrato será ejercida por </w:t>
      </w:r>
      <w:r w:rsidR="00314993" w:rsidRPr="007C2201">
        <w:rPr>
          <w:rFonts w:ascii="Arial" w:hAnsi="Arial" w:cs="Arial"/>
          <w:sz w:val="20"/>
          <w:szCs w:val="20"/>
        </w:rPr>
        <w:t>los</w:t>
      </w:r>
      <w:r w:rsidRPr="007C2201">
        <w:rPr>
          <w:rFonts w:ascii="Arial" w:hAnsi="Arial" w:cs="Arial"/>
          <w:sz w:val="20"/>
          <w:szCs w:val="20"/>
        </w:rPr>
        <w:t xml:space="preserve"> responsable de mantenimiento vehicular del grupo de movilidad de la MEBAR, responsable de mantenimiento vehicular del grupo de movilidad del  DEATA, y responsable de mantenimiento vehicular del grupo de movilidad de  REGI8, quienes verificarán la ejecución idónea y el cumplimiento del objeto del contrato de acuerdo con las funciones asignadas para el efecto en la Resolución No. 00090 de 15 de enero de 2018 capítulo </w:t>
      </w:r>
      <w:proofErr w:type="spellStart"/>
      <w:r w:rsidRPr="007C2201">
        <w:rPr>
          <w:rFonts w:ascii="Arial" w:hAnsi="Arial" w:cs="Arial"/>
          <w:sz w:val="20"/>
          <w:szCs w:val="20"/>
        </w:rPr>
        <w:t>Xll</w:t>
      </w:r>
      <w:proofErr w:type="spellEnd"/>
      <w:r w:rsidRPr="007C2201">
        <w:rPr>
          <w:rFonts w:ascii="Arial" w:hAnsi="Arial" w:cs="Arial"/>
          <w:sz w:val="20"/>
          <w:szCs w:val="20"/>
        </w:rPr>
        <w:t xml:space="preserve">  de la Dirección General de la Policía Nacional “Por medio de la cual se actualiza, modifica y se reglamenta la actividad de los interventores, supervisores y coordinadores de los contratos y/o convenios en la Policía Nacional”, además de las establecidas en el acuerdo de voluntades.</w:t>
      </w:r>
    </w:p>
    <w:p w14:paraId="3AE67B3D" w14:textId="77777777" w:rsidR="00AE1BFE" w:rsidRDefault="00AE1BFE" w:rsidP="007C2201">
      <w:pPr>
        <w:pStyle w:val="Prrafodelista"/>
        <w:ind w:left="360"/>
        <w:jc w:val="both"/>
        <w:rPr>
          <w:rFonts w:ascii="Arial" w:hAnsi="Arial" w:cs="Arial"/>
          <w:sz w:val="20"/>
          <w:szCs w:val="20"/>
        </w:rPr>
      </w:pPr>
    </w:p>
    <w:p w14:paraId="7E27A462" w14:textId="3E39650D" w:rsidR="000644FA" w:rsidRPr="007C2201" w:rsidRDefault="005428C0" w:rsidP="007C2201">
      <w:pPr>
        <w:spacing w:after="0" w:line="240" w:lineRule="auto"/>
        <w:jc w:val="both"/>
        <w:rPr>
          <w:rFonts w:ascii="Arial" w:hAnsi="Arial" w:cs="Arial"/>
          <w:sz w:val="20"/>
          <w:szCs w:val="20"/>
        </w:rPr>
      </w:pPr>
      <w:r w:rsidRPr="007C2201">
        <w:rPr>
          <w:rFonts w:ascii="Arial" w:hAnsi="Arial" w:cs="Arial"/>
          <w:sz w:val="20"/>
          <w:szCs w:val="20"/>
        </w:rPr>
        <w:t xml:space="preserve">Los supervisores </w:t>
      </w:r>
      <w:r w:rsidR="000644FA" w:rsidRPr="007C2201">
        <w:rPr>
          <w:rFonts w:ascii="Arial" w:hAnsi="Arial" w:cs="Arial"/>
          <w:sz w:val="20"/>
          <w:szCs w:val="20"/>
        </w:rPr>
        <w:t>de contrato, responsable de</w:t>
      </w:r>
      <w:r w:rsidRPr="007C2201">
        <w:rPr>
          <w:rFonts w:ascii="Arial" w:hAnsi="Arial" w:cs="Arial"/>
          <w:sz w:val="20"/>
          <w:szCs w:val="20"/>
        </w:rPr>
        <w:t>l</w:t>
      </w:r>
      <w:r w:rsidR="000644FA" w:rsidRPr="007C2201">
        <w:rPr>
          <w:rFonts w:ascii="Arial" w:hAnsi="Arial" w:cs="Arial"/>
          <w:sz w:val="20"/>
          <w:szCs w:val="20"/>
        </w:rPr>
        <w:t xml:space="preserve"> Mantenimiento Vehicular de la</w:t>
      </w:r>
      <w:r w:rsidRPr="007C2201">
        <w:rPr>
          <w:rFonts w:ascii="Arial" w:hAnsi="Arial" w:cs="Arial"/>
          <w:sz w:val="20"/>
          <w:szCs w:val="20"/>
        </w:rPr>
        <w:t>s unidades MEBAR</w:t>
      </w:r>
      <w:r w:rsidR="000644FA" w:rsidRPr="007C2201">
        <w:rPr>
          <w:rFonts w:ascii="Arial" w:hAnsi="Arial" w:cs="Arial"/>
          <w:sz w:val="20"/>
          <w:szCs w:val="20"/>
        </w:rPr>
        <w:t xml:space="preserve">, </w:t>
      </w:r>
      <w:r w:rsidRPr="007C2201">
        <w:rPr>
          <w:rFonts w:ascii="Arial" w:hAnsi="Arial" w:cs="Arial"/>
          <w:sz w:val="20"/>
          <w:szCs w:val="20"/>
        </w:rPr>
        <w:t xml:space="preserve">DEATA, REGI8, </w:t>
      </w:r>
      <w:r w:rsidR="000644FA" w:rsidRPr="007C2201">
        <w:rPr>
          <w:rFonts w:ascii="Arial" w:hAnsi="Arial" w:cs="Arial"/>
          <w:sz w:val="20"/>
          <w:szCs w:val="20"/>
        </w:rPr>
        <w:t xml:space="preserve">dará trámite de la facturación </w:t>
      </w:r>
      <w:r w:rsidRPr="007C2201">
        <w:rPr>
          <w:rFonts w:ascii="Arial" w:hAnsi="Arial" w:cs="Arial"/>
          <w:sz w:val="20"/>
          <w:szCs w:val="20"/>
        </w:rPr>
        <w:t>de los mantenimientos realizados a su parque automotor,</w:t>
      </w:r>
      <w:r w:rsidR="000644FA" w:rsidRPr="007C2201">
        <w:rPr>
          <w:rFonts w:ascii="Arial" w:hAnsi="Arial" w:cs="Arial"/>
          <w:sz w:val="20"/>
          <w:szCs w:val="20"/>
        </w:rPr>
        <w:t xml:space="preserve"> </w:t>
      </w:r>
      <w:r w:rsidRPr="007C2201">
        <w:rPr>
          <w:rFonts w:ascii="Arial" w:hAnsi="Arial" w:cs="Arial"/>
          <w:sz w:val="20"/>
          <w:szCs w:val="20"/>
        </w:rPr>
        <w:t>en la</w:t>
      </w:r>
      <w:r w:rsidR="000644FA" w:rsidRPr="007C2201">
        <w:rPr>
          <w:rFonts w:ascii="Arial" w:hAnsi="Arial" w:cs="Arial"/>
          <w:sz w:val="20"/>
          <w:szCs w:val="20"/>
        </w:rPr>
        <w:t xml:space="preserve"> </w:t>
      </w:r>
      <w:r w:rsidRPr="007C2201">
        <w:rPr>
          <w:rFonts w:ascii="Arial" w:hAnsi="Arial" w:cs="Arial"/>
          <w:sz w:val="20"/>
          <w:szCs w:val="20"/>
        </w:rPr>
        <w:t xml:space="preserve">oficina </w:t>
      </w:r>
      <w:r w:rsidR="000644FA" w:rsidRPr="007C2201">
        <w:rPr>
          <w:rFonts w:ascii="Arial" w:hAnsi="Arial" w:cs="Arial"/>
          <w:sz w:val="20"/>
          <w:szCs w:val="20"/>
        </w:rPr>
        <w:t xml:space="preserve">de </w:t>
      </w:r>
      <w:r w:rsidRPr="007C2201">
        <w:rPr>
          <w:rFonts w:ascii="Arial" w:hAnsi="Arial" w:cs="Arial"/>
          <w:sz w:val="20"/>
          <w:szCs w:val="20"/>
        </w:rPr>
        <w:t>contratos,</w:t>
      </w:r>
      <w:r w:rsidR="000644FA" w:rsidRPr="007C2201">
        <w:rPr>
          <w:rFonts w:ascii="Arial" w:hAnsi="Arial" w:cs="Arial"/>
          <w:sz w:val="20"/>
          <w:szCs w:val="20"/>
        </w:rPr>
        <w:t xml:space="preserve"> con su respectivo recibo a satisfacción y demás documentos contemplados para el pago del contratista.</w:t>
      </w:r>
    </w:p>
    <w:p w14:paraId="51DA4899" w14:textId="77777777" w:rsidR="000644FA" w:rsidRDefault="000644FA" w:rsidP="007C2201">
      <w:pPr>
        <w:pStyle w:val="Prrafodelista"/>
        <w:ind w:left="360"/>
        <w:jc w:val="both"/>
        <w:rPr>
          <w:rFonts w:ascii="Arial" w:hAnsi="Arial" w:cs="Arial"/>
          <w:sz w:val="20"/>
          <w:szCs w:val="20"/>
        </w:rPr>
      </w:pPr>
    </w:p>
    <w:p w14:paraId="3E1FFF4E" w14:textId="43E61311" w:rsidR="000644FA" w:rsidRDefault="000644FA" w:rsidP="007C2201">
      <w:pPr>
        <w:spacing w:after="0" w:line="240" w:lineRule="auto"/>
        <w:jc w:val="both"/>
        <w:rPr>
          <w:rFonts w:ascii="Arial" w:hAnsi="Arial" w:cs="Arial"/>
          <w:sz w:val="20"/>
          <w:szCs w:val="20"/>
        </w:rPr>
      </w:pPr>
      <w:r>
        <w:rPr>
          <w:rFonts w:ascii="Arial" w:hAnsi="Arial" w:cs="Arial"/>
          <w:sz w:val="20"/>
          <w:szCs w:val="20"/>
        </w:rPr>
        <w:t>Los supervisores de contratos deberán presentar informes de supervisión de manera mensual durante la ejecución del mismo, además de los que le sean requeridos en la mencionada resolución, informes que deberán ser cargados en la plataforma de SECOP II.</w:t>
      </w:r>
    </w:p>
    <w:p w14:paraId="5B2A241F" w14:textId="77777777" w:rsidR="00886F7F" w:rsidRDefault="00886F7F" w:rsidP="007C2201">
      <w:pPr>
        <w:spacing w:after="0" w:line="240" w:lineRule="auto"/>
        <w:jc w:val="both"/>
        <w:rPr>
          <w:rFonts w:ascii="Arial" w:hAnsi="Arial" w:cs="Arial"/>
          <w:color w:val="808080" w:themeColor="background1" w:themeShade="80"/>
        </w:rPr>
      </w:pPr>
    </w:p>
    <w:p w14:paraId="56F1DC9C" w14:textId="77777777" w:rsidR="005258E5" w:rsidRDefault="005258E5" w:rsidP="007C2201">
      <w:pPr>
        <w:numPr>
          <w:ilvl w:val="1"/>
          <w:numId w:val="6"/>
        </w:numPr>
        <w:spacing w:after="0" w:line="240" w:lineRule="auto"/>
        <w:ind w:left="0" w:firstLine="0"/>
        <w:jc w:val="both"/>
        <w:rPr>
          <w:rFonts w:ascii="Arial" w:hAnsi="Arial" w:cs="Arial"/>
          <w:b/>
        </w:rPr>
      </w:pPr>
      <w:r w:rsidRPr="00AA243B">
        <w:rPr>
          <w:rFonts w:ascii="Arial" w:hAnsi="Arial" w:cs="Arial"/>
          <w:b/>
        </w:rPr>
        <w:t xml:space="preserve">OBLIGACIONES DEL CONTRATISTA </w:t>
      </w:r>
    </w:p>
    <w:p w14:paraId="17A943BC" w14:textId="77777777" w:rsidR="005258E5" w:rsidRDefault="005258E5" w:rsidP="007C2201">
      <w:pPr>
        <w:spacing w:after="0" w:line="240" w:lineRule="auto"/>
        <w:jc w:val="both"/>
        <w:rPr>
          <w:rFonts w:ascii="Arial" w:hAnsi="Arial" w:cs="Arial"/>
          <w:b/>
        </w:rPr>
      </w:pPr>
    </w:p>
    <w:p w14:paraId="1514D217" w14:textId="066A427B" w:rsidR="005258E5" w:rsidRDefault="005258E5" w:rsidP="007C2201">
      <w:pPr>
        <w:spacing w:after="0" w:line="240" w:lineRule="auto"/>
        <w:jc w:val="both"/>
        <w:rPr>
          <w:rFonts w:ascii="Arial" w:hAnsi="Arial" w:cs="Arial"/>
          <w:color w:val="000000" w:themeColor="text1"/>
        </w:rPr>
      </w:pPr>
      <w:r w:rsidRPr="0008705A">
        <w:rPr>
          <w:rFonts w:ascii="Arial" w:hAnsi="Arial" w:cs="Arial"/>
          <w:color w:val="000000" w:themeColor="text1"/>
        </w:rPr>
        <w:t>Las obligaciones del contratista están descritas en el Anexo</w:t>
      </w:r>
      <w:r>
        <w:rPr>
          <w:rFonts w:ascii="Arial" w:hAnsi="Arial" w:cs="Arial"/>
          <w:color w:val="000000" w:themeColor="text1"/>
        </w:rPr>
        <w:t xml:space="preserve"> </w:t>
      </w:r>
      <w:r w:rsidR="008B139E">
        <w:rPr>
          <w:rFonts w:ascii="Arial" w:hAnsi="Arial" w:cs="Arial"/>
          <w:color w:val="000000" w:themeColor="text1"/>
        </w:rPr>
        <w:t>OBLIGACIONES DEL CONTRATISTA</w:t>
      </w:r>
      <w:r w:rsidR="007C2201">
        <w:rPr>
          <w:rFonts w:ascii="Arial" w:hAnsi="Arial" w:cs="Arial"/>
          <w:color w:val="000000" w:themeColor="text1"/>
        </w:rPr>
        <w:t>.</w:t>
      </w:r>
    </w:p>
    <w:p w14:paraId="4CFB150F" w14:textId="77777777" w:rsidR="007C2201" w:rsidRPr="008B139E" w:rsidRDefault="007C2201" w:rsidP="007C2201">
      <w:pPr>
        <w:spacing w:after="0" w:line="240" w:lineRule="auto"/>
        <w:jc w:val="both"/>
        <w:rPr>
          <w:rFonts w:ascii="Arial" w:hAnsi="Arial" w:cs="Arial"/>
          <w:color w:val="000000" w:themeColor="text1"/>
        </w:rPr>
      </w:pPr>
    </w:p>
    <w:p w14:paraId="5ACC833C" w14:textId="1496B191" w:rsidR="005258E5" w:rsidRPr="00AA243B" w:rsidRDefault="005258E5" w:rsidP="007C2201">
      <w:pPr>
        <w:numPr>
          <w:ilvl w:val="1"/>
          <w:numId w:val="6"/>
        </w:numPr>
        <w:spacing w:after="0" w:line="240" w:lineRule="auto"/>
        <w:ind w:left="0" w:firstLine="0"/>
        <w:jc w:val="both"/>
        <w:rPr>
          <w:rFonts w:ascii="Arial" w:hAnsi="Arial" w:cs="Arial"/>
          <w:b/>
        </w:rPr>
      </w:pPr>
      <w:r w:rsidRPr="00AA243B">
        <w:rPr>
          <w:rFonts w:ascii="Arial" w:hAnsi="Arial" w:cs="Arial"/>
          <w:b/>
        </w:rPr>
        <w:t>OBLIGACIONES DE LA POLICÍA NACIONAL</w:t>
      </w:r>
    </w:p>
    <w:p w14:paraId="72D38E8D" w14:textId="77777777" w:rsidR="005258E5" w:rsidRPr="00AA243B" w:rsidRDefault="005258E5" w:rsidP="007C2201">
      <w:pPr>
        <w:pStyle w:val="Textoindependiente"/>
        <w:ind w:right="51"/>
        <w:jc w:val="both"/>
        <w:rPr>
          <w:sz w:val="22"/>
          <w:szCs w:val="22"/>
        </w:rPr>
      </w:pPr>
    </w:p>
    <w:p w14:paraId="49B09700" w14:textId="1E48806B" w:rsidR="00873FC4" w:rsidRDefault="005258E5" w:rsidP="007C2201">
      <w:pPr>
        <w:spacing w:after="0" w:line="240" w:lineRule="auto"/>
        <w:jc w:val="both"/>
        <w:rPr>
          <w:rFonts w:ascii="Arial" w:hAnsi="Arial" w:cs="Arial"/>
          <w:color w:val="000000" w:themeColor="text1"/>
        </w:rPr>
      </w:pPr>
      <w:r w:rsidRPr="0008705A">
        <w:rPr>
          <w:rFonts w:ascii="Arial" w:hAnsi="Arial" w:cs="Arial"/>
          <w:color w:val="000000" w:themeColor="text1"/>
        </w:rPr>
        <w:t xml:space="preserve">Las </w:t>
      </w:r>
      <w:r w:rsidRPr="00931EE8">
        <w:rPr>
          <w:rFonts w:ascii="Arial" w:hAnsi="Arial" w:cs="Arial"/>
        </w:rPr>
        <w:t xml:space="preserve">obligaciones </w:t>
      </w:r>
      <w:r w:rsidR="00E104BC" w:rsidRPr="00931EE8">
        <w:rPr>
          <w:rFonts w:ascii="Arial" w:hAnsi="Arial" w:cs="Arial"/>
        </w:rPr>
        <w:t xml:space="preserve">de la Policía Nacional </w:t>
      </w:r>
      <w:r w:rsidRPr="00931EE8">
        <w:rPr>
          <w:rFonts w:ascii="Arial" w:hAnsi="Arial" w:cs="Arial"/>
        </w:rPr>
        <w:t xml:space="preserve">están </w:t>
      </w:r>
      <w:r w:rsidRPr="0008705A">
        <w:rPr>
          <w:rFonts w:ascii="Arial" w:hAnsi="Arial" w:cs="Arial"/>
          <w:color w:val="000000" w:themeColor="text1"/>
        </w:rPr>
        <w:t xml:space="preserve">descritas en el Anexo OBLIGACIONES </w:t>
      </w:r>
      <w:r>
        <w:rPr>
          <w:rFonts w:ascii="Arial" w:hAnsi="Arial" w:cs="Arial"/>
          <w:color w:val="000000" w:themeColor="text1"/>
        </w:rPr>
        <w:t xml:space="preserve">DE LA POLICÍA NACIONAL </w:t>
      </w:r>
    </w:p>
    <w:p w14:paraId="29F10368" w14:textId="77777777" w:rsidR="007C2201" w:rsidRDefault="007C2201" w:rsidP="007C2201">
      <w:pPr>
        <w:spacing w:after="0" w:line="240" w:lineRule="auto"/>
        <w:jc w:val="both"/>
        <w:rPr>
          <w:rFonts w:ascii="Arial" w:hAnsi="Arial" w:cs="Arial"/>
          <w:color w:val="000000" w:themeColor="text1"/>
        </w:rPr>
      </w:pPr>
    </w:p>
    <w:p w14:paraId="6B6ECC0B" w14:textId="77777777" w:rsidR="00E104BC" w:rsidRPr="00A76B20" w:rsidRDefault="00E104BC" w:rsidP="007C2201">
      <w:pPr>
        <w:spacing w:after="0" w:line="240" w:lineRule="auto"/>
        <w:jc w:val="both"/>
        <w:rPr>
          <w:rFonts w:ascii="Arial" w:hAnsi="Arial" w:cs="Arial"/>
          <w:color w:val="000000" w:themeColor="text1"/>
          <w:sz w:val="2"/>
          <w:szCs w:val="2"/>
        </w:rPr>
      </w:pPr>
    </w:p>
    <w:p w14:paraId="524DF747" w14:textId="18A1BE8F" w:rsidR="005258E5" w:rsidRPr="004444F8" w:rsidRDefault="005258E5" w:rsidP="007C2201">
      <w:pPr>
        <w:pStyle w:val="Prrafodelista"/>
        <w:numPr>
          <w:ilvl w:val="0"/>
          <w:numId w:val="6"/>
        </w:numPr>
        <w:jc w:val="both"/>
        <w:rPr>
          <w:rFonts w:ascii="Arial" w:hAnsi="Arial" w:cs="Arial"/>
          <w:b/>
          <w:sz w:val="22"/>
          <w:szCs w:val="22"/>
        </w:rPr>
      </w:pPr>
      <w:r w:rsidRPr="004444F8">
        <w:rPr>
          <w:rFonts w:ascii="Arial" w:hAnsi="Arial" w:cs="Arial"/>
          <w:b/>
          <w:sz w:val="22"/>
          <w:szCs w:val="22"/>
        </w:rPr>
        <w:t>FORMA Y PROCEDIMIENTO DE ADJUDICACIÓN</w:t>
      </w:r>
    </w:p>
    <w:p w14:paraId="1414332A" w14:textId="77777777" w:rsidR="005258E5" w:rsidRPr="00AA243B" w:rsidRDefault="005258E5" w:rsidP="007C2201">
      <w:pPr>
        <w:spacing w:after="0" w:line="240" w:lineRule="auto"/>
        <w:jc w:val="both"/>
        <w:rPr>
          <w:rFonts w:ascii="Arial" w:hAnsi="Arial" w:cs="Arial"/>
        </w:rPr>
      </w:pPr>
    </w:p>
    <w:p w14:paraId="039914C5" w14:textId="77777777" w:rsidR="00D26518" w:rsidRPr="00931EE8" w:rsidRDefault="00D26518" w:rsidP="007C2201">
      <w:pPr>
        <w:spacing w:after="0" w:line="240" w:lineRule="auto"/>
        <w:jc w:val="both"/>
        <w:rPr>
          <w:rFonts w:ascii="Arial" w:hAnsi="Arial" w:cs="Arial"/>
          <w:color w:val="808080" w:themeColor="background1" w:themeShade="80"/>
        </w:rPr>
      </w:pPr>
      <w:r>
        <w:rPr>
          <w:rFonts w:ascii="Arial" w:hAnsi="Arial" w:cs="Arial"/>
          <w:sz w:val="20"/>
          <w:szCs w:val="20"/>
        </w:rPr>
        <w:t xml:space="preserve">Siguiendo los tiempos establecidos en la normatividad vigente para una selección abreviada de menor cuantía, siempre y cuando el oferente haya cumplido con los requisitos de verificación técnica, jurídica, </w:t>
      </w:r>
      <w:r>
        <w:rPr>
          <w:rFonts w:ascii="Arial" w:hAnsi="Arial" w:cs="Arial"/>
          <w:sz w:val="20"/>
          <w:szCs w:val="20"/>
        </w:rPr>
        <w:lastRenderedPageBreak/>
        <w:t>económica y financiera. En caso de que resulte un adjudicatario este deberá contar con la capacidad previamente evaluada por los comités a fin de dar cumplimiento al objeto del contrato</w:t>
      </w:r>
      <w:r w:rsidRPr="00931EE8">
        <w:rPr>
          <w:rFonts w:ascii="Arial" w:hAnsi="Arial" w:cs="Arial"/>
          <w:color w:val="808080" w:themeColor="background1" w:themeShade="80"/>
        </w:rPr>
        <w:t xml:space="preserve">. </w:t>
      </w:r>
    </w:p>
    <w:p w14:paraId="0AF8BB7A" w14:textId="77777777" w:rsidR="00E104BC" w:rsidRPr="00A76B20" w:rsidRDefault="00E104BC" w:rsidP="005258E5">
      <w:pPr>
        <w:jc w:val="both"/>
        <w:rPr>
          <w:rFonts w:ascii="Arial" w:hAnsi="Arial" w:cs="Arial"/>
          <w:color w:val="808080" w:themeColor="background1" w:themeShade="80"/>
          <w:sz w:val="2"/>
          <w:szCs w:val="2"/>
        </w:rPr>
      </w:pPr>
    </w:p>
    <w:p w14:paraId="5B9407F6" w14:textId="290A1BA1" w:rsidR="005258E5" w:rsidRPr="0059176E" w:rsidRDefault="005258E5">
      <w:pPr>
        <w:pStyle w:val="Ttulo3"/>
        <w:keepLines w:val="0"/>
        <w:numPr>
          <w:ilvl w:val="0"/>
          <w:numId w:val="6"/>
        </w:numPr>
        <w:spacing w:before="240" w:after="60" w:line="240" w:lineRule="auto"/>
        <w:jc w:val="both"/>
        <w:rPr>
          <w:rFonts w:ascii="Arial" w:hAnsi="Arial" w:cs="Times New Roman"/>
          <w:b/>
          <w:bCs/>
          <w:color w:val="000000" w:themeColor="text1"/>
          <w:sz w:val="22"/>
          <w:szCs w:val="22"/>
        </w:rPr>
      </w:pPr>
      <w:r w:rsidRPr="0059176E">
        <w:rPr>
          <w:rFonts w:ascii="Arial" w:hAnsi="Arial" w:cs="Times New Roman"/>
          <w:b/>
          <w:bCs/>
          <w:color w:val="000000" w:themeColor="text1"/>
          <w:sz w:val="22"/>
          <w:szCs w:val="22"/>
        </w:rPr>
        <w:t xml:space="preserve">ESTIMACIÓN, TIPIFICACIÓN, ASIGNACIÓN DE RIESGOS Y DETERMINACIÓN DE GARANTÍAS. </w:t>
      </w:r>
    </w:p>
    <w:p w14:paraId="79BB4FFA" w14:textId="77777777" w:rsidR="00D26518" w:rsidRDefault="00D26518" w:rsidP="006254D6">
      <w:pPr>
        <w:pStyle w:val="Textoindependiente"/>
        <w:ind w:right="51"/>
        <w:jc w:val="both"/>
        <w:rPr>
          <w:color w:val="808080" w:themeColor="background1" w:themeShade="80"/>
          <w:sz w:val="22"/>
          <w:szCs w:val="22"/>
        </w:rPr>
      </w:pPr>
      <w:r>
        <w:rPr>
          <w:sz w:val="20"/>
        </w:rPr>
        <w:t xml:space="preserve">De acuerdo al Manual para la Identificación y Cobertura de Riesgos en los Procesos de Contratación presentado por la Agencia Colombia Compra Eficiente, en el Anexo </w:t>
      </w:r>
      <w:r>
        <w:rPr>
          <w:rFonts w:eastAsiaTheme="minorHAnsi"/>
          <w:sz w:val="20"/>
          <w:lang w:eastAsia="en-US"/>
        </w:rPr>
        <w:t xml:space="preserve">No. 6 </w:t>
      </w:r>
      <w:r>
        <w:rPr>
          <w:sz w:val="20"/>
        </w:rPr>
        <w:t xml:space="preserve"> “ANÁLISIS DEL RIESGO Y LA FORMA DE MITIGARLO”, se establece la matriz que incluye los riesgos identificados en el proceso de contratación, de acuerdo con la clasificación, probabilidad de ocurrencia estimada, impacto, parte que debe asumir el riesgo, tratamientos que se pueden realizar y características de su monitoreo, así como también se relaciona la “ESTIMACIÓN, TIPIFICACIÓN, ASIGNACIÓN DE RIESGOS Y DETERMINACIÓN DE GARANTÍAS”. </w:t>
      </w:r>
      <w:r>
        <w:rPr>
          <w:sz w:val="20"/>
          <w:lang w:eastAsia="es-CO"/>
        </w:rPr>
        <w:t xml:space="preserve">Como quiera que no se han realizado procesos de contratación con el mismo o similar objeto al del presente proceso en los años anteriores, la estimación del riesgo (probabilidad de ocurrencia del siniestro) corresponde a los porcentajes mínimos indicados dentro de la normatividad vigente, el manual de Contratación para la Policía Nacional y las necesidades de la Institución en el anexo </w:t>
      </w:r>
      <w:r>
        <w:rPr>
          <w:sz w:val="20"/>
        </w:rPr>
        <w:t>No. 6 “ESTIMACIÓN, TIPIFICACIÓN, ASIGNACIÓN DE RIESGOS Y DETERMINACIÓN DE GARANTÍAS”</w:t>
      </w:r>
      <w:r w:rsidRPr="007105B8">
        <w:rPr>
          <w:color w:val="808080" w:themeColor="background1" w:themeShade="80"/>
          <w:sz w:val="22"/>
          <w:szCs w:val="22"/>
        </w:rPr>
        <w:t xml:space="preserve">. </w:t>
      </w:r>
    </w:p>
    <w:p w14:paraId="2CB5F8D3" w14:textId="77777777" w:rsidR="006254D6" w:rsidRPr="007105B8" w:rsidRDefault="006254D6" w:rsidP="006254D6">
      <w:pPr>
        <w:pStyle w:val="Textoindependiente"/>
        <w:ind w:right="51"/>
        <w:jc w:val="both"/>
        <w:rPr>
          <w:color w:val="808080" w:themeColor="background1" w:themeShade="80"/>
          <w:sz w:val="22"/>
          <w:szCs w:val="22"/>
        </w:rPr>
      </w:pPr>
    </w:p>
    <w:p w14:paraId="313E2218" w14:textId="30E8C5D6" w:rsidR="0077043B" w:rsidRPr="00DC4362" w:rsidRDefault="005258E5" w:rsidP="006254D6">
      <w:pPr>
        <w:pStyle w:val="Ttulo1"/>
        <w:numPr>
          <w:ilvl w:val="0"/>
          <w:numId w:val="7"/>
        </w:numPr>
        <w:spacing w:before="0"/>
        <w:jc w:val="center"/>
        <w:rPr>
          <w:rFonts w:ascii="Arial" w:hAnsi="Arial" w:cs="Arial"/>
          <w:color w:val="000000" w:themeColor="text1"/>
          <w:sz w:val="22"/>
          <w:szCs w:val="22"/>
        </w:rPr>
      </w:pPr>
      <w:r>
        <w:rPr>
          <w:rFonts w:ascii="Arial" w:hAnsi="Arial" w:cs="Arial"/>
          <w:color w:val="000000" w:themeColor="text1"/>
          <w:sz w:val="22"/>
          <w:szCs w:val="22"/>
        </w:rPr>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6CE0A61F" w14:textId="77777777" w:rsidR="0077043B" w:rsidRPr="00A76B20"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70B43CB" w14:textId="77777777" w:rsidR="005258E5" w:rsidRDefault="005258E5">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673720B5" w14:textId="77777777" w:rsidR="006254D6" w:rsidRDefault="00D26518" w:rsidP="00AB30CA">
      <w:pPr>
        <w:spacing w:after="0"/>
        <w:jc w:val="center"/>
        <w:rPr>
          <w:rFonts w:ascii="Arial" w:hAnsi="Arial" w:cs="Arial"/>
          <w:strike/>
          <w:color w:val="FF0000"/>
        </w:rPr>
      </w:pPr>
      <w:r>
        <w:rPr>
          <w:rFonts w:ascii="Arial" w:eastAsia="Times New Roman" w:hAnsi="Arial" w:cs="Arial"/>
          <w:noProof/>
          <w:sz w:val="20"/>
          <w:szCs w:val="24"/>
          <w:lang w:val="es-ES" w:eastAsia="es-ES"/>
        </w:rPr>
        <w:drawing>
          <wp:inline distT="0" distB="0" distL="0" distR="0" wp14:anchorId="37F8B7F5" wp14:editId="58C0A3F6">
            <wp:extent cx="4811395" cy="2449902"/>
            <wp:effectExtent l="0" t="0" r="8255" b="7620"/>
            <wp:docPr id="18200348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34808" name="Imagen 1820034808"/>
                    <pic:cNvPicPr/>
                  </pic:nvPicPr>
                  <pic:blipFill>
                    <a:blip r:embed="rId41">
                      <a:extLst>
                        <a:ext uri="{28A0092B-C50C-407E-A947-70E740481C1C}">
                          <a14:useLocalDpi xmlns:a14="http://schemas.microsoft.com/office/drawing/2010/main" val="0"/>
                        </a:ext>
                      </a:extLst>
                    </a:blip>
                    <a:stretch>
                      <a:fillRect/>
                    </a:stretch>
                  </pic:blipFill>
                  <pic:spPr>
                    <a:xfrm>
                      <a:off x="0" y="0"/>
                      <a:ext cx="4836485" cy="2462677"/>
                    </a:xfrm>
                    <a:prstGeom prst="rect">
                      <a:avLst/>
                    </a:prstGeom>
                  </pic:spPr>
                </pic:pic>
              </a:graphicData>
            </a:graphic>
          </wp:inline>
        </w:drawing>
      </w:r>
    </w:p>
    <w:p w14:paraId="0CD0D8AA" w14:textId="53971CC2" w:rsidR="00C008A3" w:rsidRDefault="00D26518" w:rsidP="00AB30CA">
      <w:pPr>
        <w:spacing w:after="0"/>
        <w:jc w:val="center"/>
        <w:rPr>
          <w:rFonts w:ascii="Arial" w:hAnsi="Arial" w:cs="Arial"/>
          <w:strike/>
          <w:color w:val="FF0000"/>
        </w:rPr>
      </w:pPr>
      <w:r>
        <w:rPr>
          <w:rFonts w:ascii="Arial" w:eastAsia="Times New Roman" w:hAnsi="Arial" w:cs="Arial"/>
          <w:noProof/>
          <w:sz w:val="20"/>
          <w:szCs w:val="24"/>
          <w:lang w:val="es-ES" w:eastAsia="es-ES"/>
        </w:rPr>
        <w:lastRenderedPageBreak/>
        <w:drawing>
          <wp:inline distT="0" distB="0" distL="0" distR="0" wp14:anchorId="61F6659A" wp14:editId="1F8754E7">
            <wp:extent cx="4735646" cy="2196465"/>
            <wp:effectExtent l="0" t="0" r="8255" b="0"/>
            <wp:docPr id="12917836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83642" name="Imagen 1291783642"/>
                    <pic:cNvPicPr/>
                  </pic:nvPicPr>
                  <pic:blipFill rotWithShape="1">
                    <a:blip r:embed="rId42">
                      <a:extLst>
                        <a:ext uri="{28A0092B-C50C-407E-A947-70E740481C1C}">
                          <a14:useLocalDpi xmlns:a14="http://schemas.microsoft.com/office/drawing/2010/main" val="0"/>
                        </a:ext>
                      </a:extLst>
                    </a:blip>
                    <a:srcRect b="24870"/>
                    <a:stretch/>
                  </pic:blipFill>
                  <pic:spPr bwMode="auto">
                    <a:xfrm>
                      <a:off x="0" y="0"/>
                      <a:ext cx="4762906" cy="2209108"/>
                    </a:xfrm>
                    <a:prstGeom prst="rect">
                      <a:avLst/>
                    </a:prstGeom>
                    <a:ln>
                      <a:noFill/>
                    </a:ln>
                    <a:extLst>
                      <a:ext uri="{53640926-AAD7-44D8-BBD7-CCE9431645EC}">
                        <a14:shadowObscured xmlns:a14="http://schemas.microsoft.com/office/drawing/2010/main"/>
                      </a:ext>
                    </a:extLst>
                  </pic:spPr>
                </pic:pic>
              </a:graphicData>
            </a:graphic>
          </wp:inline>
        </w:drawing>
      </w:r>
    </w:p>
    <w:p w14:paraId="69E9C3AB" w14:textId="6BF867CF" w:rsidR="00D26518" w:rsidRDefault="00D26518" w:rsidP="0077043B">
      <w:pPr>
        <w:spacing w:after="0"/>
        <w:jc w:val="both"/>
        <w:rPr>
          <w:rFonts w:ascii="Arial" w:hAnsi="Arial" w:cs="Arial"/>
          <w:strike/>
          <w:color w:val="FF0000"/>
        </w:rPr>
      </w:pPr>
      <w:r>
        <w:rPr>
          <w:rFonts w:ascii="Arial" w:eastAsia="Times New Roman" w:hAnsi="Arial" w:cs="Arial"/>
          <w:noProof/>
          <w:sz w:val="20"/>
          <w:szCs w:val="24"/>
          <w:lang w:val="es-ES" w:eastAsia="es-ES"/>
        </w:rPr>
        <w:drawing>
          <wp:inline distT="0" distB="0" distL="0" distR="0" wp14:anchorId="33B34F96" wp14:editId="0100E9D0">
            <wp:extent cx="5629246" cy="3915769"/>
            <wp:effectExtent l="0" t="0" r="0" b="8890"/>
            <wp:docPr id="17042731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73136" name="Imagen 1704273136"/>
                    <pic:cNvPicPr/>
                  </pic:nvPicPr>
                  <pic:blipFill>
                    <a:blip r:embed="rId43">
                      <a:extLst>
                        <a:ext uri="{28A0092B-C50C-407E-A947-70E740481C1C}">
                          <a14:useLocalDpi xmlns:a14="http://schemas.microsoft.com/office/drawing/2010/main" val="0"/>
                        </a:ext>
                      </a:extLst>
                    </a:blip>
                    <a:stretch>
                      <a:fillRect/>
                    </a:stretch>
                  </pic:blipFill>
                  <pic:spPr>
                    <a:xfrm>
                      <a:off x="0" y="0"/>
                      <a:ext cx="5648589" cy="3929224"/>
                    </a:xfrm>
                    <a:prstGeom prst="rect">
                      <a:avLst/>
                    </a:prstGeom>
                  </pic:spPr>
                </pic:pic>
              </a:graphicData>
            </a:graphic>
          </wp:inline>
        </w:drawing>
      </w:r>
    </w:p>
    <w:p w14:paraId="6D5A08B8" w14:textId="77777777" w:rsidR="00D26518" w:rsidRDefault="00D26518" w:rsidP="0077043B">
      <w:pPr>
        <w:spacing w:after="0"/>
        <w:jc w:val="both"/>
        <w:rPr>
          <w:rFonts w:ascii="Arial" w:hAnsi="Arial" w:cs="Arial"/>
          <w:strike/>
          <w:color w:val="FF0000"/>
        </w:rPr>
      </w:pPr>
    </w:p>
    <w:p w14:paraId="497895A4" w14:textId="40CDD9E5" w:rsidR="00D26518" w:rsidRDefault="00D26518" w:rsidP="0077043B">
      <w:pPr>
        <w:spacing w:after="0"/>
        <w:jc w:val="both"/>
        <w:rPr>
          <w:rFonts w:ascii="Arial" w:hAnsi="Arial" w:cs="Arial"/>
          <w:strike/>
          <w:color w:val="FF0000"/>
        </w:rPr>
      </w:pPr>
      <w:r>
        <w:rPr>
          <w:rFonts w:ascii="Arial" w:eastAsia="Times New Roman" w:hAnsi="Arial" w:cs="Arial"/>
          <w:noProof/>
          <w:sz w:val="20"/>
          <w:szCs w:val="24"/>
          <w:lang w:val="es-ES" w:eastAsia="es-ES"/>
        </w:rPr>
        <w:lastRenderedPageBreak/>
        <w:drawing>
          <wp:inline distT="0" distB="0" distL="0" distR="0" wp14:anchorId="342D07D3" wp14:editId="3E91F721">
            <wp:extent cx="5628640" cy="1539861"/>
            <wp:effectExtent l="0" t="0" r="0" b="3810"/>
            <wp:docPr id="8661337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3377" name="Imagen 86613377"/>
                    <pic:cNvPicPr/>
                  </pic:nvPicPr>
                  <pic:blipFill>
                    <a:blip r:embed="rId44">
                      <a:extLst>
                        <a:ext uri="{28A0092B-C50C-407E-A947-70E740481C1C}">
                          <a14:useLocalDpi xmlns:a14="http://schemas.microsoft.com/office/drawing/2010/main" val="0"/>
                        </a:ext>
                      </a:extLst>
                    </a:blip>
                    <a:stretch>
                      <a:fillRect/>
                    </a:stretch>
                  </pic:blipFill>
                  <pic:spPr>
                    <a:xfrm>
                      <a:off x="0" y="0"/>
                      <a:ext cx="5646171" cy="1544657"/>
                    </a:xfrm>
                    <a:prstGeom prst="rect">
                      <a:avLst/>
                    </a:prstGeom>
                  </pic:spPr>
                </pic:pic>
              </a:graphicData>
            </a:graphic>
          </wp:inline>
        </w:drawing>
      </w:r>
    </w:p>
    <w:p w14:paraId="680FBF57" w14:textId="77777777" w:rsidR="00D26518" w:rsidRDefault="00D26518" w:rsidP="0077043B">
      <w:pPr>
        <w:spacing w:after="0"/>
        <w:jc w:val="both"/>
        <w:rPr>
          <w:rFonts w:ascii="Arial" w:hAnsi="Arial" w:cs="Arial"/>
          <w:strike/>
          <w:color w:val="FF0000"/>
        </w:rPr>
      </w:pPr>
    </w:p>
    <w:p w14:paraId="5C91519A" w14:textId="77777777" w:rsidR="00D26518" w:rsidRDefault="00D26518" w:rsidP="0077043B">
      <w:pPr>
        <w:spacing w:after="0"/>
        <w:jc w:val="both"/>
        <w:rPr>
          <w:rFonts w:ascii="Arial" w:hAnsi="Arial" w:cs="Arial"/>
          <w:color w:val="808080" w:themeColor="background1" w:themeShade="80"/>
        </w:rPr>
      </w:pPr>
    </w:p>
    <w:p w14:paraId="33A1B34D" w14:textId="77777777" w:rsidR="00D26518" w:rsidRDefault="00D26518" w:rsidP="0077043B">
      <w:pPr>
        <w:spacing w:after="0"/>
        <w:jc w:val="both"/>
        <w:rPr>
          <w:rFonts w:ascii="Arial" w:hAnsi="Arial" w:cs="Arial"/>
          <w:color w:val="808080" w:themeColor="background1" w:themeShade="80"/>
        </w:rPr>
      </w:pPr>
    </w:p>
    <w:p w14:paraId="0B0451A9" w14:textId="77777777" w:rsidR="00D26518" w:rsidRDefault="00D26518" w:rsidP="0077043B">
      <w:pPr>
        <w:spacing w:after="0"/>
        <w:jc w:val="both"/>
        <w:rPr>
          <w:rFonts w:ascii="Arial" w:hAnsi="Arial" w:cs="Arial"/>
          <w:color w:val="808080" w:themeColor="background1" w:themeShade="80"/>
        </w:rPr>
      </w:pPr>
    </w:p>
    <w:p w14:paraId="6066B6F4" w14:textId="28E9F895" w:rsidR="00D26518" w:rsidRDefault="00D26518" w:rsidP="0077043B">
      <w:pPr>
        <w:spacing w:after="0"/>
        <w:jc w:val="both"/>
        <w:rPr>
          <w:rFonts w:ascii="Arial" w:hAnsi="Arial" w:cs="Arial"/>
          <w:color w:val="808080" w:themeColor="background1" w:themeShade="80"/>
        </w:rPr>
      </w:pPr>
      <w:r>
        <w:rPr>
          <w:rFonts w:ascii="Arial" w:eastAsia="Times New Roman" w:hAnsi="Arial" w:cs="Arial"/>
          <w:noProof/>
          <w:sz w:val="20"/>
          <w:szCs w:val="24"/>
          <w:lang w:val="es-ES" w:eastAsia="es-ES"/>
        </w:rPr>
        <w:drawing>
          <wp:inline distT="0" distB="0" distL="0" distR="0" wp14:anchorId="32F22274" wp14:editId="53231BFD">
            <wp:extent cx="5074285" cy="3045940"/>
            <wp:effectExtent l="0" t="0" r="0" b="2540"/>
            <wp:docPr id="146048504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85044" name="Imagen 1460485044"/>
                    <pic:cNvPicPr/>
                  </pic:nvPicPr>
                  <pic:blipFill>
                    <a:blip r:embed="rId45">
                      <a:extLst>
                        <a:ext uri="{28A0092B-C50C-407E-A947-70E740481C1C}">
                          <a14:useLocalDpi xmlns:a14="http://schemas.microsoft.com/office/drawing/2010/main" val="0"/>
                        </a:ext>
                      </a:extLst>
                    </a:blip>
                    <a:stretch>
                      <a:fillRect/>
                    </a:stretch>
                  </pic:blipFill>
                  <pic:spPr>
                    <a:xfrm>
                      <a:off x="0" y="0"/>
                      <a:ext cx="5074285" cy="3045940"/>
                    </a:xfrm>
                    <a:prstGeom prst="rect">
                      <a:avLst/>
                    </a:prstGeom>
                  </pic:spPr>
                </pic:pic>
              </a:graphicData>
            </a:graphic>
          </wp:inline>
        </w:drawing>
      </w:r>
    </w:p>
    <w:p w14:paraId="20C908BF" w14:textId="77777777" w:rsidR="00D26518" w:rsidRDefault="00D26518" w:rsidP="0077043B">
      <w:pPr>
        <w:spacing w:after="0"/>
        <w:jc w:val="both"/>
        <w:rPr>
          <w:rFonts w:ascii="Arial" w:hAnsi="Arial" w:cs="Arial"/>
          <w:color w:val="808080" w:themeColor="background1" w:themeShade="80"/>
        </w:rPr>
      </w:pPr>
    </w:p>
    <w:p w14:paraId="418236D8" w14:textId="77777777" w:rsidR="00D26518" w:rsidRDefault="00D26518" w:rsidP="00D26518">
      <w:pPr>
        <w:spacing w:after="0"/>
        <w:jc w:val="both"/>
        <w:rPr>
          <w:rFonts w:ascii="Arial" w:eastAsia="Times New Roman" w:hAnsi="Arial" w:cs="Arial"/>
          <w:sz w:val="20"/>
          <w:szCs w:val="24"/>
          <w:lang w:val="es-ES" w:eastAsia="es-CO"/>
        </w:rPr>
      </w:pPr>
      <w:r>
        <w:rPr>
          <w:rFonts w:ascii="Arial" w:hAnsi="Arial" w:cs="Arial"/>
          <w:sz w:val="20"/>
          <w:szCs w:val="20"/>
        </w:rPr>
        <w:t xml:space="preserve">El Grupo de Movilidad de la Policía Metropolitana de Barranquilla, en aras de mantener el componente de movilidad de la Policía Nacional, con el cual realiza diferentes funciones al servicio de la comunidad y en procura de generar bienestar al servicio de policía teniendo en cuenta las largas jornadas de trabajo y la necesidad de mantener en buen estado de funcionamiento los vehículos a su cargo, requiere contratar la prestación del servicio de mantenimiento preventivo y correctivo, incluido mano de obra y el suministro de repuestos (originales de fábrica, genuinos y nuevos), </w:t>
      </w:r>
      <w:r w:rsidRPr="00D539D8">
        <w:rPr>
          <w:rFonts w:ascii="Arial" w:eastAsia="Times New Roman" w:hAnsi="Arial" w:cs="Arial"/>
          <w:sz w:val="20"/>
          <w:szCs w:val="24"/>
          <w:lang w:val="es-ES" w:eastAsia="es-CO"/>
        </w:rPr>
        <w:t>se realizó el siguiente análisis de la información de la compra y</w:t>
      </w:r>
      <w:r>
        <w:rPr>
          <w:rFonts w:ascii="Arial" w:eastAsia="Times New Roman" w:hAnsi="Arial" w:cs="Arial"/>
          <w:sz w:val="20"/>
          <w:szCs w:val="24"/>
          <w:lang w:val="es-ES" w:eastAsia="es-CO"/>
        </w:rPr>
        <w:t>/</w:t>
      </w:r>
      <w:r w:rsidRPr="00D539D8">
        <w:rPr>
          <w:rFonts w:ascii="Arial" w:eastAsia="Times New Roman" w:hAnsi="Arial" w:cs="Arial"/>
          <w:sz w:val="20"/>
          <w:szCs w:val="24"/>
          <w:lang w:val="es-ES" w:eastAsia="es-CO"/>
        </w:rPr>
        <w:t>o similares realizada por la entidad en las últimas tres</w:t>
      </w:r>
      <w:r>
        <w:rPr>
          <w:rFonts w:ascii="Arial" w:eastAsia="Times New Roman" w:hAnsi="Arial" w:cs="Arial"/>
          <w:sz w:val="20"/>
          <w:szCs w:val="24"/>
          <w:lang w:val="es-ES" w:eastAsia="es-CO"/>
        </w:rPr>
        <w:t xml:space="preserve"> </w:t>
      </w:r>
      <w:r w:rsidRPr="00D539D8">
        <w:rPr>
          <w:rFonts w:ascii="Arial" w:eastAsia="Times New Roman" w:hAnsi="Arial" w:cs="Arial"/>
          <w:sz w:val="20"/>
          <w:szCs w:val="24"/>
          <w:lang w:val="es-ES" w:eastAsia="es-CO"/>
        </w:rPr>
        <w:t xml:space="preserve">vigencias </w:t>
      </w:r>
      <w:r w:rsidRPr="00D27BA5">
        <w:rPr>
          <w:rFonts w:ascii="Arial" w:eastAsia="Times New Roman" w:hAnsi="Arial" w:cs="Arial"/>
          <w:sz w:val="20"/>
          <w:szCs w:val="24"/>
          <w:lang w:val="es-ES" w:eastAsia="es-CO"/>
        </w:rPr>
        <w:t>2023, 2024 y 2025</w:t>
      </w:r>
      <w:r>
        <w:rPr>
          <w:rFonts w:ascii="Arial" w:eastAsia="Times New Roman" w:hAnsi="Arial" w:cs="Arial"/>
          <w:sz w:val="20"/>
          <w:szCs w:val="24"/>
          <w:lang w:val="es-ES" w:eastAsia="es-CO"/>
        </w:rPr>
        <w:t xml:space="preserve"> encontrando los siguientes.</w:t>
      </w:r>
    </w:p>
    <w:p w14:paraId="23FEE11E" w14:textId="77777777" w:rsidR="00D26518" w:rsidRDefault="00D26518" w:rsidP="00D26518">
      <w:pPr>
        <w:spacing w:after="0"/>
        <w:jc w:val="both"/>
        <w:rPr>
          <w:rFonts w:ascii="Arial" w:eastAsia="Times New Roman" w:hAnsi="Arial" w:cs="Arial"/>
          <w:sz w:val="20"/>
          <w:szCs w:val="24"/>
          <w:lang w:val="es-ES" w:eastAsia="es-CO"/>
        </w:rPr>
      </w:pPr>
    </w:p>
    <w:p w14:paraId="3B7ED9AE" w14:textId="77777777" w:rsidR="00D26518" w:rsidRDefault="00D26518" w:rsidP="00D26518">
      <w:pPr>
        <w:spacing w:after="0"/>
        <w:jc w:val="both"/>
        <w:rPr>
          <w:rFonts w:ascii="Arial" w:hAnsi="Arial" w:cs="Arial"/>
          <w:sz w:val="20"/>
          <w:szCs w:val="20"/>
        </w:rPr>
      </w:pPr>
      <w:r>
        <w:rPr>
          <w:rFonts w:ascii="Arial" w:hAnsi="Arial" w:cs="Arial"/>
          <w:sz w:val="20"/>
          <w:szCs w:val="20"/>
        </w:rPr>
        <w:t>A continuación, se relacionan las marcas de las motocicletas a los que se debe prestar el servicio de mantenimiento:</w:t>
      </w:r>
    </w:p>
    <w:p w14:paraId="59F131A7" w14:textId="77777777" w:rsidR="00886F7F" w:rsidRDefault="00886F7F" w:rsidP="00D26518">
      <w:pPr>
        <w:spacing w:after="0"/>
        <w:jc w:val="both"/>
        <w:rPr>
          <w:rFonts w:ascii="Arial" w:hAnsi="Arial" w:cs="Arial"/>
          <w:sz w:val="20"/>
          <w:szCs w:val="20"/>
        </w:rPr>
      </w:pP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33"/>
        <w:gridCol w:w="8550"/>
      </w:tblGrid>
      <w:tr w:rsidR="009E2B16" w14:paraId="0E19D6B1" w14:textId="77777777" w:rsidTr="00886F7F">
        <w:trPr>
          <w:trHeight w:val="450"/>
          <w:jc w:val="center"/>
        </w:trPr>
        <w:tc>
          <w:tcPr>
            <w:tcW w:w="1033" w:type="dxa"/>
            <w:vMerge w:val="restart"/>
            <w:tcBorders>
              <w:top w:val="single" w:sz="4" w:space="0" w:color="auto"/>
              <w:left w:val="single" w:sz="4" w:space="0" w:color="auto"/>
              <w:bottom w:val="single" w:sz="4" w:space="0" w:color="auto"/>
              <w:right w:val="single" w:sz="4" w:space="0" w:color="auto"/>
            </w:tcBorders>
            <w:vAlign w:val="center"/>
            <w:hideMark/>
          </w:tcPr>
          <w:p w14:paraId="0BCE4EF3" w14:textId="77777777" w:rsidR="009E2B16" w:rsidRDefault="009E2B16" w:rsidP="00C83330">
            <w:pPr>
              <w:spacing w:after="0"/>
              <w:jc w:val="center"/>
              <w:rPr>
                <w:rFonts w:ascii="Arial" w:hAnsi="Arial" w:cs="Arial"/>
                <w:b/>
                <w:bCs/>
                <w:sz w:val="18"/>
                <w:szCs w:val="18"/>
              </w:rPr>
            </w:pPr>
            <w:r>
              <w:rPr>
                <w:rFonts w:ascii="Arial" w:hAnsi="Arial" w:cs="Arial"/>
                <w:b/>
                <w:bCs/>
                <w:sz w:val="18"/>
                <w:szCs w:val="18"/>
              </w:rPr>
              <w:lastRenderedPageBreak/>
              <w:t>ÍTEM</w:t>
            </w:r>
          </w:p>
        </w:tc>
        <w:tc>
          <w:tcPr>
            <w:tcW w:w="8550" w:type="dxa"/>
            <w:vMerge w:val="restart"/>
            <w:tcBorders>
              <w:top w:val="single" w:sz="4" w:space="0" w:color="auto"/>
              <w:left w:val="single" w:sz="4" w:space="0" w:color="auto"/>
              <w:bottom w:val="single" w:sz="4" w:space="0" w:color="auto"/>
              <w:right w:val="single" w:sz="4" w:space="0" w:color="auto"/>
            </w:tcBorders>
            <w:vAlign w:val="center"/>
            <w:hideMark/>
          </w:tcPr>
          <w:p w14:paraId="04B77BED" w14:textId="77777777" w:rsidR="009E2B16" w:rsidRDefault="009E2B16" w:rsidP="00C83330">
            <w:pPr>
              <w:spacing w:after="0"/>
              <w:jc w:val="center"/>
              <w:rPr>
                <w:rFonts w:ascii="Arial" w:hAnsi="Arial" w:cs="Arial"/>
                <w:b/>
                <w:bCs/>
                <w:sz w:val="18"/>
                <w:szCs w:val="18"/>
              </w:rPr>
            </w:pPr>
            <w:r>
              <w:rPr>
                <w:rFonts w:ascii="Arial" w:hAnsi="Arial" w:cs="Arial"/>
                <w:b/>
                <w:bCs/>
                <w:sz w:val="18"/>
                <w:szCs w:val="18"/>
              </w:rPr>
              <w:t>DESCRIPCIÓN</w:t>
            </w:r>
          </w:p>
        </w:tc>
      </w:tr>
      <w:tr w:rsidR="009E2B16" w14:paraId="0CC8297D" w14:textId="77777777" w:rsidTr="00886F7F">
        <w:trPr>
          <w:trHeight w:val="450"/>
          <w:jc w:val="center"/>
        </w:trPr>
        <w:tc>
          <w:tcPr>
            <w:tcW w:w="1033" w:type="dxa"/>
            <w:vMerge/>
            <w:tcBorders>
              <w:top w:val="single" w:sz="4" w:space="0" w:color="auto"/>
              <w:left w:val="single" w:sz="4" w:space="0" w:color="auto"/>
              <w:bottom w:val="single" w:sz="4" w:space="0" w:color="auto"/>
              <w:right w:val="single" w:sz="4" w:space="0" w:color="auto"/>
            </w:tcBorders>
            <w:vAlign w:val="center"/>
            <w:hideMark/>
          </w:tcPr>
          <w:p w14:paraId="104E027F" w14:textId="77777777" w:rsidR="009E2B16" w:rsidRDefault="009E2B16" w:rsidP="00C83330">
            <w:pPr>
              <w:spacing w:after="0"/>
              <w:rPr>
                <w:rFonts w:ascii="Arial" w:hAnsi="Arial" w:cs="Arial"/>
                <w:b/>
                <w:bCs/>
                <w:sz w:val="18"/>
                <w:szCs w:val="18"/>
              </w:rPr>
            </w:pPr>
          </w:p>
        </w:tc>
        <w:tc>
          <w:tcPr>
            <w:tcW w:w="8550" w:type="dxa"/>
            <w:vMerge/>
            <w:tcBorders>
              <w:top w:val="single" w:sz="4" w:space="0" w:color="auto"/>
              <w:left w:val="single" w:sz="4" w:space="0" w:color="auto"/>
              <w:bottom w:val="single" w:sz="4" w:space="0" w:color="auto"/>
              <w:right w:val="single" w:sz="4" w:space="0" w:color="auto"/>
            </w:tcBorders>
            <w:vAlign w:val="center"/>
            <w:hideMark/>
          </w:tcPr>
          <w:p w14:paraId="1BC26C79" w14:textId="77777777" w:rsidR="009E2B16" w:rsidRDefault="009E2B16" w:rsidP="00C83330">
            <w:pPr>
              <w:spacing w:after="0"/>
              <w:rPr>
                <w:rFonts w:ascii="Arial" w:hAnsi="Arial" w:cs="Arial"/>
                <w:b/>
                <w:bCs/>
                <w:sz w:val="18"/>
                <w:szCs w:val="18"/>
              </w:rPr>
            </w:pPr>
          </w:p>
        </w:tc>
      </w:tr>
      <w:tr w:rsidR="009E2B16" w14:paraId="18E1DC02" w14:textId="77777777" w:rsidTr="00886F7F">
        <w:trPr>
          <w:trHeight w:val="20"/>
          <w:jc w:val="center"/>
        </w:trPr>
        <w:tc>
          <w:tcPr>
            <w:tcW w:w="1033" w:type="dxa"/>
            <w:tcBorders>
              <w:top w:val="single" w:sz="4" w:space="0" w:color="auto"/>
              <w:left w:val="single" w:sz="4" w:space="0" w:color="auto"/>
              <w:bottom w:val="single" w:sz="4" w:space="0" w:color="auto"/>
              <w:right w:val="single" w:sz="4" w:space="0" w:color="auto"/>
            </w:tcBorders>
            <w:vAlign w:val="center"/>
            <w:hideMark/>
          </w:tcPr>
          <w:p w14:paraId="75EC577B" w14:textId="77777777" w:rsidR="009E2B16" w:rsidRDefault="009E2B16" w:rsidP="00C83330">
            <w:pPr>
              <w:spacing w:after="0"/>
              <w:jc w:val="center"/>
              <w:rPr>
                <w:rFonts w:ascii="Arial" w:hAnsi="Arial" w:cs="Arial"/>
                <w:sz w:val="18"/>
                <w:szCs w:val="18"/>
              </w:rPr>
            </w:pPr>
            <w:r>
              <w:rPr>
                <w:rFonts w:ascii="Arial" w:hAnsi="Arial" w:cs="Arial"/>
                <w:sz w:val="18"/>
                <w:szCs w:val="18"/>
              </w:rPr>
              <w:t>1</w:t>
            </w:r>
          </w:p>
        </w:tc>
        <w:tc>
          <w:tcPr>
            <w:tcW w:w="8550" w:type="dxa"/>
            <w:tcBorders>
              <w:top w:val="single" w:sz="4" w:space="0" w:color="auto"/>
              <w:left w:val="single" w:sz="4" w:space="0" w:color="auto"/>
              <w:bottom w:val="single" w:sz="4" w:space="0" w:color="auto"/>
              <w:right w:val="single" w:sz="4" w:space="0" w:color="auto"/>
            </w:tcBorders>
            <w:vAlign w:val="center"/>
          </w:tcPr>
          <w:p w14:paraId="06E4F6EF" w14:textId="77777777" w:rsidR="009E2B16" w:rsidRDefault="009E2B16" w:rsidP="00C83330">
            <w:pPr>
              <w:spacing w:after="0"/>
              <w:jc w:val="both"/>
              <w:rPr>
                <w:rFonts w:ascii="Arial" w:hAnsi="Arial" w:cs="Arial"/>
                <w:b/>
                <w:sz w:val="16"/>
                <w:szCs w:val="16"/>
              </w:rPr>
            </w:pPr>
            <w:r>
              <w:rPr>
                <w:rFonts w:ascii="Arial" w:hAnsi="Arial" w:cs="Arial"/>
                <w:b/>
                <w:sz w:val="16"/>
                <w:szCs w:val="16"/>
                <w:lang w:eastAsia="es-CO"/>
              </w:rPr>
              <w:t>MANTENIMIENTO EQUIPO AUTOMOTOR MOTOCICLETAS MARCA: SUZUKI, HONDA, YAMAHA, AUTECO, TVS, KAWASAKI Y MULTIMARCAS.</w:t>
            </w:r>
          </w:p>
        </w:tc>
      </w:tr>
    </w:tbl>
    <w:p w14:paraId="480146D5" w14:textId="77777777" w:rsidR="009E2B16" w:rsidRDefault="009E2B16" w:rsidP="00D26518">
      <w:pPr>
        <w:spacing w:after="0"/>
        <w:jc w:val="both"/>
        <w:rPr>
          <w:rFonts w:ascii="Arial" w:hAnsi="Arial" w:cs="Arial"/>
          <w:sz w:val="20"/>
          <w:szCs w:val="20"/>
        </w:rPr>
      </w:pPr>
    </w:p>
    <w:tbl>
      <w:tblPr>
        <w:tblStyle w:val="Tablaconcuadrcula"/>
        <w:tblW w:w="0" w:type="auto"/>
        <w:tblLook w:val="04A0" w:firstRow="1" w:lastRow="0" w:firstColumn="1" w:lastColumn="0" w:noHBand="0" w:noVBand="1"/>
      </w:tblPr>
      <w:tblGrid>
        <w:gridCol w:w="2407"/>
        <w:gridCol w:w="2407"/>
        <w:gridCol w:w="2407"/>
        <w:gridCol w:w="2408"/>
      </w:tblGrid>
      <w:tr w:rsidR="009E2B16" w:rsidRPr="00894612" w14:paraId="59798ED6" w14:textId="77777777" w:rsidTr="00C83330">
        <w:tc>
          <w:tcPr>
            <w:tcW w:w="2407" w:type="dxa"/>
            <w:vMerge w:val="restart"/>
            <w:tcBorders>
              <w:top w:val="single" w:sz="4" w:space="0" w:color="auto"/>
              <w:left w:val="single" w:sz="4" w:space="0" w:color="auto"/>
              <w:bottom w:val="single" w:sz="4" w:space="0" w:color="auto"/>
              <w:right w:val="single" w:sz="4" w:space="0" w:color="auto"/>
            </w:tcBorders>
            <w:vAlign w:val="center"/>
            <w:hideMark/>
          </w:tcPr>
          <w:p w14:paraId="7F9D6E2C" w14:textId="77777777" w:rsidR="009E2B16" w:rsidRPr="00894612" w:rsidRDefault="009E2B16" w:rsidP="00C83330">
            <w:pPr>
              <w:jc w:val="center"/>
              <w:rPr>
                <w:rFonts w:ascii="Arial" w:hAnsi="Arial" w:cs="Arial"/>
                <w:b/>
                <w:sz w:val="18"/>
                <w:szCs w:val="18"/>
              </w:rPr>
            </w:pPr>
            <w:r w:rsidRPr="00894612">
              <w:rPr>
                <w:rFonts w:ascii="Arial" w:hAnsi="Arial" w:cs="Arial"/>
                <w:b/>
                <w:sz w:val="18"/>
                <w:szCs w:val="18"/>
              </w:rPr>
              <w:t>DESCRIPCIÓN</w:t>
            </w:r>
          </w:p>
        </w:tc>
        <w:tc>
          <w:tcPr>
            <w:tcW w:w="7222" w:type="dxa"/>
            <w:gridSpan w:val="3"/>
            <w:tcBorders>
              <w:top w:val="single" w:sz="4" w:space="0" w:color="auto"/>
              <w:left w:val="single" w:sz="4" w:space="0" w:color="auto"/>
              <w:bottom w:val="single" w:sz="4" w:space="0" w:color="auto"/>
              <w:right w:val="single" w:sz="4" w:space="0" w:color="auto"/>
            </w:tcBorders>
            <w:vAlign w:val="center"/>
            <w:hideMark/>
          </w:tcPr>
          <w:p w14:paraId="5598942E" w14:textId="77777777" w:rsidR="009E2B16" w:rsidRPr="00894612" w:rsidRDefault="009E2B16" w:rsidP="00C83330">
            <w:pPr>
              <w:jc w:val="center"/>
              <w:rPr>
                <w:rFonts w:ascii="Arial" w:hAnsi="Arial" w:cs="Arial"/>
                <w:b/>
                <w:sz w:val="18"/>
                <w:szCs w:val="18"/>
              </w:rPr>
            </w:pPr>
            <w:r w:rsidRPr="00894612">
              <w:rPr>
                <w:rFonts w:ascii="Arial" w:hAnsi="Arial" w:cs="Arial"/>
                <w:b/>
                <w:sz w:val="18"/>
                <w:szCs w:val="18"/>
              </w:rPr>
              <w:t>VIGENCIAS</w:t>
            </w:r>
          </w:p>
        </w:tc>
      </w:tr>
      <w:tr w:rsidR="009E2B16" w:rsidRPr="00894612" w14:paraId="59123A32" w14:textId="77777777" w:rsidTr="00C83330">
        <w:tc>
          <w:tcPr>
            <w:tcW w:w="0" w:type="auto"/>
            <w:vMerge/>
            <w:tcBorders>
              <w:top w:val="single" w:sz="4" w:space="0" w:color="auto"/>
              <w:left w:val="single" w:sz="4" w:space="0" w:color="auto"/>
              <w:bottom w:val="single" w:sz="4" w:space="0" w:color="auto"/>
              <w:right w:val="single" w:sz="4" w:space="0" w:color="auto"/>
            </w:tcBorders>
            <w:vAlign w:val="center"/>
            <w:hideMark/>
          </w:tcPr>
          <w:p w14:paraId="276997B0" w14:textId="77777777" w:rsidR="009E2B16" w:rsidRPr="00894612" w:rsidRDefault="009E2B16" w:rsidP="00C83330">
            <w:pPr>
              <w:rPr>
                <w:rFonts w:ascii="Arial" w:hAnsi="Arial" w:cs="Arial"/>
                <w:b/>
                <w:sz w:val="18"/>
                <w:szCs w:val="18"/>
              </w:rPr>
            </w:pPr>
          </w:p>
        </w:tc>
        <w:tc>
          <w:tcPr>
            <w:tcW w:w="2407" w:type="dxa"/>
            <w:tcBorders>
              <w:top w:val="single" w:sz="4" w:space="0" w:color="auto"/>
              <w:left w:val="single" w:sz="4" w:space="0" w:color="auto"/>
              <w:bottom w:val="single" w:sz="4" w:space="0" w:color="auto"/>
              <w:right w:val="single" w:sz="4" w:space="0" w:color="auto"/>
            </w:tcBorders>
            <w:vAlign w:val="center"/>
            <w:hideMark/>
          </w:tcPr>
          <w:p w14:paraId="18ECFCA7" w14:textId="77777777" w:rsidR="009E2B16" w:rsidRPr="00894612" w:rsidRDefault="009E2B16" w:rsidP="00C83330">
            <w:pPr>
              <w:jc w:val="center"/>
              <w:rPr>
                <w:rFonts w:ascii="Arial" w:hAnsi="Arial" w:cs="Arial"/>
                <w:b/>
                <w:sz w:val="18"/>
                <w:szCs w:val="18"/>
              </w:rPr>
            </w:pPr>
            <w:r w:rsidRPr="00894612">
              <w:rPr>
                <w:rFonts w:ascii="Arial" w:hAnsi="Arial" w:cs="Arial"/>
                <w:b/>
                <w:sz w:val="18"/>
                <w:szCs w:val="18"/>
              </w:rPr>
              <w:t>2021</w:t>
            </w:r>
          </w:p>
        </w:tc>
        <w:tc>
          <w:tcPr>
            <w:tcW w:w="2407" w:type="dxa"/>
            <w:tcBorders>
              <w:top w:val="single" w:sz="4" w:space="0" w:color="auto"/>
              <w:left w:val="single" w:sz="4" w:space="0" w:color="auto"/>
              <w:bottom w:val="single" w:sz="4" w:space="0" w:color="auto"/>
              <w:right w:val="single" w:sz="4" w:space="0" w:color="auto"/>
            </w:tcBorders>
            <w:vAlign w:val="center"/>
            <w:hideMark/>
          </w:tcPr>
          <w:p w14:paraId="56A5519B" w14:textId="77777777" w:rsidR="009E2B16" w:rsidRPr="00894612" w:rsidRDefault="009E2B16" w:rsidP="00C83330">
            <w:pPr>
              <w:jc w:val="center"/>
              <w:rPr>
                <w:rFonts w:ascii="Arial" w:hAnsi="Arial" w:cs="Arial"/>
                <w:b/>
                <w:sz w:val="18"/>
                <w:szCs w:val="18"/>
              </w:rPr>
            </w:pPr>
            <w:r w:rsidRPr="00894612">
              <w:rPr>
                <w:rFonts w:ascii="Arial" w:hAnsi="Arial" w:cs="Arial"/>
                <w:b/>
                <w:sz w:val="18"/>
                <w:szCs w:val="18"/>
              </w:rPr>
              <w:t>2022</w:t>
            </w:r>
          </w:p>
        </w:tc>
        <w:tc>
          <w:tcPr>
            <w:tcW w:w="2408" w:type="dxa"/>
            <w:tcBorders>
              <w:top w:val="single" w:sz="4" w:space="0" w:color="auto"/>
              <w:left w:val="single" w:sz="4" w:space="0" w:color="auto"/>
              <w:bottom w:val="single" w:sz="4" w:space="0" w:color="auto"/>
              <w:right w:val="single" w:sz="4" w:space="0" w:color="auto"/>
            </w:tcBorders>
            <w:vAlign w:val="center"/>
            <w:hideMark/>
          </w:tcPr>
          <w:p w14:paraId="1F389754" w14:textId="77777777" w:rsidR="009E2B16" w:rsidRPr="00894612" w:rsidRDefault="009E2B16" w:rsidP="00C83330">
            <w:pPr>
              <w:jc w:val="center"/>
              <w:rPr>
                <w:rFonts w:ascii="Arial" w:hAnsi="Arial" w:cs="Arial"/>
                <w:b/>
                <w:sz w:val="18"/>
                <w:szCs w:val="18"/>
              </w:rPr>
            </w:pPr>
            <w:r w:rsidRPr="00894612">
              <w:rPr>
                <w:rFonts w:ascii="Arial" w:hAnsi="Arial" w:cs="Arial"/>
                <w:b/>
                <w:sz w:val="18"/>
                <w:szCs w:val="18"/>
              </w:rPr>
              <w:t>2023</w:t>
            </w:r>
          </w:p>
        </w:tc>
      </w:tr>
      <w:tr w:rsidR="009E2B16" w:rsidRPr="00894612" w14:paraId="5202B2AD"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2B4F7159"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MODALIDAD DE SELECCIÓN DEL CONTRATISTA</w:t>
            </w:r>
          </w:p>
        </w:tc>
        <w:tc>
          <w:tcPr>
            <w:tcW w:w="2407" w:type="dxa"/>
            <w:tcBorders>
              <w:top w:val="single" w:sz="4" w:space="0" w:color="auto"/>
              <w:left w:val="single" w:sz="4" w:space="0" w:color="auto"/>
              <w:bottom w:val="single" w:sz="4" w:space="0" w:color="auto"/>
              <w:right w:val="single" w:sz="4" w:space="0" w:color="auto"/>
            </w:tcBorders>
            <w:vAlign w:val="center"/>
            <w:hideMark/>
          </w:tcPr>
          <w:p w14:paraId="21BC2D5D"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SELECCIÓN ABREVIADA MENOR CUANTÍA</w:t>
            </w:r>
          </w:p>
        </w:tc>
        <w:tc>
          <w:tcPr>
            <w:tcW w:w="2407" w:type="dxa"/>
            <w:tcBorders>
              <w:top w:val="single" w:sz="4" w:space="0" w:color="auto"/>
              <w:left w:val="single" w:sz="4" w:space="0" w:color="auto"/>
              <w:bottom w:val="single" w:sz="4" w:space="0" w:color="auto"/>
              <w:right w:val="single" w:sz="4" w:space="0" w:color="auto"/>
            </w:tcBorders>
            <w:vAlign w:val="center"/>
            <w:hideMark/>
          </w:tcPr>
          <w:p w14:paraId="4B250DF2"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SELECCIÓN ABREVIADA MENOR CUANTÍA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6794C97D"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MENOR CUANTÍA</w:t>
            </w:r>
          </w:p>
        </w:tc>
      </w:tr>
      <w:tr w:rsidR="009E2B16" w:rsidRPr="00894612" w14:paraId="1A6348A4"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4C8D70C3"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NÚMERO Y OBJETO DEL CONTRATO</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92BC17A"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73-7-10028-2021</w:t>
            </w:r>
          </w:p>
          <w:p w14:paraId="4EAA60F4"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Mantenimiento equipo automotor MULTIMARCA</w:t>
            </w:r>
          </w:p>
        </w:tc>
        <w:tc>
          <w:tcPr>
            <w:tcW w:w="2407" w:type="dxa"/>
            <w:tcBorders>
              <w:top w:val="single" w:sz="4" w:space="0" w:color="auto"/>
              <w:left w:val="single" w:sz="4" w:space="0" w:color="auto"/>
              <w:bottom w:val="single" w:sz="4" w:space="0" w:color="auto"/>
              <w:right w:val="single" w:sz="4" w:space="0" w:color="auto"/>
            </w:tcBorders>
            <w:vAlign w:val="center"/>
            <w:hideMark/>
          </w:tcPr>
          <w:p w14:paraId="79563F3D"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73-7-10055-2022</w:t>
            </w:r>
          </w:p>
          <w:p w14:paraId="7CC4F5C0"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Mantenimiento equipo automotor MULTIMARCA</w:t>
            </w:r>
          </w:p>
        </w:tc>
        <w:tc>
          <w:tcPr>
            <w:tcW w:w="2408" w:type="dxa"/>
            <w:tcBorders>
              <w:top w:val="single" w:sz="4" w:space="0" w:color="auto"/>
              <w:left w:val="single" w:sz="4" w:space="0" w:color="auto"/>
              <w:bottom w:val="single" w:sz="4" w:space="0" w:color="auto"/>
              <w:right w:val="single" w:sz="4" w:space="0" w:color="auto"/>
            </w:tcBorders>
            <w:vAlign w:val="center"/>
            <w:hideMark/>
          </w:tcPr>
          <w:p w14:paraId="2B14CADA"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73-7-10035-2023</w:t>
            </w:r>
          </w:p>
          <w:p w14:paraId="57B6C9A9"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Mantenimiento equipo automotor MULTIMARCA</w:t>
            </w:r>
          </w:p>
        </w:tc>
      </w:tr>
      <w:tr w:rsidR="009E2B16" w:rsidRPr="00894612" w14:paraId="144DABBB"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6DE672CC"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 xml:space="preserve">CANTIDAD DEL BIEN, OBRA O SERVICIO  </w:t>
            </w:r>
          </w:p>
        </w:tc>
        <w:tc>
          <w:tcPr>
            <w:tcW w:w="2407" w:type="dxa"/>
            <w:tcBorders>
              <w:top w:val="single" w:sz="4" w:space="0" w:color="auto"/>
              <w:left w:val="single" w:sz="4" w:space="0" w:color="auto"/>
              <w:bottom w:val="single" w:sz="4" w:space="0" w:color="auto"/>
              <w:right w:val="single" w:sz="4" w:space="0" w:color="auto"/>
            </w:tcBorders>
            <w:vAlign w:val="center"/>
            <w:hideMark/>
          </w:tcPr>
          <w:p w14:paraId="3CCEF74B"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1</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AF1C366"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1</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7E20103"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1</w:t>
            </w:r>
          </w:p>
        </w:tc>
      </w:tr>
      <w:tr w:rsidR="009E2B16" w:rsidRPr="00894612" w14:paraId="6CD9CC8A"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02C1DE08"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FORMA DE PAGO – CONDICIONES DE PAGO ESTABLECIDAS</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26F9C1D" w14:textId="77777777" w:rsidR="009E2B16" w:rsidRPr="00894612" w:rsidRDefault="009E2B16" w:rsidP="00C83330">
            <w:pPr>
              <w:jc w:val="both"/>
              <w:rPr>
                <w:rFonts w:ascii="Arial" w:hAnsi="Arial" w:cs="Arial"/>
                <w:sz w:val="18"/>
                <w:szCs w:val="18"/>
              </w:rPr>
            </w:pPr>
            <w:r w:rsidRPr="00894612">
              <w:rPr>
                <w:rFonts w:ascii="Arial" w:hAnsi="Arial" w:cs="Arial"/>
                <w:sz w:val="18"/>
                <w:szCs w:val="18"/>
              </w:rPr>
              <w:t xml:space="preserve">PASGOS MENSUALES Y/O PROPORCIONALES CONTRA PRESTACIÓN DE SERVICIO EJECUTADO </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EC5021D" w14:textId="77777777" w:rsidR="009E2B16" w:rsidRPr="00894612" w:rsidRDefault="009E2B16" w:rsidP="00C83330">
            <w:pPr>
              <w:jc w:val="both"/>
              <w:rPr>
                <w:rFonts w:ascii="Arial" w:hAnsi="Arial" w:cs="Arial"/>
                <w:sz w:val="18"/>
                <w:szCs w:val="18"/>
              </w:rPr>
            </w:pPr>
            <w:r w:rsidRPr="00894612">
              <w:rPr>
                <w:rFonts w:ascii="Arial" w:hAnsi="Arial" w:cs="Arial"/>
                <w:sz w:val="18"/>
                <w:szCs w:val="18"/>
              </w:rPr>
              <w:t>PASGOS MENSUALES Y/O PROPORCIONALES CONTRA PRESTACIÓN DE SERVICIO EJECUTADO</w:t>
            </w:r>
          </w:p>
        </w:tc>
        <w:tc>
          <w:tcPr>
            <w:tcW w:w="2408" w:type="dxa"/>
            <w:tcBorders>
              <w:top w:val="single" w:sz="4" w:space="0" w:color="auto"/>
              <w:left w:val="single" w:sz="4" w:space="0" w:color="auto"/>
              <w:bottom w:val="single" w:sz="4" w:space="0" w:color="auto"/>
              <w:right w:val="single" w:sz="4" w:space="0" w:color="auto"/>
            </w:tcBorders>
            <w:vAlign w:val="center"/>
            <w:hideMark/>
          </w:tcPr>
          <w:p w14:paraId="16EF13DD" w14:textId="77777777" w:rsidR="009E2B16" w:rsidRPr="00894612" w:rsidRDefault="009E2B16" w:rsidP="00C83330">
            <w:pPr>
              <w:jc w:val="both"/>
              <w:rPr>
                <w:rFonts w:ascii="Arial" w:hAnsi="Arial" w:cs="Arial"/>
                <w:sz w:val="18"/>
                <w:szCs w:val="18"/>
              </w:rPr>
            </w:pPr>
            <w:r w:rsidRPr="00894612">
              <w:rPr>
                <w:rFonts w:ascii="Arial" w:hAnsi="Arial" w:cs="Arial"/>
                <w:sz w:val="18"/>
                <w:szCs w:val="18"/>
              </w:rPr>
              <w:t>PASGOS MENSUALES Y/O PROPORCIONALES CONTRA PRESTACIÓN DE SERVICIO EJECUTADO</w:t>
            </w:r>
          </w:p>
        </w:tc>
      </w:tr>
      <w:tr w:rsidR="009E2B16" w:rsidRPr="00894612" w14:paraId="3C7C1F00"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7A88C05E"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OFERENTE QUE PARTICIPO EN EL PROCESO</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B48C843"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COOTRASERTECA</w:t>
            </w:r>
          </w:p>
        </w:tc>
        <w:tc>
          <w:tcPr>
            <w:tcW w:w="2407" w:type="dxa"/>
            <w:tcBorders>
              <w:top w:val="single" w:sz="4" w:space="0" w:color="auto"/>
              <w:left w:val="single" w:sz="4" w:space="0" w:color="auto"/>
              <w:bottom w:val="single" w:sz="4" w:space="0" w:color="auto"/>
              <w:right w:val="single" w:sz="4" w:space="0" w:color="auto"/>
            </w:tcBorders>
            <w:vAlign w:val="center"/>
            <w:hideMark/>
          </w:tcPr>
          <w:p w14:paraId="6237A4C1"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MORARCI</w:t>
            </w:r>
          </w:p>
        </w:tc>
        <w:tc>
          <w:tcPr>
            <w:tcW w:w="2408" w:type="dxa"/>
            <w:tcBorders>
              <w:top w:val="single" w:sz="4" w:space="0" w:color="auto"/>
              <w:left w:val="single" w:sz="4" w:space="0" w:color="auto"/>
              <w:bottom w:val="single" w:sz="4" w:space="0" w:color="auto"/>
              <w:right w:val="single" w:sz="4" w:space="0" w:color="auto"/>
            </w:tcBorders>
            <w:vAlign w:val="center"/>
            <w:hideMark/>
          </w:tcPr>
          <w:p w14:paraId="0BB8680B"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COOTRASERTECA</w:t>
            </w:r>
          </w:p>
        </w:tc>
      </w:tr>
      <w:tr w:rsidR="009E2B16" w:rsidRPr="00894612" w14:paraId="2AA46A39"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00BE14E7"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COMPORTAMIENTO DEL CONTRATISTA</w:t>
            </w:r>
          </w:p>
        </w:tc>
        <w:tc>
          <w:tcPr>
            <w:tcW w:w="2407" w:type="dxa"/>
            <w:tcBorders>
              <w:top w:val="single" w:sz="4" w:space="0" w:color="auto"/>
              <w:left w:val="single" w:sz="4" w:space="0" w:color="auto"/>
              <w:bottom w:val="single" w:sz="4" w:space="0" w:color="auto"/>
              <w:right w:val="single" w:sz="4" w:space="0" w:color="auto"/>
            </w:tcBorders>
            <w:vAlign w:val="center"/>
            <w:hideMark/>
          </w:tcPr>
          <w:p w14:paraId="1734837D"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SIN INCONVENIENTES</w:t>
            </w:r>
          </w:p>
        </w:tc>
        <w:tc>
          <w:tcPr>
            <w:tcW w:w="2407" w:type="dxa"/>
            <w:tcBorders>
              <w:top w:val="single" w:sz="4" w:space="0" w:color="auto"/>
              <w:left w:val="single" w:sz="4" w:space="0" w:color="auto"/>
              <w:bottom w:val="single" w:sz="4" w:space="0" w:color="auto"/>
              <w:right w:val="single" w:sz="4" w:space="0" w:color="auto"/>
            </w:tcBorders>
            <w:vAlign w:val="center"/>
            <w:hideMark/>
          </w:tcPr>
          <w:p w14:paraId="54A51446"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SIN INCONVENIENTES</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C0799CE"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SIN INCONVENIENTES</w:t>
            </w:r>
          </w:p>
        </w:tc>
      </w:tr>
      <w:tr w:rsidR="009E2B16" w:rsidRPr="00BA5482" w14:paraId="10C32A47" w14:textId="77777777" w:rsidTr="00C83330">
        <w:tc>
          <w:tcPr>
            <w:tcW w:w="2407" w:type="dxa"/>
            <w:tcBorders>
              <w:top w:val="single" w:sz="4" w:space="0" w:color="auto"/>
              <w:left w:val="single" w:sz="4" w:space="0" w:color="auto"/>
              <w:bottom w:val="single" w:sz="4" w:space="0" w:color="auto"/>
              <w:right w:val="single" w:sz="4" w:space="0" w:color="auto"/>
            </w:tcBorders>
            <w:vAlign w:val="center"/>
            <w:hideMark/>
          </w:tcPr>
          <w:p w14:paraId="008BE640" w14:textId="77777777" w:rsidR="009E2B16" w:rsidRPr="00894612" w:rsidRDefault="009E2B16" w:rsidP="00C83330">
            <w:pPr>
              <w:jc w:val="center"/>
              <w:rPr>
                <w:rFonts w:ascii="Arial" w:hAnsi="Arial" w:cs="Arial"/>
                <w:sz w:val="18"/>
                <w:szCs w:val="18"/>
              </w:rPr>
            </w:pPr>
            <w:r w:rsidRPr="00894612">
              <w:rPr>
                <w:rFonts w:ascii="Arial" w:hAnsi="Arial" w:cs="Arial"/>
                <w:sz w:val="18"/>
                <w:szCs w:val="18"/>
              </w:rPr>
              <w:t>LINK</w:t>
            </w:r>
          </w:p>
        </w:tc>
        <w:tc>
          <w:tcPr>
            <w:tcW w:w="2407" w:type="dxa"/>
            <w:tcBorders>
              <w:top w:val="single" w:sz="4" w:space="0" w:color="auto"/>
              <w:left w:val="single" w:sz="4" w:space="0" w:color="auto"/>
              <w:bottom w:val="single" w:sz="4" w:space="0" w:color="auto"/>
              <w:right w:val="single" w:sz="4" w:space="0" w:color="auto"/>
            </w:tcBorders>
            <w:vAlign w:val="center"/>
            <w:hideMark/>
          </w:tcPr>
          <w:p w14:paraId="120CDB0D" w14:textId="77777777" w:rsidR="009E2B16" w:rsidRPr="00894612" w:rsidRDefault="009E2B16" w:rsidP="00C83330">
            <w:pPr>
              <w:rPr>
                <w:rFonts w:ascii="Arial" w:hAnsi="Arial" w:cs="Arial"/>
                <w:sz w:val="18"/>
                <w:szCs w:val="18"/>
                <w:u w:val="single"/>
                <w:lang w:val="en-US"/>
              </w:rPr>
            </w:pPr>
            <w:r w:rsidRPr="00894612">
              <w:rPr>
                <w:rFonts w:ascii="Arial" w:hAnsi="Arial" w:cs="Arial"/>
                <w:sz w:val="18"/>
                <w:szCs w:val="18"/>
                <w:u w:val="single"/>
                <w:lang w:val="en-US"/>
              </w:rPr>
              <w:t xml:space="preserve">SECOP II </w:t>
            </w:r>
          </w:p>
          <w:p w14:paraId="123C453D" w14:textId="77777777" w:rsidR="009E2B16" w:rsidRPr="00894612" w:rsidRDefault="009E2B16" w:rsidP="00C83330">
            <w:pPr>
              <w:jc w:val="center"/>
              <w:rPr>
                <w:rFonts w:ascii="Arial" w:hAnsi="Arial" w:cs="Arial"/>
                <w:sz w:val="18"/>
                <w:szCs w:val="18"/>
                <w:lang w:val="en-US"/>
              </w:rPr>
            </w:pPr>
            <w:r w:rsidRPr="00894612">
              <w:rPr>
                <w:rFonts w:ascii="Arial" w:hAnsi="Arial" w:cs="Arial"/>
                <w:sz w:val="18"/>
                <w:szCs w:val="18"/>
                <w:lang w:val="en-US"/>
              </w:rPr>
              <w:t>PN MEBAR SA MC 001 2022</w:t>
            </w:r>
          </w:p>
        </w:tc>
        <w:tc>
          <w:tcPr>
            <w:tcW w:w="2407" w:type="dxa"/>
            <w:tcBorders>
              <w:top w:val="single" w:sz="4" w:space="0" w:color="auto"/>
              <w:left w:val="single" w:sz="4" w:space="0" w:color="auto"/>
              <w:bottom w:val="single" w:sz="4" w:space="0" w:color="auto"/>
              <w:right w:val="single" w:sz="4" w:space="0" w:color="auto"/>
            </w:tcBorders>
            <w:vAlign w:val="center"/>
            <w:hideMark/>
          </w:tcPr>
          <w:p w14:paraId="2D38E707" w14:textId="77777777" w:rsidR="009E2B16" w:rsidRPr="00894612" w:rsidRDefault="009E2B16" w:rsidP="00C83330">
            <w:pPr>
              <w:rPr>
                <w:rFonts w:ascii="Arial" w:hAnsi="Arial" w:cs="Arial"/>
                <w:sz w:val="18"/>
                <w:szCs w:val="18"/>
                <w:u w:val="single"/>
                <w:lang w:val="en-US"/>
              </w:rPr>
            </w:pPr>
            <w:r w:rsidRPr="00894612">
              <w:rPr>
                <w:rFonts w:ascii="Arial" w:hAnsi="Arial" w:cs="Arial"/>
                <w:sz w:val="18"/>
                <w:szCs w:val="18"/>
                <w:u w:val="single"/>
                <w:lang w:val="en-US"/>
              </w:rPr>
              <w:t xml:space="preserve">SECOP II </w:t>
            </w:r>
          </w:p>
          <w:p w14:paraId="7B03B9AA" w14:textId="77777777" w:rsidR="009E2B16" w:rsidRPr="00894612" w:rsidRDefault="009E2B16" w:rsidP="00C83330">
            <w:pPr>
              <w:jc w:val="center"/>
              <w:rPr>
                <w:rFonts w:ascii="Arial" w:hAnsi="Arial" w:cs="Arial"/>
                <w:sz w:val="18"/>
                <w:szCs w:val="18"/>
                <w:lang w:val="en-US"/>
              </w:rPr>
            </w:pPr>
            <w:r w:rsidRPr="00894612">
              <w:rPr>
                <w:rFonts w:ascii="Arial" w:hAnsi="Arial" w:cs="Arial"/>
                <w:sz w:val="18"/>
                <w:szCs w:val="18"/>
                <w:lang w:val="en-US"/>
              </w:rPr>
              <w:t>PN MEBAR SA MC 007 2022</w:t>
            </w:r>
          </w:p>
        </w:tc>
        <w:tc>
          <w:tcPr>
            <w:tcW w:w="2408" w:type="dxa"/>
            <w:tcBorders>
              <w:top w:val="single" w:sz="4" w:space="0" w:color="auto"/>
              <w:left w:val="single" w:sz="4" w:space="0" w:color="auto"/>
              <w:bottom w:val="single" w:sz="4" w:space="0" w:color="auto"/>
              <w:right w:val="single" w:sz="4" w:space="0" w:color="auto"/>
            </w:tcBorders>
            <w:vAlign w:val="center"/>
            <w:hideMark/>
          </w:tcPr>
          <w:p w14:paraId="58F6A734" w14:textId="77777777" w:rsidR="009E2B16" w:rsidRPr="00894612" w:rsidRDefault="009E2B16" w:rsidP="00C83330">
            <w:pPr>
              <w:rPr>
                <w:rFonts w:ascii="Arial" w:hAnsi="Arial" w:cs="Arial"/>
                <w:sz w:val="18"/>
                <w:szCs w:val="18"/>
                <w:u w:val="single"/>
                <w:lang w:val="en-US"/>
              </w:rPr>
            </w:pPr>
            <w:r w:rsidRPr="00894612">
              <w:rPr>
                <w:rFonts w:ascii="Arial" w:hAnsi="Arial" w:cs="Arial"/>
                <w:sz w:val="18"/>
                <w:szCs w:val="18"/>
                <w:u w:val="single"/>
                <w:lang w:val="en-US"/>
              </w:rPr>
              <w:t xml:space="preserve">SECOP II </w:t>
            </w:r>
          </w:p>
          <w:p w14:paraId="5719559A" w14:textId="77777777" w:rsidR="00886F7F" w:rsidRDefault="009E2B16" w:rsidP="00C83330">
            <w:pPr>
              <w:jc w:val="center"/>
              <w:rPr>
                <w:rFonts w:ascii="Arial" w:hAnsi="Arial" w:cs="Arial"/>
                <w:sz w:val="18"/>
                <w:szCs w:val="18"/>
                <w:lang w:val="en-US"/>
              </w:rPr>
            </w:pPr>
            <w:r w:rsidRPr="00894612">
              <w:rPr>
                <w:rFonts w:ascii="Arial" w:hAnsi="Arial" w:cs="Arial"/>
                <w:sz w:val="18"/>
                <w:szCs w:val="18"/>
                <w:lang w:val="en-US"/>
              </w:rPr>
              <w:t xml:space="preserve">PN MEBAR MIC 030 </w:t>
            </w:r>
          </w:p>
          <w:p w14:paraId="09796277" w14:textId="150AB6F3" w:rsidR="009E2B16" w:rsidRPr="00894612" w:rsidRDefault="009E2B16" w:rsidP="00C83330">
            <w:pPr>
              <w:jc w:val="center"/>
              <w:rPr>
                <w:rFonts w:ascii="Arial" w:hAnsi="Arial" w:cs="Arial"/>
                <w:sz w:val="18"/>
                <w:szCs w:val="18"/>
                <w:lang w:val="en-US"/>
              </w:rPr>
            </w:pPr>
            <w:r w:rsidRPr="00894612">
              <w:rPr>
                <w:rFonts w:ascii="Arial" w:hAnsi="Arial" w:cs="Arial"/>
                <w:sz w:val="18"/>
                <w:szCs w:val="18"/>
                <w:lang w:val="en-US"/>
              </w:rPr>
              <w:t>2023</w:t>
            </w:r>
          </w:p>
        </w:tc>
      </w:tr>
    </w:tbl>
    <w:p w14:paraId="6E3ADC28" w14:textId="0F9F1E5E" w:rsidR="0018491D" w:rsidRPr="00AB30CA" w:rsidRDefault="0018491D" w:rsidP="0077043B">
      <w:pPr>
        <w:spacing w:after="0"/>
        <w:jc w:val="both"/>
        <w:rPr>
          <w:color w:val="808080" w:themeColor="background1" w:themeShade="80"/>
          <w:sz w:val="2"/>
          <w:szCs w:val="2"/>
          <w:lang w:val="en-US"/>
        </w:rPr>
      </w:pPr>
    </w:p>
    <w:p w14:paraId="665CB88A" w14:textId="0E206F69" w:rsidR="00C008A3" w:rsidRPr="00AB30CA" w:rsidRDefault="00C008A3" w:rsidP="0077043B">
      <w:pPr>
        <w:spacing w:after="0"/>
        <w:jc w:val="both"/>
        <w:rPr>
          <w:sz w:val="2"/>
          <w:szCs w:val="2"/>
          <w:lang w:val="en-US"/>
        </w:rPr>
      </w:pPr>
    </w:p>
    <w:p w14:paraId="1C3068B9" w14:textId="5243D715" w:rsidR="005258E5" w:rsidRPr="0059176E" w:rsidRDefault="005258E5">
      <w:pPr>
        <w:pStyle w:val="Ttulo3"/>
        <w:keepLines w:val="0"/>
        <w:numPr>
          <w:ilvl w:val="0"/>
          <w:numId w:val="9"/>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ANÁLISIS </w:t>
      </w:r>
      <w:r w:rsidR="00C008A3" w:rsidRPr="0059176E">
        <w:rPr>
          <w:rFonts w:ascii="Arial" w:eastAsia="Times New Roman" w:hAnsi="Arial" w:cs="Times New Roman"/>
          <w:b/>
          <w:bCs/>
          <w:color w:val="000000" w:themeColor="text1"/>
          <w:sz w:val="22"/>
          <w:szCs w:val="22"/>
        </w:rPr>
        <w:t>DEL MERCADO</w:t>
      </w:r>
    </w:p>
    <w:p w14:paraId="082E501C" w14:textId="77777777" w:rsidR="005258E5" w:rsidRPr="00C008A3" w:rsidRDefault="005258E5" w:rsidP="005258E5">
      <w:pPr>
        <w:rPr>
          <w:sz w:val="10"/>
          <w:szCs w:val="10"/>
        </w:rPr>
      </w:pPr>
    </w:p>
    <w:p w14:paraId="73C3FFE9" w14:textId="77777777" w:rsidR="005258E5" w:rsidRPr="009E2B16" w:rsidRDefault="005258E5" w:rsidP="005258E5">
      <w:pPr>
        <w:jc w:val="both"/>
        <w:rPr>
          <w:rFonts w:ascii="Arial" w:eastAsia="Times New Roman" w:hAnsi="Arial" w:cs="Times New Roman"/>
          <w:b/>
          <w:bCs/>
          <w:color w:val="000000" w:themeColor="text1"/>
        </w:rPr>
      </w:pPr>
      <w:r w:rsidRPr="009E2B16">
        <w:rPr>
          <w:rFonts w:ascii="Arial" w:eastAsia="Times New Roman" w:hAnsi="Arial" w:cs="Times New Roman"/>
          <w:b/>
          <w:bCs/>
          <w:color w:val="000000" w:themeColor="text1"/>
        </w:rPr>
        <w:t>DESCRIPCIÓN DEL MERCADO</w:t>
      </w:r>
    </w:p>
    <w:p w14:paraId="0D3F50D1" w14:textId="1CB5C85D" w:rsidR="005258E5" w:rsidRPr="009E2B16" w:rsidRDefault="009E2B16" w:rsidP="009E2B16">
      <w:pPr>
        <w:spacing w:after="0" w:line="240" w:lineRule="auto"/>
        <w:jc w:val="both"/>
        <w:rPr>
          <w:rFonts w:ascii="Arial" w:eastAsia="Times New Roman" w:hAnsi="Arial" w:cs="Times New Roman"/>
          <w:color w:val="000000" w:themeColor="text1"/>
        </w:rPr>
      </w:pPr>
      <w:r w:rsidRPr="009E2B16">
        <w:rPr>
          <w:rFonts w:ascii="Arial" w:eastAsia="Times New Roman" w:hAnsi="Arial" w:cs="Times New Roman"/>
          <w:color w:val="000000" w:themeColor="text1"/>
        </w:rPr>
        <w:t xml:space="preserve">El mercado cuenta con firmas que están en capacidad de prestar el servicio de mantenimiento preventivo y correctivo del equipo automotor a cargo de la Policía Metropolitana de Barranquilla y que cumplen con los requisitos de calidad exigidas en el mercado nacional. Basado en los siguientes criterios se verificó los talleres de mantenimiento: </w:t>
      </w:r>
      <w:r w:rsidR="005258E5" w:rsidRPr="009E2B16">
        <w:rPr>
          <w:rFonts w:ascii="Arial" w:eastAsia="Times New Roman" w:hAnsi="Arial" w:cs="Times New Roman"/>
          <w:color w:val="000000" w:themeColor="text1"/>
        </w:rPr>
        <w:t>Preguntarse si el sector es de proveedores, de comercializadores, de fabricantes, etc. La forma en cómo estos mercados se interrelacionan es el factor que afecta la entrega de los bienes, importante para determinar con base en las fases productivas los plazos de entrega y la forma de adjudicación, esto es, parcial o total para cada uno de los casos.</w:t>
      </w:r>
    </w:p>
    <w:p w14:paraId="510C25CF" w14:textId="77777777" w:rsidR="005258E5" w:rsidRPr="007105B8" w:rsidRDefault="005258E5" w:rsidP="00B77448">
      <w:pPr>
        <w:spacing w:after="0" w:line="240" w:lineRule="auto"/>
        <w:ind w:left="567" w:hanging="283"/>
        <w:jc w:val="both"/>
        <w:rPr>
          <w:rFonts w:ascii="Arial" w:hAnsi="Arial" w:cs="Arial"/>
          <w:color w:val="808080" w:themeColor="background1" w:themeShade="80"/>
        </w:rPr>
      </w:pPr>
    </w:p>
    <w:p w14:paraId="3615D0A8" w14:textId="77777777" w:rsidR="009E2B16" w:rsidRPr="00886F7F" w:rsidRDefault="009E2B16">
      <w:pPr>
        <w:pStyle w:val="Prrafodelista"/>
        <w:numPr>
          <w:ilvl w:val="0"/>
          <w:numId w:val="22"/>
        </w:numPr>
        <w:jc w:val="both"/>
        <w:rPr>
          <w:rFonts w:ascii="Arial" w:hAnsi="Arial" w:cs="Arial"/>
          <w:sz w:val="22"/>
          <w:szCs w:val="22"/>
          <w:lang w:val="es-MX"/>
        </w:rPr>
      </w:pPr>
      <w:r w:rsidRPr="00886F7F">
        <w:rPr>
          <w:rFonts w:ascii="Arial" w:hAnsi="Arial" w:cs="Arial"/>
          <w:sz w:val="22"/>
          <w:szCs w:val="22"/>
          <w:lang w:val="es-MX"/>
        </w:rPr>
        <w:t>Infraestructura, instalaciones, seguridad, estado de organización y ubicación geográfica como punto de referencia con relación a unidades Policiales y a sitios donde puedan verse afectados fácilmente los vehículos institucionales.</w:t>
      </w:r>
    </w:p>
    <w:p w14:paraId="7DF2A062" w14:textId="77777777" w:rsidR="009E2B16" w:rsidRPr="00886F7F" w:rsidRDefault="009E2B16">
      <w:pPr>
        <w:pStyle w:val="Prrafodelista"/>
        <w:numPr>
          <w:ilvl w:val="0"/>
          <w:numId w:val="22"/>
        </w:numPr>
        <w:jc w:val="both"/>
        <w:rPr>
          <w:rFonts w:ascii="Arial" w:hAnsi="Arial" w:cs="Arial"/>
          <w:sz w:val="22"/>
          <w:szCs w:val="22"/>
          <w:lang w:val="es-MX"/>
        </w:rPr>
      </w:pPr>
      <w:r w:rsidRPr="00886F7F">
        <w:rPr>
          <w:rFonts w:ascii="Arial" w:hAnsi="Arial" w:cs="Arial"/>
          <w:sz w:val="22"/>
          <w:szCs w:val="22"/>
          <w:lang w:val="es-MX"/>
        </w:rPr>
        <w:t>Recurso humano relacionado con la cantidad y calidad del mismo, experiencia en el campo y nivel profesional.</w:t>
      </w:r>
    </w:p>
    <w:p w14:paraId="5FFFCA42" w14:textId="77777777" w:rsidR="009E2B16" w:rsidRPr="00886F7F" w:rsidRDefault="009E2B16">
      <w:pPr>
        <w:pStyle w:val="Prrafodelista"/>
        <w:numPr>
          <w:ilvl w:val="0"/>
          <w:numId w:val="22"/>
        </w:numPr>
        <w:jc w:val="both"/>
        <w:rPr>
          <w:rFonts w:ascii="Arial" w:hAnsi="Arial" w:cs="Arial"/>
          <w:sz w:val="22"/>
          <w:szCs w:val="22"/>
          <w:lang w:val="es-MX"/>
        </w:rPr>
      </w:pPr>
      <w:r w:rsidRPr="00886F7F">
        <w:rPr>
          <w:rFonts w:ascii="Arial" w:hAnsi="Arial" w:cs="Arial"/>
          <w:sz w:val="22"/>
          <w:szCs w:val="22"/>
          <w:lang w:val="es-MX"/>
        </w:rPr>
        <w:t>Equipo maquinaria y herramientas de acuerdo a tecnología actualizada.</w:t>
      </w:r>
    </w:p>
    <w:p w14:paraId="72FF2D26" w14:textId="77777777" w:rsidR="009E2B16" w:rsidRPr="00886F7F" w:rsidRDefault="009E2B16">
      <w:pPr>
        <w:pStyle w:val="Prrafodelista"/>
        <w:numPr>
          <w:ilvl w:val="0"/>
          <w:numId w:val="22"/>
        </w:numPr>
        <w:jc w:val="both"/>
        <w:rPr>
          <w:rFonts w:ascii="Arial" w:hAnsi="Arial" w:cs="Arial"/>
          <w:sz w:val="22"/>
          <w:szCs w:val="22"/>
          <w:lang w:val="es-MX"/>
        </w:rPr>
      </w:pPr>
      <w:r w:rsidRPr="00886F7F">
        <w:rPr>
          <w:rFonts w:ascii="Arial" w:hAnsi="Arial" w:cs="Arial"/>
          <w:sz w:val="22"/>
          <w:szCs w:val="22"/>
          <w:lang w:val="es-MX"/>
        </w:rPr>
        <w:lastRenderedPageBreak/>
        <w:t>Disponibilidad de tiempo para atender los requerimientos de los vehículos.</w:t>
      </w:r>
    </w:p>
    <w:p w14:paraId="42740F94" w14:textId="77777777" w:rsidR="009E2B16" w:rsidRPr="00886F7F" w:rsidRDefault="009E2B16">
      <w:pPr>
        <w:pStyle w:val="Prrafodelista"/>
        <w:numPr>
          <w:ilvl w:val="0"/>
          <w:numId w:val="22"/>
        </w:numPr>
        <w:jc w:val="both"/>
        <w:rPr>
          <w:rFonts w:ascii="Arial" w:hAnsi="Arial" w:cs="Arial"/>
          <w:sz w:val="22"/>
          <w:szCs w:val="22"/>
          <w:lang w:val="es-MX"/>
        </w:rPr>
      </w:pPr>
      <w:r w:rsidRPr="00886F7F">
        <w:rPr>
          <w:rFonts w:ascii="Arial" w:hAnsi="Arial" w:cs="Arial"/>
          <w:sz w:val="22"/>
          <w:szCs w:val="22"/>
          <w:lang w:val="es-MX"/>
        </w:rPr>
        <w:t>Experiencia en contratación estatal.</w:t>
      </w:r>
    </w:p>
    <w:p w14:paraId="67B66475" w14:textId="79C8853A" w:rsidR="0000316A" w:rsidRPr="00886F7F" w:rsidRDefault="009E2B16">
      <w:pPr>
        <w:pStyle w:val="Prrafodelista"/>
        <w:numPr>
          <w:ilvl w:val="0"/>
          <w:numId w:val="22"/>
        </w:numPr>
        <w:jc w:val="both"/>
        <w:rPr>
          <w:rFonts w:ascii="Arial" w:hAnsi="Arial" w:cs="Arial"/>
          <w:color w:val="808080" w:themeColor="background1" w:themeShade="80"/>
          <w:sz w:val="22"/>
          <w:szCs w:val="22"/>
        </w:rPr>
      </w:pPr>
      <w:r w:rsidRPr="00886F7F">
        <w:rPr>
          <w:rFonts w:ascii="Arial" w:hAnsi="Arial" w:cs="Arial"/>
          <w:sz w:val="22"/>
          <w:szCs w:val="22"/>
          <w:lang w:val="es-MX"/>
        </w:rPr>
        <w:t>Cuidado medio ambiental, cumplimiento de normatividad y disposición final de inservibles y elementos no reciclables</w:t>
      </w:r>
      <w:r w:rsidRPr="00886F7F">
        <w:rPr>
          <w:rFonts w:ascii="Arial" w:hAnsi="Arial" w:cs="Arial"/>
          <w:color w:val="808080" w:themeColor="background1" w:themeShade="80"/>
          <w:sz w:val="22"/>
          <w:szCs w:val="22"/>
        </w:rPr>
        <w:t>.</w:t>
      </w:r>
    </w:p>
    <w:p w14:paraId="52548A80" w14:textId="77777777" w:rsidR="00894612" w:rsidRDefault="00894612" w:rsidP="00894612">
      <w:pPr>
        <w:pStyle w:val="Prrafodelista"/>
        <w:jc w:val="both"/>
        <w:rPr>
          <w:rFonts w:ascii="Arial" w:hAnsi="Arial" w:cs="Arial"/>
          <w:color w:val="808080" w:themeColor="background1" w:themeShade="80"/>
        </w:rPr>
      </w:pPr>
    </w:p>
    <w:p w14:paraId="5A67E2FF" w14:textId="77777777" w:rsidR="00886F7F" w:rsidRDefault="00886F7F" w:rsidP="00894612">
      <w:pPr>
        <w:pStyle w:val="Prrafodelista"/>
        <w:jc w:val="both"/>
        <w:rPr>
          <w:rFonts w:ascii="Arial" w:hAnsi="Arial" w:cs="Arial"/>
          <w:color w:val="808080" w:themeColor="background1" w:themeShade="80"/>
        </w:rPr>
      </w:pPr>
    </w:p>
    <w:p w14:paraId="6130858B" w14:textId="77777777" w:rsidR="00886F7F" w:rsidRDefault="00886F7F" w:rsidP="00894612">
      <w:pPr>
        <w:pStyle w:val="Prrafodelista"/>
        <w:jc w:val="both"/>
        <w:rPr>
          <w:rFonts w:ascii="Arial" w:hAnsi="Arial" w:cs="Arial"/>
          <w:color w:val="808080" w:themeColor="background1" w:themeShade="80"/>
        </w:rPr>
      </w:pPr>
    </w:p>
    <w:p w14:paraId="56D74559" w14:textId="77777777" w:rsidR="00886F7F" w:rsidRDefault="00886F7F" w:rsidP="00894612">
      <w:pPr>
        <w:pStyle w:val="Prrafodelista"/>
        <w:jc w:val="both"/>
        <w:rPr>
          <w:rFonts w:ascii="Arial" w:hAnsi="Arial" w:cs="Arial"/>
          <w:color w:val="808080" w:themeColor="background1" w:themeShade="80"/>
        </w:rPr>
      </w:pPr>
    </w:p>
    <w:p w14:paraId="6E98E78F" w14:textId="77777777" w:rsidR="00886F7F" w:rsidRDefault="00886F7F" w:rsidP="00894612">
      <w:pPr>
        <w:pStyle w:val="Prrafodelista"/>
        <w:jc w:val="both"/>
        <w:rPr>
          <w:rFonts w:ascii="Arial" w:hAnsi="Arial" w:cs="Arial"/>
          <w:color w:val="808080" w:themeColor="background1" w:themeShade="80"/>
        </w:rPr>
      </w:pPr>
    </w:p>
    <w:p w14:paraId="2302B031" w14:textId="77777777" w:rsidR="00886F7F" w:rsidRDefault="00886F7F" w:rsidP="00894612">
      <w:pPr>
        <w:pStyle w:val="Prrafodelista"/>
        <w:jc w:val="both"/>
        <w:rPr>
          <w:rFonts w:ascii="Arial" w:hAnsi="Arial" w:cs="Arial"/>
          <w:color w:val="808080" w:themeColor="background1" w:themeShade="80"/>
        </w:rPr>
      </w:pPr>
    </w:p>
    <w:p w14:paraId="37BC7A0C" w14:textId="77777777" w:rsidR="00886F7F" w:rsidRDefault="00886F7F" w:rsidP="00894612">
      <w:pPr>
        <w:pStyle w:val="Prrafodelista"/>
        <w:jc w:val="both"/>
        <w:rPr>
          <w:rFonts w:ascii="Arial" w:hAnsi="Arial" w:cs="Arial"/>
          <w:color w:val="808080" w:themeColor="background1" w:themeShade="80"/>
        </w:rPr>
      </w:pPr>
    </w:p>
    <w:p w14:paraId="09AE5E7F" w14:textId="77777777" w:rsidR="00886F7F" w:rsidRDefault="00886F7F" w:rsidP="00894612">
      <w:pPr>
        <w:pStyle w:val="Prrafodelista"/>
        <w:jc w:val="both"/>
        <w:rPr>
          <w:rFonts w:ascii="Arial" w:hAnsi="Arial" w:cs="Arial"/>
          <w:color w:val="808080" w:themeColor="background1" w:themeShade="80"/>
        </w:rPr>
      </w:pPr>
    </w:p>
    <w:p w14:paraId="25BD730D" w14:textId="77777777" w:rsidR="00886F7F" w:rsidRDefault="00886F7F" w:rsidP="00894612">
      <w:pPr>
        <w:pStyle w:val="Prrafodelista"/>
        <w:jc w:val="both"/>
        <w:rPr>
          <w:rFonts w:ascii="Arial" w:hAnsi="Arial" w:cs="Arial"/>
          <w:color w:val="808080" w:themeColor="background1" w:themeShade="80"/>
        </w:rPr>
      </w:pPr>
    </w:p>
    <w:p w14:paraId="69D64D82" w14:textId="77777777" w:rsidR="00886F7F" w:rsidRPr="0000316A" w:rsidRDefault="00886F7F" w:rsidP="00894612">
      <w:pPr>
        <w:pStyle w:val="Prrafodelista"/>
        <w:jc w:val="both"/>
        <w:rPr>
          <w:rFonts w:ascii="Arial" w:hAnsi="Arial" w:cs="Arial"/>
          <w:color w:val="808080" w:themeColor="background1" w:themeShade="80"/>
        </w:rPr>
      </w:pPr>
    </w:p>
    <w:p w14:paraId="67C0A5DE" w14:textId="02759765" w:rsidR="005258E5" w:rsidRDefault="005258E5">
      <w:pPr>
        <w:pStyle w:val="Prrafodelista"/>
        <w:numPr>
          <w:ilvl w:val="0"/>
          <w:numId w:val="9"/>
        </w:numPr>
        <w:tabs>
          <w:tab w:val="left" w:pos="2445"/>
        </w:tabs>
        <w:rPr>
          <w:rFonts w:ascii="Arial" w:hAnsi="Arial"/>
          <w:b/>
          <w:bCs/>
          <w:color w:val="000000" w:themeColor="text1"/>
        </w:rPr>
      </w:pPr>
      <w:r w:rsidRPr="0000316A">
        <w:rPr>
          <w:rFonts w:ascii="Arial" w:hAnsi="Arial"/>
          <w:b/>
          <w:bCs/>
          <w:color w:val="000000" w:themeColor="text1"/>
        </w:rPr>
        <w:t>ANÁLISIS DE LA OFERTA</w:t>
      </w:r>
    </w:p>
    <w:p w14:paraId="5E4EA28C" w14:textId="77777777" w:rsidR="0000316A" w:rsidRPr="0000316A" w:rsidRDefault="0000316A" w:rsidP="0000316A">
      <w:pPr>
        <w:pStyle w:val="Prrafodelista"/>
        <w:tabs>
          <w:tab w:val="left" w:pos="2445"/>
        </w:tabs>
        <w:rPr>
          <w:rFonts w:ascii="Arial" w:hAnsi="Arial"/>
          <w:b/>
          <w:bCs/>
          <w:color w:val="000000" w:themeColor="text1"/>
        </w:rPr>
      </w:pPr>
    </w:p>
    <w:p w14:paraId="49A3EA26" w14:textId="2E970E3D" w:rsidR="009E2B16" w:rsidRDefault="009E2B16" w:rsidP="00AB30CA">
      <w:pPr>
        <w:jc w:val="center"/>
        <w:rPr>
          <w:rFonts w:ascii="Arial" w:hAnsi="Arial" w:cs="Arial"/>
          <w:color w:val="808080" w:themeColor="background1" w:themeShade="80"/>
        </w:rPr>
      </w:pPr>
      <w:r>
        <w:rPr>
          <w:rFonts w:ascii="Arial" w:eastAsia="Times New Roman" w:hAnsi="Arial" w:cs="Arial"/>
          <w:noProof/>
          <w:sz w:val="20"/>
          <w:szCs w:val="24"/>
          <w:lang w:val="es-ES" w:eastAsia="es-ES"/>
        </w:rPr>
        <w:drawing>
          <wp:inline distT="0" distB="0" distL="0" distR="0" wp14:anchorId="740A0D67" wp14:editId="48C67983">
            <wp:extent cx="4434840" cy="2208362"/>
            <wp:effectExtent l="0" t="0" r="3810" b="1905"/>
            <wp:docPr id="40213010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130101" name="Imagen 402130101"/>
                    <pic:cNvPicPr/>
                  </pic:nvPicPr>
                  <pic:blipFill>
                    <a:blip r:embed="rId46">
                      <a:extLst>
                        <a:ext uri="{28A0092B-C50C-407E-A947-70E740481C1C}">
                          <a14:useLocalDpi xmlns:a14="http://schemas.microsoft.com/office/drawing/2010/main" val="0"/>
                        </a:ext>
                      </a:extLst>
                    </a:blip>
                    <a:stretch>
                      <a:fillRect/>
                    </a:stretch>
                  </pic:blipFill>
                  <pic:spPr>
                    <a:xfrm>
                      <a:off x="0" y="0"/>
                      <a:ext cx="4468328" cy="2225038"/>
                    </a:xfrm>
                    <a:prstGeom prst="rect">
                      <a:avLst/>
                    </a:prstGeom>
                  </pic:spPr>
                </pic:pic>
              </a:graphicData>
            </a:graphic>
          </wp:inline>
        </w:drawing>
      </w:r>
    </w:p>
    <w:p w14:paraId="2A6E1A13" w14:textId="77777777" w:rsidR="009E2B16" w:rsidRDefault="009E2B16" w:rsidP="00A76B20">
      <w:pPr>
        <w:jc w:val="both"/>
        <w:rPr>
          <w:rFonts w:ascii="Arial" w:hAnsi="Arial" w:cs="Arial"/>
          <w:color w:val="808080" w:themeColor="background1" w:themeShade="80"/>
        </w:rPr>
      </w:pPr>
    </w:p>
    <w:p w14:paraId="404FC857" w14:textId="6CBA2CC0" w:rsidR="009E2B16" w:rsidRDefault="0000316A" w:rsidP="00AB30CA">
      <w:pPr>
        <w:jc w:val="center"/>
        <w:rPr>
          <w:rFonts w:ascii="Arial" w:hAnsi="Arial" w:cs="Arial"/>
          <w:color w:val="808080" w:themeColor="background1" w:themeShade="80"/>
        </w:rPr>
      </w:pPr>
      <w:r>
        <w:rPr>
          <w:rFonts w:ascii="Arial" w:eastAsia="Times New Roman" w:hAnsi="Arial" w:cs="Arial"/>
          <w:noProof/>
          <w:sz w:val="20"/>
          <w:szCs w:val="24"/>
          <w:lang w:val="es-ES" w:eastAsia="es-ES"/>
        </w:rPr>
        <w:lastRenderedPageBreak/>
        <w:drawing>
          <wp:inline distT="0" distB="0" distL="0" distR="0" wp14:anchorId="3D53C613" wp14:editId="51E29859">
            <wp:extent cx="4454957" cy="3118329"/>
            <wp:effectExtent l="0" t="0" r="3175" b="6350"/>
            <wp:docPr id="19257737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73741" name="Imagen 1925773741"/>
                    <pic:cNvPicPr/>
                  </pic:nvPicPr>
                  <pic:blipFill rotWithShape="1">
                    <a:blip r:embed="rId47">
                      <a:extLst>
                        <a:ext uri="{28A0092B-C50C-407E-A947-70E740481C1C}">
                          <a14:useLocalDpi xmlns:a14="http://schemas.microsoft.com/office/drawing/2010/main" val="0"/>
                        </a:ext>
                      </a:extLst>
                    </a:blip>
                    <a:srcRect l="910" b="2243"/>
                    <a:stretch/>
                  </pic:blipFill>
                  <pic:spPr bwMode="auto">
                    <a:xfrm>
                      <a:off x="0" y="0"/>
                      <a:ext cx="4471197" cy="3129697"/>
                    </a:xfrm>
                    <a:prstGeom prst="rect">
                      <a:avLst/>
                    </a:prstGeom>
                    <a:ln>
                      <a:noFill/>
                    </a:ln>
                    <a:extLst>
                      <a:ext uri="{53640926-AAD7-44D8-BBD7-CCE9431645EC}">
                        <a14:shadowObscured xmlns:a14="http://schemas.microsoft.com/office/drawing/2010/main"/>
                      </a:ext>
                    </a:extLst>
                  </pic:spPr>
                </pic:pic>
              </a:graphicData>
            </a:graphic>
          </wp:inline>
        </w:drawing>
      </w:r>
    </w:p>
    <w:p w14:paraId="66168205" w14:textId="524A1C5E" w:rsidR="009E2B16" w:rsidRDefault="0000316A" w:rsidP="00AB30CA">
      <w:pPr>
        <w:jc w:val="center"/>
        <w:rPr>
          <w:rFonts w:ascii="Arial" w:hAnsi="Arial" w:cs="Arial"/>
          <w:color w:val="808080" w:themeColor="background1" w:themeShade="80"/>
        </w:rPr>
      </w:pPr>
      <w:r>
        <w:rPr>
          <w:rFonts w:ascii="Arial" w:eastAsia="Times New Roman" w:hAnsi="Arial" w:cs="Arial"/>
          <w:noProof/>
          <w:sz w:val="20"/>
          <w:szCs w:val="24"/>
          <w:lang w:val="es-ES" w:eastAsia="es-ES"/>
        </w:rPr>
        <w:drawing>
          <wp:inline distT="0" distB="0" distL="0" distR="0" wp14:anchorId="002F3491" wp14:editId="2E00602A">
            <wp:extent cx="5074358" cy="3666656"/>
            <wp:effectExtent l="0" t="0" r="0" b="0"/>
            <wp:docPr id="51953986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539868" name="Imagen 519539868"/>
                    <pic:cNvPicPr/>
                  </pic:nvPicPr>
                  <pic:blipFill>
                    <a:blip r:embed="rId48">
                      <a:extLst>
                        <a:ext uri="{28A0092B-C50C-407E-A947-70E740481C1C}">
                          <a14:useLocalDpi xmlns:a14="http://schemas.microsoft.com/office/drawing/2010/main" val="0"/>
                        </a:ext>
                      </a:extLst>
                    </a:blip>
                    <a:stretch>
                      <a:fillRect/>
                    </a:stretch>
                  </pic:blipFill>
                  <pic:spPr>
                    <a:xfrm>
                      <a:off x="0" y="0"/>
                      <a:ext cx="5103512" cy="3687722"/>
                    </a:xfrm>
                    <a:prstGeom prst="rect">
                      <a:avLst/>
                    </a:prstGeom>
                  </pic:spPr>
                </pic:pic>
              </a:graphicData>
            </a:graphic>
          </wp:inline>
        </w:drawing>
      </w:r>
    </w:p>
    <w:p w14:paraId="2F956D56" w14:textId="77777777" w:rsidR="0000316A" w:rsidRDefault="0000316A" w:rsidP="00A76B20">
      <w:pPr>
        <w:jc w:val="both"/>
        <w:rPr>
          <w:rFonts w:ascii="Arial" w:hAnsi="Arial" w:cs="Arial"/>
          <w:color w:val="808080" w:themeColor="background1" w:themeShade="80"/>
        </w:rPr>
      </w:pPr>
    </w:p>
    <w:p w14:paraId="4215E569" w14:textId="77777777" w:rsidR="0000316A" w:rsidRPr="00E25D75" w:rsidRDefault="0000316A" w:rsidP="00A76B20">
      <w:pPr>
        <w:jc w:val="both"/>
        <w:rPr>
          <w:rFonts w:ascii="Arial" w:hAnsi="Arial" w:cs="Arial"/>
          <w:color w:val="808080" w:themeColor="background1" w:themeShade="80"/>
          <w:sz w:val="2"/>
          <w:szCs w:val="2"/>
        </w:rPr>
      </w:pPr>
    </w:p>
    <w:p w14:paraId="403CD908" w14:textId="77777777" w:rsidR="0000316A" w:rsidRPr="00D354A9" w:rsidRDefault="0000316A" w:rsidP="0000316A">
      <w:pPr>
        <w:jc w:val="both"/>
        <w:rPr>
          <w:rFonts w:ascii="Arial" w:hAnsi="Arial" w:cs="Arial"/>
          <w:b/>
          <w:sz w:val="20"/>
          <w:szCs w:val="20"/>
        </w:rPr>
      </w:pPr>
      <w:r w:rsidRPr="00D354A9">
        <w:rPr>
          <w:rFonts w:ascii="Arial" w:hAnsi="Arial" w:cs="Arial"/>
          <w:b/>
          <w:sz w:val="20"/>
          <w:szCs w:val="20"/>
        </w:rPr>
        <w:lastRenderedPageBreak/>
        <w:t>IDENTIFICACIÓN DEL PROVEEDOR</w:t>
      </w:r>
    </w:p>
    <w:p w14:paraId="795ED527" w14:textId="22ABD166" w:rsidR="0000316A" w:rsidRDefault="0000316A" w:rsidP="0000316A">
      <w:pPr>
        <w:jc w:val="both"/>
        <w:rPr>
          <w:rFonts w:ascii="Arial" w:hAnsi="Arial" w:cs="Arial"/>
          <w:sz w:val="20"/>
          <w:szCs w:val="20"/>
        </w:rPr>
      </w:pPr>
      <w:r w:rsidRPr="0065033B">
        <w:rPr>
          <w:rFonts w:ascii="Arial" w:hAnsi="Arial" w:cs="Arial"/>
          <w:sz w:val="20"/>
          <w:szCs w:val="20"/>
        </w:rPr>
        <w:t>Podrán participar las personas naturales y jurídicas, nacionales y extranjeras con sucursal o representación en Colombia, en forma individual o conjunta (consorcio o unión temporal o promesa de sociedad) que tenga capacidad para prestar el servicio técnico de mantenimiento preventivo y correctivo, con repuestos originales de fábrica, genuinos, nuevos y con mano de obra calificada.</w:t>
      </w:r>
    </w:p>
    <w:p w14:paraId="462443C9" w14:textId="77777777" w:rsidR="0000316A" w:rsidRPr="0065033B" w:rsidRDefault="0000316A" w:rsidP="0000316A">
      <w:pPr>
        <w:jc w:val="both"/>
        <w:rPr>
          <w:rFonts w:ascii="Arial" w:hAnsi="Arial" w:cs="Arial"/>
          <w:sz w:val="20"/>
          <w:szCs w:val="20"/>
        </w:rPr>
      </w:pPr>
      <w:r w:rsidRPr="0065033B">
        <w:rPr>
          <w:rFonts w:ascii="Arial" w:hAnsi="Arial" w:cs="Arial"/>
          <w:sz w:val="20"/>
          <w:szCs w:val="20"/>
        </w:rPr>
        <w:t>A continuación, se relacionan algunas empresas que pueden prestar el servicio de mantenimiento para vehículos en mención:</w:t>
      </w:r>
    </w:p>
    <w:tbl>
      <w:tblPr>
        <w:tblW w:w="9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266"/>
        <w:gridCol w:w="2867"/>
      </w:tblGrid>
      <w:tr w:rsidR="0000316A" w:rsidRPr="008E027B" w14:paraId="67344D3B" w14:textId="77777777" w:rsidTr="00941A6E">
        <w:trPr>
          <w:trHeight w:val="380"/>
          <w:jc w:val="center"/>
        </w:trPr>
        <w:tc>
          <w:tcPr>
            <w:tcW w:w="1920" w:type="pct"/>
            <w:vAlign w:val="center"/>
          </w:tcPr>
          <w:p w14:paraId="7FEAB826" w14:textId="77777777" w:rsidR="0000316A" w:rsidRPr="00886F7F" w:rsidRDefault="0000316A" w:rsidP="00C83330">
            <w:pPr>
              <w:spacing w:after="0"/>
              <w:jc w:val="center"/>
              <w:rPr>
                <w:rFonts w:ascii="Arial" w:eastAsia="MS Mincho" w:hAnsi="Arial" w:cs="Arial"/>
                <w:b/>
                <w:sz w:val="18"/>
                <w:szCs w:val="18"/>
              </w:rPr>
            </w:pPr>
            <w:r w:rsidRPr="00886F7F">
              <w:rPr>
                <w:rFonts w:ascii="Arial" w:eastAsia="MS Mincho" w:hAnsi="Arial" w:cs="Arial"/>
                <w:b/>
                <w:sz w:val="18"/>
                <w:szCs w:val="18"/>
              </w:rPr>
              <w:t>FIRMA</w:t>
            </w:r>
          </w:p>
        </w:tc>
        <w:tc>
          <w:tcPr>
            <w:tcW w:w="1640" w:type="pct"/>
            <w:vAlign w:val="center"/>
          </w:tcPr>
          <w:p w14:paraId="6AA78C07" w14:textId="77777777" w:rsidR="0000316A" w:rsidRPr="00886F7F" w:rsidRDefault="0000316A" w:rsidP="00C83330">
            <w:pPr>
              <w:spacing w:after="0"/>
              <w:jc w:val="center"/>
              <w:rPr>
                <w:rFonts w:ascii="Arial" w:eastAsia="MS Mincho" w:hAnsi="Arial" w:cs="Arial"/>
                <w:b/>
                <w:sz w:val="18"/>
                <w:szCs w:val="18"/>
              </w:rPr>
            </w:pPr>
            <w:r w:rsidRPr="00886F7F">
              <w:rPr>
                <w:rFonts w:ascii="Arial" w:eastAsia="MS Mincho" w:hAnsi="Arial" w:cs="Arial"/>
                <w:b/>
                <w:sz w:val="18"/>
                <w:szCs w:val="18"/>
              </w:rPr>
              <w:t>DIRECCIÓN</w:t>
            </w:r>
          </w:p>
        </w:tc>
        <w:tc>
          <w:tcPr>
            <w:tcW w:w="1440" w:type="pct"/>
            <w:vAlign w:val="center"/>
          </w:tcPr>
          <w:p w14:paraId="38B3DD0F" w14:textId="77777777" w:rsidR="0000316A" w:rsidRPr="00886F7F" w:rsidRDefault="0000316A" w:rsidP="00C83330">
            <w:pPr>
              <w:spacing w:after="0"/>
              <w:jc w:val="center"/>
              <w:rPr>
                <w:rFonts w:ascii="Arial" w:eastAsia="MS Mincho" w:hAnsi="Arial" w:cs="Arial"/>
                <w:b/>
                <w:sz w:val="18"/>
                <w:szCs w:val="18"/>
              </w:rPr>
            </w:pPr>
            <w:r w:rsidRPr="00886F7F">
              <w:rPr>
                <w:rFonts w:ascii="Arial" w:eastAsia="MS Mincho" w:hAnsi="Arial" w:cs="Arial"/>
                <w:b/>
                <w:sz w:val="18"/>
                <w:szCs w:val="18"/>
              </w:rPr>
              <w:t>TELÉFONO</w:t>
            </w:r>
          </w:p>
        </w:tc>
      </w:tr>
      <w:tr w:rsidR="0000316A" w:rsidRPr="008E027B" w14:paraId="0D57EC6D" w14:textId="77777777" w:rsidTr="00941A6E">
        <w:trPr>
          <w:trHeight w:val="26"/>
          <w:jc w:val="center"/>
        </w:trPr>
        <w:tc>
          <w:tcPr>
            <w:tcW w:w="1920" w:type="pct"/>
            <w:vAlign w:val="center"/>
          </w:tcPr>
          <w:p w14:paraId="5C83C6E5" w14:textId="7ED0F5A6" w:rsidR="0000316A" w:rsidRPr="00886F7F" w:rsidRDefault="00F24944" w:rsidP="00C83330">
            <w:pPr>
              <w:spacing w:after="0"/>
              <w:rPr>
                <w:rFonts w:ascii="Arial" w:eastAsia="MS Mincho" w:hAnsi="Arial" w:cs="Arial"/>
                <w:sz w:val="18"/>
                <w:szCs w:val="18"/>
              </w:rPr>
            </w:pPr>
            <w:r w:rsidRPr="00886F7F">
              <w:rPr>
                <w:rFonts w:ascii="Arial" w:eastAsia="MS Mincho" w:hAnsi="Arial" w:cs="Arial"/>
                <w:sz w:val="18"/>
                <w:szCs w:val="18"/>
              </w:rPr>
              <w:t xml:space="preserve">INVERSIONES MOTOS Y MARCAS S.A.S </w:t>
            </w:r>
          </w:p>
        </w:tc>
        <w:tc>
          <w:tcPr>
            <w:tcW w:w="1640" w:type="pct"/>
            <w:vAlign w:val="center"/>
          </w:tcPr>
          <w:p w14:paraId="46721FB3" w14:textId="3986BBC0" w:rsidR="0000316A" w:rsidRPr="00886F7F" w:rsidRDefault="0000316A" w:rsidP="00C83330">
            <w:pPr>
              <w:spacing w:after="0"/>
              <w:rPr>
                <w:rFonts w:ascii="Arial" w:eastAsia="MS Mincho" w:hAnsi="Arial" w:cs="Arial"/>
                <w:sz w:val="18"/>
                <w:szCs w:val="18"/>
              </w:rPr>
            </w:pPr>
            <w:r w:rsidRPr="00886F7F">
              <w:rPr>
                <w:rFonts w:ascii="Arial" w:eastAsia="MS Mincho" w:hAnsi="Arial" w:cs="Arial"/>
                <w:sz w:val="18"/>
                <w:szCs w:val="18"/>
              </w:rPr>
              <w:t>Ca</w:t>
            </w:r>
            <w:r w:rsidR="00F24944" w:rsidRPr="00886F7F">
              <w:rPr>
                <w:rFonts w:ascii="Arial" w:eastAsia="MS Mincho" w:hAnsi="Arial" w:cs="Arial"/>
                <w:sz w:val="18"/>
                <w:szCs w:val="18"/>
              </w:rPr>
              <w:t>lle</w:t>
            </w:r>
            <w:r w:rsidRPr="00886F7F">
              <w:rPr>
                <w:rFonts w:ascii="Arial" w:eastAsia="MS Mincho" w:hAnsi="Arial" w:cs="Arial"/>
                <w:sz w:val="18"/>
                <w:szCs w:val="18"/>
              </w:rPr>
              <w:t xml:space="preserve"> 4</w:t>
            </w:r>
            <w:r w:rsidR="00F24944" w:rsidRPr="00886F7F">
              <w:rPr>
                <w:rFonts w:ascii="Arial" w:eastAsia="MS Mincho" w:hAnsi="Arial" w:cs="Arial"/>
                <w:sz w:val="18"/>
                <w:szCs w:val="18"/>
              </w:rPr>
              <w:t>4</w:t>
            </w:r>
            <w:r w:rsidRPr="00886F7F">
              <w:rPr>
                <w:rFonts w:ascii="Arial" w:eastAsia="MS Mincho" w:hAnsi="Arial" w:cs="Arial"/>
                <w:sz w:val="18"/>
                <w:szCs w:val="18"/>
              </w:rPr>
              <w:t xml:space="preserve"> Nro. </w:t>
            </w:r>
            <w:r w:rsidR="00F24944" w:rsidRPr="00886F7F">
              <w:rPr>
                <w:rFonts w:ascii="Arial" w:eastAsia="MS Mincho" w:hAnsi="Arial" w:cs="Arial"/>
                <w:sz w:val="18"/>
                <w:szCs w:val="18"/>
              </w:rPr>
              <w:t>39</w:t>
            </w:r>
            <w:r w:rsidRPr="00886F7F">
              <w:rPr>
                <w:rFonts w:ascii="Arial" w:eastAsia="MS Mincho" w:hAnsi="Arial" w:cs="Arial"/>
                <w:sz w:val="18"/>
                <w:szCs w:val="18"/>
              </w:rPr>
              <w:t>-</w:t>
            </w:r>
            <w:r w:rsidR="00F24944" w:rsidRPr="00886F7F">
              <w:rPr>
                <w:rFonts w:ascii="Arial" w:eastAsia="MS Mincho" w:hAnsi="Arial" w:cs="Arial"/>
                <w:sz w:val="18"/>
                <w:szCs w:val="18"/>
              </w:rPr>
              <w:t>66</w:t>
            </w:r>
          </w:p>
        </w:tc>
        <w:tc>
          <w:tcPr>
            <w:tcW w:w="1440" w:type="pct"/>
          </w:tcPr>
          <w:p w14:paraId="2336EE12" w14:textId="6A112EB6" w:rsidR="0000316A" w:rsidRPr="00886F7F" w:rsidRDefault="00F24944" w:rsidP="00894612">
            <w:pPr>
              <w:spacing w:after="0"/>
              <w:jc w:val="center"/>
              <w:rPr>
                <w:rFonts w:ascii="Arial" w:eastAsia="MS Mincho" w:hAnsi="Arial" w:cs="Arial"/>
                <w:sz w:val="18"/>
                <w:szCs w:val="18"/>
              </w:rPr>
            </w:pPr>
            <w:r w:rsidRPr="00886F7F">
              <w:rPr>
                <w:rFonts w:ascii="Arial" w:hAnsi="Arial" w:cs="Arial"/>
                <w:sz w:val="18"/>
                <w:szCs w:val="18"/>
              </w:rPr>
              <w:t>3517853</w:t>
            </w:r>
          </w:p>
        </w:tc>
      </w:tr>
      <w:tr w:rsidR="0000316A" w:rsidRPr="008E027B" w14:paraId="6CACD33C" w14:textId="77777777" w:rsidTr="00941A6E">
        <w:trPr>
          <w:trHeight w:val="26"/>
          <w:jc w:val="center"/>
        </w:trPr>
        <w:tc>
          <w:tcPr>
            <w:tcW w:w="1920" w:type="pct"/>
            <w:vAlign w:val="center"/>
          </w:tcPr>
          <w:p w14:paraId="0115DACF" w14:textId="55C5EC67" w:rsidR="0000316A" w:rsidRPr="00886F7F" w:rsidRDefault="00F24944" w:rsidP="00C83330">
            <w:pPr>
              <w:spacing w:after="0"/>
              <w:rPr>
                <w:rFonts w:ascii="Arial" w:eastAsia="MS Mincho" w:hAnsi="Arial" w:cs="Arial"/>
                <w:sz w:val="18"/>
                <w:szCs w:val="18"/>
                <w:lang w:val="en-US"/>
              </w:rPr>
            </w:pPr>
            <w:r w:rsidRPr="00886F7F">
              <w:rPr>
                <w:rFonts w:ascii="Arial" w:eastAsia="MS Mincho" w:hAnsi="Arial" w:cs="Arial"/>
                <w:sz w:val="18"/>
                <w:szCs w:val="18"/>
                <w:lang w:val="en-US"/>
              </w:rPr>
              <w:t>MOTOMANIA</w:t>
            </w:r>
          </w:p>
        </w:tc>
        <w:tc>
          <w:tcPr>
            <w:tcW w:w="1640" w:type="pct"/>
            <w:vAlign w:val="center"/>
          </w:tcPr>
          <w:p w14:paraId="3E77D612" w14:textId="5032FB1F" w:rsidR="0000316A" w:rsidRPr="00886F7F" w:rsidRDefault="0000316A" w:rsidP="00C83330">
            <w:pPr>
              <w:spacing w:after="0"/>
              <w:rPr>
                <w:rFonts w:ascii="Arial" w:eastAsia="MS Mincho" w:hAnsi="Arial" w:cs="Arial"/>
                <w:sz w:val="18"/>
                <w:szCs w:val="18"/>
              </w:rPr>
            </w:pPr>
            <w:r w:rsidRPr="00886F7F">
              <w:rPr>
                <w:rFonts w:ascii="Arial" w:eastAsia="MS Mincho" w:hAnsi="Arial" w:cs="Arial"/>
                <w:sz w:val="18"/>
                <w:szCs w:val="18"/>
              </w:rPr>
              <w:t>Carrera 4</w:t>
            </w:r>
            <w:r w:rsidR="00F24944" w:rsidRPr="00886F7F">
              <w:rPr>
                <w:rFonts w:ascii="Arial" w:eastAsia="MS Mincho" w:hAnsi="Arial" w:cs="Arial"/>
                <w:sz w:val="18"/>
                <w:szCs w:val="18"/>
              </w:rPr>
              <w:t>2E Nro.</w:t>
            </w:r>
            <w:r w:rsidRPr="00886F7F">
              <w:rPr>
                <w:rFonts w:ascii="Arial" w:eastAsia="MS Mincho" w:hAnsi="Arial" w:cs="Arial"/>
                <w:sz w:val="18"/>
                <w:szCs w:val="18"/>
              </w:rPr>
              <w:t xml:space="preserve"> </w:t>
            </w:r>
            <w:r w:rsidR="00F24944" w:rsidRPr="00886F7F">
              <w:rPr>
                <w:rFonts w:ascii="Arial" w:eastAsia="MS Mincho" w:hAnsi="Arial" w:cs="Arial"/>
                <w:sz w:val="18"/>
                <w:szCs w:val="18"/>
              </w:rPr>
              <w:t>80</w:t>
            </w:r>
            <w:r w:rsidRPr="00886F7F">
              <w:rPr>
                <w:rFonts w:ascii="Arial" w:eastAsia="MS Mincho" w:hAnsi="Arial" w:cs="Arial"/>
                <w:sz w:val="18"/>
                <w:szCs w:val="18"/>
              </w:rPr>
              <w:t xml:space="preserve"> – </w:t>
            </w:r>
            <w:r w:rsidR="00F24944" w:rsidRPr="00886F7F">
              <w:rPr>
                <w:rFonts w:ascii="Arial" w:eastAsia="MS Mincho" w:hAnsi="Arial" w:cs="Arial"/>
                <w:sz w:val="18"/>
                <w:szCs w:val="18"/>
              </w:rPr>
              <w:t>69</w:t>
            </w:r>
          </w:p>
        </w:tc>
        <w:tc>
          <w:tcPr>
            <w:tcW w:w="1440" w:type="pct"/>
          </w:tcPr>
          <w:p w14:paraId="165C4417" w14:textId="7556D115" w:rsidR="0000316A" w:rsidRPr="00886F7F" w:rsidRDefault="00F24944" w:rsidP="00894612">
            <w:pPr>
              <w:spacing w:after="0"/>
              <w:jc w:val="center"/>
              <w:rPr>
                <w:rFonts w:ascii="Arial" w:eastAsia="MS Mincho" w:hAnsi="Arial" w:cs="Arial"/>
                <w:sz w:val="18"/>
                <w:szCs w:val="18"/>
              </w:rPr>
            </w:pPr>
            <w:r w:rsidRPr="00886F7F">
              <w:rPr>
                <w:rFonts w:ascii="Arial" w:eastAsia="MS Mincho" w:hAnsi="Arial" w:cs="Arial"/>
                <w:sz w:val="18"/>
                <w:szCs w:val="18"/>
              </w:rPr>
              <w:t>3708281</w:t>
            </w:r>
          </w:p>
        </w:tc>
      </w:tr>
      <w:tr w:rsidR="0000316A" w:rsidRPr="00894612" w14:paraId="1779A3E8" w14:textId="77777777" w:rsidTr="00941A6E">
        <w:trPr>
          <w:trHeight w:val="173"/>
          <w:jc w:val="center"/>
        </w:trPr>
        <w:tc>
          <w:tcPr>
            <w:tcW w:w="1920" w:type="pct"/>
            <w:vAlign w:val="center"/>
          </w:tcPr>
          <w:p w14:paraId="3D309D6F" w14:textId="23EC915A" w:rsidR="0000316A" w:rsidRPr="00886F7F" w:rsidRDefault="00F24944" w:rsidP="00C83330">
            <w:pPr>
              <w:spacing w:after="0"/>
              <w:rPr>
                <w:rFonts w:ascii="Arial" w:eastAsia="MS Mincho" w:hAnsi="Arial" w:cs="Arial"/>
                <w:sz w:val="18"/>
                <w:szCs w:val="18"/>
              </w:rPr>
            </w:pPr>
            <w:r w:rsidRPr="00886F7F">
              <w:rPr>
                <w:rFonts w:ascii="Arial" w:eastAsia="MS Mincho" w:hAnsi="Arial" w:cs="Arial"/>
                <w:sz w:val="18"/>
                <w:szCs w:val="18"/>
              </w:rPr>
              <w:t>MOTO DE LA COSTA</w:t>
            </w:r>
          </w:p>
        </w:tc>
        <w:tc>
          <w:tcPr>
            <w:tcW w:w="1640" w:type="pct"/>
            <w:vAlign w:val="center"/>
          </w:tcPr>
          <w:p w14:paraId="0D146FE3" w14:textId="4C2A409D" w:rsidR="0000316A" w:rsidRPr="00886F7F" w:rsidRDefault="0000316A" w:rsidP="00C83330">
            <w:pPr>
              <w:spacing w:after="0" w:line="360" w:lineRule="auto"/>
              <w:rPr>
                <w:rFonts w:ascii="Arial" w:eastAsia="MS Mincho" w:hAnsi="Arial" w:cs="Arial"/>
                <w:sz w:val="18"/>
                <w:szCs w:val="18"/>
              </w:rPr>
            </w:pPr>
            <w:r w:rsidRPr="00886F7F">
              <w:rPr>
                <w:rFonts w:ascii="Arial" w:eastAsia="MS Mincho" w:hAnsi="Arial" w:cs="Arial"/>
                <w:sz w:val="18"/>
                <w:szCs w:val="18"/>
              </w:rPr>
              <w:t xml:space="preserve">Calle </w:t>
            </w:r>
            <w:r w:rsidR="00F24944" w:rsidRPr="00886F7F">
              <w:rPr>
                <w:rFonts w:ascii="Arial" w:eastAsia="MS Mincho" w:hAnsi="Arial" w:cs="Arial"/>
                <w:sz w:val="18"/>
                <w:szCs w:val="18"/>
              </w:rPr>
              <w:t>28</w:t>
            </w:r>
            <w:r w:rsidRPr="00886F7F">
              <w:rPr>
                <w:rFonts w:ascii="Arial" w:eastAsia="MS Mincho" w:hAnsi="Arial" w:cs="Arial"/>
                <w:sz w:val="18"/>
                <w:szCs w:val="18"/>
              </w:rPr>
              <w:t xml:space="preserve"> Nro. </w:t>
            </w:r>
            <w:r w:rsidR="00F24944" w:rsidRPr="00886F7F">
              <w:rPr>
                <w:rFonts w:ascii="Arial" w:eastAsia="MS Mincho" w:hAnsi="Arial" w:cs="Arial"/>
                <w:sz w:val="18"/>
                <w:szCs w:val="18"/>
              </w:rPr>
              <w:t>16</w:t>
            </w:r>
            <w:r w:rsidRPr="00886F7F">
              <w:rPr>
                <w:rFonts w:ascii="Arial" w:eastAsia="MS Mincho" w:hAnsi="Arial" w:cs="Arial"/>
                <w:sz w:val="18"/>
                <w:szCs w:val="18"/>
              </w:rPr>
              <w:t xml:space="preserve"> – </w:t>
            </w:r>
            <w:r w:rsidR="00F24944" w:rsidRPr="00886F7F">
              <w:rPr>
                <w:rFonts w:ascii="Arial" w:eastAsia="MS Mincho" w:hAnsi="Arial" w:cs="Arial"/>
                <w:sz w:val="18"/>
                <w:szCs w:val="18"/>
              </w:rPr>
              <w:t>68 barrio majagual</w:t>
            </w:r>
          </w:p>
        </w:tc>
        <w:tc>
          <w:tcPr>
            <w:tcW w:w="1440" w:type="pct"/>
          </w:tcPr>
          <w:p w14:paraId="641512A8" w14:textId="7CA1E7C6" w:rsidR="0000316A" w:rsidRPr="00886F7F" w:rsidRDefault="00F24944" w:rsidP="00894612">
            <w:pPr>
              <w:spacing w:after="0"/>
              <w:jc w:val="center"/>
              <w:rPr>
                <w:rFonts w:ascii="Arial" w:hAnsi="Arial" w:cs="Arial"/>
                <w:sz w:val="18"/>
                <w:szCs w:val="18"/>
              </w:rPr>
            </w:pPr>
            <w:r w:rsidRPr="00886F7F">
              <w:rPr>
                <w:rFonts w:ascii="Arial" w:eastAsia="MS Mincho" w:hAnsi="Arial" w:cs="Arial"/>
                <w:sz w:val="18"/>
                <w:szCs w:val="18"/>
              </w:rPr>
              <w:t>2813356</w:t>
            </w:r>
          </w:p>
        </w:tc>
      </w:tr>
    </w:tbl>
    <w:p w14:paraId="12563DBA" w14:textId="77777777" w:rsidR="00941A6E" w:rsidRDefault="00941A6E" w:rsidP="0000316A">
      <w:pPr>
        <w:spacing w:after="0"/>
        <w:jc w:val="both"/>
        <w:rPr>
          <w:rFonts w:ascii="Arial" w:hAnsi="Arial" w:cs="Arial"/>
          <w:b/>
          <w:sz w:val="20"/>
          <w:szCs w:val="20"/>
        </w:rPr>
      </w:pPr>
    </w:p>
    <w:p w14:paraId="6CD951C0" w14:textId="314A817C" w:rsidR="009E2B16" w:rsidRDefault="0000316A" w:rsidP="0000316A">
      <w:pPr>
        <w:spacing w:after="0"/>
        <w:jc w:val="both"/>
        <w:rPr>
          <w:rFonts w:ascii="Arial" w:hAnsi="Arial" w:cs="Arial"/>
          <w:color w:val="808080" w:themeColor="background1" w:themeShade="80"/>
        </w:rPr>
      </w:pPr>
      <w:r w:rsidRPr="0065033B">
        <w:rPr>
          <w:rFonts w:ascii="Arial" w:hAnsi="Arial" w:cs="Arial"/>
          <w:b/>
          <w:sz w:val="20"/>
          <w:szCs w:val="20"/>
        </w:rPr>
        <w:t xml:space="preserve">COSTOS INDIRECTOS: </w:t>
      </w:r>
      <w:r w:rsidRPr="0065033B">
        <w:rPr>
          <w:rFonts w:ascii="Arial" w:hAnsi="Arial" w:cs="Arial"/>
          <w:sz w:val="20"/>
          <w:szCs w:val="20"/>
        </w:rPr>
        <w:t>Las empresas que cuentan con la infraestructura necesaria para atender el servicio de mantenimiento de equipo automotor de acuerdo al estudio de mercado realizado, son las relacionadas anteriormente y están en condiciones de suplir la necesidad institucional requerida en el anexo No. 2, del presente estudio previo y no causan costos indirectos para la Policía Nacional, toda vez que en la solicitud de cotización, se indica que tengan en cuenta los gastos en que incurre para llevar a buen término la ejecución del futuro contrato</w:t>
      </w:r>
    </w:p>
    <w:p w14:paraId="3DD13B08" w14:textId="3A3535BA" w:rsidR="00A76B20" w:rsidRPr="00A76B20" w:rsidRDefault="00A76B20" w:rsidP="005258E5">
      <w:pPr>
        <w:jc w:val="both"/>
        <w:rPr>
          <w:rFonts w:ascii="Arial" w:hAnsi="Arial" w:cs="Arial"/>
          <w:strike/>
          <w:color w:val="FF0000"/>
          <w:sz w:val="2"/>
          <w:szCs w:val="2"/>
        </w:rPr>
      </w:pPr>
    </w:p>
    <w:p w14:paraId="6D6EAE25" w14:textId="55D3489D" w:rsidR="005258E5" w:rsidRDefault="00670B6E" w:rsidP="00670B6E">
      <w:pPr>
        <w:pStyle w:val="Ttulo3"/>
        <w:keepLines w:val="0"/>
        <w:numPr>
          <w:ilvl w:val="0"/>
          <w:numId w:val="9"/>
        </w:numPr>
        <w:spacing w:before="0" w:line="240" w:lineRule="auto"/>
        <w:ind w:left="0" w:firstLine="0"/>
        <w:rPr>
          <w:rFonts w:ascii="Arial" w:eastAsia="Times New Roman" w:hAnsi="Arial" w:cs="Arial"/>
          <w:b/>
          <w:bCs/>
          <w:color w:val="000000" w:themeColor="text1"/>
          <w:sz w:val="20"/>
          <w:szCs w:val="20"/>
        </w:rPr>
      </w:pPr>
      <w:r w:rsidRPr="00670B6E">
        <w:rPr>
          <w:rFonts w:ascii="Arial" w:eastAsia="Times New Roman" w:hAnsi="Arial" w:cs="Arial"/>
          <w:b/>
          <w:bCs/>
          <w:color w:val="000000" w:themeColor="text1"/>
          <w:sz w:val="20"/>
          <w:szCs w:val="20"/>
        </w:rPr>
        <w:t>MONEDA POR CONTRATAR</w:t>
      </w:r>
      <w:r w:rsidR="005258E5" w:rsidRPr="00670B6E">
        <w:rPr>
          <w:rFonts w:ascii="Arial" w:eastAsia="Times New Roman" w:hAnsi="Arial" w:cs="Arial"/>
          <w:b/>
          <w:bCs/>
          <w:color w:val="000000" w:themeColor="text1"/>
          <w:sz w:val="20"/>
          <w:szCs w:val="20"/>
        </w:rPr>
        <w:t xml:space="preserve"> </w:t>
      </w:r>
    </w:p>
    <w:p w14:paraId="2B3AA350" w14:textId="77777777" w:rsidR="00670B6E" w:rsidRPr="00670B6E" w:rsidRDefault="00670B6E" w:rsidP="00670B6E"/>
    <w:p w14:paraId="0AB16DC5" w14:textId="5D685DF3" w:rsidR="00A76B20" w:rsidRPr="00670B6E" w:rsidRDefault="0000316A" w:rsidP="00670B6E">
      <w:pPr>
        <w:spacing w:after="0" w:line="240" w:lineRule="auto"/>
        <w:jc w:val="both"/>
        <w:rPr>
          <w:rFonts w:ascii="Arial" w:hAnsi="Arial" w:cs="Arial"/>
          <w:color w:val="808080" w:themeColor="background1" w:themeShade="80"/>
          <w:sz w:val="20"/>
          <w:szCs w:val="20"/>
          <w:lang w:val="es-MX"/>
        </w:rPr>
      </w:pPr>
      <w:r w:rsidRPr="00670B6E">
        <w:rPr>
          <w:rFonts w:ascii="Arial" w:hAnsi="Arial" w:cs="Arial"/>
          <w:sz w:val="20"/>
          <w:szCs w:val="20"/>
        </w:rPr>
        <w:t>La contratación se hará en moneda legal colombiana. (Pesos colombianos).</w:t>
      </w:r>
      <w:r w:rsidR="005258E5" w:rsidRPr="00670B6E">
        <w:rPr>
          <w:rFonts w:ascii="Arial" w:hAnsi="Arial" w:cs="Arial"/>
          <w:sz w:val="20"/>
          <w:szCs w:val="20"/>
        </w:rPr>
        <w:t xml:space="preserve"> </w:t>
      </w:r>
    </w:p>
    <w:p w14:paraId="7AFE2CBA" w14:textId="77777777" w:rsidR="00670B6E" w:rsidRDefault="00670B6E" w:rsidP="00670B6E">
      <w:pPr>
        <w:pStyle w:val="Ttulo3"/>
        <w:keepLines w:val="0"/>
        <w:spacing w:before="0" w:line="240" w:lineRule="auto"/>
        <w:rPr>
          <w:rFonts w:ascii="Arial" w:eastAsia="Times New Roman" w:hAnsi="Arial" w:cs="Arial"/>
          <w:b/>
          <w:bCs/>
          <w:color w:val="000000" w:themeColor="text1"/>
          <w:sz w:val="20"/>
          <w:szCs w:val="20"/>
        </w:rPr>
      </w:pPr>
    </w:p>
    <w:p w14:paraId="41EB7BD1" w14:textId="03980B82" w:rsidR="00BD11CD" w:rsidRPr="00670B6E" w:rsidRDefault="00AB56F2" w:rsidP="00670B6E">
      <w:pPr>
        <w:pStyle w:val="Ttulo3"/>
        <w:keepLines w:val="0"/>
        <w:numPr>
          <w:ilvl w:val="0"/>
          <w:numId w:val="9"/>
        </w:numPr>
        <w:spacing w:before="0" w:line="240" w:lineRule="auto"/>
        <w:ind w:left="0" w:firstLine="0"/>
        <w:rPr>
          <w:rFonts w:ascii="Arial" w:eastAsia="Times New Roman" w:hAnsi="Arial" w:cs="Arial"/>
          <w:b/>
          <w:bCs/>
          <w:color w:val="000000" w:themeColor="text1"/>
          <w:sz w:val="20"/>
          <w:szCs w:val="20"/>
        </w:rPr>
      </w:pPr>
      <w:r w:rsidRPr="00670B6E">
        <w:rPr>
          <w:rFonts w:ascii="Arial" w:eastAsia="Times New Roman" w:hAnsi="Arial" w:cs="Arial"/>
          <w:b/>
          <w:bCs/>
          <w:color w:val="000000" w:themeColor="text1"/>
          <w:sz w:val="20"/>
          <w:szCs w:val="20"/>
        </w:rPr>
        <w:t>ANÁLISIS</w:t>
      </w:r>
      <w:r w:rsidR="00C511AA" w:rsidRPr="00670B6E">
        <w:rPr>
          <w:rFonts w:ascii="Arial" w:eastAsia="Times New Roman" w:hAnsi="Arial" w:cs="Arial"/>
          <w:b/>
          <w:bCs/>
          <w:color w:val="000000" w:themeColor="text1"/>
          <w:sz w:val="20"/>
          <w:szCs w:val="20"/>
        </w:rPr>
        <w:t xml:space="preserve"> DE</w:t>
      </w:r>
      <w:r w:rsidR="005258E5" w:rsidRPr="00670B6E">
        <w:rPr>
          <w:rFonts w:ascii="Arial" w:eastAsia="Times New Roman" w:hAnsi="Arial" w:cs="Arial"/>
          <w:b/>
          <w:bCs/>
          <w:color w:val="000000" w:themeColor="text1"/>
          <w:sz w:val="20"/>
          <w:szCs w:val="20"/>
        </w:rPr>
        <w:t xml:space="preserve"> PRECIOS </w:t>
      </w:r>
    </w:p>
    <w:p w14:paraId="3BB35754" w14:textId="77777777" w:rsidR="00894612" w:rsidRPr="00670B6E" w:rsidRDefault="00894612" w:rsidP="00670B6E">
      <w:pPr>
        <w:pStyle w:val="Pa16"/>
        <w:autoSpaceDE w:val="0"/>
        <w:spacing w:line="240" w:lineRule="auto"/>
        <w:jc w:val="both"/>
        <w:rPr>
          <w:rFonts w:ascii="Arial" w:hAnsi="Arial" w:cs="Arial"/>
          <w:sz w:val="20"/>
          <w:szCs w:val="20"/>
          <w:lang w:val="es-ES"/>
        </w:rPr>
      </w:pPr>
      <w:bookmarkStart w:id="12" w:name="_Hlk228259217"/>
    </w:p>
    <w:p w14:paraId="6AAED2D6" w14:textId="10522DCA" w:rsidR="00BD11CD" w:rsidRPr="00670B6E" w:rsidRDefault="00BD11CD" w:rsidP="00670B6E">
      <w:pPr>
        <w:pStyle w:val="Pa16"/>
        <w:autoSpaceDE w:val="0"/>
        <w:spacing w:line="240" w:lineRule="auto"/>
        <w:jc w:val="both"/>
        <w:rPr>
          <w:rFonts w:ascii="Arial" w:eastAsia="Calibri" w:hAnsi="Arial" w:cs="Arial"/>
          <w:sz w:val="20"/>
          <w:szCs w:val="20"/>
          <w:lang w:val="es-MX"/>
        </w:rPr>
      </w:pPr>
      <w:r w:rsidRPr="00670B6E">
        <w:rPr>
          <w:rFonts w:ascii="Arial" w:hAnsi="Arial" w:cs="Arial"/>
          <w:sz w:val="20"/>
          <w:szCs w:val="20"/>
          <w:lang w:val="es-ES"/>
        </w:rPr>
        <w:t>Este se desarrolla teniendo en cuenta las variables que inciden en el objeto del futuro contrato de mantenimiento de motocicletas multimarca preventivo y correctivo, a todo costo, con repuestos originales y mano de obra. Así mismo, se tuvo en cuenta los</w:t>
      </w:r>
      <w:r w:rsidRPr="00670B6E">
        <w:rPr>
          <w:rFonts w:ascii="Arial" w:eastAsia="Calibri" w:hAnsi="Arial" w:cs="Arial"/>
          <w:sz w:val="20"/>
          <w:szCs w:val="20"/>
          <w:lang w:val="es-MX"/>
        </w:rPr>
        <w:t xml:space="preserve"> precios referencia de los siguientes aspectos:</w:t>
      </w:r>
      <w:bookmarkEnd w:id="12"/>
    </w:p>
    <w:p w14:paraId="10AC694D" w14:textId="68C4BB6F" w:rsidR="005258E5" w:rsidRPr="00670B6E" w:rsidRDefault="005258E5" w:rsidP="00670B6E">
      <w:pPr>
        <w:spacing w:after="0" w:line="240" w:lineRule="auto"/>
        <w:rPr>
          <w:rFonts w:ascii="Arial" w:hAnsi="Arial" w:cs="Arial"/>
          <w:color w:val="808080" w:themeColor="background1" w:themeShade="80"/>
          <w:sz w:val="20"/>
          <w:szCs w:val="20"/>
        </w:rPr>
      </w:pPr>
    </w:p>
    <w:p w14:paraId="27E54C8D" w14:textId="700B8370" w:rsidR="005258E5" w:rsidRPr="00670B6E" w:rsidRDefault="005258E5" w:rsidP="00670B6E">
      <w:pPr>
        <w:numPr>
          <w:ilvl w:val="0"/>
          <w:numId w:val="1"/>
        </w:numPr>
        <w:spacing w:after="0" w:line="240" w:lineRule="auto"/>
        <w:ind w:left="0" w:firstLine="0"/>
        <w:jc w:val="both"/>
        <w:rPr>
          <w:rFonts w:ascii="Arial" w:eastAsia="Andale Sans UI" w:hAnsi="Arial" w:cs="Arial"/>
          <w:sz w:val="20"/>
          <w:szCs w:val="20"/>
          <w:lang w:val="es-ES" w:eastAsia="es-ES"/>
        </w:rPr>
      </w:pPr>
      <w:r w:rsidRPr="00670B6E">
        <w:rPr>
          <w:rFonts w:ascii="Arial" w:eastAsia="Andale Sans UI" w:hAnsi="Arial" w:cs="Arial"/>
          <w:sz w:val="20"/>
          <w:szCs w:val="20"/>
          <w:lang w:val="es-ES" w:eastAsia="es-ES"/>
        </w:rPr>
        <w:t>Precios referencia SECOP</w:t>
      </w:r>
      <w:r w:rsidR="00A76B20" w:rsidRPr="00670B6E">
        <w:rPr>
          <w:rFonts w:ascii="Arial" w:eastAsia="Andale Sans UI" w:hAnsi="Arial" w:cs="Arial"/>
          <w:sz w:val="20"/>
          <w:szCs w:val="20"/>
          <w:lang w:val="es-ES" w:eastAsia="es-ES"/>
        </w:rPr>
        <w:t xml:space="preserve"> (otras entidades)</w:t>
      </w:r>
      <w:r w:rsidRPr="00670B6E">
        <w:rPr>
          <w:rFonts w:ascii="Arial" w:eastAsia="Andale Sans UI" w:hAnsi="Arial" w:cs="Arial"/>
          <w:sz w:val="20"/>
          <w:szCs w:val="20"/>
          <w:lang w:val="es-ES" w:eastAsia="es-ES"/>
        </w:rPr>
        <w:t xml:space="preserve"> </w:t>
      </w:r>
    </w:p>
    <w:p w14:paraId="22B67A97" w14:textId="09B1A7A7" w:rsidR="005258E5" w:rsidRPr="00AB30CA" w:rsidRDefault="005258E5">
      <w:pPr>
        <w:numPr>
          <w:ilvl w:val="0"/>
          <w:numId w:val="1"/>
        </w:numPr>
        <w:spacing w:after="0" w:line="240" w:lineRule="auto"/>
        <w:ind w:left="709" w:hanging="709"/>
        <w:jc w:val="both"/>
        <w:rPr>
          <w:rFonts w:ascii="Arial" w:eastAsia="Andale Sans UI" w:hAnsi="Arial" w:cs="Arial"/>
          <w:sz w:val="20"/>
          <w:szCs w:val="20"/>
          <w:lang w:val="es-ES" w:eastAsia="es-ES"/>
        </w:rPr>
      </w:pPr>
      <w:r w:rsidRPr="00AB30CA">
        <w:rPr>
          <w:rFonts w:ascii="Arial" w:eastAsia="Andale Sans UI" w:hAnsi="Arial" w:cs="Arial"/>
          <w:sz w:val="20"/>
          <w:szCs w:val="20"/>
          <w:lang w:val="es-ES" w:eastAsia="es-ES"/>
        </w:rPr>
        <w:t>Precios históricos (</w:t>
      </w:r>
      <w:r w:rsidR="00A76B20" w:rsidRPr="00AB30CA">
        <w:rPr>
          <w:rFonts w:ascii="Arial" w:eastAsia="Andale Sans UI" w:hAnsi="Arial" w:cs="Arial"/>
          <w:sz w:val="20"/>
          <w:szCs w:val="20"/>
          <w:lang w:val="es-ES" w:eastAsia="es-ES"/>
        </w:rPr>
        <w:t>a</w:t>
      </w:r>
      <w:r w:rsidRPr="00AB30CA">
        <w:rPr>
          <w:rFonts w:ascii="Arial" w:eastAsia="Andale Sans UI" w:hAnsi="Arial" w:cs="Arial"/>
          <w:sz w:val="20"/>
          <w:szCs w:val="20"/>
          <w:lang w:val="es-ES" w:eastAsia="es-ES"/>
        </w:rPr>
        <w:t>nteriores c</w:t>
      </w:r>
      <w:r w:rsidR="00931EE8" w:rsidRPr="00AB30CA">
        <w:rPr>
          <w:rFonts w:ascii="Arial" w:eastAsia="Andale Sans UI" w:hAnsi="Arial" w:cs="Arial"/>
          <w:sz w:val="20"/>
          <w:szCs w:val="20"/>
          <w:lang w:val="es-ES" w:eastAsia="es-ES"/>
        </w:rPr>
        <w:t>ontrataciones: Policía Nacional)</w:t>
      </w:r>
      <w:r w:rsidRPr="00AB30CA">
        <w:rPr>
          <w:rFonts w:ascii="Arial" w:eastAsia="Andale Sans UI" w:hAnsi="Arial" w:cs="Arial"/>
          <w:sz w:val="20"/>
          <w:szCs w:val="20"/>
          <w:lang w:val="es-ES" w:eastAsia="es-ES"/>
        </w:rPr>
        <w:t xml:space="preserve">.  </w:t>
      </w:r>
    </w:p>
    <w:p w14:paraId="6B94B423" w14:textId="79D5EE93" w:rsidR="00C511AA" w:rsidRPr="00AB30CA" w:rsidRDefault="00C511AA">
      <w:pPr>
        <w:numPr>
          <w:ilvl w:val="0"/>
          <w:numId w:val="1"/>
        </w:numPr>
        <w:spacing w:after="0" w:line="240" w:lineRule="auto"/>
        <w:ind w:left="0" w:firstLine="0"/>
        <w:jc w:val="both"/>
        <w:rPr>
          <w:rFonts w:ascii="Arial" w:eastAsia="Andale Sans UI" w:hAnsi="Arial" w:cs="Arial"/>
          <w:sz w:val="20"/>
          <w:szCs w:val="20"/>
          <w:lang w:val="es-ES" w:eastAsia="es-ES"/>
        </w:rPr>
      </w:pPr>
      <w:r w:rsidRPr="00AB30CA">
        <w:rPr>
          <w:rFonts w:ascii="Arial" w:eastAsia="Andale Sans UI" w:hAnsi="Arial" w:cs="Arial"/>
          <w:sz w:val="20"/>
          <w:szCs w:val="20"/>
          <w:lang w:val="es-ES" w:eastAsia="es-ES"/>
        </w:rPr>
        <w:t>Precios de catálogo</w:t>
      </w:r>
      <w:r w:rsidR="00A76B20" w:rsidRPr="00AB30CA">
        <w:rPr>
          <w:rFonts w:ascii="Arial" w:eastAsia="Andale Sans UI" w:hAnsi="Arial" w:cs="Arial"/>
          <w:sz w:val="20"/>
          <w:szCs w:val="20"/>
          <w:lang w:val="es-ES" w:eastAsia="es-ES"/>
        </w:rPr>
        <w:t xml:space="preserve"> o </w:t>
      </w:r>
      <w:r w:rsidR="00D92A4A" w:rsidRPr="00AB30CA">
        <w:rPr>
          <w:rFonts w:ascii="Arial" w:eastAsia="Andale Sans UI" w:hAnsi="Arial" w:cs="Arial"/>
          <w:sz w:val="20"/>
          <w:szCs w:val="20"/>
          <w:lang w:val="es-ES" w:eastAsia="es-ES"/>
        </w:rPr>
        <w:t xml:space="preserve">portales </w:t>
      </w:r>
      <w:r w:rsidR="00370772" w:rsidRPr="00AB30CA">
        <w:rPr>
          <w:rFonts w:ascii="Arial" w:eastAsia="Andale Sans UI" w:hAnsi="Arial" w:cs="Arial"/>
          <w:sz w:val="20"/>
          <w:szCs w:val="20"/>
          <w:lang w:val="es-ES" w:eastAsia="es-ES"/>
        </w:rPr>
        <w:t>web</w:t>
      </w:r>
      <w:r w:rsidR="00A76B20" w:rsidRPr="00AB30CA">
        <w:rPr>
          <w:rFonts w:ascii="Arial" w:eastAsia="Andale Sans UI" w:hAnsi="Arial" w:cs="Arial"/>
          <w:sz w:val="20"/>
          <w:szCs w:val="20"/>
          <w:lang w:val="es-ES" w:eastAsia="es-ES"/>
        </w:rPr>
        <w:t>.</w:t>
      </w:r>
    </w:p>
    <w:p w14:paraId="4D89C3A1" w14:textId="77777777" w:rsidR="005258E5" w:rsidRPr="00AB30CA" w:rsidRDefault="005258E5">
      <w:pPr>
        <w:numPr>
          <w:ilvl w:val="0"/>
          <w:numId w:val="1"/>
        </w:numPr>
        <w:spacing w:after="0" w:line="240" w:lineRule="auto"/>
        <w:ind w:left="0" w:firstLine="0"/>
        <w:jc w:val="both"/>
        <w:rPr>
          <w:rFonts w:ascii="Arial" w:eastAsia="Andale Sans UI" w:hAnsi="Arial" w:cs="Arial"/>
          <w:sz w:val="20"/>
          <w:szCs w:val="20"/>
          <w:lang w:val="es-ES" w:eastAsia="es-ES"/>
        </w:rPr>
      </w:pPr>
      <w:r w:rsidRPr="00AB30CA">
        <w:rPr>
          <w:rFonts w:ascii="Arial" w:eastAsia="Andale Sans UI" w:hAnsi="Arial" w:cs="Arial"/>
          <w:sz w:val="20"/>
          <w:szCs w:val="20"/>
          <w:lang w:val="es-ES" w:eastAsia="es-ES"/>
        </w:rPr>
        <w:t>Precios del mercado (cotizaciones).</w:t>
      </w:r>
    </w:p>
    <w:p w14:paraId="58FFB516" w14:textId="77777777" w:rsidR="00AB30CA" w:rsidRPr="00AB30CA" w:rsidRDefault="00AB30CA">
      <w:pPr>
        <w:numPr>
          <w:ilvl w:val="0"/>
          <w:numId w:val="1"/>
        </w:numPr>
        <w:shd w:val="clear" w:color="auto" w:fill="FFFFFF" w:themeFill="background1"/>
        <w:spacing w:after="0" w:line="240" w:lineRule="auto"/>
        <w:ind w:left="0" w:firstLine="0"/>
        <w:jc w:val="both"/>
        <w:rPr>
          <w:rFonts w:ascii="Arial" w:eastAsia="Calibri" w:hAnsi="Arial" w:cs="Arial"/>
          <w:sz w:val="20"/>
          <w:szCs w:val="20"/>
          <w:lang w:val="es-MX"/>
        </w:rPr>
      </w:pPr>
      <w:r w:rsidRPr="00AB30CA">
        <w:rPr>
          <w:rFonts w:ascii="Arial" w:eastAsia="Calibri" w:hAnsi="Arial" w:cs="Arial"/>
          <w:sz w:val="20"/>
          <w:szCs w:val="20"/>
          <w:lang w:val="es-MX"/>
        </w:rPr>
        <w:t xml:space="preserve">Precios referencia SECOP (otras entidades) </w:t>
      </w:r>
    </w:p>
    <w:p w14:paraId="64D2E34F" w14:textId="77777777" w:rsidR="00AB30CA" w:rsidRPr="00AB30CA" w:rsidRDefault="00AB30CA">
      <w:pPr>
        <w:numPr>
          <w:ilvl w:val="0"/>
          <w:numId w:val="1"/>
        </w:numPr>
        <w:shd w:val="clear" w:color="auto" w:fill="FFFFFF" w:themeFill="background1"/>
        <w:spacing w:after="0" w:line="240" w:lineRule="auto"/>
        <w:ind w:left="709" w:hanging="709"/>
        <w:jc w:val="both"/>
        <w:rPr>
          <w:rFonts w:ascii="Arial" w:eastAsia="Calibri" w:hAnsi="Arial" w:cs="Arial"/>
          <w:sz w:val="20"/>
          <w:szCs w:val="20"/>
          <w:lang w:val="es-MX"/>
        </w:rPr>
      </w:pPr>
      <w:r w:rsidRPr="00AB30CA">
        <w:rPr>
          <w:rFonts w:ascii="Arial" w:eastAsia="Calibri" w:hAnsi="Arial" w:cs="Arial"/>
          <w:sz w:val="20"/>
          <w:szCs w:val="20"/>
          <w:lang w:val="es-MX"/>
        </w:rPr>
        <w:t xml:space="preserve">Precios históricos (anteriores contrataciones: Policía Nacional).  </w:t>
      </w:r>
    </w:p>
    <w:p w14:paraId="09673122" w14:textId="77777777" w:rsidR="00AB30CA" w:rsidRPr="00AB30CA" w:rsidRDefault="00AB30CA">
      <w:pPr>
        <w:numPr>
          <w:ilvl w:val="0"/>
          <w:numId w:val="1"/>
        </w:numPr>
        <w:shd w:val="clear" w:color="auto" w:fill="FFFFFF" w:themeFill="background1"/>
        <w:spacing w:after="0" w:line="240" w:lineRule="auto"/>
        <w:ind w:left="0" w:firstLine="0"/>
        <w:jc w:val="both"/>
        <w:rPr>
          <w:rFonts w:ascii="Arial" w:eastAsia="Calibri" w:hAnsi="Arial" w:cs="Arial"/>
          <w:sz w:val="20"/>
          <w:szCs w:val="20"/>
          <w:lang w:val="es-MX"/>
        </w:rPr>
      </w:pPr>
      <w:r w:rsidRPr="00AB30CA">
        <w:rPr>
          <w:rFonts w:ascii="Arial" w:eastAsia="Calibri" w:hAnsi="Arial" w:cs="Arial"/>
          <w:sz w:val="20"/>
          <w:szCs w:val="20"/>
          <w:lang w:val="es-MX"/>
        </w:rPr>
        <w:t>Precios de catálogo o portales web.</w:t>
      </w:r>
    </w:p>
    <w:p w14:paraId="56D49A40" w14:textId="77777777" w:rsidR="00AB30CA" w:rsidRPr="00AB30CA" w:rsidRDefault="00AB30CA">
      <w:pPr>
        <w:numPr>
          <w:ilvl w:val="0"/>
          <w:numId w:val="1"/>
        </w:numPr>
        <w:shd w:val="clear" w:color="auto" w:fill="FFFFFF" w:themeFill="background1"/>
        <w:spacing w:after="0" w:line="240" w:lineRule="auto"/>
        <w:ind w:left="0" w:firstLine="0"/>
        <w:jc w:val="both"/>
        <w:rPr>
          <w:rFonts w:ascii="Arial" w:eastAsia="Calibri" w:hAnsi="Arial" w:cs="Arial"/>
          <w:sz w:val="20"/>
          <w:szCs w:val="20"/>
          <w:lang w:val="es-MX"/>
        </w:rPr>
      </w:pPr>
      <w:r w:rsidRPr="00AB30CA">
        <w:rPr>
          <w:rFonts w:ascii="Arial" w:eastAsia="Calibri" w:hAnsi="Arial" w:cs="Arial"/>
          <w:sz w:val="20"/>
          <w:szCs w:val="20"/>
          <w:lang w:val="es-MX"/>
        </w:rPr>
        <w:t>Precios del mercado (cotizaciones).</w:t>
      </w:r>
    </w:p>
    <w:p w14:paraId="1438902C" w14:textId="77777777" w:rsidR="00AB30CA" w:rsidRPr="00BD11CD" w:rsidRDefault="00AB30CA" w:rsidP="00AB30CA">
      <w:pPr>
        <w:spacing w:after="0" w:line="240" w:lineRule="auto"/>
        <w:jc w:val="both"/>
        <w:rPr>
          <w:rFonts w:ascii="Arial" w:eastAsia="Andale Sans UI" w:hAnsi="Arial" w:cs="Arial"/>
          <w:sz w:val="20"/>
          <w:szCs w:val="20"/>
          <w:lang w:val="es-ES" w:eastAsia="es-ES"/>
        </w:rPr>
      </w:pPr>
    </w:p>
    <w:p w14:paraId="06ABA1DD" w14:textId="7D38330D" w:rsidR="005258E5" w:rsidRPr="00B84FEB" w:rsidRDefault="005258E5">
      <w:pPr>
        <w:pStyle w:val="Prrafodelista"/>
        <w:numPr>
          <w:ilvl w:val="1"/>
          <w:numId w:val="13"/>
        </w:numPr>
        <w:jc w:val="both"/>
        <w:rPr>
          <w:rFonts w:ascii="Arial" w:hAnsi="Arial" w:cs="Arial"/>
          <w:b/>
          <w:sz w:val="22"/>
          <w:szCs w:val="22"/>
        </w:rPr>
      </w:pPr>
      <w:r w:rsidRPr="00B84FEB">
        <w:rPr>
          <w:rFonts w:ascii="Arial" w:hAnsi="Arial" w:cs="Arial"/>
          <w:b/>
          <w:sz w:val="22"/>
          <w:szCs w:val="22"/>
        </w:rPr>
        <w:t>PRECIOS REFERENCIA SECOP</w:t>
      </w:r>
      <w:r w:rsidR="0040597D">
        <w:rPr>
          <w:rFonts w:ascii="Arial" w:hAnsi="Arial" w:cs="Arial"/>
          <w:b/>
          <w:sz w:val="22"/>
          <w:szCs w:val="22"/>
        </w:rPr>
        <w:t xml:space="preserve"> (OTRAS ENTIDADES)</w:t>
      </w:r>
    </w:p>
    <w:p w14:paraId="016D628C" w14:textId="77777777" w:rsidR="005258E5" w:rsidRPr="00931EE8" w:rsidRDefault="005258E5" w:rsidP="00B84FEB">
      <w:pPr>
        <w:spacing w:after="0"/>
        <w:jc w:val="both"/>
        <w:rPr>
          <w:rFonts w:ascii="Arial" w:hAnsi="Arial" w:cs="Arial"/>
          <w:b/>
          <w:color w:val="808080" w:themeColor="background1" w:themeShade="80"/>
          <w:sz w:val="16"/>
          <w:szCs w:val="16"/>
        </w:rPr>
      </w:pPr>
    </w:p>
    <w:p w14:paraId="505475C9" w14:textId="07E9186F" w:rsidR="005258E5" w:rsidRDefault="00BD11CD" w:rsidP="00886F7F">
      <w:pPr>
        <w:jc w:val="both"/>
        <w:rPr>
          <w:rFonts w:ascii="Arial" w:hAnsi="Arial" w:cs="Arial"/>
        </w:rPr>
      </w:pPr>
      <w:r>
        <w:rPr>
          <w:rFonts w:ascii="Arial" w:hAnsi="Arial" w:cs="Arial"/>
          <w:sz w:val="20"/>
          <w:szCs w:val="20"/>
        </w:rPr>
        <w:t xml:space="preserve">Para realizar el análisis de precios, para el caso de otras entidades se consultó la página www.colombiacompra.gov.co revisando los contratos publicados que se suscribieron en la vigencia </w:t>
      </w:r>
      <w:r w:rsidRPr="00567DD5">
        <w:rPr>
          <w:rFonts w:ascii="Arial" w:hAnsi="Arial" w:cs="Arial"/>
          <w:sz w:val="20"/>
          <w:szCs w:val="20"/>
        </w:rPr>
        <w:t>(2025),</w:t>
      </w:r>
      <w:r>
        <w:rPr>
          <w:rFonts w:ascii="Arial" w:hAnsi="Arial" w:cs="Arial"/>
          <w:sz w:val="20"/>
          <w:szCs w:val="20"/>
        </w:rPr>
        <w:t xml:space="preserve"> con objeto igual o similar al requerido en el presente estudio previo, del cual se encontraron los siguientes antecedentes contractuales</w:t>
      </w:r>
      <w:r w:rsidRPr="00931EE8">
        <w:rPr>
          <w:rFonts w:ascii="Arial" w:hAnsi="Arial" w:cs="Arial"/>
          <w:color w:val="808080" w:themeColor="background1" w:themeShade="80"/>
        </w:rPr>
        <w:t>.</w:t>
      </w: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1"/>
        <w:gridCol w:w="3245"/>
        <w:gridCol w:w="1252"/>
        <w:gridCol w:w="2110"/>
        <w:gridCol w:w="1546"/>
      </w:tblGrid>
      <w:tr w:rsidR="00BD11CD" w14:paraId="275C14D7" w14:textId="77777777" w:rsidTr="00C83330">
        <w:trPr>
          <w:trHeight w:val="452"/>
        </w:trPr>
        <w:tc>
          <w:tcPr>
            <w:tcW w:w="1491" w:type="dxa"/>
            <w:tcBorders>
              <w:top w:val="single" w:sz="4" w:space="0" w:color="auto"/>
              <w:left w:val="single" w:sz="4" w:space="0" w:color="auto"/>
              <w:bottom w:val="single" w:sz="4" w:space="0" w:color="auto"/>
              <w:right w:val="single" w:sz="4" w:space="0" w:color="auto"/>
            </w:tcBorders>
            <w:vAlign w:val="center"/>
            <w:hideMark/>
          </w:tcPr>
          <w:p w14:paraId="21B68168" w14:textId="77777777" w:rsidR="00BD11C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lastRenderedPageBreak/>
              <w:t>ENTIDAD CONTRATANTE Y CONTRATISTA</w:t>
            </w:r>
          </w:p>
        </w:tc>
        <w:tc>
          <w:tcPr>
            <w:tcW w:w="3245" w:type="dxa"/>
            <w:tcBorders>
              <w:top w:val="single" w:sz="4" w:space="0" w:color="auto"/>
              <w:left w:val="single" w:sz="4" w:space="0" w:color="auto"/>
              <w:bottom w:val="single" w:sz="4" w:space="0" w:color="auto"/>
              <w:right w:val="single" w:sz="4" w:space="0" w:color="auto"/>
            </w:tcBorders>
            <w:vAlign w:val="center"/>
            <w:hideMark/>
          </w:tcPr>
          <w:p w14:paraId="718F2C66" w14:textId="77777777" w:rsidR="00BD11C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b/>
                <w:bCs/>
                <w:sz w:val="16"/>
                <w:szCs w:val="16"/>
                <w:lang w:eastAsia="es-CO"/>
              </w:rPr>
              <w:t>OBJETO</w:t>
            </w:r>
          </w:p>
        </w:tc>
        <w:tc>
          <w:tcPr>
            <w:tcW w:w="1252" w:type="dxa"/>
            <w:tcBorders>
              <w:top w:val="single" w:sz="4" w:space="0" w:color="auto"/>
              <w:left w:val="single" w:sz="4" w:space="0" w:color="auto"/>
              <w:bottom w:val="single" w:sz="4" w:space="0" w:color="auto"/>
              <w:right w:val="single" w:sz="4" w:space="0" w:color="auto"/>
            </w:tcBorders>
            <w:vAlign w:val="center"/>
            <w:hideMark/>
          </w:tcPr>
          <w:p w14:paraId="1CA7390C" w14:textId="77777777" w:rsidR="00BD11C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t>NÚMERO DEL CONTRATO Y FECHA DE SUSCRIPCIÓN</w:t>
            </w:r>
          </w:p>
        </w:tc>
        <w:tc>
          <w:tcPr>
            <w:tcW w:w="2110" w:type="dxa"/>
            <w:tcBorders>
              <w:top w:val="single" w:sz="4" w:space="0" w:color="auto"/>
              <w:left w:val="single" w:sz="4" w:space="0" w:color="auto"/>
              <w:bottom w:val="single" w:sz="4" w:space="0" w:color="auto"/>
              <w:right w:val="single" w:sz="4" w:space="0" w:color="auto"/>
            </w:tcBorders>
            <w:vAlign w:val="center"/>
            <w:hideMark/>
          </w:tcPr>
          <w:p w14:paraId="56443BBA" w14:textId="77777777" w:rsidR="00BD11C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eastAsia="MS Mincho" w:hAnsi="Arial" w:cs="Arial"/>
                <w:b/>
                <w:bCs/>
                <w:sz w:val="16"/>
                <w:szCs w:val="16"/>
              </w:rPr>
              <w:t>NÚMERO DE PROCESO</w:t>
            </w:r>
          </w:p>
        </w:tc>
        <w:tc>
          <w:tcPr>
            <w:tcW w:w="1546" w:type="dxa"/>
            <w:tcBorders>
              <w:top w:val="single" w:sz="4" w:space="0" w:color="auto"/>
              <w:left w:val="single" w:sz="4" w:space="0" w:color="auto"/>
              <w:bottom w:val="single" w:sz="4" w:space="0" w:color="auto"/>
              <w:right w:val="single" w:sz="4" w:space="0" w:color="auto"/>
            </w:tcBorders>
            <w:vAlign w:val="center"/>
            <w:hideMark/>
          </w:tcPr>
          <w:p w14:paraId="12B43B85" w14:textId="77777777" w:rsidR="00BD11C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lang w:eastAsia="es-CO"/>
              </w:rPr>
            </w:pPr>
            <w:r>
              <w:rPr>
                <w:rFonts w:ascii="Arial" w:hAnsi="Arial" w:cs="Arial"/>
                <w:b/>
                <w:bCs/>
                <w:sz w:val="16"/>
                <w:szCs w:val="16"/>
                <w:lang w:eastAsia="es-CO"/>
              </w:rPr>
              <w:t>VALOR</w:t>
            </w:r>
          </w:p>
        </w:tc>
      </w:tr>
      <w:tr w:rsidR="00BD11CD" w14:paraId="21D9F832" w14:textId="77777777" w:rsidTr="00C83330">
        <w:trPr>
          <w:trHeight w:val="452"/>
        </w:trPr>
        <w:tc>
          <w:tcPr>
            <w:tcW w:w="1491" w:type="dxa"/>
            <w:tcBorders>
              <w:top w:val="single" w:sz="4" w:space="0" w:color="auto"/>
              <w:left w:val="single" w:sz="4" w:space="0" w:color="auto"/>
              <w:bottom w:val="single" w:sz="4" w:space="0" w:color="auto"/>
              <w:right w:val="single" w:sz="4" w:space="0" w:color="auto"/>
            </w:tcBorders>
            <w:vAlign w:val="center"/>
            <w:hideMark/>
          </w:tcPr>
          <w:p w14:paraId="12984670" w14:textId="77777777" w:rsidR="00BD11CD" w:rsidRPr="00924F8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9E7A75">
              <w:rPr>
                <w:rFonts w:ascii="Arial" w:hAnsi="Arial" w:cs="Arial"/>
                <w:sz w:val="13"/>
                <w:szCs w:val="13"/>
                <w:shd w:val="clear" w:color="auto" w:fill="FFFFFF"/>
              </w:rPr>
              <w:t>ALCALDIA MUNICIPIO DE ZIPAQUIRA</w:t>
            </w:r>
          </w:p>
        </w:tc>
        <w:tc>
          <w:tcPr>
            <w:tcW w:w="3245" w:type="dxa"/>
            <w:tcBorders>
              <w:top w:val="single" w:sz="4" w:space="0" w:color="auto"/>
              <w:left w:val="single" w:sz="4" w:space="0" w:color="auto"/>
              <w:bottom w:val="single" w:sz="4" w:space="0" w:color="auto"/>
              <w:right w:val="single" w:sz="4" w:space="0" w:color="auto"/>
            </w:tcBorders>
            <w:vAlign w:val="center"/>
            <w:hideMark/>
          </w:tcPr>
          <w:p w14:paraId="76D2F15A" w14:textId="77777777" w:rsidR="00BD11CD" w:rsidRPr="00924F8D" w:rsidRDefault="00BD11CD" w:rsidP="00C83330">
            <w:pPr>
              <w:pStyle w:val="Prrafodelista"/>
              <w:shd w:val="clear" w:color="auto" w:fill="FFFFFF" w:themeFill="background1"/>
              <w:tabs>
                <w:tab w:val="left" w:pos="240"/>
              </w:tabs>
              <w:spacing w:line="256" w:lineRule="auto"/>
              <w:ind w:left="0"/>
              <w:jc w:val="both"/>
              <w:rPr>
                <w:rFonts w:ascii="Arial" w:hAnsi="Arial" w:cs="Arial"/>
                <w:sz w:val="16"/>
                <w:szCs w:val="16"/>
                <w:highlight w:val="yellow"/>
                <w:lang w:eastAsia="es-CO"/>
              </w:rPr>
            </w:pPr>
            <w:r w:rsidRPr="009E7A75">
              <w:rPr>
                <w:rFonts w:ascii="Arial" w:hAnsi="Arial" w:cs="Arial"/>
                <w:sz w:val="13"/>
                <w:szCs w:val="13"/>
                <w:shd w:val="clear" w:color="auto" w:fill="FFFFFF"/>
              </w:rPr>
              <w:tab/>
              <w:t>SUMINISTRO DE REPUESTOS Y PRESTACIÓN DEL SERVICIO DE MANTENIMIENTO PREVENTIVO Y CORRECTIVO DEL PARQUE AUTOMOTOR DEL MUNICIPIO DE ZIPAQUIRÁ, DE AQUELLOS QUE SE ENCUENTREN BAJO SU CARGO Y DE LOS VEHÍCULOS ADSCRITOS AL FONDO DE SEGURIDAD DEL MUNICIPIO, INCLUYENDO MANO DE OBRA, ASÍ COMO LA PRESTACIÓN DEL SERVICIO DE REVISIÓN TÉCNICO-MECÁNICA Y DE EMISIONES CONTAMINANTES PARA LOS MISMOS</w:t>
            </w:r>
          </w:p>
        </w:tc>
        <w:tc>
          <w:tcPr>
            <w:tcW w:w="1252" w:type="dxa"/>
            <w:tcBorders>
              <w:top w:val="single" w:sz="4" w:space="0" w:color="auto"/>
              <w:left w:val="single" w:sz="4" w:space="0" w:color="auto"/>
              <w:bottom w:val="single" w:sz="4" w:space="0" w:color="auto"/>
              <w:right w:val="single" w:sz="4" w:space="0" w:color="auto"/>
            </w:tcBorders>
            <w:vAlign w:val="center"/>
            <w:hideMark/>
          </w:tcPr>
          <w:p w14:paraId="15821284" w14:textId="77777777" w:rsidR="00BD11CD" w:rsidRPr="00924F8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9E7A75">
              <w:rPr>
                <w:rFonts w:ascii="Arial" w:hAnsi="Arial" w:cs="Arial"/>
                <w:sz w:val="13"/>
                <w:szCs w:val="13"/>
                <w:shd w:val="clear" w:color="auto" w:fill="FFFFFF"/>
              </w:rPr>
              <w:t>CS-565-2026</w:t>
            </w:r>
            <w:r>
              <w:rPr>
                <w:rFonts w:ascii="Arial" w:hAnsi="Arial" w:cs="Arial"/>
                <w:sz w:val="13"/>
                <w:szCs w:val="13"/>
                <w:shd w:val="clear" w:color="auto" w:fill="FFFFFF"/>
              </w:rPr>
              <w:t xml:space="preserve"> 14/04/2026</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A0D1F81" w14:textId="77777777" w:rsidR="00BD11CD" w:rsidRPr="00924F8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9E7A75">
              <w:rPr>
                <w:rFonts w:ascii="Arial" w:hAnsi="Arial" w:cs="Arial"/>
                <w:sz w:val="13"/>
                <w:szCs w:val="13"/>
                <w:shd w:val="clear" w:color="auto" w:fill="FFFFFF"/>
              </w:rPr>
              <w:t>SAMC-004-2026</w:t>
            </w:r>
          </w:p>
        </w:tc>
        <w:tc>
          <w:tcPr>
            <w:tcW w:w="1546" w:type="dxa"/>
            <w:tcBorders>
              <w:top w:val="single" w:sz="4" w:space="0" w:color="auto"/>
              <w:left w:val="single" w:sz="4" w:space="0" w:color="auto"/>
              <w:bottom w:val="single" w:sz="4" w:space="0" w:color="auto"/>
              <w:right w:val="single" w:sz="4" w:space="0" w:color="auto"/>
            </w:tcBorders>
            <w:vAlign w:val="center"/>
            <w:hideMark/>
          </w:tcPr>
          <w:p w14:paraId="247E71A1" w14:textId="77777777" w:rsidR="00BD11CD" w:rsidRPr="00924F8D" w:rsidRDefault="00BD11CD" w:rsidP="00C83330">
            <w:pPr>
              <w:pStyle w:val="Prrafodelista"/>
              <w:shd w:val="clear" w:color="auto" w:fill="FFFFFF" w:themeFill="background1"/>
              <w:tabs>
                <w:tab w:val="left" w:pos="240"/>
              </w:tabs>
              <w:spacing w:line="256" w:lineRule="auto"/>
              <w:ind w:left="0"/>
              <w:jc w:val="center"/>
              <w:rPr>
                <w:rFonts w:ascii="Arial" w:hAnsi="Arial" w:cs="Arial"/>
                <w:sz w:val="16"/>
                <w:szCs w:val="16"/>
                <w:highlight w:val="yellow"/>
                <w:lang w:eastAsia="es-CO"/>
              </w:rPr>
            </w:pPr>
            <w:r w:rsidRPr="00261427">
              <w:rPr>
                <w:rFonts w:ascii="Arial" w:hAnsi="Arial" w:cs="Arial"/>
                <w:sz w:val="13"/>
                <w:szCs w:val="13"/>
                <w:shd w:val="clear" w:color="auto" w:fill="FFFFFF"/>
              </w:rPr>
              <w:t>$</w:t>
            </w:r>
            <w:r>
              <w:rPr>
                <w:rFonts w:ascii="Arial" w:hAnsi="Arial" w:cs="Arial"/>
                <w:sz w:val="13"/>
                <w:szCs w:val="13"/>
                <w:shd w:val="clear" w:color="auto" w:fill="FFFFFF"/>
              </w:rPr>
              <w:t xml:space="preserve"> </w:t>
            </w:r>
            <w:r w:rsidRPr="009E7A75">
              <w:rPr>
                <w:rFonts w:ascii="Arial" w:hAnsi="Arial" w:cs="Arial"/>
                <w:sz w:val="13"/>
                <w:szCs w:val="13"/>
                <w:shd w:val="clear" w:color="auto" w:fill="FFFFFF"/>
              </w:rPr>
              <w:t>511.000.000</w:t>
            </w:r>
            <w:r>
              <w:rPr>
                <w:rFonts w:ascii="Arial" w:hAnsi="Arial" w:cs="Arial"/>
                <w:sz w:val="13"/>
                <w:szCs w:val="13"/>
                <w:shd w:val="clear" w:color="auto" w:fill="FFFFFF"/>
              </w:rPr>
              <w:t>.00</w:t>
            </w:r>
            <w:r w:rsidRPr="009E7A75">
              <w:rPr>
                <w:rFonts w:ascii="Arial" w:hAnsi="Arial" w:cs="Arial"/>
                <w:sz w:val="13"/>
                <w:szCs w:val="13"/>
                <w:shd w:val="clear" w:color="auto" w:fill="FFFFFF"/>
              </w:rPr>
              <w:t> </w:t>
            </w:r>
          </w:p>
        </w:tc>
      </w:tr>
      <w:tr w:rsidR="00BD11CD" w14:paraId="1CE33408" w14:textId="77777777" w:rsidTr="00C83330">
        <w:trPr>
          <w:trHeight w:val="452"/>
        </w:trPr>
        <w:tc>
          <w:tcPr>
            <w:tcW w:w="1491" w:type="dxa"/>
            <w:tcBorders>
              <w:top w:val="single" w:sz="4" w:space="0" w:color="auto"/>
              <w:left w:val="single" w:sz="4" w:space="0" w:color="auto"/>
              <w:bottom w:val="single" w:sz="4" w:space="0" w:color="auto"/>
              <w:right w:val="single" w:sz="4" w:space="0" w:color="auto"/>
            </w:tcBorders>
            <w:vAlign w:val="center"/>
          </w:tcPr>
          <w:p w14:paraId="42134D50" w14:textId="77777777" w:rsidR="00BD11CD" w:rsidRPr="009E7A75"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9E7A75">
              <w:rPr>
                <w:rFonts w:ascii="Arial" w:hAnsi="Arial" w:cs="Arial"/>
                <w:sz w:val="13"/>
                <w:szCs w:val="13"/>
                <w:lang w:eastAsia="es-CO"/>
              </w:rPr>
              <w:t>ALCALDIA MUNICIPIO DE IBAGUE*</w:t>
            </w:r>
          </w:p>
        </w:tc>
        <w:tc>
          <w:tcPr>
            <w:tcW w:w="3245" w:type="dxa"/>
            <w:tcBorders>
              <w:top w:val="single" w:sz="4" w:space="0" w:color="auto"/>
              <w:left w:val="single" w:sz="4" w:space="0" w:color="auto"/>
              <w:bottom w:val="single" w:sz="4" w:space="0" w:color="auto"/>
              <w:right w:val="single" w:sz="4" w:space="0" w:color="auto"/>
            </w:tcBorders>
            <w:vAlign w:val="center"/>
          </w:tcPr>
          <w:p w14:paraId="7989C3E9" w14:textId="77777777" w:rsidR="00BD11CD" w:rsidRPr="009E7A75" w:rsidRDefault="00BD11CD" w:rsidP="00C83330">
            <w:pPr>
              <w:pStyle w:val="Prrafodelista"/>
              <w:shd w:val="clear" w:color="auto" w:fill="FFFFFF" w:themeFill="background1"/>
              <w:tabs>
                <w:tab w:val="left" w:pos="240"/>
              </w:tabs>
              <w:spacing w:line="256" w:lineRule="auto"/>
              <w:ind w:left="0"/>
              <w:jc w:val="both"/>
              <w:rPr>
                <w:rFonts w:ascii="Arial" w:hAnsi="Arial" w:cs="Arial"/>
                <w:sz w:val="13"/>
                <w:szCs w:val="13"/>
                <w:lang w:eastAsia="es-CO"/>
              </w:rPr>
            </w:pPr>
            <w:r w:rsidRPr="009E7A75">
              <w:rPr>
                <w:rFonts w:ascii="Arial" w:hAnsi="Arial" w:cs="Arial"/>
                <w:sz w:val="13"/>
                <w:szCs w:val="13"/>
                <w:lang w:eastAsia="es-CO"/>
              </w:rPr>
              <w:t>RFP44 - CONTRATAR LA PRESTACION DE SERVICIO DE MANTENIMIENTO CORRECTIVO Y PREVENTIVO PARA LOS VEHICULOS DEL PARQUE AUTOMOTOR (VEHICULOS PESADOS, LIVIANOS Y MOTOCICLETAS) DE LA ADMINISTRACION MUNICIPAL</w:t>
            </w:r>
          </w:p>
        </w:tc>
        <w:tc>
          <w:tcPr>
            <w:tcW w:w="1252" w:type="dxa"/>
            <w:tcBorders>
              <w:top w:val="single" w:sz="4" w:space="0" w:color="auto"/>
              <w:left w:val="single" w:sz="4" w:space="0" w:color="auto"/>
              <w:bottom w:val="single" w:sz="4" w:space="0" w:color="auto"/>
              <w:right w:val="single" w:sz="4" w:space="0" w:color="auto"/>
            </w:tcBorders>
            <w:vAlign w:val="center"/>
          </w:tcPr>
          <w:p w14:paraId="352DB748" w14:textId="77777777" w:rsidR="00BD11CD" w:rsidRPr="009E7A75"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9E7A75">
              <w:rPr>
                <w:rFonts w:ascii="Arial" w:hAnsi="Arial" w:cs="Arial"/>
                <w:sz w:val="13"/>
                <w:szCs w:val="13"/>
                <w:lang w:eastAsia="es-CO"/>
              </w:rPr>
              <w:t>2383 DEL 10 DE ABRIL DE 2026</w:t>
            </w:r>
          </w:p>
        </w:tc>
        <w:tc>
          <w:tcPr>
            <w:tcW w:w="2110" w:type="dxa"/>
            <w:tcBorders>
              <w:top w:val="single" w:sz="4" w:space="0" w:color="auto"/>
              <w:left w:val="single" w:sz="4" w:space="0" w:color="auto"/>
              <w:bottom w:val="single" w:sz="4" w:space="0" w:color="auto"/>
              <w:right w:val="single" w:sz="4" w:space="0" w:color="auto"/>
            </w:tcBorders>
            <w:vAlign w:val="center"/>
          </w:tcPr>
          <w:p w14:paraId="35DD25E4" w14:textId="77777777" w:rsidR="00BD11CD" w:rsidRPr="009E7A75"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9E7A75">
              <w:rPr>
                <w:rFonts w:ascii="Arial" w:hAnsi="Arial" w:cs="Arial"/>
                <w:sz w:val="13"/>
                <w:szCs w:val="13"/>
                <w:lang w:eastAsia="es-CO"/>
              </w:rPr>
              <w:t>AI-SAMC-2364-2026 </w:t>
            </w:r>
          </w:p>
        </w:tc>
        <w:tc>
          <w:tcPr>
            <w:tcW w:w="1546" w:type="dxa"/>
            <w:tcBorders>
              <w:top w:val="single" w:sz="4" w:space="0" w:color="auto"/>
              <w:left w:val="single" w:sz="4" w:space="0" w:color="auto"/>
              <w:bottom w:val="single" w:sz="4" w:space="0" w:color="auto"/>
              <w:right w:val="single" w:sz="4" w:space="0" w:color="auto"/>
            </w:tcBorders>
            <w:vAlign w:val="center"/>
          </w:tcPr>
          <w:p w14:paraId="0003626A" w14:textId="77777777" w:rsidR="00BD11CD" w:rsidRPr="009E7A75"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9E7A75">
              <w:rPr>
                <w:rFonts w:ascii="Arial" w:hAnsi="Arial" w:cs="Arial"/>
                <w:sz w:val="13"/>
                <w:szCs w:val="13"/>
                <w:lang w:eastAsia="es-CO"/>
              </w:rPr>
              <w:t>$800.000.000.00</w:t>
            </w:r>
          </w:p>
        </w:tc>
      </w:tr>
      <w:tr w:rsidR="00BD11CD" w:rsidRPr="0047657D" w14:paraId="1C59915F" w14:textId="77777777" w:rsidTr="00C83330">
        <w:trPr>
          <w:trHeight w:val="452"/>
        </w:trPr>
        <w:tc>
          <w:tcPr>
            <w:tcW w:w="1491" w:type="dxa"/>
            <w:tcBorders>
              <w:top w:val="single" w:sz="4" w:space="0" w:color="auto"/>
              <w:left w:val="single" w:sz="4" w:space="0" w:color="auto"/>
              <w:bottom w:val="single" w:sz="4" w:space="0" w:color="auto"/>
              <w:right w:val="single" w:sz="4" w:space="0" w:color="auto"/>
            </w:tcBorders>
            <w:vAlign w:val="center"/>
          </w:tcPr>
          <w:p w14:paraId="534FE13C" w14:textId="77777777" w:rsidR="00BD11CD" w:rsidRPr="0047657D"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47657D">
              <w:rPr>
                <w:rFonts w:ascii="Arial" w:hAnsi="Arial" w:cs="Arial"/>
                <w:sz w:val="13"/>
                <w:szCs w:val="13"/>
                <w:lang w:eastAsia="es-CO"/>
              </w:rPr>
              <w:t>CUNDINAMARCA-ALCALDIA MUNICIPIO MOSQUERA</w:t>
            </w:r>
          </w:p>
        </w:tc>
        <w:tc>
          <w:tcPr>
            <w:tcW w:w="3245" w:type="dxa"/>
            <w:tcBorders>
              <w:top w:val="single" w:sz="4" w:space="0" w:color="auto"/>
              <w:left w:val="single" w:sz="4" w:space="0" w:color="auto"/>
              <w:bottom w:val="single" w:sz="4" w:space="0" w:color="auto"/>
              <w:right w:val="single" w:sz="4" w:space="0" w:color="auto"/>
            </w:tcBorders>
            <w:vAlign w:val="center"/>
          </w:tcPr>
          <w:p w14:paraId="3A80A9A7" w14:textId="118ACD95" w:rsidR="00BD11CD" w:rsidRPr="0047657D" w:rsidRDefault="00BD11CD" w:rsidP="00C83330">
            <w:pPr>
              <w:pStyle w:val="Prrafodelista"/>
              <w:shd w:val="clear" w:color="auto" w:fill="FFFFFF" w:themeFill="background1"/>
              <w:tabs>
                <w:tab w:val="left" w:pos="240"/>
              </w:tabs>
              <w:spacing w:line="256" w:lineRule="auto"/>
              <w:ind w:left="0"/>
              <w:jc w:val="both"/>
              <w:rPr>
                <w:rFonts w:ascii="Arial" w:hAnsi="Arial" w:cs="Arial"/>
                <w:sz w:val="13"/>
                <w:szCs w:val="13"/>
                <w:lang w:eastAsia="es-CO"/>
              </w:rPr>
            </w:pPr>
            <w:r w:rsidRPr="0047657D">
              <w:rPr>
                <w:rFonts w:ascii="Arial" w:hAnsi="Arial" w:cs="Arial"/>
                <w:sz w:val="13"/>
                <w:szCs w:val="13"/>
                <w:lang w:eastAsia="es-CO"/>
              </w:rPr>
              <w:t xml:space="preserve">PRESTAR SERVICIOS DE MANTENIMIENTO PREVENTIVO Y CORRECTIVO CON SUMINISTRO DE REPUESTOS Y MANO DE OBRA, A TODO COSTO A LOS VEHÍCULOS Y MOTOCICLETAS DEL PARQUE AUTOMOTOR DE LA ADMINISTRACIÓN MUNICIPAL Y DE LOS VEHÍCULOS DE LA POLICÍA NACIONAL Y DEMÁS ORGANISMOS QUE BRINDAN SEGURIDAD AL MUNICIPIO A PRECIO UNITARIO Y MONTO AGOTABLE. </w:t>
            </w:r>
          </w:p>
        </w:tc>
        <w:tc>
          <w:tcPr>
            <w:tcW w:w="1252" w:type="dxa"/>
            <w:tcBorders>
              <w:top w:val="single" w:sz="4" w:space="0" w:color="auto"/>
              <w:left w:val="single" w:sz="4" w:space="0" w:color="auto"/>
              <w:bottom w:val="single" w:sz="4" w:space="0" w:color="auto"/>
              <w:right w:val="single" w:sz="4" w:space="0" w:color="auto"/>
            </w:tcBorders>
            <w:vAlign w:val="center"/>
          </w:tcPr>
          <w:p w14:paraId="74F94E92" w14:textId="77777777" w:rsidR="00BD11CD" w:rsidRPr="0047657D"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47657D">
              <w:rPr>
                <w:rFonts w:ascii="Arial" w:hAnsi="Arial" w:cs="Arial"/>
                <w:sz w:val="13"/>
                <w:szCs w:val="13"/>
                <w:lang w:eastAsia="es-CO"/>
              </w:rPr>
              <w:t>CPS-1227-2025</w:t>
            </w:r>
          </w:p>
          <w:p w14:paraId="1B482E41" w14:textId="77777777" w:rsidR="00BD11CD" w:rsidRPr="0047657D"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47657D">
              <w:rPr>
                <w:rFonts w:ascii="Arial" w:hAnsi="Arial" w:cs="Arial"/>
                <w:sz w:val="13"/>
                <w:szCs w:val="13"/>
                <w:lang w:eastAsia="es-CO"/>
              </w:rPr>
              <w:t>30/12/2025</w:t>
            </w:r>
          </w:p>
        </w:tc>
        <w:tc>
          <w:tcPr>
            <w:tcW w:w="2110" w:type="dxa"/>
            <w:tcBorders>
              <w:top w:val="single" w:sz="4" w:space="0" w:color="auto"/>
              <w:left w:val="single" w:sz="4" w:space="0" w:color="auto"/>
              <w:bottom w:val="single" w:sz="4" w:space="0" w:color="auto"/>
              <w:right w:val="single" w:sz="4" w:space="0" w:color="auto"/>
            </w:tcBorders>
            <w:vAlign w:val="center"/>
          </w:tcPr>
          <w:p w14:paraId="3B2326CA" w14:textId="77777777" w:rsidR="00BD11CD" w:rsidRPr="0047657D"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47657D">
              <w:rPr>
                <w:rFonts w:ascii="Arial" w:hAnsi="Arial" w:cs="Arial"/>
                <w:sz w:val="13"/>
                <w:szCs w:val="13"/>
                <w:lang w:eastAsia="es-CO"/>
              </w:rPr>
              <w:t>SA-044-2025</w:t>
            </w:r>
          </w:p>
        </w:tc>
        <w:tc>
          <w:tcPr>
            <w:tcW w:w="1546" w:type="dxa"/>
            <w:tcBorders>
              <w:top w:val="single" w:sz="4" w:space="0" w:color="auto"/>
              <w:left w:val="single" w:sz="4" w:space="0" w:color="auto"/>
              <w:bottom w:val="single" w:sz="4" w:space="0" w:color="auto"/>
              <w:right w:val="single" w:sz="4" w:space="0" w:color="auto"/>
            </w:tcBorders>
            <w:vAlign w:val="center"/>
          </w:tcPr>
          <w:p w14:paraId="4E93EF8B" w14:textId="77777777" w:rsidR="00BD11CD" w:rsidRPr="0047657D" w:rsidRDefault="00BD11CD" w:rsidP="00C83330">
            <w:pPr>
              <w:pStyle w:val="Prrafodelista"/>
              <w:shd w:val="clear" w:color="auto" w:fill="FFFFFF" w:themeFill="background1"/>
              <w:tabs>
                <w:tab w:val="left" w:pos="240"/>
              </w:tabs>
              <w:spacing w:line="256" w:lineRule="auto"/>
              <w:ind w:left="0"/>
              <w:jc w:val="center"/>
              <w:rPr>
                <w:rFonts w:ascii="Arial" w:hAnsi="Arial" w:cs="Arial"/>
                <w:sz w:val="13"/>
                <w:szCs w:val="13"/>
                <w:lang w:eastAsia="es-CO"/>
              </w:rPr>
            </w:pPr>
            <w:r w:rsidRPr="0047657D">
              <w:rPr>
                <w:rFonts w:ascii="Arial" w:hAnsi="Arial" w:cs="Arial"/>
                <w:sz w:val="13"/>
                <w:szCs w:val="13"/>
                <w:lang w:eastAsia="es-CO"/>
              </w:rPr>
              <w:t>$415.000.000.00</w:t>
            </w:r>
          </w:p>
        </w:tc>
      </w:tr>
    </w:tbl>
    <w:p w14:paraId="28565032" w14:textId="6A2A0D27" w:rsidR="00BD11CD" w:rsidRPr="00BB034D" w:rsidRDefault="00BD11CD" w:rsidP="00BD11CD">
      <w:pPr>
        <w:jc w:val="both"/>
        <w:rPr>
          <w:rFonts w:ascii="Arial" w:hAnsi="Arial" w:cs="Arial"/>
          <w:color w:val="808080" w:themeColor="background1" w:themeShade="80"/>
        </w:rPr>
      </w:pPr>
      <w:r w:rsidRPr="00BB034D">
        <w:rPr>
          <w:rFonts w:ascii="Arial" w:hAnsi="Arial" w:cs="Arial"/>
          <w:bCs/>
          <w:sz w:val="16"/>
          <w:szCs w:val="16"/>
        </w:rPr>
        <w:t>Teniendo en cuenta los procesos  consultados en otras entidades estatales, se pudo evidenciar que si existen procesos contractuales con el objeto similar al que se pretende contratar,  sin embargo no existe la totalidad de los elementos que se pretenden intervenir o adquirir, adicionalmente los precios establecidos para las fechas seleccionada son variantes por el aumento considerable del IPC para la vigencia 2026, así mismo las condiciones técnicas establecidas en este estudio previo difieren en gran medida de los proceso consultados, motivo por el cual no se tendrán en cuenta los valores en el presente estudio previo</w:t>
      </w:r>
      <w:r w:rsidRPr="00BB034D">
        <w:rPr>
          <w:rFonts w:ascii="Arial" w:hAnsi="Arial" w:cs="Arial"/>
          <w:color w:val="808080" w:themeColor="background1" w:themeShade="80"/>
        </w:rPr>
        <w:t xml:space="preserve">. </w:t>
      </w:r>
    </w:p>
    <w:p w14:paraId="5C6FD290" w14:textId="2D5444B5" w:rsidR="00335C1C" w:rsidRPr="005D7E44" w:rsidRDefault="00E17E59">
      <w:pPr>
        <w:pStyle w:val="Prrafodelista"/>
        <w:numPr>
          <w:ilvl w:val="0"/>
          <w:numId w:val="19"/>
        </w:numPr>
        <w:ind w:left="426"/>
        <w:jc w:val="both"/>
        <w:rPr>
          <w:rFonts w:ascii="Arial" w:hAnsi="Arial" w:cs="Arial"/>
          <w:b/>
          <w:bCs/>
          <w:sz w:val="14"/>
          <w:szCs w:val="14"/>
        </w:rPr>
      </w:pPr>
      <w:r w:rsidRPr="00BB034D">
        <w:rPr>
          <w:rFonts w:ascii="Arial" w:hAnsi="Arial" w:cs="Arial"/>
          <w:b/>
          <w:bCs/>
          <w:sz w:val="18"/>
          <w:szCs w:val="18"/>
        </w:rPr>
        <w:t>Información verificada y aprobada por los funcionarios dueños de la necesidad que firman el presente</w:t>
      </w:r>
      <w:r w:rsidRPr="005D7E44">
        <w:rPr>
          <w:rFonts w:ascii="Arial" w:hAnsi="Arial" w:cs="Arial"/>
          <w:b/>
          <w:bCs/>
          <w:sz w:val="18"/>
          <w:szCs w:val="18"/>
        </w:rPr>
        <w:t xml:space="preserve"> estudio previo.</w:t>
      </w:r>
      <w:r w:rsidR="005D7E44">
        <w:rPr>
          <w:rFonts w:ascii="Arial" w:hAnsi="Arial" w:cs="Arial"/>
          <w:b/>
          <w:bCs/>
          <w:sz w:val="18"/>
          <w:szCs w:val="18"/>
        </w:rPr>
        <w:t xml:space="preserve"> </w:t>
      </w:r>
    </w:p>
    <w:p w14:paraId="48EDD0E1" w14:textId="77777777" w:rsidR="00335C1C" w:rsidRPr="00222952" w:rsidRDefault="00335C1C" w:rsidP="00335C1C">
      <w:pPr>
        <w:pStyle w:val="Prrafodelista"/>
        <w:ind w:left="426"/>
        <w:jc w:val="both"/>
        <w:rPr>
          <w:rFonts w:ascii="Arial" w:hAnsi="Arial" w:cs="Arial"/>
          <w:b/>
          <w:bCs/>
          <w:color w:val="2E74B5" w:themeColor="accent1" w:themeShade="BF"/>
          <w:sz w:val="14"/>
          <w:szCs w:val="14"/>
        </w:rPr>
      </w:pPr>
    </w:p>
    <w:p w14:paraId="19D1B503" w14:textId="77777777" w:rsidR="00B902F2" w:rsidRPr="006579DE" w:rsidRDefault="00B902F2" w:rsidP="00B902F2">
      <w:pPr>
        <w:pStyle w:val="Prrafodelista"/>
        <w:rPr>
          <w:sz w:val="14"/>
          <w:szCs w:val="14"/>
        </w:rPr>
      </w:pPr>
    </w:p>
    <w:p w14:paraId="5A275075" w14:textId="6D72FAA0" w:rsidR="005258E5" w:rsidRPr="00067475" w:rsidRDefault="005258E5">
      <w:pPr>
        <w:pStyle w:val="Prrafodelista"/>
        <w:numPr>
          <w:ilvl w:val="1"/>
          <w:numId w:val="13"/>
        </w:numPr>
        <w:jc w:val="both"/>
        <w:rPr>
          <w:rFonts w:ascii="Arial" w:hAnsi="Arial" w:cs="Arial"/>
          <w:b/>
          <w:sz w:val="22"/>
          <w:szCs w:val="22"/>
        </w:rPr>
      </w:pPr>
      <w:r w:rsidRPr="00067475">
        <w:rPr>
          <w:rFonts w:ascii="Arial" w:hAnsi="Arial" w:cs="Arial"/>
          <w:b/>
          <w:sz w:val="22"/>
          <w:szCs w:val="22"/>
        </w:rPr>
        <w:t xml:space="preserve">PRECIOS HISTÓRICOS </w:t>
      </w:r>
    </w:p>
    <w:p w14:paraId="2918124A" w14:textId="77777777" w:rsidR="00DE189C" w:rsidRPr="00067475" w:rsidRDefault="00DE189C" w:rsidP="00DE189C">
      <w:pPr>
        <w:pStyle w:val="Prrafodelista"/>
        <w:tabs>
          <w:tab w:val="left" w:pos="240"/>
        </w:tabs>
        <w:ind w:left="0"/>
        <w:jc w:val="both"/>
        <w:rPr>
          <w:rFonts w:ascii="Arial" w:hAnsi="Arial" w:cs="Arial"/>
          <w:sz w:val="20"/>
        </w:rPr>
      </w:pPr>
    </w:p>
    <w:p w14:paraId="1B8265AB" w14:textId="77777777" w:rsidR="00DE189C" w:rsidRPr="00067475" w:rsidRDefault="00DE189C" w:rsidP="00DE189C">
      <w:pPr>
        <w:pStyle w:val="Prrafodelista"/>
        <w:tabs>
          <w:tab w:val="left" w:pos="240"/>
        </w:tabs>
        <w:ind w:left="0"/>
        <w:jc w:val="both"/>
        <w:rPr>
          <w:rFonts w:ascii="Arial" w:hAnsi="Arial" w:cs="Arial"/>
          <w:sz w:val="20"/>
        </w:rPr>
      </w:pPr>
      <w:r w:rsidRPr="00067475">
        <w:rPr>
          <w:rFonts w:ascii="Arial" w:hAnsi="Arial" w:cs="Arial"/>
          <w:b/>
          <w:bCs/>
          <w:sz w:val="20"/>
        </w:rPr>
        <w:t>Nota 1</w:t>
      </w:r>
      <w:r w:rsidRPr="00067475">
        <w:rPr>
          <w:rFonts w:ascii="Arial" w:hAnsi="Arial" w:cs="Arial"/>
          <w:sz w:val="20"/>
        </w:rPr>
        <w:t>: Se tomaron como referencia los precios históricos de las vigencias 2023, 2024 y 2025 para la obtención del análisis del valor estimado del presente proceso de contratación para los ítems de las marcas de las motocicletas, teniendo en cuenta el incremento del IPC de cada anualidad correspondiente así: 9,28%, para la vigencia 2023, el 5,2% correspondientes al 2024 y el 3,5% al 2025, además se buscaron impactar elementos existentes de forma común en los últimos tres contratos.</w:t>
      </w:r>
    </w:p>
    <w:p w14:paraId="00B328D6" w14:textId="77777777" w:rsidR="00CF00EE" w:rsidRPr="00067475" w:rsidRDefault="00CF00EE" w:rsidP="00DE189C">
      <w:pPr>
        <w:pStyle w:val="Prrafodelista"/>
        <w:tabs>
          <w:tab w:val="left" w:pos="240"/>
        </w:tabs>
        <w:ind w:left="0"/>
        <w:jc w:val="both"/>
        <w:rPr>
          <w:rFonts w:ascii="Arial" w:hAnsi="Arial" w:cs="Arial"/>
          <w:sz w:val="20"/>
        </w:rPr>
      </w:pPr>
    </w:p>
    <w:p w14:paraId="75B3F99B" w14:textId="77777777" w:rsidR="00CF00EE" w:rsidRPr="00067475" w:rsidRDefault="00CF00EE" w:rsidP="00CF00EE">
      <w:pPr>
        <w:pStyle w:val="Prrafodelista"/>
        <w:tabs>
          <w:tab w:val="left" w:pos="240"/>
        </w:tabs>
        <w:ind w:left="0"/>
        <w:jc w:val="both"/>
        <w:rPr>
          <w:rFonts w:ascii="Arial" w:hAnsi="Arial" w:cs="Arial"/>
          <w:sz w:val="20"/>
        </w:rPr>
      </w:pPr>
      <w:r w:rsidRPr="00067475">
        <w:rPr>
          <w:rFonts w:ascii="Arial" w:hAnsi="Arial" w:cs="Arial"/>
          <w:sz w:val="20"/>
        </w:rPr>
        <w:t>se procedió a realizar el análisis comparativo de las propuestas recibidas, tomando como referencia inicial la oferta de menor valor, de conformidad con el principio de economía y la selección de la oferta más favorable, en los términos del artículo 5 de la Ley 1150 de 2007.</w:t>
      </w:r>
    </w:p>
    <w:p w14:paraId="147BA40D" w14:textId="77777777" w:rsidR="00CF00EE" w:rsidRPr="00067475" w:rsidRDefault="00CF00EE" w:rsidP="00CF00EE">
      <w:pPr>
        <w:pStyle w:val="Prrafodelista"/>
        <w:tabs>
          <w:tab w:val="left" w:pos="240"/>
        </w:tabs>
        <w:ind w:left="0"/>
        <w:jc w:val="both"/>
        <w:rPr>
          <w:rFonts w:ascii="Arial" w:hAnsi="Arial" w:cs="Arial"/>
          <w:sz w:val="20"/>
        </w:rPr>
      </w:pPr>
    </w:p>
    <w:p w14:paraId="45EF0FDE" w14:textId="66513A32" w:rsidR="00CF00EE" w:rsidRPr="00067475" w:rsidRDefault="00CF00EE" w:rsidP="00CF00EE">
      <w:pPr>
        <w:pStyle w:val="Prrafodelista"/>
        <w:tabs>
          <w:tab w:val="left" w:pos="240"/>
        </w:tabs>
        <w:ind w:left="0"/>
        <w:jc w:val="both"/>
        <w:rPr>
          <w:rFonts w:ascii="Arial" w:hAnsi="Arial" w:cs="Arial"/>
          <w:sz w:val="20"/>
        </w:rPr>
      </w:pPr>
      <w:r w:rsidRPr="00067475">
        <w:rPr>
          <w:rFonts w:ascii="Arial" w:hAnsi="Arial" w:cs="Arial"/>
          <w:sz w:val="20"/>
        </w:rPr>
        <w:t>Con el propósito de validar la razonabilidad de los precios ofertados, se efectuó una comparación con los valores históricos correspondientes al año 2025, evidenciando que los precios ofertados para la vigencia 2026 se encuentran, en términos generales, por encima de dichas referencias. No obstante, del análisis se determinó que los valores históricos del año 2025 presentan un comportamiento atípico, al encontrarse artificialmente bajos frente a las condiciones reales del mercado, lo cual limita su idoneidad como única referencia para efectos de estructuración presupuestal.</w:t>
      </w:r>
    </w:p>
    <w:p w14:paraId="0176FAAA" w14:textId="4C7AF69E" w:rsidR="00A870BE" w:rsidRPr="00067475" w:rsidRDefault="00A870BE" w:rsidP="005258E5">
      <w:pPr>
        <w:pStyle w:val="Prrafodelista"/>
        <w:tabs>
          <w:tab w:val="left" w:pos="240"/>
        </w:tabs>
        <w:ind w:left="0"/>
        <w:jc w:val="both"/>
        <w:rPr>
          <w:rFonts w:ascii="Arial" w:hAnsi="Arial" w:cs="Arial"/>
          <w:color w:val="808080" w:themeColor="background1" w:themeShade="80"/>
          <w:sz w:val="22"/>
          <w:szCs w:val="22"/>
        </w:rPr>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2269"/>
        <w:gridCol w:w="1560"/>
        <w:gridCol w:w="1560"/>
        <w:gridCol w:w="1560"/>
        <w:gridCol w:w="1700"/>
      </w:tblGrid>
      <w:tr w:rsidR="005D7E44" w:rsidRPr="00067475" w14:paraId="330364EF" w14:textId="77777777" w:rsidTr="009B004F">
        <w:trPr>
          <w:trHeight w:val="20"/>
          <w:jc w:val="center"/>
        </w:trPr>
        <w:tc>
          <w:tcPr>
            <w:tcW w:w="376" w:type="pct"/>
            <w:vAlign w:val="center"/>
          </w:tcPr>
          <w:p w14:paraId="4E01485F" w14:textId="28F7A7F4" w:rsidR="005D7E44" w:rsidRPr="00067475" w:rsidRDefault="005D7E44" w:rsidP="009B004F">
            <w:pPr>
              <w:spacing w:after="0" w:line="240" w:lineRule="auto"/>
              <w:jc w:val="center"/>
              <w:rPr>
                <w:rFonts w:ascii="Arial" w:hAnsi="Arial" w:cs="Arial"/>
                <w:b/>
                <w:sz w:val="16"/>
                <w:szCs w:val="16"/>
              </w:rPr>
            </w:pPr>
            <w:r w:rsidRPr="00067475">
              <w:rPr>
                <w:rFonts w:ascii="Arial" w:hAnsi="Arial" w:cs="Arial"/>
                <w:b/>
                <w:sz w:val="16"/>
                <w:szCs w:val="16"/>
              </w:rPr>
              <w:lastRenderedPageBreak/>
              <w:t>ÍTEM</w:t>
            </w:r>
          </w:p>
        </w:tc>
        <w:tc>
          <w:tcPr>
            <w:tcW w:w="1213" w:type="pct"/>
          </w:tcPr>
          <w:p w14:paraId="214DD664" w14:textId="08D1CA2F" w:rsidR="005D7E44" w:rsidRPr="00067475" w:rsidRDefault="005D7E44" w:rsidP="009B004F">
            <w:pPr>
              <w:spacing w:after="0" w:line="240" w:lineRule="auto"/>
              <w:jc w:val="center"/>
              <w:rPr>
                <w:rFonts w:ascii="Arial" w:hAnsi="Arial" w:cs="Arial"/>
                <w:b/>
                <w:sz w:val="16"/>
                <w:szCs w:val="16"/>
              </w:rPr>
            </w:pPr>
            <w:r w:rsidRPr="00067475">
              <w:rPr>
                <w:rFonts w:ascii="Arial" w:eastAsia="MS Mincho" w:hAnsi="Arial" w:cs="Arial"/>
                <w:b/>
                <w:bCs/>
                <w:sz w:val="16"/>
                <w:szCs w:val="16"/>
              </w:rPr>
              <w:t>ENTIDAD CONTRATANTE Y CONTRATISTA</w:t>
            </w:r>
          </w:p>
        </w:tc>
        <w:tc>
          <w:tcPr>
            <w:tcW w:w="834" w:type="pct"/>
          </w:tcPr>
          <w:p w14:paraId="422685A2" w14:textId="6770689F" w:rsidR="005D7E44" w:rsidRPr="00067475" w:rsidRDefault="005D7E44" w:rsidP="009B004F">
            <w:pPr>
              <w:spacing w:after="0" w:line="240" w:lineRule="auto"/>
              <w:jc w:val="center"/>
              <w:rPr>
                <w:rFonts w:ascii="Arial" w:hAnsi="Arial" w:cs="Arial"/>
                <w:b/>
                <w:sz w:val="16"/>
                <w:szCs w:val="16"/>
              </w:rPr>
            </w:pPr>
            <w:r w:rsidRPr="00067475">
              <w:rPr>
                <w:rFonts w:ascii="Arial" w:hAnsi="Arial" w:cs="Arial"/>
                <w:b/>
                <w:sz w:val="16"/>
                <w:szCs w:val="16"/>
              </w:rPr>
              <w:t>NÚMERO DE CONTRATO</w:t>
            </w:r>
          </w:p>
        </w:tc>
        <w:tc>
          <w:tcPr>
            <w:tcW w:w="834" w:type="pct"/>
            <w:vAlign w:val="center"/>
          </w:tcPr>
          <w:p w14:paraId="224231B1" w14:textId="750D7BA8" w:rsidR="005D7E44" w:rsidRPr="00067475" w:rsidRDefault="005D7E44" w:rsidP="009B004F">
            <w:pPr>
              <w:spacing w:after="0" w:line="240" w:lineRule="auto"/>
              <w:jc w:val="center"/>
              <w:rPr>
                <w:rFonts w:ascii="Arial" w:hAnsi="Arial" w:cs="Arial"/>
                <w:b/>
                <w:sz w:val="16"/>
                <w:szCs w:val="16"/>
              </w:rPr>
            </w:pPr>
            <w:r w:rsidRPr="00067475">
              <w:rPr>
                <w:rFonts w:ascii="Arial" w:hAnsi="Arial" w:cs="Arial"/>
                <w:b/>
                <w:sz w:val="16"/>
                <w:szCs w:val="16"/>
              </w:rPr>
              <w:t>DESCRIPCIÓN</w:t>
            </w:r>
          </w:p>
        </w:tc>
        <w:tc>
          <w:tcPr>
            <w:tcW w:w="834" w:type="pct"/>
            <w:vAlign w:val="center"/>
          </w:tcPr>
          <w:p w14:paraId="60790A39" w14:textId="022B8ACE" w:rsidR="005D7E44" w:rsidRPr="00067475" w:rsidRDefault="005D7E44" w:rsidP="009B004F">
            <w:pPr>
              <w:spacing w:after="0" w:line="240" w:lineRule="auto"/>
              <w:jc w:val="center"/>
              <w:rPr>
                <w:rFonts w:ascii="Arial" w:hAnsi="Arial" w:cs="Arial"/>
                <w:b/>
                <w:sz w:val="16"/>
                <w:szCs w:val="16"/>
              </w:rPr>
            </w:pPr>
            <w:r w:rsidRPr="00067475">
              <w:rPr>
                <w:rFonts w:ascii="Arial" w:hAnsi="Arial" w:cs="Arial"/>
                <w:b/>
                <w:sz w:val="16"/>
                <w:szCs w:val="16"/>
              </w:rPr>
              <w:t>VALOR UNITARIO</w:t>
            </w:r>
          </w:p>
        </w:tc>
        <w:tc>
          <w:tcPr>
            <w:tcW w:w="909" w:type="pct"/>
            <w:vAlign w:val="center"/>
          </w:tcPr>
          <w:p w14:paraId="1E8A0C05" w14:textId="1728044F" w:rsidR="005D7E44" w:rsidRPr="00067475" w:rsidRDefault="005D7E44" w:rsidP="009B004F">
            <w:pPr>
              <w:spacing w:after="0" w:line="240" w:lineRule="auto"/>
              <w:jc w:val="center"/>
              <w:rPr>
                <w:rFonts w:ascii="Arial" w:hAnsi="Arial" w:cs="Arial"/>
                <w:b/>
                <w:sz w:val="16"/>
                <w:szCs w:val="16"/>
              </w:rPr>
            </w:pPr>
            <w:r w:rsidRPr="00067475">
              <w:rPr>
                <w:rFonts w:ascii="Arial" w:hAnsi="Arial" w:cs="Arial"/>
                <w:b/>
                <w:sz w:val="16"/>
                <w:szCs w:val="16"/>
              </w:rPr>
              <w:t>VALOR UNITARIO PROYECTADO CON IPC</w:t>
            </w:r>
          </w:p>
        </w:tc>
      </w:tr>
      <w:tr w:rsidR="008B78EE" w:rsidRPr="00067475" w14:paraId="767F6119" w14:textId="77777777" w:rsidTr="009B004F">
        <w:trPr>
          <w:trHeight w:val="20"/>
          <w:jc w:val="center"/>
        </w:trPr>
        <w:tc>
          <w:tcPr>
            <w:tcW w:w="376" w:type="pct"/>
            <w:vAlign w:val="center"/>
          </w:tcPr>
          <w:p w14:paraId="64C7C3E7" w14:textId="382C42F5" w:rsidR="008B78EE" w:rsidRPr="00067475" w:rsidRDefault="008B78EE" w:rsidP="009B004F">
            <w:pPr>
              <w:spacing w:after="0" w:line="240" w:lineRule="auto"/>
              <w:jc w:val="center"/>
              <w:rPr>
                <w:rFonts w:ascii="Arial" w:hAnsi="Arial" w:cs="Arial"/>
                <w:bCs/>
                <w:sz w:val="16"/>
                <w:szCs w:val="16"/>
              </w:rPr>
            </w:pPr>
            <w:r w:rsidRPr="00067475">
              <w:rPr>
                <w:rFonts w:ascii="Arial" w:hAnsi="Arial" w:cs="Arial"/>
                <w:bCs/>
                <w:sz w:val="16"/>
                <w:szCs w:val="16"/>
              </w:rPr>
              <w:t>1</w:t>
            </w:r>
          </w:p>
        </w:tc>
        <w:tc>
          <w:tcPr>
            <w:tcW w:w="1213" w:type="pct"/>
            <w:vAlign w:val="center"/>
          </w:tcPr>
          <w:p w14:paraId="5EB367C8" w14:textId="2CF2DD14" w:rsidR="008B78EE" w:rsidRPr="00067475" w:rsidRDefault="008B78EE" w:rsidP="009B004F">
            <w:pPr>
              <w:spacing w:after="0" w:line="240" w:lineRule="auto"/>
              <w:jc w:val="center"/>
              <w:rPr>
                <w:rFonts w:ascii="Arial" w:eastAsia="MS Mincho" w:hAnsi="Arial" w:cs="Arial"/>
                <w:b/>
                <w:bCs/>
                <w:color w:val="2E74B5" w:themeColor="accent1" w:themeShade="BF"/>
                <w:sz w:val="16"/>
                <w:szCs w:val="16"/>
              </w:rPr>
            </w:pPr>
            <w:r w:rsidRPr="00067475">
              <w:rPr>
                <w:rFonts w:ascii="Arial" w:eastAsia="MS Mincho" w:hAnsi="Arial" w:cs="Arial"/>
                <w:sz w:val="16"/>
                <w:szCs w:val="16"/>
                <w:lang w:val="pt-BR"/>
              </w:rPr>
              <w:t>EDENIA MARGARITA CADAVID ARANGO</w:t>
            </w:r>
          </w:p>
        </w:tc>
        <w:tc>
          <w:tcPr>
            <w:tcW w:w="834" w:type="pct"/>
            <w:vAlign w:val="center"/>
          </w:tcPr>
          <w:p w14:paraId="425AB587" w14:textId="2C827393" w:rsidR="008B78EE" w:rsidRPr="00067475" w:rsidRDefault="008B78EE" w:rsidP="009B004F">
            <w:pPr>
              <w:spacing w:after="0" w:line="240" w:lineRule="auto"/>
              <w:jc w:val="center"/>
              <w:rPr>
                <w:rFonts w:ascii="Arial" w:hAnsi="Arial" w:cs="Arial"/>
                <w:sz w:val="16"/>
                <w:szCs w:val="16"/>
              </w:rPr>
            </w:pPr>
            <w:r w:rsidRPr="00067475">
              <w:rPr>
                <w:rFonts w:ascii="Arial" w:hAnsi="Arial" w:cs="Arial"/>
                <w:sz w:val="16"/>
                <w:szCs w:val="16"/>
                <w:lang w:val="pt-BR"/>
              </w:rPr>
              <w:br/>
            </w:r>
            <w:r w:rsidRPr="00067475">
              <w:rPr>
                <w:rStyle w:val="vortaltextbox"/>
                <w:rFonts w:ascii="Arial" w:hAnsi="Arial" w:cs="Arial"/>
                <w:sz w:val="16"/>
                <w:szCs w:val="16"/>
              </w:rPr>
              <w:t>73-7-100</w:t>
            </w:r>
            <w:r w:rsidR="008F2AFE" w:rsidRPr="00067475">
              <w:rPr>
                <w:rStyle w:val="vortaltextbox"/>
                <w:rFonts w:ascii="Arial" w:hAnsi="Arial" w:cs="Arial"/>
                <w:sz w:val="16"/>
                <w:szCs w:val="16"/>
              </w:rPr>
              <w:t>30</w:t>
            </w:r>
            <w:r w:rsidRPr="00067475">
              <w:rPr>
                <w:rStyle w:val="vortaltextbox"/>
                <w:rFonts w:ascii="Arial" w:hAnsi="Arial" w:cs="Arial"/>
                <w:sz w:val="16"/>
                <w:szCs w:val="16"/>
              </w:rPr>
              <w:t>-2023</w:t>
            </w:r>
          </w:p>
          <w:p w14:paraId="23A14EF5" w14:textId="77777777" w:rsidR="008B78EE" w:rsidRPr="00067475" w:rsidRDefault="008B78EE" w:rsidP="009B004F">
            <w:pPr>
              <w:spacing w:after="0" w:line="240" w:lineRule="auto"/>
              <w:jc w:val="center"/>
              <w:rPr>
                <w:rFonts w:ascii="Arial" w:hAnsi="Arial" w:cs="Arial"/>
                <w:b/>
                <w:sz w:val="16"/>
                <w:szCs w:val="16"/>
              </w:rPr>
            </w:pPr>
          </w:p>
        </w:tc>
        <w:tc>
          <w:tcPr>
            <w:tcW w:w="834" w:type="pct"/>
            <w:vAlign w:val="center"/>
          </w:tcPr>
          <w:p w14:paraId="7E5EC4AC" w14:textId="573EEFD3" w:rsidR="008B78EE" w:rsidRPr="00067475" w:rsidRDefault="005C291D" w:rsidP="009B004F">
            <w:pPr>
              <w:spacing w:after="0" w:line="240" w:lineRule="auto"/>
              <w:jc w:val="center"/>
              <w:rPr>
                <w:rFonts w:ascii="Arial" w:hAnsi="Arial" w:cs="Arial"/>
                <w:b/>
                <w:sz w:val="16"/>
                <w:szCs w:val="16"/>
              </w:rPr>
            </w:pPr>
            <w:r w:rsidRPr="00067475">
              <w:rPr>
                <w:rFonts w:ascii="Arial" w:hAnsi="Arial" w:cs="Arial"/>
                <w:sz w:val="16"/>
                <w:szCs w:val="16"/>
                <w:lang w:eastAsia="es-CO"/>
              </w:rPr>
              <w:t>Mantenimiento motocicleta</w:t>
            </w:r>
          </w:p>
        </w:tc>
        <w:tc>
          <w:tcPr>
            <w:tcW w:w="834" w:type="pct"/>
            <w:vAlign w:val="center"/>
          </w:tcPr>
          <w:p w14:paraId="14ABF91E" w14:textId="2C20B425" w:rsidR="008B78EE" w:rsidRPr="00067475" w:rsidRDefault="008F2AFE" w:rsidP="009B004F">
            <w:pPr>
              <w:spacing w:after="0" w:line="240" w:lineRule="auto"/>
              <w:jc w:val="center"/>
              <w:rPr>
                <w:rFonts w:ascii="Arial" w:hAnsi="Arial" w:cs="Arial"/>
                <w:bCs/>
                <w:sz w:val="16"/>
                <w:szCs w:val="16"/>
              </w:rPr>
            </w:pPr>
            <w:r w:rsidRPr="00067475">
              <w:rPr>
                <w:rFonts w:ascii="Arial" w:hAnsi="Arial" w:cs="Arial"/>
                <w:bCs/>
                <w:sz w:val="16"/>
                <w:szCs w:val="16"/>
              </w:rPr>
              <w:t>$902.300.000.00</w:t>
            </w:r>
          </w:p>
        </w:tc>
        <w:tc>
          <w:tcPr>
            <w:tcW w:w="909" w:type="pct"/>
            <w:vAlign w:val="center"/>
          </w:tcPr>
          <w:p w14:paraId="2480A67A" w14:textId="167ADD81" w:rsidR="008B78EE" w:rsidRPr="00067475" w:rsidRDefault="008B78EE" w:rsidP="009B004F">
            <w:pPr>
              <w:spacing w:after="0" w:line="240" w:lineRule="auto"/>
              <w:jc w:val="center"/>
              <w:rPr>
                <w:rFonts w:ascii="Arial" w:hAnsi="Arial" w:cs="Arial"/>
                <w:bCs/>
                <w:sz w:val="16"/>
                <w:szCs w:val="16"/>
              </w:rPr>
            </w:pPr>
            <w:r w:rsidRPr="00067475">
              <w:rPr>
                <w:rFonts w:ascii="Arial" w:hAnsi="Arial" w:cs="Arial"/>
                <w:bCs/>
                <w:sz w:val="16"/>
                <w:szCs w:val="16"/>
              </w:rPr>
              <w:t>9.28</w:t>
            </w:r>
          </w:p>
        </w:tc>
      </w:tr>
      <w:tr w:rsidR="005D7E44" w:rsidRPr="00067475" w14:paraId="403949CE" w14:textId="77777777" w:rsidTr="009B004F">
        <w:trPr>
          <w:trHeight w:val="20"/>
          <w:jc w:val="center"/>
        </w:trPr>
        <w:tc>
          <w:tcPr>
            <w:tcW w:w="376" w:type="pct"/>
            <w:vAlign w:val="center"/>
          </w:tcPr>
          <w:p w14:paraId="2443E8C9" w14:textId="15117498" w:rsidR="005D7E44" w:rsidRPr="00067475" w:rsidRDefault="00C16FA1" w:rsidP="009B004F">
            <w:pPr>
              <w:pStyle w:val="Prrafodelista"/>
              <w:tabs>
                <w:tab w:val="left" w:pos="240"/>
              </w:tabs>
              <w:ind w:left="0"/>
              <w:jc w:val="center"/>
              <w:rPr>
                <w:rFonts w:ascii="Arial" w:hAnsi="Arial" w:cs="Arial"/>
                <w:bCs/>
                <w:sz w:val="16"/>
                <w:szCs w:val="16"/>
                <w:lang w:eastAsia="es-CO"/>
              </w:rPr>
            </w:pPr>
            <w:r w:rsidRPr="00067475">
              <w:rPr>
                <w:rFonts w:ascii="Arial" w:hAnsi="Arial" w:cs="Arial"/>
                <w:bCs/>
                <w:sz w:val="16"/>
                <w:szCs w:val="16"/>
                <w:lang w:eastAsia="es-CO"/>
              </w:rPr>
              <w:t>2</w:t>
            </w:r>
          </w:p>
        </w:tc>
        <w:tc>
          <w:tcPr>
            <w:tcW w:w="1213" w:type="pct"/>
          </w:tcPr>
          <w:p w14:paraId="133B62DA" w14:textId="64AFAFC2" w:rsidR="005D7E44" w:rsidRPr="00067475" w:rsidRDefault="00D7330E" w:rsidP="009B004F">
            <w:pPr>
              <w:pStyle w:val="Prrafodelista"/>
              <w:tabs>
                <w:tab w:val="left" w:pos="240"/>
              </w:tabs>
              <w:ind w:left="0"/>
              <w:jc w:val="center"/>
              <w:rPr>
                <w:rFonts w:ascii="Arial" w:hAnsi="Arial" w:cs="Arial"/>
                <w:color w:val="FF0000"/>
                <w:sz w:val="16"/>
                <w:szCs w:val="16"/>
                <w:lang w:eastAsia="es-CO"/>
              </w:rPr>
            </w:pPr>
            <w:r w:rsidRPr="00067475">
              <w:rPr>
                <w:rFonts w:ascii="Arial" w:eastAsia="MS Mincho" w:hAnsi="Arial" w:cs="Arial"/>
                <w:sz w:val="16"/>
                <w:szCs w:val="16"/>
                <w:lang w:val="pt-BR"/>
              </w:rPr>
              <w:t>EDENIA MARGARITA CADAVID ARANGO</w:t>
            </w:r>
          </w:p>
        </w:tc>
        <w:tc>
          <w:tcPr>
            <w:tcW w:w="834" w:type="pct"/>
          </w:tcPr>
          <w:p w14:paraId="684BF11A" w14:textId="5A8A9DAD" w:rsidR="005D7E44" w:rsidRPr="00067475" w:rsidRDefault="00D7330E" w:rsidP="009B004F">
            <w:pPr>
              <w:pStyle w:val="Prrafodelista"/>
              <w:tabs>
                <w:tab w:val="left" w:pos="240"/>
              </w:tabs>
              <w:ind w:left="0"/>
              <w:jc w:val="center"/>
              <w:rPr>
                <w:rFonts w:ascii="Arial" w:hAnsi="Arial" w:cs="Arial"/>
                <w:sz w:val="16"/>
                <w:szCs w:val="16"/>
                <w:lang w:eastAsia="es-CO"/>
              </w:rPr>
            </w:pPr>
            <w:r w:rsidRPr="00067475">
              <w:rPr>
                <w:rFonts w:ascii="Arial" w:hAnsi="Arial" w:cs="Arial"/>
                <w:sz w:val="16"/>
                <w:szCs w:val="16"/>
                <w:lang w:eastAsia="es-CO"/>
              </w:rPr>
              <w:t>73-7-10042-2024</w:t>
            </w:r>
          </w:p>
        </w:tc>
        <w:tc>
          <w:tcPr>
            <w:tcW w:w="834" w:type="pct"/>
            <w:vAlign w:val="center"/>
          </w:tcPr>
          <w:p w14:paraId="5C463731" w14:textId="02955BF0" w:rsidR="005D7E44" w:rsidRPr="00067475" w:rsidRDefault="00D7330E" w:rsidP="009B004F">
            <w:pPr>
              <w:pStyle w:val="Prrafodelista"/>
              <w:tabs>
                <w:tab w:val="left" w:pos="240"/>
              </w:tabs>
              <w:ind w:left="0"/>
              <w:jc w:val="center"/>
              <w:rPr>
                <w:rFonts w:ascii="Arial" w:hAnsi="Arial" w:cs="Arial"/>
                <w:sz w:val="16"/>
                <w:szCs w:val="16"/>
                <w:lang w:eastAsia="es-CO"/>
              </w:rPr>
            </w:pPr>
            <w:r w:rsidRPr="00067475">
              <w:rPr>
                <w:rFonts w:ascii="Arial" w:hAnsi="Arial" w:cs="Arial"/>
                <w:sz w:val="16"/>
                <w:szCs w:val="16"/>
                <w:lang w:eastAsia="es-CO"/>
              </w:rPr>
              <w:t>Mantenimiento motocicleta</w:t>
            </w:r>
          </w:p>
        </w:tc>
        <w:tc>
          <w:tcPr>
            <w:tcW w:w="834" w:type="pct"/>
            <w:vAlign w:val="center"/>
          </w:tcPr>
          <w:p w14:paraId="0CC03A48" w14:textId="26CF75BF" w:rsidR="00D7330E" w:rsidRPr="00067475" w:rsidRDefault="00D7330E" w:rsidP="009B004F">
            <w:pPr>
              <w:pStyle w:val="Prrafodelista"/>
              <w:tabs>
                <w:tab w:val="left" w:pos="240"/>
              </w:tabs>
              <w:ind w:left="0"/>
              <w:jc w:val="center"/>
              <w:rPr>
                <w:rFonts w:ascii="Arial" w:hAnsi="Arial" w:cs="Arial"/>
                <w:bCs/>
                <w:sz w:val="16"/>
                <w:szCs w:val="16"/>
                <w:lang w:eastAsia="es-CO"/>
              </w:rPr>
            </w:pPr>
            <w:r w:rsidRPr="00067475">
              <w:rPr>
                <w:rFonts w:ascii="Arial" w:hAnsi="Arial" w:cs="Arial"/>
                <w:bCs/>
                <w:sz w:val="16"/>
                <w:szCs w:val="16"/>
                <w:lang w:eastAsia="es-CO"/>
              </w:rPr>
              <w:t>$130.000.000.00</w:t>
            </w:r>
          </w:p>
        </w:tc>
        <w:tc>
          <w:tcPr>
            <w:tcW w:w="909" w:type="pct"/>
            <w:vAlign w:val="center"/>
          </w:tcPr>
          <w:p w14:paraId="458889B6" w14:textId="655EB846" w:rsidR="005D7E44" w:rsidRPr="00067475" w:rsidRDefault="008B78EE" w:rsidP="009B004F">
            <w:pPr>
              <w:pStyle w:val="Prrafodelista"/>
              <w:tabs>
                <w:tab w:val="left" w:pos="240"/>
              </w:tabs>
              <w:ind w:left="0"/>
              <w:jc w:val="center"/>
              <w:rPr>
                <w:rFonts w:ascii="Arial" w:hAnsi="Arial" w:cs="Arial"/>
                <w:sz w:val="16"/>
                <w:szCs w:val="16"/>
                <w:lang w:eastAsia="es-CO"/>
              </w:rPr>
            </w:pPr>
            <w:r w:rsidRPr="00067475">
              <w:rPr>
                <w:rFonts w:ascii="Arial" w:hAnsi="Arial" w:cs="Arial"/>
                <w:sz w:val="16"/>
                <w:szCs w:val="16"/>
                <w:lang w:eastAsia="es-CO"/>
              </w:rPr>
              <w:t>5.2</w:t>
            </w:r>
          </w:p>
        </w:tc>
      </w:tr>
      <w:tr w:rsidR="008B78EE" w:rsidRPr="00067475" w14:paraId="4676FA24" w14:textId="77777777" w:rsidTr="009B004F">
        <w:trPr>
          <w:trHeight w:val="20"/>
          <w:jc w:val="center"/>
        </w:trPr>
        <w:tc>
          <w:tcPr>
            <w:tcW w:w="376" w:type="pct"/>
            <w:vAlign w:val="center"/>
          </w:tcPr>
          <w:p w14:paraId="6D099AF6" w14:textId="5D67132A" w:rsidR="008B78EE" w:rsidRPr="00067475" w:rsidRDefault="008B78EE" w:rsidP="009B004F">
            <w:pPr>
              <w:pStyle w:val="Prrafodelista"/>
              <w:tabs>
                <w:tab w:val="left" w:pos="240"/>
              </w:tabs>
              <w:ind w:left="0"/>
              <w:jc w:val="center"/>
              <w:rPr>
                <w:rFonts w:ascii="Arial" w:hAnsi="Arial" w:cs="Arial"/>
                <w:bCs/>
                <w:sz w:val="16"/>
                <w:szCs w:val="16"/>
                <w:lang w:eastAsia="es-CO"/>
              </w:rPr>
            </w:pPr>
            <w:r w:rsidRPr="00067475">
              <w:rPr>
                <w:rFonts w:ascii="Arial" w:hAnsi="Arial" w:cs="Arial"/>
                <w:bCs/>
                <w:sz w:val="16"/>
                <w:szCs w:val="16"/>
                <w:lang w:eastAsia="es-CO"/>
              </w:rPr>
              <w:t>3</w:t>
            </w:r>
          </w:p>
        </w:tc>
        <w:tc>
          <w:tcPr>
            <w:tcW w:w="1213" w:type="pct"/>
          </w:tcPr>
          <w:p w14:paraId="248ABC64" w14:textId="59EBDAAB" w:rsidR="008B78EE" w:rsidRPr="00067475" w:rsidRDefault="008B78EE" w:rsidP="009B004F">
            <w:pPr>
              <w:pStyle w:val="Prrafodelista"/>
              <w:tabs>
                <w:tab w:val="left" w:pos="240"/>
              </w:tabs>
              <w:ind w:left="0"/>
              <w:jc w:val="center"/>
              <w:rPr>
                <w:rFonts w:ascii="Arial" w:hAnsi="Arial" w:cs="Arial"/>
                <w:color w:val="FF0000"/>
                <w:sz w:val="16"/>
                <w:szCs w:val="16"/>
                <w:lang w:eastAsia="es-CO"/>
              </w:rPr>
            </w:pPr>
            <w:r w:rsidRPr="00067475">
              <w:rPr>
                <w:rFonts w:ascii="Arial" w:hAnsi="Arial" w:cs="Arial"/>
                <w:sz w:val="16"/>
                <w:szCs w:val="16"/>
                <w:lang w:val="pt-PT" w:eastAsia="es-CO"/>
              </w:rPr>
              <w:t>EDENIA MARGARITA CADAVID ARANGO</w:t>
            </w:r>
          </w:p>
        </w:tc>
        <w:tc>
          <w:tcPr>
            <w:tcW w:w="834" w:type="pct"/>
            <w:vAlign w:val="center"/>
          </w:tcPr>
          <w:p w14:paraId="796A06E4" w14:textId="531E84A6" w:rsidR="008B78EE" w:rsidRPr="00067475" w:rsidRDefault="008B78EE" w:rsidP="009B004F">
            <w:pPr>
              <w:pStyle w:val="Prrafodelista"/>
              <w:tabs>
                <w:tab w:val="left" w:pos="240"/>
              </w:tabs>
              <w:ind w:left="0"/>
              <w:jc w:val="center"/>
              <w:rPr>
                <w:rFonts w:ascii="Arial" w:hAnsi="Arial" w:cs="Arial"/>
                <w:sz w:val="16"/>
                <w:szCs w:val="16"/>
                <w:lang w:eastAsia="es-CO"/>
              </w:rPr>
            </w:pPr>
            <w:r w:rsidRPr="00067475">
              <w:rPr>
                <w:rFonts w:ascii="Arial" w:eastAsia="MS Mincho" w:hAnsi="Arial" w:cs="Arial"/>
                <w:sz w:val="16"/>
                <w:szCs w:val="16"/>
                <w:lang w:val="en-US"/>
              </w:rPr>
              <w:t>73-7-10027-2025</w:t>
            </w:r>
          </w:p>
        </w:tc>
        <w:tc>
          <w:tcPr>
            <w:tcW w:w="834" w:type="pct"/>
            <w:vAlign w:val="center"/>
          </w:tcPr>
          <w:p w14:paraId="73974C5D" w14:textId="5078F9B9" w:rsidR="008B78EE" w:rsidRPr="00067475" w:rsidRDefault="005C291D" w:rsidP="009B004F">
            <w:pPr>
              <w:pStyle w:val="Prrafodelista"/>
              <w:tabs>
                <w:tab w:val="left" w:pos="240"/>
              </w:tabs>
              <w:ind w:left="0"/>
              <w:jc w:val="center"/>
              <w:rPr>
                <w:rFonts w:ascii="Arial" w:hAnsi="Arial" w:cs="Arial"/>
                <w:sz w:val="16"/>
                <w:szCs w:val="16"/>
                <w:lang w:eastAsia="es-CO"/>
              </w:rPr>
            </w:pPr>
            <w:r w:rsidRPr="00067475">
              <w:rPr>
                <w:rFonts w:ascii="Arial" w:hAnsi="Arial" w:cs="Arial"/>
                <w:sz w:val="16"/>
                <w:szCs w:val="16"/>
                <w:lang w:eastAsia="es-CO"/>
              </w:rPr>
              <w:t xml:space="preserve">Mantenimiento motocicleta </w:t>
            </w:r>
          </w:p>
        </w:tc>
        <w:tc>
          <w:tcPr>
            <w:tcW w:w="834" w:type="pct"/>
            <w:vAlign w:val="center"/>
          </w:tcPr>
          <w:p w14:paraId="0E598F96" w14:textId="2942C87F" w:rsidR="008B78EE" w:rsidRPr="00067475" w:rsidRDefault="008F2AFE" w:rsidP="009B004F">
            <w:pPr>
              <w:pStyle w:val="Prrafodelista"/>
              <w:tabs>
                <w:tab w:val="left" w:pos="240"/>
              </w:tabs>
              <w:ind w:left="0"/>
              <w:jc w:val="center"/>
              <w:rPr>
                <w:rFonts w:ascii="Arial" w:hAnsi="Arial" w:cs="Arial"/>
                <w:bCs/>
                <w:sz w:val="16"/>
                <w:szCs w:val="16"/>
                <w:lang w:eastAsia="es-CO"/>
              </w:rPr>
            </w:pPr>
            <w:r w:rsidRPr="00067475">
              <w:rPr>
                <w:rFonts w:ascii="Arial" w:hAnsi="Arial" w:cs="Arial"/>
                <w:bCs/>
                <w:sz w:val="16"/>
                <w:szCs w:val="16"/>
                <w:lang w:eastAsia="es-CO"/>
              </w:rPr>
              <w:t>$</w:t>
            </w:r>
            <w:r w:rsidR="005C291D" w:rsidRPr="00067475">
              <w:rPr>
                <w:rFonts w:ascii="Arial" w:hAnsi="Arial" w:cs="Arial"/>
                <w:bCs/>
                <w:sz w:val="16"/>
                <w:szCs w:val="16"/>
                <w:lang w:eastAsia="es-CO"/>
              </w:rPr>
              <w:t>1.410.972.778</w:t>
            </w:r>
            <w:r w:rsidRPr="00067475">
              <w:rPr>
                <w:rFonts w:ascii="Arial" w:hAnsi="Arial" w:cs="Arial"/>
                <w:bCs/>
                <w:sz w:val="16"/>
                <w:szCs w:val="16"/>
                <w:lang w:eastAsia="es-CO"/>
              </w:rPr>
              <w:t>.00</w:t>
            </w:r>
          </w:p>
        </w:tc>
        <w:tc>
          <w:tcPr>
            <w:tcW w:w="909" w:type="pct"/>
            <w:vAlign w:val="center"/>
          </w:tcPr>
          <w:p w14:paraId="1CE63474" w14:textId="336BD536" w:rsidR="008B78EE" w:rsidRPr="00067475" w:rsidRDefault="008B78EE" w:rsidP="009B004F">
            <w:pPr>
              <w:pStyle w:val="Prrafodelista"/>
              <w:tabs>
                <w:tab w:val="left" w:pos="240"/>
              </w:tabs>
              <w:ind w:left="0"/>
              <w:jc w:val="center"/>
              <w:rPr>
                <w:rFonts w:ascii="Arial" w:hAnsi="Arial" w:cs="Arial"/>
                <w:sz w:val="16"/>
                <w:szCs w:val="16"/>
                <w:lang w:eastAsia="es-CO"/>
              </w:rPr>
            </w:pPr>
            <w:r w:rsidRPr="00067475">
              <w:rPr>
                <w:rFonts w:ascii="Arial" w:hAnsi="Arial" w:cs="Arial"/>
                <w:sz w:val="16"/>
                <w:szCs w:val="16"/>
                <w:lang w:eastAsia="es-CO"/>
              </w:rPr>
              <w:t>3.5</w:t>
            </w:r>
          </w:p>
        </w:tc>
      </w:tr>
    </w:tbl>
    <w:p w14:paraId="05ED2348" w14:textId="1D19ECF6" w:rsidR="005258E5" w:rsidRDefault="005258E5" w:rsidP="005258E5">
      <w:pPr>
        <w:pStyle w:val="Prrafodelista"/>
        <w:tabs>
          <w:tab w:val="left" w:pos="240"/>
        </w:tabs>
        <w:ind w:left="0"/>
        <w:jc w:val="both"/>
        <w:rPr>
          <w:rFonts w:ascii="Arial" w:hAnsi="Arial" w:cs="Arial"/>
          <w:sz w:val="22"/>
          <w:szCs w:val="22"/>
        </w:rPr>
      </w:pPr>
    </w:p>
    <w:p w14:paraId="2D8E2A02" w14:textId="33E93DD6" w:rsidR="00E17E59" w:rsidRPr="005D7E44" w:rsidRDefault="00E17E59">
      <w:pPr>
        <w:pStyle w:val="Prrafodelista"/>
        <w:numPr>
          <w:ilvl w:val="0"/>
          <w:numId w:val="19"/>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70F98941" w14:textId="77777777" w:rsidR="00B84FEB" w:rsidRPr="005D7E44" w:rsidRDefault="00B84FEB" w:rsidP="005258E5">
      <w:pPr>
        <w:pStyle w:val="Prrafodelista"/>
        <w:tabs>
          <w:tab w:val="left" w:pos="240"/>
        </w:tabs>
        <w:ind w:left="0"/>
        <w:jc w:val="both"/>
        <w:rPr>
          <w:rFonts w:ascii="Arial" w:hAnsi="Arial" w:cs="Arial"/>
          <w:sz w:val="22"/>
          <w:szCs w:val="22"/>
        </w:rPr>
      </w:pPr>
    </w:p>
    <w:p w14:paraId="269E115A" w14:textId="6FFF75BB" w:rsidR="005258E5" w:rsidRPr="005D7E44" w:rsidRDefault="005258E5">
      <w:pPr>
        <w:pStyle w:val="Prrafodelista"/>
        <w:numPr>
          <w:ilvl w:val="1"/>
          <w:numId w:val="13"/>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62757843" w14:textId="77777777" w:rsidR="00074056" w:rsidRPr="00E25D75" w:rsidRDefault="00074056" w:rsidP="00074056">
      <w:pPr>
        <w:pStyle w:val="Prrafodelista"/>
        <w:jc w:val="both"/>
        <w:rPr>
          <w:rFonts w:ascii="Arial" w:hAnsi="Arial" w:cs="Arial"/>
          <w:b/>
          <w:sz w:val="14"/>
          <w:szCs w:val="14"/>
        </w:rPr>
      </w:pPr>
    </w:p>
    <w:p w14:paraId="6EA136D9" w14:textId="01310CDA" w:rsidR="00314993" w:rsidRPr="00B15E08" w:rsidRDefault="00C511AA" w:rsidP="00C511AA">
      <w:pPr>
        <w:jc w:val="both"/>
        <w:rPr>
          <w:rFonts w:ascii="Arial" w:hAnsi="Arial" w:cs="Arial"/>
        </w:rPr>
      </w:pPr>
      <w:r w:rsidRPr="00AB30CA">
        <w:rPr>
          <w:rFonts w:ascii="Arial" w:hAnsi="Arial" w:cs="Arial"/>
        </w:rPr>
        <w:t>La unidad deberá verificar los precios de catálogo que se encuentren publicados en la Tienda Virtual del Estado Colombiano</w:t>
      </w:r>
      <w:r w:rsidR="00A870BE" w:rsidRPr="00AB30CA">
        <w:rPr>
          <w:rFonts w:ascii="Arial" w:hAnsi="Arial" w:cs="Arial"/>
        </w:rPr>
        <w:t xml:space="preserve"> o en su defecto en los sitios o </w:t>
      </w:r>
      <w:r w:rsidR="00D92A4A" w:rsidRPr="00AB30CA">
        <w:rPr>
          <w:rFonts w:ascii="Arial" w:hAnsi="Arial" w:cs="Arial"/>
        </w:rPr>
        <w:t xml:space="preserve">portales </w:t>
      </w:r>
      <w:r w:rsidR="00A30815" w:rsidRPr="00AB30CA">
        <w:rPr>
          <w:rFonts w:ascii="Arial" w:hAnsi="Arial" w:cs="Arial"/>
        </w:rPr>
        <w:t>web</w:t>
      </w:r>
      <w:r w:rsidR="00A870BE" w:rsidRPr="00AB30CA">
        <w:rPr>
          <w:rFonts w:ascii="Arial" w:hAnsi="Arial" w:cs="Arial"/>
        </w:rPr>
        <w:t xml:space="preserve"> de las empresas que puedan ofrecer los bienes o servicios</w:t>
      </w:r>
      <w:r w:rsidRPr="00AB30CA">
        <w:rPr>
          <w:rFonts w:ascii="Arial" w:hAnsi="Arial" w:cs="Arial"/>
        </w:rPr>
        <w:t xml:space="preserve">, de </w:t>
      </w:r>
      <w:r w:rsidR="00A870BE" w:rsidRPr="00AB30CA">
        <w:rPr>
          <w:rFonts w:ascii="Arial" w:hAnsi="Arial" w:cs="Arial"/>
        </w:rPr>
        <w:t xml:space="preserve">igual o </w:t>
      </w:r>
      <w:r w:rsidRPr="00AB30CA">
        <w:rPr>
          <w:rFonts w:ascii="Arial" w:hAnsi="Arial" w:cs="Arial"/>
        </w:rPr>
        <w:t>similar objeto al que se pretende contratar</w:t>
      </w:r>
      <w:r w:rsidR="00A870BE" w:rsidRPr="00AB30CA">
        <w:rPr>
          <w:rFonts w:ascii="Arial" w:hAnsi="Arial" w:cs="Arial"/>
        </w:rPr>
        <w:t>.</w:t>
      </w:r>
      <w:r w:rsidRPr="00AB30CA">
        <w:rPr>
          <w:rFonts w:ascii="Arial" w:hAnsi="Arial" w:cs="Arial"/>
        </w:rPr>
        <w:t xml:space="preserve"> </w:t>
      </w: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A870BE" w:rsidRPr="00AA243B" w14:paraId="272D97BD" w14:textId="77777777" w:rsidTr="00A870BE">
        <w:trPr>
          <w:trHeight w:val="318"/>
        </w:trPr>
        <w:tc>
          <w:tcPr>
            <w:tcW w:w="4020" w:type="dxa"/>
            <w:vAlign w:val="center"/>
          </w:tcPr>
          <w:p w14:paraId="340C7690" w14:textId="6298F50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 xml:space="preserve">BIEN O SERVICIO </w:t>
            </w:r>
          </w:p>
        </w:tc>
        <w:tc>
          <w:tcPr>
            <w:tcW w:w="1319" w:type="dxa"/>
            <w:vAlign w:val="center"/>
          </w:tcPr>
          <w:p w14:paraId="4F450ECF" w14:textId="77777777"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FECHA</w:t>
            </w:r>
          </w:p>
        </w:tc>
        <w:tc>
          <w:tcPr>
            <w:tcW w:w="2088" w:type="dxa"/>
            <w:vAlign w:val="center"/>
          </w:tcPr>
          <w:p w14:paraId="42E80BAF" w14:textId="06EFE24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EMPRESA</w:t>
            </w:r>
          </w:p>
        </w:tc>
        <w:tc>
          <w:tcPr>
            <w:tcW w:w="2088" w:type="dxa"/>
            <w:vAlign w:val="center"/>
          </w:tcPr>
          <w:p w14:paraId="2755F1E5" w14:textId="4207DE4D" w:rsidR="00A870BE" w:rsidRPr="005D7E44" w:rsidRDefault="00A870BE" w:rsidP="0034130D">
            <w:pPr>
              <w:jc w:val="center"/>
              <w:rPr>
                <w:rFonts w:ascii="Arial" w:hAnsi="Arial" w:cs="Arial"/>
                <w:b/>
                <w:bCs/>
                <w:sz w:val="16"/>
                <w:szCs w:val="16"/>
              </w:rPr>
            </w:pPr>
            <w:r w:rsidRPr="005D7E44">
              <w:rPr>
                <w:rFonts w:ascii="Arial" w:hAnsi="Arial" w:cs="Arial"/>
                <w:b/>
                <w:bCs/>
                <w:sz w:val="16"/>
                <w:szCs w:val="16"/>
              </w:rPr>
              <w:t>VALOR</w:t>
            </w:r>
          </w:p>
        </w:tc>
      </w:tr>
      <w:tr w:rsidR="007B5BE3" w:rsidRPr="00AA243B" w14:paraId="6908FE74" w14:textId="77777777" w:rsidTr="00C83330">
        <w:trPr>
          <w:trHeight w:val="415"/>
        </w:trPr>
        <w:tc>
          <w:tcPr>
            <w:tcW w:w="4020" w:type="dxa"/>
            <w:vAlign w:val="center"/>
          </w:tcPr>
          <w:p w14:paraId="1B22F452" w14:textId="5C34494C" w:rsidR="007B5BE3" w:rsidRPr="00764B57" w:rsidRDefault="007B5BE3" w:rsidP="007B5BE3">
            <w:pPr>
              <w:pStyle w:val="Prrafodelista"/>
              <w:tabs>
                <w:tab w:val="left" w:pos="240"/>
              </w:tabs>
              <w:ind w:left="0"/>
              <w:jc w:val="center"/>
              <w:rPr>
                <w:rFonts w:ascii="Arial" w:hAnsi="Arial" w:cs="Arial"/>
                <w:color w:val="FF0000"/>
                <w:sz w:val="16"/>
                <w:szCs w:val="16"/>
                <w:lang w:eastAsia="es-CO"/>
              </w:rPr>
            </w:pPr>
            <w:r>
              <w:rPr>
                <w:rFonts w:ascii="Arial" w:hAnsi="Arial" w:cs="Arial"/>
                <w:sz w:val="14"/>
                <w:szCs w:val="14"/>
                <w:lang w:eastAsia="es-CO"/>
              </w:rPr>
              <w:t>N/A</w:t>
            </w:r>
          </w:p>
        </w:tc>
        <w:tc>
          <w:tcPr>
            <w:tcW w:w="1319" w:type="dxa"/>
            <w:vAlign w:val="center"/>
          </w:tcPr>
          <w:p w14:paraId="1DE82D32" w14:textId="5CECE00B" w:rsidR="007B5BE3" w:rsidRPr="00764B57" w:rsidRDefault="007B5BE3" w:rsidP="007B5BE3">
            <w:pPr>
              <w:pStyle w:val="Prrafodelista"/>
              <w:tabs>
                <w:tab w:val="left" w:pos="240"/>
              </w:tabs>
              <w:ind w:left="0"/>
              <w:jc w:val="center"/>
              <w:rPr>
                <w:rFonts w:ascii="Arial" w:hAnsi="Arial" w:cs="Arial"/>
                <w:color w:val="FF0000"/>
                <w:sz w:val="16"/>
                <w:szCs w:val="16"/>
                <w:lang w:eastAsia="es-CO"/>
              </w:rPr>
            </w:pPr>
            <w:r>
              <w:rPr>
                <w:rFonts w:ascii="Arial" w:hAnsi="Arial" w:cs="Arial"/>
                <w:sz w:val="14"/>
                <w:szCs w:val="14"/>
                <w:lang w:eastAsia="es-CO"/>
              </w:rPr>
              <w:t>N/A</w:t>
            </w:r>
          </w:p>
        </w:tc>
        <w:tc>
          <w:tcPr>
            <w:tcW w:w="2088" w:type="dxa"/>
            <w:vAlign w:val="center"/>
          </w:tcPr>
          <w:p w14:paraId="54532874" w14:textId="065BF45F" w:rsidR="007B5BE3" w:rsidRPr="00764B57" w:rsidRDefault="007B5BE3" w:rsidP="007B5BE3">
            <w:pPr>
              <w:pStyle w:val="Prrafodelista"/>
              <w:tabs>
                <w:tab w:val="left" w:pos="240"/>
              </w:tabs>
              <w:ind w:left="0"/>
              <w:jc w:val="center"/>
              <w:rPr>
                <w:rFonts w:ascii="Arial" w:hAnsi="Arial" w:cs="Arial"/>
                <w:color w:val="FF0000"/>
                <w:sz w:val="16"/>
                <w:szCs w:val="16"/>
                <w:lang w:eastAsia="es-CO"/>
              </w:rPr>
            </w:pPr>
            <w:r>
              <w:rPr>
                <w:rFonts w:ascii="Arial" w:hAnsi="Arial" w:cs="Arial"/>
                <w:sz w:val="14"/>
                <w:szCs w:val="14"/>
                <w:lang w:eastAsia="es-CO"/>
              </w:rPr>
              <w:t>N/A</w:t>
            </w:r>
          </w:p>
        </w:tc>
        <w:tc>
          <w:tcPr>
            <w:tcW w:w="2088" w:type="dxa"/>
            <w:vAlign w:val="center"/>
          </w:tcPr>
          <w:p w14:paraId="6F1A8FBB" w14:textId="10BA82FB" w:rsidR="007B5BE3" w:rsidRPr="00764B57" w:rsidRDefault="007B5BE3" w:rsidP="007B5BE3">
            <w:pPr>
              <w:pStyle w:val="Prrafodelista"/>
              <w:tabs>
                <w:tab w:val="left" w:pos="240"/>
              </w:tabs>
              <w:ind w:left="0"/>
              <w:jc w:val="center"/>
              <w:rPr>
                <w:rFonts w:ascii="Arial" w:hAnsi="Arial" w:cs="Arial"/>
                <w:color w:val="FF0000"/>
                <w:sz w:val="16"/>
                <w:szCs w:val="16"/>
                <w:lang w:eastAsia="es-CO"/>
              </w:rPr>
            </w:pPr>
            <w:r>
              <w:rPr>
                <w:rFonts w:ascii="Arial" w:hAnsi="Arial" w:cs="Arial"/>
                <w:sz w:val="14"/>
                <w:szCs w:val="14"/>
                <w:lang w:eastAsia="es-CO"/>
              </w:rPr>
              <w:t>N/A</w:t>
            </w:r>
          </w:p>
        </w:tc>
      </w:tr>
    </w:tbl>
    <w:p w14:paraId="19169C5B" w14:textId="77777777" w:rsidR="00C511AA" w:rsidRPr="00AA243B" w:rsidRDefault="00C511AA" w:rsidP="00C511AA">
      <w:pPr>
        <w:pStyle w:val="Prrafodelista"/>
        <w:tabs>
          <w:tab w:val="left" w:pos="240"/>
        </w:tabs>
        <w:ind w:left="0"/>
        <w:jc w:val="both"/>
        <w:rPr>
          <w:rFonts w:ascii="Arial" w:hAnsi="Arial" w:cs="Arial"/>
          <w:sz w:val="22"/>
          <w:szCs w:val="22"/>
        </w:rPr>
      </w:pPr>
    </w:p>
    <w:p w14:paraId="49E7A256" w14:textId="77777777" w:rsidR="007B5BE3" w:rsidRPr="007B5BE3" w:rsidRDefault="007B5BE3" w:rsidP="007B5BE3">
      <w:pPr>
        <w:jc w:val="both"/>
        <w:rPr>
          <w:rFonts w:ascii="Arial" w:hAnsi="Arial" w:cs="Arial"/>
          <w:color w:val="808080" w:themeColor="background1" w:themeShade="80"/>
        </w:rPr>
      </w:pPr>
      <w:r w:rsidRPr="007B5BE3">
        <w:rPr>
          <w:rFonts w:ascii="Arial" w:hAnsi="Arial" w:cs="Arial"/>
          <w:sz w:val="20"/>
          <w:szCs w:val="20"/>
        </w:rPr>
        <w:t>Teniendo en cuenta que el Acuerdo Marco para la adquisición de (i) Servicio de Mantenimiento Preventivo y Correctivo incluidas Autopartes y Mano de Obra; y (</w:t>
      </w:r>
      <w:proofErr w:type="spellStart"/>
      <w:r w:rsidRPr="007B5BE3">
        <w:rPr>
          <w:rFonts w:ascii="Arial" w:hAnsi="Arial" w:cs="Arial"/>
          <w:sz w:val="20"/>
          <w:szCs w:val="20"/>
        </w:rPr>
        <w:t>ii</w:t>
      </w:r>
      <w:proofErr w:type="spellEnd"/>
      <w:r w:rsidRPr="007B5BE3">
        <w:rPr>
          <w:rFonts w:ascii="Arial" w:hAnsi="Arial" w:cs="Arial"/>
          <w:sz w:val="20"/>
          <w:szCs w:val="20"/>
        </w:rPr>
        <w:t xml:space="preserve">) Adquisición de </w:t>
      </w:r>
      <w:r w:rsidRPr="00162CF1">
        <w:rPr>
          <w:rFonts w:ascii="Arial" w:hAnsi="Arial" w:cs="Arial"/>
          <w:sz w:val="20"/>
          <w:szCs w:val="20"/>
        </w:rPr>
        <w:t>autopartes número CCE-286-AMP-2020</w:t>
      </w:r>
      <w:r w:rsidRPr="007B5BE3">
        <w:rPr>
          <w:rFonts w:ascii="Arial" w:hAnsi="Arial" w:cs="Arial"/>
          <w:sz w:val="20"/>
          <w:szCs w:val="20"/>
        </w:rPr>
        <w:t xml:space="preserve">, </w:t>
      </w:r>
      <w:r w:rsidRPr="007B5BE3">
        <w:rPr>
          <w:rFonts w:ascii="Arial" w:hAnsi="Arial" w:cs="Arial"/>
          <w:b/>
          <w:sz w:val="20"/>
          <w:szCs w:val="20"/>
          <w:u w:val="single"/>
        </w:rPr>
        <w:t>NO</w:t>
      </w:r>
      <w:r w:rsidRPr="007B5BE3">
        <w:rPr>
          <w:rFonts w:ascii="Arial" w:hAnsi="Arial" w:cs="Arial"/>
          <w:sz w:val="20"/>
          <w:szCs w:val="20"/>
        </w:rPr>
        <w:t xml:space="preserve"> contempla todos los departamentos de la geografía nacional y la totalidad marcas de vehículos, con las que cuenta  las  unidades adscritas a la delegación del gasto MEBAR y de acuerdo a los parámetros establecidos por el acuerdo que a la letra dice;  </w:t>
      </w:r>
      <w:r w:rsidRPr="007B5BE3">
        <w:rPr>
          <w:rFonts w:ascii="Arial" w:hAnsi="Arial" w:cs="Arial"/>
          <w:i/>
          <w:sz w:val="20"/>
          <w:szCs w:val="20"/>
          <w:u w:val="single"/>
        </w:rPr>
        <w:t xml:space="preserve">Las entidades obligadas a hacer uso de este acuerdo marco, cuyas marcas no encuentre en el acuerdo marco de precios deberán adquirir el servicio de mantenimiento o adquisición de Autopartes para las marcas que SI cumplan con su necesidad, </w:t>
      </w:r>
      <w:r w:rsidRPr="007B5BE3">
        <w:rPr>
          <w:rFonts w:ascii="Arial" w:hAnsi="Arial" w:cs="Arial"/>
          <w:b/>
          <w:i/>
          <w:sz w:val="20"/>
          <w:szCs w:val="20"/>
          <w:u w:val="single"/>
        </w:rPr>
        <w:t>y deberá adelantar un proceso apartándose del Acuerdo Marco de Precios, únicamente para las marcas para las cuales el Acuerdo no presta cobertura</w:t>
      </w:r>
      <w:r w:rsidRPr="007B5BE3">
        <w:rPr>
          <w:rFonts w:ascii="Arial" w:hAnsi="Arial" w:cs="Arial"/>
          <w:color w:val="808080" w:themeColor="background1" w:themeShade="80"/>
        </w:rPr>
        <w:t>.</w:t>
      </w:r>
    </w:p>
    <w:p w14:paraId="10617444" w14:textId="65F95049" w:rsidR="00601154" w:rsidRPr="00601154" w:rsidRDefault="00A870BE">
      <w:pPr>
        <w:pStyle w:val="Prrafodelista"/>
        <w:numPr>
          <w:ilvl w:val="0"/>
          <w:numId w:val="19"/>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4AA7A11D" w14:textId="77777777" w:rsidR="00B902F2" w:rsidRDefault="00B902F2" w:rsidP="005258E5">
      <w:pPr>
        <w:pStyle w:val="Prrafodelista"/>
        <w:tabs>
          <w:tab w:val="left" w:pos="240"/>
        </w:tabs>
        <w:ind w:left="0"/>
        <w:jc w:val="both"/>
        <w:rPr>
          <w:rFonts w:ascii="Arial" w:hAnsi="Arial" w:cs="Arial"/>
          <w:sz w:val="10"/>
          <w:szCs w:val="22"/>
        </w:rPr>
      </w:pPr>
    </w:p>
    <w:p w14:paraId="1888F5CA" w14:textId="77777777" w:rsidR="00E8517E" w:rsidRPr="00E25D75" w:rsidRDefault="00E8517E" w:rsidP="005258E5">
      <w:pPr>
        <w:pStyle w:val="Prrafodelista"/>
        <w:tabs>
          <w:tab w:val="left" w:pos="240"/>
        </w:tabs>
        <w:ind w:left="0"/>
        <w:jc w:val="both"/>
        <w:rPr>
          <w:rFonts w:ascii="Arial" w:hAnsi="Arial" w:cs="Arial"/>
          <w:sz w:val="2"/>
          <w:szCs w:val="10"/>
        </w:rPr>
      </w:pPr>
    </w:p>
    <w:p w14:paraId="057944CE" w14:textId="77777777" w:rsidR="00E8517E" w:rsidRPr="002D4042" w:rsidRDefault="00E8517E" w:rsidP="005258E5">
      <w:pPr>
        <w:pStyle w:val="Prrafodelista"/>
        <w:tabs>
          <w:tab w:val="left" w:pos="240"/>
        </w:tabs>
        <w:ind w:left="0"/>
        <w:jc w:val="both"/>
        <w:rPr>
          <w:rFonts w:ascii="Arial" w:hAnsi="Arial" w:cs="Arial"/>
          <w:sz w:val="10"/>
          <w:szCs w:val="22"/>
        </w:rPr>
      </w:pPr>
    </w:p>
    <w:p w14:paraId="3E6433B9" w14:textId="72EA5E33" w:rsidR="00436513" w:rsidRPr="00B84FEB" w:rsidRDefault="005258E5">
      <w:pPr>
        <w:pStyle w:val="Prrafodelista"/>
        <w:numPr>
          <w:ilvl w:val="1"/>
          <w:numId w:val="13"/>
        </w:numPr>
        <w:jc w:val="both"/>
        <w:rPr>
          <w:rFonts w:ascii="Arial" w:hAnsi="Arial" w:cs="Arial"/>
          <w:b/>
          <w:sz w:val="22"/>
          <w:szCs w:val="22"/>
        </w:rPr>
      </w:pPr>
      <w:r w:rsidRPr="00B84FEB">
        <w:rPr>
          <w:rFonts w:ascii="Arial" w:hAnsi="Arial" w:cs="Arial"/>
          <w:b/>
          <w:sz w:val="22"/>
          <w:szCs w:val="22"/>
        </w:rPr>
        <w:t xml:space="preserve"> PRECIOS DE MERCADO </w:t>
      </w:r>
    </w:p>
    <w:p w14:paraId="01AEF303" w14:textId="2FAD58D0" w:rsidR="00436513" w:rsidRPr="002D4042" w:rsidRDefault="00436513" w:rsidP="005258E5">
      <w:pPr>
        <w:pStyle w:val="Prrafodelista"/>
        <w:tabs>
          <w:tab w:val="left" w:pos="240"/>
        </w:tabs>
        <w:ind w:left="0"/>
        <w:jc w:val="both"/>
        <w:rPr>
          <w:rFonts w:ascii="Arial" w:hAnsi="Arial" w:cs="Arial"/>
          <w:sz w:val="2"/>
          <w:szCs w:val="22"/>
        </w:rPr>
      </w:pPr>
    </w:p>
    <w:p w14:paraId="2834E92D" w14:textId="77777777" w:rsidR="00436513" w:rsidRPr="00AA243B" w:rsidRDefault="00436513" w:rsidP="005258E5">
      <w:pPr>
        <w:pStyle w:val="Prrafodelista"/>
        <w:tabs>
          <w:tab w:val="left" w:pos="240"/>
        </w:tabs>
        <w:ind w:left="0"/>
        <w:jc w:val="both"/>
        <w:rPr>
          <w:rFonts w:ascii="Arial" w:hAnsi="Arial" w:cs="Arial"/>
          <w:sz w:val="22"/>
          <w:szCs w:val="22"/>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
        <w:gridCol w:w="1925"/>
        <w:gridCol w:w="1802"/>
        <w:gridCol w:w="1802"/>
        <w:gridCol w:w="1802"/>
        <w:gridCol w:w="1658"/>
      </w:tblGrid>
      <w:tr w:rsidR="005258E5" w:rsidRPr="00886F7F" w14:paraId="41716DCD" w14:textId="77777777" w:rsidTr="00A870BE">
        <w:trPr>
          <w:trHeight w:val="326"/>
          <w:jc w:val="center"/>
        </w:trPr>
        <w:tc>
          <w:tcPr>
            <w:tcW w:w="712" w:type="dxa"/>
            <w:shd w:val="clear" w:color="auto" w:fill="C0C0C0"/>
            <w:noWrap/>
            <w:vAlign w:val="center"/>
          </w:tcPr>
          <w:p w14:paraId="0FD3B166"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ÍTEM</w:t>
            </w:r>
          </w:p>
        </w:tc>
        <w:tc>
          <w:tcPr>
            <w:tcW w:w="1925" w:type="dxa"/>
            <w:shd w:val="clear" w:color="auto" w:fill="C0C0C0"/>
            <w:noWrap/>
            <w:vAlign w:val="center"/>
          </w:tcPr>
          <w:p w14:paraId="474949AE"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DESCRIPCIÓN</w:t>
            </w:r>
          </w:p>
        </w:tc>
        <w:tc>
          <w:tcPr>
            <w:tcW w:w="1802" w:type="dxa"/>
            <w:shd w:val="clear" w:color="auto" w:fill="C0C0C0"/>
            <w:vAlign w:val="center"/>
          </w:tcPr>
          <w:p w14:paraId="619C77D1"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COTIZACIÓN No. 1</w:t>
            </w:r>
          </w:p>
        </w:tc>
        <w:tc>
          <w:tcPr>
            <w:tcW w:w="1802" w:type="dxa"/>
            <w:shd w:val="clear" w:color="auto" w:fill="C0C0C0"/>
            <w:vAlign w:val="center"/>
          </w:tcPr>
          <w:p w14:paraId="4AAD8470"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COTIZACIÓN No. 2</w:t>
            </w:r>
          </w:p>
        </w:tc>
        <w:tc>
          <w:tcPr>
            <w:tcW w:w="1802" w:type="dxa"/>
            <w:shd w:val="clear" w:color="auto" w:fill="C0C0C0"/>
            <w:vAlign w:val="center"/>
          </w:tcPr>
          <w:p w14:paraId="7DBE8BA9"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COTIZACIÓN No. 3</w:t>
            </w:r>
          </w:p>
        </w:tc>
        <w:tc>
          <w:tcPr>
            <w:tcW w:w="1658" w:type="dxa"/>
            <w:shd w:val="clear" w:color="auto" w:fill="C0C0C0"/>
            <w:vAlign w:val="center"/>
          </w:tcPr>
          <w:p w14:paraId="1200BD78" w14:textId="77777777" w:rsidR="005258E5" w:rsidRPr="00886F7F" w:rsidRDefault="005258E5" w:rsidP="005258E5">
            <w:pPr>
              <w:jc w:val="center"/>
              <w:rPr>
                <w:rFonts w:ascii="Arial" w:hAnsi="Arial" w:cs="Arial"/>
                <w:b/>
                <w:sz w:val="16"/>
                <w:szCs w:val="16"/>
              </w:rPr>
            </w:pPr>
            <w:r w:rsidRPr="00886F7F">
              <w:rPr>
                <w:rFonts w:ascii="Arial" w:hAnsi="Arial" w:cs="Arial"/>
                <w:b/>
                <w:sz w:val="16"/>
                <w:szCs w:val="16"/>
              </w:rPr>
              <w:t>MENOR VALOR COTIZADO</w:t>
            </w:r>
          </w:p>
        </w:tc>
      </w:tr>
      <w:tr w:rsidR="005258E5" w:rsidRPr="00886F7F" w14:paraId="252BD896" w14:textId="77777777" w:rsidTr="00A870BE">
        <w:trPr>
          <w:trHeight w:val="326"/>
          <w:jc w:val="center"/>
        </w:trPr>
        <w:tc>
          <w:tcPr>
            <w:tcW w:w="712" w:type="dxa"/>
            <w:shd w:val="clear" w:color="auto" w:fill="FFFFFF" w:themeFill="background1"/>
            <w:noWrap/>
            <w:vAlign w:val="center"/>
          </w:tcPr>
          <w:p w14:paraId="378E16B5" w14:textId="447AE4BC" w:rsidR="005258E5" w:rsidRPr="00886F7F" w:rsidRDefault="00D970EF" w:rsidP="00764B57">
            <w:pPr>
              <w:jc w:val="center"/>
              <w:rPr>
                <w:rFonts w:ascii="Arial" w:hAnsi="Arial" w:cs="Arial"/>
                <w:b/>
                <w:sz w:val="16"/>
                <w:szCs w:val="16"/>
              </w:rPr>
            </w:pPr>
            <w:r w:rsidRPr="00886F7F">
              <w:rPr>
                <w:rFonts w:ascii="Arial" w:hAnsi="Arial" w:cs="Arial"/>
                <w:b/>
                <w:sz w:val="16"/>
                <w:szCs w:val="16"/>
              </w:rPr>
              <w:t>1</w:t>
            </w:r>
          </w:p>
        </w:tc>
        <w:tc>
          <w:tcPr>
            <w:tcW w:w="1925" w:type="dxa"/>
            <w:shd w:val="clear" w:color="auto" w:fill="FFFFFF" w:themeFill="background1"/>
            <w:noWrap/>
            <w:vAlign w:val="center"/>
          </w:tcPr>
          <w:p w14:paraId="6109F14C" w14:textId="181BA6DE" w:rsidR="005258E5" w:rsidRPr="00886F7F" w:rsidRDefault="007B5BE3" w:rsidP="00764B57">
            <w:pPr>
              <w:jc w:val="center"/>
              <w:rPr>
                <w:rFonts w:ascii="Arial" w:hAnsi="Arial" w:cs="Arial"/>
                <w:b/>
                <w:sz w:val="16"/>
                <w:szCs w:val="16"/>
              </w:rPr>
            </w:pPr>
            <w:r w:rsidRPr="00886F7F">
              <w:rPr>
                <w:rFonts w:ascii="Arial" w:hAnsi="Arial" w:cs="Arial"/>
                <w:b/>
                <w:sz w:val="16"/>
                <w:szCs w:val="16"/>
              </w:rPr>
              <w:t>SERVICIO DE MANTENIMIENTO VEHICULAR MOTOCICLETAS</w:t>
            </w:r>
          </w:p>
        </w:tc>
        <w:tc>
          <w:tcPr>
            <w:tcW w:w="1802" w:type="dxa"/>
            <w:shd w:val="clear" w:color="auto" w:fill="FFFFFF" w:themeFill="background1"/>
            <w:vAlign w:val="center"/>
          </w:tcPr>
          <w:p w14:paraId="557ADEC1" w14:textId="7AE8A5C8" w:rsidR="005258E5" w:rsidRPr="00886F7F" w:rsidRDefault="00D970EF" w:rsidP="00764B57">
            <w:pPr>
              <w:jc w:val="center"/>
              <w:rPr>
                <w:rFonts w:ascii="Arial" w:hAnsi="Arial" w:cs="Arial"/>
                <w:b/>
                <w:sz w:val="16"/>
                <w:szCs w:val="16"/>
              </w:rPr>
            </w:pPr>
            <w:r w:rsidRPr="00886F7F">
              <w:rPr>
                <w:rFonts w:ascii="Arial" w:hAnsi="Arial" w:cs="Arial"/>
                <w:b/>
                <w:sz w:val="16"/>
                <w:szCs w:val="16"/>
              </w:rPr>
              <w:t xml:space="preserve">MOTOS Y MARCAS </w:t>
            </w:r>
          </w:p>
        </w:tc>
        <w:tc>
          <w:tcPr>
            <w:tcW w:w="1802" w:type="dxa"/>
            <w:shd w:val="clear" w:color="auto" w:fill="FFFFFF" w:themeFill="background1"/>
            <w:vAlign w:val="center"/>
          </w:tcPr>
          <w:p w14:paraId="65C06C66" w14:textId="216AA2D8" w:rsidR="005258E5" w:rsidRPr="00886F7F" w:rsidRDefault="00D970EF" w:rsidP="00764B57">
            <w:pPr>
              <w:jc w:val="center"/>
              <w:rPr>
                <w:rFonts w:ascii="Arial" w:hAnsi="Arial" w:cs="Arial"/>
                <w:b/>
                <w:sz w:val="16"/>
                <w:szCs w:val="16"/>
              </w:rPr>
            </w:pPr>
            <w:r w:rsidRPr="00886F7F">
              <w:rPr>
                <w:rFonts w:ascii="Arial" w:hAnsi="Arial" w:cs="Arial"/>
                <w:b/>
                <w:sz w:val="16"/>
                <w:szCs w:val="16"/>
              </w:rPr>
              <w:t xml:space="preserve">MOTO DE LA COSTA </w:t>
            </w:r>
          </w:p>
        </w:tc>
        <w:tc>
          <w:tcPr>
            <w:tcW w:w="1802" w:type="dxa"/>
            <w:shd w:val="clear" w:color="auto" w:fill="FFFFFF" w:themeFill="background1"/>
            <w:vAlign w:val="center"/>
          </w:tcPr>
          <w:p w14:paraId="220B808A" w14:textId="2401404D" w:rsidR="005258E5" w:rsidRPr="00886F7F" w:rsidRDefault="00D970EF" w:rsidP="00764B57">
            <w:pPr>
              <w:jc w:val="center"/>
              <w:rPr>
                <w:rFonts w:ascii="Arial" w:hAnsi="Arial" w:cs="Arial"/>
                <w:b/>
                <w:sz w:val="16"/>
                <w:szCs w:val="16"/>
              </w:rPr>
            </w:pPr>
            <w:r w:rsidRPr="00886F7F">
              <w:rPr>
                <w:rFonts w:ascii="Arial" w:hAnsi="Arial" w:cs="Arial"/>
                <w:b/>
                <w:sz w:val="16"/>
                <w:szCs w:val="16"/>
              </w:rPr>
              <w:t xml:space="preserve">MOTOMANIA </w:t>
            </w:r>
          </w:p>
        </w:tc>
        <w:tc>
          <w:tcPr>
            <w:tcW w:w="1658" w:type="dxa"/>
            <w:shd w:val="clear" w:color="auto" w:fill="FFFFFF" w:themeFill="background1"/>
            <w:vAlign w:val="center"/>
          </w:tcPr>
          <w:p w14:paraId="2E4EEECC" w14:textId="56038729" w:rsidR="005258E5" w:rsidRPr="00886F7F" w:rsidRDefault="003F3BD0" w:rsidP="00764B57">
            <w:pPr>
              <w:jc w:val="center"/>
              <w:rPr>
                <w:rFonts w:ascii="Arial" w:hAnsi="Arial" w:cs="Arial"/>
                <w:b/>
                <w:sz w:val="16"/>
                <w:szCs w:val="16"/>
              </w:rPr>
            </w:pPr>
            <w:r w:rsidRPr="00886F7F">
              <w:rPr>
                <w:rFonts w:ascii="Arial" w:hAnsi="Arial" w:cs="Arial"/>
                <w:b/>
                <w:sz w:val="16"/>
                <w:szCs w:val="16"/>
              </w:rPr>
              <w:t>MOTOMANIA</w:t>
            </w:r>
          </w:p>
        </w:tc>
      </w:tr>
      <w:tr w:rsidR="005258E5" w:rsidRPr="005860FE" w14:paraId="11079CC1" w14:textId="77777777" w:rsidTr="00A870BE">
        <w:trPr>
          <w:trHeight w:val="326"/>
          <w:jc w:val="center"/>
        </w:trPr>
        <w:tc>
          <w:tcPr>
            <w:tcW w:w="2637" w:type="dxa"/>
            <w:gridSpan w:val="2"/>
            <w:shd w:val="clear" w:color="auto" w:fill="FFFFFF" w:themeFill="background1"/>
            <w:noWrap/>
            <w:vAlign w:val="center"/>
          </w:tcPr>
          <w:p w14:paraId="6A67B185" w14:textId="7DC693F0" w:rsidR="005258E5" w:rsidRPr="00886F7F" w:rsidRDefault="00E25D75" w:rsidP="00764B57">
            <w:pPr>
              <w:jc w:val="center"/>
              <w:rPr>
                <w:rFonts w:ascii="Arial" w:hAnsi="Arial" w:cs="Arial"/>
                <w:b/>
                <w:bCs/>
                <w:color w:val="FF0000"/>
                <w:sz w:val="16"/>
                <w:szCs w:val="16"/>
                <w:lang w:eastAsia="es-CO"/>
              </w:rPr>
            </w:pPr>
            <w:r w:rsidRPr="00E25D75">
              <w:rPr>
                <w:rFonts w:ascii="Arial" w:hAnsi="Arial" w:cs="Arial"/>
                <w:b/>
                <w:bCs/>
                <w:color w:val="0D0D0D" w:themeColor="text1" w:themeTint="F2"/>
                <w:sz w:val="16"/>
                <w:szCs w:val="16"/>
                <w:lang w:eastAsia="es-CO"/>
              </w:rPr>
              <w:t xml:space="preserve">            </w:t>
            </w:r>
            <w:r w:rsidR="005258E5" w:rsidRPr="00E25D75">
              <w:rPr>
                <w:rFonts w:ascii="Arial" w:hAnsi="Arial" w:cs="Arial"/>
                <w:b/>
                <w:bCs/>
                <w:color w:val="0D0D0D" w:themeColor="text1" w:themeTint="F2"/>
                <w:sz w:val="16"/>
                <w:szCs w:val="16"/>
                <w:lang w:eastAsia="es-CO"/>
              </w:rPr>
              <w:t>VALOR TOTAL</w:t>
            </w:r>
          </w:p>
        </w:tc>
        <w:tc>
          <w:tcPr>
            <w:tcW w:w="1802" w:type="dxa"/>
            <w:shd w:val="clear" w:color="auto" w:fill="FFFFFF" w:themeFill="background1"/>
            <w:vAlign w:val="center"/>
          </w:tcPr>
          <w:p w14:paraId="271218E7" w14:textId="37D030D9" w:rsidR="005258E5" w:rsidRPr="00393944" w:rsidRDefault="005258E5" w:rsidP="00764B57">
            <w:pPr>
              <w:jc w:val="center"/>
              <w:rPr>
                <w:rFonts w:ascii="Arial" w:hAnsi="Arial" w:cs="Arial"/>
                <w:color w:val="FF0000"/>
                <w:sz w:val="16"/>
                <w:szCs w:val="16"/>
                <w:lang w:eastAsia="es-CO"/>
              </w:rPr>
            </w:pPr>
          </w:p>
        </w:tc>
        <w:tc>
          <w:tcPr>
            <w:tcW w:w="1802" w:type="dxa"/>
            <w:shd w:val="clear" w:color="auto" w:fill="FFFFFF" w:themeFill="background1"/>
            <w:vAlign w:val="center"/>
          </w:tcPr>
          <w:p w14:paraId="7C522ABC" w14:textId="53351E17" w:rsidR="005258E5" w:rsidRPr="00393944" w:rsidRDefault="005258E5" w:rsidP="00764B57">
            <w:pPr>
              <w:jc w:val="center"/>
              <w:rPr>
                <w:rFonts w:ascii="Arial" w:hAnsi="Arial" w:cs="Arial"/>
                <w:color w:val="FF0000"/>
                <w:sz w:val="16"/>
                <w:szCs w:val="16"/>
                <w:lang w:eastAsia="es-CO"/>
              </w:rPr>
            </w:pPr>
          </w:p>
        </w:tc>
        <w:tc>
          <w:tcPr>
            <w:tcW w:w="1802" w:type="dxa"/>
            <w:shd w:val="clear" w:color="auto" w:fill="FFFFFF" w:themeFill="background1"/>
            <w:vAlign w:val="center"/>
          </w:tcPr>
          <w:p w14:paraId="773E5FCF" w14:textId="3D9D3633" w:rsidR="005258E5" w:rsidRPr="00393944" w:rsidRDefault="005258E5" w:rsidP="00764B57">
            <w:pPr>
              <w:jc w:val="center"/>
              <w:rPr>
                <w:rFonts w:ascii="Arial" w:hAnsi="Arial" w:cs="Arial"/>
                <w:color w:val="FF0000"/>
                <w:sz w:val="16"/>
                <w:szCs w:val="16"/>
                <w:lang w:eastAsia="es-CO"/>
              </w:rPr>
            </w:pPr>
          </w:p>
        </w:tc>
        <w:tc>
          <w:tcPr>
            <w:tcW w:w="1658" w:type="dxa"/>
            <w:shd w:val="clear" w:color="auto" w:fill="FFFFFF" w:themeFill="background1"/>
            <w:vAlign w:val="center"/>
          </w:tcPr>
          <w:p w14:paraId="2EEE8F99" w14:textId="56600B45" w:rsidR="005258E5" w:rsidRPr="00393944" w:rsidRDefault="005258E5" w:rsidP="00764B57">
            <w:pPr>
              <w:jc w:val="center"/>
              <w:rPr>
                <w:rFonts w:ascii="Arial" w:hAnsi="Arial" w:cs="Arial"/>
                <w:color w:val="FF0000"/>
                <w:sz w:val="16"/>
                <w:szCs w:val="16"/>
                <w:lang w:eastAsia="es-CO"/>
              </w:rPr>
            </w:pPr>
          </w:p>
        </w:tc>
      </w:tr>
    </w:tbl>
    <w:p w14:paraId="6C15461E" w14:textId="77777777" w:rsidR="005258E5" w:rsidRPr="00E25D75" w:rsidRDefault="005258E5" w:rsidP="005258E5">
      <w:pPr>
        <w:pStyle w:val="Prrafodelista"/>
        <w:tabs>
          <w:tab w:val="left" w:pos="240"/>
        </w:tabs>
        <w:ind w:left="0"/>
        <w:jc w:val="both"/>
        <w:rPr>
          <w:rFonts w:ascii="Arial" w:hAnsi="Arial" w:cs="Arial"/>
          <w:sz w:val="16"/>
          <w:szCs w:val="16"/>
        </w:rPr>
      </w:pPr>
    </w:p>
    <w:p w14:paraId="072FDAF9" w14:textId="5B8DFBEB" w:rsidR="005258E5" w:rsidRPr="00886F7F" w:rsidRDefault="00A06B81" w:rsidP="005258E5">
      <w:pPr>
        <w:pStyle w:val="Prrafodelista"/>
        <w:tabs>
          <w:tab w:val="left" w:pos="240"/>
        </w:tabs>
        <w:ind w:left="0"/>
        <w:jc w:val="both"/>
        <w:rPr>
          <w:rFonts w:ascii="Arial" w:hAnsi="Arial" w:cs="Arial"/>
          <w:sz w:val="20"/>
          <w:szCs w:val="20"/>
        </w:rPr>
      </w:pPr>
      <w:r w:rsidRPr="00886F7F">
        <w:rPr>
          <w:rFonts w:ascii="Arial" w:hAnsi="Arial" w:cs="Arial"/>
          <w:b/>
          <w:bCs/>
          <w:sz w:val="20"/>
          <w:szCs w:val="20"/>
        </w:rPr>
        <w:t>Nota</w:t>
      </w:r>
      <w:r w:rsidRPr="00886F7F">
        <w:rPr>
          <w:rFonts w:ascii="Arial" w:hAnsi="Arial" w:cs="Arial"/>
          <w:sz w:val="20"/>
          <w:szCs w:val="20"/>
        </w:rPr>
        <w:t>:</w:t>
      </w:r>
      <w:r w:rsidR="005258E5" w:rsidRPr="00886F7F">
        <w:rPr>
          <w:rFonts w:ascii="Arial" w:hAnsi="Arial" w:cs="Arial"/>
          <w:sz w:val="20"/>
          <w:szCs w:val="20"/>
        </w:rPr>
        <w:t xml:space="preserve"> </w:t>
      </w:r>
      <w:r w:rsidR="00705BB6" w:rsidRPr="00886F7F">
        <w:rPr>
          <w:rFonts w:ascii="Arial" w:hAnsi="Arial" w:cs="Arial"/>
          <w:sz w:val="20"/>
          <w:szCs w:val="20"/>
        </w:rPr>
        <w:t>L</w:t>
      </w:r>
      <w:r w:rsidR="005258E5" w:rsidRPr="00886F7F">
        <w:rPr>
          <w:rFonts w:ascii="Arial" w:hAnsi="Arial" w:cs="Arial"/>
          <w:sz w:val="20"/>
          <w:szCs w:val="20"/>
        </w:rPr>
        <w:t>as cotizaciones relacionadas en el análisis de mercado</w:t>
      </w:r>
      <w:r w:rsidR="00E8517E" w:rsidRPr="00886F7F">
        <w:rPr>
          <w:rFonts w:ascii="Arial" w:hAnsi="Arial" w:cs="Arial"/>
          <w:sz w:val="20"/>
          <w:szCs w:val="20"/>
        </w:rPr>
        <w:t>,</w:t>
      </w:r>
      <w:r w:rsidR="005258E5" w:rsidRPr="00886F7F">
        <w:rPr>
          <w:rFonts w:ascii="Arial" w:hAnsi="Arial" w:cs="Arial"/>
          <w:sz w:val="20"/>
          <w:szCs w:val="20"/>
        </w:rPr>
        <w:t xml:space="preserve"> se obtuvieron a través de</w:t>
      </w:r>
      <w:r w:rsidR="00D970EF" w:rsidRPr="00886F7F">
        <w:rPr>
          <w:rFonts w:ascii="Arial" w:hAnsi="Arial" w:cs="Arial"/>
          <w:sz w:val="20"/>
          <w:szCs w:val="20"/>
        </w:rPr>
        <w:t xml:space="preserve">l evento </w:t>
      </w:r>
      <w:r w:rsidR="00E8517E" w:rsidRPr="00886F7F">
        <w:rPr>
          <w:rFonts w:ascii="Arial" w:hAnsi="Arial" w:cs="Arial"/>
          <w:sz w:val="20"/>
          <w:szCs w:val="20"/>
        </w:rPr>
        <w:t>de cotización PN MEBAR SIP 0</w:t>
      </w:r>
      <w:r w:rsidR="008E027B" w:rsidRPr="00886F7F">
        <w:rPr>
          <w:rFonts w:ascii="Arial" w:hAnsi="Arial" w:cs="Arial"/>
          <w:sz w:val="20"/>
          <w:szCs w:val="20"/>
        </w:rPr>
        <w:t>37</w:t>
      </w:r>
      <w:r w:rsidR="00E8517E" w:rsidRPr="00886F7F">
        <w:rPr>
          <w:rFonts w:ascii="Arial" w:hAnsi="Arial" w:cs="Arial"/>
          <w:sz w:val="20"/>
          <w:szCs w:val="20"/>
        </w:rPr>
        <w:t xml:space="preserve"> </w:t>
      </w:r>
      <w:r w:rsidR="005258E5" w:rsidRPr="00886F7F">
        <w:rPr>
          <w:rFonts w:ascii="Arial" w:hAnsi="Arial" w:cs="Arial"/>
          <w:sz w:val="20"/>
          <w:szCs w:val="20"/>
        </w:rPr>
        <w:t>publicada en SECOP II</w:t>
      </w:r>
      <w:r w:rsidR="00474790" w:rsidRPr="00886F7F">
        <w:rPr>
          <w:rFonts w:ascii="Arial" w:hAnsi="Arial" w:cs="Arial"/>
          <w:sz w:val="20"/>
          <w:szCs w:val="20"/>
        </w:rPr>
        <w:t xml:space="preserve"> el </w:t>
      </w:r>
      <w:r w:rsidR="009857D9" w:rsidRPr="00886F7F">
        <w:rPr>
          <w:rFonts w:ascii="Arial" w:hAnsi="Arial" w:cs="Arial"/>
          <w:sz w:val="20"/>
          <w:szCs w:val="20"/>
        </w:rPr>
        <w:t>día 2</w:t>
      </w:r>
      <w:r w:rsidR="008E027B" w:rsidRPr="00886F7F">
        <w:rPr>
          <w:rFonts w:ascii="Arial" w:hAnsi="Arial" w:cs="Arial"/>
          <w:sz w:val="20"/>
          <w:szCs w:val="20"/>
        </w:rPr>
        <w:t>5</w:t>
      </w:r>
      <w:r w:rsidR="00E8517E" w:rsidRPr="00886F7F">
        <w:rPr>
          <w:rFonts w:ascii="Arial" w:hAnsi="Arial" w:cs="Arial"/>
          <w:sz w:val="20"/>
          <w:szCs w:val="20"/>
        </w:rPr>
        <w:t>/0</w:t>
      </w:r>
      <w:r w:rsidR="008E027B" w:rsidRPr="00886F7F">
        <w:rPr>
          <w:rFonts w:ascii="Arial" w:hAnsi="Arial" w:cs="Arial"/>
          <w:sz w:val="20"/>
          <w:szCs w:val="20"/>
        </w:rPr>
        <w:t>8</w:t>
      </w:r>
      <w:r w:rsidR="00E8517E" w:rsidRPr="00886F7F">
        <w:rPr>
          <w:rFonts w:ascii="Arial" w:hAnsi="Arial" w:cs="Arial"/>
          <w:sz w:val="20"/>
          <w:szCs w:val="20"/>
        </w:rPr>
        <w:t>/2026.</w:t>
      </w:r>
    </w:p>
    <w:p w14:paraId="75D3854F" w14:textId="2F7837F8" w:rsidR="00E8517E" w:rsidRDefault="00E8517E" w:rsidP="005258E5">
      <w:pPr>
        <w:pStyle w:val="Prrafodelista"/>
        <w:tabs>
          <w:tab w:val="left" w:pos="240"/>
        </w:tabs>
        <w:ind w:left="0"/>
        <w:jc w:val="both"/>
        <w:rPr>
          <w:rFonts w:ascii="Arial" w:hAnsi="Arial" w:cs="Arial"/>
          <w:noProof/>
          <w:color w:val="808080" w:themeColor="background1" w:themeShade="80"/>
          <w:sz w:val="20"/>
          <w:szCs w:val="20"/>
        </w:rPr>
      </w:pPr>
    </w:p>
    <w:p w14:paraId="4077801F" w14:textId="4FD38283" w:rsidR="00E8517E" w:rsidRPr="00474790" w:rsidRDefault="008E027B" w:rsidP="005258E5">
      <w:pPr>
        <w:pStyle w:val="Prrafodelista"/>
        <w:tabs>
          <w:tab w:val="left" w:pos="240"/>
        </w:tabs>
        <w:ind w:left="0"/>
        <w:jc w:val="both"/>
        <w:rPr>
          <w:rFonts w:ascii="Arial" w:hAnsi="Arial" w:cs="Arial"/>
          <w:color w:val="808080" w:themeColor="background1" w:themeShade="80"/>
          <w:sz w:val="20"/>
          <w:szCs w:val="20"/>
        </w:rPr>
      </w:pPr>
      <w:r>
        <w:rPr>
          <w:rFonts w:ascii="Arial" w:hAnsi="Arial" w:cs="Arial"/>
          <w:noProof/>
          <w:color w:val="808080" w:themeColor="background1" w:themeShade="80"/>
          <w:sz w:val="20"/>
          <w:szCs w:val="20"/>
          <w:lang w:val="es-ES"/>
        </w:rPr>
        <w:lastRenderedPageBreak/>
        <w:drawing>
          <wp:inline distT="0" distB="0" distL="0" distR="0" wp14:anchorId="0042CB03" wp14:editId="45990FE5">
            <wp:extent cx="6120765" cy="1490870"/>
            <wp:effectExtent l="0" t="0" r="0" b="0"/>
            <wp:docPr id="746772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772600" name="Imagen 746772600"/>
                    <pic:cNvPicPr/>
                  </pic:nvPicPr>
                  <pic:blipFill>
                    <a:blip r:embed="rId49">
                      <a:extLst>
                        <a:ext uri="{28A0092B-C50C-407E-A947-70E740481C1C}">
                          <a14:useLocalDpi xmlns:a14="http://schemas.microsoft.com/office/drawing/2010/main" val="0"/>
                        </a:ext>
                      </a:extLst>
                    </a:blip>
                    <a:stretch>
                      <a:fillRect/>
                    </a:stretch>
                  </pic:blipFill>
                  <pic:spPr>
                    <a:xfrm>
                      <a:off x="0" y="0"/>
                      <a:ext cx="6124359" cy="1491745"/>
                    </a:xfrm>
                    <a:prstGeom prst="rect">
                      <a:avLst/>
                    </a:prstGeom>
                  </pic:spPr>
                </pic:pic>
              </a:graphicData>
            </a:graphic>
          </wp:inline>
        </w:drawing>
      </w:r>
    </w:p>
    <w:p w14:paraId="4F38FA7E" w14:textId="12F4EA85" w:rsidR="00C511AA" w:rsidRPr="00314993" w:rsidRDefault="00C511AA" w:rsidP="005258E5">
      <w:pPr>
        <w:pStyle w:val="Prrafodelista"/>
        <w:tabs>
          <w:tab w:val="left" w:pos="240"/>
        </w:tabs>
        <w:ind w:left="0"/>
        <w:jc w:val="both"/>
        <w:rPr>
          <w:rFonts w:ascii="Arial" w:hAnsi="Arial" w:cs="Arial"/>
          <w:color w:val="808080" w:themeColor="background1" w:themeShade="80"/>
          <w:sz w:val="20"/>
          <w:szCs w:val="20"/>
          <w:highlight w:val="yellow"/>
        </w:rPr>
      </w:pPr>
    </w:p>
    <w:p w14:paraId="3B638BC5" w14:textId="7925810B" w:rsidR="00314993" w:rsidRPr="00D46060" w:rsidRDefault="00D46060" w:rsidP="005258E5">
      <w:pPr>
        <w:pStyle w:val="Prrafodelista"/>
        <w:tabs>
          <w:tab w:val="left" w:pos="240"/>
        </w:tabs>
        <w:ind w:left="0"/>
        <w:jc w:val="both"/>
        <w:rPr>
          <w:rFonts w:ascii="Arial" w:eastAsiaTheme="minorHAnsi" w:hAnsi="Arial" w:cs="Arial"/>
          <w:sz w:val="20"/>
          <w:szCs w:val="20"/>
          <w:lang w:eastAsia="en-US"/>
        </w:rPr>
      </w:pPr>
      <w:r w:rsidRPr="00D46060">
        <w:rPr>
          <w:rFonts w:ascii="Arial" w:eastAsiaTheme="minorHAnsi" w:hAnsi="Arial" w:cs="Arial"/>
          <w:sz w:val="20"/>
          <w:szCs w:val="20"/>
          <w:lang w:eastAsia="en-US"/>
        </w:rPr>
        <w:t>En cumplimiento de lo dispuesto en los principios de planeación, economía, transparencia y responsabilidad consagrados en la Ley 80 de 1993, así como en lo previsto en la Ley 1150 de 2007 y el Decreto 1082 de 2015, la Entidad adelantó el correspondiente estudio de mercado, con el fin de determinar las condiciones económicas del sector y garantizar el uso eficiente de los recursos públicos.</w:t>
      </w:r>
    </w:p>
    <w:p w14:paraId="4D24280B" w14:textId="77777777" w:rsidR="00D46060" w:rsidRPr="00D46060" w:rsidRDefault="00D46060" w:rsidP="005258E5">
      <w:pPr>
        <w:pStyle w:val="Prrafodelista"/>
        <w:tabs>
          <w:tab w:val="left" w:pos="240"/>
        </w:tabs>
        <w:ind w:left="0"/>
        <w:jc w:val="both"/>
        <w:rPr>
          <w:rFonts w:ascii="Arial" w:eastAsiaTheme="minorHAnsi" w:hAnsi="Arial" w:cs="Arial"/>
          <w:sz w:val="20"/>
          <w:szCs w:val="20"/>
          <w:lang w:eastAsia="en-US"/>
        </w:rPr>
      </w:pPr>
    </w:p>
    <w:p w14:paraId="25A0C72E" w14:textId="2F487A24" w:rsidR="00D46060" w:rsidRPr="00D46060" w:rsidRDefault="00D46060" w:rsidP="005258E5">
      <w:pPr>
        <w:pStyle w:val="Prrafodelista"/>
        <w:tabs>
          <w:tab w:val="left" w:pos="240"/>
        </w:tabs>
        <w:ind w:left="0"/>
        <w:jc w:val="both"/>
        <w:rPr>
          <w:rFonts w:ascii="Arial" w:eastAsiaTheme="minorHAnsi" w:hAnsi="Arial" w:cs="Arial"/>
          <w:sz w:val="20"/>
          <w:szCs w:val="20"/>
          <w:lang w:eastAsia="en-US"/>
        </w:rPr>
      </w:pPr>
      <w:r w:rsidRPr="00D46060">
        <w:rPr>
          <w:rFonts w:ascii="Arial" w:eastAsiaTheme="minorHAnsi" w:hAnsi="Arial" w:cs="Arial"/>
          <w:sz w:val="20"/>
          <w:szCs w:val="20"/>
          <w:lang w:eastAsia="en-US"/>
        </w:rPr>
        <w:t>En desarrollo de lo anterior, se realizó el evento de cotización a través del aplicativo SECOP II, en observancia de los principios de publicidad y selección objetiva, garantizando la pluralidad de oferentes. Como resultado de este ejercicio, se recibieron tres (3) cotizaciones, presentadas por potenciales proveedores del objeto a contratar.</w:t>
      </w:r>
    </w:p>
    <w:p w14:paraId="38C77984" w14:textId="77777777" w:rsidR="00D46060" w:rsidRPr="00D46060" w:rsidRDefault="00D46060" w:rsidP="005258E5">
      <w:pPr>
        <w:pStyle w:val="Prrafodelista"/>
        <w:tabs>
          <w:tab w:val="left" w:pos="240"/>
        </w:tabs>
        <w:ind w:left="0"/>
        <w:jc w:val="both"/>
        <w:rPr>
          <w:rFonts w:ascii="Arial" w:eastAsiaTheme="minorHAnsi" w:hAnsi="Arial" w:cs="Arial"/>
          <w:sz w:val="20"/>
          <w:szCs w:val="20"/>
          <w:lang w:eastAsia="en-US"/>
        </w:rPr>
      </w:pPr>
    </w:p>
    <w:p w14:paraId="1262C79E" w14:textId="16A98A31" w:rsidR="00D46060" w:rsidRPr="00D46060" w:rsidRDefault="00D46060" w:rsidP="005258E5">
      <w:pPr>
        <w:pStyle w:val="Prrafodelista"/>
        <w:tabs>
          <w:tab w:val="left" w:pos="240"/>
        </w:tabs>
        <w:ind w:left="0"/>
        <w:jc w:val="both"/>
        <w:rPr>
          <w:rFonts w:ascii="Arial" w:eastAsiaTheme="minorHAnsi" w:hAnsi="Arial" w:cs="Arial"/>
          <w:sz w:val="20"/>
          <w:szCs w:val="20"/>
          <w:lang w:eastAsia="en-US"/>
        </w:rPr>
      </w:pPr>
      <w:r w:rsidRPr="00D46060">
        <w:rPr>
          <w:rFonts w:ascii="Arial" w:eastAsiaTheme="minorHAnsi" w:hAnsi="Arial" w:cs="Arial"/>
          <w:sz w:val="20"/>
          <w:szCs w:val="20"/>
          <w:lang w:eastAsia="en-US"/>
        </w:rPr>
        <w:t>Posteriormente, la Entidad procedió a realizar el análisis comparativo de las cotizaciones recibidas, tomando como referencia inicial la de menor valor, de conformidad con el principio de economía y la selección de la oferta más favorable, en los términos del artículo 5 de la Ley 1150 de 2007.</w:t>
      </w:r>
    </w:p>
    <w:p w14:paraId="2E3369C1" w14:textId="77777777" w:rsidR="00B145A4" w:rsidRPr="00E25D75" w:rsidRDefault="00B145A4" w:rsidP="005258E5">
      <w:pPr>
        <w:pStyle w:val="Prrafodelista"/>
        <w:tabs>
          <w:tab w:val="left" w:pos="240"/>
        </w:tabs>
        <w:ind w:left="0"/>
        <w:jc w:val="both"/>
        <w:rPr>
          <w:rFonts w:ascii="Arial" w:eastAsiaTheme="minorHAnsi" w:hAnsi="Arial" w:cs="Arial"/>
          <w:sz w:val="12"/>
          <w:szCs w:val="12"/>
          <w:lang w:eastAsia="en-US"/>
        </w:rPr>
      </w:pPr>
    </w:p>
    <w:p w14:paraId="5CBE0087" w14:textId="77777777" w:rsidR="00D46060" w:rsidRPr="00705BB6" w:rsidRDefault="00D46060" w:rsidP="00705BB6">
      <w:pPr>
        <w:tabs>
          <w:tab w:val="left" w:pos="240"/>
        </w:tabs>
        <w:jc w:val="both"/>
        <w:rPr>
          <w:rFonts w:ascii="Arial" w:hAnsi="Arial" w:cs="Arial"/>
          <w:sz w:val="20"/>
          <w:szCs w:val="20"/>
        </w:rPr>
      </w:pPr>
      <w:r w:rsidRPr="00705BB6">
        <w:rPr>
          <w:rFonts w:ascii="Arial" w:hAnsi="Arial" w:cs="Arial"/>
          <w:sz w:val="20"/>
          <w:szCs w:val="20"/>
        </w:rPr>
        <w:t>En consecuencia, y en aplicación del deber de planeación previsto en el artículo 2.2.1.1.2.1.1 del Decreto 1082 de 2015, se consideró necesario ampliar el análisis comparativo incorporando los valores históricos de las vigencias 2023 y 2024. Este ejercicio permitió evidenciar que los precios ofertados para la vigencia 2026 se encuentran, en términos generales, por debajo de los valores registrados en dichos periodos, reflejando condiciones económicas favorables y acordes con la dinámica del mercado.</w:t>
      </w:r>
    </w:p>
    <w:p w14:paraId="67C7C4D6" w14:textId="002732DC" w:rsidR="00D46060" w:rsidRDefault="00D46060" w:rsidP="00D46060">
      <w:pPr>
        <w:pStyle w:val="Prrafodelista"/>
        <w:tabs>
          <w:tab w:val="left" w:pos="240"/>
        </w:tabs>
        <w:ind w:left="0"/>
        <w:jc w:val="both"/>
        <w:rPr>
          <w:rFonts w:ascii="Arial" w:eastAsiaTheme="minorHAnsi" w:hAnsi="Arial" w:cs="Arial"/>
          <w:sz w:val="20"/>
          <w:szCs w:val="20"/>
          <w:lang w:eastAsia="en-US"/>
        </w:rPr>
      </w:pPr>
      <w:r w:rsidRPr="00D46060">
        <w:rPr>
          <w:rFonts w:ascii="Arial" w:eastAsiaTheme="minorHAnsi" w:hAnsi="Arial" w:cs="Arial"/>
          <w:sz w:val="20"/>
          <w:szCs w:val="20"/>
          <w:lang w:eastAsia="en-US"/>
        </w:rPr>
        <w:t>Adicionalmente, del análisis detallado por ítems se identificó que, si bien la cotización inicialmente seleccionada presenta condiciones competitivas en términos globales, algunos ítems específicos presentan variaciones frente a referencias individuales, situación que se enmarca dentro de las fluctuaciones normales del mercado y no afecta la conveniencia económica general de la propuesta.</w:t>
      </w:r>
    </w:p>
    <w:p w14:paraId="5BB8F0B0" w14:textId="77777777" w:rsidR="00D46060" w:rsidRDefault="00D46060" w:rsidP="00D46060">
      <w:pPr>
        <w:pStyle w:val="Prrafodelista"/>
        <w:tabs>
          <w:tab w:val="left" w:pos="240"/>
        </w:tabs>
        <w:ind w:left="0"/>
        <w:jc w:val="both"/>
        <w:rPr>
          <w:rFonts w:ascii="Arial" w:hAnsi="Arial" w:cs="Arial"/>
          <w:sz w:val="20"/>
          <w:szCs w:val="20"/>
          <w:highlight w:val="yellow"/>
        </w:rPr>
      </w:pPr>
    </w:p>
    <w:p w14:paraId="60F67B9C" w14:textId="77777777" w:rsidR="00D46060" w:rsidRPr="00D46060" w:rsidRDefault="00D46060" w:rsidP="00D46060">
      <w:pPr>
        <w:tabs>
          <w:tab w:val="left" w:pos="240"/>
        </w:tabs>
        <w:jc w:val="both"/>
        <w:rPr>
          <w:rFonts w:ascii="Arial" w:hAnsi="Arial" w:cs="Arial"/>
          <w:sz w:val="20"/>
          <w:szCs w:val="20"/>
        </w:rPr>
      </w:pPr>
      <w:r w:rsidRPr="00D46060">
        <w:rPr>
          <w:rFonts w:ascii="Arial" w:hAnsi="Arial" w:cs="Arial"/>
          <w:sz w:val="20"/>
          <w:szCs w:val="20"/>
        </w:rPr>
        <w:t>En ese orden de ideas, se concluye que la cotización seleccionada cumple con los criterios de razonabilidad, proporcionalidad y consistencia con las condiciones del sector, garantizando la adecuada satisfacción de la necesidad y la correcta inversión de los recursos públicos, en concordancia con el principio de selección objetiva.</w:t>
      </w:r>
    </w:p>
    <w:p w14:paraId="0DFDC69B" w14:textId="3754F719" w:rsidR="00D46060" w:rsidRPr="00D46060" w:rsidRDefault="00D46060" w:rsidP="00D46060">
      <w:pPr>
        <w:pStyle w:val="Prrafodelista"/>
        <w:tabs>
          <w:tab w:val="left" w:pos="240"/>
        </w:tabs>
        <w:ind w:left="0"/>
        <w:jc w:val="both"/>
        <w:rPr>
          <w:rFonts w:ascii="Arial" w:hAnsi="Arial" w:cs="Arial"/>
          <w:sz w:val="20"/>
          <w:szCs w:val="20"/>
          <w:highlight w:val="yellow"/>
        </w:rPr>
      </w:pPr>
      <w:r w:rsidRPr="00D46060">
        <w:rPr>
          <w:rFonts w:ascii="Arial" w:hAnsi="Arial" w:cs="Arial"/>
          <w:sz w:val="20"/>
          <w:szCs w:val="20"/>
        </w:rPr>
        <w:t>Por lo anterior, la Entidad considera debidamente justificado el estudio de mercado realizado, en tanto se aplicaron criterios técnicos, análisis histórico comparativo y verificación de condiciones económicas reales del mercado, asegurando la selección de una oferta favorable dentro del marco normativo vigente.</w:t>
      </w:r>
    </w:p>
    <w:p w14:paraId="3D6D5099" w14:textId="77777777" w:rsidR="00B145A4" w:rsidRPr="00E25D75" w:rsidRDefault="00B145A4" w:rsidP="005258E5">
      <w:pPr>
        <w:pStyle w:val="Prrafodelista"/>
        <w:tabs>
          <w:tab w:val="left" w:pos="240"/>
        </w:tabs>
        <w:ind w:left="0"/>
        <w:jc w:val="both"/>
        <w:rPr>
          <w:rFonts w:ascii="Arial" w:hAnsi="Arial" w:cs="Arial"/>
          <w:color w:val="808080" w:themeColor="background1" w:themeShade="80"/>
          <w:sz w:val="2"/>
          <w:szCs w:val="2"/>
        </w:rPr>
      </w:pPr>
    </w:p>
    <w:p w14:paraId="07537054" w14:textId="77777777" w:rsidR="007B5BE3" w:rsidRPr="00D970EF" w:rsidRDefault="007B5BE3" w:rsidP="007B5BE3">
      <w:pPr>
        <w:pStyle w:val="Prrafodelista"/>
        <w:tabs>
          <w:tab w:val="left" w:pos="240"/>
        </w:tabs>
        <w:ind w:left="0"/>
        <w:jc w:val="both"/>
        <w:rPr>
          <w:rFonts w:ascii="Arial" w:hAnsi="Arial" w:cs="Arial"/>
          <w:b/>
          <w:bCs/>
          <w:sz w:val="20"/>
          <w:szCs w:val="20"/>
        </w:rPr>
      </w:pPr>
      <w:r w:rsidRPr="00C04D54">
        <w:rPr>
          <w:rFonts w:ascii="Arial" w:hAnsi="Arial" w:cs="Arial"/>
          <w:b/>
          <w:bCs/>
          <w:sz w:val="20"/>
          <w:szCs w:val="20"/>
        </w:rPr>
        <w:t>Nota</w:t>
      </w:r>
      <w:r w:rsidRPr="00D970EF">
        <w:rPr>
          <w:rFonts w:ascii="Arial" w:hAnsi="Arial" w:cs="Arial"/>
          <w:sz w:val="20"/>
          <w:szCs w:val="20"/>
        </w:rPr>
        <w:t>:</w:t>
      </w:r>
      <w:r w:rsidRPr="00D970EF">
        <w:rPr>
          <w:rFonts w:ascii="Arial" w:hAnsi="Arial" w:cs="Arial"/>
          <w:color w:val="808080" w:themeColor="background1" w:themeShade="80"/>
          <w:sz w:val="20"/>
          <w:szCs w:val="20"/>
        </w:rPr>
        <w:t xml:space="preserve"> </w:t>
      </w:r>
      <w:r w:rsidRPr="00D970EF">
        <w:rPr>
          <w:rFonts w:ascii="Arial" w:hAnsi="Arial" w:cs="Arial"/>
          <w:sz w:val="20"/>
          <w:szCs w:val="20"/>
        </w:rPr>
        <w:t>los valores de los estudios de mercados actuales se evidencian en el anexo 1.1 donde se realizó la verificación de los precios, las culés se obtuvieron mediante las solicitudes realizadas a empresas reconocidas del sector</w:t>
      </w:r>
      <w:r w:rsidRPr="00D970EF">
        <w:rPr>
          <w:rFonts w:ascii="Arial" w:hAnsi="Arial" w:cs="Arial"/>
          <w:b/>
          <w:bCs/>
          <w:sz w:val="20"/>
          <w:szCs w:val="20"/>
        </w:rPr>
        <w:t>.</w:t>
      </w:r>
    </w:p>
    <w:p w14:paraId="5FF80061" w14:textId="77777777" w:rsidR="000840D1" w:rsidRPr="00BD4E64" w:rsidRDefault="000840D1" w:rsidP="00BD4E64">
      <w:pPr>
        <w:pStyle w:val="Prrafodelista"/>
        <w:rPr>
          <w:sz w:val="14"/>
          <w:szCs w:val="14"/>
        </w:rPr>
      </w:pPr>
    </w:p>
    <w:p w14:paraId="01FD4C55" w14:textId="7EB5A183" w:rsidR="00600D25" w:rsidRPr="00061DBC" w:rsidRDefault="000840D1">
      <w:pPr>
        <w:pStyle w:val="Prrafodelista"/>
        <w:numPr>
          <w:ilvl w:val="0"/>
          <w:numId w:val="19"/>
        </w:numPr>
        <w:ind w:left="426"/>
        <w:jc w:val="both"/>
        <w:rPr>
          <w:rFonts w:ascii="Arial" w:hAnsi="Arial" w:cs="Arial"/>
          <w:b/>
          <w:bCs/>
          <w:sz w:val="14"/>
          <w:szCs w:val="14"/>
        </w:rPr>
      </w:pPr>
      <w:r w:rsidRPr="00B46383">
        <w:rPr>
          <w:rFonts w:ascii="Arial" w:hAnsi="Arial" w:cs="Arial"/>
          <w:b/>
          <w:bCs/>
          <w:sz w:val="18"/>
          <w:szCs w:val="18"/>
        </w:rPr>
        <w:t>Información verificada y aprobada por los funcionarios dueños de la necesidad que firman el presente estudio previo.</w:t>
      </w:r>
      <w:r w:rsidR="00601154" w:rsidRPr="00B46383">
        <w:rPr>
          <w:rFonts w:ascii="Arial" w:hAnsi="Arial" w:cs="Arial"/>
          <w:b/>
          <w:bCs/>
          <w:sz w:val="18"/>
          <w:szCs w:val="18"/>
        </w:rPr>
        <w:t xml:space="preserve"> </w:t>
      </w:r>
    </w:p>
    <w:p w14:paraId="6D661C89" w14:textId="77777777" w:rsidR="00600D25" w:rsidRPr="00B46383" w:rsidRDefault="00600D25" w:rsidP="00600D25">
      <w:pPr>
        <w:pStyle w:val="Prrafodelista"/>
        <w:ind w:left="426"/>
        <w:jc w:val="both"/>
        <w:rPr>
          <w:rFonts w:ascii="Arial" w:hAnsi="Arial" w:cs="Arial"/>
          <w:b/>
          <w:bCs/>
          <w:sz w:val="14"/>
          <w:szCs w:val="14"/>
        </w:rPr>
      </w:pPr>
    </w:p>
    <w:p w14:paraId="20BFB6FC" w14:textId="77777777" w:rsidR="00B84FEB" w:rsidRPr="00E25D75" w:rsidRDefault="00B84FEB" w:rsidP="00B84FEB">
      <w:pPr>
        <w:spacing w:after="0"/>
        <w:jc w:val="both"/>
        <w:rPr>
          <w:rFonts w:ascii="Arial" w:eastAsia="Calibri" w:hAnsi="Arial" w:cs="Arial"/>
          <w:sz w:val="2"/>
          <w:szCs w:val="2"/>
        </w:rPr>
      </w:pPr>
    </w:p>
    <w:p w14:paraId="3A8543A0" w14:textId="0FD110F4" w:rsidR="005258E5" w:rsidRPr="004D37D7" w:rsidRDefault="000840D1" w:rsidP="00FB115F">
      <w:pPr>
        <w:spacing w:after="0" w:line="240" w:lineRule="auto"/>
        <w:jc w:val="both"/>
        <w:rPr>
          <w:rFonts w:ascii="Arial" w:hAnsi="Arial" w:cs="Arial"/>
          <w:b/>
        </w:rPr>
      </w:pPr>
      <w:r w:rsidRPr="004D37D7">
        <w:rPr>
          <w:rFonts w:ascii="Arial" w:hAnsi="Arial" w:cs="Arial"/>
          <w:b/>
        </w:rPr>
        <w:t>5.5 ANÁLISIS</w:t>
      </w:r>
      <w:r w:rsidR="005258E5" w:rsidRPr="004D37D7">
        <w:rPr>
          <w:rFonts w:ascii="Arial" w:hAnsi="Arial" w:cs="Arial"/>
          <w:b/>
        </w:rPr>
        <w:t xml:space="preserve"> DEL VALOR ESTIMADO</w:t>
      </w:r>
    </w:p>
    <w:p w14:paraId="6284281F" w14:textId="77777777" w:rsidR="00FB115F" w:rsidRPr="004D37D7" w:rsidRDefault="00FB115F" w:rsidP="00FB115F">
      <w:pPr>
        <w:spacing w:after="0" w:line="240" w:lineRule="auto"/>
        <w:jc w:val="both"/>
        <w:rPr>
          <w:rFonts w:ascii="Arial" w:hAnsi="Arial" w:cs="Arial"/>
          <w:b/>
          <w:sz w:val="12"/>
        </w:rPr>
      </w:pPr>
    </w:p>
    <w:tbl>
      <w:tblPr>
        <w:tblW w:w="9629" w:type="dxa"/>
        <w:jc w:val="center"/>
        <w:tblLayout w:type="fixed"/>
        <w:tblCellMar>
          <w:left w:w="70" w:type="dxa"/>
          <w:right w:w="70" w:type="dxa"/>
        </w:tblCellMar>
        <w:tblLook w:val="0000" w:firstRow="0" w:lastRow="0" w:firstColumn="0" w:lastColumn="0" w:noHBand="0" w:noVBand="0"/>
      </w:tblPr>
      <w:tblGrid>
        <w:gridCol w:w="579"/>
        <w:gridCol w:w="1478"/>
        <w:gridCol w:w="1632"/>
        <w:gridCol w:w="1529"/>
        <w:gridCol w:w="1529"/>
        <w:gridCol w:w="1557"/>
        <w:gridCol w:w="1325"/>
      </w:tblGrid>
      <w:tr w:rsidR="005258E5" w:rsidRPr="004D37D7" w14:paraId="02D24327" w14:textId="77777777" w:rsidTr="00FB115F">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0B90341F"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ÍTEM</w:t>
            </w:r>
          </w:p>
        </w:tc>
        <w:tc>
          <w:tcPr>
            <w:tcW w:w="1478" w:type="dxa"/>
            <w:tcBorders>
              <w:top w:val="single" w:sz="4" w:space="0" w:color="auto"/>
              <w:left w:val="single" w:sz="4" w:space="0" w:color="auto"/>
              <w:bottom w:val="single" w:sz="4" w:space="0" w:color="auto"/>
              <w:right w:val="single" w:sz="4" w:space="0" w:color="auto"/>
            </w:tcBorders>
            <w:shd w:val="clear" w:color="auto" w:fill="C0C0C0"/>
            <w:vAlign w:val="center"/>
          </w:tcPr>
          <w:p w14:paraId="362C3B04"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DESCRIPCIÓN</w:t>
            </w:r>
          </w:p>
        </w:tc>
        <w:tc>
          <w:tcPr>
            <w:tcW w:w="163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9E0D34E"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PRECIO SECOP</w:t>
            </w:r>
          </w:p>
        </w:tc>
        <w:tc>
          <w:tcPr>
            <w:tcW w:w="1529" w:type="dxa"/>
            <w:tcBorders>
              <w:top w:val="single" w:sz="4" w:space="0" w:color="auto"/>
              <w:left w:val="single" w:sz="4" w:space="0" w:color="auto"/>
              <w:bottom w:val="single" w:sz="4" w:space="0" w:color="auto"/>
              <w:right w:val="single" w:sz="4" w:space="0" w:color="auto"/>
            </w:tcBorders>
            <w:shd w:val="clear" w:color="auto" w:fill="C0C0C0"/>
          </w:tcPr>
          <w:p w14:paraId="211742C9"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PRECIOS DE CATÁLOGO</w:t>
            </w:r>
          </w:p>
        </w:tc>
        <w:tc>
          <w:tcPr>
            <w:tcW w:w="1529" w:type="dxa"/>
            <w:tcBorders>
              <w:top w:val="single" w:sz="4" w:space="0" w:color="auto"/>
              <w:left w:val="single" w:sz="4" w:space="0" w:color="auto"/>
              <w:bottom w:val="single" w:sz="4" w:space="0" w:color="auto"/>
              <w:right w:val="single" w:sz="4" w:space="0" w:color="auto"/>
            </w:tcBorders>
            <w:shd w:val="clear" w:color="auto" w:fill="C0C0C0"/>
            <w:vAlign w:val="center"/>
          </w:tcPr>
          <w:p w14:paraId="1469DEA2"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PRECIOS HISTÓRICOS PROYECTADOS</w:t>
            </w:r>
          </w:p>
        </w:tc>
        <w:tc>
          <w:tcPr>
            <w:tcW w:w="1557" w:type="dxa"/>
            <w:tcBorders>
              <w:top w:val="single" w:sz="4" w:space="0" w:color="auto"/>
              <w:left w:val="single" w:sz="4" w:space="0" w:color="auto"/>
              <w:bottom w:val="single" w:sz="4" w:space="0" w:color="auto"/>
              <w:right w:val="single" w:sz="4" w:space="0" w:color="auto"/>
            </w:tcBorders>
            <w:shd w:val="clear" w:color="auto" w:fill="C0C0C0"/>
            <w:vAlign w:val="center"/>
          </w:tcPr>
          <w:p w14:paraId="3C8E9683"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PRECIOS DE MERCADO</w:t>
            </w:r>
          </w:p>
        </w:tc>
        <w:tc>
          <w:tcPr>
            <w:tcW w:w="1325" w:type="dxa"/>
            <w:tcBorders>
              <w:top w:val="single" w:sz="4" w:space="0" w:color="auto"/>
              <w:left w:val="single" w:sz="4" w:space="0" w:color="auto"/>
              <w:bottom w:val="single" w:sz="4" w:space="0" w:color="auto"/>
              <w:right w:val="single" w:sz="4" w:space="0" w:color="auto"/>
            </w:tcBorders>
            <w:shd w:val="clear" w:color="auto" w:fill="C0C0C0"/>
            <w:vAlign w:val="center"/>
          </w:tcPr>
          <w:p w14:paraId="4530F921" w14:textId="77777777" w:rsidR="005258E5" w:rsidRPr="004D37D7" w:rsidRDefault="005258E5" w:rsidP="005258E5">
            <w:pPr>
              <w:jc w:val="center"/>
              <w:rPr>
                <w:rFonts w:ascii="Arial" w:hAnsi="Arial" w:cs="Arial"/>
                <w:b/>
                <w:sz w:val="16"/>
                <w:szCs w:val="16"/>
              </w:rPr>
            </w:pPr>
            <w:r w:rsidRPr="004D37D7">
              <w:rPr>
                <w:rFonts w:ascii="Arial" w:hAnsi="Arial" w:cs="Arial"/>
                <w:b/>
                <w:sz w:val="16"/>
                <w:szCs w:val="16"/>
              </w:rPr>
              <w:t>VALOR ESTIMADO</w:t>
            </w:r>
          </w:p>
        </w:tc>
      </w:tr>
      <w:tr w:rsidR="00061DBC" w:rsidRPr="004D37D7" w14:paraId="19DAC9F8" w14:textId="77777777" w:rsidTr="00E25D75">
        <w:trPr>
          <w:trHeight w:val="921"/>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66F2AD" w14:textId="016790E5" w:rsidR="00061DBC" w:rsidRPr="004D37D7" w:rsidRDefault="00061DBC" w:rsidP="00061DBC">
            <w:pPr>
              <w:jc w:val="center"/>
              <w:rPr>
                <w:rFonts w:ascii="Arial" w:hAnsi="Arial" w:cs="Arial"/>
                <w:b/>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C9F1" w14:textId="10BD7099" w:rsidR="00061DBC" w:rsidRPr="004D37D7" w:rsidRDefault="00061DBC" w:rsidP="00061DBC">
            <w:pPr>
              <w:jc w:val="center"/>
              <w:rPr>
                <w:rFonts w:ascii="Arial" w:hAnsi="Arial" w:cs="Arial"/>
                <w:b/>
                <w:sz w:val="16"/>
                <w:szCs w:val="16"/>
              </w:rPr>
            </w:pPr>
            <w:r w:rsidRPr="004D37D7">
              <w:rPr>
                <w:rFonts w:ascii="Arial" w:hAnsi="Arial" w:cs="Arial"/>
                <w:b/>
                <w:sz w:val="14"/>
                <w:szCs w:val="16"/>
              </w:rPr>
              <w:t>MANTENIMIENTO PREVENTIVO Y CORRECTIVO DE MOTOCICLETAS, A TODO COSTO</w:t>
            </w:r>
          </w:p>
        </w:tc>
        <w:tc>
          <w:tcPr>
            <w:tcW w:w="1632" w:type="dxa"/>
            <w:tcBorders>
              <w:top w:val="single" w:sz="4" w:space="0" w:color="auto"/>
              <w:left w:val="single" w:sz="4" w:space="0" w:color="auto"/>
              <w:bottom w:val="single" w:sz="4" w:space="0" w:color="auto"/>
              <w:right w:val="single" w:sz="4" w:space="0" w:color="auto"/>
            </w:tcBorders>
            <w:noWrap/>
            <w:vAlign w:val="center"/>
          </w:tcPr>
          <w:p w14:paraId="6BE7ED07" w14:textId="4E9564B0" w:rsidR="00061DBC" w:rsidRPr="004D37D7" w:rsidRDefault="00061DBC" w:rsidP="00061DBC">
            <w:pPr>
              <w:jc w:val="center"/>
              <w:rPr>
                <w:rFonts w:ascii="Arial" w:hAnsi="Arial" w:cs="Arial"/>
                <w:b/>
                <w:sz w:val="16"/>
                <w:szCs w:val="16"/>
              </w:rPr>
            </w:pPr>
            <w:r w:rsidRPr="004D37D7">
              <w:rPr>
                <w:rFonts w:ascii="Arial" w:hAnsi="Arial" w:cs="Arial"/>
                <w:b/>
                <w:sz w:val="14"/>
                <w:szCs w:val="16"/>
              </w:rPr>
              <w:t>No aplica</w:t>
            </w:r>
          </w:p>
        </w:tc>
        <w:tc>
          <w:tcPr>
            <w:tcW w:w="1529" w:type="dxa"/>
            <w:tcBorders>
              <w:top w:val="single" w:sz="4" w:space="0" w:color="auto"/>
              <w:left w:val="single" w:sz="4" w:space="0" w:color="auto"/>
              <w:bottom w:val="single" w:sz="4" w:space="0" w:color="auto"/>
              <w:right w:val="single" w:sz="4" w:space="0" w:color="auto"/>
            </w:tcBorders>
            <w:vAlign w:val="center"/>
          </w:tcPr>
          <w:p w14:paraId="3B7D1483" w14:textId="54449C3D" w:rsidR="00061DBC" w:rsidRPr="004D37D7" w:rsidRDefault="00061DBC" w:rsidP="00061DBC">
            <w:pPr>
              <w:jc w:val="center"/>
              <w:rPr>
                <w:rFonts w:ascii="Arial" w:hAnsi="Arial" w:cs="Arial"/>
                <w:b/>
                <w:sz w:val="16"/>
                <w:szCs w:val="16"/>
              </w:rPr>
            </w:pPr>
            <w:r w:rsidRPr="004D37D7">
              <w:rPr>
                <w:rFonts w:ascii="Arial" w:hAnsi="Arial" w:cs="Arial"/>
                <w:b/>
                <w:sz w:val="14"/>
                <w:szCs w:val="16"/>
              </w:rPr>
              <w:t>No aplica</w:t>
            </w:r>
          </w:p>
        </w:tc>
        <w:tc>
          <w:tcPr>
            <w:tcW w:w="1529" w:type="dxa"/>
            <w:tcBorders>
              <w:top w:val="single" w:sz="4" w:space="0" w:color="auto"/>
              <w:left w:val="single" w:sz="4" w:space="0" w:color="auto"/>
              <w:bottom w:val="single" w:sz="4" w:space="0" w:color="auto"/>
              <w:right w:val="single" w:sz="4" w:space="0" w:color="auto"/>
            </w:tcBorders>
            <w:vAlign w:val="center"/>
          </w:tcPr>
          <w:p w14:paraId="4888BFE1" w14:textId="4E1EA919" w:rsidR="00061DBC" w:rsidRPr="004D37D7" w:rsidRDefault="00485571" w:rsidP="00061DBC">
            <w:pPr>
              <w:jc w:val="center"/>
              <w:rPr>
                <w:rFonts w:ascii="Arial" w:hAnsi="Arial" w:cs="Arial"/>
                <w:b/>
                <w:sz w:val="16"/>
                <w:szCs w:val="16"/>
              </w:rPr>
            </w:pPr>
            <w:r w:rsidRPr="004D37D7">
              <w:rPr>
                <w:rFonts w:ascii="Arial" w:hAnsi="Arial" w:cs="Arial"/>
                <w:b/>
                <w:sz w:val="14"/>
                <w:szCs w:val="16"/>
              </w:rPr>
              <w:t>No aplica</w:t>
            </w:r>
          </w:p>
        </w:tc>
        <w:tc>
          <w:tcPr>
            <w:tcW w:w="1557" w:type="dxa"/>
            <w:tcBorders>
              <w:top w:val="single" w:sz="4" w:space="0" w:color="auto"/>
              <w:left w:val="single" w:sz="4" w:space="0" w:color="auto"/>
              <w:bottom w:val="single" w:sz="4" w:space="0" w:color="auto"/>
              <w:right w:val="single" w:sz="4" w:space="0" w:color="auto"/>
            </w:tcBorders>
            <w:vAlign w:val="center"/>
          </w:tcPr>
          <w:p w14:paraId="4135EFDB" w14:textId="69E29E04" w:rsidR="00061DBC" w:rsidRPr="004D37D7" w:rsidRDefault="00061DBC" w:rsidP="00061DBC">
            <w:pPr>
              <w:jc w:val="center"/>
              <w:rPr>
                <w:rFonts w:ascii="Arial" w:hAnsi="Arial" w:cs="Arial"/>
                <w:b/>
                <w:sz w:val="16"/>
                <w:szCs w:val="16"/>
              </w:rPr>
            </w:pPr>
            <w:r w:rsidRPr="004D37D7">
              <w:rPr>
                <w:rFonts w:ascii="Arial" w:hAnsi="Arial" w:cs="Arial"/>
                <w:b/>
                <w:sz w:val="16"/>
                <w:szCs w:val="16"/>
              </w:rPr>
              <w:t>Según anexo 1.1</w:t>
            </w:r>
          </w:p>
        </w:tc>
        <w:tc>
          <w:tcPr>
            <w:tcW w:w="1325" w:type="dxa"/>
            <w:tcBorders>
              <w:top w:val="single" w:sz="4" w:space="0" w:color="auto"/>
              <w:left w:val="single" w:sz="4" w:space="0" w:color="auto"/>
              <w:bottom w:val="single" w:sz="4" w:space="0" w:color="auto"/>
              <w:right w:val="single" w:sz="4" w:space="0" w:color="auto"/>
            </w:tcBorders>
            <w:vAlign w:val="center"/>
          </w:tcPr>
          <w:p w14:paraId="4D3F8B96" w14:textId="35D4EF9F" w:rsidR="00061DBC" w:rsidRPr="004D37D7" w:rsidRDefault="00061DBC" w:rsidP="00061DBC">
            <w:pPr>
              <w:jc w:val="center"/>
              <w:rPr>
                <w:rFonts w:ascii="Arial" w:hAnsi="Arial" w:cs="Arial"/>
                <w:b/>
                <w:sz w:val="16"/>
                <w:szCs w:val="16"/>
              </w:rPr>
            </w:pPr>
            <w:r w:rsidRPr="004D37D7">
              <w:rPr>
                <w:rFonts w:ascii="Arial" w:hAnsi="Arial" w:cs="Arial"/>
                <w:b/>
                <w:sz w:val="16"/>
                <w:szCs w:val="16"/>
              </w:rPr>
              <w:t>Según anexo 1.1</w:t>
            </w:r>
          </w:p>
        </w:tc>
      </w:tr>
      <w:tr w:rsidR="00061DBC" w:rsidRPr="004D37D7" w14:paraId="76B52F15" w14:textId="77777777" w:rsidTr="00FB115F">
        <w:trPr>
          <w:trHeight w:val="57"/>
          <w:jc w:val="center"/>
        </w:trPr>
        <w:tc>
          <w:tcPr>
            <w:tcW w:w="2057"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8905A0" w14:textId="77777777" w:rsidR="00061DBC" w:rsidRPr="004D37D7" w:rsidRDefault="00061DBC" w:rsidP="00061DBC">
            <w:pPr>
              <w:jc w:val="center"/>
              <w:rPr>
                <w:rFonts w:ascii="Arial" w:hAnsi="Arial" w:cs="Arial"/>
                <w:b/>
                <w:bCs/>
                <w:color w:val="FF0000"/>
                <w:sz w:val="16"/>
                <w:szCs w:val="16"/>
                <w:lang w:eastAsia="es-CO"/>
              </w:rPr>
            </w:pPr>
            <w:r w:rsidRPr="004D37D7">
              <w:rPr>
                <w:rFonts w:ascii="Arial" w:hAnsi="Arial" w:cs="Arial"/>
                <w:b/>
                <w:bCs/>
                <w:color w:val="0D0D0D" w:themeColor="text1" w:themeTint="F2"/>
                <w:sz w:val="16"/>
                <w:szCs w:val="16"/>
                <w:lang w:eastAsia="es-CO"/>
              </w:rPr>
              <w:t xml:space="preserve">VALOR TOTAL </w:t>
            </w:r>
          </w:p>
        </w:tc>
        <w:tc>
          <w:tcPr>
            <w:tcW w:w="163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5A99BD3" w14:textId="3FDA3D9A" w:rsidR="00061DBC" w:rsidRPr="004D37D7" w:rsidRDefault="00061DBC" w:rsidP="00061DBC">
            <w:pPr>
              <w:jc w:val="center"/>
              <w:rPr>
                <w:rFonts w:ascii="Arial" w:hAnsi="Arial" w:cs="Arial"/>
                <w:color w:val="FF0000"/>
                <w:sz w:val="16"/>
                <w:szCs w:val="16"/>
                <w:lang w:eastAsia="es-CO"/>
              </w:rPr>
            </w:pPr>
          </w:p>
        </w:tc>
        <w:tc>
          <w:tcPr>
            <w:tcW w:w="1529" w:type="dxa"/>
            <w:tcBorders>
              <w:top w:val="single" w:sz="4" w:space="0" w:color="auto"/>
              <w:left w:val="single" w:sz="4" w:space="0" w:color="auto"/>
              <w:bottom w:val="single" w:sz="4" w:space="0" w:color="auto"/>
              <w:right w:val="single" w:sz="4" w:space="0" w:color="auto"/>
            </w:tcBorders>
            <w:shd w:val="clear" w:color="auto" w:fill="FFFFFF" w:themeFill="background1"/>
          </w:tcPr>
          <w:p w14:paraId="46CBB92E" w14:textId="77777777" w:rsidR="00061DBC" w:rsidRPr="004D37D7" w:rsidRDefault="00061DBC" w:rsidP="00061DBC">
            <w:pPr>
              <w:jc w:val="center"/>
              <w:rPr>
                <w:rFonts w:ascii="Arial" w:hAnsi="Arial" w:cs="Arial"/>
                <w:color w:val="FF0000"/>
                <w:sz w:val="16"/>
                <w:szCs w:val="16"/>
                <w:lang w:eastAsia="es-CO"/>
              </w:rPr>
            </w:pPr>
          </w:p>
        </w:tc>
        <w:tc>
          <w:tcPr>
            <w:tcW w:w="1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F726" w14:textId="694965FB" w:rsidR="00061DBC" w:rsidRPr="004D37D7" w:rsidRDefault="00061DBC" w:rsidP="00061DBC">
            <w:pPr>
              <w:jc w:val="center"/>
              <w:rPr>
                <w:rFonts w:ascii="Arial" w:hAnsi="Arial" w:cs="Arial"/>
                <w:color w:val="FF0000"/>
                <w:sz w:val="16"/>
                <w:szCs w:val="16"/>
                <w:lang w:eastAsia="es-CO"/>
              </w:rPr>
            </w:pPr>
          </w:p>
        </w:tc>
        <w:tc>
          <w:tcPr>
            <w:tcW w:w="15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33AF" w14:textId="049BD50F" w:rsidR="00061DBC" w:rsidRPr="004D37D7" w:rsidRDefault="00061DBC" w:rsidP="00061DBC">
            <w:pPr>
              <w:jc w:val="center"/>
              <w:rPr>
                <w:rFonts w:ascii="Arial" w:hAnsi="Arial" w:cs="Arial"/>
                <w:color w:val="FF0000"/>
                <w:sz w:val="16"/>
                <w:szCs w:val="16"/>
                <w:lang w:eastAsia="es-CO"/>
              </w:rPr>
            </w:pP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BA55" w14:textId="28634D5E" w:rsidR="00061DBC" w:rsidRPr="004D37D7" w:rsidRDefault="00061DBC" w:rsidP="00061DBC">
            <w:pPr>
              <w:jc w:val="center"/>
              <w:rPr>
                <w:rFonts w:ascii="Arial" w:hAnsi="Arial" w:cs="Arial"/>
                <w:color w:val="FF0000"/>
                <w:sz w:val="16"/>
                <w:szCs w:val="16"/>
                <w:lang w:eastAsia="es-CO"/>
              </w:rPr>
            </w:pPr>
          </w:p>
        </w:tc>
      </w:tr>
    </w:tbl>
    <w:p w14:paraId="1FDC4186" w14:textId="77777777" w:rsidR="005258E5" w:rsidRPr="004D37D7" w:rsidRDefault="005258E5" w:rsidP="005258E5">
      <w:pPr>
        <w:pStyle w:val="Prrafodelista"/>
        <w:tabs>
          <w:tab w:val="left" w:pos="240"/>
        </w:tabs>
        <w:ind w:left="0"/>
        <w:jc w:val="both"/>
        <w:rPr>
          <w:rFonts w:ascii="Arial" w:hAnsi="Arial" w:cs="Arial"/>
          <w:sz w:val="12"/>
          <w:szCs w:val="22"/>
        </w:rPr>
      </w:pPr>
    </w:p>
    <w:p w14:paraId="039EBD70" w14:textId="766EF21C" w:rsidR="00485571" w:rsidRPr="004D37D7" w:rsidRDefault="00485571" w:rsidP="00485571">
      <w:pPr>
        <w:tabs>
          <w:tab w:val="left" w:pos="240"/>
        </w:tabs>
        <w:jc w:val="both"/>
        <w:rPr>
          <w:rFonts w:ascii="Arial" w:hAnsi="Arial" w:cs="Arial"/>
          <w:sz w:val="20"/>
        </w:rPr>
      </w:pPr>
      <w:r w:rsidRPr="004D37D7">
        <w:rPr>
          <w:rFonts w:ascii="Arial" w:hAnsi="Arial" w:cs="Arial"/>
          <w:b/>
          <w:bCs/>
          <w:sz w:val="20"/>
        </w:rPr>
        <w:t>Nota</w:t>
      </w:r>
      <w:r w:rsidRPr="004D37D7">
        <w:rPr>
          <w:rFonts w:ascii="Arial" w:hAnsi="Arial" w:cs="Arial"/>
          <w:sz w:val="20"/>
        </w:rPr>
        <w:t xml:space="preserve">: </w:t>
      </w:r>
      <w:r w:rsidRPr="004D37D7">
        <w:rPr>
          <w:rFonts w:ascii="Arial" w:hAnsi="Arial" w:cs="Arial"/>
          <w:sz w:val="20"/>
          <w:lang w:val="es-ES"/>
        </w:rPr>
        <w:t>Dentro del análisis efectuado a la cotización seleccionada para la vigencia 2026, se realizó una verificación específica respecto de los ítems de alta rotación, entendidos como aquellos bienes con mayor frecuencia de adquisición y comportamiento dinámico dentro del mercado.</w:t>
      </w:r>
    </w:p>
    <w:p w14:paraId="476833F9" w14:textId="6295DFD5" w:rsidR="00485571" w:rsidRPr="00485571" w:rsidRDefault="00485571" w:rsidP="00485571">
      <w:pPr>
        <w:tabs>
          <w:tab w:val="left" w:pos="240"/>
        </w:tabs>
        <w:jc w:val="both"/>
        <w:rPr>
          <w:rFonts w:ascii="Arial" w:hAnsi="Arial" w:cs="Arial"/>
          <w:sz w:val="20"/>
        </w:rPr>
      </w:pPr>
      <w:r w:rsidRPr="004D37D7">
        <w:rPr>
          <w:rFonts w:ascii="Arial" w:hAnsi="Arial" w:cs="Arial"/>
          <w:sz w:val="20"/>
          <w:lang w:val="es-ES"/>
        </w:rPr>
        <w:t xml:space="preserve">Como resultado de dicho análisis, se evidenció que los precios ofertados para estos ítems se encuentran </w:t>
      </w:r>
      <w:r w:rsidRPr="004D37D7">
        <w:rPr>
          <w:rFonts w:ascii="Arial" w:hAnsi="Arial" w:cs="Arial"/>
          <w:b/>
          <w:bCs/>
          <w:sz w:val="20"/>
          <w:lang w:val="es-ES"/>
        </w:rPr>
        <w:t>debidamente aterrizados y alineados con las condiciones actuales del mercado nacional</w:t>
      </w:r>
      <w:r w:rsidRPr="004D37D7">
        <w:rPr>
          <w:rFonts w:ascii="Arial" w:hAnsi="Arial" w:cs="Arial"/>
          <w:sz w:val="20"/>
          <w:lang w:val="es-ES"/>
        </w:rPr>
        <w:t>, considerando variables como la oferta y demanda, la variación de precios por inflación, costos logísticos y disponibilidad en el sector.</w:t>
      </w:r>
    </w:p>
    <w:p w14:paraId="2E967F6D" w14:textId="68A8DEE1" w:rsidR="000840D1" w:rsidRDefault="000840D1">
      <w:pPr>
        <w:pStyle w:val="Prrafodelista"/>
        <w:numPr>
          <w:ilvl w:val="0"/>
          <w:numId w:val="19"/>
        </w:numPr>
        <w:ind w:left="426"/>
        <w:jc w:val="both"/>
        <w:rPr>
          <w:rFonts w:ascii="Arial" w:hAnsi="Arial" w:cs="Arial"/>
          <w:b/>
          <w:bCs/>
          <w:sz w:val="17"/>
          <w:szCs w:val="17"/>
        </w:rPr>
      </w:pPr>
      <w:r w:rsidRPr="00EF4065">
        <w:rPr>
          <w:rFonts w:ascii="Arial" w:hAnsi="Arial" w:cs="Arial"/>
          <w:b/>
          <w:bCs/>
          <w:sz w:val="17"/>
          <w:szCs w:val="17"/>
        </w:rPr>
        <w:t>Información verificada y aprobada por los funcionarios dueños de la necesidad que firman el presente estudio previo.</w:t>
      </w:r>
      <w:r w:rsidR="00601154" w:rsidRPr="00EF4065">
        <w:rPr>
          <w:rFonts w:ascii="Arial" w:hAnsi="Arial" w:cs="Arial"/>
          <w:b/>
          <w:bCs/>
          <w:sz w:val="17"/>
          <w:szCs w:val="17"/>
        </w:rPr>
        <w:t xml:space="preserve"> </w:t>
      </w:r>
    </w:p>
    <w:p w14:paraId="70616E12" w14:textId="77777777" w:rsidR="00C04D54" w:rsidRDefault="00C04D54" w:rsidP="00C04D54">
      <w:pPr>
        <w:jc w:val="both"/>
        <w:rPr>
          <w:rFonts w:ascii="Arial" w:hAnsi="Arial" w:cs="Arial"/>
          <w:b/>
          <w:bCs/>
          <w:sz w:val="17"/>
          <w:szCs w:val="17"/>
        </w:rPr>
      </w:pPr>
    </w:p>
    <w:p w14:paraId="71F08331" w14:textId="77777777" w:rsidR="00E25D75" w:rsidRPr="00C04D54" w:rsidRDefault="00E25D75" w:rsidP="00C04D54">
      <w:pPr>
        <w:jc w:val="both"/>
        <w:rPr>
          <w:rFonts w:ascii="Arial" w:hAnsi="Arial" w:cs="Arial"/>
          <w:b/>
          <w:bCs/>
          <w:sz w:val="17"/>
          <w:szCs w:val="17"/>
        </w:rPr>
      </w:pPr>
    </w:p>
    <w:p w14:paraId="317B5673" w14:textId="77777777" w:rsidR="00FB115F" w:rsidRPr="00FB115F" w:rsidRDefault="00FB115F" w:rsidP="00FB115F">
      <w:pPr>
        <w:pStyle w:val="Prrafodelista"/>
        <w:ind w:left="426"/>
        <w:jc w:val="both"/>
        <w:rPr>
          <w:rFonts w:ascii="Arial" w:hAnsi="Arial" w:cs="Arial"/>
          <w:b/>
          <w:bCs/>
          <w:sz w:val="14"/>
          <w:szCs w:val="14"/>
        </w:rPr>
      </w:pPr>
    </w:p>
    <w:p w14:paraId="55C86312" w14:textId="388D9C71" w:rsidR="00E22189" w:rsidRPr="00E25D75" w:rsidRDefault="000840D1" w:rsidP="00E25D75">
      <w:pPr>
        <w:spacing w:after="0" w:line="240" w:lineRule="auto"/>
        <w:jc w:val="both"/>
        <w:rPr>
          <w:rFonts w:ascii="Arial" w:hAnsi="Arial" w:cs="Arial"/>
          <w:b/>
        </w:rPr>
      </w:pPr>
      <w:r>
        <w:rPr>
          <w:rFonts w:ascii="Arial" w:hAnsi="Arial" w:cs="Arial"/>
          <w:b/>
        </w:rPr>
        <w:t>5.6 VALOR</w:t>
      </w:r>
      <w:r w:rsidR="005258E5" w:rsidRPr="00AA243B">
        <w:rPr>
          <w:rFonts w:ascii="Arial" w:hAnsi="Arial" w:cs="Arial"/>
          <w:b/>
        </w:rPr>
        <w:t xml:space="preserve"> ESTIMADO DE LA CONTRATACIÓN</w:t>
      </w:r>
      <w:r w:rsidR="00E25D75">
        <w:rPr>
          <w:rFonts w:ascii="Arial" w:hAnsi="Arial" w:cs="Arial"/>
          <w:b/>
        </w:rPr>
        <w:t>.</w:t>
      </w:r>
    </w:p>
    <w:p w14:paraId="69125998" w14:textId="77777777" w:rsidR="00E22189" w:rsidRDefault="00E22189" w:rsidP="005258E5">
      <w:pPr>
        <w:pStyle w:val="Prrafodelista"/>
        <w:tabs>
          <w:tab w:val="left" w:pos="240"/>
        </w:tabs>
        <w:ind w:left="0"/>
        <w:rPr>
          <w:rFonts w:ascii="Arial" w:hAnsi="Arial" w:cs="Arial"/>
          <w:b/>
          <w:sz w:val="16"/>
          <w:szCs w:val="22"/>
        </w:rPr>
      </w:pPr>
    </w:p>
    <w:p w14:paraId="1606DEF3" w14:textId="77777777" w:rsidR="00E25D75" w:rsidRPr="00CE708F" w:rsidRDefault="00E25D75" w:rsidP="00E25D75">
      <w:pPr>
        <w:jc w:val="both"/>
        <w:rPr>
          <w:rFonts w:ascii="Arial" w:hAnsi="Arial" w:cs="Arial"/>
          <w:sz w:val="18"/>
          <w:szCs w:val="18"/>
        </w:rPr>
      </w:pPr>
      <w:r w:rsidRPr="00D815BA">
        <w:rPr>
          <w:rFonts w:ascii="Arial" w:hAnsi="Arial" w:cs="Arial"/>
          <w:sz w:val="20"/>
          <w:szCs w:val="20"/>
        </w:rPr>
        <w:t xml:space="preserve">El valor </w:t>
      </w:r>
      <w:r w:rsidRPr="00D815BA">
        <w:rPr>
          <w:rFonts w:ascii="Arial" w:hAnsi="Arial" w:cs="Arial"/>
          <w:sz w:val="18"/>
          <w:szCs w:val="18"/>
        </w:rPr>
        <w:t xml:space="preserve">estimado para la presente contratación para apalancamiento es de </w:t>
      </w:r>
      <w:r w:rsidRPr="00D815BA">
        <w:rPr>
          <w:rFonts w:ascii="Arial" w:hAnsi="Arial" w:cs="Arial"/>
          <w:b/>
          <w:sz w:val="18"/>
          <w:szCs w:val="18"/>
        </w:rPr>
        <w:t>($179.488.800,00), CIENTO SETENTA Y NUEVE MILLONES CUATROCIENTOS OCHENTA Y OCHO MIL OCHOCIENTOS PESOS</w:t>
      </w:r>
      <w:r>
        <w:rPr>
          <w:rFonts w:ascii="Arial" w:hAnsi="Arial" w:cs="Arial"/>
          <w:b/>
          <w:sz w:val="18"/>
          <w:szCs w:val="18"/>
        </w:rPr>
        <w:t xml:space="preserve"> </w:t>
      </w:r>
      <w:r w:rsidRPr="00D815BA">
        <w:rPr>
          <w:rFonts w:ascii="Arial" w:hAnsi="Arial" w:cs="Arial"/>
          <w:b/>
          <w:sz w:val="18"/>
          <w:szCs w:val="18"/>
        </w:rPr>
        <w:t>M/C IVA</w:t>
      </w:r>
      <w:r>
        <w:rPr>
          <w:rFonts w:ascii="Arial" w:hAnsi="Arial" w:cs="Arial"/>
          <w:b/>
          <w:sz w:val="18"/>
          <w:szCs w:val="18"/>
        </w:rPr>
        <w:t xml:space="preserve"> </w:t>
      </w:r>
    </w:p>
    <w:tbl>
      <w:tblPr>
        <w:tblStyle w:val="Tablaconcuadrcula"/>
        <w:tblW w:w="4926" w:type="pct"/>
        <w:tblInd w:w="79" w:type="dxa"/>
        <w:tblLook w:val="04A0" w:firstRow="1" w:lastRow="0" w:firstColumn="1" w:lastColumn="0" w:noHBand="0" w:noVBand="1"/>
      </w:tblPr>
      <w:tblGrid>
        <w:gridCol w:w="674"/>
        <w:gridCol w:w="1548"/>
        <w:gridCol w:w="865"/>
        <w:gridCol w:w="1470"/>
        <w:gridCol w:w="998"/>
        <w:gridCol w:w="1030"/>
        <w:gridCol w:w="1400"/>
        <w:gridCol w:w="1501"/>
      </w:tblGrid>
      <w:tr w:rsidR="00E25D75" w:rsidRPr="00EE0B8E" w14:paraId="6504DB45" w14:textId="77777777" w:rsidTr="00DF0887">
        <w:trPr>
          <w:trHeight w:val="508"/>
        </w:trPr>
        <w:tc>
          <w:tcPr>
            <w:tcW w:w="355" w:type="pct"/>
            <w:vAlign w:val="center"/>
          </w:tcPr>
          <w:p w14:paraId="20A3BCB6" w14:textId="77777777" w:rsidR="00E25D75" w:rsidRPr="00EE0B8E" w:rsidRDefault="00E25D75" w:rsidP="00DF0887">
            <w:pPr>
              <w:jc w:val="center"/>
              <w:rPr>
                <w:rFonts w:ascii="Arial" w:hAnsi="Arial" w:cs="Arial"/>
                <w:b/>
                <w:bCs/>
                <w:strike/>
                <w:sz w:val="10"/>
                <w:szCs w:val="10"/>
              </w:rPr>
            </w:pPr>
          </w:p>
          <w:p w14:paraId="448B60F1" w14:textId="77777777" w:rsidR="00E25D75" w:rsidRPr="00EE0B8E" w:rsidRDefault="00E25D75" w:rsidP="00DF0887">
            <w:pPr>
              <w:jc w:val="center"/>
              <w:rPr>
                <w:rFonts w:ascii="Arial" w:hAnsi="Arial" w:cs="Arial"/>
                <w:b/>
                <w:bCs/>
                <w:sz w:val="10"/>
                <w:szCs w:val="10"/>
              </w:rPr>
            </w:pPr>
          </w:p>
          <w:p w14:paraId="3212DAB0"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185C6350"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2B5AB195"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515B5979"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38846793"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4A864C77"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1D3057CF" w14:textId="77777777" w:rsidR="00E25D75" w:rsidRPr="00EE0B8E" w:rsidRDefault="00E25D75" w:rsidP="00DF0887">
            <w:pPr>
              <w:jc w:val="center"/>
              <w:rPr>
                <w:rFonts w:ascii="Arial" w:hAnsi="Arial" w:cs="Arial"/>
                <w:b/>
                <w:bCs/>
                <w:sz w:val="10"/>
                <w:szCs w:val="10"/>
              </w:rPr>
            </w:pPr>
          </w:p>
          <w:p w14:paraId="62A56D39"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7F5C196A" w14:textId="77777777" w:rsidR="00E25D75" w:rsidRPr="00EE0B8E" w:rsidRDefault="00E25D75" w:rsidP="00DF0887">
            <w:pPr>
              <w:jc w:val="center"/>
              <w:rPr>
                <w:rFonts w:ascii="Arial" w:hAnsi="Arial" w:cs="Arial"/>
                <w:b/>
                <w:bCs/>
                <w:sz w:val="10"/>
                <w:szCs w:val="10"/>
              </w:rPr>
            </w:pPr>
          </w:p>
          <w:p w14:paraId="0B48056D"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E25D75" w:rsidRPr="00EE0B8E" w14:paraId="4F66B6EE" w14:textId="77777777" w:rsidTr="00DF0887">
        <w:trPr>
          <w:trHeight w:val="163"/>
        </w:trPr>
        <w:tc>
          <w:tcPr>
            <w:tcW w:w="355" w:type="pct"/>
            <w:vAlign w:val="center"/>
          </w:tcPr>
          <w:p w14:paraId="065CDA82"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33376B0B"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0125936"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0AF5731E"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054DFB2D"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1BA9A672"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566326A0"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c>
          <w:tcPr>
            <w:tcW w:w="791" w:type="pct"/>
            <w:vAlign w:val="center"/>
          </w:tcPr>
          <w:p w14:paraId="34CD9F58"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100.000.000,00</w:t>
            </w:r>
          </w:p>
        </w:tc>
      </w:tr>
      <w:tr w:rsidR="00E25D75" w:rsidRPr="00EE0B8E" w14:paraId="1BFEBA3F" w14:textId="77777777" w:rsidTr="00DF0887">
        <w:trPr>
          <w:trHeight w:val="194"/>
        </w:trPr>
        <w:tc>
          <w:tcPr>
            <w:tcW w:w="355" w:type="pct"/>
            <w:vAlign w:val="center"/>
          </w:tcPr>
          <w:p w14:paraId="328498A3"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23E06654"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2C2786F"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299324F3" w14:textId="77777777" w:rsidR="00E25D75" w:rsidRPr="00EE0B8E" w:rsidRDefault="00E25D75" w:rsidP="00DF0887">
            <w:pPr>
              <w:jc w:val="center"/>
              <w:rPr>
                <w:rFonts w:ascii="Arial" w:hAnsi="Arial" w:cs="Arial"/>
                <w:color w:val="000000" w:themeColor="text1"/>
                <w:sz w:val="10"/>
                <w:szCs w:val="10"/>
              </w:rPr>
            </w:pPr>
          </w:p>
        </w:tc>
        <w:tc>
          <w:tcPr>
            <w:tcW w:w="526" w:type="pct"/>
            <w:vAlign w:val="center"/>
          </w:tcPr>
          <w:p w14:paraId="0CFD440A"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6B27EB3A"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757807BA"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c>
          <w:tcPr>
            <w:tcW w:w="791" w:type="pct"/>
            <w:vAlign w:val="center"/>
          </w:tcPr>
          <w:p w14:paraId="18CD6DEC"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70.000.000,00</w:t>
            </w:r>
          </w:p>
        </w:tc>
      </w:tr>
      <w:tr w:rsidR="00E25D75" w:rsidRPr="00EE0B8E" w14:paraId="1103965B" w14:textId="77777777" w:rsidTr="00DF0887">
        <w:trPr>
          <w:trHeight w:val="194"/>
        </w:trPr>
        <w:tc>
          <w:tcPr>
            <w:tcW w:w="355" w:type="pct"/>
            <w:vAlign w:val="center"/>
          </w:tcPr>
          <w:p w14:paraId="163BCF9E"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0F9893E1"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6B6DCA0B"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6DED07BF" w14:textId="77777777" w:rsidR="00E25D75" w:rsidRPr="00EE0B8E" w:rsidRDefault="00E25D75" w:rsidP="00DF0887">
            <w:pPr>
              <w:jc w:val="center"/>
              <w:rPr>
                <w:rFonts w:ascii="Arial" w:hAnsi="Arial" w:cs="Arial"/>
                <w:color w:val="000000" w:themeColor="text1"/>
                <w:sz w:val="10"/>
                <w:szCs w:val="10"/>
              </w:rPr>
            </w:pPr>
          </w:p>
        </w:tc>
        <w:tc>
          <w:tcPr>
            <w:tcW w:w="526" w:type="pct"/>
            <w:vAlign w:val="center"/>
          </w:tcPr>
          <w:p w14:paraId="394F1F0D"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2B670885"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ABEA525"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c>
          <w:tcPr>
            <w:tcW w:w="791" w:type="pct"/>
            <w:vAlign w:val="center"/>
          </w:tcPr>
          <w:p w14:paraId="6ED23336"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5.000.000,00</w:t>
            </w:r>
          </w:p>
        </w:tc>
      </w:tr>
      <w:tr w:rsidR="00E25D75" w:rsidRPr="00EE0B8E" w14:paraId="2B9E143A" w14:textId="77777777" w:rsidTr="00DF0887">
        <w:trPr>
          <w:trHeight w:val="194"/>
        </w:trPr>
        <w:tc>
          <w:tcPr>
            <w:tcW w:w="355" w:type="pct"/>
            <w:vAlign w:val="center"/>
          </w:tcPr>
          <w:p w14:paraId="51ABDEB9"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4</w:t>
            </w:r>
          </w:p>
        </w:tc>
        <w:tc>
          <w:tcPr>
            <w:tcW w:w="816" w:type="pct"/>
            <w:vAlign w:val="center"/>
          </w:tcPr>
          <w:p w14:paraId="498C4BDA"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2646D293" w14:textId="77777777" w:rsidR="00E25D75"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MEBAR</w:t>
            </w:r>
          </w:p>
          <w:p w14:paraId="060905DB"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RIPOL</w:t>
            </w:r>
          </w:p>
        </w:tc>
        <w:tc>
          <w:tcPr>
            <w:tcW w:w="775" w:type="pct"/>
            <w:vMerge/>
            <w:vAlign w:val="center"/>
          </w:tcPr>
          <w:p w14:paraId="23325BBB" w14:textId="77777777" w:rsidR="00E25D75" w:rsidRPr="00EE0B8E" w:rsidRDefault="00E25D75" w:rsidP="00DF0887">
            <w:pPr>
              <w:jc w:val="center"/>
              <w:rPr>
                <w:rFonts w:ascii="Arial" w:hAnsi="Arial" w:cs="Arial"/>
                <w:color w:val="000000" w:themeColor="text1"/>
                <w:sz w:val="10"/>
                <w:szCs w:val="10"/>
              </w:rPr>
            </w:pPr>
          </w:p>
        </w:tc>
        <w:tc>
          <w:tcPr>
            <w:tcW w:w="526" w:type="pct"/>
            <w:vAlign w:val="center"/>
          </w:tcPr>
          <w:p w14:paraId="5DF5DF1C"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3C7D2EA2"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2972C130"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c>
          <w:tcPr>
            <w:tcW w:w="791" w:type="pct"/>
            <w:vAlign w:val="center"/>
          </w:tcPr>
          <w:p w14:paraId="326A1B17" w14:textId="77777777" w:rsidR="00E25D75" w:rsidRPr="00EE0B8E" w:rsidRDefault="00E25D75" w:rsidP="00DF0887">
            <w:pPr>
              <w:jc w:val="center"/>
              <w:rPr>
                <w:rFonts w:ascii="Arial" w:hAnsi="Arial" w:cs="Arial"/>
                <w:color w:val="000000" w:themeColor="text1"/>
                <w:sz w:val="10"/>
                <w:szCs w:val="10"/>
              </w:rPr>
            </w:pPr>
            <w:r>
              <w:rPr>
                <w:rFonts w:ascii="Arial" w:hAnsi="Arial" w:cs="Arial"/>
                <w:color w:val="000000" w:themeColor="text1"/>
                <w:sz w:val="10"/>
                <w:szCs w:val="10"/>
              </w:rPr>
              <w:t xml:space="preserve">$ </w:t>
            </w:r>
            <w:r w:rsidRPr="006D35C3">
              <w:rPr>
                <w:rFonts w:ascii="Arial" w:hAnsi="Arial" w:cs="Arial"/>
                <w:color w:val="000000" w:themeColor="text1"/>
                <w:sz w:val="10"/>
                <w:szCs w:val="10"/>
              </w:rPr>
              <w:t>4.488.800,00</w:t>
            </w:r>
          </w:p>
        </w:tc>
      </w:tr>
      <w:tr w:rsidR="00E25D75" w:rsidRPr="00EE0B8E" w14:paraId="0E9B04AA" w14:textId="77777777" w:rsidTr="00E25D75">
        <w:trPr>
          <w:trHeight w:val="378"/>
        </w:trPr>
        <w:tc>
          <w:tcPr>
            <w:tcW w:w="4209" w:type="pct"/>
            <w:gridSpan w:val="7"/>
            <w:vAlign w:val="center"/>
          </w:tcPr>
          <w:p w14:paraId="6A7ACADC" w14:textId="77777777" w:rsidR="00E25D75" w:rsidRPr="00EE0B8E" w:rsidRDefault="00E25D75" w:rsidP="00DF0887">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03C5594E" w14:textId="77777777" w:rsidR="00E25D75" w:rsidRPr="00EE0B8E" w:rsidRDefault="00E25D75" w:rsidP="00DF0887">
            <w:pPr>
              <w:rPr>
                <w:rFonts w:ascii="Arial" w:hAnsi="Arial" w:cs="Arial"/>
                <w:color w:val="000000" w:themeColor="text1"/>
                <w:sz w:val="10"/>
                <w:szCs w:val="10"/>
              </w:rPr>
            </w:pPr>
          </w:p>
          <w:p w14:paraId="44FFB0B8" w14:textId="77777777" w:rsidR="00E25D75" w:rsidRPr="00E25D75" w:rsidRDefault="00E25D75" w:rsidP="00DF0887">
            <w:pPr>
              <w:rPr>
                <w:rFonts w:ascii="Arial" w:hAnsi="Arial" w:cs="Arial"/>
                <w:color w:val="000000" w:themeColor="text1"/>
                <w:sz w:val="2"/>
                <w:szCs w:val="2"/>
              </w:rPr>
            </w:pPr>
          </w:p>
          <w:p w14:paraId="202B6334" w14:textId="77777777" w:rsidR="00E25D75" w:rsidRPr="00E25D75" w:rsidRDefault="00E25D75" w:rsidP="00DF0887">
            <w:pPr>
              <w:rPr>
                <w:rFonts w:ascii="Arial" w:hAnsi="Arial" w:cs="Arial"/>
                <w:color w:val="000000" w:themeColor="text1"/>
                <w:sz w:val="2"/>
                <w:szCs w:val="2"/>
              </w:rPr>
            </w:pPr>
          </w:p>
          <w:p w14:paraId="3B898BFF" w14:textId="77777777" w:rsidR="00E25D75" w:rsidRPr="00EE0B8E" w:rsidRDefault="00E25D75" w:rsidP="00DF0887">
            <w:pPr>
              <w:rPr>
                <w:rFonts w:ascii="Arial" w:hAnsi="Arial" w:cs="Arial"/>
                <w:color w:val="000000" w:themeColor="text1"/>
                <w:sz w:val="10"/>
                <w:szCs w:val="10"/>
              </w:rPr>
            </w:pPr>
          </w:p>
        </w:tc>
        <w:tc>
          <w:tcPr>
            <w:tcW w:w="791" w:type="pct"/>
            <w:vAlign w:val="center"/>
          </w:tcPr>
          <w:p w14:paraId="26CC81C4" w14:textId="77777777" w:rsidR="00E25D75" w:rsidRPr="006D35C3" w:rsidRDefault="00E25D75" w:rsidP="00DF0887">
            <w:pPr>
              <w:jc w:val="center"/>
              <w:rPr>
                <w:rFonts w:ascii="Arial" w:hAnsi="Arial" w:cs="Arial"/>
                <w:b/>
                <w:bCs/>
                <w:color w:val="000000" w:themeColor="text1"/>
                <w:sz w:val="10"/>
                <w:szCs w:val="10"/>
              </w:rPr>
            </w:pPr>
            <w:r w:rsidRPr="006D35C3">
              <w:rPr>
                <w:rFonts w:ascii="Arial" w:hAnsi="Arial" w:cs="Arial"/>
                <w:b/>
                <w:bCs/>
                <w:color w:val="000000" w:themeColor="text1"/>
                <w:sz w:val="10"/>
                <w:szCs w:val="10"/>
              </w:rPr>
              <w:t>$ 179.488.800,00</w:t>
            </w:r>
          </w:p>
        </w:tc>
      </w:tr>
    </w:tbl>
    <w:p w14:paraId="064403E1" w14:textId="77777777" w:rsidR="00E25D75" w:rsidRPr="00E25D75" w:rsidRDefault="00E25D75" w:rsidP="00E25D75">
      <w:pPr>
        <w:jc w:val="both"/>
        <w:rPr>
          <w:rFonts w:ascii="Arial" w:hAnsi="Arial" w:cs="Arial"/>
          <w:sz w:val="4"/>
          <w:szCs w:val="4"/>
        </w:rPr>
      </w:pPr>
    </w:p>
    <w:p w14:paraId="7A5592D8" w14:textId="77777777" w:rsidR="00E25D75" w:rsidRDefault="00E25D75" w:rsidP="00E25D75">
      <w:pPr>
        <w:jc w:val="both"/>
        <w:rPr>
          <w:rFonts w:ascii="Arial" w:hAnsi="Arial" w:cs="Arial"/>
          <w:sz w:val="20"/>
          <w:szCs w:val="20"/>
        </w:rPr>
      </w:pPr>
      <w:r w:rsidRPr="00D815BA">
        <w:rPr>
          <w:rFonts w:ascii="Arial" w:hAnsi="Arial" w:cs="Arial"/>
          <w:sz w:val="20"/>
          <w:szCs w:val="20"/>
        </w:rPr>
        <w:t xml:space="preserve">El valor </w:t>
      </w:r>
      <w:r w:rsidRPr="00D815BA">
        <w:rPr>
          <w:rFonts w:ascii="Arial" w:hAnsi="Arial" w:cs="Arial"/>
          <w:sz w:val="18"/>
          <w:szCs w:val="18"/>
        </w:rPr>
        <w:t xml:space="preserve">estimado para la presente contratación </w:t>
      </w:r>
      <w:r w:rsidRPr="00CE708F">
        <w:rPr>
          <w:rFonts w:ascii="Arial" w:hAnsi="Arial" w:cs="Arial"/>
          <w:sz w:val="20"/>
          <w:szCs w:val="20"/>
        </w:rPr>
        <w:t xml:space="preserve">vigencias futuras –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($960.000.000,00), NOVECIENTOS SESENTA MILLONES M/C IVA</w:t>
      </w:r>
      <w:r w:rsidRPr="00CE708F">
        <w:rPr>
          <w:rFonts w:ascii="Arial" w:hAnsi="Arial" w:cs="Arial"/>
          <w:sz w:val="20"/>
          <w:szCs w:val="20"/>
        </w:rPr>
        <w:t>.</w:t>
      </w:r>
    </w:p>
    <w:tbl>
      <w:tblPr>
        <w:tblStyle w:val="Tablaconcuadrcula"/>
        <w:tblW w:w="4926" w:type="pct"/>
        <w:tblInd w:w="79" w:type="dxa"/>
        <w:tblLook w:val="04A0" w:firstRow="1" w:lastRow="0" w:firstColumn="1" w:lastColumn="0" w:noHBand="0" w:noVBand="1"/>
      </w:tblPr>
      <w:tblGrid>
        <w:gridCol w:w="674"/>
        <w:gridCol w:w="1548"/>
        <w:gridCol w:w="865"/>
        <w:gridCol w:w="1470"/>
        <w:gridCol w:w="998"/>
        <w:gridCol w:w="1030"/>
        <w:gridCol w:w="1400"/>
        <w:gridCol w:w="1501"/>
      </w:tblGrid>
      <w:tr w:rsidR="00E25D75" w:rsidRPr="00EE0B8E" w14:paraId="0D544BA7" w14:textId="77777777" w:rsidTr="00DF0887">
        <w:trPr>
          <w:trHeight w:val="508"/>
        </w:trPr>
        <w:tc>
          <w:tcPr>
            <w:tcW w:w="355" w:type="pct"/>
            <w:vAlign w:val="center"/>
          </w:tcPr>
          <w:p w14:paraId="3FEF6CF1" w14:textId="77777777" w:rsidR="00E25D75" w:rsidRPr="00EE0B8E" w:rsidRDefault="00E25D75" w:rsidP="00DF0887">
            <w:pPr>
              <w:jc w:val="center"/>
              <w:rPr>
                <w:rFonts w:ascii="Arial" w:hAnsi="Arial" w:cs="Arial"/>
                <w:b/>
                <w:bCs/>
                <w:strike/>
                <w:sz w:val="10"/>
                <w:szCs w:val="10"/>
              </w:rPr>
            </w:pPr>
          </w:p>
          <w:p w14:paraId="5F3338C8" w14:textId="77777777" w:rsidR="00E25D75" w:rsidRPr="00EE0B8E" w:rsidRDefault="00E25D75" w:rsidP="00DF0887">
            <w:pPr>
              <w:jc w:val="center"/>
              <w:rPr>
                <w:rFonts w:ascii="Arial" w:hAnsi="Arial" w:cs="Arial"/>
                <w:b/>
                <w:bCs/>
                <w:sz w:val="10"/>
                <w:szCs w:val="10"/>
              </w:rPr>
            </w:pPr>
          </w:p>
          <w:p w14:paraId="4B164BB0"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ÍTEM Y/O LOTE</w:t>
            </w:r>
          </w:p>
        </w:tc>
        <w:tc>
          <w:tcPr>
            <w:tcW w:w="816" w:type="pct"/>
            <w:vAlign w:val="center"/>
          </w:tcPr>
          <w:p w14:paraId="31628285"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RUBRO Y DESAGREGACIÓN PRESUPUESTAL</w:t>
            </w:r>
          </w:p>
        </w:tc>
        <w:tc>
          <w:tcPr>
            <w:tcW w:w="456" w:type="pct"/>
            <w:vAlign w:val="center"/>
          </w:tcPr>
          <w:p w14:paraId="2B35EB27"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UNIDAD</w:t>
            </w:r>
          </w:p>
        </w:tc>
        <w:tc>
          <w:tcPr>
            <w:tcW w:w="775" w:type="pct"/>
            <w:vAlign w:val="center"/>
          </w:tcPr>
          <w:p w14:paraId="4E8B11E8"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DESCRIPCIÓN</w:t>
            </w:r>
          </w:p>
        </w:tc>
        <w:tc>
          <w:tcPr>
            <w:tcW w:w="526" w:type="pct"/>
            <w:vAlign w:val="center"/>
          </w:tcPr>
          <w:p w14:paraId="483AC9D9"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RECURSO</w:t>
            </w:r>
          </w:p>
        </w:tc>
        <w:tc>
          <w:tcPr>
            <w:tcW w:w="543" w:type="pct"/>
            <w:vAlign w:val="center"/>
          </w:tcPr>
          <w:p w14:paraId="125E5823" w14:textId="77777777" w:rsidR="00E25D75" w:rsidRPr="00EE0B8E" w:rsidRDefault="00E25D75" w:rsidP="00DF0887">
            <w:pPr>
              <w:jc w:val="center"/>
              <w:rPr>
                <w:rFonts w:ascii="Arial" w:hAnsi="Arial" w:cs="Arial"/>
                <w:b/>
                <w:bCs/>
                <w:sz w:val="10"/>
                <w:szCs w:val="10"/>
              </w:rPr>
            </w:pPr>
            <w:r w:rsidRPr="00EE0B8E">
              <w:rPr>
                <w:rFonts w:ascii="Arial" w:hAnsi="Arial" w:cs="Arial"/>
                <w:b/>
                <w:bCs/>
                <w:sz w:val="10"/>
                <w:szCs w:val="10"/>
              </w:rPr>
              <w:t>CANTIDAD</w:t>
            </w:r>
          </w:p>
        </w:tc>
        <w:tc>
          <w:tcPr>
            <w:tcW w:w="738" w:type="pct"/>
            <w:vAlign w:val="center"/>
          </w:tcPr>
          <w:p w14:paraId="4867E312" w14:textId="77777777" w:rsidR="00E25D75" w:rsidRPr="00EE0B8E" w:rsidRDefault="00E25D75" w:rsidP="00DF0887">
            <w:pPr>
              <w:jc w:val="center"/>
              <w:rPr>
                <w:rFonts w:ascii="Arial" w:hAnsi="Arial" w:cs="Arial"/>
                <w:b/>
                <w:bCs/>
                <w:sz w:val="10"/>
                <w:szCs w:val="10"/>
              </w:rPr>
            </w:pPr>
          </w:p>
          <w:p w14:paraId="547F17C2"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VALOR UNITARIO ESTIMADO, INLCUIDO IVA, EXENTO DE IVA O EXCLUIDO DE IVA SEGÚN CORRESPONDA</w:t>
            </w:r>
          </w:p>
        </w:tc>
        <w:tc>
          <w:tcPr>
            <w:tcW w:w="791" w:type="pct"/>
            <w:vAlign w:val="center"/>
          </w:tcPr>
          <w:p w14:paraId="2ABF4EBC" w14:textId="77777777" w:rsidR="00E25D75" w:rsidRPr="00EE0B8E" w:rsidRDefault="00E25D75" w:rsidP="00DF0887">
            <w:pPr>
              <w:jc w:val="center"/>
              <w:rPr>
                <w:rFonts w:ascii="Arial" w:hAnsi="Arial" w:cs="Arial"/>
                <w:b/>
                <w:bCs/>
                <w:sz w:val="10"/>
                <w:szCs w:val="10"/>
              </w:rPr>
            </w:pPr>
          </w:p>
          <w:p w14:paraId="083C534C" w14:textId="77777777" w:rsidR="00E25D75" w:rsidRPr="00EE0B8E" w:rsidRDefault="00E25D75" w:rsidP="00DF0887">
            <w:pPr>
              <w:jc w:val="center"/>
              <w:rPr>
                <w:rFonts w:ascii="Arial" w:hAnsi="Arial" w:cs="Arial"/>
                <w:b/>
                <w:bCs/>
                <w:sz w:val="10"/>
                <w:szCs w:val="10"/>
              </w:rPr>
            </w:pPr>
            <w:r w:rsidRPr="00EE0B8E">
              <w:rPr>
                <w:rFonts w:ascii="Arial" w:hAnsi="Arial" w:cs="Arial"/>
                <w:b/>
                <w:sz w:val="10"/>
                <w:szCs w:val="10"/>
              </w:rPr>
              <w:t>VALOR TOTAL ESTIMADO INLCUIDO IVA, EXENTO DE IVA O EXCLUIDO DE IVA SEGÚN CORRESPONDA</w:t>
            </w:r>
          </w:p>
        </w:tc>
      </w:tr>
      <w:tr w:rsidR="00E25D75" w:rsidRPr="00EE0B8E" w14:paraId="37AEC6CB" w14:textId="77777777" w:rsidTr="00DF0887">
        <w:trPr>
          <w:trHeight w:val="163"/>
        </w:trPr>
        <w:tc>
          <w:tcPr>
            <w:tcW w:w="355" w:type="pct"/>
            <w:vAlign w:val="center"/>
          </w:tcPr>
          <w:p w14:paraId="75E6EC41"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816" w:type="pct"/>
            <w:vAlign w:val="center"/>
          </w:tcPr>
          <w:p w14:paraId="3702685C"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726A56E1"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MEBAR</w:t>
            </w:r>
          </w:p>
        </w:tc>
        <w:tc>
          <w:tcPr>
            <w:tcW w:w="775" w:type="pct"/>
            <w:vMerge w:val="restart"/>
            <w:vAlign w:val="center"/>
          </w:tcPr>
          <w:p w14:paraId="7493DE2F"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SERVICIO DE MANTENIMIENTO PREVENTIVO Y CORRECTIVO DE MOTOCICLETAS</w:t>
            </w:r>
          </w:p>
        </w:tc>
        <w:tc>
          <w:tcPr>
            <w:tcW w:w="526" w:type="pct"/>
            <w:vAlign w:val="center"/>
          </w:tcPr>
          <w:p w14:paraId="67BFB95E"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41373493"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7DE8B4AE"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c>
          <w:tcPr>
            <w:tcW w:w="791" w:type="pct"/>
            <w:vAlign w:val="center"/>
          </w:tcPr>
          <w:p w14:paraId="636869C6"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$600.000.000,00</w:t>
            </w:r>
          </w:p>
        </w:tc>
      </w:tr>
      <w:tr w:rsidR="00E25D75" w:rsidRPr="00EE0B8E" w14:paraId="3E2068AC" w14:textId="77777777" w:rsidTr="00DF0887">
        <w:trPr>
          <w:trHeight w:val="194"/>
        </w:trPr>
        <w:tc>
          <w:tcPr>
            <w:tcW w:w="355" w:type="pct"/>
            <w:vAlign w:val="center"/>
          </w:tcPr>
          <w:p w14:paraId="470D28DF"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2</w:t>
            </w:r>
          </w:p>
        </w:tc>
        <w:tc>
          <w:tcPr>
            <w:tcW w:w="816" w:type="pct"/>
            <w:vAlign w:val="center"/>
          </w:tcPr>
          <w:p w14:paraId="5EE5C5A8"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2FDCA549"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DEATA</w:t>
            </w:r>
          </w:p>
        </w:tc>
        <w:tc>
          <w:tcPr>
            <w:tcW w:w="775" w:type="pct"/>
            <w:vMerge/>
            <w:vAlign w:val="center"/>
          </w:tcPr>
          <w:p w14:paraId="3EBDA089" w14:textId="77777777" w:rsidR="00E25D75" w:rsidRPr="00EE0B8E" w:rsidRDefault="00E25D75" w:rsidP="00DF0887">
            <w:pPr>
              <w:jc w:val="center"/>
              <w:rPr>
                <w:rFonts w:ascii="Arial" w:hAnsi="Arial" w:cs="Arial"/>
                <w:color w:val="000000" w:themeColor="text1"/>
                <w:sz w:val="10"/>
                <w:szCs w:val="10"/>
              </w:rPr>
            </w:pPr>
          </w:p>
        </w:tc>
        <w:tc>
          <w:tcPr>
            <w:tcW w:w="526" w:type="pct"/>
            <w:vAlign w:val="center"/>
          </w:tcPr>
          <w:p w14:paraId="0BC47865"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0B4B7F41"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6A5D9BCE"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c>
          <w:tcPr>
            <w:tcW w:w="791" w:type="pct"/>
            <w:vAlign w:val="center"/>
          </w:tcPr>
          <w:p w14:paraId="242F1AB5"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$350.000.000,00</w:t>
            </w:r>
          </w:p>
        </w:tc>
      </w:tr>
      <w:tr w:rsidR="00E25D75" w:rsidRPr="00EE0B8E" w14:paraId="3570BA92" w14:textId="77777777" w:rsidTr="00DF0887">
        <w:trPr>
          <w:trHeight w:val="194"/>
        </w:trPr>
        <w:tc>
          <w:tcPr>
            <w:tcW w:w="355" w:type="pct"/>
            <w:vAlign w:val="center"/>
          </w:tcPr>
          <w:p w14:paraId="7C5C5CEE"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3</w:t>
            </w:r>
          </w:p>
        </w:tc>
        <w:tc>
          <w:tcPr>
            <w:tcW w:w="816" w:type="pct"/>
            <w:vAlign w:val="center"/>
          </w:tcPr>
          <w:p w14:paraId="7E661D7A"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02-02-02-008-007</w:t>
            </w:r>
          </w:p>
        </w:tc>
        <w:tc>
          <w:tcPr>
            <w:tcW w:w="456" w:type="pct"/>
            <w:vAlign w:val="center"/>
          </w:tcPr>
          <w:p w14:paraId="2E85DDD0"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REGI 8</w:t>
            </w:r>
          </w:p>
        </w:tc>
        <w:tc>
          <w:tcPr>
            <w:tcW w:w="775" w:type="pct"/>
            <w:vMerge/>
            <w:vAlign w:val="center"/>
          </w:tcPr>
          <w:p w14:paraId="609B3E37" w14:textId="77777777" w:rsidR="00E25D75" w:rsidRPr="00EE0B8E" w:rsidRDefault="00E25D75" w:rsidP="00DF0887">
            <w:pPr>
              <w:jc w:val="center"/>
              <w:rPr>
                <w:rFonts w:ascii="Arial" w:hAnsi="Arial" w:cs="Arial"/>
                <w:color w:val="000000" w:themeColor="text1"/>
                <w:sz w:val="10"/>
                <w:szCs w:val="10"/>
              </w:rPr>
            </w:pPr>
          </w:p>
        </w:tc>
        <w:tc>
          <w:tcPr>
            <w:tcW w:w="526" w:type="pct"/>
            <w:vAlign w:val="center"/>
          </w:tcPr>
          <w:p w14:paraId="3EAEB306"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10</w:t>
            </w:r>
          </w:p>
        </w:tc>
        <w:tc>
          <w:tcPr>
            <w:tcW w:w="543" w:type="pct"/>
            <w:vAlign w:val="center"/>
          </w:tcPr>
          <w:p w14:paraId="4F16CE5C" w14:textId="77777777" w:rsidR="00E25D75" w:rsidRPr="00EE0B8E" w:rsidRDefault="00E25D75" w:rsidP="00DF0887">
            <w:pPr>
              <w:jc w:val="center"/>
              <w:rPr>
                <w:rFonts w:ascii="Arial" w:hAnsi="Arial" w:cs="Arial"/>
                <w:color w:val="000000" w:themeColor="text1"/>
                <w:sz w:val="10"/>
                <w:szCs w:val="10"/>
              </w:rPr>
            </w:pPr>
            <w:r w:rsidRPr="00EE0B8E">
              <w:rPr>
                <w:rFonts w:ascii="Arial" w:hAnsi="Arial" w:cs="Arial"/>
                <w:color w:val="000000" w:themeColor="text1"/>
                <w:sz w:val="10"/>
                <w:szCs w:val="10"/>
              </w:rPr>
              <w:t>1</w:t>
            </w:r>
          </w:p>
        </w:tc>
        <w:tc>
          <w:tcPr>
            <w:tcW w:w="738" w:type="pct"/>
            <w:vAlign w:val="center"/>
          </w:tcPr>
          <w:p w14:paraId="38F78FD1"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c>
          <w:tcPr>
            <w:tcW w:w="791" w:type="pct"/>
            <w:vAlign w:val="center"/>
          </w:tcPr>
          <w:p w14:paraId="0C550A17" w14:textId="77777777" w:rsidR="00E25D75" w:rsidRPr="00EE0B8E" w:rsidRDefault="00E25D75" w:rsidP="00DF0887">
            <w:pPr>
              <w:jc w:val="center"/>
              <w:rPr>
                <w:rFonts w:ascii="Arial" w:hAnsi="Arial" w:cs="Arial"/>
                <w:color w:val="000000" w:themeColor="text1"/>
                <w:sz w:val="10"/>
                <w:szCs w:val="10"/>
              </w:rPr>
            </w:pPr>
            <w:r w:rsidRPr="006D35C3">
              <w:rPr>
                <w:rFonts w:ascii="Arial" w:hAnsi="Arial" w:cs="Arial"/>
                <w:color w:val="000000" w:themeColor="text1"/>
                <w:sz w:val="10"/>
                <w:szCs w:val="10"/>
              </w:rPr>
              <w:t>$ 10.000.000,00</w:t>
            </w:r>
          </w:p>
        </w:tc>
      </w:tr>
      <w:tr w:rsidR="00E25D75" w:rsidRPr="00EE0B8E" w14:paraId="2B84BD7E" w14:textId="77777777" w:rsidTr="00DF0887">
        <w:trPr>
          <w:trHeight w:val="63"/>
        </w:trPr>
        <w:tc>
          <w:tcPr>
            <w:tcW w:w="4209" w:type="pct"/>
            <w:gridSpan w:val="7"/>
            <w:vAlign w:val="center"/>
          </w:tcPr>
          <w:p w14:paraId="40B23EF1" w14:textId="77777777" w:rsidR="00E25D75" w:rsidRPr="00EE0B8E" w:rsidRDefault="00E25D75" w:rsidP="00DF0887">
            <w:pPr>
              <w:jc w:val="center"/>
              <w:rPr>
                <w:rFonts w:ascii="Arial" w:hAnsi="Arial" w:cs="Arial"/>
                <w:b/>
                <w:bCs/>
                <w:color w:val="000000" w:themeColor="text1"/>
                <w:sz w:val="10"/>
                <w:szCs w:val="10"/>
              </w:rPr>
            </w:pPr>
            <w:r>
              <w:rPr>
                <w:rFonts w:ascii="Arial" w:hAnsi="Arial" w:cs="Arial"/>
                <w:b/>
                <w:bCs/>
                <w:color w:val="000000" w:themeColor="text1"/>
                <w:sz w:val="10"/>
                <w:szCs w:val="10"/>
              </w:rPr>
              <w:t xml:space="preserve">                                                                                                                                                       </w:t>
            </w:r>
            <w:r w:rsidRPr="00EE0B8E">
              <w:rPr>
                <w:rFonts w:ascii="Arial" w:hAnsi="Arial" w:cs="Arial"/>
                <w:b/>
                <w:bCs/>
                <w:color w:val="000000" w:themeColor="text1"/>
                <w:sz w:val="10"/>
                <w:szCs w:val="10"/>
              </w:rPr>
              <w:t>VALOR TOTAL ESTIMADO</w:t>
            </w:r>
          </w:p>
          <w:p w14:paraId="11257D78" w14:textId="77777777" w:rsidR="00E25D75" w:rsidRPr="00EE0B8E" w:rsidRDefault="00E25D75" w:rsidP="00DF0887">
            <w:pPr>
              <w:rPr>
                <w:rFonts w:ascii="Arial" w:hAnsi="Arial" w:cs="Arial"/>
                <w:color w:val="000000" w:themeColor="text1"/>
                <w:sz w:val="10"/>
                <w:szCs w:val="10"/>
              </w:rPr>
            </w:pPr>
          </w:p>
          <w:p w14:paraId="664B16DE" w14:textId="77777777" w:rsidR="00E25D75" w:rsidRPr="00EE0B8E" w:rsidRDefault="00E25D75" w:rsidP="00DF0887">
            <w:pPr>
              <w:rPr>
                <w:rFonts w:ascii="Arial" w:hAnsi="Arial" w:cs="Arial"/>
                <w:color w:val="000000" w:themeColor="text1"/>
                <w:sz w:val="10"/>
                <w:szCs w:val="10"/>
              </w:rPr>
            </w:pPr>
          </w:p>
          <w:p w14:paraId="69B93E47" w14:textId="77777777" w:rsidR="00E25D75" w:rsidRPr="00EE0B8E" w:rsidRDefault="00E25D75" w:rsidP="00DF0887">
            <w:pPr>
              <w:rPr>
                <w:rFonts w:ascii="Arial" w:hAnsi="Arial" w:cs="Arial"/>
                <w:color w:val="000000" w:themeColor="text1"/>
                <w:sz w:val="10"/>
                <w:szCs w:val="10"/>
              </w:rPr>
            </w:pPr>
          </w:p>
          <w:p w14:paraId="02971EC3" w14:textId="77777777" w:rsidR="00E25D75" w:rsidRPr="00E25D75" w:rsidRDefault="00E25D75" w:rsidP="00DF0887">
            <w:pPr>
              <w:rPr>
                <w:rFonts w:ascii="Arial" w:hAnsi="Arial" w:cs="Arial"/>
                <w:color w:val="000000" w:themeColor="text1"/>
                <w:sz w:val="2"/>
                <w:szCs w:val="2"/>
              </w:rPr>
            </w:pPr>
          </w:p>
        </w:tc>
        <w:tc>
          <w:tcPr>
            <w:tcW w:w="791" w:type="pct"/>
            <w:vAlign w:val="center"/>
          </w:tcPr>
          <w:p w14:paraId="7A83C0B4" w14:textId="77777777" w:rsidR="00E25D75" w:rsidRPr="006D35C3" w:rsidRDefault="00E25D75" w:rsidP="00DF0887">
            <w:pPr>
              <w:jc w:val="center"/>
              <w:rPr>
                <w:rFonts w:ascii="Arial" w:hAnsi="Arial" w:cs="Arial"/>
                <w:b/>
                <w:bCs/>
                <w:color w:val="000000" w:themeColor="text1"/>
                <w:sz w:val="10"/>
                <w:szCs w:val="10"/>
              </w:rPr>
            </w:pPr>
            <w:r w:rsidRPr="006D35C3">
              <w:rPr>
                <w:rFonts w:ascii="Arial" w:hAnsi="Arial" w:cs="Arial"/>
                <w:b/>
                <w:bCs/>
                <w:sz w:val="10"/>
                <w:szCs w:val="10"/>
              </w:rPr>
              <w:t>$ 960.000.000,00</w:t>
            </w:r>
          </w:p>
        </w:tc>
      </w:tr>
    </w:tbl>
    <w:p w14:paraId="6DECB9FF" w14:textId="33175012" w:rsidR="00E22189" w:rsidRDefault="00E25D75" w:rsidP="00E25D75">
      <w:pPr>
        <w:jc w:val="both"/>
        <w:rPr>
          <w:rFonts w:ascii="Arial" w:hAnsi="Arial" w:cs="Arial"/>
          <w:sz w:val="20"/>
          <w:szCs w:val="20"/>
        </w:rPr>
      </w:pPr>
      <w:r w:rsidRPr="00D815BA">
        <w:rPr>
          <w:rFonts w:ascii="Arial" w:hAnsi="Arial" w:cs="Arial"/>
          <w:sz w:val="20"/>
          <w:szCs w:val="20"/>
        </w:rPr>
        <w:lastRenderedPageBreak/>
        <w:t xml:space="preserve">El valor </w:t>
      </w:r>
      <w:r w:rsidRPr="00D815BA">
        <w:rPr>
          <w:rFonts w:ascii="Arial" w:hAnsi="Arial" w:cs="Arial"/>
          <w:sz w:val="18"/>
          <w:szCs w:val="18"/>
        </w:rPr>
        <w:t>estimado para la presente contratación</w:t>
      </w:r>
      <w:r w:rsidRPr="00EE0B8E">
        <w:rPr>
          <w:rFonts w:ascii="Arial" w:hAnsi="Arial" w:cs="Arial"/>
          <w:sz w:val="20"/>
          <w:szCs w:val="20"/>
        </w:rPr>
        <w:t xml:space="preserve"> </w:t>
      </w:r>
      <w:r w:rsidRPr="00D815BA">
        <w:rPr>
          <w:rFonts w:ascii="Arial" w:hAnsi="Arial" w:cs="Arial"/>
          <w:sz w:val="18"/>
          <w:szCs w:val="18"/>
        </w:rPr>
        <w:t>para apalancamiento</w:t>
      </w:r>
      <w:r>
        <w:rPr>
          <w:rFonts w:ascii="Arial" w:hAnsi="Arial" w:cs="Arial"/>
          <w:sz w:val="18"/>
          <w:szCs w:val="18"/>
        </w:rPr>
        <w:t xml:space="preserve"> 2026 y </w:t>
      </w:r>
      <w:r w:rsidRPr="00CE708F">
        <w:rPr>
          <w:rFonts w:ascii="Arial" w:hAnsi="Arial" w:cs="Arial"/>
          <w:sz w:val="20"/>
          <w:szCs w:val="20"/>
        </w:rPr>
        <w:t xml:space="preserve">vigencias futuras </w:t>
      </w:r>
      <w:r>
        <w:rPr>
          <w:rFonts w:ascii="Arial" w:hAnsi="Arial" w:cs="Arial"/>
          <w:sz w:val="20"/>
          <w:szCs w:val="20"/>
        </w:rPr>
        <w:t xml:space="preserve">2027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w:t>
      </w:r>
      <w:r>
        <w:rPr>
          <w:rFonts w:ascii="Arial" w:hAnsi="Arial" w:cs="Arial"/>
          <w:sz w:val="20"/>
          <w:szCs w:val="20"/>
        </w:rPr>
        <w:t xml:space="preserve">    </w:t>
      </w:r>
      <w:r w:rsidRPr="00CE708F">
        <w:rPr>
          <w:rFonts w:ascii="Arial" w:hAnsi="Arial" w:cs="Arial"/>
          <w:sz w:val="20"/>
          <w:szCs w:val="20"/>
        </w:rPr>
        <w:t xml:space="preserve">  - Recurso 10 - valor </w:t>
      </w:r>
      <w:r w:rsidRPr="00CE708F">
        <w:rPr>
          <w:rFonts w:ascii="Arial" w:hAnsi="Arial" w:cs="Arial"/>
          <w:b/>
          <w:bCs/>
          <w:sz w:val="20"/>
          <w:szCs w:val="20"/>
        </w:rPr>
        <w:t>($</w:t>
      </w:r>
      <w:r w:rsidRPr="008C433C">
        <w:rPr>
          <w:rFonts w:ascii="Arial" w:hAnsi="Arial" w:cs="Arial"/>
          <w:b/>
          <w:bCs/>
          <w:sz w:val="20"/>
          <w:szCs w:val="20"/>
        </w:rPr>
        <w:t>1.139.488.800,00</w:t>
      </w:r>
      <w:r w:rsidRPr="00CE708F">
        <w:rPr>
          <w:rFonts w:ascii="Arial" w:hAnsi="Arial" w:cs="Arial"/>
          <w:b/>
          <w:bCs/>
          <w:sz w:val="20"/>
          <w:szCs w:val="20"/>
        </w:rPr>
        <w:t xml:space="preserve">), </w:t>
      </w:r>
      <w:r w:rsidRPr="008C433C">
        <w:rPr>
          <w:rFonts w:ascii="Arial" w:hAnsi="Arial" w:cs="Arial"/>
          <w:b/>
          <w:bCs/>
          <w:sz w:val="20"/>
          <w:szCs w:val="20"/>
        </w:rPr>
        <w:t xml:space="preserve">MIL CIENTO TREINTA Y NUEVE MILLONES CUATROCIENTOS OCHENTA Y OCHO MIL OCHOCIENTOS </w:t>
      </w:r>
      <w:r>
        <w:rPr>
          <w:rFonts w:ascii="Arial" w:hAnsi="Arial" w:cs="Arial"/>
          <w:b/>
          <w:bCs/>
          <w:sz w:val="20"/>
          <w:szCs w:val="20"/>
        </w:rPr>
        <w:t>PESOS</w:t>
      </w:r>
      <w:r w:rsidRPr="00CE708F">
        <w:rPr>
          <w:rFonts w:ascii="Arial" w:hAnsi="Arial" w:cs="Arial"/>
          <w:b/>
          <w:bCs/>
          <w:sz w:val="20"/>
          <w:szCs w:val="20"/>
        </w:rPr>
        <w:t xml:space="preserve"> M/C IVA</w:t>
      </w:r>
      <w:r w:rsidRPr="00CE708F">
        <w:rPr>
          <w:rFonts w:ascii="Arial" w:hAnsi="Arial" w:cs="Arial"/>
          <w:sz w:val="20"/>
          <w:szCs w:val="20"/>
        </w:rPr>
        <w:t>.</w:t>
      </w:r>
    </w:p>
    <w:p w14:paraId="3D637AE6" w14:textId="77777777" w:rsidR="00E25D75" w:rsidRPr="00E25D75" w:rsidRDefault="00E25D75" w:rsidP="00E25D75">
      <w:pPr>
        <w:jc w:val="both"/>
        <w:rPr>
          <w:rFonts w:ascii="Arial" w:hAnsi="Arial" w:cs="Arial"/>
          <w:sz w:val="20"/>
          <w:szCs w:val="20"/>
        </w:rPr>
      </w:pPr>
    </w:p>
    <w:p w14:paraId="5B9FDCAF" w14:textId="77777777" w:rsidR="00061DBC" w:rsidRDefault="00061DBC" w:rsidP="00061DBC">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1EE1FA9F" w14:textId="77777777" w:rsidR="00061DBC" w:rsidRPr="00721CB0" w:rsidRDefault="00061DBC" w:rsidP="00061DBC">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 xml:space="preserve">Subintendente </w:t>
      </w:r>
      <w:r w:rsidRPr="00721CB0">
        <w:rPr>
          <w:rFonts w:ascii="Arial" w:eastAsia="Times New Roman" w:hAnsi="Arial" w:cs="Arial"/>
          <w:b/>
          <w:bCs/>
          <w:color w:val="000000" w:themeColor="text1"/>
          <w:sz w:val="20"/>
          <w:lang w:val="es-ES" w:eastAsia="es-ES"/>
        </w:rPr>
        <w:t>ELIZABETH ARAGON SILVA</w:t>
      </w:r>
    </w:p>
    <w:p w14:paraId="5E585F74" w14:textId="77777777" w:rsidR="00061DBC" w:rsidRDefault="00061DBC" w:rsidP="00061DBC">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DEATA </w:t>
      </w:r>
    </w:p>
    <w:p w14:paraId="7F52E018" w14:textId="77777777" w:rsidR="00061DBC" w:rsidRDefault="00061DBC" w:rsidP="00061DBC">
      <w:pPr>
        <w:pStyle w:val="NormalWeb"/>
        <w:spacing w:before="0" w:beforeAutospacing="0" w:after="0" w:afterAutospacing="0"/>
        <w:jc w:val="center"/>
        <w:rPr>
          <w:rFonts w:ascii="Arial" w:hAnsi="Arial" w:cs="Arial"/>
          <w:color w:val="000000" w:themeColor="text1"/>
          <w:sz w:val="20"/>
          <w:szCs w:val="22"/>
          <w:lang w:val="es-ES" w:eastAsia="es-ES"/>
        </w:rPr>
      </w:pPr>
    </w:p>
    <w:p w14:paraId="2ADCC603" w14:textId="77777777" w:rsidR="00BC5D65" w:rsidRDefault="00BC5D65" w:rsidP="00061DBC">
      <w:pPr>
        <w:pStyle w:val="NormalWeb"/>
        <w:spacing w:before="0" w:beforeAutospacing="0" w:after="0" w:afterAutospacing="0"/>
        <w:jc w:val="center"/>
        <w:rPr>
          <w:rFonts w:ascii="Arial" w:hAnsi="Arial" w:cs="Arial"/>
          <w:color w:val="000000" w:themeColor="text1"/>
          <w:sz w:val="20"/>
          <w:szCs w:val="22"/>
          <w:lang w:val="es-ES" w:eastAsia="es-ES"/>
        </w:rPr>
      </w:pPr>
    </w:p>
    <w:p w14:paraId="46D87962" w14:textId="77777777" w:rsidR="00BC5D65" w:rsidRDefault="00BC5D65" w:rsidP="00061DBC">
      <w:pPr>
        <w:pStyle w:val="NormalWeb"/>
        <w:spacing w:before="0" w:beforeAutospacing="0" w:after="0" w:afterAutospacing="0"/>
        <w:jc w:val="center"/>
        <w:rPr>
          <w:rFonts w:ascii="Arial" w:hAnsi="Arial" w:cs="Arial"/>
          <w:color w:val="000000" w:themeColor="text1"/>
          <w:sz w:val="20"/>
          <w:szCs w:val="22"/>
          <w:lang w:val="es-ES" w:eastAsia="es-ES"/>
        </w:rPr>
      </w:pPr>
    </w:p>
    <w:p w14:paraId="65B17ED7" w14:textId="77777777" w:rsidR="002C288D" w:rsidRDefault="002C288D" w:rsidP="00061DBC">
      <w:pPr>
        <w:pStyle w:val="NormalWeb"/>
        <w:spacing w:before="0" w:beforeAutospacing="0" w:after="0" w:afterAutospacing="0"/>
        <w:jc w:val="center"/>
        <w:rPr>
          <w:rFonts w:ascii="Arial" w:hAnsi="Arial" w:cs="Arial"/>
          <w:color w:val="000000" w:themeColor="text1"/>
          <w:sz w:val="20"/>
          <w:szCs w:val="22"/>
          <w:lang w:val="es-ES" w:eastAsia="es-ES"/>
        </w:rPr>
      </w:pPr>
    </w:p>
    <w:p w14:paraId="1A91F272" w14:textId="77777777" w:rsidR="002C288D" w:rsidRDefault="002C288D" w:rsidP="002C288D">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6C0EC3E5" w14:textId="60FAA521" w:rsidR="002C288D" w:rsidRPr="007174B7" w:rsidRDefault="002C288D" w:rsidP="002C288D">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Subintendent</w:t>
      </w:r>
      <w:r w:rsidR="007174B7">
        <w:rPr>
          <w:rFonts w:ascii="Arial" w:hAnsi="Arial" w:cs="Arial"/>
          <w:color w:val="000000" w:themeColor="text1"/>
          <w:sz w:val="20"/>
          <w:lang w:val="es-ES" w:eastAsia="es-ES"/>
        </w:rPr>
        <w:t xml:space="preserve">e </w:t>
      </w:r>
      <w:r w:rsidR="007174B7" w:rsidRPr="007174B7">
        <w:rPr>
          <w:rFonts w:ascii="Arial" w:hAnsi="Arial" w:cs="Arial"/>
          <w:b/>
          <w:bCs/>
          <w:color w:val="000000" w:themeColor="text1"/>
          <w:sz w:val="20"/>
          <w:lang w:val="es-ES" w:eastAsia="es-ES"/>
        </w:rPr>
        <w:t>MARLON ALTAHONA DOMINGUEZ</w:t>
      </w:r>
    </w:p>
    <w:p w14:paraId="0D7E2925" w14:textId="16663484" w:rsidR="002C288D" w:rsidRDefault="002C288D" w:rsidP="002C288D">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sidR="007174B7">
        <w:rPr>
          <w:rFonts w:ascii="Arial" w:hAnsi="Arial" w:cs="Arial"/>
          <w:color w:val="000000" w:themeColor="text1"/>
          <w:sz w:val="20"/>
          <w:szCs w:val="22"/>
          <w:lang w:val="es-ES" w:eastAsia="es-ES"/>
        </w:rPr>
        <w:t>REGI8</w:t>
      </w:r>
    </w:p>
    <w:p w14:paraId="2F2BD0CA" w14:textId="77777777" w:rsidR="009B004F" w:rsidRPr="00BD1255" w:rsidRDefault="009B004F" w:rsidP="00061DBC">
      <w:pPr>
        <w:pStyle w:val="NormalWeb"/>
        <w:spacing w:before="0" w:beforeAutospacing="0" w:after="0" w:afterAutospacing="0"/>
        <w:jc w:val="center"/>
        <w:rPr>
          <w:rFonts w:ascii="Arial" w:hAnsi="Arial" w:cs="Arial"/>
          <w:color w:val="000000" w:themeColor="text1"/>
          <w:sz w:val="20"/>
          <w:szCs w:val="22"/>
          <w:lang w:val="es-ES" w:eastAsia="es-ES"/>
        </w:rPr>
      </w:pPr>
    </w:p>
    <w:p w14:paraId="032C3429" w14:textId="5BA148A1" w:rsidR="00BC5D65" w:rsidRDefault="00BC5D65" w:rsidP="00BC5D65">
      <w:pPr>
        <w:pStyle w:val="NormalWeb"/>
        <w:spacing w:before="0" w:beforeAutospacing="0" w:after="0" w:afterAutospacing="0"/>
        <w:jc w:val="center"/>
        <w:rPr>
          <w:rFonts w:ascii="Arial" w:hAnsi="Arial" w:cs="Arial"/>
          <w:color w:val="000000" w:themeColor="text1"/>
          <w:sz w:val="20"/>
          <w:szCs w:val="22"/>
          <w:lang w:val="es-ES" w:eastAsia="es-ES"/>
        </w:rPr>
      </w:pPr>
    </w:p>
    <w:p w14:paraId="3872A75E" w14:textId="77777777" w:rsidR="00061DBC" w:rsidRDefault="00061DBC" w:rsidP="00061DBC">
      <w:pPr>
        <w:pStyle w:val="NormalWeb"/>
        <w:shd w:val="clear" w:color="auto" w:fill="FFFFFF" w:themeFill="background1"/>
        <w:spacing w:before="0" w:beforeAutospacing="0" w:after="0" w:afterAutospacing="0"/>
        <w:rPr>
          <w:rFonts w:ascii="Arial" w:hAnsi="Arial" w:cs="Arial"/>
          <w:sz w:val="22"/>
          <w:szCs w:val="22"/>
          <w:lang w:val="es-ES" w:eastAsia="es-ES"/>
        </w:rPr>
      </w:pPr>
    </w:p>
    <w:p w14:paraId="6FEFC662" w14:textId="77777777" w:rsidR="009B004F" w:rsidRDefault="009B004F" w:rsidP="00061DBC">
      <w:pPr>
        <w:pStyle w:val="NormalWeb"/>
        <w:shd w:val="clear" w:color="auto" w:fill="FFFFFF" w:themeFill="background1"/>
        <w:spacing w:before="0" w:beforeAutospacing="0" w:after="0" w:afterAutospacing="0"/>
        <w:rPr>
          <w:rFonts w:ascii="Arial" w:hAnsi="Arial" w:cs="Arial"/>
          <w:sz w:val="22"/>
          <w:szCs w:val="22"/>
          <w:lang w:val="es-ES" w:eastAsia="es-ES"/>
        </w:rPr>
      </w:pPr>
    </w:p>
    <w:p w14:paraId="01C044DD" w14:textId="77777777" w:rsidR="00061DBC" w:rsidRDefault="00061DBC" w:rsidP="00061DBC">
      <w:pPr>
        <w:shd w:val="clear" w:color="auto" w:fill="FFFFFF" w:themeFill="background1"/>
        <w:spacing w:line="240" w:lineRule="auto"/>
        <w:jc w:val="center"/>
        <w:rPr>
          <w:rFonts w:ascii="Arial" w:hAnsi="Arial" w:cs="Arial"/>
        </w:rPr>
      </w:pPr>
      <w:r>
        <w:rPr>
          <w:rFonts w:ascii="Arial" w:hAnsi="Arial" w:cs="Arial"/>
        </w:rPr>
        <w:t>__________________________________________</w:t>
      </w:r>
    </w:p>
    <w:p w14:paraId="481E9233" w14:textId="77777777" w:rsidR="00061DBC" w:rsidRPr="00EC6417" w:rsidRDefault="00061DBC" w:rsidP="00061DBC">
      <w:pPr>
        <w:pStyle w:val="NormalWeb"/>
        <w:spacing w:before="0" w:beforeAutospacing="0" w:after="0" w:afterAutospacing="0"/>
        <w:jc w:val="center"/>
        <w:rPr>
          <w:rFonts w:ascii="Arial" w:hAnsi="Arial" w:cs="Arial"/>
          <w:b/>
          <w:bCs/>
          <w:color w:val="000000" w:themeColor="text1"/>
          <w:sz w:val="20"/>
          <w:szCs w:val="22"/>
          <w:lang w:val="es-ES" w:eastAsia="es-ES"/>
        </w:rPr>
      </w:pPr>
      <w:r w:rsidRPr="00BD1255">
        <w:rPr>
          <w:rFonts w:ascii="Arial" w:hAnsi="Arial" w:cs="Arial"/>
          <w:color w:val="000000" w:themeColor="text1"/>
          <w:sz w:val="20"/>
          <w:szCs w:val="22"/>
          <w:lang w:val="es-ES" w:eastAsia="es-ES"/>
        </w:rPr>
        <w:t xml:space="preserve">Subcomisario </w:t>
      </w:r>
      <w:r w:rsidRPr="00BD1255">
        <w:rPr>
          <w:rFonts w:ascii="Arial" w:hAnsi="Arial" w:cs="Arial"/>
          <w:b/>
          <w:bCs/>
          <w:color w:val="000000" w:themeColor="text1"/>
          <w:sz w:val="20"/>
          <w:szCs w:val="22"/>
          <w:lang w:val="es-ES" w:eastAsia="es-ES"/>
        </w:rPr>
        <w:t xml:space="preserve">EDEVID ADOLFO MENDEZ GUZMÁN </w:t>
      </w:r>
    </w:p>
    <w:p w14:paraId="2F243B6A" w14:textId="04F5A509" w:rsidR="00060290" w:rsidRDefault="00061DBC" w:rsidP="00061DBC">
      <w:pPr>
        <w:pStyle w:val="Sinespaciado1"/>
        <w:jc w:val="center"/>
        <w:rPr>
          <w:rFonts w:ascii="Arial" w:hAnsi="Arial" w:cs="Arial"/>
          <w:color w:val="000000" w:themeColor="text1"/>
          <w:sz w:val="20"/>
          <w:szCs w:val="22"/>
          <w:lang w:val="es-ES"/>
        </w:rPr>
      </w:pPr>
      <w:r w:rsidRPr="00BD1255">
        <w:rPr>
          <w:rFonts w:ascii="Arial" w:hAnsi="Arial" w:cs="Arial"/>
          <w:color w:val="000000" w:themeColor="text1"/>
          <w:sz w:val="20"/>
          <w:szCs w:val="22"/>
          <w:lang w:val="es-ES"/>
        </w:rPr>
        <w:t>Responsable movilidad MEBAR</w:t>
      </w:r>
    </w:p>
    <w:p w14:paraId="629B8AD3" w14:textId="77777777" w:rsidR="00496710" w:rsidRDefault="00496710" w:rsidP="00061DBC">
      <w:pPr>
        <w:pStyle w:val="Sinespaciado1"/>
        <w:jc w:val="center"/>
        <w:rPr>
          <w:rFonts w:ascii="Arial" w:hAnsi="Arial" w:cs="Arial"/>
          <w:color w:val="000000" w:themeColor="text1"/>
          <w:sz w:val="20"/>
          <w:szCs w:val="22"/>
          <w:lang w:val="es-ES"/>
        </w:rPr>
      </w:pPr>
    </w:p>
    <w:p w14:paraId="4C7195ED" w14:textId="77777777" w:rsidR="00496710" w:rsidRDefault="00496710" w:rsidP="00061DBC">
      <w:pPr>
        <w:pStyle w:val="Sinespaciado1"/>
        <w:jc w:val="center"/>
        <w:rPr>
          <w:rFonts w:ascii="Arial" w:hAnsi="Arial" w:cs="Arial"/>
          <w:color w:val="000000" w:themeColor="text1"/>
          <w:sz w:val="20"/>
          <w:szCs w:val="22"/>
          <w:lang w:val="es-ES"/>
        </w:rPr>
      </w:pPr>
    </w:p>
    <w:p w14:paraId="354F4865" w14:textId="77777777" w:rsidR="00496710" w:rsidRDefault="00496710" w:rsidP="00061DBC">
      <w:pPr>
        <w:pStyle w:val="Sinespaciado1"/>
        <w:jc w:val="center"/>
        <w:rPr>
          <w:rFonts w:ascii="Arial" w:hAnsi="Arial" w:cs="Arial"/>
          <w:color w:val="000000" w:themeColor="text1"/>
          <w:sz w:val="20"/>
          <w:szCs w:val="22"/>
          <w:lang w:val="es-ES"/>
        </w:rPr>
      </w:pPr>
    </w:p>
    <w:p w14:paraId="34E7E06D" w14:textId="77777777" w:rsidR="00496710" w:rsidRDefault="00496710" w:rsidP="00061DBC">
      <w:pPr>
        <w:pStyle w:val="Sinespaciado1"/>
        <w:jc w:val="center"/>
        <w:rPr>
          <w:rFonts w:ascii="Arial" w:hAnsi="Arial" w:cs="Arial"/>
          <w:color w:val="000000" w:themeColor="text1"/>
          <w:sz w:val="20"/>
          <w:szCs w:val="22"/>
          <w:lang w:val="es-ES"/>
        </w:rPr>
      </w:pPr>
    </w:p>
    <w:p w14:paraId="245FCA84" w14:textId="77777777" w:rsidR="00496710" w:rsidRDefault="00496710" w:rsidP="00061DBC">
      <w:pPr>
        <w:pStyle w:val="Sinespaciado1"/>
        <w:jc w:val="center"/>
        <w:rPr>
          <w:rFonts w:ascii="Arial" w:hAnsi="Arial" w:cs="Arial"/>
          <w:color w:val="000000" w:themeColor="text1"/>
          <w:sz w:val="20"/>
          <w:szCs w:val="22"/>
          <w:lang w:val="es-ES"/>
        </w:rPr>
      </w:pPr>
    </w:p>
    <w:p w14:paraId="491B6D40" w14:textId="77777777" w:rsidR="00496710" w:rsidRDefault="00496710" w:rsidP="00061DBC">
      <w:pPr>
        <w:pStyle w:val="Sinespaciado1"/>
        <w:jc w:val="center"/>
        <w:rPr>
          <w:rFonts w:ascii="Arial" w:hAnsi="Arial" w:cs="Arial"/>
          <w:color w:val="000000" w:themeColor="text1"/>
          <w:sz w:val="20"/>
          <w:szCs w:val="22"/>
          <w:lang w:val="es-ES"/>
        </w:rPr>
      </w:pPr>
    </w:p>
    <w:p w14:paraId="3DC5BFA2" w14:textId="77777777" w:rsidR="00496710" w:rsidRDefault="00496710" w:rsidP="00061DBC">
      <w:pPr>
        <w:pStyle w:val="Sinespaciado1"/>
        <w:jc w:val="center"/>
        <w:rPr>
          <w:rFonts w:ascii="Arial" w:hAnsi="Arial" w:cs="Arial"/>
          <w:color w:val="000000" w:themeColor="text1"/>
          <w:sz w:val="20"/>
          <w:szCs w:val="22"/>
          <w:lang w:val="es-ES"/>
        </w:rPr>
      </w:pPr>
    </w:p>
    <w:p w14:paraId="7B255DE6" w14:textId="77777777" w:rsidR="00496710" w:rsidRDefault="00496710" w:rsidP="00061DBC">
      <w:pPr>
        <w:pStyle w:val="Sinespaciado1"/>
        <w:jc w:val="center"/>
        <w:rPr>
          <w:rFonts w:ascii="Arial" w:hAnsi="Arial" w:cs="Arial"/>
          <w:color w:val="000000" w:themeColor="text1"/>
          <w:sz w:val="20"/>
          <w:szCs w:val="22"/>
          <w:lang w:val="es-ES"/>
        </w:rPr>
      </w:pPr>
    </w:p>
    <w:p w14:paraId="2EF770E6" w14:textId="77777777" w:rsidR="00496710" w:rsidRDefault="00496710" w:rsidP="00061DBC">
      <w:pPr>
        <w:pStyle w:val="Sinespaciado1"/>
        <w:jc w:val="center"/>
        <w:rPr>
          <w:rFonts w:ascii="Arial" w:hAnsi="Arial" w:cs="Arial"/>
          <w:color w:val="000000" w:themeColor="text1"/>
          <w:sz w:val="20"/>
          <w:szCs w:val="22"/>
          <w:lang w:val="es-ES"/>
        </w:rPr>
      </w:pPr>
    </w:p>
    <w:p w14:paraId="1D8BC569" w14:textId="77777777" w:rsidR="00496710" w:rsidRDefault="00496710" w:rsidP="00061DBC">
      <w:pPr>
        <w:pStyle w:val="Sinespaciado1"/>
        <w:jc w:val="center"/>
        <w:rPr>
          <w:rFonts w:ascii="Arial" w:hAnsi="Arial" w:cs="Arial"/>
          <w:color w:val="000000" w:themeColor="text1"/>
          <w:sz w:val="20"/>
          <w:szCs w:val="22"/>
          <w:lang w:val="es-ES"/>
        </w:rPr>
      </w:pPr>
    </w:p>
    <w:p w14:paraId="0ECD9B26" w14:textId="77777777" w:rsidR="00496710" w:rsidRDefault="00496710" w:rsidP="00061DBC">
      <w:pPr>
        <w:pStyle w:val="Sinespaciado1"/>
        <w:jc w:val="center"/>
        <w:rPr>
          <w:rFonts w:ascii="Arial" w:hAnsi="Arial" w:cs="Arial"/>
          <w:color w:val="000000" w:themeColor="text1"/>
          <w:sz w:val="20"/>
          <w:szCs w:val="22"/>
          <w:lang w:val="es-ES"/>
        </w:rPr>
      </w:pPr>
    </w:p>
    <w:p w14:paraId="3AD5E903" w14:textId="77777777" w:rsidR="00496710" w:rsidRDefault="00496710" w:rsidP="00061DBC">
      <w:pPr>
        <w:pStyle w:val="Sinespaciado1"/>
        <w:jc w:val="center"/>
        <w:rPr>
          <w:rFonts w:ascii="Arial" w:hAnsi="Arial" w:cs="Arial"/>
          <w:color w:val="000000" w:themeColor="text1"/>
          <w:sz w:val="20"/>
          <w:szCs w:val="22"/>
          <w:lang w:val="es-ES"/>
        </w:rPr>
      </w:pPr>
    </w:p>
    <w:p w14:paraId="5C0FCE13" w14:textId="77777777" w:rsidR="00496710" w:rsidRDefault="00496710" w:rsidP="00061DBC">
      <w:pPr>
        <w:pStyle w:val="Sinespaciado1"/>
        <w:jc w:val="center"/>
        <w:rPr>
          <w:rFonts w:ascii="Arial" w:hAnsi="Arial" w:cs="Arial"/>
          <w:color w:val="000000" w:themeColor="text1"/>
          <w:sz w:val="20"/>
          <w:szCs w:val="22"/>
          <w:lang w:val="es-ES"/>
        </w:rPr>
      </w:pPr>
    </w:p>
    <w:p w14:paraId="69717693" w14:textId="77777777" w:rsidR="00496710" w:rsidRDefault="00496710" w:rsidP="00061DBC">
      <w:pPr>
        <w:pStyle w:val="Sinespaciado1"/>
        <w:jc w:val="center"/>
        <w:rPr>
          <w:rFonts w:ascii="Arial" w:hAnsi="Arial" w:cs="Arial"/>
          <w:color w:val="000000" w:themeColor="text1"/>
          <w:sz w:val="20"/>
          <w:szCs w:val="22"/>
          <w:lang w:val="es-ES"/>
        </w:rPr>
      </w:pPr>
    </w:p>
    <w:p w14:paraId="3D91F13B" w14:textId="77777777" w:rsidR="00496710" w:rsidRDefault="00496710" w:rsidP="00061DBC">
      <w:pPr>
        <w:pStyle w:val="Sinespaciado1"/>
        <w:jc w:val="center"/>
        <w:rPr>
          <w:rFonts w:ascii="Arial" w:hAnsi="Arial" w:cs="Arial"/>
          <w:color w:val="000000" w:themeColor="text1"/>
          <w:sz w:val="20"/>
          <w:szCs w:val="22"/>
          <w:lang w:val="es-ES"/>
        </w:rPr>
      </w:pPr>
    </w:p>
    <w:p w14:paraId="0C3B3DB7" w14:textId="77777777" w:rsidR="00496710" w:rsidRDefault="00496710" w:rsidP="00061DBC">
      <w:pPr>
        <w:pStyle w:val="Sinespaciado1"/>
        <w:jc w:val="center"/>
        <w:rPr>
          <w:rFonts w:ascii="Arial" w:hAnsi="Arial" w:cs="Arial"/>
          <w:color w:val="000000" w:themeColor="text1"/>
          <w:sz w:val="20"/>
          <w:szCs w:val="22"/>
          <w:lang w:val="es-ES"/>
        </w:rPr>
      </w:pPr>
    </w:p>
    <w:p w14:paraId="454CC34C" w14:textId="77777777" w:rsidR="00496710" w:rsidRDefault="00496710" w:rsidP="00061DBC">
      <w:pPr>
        <w:pStyle w:val="Sinespaciado1"/>
        <w:jc w:val="center"/>
        <w:rPr>
          <w:rFonts w:ascii="Arial" w:hAnsi="Arial" w:cs="Arial"/>
          <w:color w:val="000000" w:themeColor="text1"/>
          <w:sz w:val="20"/>
          <w:szCs w:val="22"/>
          <w:lang w:val="es-ES"/>
        </w:rPr>
      </w:pPr>
    </w:p>
    <w:p w14:paraId="20D6F330" w14:textId="77777777" w:rsidR="00496710" w:rsidRDefault="00496710" w:rsidP="00061DBC">
      <w:pPr>
        <w:pStyle w:val="Sinespaciado1"/>
        <w:jc w:val="center"/>
        <w:rPr>
          <w:rFonts w:ascii="Arial" w:hAnsi="Arial" w:cs="Arial"/>
          <w:color w:val="000000" w:themeColor="text1"/>
          <w:sz w:val="20"/>
          <w:szCs w:val="22"/>
          <w:lang w:val="es-ES"/>
        </w:rPr>
      </w:pPr>
    </w:p>
    <w:p w14:paraId="3152C94B" w14:textId="77777777" w:rsidR="00496710" w:rsidRDefault="00496710" w:rsidP="00061DBC">
      <w:pPr>
        <w:pStyle w:val="Sinespaciado1"/>
        <w:jc w:val="center"/>
        <w:rPr>
          <w:rFonts w:ascii="Arial" w:hAnsi="Arial" w:cs="Arial"/>
          <w:color w:val="000000" w:themeColor="text1"/>
          <w:sz w:val="20"/>
          <w:szCs w:val="22"/>
          <w:lang w:val="es-ES"/>
        </w:rPr>
      </w:pPr>
    </w:p>
    <w:p w14:paraId="56853F51" w14:textId="77777777" w:rsidR="00496710" w:rsidRDefault="00496710" w:rsidP="00061DBC">
      <w:pPr>
        <w:pStyle w:val="Sinespaciado1"/>
        <w:jc w:val="center"/>
        <w:rPr>
          <w:rFonts w:ascii="Arial" w:hAnsi="Arial" w:cs="Arial"/>
          <w:color w:val="000000" w:themeColor="text1"/>
          <w:sz w:val="20"/>
          <w:szCs w:val="22"/>
          <w:lang w:val="es-ES"/>
        </w:rPr>
      </w:pPr>
    </w:p>
    <w:p w14:paraId="7A1F083F" w14:textId="77777777" w:rsidR="00496710" w:rsidRDefault="00496710" w:rsidP="00061DBC">
      <w:pPr>
        <w:pStyle w:val="Sinespaciado1"/>
        <w:jc w:val="center"/>
        <w:rPr>
          <w:rFonts w:ascii="Arial" w:hAnsi="Arial" w:cs="Arial"/>
          <w:color w:val="000000" w:themeColor="text1"/>
          <w:sz w:val="20"/>
          <w:szCs w:val="22"/>
          <w:lang w:val="es-ES"/>
        </w:rPr>
      </w:pPr>
    </w:p>
    <w:p w14:paraId="0BEC05F7" w14:textId="77777777" w:rsidR="00496710" w:rsidRDefault="00496710" w:rsidP="00061DBC">
      <w:pPr>
        <w:pStyle w:val="Sinespaciado1"/>
        <w:jc w:val="center"/>
        <w:rPr>
          <w:rFonts w:ascii="Arial" w:hAnsi="Arial" w:cs="Arial"/>
          <w:color w:val="000000" w:themeColor="text1"/>
          <w:sz w:val="20"/>
          <w:szCs w:val="22"/>
          <w:lang w:val="es-ES"/>
        </w:rPr>
      </w:pPr>
    </w:p>
    <w:p w14:paraId="35DEB8F3" w14:textId="77777777" w:rsidR="00496710" w:rsidRDefault="00496710" w:rsidP="00061DBC">
      <w:pPr>
        <w:pStyle w:val="Sinespaciado1"/>
        <w:jc w:val="center"/>
        <w:rPr>
          <w:rFonts w:ascii="Arial" w:hAnsi="Arial" w:cs="Arial"/>
          <w:color w:val="000000" w:themeColor="text1"/>
          <w:sz w:val="20"/>
          <w:szCs w:val="22"/>
          <w:lang w:val="es-ES"/>
        </w:rPr>
      </w:pPr>
    </w:p>
    <w:p w14:paraId="4E1BB8B1" w14:textId="77777777" w:rsidR="00496710" w:rsidRDefault="00496710" w:rsidP="00061DBC">
      <w:pPr>
        <w:pStyle w:val="Sinespaciado1"/>
        <w:jc w:val="center"/>
        <w:rPr>
          <w:rFonts w:ascii="Arial" w:hAnsi="Arial" w:cs="Arial"/>
          <w:color w:val="000000" w:themeColor="text1"/>
          <w:sz w:val="20"/>
          <w:szCs w:val="22"/>
          <w:lang w:val="es-ES"/>
        </w:rPr>
      </w:pPr>
    </w:p>
    <w:p w14:paraId="61E29E44" w14:textId="77777777" w:rsidR="00496710" w:rsidRDefault="00496710" w:rsidP="00061DBC">
      <w:pPr>
        <w:pStyle w:val="Sinespaciado1"/>
        <w:jc w:val="center"/>
        <w:rPr>
          <w:rFonts w:ascii="Arial" w:hAnsi="Arial" w:cs="Arial"/>
          <w:color w:val="000000" w:themeColor="text1"/>
          <w:sz w:val="20"/>
          <w:szCs w:val="22"/>
          <w:lang w:val="es-ES"/>
        </w:rPr>
      </w:pPr>
    </w:p>
    <w:p w14:paraId="6E9DDBF8" w14:textId="77777777" w:rsidR="00496710" w:rsidRDefault="00496710" w:rsidP="00061DBC">
      <w:pPr>
        <w:pStyle w:val="Sinespaciado1"/>
        <w:jc w:val="center"/>
        <w:rPr>
          <w:rFonts w:ascii="Arial" w:hAnsi="Arial" w:cs="Arial"/>
          <w:color w:val="000000" w:themeColor="text1"/>
          <w:sz w:val="20"/>
          <w:szCs w:val="22"/>
          <w:lang w:val="es-ES"/>
        </w:rPr>
      </w:pPr>
    </w:p>
    <w:p w14:paraId="3011C654" w14:textId="77777777" w:rsidR="004962D9" w:rsidRDefault="004962D9" w:rsidP="00E25D75">
      <w:pPr>
        <w:pStyle w:val="Sinespaciado1"/>
        <w:rPr>
          <w:rFonts w:ascii="Arial" w:hAnsi="Arial" w:cs="Arial"/>
          <w:color w:val="000000" w:themeColor="text1"/>
          <w:sz w:val="20"/>
          <w:szCs w:val="22"/>
          <w:lang w:val="es-ES"/>
        </w:rPr>
      </w:pPr>
    </w:p>
    <w:p w14:paraId="4465254A" w14:textId="2690E601"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4152C5A3" w14:textId="74420192" w:rsidR="008673BE" w:rsidRPr="00C04D54" w:rsidRDefault="008673BE" w:rsidP="00B46383">
      <w:pPr>
        <w:pStyle w:val="NormalWeb"/>
        <w:shd w:val="clear" w:color="auto" w:fill="FFFFFF"/>
        <w:spacing w:before="0" w:beforeAutospacing="0" w:after="150" w:afterAutospacing="0"/>
        <w:jc w:val="both"/>
        <w:rPr>
          <w:rFonts w:ascii="Arial" w:eastAsia="Calibri" w:hAnsi="Arial" w:cs="Arial"/>
          <w:sz w:val="18"/>
          <w:szCs w:val="18"/>
        </w:rPr>
      </w:pPr>
      <w:r w:rsidRPr="00C04D54">
        <w:rPr>
          <w:rFonts w:ascii="Arial" w:eastAsia="Calibri" w:hAnsi="Arial" w:cs="Arial"/>
          <w:sz w:val="18"/>
          <w:szCs w:val="18"/>
        </w:rPr>
        <w:t xml:space="preserve">La unidad policial debe tener en cuenta que la lista que sigue a continuación es obligatoria. </w:t>
      </w:r>
    </w:p>
    <w:p w14:paraId="1F74D9DB" w14:textId="719C193C" w:rsidR="008673BE" w:rsidRPr="00C04D54" w:rsidRDefault="008673BE" w:rsidP="008673BE">
      <w:pPr>
        <w:jc w:val="both"/>
        <w:rPr>
          <w:rFonts w:ascii="Arial" w:eastAsia="Calibri" w:hAnsi="Arial" w:cs="Arial"/>
          <w:sz w:val="18"/>
          <w:szCs w:val="18"/>
        </w:rPr>
      </w:pPr>
      <w:r w:rsidRPr="00C04D54">
        <w:rPr>
          <w:rFonts w:ascii="Arial" w:eastAsia="Times New Roman" w:hAnsi="Arial" w:cs="Arial"/>
          <w:sz w:val="18"/>
          <w:szCs w:val="18"/>
          <w:lang w:eastAsia="es-ES"/>
        </w:rPr>
        <w:t xml:space="preserve">Contiene la referenciación de Anexos y Formularios, los </w:t>
      </w:r>
      <w:r w:rsidR="005652F5" w:rsidRPr="00C04D54">
        <w:rPr>
          <w:rFonts w:ascii="Arial" w:eastAsia="Times New Roman" w:hAnsi="Arial" w:cs="Arial"/>
          <w:sz w:val="18"/>
          <w:szCs w:val="18"/>
          <w:lang w:eastAsia="es-ES"/>
        </w:rPr>
        <w:t>cuales,</w:t>
      </w:r>
      <w:r w:rsidRPr="00C04D54">
        <w:rPr>
          <w:rFonts w:ascii="Arial" w:eastAsia="Times New Roman" w:hAnsi="Arial" w:cs="Arial"/>
          <w:sz w:val="18"/>
          <w:szCs w:val="18"/>
          <w:lang w:eastAsia="es-ES"/>
        </w:rPr>
        <w:t xml:space="preserve"> conforme a la modalidad de contratación a adelantar, serán escogidos por el funcionario estructurador de la necesidad y aportados al Estudio Previo.</w:t>
      </w:r>
    </w:p>
    <w:p w14:paraId="60D65FA7" w14:textId="77777777" w:rsidR="008673BE" w:rsidRPr="00C04D54" w:rsidRDefault="008673BE" w:rsidP="008673BE">
      <w:pPr>
        <w:spacing w:after="0" w:line="240" w:lineRule="auto"/>
        <w:jc w:val="both"/>
        <w:rPr>
          <w:rFonts w:eastAsia="Calibri"/>
          <w:sz w:val="18"/>
          <w:szCs w:val="18"/>
        </w:rPr>
      </w:pPr>
      <w:r w:rsidRPr="00C04D54">
        <w:rPr>
          <w:rFonts w:ascii="Arial" w:eastAsia="Calibri" w:hAnsi="Arial" w:cs="Arial"/>
          <w:sz w:val="18"/>
          <w:szCs w:val="18"/>
        </w:rPr>
        <w:t xml:space="preserve">Los documentos seleccionados en la siguiente lista, aplican para el proceso de </w:t>
      </w:r>
      <w:sdt>
        <w:sdtPr>
          <w:rPr>
            <w:rFonts w:ascii="Arial" w:eastAsia="Calibri" w:hAnsi="Arial" w:cs="Arial"/>
            <w:sz w:val="18"/>
            <w:szCs w:val="18"/>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C04D54">
            <w:rPr>
              <w:rFonts w:ascii="Arial" w:eastAsia="Arial" w:hAnsi="Arial" w:cs="Arial"/>
              <w:sz w:val="18"/>
              <w:szCs w:val="18"/>
              <w:lang w:val="es-ES"/>
            </w:rPr>
            <w:t xml:space="preserve">Seleccionar modalidad de contratación </w:t>
          </w:r>
        </w:sdtContent>
      </w:sdt>
      <w:r w:rsidRPr="00C04D54">
        <w:rPr>
          <w:rFonts w:ascii="Arial" w:eastAsia="Calibri" w:hAnsi="Arial" w:cs="Arial"/>
          <w:sz w:val="18"/>
          <w:szCs w:val="18"/>
        </w:rPr>
        <w:t xml:space="preserve">cuyo objeto es </w:t>
      </w:r>
      <w:sdt>
        <w:sdtPr>
          <w:rPr>
            <w:rFonts w:ascii="Arial" w:eastAsia="Calibri" w:hAnsi="Arial" w:cs="Arial"/>
            <w:sz w:val="18"/>
            <w:szCs w:val="18"/>
          </w:rPr>
          <w:id w:val="950750005"/>
          <w:placeholder>
            <w:docPart w:val="0F100AA452D3424891088392F2987985"/>
          </w:placeholder>
          <w:showingPlcHdr/>
        </w:sdtPr>
        <w:sdtContent>
          <w:r w:rsidRPr="00C04D54">
            <w:rPr>
              <w:rFonts w:ascii="Arial" w:eastAsia="Calibri" w:hAnsi="Arial" w:cs="Arial"/>
              <w:b/>
              <w:bCs/>
              <w:sz w:val="18"/>
              <w:szCs w:val="18"/>
              <w:u w:val="single"/>
            </w:rPr>
            <w:t>diligenciar el objeto a contratar</w:t>
          </w:r>
        </w:sdtContent>
      </w:sdt>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964829" w14:paraId="68E3E352" w14:textId="77777777" w:rsidTr="001F440E">
        <w:trPr>
          <w:trHeight w:val="20"/>
        </w:trPr>
        <w:tc>
          <w:tcPr>
            <w:tcW w:w="851" w:type="dxa"/>
          </w:tcPr>
          <w:p w14:paraId="3FA5CD41" w14:textId="77777777" w:rsidR="008673BE" w:rsidRPr="00964829" w:rsidRDefault="008673BE" w:rsidP="00060290">
            <w:pPr>
              <w:jc w:val="center"/>
              <w:rPr>
                <w:rFonts w:ascii="Arial" w:eastAsia="Arial" w:hAnsi="Arial" w:cs="Arial"/>
                <w:color w:val="000000" w:themeColor="text1"/>
              </w:rPr>
            </w:pPr>
            <w:r w:rsidRPr="00060290">
              <w:rPr>
                <w:rFonts w:ascii="Arial" w:eastAsia="Arial" w:hAnsi="Arial" w:cs="Arial"/>
                <w:szCs w:val="22"/>
              </w:rPr>
              <w:t>Aplica</w:t>
            </w:r>
          </w:p>
        </w:tc>
        <w:tc>
          <w:tcPr>
            <w:tcW w:w="8930" w:type="dxa"/>
            <w:vAlign w:val="center"/>
          </w:tcPr>
          <w:p w14:paraId="226A4AE3" w14:textId="77777777" w:rsidR="00060290" w:rsidRDefault="00060290" w:rsidP="00F87138">
            <w:pPr>
              <w:jc w:val="center"/>
              <w:rPr>
                <w:rFonts w:ascii="Arial" w:eastAsia="Arial" w:hAnsi="Arial" w:cs="Arial"/>
                <w:b/>
                <w:bCs/>
                <w:lang w:val="es-ES"/>
              </w:rPr>
            </w:pPr>
          </w:p>
          <w:p w14:paraId="56C00C8E" w14:textId="39FFB908"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Anexos </w:t>
            </w:r>
          </w:p>
          <w:p w14:paraId="630599A3" w14:textId="77777777" w:rsidR="008673BE" w:rsidRPr="00964829" w:rsidRDefault="008673BE" w:rsidP="001F440E">
            <w:pPr>
              <w:jc w:val="center"/>
              <w:rPr>
                <w:rFonts w:ascii="Arial" w:eastAsia="Arial" w:hAnsi="Arial" w:cs="Arial"/>
                <w:color w:val="808080" w:themeColor="background1" w:themeShade="80"/>
              </w:rPr>
            </w:pPr>
          </w:p>
        </w:tc>
      </w:tr>
      <w:tr w:rsidR="008673BE" w:rsidRPr="00964829" w14:paraId="2DFFDB8B" w14:textId="77777777" w:rsidTr="001F440E">
        <w:trPr>
          <w:trHeight w:val="20"/>
        </w:trPr>
        <w:tc>
          <w:tcPr>
            <w:tcW w:w="851" w:type="dxa"/>
            <w:vAlign w:val="center"/>
          </w:tcPr>
          <w:p w14:paraId="0994AA38" w14:textId="77777777" w:rsidR="008673BE" w:rsidRPr="00964829" w:rsidRDefault="008673BE" w:rsidP="00F87138">
            <w:pPr>
              <w:jc w:val="right"/>
              <w:rPr>
                <w:rFonts w:ascii="Arial" w:eastAsia="Arial" w:hAnsi="Arial" w:cs="Arial"/>
                <w:color w:val="000000" w:themeColor="text1"/>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2752C943" w14:textId="3BADB83A"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2B01B499" w14:textId="77777777" w:rsidTr="001F440E">
        <w:trPr>
          <w:trHeight w:val="20"/>
        </w:trPr>
        <w:tc>
          <w:tcPr>
            <w:tcW w:w="851" w:type="dxa"/>
            <w:vAlign w:val="center"/>
          </w:tcPr>
          <w:p w14:paraId="4B9632EB" w14:textId="77777777" w:rsidR="008673BE" w:rsidRPr="00964829" w:rsidRDefault="008673BE" w:rsidP="00F87138">
            <w:pPr>
              <w:jc w:val="right"/>
              <w:rPr>
                <w:rFonts w:ascii="Arial" w:eastAsia="Arial" w:hAnsi="Arial" w:cs="Arial"/>
                <w:color w:val="000000" w:themeColor="text1"/>
              </w:rPr>
            </w:pPr>
            <w:r w:rsidRPr="00061DBC">
              <w:rPr>
                <w:rFonts w:ascii="Segoe UI Symbol" w:eastAsia="MS Gothic" w:hAnsi="Segoe UI Symbol" w:cs="Segoe UI Symbol"/>
                <w:highlight w:val="black"/>
                <w:lang w:val="es-ES"/>
              </w:rPr>
              <w:t>☐</w:t>
            </w:r>
          </w:p>
        </w:tc>
        <w:tc>
          <w:tcPr>
            <w:tcW w:w="8930" w:type="dxa"/>
            <w:vAlign w:val="center"/>
          </w:tcPr>
          <w:p w14:paraId="5C2C4FE4"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636B91A0" w14:textId="77777777" w:rsidTr="001F440E">
        <w:trPr>
          <w:trHeight w:val="20"/>
        </w:trPr>
        <w:tc>
          <w:tcPr>
            <w:tcW w:w="851" w:type="dxa"/>
            <w:vAlign w:val="center"/>
          </w:tcPr>
          <w:p w14:paraId="7B7A1218" w14:textId="77777777" w:rsidR="008673BE" w:rsidRPr="00964829" w:rsidRDefault="008673BE" w:rsidP="00F87138">
            <w:pPr>
              <w:jc w:val="right"/>
              <w:rPr>
                <w:rFonts w:ascii="Arial" w:eastAsia="Arial" w:hAnsi="Arial" w:cs="Arial"/>
                <w:color w:val="000000" w:themeColor="text1"/>
              </w:rPr>
            </w:pPr>
            <w:r w:rsidRPr="00061DBC">
              <w:rPr>
                <w:rFonts w:ascii="Segoe UI Symbol" w:eastAsia="MS Gothic" w:hAnsi="Segoe UI Symbol" w:cs="Segoe UI Symbol"/>
                <w:color w:val="000000" w:themeColor="text1"/>
                <w:lang w:val="es-ES"/>
              </w:rPr>
              <w:t>☐</w:t>
            </w:r>
          </w:p>
        </w:tc>
        <w:tc>
          <w:tcPr>
            <w:tcW w:w="8930" w:type="dxa"/>
            <w:vAlign w:val="center"/>
          </w:tcPr>
          <w:p w14:paraId="15150B9F" w14:textId="77777777" w:rsidR="008673BE" w:rsidRPr="00964829" w:rsidRDefault="008673BE" w:rsidP="00F87138">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8673BE" w:rsidRPr="00964829" w14:paraId="3DBD219D" w14:textId="77777777" w:rsidTr="001F440E">
        <w:trPr>
          <w:trHeight w:val="20"/>
        </w:trPr>
        <w:tc>
          <w:tcPr>
            <w:tcW w:w="851" w:type="dxa"/>
            <w:vAlign w:val="center"/>
          </w:tcPr>
          <w:p w14:paraId="30BE902D" w14:textId="77777777" w:rsidR="008673BE" w:rsidRPr="00964829" w:rsidRDefault="008673BE" w:rsidP="00F87138">
            <w:pPr>
              <w:jc w:val="right"/>
              <w:rPr>
                <w:rFonts w:ascii="Arial" w:eastAsia="Arial" w:hAnsi="Arial" w:cs="Arial"/>
                <w:color w:val="000000" w:themeColor="text1"/>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19ADDB27"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2C67CBAE" w14:textId="77777777" w:rsidTr="001F440E">
        <w:trPr>
          <w:trHeight w:val="20"/>
        </w:trPr>
        <w:tc>
          <w:tcPr>
            <w:tcW w:w="851" w:type="dxa"/>
            <w:vAlign w:val="center"/>
          </w:tcPr>
          <w:p w14:paraId="1BBF5197" w14:textId="77777777" w:rsidR="008673BE" w:rsidRPr="00964829" w:rsidRDefault="008673BE" w:rsidP="00F87138">
            <w:pPr>
              <w:jc w:val="right"/>
              <w:rPr>
                <w:rFonts w:ascii="Arial" w:eastAsia="Arial" w:hAnsi="Arial" w:cs="Arial"/>
                <w:color w:val="000000" w:themeColor="text1"/>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15A9C142"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633380B9" w14:textId="77777777" w:rsidTr="001F440E">
        <w:trPr>
          <w:trHeight w:val="20"/>
        </w:trPr>
        <w:tc>
          <w:tcPr>
            <w:tcW w:w="851" w:type="dxa"/>
            <w:vAlign w:val="center"/>
          </w:tcPr>
          <w:p w14:paraId="24FDAFB9"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34B1A0F"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p>
        </w:tc>
      </w:tr>
      <w:tr w:rsidR="008673BE" w:rsidRPr="00964829" w14:paraId="4811AC6F" w14:textId="77777777" w:rsidTr="001F440E">
        <w:trPr>
          <w:trHeight w:val="20"/>
        </w:trPr>
        <w:tc>
          <w:tcPr>
            <w:tcW w:w="851" w:type="dxa"/>
            <w:vAlign w:val="center"/>
          </w:tcPr>
          <w:p w14:paraId="49DE19CA" w14:textId="77777777" w:rsidR="008673BE" w:rsidRPr="00964829" w:rsidRDefault="008673BE" w:rsidP="00F87138">
            <w:pPr>
              <w:jc w:val="right"/>
              <w:rPr>
                <w:rFonts w:ascii="Arial" w:hAnsi="Arial" w:cs="Arial"/>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68903964" w14:textId="77777777" w:rsidR="008673BE" w:rsidRPr="00D658CA" w:rsidRDefault="008673BE" w:rsidP="00F87138">
            <w:pPr>
              <w:rPr>
                <w:rFonts w:ascii="Arial" w:eastAsia="Calibri" w:hAnsi="Arial" w:cs="Arial"/>
                <w:color w:val="000000" w:themeColor="text1"/>
                <w:sz w:val="6"/>
                <w:szCs w:val="6"/>
                <w:lang w:val="es-ES"/>
              </w:rPr>
            </w:pPr>
          </w:p>
          <w:p w14:paraId="245766DB" w14:textId="4D7461A7"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8673BE" w:rsidRPr="00964829" w14:paraId="73DD5783" w14:textId="77777777" w:rsidTr="001F440E">
        <w:trPr>
          <w:trHeight w:val="20"/>
        </w:trPr>
        <w:tc>
          <w:tcPr>
            <w:tcW w:w="851" w:type="dxa"/>
            <w:vAlign w:val="center"/>
          </w:tcPr>
          <w:p w14:paraId="69110619" w14:textId="77777777" w:rsidR="008673BE" w:rsidRPr="00964829" w:rsidRDefault="008673BE" w:rsidP="00F87138">
            <w:pPr>
              <w:jc w:val="right"/>
              <w:rPr>
                <w:rFonts w:ascii="Arial" w:hAnsi="Arial" w:cs="Arial"/>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4D23DCE0"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8673BE" w:rsidRPr="00964829" w14:paraId="2863F1C5" w14:textId="77777777" w:rsidTr="001F440E">
        <w:trPr>
          <w:trHeight w:val="20"/>
        </w:trPr>
        <w:tc>
          <w:tcPr>
            <w:tcW w:w="851" w:type="dxa"/>
            <w:vAlign w:val="center"/>
          </w:tcPr>
          <w:p w14:paraId="61DE20D6" w14:textId="77777777" w:rsidR="008673BE" w:rsidRPr="00964829" w:rsidRDefault="008673BE" w:rsidP="00F87138">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11064E8A" w14:textId="77777777" w:rsidR="00060290" w:rsidRDefault="00060290" w:rsidP="00F87138">
            <w:pPr>
              <w:jc w:val="center"/>
              <w:rPr>
                <w:rFonts w:ascii="Arial" w:eastAsia="Arial" w:hAnsi="Arial" w:cs="Arial"/>
                <w:b/>
                <w:bCs/>
                <w:lang w:val="es-ES"/>
              </w:rPr>
            </w:pPr>
          </w:p>
          <w:p w14:paraId="219E8D28" w14:textId="1C8815E5"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Formularios adjuntos </w:t>
            </w:r>
            <w:r w:rsidR="00A21CE1" w:rsidRPr="00964829">
              <w:rPr>
                <w:rFonts w:ascii="Arial" w:eastAsia="Arial" w:hAnsi="Arial" w:cs="Arial"/>
                <w:b/>
                <w:bCs/>
                <w:lang w:val="es-ES"/>
              </w:rPr>
              <w:t xml:space="preserve">al </w:t>
            </w:r>
            <w:r w:rsidR="00A21CE1" w:rsidRPr="00D658CA">
              <w:rPr>
                <w:rFonts w:ascii="Arial" w:eastAsia="Arial" w:hAnsi="Arial" w:cs="Arial"/>
                <w:b/>
                <w:bCs/>
                <w:lang w:val="es-ES"/>
              </w:rPr>
              <w:t>estudio</w:t>
            </w:r>
            <w:r w:rsidRPr="00B46383">
              <w:rPr>
                <w:rFonts w:ascii="Arial" w:eastAsia="Arial" w:hAnsi="Arial" w:cs="Arial"/>
                <w:b/>
                <w:bCs/>
                <w:lang w:val="es-ES"/>
              </w:rPr>
              <w:t xml:space="preserve"> previo</w:t>
            </w:r>
          </w:p>
          <w:p w14:paraId="614ED590" w14:textId="77777777" w:rsidR="008673BE" w:rsidRPr="00964829" w:rsidRDefault="008673BE" w:rsidP="001F440E">
            <w:pPr>
              <w:jc w:val="center"/>
              <w:rPr>
                <w:rFonts w:ascii="Arial" w:eastAsia="Arial" w:hAnsi="Arial" w:cs="Arial"/>
              </w:rPr>
            </w:pPr>
          </w:p>
        </w:tc>
      </w:tr>
      <w:tr w:rsidR="008673BE" w:rsidRPr="00964829" w14:paraId="69F21EE2" w14:textId="77777777" w:rsidTr="001F440E">
        <w:trPr>
          <w:trHeight w:val="20"/>
        </w:trPr>
        <w:tc>
          <w:tcPr>
            <w:tcW w:w="851" w:type="dxa"/>
            <w:vAlign w:val="center"/>
          </w:tcPr>
          <w:p w14:paraId="1D3EE118" w14:textId="32847160" w:rsidR="008673BE" w:rsidRPr="00964829" w:rsidRDefault="008673BE" w:rsidP="00F87138">
            <w:pPr>
              <w:jc w:val="right"/>
              <w:rPr>
                <w:rFonts w:ascii="Arial" w:hAnsi="Arial" w:cs="Arial"/>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58CDCB03" w14:textId="77777777" w:rsidR="008673BE" w:rsidRPr="00D658CA" w:rsidRDefault="008673BE" w:rsidP="00F87138">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8673BE" w:rsidRPr="00964829" w14:paraId="40CEAA8C" w14:textId="77777777" w:rsidTr="001F440E">
        <w:trPr>
          <w:trHeight w:val="20"/>
        </w:trPr>
        <w:tc>
          <w:tcPr>
            <w:tcW w:w="851" w:type="dxa"/>
            <w:vAlign w:val="center"/>
          </w:tcPr>
          <w:p w14:paraId="0897BA6B" w14:textId="77777777" w:rsidR="008673BE" w:rsidRPr="00964829" w:rsidRDefault="008673BE" w:rsidP="00F87138">
            <w:pPr>
              <w:jc w:val="right"/>
              <w:rPr>
                <w:rFonts w:ascii="Arial" w:hAnsi="Arial" w:cs="Arial"/>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3FD74714"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8673BE" w:rsidRPr="00964829" w14:paraId="2C4F7991" w14:textId="77777777" w:rsidTr="001F440E">
        <w:trPr>
          <w:trHeight w:val="20"/>
        </w:trPr>
        <w:tc>
          <w:tcPr>
            <w:tcW w:w="851" w:type="dxa"/>
            <w:vAlign w:val="center"/>
          </w:tcPr>
          <w:p w14:paraId="5371A65C"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A07E7AB"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8673BE" w:rsidRPr="00964829" w14:paraId="04568C2B" w14:textId="77777777" w:rsidTr="001F440E">
        <w:trPr>
          <w:trHeight w:val="20"/>
        </w:trPr>
        <w:tc>
          <w:tcPr>
            <w:tcW w:w="851" w:type="dxa"/>
            <w:vAlign w:val="center"/>
          </w:tcPr>
          <w:p w14:paraId="7FF77F79"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54E22FF4"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8673BE" w:rsidRPr="00964829" w14:paraId="34B42EBF" w14:textId="77777777" w:rsidTr="001F440E">
        <w:trPr>
          <w:trHeight w:val="20"/>
        </w:trPr>
        <w:tc>
          <w:tcPr>
            <w:tcW w:w="851" w:type="dxa"/>
            <w:vAlign w:val="center"/>
          </w:tcPr>
          <w:p w14:paraId="074C1003"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0C0EF40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964829" w14:paraId="4F0357AE" w14:textId="77777777" w:rsidTr="001F440E">
        <w:trPr>
          <w:trHeight w:val="20"/>
        </w:trPr>
        <w:tc>
          <w:tcPr>
            <w:tcW w:w="851" w:type="dxa"/>
            <w:vAlign w:val="center"/>
          </w:tcPr>
          <w:p w14:paraId="7F72216F"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5879AD89"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8673BE" w:rsidRPr="00964829" w14:paraId="0544CF53" w14:textId="77777777" w:rsidTr="001F440E">
        <w:trPr>
          <w:trHeight w:val="20"/>
        </w:trPr>
        <w:tc>
          <w:tcPr>
            <w:tcW w:w="851" w:type="dxa"/>
            <w:vAlign w:val="center"/>
          </w:tcPr>
          <w:p w14:paraId="4E47922A"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2ABF3AF0"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5141BD69" w14:textId="77777777" w:rsidTr="001F440E">
        <w:trPr>
          <w:trHeight w:val="20"/>
        </w:trPr>
        <w:tc>
          <w:tcPr>
            <w:tcW w:w="851" w:type="dxa"/>
            <w:vAlign w:val="center"/>
          </w:tcPr>
          <w:p w14:paraId="3BD2573A"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0F692F2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C547B4F" w14:textId="77777777" w:rsidTr="001F440E">
        <w:trPr>
          <w:trHeight w:val="20"/>
        </w:trPr>
        <w:tc>
          <w:tcPr>
            <w:tcW w:w="851" w:type="dxa"/>
            <w:vAlign w:val="center"/>
          </w:tcPr>
          <w:p w14:paraId="620C365D" w14:textId="77777777" w:rsidR="008673BE" w:rsidRPr="00964829" w:rsidRDefault="008673BE" w:rsidP="00F87138">
            <w:pPr>
              <w:jc w:val="right"/>
              <w:rPr>
                <w:rFonts w:ascii="Segoe UI Symbol" w:eastAsia="MS Gothic" w:hAnsi="Segoe UI Symbol" w:cs="Segoe UI Symbol"/>
                <w:color w:val="000000" w:themeColor="text1"/>
                <w:lang w:val="es-ES"/>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098E8A18"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8673BE" w:rsidRPr="00964829" w14:paraId="664B460F" w14:textId="77777777" w:rsidTr="001F440E">
        <w:trPr>
          <w:trHeight w:val="20"/>
        </w:trPr>
        <w:tc>
          <w:tcPr>
            <w:tcW w:w="851" w:type="dxa"/>
            <w:vAlign w:val="center"/>
          </w:tcPr>
          <w:p w14:paraId="100B4F35" w14:textId="77777777" w:rsidR="008673BE" w:rsidRPr="00964829" w:rsidRDefault="008673BE" w:rsidP="00F87138">
            <w:pPr>
              <w:jc w:val="right"/>
              <w:rPr>
                <w:rFonts w:ascii="Arial" w:hAnsi="Arial" w:cs="Arial"/>
              </w:rPr>
            </w:pPr>
            <w:r w:rsidRPr="00061DBC">
              <w:rPr>
                <w:rFonts w:ascii="Segoe UI Symbol" w:eastAsia="MS Gothic" w:hAnsi="Segoe UI Symbol" w:cs="Segoe UI Symbol"/>
                <w:color w:val="000000" w:themeColor="text1"/>
                <w:highlight w:val="black"/>
                <w:lang w:val="es-ES"/>
              </w:rPr>
              <w:t>☐</w:t>
            </w:r>
          </w:p>
        </w:tc>
        <w:tc>
          <w:tcPr>
            <w:tcW w:w="8930" w:type="dxa"/>
            <w:vAlign w:val="center"/>
          </w:tcPr>
          <w:p w14:paraId="1CEA5F00" w14:textId="6E80B219"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8673BE" w:rsidRPr="00964829" w14:paraId="64C3C63B" w14:textId="77777777" w:rsidTr="001F440E">
        <w:trPr>
          <w:trHeight w:val="20"/>
        </w:trPr>
        <w:tc>
          <w:tcPr>
            <w:tcW w:w="851" w:type="dxa"/>
            <w:vAlign w:val="center"/>
          </w:tcPr>
          <w:p w14:paraId="70CB9D17"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E566DEC"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w:t>
            </w:r>
            <w:proofErr w:type="spellStart"/>
            <w:r w:rsidRPr="00964829">
              <w:rPr>
                <w:rFonts w:ascii="Arial" w:eastAsia="Arial" w:hAnsi="Arial" w:cs="Arial"/>
                <w:color w:val="000000" w:themeColor="text1"/>
                <w:lang w:val="es-ES"/>
              </w:rPr>
              <w:t>o</w:t>
            </w:r>
            <w:proofErr w:type="spellEnd"/>
            <w:r w:rsidRPr="00964829">
              <w:rPr>
                <w:rFonts w:ascii="Arial" w:eastAsia="Arial" w:hAnsi="Arial" w:cs="Arial"/>
                <w:color w:val="000000" w:themeColor="text1"/>
                <w:lang w:val="es-ES"/>
              </w:rPr>
              <w:t xml:space="preserve"> oferente</w:t>
            </w:r>
          </w:p>
        </w:tc>
      </w:tr>
      <w:tr w:rsidR="008673BE" w:rsidRPr="00964829" w14:paraId="4EF8EA7D" w14:textId="77777777" w:rsidTr="001F440E">
        <w:trPr>
          <w:trHeight w:val="20"/>
        </w:trPr>
        <w:tc>
          <w:tcPr>
            <w:tcW w:w="851" w:type="dxa"/>
            <w:vAlign w:val="center"/>
          </w:tcPr>
          <w:p w14:paraId="4598BAEC"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F47C262"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8673BE" w:rsidRPr="00964829" w14:paraId="43994149" w14:textId="77777777" w:rsidTr="001F440E">
        <w:trPr>
          <w:trHeight w:val="20"/>
        </w:trPr>
        <w:tc>
          <w:tcPr>
            <w:tcW w:w="851" w:type="dxa"/>
            <w:vAlign w:val="center"/>
          </w:tcPr>
          <w:p w14:paraId="3E48A2CA" w14:textId="77777777" w:rsidR="008673BE" w:rsidRPr="00964829" w:rsidRDefault="008673BE" w:rsidP="00F87138">
            <w:pPr>
              <w:jc w:val="right"/>
              <w:rPr>
                <w:rFonts w:ascii="Arial" w:hAnsi="Arial" w:cs="Arial"/>
              </w:rPr>
            </w:pPr>
            <w:r w:rsidRPr="00DC7319">
              <w:rPr>
                <w:rFonts w:ascii="Segoe UI Symbol" w:eastAsia="MS Gothic" w:hAnsi="Segoe UI Symbol" w:cs="Segoe UI Symbol"/>
                <w:color w:val="000000" w:themeColor="text1"/>
                <w:highlight w:val="black"/>
                <w:lang w:val="es-ES"/>
              </w:rPr>
              <w:t>☐</w:t>
            </w:r>
          </w:p>
        </w:tc>
        <w:tc>
          <w:tcPr>
            <w:tcW w:w="8930" w:type="dxa"/>
            <w:vAlign w:val="center"/>
          </w:tcPr>
          <w:p w14:paraId="0399F002" w14:textId="013384E3"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8673BE" w:rsidRPr="00964829" w14:paraId="70A73AD8" w14:textId="77777777" w:rsidTr="001F440E">
        <w:trPr>
          <w:trHeight w:val="20"/>
        </w:trPr>
        <w:tc>
          <w:tcPr>
            <w:tcW w:w="851" w:type="dxa"/>
            <w:vAlign w:val="center"/>
          </w:tcPr>
          <w:p w14:paraId="696A6F13"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33418C6"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4A585028" w14:textId="77777777" w:rsidR="008673BE" w:rsidRPr="001A7EA9" w:rsidRDefault="008673BE" w:rsidP="008673BE">
      <w:pPr>
        <w:rPr>
          <w:sz w:val="2"/>
          <w:szCs w:val="2"/>
          <w:lang w:eastAsia="es-ES"/>
        </w:rPr>
      </w:pPr>
    </w:p>
    <w:p w14:paraId="1F9BC3B5" w14:textId="77777777" w:rsidR="008673BE" w:rsidRDefault="008673BE" w:rsidP="008673BE">
      <w:pPr>
        <w:spacing w:after="0" w:line="240" w:lineRule="auto"/>
        <w:jc w:val="center"/>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35AFCC2C" w14:textId="77777777" w:rsidR="008673BE" w:rsidRDefault="008673BE" w:rsidP="008673BE">
      <w:pPr>
        <w:spacing w:after="0" w:line="240" w:lineRule="auto"/>
        <w:jc w:val="center"/>
        <w:rPr>
          <w:rFonts w:ascii="Arial" w:eastAsia="Arial" w:hAnsi="Arial" w:cs="Arial"/>
          <w:sz w:val="20"/>
          <w:szCs w:val="20"/>
        </w:rPr>
      </w:pPr>
    </w:p>
    <w:p w14:paraId="45316CC7" w14:textId="77777777" w:rsidR="00DC7319" w:rsidRPr="00045E6D" w:rsidRDefault="00DC7319">
      <w:pPr>
        <w:pStyle w:val="Prrafodelista"/>
        <w:numPr>
          <w:ilvl w:val="0"/>
          <w:numId w:val="22"/>
        </w:numPr>
        <w:tabs>
          <w:tab w:val="left" w:pos="240"/>
        </w:tabs>
        <w:jc w:val="both"/>
        <w:rPr>
          <w:rFonts w:ascii="Arial" w:eastAsia="Arial" w:hAnsi="Arial" w:cs="Arial"/>
          <w:sz w:val="18"/>
          <w:szCs w:val="18"/>
          <w:lang w:val="es-ES" w:eastAsia="es-CO"/>
        </w:rPr>
      </w:pPr>
      <w:r w:rsidRPr="00045E6D">
        <w:rPr>
          <w:rFonts w:ascii="Arial" w:eastAsia="Arial" w:hAnsi="Arial" w:cs="Arial"/>
          <w:sz w:val="18"/>
          <w:szCs w:val="18"/>
          <w:lang w:val="es-ES" w:eastAsia="es-CO"/>
        </w:rPr>
        <w:t>Certificado plan de compra</w:t>
      </w:r>
    </w:p>
    <w:p w14:paraId="1426F1E0" w14:textId="47A72CB3" w:rsidR="00DC7319" w:rsidRPr="00045E6D" w:rsidRDefault="00DC7319">
      <w:pPr>
        <w:pStyle w:val="Prrafodelista"/>
        <w:numPr>
          <w:ilvl w:val="0"/>
          <w:numId w:val="22"/>
        </w:numPr>
        <w:tabs>
          <w:tab w:val="left" w:pos="240"/>
        </w:tabs>
        <w:jc w:val="both"/>
        <w:rPr>
          <w:rFonts w:ascii="Arial" w:eastAsia="Arial" w:hAnsi="Arial" w:cs="Arial"/>
          <w:sz w:val="18"/>
          <w:szCs w:val="18"/>
          <w:lang w:val="es-ES" w:eastAsia="es-CO"/>
        </w:rPr>
      </w:pPr>
      <w:r w:rsidRPr="00045E6D">
        <w:rPr>
          <w:rFonts w:ascii="Arial" w:eastAsia="Arial" w:hAnsi="Arial" w:cs="Arial"/>
          <w:sz w:val="18"/>
          <w:szCs w:val="18"/>
          <w:lang w:val="es-ES" w:eastAsia="es-CO"/>
        </w:rPr>
        <w:t>Certificado recurso 1</w:t>
      </w:r>
      <w:r>
        <w:rPr>
          <w:rFonts w:ascii="Arial" w:eastAsia="Arial" w:hAnsi="Arial" w:cs="Arial"/>
          <w:sz w:val="18"/>
          <w:szCs w:val="18"/>
          <w:lang w:val="es-ES" w:eastAsia="es-CO"/>
        </w:rPr>
        <w:t>0</w:t>
      </w:r>
      <w:r w:rsidRPr="00045E6D">
        <w:rPr>
          <w:rFonts w:ascii="Arial" w:eastAsia="Arial" w:hAnsi="Arial" w:cs="Arial"/>
          <w:sz w:val="18"/>
          <w:szCs w:val="18"/>
          <w:lang w:val="es-ES" w:eastAsia="es-CO"/>
        </w:rPr>
        <w:t>.</w:t>
      </w:r>
    </w:p>
    <w:p w14:paraId="3519E136" w14:textId="77777777" w:rsidR="00DC7319" w:rsidRPr="00045E6D" w:rsidRDefault="00DC7319">
      <w:pPr>
        <w:pStyle w:val="Prrafodelista"/>
        <w:numPr>
          <w:ilvl w:val="0"/>
          <w:numId w:val="22"/>
        </w:numPr>
        <w:tabs>
          <w:tab w:val="left" w:pos="240"/>
        </w:tabs>
        <w:jc w:val="both"/>
        <w:rPr>
          <w:rFonts w:ascii="Arial" w:eastAsia="Arial" w:hAnsi="Arial" w:cs="Arial"/>
          <w:sz w:val="18"/>
          <w:szCs w:val="18"/>
          <w:lang w:val="es-ES" w:eastAsia="es-CO"/>
        </w:rPr>
      </w:pPr>
      <w:r w:rsidRPr="00045E6D">
        <w:rPr>
          <w:rFonts w:ascii="Arial" w:eastAsia="Arial" w:hAnsi="Arial" w:cs="Arial"/>
          <w:sz w:val="18"/>
          <w:szCs w:val="18"/>
          <w:lang w:val="es-ES" w:eastAsia="es-CO"/>
        </w:rPr>
        <w:t>Anexo 1.1. 1 cotizaciones de estudio de mercado.</w:t>
      </w:r>
    </w:p>
    <w:p w14:paraId="790D24AA" w14:textId="7C31DB58" w:rsidR="008673BE" w:rsidRPr="001A7EA9" w:rsidRDefault="00DC7319">
      <w:pPr>
        <w:pStyle w:val="Prrafodelista"/>
        <w:numPr>
          <w:ilvl w:val="0"/>
          <w:numId w:val="22"/>
        </w:numPr>
        <w:tabs>
          <w:tab w:val="left" w:pos="240"/>
        </w:tabs>
        <w:jc w:val="both"/>
        <w:rPr>
          <w:rFonts w:ascii="Arial" w:eastAsia="Arial" w:hAnsi="Arial" w:cs="Arial"/>
          <w:b/>
          <w:bCs/>
          <w:color w:val="808080" w:themeColor="background1" w:themeShade="80"/>
          <w:sz w:val="16"/>
          <w:szCs w:val="16"/>
          <w:lang w:val="es-ES"/>
        </w:rPr>
      </w:pPr>
      <w:r w:rsidRPr="00045E6D">
        <w:rPr>
          <w:rFonts w:ascii="Arial" w:eastAsia="Arial" w:hAnsi="Arial" w:cs="Arial"/>
          <w:sz w:val="18"/>
          <w:szCs w:val="18"/>
          <w:lang w:val="es-ES" w:eastAsia="es-CO"/>
        </w:rPr>
        <w:t>Solicitud de inclusión de. Servicios de mantenimientos Colombia compra eficiente</w:t>
      </w:r>
      <w:r>
        <w:rPr>
          <w:rFonts w:ascii="Arial" w:eastAsia="Arial" w:hAnsi="Arial" w:cs="Arial"/>
          <w:b/>
          <w:bCs/>
          <w:color w:val="808080" w:themeColor="background1" w:themeShade="80"/>
          <w:sz w:val="16"/>
          <w:szCs w:val="16"/>
          <w:lang w:val="es-ES"/>
        </w:rPr>
        <w:t>.</w:t>
      </w:r>
    </w:p>
    <w:p w14:paraId="0844929C" w14:textId="77777777" w:rsidR="008673BE" w:rsidRDefault="008673BE" w:rsidP="008673BE">
      <w:pPr>
        <w:pStyle w:val="Prrafodelista"/>
        <w:tabs>
          <w:tab w:val="left" w:pos="240"/>
        </w:tabs>
        <w:ind w:left="0"/>
        <w:jc w:val="center"/>
        <w:rPr>
          <w:b/>
          <w:bCs/>
          <w:color w:val="808080" w:themeColor="background1" w:themeShade="80"/>
          <w:lang w:val="es-ES"/>
        </w:rPr>
      </w:pPr>
    </w:p>
    <w:p w14:paraId="49B9201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3FEFAB51" w14:textId="77777777" w:rsidR="008673BE" w:rsidRDefault="008673BE" w:rsidP="008673BE">
      <w:pPr>
        <w:tabs>
          <w:tab w:val="left" w:pos="1215"/>
        </w:tabs>
        <w:rPr>
          <w:lang w:val="es-ES" w:eastAsia="es-ES"/>
        </w:rPr>
      </w:pPr>
      <w:r>
        <w:rPr>
          <w:lang w:val="es-ES" w:eastAsia="es-ES"/>
        </w:rPr>
        <w:tab/>
      </w:r>
    </w:p>
    <w:p w14:paraId="695F2DA4" w14:textId="0E1791C1" w:rsidR="00BB4CCA" w:rsidRPr="008673BE" w:rsidRDefault="00BB4CCA" w:rsidP="008673BE">
      <w:pPr>
        <w:tabs>
          <w:tab w:val="left" w:pos="1215"/>
        </w:tabs>
        <w:rPr>
          <w:lang w:val="es-ES" w:eastAsia="es-ES"/>
        </w:rPr>
        <w:sectPr w:rsidR="00BB4CCA" w:rsidRPr="008673BE" w:rsidSect="00AC4324">
          <w:headerReference w:type="default" r:id="rId5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6D054E1" w14:textId="77777777" w:rsidR="009961E3" w:rsidRDefault="009961E3" w:rsidP="00DC7319">
      <w:pPr>
        <w:tabs>
          <w:tab w:val="left" w:pos="1215"/>
        </w:tabs>
        <w:jc w:val="both"/>
        <w:rPr>
          <w:rFonts w:ascii="Arial" w:hAnsi="Arial" w:cs="Arial"/>
          <w:sz w:val="20"/>
          <w:szCs w:val="20"/>
        </w:rPr>
      </w:pPr>
    </w:p>
    <w:p w14:paraId="42628C60" w14:textId="0D7E29A0" w:rsidR="009961E3" w:rsidRDefault="00B56A0F" w:rsidP="00DC7319">
      <w:pPr>
        <w:tabs>
          <w:tab w:val="left" w:pos="1215"/>
        </w:tabs>
        <w:jc w:val="both"/>
        <w:rPr>
          <w:rFonts w:ascii="Arial" w:hAnsi="Arial" w:cs="Arial"/>
          <w:sz w:val="20"/>
          <w:szCs w:val="20"/>
        </w:rPr>
      </w:pPr>
      <w:bookmarkStart w:id="14" w:name="_Hlk240652260"/>
      <w:r w:rsidRPr="00B56A0F">
        <w:rPr>
          <w:rFonts w:ascii="Arial" w:hAnsi="Arial" w:cs="Arial"/>
          <w:sz w:val="20"/>
          <w:szCs w:val="20"/>
        </w:rPr>
        <w:t xml:space="preserve">En mi calidad de responsable del procedimiento de entrada y salida de bienes del Grupo de Movilidad, manifiesto con la suscripción de la presente certificación que, consultado el inventario de bienes del Almacén de Transportes del Grupo de Movilidad, no existen repuestos disponibles para cubrir la necesidad institucional descrita. Así mismo, se deja constancia de que el contrato de mantenimiento actualmente vigente se encuentra en ejecución y tiene prevista su terminación el </w:t>
      </w:r>
      <w:r w:rsidRPr="00B56A0F">
        <w:rPr>
          <w:rFonts w:ascii="Arial" w:hAnsi="Arial" w:cs="Arial"/>
          <w:b/>
          <w:bCs/>
          <w:sz w:val="20"/>
          <w:szCs w:val="20"/>
        </w:rPr>
        <w:t>30 de septiembre de 2026</w:t>
      </w:r>
      <w:r w:rsidRPr="00B56A0F">
        <w:rPr>
          <w:rFonts w:ascii="Arial" w:hAnsi="Arial" w:cs="Arial"/>
          <w:sz w:val="20"/>
          <w:szCs w:val="20"/>
        </w:rPr>
        <w:t>, razón por la cual se hace necesario adelantar oportunamente un nuevo proceso de contratación que garantice la continuidad en la prestación del servicio de mantenimiento preventivo y correctivo del parque automotor institucional, evitando afectaciones a la operatividad y al cumplimiento de la misión constitucional de la Policía Nacional.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002"/>
        <w:gridCol w:w="1325"/>
        <w:gridCol w:w="1691"/>
        <w:gridCol w:w="1295"/>
        <w:gridCol w:w="888"/>
      </w:tblGrid>
      <w:tr w:rsidR="00DC7319" w:rsidRPr="00894612" w14:paraId="27061693" w14:textId="77777777" w:rsidTr="00C83330">
        <w:trPr>
          <w:trHeight w:val="827"/>
          <w:jc w:val="center"/>
        </w:trPr>
        <w:tc>
          <w:tcPr>
            <w:tcW w:w="0" w:type="auto"/>
            <w:vAlign w:val="center"/>
            <w:hideMark/>
          </w:tcPr>
          <w:p w14:paraId="38759AC2"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ÍTEM</w:t>
            </w:r>
          </w:p>
        </w:tc>
        <w:tc>
          <w:tcPr>
            <w:tcW w:w="0" w:type="auto"/>
            <w:vAlign w:val="center"/>
            <w:hideMark/>
          </w:tcPr>
          <w:p w14:paraId="12BED840"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DESCRIPCIÓN</w:t>
            </w:r>
          </w:p>
        </w:tc>
        <w:tc>
          <w:tcPr>
            <w:tcW w:w="0" w:type="auto"/>
            <w:vAlign w:val="center"/>
            <w:hideMark/>
          </w:tcPr>
          <w:p w14:paraId="3E7AC593"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 xml:space="preserve">NECESIDAD REAL </w:t>
            </w:r>
          </w:p>
        </w:tc>
        <w:tc>
          <w:tcPr>
            <w:tcW w:w="0" w:type="auto"/>
            <w:vAlign w:val="center"/>
            <w:hideMark/>
          </w:tcPr>
          <w:p w14:paraId="06FA6655"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 xml:space="preserve">EXISTENCIA ALMACÉN VESTUARIO </w:t>
            </w:r>
          </w:p>
        </w:tc>
        <w:tc>
          <w:tcPr>
            <w:tcW w:w="0" w:type="auto"/>
            <w:vAlign w:val="center"/>
            <w:hideMark/>
          </w:tcPr>
          <w:p w14:paraId="4F347AC2"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CANTIDAD ADQUIRIR</w:t>
            </w:r>
          </w:p>
        </w:tc>
        <w:tc>
          <w:tcPr>
            <w:tcW w:w="0" w:type="auto"/>
            <w:vAlign w:val="center"/>
            <w:hideMark/>
          </w:tcPr>
          <w:p w14:paraId="2B5640F1" w14:textId="77777777" w:rsidR="00DC7319" w:rsidRPr="00894612" w:rsidRDefault="00DC7319" w:rsidP="00A671F1">
            <w:pPr>
              <w:spacing w:after="0" w:line="240" w:lineRule="auto"/>
              <w:jc w:val="center"/>
              <w:rPr>
                <w:rFonts w:ascii="Arial" w:hAnsi="Arial" w:cs="Arial"/>
                <w:b/>
                <w:bCs/>
                <w:sz w:val="18"/>
                <w:szCs w:val="18"/>
                <w:lang w:eastAsia="es-CO"/>
              </w:rPr>
            </w:pPr>
            <w:r w:rsidRPr="00894612">
              <w:rPr>
                <w:rFonts w:ascii="Arial" w:hAnsi="Arial" w:cs="Arial"/>
                <w:b/>
                <w:bCs/>
                <w:sz w:val="18"/>
                <w:szCs w:val="18"/>
                <w:lang w:eastAsia="es-CO"/>
              </w:rPr>
              <w:t>DÉFICIT %</w:t>
            </w:r>
          </w:p>
        </w:tc>
      </w:tr>
      <w:tr w:rsidR="00DC7319" w:rsidRPr="00894612" w14:paraId="41B8B84A" w14:textId="77777777" w:rsidTr="00C83330">
        <w:trPr>
          <w:trHeight w:val="876"/>
          <w:jc w:val="center"/>
        </w:trPr>
        <w:tc>
          <w:tcPr>
            <w:tcW w:w="0" w:type="auto"/>
            <w:noWrap/>
            <w:vAlign w:val="center"/>
            <w:hideMark/>
          </w:tcPr>
          <w:p w14:paraId="2F9CC1A5" w14:textId="77777777" w:rsidR="00DC7319" w:rsidRPr="00894612" w:rsidRDefault="00DC7319" w:rsidP="00A671F1">
            <w:pPr>
              <w:spacing w:after="0" w:line="240" w:lineRule="auto"/>
              <w:jc w:val="center"/>
              <w:rPr>
                <w:rFonts w:ascii="Arial" w:hAnsi="Arial" w:cs="Arial"/>
                <w:color w:val="FF0000"/>
                <w:sz w:val="18"/>
                <w:szCs w:val="18"/>
                <w:lang w:eastAsia="es-CO"/>
              </w:rPr>
            </w:pPr>
            <w:r w:rsidRPr="00894612">
              <w:rPr>
                <w:rFonts w:ascii="Arial" w:hAnsi="Arial" w:cs="Arial"/>
                <w:sz w:val="18"/>
                <w:szCs w:val="18"/>
                <w:lang w:eastAsia="es-CO"/>
              </w:rPr>
              <w:t>1</w:t>
            </w:r>
          </w:p>
        </w:tc>
        <w:tc>
          <w:tcPr>
            <w:tcW w:w="0" w:type="auto"/>
            <w:vAlign w:val="center"/>
            <w:hideMark/>
          </w:tcPr>
          <w:p w14:paraId="2BBDB248" w14:textId="77777777" w:rsidR="00DC7319" w:rsidRPr="00894612" w:rsidRDefault="00DC7319" w:rsidP="00A671F1">
            <w:pPr>
              <w:spacing w:after="0" w:line="240" w:lineRule="auto"/>
              <w:jc w:val="both"/>
              <w:rPr>
                <w:rFonts w:ascii="Arial" w:hAnsi="Arial" w:cs="Arial"/>
                <w:bCs/>
                <w:color w:val="FF0000"/>
                <w:sz w:val="18"/>
                <w:szCs w:val="18"/>
                <w:lang w:eastAsia="es-CO"/>
              </w:rPr>
            </w:pPr>
            <w:r w:rsidRPr="00894612">
              <w:rPr>
                <w:rFonts w:ascii="Arial" w:hAnsi="Arial" w:cs="Arial"/>
                <w:bCs/>
                <w:sz w:val="18"/>
                <w:szCs w:val="18"/>
                <w:lang w:eastAsia="es-CO"/>
              </w:rPr>
              <w:t>MANTENIMIENTO EQUIPO AUTOMOTOR MOTOCICLETAS MULTIMARCAS MARCA: SUZUKI, HONDA, YAMAHA, AUTECO, TVS, KAWASAKI.</w:t>
            </w:r>
          </w:p>
        </w:tc>
        <w:tc>
          <w:tcPr>
            <w:tcW w:w="0" w:type="auto"/>
            <w:vAlign w:val="center"/>
            <w:hideMark/>
          </w:tcPr>
          <w:p w14:paraId="276D37BE"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rPr>
              <w:t>MEBAR</w:t>
            </w:r>
            <w:r w:rsidRPr="00A671F1">
              <w:rPr>
                <w:rFonts w:ascii="Arial" w:hAnsi="Arial" w:cs="Arial"/>
                <w:sz w:val="18"/>
                <w:szCs w:val="18"/>
                <w:lang w:eastAsia="es-CO"/>
              </w:rPr>
              <w:t xml:space="preserve"> 1154</w:t>
            </w:r>
          </w:p>
        </w:tc>
        <w:tc>
          <w:tcPr>
            <w:tcW w:w="0" w:type="auto"/>
            <w:vAlign w:val="center"/>
            <w:hideMark/>
          </w:tcPr>
          <w:p w14:paraId="240047B8"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0</w:t>
            </w:r>
          </w:p>
        </w:tc>
        <w:tc>
          <w:tcPr>
            <w:tcW w:w="0" w:type="auto"/>
            <w:noWrap/>
            <w:vAlign w:val="center"/>
            <w:hideMark/>
          </w:tcPr>
          <w:p w14:paraId="39CC3390"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44%</w:t>
            </w:r>
          </w:p>
        </w:tc>
        <w:tc>
          <w:tcPr>
            <w:tcW w:w="0" w:type="auto"/>
            <w:vAlign w:val="center"/>
            <w:hideMark/>
          </w:tcPr>
          <w:p w14:paraId="69E2ED5B"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56%</w:t>
            </w:r>
          </w:p>
        </w:tc>
      </w:tr>
      <w:tr w:rsidR="00DC7319" w:rsidRPr="00894612" w14:paraId="12717EFB" w14:textId="77777777" w:rsidTr="00C83330">
        <w:trPr>
          <w:trHeight w:val="876"/>
          <w:jc w:val="center"/>
        </w:trPr>
        <w:tc>
          <w:tcPr>
            <w:tcW w:w="0" w:type="auto"/>
            <w:noWrap/>
            <w:vAlign w:val="center"/>
          </w:tcPr>
          <w:p w14:paraId="6682CEDD" w14:textId="77777777" w:rsidR="00DC7319" w:rsidRPr="00894612" w:rsidRDefault="00DC7319" w:rsidP="00A671F1">
            <w:pPr>
              <w:spacing w:after="0" w:line="240" w:lineRule="auto"/>
              <w:jc w:val="center"/>
              <w:rPr>
                <w:rFonts w:ascii="Arial" w:hAnsi="Arial" w:cs="Arial"/>
                <w:sz w:val="18"/>
                <w:szCs w:val="18"/>
                <w:lang w:eastAsia="es-CO"/>
              </w:rPr>
            </w:pPr>
            <w:r w:rsidRPr="00894612">
              <w:rPr>
                <w:rFonts w:ascii="Arial" w:hAnsi="Arial" w:cs="Arial"/>
                <w:sz w:val="18"/>
                <w:szCs w:val="18"/>
                <w:lang w:eastAsia="es-CO"/>
              </w:rPr>
              <w:t>2</w:t>
            </w:r>
          </w:p>
        </w:tc>
        <w:tc>
          <w:tcPr>
            <w:tcW w:w="0" w:type="auto"/>
            <w:vAlign w:val="center"/>
          </w:tcPr>
          <w:p w14:paraId="4346E846" w14:textId="77777777" w:rsidR="00DC7319" w:rsidRPr="00894612" w:rsidRDefault="00DC7319" w:rsidP="00A671F1">
            <w:pPr>
              <w:spacing w:after="0" w:line="240" w:lineRule="auto"/>
              <w:jc w:val="both"/>
              <w:rPr>
                <w:rFonts w:ascii="Arial" w:hAnsi="Arial" w:cs="Arial"/>
                <w:bCs/>
                <w:sz w:val="18"/>
                <w:szCs w:val="18"/>
                <w:lang w:eastAsia="es-CO"/>
              </w:rPr>
            </w:pPr>
            <w:r w:rsidRPr="00894612">
              <w:rPr>
                <w:rFonts w:ascii="Arial" w:hAnsi="Arial" w:cs="Arial"/>
                <w:bCs/>
                <w:sz w:val="18"/>
                <w:szCs w:val="18"/>
                <w:lang w:eastAsia="es-CO"/>
              </w:rPr>
              <w:t>MANTENIMIENTO EQUIPO AUTOMOTOR MOTOCICLETAS MULTIMARCAS MARCA: SUZUKI, HONDA, YAMAHA, AUTECO, TVS, KAWASAKI.</w:t>
            </w:r>
          </w:p>
        </w:tc>
        <w:tc>
          <w:tcPr>
            <w:tcW w:w="0" w:type="auto"/>
            <w:vAlign w:val="center"/>
          </w:tcPr>
          <w:p w14:paraId="1249A62A"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rPr>
              <w:t xml:space="preserve">DEATA </w:t>
            </w:r>
            <w:r w:rsidRPr="00A671F1">
              <w:rPr>
                <w:rFonts w:ascii="Arial" w:hAnsi="Arial" w:cs="Arial"/>
                <w:sz w:val="18"/>
                <w:szCs w:val="18"/>
                <w:lang w:eastAsia="es-CO"/>
              </w:rPr>
              <w:t>378</w:t>
            </w:r>
          </w:p>
        </w:tc>
        <w:tc>
          <w:tcPr>
            <w:tcW w:w="0" w:type="auto"/>
            <w:vAlign w:val="center"/>
          </w:tcPr>
          <w:p w14:paraId="2E785FD7"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0</w:t>
            </w:r>
          </w:p>
        </w:tc>
        <w:tc>
          <w:tcPr>
            <w:tcW w:w="0" w:type="auto"/>
            <w:noWrap/>
            <w:vAlign w:val="center"/>
          </w:tcPr>
          <w:p w14:paraId="5B0198FD"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33%</w:t>
            </w:r>
          </w:p>
        </w:tc>
        <w:tc>
          <w:tcPr>
            <w:tcW w:w="0" w:type="auto"/>
            <w:vAlign w:val="center"/>
          </w:tcPr>
          <w:p w14:paraId="6757129A" w14:textId="77777777" w:rsidR="00DC7319" w:rsidRPr="00A671F1" w:rsidRDefault="00DC7319" w:rsidP="00A671F1">
            <w:pPr>
              <w:spacing w:after="0" w:line="240" w:lineRule="auto"/>
              <w:jc w:val="center"/>
              <w:rPr>
                <w:rFonts w:ascii="Arial" w:hAnsi="Arial" w:cs="Arial"/>
                <w:sz w:val="18"/>
                <w:szCs w:val="18"/>
                <w:lang w:eastAsia="es-CO"/>
              </w:rPr>
            </w:pPr>
            <w:r w:rsidRPr="00A671F1">
              <w:rPr>
                <w:rFonts w:ascii="Arial" w:hAnsi="Arial" w:cs="Arial"/>
                <w:sz w:val="18"/>
                <w:szCs w:val="18"/>
                <w:lang w:eastAsia="es-CO"/>
              </w:rPr>
              <w:t>67%</w:t>
            </w:r>
          </w:p>
        </w:tc>
      </w:tr>
    </w:tbl>
    <w:p w14:paraId="4363C1C1" w14:textId="77777777" w:rsidR="00BE032C" w:rsidRPr="00700658" w:rsidRDefault="00BE032C" w:rsidP="00BE032C">
      <w:pPr>
        <w:pStyle w:val="Prrafodelista"/>
        <w:rPr>
          <w:color w:val="808080" w:themeColor="background1" w:themeShade="80"/>
          <w:sz w:val="14"/>
          <w:szCs w:val="14"/>
        </w:rPr>
      </w:pPr>
    </w:p>
    <w:bookmarkEnd w:id="14"/>
    <w:p w14:paraId="28F9CC1C" w14:textId="650CE426" w:rsidR="004F6098" w:rsidRDefault="004F6098" w:rsidP="004F6098">
      <w:pPr>
        <w:jc w:val="both"/>
        <w:rPr>
          <w:rFonts w:ascii="Arial" w:hAnsi="Arial" w:cs="Arial"/>
          <w:color w:val="808080" w:themeColor="background1" w:themeShade="80"/>
        </w:rPr>
      </w:pPr>
      <w:r w:rsidRPr="00604593">
        <w:rPr>
          <w:rFonts w:ascii="Arial" w:hAnsi="Arial" w:cs="Arial"/>
          <w:color w:val="808080" w:themeColor="background1" w:themeShade="80"/>
        </w:rPr>
        <w:t xml:space="preserve"> </w:t>
      </w:r>
    </w:p>
    <w:p w14:paraId="711191AF" w14:textId="77777777" w:rsidR="009961E3" w:rsidRDefault="009961E3" w:rsidP="004F6098">
      <w:pPr>
        <w:jc w:val="both"/>
        <w:rPr>
          <w:rFonts w:ascii="Arial" w:hAnsi="Arial" w:cs="Arial"/>
          <w:color w:val="808080" w:themeColor="background1" w:themeShade="80"/>
        </w:rPr>
      </w:pPr>
    </w:p>
    <w:p w14:paraId="36AD0994" w14:textId="77777777" w:rsidR="009961E3" w:rsidRDefault="009961E3" w:rsidP="004F6098">
      <w:pPr>
        <w:jc w:val="both"/>
        <w:rPr>
          <w:rFonts w:ascii="Arial" w:hAnsi="Arial" w:cs="Arial"/>
          <w:color w:val="808080" w:themeColor="background1" w:themeShade="80"/>
        </w:rPr>
      </w:pPr>
    </w:p>
    <w:p w14:paraId="0CCD9A7A" w14:textId="77777777" w:rsidR="009961E3" w:rsidRPr="00604593" w:rsidRDefault="009961E3" w:rsidP="004F6098">
      <w:pPr>
        <w:jc w:val="both"/>
        <w:rPr>
          <w:rFonts w:ascii="Arial" w:hAnsi="Arial" w:cs="Arial"/>
          <w:color w:val="808080" w:themeColor="background1" w:themeShade="80"/>
        </w:rPr>
      </w:pPr>
    </w:p>
    <w:p w14:paraId="1B085035" w14:textId="77777777" w:rsidR="004F6098" w:rsidRPr="00604593" w:rsidRDefault="004F6098" w:rsidP="000113F5">
      <w:pPr>
        <w:rPr>
          <w:rFonts w:ascii="Arial" w:hAnsi="Arial" w:cs="Arial"/>
          <w:color w:val="808080" w:themeColor="background1" w:themeShade="80"/>
        </w:rPr>
      </w:pPr>
    </w:p>
    <w:p w14:paraId="18060919" w14:textId="77777777" w:rsidR="00DC7319" w:rsidRDefault="00DC7319" w:rsidP="00DC7319">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______________________________________________________</w:t>
      </w:r>
    </w:p>
    <w:p w14:paraId="3A97B89C" w14:textId="77777777" w:rsidR="00DC7319" w:rsidRDefault="00DC7319" w:rsidP="00DC7319">
      <w:pPr>
        <w:pStyle w:val="NormalWeb"/>
        <w:spacing w:before="0" w:beforeAutospacing="0" w:after="0" w:afterAutospacing="0"/>
        <w:jc w:val="center"/>
        <w:rPr>
          <w:rFonts w:ascii="Arial" w:hAnsi="Arial" w:cs="Arial"/>
          <w:color w:val="000000" w:themeColor="text1"/>
          <w:sz w:val="20"/>
          <w:szCs w:val="22"/>
          <w:lang w:val="es-ES" w:eastAsia="es-ES"/>
        </w:rPr>
      </w:pPr>
    </w:p>
    <w:p w14:paraId="6991F8CF" w14:textId="77777777" w:rsidR="00DC7319" w:rsidRDefault="00DC7319" w:rsidP="00DC7319">
      <w:pPr>
        <w:pStyle w:val="NormalWeb"/>
        <w:spacing w:before="0" w:beforeAutospacing="0" w:after="0" w:afterAutospacing="0"/>
        <w:jc w:val="center"/>
        <w:rPr>
          <w:rFonts w:ascii="Arial" w:hAnsi="Arial" w:cs="Arial"/>
          <w:color w:val="000000" w:themeColor="text1"/>
          <w:sz w:val="20"/>
          <w:szCs w:val="22"/>
          <w:lang w:val="es-ES" w:eastAsia="es-ES"/>
        </w:rPr>
      </w:pPr>
    </w:p>
    <w:p w14:paraId="2003099F" w14:textId="3AE71AD8" w:rsidR="00DC7319" w:rsidRPr="00940E11" w:rsidRDefault="00DC7319" w:rsidP="00DC7319">
      <w:pPr>
        <w:pStyle w:val="NormalWeb"/>
        <w:spacing w:before="0" w:beforeAutospacing="0" w:after="0" w:afterAutospacing="0"/>
        <w:jc w:val="center"/>
        <w:rPr>
          <w:rFonts w:ascii="Arial" w:hAnsi="Arial" w:cs="Arial"/>
          <w:sz w:val="20"/>
          <w:szCs w:val="22"/>
          <w:lang w:val="es-ES" w:eastAsia="es-ES"/>
        </w:rPr>
      </w:pPr>
      <w:r w:rsidRPr="00940E11">
        <w:rPr>
          <w:rFonts w:ascii="Arial" w:hAnsi="Arial" w:cs="Arial"/>
          <w:sz w:val="20"/>
          <w:szCs w:val="22"/>
          <w:lang w:val="es-ES" w:eastAsia="es-ES"/>
        </w:rPr>
        <w:t xml:space="preserve">Intendente </w:t>
      </w:r>
      <w:r w:rsidR="009961E3" w:rsidRPr="00940E11">
        <w:rPr>
          <w:rFonts w:ascii="Arial" w:hAnsi="Arial" w:cs="Arial"/>
          <w:sz w:val="20"/>
          <w:szCs w:val="22"/>
          <w:lang w:val="es-ES" w:eastAsia="es-ES"/>
        </w:rPr>
        <w:t xml:space="preserve">Jefe </w:t>
      </w:r>
      <w:r w:rsidRPr="00940E11">
        <w:rPr>
          <w:rFonts w:ascii="Arial" w:hAnsi="Arial" w:cs="Arial"/>
          <w:b/>
          <w:bCs/>
          <w:sz w:val="20"/>
          <w:szCs w:val="22"/>
          <w:lang w:val="es-ES" w:eastAsia="es-ES"/>
        </w:rPr>
        <w:t>JEAN CARLOS BARROS TEJEDA</w:t>
      </w:r>
    </w:p>
    <w:p w14:paraId="2F94EC3C" w14:textId="54B96A41" w:rsidR="00DC7319" w:rsidRDefault="00DC7319" w:rsidP="00DC7319">
      <w:pPr>
        <w:pStyle w:val="NormalWeb"/>
        <w:spacing w:before="0" w:beforeAutospacing="0" w:after="0" w:afterAutospacing="0"/>
        <w:jc w:val="center"/>
        <w:rPr>
          <w:rFonts w:ascii="Arial" w:hAnsi="Arial" w:cs="Arial"/>
          <w:color w:val="000000" w:themeColor="text1"/>
          <w:sz w:val="20"/>
          <w:szCs w:val="22"/>
          <w:lang w:val="es-ES" w:eastAsia="es-ES"/>
        </w:rPr>
      </w:pPr>
      <w:r w:rsidRPr="00D354A9">
        <w:rPr>
          <w:rFonts w:ascii="Arial" w:hAnsi="Arial" w:cs="Arial"/>
          <w:color w:val="000000" w:themeColor="text1"/>
          <w:sz w:val="20"/>
          <w:szCs w:val="22"/>
          <w:lang w:val="es-ES" w:eastAsia="es-ES"/>
        </w:rPr>
        <w:t xml:space="preserve">Almacenista </w:t>
      </w:r>
      <w:r w:rsidR="009961E3" w:rsidRPr="00D354A9">
        <w:rPr>
          <w:rFonts w:ascii="Arial" w:hAnsi="Arial" w:cs="Arial"/>
          <w:color w:val="000000" w:themeColor="text1"/>
          <w:sz w:val="20"/>
          <w:szCs w:val="22"/>
          <w:lang w:val="es-ES" w:eastAsia="es-ES"/>
        </w:rPr>
        <w:t xml:space="preserve">Movilidad </w:t>
      </w:r>
      <w:r w:rsidRPr="00D354A9">
        <w:rPr>
          <w:rFonts w:ascii="Arial" w:hAnsi="Arial" w:cs="Arial"/>
          <w:color w:val="000000" w:themeColor="text1"/>
          <w:sz w:val="20"/>
          <w:szCs w:val="22"/>
          <w:lang w:val="es-ES" w:eastAsia="es-ES"/>
        </w:rPr>
        <w:t>MEBAR</w:t>
      </w:r>
    </w:p>
    <w:p w14:paraId="67B46C3D" w14:textId="77777777" w:rsidR="00542CB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0FA93CED" w14:textId="77777777" w:rsidR="00542CB5" w:rsidRPr="000113F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7C17CC6D" w14:textId="77777777" w:rsidR="00434480" w:rsidRPr="007105B8" w:rsidRDefault="00434480" w:rsidP="006D5080">
      <w:pPr>
        <w:pStyle w:val="Prrafodelista"/>
        <w:tabs>
          <w:tab w:val="left" w:pos="240"/>
        </w:tabs>
        <w:ind w:left="0"/>
        <w:rPr>
          <w:color w:val="808080" w:themeColor="background1" w:themeShade="80"/>
        </w:rPr>
        <w:sectPr w:rsidR="00434480" w:rsidRPr="007105B8" w:rsidSect="004E4429">
          <w:headerReference w:type="default" r:id="rId51"/>
          <w:footerReference w:type="default" r:id="rId5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B3DFE4" w14:textId="77777777" w:rsidR="00952D53" w:rsidRPr="00480208" w:rsidRDefault="00952D53" w:rsidP="00952D53">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22"/>
          <w:szCs w:val="22"/>
        </w:rPr>
      </w:pPr>
    </w:p>
    <w:p w14:paraId="480DF9D1" w14:textId="77777777" w:rsidR="00AD79C8" w:rsidRPr="00952D53" w:rsidRDefault="00AD79C8" w:rsidP="00AD79C8">
      <w:pPr>
        <w:pStyle w:val="Prrafodelista"/>
        <w:tabs>
          <w:tab w:val="left" w:pos="240"/>
        </w:tabs>
        <w:ind w:left="0"/>
        <w:rPr>
          <w:rFonts w:ascii="Arial" w:hAnsi="Arial" w:cs="Arial"/>
          <w:b/>
          <w:sz w:val="22"/>
          <w:szCs w:val="22"/>
        </w:rPr>
      </w:pPr>
      <w:r w:rsidRPr="00616939">
        <w:rPr>
          <w:rFonts w:ascii="Arial" w:hAnsi="Arial" w:cs="Arial"/>
          <w:b/>
          <w:sz w:val="20"/>
          <w:szCs w:val="20"/>
        </w:rPr>
        <w:t xml:space="preserve">Para lo anterior se diligencia la </w:t>
      </w:r>
      <w:r w:rsidRPr="00C338BA">
        <w:rPr>
          <w:rFonts w:ascii="Arial" w:hAnsi="Arial" w:cs="Arial"/>
          <w:b/>
          <w:sz w:val="20"/>
          <w:szCs w:val="20"/>
        </w:rPr>
        <w:t>información en el siguiente cuadro</w:t>
      </w:r>
      <w:r w:rsidRPr="00C338BA">
        <w:rPr>
          <w:rFonts w:ascii="Arial" w:hAnsi="Arial" w:cs="Arial"/>
          <w:b/>
          <w:sz w:val="22"/>
          <w:szCs w:val="22"/>
        </w:rPr>
        <w:t>:</w:t>
      </w:r>
      <w:r w:rsidRPr="00952D53">
        <w:rPr>
          <w:rFonts w:ascii="Arial" w:hAnsi="Arial" w:cs="Arial"/>
          <w:b/>
          <w:sz w:val="22"/>
          <w:szCs w:val="22"/>
        </w:rPr>
        <w:t xml:space="preserve"> </w:t>
      </w:r>
    </w:p>
    <w:p w14:paraId="5B35A7CF" w14:textId="77777777" w:rsidR="00AD79C8" w:rsidRPr="00DA534C" w:rsidRDefault="00AD79C8" w:rsidP="00AD79C8">
      <w:pPr>
        <w:pStyle w:val="Prrafodelista"/>
        <w:tabs>
          <w:tab w:val="left" w:pos="240"/>
        </w:tabs>
        <w:ind w:left="0"/>
        <w:jc w:val="center"/>
        <w:rPr>
          <w:rFonts w:ascii="Arial" w:hAnsi="Arial" w:cs="Arial"/>
          <w:b/>
        </w:rPr>
      </w:pPr>
      <w:r w:rsidRPr="00DA534C">
        <w:rPr>
          <w:rFonts w:ascii="Arial" w:hAnsi="Arial" w:cs="Arial"/>
          <w:b/>
        </w:rPr>
        <w:t xml:space="preserve"> </w:t>
      </w:r>
    </w:p>
    <w:tbl>
      <w:tblPr>
        <w:tblStyle w:val="Tablaconcuadrcula"/>
        <w:tblW w:w="10060" w:type="dxa"/>
        <w:tblLook w:val="04A0" w:firstRow="1" w:lastRow="0" w:firstColumn="1" w:lastColumn="0" w:noHBand="0" w:noVBand="1"/>
      </w:tblPr>
      <w:tblGrid>
        <w:gridCol w:w="694"/>
        <w:gridCol w:w="6841"/>
        <w:gridCol w:w="1186"/>
        <w:gridCol w:w="1339"/>
      </w:tblGrid>
      <w:tr w:rsidR="002D54B9" w:rsidRPr="00E25F10" w14:paraId="3F2B2AE4" w14:textId="027933EB" w:rsidTr="002D54B9">
        <w:tc>
          <w:tcPr>
            <w:tcW w:w="694" w:type="dxa"/>
          </w:tcPr>
          <w:p w14:paraId="06A22D3F" w14:textId="77777777" w:rsidR="002D54B9" w:rsidRPr="00E25F10" w:rsidRDefault="002D54B9" w:rsidP="00C83330">
            <w:pPr>
              <w:rPr>
                <w:rFonts w:ascii="Arial" w:hAnsi="Arial" w:cs="Arial"/>
              </w:rPr>
            </w:pPr>
            <w:bookmarkStart w:id="15" w:name="_Hlk240651641"/>
            <w:r w:rsidRPr="00BA2CB5">
              <w:rPr>
                <w:rFonts w:ascii="Arial" w:hAnsi="Arial" w:cs="Arial"/>
                <w:b/>
                <w:bCs/>
              </w:rPr>
              <w:t>ÍTEM</w:t>
            </w:r>
          </w:p>
        </w:tc>
        <w:tc>
          <w:tcPr>
            <w:tcW w:w="6841" w:type="dxa"/>
          </w:tcPr>
          <w:p w14:paraId="16AE7892" w14:textId="77777777" w:rsidR="002D54B9" w:rsidRPr="00E25F10" w:rsidRDefault="002D54B9" w:rsidP="00C83330">
            <w:pPr>
              <w:jc w:val="center"/>
              <w:rPr>
                <w:rFonts w:ascii="Arial" w:hAnsi="Arial" w:cs="Arial"/>
              </w:rPr>
            </w:pPr>
            <w:r w:rsidRPr="00BA2CB5">
              <w:rPr>
                <w:rFonts w:ascii="Arial" w:hAnsi="Arial" w:cs="Arial"/>
                <w:b/>
                <w:bCs/>
              </w:rPr>
              <w:t>CONDICIONES TÉCNICAS MÍNIMAS</w:t>
            </w:r>
          </w:p>
        </w:tc>
        <w:tc>
          <w:tcPr>
            <w:tcW w:w="1186" w:type="dxa"/>
            <w:vAlign w:val="center"/>
          </w:tcPr>
          <w:p w14:paraId="3E5432BC" w14:textId="3A714FF2" w:rsidR="002D54B9" w:rsidRPr="00733019" w:rsidRDefault="002D54B9" w:rsidP="002D54B9">
            <w:pPr>
              <w:jc w:val="center"/>
              <w:rPr>
                <w:rFonts w:ascii="Arial" w:hAnsi="Arial" w:cs="Arial"/>
                <w:b/>
                <w:bCs/>
              </w:rPr>
            </w:pPr>
            <w:r w:rsidRPr="00733019">
              <w:rPr>
                <w:rFonts w:ascii="Arial" w:hAnsi="Arial" w:cs="Arial"/>
                <w:b/>
                <w:bCs/>
                <w:szCs w:val="22"/>
              </w:rPr>
              <w:t>CUMPLE</w:t>
            </w:r>
          </w:p>
        </w:tc>
        <w:tc>
          <w:tcPr>
            <w:tcW w:w="1339" w:type="dxa"/>
            <w:vAlign w:val="center"/>
          </w:tcPr>
          <w:p w14:paraId="7EC96D6C" w14:textId="27143045" w:rsidR="002D54B9" w:rsidRPr="00733019" w:rsidRDefault="002D54B9" w:rsidP="002D54B9">
            <w:pPr>
              <w:jc w:val="center"/>
              <w:rPr>
                <w:rFonts w:ascii="Arial" w:hAnsi="Arial" w:cs="Arial"/>
                <w:b/>
                <w:bCs/>
              </w:rPr>
            </w:pPr>
            <w:r w:rsidRPr="00733019">
              <w:rPr>
                <w:rFonts w:ascii="Arial" w:hAnsi="Arial" w:cs="Arial"/>
                <w:b/>
                <w:bCs/>
                <w:szCs w:val="22"/>
              </w:rPr>
              <w:t>NO CUMPLE</w:t>
            </w:r>
          </w:p>
        </w:tc>
      </w:tr>
      <w:tr w:rsidR="002D54B9" w:rsidRPr="00E25F10" w14:paraId="40665B00" w14:textId="1077CB24" w:rsidTr="00C338BA">
        <w:tc>
          <w:tcPr>
            <w:tcW w:w="694" w:type="dxa"/>
            <w:vAlign w:val="center"/>
          </w:tcPr>
          <w:p w14:paraId="76194970" w14:textId="77777777" w:rsidR="002D54B9" w:rsidRDefault="002D54B9" w:rsidP="00C338BA">
            <w:pPr>
              <w:jc w:val="center"/>
              <w:rPr>
                <w:rFonts w:ascii="Arial" w:hAnsi="Arial" w:cs="Arial"/>
              </w:rPr>
            </w:pPr>
            <w:r>
              <w:rPr>
                <w:rFonts w:ascii="Arial" w:hAnsi="Arial" w:cs="Arial"/>
              </w:rPr>
              <w:t>1</w:t>
            </w:r>
          </w:p>
        </w:tc>
        <w:tc>
          <w:tcPr>
            <w:tcW w:w="6841" w:type="dxa"/>
          </w:tcPr>
          <w:p w14:paraId="53C1D8B0" w14:textId="77777777" w:rsidR="00D53841" w:rsidRDefault="00D53841" w:rsidP="00D53841">
            <w:pPr>
              <w:pStyle w:val="Sinespaciado1"/>
              <w:jc w:val="both"/>
              <w:rPr>
                <w:rFonts w:ascii="Arial" w:hAnsi="Arial" w:cs="Arial"/>
                <w:b/>
                <w:bCs/>
                <w:sz w:val="20"/>
                <w:szCs w:val="20"/>
              </w:rPr>
            </w:pPr>
            <w:r w:rsidRPr="00D53841">
              <w:rPr>
                <w:rFonts w:ascii="Arial" w:hAnsi="Arial" w:cs="Arial"/>
                <w:b/>
                <w:bCs/>
                <w:sz w:val="20"/>
                <w:szCs w:val="20"/>
              </w:rPr>
              <w:t>Calidad y Naturaleza de los Repuestos.</w:t>
            </w:r>
          </w:p>
          <w:p w14:paraId="02C2F2B9" w14:textId="77777777" w:rsidR="00A671F1" w:rsidRPr="00D53841" w:rsidRDefault="00A671F1" w:rsidP="00D53841">
            <w:pPr>
              <w:pStyle w:val="Sinespaciado1"/>
              <w:jc w:val="both"/>
              <w:rPr>
                <w:rFonts w:ascii="Arial" w:hAnsi="Arial" w:cs="Arial"/>
                <w:b/>
                <w:bCs/>
                <w:sz w:val="20"/>
                <w:szCs w:val="20"/>
              </w:rPr>
            </w:pPr>
          </w:p>
          <w:p w14:paraId="20DCAC51" w14:textId="41578D5A" w:rsidR="002D54B9" w:rsidRDefault="00D53841" w:rsidP="00D53841">
            <w:pPr>
              <w:pStyle w:val="Sinespaciado1"/>
              <w:jc w:val="both"/>
              <w:rPr>
                <w:rFonts w:ascii="Arial" w:hAnsi="Arial" w:cs="Arial"/>
                <w:b/>
                <w:bCs/>
                <w:sz w:val="20"/>
                <w:szCs w:val="20"/>
              </w:rPr>
            </w:pPr>
            <w:r w:rsidRPr="00D53841">
              <w:rPr>
                <w:rFonts w:ascii="Arial" w:hAnsi="Arial" w:cs="Arial"/>
                <w:sz w:val="20"/>
                <w:szCs w:val="20"/>
              </w:rPr>
              <w:t xml:space="preserve">El oferente deberá </w:t>
            </w:r>
            <w:r w:rsidR="00733019">
              <w:rPr>
                <w:rFonts w:ascii="Arial" w:hAnsi="Arial" w:cs="Arial"/>
                <w:sz w:val="20"/>
                <w:szCs w:val="20"/>
              </w:rPr>
              <w:t xml:space="preserve">certificar </w:t>
            </w:r>
            <w:r w:rsidRPr="00D53841">
              <w:rPr>
                <w:rFonts w:ascii="Arial" w:hAnsi="Arial" w:cs="Arial"/>
                <w:sz w:val="20"/>
                <w:szCs w:val="20"/>
              </w:rPr>
              <w:t xml:space="preserve">en su oferta los siguientes </w:t>
            </w:r>
            <w:r w:rsidRPr="00733019">
              <w:rPr>
                <w:rFonts w:ascii="Arial" w:hAnsi="Arial" w:cs="Arial"/>
                <w:sz w:val="20"/>
                <w:szCs w:val="20"/>
              </w:rPr>
              <w:t>requisitos</w:t>
            </w:r>
            <w:r w:rsidR="00733019" w:rsidRPr="00733019">
              <w:rPr>
                <w:rFonts w:ascii="Arial" w:hAnsi="Arial" w:cs="Arial"/>
                <w:sz w:val="20"/>
                <w:szCs w:val="20"/>
              </w:rPr>
              <w:t xml:space="preserve"> firmada por el representante legal</w:t>
            </w:r>
            <w:r w:rsidRPr="00733019">
              <w:rPr>
                <w:rFonts w:ascii="Arial" w:hAnsi="Arial" w:cs="Arial"/>
                <w:sz w:val="20"/>
                <w:szCs w:val="20"/>
              </w:rPr>
              <w:t>:</w:t>
            </w:r>
          </w:p>
          <w:p w14:paraId="0A17325F" w14:textId="77777777" w:rsidR="00D53841" w:rsidRPr="00E25F10" w:rsidRDefault="00D53841" w:rsidP="00D53841">
            <w:pPr>
              <w:pStyle w:val="Sinespaciado1"/>
              <w:jc w:val="both"/>
              <w:rPr>
                <w:rFonts w:ascii="Arial" w:hAnsi="Arial" w:cs="Arial"/>
                <w:sz w:val="20"/>
                <w:szCs w:val="20"/>
              </w:rPr>
            </w:pPr>
          </w:p>
          <w:p w14:paraId="4D9D90C6" w14:textId="2D61D7E7" w:rsidR="00D53841" w:rsidRDefault="00D53841" w:rsidP="00733019">
            <w:pPr>
              <w:pStyle w:val="Sinespaciado1"/>
              <w:jc w:val="both"/>
              <w:rPr>
                <w:rFonts w:ascii="Arial" w:eastAsia="Arial" w:hAnsi="Arial" w:cs="Arial"/>
                <w:sz w:val="20"/>
                <w:szCs w:val="20"/>
              </w:rPr>
            </w:pPr>
            <w:r w:rsidRPr="00D53841">
              <w:rPr>
                <w:rFonts w:ascii="Arial" w:eastAsia="Arial" w:hAnsi="Arial" w:cs="Arial"/>
                <w:sz w:val="20"/>
                <w:szCs w:val="20"/>
              </w:rPr>
              <w:t xml:space="preserve">Los repuestos a instalar deben ser nuevos. genuinos u originales de la marca respectiva, no usados ni remano facturados y/o repotenciados las baterías deben ser libres de mantenimiento o las recomendadas por el fabricante o </w:t>
            </w:r>
            <w:r w:rsidR="00481C9B" w:rsidRPr="00D53841">
              <w:rPr>
                <w:rFonts w:ascii="Arial" w:eastAsia="Arial" w:hAnsi="Arial" w:cs="Arial"/>
                <w:sz w:val="20"/>
                <w:szCs w:val="20"/>
              </w:rPr>
              <w:t>de acuerdo con</w:t>
            </w:r>
            <w:r w:rsidRPr="00D53841">
              <w:rPr>
                <w:rFonts w:ascii="Arial" w:eastAsia="Arial" w:hAnsi="Arial" w:cs="Arial"/>
                <w:sz w:val="20"/>
                <w:szCs w:val="20"/>
              </w:rPr>
              <w:t xml:space="preserve"> las requeridas en las especificaciones técnicas del vehículo.</w:t>
            </w:r>
          </w:p>
          <w:p w14:paraId="573282A2" w14:textId="77777777" w:rsidR="00D53841" w:rsidRPr="00D53841" w:rsidRDefault="00D53841">
            <w:pPr>
              <w:pStyle w:val="Sinespaciado1"/>
              <w:numPr>
                <w:ilvl w:val="0"/>
                <w:numId w:val="28"/>
              </w:numPr>
              <w:jc w:val="both"/>
              <w:rPr>
                <w:rFonts w:ascii="Arial" w:eastAsia="Arial" w:hAnsi="Arial" w:cs="Arial"/>
                <w:sz w:val="20"/>
                <w:szCs w:val="20"/>
              </w:rPr>
            </w:pPr>
          </w:p>
          <w:p w14:paraId="30C7CF67" w14:textId="26395408" w:rsidR="00D53841" w:rsidRDefault="00D53841" w:rsidP="00733019">
            <w:pPr>
              <w:pStyle w:val="Sinespaciado1"/>
              <w:jc w:val="both"/>
              <w:rPr>
                <w:rFonts w:ascii="Arial" w:eastAsia="Arial" w:hAnsi="Arial" w:cs="Arial"/>
                <w:sz w:val="20"/>
                <w:szCs w:val="20"/>
              </w:rPr>
            </w:pPr>
            <w:r w:rsidRPr="00D53841">
              <w:rPr>
                <w:rFonts w:ascii="Arial" w:eastAsia="Arial" w:hAnsi="Arial" w:cs="Arial"/>
                <w:sz w:val="20"/>
                <w:szCs w:val="20"/>
              </w:rPr>
              <w:t xml:space="preserve">Se entendedera por Genuinos: Aquellos producidos por el fabricante del </w:t>
            </w:r>
            <w:r w:rsidR="00A671F1" w:rsidRPr="00D53841">
              <w:rPr>
                <w:rFonts w:ascii="Arial" w:eastAsia="Arial" w:hAnsi="Arial" w:cs="Arial"/>
                <w:sz w:val="20"/>
                <w:szCs w:val="20"/>
              </w:rPr>
              <w:t>vehículo</w:t>
            </w:r>
            <w:r w:rsidRPr="00D53841">
              <w:rPr>
                <w:rFonts w:ascii="Arial" w:eastAsia="Arial" w:hAnsi="Arial" w:cs="Arial"/>
                <w:sz w:val="20"/>
                <w:szCs w:val="20"/>
              </w:rPr>
              <w:t xml:space="preserve"> y que vienen en empaque de la marca (ej. Honda, Yamaha, Suzuki).</w:t>
            </w:r>
          </w:p>
          <w:p w14:paraId="3C44C499" w14:textId="77777777" w:rsidR="00D53841" w:rsidRPr="00D53841" w:rsidRDefault="00D53841">
            <w:pPr>
              <w:pStyle w:val="Sinespaciado1"/>
              <w:numPr>
                <w:ilvl w:val="0"/>
                <w:numId w:val="28"/>
              </w:numPr>
              <w:jc w:val="both"/>
              <w:rPr>
                <w:rFonts w:ascii="Arial" w:eastAsia="Arial" w:hAnsi="Arial" w:cs="Arial"/>
                <w:sz w:val="20"/>
                <w:szCs w:val="20"/>
              </w:rPr>
            </w:pPr>
          </w:p>
          <w:p w14:paraId="4E8574A4" w14:textId="7200851E" w:rsidR="002D54B9" w:rsidRPr="00E25F10" w:rsidRDefault="00D53841" w:rsidP="00733019">
            <w:pPr>
              <w:pStyle w:val="Sinespaciado1"/>
              <w:jc w:val="both"/>
              <w:rPr>
                <w:rFonts w:ascii="Arial" w:hAnsi="Arial" w:cs="Arial"/>
                <w:b/>
                <w:bCs/>
                <w:sz w:val="20"/>
                <w:szCs w:val="20"/>
              </w:rPr>
            </w:pPr>
            <w:r w:rsidRPr="00D53841">
              <w:rPr>
                <w:rFonts w:ascii="Arial" w:eastAsia="Arial" w:hAnsi="Arial" w:cs="Arial"/>
                <w:sz w:val="20"/>
                <w:szCs w:val="20"/>
              </w:rPr>
              <w:t xml:space="preserve">Originales (OEM - Original </w:t>
            </w:r>
            <w:proofErr w:type="spellStart"/>
            <w:r w:rsidRPr="00D53841">
              <w:rPr>
                <w:rFonts w:ascii="Arial" w:eastAsia="Arial" w:hAnsi="Arial" w:cs="Arial"/>
                <w:sz w:val="20"/>
                <w:szCs w:val="20"/>
              </w:rPr>
              <w:t>Equipment</w:t>
            </w:r>
            <w:proofErr w:type="spellEnd"/>
            <w:r w:rsidRPr="00D53841">
              <w:rPr>
                <w:rFonts w:ascii="Arial" w:eastAsia="Arial" w:hAnsi="Arial" w:cs="Arial"/>
                <w:sz w:val="20"/>
                <w:szCs w:val="20"/>
              </w:rPr>
              <w:t xml:space="preserve"> </w:t>
            </w:r>
            <w:proofErr w:type="spellStart"/>
            <w:r w:rsidRPr="00D53841">
              <w:rPr>
                <w:rFonts w:ascii="Arial" w:eastAsia="Arial" w:hAnsi="Arial" w:cs="Arial"/>
                <w:sz w:val="20"/>
                <w:szCs w:val="20"/>
              </w:rPr>
              <w:t>Manufacturer</w:t>
            </w:r>
            <w:proofErr w:type="spellEnd"/>
            <w:r w:rsidRPr="00D53841">
              <w:rPr>
                <w:rFonts w:ascii="Arial" w:eastAsia="Arial" w:hAnsi="Arial" w:cs="Arial"/>
                <w:sz w:val="20"/>
                <w:szCs w:val="20"/>
              </w:rPr>
              <w:t xml:space="preserve">): Aquellos producidos por el fabricante que provee a la casa matriz, con las mismas especificaciones técnicas, aunque su empaque sea del fabricante del componente (ej. NGK, Denso, </w:t>
            </w:r>
            <w:proofErr w:type="spellStart"/>
            <w:r w:rsidRPr="00D53841">
              <w:rPr>
                <w:rFonts w:ascii="Arial" w:eastAsia="Arial" w:hAnsi="Arial" w:cs="Arial"/>
                <w:sz w:val="20"/>
                <w:szCs w:val="20"/>
              </w:rPr>
              <w:t>Brembo</w:t>
            </w:r>
            <w:proofErr w:type="spellEnd"/>
            <w:r w:rsidRPr="00D53841">
              <w:rPr>
                <w:rFonts w:ascii="Arial" w:eastAsia="Arial" w:hAnsi="Arial" w:cs="Arial"/>
                <w:sz w:val="20"/>
                <w:szCs w:val="20"/>
              </w:rPr>
              <w:t>).</w:t>
            </w:r>
          </w:p>
        </w:tc>
        <w:tc>
          <w:tcPr>
            <w:tcW w:w="1186" w:type="dxa"/>
          </w:tcPr>
          <w:p w14:paraId="70D898AF" w14:textId="77777777" w:rsidR="002D54B9" w:rsidRPr="00E25F10" w:rsidRDefault="002D54B9" w:rsidP="00C83330">
            <w:pPr>
              <w:rPr>
                <w:rFonts w:ascii="Arial" w:hAnsi="Arial" w:cs="Arial"/>
              </w:rPr>
            </w:pPr>
          </w:p>
        </w:tc>
        <w:tc>
          <w:tcPr>
            <w:tcW w:w="1339" w:type="dxa"/>
          </w:tcPr>
          <w:p w14:paraId="5EB8D4B4" w14:textId="77777777" w:rsidR="002D54B9" w:rsidRPr="00E25F10" w:rsidRDefault="002D54B9" w:rsidP="00C83330">
            <w:pPr>
              <w:rPr>
                <w:rFonts w:ascii="Arial" w:hAnsi="Arial" w:cs="Arial"/>
              </w:rPr>
            </w:pPr>
          </w:p>
        </w:tc>
      </w:tr>
      <w:tr w:rsidR="002D54B9" w:rsidRPr="00E25F10" w14:paraId="371BDADF" w14:textId="73C4F92B" w:rsidTr="00A671F1">
        <w:trPr>
          <w:trHeight w:val="609"/>
        </w:trPr>
        <w:tc>
          <w:tcPr>
            <w:tcW w:w="694" w:type="dxa"/>
            <w:vAlign w:val="center"/>
          </w:tcPr>
          <w:p w14:paraId="31BDD85B" w14:textId="77777777" w:rsidR="002D54B9" w:rsidRPr="00E25F10" w:rsidRDefault="002D54B9" w:rsidP="00C338BA">
            <w:pPr>
              <w:jc w:val="center"/>
              <w:rPr>
                <w:rFonts w:ascii="Arial" w:hAnsi="Arial" w:cs="Arial"/>
              </w:rPr>
            </w:pPr>
            <w:r>
              <w:rPr>
                <w:rFonts w:ascii="Arial" w:hAnsi="Arial" w:cs="Arial"/>
              </w:rPr>
              <w:t>2</w:t>
            </w:r>
          </w:p>
        </w:tc>
        <w:tc>
          <w:tcPr>
            <w:tcW w:w="6841" w:type="dxa"/>
          </w:tcPr>
          <w:p w14:paraId="108563BF" w14:textId="77777777" w:rsidR="00894612" w:rsidRDefault="002D54B9" w:rsidP="00894612">
            <w:pPr>
              <w:jc w:val="both"/>
              <w:rPr>
                <w:rFonts w:ascii="Arial" w:hAnsi="Arial" w:cs="Arial"/>
                <w:b/>
                <w:bCs/>
              </w:rPr>
            </w:pPr>
            <w:r w:rsidRPr="00894612">
              <w:rPr>
                <w:rFonts w:ascii="Arial" w:hAnsi="Arial" w:cs="Arial"/>
                <w:b/>
                <w:bCs/>
              </w:rPr>
              <w:t>Disponibilidad y Stock:</w:t>
            </w:r>
          </w:p>
          <w:p w14:paraId="683F93CB" w14:textId="68505985" w:rsidR="00D53841" w:rsidRPr="00894612" w:rsidRDefault="00D53841" w:rsidP="00894612">
            <w:pPr>
              <w:jc w:val="both"/>
              <w:rPr>
                <w:rFonts w:ascii="Arial" w:hAnsi="Arial" w:cs="Arial"/>
              </w:rPr>
            </w:pPr>
          </w:p>
          <w:p w14:paraId="5B21EE3A" w14:textId="713FA21E" w:rsidR="002D54B9" w:rsidRPr="00D53841" w:rsidRDefault="00733019" w:rsidP="00D53841">
            <w:pPr>
              <w:jc w:val="both"/>
              <w:rPr>
                <w:rFonts w:ascii="Arial" w:hAnsi="Arial" w:cs="Arial"/>
              </w:rPr>
            </w:pPr>
            <w:r w:rsidRPr="00D53841">
              <w:rPr>
                <w:rFonts w:ascii="Arial" w:hAnsi="Arial" w:cs="Arial"/>
              </w:rPr>
              <w:t xml:space="preserve">El oferente deberá </w:t>
            </w:r>
            <w:r>
              <w:rPr>
                <w:rFonts w:ascii="Arial" w:hAnsi="Arial" w:cs="Arial"/>
              </w:rPr>
              <w:t xml:space="preserve">certificar que </w:t>
            </w:r>
            <w:r w:rsidR="00D53841" w:rsidRPr="00D53841">
              <w:rPr>
                <w:rFonts w:ascii="Arial" w:hAnsi="Arial" w:cs="Arial"/>
              </w:rPr>
              <w:t>garantiza</w:t>
            </w:r>
            <w:r>
              <w:rPr>
                <w:rFonts w:ascii="Arial" w:hAnsi="Arial" w:cs="Arial"/>
              </w:rPr>
              <w:t xml:space="preserve">rá </w:t>
            </w:r>
            <w:r w:rsidR="00D53841" w:rsidRPr="00D53841">
              <w:rPr>
                <w:rFonts w:ascii="Arial" w:hAnsi="Arial" w:cs="Arial"/>
              </w:rPr>
              <w:t xml:space="preserve">la existencia permanente (Stock Mínimo) de los repuestos de alta rotación para las marcas y </w:t>
            </w:r>
            <w:r w:rsidR="00894612" w:rsidRPr="00D53841">
              <w:rPr>
                <w:rFonts w:ascii="Arial" w:hAnsi="Arial" w:cs="Arial"/>
              </w:rPr>
              <w:t>líneas</w:t>
            </w:r>
            <w:r w:rsidR="00D53841" w:rsidRPr="00D53841">
              <w:rPr>
                <w:rFonts w:ascii="Arial" w:hAnsi="Arial" w:cs="Arial"/>
              </w:rPr>
              <w:t xml:space="preserve"> que componen el parque automotor del presente proceso y futuro contrato. En caso de repuestos de baja rotación, que requieran importación, el contratista dispondrá de un término máximo de quince (15) días calendario para su presentación, para la instalación deberán ser tenidos en cuenta los tiempos exigidos en el ítem "18", previa presentación de la orden de compra internacional al supervisor.</w:t>
            </w:r>
          </w:p>
          <w:p w14:paraId="1FF707D8" w14:textId="77777777" w:rsidR="00A671F1" w:rsidRDefault="00A671F1" w:rsidP="00C83330">
            <w:pPr>
              <w:rPr>
                <w:rFonts w:ascii="Arial" w:hAnsi="Arial" w:cs="Arial"/>
              </w:rPr>
            </w:pPr>
          </w:p>
          <w:p w14:paraId="3FBD18BD" w14:textId="0187BFE8" w:rsidR="002D54B9" w:rsidRDefault="002D54B9" w:rsidP="00A671F1">
            <w:pPr>
              <w:jc w:val="both"/>
              <w:rPr>
                <w:rFonts w:ascii="Arial" w:hAnsi="Arial" w:cs="Arial"/>
              </w:rPr>
            </w:pPr>
            <w:r w:rsidRPr="00E25F10">
              <w:rPr>
                <w:rFonts w:ascii="Arial" w:hAnsi="Arial" w:cs="Arial"/>
              </w:rPr>
              <w:t>Para el cumplimento de este ítem el oferente</w:t>
            </w:r>
            <w:r w:rsidR="007C6D2F">
              <w:rPr>
                <w:rFonts w:ascii="Arial" w:hAnsi="Arial" w:cs="Arial"/>
              </w:rPr>
              <w:t xml:space="preserve"> </w:t>
            </w:r>
            <w:r w:rsidRPr="00E25F10">
              <w:rPr>
                <w:rFonts w:ascii="Arial" w:hAnsi="Arial" w:cs="Arial"/>
              </w:rPr>
              <w:t>presentará al comité evaluador y a los supervisores en sus instalaciones los siguientes repuestos</w:t>
            </w:r>
            <w:r w:rsidR="00A671F1">
              <w:rPr>
                <w:rFonts w:ascii="Arial" w:hAnsi="Arial" w:cs="Arial"/>
              </w:rPr>
              <w:t>.</w:t>
            </w:r>
            <w:r w:rsidRPr="00E25F10">
              <w:rPr>
                <w:rFonts w:ascii="Arial" w:hAnsi="Arial" w:cs="Arial"/>
              </w:rPr>
              <w:t xml:space="preserve"> </w:t>
            </w:r>
          </w:p>
          <w:p w14:paraId="546AD331" w14:textId="77777777" w:rsidR="002D54B9" w:rsidRPr="00E25F10" w:rsidRDefault="002D54B9" w:rsidP="00C83330">
            <w:pPr>
              <w:rPr>
                <w:rFonts w:ascii="Arial" w:hAnsi="Arial" w:cs="Arial"/>
              </w:rPr>
            </w:pPr>
          </w:p>
          <w:tbl>
            <w:tblPr>
              <w:tblStyle w:val="Tablaconcuadrcula"/>
              <w:tblW w:w="0" w:type="auto"/>
              <w:tblLook w:val="04A0" w:firstRow="1" w:lastRow="0" w:firstColumn="1" w:lastColumn="0" w:noHBand="0" w:noVBand="1"/>
            </w:tblPr>
            <w:tblGrid>
              <w:gridCol w:w="758"/>
              <w:gridCol w:w="3969"/>
              <w:gridCol w:w="1557"/>
            </w:tblGrid>
            <w:tr w:rsidR="002D54B9" w:rsidRPr="006351E6" w14:paraId="626604F6" w14:textId="77777777" w:rsidTr="00C83330">
              <w:tc>
                <w:tcPr>
                  <w:tcW w:w="758" w:type="dxa"/>
                </w:tcPr>
                <w:p w14:paraId="2134D20C" w14:textId="77777777" w:rsidR="002D54B9" w:rsidRPr="006351E6" w:rsidRDefault="002D54B9" w:rsidP="00C83330">
                  <w:pPr>
                    <w:jc w:val="center"/>
                    <w:rPr>
                      <w:rFonts w:ascii="Arial" w:hAnsi="Arial" w:cs="Arial"/>
                      <w:b/>
                      <w:bCs/>
                      <w:sz w:val="16"/>
                      <w:szCs w:val="16"/>
                    </w:rPr>
                  </w:pPr>
                  <w:r w:rsidRPr="006351E6">
                    <w:rPr>
                      <w:rFonts w:ascii="Arial" w:hAnsi="Arial" w:cs="Arial"/>
                      <w:b/>
                      <w:bCs/>
                      <w:sz w:val="16"/>
                      <w:szCs w:val="16"/>
                    </w:rPr>
                    <w:t>Ítems</w:t>
                  </w:r>
                </w:p>
              </w:tc>
              <w:tc>
                <w:tcPr>
                  <w:tcW w:w="3969" w:type="dxa"/>
                </w:tcPr>
                <w:p w14:paraId="026AE8A2" w14:textId="77777777" w:rsidR="002D54B9" w:rsidRPr="006351E6" w:rsidRDefault="002D54B9" w:rsidP="00C83330">
                  <w:pPr>
                    <w:jc w:val="center"/>
                    <w:rPr>
                      <w:rFonts w:ascii="Arial" w:hAnsi="Arial" w:cs="Arial"/>
                      <w:b/>
                      <w:bCs/>
                      <w:sz w:val="16"/>
                      <w:szCs w:val="16"/>
                    </w:rPr>
                  </w:pPr>
                  <w:r w:rsidRPr="006351E6">
                    <w:rPr>
                      <w:rFonts w:ascii="Arial" w:hAnsi="Arial" w:cs="Arial"/>
                      <w:b/>
                      <w:bCs/>
                      <w:sz w:val="16"/>
                      <w:szCs w:val="16"/>
                    </w:rPr>
                    <w:t>Repuesto</w:t>
                  </w:r>
                </w:p>
              </w:tc>
              <w:tc>
                <w:tcPr>
                  <w:tcW w:w="1557" w:type="dxa"/>
                </w:tcPr>
                <w:p w14:paraId="5A6B5343" w14:textId="77777777" w:rsidR="002D54B9" w:rsidRPr="006351E6" w:rsidRDefault="002D54B9" w:rsidP="00C83330">
                  <w:pPr>
                    <w:jc w:val="center"/>
                    <w:rPr>
                      <w:rFonts w:ascii="Arial" w:hAnsi="Arial" w:cs="Arial"/>
                      <w:b/>
                      <w:bCs/>
                      <w:sz w:val="16"/>
                      <w:szCs w:val="16"/>
                    </w:rPr>
                  </w:pPr>
                  <w:r w:rsidRPr="006351E6">
                    <w:rPr>
                      <w:rFonts w:ascii="Arial" w:hAnsi="Arial" w:cs="Arial"/>
                      <w:b/>
                      <w:bCs/>
                      <w:sz w:val="16"/>
                      <w:szCs w:val="16"/>
                    </w:rPr>
                    <w:t>Cantidad mínima</w:t>
                  </w:r>
                </w:p>
              </w:tc>
            </w:tr>
            <w:tr w:rsidR="002D54B9" w:rsidRPr="006351E6" w14:paraId="1F442BD3" w14:textId="77777777" w:rsidTr="00C83330">
              <w:tc>
                <w:tcPr>
                  <w:tcW w:w="758" w:type="dxa"/>
                  <w:vAlign w:val="center"/>
                </w:tcPr>
                <w:p w14:paraId="7ED9371E" w14:textId="77777777" w:rsidR="002D54B9" w:rsidRPr="006351E6" w:rsidRDefault="002D54B9" w:rsidP="00C83330">
                  <w:pPr>
                    <w:jc w:val="center"/>
                    <w:rPr>
                      <w:rFonts w:ascii="Arial" w:hAnsi="Arial" w:cs="Arial"/>
                      <w:sz w:val="16"/>
                      <w:szCs w:val="16"/>
                    </w:rPr>
                  </w:pPr>
                  <w:r>
                    <w:rPr>
                      <w:rFonts w:ascii="Arial" w:hAnsi="Arial" w:cs="Arial"/>
                      <w:sz w:val="16"/>
                      <w:szCs w:val="16"/>
                    </w:rPr>
                    <w:t>1</w:t>
                  </w:r>
                </w:p>
              </w:tc>
              <w:tc>
                <w:tcPr>
                  <w:tcW w:w="3969" w:type="dxa"/>
                </w:tcPr>
                <w:p w14:paraId="6E246D5C" w14:textId="77777777" w:rsidR="002D54B9" w:rsidRPr="006351E6" w:rsidRDefault="002D54B9" w:rsidP="00C83330">
                  <w:pPr>
                    <w:rPr>
                      <w:rFonts w:ascii="Arial" w:hAnsi="Arial" w:cs="Arial"/>
                      <w:sz w:val="16"/>
                      <w:szCs w:val="16"/>
                      <w:lang w:val="pt-BR"/>
                    </w:rPr>
                  </w:pPr>
                  <w:r w:rsidRPr="006351E6">
                    <w:rPr>
                      <w:rFonts w:ascii="Arial" w:hAnsi="Arial" w:cs="Arial"/>
                      <w:sz w:val="16"/>
                      <w:szCs w:val="16"/>
                      <w:lang w:val="pt-BR"/>
                    </w:rPr>
                    <w:t>Kit de arrastre “MOTOCICLETA HONDA XRE300”</w:t>
                  </w:r>
                </w:p>
              </w:tc>
              <w:tc>
                <w:tcPr>
                  <w:tcW w:w="1557" w:type="dxa"/>
                  <w:vAlign w:val="center"/>
                </w:tcPr>
                <w:p w14:paraId="06845F2E" w14:textId="3FDED78C" w:rsidR="002D54B9" w:rsidRPr="006351E6" w:rsidRDefault="00D53841" w:rsidP="00C83330">
                  <w:pPr>
                    <w:jc w:val="center"/>
                    <w:rPr>
                      <w:rFonts w:ascii="Arial" w:hAnsi="Arial" w:cs="Arial"/>
                      <w:sz w:val="16"/>
                      <w:szCs w:val="16"/>
                      <w:lang w:val="pt-BR"/>
                    </w:rPr>
                  </w:pPr>
                  <w:r>
                    <w:rPr>
                      <w:rFonts w:ascii="Arial" w:hAnsi="Arial" w:cs="Arial"/>
                      <w:sz w:val="16"/>
                      <w:szCs w:val="16"/>
                      <w:lang w:val="pt-BR"/>
                    </w:rPr>
                    <w:t>30</w:t>
                  </w:r>
                </w:p>
              </w:tc>
            </w:tr>
            <w:tr w:rsidR="002D54B9" w:rsidRPr="006351E6" w14:paraId="4B5994CD" w14:textId="77777777" w:rsidTr="00C83330">
              <w:tc>
                <w:tcPr>
                  <w:tcW w:w="758" w:type="dxa"/>
                  <w:vAlign w:val="center"/>
                </w:tcPr>
                <w:p w14:paraId="1551F567" w14:textId="77777777" w:rsidR="002D54B9" w:rsidRPr="00D24806" w:rsidRDefault="002D54B9" w:rsidP="00C83330">
                  <w:pPr>
                    <w:jc w:val="center"/>
                    <w:rPr>
                      <w:rFonts w:ascii="Arial" w:hAnsi="Arial" w:cs="Arial"/>
                      <w:sz w:val="16"/>
                      <w:szCs w:val="16"/>
                    </w:rPr>
                  </w:pPr>
                  <w:r w:rsidRPr="00D24806">
                    <w:rPr>
                      <w:rFonts w:ascii="Arial" w:hAnsi="Arial" w:cs="Arial"/>
                      <w:sz w:val="16"/>
                      <w:szCs w:val="16"/>
                    </w:rPr>
                    <w:t>2</w:t>
                  </w:r>
                </w:p>
              </w:tc>
              <w:tc>
                <w:tcPr>
                  <w:tcW w:w="3969" w:type="dxa"/>
                </w:tcPr>
                <w:p w14:paraId="0440294B" w14:textId="77777777" w:rsidR="002D54B9" w:rsidRPr="00D24806" w:rsidRDefault="002D54B9" w:rsidP="00C83330">
                  <w:pPr>
                    <w:rPr>
                      <w:rFonts w:ascii="Arial" w:hAnsi="Arial" w:cs="Arial"/>
                      <w:sz w:val="16"/>
                      <w:szCs w:val="16"/>
                      <w:lang w:val="pt-BR"/>
                    </w:rPr>
                  </w:pPr>
                  <w:r w:rsidRPr="00D24806">
                    <w:rPr>
                      <w:rFonts w:ascii="Arial" w:hAnsi="Arial" w:cs="Arial"/>
                      <w:sz w:val="16"/>
                      <w:szCs w:val="16"/>
                      <w:lang w:val="pt-BR"/>
                    </w:rPr>
                    <w:t>Kit de arrastre “MOTOCICLETA SUZUKI DL 650 XT”</w:t>
                  </w:r>
                </w:p>
              </w:tc>
              <w:tc>
                <w:tcPr>
                  <w:tcW w:w="1557" w:type="dxa"/>
                  <w:vAlign w:val="center"/>
                </w:tcPr>
                <w:p w14:paraId="2C7CD08E" w14:textId="4361FCDA" w:rsidR="002D54B9" w:rsidRPr="00D24806" w:rsidRDefault="00D53841" w:rsidP="00C83330">
                  <w:pPr>
                    <w:jc w:val="center"/>
                    <w:rPr>
                      <w:rFonts w:ascii="Arial" w:hAnsi="Arial" w:cs="Arial"/>
                      <w:sz w:val="16"/>
                      <w:szCs w:val="16"/>
                      <w:lang w:val="pt-BR"/>
                    </w:rPr>
                  </w:pPr>
                  <w:r>
                    <w:rPr>
                      <w:rFonts w:ascii="Arial" w:hAnsi="Arial" w:cs="Arial"/>
                      <w:sz w:val="16"/>
                      <w:szCs w:val="16"/>
                      <w:lang w:val="pt-BR"/>
                    </w:rPr>
                    <w:t>30</w:t>
                  </w:r>
                </w:p>
              </w:tc>
            </w:tr>
            <w:tr w:rsidR="002D54B9" w:rsidRPr="006351E6" w14:paraId="730FA4BA" w14:textId="77777777" w:rsidTr="00C83330">
              <w:tc>
                <w:tcPr>
                  <w:tcW w:w="758" w:type="dxa"/>
                  <w:vAlign w:val="center"/>
                </w:tcPr>
                <w:p w14:paraId="46AE65AC" w14:textId="77777777" w:rsidR="002D54B9" w:rsidRPr="00D24806" w:rsidRDefault="002D54B9" w:rsidP="00C83330">
                  <w:pPr>
                    <w:jc w:val="center"/>
                    <w:rPr>
                      <w:rFonts w:ascii="Arial" w:hAnsi="Arial" w:cs="Arial"/>
                      <w:sz w:val="16"/>
                      <w:szCs w:val="16"/>
                      <w:lang w:val="pt-BR"/>
                    </w:rPr>
                  </w:pPr>
                  <w:r w:rsidRPr="00D24806">
                    <w:rPr>
                      <w:rFonts w:ascii="Arial" w:hAnsi="Arial" w:cs="Arial"/>
                      <w:sz w:val="16"/>
                      <w:szCs w:val="16"/>
                      <w:lang w:val="pt-BR"/>
                    </w:rPr>
                    <w:t>2</w:t>
                  </w:r>
                </w:p>
              </w:tc>
              <w:tc>
                <w:tcPr>
                  <w:tcW w:w="3969" w:type="dxa"/>
                </w:tcPr>
                <w:p w14:paraId="2B7F5239" w14:textId="77777777" w:rsidR="002D54B9" w:rsidRPr="00D24806" w:rsidRDefault="002D54B9" w:rsidP="00C83330">
                  <w:pPr>
                    <w:rPr>
                      <w:rFonts w:ascii="Arial" w:hAnsi="Arial" w:cs="Arial"/>
                      <w:sz w:val="16"/>
                      <w:szCs w:val="16"/>
                    </w:rPr>
                  </w:pPr>
                  <w:r w:rsidRPr="00D24806">
                    <w:rPr>
                      <w:rFonts w:ascii="Arial" w:hAnsi="Arial" w:cs="Arial"/>
                      <w:sz w:val="16"/>
                      <w:szCs w:val="16"/>
                    </w:rPr>
                    <w:t xml:space="preserve"> Cuartos de aceite y filtros “MOTOCICLETA HONDA XRE300”</w:t>
                  </w:r>
                </w:p>
              </w:tc>
              <w:tc>
                <w:tcPr>
                  <w:tcW w:w="1557" w:type="dxa"/>
                  <w:vAlign w:val="center"/>
                </w:tcPr>
                <w:p w14:paraId="4E822D46" w14:textId="77777777" w:rsidR="002D54B9" w:rsidRPr="00AE6A44" w:rsidRDefault="002D54B9" w:rsidP="00C83330">
                  <w:pPr>
                    <w:jc w:val="center"/>
                    <w:rPr>
                      <w:rFonts w:ascii="Arial" w:hAnsi="Arial" w:cs="Arial"/>
                      <w:sz w:val="16"/>
                      <w:szCs w:val="16"/>
                    </w:rPr>
                  </w:pPr>
                  <w:r w:rsidRPr="00AE6A44">
                    <w:rPr>
                      <w:rFonts w:ascii="Arial" w:hAnsi="Arial" w:cs="Arial"/>
                      <w:sz w:val="16"/>
                      <w:szCs w:val="16"/>
                    </w:rPr>
                    <w:t>20</w:t>
                  </w:r>
                </w:p>
              </w:tc>
            </w:tr>
            <w:tr w:rsidR="002D54B9" w:rsidRPr="006351E6" w14:paraId="066D6B35" w14:textId="77777777" w:rsidTr="00C83330">
              <w:tc>
                <w:tcPr>
                  <w:tcW w:w="758" w:type="dxa"/>
                  <w:vAlign w:val="center"/>
                </w:tcPr>
                <w:p w14:paraId="3A2F6CA8" w14:textId="77777777" w:rsidR="002D54B9" w:rsidRPr="00AE6A44" w:rsidRDefault="002D54B9" w:rsidP="00C83330">
                  <w:pPr>
                    <w:jc w:val="center"/>
                    <w:rPr>
                      <w:rFonts w:ascii="Arial" w:hAnsi="Arial" w:cs="Arial"/>
                      <w:sz w:val="16"/>
                      <w:szCs w:val="16"/>
                    </w:rPr>
                  </w:pPr>
                  <w:r w:rsidRPr="00AE6A44">
                    <w:rPr>
                      <w:rFonts w:ascii="Arial" w:hAnsi="Arial" w:cs="Arial"/>
                      <w:sz w:val="16"/>
                      <w:szCs w:val="16"/>
                    </w:rPr>
                    <w:t>3</w:t>
                  </w:r>
                </w:p>
              </w:tc>
              <w:tc>
                <w:tcPr>
                  <w:tcW w:w="3969" w:type="dxa"/>
                </w:tcPr>
                <w:p w14:paraId="486830E3" w14:textId="77777777" w:rsidR="002D54B9" w:rsidRPr="00D24806" w:rsidRDefault="002D54B9" w:rsidP="00C83330">
                  <w:pPr>
                    <w:rPr>
                      <w:rFonts w:ascii="Arial" w:hAnsi="Arial" w:cs="Arial"/>
                      <w:sz w:val="16"/>
                      <w:szCs w:val="16"/>
                    </w:rPr>
                  </w:pPr>
                  <w:r w:rsidRPr="00D24806">
                    <w:rPr>
                      <w:rFonts w:ascii="Arial" w:hAnsi="Arial" w:cs="Arial"/>
                      <w:sz w:val="16"/>
                      <w:szCs w:val="16"/>
                    </w:rPr>
                    <w:t xml:space="preserve">Juego de Pastillas de frenos </w:t>
                  </w:r>
                  <w:r w:rsidRPr="00AE6A44">
                    <w:rPr>
                      <w:rFonts w:ascii="Arial" w:hAnsi="Arial" w:cs="Arial"/>
                      <w:sz w:val="16"/>
                      <w:szCs w:val="16"/>
                    </w:rPr>
                    <w:t>“MOTOCICLETA HONDA XRE300”</w:t>
                  </w:r>
                </w:p>
              </w:tc>
              <w:tc>
                <w:tcPr>
                  <w:tcW w:w="1557" w:type="dxa"/>
                  <w:vAlign w:val="center"/>
                </w:tcPr>
                <w:p w14:paraId="602855B8" w14:textId="77777777" w:rsidR="002D54B9" w:rsidRPr="00AE6A44" w:rsidRDefault="002D54B9" w:rsidP="00C83330">
                  <w:pPr>
                    <w:jc w:val="center"/>
                    <w:rPr>
                      <w:rFonts w:ascii="Arial" w:hAnsi="Arial" w:cs="Arial"/>
                      <w:sz w:val="16"/>
                      <w:szCs w:val="16"/>
                    </w:rPr>
                  </w:pPr>
                  <w:r w:rsidRPr="00AE6A44">
                    <w:rPr>
                      <w:rFonts w:ascii="Arial" w:hAnsi="Arial" w:cs="Arial"/>
                      <w:sz w:val="16"/>
                      <w:szCs w:val="16"/>
                    </w:rPr>
                    <w:t>20</w:t>
                  </w:r>
                </w:p>
              </w:tc>
            </w:tr>
            <w:tr w:rsidR="002D54B9" w:rsidRPr="00FB0E56" w14:paraId="02BD9AF5" w14:textId="77777777" w:rsidTr="00C83330">
              <w:tc>
                <w:tcPr>
                  <w:tcW w:w="758" w:type="dxa"/>
                  <w:vAlign w:val="center"/>
                </w:tcPr>
                <w:p w14:paraId="2EB6914B" w14:textId="77777777" w:rsidR="002D54B9" w:rsidRPr="00AE6A44" w:rsidRDefault="002D54B9" w:rsidP="00C83330">
                  <w:pPr>
                    <w:jc w:val="center"/>
                    <w:rPr>
                      <w:rFonts w:ascii="Arial" w:hAnsi="Arial" w:cs="Arial"/>
                      <w:sz w:val="16"/>
                      <w:szCs w:val="16"/>
                    </w:rPr>
                  </w:pPr>
                  <w:r w:rsidRPr="00AE6A44">
                    <w:rPr>
                      <w:rFonts w:ascii="Arial" w:hAnsi="Arial" w:cs="Arial"/>
                      <w:sz w:val="16"/>
                      <w:szCs w:val="16"/>
                    </w:rPr>
                    <w:t>4</w:t>
                  </w:r>
                </w:p>
              </w:tc>
              <w:tc>
                <w:tcPr>
                  <w:tcW w:w="3969" w:type="dxa"/>
                </w:tcPr>
                <w:p w14:paraId="2CF0B733" w14:textId="77777777" w:rsidR="002D54B9" w:rsidRPr="00D24806" w:rsidRDefault="002D54B9" w:rsidP="00C83330">
                  <w:pPr>
                    <w:rPr>
                      <w:rFonts w:ascii="Arial" w:hAnsi="Arial" w:cs="Arial"/>
                      <w:sz w:val="16"/>
                      <w:szCs w:val="16"/>
                    </w:rPr>
                  </w:pPr>
                  <w:r w:rsidRPr="00D24806">
                    <w:rPr>
                      <w:rFonts w:ascii="Arial" w:hAnsi="Arial" w:cs="Arial"/>
                      <w:sz w:val="16"/>
                      <w:szCs w:val="16"/>
                    </w:rPr>
                    <w:t>Juego de Pastillas de frenos MOTOCICLETA SUZUKI DL 650 XT”</w:t>
                  </w:r>
                </w:p>
              </w:tc>
              <w:tc>
                <w:tcPr>
                  <w:tcW w:w="1557" w:type="dxa"/>
                  <w:vAlign w:val="center"/>
                </w:tcPr>
                <w:p w14:paraId="29B0E7E9" w14:textId="3C490559" w:rsidR="002D54B9" w:rsidRPr="00D24806" w:rsidRDefault="00D53841" w:rsidP="00C83330">
                  <w:pPr>
                    <w:jc w:val="center"/>
                    <w:rPr>
                      <w:rFonts w:ascii="Arial" w:hAnsi="Arial" w:cs="Arial"/>
                      <w:sz w:val="16"/>
                      <w:szCs w:val="16"/>
                    </w:rPr>
                  </w:pPr>
                  <w:r>
                    <w:rPr>
                      <w:rFonts w:ascii="Arial" w:hAnsi="Arial" w:cs="Arial"/>
                      <w:sz w:val="16"/>
                      <w:szCs w:val="16"/>
                    </w:rPr>
                    <w:t>20</w:t>
                  </w:r>
                </w:p>
              </w:tc>
            </w:tr>
          </w:tbl>
          <w:p w14:paraId="3EEE5D28" w14:textId="77777777" w:rsidR="002D54B9" w:rsidRPr="00FB0E56" w:rsidRDefault="002D54B9" w:rsidP="00C83330">
            <w:pPr>
              <w:rPr>
                <w:rFonts w:ascii="Arial" w:hAnsi="Arial" w:cs="Arial"/>
              </w:rPr>
            </w:pPr>
          </w:p>
          <w:p w14:paraId="3021F29D" w14:textId="77777777" w:rsidR="002D54B9" w:rsidRDefault="00894612" w:rsidP="00D53841">
            <w:pPr>
              <w:jc w:val="both"/>
              <w:rPr>
                <w:rFonts w:ascii="Arial" w:hAnsi="Arial" w:cs="Arial"/>
              </w:rPr>
            </w:pPr>
            <w:r w:rsidRPr="00D53841">
              <w:rPr>
                <w:rFonts w:ascii="Arial" w:hAnsi="Arial" w:cs="Arial"/>
              </w:rPr>
              <w:t>Así</w:t>
            </w:r>
            <w:r w:rsidR="00D53841" w:rsidRPr="00D53841">
              <w:rPr>
                <w:rFonts w:ascii="Arial" w:hAnsi="Arial" w:cs="Arial"/>
              </w:rPr>
              <w:t xml:space="preserve"> mismo, una vez se adjudique el contrato mantendrá y/o aumentará dicho stock de acuerdo a las necesidades del equipo automotor, obligación que será verificadas por el supervisor del contrato durante su ejecución</w:t>
            </w:r>
            <w:r w:rsidR="00A671F1">
              <w:rPr>
                <w:rFonts w:ascii="Arial" w:hAnsi="Arial" w:cs="Arial"/>
              </w:rPr>
              <w:t>.</w:t>
            </w:r>
          </w:p>
          <w:p w14:paraId="0080C879" w14:textId="61955F36" w:rsidR="00234910" w:rsidRPr="00E25F10" w:rsidRDefault="00234910" w:rsidP="00D53841">
            <w:pPr>
              <w:jc w:val="both"/>
              <w:rPr>
                <w:rFonts w:ascii="Arial" w:hAnsi="Arial" w:cs="Arial"/>
              </w:rPr>
            </w:pPr>
          </w:p>
        </w:tc>
        <w:tc>
          <w:tcPr>
            <w:tcW w:w="1186" w:type="dxa"/>
          </w:tcPr>
          <w:p w14:paraId="67976C1F" w14:textId="77777777" w:rsidR="002D54B9" w:rsidRPr="00E25F10" w:rsidRDefault="002D54B9" w:rsidP="00C83330">
            <w:pPr>
              <w:rPr>
                <w:rFonts w:ascii="Arial" w:hAnsi="Arial" w:cs="Arial"/>
              </w:rPr>
            </w:pPr>
          </w:p>
        </w:tc>
        <w:tc>
          <w:tcPr>
            <w:tcW w:w="1339" w:type="dxa"/>
          </w:tcPr>
          <w:p w14:paraId="6697E985" w14:textId="77777777" w:rsidR="002D54B9" w:rsidRPr="00E25F10" w:rsidRDefault="002D54B9" w:rsidP="00C83330">
            <w:pPr>
              <w:rPr>
                <w:rFonts w:ascii="Arial" w:hAnsi="Arial" w:cs="Arial"/>
              </w:rPr>
            </w:pPr>
          </w:p>
        </w:tc>
      </w:tr>
      <w:tr w:rsidR="002D54B9" w:rsidRPr="00E25F10" w14:paraId="527555D7" w14:textId="6CE679BE" w:rsidTr="00C338BA">
        <w:tc>
          <w:tcPr>
            <w:tcW w:w="694" w:type="dxa"/>
            <w:vAlign w:val="center"/>
          </w:tcPr>
          <w:p w14:paraId="42A87ABF" w14:textId="77777777" w:rsidR="002D54B9" w:rsidRPr="00E25F10" w:rsidRDefault="002D54B9" w:rsidP="00C338BA">
            <w:pPr>
              <w:jc w:val="center"/>
              <w:rPr>
                <w:rFonts w:ascii="Arial" w:hAnsi="Arial" w:cs="Arial"/>
              </w:rPr>
            </w:pPr>
            <w:r>
              <w:rPr>
                <w:rFonts w:ascii="Arial" w:hAnsi="Arial" w:cs="Arial"/>
              </w:rPr>
              <w:lastRenderedPageBreak/>
              <w:t>3</w:t>
            </w:r>
          </w:p>
        </w:tc>
        <w:tc>
          <w:tcPr>
            <w:tcW w:w="6841" w:type="dxa"/>
          </w:tcPr>
          <w:p w14:paraId="3D91AFA3" w14:textId="77777777" w:rsidR="00D53841" w:rsidRPr="00894612" w:rsidRDefault="002D54B9" w:rsidP="00894612">
            <w:pPr>
              <w:jc w:val="both"/>
              <w:rPr>
                <w:rFonts w:ascii="Arial" w:hAnsi="Arial" w:cs="Arial"/>
                <w:b/>
                <w:bCs/>
              </w:rPr>
            </w:pPr>
            <w:r w:rsidRPr="00894612">
              <w:rPr>
                <w:rFonts w:ascii="Arial" w:hAnsi="Arial" w:cs="Arial"/>
                <w:b/>
                <w:bCs/>
              </w:rPr>
              <w:t>Trazabilidad y Control:</w:t>
            </w:r>
          </w:p>
          <w:p w14:paraId="5F080B49" w14:textId="77777777" w:rsidR="00894612" w:rsidRDefault="00894612" w:rsidP="005C4197">
            <w:pPr>
              <w:jc w:val="both"/>
              <w:rPr>
                <w:rFonts w:ascii="Arial" w:hAnsi="Arial" w:cs="Arial"/>
              </w:rPr>
            </w:pPr>
          </w:p>
          <w:p w14:paraId="5004A83A" w14:textId="4FD9D224" w:rsidR="00D53841" w:rsidRPr="00D53841" w:rsidRDefault="00D53841" w:rsidP="005C4197">
            <w:pPr>
              <w:jc w:val="both"/>
              <w:rPr>
                <w:rFonts w:ascii="Arial" w:hAnsi="Arial" w:cs="Arial"/>
              </w:rPr>
            </w:pPr>
            <w:r w:rsidRPr="00234910">
              <w:rPr>
                <w:rFonts w:ascii="Arial" w:hAnsi="Arial" w:cs="Arial"/>
              </w:rPr>
              <w:t xml:space="preserve">En virtud del principio de </w:t>
            </w:r>
            <w:r w:rsidR="00234910">
              <w:rPr>
                <w:rFonts w:ascii="Arial" w:hAnsi="Arial" w:cs="Arial"/>
              </w:rPr>
              <w:t>r</w:t>
            </w:r>
            <w:r w:rsidRPr="00234910">
              <w:rPr>
                <w:rFonts w:ascii="Arial" w:hAnsi="Arial" w:cs="Arial"/>
              </w:rPr>
              <w:t xml:space="preserve">esponsabilidad, </w:t>
            </w:r>
            <w:r w:rsidR="00234910" w:rsidRPr="00234910">
              <w:rPr>
                <w:rFonts w:ascii="Arial" w:hAnsi="Arial" w:cs="Arial"/>
              </w:rPr>
              <w:t xml:space="preserve">el oferente deberá presentar en su oferta certificación firmada por el representante legal </w:t>
            </w:r>
            <w:r w:rsidR="00234910">
              <w:rPr>
                <w:rFonts w:ascii="Arial" w:hAnsi="Arial" w:cs="Arial"/>
              </w:rPr>
              <w:t xml:space="preserve">quien </w:t>
            </w:r>
            <w:r w:rsidRPr="00234910">
              <w:rPr>
                <w:rFonts w:ascii="Arial" w:hAnsi="Arial" w:cs="Arial"/>
              </w:rPr>
              <w:t>facilitará al supervisor en cualquier momento el acceso a</w:t>
            </w:r>
            <w:r w:rsidR="00234910">
              <w:rPr>
                <w:rFonts w:ascii="Arial" w:hAnsi="Arial" w:cs="Arial"/>
              </w:rPr>
              <w:t xml:space="preserve"> f</w:t>
            </w:r>
            <w:r w:rsidRPr="00D53841">
              <w:rPr>
                <w:rFonts w:ascii="Arial" w:hAnsi="Arial" w:cs="Arial"/>
              </w:rPr>
              <w:t>acturas de compra de distribuidores autorizados con su nexo comercial, para evidenciar la genuinidad de los repuestos utilizados en los vehículos.</w:t>
            </w:r>
          </w:p>
          <w:p w14:paraId="5DB6A39E" w14:textId="77777777" w:rsidR="00D53841" w:rsidRDefault="00D53841" w:rsidP="005C4197">
            <w:pPr>
              <w:jc w:val="both"/>
              <w:rPr>
                <w:rFonts w:ascii="Arial" w:hAnsi="Arial" w:cs="Arial"/>
              </w:rPr>
            </w:pPr>
            <w:r w:rsidRPr="00D53841">
              <w:rPr>
                <w:rFonts w:ascii="Arial" w:hAnsi="Arial" w:cs="Arial"/>
              </w:rPr>
              <w:t>Manifiestos de importación (cuando aplique).</w:t>
            </w:r>
          </w:p>
          <w:p w14:paraId="77886C3A" w14:textId="77777777" w:rsidR="00106C4D" w:rsidRDefault="00106C4D" w:rsidP="005C4197">
            <w:pPr>
              <w:jc w:val="both"/>
              <w:rPr>
                <w:rFonts w:ascii="Arial" w:hAnsi="Arial" w:cs="Arial"/>
              </w:rPr>
            </w:pPr>
          </w:p>
          <w:p w14:paraId="649E534A" w14:textId="1EE8F282" w:rsidR="002D54B9" w:rsidRPr="00E25F10" w:rsidRDefault="00D53841" w:rsidP="00234910">
            <w:pPr>
              <w:jc w:val="both"/>
              <w:rPr>
                <w:rFonts w:ascii="Arial" w:hAnsi="Arial" w:cs="Arial"/>
              </w:rPr>
            </w:pPr>
            <w:r w:rsidRPr="00C83147">
              <w:rPr>
                <w:rFonts w:ascii="Arial" w:hAnsi="Arial" w:cs="Arial"/>
                <w:b/>
                <w:bCs/>
              </w:rPr>
              <w:t>Nota</w:t>
            </w:r>
            <w:r w:rsidRPr="00D53841">
              <w:rPr>
                <w:rFonts w:ascii="Arial" w:hAnsi="Arial" w:cs="Arial"/>
              </w:rPr>
              <w:t>: La negativa a presentar esta documentación será causal de incumplimiento contractual</w:t>
            </w:r>
            <w:r w:rsidR="00234910">
              <w:rPr>
                <w:rFonts w:ascii="Arial" w:hAnsi="Arial" w:cs="Arial"/>
              </w:rPr>
              <w:t>.</w:t>
            </w:r>
          </w:p>
        </w:tc>
        <w:tc>
          <w:tcPr>
            <w:tcW w:w="1186" w:type="dxa"/>
          </w:tcPr>
          <w:p w14:paraId="28EE2104" w14:textId="77777777" w:rsidR="002D54B9" w:rsidRPr="00E25F10" w:rsidRDefault="002D54B9" w:rsidP="00C83330">
            <w:pPr>
              <w:rPr>
                <w:rFonts w:ascii="Arial" w:hAnsi="Arial" w:cs="Arial"/>
              </w:rPr>
            </w:pPr>
          </w:p>
        </w:tc>
        <w:tc>
          <w:tcPr>
            <w:tcW w:w="1339" w:type="dxa"/>
          </w:tcPr>
          <w:p w14:paraId="60D9537A" w14:textId="77777777" w:rsidR="002D54B9" w:rsidRPr="00E25F10" w:rsidRDefault="002D54B9" w:rsidP="00C83330">
            <w:pPr>
              <w:rPr>
                <w:rFonts w:ascii="Arial" w:hAnsi="Arial" w:cs="Arial"/>
              </w:rPr>
            </w:pPr>
          </w:p>
        </w:tc>
      </w:tr>
      <w:tr w:rsidR="002D54B9" w:rsidRPr="00E25F10" w14:paraId="457A2FBF" w14:textId="0C644711" w:rsidTr="00C338BA">
        <w:tc>
          <w:tcPr>
            <w:tcW w:w="694" w:type="dxa"/>
            <w:vAlign w:val="center"/>
          </w:tcPr>
          <w:p w14:paraId="7A6B0C91" w14:textId="77777777" w:rsidR="002D54B9" w:rsidRPr="00E25F10" w:rsidRDefault="002D54B9" w:rsidP="00C338BA">
            <w:pPr>
              <w:jc w:val="center"/>
              <w:rPr>
                <w:rFonts w:ascii="Arial" w:hAnsi="Arial" w:cs="Arial"/>
              </w:rPr>
            </w:pPr>
            <w:r>
              <w:rPr>
                <w:rFonts w:ascii="Arial" w:hAnsi="Arial" w:cs="Arial"/>
              </w:rPr>
              <w:t>4</w:t>
            </w:r>
          </w:p>
        </w:tc>
        <w:tc>
          <w:tcPr>
            <w:tcW w:w="6841" w:type="dxa"/>
          </w:tcPr>
          <w:p w14:paraId="4089104D" w14:textId="5B6D03A9" w:rsidR="00894612" w:rsidRDefault="002D54B9" w:rsidP="005C4197">
            <w:pPr>
              <w:jc w:val="both"/>
              <w:rPr>
                <w:rFonts w:ascii="Arial" w:hAnsi="Arial" w:cs="Arial"/>
                <w:b/>
                <w:bCs/>
              </w:rPr>
            </w:pPr>
            <w:r w:rsidRPr="00E25F10">
              <w:rPr>
                <w:rFonts w:ascii="Arial" w:hAnsi="Arial" w:cs="Arial"/>
                <w:b/>
                <w:bCs/>
              </w:rPr>
              <w:t>Marcación Obligatoria (Sistema de Seguridad):</w:t>
            </w:r>
            <w:r w:rsidR="00894612">
              <w:rPr>
                <w:rFonts w:ascii="Arial" w:hAnsi="Arial" w:cs="Arial"/>
                <w:b/>
                <w:bCs/>
              </w:rPr>
              <w:t xml:space="preserve"> </w:t>
            </w:r>
          </w:p>
          <w:p w14:paraId="23F79D64" w14:textId="77777777" w:rsidR="00894612" w:rsidRDefault="00894612" w:rsidP="005C4197">
            <w:pPr>
              <w:jc w:val="both"/>
              <w:rPr>
                <w:rFonts w:ascii="Arial" w:hAnsi="Arial" w:cs="Arial"/>
              </w:rPr>
            </w:pPr>
          </w:p>
          <w:p w14:paraId="390E3776" w14:textId="4F8252DF" w:rsidR="00F96D34" w:rsidRDefault="00D53841" w:rsidP="005C4197">
            <w:pPr>
              <w:jc w:val="both"/>
              <w:rPr>
                <w:rFonts w:ascii="Arial" w:hAnsi="Arial" w:cs="Arial"/>
              </w:rPr>
            </w:pPr>
            <w:r w:rsidRPr="00BD55B8">
              <w:rPr>
                <w:rFonts w:ascii="Arial" w:hAnsi="Arial" w:cs="Arial"/>
              </w:rPr>
              <w:t xml:space="preserve">Para prevenir el mercado negro y asegurar la trazabilidad, el contratista realizará, sin costo adicional, la marcación de los repuestos que </w:t>
            </w:r>
            <w:proofErr w:type="spellStart"/>
            <w:r w:rsidRPr="00BD55B8">
              <w:rPr>
                <w:rFonts w:ascii="Arial" w:hAnsi="Arial" w:cs="Arial"/>
              </w:rPr>
              <w:t>Io</w:t>
            </w:r>
            <w:proofErr w:type="spellEnd"/>
            <w:r w:rsidRPr="00BD55B8">
              <w:rPr>
                <w:rFonts w:ascii="Arial" w:hAnsi="Arial" w:cs="Arial"/>
              </w:rPr>
              <w:t xml:space="preserve"> permitan (ej. baterías, cilindros, culatas, rines) mediante grabado </w:t>
            </w:r>
            <w:r w:rsidRPr="00FB15BB">
              <w:rPr>
                <w:rFonts w:ascii="Arial" w:hAnsi="Arial" w:cs="Arial"/>
                <w:color w:val="000000" w:themeColor="text1"/>
              </w:rPr>
              <w:t xml:space="preserve">de </w:t>
            </w:r>
            <w:r w:rsidR="00FB15BB" w:rsidRPr="00FB15BB">
              <w:rPr>
                <w:rFonts w:ascii="Arial" w:hAnsi="Arial" w:cs="Arial"/>
                <w:color w:val="000000" w:themeColor="text1"/>
              </w:rPr>
              <w:t>cada repuesto.</w:t>
            </w:r>
          </w:p>
          <w:p w14:paraId="176147C3" w14:textId="77777777" w:rsidR="00106C4D" w:rsidRDefault="00106C4D" w:rsidP="005C4197">
            <w:pPr>
              <w:jc w:val="both"/>
              <w:rPr>
                <w:rFonts w:ascii="Arial" w:hAnsi="Arial" w:cs="Arial"/>
              </w:rPr>
            </w:pPr>
          </w:p>
          <w:p w14:paraId="77CE135A" w14:textId="52E2B768" w:rsidR="002D54B9" w:rsidRPr="00D53841" w:rsidRDefault="00D53841" w:rsidP="005C4197">
            <w:pPr>
              <w:jc w:val="both"/>
              <w:rPr>
                <w:rFonts w:ascii="Arial" w:hAnsi="Arial" w:cs="Arial"/>
                <w:b/>
                <w:bCs/>
              </w:rPr>
            </w:pPr>
            <w:r w:rsidRPr="00D53841">
              <w:rPr>
                <w:rFonts w:ascii="Arial" w:hAnsi="Arial" w:cs="Arial"/>
              </w:rPr>
              <w:t>La marca consistirá en la sigla interna del vehículo</w:t>
            </w:r>
            <w:r w:rsidR="008B4D93">
              <w:rPr>
                <w:rFonts w:ascii="Arial" w:hAnsi="Arial" w:cs="Arial"/>
              </w:rPr>
              <w:t>,</w:t>
            </w:r>
            <w:r>
              <w:rPr>
                <w:rFonts w:ascii="Arial" w:hAnsi="Arial" w:cs="Arial"/>
              </w:rPr>
              <w:t xml:space="preserve"> </w:t>
            </w:r>
            <w:r w:rsidRPr="00D53841">
              <w:rPr>
                <w:rFonts w:ascii="Arial" w:hAnsi="Arial" w:cs="Arial"/>
              </w:rPr>
              <w:t xml:space="preserve">Nro. de </w:t>
            </w:r>
            <w:r w:rsidR="00F96D34">
              <w:rPr>
                <w:rFonts w:ascii="Arial" w:hAnsi="Arial" w:cs="Arial"/>
              </w:rPr>
              <w:t>i</w:t>
            </w:r>
            <w:r w:rsidRPr="00D53841">
              <w:rPr>
                <w:rFonts w:ascii="Arial" w:hAnsi="Arial" w:cs="Arial"/>
              </w:rPr>
              <w:t>nventario la fecha de instalación MM/AA</w:t>
            </w:r>
          </w:p>
        </w:tc>
        <w:tc>
          <w:tcPr>
            <w:tcW w:w="1186" w:type="dxa"/>
          </w:tcPr>
          <w:p w14:paraId="37C96D7D" w14:textId="77777777" w:rsidR="002D54B9" w:rsidRPr="00E25F10" w:rsidRDefault="002D54B9" w:rsidP="00C83330">
            <w:pPr>
              <w:rPr>
                <w:rFonts w:ascii="Arial" w:hAnsi="Arial" w:cs="Arial"/>
              </w:rPr>
            </w:pPr>
          </w:p>
        </w:tc>
        <w:tc>
          <w:tcPr>
            <w:tcW w:w="1339" w:type="dxa"/>
          </w:tcPr>
          <w:p w14:paraId="7E06FF2F" w14:textId="77777777" w:rsidR="002D54B9" w:rsidRPr="00E25F10" w:rsidRDefault="002D54B9" w:rsidP="00C83330">
            <w:pPr>
              <w:rPr>
                <w:rFonts w:ascii="Arial" w:hAnsi="Arial" w:cs="Arial"/>
              </w:rPr>
            </w:pPr>
          </w:p>
        </w:tc>
      </w:tr>
      <w:tr w:rsidR="002D54B9" w:rsidRPr="00E25F10" w14:paraId="61CE6449" w14:textId="6D78AE20" w:rsidTr="00C338BA">
        <w:tc>
          <w:tcPr>
            <w:tcW w:w="694" w:type="dxa"/>
            <w:vAlign w:val="center"/>
          </w:tcPr>
          <w:p w14:paraId="7B869C55" w14:textId="77777777" w:rsidR="002D54B9" w:rsidRPr="00E25F10" w:rsidRDefault="002D54B9" w:rsidP="00C338BA">
            <w:pPr>
              <w:jc w:val="center"/>
              <w:rPr>
                <w:rFonts w:ascii="Arial" w:hAnsi="Arial" w:cs="Arial"/>
              </w:rPr>
            </w:pPr>
            <w:r>
              <w:rPr>
                <w:rFonts w:ascii="Arial" w:hAnsi="Arial" w:cs="Arial"/>
              </w:rPr>
              <w:t>5</w:t>
            </w:r>
          </w:p>
        </w:tc>
        <w:tc>
          <w:tcPr>
            <w:tcW w:w="6841" w:type="dxa"/>
          </w:tcPr>
          <w:p w14:paraId="762862EF" w14:textId="77777777" w:rsidR="002D54B9" w:rsidRDefault="002D54B9" w:rsidP="005C4197">
            <w:pPr>
              <w:jc w:val="both"/>
              <w:rPr>
                <w:rFonts w:ascii="Arial" w:hAnsi="Arial" w:cs="Arial"/>
                <w:b/>
                <w:bCs/>
              </w:rPr>
            </w:pPr>
            <w:r w:rsidRPr="00E25F10">
              <w:rPr>
                <w:rFonts w:ascii="Arial" w:hAnsi="Arial" w:cs="Arial"/>
                <w:b/>
                <w:bCs/>
              </w:rPr>
              <w:t>Condiciones de Mano de Obra y Lubricantes:</w:t>
            </w:r>
          </w:p>
          <w:p w14:paraId="1FEF4D6E" w14:textId="77777777" w:rsidR="00D53841" w:rsidRPr="00E25F10" w:rsidRDefault="00D53841" w:rsidP="005C4197">
            <w:pPr>
              <w:jc w:val="both"/>
              <w:rPr>
                <w:rFonts w:ascii="Arial" w:hAnsi="Arial" w:cs="Arial"/>
                <w:b/>
                <w:bCs/>
              </w:rPr>
            </w:pPr>
          </w:p>
          <w:p w14:paraId="4BC09E57" w14:textId="6A7B6BB3" w:rsidR="00D53841" w:rsidRDefault="008B4D93" w:rsidP="005C4197">
            <w:pPr>
              <w:jc w:val="both"/>
              <w:rPr>
                <w:rFonts w:ascii="Arial" w:hAnsi="Arial" w:cs="Arial"/>
              </w:rPr>
            </w:pPr>
            <w:r>
              <w:rPr>
                <w:rFonts w:ascii="Arial" w:hAnsi="Arial" w:cs="Arial"/>
              </w:rPr>
              <w:t>E</w:t>
            </w:r>
            <w:r w:rsidRPr="00234910">
              <w:rPr>
                <w:rFonts w:ascii="Arial" w:hAnsi="Arial" w:cs="Arial"/>
              </w:rPr>
              <w:t>l oferente</w:t>
            </w:r>
            <w:r w:rsidR="00FB15BB">
              <w:rPr>
                <w:rFonts w:ascii="Arial" w:hAnsi="Arial" w:cs="Arial"/>
              </w:rPr>
              <w:t xml:space="preserve"> </w:t>
            </w:r>
            <w:r w:rsidRPr="00234910">
              <w:rPr>
                <w:rFonts w:ascii="Arial" w:hAnsi="Arial" w:cs="Arial"/>
              </w:rPr>
              <w:t xml:space="preserve">deberá presentar en su oferta certificación firmada por el representante legal </w:t>
            </w:r>
            <w:r>
              <w:rPr>
                <w:rFonts w:ascii="Arial" w:hAnsi="Arial" w:cs="Arial"/>
              </w:rPr>
              <w:t xml:space="preserve">quien </w:t>
            </w:r>
            <w:r w:rsidR="00D53841" w:rsidRPr="00D53841">
              <w:rPr>
                <w:rFonts w:ascii="Arial" w:hAnsi="Arial" w:cs="Arial"/>
              </w:rPr>
              <w:t>garantizará que, durante la ejecución del contrato que los aceites, lubricantes y filtros utilizados para el mantenimiento de los vehículos, sean los recomendados por la casa matriz</w:t>
            </w:r>
            <w:r w:rsidR="00D53841">
              <w:rPr>
                <w:rFonts w:ascii="Arial" w:hAnsi="Arial" w:cs="Arial"/>
              </w:rPr>
              <w:t>.</w:t>
            </w:r>
          </w:p>
          <w:p w14:paraId="7B1AC61B" w14:textId="77777777" w:rsidR="00D53841" w:rsidRPr="00D53841" w:rsidRDefault="00D53841" w:rsidP="005C4197">
            <w:pPr>
              <w:jc w:val="both"/>
              <w:rPr>
                <w:rFonts w:ascii="Arial" w:hAnsi="Arial" w:cs="Arial"/>
              </w:rPr>
            </w:pPr>
          </w:p>
          <w:p w14:paraId="37873E95" w14:textId="77777777" w:rsidR="00D53841" w:rsidRDefault="00D53841" w:rsidP="005C4197">
            <w:pPr>
              <w:jc w:val="both"/>
              <w:rPr>
                <w:rFonts w:ascii="Arial" w:hAnsi="Arial" w:cs="Arial"/>
              </w:rPr>
            </w:pPr>
            <w:r w:rsidRPr="00D53841">
              <w:rPr>
                <w:rFonts w:ascii="Arial" w:hAnsi="Arial" w:cs="Arial"/>
              </w:rPr>
              <w:t>• Lubricantes: Deben cumplir o superar las normas API y JASO recomendadas por el fabricante.</w:t>
            </w:r>
          </w:p>
          <w:p w14:paraId="1ED26FE9" w14:textId="77777777" w:rsidR="00D53841" w:rsidRPr="00D53841" w:rsidRDefault="00D53841" w:rsidP="005C4197">
            <w:pPr>
              <w:jc w:val="both"/>
              <w:rPr>
                <w:rFonts w:ascii="Arial" w:hAnsi="Arial" w:cs="Arial"/>
              </w:rPr>
            </w:pPr>
          </w:p>
          <w:p w14:paraId="4170E8E8" w14:textId="18525B02" w:rsidR="002D54B9" w:rsidRPr="00E25F10" w:rsidRDefault="00D53841" w:rsidP="005C4197">
            <w:pPr>
              <w:jc w:val="both"/>
              <w:rPr>
                <w:rFonts w:ascii="Arial" w:hAnsi="Arial" w:cs="Arial"/>
              </w:rPr>
            </w:pPr>
            <w:r w:rsidRPr="00D53841">
              <w:rPr>
                <w:rFonts w:ascii="Arial" w:hAnsi="Arial" w:cs="Arial"/>
              </w:rPr>
              <w:t xml:space="preserve">En cualquier momento los supervisores podrán realizar la verificación del lubricante utilizado </w:t>
            </w:r>
            <w:r w:rsidR="00D57A60">
              <w:rPr>
                <w:rFonts w:ascii="Arial" w:hAnsi="Arial" w:cs="Arial"/>
              </w:rPr>
              <w:t>por</w:t>
            </w:r>
            <w:r w:rsidRPr="00D53841">
              <w:rPr>
                <w:rFonts w:ascii="Arial" w:hAnsi="Arial" w:cs="Arial"/>
              </w:rPr>
              <w:t xml:space="preserve"> el contratista con referencia a la marca </w:t>
            </w:r>
            <w:r w:rsidR="00122B42">
              <w:rPr>
                <w:rFonts w:ascii="Arial" w:hAnsi="Arial" w:cs="Arial"/>
              </w:rPr>
              <w:t>de la motocicleta</w:t>
            </w:r>
            <w:r w:rsidRPr="00D53841">
              <w:rPr>
                <w:rFonts w:ascii="Arial" w:hAnsi="Arial" w:cs="Arial"/>
              </w:rPr>
              <w:t>.</w:t>
            </w:r>
          </w:p>
        </w:tc>
        <w:tc>
          <w:tcPr>
            <w:tcW w:w="1186" w:type="dxa"/>
          </w:tcPr>
          <w:p w14:paraId="23A3E67F" w14:textId="77777777" w:rsidR="002D54B9" w:rsidRPr="00E25F10" w:rsidRDefault="002D54B9" w:rsidP="00C83330">
            <w:pPr>
              <w:rPr>
                <w:rFonts w:ascii="Arial" w:hAnsi="Arial" w:cs="Arial"/>
              </w:rPr>
            </w:pPr>
          </w:p>
        </w:tc>
        <w:tc>
          <w:tcPr>
            <w:tcW w:w="1339" w:type="dxa"/>
          </w:tcPr>
          <w:p w14:paraId="49BCEBCC" w14:textId="77777777" w:rsidR="002D54B9" w:rsidRPr="00E25F10" w:rsidRDefault="002D54B9" w:rsidP="00C83330">
            <w:pPr>
              <w:rPr>
                <w:rFonts w:ascii="Arial" w:hAnsi="Arial" w:cs="Arial"/>
              </w:rPr>
            </w:pPr>
          </w:p>
        </w:tc>
      </w:tr>
      <w:tr w:rsidR="002D54B9" w:rsidRPr="00E25F10" w14:paraId="5DE5E2B9" w14:textId="6FAED9C8" w:rsidTr="00C338BA">
        <w:tc>
          <w:tcPr>
            <w:tcW w:w="694" w:type="dxa"/>
            <w:vAlign w:val="center"/>
          </w:tcPr>
          <w:p w14:paraId="45EA2FAB" w14:textId="77777777" w:rsidR="002D54B9" w:rsidRPr="00E25F10" w:rsidRDefault="002D54B9" w:rsidP="00C338BA">
            <w:pPr>
              <w:jc w:val="center"/>
              <w:rPr>
                <w:rFonts w:ascii="Arial" w:hAnsi="Arial" w:cs="Arial"/>
              </w:rPr>
            </w:pPr>
            <w:r>
              <w:rPr>
                <w:rFonts w:ascii="Arial" w:hAnsi="Arial" w:cs="Arial"/>
              </w:rPr>
              <w:t>6</w:t>
            </w:r>
          </w:p>
        </w:tc>
        <w:tc>
          <w:tcPr>
            <w:tcW w:w="6841" w:type="dxa"/>
          </w:tcPr>
          <w:p w14:paraId="3B47ED4D" w14:textId="77777777" w:rsidR="00C96D22" w:rsidRDefault="002D54B9" w:rsidP="00C96D22">
            <w:pPr>
              <w:rPr>
                <w:rFonts w:ascii="Arial" w:hAnsi="Arial" w:cs="Arial"/>
                <w:b/>
                <w:bCs/>
              </w:rPr>
            </w:pPr>
            <w:r w:rsidRPr="00E25F10">
              <w:rPr>
                <w:rFonts w:ascii="Arial" w:hAnsi="Arial" w:cs="Arial"/>
                <w:b/>
                <w:bCs/>
              </w:rPr>
              <w:t>Uso excepcional de los repuestos usados:</w:t>
            </w:r>
          </w:p>
          <w:p w14:paraId="3E1AACC3" w14:textId="2B6F6193" w:rsidR="00C96D22" w:rsidRPr="00C96D22" w:rsidRDefault="002D54B9" w:rsidP="00C96D22">
            <w:pPr>
              <w:jc w:val="both"/>
              <w:rPr>
                <w:rFonts w:ascii="Arial" w:hAnsi="Arial" w:cs="Arial"/>
              </w:rPr>
            </w:pPr>
            <w:r w:rsidRPr="00E25F10">
              <w:rPr>
                <w:rFonts w:ascii="Arial" w:hAnsi="Arial" w:cs="Arial"/>
              </w:rPr>
              <w:br/>
            </w:r>
            <w:r w:rsidR="00C96D22" w:rsidRPr="00C96D22">
              <w:rPr>
                <w:rFonts w:ascii="Arial" w:hAnsi="Arial" w:cs="Arial"/>
              </w:rPr>
              <w:t xml:space="preserve">Únicamente por solicitud expresa y escrita del jefe Grupo Logístico de la unidad y el revisado Grupo de Movilidad y previa autorización de los supervisores del contrato, bajo el procedimiento </w:t>
            </w:r>
            <w:r w:rsidR="00C96D22" w:rsidRPr="00C96D22">
              <w:rPr>
                <w:rFonts w:ascii="Arial" w:hAnsi="Arial" w:cs="Arial"/>
                <w:b/>
                <w:bCs/>
              </w:rPr>
              <w:t>1LF-PR-0019</w:t>
            </w:r>
            <w:r w:rsidR="00C96D22">
              <w:rPr>
                <w:rFonts w:ascii="Arial" w:hAnsi="Arial" w:cs="Arial"/>
                <w:b/>
                <w:bCs/>
              </w:rPr>
              <w:t xml:space="preserve"> </w:t>
            </w:r>
            <w:r w:rsidR="00C96D22" w:rsidRPr="00C96D22">
              <w:rPr>
                <w:rFonts w:ascii="Arial" w:hAnsi="Arial" w:cs="Arial"/>
                <w:b/>
                <w:i/>
                <w:iCs/>
              </w:rPr>
              <w:t>REALIZAR MANTENIMIENTO DEL EQUIPO AUTOMOTOR</w:t>
            </w:r>
            <w:r w:rsidR="00C96D22" w:rsidRPr="00C96D22">
              <w:rPr>
                <w:rFonts w:ascii="Arial" w:hAnsi="Arial" w:cs="Arial"/>
              </w:rPr>
              <w:t>, se podrán instalar partes recuperadas de vehículos propuestos en proceso de desintegración. En estos casos, el contratista solo cobrará el valor de la mano de obra de instalación, si esta no forma parte de los servicios gratuitos.</w:t>
            </w:r>
          </w:p>
          <w:p w14:paraId="44EE38B0" w14:textId="77777777" w:rsidR="00894612" w:rsidRDefault="00894612" w:rsidP="00C96D22">
            <w:pPr>
              <w:ind w:left="360"/>
              <w:jc w:val="both"/>
              <w:rPr>
                <w:rFonts w:ascii="Arial" w:hAnsi="Arial" w:cs="Arial"/>
              </w:rPr>
            </w:pPr>
          </w:p>
          <w:p w14:paraId="7B50720B" w14:textId="30A64E9F" w:rsidR="002D54B9" w:rsidRPr="008B4D93" w:rsidRDefault="00C96D22" w:rsidP="008B4D93">
            <w:pPr>
              <w:jc w:val="both"/>
              <w:rPr>
                <w:rFonts w:ascii="Arial" w:hAnsi="Arial" w:cs="Arial"/>
                <w:b/>
              </w:rPr>
            </w:pPr>
            <w:r w:rsidRPr="00F96D34">
              <w:rPr>
                <w:rFonts w:ascii="Arial" w:hAnsi="Arial" w:cs="Arial"/>
                <w:b/>
                <w:bCs/>
              </w:rPr>
              <w:t>Nota</w:t>
            </w:r>
            <w:r w:rsidRPr="00C96D22">
              <w:rPr>
                <w:rFonts w:ascii="Arial" w:hAnsi="Arial" w:cs="Arial"/>
              </w:rPr>
              <w:t>: para el caso de autorización de Excepcional de los repuestos usados estos deberán ser presentadas solo por los representantes de la unidad en la que esté asignado el vehiculó propuesto para desintegración.</w:t>
            </w:r>
            <w:r w:rsidRPr="00C96D22">
              <w:rPr>
                <w:rFonts w:ascii="Arial" w:hAnsi="Arial" w:cs="Arial"/>
                <w:b/>
              </w:rPr>
              <w:t xml:space="preserve"> </w:t>
            </w:r>
          </w:p>
        </w:tc>
        <w:tc>
          <w:tcPr>
            <w:tcW w:w="1186" w:type="dxa"/>
          </w:tcPr>
          <w:p w14:paraId="5833FFB7" w14:textId="77777777" w:rsidR="002D54B9" w:rsidRPr="00E25F10" w:rsidRDefault="002D54B9" w:rsidP="00C83330">
            <w:pPr>
              <w:rPr>
                <w:rFonts w:ascii="Arial" w:hAnsi="Arial" w:cs="Arial"/>
              </w:rPr>
            </w:pPr>
          </w:p>
        </w:tc>
        <w:tc>
          <w:tcPr>
            <w:tcW w:w="1339" w:type="dxa"/>
          </w:tcPr>
          <w:p w14:paraId="21E5C458" w14:textId="77777777" w:rsidR="002D54B9" w:rsidRPr="00E25F10" w:rsidRDefault="002D54B9" w:rsidP="00C83330">
            <w:pPr>
              <w:rPr>
                <w:rFonts w:ascii="Arial" w:hAnsi="Arial" w:cs="Arial"/>
              </w:rPr>
            </w:pPr>
          </w:p>
        </w:tc>
      </w:tr>
      <w:tr w:rsidR="002D54B9" w:rsidRPr="00E25F10" w14:paraId="29604BD8" w14:textId="06AA3306" w:rsidTr="00C338BA">
        <w:tc>
          <w:tcPr>
            <w:tcW w:w="694" w:type="dxa"/>
            <w:vAlign w:val="center"/>
          </w:tcPr>
          <w:p w14:paraId="5737CBD7" w14:textId="77777777" w:rsidR="002D54B9" w:rsidRPr="00E25F10" w:rsidRDefault="002D54B9" w:rsidP="00C338BA">
            <w:pPr>
              <w:jc w:val="center"/>
              <w:rPr>
                <w:rFonts w:ascii="Arial" w:hAnsi="Arial" w:cs="Arial"/>
              </w:rPr>
            </w:pPr>
            <w:r>
              <w:rPr>
                <w:rFonts w:ascii="Arial" w:hAnsi="Arial" w:cs="Arial"/>
              </w:rPr>
              <w:t>7</w:t>
            </w:r>
          </w:p>
        </w:tc>
        <w:tc>
          <w:tcPr>
            <w:tcW w:w="6841" w:type="dxa"/>
          </w:tcPr>
          <w:p w14:paraId="1293E1E2" w14:textId="77777777" w:rsidR="002D54B9" w:rsidRDefault="002D54B9" w:rsidP="00C83330">
            <w:pPr>
              <w:rPr>
                <w:rFonts w:ascii="Arial" w:hAnsi="Arial" w:cs="Arial"/>
                <w:b/>
                <w:bCs/>
              </w:rPr>
            </w:pPr>
            <w:r w:rsidRPr="00E25F10">
              <w:rPr>
                <w:rFonts w:ascii="Arial" w:hAnsi="Arial" w:cs="Arial"/>
                <w:b/>
                <w:bCs/>
              </w:rPr>
              <w:t>Recepción y Diagnóstico Inicial:</w:t>
            </w:r>
          </w:p>
          <w:p w14:paraId="4E4D485C" w14:textId="7C86461A" w:rsidR="002D54B9" w:rsidRDefault="002D54B9" w:rsidP="00C83330">
            <w:pPr>
              <w:jc w:val="both"/>
              <w:rPr>
                <w:rFonts w:ascii="Arial" w:hAnsi="Arial" w:cs="Arial"/>
              </w:rPr>
            </w:pPr>
            <w:r w:rsidRPr="00E25F10">
              <w:rPr>
                <w:rFonts w:ascii="Arial" w:hAnsi="Arial" w:cs="Arial"/>
              </w:rPr>
              <w:br/>
              <w:t xml:space="preserve">Una vez la motocicleta ingrese a las instalaciones del contratista, </w:t>
            </w:r>
            <w:r w:rsidR="00E24819" w:rsidRPr="00E25F10">
              <w:rPr>
                <w:rFonts w:ascii="Arial" w:hAnsi="Arial" w:cs="Arial"/>
              </w:rPr>
              <w:t xml:space="preserve">a </w:t>
            </w:r>
            <w:r w:rsidRPr="00E25F10">
              <w:rPr>
                <w:rFonts w:ascii="Arial" w:hAnsi="Arial" w:cs="Arial"/>
              </w:rPr>
              <w:t>partir de este momento, el contratista dispondrá de un término máximo de </w:t>
            </w:r>
            <w:r w:rsidRPr="00E25F10">
              <w:rPr>
                <w:rFonts w:ascii="Arial" w:hAnsi="Arial" w:cs="Arial"/>
                <w:b/>
                <w:bCs/>
              </w:rPr>
              <w:t xml:space="preserve">dos (2) horas </w:t>
            </w:r>
            <w:r w:rsidRPr="00E25F10">
              <w:rPr>
                <w:rFonts w:ascii="Arial" w:hAnsi="Arial" w:cs="Arial"/>
              </w:rPr>
              <w:t>para entregar al supervisor del contrato el diagnóstico técnico detallado y la respectiva cotización.</w:t>
            </w:r>
          </w:p>
          <w:p w14:paraId="2BCD0C4E" w14:textId="77777777" w:rsidR="00F96D34" w:rsidRPr="00E25F10" w:rsidRDefault="00F96D34" w:rsidP="00C83330">
            <w:pPr>
              <w:jc w:val="both"/>
              <w:rPr>
                <w:rFonts w:ascii="Arial" w:hAnsi="Arial" w:cs="Arial"/>
              </w:rPr>
            </w:pPr>
          </w:p>
          <w:p w14:paraId="05DDC02D" w14:textId="3A353218" w:rsidR="002D54B9" w:rsidRDefault="002D54B9" w:rsidP="00C83330">
            <w:pPr>
              <w:jc w:val="both"/>
              <w:rPr>
                <w:rFonts w:ascii="Arial" w:hAnsi="Arial" w:cs="Arial"/>
              </w:rPr>
            </w:pPr>
            <w:r w:rsidRPr="00E25F10">
              <w:rPr>
                <w:rFonts w:ascii="Arial" w:hAnsi="Arial" w:cs="Arial"/>
              </w:rPr>
              <w:lastRenderedPageBreak/>
              <w:t xml:space="preserve">En caso de necesitar diagnostico por parte de un tercero para aquellos servicios especializados o tercerizados, el tiempo máximo de entrega de los documentos será de </w:t>
            </w:r>
            <w:r w:rsidR="00257C29">
              <w:rPr>
                <w:rFonts w:ascii="Arial" w:hAnsi="Arial" w:cs="Arial"/>
              </w:rPr>
              <w:t xml:space="preserve">cuarenta y ocho </w:t>
            </w:r>
            <w:r w:rsidRPr="00E25F10">
              <w:rPr>
                <w:rFonts w:ascii="Arial" w:hAnsi="Arial" w:cs="Arial"/>
              </w:rPr>
              <w:t>(48) horas</w:t>
            </w:r>
            <w:r>
              <w:rPr>
                <w:rFonts w:ascii="Arial" w:hAnsi="Arial" w:cs="Arial"/>
              </w:rPr>
              <w:t>.</w:t>
            </w:r>
          </w:p>
          <w:p w14:paraId="27222E27" w14:textId="77777777" w:rsidR="002D54B9" w:rsidRDefault="002D54B9" w:rsidP="00C83330">
            <w:pPr>
              <w:rPr>
                <w:rFonts w:ascii="Arial" w:hAnsi="Arial" w:cs="Arial"/>
              </w:rPr>
            </w:pPr>
          </w:p>
          <w:p w14:paraId="1028A137" w14:textId="77777777" w:rsidR="005C4197" w:rsidRDefault="002D54B9" w:rsidP="005C4197">
            <w:pPr>
              <w:rPr>
                <w:rFonts w:ascii="Arial" w:hAnsi="Arial" w:cs="Arial"/>
              </w:rPr>
            </w:pPr>
            <w:r w:rsidRPr="00E25F10">
              <w:rPr>
                <w:rFonts w:ascii="Arial" w:hAnsi="Arial" w:cs="Arial"/>
                <w:b/>
                <w:bCs/>
              </w:rPr>
              <w:t>Diagnósticos Fallidos:</w:t>
            </w:r>
            <w:r w:rsidRPr="00E25F10">
              <w:rPr>
                <w:rFonts w:ascii="Arial" w:hAnsi="Arial" w:cs="Arial"/>
              </w:rPr>
              <w:br/>
            </w:r>
          </w:p>
          <w:p w14:paraId="655163A9" w14:textId="18D07517" w:rsidR="002D54B9" w:rsidRDefault="002D54B9" w:rsidP="005C4197">
            <w:pPr>
              <w:jc w:val="both"/>
              <w:rPr>
                <w:rFonts w:ascii="Arial" w:hAnsi="Arial" w:cs="Arial"/>
              </w:rPr>
            </w:pPr>
            <w:r w:rsidRPr="00E25F10">
              <w:rPr>
                <w:rFonts w:ascii="Arial" w:hAnsi="Arial" w:cs="Arial"/>
              </w:rPr>
              <w:t>Si después de iniciada una reparación se detectan fallas ocultas no identificadas en el diagnóstico inicial, el contratista deberá detener los trabajos e informar de inmediato al supervisor mediante un "Diagnóstico Complementario", aplicando los mismos términos de tiempo para su aprobación</w:t>
            </w:r>
            <w:r>
              <w:rPr>
                <w:rFonts w:ascii="Arial" w:hAnsi="Arial" w:cs="Arial"/>
              </w:rPr>
              <w:t>.</w:t>
            </w:r>
          </w:p>
          <w:p w14:paraId="7E692DE5" w14:textId="77777777" w:rsidR="002D54B9" w:rsidRDefault="002D54B9" w:rsidP="005C4197">
            <w:pPr>
              <w:jc w:val="both"/>
              <w:rPr>
                <w:rFonts w:ascii="Arial" w:hAnsi="Arial" w:cs="Arial"/>
              </w:rPr>
            </w:pPr>
          </w:p>
          <w:p w14:paraId="2412B2CA" w14:textId="77777777" w:rsidR="002D54B9" w:rsidRDefault="002D54B9" w:rsidP="005C4197">
            <w:pPr>
              <w:jc w:val="both"/>
              <w:rPr>
                <w:rFonts w:ascii="Arial" w:hAnsi="Arial" w:cs="Arial"/>
              </w:rPr>
            </w:pPr>
            <w:r w:rsidRPr="00A246C8">
              <w:rPr>
                <w:rFonts w:ascii="Arial" w:hAnsi="Arial" w:cs="Arial"/>
              </w:rPr>
              <w:t>Si se llegara a incumplir con los tiempos aquí pactados sen justificación alguna se entenderá como incumplimiento parcial al contrato</w:t>
            </w:r>
            <w:r>
              <w:rPr>
                <w:rFonts w:ascii="Arial" w:hAnsi="Arial" w:cs="Arial"/>
              </w:rPr>
              <w:t xml:space="preserve"> </w:t>
            </w:r>
          </w:p>
          <w:p w14:paraId="7C61A7F3" w14:textId="77777777" w:rsidR="002D54B9" w:rsidRPr="00E25F10" w:rsidRDefault="002D54B9" w:rsidP="005C4197">
            <w:pPr>
              <w:jc w:val="both"/>
              <w:rPr>
                <w:rFonts w:ascii="Arial" w:hAnsi="Arial" w:cs="Arial"/>
              </w:rPr>
            </w:pPr>
          </w:p>
          <w:p w14:paraId="49751ACD" w14:textId="6266E687" w:rsidR="002D54B9" w:rsidRDefault="002D54B9" w:rsidP="005C4197">
            <w:pPr>
              <w:jc w:val="both"/>
              <w:rPr>
                <w:rFonts w:ascii="Arial" w:hAnsi="Arial" w:cs="Arial"/>
              </w:rPr>
            </w:pPr>
            <w:r w:rsidRPr="00F96D34">
              <w:rPr>
                <w:rFonts w:ascii="Arial" w:hAnsi="Arial" w:cs="Arial"/>
                <w:b/>
                <w:bCs/>
              </w:rPr>
              <w:t>Nota 1:</w:t>
            </w:r>
            <w:r w:rsidRPr="00E25F10">
              <w:rPr>
                <w:rFonts w:ascii="Arial" w:hAnsi="Arial" w:cs="Arial"/>
              </w:rPr>
              <w:t xml:space="preserve"> </w:t>
            </w:r>
            <w:r w:rsidR="00F96D34" w:rsidRPr="00E25F10">
              <w:rPr>
                <w:rFonts w:ascii="Arial" w:hAnsi="Arial" w:cs="Arial"/>
              </w:rPr>
              <w:t xml:space="preserve">En </w:t>
            </w:r>
            <w:r w:rsidRPr="00E25F10">
              <w:rPr>
                <w:rFonts w:ascii="Arial" w:hAnsi="Arial" w:cs="Arial"/>
              </w:rPr>
              <w:t xml:space="preserve">ningún caso el diagnostico podrá ser cobrado por el contratista y no constituirá la obligatoriedad del ingreso </w:t>
            </w:r>
            <w:r w:rsidR="00122B42">
              <w:rPr>
                <w:rFonts w:ascii="Arial" w:hAnsi="Arial" w:cs="Arial"/>
              </w:rPr>
              <w:t>de la motocicleta</w:t>
            </w:r>
            <w:r w:rsidRPr="00E25F10">
              <w:rPr>
                <w:rFonts w:ascii="Arial" w:hAnsi="Arial" w:cs="Arial"/>
              </w:rPr>
              <w:t xml:space="preserve"> diagnosticad</w:t>
            </w:r>
            <w:r w:rsidR="00122B42">
              <w:rPr>
                <w:rFonts w:ascii="Arial" w:hAnsi="Arial" w:cs="Arial"/>
              </w:rPr>
              <w:t>a</w:t>
            </w:r>
            <w:r w:rsidRPr="00E25F10">
              <w:rPr>
                <w:rFonts w:ascii="Arial" w:hAnsi="Arial" w:cs="Arial"/>
              </w:rPr>
              <w:t>.</w:t>
            </w:r>
          </w:p>
          <w:p w14:paraId="2C91F853" w14:textId="77777777" w:rsidR="002D54B9" w:rsidRPr="00E25F10" w:rsidRDefault="002D54B9" w:rsidP="005C4197">
            <w:pPr>
              <w:jc w:val="both"/>
              <w:rPr>
                <w:rFonts w:ascii="Arial" w:hAnsi="Arial" w:cs="Arial"/>
              </w:rPr>
            </w:pPr>
          </w:p>
          <w:p w14:paraId="76F0576C" w14:textId="657A9CC3" w:rsidR="002D54B9" w:rsidRDefault="002D54B9" w:rsidP="005C4197">
            <w:pPr>
              <w:jc w:val="both"/>
              <w:rPr>
                <w:rFonts w:ascii="Arial" w:hAnsi="Arial" w:cs="Arial"/>
              </w:rPr>
            </w:pPr>
            <w:r w:rsidRPr="00F96D34">
              <w:rPr>
                <w:rFonts w:ascii="Arial" w:hAnsi="Arial" w:cs="Arial"/>
                <w:b/>
                <w:bCs/>
              </w:rPr>
              <w:t>Nota 2:</w:t>
            </w:r>
            <w:r w:rsidRPr="00E25F10">
              <w:rPr>
                <w:rFonts w:ascii="Arial" w:hAnsi="Arial" w:cs="Arial"/>
              </w:rPr>
              <w:t xml:space="preserve"> </w:t>
            </w:r>
            <w:r w:rsidR="00F96D34" w:rsidRPr="00E25F10">
              <w:rPr>
                <w:rFonts w:ascii="Arial" w:hAnsi="Arial" w:cs="Arial"/>
              </w:rPr>
              <w:t xml:space="preserve">El </w:t>
            </w:r>
            <w:r w:rsidRPr="00E25F10">
              <w:rPr>
                <w:rFonts w:ascii="Arial" w:hAnsi="Arial" w:cs="Arial"/>
              </w:rPr>
              <w:t>diagnostico podrá ser evaluado y ajustado por los supervisores del contrato</w:t>
            </w:r>
            <w:r>
              <w:rPr>
                <w:rFonts w:ascii="Arial" w:hAnsi="Arial" w:cs="Arial"/>
              </w:rPr>
              <w:t>.</w:t>
            </w:r>
            <w:r w:rsidRPr="00E25F10">
              <w:rPr>
                <w:rFonts w:ascii="Arial" w:hAnsi="Arial" w:cs="Arial"/>
              </w:rPr>
              <w:t xml:space="preserve">    </w:t>
            </w:r>
          </w:p>
          <w:p w14:paraId="7D56D12D" w14:textId="77777777" w:rsidR="002D54B9" w:rsidRDefault="002D54B9" w:rsidP="005C4197">
            <w:pPr>
              <w:jc w:val="both"/>
              <w:rPr>
                <w:rFonts w:ascii="Arial" w:hAnsi="Arial" w:cs="Arial"/>
              </w:rPr>
            </w:pPr>
          </w:p>
          <w:p w14:paraId="06A3B0CC" w14:textId="529C7C11" w:rsidR="002D54B9" w:rsidRDefault="002D54B9" w:rsidP="005C4197">
            <w:pPr>
              <w:jc w:val="both"/>
              <w:rPr>
                <w:rFonts w:ascii="Arial" w:hAnsi="Arial" w:cs="Arial"/>
              </w:rPr>
            </w:pPr>
            <w:r w:rsidRPr="00F96D34">
              <w:rPr>
                <w:rFonts w:ascii="Arial" w:hAnsi="Arial" w:cs="Arial"/>
                <w:b/>
                <w:bCs/>
              </w:rPr>
              <w:t>Nota 3:</w:t>
            </w:r>
            <w:r>
              <w:rPr>
                <w:rFonts w:ascii="Arial" w:hAnsi="Arial" w:cs="Arial"/>
              </w:rPr>
              <w:t xml:space="preserve"> </w:t>
            </w:r>
            <w:r w:rsidR="00F96D34">
              <w:rPr>
                <w:rFonts w:ascii="Arial" w:hAnsi="Arial" w:cs="Arial"/>
              </w:rPr>
              <w:t xml:space="preserve">Para </w:t>
            </w:r>
            <w:r>
              <w:rPr>
                <w:rFonts w:ascii="Arial" w:hAnsi="Arial" w:cs="Arial"/>
              </w:rPr>
              <w:t>los casos de exigencia de los tiempos de mantenimiento vehicular estos comenzarán una vez se allá surtido esta etapa “</w:t>
            </w:r>
            <w:r w:rsidRPr="00E24819">
              <w:rPr>
                <w:rFonts w:ascii="Arial" w:hAnsi="Arial" w:cs="Arial"/>
              </w:rPr>
              <w:t>Recepción y Diagnóstico Inicial”</w:t>
            </w:r>
            <w:r>
              <w:rPr>
                <w:rFonts w:ascii="Arial" w:hAnsi="Arial" w:cs="Arial"/>
              </w:rPr>
              <w:t xml:space="preserve"> y serialice el ingreso al sistema SIGEA por el responsable de mantenimiento vehicular.</w:t>
            </w:r>
          </w:p>
          <w:p w14:paraId="50C248EA" w14:textId="77777777" w:rsidR="002D54B9" w:rsidRPr="00E25F10" w:rsidRDefault="002D54B9" w:rsidP="005C4197">
            <w:pPr>
              <w:jc w:val="both"/>
              <w:rPr>
                <w:rFonts w:ascii="Arial" w:hAnsi="Arial" w:cs="Arial"/>
              </w:rPr>
            </w:pPr>
          </w:p>
          <w:p w14:paraId="48742BCC" w14:textId="77777777" w:rsidR="002D54B9" w:rsidRPr="00E25F10" w:rsidRDefault="002D54B9" w:rsidP="005C4197">
            <w:pPr>
              <w:jc w:val="both"/>
              <w:rPr>
                <w:rFonts w:ascii="Arial" w:hAnsi="Arial" w:cs="Arial"/>
              </w:rPr>
            </w:pPr>
            <w:r w:rsidRPr="00E25F10">
              <w:rPr>
                <w:rFonts w:ascii="Arial" w:hAnsi="Arial" w:cs="Arial"/>
                <w:b/>
              </w:rPr>
              <w:t>(Para lo cual el oferente deberá presentar en su oferta certificación firmada por el representante legal).</w:t>
            </w:r>
          </w:p>
        </w:tc>
        <w:tc>
          <w:tcPr>
            <w:tcW w:w="1186" w:type="dxa"/>
          </w:tcPr>
          <w:p w14:paraId="2BC11571" w14:textId="77777777" w:rsidR="002D54B9" w:rsidRPr="00E25F10" w:rsidRDefault="002D54B9" w:rsidP="00C83330">
            <w:pPr>
              <w:rPr>
                <w:rFonts w:ascii="Arial" w:hAnsi="Arial" w:cs="Arial"/>
              </w:rPr>
            </w:pPr>
          </w:p>
        </w:tc>
        <w:tc>
          <w:tcPr>
            <w:tcW w:w="1339" w:type="dxa"/>
          </w:tcPr>
          <w:p w14:paraId="4A74127E" w14:textId="77777777" w:rsidR="002D54B9" w:rsidRPr="00E25F10" w:rsidRDefault="002D54B9" w:rsidP="00C83330">
            <w:pPr>
              <w:rPr>
                <w:rFonts w:ascii="Arial" w:hAnsi="Arial" w:cs="Arial"/>
              </w:rPr>
            </w:pPr>
          </w:p>
        </w:tc>
      </w:tr>
      <w:tr w:rsidR="002D54B9" w:rsidRPr="00E25F10" w14:paraId="309788E2" w14:textId="61F65725" w:rsidTr="00C338BA">
        <w:tc>
          <w:tcPr>
            <w:tcW w:w="694" w:type="dxa"/>
            <w:vAlign w:val="center"/>
          </w:tcPr>
          <w:p w14:paraId="6E4A755B" w14:textId="77777777" w:rsidR="002D54B9" w:rsidRPr="00E25F10" w:rsidRDefault="002D54B9" w:rsidP="00C338BA">
            <w:pPr>
              <w:jc w:val="center"/>
              <w:rPr>
                <w:rFonts w:ascii="Arial" w:hAnsi="Arial" w:cs="Arial"/>
              </w:rPr>
            </w:pPr>
            <w:r>
              <w:rPr>
                <w:rFonts w:ascii="Arial" w:hAnsi="Arial" w:cs="Arial"/>
              </w:rPr>
              <w:t>8</w:t>
            </w:r>
          </w:p>
        </w:tc>
        <w:tc>
          <w:tcPr>
            <w:tcW w:w="6841" w:type="dxa"/>
          </w:tcPr>
          <w:p w14:paraId="398526BC" w14:textId="222271A4" w:rsidR="002D54B9" w:rsidRPr="002932A3" w:rsidRDefault="00894612" w:rsidP="005C4197">
            <w:pPr>
              <w:jc w:val="both"/>
              <w:rPr>
                <w:rFonts w:ascii="Arial" w:hAnsi="Arial" w:cs="Arial"/>
                <w:b/>
                <w:bCs/>
              </w:rPr>
            </w:pPr>
            <w:r w:rsidRPr="002932A3">
              <w:rPr>
                <w:rFonts w:ascii="Arial" w:hAnsi="Arial" w:cs="Arial"/>
                <w:b/>
                <w:bCs/>
              </w:rPr>
              <w:t>Procedimiento para la prestación del servicio y gestión de ítems no previstos</w:t>
            </w:r>
            <w:r>
              <w:rPr>
                <w:rFonts w:ascii="Arial" w:hAnsi="Arial" w:cs="Arial"/>
                <w:b/>
                <w:bCs/>
              </w:rPr>
              <w:t>.</w:t>
            </w:r>
          </w:p>
          <w:p w14:paraId="5EECF7C4" w14:textId="77777777" w:rsidR="00894612" w:rsidRDefault="00894612" w:rsidP="005C4197">
            <w:pPr>
              <w:jc w:val="both"/>
              <w:rPr>
                <w:rFonts w:ascii="Arial" w:hAnsi="Arial" w:cs="Arial"/>
              </w:rPr>
            </w:pPr>
          </w:p>
          <w:p w14:paraId="442BCBBE" w14:textId="4BAA4A30" w:rsidR="002D54B9" w:rsidRDefault="002D54B9" w:rsidP="005C4197">
            <w:pPr>
              <w:jc w:val="both"/>
              <w:rPr>
                <w:rFonts w:ascii="Arial" w:hAnsi="Arial" w:cs="Arial"/>
              </w:rPr>
            </w:pPr>
            <w:r w:rsidRPr="002932A3">
              <w:rPr>
                <w:rFonts w:ascii="Arial" w:hAnsi="Arial" w:cs="Arial"/>
              </w:rPr>
              <w:t>La ejecución de las actividades de mantenimiento se regirá por las siguientes fases y condiciones técnicas:</w:t>
            </w:r>
          </w:p>
          <w:p w14:paraId="3A13712F" w14:textId="77777777" w:rsidR="00894612" w:rsidRPr="002932A3" w:rsidRDefault="00894612" w:rsidP="005C4197">
            <w:pPr>
              <w:jc w:val="both"/>
              <w:rPr>
                <w:rFonts w:ascii="Arial" w:hAnsi="Arial" w:cs="Arial"/>
              </w:rPr>
            </w:pPr>
          </w:p>
          <w:p w14:paraId="5F3422DF" w14:textId="5B580FE0" w:rsidR="002D54B9" w:rsidRPr="00894612" w:rsidRDefault="002D54B9">
            <w:pPr>
              <w:pStyle w:val="Prrafodelista"/>
              <w:numPr>
                <w:ilvl w:val="0"/>
                <w:numId w:val="49"/>
              </w:numPr>
              <w:jc w:val="both"/>
              <w:rPr>
                <w:rFonts w:ascii="Arial" w:eastAsia="MS Mincho" w:hAnsi="Arial" w:cs="Arial"/>
                <w:b/>
                <w:bCs/>
                <w:sz w:val="20"/>
                <w:szCs w:val="20"/>
                <w:lang w:eastAsia="es-CO"/>
              </w:rPr>
            </w:pPr>
            <w:r w:rsidRPr="00894612">
              <w:rPr>
                <w:rFonts w:ascii="Arial" w:eastAsia="MS Mincho" w:hAnsi="Arial" w:cs="Arial"/>
                <w:b/>
                <w:bCs/>
                <w:sz w:val="20"/>
                <w:szCs w:val="20"/>
                <w:lang w:eastAsia="es-CO"/>
              </w:rPr>
              <w:t>Estructura y Contenido de la Cotización</w:t>
            </w:r>
            <w:r w:rsidR="00894612" w:rsidRPr="00894612">
              <w:rPr>
                <w:rFonts w:ascii="Arial" w:eastAsia="MS Mincho" w:hAnsi="Arial" w:cs="Arial"/>
                <w:b/>
                <w:bCs/>
                <w:sz w:val="20"/>
                <w:szCs w:val="20"/>
                <w:lang w:eastAsia="es-CO"/>
              </w:rPr>
              <w:t>.</w:t>
            </w:r>
          </w:p>
          <w:p w14:paraId="67AB9B8C" w14:textId="77777777" w:rsidR="00894612" w:rsidRPr="00894612" w:rsidRDefault="00894612" w:rsidP="00894612">
            <w:pPr>
              <w:jc w:val="both"/>
              <w:rPr>
                <w:rFonts w:ascii="Arial" w:hAnsi="Arial" w:cs="Arial"/>
                <w:b/>
                <w:bCs/>
              </w:rPr>
            </w:pPr>
          </w:p>
          <w:p w14:paraId="6E2A9F99" w14:textId="77777777" w:rsidR="002D54B9" w:rsidRDefault="002D54B9" w:rsidP="005C4197">
            <w:pPr>
              <w:jc w:val="both"/>
              <w:rPr>
                <w:rFonts w:ascii="Arial" w:hAnsi="Arial" w:cs="Arial"/>
              </w:rPr>
            </w:pPr>
            <w:r w:rsidRPr="002932A3">
              <w:rPr>
                <w:rFonts w:ascii="Arial" w:hAnsi="Arial" w:cs="Arial"/>
              </w:rPr>
              <w:t>Para cada intervención, el contratista deberá presentar una propuesta técnica y económica en sus formatos oficiales, desglosando obligatoriamente:</w:t>
            </w:r>
          </w:p>
          <w:p w14:paraId="455B91A1" w14:textId="77777777" w:rsidR="00BD598F" w:rsidRPr="002932A3" w:rsidRDefault="00BD598F" w:rsidP="005C4197">
            <w:pPr>
              <w:jc w:val="both"/>
              <w:rPr>
                <w:rFonts w:ascii="Arial" w:hAnsi="Arial" w:cs="Arial"/>
              </w:rPr>
            </w:pPr>
          </w:p>
          <w:p w14:paraId="7439A192" w14:textId="77777777" w:rsidR="002D54B9" w:rsidRPr="002932A3" w:rsidRDefault="002D54B9" w:rsidP="00BD598F">
            <w:pPr>
              <w:numPr>
                <w:ilvl w:val="0"/>
                <w:numId w:val="29"/>
              </w:numPr>
              <w:tabs>
                <w:tab w:val="clear" w:pos="720"/>
                <w:tab w:val="num" w:pos="360"/>
              </w:tabs>
              <w:ind w:left="324" w:hanging="283"/>
              <w:jc w:val="both"/>
              <w:rPr>
                <w:rFonts w:ascii="Arial" w:hAnsi="Arial" w:cs="Arial"/>
              </w:rPr>
            </w:pPr>
            <w:r w:rsidRPr="002932A3">
              <w:rPr>
                <w:rFonts w:ascii="Arial" w:hAnsi="Arial" w:cs="Arial"/>
                <w:b/>
                <w:bCs/>
              </w:rPr>
              <w:t>Identificación del Activo:</w:t>
            </w:r>
            <w:r w:rsidRPr="002932A3">
              <w:rPr>
                <w:rFonts w:ascii="Arial" w:hAnsi="Arial" w:cs="Arial"/>
              </w:rPr>
              <w:t> Placa, kilometraje y número de inventario de la motocicleta.</w:t>
            </w:r>
          </w:p>
          <w:p w14:paraId="61F85AF1" w14:textId="77777777" w:rsidR="002D54B9" w:rsidRPr="002932A3" w:rsidRDefault="002D54B9" w:rsidP="00BD598F">
            <w:pPr>
              <w:numPr>
                <w:ilvl w:val="0"/>
                <w:numId w:val="29"/>
              </w:numPr>
              <w:tabs>
                <w:tab w:val="clear" w:pos="720"/>
                <w:tab w:val="num" w:pos="360"/>
              </w:tabs>
              <w:ind w:left="324" w:hanging="283"/>
              <w:jc w:val="both"/>
              <w:rPr>
                <w:rFonts w:ascii="Arial" w:hAnsi="Arial" w:cs="Arial"/>
              </w:rPr>
            </w:pPr>
            <w:r w:rsidRPr="002932A3">
              <w:rPr>
                <w:rFonts w:ascii="Arial" w:hAnsi="Arial" w:cs="Arial"/>
                <w:b/>
                <w:bCs/>
              </w:rPr>
              <w:t>Detalle de Insumos</w:t>
            </w:r>
            <w:r>
              <w:rPr>
                <w:rFonts w:ascii="Arial" w:hAnsi="Arial" w:cs="Arial"/>
                <w:b/>
                <w:bCs/>
              </w:rPr>
              <w:t xml:space="preserve"> y </w:t>
            </w:r>
            <w:r w:rsidRPr="002932A3">
              <w:rPr>
                <w:rFonts w:ascii="Arial" w:hAnsi="Arial" w:cs="Arial"/>
                <w:b/>
                <w:bCs/>
              </w:rPr>
              <w:t>de Mano de Obra</w:t>
            </w:r>
            <w:r>
              <w:rPr>
                <w:rFonts w:ascii="Arial" w:hAnsi="Arial" w:cs="Arial"/>
                <w:b/>
                <w:bCs/>
              </w:rPr>
              <w:t>:</w:t>
            </w:r>
            <w:r w:rsidRPr="002932A3">
              <w:rPr>
                <w:rFonts w:ascii="Arial" w:hAnsi="Arial" w:cs="Arial"/>
              </w:rPr>
              <w:t> Descripción técnica de cada repuesto, indicando su naturaleza (</w:t>
            </w:r>
            <w:r w:rsidRPr="002932A3">
              <w:rPr>
                <w:rFonts w:ascii="Arial" w:hAnsi="Arial" w:cs="Arial"/>
                <w:b/>
                <w:bCs/>
              </w:rPr>
              <w:t>Genuino/OEM</w:t>
            </w:r>
            <w:r w:rsidRPr="002932A3">
              <w:rPr>
                <w:rFonts w:ascii="Arial" w:hAnsi="Arial" w:cs="Arial"/>
              </w:rPr>
              <w:t>), cantidad, valor unitario y total. Los precios deben estar alineados con el descuento ofertado.</w:t>
            </w:r>
          </w:p>
          <w:p w14:paraId="0FC5C7F7" w14:textId="77777777" w:rsidR="002D54B9" w:rsidRDefault="002D54B9" w:rsidP="00BD598F">
            <w:pPr>
              <w:numPr>
                <w:ilvl w:val="0"/>
                <w:numId w:val="29"/>
              </w:numPr>
              <w:tabs>
                <w:tab w:val="clear" w:pos="720"/>
                <w:tab w:val="num" w:pos="360"/>
              </w:tabs>
              <w:ind w:left="324" w:hanging="283"/>
              <w:jc w:val="both"/>
              <w:rPr>
                <w:rFonts w:ascii="Arial" w:hAnsi="Arial" w:cs="Arial"/>
              </w:rPr>
            </w:pPr>
            <w:r w:rsidRPr="002932A3">
              <w:rPr>
                <w:rFonts w:ascii="Arial" w:hAnsi="Arial" w:cs="Arial"/>
                <w:b/>
                <w:bCs/>
              </w:rPr>
              <w:t>Cronograma Operativo:</w:t>
            </w:r>
            <w:r w:rsidRPr="002932A3">
              <w:rPr>
                <w:rFonts w:ascii="Arial" w:hAnsi="Arial" w:cs="Arial"/>
              </w:rPr>
              <w:t> Tiempo estimado de ejecución para el restablecimiento de la operatividad</w:t>
            </w:r>
            <w:r>
              <w:rPr>
                <w:rFonts w:ascii="Arial" w:hAnsi="Arial" w:cs="Arial"/>
              </w:rPr>
              <w:t xml:space="preserve">, según el tiempo de mantenimiento </w:t>
            </w:r>
            <w:proofErr w:type="spellStart"/>
            <w:r>
              <w:rPr>
                <w:rFonts w:ascii="Arial" w:hAnsi="Arial" w:cs="Arial"/>
              </w:rPr>
              <w:t>express</w:t>
            </w:r>
            <w:proofErr w:type="spellEnd"/>
            <w:r>
              <w:rPr>
                <w:rFonts w:ascii="Arial" w:hAnsi="Arial" w:cs="Arial"/>
              </w:rPr>
              <w:t>, preventivo y correctivo</w:t>
            </w:r>
            <w:r w:rsidRPr="002932A3">
              <w:rPr>
                <w:rFonts w:ascii="Arial" w:hAnsi="Arial" w:cs="Arial"/>
              </w:rPr>
              <w:t>.</w:t>
            </w:r>
          </w:p>
          <w:p w14:paraId="0E1C1AE7" w14:textId="77777777" w:rsidR="00894612" w:rsidRDefault="00894612" w:rsidP="005C4197">
            <w:pPr>
              <w:jc w:val="both"/>
              <w:rPr>
                <w:rFonts w:ascii="Arial" w:hAnsi="Arial" w:cs="Arial"/>
                <w:b/>
                <w:bCs/>
              </w:rPr>
            </w:pPr>
          </w:p>
          <w:p w14:paraId="3194FE3C" w14:textId="01B7E631" w:rsidR="002D54B9" w:rsidRDefault="002D54B9" w:rsidP="005C4197">
            <w:pPr>
              <w:jc w:val="both"/>
              <w:rPr>
                <w:rFonts w:ascii="Arial" w:hAnsi="Arial" w:cs="Arial"/>
              </w:rPr>
            </w:pPr>
            <w:r>
              <w:rPr>
                <w:rFonts w:ascii="Arial" w:hAnsi="Arial" w:cs="Arial"/>
                <w:b/>
                <w:bCs/>
              </w:rPr>
              <w:lastRenderedPageBreak/>
              <w:t>Nota:</w:t>
            </w:r>
            <w:r>
              <w:rPr>
                <w:rFonts w:ascii="Arial" w:hAnsi="Arial" w:cs="Arial"/>
              </w:rPr>
              <w:t xml:space="preserve"> </w:t>
            </w:r>
            <w:r w:rsidR="00612C42">
              <w:rPr>
                <w:rFonts w:ascii="Arial" w:hAnsi="Arial" w:cs="Arial"/>
              </w:rPr>
              <w:t>La</w:t>
            </w:r>
            <w:r>
              <w:rPr>
                <w:rFonts w:ascii="Arial" w:hAnsi="Arial" w:cs="Arial"/>
              </w:rPr>
              <w:t xml:space="preserve"> cotización deberá contener una celda del porcentaje de descuento donde se puede aplicar el descuento por incumpliendo en los tiempos de ejecución para cada mantenimiento. </w:t>
            </w:r>
          </w:p>
          <w:p w14:paraId="4E2F789D" w14:textId="77777777" w:rsidR="007F5D50" w:rsidRPr="002932A3" w:rsidRDefault="007F5D50" w:rsidP="005C4197">
            <w:pPr>
              <w:jc w:val="both"/>
              <w:rPr>
                <w:rFonts w:ascii="Arial" w:hAnsi="Arial" w:cs="Arial"/>
              </w:rPr>
            </w:pPr>
          </w:p>
          <w:p w14:paraId="3BEA23C8" w14:textId="270341C1" w:rsidR="002D54B9" w:rsidRPr="00894612" w:rsidRDefault="002D54B9">
            <w:pPr>
              <w:pStyle w:val="Prrafodelista"/>
              <w:numPr>
                <w:ilvl w:val="0"/>
                <w:numId w:val="49"/>
              </w:numPr>
              <w:jc w:val="both"/>
              <w:rPr>
                <w:rFonts w:ascii="Arial" w:eastAsia="MS Mincho" w:hAnsi="Arial" w:cs="Arial"/>
                <w:b/>
                <w:bCs/>
                <w:sz w:val="20"/>
                <w:szCs w:val="20"/>
                <w:lang w:eastAsia="es-CO"/>
              </w:rPr>
            </w:pPr>
            <w:r w:rsidRPr="00894612">
              <w:rPr>
                <w:rFonts w:ascii="Arial" w:eastAsia="MS Mincho" w:hAnsi="Arial" w:cs="Arial"/>
                <w:b/>
                <w:bCs/>
                <w:sz w:val="20"/>
                <w:szCs w:val="20"/>
                <w:lang w:eastAsia="es-CO"/>
              </w:rPr>
              <w:t>Criterio de Intervención (Reparación vs. Sustitución)</w:t>
            </w:r>
          </w:p>
          <w:p w14:paraId="143DEEEA" w14:textId="77777777" w:rsidR="00894612" w:rsidRPr="00894612" w:rsidRDefault="00894612" w:rsidP="00894612">
            <w:pPr>
              <w:pStyle w:val="Prrafodelista"/>
              <w:jc w:val="both"/>
              <w:rPr>
                <w:rFonts w:ascii="Arial" w:eastAsia="MS Mincho" w:hAnsi="Arial" w:cs="Arial"/>
                <w:b/>
                <w:bCs/>
                <w:sz w:val="20"/>
                <w:szCs w:val="20"/>
                <w:lang w:eastAsia="es-CO"/>
              </w:rPr>
            </w:pPr>
          </w:p>
          <w:p w14:paraId="206B7D49" w14:textId="77777777" w:rsidR="002D54B9" w:rsidRDefault="002D54B9" w:rsidP="005C4197">
            <w:pPr>
              <w:jc w:val="both"/>
              <w:rPr>
                <w:rFonts w:ascii="Arial" w:hAnsi="Arial" w:cs="Arial"/>
              </w:rPr>
            </w:pPr>
            <w:r w:rsidRPr="002932A3">
              <w:rPr>
                <w:rFonts w:ascii="Arial" w:hAnsi="Arial" w:cs="Arial"/>
              </w:rPr>
              <w:t>En cumplimiento del principio de eficiencia del gasto público, se seguirá esta jerarquía técnica:</w:t>
            </w:r>
          </w:p>
          <w:p w14:paraId="253E32EF" w14:textId="77777777" w:rsidR="00612C42" w:rsidRPr="002932A3" w:rsidRDefault="00612C42" w:rsidP="005C4197">
            <w:pPr>
              <w:jc w:val="both"/>
              <w:rPr>
                <w:rFonts w:ascii="Arial" w:hAnsi="Arial" w:cs="Arial"/>
              </w:rPr>
            </w:pPr>
          </w:p>
          <w:p w14:paraId="56B213E3" w14:textId="77777777" w:rsidR="002D54B9" w:rsidRPr="002932A3" w:rsidRDefault="002D54B9" w:rsidP="00BD598F">
            <w:pPr>
              <w:numPr>
                <w:ilvl w:val="0"/>
                <w:numId w:val="30"/>
              </w:numPr>
              <w:tabs>
                <w:tab w:val="clear" w:pos="720"/>
              </w:tabs>
              <w:ind w:left="183" w:hanging="183"/>
              <w:jc w:val="both"/>
              <w:rPr>
                <w:rFonts w:ascii="Arial" w:hAnsi="Arial" w:cs="Arial"/>
              </w:rPr>
            </w:pPr>
            <w:r w:rsidRPr="002932A3">
              <w:rPr>
                <w:rFonts w:ascii="Arial" w:hAnsi="Arial" w:cs="Arial"/>
                <w:b/>
                <w:bCs/>
              </w:rPr>
              <w:t>Prioridad de Reparación:</w:t>
            </w:r>
            <w:r w:rsidRPr="002932A3">
              <w:rPr>
                <w:rFonts w:ascii="Arial" w:hAnsi="Arial" w:cs="Arial"/>
              </w:rPr>
              <w:t xml:space="preserve"> Se agotará en primera instancia la reparación de componentes en las instalaciones del contratista (salvo servicios especializados del Numeral </w:t>
            </w:r>
            <w:r>
              <w:rPr>
                <w:rFonts w:ascii="Arial" w:hAnsi="Arial" w:cs="Arial"/>
              </w:rPr>
              <w:t>(</w:t>
            </w:r>
            <w:r w:rsidRPr="009A62F5">
              <w:rPr>
                <w:rFonts w:ascii="Arial" w:hAnsi="Arial" w:cs="Arial"/>
                <w:b/>
                <w:bCs/>
              </w:rPr>
              <w:t>23</w:t>
            </w:r>
            <w:r w:rsidRPr="002932A3">
              <w:rPr>
                <w:rFonts w:ascii="Arial" w:hAnsi="Arial" w:cs="Arial"/>
              </w:rPr>
              <w:t>).</w:t>
            </w:r>
          </w:p>
          <w:p w14:paraId="08B1D86A" w14:textId="77777777" w:rsidR="002D54B9" w:rsidRDefault="002D54B9" w:rsidP="00BD598F">
            <w:pPr>
              <w:numPr>
                <w:ilvl w:val="0"/>
                <w:numId w:val="30"/>
              </w:numPr>
              <w:tabs>
                <w:tab w:val="clear" w:pos="720"/>
              </w:tabs>
              <w:ind w:left="183" w:hanging="183"/>
              <w:jc w:val="both"/>
              <w:rPr>
                <w:rFonts w:ascii="Arial" w:hAnsi="Arial" w:cs="Arial"/>
              </w:rPr>
            </w:pPr>
            <w:r w:rsidRPr="002932A3">
              <w:rPr>
                <w:rFonts w:ascii="Arial" w:hAnsi="Arial" w:cs="Arial"/>
                <w:b/>
                <w:bCs/>
              </w:rPr>
              <w:t>Límite Económico:</w:t>
            </w:r>
            <w:r w:rsidRPr="002932A3">
              <w:rPr>
                <w:rFonts w:ascii="Arial" w:hAnsi="Arial" w:cs="Arial"/>
              </w:rPr>
              <w:t> La reparación solo será procedente si su costo </w:t>
            </w:r>
            <w:r w:rsidRPr="002932A3">
              <w:rPr>
                <w:rFonts w:ascii="Arial" w:hAnsi="Arial" w:cs="Arial"/>
                <w:b/>
                <w:bCs/>
              </w:rPr>
              <w:t>no supera el 50% del valor del componente nuevo</w:t>
            </w:r>
            <w:r w:rsidRPr="002932A3">
              <w:rPr>
                <w:rFonts w:ascii="Arial" w:hAnsi="Arial" w:cs="Arial"/>
              </w:rPr>
              <w:t>. Si el costo es superior o técnicamente inviable, se procederá al reemplazo total de la pieza.</w:t>
            </w:r>
          </w:p>
          <w:p w14:paraId="2D32D986" w14:textId="77777777" w:rsidR="00894612" w:rsidRPr="002932A3" w:rsidRDefault="00894612" w:rsidP="00894612">
            <w:pPr>
              <w:ind w:left="720"/>
              <w:jc w:val="both"/>
              <w:rPr>
                <w:rFonts w:ascii="Arial" w:hAnsi="Arial" w:cs="Arial"/>
              </w:rPr>
            </w:pPr>
          </w:p>
          <w:p w14:paraId="29C81208" w14:textId="0F16A0B6" w:rsidR="002D54B9" w:rsidRPr="00894612" w:rsidRDefault="002D54B9">
            <w:pPr>
              <w:pStyle w:val="Prrafodelista"/>
              <w:numPr>
                <w:ilvl w:val="0"/>
                <w:numId w:val="49"/>
              </w:numPr>
              <w:jc w:val="both"/>
              <w:rPr>
                <w:rFonts w:ascii="Arial" w:eastAsia="MS Mincho" w:hAnsi="Arial" w:cs="Arial"/>
                <w:b/>
                <w:bCs/>
                <w:sz w:val="20"/>
                <w:szCs w:val="20"/>
                <w:lang w:eastAsia="es-CO"/>
              </w:rPr>
            </w:pPr>
            <w:r w:rsidRPr="00894612">
              <w:rPr>
                <w:rFonts w:ascii="Arial" w:eastAsia="MS Mincho" w:hAnsi="Arial" w:cs="Arial"/>
                <w:b/>
                <w:bCs/>
                <w:sz w:val="20"/>
                <w:szCs w:val="20"/>
                <w:lang w:eastAsia="es-CO"/>
              </w:rPr>
              <w:t>Régimen de Ítems No Previstos</w:t>
            </w:r>
          </w:p>
          <w:p w14:paraId="4805518E" w14:textId="77777777" w:rsidR="00894612" w:rsidRPr="00894612" w:rsidRDefault="00894612" w:rsidP="00894612">
            <w:pPr>
              <w:pStyle w:val="Prrafodelista"/>
              <w:jc w:val="both"/>
              <w:rPr>
                <w:rFonts w:ascii="Arial" w:eastAsia="MS Mincho" w:hAnsi="Arial" w:cs="Arial"/>
                <w:b/>
                <w:bCs/>
                <w:sz w:val="20"/>
                <w:szCs w:val="20"/>
                <w:lang w:eastAsia="es-CO"/>
              </w:rPr>
            </w:pPr>
          </w:p>
          <w:p w14:paraId="7B68873B" w14:textId="77777777" w:rsidR="002D54B9" w:rsidRDefault="002D54B9" w:rsidP="005C4197">
            <w:pPr>
              <w:jc w:val="both"/>
              <w:rPr>
                <w:rFonts w:ascii="Arial" w:hAnsi="Arial" w:cs="Arial"/>
              </w:rPr>
            </w:pPr>
            <w:r w:rsidRPr="002932A3">
              <w:rPr>
                <w:rFonts w:ascii="Arial" w:hAnsi="Arial" w:cs="Arial"/>
              </w:rPr>
              <w:t>Si surge la necesidad de un servicio o repuesto no contemplado en el listado original del contrato, se seguirá el siguiente protocolo de precios:</w:t>
            </w:r>
          </w:p>
          <w:p w14:paraId="4B0C15F7" w14:textId="77777777" w:rsidR="00BD598F" w:rsidRPr="002932A3" w:rsidRDefault="00BD598F" w:rsidP="005C4197">
            <w:pPr>
              <w:jc w:val="both"/>
              <w:rPr>
                <w:rFonts w:ascii="Arial" w:hAnsi="Arial" w:cs="Arial"/>
              </w:rPr>
            </w:pPr>
          </w:p>
          <w:p w14:paraId="7418E9D3" w14:textId="0325BE34" w:rsidR="002D54B9" w:rsidRPr="002932A3" w:rsidRDefault="002D54B9" w:rsidP="00BD598F">
            <w:pPr>
              <w:numPr>
                <w:ilvl w:val="0"/>
                <w:numId w:val="31"/>
              </w:numPr>
              <w:tabs>
                <w:tab w:val="clear" w:pos="720"/>
              </w:tabs>
              <w:ind w:left="183" w:hanging="183"/>
              <w:jc w:val="both"/>
              <w:rPr>
                <w:rFonts w:ascii="Arial" w:hAnsi="Arial" w:cs="Arial"/>
              </w:rPr>
            </w:pPr>
            <w:r w:rsidRPr="002932A3">
              <w:rPr>
                <w:rFonts w:ascii="Arial" w:hAnsi="Arial" w:cs="Arial"/>
                <w:b/>
                <w:bCs/>
              </w:rPr>
              <w:t>Estudio de Mercado:</w:t>
            </w:r>
            <w:r w:rsidRPr="002932A3">
              <w:rPr>
                <w:rFonts w:ascii="Arial" w:hAnsi="Arial" w:cs="Arial"/>
              </w:rPr>
              <w:t> El Supervisor del Contrato realizará un sondeo con al menos tres (03) cotizaciones de proveedores del sector</w:t>
            </w:r>
            <w:r w:rsidR="00D80629">
              <w:rPr>
                <w:rFonts w:ascii="Arial" w:hAnsi="Arial" w:cs="Arial"/>
              </w:rPr>
              <w:t xml:space="preserve"> debidamente acreditados como distribuidores autorizados de las marcar referenciadas</w:t>
            </w:r>
            <w:r w:rsidRPr="00D80629">
              <w:rPr>
                <w:rFonts w:ascii="Arial" w:hAnsi="Arial" w:cs="Arial"/>
                <w:color w:val="EE0000"/>
              </w:rPr>
              <w:t>.</w:t>
            </w:r>
            <w:r w:rsidR="00106C4D">
              <w:rPr>
                <w:rFonts w:ascii="Arial" w:hAnsi="Arial" w:cs="Arial"/>
              </w:rPr>
              <w:t xml:space="preserve"> </w:t>
            </w:r>
          </w:p>
          <w:p w14:paraId="7ACF4C8B" w14:textId="77777777" w:rsidR="002D54B9" w:rsidRPr="002932A3" w:rsidRDefault="002D54B9" w:rsidP="00BD598F">
            <w:pPr>
              <w:numPr>
                <w:ilvl w:val="0"/>
                <w:numId w:val="31"/>
              </w:numPr>
              <w:tabs>
                <w:tab w:val="clear" w:pos="720"/>
              </w:tabs>
              <w:ind w:left="183" w:hanging="183"/>
              <w:jc w:val="both"/>
              <w:rPr>
                <w:rFonts w:ascii="Arial" w:hAnsi="Arial" w:cs="Arial"/>
              </w:rPr>
            </w:pPr>
            <w:r w:rsidRPr="002932A3">
              <w:rPr>
                <w:rFonts w:ascii="Arial" w:hAnsi="Arial" w:cs="Arial"/>
                <w:b/>
                <w:bCs/>
              </w:rPr>
              <w:t>Determinación del Precio:</w:t>
            </w:r>
            <w:r w:rsidRPr="002932A3">
              <w:rPr>
                <w:rFonts w:ascii="Arial" w:hAnsi="Arial" w:cs="Arial"/>
              </w:rPr>
              <w:t> Se tomará como referencia el </w:t>
            </w:r>
            <w:r w:rsidRPr="002932A3">
              <w:rPr>
                <w:rFonts w:ascii="Arial" w:hAnsi="Arial" w:cs="Arial"/>
                <w:b/>
                <w:bCs/>
              </w:rPr>
              <w:t>menor precio del mercado</w:t>
            </w:r>
            <w:r w:rsidRPr="002932A3">
              <w:rPr>
                <w:rFonts w:ascii="Arial" w:hAnsi="Arial" w:cs="Arial"/>
              </w:rPr>
              <w:t>, al cual se le aplicará el </w:t>
            </w:r>
            <w:r w:rsidRPr="002932A3">
              <w:rPr>
                <w:rFonts w:ascii="Arial" w:hAnsi="Arial" w:cs="Arial"/>
                <w:b/>
                <w:bCs/>
              </w:rPr>
              <w:t>porcentaje de descuento ofertado</w:t>
            </w:r>
            <w:r w:rsidRPr="002932A3">
              <w:rPr>
                <w:rFonts w:ascii="Arial" w:hAnsi="Arial" w:cs="Arial"/>
              </w:rPr>
              <w:t> por el contratista en su propuesta inicial.</w:t>
            </w:r>
          </w:p>
          <w:p w14:paraId="7DB86B4D" w14:textId="77777777" w:rsidR="002D54B9" w:rsidRDefault="002D54B9" w:rsidP="00BD598F">
            <w:pPr>
              <w:numPr>
                <w:ilvl w:val="0"/>
                <w:numId w:val="31"/>
              </w:numPr>
              <w:tabs>
                <w:tab w:val="clear" w:pos="720"/>
              </w:tabs>
              <w:ind w:left="183" w:hanging="183"/>
              <w:jc w:val="both"/>
              <w:rPr>
                <w:rFonts w:ascii="Arial" w:hAnsi="Arial" w:cs="Arial"/>
              </w:rPr>
            </w:pPr>
            <w:r w:rsidRPr="002932A3">
              <w:rPr>
                <w:rFonts w:ascii="Arial" w:hAnsi="Arial" w:cs="Arial"/>
                <w:b/>
                <w:bCs/>
              </w:rPr>
              <w:t>Formalización:</w:t>
            </w:r>
            <w:r w:rsidRPr="002932A3">
              <w:rPr>
                <w:rFonts w:ascii="Arial" w:hAnsi="Arial" w:cs="Arial"/>
              </w:rPr>
              <w:t> Estos ítems deberán ser incorporados mediante el procedimiento administrativo correspondiente</w:t>
            </w:r>
            <w:r>
              <w:rPr>
                <w:rFonts w:ascii="Arial" w:hAnsi="Arial" w:cs="Arial"/>
              </w:rPr>
              <w:t xml:space="preserve"> “</w:t>
            </w:r>
            <w:r w:rsidRPr="006D6E14">
              <w:rPr>
                <w:rFonts w:ascii="Arial" w:hAnsi="Arial" w:cs="Arial"/>
                <w:b/>
                <w:bCs/>
              </w:rPr>
              <w:t>Acta de Fijación de Precios Nuevos o No Previstos</w:t>
            </w:r>
            <w:r>
              <w:rPr>
                <w:rFonts w:ascii="Arial" w:hAnsi="Arial" w:cs="Arial"/>
              </w:rPr>
              <w:t>”</w:t>
            </w:r>
            <w:r w:rsidRPr="002932A3">
              <w:rPr>
                <w:rFonts w:ascii="Arial" w:hAnsi="Arial" w:cs="Arial"/>
              </w:rPr>
              <w:t xml:space="preserve"> antes de su facturación.</w:t>
            </w:r>
          </w:p>
          <w:p w14:paraId="0541D456" w14:textId="77777777" w:rsidR="00894612" w:rsidRPr="002932A3" w:rsidRDefault="00894612" w:rsidP="00894612">
            <w:pPr>
              <w:ind w:left="720"/>
              <w:jc w:val="both"/>
              <w:rPr>
                <w:rFonts w:ascii="Arial" w:hAnsi="Arial" w:cs="Arial"/>
              </w:rPr>
            </w:pPr>
          </w:p>
          <w:p w14:paraId="26F95E16" w14:textId="5024A521" w:rsidR="002D54B9" w:rsidRPr="00894612" w:rsidRDefault="002D54B9">
            <w:pPr>
              <w:pStyle w:val="Prrafodelista"/>
              <w:numPr>
                <w:ilvl w:val="0"/>
                <w:numId w:val="49"/>
              </w:numPr>
              <w:jc w:val="both"/>
              <w:rPr>
                <w:rFonts w:ascii="Arial" w:eastAsia="MS Mincho" w:hAnsi="Arial" w:cs="Arial"/>
                <w:b/>
                <w:bCs/>
                <w:sz w:val="20"/>
                <w:szCs w:val="20"/>
                <w:lang w:eastAsia="es-CO"/>
              </w:rPr>
            </w:pPr>
            <w:r w:rsidRPr="00894612">
              <w:rPr>
                <w:rFonts w:ascii="Arial" w:eastAsia="MS Mincho" w:hAnsi="Arial" w:cs="Arial"/>
                <w:b/>
                <w:bCs/>
                <w:sz w:val="20"/>
                <w:szCs w:val="20"/>
                <w:lang w:eastAsia="es-CO"/>
              </w:rPr>
              <w:t>Validación y Autorización de Inicio</w:t>
            </w:r>
          </w:p>
          <w:p w14:paraId="276105B4" w14:textId="77777777" w:rsidR="00894612" w:rsidRPr="00894612" w:rsidRDefault="00894612" w:rsidP="00894612">
            <w:pPr>
              <w:pStyle w:val="Prrafodelista"/>
              <w:jc w:val="both"/>
              <w:rPr>
                <w:rFonts w:ascii="Arial" w:eastAsia="MS Mincho" w:hAnsi="Arial" w:cs="Arial"/>
                <w:b/>
                <w:bCs/>
                <w:sz w:val="20"/>
                <w:szCs w:val="20"/>
                <w:lang w:eastAsia="es-CO"/>
              </w:rPr>
            </w:pPr>
          </w:p>
          <w:p w14:paraId="479B483C" w14:textId="77777777" w:rsidR="002D54B9" w:rsidRPr="002932A3" w:rsidRDefault="002D54B9" w:rsidP="00BD598F">
            <w:pPr>
              <w:numPr>
                <w:ilvl w:val="0"/>
                <w:numId w:val="32"/>
              </w:numPr>
              <w:tabs>
                <w:tab w:val="clear" w:pos="720"/>
              </w:tabs>
              <w:ind w:left="183" w:hanging="183"/>
              <w:jc w:val="both"/>
              <w:rPr>
                <w:rFonts w:ascii="Arial" w:hAnsi="Arial" w:cs="Arial"/>
              </w:rPr>
            </w:pPr>
            <w:r w:rsidRPr="002932A3">
              <w:rPr>
                <w:rFonts w:ascii="Arial" w:hAnsi="Arial" w:cs="Arial"/>
                <w:b/>
                <w:bCs/>
              </w:rPr>
              <w:t>Control de Precios:</w:t>
            </w:r>
            <w:r w:rsidRPr="002932A3">
              <w:rPr>
                <w:rFonts w:ascii="Arial" w:hAnsi="Arial" w:cs="Arial"/>
              </w:rPr>
              <w:t> El supervisor verificará que la cotización coincida con los listados vigentes y los descuentos pactados</w:t>
            </w:r>
            <w:r>
              <w:rPr>
                <w:rFonts w:ascii="Arial" w:hAnsi="Arial" w:cs="Arial"/>
              </w:rPr>
              <w:t xml:space="preserve"> los cuales no podrán ser omitidos</w:t>
            </w:r>
            <w:r w:rsidRPr="002932A3">
              <w:rPr>
                <w:rFonts w:ascii="Arial" w:hAnsi="Arial" w:cs="Arial"/>
              </w:rPr>
              <w:t>.</w:t>
            </w:r>
          </w:p>
          <w:p w14:paraId="2B2F0243" w14:textId="77777777" w:rsidR="002D54B9" w:rsidRPr="002932A3" w:rsidRDefault="002D54B9" w:rsidP="00BD598F">
            <w:pPr>
              <w:numPr>
                <w:ilvl w:val="0"/>
                <w:numId w:val="32"/>
              </w:numPr>
              <w:tabs>
                <w:tab w:val="clear" w:pos="720"/>
              </w:tabs>
              <w:ind w:left="183" w:hanging="183"/>
              <w:jc w:val="both"/>
              <w:rPr>
                <w:rFonts w:ascii="Arial" w:hAnsi="Arial" w:cs="Arial"/>
              </w:rPr>
            </w:pPr>
            <w:r w:rsidRPr="002932A3">
              <w:rPr>
                <w:rFonts w:ascii="Arial" w:hAnsi="Arial" w:cs="Arial"/>
                <w:b/>
                <w:bCs/>
              </w:rPr>
              <w:t>Autorización Expresa:</w:t>
            </w:r>
            <w:r w:rsidRPr="002932A3">
              <w:rPr>
                <w:rFonts w:ascii="Arial" w:hAnsi="Arial" w:cs="Arial"/>
              </w:rPr>
              <w:t> Ninguna intervención podrá iniciar sin la </w:t>
            </w:r>
            <w:r w:rsidRPr="002932A3">
              <w:rPr>
                <w:rFonts w:ascii="Arial" w:hAnsi="Arial" w:cs="Arial"/>
                <w:b/>
                <w:bCs/>
              </w:rPr>
              <w:t>orden de trabajo autorizada</w:t>
            </w:r>
            <w:r w:rsidRPr="002932A3">
              <w:rPr>
                <w:rFonts w:ascii="Arial" w:hAnsi="Arial" w:cs="Arial"/>
              </w:rPr>
              <w:t> de forma previa, expresa y por escrito (física o digital) por el supervisor del contrato.</w:t>
            </w:r>
          </w:p>
          <w:p w14:paraId="45767D5C" w14:textId="0CCC013C" w:rsidR="00BC2C01" w:rsidRPr="006D6E14" w:rsidRDefault="002D54B9" w:rsidP="00BD598F">
            <w:pPr>
              <w:numPr>
                <w:ilvl w:val="0"/>
                <w:numId w:val="32"/>
              </w:numPr>
              <w:tabs>
                <w:tab w:val="clear" w:pos="720"/>
              </w:tabs>
              <w:ind w:left="183" w:hanging="183"/>
              <w:jc w:val="both"/>
              <w:rPr>
                <w:rFonts w:ascii="Arial" w:hAnsi="Arial" w:cs="Arial"/>
              </w:rPr>
            </w:pPr>
            <w:r w:rsidRPr="00BD598F">
              <w:rPr>
                <w:rFonts w:ascii="Arial" w:hAnsi="Arial" w:cs="Arial"/>
                <w:b/>
                <w:bCs/>
              </w:rPr>
              <w:t>Cláusula de Control:</w:t>
            </w:r>
            <w:r w:rsidRPr="00BD598F">
              <w:rPr>
                <w:rFonts w:ascii="Arial" w:hAnsi="Arial" w:cs="Arial"/>
              </w:rPr>
              <w:t> El silencio del supervisor bajo ninguna circunstancia se interpretará como una autorización tácita. El contratista que inicie labores sin orden escrita asumirá el costo de dicha reparación bajo su entera responsabilidad.</w:t>
            </w:r>
          </w:p>
        </w:tc>
        <w:tc>
          <w:tcPr>
            <w:tcW w:w="1186" w:type="dxa"/>
          </w:tcPr>
          <w:p w14:paraId="6DB41506" w14:textId="77777777" w:rsidR="002D54B9" w:rsidRPr="00E25F10" w:rsidRDefault="002D54B9" w:rsidP="00C83330">
            <w:pPr>
              <w:rPr>
                <w:rFonts w:ascii="Arial" w:hAnsi="Arial" w:cs="Arial"/>
              </w:rPr>
            </w:pPr>
          </w:p>
        </w:tc>
        <w:tc>
          <w:tcPr>
            <w:tcW w:w="1339" w:type="dxa"/>
          </w:tcPr>
          <w:p w14:paraId="427A0B72" w14:textId="77777777" w:rsidR="002D54B9" w:rsidRPr="00E25F10" w:rsidRDefault="002D54B9" w:rsidP="00C83330">
            <w:pPr>
              <w:rPr>
                <w:rFonts w:ascii="Arial" w:hAnsi="Arial" w:cs="Arial"/>
              </w:rPr>
            </w:pPr>
          </w:p>
        </w:tc>
      </w:tr>
      <w:tr w:rsidR="002D54B9" w:rsidRPr="00E25F10" w14:paraId="5C8E26CF" w14:textId="5F15E88F" w:rsidTr="00C338BA">
        <w:tc>
          <w:tcPr>
            <w:tcW w:w="694" w:type="dxa"/>
            <w:vAlign w:val="center"/>
          </w:tcPr>
          <w:p w14:paraId="406B09C3" w14:textId="77777777" w:rsidR="002D54B9" w:rsidRPr="00E25F10" w:rsidRDefault="002D54B9" w:rsidP="00C338BA">
            <w:pPr>
              <w:jc w:val="center"/>
              <w:rPr>
                <w:rFonts w:ascii="Arial" w:hAnsi="Arial" w:cs="Arial"/>
              </w:rPr>
            </w:pPr>
            <w:r>
              <w:rPr>
                <w:rFonts w:ascii="Arial" w:hAnsi="Arial" w:cs="Arial"/>
              </w:rPr>
              <w:t>9</w:t>
            </w:r>
          </w:p>
        </w:tc>
        <w:tc>
          <w:tcPr>
            <w:tcW w:w="6841" w:type="dxa"/>
          </w:tcPr>
          <w:p w14:paraId="39E1EBAB" w14:textId="77777777" w:rsidR="00BC745B" w:rsidRDefault="00BC745B" w:rsidP="005C4197">
            <w:pPr>
              <w:jc w:val="both"/>
              <w:rPr>
                <w:rFonts w:ascii="Arial" w:hAnsi="Arial" w:cs="Arial"/>
                <w:b/>
                <w:bCs/>
              </w:rPr>
            </w:pPr>
            <w:r w:rsidRPr="00BC745B">
              <w:rPr>
                <w:rFonts w:ascii="Arial" w:hAnsi="Arial" w:cs="Arial"/>
                <w:b/>
                <w:bCs/>
              </w:rPr>
              <w:t>Gestión Integral de Residuos Peligrosos (RESPEL)</w:t>
            </w:r>
          </w:p>
          <w:p w14:paraId="4C2A1B1A" w14:textId="77777777" w:rsidR="005F56EE" w:rsidRPr="005F56EE" w:rsidRDefault="00332356" w:rsidP="005C4197">
            <w:pPr>
              <w:jc w:val="both"/>
              <w:rPr>
                <w:rFonts w:ascii="Arial" w:hAnsi="Arial" w:cs="Arial"/>
              </w:rPr>
            </w:pPr>
            <w:r w:rsidRPr="00332356">
              <w:rPr>
                <w:rFonts w:ascii="Arial" w:hAnsi="Arial" w:cs="Arial"/>
              </w:rPr>
              <w:br/>
            </w:r>
            <w:r w:rsidR="005F56EE" w:rsidRPr="005F56EE">
              <w:rPr>
                <w:rFonts w:ascii="Arial" w:hAnsi="Arial" w:cs="Arial"/>
              </w:rPr>
              <w:t>Requisito: El oferente debe demostrar que el taller cuenta con un sistema legal para el manejo de residuos peligrosos (aceites, baterías, filtros).</w:t>
            </w:r>
          </w:p>
          <w:p w14:paraId="26827394" w14:textId="77777777" w:rsidR="00CB4AD2" w:rsidRDefault="00CB4AD2" w:rsidP="00CB4AD2">
            <w:pPr>
              <w:jc w:val="both"/>
              <w:rPr>
                <w:rFonts w:ascii="Arial" w:hAnsi="Arial" w:cs="Arial"/>
              </w:rPr>
            </w:pPr>
          </w:p>
          <w:p w14:paraId="4EA03163" w14:textId="77777777" w:rsidR="00681ED9" w:rsidRDefault="005F56EE" w:rsidP="00CB4AD2">
            <w:pPr>
              <w:jc w:val="both"/>
              <w:rPr>
                <w:rFonts w:ascii="Arial" w:hAnsi="Arial" w:cs="Arial"/>
              </w:rPr>
            </w:pPr>
            <w:r w:rsidRPr="005F56EE">
              <w:rPr>
                <w:rFonts w:ascii="Arial" w:hAnsi="Arial" w:cs="Arial"/>
              </w:rPr>
              <w:t>Parra ello el oferente y futuro contratista deberá presentar Copia del Registro de Generador de Residuos Peligrosos ante la autoridad ambiental Barran</w:t>
            </w:r>
            <w:r>
              <w:rPr>
                <w:rFonts w:ascii="Arial" w:hAnsi="Arial" w:cs="Arial"/>
              </w:rPr>
              <w:t>q</w:t>
            </w:r>
            <w:r w:rsidRPr="005F56EE">
              <w:rPr>
                <w:rFonts w:ascii="Arial" w:hAnsi="Arial" w:cs="Arial"/>
              </w:rPr>
              <w:t>uilla Verde o IDEAM</w:t>
            </w:r>
            <w:r w:rsidR="00BD598F">
              <w:rPr>
                <w:rFonts w:ascii="Arial" w:hAnsi="Arial" w:cs="Arial"/>
              </w:rPr>
              <w:t>.</w:t>
            </w:r>
          </w:p>
          <w:p w14:paraId="189F674B" w14:textId="546F8252" w:rsidR="00BD598F" w:rsidRPr="00A246C8" w:rsidRDefault="00BD598F" w:rsidP="00CB4AD2">
            <w:pPr>
              <w:jc w:val="both"/>
              <w:rPr>
                <w:rFonts w:ascii="Arial" w:hAnsi="Arial" w:cs="Arial"/>
                <w:highlight w:val="green"/>
              </w:rPr>
            </w:pPr>
          </w:p>
        </w:tc>
        <w:tc>
          <w:tcPr>
            <w:tcW w:w="1186" w:type="dxa"/>
          </w:tcPr>
          <w:p w14:paraId="364A543B" w14:textId="77777777" w:rsidR="002D54B9" w:rsidRPr="00E25F10" w:rsidRDefault="002D54B9" w:rsidP="00C83330">
            <w:pPr>
              <w:rPr>
                <w:rFonts w:ascii="Arial" w:hAnsi="Arial" w:cs="Arial"/>
              </w:rPr>
            </w:pPr>
          </w:p>
        </w:tc>
        <w:tc>
          <w:tcPr>
            <w:tcW w:w="1339" w:type="dxa"/>
          </w:tcPr>
          <w:p w14:paraId="66878F1D" w14:textId="77777777" w:rsidR="002D54B9" w:rsidRPr="00E25F10" w:rsidRDefault="002D54B9" w:rsidP="00C83330">
            <w:pPr>
              <w:rPr>
                <w:rFonts w:ascii="Arial" w:hAnsi="Arial" w:cs="Arial"/>
              </w:rPr>
            </w:pPr>
          </w:p>
        </w:tc>
      </w:tr>
      <w:tr w:rsidR="002D54B9" w:rsidRPr="00E25F10" w14:paraId="07CC8216" w14:textId="798A2B37" w:rsidTr="00C338BA">
        <w:tc>
          <w:tcPr>
            <w:tcW w:w="694" w:type="dxa"/>
            <w:vAlign w:val="center"/>
          </w:tcPr>
          <w:p w14:paraId="5473C90F" w14:textId="77777777" w:rsidR="002D54B9" w:rsidRPr="00E25F10" w:rsidRDefault="002D54B9" w:rsidP="00C338BA">
            <w:pPr>
              <w:jc w:val="center"/>
              <w:rPr>
                <w:rFonts w:ascii="Arial" w:hAnsi="Arial" w:cs="Arial"/>
              </w:rPr>
            </w:pPr>
            <w:r>
              <w:rPr>
                <w:rFonts w:ascii="Arial" w:hAnsi="Arial" w:cs="Arial"/>
              </w:rPr>
              <w:t>10</w:t>
            </w:r>
          </w:p>
        </w:tc>
        <w:tc>
          <w:tcPr>
            <w:tcW w:w="6841" w:type="dxa"/>
          </w:tcPr>
          <w:p w14:paraId="19A94842" w14:textId="77777777" w:rsidR="00BC745B" w:rsidRDefault="00BC745B" w:rsidP="005C4197">
            <w:pPr>
              <w:jc w:val="both"/>
              <w:rPr>
                <w:rFonts w:ascii="Arial" w:hAnsi="Arial" w:cs="Arial"/>
                <w:b/>
                <w:bCs/>
              </w:rPr>
            </w:pPr>
            <w:r w:rsidRPr="00BC745B">
              <w:rPr>
                <w:rFonts w:ascii="Arial" w:hAnsi="Arial" w:cs="Arial"/>
                <w:b/>
                <w:bCs/>
              </w:rPr>
              <w:t>Plan de Contingencia Ambiental </w:t>
            </w:r>
          </w:p>
          <w:p w14:paraId="28666D6E" w14:textId="77777777" w:rsidR="00BC745B" w:rsidRDefault="00BC745B" w:rsidP="005C4197">
            <w:pPr>
              <w:jc w:val="both"/>
              <w:rPr>
                <w:rFonts w:ascii="Arial" w:hAnsi="Arial" w:cs="Arial"/>
              </w:rPr>
            </w:pPr>
          </w:p>
          <w:p w14:paraId="62A11DCF" w14:textId="27AAC12F" w:rsidR="002D54B9" w:rsidRPr="00BC745B" w:rsidRDefault="005C4197" w:rsidP="005C4197">
            <w:pPr>
              <w:jc w:val="both"/>
              <w:rPr>
                <w:rFonts w:ascii="Arial" w:hAnsi="Arial" w:cs="Arial"/>
              </w:rPr>
            </w:pPr>
            <w:r w:rsidRPr="005C4197">
              <w:rPr>
                <w:rFonts w:ascii="Arial" w:hAnsi="Arial" w:cs="Arial"/>
              </w:rPr>
              <w:t xml:space="preserve">El </w:t>
            </w:r>
            <w:r w:rsidR="00CC0F91" w:rsidRPr="00CC0F91">
              <w:rPr>
                <w:rFonts w:ascii="Arial" w:hAnsi="Arial" w:cs="Arial"/>
                <w:color w:val="000000" w:themeColor="text1"/>
              </w:rPr>
              <w:t>oferente</w:t>
            </w:r>
            <w:r w:rsidR="00B93A53">
              <w:rPr>
                <w:rFonts w:ascii="Arial" w:hAnsi="Arial" w:cs="Arial"/>
              </w:rPr>
              <w:t xml:space="preserve"> </w:t>
            </w:r>
            <w:r w:rsidR="00B93A53" w:rsidRPr="005C4197">
              <w:rPr>
                <w:rFonts w:ascii="Arial" w:hAnsi="Arial" w:cs="Arial"/>
              </w:rPr>
              <w:t>presentar</w:t>
            </w:r>
            <w:r w:rsidR="00B93A53">
              <w:rPr>
                <w:rFonts w:ascii="Arial" w:hAnsi="Arial" w:cs="Arial"/>
              </w:rPr>
              <w:t xml:space="preserve">á </w:t>
            </w:r>
            <w:r w:rsidR="00B93A53" w:rsidRPr="00B93A53">
              <w:rPr>
                <w:rFonts w:ascii="Arial" w:hAnsi="Arial" w:cs="Arial"/>
              </w:rPr>
              <w:t>e</w:t>
            </w:r>
            <w:r w:rsidR="00CC0F91">
              <w:rPr>
                <w:rFonts w:ascii="Arial" w:hAnsi="Arial" w:cs="Arial"/>
              </w:rPr>
              <w:t>l</w:t>
            </w:r>
            <w:r w:rsidR="00B93A53" w:rsidRPr="00B93A53">
              <w:rPr>
                <w:rFonts w:ascii="Arial" w:hAnsi="Arial" w:cs="Arial"/>
              </w:rPr>
              <w:t xml:space="preserve"> </w:t>
            </w:r>
            <w:r w:rsidRPr="005C4197">
              <w:rPr>
                <w:rFonts w:ascii="Arial" w:hAnsi="Arial" w:cs="Arial"/>
              </w:rPr>
              <w:t>plan aprobado para reaccionar ante derrames</w:t>
            </w:r>
            <w:r>
              <w:rPr>
                <w:rFonts w:ascii="Arial" w:hAnsi="Arial" w:cs="Arial"/>
              </w:rPr>
              <w:t xml:space="preserve"> </w:t>
            </w:r>
            <w:r w:rsidRPr="005C4197">
              <w:rPr>
                <w:rFonts w:ascii="Arial" w:hAnsi="Arial" w:cs="Arial"/>
              </w:rPr>
              <w:t>químicos o emergencias ambientales dentro del taller, (según lo estipulado en el Decreto 1868 de</w:t>
            </w:r>
            <w:r>
              <w:rPr>
                <w:rFonts w:ascii="Arial" w:hAnsi="Arial" w:cs="Arial"/>
              </w:rPr>
              <w:t xml:space="preserve"> </w:t>
            </w:r>
            <w:r w:rsidRPr="005C4197">
              <w:rPr>
                <w:rFonts w:ascii="Arial" w:hAnsi="Arial" w:cs="Arial"/>
              </w:rPr>
              <w:t>2021).</w:t>
            </w:r>
          </w:p>
        </w:tc>
        <w:tc>
          <w:tcPr>
            <w:tcW w:w="1186" w:type="dxa"/>
          </w:tcPr>
          <w:p w14:paraId="5A018808" w14:textId="77777777" w:rsidR="002D54B9" w:rsidRPr="00E25F10" w:rsidRDefault="002D54B9" w:rsidP="00C83330">
            <w:pPr>
              <w:rPr>
                <w:rFonts w:ascii="Arial" w:hAnsi="Arial" w:cs="Arial"/>
              </w:rPr>
            </w:pPr>
          </w:p>
        </w:tc>
        <w:tc>
          <w:tcPr>
            <w:tcW w:w="1339" w:type="dxa"/>
          </w:tcPr>
          <w:p w14:paraId="44A8DB76" w14:textId="77777777" w:rsidR="002D54B9" w:rsidRPr="00E25F10" w:rsidRDefault="002D54B9" w:rsidP="00C83330">
            <w:pPr>
              <w:rPr>
                <w:rFonts w:ascii="Arial" w:hAnsi="Arial" w:cs="Arial"/>
              </w:rPr>
            </w:pPr>
          </w:p>
        </w:tc>
      </w:tr>
      <w:tr w:rsidR="002D54B9" w:rsidRPr="00E25F10" w14:paraId="00230082" w14:textId="1CF808B9" w:rsidTr="00C338BA">
        <w:tc>
          <w:tcPr>
            <w:tcW w:w="694" w:type="dxa"/>
            <w:vAlign w:val="center"/>
          </w:tcPr>
          <w:p w14:paraId="4BA73E0A" w14:textId="77777777" w:rsidR="002D54B9" w:rsidRPr="00E25F10" w:rsidRDefault="002D54B9" w:rsidP="00C338BA">
            <w:pPr>
              <w:jc w:val="center"/>
              <w:rPr>
                <w:rFonts w:ascii="Arial" w:hAnsi="Arial" w:cs="Arial"/>
              </w:rPr>
            </w:pPr>
            <w:r>
              <w:rPr>
                <w:rFonts w:ascii="Arial" w:hAnsi="Arial" w:cs="Arial"/>
              </w:rPr>
              <w:t>11</w:t>
            </w:r>
          </w:p>
        </w:tc>
        <w:tc>
          <w:tcPr>
            <w:tcW w:w="6841" w:type="dxa"/>
          </w:tcPr>
          <w:p w14:paraId="6CB496BB" w14:textId="77777777" w:rsidR="00BC745B" w:rsidRDefault="00BC745B" w:rsidP="005C4197">
            <w:pPr>
              <w:jc w:val="both"/>
              <w:rPr>
                <w:rFonts w:ascii="Arial" w:hAnsi="Arial" w:cs="Arial"/>
                <w:b/>
                <w:bCs/>
              </w:rPr>
            </w:pPr>
            <w:r w:rsidRPr="00BC745B">
              <w:rPr>
                <w:rFonts w:ascii="Arial" w:hAnsi="Arial" w:cs="Arial"/>
                <w:b/>
                <w:bCs/>
              </w:rPr>
              <w:t xml:space="preserve">Permiso de Emisiones (Para servicios de Pintura) </w:t>
            </w:r>
          </w:p>
          <w:p w14:paraId="22E14D05" w14:textId="77777777" w:rsidR="00BC745B" w:rsidRDefault="00BC745B" w:rsidP="005C4197">
            <w:pPr>
              <w:jc w:val="both"/>
              <w:rPr>
                <w:rFonts w:ascii="Arial" w:hAnsi="Arial" w:cs="Arial"/>
                <w:b/>
                <w:bCs/>
              </w:rPr>
            </w:pPr>
          </w:p>
          <w:p w14:paraId="7D4E3A63" w14:textId="4DEEDA7F" w:rsidR="002D54B9" w:rsidRPr="00A246C8" w:rsidRDefault="005F56EE" w:rsidP="005C4197">
            <w:pPr>
              <w:jc w:val="both"/>
              <w:rPr>
                <w:rFonts w:ascii="Arial" w:hAnsi="Arial" w:cs="Arial"/>
                <w:highlight w:val="green"/>
              </w:rPr>
            </w:pPr>
            <w:r w:rsidRPr="005F56EE">
              <w:rPr>
                <w:rFonts w:ascii="Arial" w:hAnsi="Arial" w:cs="Arial"/>
              </w:rPr>
              <w:t>Si el taller realiza actividades de latonería y pintura, debe garantizar que no contamina el aire y que su chimenea cumple la norma, para cumplir con este requisito el oferente deberá presentar Copia del Permiso de Emisiones Atmosféricas vigente, emitido por la autoridad ambiental, en caso de no requerirlo por el volumen de operación, presentar certificación técnica que indique que el taller cuenta con ducto o chimenea según el Art. 69 de la Res. 909 de 2008</w:t>
            </w:r>
            <w:r w:rsidR="00BA2583">
              <w:rPr>
                <w:rFonts w:ascii="Arial" w:hAnsi="Arial" w:cs="Arial"/>
              </w:rPr>
              <w:t xml:space="preserve"> (o certificación en la cual manifieste que será subcontratado previo cumplimiento de la normatividad ambiental vigente).</w:t>
            </w:r>
          </w:p>
        </w:tc>
        <w:tc>
          <w:tcPr>
            <w:tcW w:w="1186" w:type="dxa"/>
          </w:tcPr>
          <w:p w14:paraId="3D22EE76" w14:textId="77777777" w:rsidR="002D54B9" w:rsidRPr="00E25F10" w:rsidRDefault="002D54B9" w:rsidP="00C83330">
            <w:pPr>
              <w:rPr>
                <w:rFonts w:ascii="Arial" w:hAnsi="Arial" w:cs="Arial"/>
              </w:rPr>
            </w:pPr>
          </w:p>
        </w:tc>
        <w:tc>
          <w:tcPr>
            <w:tcW w:w="1339" w:type="dxa"/>
          </w:tcPr>
          <w:p w14:paraId="7273664A" w14:textId="77777777" w:rsidR="002D54B9" w:rsidRPr="00E25F10" w:rsidRDefault="002D54B9" w:rsidP="00C83330">
            <w:pPr>
              <w:rPr>
                <w:rFonts w:ascii="Arial" w:hAnsi="Arial" w:cs="Arial"/>
              </w:rPr>
            </w:pPr>
          </w:p>
        </w:tc>
      </w:tr>
      <w:tr w:rsidR="002D54B9" w:rsidRPr="00E25F10" w14:paraId="1BBD2B7F" w14:textId="502810DB" w:rsidTr="00C338BA">
        <w:tc>
          <w:tcPr>
            <w:tcW w:w="694" w:type="dxa"/>
            <w:vAlign w:val="center"/>
          </w:tcPr>
          <w:p w14:paraId="59D73452" w14:textId="77777777" w:rsidR="002D54B9" w:rsidRPr="004233FE" w:rsidRDefault="002D54B9" w:rsidP="00C338BA">
            <w:pPr>
              <w:jc w:val="center"/>
              <w:rPr>
                <w:rFonts w:ascii="Arial" w:hAnsi="Arial" w:cs="Arial"/>
              </w:rPr>
            </w:pPr>
            <w:r w:rsidRPr="004233FE">
              <w:rPr>
                <w:rFonts w:ascii="Arial" w:hAnsi="Arial" w:cs="Arial"/>
              </w:rPr>
              <w:t>12</w:t>
            </w:r>
          </w:p>
        </w:tc>
        <w:tc>
          <w:tcPr>
            <w:tcW w:w="6841" w:type="dxa"/>
          </w:tcPr>
          <w:p w14:paraId="01252C7D" w14:textId="77777777" w:rsidR="00EB7FCA" w:rsidRPr="004233FE" w:rsidRDefault="002D54B9" w:rsidP="005C4197">
            <w:pPr>
              <w:jc w:val="both"/>
              <w:rPr>
                <w:rFonts w:ascii="Arial" w:hAnsi="Arial" w:cs="Arial"/>
                <w:b/>
                <w:bCs/>
              </w:rPr>
            </w:pPr>
            <w:r w:rsidRPr="004233FE">
              <w:rPr>
                <w:rFonts w:ascii="Arial" w:hAnsi="Arial" w:cs="Arial"/>
                <w:b/>
                <w:bCs/>
              </w:rPr>
              <w:t>Protección de la Capa de Ozono y Aire Acondicionado:</w:t>
            </w:r>
          </w:p>
          <w:p w14:paraId="2316AA2F" w14:textId="0A286E1D" w:rsidR="00EB7FCA" w:rsidRPr="004233FE" w:rsidRDefault="00EB7FCA" w:rsidP="005C4197">
            <w:pPr>
              <w:jc w:val="both"/>
              <w:rPr>
                <w:rFonts w:ascii="Arial" w:hAnsi="Arial" w:cs="Arial"/>
              </w:rPr>
            </w:pPr>
          </w:p>
          <w:p w14:paraId="2FFF175E" w14:textId="5CC1F673" w:rsidR="002D54B9" w:rsidRPr="004233FE" w:rsidRDefault="005F56EE" w:rsidP="005C4197">
            <w:pPr>
              <w:jc w:val="both"/>
              <w:rPr>
                <w:rFonts w:ascii="Arial" w:hAnsi="Arial" w:cs="Arial"/>
              </w:rPr>
            </w:pPr>
            <w:r w:rsidRPr="004233FE">
              <w:rPr>
                <w:rFonts w:ascii="Arial" w:hAnsi="Arial" w:cs="Arial"/>
              </w:rPr>
              <w:t xml:space="preserve">El contratista garantiza que no utiliza sustancias agotadoras de la capa de ozono (SAO) prohibidas. Toda intervención </w:t>
            </w:r>
            <w:r w:rsidR="00BA2583">
              <w:rPr>
                <w:rFonts w:ascii="Arial" w:hAnsi="Arial" w:cs="Arial"/>
              </w:rPr>
              <w:t xml:space="preserve">con </w:t>
            </w:r>
            <w:r w:rsidRPr="004233FE">
              <w:rPr>
                <w:rFonts w:ascii="Arial" w:hAnsi="Arial" w:cs="Arial"/>
              </w:rPr>
              <w:t>refrigerantes debe alinearse con la Resolución 0634 de 2022 (que derogó la Res. 1652 de 2007). se deben emplear refrigerantes de bajo potencial de calentamiento global, adjuntando la Ficha de Seguridad MSDS del producto utilizado</w:t>
            </w:r>
          </w:p>
        </w:tc>
        <w:tc>
          <w:tcPr>
            <w:tcW w:w="1186" w:type="dxa"/>
          </w:tcPr>
          <w:p w14:paraId="68303063" w14:textId="77777777" w:rsidR="002D54B9" w:rsidRPr="00E25F10" w:rsidRDefault="002D54B9" w:rsidP="00C83330">
            <w:pPr>
              <w:rPr>
                <w:rFonts w:ascii="Arial" w:hAnsi="Arial" w:cs="Arial"/>
              </w:rPr>
            </w:pPr>
          </w:p>
        </w:tc>
        <w:tc>
          <w:tcPr>
            <w:tcW w:w="1339" w:type="dxa"/>
          </w:tcPr>
          <w:p w14:paraId="2C1B71A9" w14:textId="77777777" w:rsidR="002D54B9" w:rsidRPr="00E25F10" w:rsidRDefault="002D54B9" w:rsidP="00C83330">
            <w:pPr>
              <w:rPr>
                <w:rFonts w:ascii="Arial" w:hAnsi="Arial" w:cs="Arial"/>
              </w:rPr>
            </w:pPr>
          </w:p>
        </w:tc>
      </w:tr>
      <w:tr w:rsidR="002D54B9" w:rsidRPr="00E25F10" w14:paraId="7922741F" w14:textId="33E41A8A" w:rsidTr="00C338BA">
        <w:tc>
          <w:tcPr>
            <w:tcW w:w="694" w:type="dxa"/>
            <w:vAlign w:val="center"/>
          </w:tcPr>
          <w:p w14:paraId="433A5F55" w14:textId="77777777" w:rsidR="002D54B9" w:rsidRPr="00E25F10" w:rsidRDefault="002D54B9" w:rsidP="00C338BA">
            <w:pPr>
              <w:jc w:val="center"/>
              <w:rPr>
                <w:rFonts w:ascii="Arial" w:hAnsi="Arial" w:cs="Arial"/>
              </w:rPr>
            </w:pPr>
            <w:r>
              <w:rPr>
                <w:rFonts w:ascii="Arial" w:hAnsi="Arial" w:cs="Arial"/>
              </w:rPr>
              <w:t>13</w:t>
            </w:r>
          </w:p>
        </w:tc>
        <w:tc>
          <w:tcPr>
            <w:tcW w:w="6841" w:type="dxa"/>
          </w:tcPr>
          <w:p w14:paraId="5AAAE4E7" w14:textId="77777777" w:rsidR="00EB7FCA" w:rsidRDefault="00BC745B" w:rsidP="005C4197">
            <w:pPr>
              <w:jc w:val="both"/>
              <w:rPr>
                <w:rFonts w:ascii="Arial" w:hAnsi="Arial" w:cs="Arial"/>
                <w:b/>
                <w:bCs/>
              </w:rPr>
            </w:pPr>
            <w:r w:rsidRPr="00BC745B">
              <w:rPr>
                <w:rFonts w:ascii="Arial" w:hAnsi="Arial" w:cs="Arial"/>
                <w:b/>
                <w:bCs/>
              </w:rPr>
              <w:t>Responsabilidad Exclusiva y Sanciones:</w:t>
            </w:r>
          </w:p>
          <w:p w14:paraId="34276C80" w14:textId="4C14F294" w:rsidR="005F56EE" w:rsidRPr="005F56EE" w:rsidRDefault="00BC745B" w:rsidP="005C4197">
            <w:pPr>
              <w:jc w:val="both"/>
              <w:rPr>
                <w:rFonts w:ascii="Arial" w:hAnsi="Arial" w:cs="Arial"/>
              </w:rPr>
            </w:pPr>
            <w:r w:rsidRPr="00BC745B">
              <w:rPr>
                <w:rFonts w:ascii="Arial" w:hAnsi="Arial" w:cs="Arial"/>
                <w:b/>
                <w:bCs/>
              </w:rPr>
              <w:br/>
            </w:r>
            <w:r w:rsidR="005F56EE" w:rsidRPr="005F56EE">
              <w:rPr>
                <w:rFonts w:ascii="Arial" w:hAnsi="Arial" w:cs="Arial"/>
              </w:rPr>
              <w:t>Cualquier infracción, multa o sanción ambiental impuesta por autoridades (ANCA, Barranquilla Verde, etc.) derivada de la omisión de permisos, licencias o mala disposición de residuos, será asumida exclusivamente por el contratista. La Policía Nacional se reserva el derecho de realizar auditorías aleatorias a los centros de acopio del contratista.</w:t>
            </w:r>
          </w:p>
          <w:p w14:paraId="0070222D" w14:textId="77777777" w:rsidR="00EB7FCA" w:rsidRDefault="00EB7FCA" w:rsidP="005C4197">
            <w:pPr>
              <w:jc w:val="both"/>
              <w:rPr>
                <w:rFonts w:ascii="Arial" w:hAnsi="Arial" w:cs="Arial"/>
              </w:rPr>
            </w:pPr>
          </w:p>
          <w:p w14:paraId="0302AA42" w14:textId="01734267" w:rsidR="002D54B9" w:rsidRPr="00BC745B" w:rsidRDefault="005F56EE" w:rsidP="005C4197">
            <w:pPr>
              <w:jc w:val="both"/>
              <w:rPr>
                <w:rFonts w:ascii="Arial" w:hAnsi="Arial" w:cs="Arial"/>
                <w:b/>
                <w:bCs/>
                <w:highlight w:val="green"/>
              </w:rPr>
            </w:pPr>
            <w:r w:rsidRPr="00BD598F">
              <w:rPr>
                <w:rFonts w:ascii="Arial" w:hAnsi="Arial" w:cs="Arial"/>
                <w:b/>
                <w:bCs/>
              </w:rPr>
              <w:t>Requisito de Oferta</w:t>
            </w:r>
            <w:r w:rsidRPr="005F56EE">
              <w:rPr>
                <w:rFonts w:ascii="Arial" w:hAnsi="Arial" w:cs="Arial"/>
              </w:rPr>
              <w:t>: El oferente presentará una Certificación de Compromiso Ambiental firmada por el Representante Legal</w:t>
            </w:r>
            <w:r w:rsidR="00BD598F">
              <w:rPr>
                <w:rFonts w:ascii="Arial" w:hAnsi="Arial" w:cs="Arial"/>
              </w:rPr>
              <w:t>.</w:t>
            </w:r>
          </w:p>
        </w:tc>
        <w:tc>
          <w:tcPr>
            <w:tcW w:w="1186" w:type="dxa"/>
          </w:tcPr>
          <w:p w14:paraId="184A6572" w14:textId="77777777" w:rsidR="002D54B9" w:rsidRPr="00E25F10" w:rsidRDefault="002D54B9" w:rsidP="00C83330">
            <w:pPr>
              <w:rPr>
                <w:rFonts w:ascii="Arial" w:hAnsi="Arial" w:cs="Arial"/>
              </w:rPr>
            </w:pPr>
          </w:p>
        </w:tc>
        <w:tc>
          <w:tcPr>
            <w:tcW w:w="1339" w:type="dxa"/>
          </w:tcPr>
          <w:p w14:paraId="50DAF82C" w14:textId="77777777" w:rsidR="002D54B9" w:rsidRPr="00E25F10" w:rsidRDefault="002D54B9" w:rsidP="00C83330">
            <w:pPr>
              <w:rPr>
                <w:rFonts w:ascii="Arial" w:hAnsi="Arial" w:cs="Arial"/>
              </w:rPr>
            </w:pPr>
          </w:p>
        </w:tc>
      </w:tr>
      <w:tr w:rsidR="002D54B9" w:rsidRPr="00E25F10" w14:paraId="5D381570" w14:textId="7B6F9A3B" w:rsidTr="00C338BA">
        <w:trPr>
          <w:trHeight w:val="609"/>
        </w:trPr>
        <w:tc>
          <w:tcPr>
            <w:tcW w:w="694" w:type="dxa"/>
            <w:vAlign w:val="center"/>
          </w:tcPr>
          <w:p w14:paraId="39CDB276" w14:textId="77777777" w:rsidR="002D54B9" w:rsidRPr="00E25F10" w:rsidRDefault="002D54B9" w:rsidP="00C338BA">
            <w:pPr>
              <w:jc w:val="center"/>
              <w:rPr>
                <w:rFonts w:ascii="Arial" w:hAnsi="Arial" w:cs="Arial"/>
              </w:rPr>
            </w:pPr>
            <w:r>
              <w:rPr>
                <w:rFonts w:ascii="Arial" w:hAnsi="Arial" w:cs="Arial"/>
              </w:rPr>
              <w:t>14</w:t>
            </w:r>
          </w:p>
        </w:tc>
        <w:tc>
          <w:tcPr>
            <w:tcW w:w="6841" w:type="dxa"/>
          </w:tcPr>
          <w:p w14:paraId="2344339C" w14:textId="77777777" w:rsidR="002D54B9" w:rsidRDefault="002D54B9" w:rsidP="005C4197">
            <w:pPr>
              <w:jc w:val="both"/>
              <w:rPr>
                <w:rFonts w:ascii="Arial" w:hAnsi="Arial" w:cs="Arial"/>
                <w:b/>
                <w:bCs/>
              </w:rPr>
            </w:pPr>
            <w:r w:rsidRPr="00E25F10">
              <w:rPr>
                <w:rFonts w:ascii="Arial" w:hAnsi="Arial" w:cs="Arial"/>
                <w:b/>
                <w:bCs/>
              </w:rPr>
              <w:t>CONDICIONES PARA LA PRESTACIÓN DEL SERVICIO DE LAVADO TÉCNICO</w:t>
            </w:r>
          </w:p>
          <w:p w14:paraId="0A7C99E1" w14:textId="77777777" w:rsidR="002D54B9" w:rsidRPr="00E25F10" w:rsidRDefault="002D54B9" w:rsidP="005C4197">
            <w:pPr>
              <w:jc w:val="both"/>
              <w:rPr>
                <w:rFonts w:ascii="Arial" w:hAnsi="Arial" w:cs="Arial"/>
                <w:b/>
                <w:bCs/>
              </w:rPr>
            </w:pPr>
          </w:p>
          <w:p w14:paraId="42F7337D" w14:textId="77777777" w:rsidR="003C4E07" w:rsidRPr="003C4E07" w:rsidRDefault="003C4E07" w:rsidP="005C4197">
            <w:pPr>
              <w:jc w:val="both"/>
              <w:rPr>
                <w:rFonts w:ascii="Arial" w:hAnsi="Arial" w:cs="Arial"/>
              </w:rPr>
            </w:pPr>
            <w:r w:rsidRPr="003C4E07">
              <w:rPr>
                <w:rFonts w:ascii="Arial" w:hAnsi="Arial" w:cs="Arial"/>
              </w:rPr>
              <w:t>El oferente deberá garantizar la prestación del servicio de lavado general para el parque automotor. En caso de no contar con instalaciones propias, podrá participar mediante Acuerdos Comerciales con terceros, cumpliendo los siguientes requisitos:</w:t>
            </w:r>
          </w:p>
          <w:p w14:paraId="56A441EB" w14:textId="77777777" w:rsidR="00B54845" w:rsidRDefault="00B54845" w:rsidP="00B54845">
            <w:pPr>
              <w:jc w:val="both"/>
              <w:rPr>
                <w:rFonts w:ascii="Arial" w:hAnsi="Arial" w:cs="Arial"/>
              </w:rPr>
            </w:pPr>
          </w:p>
          <w:p w14:paraId="207F0ED7" w14:textId="0DA03880" w:rsidR="003C4E07" w:rsidRPr="00B54845" w:rsidRDefault="003C4E07" w:rsidP="00B54845">
            <w:pPr>
              <w:jc w:val="both"/>
              <w:rPr>
                <w:rFonts w:ascii="Arial" w:hAnsi="Arial" w:cs="Arial"/>
              </w:rPr>
            </w:pPr>
            <w:r w:rsidRPr="00B54845">
              <w:rPr>
                <w:rFonts w:ascii="Arial" w:hAnsi="Arial" w:cs="Arial"/>
              </w:rPr>
              <w:t>Requisitos del Acuerdo Comercial (Tercerización): El documento debe estar suscrito por el Representante Legal del oferente y el propietario del lavadero, incluyendo obligatoriamente:</w:t>
            </w:r>
          </w:p>
          <w:p w14:paraId="0E2FF571" w14:textId="77777777" w:rsidR="00B54845" w:rsidRPr="00B54845" w:rsidRDefault="00B54845" w:rsidP="00B54845">
            <w:pPr>
              <w:pStyle w:val="Prrafodelista"/>
              <w:ind w:left="1440"/>
              <w:jc w:val="both"/>
              <w:rPr>
                <w:rFonts w:ascii="Arial" w:eastAsia="MS Mincho" w:hAnsi="Arial" w:cs="Arial"/>
                <w:sz w:val="20"/>
                <w:szCs w:val="20"/>
                <w:lang w:eastAsia="es-CO"/>
              </w:rPr>
            </w:pPr>
          </w:p>
          <w:p w14:paraId="45692313" w14:textId="77777777" w:rsidR="003C4E07" w:rsidRPr="003C4E07" w:rsidRDefault="003C4E07" w:rsidP="005C4197">
            <w:pPr>
              <w:jc w:val="both"/>
              <w:rPr>
                <w:rFonts w:ascii="Arial" w:hAnsi="Arial" w:cs="Arial"/>
              </w:rPr>
            </w:pPr>
            <w:r w:rsidRPr="003C4E07">
              <w:rPr>
                <w:rFonts w:ascii="Arial" w:hAnsi="Arial" w:cs="Arial"/>
              </w:rPr>
              <w:t>Identificación del Proceso: Referencia expresa al número del proceso de selección y objeto contractual de la Policía Metropolitana de Barranquilla.</w:t>
            </w:r>
          </w:p>
          <w:p w14:paraId="6D7368FD" w14:textId="77777777" w:rsidR="003C4E07" w:rsidRPr="003C4E07" w:rsidRDefault="003C4E07" w:rsidP="005C4197">
            <w:pPr>
              <w:jc w:val="both"/>
              <w:rPr>
                <w:rFonts w:ascii="Arial" w:hAnsi="Arial" w:cs="Arial"/>
              </w:rPr>
            </w:pPr>
            <w:r w:rsidRPr="003C4E07">
              <w:rPr>
                <w:rFonts w:ascii="Arial" w:hAnsi="Arial" w:cs="Arial"/>
              </w:rPr>
              <w:t>Cláusula de Responsabilidad Integral: Las partes aceptan responder de manera solidaria ante la Policía Nacional por:</w:t>
            </w:r>
          </w:p>
          <w:p w14:paraId="266A4C55" w14:textId="7F8FB0FC" w:rsidR="002D54B9" w:rsidRPr="00EB7FCA" w:rsidRDefault="003C4E07">
            <w:pPr>
              <w:pStyle w:val="Prrafodelista"/>
              <w:numPr>
                <w:ilvl w:val="0"/>
                <w:numId w:val="50"/>
              </w:numPr>
              <w:ind w:left="468"/>
              <w:jc w:val="both"/>
              <w:rPr>
                <w:rFonts w:ascii="Arial" w:eastAsia="MS Mincho" w:hAnsi="Arial" w:cs="Arial"/>
                <w:sz w:val="20"/>
                <w:szCs w:val="20"/>
                <w:lang w:eastAsia="es-CO"/>
              </w:rPr>
            </w:pPr>
            <w:r w:rsidRPr="00EB7FCA">
              <w:rPr>
                <w:rFonts w:ascii="Arial" w:eastAsia="MS Mincho" w:hAnsi="Arial" w:cs="Arial"/>
                <w:sz w:val="20"/>
                <w:szCs w:val="20"/>
                <w:lang w:eastAsia="es-CO"/>
              </w:rPr>
              <w:t>Incumplimientos en la oportunidad y calidad del servicio. Daños físicos, mecánicos o eléctricos causados a las motocicletas durante la actividad</w:t>
            </w:r>
            <w:r w:rsidR="002D54B9" w:rsidRPr="00EB7FCA">
              <w:rPr>
                <w:rFonts w:ascii="Arial" w:eastAsia="MS Mincho" w:hAnsi="Arial" w:cs="Arial"/>
                <w:sz w:val="20"/>
                <w:szCs w:val="20"/>
                <w:lang w:eastAsia="es-CO"/>
              </w:rPr>
              <w:t>.</w:t>
            </w:r>
          </w:p>
          <w:p w14:paraId="56FF25D4" w14:textId="77777777" w:rsidR="002D54B9" w:rsidRPr="00EB7FCA" w:rsidRDefault="002D54B9">
            <w:pPr>
              <w:pStyle w:val="Prrafodelista"/>
              <w:numPr>
                <w:ilvl w:val="0"/>
                <w:numId w:val="50"/>
              </w:numPr>
              <w:ind w:left="468"/>
              <w:jc w:val="both"/>
              <w:rPr>
                <w:rFonts w:ascii="Arial" w:eastAsia="MS Mincho" w:hAnsi="Arial" w:cs="Arial"/>
                <w:sz w:val="20"/>
                <w:szCs w:val="20"/>
                <w:lang w:eastAsia="es-CO"/>
              </w:rPr>
            </w:pPr>
            <w:r w:rsidRPr="00EB7FCA">
              <w:rPr>
                <w:rFonts w:ascii="Arial" w:eastAsia="MS Mincho" w:hAnsi="Arial" w:cs="Arial"/>
                <w:sz w:val="20"/>
                <w:szCs w:val="20"/>
                <w:lang w:eastAsia="es-CO"/>
              </w:rPr>
              <w:lastRenderedPageBreak/>
              <w:t>Daños a terceros derivados de la operación de lavado.</w:t>
            </w:r>
          </w:p>
          <w:p w14:paraId="155B24C3" w14:textId="46180B0B" w:rsidR="002D54B9" w:rsidRPr="00EB7FCA" w:rsidRDefault="002D54B9">
            <w:pPr>
              <w:pStyle w:val="Prrafodelista"/>
              <w:numPr>
                <w:ilvl w:val="0"/>
                <w:numId w:val="50"/>
              </w:numPr>
              <w:ind w:left="468"/>
              <w:jc w:val="both"/>
              <w:rPr>
                <w:rFonts w:ascii="Arial" w:eastAsia="MS Mincho" w:hAnsi="Arial" w:cs="Arial"/>
                <w:sz w:val="20"/>
                <w:szCs w:val="20"/>
                <w:lang w:eastAsia="es-CO"/>
              </w:rPr>
            </w:pPr>
            <w:r w:rsidRPr="00EB7FCA">
              <w:rPr>
                <w:rFonts w:ascii="Arial" w:eastAsia="MS Mincho" w:hAnsi="Arial" w:cs="Arial"/>
                <w:b/>
                <w:bCs/>
                <w:sz w:val="20"/>
                <w:szCs w:val="20"/>
                <w:lang w:eastAsia="es-CO"/>
              </w:rPr>
              <w:t>Estabilidad Laboral:</w:t>
            </w:r>
            <w:r w:rsidRPr="00EB7FCA">
              <w:rPr>
                <w:rFonts w:ascii="Arial" w:eastAsia="MS Mincho" w:hAnsi="Arial" w:cs="Arial"/>
                <w:sz w:val="20"/>
                <w:szCs w:val="20"/>
                <w:lang w:eastAsia="es-CO"/>
              </w:rPr>
              <w:t> </w:t>
            </w:r>
            <w:r w:rsidR="003C4E07" w:rsidRPr="00EB7FCA">
              <w:rPr>
                <w:rFonts w:ascii="Arial" w:eastAsia="MS Mincho" w:hAnsi="Arial" w:cs="Arial"/>
                <w:sz w:val="20"/>
                <w:szCs w:val="20"/>
                <w:lang w:eastAsia="es-CO"/>
              </w:rPr>
              <w:t>El contratista principal velará por el cumplimiento de las obligaciones de seguridad social del personal del lavadero, asumiendo la responsabilidad frente a la Policía ante cualquier reclamación laboral que afecte la ejecución.</w:t>
            </w:r>
          </w:p>
          <w:p w14:paraId="649E1226" w14:textId="46B6DE03" w:rsidR="002D54B9" w:rsidRDefault="002D54B9">
            <w:pPr>
              <w:numPr>
                <w:ilvl w:val="0"/>
                <w:numId w:val="33"/>
              </w:numPr>
              <w:ind w:left="468"/>
              <w:jc w:val="both"/>
              <w:rPr>
                <w:rFonts w:ascii="Arial" w:hAnsi="Arial" w:cs="Arial"/>
              </w:rPr>
            </w:pPr>
            <w:r w:rsidRPr="00E25F10">
              <w:rPr>
                <w:rFonts w:ascii="Arial" w:hAnsi="Arial" w:cs="Arial"/>
                <w:b/>
                <w:bCs/>
              </w:rPr>
              <w:t>Vigencia:</w:t>
            </w:r>
            <w:r w:rsidRPr="00E25F10">
              <w:rPr>
                <w:rFonts w:ascii="Arial" w:hAnsi="Arial" w:cs="Arial"/>
              </w:rPr>
              <w:t> </w:t>
            </w:r>
            <w:r w:rsidR="003C4E07" w:rsidRPr="003C4E07">
              <w:rPr>
                <w:rFonts w:ascii="Arial" w:hAnsi="Arial" w:cs="Arial"/>
              </w:rPr>
              <w:t>El acuerdo debe cubrir el plazo inicial del contrato y sus eventuales prórrogas</w:t>
            </w:r>
            <w:r w:rsidRPr="00E25F10">
              <w:rPr>
                <w:rFonts w:ascii="Arial" w:hAnsi="Arial" w:cs="Arial"/>
              </w:rPr>
              <w:t>.</w:t>
            </w:r>
          </w:p>
          <w:p w14:paraId="1F2B1652" w14:textId="77777777" w:rsidR="002D54B9" w:rsidRPr="00A009C6" w:rsidRDefault="002D54B9">
            <w:pPr>
              <w:pStyle w:val="Prrafodelista"/>
              <w:numPr>
                <w:ilvl w:val="0"/>
                <w:numId w:val="33"/>
              </w:numPr>
              <w:ind w:left="468"/>
              <w:jc w:val="both"/>
              <w:rPr>
                <w:rFonts w:ascii="Arial" w:hAnsi="Arial" w:cs="Arial"/>
                <w:sz w:val="20"/>
                <w:szCs w:val="20"/>
              </w:rPr>
            </w:pPr>
            <w:r w:rsidRPr="00320C08">
              <w:rPr>
                <w:rFonts w:ascii="Arial" w:hAnsi="Arial" w:cs="Arial"/>
                <w:sz w:val="20"/>
                <w:szCs w:val="20"/>
              </w:rPr>
              <w:t>Certificado de Existencia y Representación Legal expedido por la Cámara de Comercio</w:t>
            </w:r>
            <w:r>
              <w:rPr>
                <w:rFonts w:ascii="Arial" w:hAnsi="Arial" w:cs="Arial"/>
                <w:sz w:val="20"/>
                <w:szCs w:val="20"/>
              </w:rPr>
              <w:t xml:space="preserve"> del lavadero vigente, </w:t>
            </w:r>
            <w:r w:rsidRPr="00A009C6">
              <w:rPr>
                <w:rFonts w:ascii="Arial" w:hAnsi="Arial" w:cs="Arial"/>
                <w:bCs/>
                <w:sz w:val="20"/>
                <w:szCs w:val="20"/>
              </w:rPr>
              <w:t>Por lo anterior el oferente deberá presentar en su oferta certificación firmada por el representante legal</w:t>
            </w:r>
            <w:r>
              <w:rPr>
                <w:rFonts w:ascii="Arial" w:hAnsi="Arial" w:cs="Arial"/>
                <w:b/>
                <w:sz w:val="20"/>
                <w:szCs w:val="20"/>
              </w:rPr>
              <w:t>.</w:t>
            </w:r>
          </w:p>
        </w:tc>
        <w:tc>
          <w:tcPr>
            <w:tcW w:w="1186" w:type="dxa"/>
          </w:tcPr>
          <w:p w14:paraId="53040B73" w14:textId="77777777" w:rsidR="002D54B9" w:rsidRPr="00E25F10" w:rsidRDefault="002D54B9" w:rsidP="00C83330">
            <w:pPr>
              <w:rPr>
                <w:rFonts w:ascii="Arial" w:hAnsi="Arial" w:cs="Arial"/>
              </w:rPr>
            </w:pPr>
          </w:p>
        </w:tc>
        <w:tc>
          <w:tcPr>
            <w:tcW w:w="1339" w:type="dxa"/>
          </w:tcPr>
          <w:p w14:paraId="037CB901" w14:textId="77777777" w:rsidR="002D54B9" w:rsidRPr="00E25F10" w:rsidRDefault="002D54B9" w:rsidP="00C83330">
            <w:pPr>
              <w:rPr>
                <w:rFonts w:ascii="Arial" w:hAnsi="Arial" w:cs="Arial"/>
              </w:rPr>
            </w:pPr>
          </w:p>
        </w:tc>
      </w:tr>
      <w:tr w:rsidR="002D54B9" w:rsidRPr="00E25F10" w14:paraId="7711E800" w14:textId="62D220AC" w:rsidTr="00C338BA">
        <w:tc>
          <w:tcPr>
            <w:tcW w:w="694" w:type="dxa"/>
            <w:vAlign w:val="center"/>
          </w:tcPr>
          <w:p w14:paraId="4B9B61A6" w14:textId="77777777" w:rsidR="002D54B9" w:rsidRPr="00E25F10" w:rsidRDefault="002D54B9" w:rsidP="00C338BA">
            <w:pPr>
              <w:jc w:val="center"/>
              <w:rPr>
                <w:rFonts w:ascii="Arial" w:hAnsi="Arial" w:cs="Arial"/>
              </w:rPr>
            </w:pPr>
            <w:r>
              <w:rPr>
                <w:rFonts w:ascii="Arial" w:hAnsi="Arial" w:cs="Arial"/>
              </w:rPr>
              <w:t>15</w:t>
            </w:r>
          </w:p>
        </w:tc>
        <w:tc>
          <w:tcPr>
            <w:tcW w:w="6841" w:type="dxa"/>
          </w:tcPr>
          <w:p w14:paraId="2EC9C60B" w14:textId="77777777" w:rsidR="00804BB1" w:rsidRDefault="002D54B9" w:rsidP="005C4197">
            <w:pPr>
              <w:jc w:val="both"/>
              <w:rPr>
                <w:rFonts w:ascii="Arial" w:hAnsi="Arial" w:cs="Arial"/>
                <w:b/>
                <w:bCs/>
              </w:rPr>
            </w:pPr>
            <w:r w:rsidRPr="00A15865">
              <w:rPr>
                <w:rFonts w:ascii="Arial" w:hAnsi="Arial" w:cs="Arial"/>
                <w:b/>
                <w:bCs/>
              </w:rPr>
              <w:t>Cumplimiento Normativo y Ambiental (Local):</w:t>
            </w:r>
          </w:p>
          <w:p w14:paraId="50EEC806" w14:textId="77777777" w:rsidR="00BA2583" w:rsidRDefault="002D54B9" w:rsidP="005C4197">
            <w:pPr>
              <w:jc w:val="both"/>
              <w:rPr>
                <w:rFonts w:ascii="Arial" w:hAnsi="Arial" w:cs="Arial"/>
              </w:rPr>
            </w:pPr>
            <w:r w:rsidRPr="00A15865">
              <w:rPr>
                <w:rFonts w:ascii="Arial" w:hAnsi="Arial" w:cs="Arial"/>
              </w:rPr>
              <w:br/>
            </w:r>
            <w:r w:rsidR="003C4E07" w:rsidRPr="003C4E07">
              <w:rPr>
                <w:rFonts w:ascii="Arial" w:hAnsi="Arial" w:cs="Arial"/>
              </w:rPr>
              <w:t xml:space="preserve">El establecimiento donde se realice el lavado debe cumplir con: </w:t>
            </w:r>
          </w:p>
          <w:p w14:paraId="0A558F76" w14:textId="77777777" w:rsidR="00BA2583" w:rsidRDefault="00BA2583" w:rsidP="005C4197">
            <w:pPr>
              <w:jc w:val="both"/>
              <w:rPr>
                <w:rFonts w:ascii="Arial" w:hAnsi="Arial" w:cs="Arial"/>
              </w:rPr>
            </w:pPr>
          </w:p>
          <w:p w14:paraId="020851E3" w14:textId="387639EC" w:rsidR="00804BB1" w:rsidRPr="00BA2583" w:rsidRDefault="003C4E07" w:rsidP="00DF0887">
            <w:pPr>
              <w:pStyle w:val="Prrafodelista"/>
              <w:numPr>
                <w:ilvl w:val="0"/>
                <w:numId w:val="61"/>
              </w:numPr>
              <w:jc w:val="both"/>
              <w:rPr>
                <w:rFonts w:ascii="Arial" w:hAnsi="Arial" w:cs="Arial"/>
              </w:rPr>
            </w:pPr>
            <w:r w:rsidRPr="00BA2583">
              <w:rPr>
                <w:rFonts w:ascii="Arial" w:eastAsia="MS Mincho" w:hAnsi="Arial" w:cs="Arial"/>
                <w:sz w:val="20"/>
                <w:szCs w:val="20"/>
                <w:lang w:eastAsia="es-CO"/>
              </w:rPr>
              <w:t>Permiso de Vertimientos: Contar con el permiso vigente expedido por la autoridad ambiental competente (Barranquilla Verde o la que haga sus veces) o, en su defecto, el contrato de servicios públicos que autorice el vertimiento industrial.</w:t>
            </w:r>
          </w:p>
          <w:p w14:paraId="161DE510" w14:textId="77777777" w:rsidR="003C4E07" w:rsidRPr="00804BB1" w:rsidRDefault="003C4E07">
            <w:pPr>
              <w:pStyle w:val="Prrafodelista"/>
              <w:numPr>
                <w:ilvl w:val="0"/>
                <w:numId w:val="51"/>
              </w:numPr>
              <w:jc w:val="both"/>
              <w:rPr>
                <w:rFonts w:ascii="Arial" w:eastAsia="MS Mincho" w:hAnsi="Arial" w:cs="Arial"/>
                <w:sz w:val="20"/>
                <w:szCs w:val="20"/>
                <w:lang w:eastAsia="es-CO"/>
              </w:rPr>
            </w:pPr>
            <w:r w:rsidRPr="00804BB1">
              <w:rPr>
                <w:rFonts w:ascii="Arial" w:eastAsia="MS Mincho" w:hAnsi="Arial" w:cs="Arial"/>
                <w:sz w:val="20"/>
                <w:szCs w:val="20"/>
                <w:lang w:eastAsia="es-CO"/>
              </w:rPr>
              <w:t>Trampa de Grasas: Certificar que el establecimiento cuenta con sistemas de tratamiento primario (trampas de grasas y desarenadores) en óptimo estado.</w:t>
            </w:r>
          </w:p>
          <w:p w14:paraId="3F07C461" w14:textId="7681AFC8" w:rsidR="002D54B9" w:rsidRPr="00E25F10" w:rsidRDefault="003C4E07" w:rsidP="00B54845">
            <w:pPr>
              <w:numPr>
                <w:ilvl w:val="0"/>
                <w:numId w:val="34"/>
              </w:numPr>
              <w:jc w:val="both"/>
              <w:rPr>
                <w:rFonts w:ascii="Arial" w:hAnsi="Arial" w:cs="Arial"/>
              </w:rPr>
            </w:pPr>
            <w:r w:rsidRPr="003C4E07">
              <w:rPr>
                <w:rFonts w:ascii="Arial" w:hAnsi="Arial" w:cs="Arial"/>
              </w:rPr>
              <w:t>Uso Eficiente del Agua: utilizar sistemas de ahorro de agua o productos de lavado en seco/biod</w:t>
            </w:r>
            <w:r>
              <w:rPr>
                <w:rFonts w:ascii="Arial" w:hAnsi="Arial" w:cs="Arial"/>
              </w:rPr>
              <w:t>eg</w:t>
            </w:r>
            <w:r w:rsidRPr="003C4E07">
              <w:rPr>
                <w:rFonts w:ascii="Arial" w:hAnsi="Arial" w:cs="Arial"/>
              </w:rPr>
              <w:t>radables.</w:t>
            </w:r>
          </w:p>
        </w:tc>
        <w:tc>
          <w:tcPr>
            <w:tcW w:w="1186" w:type="dxa"/>
          </w:tcPr>
          <w:p w14:paraId="280586D2" w14:textId="77777777" w:rsidR="002D54B9" w:rsidRPr="00E25F10" w:rsidRDefault="002D54B9" w:rsidP="00C83330">
            <w:pPr>
              <w:rPr>
                <w:rFonts w:ascii="Arial" w:hAnsi="Arial" w:cs="Arial"/>
              </w:rPr>
            </w:pPr>
          </w:p>
        </w:tc>
        <w:tc>
          <w:tcPr>
            <w:tcW w:w="1339" w:type="dxa"/>
          </w:tcPr>
          <w:p w14:paraId="323C4100" w14:textId="77777777" w:rsidR="002D54B9" w:rsidRPr="00E25F10" w:rsidRDefault="002D54B9" w:rsidP="00C83330">
            <w:pPr>
              <w:rPr>
                <w:rFonts w:ascii="Arial" w:hAnsi="Arial" w:cs="Arial"/>
              </w:rPr>
            </w:pPr>
          </w:p>
        </w:tc>
      </w:tr>
      <w:tr w:rsidR="002D54B9" w:rsidRPr="00E25F10" w14:paraId="6618A66D" w14:textId="4C9660A9" w:rsidTr="00C338BA">
        <w:tc>
          <w:tcPr>
            <w:tcW w:w="694" w:type="dxa"/>
            <w:vAlign w:val="center"/>
          </w:tcPr>
          <w:p w14:paraId="04FE2D4F" w14:textId="77777777" w:rsidR="002D54B9" w:rsidRPr="00E25F10" w:rsidRDefault="002D54B9" w:rsidP="00C338BA">
            <w:pPr>
              <w:jc w:val="center"/>
              <w:rPr>
                <w:rFonts w:ascii="Arial" w:hAnsi="Arial" w:cs="Arial"/>
              </w:rPr>
            </w:pPr>
            <w:r>
              <w:rPr>
                <w:rFonts w:ascii="Arial" w:hAnsi="Arial" w:cs="Arial"/>
              </w:rPr>
              <w:t>16</w:t>
            </w:r>
          </w:p>
        </w:tc>
        <w:tc>
          <w:tcPr>
            <w:tcW w:w="6841" w:type="dxa"/>
          </w:tcPr>
          <w:p w14:paraId="64011FF9" w14:textId="77777777" w:rsidR="00804BB1" w:rsidRDefault="002D54B9" w:rsidP="005C4197">
            <w:pPr>
              <w:jc w:val="both"/>
              <w:rPr>
                <w:rFonts w:ascii="Arial" w:hAnsi="Arial" w:cs="Arial"/>
                <w:b/>
                <w:bCs/>
              </w:rPr>
            </w:pPr>
            <w:r w:rsidRPr="00A15865">
              <w:rPr>
                <w:rFonts w:ascii="Arial" w:hAnsi="Arial" w:cs="Arial"/>
                <w:b/>
                <w:bCs/>
              </w:rPr>
              <w:t>Verificación y Logística:</w:t>
            </w:r>
          </w:p>
          <w:p w14:paraId="261CD2FE" w14:textId="046CFBB6" w:rsidR="002D54B9" w:rsidRPr="00A15865" w:rsidRDefault="002D54B9" w:rsidP="005C4197">
            <w:pPr>
              <w:jc w:val="both"/>
              <w:rPr>
                <w:rFonts w:ascii="Arial" w:hAnsi="Arial" w:cs="Arial"/>
              </w:rPr>
            </w:pPr>
            <w:r w:rsidRPr="00A15865">
              <w:rPr>
                <w:rFonts w:ascii="Arial" w:hAnsi="Arial" w:cs="Arial"/>
              </w:rPr>
              <w:br/>
              <w:t>El supervisor del contrato podrá realizar visitas técnicas de inspección sin previo aviso para verificar:</w:t>
            </w:r>
          </w:p>
          <w:p w14:paraId="3AD722F4" w14:textId="77777777" w:rsidR="002D54B9" w:rsidRPr="00A15865" w:rsidRDefault="002D54B9" w:rsidP="00B54845">
            <w:pPr>
              <w:numPr>
                <w:ilvl w:val="0"/>
                <w:numId w:val="35"/>
              </w:numPr>
              <w:tabs>
                <w:tab w:val="clear" w:pos="720"/>
              </w:tabs>
              <w:ind w:left="324" w:hanging="283"/>
              <w:jc w:val="both"/>
              <w:rPr>
                <w:rFonts w:ascii="Arial" w:hAnsi="Arial" w:cs="Arial"/>
              </w:rPr>
            </w:pPr>
            <w:r w:rsidRPr="00A15865">
              <w:rPr>
                <w:rFonts w:ascii="Arial" w:hAnsi="Arial" w:cs="Arial"/>
              </w:rPr>
              <w:t>La idoneidad de las instalaciones y el manejo de residuos.</w:t>
            </w:r>
          </w:p>
          <w:p w14:paraId="6A64CBD2" w14:textId="77777777" w:rsidR="002D54B9" w:rsidRPr="00A15865" w:rsidRDefault="002D54B9" w:rsidP="00B54845">
            <w:pPr>
              <w:numPr>
                <w:ilvl w:val="0"/>
                <w:numId w:val="35"/>
              </w:numPr>
              <w:tabs>
                <w:tab w:val="clear" w:pos="720"/>
              </w:tabs>
              <w:ind w:left="324" w:hanging="283"/>
              <w:jc w:val="both"/>
              <w:rPr>
                <w:rFonts w:ascii="Arial" w:hAnsi="Arial" w:cs="Arial"/>
              </w:rPr>
            </w:pPr>
            <w:r w:rsidRPr="00A15865">
              <w:rPr>
                <w:rFonts w:ascii="Arial" w:hAnsi="Arial" w:cs="Arial"/>
              </w:rPr>
              <w:t>La veracidad de la documentación aportada.</w:t>
            </w:r>
          </w:p>
          <w:p w14:paraId="79BB29BB" w14:textId="1A348FC4" w:rsidR="002D54B9" w:rsidRPr="00E25F10" w:rsidRDefault="002D54B9" w:rsidP="00B54845">
            <w:pPr>
              <w:numPr>
                <w:ilvl w:val="0"/>
                <w:numId w:val="35"/>
              </w:numPr>
              <w:tabs>
                <w:tab w:val="clear" w:pos="720"/>
              </w:tabs>
              <w:ind w:left="324" w:hanging="283"/>
              <w:jc w:val="both"/>
              <w:rPr>
                <w:rFonts w:ascii="Arial" w:hAnsi="Arial" w:cs="Arial"/>
              </w:rPr>
            </w:pPr>
            <w:r w:rsidRPr="00A15865">
              <w:rPr>
                <w:rFonts w:ascii="Arial" w:hAnsi="Arial" w:cs="Arial"/>
                <w:b/>
                <w:bCs/>
              </w:rPr>
              <w:t>Logística:</w:t>
            </w:r>
            <w:r w:rsidRPr="00A15865">
              <w:rPr>
                <w:rFonts w:ascii="Arial" w:hAnsi="Arial" w:cs="Arial"/>
              </w:rPr>
              <w:t> Los costos de desplazamiento, logística o pruebas técnicas necesarias para estas verificaciones serán asumidos en su totalidad por el contratista.</w:t>
            </w:r>
          </w:p>
        </w:tc>
        <w:tc>
          <w:tcPr>
            <w:tcW w:w="1186" w:type="dxa"/>
          </w:tcPr>
          <w:p w14:paraId="1C3CDDE0" w14:textId="77777777" w:rsidR="002D54B9" w:rsidRPr="00E25F10" w:rsidRDefault="002D54B9" w:rsidP="00C83330">
            <w:pPr>
              <w:rPr>
                <w:rFonts w:ascii="Arial" w:hAnsi="Arial" w:cs="Arial"/>
              </w:rPr>
            </w:pPr>
          </w:p>
        </w:tc>
        <w:tc>
          <w:tcPr>
            <w:tcW w:w="1339" w:type="dxa"/>
          </w:tcPr>
          <w:p w14:paraId="40070E0F" w14:textId="77777777" w:rsidR="002D54B9" w:rsidRPr="00E25F10" w:rsidRDefault="002D54B9" w:rsidP="00C83330">
            <w:pPr>
              <w:rPr>
                <w:rFonts w:ascii="Arial" w:hAnsi="Arial" w:cs="Arial"/>
              </w:rPr>
            </w:pPr>
          </w:p>
        </w:tc>
      </w:tr>
      <w:tr w:rsidR="002D54B9" w:rsidRPr="00E25F10" w14:paraId="37C4AD92" w14:textId="69B3270B" w:rsidTr="00C338BA">
        <w:tc>
          <w:tcPr>
            <w:tcW w:w="694" w:type="dxa"/>
            <w:vAlign w:val="center"/>
          </w:tcPr>
          <w:p w14:paraId="5AB58B72" w14:textId="77777777" w:rsidR="002D54B9" w:rsidRPr="00E25F10" w:rsidRDefault="002D54B9" w:rsidP="00C338BA">
            <w:pPr>
              <w:jc w:val="center"/>
              <w:rPr>
                <w:rFonts w:ascii="Arial" w:hAnsi="Arial" w:cs="Arial"/>
              </w:rPr>
            </w:pPr>
            <w:r>
              <w:rPr>
                <w:rFonts w:ascii="Arial" w:hAnsi="Arial" w:cs="Arial"/>
              </w:rPr>
              <w:t>17</w:t>
            </w:r>
          </w:p>
        </w:tc>
        <w:tc>
          <w:tcPr>
            <w:tcW w:w="6841" w:type="dxa"/>
          </w:tcPr>
          <w:p w14:paraId="4BE9BF40" w14:textId="77777777" w:rsidR="00804BB1" w:rsidRDefault="002D54B9" w:rsidP="005C4197">
            <w:pPr>
              <w:jc w:val="both"/>
              <w:rPr>
                <w:rFonts w:ascii="Arial" w:hAnsi="Arial" w:cs="Arial"/>
                <w:b/>
                <w:bCs/>
              </w:rPr>
            </w:pPr>
            <w:r w:rsidRPr="00AE32A0">
              <w:rPr>
                <w:rFonts w:ascii="Arial" w:hAnsi="Arial" w:cs="Arial"/>
                <w:b/>
                <w:bCs/>
              </w:rPr>
              <w:t>Política de Cero Papel:</w:t>
            </w:r>
          </w:p>
          <w:p w14:paraId="5A10E261" w14:textId="6D7C12CA" w:rsidR="004A788B" w:rsidRDefault="002D54B9" w:rsidP="005C4197">
            <w:pPr>
              <w:jc w:val="both"/>
              <w:rPr>
                <w:rFonts w:ascii="Arial" w:hAnsi="Arial" w:cs="Arial"/>
              </w:rPr>
            </w:pPr>
            <w:r w:rsidRPr="00AE32A0">
              <w:rPr>
                <w:rFonts w:ascii="Arial" w:hAnsi="Arial" w:cs="Arial"/>
              </w:rPr>
              <w:br/>
            </w:r>
            <w:r w:rsidR="004A788B" w:rsidRPr="004A788B">
              <w:rPr>
                <w:rFonts w:ascii="Arial" w:hAnsi="Arial" w:cs="Arial"/>
              </w:rPr>
              <w:t>En cumplimiento de la Directiva Presidencial 04 de 2012, toda la información, informes de gestión, soportes de lavado y facturación deberán ser entregados en formato digital (PDF indexado), utilizando canales electrónicos o medios de almacenamiento reutilizables, evitando la impresión de documentos.</w:t>
            </w:r>
          </w:p>
          <w:p w14:paraId="693CE961" w14:textId="77777777" w:rsidR="00B54845" w:rsidRPr="004A788B" w:rsidRDefault="00B54845" w:rsidP="005C4197">
            <w:pPr>
              <w:jc w:val="both"/>
              <w:rPr>
                <w:rFonts w:ascii="Arial" w:hAnsi="Arial" w:cs="Arial"/>
              </w:rPr>
            </w:pPr>
          </w:p>
          <w:p w14:paraId="71C6C4B4" w14:textId="60D2121E" w:rsidR="002D54B9" w:rsidRPr="00E25F10" w:rsidRDefault="004A788B" w:rsidP="005C4197">
            <w:pPr>
              <w:jc w:val="both"/>
              <w:rPr>
                <w:rFonts w:ascii="Arial" w:hAnsi="Arial" w:cs="Arial"/>
              </w:rPr>
            </w:pPr>
            <w:r w:rsidRPr="004A788B">
              <w:rPr>
                <w:rFonts w:ascii="Arial" w:hAnsi="Arial" w:cs="Arial"/>
              </w:rPr>
              <w:t>Requisito de Oferta: El oferente adjuntará una certificación firmada por el representante legal aceptando estas condiciones.</w:t>
            </w:r>
          </w:p>
        </w:tc>
        <w:tc>
          <w:tcPr>
            <w:tcW w:w="1186" w:type="dxa"/>
          </w:tcPr>
          <w:p w14:paraId="71753023" w14:textId="77777777" w:rsidR="002D54B9" w:rsidRPr="00E25F10" w:rsidRDefault="002D54B9" w:rsidP="00C83330">
            <w:pPr>
              <w:rPr>
                <w:rFonts w:ascii="Arial" w:hAnsi="Arial" w:cs="Arial"/>
              </w:rPr>
            </w:pPr>
          </w:p>
        </w:tc>
        <w:tc>
          <w:tcPr>
            <w:tcW w:w="1339" w:type="dxa"/>
          </w:tcPr>
          <w:p w14:paraId="18EDC9C9" w14:textId="77777777" w:rsidR="002D54B9" w:rsidRPr="00E25F10" w:rsidRDefault="002D54B9" w:rsidP="00C83330">
            <w:pPr>
              <w:rPr>
                <w:rFonts w:ascii="Arial" w:hAnsi="Arial" w:cs="Arial"/>
              </w:rPr>
            </w:pPr>
          </w:p>
        </w:tc>
      </w:tr>
      <w:tr w:rsidR="002D54B9" w:rsidRPr="00E25F10" w14:paraId="7BDD4C15" w14:textId="7562D000" w:rsidTr="00C338BA">
        <w:tc>
          <w:tcPr>
            <w:tcW w:w="694" w:type="dxa"/>
            <w:vAlign w:val="center"/>
          </w:tcPr>
          <w:p w14:paraId="0F438173" w14:textId="77777777" w:rsidR="002D54B9" w:rsidRPr="00E25F10" w:rsidRDefault="002D54B9" w:rsidP="00C338BA">
            <w:pPr>
              <w:jc w:val="center"/>
              <w:rPr>
                <w:rFonts w:ascii="Arial" w:hAnsi="Arial" w:cs="Arial"/>
              </w:rPr>
            </w:pPr>
            <w:r>
              <w:rPr>
                <w:rFonts w:ascii="Arial" w:hAnsi="Arial" w:cs="Arial"/>
              </w:rPr>
              <w:t>18</w:t>
            </w:r>
          </w:p>
        </w:tc>
        <w:tc>
          <w:tcPr>
            <w:tcW w:w="6841" w:type="dxa"/>
          </w:tcPr>
          <w:p w14:paraId="2BC9D03A" w14:textId="56413905" w:rsidR="002D54B9" w:rsidRPr="00466A98" w:rsidRDefault="002D54B9" w:rsidP="005C4197">
            <w:pPr>
              <w:autoSpaceDE w:val="0"/>
              <w:autoSpaceDN w:val="0"/>
              <w:adjustRightInd w:val="0"/>
              <w:jc w:val="both"/>
              <w:rPr>
                <w:rFonts w:ascii="Arial" w:hAnsi="Arial" w:cs="Arial"/>
                <w:b/>
                <w:bCs/>
              </w:rPr>
            </w:pPr>
            <w:r w:rsidRPr="00466A98">
              <w:rPr>
                <w:rFonts w:ascii="Arial" w:hAnsi="Arial" w:cs="Arial"/>
                <w:b/>
                <w:bCs/>
              </w:rPr>
              <w:t xml:space="preserve">PRIORIDAD EN LA ATENCIÓN </w:t>
            </w:r>
          </w:p>
          <w:p w14:paraId="5AF7B620" w14:textId="77777777" w:rsidR="00804BB1" w:rsidRDefault="00804BB1" w:rsidP="005C4197">
            <w:pPr>
              <w:widowControl w:val="0"/>
              <w:jc w:val="both"/>
              <w:rPr>
                <w:rFonts w:ascii="Arial" w:eastAsia="Arial" w:hAnsi="Arial" w:cs="Arial"/>
                <w:u w:val="single"/>
              </w:rPr>
            </w:pPr>
          </w:p>
          <w:p w14:paraId="7846046E" w14:textId="6ED436D6" w:rsidR="002D54B9" w:rsidRDefault="002D54B9" w:rsidP="005C4197">
            <w:pPr>
              <w:widowControl w:val="0"/>
              <w:jc w:val="both"/>
              <w:rPr>
                <w:rFonts w:ascii="Arial" w:eastAsia="Calibri" w:hAnsi="Arial" w:cs="Arial"/>
                <w:color w:val="000000"/>
                <w:u w:val="single"/>
              </w:rPr>
            </w:pPr>
            <w:r w:rsidRPr="00466A98">
              <w:rPr>
                <w:rFonts w:ascii="Arial" w:eastAsia="Arial" w:hAnsi="Arial" w:cs="Arial"/>
                <w:u w:val="single"/>
              </w:rPr>
              <w:t>El oferente deberá presentar en su oferta, certificación por escrito expedida por su representante legal</w:t>
            </w:r>
            <w:r w:rsidRPr="00466A98">
              <w:rPr>
                <w:rFonts w:ascii="Arial" w:eastAsia="Calibri" w:hAnsi="Arial" w:cs="Arial"/>
                <w:u w:val="single"/>
              </w:rPr>
              <w:t xml:space="preserve">, </w:t>
            </w:r>
            <w:r w:rsidRPr="00466A98">
              <w:rPr>
                <w:rFonts w:ascii="Arial" w:eastAsia="Calibri" w:hAnsi="Arial" w:cs="Arial"/>
                <w:color w:val="000000"/>
                <w:u w:val="single"/>
              </w:rPr>
              <w:t xml:space="preserve">donde indique lo siguiente: </w:t>
            </w:r>
          </w:p>
          <w:p w14:paraId="27579988" w14:textId="77777777" w:rsidR="00FE362B" w:rsidRPr="00466A98" w:rsidRDefault="00FE362B" w:rsidP="005C4197">
            <w:pPr>
              <w:widowControl w:val="0"/>
              <w:jc w:val="both"/>
              <w:rPr>
                <w:rFonts w:ascii="Arial" w:eastAsia="Calibri" w:hAnsi="Arial" w:cs="Arial"/>
                <w:color w:val="000000"/>
                <w:u w:val="single"/>
              </w:rPr>
            </w:pPr>
          </w:p>
          <w:p w14:paraId="3124D51E" w14:textId="77777777" w:rsidR="002D54B9" w:rsidRPr="00466A98" w:rsidRDefault="002D54B9" w:rsidP="005C4197">
            <w:pPr>
              <w:widowControl w:val="0"/>
              <w:ind w:left="40"/>
              <w:jc w:val="both"/>
              <w:rPr>
                <w:rFonts w:ascii="Arial" w:eastAsia="Calibri" w:hAnsi="Arial" w:cs="Arial"/>
                <w:i/>
                <w:lang w:eastAsia="es-ES"/>
              </w:rPr>
            </w:pPr>
            <w:r w:rsidRPr="00466A98">
              <w:rPr>
                <w:rFonts w:ascii="Arial" w:eastAsia="Calibri" w:hAnsi="Arial" w:cs="Arial"/>
                <w:i/>
                <w:lang w:eastAsia="es-ES"/>
              </w:rPr>
              <w:t xml:space="preserve">-Que dará prioridad y </w:t>
            </w:r>
            <w:r w:rsidRPr="00466A98">
              <w:rPr>
                <w:rFonts w:ascii="Arial" w:eastAsia="Calibri" w:hAnsi="Arial" w:cs="Arial"/>
                <w:bCs/>
                <w:i/>
                <w:lang w:eastAsia="es-ES"/>
              </w:rPr>
              <w:t>realizará los trabajos de forma eficiente y oportuna sin procesos que conduzcan a demoras injustificadas</w:t>
            </w:r>
            <w:r w:rsidRPr="00466A98">
              <w:rPr>
                <w:rFonts w:ascii="Arial" w:eastAsia="Calibri" w:hAnsi="Arial" w:cs="Arial"/>
                <w:i/>
                <w:lang w:eastAsia="es-ES"/>
              </w:rPr>
              <w:t xml:space="preserve"> en el servicio de mantenimiento solicitado a los vehículos de cada unidad de Policía descrita </w:t>
            </w:r>
            <w:r w:rsidRPr="00466A98">
              <w:rPr>
                <w:rFonts w:ascii="Arial" w:eastAsia="Calibri" w:hAnsi="Arial" w:cs="Arial"/>
                <w:i/>
                <w:lang w:eastAsia="es-ES"/>
              </w:rPr>
              <w:lastRenderedPageBreak/>
              <w:t>en este proceso</w:t>
            </w:r>
            <w:r w:rsidRPr="00466A98">
              <w:rPr>
                <w:rFonts w:ascii="Arial" w:eastAsia="Calibri" w:hAnsi="Arial" w:cs="Arial"/>
                <w:i/>
                <w:iCs/>
              </w:rPr>
              <w:t>.</w:t>
            </w:r>
          </w:p>
          <w:p w14:paraId="6D109BC4" w14:textId="77777777" w:rsidR="002D54B9" w:rsidRPr="00466A98" w:rsidRDefault="002D54B9" w:rsidP="005C4197">
            <w:pPr>
              <w:pStyle w:val="Textoindependiente2"/>
              <w:spacing w:after="0" w:line="240" w:lineRule="auto"/>
              <w:jc w:val="both"/>
              <w:rPr>
                <w:rFonts w:ascii="Arial" w:hAnsi="Arial" w:cs="Arial"/>
                <w:sz w:val="20"/>
                <w:szCs w:val="20"/>
              </w:rPr>
            </w:pPr>
          </w:p>
          <w:p w14:paraId="31348D10" w14:textId="77777777" w:rsidR="002D54B9" w:rsidRDefault="002D54B9" w:rsidP="005C4197">
            <w:pPr>
              <w:autoSpaceDE w:val="0"/>
              <w:autoSpaceDN w:val="0"/>
              <w:adjustRightInd w:val="0"/>
              <w:jc w:val="both"/>
              <w:rPr>
                <w:rFonts w:ascii="Arial" w:hAnsi="Arial" w:cs="Arial"/>
                <w:lang w:val="es-419"/>
              </w:rPr>
            </w:pPr>
            <w:r w:rsidRPr="00466A98">
              <w:rPr>
                <w:rFonts w:ascii="Arial" w:hAnsi="Arial" w:cs="Arial"/>
                <w:lang w:val="es-419"/>
              </w:rPr>
              <w:t>Los tiempos máximos establecidos para el mantenimiento, serán los siguientes:</w:t>
            </w:r>
          </w:p>
          <w:p w14:paraId="7D8E680A" w14:textId="77777777" w:rsidR="005C4197" w:rsidRPr="00466A98" w:rsidRDefault="005C4197" w:rsidP="005C4197">
            <w:pPr>
              <w:autoSpaceDE w:val="0"/>
              <w:autoSpaceDN w:val="0"/>
              <w:adjustRightInd w:val="0"/>
              <w:jc w:val="both"/>
              <w:rPr>
                <w:rFonts w:ascii="Arial" w:hAnsi="Arial" w:cs="Arial"/>
                <w:lang w:val="es-419"/>
              </w:rPr>
            </w:pPr>
          </w:p>
          <w:tbl>
            <w:tblPr>
              <w:tblW w:w="4679" w:type="dxa"/>
              <w:tblInd w:w="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2126"/>
            </w:tblGrid>
            <w:tr w:rsidR="002D54B9" w:rsidRPr="00466A98" w14:paraId="35134D2F" w14:textId="77777777" w:rsidTr="00C83330">
              <w:trPr>
                <w:trHeight w:val="40"/>
              </w:trPr>
              <w:tc>
                <w:tcPr>
                  <w:tcW w:w="2553" w:type="dxa"/>
                  <w:vAlign w:val="center"/>
                </w:tcPr>
                <w:p w14:paraId="48147727" w14:textId="77777777" w:rsidR="002D54B9" w:rsidRPr="00466A98" w:rsidRDefault="002D54B9" w:rsidP="00804BB1">
                  <w:pPr>
                    <w:widowControl w:val="0"/>
                    <w:adjustRightInd w:val="0"/>
                    <w:spacing w:after="0" w:line="240" w:lineRule="auto"/>
                    <w:jc w:val="center"/>
                    <w:rPr>
                      <w:rFonts w:ascii="Arial" w:hAnsi="Arial" w:cs="Arial"/>
                      <w:b/>
                      <w:sz w:val="16"/>
                      <w:szCs w:val="16"/>
                    </w:rPr>
                  </w:pPr>
                  <w:r w:rsidRPr="00466A98">
                    <w:rPr>
                      <w:rFonts w:ascii="Arial" w:hAnsi="Arial" w:cs="Arial"/>
                      <w:b/>
                      <w:sz w:val="16"/>
                      <w:szCs w:val="16"/>
                    </w:rPr>
                    <w:t>TIPO DE MANTENIMIENTO</w:t>
                  </w:r>
                </w:p>
              </w:tc>
              <w:tc>
                <w:tcPr>
                  <w:tcW w:w="2126" w:type="dxa"/>
                  <w:vAlign w:val="center"/>
                </w:tcPr>
                <w:p w14:paraId="542BF2ED" w14:textId="77777777" w:rsidR="002D54B9" w:rsidRPr="00466A98" w:rsidRDefault="002D54B9" w:rsidP="00804BB1">
                  <w:pPr>
                    <w:widowControl w:val="0"/>
                    <w:adjustRightInd w:val="0"/>
                    <w:spacing w:after="0" w:line="240" w:lineRule="auto"/>
                    <w:jc w:val="center"/>
                    <w:rPr>
                      <w:rFonts w:ascii="Arial" w:hAnsi="Arial" w:cs="Arial"/>
                      <w:b/>
                      <w:sz w:val="16"/>
                      <w:szCs w:val="16"/>
                    </w:rPr>
                  </w:pPr>
                  <w:r w:rsidRPr="00466A98">
                    <w:rPr>
                      <w:rFonts w:ascii="Arial" w:hAnsi="Arial" w:cs="Arial"/>
                      <w:b/>
                      <w:sz w:val="16"/>
                      <w:szCs w:val="16"/>
                    </w:rPr>
                    <w:t>TIEMPO - DÍAS</w:t>
                  </w:r>
                </w:p>
              </w:tc>
            </w:tr>
            <w:tr w:rsidR="002D54B9" w:rsidRPr="00466A98" w14:paraId="616F117B" w14:textId="77777777" w:rsidTr="00C83330">
              <w:trPr>
                <w:trHeight w:val="40"/>
              </w:trPr>
              <w:tc>
                <w:tcPr>
                  <w:tcW w:w="2553" w:type="dxa"/>
                  <w:vAlign w:val="center"/>
                </w:tcPr>
                <w:p w14:paraId="4084CACF"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EXPRESS</w:t>
                  </w:r>
                </w:p>
              </w:tc>
              <w:tc>
                <w:tcPr>
                  <w:tcW w:w="2126" w:type="dxa"/>
                  <w:vAlign w:val="center"/>
                </w:tcPr>
                <w:p w14:paraId="41652CA8"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1 a 4 HORAS</w:t>
                  </w:r>
                </w:p>
              </w:tc>
            </w:tr>
            <w:tr w:rsidR="002D54B9" w:rsidRPr="00466A98" w14:paraId="4C84997F" w14:textId="77777777" w:rsidTr="00C83330">
              <w:trPr>
                <w:trHeight w:val="40"/>
              </w:trPr>
              <w:tc>
                <w:tcPr>
                  <w:tcW w:w="2553" w:type="dxa"/>
                  <w:vAlign w:val="center"/>
                </w:tcPr>
                <w:p w14:paraId="7CFE7D76"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PREVENTIVO</w:t>
                  </w:r>
                </w:p>
              </w:tc>
              <w:tc>
                <w:tcPr>
                  <w:tcW w:w="2126" w:type="dxa"/>
                  <w:vAlign w:val="center"/>
                </w:tcPr>
                <w:p w14:paraId="4A2019A5"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1 a 2 DIAS</w:t>
                  </w:r>
                </w:p>
              </w:tc>
            </w:tr>
            <w:tr w:rsidR="002D54B9" w:rsidRPr="00466A98" w14:paraId="54A8DE24" w14:textId="77777777" w:rsidTr="00C83330">
              <w:trPr>
                <w:trHeight w:val="40"/>
              </w:trPr>
              <w:tc>
                <w:tcPr>
                  <w:tcW w:w="2553" w:type="dxa"/>
                  <w:vAlign w:val="center"/>
                </w:tcPr>
                <w:p w14:paraId="16016CB7"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CORRECTIVO</w:t>
                  </w:r>
                </w:p>
              </w:tc>
              <w:tc>
                <w:tcPr>
                  <w:tcW w:w="2126" w:type="dxa"/>
                  <w:vAlign w:val="center"/>
                </w:tcPr>
                <w:p w14:paraId="4FB45836" w14:textId="77777777" w:rsidR="002D54B9" w:rsidRPr="00466A98" w:rsidRDefault="002D54B9" w:rsidP="005C4197">
                  <w:pPr>
                    <w:widowControl w:val="0"/>
                    <w:adjustRightInd w:val="0"/>
                    <w:spacing w:after="0" w:line="240" w:lineRule="auto"/>
                    <w:jc w:val="center"/>
                    <w:rPr>
                      <w:rFonts w:ascii="Arial" w:hAnsi="Arial" w:cs="Arial"/>
                      <w:sz w:val="16"/>
                      <w:szCs w:val="16"/>
                    </w:rPr>
                  </w:pPr>
                  <w:r w:rsidRPr="00466A98">
                    <w:rPr>
                      <w:rFonts w:ascii="Arial" w:hAnsi="Arial" w:cs="Arial"/>
                      <w:sz w:val="16"/>
                      <w:szCs w:val="16"/>
                    </w:rPr>
                    <w:t xml:space="preserve">1 a </w:t>
                  </w:r>
                  <w:r>
                    <w:rPr>
                      <w:rFonts w:ascii="Arial" w:hAnsi="Arial" w:cs="Arial"/>
                      <w:sz w:val="16"/>
                      <w:szCs w:val="16"/>
                    </w:rPr>
                    <w:t>5</w:t>
                  </w:r>
                  <w:r w:rsidRPr="00466A98">
                    <w:rPr>
                      <w:rFonts w:ascii="Arial" w:hAnsi="Arial" w:cs="Arial"/>
                      <w:sz w:val="16"/>
                      <w:szCs w:val="16"/>
                    </w:rPr>
                    <w:t xml:space="preserve"> DIAS</w:t>
                  </w:r>
                </w:p>
              </w:tc>
            </w:tr>
          </w:tbl>
          <w:p w14:paraId="6D5EF2B4" w14:textId="77777777" w:rsidR="002D54B9" w:rsidRPr="00466A98" w:rsidRDefault="002D54B9" w:rsidP="005C4197">
            <w:pPr>
              <w:widowControl w:val="0"/>
              <w:autoSpaceDE w:val="0"/>
              <w:autoSpaceDN w:val="0"/>
              <w:adjustRightInd w:val="0"/>
              <w:jc w:val="both"/>
              <w:rPr>
                <w:rFonts w:ascii="Arial" w:eastAsia="Calibri" w:hAnsi="Arial" w:cs="Arial"/>
              </w:rPr>
            </w:pPr>
          </w:p>
          <w:p w14:paraId="6E91C53F" w14:textId="77777777" w:rsidR="002D54B9" w:rsidRDefault="002D54B9" w:rsidP="005C4197">
            <w:pPr>
              <w:widowControl w:val="0"/>
              <w:autoSpaceDE w:val="0"/>
              <w:autoSpaceDN w:val="0"/>
              <w:adjustRightInd w:val="0"/>
              <w:jc w:val="both"/>
              <w:rPr>
                <w:rFonts w:ascii="Arial" w:eastAsia="Calibri" w:hAnsi="Arial" w:cs="Arial"/>
              </w:rPr>
            </w:pPr>
            <w:r w:rsidRPr="00466A98">
              <w:rPr>
                <w:rFonts w:ascii="Arial" w:eastAsia="Calibri" w:hAnsi="Arial" w:cs="Arial"/>
              </w:rPr>
              <w:t xml:space="preserve">En relación con los trabajos </w:t>
            </w:r>
            <w:r w:rsidRPr="00466A98">
              <w:rPr>
                <w:rFonts w:ascii="Arial" w:eastAsia="Calibri" w:hAnsi="Arial" w:cs="Arial"/>
                <w:b/>
                <w:bCs/>
              </w:rPr>
              <w:t>EXPRESS</w:t>
            </w:r>
            <w:r w:rsidRPr="00466A98">
              <w:rPr>
                <w:rFonts w:ascii="Arial" w:eastAsia="Calibri" w:hAnsi="Arial" w:cs="Arial"/>
              </w:rPr>
              <w:t>, definidos como aquellas tareas urgentes que requieren una ejecución inmediata y eficiente, se establece que el contratista deberá contar con la capacidad técnica y operativa para atender este tipo de requerimientos en el menor tiempo posible, garantizando la calidad y eficacia en la prestación del servicio. el contratista deberá asegurar que los talleres donde se realicen estos trabajos dispongan de las herramientas y personal calificado necesario para llevar a cabo estas tareas sin comprometer los estándares de calidad ni generar sobrecostos.</w:t>
            </w:r>
          </w:p>
          <w:p w14:paraId="25DCB06F" w14:textId="77777777" w:rsidR="003F7AB4" w:rsidRPr="00466A98" w:rsidRDefault="003F7AB4" w:rsidP="005C4197">
            <w:pPr>
              <w:widowControl w:val="0"/>
              <w:autoSpaceDE w:val="0"/>
              <w:autoSpaceDN w:val="0"/>
              <w:adjustRightInd w:val="0"/>
              <w:jc w:val="both"/>
              <w:rPr>
                <w:rFonts w:ascii="Arial" w:eastAsia="Calibri" w:hAnsi="Arial" w:cs="Arial"/>
              </w:rPr>
            </w:pPr>
          </w:p>
          <w:p w14:paraId="6948E46A" w14:textId="2140276C" w:rsidR="002D54B9" w:rsidRPr="00466A98" w:rsidRDefault="002D54B9" w:rsidP="005C4197">
            <w:pPr>
              <w:widowControl w:val="0"/>
              <w:autoSpaceDE w:val="0"/>
              <w:autoSpaceDN w:val="0"/>
              <w:adjustRightInd w:val="0"/>
              <w:jc w:val="both"/>
              <w:rPr>
                <w:rFonts w:ascii="Arial" w:eastAsia="Calibri" w:hAnsi="Arial" w:cs="Arial"/>
              </w:rPr>
            </w:pPr>
            <w:r w:rsidRPr="00466A98">
              <w:rPr>
                <w:rFonts w:ascii="Arial" w:eastAsia="Calibri" w:hAnsi="Arial" w:cs="Arial"/>
              </w:rPr>
              <w:t xml:space="preserve">Los vehículos inicialmente ingresarían para </w:t>
            </w:r>
            <w:r w:rsidRPr="005C7327">
              <w:rPr>
                <w:rFonts w:ascii="Arial" w:eastAsia="Calibri" w:hAnsi="Arial" w:cs="Arial"/>
              </w:rPr>
              <w:t>diagnostico</w:t>
            </w:r>
            <w:r w:rsidRPr="00466A98">
              <w:rPr>
                <w:rFonts w:ascii="Arial" w:eastAsia="Calibri" w:hAnsi="Arial" w:cs="Arial"/>
              </w:rPr>
              <w:t xml:space="preserve"> el cual se deberá realizar en un término no superior a </w:t>
            </w:r>
            <w:r w:rsidR="005C7327">
              <w:rPr>
                <w:rFonts w:ascii="Arial" w:eastAsia="Calibri" w:hAnsi="Arial" w:cs="Arial"/>
              </w:rPr>
              <w:t xml:space="preserve"> dos (</w:t>
            </w:r>
            <w:r>
              <w:rPr>
                <w:rFonts w:ascii="Arial" w:eastAsia="Calibri" w:hAnsi="Arial" w:cs="Arial"/>
              </w:rPr>
              <w:t>2</w:t>
            </w:r>
            <w:r w:rsidR="005C7327">
              <w:rPr>
                <w:rFonts w:ascii="Arial" w:eastAsia="Calibri" w:hAnsi="Arial" w:cs="Arial"/>
              </w:rPr>
              <w:t>)</w:t>
            </w:r>
            <w:r w:rsidRPr="00466A98">
              <w:rPr>
                <w:rFonts w:ascii="Arial" w:eastAsia="Calibri" w:hAnsi="Arial" w:cs="Arial"/>
              </w:rPr>
              <w:t xml:space="preserve"> horas, incluyendo la verificación con escáner</w:t>
            </w:r>
            <w:r>
              <w:rPr>
                <w:rFonts w:ascii="Arial" w:eastAsia="Calibri" w:hAnsi="Arial" w:cs="Arial"/>
              </w:rPr>
              <w:t xml:space="preserve"> cuando aplique</w:t>
            </w:r>
            <w:r w:rsidRPr="00466A98">
              <w:rPr>
                <w:rFonts w:ascii="Arial" w:eastAsia="Calibri" w:hAnsi="Arial" w:cs="Arial"/>
              </w:rPr>
              <w:t>, posterior a esto el contratista deberá enviar la cotización, la cual será revisada por el supervisor y autorizada con la orden de trabajo, en el evento de que el diagnostico sea emitido como preventivo el contratista no podrá cambiar est</w:t>
            </w:r>
            <w:r>
              <w:rPr>
                <w:rFonts w:ascii="Arial" w:eastAsia="Calibri" w:hAnsi="Arial" w:cs="Arial"/>
              </w:rPr>
              <w:t>e,</w:t>
            </w:r>
            <w:r w:rsidRPr="00466A98">
              <w:rPr>
                <w:rFonts w:ascii="Arial" w:eastAsia="Calibri" w:hAnsi="Arial" w:cs="Arial"/>
              </w:rPr>
              <w:t xml:space="preserve"> so pena a incurrir en las sanciones expuestas en este ítem, por tal razón es responsabilidad del taller realizar un diagnóstico eficaz y preciso. </w:t>
            </w:r>
          </w:p>
          <w:p w14:paraId="2C6FB151" w14:textId="77777777" w:rsidR="002D54B9" w:rsidRPr="00466A98" w:rsidRDefault="002D54B9" w:rsidP="005C4197">
            <w:pPr>
              <w:widowControl w:val="0"/>
              <w:autoSpaceDE w:val="0"/>
              <w:autoSpaceDN w:val="0"/>
              <w:adjustRightInd w:val="0"/>
              <w:jc w:val="both"/>
              <w:rPr>
                <w:rFonts w:ascii="Arial" w:eastAsia="Calibri" w:hAnsi="Arial" w:cs="Arial"/>
              </w:rPr>
            </w:pPr>
          </w:p>
          <w:p w14:paraId="53F23F19" w14:textId="77777777" w:rsidR="002D54B9" w:rsidRPr="00466A98" w:rsidRDefault="002D54B9" w:rsidP="005C4197">
            <w:pPr>
              <w:widowControl w:val="0"/>
              <w:autoSpaceDE w:val="0"/>
              <w:autoSpaceDN w:val="0"/>
              <w:adjustRightInd w:val="0"/>
              <w:jc w:val="both"/>
              <w:rPr>
                <w:rFonts w:ascii="Arial" w:eastAsia="Calibri" w:hAnsi="Arial" w:cs="Arial"/>
              </w:rPr>
            </w:pPr>
            <w:r w:rsidRPr="00466A98">
              <w:rPr>
                <w:rFonts w:ascii="Arial" w:eastAsia="Calibri" w:hAnsi="Arial" w:cs="Arial"/>
              </w:rPr>
              <w:t>El supervisor podrá implementar mecanismos para llevar el control sobre el presupuesto ejecutado antes de la entrega de facturación.</w:t>
            </w:r>
          </w:p>
          <w:p w14:paraId="4A4B1CC1" w14:textId="77777777" w:rsidR="003F7AB4" w:rsidRDefault="003F7AB4" w:rsidP="005C4197">
            <w:pPr>
              <w:autoSpaceDE w:val="0"/>
              <w:autoSpaceDN w:val="0"/>
              <w:adjustRightInd w:val="0"/>
              <w:jc w:val="both"/>
              <w:rPr>
                <w:rFonts w:ascii="Arial" w:hAnsi="Arial" w:cs="Arial"/>
                <w:b/>
                <w:bCs/>
              </w:rPr>
            </w:pPr>
          </w:p>
          <w:p w14:paraId="0F6B97A6" w14:textId="7800E726" w:rsidR="002D54B9" w:rsidRDefault="002D54B9" w:rsidP="005C4197">
            <w:pPr>
              <w:autoSpaceDE w:val="0"/>
              <w:autoSpaceDN w:val="0"/>
              <w:adjustRightInd w:val="0"/>
              <w:jc w:val="both"/>
              <w:rPr>
                <w:rFonts w:ascii="Arial" w:hAnsi="Arial" w:cs="Arial"/>
              </w:rPr>
            </w:pPr>
            <w:r w:rsidRPr="00466A98">
              <w:rPr>
                <w:rFonts w:ascii="Arial" w:hAnsi="Arial" w:cs="Arial"/>
                <w:b/>
                <w:bCs/>
              </w:rPr>
              <w:t>N</w:t>
            </w:r>
            <w:r w:rsidR="003F7AB4">
              <w:rPr>
                <w:rFonts w:ascii="Arial" w:hAnsi="Arial" w:cs="Arial"/>
                <w:b/>
                <w:bCs/>
              </w:rPr>
              <w:t>ota</w:t>
            </w:r>
            <w:r w:rsidRPr="00466A98">
              <w:rPr>
                <w:rFonts w:ascii="Arial" w:hAnsi="Arial" w:cs="Arial"/>
              </w:rPr>
              <w:t xml:space="preserve">: En caso de que el contratista incumpla los tiempos establecidos en el cuadro anterior, será descontado un porcentaje del total de la </w:t>
            </w:r>
            <w:r w:rsidRPr="00466A98">
              <w:rPr>
                <w:rFonts w:ascii="Arial" w:hAnsi="Arial" w:cs="Arial"/>
                <w:shd w:val="clear" w:color="auto" w:fill="FFFFFF" w:themeFill="background1"/>
              </w:rPr>
              <w:t>factura</w:t>
            </w:r>
            <w:r w:rsidRPr="00466A98">
              <w:rPr>
                <w:rFonts w:ascii="Arial" w:hAnsi="Arial" w:cs="Arial"/>
              </w:rPr>
              <w:t xml:space="preserve"> del servicio de mantenimiento del vehículo o dentro la ejecución del contrato en la demora, por tal razón deberá presentar facturación donde se reflejen los descuentos aplicados así:</w:t>
            </w:r>
          </w:p>
          <w:p w14:paraId="2DA56E8F" w14:textId="77777777" w:rsidR="002D54B9" w:rsidRPr="00466A98" w:rsidRDefault="002D54B9" w:rsidP="005C4197">
            <w:pPr>
              <w:autoSpaceDE w:val="0"/>
              <w:autoSpaceDN w:val="0"/>
              <w:adjustRightInd w:val="0"/>
              <w:jc w:val="both"/>
              <w:rPr>
                <w:rFonts w:ascii="Arial" w:hAnsi="Arial" w:cs="Arial"/>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2D54B9" w:rsidRPr="00466A98" w14:paraId="13E6F23C" w14:textId="77777777" w:rsidTr="00C83330">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3E8F20B7"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MANTENIMIENTO EXPRESS</w:t>
                  </w:r>
                </w:p>
              </w:tc>
            </w:tr>
            <w:tr w:rsidR="002D54B9" w:rsidRPr="00466A98" w14:paraId="579B9B71"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1DE7B4E7"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TIEMPO EN HORAS</w:t>
                  </w:r>
                </w:p>
              </w:tc>
              <w:tc>
                <w:tcPr>
                  <w:tcW w:w="4006" w:type="dxa"/>
                  <w:tcBorders>
                    <w:top w:val="nil"/>
                    <w:left w:val="nil"/>
                    <w:bottom w:val="single" w:sz="4" w:space="0" w:color="auto"/>
                    <w:right w:val="single" w:sz="4" w:space="0" w:color="auto"/>
                  </w:tcBorders>
                  <w:vAlign w:val="center"/>
                </w:tcPr>
                <w:p w14:paraId="5D13B1DF"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PORCENTAJE DE DESCUENTO</w:t>
                  </w:r>
                </w:p>
              </w:tc>
            </w:tr>
            <w:tr w:rsidR="002D54B9" w:rsidRPr="00466A98" w14:paraId="2AFF7ED0"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07A71951" w14:textId="55B094D7" w:rsidR="002D54B9" w:rsidRPr="00466A98" w:rsidRDefault="002D54B9" w:rsidP="003F7AB4">
                  <w:pPr>
                    <w:pStyle w:val="Sinespaciado1"/>
                    <w:jc w:val="center"/>
                    <w:rPr>
                      <w:rFonts w:ascii="Arial" w:hAnsi="Arial" w:cs="Arial"/>
                      <w:sz w:val="16"/>
                      <w:szCs w:val="16"/>
                    </w:rPr>
                  </w:pPr>
                  <w:r w:rsidRPr="00466A98">
                    <w:rPr>
                      <w:rFonts w:ascii="Arial" w:hAnsi="Arial" w:cs="Arial"/>
                      <w:sz w:val="16"/>
                      <w:szCs w:val="16"/>
                    </w:rPr>
                    <w:t>1 a 4 horas</w:t>
                  </w:r>
                </w:p>
              </w:tc>
              <w:tc>
                <w:tcPr>
                  <w:tcW w:w="4006" w:type="dxa"/>
                  <w:tcBorders>
                    <w:top w:val="nil"/>
                    <w:left w:val="nil"/>
                    <w:bottom w:val="single" w:sz="4" w:space="0" w:color="auto"/>
                    <w:right w:val="single" w:sz="4" w:space="0" w:color="auto"/>
                  </w:tcBorders>
                  <w:noWrap/>
                  <w:vAlign w:val="bottom"/>
                </w:tcPr>
                <w:p w14:paraId="3082F50B" w14:textId="77777777" w:rsidR="002D54B9" w:rsidRPr="00466A98" w:rsidRDefault="002D54B9" w:rsidP="003F7AB4">
                  <w:pPr>
                    <w:pStyle w:val="Sinespaciado1"/>
                    <w:jc w:val="center"/>
                    <w:rPr>
                      <w:rFonts w:ascii="Arial" w:hAnsi="Arial" w:cs="Arial"/>
                      <w:sz w:val="16"/>
                      <w:szCs w:val="16"/>
                    </w:rPr>
                  </w:pPr>
                  <w:r w:rsidRPr="00466A98">
                    <w:rPr>
                      <w:rFonts w:ascii="Arial" w:hAnsi="Arial" w:cs="Arial"/>
                      <w:sz w:val="16"/>
                      <w:szCs w:val="16"/>
                    </w:rPr>
                    <w:t>10%</w:t>
                  </w:r>
                </w:p>
              </w:tc>
            </w:tr>
            <w:tr w:rsidR="002D54B9" w:rsidRPr="00466A98" w14:paraId="29277A4F"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26B0C6E8" w14:textId="77777777" w:rsidR="002D54B9" w:rsidRPr="00466A98" w:rsidRDefault="002D54B9" w:rsidP="003F7AB4">
                  <w:pPr>
                    <w:pStyle w:val="Sinespaciado1"/>
                    <w:jc w:val="center"/>
                    <w:rPr>
                      <w:rFonts w:ascii="Arial" w:hAnsi="Arial" w:cs="Arial"/>
                      <w:sz w:val="16"/>
                      <w:szCs w:val="16"/>
                    </w:rPr>
                  </w:pPr>
                  <w:r w:rsidRPr="00466A98">
                    <w:rPr>
                      <w:rFonts w:ascii="Arial" w:hAnsi="Arial" w:cs="Arial"/>
                      <w:sz w:val="16"/>
                      <w:szCs w:val="16"/>
                    </w:rPr>
                    <w:t>Antes de finalizar jornada laboral del mismo día del ingreso</w:t>
                  </w:r>
                </w:p>
              </w:tc>
              <w:tc>
                <w:tcPr>
                  <w:tcW w:w="4006" w:type="dxa"/>
                  <w:tcBorders>
                    <w:top w:val="nil"/>
                    <w:left w:val="nil"/>
                    <w:bottom w:val="single" w:sz="4" w:space="0" w:color="auto"/>
                    <w:right w:val="single" w:sz="4" w:space="0" w:color="auto"/>
                  </w:tcBorders>
                  <w:noWrap/>
                  <w:vAlign w:val="center"/>
                </w:tcPr>
                <w:p w14:paraId="66CB87D9" w14:textId="77777777" w:rsidR="002D54B9" w:rsidRPr="00466A98" w:rsidRDefault="002D54B9" w:rsidP="003F7AB4">
                  <w:pPr>
                    <w:pStyle w:val="Sinespaciado1"/>
                    <w:jc w:val="center"/>
                    <w:rPr>
                      <w:rFonts w:ascii="Arial" w:hAnsi="Arial" w:cs="Arial"/>
                      <w:sz w:val="16"/>
                      <w:szCs w:val="16"/>
                    </w:rPr>
                  </w:pPr>
                  <w:r>
                    <w:rPr>
                      <w:rFonts w:ascii="Arial" w:hAnsi="Arial" w:cs="Arial"/>
                      <w:sz w:val="16"/>
                      <w:szCs w:val="16"/>
                    </w:rPr>
                    <w:t>15</w:t>
                  </w:r>
                  <w:r w:rsidRPr="00466A98">
                    <w:rPr>
                      <w:rFonts w:ascii="Arial" w:hAnsi="Arial" w:cs="Arial"/>
                      <w:sz w:val="16"/>
                      <w:szCs w:val="16"/>
                    </w:rPr>
                    <w:t>%</w:t>
                  </w:r>
                </w:p>
              </w:tc>
            </w:tr>
          </w:tbl>
          <w:p w14:paraId="6A8BE072" w14:textId="77777777" w:rsidR="002D54B9" w:rsidRPr="00466A98" w:rsidRDefault="002D54B9" w:rsidP="003F7AB4">
            <w:pPr>
              <w:autoSpaceDE w:val="0"/>
              <w:autoSpaceDN w:val="0"/>
              <w:adjustRightInd w:val="0"/>
              <w:jc w:val="center"/>
              <w:rPr>
                <w:rFonts w:ascii="Arial" w:hAnsi="Arial" w:cs="Arial"/>
              </w:rPr>
            </w:pPr>
          </w:p>
          <w:tbl>
            <w:tblPr>
              <w:tblW w:w="6581" w:type="dxa"/>
              <w:jc w:val="center"/>
              <w:tblCellMar>
                <w:left w:w="70" w:type="dxa"/>
                <w:right w:w="70" w:type="dxa"/>
              </w:tblCellMar>
              <w:tblLook w:val="04A0" w:firstRow="1" w:lastRow="0" w:firstColumn="1" w:lastColumn="0" w:noHBand="0" w:noVBand="1"/>
            </w:tblPr>
            <w:tblGrid>
              <w:gridCol w:w="2575"/>
              <w:gridCol w:w="4006"/>
            </w:tblGrid>
            <w:tr w:rsidR="002D54B9" w:rsidRPr="00466A98" w14:paraId="737238F9" w14:textId="77777777" w:rsidTr="00C83330">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tcPr>
                <w:p w14:paraId="132E54A7"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MANTENIMIENTO PREVENTIVO</w:t>
                  </w:r>
                </w:p>
              </w:tc>
            </w:tr>
            <w:tr w:rsidR="002D54B9" w:rsidRPr="00466A98" w14:paraId="68E59C34"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center"/>
                </w:tcPr>
                <w:p w14:paraId="00008C0A"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TIEMPO EN DIAS</w:t>
                  </w:r>
                </w:p>
              </w:tc>
              <w:tc>
                <w:tcPr>
                  <w:tcW w:w="4006" w:type="dxa"/>
                  <w:tcBorders>
                    <w:top w:val="nil"/>
                    <w:left w:val="nil"/>
                    <w:bottom w:val="single" w:sz="4" w:space="0" w:color="auto"/>
                    <w:right w:val="single" w:sz="4" w:space="0" w:color="auto"/>
                  </w:tcBorders>
                  <w:vAlign w:val="center"/>
                </w:tcPr>
                <w:p w14:paraId="30091E8C" w14:textId="77777777" w:rsidR="002D54B9" w:rsidRPr="00466A98" w:rsidRDefault="002D54B9" w:rsidP="003F7AB4">
                  <w:pPr>
                    <w:pStyle w:val="Sinespaciado1"/>
                    <w:jc w:val="center"/>
                    <w:rPr>
                      <w:rFonts w:ascii="Arial" w:hAnsi="Arial" w:cs="Arial"/>
                      <w:b/>
                      <w:sz w:val="16"/>
                      <w:szCs w:val="16"/>
                    </w:rPr>
                  </w:pPr>
                  <w:r w:rsidRPr="00466A98">
                    <w:rPr>
                      <w:rFonts w:ascii="Arial" w:hAnsi="Arial" w:cs="Arial"/>
                      <w:b/>
                      <w:sz w:val="16"/>
                      <w:szCs w:val="16"/>
                    </w:rPr>
                    <w:t>PORCENTAJE DE DESCUENTO</w:t>
                  </w:r>
                </w:p>
              </w:tc>
            </w:tr>
            <w:tr w:rsidR="002D54B9" w:rsidRPr="000D78E1" w14:paraId="26575274"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4BA6591F" w14:textId="724AD5A4" w:rsidR="002D54B9" w:rsidRPr="000D78E1" w:rsidRDefault="002D54B9" w:rsidP="003F7AB4">
                  <w:pPr>
                    <w:pStyle w:val="Sinespaciado1"/>
                    <w:jc w:val="center"/>
                    <w:rPr>
                      <w:rFonts w:ascii="Arial" w:hAnsi="Arial" w:cs="Arial"/>
                      <w:sz w:val="16"/>
                      <w:szCs w:val="16"/>
                    </w:rPr>
                  </w:pPr>
                  <w:r w:rsidRPr="000D78E1">
                    <w:rPr>
                      <w:rFonts w:ascii="Arial" w:hAnsi="Arial" w:cs="Arial"/>
                      <w:sz w:val="16"/>
                      <w:szCs w:val="16"/>
                    </w:rPr>
                    <w:t>Desde el 3 al 4 día</w:t>
                  </w:r>
                </w:p>
              </w:tc>
              <w:tc>
                <w:tcPr>
                  <w:tcW w:w="4006" w:type="dxa"/>
                  <w:tcBorders>
                    <w:top w:val="nil"/>
                    <w:left w:val="nil"/>
                    <w:bottom w:val="single" w:sz="4" w:space="0" w:color="auto"/>
                    <w:right w:val="single" w:sz="4" w:space="0" w:color="auto"/>
                  </w:tcBorders>
                  <w:noWrap/>
                  <w:vAlign w:val="bottom"/>
                </w:tcPr>
                <w:p w14:paraId="47B5D91F" w14:textId="77777777" w:rsidR="002D54B9" w:rsidRPr="000D78E1" w:rsidRDefault="002D54B9" w:rsidP="003F7AB4">
                  <w:pPr>
                    <w:pStyle w:val="Sinespaciado1"/>
                    <w:jc w:val="center"/>
                    <w:rPr>
                      <w:rFonts w:ascii="Arial" w:hAnsi="Arial" w:cs="Arial"/>
                      <w:sz w:val="16"/>
                      <w:szCs w:val="16"/>
                    </w:rPr>
                  </w:pPr>
                  <w:r w:rsidRPr="000D78E1">
                    <w:rPr>
                      <w:rFonts w:ascii="Arial" w:hAnsi="Arial" w:cs="Arial"/>
                      <w:sz w:val="16"/>
                      <w:szCs w:val="16"/>
                    </w:rPr>
                    <w:t>18%</w:t>
                  </w:r>
                </w:p>
              </w:tc>
            </w:tr>
            <w:tr w:rsidR="002D54B9" w:rsidRPr="000D78E1" w14:paraId="10754BBA" w14:textId="77777777" w:rsidTr="00C83330">
              <w:trPr>
                <w:trHeight w:val="10"/>
                <w:jc w:val="center"/>
              </w:trPr>
              <w:tc>
                <w:tcPr>
                  <w:tcW w:w="2575" w:type="dxa"/>
                  <w:tcBorders>
                    <w:top w:val="nil"/>
                    <w:left w:val="single" w:sz="4" w:space="0" w:color="auto"/>
                    <w:bottom w:val="single" w:sz="4" w:space="0" w:color="auto"/>
                    <w:right w:val="single" w:sz="4" w:space="0" w:color="auto"/>
                  </w:tcBorders>
                  <w:noWrap/>
                  <w:vAlign w:val="bottom"/>
                </w:tcPr>
                <w:p w14:paraId="7F02FDF5" w14:textId="3BF2F71B" w:rsidR="002D54B9" w:rsidRPr="000D78E1" w:rsidRDefault="002D54B9" w:rsidP="003F7AB4">
                  <w:pPr>
                    <w:pStyle w:val="Sinespaciado1"/>
                    <w:jc w:val="center"/>
                    <w:rPr>
                      <w:rFonts w:ascii="Arial" w:hAnsi="Arial" w:cs="Arial"/>
                      <w:sz w:val="16"/>
                      <w:szCs w:val="16"/>
                    </w:rPr>
                  </w:pPr>
                  <w:r w:rsidRPr="000D78E1">
                    <w:rPr>
                      <w:rFonts w:ascii="Arial" w:hAnsi="Arial" w:cs="Arial"/>
                      <w:sz w:val="16"/>
                      <w:szCs w:val="16"/>
                    </w:rPr>
                    <w:t>Desde el 5 a 6 días</w:t>
                  </w:r>
                </w:p>
              </w:tc>
              <w:tc>
                <w:tcPr>
                  <w:tcW w:w="4006" w:type="dxa"/>
                  <w:tcBorders>
                    <w:top w:val="nil"/>
                    <w:left w:val="nil"/>
                    <w:bottom w:val="single" w:sz="4" w:space="0" w:color="auto"/>
                    <w:right w:val="single" w:sz="4" w:space="0" w:color="auto"/>
                  </w:tcBorders>
                  <w:noWrap/>
                  <w:vAlign w:val="bottom"/>
                </w:tcPr>
                <w:p w14:paraId="30D5ADB2" w14:textId="77777777" w:rsidR="002D54B9" w:rsidRPr="000D78E1" w:rsidRDefault="002D54B9" w:rsidP="003F7AB4">
                  <w:pPr>
                    <w:pStyle w:val="Sinespaciado1"/>
                    <w:jc w:val="center"/>
                    <w:rPr>
                      <w:rFonts w:ascii="Arial" w:hAnsi="Arial" w:cs="Arial"/>
                      <w:sz w:val="16"/>
                      <w:szCs w:val="16"/>
                    </w:rPr>
                  </w:pPr>
                  <w:r w:rsidRPr="000D78E1">
                    <w:rPr>
                      <w:rFonts w:ascii="Arial" w:hAnsi="Arial" w:cs="Arial"/>
                      <w:sz w:val="16"/>
                      <w:szCs w:val="16"/>
                    </w:rPr>
                    <w:t>22%</w:t>
                  </w:r>
                </w:p>
              </w:tc>
            </w:tr>
          </w:tbl>
          <w:p w14:paraId="7EE6CBAC" w14:textId="77777777" w:rsidR="002D54B9" w:rsidRPr="000D78E1" w:rsidRDefault="002D54B9" w:rsidP="003F7AB4">
            <w:pPr>
              <w:autoSpaceDE w:val="0"/>
              <w:autoSpaceDN w:val="0"/>
              <w:adjustRightInd w:val="0"/>
              <w:jc w:val="center"/>
              <w:rPr>
                <w:rFonts w:ascii="Arial" w:hAnsi="Arial" w:cs="Arial"/>
              </w:rPr>
            </w:pPr>
          </w:p>
          <w:tbl>
            <w:tblPr>
              <w:tblW w:w="6537" w:type="dxa"/>
              <w:jc w:val="center"/>
              <w:tblCellMar>
                <w:left w:w="70" w:type="dxa"/>
                <w:right w:w="70" w:type="dxa"/>
              </w:tblCellMar>
              <w:tblLook w:val="04A0" w:firstRow="1" w:lastRow="0" w:firstColumn="1" w:lastColumn="0" w:noHBand="0" w:noVBand="1"/>
            </w:tblPr>
            <w:tblGrid>
              <w:gridCol w:w="2477"/>
              <w:gridCol w:w="4060"/>
            </w:tblGrid>
            <w:tr w:rsidR="002D54B9" w:rsidRPr="000D78E1" w14:paraId="37B52BAA" w14:textId="77777777" w:rsidTr="00C83330">
              <w:trPr>
                <w:trHeight w:val="193"/>
                <w:jc w:val="center"/>
              </w:trPr>
              <w:tc>
                <w:tcPr>
                  <w:tcW w:w="6537" w:type="dxa"/>
                  <w:gridSpan w:val="2"/>
                  <w:tcBorders>
                    <w:top w:val="single" w:sz="4" w:space="0" w:color="auto"/>
                    <w:left w:val="single" w:sz="4" w:space="0" w:color="auto"/>
                    <w:bottom w:val="single" w:sz="4" w:space="0" w:color="auto"/>
                    <w:right w:val="single" w:sz="4" w:space="0" w:color="auto"/>
                  </w:tcBorders>
                  <w:noWrap/>
                  <w:vAlign w:val="center"/>
                </w:tcPr>
                <w:p w14:paraId="77209305" w14:textId="77777777" w:rsidR="002D54B9" w:rsidRPr="000D78E1" w:rsidRDefault="002D54B9" w:rsidP="003F7AB4">
                  <w:pPr>
                    <w:spacing w:after="0"/>
                    <w:jc w:val="center"/>
                    <w:rPr>
                      <w:rFonts w:ascii="Arial" w:hAnsi="Arial" w:cs="Arial"/>
                      <w:b/>
                      <w:bCs/>
                      <w:sz w:val="16"/>
                      <w:szCs w:val="16"/>
                      <w:lang w:val="es-ES"/>
                    </w:rPr>
                  </w:pPr>
                  <w:r w:rsidRPr="000D78E1">
                    <w:rPr>
                      <w:rFonts w:ascii="Arial" w:hAnsi="Arial" w:cs="Arial"/>
                      <w:b/>
                      <w:bCs/>
                      <w:sz w:val="16"/>
                      <w:szCs w:val="16"/>
                    </w:rPr>
                    <w:t>MANTENIMIENTO CORRECTIVO</w:t>
                  </w:r>
                </w:p>
              </w:tc>
            </w:tr>
            <w:tr w:rsidR="002D54B9" w:rsidRPr="000D78E1" w14:paraId="1313BD2A" w14:textId="77777777" w:rsidTr="00C83330">
              <w:trPr>
                <w:trHeight w:val="387"/>
                <w:jc w:val="center"/>
              </w:trPr>
              <w:tc>
                <w:tcPr>
                  <w:tcW w:w="2477" w:type="dxa"/>
                  <w:tcBorders>
                    <w:top w:val="nil"/>
                    <w:left w:val="single" w:sz="4" w:space="0" w:color="auto"/>
                    <w:bottom w:val="single" w:sz="4" w:space="0" w:color="auto"/>
                    <w:right w:val="single" w:sz="4" w:space="0" w:color="auto"/>
                  </w:tcBorders>
                  <w:noWrap/>
                  <w:vAlign w:val="center"/>
                </w:tcPr>
                <w:p w14:paraId="3C58F48C" w14:textId="77777777" w:rsidR="002D54B9" w:rsidRPr="000D78E1" w:rsidRDefault="002D54B9" w:rsidP="003F7AB4">
                  <w:pPr>
                    <w:spacing w:after="0"/>
                    <w:jc w:val="center"/>
                    <w:rPr>
                      <w:rFonts w:ascii="Arial" w:hAnsi="Arial" w:cs="Arial"/>
                      <w:b/>
                      <w:bCs/>
                      <w:sz w:val="16"/>
                      <w:szCs w:val="16"/>
                      <w:lang w:val="es-ES"/>
                    </w:rPr>
                  </w:pPr>
                  <w:r w:rsidRPr="000D78E1">
                    <w:rPr>
                      <w:rFonts w:ascii="Arial" w:hAnsi="Arial" w:cs="Arial"/>
                      <w:b/>
                      <w:bCs/>
                      <w:sz w:val="16"/>
                      <w:szCs w:val="16"/>
                    </w:rPr>
                    <w:t>TIEMPO EN DIAS</w:t>
                  </w:r>
                </w:p>
              </w:tc>
              <w:tc>
                <w:tcPr>
                  <w:tcW w:w="4060" w:type="dxa"/>
                  <w:tcBorders>
                    <w:top w:val="nil"/>
                    <w:left w:val="nil"/>
                    <w:bottom w:val="single" w:sz="4" w:space="0" w:color="auto"/>
                    <w:right w:val="single" w:sz="4" w:space="0" w:color="auto"/>
                  </w:tcBorders>
                  <w:vAlign w:val="center"/>
                </w:tcPr>
                <w:p w14:paraId="3BAA65E4" w14:textId="77777777" w:rsidR="002D54B9" w:rsidRPr="000D78E1" w:rsidRDefault="002D54B9" w:rsidP="003F7AB4">
                  <w:pPr>
                    <w:spacing w:after="0"/>
                    <w:jc w:val="center"/>
                    <w:rPr>
                      <w:rFonts w:ascii="Arial" w:hAnsi="Arial" w:cs="Arial"/>
                      <w:b/>
                      <w:bCs/>
                      <w:sz w:val="16"/>
                      <w:szCs w:val="16"/>
                      <w:lang w:val="es-ES"/>
                    </w:rPr>
                  </w:pPr>
                  <w:r w:rsidRPr="000D78E1">
                    <w:rPr>
                      <w:rFonts w:ascii="Arial" w:hAnsi="Arial" w:cs="Arial"/>
                      <w:b/>
                      <w:bCs/>
                      <w:sz w:val="16"/>
                      <w:szCs w:val="16"/>
                    </w:rPr>
                    <w:t>PORCENTAJE DE DESCUENTO</w:t>
                  </w:r>
                </w:p>
              </w:tc>
            </w:tr>
            <w:tr w:rsidR="002D54B9" w:rsidRPr="000D78E1" w14:paraId="253DB44B" w14:textId="77777777" w:rsidTr="00C83330">
              <w:trPr>
                <w:trHeight w:val="142"/>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774CA5DB" w14:textId="77777777" w:rsidR="002D54B9" w:rsidRPr="000D78E1" w:rsidRDefault="002D54B9" w:rsidP="003F7AB4">
                  <w:pPr>
                    <w:spacing w:after="0"/>
                    <w:jc w:val="center"/>
                    <w:rPr>
                      <w:rFonts w:ascii="Arial" w:hAnsi="Arial" w:cs="Arial"/>
                      <w:b/>
                      <w:bCs/>
                      <w:sz w:val="16"/>
                      <w:szCs w:val="16"/>
                    </w:rPr>
                  </w:pPr>
                  <w:r w:rsidRPr="000D78E1">
                    <w:rPr>
                      <w:rFonts w:ascii="Arial" w:hAnsi="Arial" w:cs="Arial"/>
                      <w:sz w:val="16"/>
                      <w:szCs w:val="16"/>
                    </w:rPr>
                    <w:t>Desde el 8 a 10 día</w:t>
                  </w:r>
                </w:p>
              </w:tc>
              <w:tc>
                <w:tcPr>
                  <w:tcW w:w="4060" w:type="dxa"/>
                  <w:tcBorders>
                    <w:top w:val="single" w:sz="4" w:space="0" w:color="auto"/>
                    <w:left w:val="nil"/>
                    <w:bottom w:val="single" w:sz="4" w:space="0" w:color="auto"/>
                    <w:right w:val="single" w:sz="4" w:space="0" w:color="auto"/>
                  </w:tcBorders>
                  <w:vAlign w:val="bottom"/>
                </w:tcPr>
                <w:p w14:paraId="5283CC33" w14:textId="77777777" w:rsidR="002D54B9" w:rsidRPr="000D78E1" w:rsidRDefault="002D54B9" w:rsidP="003F7AB4">
                  <w:pPr>
                    <w:spacing w:after="0"/>
                    <w:jc w:val="center"/>
                    <w:rPr>
                      <w:rFonts w:ascii="Arial" w:hAnsi="Arial" w:cs="Arial"/>
                      <w:b/>
                      <w:bCs/>
                      <w:sz w:val="16"/>
                      <w:szCs w:val="16"/>
                    </w:rPr>
                  </w:pPr>
                  <w:r w:rsidRPr="000D78E1">
                    <w:rPr>
                      <w:rFonts w:ascii="Arial" w:hAnsi="Arial" w:cs="Arial"/>
                      <w:sz w:val="16"/>
                      <w:szCs w:val="16"/>
                    </w:rPr>
                    <w:t>25%</w:t>
                  </w:r>
                </w:p>
              </w:tc>
            </w:tr>
            <w:tr w:rsidR="002D54B9" w:rsidRPr="00466A98" w14:paraId="49991598" w14:textId="77777777" w:rsidTr="00C83330">
              <w:trPr>
                <w:trHeight w:val="193"/>
                <w:jc w:val="center"/>
              </w:trPr>
              <w:tc>
                <w:tcPr>
                  <w:tcW w:w="2477" w:type="dxa"/>
                  <w:tcBorders>
                    <w:top w:val="single" w:sz="4" w:space="0" w:color="auto"/>
                    <w:left w:val="single" w:sz="4" w:space="0" w:color="auto"/>
                    <w:bottom w:val="single" w:sz="4" w:space="0" w:color="auto"/>
                    <w:right w:val="single" w:sz="4" w:space="0" w:color="auto"/>
                  </w:tcBorders>
                  <w:noWrap/>
                  <w:vAlign w:val="bottom"/>
                </w:tcPr>
                <w:p w14:paraId="4B3A6D13" w14:textId="72FE8A77" w:rsidR="002D54B9" w:rsidRPr="000D78E1" w:rsidRDefault="002D54B9" w:rsidP="003F7AB4">
                  <w:pPr>
                    <w:spacing w:after="0"/>
                    <w:jc w:val="center"/>
                    <w:rPr>
                      <w:rFonts w:ascii="Arial" w:hAnsi="Arial" w:cs="Arial"/>
                      <w:sz w:val="16"/>
                      <w:szCs w:val="16"/>
                    </w:rPr>
                  </w:pPr>
                  <w:r w:rsidRPr="000D78E1">
                    <w:rPr>
                      <w:rFonts w:ascii="Arial" w:hAnsi="Arial" w:cs="Arial"/>
                      <w:sz w:val="16"/>
                      <w:szCs w:val="16"/>
                    </w:rPr>
                    <w:t>Desde el 11 a 14 días</w:t>
                  </w:r>
                </w:p>
              </w:tc>
              <w:tc>
                <w:tcPr>
                  <w:tcW w:w="4060" w:type="dxa"/>
                  <w:tcBorders>
                    <w:top w:val="single" w:sz="4" w:space="0" w:color="auto"/>
                    <w:left w:val="nil"/>
                    <w:bottom w:val="single" w:sz="4" w:space="0" w:color="auto"/>
                    <w:right w:val="single" w:sz="4" w:space="0" w:color="auto"/>
                  </w:tcBorders>
                  <w:noWrap/>
                  <w:vAlign w:val="bottom"/>
                </w:tcPr>
                <w:p w14:paraId="1B7744DA" w14:textId="77777777" w:rsidR="002D54B9" w:rsidRPr="000D78E1" w:rsidRDefault="002D54B9" w:rsidP="003F7AB4">
                  <w:pPr>
                    <w:spacing w:after="0"/>
                    <w:jc w:val="center"/>
                    <w:rPr>
                      <w:rFonts w:ascii="Arial" w:hAnsi="Arial" w:cs="Arial"/>
                      <w:sz w:val="16"/>
                      <w:szCs w:val="16"/>
                    </w:rPr>
                  </w:pPr>
                  <w:r w:rsidRPr="000D78E1">
                    <w:rPr>
                      <w:rFonts w:ascii="Arial" w:hAnsi="Arial" w:cs="Arial"/>
                      <w:sz w:val="16"/>
                      <w:szCs w:val="16"/>
                    </w:rPr>
                    <w:t>28 %</w:t>
                  </w:r>
                </w:p>
              </w:tc>
            </w:tr>
          </w:tbl>
          <w:p w14:paraId="10DE3D1E" w14:textId="77777777" w:rsidR="002D54B9" w:rsidRPr="00466A98" w:rsidRDefault="002D54B9" w:rsidP="005C4197">
            <w:pPr>
              <w:autoSpaceDE w:val="0"/>
              <w:autoSpaceDN w:val="0"/>
              <w:adjustRightInd w:val="0"/>
              <w:jc w:val="both"/>
              <w:rPr>
                <w:rFonts w:ascii="Arial" w:hAnsi="Arial" w:cs="Arial"/>
                <w:highlight w:val="yellow"/>
              </w:rPr>
            </w:pPr>
            <w:r w:rsidRPr="00466A98">
              <w:rPr>
                <w:rFonts w:ascii="Arial" w:hAnsi="Arial" w:cs="Arial"/>
                <w:highlight w:val="yellow"/>
              </w:rPr>
              <w:lastRenderedPageBreak/>
              <w:t xml:space="preserve"> </w:t>
            </w:r>
          </w:p>
          <w:p w14:paraId="38DB53A8" w14:textId="34CACDB9" w:rsidR="002D54B9" w:rsidRDefault="002D54B9" w:rsidP="005C4197">
            <w:pPr>
              <w:autoSpaceDE w:val="0"/>
              <w:autoSpaceDN w:val="0"/>
              <w:adjustRightInd w:val="0"/>
              <w:jc w:val="both"/>
              <w:rPr>
                <w:rFonts w:ascii="Arial" w:hAnsi="Arial" w:cs="Arial"/>
              </w:rPr>
            </w:pPr>
            <w:r w:rsidRPr="003F7AB4">
              <w:rPr>
                <w:rFonts w:ascii="Arial" w:hAnsi="Arial" w:cs="Arial"/>
                <w:b/>
                <w:bCs/>
              </w:rPr>
              <w:t>Nota 1</w:t>
            </w:r>
            <w:r w:rsidRPr="00466A98">
              <w:rPr>
                <w:rFonts w:ascii="Arial" w:hAnsi="Arial" w:cs="Arial"/>
              </w:rPr>
              <w:t xml:space="preserve">: </w:t>
            </w:r>
            <w:r w:rsidR="003F7AB4">
              <w:rPr>
                <w:rFonts w:ascii="Arial" w:hAnsi="Arial" w:cs="Arial"/>
              </w:rPr>
              <w:t>S</w:t>
            </w:r>
            <w:r w:rsidRPr="00466A98">
              <w:rPr>
                <w:rFonts w:ascii="Arial" w:hAnsi="Arial" w:cs="Arial"/>
              </w:rPr>
              <w:t>uperadas las 16 horas (04:00 de la tarde) el contratista deberá verificar los horarios laborales de su empresa para no incurrir en incumplimiento referente al mantenimiento EXPRESS para autorizar el mantenimiento al vehículo.</w:t>
            </w:r>
          </w:p>
          <w:p w14:paraId="08C88741" w14:textId="77777777" w:rsidR="005C4197" w:rsidRPr="00466A98" w:rsidRDefault="005C4197" w:rsidP="005C4197">
            <w:pPr>
              <w:autoSpaceDE w:val="0"/>
              <w:autoSpaceDN w:val="0"/>
              <w:adjustRightInd w:val="0"/>
              <w:jc w:val="both"/>
              <w:rPr>
                <w:rFonts w:ascii="Arial" w:hAnsi="Arial" w:cs="Arial"/>
              </w:rPr>
            </w:pPr>
          </w:p>
          <w:p w14:paraId="1AD09083" w14:textId="12B05911" w:rsidR="002D54B9" w:rsidRDefault="002D54B9" w:rsidP="005C4197">
            <w:pPr>
              <w:autoSpaceDE w:val="0"/>
              <w:autoSpaceDN w:val="0"/>
              <w:adjustRightInd w:val="0"/>
              <w:jc w:val="both"/>
              <w:rPr>
                <w:rFonts w:ascii="Arial" w:hAnsi="Arial" w:cs="Arial"/>
                <w:lang w:val="es-ES"/>
              </w:rPr>
            </w:pPr>
            <w:r w:rsidRPr="003F7AB4">
              <w:rPr>
                <w:rFonts w:ascii="Arial" w:hAnsi="Arial" w:cs="Arial"/>
                <w:b/>
                <w:bCs/>
                <w:lang w:val="es-ES"/>
              </w:rPr>
              <w:t>Nota 2</w:t>
            </w:r>
            <w:r w:rsidRPr="00466A98">
              <w:rPr>
                <w:rFonts w:ascii="Arial" w:hAnsi="Arial" w:cs="Arial"/>
                <w:lang w:val="es-ES"/>
              </w:rPr>
              <w:t xml:space="preserve">. Los tiempos máximos para no incurrir en incumplimiento serán para MANTENIMIENTO EXPRESS el mismo día de emitida la orden de trabajo, para el MANTENIMIENTO PREVENTIVO hasta el sexto </w:t>
            </w:r>
            <w:r w:rsidR="005C7327">
              <w:rPr>
                <w:rFonts w:ascii="Arial" w:hAnsi="Arial" w:cs="Arial"/>
                <w:lang w:val="es-ES"/>
              </w:rPr>
              <w:t xml:space="preserve">(6) </w:t>
            </w:r>
            <w:r w:rsidRPr="00466A98">
              <w:rPr>
                <w:rFonts w:ascii="Arial" w:hAnsi="Arial" w:cs="Arial"/>
                <w:lang w:val="es-ES"/>
              </w:rPr>
              <w:t>día después de emitida la orden de trabajo y para el MANTENIMIENTO CORRECTIVO hasta el catorceavo día después de emitida la orden de trabajo, vencidos estos plazos y sin justificación alguna se serán afectadas las pólizas del contrato.</w:t>
            </w:r>
            <w:r w:rsidR="003F7AB4">
              <w:rPr>
                <w:rFonts w:ascii="Arial" w:hAnsi="Arial" w:cs="Arial"/>
                <w:lang w:val="es-ES"/>
              </w:rPr>
              <w:t xml:space="preserve"> </w:t>
            </w:r>
            <w:r w:rsidRPr="00466A98">
              <w:rPr>
                <w:rFonts w:ascii="Arial" w:hAnsi="Arial" w:cs="Arial"/>
                <w:lang w:val="es-ES"/>
              </w:rPr>
              <w:t>Emitida la orden de trabajo, vencidos estos plazos y sin justificación alguna, serán afectadas las pólizas del contrato.</w:t>
            </w:r>
          </w:p>
          <w:p w14:paraId="1F2C0EC8" w14:textId="77777777" w:rsidR="003F7AB4" w:rsidRPr="00466A98" w:rsidRDefault="003F7AB4" w:rsidP="005C4197">
            <w:pPr>
              <w:autoSpaceDE w:val="0"/>
              <w:autoSpaceDN w:val="0"/>
              <w:adjustRightInd w:val="0"/>
              <w:jc w:val="both"/>
              <w:rPr>
                <w:rFonts w:ascii="Arial" w:hAnsi="Arial" w:cs="Arial"/>
                <w:lang w:val="es-ES"/>
              </w:rPr>
            </w:pPr>
          </w:p>
          <w:p w14:paraId="4E44BF97" w14:textId="531BE598" w:rsidR="002D54B9" w:rsidRDefault="002D54B9" w:rsidP="005C4197">
            <w:pPr>
              <w:autoSpaceDE w:val="0"/>
              <w:autoSpaceDN w:val="0"/>
              <w:adjustRightInd w:val="0"/>
              <w:jc w:val="both"/>
              <w:rPr>
                <w:rFonts w:ascii="Arial" w:hAnsi="Arial" w:cs="Arial"/>
                <w:lang w:val="es-ES"/>
              </w:rPr>
            </w:pPr>
            <w:r w:rsidRPr="003F7AB4">
              <w:rPr>
                <w:rFonts w:ascii="Arial" w:hAnsi="Arial" w:cs="Arial"/>
                <w:b/>
                <w:bCs/>
                <w:lang w:val="es-ES"/>
              </w:rPr>
              <w:t>Nota 3:</w:t>
            </w:r>
            <w:r w:rsidRPr="00466A98">
              <w:rPr>
                <w:rFonts w:ascii="Arial" w:hAnsi="Arial" w:cs="Arial"/>
                <w:lang w:val="es-ES"/>
              </w:rPr>
              <w:t xml:space="preserve"> </w:t>
            </w:r>
            <w:r w:rsidR="005C7327" w:rsidRPr="00466A98">
              <w:rPr>
                <w:rFonts w:ascii="Arial" w:hAnsi="Arial" w:cs="Arial"/>
                <w:lang w:val="es-ES"/>
              </w:rPr>
              <w:t xml:space="preserve">El </w:t>
            </w:r>
            <w:r w:rsidRPr="00466A98">
              <w:rPr>
                <w:rFonts w:ascii="Arial" w:hAnsi="Arial" w:cs="Arial"/>
                <w:lang w:val="es-ES"/>
              </w:rPr>
              <w:t xml:space="preserve">porcentaje de descuento será facturado después de IVA. </w:t>
            </w:r>
          </w:p>
          <w:p w14:paraId="3E76E111" w14:textId="77777777" w:rsidR="002D54B9" w:rsidRDefault="002D54B9" w:rsidP="005C4197">
            <w:pPr>
              <w:autoSpaceDE w:val="0"/>
              <w:autoSpaceDN w:val="0"/>
              <w:adjustRightInd w:val="0"/>
              <w:jc w:val="both"/>
              <w:rPr>
                <w:rFonts w:ascii="Arial" w:hAnsi="Arial" w:cs="Arial"/>
                <w:lang w:val="es-ES"/>
              </w:rPr>
            </w:pPr>
          </w:p>
          <w:p w14:paraId="71A52183" w14:textId="77777777" w:rsidR="002D54B9" w:rsidRPr="00AB05B6" w:rsidRDefault="002D54B9" w:rsidP="005C4197">
            <w:pPr>
              <w:autoSpaceDE w:val="0"/>
              <w:autoSpaceDN w:val="0"/>
              <w:adjustRightInd w:val="0"/>
              <w:jc w:val="both"/>
              <w:rPr>
                <w:rFonts w:ascii="Arial" w:hAnsi="Arial" w:cs="Arial"/>
                <w:b/>
                <w:bCs/>
                <w:lang w:val="es-ES"/>
              </w:rPr>
            </w:pPr>
            <w:r w:rsidRPr="00AB05B6">
              <w:rPr>
                <w:rFonts w:ascii="Arial" w:hAnsi="Arial" w:cs="Arial"/>
                <w:b/>
                <w:bCs/>
                <w:lang w:val="es-ES"/>
              </w:rPr>
              <w:t>Procedimiento de Aplicación:</w:t>
            </w:r>
          </w:p>
          <w:p w14:paraId="6703A4B6" w14:textId="77777777" w:rsidR="002D54B9" w:rsidRDefault="002D54B9" w:rsidP="005C4197">
            <w:pPr>
              <w:autoSpaceDE w:val="0"/>
              <w:autoSpaceDN w:val="0"/>
              <w:adjustRightInd w:val="0"/>
              <w:jc w:val="both"/>
              <w:rPr>
                <w:rFonts w:ascii="Arial" w:hAnsi="Arial" w:cs="Arial"/>
                <w:lang w:val="es-ES"/>
              </w:rPr>
            </w:pPr>
            <w:r w:rsidRPr="00E02CB4">
              <w:rPr>
                <w:rFonts w:ascii="Arial" w:hAnsi="Arial" w:cs="Arial"/>
                <w:lang w:val="es-ES"/>
              </w:rPr>
              <w:t xml:space="preserve">Para la aplicación de estas deducciones, el supervisor del contrato proyectará el informe de incumplimiento. El contratista tendrá derecho a ser </w:t>
            </w:r>
            <w:proofErr w:type="spellStart"/>
            <w:r w:rsidRPr="00E02CB4">
              <w:rPr>
                <w:rFonts w:ascii="Arial" w:hAnsi="Arial" w:cs="Arial"/>
                <w:lang w:val="es-ES"/>
              </w:rPr>
              <w:t>contrabertido</w:t>
            </w:r>
            <w:proofErr w:type="spellEnd"/>
            <w:r w:rsidRPr="00E02CB4">
              <w:rPr>
                <w:rFonts w:ascii="Arial" w:hAnsi="Arial" w:cs="Arial"/>
                <w:lang w:val="es-ES"/>
              </w:rPr>
              <w:t xml:space="preserve"> en cumplimiento del debido proceso administrativo (Art. 86 Ley 1474 de 2011). Si el retraso supera los 30 días, la Policía Nacional podrá iniciar el proceso de declaratoria de incumplimiento parcial o total del contrato, con afectación de la póliza de cumplimiento.</w:t>
            </w:r>
          </w:p>
          <w:p w14:paraId="4CC4B1AD" w14:textId="77777777" w:rsidR="00AB05B6" w:rsidRPr="00E02CB4" w:rsidRDefault="00AB05B6" w:rsidP="005C4197">
            <w:pPr>
              <w:autoSpaceDE w:val="0"/>
              <w:autoSpaceDN w:val="0"/>
              <w:adjustRightInd w:val="0"/>
              <w:jc w:val="both"/>
              <w:rPr>
                <w:rFonts w:ascii="Arial" w:hAnsi="Arial" w:cs="Arial"/>
                <w:lang w:val="es-ES"/>
              </w:rPr>
            </w:pPr>
          </w:p>
          <w:p w14:paraId="11D2B95B" w14:textId="58FFDF70" w:rsidR="002D54B9" w:rsidRPr="00AB05B6" w:rsidRDefault="002D54B9" w:rsidP="005C4197">
            <w:pPr>
              <w:autoSpaceDE w:val="0"/>
              <w:autoSpaceDN w:val="0"/>
              <w:adjustRightInd w:val="0"/>
              <w:jc w:val="both"/>
              <w:rPr>
                <w:rFonts w:ascii="Arial" w:hAnsi="Arial" w:cs="Arial"/>
                <w:b/>
                <w:bCs/>
                <w:lang w:val="es-ES"/>
              </w:rPr>
            </w:pPr>
            <w:r w:rsidRPr="00AB05B6">
              <w:rPr>
                <w:rFonts w:ascii="Arial" w:hAnsi="Arial" w:cs="Arial"/>
                <w:b/>
                <w:bCs/>
                <w:lang w:val="es-ES"/>
              </w:rPr>
              <w:t>Eximentes de Responsabilidad:</w:t>
            </w:r>
          </w:p>
          <w:p w14:paraId="5C1D865D" w14:textId="3EDC4A91" w:rsidR="002D54B9" w:rsidRDefault="002D54B9" w:rsidP="005C4197">
            <w:pPr>
              <w:autoSpaceDE w:val="0"/>
              <w:autoSpaceDN w:val="0"/>
              <w:adjustRightInd w:val="0"/>
              <w:jc w:val="both"/>
              <w:rPr>
                <w:rFonts w:ascii="Arial" w:hAnsi="Arial" w:cs="Arial"/>
                <w:lang w:val="es-ES"/>
              </w:rPr>
            </w:pPr>
            <w:r w:rsidRPr="00E02CB4">
              <w:rPr>
                <w:rFonts w:ascii="Arial" w:hAnsi="Arial" w:cs="Arial"/>
                <w:lang w:val="es-ES"/>
              </w:rPr>
              <w:t>No habrá lugar a deducción cuando el retraso sea imputable a la Policía Nacional (ej. demora en la autorización) o por fuerza mayor debidamente comprobada y aceptada por el supervisor</w:t>
            </w:r>
            <w:r w:rsidR="00AB05B6">
              <w:rPr>
                <w:rFonts w:ascii="Arial" w:hAnsi="Arial" w:cs="Arial"/>
                <w:lang w:val="es-ES"/>
              </w:rPr>
              <w:t>)</w:t>
            </w:r>
            <w:r w:rsidRPr="00E02CB4">
              <w:rPr>
                <w:rFonts w:ascii="Arial" w:hAnsi="Arial" w:cs="Arial"/>
                <w:lang w:val="es-ES"/>
              </w:rPr>
              <w:t>.</w:t>
            </w:r>
          </w:p>
          <w:p w14:paraId="73B8815D" w14:textId="77777777" w:rsidR="002D54B9" w:rsidRPr="00466A98" w:rsidRDefault="002D54B9" w:rsidP="005C4197">
            <w:pPr>
              <w:autoSpaceDE w:val="0"/>
              <w:autoSpaceDN w:val="0"/>
              <w:adjustRightInd w:val="0"/>
              <w:jc w:val="both"/>
              <w:rPr>
                <w:rFonts w:ascii="Arial" w:hAnsi="Arial" w:cs="Arial"/>
                <w:lang w:val="es-ES"/>
              </w:rPr>
            </w:pPr>
          </w:p>
          <w:p w14:paraId="0847B5FD" w14:textId="77777777" w:rsidR="002D54B9" w:rsidRPr="00466A98" w:rsidRDefault="002D54B9" w:rsidP="005C4197">
            <w:pPr>
              <w:jc w:val="both"/>
              <w:rPr>
                <w:rFonts w:ascii="Arial" w:hAnsi="Arial" w:cs="Arial"/>
              </w:rPr>
            </w:pPr>
            <w:r w:rsidRPr="00466A98">
              <w:rPr>
                <w:rFonts w:ascii="Arial" w:hAnsi="Arial" w:cs="Arial"/>
                <w:b/>
              </w:rPr>
              <w:t>(Por lo anterior el oferente deberá presentar en su oferta</w:t>
            </w:r>
            <w:r>
              <w:rPr>
                <w:rFonts w:ascii="Arial" w:hAnsi="Arial" w:cs="Arial"/>
                <w:b/>
              </w:rPr>
              <w:t xml:space="preserve"> </w:t>
            </w:r>
            <w:r w:rsidRPr="00466A98">
              <w:rPr>
                <w:rFonts w:ascii="Arial" w:hAnsi="Arial" w:cs="Arial"/>
                <w:b/>
              </w:rPr>
              <w:t>certificación firmada por el representante legal).</w:t>
            </w:r>
          </w:p>
        </w:tc>
        <w:tc>
          <w:tcPr>
            <w:tcW w:w="1186" w:type="dxa"/>
          </w:tcPr>
          <w:p w14:paraId="421D5F49" w14:textId="77777777" w:rsidR="002D54B9" w:rsidRPr="00E25F10" w:rsidRDefault="002D54B9" w:rsidP="00C83330">
            <w:pPr>
              <w:rPr>
                <w:rFonts w:ascii="Arial" w:hAnsi="Arial" w:cs="Arial"/>
              </w:rPr>
            </w:pPr>
          </w:p>
        </w:tc>
        <w:tc>
          <w:tcPr>
            <w:tcW w:w="1339" w:type="dxa"/>
          </w:tcPr>
          <w:p w14:paraId="6AD281BD" w14:textId="77777777" w:rsidR="002D54B9" w:rsidRPr="00E25F10" w:rsidRDefault="002D54B9" w:rsidP="00C83330">
            <w:pPr>
              <w:rPr>
                <w:rFonts w:ascii="Arial" w:hAnsi="Arial" w:cs="Arial"/>
              </w:rPr>
            </w:pPr>
          </w:p>
        </w:tc>
      </w:tr>
      <w:tr w:rsidR="002D54B9" w:rsidRPr="00E25F10" w14:paraId="6AB27BB1" w14:textId="28C825AD" w:rsidTr="00C338BA">
        <w:trPr>
          <w:trHeight w:val="1119"/>
        </w:trPr>
        <w:tc>
          <w:tcPr>
            <w:tcW w:w="694" w:type="dxa"/>
            <w:vAlign w:val="center"/>
          </w:tcPr>
          <w:p w14:paraId="73BCB64A" w14:textId="77777777" w:rsidR="002D54B9" w:rsidRPr="00E25F10" w:rsidRDefault="002D54B9" w:rsidP="00C338BA">
            <w:pPr>
              <w:jc w:val="center"/>
              <w:rPr>
                <w:rFonts w:ascii="Arial" w:hAnsi="Arial" w:cs="Arial"/>
              </w:rPr>
            </w:pPr>
            <w:r>
              <w:rPr>
                <w:rFonts w:ascii="Arial" w:hAnsi="Arial" w:cs="Arial"/>
              </w:rPr>
              <w:lastRenderedPageBreak/>
              <w:t>19</w:t>
            </w:r>
          </w:p>
        </w:tc>
        <w:tc>
          <w:tcPr>
            <w:tcW w:w="6841" w:type="dxa"/>
          </w:tcPr>
          <w:p w14:paraId="29AA2E0B" w14:textId="77777777" w:rsidR="002D54B9" w:rsidRPr="005C4197" w:rsidRDefault="002D54B9" w:rsidP="00C83330">
            <w:pPr>
              <w:pStyle w:val="Sinespaciado1"/>
              <w:jc w:val="both"/>
              <w:rPr>
                <w:rFonts w:ascii="Arial" w:hAnsi="Arial" w:cs="Arial"/>
                <w:b/>
                <w:bCs/>
                <w:sz w:val="20"/>
                <w:szCs w:val="20"/>
              </w:rPr>
            </w:pPr>
            <w:r w:rsidRPr="005C4197">
              <w:rPr>
                <w:rFonts w:ascii="Arial" w:hAnsi="Arial" w:cs="Arial"/>
                <w:b/>
                <w:bCs/>
                <w:sz w:val="20"/>
                <w:szCs w:val="20"/>
              </w:rPr>
              <w:t>MANTENIMIENTO PREVENTIVO Y CORRECTIVO:</w:t>
            </w:r>
          </w:p>
          <w:p w14:paraId="00B52AE6" w14:textId="77777777" w:rsidR="002D54B9" w:rsidRPr="005C4197" w:rsidRDefault="002D54B9" w:rsidP="00C83330">
            <w:pPr>
              <w:pStyle w:val="Sinespaciado1"/>
              <w:jc w:val="both"/>
              <w:rPr>
                <w:rFonts w:ascii="Arial" w:hAnsi="Arial" w:cs="Arial"/>
                <w:b/>
                <w:bCs/>
                <w:sz w:val="20"/>
                <w:szCs w:val="20"/>
                <w:u w:val="single"/>
              </w:rPr>
            </w:pPr>
          </w:p>
          <w:p w14:paraId="413B774C" w14:textId="77777777" w:rsidR="002D54B9" w:rsidRPr="005C4197" w:rsidRDefault="002D54B9" w:rsidP="00C83330">
            <w:pPr>
              <w:pStyle w:val="Sinespaciado1"/>
              <w:jc w:val="both"/>
              <w:rPr>
                <w:rFonts w:ascii="Arial" w:hAnsi="Arial" w:cs="Arial"/>
                <w:sz w:val="20"/>
                <w:szCs w:val="20"/>
              </w:rPr>
            </w:pPr>
            <w:r w:rsidRPr="005C4197">
              <w:rPr>
                <w:rFonts w:ascii="Arial" w:hAnsi="Arial" w:cs="Arial"/>
                <w:sz w:val="20"/>
                <w:szCs w:val="20"/>
              </w:rPr>
              <w:t>Debe incluir el servicio de mano de obra calificada, repuestos genuinos y nuevos de la marca, que consiste en:</w:t>
            </w:r>
          </w:p>
          <w:p w14:paraId="215C6BDD" w14:textId="77777777" w:rsidR="002D54B9" w:rsidRPr="005C4197" w:rsidRDefault="002D54B9" w:rsidP="00C83330">
            <w:pPr>
              <w:pStyle w:val="Sinespaciado1"/>
              <w:jc w:val="both"/>
              <w:rPr>
                <w:rFonts w:ascii="Arial" w:hAnsi="Arial" w:cs="Arial"/>
                <w:sz w:val="20"/>
                <w:szCs w:val="20"/>
              </w:rPr>
            </w:pPr>
          </w:p>
          <w:p w14:paraId="71A2C6A3" w14:textId="343683E9" w:rsidR="002D54B9" w:rsidRPr="005C4197" w:rsidRDefault="005C4197" w:rsidP="00C83330">
            <w:pPr>
              <w:pStyle w:val="Sinespaciado1"/>
              <w:jc w:val="both"/>
              <w:rPr>
                <w:rFonts w:ascii="Arial" w:hAnsi="Arial" w:cs="Arial"/>
                <w:b/>
                <w:bCs/>
                <w:sz w:val="20"/>
                <w:szCs w:val="20"/>
              </w:rPr>
            </w:pPr>
            <w:r w:rsidRPr="005C4197">
              <w:rPr>
                <w:rFonts w:ascii="Arial" w:hAnsi="Arial" w:cs="Arial"/>
                <w:b/>
                <w:bCs/>
                <w:sz w:val="20"/>
                <w:szCs w:val="20"/>
              </w:rPr>
              <w:t>MANTENIMIENTO EXPRESS:</w:t>
            </w:r>
          </w:p>
          <w:p w14:paraId="0CAB54C1" w14:textId="77777777" w:rsidR="002D54B9" w:rsidRPr="005C4197" w:rsidRDefault="002D54B9" w:rsidP="00C83330">
            <w:pPr>
              <w:pStyle w:val="Sinespaciado1"/>
              <w:jc w:val="both"/>
              <w:rPr>
                <w:rFonts w:ascii="Arial" w:hAnsi="Arial" w:cs="Arial"/>
                <w:sz w:val="20"/>
                <w:szCs w:val="20"/>
              </w:rPr>
            </w:pPr>
          </w:p>
          <w:p w14:paraId="23DF1534" w14:textId="77777777" w:rsidR="002D54B9" w:rsidRPr="005C4197" w:rsidRDefault="002D54B9" w:rsidP="00C83330">
            <w:pPr>
              <w:pStyle w:val="Sinespaciado1"/>
              <w:jc w:val="both"/>
              <w:rPr>
                <w:rFonts w:ascii="Arial" w:hAnsi="Arial" w:cs="Arial"/>
                <w:sz w:val="20"/>
                <w:szCs w:val="20"/>
              </w:rPr>
            </w:pPr>
            <w:r w:rsidRPr="005C4197">
              <w:rPr>
                <w:rFonts w:ascii="Arial" w:hAnsi="Arial" w:cs="Arial"/>
                <w:sz w:val="20"/>
                <w:szCs w:val="20"/>
              </w:rPr>
              <w:t>El </w:t>
            </w:r>
            <w:r w:rsidRPr="005C4197">
              <w:rPr>
                <w:rFonts w:ascii="Arial" w:hAnsi="Arial" w:cs="Arial"/>
                <w:b/>
                <w:bCs/>
                <w:sz w:val="20"/>
                <w:szCs w:val="20"/>
              </w:rPr>
              <w:t>Mantenimiento Express</w:t>
            </w:r>
            <w:r w:rsidRPr="005C4197">
              <w:rPr>
                <w:rFonts w:ascii="Arial" w:hAnsi="Arial" w:cs="Arial"/>
                <w:sz w:val="20"/>
                <w:szCs w:val="20"/>
              </w:rPr>
              <w:t> para motocicletas es un servicio preventivo diseñado para ser ágil y eficiente, enfocándose en los componentes críticos que sufren mayor desgaste por el uso diario. Su objetivo principal es asegurar la operatividad constante del vehículo sin retirarlo del servicio por largos periodos</w:t>
            </w:r>
          </w:p>
          <w:p w14:paraId="403D425C" w14:textId="77777777" w:rsidR="002D54B9" w:rsidRPr="005C4197" w:rsidRDefault="002D54B9" w:rsidP="00C83330">
            <w:pPr>
              <w:pStyle w:val="Sinespaciado1"/>
              <w:jc w:val="both"/>
              <w:rPr>
                <w:rFonts w:ascii="Arial" w:hAnsi="Arial" w:cs="Arial"/>
                <w:sz w:val="20"/>
                <w:szCs w:val="20"/>
              </w:rPr>
            </w:pPr>
          </w:p>
          <w:p w14:paraId="09278E6E" w14:textId="77777777" w:rsidR="002D54B9" w:rsidRPr="005C4197" w:rsidRDefault="002D54B9">
            <w:pPr>
              <w:pStyle w:val="Sinespaciado1"/>
              <w:numPr>
                <w:ilvl w:val="0"/>
                <w:numId w:val="28"/>
              </w:numPr>
              <w:ind w:left="197" w:hanging="197"/>
              <w:jc w:val="both"/>
              <w:rPr>
                <w:rFonts w:ascii="Arial" w:hAnsi="Arial" w:cs="Arial"/>
                <w:sz w:val="20"/>
                <w:szCs w:val="20"/>
              </w:rPr>
            </w:pPr>
            <w:r w:rsidRPr="005C4197">
              <w:rPr>
                <w:rFonts w:ascii="Arial" w:hAnsi="Arial" w:cs="Arial"/>
                <w:sz w:val="20"/>
                <w:szCs w:val="20"/>
              </w:rPr>
              <w:t>Cambio de aceite y filtros</w:t>
            </w:r>
          </w:p>
          <w:p w14:paraId="4D8FBE9E" w14:textId="77777777" w:rsidR="002D54B9" w:rsidRPr="005C4197" w:rsidRDefault="002D54B9">
            <w:pPr>
              <w:pStyle w:val="Sinespaciado1"/>
              <w:numPr>
                <w:ilvl w:val="0"/>
                <w:numId w:val="28"/>
              </w:numPr>
              <w:ind w:left="197" w:hanging="197"/>
              <w:jc w:val="both"/>
              <w:rPr>
                <w:rFonts w:ascii="Arial" w:hAnsi="Arial" w:cs="Arial"/>
                <w:sz w:val="20"/>
                <w:szCs w:val="20"/>
              </w:rPr>
            </w:pPr>
            <w:r w:rsidRPr="005C4197">
              <w:rPr>
                <w:rFonts w:ascii="Arial" w:hAnsi="Arial" w:cs="Arial"/>
                <w:sz w:val="20"/>
                <w:szCs w:val="20"/>
              </w:rPr>
              <w:t>Cambio de bombillos</w:t>
            </w:r>
          </w:p>
          <w:p w14:paraId="1E909721" w14:textId="77777777" w:rsidR="002D54B9" w:rsidRPr="005C4197" w:rsidRDefault="002D54B9">
            <w:pPr>
              <w:pStyle w:val="Sinespaciado1"/>
              <w:numPr>
                <w:ilvl w:val="0"/>
                <w:numId w:val="28"/>
              </w:numPr>
              <w:ind w:left="197" w:hanging="197"/>
              <w:jc w:val="both"/>
              <w:rPr>
                <w:rFonts w:ascii="Arial" w:hAnsi="Arial" w:cs="Arial"/>
                <w:sz w:val="20"/>
                <w:szCs w:val="20"/>
              </w:rPr>
            </w:pPr>
            <w:r w:rsidRPr="005C4197">
              <w:rPr>
                <w:rFonts w:ascii="Arial" w:hAnsi="Arial" w:cs="Arial"/>
                <w:sz w:val="20"/>
                <w:szCs w:val="20"/>
              </w:rPr>
              <w:t>Cambio de baterías</w:t>
            </w:r>
          </w:p>
          <w:p w14:paraId="2C029DC3" w14:textId="77777777" w:rsidR="002D54B9" w:rsidRPr="005C4197" w:rsidRDefault="002D54B9">
            <w:pPr>
              <w:pStyle w:val="Prrafodelista"/>
              <w:numPr>
                <w:ilvl w:val="0"/>
                <w:numId w:val="28"/>
              </w:numPr>
              <w:ind w:left="197" w:hanging="197"/>
              <w:rPr>
                <w:rFonts w:ascii="Arial" w:hAnsi="Arial" w:cs="Arial"/>
                <w:sz w:val="20"/>
                <w:szCs w:val="20"/>
              </w:rPr>
            </w:pPr>
            <w:r w:rsidRPr="005C4197">
              <w:rPr>
                <w:rFonts w:ascii="Arial" w:hAnsi="Arial" w:cs="Arial"/>
                <w:sz w:val="20"/>
                <w:szCs w:val="20"/>
              </w:rPr>
              <w:t>Cambio de bujías</w:t>
            </w:r>
          </w:p>
          <w:p w14:paraId="7B6B1455" w14:textId="77777777" w:rsidR="002D54B9" w:rsidRPr="005C4197" w:rsidRDefault="002D54B9">
            <w:pPr>
              <w:pStyle w:val="Sinespaciado1"/>
              <w:numPr>
                <w:ilvl w:val="0"/>
                <w:numId w:val="28"/>
              </w:numPr>
              <w:ind w:left="197" w:hanging="197"/>
              <w:jc w:val="both"/>
              <w:rPr>
                <w:rFonts w:ascii="Arial" w:hAnsi="Arial" w:cs="Arial"/>
                <w:sz w:val="20"/>
                <w:szCs w:val="20"/>
              </w:rPr>
            </w:pPr>
            <w:r w:rsidRPr="005C4197">
              <w:rPr>
                <w:rFonts w:ascii="Arial" w:hAnsi="Arial" w:cs="Arial"/>
                <w:sz w:val="20"/>
                <w:szCs w:val="20"/>
              </w:rPr>
              <w:t>Nivelación de fluidos</w:t>
            </w:r>
          </w:p>
          <w:p w14:paraId="55F8008E" w14:textId="77777777" w:rsidR="002D54B9" w:rsidRPr="005C4197" w:rsidRDefault="002D54B9" w:rsidP="00C83330">
            <w:pPr>
              <w:pStyle w:val="Sinespaciado1"/>
              <w:ind w:left="197"/>
              <w:jc w:val="both"/>
              <w:rPr>
                <w:rFonts w:ascii="Arial" w:hAnsi="Arial" w:cs="Arial"/>
                <w:sz w:val="20"/>
                <w:szCs w:val="20"/>
              </w:rPr>
            </w:pPr>
          </w:p>
          <w:p w14:paraId="263A3535" w14:textId="77777777" w:rsidR="002D54B9" w:rsidRPr="005C4197" w:rsidRDefault="002D54B9" w:rsidP="00C83330">
            <w:pPr>
              <w:pStyle w:val="Sinespaciado1"/>
              <w:jc w:val="both"/>
              <w:rPr>
                <w:rFonts w:ascii="Arial" w:hAnsi="Arial" w:cs="Arial"/>
                <w:bCs/>
                <w:sz w:val="20"/>
                <w:szCs w:val="20"/>
              </w:rPr>
            </w:pPr>
            <w:r w:rsidRPr="005C4197">
              <w:rPr>
                <w:rFonts w:ascii="Arial" w:hAnsi="Arial" w:cs="Arial"/>
                <w:b/>
                <w:sz w:val="20"/>
                <w:szCs w:val="20"/>
              </w:rPr>
              <w:lastRenderedPageBreak/>
              <w:t xml:space="preserve">MANTENIMIENTO PREVENTIVO: </w:t>
            </w:r>
            <w:r w:rsidRPr="005C4197">
              <w:rPr>
                <w:rFonts w:ascii="Arial" w:hAnsi="Arial" w:cs="Arial"/>
                <w:bCs/>
                <w:sz w:val="20"/>
                <w:szCs w:val="20"/>
              </w:rPr>
              <w:t>conjunto de acciones técnicas y revisiones programadas que se realizan de manera anticipada para evitar fallas mecánicas, accidentes o reparaciones costosas.</w:t>
            </w:r>
          </w:p>
          <w:p w14:paraId="0415623F" w14:textId="77777777" w:rsidR="00AB05B6" w:rsidRDefault="00AB05B6" w:rsidP="00C83330">
            <w:pPr>
              <w:pStyle w:val="Sinespaciado1"/>
              <w:jc w:val="both"/>
              <w:rPr>
                <w:rFonts w:ascii="Arial" w:hAnsi="Arial" w:cs="Arial"/>
                <w:bCs/>
                <w:sz w:val="20"/>
                <w:szCs w:val="20"/>
              </w:rPr>
            </w:pPr>
          </w:p>
          <w:p w14:paraId="22180221" w14:textId="6B2BA2E7" w:rsidR="002D54B9" w:rsidRPr="005C4197" w:rsidRDefault="002D54B9" w:rsidP="00C83330">
            <w:pPr>
              <w:pStyle w:val="Sinespaciado1"/>
              <w:jc w:val="both"/>
              <w:rPr>
                <w:rFonts w:ascii="Arial" w:hAnsi="Arial" w:cs="Arial"/>
                <w:bCs/>
                <w:sz w:val="20"/>
                <w:szCs w:val="20"/>
              </w:rPr>
            </w:pPr>
            <w:r w:rsidRPr="005C4197">
              <w:rPr>
                <w:rFonts w:ascii="Arial" w:hAnsi="Arial" w:cs="Arial"/>
                <w:bCs/>
                <w:sz w:val="20"/>
                <w:szCs w:val="20"/>
              </w:rPr>
              <w:t>En el contexto de la Policía Nacional, su objetivo primordial es la disponibilidad operativa: asegurar que la motocicleta esté lista para el servicio las 24 horas y que el uniformado no corra riesgos por fallas evitables</w:t>
            </w:r>
          </w:p>
          <w:p w14:paraId="0E167798" w14:textId="77777777" w:rsidR="002D54B9" w:rsidRPr="005C4197" w:rsidRDefault="002D54B9" w:rsidP="00C83330">
            <w:pPr>
              <w:pStyle w:val="Sinespaciado1"/>
              <w:jc w:val="both"/>
              <w:rPr>
                <w:rFonts w:ascii="Arial" w:hAnsi="Arial" w:cs="Arial"/>
                <w:sz w:val="20"/>
                <w:szCs w:val="20"/>
              </w:rPr>
            </w:pPr>
          </w:p>
          <w:p w14:paraId="0EF6C043"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Cambio pastillas de frenos</w:t>
            </w:r>
          </w:p>
          <w:p w14:paraId="2B3A8D1A"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Cambio de bandas de frenos</w:t>
            </w:r>
          </w:p>
          <w:p w14:paraId="0043F238"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Cambio discos de frenos </w:t>
            </w:r>
          </w:p>
          <w:p w14:paraId="49B004AB"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Cambio campanas de frenos </w:t>
            </w:r>
          </w:p>
          <w:p w14:paraId="00AFE20D"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Cambio de rodamientos</w:t>
            </w:r>
          </w:p>
          <w:p w14:paraId="767FCAFC"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Mantenimiento general </w:t>
            </w:r>
          </w:p>
          <w:p w14:paraId="1F9B2394"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Limpieza y calibración de carburador o inyectores </w:t>
            </w:r>
          </w:p>
          <w:p w14:paraId="1DB0B7B7"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Sincronización de motor </w:t>
            </w:r>
          </w:p>
          <w:p w14:paraId="1F849DE1"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Servicio de scanner</w:t>
            </w:r>
          </w:p>
          <w:p w14:paraId="3DA995A2"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Revisión conectores eléctricos</w:t>
            </w:r>
          </w:p>
          <w:p w14:paraId="2DDE39F9" w14:textId="77777777" w:rsidR="002D54B9" w:rsidRPr="005C4197" w:rsidRDefault="002D54B9">
            <w:pPr>
              <w:pStyle w:val="Sinespaciado1"/>
              <w:numPr>
                <w:ilvl w:val="0"/>
                <w:numId w:val="36"/>
              </w:numPr>
              <w:ind w:left="197" w:hanging="197"/>
              <w:jc w:val="both"/>
              <w:rPr>
                <w:rFonts w:ascii="Arial" w:hAnsi="Arial" w:cs="Arial"/>
                <w:sz w:val="20"/>
                <w:szCs w:val="20"/>
              </w:rPr>
            </w:pPr>
            <w:r w:rsidRPr="005C4197">
              <w:rPr>
                <w:rFonts w:ascii="Arial" w:hAnsi="Arial" w:cs="Arial"/>
                <w:sz w:val="20"/>
                <w:szCs w:val="20"/>
              </w:rPr>
              <w:t xml:space="preserve">Otros varios </w:t>
            </w:r>
          </w:p>
          <w:p w14:paraId="4162E24B" w14:textId="77777777" w:rsidR="002D54B9" w:rsidRPr="005C4197" w:rsidRDefault="002D54B9" w:rsidP="00C83330">
            <w:pPr>
              <w:pStyle w:val="Sinespaciado1"/>
              <w:jc w:val="both"/>
              <w:rPr>
                <w:rFonts w:ascii="Arial" w:hAnsi="Arial" w:cs="Arial"/>
                <w:sz w:val="20"/>
                <w:szCs w:val="20"/>
              </w:rPr>
            </w:pPr>
          </w:p>
          <w:p w14:paraId="0990331D" w14:textId="1181224A" w:rsidR="002D54B9" w:rsidRPr="005C4197" w:rsidRDefault="005C4197" w:rsidP="00C83330">
            <w:pPr>
              <w:pStyle w:val="Sinespaciado1"/>
              <w:jc w:val="both"/>
              <w:rPr>
                <w:rFonts w:ascii="Arial" w:hAnsi="Arial" w:cs="Arial"/>
                <w:b/>
                <w:bCs/>
                <w:sz w:val="20"/>
                <w:szCs w:val="20"/>
              </w:rPr>
            </w:pPr>
            <w:r w:rsidRPr="005C4197">
              <w:rPr>
                <w:rFonts w:ascii="Arial" w:hAnsi="Arial" w:cs="Arial"/>
                <w:b/>
                <w:bCs/>
                <w:sz w:val="20"/>
                <w:szCs w:val="20"/>
              </w:rPr>
              <w:t>MANTENIMIENTO CORRECTIVO (REACTIVO)</w:t>
            </w:r>
          </w:p>
          <w:p w14:paraId="5F817464" w14:textId="77777777" w:rsidR="00AB05B6" w:rsidRDefault="00AB05B6" w:rsidP="00C83330">
            <w:pPr>
              <w:pStyle w:val="Sinespaciado1"/>
              <w:jc w:val="both"/>
              <w:rPr>
                <w:rFonts w:ascii="Arial" w:hAnsi="Arial" w:cs="Arial"/>
                <w:bCs/>
                <w:sz w:val="20"/>
                <w:szCs w:val="20"/>
              </w:rPr>
            </w:pPr>
          </w:p>
          <w:p w14:paraId="7C05872B" w14:textId="08668177" w:rsidR="002D54B9" w:rsidRPr="005C4197" w:rsidRDefault="002D54B9" w:rsidP="00C83330">
            <w:pPr>
              <w:pStyle w:val="Sinespaciado1"/>
              <w:jc w:val="both"/>
              <w:rPr>
                <w:rFonts w:ascii="Arial" w:hAnsi="Arial" w:cs="Arial"/>
                <w:bCs/>
                <w:sz w:val="20"/>
                <w:szCs w:val="20"/>
              </w:rPr>
            </w:pPr>
            <w:r w:rsidRPr="005C4197">
              <w:rPr>
                <w:rFonts w:ascii="Arial" w:hAnsi="Arial" w:cs="Arial"/>
                <w:bCs/>
                <w:sz w:val="20"/>
                <w:szCs w:val="20"/>
              </w:rPr>
              <w:t>Es la intervención técnica realizada </w:t>
            </w:r>
            <w:proofErr w:type="spellStart"/>
            <w:r w:rsidRPr="005C4197">
              <w:rPr>
                <w:rFonts w:ascii="Arial" w:hAnsi="Arial" w:cs="Arial"/>
                <w:bCs/>
                <w:sz w:val="20"/>
                <w:szCs w:val="20"/>
              </w:rPr>
              <w:t>post-falla</w:t>
            </w:r>
            <w:proofErr w:type="spellEnd"/>
            <w:r w:rsidRPr="005C4197">
              <w:rPr>
                <w:rFonts w:ascii="Arial" w:hAnsi="Arial" w:cs="Arial"/>
                <w:bCs/>
                <w:sz w:val="20"/>
                <w:szCs w:val="20"/>
              </w:rPr>
              <w:t>. Se ejecuta cuando un componente ha perdido su capacidad de realizar la función para la cual fue diseñado.</w:t>
            </w:r>
          </w:p>
          <w:p w14:paraId="7B1F8031" w14:textId="77777777" w:rsidR="002D54B9" w:rsidRPr="005C4197" w:rsidRDefault="002D54B9">
            <w:pPr>
              <w:pStyle w:val="Sinespaciado1"/>
              <w:numPr>
                <w:ilvl w:val="0"/>
                <w:numId w:val="37"/>
              </w:numPr>
              <w:tabs>
                <w:tab w:val="clear" w:pos="720"/>
                <w:tab w:val="num" w:pos="197"/>
              </w:tabs>
              <w:ind w:left="339" w:hanging="142"/>
              <w:jc w:val="both"/>
              <w:rPr>
                <w:rFonts w:ascii="Arial" w:hAnsi="Arial" w:cs="Arial"/>
                <w:bCs/>
                <w:sz w:val="20"/>
                <w:szCs w:val="20"/>
              </w:rPr>
            </w:pPr>
            <w:r w:rsidRPr="005C4197">
              <w:rPr>
                <w:rFonts w:ascii="Arial" w:hAnsi="Arial" w:cs="Arial"/>
                <w:bCs/>
                <w:sz w:val="20"/>
                <w:szCs w:val="20"/>
              </w:rPr>
              <w:t>Objetivo: Restaurar la integridad mecánica y la funcionalidad total del vehículo tras una avería fortuita o accidental.</w:t>
            </w:r>
          </w:p>
          <w:p w14:paraId="0285D682" w14:textId="77777777" w:rsidR="002D54B9" w:rsidRPr="005C4197" w:rsidRDefault="002D54B9">
            <w:pPr>
              <w:pStyle w:val="Sinespaciado1"/>
              <w:numPr>
                <w:ilvl w:val="0"/>
                <w:numId w:val="37"/>
              </w:numPr>
              <w:tabs>
                <w:tab w:val="clear" w:pos="720"/>
                <w:tab w:val="num" w:pos="197"/>
              </w:tabs>
              <w:ind w:left="339" w:hanging="142"/>
              <w:jc w:val="both"/>
              <w:rPr>
                <w:rFonts w:ascii="Arial" w:hAnsi="Arial" w:cs="Arial"/>
                <w:bCs/>
                <w:sz w:val="20"/>
                <w:szCs w:val="20"/>
              </w:rPr>
            </w:pPr>
            <w:r w:rsidRPr="005C4197">
              <w:rPr>
                <w:rFonts w:ascii="Arial" w:hAnsi="Arial" w:cs="Arial"/>
                <w:bCs/>
                <w:sz w:val="20"/>
                <w:szCs w:val="20"/>
              </w:rPr>
              <w:t>Alcance: Involucra el desmontaje de conjuntos mayores (motor, transmisión, sistema eléctrico integral), diagnóstico por escáner y sustitución de partes internas fijas o móviles.</w:t>
            </w:r>
          </w:p>
          <w:p w14:paraId="6382F2B2" w14:textId="77777777" w:rsidR="002D54B9" w:rsidRPr="005C4197" w:rsidRDefault="002D54B9">
            <w:pPr>
              <w:pStyle w:val="Sinespaciado1"/>
              <w:numPr>
                <w:ilvl w:val="0"/>
                <w:numId w:val="37"/>
              </w:numPr>
              <w:tabs>
                <w:tab w:val="clear" w:pos="720"/>
                <w:tab w:val="num" w:pos="197"/>
              </w:tabs>
              <w:ind w:left="339" w:hanging="142"/>
              <w:jc w:val="both"/>
              <w:rPr>
                <w:rFonts w:ascii="Arial" w:hAnsi="Arial" w:cs="Arial"/>
                <w:bCs/>
                <w:sz w:val="20"/>
                <w:szCs w:val="20"/>
              </w:rPr>
            </w:pPr>
            <w:r w:rsidRPr="005C4197">
              <w:rPr>
                <w:rFonts w:ascii="Arial" w:hAnsi="Arial" w:cs="Arial"/>
                <w:bCs/>
                <w:sz w:val="20"/>
                <w:szCs w:val="20"/>
              </w:rPr>
              <w:t>Impacto: Es una medida de contingencia necesaria para recuperar activos que, de otra forma, quedarían en estado de baja definitiva o inoperatividad total.</w:t>
            </w:r>
          </w:p>
          <w:p w14:paraId="34AE7876"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de motor.</w:t>
            </w:r>
          </w:p>
          <w:p w14:paraId="245003A3"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de amortiguación.</w:t>
            </w:r>
          </w:p>
          <w:p w14:paraId="2CA8439B"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de frenos.</w:t>
            </w:r>
          </w:p>
          <w:p w14:paraId="4E365E69"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caja velocidades.</w:t>
            </w:r>
          </w:p>
          <w:p w14:paraId="16D0B877"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embrague.</w:t>
            </w:r>
          </w:p>
          <w:p w14:paraId="60416A4C"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dirección.</w:t>
            </w:r>
          </w:p>
          <w:p w14:paraId="4897C0DF"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Reparación sistema eléctrico.</w:t>
            </w:r>
          </w:p>
          <w:p w14:paraId="00CF0DFF"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Servicio de latonería y pintura.</w:t>
            </w:r>
          </w:p>
          <w:p w14:paraId="2258A117" w14:textId="77777777" w:rsidR="002D54B9" w:rsidRPr="005C4197"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Tapicería.</w:t>
            </w:r>
          </w:p>
          <w:p w14:paraId="3D28C4B3" w14:textId="0C80DE64" w:rsidR="002D54B9" w:rsidRDefault="002D54B9">
            <w:pPr>
              <w:pStyle w:val="Sinespaciado1"/>
              <w:numPr>
                <w:ilvl w:val="0"/>
                <w:numId w:val="38"/>
              </w:numPr>
              <w:ind w:left="339" w:hanging="284"/>
              <w:jc w:val="both"/>
              <w:rPr>
                <w:rFonts w:ascii="Arial" w:hAnsi="Arial" w:cs="Arial"/>
                <w:sz w:val="20"/>
                <w:szCs w:val="20"/>
              </w:rPr>
            </w:pPr>
            <w:r w:rsidRPr="005C4197">
              <w:rPr>
                <w:rFonts w:ascii="Arial" w:hAnsi="Arial" w:cs="Arial"/>
                <w:sz w:val="20"/>
                <w:szCs w:val="20"/>
              </w:rPr>
              <w:t>Otros varios</w:t>
            </w:r>
            <w:r w:rsidR="00AB05B6">
              <w:rPr>
                <w:rFonts w:ascii="Arial" w:hAnsi="Arial" w:cs="Arial"/>
                <w:sz w:val="20"/>
                <w:szCs w:val="20"/>
              </w:rPr>
              <w:t>.</w:t>
            </w:r>
          </w:p>
          <w:p w14:paraId="6A5C8A98" w14:textId="77777777" w:rsidR="005C4197" w:rsidRPr="005C4197" w:rsidRDefault="005C4197" w:rsidP="005C4197">
            <w:pPr>
              <w:pStyle w:val="Sinespaciado1"/>
              <w:ind w:left="339"/>
              <w:jc w:val="both"/>
              <w:rPr>
                <w:rFonts w:ascii="Arial" w:hAnsi="Arial" w:cs="Arial"/>
                <w:sz w:val="20"/>
                <w:szCs w:val="20"/>
              </w:rPr>
            </w:pPr>
          </w:p>
          <w:p w14:paraId="600EE818" w14:textId="77777777" w:rsidR="002D54B9" w:rsidRPr="005C4197" w:rsidRDefault="002D54B9" w:rsidP="00C83330">
            <w:pPr>
              <w:pStyle w:val="Sinespaciado1"/>
              <w:jc w:val="both"/>
              <w:rPr>
                <w:rFonts w:ascii="Arial" w:hAnsi="Arial" w:cs="Arial"/>
                <w:sz w:val="20"/>
                <w:szCs w:val="20"/>
              </w:rPr>
            </w:pPr>
            <w:r w:rsidRPr="005C4197">
              <w:rPr>
                <w:rFonts w:ascii="Arial" w:hAnsi="Arial" w:cs="Arial"/>
                <w:b/>
                <w:sz w:val="20"/>
                <w:szCs w:val="20"/>
              </w:rPr>
              <w:t>(Por lo anterior el oferente deberá presentar en su oferta certificación firmada por el representante legal).</w:t>
            </w:r>
          </w:p>
        </w:tc>
        <w:tc>
          <w:tcPr>
            <w:tcW w:w="1186" w:type="dxa"/>
          </w:tcPr>
          <w:p w14:paraId="36EAD9CE" w14:textId="77777777" w:rsidR="002D54B9" w:rsidRPr="00E25F10" w:rsidRDefault="002D54B9" w:rsidP="00C83330">
            <w:pPr>
              <w:rPr>
                <w:rFonts w:ascii="Arial" w:hAnsi="Arial" w:cs="Arial"/>
              </w:rPr>
            </w:pPr>
          </w:p>
        </w:tc>
        <w:tc>
          <w:tcPr>
            <w:tcW w:w="1339" w:type="dxa"/>
          </w:tcPr>
          <w:p w14:paraId="215A149F" w14:textId="77777777" w:rsidR="002D54B9" w:rsidRPr="00E25F10" w:rsidRDefault="002D54B9" w:rsidP="00C83330">
            <w:pPr>
              <w:rPr>
                <w:rFonts w:ascii="Arial" w:hAnsi="Arial" w:cs="Arial"/>
              </w:rPr>
            </w:pPr>
          </w:p>
        </w:tc>
      </w:tr>
      <w:tr w:rsidR="002D54B9" w:rsidRPr="00E25F10" w14:paraId="25EF2C52" w14:textId="17D5E923" w:rsidTr="00C338BA">
        <w:tc>
          <w:tcPr>
            <w:tcW w:w="694" w:type="dxa"/>
            <w:vAlign w:val="center"/>
          </w:tcPr>
          <w:p w14:paraId="5C40168E" w14:textId="77777777" w:rsidR="002D54B9" w:rsidRPr="00E25F10" w:rsidRDefault="002D54B9" w:rsidP="00C338BA">
            <w:pPr>
              <w:jc w:val="center"/>
              <w:rPr>
                <w:rFonts w:ascii="Arial" w:hAnsi="Arial" w:cs="Arial"/>
              </w:rPr>
            </w:pPr>
            <w:r>
              <w:rPr>
                <w:rFonts w:ascii="Arial" w:hAnsi="Arial" w:cs="Arial"/>
              </w:rPr>
              <w:t>20</w:t>
            </w:r>
          </w:p>
        </w:tc>
        <w:tc>
          <w:tcPr>
            <w:tcW w:w="6841" w:type="dxa"/>
          </w:tcPr>
          <w:p w14:paraId="21AE3CF3" w14:textId="4366B4C6" w:rsidR="002D54B9" w:rsidRPr="005C4197" w:rsidRDefault="002D54B9" w:rsidP="00AB05B6">
            <w:pPr>
              <w:jc w:val="both"/>
              <w:rPr>
                <w:rFonts w:ascii="Arial" w:hAnsi="Arial" w:cs="Arial"/>
              </w:rPr>
            </w:pPr>
            <w:r w:rsidRPr="005C4197">
              <w:rPr>
                <w:rFonts w:ascii="Arial" w:hAnsi="Arial" w:cs="Arial"/>
                <w:b/>
                <w:bCs/>
              </w:rPr>
              <w:t>PRESTACIÓN DE LOS SERVICIOS DE MANTENIMIENTO EXPRESS PREVENTIVO Y</w:t>
            </w:r>
            <w:r w:rsidRPr="005C4197">
              <w:rPr>
                <w:rFonts w:ascii="Arial" w:hAnsi="Arial" w:cs="Arial"/>
              </w:rPr>
              <w:t xml:space="preserve"> </w:t>
            </w:r>
            <w:r w:rsidRPr="005C4197">
              <w:rPr>
                <w:rFonts w:ascii="Arial" w:hAnsi="Arial" w:cs="Arial"/>
                <w:b/>
                <w:bCs/>
              </w:rPr>
              <w:t>CORRECTIVO</w:t>
            </w:r>
            <w:r w:rsidR="00AB05B6">
              <w:rPr>
                <w:rFonts w:ascii="Arial" w:hAnsi="Arial" w:cs="Arial"/>
                <w:b/>
                <w:bCs/>
              </w:rPr>
              <w:t>.</w:t>
            </w:r>
            <w:r w:rsidRPr="005C4197">
              <w:rPr>
                <w:rFonts w:ascii="Arial" w:hAnsi="Arial" w:cs="Arial"/>
              </w:rPr>
              <w:t xml:space="preserve"> </w:t>
            </w:r>
          </w:p>
          <w:p w14:paraId="3464F751" w14:textId="77777777" w:rsidR="002D54B9" w:rsidRPr="005C4197" w:rsidRDefault="002D54B9" w:rsidP="00C83330">
            <w:pPr>
              <w:rPr>
                <w:rFonts w:ascii="Arial" w:hAnsi="Arial" w:cs="Arial"/>
              </w:rPr>
            </w:pPr>
          </w:p>
          <w:p w14:paraId="2070AB61" w14:textId="65B4291B" w:rsidR="002D54B9" w:rsidRPr="005C4197" w:rsidRDefault="002D54B9" w:rsidP="00AB05B6">
            <w:pPr>
              <w:jc w:val="both"/>
              <w:rPr>
                <w:rFonts w:ascii="Arial" w:hAnsi="Arial" w:cs="Arial"/>
              </w:rPr>
            </w:pPr>
            <w:r w:rsidRPr="005C4197">
              <w:rPr>
                <w:rFonts w:ascii="Arial" w:hAnsi="Arial" w:cs="Arial"/>
              </w:rPr>
              <w:lastRenderedPageBreak/>
              <w:t xml:space="preserve">El contratista garantizará la prestación de los servicios de mantenimiento preventivo </w:t>
            </w:r>
            <w:r w:rsidRPr="005C7327">
              <w:rPr>
                <w:rFonts w:ascii="Arial" w:hAnsi="Arial" w:cs="Arial"/>
              </w:rPr>
              <w:t>y correctivo bajo los principios de </w:t>
            </w:r>
            <w:r w:rsidRPr="005C7327">
              <w:rPr>
                <w:rFonts w:ascii="Arial" w:hAnsi="Arial" w:cs="Arial"/>
                <w:b/>
                <w:bCs/>
              </w:rPr>
              <w:t>continuidad, eficacia y oportunidad</w:t>
            </w:r>
            <w:r w:rsidRPr="005C7327">
              <w:rPr>
                <w:rFonts w:ascii="Arial" w:hAnsi="Arial" w:cs="Arial"/>
              </w:rPr>
              <w:t>, de</w:t>
            </w:r>
            <w:r w:rsidR="005C45A2" w:rsidRPr="005C45A2">
              <w:rPr>
                <w:rFonts w:ascii="Arial" w:hAnsi="Arial" w:cs="Arial"/>
              </w:rPr>
              <w:t xml:space="preserve"> lunes a </w:t>
            </w:r>
            <w:r w:rsidR="005C45A2">
              <w:rPr>
                <w:rFonts w:ascii="Arial" w:hAnsi="Arial" w:cs="Arial"/>
              </w:rPr>
              <w:t>sábado</w:t>
            </w:r>
            <w:r w:rsidR="005C45A2" w:rsidRPr="005C45A2">
              <w:rPr>
                <w:rFonts w:ascii="Arial" w:hAnsi="Arial" w:cs="Arial"/>
              </w:rPr>
              <w:t xml:space="preserve"> </w:t>
            </w:r>
            <w:r w:rsidR="005C7327" w:rsidRPr="005C7327">
              <w:rPr>
                <w:rFonts w:ascii="Arial" w:hAnsi="Arial" w:cs="Arial"/>
              </w:rPr>
              <w:t xml:space="preserve">acuerdo al horario </w:t>
            </w:r>
            <w:r w:rsidR="005C45A2">
              <w:rPr>
                <w:rFonts w:ascii="Arial" w:hAnsi="Arial" w:cs="Arial"/>
              </w:rPr>
              <w:t>establecidos con la normatividad vigente</w:t>
            </w:r>
            <w:r w:rsidR="00CE16A1">
              <w:rPr>
                <w:rFonts w:ascii="Arial" w:hAnsi="Arial" w:cs="Arial"/>
              </w:rPr>
              <w:t xml:space="preserve"> reglamentaria</w:t>
            </w:r>
            <w:r w:rsidRPr="005C7327">
              <w:rPr>
                <w:rFonts w:ascii="Arial" w:hAnsi="Arial" w:cs="Arial"/>
              </w:rPr>
              <w:t>, con el fin de mitigar la </w:t>
            </w:r>
            <w:r w:rsidRPr="005C7327">
              <w:rPr>
                <w:rFonts w:ascii="Arial" w:hAnsi="Arial" w:cs="Arial"/>
                <w:b/>
                <w:bCs/>
              </w:rPr>
              <w:t>"Pérdida de Operatividad por Falla Funcional"</w:t>
            </w:r>
            <w:r w:rsidRPr="005C7327">
              <w:rPr>
                <w:rFonts w:ascii="Arial" w:hAnsi="Arial" w:cs="Arial"/>
              </w:rPr>
              <w:t> del parque automotor. La atención se realizará en los centros de servicio autorizados, los cuales podrán ser sujetos de adaptación según las necesidades del servicio o disposiciones de orden público y sanitario emitidas por el Gobierno Nacional o Distrital.</w:t>
            </w:r>
          </w:p>
          <w:p w14:paraId="4D99B6AB" w14:textId="77777777" w:rsidR="00AB05B6" w:rsidRDefault="00AB05B6" w:rsidP="00AB05B6">
            <w:pPr>
              <w:jc w:val="both"/>
              <w:rPr>
                <w:rFonts w:ascii="Arial" w:hAnsi="Arial" w:cs="Arial"/>
              </w:rPr>
            </w:pPr>
          </w:p>
          <w:p w14:paraId="1D6B709F" w14:textId="762D9428" w:rsidR="002D54B9" w:rsidRDefault="002D54B9" w:rsidP="00AB05B6">
            <w:pPr>
              <w:jc w:val="both"/>
              <w:rPr>
                <w:rFonts w:ascii="Arial" w:hAnsi="Arial" w:cs="Arial"/>
              </w:rPr>
            </w:pPr>
            <w:r w:rsidRPr="005C4197">
              <w:rPr>
                <w:rFonts w:ascii="Arial" w:hAnsi="Arial" w:cs="Arial"/>
              </w:rPr>
              <w:t>Para asegurar la disponibilidad de la flota, el contratista se obliga a cumplir con los siguientes estándares de servicio:</w:t>
            </w:r>
          </w:p>
          <w:p w14:paraId="5138BAE3" w14:textId="77777777" w:rsidR="00AB05B6" w:rsidRPr="005C4197" w:rsidRDefault="00AB05B6" w:rsidP="00C83330">
            <w:pPr>
              <w:rPr>
                <w:rFonts w:ascii="Arial" w:hAnsi="Arial" w:cs="Arial"/>
              </w:rPr>
            </w:pPr>
          </w:p>
          <w:p w14:paraId="3DCC4912" w14:textId="77777777" w:rsidR="002D54B9" w:rsidRPr="005C4197" w:rsidRDefault="002D54B9">
            <w:pPr>
              <w:pStyle w:val="Sinespaciado1"/>
              <w:numPr>
                <w:ilvl w:val="0"/>
                <w:numId w:val="38"/>
              </w:numPr>
              <w:ind w:left="339" w:hanging="284"/>
              <w:jc w:val="both"/>
              <w:rPr>
                <w:rFonts w:ascii="Arial" w:hAnsi="Arial" w:cs="Arial"/>
                <w:sz w:val="20"/>
                <w:szCs w:val="20"/>
              </w:rPr>
            </w:pPr>
            <w:r w:rsidRPr="00C74585">
              <w:rPr>
                <w:rFonts w:ascii="Arial" w:hAnsi="Arial" w:cs="Arial"/>
                <w:b/>
                <w:bCs/>
                <w:sz w:val="20"/>
                <w:szCs w:val="20"/>
              </w:rPr>
              <w:t>Tiempos de Respuesta</w:t>
            </w:r>
            <w:r w:rsidRPr="005C4197">
              <w:rPr>
                <w:rFonts w:ascii="Arial" w:hAnsi="Arial" w:cs="Arial"/>
                <w:sz w:val="20"/>
                <w:szCs w:val="20"/>
              </w:rPr>
              <w:t>: Una vez reportada la necesidad o el ingreso del vehículo, el servicio deberá iniciarse de forma inmediata, garantizando un término máximo de tres (3) horas para el restablecimiento de la operatividad en mantenimientos de baja complejidad o Express, sin que se admitan dilaciones por carencia de personal técnico o stock de repuestos.</w:t>
            </w:r>
          </w:p>
          <w:p w14:paraId="611C120D" w14:textId="77777777" w:rsidR="002D54B9" w:rsidRPr="005C4197" w:rsidRDefault="002D54B9">
            <w:pPr>
              <w:pStyle w:val="Sinespaciado1"/>
              <w:numPr>
                <w:ilvl w:val="0"/>
                <w:numId w:val="38"/>
              </w:numPr>
              <w:ind w:left="339" w:hanging="284"/>
              <w:jc w:val="both"/>
              <w:rPr>
                <w:rFonts w:ascii="Arial" w:hAnsi="Arial" w:cs="Arial"/>
                <w:sz w:val="20"/>
                <w:szCs w:val="20"/>
              </w:rPr>
            </w:pPr>
            <w:r w:rsidRPr="00C74585">
              <w:rPr>
                <w:rFonts w:ascii="Arial" w:hAnsi="Arial" w:cs="Arial"/>
                <w:b/>
                <w:bCs/>
                <w:sz w:val="20"/>
                <w:szCs w:val="20"/>
              </w:rPr>
              <w:t>Cobertura y Movilidad Territorial</w:t>
            </w:r>
            <w:r w:rsidRPr="005C4197">
              <w:rPr>
                <w:rFonts w:ascii="Arial" w:hAnsi="Arial" w:cs="Arial"/>
                <w:sz w:val="20"/>
                <w:szCs w:val="20"/>
              </w:rPr>
              <w:t xml:space="preserve">: En aquellos municipios donde el adjudicatario no cuente con sede física, unión temporal o consorcio, este garantizará la cobertura integral del servicio. Para ello, asumirá la totalidad de los costos operativos y administrativos (viáticos, traslado de personal especializado, herramientas y logística de envío de repuestos) necesarios para intervenir la unidad en el lugar que la Institución lo requiera, asegurando que la ubicación geográfica no sea una barrera para la continuidad del servicio policial.  </w:t>
            </w:r>
          </w:p>
          <w:p w14:paraId="2AB829F0" w14:textId="77777777" w:rsidR="00AB05B6" w:rsidRDefault="00AB05B6" w:rsidP="00AB05B6">
            <w:pPr>
              <w:pStyle w:val="Sinespaciado1"/>
              <w:ind w:left="55"/>
              <w:jc w:val="both"/>
              <w:rPr>
                <w:rFonts w:ascii="Arial" w:hAnsi="Arial" w:cs="Arial"/>
                <w:b/>
                <w:sz w:val="20"/>
                <w:szCs w:val="20"/>
              </w:rPr>
            </w:pPr>
          </w:p>
          <w:p w14:paraId="0CED66C0" w14:textId="46E06CBB" w:rsidR="002D54B9" w:rsidRPr="005C4197" w:rsidRDefault="002D54B9" w:rsidP="00AB05B6">
            <w:pPr>
              <w:pStyle w:val="Sinespaciado1"/>
              <w:ind w:left="55"/>
              <w:jc w:val="both"/>
              <w:rPr>
                <w:rFonts w:ascii="Arial" w:hAnsi="Arial" w:cs="Arial"/>
                <w:sz w:val="20"/>
                <w:szCs w:val="20"/>
              </w:rPr>
            </w:pPr>
            <w:r w:rsidRPr="005C4197">
              <w:rPr>
                <w:rFonts w:ascii="Arial" w:hAnsi="Arial" w:cs="Arial"/>
                <w:b/>
                <w:sz w:val="20"/>
                <w:szCs w:val="20"/>
              </w:rPr>
              <w:t>(Por lo anterior el oferente deberá presentar en su oferta certificación firmada por el representante legal).</w:t>
            </w:r>
          </w:p>
        </w:tc>
        <w:tc>
          <w:tcPr>
            <w:tcW w:w="1186" w:type="dxa"/>
          </w:tcPr>
          <w:p w14:paraId="0A8B880E" w14:textId="77777777" w:rsidR="002D54B9" w:rsidRPr="00E25F10" w:rsidRDefault="002D54B9" w:rsidP="00C83330">
            <w:pPr>
              <w:rPr>
                <w:rFonts w:ascii="Arial" w:hAnsi="Arial" w:cs="Arial"/>
              </w:rPr>
            </w:pPr>
          </w:p>
        </w:tc>
        <w:tc>
          <w:tcPr>
            <w:tcW w:w="1339" w:type="dxa"/>
          </w:tcPr>
          <w:p w14:paraId="045DA13C" w14:textId="77777777" w:rsidR="002D54B9" w:rsidRPr="00E25F10" w:rsidRDefault="002D54B9" w:rsidP="00C83330">
            <w:pPr>
              <w:rPr>
                <w:rFonts w:ascii="Arial" w:hAnsi="Arial" w:cs="Arial"/>
              </w:rPr>
            </w:pPr>
          </w:p>
        </w:tc>
      </w:tr>
      <w:tr w:rsidR="002D54B9" w:rsidRPr="00E25F10" w14:paraId="1653CF01" w14:textId="16FF3325" w:rsidTr="00C338BA">
        <w:tc>
          <w:tcPr>
            <w:tcW w:w="694" w:type="dxa"/>
            <w:vAlign w:val="center"/>
          </w:tcPr>
          <w:p w14:paraId="63841835" w14:textId="77777777" w:rsidR="002D54B9" w:rsidRPr="00E25F10" w:rsidRDefault="002D54B9" w:rsidP="00C338BA">
            <w:pPr>
              <w:jc w:val="center"/>
              <w:rPr>
                <w:rFonts w:ascii="Arial" w:hAnsi="Arial" w:cs="Arial"/>
              </w:rPr>
            </w:pPr>
            <w:r>
              <w:rPr>
                <w:rFonts w:ascii="Arial" w:hAnsi="Arial" w:cs="Arial"/>
              </w:rPr>
              <w:t>21</w:t>
            </w:r>
          </w:p>
        </w:tc>
        <w:tc>
          <w:tcPr>
            <w:tcW w:w="6841" w:type="dxa"/>
          </w:tcPr>
          <w:p w14:paraId="5DA1A1F6" w14:textId="77777777" w:rsidR="002D54B9" w:rsidRPr="004D6AA7" w:rsidRDefault="002D54B9" w:rsidP="00C83330">
            <w:pPr>
              <w:pStyle w:val="Sinespaciado1"/>
              <w:jc w:val="both"/>
              <w:rPr>
                <w:rFonts w:ascii="Arial" w:hAnsi="Arial" w:cs="Arial"/>
                <w:b/>
                <w:bCs/>
                <w:sz w:val="20"/>
                <w:szCs w:val="20"/>
              </w:rPr>
            </w:pPr>
            <w:r w:rsidRPr="004D6AA7">
              <w:rPr>
                <w:rFonts w:ascii="Arial" w:hAnsi="Arial" w:cs="Arial"/>
                <w:b/>
                <w:bCs/>
                <w:sz w:val="20"/>
                <w:szCs w:val="20"/>
              </w:rPr>
              <w:t>RÉGIMEN DE GARANTÍAS Y CALIDAD (CONFORME AL MANUAL LOGÍSTICO)</w:t>
            </w:r>
          </w:p>
          <w:p w14:paraId="266BF75A" w14:textId="77777777" w:rsidR="00C74585" w:rsidRDefault="00C74585" w:rsidP="00C83330">
            <w:pPr>
              <w:pStyle w:val="Sinespaciado1"/>
              <w:jc w:val="both"/>
              <w:rPr>
                <w:rFonts w:ascii="Arial" w:hAnsi="Arial" w:cs="Arial"/>
                <w:sz w:val="20"/>
                <w:szCs w:val="20"/>
              </w:rPr>
            </w:pPr>
          </w:p>
          <w:p w14:paraId="1CCF4C1C" w14:textId="66A9B678" w:rsidR="002D54B9" w:rsidRDefault="002D54B9" w:rsidP="00C83330">
            <w:pPr>
              <w:pStyle w:val="Sinespaciado1"/>
              <w:jc w:val="both"/>
              <w:rPr>
                <w:rFonts w:ascii="Arial" w:hAnsi="Arial" w:cs="Arial"/>
                <w:sz w:val="20"/>
                <w:szCs w:val="20"/>
              </w:rPr>
            </w:pPr>
            <w:r w:rsidRPr="004D6AA7">
              <w:rPr>
                <w:rFonts w:ascii="Arial" w:hAnsi="Arial" w:cs="Arial"/>
                <w:sz w:val="20"/>
                <w:szCs w:val="20"/>
              </w:rPr>
              <w:t xml:space="preserve">El </w:t>
            </w:r>
            <w:r>
              <w:rPr>
                <w:rFonts w:ascii="Arial" w:hAnsi="Arial" w:cs="Arial"/>
                <w:sz w:val="20"/>
                <w:szCs w:val="20"/>
              </w:rPr>
              <w:t xml:space="preserve">oferente </w:t>
            </w:r>
            <w:r w:rsidRPr="004D6AA7">
              <w:rPr>
                <w:rFonts w:ascii="Arial" w:hAnsi="Arial" w:cs="Arial"/>
                <w:sz w:val="20"/>
                <w:szCs w:val="20"/>
              </w:rPr>
              <w:t>se obliga a garantizar la calidad de los bienes y servicios suministrados, de acuerdo con los estándares de seguridad y fichas técnicas del fabricante, cumpliendo con los siguientes criterios de diferenciación:</w:t>
            </w:r>
          </w:p>
          <w:p w14:paraId="58AC9810" w14:textId="77777777" w:rsidR="00C74585" w:rsidRPr="004D6AA7" w:rsidRDefault="00C74585" w:rsidP="00C83330">
            <w:pPr>
              <w:pStyle w:val="Sinespaciado1"/>
              <w:jc w:val="both"/>
              <w:rPr>
                <w:rFonts w:ascii="Arial" w:hAnsi="Arial" w:cs="Arial"/>
                <w:sz w:val="20"/>
                <w:szCs w:val="20"/>
              </w:rPr>
            </w:pPr>
          </w:p>
          <w:p w14:paraId="21501080" w14:textId="1795CDDA" w:rsidR="000F0058" w:rsidRDefault="002D54B9">
            <w:pPr>
              <w:pStyle w:val="Sinespaciado1"/>
              <w:numPr>
                <w:ilvl w:val="1"/>
                <w:numId w:val="37"/>
              </w:numPr>
              <w:ind w:left="468"/>
              <w:jc w:val="both"/>
              <w:rPr>
                <w:rFonts w:ascii="Arial" w:hAnsi="Arial" w:cs="Arial"/>
                <w:b/>
                <w:bCs/>
                <w:sz w:val="20"/>
                <w:szCs w:val="20"/>
              </w:rPr>
            </w:pPr>
            <w:r w:rsidRPr="004D6AA7">
              <w:rPr>
                <w:rFonts w:ascii="Arial" w:hAnsi="Arial" w:cs="Arial"/>
                <w:b/>
                <w:bCs/>
                <w:sz w:val="20"/>
                <w:szCs w:val="20"/>
              </w:rPr>
              <w:t>Garantía por Kilometraje:</w:t>
            </w:r>
          </w:p>
          <w:p w14:paraId="01AE3373" w14:textId="114A87AC" w:rsidR="00C74585" w:rsidRPr="0027344E" w:rsidRDefault="002D54B9">
            <w:pPr>
              <w:pStyle w:val="Sinespaciado1"/>
              <w:numPr>
                <w:ilvl w:val="0"/>
                <w:numId w:val="54"/>
              </w:numPr>
              <w:ind w:left="326"/>
              <w:jc w:val="both"/>
              <w:rPr>
                <w:rFonts w:ascii="Arial" w:hAnsi="Arial" w:cs="Arial"/>
                <w:sz w:val="20"/>
                <w:szCs w:val="20"/>
              </w:rPr>
            </w:pPr>
            <w:r w:rsidRPr="0027344E">
              <w:rPr>
                <w:rFonts w:ascii="Arial" w:hAnsi="Arial" w:cs="Arial"/>
                <w:sz w:val="20"/>
                <w:szCs w:val="20"/>
              </w:rPr>
              <w:t>Para los componentes cuya vida útil está vinculada directamente al uso operativo del vehículo, la garantía técnica mínima será de </w:t>
            </w:r>
            <w:r w:rsidRPr="0027344E">
              <w:rPr>
                <w:rFonts w:ascii="Arial" w:hAnsi="Arial" w:cs="Arial"/>
                <w:b/>
                <w:bCs/>
                <w:sz w:val="20"/>
                <w:szCs w:val="20"/>
              </w:rPr>
              <w:t>un (</w:t>
            </w:r>
            <w:r w:rsidR="0027344E" w:rsidRPr="0027344E">
              <w:rPr>
                <w:rFonts w:ascii="Arial" w:hAnsi="Arial" w:cs="Arial"/>
                <w:b/>
                <w:bCs/>
                <w:sz w:val="20"/>
                <w:szCs w:val="20"/>
              </w:rPr>
              <w:t>6</w:t>
            </w:r>
            <w:r w:rsidRPr="0027344E">
              <w:rPr>
                <w:rFonts w:ascii="Arial" w:hAnsi="Arial" w:cs="Arial"/>
                <w:b/>
                <w:bCs/>
                <w:sz w:val="20"/>
                <w:szCs w:val="20"/>
              </w:rPr>
              <w:t xml:space="preserve">) </w:t>
            </w:r>
            <w:r w:rsidR="0027344E" w:rsidRPr="0027344E">
              <w:rPr>
                <w:rFonts w:ascii="Arial" w:hAnsi="Arial" w:cs="Arial"/>
                <w:b/>
                <w:bCs/>
                <w:sz w:val="20"/>
                <w:szCs w:val="20"/>
              </w:rPr>
              <w:t>meses</w:t>
            </w:r>
            <w:r w:rsidRPr="0027344E">
              <w:rPr>
                <w:rFonts w:ascii="Arial" w:hAnsi="Arial" w:cs="Arial"/>
                <w:b/>
                <w:bCs/>
                <w:sz w:val="20"/>
                <w:szCs w:val="20"/>
              </w:rPr>
              <w:t xml:space="preserve"> o la vigencia del kilometraje especificado</w:t>
            </w:r>
            <w:r w:rsidRPr="0027344E">
              <w:rPr>
                <w:rFonts w:ascii="Arial" w:hAnsi="Arial" w:cs="Arial"/>
                <w:sz w:val="20"/>
                <w:szCs w:val="20"/>
              </w:rPr>
              <w:t>, lo que primero ocurra</w:t>
            </w:r>
            <w:r w:rsidR="000F0058" w:rsidRPr="0027344E">
              <w:rPr>
                <w:rFonts w:ascii="Arial" w:hAnsi="Arial" w:cs="Arial"/>
                <w:sz w:val="20"/>
                <w:szCs w:val="20"/>
              </w:rPr>
              <w:t>.</w:t>
            </w:r>
          </w:p>
          <w:p w14:paraId="54589E9C" w14:textId="77777777" w:rsidR="002D54B9" w:rsidRPr="004D6AA7"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Aceites y Lubricantes: Se garantiza la estabilidad de sus propiedades físico-químicas hasta el próximo ciclo de cambio según el Manual Logístico (3.000 o 5.000 km según el tipo de motor). Cualquier falla interna atribuible a la degradación prematura del lubricante será responsabilidad del contratista.</w:t>
            </w:r>
          </w:p>
          <w:p w14:paraId="66C99951" w14:textId="64B4DC03" w:rsidR="002D54B9" w:rsidRPr="004D6AA7"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Kit de Arrastre (Piñón, Corona y Cadena): Garantía por defectos de materiales, rotura o desgaste anormal durante los 10.000 km.</w:t>
            </w:r>
          </w:p>
          <w:p w14:paraId="5F0B9FAD" w14:textId="48BD3CF8" w:rsidR="002D54B9"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Componentes de Motor: Repuestos instalados en reparaciones mayores (pistones, anillos, válvulas) tendrán una garantía de 20.000 km.</w:t>
            </w:r>
          </w:p>
          <w:p w14:paraId="4E57C177" w14:textId="17A5D9EF" w:rsidR="00C74585" w:rsidRDefault="002D54B9">
            <w:pPr>
              <w:pStyle w:val="Sinespaciado1"/>
              <w:numPr>
                <w:ilvl w:val="0"/>
                <w:numId w:val="2"/>
              </w:numPr>
              <w:jc w:val="both"/>
              <w:rPr>
                <w:rFonts w:ascii="Arial" w:hAnsi="Arial" w:cs="Arial"/>
                <w:b/>
                <w:bCs/>
                <w:sz w:val="20"/>
                <w:szCs w:val="20"/>
              </w:rPr>
            </w:pPr>
            <w:r w:rsidRPr="004D6AA7">
              <w:rPr>
                <w:rFonts w:ascii="Arial" w:hAnsi="Arial" w:cs="Arial"/>
                <w:b/>
                <w:bCs/>
                <w:sz w:val="20"/>
                <w:szCs w:val="20"/>
              </w:rPr>
              <w:lastRenderedPageBreak/>
              <w:t>Garantía por Tiempo (Componentes Eléctricos y Estáticos):</w:t>
            </w:r>
          </w:p>
          <w:p w14:paraId="5BF99539" w14:textId="6440C9CD" w:rsidR="002D54B9" w:rsidRPr="004D6AA7" w:rsidRDefault="002D54B9">
            <w:pPr>
              <w:pStyle w:val="Sinespaciado1"/>
              <w:numPr>
                <w:ilvl w:val="0"/>
                <w:numId w:val="52"/>
              </w:numPr>
              <w:ind w:left="326" w:hanging="283"/>
              <w:jc w:val="both"/>
              <w:rPr>
                <w:rFonts w:ascii="Arial" w:hAnsi="Arial" w:cs="Arial"/>
                <w:sz w:val="20"/>
                <w:szCs w:val="20"/>
              </w:rPr>
            </w:pPr>
            <w:r w:rsidRPr="004D6AA7">
              <w:rPr>
                <w:rFonts w:ascii="Arial" w:hAnsi="Arial" w:cs="Arial"/>
                <w:sz w:val="20"/>
                <w:szCs w:val="20"/>
              </w:rPr>
              <w:t>Para elementos cuya trazabilidad por kilometraje no es técnica o comercialmente aplicable:</w:t>
            </w:r>
          </w:p>
          <w:p w14:paraId="10DEA2B2" w14:textId="77777777" w:rsidR="002D54B9" w:rsidRPr="004D6AA7"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Baterías: Garantía mínima de un (1) año por celdas defectuosas o pérdida de capacidad de carga.</w:t>
            </w:r>
          </w:p>
          <w:p w14:paraId="48144B39" w14:textId="77777777" w:rsidR="002D54B9"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Bombillos y Sistema Eléctrico: Garantía de seis (6) meses contra fallas de fabricación.</w:t>
            </w:r>
          </w:p>
          <w:p w14:paraId="54006130" w14:textId="77777777" w:rsidR="00C74585" w:rsidRPr="004D6AA7" w:rsidRDefault="00C74585" w:rsidP="00C74585">
            <w:pPr>
              <w:pStyle w:val="Sinespaciado1"/>
              <w:ind w:left="339"/>
              <w:jc w:val="both"/>
              <w:rPr>
                <w:rFonts w:ascii="Arial" w:hAnsi="Arial" w:cs="Arial"/>
                <w:sz w:val="20"/>
                <w:szCs w:val="20"/>
              </w:rPr>
            </w:pPr>
          </w:p>
          <w:p w14:paraId="0EB7AF45" w14:textId="37CB97EC" w:rsidR="00C74585" w:rsidRDefault="002D54B9">
            <w:pPr>
              <w:pStyle w:val="Sinespaciado1"/>
              <w:numPr>
                <w:ilvl w:val="0"/>
                <w:numId w:val="2"/>
              </w:numPr>
              <w:jc w:val="both"/>
              <w:rPr>
                <w:rFonts w:ascii="Arial" w:hAnsi="Arial" w:cs="Arial"/>
                <w:b/>
                <w:bCs/>
                <w:sz w:val="20"/>
                <w:szCs w:val="20"/>
              </w:rPr>
            </w:pPr>
            <w:r w:rsidRPr="004D6AA7">
              <w:rPr>
                <w:rFonts w:ascii="Arial" w:hAnsi="Arial" w:cs="Arial"/>
                <w:b/>
                <w:bCs/>
                <w:sz w:val="20"/>
                <w:szCs w:val="20"/>
              </w:rPr>
              <w:t>Garantía de Mano de Obra y Mantenimiento:</w:t>
            </w:r>
          </w:p>
          <w:p w14:paraId="4D96AB43" w14:textId="189018DF" w:rsidR="002D54B9" w:rsidRPr="004D6AA7" w:rsidRDefault="002D54B9">
            <w:pPr>
              <w:pStyle w:val="Sinespaciado1"/>
              <w:numPr>
                <w:ilvl w:val="0"/>
                <w:numId w:val="53"/>
              </w:numPr>
              <w:ind w:left="326" w:hanging="283"/>
              <w:jc w:val="both"/>
              <w:rPr>
                <w:rFonts w:ascii="Arial" w:hAnsi="Arial" w:cs="Arial"/>
                <w:sz w:val="20"/>
                <w:szCs w:val="20"/>
              </w:rPr>
            </w:pPr>
            <w:r w:rsidRPr="004D6AA7">
              <w:rPr>
                <w:rFonts w:ascii="Arial" w:hAnsi="Arial" w:cs="Arial"/>
                <w:sz w:val="20"/>
                <w:szCs w:val="20"/>
              </w:rPr>
              <w:t>De acuerdo con las normas de calidad del Manual Logístico, toda intervención debe asegurar la idoneidad del servicio:</w:t>
            </w:r>
          </w:p>
          <w:p w14:paraId="28351636" w14:textId="47A26CFC" w:rsidR="002D54B9" w:rsidRDefault="002D54B9">
            <w:pPr>
              <w:pStyle w:val="Sinespaciado1"/>
              <w:numPr>
                <w:ilvl w:val="0"/>
                <w:numId w:val="38"/>
              </w:numPr>
              <w:ind w:left="339" w:hanging="284"/>
              <w:jc w:val="both"/>
              <w:rPr>
                <w:rFonts w:ascii="Arial" w:hAnsi="Arial" w:cs="Arial"/>
                <w:sz w:val="20"/>
                <w:szCs w:val="20"/>
              </w:rPr>
            </w:pPr>
            <w:r w:rsidRPr="004D6AA7">
              <w:rPr>
                <w:rFonts w:ascii="Arial" w:hAnsi="Arial" w:cs="Arial"/>
                <w:sz w:val="20"/>
                <w:szCs w:val="20"/>
              </w:rPr>
              <w:t>Mantenimiento Preventivo</w:t>
            </w:r>
            <w:r>
              <w:rPr>
                <w:rFonts w:ascii="Arial" w:hAnsi="Arial" w:cs="Arial"/>
                <w:sz w:val="20"/>
                <w:szCs w:val="20"/>
              </w:rPr>
              <w:t xml:space="preserve"> </w:t>
            </w:r>
            <w:r w:rsidRPr="004D6AA7">
              <w:rPr>
                <w:rFonts w:ascii="Arial" w:hAnsi="Arial" w:cs="Arial"/>
                <w:sz w:val="20"/>
                <w:szCs w:val="20"/>
              </w:rPr>
              <w:t>Se establece una garantía</w:t>
            </w:r>
            <w:r>
              <w:rPr>
                <w:rFonts w:ascii="Arial" w:hAnsi="Arial" w:cs="Arial"/>
                <w:sz w:val="20"/>
                <w:szCs w:val="20"/>
              </w:rPr>
              <w:t xml:space="preserve"> de treinta (30)</w:t>
            </w:r>
            <w:r w:rsidRPr="004D6AA7">
              <w:rPr>
                <w:rFonts w:ascii="Arial" w:hAnsi="Arial" w:cs="Arial"/>
                <w:sz w:val="20"/>
                <w:szCs w:val="20"/>
              </w:rPr>
              <w:t xml:space="preserve"> y </w:t>
            </w:r>
            <w:r>
              <w:rPr>
                <w:rFonts w:ascii="Arial" w:hAnsi="Arial" w:cs="Arial"/>
                <w:sz w:val="20"/>
                <w:szCs w:val="20"/>
              </w:rPr>
              <w:t xml:space="preserve">para </w:t>
            </w:r>
            <w:r w:rsidR="000F0058">
              <w:rPr>
                <w:rFonts w:ascii="Arial" w:hAnsi="Arial" w:cs="Arial"/>
                <w:sz w:val="20"/>
                <w:szCs w:val="20"/>
              </w:rPr>
              <w:t>r</w:t>
            </w:r>
            <w:r w:rsidRPr="004D6AA7">
              <w:rPr>
                <w:rFonts w:ascii="Arial" w:hAnsi="Arial" w:cs="Arial"/>
                <w:sz w:val="20"/>
                <w:szCs w:val="20"/>
              </w:rPr>
              <w:t>eparaciones</w:t>
            </w:r>
            <w:r>
              <w:rPr>
                <w:rFonts w:ascii="Arial" w:hAnsi="Arial" w:cs="Arial"/>
                <w:sz w:val="20"/>
                <w:szCs w:val="20"/>
              </w:rPr>
              <w:t xml:space="preserve"> correctivas</w:t>
            </w:r>
            <w:r w:rsidRPr="004D6AA7">
              <w:rPr>
                <w:rFonts w:ascii="Arial" w:hAnsi="Arial" w:cs="Arial"/>
                <w:sz w:val="20"/>
                <w:szCs w:val="20"/>
              </w:rPr>
              <w:t xml:space="preserve"> de </w:t>
            </w:r>
            <w:r>
              <w:rPr>
                <w:rFonts w:ascii="Arial" w:hAnsi="Arial" w:cs="Arial"/>
                <w:sz w:val="20"/>
                <w:szCs w:val="20"/>
              </w:rPr>
              <w:t>noventa</w:t>
            </w:r>
            <w:r w:rsidRPr="004D6AA7">
              <w:rPr>
                <w:rFonts w:ascii="Arial" w:hAnsi="Arial" w:cs="Arial"/>
                <w:sz w:val="20"/>
                <w:szCs w:val="20"/>
              </w:rPr>
              <w:t xml:space="preserve"> (</w:t>
            </w:r>
            <w:r>
              <w:rPr>
                <w:rFonts w:ascii="Arial" w:hAnsi="Arial" w:cs="Arial"/>
                <w:sz w:val="20"/>
                <w:szCs w:val="20"/>
              </w:rPr>
              <w:t>90</w:t>
            </w:r>
            <w:r w:rsidRPr="004D6AA7">
              <w:rPr>
                <w:rFonts w:ascii="Arial" w:hAnsi="Arial" w:cs="Arial"/>
                <w:sz w:val="20"/>
                <w:szCs w:val="20"/>
              </w:rPr>
              <w:t xml:space="preserve">) días calendario sobre la mano de obra. Si </w:t>
            </w:r>
            <w:r w:rsidR="00CD3BC4">
              <w:rPr>
                <w:rFonts w:ascii="Arial" w:hAnsi="Arial" w:cs="Arial"/>
                <w:sz w:val="20"/>
                <w:szCs w:val="20"/>
              </w:rPr>
              <w:t>la motocicleta</w:t>
            </w:r>
            <w:r w:rsidRPr="004D6AA7">
              <w:rPr>
                <w:rFonts w:ascii="Arial" w:hAnsi="Arial" w:cs="Arial"/>
                <w:sz w:val="20"/>
                <w:szCs w:val="20"/>
              </w:rPr>
              <w:t xml:space="preserve"> reincide en la falla o presenta fugas, ruidos o desajustes derivados de la intervención, el contratista deberá corregirlos de forma inmediata y sin costo adicional.</w:t>
            </w:r>
          </w:p>
          <w:p w14:paraId="364A0F32" w14:textId="77777777" w:rsidR="00C74585" w:rsidRDefault="00C74585" w:rsidP="00C74585">
            <w:pPr>
              <w:pStyle w:val="Sinespaciado1"/>
              <w:ind w:left="55"/>
              <w:jc w:val="both"/>
              <w:rPr>
                <w:rFonts w:ascii="Arial" w:hAnsi="Arial" w:cs="Arial"/>
                <w:b/>
                <w:sz w:val="20"/>
                <w:szCs w:val="20"/>
              </w:rPr>
            </w:pPr>
          </w:p>
          <w:p w14:paraId="17A1EC89" w14:textId="48EC8F80" w:rsidR="002D54B9" w:rsidRPr="00185698" w:rsidRDefault="002D54B9" w:rsidP="00C74585">
            <w:pPr>
              <w:pStyle w:val="Sinespaciado1"/>
              <w:ind w:left="55"/>
              <w:jc w:val="both"/>
              <w:rPr>
                <w:rFonts w:ascii="Arial" w:hAnsi="Arial" w:cs="Arial"/>
                <w:sz w:val="20"/>
                <w:szCs w:val="20"/>
              </w:rPr>
            </w:pPr>
            <w:r w:rsidRPr="00D43B62">
              <w:rPr>
                <w:rFonts w:ascii="Arial" w:hAnsi="Arial" w:cs="Arial"/>
                <w:b/>
                <w:sz w:val="20"/>
                <w:szCs w:val="20"/>
              </w:rPr>
              <w:t>(Por lo anterior el oferente deberá presentar en su oferta certificación firmada por el representante legal).</w:t>
            </w:r>
          </w:p>
        </w:tc>
        <w:tc>
          <w:tcPr>
            <w:tcW w:w="1186" w:type="dxa"/>
          </w:tcPr>
          <w:p w14:paraId="39FC1238" w14:textId="77777777" w:rsidR="002D54B9" w:rsidRPr="00E25F10" w:rsidRDefault="002D54B9" w:rsidP="00C83330">
            <w:pPr>
              <w:rPr>
                <w:rFonts w:ascii="Arial" w:hAnsi="Arial" w:cs="Arial"/>
              </w:rPr>
            </w:pPr>
          </w:p>
        </w:tc>
        <w:tc>
          <w:tcPr>
            <w:tcW w:w="1339" w:type="dxa"/>
          </w:tcPr>
          <w:p w14:paraId="5759DCB2" w14:textId="77777777" w:rsidR="002D54B9" w:rsidRPr="00E25F10" w:rsidRDefault="002D54B9" w:rsidP="00C83330">
            <w:pPr>
              <w:rPr>
                <w:rFonts w:ascii="Arial" w:hAnsi="Arial" w:cs="Arial"/>
              </w:rPr>
            </w:pPr>
          </w:p>
        </w:tc>
      </w:tr>
      <w:tr w:rsidR="002D54B9" w:rsidRPr="00E25F10" w14:paraId="6AC639EB" w14:textId="2D7472BB" w:rsidTr="00C338BA">
        <w:tc>
          <w:tcPr>
            <w:tcW w:w="694" w:type="dxa"/>
            <w:vAlign w:val="center"/>
          </w:tcPr>
          <w:p w14:paraId="283918FB" w14:textId="77777777" w:rsidR="002D54B9" w:rsidRPr="00E25F10" w:rsidRDefault="002D54B9" w:rsidP="00C338BA">
            <w:pPr>
              <w:jc w:val="center"/>
              <w:rPr>
                <w:rFonts w:ascii="Arial" w:hAnsi="Arial" w:cs="Arial"/>
              </w:rPr>
            </w:pPr>
            <w:r>
              <w:rPr>
                <w:rFonts w:ascii="Arial" w:hAnsi="Arial" w:cs="Arial"/>
              </w:rPr>
              <w:t>22</w:t>
            </w:r>
          </w:p>
        </w:tc>
        <w:tc>
          <w:tcPr>
            <w:tcW w:w="6841" w:type="dxa"/>
          </w:tcPr>
          <w:p w14:paraId="318010D4" w14:textId="33930EE3" w:rsidR="002D54B9" w:rsidRPr="00FB0E56" w:rsidRDefault="002D54B9" w:rsidP="00C83330">
            <w:pPr>
              <w:pStyle w:val="Sinespaciado1"/>
              <w:jc w:val="both"/>
              <w:rPr>
                <w:rFonts w:ascii="Arial" w:hAnsi="Arial" w:cs="Arial"/>
                <w:b/>
                <w:bCs/>
                <w:sz w:val="20"/>
                <w:szCs w:val="20"/>
              </w:rPr>
            </w:pPr>
            <w:r w:rsidRPr="00FB0E56">
              <w:rPr>
                <w:rFonts w:ascii="Arial" w:hAnsi="Arial" w:cs="Arial"/>
                <w:b/>
                <w:bCs/>
                <w:sz w:val="20"/>
                <w:szCs w:val="20"/>
              </w:rPr>
              <w:t>LOGÍSTICA DE ATENCIÓN, ASISTENCIA Y CONTINUIDAD DEL SERVICIO</w:t>
            </w:r>
            <w:r w:rsidR="00DC2FCB">
              <w:rPr>
                <w:rFonts w:ascii="Arial" w:hAnsi="Arial" w:cs="Arial"/>
                <w:b/>
                <w:bCs/>
                <w:sz w:val="20"/>
                <w:szCs w:val="20"/>
              </w:rPr>
              <w:t>.</w:t>
            </w:r>
          </w:p>
          <w:p w14:paraId="19125EF9" w14:textId="17C9FF0D" w:rsidR="002D54B9" w:rsidRPr="00DC2FCB" w:rsidRDefault="002D54B9" w:rsidP="00DC2FCB">
            <w:pPr>
              <w:shd w:val="clear" w:color="auto" w:fill="FFFFFF"/>
              <w:jc w:val="both"/>
              <w:rPr>
                <w:rFonts w:ascii="Arial" w:hAnsi="Arial" w:cs="Arial"/>
              </w:rPr>
            </w:pPr>
            <w:r w:rsidRPr="00DC2FCB">
              <w:rPr>
                <w:rFonts w:ascii="Arial" w:hAnsi="Arial" w:cs="Arial"/>
              </w:rPr>
              <w:t>El oferente deberá garantizar la operatividad permanente del parque automotor mediante un esquema de asistencia integral, cumpliendo con las siguientes condiciones:</w:t>
            </w:r>
          </w:p>
          <w:p w14:paraId="70D234A5" w14:textId="77777777" w:rsidR="002D54B9" w:rsidRPr="000F0058" w:rsidRDefault="002D54B9">
            <w:pPr>
              <w:pStyle w:val="Prrafodelista"/>
              <w:numPr>
                <w:ilvl w:val="0"/>
                <w:numId w:val="55"/>
              </w:numPr>
              <w:shd w:val="clear" w:color="auto" w:fill="FFFFFF"/>
              <w:ind w:left="326" w:hanging="283"/>
              <w:jc w:val="both"/>
              <w:rPr>
                <w:rFonts w:ascii="Arial" w:hAnsi="Arial" w:cs="Arial"/>
                <w:sz w:val="20"/>
                <w:szCs w:val="20"/>
              </w:rPr>
            </w:pPr>
            <w:r w:rsidRPr="00DC2FCB">
              <w:rPr>
                <w:rFonts w:ascii="Arial" w:hAnsi="Arial" w:cs="Arial"/>
                <w:b/>
                <w:bCs/>
                <w:sz w:val="20"/>
                <w:szCs w:val="20"/>
              </w:rPr>
              <w:t>Servicio de Asistencia y Rescate Técnico</w:t>
            </w:r>
            <w:r w:rsidRPr="000F0058">
              <w:rPr>
                <w:rFonts w:ascii="Arial" w:hAnsi="Arial" w:cs="Arial"/>
                <w:sz w:val="20"/>
                <w:szCs w:val="20"/>
              </w:rPr>
              <w:t>: El contratista garantizará la disponibilidad de vehículos de asistencia técnico-mecánica y servicio de grúa para el traslado de las motocicletas, sin costo adicional para la Policía Nacional, en toda la jurisdicción departamental. Este servicio operará las veinticuatro (24) horas, los siete (7) días de la semana.</w:t>
            </w:r>
          </w:p>
          <w:p w14:paraId="4B3A9501" w14:textId="77777777" w:rsidR="002D54B9" w:rsidRPr="000F0058" w:rsidRDefault="002D54B9">
            <w:pPr>
              <w:pStyle w:val="Prrafodelista"/>
              <w:numPr>
                <w:ilvl w:val="0"/>
                <w:numId w:val="55"/>
              </w:numPr>
              <w:shd w:val="clear" w:color="auto" w:fill="FFFFFF"/>
              <w:ind w:left="326" w:hanging="283"/>
              <w:jc w:val="both"/>
              <w:rPr>
                <w:rFonts w:ascii="Arial" w:hAnsi="Arial" w:cs="Arial"/>
                <w:sz w:val="20"/>
                <w:szCs w:val="20"/>
              </w:rPr>
            </w:pPr>
            <w:r w:rsidRPr="00DC2FCB">
              <w:rPr>
                <w:rFonts w:ascii="Arial" w:hAnsi="Arial" w:cs="Arial"/>
                <w:b/>
                <w:bCs/>
                <w:sz w:val="20"/>
                <w:szCs w:val="20"/>
              </w:rPr>
              <w:t>Tiempos de Respuesta Operativa</w:t>
            </w:r>
            <w:r w:rsidRPr="000F0058">
              <w:rPr>
                <w:rFonts w:ascii="Arial" w:hAnsi="Arial" w:cs="Arial"/>
                <w:sz w:val="20"/>
                <w:szCs w:val="20"/>
              </w:rPr>
              <w:t>: Con el fin de minimizar el Tiempo Fuera de Servicio (TFS), los tiempos de atención se establecen así:</w:t>
            </w:r>
          </w:p>
          <w:p w14:paraId="217312F8" w14:textId="77777777" w:rsidR="002D54B9" w:rsidRPr="000F0058" w:rsidRDefault="002D54B9">
            <w:pPr>
              <w:pStyle w:val="Prrafodelista"/>
              <w:numPr>
                <w:ilvl w:val="0"/>
                <w:numId w:val="55"/>
              </w:numPr>
              <w:shd w:val="clear" w:color="auto" w:fill="FFFFFF"/>
              <w:ind w:left="326" w:hanging="283"/>
              <w:jc w:val="both"/>
              <w:rPr>
                <w:rFonts w:ascii="Arial" w:eastAsia="MS Mincho" w:hAnsi="Arial" w:cs="Arial"/>
                <w:sz w:val="20"/>
                <w:szCs w:val="20"/>
                <w:lang w:eastAsia="es-CO"/>
              </w:rPr>
            </w:pPr>
            <w:r w:rsidRPr="00DC2FCB">
              <w:rPr>
                <w:rFonts w:ascii="Arial" w:eastAsia="MS Mincho" w:hAnsi="Arial" w:cs="Arial"/>
                <w:b/>
                <w:bCs/>
                <w:sz w:val="20"/>
                <w:szCs w:val="20"/>
                <w:lang w:eastAsia="es-CO"/>
              </w:rPr>
              <w:t>En horario laboral</w:t>
            </w:r>
            <w:r w:rsidRPr="000F0058">
              <w:rPr>
                <w:rFonts w:ascii="Arial" w:eastAsia="MS Mincho" w:hAnsi="Arial" w:cs="Arial"/>
                <w:sz w:val="20"/>
                <w:szCs w:val="20"/>
                <w:lang w:eastAsia="es-CO"/>
              </w:rPr>
              <w:t>: El tiempo de respuesta no podrá superar las tres (3) horas a partir de la notificación del requerimiento.</w:t>
            </w:r>
          </w:p>
          <w:p w14:paraId="56AB7222" w14:textId="77777777" w:rsidR="002D54B9" w:rsidRPr="000F0058" w:rsidRDefault="002D54B9">
            <w:pPr>
              <w:pStyle w:val="Prrafodelista"/>
              <w:numPr>
                <w:ilvl w:val="0"/>
                <w:numId w:val="55"/>
              </w:numPr>
              <w:shd w:val="clear" w:color="auto" w:fill="FFFFFF"/>
              <w:ind w:left="326" w:hanging="283"/>
              <w:jc w:val="both"/>
              <w:rPr>
                <w:rFonts w:ascii="Arial" w:hAnsi="Arial" w:cs="Arial"/>
                <w:sz w:val="20"/>
                <w:szCs w:val="20"/>
              </w:rPr>
            </w:pPr>
            <w:r w:rsidRPr="000F0058">
              <w:rPr>
                <w:rFonts w:ascii="Arial" w:hAnsi="Arial" w:cs="Arial"/>
                <w:b/>
                <w:bCs/>
                <w:sz w:val="20"/>
                <w:szCs w:val="20"/>
              </w:rPr>
              <w:t>En horario no laboral</w:t>
            </w:r>
            <w:r w:rsidRPr="000F0058">
              <w:rPr>
                <w:rFonts w:ascii="Arial" w:hAnsi="Arial" w:cs="Arial"/>
                <w:sz w:val="20"/>
                <w:szCs w:val="20"/>
              </w:rPr>
              <w:t>: Para solicitudes nocturnas, dominicales o festivos, el tiempo de respuesta no podrá exceder las cinco (5) horas.</w:t>
            </w:r>
          </w:p>
          <w:p w14:paraId="0A466B7B" w14:textId="77777777" w:rsidR="002D54B9" w:rsidRPr="000F0058" w:rsidRDefault="002D54B9">
            <w:pPr>
              <w:pStyle w:val="Prrafodelista"/>
              <w:numPr>
                <w:ilvl w:val="0"/>
                <w:numId w:val="55"/>
              </w:numPr>
              <w:shd w:val="clear" w:color="auto" w:fill="FFFFFF"/>
              <w:ind w:left="326" w:hanging="283"/>
              <w:jc w:val="both"/>
              <w:rPr>
                <w:rFonts w:ascii="Arial" w:hAnsi="Arial" w:cs="Arial"/>
                <w:sz w:val="20"/>
                <w:szCs w:val="20"/>
              </w:rPr>
            </w:pPr>
            <w:r w:rsidRPr="000F0058">
              <w:rPr>
                <w:rFonts w:ascii="Arial" w:hAnsi="Arial" w:cs="Arial"/>
                <w:sz w:val="20"/>
                <w:szCs w:val="20"/>
              </w:rPr>
              <w:t>Capacidad de Atención Territorial (Libre Concurrencia): El oferente podrá cumplir con esta obligación mediante centros de servicio propios, convenios, alianzas o unidades móviles, siempre que garantice los estándares de calidad exigidos. En caso de requerirse cambios en la red de talleres ofertada por motivos de fuerza mayor o caso fortuito, estos deberán informarse por escrito al Supervisor del Contrato, asegurando que el nuevo punto de atención cumpla con las mismas o superiores características técnicas y de ubicación, sin generar traumatismos en la prestación del servicio.</w:t>
            </w:r>
          </w:p>
          <w:p w14:paraId="197AFABC" w14:textId="77777777" w:rsidR="00DC2FCB" w:rsidRDefault="00DC2FCB" w:rsidP="00C83330">
            <w:pPr>
              <w:shd w:val="clear" w:color="auto" w:fill="FFFFFF"/>
              <w:jc w:val="both"/>
              <w:rPr>
                <w:rFonts w:ascii="Arial" w:hAnsi="Arial" w:cs="Arial"/>
                <w:b/>
              </w:rPr>
            </w:pPr>
          </w:p>
          <w:p w14:paraId="4A95FB17" w14:textId="64BBF38B" w:rsidR="002D54B9" w:rsidRPr="00D07B72" w:rsidRDefault="002D54B9" w:rsidP="00C83330">
            <w:pPr>
              <w:shd w:val="clear" w:color="auto" w:fill="FFFFFF"/>
              <w:jc w:val="both"/>
              <w:rPr>
                <w:rFonts w:ascii="Arial" w:eastAsia="Times New Roman" w:hAnsi="Arial" w:cs="Arial"/>
                <w:lang w:eastAsia="es-ES"/>
              </w:rPr>
            </w:pPr>
            <w:r w:rsidRPr="00D43B62">
              <w:rPr>
                <w:rFonts w:ascii="Arial" w:hAnsi="Arial" w:cs="Arial"/>
                <w:b/>
              </w:rPr>
              <w:t>(Por lo anterior el oferente deberá presentar en su oferta certificación firmada por el representante legal).</w:t>
            </w:r>
          </w:p>
        </w:tc>
        <w:tc>
          <w:tcPr>
            <w:tcW w:w="1186" w:type="dxa"/>
          </w:tcPr>
          <w:p w14:paraId="76CE7E0A" w14:textId="77777777" w:rsidR="002D54B9" w:rsidRPr="00E25F10" w:rsidRDefault="002D54B9" w:rsidP="00C83330">
            <w:pPr>
              <w:rPr>
                <w:rFonts w:ascii="Arial" w:hAnsi="Arial" w:cs="Arial"/>
              </w:rPr>
            </w:pPr>
          </w:p>
        </w:tc>
        <w:tc>
          <w:tcPr>
            <w:tcW w:w="1339" w:type="dxa"/>
          </w:tcPr>
          <w:p w14:paraId="67623025" w14:textId="77777777" w:rsidR="002D54B9" w:rsidRPr="00E25F10" w:rsidRDefault="002D54B9" w:rsidP="00C83330">
            <w:pPr>
              <w:rPr>
                <w:rFonts w:ascii="Arial" w:hAnsi="Arial" w:cs="Arial"/>
              </w:rPr>
            </w:pPr>
          </w:p>
        </w:tc>
      </w:tr>
      <w:tr w:rsidR="002D54B9" w:rsidRPr="00E25F10" w14:paraId="42E03C2D" w14:textId="3CDDEED5" w:rsidTr="00C338BA">
        <w:tc>
          <w:tcPr>
            <w:tcW w:w="694" w:type="dxa"/>
            <w:vAlign w:val="center"/>
          </w:tcPr>
          <w:p w14:paraId="51A8E8FA" w14:textId="77777777" w:rsidR="002D54B9" w:rsidRPr="00E25F10" w:rsidRDefault="002D54B9" w:rsidP="00C338BA">
            <w:pPr>
              <w:jc w:val="center"/>
              <w:rPr>
                <w:rFonts w:ascii="Arial" w:hAnsi="Arial" w:cs="Arial"/>
              </w:rPr>
            </w:pPr>
            <w:r>
              <w:rPr>
                <w:rFonts w:ascii="Arial" w:hAnsi="Arial" w:cs="Arial"/>
              </w:rPr>
              <w:t>23</w:t>
            </w:r>
          </w:p>
        </w:tc>
        <w:tc>
          <w:tcPr>
            <w:tcW w:w="6841" w:type="dxa"/>
          </w:tcPr>
          <w:p w14:paraId="57FE9B5B" w14:textId="77777777" w:rsidR="002D54B9" w:rsidRPr="00D43B62" w:rsidRDefault="002D54B9" w:rsidP="00C83330">
            <w:pPr>
              <w:autoSpaceDE w:val="0"/>
              <w:autoSpaceDN w:val="0"/>
              <w:adjustRightInd w:val="0"/>
              <w:jc w:val="both"/>
              <w:rPr>
                <w:rFonts w:ascii="Arial" w:hAnsi="Arial" w:cs="Arial"/>
              </w:rPr>
            </w:pPr>
            <w:r w:rsidRPr="00D43B62">
              <w:rPr>
                <w:rFonts w:ascii="Arial" w:hAnsi="Arial" w:cs="Arial"/>
                <w:b/>
                <w:bCs/>
              </w:rPr>
              <w:t xml:space="preserve">SERVICIO ESPECIALIZADO: </w:t>
            </w:r>
          </w:p>
          <w:p w14:paraId="5B777386" w14:textId="77777777" w:rsidR="00DC2FCB" w:rsidRDefault="00DC2FCB" w:rsidP="00C83330">
            <w:pPr>
              <w:autoSpaceDE w:val="0"/>
              <w:autoSpaceDN w:val="0"/>
              <w:adjustRightInd w:val="0"/>
              <w:jc w:val="both"/>
              <w:rPr>
                <w:rFonts w:ascii="Arial" w:hAnsi="Arial" w:cs="Arial"/>
              </w:rPr>
            </w:pPr>
          </w:p>
          <w:p w14:paraId="186D12A2" w14:textId="2968C67A" w:rsidR="002D54B9" w:rsidRPr="00D43B62" w:rsidRDefault="002D54B9" w:rsidP="00C83330">
            <w:pPr>
              <w:autoSpaceDE w:val="0"/>
              <w:autoSpaceDN w:val="0"/>
              <w:adjustRightInd w:val="0"/>
              <w:jc w:val="both"/>
              <w:rPr>
                <w:rFonts w:ascii="Arial" w:hAnsi="Arial" w:cs="Arial"/>
              </w:rPr>
            </w:pPr>
            <w:r w:rsidRPr="00D43B62">
              <w:rPr>
                <w:rFonts w:ascii="Arial" w:hAnsi="Arial" w:cs="Arial"/>
              </w:rPr>
              <w:t xml:space="preserve">En caso que el contratista requiera subcontratar servicio de mantenimiento, se podrá realizar para </w:t>
            </w:r>
            <w:r w:rsidRPr="00D8092E">
              <w:rPr>
                <w:rFonts w:ascii="Arial" w:hAnsi="Arial" w:cs="Arial"/>
              </w:rPr>
              <w:t>los siguiente</w:t>
            </w:r>
            <w:r w:rsidRPr="00D43B62">
              <w:rPr>
                <w:rFonts w:ascii="Arial" w:hAnsi="Arial" w:cs="Arial"/>
              </w:rPr>
              <w:t>s servicios especializados:</w:t>
            </w:r>
            <w:r w:rsidR="00DC2FCB">
              <w:rPr>
                <w:rFonts w:ascii="Arial" w:hAnsi="Arial" w:cs="Arial"/>
              </w:rPr>
              <w:t xml:space="preserve"> </w:t>
            </w:r>
            <w:r w:rsidRPr="00D43B62">
              <w:rPr>
                <w:rFonts w:ascii="Arial" w:hAnsi="Arial" w:cs="Arial"/>
              </w:rPr>
              <w:t xml:space="preserve">Rectificado </w:t>
            </w:r>
            <w:r w:rsidRPr="00D43B62">
              <w:rPr>
                <w:rFonts w:ascii="Arial" w:hAnsi="Arial" w:cs="Arial"/>
              </w:rPr>
              <w:lastRenderedPageBreak/>
              <w:t>de motores (bloques, cigüeñales, culatas, bielas, bancadas y otros), rectificación de rines, frenos</w:t>
            </w:r>
            <w:r>
              <w:rPr>
                <w:rFonts w:ascii="Arial" w:hAnsi="Arial" w:cs="Arial"/>
              </w:rPr>
              <w:t>,</w:t>
            </w:r>
            <w:r w:rsidRPr="00D43B62">
              <w:rPr>
                <w:rFonts w:ascii="Arial" w:hAnsi="Arial" w:cs="Arial"/>
              </w:rPr>
              <w:t xml:space="preserve"> neumáticos, </w:t>
            </w:r>
            <w:r w:rsidRPr="00D43B62">
              <w:rPr>
                <w:rFonts w:ascii="Arial" w:eastAsia="Arial" w:hAnsi="Arial" w:cs="Arial"/>
                <w:lang w:bidi="es-ES"/>
              </w:rPr>
              <w:t>sistema electrónico,</w:t>
            </w:r>
            <w:r w:rsidRPr="00D43B62">
              <w:rPr>
                <w:rFonts w:ascii="Arial" w:hAnsi="Arial" w:cs="Arial"/>
              </w:rPr>
              <w:t xml:space="preserve"> tapicería, pintura, revisión técnico mecánica, servicio de grúa.</w:t>
            </w:r>
          </w:p>
          <w:p w14:paraId="2B708634" w14:textId="77777777" w:rsidR="002D54B9" w:rsidRDefault="002D54B9" w:rsidP="00C83330">
            <w:pPr>
              <w:pStyle w:val="Prrafodelista"/>
              <w:autoSpaceDE w:val="0"/>
              <w:autoSpaceDN w:val="0"/>
              <w:adjustRightInd w:val="0"/>
              <w:ind w:left="0"/>
              <w:jc w:val="both"/>
              <w:rPr>
                <w:rFonts w:ascii="Arial" w:hAnsi="Arial" w:cs="Arial"/>
                <w:sz w:val="20"/>
                <w:szCs w:val="20"/>
              </w:rPr>
            </w:pPr>
          </w:p>
          <w:p w14:paraId="16D938F5" w14:textId="77777777" w:rsidR="002D54B9" w:rsidRPr="00D43B62" w:rsidRDefault="002D54B9" w:rsidP="00C83330">
            <w:pPr>
              <w:pStyle w:val="Prrafodelista"/>
              <w:autoSpaceDE w:val="0"/>
              <w:autoSpaceDN w:val="0"/>
              <w:adjustRightInd w:val="0"/>
              <w:ind w:left="0"/>
              <w:jc w:val="both"/>
              <w:rPr>
                <w:rFonts w:ascii="Arial" w:hAnsi="Arial" w:cs="Arial"/>
                <w:sz w:val="20"/>
                <w:szCs w:val="20"/>
              </w:rPr>
            </w:pPr>
            <w:r w:rsidRPr="00D43B62">
              <w:rPr>
                <w:rFonts w:ascii="Arial" w:hAnsi="Arial" w:cs="Arial"/>
                <w:sz w:val="20"/>
                <w:szCs w:val="20"/>
              </w:rPr>
              <w:t xml:space="preserve">De igual forma, de ser necesario diagnostico o intervención de un concesionario autorizado de la marca de </w:t>
            </w:r>
            <w:r>
              <w:rPr>
                <w:rFonts w:ascii="Arial" w:hAnsi="Arial" w:cs="Arial"/>
                <w:sz w:val="20"/>
                <w:szCs w:val="20"/>
              </w:rPr>
              <w:t>las Motocicletas</w:t>
            </w:r>
            <w:r w:rsidRPr="00D43B62">
              <w:rPr>
                <w:rFonts w:ascii="Arial" w:hAnsi="Arial" w:cs="Arial"/>
                <w:sz w:val="20"/>
                <w:szCs w:val="20"/>
              </w:rPr>
              <w:t>, será autorizado por el supervisor del contrato y de ser necesario realizará estudio de mercado de talleres de la marca, para los repuestos y servicios no contemplados en el anexo</w:t>
            </w:r>
            <w:r>
              <w:rPr>
                <w:rFonts w:ascii="Arial" w:hAnsi="Arial" w:cs="Arial"/>
                <w:sz w:val="20"/>
                <w:szCs w:val="20"/>
              </w:rPr>
              <w:t xml:space="preserve"> de los repuestos y servicios</w:t>
            </w:r>
            <w:r w:rsidRPr="00D43B62">
              <w:rPr>
                <w:rFonts w:ascii="Arial" w:hAnsi="Arial" w:cs="Arial"/>
                <w:sz w:val="20"/>
                <w:szCs w:val="20"/>
              </w:rPr>
              <w:t>, de las cuales tomará la cotización de menor valor como referente para el pago del trabajo de mantenimiento realizado, cabe aclarar que al valor estimado de la cotización en mención, se le aplicará el descuento establecido por ley.</w:t>
            </w:r>
          </w:p>
          <w:p w14:paraId="266ACE18" w14:textId="77777777" w:rsidR="002D54B9" w:rsidRPr="00D43B62" w:rsidRDefault="002D54B9" w:rsidP="00C83330">
            <w:pPr>
              <w:pStyle w:val="Prrafodelista"/>
              <w:autoSpaceDE w:val="0"/>
              <w:autoSpaceDN w:val="0"/>
              <w:adjustRightInd w:val="0"/>
              <w:ind w:left="0"/>
              <w:jc w:val="both"/>
              <w:rPr>
                <w:rFonts w:ascii="Arial" w:hAnsi="Arial" w:cs="Arial"/>
                <w:sz w:val="20"/>
                <w:szCs w:val="20"/>
              </w:rPr>
            </w:pPr>
          </w:p>
          <w:p w14:paraId="6A71464F" w14:textId="77777777" w:rsidR="002D54B9" w:rsidRPr="00D43B62" w:rsidRDefault="002D54B9" w:rsidP="00C83330">
            <w:pPr>
              <w:pStyle w:val="Prrafodelista"/>
              <w:autoSpaceDE w:val="0"/>
              <w:autoSpaceDN w:val="0"/>
              <w:adjustRightInd w:val="0"/>
              <w:ind w:left="0"/>
              <w:jc w:val="both"/>
              <w:rPr>
                <w:rFonts w:ascii="Arial" w:hAnsi="Arial" w:cs="Arial"/>
                <w:sz w:val="20"/>
                <w:szCs w:val="20"/>
              </w:rPr>
            </w:pPr>
            <w:r w:rsidRPr="00D43B62">
              <w:rPr>
                <w:rFonts w:ascii="Arial" w:hAnsi="Arial" w:cs="Arial"/>
                <w:b/>
                <w:sz w:val="20"/>
                <w:szCs w:val="20"/>
              </w:rPr>
              <w:t>Nota:</w:t>
            </w:r>
            <w:r w:rsidRPr="00D43B62">
              <w:rPr>
                <w:rFonts w:ascii="Arial" w:hAnsi="Arial" w:cs="Arial"/>
                <w:sz w:val="20"/>
                <w:szCs w:val="20"/>
              </w:rPr>
              <w:t xml:space="preserve"> la responsabilidad de la garantía sobre estos trabajos, será exclusivamente y a cargo del contratista.</w:t>
            </w:r>
          </w:p>
          <w:p w14:paraId="16A32B81" w14:textId="77777777" w:rsidR="002D54B9" w:rsidRDefault="002D54B9" w:rsidP="00C83330">
            <w:pPr>
              <w:autoSpaceDE w:val="0"/>
              <w:autoSpaceDN w:val="0"/>
              <w:adjustRightInd w:val="0"/>
              <w:jc w:val="both"/>
              <w:rPr>
                <w:rFonts w:ascii="Arial" w:hAnsi="Arial" w:cs="Arial"/>
                <w:b/>
                <w:u w:val="single"/>
              </w:rPr>
            </w:pPr>
          </w:p>
          <w:p w14:paraId="0CC8AF6F" w14:textId="77777777" w:rsidR="002D54B9" w:rsidRPr="00D43B62" w:rsidRDefault="002D54B9" w:rsidP="00C83330">
            <w:pPr>
              <w:autoSpaceDE w:val="0"/>
              <w:autoSpaceDN w:val="0"/>
              <w:adjustRightInd w:val="0"/>
              <w:jc w:val="both"/>
              <w:rPr>
                <w:rFonts w:ascii="Arial" w:hAnsi="Arial" w:cs="Arial"/>
              </w:rPr>
            </w:pPr>
            <w:r w:rsidRPr="00D43B62">
              <w:rPr>
                <w:rFonts w:ascii="Arial" w:hAnsi="Arial" w:cs="Arial"/>
                <w:b/>
                <w:u w:val="single"/>
              </w:rPr>
              <w:t>Una vez adjudicado</w:t>
            </w:r>
            <w:r w:rsidRPr="00D43B62">
              <w:rPr>
                <w:rFonts w:ascii="Arial" w:hAnsi="Arial" w:cs="Arial"/>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09FEF850" w14:textId="77777777" w:rsidR="002D54B9" w:rsidRPr="00D43B62" w:rsidRDefault="002D54B9">
            <w:pPr>
              <w:pStyle w:val="Prrafodelista"/>
              <w:numPr>
                <w:ilvl w:val="0"/>
                <w:numId w:val="39"/>
              </w:numPr>
              <w:autoSpaceDE w:val="0"/>
              <w:autoSpaceDN w:val="0"/>
              <w:adjustRightInd w:val="0"/>
              <w:ind w:left="0"/>
              <w:jc w:val="both"/>
              <w:rPr>
                <w:rFonts w:ascii="Arial" w:hAnsi="Arial" w:cs="Arial"/>
                <w:sz w:val="20"/>
                <w:szCs w:val="20"/>
              </w:rPr>
            </w:pPr>
            <w:r w:rsidRPr="00D43B62">
              <w:rPr>
                <w:rFonts w:ascii="Arial" w:hAnsi="Arial" w:cs="Arial"/>
                <w:sz w:val="20"/>
                <w:szCs w:val="20"/>
              </w:rPr>
              <w:t>Razón social</w:t>
            </w:r>
          </w:p>
          <w:p w14:paraId="1588D761" w14:textId="77777777" w:rsidR="002D54B9" w:rsidRPr="00D43B62" w:rsidRDefault="002D54B9">
            <w:pPr>
              <w:pStyle w:val="Prrafodelista"/>
              <w:numPr>
                <w:ilvl w:val="0"/>
                <w:numId w:val="39"/>
              </w:numPr>
              <w:autoSpaceDE w:val="0"/>
              <w:autoSpaceDN w:val="0"/>
              <w:adjustRightInd w:val="0"/>
              <w:ind w:left="0"/>
              <w:jc w:val="both"/>
              <w:rPr>
                <w:rFonts w:ascii="Arial" w:hAnsi="Arial" w:cs="Arial"/>
                <w:sz w:val="20"/>
                <w:szCs w:val="20"/>
              </w:rPr>
            </w:pPr>
            <w:r w:rsidRPr="00D43B62">
              <w:rPr>
                <w:rFonts w:ascii="Arial" w:hAnsi="Arial" w:cs="Arial"/>
                <w:sz w:val="20"/>
                <w:szCs w:val="20"/>
              </w:rPr>
              <w:t>Dirección del establecimiento</w:t>
            </w:r>
          </w:p>
          <w:p w14:paraId="3DBB4E33" w14:textId="77777777" w:rsidR="002D54B9" w:rsidRPr="00D43B62" w:rsidRDefault="002D54B9">
            <w:pPr>
              <w:pStyle w:val="Prrafodelista"/>
              <w:numPr>
                <w:ilvl w:val="0"/>
                <w:numId w:val="39"/>
              </w:numPr>
              <w:autoSpaceDE w:val="0"/>
              <w:autoSpaceDN w:val="0"/>
              <w:adjustRightInd w:val="0"/>
              <w:ind w:left="0"/>
              <w:jc w:val="both"/>
              <w:rPr>
                <w:rFonts w:ascii="Arial" w:hAnsi="Arial" w:cs="Arial"/>
                <w:sz w:val="20"/>
                <w:szCs w:val="20"/>
              </w:rPr>
            </w:pPr>
            <w:r w:rsidRPr="00D43B62">
              <w:rPr>
                <w:rFonts w:ascii="Arial" w:hAnsi="Arial" w:cs="Arial"/>
                <w:sz w:val="20"/>
                <w:szCs w:val="20"/>
              </w:rPr>
              <w:t>Número telefónico</w:t>
            </w:r>
          </w:p>
          <w:p w14:paraId="55B3C993" w14:textId="77777777" w:rsidR="002D54B9" w:rsidRPr="00D43B62" w:rsidRDefault="002D54B9" w:rsidP="00C83330">
            <w:pPr>
              <w:pStyle w:val="Prrafodelista"/>
              <w:autoSpaceDE w:val="0"/>
              <w:autoSpaceDN w:val="0"/>
              <w:adjustRightInd w:val="0"/>
              <w:ind w:left="0"/>
              <w:jc w:val="both"/>
              <w:rPr>
                <w:rFonts w:ascii="Arial" w:hAnsi="Arial" w:cs="Arial"/>
                <w:b/>
                <w:bCs/>
                <w:sz w:val="20"/>
                <w:szCs w:val="20"/>
              </w:rPr>
            </w:pPr>
            <w:r w:rsidRPr="00D43B62">
              <w:rPr>
                <w:rFonts w:ascii="Arial" w:hAnsi="Arial" w:cs="Arial"/>
                <w:sz w:val="20"/>
                <w:szCs w:val="20"/>
              </w:rPr>
              <w:t>Nombre del representante legal</w:t>
            </w:r>
          </w:p>
          <w:p w14:paraId="6D48FE71" w14:textId="77777777" w:rsidR="002D54B9" w:rsidRPr="00D43B62" w:rsidRDefault="002D54B9" w:rsidP="00C83330">
            <w:pPr>
              <w:pStyle w:val="Prrafodelista"/>
              <w:autoSpaceDE w:val="0"/>
              <w:autoSpaceDN w:val="0"/>
              <w:adjustRightInd w:val="0"/>
              <w:ind w:left="0"/>
              <w:jc w:val="both"/>
              <w:rPr>
                <w:rFonts w:ascii="Arial" w:hAnsi="Arial" w:cs="Arial"/>
                <w:b/>
                <w:bCs/>
                <w:sz w:val="20"/>
                <w:szCs w:val="20"/>
              </w:rPr>
            </w:pPr>
          </w:p>
          <w:p w14:paraId="2456206D" w14:textId="77777777" w:rsidR="002D54B9" w:rsidRPr="006D6E14" w:rsidRDefault="002D54B9" w:rsidP="00C83330">
            <w:pPr>
              <w:pStyle w:val="Prrafodelista"/>
              <w:autoSpaceDE w:val="0"/>
              <w:autoSpaceDN w:val="0"/>
              <w:adjustRightInd w:val="0"/>
              <w:ind w:left="0"/>
              <w:jc w:val="both"/>
              <w:rPr>
                <w:rFonts w:ascii="Arial" w:hAnsi="Arial" w:cs="Arial"/>
                <w:b/>
                <w:sz w:val="20"/>
                <w:szCs w:val="20"/>
              </w:rPr>
            </w:pPr>
            <w:r w:rsidRPr="00D43B62">
              <w:rPr>
                <w:rFonts w:ascii="Arial" w:hAnsi="Arial" w:cs="Arial"/>
                <w:b/>
                <w:sz w:val="20"/>
                <w:szCs w:val="20"/>
              </w:rPr>
              <w:t>(Por lo anterior el oferente deberá presentar en su oferta certificación firmada por el representante legal).</w:t>
            </w:r>
          </w:p>
        </w:tc>
        <w:tc>
          <w:tcPr>
            <w:tcW w:w="1186" w:type="dxa"/>
          </w:tcPr>
          <w:p w14:paraId="1726B451" w14:textId="77777777" w:rsidR="002D54B9" w:rsidRPr="00E25F10" w:rsidRDefault="002D54B9" w:rsidP="00C83330">
            <w:pPr>
              <w:rPr>
                <w:rFonts w:ascii="Arial" w:hAnsi="Arial" w:cs="Arial"/>
              </w:rPr>
            </w:pPr>
          </w:p>
        </w:tc>
        <w:tc>
          <w:tcPr>
            <w:tcW w:w="1339" w:type="dxa"/>
          </w:tcPr>
          <w:p w14:paraId="292030BB" w14:textId="77777777" w:rsidR="002D54B9" w:rsidRPr="00E25F10" w:rsidRDefault="002D54B9" w:rsidP="00C83330">
            <w:pPr>
              <w:rPr>
                <w:rFonts w:ascii="Arial" w:hAnsi="Arial" w:cs="Arial"/>
              </w:rPr>
            </w:pPr>
          </w:p>
        </w:tc>
      </w:tr>
      <w:tr w:rsidR="002D54B9" w:rsidRPr="00E25F10" w14:paraId="3DF83B6E" w14:textId="52FA371F" w:rsidTr="00C338BA">
        <w:tc>
          <w:tcPr>
            <w:tcW w:w="694" w:type="dxa"/>
            <w:vAlign w:val="center"/>
          </w:tcPr>
          <w:p w14:paraId="2F715F65" w14:textId="77777777" w:rsidR="002D54B9" w:rsidRPr="00E25F10" w:rsidRDefault="002D54B9" w:rsidP="00C338BA">
            <w:pPr>
              <w:jc w:val="center"/>
              <w:rPr>
                <w:rFonts w:ascii="Arial" w:hAnsi="Arial" w:cs="Arial"/>
              </w:rPr>
            </w:pPr>
            <w:r>
              <w:rPr>
                <w:rFonts w:ascii="Arial" w:hAnsi="Arial" w:cs="Arial"/>
              </w:rPr>
              <w:t>24</w:t>
            </w:r>
          </w:p>
        </w:tc>
        <w:tc>
          <w:tcPr>
            <w:tcW w:w="6841" w:type="dxa"/>
          </w:tcPr>
          <w:p w14:paraId="2B655F63" w14:textId="77777777" w:rsidR="002D54B9" w:rsidRDefault="002D54B9" w:rsidP="00C83330">
            <w:pPr>
              <w:jc w:val="both"/>
              <w:rPr>
                <w:rFonts w:ascii="Arial" w:hAnsi="Arial" w:cs="Arial"/>
                <w:b/>
              </w:rPr>
            </w:pPr>
            <w:r w:rsidRPr="00E65A16">
              <w:rPr>
                <w:rFonts w:ascii="Arial" w:hAnsi="Arial" w:cs="Arial"/>
                <w:b/>
              </w:rPr>
              <w:t xml:space="preserve">MANEJO </w:t>
            </w:r>
            <w:r>
              <w:rPr>
                <w:rFonts w:ascii="Arial" w:hAnsi="Arial" w:cs="Arial"/>
                <w:b/>
              </w:rPr>
              <w:t>DE LAS MOTOCICLETA:</w:t>
            </w:r>
            <w:r w:rsidRPr="00E65A16">
              <w:rPr>
                <w:rFonts w:ascii="Arial" w:hAnsi="Arial" w:cs="Arial"/>
                <w:b/>
              </w:rPr>
              <w:t xml:space="preserve"> </w:t>
            </w:r>
          </w:p>
          <w:p w14:paraId="702479EC" w14:textId="77777777" w:rsidR="00DC2FCB" w:rsidRPr="00501597" w:rsidRDefault="00DC2FCB" w:rsidP="00C83330">
            <w:pPr>
              <w:jc w:val="both"/>
              <w:rPr>
                <w:rFonts w:ascii="Arial" w:hAnsi="Arial" w:cs="Arial"/>
                <w:b/>
                <w:bCs/>
              </w:rPr>
            </w:pPr>
          </w:p>
          <w:p w14:paraId="6B092D8E" w14:textId="77777777" w:rsidR="002D54B9" w:rsidRDefault="002D54B9" w:rsidP="00C83330">
            <w:pPr>
              <w:autoSpaceDE w:val="0"/>
              <w:autoSpaceDN w:val="0"/>
              <w:adjustRightInd w:val="0"/>
              <w:jc w:val="both"/>
              <w:rPr>
                <w:rFonts w:ascii="Arial" w:hAnsi="Arial" w:cs="Arial"/>
              </w:rPr>
            </w:pPr>
            <w:r w:rsidRPr="00E65A16">
              <w:rPr>
                <w:rFonts w:ascii="Arial" w:hAnsi="Arial" w:cs="Arial"/>
              </w:rPr>
              <w:t xml:space="preserve">El oferente, </w:t>
            </w:r>
            <w:r w:rsidRPr="00E65A16">
              <w:rPr>
                <w:rFonts w:ascii="Arial" w:hAnsi="Arial" w:cs="Arial"/>
                <w:b/>
              </w:rPr>
              <w:t>deberá CERTIFICAR</w:t>
            </w:r>
            <w:r w:rsidRPr="00E65A16">
              <w:rPr>
                <w:rFonts w:ascii="Arial" w:hAnsi="Arial" w:cs="Arial"/>
              </w:rPr>
              <w:t xml:space="preserve"> que no realizará desplazamientos de </w:t>
            </w:r>
            <w:r>
              <w:rPr>
                <w:rFonts w:ascii="Arial" w:hAnsi="Arial" w:cs="Arial"/>
              </w:rPr>
              <w:t xml:space="preserve">las </w:t>
            </w:r>
            <w:r w:rsidRPr="00E65A16">
              <w:rPr>
                <w:rFonts w:ascii="Arial" w:hAnsi="Arial" w:cs="Arial"/>
              </w:rPr>
              <w:t>motocicletas objeto de mantenimiento, salvo autorización del supervisor del contrato con ocasión a pruebas de rutas, los cuales deben ser realizados por personal uniformado de la Policía Nacional.</w:t>
            </w:r>
          </w:p>
          <w:p w14:paraId="67D6B1F8" w14:textId="77777777" w:rsidR="00DC2FCB" w:rsidRPr="00E65A16" w:rsidRDefault="00DC2FCB" w:rsidP="00C83330">
            <w:pPr>
              <w:autoSpaceDE w:val="0"/>
              <w:autoSpaceDN w:val="0"/>
              <w:adjustRightInd w:val="0"/>
              <w:jc w:val="both"/>
              <w:rPr>
                <w:rFonts w:ascii="Arial" w:hAnsi="Arial" w:cs="Arial"/>
              </w:rPr>
            </w:pPr>
          </w:p>
          <w:p w14:paraId="05839385" w14:textId="77777777" w:rsidR="002D54B9" w:rsidRDefault="002D54B9" w:rsidP="00C83330">
            <w:pPr>
              <w:rPr>
                <w:rFonts w:ascii="Arial" w:hAnsi="Arial" w:cs="Arial"/>
                <w:b/>
              </w:rPr>
            </w:pPr>
            <w:r w:rsidRPr="00E65A16">
              <w:rPr>
                <w:rFonts w:ascii="Arial" w:hAnsi="Arial" w:cs="Arial"/>
                <w:b/>
              </w:rPr>
              <w:t>(Por lo anterior el oferente deberá presentar en su oferta certificación firmada por el representante legal).</w:t>
            </w:r>
          </w:p>
          <w:p w14:paraId="5A25A38F" w14:textId="77777777" w:rsidR="00DC2FCB" w:rsidRPr="00E25F10" w:rsidRDefault="00DC2FCB" w:rsidP="00C83330">
            <w:pPr>
              <w:rPr>
                <w:rFonts w:ascii="Arial" w:hAnsi="Arial" w:cs="Arial"/>
              </w:rPr>
            </w:pPr>
          </w:p>
        </w:tc>
        <w:tc>
          <w:tcPr>
            <w:tcW w:w="1186" w:type="dxa"/>
          </w:tcPr>
          <w:p w14:paraId="71009244" w14:textId="77777777" w:rsidR="002D54B9" w:rsidRPr="00E25F10" w:rsidRDefault="002D54B9" w:rsidP="00C83330">
            <w:pPr>
              <w:rPr>
                <w:rFonts w:ascii="Arial" w:hAnsi="Arial" w:cs="Arial"/>
              </w:rPr>
            </w:pPr>
          </w:p>
        </w:tc>
        <w:tc>
          <w:tcPr>
            <w:tcW w:w="1339" w:type="dxa"/>
          </w:tcPr>
          <w:p w14:paraId="64217B26" w14:textId="77777777" w:rsidR="002D54B9" w:rsidRPr="00E25F10" w:rsidRDefault="002D54B9" w:rsidP="00C83330">
            <w:pPr>
              <w:rPr>
                <w:rFonts w:ascii="Arial" w:hAnsi="Arial" w:cs="Arial"/>
              </w:rPr>
            </w:pPr>
          </w:p>
        </w:tc>
      </w:tr>
      <w:tr w:rsidR="002D54B9" w:rsidRPr="00E25F10" w14:paraId="3CF9B893" w14:textId="737E474E" w:rsidTr="00C338BA">
        <w:tc>
          <w:tcPr>
            <w:tcW w:w="694" w:type="dxa"/>
            <w:vAlign w:val="center"/>
          </w:tcPr>
          <w:p w14:paraId="770CC732" w14:textId="77777777" w:rsidR="002D54B9" w:rsidRPr="00E25F10" w:rsidRDefault="002D54B9" w:rsidP="00C338BA">
            <w:pPr>
              <w:jc w:val="center"/>
              <w:rPr>
                <w:rFonts w:ascii="Arial" w:hAnsi="Arial" w:cs="Arial"/>
              </w:rPr>
            </w:pPr>
            <w:r>
              <w:rPr>
                <w:rFonts w:ascii="Arial" w:hAnsi="Arial" w:cs="Arial"/>
              </w:rPr>
              <w:t>25</w:t>
            </w:r>
          </w:p>
        </w:tc>
        <w:tc>
          <w:tcPr>
            <w:tcW w:w="6841" w:type="dxa"/>
          </w:tcPr>
          <w:p w14:paraId="4042BA02" w14:textId="77777777" w:rsidR="002D54B9" w:rsidRPr="00DA0586" w:rsidRDefault="002D54B9" w:rsidP="00C83330">
            <w:pPr>
              <w:jc w:val="both"/>
              <w:rPr>
                <w:rFonts w:ascii="Arial" w:hAnsi="Arial" w:cs="Arial"/>
                <w:b/>
                <w:bCs/>
              </w:rPr>
            </w:pPr>
            <w:r w:rsidRPr="00E65A16">
              <w:rPr>
                <w:rFonts w:ascii="Arial" w:hAnsi="Arial" w:cs="Arial"/>
                <w:b/>
              </w:rPr>
              <w:t>CRITERIOS PARA MANO DE OBRA:</w:t>
            </w:r>
            <w:r w:rsidRPr="005A7C7C">
              <w:rPr>
                <w:rFonts w:ascii="Arial" w:hAnsi="Arial" w:cs="Arial"/>
                <w:b/>
                <w:bCs/>
              </w:rPr>
              <w:t xml:space="preserve"> </w:t>
            </w:r>
          </w:p>
          <w:p w14:paraId="597D5414" w14:textId="77777777" w:rsidR="004C52BB" w:rsidRDefault="004C52BB" w:rsidP="00C83330">
            <w:pPr>
              <w:pStyle w:val="Textoindependiente2"/>
              <w:spacing w:line="240" w:lineRule="auto"/>
              <w:jc w:val="both"/>
              <w:rPr>
                <w:rFonts w:ascii="Arial" w:eastAsia="Calibri" w:hAnsi="Arial" w:cs="Arial"/>
                <w:sz w:val="20"/>
                <w:szCs w:val="20"/>
              </w:rPr>
            </w:pPr>
            <w:r w:rsidRPr="004C52BB">
              <w:rPr>
                <w:rFonts w:ascii="Arial" w:eastAsia="Calibri" w:hAnsi="Arial" w:cs="Arial"/>
                <w:sz w:val="20"/>
                <w:szCs w:val="20"/>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5DB401D5" w14:textId="63233A38" w:rsidR="002D54B9" w:rsidRPr="00E65A16" w:rsidRDefault="002D54B9" w:rsidP="00C83330">
            <w:pPr>
              <w:pStyle w:val="Textoindependiente2"/>
              <w:spacing w:line="240" w:lineRule="auto"/>
              <w:jc w:val="both"/>
              <w:rPr>
                <w:rFonts w:ascii="Arial" w:eastAsia="Calibri" w:hAnsi="Arial" w:cs="Arial"/>
                <w:sz w:val="20"/>
                <w:szCs w:val="20"/>
              </w:rPr>
            </w:pPr>
            <w:r w:rsidRPr="00E65A16">
              <w:rPr>
                <w:rFonts w:ascii="Arial" w:eastAsia="Calibri" w:hAnsi="Arial" w:cs="Arial"/>
                <w:sz w:val="20"/>
                <w:szCs w:val="20"/>
              </w:rPr>
              <w:t>El valor a facturar será el correspondiente a la actividad de mantenimiento enunciada en la orden de trabajo.</w:t>
            </w:r>
          </w:p>
          <w:p w14:paraId="5DB734A6" w14:textId="77777777" w:rsidR="002D54B9" w:rsidRPr="00E65A16" w:rsidRDefault="002D54B9" w:rsidP="00C83330">
            <w:pPr>
              <w:pStyle w:val="Textoindependiente2"/>
              <w:spacing w:line="240" w:lineRule="auto"/>
              <w:jc w:val="both"/>
              <w:rPr>
                <w:rFonts w:ascii="Arial" w:eastAsia="Calibri" w:hAnsi="Arial" w:cs="Arial"/>
                <w:sz w:val="20"/>
                <w:szCs w:val="20"/>
              </w:rPr>
            </w:pPr>
            <w:r w:rsidRPr="00E65A16">
              <w:rPr>
                <w:rFonts w:ascii="Arial" w:eastAsia="Calibri" w:hAnsi="Arial" w:cs="Arial"/>
                <w:sz w:val="20"/>
                <w:szCs w:val="20"/>
              </w:rPr>
              <w:t xml:space="preserve">Los insumos diferentes a los repuestos de cualquier tipo necesarios para realizar las diferentes actividades de mantenimiento como limpiadores electrónicos, limpiador de carburadores, limpiador de partes eléctricas, desengrasantes, disolventes, gasolina para limpiar piezas o repuestos, cinta aislante, siliconas, amarres plásticos y demás, </w:t>
            </w:r>
            <w:r w:rsidRPr="00BD1B02">
              <w:rPr>
                <w:rFonts w:ascii="Arial" w:eastAsia="Calibri" w:hAnsi="Arial" w:cs="Arial"/>
                <w:sz w:val="20"/>
                <w:szCs w:val="20"/>
              </w:rPr>
              <w:t xml:space="preserve">no deben ser cobrados </w:t>
            </w:r>
            <w:r w:rsidRPr="00BD1B02">
              <w:rPr>
                <w:rFonts w:ascii="Arial" w:eastAsia="Calibri" w:hAnsi="Arial" w:cs="Arial"/>
                <w:sz w:val="20"/>
                <w:szCs w:val="20"/>
              </w:rPr>
              <w:lastRenderedPageBreak/>
              <w:t>independiente en la factura por cuanto hacen parte de la actividad de mantenimiento y reparación de la pieza o sistema.</w:t>
            </w:r>
          </w:p>
          <w:p w14:paraId="586BB033" w14:textId="77777777" w:rsidR="002D54B9" w:rsidRPr="00E25F10" w:rsidRDefault="002D54B9" w:rsidP="00C83330">
            <w:pPr>
              <w:rPr>
                <w:rFonts w:ascii="Arial" w:hAnsi="Arial" w:cs="Arial"/>
              </w:rPr>
            </w:pPr>
            <w:r w:rsidRPr="00E65A16">
              <w:rPr>
                <w:rFonts w:ascii="Arial" w:hAnsi="Arial" w:cs="Arial"/>
                <w:b/>
              </w:rPr>
              <w:t>(Por lo anterior el oferente deberá presentar en su oferta certificación firmada por el representante legal</w:t>
            </w:r>
            <w:r w:rsidRPr="00E65A16">
              <w:rPr>
                <w:rFonts w:ascii="Arial" w:hAnsi="Arial" w:cs="Arial"/>
              </w:rPr>
              <w:t>).</w:t>
            </w:r>
          </w:p>
        </w:tc>
        <w:tc>
          <w:tcPr>
            <w:tcW w:w="1186" w:type="dxa"/>
          </w:tcPr>
          <w:p w14:paraId="365383F2" w14:textId="77777777" w:rsidR="002D54B9" w:rsidRPr="00E25F10" w:rsidRDefault="002D54B9" w:rsidP="00C83330">
            <w:pPr>
              <w:rPr>
                <w:rFonts w:ascii="Arial" w:hAnsi="Arial" w:cs="Arial"/>
              </w:rPr>
            </w:pPr>
          </w:p>
        </w:tc>
        <w:tc>
          <w:tcPr>
            <w:tcW w:w="1339" w:type="dxa"/>
          </w:tcPr>
          <w:p w14:paraId="4E8267C2" w14:textId="77777777" w:rsidR="002D54B9" w:rsidRPr="00E25F10" w:rsidRDefault="002D54B9" w:rsidP="00C83330">
            <w:pPr>
              <w:rPr>
                <w:rFonts w:ascii="Arial" w:hAnsi="Arial" w:cs="Arial"/>
              </w:rPr>
            </w:pPr>
          </w:p>
        </w:tc>
      </w:tr>
      <w:tr w:rsidR="002D54B9" w:rsidRPr="00E25F10" w14:paraId="134F1A90" w14:textId="7BD35105" w:rsidTr="00C338BA">
        <w:tc>
          <w:tcPr>
            <w:tcW w:w="694" w:type="dxa"/>
            <w:vAlign w:val="center"/>
          </w:tcPr>
          <w:p w14:paraId="532ABB30" w14:textId="77777777" w:rsidR="002D54B9" w:rsidRPr="00E25F10" w:rsidRDefault="002D54B9" w:rsidP="00C338BA">
            <w:pPr>
              <w:jc w:val="center"/>
              <w:rPr>
                <w:rFonts w:ascii="Arial" w:hAnsi="Arial" w:cs="Arial"/>
              </w:rPr>
            </w:pPr>
            <w:r>
              <w:rPr>
                <w:rFonts w:ascii="Arial" w:hAnsi="Arial" w:cs="Arial"/>
              </w:rPr>
              <w:t>26</w:t>
            </w:r>
          </w:p>
        </w:tc>
        <w:tc>
          <w:tcPr>
            <w:tcW w:w="6841" w:type="dxa"/>
            <w:vAlign w:val="center"/>
          </w:tcPr>
          <w:p w14:paraId="295C0DD6" w14:textId="77777777" w:rsidR="002D54B9" w:rsidRDefault="002D54B9" w:rsidP="00C83330">
            <w:pPr>
              <w:jc w:val="both"/>
              <w:rPr>
                <w:rFonts w:ascii="Arial" w:hAnsi="Arial" w:cs="Arial"/>
                <w:b/>
                <w:bCs/>
              </w:rPr>
            </w:pPr>
            <w:r w:rsidRPr="002E626E">
              <w:rPr>
                <w:rFonts w:ascii="Arial" w:hAnsi="Arial" w:cs="Arial"/>
                <w:b/>
              </w:rPr>
              <w:t>EXPERIENCIA DEL PROPONENTE:</w:t>
            </w:r>
            <w:r w:rsidRPr="002E626E">
              <w:rPr>
                <w:rFonts w:ascii="Arial" w:hAnsi="Arial" w:cs="Arial"/>
                <w:b/>
                <w:bCs/>
              </w:rPr>
              <w:t xml:space="preserve"> </w:t>
            </w:r>
          </w:p>
          <w:p w14:paraId="14ED6DB0" w14:textId="77777777" w:rsidR="00521305" w:rsidRDefault="00521305" w:rsidP="00C83330">
            <w:pPr>
              <w:jc w:val="both"/>
              <w:rPr>
                <w:rFonts w:ascii="Arial" w:hAnsi="Arial" w:cs="Arial"/>
              </w:rPr>
            </w:pPr>
          </w:p>
          <w:p w14:paraId="2A0529B3" w14:textId="77777777" w:rsidR="00521305" w:rsidRPr="00862132" w:rsidRDefault="00521305" w:rsidP="00521305">
            <w:pPr>
              <w:jc w:val="both"/>
              <w:rPr>
                <w:rFonts w:ascii="Arial" w:hAnsi="Arial" w:cs="Arial"/>
              </w:rPr>
            </w:pPr>
            <w:r w:rsidRPr="00862132">
              <w:rPr>
                <w:rFonts w:ascii="Arial" w:hAnsi="Arial" w:cs="Arial"/>
              </w:rPr>
              <w:t>El proponente y/o en su defecto los miembros del consorcio o unión temporal, provean los bienes y/o servicios objeto del presente proceso, deberán registrar experiencia en</w:t>
            </w:r>
            <w:r w:rsidRPr="00862132">
              <w:rPr>
                <w:rFonts w:ascii="Arial" w:hAnsi="Arial" w:cs="Arial"/>
                <w:b/>
                <w:u w:val="single"/>
              </w:rPr>
              <w:t xml:space="preserve"> contratos registrados </w:t>
            </w:r>
            <w:r w:rsidRPr="00862132">
              <w:rPr>
                <w:rFonts w:ascii="Arial" w:hAnsi="Arial" w:cs="Arial"/>
              </w:rPr>
              <w:t xml:space="preserve">en los segmentos, familias y clases, </w:t>
            </w:r>
          </w:p>
          <w:p w14:paraId="231D8F65" w14:textId="77777777" w:rsidR="00521305" w:rsidRPr="000353DF" w:rsidRDefault="00521305" w:rsidP="00521305">
            <w:pPr>
              <w:jc w:val="both"/>
              <w:rPr>
                <w:rFonts w:ascii="Arial" w:hAnsi="Arial" w:cs="Arial"/>
              </w:rPr>
            </w:pPr>
            <w:r w:rsidRPr="00862132">
              <w:rPr>
                <w:rFonts w:ascii="Arial" w:hAnsi="Arial" w:cs="Arial"/>
              </w:rPr>
              <w:t>del Registro Único de Proponentes (RUP) de acuerdo a los establecidos en el numeral 1.1. DESCRIPCIÓN GENERAL DEL OBJETO del presente estudio previo, presentación de máximo 5 certificaciones (una certificación por contrato)</w:t>
            </w:r>
            <w:r>
              <w:rPr>
                <w:rFonts w:ascii="Arial" w:hAnsi="Arial" w:cs="Arial"/>
              </w:rPr>
              <w:t xml:space="preserve"> </w:t>
            </w:r>
            <w:r w:rsidRPr="00862132">
              <w:rPr>
                <w:rFonts w:ascii="Arial" w:hAnsi="Arial" w:cs="Arial"/>
              </w:rPr>
              <w:t xml:space="preserve">la sumatoria de la cuantía de las certificaciones deberá ser mayor o igual 100 % según el objeto del contrato. La experiencia deberá estar relacionada en el </w:t>
            </w:r>
            <w:r w:rsidRPr="00862132">
              <w:rPr>
                <w:rFonts w:ascii="Arial" w:hAnsi="Arial" w:cs="Arial"/>
                <w:b/>
              </w:rPr>
              <w:t>formato No.1 “Experiencia del proponente</w:t>
            </w:r>
            <w:r w:rsidRPr="000353DF">
              <w:rPr>
                <w:rFonts w:ascii="Arial" w:hAnsi="Arial" w:cs="Arial"/>
              </w:rPr>
              <w:t>”</w:t>
            </w:r>
          </w:p>
          <w:p w14:paraId="2564E07F" w14:textId="77777777" w:rsidR="00521305" w:rsidRDefault="00521305" w:rsidP="00C83330">
            <w:pPr>
              <w:jc w:val="both"/>
              <w:rPr>
                <w:rFonts w:ascii="Arial" w:hAnsi="Arial" w:cs="Arial"/>
              </w:rPr>
            </w:pPr>
          </w:p>
          <w:p w14:paraId="644FADDA" w14:textId="77777777" w:rsidR="00DC2FCB" w:rsidRPr="00E65A16" w:rsidRDefault="00DC2FCB" w:rsidP="00C83330">
            <w:pPr>
              <w:jc w:val="both"/>
              <w:rPr>
                <w:rFonts w:ascii="Arial" w:hAnsi="Arial" w:cs="Arial"/>
              </w:rPr>
            </w:pPr>
          </w:p>
          <w:tbl>
            <w:tblPr>
              <w:tblStyle w:val="Tablaconcuadrcula"/>
              <w:tblW w:w="0" w:type="auto"/>
              <w:tblLook w:val="04A0" w:firstRow="1" w:lastRow="0" w:firstColumn="1" w:lastColumn="0" w:noHBand="0" w:noVBand="1"/>
            </w:tblPr>
            <w:tblGrid>
              <w:gridCol w:w="1361"/>
              <w:gridCol w:w="2594"/>
              <w:gridCol w:w="2660"/>
            </w:tblGrid>
            <w:tr w:rsidR="002D54B9" w:rsidRPr="00054B9D" w14:paraId="26D30351" w14:textId="77777777" w:rsidTr="00C83330">
              <w:trPr>
                <w:trHeight w:val="24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956F15" w14:textId="77777777" w:rsidR="002D54B9" w:rsidRPr="00054B9D" w:rsidRDefault="002D54B9" w:rsidP="00C83330">
                  <w:pPr>
                    <w:jc w:val="center"/>
                    <w:rPr>
                      <w:rFonts w:ascii="Arial" w:hAnsi="Arial" w:cs="Arial"/>
                      <w:b/>
                      <w:lang w:val="es-ES"/>
                    </w:rPr>
                  </w:pPr>
                  <w:r w:rsidRPr="00054B9D">
                    <w:rPr>
                      <w:rFonts w:ascii="Arial" w:hAnsi="Arial" w:cs="Arial"/>
                      <w:b/>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D35BE8" w14:textId="77777777" w:rsidR="002D54B9" w:rsidRPr="00054B9D" w:rsidRDefault="002D54B9" w:rsidP="00C83330">
                  <w:pPr>
                    <w:jc w:val="center"/>
                    <w:rPr>
                      <w:rFonts w:ascii="Arial" w:hAnsi="Arial" w:cs="Arial"/>
                      <w:b/>
                      <w:lang w:val="es-ES"/>
                    </w:rPr>
                  </w:pPr>
                  <w:r w:rsidRPr="00054B9D">
                    <w:rPr>
                      <w:rFonts w:ascii="Arial" w:hAnsi="Arial" w:cs="Arial"/>
                      <w:b/>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79C6F9" w14:textId="77777777" w:rsidR="002D54B9" w:rsidRPr="00054B9D" w:rsidRDefault="002D54B9" w:rsidP="00C83330">
                  <w:pPr>
                    <w:jc w:val="center"/>
                    <w:rPr>
                      <w:rFonts w:ascii="Arial" w:hAnsi="Arial" w:cs="Arial"/>
                      <w:b/>
                      <w:lang w:val="es-ES"/>
                    </w:rPr>
                  </w:pPr>
                  <w:r w:rsidRPr="00054B9D">
                    <w:rPr>
                      <w:rFonts w:ascii="Arial" w:hAnsi="Arial" w:cs="Arial"/>
                      <w:b/>
                    </w:rPr>
                    <w:t>CLASE</w:t>
                  </w:r>
                </w:p>
              </w:tc>
            </w:tr>
            <w:tr w:rsidR="002D54B9" w:rsidRPr="00054B9D" w14:paraId="5106296D" w14:textId="77777777" w:rsidTr="00C83330">
              <w:trPr>
                <w:trHeight w:val="145"/>
              </w:trPr>
              <w:tc>
                <w:tcPr>
                  <w:tcW w:w="0" w:type="auto"/>
                  <w:tcBorders>
                    <w:top w:val="single" w:sz="4" w:space="0" w:color="auto"/>
                    <w:left w:val="single" w:sz="4" w:space="0" w:color="auto"/>
                    <w:bottom w:val="single" w:sz="4" w:space="0" w:color="auto"/>
                    <w:right w:val="single" w:sz="4" w:space="0" w:color="auto"/>
                  </w:tcBorders>
                  <w:vAlign w:val="center"/>
                  <w:hideMark/>
                </w:tcPr>
                <w:p w14:paraId="0833117F" w14:textId="77777777" w:rsidR="002D54B9" w:rsidRPr="00054B9D" w:rsidRDefault="002D54B9" w:rsidP="00C83330">
                  <w:pPr>
                    <w:jc w:val="center"/>
                    <w:rPr>
                      <w:rFonts w:ascii="Arial" w:hAnsi="Arial" w:cs="Arial"/>
                      <w:lang w:val="es-ES"/>
                    </w:rPr>
                  </w:pPr>
                  <w:r w:rsidRPr="00054B9D">
                    <w:rPr>
                      <w:rFonts w:ascii="Arial" w:hAnsi="Arial" w:cs="Arial"/>
                    </w:rPr>
                    <w:t>78181500</w:t>
                  </w:r>
                </w:p>
              </w:tc>
              <w:tc>
                <w:tcPr>
                  <w:tcW w:w="0" w:type="auto"/>
                  <w:tcBorders>
                    <w:top w:val="single" w:sz="4" w:space="0" w:color="auto"/>
                    <w:left w:val="single" w:sz="4" w:space="0" w:color="auto"/>
                    <w:bottom w:val="single" w:sz="4" w:space="0" w:color="auto"/>
                    <w:right w:val="single" w:sz="4" w:space="0" w:color="auto"/>
                  </w:tcBorders>
                  <w:hideMark/>
                </w:tcPr>
                <w:p w14:paraId="2A32EB29" w14:textId="77777777" w:rsidR="002D54B9" w:rsidRPr="00054B9D" w:rsidRDefault="002D54B9" w:rsidP="00C83330">
                  <w:pPr>
                    <w:jc w:val="both"/>
                    <w:rPr>
                      <w:rFonts w:ascii="Arial" w:hAnsi="Arial" w:cs="Arial"/>
                      <w:lang w:val="es-ES"/>
                    </w:rPr>
                  </w:pPr>
                  <w:r w:rsidRPr="00054B9D">
                    <w:rPr>
                      <w:rFonts w:ascii="Arial" w:hAnsi="Arial" w:cs="Arial"/>
                    </w:rPr>
                    <w:t>Servicio de mantenimiento o reparaciones de transportes</w:t>
                  </w:r>
                </w:p>
              </w:tc>
              <w:tc>
                <w:tcPr>
                  <w:tcW w:w="0" w:type="auto"/>
                  <w:tcBorders>
                    <w:top w:val="single" w:sz="4" w:space="0" w:color="auto"/>
                    <w:left w:val="single" w:sz="4" w:space="0" w:color="auto"/>
                    <w:bottom w:val="single" w:sz="4" w:space="0" w:color="auto"/>
                    <w:right w:val="single" w:sz="4" w:space="0" w:color="auto"/>
                  </w:tcBorders>
                  <w:hideMark/>
                </w:tcPr>
                <w:p w14:paraId="7E745C4E" w14:textId="77777777" w:rsidR="002D54B9" w:rsidRPr="00054B9D" w:rsidRDefault="002D54B9" w:rsidP="00C83330">
                  <w:pPr>
                    <w:jc w:val="both"/>
                    <w:rPr>
                      <w:rFonts w:ascii="Arial" w:hAnsi="Arial" w:cs="Arial"/>
                      <w:lang w:val="es-ES"/>
                    </w:rPr>
                  </w:pPr>
                  <w:r w:rsidRPr="00054B9D">
                    <w:rPr>
                      <w:rFonts w:ascii="Arial" w:hAnsi="Arial" w:cs="Arial"/>
                    </w:rPr>
                    <w:t xml:space="preserve"> Servicio de mantenimiento o   reparaciones de Motocicleta.</w:t>
                  </w:r>
                </w:p>
              </w:tc>
            </w:tr>
          </w:tbl>
          <w:p w14:paraId="747015A2" w14:textId="77777777" w:rsidR="002D54B9" w:rsidRDefault="002D54B9" w:rsidP="00C83330">
            <w:pPr>
              <w:jc w:val="both"/>
              <w:rPr>
                <w:rFonts w:ascii="Arial" w:hAnsi="Arial" w:cs="Arial"/>
                <w:b/>
              </w:rPr>
            </w:pPr>
          </w:p>
          <w:p w14:paraId="0AFADC4B" w14:textId="77777777" w:rsidR="002D54B9" w:rsidRPr="00E65A16" w:rsidRDefault="002D54B9" w:rsidP="00C83330">
            <w:pPr>
              <w:jc w:val="both"/>
              <w:rPr>
                <w:rFonts w:ascii="Arial" w:hAnsi="Arial" w:cs="Arial"/>
              </w:rPr>
            </w:pPr>
            <w:r w:rsidRPr="00E65A16">
              <w:rPr>
                <w:rFonts w:ascii="Arial" w:hAnsi="Arial" w:cs="Arial"/>
                <w:b/>
              </w:rPr>
              <w:t>Nota 1:</w:t>
            </w:r>
            <w:r w:rsidRPr="00E65A16">
              <w:rPr>
                <w:rFonts w:ascii="Arial" w:hAnsi="Arial" w:cs="Arial"/>
              </w:rPr>
              <w:t xml:space="preserve"> </w:t>
            </w:r>
            <w:r>
              <w:rPr>
                <w:rFonts w:ascii="Arial" w:hAnsi="Arial" w:cs="Arial"/>
              </w:rPr>
              <w:t>P</w:t>
            </w:r>
            <w:r w:rsidRPr="00E65A16">
              <w:rPr>
                <w:rFonts w:ascii="Arial" w:hAnsi="Arial" w:cs="Arial"/>
              </w:rPr>
              <w:t>ara el caso de propuestas conjuntas, la experiencia relacionada en el formato No.1 puede ser presentada por uno o varios de los miembros del Consorcio o Unión Temporal.</w:t>
            </w:r>
          </w:p>
          <w:p w14:paraId="54E1E736" w14:textId="77777777" w:rsidR="002D54B9" w:rsidRDefault="002D54B9" w:rsidP="00C83330">
            <w:pPr>
              <w:jc w:val="both"/>
              <w:rPr>
                <w:rFonts w:ascii="Arial" w:hAnsi="Arial" w:cs="Arial"/>
                <w:b/>
              </w:rPr>
            </w:pPr>
          </w:p>
          <w:p w14:paraId="796FE4C5" w14:textId="77777777" w:rsidR="002D54B9" w:rsidRPr="00E65A16" w:rsidRDefault="002D54B9" w:rsidP="00C83330">
            <w:pPr>
              <w:jc w:val="both"/>
              <w:rPr>
                <w:rFonts w:ascii="Arial" w:hAnsi="Arial" w:cs="Arial"/>
              </w:rPr>
            </w:pPr>
            <w:r w:rsidRPr="00E65A16">
              <w:rPr>
                <w:rFonts w:ascii="Arial" w:hAnsi="Arial" w:cs="Arial"/>
                <w:b/>
              </w:rPr>
              <w:t>Nota 2:</w:t>
            </w:r>
            <w:r w:rsidRPr="00E65A16">
              <w:rPr>
                <w:rFonts w:ascii="Arial" w:hAnsi="Arial" w:cs="Arial"/>
              </w:rPr>
              <w:t xml:space="preserve"> </w:t>
            </w:r>
            <w:r>
              <w:rPr>
                <w:rFonts w:ascii="Arial" w:hAnsi="Arial" w:cs="Arial"/>
              </w:rPr>
              <w:t>A</w:t>
            </w:r>
            <w:r w:rsidRPr="00E65A16">
              <w:rPr>
                <w:rFonts w:ascii="Arial" w:hAnsi="Arial" w:cs="Arial"/>
              </w:rPr>
              <w:t xml:space="preserve">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54A857D2" w14:textId="77777777" w:rsidR="002D54B9" w:rsidRDefault="002D54B9" w:rsidP="00C83330">
            <w:pPr>
              <w:autoSpaceDE w:val="0"/>
              <w:autoSpaceDN w:val="0"/>
              <w:adjustRightInd w:val="0"/>
              <w:jc w:val="both"/>
              <w:rPr>
                <w:rFonts w:ascii="Arial" w:hAnsi="Arial" w:cs="Arial"/>
                <w:b/>
              </w:rPr>
            </w:pPr>
          </w:p>
          <w:p w14:paraId="593DEFAD" w14:textId="77777777" w:rsidR="002D54B9" w:rsidRPr="00E65A16" w:rsidRDefault="002D54B9" w:rsidP="005C4197">
            <w:pPr>
              <w:autoSpaceDE w:val="0"/>
              <w:autoSpaceDN w:val="0"/>
              <w:adjustRightInd w:val="0"/>
              <w:jc w:val="both"/>
              <w:rPr>
                <w:rFonts w:ascii="Arial" w:hAnsi="Arial" w:cs="Arial"/>
              </w:rPr>
            </w:pPr>
            <w:r w:rsidRPr="00E65A16">
              <w:rPr>
                <w:rFonts w:ascii="Arial" w:hAnsi="Arial" w:cs="Arial"/>
                <w:b/>
              </w:rPr>
              <w:t>Nota 3:</w:t>
            </w:r>
            <w:r w:rsidRPr="00E65A16">
              <w:rPr>
                <w:rFonts w:ascii="Arial" w:hAnsi="Arial" w:cs="Arial"/>
              </w:rPr>
              <w:t xml:space="preserve"> </w:t>
            </w:r>
            <w:r>
              <w:rPr>
                <w:rFonts w:ascii="Arial" w:hAnsi="Arial" w:cs="Arial"/>
              </w:rPr>
              <w:t>L</w:t>
            </w:r>
            <w:r w:rsidRPr="00E65A16">
              <w:rPr>
                <w:rFonts w:ascii="Arial" w:hAnsi="Arial" w:cs="Arial"/>
              </w:rPr>
              <w:t xml:space="preserve">os proponentes extranjeros no obligados </w:t>
            </w:r>
            <w:r w:rsidRPr="00E65A16">
              <w:rPr>
                <w:rFonts w:ascii="Arial" w:hAnsi="Arial" w:cs="Arial"/>
                <w:b/>
                <w:u w:val="single"/>
              </w:rPr>
              <w:t>a estar registrados en el RUP</w:t>
            </w:r>
            <w:r w:rsidRPr="00E65A16">
              <w:rPr>
                <w:rFonts w:ascii="Arial" w:hAnsi="Arial" w:cs="Arial"/>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w:t>
            </w:r>
            <w:r w:rsidRPr="00715E55">
              <w:rPr>
                <w:rFonts w:ascii="Arial" w:hAnsi="Arial" w:cs="Arial"/>
              </w:rPr>
              <w:t>o igual 100 %</w:t>
            </w:r>
            <w:r w:rsidRPr="00E65A16">
              <w:rPr>
                <w:rFonts w:ascii="Arial" w:hAnsi="Arial" w:cs="Arial"/>
              </w:rPr>
              <w:t xml:space="preserve">  según el objeto del contrato., en las cuales se acredite la celebración, ejecución y terminación de contratos con entidades públicas y/o privadas, y conste como mínimo la información que se indica a continuación:</w:t>
            </w:r>
          </w:p>
          <w:p w14:paraId="38209844"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 xml:space="preserve">Nombre o razón social de la entidad que certifica, dirección y teléfono. </w:t>
            </w:r>
          </w:p>
          <w:p w14:paraId="557E2911"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Nombre y cargo de la persona que expide la certificación y datos de contacto.</w:t>
            </w:r>
          </w:p>
          <w:p w14:paraId="63FA4C23"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Nombre del contratista</w:t>
            </w:r>
            <w:r>
              <w:rPr>
                <w:rFonts w:ascii="Arial" w:hAnsi="Arial" w:cs="Arial"/>
              </w:rPr>
              <w:t xml:space="preserve"> “si aplica” </w:t>
            </w:r>
          </w:p>
          <w:p w14:paraId="1447C830"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Número y fecha del contrato.</w:t>
            </w:r>
          </w:p>
          <w:p w14:paraId="20D79B60"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Objeto: mantenimiento equipo automotor.</w:t>
            </w:r>
          </w:p>
          <w:p w14:paraId="0A7085B9"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Fecha de terminación: estos contratos deberán estar terminados antes de la fecha de cierre del presente proceso.</w:t>
            </w:r>
          </w:p>
          <w:p w14:paraId="19C6C780" w14:textId="77777777" w:rsidR="002D54B9"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t>Valor del contrato.</w:t>
            </w:r>
          </w:p>
          <w:p w14:paraId="79E0434D" w14:textId="77777777" w:rsidR="002D54B9" w:rsidRPr="00E65A16" w:rsidRDefault="002D54B9">
            <w:pPr>
              <w:numPr>
                <w:ilvl w:val="0"/>
                <w:numId w:val="40"/>
              </w:numPr>
              <w:autoSpaceDE w:val="0"/>
              <w:autoSpaceDN w:val="0"/>
              <w:adjustRightInd w:val="0"/>
              <w:ind w:left="0"/>
              <w:jc w:val="both"/>
              <w:rPr>
                <w:rFonts w:ascii="Arial" w:hAnsi="Arial" w:cs="Arial"/>
              </w:rPr>
            </w:pPr>
          </w:p>
          <w:p w14:paraId="2B82DDF4" w14:textId="77777777" w:rsidR="002D54B9" w:rsidRPr="00E65A16" w:rsidRDefault="002D54B9">
            <w:pPr>
              <w:numPr>
                <w:ilvl w:val="0"/>
                <w:numId w:val="40"/>
              </w:numPr>
              <w:autoSpaceDE w:val="0"/>
              <w:autoSpaceDN w:val="0"/>
              <w:adjustRightInd w:val="0"/>
              <w:ind w:left="0"/>
              <w:jc w:val="both"/>
              <w:rPr>
                <w:rFonts w:ascii="Arial" w:hAnsi="Arial" w:cs="Arial"/>
              </w:rPr>
            </w:pPr>
            <w:r w:rsidRPr="00E65A16">
              <w:rPr>
                <w:rFonts w:ascii="Arial" w:hAnsi="Arial" w:cs="Arial"/>
              </w:rPr>
              <w:lastRenderedPageBreak/>
              <w:t>Calificación del cumplimiento del contrato: la entidad contratante debe certificar que el objeto del contrato se cumplió a cabalidad.</w:t>
            </w:r>
          </w:p>
          <w:p w14:paraId="5689B294" w14:textId="77777777" w:rsidR="002D54B9" w:rsidRPr="00E65A16" w:rsidRDefault="002D54B9">
            <w:pPr>
              <w:numPr>
                <w:ilvl w:val="0"/>
                <w:numId w:val="40"/>
              </w:numPr>
              <w:autoSpaceDE w:val="0"/>
              <w:autoSpaceDN w:val="0"/>
              <w:adjustRightInd w:val="0"/>
              <w:ind w:left="0"/>
              <w:jc w:val="both"/>
              <w:rPr>
                <w:rFonts w:ascii="Arial" w:hAnsi="Arial" w:cs="Arial"/>
              </w:rPr>
            </w:pPr>
          </w:p>
          <w:p w14:paraId="7B94C8E7" w14:textId="77777777" w:rsidR="002D54B9" w:rsidRPr="00E65A16" w:rsidRDefault="002D54B9" w:rsidP="005C4197">
            <w:pPr>
              <w:autoSpaceDE w:val="0"/>
              <w:autoSpaceDN w:val="0"/>
              <w:adjustRightInd w:val="0"/>
              <w:jc w:val="both"/>
              <w:rPr>
                <w:rFonts w:ascii="Arial" w:hAnsi="Arial" w:cs="Arial"/>
              </w:rPr>
            </w:pPr>
            <w:r w:rsidRPr="00E65A16">
              <w:rPr>
                <w:rFonts w:ascii="Arial" w:hAnsi="Arial" w:cs="Arial"/>
                <w:b/>
              </w:rPr>
              <w:t xml:space="preserve">Nota 4: </w:t>
            </w:r>
            <w:r w:rsidRPr="00A67C91">
              <w:rPr>
                <w:rFonts w:ascii="Arial" w:hAnsi="Arial" w:cs="Arial"/>
                <w:bCs/>
              </w:rPr>
              <w:t xml:space="preserve">Si </w:t>
            </w:r>
            <w:r w:rsidRPr="00E65A16">
              <w:rPr>
                <w:rFonts w:ascii="Arial" w:hAnsi="Arial" w:cs="Arial"/>
              </w:rPr>
              <w:t>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15EC50C3" w14:textId="77777777" w:rsidR="002D54B9" w:rsidRPr="00E25F10" w:rsidRDefault="002D54B9" w:rsidP="005C4197">
            <w:pPr>
              <w:jc w:val="both"/>
              <w:rPr>
                <w:rFonts w:ascii="Arial" w:hAnsi="Arial" w:cs="Arial"/>
              </w:rPr>
            </w:pPr>
            <w:r w:rsidRPr="00E65A16">
              <w:rPr>
                <w:rFonts w:ascii="Arial" w:hAnsi="Arial" w:cs="Arial"/>
              </w:rPr>
              <w:t>Los contratos certificados para el oferente extranjero sin domicilio o sucursal en Colombia, deberán registrar experiencia en el clasificador UNSPSC y debe estar relacionada en el formulario “CLASIFICACIÓN PROPONENTE EXTRANJERO” (Formulario).</w:t>
            </w:r>
          </w:p>
        </w:tc>
        <w:tc>
          <w:tcPr>
            <w:tcW w:w="1186" w:type="dxa"/>
          </w:tcPr>
          <w:p w14:paraId="25E312A5" w14:textId="77777777" w:rsidR="002D54B9" w:rsidRPr="00E25F10" w:rsidRDefault="002D54B9" w:rsidP="00C83330">
            <w:pPr>
              <w:rPr>
                <w:rFonts w:ascii="Arial" w:hAnsi="Arial" w:cs="Arial"/>
              </w:rPr>
            </w:pPr>
          </w:p>
        </w:tc>
        <w:tc>
          <w:tcPr>
            <w:tcW w:w="1339" w:type="dxa"/>
          </w:tcPr>
          <w:p w14:paraId="74D81AF5" w14:textId="77777777" w:rsidR="002D54B9" w:rsidRPr="00E25F10" w:rsidRDefault="002D54B9" w:rsidP="00C83330">
            <w:pPr>
              <w:rPr>
                <w:rFonts w:ascii="Arial" w:hAnsi="Arial" w:cs="Arial"/>
              </w:rPr>
            </w:pPr>
          </w:p>
        </w:tc>
      </w:tr>
      <w:tr w:rsidR="002D54B9" w:rsidRPr="00E25F10" w14:paraId="4B40F49F" w14:textId="218F29CF" w:rsidTr="00C338BA">
        <w:tc>
          <w:tcPr>
            <w:tcW w:w="694" w:type="dxa"/>
            <w:vAlign w:val="center"/>
          </w:tcPr>
          <w:p w14:paraId="5CBAB8E3" w14:textId="77777777" w:rsidR="002D54B9" w:rsidRPr="00E25F10" w:rsidRDefault="002D54B9" w:rsidP="00C338BA">
            <w:pPr>
              <w:jc w:val="center"/>
              <w:rPr>
                <w:rFonts w:ascii="Arial" w:hAnsi="Arial" w:cs="Arial"/>
              </w:rPr>
            </w:pPr>
            <w:r>
              <w:rPr>
                <w:rFonts w:ascii="Arial" w:hAnsi="Arial" w:cs="Arial"/>
              </w:rPr>
              <w:t>27</w:t>
            </w:r>
          </w:p>
        </w:tc>
        <w:tc>
          <w:tcPr>
            <w:tcW w:w="6841" w:type="dxa"/>
          </w:tcPr>
          <w:p w14:paraId="0253CD9C" w14:textId="77777777" w:rsidR="002D54B9" w:rsidRPr="00C4426B" w:rsidRDefault="002D54B9" w:rsidP="005C4197">
            <w:pPr>
              <w:jc w:val="both"/>
              <w:rPr>
                <w:rFonts w:ascii="Arial" w:hAnsi="Arial" w:cs="Arial"/>
              </w:rPr>
            </w:pPr>
            <w:r w:rsidRPr="00C4426B">
              <w:rPr>
                <w:rFonts w:ascii="Arial" w:eastAsia="Calibri" w:hAnsi="Arial" w:cs="Arial"/>
                <w:b/>
                <w:color w:val="000000" w:themeColor="text1"/>
              </w:rPr>
              <w:t>NIVEL DE EDUCACIÓN O NIVEL ACADÉMICO</w:t>
            </w:r>
            <w:r w:rsidRPr="00C4426B">
              <w:rPr>
                <w:rFonts w:ascii="Arial" w:hAnsi="Arial" w:cs="Arial"/>
              </w:rPr>
              <w:t xml:space="preserve"> </w:t>
            </w:r>
          </w:p>
          <w:p w14:paraId="640397C9" w14:textId="77777777" w:rsidR="002D54B9" w:rsidRPr="00C4426B" w:rsidRDefault="002D54B9" w:rsidP="005C4197">
            <w:pPr>
              <w:jc w:val="both"/>
              <w:rPr>
                <w:rFonts w:ascii="Arial" w:hAnsi="Arial" w:cs="Arial"/>
              </w:rPr>
            </w:pPr>
          </w:p>
          <w:p w14:paraId="57F13EDD" w14:textId="77777777" w:rsidR="00E3202F" w:rsidRPr="00E3202F" w:rsidRDefault="002D54B9" w:rsidP="00E3202F">
            <w:pPr>
              <w:jc w:val="both"/>
              <w:rPr>
                <w:rFonts w:ascii="Arial" w:hAnsi="Arial" w:cs="Arial"/>
                <w:lang w:val="es-MX"/>
              </w:rPr>
            </w:pPr>
            <w:r w:rsidRPr="00C4426B">
              <w:rPr>
                <w:rFonts w:ascii="Arial" w:hAnsi="Arial" w:cs="Arial"/>
              </w:rPr>
              <w:t>El oferente</w:t>
            </w:r>
            <w:r w:rsidR="00E3202F">
              <w:rPr>
                <w:rFonts w:ascii="Arial" w:hAnsi="Arial" w:cs="Arial"/>
              </w:rPr>
              <w:t xml:space="preserve"> </w:t>
            </w:r>
            <w:r w:rsidR="00E3202F" w:rsidRPr="00E3202F">
              <w:rPr>
                <w:rFonts w:ascii="Arial" w:hAnsi="Arial" w:cs="Arial"/>
                <w:b/>
                <w:bCs/>
                <w:lang w:val="es-MX"/>
              </w:rPr>
              <w:t xml:space="preserve">ARTÍCULO 2.2.1.1.2.2.2. Ofrecimiento más favorable. </w:t>
            </w:r>
            <w:r w:rsidR="00E3202F" w:rsidRPr="00E3202F">
              <w:rPr>
                <w:rFonts w:ascii="Arial" w:hAnsi="Arial" w:cs="Arial"/>
                <w:lang w:val="es-MX"/>
              </w:rPr>
              <w:t>La Entidad Estatal debe determinar la oferta más favorable teniendo en cuenta las normas aplicables a cada modalidad de selección del contratista.</w:t>
            </w:r>
          </w:p>
          <w:p w14:paraId="5D058ED5" w14:textId="77777777" w:rsidR="00E3202F" w:rsidRPr="00E3202F" w:rsidRDefault="00E3202F" w:rsidP="00E3202F">
            <w:pPr>
              <w:jc w:val="both"/>
              <w:rPr>
                <w:rFonts w:ascii="Arial" w:hAnsi="Arial" w:cs="Arial"/>
                <w:lang w:val="es-MX"/>
              </w:rPr>
            </w:pPr>
            <w:r w:rsidRPr="00E3202F">
              <w:rPr>
                <w:rFonts w:ascii="Arial" w:hAnsi="Arial" w:cs="Arial"/>
                <w:lang w:val="es-MX"/>
              </w:rPr>
              <w:t> </w:t>
            </w:r>
          </w:p>
          <w:p w14:paraId="39456675" w14:textId="77777777" w:rsidR="00E3202F" w:rsidRDefault="00E3202F" w:rsidP="00E3202F">
            <w:pPr>
              <w:jc w:val="both"/>
              <w:rPr>
                <w:rFonts w:ascii="Arial" w:hAnsi="Arial" w:cs="Arial"/>
                <w:lang w:val="es-MX"/>
              </w:rPr>
            </w:pPr>
            <w:r w:rsidRPr="00E3202F">
              <w:rPr>
                <w:rFonts w:ascii="Arial" w:hAnsi="Arial" w:cs="Arial"/>
                <w:lang w:val="es-MX"/>
              </w:rPr>
              <w:t>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w:t>
            </w:r>
          </w:p>
          <w:p w14:paraId="78F7CE37" w14:textId="77777777" w:rsidR="00E3202F" w:rsidRPr="00E3202F" w:rsidRDefault="00E3202F" w:rsidP="00E3202F">
            <w:pPr>
              <w:jc w:val="both"/>
              <w:rPr>
                <w:rFonts w:ascii="Arial" w:hAnsi="Arial" w:cs="Arial"/>
                <w:lang w:val="es-MX"/>
              </w:rPr>
            </w:pPr>
          </w:p>
          <w:p w14:paraId="78E2EA1D" w14:textId="3678719E" w:rsidR="002D54B9" w:rsidRPr="00C4426B" w:rsidRDefault="002D54B9" w:rsidP="005C4197">
            <w:pPr>
              <w:jc w:val="both"/>
              <w:rPr>
                <w:rFonts w:ascii="Arial" w:hAnsi="Arial" w:cs="Arial"/>
              </w:rPr>
            </w:pPr>
            <w:r w:rsidRPr="00C4426B">
              <w:rPr>
                <w:rFonts w:ascii="Arial" w:hAnsi="Arial" w:cs="Arial"/>
              </w:rPr>
              <w:t>deberá garantizar la disponibilidad del siguiente personal mínimo para la ejecución del contrato, asegurando que cuenten con la formación académica y técnica necesaria para intervenir el parque automotor de la Institución:</w:t>
            </w:r>
          </w:p>
          <w:p w14:paraId="34354B14" w14:textId="77777777" w:rsidR="00DC2FCB" w:rsidRPr="00C4426B" w:rsidRDefault="00DC2FCB" w:rsidP="005C4197">
            <w:pPr>
              <w:jc w:val="both"/>
              <w:rPr>
                <w:rFonts w:ascii="Arial" w:hAnsi="Arial" w:cs="Arial"/>
              </w:rPr>
            </w:pPr>
          </w:p>
          <w:p w14:paraId="343C4130" w14:textId="77777777" w:rsidR="002D54B9" w:rsidRPr="00C4426B" w:rsidRDefault="002D54B9" w:rsidP="005C4197">
            <w:pPr>
              <w:jc w:val="both"/>
              <w:rPr>
                <w:rFonts w:ascii="Arial" w:hAnsi="Arial" w:cs="Arial"/>
                <w:b/>
                <w:bCs/>
              </w:rPr>
            </w:pPr>
            <w:r w:rsidRPr="00C4426B">
              <w:rPr>
                <w:rFonts w:ascii="Arial" w:hAnsi="Arial" w:cs="Arial"/>
                <w:b/>
                <w:bCs/>
              </w:rPr>
              <w:t>1. Ingeniero de Servicio y/o jefe de Taller (01)</w:t>
            </w:r>
          </w:p>
          <w:p w14:paraId="069DA296" w14:textId="77777777" w:rsidR="002D54B9" w:rsidRPr="00C4426B" w:rsidRDefault="002D54B9">
            <w:pPr>
              <w:numPr>
                <w:ilvl w:val="0"/>
                <w:numId w:val="41"/>
              </w:numPr>
              <w:tabs>
                <w:tab w:val="clear" w:pos="720"/>
                <w:tab w:val="num" w:pos="326"/>
              </w:tabs>
              <w:ind w:left="326" w:hanging="283"/>
              <w:jc w:val="both"/>
              <w:rPr>
                <w:rFonts w:ascii="Arial" w:hAnsi="Arial" w:cs="Arial"/>
              </w:rPr>
            </w:pPr>
            <w:r w:rsidRPr="00C4426B">
              <w:rPr>
                <w:rFonts w:ascii="Arial" w:hAnsi="Arial" w:cs="Arial"/>
                <w:b/>
                <w:bCs/>
              </w:rPr>
              <w:t>Nivel Académico:</w:t>
            </w:r>
            <w:r w:rsidRPr="00C4426B">
              <w:rPr>
                <w:rFonts w:ascii="Arial" w:hAnsi="Arial" w:cs="Arial"/>
              </w:rPr>
              <w:t> Profesional con título de Ingeniero Mecánico y/o Ingeniero Automotriz.</w:t>
            </w:r>
          </w:p>
          <w:p w14:paraId="6873074B" w14:textId="77777777" w:rsidR="002D54B9" w:rsidRPr="00C4426B" w:rsidRDefault="002D54B9">
            <w:pPr>
              <w:numPr>
                <w:ilvl w:val="0"/>
                <w:numId w:val="41"/>
              </w:numPr>
              <w:tabs>
                <w:tab w:val="clear" w:pos="720"/>
                <w:tab w:val="num" w:pos="326"/>
              </w:tabs>
              <w:ind w:left="326" w:hanging="283"/>
              <w:jc w:val="both"/>
              <w:rPr>
                <w:rFonts w:ascii="Arial" w:hAnsi="Arial" w:cs="Arial"/>
              </w:rPr>
            </w:pPr>
            <w:r w:rsidRPr="00C4426B">
              <w:rPr>
                <w:rFonts w:ascii="Arial" w:hAnsi="Arial" w:cs="Arial"/>
                <w:b/>
                <w:bCs/>
              </w:rPr>
              <w:t>Requisito Legal:</w:t>
            </w:r>
            <w:r w:rsidRPr="00C4426B">
              <w:rPr>
                <w:rFonts w:ascii="Arial" w:hAnsi="Arial" w:cs="Arial"/>
              </w:rPr>
              <w:t> Deberá adjuntar copia de la Tarjeta Profesional vigente y certificado de vigencia expedido por el COPNIA.</w:t>
            </w:r>
          </w:p>
          <w:p w14:paraId="1FEBA7EF" w14:textId="77777777" w:rsidR="002D54B9" w:rsidRPr="00C4426B" w:rsidRDefault="002D54B9">
            <w:pPr>
              <w:numPr>
                <w:ilvl w:val="0"/>
                <w:numId w:val="41"/>
              </w:numPr>
              <w:tabs>
                <w:tab w:val="clear" w:pos="720"/>
                <w:tab w:val="num" w:pos="326"/>
              </w:tabs>
              <w:ind w:left="326" w:hanging="283"/>
              <w:jc w:val="both"/>
              <w:rPr>
                <w:rFonts w:ascii="Arial" w:hAnsi="Arial" w:cs="Arial"/>
              </w:rPr>
            </w:pPr>
            <w:r w:rsidRPr="00C4426B">
              <w:rPr>
                <w:rFonts w:ascii="Arial" w:hAnsi="Arial" w:cs="Arial"/>
                <w:b/>
                <w:bCs/>
              </w:rPr>
              <w:t>Responsabilidades:</w:t>
            </w:r>
            <w:r w:rsidRPr="00C4426B">
              <w:rPr>
                <w:rFonts w:ascii="Arial" w:hAnsi="Arial" w:cs="Arial"/>
              </w:rPr>
              <w:t> Será el responsable de la planeación, control de calidad, diagnóstico de fallas complejas y validación técnica de las cotizaciones presentadas a la supervisión.</w:t>
            </w:r>
          </w:p>
          <w:p w14:paraId="3ACAFC7E" w14:textId="77777777" w:rsidR="00DC2FCB" w:rsidRPr="00C4426B" w:rsidRDefault="00DC2FCB" w:rsidP="00DC2FCB">
            <w:pPr>
              <w:ind w:left="326"/>
              <w:jc w:val="both"/>
              <w:rPr>
                <w:rFonts w:ascii="Arial" w:hAnsi="Arial" w:cs="Arial"/>
              </w:rPr>
            </w:pPr>
          </w:p>
          <w:p w14:paraId="2E962D94" w14:textId="2915BB4F" w:rsidR="002D54B9" w:rsidRPr="00C4426B" w:rsidRDefault="002D54B9" w:rsidP="005C4197">
            <w:pPr>
              <w:jc w:val="both"/>
              <w:rPr>
                <w:rFonts w:ascii="Arial" w:hAnsi="Arial" w:cs="Arial"/>
                <w:b/>
                <w:bCs/>
              </w:rPr>
            </w:pPr>
            <w:r w:rsidRPr="00C4426B">
              <w:rPr>
                <w:rFonts w:ascii="Arial" w:hAnsi="Arial" w:cs="Arial"/>
                <w:b/>
                <w:bCs/>
              </w:rPr>
              <w:t>2. Equipo de Mecánicos Especializa</w:t>
            </w:r>
            <w:r w:rsidR="00AA76D3">
              <w:rPr>
                <w:rFonts w:ascii="Arial" w:hAnsi="Arial" w:cs="Arial"/>
                <w:b/>
                <w:bCs/>
              </w:rPr>
              <w:t>dos en Motocicletas (13</w:t>
            </w:r>
            <w:r w:rsidRPr="00C4426B">
              <w:rPr>
                <w:rFonts w:ascii="Arial" w:hAnsi="Arial" w:cs="Arial"/>
                <w:b/>
                <w:bCs/>
              </w:rPr>
              <w:t>)</w:t>
            </w:r>
          </w:p>
          <w:p w14:paraId="525F519E" w14:textId="77777777" w:rsidR="002D54B9" w:rsidRPr="00C4426B" w:rsidRDefault="002D54B9" w:rsidP="005C4197">
            <w:pPr>
              <w:jc w:val="both"/>
              <w:rPr>
                <w:rFonts w:ascii="Arial" w:hAnsi="Arial" w:cs="Arial"/>
                <w:b/>
                <w:bCs/>
              </w:rPr>
            </w:pPr>
          </w:p>
          <w:p w14:paraId="40C6E677" w14:textId="55AF1408" w:rsidR="00FC33EB" w:rsidRPr="00FC33EB" w:rsidRDefault="004C52BB" w:rsidP="00FC33EB">
            <w:pPr>
              <w:pStyle w:val="Prrafodelista"/>
              <w:numPr>
                <w:ilvl w:val="0"/>
                <w:numId w:val="56"/>
              </w:numPr>
              <w:ind w:left="326" w:hanging="283"/>
              <w:jc w:val="both"/>
              <w:rPr>
                <w:rFonts w:ascii="Arial" w:eastAsia="MS Mincho" w:hAnsi="Arial" w:cs="Arial"/>
                <w:sz w:val="20"/>
                <w:szCs w:val="20"/>
                <w:lang w:eastAsia="es-CO"/>
              </w:rPr>
            </w:pPr>
            <w:r w:rsidRPr="00C4426B">
              <w:rPr>
                <w:rFonts w:ascii="Arial" w:eastAsia="MS Mincho" w:hAnsi="Arial" w:cs="Arial"/>
                <w:sz w:val="20"/>
                <w:szCs w:val="20"/>
                <w:lang w:eastAsia="es-CO"/>
              </w:rPr>
              <w:t>Nivel Académico: los títulos pueden ser de Técnico en Mantenimiento de Motocicletas, debidamente certificado por una institución reconocida por el Ministerio de Educación o el SENA o de instituto de formación técnica para el trabajo y desarrollo humano. para este último el título deberá ser expedido con mínimo 3 años de antigüedad</w:t>
            </w:r>
            <w:r w:rsidR="002D54B9" w:rsidRPr="00C4426B">
              <w:rPr>
                <w:rFonts w:ascii="Arial" w:eastAsia="MS Mincho" w:hAnsi="Arial" w:cs="Arial"/>
                <w:sz w:val="20"/>
                <w:szCs w:val="20"/>
                <w:lang w:eastAsia="es-CO"/>
              </w:rPr>
              <w:t>.</w:t>
            </w:r>
          </w:p>
          <w:p w14:paraId="08F7DDEF" w14:textId="77777777" w:rsidR="004C52BB" w:rsidRPr="00C4426B" w:rsidRDefault="002D54B9">
            <w:pPr>
              <w:pStyle w:val="Prrafodelista"/>
              <w:numPr>
                <w:ilvl w:val="0"/>
                <w:numId w:val="56"/>
              </w:numPr>
              <w:ind w:left="326" w:hanging="283"/>
              <w:jc w:val="both"/>
              <w:rPr>
                <w:rFonts w:ascii="Arial" w:eastAsia="MS Mincho" w:hAnsi="Arial" w:cs="Arial"/>
                <w:sz w:val="20"/>
                <w:szCs w:val="20"/>
                <w:lang w:eastAsia="es-CO"/>
              </w:rPr>
            </w:pPr>
            <w:r w:rsidRPr="00C4426B">
              <w:rPr>
                <w:rFonts w:ascii="Arial" w:eastAsia="MS Mincho" w:hAnsi="Arial" w:cs="Arial"/>
                <w:b/>
                <w:bCs/>
                <w:sz w:val="20"/>
                <w:szCs w:val="20"/>
                <w:lang w:eastAsia="es-CO"/>
              </w:rPr>
              <w:t>Formación Complementaria (Especialidades):</w:t>
            </w:r>
            <w:r w:rsidRPr="00C4426B">
              <w:rPr>
                <w:rFonts w:ascii="Arial" w:eastAsia="MS Mincho" w:hAnsi="Arial" w:cs="Arial"/>
                <w:sz w:val="20"/>
                <w:szCs w:val="20"/>
                <w:lang w:eastAsia="es-CO"/>
              </w:rPr>
              <w:t> </w:t>
            </w:r>
            <w:r w:rsidR="004C52BB" w:rsidRPr="00C4426B">
              <w:rPr>
                <w:rFonts w:ascii="Arial" w:eastAsia="MS Mincho" w:hAnsi="Arial" w:cs="Arial"/>
                <w:sz w:val="20"/>
                <w:szCs w:val="20"/>
                <w:lang w:eastAsia="es-CO"/>
              </w:rPr>
              <w:t>Con el fin de garantizar la atención integral de la flota (especialmente para modelos de alta cilindrada o inyección electrónica), al menos 5 de los técnicos técnico deberá acreditar formación específica (mínimo 40 horas por curso) en al menos una (01) de las siguientes áreas:</w:t>
            </w:r>
          </w:p>
          <w:p w14:paraId="45A58E13" w14:textId="2809C5BC" w:rsidR="002D54B9" w:rsidRPr="00C4426B" w:rsidRDefault="002D54B9">
            <w:pPr>
              <w:pStyle w:val="Prrafodelista"/>
              <w:numPr>
                <w:ilvl w:val="0"/>
                <w:numId w:val="57"/>
              </w:numPr>
              <w:ind w:left="893"/>
              <w:jc w:val="both"/>
              <w:rPr>
                <w:rFonts w:ascii="Arial" w:eastAsia="MS Mincho" w:hAnsi="Arial" w:cs="Arial"/>
                <w:sz w:val="20"/>
                <w:szCs w:val="20"/>
                <w:lang w:eastAsia="es-CO"/>
              </w:rPr>
            </w:pPr>
            <w:r w:rsidRPr="00C4426B">
              <w:rPr>
                <w:rFonts w:ascii="Arial" w:eastAsia="MS Mincho" w:hAnsi="Arial" w:cs="Arial"/>
                <w:sz w:val="20"/>
                <w:szCs w:val="20"/>
                <w:lang w:eastAsia="es-CO"/>
              </w:rPr>
              <w:lastRenderedPageBreak/>
              <w:t>Sistemas de Inyección Electrónica.</w:t>
            </w:r>
          </w:p>
          <w:p w14:paraId="7B484870" w14:textId="3A4D3DD7" w:rsidR="002D54B9" w:rsidRPr="00C4426B" w:rsidRDefault="002D54B9">
            <w:pPr>
              <w:pStyle w:val="Prrafodelista"/>
              <w:numPr>
                <w:ilvl w:val="0"/>
                <w:numId w:val="57"/>
              </w:numPr>
              <w:ind w:left="893"/>
              <w:jc w:val="both"/>
              <w:rPr>
                <w:rFonts w:ascii="Arial" w:eastAsia="MS Mincho" w:hAnsi="Arial" w:cs="Arial"/>
                <w:sz w:val="20"/>
                <w:szCs w:val="20"/>
                <w:lang w:eastAsia="es-CO"/>
              </w:rPr>
            </w:pPr>
            <w:r w:rsidRPr="00C4426B">
              <w:rPr>
                <w:rFonts w:ascii="Arial" w:eastAsia="MS Mincho" w:hAnsi="Arial" w:cs="Arial"/>
                <w:sz w:val="20"/>
                <w:szCs w:val="20"/>
                <w:lang w:eastAsia="es-CO"/>
              </w:rPr>
              <w:t>Electricidad y</w:t>
            </w:r>
            <w:r w:rsidR="00FC33EB">
              <w:rPr>
                <w:rFonts w:ascii="Arial" w:eastAsia="MS Mincho" w:hAnsi="Arial" w:cs="Arial"/>
                <w:sz w:val="20"/>
                <w:szCs w:val="20"/>
                <w:lang w:eastAsia="es-CO"/>
              </w:rPr>
              <w:t>/o</w:t>
            </w:r>
            <w:r w:rsidRPr="00C4426B">
              <w:rPr>
                <w:rFonts w:ascii="Arial" w:eastAsia="MS Mincho" w:hAnsi="Arial" w:cs="Arial"/>
                <w:sz w:val="20"/>
                <w:szCs w:val="20"/>
                <w:lang w:eastAsia="es-CO"/>
              </w:rPr>
              <w:t xml:space="preserve"> Electrónica de motocicletas.</w:t>
            </w:r>
          </w:p>
          <w:p w14:paraId="1F0FF337" w14:textId="5DC8F48A" w:rsidR="002D54B9" w:rsidRPr="00FC33EB" w:rsidRDefault="002D54B9">
            <w:pPr>
              <w:pStyle w:val="Prrafodelista"/>
              <w:numPr>
                <w:ilvl w:val="0"/>
                <w:numId w:val="57"/>
              </w:numPr>
              <w:ind w:left="893"/>
              <w:jc w:val="both"/>
              <w:rPr>
                <w:rFonts w:ascii="Arial" w:eastAsia="MS Mincho" w:hAnsi="Arial" w:cs="Arial"/>
                <w:color w:val="EE0000"/>
                <w:sz w:val="20"/>
                <w:szCs w:val="20"/>
                <w:lang w:eastAsia="es-CO"/>
              </w:rPr>
            </w:pPr>
            <w:r w:rsidRPr="00BD55B8">
              <w:rPr>
                <w:rFonts w:ascii="Arial" w:eastAsia="MS Mincho" w:hAnsi="Arial" w:cs="Arial"/>
                <w:sz w:val="20"/>
                <w:szCs w:val="20"/>
                <w:lang w:eastAsia="es-CO"/>
              </w:rPr>
              <w:t>Sistemas de Frenos (ABS/CBS)</w:t>
            </w:r>
            <w:r w:rsidR="00692D43">
              <w:rPr>
                <w:rFonts w:ascii="Arial" w:eastAsia="MS Mincho" w:hAnsi="Arial" w:cs="Arial"/>
                <w:sz w:val="20"/>
                <w:szCs w:val="20"/>
                <w:lang w:eastAsia="es-CO"/>
              </w:rPr>
              <w:t>.</w:t>
            </w:r>
            <w:r w:rsidRPr="00BD55B8">
              <w:rPr>
                <w:rFonts w:ascii="Arial" w:eastAsia="MS Mincho" w:hAnsi="Arial" w:cs="Arial"/>
                <w:sz w:val="20"/>
                <w:szCs w:val="20"/>
                <w:lang w:eastAsia="es-CO"/>
              </w:rPr>
              <w:t> </w:t>
            </w:r>
          </w:p>
          <w:p w14:paraId="41F248A4" w14:textId="0B04F0F9" w:rsidR="002D54B9" w:rsidRPr="00C4426B" w:rsidRDefault="002D54B9">
            <w:pPr>
              <w:pStyle w:val="Prrafodelista"/>
              <w:numPr>
                <w:ilvl w:val="0"/>
                <w:numId w:val="57"/>
              </w:numPr>
              <w:ind w:left="893"/>
              <w:jc w:val="both"/>
              <w:rPr>
                <w:rFonts w:ascii="Arial" w:eastAsia="MS Mincho" w:hAnsi="Arial" w:cs="Arial"/>
                <w:sz w:val="20"/>
                <w:szCs w:val="20"/>
                <w:lang w:eastAsia="es-CO"/>
              </w:rPr>
            </w:pPr>
            <w:r w:rsidRPr="00C4426B">
              <w:rPr>
                <w:rFonts w:ascii="Arial" w:eastAsia="MS Mincho" w:hAnsi="Arial" w:cs="Arial"/>
                <w:sz w:val="20"/>
                <w:szCs w:val="20"/>
                <w:lang w:eastAsia="es-CO"/>
              </w:rPr>
              <w:t>Mantenimiento de Suspensión</w:t>
            </w:r>
            <w:r w:rsidR="00521305">
              <w:rPr>
                <w:rFonts w:ascii="Arial" w:eastAsia="MS Mincho" w:hAnsi="Arial" w:cs="Arial"/>
                <w:sz w:val="20"/>
                <w:szCs w:val="20"/>
                <w:lang w:eastAsia="es-CO"/>
              </w:rPr>
              <w:t>.</w:t>
            </w:r>
          </w:p>
          <w:p w14:paraId="6DC8FC10" w14:textId="77777777" w:rsidR="00C4426B" w:rsidRDefault="00C4426B" w:rsidP="005C4197">
            <w:pPr>
              <w:jc w:val="both"/>
              <w:rPr>
                <w:rFonts w:ascii="Arial" w:hAnsi="Arial" w:cs="Arial"/>
                <w:b/>
                <w:bCs/>
              </w:rPr>
            </w:pPr>
          </w:p>
          <w:p w14:paraId="06D9963F" w14:textId="2E8CE20E" w:rsidR="002D54B9" w:rsidRPr="0027344E" w:rsidRDefault="002D54B9" w:rsidP="005C4197">
            <w:pPr>
              <w:jc w:val="both"/>
              <w:rPr>
                <w:rFonts w:ascii="Arial" w:hAnsi="Arial" w:cs="Arial"/>
                <w:b/>
                <w:bCs/>
              </w:rPr>
            </w:pPr>
            <w:r w:rsidRPr="0027344E">
              <w:rPr>
                <w:rFonts w:ascii="Arial" w:hAnsi="Arial" w:cs="Arial"/>
                <w:b/>
                <w:bCs/>
              </w:rPr>
              <w:t>Soportes de Verificación:</w:t>
            </w:r>
          </w:p>
          <w:p w14:paraId="64659A1E" w14:textId="34919D92" w:rsidR="002D54B9" w:rsidRDefault="002D54B9" w:rsidP="005C4197">
            <w:pPr>
              <w:jc w:val="both"/>
              <w:rPr>
                <w:rFonts w:ascii="Arial" w:hAnsi="Arial" w:cs="Arial"/>
              </w:rPr>
            </w:pPr>
            <w:r w:rsidRPr="0027344E">
              <w:rPr>
                <w:rFonts w:ascii="Arial" w:hAnsi="Arial" w:cs="Arial"/>
              </w:rPr>
              <w:t xml:space="preserve">Para </w:t>
            </w:r>
            <w:r w:rsidR="00382596">
              <w:rPr>
                <w:rFonts w:ascii="Arial" w:hAnsi="Arial" w:cs="Arial"/>
              </w:rPr>
              <w:t>la presentación de la oferta,</w:t>
            </w:r>
            <w:r w:rsidRPr="0027344E">
              <w:rPr>
                <w:rFonts w:ascii="Arial" w:hAnsi="Arial" w:cs="Arial"/>
              </w:rPr>
              <w:t xml:space="preserve"> el oferente deberá presentar la hoja de vida de cada integrante del equipo técnico acompañada de:</w:t>
            </w:r>
          </w:p>
          <w:p w14:paraId="06A7E02C" w14:textId="77777777" w:rsidR="007359E4" w:rsidRPr="00C4426B" w:rsidRDefault="007359E4" w:rsidP="005C4197">
            <w:pPr>
              <w:jc w:val="both"/>
              <w:rPr>
                <w:rFonts w:ascii="Arial" w:hAnsi="Arial" w:cs="Arial"/>
              </w:rPr>
            </w:pPr>
          </w:p>
          <w:p w14:paraId="28D669AF" w14:textId="77777777" w:rsidR="002D54B9" w:rsidRPr="00C4426B" w:rsidRDefault="002D54B9">
            <w:pPr>
              <w:numPr>
                <w:ilvl w:val="0"/>
                <w:numId w:val="42"/>
              </w:numPr>
              <w:jc w:val="both"/>
              <w:rPr>
                <w:rFonts w:ascii="Arial" w:hAnsi="Arial" w:cs="Arial"/>
              </w:rPr>
            </w:pPr>
            <w:r w:rsidRPr="00C4426B">
              <w:rPr>
                <w:rFonts w:ascii="Arial" w:hAnsi="Arial" w:cs="Arial"/>
              </w:rPr>
              <w:t>Copia de los </w:t>
            </w:r>
            <w:r w:rsidRPr="00C4426B">
              <w:rPr>
                <w:rFonts w:ascii="Arial" w:hAnsi="Arial" w:cs="Arial"/>
                <w:b/>
                <w:bCs/>
              </w:rPr>
              <w:t>Títulos Académicos</w:t>
            </w:r>
            <w:r w:rsidRPr="00C4426B">
              <w:rPr>
                <w:rFonts w:ascii="Arial" w:hAnsi="Arial" w:cs="Arial"/>
              </w:rPr>
              <w:t> (Diplomas y Actas de Grado).</w:t>
            </w:r>
          </w:p>
          <w:p w14:paraId="44A130EC" w14:textId="77777777" w:rsidR="002D54B9" w:rsidRPr="00C4426B" w:rsidRDefault="002D54B9">
            <w:pPr>
              <w:numPr>
                <w:ilvl w:val="0"/>
                <w:numId w:val="42"/>
              </w:numPr>
              <w:jc w:val="both"/>
              <w:rPr>
                <w:rFonts w:ascii="Arial" w:hAnsi="Arial" w:cs="Arial"/>
              </w:rPr>
            </w:pPr>
            <w:r w:rsidRPr="00C4426B">
              <w:rPr>
                <w:rFonts w:ascii="Arial" w:hAnsi="Arial" w:cs="Arial"/>
              </w:rPr>
              <w:t>Certificaciones de los </w:t>
            </w:r>
            <w:r w:rsidRPr="00C4426B">
              <w:rPr>
                <w:rFonts w:ascii="Arial" w:hAnsi="Arial" w:cs="Arial"/>
                <w:b/>
                <w:bCs/>
              </w:rPr>
              <w:t>cursos de especialización</w:t>
            </w:r>
            <w:r w:rsidRPr="00C4426B">
              <w:rPr>
                <w:rFonts w:ascii="Arial" w:hAnsi="Arial" w:cs="Arial"/>
              </w:rPr>
              <w:t> requeridos.</w:t>
            </w:r>
          </w:p>
          <w:p w14:paraId="76DE991C" w14:textId="41C7B83C" w:rsidR="002D54B9" w:rsidRPr="0027344E" w:rsidRDefault="002D54B9">
            <w:pPr>
              <w:numPr>
                <w:ilvl w:val="0"/>
                <w:numId w:val="42"/>
              </w:numPr>
              <w:jc w:val="both"/>
              <w:rPr>
                <w:rFonts w:ascii="Arial" w:hAnsi="Arial" w:cs="Arial"/>
              </w:rPr>
            </w:pPr>
            <w:r w:rsidRPr="0027344E">
              <w:rPr>
                <w:rFonts w:ascii="Arial" w:hAnsi="Arial" w:cs="Arial"/>
              </w:rPr>
              <w:t>Certificación del Representante Legal donde se garantice que dicho personal se encuentra disponible para atender la demanda de la Policía Nacional.</w:t>
            </w:r>
          </w:p>
          <w:p w14:paraId="54A4BD08" w14:textId="77777777" w:rsidR="002D54B9" w:rsidRPr="00C4426B" w:rsidRDefault="002D54B9" w:rsidP="005C4197">
            <w:pPr>
              <w:jc w:val="both"/>
              <w:rPr>
                <w:rFonts w:ascii="Arial" w:hAnsi="Arial" w:cs="Arial"/>
              </w:rPr>
            </w:pPr>
          </w:p>
          <w:p w14:paraId="512A9AA1" w14:textId="6A7B067A" w:rsidR="00C4426B" w:rsidRPr="00C4426B" w:rsidRDefault="002D54B9">
            <w:pPr>
              <w:pStyle w:val="Prrafodelista"/>
              <w:numPr>
                <w:ilvl w:val="0"/>
                <w:numId w:val="58"/>
              </w:numPr>
              <w:jc w:val="both"/>
              <w:rPr>
                <w:rFonts w:ascii="Arial" w:eastAsia="MS Mincho" w:hAnsi="Arial" w:cs="Arial"/>
                <w:b/>
                <w:bCs/>
                <w:sz w:val="20"/>
                <w:szCs w:val="20"/>
                <w:lang w:eastAsia="es-CO"/>
              </w:rPr>
            </w:pPr>
            <w:r w:rsidRPr="00C4426B">
              <w:rPr>
                <w:rFonts w:ascii="Arial" w:eastAsia="MS Mincho" w:hAnsi="Arial" w:cs="Arial"/>
                <w:b/>
                <w:bCs/>
                <w:sz w:val="20"/>
                <w:szCs w:val="20"/>
                <w:lang w:eastAsia="es-CO"/>
              </w:rPr>
              <w:t>Calidad de la Información:</w:t>
            </w:r>
          </w:p>
          <w:p w14:paraId="517051D1" w14:textId="77777777" w:rsidR="00C4426B" w:rsidRDefault="00C4426B" w:rsidP="00C4426B">
            <w:pPr>
              <w:jc w:val="both"/>
              <w:rPr>
                <w:rFonts w:ascii="Arial" w:hAnsi="Arial" w:cs="Arial"/>
              </w:rPr>
            </w:pPr>
          </w:p>
          <w:p w14:paraId="4EF4D178" w14:textId="74E6B310" w:rsidR="002D54B9" w:rsidRDefault="002D54B9" w:rsidP="00C4426B">
            <w:pPr>
              <w:jc w:val="both"/>
              <w:rPr>
                <w:rFonts w:ascii="Arial" w:hAnsi="Arial" w:cs="Arial"/>
              </w:rPr>
            </w:pPr>
            <w:r w:rsidRPr="00C4426B">
              <w:rPr>
                <w:rFonts w:ascii="Arial" w:hAnsi="Arial" w:cs="Arial"/>
              </w:rPr>
              <w:t>Las Hojas de Vida del personal propuesto deben presentarse de manera organizada, con datos de contacto actualizados y soportes legibles (títulos académicos y certificaciones). La falsedad en la información suministrada será causal de rechazo de la oferta o terminación del contrato, según la etapa del proceso.</w:t>
            </w:r>
          </w:p>
          <w:p w14:paraId="53B9F2B4" w14:textId="77777777" w:rsidR="00C4426B" w:rsidRPr="00C4426B" w:rsidRDefault="00C4426B" w:rsidP="00C4426B">
            <w:pPr>
              <w:jc w:val="both"/>
              <w:rPr>
                <w:rFonts w:ascii="Arial" w:hAnsi="Arial" w:cs="Arial"/>
              </w:rPr>
            </w:pPr>
          </w:p>
          <w:p w14:paraId="75688804" w14:textId="4636F2AB" w:rsidR="00C4426B" w:rsidRPr="00C4426B" w:rsidRDefault="002D54B9">
            <w:pPr>
              <w:pStyle w:val="Prrafodelista"/>
              <w:numPr>
                <w:ilvl w:val="0"/>
                <w:numId w:val="58"/>
              </w:numPr>
              <w:jc w:val="both"/>
              <w:rPr>
                <w:rFonts w:ascii="Arial" w:eastAsia="MS Mincho" w:hAnsi="Arial" w:cs="Arial"/>
                <w:b/>
                <w:bCs/>
                <w:sz w:val="20"/>
                <w:szCs w:val="20"/>
                <w:lang w:eastAsia="es-CO"/>
              </w:rPr>
            </w:pPr>
            <w:r w:rsidRPr="00C4426B">
              <w:rPr>
                <w:rFonts w:ascii="Arial" w:eastAsia="MS Mincho" w:hAnsi="Arial" w:cs="Arial"/>
                <w:b/>
                <w:bCs/>
                <w:sz w:val="20"/>
                <w:szCs w:val="20"/>
                <w:lang w:eastAsia="es-CO"/>
              </w:rPr>
              <w:t>Restricción de Intervención por Terceros y Sustitución de Personal:</w:t>
            </w:r>
          </w:p>
          <w:p w14:paraId="2114C236" w14:textId="0512E87A" w:rsidR="002D54B9" w:rsidRPr="00C4426B" w:rsidRDefault="002D54B9" w:rsidP="00C4426B">
            <w:pPr>
              <w:jc w:val="both"/>
              <w:rPr>
                <w:rFonts w:ascii="Arial" w:hAnsi="Arial" w:cs="Arial"/>
              </w:rPr>
            </w:pPr>
            <w:r w:rsidRPr="00C4426B">
              <w:rPr>
                <w:rFonts w:ascii="Arial" w:hAnsi="Arial" w:cs="Arial"/>
              </w:rPr>
              <w:t>Durante la vigencia del contrato, el mantenimiento y manipulación del parque automotor será responsabilidad exclusiva del personal técnico y profesional relacionado en la oferta inicial. Se prohíbe terminantemente la intervención de terceros no autorizados.</w:t>
            </w:r>
          </w:p>
          <w:p w14:paraId="346B4E63" w14:textId="77777777" w:rsidR="002D54B9" w:rsidRPr="00C4426B" w:rsidRDefault="002D54B9">
            <w:pPr>
              <w:numPr>
                <w:ilvl w:val="0"/>
                <w:numId w:val="43"/>
              </w:numPr>
              <w:jc w:val="both"/>
              <w:rPr>
                <w:rFonts w:ascii="Arial" w:hAnsi="Arial" w:cs="Arial"/>
              </w:rPr>
            </w:pPr>
            <w:r w:rsidRPr="00C4426B">
              <w:rPr>
                <w:rFonts w:ascii="Arial" w:hAnsi="Arial" w:cs="Arial"/>
                <w:b/>
                <w:bCs/>
              </w:rPr>
              <w:t>Excepciones:</w:t>
            </w:r>
            <w:r w:rsidRPr="00C4426B">
              <w:rPr>
                <w:rFonts w:ascii="Arial" w:hAnsi="Arial" w:cs="Arial"/>
              </w:rPr>
              <w:t> En eventos de fuerza mayor, caso fortuito o desvinculación laboral, el contratista deberá solicitar por escrito la sustitución del personal ante el Supervisor del Contrato.</w:t>
            </w:r>
          </w:p>
          <w:p w14:paraId="13AAEB5B" w14:textId="77777777" w:rsidR="002D54B9" w:rsidRPr="00C4426B" w:rsidRDefault="002D54B9">
            <w:pPr>
              <w:numPr>
                <w:ilvl w:val="0"/>
                <w:numId w:val="43"/>
              </w:numPr>
              <w:jc w:val="both"/>
              <w:rPr>
                <w:rFonts w:ascii="Arial" w:hAnsi="Arial" w:cs="Arial"/>
              </w:rPr>
            </w:pPr>
            <w:r w:rsidRPr="00C4426B">
              <w:rPr>
                <w:rFonts w:ascii="Arial" w:hAnsi="Arial" w:cs="Arial"/>
                <w:b/>
                <w:bCs/>
              </w:rPr>
              <w:t>Condición de Reemplazo:</w:t>
            </w:r>
            <w:r w:rsidRPr="00C4426B">
              <w:rPr>
                <w:rFonts w:ascii="Arial" w:hAnsi="Arial" w:cs="Arial"/>
              </w:rPr>
              <w:t> El nuevo integrante deberá acreditar un perfil académico y de experiencia </w:t>
            </w:r>
            <w:r w:rsidRPr="00C4426B">
              <w:rPr>
                <w:rFonts w:ascii="Arial" w:hAnsi="Arial" w:cs="Arial"/>
                <w:b/>
                <w:bCs/>
              </w:rPr>
              <w:t>igual o superior</w:t>
            </w:r>
            <w:r w:rsidRPr="00C4426B">
              <w:rPr>
                <w:rFonts w:ascii="Arial" w:hAnsi="Arial" w:cs="Arial"/>
              </w:rPr>
              <w:t> al perfil del profesional, técnico o tecnólogo sustituido, adjuntando la documentación soporte para validación previa por parte de la Institución.</w:t>
            </w:r>
          </w:p>
          <w:p w14:paraId="0655D2F2" w14:textId="258A4FB4" w:rsidR="00C4426B" w:rsidRPr="00C4426B" w:rsidRDefault="002D54B9">
            <w:pPr>
              <w:pStyle w:val="Prrafodelista"/>
              <w:numPr>
                <w:ilvl w:val="0"/>
                <w:numId w:val="58"/>
              </w:numPr>
              <w:jc w:val="both"/>
              <w:rPr>
                <w:rFonts w:ascii="Arial" w:eastAsia="MS Mincho" w:hAnsi="Arial" w:cs="Arial"/>
                <w:b/>
                <w:bCs/>
                <w:sz w:val="20"/>
                <w:szCs w:val="20"/>
                <w:lang w:eastAsia="es-CO"/>
              </w:rPr>
            </w:pPr>
            <w:r w:rsidRPr="00C4426B">
              <w:rPr>
                <w:rFonts w:ascii="Arial" w:eastAsia="MS Mincho" w:hAnsi="Arial" w:cs="Arial"/>
                <w:b/>
                <w:bCs/>
                <w:sz w:val="20"/>
                <w:szCs w:val="20"/>
                <w:lang w:eastAsia="es-CO"/>
              </w:rPr>
              <w:t>Tratamiento de Datos y Verificación de Idoneidad:</w:t>
            </w:r>
          </w:p>
          <w:p w14:paraId="1F13CF2A" w14:textId="6DCA08ED" w:rsidR="002D54B9" w:rsidRDefault="002D54B9" w:rsidP="00C4426B">
            <w:pPr>
              <w:jc w:val="both"/>
              <w:rPr>
                <w:rFonts w:ascii="Arial" w:hAnsi="Arial" w:cs="Arial"/>
              </w:rPr>
            </w:pPr>
            <w:r w:rsidRPr="00C4426B">
              <w:rPr>
                <w:rFonts w:ascii="Arial" w:hAnsi="Arial" w:cs="Arial"/>
              </w:rPr>
              <w:t>En cumplimiento de la </w:t>
            </w:r>
            <w:r w:rsidRPr="00C4426B">
              <w:rPr>
                <w:rFonts w:ascii="Arial" w:hAnsi="Arial" w:cs="Arial"/>
                <w:b/>
                <w:bCs/>
              </w:rPr>
              <w:t>Ley 1581 de 2012 (Protección de Datos Personales)</w:t>
            </w:r>
            <w:r w:rsidRPr="00C4426B">
              <w:rPr>
                <w:rFonts w:ascii="Arial" w:hAnsi="Arial" w:cs="Arial"/>
              </w:rPr>
              <w:t>, cada integrante del equipo ofertado deberá adjuntar una autorización individual firmada para la verificación de sus antecedentes y autenticidad de los títulos reportados. El oferente asume la responsabilidad de la veracidad de la información presentada.</w:t>
            </w:r>
          </w:p>
          <w:p w14:paraId="71950D94" w14:textId="77777777" w:rsidR="00C4426B" w:rsidRPr="00C4426B" w:rsidRDefault="00C4426B" w:rsidP="00C4426B">
            <w:pPr>
              <w:jc w:val="both"/>
              <w:rPr>
                <w:rFonts w:ascii="Arial" w:hAnsi="Arial" w:cs="Arial"/>
              </w:rPr>
            </w:pPr>
          </w:p>
          <w:p w14:paraId="1C3BDEC7" w14:textId="3FDE2660" w:rsidR="00C4426B" w:rsidRPr="00C4426B" w:rsidRDefault="002D54B9">
            <w:pPr>
              <w:pStyle w:val="Prrafodelista"/>
              <w:numPr>
                <w:ilvl w:val="0"/>
                <w:numId w:val="58"/>
              </w:numPr>
              <w:jc w:val="both"/>
              <w:rPr>
                <w:rFonts w:ascii="Arial" w:eastAsia="MS Mincho" w:hAnsi="Arial" w:cs="Arial"/>
                <w:b/>
                <w:bCs/>
                <w:sz w:val="20"/>
                <w:szCs w:val="20"/>
                <w:lang w:eastAsia="es-CO"/>
              </w:rPr>
            </w:pPr>
            <w:r w:rsidRPr="00C4426B">
              <w:rPr>
                <w:rFonts w:ascii="Arial" w:eastAsia="MS Mincho" w:hAnsi="Arial" w:cs="Arial"/>
                <w:b/>
                <w:bCs/>
                <w:sz w:val="20"/>
                <w:szCs w:val="20"/>
                <w:lang w:eastAsia="es-CO"/>
              </w:rPr>
              <w:t>Verificación de Campo y Auditoría Técnica:</w:t>
            </w:r>
          </w:p>
          <w:p w14:paraId="55FF2E36" w14:textId="13B4724A" w:rsidR="002D54B9" w:rsidRPr="00C4426B" w:rsidRDefault="002D54B9" w:rsidP="00C4426B">
            <w:pPr>
              <w:jc w:val="both"/>
              <w:rPr>
                <w:rFonts w:ascii="Arial" w:hAnsi="Arial" w:cs="Arial"/>
              </w:rPr>
            </w:pPr>
            <w:r w:rsidRPr="00C4426B">
              <w:rPr>
                <w:rFonts w:ascii="Arial" w:hAnsi="Arial" w:cs="Arial"/>
              </w:rPr>
              <w:t>El Comité Evaluador deberán realizar </w:t>
            </w:r>
            <w:r w:rsidRPr="00C4426B">
              <w:rPr>
                <w:rFonts w:ascii="Arial" w:hAnsi="Arial" w:cs="Arial"/>
                <w:b/>
                <w:bCs/>
              </w:rPr>
              <w:t>visitas de verificación técnica en campo</w:t>
            </w:r>
            <w:r w:rsidRPr="00C4426B">
              <w:rPr>
                <w:rFonts w:ascii="Arial" w:hAnsi="Arial" w:cs="Arial"/>
              </w:rPr>
              <w:t> (inspecciones a las sedes o talleres ofertados) en etapa del proceso. Estas visitas tienen como fin constatar la presencia física del personal, la veracidad de las instalaciones.</w:t>
            </w:r>
          </w:p>
        </w:tc>
        <w:tc>
          <w:tcPr>
            <w:tcW w:w="1186" w:type="dxa"/>
          </w:tcPr>
          <w:p w14:paraId="399CB10C" w14:textId="77777777" w:rsidR="002D54B9" w:rsidRPr="00E25F10" w:rsidRDefault="002D54B9" w:rsidP="00C83330">
            <w:pPr>
              <w:rPr>
                <w:rFonts w:ascii="Arial" w:hAnsi="Arial" w:cs="Arial"/>
              </w:rPr>
            </w:pPr>
          </w:p>
        </w:tc>
        <w:tc>
          <w:tcPr>
            <w:tcW w:w="1339" w:type="dxa"/>
          </w:tcPr>
          <w:p w14:paraId="0C43A6F8" w14:textId="77777777" w:rsidR="002D54B9" w:rsidRPr="00E25F10" w:rsidRDefault="002D54B9" w:rsidP="00C83330">
            <w:pPr>
              <w:rPr>
                <w:rFonts w:ascii="Arial" w:hAnsi="Arial" w:cs="Arial"/>
              </w:rPr>
            </w:pPr>
          </w:p>
        </w:tc>
      </w:tr>
      <w:tr w:rsidR="002D54B9" w:rsidRPr="00E25F10" w14:paraId="71AC8024" w14:textId="1A69377C" w:rsidTr="00C338BA">
        <w:tc>
          <w:tcPr>
            <w:tcW w:w="694" w:type="dxa"/>
            <w:vAlign w:val="center"/>
          </w:tcPr>
          <w:p w14:paraId="15F55ABF" w14:textId="77777777" w:rsidR="002D54B9" w:rsidRPr="00E25F10" w:rsidRDefault="002D54B9" w:rsidP="00C338BA">
            <w:pPr>
              <w:jc w:val="center"/>
              <w:rPr>
                <w:rFonts w:ascii="Arial" w:hAnsi="Arial" w:cs="Arial"/>
              </w:rPr>
            </w:pPr>
            <w:r>
              <w:rPr>
                <w:rFonts w:ascii="Arial" w:hAnsi="Arial" w:cs="Arial"/>
              </w:rPr>
              <w:t>28</w:t>
            </w:r>
          </w:p>
        </w:tc>
        <w:tc>
          <w:tcPr>
            <w:tcW w:w="6841" w:type="dxa"/>
          </w:tcPr>
          <w:p w14:paraId="00A702D8" w14:textId="77777777" w:rsidR="002D54B9" w:rsidRPr="00E65A16" w:rsidRDefault="002D54B9" w:rsidP="00C83330">
            <w:pPr>
              <w:pStyle w:val="NormalWeb"/>
              <w:spacing w:before="0" w:beforeAutospacing="0" w:after="0" w:afterAutospacing="0"/>
              <w:jc w:val="both"/>
              <w:rPr>
                <w:rFonts w:ascii="Arial" w:hAnsi="Arial" w:cs="Arial"/>
                <w:b/>
                <w:sz w:val="20"/>
                <w:szCs w:val="20"/>
              </w:rPr>
            </w:pPr>
            <w:r w:rsidRPr="00E65A16">
              <w:rPr>
                <w:rFonts w:ascii="Arial" w:hAnsi="Arial" w:cs="Arial"/>
                <w:b/>
                <w:sz w:val="20"/>
                <w:szCs w:val="20"/>
              </w:rPr>
              <w:t>EXPERIENCIA DEL PERSONAL TÉCNICO</w:t>
            </w:r>
            <w:r>
              <w:rPr>
                <w:rFonts w:ascii="Arial" w:hAnsi="Arial" w:cs="Arial"/>
                <w:b/>
                <w:sz w:val="20"/>
                <w:szCs w:val="20"/>
              </w:rPr>
              <w:t xml:space="preserve"> Y PROFESIONAL: </w:t>
            </w:r>
          </w:p>
          <w:p w14:paraId="2224C773" w14:textId="77777777" w:rsidR="002D54B9" w:rsidRPr="00E65A16" w:rsidRDefault="002D54B9" w:rsidP="00C83330">
            <w:pPr>
              <w:pStyle w:val="NormalWeb"/>
              <w:spacing w:before="0" w:beforeAutospacing="0" w:after="0" w:afterAutospacing="0"/>
              <w:jc w:val="both"/>
              <w:rPr>
                <w:rFonts w:ascii="Arial" w:hAnsi="Arial" w:cs="Arial"/>
                <w:sz w:val="20"/>
                <w:szCs w:val="20"/>
              </w:rPr>
            </w:pPr>
          </w:p>
          <w:p w14:paraId="78045C58" w14:textId="77777777" w:rsidR="002D54B9" w:rsidRPr="00E65A16" w:rsidRDefault="002D54B9" w:rsidP="00C83330">
            <w:pPr>
              <w:autoSpaceDE w:val="0"/>
              <w:autoSpaceDN w:val="0"/>
              <w:adjustRightInd w:val="0"/>
              <w:jc w:val="both"/>
              <w:rPr>
                <w:rFonts w:ascii="Arial" w:hAnsi="Arial" w:cs="Arial"/>
              </w:rPr>
            </w:pPr>
            <w:r w:rsidRPr="00E65A16">
              <w:rPr>
                <w:rFonts w:ascii="Arial" w:hAnsi="Arial" w:cs="Arial"/>
              </w:rPr>
              <w:lastRenderedPageBreak/>
              <w:t xml:space="preserve">El </w:t>
            </w:r>
            <w:r>
              <w:rPr>
                <w:rFonts w:ascii="Arial" w:hAnsi="Arial" w:cs="Arial"/>
              </w:rPr>
              <w:t>oferente y futuro contratista</w:t>
            </w:r>
            <w:r w:rsidRPr="00E65A16">
              <w:rPr>
                <w:rFonts w:ascii="Arial" w:hAnsi="Arial" w:cs="Arial"/>
              </w:rPr>
              <w:t xml:space="preserve"> deberá cumplir como requisito mínimo en la oferta, con el siguiente personal p</w:t>
            </w:r>
            <w:r>
              <w:rPr>
                <w:rFonts w:ascii="Arial" w:hAnsi="Arial" w:cs="Arial"/>
              </w:rPr>
              <w:t>ara mínimo una</w:t>
            </w:r>
            <w:r w:rsidRPr="00E65A16">
              <w:rPr>
                <w:rFonts w:ascii="Arial" w:hAnsi="Arial" w:cs="Arial"/>
              </w:rPr>
              <w:t xml:space="preserve"> sede o taller ofertado: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772"/>
              <w:gridCol w:w="2238"/>
              <w:gridCol w:w="2042"/>
            </w:tblGrid>
            <w:tr w:rsidR="002D54B9" w:rsidRPr="00E65A16" w14:paraId="1960250F" w14:textId="77777777" w:rsidTr="00C83330">
              <w:trPr>
                <w:trHeight w:val="413"/>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5791F1" w14:textId="77777777" w:rsidR="002D54B9" w:rsidRPr="00E65A16" w:rsidRDefault="002D54B9" w:rsidP="00C83330">
                  <w:pPr>
                    <w:autoSpaceDE w:val="0"/>
                    <w:autoSpaceDN w:val="0"/>
                    <w:adjustRightInd w:val="0"/>
                    <w:spacing w:after="0" w:line="240" w:lineRule="auto"/>
                    <w:jc w:val="center"/>
                    <w:rPr>
                      <w:rFonts w:ascii="Arial" w:hAnsi="Arial" w:cs="Arial"/>
                      <w:sz w:val="20"/>
                      <w:szCs w:val="20"/>
                      <w:lang w:eastAsia="es-CO"/>
                    </w:rPr>
                  </w:pPr>
                  <w:r w:rsidRPr="00E65A16">
                    <w:rPr>
                      <w:rFonts w:ascii="Arial" w:hAnsi="Arial" w:cs="Arial"/>
                      <w:b/>
                      <w:bCs/>
                      <w:sz w:val="20"/>
                      <w:szCs w:val="20"/>
                    </w:rPr>
                    <w:t>CARGO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6B76B" w14:textId="77777777" w:rsidR="002D54B9" w:rsidRPr="00E65A16" w:rsidRDefault="002D54B9" w:rsidP="00C83330">
                  <w:pPr>
                    <w:spacing w:after="0" w:line="240" w:lineRule="auto"/>
                    <w:jc w:val="center"/>
                    <w:rPr>
                      <w:rFonts w:ascii="Arial" w:hAnsi="Arial" w:cs="Arial"/>
                      <w:sz w:val="20"/>
                      <w:szCs w:val="20"/>
                      <w:lang w:eastAsia="es-CO"/>
                    </w:rPr>
                  </w:pPr>
                  <w:r w:rsidRPr="00E65A16">
                    <w:rPr>
                      <w:rFonts w:ascii="Arial" w:hAnsi="Arial" w:cs="Arial"/>
                      <w:b/>
                      <w:bCs/>
                      <w:sz w:val="20"/>
                      <w:szCs w:val="20"/>
                    </w:rPr>
                    <w:t>CANT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78128" w14:textId="77777777" w:rsidR="002D54B9" w:rsidRPr="00E65A16" w:rsidRDefault="002D54B9" w:rsidP="00C83330">
                  <w:pPr>
                    <w:autoSpaceDE w:val="0"/>
                    <w:autoSpaceDN w:val="0"/>
                    <w:adjustRightInd w:val="0"/>
                    <w:spacing w:after="0" w:line="240" w:lineRule="auto"/>
                    <w:jc w:val="center"/>
                    <w:rPr>
                      <w:rFonts w:ascii="Arial" w:hAnsi="Arial" w:cs="Arial"/>
                      <w:sz w:val="20"/>
                      <w:szCs w:val="20"/>
                      <w:lang w:eastAsia="es-CO"/>
                    </w:rPr>
                  </w:pPr>
                  <w:r w:rsidRPr="00E65A16">
                    <w:rPr>
                      <w:rFonts w:ascii="Arial" w:hAnsi="Arial" w:cs="Arial"/>
                      <w:b/>
                      <w:bCs/>
                      <w:sz w:val="20"/>
                      <w:szCs w:val="20"/>
                    </w:rPr>
                    <w:t>FORMACIÓN ACADÉMICA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62839D" w14:textId="77777777" w:rsidR="002D54B9" w:rsidRPr="00E65A16" w:rsidRDefault="002D54B9" w:rsidP="00C83330">
                  <w:pPr>
                    <w:autoSpaceDE w:val="0"/>
                    <w:autoSpaceDN w:val="0"/>
                    <w:adjustRightInd w:val="0"/>
                    <w:spacing w:after="0" w:line="240" w:lineRule="auto"/>
                    <w:jc w:val="center"/>
                    <w:rPr>
                      <w:rFonts w:ascii="Arial" w:hAnsi="Arial" w:cs="Arial"/>
                      <w:sz w:val="20"/>
                      <w:szCs w:val="20"/>
                      <w:lang w:eastAsia="es-CO"/>
                    </w:rPr>
                  </w:pPr>
                  <w:r w:rsidRPr="00E65A16">
                    <w:rPr>
                      <w:rFonts w:ascii="Arial" w:hAnsi="Arial" w:cs="Arial"/>
                      <w:b/>
                      <w:bCs/>
                      <w:sz w:val="20"/>
                      <w:szCs w:val="20"/>
                    </w:rPr>
                    <w:t>EXPERIENCIA</w:t>
                  </w:r>
                </w:p>
              </w:tc>
            </w:tr>
            <w:tr w:rsidR="002D54B9" w:rsidRPr="00E65A16" w14:paraId="459E36B4" w14:textId="77777777" w:rsidTr="00C83330">
              <w:trPr>
                <w:trHeight w:val="33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7A7037" w14:textId="77777777" w:rsidR="002D54B9" w:rsidRPr="00E65A16" w:rsidRDefault="002D54B9" w:rsidP="00C83330">
                  <w:pPr>
                    <w:autoSpaceDE w:val="0"/>
                    <w:autoSpaceDN w:val="0"/>
                    <w:adjustRightInd w:val="0"/>
                    <w:spacing w:after="0" w:line="240" w:lineRule="auto"/>
                    <w:jc w:val="both"/>
                    <w:rPr>
                      <w:rFonts w:ascii="Arial" w:hAnsi="Arial" w:cs="Arial"/>
                      <w:sz w:val="20"/>
                      <w:szCs w:val="20"/>
                      <w:lang w:eastAsia="es-CO"/>
                    </w:rPr>
                  </w:pPr>
                  <w:r w:rsidRPr="00E65A16">
                    <w:rPr>
                      <w:rFonts w:ascii="Arial" w:hAnsi="Arial" w:cs="Arial"/>
                      <w:color w:val="000000" w:themeColor="text1"/>
                      <w:sz w:val="20"/>
                      <w:szCs w:val="20"/>
                    </w:rPr>
                    <w:t>Ingeniero de servicio y/o jefe de taller de vehículos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FB790" w14:textId="77777777" w:rsidR="002D54B9" w:rsidRPr="00E65A16" w:rsidRDefault="002D54B9" w:rsidP="00C83330">
                  <w:pPr>
                    <w:autoSpaceDE w:val="0"/>
                    <w:autoSpaceDN w:val="0"/>
                    <w:adjustRightInd w:val="0"/>
                    <w:spacing w:after="0" w:line="240" w:lineRule="auto"/>
                    <w:jc w:val="center"/>
                    <w:rPr>
                      <w:rFonts w:ascii="Arial" w:hAnsi="Arial" w:cs="Arial"/>
                      <w:sz w:val="20"/>
                      <w:szCs w:val="20"/>
                      <w:lang w:eastAsia="es-CO"/>
                    </w:rPr>
                  </w:pPr>
                  <w:r w:rsidRPr="00E65A16">
                    <w:rPr>
                      <w:rFonts w:ascii="Arial" w:hAnsi="Arial" w:cs="Arial"/>
                      <w:sz w:val="20"/>
                      <w:szCs w:val="20"/>
                      <w:lang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DA1D106" w14:textId="77777777" w:rsidR="002D54B9" w:rsidRPr="00E65A16" w:rsidRDefault="002D54B9" w:rsidP="00C83330">
                  <w:pPr>
                    <w:autoSpaceDE w:val="0"/>
                    <w:autoSpaceDN w:val="0"/>
                    <w:adjustRightInd w:val="0"/>
                    <w:spacing w:after="0" w:line="240" w:lineRule="auto"/>
                    <w:jc w:val="both"/>
                    <w:rPr>
                      <w:rFonts w:ascii="Arial" w:hAnsi="Arial" w:cs="Arial"/>
                      <w:sz w:val="20"/>
                      <w:szCs w:val="20"/>
                      <w:lang w:eastAsia="es-CO"/>
                    </w:rPr>
                  </w:pPr>
                  <w:r w:rsidRPr="00E65A16">
                    <w:rPr>
                      <w:rFonts w:ascii="Arial" w:hAnsi="Arial" w:cs="Arial"/>
                      <w:color w:val="000000" w:themeColor="text1"/>
                      <w:sz w:val="20"/>
                      <w:szCs w:val="20"/>
                    </w:rPr>
                    <w:t xml:space="preserve">Ingeniero mecánico y/o </w:t>
                  </w:r>
                  <w:r>
                    <w:rPr>
                      <w:rFonts w:ascii="Arial" w:hAnsi="Arial" w:cs="Arial"/>
                      <w:color w:val="000000" w:themeColor="text1"/>
                      <w:sz w:val="20"/>
                      <w:szCs w:val="20"/>
                    </w:rPr>
                    <w:t>automotriz.</w:t>
                  </w:r>
                </w:p>
              </w:tc>
              <w:tc>
                <w:tcPr>
                  <w:tcW w:w="0" w:type="auto"/>
                  <w:tcBorders>
                    <w:top w:val="single" w:sz="4" w:space="0" w:color="auto"/>
                    <w:left w:val="single" w:sz="4" w:space="0" w:color="auto"/>
                    <w:bottom w:val="single" w:sz="4" w:space="0" w:color="auto"/>
                    <w:right w:val="single" w:sz="4" w:space="0" w:color="auto"/>
                  </w:tcBorders>
                  <w:vAlign w:val="center"/>
                  <w:hideMark/>
                </w:tcPr>
                <w:p w14:paraId="03DCB87D" w14:textId="77777777" w:rsidR="002D54B9" w:rsidRPr="00E65A16" w:rsidRDefault="002D54B9" w:rsidP="00C83330">
                  <w:pPr>
                    <w:autoSpaceDE w:val="0"/>
                    <w:autoSpaceDN w:val="0"/>
                    <w:adjustRightInd w:val="0"/>
                    <w:spacing w:after="0" w:line="240" w:lineRule="auto"/>
                    <w:jc w:val="both"/>
                    <w:rPr>
                      <w:rFonts w:ascii="Arial" w:hAnsi="Arial" w:cs="Arial"/>
                      <w:sz w:val="20"/>
                      <w:szCs w:val="20"/>
                      <w:lang w:eastAsia="es-CO"/>
                    </w:rPr>
                  </w:pPr>
                  <w:r w:rsidRPr="00E65A16">
                    <w:rPr>
                      <w:rFonts w:ascii="Arial" w:hAnsi="Arial" w:cs="Arial"/>
                      <w:sz w:val="20"/>
                      <w:szCs w:val="20"/>
                    </w:rPr>
                    <w:t>Debe acreditar mínimo 3 años de experiencia relacionada con el cargo.</w:t>
                  </w:r>
                </w:p>
              </w:tc>
            </w:tr>
            <w:tr w:rsidR="002D54B9" w:rsidRPr="007E445A" w14:paraId="47F3D55E" w14:textId="77777777" w:rsidTr="00C83330">
              <w:trPr>
                <w:trHeight w:val="6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A56012" w14:textId="77777777" w:rsidR="002D54B9" w:rsidRPr="007E445A" w:rsidRDefault="002D54B9" w:rsidP="00C83330">
                  <w:pPr>
                    <w:autoSpaceDE w:val="0"/>
                    <w:autoSpaceDN w:val="0"/>
                    <w:adjustRightInd w:val="0"/>
                    <w:spacing w:after="0" w:line="240" w:lineRule="auto"/>
                    <w:jc w:val="both"/>
                    <w:rPr>
                      <w:rFonts w:ascii="Arial" w:hAnsi="Arial" w:cs="Arial"/>
                      <w:sz w:val="20"/>
                      <w:szCs w:val="20"/>
                      <w:lang w:eastAsia="es-CO"/>
                    </w:rPr>
                  </w:pPr>
                  <w:r w:rsidRPr="007E445A">
                    <w:rPr>
                      <w:rFonts w:ascii="Arial" w:hAnsi="Arial" w:cs="Arial"/>
                      <w:sz w:val="20"/>
                      <w:szCs w:val="20"/>
                    </w:rPr>
                    <w:t>Mecánico en    motocicletas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6373B9" w14:textId="1E4703B2" w:rsidR="002D54B9" w:rsidRPr="007E445A" w:rsidRDefault="00AA76D3" w:rsidP="00C83330">
                  <w:pPr>
                    <w:autoSpaceDE w:val="0"/>
                    <w:autoSpaceDN w:val="0"/>
                    <w:adjustRightInd w:val="0"/>
                    <w:spacing w:after="0" w:line="240" w:lineRule="auto"/>
                    <w:jc w:val="center"/>
                    <w:rPr>
                      <w:rFonts w:ascii="Arial" w:hAnsi="Arial" w:cs="Arial"/>
                      <w:sz w:val="20"/>
                      <w:szCs w:val="20"/>
                      <w:lang w:eastAsia="es-CO"/>
                    </w:rPr>
                  </w:pPr>
                  <w:r>
                    <w:rPr>
                      <w:rFonts w:ascii="Arial" w:hAnsi="Arial" w:cs="Arial"/>
                      <w:sz w:val="20"/>
                      <w:szCs w:val="20"/>
                      <w:lang w:eastAsia="es-CO"/>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225B4A3D" w14:textId="7648F39A" w:rsidR="002D54B9" w:rsidRPr="007E445A" w:rsidRDefault="002D54B9" w:rsidP="00C83330">
                  <w:pPr>
                    <w:autoSpaceDE w:val="0"/>
                    <w:autoSpaceDN w:val="0"/>
                    <w:adjustRightInd w:val="0"/>
                    <w:spacing w:after="0" w:line="240" w:lineRule="auto"/>
                    <w:jc w:val="both"/>
                    <w:rPr>
                      <w:rFonts w:ascii="Arial" w:hAnsi="Arial" w:cs="Arial"/>
                      <w:sz w:val="20"/>
                      <w:szCs w:val="20"/>
                      <w:lang w:eastAsia="es-CO"/>
                    </w:rPr>
                  </w:pPr>
                  <w:r w:rsidRPr="007E445A">
                    <w:rPr>
                      <w:rFonts w:ascii="Arial" w:hAnsi="Arial" w:cs="Arial"/>
                      <w:sz w:val="20"/>
                      <w:szCs w:val="20"/>
                    </w:rPr>
                    <w:t>Técnico</w:t>
                  </w:r>
                  <w:r w:rsidR="001765D8">
                    <w:rPr>
                      <w:rFonts w:ascii="Arial" w:hAnsi="Arial" w:cs="Arial"/>
                      <w:sz w:val="20"/>
                      <w:szCs w:val="20"/>
                    </w:rPr>
                    <w:t xml:space="preserve"> </w:t>
                  </w:r>
                  <w:r w:rsidRPr="007E445A">
                    <w:rPr>
                      <w:rFonts w:ascii="Arial" w:hAnsi="Arial" w:cs="Arial"/>
                      <w:sz w:val="20"/>
                      <w:szCs w:val="20"/>
                    </w:rPr>
                    <w:t>en mantenimiento de motocicletas, además algunos de los siguientes cursos:  inyección, electricidad, frenos, suspensión.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233BCB52" w14:textId="77777777" w:rsidR="002D54B9" w:rsidRPr="007E445A" w:rsidRDefault="002D54B9" w:rsidP="00C83330">
                  <w:pPr>
                    <w:autoSpaceDE w:val="0"/>
                    <w:autoSpaceDN w:val="0"/>
                    <w:adjustRightInd w:val="0"/>
                    <w:spacing w:after="0" w:line="240" w:lineRule="auto"/>
                    <w:jc w:val="both"/>
                    <w:rPr>
                      <w:rFonts w:ascii="Arial" w:hAnsi="Arial" w:cs="Arial"/>
                      <w:sz w:val="20"/>
                      <w:szCs w:val="20"/>
                      <w:lang w:eastAsia="es-CO"/>
                    </w:rPr>
                  </w:pPr>
                  <w:r w:rsidRPr="007E445A">
                    <w:rPr>
                      <w:rFonts w:ascii="Arial" w:hAnsi="Arial" w:cs="Arial"/>
                      <w:sz w:val="20"/>
                      <w:szCs w:val="20"/>
                    </w:rPr>
                    <w:t>Debe acreditar mínimo 3 años de experiencia relacionada con la mecánica de motocicletas.</w:t>
                  </w:r>
                </w:p>
              </w:tc>
            </w:tr>
          </w:tbl>
          <w:p w14:paraId="704D430C" w14:textId="77777777" w:rsidR="002D54B9" w:rsidRPr="007E445A" w:rsidRDefault="002D54B9" w:rsidP="00C83330">
            <w:pPr>
              <w:jc w:val="both"/>
              <w:rPr>
                <w:rFonts w:ascii="Arial" w:hAnsi="Arial" w:cs="Arial"/>
                <w:b/>
              </w:rPr>
            </w:pPr>
          </w:p>
          <w:p w14:paraId="5F1223A3" w14:textId="77777777" w:rsidR="002D54B9" w:rsidRPr="005C4197" w:rsidRDefault="002D54B9" w:rsidP="00C83330">
            <w:pPr>
              <w:jc w:val="both"/>
              <w:rPr>
                <w:rFonts w:ascii="Arial" w:hAnsi="Arial" w:cs="Arial"/>
              </w:rPr>
            </w:pPr>
            <w:r w:rsidRPr="005C4197">
              <w:rPr>
                <w:rFonts w:ascii="Arial" w:hAnsi="Arial" w:cs="Arial"/>
                <w:b/>
              </w:rPr>
              <w:t>Para el cumplimiento de requisito el oferente deberá presentar en su oferta certificación</w:t>
            </w:r>
            <w:r w:rsidRPr="005C4197">
              <w:rPr>
                <w:rFonts w:ascii="Arial" w:hAnsi="Arial" w:cs="Arial"/>
              </w:rPr>
              <w:t xml:space="preserve"> en la cual señale que cuenta con el personal idóneo en el taller ofertado y que este personal cuenta con capacitación específica y la experiencia requerida en el cuadro anterior que corresponda a la especialidad solicitada, quienes serán los encargados de realizar los mantenimientos.</w:t>
            </w:r>
          </w:p>
          <w:p w14:paraId="55EDFCDB" w14:textId="77777777" w:rsidR="002D54B9" w:rsidRPr="005C4197" w:rsidRDefault="002D54B9" w:rsidP="00C83330">
            <w:pPr>
              <w:pStyle w:val="NormalWeb"/>
              <w:spacing w:before="0" w:beforeAutospacing="0" w:after="0" w:afterAutospacing="0"/>
              <w:jc w:val="both"/>
              <w:rPr>
                <w:rFonts w:ascii="Arial" w:hAnsi="Arial" w:cs="Arial"/>
                <w:b/>
                <w:sz w:val="20"/>
                <w:szCs w:val="20"/>
              </w:rPr>
            </w:pPr>
          </w:p>
          <w:p w14:paraId="260A32D4" w14:textId="77777777" w:rsidR="002D54B9" w:rsidRPr="005C4197" w:rsidRDefault="002D54B9" w:rsidP="00C83330">
            <w:pPr>
              <w:pStyle w:val="NormalWeb"/>
              <w:spacing w:before="0" w:beforeAutospacing="0" w:after="0" w:afterAutospacing="0"/>
              <w:jc w:val="both"/>
              <w:rPr>
                <w:rFonts w:ascii="Arial" w:hAnsi="Arial" w:cs="Arial"/>
                <w:sz w:val="20"/>
                <w:szCs w:val="20"/>
              </w:rPr>
            </w:pPr>
            <w:r w:rsidRPr="005C4197">
              <w:rPr>
                <w:rFonts w:ascii="Arial" w:hAnsi="Arial" w:cs="Arial"/>
                <w:b/>
                <w:sz w:val="20"/>
                <w:szCs w:val="20"/>
              </w:rPr>
              <w:t xml:space="preserve">Nota: </w:t>
            </w:r>
            <w:r w:rsidRPr="005C4197">
              <w:rPr>
                <w:rFonts w:ascii="Arial" w:hAnsi="Arial" w:cs="Arial"/>
                <w:sz w:val="20"/>
                <w:szCs w:val="20"/>
              </w:rPr>
              <w:t>ninguna falta o error al momento de la ejecución del contrato podrá imputarse a desconocimiento del operario.</w:t>
            </w:r>
          </w:p>
          <w:p w14:paraId="704CBD9D" w14:textId="77777777" w:rsidR="002D54B9" w:rsidRPr="005C4197" w:rsidRDefault="002D54B9" w:rsidP="00C83330">
            <w:pPr>
              <w:pStyle w:val="NormalWeb"/>
              <w:spacing w:before="0" w:beforeAutospacing="0" w:after="0" w:afterAutospacing="0"/>
              <w:jc w:val="both"/>
              <w:rPr>
                <w:rFonts w:ascii="Arial" w:hAnsi="Arial" w:cs="Arial"/>
                <w:sz w:val="20"/>
                <w:szCs w:val="20"/>
              </w:rPr>
            </w:pPr>
          </w:p>
          <w:p w14:paraId="378AE439" w14:textId="77777777" w:rsidR="002D54B9" w:rsidRDefault="002D54B9" w:rsidP="00C83330">
            <w:pPr>
              <w:autoSpaceDE w:val="0"/>
              <w:autoSpaceDN w:val="0"/>
              <w:adjustRightInd w:val="0"/>
              <w:jc w:val="both"/>
              <w:rPr>
                <w:rFonts w:ascii="Arial" w:hAnsi="Arial" w:cs="Arial"/>
                <w:color w:val="000000" w:themeColor="text1"/>
              </w:rPr>
            </w:pPr>
            <w:r w:rsidRPr="005C4197">
              <w:rPr>
                <w:rFonts w:ascii="Arial" w:hAnsi="Arial" w:cs="Arial"/>
                <w:color w:val="000000" w:themeColor="text1"/>
              </w:rPr>
              <w:t>Junto con la certificación para cada ítem mediante comunicación escrita la relación del personal que prestara el servicio de mantenimiento en el taller ofertado. Debe incluir la siguiente información:</w:t>
            </w:r>
          </w:p>
          <w:p w14:paraId="71DAE75C" w14:textId="77777777" w:rsidR="005C4197" w:rsidRPr="005C4197" w:rsidRDefault="005C4197" w:rsidP="00C83330">
            <w:pPr>
              <w:autoSpaceDE w:val="0"/>
              <w:autoSpaceDN w:val="0"/>
              <w:adjustRightInd w:val="0"/>
              <w:jc w:val="both"/>
              <w:rPr>
                <w:rFonts w:ascii="Arial" w:hAnsi="Arial" w:cs="Arial"/>
                <w:color w:val="000000" w:themeColor="text1"/>
              </w:rPr>
            </w:pPr>
          </w:p>
          <w:p w14:paraId="66624176" w14:textId="77777777" w:rsidR="002D54B9" w:rsidRPr="005C4197" w:rsidRDefault="002D54B9">
            <w:pPr>
              <w:numPr>
                <w:ilvl w:val="0"/>
                <w:numId w:val="44"/>
              </w:numPr>
              <w:autoSpaceDE w:val="0"/>
              <w:autoSpaceDN w:val="0"/>
              <w:adjustRightInd w:val="0"/>
              <w:ind w:right="-516"/>
              <w:jc w:val="both"/>
              <w:rPr>
                <w:rFonts w:ascii="Arial" w:hAnsi="Arial" w:cs="Arial"/>
                <w:color w:val="000000" w:themeColor="text1"/>
              </w:rPr>
            </w:pPr>
            <w:r w:rsidRPr="005C4197">
              <w:rPr>
                <w:rFonts w:ascii="Arial" w:hAnsi="Arial" w:cs="Arial"/>
                <w:color w:val="000000" w:themeColor="text1"/>
              </w:rPr>
              <w:t>Nombre completo.</w:t>
            </w:r>
          </w:p>
          <w:p w14:paraId="62763524" w14:textId="77777777" w:rsidR="002D54B9" w:rsidRPr="005C4197" w:rsidRDefault="002D54B9">
            <w:pPr>
              <w:numPr>
                <w:ilvl w:val="0"/>
                <w:numId w:val="44"/>
              </w:numPr>
              <w:autoSpaceDE w:val="0"/>
              <w:autoSpaceDN w:val="0"/>
              <w:adjustRightInd w:val="0"/>
              <w:ind w:right="-516"/>
              <w:jc w:val="both"/>
              <w:rPr>
                <w:rFonts w:ascii="Arial" w:hAnsi="Arial" w:cs="Arial"/>
                <w:color w:val="000000" w:themeColor="text1"/>
              </w:rPr>
            </w:pPr>
            <w:r w:rsidRPr="005C4197">
              <w:rPr>
                <w:rFonts w:ascii="Arial" w:hAnsi="Arial" w:cs="Arial"/>
                <w:color w:val="000000" w:themeColor="text1"/>
              </w:rPr>
              <w:t>Numero de documento de identidad</w:t>
            </w:r>
          </w:p>
          <w:p w14:paraId="6BE187C8" w14:textId="77777777" w:rsidR="002D54B9" w:rsidRPr="005C4197" w:rsidRDefault="002D54B9">
            <w:pPr>
              <w:numPr>
                <w:ilvl w:val="0"/>
                <w:numId w:val="44"/>
              </w:numPr>
              <w:autoSpaceDE w:val="0"/>
              <w:autoSpaceDN w:val="0"/>
              <w:adjustRightInd w:val="0"/>
              <w:ind w:right="-516"/>
              <w:jc w:val="both"/>
              <w:rPr>
                <w:rFonts w:ascii="Arial" w:hAnsi="Arial" w:cs="Arial"/>
                <w:color w:val="000000" w:themeColor="text1"/>
              </w:rPr>
            </w:pPr>
            <w:r w:rsidRPr="005C4197">
              <w:rPr>
                <w:rFonts w:ascii="Arial" w:hAnsi="Arial" w:cs="Arial"/>
                <w:color w:val="000000" w:themeColor="text1"/>
              </w:rPr>
              <w:t>Indicar el cargo ocupado</w:t>
            </w:r>
          </w:p>
          <w:p w14:paraId="4622FE77" w14:textId="77777777" w:rsidR="002D54B9" w:rsidRPr="005C4197" w:rsidRDefault="002D54B9">
            <w:pPr>
              <w:numPr>
                <w:ilvl w:val="0"/>
                <w:numId w:val="44"/>
              </w:numPr>
              <w:autoSpaceDE w:val="0"/>
              <w:autoSpaceDN w:val="0"/>
              <w:adjustRightInd w:val="0"/>
              <w:jc w:val="both"/>
              <w:rPr>
                <w:rFonts w:ascii="Arial" w:hAnsi="Arial" w:cs="Arial"/>
                <w:color w:val="000000" w:themeColor="text1"/>
              </w:rPr>
            </w:pPr>
            <w:r w:rsidRPr="005C4197">
              <w:rPr>
                <w:rFonts w:ascii="Arial" w:hAnsi="Arial" w:cs="Arial"/>
                <w:color w:val="000000" w:themeColor="text1"/>
              </w:rPr>
              <w:t>Certificaciones técnico mecánico de motocicletas.</w:t>
            </w:r>
          </w:p>
          <w:p w14:paraId="250193C4" w14:textId="77777777" w:rsidR="00C4426B" w:rsidRPr="005C4197" w:rsidRDefault="00C4426B" w:rsidP="00C83330">
            <w:pPr>
              <w:autoSpaceDE w:val="0"/>
              <w:autoSpaceDN w:val="0"/>
              <w:adjustRightInd w:val="0"/>
              <w:jc w:val="both"/>
              <w:rPr>
                <w:rFonts w:ascii="Arial" w:hAnsi="Arial" w:cs="Arial"/>
                <w:lang w:eastAsia="es-ES"/>
              </w:rPr>
            </w:pPr>
          </w:p>
          <w:p w14:paraId="0F040A31" w14:textId="77777777" w:rsidR="002D54B9" w:rsidRDefault="002D54B9" w:rsidP="00C83330">
            <w:pPr>
              <w:autoSpaceDE w:val="0"/>
              <w:autoSpaceDN w:val="0"/>
              <w:adjustRightInd w:val="0"/>
              <w:ind w:right="68"/>
              <w:jc w:val="both"/>
              <w:rPr>
                <w:rFonts w:ascii="Arial" w:hAnsi="Arial" w:cs="Arial"/>
              </w:rPr>
            </w:pPr>
            <w:r w:rsidRPr="005C4197">
              <w:rPr>
                <w:rFonts w:ascii="Arial" w:hAnsi="Arial" w:cs="Arial"/>
                <w:b/>
              </w:rPr>
              <w:t xml:space="preserve">Nota 1: </w:t>
            </w:r>
            <w:r w:rsidRPr="005C4197">
              <w:rPr>
                <w:rFonts w:ascii="Arial" w:hAnsi="Arial" w:cs="Arial"/>
              </w:rPr>
              <w:t>El contratista deberá contar con una persona en el taller ofertado la cual cumplirá la función de enlace entre el funcionario policial designado para la ejecución del contrato.</w:t>
            </w:r>
          </w:p>
          <w:p w14:paraId="46EC9DA2" w14:textId="77777777" w:rsidR="005C4197" w:rsidRPr="005C4197" w:rsidRDefault="005C4197" w:rsidP="00C83330">
            <w:pPr>
              <w:autoSpaceDE w:val="0"/>
              <w:autoSpaceDN w:val="0"/>
              <w:adjustRightInd w:val="0"/>
              <w:ind w:right="68"/>
              <w:jc w:val="both"/>
              <w:rPr>
                <w:rFonts w:ascii="Arial" w:hAnsi="Arial" w:cs="Arial"/>
              </w:rPr>
            </w:pPr>
          </w:p>
          <w:p w14:paraId="2907B6F2" w14:textId="77777777" w:rsidR="002D54B9" w:rsidRDefault="002D54B9" w:rsidP="00C83330">
            <w:pPr>
              <w:autoSpaceDE w:val="0"/>
              <w:autoSpaceDN w:val="0"/>
              <w:adjustRightInd w:val="0"/>
              <w:ind w:right="68"/>
              <w:jc w:val="both"/>
              <w:rPr>
                <w:rFonts w:ascii="Arial" w:hAnsi="Arial" w:cs="Arial"/>
              </w:rPr>
            </w:pPr>
            <w:r w:rsidRPr="00E65A16">
              <w:rPr>
                <w:rFonts w:ascii="Arial" w:hAnsi="Arial" w:cs="Arial"/>
                <w:b/>
              </w:rPr>
              <w:t xml:space="preserve">Nota </w:t>
            </w:r>
            <w:r>
              <w:rPr>
                <w:rFonts w:ascii="Arial" w:hAnsi="Arial" w:cs="Arial"/>
                <w:b/>
              </w:rPr>
              <w:t>2</w:t>
            </w:r>
            <w:r w:rsidRPr="00E65A16">
              <w:rPr>
                <w:rFonts w:ascii="Arial" w:hAnsi="Arial" w:cs="Arial"/>
                <w:b/>
              </w:rPr>
              <w:t>:</w:t>
            </w:r>
            <w:r w:rsidRPr="00E65A16">
              <w:rPr>
                <w:rFonts w:ascii="Arial" w:hAnsi="Arial" w:cs="Arial"/>
              </w:rPr>
              <w:t xml:space="preserve"> En atención a que la policía nacional cuenta con sistemas de gestión y administración del equipo automotor (SIGEA), el contratista deberá certificar que cuenta con equipos tecnológicos y personal designado a labores administrativas para alimentar las bases de datos que se solicite de trabajos realizados a </w:t>
            </w:r>
            <w:r>
              <w:rPr>
                <w:rFonts w:ascii="Arial" w:hAnsi="Arial" w:cs="Arial"/>
              </w:rPr>
              <w:t>las motocicletas</w:t>
            </w:r>
            <w:r w:rsidRPr="00E65A16">
              <w:rPr>
                <w:rFonts w:ascii="Arial" w:hAnsi="Arial" w:cs="Arial"/>
              </w:rPr>
              <w:t xml:space="preserve"> y demás información que solicite el supervisor.</w:t>
            </w:r>
          </w:p>
          <w:p w14:paraId="7FDD1CE5" w14:textId="77777777" w:rsidR="005C4197" w:rsidRDefault="005C4197" w:rsidP="00C83330">
            <w:pPr>
              <w:autoSpaceDE w:val="0"/>
              <w:autoSpaceDN w:val="0"/>
              <w:adjustRightInd w:val="0"/>
              <w:ind w:right="68"/>
              <w:jc w:val="both"/>
              <w:rPr>
                <w:rFonts w:ascii="Arial" w:hAnsi="Arial" w:cs="Arial"/>
              </w:rPr>
            </w:pPr>
          </w:p>
          <w:p w14:paraId="28021DC9" w14:textId="77777777" w:rsidR="002D54B9" w:rsidRPr="00E25F10" w:rsidRDefault="002D54B9" w:rsidP="00C83330">
            <w:pPr>
              <w:rPr>
                <w:rFonts w:ascii="Arial" w:hAnsi="Arial" w:cs="Arial"/>
              </w:rPr>
            </w:pPr>
            <w:r w:rsidRPr="00E65A16">
              <w:rPr>
                <w:rFonts w:ascii="Arial" w:hAnsi="Arial" w:cs="Arial"/>
                <w:b/>
              </w:rPr>
              <w:t>(Por lo anterior el oferente deberá presentar en su oferta certificación firmada por el representante legal).</w:t>
            </w:r>
          </w:p>
        </w:tc>
        <w:tc>
          <w:tcPr>
            <w:tcW w:w="1186" w:type="dxa"/>
          </w:tcPr>
          <w:p w14:paraId="743D6083" w14:textId="77777777" w:rsidR="002D54B9" w:rsidRPr="00E25F10" w:rsidRDefault="002D54B9" w:rsidP="00C83330">
            <w:pPr>
              <w:rPr>
                <w:rFonts w:ascii="Arial" w:hAnsi="Arial" w:cs="Arial"/>
              </w:rPr>
            </w:pPr>
          </w:p>
        </w:tc>
        <w:tc>
          <w:tcPr>
            <w:tcW w:w="1339" w:type="dxa"/>
          </w:tcPr>
          <w:p w14:paraId="51825D26" w14:textId="77777777" w:rsidR="002D54B9" w:rsidRPr="00E25F10" w:rsidRDefault="002D54B9" w:rsidP="00C83330">
            <w:pPr>
              <w:rPr>
                <w:rFonts w:ascii="Arial" w:hAnsi="Arial" w:cs="Arial"/>
              </w:rPr>
            </w:pPr>
          </w:p>
        </w:tc>
      </w:tr>
      <w:tr w:rsidR="002D54B9" w:rsidRPr="00E25F10" w14:paraId="60F11203" w14:textId="113C5120" w:rsidTr="00C338BA">
        <w:tc>
          <w:tcPr>
            <w:tcW w:w="694" w:type="dxa"/>
            <w:vAlign w:val="center"/>
          </w:tcPr>
          <w:p w14:paraId="01BCDD58" w14:textId="77777777" w:rsidR="002D54B9" w:rsidRPr="00E25F10" w:rsidRDefault="002D54B9" w:rsidP="00C338BA">
            <w:pPr>
              <w:jc w:val="center"/>
              <w:rPr>
                <w:rFonts w:ascii="Arial" w:hAnsi="Arial" w:cs="Arial"/>
              </w:rPr>
            </w:pPr>
            <w:r>
              <w:rPr>
                <w:rFonts w:ascii="Arial" w:hAnsi="Arial" w:cs="Arial"/>
              </w:rPr>
              <w:t>29</w:t>
            </w:r>
          </w:p>
        </w:tc>
        <w:tc>
          <w:tcPr>
            <w:tcW w:w="6841" w:type="dxa"/>
          </w:tcPr>
          <w:p w14:paraId="45841A9D" w14:textId="77777777" w:rsidR="002D54B9" w:rsidRDefault="002D54B9" w:rsidP="00C83330">
            <w:pPr>
              <w:autoSpaceDE w:val="0"/>
              <w:autoSpaceDN w:val="0"/>
              <w:adjustRightInd w:val="0"/>
              <w:ind w:right="68"/>
              <w:jc w:val="both"/>
              <w:rPr>
                <w:rFonts w:ascii="Arial" w:hAnsi="Arial" w:cs="Arial"/>
                <w:b/>
              </w:rPr>
            </w:pPr>
            <w:r w:rsidRPr="00995EAA">
              <w:rPr>
                <w:rFonts w:ascii="Arial" w:hAnsi="Arial" w:cs="Arial"/>
                <w:b/>
              </w:rPr>
              <w:t>CERTIFICACIÓN DE SEGURIDAD HUMANA Y PROTECCIÓN CONTRA INCENDIOS (BOMBEROS)</w:t>
            </w:r>
          </w:p>
          <w:p w14:paraId="099EC62A" w14:textId="77777777" w:rsidR="005C4197" w:rsidRPr="00995EAA" w:rsidRDefault="005C4197" w:rsidP="00C83330">
            <w:pPr>
              <w:autoSpaceDE w:val="0"/>
              <w:autoSpaceDN w:val="0"/>
              <w:adjustRightInd w:val="0"/>
              <w:ind w:right="68"/>
              <w:jc w:val="both"/>
              <w:rPr>
                <w:rFonts w:ascii="Arial" w:hAnsi="Arial" w:cs="Arial"/>
                <w:b/>
              </w:rPr>
            </w:pPr>
          </w:p>
          <w:p w14:paraId="77FDC1DD" w14:textId="77777777" w:rsidR="002D54B9" w:rsidRPr="00E25F10" w:rsidRDefault="002D54B9" w:rsidP="00C83330">
            <w:pPr>
              <w:jc w:val="both"/>
              <w:rPr>
                <w:rFonts w:ascii="Arial" w:hAnsi="Arial" w:cs="Arial"/>
              </w:rPr>
            </w:pPr>
            <w:r w:rsidRPr="00995EAA">
              <w:rPr>
                <w:rFonts w:ascii="Arial" w:hAnsi="Arial" w:cs="Arial"/>
                <w:bCs/>
              </w:rPr>
              <w:lastRenderedPageBreak/>
              <w:t>En cumplimiento del artículo 87 de la Ley 1801 de 2016 (Código Nacional de Seguridad y Convivencia Ciudadana) y la Ley 1575 de 2012 (Ley Nacional de Bomberos), el proponente deberá aportar el Certificado Técnico de Seguridad Humana y Protección contra Incendios vigente, expedido por el Cuerpo de Bomberos del municipio o distrito donde se encuentre ubicado el taller ofertado.</w:t>
            </w:r>
          </w:p>
        </w:tc>
        <w:tc>
          <w:tcPr>
            <w:tcW w:w="1186" w:type="dxa"/>
          </w:tcPr>
          <w:p w14:paraId="5D034168" w14:textId="77777777" w:rsidR="002D54B9" w:rsidRPr="00E25F10" w:rsidRDefault="002D54B9" w:rsidP="00C83330">
            <w:pPr>
              <w:rPr>
                <w:rFonts w:ascii="Arial" w:hAnsi="Arial" w:cs="Arial"/>
              </w:rPr>
            </w:pPr>
          </w:p>
        </w:tc>
        <w:tc>
          <w:tcPr>
            <w:tcW w:w="1339" w:type="dxa"/>
          </w:tcPr>
          <w:p w14:paraId="5200F5B1" w14:textId="77777777" w:rsidR="002D54B9" w:rsidRPr="00E25F10" w:rsidRDefault="002D54B9" w:rsidP="00C83330">
            <w:pPr>
              <w:rPr>
                <w:rFonts w:ascii="Arial" w:hAnsi="Arial" w:cs="Arial"/>
              </w:rPr>
            </w:pPr>
          </w:p>
        </w:tc>
      </w:tr>
      <w:tr w:rsidR="002D54B9" w:rsidRPr="00E25F10" w14:paraId="0E1C7E01" w14:textId="09DE6291" w:rsidTr="00C338BA">
        <w:tc>
          <w:tcPr>
            <w:tcW w:w="694" w:type="dxa"/>
            <w:vAlign w:val="center"/>
          </w:tcPr>
          <w:p w14:paraId="1B4CF820" w14:textId="77777777" w:rsidR="002D54B9" w:rsidRPr="00E25F10" w:rsidRDefault="002D54B9" w:rsidP="00C338BA">
            <w:pPr>
              <w:jc w:val="center"/>
              <w:rPr>
                <w:rFonts w:ascii="Arial" w:hAnsi="Arial" w:cs="Arial"/>
              </w:rPr>
            </w:pPr>
            <w:r>
              <w:rPr>
                <w:rFonts w:ascii="Arial" w:hAnsi="Arial" w:cs="Arial"/>
              </w:rPr>
              <w:t>30</w:t>
            </w:r>
          </w:p>
        </w:tc>
        <w:tc>
          <w:tcPr>
            <w:tcW w:w="6841" w:type="dxa"/>
          </w:tcPr>
          <w:p w14:paraId="72D7A0D7" w14:textId="77777777" w:rsidR="002D54B9" w:rsidRDefault="002D54B9" w:rsidP="00C83330">
            <w:pPr>
              <w:jc w:val="both"/>
              <w:rPr>
                <w:rFonts w:ascii="Arial" w:hAnsi="Arial" w:cs="Arial"/>
                <w:b/>
                <w:bCs/>
              </w:rPr>
            </w:pPr>
            <w:r w:rsidRPr="00D43B62">
              <w:rPr>
                <w:rFonts w:ascii="Arial" w:hAnsi="Arial" w:cs="Arial"/>
                <w:b/>
                <w:bCs/>
              </w:rPr>
              <w:t>INFRAESTRUCTURA DEL TALLER</w:t>
            </w:r>
            <w:r>
              <w:rPr>
                <w:rFonts w:ascii="Arial" w:hAnsi="Arial" w:cs="Arial"/>
                <w:b/>
                <w:bCs/>
              </w:rPr>
              <w:t>:</w:t>
            </w:r>
          </w:p>
          <w:p w14:paraId="5542414E" w14:textId="77777777" w:rsidR="002D54B9" w:rsidRPr="00D43B62" w:rsidRDefault="002D54B9" w:rsidP="00C83330">
            <w:pPr>
              <w:jc w:val="both"/>
              <w:rPr>
                <w:rFonts w:ascii="Arial" w:hAnsi="Arial" w:cs="Arial"/>
                <w:b/>
              </w:rPr>
            </w:pPr>
          </w:p>
          <w:p w14:paraId="69D02812" w14:textId="77777777" w:rsidR="002D54B9" w:rsidRPr="00D43B62" w:rsidRDefault="002D54B9" w:rsidP="00C83330">
            <w:pPr>
              <w:tabs>
                <w:tab w:val="left" w:pos="240"/>
              </w:tabs>
              <w:jc w:val="both"/>
              <w:rPr>
                <w:rFonts w:ascii="Arial" w:hAnsi="Arial" w:cs="Arial"/>
                <w:b/>
                <w:u w:val="single"/>
              </w:rPr>
            </w:pPr>
            <w:r w:rsidRPr="00D43B62">
              <w:rPr>
                <w:rFonts w:ascii="Arial" w:hAnsi="Arial" w:cs="Arial"/>
                <w:b/>
                <w:u w:val="single"/>
              </w:rPr>
              <w:t xml:space="preserve">SEDE PRINCIPAL: </w:t>
            </w:r>
            <w:r w:rsidRPr="00D43B62">
              <w:rPr>
                <w:rFonts w:ascii="Arial" w:hAnsi="Arial" w:cs="Arial"/>
                <w:bCs/>
              </w:rPr>
              <w:t xml:space="preserve">el oferente y futuro contratista deberá presentar una sede principal la cual deberá cumplir con la totalidad de los requisitos exigidos dentro es este estudio previo, no obstante, podrá presentar sedes alternas que permitan agilizar la correcta ejecución del contrato. </w:t>
            </w:r>
          </w:p>
          <w:p w14:paraId="1E9F45B6" w14:textId="77777777" w:rsidR="00C4426B" w:rsidRDefault="00C4426B" w:rsidP="00C83330">
            <w:pPr>
              <w:jc w:val="both"/>
              <w:rPr>
                <w:rFonts w:ascii="Arial" w:hAnsi="Arial" w:cs="Arial"/>
              </w:rPr>
            </w:pPr>
          </w:p>
          <w:p w14:paraId="719E3977" w14:textId="488E855E" w:rsidR="002D54B9" w:rsidRPr="00D43B62" w:rsidRDefault="002D54B9" w:rsidP="00C83330">
            <w:pPr>
              <w:jc w:val="both"/>
              <w:rPr>
                <w:rFonts w:ascii="Arial" w:hAnsi="Arial" w:cs="Arial"/>
                <w:b/>
              </w:rPr>
            </w:pPr>
            <w:r w:rsidRPr="00D43B62">
              <w:rPr>
                <w:rFonts w:ascii="Arial" w:hAnsi="Arial" w:cs="Arial"/>
              </w:rPr>
              <w:t>Las personas naturales, personas jurídicas, consorcios, uniones temporales, deberá contar con mínimo UNA (1) sede o taller en la ciudad de Barranquilla</w:t>
            </w:r>
            <w:r>
              <w:rPr>
                <w:rFonts w:ascii="Arial" w:hAnsi="Arial" w:cs="Arial"/>
              </w:rPr>
              <w:t xml:space="preserve"> o su área metropolitana</w:t>
            </w:r>
            <w:r w:rsidRPr="00D43B62">
              <w:rPr>
                <w:rFonts w:ascii="Arial" w:hAnsi="Arial" w:cs="Arial"/>
              </w:rPr>
              <w:t>, cumpliendo con las condiciones técnicas mínimas habilitantes.</w:t>
            </w:r>
          </w:p>
          <w:p w14:paraId="5E0F7EE4" w14:textId="77777777" w:rsidR="002D54B9" w:rsidRDefault="002D54B9" w:rsidP="00C83330">
            <w:pPr>
              <w:pStyle w:val="Textoindependiente2"/>
              <w:spacing w:after="0" w:line="240" w:lineRule="auto"/>
              <w:ind w:right="12"/>
              <w:jc w:val="both"/>
              <w:rPr>
                <w:rFonts w:ascii="Arial" w:eastAsia="Calibri" w:hAnsi="Arial" w:cs="Arial"/>
                <w:sz w:val="20"/>
                <w:szCs w:val="20"/>
              </w:rPr>
            </w:pPr>
          </w:p>
          <w:p w14:paraId="1383E9FD" w14:textId="2B33287F" w:rsidR="002D54B9" w:rsidRPr="00D43B62" w:rsidRDefault="00C4426B" w:rsidP="00C83330">
            <w:pPr>
              <w:pStyle w:val="Textoindependiente2"/>
              <w:spacing w:after="0" w:line="240" w:lineRule="auto"/>
              <w:ind w:right="12"/>
              <w:jc w:val="both"/>
              <w:rPr>
                <w:rFonts w:ascii="Arial" w:eastAsia="Calibri" w:hAnsi="Arial" w:cs="Arial"/>
                <w:sz w:val="20"/>
                <w:szCs w:val="20"/>
              </w:rPr>
            </w:pPr>
            <w:r>
              <w:rPr>
                <w:rFonts w:ascii="Arial" w:eastAsia="Calibri" w:hAnsi="Arial" w:cs="Arial"/>
                <w:sz w:val="20"/>
                <w:szCs w:val="20"/>
              </w:rPr>
              <w:t>L</w:t>
            </w:r>
            <w:r w:rsidR="002D54B9" w:rsidRPr="00D43B62">
              <w:rPr>
                <w:rFonts w:ascii="Arial" w:eastAsia="Calibri" w:hAnsi="Arial" w:cs="Arial"/>
                <w:sz w:val="20"/>
                <w:szCs w:val="20"/>
              </w:rPr>
              <w:t>os proponentes que participen en el proceso</w:t>
            </w:r>
            <w:r w:rsidR="002D54B9">
              <w:rPr>
                <w:rFonts w:ascii="Arial" w:eastAsia="Calibri" w:hAnsi="Arial" w:cs="Arial"/>
                <w:sz w:val="20"/>
                <w:szCs w:val="20"/>
              </w:rPr>
              <w:t xml:space="preserve"> deberán</w:t>
            </w:r>
            <w:r w:rsidR="002D54B9" w:rsidRPr="00D43B62">
              <w:rPr>
                <w:rFonts w:ascii="Arial" w:eastAsia="Calibri" w:hAnsi="Arial" w:cs="Arial"/>
                <w:sz w:val="20"/>
                <w:szCs w:val="20"/>
              </w:rPr>
              <w:t xml:space="preserve"> cumpl</w:t>
            </w:r>
            <w:r w:rsidR="002D54B9">
              <w:rPr>
                <w:rFonts w:ascii="Arial" w:eastAsia="Calibri" w:hAnsi="Arial" w:cs="Arial"/>
                <w:sz w:val="20"/>
                <w:szCs w:val="20"/>
              </w:rPr>
              <w:t>ir</w:t>
            </w:r>
            <w:r w:rsidR="002D54B9" w:rsidRPr="00D43B62">
              <w:rPr>
                <w:rFonts w:ascii="Arial" w:eastAsia="Calibri" w:hAnsi="Arial" w:cs="Arial"/>
                <w:sz w:val="20"/>
                <w:szCs w:val="20"/>
              </w:rPr>
              <w:t xml:space="preserve"> con las siguientes características:</w:t>
            </w:r>
          </w:p>
          <w:p w14:paraId="46B45DBC" w14:textId="77777777" w:rsidR="002D54B9" w:rsidRPr="00D43B62" w:rsidRDefault="002D54B9" w:rsidP="00C83330">
            <w:pPr>
              <w:pStyle w:val="Textoindependiente2"/>
              <w:spacing w:after="0" w:line="240" w:lineRule="auto"/>
              <w:ind w:right="12"/>
              <w:jc w:val="both"/>
              <w:rPr>
                <w:rFonts w:ascii="Arial" w:eastAsia="Calibri" w:hAnsi="Arial" w:cs="Arial"/>
                <w:sz w:val="20"/>
                <w:szCs w:val="20"/>
              </w:rPr>
            </w:pPr>
          </w:p>
          <w:p w14:paraId="107CD270" w14:textId="13163873" w:rsidR="002D54B9" w:rsidRPr="006526C9" w:rsidRDefault="002D54B9" w:rsidP="00C83330">
            <w:pPr>
              <w:jc w:val="both"/>
              <w:rPr>
                <w:rFonts w:ascii="Arial" w:hAnsi="Arial" w:cs="Arial"/>
              </w:rPr>
            </w:pPr>
            <w:r w:rsidRPr="006526C9">
              <w:rPr>
                <w:rFonts w:ascii="Arial" w:hAnsi="Arial" w:cs="Arial"/>
              </w:rPr>
              <w:t xml:space="preserve">La sede debe contar como mínimo con </w:t>
            </w:r>
            <w:r w:rsidR="00C83557">
              <w:rPr>
                <w:rFonts w:ascii="Arial" w:hAnsi="Arial" w:cs="Arial"/>
              </w:rPr>
              <w:t>tres</w:t>
            </w:r>
            <w:r w:rsidR="00C83147" w:rsidRPr="006526C9">
              <w:rPr>
                <w:rFonts w:ascii="Arial" w:hAnsi="Arial" w:cs="Arial"/>
              </w:rPr>
              <w:t xml:space="preserve"> </w:t>
            </w:r>
            <w:r w:rsidRPr="006526C9">
              <w:rPr>
                <w:rFonts w:ascii="Arial" w:hAnsi="Arial" w:cs="Arial"/>
                <w:b/>
              </w:rPr>
              <w:t>(0</w:t>
            </w:r>
            <w:r w:rsidR="00AA76D3">
              <w:rPr>
                <w:rFonts w:ascii="Arial" w:hAnsi="Arial" w:cs="Arial"/>
                <w:b/>
              </w:rPr>
              <w:t>3</w:t>
            </w:r>
            <w:r w:rsidRPr="006526C9">
              <w:rPr>
                <w:rFonts w:ascii="Arial" w:hAnsi="Arial" w:cs="Arial"/>
                <w:b/>
              </w:rPr>
              <w:t>)</w:t>
            </w:r>
            <w:r w:rsidRPr="006526C9">
              <w:rPr>
                <w:rFonts w:ascii="Arial" w:hAnsi="Arial" w:cs="Arial"/>
              </w:rPr>
              <w:t xml:space="preserve"> puestos de trabajo exprés y </w:t>
            </w:r>
            <w:r w:rsidR="00C83147" w:rsidRPr="006526C9">
              <w:rPr>
                <w:rFonts w:ascii="Arial" w:hAnsi="Arial" w:cs="Arial"/>
              </w:rPr>
              <w:t xml:space="preserve">diez </w:t>
            </w:r>
            <w:r w:rsidRPr="006526C9">
              <w:rPr>
                <w:rFonts w:ascii="Arial" w:hAnsi="Arial" w:cs="Arial"/>
                <w:b/>
              </w:rPr>
              <w:t>(</w:t>
            </w:r>
            <w:r w:rsidR="00182215">
              <w:rPr>
                <w:rFonts w:ascii="Arial" w:hAnsi="Arial" w:cs="Arial"/>
                <w:b/>
              </w:rPr>
              <w:t>10</w:t>
            </w:r>
            <w:r w:rsidRPr="006526C9">
              <w:rPr>
                <w:rFonts w:ascii="Arial" w:hAnsi="Arial" w:cs="Arial"/>
                <w:b/>
              </w:rPr>
              <w:t xml:space="preserve">) </w:t>
            </w:r>
            <w:r w:rsidRPr="006526C9">
              <w:rPr>
                <w:rFonts w:ascii="Arial" w:hAnsi="Arial" w:cs="Arial"/>
              </w:rPr>
              <w:t xml:space="preserve">puestos de trabajo para mantenimiento preventivo y correctivo, cuyas dimensiones de todos los puestos serán: </w:t>
            </w:r>
            <w:r w:rsidRPr="006526C9">
              <w:rPr>
                <w:rFonts w:ascii="Arial" w:hAnsi="Arial" w:cs="Arial"/>
                <w:b/>
              </w:rPr>
              <w:t xml:space="preserve">(mínimo 3 </w:t>
            </w:r>
            <w:proofErr w:type="spellStart"/>
            <w:r w:rsidRPr="006526C9">
              <w:rPr>
                <w:rFonts w:ascii="Arial" w:hAnsi="Arial" w:cs="Arial"/>
                <w:b/>
              </w:rPr>
              <w:t>mt</w:t>
            </w:r>
            <w:proofErr w:type="spellEnd"/>
            <w:r w:rsidRPr="006526C9">
              <w:rPr>
                <w:rFonts w:ascii="Arial" w:hAnsi="Arial" w:cs="Arial"/>
                <w:b/>
              </w:rPr>
              <w:t xml:space="preserve"> largo x 1.70 ancho)</w:t>
            </w:r>
            <w:r w:rsidR="006E0C99">
              <w:rPr>
                <w:rFonts w:ascii="Arial" w:hAnsi="Arial" w:cs="Arial"/>
                <w:b/>
              </w:rPr>
              <w:t xml:space="preserve">, </w:t>
            </w:r>
            <w:r w:rsidR="006E0C99" w:rsidRPr="006E0C99">
              <w:rPr>
                <w:rFonts w:ascii="Arial" w:hAnsi="Arial" w:cs="Arial"/>
                <w:bCs/>
              </w:rPr>
              <w:t>cada puesto de trabajo debe contar con herramientas básicas</w:t>
            </w:r>
            <w:r w:rsidR="006E0C99">
              <w:rPr>
                <w:rFonts w:ascii="Arial" w:hAnsi="Arial" w:cs="Arial"/>
              </w:rPr>
              <w:t>, rampas o elevadores para motocicletas</w:t>
            </w:r>
            <w:r w:rsidR="005625F9">
              <w:rPr>
                <w:rFonts w:ascii="Arial" w:hAnsi="Arial" w:cs="Arial"/>
              </w:rPr>
              <w:t>, para las labores de mantenimiento de las mismas.</w:t>
            </w:r>
          </w:p>
          <w:p w14:paraId="1FA1BDB3" w14:textId="77777777" w:rsidR="002D54B9" w:rsidRPr="00021583" w:rsidRDefault="002D54B9" w:rsidP="00C83330">
            <w:pPr>
              <w:jc w:val="both"/>
              <w:rPr>
                <w:rFonts w:ascii="Arial" w:hAnsi="Arial" w:cs="Arial"/>
                <w:highlight w:val="green"/>
              </w:rPr>
            </w:pPr>
          </w:p>
          <w:p w14:paraId="1AF7398C" w14:textId="32151B30" w:rsidR="002D54B9" w:rsidRPr="006526C9" w:rsidRDefault="002D54B9" w:rsidP="00C83330">
            <w:pPr>
              <w:jc w:val="both"/>
              <w:rPr>
                <w:rFonts w:ascii="Arial" w:hAnsi="Arial" w:cs="Arial"/>
              </w:rPr>
            </w:pPr>
            <w:r w:rsidRPr="006526C9">
              <w:rPr>
                <w:rFonts w:ascii="Arial" w:hAnsi="Arial" w:cs="Arial"/>
              </w:rPr>
              <w:t>El oferente deberá identificar señalizar y presentar de manera física en un bosquejo con medidas las distribuciones de los espacios relacionados anteriormente, dentro de sus instalaciones los cuáles serán los puestos destinados específicamente para la ejecución del presente contrato.</w:t>
            </w:r>
          </w:p>
          <w:p w14:paraId="19676835" w14:textId="77777777" w:rsidR="002D54B9" w:rsidRPr="00021583" w:rsidRDefault="002D54B9" w:rsidP="00C83330">
            <w:pPr>
              <w:jc w:val="both"/>
              <w:rPr>
                <w:rFonts w:ascii="Arial" w:hAnsi="Arial" w:cs="Arial"/>
                <w:highlight w:val="green"/>
              </w:rPr>
            </w:pPr>
          </w:p>
          <w:p w14:paraId="2F158382" w14:textId="14993489" w:rsidR="002D54B9" w:rsidRDefault="002D54B9" w:rsidP="00C83330">
            <w:pPr>
              <w:jc w:val="both"/>
              <w:rPr>
                <w:rFonts w:ascii="Arial" w:hAnsi="Arial" w:cs="Arial"/>
              </w:rPr>
            </w:pPr>
            <w:r w:rsidRPr="008F7CD6">
              <w:rPr>
                <w:rFonts w:ascii="Arial" w:hAnsi="Arial" w:cs="Arial"/>
              </w:rPr>
              <w:t xml:space="preserve">Bajo ninguna circunstancia estos puestos podrán ser ocupados por vehículos de terceros (particulares u otras entidades). </w:t>
            </w:r>
            <w:r w:rsidR="008F7CD6" w:rsidRPr="008F7CD6">
              <w:rPr>
                <w:rFonts w:ascii="Arial" w:hAnsi="Arial" w:cs="Arial"/>
              </w:rPr>
              <w:t xml:space="preserve">El cumplimiento de esta disposición será verificado </w:t>
            </w:r>
            <w:r w:rsidR="008F7CD6">
              <w:rPr>
                <w:rFonts w:ascii="Arial" w:hAnsi="Arial" w:cs="Arial"/>
              </w:rPr>
              <w:t>por el</w:t>
            </w:r>
            <w:r w:rsidRPr="004A4260">
              <w:rPr>
                <w:rFonts w:ascii="Arial" w:hAnsi="Arial" w:cs="Arial"/>
              </w:rPr>
              <w:t xml:space="preserve"> supervisor</w:t>
            </w:r>
            <w:r w:rsidR="008F7CD6">
              <w:rPr>
                <w:rFonts w:ascii="Arial" w:hAnsi="Arial" w:cs="Arial"/>
              </w:rPr>
              <w:t xml:space="preserve"> durante la ejecución</w:t>
            </w:r>
            <w:r w:rsidRPr="004A4260">
              <w:rPr>
                <w:rFonts w:ascii="Arial" w:hAnsi="Arial" w:cs="Arial"/>
              </w:rPr>
              <w:t>, se considerará una </w:t>
            </w:r>
            <w:r w:rsidRPr="004A4260">
              <w:rPr>
                <w:rFonts w:ascii="Arial" w:hAnsi="Arial" w:cs="Arial"/>
                <w:b/>
                <w:bCs/>
              </w:rPr>
              <w:t>falta grave a las obligaciones contractuales</w:t>
            </w:r>
            <w:r w:rsidRPr="004A4260">
              <w:rPr>
                <w:rFonts w:ascii="Arial" w:hAnsi="Arial" w:cs="Arial"/>
              </w:rPr>
              <w:t> y constituirá </w:t>
            </w:r>
            <w:r w:rsidRPr="004A4260">
              <w:rPr>
                <w:rFonts w:ascii="Arial" w:hAnsi="Arial" w:cs="Arial"/>
                <w:b/>
                <w:bCs/>
              </w:rPr>
              <w:t>causal de incumplimiento del contrato</w:t>
            </w:r>
            <w:r w:rsidRPr="004A4260">
              <w:rPr>
                <w:rFonts w:ascii="Arial" w:hAnsi="Arial" w:cs="Arial"/>
              </w:rPr>
              <w:t>, dando lugar a las sanciones administrativas, multas o la declaratoria de caducidad según corresponda, toda vez que compromete la operatividad y la seguridad pública al retrasar la atención prioritaria de la fuerza pública."</w:t>
            </w:r>
          </w:p>
          <w:p w14:paraId="6762EC4A" w14:textId="77777777" w:rsidR="002D54B9" w:rsidRPr="00D43B62" w:rsidRDefault="002D54B9" w:rsidP="00C83330">
            <w:pPr>
              <w:jc w:val="both"/>
              <w:rPr>
                <w:rFonts w:ascii="Arial" w:hAnsi="Arial" w:cs="Arial"/>
              </w:rPr>
            </w:pPr>
          </w:p>
          <w:p w14:paraId="4B4AB0E5" w14:textId="16F5A115" w:rsidR="002D54B9" w:rsidRPr="00AA3357" w:rsidRDefault="002D54B9" w:rsidP="00AA3357">
            <w:pPr>
              <w:autoSpaceDE w:val="0"/>
              <w:autoSpaceDN w:val="0"/>
              <w:adjustRightInd w:val="0"/>
              <w:jc w:val="both"/>
              <w:rPr>
                <w:rFonts w:ascii="Arial" w:hAnsi="Arial" w:cs="Arial"/>
                <w:u w:val="single"/>
              </w:rPr>
            </w:pPr>
            <w:r w:rsidRPr="00D43B62">
              <w:rPr>
                <w:rFonts w:ascii="Arial" w:hAnsi="Arial" w:cs="Arial"/>
                <w:b/>
                <w:bCs/>
                <w:u w:val="single"/>
              </w:rPr>
              <w:t>NOTA: La medida del área de los puestos de trabajo se tomará desde la parte interna de cada línea de demarcación</w:t>
            </w:r>
            <w:r w:rsidR="00AA3357">
              <w:rPr>
                <w:rFonts w:ascii="Arial" w:hAnsi="Arial" w:cs="Arial"/>
                <w:b/>
                <w:bCs/>
                <w:u w:val="single"/>
              </w:rPr>
              <w:t xml:space="preserve"> a</w:t>
            </w:r>
            <w:r w:rsidRPr="00D43B62">
              <w:rPr>
                <w:rFonts w:ascii="Arial" w:hAnsi="Arial" w:cs="Arial"/>
                <w:b/>
                <w:u w:val="single"/>
              </w:rPr>
              <w:t>plica</w:t>
            </w:r>
            <w:r w:rsidR="00AA3357">
              <w:rPr>
                <w:rFonts w:ascii="Arial" w:hAnsi="Arial" w:cs="Arial"/>
                <w:b/>
                <w:u w:val="single"/>
              </w:rPr>
              <w:t>.</w:t>
            </w:r>
            <w:r w:rsidRPr="00D43B62">
              <w:rPr>
                <w:rFonts w:ascii="Arial" w:hAnsi="Arial" w:cs="Arial"/>
                <w:b/>
                <w:u w:val="single"/>
              </w:rPr>
              <w:t xml:space="preserve"> </w:t>
            </w:r>
          </w:p>
          <w:p w14:paraId="2AAD9A5D" w14:textId="77777777" w:rsidR="00C83147" w:rsidRDefault="00C83147" w:rsidP="00C83330">
            <w:pPr>
              <w:jc w:val="both"/>
              <w:rPr>
                <w:rFonts w:ascii="Arial" w:hAnsi="Arial" w:cs="Arial"/>
              </w:rPr>
            </w:pPr>
          </w:p>
          <w:p w14:paraId="0B71108B" w14:textId="7D93D05E" w:rsidR="002D54B9" w:rsidRPr="00D43B62" w:rsidRDefault="002D54B9" w:rsidP="00C83330">
            <w:pPr>
              <w:jc w:val="both"/>
              <w:rPr>
                <w:rFonts w:ascii="Arial" w:hAnsi="Arial" w:cs="Arial"/>
              </w:rPr>
            </w:pPr>
            <w:r w:rsidRPr="00D43B62">
              <w:rPr>
                <w:rFonts w:ascii="Arial" w:hAnsi="Arial" w:cs="Arial"/>
              </w:rPr>
              <w:t xml:space="preserve">El oferente deberá presentar certificación en la cual indique la dirección de la sede o taller  con lo que da cumplimiento a los mínimos requeridos en las zonas señaladas; en cual debe indicar si la sede ofrecida es propia; en caso contrario de que la sede o taller no sea de propiedad, deberá anexar constancia del consorcio o unión temporal en la que indique que el taller estará disponible para el cumplimiento del presente objeto con vigencia </w:t>
            </w:r>
            <w:r w:rsidRPr="00D43B62">
              <w:rPr>
                <w:rFonts w:ascii="Arial" w:hAnsi="Arial" w:cs="Arial"/>
              </w:rPr>
              <w:lastRenderedPageBreak/>
              <w:t>mínima del plazo de ejecución establecido, por lo anterior será tenida en cuenta y se calificara la sede ofertada con la presentación de la propuesta.</w:t>
            </w:r>
          </w:p>
          <w:p w14:paraId="0B9465B0" w14:textId="77777777" w:rsidR="002D54B9" w:rsidRPr="00D43B62" w:rsidRDefault="002D54B9" w:rsidP="00C83330">
            <w:pPr>
              <w:pStyle w:val="Prrafodelista"/>
              <w:ind w:left="0"/>
              <w:jc w:val="both"/>
              <w:rPr>
                <w:rFonts w:ascii="Arial" w:hAnsi="Arial" w:cs="Arial"/>
                <w:sz w:val="20"/>
                <w:szCs w:val="20"/>
              </w:rPr>
            </w:pPr>
            <w:r w:rsidRPr="00D43B62">
              <w:rPr>
                <w:rFonts w:ascii="Arial" w:hAnsi="Arial" w:cs="Arial"/>
                <w:sz w:val="20"/>
                <w:szCs w:val="20"/>
              </w:rPr>
              <w:t xml:space="preserve">Que la sede o taller ofertado, los puestos de trabajo en mención, deben estar debidamente pintados y con demarcación permanente, con zonas que permitan el desplazamiento de los vehículos. </w:t>
            </w:r>
          </w:p>
          <w:p w14:paraId="570DC576" w14:textId="77777777" w:rsidR="002D54B9" w:rsidRPr="00D43B62" w:rsidRDefault="002D54B9" w:rsidP="00C83330">
            <w:pPr>
              <w:pStyle w:val="Prrafodelista"/>
              <w:ind w:left="0"/>
              <w:rPr>
                <w:rFonts w:ascii="Arial" w:hAnsi="Arial" w:cs="Arial"/>
                <w:sz w:val="20"/>
                <w:szCs w:val="20"/>
              </w:rPr>
            </w:pPr>
          </w:p>
          <w:p w14:paraId="465D265E" w14:textId="77777777" w:rsidR="002D54B9" w:rsidRPr="00D43B62" w:rsidRDefault="002D54B9">
            <w:pPr>
              <w:pStyle w:val="Prrafodelista"/>
              <w:numPr>
                <w:ilvl w:val="0"/>
                <w:numId w:val="45"/>
              </w:numPr>
              <w:ind w:left="0"/>
              <w:jc w:val="both"/>
              <w:rPr>
                <w:rFonts w:ascii="Arial" w:hAnsi="Arial" w:cs="Arial"/>
                <w:sz w:val="20"/>
                <w:szCs w:val="20"/>
              </w:rPr>
            </w:pPr>
            <w:r w:rsidRPr="00D43B62">
              <w:rPr>
                <w:rFonts w:ascii="Arial" w:hAnsi="Arial" w:cs="Arial"/>
                <w:sz w:val="20"/>
                <w:szCs w:val="20"/>
              </w:rPr>
              <w:t xml:space="preserve">Que las áreas de trabajo ofrecidas deberán estar al interior del taller (bajo techo) con el fin de protegerlo de la intemperie, condiciones climáticas adversas y garantice su seguridad. </w:t>
            </w:r>
          </w:p>
          <w:p w14:paraId="7E95D091" w14:textId="77777777" w:rsidR="002D54B9" w:rsidRPr="00D43B62" w:rsidRDefault="002D54B9">
            <w:pPr>
              <w:pStyle w:val="Prrafodelista"/>
              <w:numPr>
                <w:ilvl w:val="0"/>
                <w:numId w:val="45"/>
              </w:numPr>
              <w:ind w:left="0"/>
              <w:jc w:val="both"/>
              <w:rPr>
                <w:rFonts w:ascii="Arial" w:hAnsi="Arial" w:cs="Arial"/>
                <w:sz w:val="20"/>
                <w:szCs w:val="20"/>
              </w:rPr>
            </w:pPr>
          </w:p>
          <w:p w14:paraId="546F4482" w14:textId="77777777" w:rsidR="002D54B9" w:rsidRPr="00D43B62" w:rsidRDefault="002D54B9">
            <w:pPr>
              <w:pStyle w:val="Prrafodelista"/>
              <w:numPr>
                <w:ilvl w:val="0"/>
                <w:numId w:val="45"/>
              </w:numPr>
              <w:ind w:left="0"/>
              <w:jc w:val="both"/>
              <w:rPr>
                <w:rFonts w:ascii="Arial" w:hAnsi="Arial" w:cs="Arial"/>
                <w:sz w:val="20"/>
                <w:szCs w:val="20"/>
              </w:rPr>
            </w:pPr>
            <w:r w:rsidRPr="00D43B62">
              <w:rPr>
                <w:rFonts w:ascii="Arial" w:hAnsi="Arial" w:cs="Arial"/>
                <w:sz w:val="20"/>
                <w:szCs w:val="20"/>
              </w:rPr>
              <w:t>Las motocicletas que se encuentren en mantenimiento no podrán estar y pernotar en zonas públicas (andenes y vías), con el fin de no afectar el libre desplazamiento vehicular o peatonal, tanto en la parte interna del taller como en la parte externa, en atención al Código Nacional de Transito Ley 769 de 2002.</w:t>
            </w:r>
            <w:r w:rsidRPr="00D43B62">
              <w:rPr>
                <w:rFonts w:ascii="Arial" w:hAnsi="Arial" w:cs="Arial"/>
                <w:sz w:val="20"/>
                <w:szCs w:val="20"/>
                <w:u w:val="single"/>
              </w:rPr>
              <w:t xml:space="preserve"> </w:t>
            </w:r>
          </w:p>
          <w:p w14:paraId="4BA4168D" w14:textId="77777777" w:rsidR="002D54B9" w:rsidRPr="00D43B62" w:rsidRDefault="002D54B9" w:rsidP="00C83330">
            <w:pPr>
              <w:pStyle w:val="Prrafodelista"/>
              <w:ind w:left="0"/>
              <w:rPr>
                <w:rFonts w:ascii="Arial" w:eastAsia="Arial" w:hAnsi="Arial" w:cs="Arial"/>
                <w:sz w:val="20"/>
                <w:szCs w:val="20"/>
              </w:rPr>
            </w:pPr>
          </w:p>
          <w:p w14:paraId="71020B91" w14:textId="6FF123F4" w:rsidR="002D54B9" w:rsidRPr="00D43B62" w:rsidRDefault="002D54B9">
            <w:pPr>
              <w:pStyle w:val="Prrafodelista"/>
              <w:numPr>
                <w:ilvl w:val="0"/>
                <w:numId w:val="45"/>
              </w:numPr>
              <w:ind w:left="0"/>
              <w:jc w:val="both"/>
              <w:rPr>
                <w:rFonts w:ascii="Arial" w:hAnsi="Arial" w:cs="Arial"/>
                <w:sz w:val="20"/>
                <w:szCs w:val="20"/>
              </w:rPr>
            </w:pPr>
            <w:r w:rsidRPr="00D43B62">
              <w:rPr>
                <w:rFonts w:ascii="Arial" w:eastAsia="Arial" w:hAnsi="Arial" w:cs="Arial"/>
                <w:sz w:val="20"/>
                <w:szCs w:val="20"/>
              </w:rPr>
              <w:t>Que el comité evaluador durante la etapa de la evaluación realizará visita técnica con el fin de verificar que las instalaciones ofertadas cumplan con los requisitos acá exigidos, así mismo verificará que la sede o taller, se encuentre en funcionamiento desarrollando la actividad económica descrita en el objeto del presente documento.</w:t>
            </w:r>
            <w:r w:rsidRPr="00D43B62">
              <w:rPr>
                <w:rFonts w:ascii="Arial" w:hAnsi="Arial" w:cs="Arial"/>
                <w:sz w:val="20"/>
                <w:szCs w:val="20"/>
              </w:rPr>
              <w:t xml:space="preserve"> No será aceptado el cambio de sede o taller, durante el proceso de evaluación. </w:t>
            </w:r>
          </w:p>
          <w:p w14:paraId="7682AC8A" w14:textId="77777777" w:rsidR="002D54B9" w:rsidRPr="00D43B62" w:rsidRDefault="002D54B9" w:rsidP="00C83330">
            <w:pPr>
              <w:pStyle w:val="Prrafodelista"/>
              <w:tabs>
                <w:tab w:val="left" w:pos="5245"/>
              </w:tabs>
              <w:autoSpaceDE w:val="0"/>
              <w:autoSpaceDN w:val="0"/>
              <w:adjustRightInd w:val="0"/>
              <w:ind w:left="0" w:right="-1"/>
              <w:jc w:val="both"/>
              <w:rPr>
                <w:rFonts w:ascii="Arial" w:hAnsi="Arial" w:cs="Arial"/>
                <w:sz w:val="20"/>
                <w:szCs w:val="20"/>
              </w:rPr>
            </w:pPr>
          </w:p>
          <w:p w14:paraId="0E221582" w14:textId="77777777" w:rsidR="002D54B9" w:rsidRPr="00D43B62" w:rsidRDefault="002D54B9" w:rsidP="00C83330">
            <w:pPr>
              <w:jc w:val="both"/>
              <w:rPr>
                <w:rFonts w:ascii="Arial" w:hAnsi="Arial" w:cs="Arial"/>
              </w:rPr>
            </w:pPr>
            <w:r w:rsidRPr="00D43B62">
              <w:rPr>
                <w:rFonts w:ascii="Arial" w:eastAsia="Arial" w:hAnsi="Arial" w:cs="Arial"/>
                <w:b/>
              </w:rPr>
              <w:t>Nota 1</w:t>
            </w:r>
            <w:r w:rsidRPr="00D43B62">
              <w:rPr>
                <w:rFonts w:ascii="Arial" w:eastAsia="Arial" w:hAnsi="Arial" w:cs="Arial"/>
              </w:rPr>
              <w:t xml:space="preserve">: </w:t>
            </w:r>
            <w:r>
              <w:rPr>
                <w:rFonts w:ascii="Arial" w:eastAsia="Arial" w:hAnsi="Arial" w:cs="Arial"/>
              </w:rPr>
              <w:t>C</w:t>
            </w:r>
            <w:r w:rsidRPr="00D43B62">
              <w:rPr>
                <w:rFonts w:ascii="Arial" w:hAnsi="Arial" w:cs="Arial"/>
              </w:rPr>
              <w:t xml:space="preserve">on el fin de garantizar un servicio ágil e inmediato para mantenimiento del equipo automotor del presente proceso no se acepta que una misma sede o taller se oferte para diferentes oferentes, además no podrán presentar ofertas con la misma sede. </w:t>
            </w:r>
          </w:p>
          <w:p w14:paraId="7F234CE6" w14:textId="77777777" w:rsidR="00C83147" w:rsidRDefault="00C83147" w:rsidP="00C83330">
            <w:pPr>
              <w:ind w:right="-1"/>
              <w:jc w:val="both"/>
              <w:rPr>
                <w:rFonts w:ascii="Arial" w:eastAsia="Arial" w:hAnsi="Arial" w:cs="Arial"/>
                <w:b/>
              </w:rPr>
            </w:pPr>
          </w:p>
          <w:p w14:paraId="4C9FDAF1" w14:textId="6107B122" w:rsidR="002D54B9" w:rsidRPr="00D43B62" w:rsidRDefault="002D54B9" w:rsidP="00C83330">
            <w:pPr>
              <w:ind w:right="-1"/>
              <w:jc w:val="both"/>
              <w:rPr>
                <w:rFonts w:ascii="Arial" w:eastAsia="Arial" w:hAnsi="Arial" w:cs="Arial"/>
              </w:rPr>
            </w:pPr>
            <w:r w:rsidRPr="00D43B62">
              <w:rPr>
                <w:rFonts w:ascii="Arial" w:eastAsia="Arial" w:hAnsi="Arial" w:cs="Arial"/>
                <w:b/>
              </w:rPr>
              <w:t>Nota 2</w:t>
            </w:r>
            <w:r w:rsidRPr="00D43B62">
              <w:rPr>
                <w:rFonts w:ascii="Arial" w:eastAsia="Arial" w:hAnsi="Arial" w:cs="Arial"/>
              </w:rPr>
              <w:t xml:space="preserve">: </w:t>
            </w:r>
            <w:r>
              <w:rPr>
                <w:rFonts w:ascii="Arial" w:eastAsia="Arial" w:hAnsi="Arial" w:cs="Arial"/>
              </w:rPr>
              <w:t>E</w:t>
            </w:r>
            <w:r w:rsidRPr="00D43B62">
              <w:rPr>
                <w:rFonts w:ascii="Arial" w:eastAsia="Arial" w:hAnsi="Arial" w:cs="Arial"/>
              </w:rPr>
              <w:t>l comité evaluador podrá realizar visita técnica con el fin de verificar que las instalaciones ofertadas cumplan con los requisitos exigidos, así mismo se verificará que se encuentre en funcionamiento como taller de mantenimiento de vehículos.</w:t>
            </w:r>
          </w:p>
          <w:p w14:paraId="1D0D096A" w14:textId="77777777" w:rsidR="00C83147" w:rsidRDefault="00C83147" w:rsidP="00C83330">
            <w:pPr>
              <w:jc w:val="both"/>
              <w:rPr>
                <w:rFonts w:ascii="Arial" w:eastAsia="Arial" w:hAnsi="Arial" w:cs="Arial"/>
                <w:b/>
              </w:rPr>
            </w:pPr>
          </w:p>
          <w:p w14:paraId="143490CE" w14:textId="182EF489" w:rsidR="002D54B9" w:rsidRPr="00E25F10" w:rsidRDefault="002D54B9" w:rsidP="00C83147">
            <w:pPr>
              <w:jc w:val="both"/>
              <w:rPr>
                <w:rFonts w:ascii="Arial" w:hAnsi="Arial" w:cs="Arial"/>
              </w:rPr>
            </w:pPr>
            <w:r w:rsidRPr="00D43B62">
              <w:rPr>
                <w:rFonts w:ascii="Arial" w:eastAsia="Arial" w:hAnsi="Arial" w:cs="Arial"/>
                <w:b/>
              </w:rPr>
              <w:t>Nota 3</w:t>
            </w:r>
            <w:r w:rsidRPr="00D43B62">
              <w:rPr>
                <w:rFonts w:ascii="Arial" w:eastAsia="Arial" w:hAnsi="Arial" w:cs="Arial"/>
              </w:rPr>
              <w:t xml:space="preserve">: </w:t>
            </w:r>
            <w:r>
              <w:rPr>
                <w:rFonts w:ascii="Arial" w:eastAsia="Arial" w:hAnsi="Arial" w:cs="Arial"/>
              </w:rPr>
              <w:t>E</w:t>
            </w:r>
            <w:r w:rsidRPr="00D43B62">
              <w:rPr>
                <w:rFonts w:ascii="Arial" w:eastAsia="Arial" w:hAnsi="Arial" w:cs="Arial"/>
              </w:rPr>
              <w:t>n caso de presentarse una emergencia social, económica y ambiental se deberá cumplir con las políticas nacionales y municipales, las recomendaciones sanitarias de las autoridades de salud,</w:t>
            </w:r>
            <w:r>
              <w:rPr>
                <w:rFonts w:ascii="Arial" w:eastAsia="Arial" w:hAnsi="Arial" w:cs="Arial"/>
              </w:rPr>
              <w:t xml:space="preserve"> </w:t>
            </w:r>
            <w:r w:rsidRPr="00D43B62">
              <w:rPr>
                <w:rFonts w:ascii="Arial" w:eastAsia="Arial" w:hAnsi="Arial" w:cs="Arial"/>
              </w:rPr>
              <w:t>las recomendaciones de las autoridades ambientales, y cumplir con todas las medidas de bioseguridad que se dictaminen con el fin de lograr la ejecución idónea del contrato. El cumplimiento de estas medidas debe ser concertadas con el supervisor del contrato.</w:t>
            </w:r>
          </w:p>
        </w:tc>
        <w:tc>
          <w:tcPr>
            <w:tcW w:w="1186" w:type="dxa"/>
          </w:tcPr>
          <w:p w14:paraId="3FA3E888" w14:textId="77777777" w:rsidR="002D54B9" w:rsidRPr="00E25F10" w:rsidRDefault="002D54B9" w:rsidP="00C83330">
            <w:pPr>
              <w:rPr>
                <w:rFonts w:ascii="Arial" w:hAnsi="Arial" w:cs="Arial"/>
              </w:rPr>
            </w:pPr>
          </w:p>
        </w:tc>
        <w:tc>
          <w:tcPr>
            <w:tcW w:w="1339" w:type="dxa"/>
          </w:tcPr>
          <w:p w14:paraId="3378114B" w14:textId="77777777" w:rsidR="002D54B9" w:rsidRPr="00E25F10" w:rsidRDefault="002D54B9" w:rsidP="00C83330">
            <w:pPr>
              <w:rPr>
                <w:rFonts w:ascii="Arial" w:hAnsi="Arial" w:cs="Arial"/>
              </w:rPr>
            </w:pPr>
          </w:p>
        </w:tc>
      </w:tr>
      <w:tr w:rsidR="002D54B9" w:rsidRPr="00E25F10" w14:paraId="64E038AD" w14:textId="203C4210" w:rsidTr="00C338BA">
        <w:tc>
          <w:tcPr>
            <w:tcW w:w="694" w:type="dxa"/>
            <w:vAlign w:val="center"/>
          </w:tcPr>
          <w:p w14:paraId="761AA29C" w14:textId="77777777" w:rsidR="002D54B9" w:rsidRPr="00E25F10" w:rsidRDefault="002D54B9" w:rsidP="00C338BA">
            <w:pPr>
              <w:jc w:val="center"/>
              <w:rPr>
                <w:rFonts w:ascii="Arial" w:hAnsi="Arial" w:cs="Arial"/>
              </w:rPr>
            </w:pPr>
            <w:r>
              <w:rPr>
                <w:rFonts w:ascii="Arial" w:hAnsi="Arial" w:cs="Arial"/>
              </w:rPr>
              <w:t>31</w:t>
            </w:r>
          </w:p>
        </w:tc>
        <w:tc>
          <w:tcPr>
            <w:tcW w:w="6841" w:type="dxa"/>
          </w:tcPr>
          <w:p w14:paraId="76DD27FD" w14:textId="77777777" w:rsidR="002D54B9" w:rsidRPr="00D43B62" w:rsidRDefault="002D54B9" w:rsidP="00C83330">
            <w:pPr>
              <w:autoSpaceDE w:val="0"/>
              <w:autoSpaceDN w:val="0"/>
              <w:adjustRightInd w:val="0"/>
              <w:jc w:val="both"/>
              <w:rPr>
                <w:rFonts w:ascii="Arial" w:hAnsi="Arial" w:cs="Arial"/>
                <w:b/>
                <w:bCs/>
              </w:rPr>
            </w:pPr>
            <w:r w:rsidRPr="00D43B62">
              <w:rPr>
                <w:rFonts w:ascii="Arial" w:hAnsi="Arial" w:cs="Arial"/>
                <w:b/>
                <w:bCs/>
              </w:rPr>
              <w:t>HERRAMIENTAS Y EQUIPOS</w:t>
            </w:r>
            <w:r>
              <w:rPr>
                <w:rFonts w:ascii="Arial" w:hAnsi="Arial" w:cs="Arial"/>
                <w:b/>
                <w:bCs/>
              </w:rPr>
              <w:t>:</w:t>
            </w:r>
          </w:p>
          <w:p w14:paraId="488A526D" w14:textId="77777777" w:rsidR="00AA3357" w:rsidRDefault="00AA3357" w:rsidP="00C83330">
            <w:pPr>
              <w:jc w:val="both"/>
              <w:rPr>
                <w:rFonts w:ascii="Arial" w:hAnsi="Arial" w:cs="Arial"/>
                <w:bCs/>
              </w:rPr>
            </w:pPr>
          </w:p>
          <w:p w14:paraId="1D5415B7" w14:textId="68315B59" w:rsidR="002D54B9" w:rsidRPr="00D43B62" w:rsidRDefault="002D54B9" w:rsidP="00C83330">
            <w:pPr>
              <w:jc w:val="both"/>
              <w:rPr>
                <w:rFonts w:ascii="Arial" w:hAnsi="Arial" w:cs="Arial"/>
                <w:bCs/>
              </w:rPr>
            </w:pPr>
            <w:r w:rsidRPr="008F7CD6">
              <w:rPr>
                <w:rFonts w:ascii="Arial" w:hAnsi="Arial" w:cs="Arial"/>
                <w:bCs/>
              </w:rPr>
              <w:t>El oferente deberá presentar certificación que cuenta con las herramientas y los equipos necesarios para realizar el mantenimiento y diagnostico donde se requiera el servicio de las líneas y marca solicitada por el Grupo de Movilidad esto en aras de no configurar demoras injustificadas por falta de las mismas.</w:t>
            </w:r>
            <w:r w:rsidRPr="00D43B62">
              <w:rPr>
                <w:rFonts w:ascii="Arial" w:hAnsi="Arial" w:cs="Arial"/>
                <w:bCs/>
              </w:rPr>
              <w:t xml:space="preserve"> </w:t>
            </w:r>
          </w:p>
          <w:p w14:paraId="0D87F053" w14:textId="77777777" w:rsidR="00AA3357" w:rsidRDefault="00AA3357" w:rsidP="00C83330">
            <w:pPr>
              <w:jc w:val="both"/>
              <w:rPr>
                <w:rFonts w:ascii="Arial" w:hAnsi="Arial" w:cs="Arial"/>
                <w:b/>
              </w:rPr>
            </w:pPr>
          </w:p>
          <w:p w14:paraId="3DD1CA3F" w14:textId="7D890B6B" w:rsidR="002D54B9" w:rsidRPr="00D43B62" w:rsidRDefault="002D54B9" w:rsidP="00C83330">
            <w:pPr>
              <w:jc w:val="both"/>
              <w:rPr>
                <w:rFonts w:ascii="Arial" w:hAnsi="Arial" w:cs="Arial"/>
                <w:b/>
                <w:bCs/>
              </w:rPr>
            </w:pPr>
            <w:r w:rsidRPr="00D43B62">
              <w:rPr>
                <w:rFonts w:ascii="Arial" w:hAnsi="Arial" w:cs="Arial"/>
                <w:b/>
              </w:rPr>
              <w:t>(Por lo anterior el oferente deberá presentar en su oferta certificación firmada por el representante legal).</w:t>
            </w:r>
          </w:p>
        </w:tc>
        <w:tc>
          <w:tcPr>
            <w:tcW w:w="1186" w:type="dxa"/>
          </w:tcPr>
          <w:p w14:paraId="3448B8A4" w14:textId="77777777" w:rsidR="002D54B9" w:rsidRPr="00E25F10" w:rsidRDefault="002D54B9" w:rsidP="00C83330">
            <w:pPr>
              <w:rPr>
                <w:rFonts w:ascii="Arial" w:hAnsi="Arial" w:cs="Arial"/>
              </w:rPr>
            </w:pPr>
          </w:p>
        </w:tc>
        <w:tc>
          <w:tcPr>
            <w:tcW w:w="1339" w:type="dxa"/>
          </w:tcPr>
          <w:p w14:paraId="42BF3528" w14:textId="77777777" w:rsidR="002D54B9" w:rsidRPr="00E25F10" w:rsidRDefault="002D54B9" w:rsidP="00C83330">
            <w:pPr>
              <w:rPr>
                <w:rFonts w:ascii="Arial" w:hAnsi="Arial" w:cs="Arial"/>
              </w:rPr>
            </w:pPr>
          </w:p>
        </w:tc>
      </w:tr>
      <w:tr w:rsidR="002D54B9" w:rsidRPr="00E25F10" w14:paraId="4AF339AE" w14:textId="3C67151A" w:rsidTr="00C338BA">
        <w:tc>
          <w:tcPr>
            <w:tcW w:w="694" w:type="dxa"/>
            <w:vAlign w:val="center"/>
          </w:tcPr>
          <w:p w14:paraId="08EB4188" w14:textId="77777777" w:rsidR="002D54B9" w:rsidRPr="00E25F10" w:rsidRDefault="002D54B9" w:rsidP="00C338BA">
            <w:pPr>
              <w:jc w:val="center"/>
              <w:rPr>
                <w:rFonts w:ascii="Arial" w:hAnsi="Arial" w:cs="Arial"/>
              </w:rPr>
            </w:pPr>
            <w:r>
              <w:rPr>
                <w:rFonts w:ascii="Arial" w:hAnsi="Arial" w:cs="Arial"/>
              </w:rPr>
              <w:t>32</w:t>
            </w:r>
          </w:p>
        </w:tc>
        <w:tc>
          <w:tcPr>
            <w:tcW w:w="6841" w:type="dxa"/>
          </w:tcPr>
          <w:p w14:paraId="443DBB79" w14:textId="77777777" w:rsidR="002D54B9" w:rsidRPr="00D43B62" w:rsidRDefault="002D54B9" w:rsidP="00C83330">
            <w:pPr>
              <w:pStyle w:val="Sinespaciado1"/>
              <w:rPr>
                <w:rFonts w:ascii="Arial" w:hAnsi="Arial" w:cs="Arial"/>
                <w:b/>
                <w:bCs/>
                <w:sz w:val="20"/>
                <w:szCs w:val="20"/>
                <w:lang w:val="es-MX"/>
              </w:rPr>
            </w:pPr>
            <w:r w:rsidRPr="00D43B62">
              <w:rPr>
                <w:rFonts w:ascii="Arial" w:hAnsi="Arial" w:cs="Arial"/>
                <w:b/>
                <w:bCs/>
                <w:sz w:val="20"/>
                <w:szCs w:val="20"/>
                <w:lang w:val="es-MX"/>
              </w:rPr>
              <w:t>SERVICIOS:</w:t>
            </w:r>
            <w:r w:rsidRPr="00D43B62">
              <w:rPr>
                <w:rFonts w:ascii="Arial" w:hAnsi="Arial" w:cs="Arial"/>
                <w:b/>
                <w:bCs/>
                <w:sz w:val="20"/>
                <w:szCs w:val="20"/>
                <w:lang w:val="es-MX"/>
              </w:rPr>
              <w:br/>
            </w:r>
          </w:p>
          <w:p w14:paraId="0F4DEC39" w14:textId="77777777" w:rsidR="002D54B9" w:rsidRDefault="002D54B9" w:rsidP="00C83330">
            <w:pPr>
              <w:pStyle w:val="HTMLconformatoprevio"/>
              <w:jc w:val="both"/>
              <w:rPr>
                <w:rFonts w:ascii="Arial" w:hAnsi="Arial" w:cs="Arial"/>
                <w:lang w:val="es-MX"/>
              </w:rPr>
            </w:pPr>
            <w:r w:rsidRPr="00D43B62">
              <w:rPr>
                <w:rFonts w:ascii="Arial" w:hAnsi="Arial" w:cs="Arial"/>
                <w:lang w:val="es-MX"/>
              </w:rPr>
              <w:lastRenderedPageBreak/>
              <w:t>El contratista deberá garantizar que los servicios de mantenimiento preventivo y correctivo a todo costo para las motocicletas designadas, se realizarán con previa autorización del supervisor del contrato (orden aplicativo SIGEA).</w:t>
            </w:r>
          </w:p>
          <w:p w14:paraId="3B6C0353" w14:textId="77777777" w:rsidR="002D54B9" w:rsidRPr="00D43B62" w:rsidRDefault="002D54B9" w:rsidP="00C83330">
            <w:pPr>
              <w:pStyle w:val="HTMLconformatoprevio"/>
              <w:jc w:val="both"/>
              <w:rPr>
                <w:rFonts w:ascii="Arial" w:hAnsi="Arial" w:cs="Arial"/>
                <w:lang w:val="es-MX"/>
              </w:rPr>
            </w:pPr>
          </w:p>
          <w:p w14:paraId="39C85EF8" w14:textId="77777777" w:rsidR="002D54B9" w:rsidRPr="00D43B62" w:rsidRDefault="002D54B9" w:rsidP="00C83330">
            <w:pPr>
              <w:pStyle w:val="HTMLconformatoprevio"/>
              <w:jc w:val="both"/>
              <w:rPr>
                <w:rFonts w:ascii="Arial" w:hAnsi="Arial" w:cs="Arial"/>
                <w:lang w:val="es-MX"/>
              </w:rPr>
            </w:pPr>
            <w:r w:rsidRPr="00D43B62">
              <w:rPr>
                <w:rFonts w:ascii="Arial" w:hAnsi="Arial" w:cs="Arial"/>
                <w:lang w:val="es-MX"/>
              </w:rPr>
              <w:t xml:space="preserve">Que designará un funcionario (ingeniero o jefe de taller con abonado (teléfono y línea empresarial donde pueda ser consultado), quien será el encargado de verificar que los trabajos realizados sean los solicitados, así mismo deberá entregar la motocicleta al funcionario designado por el supervisor (operario de mantenimiento o quien haga sus veces), al cual le mostrará o explicará el mantenimiento realizado.  </w:t>
            </w:r>
          </w:p>
          <w:p w14:paraId="56F02570" w14:textId="77777777" w:rsidR="002D54B9" w:rsidRPr="00D43B62" w:rsidRDefault="002D54B9" w:rsidP="00C83330">
            <w:pPr>
              <w:pStyle w:val="HTMLconformatoprevio"/>
              <w:jc w:val="both"/>
              <w:rPr>
                <w:rFonts w:ascii="Arial" w:hAnsi="Arial" w:cs="Arial"/>
                <w:lang w:val="es-MX"/>
              </w:rPr>
            </w:pPr>
          </w:p>
          <w:p w14:paraId="55D90F41" w14:textId="77777777" w:rsidR="002D54B9" w:rsidRDefault="002D54B9" w:rsidP="00C83330">
            <w:pPr>
              <w:autoSpaceDE w:val="0"/>
              <w:autoSpaceDN w:val="0"/>
              <w:adjustRightInd w:val="0"/>
              <w:jc w:val="both"/>
              <w:rPr>
                <w:rFonts w:ascii="Arial" w:hAnsi="Arial" w:cs="Arial"/>
                <w:lang w:val="es-MX"/>
              </w:rPr>
            </w:pPr>
            <w:r w:rsidRPr="00D43B62">
              <w:rPr>
                <w:rFonts w:ascii="Arial" w:hAnsi="Arial" w:cs="Arial"/>
                <w:lang w:val="es-MX"/>
              </w:rPr>
              <w:t>Que entregará archivo magnético al supervisor del contrato, de los trabajos realizados (</w:t>
            </w:r>
            <w:proofErr w:type="spellStart"/>
            <w:r w:rsidRPr="00D43B62">
              <w:rPr>
                <w:rFonts w:ascii="Arial" w:hAnsi="Arial" w:cs="Arial"/>
                <w:lang w:val="es-MX"/>
              </w:rPr>
              <w:t>prefacturas</w:t>
            </w:r>
            <w:proofErr w:type="spellEnd"/>
            <w:r w:rsidRPr="00D43B62">
              <w:rPr>
                <w:rFonts w:ascii="Arial" w:hAnsi="Arial" w:cs="Arial"/>
                <w:lang w:val="es-MX"/>
              </w:rPr>
              <w:t xml:space="preserve"> y facturas).</w:t>
            </w:r>
          </w:p>
          <w:p w14:paraId="3261F1DA" w14:textId="77777777" w:rsidR="00154787" w:rsidRDefault="00154787" w:rsidP="00C83330">
            <w:pPr>
              <w:autoSpaceDE w:val="0"/>
              <w:autoSpaceDN w:val="0"/>
              <w:adjustRightInd w:val="0"/>
              <w:jc w:val="both"/>
              <w:rPr>
                <w:rFonts w:ascii="Arial" w:hAnsi="Arial" w:cs="Arial"/>
                <w:lang w:val="es-MX"/>
              </w:rPr>
            </w:pPr>
          </w:p>
          <w:p w14:paraId="032B1B17" w14:textId="77777777" w:rsidR="002D54B9" w:rsidRPr="00D43B62" w:rsidRDefault="002D54B9" w:rsidP="00C83330">
            <w:pPr>
              <w:autoSpaceDE w:val="0"/>
              <w:autoSpaceDN w:val="0"/>
              <w:adjustRightInd w:val="0"/>
              <w:jc w:val="both"/>
              <w:rPr>
                <w:rFonts w:ascii="Arial" w:hAnsi="Arial" w:cs="Arial"/>
                <w:b/>
                <w:bCs/>
              </w:rPr>
            </w:pPr>
            <w:r w:rsidRPr="00D43B62">
              <w:rPr>
                <w:rFonts w:ascii="Arial" w:hAnsi="Arial" w:cs="Arial"/>
                <w:b/>
              </w:rPr>
              <w:t>(Por lo anterior el oferente deberá presentar en su oferta certificación firmada por el representante legal).</w:t>
            </w:r>
          </w:p>
        </w:tc>
        <w:tc>
          <w:tcPr>
            <w:tcW w:w="1186" w:type="dxa"/>
          </w:tcPr>
          <w:p w14:paraId="27BAF91B" w14:textId="77777777" w:rsidR="002D54B9" w:rsidRPr="00E25F10" w:rsidRDefault="002D54B9" w:rsidP="00C83330">
            <w:pPr>
              <w:rPr>
                <w:rFonts w:ascii="Arial" w:hAnsi="Arial" w:cs="Arial"/>
              </w:rPr>
            </w:pPr>
          </w:p>
        </w:tc>
        <w:tc>
          <w:tcPr>
            <w:tcW w:w="1339" w:type="dxa"/>
          </w:tcPr>
          <w:p w14:paraId="59A14A8E" w14:textId="77777777" w:rsidR="002D54B9" w:rsidRPr="00E25F10" w:rsidRDefault="002D54B9" w:rsidP="00C83330">
            <w:pPr>
              <w:rPr>
                <w:rFonts w:ascii="Arial" w:hAnsi="Arial" w:cs="Arial"/>
              </w:rPr>
            </w:pPr>
          </w:p>
        </w:tc>
      </w:tr>
      <w:tr w:rsidR="002D54B9" w:rsidRPr="00E25F10" w14:paraId="3BB7DA1B" w14:textId="1BB607B3" w:rsidTr="00C338BA">
        <w:tc>
          <w:tcPr>
            <w:tcW w:w="694" w:type="dxa"/>
            <w:vAlign w:val="center"/>
          </w:tcPr>
          <w:p w14:paraId="6FF8B3E1" w14:textId="77777777" w:rsidR="002D54B9" w:rsidRPr="00E25F10" w:rsidRDefault="002D54B9" w:rsidP="00C338BA">
            <w:pPr>
              <w:jc w:val="center"/>
              <w:rPr>
                <w:rFonts w:ascii="Arial" w:hAnsi="Arial" w:cs="Arial"/>
              </w:rPr>
            </w:pPr>
            <w:r>
              <w:rPr>
                <w:rFonts w:ascii="Arial" w:hAnsi="Arial" w:cs="Arial"/>
              </w:rPr>
              <w:t>33</w:t>
            </w:r>
          </w:p>
        </w:tc>
        <w:tc>
          <w:tcPr>
            <w:tcW w:w="6841" w:type="dxa"/>
          </w:tcPr>
          <w:p w14:paraId="3319BF9E" w14:textId="77777777" w:rsidR="002D54B9" w:rsidRDefault="002D54B9" w:rsidP="00C83330">
            <w:pPr>
              <w:adjustRightInd w:val="0"/>
              <w:jc w:val="both"/>
              <w:rPr>
                <w:rFonts w:ascii="Arial" w:hAnsi="Arial" w:cs="Arial"/>
                <w:b/>
                <w:bCs/>
              </w:rPr>
            </w:pPr>
            <w:r>
              <w:rPr>
                <w:rFonts w:ascii="Arial" w:hAnsi="Arial" w:cs="Arial"/>
                <w:b/>
                <w:bCs/>
              </w:rPr>
              <w:t>HORARIO DE ATENCIÓN:</w:t>
            </w:r>
          </w:p>
          <w:p w14:paraId="41A664F6" w14:textId="77777777" w:rsidR="005C4197" w:rsidRPr="00D43B62" w:rsidRDefault="005C4197" w:rsidP="00C83330">
            <w:pPr>
              <w:adjustRightInd w:val="0"/>
              <w:jc w:val="both"/>
              <w:rPr>
                <w:rFonts w:ascii="Arial" w:hAnsi="Arial" w:cs="Arial"/>
                <w:b/>
                <w:bCs/>
              </w:rPr>
            </w:pPr>
          </w:p>
          <w:p w14:paraId="024C1E1E" w14:textId="74528684" w:rsidR="002D54B9" w:rsidRDefault="00AA6785" w:rsidP="005C4197">
            <w:pPr>
              <w:pStyle w:val="HTMLconformatoprevio"/>
              <w:jc w:val="both"/>
              <w:rPr>
                <w:rFonts w:ascii="Arial" w:eastAsia="Times New Roman" w:hAnsi="Arial" w:cs="Arial"/>
                <w:lang w:val="es-ES" w:eastAsia="es-ES"/>
              </w:rPr>
            </w:pPr>
            <w:r w:rsidRPr="00AA6785">
              <w:rPr>
                <w:rFonts w:ascii="Arial" w:eastAsia="Times New Roman" w:hAnsi="Arial" w:cs="Arial"/>
                <w:lang w:val="es-ES" w:eastAsia="es-ES"/>
              </w:rPr>
              <w:t>Una vez solicitado el servicio de mantenimiento por parte del supervisor del contrato, el futuro contratista se compromete a prestar el servicio en los siguientes horarios: de lunes a viernes de ocho (8:00 a.m.) a seis (6:00 p.m.) y los sábados de ocho (8:00 a.m.) a doce (12:00 p.m.)</w:t>
            </w:r>
          </w:p>
          <w:p w14:paraId="0CB2CD52" w14:textId="77777777" w:rsidR="00AA6785" w:rsidRPr="00D43B62" w:rsidRDefault="00AA6785" w:rsidP="005C4197">
            <w:pPr>
              <w:pStyle w:val="HTMLconformatoprevio"/>
              <w:jc w:val="both"/>
              <w:rPr>
                <w:rFonts w:ascii="Arial" w:hAnsi="Arial" w:cs="Arial"/>
              </w:rPr>
            </w:pPr>
          </w:p>
          <w:p w14:paraId="3D2C1048" w14:textId="77777777" w:rsidR="002D54B9" w:rsidRPr="00D43B62" w:rsidRDefault="002D54B9" w:rsidP="005C4197">
            <w:pPr>
              <w:pStyle w:val="HTMLconformatoprevio"/>
              <w:jc w:val="both"/>
              <w:rPr>
                <w:rFonts w:ascii="Arial" w:hAnsi="Arial" w:cs="Arial"/>
                <w:lang w:val="es-MX"/>
              </w:rPr>
            </w:pPr>
            <w:r w:rsidRPr="00D43B62">
              <w:rPr>
                <w:rFonts w:ascii="Arial" w:hAnsi="Arial" w:cs="Arial"/>
                <w:lang w:val="es-MX"/>
              </w:rPr>
              <w:t>El contratista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5E797A84" w14:textId="77777777" w:rsidR="002D54B9" w:rsidRPr="00D43B62" w:rsidRDefault="002D54B9" w:rsidP="005C4197">
            <w:pPr>
              <w:pStyle w:val="HTMLconformatoprevio"/>
              <w:jc w:val="both"/>
              <w:rPr>
                <w:rFonts w:ascii="Arial" w:hAnsi="Arial" w:cs="Arial"/>
                <w:lang w:val="es-MX"/>
              </w:rPr>
            </w:pPr>
          </w:p>
          <w:p w14:paraId="755DFB0F" w14:textId="790CB260" w:rsidR="002D54B9" w:rsidRDefault="002D54B9" w:rsidP="005C4197">
            <w:pPr>
              <w:pStyle w:val="Sinespaciado1"/>
              <w:jc w:val="both"/>
              <w:rPr>
                <w:rFonts w:ascii="Arial" w:hAnsi="Arial" w:cs="Arial"/>
                <w:sz w:val="20"/>
                <w:szCs w:val="20"/>
                <w:lang w:val="es-MX"/>
              </w:rPr>
            </w:pPr>
            <w:r w:rsidRPr="00D43B62">
              <w:rPr>
                <w:rFonts w:ascii="Arial" w:hAnsi="Arial" w:cs="Arial"/>
                <w:sz w:val="20"/>
                <w:szCs w:val="20"/>
                <w:lang w:val="es-MX"/>
              </w:rPr>
              <w:t xml:space="preserve">El futuro contratista se compromete a prestar el servicio de mantenimiento a </w:t>
            </w:r>
            <w:r w:rsidR="00811AAA">
              <w:rPr>
                <w:rFonts w:ascii="Arial" w:hAnsi="Arial" w:cs="Arial"/>
                <w:sz w:val="20"/>
                <w:szCs w:val="20"/>
                <w:lang w:val="es-MX"/>
              </w:rPr>
              <w:t>las motocicletas</w:t>
            </w:r>
            <w:r w:rsidRPr="00D43B62">
              <w:rPr>
                <w:rFonts w:ascii="Arial" w:hAnsi="Arial" w:cs="Arial"/>
                <w:sz w:val="20"/>
                <w:szCs w:val="20"/>
                <w:lang w:val="es-MX"/>
              </w:rPr>
              <w:t xml:space="preserve"> con marcas y líneas que están contemplados en la oferta. De igual forma, atenderá las motocicletas con marcas y líneas que por la dinámica institucional ingresen a sus inventarios</w:t>
            </w:r>
          </w:p>
          <w:p w14:paraId="6731AB92" w14:textId="77777777" w:rsidR="00154787" w:rsidRDefault="00154787" w:rsidP="00C83330">
            <w:pPr>
              <w:pStyle w:val="Sinespaciado1"/>
              <w:rPr>
                <w:rFonts w:ascii="Arial" w:hAnsi="Arial" w:cs="Arial"/>
                <w:b/>
                <w:sz w:val="20"/>
                <w:szCs w:val="20"/>
              </w:rPr>
            </w:pPr>
          </w:p>
          <w:p w14:paraId="317557E0" w14:textId="728804EB" w:rsidR="002D54B9" w:rsidRPr="00D43B62" w:rsidRDefault="002D54B9" w:rsidP="00C83330">
            <w:pPr>
              <w:pStyle w:val="Sinespaciado1"/>
              <w:rPr>
                <w:rFonts w:ascii="Arial" w:hAnsi="Arial" w:cs="Arial"/>
                <w:b/>
                <w:bCs/>
                <w:sz w:val="20"/>
                <w:szCs w:val="20"/>
                <w:lang w:val="es-MX"/>
              </w:rPr>
            </w:pPr>
            <w:r w:rsidRPr="00D43B62">
              <w:rPr>
                <w:rFonts w:ascii="Arial" w:hAnsi="Arial" w:cs="Arial"/>
                <w:b/>
                <w:sz w:val="20"/>
                <w:szCs w:val="20"/>
              </w:rPr>
              <w:t>(Por lo anterior el oferente deberá presentar en su oferta certificación firmada por el representante legal).</w:t>
            </w:r>
          </w:p>
        </w:tc>
        <w:tc>
          <w:tcPr>
            <w:tcW w:w="1186" w:type="dxa"/>
          </w:tcPr>
          <w:p w14:paraId="7DB8F5BA" w14:textId="77777777" w:rsidR="002D54B9" w:rsidRPr="00E25F10" w:rsidRDefault="002D54B9" w:rsidP="00C83330">
            <w:pPr>
              <w:rPr>
                <w:rFonts w:ascii="Arial" w:hAnsi="Arial" w:cs="Arial"/>
              </w:rPr>
            </w:pPr>
          </w:p>
        </w:tc>
        <w:tc>
          <w:tcPr>
            <w:tcW w:w="1339" w:type="dxa"/>
          </w:tcPr>
          <w:p w14:paraId="315216E6" w14:textId="77777777" w:rsidR="002D54B9" w:rsidRPr="00E25F10" w:rsidRDefault="002D54B9" w:rsidP="00C83330">
            <w:pPr>
              <w:rPr>
                <w:rFonts w:ascii="Arial" w:hAnsi="Arial" w:cs="Arial"/>
              </w:rPr>
            </w:pPr>
          </w:p>
        </w:tc>
      </w:tr>
      <w:tr w:rsidR="002D54B9" w:rsidRPr="00E25F10" w14:paraId="3CDC93A6" w14:textId="35454A3A" w:rsidTr="00C338BA">
        <w:tc>
          <w:tcPr>
            <w:tcW w:w="694" w:type="dxa"/>
            <w:vAlign w:val="center"/>
          </w:tcPr>
          <w:p w14:paraId="17370944" w14:textId="77777777" w:rsidR="002D54B9" w:rsidRPr="00E25F10" w:rsidRDefault="002D54B9" w:rsidP="00C338BA">
            <w:pPr>
              <w:jc w:val="center"/>
              <w:rPr>
                <w:rFonts w:ascii="Arial" w:hAnsi="Arial" w:cs="Arial"/>
              </w:rPr>
            </w:pPr>
            <w:r>
              <w:rPr>
                <w:rFonts w:ascii="Arial" w:hAnsi="Arial" w:cs="Arial"/>
              </w:rPr>
              <w:t>34</w:t>
            </w:r>
          </w:p>
        </w:tc>
        <w:tc>
          <w:tcPr>
            <w:tcW w:w="6841" w:type="dxa"/>
          </w:tcPr>
          <w:p w14:paraId="356B25CF" w14:textId="77777777" w:rsidR="002D54B9" w:rsidRPr="00D43B62" w:rsidRDefault="002D54B9" w:rsidP="00C83330">
            <w:pPr>
              <w:pStyle w:val="HTMLconformatoprevio"/>
              <w:rPr>
                <w:rFonts w:ascii="Arial" w:hAnsi="Arial" w:cs="Arial"/>
                <w:b/>
                <w:lang w:val="es-MX"/>
              </w:rPr>
            </w:pPr>
            <w:r w:rsidRPr="00D43B62">
              <w:rPr>
                <w:rFonts w:ascii="Arial" w:hAnsi="Arial" w:cs="Arial"/>
                <w:b/>
                <w:lang w:val="es-MX"/>
              </w:rPr>
              <w:t>ACTA DE ENTREGA</w:t>
            </w:r>
            <w:r>
              <w:rPr>
                <w:rFonts w:ascii="Arial" w:hAnsi="Arial" w:cs="Arial"/>
                <w:b/>
                <w:lang w:val="es-MX"/>
              </w:rPr>
              <w:t>:</w:t>
            </w:r>
            <w:r w:rsidRPr="00D43B62">
              <w:rPr>
                <w:rFonts w:ascii="Arial" w:hAnsi="Arial" w:cs="Arial"/>
                <w:b/>
                <w:lang w:val="es-MX"/>
              </w:rPr>
              <w:br/>
            </w:r>
          </w:p>
          <w:p w14:paraId="6A964133" w14:textId="684F0322" w:rsidR="002D54B9" w:rsidRDefault="002D54B9" w:rsidP="00C83330">
            <w:pPr>
              <w:adjustRightInd w:val="0"/>
              <w:jc w:val="both"/>
              <w:rPr>
                <w:rFonts w:ascii="Arial" w:hAnsi="Arial" w:cs="Arial"/>
                <w:lang w:val="es-MX"/>
              </w:rPr>
            </w:pPr>
            <w:r w:rsidRPr="00D43B62">
              <w:rPr>
                <w:rFonts w:ascii="Arial" w:hAnsi="Arial" w:cs="Arial"/>
                <w:lang w:val="es-MX"/>
              </w:rPr>
              <w:t xml:space="preserve">Una vez realizada las actividades de mantenimiento de los vehículos, el taller debe elaborar una remisión y un control final de entrega, relacionando las operaciones realizadas y repuestos cambiados con fotografías, la cual será firmada por el conductor </w:t>
            </w:r>
            <w:r w:rsidR="00F0383F">
              <w:rPr>
                <w:rFonts w:ascii="Arial" w:hAnsi="Arial" w:cs="Arial"/>
                <w:lang w:val="es-MX"/>
              </w:rPr>
              <w:t>de la motocicleta</w:t>
            </w:r>
            <w:r w:rsidRPr="00D43B62">
              <w:rPr>
                <w:rFonts w:ascii="Arial" w:hAnsi="Arial" w:cs="Arial"/>
                <w:lang w:val="es-MX"/>
              </w:rPr>
              <w:t xml:space="preserve"> y por la persona que entrega </w:t>
            </w:r>
            <w:r>
              <w:rPr>
                <w:rFonts w:ascii="Arial" w:hAnsi="Arial" w:cs="Arial"/>
                <w:lang w:val="es-MX"/>
              </w:rPr>
              <w:t>la motocicleta</w:t>
            </w:r>
            <w:r w:rsidRPr="00D43B62">
              <w:rPr>
                <w:rFonts w:ascii="Arial" w:hAnsi="Arial" w:cs="Arial"/>
                <w:lang w:val="es-MX"/>
              </w:rPr>
              <w:t xml:space="preserve"> en el taller. En dicha remisión deben aparecer además datos tales como: kilometraje (el cual no podrá ser menor al registrado a la orden de trabajo de entrada del vehículo al taller), número de motor, número de serie o chasis, siglas, placas de la motocicleta y en general las características técnicas del automotor, lugar de asignación del vehículo, responsable, fecha de ingreso, días de permanencia en el taller.</w:t>
            </w:r>
          </w:p>
          <w:p w14:paraId="692FAA29" w14:textId="77777777" w:rsidR="00154787" w:rsidRDefault="00154787" w:rsidP="00C83330">
            <w:pPr>
              <w:adjustRightInd w:val="0"/>
              <w:jc w:val="both"/>
              <w:rPr>
                <w:rFonts w:ascii="Arial" w:hAnsi="Arial" w:cs="Arial"/>
                <w:b/>
              </w:rPr>
            </w:pPr>
          </w:p>
          <w:p w14:paraId="21503AEA" w14:textId="778FF825" w:rsidR="002D54B9" w:rsidRDefault="002D54B9" w:rsidP="00C83330">
            <w:pPr>
              <w:adjustRightInd w:val="0"/>
              <w:jc w:val="both"/>
              <w:rPr>
                <w:rFonts w:ascii="Arial" w:hAnsi="Arial" w:cs="Arial"/>
                <w:b/>
                <w:bCs/>
              </w:rPr>
            </w:pPr>
            <w:r w:rsidRPr="00D43B62">
              <w:rPr>
                <w:rFonts w:ascii="Arial" w:hAnsi="Arial" w:cs="Arial"/>
                <w:b/>
              </w:rPr>
              <w:lastRenderedPageBreak/>
              <w:t>(Por lo anterior el oferente deberá presentar en su oferta certificación firmada por el representante legal).</w:t>
            </w:r>
          </w:p>
        </w:tc>
        <w:tc>
          <w:tcPr>
            <w:tcW w:w="1186" w:type="dxa"/>
          </w:tcPr>
          <w:p w14:paraId="1DF0E060" w14:textId="77777777" w:rsidR="002D54B9" w:rsidRPr="00E25F10" w:rsidRDefault="002D54B9" w:rsidP="00C83330">
            <w:pPr>
              <w:rPr>
                <w:rFonts w:ascii="Arial" w:hAnsi="Arial" w:cs="Arial"/>
              </w:rPr>
            </w:pPr>
          </w:p>
        </w:tc>
        <w:tc>
          <w:tcPr>
            <w:tcW w:w="1339" w:type="dxa"/>
          </w:tcPr>
          <w:p w14:paraId="3E3D504A" w14:textId="77777777" w:rsidR="002D54B9" w:rsidRPr="00E25F10" w:rsidRDefault="002D54B9" w:rsidP="00C83330">
            <w:pPr>
              <w:rPr>
                <w:rFonts w:ascii="Arial" w:hAnsi="Arial" w:cs="Arial"/>
              </w:rPr>
            </w:pPr>
          </w:p>
        </w:tc>
      </w:tr>
      <w:tr w:rsidR="002D54B9" w:rsidRPr="00E25F10" w14:paraId="6EF7336D" w14:textId="513DE9B8" w:rsidTr="00C338BA">
        <w:tc>
          <w:tcPr>
            <w:tcW w:w="694" w:type="dxa"/>
            <w:vAlign w:val="center"/>
          </w:tcPr>
          <w:p w14:paraId="751919CC" w14:textId="77777777" w:rsidR="002D54B9" w:rsidRPr="00E25F10" w:rsidRDefault="002D54B9" w:rsidP="00C338BA">
            <w:pPr>
              <w:jc w:val="center"/>
              <w:rPr>
                <w:rFonts w:ascii="Arial" w:hAnsi="Arial" w:cs="Arial"/>
              </w:rPr>
            </w:pPr>
            <w:r>
              <w:rPr>
                <w:rFonts w:ascii="Arial" w:hAnsi="Arial" w:cs="Arial"/>
              </w:rPr>
              <w:t>35</w:t>
            </w:r>
          </w:p>
        </w:tc>
        <w:tc>
          <w:tcPr>
            <w:tcW w:w="6841" w:type="dxa"/>
          </w:tcPr>
          <w:p w14:paraId="5EFFA6C9" w14:textId="77777777" w:rsidR="002D54B9" w:rsidRPr="00D43B62" w:rsidRDefault="002D54B9" w:rsidP="00C83330">
            <w:pPr>
              <w:pStyle w:val="Sinespaciado"/>
              <w:jc w:val="both"/>
              <w:rPr>
                <w:rFonts w:ascii="Arial" w:hAnsi="Arial" w:cs="Arial"/>
                <w:b/>
                <w:sz w:val="20"/>
                <w:szCs w:val="20"/>
                <w:lang w:val="es-MX"/>
              </w:rPr>
            </w:pPr>
            <w:r w:rsidRPr="00D43B62">
              <w:rPr>
                <w:rFonts w:ascii="Arial" w:hAnsi="Arial" w:cs="Arial"/>
                <w:b/>
                <w:sz w:val="20"/>
                <w:szCs w:val="20"/>
                <w:lang w:val="es-MX"/>
              </w:rPr>
              <w:t>PUESTO DE TRABAJO FUNCIONARIO ENLACE:</w:t>
            </w:r>
          </w:p>
          <w:p w14:paraId="10AE5AA5" w14:textId="77777777" w:rsidR="002D54B9" w:rsidRPr="00D43B62" w:rsidRDefault="002D54B9" w:rsidP="00C83330">
            <w:pPr>
              <w:pStyle w:val="Sinespaciado"/>
              <w:jc w:val="both"/>
              <w:rPr>
                <w:rFonts w:ascii="Arial" w:hAnsi="Arial" w:cs="Arial"/>
                <w:b/>
                <w:sz w:val="20"/>
                <w:szCs w:val="20"/>
                <w:lang w:val="es-MX"/>
              </w:rPr>
            </w:pPr>
          </w:p>
          <w:p w14:paraId="0BD81575" w14:textId="3C47B3C8" w:rsidR="002D54B9" w:rsidRPr="00D43B62" w:rsidRDefault="002D54B9" w:rsidP="00C83330">
            <w:pPr>
              <w:pStyle w:val="HTMLconformatoprevio"/>
              <w:jc w:val="both"/>
              <w:rPr>
                <w:rFonts w:ascii="Arial" w:hAnsi="Arial" w:cs="Arial"/>
                <w:b/>
                <w:lang w:val="es-MX"/>
              </w:rPr>
            </w:pPr>
            <w:r w:rsidRPr="00D43B62">
              <w:rPr>
                <w:rFonts w:ascii="Arial" w:hAnsi="Arial" w:cs="Arial"/>
                <w:lang w:val="es-MX"/>
              </w:rPr>
              <w:t>El contratista deberá adecuar un espacio para el funcionario policial que actué como enlace entre la Policía Nacional y el taller (s) contratista, donde se requiere mínimo un computador con conexión a internet y un puesto de trabajo, igualmente un abonado o número de teléfono disponible para elevar solicitudes en tiempo real cuando se presentes emergencias o imprevistos con los vehículos en servicio que hayan sufrido fallas o averías</w:t>
            </w:r>
            <w:r w:rsidR="00216057">
              <w:rPr>
                <w:rFonts w:ascii="Arial" w:hAnsi="Arial" w:cs="Arial"/>
                <w:lang w:val="es-MX"/>
              </w:rPr>
              <w:t>.</w:t>
            </w:r>
          </w:p>
        </w:tc>
        <w:tc>
          <w:tcPr>
            <w:tcW w:w="1186" w:type="dxa"/>
          </w:tcPr>
          <w:p w14:paraId="7BBBCEBD" w14:textId="77777777" w:rsidR="002D54B9" w:rsidRPr="00E25F10" w:rsidRDefault="002D54B9" w:rsidP="00C83330">
            <w:pPr>
              <w:rPr>
                <w:rFonts w:ascii="Arial" w:hAnsi="Arial" w:cs="Arial"/>
              </w:rPr>
            </w:pPr>
          </w:p>
        </w:tc>
        <w:tc>
          <w:tcPr>
            <w:tcW w:w="1339" w:type="dxa"/>
          </w:tcPr>
          <w:p w14:paraId="4F3C1295" w14:textId="77777777" w:rsidR="002D54B9" w:rsidRPr="00E25F10" w:rsidRDefault="002D54B9" w:rsidP="00C83330">
            <w:pPr>
              <w:rPr>
                <w:rFonts w:ascii="Arial" w:hAnsi="Arial" w:cs="Arial"/>
              </w:rPr>
            </w:pPr>
          </w:p>
        </w:tc>
      </w:tr>
      <w:tr w:rsidR="002D54B9" w:rsidRPr="00E25F10" w14:paraId="43F172FF" w14:textId="4EA1B6B2" w:rsidTr="00C338BA">
        <w:tc>
          <w:tcPr>
            <w:tcW w:w="694" w:type="dxa"/>
            <w:vAlign w:val="center"/>
          </w:tcPr>
          <w:p w14:paraId="1C7CC5B9" w14:textId="77777777" w:rsidR="002D54B9" w:rsidRPr="00E25F10" w:rsidRDefault="002D54B9" w:rsidP="00C338BA">
            <w:pPr>
              <w:jc w:val="center"/>
              <w:rPr>
                <w:rFonts w:ascii="Arial" w:hAnsi="Arial" w:cs="Arial"/>
              </w:rPr>
            </w:pPr>
            <w:r>
              <w:rPr>
                <w:rFonts w:ascii="Arial" w:hAnsi="Arial" w:cs="Arial"/>
              </w:rPr>
              <w:t>36</w:t>
            </w:r>
          </w:p>
        </w:tc>
        <w:tc>
          <w:tcPr>
            <w:tcW w:w="6841" w:type="dxa"/>
          </w:tcPr>
          <w:p w14:paraId="79BA1E0C" w14:textId="77777777" w:rsidR="002D54B9" w:rsidRPr="007C5713" w:rsidRDefault="002D54B9" w:rsidP="00C83330">
            <w:pPr>
              <w:pStyle w:val="Sinespaciado"/>
              <w:jc w:val="both"/>
              <w:rPr>
                <w:rFonts w:ascii="Arial" w:hAnsi="Arial" w:cs="Arial"/>
                <w:b/>
                <w:bCs/>
                <w:sz w:val="20"/>
                <w:szCs w:val="20"/>
              </w:rPr>
            </w:pPr>
            <w:r w:rsidRPr="007C5713">
              <w:rPr>
                <w:rFonts w:ascii="Arial" w:hAnsi="Arial" w:cs="Arial"/>
                <w:b/>
                <w:bCs/>
                <w:sz w:val="20"/>
                <w:szCs w:val="20"/>
              </w:rPr>
              <w:t>CAPACIDAD OPERATIVA Y COBERTURA TERRITORIAL</w:t>
            </w:r>
          </w:p>
          <w:p w14:paraId="247DB81F" w14:textId="77777777" w:rsidR="00216057" w:rsidRDefault="00216057" w:rsidP="00C83330">
            <w:pPr>
              <w:pStyle w:val="Sinespaciado"/>
              <w:jc w:val="both"/>
              <w:rPr>
                <w:rFonts w:ascii="Arial" w:eastAsiaTheme="minorHAnsi" w:hAnsi="Arial" w:cs="Arial"/>
                <w:kern w:val="2"/>
                <w:sz w:val="20"/>
                <w:szCs w:val="20"/>
                <w:lang w:val="es-MX" w:eastAsia="en-US"/>
                <w14:ligatures w14:val="standardContextual"/>
              </w:rPr>
            </w:pPr>
          </w:p>
          <w:p w14:paraId="741FBC60" w14:textId="25C8D41A" w:rsidR="002D54B9" w:rsidRDefault="002D54B9" w:rsidP="00C83330">
            <w:pPr>
              <w:pStyle w:val="Sinespaciado"/>
              <w:jc w:val="both"/>
              <w:rPr>
                <w:rFonts w:ascii="Arial" w:eastAsiaTheme="minorHAnsi" w:hAnsi="Arial" w:cs="Arial"/>
                <w:kern w:val="2"/>
                <w:sz w:val="20"/>
                <w:szCs w:val="20"/>
                <w:lang w:val="es-MX" w:eastAsia="en-US"/>
                <w14:ligatures w14:val="standardContextual"/>
              </w:rPr>
            </w:pPr>
            <w:r w:rsidRPr="007C5713">
              <w:rPr>
                <w:rFonts w:ascii="Arial" w:eastAsiaTheme="minorHAnsi" w:hAnsi="Arial" w:cs="Arial"/>
                <w:kern w:val="2"/>
                <w:sz w:val="20"/>
                <w:szCs w:val="20"/>
                <w:lang w:val="es-MX" w:eastAsia="en-US"/>
                <w14:ligatures w14:val="standardContextual"/>
              </w:rPr>
              <w:t>El proponente deberá acreditar la infraestructura técnica y logística necesaria para garantizar la ejecución del objeto contractual bajo los siguientes parámetros:</w:t>
            </w:r>
          </w:p>
          <w:p w14:paraId="24498F2D" w14:textId="77777777" w:rsidR="00216057" w:rsidRPr="007C5713" w:rsidRDefault="00216057" w:rsidP="00C83330">
            <w:pPr>
              <w:pStyle w:val="Sinespaciado"/>
              <w:jc w:val="both"/>
              <w:rPr>
                <w:rFonts w:ascii="Arial" w:eastAsiaTheme="minorHAnsi" w:hAnsi="Arial" w:cs="Arial"/>
                <w:kern w:val="2"/>
                <w:sz w:val="20"/>
                <w:szCs w:val="20"/>
                <w:lang w:val="es-MX" w:eastAsia="en-US"/>
                <w14:ligatures w14:val="standardContextual"/>
              </w:rPr>
            </w:pPr>
          </w:p>
          <w:p w14:paraId="5B5FD546" w14:textId="77777777" w:rsidR="00216057" w:rsidRDefault="002D54B9">
            <w:pPr>
              <w:pStyle w:val="Sinespaciado"/>
              <w:numPr>
                <w:ilvl w:val="0"/>
                <w:numId w:val="46"/>
              </w:numPr>
              <w:tabs>
                <w:tab w:val="clear" w:pos="720"/>
                <w:tab w:val="num" w:pos="343"/>
              </w:tabs>
              <w:jc w:val="both"/>
              <w:rPr>
                <w:rFonts w:ascii="Arial" w:eastAsiaTheme="minorHAnsi" w:hAnsi="Arial" w:cs="Arial"/>
                <w:kern w:val="2"/>
                <w:sz w:val="20"/>
                <w:szCs w:val="20"/>
                <w:lang w:val="es-MX" w:eastAsia="en-US"/>
                <w14:ligatures w14:val="standardContextual"/>
              </w:rPr>
            </w:pPr>
            <w:r w:rsidRPr="007C5713">
              <w:rPr>
                <w:rFonts w:ascii="Arial" w:eastAsiaTheme="minorHAnsi" w:hAnsi="Arial" w:cs="Arial"/>
                <w:kern w:val="2"/>
                <w:sz w:val="20"/>
                <w:szCs w:val="20"/>
                <w:lang w:val="es-MX" w:eastAsia="en-US"/>
                <w14:ligatures w14:val="standardContextual"/>
              </w:rPr>
              <w:t>Establecimiento de Comercio y Sede Operativa:</w:t>
            </w:r>
            <w:r w:rsidRPr="007C5713">
              <w:rPr>
                <w:rFonts w:ascii="Arial" w:eastAsiaTheme="minorHAnsi" w:hAnsi="Arial" w:cs="Arial"/>
                <w:kern w:val="2"/>
                <w:sz w:val="20"/>
                <w:szCs w:val="20"/>
                <w:lang w:val="es-MX" w:eastAsia="en-US"/>
                <w14:ligatures w14:val="standardContextual"/>
              </w:rPr>
              <w:br/>
              <w:t>El oferente debe demostrar que cuenta con, al menos, un (1) establecimiento de comercio abierto al público ubicado dentro del Área Metropolitana de Barranquilla. Para efectos de verificación, deberá indicar la dirección exacta y esta debe estar debidamente registrada en el Certificado de Existencia y Representación Legal o Registro Mercantil, con una fecha de inscripción anterior a la apertura del presente proceso. Esta exigencia tiene como fin técnico garantizar la inmediatez en la aplicación de garantías y el cumplimiento de los tiempos de respuesta ante fallas críticas (TFS).</w:t>
            </w:r>
          </w:p>
          <w:p w14:paraId="393AFC78" w14:textId="77777777" w:rsidR="00216057" w:rsidRDefault="002D54B9">
            <w:pPr>
              <w:pStyle w:val="Sinespaciado"/>
              <w:numPr>
                <w:ilvl w:val="0"/>
                <w:numId w:val="46"/>
              </w:numPr>
              <w:tabs>
                <w:tab w:val="clear" w:pos="720"/>
                <w:tab w:val="num" w:pos="343"/>
              </w:tabs>
              <w:jc w:val="both"/>
              <w:rPr>
                <w:rFonts w:ascii="Arial" w:eastAsiaTheme="minorHAnsi" w:hAnsi="Arial" w:cs="Arial"/>
                <w:kern w:val="2"/>
                <w:sz w:val="20"/>
                <w:szCs w:val="20"/>
                <w:lang w:val="es-MX" w:eastAsia="en-US"/>
                <w14:ligatures w14:val="standardContextual"/>
              </w:rPr>
            </w:pPr>
            <w:r w:rsidRPr="00216057">
              <w:rPr>
                <w:rFonts w:ascii="Arial" w:eastAsiaTheme="minorHAnsi" w:hAnsi="Arial" w:cs="Arial"/>
                <w:kern w:val="2"/>
                <w:sz w:val="20"/>
                <w:szCs w:val="20"/>
                <w:lang w:val="es-MX" w:eastAsia="en-US"/>
                <w14:ligatures w14:val="standardContextual"/>
              </w:rPr>
              <w:t>Pluralidad de Oferentes y Movilidad Territorial:</w:t>
            </w:r>
            <w:r w:rsidRPr="00216057">
              <w:rPr>
                <w:rFonts w:ascii="Arial" w:eastAsiaTheme="minorHAnsi" w:hAnsi="Arial" w:cs="Arial"/>
                <w:kern w:val="2"/>
                <w:sz w:val="20"/>
                <w:szCs w:val="20"/>
                <w:lang w:val="es-MX" w:eastAsia="en-US"/>
                <w14:ligatures w14:val="standardContextual"/>
              </w:rPr>
              <w:br/>
              <w:t>En observancia del principio de transparencia y libre concurrencia, empresas con domicilio principal en cualquier parte del territorio nacional podrán participar en el proceso, siempre que garanticen la operatividad de la sede o sucursal requerida en el punto anterior. El contratista será responsable de asegurar que dicha sede cuente con la Infraestructura Logística, Técnica y Tecnológica suficiente para el suministro, instalación de repuestos y mantenimiento integral de la flota.</w:t>
            </w:r>
          </w:p>
          <w:p w14:paraId="223A515C" w14:textId="26F46089" w:rsidR="002D54B9" w:rsidRPr="007C5713" w:rsidRDefault="002D54B9">
            <w:pPr>
              <w:pStyle w:val="Sinespaciado"/>
              <w:numPr>
                <w:ilvl w:val="0"/>
                <w:numId w:val="46"/>
              </w:numPr>
              <w:tabs>
                <w:tab w:val="clear" w:pos="720"/>
                <w:tab w:val="num" w:pos="343"/>
              </w:tabs>
              <w:jc w:val="both"/>
              <w:rPr>
                <w:rFonts w:ascii="Arial" w:hAnsi="Arial" w:cs="Arial"/>
                <w:b/>
                <w:sz w:val="20"/>
                <w:szCs w:val="20"/>
              </w:rPr>
            </w:pPr>
            <w:r w:rsidRPr="00216057">
              <w:rPr>
                <w:rFonts w:ascii="Arial" w:eastAsiaTheme="minorHAnsi" w:hAnsi="Arial" w:cs="Arial"/>
                <w:kern w:val="2"/>
                <w:sz w:val="20"/>
                <w:szCs w:val="20"/>
                <w:lang w:val="es-MX" w:eastAsia="en-US"/>
                <w14:ligatures w14:val="standardContextual"/>
              </w:rPr>
              <w:t>Idoneidad en la Prestación del Servicio:</w:t>
            </w:r>
            <w:r w:rsidRPr="00216057">
              <w:rPr>
                <w:rFonts w:ascii="Arial" w:eastAsiaTheme="minorHAnsi" w:hAnsi="Arial" w:cs="Arial"/>
                <w:kern w:val="2"/>
                <w:sz w:val="20"/>
                <w:szCs w:val="20"/>
                <w:lang w:val="es-MX" w:eastAsia="en-US"/>
                <w14:ligatures w14:val="standardContextual"/>
              </w:rPr>
              <w:br/>
              <w:t>El oferente certificará, mediante documento firmado por su representante legal, que cuenta con el Talento Humano capacitado (conforme a los perfiles académicos exigidos) y el equipamiento especializado (herramientas, software de diagnóstico y elevadores) para cumplir a cabalidad con las especificaciones técnicas. La sede propuesta deberá estar facultada para la prestación de los servicios objeto del contrato, de acuerdo con su actividad económica registrada.</w:t>
            </w:r>
          </w:p>
        </w:tc>
        <w:tc>
          <w:tcPr>
            <w:tcW w:w="1186" w:type="dxa"/>
          </w:tcPr>
          <w:p w14:paraId="32500C37" w14:textId="77777777" w:rsidR="002D54B9" w:rsidRPr="00E25F10" w:rsidRDefault="002D54B9" w:rsidP="00C83330">
            <w:pPr>
              <w:rPr>
                <w:rFonts w:ascii="Arial" w:hAnsi="Arial" w:cs="Arial"/>
              </w:rPr>
            </w:pPr>
          </w:p>
        </w:tc>
        <w:tc>
          <w:tcPr>
            <w:tcW w:w="1339" w:type="dxa"/>
          </w:tcPr>
          <w:p w14:paraId="2CEA98F7" w14:textId="77777777" w:rsidR="002D54B9" w:rsidRPr="00E25F10" w:rsidRDefault="002D54B9" w:rsidP="00C83330">
            <w:pPr>
              <w:rPr>
                <w:rFonts w:ascii="Arial" w:hAnsi="Arial" w:cs="Arial"/>
              </w:rPr>
            </w:pPr>
          </w:p>
        </w:tc>
      </w:tr>
    </w:tbl>
    <w:bookmarkEnd w:id="15"/>
    <w:p w14:paraId="20B4A6B6" w14:textId="6F65CCE0" w:rsidR="00144CA3" w:rsidRDefault="00144CA3" w:rsidP="00144CA3">
      <w:pPr>
        <w:shd w:val="clear" w:color="auto" w:fill="FFFFFF" w:themeFill="background1"/>
        <w:spacing w:line="240" w:lineRule="auto"/>
        <w:jc w:val="center"/>
        <w:rPr>
          <w:rFonts w:ascii="Arial" w:hAnsi="Arial" w:cs="Arial"/>
        </w:rPr>
      </w:pPr>
      <w:r>
        <w:rPr>
          <w:rFonts w:ascii="Arial" w:hAnsi="Arial" w:cs="Arial"/>
        </w:rPr>
        <w:t>__________________________________</w:t>
      </w:r>
    </w:p>
    <w:p w14:paraId="4D6C64F7" w14:textId="77777777" w:rsidR="00144CA3" w:rsidRPr="008F7CD6" w:rsidRDefault="00144CA3" w:rsidP="00144CA3">
      <w:pPr>
        <w:spacing w:after="0"/>
        <w:jc w:val="center"/>
        <w:rPr>
          <w:rFonts w:ascii="Arial" w:eastAsia="Times New Roman" w:hAnsi="Arial" w:cs="Arial"/>
          <w:b/>
          <w:bCs/>
          <w:color w:val="000000" w:themeColor="text1"/>
          <w:sz w:val="20"/>
          <w:lang w:val="es-ES" w:eastAsia="es-ES"/>
        </w:rPr>
      </w:pPr>
      <w:bookmarkStart w:id="16" w:name="_Hlk228039930"/>
      <w:r w:rsidRPr="008F7CD6">
        <w:rPr>
          <w:rFonts w:ascii="Arial" w:hAnsi="Arial" w:cs="Arial"/>
          <w:color w:val="000000" w:themeColor="text1"/>
          <w:sz w:val="20"/>
          <w:lang w:val="es-ES" w:eastAsia="es-ES"/>
        </w:rPr>
        <w:t xml:space="preserve">Subintendente </w:t>
      </w:r>
      <w:r w:rsidRPr="008F7CD6">
        <w:rPr>
          <w:rFonts w:ascii="Arial" w:eastAsia="Times New Roman" w:hAnsi="Arial" w:cs="Arial"/>
          <w:b/>
          <w:bCs/>
          <w:color w:val="000000" w:themeColor="text1"/>
          <w:sz w:val="20"/>
          <w:lang w:val="es-ES" w:eastAsia="es-ES"/>
        </w:rPr>
        <w:t>ELIZABETH ARAGON SILVA</w:t>
      </w:r>
    </w:p>
    <w:p w14:paraId="55A692A9" w14:textId="54813785" w:rsidR="00216057" w:rsidRPr="008F7CD6" w:rsidRDefault="00144CA3" w:rsidP="008F7CD6">
      <w:pPr>
        <w:pStyle w:val="NormalWeb"/>
        <w:spacing w:before="0" w:beforeAutospacing="0" w:after="0" w:afterAutospacing="0"/>
        <w:jc w:val="center"/>
        <w:rPr>
          <w:rFonts w:ascii="Arial" w:hAnsi="Arial" w:cs="Arial"/>
          <w:color w:val="000000" w:themeColor="text1"/>
          <w:sz w:val="20"/>
          <w:szCs w:val="22"/>
          <w:lang w:val="es-ES" w:eastAsia="es-ES"/>
        </w:rPr>
      </w:pPr>
      <w:r w:rsidRPr="008F7CD6">
        <w:rPr>
          <w:rFonts w:ascii="Arial" w:hAnsi="Arial" w:cs="Arial"/>
          <w:color w:val="000000" w:themeColor="text1"/>
          <w:sz w:val="20"/>
          <w:szCs w:val="22"/>
          <w:lang w:val="es-ES" w:eastAsia="es-ES"/>
        </w:rPr>
        <w:t xml:space="preserve">Responsable mantenimiento DEATA </w:t>
      </w:r>
      <w:bookmarkEnd w:id="16"/>
    </w:p>
    <w:p w14:paraId="2E18E50D" w14:textId="77777777" w:rsidR="008F7CD6" w:rsidRPr="008F7CD6" w:rsidRDefault="008F7CD6" w:rsidP="008F7CD6">
      <w:pPr>
        <w:pStyle w:val="NormalWeb"/>
        <w:spacing w:before="0" w:beforeAutospacing="0" w:after="0" w:afterAutospacing="0"/>
        <w:jc w:val="center"/>
        <w:rPr>
          <w:rFonts w:ascii="Arial" w:hAnsi="Arial" w:cs="Arial"/>
          <w:color w:val="000000" w:themeColor="text1"/>
          <w:sz w:val="20"/>
          <w:szCs w:val="22"/>
          <w:highlight w:val="green"/>
          <w:lang w:val="es-ES" w:eastAsia="es-ES"/>
        </w:rPr>
      </w:pPr>
    </w:p>
    <w:p w14:paraId="46D2143E" w14:textId="77777777" w:rsidR="007174B7" w:rsidRDefault="007174B7" w:rsidP="007174B7">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045F5AE1" w14:textId="77777777" w:rsidR="007174B7" w:rsidRPr="007174B7" w:rsidRDefault="007174B7" w:rsidP="007174B7">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lastRenderedPageBreak/>
        <w:t>Subintendent</w:t>
      </w:r>
      <w:r>
        <w:rPr>
          <w:rFonts w:ascii="Arial" w:hAnsi="Arial" w:cs="Arial"/>
          <w:color w:val="000000" w:themeColor="text1"/>
          <w:sz w:val="20"/>
          <w:lang w:val="es-ES" w:eastAsia="es-ES"/>
        </w:rPr>
        <w:t xml:space="preserve">e </w:t>
      </w:r>
      <w:r w:rsidRPr="007174B7">
        <w:rPr>
          <w:rFonts w:ascii="Arial" w:hAnsi="Arial" w:cs="Arial"/>
          <w:b/>
          <w:bCs/>
          <w:color w:val="000000" w:themeColor="text1"/>
          <w:sz w:val="20"/>
          <w:lang w:val="es-ES" w:eastAsia="es-ES"/>
        </w:rPr>
        <w:t>MARLON ALTAHONA DOMINGUEZ</w:t>
      </w:r>
    </w:p>
    <w:p w14:paraId="592E20BC" w14:textId="77777777" w:rsidR="007174B7"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Pr>
          <w:rFonts w:ascii="Arial" w:hAnsi="Arial" w:cs="Arial"/>
          <w:color w:val="000000" w:themeColor="text1"/>
          <w:sz w:val="20"/>
          <w:szCs w:val="22"/>
          <w:lang w:val="es-ES" w:eastAsia="es-ES"/>
        </w:rPr>
        <w:t>REGI8</w:t>
      </w:r>
    </w:p>
    <w:p w14:paraId="59AAB293" w14:textId="77777777" w:rsidR="007174B7" w:rsidRPr="00BD1255"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p>
    <w:p w14:paraId="5E23E107" w14:textId="7CE70C5C" w:rsidR="008F7CD6" w:rsidRPr="008F7CD6" w:rsidRDefault="008F7CD6" w:rsidP="008F7CD6">
      <w:pPr>
        <w:pStyle w:val="NormalWeb"/>
        <w:spacing w:before="0" w:beforeAutospacing="0" w:after="0" w:afterAutospacing="0"/>
        <w:jc w:val="center"/>
        <w:rPr>
          <w:rFonts w:ascii="Arial" w:hAnsi="Arial" w:cs="Arial"/>
          <w:color w:val="000000" w:themeColor="text1"/>
          <w:sz w:val="20"/>
          <w:szCs w:val="22"/>
          <w:lang w:val="es-ES" w:eastAsia="es-ES"/>
        </w:rPr>
      </w:pPr>
    </w:p>
    <w:p w14:paraId="11E244E3" w14:textId="77777777" w:rsidR="00144CA3" w:rsidRPr="00326D48" w:rsidRDefault="00144CA3" w:rsidP="00144CA3">
      <w:pPr>
        <w:pStyle w:val="NormalWeb"/>
        <w:shd w:val="clear" w:color="auto" w:fill="FFFFFF" w:themeFill="background1"/>
        <w:spacing w:before="0" w:beforeAutospacing="0" w:after="0" w:afterAutospacing="0"/>
        <w:rPr>
          <w:rFonts w:ascii="Arial" w:hAnsi="Arial" w:cs="Arial"/>
          <w:sz w:val="22"/>
          <w:szCs w:val="22"/>
          <w:highlight w:val="green"/>
          <w:lang w:val="es-ES" w:eastAsia="es-ES"/>
        </w:rPr>
      </w:pPr>
    </w:p>
    <w:p w14:paraId="30797442" w14:textId="77777777" w:rsidR="00144CA3" w:rsidRPr="008F7CD6" w:rsidRDefault="00144CA3" w:rsidP="00144CA3">
      <w:pPr>
        <w:shd w:val="clear" w:color="auto" w:fill="FFFFFF" w:themeFill="background1"/>
        <w:spacing w:line="240" w:lineRule="auto"/>
        <w:jc w:val="center"/>
        <w:rPr>
          <w:rFonts w:ascii="Arial" w:hAnsi="Arial" w:cs="Arial"/>
        </w:rPr>
      </w:pPr>
      <w:r w:rsidRPr="008F7CD6">
        <w:rPr>
          <w:rFonts w:ascii="Arial" w:hAnsi="Arial" w:cs="Arial"/>
        </w:rPr>
        <w:t>__________________________________________</w:t>
      </w:r>
    </w:p>
    <w:p w14:paraId="3E6DDFDE" w14:textId="77777777" w:rsidR="00144CA3" w:rsidRPr="008F7CD6" w:rsidRDefault="00144CA3" w:rsidP="00144CA3">
      <w:pPr>
        <w:pStyle w:val="NormalWeb"/>
        <w:spacing w:before="0" w:beforeAutospacing="0" w:after="0" w:afterAutospacing="0"/>
        <w:jc w:val="center"/>
        <w:rPr>
          <w:rFonts w:ascii="Arial" w:hAnsi="Arial" w:cs="Arial"/>
          <w:b/>
          <w:bCs/>
          <w:color w:val="000000" w:themeColor="text1"/>
          <w:sz w:val="20"/>
          <w:szCs w:val="22"/>
          <w:lang w:val="es-ES" w:eastAsia="es-ES"/>
        </w:rPr>
      </w:pPr>
      <w:r w:rsidRPr="008F7CD6">
        <w:rPr>
          <w:rFonts w:ascii="Arial" w:hAnsi="Arial" w:cs="Arial"/>
          <w:color w:val="000000" w:themeColor="text1"/>
          <w:sz w:val="20"/>
          <w:szCs w:val="22"/>
          <w:lang w:val="es-ES" w:eastAsia="es-ES"/>
        </w:rPr>
        <w:t xml:space="preserve">Subcomisario </w:t>
      </w:r>
      <w:bookmarkStart w:id="17" w:name="_Hlk226971289"/>
      <w:r w:rsidRPr="008F7CD6">
        <w:rPr>
          <w:rFonts w:ascii="Arial" w:hAnsi="Arial" w:cs="Arial"/>
          <w:b/>
          <w:bCs/>
          <w:color w:val="000000" w:themeColor="text1"/>
          <w:sz w:val="20"/>
          <w:szCs w:val="22"/>
          <w:lang w:val="es-ES" w:eastAsia="es-ES"/>
        </w:rPr>
        <w:t xml:space="preserve">EDEVID ADOLFO MENDEZ GUZMÁN </w:t>
      </w:r>
      <w:bookmarkEnd w:id="17"/>
    </w:p>
    <w:p w14:paraId="7D769462" w14:textId="5BA35D5E" w:rsidR="00AC3378" w:rsidRPr="004B324D" w:rsidRDefault="00144CA3" w:rsidP="004B324D">
      <w:pPr>
        <w:pStyle w:val="Sinespaciado1"/>
        <w:jc w:val="center"/>
        <w:rPr>
          <w:rFonts w:ascii="Arial" w:hAnsi="Arial" w:cs="Arial"/>
          <w:color w:val="000000" w:themeColor="text1"/>
          <w:sz w:val="20"/>
          <w:szCs w:val="22"/>
          <w:lang w:val="es-ES"/>
        </w:rPr>
        <w:sectPr w:rsidR="00AC3378" w:rsidRPr="004B324D" w:rsidSect="004E4429">
          <w:headerReference w:type="default" r:id="rId5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F7CD6">
        <w:rPr>
          <w:rFonts w:ascii="Arial" w:hAnsi="Arial" w:cs="Arial"/>
          <w:color w:val="000000" w:themeColor="text1"/>
          <w:sz w:val="20"/>
          <w:szCs w:val="22"/>
          <w:lang w:val="es-ES"/>
        </w:rPr>
        <w:t>Responsable movilidad MEBAR</w:t>
      </w:r>
    </w:p>
    <w:p w14:paraId="7A096E32" w14:textId="77777777" w:rsidR="006A39F3" w:rsidRPr="003D0CB1" w:rsidRDefault="006A39F3" w:rsidP="006A39F3">
      <w:pPr>
        <w:pStyle w:val="Prrafodelista"/>
        <w:ind w:left="0"/>
        <w:jc w:val="center"/>
        <w:rPr>
          <w:rFonts w:ascii="Arial" w:hAnsi="Arial" w:cs="Arial"/>
          <w:b/>
          <w:sz w:val="20"/>
          <w:szCs w:val="20"/>
        </w:rPr>
      </w:pPr>
      <w:r w:rsidRPr="003D0CB1">
        <w:rPr>
          <w:rFonts w:ascii="Arial" w:hAnsi="Arial" w:cs="Arial"/>
          <w:b/>
          <w:sz w:val="20"/>
          <w:szCs w:val="20"/>
        </w:rPr>
        <w:lastRenderedPageBreak/>
        <w:t xml:space="preserve">ESTIMACIÓN, TIPIFICACIÓN, ASIGNACIÓN DE RIESGOS </w:t>
      </w:r>
    </w:p>
    <w:p w14:paraId="56D57FAE" w14:textId="77777777" w:rsidR="006A39F3" w:rsidRPr="008A6D21" w:rsidRDefault="006A39F3" w:rsidP="006A39F3">
      <w:pPr>
        <w:pStyle w:val="Prrafodelista"/>
        <w:ind w:left="0"/>
        <w:jc w:val="center"/>
        <w:rPr>
          <w:rFonts w:ascii="Arial" w:hAnsi="Arial" w:cs="Arial"/>
          <w:b/>
          <w:sz w:val="20"/>
          <w:szCs w:val="20"/>
        </w:rPr>
      </w:pPr>
      <w:r w:rsidRPr="003D0CB1">
        <w:rPr>
          <w:rFonts w:ascii="Arial" w:hAnsi="Arial" w:cs="Arial"/>
          <w:b/>
          <w:sz w:val="20"/>
          <w:szCs w:val="20"/>
        </w:rPr>
        <w:t>Y DETERMINACIÓN DE GARANTÍAS.</w:t>
      </w:r>
    </w:p>
    <w:p w14:paraId="69FF62A5" w14:textId="77777777" w:rsidR="00144CA3" w:rsidRDefault="00144CA3" w:rsidP="00823891">
      <w:pPr>
        <w:pStyle w:val="Sinespaciado1"/>
        <w:rPr>
          <w:rFonts w:ascii="Arial" w:hAnsi="Arial" w:cs="Arial"/>
          <w:sz w:val="22"/>
          <w:szCs w:val="22"/>
        </w:rPr>
      </w:pPr>
    </w:p>
    <w:p w14:paraId="60B5B297" w14:textId="65D9C8A2" w:rsidR="00BA1AF0" w:rsidRPr="00FB3D13" w:rsidRDefault="00436513" w:rsidP="00341753">
      <w:pPr>
        <w:tabs>
          <w:tab w:val="left" w:pos="-1080"/>
          <w:tab w:val="left" w:pos="0"/>
        </w:tabs>
        <w:jc w:val="center"/>
        <w:rPr>
          <w:rFonts w:ascii="Arial" w:hAnsi="Arial" w:cs="Arial"/>
          <w:b/>
          <w:color w:val="000000" w:themeColor="text1"/>
        </w:rPr>
      </w:pPr>
      <w:r w:rsidRPr="00FB3D13">
        <w:rPr>
          <w:rFonts w:ascii="Arial" w:hAnsi="Arial" w:cs="Arial"/>
          <w:b/>
          <w:color w:val="000000" w:themeColor="text1"/>
        </w:rPr>
        <w:t>GARANTÍAS</w:t>
      </w:r>
      <w:r w:rsidR="00FB3D13" w:rsidRPr="00FB3D13">
        <w:rPr>
          <w:rFonts w:ascii="Arial" w:hAnsi="Arial" w:cs="Arial"/>
          <w:b/>
          <w:color w:val="000000" w:themeColor="text1"/>
        </w:rPr>
        <w:t xml:space="preserve"> DEL PROCESO</w:t>
      </w:r>
    </w:p>
    <w:p w14:paraId="57B5EF05" w14:textId="4F8DA9EE" w:rsidR="00FB3D13" w:rsidRDefault="00FB3D13" w:rsidP="002C1530">
      <w:pPr>
        <w:jc w:val="both"/>
        <w:rPr>
          <w:rFonts w:ascii="Arial" w:hAnsi="Arial" w:cs="Arial"/>
          <w:b/>
          <w:color w:val="000000" w:themeColor="text1"/>
          <w:sz w:val="20"/>
          <w:szCs w:val="20"/>
        </w:rPr>
      </w:pPr>
      <w:r w:rsidRPr="00FB3D13">
        <w:rPr>
          <w:rFonts w:ascii="Arial" w:hAnsi="Arial" w:cs="Arial"/>
          <w:b/>
          <w:color w:val="000000" w:themeColor="text1"/>
          <w:sz w:val="20"/>
          <w:szCs w:val="20"/>
        </w:rPr>
        <w:t>ETAPA PRECONTRACTUAL</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039"/>
        <w:gridCol w:w="2551"/>
        <w:gridCol w:w="1209"/>
        <w:gridCol w:w="1314"/>
        <w:gridCol w:w="1137"/>
        <w:gridCol w:w="1377"/>
      </w:tblGrid>
      <w:tr w:rsidR="006A39F3" w14:paraId="66660518" w14:textId="77777777" w:rsidTr="00C83330">
        <w:trPr>
          <w:trHeight w:val="533"/>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818794" w14:textId="77777777" w:rsidR="006A39F3" w:rsidRDefault="006A39F3" w:rsidP="00C83330">
            <w:pPr>
              <w:tabs>
                <w:tab w:val="left" w:pos="0"/>
              </w:tabs>
              <w:jc w:val="center"/>
              <w:rPr>
                <w:rFonts w:ascii="Arial" w:hAnsi="Arial" w:cs="Arial"/>
                <w:b/>
                <w:sz w:val="14"/>
                <w:szCs w:val="14"/>
              </w:rPr>
            </w:pPr>
            <w:bookmarkStart w:id="18" w:name="_Hlk240650310"/>
            <w:r>
              <w:rPr>
                <w:rFonts w:ascii="Arial" w:hAnsi="Arial" w:cs="Arial"/>
                <w:b/>
                <w:sz w:val="14"/>
                <w:szCs w:val="14"/>
              </w:rPr>
              <w:t>MECANISMO</w:t>
            </w:r>
          </w:p>
          <w:p w14:paraId="7B3B2BC7"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DE COBERTURA</w:t>
            </w:r>
          </w:p>
        </w:tc>
        <w:tc>
          <w:tcPr>
            <w:tcW w:w="10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B6A87"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CLASE DE RIESGO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0292FC"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TIPIFICACIÓN DE LOS RIESGOS</w:t>
            </w:r>
          </w:p>
        </w:tc>
        <w:tc>
          <w:tcPr>
            <w:tcW w:w="12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DB47F"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ESTIMACIÓN DEL RIESGO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925C01"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ASIGNACIÓN DEL RIESGO</w:t>
            </w:r>
          </w:p>
        </w:tc>
        <w:tc>
          <w:tcPr>
            <w:tcW w:w="11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E07378"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VIGENCIA</w:t>
            </w:r>
          </w:p>
        </w:tc>
        <w:tc>
          <w:tcPr>
            <w:tcW w:w="13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AAC04" w14:textId="77777777" w:rsidR="006A39F3" w:rsidRDefault="006A39F3" w:rsidP="00C83330">
            <w:pPr>
              <w:tabs>
                <w:tab w:val="left" w:pos="426"/>
              </w:tabs>
              <w:jc w:val="center"/>
              <w:rPr>
                <w:rFonts w:ascii="Arial" w:eastAsia="MS Mincho" w:hAnsi="Arial" w:cs="Arial"/>
                <w:b/>
                <w:sz w:val="14"/>
                <w:szCs w:val="14"/>
              </w:rPr>
            </w:pPr>
            <w:r>
              <w:rPr>
                <w:rFonts w:ascii="Arial" w:eastAsia="MS Mincho" w:hAnsi="Arial" w:cs="Arial"/>
                <w:b/>
                <w:sz w:val="14"/>
                <w:szCs w:val="14"/>
              </w:rPr>
              <w:t>JUSTIFICACIÓN COBERTURA / VIGENCIA</w:t>
            </w:r>
          </w:p>
        </w:tc>
      </w:tr>
      <w:tr w:rsidR="006A39F3" w14:paraId="74A5A16B" w14:textId="77777777" w:rsidTr="00C83330">
        <w:trPr>
          <w:trHeight w:val="533"/>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hideMark/>
          </w:tcPr>
          <w:p w14:paraId="72DE5C6E" w14:textId="77777777" w:rsidR="006A39F3" w:rsidRDefault="006A39F3" w:rsidP="00C83330">
            <w:pPr>
              <w:tabs>
                <w:tab w:val="left" w:pos="0"/>
              </w:tabs>
              <w:rPr>
                <w:rFonts w:ascii="Arial" w:hAnsi="Arial" w:cs="Arial"/>
                <w:sz w:val="14"/>
                <w:szCs w:val="14"/>
              </w:rPr>
            </w:pPr>
            <w:r>
              <w:rPr>
                <w:rFonts w:ascii="Arial" w:hAnsi="Arial" w:cs="Arial"/>
                <w:sz w:val="14"/>
                <w:szCs w:val="14"/>
              </w:rPr>
              <w:t>Garantía de Seriedad</w:t>
            </w:r>
          </w:p>
        </w:tc>
        <w:tc>
          <w:tcPr>
            <w:tcW w:w="1039" w:type="dxa"/>
            <w:tcBorders>
              <w:top w:val="single" w:sz="4" w:space="0" w:color="auto"/>
              <w:left w:val="single" w:sz="4" w:space="0" w:color="auto"/>
              <w:bottom w:val="single" w:sz="4" w:space="0" w:color="auto"/>
              <w:right w:val="single" w:sz="4" w:space="0" w:color="auto"/>
            </w:tcBorders>
            <w:vAlign w:val="center"/>
            <w:hideMark/>
          </w:tcPr>
          <w:p w14:paraId="578CEBAF" w14:textId="77777777" w:rsidR="006A39F3" w:rsidRDefault="006A39F3" w:rsidP="00C83330">
            <w:pPr>
              <w:tabs>
                <w:tab w:val="left" w:pos="0"/>
              </w:tabs>
              <w:rPr>
                <w:rFonts w:ascii="Arial" w:hAnsi="Arial" w:cs="Arial"/>
                <w:sz w:val="14"/>
                <w:szCs w:val="14"/>
              </w:rPr>
            </w:pPr>
            <w:r>
              <w:rPr>
                <w:rFonts w:ascii="Arial" w:hAnsi="Arial" w:cs="Arial"/>
                <w:sz w:val="14"/>
                <w:szCs w:val="14"/>
              </w:rPr>
              <w:t>RIESGO JURÍDICO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43A7F00"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La no suscripción del contrato sin justa causa</w:t>
            </w:r>
          </w:p>
        </w:tc>
        <w:tc>
          <w:tcPr>
            <w:tcW w:w="1209" w:type="dxa"/>
            <w:vMerge w:val="restart"/>
            <w:tcBorders>
              <w:top w:val="single" w:sz="4" w:space="0" w:color="auto"/>
              <w:left w:val="single" w:sz="4" w:space="0" w:color="auto"/>
              <w:bottom w:val="single" w:sz="4" w:space="0" w:color="auto"/>
              <w:right w:val="single" w:sz="4" w:space="0" w:color="auto"/>
            </w:tcBorders>
            <w:vAlign w:val="center"/>
            <w:hideMark/>
          </w:tcPr>
          <w:p w14:paraId="63270873"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Diez por ciento (10%) del presupuesto oficial asignado por lote o lotes a ofertar</w:t>
            </w:r>
          </w:p>
        </w:tc>
        <w:tc>
          <w:tcPr>
            <w:tcW w:w="1314" w:type="dxa"/>
            <w:vMerge w:val="restart"/>
            <w:tcBorders>
              <w:top w:val="single" w:sz="4" w:space="0" w:color="auto"/>
              <w:left w:val="single" w:sz="4" w:space="0" w:color="auto"/>
              <w:bottom w:val="single" w:sz="4" w:space="0" w:color="auto"/>
              <w:right w:val="single" w:sz="4" w:space="0" w:color="auto"/>
            </w:tcBorders>
            <w:vAlign w:val="center"/>
            <w:hideMark/>
          </w:tcPr>
          <w:p w14:paraId="6B7C21BB"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Proponente seleccionado</w:t>
            </w:r>
          </w:p>
        </w:tc>
        <w:tc>
          <w:tcPr>
            <w:tcW w:w="1137" w:type="dxa"/>
            <w:vMerge w:val="restart"/>
            <w:tcBorders>
              <w:top w:val="single" w:sz="4" w:space="0" w:color="auto"/>
              <w:left w:val="single" w:sz="4" w:space="0" w:color="auto"/>
              <w:bottom w:val="single" w:sz="4" w:space="0" w:color="auto"/>
              <w:right w:val="single" w:sz="4" w:space="0" w:color="auto"/>
            </w:tcBorders>
            <w:vAlign w:val="center"/>
            <w:hideMark/>
          </w:tcPr>
          <w:p w14:paraId="1426E9BD"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Cuatro (4) meses a partir de la presentación de la oferta.</w:t>
            </w:r>
          </w:p>
        </w:tc>
        <w:tc>
          <w:tcPr>
            <w:tcW w:w="1377" w:type="dxa"/>
            <w:vMerge w:val="restart"/>
            <w:tcBorders>
              <w:top w:val="single" w:sz="4" w:space="0" w:color="auto"/>
              <w:left w:val="single" w:sz="4" w:space="0" w:color="auto"/>
              <w:bottom w:val="single" w:sz="4" w:space="0" w:color="auto"/>
              <w:right w:val="single" w:sz="4" w:space="0" w:color="auto"/>
            </w:tcBorders>
            <w:vAlign w:val="center"/>
            <w:hideMark/>
          </w:tcPr>
          <w:p w14:paraId="33E1B33B" w14:textId="77777777" w:rsidR="006A39F3" w:rsidRDefault="006A39F3" w:rsidP="00C83330">
            <w:pPr>
              <w:tabs>
                <w:tab w:val="left" w:pos="426"/>
              </w:tabs>
              <w:jc w:val="both"/>
              <w:rPr>
                <w:rFonts w:ascii="Arial" w:eastAsia="MS Mincho" w:hAnsi="Arial" w:cs="Arial"/>
                <w:sz w:val="14"/>
                <w:szCs w:val="14"/>
              </w:rPr>
            </w:pPr>
            <w:r>
              <w:rPr>
                <w:rFonts w:ascii="Arial" w:eastAsia="MS Mincho" w:hAnsi="Arial" w:cs="Arial"/>
                <w:sz w:val="14"/>
                <w:szCs w:val="14"/>
              </w:rPr>
              <w:t>Ampara l</w:t>
            </w:r>
            <w:r>
              <w:rPr>
                <w:rFonts w:ascii="Arial" w:hAnsi="Arial" w:cs="Arial"/>
                <w:sz w:val="14"/>
                <w:szCs w:val="14"/>
              </w:rPr>
              <w:t>a no suscripción del contrato sin justa causa, por el diez por ciento (10%) cuatro (4) meses a partir de la presentación de la oferta.</w:t>
            </w:r>
          </w:p>
        </w:tc>
      </w:tr>
      <w:tr w:rsidR="006A39F3" w14:paraId="1C7BB044" w14:textId="77777777" w:rsidTr="00C83330">
        <w:trPr>
          <w:trHeight w:val="1519"/>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112E6E8D" w14:textId="77777777" w:rsidR="006A39F3" w:rsidRDefault="006A39F3" w:rsidP="00C83330">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3D53C142"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129D6FE"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4D29BC31" w14:textId="77777777" w:rsidR="006A39F3" w:rsidRDefault="006A39F3" w:rsidP="00C83330">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55258F8C" w14:textId="77777777" w:rsidR="006A39F3" w:rsidRDefault="006A39F3" w:rsidP="00C83330">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1D00CF58" w14:textId="77777777" w:rsidR="006A39F3" w:rsidRDefault="006A39F3" w:rsidP="00C83330">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431F2282" w14:textId="77777777" w:rsidR="006A39F3" w:rsidRDefault="006A39F3" w:rsidP="00C83330">
            <w:pPr>
              <w:spacing w:after="0"/>
              <w:rPr>
                <w:rFonts w:ascii="Arial" w:eastAsia="MS Mincho" w:hAnsi="Arial" w:cs="Arial"/>
                <w:sz w:val="14"/>
                <w:szCs w:val="14"/>
              </w:rPr>
            </w:pPr>
          </w:p>
        </w:tc>
      </w:tr>
      <w:tr w:rsidR="006A39F3" w14:paraId="254192E2" w14:textId="77777777" w:rsidTr="00C83330">
        <w:trPr>
          <w:trHeight w:val="1095"/>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025EEC7" w14:textId="77777777" w:rsidR="006A39F3" w:rsidRDefault="006A39F3" w:rsidP="00C83330">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5A462C79"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124F22D"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116B887C" w14:textId="77777777" w:rsidR="006A39F3" w:rsidRDefault="006A39F3" w:rsidP="00C83330">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655FB23E" w14:textId="77777777" w:rsidR="006A39F3" w:rsidRDefault="006A39F3" w:rsidP="00C83330">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2345F361" w14:textId="77777777" w:rsidR="006A39F3" w:rsidRDefault="006A39F3" w:rsidP="00C83330">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4D969792" w14:textId="77777777" w:rsidR="006A39F3" w:rsidRDefault="006A39F3" w:rsidP="00C83330">
            <w:pPr>
              <w:spacing w:after="0"/>
              <w:rPr>
                <w:rFonts w:ascii="Arial" w:eastAsia="MS Mincho" w:hAnsi="Arial" w:cs="Arial"/>
                <w:sz w:val="14"/>
                <w:szCs w:val="14"/>
              </w:rPr>
            </w:pPr>
          </w:p>
        </w:tc>
      </w:tr>
      <w:tr w:rsidR="006A39F3" w14:paraId="3E74F704" w14:textId="77777777" w:rsidTr="00C83330">
        <w:trPr>
          <w:trHeight w:val="557"/>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5FACAF95" w14:textId="77777777" w:rsidR="006A39F3" w:rsidRDefault="006A39F3" w:rsidP="00C83330">
            <w:pPr>
              <w:spacing w:after="0"/>
              <w:rPr>
                <w:rFonts w:ascii="Arial" w:hAnsi="Arial" w:cs="Arial"/>
                <w:sz w:val="14"/>
                <w:szCs w:val="14"/>
              </w:rPr>
            </w:pPr>
          </w:p>
        </w:tc>
        <w:tc>
          <w:tcPr>
            <w:tcW w:w="1039" w:type="dxa"/>
            <w:tcBorders>
              <w:top w:val="single" w:sz="4" w:space="0" w:color="auto"/>
              <w:left w:val="single" w:sz="4" w:space="0" w:color="auto"/>
              <w:bottom w:val="single" w:sz="4" w:space="0" w:color="auto"/>
              <w:right w:val="single" w:sz="4" w:space="0" w:color="auto"/>
            </w:tcBorders>
            <w:vAlign w:val="center"/>
            <w:hideMark/>
          </w:tcPr>
          <w:p w14:paraId="7ED8CBE7"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1368E2"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El retiro de la oferta después de vencido el término fijado para la presentación de las propuestas</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29AB8BA2" w14:textId="77777777" w:rsidR="006A39F3" w:rsidRDefault="006A39F3" w:rsidP="00C83330">
            <w:pPr>
              <w:spacing w:after="0"/>
              <w:rPr>
                <w:rFonts w:ascii="Arial" w:hAnsi="Arial" w:cs="Arial"/>
                <w:sz w:val="14"/>
                <w:szCs w:val="14"/>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14:paraId="35187E0C" w14:textId="77777777" w:rsidR="006A39F3" w:rsidRDefault="006A39F3" w:rsidP="00C83330">
            <w:pPr>
              <w:spacing w:after="0"/>
              <w:rPr>
                <w:rFonts w:ascii="Arial" w:hAnsi="Arial" w:cs="Arial"/>
                <w:sz w:val="14"/>
                <w:szCs w:val="14"/>
              </w:rPr>
            </w:pPr>
          </w:p>
        </w:tc>
        <w:tc>
          <w:tcPr>
            <w:tcW w:w="1137" w:type="dxa"/>
            <w:vMerge/>
            <w:tcBorders>
              <w:top w:val="single" w:sz="4" w:space="0" w:color="auto"/>
              <w:left w:val="single" w:sz="4" w:space="0" w:color="auto"/>
              <w:bottom w:val="single" w:sz="4" w:space="0" w:color="auto"/>
              <w:right w:val="single" w:sz="4" w:space="0" w:color="auto"/>
            </w:tcBorders>
            <w:vAlign w:val="center"/>
            <w:hideMark/>
          </w:tcPr>
          <w:p w14:paraId="07A8750B" w14:textId="77777777" w:rsidR="006A39F3" w:rsidRDefault="006A39F3" w:rsidP="00C83330">
            <w:pPr>
              <w:spacing w:after="0"/>
              <w:rPr>
                <w:rFonts w:ascii="Arial" w:hAnsi="Arial" w:cs="Arial"/>
                <w:sz w:val="14"/>
                <w:szCs w:val="14"/>
              </w:rPr>
            </w:pPr>
          </w:p>
        </w:tc>
        <w:tc>
          <w:tcPr>
            <w:tcW w:w="1377" w:type="dxa"/>
            <w:vMerge/>
            <w:tcBorders>
              <w:top w:val="single" w:sz="4" w:space="0" w:color="auto"/>
              <w:left w:val="single" w:sz="4" w:space="0" w:color="auto"/>
              <w:bottom w:val="single" w:sz="4" w:space="0" w:color="auto"/>
              <w:right w:val="single" w:sz="4" w:space="0" w:color="auto"/>
            </w:tcBorders>
            <w:vAlign w:val="center"/>
            <w:hideMark/>
          </w:tcPr>
          <w:p w14:paraId="649EE2F0" w14:textId="77777777" w:rsidR="006A39F3" w:rsidRDefault="006A39F3" w:rsidP="00C83330">
            <w:pPr>
              <w:spacing w:after="0"/>
              <w:rPr>
                <w:rFonts w:ascii="Arial" w:eastAsia="MS Mincho" w:hAnsi="Arial" w:cs="Arial"/>
                <w:sz w:val="14"/>
                <w:szCs w:val="14"/>
              </w:rPr>
            </w:pPr>
          </w:p>
        </w:tc>
      </w:tr>
      <w:bookmarkEnd w:id="18"/>
    </w:tbl>
    <w:p w14:paraId="7C5E8940" w14:textId="77777777" w:rsidR="006A39F3" w:rsidRDefault="006A39F3" w:rsidP="002C1530">
      <w:pPr>
        <w:jc w:val="both"/>
        <w:rPr>
          <w:rFonts w:ascii="Arial" w:hAnsi="Arial" w:cs="Arial"/>
          <w:b/>
          <w:color w:val="000000" w:themeColor="text1"/>
          <w:sz w:val="20"/>
          <w:szCs w:val="20"/>
        </w:rPr>
      </w:pPr>
    </w:p>
    <w:p w14:paraId="68652D47" w14:textId="77777777" w:rsidR="006A39F3" w:rsidRDefault="006A39F3" w:rsidP="006A39F3">
      <w:pPr>
        <w:pStyle w:val="Prrafodelista"/>
        <w:ind w:left="-284"/>
        <w:jc w:val="both"/>
        <w:rPr>
          <w:rFonts w:ascii="Arial" w:hAnsi="Arial" w:cs="Arial"/>
          <w:sz w:val="20"/>
          <w:szCs w:val="20"/>
        </w:rPr>
      </w:pPr>
      <w:r w:rsidRPr="008A6D21">
        <w:rPr>
          <w:rFonts w:ascii="Arial" w:hAnsi="Arial" w:cs="Arial"/>
          <w:b/>
          <w:sz w:val="20"/>
          <w:szCs w:val="20"/>
        </w:rPr>
        <w:t>SUFICIENCIA SERIEDAD DE LA OFERTA</w:t>
      </w:r>
      <w:r w:rsidRPr="008A6D21">
        <w:rPr>
          <w:rFonts w:ascii="Arial" w:hAnsi="Arial" w:cs="Arial"/>
          <w:sz w:val="20"/>
          <w:szCs w:val="20"/>
        </w:rPr>
        <w:t>: el oferente deberá constituir la garantía de seriedad de la oferta expedida por una compañía de seguros legalmente constituida a favor de la POLICIA METROPOLITANA DE BARRANQUILLA NIT 900.263.078-7 Diez por ciento (10%) DEL MONTO DEL PRESUPUESTO OFICIAL. Se deberá tener en cuenta lo estipulado den la RESOLUCION 1882 enero de 2018.</w:t>
      </w:r>
    </w:p>
    <w:p w14:paraId="34A52C3F" w14:textId="77777777" w:rsidR="006A39F3" w:rsidRPr="008A6D21" w:rsidRDefault="006A39F3" w:rsidP="006A39F3">
      <w:pPr>
        <w:pStyle w:val="Prrafodelista"/>
        <w:ind w:left="-284"/>
        <w:jc w:val="both"/>
        <w:rPr>
          <w:rFonts w:ascii="Arial" w:hAnsi="Arial" w:cs="Arial"/>
          <w:sz w:val="20"/>
          <w:szCs w:val="20"/>
        </w:rPr>
      </w:pPr>
    </w:p>
    <w:p w14:paraId="3773BC6F" w14:textId="77777777" w:rsidR="006A39F3" w:rsidRPr="003D6E8B" w:rsidRDefault="006A39F3" w:rsidP="006A39F3">
      <w:pPr>
        <w:pStyle w:val="Prrafodelista"/>
        <w:ind w:left="-284"/>
        <w:jc w:val="both"/>
        <w:rPr>
          <w:rFonts w:ascii="Arial" w:hAnsi="Arial" w:cs="Arial"/>
          <w:b/>
          <w:sz w:val="20"/>
          <w:szCs w:val="20"/>
        </w:rPr>
      </w:pPr>
      <w:r w:rsidRPr="00E66159">
        <w:rPr>
          <w:rFonts w:ascii="Arial" w:hAnsi="Arial" w:cs="Arial"/>
          <w:b/>
          <w:sz w:val="20"/>
          <w:szCs w:val="20"/>
        </w:rPr>
        <w:t>ETAPA CONTRACTUAL</w:t>
      </w:r>
    </w:p>
    <w:p w14:paraId="7B43857E" w14:textId="77777777" w:rsidR="006A39F3" w:rsidRDefault="006A39F3" w:rsidP="002C1530">
      <w:pPr>
        <w:jc w:val="both"/>
        <w:rPr>
          <w:rFonts w:ascii="Arial" w:hAnsi="Arial" w:cs="Arial"/>
          <w:b/>
          <w:color w:val="000000" w:themeColor="text1"/>
          <w:sz w:val="20"/>
          <w:szCs w:val="20"/>
        </w:rPr>
      </w:pP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6"/>
        <w:gridCol w:w="1171"/>
        <w:gridCol w:w="1302"/>
        <w:gridCol w:w="1154"/>
        <w:gridCol w:w="1111"/>
        <w:gridCol w:w="1301"/>
        <w:gridCol w:w="2795"/>
      </w:tblGrid>
      <w:tr w:rsidR="006A39F3" w14:paraId="024F7F3A" w14:textId="77777777" w:rsidTr="00C83330">
        <w:trPr>
          <w:trHeight w:val="283"/>
          <w:tblHeader/>
          <w:jc w:val="center"/>
        </w:trPr>
        <w:tc>
          <w:tcPr>
            <w:tcW w:w="7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011653" w14:textId="77777777" w:rsidR="006A39F3" w:rsidRDefault="006A39F3" w:rsidP="00C83330">
            <w:pPr>
              <w:tabs>
                <w:tab w:val="left" w:pos="0"/>
              </w:tabs>
              <w:jc w:val="center"/>
              <w:rPr>
                <w:rFonts w:ascii="Arial" w:hAnsi="Arial" w:cs="Arial"/>
                <w:b/>
                <w:sz w:val="14"/>
                <w:szCs w:val="14"/>
              </w:rPr>
            </w:pPr>
            <w:bookmarkStart w:id="19" w:name="_Hlk240650334"/>
            <w:r>
              <w:rPr>
                <w:rFonts w:ascii="Arial" w:hAnsi="Arial" w:cs="Arial"/>
                <w:b/>
                <w:sz w:val="14"/>
                <w:szCs w:val="14"/>
              </w:rPr>
              <w:t>MECANISMO</w:t>
            </w:r>
          </w:p>
          <w:p w14:paraId="2CC2126B"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DE COBERTURA</w:t>
            </w:r>
          </w:p>
        </w:tc>
        <w:tc>
          <w:tcPr>
            <w:tcW w:w="5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49696A"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CLASE DE RIESGO</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5DD97B"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TIPIFICACIÓN DEL RIESGO</w:t>
            </w:r>
          </w:p>
        </w:tc>
        <w:tc>
          <w:tcPr>
            <w:tcW w:w="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6D1296"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ESTIMACIÓN DEL RIESGO</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EC23C"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ASIGNACIÓN DEL RIESGO</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E450D"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VIGENCIA</w:t>
            </w:r>
          </w:p>
        </w:tc>
        <w:tc>
          <w:tcPr>
            <w:tcW w:w="1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4BC19C" w14:textId="77777777" w:rsidR="006A39F3" w:rsidRDefault="006A39F3" w:rsidP="00C83330">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6A39F3" w14:paraId="0077356B" w14:textId="77777777" w:rsidTr="00C83330">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3ED089CB" w14:textId="77777777" w:rsidR="006A39F3" w:rsidRDefault="006A39F3" w:rsidP="00C83330">
            <w:pPr>
              <w:tabs>
                <w:tab w:val="left" w:pos="0"/>
              </w:tabs>
              <w:rPr>
                <w:rFonts w:ascii="Arial" w:hAnsi="Arial" w:cs="Arial"/>
                <w:sz w:val="14"/>
                <w:szCs w:val="14"/>
              </w:rPr>
            </w:pPr>
            <w:r>
              <w:rPr>
                <w:rFonts w:ascii="Arial" w:hAnsi="Arial" w:cs="Arial"/>
                <w:sz w:val="14"/>
                <w:szCs w:val="14"/>
              </w:rPr>
              <w:t>Garantía Única</w:t>
            </w:r>
          </w:p>
          <w:p w14:paraId="614313A7" w14:textId="77777777" w:rsidR="006A39F3" w:rsidRDefault="006A39F3" w:rsidP="00C83330">
            <w:pPr>
              <w:tabs>
                <w:tab w:val="left" w:pos="0"/>
              </w:tabs>
              <w:rPr>
                <w:rFonts w:ascii="Arial" w:hAnsi="Arial" w:cs="Arial"/>
                <w:sz w:val="14"/>
                <w:szCs w:val="14"/>
              </w:rPr>
            </w:pPr>
          </w:p>
          <w:p w14:paraId="6555D584" w14:textId="77777777" w:rsidR="006A39F3" w:rsidRDefault="006A39F3" w:rsidP="00C83330">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28ED1FB7"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2BE68580" w14:textId="77777777" w:rsidR="006A39F3" w:rsidRDefault="006A39F3" w:rsidP="00C83330">
            <w:pPr>
              <w:tabs>
                <w:tab w:val="left" w:pos="0"/>
              </w:tabs>
              <w:rPr>
                <w:rFonts w:ascii="Arial" w:hAnsi="Arial" w:cs="Arial"/>
                <w:sz w:val="14"/>
                <w:szCs w:val="14"/>
              </w:rPr>
            </w:pPr>
            <w:r>
              <w:rPr>
                <w:rFonts w:ascii="Arial" w:hAnsi="Arial" w:cs="Arial"/>
                <w:sz w:val="14"/>
                <w:szCs w:val="14"/>
              </w:rPr>
              <w:t>Incumplimiento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459C470E" w14:textId="77777777" w:rsidR="006A39F3" w:rsidRDefault="006A39F3" w:rsidP="00C83330">
            <w:pPr>
              <w:tabs>
                <w:tab w:val="left" w:pos="0"/>
              </w:tabs>
              <w:rPr>
                <w:rFonts w:ascii="Arial" w:hAnsi="Arial" w:cs="Arial"/>
                <w:sz w:val="14"/>
                <w:szCs w:val="14"/>
              </w:rPr>
            </w:pPr>
            <w:r>
              <w:rPr>
                <w:rFonts w:ascii="Arial" w:hAnsi="Arial" w:cs="Arial"/>
                <w:sz w:val="14"/>
                <w:szCs w:val="14"/>
              </w:rPr>
              <w:t>Veinte por ciento (20%) del Valor del Contrato</w:t>
            </w:r>
          </w:p>
        </w:tc>
        <w:tc>
          <w:tcPr>
            <w:tcW w:w="498" w:type="pct"/>
            <w:tcBorders>
              <w:top w:val="single" w:sz="4" w:space="0" w:color="auto"/>
              <w:left w:val="single" w:sz="4" w:space="0" w:color="auto"/>
              <w:bottom w:val="single" w:sz="4" w:space="0" w:color="auto"/>
              <w:right w:val="single" w:sz="4" w:space="0" w:color="auto"/>
            </w:tcBorders>
            <w:vAlign w:val="center"/>
          </w:tcPr>
          <w:p w14:paraId="175ECFD6" w14:textId="77777777" w:rsidR="006A39F3" w:rsidRDefault="006A39F3" w:rsidP="00C83330">
            <w:pPr>
              <w:tabs>
                <w:tab w:val="left" w:pos="0"/>
              </w:tabs>
              <w:rPr>
                <w:rFonts w:ascii="Arial" w:hAnsi="Arial" w:cs="Arial"/>
                <w:sz w:val="14"/>
                <w:szCs w:val="14"/>
              </w:rPr>
            </w:pPr>
          </w:p>
          <w:p w14:paraId="2B57FFDD" w14:textId="77777777" w:rsidR="006A39F3" w:rsidRDefault="006A39F3" w:rsidP="00C83330">
            <w:pPr>
              <w:tabs>
                <w:tab w:val="left" w:pos="0"/>
              </w:tabs>
              <w:rPr>
                <w:rFonts w:ascii="Arial" w:hAnsi="Arial" w:cs="Arial"/>
                <w:sz w:val="14"/>
                <w:szCs w:val="14"/>
              </w:rPr>
            </w:pPr>
          </w:p>
          <w:p w14:paraId="69FF80D2"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p w14:paraId="09FDF9B2" w14:textId="77777777" w:rsidR="006A39F3" w:rsidRDefault="006A39F3" w:rsidP="00C83330">
            <w:pPr>
              <w:tabs>
                <w:tab w:val="left" w:pos="0"/>
              </w:tabs>
              <w:rPr>
                <w:rFonts w:ascii="Arial" w:hAnsi="Arial" w:cs="Arial"/>
                <w:sz w:val="14"/>
                <w:szCs w:val="14"/>
              </w:rPr>
            </w:pPr>
          </w:p>
        </w:tc>
        <w:tc>
          <w:tcPr>
            <w:tcW w:w="641" w:type="pct"/>
            <w:tcBorders>
              <w:top w:val="single" w:sz="4" w:space="0" w:color="auto"/>
              <w:left w:val="single" w:sz="4" w:space="0" w:color="auto"/>
              <w:bottom w:val="single" w:sz="4" w:space="0" w:color="auto"/>
              <w:right w:val="single" w:sz="4" w:space="0" w:color="auto"/>
            </w:tcBorders>
            <w:vAlign w:val="center"/>
          </w:tcPr>
          <w:p w14:paraId="6F60C960" w14:textId="77777777" w:rsidR="006A39F3" w:rsidRDefault="006A39F3" w:rsidP="00C83330">
            <w:pPr>
              <w:tabs>
                <w:tab w:val="left" w:pos="0"/>
              </w:tabs>
              <w:jc w:val="both"/>
              <w:rPr>
                <w:rFonts w:ascii="Arial" w:hAnsi="Arial" w:cs="Arial"/>
                <w:sz w:val="14"/>
                <w:szCs w:val="14"/>
              </w:rPr>
            </w:pPr>
          </w:p>
          <w:p w14:paraId="6F1A4C0D"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Vigente por un término igual a la vigencia del contrato y sesenta (60) días calendario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5EE48961" w14:textId="77777777" w:rsidR="006A39F3" w:rsidRDefault="006A39F3" w:rsidP="00C83330">
            <w:pPr>
              <w:tabs>
                <w:tab w:val="left" w:pos="426"/>
              </w:tabs>
              <w:jc w:val="both"/>
              <w:rPr>
                <w:rFonts w:ascii="Arial" w:hAnsi="Arial" w:cs="Arial"/>
                <w:sz w:val="14"/>
                <w:szCs w:val="14"/>
              </w:rPr>
            </w:pPr>
            <w:r>
              <w:rPr>
                <w:rFonts w:ascii="Arial" w:eastAsia="MS Mincho" w:hAnsi="Arial" w:cs="Arial"/>
                <w:sz w:val="14"/>
                <w:szCs w:val="14"/>
              </w:rPr>
              <w:t xml:space="preserve">Ampara el riesgo de incumplimiento durante </w:t>
            </w:r>
            <w:r>
              <w:rPr>
                <w:rFonts w:ascii="Arial" w:hAnsi="Arial" w:cs="Arial"/>
                <w:sz w:val="14"/>
                <w:szCs w:val="14"/>
              </w:rPr>
              <w:t>la vigencia del contrato y sesenta (60) días calendario más</w:t>
            </w:r>
            <w:r>
              <w:rPr>
                <w:rFonts w:ascii="Arial" w:eastAsia="MS Mincho" w:hAnsi="Arial" w:cs="Arial"/>
                <w:sz w:val="14"/>
                <w:szCs w:val="14"/>
              </w:rPr>
              <w:t xml:space="preserve">. La estimación del riesgo cubre el </w:t>
            </w:r>
            <w:r>
              <w:rPr>
                <w:rFonts w:ascii="Arial" w:hAnsi="Arial" w:cs="Arial"/>
                <w:sz w:val="14"/>
                <w:szCs w:val="14"/>
              </w:rPr>
              <w:t>veinte por ciento (20%)</w:t>
            </w:r>
            <w:r>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6A39F3" w14:paraId="52888D67" w14:textId="77777777" w:rsidTr="00C83330">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784901EA"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23DB691E"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 xml:space="preserve">RIESGO OPERATIVO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335C73B3"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Calidad de los bienes y servicios.</w:t>
            </w:r>
          </w:p>
        </w:tc>
        <w:tc>
          <w:tcPr>
            <w:tcW w:w="569" w:type="pct"/>
            <w:tcBorders>
              <w:top w:val="single" w:sz="4" w:space="0" w:color="auto"/>
              <w:left w:val="single" w:sz="4" w:space="0" w:color="auto"/>
              <w:bottom w:val="single" w:sz="4" w:space="0" w:color="auto"/>
              <w:right w:val="single" w:sz="4" w:space="0" w:color="auto"/>
            </w:tcBorders>
            <w:vAlign w:val="center"/>
            <w:hideMark/>
          </w:tcPr>
          <w:p w14:paraId="7CCF5EA9"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Cincuenta (50%) del Valor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A6F61EC"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5E0C5D32" w14:textId="77777777" w:rsidR="006A39F3" w:rsidRDefault="006A39F3" w:rsidP="00C83330">
            <w:pPr>
              <w:jc w:val="both"/>
              <w:rPr>
                <w:rFonts w:ascii="Arial" w:hAnsi="Arial" w:cs="Arial"/>
                <w:sz w:val="14"/>
                <w:szCs w:val="14"/>
              </w:rPr>
            </w:pPr>
            <w:r>
              <w:rPr>
                <w:rFonts w:ascii="Arial" w:hAnsi="Arial" w:cs="Arial"/>
                <w:sz w:val="14"/>
                <w:szCs w:val="14"/>
              </w:rPr>
              <w:t xml:space="preserve">Vigente por dos (02) años o mínimo 10.000 kilómetros lo </w:t>
            </w:r>
            <w:r>
              <w:rPr>
                <w:rFonts w:ascii="Arial" w:hAnsi="Arial" w:cs="Arial"/>
                <w:sz w:val="14"/>
                <w:szCs w:val="14"/>
              </w:rPr>
              <w:lastRenderedPageBreak/>
              <w:t>primero que ocurra, contados a partir del recibo a satisfacción del servicio contratado.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1B60256D" w14:textId="77777777" w:rsidR="006A39F3" w:rsidRDefault="006A39F3" w:rsidP="00C83330">
            <w:pPr>
              <w:tabs>
                <w:tab w:val="left" w:pos="426"/>
              </w:tabs>
              <w:jc w:val="both"/>
              <w:rPr>
                <w:rFonts w:ascii="Arial" w:eastAsia="MS Mincho" w:hAnsi="Arial" w:cs="Arial"/>
                <w:sz w:val="14"/>
                <w:szCs w:val="14"/>
              </w:rPr>
            </w:pPr>
            <w:r>
              <w:rPr>
                <w:rFonts w:ascii="Arial" w:eastAsia="MS Mincho" w:hAnsi="Arial" w:cs="Arial"/>
                <w:sz w:val="14"/>
                <w:szCs w:val="14"/>
              </w:rPr>
              <w:lastRenderedPageBreak/>
              <w:t xml:space="preserve">Ampara el riesgo de la mala calidad de los bienes y/o servicio de los vehículos reparados por desperfectos de fábrica de los repuestos instalados, así como los </w:t>
            </w:r>
            <w:r>
              <w:rPr>
                <w:rFonts w:ascii="Arial" w:eastAsia="MS Mincho" w:hAnsi="Arial" w:cs="Arial"/>
                <w:sz w:val="14"/>
                <w:szCs w:val="14"/>
              </w:rPr>
              <w:lastRenderedPageBreak/>
              <w:t>daños de repuestos, v</w:t>
            </w:r>
            <w:r>
              <w:rPr>
                <w:rFonts w:ascii="Arial" w:hAnsi="Arial" w:cs="Arial"/>
                <w:sz w:val="14"/>
                <w:szCs w:val="14"/>
              </w:rPr>
              <w:t>igente por un término igual a la vigencia del contrato y 2 años más.</w:t>
            </w:r>
            <w:r>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6A39F3" w14:paraId="158AE8B1" w14:textId="77777777" w:rsidTr="00C83330">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tcPr>
          <w:p w14:paraId="5BA59B35" w14:textId="77777777" w:rsidR="006A39F3" w:rsidRDefault="006A39F3" w:rsidP="00C83330">
            <w:pPr>
              <w:tabs>
                <w:tab w:val="left" w:pos="0"/>
              </w:tabs>
              <w:rPr>
                <w:rFonts w:ascii="Arial" w:hAnsi="Arial" w:cs="Arial"/>
                <w:sz w:val="14"/>
                <w:szCs w:val="14"/>
              </w:rPr>
            </w:pPr>
          </w:p>
          <w:p w14:paraId="7B402494" w14:textId="77777777" w:rsidR="006A39F3" w:rsidRDefault="006A39F3" w:rsidP="00C83330">
            <w:pPr>
              <w:tabs>
                <w:tab w:val="left" w:pos="0"/>
              </w:tabs>
              <w:rPr>
                <w:rFonts w:ascii="Arial" w:hAnsi="Arial" w:cs="Arial"/>
                <w:sz w:val="14"/>
                <w:szCs w:val="14"/>
              </w:rPr>
            </w:pPr>
            <w:r>
              <w:rPr>
                <w:rFonts w:ascii="Arial" w:hAnsi="Arial" w:cs="Arial"/>
                <w:sz w:val="14"/>
                <w:szCs w:val="14"/>
              </w:rPr>
              <w:t>Garantía Única</w:t>
            </w:r>
          </w:p>
          <w:p w14:paraId="66C84A48" w14:textId="77777777" w:rsidR="006A39F3" w:rsidRDefault="006A39F3" w:rsidP="00C83330">
            <w:pPr>
              <w:tabs>
                <w:tab w:val="left" w:pos="0"/>
              </w:tabs>
              <w:rPr>
                <w:rFonts w:ascii="Arial" w:hAnsi="Arial" w:cs="Arial"/>
                <w:sz w:val="14"/>
                <w:szCs w:val="14"/>
              </w:rPr>
            </w:pPr>
          </w:p>
        </w:tc>
        <w:tc>
          <w:tcPr>
            <w:tcW w:w="578" w:type="pct"/>
            <w:tcBorders>
              <w:top w:val="single" w:sz="4" w:space="0" w:color="auto"/>
              <w:left w:val="single" w:sz="4" w:space="0" w:color="auto"/>
              <w:bottom w:val="single" w:sz="4" w:space="0" w:color="auto"/>
              <w:right w:val="single" w:sz="4" w:space="0" w:color="auto"/>
            </w:tcBorders>
            <w:vAlign w:val="center"/>
            <w:hideMark/>
          </w:tcPr>
          <w:p w14:paraId="2CD6AA90"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642" w:type="pct"/>
            <w:tcBorders>
              <w:top w:val="single" w:sz="4" w:space="0" w:color="auto"/>
              <w:left w:val="single" w:sz="4" w:space="0" w:color="auto"/>
              <w:bottom w:val="single" w:sz="4" w:space="0" w:color="auto"/>
              <w:right w:val="single" w:sz="4" w:space="0" w:color="auto"/>
            </w:tcBorders>
            <w:vAlign w:val="center"/>
            <w:hideMark/>
          </w:tcPr>
          <w:p w14:paraId="425A1A33"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No pago de salarios, prestaciones e indemnizaciones laborales</w:t>
            </w:r>
          </w:p>
        </w:tc>
        <w:tc>
          <w:tcPr>
            <w:tcW w:w="569" w:type="pct"/>
            <w:tcBorders>
              <w:top w:val="single" w:sz="4" w:space="0" w:color="auto"/>
              <w:left w:val="single" w:sz="4" w:space="0" w:color="auto"/>
              <w:bottom w:val="single" w:sz="4" w:space="0" w:color="auto"/>
              <w:right w:val="single" w:sz="4" w:space="0" w:color="auto"/>
            </w:tcBorders>
            <w:vAlign w:val="center"/>
            <w:hideMark/>
          </w:tcPr>
          <w:p w14:paraId="15ABDFBC" w14:textId="77777777" w:rsidR="006A39F3" w:rsidRDefault="006A39F3" w:rsidP="00C83330">
            <w:pPr>
              <w:tabs>
                <w:tab w:val="left" w:pos="0"/>
              </w:tabs>
              <w:rPr>
                <w:rFonts w:ascii="Arial" w:hAnsi="Arial" w:cs="Arial"/>
                <w:sz w:val="14"/>
                <w:szCs w:val="14"/>
              </w:rPr>
            </w:pPr>
            <w:r>
              <w:rPr>
                <w:rFonts w:ascii="Arial" w:hAnsi="Arial" w:cs="Arial"/>
                <w:sz w:val="14"/>
                <w:szCs w:val="14"/>
              </w:rPr>
              <w:t>Cinco por ciento (5%) del valor total del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7DB2F487"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tcPr>
          <w:p w14:paraId="555BD8F3" w14:textId="77777777" w:rsidR="006A39F3" w:rsidRDefault="006A39F3" w:rsidP="00C83330">
            <w:pPr>
              <w:tabs>
                <w:tab w:val="left" w:pos="0"/>
              </w:tabs>
              <w:jc w:val="both"/>
              <w:rPr>
                <w:rFonts w:ascii="Arial" w:hAnsi="Arial" w:cs="Arial"/>
                <w:sz w:val="14"/>
                <w:szCs w:val="14"/>
              </w:rPr>
            </w:pPr>
          </w:p>
          <w:p w14:paraId="3F9ED07F"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Vigente por un término igual a la vigencia del contrato y tres (3) años más.</w:t>
            </w:r>
          </w:p>
        </w:tc>
        <w:tc>
          <w:tcPr>
            <w:tcW w:w="1369" w:type="pct"/>
            <w:tcBorders>
              <w:top w:val="single" w:sz="4" w:space="0" w:color="auto"/>
              <w:left w:val="single" w:sz="4" w:space="0" w:color="auto"/>
              <w:bottom w:val="single" w:sz="4" w:space="0" w:color="auto"/>
              <w:right w:val="single" w:sz="4" w:space="0" w:color="auto"/>
            </w:tcBorders>
            <w:vAlign w:val="center"/>
            <w:hideMark/>
          </w:tcPr>
          <w:p w14:paraId="4AB17965" w14:textId="77777777" w:rsidR="006A39F3" w:rsidRDefault="006A39F3" w:rsidP="00C83330">
            <w:pPr>
              <w:tabs>
                <w:tab w:val="left" w:pos="426"/>
              </w:tabs>
              <w:jc w:val="both"/>
              <w:rPr>
                <w:rFonts w:ascii="Arial" w:eastAsia="MS Mincho" w:hAnsi="Arial" w:cs="Arial"/>
                <w:sz w:val="14"/>
                <w:szCs w:val="14"/>
              </w:rPr>
            </w:pPr>
            <w:r>
              <w:rPr>
                <w:rFonts w:ascii="Arial" w:eastAsia="MS Mincho" w:hAnsi="Arial" w:cs="Arial"/>
                <w:sz w:val="14"/>
                <w:szCs w:val="14"/>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6A39F3" w14:paraId="6BAD7ECF" w14:textId="77777777" w:rsidTr="00C83330">
        <w:trPr>
          <w:trHeight w:val="529"/>
          <w:jc w:val="center"/>
        </w:trPr>
        <w:tc>
          <w:tcPr>
            <w:tcW w:w="702" w:type="pct"/>
            <w:tcBorders>
              <w:top w:val="single" w:sz="4" w:space="0" w:color="auto"/>
              <w:left w:val="single" w:sz="4" w:space="0" w:color="auto"/>
              <w:bottom w:val="single" w:sz="4" w:space="0" w:color="auto"/>
              <w:right w:val="single" w:sz="4" w:space="0" w:color="auto"/>
            </w:tcBorders>
            <w:vAlign w:val="center"/>
            <w:hideMark/>
          </w:tcPr>
          <w:p w14:paraId="0D0D8F58" w14:textId="77777777" w:rsidR="006A39F3" w:rsidRDefault="006A39F3" w:rsidP="00C83330">
            <w:pPr>
              <w:tabs>
                <w:tab w:val="left" w:pos="0"/>
              </w:tabs>
              <w:rPr>
                <w:rFonts w:ascii="Arial" w:hAnsi="Arial" w:cs="Arial"/>
                <w:sz w:val="14"/>
                <w:szCs w:val="14"/>
              </w:rPr>
            </w:pPr>
            <w:r>
              <w:rPr>
                <w:rFonts w:ascii="Arial" w:hAnsi="Arial" w:cs="Arial"/>
                <w:sz w:val="14"/>
                <w:szCs w:val="14"/>
              </w:rPr>
              <w:t>Garantía Única</w:t>
            </w:r>
          </w:p>
        </w:tc>
        <w:tc>
          <w:tcPr>
            <w:tcW w:w="578" w:type="pct"/>
            <w:tcBorders>
              <w:top w:val="single" w:sz="4" w:space="0" w:color="auto"/>
              <w:left w:val="single" w:sz="4" w:space="0" w:color="auto"/>
              <w:bottom w:val="single" w:sz="4" w:space="0" w:color="auto"/>
              <w:right w:val="single" w:sz="4" w:space="0" w:color="auto"/>
            </w:tcBorders>
            <w:vAlign w:val="center"/>
            <w:hideMark/>
          </w:tcPr>
          <w:p w14:paraId="5C40C98E" w14:textId="77777777" w:rsidR="006A39F3" w:rsidRDefault="006A39F3" w:rsidP="00C83330">
            <w:pPr>
              <w:tabs>
                <w:tab w:val="left" w:pos="0"/>
              </w:tabs>
              <w:rPr>
                <w:rFonts w:ascii="Arial" w:hAnsi="Arial" w:cs="Arial"/>
                <w:sz w:val="14"/>
                <w:szCs w:val="14"/>
              </w:rPr>
            </w:pPr>
            <w:r>
              <w:rPr>
                <w:rFonts w:ascii="Arial" w:hAnsi="Arial" w:cs="Arial"/>
                <w:sz w:val="14"/>
                <w:szCs w:val="14"/>
              </w:rPr>
              <w:t>Riesgo Financiero</w:t>
            </w:r>
          </w:p>
        </w:tc>
        <w:tc>
          <w:tcPr>
            <w:tcW w:w="642" w:type="pct"/>
            <w:tcBorders>
              <w:top w:val="single" w:sz="4" w:space="0" w:color="auto"/>
              <w:left w:val="single" w:sz="4" w:space="0" w:color="auto"/>
              <w:bottom w:val="single" w:sz="4" w:space="0" w:color="auto"/>
              <w:right w:val="single" w:sz="4" w:space="0" w:color="auto"/>
            </w:tcBorders>
            <w:vAlign w:val="center"/>
            <w:hideMark/>
          </w:tcPr>
          <w:p w14:paraId="3C813B55"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 xml:space="preserve">Daños a terceros por responsabilidad civil </w:t>
            </w:r>
            <w:proofErr w:type="spellStart"/>
            <w:r>
              <w:rPr>
                <w:rFonts w:ascii="Arial" w:hAnsi="Arial" w:cs="Arial"/>
                <w:sz w:val="14"/>
                <w:szCs w:val="14"/>
              </w:rPr>
              <w:t>extra-contractual</w:t>
            </w:r>
            <w:proofErr w:type="spellEnd"/>
            <w:r>
              <w:rPr>
                <w:rFonts w:ascii="Arial" w:hAnsi="Arial" w:cs="Arial"/>
                <w:sz w:val="14"/>
                <w:szCs w:val="14"/>
              </w:rPr>
              <w:t xml:space="preserve"> por la ejecución del contrato.</w:t>
            </w:r>
          </w:p>
        </w:tc>
        <w:tc>
          <w:tcPr>
            <w:tcW w:w="569" w:type="pct"/>
            <w:tcBorders>
              <w:top w:val="single" w:sz="4" w:space="0" w:color="auto"/>
              <w:left w:val="single" w:sz="4" w:space="0" w:color="auto"/>
              <w:bottom w:val="single" w:sz="4" w:space="0" w:color="auto"/>
              <w:right w:val="single" w:sz="4" w:space="0" w:color="auto"/>
            </w:tcBorders>
            <w:vAlign w:val="center"/>
            <w:hideMark/>
          </w:tcPr>
          <w:p w14:paraId="44CDF130"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 xml:space="preserve">  200 SMMLV  </w:t>
            </w:r>
          </w:p>
        </w:tc>
        <w:tc>
          <w:tcPr>
            <w:tcW w:w="498" w:type="pct"/>
            <w:tcBorders>
              <w:top w:val="single" w:sz="4" w:space="0" w:color="auto"/>
              <w:left w:val="single" w:sz="4" w:space="0" w:color="auto"/>
              <w:bottom w:val="single" w:sz="4" w:space="0" w:color="auto"/>
              <w:right w:val="single" w:sz="4" w:space="0" w:color="auto"/>
            </w:tcBorders>
            <w:vAlign w:val="center"/>
            <w:hideMark/>
          </w:tcPr>
          <w:p w14:paraId="2BAA98F4"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hideMark/>
          </w:tcPr>
          <w:p w14:paraId="4ABA8C4D"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Vigente por un término igual al plazo de ejecución del contrato</w:t>
            </w:r>
          </w:p>
        </w:tc>
        <w:tc>
          <w:tcPr>
            <w:tcW w:w="1369" w:type="pct"/>
            <w:tcBorders>
              <w:top w:val="single" w:sz="4" w:space="0" w:color="auto"/>
              <w:left w:val="single" w:sz="4" w:space="0" w:color="auto"/>
              <w:bottom w:val="single" w:sz="4" w:space="0" w:color="auto"/>
              <w:right w:val="single" w:sz="4" w:space="0" w:color="auto"/>
            </w:tcBorders>
            <w:vAlign w:val="center"/>
            <w:hideMark/>
          </w:tcPr>
          <w:p w14:paraId="71A540A2" w14:textId="77777777" w:rsidR="006A39F3" w:rsidRDefault="006A39F3" w:rsidP="00C83330">
            <w:pPr>
              <w:tabs>
                <w:tab w:val="left" w:pos="426"/>
              </w:tabs>
              <w:jc w:val="both"/>
              <w:rPr>
                <w:rFonts w:ascii="Arial" w:hAnsi="Arial" w:cs="Arial"/>
                <w:sz w:val="14"/>
                <w:szCs w:val="14"/>
              </w:rPr>
            </w:pPr>
            <w:r>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bookmarkEnd w:id="19"/>
    <w:p w14:paraId="3DF91F60" w14:textId="6AE67DDA" w:rsidR="00BA1AF0" w:rsidRDefault="008645F9" w:rsidP="007B5A0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t>C</w:t>
      </w:r>
      <w:r w:rsidR="002C1530" w:rsidRPr="007B5A04">
        <w:rPr>
          <w:rFonts w:ascii="Arial" w:hAnsi="Arial" w:cs="Arial"/>
          <w:b/>
          <w:color w:val="000000" w:themeColor="text1"/>
          <w:sz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8"/>
        <w:gridCol w:w="1134"/>
        <w:gridCol w:w="1276"/>
        <w:gridCol w:w="1429"/>
        <w:gridCol w:w="1059"/>
        <w:gridCol w:w="2473"/>
        <w:gridCol w:w="1984"/>
      </w:tblGrid>
      <w:tr w:rsidR="006A39F3" w14:paraId="50846A6D" w14:textId="77777777" w:rsidTr="00C83330">
        <w:trPr>
          <w:jc w:val="center"/>
        </w:trPr>
        <w:tc>
          <w:tcPr>
            <w:tcW w:w="11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1A3A924" w14:textId="77777777" w:rsidR="006A39F3" w:rsidRDefault="006A39F3" w:rsidP="00C83330">
            <w:pPr>
              <w:tabs>
                <w:tab w:val="left" w:pos="0"/>
              </w:tabs>
              <w:jc w:val="center"/>
              <w:rPr>
                <w:rFonts w:ascii="Arial" w:hAnsi="Arial" w:cs="Arial"/>
                <w:b/>
                <w:sz w:val="12"/>
                <w:szCs w:val="12"/>
              </w:rPr>
            </w:pPr>
            <w:bookmarkStart w:id="20" w:name="_Hlk228269341"/>
            <w:r>
              <w:rPr>
                <w:rFonts w:ascii="Arial" w:hAnsi="Arial" w:cs="Arial"/>
                <w:b/>
                <w:sz w:val="12"/>
                <w:szCs w:val="12"/>
              </w:rPr>
              <w:t>MECANISMO</w:t>
            </w:r>
          </w:p>
          <w:p w14:paraId="0E9CA93E"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B1556DD"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CLASE DE RIESGO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CB21D9F"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TIPIFICACIÓN DEL RIESGO</w:t>
            </w:r>
          </w:p>
        </w:tc>
        <w:tc>
          <w:tcPr>
            <w:tcW w:w="14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8274597"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ESTIMACIÓN DEL RIESGO</w:t>
            </w:r>
          </w:p>
        </w:tc>
        <w:tc>
          <w:tcPr>
            <w:tcW w:w="10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5A569D3"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ASIGNACIÓN DEL RIESGO</w:t>
            </w:r>
          </w:p>
        </w:tc>
        <w:tc>
          <w:tcPr>
            <w:tcW w:w="24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5D9B7CB" w14:textId="77777777" w:rsidR="006A39F3" w:rsidRDefault="006A39F3" w:rsidP="00C83330">
            <w:pPr>
              <w:tabs>
                <w:tab w:val="left" w:pos="0"/>
              </w:tabs>
              <w:jc w:val="center"/>
              <w:rPr>
                <w:rFonts w:ascii="Arial" w:hAnsi="Arial" w:cs="Arial"/>
                <w:sz w:val="12"/>
                <w:szCs w:val="12"/>
              </w:rPr>
            </w:pPr>
            <w:r>
              <w:rPr>
                <w:rFonts w:ascii="Arial" w:hAnsi="Arial" w:cs="Arial"/>
                <w:b/>
                <w:sz w:val="12"/>
                <w:szCs w:val="12"/>
              </w:rPr>
              <w:t>VIGENCIA</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C6CAF0D" w14:textId="77777777" w:rsidR="006A39F3" w:rsidRDefault="006A39F3" w:rsidP="00C83330">
            <w:pPr>
              <w:tabs>
                <w:tab w:val="left" w:pos="426"/>
              </w:tabs>
              <w:jc w:val="center"/>
              <w:rPr>
                <w:rFonts w:ascii="Arial" w:hAnsi="Arial" w:cs="Arial"/>
                <w:sz w:val="12"/>
                <w:szCs w:val="12"/>
              </w:rPr>
            </w:pPr>
            <w:r>
              <w:rPr>
                <w:rFonts w:ascii="Arial" w:eastAsia="MS Mincho" w:hAnsi="Arial" w:cs="Arial"/>
                <w:b/>
                <w:sz w:val="12"/>
                <w:szCs w:val="12"/>
              </w:rPr>
              <w:t>JUSTIFICACIÓN COBERTURA / VIGENCIA</w:t>
            </w:r>
          </w:p>
        </w:tc>
      </w:tr>
      <w:tr w:rsidR="006A39F3" w14:paraId="2A7CCCF5" w14:textId="77777777" w:rsidTr="00C83330">
        <w:trPr>
          <w:trHeight w:val="187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02F3B63C"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A2DF15"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55506D1"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La no constitución dentro del término y en la forma prevista en el contrato, o en alguno de sus modificatorios, la póliza de garantía única.</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19F356C5"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Multa cuyo valor se liquidará con base en un cero punto dos por ciento (0,2%) del valor del contrato. </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27548B0D"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71673023"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La multa se aplicará por cada día de retardo y hasta por diez (10) días calendario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EAE9452" w14:textId="77777777" w:rsidR="006A39F3" w:rsidRDefault="006A39F3" w:rsidP="00C83330">
            <w:pPr>
              <w:tabs>
                <w:tab w:val="left" w:pos="426"/>
              </w:tabs>
              <w:jc w:val="both"/>
              <w:rPr>
                <w:rFonts w:ascii="Arial" w:hAnsi="Arial" w:cs="Arial"/>
                <w:sz w:val="14"/>
                <w:szCs w:val="14"/>
              </w:rPr>
            </w:pPr>
            <w:r>
              <w:rPr>
                <w:rFonts w:ascii="Arial" w:hAnsi="Arial" w:cs="Arial"/>
                <w:sz w:val="14"/>
                <w:szCs w:val="14"/>
              </w:rPr>
              <w:t>Cuando el contratista no constituya dentro del término y en la forma prevista en el contrato, o en alguno de sus modificatorios, la póliza de garantía única.</w:t>
            </w:r>
          </w:p>
        </w:tc>
      </w:tr>
      <w:tr w:rsidR="006A39F3" w14:paraId="2ED1B8A7" w14:textId="77777777" w:rsidTr="00C83330">
        <w:trPr>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10CF8B34"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1C0636"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F270190"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           Incumplimiento parcial </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3673B0C7"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Multas cuyo valor se liquidará con base en un cero punto cinco por ciento (0.5%) del valor dejado de cumplir o entregar</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0F51965E"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48023FFB"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95D63FE"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Ampara la mora o incumplimiento parcial de alguna obligación derivada del contrato por causas imputables al contratista.</w:t>
            </w:r>
          </w:p>
        </w:tc>
      </w:tr>
      <w:tr w:rsidR="006A39F3" w14:paraId="581CF4B4" w14:textId="77777777" w:rsidTr="00C83330">
        <w:trPr>
          <w:trHeight w:val="1417"/>
          <w:jc w:val="center"/>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3EA5AD0B"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Cláusula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EC58AF" w14:textId="77777777" w:rsidR="006A39F3" w:rsidRDefault="006A39F3" w:rsidP="00C83330">
            <w:pPr>
              <w:tabs>
                <w:tab w:val="left" w:pos="0"/>
              </w:tabs>
              <w:rPr>
                <w:rFonts w:ascii="Arial" w:hAnsi="Arial" w:cs="Arial"/>
                <w:sz w:val="14"/>
                <w:szCs w:val="14"/>
              </w:rPr>
            </w:pPr>
            <w:r>
              <w:rPr>
                <w:rFonts w:ascii="Arial" w:hAnsi="Arial" w:cs="Arial"/>
                <w:sz w:val="14"/>
                <w:szCs w:val="14"/>
              </w:rPr>
              <w:t xml:space="preserve">RIESGO JURÍDICO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A131BAD" w14:textId="77777777" w:rsidR="006A39F3" w:rsidRDefault="006A39F3" w:rsidP="00C83330">
            <w:pPr>
              <w:tabs>
                <w:tab w:val="left" w:pos="0"/>
              </w:tabs>
              <w:rPr>
                <w:rFonts w:ascii="Arial" w:hAnsi="Arial" w:cs="Arial"/>
                <w:sz w:val="14"/>
                <w:szCs w:val="14"/>
              </w:rPr>
            </w:pPr>
            <w:r>
              <w:rPr>
                <w:rFonts w:ascii="Arial" w:hAnsi="Arial" w:cs="Arial"/>
                <w:sz w:val="14"/>
                <w:szCs w:val="14"/>
              </w:rPr>
              <w:t>Incumplimiento total – declaratoria de caducidad</w:t>
            </w:r>
          </w:p>
        </w:tc>
        <w:tc>
          <w:tcPr>
            <w:tcW w:w="1429" w:type="dxa"/>
            <w:tcBorders>
              <w:top w:val="single" w:sz="4" w:space="0" w:color="000000"/>
              <w:left w:val="single" w:sz="4" w:space="0" w:color="000000"/>
              <w:bottom w:val="single" w:sz="4" w:space="0" w:color="000000"/>
              <w:right w:val="single" w:sz="4" w:space="0" w:color="000000"/>
            </w:tcBorders>
            <w:vAlign w:val="center"/>
            <w:hideMark/>
          </w:tcPr>
          <w:p w14:paraId="3A19771E" w14:textId="77777777" w:rsidR="006A39F3" w:rsidRDefault="006A39F3" w:rsidP="00C83330">
            <w:pPr>
              <w:tabs>
                <w:tab w:val="left" w:pos="0"/>
              </w:tabs>
              <w:rPr>
                <w:rFonts w:ascii="Arial" w:hAnsi="Arial" w:cs="Arial"/>
                <w:sz w:val="14"/>
                <w:szCs w:val="14"/>
              </w:rPr>
            </w:pPr>
            <w:r>
              <w:rPr>
                <w:rFonts w:ascii="Arial" w:hAnsi="Arial" w:cs="Arial"/>
                <w:sz w:val="14"/>
                <w:szCs w:val="14"/>
              </w:rPr>
              <w:t>Veinte por ciento (20%) del valor total de contrato</w:t>
            </w:r>
          </w:p>
        </w:tc>
        <w:tc>
          <w:tcPr>
            <w:tcW w:w="1059" w:type="dxa"/>
            <w:tcBorders>
              <w:top w:val="single" w:sz="4" w:space="0" w:color="000000"/>
              <w:left w:val="single" w:sz="4" w:space="0" w:color="000000"/>
              <w:bottom w:val="single" w:sz="4" w:space="0" w:color="000000"/>
              <w:right w:val="single" w:sz="4" w:space="0" w:color="000000"/>
            </w:tcBorders>
            <w:vAlign w:val="center"/>
            <w:hideMark/>
          </w:tcPr>
          <w:p w14:paraId="7DFB875F" w14:textId="77777777" w:rsidR="006A39F3" w:rsidRDefault="006A39F3" w:rsidP="00C83330">
            <w:pPr>
              <w:tabs>
                <w:tab w:val="left" w:pos="0"/>
              </w:tabs>
              <w:rPr>
                <w:rFonts w:ascii="Arial" w:hAnsi="Arial" w:cs="Arial"/>
                <w:sz w:val="14"/>
                <w:szCs w:val="14"/>
              </w:rPr>
            </w:pPr>
            <w:r>
              <w:rPr>
                <w:rFonts w:ascii="Arial" w:hAnsi="Arial" w:cs="Arial"/>
                <w:sz w:val="14"/>
                <w:szCs w:val="14"/>
              </w:rPr>
              <w:t>Contratista</w:t>
            </w:r>
          </w:p>
        </w:tc>
        <w:tc>
          <w:tcPr>
            <w:tcW w:w="2473" w:type="dxa"/>
            <w:tcBorders>
              <w:top w:val="single" w:sz="4" w:space="0" w:color="000000"/>
              <w:left w:val="single" w:sz="4" w:space="0" w:color="000000"/>
              <w:bottom w:val="single" w:sz="4" w:space="0" w:color="000000"/>
              <w:right w:val="single" w:sz="4" w:space="0" w:color="000000"/>
            </w:tcBorders>
            <w:vAlign w:val="center"/>
            <w:hideMark/>
          </w:tcPr>
          <w:p w14:paraId="358540AC"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40ED562" w14:textId="77777777" w:rsidR="006A39F3" w:rsidRDefault="006A39F3" w:rsidP="00C83330">
            <w:pPr>
              <w:tabs>
                <w:tab w:val="left" w:pos="426"/>
              </w:tabs>
              <w:jc w:val="both"/>
              <w:rPr>
                <w:rFonts w:ascii="Arial" w:hAnsi="Arial" w:cs="Arial"/>
                <w:sz w:val="14"/>
                <w:szCs w:val="14"/>
              </w:rPr>
            </w:pPr>
            <w:r>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bookmarkEnd w:id="20"/>
    </w:tbl>
    <w:p w14:paraId="7BC39AC8" w14:textId="77777777" w:rsidR="00FB3D13" w:rsidRDefault="00FB3D13" w:rsidP="00FB3D13">
      <w:pPr>
        <w:rPr>
          <w:strike/>
          <w:color w:val="FF0000"/>
          <w:sz w:val="10"/>
          <w:szCs w:val="10"/>
        </w:rPr>
      </w:pPr>
    </w:p>
    <w:p w14:paraId="6649D2CF" w14:textId="77777777" w:rsidR="006A39F3" w:rsidRDefault="006A39F3" w:rsidP="006A39F3">
      <w:pPr>
        <w:pStyle w:val="Prrafodelista"/>
        <w:ind w:left="-426"/>
        <w:rPr>
          <w:rFonts w:ascii="Arial" w:hAnsi="Arial" w:cs="Arial"/>
          <w:b/>
          <w:sz w:val="20"/>
          <w:szCs w:val="20"/>
        </w:rPr>
      </w:pPr>
      <w:r w:rsidRPr="00E66159">
        <w:rPr>
          <w:rFonts w:ascii="Arial" w:hAnsi="Arial" w:cs="Arial"/>
          <w:b/>
          <w:sz w:val="20"/>
          <w:szCs w:val="20"/>
        </w:rPr>
        <w:lastRenderedPageBreak/>
        <w:t>OTROS RIESGOS DERIVADOS DEL PROCESO DE CONTRATACIÓN</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8"/>
        <w:gridCol w:w="1276"/>
        <w:gridCol w:w="1735"/>
        <w:gridCol w:w="1376"/>
        <w:gridCol w:w="1003"/>
        <w:gridCol w:w="1557"/>
        <w:gridCol w:w="2128"/>
      </w:tblGrid>
      <w:tr w:rsidR="006A39F3" w14:paraId="4ECD23E0" w14:textId="77777777" w:rsidTr="00D429BC">
        <w:trPr>
          <w:jc w:val="center"/>
        </w:trPr>
        <w:tc>
          <w:tcPr>
            <w:tcW w:w="1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3AC6DA" w14:textId="77777777" w:rsidR="006A39F3" w:rsidRDefault="006A39F3" w:rsidP="00C83330">
            <w:pPr>
              <w:tabs>
                <w:tab w:val="left" w:pos="0"/>
              </w:tabs>
              <w:jc w:val="center"/>
              <w:rPr>
                <w:rFonts w:ascii="Arial" w:hAnsi="Arial" w:cs="Arial"/>
                <w:b/>
                <w:sz w:val="14"/>
                <w:szCs w:val="14"/>
              </w:rPr>
            </w:pPr>
            <w:bookmarkStart w:id="21" w:name="_Hlk240650362"/>
            <w:r>
              <w:rPr>
                <w:rFonts w:ascii="Arial" w:hAnsi="Arial" w:cs="Arial"/>
                <w:b/>
                <w:sz w:val="14"/>
                <w:szCs w:val="14"/>
              </w:rPr>
              <w:t>MECANISMO</w:t>
            </w:r>
          </w:p>
          <w:p w14:paraId="09EB53DE"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DE COBERTURA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FD27BE"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CLASE DE RIESGO</w:t>
            </w:r>
          </w:p>
        </w:tc>
        <w:tc>
          <w:tcPr>
            <w:tcW w:w="1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EA716D"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TIPIFICACIÓN DE LOS RIESGOS</w:t>
            </w:r>
          </w:p>
        </w:tc>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0E2E6C"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ESTIMACIÓN DEL RIESGO</w:t>
            </w:r>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7DE8A"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ASIGNACIÓN DEL RIESGO</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C15742" w14:textId="77777777" w:rsidR="006A39F3" w:rsidRDefault="006A39F3" w:rsidP="00C83330">
            <w:pPr>
              <w:tabs>
                <w:tab w:val="left" w:pos="0"/>
              </w:tabs>
              <w:jc w:val="center"/>
              <w:rPr>
                <w:rFonts w:ascii="Arial" w:hAnsi="Arial" w:cs="Arial"/>
                <w:b/>
                <w:sz w:val="14"/>
                <w:szCs w:val="14"/>
              </w:rPr>
            </w:pPr>
            <w:r>
              <w:rPr>
                <w:rFonts w:ascii="Arial" w:hAnsi="Arial" w:cs="Arial"/>
                <w:b/>
                <w:sz w:val="14"/>
                <w:szCs w:val="14"/>
              </w:rPr>
              <w:t>VIGENCIA</w:t>
            </w:r>
          </w:p>
        </w:tc>
        <w:tc>
          <w:tcPr>
            <w:tcW w:w="21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3D5405" w14:textId="77777777" w:rsidR="006A39F3" w:rsidRDefault="006A39F3" w:rsidP="00C83330">
            <w:pPr>
              <w:tabs>
                <w:tab w:val="left" w:pos="426"/>
              </w:tabs>
              <w:jc w:val="center"/>
              <w:rPr>
                <w:rFonts w:ascii="Arial" w:hAnsi="Arial" w:cs="Arial"/>
                <w:b/>
                <w:sz w:val="14"/>
                <w:szCs w:val="14"/>
              </w:rPr>
            </w:pPr>
            <w:r>
              <w:rPr>
                <w:rFonts w:ascii="Arial" w:eastAsia="MS Mincho" w:hAnsi="Arial" w:cs="Arial"/>
                <w:b/>
                <w:sz w:val="14"/>
                <w:szCs w:val="14"/>
              </w:rPr>
              <w:t>JUSTIFICACIÓN COBERTURA / VIGENCIA</w:t>
            </w:r>
          </w:p>
        </w:tc>
      </w:tr>
      <w:tr w:rsidR="006A39F3" w14:paraId="72E1096A" w14:textId="77777777" w:rsidTr="00D429BC">
        <w:trPr>
          <w:jc w:val="center"/>
        </w:trPr>
        <w:tc>
          <w:tcPr>
            <w:tcW w:w="1128" w:type="dxa"/>
            <w:tcBorders>
              <w:top w:val="single" w:sz="4" w:space="0" w:color="auto"/>
              <w:left w:val="single" w:sz="4" w:space="0" w:color="auto"/>
              <w:bottom w:val="single" w:sz="4" w:space="0" w:color="auto"/>
              <w:right w:val="single" w:sz="4" w:space="0" w:color="auto"/>
            </w:tcBorders>
            <w:vAlign w:val="center"/>
          </w:tcPr>
          <w:p w14:paraId="2EE61CF8" w14:textId="77777777" w:rsidR="006A39F3" w:rsidRDefault="006A39F3" w:rsidP="00C83330">
            <w:pPr>
              <w:tabs>
                <w:tab w:val="left" w:pos="0"/>
              </w:tabs>
              <w:rPr>
                <w:rFonts w:ascii="Arial" w:eastAsia="Calibri" w:hAnsi="Arial" w:cs="Arial"/>
                <w:sz w:val="14"/>
                <w:szCs w:val="14"/>
              </w:rPr>
            </w:pPr>
            <w:r>
              <w:rPr>
                <w:rFonts w:ascii="Arial" w:eastAsia="Calibri" w:hAnsi="Arial" w:cs="Arial"/>
                <w:sz w:val="14"/>
                <w:szCs w:val="14"/>
              </w:rPr>
              <w:t>Garantía Técnica</w:t>
            </w:r>
          </w:p>
          <w:p w14:paraId="4CF232B4" w14:textId="77777777" w:rsidR="006A39F3" w:rsidRDefault="006A39F3" w:rsidP="00C83330">
            <w:pPr>
              <w:tabs>
                <w:tab w:val="left" w:pos="0"/>
              </w:tabs>
              <w:rPr>
                <w:rFonts w:ascii="Arial" w:hAnsi="Arial" w:cs="Arial"/>
                <w:b/>
                <w:i/>
                <w:sz w:val="14"/>
                <w:szCs w:val="14"/>
                <w:u w:val="single"/>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29010B7" w14:textId="77777777" w:rsidR="006A39F3" w:rsidRDefault="006A39F3" w:rsidP="00C83330">
            <w:pPr>
              <w:tabs>
                <w:tab w:val="left" w:pos="0"/>
              </w:tabs>
              <w:rPr>
                <w:rFonts w:ascii="Arial" w:hAnsi="Arial" w:cs="Arial"/>
                <w:sz w:val="14"/>
                <w:szCs w:val="14"/>
              </w:rPr>
            </w:pPr>
            <w:r>
              <w:rPr>
                <w:rFonts w:ascii="Arial" w:hAnsi="Arial" w:cs="Arial"/>
                <w:sz w:val="14"/>
                <w:szCs w:val="14"/>
              </w:rPr>
              <w:t>RIESGO OPERATIVO</w:t>
            </w:r>
          </w:p>
        </w:tc>
        <w:tc>
          <w:tcPr>
            <w:tcW w:w="1735" w:type="dxa"/>
            <w:tcBorders>
              <w:top w:val="single" w:sz="4" w:space="0" w:color="auto"/>
              <w:left w:val="single" w:sz="4" w:space="0" w:color="auto"/>
              <w:bottom w:val="single" w:sz="4" w:space="0" w:color="auto"/>
              <w:right w:val="single" w:sz="4" w:space="0" w:color="auto"/>
            </w:tcBorders>
            <w:vAlign w:val="center"/>
            <w:hideMark/>
          </w:tcPr>
          <w:p w14:paraId="6BDDF07A"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 xml:space="preserve">Daños de los vehículos reparados por desperfecto de fábrica de los repuestos. </w:t>
            </w:r>
          </w:p>
        </w:tc>
        <w:tc>
          <w:tcPr>
            <w:tcW w:w="1376" w:type="dxa"/>
            <w:tcBorders>
              <w:top w:val="single" w:sz="4" w:space="0" w:color="auto"/>
              <w:left w:val="single" w:sz="4" w:space="0" w:color="auto"/>
              <w:bottom w:val="single" w:sz="4" w:space="0" w:color="auto"/>
              <w:right w:val="single" w:sz="4" w:space="0" w:color="auto"/>
            </w:tcBorders>
            <w:vAlign w:val="center"/>
            <w:hideMark/>
          </w:tcPr>
          <w:p w14:paraId="3C5F7AC6"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Valor tanto del repuesto como de las partes afectadas.</w:t>
            </w:r>
          </w:p>
        </w:tc>
        <w:tc>
          <w:tcPr>
            <w:tcW w:w="1003" w:type="dxa"/>
            <w:tcBorders>
              <w:top w:val="single" w:sz="4" w:space="0" w:color="auto"/>
              <w:left w:val="single" w:sz="4" w:space="0" w:color="auto"/>
              <w:bottom w:val="single" w:sz="4" w:space="0" w:color="auto"/>
              <w:right w:val="single" w:sz="4" w:space="0" w:color="auto"/>
            </w:tcBorders>
            <w:vAlign w:val="center"/>
            <w:hideMark/>
          </w:tcPr>
          <w:p w14:paraId="35F5D17A" w14:textId="77777777" w:rsidR="006A39F3" w:rsidRDefault="006A39F3" w:rsidP="00C83330">
            <w:pPr>
              <w:tabs>
                <w:tab w:val="left" w:pos="0"/>
              </w:tabs>
              <w:jc w:val="center"/>
              <w:rPr>
                <w:rFonts w:ascii="Arial" w:hAnsi="Arial" w:cs="Arial"/>
                <w:sz w:val="14"/>
                <w:szCs w:val="14"/>
              </w:rPr>
            </w:pPr>
            <w:r>
              <w:rPr>
                <w:rFonts w:ascii="Arial" w:hAnsi="Arial" w:cs="Arial"/>
                <w:sz w:val="14"/>
                <w:szCs w:val="14"/>
              </w:rPr>
              <w:t>Contratista</w:t>
            </w:r>
          </w:p>
        </w:tc>
        <w:tc>
          <w:tcPr>
            <w:tcW w:w="1557" w:type="dxa"/>
            <w:tcBorders>
              <w:top w:val="single" w:sz="4" w:space="0" w:color="auto"/>
              <w:left w:val="single" w:sz="4" w:space="0" w:color="auto"/>
              <w:bottom w:val="single" w:sz="4" w:space="0" w:color="auto"/>
              <w:right w:val="single" w:sz="4" w:space="0" w:color="auto"/>
            </w:tcBorders>
            <w:vAlign w:val="center"/>
            <w:hideMark/>
          </w:tcPr>
          <w:p w14:paraId="3271FD1A" w14:textId="13109636" w:rsidR="006A39F3" w:rsidRDefault="006A39F3" w:rsidP="00C83330">
            <w:pPr>
              <w:tabs>
                <w:tab w:val="left" w:pos="0"/>
              </w:tabs>
              <w:jc w:val="both"/>
              <w:rPr>
                <w:rFonts w:ascii="Arial" w:hAnsi="Arial" w:cs="Arial"/>
                <w:sz w:val="14"/>
                <w:szCs w:val="14"/>
              </w:rPr>
            </w:pPr>
            <w:r>
              <w:rPr>
                <w:rFonts w:ascii="Arial" w:hAnsi="Arial" w:cs="Arial"/>
                <w:sz w:val="14"/>
                <w:szCs w:val="14"/>
              </w:rPr>
              <w:t>Vigente por dos (02) años o 10</w:t>
            </w:r>
            <w:r w:rsidR="00D429BC">
              <w:rPr>
                <w:rFonts w:ascii="Arial" w:hAnsi="Arial" w:cs="Arial"/>
                <w:sz w:val="14"/>
                <w:szCs w:val="14"/>
              </w:rPr>
              <w:t>.000 kilómetros</w:t>
            </w:r>
            <w:r>
              <w:rPr>
                <w:rFonts w:ascii="Arial" w:hAnsi="Arial" w:cs="Arial"/>
                <w:sz w:val="14"/>
                <w:szCs w:val="14"/>
              </w:rPr>
              <w:t xml:space="preserve"> contados a partir del recibo a satisfacción del servicio contratado.</w:t>
            </w:r>
          </w:p>
        </w:tc>
        <w:tc>
          <w:tcPr>
            <w:tcW w:w="2128" w:type="dxa"/>
            <w:tcBorders>
              <w:top w:val="single" w:sz="4" w:space="0" w:color="auto"/>
              <w:left w:val="single" w:sz="4" w:space="0" w:color="auto"/>
              <w:bottom w:val="single" w:sz="4" w:space="0" w:color="auto"/>
              <w:right w:val="single" w:sz="4" w:space="0" w:color="auto"/>
            </w:tcBorders>
            <w:vAlign w:val="center"/>
            <w:hideMark/>
          </w:tcPr>
          <w:p w14:paraId="5A07A8BC" w14:textId="77777777" w:rsidR="006A39F3" w:rsidRDefault="006A39F3" w:rsidP="00C83330">
            <w:pPr>
              <w:tabs>
                <w:tab w:val="left" w:pos="0"/>
              </w:tabs>
              <w:jc w:val="both"/>
              <w:rPr>
                <w:rFonts w:ascii="Arial" w:hAnsi="Arial" w:cs="Arial"/>
                <w:sz w:val="14"/>
                <w:szCs w:val="14"/>
              </w:rPr>
            </w:pPr>
            <w:r>
              <w:rPr>
                <w:rFonts w:ascii="Arial" w:hAnsi="Arial" w:cs="Arial"/>
                <w:sz w:val="14"/>
                <w:szCs w:val="14"/>
              </w:rPr>
              <w:t>Ampara el correcto funcionamiento de los vehículos desde el momento de su entrega y hasta por el periodo estipulado en las especificaciones técnicas.</w:t>
            </w:r>
          </w:p>
        </w:tc>
      </w:tr>
    </w:tbl>
    <w:bookmarkEnd w:id="21"/>
    <w:p w14:paraId="7123551D" w14:textId="77777777" w:rsidR="006A39F3" w:rsidRPr="00145555" w:rsidRDefault="006A39F3" w:rsidP="006A39F3">
      <w:pPr>
        <w:tabs>
          <w:tab w:val="left" w:pos="-1080"/>
        </w:tabs>
        <w:ind w:left="-426"/>
        <w:jc w:val="both"/>
        <w:rPr>
          <w:rFonts w:ascii="Arial" w:hAnsi="Arial" w:cs="Arial"/>
          <w:sz w:val="16"/>
          <w:szCs w:val="16"/>
        </w:rPr>
      </w:pPr>
      <w:r>
        <w:rPr>
          <w:rFonts w:ascii="Arial" w:hAnsi="Arial" w:cs="Arial"/>
          <w:b/>
          <w:sz w:val="20"/>
          <w:szCs w:val="20"/>
        </w:rPr>
        <w:t>NOTA:</w:t>
      </w:r>
      <w:r>
        <w:rPr>
          <w:rFonts w:ascii="Arial" w:hAnsi="Arial" w:cs="Arial"/>
          <w:sz w:val="20"/>
          <w:szCs w:val="20"/>
        </w:rPr>
        <w:t xml:space="preserve"> para la elaboración de los anexos 6 y 6A del presente estudio previo, se tuvo en cuenta las garantías y el análisis de riesgos de los procesos de contratación con objeto similar, celebrados por la Entidad en las vigencias anteriores.</w:t>
      </w:r>
    </w:p>
    <w:p w14:paraId="004B5005" w14:textId="77777777" w:rsidR="006A39F3" w:rsidRPr="0063672A" w:rsidRDefault="006A39F3" w:rsidP="006A39F3">
      <w:pPr>
        <w:shd w:val="clear" w:color="auto" w:fill="FFFFFF" w:themeFill="background1"/>
        <w:spacing w:line="240" w:lineRule="auto"/>
        <w:jc w:val="center"/>
        <w:rPr>
          <w:rFonts w:ascii="Arial" w:hAnsi="Arial" w:cs="Arial"/>
        </w:rPr>
      </w:pPr>
      <w:r w:rsidRPr="0063672A">
        <w:rPr>
          <w:rFonts w:ascii="Arial" w:hAnsi="Arial" w:cs="Arial"/>
        </w:rPr>
        <w:t>___________________________________</w:t>
      </w:r>
    </w:p>
    <w:p w14:paraId="64499233" w14:textId="77777777" w:rsidR="006A39F3" w:rsidRPr="0063672A" w:rsidRDefault="006A39F3" w:rsidP="006A39F3">
      <w:pPr>
        <w:spacing w:after="0"/>
        <w:jc w:val="center"/>
        <w:rPr>
          <w:rFonts w:ascii="Arial" w:eastAsia="Times New Roman" w:hAnsi="Arial" w:cs="Arial"/>
          <w:b/>
          <w:bCs/>
          <w:color w:val="000000" w:themeColor="text1"/>
          <w:sz w:val="20"/>
          <w:lang w:val="es-ES" w:eastAsia="es-ES"/>
        </w:rPr>
      </w:pPr>
      <w:r w:rsidRPr="0063672A">
        <w:rPr>
          <w:rFonts w:ascii="Arial" w:hAnsi="Arial" w:cs="Arial"/>
          <w:color w:val="000000" w:themeColor="text1"/>
          <w:sz w:val="20"/>
          <w:lang w:val="es-ES" w:eastAsia="es-ES"/>
        </w:rPr>
        <w:t xml:space="preserve">Subintendente </w:t>
      </w:r>
      <w:r w:rsidRPr="0063672A">
        <w:rPr>
          <w:rFonts w:ascii="Arial" w:eastAsia="Times New Roman" w:hAnsi="Arial" w:cs="Arial"/>
          <w:b/>
          <w:bCs/>
          <w:color w:val="000000" w:themeColor="text1"/>
          <w:sz w:val="20"/>
          <w:lang w:val="es-ES" w:eastAsia="es-ES"/>
        </w:rPr>
        <w:t>ELIZABETH ARAGON SILVA</w:t>
      </w:r>
    </w:p>
    <w:p w14:paraId="757AAC2E" w14:textId="77777777" w:rsidR="006A39F3" w:rsidRPr="0063672A" w:rsidRDefault="006A39F3" w:rsidP="006A39F3">
      <w:pPr>
        <w:pStyle w:val="NormalWeb"/>
        <w:spacing w:before="0" w:beforeAutospacing="0" w:after="0" w:afterAutospacing="0"/>
        <w:jc w:val="center"/>
        <w:rPr>
          <w:rFonts w:ascii="Arial" w:hAnsi="Arial" w:cs="Arial"/>
          <w:color w:val="000000" w:themeColor="text1"/>
          <w:sz w:val="20"/>
          <w:szCs w:val="22"/>
          <w:lang w:val="es-ES" w:eastAsia="es-ES"/>
        </w:rPr>
      </w:pPr>
      <w:r w:rsidRPr="0063672A">
        <w:rPr>
          <w:rFonts w:ascii="Arial" w:hAnsi="Arial" w:cs="Arial"/>
          <w:color w:val="000000" w:themeColor="text1"/>
          <w:sz w:val="20"/>
          <w:szCs w:val="22"/>
          <w:lang w:val="es-ES" w:eastAsia="es-ES"/>
        </w:rPr>
        <w:t xml:space="preserve">Responsable mantenimiento DEATA </w:t>
      </w:r>
    </w:p>
    <w:p w14:paraId="7E2C6063" w14:textId="77777777" w:rsidR="006A39F3" w:rsidRPr="00254BAA" w:rsidRDefault="006A39F3" w:rsidP="006A39F3">
      <w:pPr>
        <w:shd w:val="clear" w:color="auto" w:fill="FFFFFF" w:themeFill="background1"/>
        <w:tabs>
          <w:tab w:val="left" w:pos="2738"/>
        </w:tabs>
        <w:spacing w:line="240" w:lineRule="auto"/>
        <w:rPr>
          <w:rFonts w:ascii="Arial" w:hAnsi="Arial" w:cs="Arial"/>
          <w:highlight w:val="green"/>
        </w:rPr>
      </w:pPr>
    </w:p>
    <w:p w14:paraId="658A86B2" w14:textId="7255538E" w:rsidR="00BD646A" w:rsidRPr="00254BAA" w:rsidRDefault="00BD646A" w:rsidP="00BD646A">
      <w:pPr>
        <w:pStyle w:val="NormalWeb"/>
        <w:spacing w:before="0" w:beforeAutospacing="0" w:after="0" w:afterAutospacing="0"/>
        <w:jc w:val="center"/>
        <w:rPr>
          <w:rFonts w:ascii="Arial" w:hAnsi="Arial" w:cs="Arial"/>
          <w:color w:val="000000" w:themeColor="text1"/>
          <w:sz w:val="20"/>
          <w:szCs w:val="22"/>
          <w:highlight w:val="green"/>
          <w:lang w:val="es-ES" w:eastAsia="es-ES"/>
        </w:rPr>
      </w:pPr>
    </w:p>
    <w:p w14:paraId="3A4091A8" w14:textId="77777777" w:rsidR="00216057" w:rsidRPr="00254BAA" w:rsidRDefault="00216057" w:rsidP="00BD646A">
      <w:pPr>
        <w:pStyle w:val="NormalWeb"/>
        <w:spacing w:before="0" w:beforeAutospacing="0" w:after="0" w:afterAutospacing="0"/>
        <w:jc w:val="center"/>
        <w:rPr>
          <w:rFonts w:ascii="Arial" w:hAnsi="Arial" w:cs="Arial"/>
          <w:color w:val="000000" w:themeColor="text1"/>
          <w:sz w:val="20"/>
          <w:szCs w:val="22"/>
          <w:highlight w:val="green"/>
          <w:lang w:val="es-ES" w:eastAsia="es-ES"/>
        </w:rPr>
      </w:pPr>
    </w:p>
    <w:p w14:paraId="049188EC" w14:textId="77777777" w:rsidR="007174B7" w:rsidRDefault="007174B7" w:rsidP="007174B7">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5E3E7F34" w14:textId="77777777" w:rsidR="007174B7" w:rsidRPr="007174B7" w:rsidRDefault="007174B7" w:rsidP="007174B7">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Subintendent</w:t>
      </w:r>
      <w:r>
        <w:rPr>
          <w:rFonts w:ascii="Arial" w:hAnsi="Arial" w:cs="Arial"/>
          <w:color w:val="000000" w:themeColor="text1"/>
          <w:sz w:val="20"/>
          <w:lang w:val="es-ES" w:eastAsia="es-ES"/>
        </w:rPr>
        <w:t xml:space="preserve">e </w:t>
      </w:r>
      <w:r w:rsidRPr="007174B7">
        <w:rPr>
          <w:rFonts w:ascii="Arial" w:hAnsi="Arial" w:cs="Arial"/>
          <w:b/>
          <w:bCs/>
          <w:color w:val="000000" w:themeColor="text1"/>
          <w:sz w:val="20"/>
          <w:lang w:val="es-ES" w:eastAsia="es-ES"/>
        </w:rPr>
        <w:t>MARLON ALTAHONA DOMINGUEZ</w:t>
      </w:r>
    </w:p>
    <w:p w14:paraId="1EA2D3F2" w14:textId="77777777" w:rsidR="007174B7"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Pr>
          <w:rFonts w:ascii="Arial" w:hAnsi="Arial" w:cs="Arial"/>
          <w:color w:val="000000" w:themeColor="text1"/>
          <w:sz w:val="20"/>
          <w:szCs w:val="22"/>
          <w:lang w:val="es-ES" w:eastAsia="es-ES"/>
        </w:rPr>
        <w:t>REGI8</w:t>
      </w:r>
    </w:p>
    <w:p w14:paraId="67A9AD86" w14:textId="77777777" w:rsidR="007174B7" w:rsidRPr="00BD1255"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p>
    <w:p w14:paraId="301D8C2A" w14:textId="77777777" w:rsidR="00216057" w:rsidRPr="00254BAA" w:rsidRDefault="00216057" w:rsidP="00BD646A">
      <w:pPr>
        <w:pStyle w:val="NormalWeb"/>
        <w:spacing w:before="0" w:beforeAutospacing="0" w:after="0" w:afterAutospacing="0"/>
        <w:jc w:val="center"/>
        <w:rPr>
          <w:rFonts w:ascii="Arial" w:hAnsi="Arial" w:cs="Arial"/>
          <w:color w:val="000000" w:themeColor="text1"/>
          <w:sz w:val="20"/>
          <w:szCs w:val="22"/>
          <w:highlight w:val="green"/>
          <w:lang w:val="es-ES" w:eastAsia="es-ES"/>
        </w:rPr>
      </w:pPr>
    </w:p>
    <w:p w14:paraId="51D5E77D" w14:textId="77777777" w:rsidR="00216057" w:rsidRPr="00254BAA" w:rsidRDefault="00216057" w:rsidP="00BD646A">
      <w:pPr>
        <w:pStyle w:val="NormalWeb"/>
        <w:spacing w:before="0" w:beforeAutospacing="0" w:after="0" w:afterAutospacing="0"/>
        <w:jc w:val="center"/>
        <w:rPr>
          <w:rFonts w:ascii="Arial" w:hAnsi="Arial" w:cs="Arial"/>
          <w:color w:val="000000" w:themeColor="text1"/>
          <w:sz w:val="20"/>
          <w:szCs w:val="22"/>
          <w:highlight w:val="green"/>
          <w:lang w:val="es-ES" w:eastAsia="es-ES"/>
        </w:rPr>
      </w:pPr>
    </w:p>
    <w:p w14:paraId="3FAE1A0B" w14:textId="77777777" w:rsidR="006A39F3" w:rsidRPr="00254BAA" w:rsidRDefault="006A39F3" w:rsidP="006A39F3">
      <w:pPr>
        <w:pStyle w:val="NormalWeb"/>
        <w:shd w:val="clear" w:color="auto" w:fill="FFFFFF" w:themeFill="background1"/>
        <w:spacing w:before="0" w:beforeAutospacing="0" w:after="0" w:afterAutospacing="0"/>
        <w:rPr>
          <w:rFonts w:ascii="Arial" w:hAnsi="Arial" w:cs="Arial"/>
          <w:sz w:val="22"/>
          <w:szCs w:val="22"/>
          <w:highlight w:val="green"/>
          <w:lang w:eastAsia="es-ES"/>
        </w:rPr>
      </w:pPr>
    </w:p>
    <w:p w14:paraId="119D9F29" w14:textId="77777777" w:rsidR="006A39F3" w:rsidRPr="00254BAA" w:rsidRDefault="006A39F3" w:rsidP="006A39F3">
      <w:pPr>
        <w:pStyle w:val="NormalWeb"/>
        <w:shd w:val="clear" w:color="auto" w:fill="FFFFFF" w:themeFill="background1"/>
        <w:spacing w:before="0" w:beforeAutospacing="0" w:after="0" w:afterAutospacing="0"/>
        <w:rPr>
          <w:rFonts w:ascii="Arial" w:hAnsi="Arial" w:cs="Arial"/>
          <w:sz w:val="2"/>
          <w:szCs w:val="2"/>
          <w:highlight w:val="green"/>
          <w:lang w:val="es-ES" w:eastAsia="es-ES"/>
        </w:rPr>
      </w:pPr>
    </w:p>
    <w:p w14:paraId="66EFAC87" w14:textId="77777777" w:rsidR="006A39F3" w:rsidRPr="00254BAA" w:rsidRDefault="006A39F3" w:rsidP="006A39F3">
      <w:pPr>
        <w:pStyle w:val="NormalWeb"/>
        <w:shd w:val="clear" w:color="auto" w:fill="FFFFFF" w:themeFill="background1"/>
        <w:spacing w:before="0" w:beforeAutospacing="0" w:after="0" w:afterAutospacing="0"/>
        <w:rPr>
          <w:rFonts w:ascii="Arial" w:hAnsi="Arial" w:cs="Arial"/>
          <w:sz w:val="22"/>
          <w:szCs w:val="22"/>
          <w:highlight w:val="green"/>
          <w:lang w:val="es-ES" w:eastAsia="es-ES"/>
        </w:rPr>
      </w:pPr>
    </w:p>
    <w:p w14:paraId="13BA9F92" w14:textId="77777777" w:rsidR="006A39F3" w:rsidRPr="0063672A" w:rsidRDefault="006A39F3" w:rsidP="006A39F3">
      <w:pPr>
        <w:shd w:val="clear" w:color="auto" w:fill="FFFFFF" w:themeFill="background1"/>
        <w:spacing w:line="240" w:lineRule="auto"/>
        <w:jc w:val="center"/>
        <w:rPr>
          <w:rFonts w:ascii="Arial" w:hAnsi="Arial" w:cs="Arial"/>
        </w:rPr>
      </w:pPr>
      <w:r w:rsidRPr="0063672A">
        <w:rPr>
          <w:rFonts w:ascii="Arial" w:hAnsi="Arial" w:cs="Arial"/>
        </w:rPr>
        <w:t>__________________________________________</w:t>
      </w:r>
    </w:p>
    <w:p w14:paraId="7988666C" w14:textId="77777777" w:rsidR="006A39F3" w:rsidRPr="0063672A" w:rsidRDefault="006A39F3" w:rsidP="006A39F3">
      <w:pPr>
        <w:pStyle w:val="NormalWeb"/>
        <w:spacing w:before="0" w:beforeAutospacing="0" w:after="0" w:afterAutospacing="0"/>
        <w:jc w:val="center"/>
        <w:rPr>
          <w:rFonts w:ascii="Arial" w:hAnsi="Arial" w:cs="Arial"/>
          <w:b/>
          <w:bCs/>
          <w:color w:val="000000" w:themeColor="text1"/>
          <w:sz w:val="20"/>
          <w:szCs w:val="22"/>
          <w:lang w:val="es-ES" w:eastAsia="es-ES"/>
        </w:rPr>
      </w:pPr>
      <w:r w:rsidRPr="0063672A">
        <w:rPr>
          <w:rFonts w:ascii="Arial" w:hAnsi="Arial" w:cs="Arial"/>
          <w:color w:val="000000" w:themeColor="text1"/>
          <w:sz w:val="20"/>
          <w:szCs w:val="22"/>
          <w:lang w:val="es-ES" w:eastAsia="es-ES"/>
        </w:rPr>
        <w:t xml:space="preserve">Subcomisario </w:t>
      </w:r>
      <w:r w:rsidRPr="0063672A">
        <w:rPr>
          <w:rFonts w:ascii="Arial" w:hAnsi="Arial" w:cs="Arial"/>
          <w:b/>
          <w:bCs/>
          <w:color w:val="000000" w:themeColor="text1"/>
          <w:sz w:val="20"/>
          <w:szCs w:val="22"/>
          <w:lang w:val="es-ES" w:eastAsia="es-ES"/>
        </w:rPr>
        <w:t xml:space="preserve">EDEVID ADOLFO MENDEZ GUZMÁN </w:t>
      </w:r>
    </w:p>
    <w:p w14:paraId="00CE3AE5" w14:textId="77777777" w:rsidR="006A39F3" w:rsidRDefault="006A39F3" w:rsidP="006A39F3">
      <w:pPr>
        <w:pStyle w:val="Sinespaciado1"/>
        <w:jc w:val="center"/>
        <w:rPr>
          <w:rFonts w:ascii="Arial" w:hAnsi="Arial" w:cs="Arial"/>
          <w:color w:val="000000" w:themeColor="text1"/>
          <w:sz w:val="20"/>
          <w:szCs w:val="22"/>
          <w:lang w:val="es-ES"/>
        </w:rPr>
      </w:pPr>
      <w:r w:rsidRPr="0063672A">
        <w:rPr>
          <w:rFonts w:ascii="Arial" w:hAnsi="Arial" w:cs="Arial"/>
          <w:color w:val="000000" w:themeColor="text1"/>
          <w:sz w:val="20"/>
          <w:szCs w:val="22"/>
          <w:lang w:val="es-ES"/>
        </w:rPr>
        <w:t>Responsable movilidad MEBAR</w:t>
      </w:r>
    </w:p>
    <w:p w14:paraId="2474293D" w14:textId="77777777" w:rsidR="006A39F3" w:rsidRDefault="006A39F3" w:rsidP="006A39F3">
      <w:pPr>
        <w:pStyle w:val="NormalWeb"/>
        <w:spacing w:before="0" w:beforeAutospacing="0" w:after="0" w:afterAutospacing="0"/>
        <w:rPr>
          <w:rFonts w:ascii="Arial" w:hAnsi="Arial" w:cs="Arial"/>
          <w:color w:val="808080" w:themeColor="background1" w:themeShade="80"/>
          <w:sz w:val="18"/>
          <w:szCs w:val="18"/>
          <w:lang w:val="es-ES" w:eastAsia="es-ES"/>
        </w:rPr>
      </w:pPr>
    </w:p>
    <w:p w14:paraId="2DF24BC7" w14:textId="77777777" w:rsidR="006A39F3" w:rsidRDefault="006A39F3" w:rsidP="006A39F3">
      <w:pPr>
        <w:pStyle w:val="NormalWeb"/>
        <w:spacing w:before="0" w:beforeAutospacing="0" w:after="0" w:afterAutospacing="0"/>
        <w:rPr>
          <w:rFonts w:ascii="Arial" w:hAnsi="Arial" w:cs="Arial"/>
          <w:color w:val="808080" w:themeColor="background1" w:themeShade="80"/>
          <w:sz w:val="18"/>
          <w:szCs w:val="18"/>
          <w:lang w:val="es-ES" w:eastAsia="es-ES"/>
        </w:rPr>
      </w:pPr>
    </w:p>
    <w:p w14:paraId="79E3D95D" w14:textId="161E8E57" w:rsidR="00A16199" w:rsidRPr="00DA534C" w:rsidRDefault="00A16199" w:rsidP="006A39F3">
      <w:pPr>
        <w:pStyle w:val="NormalWeb"/>
        <w:spacing w:before="0" w:beforeAutospacing="0" w:after="0" w:afterAutospacing="0"/>
        <w:rPr>
          <w:color w:val="808080" w:themeColor="background1" w:themeShade="80"/>
        </w:rPr>
        <w:sectPr w:rsidR="00A16199" w:rsidRPr="00DA534C" w:rsidSect="004E4429">
          <w:headerReference w:type="default" r:id="rId5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0" w:type="auto"/>
        <w:tblInd w:w="-436" w:type="dxa"/>
        <w:tblCellMar>
          <w:left w:w="70" w:type="dxa"/>
          <w:right w:w="70" w:type="dxa"/>
        </w:tblCellMar>
        <w:tblLook w:val="04A0" w:firstRow="1" w:lastRow="0" w:firstColumn="1" w:lastColumn="0" w:noHBand="0" w:noVBand="1"/>
      </w:tblPr>
      <w:tblGrid>
        <w:gridCol w:w="280"/>
        <w:gridCol w:w="280"/>
        <w:gridCol w:w="280"/>
        <w:gridCol w:w="280"/>
        <w:gridCol w:w="279"/>
        <w:gridCol w:w="631"/>
        <w:gridCol w:w="595"/>
        <w:gridCol w:w="279"/>
        <w:gridCol w:w="279"/>
        <w:gridCol w:w="279"/>
        <w:gridCol w:w="279"/>
        <w:gridCol w:w="279"/>
        <w:gridCol w:w="6072"/>
        <w:gridCol w:w="279"/>
        <w:gridCol w:w="279"/>
        <w:gridCol w:w="279"/>
        <w:gridCol w:w="279"/>
        <w:gridCol w:w="279"/>
        <w:gridCol w:w="279"/>
        <w:gridCol w:w="416"/>
        <w:gridCol w:w="416"/>
        <w:gridCol w:w="416"/>
        <w:gridCol w:w="416"/>
      </w:tblGrid>
      <w:tr w:rsidR="006A39F3" w14:paraId="39EE6E45" w14:textId="77777777" w:rsidTr="00C83330">
        <w:trPr>
          <w:trHeight w:val="325"/>
          <w:tblHeader/>
        </w:trPr>
        <w:tc>
          <w:tcPr>
            <w:tcW w:w="0" w:type="auto"/>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298C0C"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DE RIESGOS</w:t>
            </w:r>
          </w:p>
        </w:tc>
      </w:tr>
      <w:tr w:rsidR="006A39F3" w14:paraId="1E406CDF" w14:textId="77777777" w:rsidTr="00C83330">
        <w:trPr>
          <w:trHeight w:val="325"/>
          <w:tblHeader/>
        </w:trPr>
        <w:tc>
          <w:tcPr>
            <w:tcW w:w="0" w:type="auto"/>
            <w:tcBorders>
              <w:top w:val="nil"/>
              <w:left w:val="nil"/>
              <w:bottom w:val="single" w:sz="4" w:space="0" w:color="auto"/>
              <w:right w:val="nil"/>
            </w:tcBorders>
            <w:vAlign w:val="center"/>
            <w:hideMark/>
          </w:tcPr>
          <w:p w14:paraId="0B09129A" w14:textId="77777777" w:rsidR="006A39F3" w:rsidRDefault="006A39F3" w:rsidP="00C83330"/>
        </w:tc>
        <w:tc>
          <w:tcPr>
            <w:tcW w:w="0" w:type="auto"/>
            <w:tcBorders>
              <w:top w:val="nil"/>
              <w:left w:val="nil"/>
              <w:bottom w:val="single" w:sz="4" w:space="0" w:color="auto"/>
              <w:right w:val="nil"/>
            </w:tcBorders>
            <w:vAlign w:val="center"/>
            <w:hideMark/>
          </w:tcPr>
          <w:p w14:paraId="761B66FF"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144B48AA"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72F5755"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5E362CD9"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5F6359EC"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017D8B74"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485B9704"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7CBD3EEE"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03242AE6"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1D8E658A"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7ADA2A82"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1E9DCA18"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65EC0C7"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1C1665C4"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24AD105"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B4164DD"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06C74708"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5FCC218"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6CAED16E"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09A56A71"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9F11FBC" w14:textId="77777777" w:rsidR="006A39F3" w:rsidRDefault="006A39F3" w:rsidP="00C83330">
            <w:pPr>
              <w:spacing w:after="0"/>
              <w:rPr>
                <w:sz w:val="20"/>
                <w:szCs w:val="20"/>
                <w:lang w:eastAsia="es-CO"/>
              </w:rPr>
            </w:pPr>
          </w:p>
        </w:tc>
        <w:tc>
          <w:tcPr>
            <w:tcW w:w="0" w:type="auto"/>
            <w:tcBorders>
              <w:top w:val="nil"/>
              <w:left w:val="nil"/>
              <w:bottom w:val="single" w:sz="4" w:space="0" w:color="auto"/>
              <w:right w:val="nil"/>
            </w:tcBorders>
            <w:vAlign w:val="center"/>
            <w:hideMark/>
          </w:tcPr>
          <w:p w14:paraId="225B28FE" w14:textId="77777777" w:rsidR="006A39F3" w:rsidRDefault="006A39F3" w:rsidP="00C83330">
            <w:pPr>
              <w:spacing w:after="0"/>
              <w:rPr>
                <w:sz w:val="20"/>
                <w:szCs w:val="20"/>
                <w:lang w:eastAsia="es-CO"/>
              </w:rPr>
            </w:pPr>
          </w:p>
        </w:tc>
      </w:tr>
      <w:tr w:rsidR="006A39F3" w14:paraId="0F98C887" w14:textId="77777777" w:rsidTr="00C83330">
        <w:trPr>
          <w:cantSplit/>
          <w:trHeight w:val="1474"/>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289D5D43"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 xml:space="preserve">NÚMERO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0F9A4C"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CLASE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9F2FF9"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 xml:space="preserve">FUENTE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B003F8A"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ETAPA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3929A67"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MATRIZ TIPO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A3A3244"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DESCRIPCIÓN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5A7342A"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CONSECUENCIA DE LA OCURRENCIA DEL EVENTO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A892AD0"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 xml:space="preserve">PROBABILIDAD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B3C5B8E"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 xml:space="preserve">IMPACTO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91494D"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B5EC56"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CATEGORÍA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B385F28"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A QUIEN SE LE ASIGNA 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A7590D"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TRATAMIENTO/CONTROLES A SER IMPLEMENTADOS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B100131"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PROBABILIDAD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0A9ADB"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IMPACTO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1E3862D"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09F0BD2"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CATEGORÍA</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09535DB"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AFECTA LA EJECUCIÓN DEL CONTRATO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73FF6BD"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PERSONA RESPONSABLE POR IMPLEMENTAR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BE984E2"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FECHA ESTIMADA EN QUE SE INICIA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89B8BDF"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FECHA ESTIMADA EN QUE SE COMPLETA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251C593"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COMO SE REALIZA EL MONITOREO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61570E4" w14:textId="77777777" w:rsidR="006A39F3" w:rsidRDefault="006A39F3" w:rsidP="00C83330">
            <w:pPr>
              <w:ind w:left="113" w:right="113"/>
              <w:jc w:val="center"/>
              <w:rPr>
                <w:rFonts w:ascii="Arial" w:hAnsi="Arial" w:cs="Arial"/>
                <w:b/>
                <w:bCs/>
                <w:sz w:val="11"/>
                <w:szCs w:val="11"/>
                <w:lang w:eastAsia="es-CO"/>
              </w:rPr>
            </w:pPr>
            <w:r>
              <w:rPr>
                <w:rFonts w:ascii="Arial" w:hAnsi="Arial" w:cs="Arial"/>
                <w:b/>
                <w:bCs/>
                <w:sz w:val="11"/>
                <w:szCs w:val="11"/>
                <w:lang w:eastAsia="es-CO"/>
              </w:rPr>
              <w:t>PERIODICIDAD CUANDO</w:t>
            </w:r>
          </w:p>
        </w:tc>
      </w:tr>
      <w:tr w:rsidR="006A39F3" w14:paraId="43056343" w14:textId="77777777" w:rsidTr="00C83330">
        <w:trPr>
          <w:cantSplit/>
          <w:trHeight w:val="1417"/>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3519385"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1B95432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textDirection w:val="btLr"/>
            <w:vAlign w:val="center"/>
            <w:hideMark/>
          </w:tcPr>
          <w:p w14:paraId="483E60D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textDirection w:val="btLr"/>
            <w:vAlign w:val="center"/>
            <w:hideMark/>
          </w:tcPr>
          <w:p w14:paraId="1C154BD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textDirection w:val="btLr"/>
            <w:vAlign w:val="center"/>
            <w:hideMark/>
          </w:tcPr>
          <w:p w14:paraId="780AE14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NEGOCIO</w:t>
            </w:r>
          </w:p>
        </w:tc>
        <w:tc>
          <w:tcPr>
            <w:tcW w:w="0" w:type="auto"/>
            <w:tcBorders>
              <w:top w:val="single" w:sz="4" w:space="0" w:color="auto"/>
              <w:left w:val="nil"/>
              <w:bottom w:val="single" w:sz="4" w:space="0" w:color="auto"/>
              <w:right w:val="single" w:sz="4" w:space="0" w:color="auto"/>
            </w:tcBorders>
            <w:vAlign w:val="center"/>
            <w:hideMark/>
          </w:tcPr>
          <w:p w14:paraId="54722648"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QUE EL CONTRATISTA SE RETIRE, ANTES DEL PLAZO DE EJECUCIÓN DEL CONTRATO</w:t>
            </w:r>
          </w:p>
        </w:tc>
        <w:tc>
          <w:tcPr>
            <w:tcW w:w="0" w:type="auto"/>
            <w:tcBorders>
              <w:top w:val="single" w:sz="4" w:space="0" w:color="auto"/>
              <w:left w:val="nil"/>
              <w:bottom w:val="single" w:sz="4" w:space="0" w:color="auto"/>
              <w:right w:val="single" w:sz="4" w:space="0" w:color="auto"/>
            </w:tcBorders>
            <w:vAlign w:val="center"/>
            <w:hideMark/>
          </w:tcPr>
          <w:p w14:paraId="3A3373CB"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TERMINACIÓN ANORMAL DEL PROCESO DE CONTRATACIÓN Y NO CUMPLIMIENTO DEL OBJETO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62EE123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23D3E7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6292327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1DA629B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textDirection w:val="btLr"/>
            <w:vAlign w:val="center"/>
            <w:hideMark/>
          </w:tcPr>
          <w:p w14:paraId="0A9C07D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1EE55DDB"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EL CONTRATISTA DEBERÁ GARANTIZAR QUE CUMPLE CON EL PAZO DE EJECUCIÓN REQUERIDO POR LA ENTIDAD</w:t>
            </w:r>
          </w:p>
        </w:tc>
        <w:tc>
          <w:tcPr>
            <w:tcW w:w="0" w:type="auto"/>
            <w:tcBorders>
              <w:top w:val="single" w:sz="4" w:space="0" w:color="auto"/>
              <w:left w:val="nil"/>
              <w:bottom w:val="single" w:sz="4" w:space="0" w:color="auto"/>
              <w:right w:val="single" w:sz="4" w:space="0" w:color="auto"/>
            </w:tcBorders>
            <w:textDirection w:val="btLr"/>
            <w:vAlign w:val="center"/>
            <w:hideMark/>
          </w:tcPr>
          <w:p w14:paraId="604E6E7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BF128F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DBC919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62A719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textDirection w:val="btLr"/>
            <w:vAlign w:val="center"/>
            <w:hideMark/>
          </w:tcPr>
          <w:p w14:paraId="1553E9D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NO</w:t>
            </w:r>
          </w:p>
        </w:tc>
        <w:tc>
          <w:tcPr>
            <w:tcW w:w="0" w:type="auto"/>
            <w:tcBorders>
              <w:top w:val="single" w:sz="4" w:space="0" w:color="auto"/>
              <w:left w:val="nil"/>
              <w:bottom w:val="single" w:sz="4" w:space="0" w:color="auto"/>
              <w:right w:val="single" w:sz="4" w:space="0" w:color="auto"/>
            </w:tcBorders>
            <w:textDirection w:val="btLr"/>
            <w:vAlign w:val="center"/>
            <w:hideMark/>
          </w:tcPr>
          <w:p w14:paraId="4F3DF9D3"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17A5FA02"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ESTUDIO DE MERCADO</w:t>
            </w:r>
          </w:p>
        </w:tc>
        <w:tc>
          <w:tcPr>
            <w:tcW w:w="0" w:type="auto"/>
            <w:tcBorders>
              <w:top w:val="single" w:sz="4" w:space="0" w:color="auto"/>
              <w:left w:val="nil"/>
              <w:bottom w:val="single" w:sz="4" w:space="0" w:color="auto"/>
              <w:right w:val="single" w:sz="4" w:space="0" w:color="auto"/>
            </w:tcBorders>
            <w:textDirection w:val="btLr"/>
            <w:vAlign w:val="center"/>
            <w:hideMark/>
          </w:tcPr>
          <w:p w14:paraId="5574D6D9"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hideMark/>
          </w:tcPr>
          <w:p w14:paraId="7E631E8A"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ESPECIFICACIONES TÉCNICAS DEL ESTUDIO PREVIO </w:t>
            </w:r>
          </w:p>
        </w:tc>
        <w:tc>
          <w:tcPr>
            <w:tcW w:w="0" w:type="auto"/>
            <w:tcBorders>
              <w:top w:val="single" w:sz="4" w:space="0" w:color="auto"/>
              <w:left w:val="nil"/>
              <w:bottom w:val="single" w:sz="4" w:space="0" w:color="auto"/>
              <w:right w:val="single" w:sz="4" w:space="0" w:color="auto"/>
            </w:tcBorders>
            <w:textDirection w:val="btLr"/>
            <w:vAlign w:val="center"/>
            <w:hideMark/>
          </w:tcPr>
          <w:p w14:paraId="3B97A0EC"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ESTUDIO PREVIO</w:t>
            </w:r>
          </w:p>
        </w:tc>
      </w:tr>
      <w:tr w:rsidR="006A39F3" w14:paraId="29A08D2B" w14:textId="77777777" w:rsidTr="00C83330">
        <w:trPr>
          <w:cantSplit/>
          <w:trHeight w:val="1984"/>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0BDDFE6"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4F435D3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textDirection w:val="btLr"/>
            <w:vAlign w:val="center"/>
            <w:hideMark/>
          </w:tcPr>
          <w:p w14:paraId="665CA91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textDirection w:val="btLr"/>
            <w:vAlign w:val="center"/>
            <w:hideMark/>
          </w:tcPr>
          <w:p w14:paraId="0BD0304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EJECUCIÓN </w:t>
            </w:r>
          </w:p>
        </w:tc>
        <w:tc>
          <w:tcPr>
            <w:tcW w:w="0" w:type="auto"/>
            <w:tcBorders>
              <w:top w:val="single" w:sz="4" w:space="0" w:color="auto"/>
              <w:left w:val="nil"/>
              <w:bottom w:val="single" w:sz="4" w:space="0" w:color="auto"/>
              <w:right w:val="single" w:sz="4" w:space="0" w:color="auto"/>
            </w:tcBorders>
            <w:textDirection w:val="btLr"/>
            <w:vAlign w:val="center"/>
            <w:hideMark/>
          </w:tcPr>
          <w:p w14:paraId="4CD8C18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32841DB3"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 xml:space="preserve">INCONSISTENCIAS ENTRE EL SERVICIO PRESTADO Y LO REQUERIDO EN LAS ESPECIFICACIONES TÉCNICAS ESTABLECIDAS EN EL PROCESO DE CONTRATACIÓN  </w:t>
            </w:r>
          </w:p>
        </w:tc>
        <w:tc>
          <w:tcPr>
            <w:tcW w:w="0" w:type="auto"/>
            <w:tcBorders>
              <w:top w:val="single" w:sz="4" w:space="0" w:color="auto"/>
              <w:left w:val="nil"/>
              <w:bottom w:val="single" w:sz="4" w:space="0" w:color="auto"/>
              <w:right w:val="single" w:sz="4" w:space="0" w:color="auto"/>
            </w:tcBorders>
            <w:vAlign w:val="center"/>
            <w:hideMark/>
          </w:tcPr>
          <w:p w14:paraId="11741979"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2E01E85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1A3AF99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6386FC1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4C81C21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textDirection w:val="btLr"/>
            <w:vAlign w:val="center"/>
            <w:hideMark/>
          </w:tcPr>
          <w:p w14:paraId="28FFCDF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788E3062"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EVITAR EL RIESGO/ SE DEBERÁ REALIZAR EL SEGUIMIENTO PERMANENTE POR PARTE DEL SUPERVISOR DEL CONTRATO DANDO CUMPLIMIENTO A LO REQUERIDO EN LAS ESPECIFICACIONES TÉCNICAS REQUERIDAS EN 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01E318C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0039BFBE"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427D99C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6780D87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textDirection w:val="btLr"/>
            <w:vAlign w:val="center"/>
            <w:hideMark/>
          </w:tcPr>
          <w:p w14:paraId="54FCA511"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7B556F97"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w:t>
            </w:r>
          </w:p>
        </w:tc>
        <w:tc>
          <w:tcPr>
            <w:tcW w:w="0" w:type="auto"/>
            <w:tcBorders>
              <w:top w:val="single" w:sz="4" w:space="0" w:color="auto"/>
              <w:left w:val="nil"/>
              <w:bottom w:val="single" w:sz="4" w:space="0" w:color="auto"/>
              <w:right w:val="single" w:sz="4" w:space="0" w:color="auto"/>
            </w:tcBorders>
            <w:textDirection w:val="btLr"/>
            <w:vAlign w:val="center"/>
            <w:hideMark/>
          </w:tcPr>
          <w:p w14:paraId="17A6DBB5"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77477F4C"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0CEB90EE"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COMUNICACIÓN OFICIAL AL ORDENADOR DEL GASTO </w:t>
            </w:r>
          </w:p>
        </w:tc>
        <w:tc>
          <w:tcPr>
            <w:tcW w:w="0" w:type="auto"/>
            <w:tcBorders>
              <w:top w:val="single" w:sz="4" w:space="0" w:color="auto"/>
              <w:left w:val="nil"/>
              <w:bottom w:val="single" w:sz="4" w:space="0" w:color="auto"/>
              <w:right w:val="single" w:sz="4" w:space="0" w:color="auto"/>
            </w:tcBorders>
            <w:textDirection w:val="btLr"/>
            <w:vAlign w:val="center"/>
            <w:hideMark/>
          </w:tcPr>
          <w:p w14:paraId="4423B9ED"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CUANDO OCURRA</w:t>
            </w:r>
          </w:p>
        </w:tc>
      </w:tr>
      <w:tr w:rsidR="006A39F3" w14:paraId="13C27D07" w14:textId="77777777" w:rsidTr="00C83330">
        <w:trPr>
          <w:cantSplit/>
          <w:trHeight w:val="1538"/>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F547CD2"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3</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74541B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6F77AA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F2A0D3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EJECUCIÓN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B4A1D8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455C5588"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PERDIDA EN EL PROCESO DE ENTREGA DE LOS VEHÍCULOS POSTERIOR AL MANTENIMIENTO</w:t>
            </w:r>
          </w:p>
        </w:tc>
        <w:tc>
          <w:tcPr>
            <w:tcW w:w="0" w:type="auto"/>
            <w:tcBorders>
              <w:top w:val="single" w:sz="4" w:space="0" w:color="auto"/>
              <w:left w:val="nil"/>
              <w:bottom w:val="single" w:sz="4" w:space="0" w:color="auto"/>
              <w:right w:val="single" w:sz="4" w:space="0" w:color="auto"/>
            </w:tcBorders>
            <w:vAlign w:val="center"/>
            <w:hideMark/>
          </w:tcPr>
          <w:p w14:paraId="024A1BCD"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70192F5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1139C20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6FD4369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B40233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693CA5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noWrap/>
            <w:vAlign w:val="center"/>
            <w:hideMark/>
          </w:tcPr>
          <w:p w14:paraId="0EC5A7B9"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TRANSPORTE Y PARQUEOS CON SEGUROS A CARGO DEL CONTRATISTA, PARA LO CUAL DEBERÁ PREVER LOS COSTOS Y PÓLIZAS REQUERIDAS PARA LA ENTREGA OPORTUNA Y TRANSPORTE DE LOS VEHÍCULOS.</w:t>
            </w:r>
          </w:p>
        </w:tc>
        <w:tc>
          <w:tcPr>
            <w:tcW w:w="0" w:type="auto"/>
            <w:tcBorders>
              <w:top w:val="single" w:sz="4" w:space="0" w:color="auto"/>
              <w:left w:val="nil"/>
              <w:bottom w:val="single" w:sz="4" w:space="0" w:color="auto"/>
              <w:right w:val="single" w:sz="4" w:space="0" w:color="auto"/>
            </w:tcBorders>
            <w:textDirection w:val="btLr"/>
            <w:vAlign w:val="center"/>
            <w:hideMark/>
          </w:tcPr>
          <w:p w14:paraId="4FC02851"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19D7898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7CC42C0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0CD8F70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A89D1A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143C2AFE"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6349FE8E"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28B774D7"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RECIBIDO A SATISFACCIÓN SERVICIO</w:t>
            </w:r>
          </w:p>
        </w:tc>
        <w:tc>
          <w:tcPr>
            <w:tcW w:w="0" w:type="auto"/>
            <w:tcBorders>
              <w:top w:val="single" w:sz="4" w:space="0" w:color="auto"/>
              <w:left w:val="nil"/>
              <w:bottom w:val="single" w:sz="4" w:space="0" w:color="auto"/>
              <w:right w:val="single" w:sz="4" w:space="0" w:color="auto"/>
            </w:tcBorders>
            <w:textDirection w:val="btLr"/>
            <w:vAlign w:val="center"/>
            <w:hideMark/>
          </w:tcPr>
          <w:p w14:paraId="210A1B1F"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INFORMES DE SUPERVISIÓN</w:t>
            </w:r>
          </w:p>
        </w:tc>
        <w:tc>
          <w:tcPr>
            <w:tcW w:w="0" w:type="auto"/>
            <w:tcBorders>
              <w:top w:val="single" w:sz="4" w:space="0" w:color="auto"/>
              <w:left w:val="nil"/>
              <w:bottom w:val="single" w:sz="4" w:space="0" w:color="auto"/>
              <w:right w:val="single" w:sz="4" w:space="0" w:color="auto"/>
            </w:tcBorders>
            <w:textDirection w:val="btLr"/>
            <w:vAlign w:val="center"/>
            <w:hideMark/>
          </w:tcPr>
          <w:p w14:paraId="1BBF44E3"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PERMANENTE</w:t>
            </w:r>
          </w:p>
        </w:tc>
      </w:tr>
      <w:tr w:rsidR="006A39F3" w14:paraId="061CA3A4" w14:textId="77777777" w:rsidTr="00C83330">
        <w:trPr>
          <w:cantSplit/>
          <w:trHeight w:val="1790"/>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74330BD"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4</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7B1892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0E80D8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15C359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98075C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50338625"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LA NO ENTREGA DE LOS VEHÍCULOS POSTERIOR AL MANTENIMIENTO DEBIDO A PROBLEMAS EN LA IMPORTACIÓN DE REPUESTOS.</w:t>
            </w:r>
          </w:p>
        </w:tc>
        <w:tc>
          <w:tcPr>
            <w:tcW w:w="0" w:type="auto"/>
            <w:tcBorders>
              <w:top w:val="single" w:sz="4" w:space="0" w:color="auto"/>
              <w:left w:val="nil"/>
              <w:bottom w:val="single" w:sz="4" w:space="0" w:color="auto"/>
              <w:right w:val="single" w:sz="4" w:space="0" w:color="auto"/>
            </w:tcBorders>
            <w:vAlign w:val="center"/>
            <w:hideMark/>
          </w:tcPr>
          <w:p w14:paraId="63AE2975"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NO SE SATISFACE LA NECESIDAD EXISTENTE EN LA INSTITUCIÓN</w:t>
            </w:r>
          </w:p>
        </w:tc>
        <w:tc>
          <w:tcPr>
            <w:tcW w:w="0" w:type="auto"/>
            <w:tcBorders>
              <w:top w:val="single" w:sz="4" w:space="0" w:color="auto"/>
              <w:left w:val="nil"/>
              <w:bottom w:val="single" w:sz="4" w:space="0" w:color="auto"/>
              <w:right w:val="single" w:sz="4" w:space="0" w:color="auto"/>
            </w:tcBorders>
            <w:textDirection w:val="btLr"/>
            <w:vAlign w:val="center"/>
            <w:hideMark/>
          </w:tcPr>
          <w:p w14:paraId="2B795C8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9E0480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5C38980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22D09B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4DA0AF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noWrap/>
            <w:vAlign w:val="center"/>
            <w:hideMark/>
          </w:tcPr>
          <w:p w14:paraId="0BE39801"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/EL CONTRATISTA REALIZARA EL SEGUIMIENTO A LOS TRÁMITES DE IMPORTACIÓN, CON EL FIN CUMPLAN CON EL SERVICIO REQUERIDO POR LA ENTIDAD EN EL PLAZO DE EJECUCIÓN PACTADO.</w:t>
            </w:r>
          </w:p>
        </w:tc>
        <w:tc>
          <w:tcPr>
            <w:tcW w:w="0" w:type="auto"/>
            <w:tcBorders>
              <w:top w:val="single" w:sz="4" w:space="0" w:color="auto"/>
              <w:left w:val="nil"/>
              <w:bottom w:val="single" w:sz="4" w:space="0" w:color="auto"/>
              <w:right w:val="single" w:sz="4" w:space="0" w:color="auto"/>
            </w:tcBorders>
            <w:textDirection w:val="btLr"/>
            <w:vAlign w:val="center"/>
            <w:hideMark/>
          </w:tcPr>
          <w:p w14:paraId="354B028E"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19ADD12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C3DE7F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2DF9A37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CFFC0F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5A9A0C22"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62D056B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APROBACIÓN GARANTÍA ÚNICA </w:t>
            </w:r>
          </w:p>
        </w:tc>
        <w:tc>
          <w:tcPr>
            <w:tcW w:w="0" w:type="auto"/>
            <w:tcBorders>
              <w:top w:val="single" w:sz="4" w:space="0" w:color="auto"/>
              <w:left w:val="nil"/>
              <w:bottom w:val="single" w:sz="4" w:space="0" w:color="auto"/>
              <w:right w:val="single" w:sz="4" w:space="0" w:color="auto"/>
            </w:tcBorders>
            <w:textDirection w:val="btLr"/>
            <w:vAlign w:val="center"/>
            <w:hideMark/>
          </w:tcPr>
          <w:p w14:paraId="6D9C30BA"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RECIBIDO A SATISFACCIÓN BIEN</w:t>
            </w:r>
          </w:p>
        </w:tc>
        <w:tc>
          <w:tcPr>
            <w:tcW w:w="0" w:type="auto"/>
            <w:tcBorders>
              <w:top w:val="single" w:sz="4" w:space="0" w:color="auto"/>
              <w:left w:val="nil"/>
              <w:bottom w:val="single" w:sz="4" w:space="0" w:color="auto"/>
              <w:right w:val="single" w:sz="4" w:space="0" w:color="auto"/>
            </w:tcBorders>
            <w:textDirection w:val="btLr"/>
            <w:vAlign w:val="center"/>
            <w:hideMark/>
          </w:tcPr>
          <w:p w14:paraId="1C0645E2"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37B3C1C0"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CUANDO OCURRA EL EVENTO</w:t>
            </w:r>
          </w:p>
        </w:tc>
      </w:tr>
      <w:tr w:rsidR="006A39F3" w14:paraId="72310BDE" w14:textId="77777777" w:rsidTr="00C83330">
        <w:trPr>
          <w:cantSplit/>
          <w:trHeight w:val="1506"/>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3BE8999"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FB15CD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2438F0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4D2E11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91268F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hideMark/>
          </w:tcPr>
          <w:p w14:paraId="52512F8F"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AUMENTO DE PRECIOS DE LAS TARIFAS DEL MERCADO DERIVADOS DE LA FLUCTUACIÓN DE LA TASA DE CAMBIO</w:t>
            </w:r>
          </w:p>
        </w:tc>
        <w:tc>
          <w:tcPr>
            <w:tcW w:w="0" w:type="auto"/>
            <w:tcBorders>
              <w:top w:val="single" w:sz="4" w:space="0" w:color="auto"/>
              <w:left w:val="nil"/>
              <w:bottom w:val="single" w:sz="4" w:space="0" w:color="auto"/>
              <w:right w:val="single" w:sz="4" w:space="0" w:color="auto"/>
            </w:tcBorders>
            <w:vAlign w:val="center"/>
            <w:hideMark/>
          </w:tcPr>
          <w:p w14:paraId="0F9A4F67"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 xml:space="preserve">AFECTE O ALTERE EL EQUILIBRIO ECONÓMICO </w:t>
            </w:r>
          </w:p>
        </w:tc>
        <w:tc>
          <w:tcPr>
            <w:tcW w:w="0" w:type="auto"/>
            <w:tcBorders>
              <w:top w:val="single" w:sz="4" w:space="0" w:color="auto"/>
              <w:left w:val="nil"/>
              <w:bottom w:val="single" w:sz="4" w:space="0" w:color="auto"/>
              <w:right w:val="single" w:sz="4" w:space="0" w:color="auto"/>
            </w:tcBorders>
            <w:textDirection w:val="btLr"/>
            <w:vAlign w:val="center"/>
            <w:hideMark/>
          </w:tcPr>
          <w:p w14:paraId="2DE4DCB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FF4181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124D32B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69FD38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C82A03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2A49EE7F"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EL</w:t>
            </w:r>
            <w:r>
              <w:rPr>
                <w:rFonts w:ascii="Arial" w:hAnsi="Arial" w:cs="Arial"/>
                <w:sz w:val="11"/>
                <w:szCs w:val="11"/>
                <w:lang w:eastAsia="es-CO"/>
              </w:rPr>
              <w:br/>
              <w:t>CONTRATISTA DEBERÁ PREVER ESTA</w:t>
            </w:r>
            <w:r>
              <w:rPr>
                <w:rFonts w:ascii="Arial" w:hAnsi="Arial" w:cs="Arial"/>
                <w:sz w:val="11"/>
                <w:szCs w:val="11"/>
                <w:lang w:eastAsia="es-CO"/>
              </w:rPr>
              <w:br/>
              <w:t>SITUACIÓN Y EN CASO DE</w:t>
            </w:r>
            <w:r>
              <w:rPr>
                <w:rFonts w:ascii="Arial" w:hAnsi="Arial" w:cs="Arial"/>
                <w:sz w:val="11"/>
                <w:szCs w:val="11"/>
                <w:lang w:eastAsia="es-CO"/>
              </w:rPr>
              <w:br/>
              <w:t>PRESENTARSE ASUMIRÁ LOS COSTOS</w:t>
            </w:r>
            <w:r>
              <w:rPr>
                <w:rFonts w:ascii="Arial" w:hAnsi="Arial" w:cs="Arial"/>
                <w:sz w:val="11"/>
                <w:szCs w:val="11"/>
                <w:lang w:eastAsia="es-CO"/>
              </w:rPr>
              <w:br/>
              <w:t>FINANCIEROS QUE ELLOS LE</w:t>
            </w:r>
            <w:r>
              <w:rPr>
                <w:rFonts w:ascii="Arial" w:hAnsi="Arial" w:cs="Arial"/>
                <w:sz w:val="11"/>
                <w:szCs w:val="11"/>
                <w:lang w:eastAsia="es-CO"/>
              </w:rPr>
              <w:br/>
              <w:t>REPRESENTEN</w:t>
            </w:r>
          </w:p>
        </w:tc>
        <w:tc>
          <w:tcPr>
            <w:tcW w:w="0" w:type="auto"/>
            <w:tcBorders>
              <w:top w:val="single" w:sz="4" w:space="0" w:color="auto"/>
              <w:left w:val="nil"/>
              <w:bottom w:val="single" w:sz="4" w:space="0" w:color="auto"/>
              <w:right w:val="single" w:sz="4" w:space="0" w:color="auto"/>
            </w:tcBorders>
            <w:textDirection w:val="btLr"/>
            <w:vAlign w:val="center"/>
            <w:hideMark/>
          </w:tcPr>
          <w:p w14:paraId="714F49A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09C9DC3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2011312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4E964CA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706723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4D586486"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53153987"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ADJUDICACIÓN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704CC981"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4CDB556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PROPUESTA ECONÓMICA</w:t>
            </w:r>
          </w:p>
        </w:tc>
        <w:tc>
          <w:tcPr>
            <w:tcW w:w="0" w:type="auto"/>
            <w:tcBorders>
              <w:top w:val="single" w:sz="4" w:space="0" w:color="auto"/>
              <w:left w:val="nil"/>
              <w:bottom w:val="single" w:sz="4" w:space="0" w:color="auto"/>
              <w:right w:val="single" w:sz="4" w:space="0" w:color="auto"/>
            </w:tcBorders>
            <w:textDirection w:val="btLr"/>
            <w:vAlign w:val="center"/>
            <w:hideMark/>
          </w:tcPr>
          <w:p w14:paraId="1568D7F2"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PERMANENTE</w:t>
            </w:r>
          </w:p>
        </w:tc>
      </w:tr>
      <w:tr w:rsidR="006A39F3" w14:paraId="28F315A1" w14:textId="77777777" w:rsidTr="00C83330">
        <w:trPr>
          <w:cantSplit/>
          <w:trHeight w:val="2680"/>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EA14340"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B9DD4F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10055C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4E7C74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AD4BEA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hideMark/>
          </w:tcPr>
          <w:p w14:paraId="7EA371B8"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QUE NO SE REALICE LA ADECUADA DISPOSICIÓN FINAL DE LOS ELEMENTOS SUSTITUIDOS CONFORME LO ESTABLECIDO POR LEY</w:t>
            </w:r>
          </w:p>
        </w:tc>
        <w:tc>
          <w:tcPr>
            <w:tcW w:w="0" w:type="auto"/>
            <w:tcBorders>
              <w:top w:val="single" w:sz="4" w:space="0" w:color="auto"/>
              <w:left w:val="nil"/>
              <w:bottom w:val="single" w:sz="4" w:space="0" w:color="auto"/>
              <w:right w:val="single" w:sz="4" w:space="0" w:color="auto"/>
            </w:tcBorders>
            <w:vAlign w:val="center"/>
            <w:hideMark/>
          </w:tcPr>
          <w:p w14:paraId="5F4EAAAF"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DAÑO DEL MEDIO AMBIENTE POR NO REALIZAR UNA DISPOSICIÓN FINAL ADECUADA</w:t>
            </w:r>
          </w:p>
        </w:tc>
        <w:tc>
          <w:tcPr>
            <w:tcW w:w="0" w:type="auto"/>
            <w:tcBorders>
              <w:top w:val="single" w:sz="4" w:space="0" w:color="auto"/>
              <w:left w:val="nil"/>
              <w:bottom w:val="single" w:sz="4" w:space="0" w:color="auto"/>
              <w:right w:val="single" w:sz="4" w:space="0" w:color="auto"/>
            </w:tcBorders>
            <w:textDirection w:val="btLr"/>
            <w:vAlign w:val="center"/>
            <w:hideMark/>
          </w:tcPr>
          <w:p w14:paraId="67F6EBB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06BEAEA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5C3EA28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9ED931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A30E43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20AF4242"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0" w:type="auto"/>
            <w:tcBorders>
              <w:top w:val="single" w:sz="4" w:space="0" w:color="auto"/>
              <w:left w:val="nil"/>
              <w:bottom w:val="single" w:sz="4" w:space="0" w:color="auto"/>
              <w:right w:val="single" w:sz="4" w:space="0" w:color="auto"/>
            </w:tcBorders>
            <w:textDirection w:val="btLr"/>
            <w:vAlign w:val="center"/>
            <w:hideMark/>
          </w:tcPr>
          <w:p w14:paraId="7E8DAD9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1C4AB03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7855EBF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134B3ED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8B6E11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2AE5725E"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3F61392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hideMark/>
          </w:tcPr>
          <w:p w14:paraId="0FDB093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60FDD168"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04576CBC"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CUANDO OCURRA</w:t>
            </w:r>
          </w:p>
        </w:tc>
      </w:tr>
      <w:tr w:rsidR="006A39F3" w14:paraId="7FCB5FB6" w14:textId="77777777" w:rsidTr="00C83330">
        <w:trPr>
          <w:cantSplit/>
          <w:trHeight w:val="3047"/>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0919736"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7</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C629E4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E5FC5D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B35A91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4A4A4F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hideMark/>
          </w:tcPr>
          <w:p w14:paraId="7B5A11EA"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QUE LOS REPUESTOS SUMINISTRADOS NO SEAN GENUINOS DE LA MARCA RESPECTIVA</w:t>
            </w:r>
          </w:p>
        </w:tc>
        <w:tc>
          <w:tcPr>
            <w:tcW w:w="0" w:type="auto"/>
            <w:tcBorders>
              <w:top w:val="single" w:sz="4" w:space="0" w:color="auto"/>
              <w:left w:val="nil"/>
              <w:bottom w:val="single" w:sz="4" w:space="0" w:color="auto"/>
              <w:right w:val="single" w:sz="4" w:space="0" w:color="auto"/>
            </w:tcBorders>
            <w:vAlign w:val="center"/>
            <w:hideMark/>
          </w:tcPr>
          <w:p w14:paraId="496E2AF4"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 xml:space="preserve">NO SE GARANTICE LA CALIDAD DE LOS REPUESTOS SUMINISTRADOS Y SE AFECTE EL BUEN FUNCIONAMIENTO DE LOS VEHÍCULOS </w:t>
            </w:r>
          </w:p>
        </w:tc>
        <w:tc>
          <w:tcPr>
            <w:tcW w:w="0" w:type="auto"/>
            <w:tcBorders>
              <w:top w:val="single" w:sz="4" w:space="0" w:color="auto"/>
              <w:left w:val="nil"/>
              <w:bottom w:val="single" w:sz="4" w:space="0" w:color="auto"/>
              <w:right w:val="single" w:sz="4" w:space="0" w:color="auto"/>
            </w:tcBorders>
            <w:textDirection w:val="btLr"/>
            <w:vAlign w:val="center"/>
            <w:hideMark/>
          </w:tcPr>
          <w:p w14:paraId="2272B0AE"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4F0B51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4160F25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F3D3D5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B67B8C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452899A3"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 EL CONTRATISTA DEBERÁ GARANTIZAR DESDE LA PRESENTACIÓN DE LA OFERTA QUE LOS REPUESTOS SUMINISTRADOS EN EL DESARROLLO DEL MANTENIMIENTO DEL EQUIPO AUTOMOTOR SON GENUINOS DE LA MARCA, DE ACUERDO LO REQUERIDO POR LA ENTIDAD EN LAS ESPECIFICACIONES TÉCNICAS MÍNIMAS</w:t>
            </w:r>
          </w:p>
        </w:tc>
        <w:tc>
          <w:tcPr>
            <w:tcW w:w="0" w:type="auto"/>
            <w:tcBorders>
              <w:top w:val="single" w:sz="4" w:space="0" w:color="auto"/>
              <w:left w:val="nil"/>
              <w:bottom w:val="single" w:sz="4" w:space="0" w:color="auto"/>
              <w:right w:val="single" w:sz="4" w:space="0" w:color="auto"/>
            </w:tcBorders>
            <w:textDirection w:val="btLr"/>
            <w:vAlign w:val="center"/>
            <w:hideMark/>
          </w:tcPr>
          <w:p w14:paraId="419AD8E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C801C3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09C64A7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17234F6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0AB228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005765CA"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33E8AF54"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hideMark/>
          </w:tcPr>
          <w:p w14:paraId="009B0529"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56219703"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61AB32DE"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CUANDO OCURRA</w:t>
            </w:r>
          </w:p>
        </w:tc>
      </w:tr>
      <w:tr w:rsidR="006A39F3" w14:paraId="52786B11" w14:textId="77777777" w:rsidTr="00C83330">
        <w:trPr>
          <w:cantSplit/>
          <w:trHeight w:val="1648"/>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823CCFE"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8</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07BFA2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F376CE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 EXTERNO </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C59942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2394E1B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ECONÓMICO</w:t>
            </w:r>
          </w:p>
        </w:tc>
        <w:tc>
          <w:tcPr>
            <w:tcW w:w="0" w:type="auto"/>
            <w:tcBorders>
              <w:top w:val="single" w:sz="4" w:space="0" w:color="auto"/>
              <w:left w:val="nil"/>
              <w:bottom w:val="single" w:sz="4" w:space="0" w:color="auto"/>
              <w:right w:val="single" w:sz="4" w:space="0" w:color="auto"/>
            </w:tcBorders>
            <w:vAlign w:val="center"/>
            <w:hideMark/>
          </w:tcPr>
          <w:p w14:paraId="21A45C56"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DEMORA EN LA ATENCIÓN DE LOS VEHÍCULOS INSTITUCIONALES QUE REQUIEREN MANTENIMIENTO</w:t>
            </w:r>
          </w:p>
        </w:tc>
        <w:tc>
          <w:tcPr>
            <w:tcW w:w="0" w:type="auto"/>
            <w:tcBorders>
              <w:top w:val="single" w:sz="4" w:space="0" w:color="auto"/>
              <w:left w:val="nil"/>
              <w:bottom w:val="single" w:sz="4" w:space="0" w:color="auto"/>
              <w:right w:val="single" w:sz="4" w:space="0" w:color="auto"/>
            </w:tcBorders>
            <w:vAlign w:val="center"/>
            <w:hideMark/>
          </w:tcPr>
          <w:p w14:paraId="397718D3"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NO SE GARANTICE PRIORIDAD EN LA ATENCIÓN A LOS VEHÍCULOS DE LA INSTITUCIÓN QUE REQUIEREN MANTENIMIENTO AFECTANDO EL SERVICIO POLICIAL</w:t>
            </w:r>
          </w:p>
        </w:tc>
        <w:tc>
          <w:tcPr>
            <w:tcW w:w="0" w:type="auto"/>
            <w:tcBorders>
              <w:top w:val="single" w:sz="4" w:space="0" w:color="auto"/>
              <w:left w:val="nil"/>
              <w:bottom w:val="single" w:sz="4" w:space="0" w:color="auto"/>
              <w:right w:val="single" w:sz="4" w:space="0" w:color="auto"/>
            </w:tcBorders>
            <w:textDirection w:val="btLr"/>
            <w:vAlign w:val="center"/>
            <w:hideMark/>
          </w:tcPr>
          <w:p w14:paraId="2900185E"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03B38D1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1A387503"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2EDBCC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MEDIO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56FB2B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592939C8"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 EL CONTRATISTA DEBERÁ GARANTIZAR PRIORIDAD EN LA ATENCIÓN DE LOS VEHÍCULOS DE LA INSTITUCIÓN QUE LO REQUIERAN.</w:t>
            </w:r>
          </w:p>
        </w:tc>
        <w:tc>
          <w:tcPr>
            <w:tcW w:w="0" w:type="auto"/>
            <w:tcBorders>
              <w:top w:val="single" w:sz="4" w:space="0" w:color="auto"/>
              <w:left w:val="nil"/>
              <w:bottom w:val="single" w:sz="4" w:space="0" w:color="auto"/>
              <w:right w:val="single" w:sz="4" w:space="0" w:color="auto"/>
            </w:tcBorders>
            <w:textDirection w:val="btLr"/>
            <w:vAlign w:val="center"/>
            <w:hideMark/>
          </w:tcPr>
          <w:p w14:paraId="1D9A89E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4CA8E0A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05BFEF1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2F441F92"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37BF23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25070696"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19947898"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hideMark/>
          </w:tcPr>
          <w:p w14:paraId="6FE3195C"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7650DCD3"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COMUNICACIÓN OFICIAL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173474FA"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CUANDO OCURRA</w:t>
            </w:r>
          </w:p>
        </w:tc>
      </w:tr>
      <w:tr w:rsidR="006A39F3" w14:paraId="319E8661" w14:textId="77777777" w:rsidTr="00C83330">
        <w:trPr>
          <w:cantSplit/>
          <w:trHeight w:val="2014"/>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0B0599E"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t>9</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386AF89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ACE710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INTERNO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CD2BC4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B8F075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5918F92E"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NO SE PRESENTEN OFERENTES</w:t>
            </w:r>
          </w:p>
        </w:tc>
        <w:tc>
          <w:tcPr>
            <w:tcW w:w="0" w:type="auto"/>
            <w:tcBorders>
              <w:top w:val="single" w:sz="4" w:space="0" w:color="auto"/>
              <w:left w:val="nil"/>
              <w:bottom w:val="single" w:sz="4" w:space="0" w:color="auto"/>
              <w:right w:val="single" w:sz="4" w:space="0" w:color="auto"/>
            </w:tcBorders>
            <w:vAlign w:val="center"/>
            <w:hideMark/>
          </w:tcPr>
          <w:p w14:paraId="2E1C477B"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DECLARATORIA DESIERTO DEL PROCESO DE CONTRATACIÓN. INICIAR UN NUEVO PROCESO DE CONTRATACIÓN.</w:t>
            </w:r>
          </w:p>
        </w:tc>
        <w:tc>
          <w:tcPr>
            <w:tcW w:w="0" w:type="auto"/>
            <w:tcBorders>
              <w:top w:val="single" w:sz="4" w:space="0" w:color="auto"/>
              <w:left w:val="nil"/>
              <w:bottom w:val="single" w:sz="4" w:space="0" w:color="auto"/>
              <w:right w:val="single" w:sz="4" w:space="0" w:color="auto"/>
            </w:tcBorders>
            <w:textDirection w:val="btLr"/>
            <w:vAlign w:val="center"/>
            <w:hideMark/>
          </w:tcPr>
          <w:p w14:paraId="0DEF177F"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865268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4B82BB4A"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157E7F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MENOR</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46ABFA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ENTIDAD</w:t>
            </w:r>
          </w:p>
        </w:tc>
        <w:tc>
          <w:tcPr>
            <w:tcW w:w="0" w:type="auto"/>
            <w:tcBorders>
              <w:top w:val="single" w:sz="4" w:space="0" w:color="auto"/>
              <w:left w:val="nil"/>
              <w:bottom w:val="single" w:sz="4" w:space="0" w:color="auto"/>
              <w:right w:val="single" w:sz="4" w:space="0" w:color="auto"/>
            </w:tcBorders>
            <w:vAlign w:val="center"/>
            <w:hideMark/>
          </w:tcPr>
          <w:p w14:paraId="1E474A1A"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 REALIZAR UN ADECUADO ESTUDIO DE MERCADO Y LOS SECTORES DONDE SE VAN A INSTALAR LOS EQUIPOS.</w:t>
            </w:r>
          </w:p>
        </w:tc>
        <w:tc>
          <w:tcPr>
            <w:tcW w:w="0" w:type="auto"/>
            <w:tcBorders>
              <w:top w:val="single" w:sz="4" w:space="0" w:color="auto"/>
              <w:left w:val="nil"/>
              <w:bottom w:val="single" w:sz="4" w:space="0" w:color="auto"/>
              <w:right w:val="single" w:sz="4" w:space="0" w:color="auto"/>
            </w:tcBorders>
            <w:textDirection w:val="btLr"/>
            <w:vAlign w:val="center"/>
            <w:hideMark/>
          </w:tcPr>
          <w:p w14:paraId="2FF2988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08D1EE5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78B0AEF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D35C24E"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26BEC34"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01512D68"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2247B033"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ESTUDIO DE MERCADO </w:t>
            </w:r>
          </w:p>
        </w:tc>
        <w:tc>
          <w:tcPr>
            <w:tcW w:w="0" w:type="auto"/>
            <w:tcBorders>
              <w:top w:val="single" w:sz="4" w:space="0" w:color="auto"/>
              <w:left w:val="nil"/>
              <w:bottom w:val="single" w:sz="4" w:space="0" w:color="auto"/>
              <w:right w:val="single" w:sz="4" w:space="0" w:color="auto"/>
            </w:tcBorders>
            <w:textDirection w:val="btLr"/>
            <w:vAlign w:val="center"/>
            <w:hideMark/>
          </w:tcPr>
          <w:p w14:paraId="333F4E98"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hideMark/>
          </w:tcPr>
          <w:p w14:paraId="1EB6DB26"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ESPECIFICACIONES TÉCNICAS DEL ESTUDIO PREVIO</w:t>
            </w:r>
          </w:p>
        </w:tc>
        <w:tc>
          <w:tcPr>
            <w:tcW w:w="0" w:type="auto"/>
            <w:tcBorders>
              <w:top w:val="single" w:sz="4" w:space="0" w:color="auto"/>
              <w:left w:val="nil"/>
              <w:bottom w:val="single" w:sz="4" w:space="0" w:color="auto"/>
              <w:right w:val="single" w:sz="4" w:space="0" w:color="auto"/>
            </w:tcBorders>
            <w:textDirection w:val="btLr"/>
            <w:vAlign w:val="center"/>
            <w:hideMark/>
          </w:tcPr>
          <w:p w14:paraId="68020C4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UNA VEZ ESTUDIO PREVIO</w:t>
            </w:r>
          </w:p>
        </w:tc>
      </w:tr>
      <w:tr w:rsidR="006A39F3" w14:paraId="56F0F739" w14:textId="77777777" w:rsidTr="00C83330">
        <w:trPr>
          <w:cantSplit/>
          <w:trHeight w:val="2014"/>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9961367" w14:textId="77777777" w:rsidR="006A39F3" w:rsidRDefault="006A39F3" w:rsidP="00C83330">
            <w:pPr>
              <w:jc w:val="center"/>
              <w:rPr>
                <w:rFonts w:ascii="Arial" w:hAnsi="Arial" w:cs="Arial"/>
                <w:b/>
                <w:bCs/>
                <w:sz w:val="11"/>
                <w:szCs w:val="11"/>
                <w:lang w:eastAsia="es-CO"/>
              </w:rPr>
            </w:pPr>
            <w:r>
              <w:rPr>
                <w:rFonts w:ascii="Arial" w:hAnsi="Arial" w:cs="Arial"/>
                <w:b/>
                <w:bCs/>
                <w:sz w:val="11"/>
                <w:szCs w:val="11"/>
                <w:lang w:eastAsia="es-CO"/>
              </w:rPr>
              <w:lastRenderedPageBreak/>
              <w:t>10</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D7319E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ESPECÍFICO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3B68C3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EXTERNO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D2CE74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EJECUCIÓN</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4EB1607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OPERACIONAL</w:t>
            </w:r>
          </w:p>
        </w:tc>
        <w:tc>
          <w:tcPr>
            <w:tcW w:w="0" w:type="auto"/>
            <w:tcBorders>
              <w:top w:val="single" w:sz="4" w:space="0" w:color="auto"/>
              <w:left w:val="nil"/>
              <w:bottom w:val="single" w:sz="4" w:space="0" w:color="auto"/>
              <w:right w:val="single" w:sz="4" w:space="0" w:color="auto"/>
            </w:tcBorders>
            <w:vAlign w:val="center"/>
            <w:hideMark/>
          </w:tcPr>
          <w:p w14:paraId="05CE8EA0"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QUE EL CONTRATISTA NO CUMPLA CON LA RESERVA Y CONFIDENCIALIDAD DE LA INFORMACIÓN, SACANDO PROVECHO PROPIO O DE TERCEROS LA INFORMACIÓN PARA FINES DISTINTOS A LOS PREVISTOS EN EL CONTRATO.</w:t>
            </w:r>
          </w:p>
        </w:tc>
        <w:tc>
          <w:tcPr>
            <w:tcW w:w="0" w:type="auto"/>
            <w:tcBorders>
              <w:top w:val="single" w:sz="4" w:space="0" w:color="auto"/>
              <w:left w:val="nil"/>
              <w:bottom w:val="single" w:sz="4" w:space="0" w:color="auto"/>
              <w:right w:val="single" w:sz="4" w:space="0" w:color="auto"/>
            </w:tcBorders>
            <w:vAlign w:val="center"/>
            <w:hideMark/>
          </w:tcPr>
          <w:p w14:paraId="604237FC"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FUGA O FILTRACIÓN DE LA INFORMACIÓN UTILIZADA POR PARTE DE LOS TÉCNICOS DISPUESTOS POR LA EMPRESA.</w:t>
            </w:r>
          </w:p>
        </w:tc>
        <w:tc>
          <w:tcPr>
            <w:tcW w:w="0" w:type="auto"/>
            <w:tcBorders>
              <w:top w:val="single" w:sz="4" w:space="0" w:color="auto"/>
              <w:left w:val="nil"/>
              <w:bottom w:val="single" w:sz="4" w:space="0" w:color="auto"/>
              <w:right w:val="single" w:sz="4" w:space="0" w:color="auto"/>
            </w:tcBorders>
            <w:textDirection w:val="btLr"/>
            <w:vAlign w:val="center"/>
            <w:hideMark/>
          </w:tcPr>
          <w:p w14:paraId="676AB0A9"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030835B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6D024E2D"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C7E0F3C"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ALTO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B1B3727"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CONTRATISTA</w:t>
            </w:r>
          </w:p>
        </w:tc>
        <w:tc>
          <w:tcPr>
            <w:tcW w:w="0" w:type="auto"/>
            <w:tcBorders>
              <w:top w:val="single" w:sz="4" w:space="0" w:color="auto"/>
              <w:left w:val="nil"/>
              <w:bottom w:val="single" w:sz="4" w:space="0" w:color="auto"/>
              <w:right w:val="single" w:sz="4" w:space="0" w:color="auto"/>
            </w:tcBorders>
            <w:vAlign w:val="center"/>
            <w:hideMark/>
          </w:tcPr>
          <w:p w14:paraId="3E1FC283" w14:textId="77777777" w:rsidR="006A39F3" w:rsidRDefault="006A39F3" w:rsidP="00C83330">
            <w:pPr>
              <w:jc w:val="both"/>
              <w:rPr>
                <w:rFonts w:ascii="Arial" w:hAnsi="Arial" w:cs="Arial"/>
                <w:sz w:val="11"/>
                <w:szCs w:val="11"/>
                <w:lang w:eastAsia="es-CO"/>
              </w:rPr>
            </w:pPr>
            <w:r>
              <w:rPr>
                <w:rFonts w:ascii="Arial" w:hAnsi="Arial" w:cs="Arial"/>
                <w:sz w:val="11"/>
                <w:szCs w:val="11"/>
                <w:lang w:eastAsia="es-CO"/>
              </w:rPr>
              <w:t>REDUCIR LA PROBABILIDAD DE OCURRENCIA / EL CONTRATISTA DEBERÁ EXTENDER A SUS EMPLEADOS UN ACUERDO DE CONFIDENCIALIDAD DE LA INFORMACIÓN SUMINISTRADA.</w:t>
            </w:r>
          </w:p>
        </w:tc>
        <w:tc>
          <w:tcPr>
            <w:tcW w:w="0" w:type="auto"/>
            <w:tcBorders>
              <w:top w:val="single" w:sz="4" w:space="0" w:color="auto"/>
              <w:left w:val="nil"/>
              <w:bottom w:val="single" w:sz="4" w:space="0" w:color="auto"/>
              <w:right w:val="single" w:sz="4" w:space="0" w:color="auto"/>
            </w:tcBorders>
            <w:textDirection w:val="btLr"/>
            <w:vAlign w:val="center"/>
            <w:hideMark/>
          </w:tcPr>
          <w:p w14:paraId="6375F24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EDC9411"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F2916D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565DCE3B"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BAJO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7BD9A01"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SI</w:t>
            </w:r>
          </w:p>
        </w:tc>
        <w:tc>
          <w:tcPr>
            <w:tcW w:w="0" w:type="auto"/>
            <w:tcBorders>
              <w:top w:val="single" w:sz="4" w:space="0" w:color="auto"/>
              <w:left w:val="nil"/>
              <w:bottom w:val="single" w:sz="4" w:space="0" w:color="auto"/>
              <w:right w:val="single" w:sz="4" w:space="0" w:color="auto"/>
            </w:tcBorders>
            <w:textDirection w:val="btLr"/>
            <w:vAlign w:val="center"/>
            <w:hideMark/>
          </w:tcPr>
          <w:p w14:paraId="6FC9F9C4"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327FD980"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DESDE LA APROBACIÓN </w:t>
            </w:r>
          </w:p>
          <w:p w14:paraId="6DC7E2BB"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28521AF8"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 xml:space="preserve">TERMINACIÓN </w:t>
            </w:r>
          </w:p>
          <w:p w14:paraId="70E15975"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1031D4A5"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COMUNICACIÓN OFICIAL</w:t>
            </w:r>
          </w:p>
          <w:p w14:paraId="62B76A39"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 AL ORDENADOR DEL GASTO</w:t>
            </w:r>
          </w:p>
        </w:tc>
        <w:tc>
          <w:tcPr>
            <w:tcW w:w="0" w:type="auto"/>
            <w:tcBorders>
              <w:top w:val="single" w:sz="4" w:space="0" w:color="auto"/>
              <w:left w:val="nil"/>
              <w:bottom w:val="single" w:sz="4" w:space="0" w:color="auto"/>
              <w:right w:val="single" w:sz="4" w:space="0" w:color="auto"/>
            </w:tcBorders>
            <w:textDirection w:val="btLr"/>
            <w:vAlign w:val="center"/>
            <w:hideMark/>
          </w:tcPr>
          <w:p w14:paraId="3172F3F6" w14:textId="77777777" w:rsidR="006A39F3" w:rsidRDefault="006A39F3" w:rsidP="00C83330">
            <w:pPr>
              <w:jc w:val="center"/>
              <w:rPr>
                <w:rFonts w:ascii="Arial" w:hAnsi="Arial" w:cs="Arial"/>
                <w:sz w:val="11"/>
                <w:szCs w:val="11"/>
                <w:lang w:eastAsia="es-CO"/>
              </w:rPr>
            </w:pPr>
            <w:r>
              <w:rPr>
                <w:rFonts w:ascii="Arial" w:hAnsi="Arial" w:cs="Arial"/>
                <w:sz w:val="11"/>
                <w:szCs w:val="11"/>
                <w:lang w:eastAsia="es-CO"/>
              </w:rPr>
              <w:t>CUANDO OCURRA</w:t>
            </w:r>
          </w:p>
          <w:p w14:paraId="2205E362" w14:textId="77777777" w:rsidR="006A39F3" w:rsidRDefault="006A39F3" w:rsidP="00C83330">
            <w:pPr>
              <w:ind w:left="113" w:right="113"/>
              <w:jc w:val="center"/>
              <w:rPr>
                <w:rFonts w:ascii="Arial" w:hAnsi="Arial" w:cs="Arial"/>
                <w:sz w:val="11"/>
                <w:szCs w:val="11"/>
                <w:lang w:eastAsia="es-CO"/>
              </w:rPr>
            </w:pPr>
            <w:r>
              <w:rPr>
                <w:rFonts w:ascii="Arial" w:hAnsi="Arial" w:cs="Arial"/>
                <w:sz w:val="11"/>
                <w:szCs w:val="11"/>
                <w:lang w:eastAsia="es-CO"/>
              </w:rPr>
              <w:t xml:space="preserve"> EL EVENTO</w:t>
            </w:r>
          </w:p>
        </w:tc>
      </w:tr>
    </w:tbl>
    <w:p w14:paraId="255E01F7" w14:textId="37CEF93A" w:rsidR="00446593" w:rsidRPr="009804D8" w:rsidRDefault="00446593" w:rsidP="00446593">
      <w:pPr>
        <w:pStyle w:val="Prrafodelista"/>
        <w:ind w:left="0"/>
        <w:jc w:val="both"/>
        <w:rPr>
          <w:color w:val="FF0000"/>
        </w:rPr>
      </w:pPr>
    </w:p>
    <w:p w14:paraId="227E2272" w14:textId="77777777" w:rsidR="00446593" w:rsidRPr="00480208" w:rsidRDefault="00446593" w:rsidP="00446593">
      <w:pPr>
        <w:pStyle w:val="Prrafodelista"/>
        <w:ind w:left="0"/>
        <w:jc w:val="both"/>
        <w:rPr>
          <w:rFonts w:ascii="Arial" w:hAnsi="Arial" w:cs="Arial"/>
          <w:color w:val="FF0000"/>
        </w:rPr>
      </w:pPr>
    </w:p>
    <w:p w14:paraId="748B22B6" w14:textId="77777777" w:rsidR="00446593" w:rsidRPr="007105B8" w:rsidRDefault="00446593" w:rsidP="00446593">
      <w:pPr>
        <w:pStyle w:val="Prrafodelista"/>
        <w:ind w:left="0"/>
        <w:jc w:val="both"/>
        <w:rPr>
          <w:color w:val="808080" w:themeColor="background1" w:themeShade="80"/>
        </w:rPr>
      </w:pPr>
    </w:p>
    <w:p w14:paraId="2B6A47B6" w14:textId="77777777" w:rsidR="00446593" w:rsidRDefault="00446593" w:rsidP="00341753">
      <w:pPr>
        <w:pStyle w:val="Prrafodelista"/>
        <w:tabs>
          <w:tab w:val="left" w:pos="240"/>
        </w:tabs>
        <w:ind w:left="0"/>
        <w:rPr>
          <w:color w:val="808080" w:themeColor="background1" w:themeShade="80"/>
        </w:rPr>
      </w:pPr>
    </w:p>
    <w:p w14:paraId="72611480" w14:textId="77777777" w:rsidR="00AB43A1" w:rsidRDefault="00AB43A1" w:rsidP="00341753">
      <w:pPr>
        <w:pStyle w:val="Prrafodelista"/>
        <w:tabs>
          <w:tab w:val="left" w:pos="240"/>
        </w:tabs>
        <w:ind w:left="0"/>
        <w:rPr>
          <w:color w:val="808080" w:themeColor="background1" w:themeShade="80"/>
        </w:rPr>
      </w:pPr>
    </w:p>
    <w:p w14:paraId="23896B0D" w14:textId="77777777" w:rsidR="00AB43A1" w:rsidRDefault="00AB43A1" w:rsidP="00341753">
      <w:pPr>
        <w:pStyle w:val="Prrafodelista"/>
        <w:tabs>
          <w:tab w:val="left" w:pos="240"/>
        </w:tabs>
        <w:ind w:left="0"/>
        <w:rPr>
          <w:color w:val="808080" w:themeColor="background1" w:themeShade="80"/>
        </w:rPr>
      </w:pPr>
    </w:p>
    <w:p w14:paraId="4543A88C" w14:textId="77777777" w:rsidR="00216057" w:rsidRDefault="00216057" w:rsidP="00341753">
      <w:pPr>
        <w:pStyle w:val="Prrafodelista"/>
        <w:tabs>
          <w:tab w:val="left" w:pos="240"/>
        </w:tabs>
        <w:ind w:left="0"/>
        <w:rPr>
          <w:color w:val="808080" w:themeColor="background1" w:themeShade="80"/>
        </w:rPr>
      </w:pPr>
    </w:p>
    <w:p w14:paraId="29165071" w14:textId="77777777" w:rsidR="00216057" w:rsidRDefault="00216057" w:rsidP="00341753">
      <w:pPr>
        <w:pStyle w:val="Prrafodelista"/>
        <w:tabs>
          <w:tab w:val="left" w:pos="240"/>
        </w:tabs>
        <w:ind w:left="0"/>
        <w:rPr>
          <w:color w:val="808080" w:themeColor="background1" w:themeShade="80"/>
        </w:rPr>
      </w:pPr>
    </w:p>
    <w:p w14:paraId="4AF80380" w14:textId="77777777" w:rsidR="00216057" w:rsidRDefault="00216057" w:rsidP="00341753">
      <w:pPr>
        <w:pStyle w:val="Prrafodelista"/>
        <w:tabs>
          <w:tab w:val="left" w:pos="240"/>
        </w:tabs>
        <w:ind w:left="0"/>
        <w:rPr>
          <w:color w:val="808080" w:themeColor="background1" w:themeShade="80"/>
        </w:rPr>
      </w:pPr>
    </w:p>
    <w:p w14:paraId="2640D60C" w14:textId="77777777" w:rsidR="00B3367A" w:rsidRPr="0063672A" w:rsidRDefault="00B3367A" w:rsidP="00B3367A">
      <w:pPr>
        <w:shd w:val="clear" w:color="auto" w:fill="FFFFFF" w:themeFill="background1"/>
        <w:spacing w:line="240" w:lineRule="auto"/>
        <w:jc w:val="center"/>
        <w:rPr>
          <w:rFonts w:ascii="Arial" w:hAnsi="Arial" w:cs="Arial"/>
        </w:rPr>
      </w:pPr>
      <w:r w:rsidRPr="0063672A">
        <w:rPr>
          <w:rFonts w:ascii="Arial" w:hAnsi="Arial" w:cs="Arial"/>
        </w:rPr>
        <w:t>______________________________________</w:t>
      </w:r>
    </w:p>
    <w:p w14:paraId="20603E70" w14:textId="77777777" w:rsidR="00B3367A" w:rsidRPr="0063672A" w:rsidRDefault="00B3367A" w:rsidP="00B3367A">
      <w:pPr>
        <w:spacing w:after="0"/>
        <w:jc w:val="center"/>
        <w:rPr>
          <w:rFonts w:ascii="Arial" w:eastAsia="Times New Roman" w:hAnsi="Arial" w:cs="Arial"/>
          <w:b/>
          <w:bCs/>
          <w:color w:val="000000" w:themeColor="text1"/>
          <w:sz w:val="20"/>
          <w:lang w:val="es-ES" w:eastAsia="es-ES"/>
        </w:rPr>
      </w:pPr>
      <w:r w:rsidRPr="0063672A">
        <w:rPr>
          <w:rFonts w:ascii="Arial" w:hAnsi="Arial" w:cs="Arial"/>
          <w:color w:val="000000" w:themeColor="text1"/>
          <w:sz w:val="20"/>
          <w:lang w:val="es-ES" w:eastAsia="es-ES"/>
        </w:rPr>
        <w:t xml:space="preserve">Subintendente </w:t>
      </w:r>
      <w:r w:rsidRPr="0063672A">
        <w:rPr>
          <w:rFonts w:ascii="Arial" w:eastAsia="Times New Roman" w:hAnsi="Arial" w:cs="Arial"/>
          <w:b/>
          <w:bCs/>
          <w:color w:val="000000" w:themeColor="text1"/>
          <w:sz w:val="20"/>
          <w:lang w:val="es-ES" w:eastAsia="es-ES"/>
        </w:rPr>
        <w:t>ELIZABETH ARAGON SILVA</w:t>
      </w:r>
    </w:p>
    <w:p w14:paraId="27480B62" w14:textId="77777777" w:rsidR="00B3367A" w:rsidRPr="0063672A" w:rsidRDefault="00B3367A" w:rsidP="00B3367A">
      <w:pPr>
        <w:pStyle w:val="NormalWeb"/>
        <w:spacing w:before="0" w:beforeAutospacing="0" w:after="0" w:afterAutospacing="0"/>
        <w:jc w:val="center"/>
        <w:rPr>
          <w:rFonts w:ascii="Arial" w:hAnsi="Arial" w:cs="Arial"/>
          <w:color w:val="000000" w:themeColor="text1"/>
          <w:sz w:val="20"/>
          <w:szCs w:val="22"/>
          <w:lang w:val="es-ES" w:eastAsia="es-ES"/>
        </w:rPr>
      </w:pPr>
      <w:r w:rsidRPr="0063672A">
        <w:rPr>
          <w:rFonts w:ascii="Arial" w:hAnsi="Arial" w:cs="Arial"/>
          <w:color w:val="000000" w:themeColor="text1"/>
          <w:sz w:val="20"/>
          <w:szCs w:val="22"/>
          <w:lang w:val="es-ES" w:eastAsia="es-ES"/>
        </w:rPr>
        <w:t xml:space="preserve">Responsable mantenimiento DEATA </w:t>
      </w:r>
    </w:p>
    <w:p w14:paraId="11E96707" w14:textId="77777777" w:rsidR="00B3367A" w:rsidRPr="00254BAA" w:rsidRDefault="00B3367A" w:rsidP="00B3367A">
      <w:pPr>
        <w:shd w:val="clear" w:color="auto" w:fill="FFFFFF" w:themeFill="background1"/>
        <w:tabs>
          <w:tab w:val="left" w:pos="2738"/>
        </w:tabs>
        <w:spacing w:line="240" w:lineRule="auto"/>
        <w:rPr>
          <w:rFonts w:ascii="Arial" w:hAnsi="Arial" w:cs="Arial"/>
          <w:highlight w:val="green"/>
        </w:rPr>
      </w:pPr>
    </w:p>
    <w:p w14:paraId="42222267" w14:textId="77777777" w:rsidR="00B3367A" w:rsidRPr="00254BAA" w:rsidRDefault="00B3367A" w:rsidP="00B3367A">
      <w:pPr>
        <w:shd w:val="clear" w:color="auto" w:fill="FFFFFF" w:themeFill="background1"/>
        <w:tabs>
          <w:tab w:val="left" w:pos="2738"/>
        </w:tabs>
        <w:spacing w:line="240" w:lineRule="auto"/>
        <w:rPr>
          <w:rFonts w:ascii="Arial" w:hAnsi="Arial" w:cs="Arial"/>
          <w:highlight w:val="green"/>
        </w:rPr>
      </w:pPr>
    </w:p>
    <w:p w14:paraId="3E67B159" w14:textId="77777777" w:rsidR="00B3367A" w:rsidRPr="00254BAA" w:rsidRDefault="00B3367A" w:rsidP="00B3367A">
      <w:pPr>
        <w:pStyle w:val="NormalWeb"/>
        <w:shd w:val="clear" w:color="auto" w:fill="FFFFFF" w:themeFill="background1"/>
        <w:spacing w:before="0" w:beforeAutospacing="0" w:after="0" w:afterAutospacing="0"/>
        <w:rPr>
          <w:rFonts w:ascii="Arial" w:hAnsi="Arial" w:cs="Arial"/>
          <w:sz w:val="22"/>
          <w:szCs w:val="22"/>
          <w:highlight w:val="green"/>
          <w:lang w:eastAsia="es-ES"/>
        </w:rPr>
      </w:pPr>
    </w:p>
    <w:p w14:paraId="7372D9E0" w14:textId="77777777" w:rsidR="007174B7" w:rsidRDefault="007174B7" w:rsidP="007174B7">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181D4B4E" w14:textId="77777777" w:rsidR="007174B7" w:rsidRPr="007174B7" w:rsidRDefault="007174B7" w:rsidP="007174B7">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Subintendent</w:t>
      </w:r>
      <w:r>
        <w:rPr>
          <w:rFonts w:ascii="Arial" w:hAnsi="Arial" w:cs="Arial"/>
          <w:color w:val="000000" w:themeColor="text1"/>
          <w:sz w:val="20"/>
          <w:lang w:val="es-ES" w:eastAsia="es-ES"/>
        </w:rPr>
        <w:t xml:space="preserve">e </w:t>
      </w:r>
      <w:r w:rsidRPr="007174B7">
        <w:rPr>
          <w:rFonts w:ascii="Arial" w:hAnsi="Arial" w:cs="Arial"/>
          <w:b/>
          <w:bCs/>
          <w:color w:val="000000" w:themeColor="text1"/>
          <w:sz w:val="20"/>
          <w:lang w:val="es-ES" w:eastAsia="es-ES"/>
        </w:rPr>
        <w:t>MARLON ALTAHONA DOMINGUEZ</w:t>
      </w:r>
    </w:p>
    <w:p w14:paraId="36DEBC97" w14:textId="77777777" w:rsidR="007174B7"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Pr>
          <w:rFonts w:ascii="Arial" w:hAnsi="Arial" w:cs="Arial"/>
          <w:color w:val="000000" w:themeColor="text1"/>
          <w:sz w:val="20"/>
          <w:szCs w:val="22"/>
          <w:lang w:val="es-ES" w:eastAsia="es-ES"/>
        </w:rPr>
        <w:t>REGI8</w:t>
      </w:r>
    </w:p>
    <w:p w14:paraId="19F5AAC0" w14:textId="77777777" w:rsidR="007174B7" w:rsidRPr="00BD1255"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p>
    <w:p w14:paraId="60955350" w14:textId="77777777" w:rsidR="00B3367A" w:rsidRPr="00254BAA" w:rsidRDefault="00B3367A" w:rsidP="00B3367A">
      <w:pPr>
        <w:pStyle w:val="NormalWeb"/>
        <w:shd w:val="clear" w:color="auto" w:fill="FFFFFF" w:themeFill="background1"/>
        <w:spacing w:before="0" w:beforeAutospacing="0" w:after="0" w:afterAutospacing="0"/>
        <w:rPr>
          <w:rFonts w:ascii="Arial" w:hAnsi="Arial" w:cs="Arial"/>
          <w:sz w:val="22"/>
          <w:szCs w:val="22"/>
          <w:highlight w:val="green"/>
          <w:lang w:val="es-ES" w:eastAsia="es-ES"/>
        </w:rPr>
      </w:pPr>
    </w:p>
    <w:p w14:paraId="5BAA1D12" w14:textId="77777777" w:rsidR="00B3367A" w:rsidRPr="00254BAA" w:rsidRDefault="00B3367A" w:rsidP="00B3367A">
      <w:pPr>
        <w:pStyle w:val="NormalWeb"/>
        <w:shd w:val="clear" w:color="auto" w:fill="FFFFFF" w:themeFill="background1"/>
        <w:spacing w:before="0" w:beforeAutospacing="0" w:after="0" w:afterAutospacing="0"/>
        <w:rPr>
          <w:rFonts w:ascii="Arial" w:hAnsi="Arial" w:cs="Arial"/>
          <w:sz w:val="22"/>
          <w:szCs w:val="22"/>
          <w:highlight w:val="green"/>
          <w:lang w:val="es-ES" w:eastAsia="es-ES"/>
        </w:rPr>
      </w:pPr>
    </w:p>
    <w:p w14:paraId="282A22CB" w14:textId="77777777" w:rsidR="00B3367A" w:rsidRPr="00254BAA" w:rsidRDefault="00B3367A" w:rsidP="00B3367A">
      <w:pPr>
        <w:pStyle w:val="NormalWeb"/>
        <w:shd w:val="clear" w:color="auto" w:fill="FFFFFF" w:themeFill="background1"/>
        <w:spacing w:before="0" w:beforeAutospacing="0" w:after="0" w:afterAutospacing="0"/>
        <w:rPr>
          <w:rFonts w:ascii="Arial" w:hAnsi="Arial" w:cs="Arial"/>
          <w:sz w:val="22"/>
          <w:szCs w:val="22"/>
          <w:highlight w:val="green"/>
          <w:lang w:val="es-ES" w:eastAsia="es-ES"/>
        </w:rPr>
      </w:pPr>
    </w:p>
    <w:p w14:paraId="738584C2" w14:textId="77777777" w:rsidR="00B3367A" w:rsidRPr="0063672A" w:rsidRDefault="00B3367A" w:rsidP="00B3367A">
      <w:pPr>
        <w:shd w:val="clear" w:color="auto" w:fill="FFFFFF" w:themeFill="background1"/>
        <w:spacing w:line="240" w:lineRule="auto"/>
        <w:jc w:val="center"/>
        <w:rPr>
          <w:rFonts w:ascii="Arial" w:hAnsi="Arial" w:cs="Arial"/>
        </w:rPr>
      </w:pPr>
      <w:r w:rsidRPr="0063672A">
        <w:rPr>
          <w:rFonts w:ascii="Arial" w:hAnsi="Arial" w:cs="Arial"/>
        </w:rPr>
        <w:t>__________________________________________</w:t>
      </w:r>
    </w:p>
    <w:p w14:paraId="6442FD76" w14:textId="77777777" w:rsidR="00B3367A" w:rsidRPr="0063672A" w:rsidRDefault="00B3367A" w:rsidP="00B3367A">
      <w:pPr>
        <w:pStyle w:val="NormalWeb"/>
        <w:spacing w:before="0" w:beforeAutospacing="0" w:after="0" w:afterAutospacing="0"/>
        <w:jc w:val="center"/>
        <w:rPr>
          <w:rFonts w:ascii="Arial" w:hAnsi="Arial" w:cs="Arial"/>
          <w:b/>
          <w:bCs/>
          <w:color w:val="000000" w:themeColor="text1"/>
          <w:sz w:val="20"/>
          <w:szCs w:val="22"/>
          <w:lang w:val="es-ES" w:eastAsia="es-ES"/>
        </w:rPr>
      </w:pPr>
      <w:r w:rsidRPr="0063672A">
        <w:rPr>
          <w:rFonts w:ascii="Arial" w:hAnsi="Arial" w:cs="Arial"/>
          <w:color w:val="000000" w:themeColor="text1"/>
          <w:sz w:val="20"/>
          <w:szCs w:val="22"/>
          <w:lang w:val="es-ES" w:eastAsia="es-ES"/>
        </w:rPr>
        <w:t xml:space="preserve">Subcomisario </w:t>
      </w:r>
      <w:r w:rsidRPr="0063672A">
        <w:rPr>
          <w:rFonts w:ascii="Arial" w:hAnsi="Arial" w:cs="Arial"/>
          <w:b/>
          <w:bCs/>
          <w:color w:val="000000" w:themeColor="text1"/>
          <w:sz w:val="20"/>
          <w:szCs w:val="22"/>
          <w:lang w:val="es-ES" w:eastAsia="es-ES"/>
        </w:rPr>
        <w:t xml:space="preserve">EDEVID ADOLFO MENDEZ GUZMÁN </w:t>
      </w:r>
    </w:p>
    <w:p w14:paraId="790282C9" w14:textId="77777777" w:rsidR="00B3367A" w:rsidRDefault="00B3367A" w:rsidP="00B3367A">
      <w:pPr>
        <w:pStyle w:val="Sinespaciado1"/>
        <w:jc w:val="center"/>
        <w:rPr>
          <w:rFonts w:ascii="Arial" w:hAnsi="Arial" w:cs="Arial"/>
          <w:color w:val="000000" w:themeColor="text1"/>
          <w:sz w:val="20"/>
          <w:szCs w:val="22"/>
          <w:lang w:val="es-ES"/>
        </w:rPr>
      </w:pPr>
      <w:r w:rsidRPr="0063672A">
        <w:rPr>
          <w:rFonts w:ascii="Arial" w:hAnsi="Arial" w:cs="Arial"/>
          <w:color w:val="000000" w:themeColor="text1"/>
          <w:sz w:val="20"/>
          <w:szCs w:val="22"/>
          <w:lang w:val="es-ES"/>
        </w:rPr>
        <w:t>Responsable movilidad MEBAR</w:t>
      </w:r>
    </w:p>
    <w:p w14:paraId="706060F0" w14:textId="77777777" w:rsidR="00B3367A" w:rsidRDefault="00B3367A" w:rsidP="00B3367A">
      <w:pPr>
        <w:pStyle w:val="Sinespaciado1"/>
        <w:rPr>
          <w:rFonts w:ascii="Arial" w:hAnsi="Arial" w:cs="Arial"/>
          <w:color w:val="000000" w:themeColor="text1"/>
          <w:sz w:val="20"/>
          <w:szCs w:val="22"/>
          <w:lang w:val="es-ES"/>
        </w:rPr>
      </w:pPr>
    </w:p>
    <w:p w14:paraId="151F106D" w14:textId="77777777" w:rsidR="00AB43A1" w:rsidRPr="00DA534C" w:rsidRDefault="00AB43A1" w:rsidP="00AB43A1">
      <w:pPr>
        <w:pStyle w:val="Prrafodelista"/>
        <w:tabs>
          <w:tab w:val="left" w:pos="240"/>
        </w:tabs>
        <w:ind w:left="0"/>
      </w:pPr>
    </w:p>
    <w:p w14:paraId="3D359844" w14:textId="118C65D0"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55"/>
          <w:footerReference w:type="default" r:id="rId56"/>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pPr>
        <w:numPr>
          <w:ilvl w:val="0"/>
          <w:numId w:val="11"/>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pPr>
        <w:numPr>
          <w:ilvl w:val="0"/>
          <w:numId w:val="11"/>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pPr>
        <w:numPr>
          <w:ilvl w:val="0"/>
          <w:numId w:val="11"/>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4712BE51" w14:textId="16D66AFD" w:rsidR="00F7070E" w:rsidRPr="007105B8" w:rsidRDefault="00C90BF4" w:rsidP="00F7070E">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00D04C6B" w:rsidRPr="007105B8">
        <w:rPr>
          <w:color w:val="808080" w:themeColor="background1" w:themeShade="80"/>
          <w:sz w:val="22"/>
          <w:szCs w:val="22"/>
        </w:rPr>
        <w:t xml:space="preserve"> a</w:t>
      </w:r>
      <w:r w:rsidR="00F7070E" w:rsidRPr="007105B8">
        <w:rPr>
          <w:color w:val="808080" w:themeColor="background1" w:themeShade="80"/>
          <w:sz w:val="22"/>
          <w:szCs w:val="22"/>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7105B8" w:rsidRDefault="00F7070E" w:rsidP="00F7070E">
      <w:pPr>
        <w:pStyle w:val="Textoindependiente"/>
        <w:ind w:right="51"/>
        <w:jc w:val="both"/>
        <w:rPr>
          <w:color w:val="808080" w:themeColor="background1" w:themeShade="80"/>
          <w:sz w:val="22"/>
          <w:szCs w:val="22"/>
        </w:rPr>
      </w:pPr>
    </w:p>
    <w:p w14:paraId="0E06C144" w14:textId="77777777" w:rsidR="00F7070E" w:rsidRPr="007105B8" w:rsidRDefault="00F7070E" w:rsidP="00F7070E">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5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pPr>
        <w:numPr>
          <w:ilvl w:val="0"/>
          <w:numId w:val="12"/>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pPr>
        <w:numPr>
          <w:ilvl w:val="0"/>
          <w:numId w:val="12"/>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Pr="00C338BA" w:rsidRDefault="00AB17BB">
      <w:pPr>
        <w:numPr>
          <w:ilvl w:val="0"/>
          <w:numId w:val="12"/>
        </w:numPr>
        <w:spacing w:after="0" w:line="240" w:lineRule="auto"/>
        <w:jc w:val="both"/>
        <w:rPr>
          <w:rFonts w:ascii="Arial" w:hAnsi="Arial" w:cs="Arial"/>
        </w:rPr>
      </w:pPr>
      <w:r w:rsidRPr="00C338BA">
        <w:rPr>
          <w:rFonts w:ascii="Arial" w:hAnsi="Arial" w:cs="Arial"/>
        </w:rPr>
        <w:t xml:space="preserve">Incluir todas aquellas obligaciones que el contratista debe cumplir con el fin de alinear la actividad contractual a las buenas prácticas en materia ambiental. Tener además en cuenta lo establecido en la </w:t>
      </w:r>
      <w:r w:rsidR="00480208" w:rsidRPr="00C338BA">
        <w:rPr>
          <w:rFonts w:ascii="Arial" w:hAnsi="Arial" w:cs="Arial"/>
        </w:rPr>
        <w:t xml:space="preserve">resolución 03049 del 2014, </w:t>
      </w:r>
      <w:r w:rsidR="00480208" w:rsidRPr="00C338BA">
        <w:rPr>
          <w:rFonts w:ascii="Arial" w:hAnsi="Arial" w:cs="Arial"/>
          <w:i/>
        </w:rPr>
        <w:t>“Por medio del cual se adopta el Manual de Contratación de la Policía Nacional”</w:t>
      </w:r>
      <w:r w:rsidR="00480208" w:rsidRPr="00C338BA">
        <w:rPr>
          <w:rFonts w:ascii="Arial" w:hAnsi="Arial" w:cs="Arial"/>
        </w:rPr>
        <w:t>, actualizada, modificada y complementada por las Resoluciones Nos. 00090 del 2018 apéndice 1 y apéndice 2 del 2020</w:t>
      </w:r>
      <w:r w:rsidR="00531802" w:rsidRPr="00C338BA">
        <w:rPr>
          <w:rFonts w:ascii="Arial" w:hAnsi="Arial" w:cs="Arial"/>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C72D8F0" w:rsidR="00AB17BB" w:rsidRDefault="00AB17BB">
      <w:pPr>
        <w:numPr>
          <w:ilvl w:val="0"/>
          <w:numId w:val="12"/>
        </w:numPr>
        <w:spacing w:after="0" w:line="240" w:lineRule="auto"/>
        <w:jc w:val="both"/>
        <w:rPr>
          <w:rFonts w:ascii="Arial" w:hAnsi="Arial" w:cs="Arial"/>
        </w:rPr>
      </w:pPr>
      <w:r w:rsidRPr="006D01E1">
        <w:rPr>
          <w:rFonts w:ascii="Arial" w:hAnsi="Arial" w:cs="Arial"/>
        </w:rPr>
        <w:lastRenderedPageBreak/>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pPr>
        <w:numPr>
          <w:ilvl w:val="0"/>
          <w:numId w:val="12"/>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pPr>
        <w:numPr>
          <w:ilvl w:val="0"/>
          <w:numId w:val="12"/>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033AB136" w14:textId="77777777" w:rsidR="00B3367A" w:rsidRDefault="00B3367A" w:rsidP="00B3367A">
      <w:pPr>
        <w:jc w:val="both"/>
        <w:rPr>
          <w:rFonts w:ascii="Arial" w:hAnsi="Arial" w:cs="Arial"/>
          <w:sz w:val="20"/>
          <w:szCs w:val="20"/>
        </w:rPr>
      </w:pPr>
      <w:r>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DAD1FBB" w14:textId="77777777" w:rsidR="00B3367A" w:rsidRDefault="00B3367A" w:rsidP="00B3367A">
      <w:pPr>
        <w:tabs>
          <w:tab w:val="left" w:pos="-1080"/>
          <w:tab w:val="left" w:pos="0"/>
        </w:tabs>
        <w:jc w:val="both"/>
        <w:rPr>
          <w:rFonts w:ascii="Arial" w:hAnsi="Arial" w:cs="Arial"/>
          <w:sz w:val="20"/>
          <w:szCs w:val="20"/>
        </w:rPr>
      </w:pPr>
      <w:r>
        <w:rPr>
          <w:rFonts w:ascii="Arial" w:hAnsi="Arial" w:cs="Arial"/>
          <w:sz w:val="20"/>
          <w:szCs w:val="20"/>
        </w:rPr>
        <w:t>La POLICIA METROPOLITANA DE BARRANQUILLA,</w:t>
      </w:r>
      <w:r>
        <w:rPr>
          <w:rFonts w:ascii="Arial" w:hAnsi="Arial" w:cs="Arial"/>
          <w:color w:val="808080" w:themeColor="background1" w:themeShade="80"/>
          <w:sz w:val="20"/>
          <w:szCs w:val="20"/>
        </w:rPr>
        <w:t xml:space="preserve"> </w:t>
      </w:r>
      <w:r>
        <w:rPr>
          <w:rFonts w:ascii="Arial" w:hAnsi="Arial" w:cs="Arial"/>
          <w:sz w:val="20"/>
          <w:szCs w:val="20"/>
        </w:rPr>
        <w:t xml:space="preserve">evaluará únicamente las Ofertas de los Proponentes que hayan acreditado los requisitos mínimos habilitantes. </w:t>
      </w:r>
    </w:p>
    <w:p w14:paraId="75A75533" w14:textId="77777777" w:rsidR="00B3367A" w:rsidRDefault="00B3367A" w:rsidP="00B3367A">
      <w:pPr>
        <w:tabs>
          <w:tab w:val="left" w:pos="-1080"/>
          <w:tab w:val="left" w:pos="0"/>
        </w:tabs>
        <w:jc w:val="both"/>
        <w:rPr>
          <w:rFonts w:ascii="Arial" w:hAnsi="Arial" w:cs="Arial"/>
          <w:sz w:val="20"/>
          <w:szCs w:val="20"/>
        </w:rPr>
      </w:pPr>
      <w:r>
        <w:rPr>
          <w:rFonts w:ascii="Arial" w:hAnsi="Arial" w:cs="Arial"/>
          <w:sz w:val="20"/>
          <w:szCs w:val="20"/>
        </w:rPr>
        <w:t>Las ofertas deben presentarse en los términos establecidos en el presente pliego de condiciones como el formato para presentación de la Oferta.</w:t>
      </w:r>
    </w:p>
    <w:p w14:paraId="2F7C77A5" w14:textId="77777777" w:rsidR="00B3367A" w:rsidRDefault="00B3367A" w:rsidP="00B3367A">
      <w:pPr>
        <w:tabs>
          <w:tab w:val="left" w:pos="-1080"/>
          <w:tab w:val="left" w:pos="0"/>
        </w:tabs>
        <w:jc w:val="both"/>
        <w:rPr>
          <w:rFonts w:ascii="Arial" w:hAnsi="Arial" w:cs="Arial"/>
          <w:sz w:val="20"/>
          <w:szCs w:val="20"/>
        </w:rPr>
      </w:pPr>
      <w:r>
        <w:rPr>
          <w:rFonts w:ascii="Arial" w:hAnsi="Arial" w:cs="Arial"/>
          <w:sz w:val="20"/>
          <w:szCs w:val="20"/>
        </w:rPr>
        <w:t xml:space="preserve">La omisión de la información requerida en este anexo, </w:t>
      </w:r>
      <w:r>
        <w:rPr>
          <w:rFonts w:ascii="Arial" w:hAnsi="Arial" w:cs="Arial"/>
          <w:b/>
          <w:bCs/>
          <w:sz w:val="20"/>
          <w:szCs w:val="20"/>
        </w:rPr>
        <w:t>NO SERÁ SUBSANABLE POR SER FACTOR DE PONDERACIÓN</w:t>
      </w:r>
      <w:r>
        <w:rPr>
          <w:rFonts w:ascii="Arial" w:hAnsi="Arial" w:cs="Arial"/>
          <w:sz w:val="20"/>
          <w:szCs w:val="20"/>
        </w:rPr>
        <w:t xml:space="preserve">, en todo caso, la no presentación de la información requerida no restringe la participación del proponente, ni es causal de rechazo de la propuesta. </w:t>
      </w:r>
    </w:p>
    <w:p w14:paraId="5506C0FE" w14:textId="77777777" w:rsidR="00B3367A" w:rsidRDefault="00B3367A" w:rsidP="00B3367A">
      <w:pPr>
        <w:tabs>
          <w:tab w:val="left" w:pos="-1080"/>
          <w:tab w:val="left" w:pos="0"/>
        </w:tabs>
        <w:jc w:val="both"/>
        <w:rPr>
          <w:rFonts w:ascii="Arial" w:hAnsi="Arial" w:cs="Arial"/>
          <w:sz w:val="20"/>
          <w:szCs w:val="20"/>
        </w:rPr>
      </w:pPr>
      <w:r>
        <w:rPr>
          <w:rFonts w:ascii="Arial" w:hAnsi="Arial" w:cs="Arial"/>
          <w:sz w:val="20"/>
          <w:szCs w:val="20"/>
        </w:rPr>
        <w:t>La propuesta seleccionada será aquella que obtenga los mayores puntajes al consolidar los aspectos técnicos y económicos.</w:t>
      </w:r>
    </w:p>
    <w:p w14:paraId="7F26B81F" w14:textId="77777777" w:rsidR="00B3367A" w:rsidRDefault="00B3367A" w:rsidP="00B3367A">
      <w:pPr>
        <w:tabs>
          <w:tab w:val="left" w:pos="-1080"/>
          <w:tab w:val="left" w:pos="0"/>
        </w:tabs>
        <w:jc w:val="both"/>
        <w:rPr>
          <w:rFonts w:ascii="Arial" w:hAnsi="Arial" w:cs="Arial"/>
          <w:sz w:val="20"/>
          <w:szCs w:val="20"/>
        </w:rPr>
      </w:pPr>
      <w:r>
        <w:rPr>
          <w:rFonts w:ascii="Arial" w:hAnsi="Arial" w:cs="Arial"/>
          <w:sz w:val="20"/>
          <w:szCs w:val="20"/>
        </w:rPr>
        <w:t xml:space="preserve">Estarán habilitados para acceder a esta ponderación económica los oferentes que hayan cumplido con todos los parámetros exigidos en el </w:t>
      </w:r>
      <w:r>
        <w:rPr>
          <w:rFonts w:ascii="Arial" w:hAnsi="Arial" w:cs="Arial"/>
          <w:b/>
          <w:sz w:val="20"/>
          <w:szCs w:val="20"/>
        </w:rPr>
        <w:t>Anexo No. 2</w:t>
      </w:r>
      <w:r>
        <w:rPr>
          <w:rFonts w:ascii="Arial" w:hAnsi="Arial" w:cs="Arial"/>
          <w:sz w:val="20"/>
          <w:szCs w:val="20"/>
        </w:rPr>
        <w:t>, de carácter técnico, jurídico y económico.</w:t>
      </w:r>
    </w:p>
    <w:p w14:paraId="0B727407" w14:textId="77777777" w:rsidR="00B3367A" w:rsidRDefault="00B3367A" w:rsidP="00B3367A">
      <w:pPr>
        <w:tabs>
          <w:tab w:val="left" w:pos="-1080"/>
          <w:tab w:val="left" w:pos="0"/>
        </w:tabs>
        <w:jc w:val="both"/>
        <w:rPr>
          <w:rFonts w:ascii="Arial" w:hAnsi="Arial" w:cs="Arial"/>
          <w:sz w:val="20"/>
          <w:szCs w:val="20"/>
          <w:u w:val="single"/>
        </w:rPr>
      </w:pPr>
      <w:r>
        <w:rPr>
          <w:rFonts w:ascii="Arial" w:hAnsi="Arial" w:cs="Arial"/>
          <w:sz w:val="20"/>
          <w:szCs w:val="20"/>
          <w:u w:val="single"/>
        </w:rPr>
        <w:t>Las cantidades de servicio ofertados serán distribuidas acuerdo a el presupuesto asignado por unidades en cada lote de este proceso.</w:t>
      </w:r>
    </w:p>
    <w:p w14:paraId="40D9E046" w14:textId="77777777" w:rsidR="00B3367A" w:rsidRDefault="00B3367A" w:rsidP="00B3367A">
      <w:pPr>
        <w:jc w:val="both"/>
        <w:rPr>
          <w:rFonts w:ascii="Arial" w:hAnsi="Arial" w:cs="Arial"/>
          <w:sz w:val="20"/>
          <w:szCs w:val="20"/>
        </w:rPr>
      </w:pPr>
      <w:r>
        <w:rPr>
          <w:rFonts w:ascii="Arial" w:hAnsi="Arial" w:cs="Arial"/>
          <w:sz w:val="20"/>
          <w:szCs w:val="20"/>
        </w:rPr>
        <w:t>Se determinará la oferta más favorable, ponderando los siguientes factores:</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5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16A7AE2" w14:textId="7FB72637" w:rsidR="00211AD6" w:rsidRPr="00531802" w:rsidRDefault="00211AD6" w:rsidP="00211AD6">
      <w:pPr>
        <w:jc w:val="both"/>
        <w:rPr>
          <w:rFonts w:ascii="Arial" w:hAnsi="Arial" w:cs="Arial"/>
        </w:rPr>
      </w:pPr>
    </w:p>
    <w:tbl>
      <w:tblPr>
        <w:tblW w:w="7229"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1985"/>
      </w:tblGrid>
      <w:tr w:rsidR="00B3367A" w:rsidRPr="00326D48" w14:paraId="3099C3E1" w14:textId="77777777" w:rsidTr="00C83330">
        <w:trPr>
          <w:trHeight w:val="187"/>
        </w:trPr>
        <w:tc>
          <w:tcPr>
            <w:tcW w:w="5244" w:type="dxa"/>
            <w:tcBorders>
              <w:top w:val="single" w:sz="4" w:space="0" w:color="auto"/>
              <w:left w:val="single" w:sz="4" w:space="0" w:color="auto"/>
              <w:bottom w:val="single" w:sz="4" w:space="0" w:color="auto"/>
              <w:right w:val="single" w:sz="4" w:space="0" w:color="auto"/>
            </w:tcBorders>
            <w:vAlign w:val="center"/>
            <w:hideMark/>
          </w:tcPr>
          <w:p w14:paraId="3BBF8951" w14:textId="77777777" w:rsidR="00B3367A" w:rsidRPr="0063672A" w:rsidRDefault="00B3367A" w:rsidP="00C83330">
            <w:pPr>
              <w:spacing w:after="0"/>
              <w:jc w:val="center"/>
              <w:rPr>
                <w:rFonts w:ascii="Arial" w:eastAsia="MS Mincho" w:hAnsi="Arial" w:cs="Arial"/>
                <w:b/>
                <w:sz w:val="20"/>
                <w:szCs w:val="20"/>
              </w:rPr>
            </w:pPr>
            <w:bookmarkStart w:id="22" w:name="_Hlk240651768"/>
            <w:r w:rsidRPr="0063672A">
              <w:rPr>
                <w:rFonts w:ascii="Arial" w:eastAsia="MS Mincho" w:hAnsi="Arial" w:cs="Arial"/>
                <w:b/>
                <w:sz w:val="20"/>
                <w:szCs w:val="20"/>
              </w:rPr>
              <w:t>CRITERIO DE LA EVALUACIÓN</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E03BDEB" w14:textId="77777777" w:rsidR="00B3367A" w:rsidRPr="0063672A" w:rsidRDefault="00B3367A" w:rsidP="00C83330">
            <w:pPr>
              <w:spacing w:after="0"/>
              <w:jc w:val="center"/>
              <w:rPr>
                <w:rFonts w:ascii="Arial" w:eastAsia="MS Mincho" w:hAnsi="Arial" w:cs="Arial"/>
                <w:b/>
                <w:sz w:val="20"/>
                <w:szCs w:val="20"/>
              </w:rPr>
            </w:pPr>
            <w:r w:rsidRPr="0063672A">
              <w:rPr>
                <w:rFonts w:ascii="Arial" w:eastAsia="MS Mincho" w:hAnsi="Arial" w:cs="Arial"/>
                <w:b/>
                <w:sz w:val="20"/>
                <w:szCs w:val="20"/>
              </w:rPr>
              <w:t>PUNTAJE</w:t>
            </w:r>
          </w:p>
        </w:tc>
      </w:tr>
      <w:tr w:rsidR="00B3367A" w:rsidRPr="00326D48" w14:paraId="0E9E78D1"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hideMark/>
          </w:tcPr>
          <w:p w14:paraId="15FC4A9C" w14:textId="77777777" w:rsidR="00B3367A" w:rsidRPr="0063672A" w:rsidRDefault="00B3367A" w:rsidP="00C83330">
            <w:pPr>
              <w:spacing w:after="0"/>
              <w:rPr>
                <w:rFonts w:ascii="Arial" w:hAnsi="Arial" w:cs="Arial"/>
                <w:b/>
                <w:bCs/>
                <w:sz w:val="20"/>
                <w:szCs w:val="20"/>
              </w:rPr>
            </w:pPr>
            <w:r w:rsidRPr="0063672A">
              <w:rPr>
                <w:rFonts w:ascii="Arial" w:hAnsi="Arial" w:cs="Arial"/>
                <w:b/>
                <w:bCs/>
                <w:sz w:val="20"/>
                <w:szCs w:val="20"/>
              </w:rPr>
              <w:t>Factores técnicos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AC6FB2C" w14:textId="77777777" w:rsidR="00B3367A" w:rsidRPr="0063672A" w:rsidRDefault="00B3367A" w:rsidP="00C83330">
            <w:pPr>
              <w:spacing w:after="0"/>
              <w:jc w:val="center"/>
              <w:rPr>
                <w:rFonts w:ascii="Arial" w:eastAsia="MS Mincho" w:hAnsi="Arial" w:cs="Arial"/>
                <w:b/>
                <w:bCs/>
                <w:sz w:val="20"/>
                <w:szCs w:val="20"/>
              </w:rPr>
            </w:pPr>
            <w:r w:rsidRPr="0063672A">
              <w:rPr>
                <w:rFonts w:ascii="Arial" w:eastAsia="MS Mincho" w:hAnsi="Arial" w:cs="Arial"/>
                <w:b/>
                <w:bCs/>
                <w:sz w:val="20"/>
                <w:szCs w:val="20"/>
              </w:rPr>
              <w:t xml:space="preserve">40 PUNTOS </w:t>
            </w:r>
          </w:p>
        </w:tc>
      </w:tr>
      <w:tr w:rsidR="00B3367A" w:rsidRPr="00326D48" w14:paraId="1DA4EB85"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hideMark/>
          </w:tcPr>
          <w:p w14:paraId="708D9562" w14:textId="595661E9" w:rsidR="00B3367A" w:rsidRPr="0063672A" w:rsidRDefault="00A2706C" w:rsidP="00A2706C">
            <w:pPr>
              <w:spacing w:after="0" w:line="240" w:lineRule="auto"/>
              <w:rPr>
                <w:rFonts w:ascii="Arial" w:hAnsi="Arial" w:cs="Arial"/>
                <w:sz w:val="20"/>
                <w:szCs w:val="20"/>
              </w:rPr>
            </w:pPr>
            <w:r w:rsidRPr="0063672A">
              <w:rPr>
                <w:rFonts w:ascii="Arial" w:hAnsi="Arial" w:cs="Arial"/>
                <w:sz w:val="20"/>
                <w:szCs w:val="20"/>
              </w:rPr>
              <w:t>A</w:t>
            </w:r>
            <w:r w:rsidR="00B3367A" w:rsidRPr="0063672A">
              <w:rPr>
                <w:rFonts w:ascii="Arial" w:hAnsi="Arial" w:cs="Arial"/>
                <w:sz w:val="20"/>
                <w:szCs w:val="20"/>
              </w:rPr>
              <w:t xml:space="preserve">. </w:t>
            </w:r>
            <w:r w:rsidRPr="0063672A">
              <w:rPr>
                <w:rFonts w:ascii="Arial" w:hAnsi="Arial" w:cs="Arial"/>
                <w:kern w:val="2"/>
                <w:sz w:val="18"/>
                <w:szCs w:val="18"/>
                <w14:ligatures w14:val="standardContextual"/>
              </w:rPr>
              <w:t>Kit de arrastre de motocicletas (Honda XRE 300)</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2A8B7EF" w14:textId="31B13644" w:rsidR="00B3367A" w:rsidRPr="0063672A" w:rsidRDefault="005251D0" w:rsidP="00A2706C">
            <w:pPr>
              <w:spacing w:after="0"/>
              <w:jc w:val="center"/>
              <w:rPr>
                <w:rFonts w:ascii="Arial" w:eastAsia="MS Mincho" w:hAnsi="Arial" w:cs="Arial"/>
                <w:sz w:val="20"/>
                <w:szCs w:val="20"/>
              </w:rPr>
            </w:pPr>
            <w:r w:rsidRPr="0063672A">
              <w:rPr>
                <w:rFonts w:ascii="Arial" w:eastAsia="MS Mincho" w:hAnsi="Arial" w:cs="Arial"/>
                <w:sz w:val="20"/>
                <w:szCs w:val="20"/>
              </w:rPr>
              <w:t>15</w:t>
            </w:r>
          </w:p>
        </w:tc>
      </w:tr>
      <w:tr w:rsidR="005251D0" w:rsidRPr="00326D48" w14:paraId="194CB6D1"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tcPr>
          <w:p w14:paraId="31701371" w14:textId="6CB248A9" w:rsidR="005251D0" w:rsidRPr="0063672A" w:rsidRDefault="005251D0" w:rsidP="00A2706C">
            <w:pPr>
              <w:spacing w:after="0" w:line="240" w:lineRule="auto"/>
              <w:rPr>
                <w:rFonts w:ascii="Arial" w:hAnsi="Arial" w:cs="Arial"/>
                <w:sz w:val="20"/>
                <w:szCs w:val="20"/>
              </w:rPr>
            </w:pPr>
            <w:r w:rsidRPr="0063672A">
              <w:rPr>
                <w:rFonts w:ascii="Arial" w:hAnsi="Arial" w:cs="Arial"/>
                <w:sz w:val="20"/>
                <w:szCs w:val="20"/>
              </w:rPr>
              <w:t xml:space="preserve">B. </w:t>
            </w:r>
            <w:r w:rsidR="00A2706C" w:rsidRPr="0063672A">
              <w:rPr>
                <w:rFonts w:ascii="Arial" w:eastAsia="MS Mincho" w:hAnsi="Arial" w:cs="Arial"/>
                <w:sz w:val="18"/>
                <w:szCs w:val="18"/>
              </w:rPr>
              <w:t>Mayor cantidad Llantas (Honda XRE300)</w:t>
            </w:r>
          </w:p>
        </w:tc>
        <w:tc>
          <w:tcPr>
            <w:tcW w:w="1985" w:type="dxa"/>
            <w:tcBorders>
              <w:top w:val="single" w:sz="4" w:space="0" w:color="auto"/>
              <w:left w:val="single" w:sz="4" w:space="0" w:color="auto"/>
              <w:bottom w:val="single" w:sz="4" w:space="0" w:color="auto"/>
              <w:right w:val="single" w:sz="4" w:space="0" w:color="auto"/>
            </w:tcBorders>
            <w:vAlign w:val="center"/>
          </w:tcPr>
          <w:p w14:paraId="33A6991D" w14:textId="7DCD52E5" w:rsidR="005251D0" w:rsidRPr="0063672A" w:rsidRDefault="005251D0" w:rsidP="00A2706C">
            <w:pPr>
              <w:spacing w:after="0"/>
              <w:jc w:val="center"/>
              <w:rPr>
                <w:rFonts w:ascii="Arial" w:eastAsia="MS Mincho" w:hAnsi="Arial" w:cs="Arial"/>
                <w:sz w:val="20"/>
                <w:szCs w:val="20"/>
              </w:rPr>
            </w:pPr>
            <w:r w:rsidRPr="0063672A">
              <w:rPr>
                <w:rFonts w:ascii="Arial" w:eastAsia="MS Mincho" w:hAnsi="Arial" w:cs="Arial"/>
                <w:sz w:val="20"/>
                <w:szCs w:val="20"/>
              </w:rPr>
              <w:t>15</w:t>
            </w:r>
          </w:p>
        </w:tc>
      </w:tr>
      <w:tr w:rsidR="005251D0" w:rsidRPr="00326D48" w14:paraId="43778C94"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tcPr>
          <w:p w14:paraId="6A61267D" w14:textId="0E9A5BFB" w:rsidR="005251D0" w:rsidRPr="0063672A" w:rsidRDefault="005251D0" w:rsidP="00A2706C">
            <w:pPr>
              <w:spacing w:after="0" w:line="240" w:lineRule="auto"/>
              <w:rPr>
                <w:rFonts w:ascii="Arial" w:hAnsi="Arial" w:cs="Arial"/>
                <w:sz w:val="20"/>
                <w:szCs w:val="20"/>
                <w:lang w:val="pt-BR"/>
              </w:rPr>
            </w:pPr>
            <w:r w:rsidRPr="0063672A">
              <w:rPr>
                <w:rFonts w:ascii="Arial" w:hAnsi="Arial" w:cs="Arial"/>
                <w:sz w:val="20"/>
                <w:szCs w:val="20"/>
                <w:lang w:val="pt-BR"/>
              </w:rPr>
              <w:t xml:space="preserve">C. </w:t>
            </w:r>
            <w:r w:rsidR="00A2706C" w:rsidRPr="0063672A">
              <w:rPr>
                <w:rFonts w:ascii="Arial" w:hAnsi="Arial" w:cs="Arial"/>
                <w:sz w:val="20"/>
                <w:szCs w:val="20"/>
                <w:lang w:val="pt-BR"/>
              </w:rPr>
              <w:t xml:space="preserve">Kit de arrastre motocicleta </w:t>
            </w:r>
            <w:r w:rsidR="00A2706C" w:rsidRPr="0063672A">
              <w:rPr>
                <w:rFonts w:ascii="Arial" w:hAnsi="Arial" w:cs="Arial"/>
                <w:kern w:val="2"/>
                <w:sz w:val="18"/>
                <w:szCs w:val="18"/>
                <w:lang w:val="pt-BR"/>
                <w14:ligatures w14:val="standardContextual"/>
              </w:rPr>
              <w:t>Honda NC750XDM</w:t>
            </w:r>
          </w:p>
        </w:tc>
        <w:tc>
          <w:tcPr>
            <w:tcW w:w="1985" w:type="dxa"/>
            <w:tcBorders>
              <w:top w:val="single" w:sz="4" w:space="0" w:color="auto"/>
              <w:left w:val="single" w:sz="4" w:space="0" w:color="auto"/>
              <w:bottom w:val="single" w:sz="4" w:space="0" w:color="auto"/>
              <w:right w:val="single" w:sz="4" w:space="0" w:color="auto"/>
            </w:tcBorders>
            <w:vAlign w:val="center"/>
          </w:tcPr>
          <w:p w14:paraId="2C0E80FF" w14:textId="33330F26" w:rsidR="005251D0" w:rsidRPr="0063672A" w:rsidRDefault="005251D0" w:rsidP="00A2706C">
            <w:pPr>
              <w:spacing w:after="0"/>
              <w:jc w:val="center"/>
              <w:rPr>
                <w:rFonts w:ascii="Arial" w:eastAsia="MS Mincho" w:hAnsi="Arial" w:cs="Arial"/>
                <w:sz w:val="20"/>
                <w:szCs w:val="20"/>
              </w:rPr>
            </w:pPr>
            <w:r w:rsidRPr="0063672A">
              <w:rPr>
                <w:rFonts w:ascii="Arial" w:eastAsia="MS Mincho" w:hAnsi="Arial" w:cs="Arial"/>
                <w:sz w:val="20"/>
                <w:szCs w:val="20"/>
              </w:rPr>
              <w:t>5</w:t>
            </w:r>
          </w:p>
        </w:tc>
      </w:tr>
      <w:tr w:rsidR="00B3367A" w:rsidRPr="00326D48" w14:paraId="771122DE"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hideMark/>
          </w:tcPr>
          <w:p w14:paraId="5AEC20CA" w14:textId="0352B80D" w:rsidR="00B3367A" w:rsidRPr="0063672A" w:rsidRDefault="005251D0" w:rsidP="00A2706C">
            <w:pPr>
              <w:spacing w:after="0" w:line="240" w:lineRule="auto"/>
              <w:rPr>
                <w:rFonts w:ascii="Arial" w:hAnsi="Arial" w:cs="Arial"/>
                <w:sz w:val="20"/>
                <w:szCs w:val="20"/>
              </w:rPr>
            </w:pPr>
            <w:r w:rsidRPr="0063672A">
              <w:rPr>
                <w:rFonts w:ascii="Arial" w:hAnsi="Arial" w:cs="Arial"/>
                <w:sz w:val="20"/>
                <w:szCs w:val="20"/>
              </w:rPr>
              <w:t>D</w:t>
            </w:r>
            <w:r w:rsidR="00B3367A" w:rsidRPr="0063672A">
              <w:rPr>
                <w:rFonts w:ascii="Arial" w:hAnsi="Arial" w:cs="Arial"/>
                <w:sz w:val="20"/>
                <w:szCs w:val="20"/>
              </w:rPr>
              <w:t xml:space="preserve">. </w:t>
            </w:r>
            <w:r w:rsidR="00A2706C" w:rsidRPr="0063672A">
              <w:rPr>
                <w:rFonts w:ascii="Arial" w:eastAsia="MS Mincho" w:hAnsi="Arial" w:cs="Arial"/>
                <w:sz w:val="18"/>
                <w:szCs w:val="18"/>
              </w:rPr>
              <w:t xml:space="preserve">Mayor cantidad </w:t>
            </w:r>
            <w:r w:rsidR="0063672A" w:rsidRPr="0063672A">
              <w:rPr>
                <w:rFonts w:ascii="Arial" w:eastAsia="MS Mincho" w:hAnsi="Arial" w:cs="Arial"/>
                <w:sz w:val="18"/>
                <w:szCs w:val="18"/>
              </w:rPr>
              <w:t>Llantas</w:t>
            </w:r>
            <w:r w:rsidR="00A2706C" w:rsidRPr="0063672A">
              <w:rPr>
                <w:rFonts w:ascii="Arial" w:eastAsia="MS Mincho" w:hAnsi="Arial" w:cs="Arial"/>
                <w:sz w:val="18"/>
                <w:szCs w:val="18"/>
              </w:rPr>
              <w:t xml:space="preserve"> (</w:t>
            </w:r>
            <w:r w:rsidR="00A2706C" w:rsidRPr="0063672A">
              <w:rPr>
                <w:rFonts w:ascii="Arial" w:hAnsi="Arial" w:cs="Arial"/>
                <w:sz w:val="18"/>
                <w:szCs w:val="18"/>
              </w:rPr>
              <w:t>HONDA NC750XDM Y VESTRON</w:t>
            </w:r>
            <w:r w:rsidR="00A2706C" w:rsidRPr="0063672A">
              <w:rPr>
                <w:rFonts w:ascii="Arial" w:eastAsia="MS Mincho" w:hAnsi="Arial" w:cs="Arial"/>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FB2BD33" w14:textId="5290EB78" w:rsidR="00B3367A" w:rsidRPr="0063672A" w:rsidRDefault="005251D0" w:rsidP="00A2706C">
            <w:pPr>
              <w:spacing w:after="0"/>
              <w:jc w:val="center"/>
              <w:rPr>
                <w:rFonts w:ascii="Arial" w:eastAsia="MS Mincho" w:hAnsi="Arial" w:cs="Arial"/>
                <w:sz w:val="20"/>
                <w:szCs w:val="20"/>
              </w:rPr>
            </w:pPr>
            <w:r w:rsidRPr="0063672A">
              <w:rPr>
                <w:rFonts w:ascii="Arial" w:eastAsia="MS Mincho" w:hAnsi="Arial" w:cs="Arial"/>
                <w:sz w:val="20"/>
                <w:szCs w:val="20"/>
              </w:rPr>
              <w:t>5</w:t>
            </w:r>
          </w:p>
        </w:tc>
      </w:tr>
      <w:tr w:rsidR="00B3367A" w:rsidRPr="00326D48" w14:paraId="4CB6E5E5" w14:textId="77777777" w:rsidTr="00C83330">
        <w:trPr>
          <w:trHeight w:val="168"/>
        </w:trPr>
        <w:tc>
          <w:tcPr>
            <w:tcW w:w="5244" w:type="dxa"/>
            <w:tcBorders>
              <w:top w:val="single" w:sz="4" w:space="0" w:color="auto"/>
              <w:left w:val="single" w:sz="4" w:space="0" w:color="auto"/>
              <w:bottom w:val="single" w:sz="4" w:space="0" w:color="auto"/>
              <w:right w:val="single" w:sz="4" w:space="0" w:color="auto"/>
            </w:tcBorders>
            <w:hideMark/>
          </w:tcPr>
          <w:p w14:paraId="75C69E14" w14:textId="77777777" w:rsidR="00B3367A" w:rsidRPr="0063672A" w:rsidRDefault="00B3367A" w:rsidP="00C83330">
            <w:pPr>
              <w:spacing w:after="0"/>
              <w:rPr>
                <w:rFonts w:ascii="Arial" w:hAnsi="Arial" w:cs="Arial"/>
                <w:b/>
                <w:bCs/>
                <w:sz w:val="20"/>
                <w:szCs w:val="20"/>
              </w:rPr>
            </w:pPr>
            <w:r w:rsidRPr="0063672A">
              <w:rPr>
                <w:rFonts w:ascii="Arial" w:hAnsi="Arial" w:cs="Arial"/>
                <w:b/>
                <w:bCs/>
                <w:sz w:val="20"/>
                <w:szCs w:val="20"/>
              </w:rPr>
              <w:t>2.   Factor económico</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FAB610C" w14:textId="0A642B31" w:rsidR="00B3367A" w:rsidRPr="0063672A" w:rsidRDefault="00B3367A" w:rsidP="00C83330">
            <w:pPr>
              <w:spacing w:after="0"/>
              <w:jc w:val="center"/>
              <w:rPr>
                <w:rFonts w:ascii="Arial" w:eastAsia="MS Mincho" w:hAnsi="Arial" w:cs="Arial"/>
                <w:b/>
                <w:bCs/>
                <w:sz w:val="20"/>
                <w:szCs w:val="20"/>
              </w:rPr>
            </w:pPr>
            <w:r w:rsidRPr="0063672A">
              <w:rPr>
                <w:rFonts w:ascii="Arial" w:eastAsia="MS Mincho" w:hAnsi="Arial" w:cs="Arial"/>
                <w:b/>
                <w:bCs/>
                <w:sz w:val="20"/>
                <w:szCs w:val="20"/>
              </w:rPr>
              <w:t>4</w:t>
            </w:r>
            <w:r w:rsidR="00307981" w:rsidRPr="0063672A">
              <w:rPr>
                <w:rFonts w:ascii="Arial" w:eastAsia="MS Mincho" w:hAnsi="Arial" w:cs="Arial"/>
                <w:b/>
                <w:bCs/>
                <w:sz w:val="20"/>
                <w:szCs w:val="20"/>
              </w:rPr>
              <w:t>8</w:t>
            </w:r>
            <w:r w:rsidRPr="0063672A">
              <w:rPr>
                <w:rFonts w:ascii="Arial" w:eastAsia="MS Mincho" w:hAnsi="Arial" w:cs="Arial"/>
                <w:b/>
                <w:bCs/>
                <w:sz w:val="20"/>
                <w:szCs w:val="20"/>
              </w:rPr>
              <w:t>.5</w:t>
            </w:r>
          </w:p>
        </w:tc>
      </w:tr>
      <w:tr w:rsidR="00B3367A" w:rsidRPr="00326D48" w14:paraId="5503CAE5" w14:textId="77777777" w:rsidTr="00C83330">
        <w:trPr>
          <w:trHeight w:val="174"/>
        </w:trPr>
        <w:tc>
          <w:tcPr>
            <w:tcW w:w="5244" w:type="dxa"/>
            <w:tcBorders>
              <w:top w:val="single" w:sz="4" w:space="0" w:color="auto"/>
              <w:left w:val="single" w:sz="4" w:space="0" w:color="auto"/>
              <w:bottom w:val="single" w:sz="4" w:space="0" w:color="auto"/>
              <w:right w:val="single" w:sz="4" w:space="0" w:color="auto"/>
            </w:tcBorders>
            <w:hideMark/>
          </w:tcPr>
          <w:p w14:paraId="1F9E688C" w14:textId="77777777" w:rsidR="00B3367A" w:rsidRPr="0063672A" w:rsidRDefault="00B3367A" w:rsidP="00C83330">
            <w:pPr>
              <w:spacing w:after="0"/>
              <w:rPr>
                <w:rFonts w:ascii="Arial" w:hAnsi="Arial" w:cs="Arial"/>
                <w:sz w:val="20"/>
                <w:szCs w:val="20"/>
              </w:rPr>
            </w:pPr>
            <w:r w:rsidRPr="0063672A">
              <w:rPr>
                <w:rFonts w:ascii="Arial" w:hAnsi="Arial" w:cs="Arial"/>
                <w:sz w:val="20"/>
                <w:szCs w:val="20"/>
              </w:rPr>
              <w:t>3.   Estímulo a la Industria Nacional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B1D7AFC" w14:textId="77777777" w:rsidR="00B3367A" w:rsidRPr="0063672A" w:rsidRDefault="00B3367A" w:rsidP="00C83330">
            <w:pPr>
              <w:spacing w:after="0"/>
              <w:jc w:val="center"/>
              <w:rPr>
                <w:rFonts w:ascii="Arial" w:eastAsia="MS Mincho" w:hAnsi="Arial" w:cs="Arial"/>
                <w:sz w:val="20"/>
                <w:szCs w:val="20"/>
              </w:rPr>
            </w:pPr>
            <w:r w:rsidRPr="0063672A">
              <w:rPr>
                <w:rFonts w:ascii="Arial" w:eastAsia="MS Mincho" w:hAnsi="Arial" w:cs="Arial"/>
                <w:sz w:val="20"/>
                <w:szCs w:val="20"/>
              </w:rPr>
              <w:t xml:space="preserve">10 PUNTOS </w:t>
            </w:r>
          </w:p>
        </w:tc>
      </w:tr>
      <w:tr w:rsidR="00307981" w:rsidRPr="00326D48" w14:paraId="73ABC302" w14:textId="77777777" w:rsidTr="00C83330">
        <w:trPr>
          <w:trHeight w:val="174"/>
        </w:trPr>
        <w:tc>
          <w:tcPr>
            <w:tcW w:w="5244" w:type="dxa"/>
            <w:tcBorders>
              <w:top w:val="single" w:sz="4" w:space="0" w:color="auto"/>
              <w:left w:val="single" w:sz="4" w:space="0" w:color="auto"/>
              <w:bottom w:val="single" w:sz="4" w:space="0" w:color="auto"/>
              <w:right w:val="single" w:sz="4" w:space="0" w:color="auto"/>
            </w:tcBorders>
          </w:tcPr>
          <w:p w14:paraId="283D5BAB" w14:textId="138FE84A" w:rsidR="00307981" w:rsidRPr="0063672A" w:rsidRDefault="00307981" w:rsidP="00C83330">
            <w:pPr>
              <w:spacing w:after="0"/>
              <w:rPr>
                <w:rFonts w:ascii="Arial" w:hAnsi="Arial" w:cs="Arial"/>
                <w:sz w:val="20"/>
                <w:szCs w:val="20"/>
              </w:rPr>
            </w:pPr>
            <w:r w:rsidRPr="0063672A">
              <w:rPr>
                <w:rFonts w:ascii="Arial" w:eastAsia="Calibri" w:hAnsi="Arial" w:cs="Arial"/>
                <w:sz w:val="20"/>
                <w:szCs w:val="18"/>
              </w:rPr>
              <w:t xml:space="preserve">4 </w:t>
            </w:r>
            <w:r w:rsidR="0063672A" w:rsidRPr="0063672A">
              <w:rPr>
                <w:rFonts w:ascii="Arial" w:eastAsia="Calibri" w:hAnsi="Arial" w:cs="Arial"/>
                <w:sz w:val="20"/>
                <w:szCs w:val="18"/>
              </w:rPr>
              <w:t>vinculación</w:t>
            </w:r>
            <w:r w:rsidRPr="0063672A">
              <w:rPr>
                <w:rFonts w:ascii="Arial" w:eastAsia="Calibri" w:hAnsi="Arial" w:cs="Arial"/>
                <w:sz w:val="20"/>
                <w:szCs w:val="18"/>
              </w:rPr>
              <w:t xml:space="preserve"> de trabajadores con discapacidad – decreto 0287 19 de marzo 2026</w:t>
            </w:r>
          </w:p>
        </w:tc>
        <w:tc>
          <w:tcPr>
            <w:tcW w:w="1985" w:type="dxa"/>
            <w:tcBorders>
              <w:top w:val="single" w:sz="4" w:space="0" w:color="auto"/>
              <w:left w:val="single" w:sz="4" w:space="0" w:color="auto"/>
              <w:bottom w:val="single" w:sz="4" w:space="0" w:color="auto"/>
              <w:right w:val="single" w:sz="4" w:space="0" w:color="auto"/>
            </w:tcBorders>
            <w:vAlign w:val="center"/>
          </w:tcPr>
          <w:p w14:paraId="54F26F7C" w14:textId="3F28398A" w:rsidR="00307981" w:rsidRPr="0063672A" w:rsidRDefault="00307981" w:rsidP="00C83330">
            <w:pPr>
              <w:spacing w:after="0"/>
              <w:jc w:val="center"/>
              <w:rPr>
                <w:rFonts w:ascii="Arial" w:eastAsia="MS Mincho" w:hAnsi="Arial" w:cs="Arial"/>
                <w:sz w:val="20"/>
                <w:szCs w:val="20"/>
              </w:rPr>
            </w:pPr>
            <w:r w:rsidRPr="0063672A">
              <w:rPr>
                <w:rFonts w:ascii="Arial" w:eastAsia="MS Mincho" w:hAnsi="Arial" w:cs="Arial"/>
                <w:sz w:val="20"/>
                <w:szCs w:val="20"/>
              </w:rPr>
              <w:t>1</w:t>
            </w:r>
          </w:p>
        </w:tc>
      </w:tr>
      <w:tr w:rsidR="00B3367A" w:rsidRPr="00326D48" w14:paraId="3EB2ADC9" w14:textId="77777777" w:rsidTr="00C83330">
        <w:trPr>
          <w:trHeight w:val="464"/>
        </w:trPr>
        <w:tc>
          <w:tcPr>
            <w:tcW w:w="5244" w:type="dxa"/>
            <w:tcBorders>
              <w:top w:val="single" w:sz="4" w:space="0" w:color="auto"/>
              <w:left w:val="single" w:sz="4" w:space="0" w:color="auto"/>
              <w:bottom w:val="single" w:sz="4" w:space="0" w:color="auto"/>
              <w:right w:val="single" w:sz="4" w:space="0" w:color="auto"/>
            </w:tcBorders>
            <w:vAlign w:val="center"/>
            <w:hideMark/>
          </w:tcPr>
          <w:p w14:paraId="0D8B999F" w14:textId="0EEC2366" w:rsidR="00B3367A" w:rsidRPr="0063672A" w:rsidRDefault="00307981" w:rsidP="00C83330">
            <w:pPr>
              <w:tabs>
                <w:tab w:val="left" w:pos="171"/>
              </w:tabs>
              <w:spacing w:after="0"/>
              <w:ind w:right="48"/>
              <w:rPr>
                <w:rFonts w:ascii="Arial" w:eastAsia="Arial" w:hAnsi="Arial" w:cs="Arial"/>
                <w:sz w:val="20"/>
                <w:szCs w:val="16"/>
              </w:rPr>
            </w:pPr>
            <w:bookmarkStart w:id="23" w:name="_Hlk179874479"/>
            <w:r w:rsidRPr="0063672A">
              <w:rPr>
                <w:rFonts w:ascii="Arial" w:eastAsia="Arial" w:hAnsi="Arial" w:cs="Arial"/>
                <w:sz w:val="20"/>
                <w:szCs w:val="16"/>
              </w:rPr>
              <w:t>5</w:t>
            </w:r>
            <w:r w:rsidR="00B3367A" w:rsidRPr="0063672A">
              <w:rPr>
                <w:rFonts w:ascii="Arial" w:eastAsia="Arial" w:hAnsi="Arial" w:cs="Arial"/>
                <w:sz w:val="20"/>
                <w:szCs w:val="16"/>
              </w:rPr>
              <w:t>.</w:t>
            </w:r>
            <w:r w:rsidR="00B3367A" w:rsidRPr="0063672A">
              <w:rPr>
                <w:sz w:val="20"/>
              </w:rPr>
              <w:t xml:space="preserve"> </w:t>
            </w:r>
            <w:r w:rsidR="00B3367A" w:rsidRPr="0063672A">
              <w:rPr>
                <w:rFonts w:ascii="Arial" w:eastAsia="Arial" w:hAnsi="Arial" w:cs="Arial"/>
                <w:sz w:val="20"/>
                <w:szCs w:val="16"/>
              </w:rPr>
              <w:t>incentivo a emprendimientos o empresas de mujeres (art. 3 decreto 1860 de 2021)</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F9127DA" w14:textId="77777777" w:rsidR="00B3367A" w:rsidRPr="0063672A" w:rsidRDefault="00B3367A" w:rsidP="00C83330">
            <w:pPr>
              <w:spacing w:after="0"/>
              <w:ind w:right="48"/>
              <w:jc w:val="center"/>
              <w:rPr>
                <w:rFonts w:ascii="Arial" w:eastAsia="Arial" w:hAnsi="Arial" w:cs="Arial"/>
                <w:sz w:val="20"/>
                <w:szCs w:val="16"/>
              </w:rPr>
            </w:pPr>
            <w:r w:rsidRPr="0063672A">
              <w:rPr>
                <w:rFonts w:ascii="Arial" w:eastAsia="Arial" w:hAnsi="Arial" w:cs="Arial"/>
                <w:sz w:val="20"/>
                <w:szCs w:val="16"/>
              </w:rPr>
              <w:t>0.25</w:t>
            </w:r>
          </w:p>
        </w:tc>
        <w:bookmarkEnd w:id="23"/>
      </w:tr>
      <w:tr w:rsidR="00B3367A" w:rsidRPr="00326D48" w14:paraId="49AB4DB1" w14:textId="77777777" w:rsidTr="00C83330">
        <w:trPr>
          <w:trHeight w:val="174"/>
        </w:trPr>
        <w:tc>
          <w:tcPr>
            <w:tcW w:w="5244" w:type="dxa"/>
            <w:tcBorders>
              <w:top w:val="single" w:sz="4" w:space="0" w:color="auto"/>
              <w:left w:val="single" w:sz="4" w:space="0" w:color="auto"/>
              <w:bottom w:val="single" w:sz="4" w:space="0" w:color="auto"/>
              <w:right w:val="single" w:sz="4" w:space="0" w:color="auto"/>
            </w:tcBorders>
            <w:vAlign w:val="center"/>
            <w:hideMark/>
          </w:tcPr>
          <w:p w14:paraId="67C1DED2" w14:textId="4512042A" w:rsidR="00B3367A" w:rsidRPr="0063672A" w:rsidRDefault="00307981" w:rsidP="00C83330">
            <w:pPr>
              <w:tabs>
                <w:tab w:val="left" w:pos="171"/>
              </w:tabs>
              <w:spacing w:after="0"/>
              <w:ind w:right="48"/>
              <w:rPr>
                <w:rFonts w:ascii="Arial" w:eastAsia="Arial" w:hAnsi="Arial" w:cs="Arial"/>
                <w:sz w:val="20"/>
                <w:szCs w:val="16"/>
              </w:rPr>
            </w:pPr>
            <w:r w:rsidRPr="0063672A">
              <w:rPr>
                <w:rFonts w:ascii="Arial" w:eastAsia="Arial" w:hAnsi="Arial" w:cs="Arial"/>
                <w:sz w:val="20"/>
                <w:szCs w:val="16"/>
              </w:rPr>
              <w:t>6</w:t>
            </w:r>
            <w:r w:rsidR="00B3367A" w:rsidRPr="0063672A">
              <w:rPr>
                <w:rFonts w:ascii="Arial" w:eastAsia="Arial" w:hAnsi="Arial" w:cs="Arial"/>
                <w:sz w:val="20"/>
                <w:szCs w:val="16"/>
              </w:rPr>
              <w:t>.</w:t>
            </w:r>
            <w:r w:rsidR="00B3367A" w:rsidRPr="0063672A">
              <w:rPr>
                <w:sz w:val="20"/>
              </w:rPr>
              <w:t xml:space="preserve"> </w:t>
            </w:r>
            <w:bookmarkStart w:id="24" w:name="_Hlk179874492"/>
            <w:r w:rsidR="00B3367A" w:rsidRPr="0063672A">
              <w:rPr>
                <w:rFonts w:ascii="Arial" w:eastAsia="Arial" w:hAnsi="Arial" w:cs="Arial"/>
                <w:sz w:val="20"/>
                <w:szCs w:val="16"/>
              </w:rPr>
              <w:t>incentivo en favor de MiPymes (art. 3 decreto 1860 de 2021)</w:t>
            </w:r>
            <w:bookmarkEnd w:id="24"/>
          </w:p>
        </w:tc>
        <w:tc>
          <w:tcPr>
            <w:tcW w:w="1985" w:type="dxa"/>
            <w:tcBorders>
              <w:top w:val="single" w:sz="4" w:space="0" w:color="auto"/>
              <w:left w:val="single" w:sz="4" w:space="0" w:color="auto"/>
              <w:bottom w:val="single" w:sz="4" w:space="0" w:color="auto"/>
              <w:right w:val="single" w:sz="4" w:space="0" w:color="auto"/>
            </w:tcBorders>
            <w:vAlign w:val="center"/>
            <w:hideMark/>
          </w:tcPr>
          <w:p w14:paraId="138E0039" w14:textId="77777777" w:rsidR="00B3367A" w:rsidRPr="0063672A" w:rsidRDefault="00B3367A" w:rsidP="00C83330">
            <w:pPr>
              <w:spacing w:after="0"/>
              <w:ind w:right="48"/>
              <w:jc w:val="center"/>
              <w:rPr>
                <w:rFonts w:ascii="Arial" w:eastAsia="Arial" w:hAnsi="Arial" w:cs="Arial"/>
                <w:sz w:val="20"/>
                <w:szCs w:val="16"/>
              </w:rPr>
            </w:pPr>
            <w:r w:rsidRPr="0063672A">
              <w:rPr>
                <w:rFonts w:ascii="Arial" w:eastAsia="Arial" w:hAnsi="Arial" w:cs="Arial"/>
                <w:sz w:val="20"/>
                <w:szCs w:val="16"/>
              </w:rPr>
              <w:t>0.25</w:t>
            </w:r>
          </w:p>
        </w:tc>
      </w:tr>
      <w:tr w:rsidR="00B3367A" w:rsidRPr="00326D48" w14:paraId="2E8C047E" w14:textId="77777777" w:rsidTr="00C83330">
        <w:trPr>
          <w:trHeight w:val="174"/>
        </w:trPr>
        <w:tc>
          <w:tcPr>
            <w:tcW w:w="5244" w:type="dxa"/>
            <w:tcBorders>
              <w:top w:val="single" w:sz="4" w:space="0" w:color="auto"/>
              <w:left w:val="single" w:sz="4" w:space="0" w:color="auto"/>
              <w:bottom w:val="single" w:sz="4" w:space="0" w:color="auto"/>
              <w:right w:val="single" w:sz="4" w:space="0" w:color="auto"/>
            </w:tcBorders>
            <w:vAlign w:val="center"/>
            <w:hideMark/>
          </w:tcPr>
          <w:p w14:paraId="4938DAD9" w14:textId="77777777" w:rsidR="00A2706C" w:rsidRPr="0063672A" w:rsidRDefault="00B3367A" w:rsidP="00216057">
            <w:pPr>
              <w:tabs>
                <w:tab w:val="left" w:pos="171"/>
              </w:tabs>
              <w:spacing w:after="0"/>
              <w:ind w:right="48"/>
              <w:jc w:val="both"/>
              <w:rPr>
                <w:rFonts w:ascii="Arial" w:hAnsi="Arial" w:cs="Arial"/>
                <w:color w:val="000000" w:themeColor="text1"/>
                <w:sz w:val="18"/>
                <w:szCs w:val="18"/>
              </w:rPr>
            </w:pPr>
            <w:bookmarkStart w:id="25" w:name="_Hlk179874507"/>
            <w:r w:rsidRPr="0063672A">
              <w:rPr>
                <w:rFonts w:ascii="Arial" w:hAnsi="Arial" w:cs="Arial"/>
                <w:color w:val="000000" w:themeColor="text1"/>
                <w:sz w:val="18"/>
                <w:szCs w:val="18"/>
              </w:rPr>
              <w:t>Reducción puntaje, al proponente que se le hayan impuesto una o más multas o clausulas penales durante el último año</w:t>
            </w:r>
            <w:bookmarkEnd w:id="25"/>
            <w:r w:rsidRPr="0063672A">
              <w:rPr>
                <w:rFonts w:ascii="Arial" w:hAnsi="Arial" w:cs="Arial"/>
                <w:color w:val="000000" w:themeColor="text1"/>
                <w:sz w:val="18"/>
                <w:szCs w:val="18"/>
              </w:rPr>
              <w:t>, contado a partir de la fecha de presentación de las ofertas, según decreto ley 2195 de 2022, REDUCCIÓN DE PUNTAJE POR INCUMPLIMIENTO DE CONTRATOS</w:t>
            </w:r>
            <w:r w:rsidR="00A2706C" w:rsidRPr="0063672A">
              <w:rPr>
                <w:rFonts w:ascii="Arial" w:hAnsi="Arial" w:cs="Arial"/>
                <w:color w:val="000000" w:themeColor="text1"/>
                <w:sz w:val="18"/>
                <w:szCs w:val="18"/>
              </w:rPr>
              <w:t>.</w:t>
            </w:r>
          </w:p>
          <w:p w14:paraId="4BD067FA" w14:textId="25309252" w:rsidR="00B3367A" w:rsidRPr="0063672A" w:rsidRDefault="00B3367A" w:rsidP="00216057">
            <w:pPr>
              <w:tabs>
                <w:tab w:val="left" w:pos="171"/>
              </w:tabs>
              <w:spacing w:after="0"/>
              <w:ind w:right="48"/>
              <w:jc w:val="both"/>
              <w:rPr>
                <w:rFonts w:ascii="Arial" w:eastAsia="Arial" w:hAnsi="Arial" w:cs="Arial"/>
                <w:color w:val="000000" w:themeColor="text1"/>
                <w:sz w:val="20"/>
                <w:szCs w:val="16"/>
              </w:rPr>
            </w:pPr>
            <w:r w:rsidRPr="0063672A">
              <w:rPr>
                <w:rFonts w:ascii="Arial" w:hAnsi="Arial" w:cs="Arial"/>
                <w:b/>
                <w:bCs/>
                <w:color w:val="000000" w:themeColor="text1"/>
                <w:sz w:val="18"/>
                <w:szCs w:val="18"/>
              </w:rPr>
              <w:t>Nota:</w:t>
            </w:r>
            <w:r w:rsidRPr="0063672A">
              <w:rPr>
                <w:rFonts w:ascii="Arial" w:hAnsi="Arial" w:cs="Arial"/>
                <w:color w:val="000000" w:themeColor="text1"/>
                <w:sz w:val="18"/>
                <w:szCs w:val="18"/>
              </w:rPr>
              <w:t xml:space="preserve"> Esta reducción también afecta a los consorcios y uniones temporales si alguno de sus integrantes se encuentra en la situación anterior</w:t>
            </w:r>
            <w:r w:rsidR="00A2706C" w:rsidRPr="0063672A">
              <w:rPr>
                <w:rFonts w:ascii="Arial" w:hAnsi="Arial" w:cs="Arial"/>
                <w:color w:val="000000" w:themeColor="text1"/>
                <w:sz w:val="18"/>
                <w:szCs w:val="18"/>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531B225" w14:textId="77777777" w:rsidR="00B3367A" w:rsidRPr="0063672A" w:rsidRDefault="00B3367A" w:rsidP="00C83330">
            <w:pPr>
              <w:spacing w:after="0"/>
              <w:ind w:right="48"/>
              <w:jc w:val="center"/>
              <w:rPr>
                <w:rFonts w:ascii="Arial" w:eastAsia="Arial" w:hAnsi="Arial" w:cs="Arial"/>
                <w:color w:val="000000" w:themeColor="text1"/>
                <w:sz w:val="20"/>
                <w:szCs w:val="16"/>
              </w:rPr>
            </w:pPr>
            <w:r w:rsidRPr="0063672A">
              <w:rPr>
                <w:rFonts w:ascii="Arial" w:hAnsi="Arial" w:cs="Arial"/>
                <w:color w:val="000000" w:themeColor="text1"/>
                <w:sz w:val="18"/>
                <w:szCs w:val="18"/>
              </w:rPr>
              <w:t>(-2%)</w:t>
            </w:r>
          </w:p>
        </w:tc>
      </w:tr>
      <w:tr w:rsidR="00B3367A" w:rsidRPr="00725D48" w14:paraId="4844AACF" w14:textId="77777777" w:rsidTr="00C83330">
        <w:trPr>
          <w:trHeight w:val="186"/>
        </w:trPr>
        <w:tc>
          <w:tcPr>
            <w:tcW w:w="5244" w:type="dxa"/>
            <w:tcBorders>
              <w:top w:val="single" w:sz="4" w:space="0" w:color="auto"/>
              <w:left w:val="single" w:sz="4" w:space="0" w:color="auto"/>
              <w:bottom w:val="single" w:sz="4" w:space="0" w:color="auto"/>
              <w:right w:val="single" w:sz="4" w:space="0" w:color="auto"/>
            </w:tcBorders>
            <w:vAlign w:val="center"/>
            <w:hideMark/>
          </w:tcPr>
          <w:p w14:paraId="4C952173" w14:textId="77777777" w:rsidR="00B3367A" w:rsidRPr="0063672A" w:rsidRDefault="00B3367A" w:rsidP="00A2706C">
            <w:pPr>
              <w:spacing w:after="0"/>
              <w:jc w:val="center"/>
              <w:rPr>
                <w:rFonts w:ascii="Arial" w:eastAsia="MS Mincho" w:hAnsi="Arial" w:cs="Arial"/>
                <w:b/>
                <w:color w:val="000000" w:themeColor="text1"/>
                <w:sz w:val="20"/>
                <w:szCs w:val="20"/>
              </w:rPr>
            </w:pPr>
            <w:r w:rsidRPr="0063672A">
              <w:rPr>
                <w:rFonts w:ascii="Arial" w:hAnsi="Arial" w:cs="Arial"/>
                <w:b/>
                <w:color w:val="000000" w:themeColor="text1"/>
                <w:sz w:val="20"/>
                <w:szCs w:val="20"/>
              </w:rPr>
              <w:t>Total</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0312427" w14:textId="77777777" w:rsidR="00B3367A" w:rsidRPr="0063672A" w:rsidRDefault="00B3367A" w:rsidP="00C83330">
            <w:pPr>
              <w:pStyle w:val="Prrafodelista"/>
              <w:spacing w:line="256" w:lineRule="auto"/>
              <w:ind w:left="0"/>
              <w:jc w:val="center"/>
              <w:rPr>
                <w:rFonts w:ascii="Arial" w:eastAsia="MS Mincho" w:hAnsi="Arial" w:cs="Arial"/>
                <w:b/>
                <w:color w:val="000000" w:themeColor="text1"/>
                <w:sz w:val="20"/>
                <w:szCs w:val="20"/>
              </w:rPr>
            </w:pPr>
            <w:r w:rsidRPr="0063672A">
              <w:rPr>
                <w:rFonts w:ascii="Arial" w:eastAsia="MS Mincho" w:hAnsi="Arial" w:cs="Arial"/>
                <w:b/>
                <w:color w:val="000000" w:themeColor="text1"/>
                <w:sz w:val="20"/>
                <w:szCs w:val="20"/>
              </w:rPr>
              <w:t xml:space="preserve">100 PUNTOS </w:t>
            </w:r>
          </w:p>
        </w:tc>
      </w:tr>
      <w:bookmarkEnd w:id="22"/>
    </w:tbl>
    <w:p w14:paraId="01FA9560" w14:textId="77777777" w:rsidR="00211AD6" w:rsidRPr="00725D48" w:rsidRDefault="00211AD6" w:rsidP="00211AD6">
      <w:pPr>
        <w:pStyle w:val="Prrafodelista"/>
        <w:autoSpaceDE w:val="0"/>
        <w:autoSpaceDN w:val="0"/>
        <w:adjustRightInd w:val="0"/>
        <w:ind w:left="644"/>
        <w:rPr>
          <w:rFonts w:ascii="Arial" w:hAnsi="Arial" w:cs="Arial"/>
          <w:b/>
          <w:bCs/>
          <w:color w:val="000000" w:themeColor="text1"/>
          <w:sz w:val="16"/>
          <w:szCs w:val="16"/>
          <w:lang w:val="es-MX" w:eastAsia="es-CO"/>
        </w:rPr>
      </w:pPr>
    </w:p>
    <w:p w14:paraId="2F5CE71E" w14:textId="77777777" w:rsidR="00211AD6" w:rsidRPr="00725D48" w:rsidRDefault="00211AD6" w:rsidP="00211AD6">
      <w:pPr>
        <w:pStyle w:val="Prrafodelista"/>
        <w:autoSpaceDE w:val="0"/>
        <w:autoSpaceDN w:val="0"/>
        <w:adjustRightInd w:val="0"/>
        <w:rPr>
          <w:rFonts w:ascii="Arial" w:hAnsi="Arial" w:cs="Arial"/>
          <w:b/>
          <w:bCs/>
          <w:color w:val="000000" w:themeColor="text1"/>
          <w:sz w:val="20"/>
          <w:szCs w:val="20"/>
          <w:lang w:val="es-MX" w:eastAsia="es-CO"/>
        </w:rPr>
      </w:pPr>
    </w:p>
    <w:p w14:paraId="05412E83" w14:textId="651E296E" w:rsidR="00211AD6" w:rsidRPr="0063672A" w:rsidRDefault="00211AD6">
      <w:pPr>
        <w:pStyle w:val="Prrafodelista"/>
        <w:numPr>
          <w:ilvl w:val="0"/>
          <w:numId w:val="14"/>
        </w:numPr>
        <w:autoSpaceDE w:val="0"/>
        <w:autoSpaceDN w:val="0"/>
        <w:adjustRightInd w:val="0"/>
        <w:rPr>
          <w:rFonts w:ascii="Arial" w:hAnsi="Arial" w:cs="Arial"/>
          <w:b/>
          <w:bCs/>
          <w:color w:val="000000" w:themeColor="text1"/>
          <w:sz w:val="22"/>
          <w:szCs w:val="22"/>
          <w:u w:val="single"/>
          <w:lang w:val="es-MX" w:eastAsia="es-CO"/>
        </w:rPr>
      </w:pPr>
      <w:r w:rsidRPr="0063672A">
        <w:rPr>
          <w:rFonts w:ascii="Arial" w:hAnsi="Arial" w:cs="Arial"/>
          <w:b/>
          <w:bCs/>
          <w:color w:val="000000" w:themeColor="text1"/>
          <w:sz w:val="22"/>
          <w:szCs w:val="22"/>
          <w:u w:val="single"/>
          <w:lang w:val="es-MX" w:eastAsia="es-CO"/>
        </w:rPr>
        <w:t xml:space="preserve">FACTOR </w:t>
      </w:r>
      <w:r w:rsidR="00307981" w:rsidRPr="0063672A">
        <w:rPr>
          <w:rFonts w:ascii="Arial" w:hAnsi="Arial" w:cs="Arial"/>
          <w:b/>
          <w:bCs/>
          <w:color w:val="000000" w:themeColor="text1"/>
          <w:sz w:val="22"/>
          <w:szCs w:val="22"/>
          <w:u w:val="single"/>
          <w:lang w:val="es-MX" w:eastAsia="es-CO"/>
        </w:rPr>
        <w:t>TECNICO</w:t>
      </w:r>
      <w:r w:rsidRPr="0063672A">
        <w:rPr>
          <w:rFonts w:ascii="Arial" w:hAnsi="Arial" w:cs="Arial"/>
          <w:color w:val="000000" w:themeColor="text1"/>
          <w:sz w:val="22"/>
          <w:szCs w:val="22"/>
          <w:u w:val="single"/>
          <w:lang w:val="es-MX" w:eastAsia="es-CO"/>
        </w:rPr>
        <w:t>: (</w:t>
      </w:r>
      <w:r w:rsidR="00B3367A" w:rsidRPr="0063672A">
        <w:rPr>
          <w:rFonts w:ascii="Arial" w:hAnsi="Arial" w:cs="Arial"/>
          <w:b/>
          <w:bCs/>
          <w:color w:val="000000" w:themeColor="text1"/>
          <w:sz w:val="22"/>
          <w:szCs w:val="22"/>
          <w:u w:val="single"/>
          <w:lang w:val="es-MX" w:eastAsia="es-CO"/>
        </w:rPr>
        <w:t>Máximo</w:t>
      </w:r>
      <w:r w:rsidR="00B3367A" w:rsidRPr="0063672A">
        <w:rPr>
          <w:rFonts w:ascii="Arial" w:hAnsi="Arial" w:cs="Arial"/>
          <w:color w:val="000000" w:themeColor="text1"/>
          <w:sz w:val="22"/>
          <w:szCs w:val="22"/>
          <w:u w:val="single"/>
          <w:lang w:val="es-MX" w:eastAsia="es-CO"/>
        </w:rPr>
        <w:t xml:space="preserve"> </w:t>
      </w:r>
      <w:r w:rsidR="00B3367A" w:rsidRPr="0063672A">
        <w:rPr>
          <w:rFonts w:ascii="Arial" w:hAnsi="Arial" w:cs="Arial"/>
          <w:b/>
          <w:bCs/>
          <w:color w:val="000000" w:themeColor="text1"/>
          <w:sz w:val="22"/>
          <w:szCs w:val="22"/>
          <w:u w:val="single"/>
          <w:lang w:val="es-MX" w:eastAsia="es-CO"/>
        </w:rPr>
        <w:t>4</w:t>
      </w:r>
      <w:r w:rsidR="00307981" w:rsidRPr="0063672A">
        <w:rPr>
          <w:rFonts w:ascii="Arial" w:hAnsi="Arial" w:cs="Arial"/>
          <w:b/>
          <w:bCs/>
          <w:color w:val="000000" w:themeColor="text1"/>
          <w:sz w:val="22"/>
          <w:szCs w:val="22"/>
          <w:u w:val="single"/>
          <w:lang w:val="es-MX" w:eastAsia="es-CO"/>
        </w:rPr>
        <w:t>0.00</w:t>
      </w:r>
      <w:r w:rsidRPr="0063672A">
        <w:rPr>
          <w:rFonts w:ascii="Arial" w:hAnsi="Arial" w:cs="Arial"/>
          <w:b/>
          <w:bCs/>
          <w:color w:val="000000" w:themeColor="text1"/>
          <w:sz w:val="22"/>
          <w:szCs w:val="22"/>
          <w:u w:val="single"/>
          <w:lang w:val="es-MX" w:eastAsia="es-CO"/>
        </w:rPr>
        <w:t xml:space="preserve"> Puntos) </w:t>
      </w:r>
    </w:p>
    <w:p w14:paraId="5E4F6E8C" w14:textId="77777777" w:rsidR="00B3367A" w:rsidRPr="00725D48" w:rsidRDefault="00B3367A" w:rsidP="00B3367A">
      <w:pPr>
        <w:pStyle w:val="Prrafodelista"/>
        <w:autoSpaceDE w:val="0"/>
        <w:autoSpaceDN w:val="0"/>
        <w:adjustRightInd w:val="0"/>
        <w:rPr>
          <w:rFonts w:ascii="Arial" w:hAnsi="Arial" w:cs="Arial"/>
          <w:b/>
          <w:bCs/>
          <w:color w:val="000000" w:themeColor="text1"/>
          <w:sz w:val="22"/>
          <w:szCs w:val="22"/>
          <w:lang w:val="es-MX" w:eastAsia="es-CO"/>
        </w:rPr>
      </w:pPr>
    </w:p>
    <w:p w14:paraId="529196E3" w14:textId="496AF1E8" w:rsidR="00B3367A" w:rsidRPr="00725D48" w:rsidRDefault="00B3367A" w:rsidP="00B3367A">
      <w:pPr>
        <w:pStyle w:val="Prrafodelista"/>
        <w:rPr>
          <w:rFonts w:ascii="Arial" w:eastAsia="Arial" w:hAnsi="Arial" w:cs="Arial"/>
          <w:b/>
          <w:color w:val="000000" w:themeColor="text1"/>
          <w:sz w:val="20"/>
          <w:szCs w:val="20"/>
        </w:rPr>
      </w:pPr>
      <w:r w:rsidRPr="00725D48">
        <w:rPr>
          <w:rFonts w:ascii="Arial" w:eastAsia="Arial" w:hAnsi="Arial" w:cs="Arial"/>
          <w:b/>
          <w:color w:val="000000" w:themeColor="text1"/>
          <w:sz w:val="20"/>
          <w:szCs w:val="20"/>
        </w:rPr>
        <w:t xml:space="preserve">A. </w:t>
      </w:r>
      <w:r w:rsidRPr="00725D48">
        <w:rPr>
          <w:rFonts w:ascii="Arial" w:hAnsi="Arial" w:cs="Arial"/>
          <w:color w:val="000000" w:themeColor="text1"/>
          <w:sz w:val="18"/>
          <w:szCs w:val="18"/>
          <w:lang w:val="es-ES"/>
        </w:rPr>
        <w:t xml:space="preserve">MAYOR </w:t>
      </w:r>
      <w:bookmarkStart w:id="26" w:name="_Hlk188604773"/>
      <w:r w:rsidRPr="00725D48">
        <w:rPr>
          <w:rFonts w:ascii="Arial" w:hAnsi="Arial" w:cs="Arial"/>
          <w:color w:val="000000" w:themeColor="text1"/>
          <w:sz w:val="18"/>
          <w:szCs w:val="18"/>
          <w:lang w:val="es-ES"/>
        </w:rPr>
        <w:t>CANTIDAD DE</w:t>
      </w:r>
      <w:r w:rsidRPr="00725D48">
        <w:rPr>
          <w:rFonts w:ascii="Arial" w:hAnsi="Arial" w:cs="Arial"/>
          <w:b/>
          <w:color w:val="000000" w:themeColor="text1"/>
          <w:sz w:val="18"/>
          <w:szCs w:val="18"/>
          <w:lang w:val="es-ES"/>
        </w:rPr>
        <w:t xml:space="preserve"> </w:t>
      </w:r>
      <w:r w:rsidRPr="00725D48">
        <w:rPr>
          <w:rFonts w:ascii="Arial" w:hAnsi="Arial" w:cs="Arial"/>
          <w:color w:val="000000" w:themeColor="text1"/>
          <w:kern w:val="2"/>
          <w:sz w:val="18"/>
          <w:szCs w:val="18"/>
          <w14:ligatures w14:val="standardContextual"/>
        </w:rPr>
        <w:t xml:space="preserve">KIT DE ARRASTRE DE MOTOCICLETAS </w:t>
      </w:r>
      <w:bookmarkEnd w:id="26"/>
      <w:r w:rsidRPr="00725D48">
        <w:rPr>
          <w:rFonts w:ascii="Arial" w:hAnsi="Arial" w:cs="Arial"/>
          <w:color w:val="000000" w:themeColor="text1"/>
          <w:kern w:val="2"/>
          <w:sz w:val="18"/>
          <w:szCs w:val="18"/>
          <w14:ligatures w14:val="standardContextual"/>
        </w:rPr>
        <w:t>“HONDA XRE 300”</w:t>
      </w:r>
      <w:r w:rsidRPr="00725D48">
        <w:rPr>
          <w:rFonts w:ascii="Arial" w:eastAsia="Arial" w:hAnsi="Arial" w:cs="Arial"/>
          <w:b/>
          <w:color w:val="000000" w:themeColor="text1"/>
          <w:sz w:val="20"/>
          <w:szCs w:val="20"/>
        </w:rPr>
        <w:t xml:space="preserve">: (Máximo </w:t>
      </w:r>
      <w:r w:rsidR="00050B78" w:rsidRPr="00725D48">
        <w:rPr>
          <w:rFonts w:ascii="Arial" w:eastAsia="Arial" w:hAnsi="Arial" w:cs="Arial"/>
          <w:b/>
          <w:color w:val="000000" w:themeColor="text1"/>
          <w:sz w:val="20"/>
          <w:szCs w:val="20"/>
        </w:rPr>
        <w:t>15</w:t>
      </w:r>
      <w:r w:rsidRPr="00725D48">
        <w:rPr>
          <w:rFonts w:ascii="Arial" w:eastAsia="Arial" w:hAnsi="Arial" w:cs="Arial"/>
          <w:b/>
          <w:color w:val="000000" w:themeColor="text1"/>
          <w:sz w:val="20"/>
          <w:szCs w:val="20"/>
        </w:rPr>
        <w:t xml:space="preserve"> Puntos)</w:t>
      </w:r>
    </w:p>
    <w:p w14:paraId="65F8C882" w14:textId="77777777" w:rsidR="00B3367A" w:rsidRPr="00725D48" w:rsidRDefault="00B3367A" w:rsidP="00B3367A">
      <w:pPr>
        <w:pStyle w:val="Prrafodelista"/>
        <w:rPr>
          <w:rFonts w:ascii="Arial" w:eastAsia="Arial" w:hAnsi="Arial" w:cs="Arial"/>
          <w:b/>
          <w:color w:val="000000" w:themeColor="text1"/>
          <w:sz w:val="20"/>
          <w:szCs w:val="20"/>
        </w:rPr>
      </w:pPr>
    </w:p>
    <w:p w14:paraId="36D5E50D" w14:textId="77777777" w:rsidR="00EF064F" w:rsidRPr="00725D48" w:rsidRDefault="00EF064F" w:rsidP="00EF064F">
      <w:pPr>
        <w:spacing w:line="240" w:lineRule="auto"/>
        <w:jc w:val="both"/>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A las demás ofertas con menor cantidad de</w:t>
      </w:r>
      <w:r w:rsidRPr="00725D48">
        <w:rPr>
          <w:rFonts w:ascii="Arial" w:hAnsi="Arial" w:cs="Arial"/>
          <w:color w:val="000000" w:themeColor="text1"/>
          <w:kern w:val="2"/>
          <w:sz w:val="18"/>
          <w:szCs w:val="18"/>
          <w14:ligatures w14:val="standardContextual"/>
        </w:rPr>
        <w:t xml:space="preserve"> Kit de arrastre de las motocicletas</w:t>
      </w:r>
      <w:r w:rsidRPr="00725D48">
        <w:rPr>
          <w:rFonts w:ascii="Arial" w:eastAsia="MS Mincho" w:hAnsi="Arial" w:cs="Arial"/>
          <w:color w:val="000000" w:themeColor="text1"/>
          <w:sz w:val="18"/>
          <w:szCs w:val="18"/>
        </w:rPr>
        <w:t>, se asignará el puntaje, de acuerdo con la siguiente fórmula:</w:t>
      </w:r>
    </w:p>
    <w:p w14:paraId="46C0FDC9" w14:textId="77777777" w:rsidR="00EF064F" w:rsidRPr="00725D48" w:rsidRDefault="00EF064F" w:rsidP="00EF064F">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CKMG</w:t>
      </w:r>
    </w:p>
    <w:p w14:paraId="74D4EE98" w14:textId="77777777" w:rsidR="00EF064F" w:rsidRPr="00725D48" w:rsidRDefault="00EF064F" w:rsidP="00EF064F">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KM = ------------------------------------------------------ X 15: MCKMG</w:t>
      </w:r>
    </w:p>
    <w:p w14:paraId="27D2309C" w14:textId="77777777" w:rsidR="00EF064F" w:rsidRPr="00725D48" w:rsidRDefault="00EF064F" w:rsidP="00EF064F">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 xml:space="preserve">MCKMG </w:t>
      </w:r>
    </w:p>
    <w:p w14:paraId="459FA005" w14:textId="77777777" w:rsidR="00EF064F" w:rsidRPr="00725D48" w:rsidRDefault="00EF064F" w:rsidP="00EF064F">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 xml:space="preserve">KM= </w:t>
      </w:r>
      <w:r w:rsidRPr="00725D48">
        <w:rPr>
          <w:rFonts w:ascii="Arial" w:hAnsi="Arial" w:cs="Arial"/>
          <w:color w:val="000000" w:themeColor="text1"/>
          <w:kern w:val="2"/>
          <w:sz w:val="18"/>
          <w:szCs w:val="18"/>
          <w:lang w:val="pt-BR"/>
          <w14:ligatures w14:val="standardContextual"/>
        </w:rPr>
        <w:t>Kit arrastre de Motocicleta</w:t>
      </w:r>
    </w:p>
    <w:p w14:paraId="17CAC75F" w14:textId="77777777" w:rsidR="00EF064F" w:rsidRPr="00725D48" w:rsidRDefault="00EF064F" w:rsidP="00EF064F">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MCKMG = Mayor cantidad de Kit de arrastre de motocicletas sin ningún costo.</w:t>
      </w:r>
    </w:p>
    <w:p w14:paraId="0FDB9F1C" w14:textId="594F3C09" w:rsidR="00B3367A" w:rsidRPr="00725D48" w:rsidRDefault="00EF064F" w:rsidP="00BB7B3B">
      <w:pPr>
        <w:pStyle w:val="Prrafodelista"/>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CKMG= Cantidad de Kit arrastre de motocicletas sin ningún costo ofertadas.</w:t>
      </w:r>
    </w:p>
    <w:p w14:paraId="5948FD8C" w14:textId="77777777" w:rsidR="00EF064F" w:rsidRPr="00725D48" w:rsidRDefault="00EF064F" w:rsidP="00EF064F">
      <w:pPr>
        <w:pStyle w:val="Prrafodelista"/>
        <w:jc w:val="both"/>
        <w:rPr>
          <w:rFonts w:ascii="Arial" w:eastAsia="Arial" w:hAnsi="Arial" w:cs="Arial"/>
          <w:color w:val="000000" w:themeColor="text1"/>
          <w:sz w:val="20"/>
          <w:szCs w:val="20"/>
        </w:rPr>
      </w:pPr>
    </w:p>
    <w:tbl>
      <w:tblPr>
        <w:tblW w:w="5953" w:type="dxa"/>
        <w:jc w:val="center"/>
        <w:tblLayout w:type="fixed"/>
        <w:tblLook w:val="0400" w:firstRow="0" w:lastRow="0" w:firstColumn="0" w:lastColumn="0" w:noHBand="0" w:noVBand="1"/>
      </w:tblPr>
      <w:tblGrid>
        <w:gridCol w:w="5953"/>
      </w:tblGrid>
      <w:tr w:rsidR="00B3367A" w:rsidRPr="00725D48" w14:paraId="41FAEA63" w14:textId="77777777" w:rsidTr="00C83330">
        <w:trPr>
          <w:trHeight w:val="560"/>
          <w:jc w:val="center"/>
        </w:trPr>
        <w:tc>
          <w:tcPr>
            <w:tcW w:w="5953" w:type="dxa"/>
            <w:tcBorders>
              <w:top w:val="single" w:sz="4" w:space="0" w:color="000000"/>
              <w:left w:val="single" w:sz="4" w:space="0" w:color="000000"/>
              <w:bottom w:val="single" w:sz="4" w:space="0" w:color="000000"/>
              <w:right w:val="single" w:sz="4" w:space="0" w:color="000000"/>
            </w:tcBorders>
            <w:vAlign w:val="center"/>
          </w:tcPr>
          <w:p w14:paraId="64B65580" w14:textId="09F16CE0" w:rsidR="00B3367A" w:rsidRPr="00725D48" w:rsidRDefault="00B3367A" w:rsidP="00C83330">
            <w:pPr>
              <w:pStyle w:val="Prrafodelista"/>
              <w:jc w:val="center"/>
              <w:rPr>
                <w:rFonts w:ascii="Arial" w:eastAsia="Arial" w:hAnsi="Arial" w:cs="Arial"/>
                <w:b/>
                <w:color w:val="000000" w:themeColor="text1"/>
                <w:sz w:val="20"/>
                <w:szCs w:val="20"/>
              </w:rPr>
            </w:pPr>
            <w:r w:rsidRPr="00725D48">
              <w:rPr>
                <w:rFonts w:ascii="Arial" w:eastAsia="Arial" w:hAnsi="Arial" w:cs="Arial"/>
                <w:b/>
                <w:color w:val="000000" w:themeColor="text1"/>
                <w:sz w:val="20"/>
                <w:szCs w:val="20"/>
              </w:rPr>
              <w:t>CANTIDAD DE KIT DE ARRASTRE DE MOTOCICLETA</w:t>
            </w:r>
            <w:r w:rsidR="00F071E8">
              <w:rPr>
                <w:rFonts w:ascii="Arial" w:eastAsia="Arial" w:hAnsi="Arial" w:cs="Arial"/>
                <w:b/>
                <w:color w:val="000000" w:themeColor="text1"/>
                <w:sz w:val="20"/>
                <w:szCs w:val="20"/>
              </w:rPr>
              <w:t xml:space="preserve"> </w:t>
            </w:r>
            <w:r w:rsidR="00F071E8" w:rsidRPr="00CD1941">
              <w:rPr>
                <w:rFonts w:ascii="Arial" w:eastAsia="Arial" w:hAnsi="Arial" w:cs="Arial"/>
                <w:b/>
                <w:bCs/>
                <w:sz w:val="20"/>
                <w:szCs w:val="20"/>
              </w:rPr>
              <w:t>“HONDA XRE 300</w:t>
            </w:r>
            <w:r w:rsidR="00F071E8" w:rsidRPr="73DCAA07">
              <w:rPr>
                <w:rFonts w:ascii="Arial" w:eastAsia="Arial" w:hAnsi="Arial" w:cs="Arial"/>
                <w:b/>
                <w:bCs/>
                <w:sz w:val="20"/>
                <w:szCs w:val="20"/>
              </w:rPr>
              <w:t xml:space="preserve"> MOTOCICLETA</w:t>
            </w:r>
          </w:p>
        </w:tc>
      </w:tr>
      <w:tr w:rsidR="00B3367A" w:rsidRPr="00725D48" w14:paraId="34DDC7A7" w14:textId="77777777" w:rsidTr="00BB7B3B">
        <w:trPr>
          <w:trHeight w:val="50"/>
          <w:jc w:val="center"/>
        </w:trPr>
        <w:tc>
          <w:tcPr>
            <w:tcW w:w="5953" w:type="dxa"/>
            <w:tcBorders>
              <w:top w:val="single" w:sz="4" w:space="0" w:color="000000"/>
              <w:left w:val="single" w:sz="4" w:space="0" w:color="000000"/>
              <w:bottom w:val="single" w:sz="4" w:space="0" w:color="000000"/>
              <w:right w:val="single" w:sz="4" w:space="0" w:color="000000"/>
            </w:tcBorders>
            <w:vAlign w:val="center"/>
          </w:tcPr>
          <w:p w14:paraId="51FEBE77" w14:textId="5FF0463C" w:rsidR="00B3367A" w:rsidRPr="00725D48" w:rsidRDefault="00BB7B3B" w:rsidP="00C83330">
            <w:pPr>
              <w:pStyle w:val="Prrafodelista"/>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30</w:t>
            </w:r>
          </w:p>
        </w:tc>
      </w:tr>
    </w:tbl>
    <w:p w14:paraId="3B412524" w14:textId="77777777" w:rsidR="00B3367A" w:rsidRPr="00725D48" w:rsidRDefault="00B3367A" w:rsidP="00B3367A">
      <w:pPr>
        <w:pStyle w:val="Prrafodelista"/>
        <w:rPr>
          <w:rFonts w:ascii="Arial" w:eastAsia="Arial" w:hAnsi="Arial" w:cs="Arial"/>
          <w:b/>
          <w:color w:val="000000" w:themeColor="text1"/>
          <w:sz w:val="20"/>
          <w:szCs w:val="20"/>
          <w:lang w:val="es-ES"/>
        </w:rPr>
      </w:pPr>
    </w:p>
    <w:p w14:paraId="4D3A96E4" w14:textId="77777777" w:rsidR="00B3367A" w:rsidRPr="00725D48" w:rsidRDefault="00B3367A" w:rsidP="00B3367A">
      <w:pPr>
        <w:pStyle w:val="Prrafodelista"/>
        <w:rPr>
          <w:rFonts w:ascii="Arial" w:eastAsia="Arial" w:hAnsi="Arial" w:cs="Arial"/>
          <w:b/>
          <w:color w:val="000000" w:themeColor="text1"/>
          <w:sz w:val="20"/>
          <w:szCs w:val="20"/>
        </w:rPr>
      </w:pPr>
      <w:r w:rsidRPr="00725D48">
        <w:rPr>
          <w:rFonts w:ascii="Arial" w:eastAsia="Arial" w:hAnsi="Arial" w:cs="Arial"/>
          <w:b/>
          <w:color w:val="000000" w:themeColor="text1"/>
          <w:sz w:val="20"/>
          <w:szCs w:val="20"/>
          <w:lang w:val="es-ES"/>
        </w:rPr>
        <w:lastRenderedPageBreak/>
        <w:t xml:space="preserve">Nota: </w:t>
      </w:r>
      <w:r w:rsidRPr="00725D48">
        <w:rPr>
          <w:rFonts w:ascii="Arial" w:eastAsia="Arial" w:hAnsi="Arial" w:cs="Arial"/>
          <w:bCs/>
          <w:color w:val="000000" w:themeColor="text1"/>
          <w:sz w:val="20"/>
          <w:szCs w:val="20"/>
          <w:lang w:val="es-ES"/>
        </w:rPr>
        <w:t xml:space="preserve">los oferentes que pretendan obtener la totalidad de los puntos referente a </w:t>
      </w:r>
      <w:r w:rsidRPr="00725D48">
        <w:rPr>
          <w:rFonts w:ascii="Arial" w:eastAsia="Arial" w:hAnsi="Arial" w:cs="Arial"/>
          <w:bCs/>
          <w:color w:val="000000" w:themeColor="text1"/>
          <w:sz w:val="20"/>
          <w:szCs w:val="20"/>
        </w:rPr>
        <w:t>cantidad de kit de arrastre de motocicleta deberán ofertar como mínimo las cantidades anteriormente descritas</w:t>
      </w:r>
      <w:r w:rsidRPr="00725D48">
        <w:rPr>
          <w:rFonts w:ascii="Arial" w:eastAsia="Arial" w:hAnsi="Arial" w:cs="Arial"/>
          <w:b/>
          <w:color w:val="000000" w:themeColor="text1"/>
          <w:sz w:val="20"/>
          <w:szCs w:val="20"/>
        </w:rPr>
        <w:t xml:space="preserve"> </w:t>
      </w:r>
    </w:p>
    <w:p w14:paraId="73429DDC" w14:textId="77777777" w:rsidR="00B3367A" w:rsidRPr="00725D48" w:rsidRDefault="00B3367A" w:rsidP="00B3367A">
      <w:pPr>
        <w:pStyle w:val="Prrafodelista"/>
        <w:rPr>
          <w:rFonts w:ascii="Arial" w:eastAsia="Arial" w:hAnsi="Arial" w:cs="Arial"/>
          <w:b/>
          <w:color w:val="000000" w:themeColor="text1"/>
          <w:sz w:val="20"/>
          <w:szCs w:val="20"/>
          <w:lang w:val="es-ES"/>
        </w:rPr>
      </w:pPr>
    </w:p>
    <w:p w14:paraId="1DF61882" w14:textId="77777777" w:rsidR="00B3367A" w:rsidRPr="00725D48" w:rsidRDefault="00B3367A" w:rsidP="00B3367A">
      <w:pPr>
        <w:pStyle w:val="Prrafodelista"/>
        <w:rPr>
          <w:rFonts w:ascii="Arial" w:eastAsia="Arial" w:hAnsi="Arial" w:cs="Arial"/>
          <w:b/>
          <w:color w:val="000000" w:themeColor="text1"/>
          <w:sz w:val="20"/>
          <w:szCs w:val="20"/>
          <w:lang w:val="es-ES"/>
        </w:rPr>
      </w:pPr>
    </w:p>
    <w:p w14:paraId="5BBB873D" w14:textId="02A31109" w:rsidR="00B3367A" w:rsidRPr="00725D48" w:rsidRDefault="00B3367A" w:rsidP="00B3367A">
      <w:pPr>
        <w:pStyle w:val="Prrafodelista"/>
        <w:jc w:val="both"/>
        <w:rPr>
          <w:rFonts w:ascii="Arial" w:eastAsia="Arial" w:hAnsi="Arial" w:cs="Arial"/>
          <w:b/>
          <w:color w:val="000000" w:themeColor="text1"/>
          <w:sz w:val="20"/>
          <w:szCs w:val="20"/>
        </w:rPr>
      </w:pPr>
      <w:r w:rsidRPr="00725D48">
        <w:rPr>
          <w:rFonts w:ascii="Arial" w:eastAsia="Arial" w:hAnsi="Arial" w:cs="Arial"/>
          <w:b/>
          <w:color w:val="000000" w:themeColor="text1"/>
          <w:sz w:val="20"/>
          <w:szCs w:val="20"/>
        </w:rPr>
        <w:t xml:space="preserve">B. </w:t>
      </w:r>
      <w:r w:rsidR="00725D48" w:rsidRPr="00725D48">
        <w:rPr>
          <w:rFonts w:ascii="Arial" w:eastAsia="Arial" w:hAnsi="Arial" w:cs="Arial"/>
          <w:b/>
          <w:color w:val="000000" w:themeColor="text1"/>
          <w:sz w:val="20"/>
          <w:szCs w:val="20"/>
        </w:rPr>
        <w:t>LLANTAS (</w:t>
      </w:r>
      <w:r w:rsidRPr="00725D48">
        <w:rPr>
          <w:rFonts w:ascii="Arial" w:eastAsia="Arial" w:hAnsi="Arial" w:cs="Arial"/>
          <w:b/>
          <w:color w:val="000000" w:themeColor="text1"/>
          <w:sz w:val="20"/>
          <w:szCs w:val="20"/>
        </w:rPr>
        <w:t xml:space="preserve">15) PUNTOS </w:t>
      </w:r>
    </w:p>
    <w:p w14:paraId="5D87354C" w14:textId="77777777" w:rsidR="00B3367A" w:rsidRPr="00725D48" w:rsidRDefault="00B3367A" w:rsidP="00B3367A">
      <w:pPr>
        <w:pStyle w:val="Prrafodelista"/>
        <w:jc w:val="both"/>
        <w:rPr>
          <w:rFonts w:ascii="Arial" w:eastAsia="Arial" w:hAnsi="Arial" w:cs="Arial"/>
          <w:b/>
          <w:color w:val="000000" w:themeColor="text1"/>
          <w:sz w:val="20"/>
          <w:szCs w:val="20"/>
        </w:rPr>
      </w:pPr>
    </w:p>
    <w:p w14:paraId="6556E72E"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A las demás ofertas con menor cantidad de</w:t>
      </w:r>
      <w:r w:rsidRPr="00725D48">
        <w:rPr>
          <w:rFonts w:ascii="Arial" w:hAnsi="Arial" w:cs="Arial"/>
          <w:color w:val="000000" w:themeColor="text1"/>
          <w:kern w:val="2"/>
          <w:sz w:val="18"/>
          <w:szCs w:val="18"/>
          <w14:ligatures w14:val="standardContextual"/>
        </w:rPr>
        <w:t xml:space="preserve"> llantas </w:t>
      </w:r>
      <w:r w:rsidRPr="00725D48">
        <w:rPr>
          <w:rFonts w:ascii="Arial" w:eastAsia="MS Mincho" w:hAnsi="Arial" w:cs="Arial"/>
          <w:color w:val="000000" w:themeColor="text1"/>
          <w:sz w:val="18"/>
          <w:szCs w:val="18"/>
        </w:rPr>
        <w:t>(Honda XRE300), se asignará el puntaje, de acuerdo con la siguiente fórmula:</w:t>
      </w:r>
    </w:p>
    <w:p w14:paraId="51EFC233"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CLLMG</w:t>
      </w:r>
    </w:p>
    <w:p w14:paraId="75FA0D58" w14:textId="77777777" w:rsidR="00725D48" w:rsidRPr="00725D48" w:rsidRDefault="00725D48" w:rsidP="00725D48">
      <w:pPr>
        <w:spacing w:line="240" w:lineRule="auto"/>
        <w:jc w:val="center"/>
        <w:rPr>
          <w:rFonts w:ascii="Arial" w:eastAsia="MS Mincho" w:hAnsi="Arial" w:cs="Arial"/>
          <w:color w:val="000000" w:themeColor="text1"/>
          <w:sz w:val="18"/>
          <w:szCs w:val="18"/>
        </w:rPr>
      </w:pPr>
      <w:proofErr w:type="spellStart"/>
      <w:r w:rsidRPr="00725D48">
        <w:rPr>
          <w:rFonts w:ascii="Arial" w:eastAsia="MS Mincho" w:hAnsi="Arial" w:cs="Arial"/>
          <w:color w:val="000000" w:themeColor="text1"/>
          <w:sz w:val="18"/>
          <w:szCs w:val="18"/>
        </w:rPr>
        <w:t>LlantM</w:t>
      </w:r>
      <w:proofErr w:type="spellEnd"/>
      <w:r w:rsidRPr="00725D48">
        <w:rPr>
          <w:rFonts w:ascii="Arial" w:eastAsia="MS Mincho" w:hAnsi="Arial" w:cs="Arial"/>
          <w:color w:val="000000" w:themeColor="text1"/>
          <w:sz w:val="18"/>
          <w:szCs w:val="18"/>
        </w:rPr>
        <w:t xml:space="preserve"> = ------------------------------------------------------ X15: MCLLMG</w:t>
      </w:r>
    </w:p>
    <w:p w14:paraId="14DEDB9D"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 xml:space="preserve">MCLLMG </w:t>
      </w:r>
    </w:p>
    <w:p w14:paraId="449BC637"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LLM= L</w:t>
      </w:r>
      <w:r w:rsidRPr="00725D48">
        <w:rPr>
          <w:rFonts w:ascii="Arial" w:hAnsi="Arial" w:cs="Arial"/>
          <w:color w:val="000000" w:themeColor="text1"/>
          <w:kern w:val="2"/>
          <w:sz w:val="18"/>
          <w:szCs w:val="18"/>
          <w14:ligatures w14:val="standardContextual"/>
        </w:rPr>
        <w:t xml:space="preserve">lantas Honda XRE300 </w:t>
      </w:r>
    </w:p>
    <w:p w14:paraId="270FFDF4"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MCLLMG = Mayor cantidad de llantas sin ningún costo.</w:t>
      </w:r>
    </w:p>
    <w:p w14:paraId="7B4A69CB" w14:textId="7B5D9FEF" w:rsidR="00B3367A" w:rsidRPr="00725D48" w:rsidRDefault="00725D48" w:rsidP="00725D48">
      <w:pPr>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 xml:space="preserve">    CLLMG= Cantidad de llantas sin ningún costo</w:t>
      </w:r>
      <w:r w:rsidR="00E03227">
        <w:rPr>
          <w:rFonts w:ascii="Arial" w:eastAsia="MS Mincho" w:hAnsi="Arial" w:cs="Arial"/>
          <w:color w:val="000000" w:themeColor="text1"/>
          <w:sz w:val="18"/>
          <w:szCs w:val="18"/>
        </w:rPr>
        <w:t xml:space="preserve"> </w:t>
      </w:r>
      <w:r w:rsidRPr="00725D48">
        <w:rPr>
          <w:rFonts w:ascii="Arial" w:eastAsia="MS Mincho" w:hAnsi="Arial" w:cs="Arial"/>
          <w:color w:val="000000" w:themeColor="text1"/>
          <w:sz w:val="18"/>
          <w:szCs w:val="18"/>
        </w:rPr>
        <w:t>ofertadas.</w:t>
      </w:r>
    </w:p>
    <w:tbl>
      <w:tblPr>
        <w:tblW w:w="0" w:type="auto"/>
        <w:jc w:val="center"/>
        <w:tblCellMar>
          <w:left w:w="10" w:type="dxa"/>
          <w:right w:w="10" w:type="dxa"/>
        </w:tblCellMar>
        <w:tblLook w:val="04A0" w:firstRow="1" w:lastRow="0" w:firstColumn="1" w:lastColumn="0" w:noHBand="0" w:noVBand="1"/>
      </w:tblPr>
      <w:tblGrid>
        <w:gridCol w:w="5699"/>
      </w:tblGrid>
      <w:tr w:rsidR="00B3367A" w:rsidRPr="00725D48" w14:paraId="7C90212A" w14:textId="77777777" w:rsidTr="00C83330">
        <w:trPr>
          <w:trHeight w:val="433"/>
          <w:jc w:val="center"/>
        </w:trPr>
        <w:tc>
          <w:tcPr>
            <w:tcW w:w="5699"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14:paraId="70C97B67" w14:textId="24692FAC" w:rsidR="00B3367A" w:rsidRPr="00725D48" w:rsidRDefault="00B3367A" w:rsidP="00C83330">
            <w:pPr>
              <w:spacing w:after="0"/>
              <w:jc w:val="center"/>
              <w:rPr>
                <w:color w:val="000000" w:themeColor="text1"/>
                <w:sz w:val="20"/>
                <w:szCs w:val="20"/>
                <w:highlight w:val="yellow"/>
              </w:rPr>
            </w:pPr>
            <w:r w:rsidRPr="00725D48">
              <w:rPr>
                <w:rFonts w:ascii="Arial" w:eastAsia="Arial" w:hAnsi="Arial" w:cs="Arial"/>
                <w:b/>
                <w:color w:val="000000" w:themeColor="text1"/>
                <w:sz w:val="20"/>
                <w:szCs w:val="20"/>
              </w:rPr>
              <w:t xml:space="preserve">CANTIDAD DE </w:t>
            </w:r>
            <w:r w:rsidR="00725D48" w:rsidRPr="00725D48">
              <w:rPr>
                <w:rFonts w:ascii="Arial" w:eastAsia="Arial" w:hAnsi="Arial" w:cs="Arial"/>
                <w:b/>
                <w:color w:val="000000" w:themeColor="text1"/>
                <w:sz w:val="20"/>
                <w:szCs w:val="20"/>
              </w:rPr>
              <w:t>LLANTAS DE</w:t>
            </w:r>
            <w:r w:rsidRPr="00725D48">
              <w:rPr>
                <w:rFonts w:ascii="Arial" w:eastAsia="Arial" w:hAnsi="Arial" w:cs="Arial"/>
                <w:b/>
                <w:color w:val="000000" w:themeColor="text1"/>
                <w:sz w:val="20"/>
                <w:szCs w:val="20"/>
              </w:rPr>
              <w:t xml:space="preserve"> MOTOCICLETAS </w:t>
            </w:r>
            <w:r w:rsidRPr="00725D48">
              <w:rPr>
                <w:rFonts w:ascii="Arial" w:hAnsi="Arial" w:cs="Arial"/>
                <w:b/>
                <w:color w:val="000000" w:themeColor="text1"/>
                <w:kern w:val="2"/>
                <w:sz w:val="18"/>
                <w:szCs w:val="18"/>
                <w14:ligatures w14:val="standardContextual"/>
              </w:rPr>
              <w:t>“HONDA XRE 300</w:t>
            </w:r>
          </w:p>
        </w:tc>
      </w:tr>
      <w:tr w:rsidR="00B3367A" w:rsidRPr="00725D48" w14:paraId="2295EAF2" w14:textId="77777777" w:rsidTr="00E03227">
        <w:trPr>
          <w:trHeight w:val="50"/>
          <w:jc w:val="center"/>
        </w:trPr>
        <w:tc>
          <w:tcPr>
            <w:tcW w:w="5699" w:type="dxa"/>
            <w:tcBorders>
              <w:top w:val="single" w:sz="4" w:space="0" w:color="auto"/>
              <w:left w:val="single" w:sz="4" w:space="0" w:color="auto"/>
              <w:bottom w:val="single" w:sz="4" w:space="0" w:color="auto"/>
              <w:right w:val="single" w:sz="4" w:space="0" w:color="auto"/>
            </w:tcBorders>
            <w:vAlign w:val="bottom"/>
            <w:hideMark/>
          </w:tcPr>
          <w:p w14:paraId="4055471D" w14:textId="2B3F3207" w:rsidR="00B3367A" w:rsidRPr="00725D48" w:rsidRDefault="00E03227" w:rsidP="00C83330">
            <w:pPr>
              <w:spacing w:after="0"/>
              <w:jc w:val="center"/>
              <w:rPr>
                <w:rFonts w:ascii="Arial" w:eastAsia="Arial" w:hAnsi="Arial" w:cs="Arial"/>
                <w:b/>
                <w:bCs/>
                <w:color w:val="000000" w:themeColor="text1"/>
                <w:sz w:val="20"/>
                <w:szCs w:val="20"/>
                <w:highlight w:val="yellow"/>
                <w:lang w:val="es-ES"/>
              </w:rPr>
            </w:pPr>
            <w:r w:rsidRPr="00E03227">
              <w:rPr>
                <w:rFonts w:ascii="Arial" w:eastAsia="Arial" w:hAnsi="Arial" w:cs="Arial"/>
                <w:b/>
                <w:bCs/>
                <w:color w:val="000000" w:themeColor="text1"/>
                <w:sz w:val="20"/>
                <w:szCs w:val="20"/>
                <w:lang w:val="es-ES"/>
              </w:rPr>
              <w:t>30</w:t>
            </w:r>
          </w:p>
        </w:tc>
      </w:tr>
    </w:tbl>
    <w:p w14:paraId="1D5404A5" w14:textId="77777777" w:rsidR="00B3367A" w:rsidRPr="00725D48" w:rsidRDefault="00B3367A" w:rsidP="00B3367A">
      <w:pPr>
        <w:rPr>
          <w:rFonts w:ascii="Arial" w:eastAsia="Arial" w:hAnsi="Arial" w:cs="Arial"/>
          <w:b/>
          <w:color w:val="000000" w:themeColor="text1"/>
          <w:sz w:val="20"/>
          <w:szCs w:val="20"/>
          <w:lang w:val="es-ES"/>
        </w:rPr>
      </w:pPr>
    </w:p>
    <w:p w14:paraId="290148ED" w14:textId="2B3922E0" w:rsidR="00B3367A" w:rsidRPr="00725D48" w:rsidRDefault="00B3367A" w:rsidP="00B3367A">
      <w:pPr>
        <w:rPr>
          <w:rFonts w:ascii="Arial" w:eastAsia="Arial" w:hAnsi="Arial" w:cs="Arial"/>
          <w:b/>
          <w:color w:val="000000" w:themeColor="text1"/>
          <w:sz w:val="20"/>
          <w:szCs w:val="20"/>
          <w:lang w:val="es-ES"/>
        </w:rPr>
      </w:pPr>
      <w:r w:rsidRPr="00725D48">
        <w:rPr>
          <w:rFonts w:ascii="Arial" w:eastAsia="Arial" w:hAnsi="Arial" w:cs="Arial"/>
          <w:b/>
          <w:color w:val="000000" w:themeColor="text1"/>
          <w:sz w:val="20"/>
          <w:szCs w:val="20"/>
          <w:lang w:val="es-ES"/>
        </w:rPr>
        <w:t xml:space="preserve">Nota: </w:t>
      </w:r>
      <w:r w:rsidRPr="00725D48">
        <w:rPr>
          <w:rFonts w:ascii="Arial" w:eastAsia="Arial" w:hAnsi="Arial" w:cs="Arial"/>
          <w:bCs/>
          <w:color w:val="000000" w:themeColor="text1"/>
          <w:sz w:val="20"/>
          <w:szCs w:val="20"/>
          <w:lang w:val="es-ES"/>
        </w:rPr>
        <w:t xml:space="preserve">los oferentes que pretendan obtener la totalidad de los puntos referente a </w:t>
      </w:r>
      <w:r w:rsidRPr="00725D48">
        <w:rPr>
          <w:rFonts w:ascii="Arial" w:eastAsia="Arial" w:hAnsi="Arial" w:cs="Arial"/>
          <w:bCs/>
          <w:color w:val="000000" w:themeColor="text1"/>
          <w:sz w:val="20"/>
          <w:szCs w:val="20"/>
        </w:rPr>
        <w:t xml:space="preserve">cantidad de </w:t>
      </w:r>
      <w:r w:rsidR="00725D48" w:rsidRPr="00725D48">
        <w:rPr>
          <w:rFonts w:ascii="Arial" w:eastAsia="Arial" w:hAnsi="Arial" w:cs="Arial"/>
          <w:bCs/>
          <w:color w:val="000000" w:themeColor="text1"/>
          <w:sz w:val="20"/>
          <w:szCs w:val="20"/>
        </w:rPr>
        <w:t>llantas</w:t>
      </w:r>
      <w:r w:rsidRPr="00725D48">
        <w:rPr>
          <w:rFonts w:ascii="Arial" w:eastAsia="Arial" w:hAnsi="Arial" w:cs="Arial"/>
          <w:bCs/>
          <w:color w:val="000000" w:themeColor="text1"/>
          <w:sz w:val="20"/>
          <w:szCs w:val="20"/>
        </w:rPr>
        <w:t xml:space="preserve"> deberán ofertar como mínimo las cantidades anteriormente descritas</w:t>
      </w:r>
      <w:r w:rsidRPr="00725D48">
        <w:rPr>
          <w:rFonts w:ascii="Arial" w:eastAsia="Arial" w:hAnsi="Arial" w:cs="Arial"/>
          <w:b/>
          <w:color w:val="000000" w:themeColor="text1"/>
          <w:sz w:val="20"/>
          <w:szCs w:val="20"/>
        </w:rPr>
        <w:t xml:space="preserve"> </w:t>
      </w:r>
    </w:p>
    <w:p w14:paraId="226B18B4" w14:textId="77777777" w:rsidR="0041686D" w:rsidRDefault="00B3367A" w:rsidP="0041686D">
      <w:pPr>
        <w:suppressAutoHyphens/>
        <w:jc w:val="both"/>
        <w:rPr>
          <w:rFonts w:ascii="Arial" w:eastAsia="Arial" w:hAnsi="Arial" w:cs="Arial"/>
          <w:color w:val="000000" w:themeColor="text1"/>
          <w:sz w:val="20"/>
          <w:szCs w:val="20"/>
        </w:rPr>
      </w:pPr>
      <w:r w:rsidRPr="00725D48">
        <w:rPr>
          <w:rFonts w:ascii="Arial" w:eastAsia="Arial" w:hAnsi="Arial" w:cs="Arial"/>
          <w:b/>
          <w:color w:val="000000" w:themeColor="text1"/>
          <w:sz w:val="20"/>
          <w:szCs w:val="20"/>
        </w:rPr>
        <w:t>NOTA:</w:t>
      </w:r>
      <w:r w:rsidRPr="00725D48">
        <w:rPr>
          <w:rFonts w:ascii="Arial" w:eastAsia="Arial" w:hAnsi="Arial" w:cs="Arial"/>
          <w:color w:val="000000" w:themeColor="text1"/>
          <w:sz w:val="20"/>
          <w:szCs w:val="20"/>
        </w:rPr>
        <w:t xml:space="preserve"> Al proponente que no ofrezca este servicio no obtendrá puntaje.   </w:t>
      </w:r>
    </w:p>
    <w:p w14:paraId="34A5B892" w14:textId="019F7069" w:rsidR="00050B78" w:rsidRPr="0041686D" w:rsidRDefault="00B3367A" w:rsidP="0041686D">
      <w:pPr>
        <w:suppressAutoHyphens/>
        <w:jc w:val="both"/>
        <w:rPr>
          <w:rFonts w:ascii="Arial" w:eastAsia="Arial" w:hAnsi="Arial" w:cs="Arial"/>
          <w:color w:val="000000" w:themeColor="text1"/>
          <w:sz w:val="20"/>
          <w:szCs w:val="20"/>
        </w:rPr>
      </w:pPr>
      <w:r w:rsidRPr="00725D48">
        <w:rPr>
          <w:rFonts w:ascii="Arial" w:eastAsia="Arial" w:hAnsi="Arial" w:cs="Arial"/>
          <w:b/>
          <w:color w:val="000000" w:themeColor="text1"/>
          <w:sz w:val="20"/>
          <w:szCs w:val="20"/>
        </w:rPr>
        <w:t xml:space="preserve">C. </w:t>
      </w:r>
      <w:r w:rsidR="00050B78" w:rsidRPr="00725D48">
        <w:rPr>
          <w:rFonts w:ascii="Arial" w:hAnsi="Arial" w:cs="Arial"/>
          <w:color w:val="000000" w:themeColor="text1"/>
          <w:sz w:val="18"/>
          <w:szCs w:val="18"/>
          <w:lang w:val="es-ES"/>
        </w:rPr>
        <w:t>MAYOR CANTIDAD DE</w:t>
      </w:r>
      <w:r w:rsidR="00050B78" w:rsidRPr="00725D48">
        <w:rPr>
          <w:rFonts w:ascii="Arial" w:hAnsi="Arial" w:cs="Arial"/>
          <w:b/>
          <w:color w:val="000000" w:themeColor="text1"/>
          <w:sz w:val="18"/>
          <w:szCs w:val="18"/>
          <w:lang w:val="es-ES"/>
        </w:rPr>
        <w:t xml:space="preserve"> </w:t>
      </w:r>
      <w:r w:rsidR="00050B78" w:rsidRPr="00725D48">
        <w:rPr>
          <w:rFonts w:ascii="Arial" w:hAnsi="Arial" w:cs="Arial"/>
          <w:color w:val="000000" w:themeColor="text1"/>
          <w:kern w:val="2"/>
          <w:sz w:val="18"/>
          <w:szCs w:val="18"/>
          <w14:ligatures w14:val="standardContextual"/>
        </w:rPr>
        <w:t>KIT DE ARRASTRE DE MOTOCICLETAS “</w:t>
      </w:r>
      <w:bookmarkStart w:id="27" w:name="_Hlk241833339"/>
      <w:r w:rsidR="00725D48" w:rsidRPr="00725D48">
        <w:rPr>
          <w:rFonts w:ascii="Arial" w:hAnsi="Arial" w:cs="Arial"/>
          <w:color w:val="000000" w:themeColor="text1"/>
          <w:kern w:val="2"/>
          <w:sz w:val="18"/>
          <w:szCs w:val="18"/>
          <w14:ligatures w14:val="standardContextual"/>
        </w:rPr>
        <w:t>Honda NC750XDM Y VESTROM</w:t>
      </w:r>
      <w:bookmarkEnd w:id="27"/>
      <w:r w:rsidR="00050B78" w:rsidRPr="00725D48">
        <w:rPr>
          <w:rFonts w:ascii="Arial" w:hAnsi="Arial" w:cs="Arial"/>
          <w:color w:val="000000" w:themeColor="text1"/>
          <w:kern w:val="2"/>
          <w:sz w:val="18"/>
          <w:szCs w:val="18"/>
          <w14:ligatures w14:val="standardContextual"/>
        </w:rPr>
        <w:t>”</w:t>
      </w:r>
      <w:r w:rsidR="00050B78" w:rsidRPr="00725D48">
        <w:rPr>
          <w:rFonts w:ascii="Arial" w:eastAsia="Arial" w:hAnsi="Arial" w:cs="Arial"/>
          <w:b/>
          <w:color w:val="000000" w:themeColor="text1"/>
          <w:sz w:val="20"/>
          <w:szCs w:val="20"/>
        </w:rPr>
        <w:t>: (Máximo 5 Puntos)</w:t>
      </w:r>
    </w:p>
    <w:p w14:paraId="3D672CC4" w14:textId="1AD3E05B" w:rsidR="00725D48" w:rsidRPr="00725D48" w:rsidRDefault="00725D48" w:rsidP="00E03227">
      <w:pPr>
        <w:spacing w:line="240" w:lineRule="auto"/>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A las demás ofertas con menor cantidad de</w:t>
      </w:r>
      <w:r w:rsidRPr="00725D48">
        <w:rPr>
          <w:rFonts w:ascii="Arial" w:hAnsi="Arial" w:cs="Arial"/>
          <w:color w:val="000000" w:themeColor="text1"/>
          <w:kern w:val="2"/>
          <w:sz w:val="18"/>
          <w:szCs w:val="18"/>
          <w14:ligatures w14:val="standardContextual"/>
        </w:rPr>
        <w:t xml:space="preserve"> Kit de arrastre de las motocicletas</w:t>
      </w:r>
      <w:r w:rsidRPr="00725D48">
        <w:rPr>
          <w:rFonts w:ascii="Arial" w:eastAsia="MS Mincho" w:hAnsi="Arial" w:cs="Arial"/>
          <w:color w:val="000000" w:themeColor="text1"/>
          <w:sz w:val="18"/>
          <w:szCs w:val="18"/>
        </w:rPr>
        <w:t>, se asignará el puntaje, de acuerdo con la siguiente fórmula:</w:t>
      </w:r>
    </w:p>
    <w:p w14:paraId="3A2D23E2" w14:textId="77777777" w:rsidR="00725D48" w:rsidRPr="00725D48" w:rsidRDefault="00725D48" w:rsidP="00725D48">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CKMG</w:t>
      </w:r>
    </w:p>
    <w:p w14:paraId="70C67648" w14:textId="77777777" w:rsidR="00725D48" w:rsidRPr="00725D48" w:rsidRDefault="00725D48" w:rsidP="00725D48">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KM = ------------------------------------------------------ X5: MCKMG</w:t>
      </w:r>
    </w:p>
    <w:p w14:paraId="08B4988D" w14:textId="77777777" w:rsidR="00725D48" w:rsidRPr="00725D48" w:rsidRDefault="00725D48" w:rsidP="00725D48">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 xml:space="preserve">MCKMG </w:t>
      </w:r>
    </w:p>
    <w:p w14:paraId="134D1E62" w14:textId="77777777" w:rsidR="00725D48" w:rsidRPr="00725D48" w:rsidRDefault="00725D48" w:rsidP="00725D48">
      <w:pPr>
        <w:spacing w:line="240" w:lineRule="auto"/>
        <w:jc w:val="center"/>
        <w:rPr>
          <w:rFonts w:ascii="Arial" w:eastAsia="MS Mincho" w:hAnsi="Arial" w:cs="Arial"/>
          <w:color w:val="000000" w:themeColor="text1"/>
          <w:sz w:val="18"/>
          <w:szCs w:val="18"/>
          <w:lang w:val="pt-BR"/>
        </w:rPr>
      </w:pPr>
      <w:r w:rsidRPr="00725D48">
        <w:rPr>
          <w:rFonts w:ascii="Arial" w:eastAsia="MS Mincho" w:hAnsi="Arial" w:cs="Arial"/>
          <w:color w:val="000000" w:themeColor="text1"/>
          <w:sz w:val="18"/>
          <w:szCs w:val="18"/>
          <w:lang w:val="pt-BR"/>
        </w:rPr>
        <w:t xml:space="preserve">KM= </w:t>
      </w:r>
      <w:r w:rsidRPr="00725D48">
        <w:rPr>
          <w:rFonts w:ascii="Arial" w:hAnsi="Arial" w:cs="Arial"/>
          <w:color w:val="000000" w:themeColor="text1"/>
          <w:kern w:val="2"/>
          <w:sz w:val="18"/>
          <w:szCs w:val="18"/>
          <w:lang w:val="pt-BR"/>
          <w14:ligatures w14:val="standardContextual"/>
        </w:rPr>
        <w:t>Kit arrastre de Motocicleta</w:t>
      </w:r>
    </w:p>
    <w:p w14:paraId="1093622E" w14:textId="77777777"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MCKMG = Mayor cantidad de Kit de arrastre de motocicletas sin ningún costo.</w:t>
      </w:r>
    </w:p>
    <w:p w14:paraId="3B8E0D9F" w14:textId="012A4A9E" w:rsidR="00050B78" w:rsidRPr="00725D48" w:rsidRDefault="00725D48" w:rsidP="00725D48">
      <w:pPr>
        <w:pStyle w:val="Prrafodelista"/>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CKMG= Cantidad de Kit arrastre de motocicletas sin ningún costo ofertadas</w:t>
      </w:r>
    </w:p>
    <w:p w14:paraId="691AD2B5" w14:textId="77777777" w:rsidR="00725D48" w:rsidRPr="00725D48" w:rsidRDefault="00725D48" w:rsidP="00725D48">
      <w:pPr>
        <w:pStyle w:val="Prrafodelista"/>
        <w:rPr>
          <w:rFonts w:ascii="Arial" w:eastAsia="Arial" w:hAnsi="Arial" w:cs="Arial"/>
          <w:color w:val="000000" w:themeColor="text1"/>
          <w:sz w:val="20"/>
          <w:szCs w:val="20"/>
        </w:rPr>
      </w:pPr>
    </w:p>
    <w:tbl>
      <w:tblPr>
        <w:tblW w:w="5953" w:type="dxa"/>
        <w:jc w:val="center"/>
        <w:tblLayout w:type="fixed"/>
        <w:tblLook w:val="0400" w:firstRow="0" w:lastRow="0" w:firstColumn="0" w:lastColumn="0" w:noHBand="0" w:noVBand="1"/>
      </w:tblPr>
      <w:tblGrid>
        <w:gridCol w:w="5953"/>
      </w:tblGrid>
      <w:tr w:rsidR="00050B78" w:rsidRPr="00725D48" w14:paraId="40345D60" w14:textId="77777777" w:rsidTr="00C83330">
        <w:trPr>
          <w:trHeight w:val="560"/>
          <w:jc w:val="center"/>
        </w:trPr>
        <w:tc>
          <w:tcPr>
            <w:tcW w:w="5953" w:type="dxa"/>
            <w:tcBorders>
              <w:top w:val="single" w:sz="4" w:space="0" w:color="000000"/>
              <w:left w:val="single" w:sz="4" w:space="0" w:color="000000"/>
              <w:bottom w:val="single" w:sz="4" w:space="0" w:color="000000"/>
              <w:right w:val="single" w:sz="4" w:space="0" w:color="000000"/>
            </w:tcBorders>
            <w:vAlign w:val="center"/>
          </w:tcPr>
          <w:p w14:paraId="53AD737D" w14:textId="4D45F2ED" w:rsidR="00050B78" w:rsidRPr="00725D48" w:rsidRDefault="00050B78" w:rsidP="00C83330">
            <w:pPr>
              <w:pStyle w:val="Prrafodelista"/>
              <w:jc w:val="center"/>
              <w:rPr>
                <w:rFonts w:ascii="Arial" w:eastAsia="Arial" w:hAnsi="Arial" w:cs="Arial"/>
                <w:b/>
                <w:color w:val="000000" w:themeColor="text1"/>
                <w:sz w:val="20"/>
                <w:szCs w:val="20"/>
              </w:rPr>
            </w:pPr>
            <w:r w:rsidRPr="00725D48">
              <w:rPr>
                <w:rFonts w:ascii="Arial" w:eastAsia="Arial" w:hAnsi="Arial" w:cs="Arial"/>
                <w:b/>
                <w:color w:val="000000" w:themeColor="text1"/>
                <w:sz w:val="20"/>
                <w:szCs w:val="20"/>
              </w:rPr>
              <w:t xml:space="preserve">CANTIDAD DE KIT DE ARRASTRE DE MOTOCICLETA </w:t>
            </w:r>
            <w:r w:rsidR="00725D48" w:rsidRPr="00725D48">
              <w:rPr>
                <w:rFonts w:ascii="Arial" w:hAnsi="Arial" w:cs="Arial"/>
                <w:b/>
                <w:bCs/>
                <w:color w:val="000000" w:themeColor="text1"/>
                <w:kern w:val="2"/>
                <w:sz w:val="18"/>
                <w:szCs w:val="18"/>
                <w14:ligatures w14:val="standardContextual"/>
              </w:rPr>
              <w:t xml:space="preserve">HONDA </w:t>
            </w:r>
            <w:r w:rsidR="00F071E8" w:rsidRPr="00F071E8">
              <w:rPr>
                <w:rFonts w:ascii="Arial" w:hAnsi="Arial" w:cs="Arial"/>
                <w:b/>
                <w:bCs/>
                <w:color w:val="000000" w:themeColor="text1"/>
                <w:kern w:val="2"/>
                <w:sz w:val="18"/>
                <w:szCs w:val="18"/>
                <w14:ligatures w14:val="standardContextual"/>
              </w:rPr>
              <w:t>NC750XDM Y VESTROM</w:t>
            </w:r>
          </w:p>
        </w:tc>
      </w:tr>
      <w:tr w:rsidR="00050B78" w:rsidRPr="00725D48" w14:paraId="70EC6F7B" w14:textId="77777777" w:rsidTr="0041686D">
        <w:trPr>
          <w:trHeight w:val="232"/>
          <w:jc w:val="center"/>
        </w:trPr>
        <w:tc>
          <w:tcPr>
            <w:tcW w:w="5953" w:type="dxa"/>
            <w:tcBorders>
              <w:top w:val="single" w:sz="4" w:space="0" w:color="000000"/>
              <w:left w:val="single" w:sz="4" w:space="0" w:color="000000"/>
              <w:bottom w:val="single" w:sz="4" w:space="0" w:color="000000"/>
              <w:right w:val="single" w:sz="4" w:space="0" w:color="000000"/>
            </w:tcBorders>
            <w:vAlign w:val="center"/>
          </w:tcPr>
          <w:p w14:paraId="33EEF2FC" w14:textId="785057C4" w:rsidR="00050B78" w:rsidRPr="00725D48" w:rsidRDefault="003C5D5C" w:rsidP="00C83330">
            <w:pPr>
              <w:pStyle w:val="Prrafodelista"/>
              <w:jc w:val="center"/>
              <w:rPr>
                <w:rFonts w:ascii="Arial" w:eastAsia="Arial" w:hAnsi="Arial" w:cs="Arial"/>
                <w:b/>
                <w:color w:val="000000" w:themeColor="text1"/>
                <w:sz w:val="20"/>
                <w:szCs w:val="20"/>
              </w:rPr>
            </w:pPr>
            <w:r>
              <w:rPr>
                <w:rFonts w:ascii="Arial" w:eastAsia="Arial" w:hAnsi="Arial" w:cs="Arial"/>
                <w:b/>
                <w:color w:val="000000" w:themeColor="text1"/>
                <w:sz w:val="20"/>
                <w:szCs w:val="20"/>
              </w:rPr>
              <w:t>10</w:t>
            </w:r>
          </w:p>
        </w:tc>
      </w:tr>
    </w:tbl>
    <w:p w14:paraId="397DBBE4" w14:textId="77777777" w:rsidR="00050B78" w:rsidRPr="00A2706C" w:rsidRDefault="00050B78" w:rsidP="00050B78">
      <w:pPr>
        <w:pStyle w:val="Prrafodelista"/>
        <w:rPr>
          <w:rFonts w:ascii="Arial" w:eastAsia="Arial" w:hAnsi="Arial" w:cs="Arial"/>
          <w:b/>
          <w:color w:val="EE0000"/>
          <w:sz w:val="20"/>
          <w:szCs w:val="20"/>
          <w:lang w:val="es-ES"/>
        </w:rPr>
      </w:pPr>
    </w:p>
    <w:p w14:paraId="279DFD8F" w14:textId="77777777" w:rsidR="00050B78" w:rsidRPr="00725D48" w:rsidRDefault="00050B78" w:rsidP="00050B78">
      <w:pPr>
        <w:pStyle w:val="Prrafodelista"/>
        <w:rPr>
          <w:rFonts w:ascii="Arial" w:eastAsia="Arial" w:hAnsi="Arial" w:cs="Arial"/>
          <w:b/>
          <w:color w:val="000000" w:themeColor="text1"/>
          <w:sz w:val="20"/>
          <w:szCs w:val="20"/>
        </w:rPr>
      </w:pPr>
      <w:r w:rsidRPr="00725D48">
        <w:rPr>
          <w:rFonts w:ascii="Arial" w:eastAsia="Arial" w:hAnsi="Arial" w:cs="Arial"/>
          <w:b/>
          <w:color w:val="000000" w:themeColor="text1"/>
          <w:sz w:val="20"/>
          <w:szCs w:val="20"/>
          <w:lang w:val="es-ES"/>
        </w:rPr>
        <w:t xml:space="preserve">Nota: </w:t>
      </w:r>
      <w:r w:rsidRPr="00725D48">
        <w:rPr>
          <w:rFonts w:ascii="Arial" w:eastAsia="Arial" w:hAnsi="Arial" w:cs="Arial"/>
          <w:bCs/>
          <w:color w:val="000000" w:themeColor="text1"/>
          <w:sz w:val="20"/>
          <w:szCs w:val="20"/>
          <w:lang w:val="es-ES"/>
        </w:rPr>
        <w:t xml:space="preserve">los oferentes que pretendan obtener la totalidad de los puntos referente a </w:t>
      </w:r>
      <w:r w:rsidRPr="00725D48">
        <w:rPr>
          <w:rFonts w:ascii="Arial" w:eastAsia="Arial" w:hAnsi="Arial" w:cs="Arial"/>
          <w:bCs/>
          <w:color w:val="000000" w:themeColor="text1"/>
          <w:sz w:val="20"/>
          <w:szCs w:val="20"/>
        </w:rPr>
        <w:t>cantidad de kit de arrastre de motocicleta deberán ofertar como mínimo las cantidades anteriormente descritas</w:t>
      </w:r>
      <w:r w:rsidRPr="00725D48">
        <w:rPr>
          <w:rFonts w:ascii="Arial" w:eastAsia="Arial" w:hAnsi="Arial" w:cs="Arial"/>
          <w:b/>
          <w:color w:val="000000" w:themeColor="text1"/>
          <w:sz w:val="20"/>
          <w:szCs w:val="20"/>
        </w:rPr>
        <w:t xml:space="preserve"> </w:t>
      </w:r>
    </w:p>
    <w:p w14:paraId="401E40C5" w14:textId="77777777" w:rsidR="00050B78" w:rsidRPr="00725D48" w:rsidRDefault="00050B78" w:rsidP="00050B78">
      <w:pPr>
        <w:rPr>
          <w:rFonts w:ascii="Arial" w:eastAsia="Arial" w:hAnsi="Arial" w:cs="Arial"/>
          <w:b/>
          <w:color w:val="000000" w:themeColor="text1"/>
          <w:sz w:val="20"/>
          <w:szCs w:val="20"/>
        </w:rPr>
      </w:pPr>
    </w:p>
    <w:p w14:paraId="57BD0B72" w14:textId="5715FE94" w:rsidR="00050B78" w:rsidRPr="00725D48" w:rsidRDefault="00050B78" w:rsidP="00050B78">
      <w:pPr>
        <w:pStyle w:val="Prrafodelista"/>
        <w:jc w:val="both"/>
        <w:rPr>
          <w:rFonts w:ascii="Arial" w:eastAsia="Arial" w:hAnsi="Arial" w:cs="Arial"/>
          <w:b/>
          <w:color w:val="000000" w:themeColor="text1"/>
          <w:sz w:val="20"/>
          <w:szCs w:val="20"/>
        </w:rPr>
      </w:pPr>
      <w:r w:rsidRPr="00725D48">
        <w:rPr>
          <w:rFonts w:ascii="Arial" w:eastAsia="Arial" w:hAnsi="Arial" w:cs="Arial"/>
          <w:b/>
          <w:color w:val="000000" w:themeColor="text1"/>
          <w:sz w:val="20"/>
          <w:szCs w:val="20"/>
        </w:rPr>
        <w:lastRenderedPageBreak/>
        <w:t xml:space="preserve">D. </w:t>
      </w:r>
      <w:r w:rsidR="00F071E8">
        <w:rPr>
          <w:rFonts w:ascii="Arial" w:eastAsia="Arial" w:hAnsi="Arial" w:cs="Arial"/>
          <w:b/>
          <w:color w:val="000000" w:themeColor="text1"/>
          <w:sz w:val="20"/>
          <w:szCs w:val="20"/>
        </w:rPr>
        <w:t>LLANTAS</w:t>
      </w:r>
      <w:r w:rsidRPr="00725D48">
        <w:rPr>
          <w:rFonts w:ascii="Arial" w:eastAsia="Arial" w:hAnsi="Arial" w:cs="Arial"/>
          <w:b/>
          <w:color w:val="000000" w:themeColor="text1"/>
          <w:sz w:val="20"/>
          <w:szCs w:val="20"/>
        </w:rPr>
        <w:t xml:space="preserve"> (15) PUNTOS </w:t>
      </w:r>
    </w:p>
    <w:p w14:paraId="0A6CFAFF" w14:textId="77777777" w:rsidR="00050B78" w:rsidRPr="00725D48" w:rsidRDefault="00050B78" w:rsidP="00050B78">
      <w:pPr>
        <w:pStyle w:val="Prrafodelista"/>
        <w:jc w:val="both"/>
        <w:rPr>
          <w:rFonts w:ascii="Arial" w:eastAsia="Arial" w:hAnsi="Arial" w:cs="Arial"/>
          <w:b/>
          <w:color w:val="000000" w:themeColor="text1"/>
          <w:sz w:val="20"/>
          <w:szCs w:val="20"/>
        </w:rPr>
      </w:pPr>
    </w:p>
    <w:p w14:paraId="5B10784F" w14:textId="691A5025" w:rsidR="00725D48" w:rsidRPr="00725D48" w:rsidRDefault="00725D48"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A las demás ofertas con menor cantidad de</w:t>
      </w:r>
      <w:r w:rsidRPr="00725D48">
        <w:rPr>
          <w:rFonts w:ascii="Arial" w:hAnsi="Arial" w:cs="Arial"/>
          <w:color w:val="000000" w:themeColor="text1"/>
          <w:kern w:val="2"/>
          <w:sz w:val="18"/>
          <w:szCs w:val="18"/>
          <w14:ligatures w14:val="standardContextual"/>
        </w:rPr>
        <w:t xml:space="preserve"> </w:t>
      </w:r>
      <w:r w:rsidR="002C4D94">
        <w:rPr>
          <w:rFonts w:ascii="Arial" w:hAnsi="Arial" w:cs="Arial"/>
          <w:color w:val="000000" w:themeColor="text1"/>
          <w:kern w:val="2"/>
          <w:sz w:val="18"/>
          <w:szCs w:val="18"/>
          <w14:ligatures w14:val="standardContextual"/>
        </w:rPr>
        <w:t>llanta</w:t>
      </w:r>
      <w:r w:rsidRPr="00725D48">
        <w:rPr>
          <w:rFonts w:ascii="Arial" w:hAnsi="Arial" w:cs="Arial"/>
          <w:color w:val="000000" w:themeColor="text1"/>
          <w:kern w:val="2"/>
          <w:sz w:val="18"/>
          <w:szCs w:val="18"/>
          <w14:ligatures w14:val="standardContextual"/>
        </w:rPr>
        <w:t xml:space="preserve"> </w:t>
      </w:r>
      <w:r w:rsidRPr="00725D48">
        <w:rPr>
          <w:rFonts w:ascii="Arial" w:eastAsia="MS Mincho" w:hAnsi="Arial" w:cs="Arial"/>
          <w:color w:val="000000" w:themeColor="text1"/>
          <w:sz w:val="18"/>
          <w:szCs w:val="18"/>
        </w:rPr>
        <w:t>(</w:t>
      </w:r>
      <w:r w:rsidRPr="00725D48">
        <w:rPr>
          <w:rFonts w:ascii="Arial" w:hAnsi="Arial" w:cs="Arial"/>
          <w:color w:val="000000" w:themeColor="text1"/>
          <w:kern w:val="2"/>
          <w:sz w:val="18"/>
          <w:szCs w:val="18"/>
          <w14:ligatures w14:val="standardContextual"/>
        </w:rPr>
        <w:t>HONDA NC750XDMY</w:t>
      </w:r>
      <w:r w:rsidRPr="00725D48">
        <w:rPr>
          <w:rFonts w:ascii="Arial" w:hAnsi="Arial" w:cs="Arial"/>
          <w:color w:val="000000" w:themeColor="text1"/>
          <w:sz w:val="18"/>
          <w:szCs w:val="18"/>
        </w:rPr>
        <w:t>VESTRON</w:t>
      </w:r>
      <w:r w:rsidRPr="00725D48">
        <w:rPr>
          <w:rFonts w:ascii="Arial" w:hAnsi="Arial" w:cs="Arial"/>
          <w:color w:val="000000" w:themeColor="text1"/>
          <w:kern w:val="2"/>
          <w:sz w:val="18"/>
          <w:szCs w:val="18"/>
          <w14:ligatures w14:val="standardContextual"/>
        </w:rPr>
        <w:t>)</w:t>
      </w:r>
      <w:r w:rsidRPr="00725D48">
        <w:rPr>
          <w:rFonts w:ascii="Arial" w:eastAsia="MS Mincho" w:hAnsi="Arial" w:cs="Arial"/>
          <w:color w:val="000000" w:themeColor="text1"/>
          <w:sz w:val="18"/>
          <w:szCs w:val="18"/>
        </w:rPr>
        <w:t>, se asignará el puntaje, de acuerdo con la siguiente fórmula:</w:t>
      </w:r>
    </w:p>
    <w:p w14:paraId="63B42960" w14:textId="77777777" w:rsidR="002C4D94" w:rsidRPr="00725D48" w:rsidRDefault="002C4D94" w:rsidP="002C4D94">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CLLMG</w:t>
      </w:r>
    </w:p>
    <w:p w14:paraId="5096E716" w14:textId="4FFB8DE8" w:rsidR="00725D48" w:rsidRPr="00725D48" w:rsidRDefault="002C4D94" w:rsidP="00725D48">
      <w:pPr>
        <w:spacing w:line="240" w:lineRule="auto"/>
        <w:jc w:val="center"/>
        <w:rPr>
          <w:rFonts w:ascii="Arial" w:eastAsia="MS Mincho" w:hAnsi="Arial" w:cs="Arial"/>
          <w:color w:val="000000" w:themeColor="text1"/>
          <w:sz w:val="18"/>
          <w:szCs w:val="18"/>
        </w:rPr>
      </w:pPr>
      <w:proofErr w:type="spellStart"/>
      <w:r w:rsidRPr="00725D48">
        <w:rPr>
          <w:rFonts w:ascii="Arial" w:eastAsia="MS Mincho" w:hAnsi="Arial" w:cs="Arial"/>
          <w:color w:val="000000" w:themeColor="text1"/>
          <w:sz w:val="18"/>
          <w:szCs w:val="18"/>
        </w:rPr>
        <w:t>Llan</w:t>
      </w:r>
      <w:r w:rsidR="00725D48" w:rsidRPr="00725D48">
        <w:rPr>
          <w:rFonts w:ascii="Arial" w:eastAsia="MS Mincho" w:hAnsi="Arial" w:cs="Arial"/>
          <w:color w:val="000000" w:themeColor="text1"/>
          <w:sz w:val="18"/>
          <w:szCs w:val="18"/>
        </w:rPr>
        <w:t>M</w:t>
      </w:r>
      <w:proofErr w:type="spellEnd"/>
      <w:r w:rsidR="00725D48" w:rsidRPr="00725D48">
        <w:rPr>
          <w:rFonts w:ascii="Arial" w:eastAsia="MS Mincho" w:hAnsi="Arial" w:cs="Arial"/>
          <w:color w:val="000000" w:themeColor="text1"/>
          <w:sz w:val="18"/>
          <w:szCs w:val="18"/>
        </w:rPr>
        <w:t xml:space="preserve"> = ------------------------------------------------------ X 5: </w:t>
      </w:r>
      <w:r w:rsidRPr="00725D48">
        <w:rPr>
          <w:rFonts w:ascii="Arial" w:eastAsia="MS Mincho" w:hAnsi="Arial" w:cs="Arial"/>
          <w:color w:val="000000" w:themeColor="text1"/>
          <w:sz w:val="18"/>
          <w:szCs w:val="18"/>
        </w:rPr>
        <w:t>MCLLMG</w:t>
      </w:r>
    </w:p>
    <w:p w14:paraId="772BE443" w14:textId="77777777" w:rsidR="002C4D94" w:rsidRDefault="002C4D94" w:rsidP="00725D48">
      <w:pPr>
        <w:spacing w:line="240" w:lineRule="auto"/>
        <w:jc w:val="center"/>
        <w:rPr>
          <w:rFonts w:ascii="Arial" w:eastAsia="MS Mincho" w:hAnsi="Arial" w:cs="Arial"/>
          <w:color w:val="000000" w:themeColor="text1"/>
          <w:sz w:val="18"/>
          <w:szCs w:val="18"/>
        </w:rPr>
      </w:pPr>
      <w:r w:rsidRPr="002C4D94">
        <w:rPr>
          <w:rFonts w:ascii="Arial" w:eastAsia="MS Mincho" w:hAnsi="Arial" w:cs="Arial"/>
          <w:color w:val="000000" w:themeColor="text1"/>
          <w:sz w:val="18"/>
          <w:szCs w:val="18"/>
        </w:rPr>
        <w:t xml:space="preserve">MCLLMG </w:t>
      </w:r>
    </w:p>
    <w:p w14:paraId="5C77B998" w14:textId="1D3738C5" w:rsidR="00725D48" w:rsidRPr="00725D48" w:rsidRDefault="002C4D94"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LLANP</w:t>
      </w:r>
      <w:r w:rsidR="00725D48" w:rsidRPr="00725D48">
        <w:rPr>
          <w:rFonts w:ascii="Arial" w:eastAsia="MS Mincho" w:hAnsi="Arial" w:cs="Arial"/>
          <w:color w:val="000000" w:themeColor="text1"/>
          <w:sz w:val="18"/>
          <w:szCs w:val="18"/>
        </w:rPr>
        <w:t xml:space="preserve">= </w:t>
      </w:r>
      <w:r w:rsidR="00725D48" w:rsidRPr="00725D48">
        <w:rPr>
          <w:rFonts w:ascii="Arial" w:hAnsi="Arial" w:cs="Arial"/>
          <w:color w:val="000000" w:themeColor="text1"/>
          <w:kern w:val="2"/>
          <w:sz w:val="18"/>
          <w:szCs w:val="18"/>
          <w14:ligatures w14:val="standardContextual"/>
        </w:rPr>
        <w:t>HONDA NC750XDMYVESTRON</w:t>
      </w:r>
    </w:p>
    <w:p w14:paraId="7817E5B7" w14:textId="40E5A7E1" w:rsidR="00725D48" w:rsidRPr="00725D48" w:rsidRDefault="002C4D94" w:rsidP="00725D48">
      <w:pPr>
        <w:spacing w:line="240" w:lineRule="auto"/>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MCLLMG</w:t>
      </w:r>
      <w:r w:rsidR="00725D48" w:rsidRPr="00725D48">
        <w:rPr>
          <w:rFonts w:ascii="Arial" w:eastAsia="MS Mincho" w:hAnsi="Arial" w:cs="Arial"/>
          <w:color w:val="000000" w:themeColor="text1"/>
          <w:sz w:val="18"/>
          <w:szCs w:val="18"/>
        </w:rPr>
        <w:t xml:space="preserve"> = Mayor cantidad de</w:t>
      </w:r>
      <w:r>
        <w:rPr>
          <w:rFonts w:ascii="Arial" w:eastAsia="MS Mincho" w:hAnsi="Arial" w:cs="Arial"/>
          <w:color w:val="000000" w:themeColor="text1"/>
          <w:sz w:val="18"/>
          <w:szCs w:val="18"/>
        </w:rPr>
        <w:t xml:space="preserve"> llantas</w:t>
      </w:r>
      <w:r w:rsidR="00725D48" w:rsidRPr="00725D48">
        <w:rPr>
          <w:rFonts w:ascii="Arial" w:eastAsia="MS Mincho" w:hAnsi="Arial" w:cs="Arial"/>
          <w:color w:val="000000" w:themeColor="text1"/>
          <w:sz w:val="18"/>
          <w:szCs w:val="18"/>
        </w:rPr>
        <w:t xml:space="preserve"> sin ningún costo.</w:t>
      </w:r>
    </w:p>
    <w:p w14:paraId="294616BD" w14:textId="781E1576" w:rsidR="00050B78" w:rsidRPr="00725D48" w:rsidRDefault="00725D48" w:rsidP="00725D48">
      <w:pPr>
        <w:jc w:val="center"/>
        <w:rPr>
          <w:rFonts w:ascii="Arial" w:eastAsia="MS Mincho" w:hAnsi="Arial" w:cs="Arial"/>
          <w:color w:val="000000" w:themeColor="text1"/>
          <w:sz w:val="18"/>
          <w:szCs w:val="18"/>
        </w:rPr>
      </w:pPr>
      <w:r w:rsidRPr="00725D48">
        <w:rPr>
          <w:rFonts w:ascii="Arial" w:eastAsia="MS Mincho" w:hAnsi="Arial" w:cs="Arial"/>
          <w:color w:val="000000" w:themeColor="text1"/>
          <w:sz w:val="18"/>
          <w:szCs w:val="18"/>
        </w:rPr>
        <w:t xml:space="preserve">    </w:t>
      </w:r>
      <w:r w:rsidR="002C4D94" w:rsidRPr="00725D48">
        <w:rPr>
          <w:rFonts w:ascii="Arial" w:eastAsia="MS Mincho" w:hAnsi="Arial" w:cs="Arial"/>
          <w:color w:val="000000" w:themeColor="text1"/>
          <w:sz w:val="18"/>
          <w:szCs w:val="18"/>
        </w:rPr>
        <w:t xml:space="preserve">CLLMG </w:t>
      </w:r>
      <w:r w:rsidRPr="00725D48">
        <w:rPr>
          <w:rFonts w:ascii="Arial" w:eastAsia="MS Mincho" w:hAnsi="Arial" w:cs="Arial"/>
          <w:color w:val="000000" w:themeColor="text1"/>
          <w:sz w:val="18"/>
          <w:szCs w:val="18"/>
        </w:rPr>
        <w:t>= Cantidad de</w:t>
      </w:r>
      <w:r w:rsidR="002C4D94">
        <w:rPr>
          <w:rFonts w:ascii="Arial" w:eastAsia="MS Mincho" w:hAnsi="Arial" w:cs="Arial"/>
          <w:color w:val="000000" w:themeColor="text1"/>
          <w:sz w:val="18"/>
          <w:szCs w:val="18"/>
        </w:rPr>
        <w:t xml:space="preserve"> llantas</w:t>
      </w:r>
      <w:r w:rsidRPr="00725D48">
        <w:rPr>
          <w:rFonts w:ascii="Arial" w:eastAsia="MS Mincho" w:hAnsi="Arial" w:cs="Arial"/>
          <w:color w:val="000000" w:themeColor="text1"/>
          <w:sz w:val="18"/>
          <w:szCs w:val="18"/>
        </w:rPr>
        <w:t xml:space="preserve"> sin ningún costo ofertadas.</w:t>
      </w:r>
    </w:p>
    <w:tbl>
      <w:tblPr>
        <w:tblW w:w="0" w:type="auto"/>
        <w:jc w:val="center"/>
        <w:tblCellMar>
          <w:left w:w="10" w:type="dxa"/>
          <w:right w:w="10" w:type="dxa"/>
        </w:tblCellMar>
        <w:tblLook w:val="04A0" w:firstRow="1" w:lastRow="0" w:firstColumn="1" w:lastColumn="0" w:noHBand="0" w:noVBand="1"/>
      </w:tblPr>
      <w:tblGrid>
        <w:gridCol w:w="5699"/>
      </w:tblGrid>
      <w:tr w:rsidR="00050B78" w:rsidRPr="00725D48" w14:paraId="218F93F7" w14:textId="77777777" w:rsidTr="00C83330">
        <w:trPr>
          <w:trHeight w:val="433"/>
          <w:jc w:val="center"/>
        </w:trPr>
        <w:tc>
          <w:tcPr>
            <w:tcW w:w="5699"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vAlign w:val="center"/>
            <w:hideMark/>
          </w:tcPr>
          <w:p w14:paraId="00E30DA8" w14:textId="3CC86F73" w:rsidR="00050B78" w:rsidRPr="00725D48" w:rsidRDefault="00050B78" w:rsidP="001B701A">
            <w:pPr>
              <w:spacing w:after="0"/>
              <w:jc w:val="center"/>
              <w:rPr>
                <w:color w:val="000000" w:themeColor="text1"/>
                <w:sz w:val="20"/>
                <w:szCs w:val="20"/>
                <w:highlight w:val="yellow"/>
              </w:rPr>
            </w:pPr>
            <w:r w:rsidRPr="00725D48">
              <w:rPr>
                <w:rFonts w:ascii="Arial" w:eastAsia="Arial" w:hAnsi="Arial" w:cs="Arial"/>
                <w:b/>
                <w:color w:val="000000" w:themeColor="text1"/>
                <w:sz w:val="20"/>
                <w:szCs w:val="20"/>
              </w:rPr>
              <w:t xml:space="preserve">CANTIDAD DE </w:t>
            </w:r>
            <w:r w:rsidR="001B701A">
              <w:rPr>
                <w:rFonts w:ascii="Arial" w:eastAsia="Arial" w:hAnsi="Arial" w:cs="Arial"/>
                <w:b/>
                <w:color w:val="000000" w:themeColor="text1"/>
                <w:sz w:val="20"/>
                <w:szCs w:val="20"/>
              </w:rPr>
              <w:t>LLANTAS</w:t>
            </w:r>
            <w:r w:rsidRPr="00725D48">
              <w:rPr>
                <w:rFonts w:ascii="Arial" w:eastAsia="Arial" w:hAnsi="Arial" w:cs="Arial"/>
                <w:b/>
                <w:color w:val="000000" w:themeColor="text1"/>
                <w:sz w:val="20"/>
                <w:szCs w:val="20"/>
              </w:rPr>
              <w:t xml:space="preserve"> DE MOTOCICLETAS</w:t>
            </w:r>
            <w:r w:rsidRPr="00725D48">
              <w:rPr>
                <w:rFonts w:ascii="Arial" w:hAnsi="Arial" w:cs="Arial"/>
                <w:b/>
                <w:bCs/>
                <w:color w:val="000000" w:themeColor="text1"/>
                <w:kern w:val="2"/>
                <w:sz w:val="18"/>
                <w:szCs w:val="18"/>
                <w14:ligatures w14:val="standardContextual"/>
              </w:rPr>
              <w:t xml:space="preserve"> </w:t>
            </w:r>
            <w:r w:rsidR="00725D48" w:rsidRPr="00725D48">
              <w:rPr>
                <w:rFonts w:ascii="Arial" w:hAnsi="Arial" w:cs="Arial"/>
                <w:b/>
                <w:bCs/>
                <w:color w:val="000000" w:themeColor="text1"/>
                <w:kern w:val="2"/>
                <w:sz w:val="18"/>
                <w:szCs w:val="18"/>
                <w14:ligatures w14:val="standardContextual"/>
              </w:rPr>
              <w:t>HONDA NC750XDM Y VESTROM</w:t>
            </w:r>
          </w:p>
        </w:tc>
      </w:tr>
      <w:tr w:rsidR="00050B78" w:rsidRPr="00725D48" w14:paraId="658C7D89" w14:textId="77777777" w:rsidTr="003C5D5C">
        <w:trPr>
          <w:trHeight w:val="50"/>
          <w:jc w:val="center"/>
        </w:trPr>
        <w:tc>
          <w:tcPr>
            <w:tcW w:w="569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2C2B79" w14:textId="6E5D93F3" w:rsidR="00050B78" w:rsidRPr="00725D48" w:rsidRDefault="003C5D5C" w:rsidP="00C83330">
            <w:pPr>
              <w:spacing w:after="0"/>
              <w:jc w:val="center"/>
              <w:rPr>
                <w:rFonts w:ascii="Arial" w:eastAsia="Arial" w:hAnsi="Arial" w:cs="Arial"/>
                <w:b/>
                <w:bCs/>
                <w:color w:val="000000" w:themeColor="text1"/>
                <w:sz w:val="20"/>
                <w:szCs w:val="20"/>
                <w:highlight w:val="yellow"/>
                <w:lang w:val="es-ES"/>
              </w:rPr>
            </w:pPr>
            <w:r w:rsidRPr="003C5D5C">
              <w:rPr>
                <w:rFonts w:ascii="Arial" w:eastAsia="Arial" w:hAnsi="Arial" w:cs="Arial"/>
                <w:b/>
                <w:bCs/>
                <w:color w:val="000000" w:themeColor="text1"/>
                <w:sz w:val="20"/>
                <w:szCs w:val="20"/>
                <w:lang w:val="es-ES"/>
              </w:rPr>
              <w:t>10</w:t>
            </w:r>
          </w:p>
        </w:tc>
      </w:tr>
    </w:tbl>
    <w:p w14:paraId="06901FC8" w14:textId="77777777" w:rsidR="00C56CD2" w:rsidRDefault="00C56CD2" w:rsidP="00050B78">
      <w:pPr>
        <w:rPr>
          <w:rFonts w:ascii="Arial" w:eastAsia="Arial" w:hAnsi="Arial" w:cs="Arial"/>
          <w:b/>
          <w:sz w:val="20"/>
          <w:szCs w:val="20"/>
          <w:lang w:val="es-ES"/>
        </w:rPr>
      </w:pPr>
    </w:p>
    <w:p w14:paraId="234E2CB5" w14:textId="7065A5A2" w:rsidR="00050B78" w:rsidRPr="00B657FD" w:rsidRDefault="00050B78" w:rsidP="00050B78">
      <w:pPr>
        <w:rPr>
          <w:rFonts w:ascii="Arial" w:eastAsia="Arial" w:hAnsi="Arial" w:cs="Arial"/>
          <w:b/>
          <w:sz w:val="20"/>
          <w:szCs w:val="20"/>
          <w:lang w:val="es-ES"/>
        </w:rPr>
      </w:pPr>
      <w:r w:rsidRPr="00B657FD">
        <w:rPr>
          <w:rFonts w:ascii="Arial" w:eastAsia="Arial" w:hAnsi="Arial" w:cs="Arial"/>
          <w:b/>
          <w:sz w:val="20"/>
          <w:szCs w:val="20"/>
          <w:lang w:val="es-ES"/>
        </w:rPr>
        <w:t xml:space="preserve">Nota: </w:t>
      </w:r>
      <w:r w:rsidRPr="00B657FD">
        <w:rPr>
          <w:rFonts w:ascii="Arial" w:eastAsia="Arial" w:hAnsi="Arial" w:cs="Arial"/>
          <w:bCs/>
          <w:sz w:val="20"/>
          <w:szCs w:val="20"/>
          <w:lang w:val="es-ES"/>
        </w:rPr>
        <w:t xml:space="preserve">los oferentes que pretendan obtener la totalidad de los puntos referente a </w:t>
      </w:r>
      <w:r w:rsidRPr="00B657FD">
        <w:rPr>
          <w:rFonts w:ascii="Arial" w:eastAsia="Arial" w:hAnsi="Arial" w:cs="Arial"/>
          <w:bCs/>
          <w:sz w:val="20"/>
          <w:szCs w:val="20"/>
        </w:rPr>
        <w:t xml:space="preserve">cantidad </w:t>
      </w:r>
      <w:r w:rsidR="002C4D94" w:rsidRPr="00B657FD">
        <w:rPr>
          <w:rFonts w:ascii="Arial" w:eastAsia="Arial" w:hAnsi="Arial" w:cs="Arial"/>
          <w:bCs/>
          <w:sz w:val="20"/>
          <w:szCs w:val="20"/>
        </w:rPr>
        <w:t>de</w:t>
      </w:r>
      <w:r w:rsidR="002C4D94">
        <w:rPr>
          <w:rFonts w:ascii="Arial" w:eastAsia="Arial" w:hAnsi="Arial" w:cs="Arial"/>
          <w:bCs/>
          <w:sz w:val="20"/>
          <w:szCs w:val="20"/>
        </w:rPr>
        <w:t xml:space="preserve"> llantas</w:t>
      </w:r>
      <w:r w:rsidRPr="00B657FD">
        <w:rPr>
          <w:rFonts w:ascii="Arial" w:eastAsia="Arial" w:hAnsi="Arial" w:cs="Arial"/>
          <w:bCs/>
          <w:sz w:val="20"/>
          <w:szCs w:val="20"/>
        </w:rPr>
        <w:t xml:space="preserve"> deberán ofertar como mínimo las cantidades anteriormente descritas</w:t>
      </w:r>
      <w:r w:rsidRPr="00B657FD">
        <w:rPr>
          <w:rFonts w:ascii="Arial" w:eastAsia="Arial" w:hAnsi="Arial" w:cs="Arial"/>
          <w:b/>
          <w:sz w:val="20"/>
          <w:szCs w:val="20"/>
        </w:rPr>
        <w:t xml:space="preserve"> </w:t>
      </w:r>
    </w:p>
    <w:p w14:paraId="4B4CF0A7" w14:textId="0AFD87D3" w:rsidR="00050B78" w:rsidRPr="008F2AFE" w:rsidRDefault="00050B78" w:rsidP="008F2AFE">
      <w:pPr>
        <w:suppressAutoHyphens/>
        <w:jc w:val="both"/>
        <w:rPr>
          <w:rFonts w:ascii="Arial" w:eastAsia="Arial" w:hAnsi="Arial" w:cs="Arial"/>
          <w:sz w:val="20"/>
          <w:szCs w:val="20"/>
        </w:rPr>
      </w:pPr>
      <w:r w:rsidRPr="00B657FD">
        <w:rPr>
          <w:rFonts w:ascii="Arial" w:eastAsia="Arial" w:hAnsi="Arial" w:cs="Arial"/>
          <w:b/>
          <w:sz w:val="20"/>
          <w:szCs w:val="20"/>
        </w:rPr>
        <w:t>NOTA:</w:t>
      </w:r>
      <w:r w:rsidRPr="00B657FD">
        <w:rPr>
          <w:rFonts w:ascii="Arial" w:eastAsia="Arial" w:hAnsi="Arial" w:cs="Arial"/>
          <w:sz w:val="20"/>
          <w:szCs w:val="20"/>
        </w:rPr>
        <w:t xml:space="preserve"> Al proponente que no ofrezca este servicio no obtendrá puntaje.   </w:t>
      </w:r>
    </w:p>
    <w:p w14:paraId="299133E9" w14:textId="7A2A13CE" w:rsidR="00B3367A" w:rsidRPr="00307981" w:rsidRDefault="00B3367A" w:rsidP="00307981">
      <w:pPr>
        <w:jc w:val="both"/>
        <w:rPr>
          <w:rFonts w:ascii="Arial" w:hAnsi="Arial" w:cs="Arial"/>
          <w:sz w:val="18"/>
          <w:szCs w:val="18"/>
        </w:rPr>
      </w:pPr>
      <w:r w:rsidRPr="00B657FD">
        <w:rPr>
          <w:rFonts w:ascii="Arial" w:hAnsi="Arial" w:cs="Arial"/>
          <w:b/>
          <w:bCs/>
          <w:sz w:val="20"/>
          <w:szCs w:val="20"/>
          <w:lang w:val="es-MX" w:eastAsia="es-CO"/>
        </w:rPr>
        <w:t xml:space="preserve">NOTA: </w:t>
      </w:r>
      <w:r w:rsidRPr="00B657FD">
        <w:rPr>
          <w:rFonts w:ascii="Arial" w:hAnsi="Arial" w:cs="Arial"/>
          <w:sz w:val="20"/>
          <w:szCs w:val="20"/>
          <w:lang w:val="es-MX" w:eastAsia="es-CO"/>
        </w:rPr>
        <w:t>para la verificación de los factores de ponderación de</w:t>
      </w:r>
      <w:r w:rsidRPr="00B657FD">
        <w:rPr>
          <w:rFonts w:ascii="Arial" w:hAnsi="Arial" w:cs="Arial"/>
          <w:b/>
          <w:bCs/>
          <w:sz w:val="20"/>
          <w:szCs w:val="20"/>
          <w:lang w:val="es-MX" w:eastAsia="es-CO"/>
        </w:rPr>
        <w:t xml:space="preserve"> </w:t>
      </w:r>
      <w:r w:rsidRPr="00B657FD">
        <w:rPr>
          <w:rFonts w:ascii="Arial" w:hAnsi="Arial" w:cs="Arial"/>
          <w:sz w:val="20"/>
          <w:szCs w:val="20"/>
        </w:rPr>
        <w:t>Estímulo a la Industria Nacional</w:t>
      </w:r>
      <w:r w:rsidRPr="00B657FD">
        <w:rPr>
          <w:rFonts w:ascii="Arial" w:eastAsia="Arial" w:hAnsi="Arial" w:cs="Arial"/>
          <w:sz w:val="20"/>
          <w:szCs w:val="16"/>
        </w:rPr>
        <w:t xml:space="preserve"> Incentivo a emprendimientos o empresas de mujeres (art. 3 decreto 1860 de 2021), incentivo en favor de MiPymes (art. 3 decreto 1860 de 2021) y </w:t>
      </w:r>
      <w:r w:rsidRPr="00B657FD">
        <w:rPr>
          <w:rFonts w:ascii="Arial" w:hAnsi="Arial" w:cs="Arial"/>
          <w:sz w:val="18"/>
          <w:szCs w:val="18"/>
        </w:rPr>
        <w:t>reducción puntaje, al proponente que se le hayan impuesto una o más multas o clausulas penales durante el último año, serán evaluados y verificados por el comité jurídico.</w:t>
      </w:r>
    </w:p>
    <w:p w14:paraId="009F25BC" w14:textId="72DBED43" w:rsidR="00B3367A" w:rsidRPr="002C4D94" w:rsidRDefault="00B3367A">
      <w:pPr>
        <w:pStyle w:val="Prrafodelista"/>
        <w:numPr>
          <w:ilvl w:val="0"/>
          <w:numId w:val="47"/>
        </w:numPr>
        <w:autoSpaceDE w:val="0"/>
        <w:autoSpaceDN w:val="0"/>
        <w:adjustRightInd w:val="0"/>
        <w:rPr>
          <w:rFonts w:ascii="Arial" w:hAnsi="Arial" w:cs="Arial"/>
          <w:b/>
          <w:bCs/>
          <w:sz w:val="20"/>
          <w:szCs w:val="20"/>
          <w:lang w:val="es-MX" w:eastAsia="es-CO"/>
        </w:rPr>
      </w:pPr>
      <w:r w:rsidRPr="002C4D94">
        <w:rPr>
          <w:rFonts w:ascii="Arial" w:hAnsi="Arial" w:cs="Arial"/>
          <w:b/>
          <w:bCs/>
          <w:sz w:val="20"/>
          <w:szCs w:val="20"/>
          <w:lang w:val="es-MX" w:eastAsia="es-CO"/>
        </w:rPr>
        <w:t>FACTOR ECONÓMICO</w:t>
      </w:r>
      <w:r w:rsidRPr="002C4D94">
        <w:rPr>
          <w:rFonts w:ascii="Arial" w:hAnsi="Arial" w:cs="Arial"/>
          <w:sz w:val="20"/>
          <w:szCs w:val="20"/>
          <w:lang w:val="es-MX" w:eastAsia="es-CO"/>
        </w:rPr>
        <w:t>: (4</w:t>
      </w:r>
      <w:r w:rsidR="00307981" w:rsidRPr="002C4D94">
        <w:rPr>
          <w:rFonts w:ascii="Arial" w:hAnsi="Arial" w:cs="Arial"/>
          <w:sz w:val="20"/>
          <w:szCs w:val="20"/>
          <w:lang w:val="es-MX" w:eastAsia="es-CO"/>
        </w:rPr>
        <w:t>8</w:t>
      </w:r>
      <w:r w:rsidRPr="002C4D94">
        <w:rPr>
          <w:rFonts w:ascii="Arial" w:hAnsi="Arial" w:cs="Arial"/>
          <w:sz w:val="20"/>
          <w:szCs w:val="20"/>
          <w:lang w:val="es-MX" w:eastAsia="es-CO"/>
        </w:rPr>
        <w:t>.5</w:t>
      </w:r>
      <w:r w:rsidRPr="002C4D94">
        <w:rPr>
          <w:rFonts w:ascii="Arial" w:hAnsi="Arial" w:cs="Arial"/>
          <w:b/>
          <w:bCs/>
          <w:sz w:val="20"/>
          <w:szCs w:val="20"/>
          <w:lang w:val="es-MX" w:eastAsia="es-CO"/>
        </w:rPr>
        <w:t xml:space="preserve"> Puntos) </w:t>
      </w:r>
    </w:p>
    <w:p w14:paraId="30A218A2" w14:textId="77777777" w:rsidR="00211AD6" w:rsidRPr="0099631B" w:rsidRDefault="00211AD6" w:rsidP="00531802">
      <w:pPr>
        <w:spacing w:after="0"/>
        <w:jc w:val="both"/>
        <w:rPr>
          <w:rFonts w:ascii="Arial" w:hAnsi="Arial" w:cs="Arial"/>
          <w:sz w:val="20"/>
          <w:szCs w:val="20"/>
        </w:rPr>
      </w:pPr>
    </w:p>
    <w:p w14:paraId="0599AC69" w14:textId="77777777" w:rsidR="00732C7E" w:rsidRPr="00B657FD" w:rsidRDefault="00732C7E" w:rsidP="00732C7E">
      <w:pPr>
        <w:jc w:val="both"/>
        <w:rPr>
          <w:rFonts w:ascii="Arial" w:hAnsi="Arial" w:cs="Arial"/>
          <w:sz w:val="20"/>
          <w:szCs w:val="20"/>
        </w:rPr>
      </w:pPr>
      <w:r w:rsidRPr="00B657FD">
        <w:rPr>
          <w:rFonts w:ascii="Arial" w:hAnsi="Arial" w:cs="Arial"/>
          <w:sz w:val="20"/>
          <w:szCs w:val="20"/>
        </w:rPr>
        <w:t>La propuesta económica deberá ser presentada, en los términos y condiciones establecidos en el cuestionario de SECOP II</w:t>
      </w:r>
      <w:r w:rsidRPr="00B657FD">
        <w:rPr>
          <w:rFonts w:ascii="Arial" w:hAnsi="Arial" w:cs="Arial"/>
          <w:b/>
          <w:sz w:val="20"/>
          <w:szCs w:val="20"/>
        </w:rPr>
        <w:t>.</w:t>
      </w:r>
    </w:p>
    <w:p w14:paraId="7377E7A5" w14:textId="77777777" w:rsidR="00732C7E" w:rsidRPr="00B657FD" w:rsidRDefault="00732C7E" w:rsidP="00732C7E">
      <w:pPr>
        <w:jc w:val="both"/>
        <w:rPr>
          <w:rFonts w:ascii="Arial" w:hAnsi="Arial" w:cs="Arial"/>
          <w:sz w:val="20"/>
          <w:szCs w:val="20"/>
        </w:rPr>
      </w:pPr>
      <w:r w:rsidRPr="00B657FD">
        <w:rPr>
          <w:rFonts w:ascii="Arial" w:hAnsi="Arial" w:cs="Arial"/>
          <w:sz w:val="20"/>
          <w:szCs w:val="20"/>
        </w:rPr>
        <w:t>Las ofertas que superen el valor total establecido en el presupuesto oficial no serán habilitadas económicamente.</w:t>
      </w:r>
    </w:p>
    <w:p w14:paraId="59FEAB49" w14:textId="77777777" w:rsidR="00732C7E" w:rsidRPr="00B657FD" w:rsidRDefault="00732C7E" w:rsidP="00732C7E">
      <w:pPr>
        <w:jc w:val="both"/>
        <w:rPr>
          <w:rFonts w:ascii="Arial" w:hAnsi="Arial" w:cs="Arial"/>
          <w:sz w:val="20"/>
          <w:szCs w:val="20"/>
        </w:rPr>
      </w:pPr>
      <w:r w:rsidRPr="00B657FD">
        <w:rPr>
          <w:rFonts w:ascii="Arial" w:hAnsi="Arial" w:cs="Arial"/>
          <w:sz w:val="20"/>
          <w:szCs w:val="20"/>
        </w:rPr>
        <w:t xml:space="preserve">Se aplicarán las siguientes tres fórmulas: </w:t>
      </w:r>
    </w:p>
    <w:p w14:paraId="19FE0396" w14:textId="77777777" w:rsidR="00732C7E" w:rsidRPr="001425F2" w:rsidRDefault="00732C7E" w:rsidP="00732C7E">
      <w:pPr>
        <w:pStyle w:val="Default"/>
        <w:jc w:val="both"/>
        <w:rPr>
          <w:rFonts w:ascii="Arial" w:eastAsia="Times New Roman" w:hAnsi="Arial" w:cs="Arial"/>
          <w:color w:val="auto"/>
          <w:sz w:val="20"/>
          <w:szCs w:val="20"/>
        </w:rPr>
      </w:pPr>
      <w:r w:rsidRPr="001425F2">
        <w:rPr>
          <w:rFonts w:ascii="Arial" w:hAnsi="Arial" w:cs="Arial"/>
          <w:color w:val="auto"/>
          <w:sz w:val="20"/>
          <w:szCs w:val="20"/>
        </w:rPr>
        <w:t xml:space="preserve">La propuesta económica deberá ser presentada en la plataforma del SECOP II .  </w:t>
      </w:r>
    </w:p>
    <w:p w14:paraId="40DC52D4"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Para efectos de la evaluación económica se considerarán propuestas hábiles aquellas que cumplan la totalidad de los requisitos de orden jurídico, técnico y de capacidad financiera. </w:t>
      </w:r>
    </w:p>
    <w:p w14:paraId="5F6277D7" w14:textId="77777777" w:rsidR="00732C7E" w:rsidRPr="001425F2" w:rsidRDefault="00732C7E" w:rsidP="00732C7E">
      <w:pPr>
        <w:pStyle w:val="Default"/>
        <w:jc w:val="both"/>
        <w:rPr>
          <w:rFonts w:ascii="Arial" w:hAnsi="Arial" w:cs="Arial"/>
          <w:color w:val="auto"/>
          <w:sz w:val="20"/>
          <w:szCs w:val="20"/>
        </w:rPr>
      </w:pPr>
    </w:p>
    <w:p w14:paraId="5F9C515D"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b/>
          <w:color w:val="auto"/>
          <w:sz w:val="20"/>
          <w:szCs w:val="20"/>
        </w:rPr>
        <w:t>NOTA:</w:t>
      </w:r>
      <w:r w:rsidRPr="001425F2">
        <w:rPr>
          <w:rFonts w:ascii="Arial" w:hAnsi="Arial" w:cs="Arial"/>
          <w:color w:val="auto"/>
          <w:sz w:val="20"/>
          <w:szCs w:val="20"/>
        </w:rPr>
        <w:t xml:space="preserve"> LOS PORCENTAJES DE DESCUENTO OFERTADOS DEBEN PRESENTARSE MÁXIMO CON DOS DECIMALES, </w:t>
      </w:r>
    </w:p>
    <w:p w14:paraId="0AEA49F6" w14:textId="77777777" w:rsidR="00732C7E" w:rsidRPr="001425F2" w:rsidRDefault="00732C7E" w:rsidP="00732C7E">
      <w:pPr>
        <w:pStyle w:val="Default"/>
        <w:jc w:val="both"/>
        <w:rPr>
          <w:rFonts w:ascii="Arial" w:hAnsi="Arial" w:cs="Arial"/>
          <w:color w:val="auto"/>
          <w:sz w:val="20"/>
          <w:szCs w:val="20"/>
        </w:rPr>
      </w:pPr>
    </w:p>
    <w:p w14:paraId="5924086E"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Con base en el diligenciamiento de la propuesta económica en la plataforma del SECOP II, se aplicarán las siguientes tres fórmulas:</w:t>
      </w:r>
    </w:p>
    <w:p w14:paraId="5664484A" w14:textId="77777777" w:rsidR="00732C7E" w:rsidRPr="001425F2" w:rsidRDefault="00732C7E" w:rsidP="00732C7E">
      <w:pPr>
        <w:pStyle w:val="Default"/>
        <w:jc w:val="both"/>
        <w:rPr>
          <w:rFonts w:ascii="Arial" w:hAnsi="Arial" w:cs="Arial"/>
          <w:color w:val="auto"/>
          <w:sz w:val="20"/>
          <w:szCs w:val="20"/>
        </w:rPr>
      </w:pPr>
    </w:p>
    <w:p w14:paraId="6036210A"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1. El porcentaje de descuento más cercano por encima o por debajo del promedio aritmético con porcentaje de descuento histórico </w:t>
      </w:r>
    </w:p>
    <w:p w14:paraId="179E5487"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lastRenderedPageBreak/>
        <w:t xml:space="preserve">2. El porcentaje de descuento más cercano por encima o por debajo del promedio aritmético sin porcentaje de descuento del histórico </w:t>
      </w:r>
    </w:p>
    <w:p w14:paraId="301D74FE"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3.  Mayor porcentaje de descuento. </w:t>
      </w:r>
    </w:p>
    <w:p w14:paraId="751E05B8" w14:textId="77777777" w:rsidR="00732C7E" w:rsidRPr="001425F2" w:rsidRDefault="00732C7E" w:rsidP="00732C7E">
      <w:pPr>
        <w:pStyle w:val="Default"/>
        <w:jc w:val="both"/>
        <w:rPr>
          <w:rFonts w:ascii="Arial" w:hAnsi="Arial" w:cs="Arial"/>
          <w:color w:val="auto"/>
          <w:sz w:val="20"/>
          <w:szCs w:val="20"/>
        </w:rPr>
      </w:pPr>
      <w:r w:rsidRPr="003B6848">
        <w:rPr>
          <w:rFonts w:ascii="Arial" w:hAnsi="Arial" w:cs="Arial"/>
          <w:color w:val="auto"/>
          <w:sz w:val="20"/>
          <w:szCs w:val="20"/>
          <w:highlight w:val="yellow"/>
        </w:rPr>
        <w:t xml:space="preserve">     </w:t>
      </w:r>
    </w:p>
    <w:p w14:paraId="1BCE4EB2"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54ADB70A"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 </w:t>
      </w:r>
    </w:p>
    <w:p w14:paraId="2753D333"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Si los dos primeros decimales de la TRM caen entre cero (00) y treinta y tres (33), se escoge la fórmula 1. </w:t>
      </w:r>
    </w:p>
    <w:p w14:paraId="55DA19D4"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 xml:space="preserve">Si los dos primeros decimales de la TRM caen entre treinta y cuatro (34) y sesenta y seis (66), se escoge la fórmula 2. </w:t>
      </w:r>
    </w:p>
    <w:p w14:paraId="2B1DACBD" w14:textId="77777777" w:rsidR="00732C7E" w:rsidRPr="001425F2" w:rsidRDefault="00732C7E" w:rsidP="00732C7E">
      <w:pPr>
        <w:pStyle w:val="Default"/>
        <w:jc w:val="both"/>
        <w:rPr>
          <w:rFonts w:ascii="Arial" w:hAnsi="Arial" w:cs="Arial"/>
          <w:color w:val="auto"/>
          <w:sz w:val="20"/>
          <w:szCs w:val="20"/>
        </w:rPr>
      </w:pPr>
      <w:r w:rsidRPr="001425F2">
        <w:rPr>
          <w:rFonts w:ascii="Arial" w:hAnsi="Arial" w:cs="Arial"/>
          <w:color w:val="auto"/>
          <w:sz w:val="20"/>
          <w:szCs w:val="20"/>
        </w:rPr>
        <w:t>Si los dos primeros decimales de la TRM caen entre sesenta y siete (67) y noventa y nueve (99), se escoge la fórmula 3.</w:t>
      </w:r>
    </w:p>
    <w:p w14:paraId="2C789685" w14:textId="77777777" w:rsidR="00732C7E" w:rsidRPr="003B6848" w:rsidRDefault="00732C7E" w:rsidP="00732C7E">
      <w:pPr>
        <w:pStyle w:val="Default"/>
        <w:jc w:val="both"/>
        <w:rPr>
          <w:rFonts w:ascii="Arial" w:hAnsi="Arial" w:cs="Arial"/>
          <w:color w:val="auto"/>
          <w:sz w:val="20"/>
          <w:szCs w:val="20"/>
          <w:highlight w:val="yellow"/>
        </w:rPr>
      </w:pPr>
    </w:p>
    <w:p w14:paraId="4F1DCB1A" w14:textId="77777777" w:rsidR="00531802" w:rsidRPr="007105B8" w:rsidRDefault="00531802" w:rsidP="00531802">
      <w:pPr>
        <w:spacing w:after="0"/>
        <w:jc w:val="both"/>
        <w:rPr>
          <w:rFonts w:ascii="Arial" w:hAnsi="Arial" w:cs="Arial"/>
          <w:color w:val="808080" w:themeColor="background1" w:themeShade="80"/>
        </w:rPr>
      </w:pPr>
    </w:p>
    <w:p w14:paraId="445D3EFB" w14:textId="44B8E3E6" w:rsidR="00211AD6" w:rsidRPr="00732C7E" w:rsidRDefault="00211AD6" w:rsidP="00531802">
      <w:pPr>
        <w:ind w:left="426" w:hanging="426"/>
        <w:jc w:val="both"/>
        <w:rPr>
          <w:rFonts w:ascii="Arial" w:hAnsi="Arial" w:cs="Arial"/>
          <w:b/>
          <w:bCs/>
          <w:sz w:val="20"/>
          <w:szCs w:val="20"/>
        </w:rPr>
      </w:pPr>
      <w:r w:rsidRPr="0099631B">
        <w:rPr>
          <w:rFonts w:ascii="Arial" w:hAnsi="Arial" w:cs="Arial"/>
          <w:b/>
          <w:bCs/>
          <w:color w:val="808080" w:themeColor="background1" w:themeShade="80"/>
          <w:sz w:val="20"/>
          <w:szCs w:val="20"/>
        </w:rPr>
        <w:t>1</w:t>
      </w:r>
      <w:r w:rsidRPr="00732C7E">
        <w:rPr>
          <w:rFonts w:ascii="Arial" w:hAnsi="Arial" w:cs="Arial"/>
          <w:b/>
          <w:bCs/>
          <w:sz w:val="20"/>
          <w:szCs w:val="20"/>
        </w:rPr>
        <w:t xml:space="preserve">.1 FÓRMULA No. 1 </w:t>
      </w:r>
      <w:r w:rsidR="00C56CD2">
        <w:rPr>
          <w:rFonts w:ascii="Arial" w:hAnsi="Arial" w:cs="Arial"/>
          <w:b/>
          <w:bCs/>
          <w:sz w:val="20"/>
          <w:szCs w:val="20"/>
        </w:rPr>
        <w:t>PORCENTAJE DE DESCUENTO</w:t>
      </w:r>
      <w:r w:rsidRPr="00732C7E">
        <w:rPr>
          <w:rFonts w:ascii="Arial" w:hAnsi="Arial" w:cs="Arial"/>
          <w:b/>
          <w:bCs/>
          <w:sz w:val="20"/>
          <w:szCs w:val="20"/>
        </w:rPr>
        <w:t xml:space="preserve"> MÁS CERCANO POR ENCIMA O POR DEBAJO DEL PROMEDIO ARITMÉTICO CON PRESUPUESTO ESTIMADO PARA LA EVALUACIÓN ECONÓMICA.</w:t>
      </w:r>
    </w:p>
    <w:p w14:paraId="48460E1B" w14:textId="77777777" w:rsidR="00211AD6" w:rsidRPr="00732C7E" w:rsidRDefault="00211AD6" w:rsidP="00211AD6">
      <w:pPr>
        <w:pStyle w:val="Default"/>
        <w:rPr>
          <w:rFonts w:ascii="Arial" w:hAnsi="Arial" w:cs="Arial"/>
          <w:color w:val="auto"/>
          <w:sz w:val="14"/>
          <w:szCs w:val="14"/>
        </w:rPr>
      </w:pPr>
    </w:p>
    <w:tbl>
      <w:tblPr>
        <w:tblW w:w="0" w:type="auto"/>
        <w:jc w:val="center"/>
        <w:tblLayout w:type="fixed"/>
        <w:tblLook w:val="04A0" w:firstRow="1" w:lastRow="0" w:firstColumn="1" w:lastColumn="0" w:noHBand="0" w:noVBand="1"/>
      </w:tblPr>
      <w:tblGrid>
        <w:gridCol w:w="529"/>
        <w:gridCol w:w="425"/>
        <w:gridCol w:w="2874"/>
      </w:tblGrid>
      <w:tr w:rsidR="00732C7E" w:rsidRPr="00732C7E" w14:paraId="65451ABA" w14:textId="77777777" w:rsidTr="007B77C9">
        <w:trPr>
          <w:trHeight w:val="174"/>
          <w:jc w:val="center"/>
        </w:trPr>
        <w:tc>
          <w:tcPr>
            <w:tcW w:w="529" w:type="dxa"/>
            <w:vMerge w:val="restart"/>
            <w:vAlign w:val="center"/>
          </w:tcPr>
          <w:p w14:paraId="4298035E"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w:t>
            </w:r>
          </w:p>
        </w:tc>
        <w:tc>
          <w:tcPr>
            <w:tcW w:w="425" w:type="dxa"/>
            <w:vMerge w:val="restart"/>
            <w:vAlign w:val="center"/>
          </w:tcPr>
          <w:p w14:paraId="5CC5F3A8"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2874" w:type="dxa"/>
            <w:tcBorders>
              <w:bottom w:val="single" w:sz="4" w:space="0" w:color="auto"/>
            </w:tcBorders>
            <w:vAlign w:val="center"/>
          </w:tcPr>
          <w:p w14:paraId="31214AF3"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color w:val="auto"/>
                <w:sz w:val="20"/>
                <w:szCs w:val="20"/>
              </w:rPr>
              <w:t>PE</w:t>
            </w:r>
            <w:r w:rsidRPr="00732C7E">
              <w:rPr>
                <w:rFonts w:ascii="Arial" w:eastAsia="MS Mincho" w:hAnsi="Arial" w:cs="Arial"/>
                <w:b/>
                <w:bCs/>
                <w:color w:val="auto"/>
                <w:sz w:val="20"/>
                <w:szCs w:val="20"/>
              </w:rPr>
              <w:t>+P1+P2+P3+………+</w:t>
            </w:r>
            <w:proofErr w:type="spellStart"/>
            <w:r w:rsidRPr="00732C7E">
              <w:rPr>
                <w:rFonts w:ascii="Arial" w:eastAsia="MS Mincho" w:hAnsi="Arial" w:cs="Arial"/>
                <w:b/>
                <w:bCs/>
                <w:color w:val="auto"/>
                <w:sz w:val="20"/>
                <w:szCs w:val="20"/>
              </w:rPr>
              <w:t>Pn</w:t>
            </w:r>
            <w:proofErr w:type="spellEnd"/>
          </w:p>
        </w:tc>
      </w:tr>
      <w:tr w:rsidR="00732C7E" w:rsidRPr="00732C7E" w14:paraId="535E9F1A" w14:textId="77777777" w:rsidTr="007B77C9">
        <w:trPr>
          <w:trHeight w:val="338"/>
          <w:jc w:val="center"/>
        </w:trPr>
        <w:tc>
          <w:tcPr>
            <w:tcW w:w="529" w:type="dxa"/>
            <w:vMerge/>
          </w:tcPr>
          <w:p w14:paraId="271F323B" w14:textId="77777777" w:rsidR="00211AD6" w:rsidRPr="00732C7E" w:rsidRDefault="00211AD6" w:rsidP="007B77C9">
            <w:pPr>
              <w:pStyle w:val="Default"/>
              <w:rPr>
                <w:rFonts w:ascii="Arial" w:eastAsia="MS Mincho" w:hAnsi="Arial" w:cs="Arial"/>
                <w:b/>
                <w:bCs/>
                <w:color w:val="auto"/>
                <w:sz w:val="20"/>
                <w:szCs w:val="20"/>
              </w:rPr>
            </w:pPr>
          </w:p>
        </w:tc>
        <w:tc>
          <w:tcPr>
            <w:tcW w:w="425" w:type="dxa"/>
            <w:vMerge/>
          </w:tcPr>
          <w:p w14:paraId="72D6C10C" w14:textId="77777777" w:rsidR="00211AD6" w:rsidRPr="00732C7E" w:rsidRDefault="00211AD6" w:rsidP="007B77C9">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33B8CB5E"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N+1</w:t>
            </w:r>
          </w:p>
        </w:tc>
      </w:tr>
    </w:tbl>
    <w:p w14:paraId="700A8CFF"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5FD009B2"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4B10E3A1"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PE = Presupuesto estimado para la evaluación económica </w:t>
      </w:r>
    </w:p>
    <w:p w14:paraId="61F97BE4"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3B12C2F4"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59CDDE69" w14:textId="77777777" w:rsidR="00211AD6" w:rsidRPr="00732C7E" w:rsidRDefault="00211AD6" w:rsidP="00211AD6">
      <w:pPr>
        <w:pStyle w:val="Default"/>
        <w:rPr>
          <w:rFonts w:ascii="Arial" w:hAnsi="Arial" w:cs="Arial"/>
          <w:color w:val="auto"/>
          <w:sz w:val="14"/>
          <w:szCs w:val="14"/>
        </w:rPr>
      </w:pPr>
    </w:p>
    <w:p w14:paraId="49DA3ED5" w14:textId="77777777" w:rsidR="00211AD6" w:rsidRPr="00732C7E" w:rsidRDefault="00211AD6" w:rsidP="00211AD6">
      <w:pPr>
        <w:pStyle w:val="Default"/>
        <w:jc w:val="both"/>
        <w:rPr>
          <w:rFonts w:ascii="Arial" w:hAnsi="Arial" w:cs="Arial"/>
          <w:color w:val="auto"/>
          <w:sz w:val="20"/>
          <w:szCs w:val="20"/>
        </w:rPr>
      </w:pPr>
      <w:r w:rsidRPr="00732C7E">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4A93F4E" w14:textId="77777777" w:rsidR="00211AD6" w:rsidRPr="00732C7E" w:rsidRDefault="00211AD6" w:rsidP="00211AD6">
      <w:pPr>
        <w:pStyle w:val="Default"/>
        <w:rPr>
          <w:rFonts w:ascii="Arial" w:hAnsi="Arial" w:cs="Arial"/>
          <w:b/>
          <w:bCs/>
          <w:color w:val="auto"/>
          <w:sz w:val="20"/>
          <w:szCs w:val="20"/>
        </w:rPr>
      </w:pPr>
    </w:p>
    <w:p w14:paraId="7BEE6993" w14:textId="77777777" w:rsidR="00211AD6" w:rsidRPr="00732C7E" w:rsidRDefault="00211AD6" w:rsidP="00211AD6">
      <w:pPr>
        <w:pStyle w:val="Default"/>
        <w:rPr>
          <w:rFonts w:ascii="Arial" w:hAnsi="Arial" w:cs="Arial"/>
          <w:b/>
          <w:bCs/>
          <w:color w:val="auto"/>
          <w:sz w:val="20"/>
          <w:szCs w:val="20"/>
        </w:rPr>
      </w:pPr>
      <w:r w:rsidRPr="00732C7E">
        <w:rPr>
          <w:rFonts w:ascii="Arial" w:hAnsi="Arial" w:cs="Arial"/>
          <w:b/>
          <w:bCs/>
          <w:color w:val="auto"/>
          <w:sz w:val="18"/>
          <w:szCs w:val="18"/>
        </w:rPr>
        <w:t>1</w:t>
      </w:r>
      <w:r w:rsidRPr="00732C7E">
        <w:rPr>
          <w:rFonts w:ascii="Arial" w:hAnsi="Arial" w:cs="Arial"/>
          <w:b/>
          <w:bCs/>
          <w:color w:val="auto"/>
          <w:sz w:val="20"/>
          <w:szCs w:val="20"/>
        </w:rPr>
        <w:t>.1.1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935"/>
        <w:gridCol w:w="389"/>
        <w:gridCol w:w="994"/>
        <w:gridCol w:w="275"/>
        <w:gridCol w:w="678"/>
      </w:tblGrid>
      <w:tr w:rsidR="00732C7E" w:rsidRPr="00732C7E" w14:paraId="0C8EF46E" w14:textId="77777777" w:rsidTr="00C56CD2">
        <w:trPr>
          <w:trHeight w:val="253"/>
        </w:trPr>
        <w:tc>
          <w:tcPr>
            <w:tcW w:w="935" w:type="dxa"/>
            <w:vMerge w:val="restart"/>
            <w:vAlign w:val="center"/>
          </w:tcPr>
          <w:p w14:paraId="04552F3B"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89" w:type="dxa"/>
            <w:vMerge w:val="restart"/>
            <w:vAlign w:val="center"/>
          </w:tcPr>
          <w:p w14:paraId="5301A39A"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994" w:type="dxa"/>
            <w:tcBorders>
              <w:bottom w:val="single" w:sz="4" w:space="0" w:color="auto"/>
            </w:tcBorders>
            <w:vAlign w:val="center"/>
          </w:tcPr>
          <w:p w14:paraId="00EE3B7E"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75" w:type="dxa"/>
            <w:vMerge w:val="restart"/>
            <w:vAlign w:val="center"/>
          </w:tcPr>
          <w:p w14:paraId="4E6CFD81"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78" w:type="dxa"/>
            <w:vMerge w:val="restart"/>
            <w:vAlign w:val="center"/>
          </w:tcPr>
          <w:p w14:paraId="46462890" w14:textId="552F7562" w:rsidR="00211AD6" w:rsidRPr="00732C7E" w:rsidRDefault="00C56CD2" w:rsidP="007B77C9">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732C7E" w:rsidRPr="00732C7E" w14:paraId="752E7E80" w14:textId="77777777" w:rsidTr="00C56CD2">
        <w:trPr>
          <w:trHeight w:val="158"/>
        </w:trPr>
        <w:tc>
          <w:tcPr>
            <w:tcW w:w="935" w:type="dxa"/>
            <w:vMerge/>
          </w:tcPr>
          <w:p w14:paraId="6343EAD0" w14:textId="77777777" w:rsidR="00211AD6" w:rsidRPr="00732C7E" w:rsidRDefault="00211AD6" w:rsidP="007B77C9">
            <w:pPr>
              <w:pStyle w:val="Default"/>
              <w:rPr>
                <w:rFonts w:ascii="Arial" w:eastAsia="MS Mincho" w:hAnsi="Arial" w:cs="Arial"/>
                <w:b/>
                <w:bCs/>
                <w:color w:val="auto"/>
                <w:sz w:val="20"/>
                <w:szCs w:val="20"/>
              </w:rPr>
            </w:pPr>
          </w:p>
        </w:tc>
        <w:tc>
          <w:tcPr>
            <w:tcW w:w="389" w:type="dxa"/>
            <w:vMerge/>
          </w:tcPr>
          <w:p w14:paraId="3F941903" w14:textId="77777777" w:rsidR="00211AD6" w:rsidRPr="00732C7E" w:rsidRDefault="00211AD6" w:rsidP="007B77C9">
            <w:pPr>
              <w:pStyle w:val="Default"/>
              <w:rPr>
                <w:rFonts w:ascii="Arial" w:eastAsia="MS Mincho" w:hAnsi="Arial" w:cs="Arial"/>
                <w:b/>
                <w:bCs/>
                <w:color w:val="auto"/>
                <w:sz w:val="20"/>
                <w:szCs w:val="20"/>
              </w:rPr>
            </w:pPr>
          </w:p>
        </w:tc>
        <w:tc>
          <w:tcPr>
            <w:tcW w:w="994" w:type="dxa"/>
            <w:tcBorders>
              <w:top w:val="single" w:sz="4" w:space="0" w:color="auto"/>
            </w:tcBorders>
            <w:vAlign w:val="center"/>
          </w:tcPr>
          <w:p w14:paraId="2F904DB3"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75" w:type="dxa"/>
            <w:vMerge/>
          </w:tcPr>
          <w:p w14:paraId="4E019C0D" w14:textId="77777777" w:rsidR="00211AD6" w:rsidRPr="00732C7E" w:rsidRDefault="00211AD6" w:rsidP="007B77C9">
            <w:pPr>
              <w:pStyle w:val="Default"/>
              <w:rPr>
                <w:rFonts w:ascii="Arial" w:eastAsia="MS Mincho" w:hAnsi="Arial" w:cs="Arial"/>
                <w:b/>
                <w:bCs/>
                <w:color w:val="auto"/>
                <w:sz w:val="20"/>
                <w:szCs w:val="20"/>
              </w:rPr>
            </w:pPr>
          </w:p>
        </w:tc>
        <w:tc>
          <w:tcPr>
            <w:tcW w:w="678" w:type="dxa"/>
            <w:vMerge/>
          </w:tcPr>
          <w:p w14:paraId="2ECC7843" w14:textId="77777777" w:rsidR="00211AD6" w:rsidRPr="00732C7E" w:rsidRDefault="00211AD6" w:rsidP="007B77C9">
            <w:pPr>
              <w:pStyle w:val="Default"/>
              <w:rPr>
                <w:rFonts w:ascii="Arial" w:eastAsia="MS Mincho" w:hAnsi="Arial" w:cs="Arial"/>
                <w:b/>
                <w:bCs/>
                <w:color w:val="auto"/>
                <w:sz w:val="20"/>
                <w:szCs w:val="20"/>
              </w:rPr>
            </w:pPr>
          </w:p>
        </w:tc>
      </w:tr>
    </w:tbl>
    <w:p w14:paraId="13B7DE60" w14:textId="77777777" w:rsidR="00211AD6" w:rsidRPr="00732C7E" w:rsidRDefault="00211AD6" w:rsidP="00211AD6">
      <w:pPr>
        <w:pStyle w:val="Default"/>
        <w:rPr>
          <w:rFonts w:ascii="Arial" w:hAnsi="Arial" w:cs="Arial"/>
          <w:b/>
          <w:bCs/>
          <w:color w:val="auto"/>
          <w:sz w:val="20"/>
          <w:szCs w:val="20"/>
        </w:rPr>
      </w:pPr>
      <w:r w:rsidRPr="00732C7E">
        <w:rPr>
          <w:rFonts w:ascii="Arial" w:hAnsi="Arial" w:cs="Arial"/>
          <w:b/>
          <w:bCs/>
          <w:color w:val="auto"/>
          <w:sz w:val="20"/>
          <w:szCs w:val="20"/>
        </w:rPr>
        <w:t>1.1.2</w:t>
      </w:r>
      <w:r w:rsidRPr="00732C7E">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955"/>
        <w:gridCol w:w="397"/>
        <w:gridCol w:w="1015"/>
        <w:gridCol w:w="281"/>
        <w:gridCol w:w="693"/>
      </w:tblGrid>
      <w:tr w:rsidR="00732C7E" w:rsidRPr="00732C7E" w14:paraId="235EC2B4" w14:textId="77777777" w:rsidTr="00C56CD2">
        <w:trPr>
          <w:trHeight w:val="269"/>
        </w:trPr>
        <w:tc>
          <w:tcPr>
            <w:tcW w:w="955" w:type="dxa"/>
            <w:vMerge w:val="restart"/>
            <w:vAlign w:val="center"/>
          </w:tcPr>
          <w:p w14:paraId="0FDAD5AE"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97" w:type="dxa"/>
            <w:vMerge w:val="restart"/>
            <w:vAlign w:val="center"/>
          </w:tcPr>
          <w:p w14:paraId="59442EA7"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1015" w:type="dxa"/>
            <w:tcBorders>
              <w:bottom w:val="single" w:sz="4" w:space="0" w:color="auto"/>
            </w:tcBorders>
            <w:vAlign w:val="center"/>
          </w:tcPr>
          <w:p w14:paraId="27BEB095"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 xml:space="preserve">PPE </w:t>
            </w:r>
          </w:p>
        </w:tc>
        <w:tc>
          <w:tcPr>
            <w:tcW w:w="281" w:type="dxa"/>
            <w:vMerge w:val="restart"/>
            <w:vAlign w:val="center"/>
          </w:tcPr>
          <w:p w14:paraId="59891DE4"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3" w:type="dxa"/>
            <w:vMerge w:val="restart"/>
            <w:vAlign w:val="center"/>
          </w:tcPr>
          <w:p w14:paraId="7C4CA4E4" w14:textId="47F0691C" w:rsidR="00211AD6" w:rsidRPr="00732C7E" w:rsidRDefault="00C56CD2" w:rsidP="007B77C9">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732C7E" w:rsidRPr="00732C7E" w14:paraId="496B0319" w14:textId="77777777" w:rsidTr="00C56CD2">
        <w:trPr>
          <w:trHeight w:val="168"/>
        </w:trPr>
        <w:tc>
          <w:tcPr>
            <w:tcW w:w="955" w:type="dxa"/>
            <w:vMerge/>
          </w:tcPr>
          <w:p w14:paraId="0560413F" w14:textId="77777777" w:rsidR="00211AD6" w:rsidRPr="00732C7E" w:rsidRDefault="00211AD6" w:rsidP="007B77C9">
            <w:pPr>
              <w:pStyle w:val="Default"/>
              <w:rPr>
                <w:rFonts w:ascii="Arial" w:eastAsia="MS Mincho" w:hAnsi="Arial" w:cs="Arial"/>
                <w:b/>
                <w:bCs/>
                <w:color w:val="auto"/>
                <w:sz w:val="20"/>
                <w:szCs w:val="20"/>
              </w:rPr>
            </w:pPr>
          </w:p>
        </w:tc>
        <w:tc>
          <w:tcPr>
            <w:tcW w:w="397" w:type="dxa"/>
            <w:vMerge/>
          </w:tcPr>
          <w:p w14:paraId="58B3B6CC" w14:textId="77777777" w:rsidR="00211AD6" w:rsidRPr="00732C7E" w:rsidRDefault="00211AD6" w:rsidP="007B77C9">
            <w:pPr>
              <w:pStyle w:val="Default"/>
              <w:rPr>
                <w:rFonts w:ascii="Arial" w:eastAsia="MS Mincho" w:hAnsi="Arial" w:cs="Arial"/>
                <w:b/>
                <w:bCs/>
                <w:color w:val="auto"/>
                <w:sz w:val="20"/>
                <w:szCs w:val="20"/>
              </w:rPr>
            </w:pPr>
          </w:p>
        </w:tc>
        <w:tc>
          <w:tcPr>
            <w:tcW w:w="1015" w:type="dxa"/>
            <w:tcBorders>
              <w:top w:val="single" w:sz="4" w:space="0" w:color="auto"/>
            </w:tcBorders>
            <w:vAlign w:val="center"/>
          </w:tcPr>
          <w:p w14:paraId="017890B2"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81" w:type="dxa"/>
            <w:vMerge/>
          </w:tcPr>
          <w:p w14:paraId="0953B550" w14:textId="77777777" w:rsidR="00211AD6" w:rsidRPr="00732C7E" w:rsidRDefault="00211AD6" w:rsidP="007B77C9">
            <w:pPr>
              <w:pStyle w:val="Default"/>
              <w:rPr>
                <w:rFonts w:ascii="Arial" w:eastAsia="MS Mincho" w:hAnsi="Arial" w:cs="Arial"/>
                <w:b/>
                <w:bCs/>
                <w:color w:val="auto"/>
                <w:sz w:val="20"/>
                <w:szCs w:val="20"/>
              </w:rPr>
            </w:pPr>
          </w:p>
        </w:tc>
        <w:tc>
          <w:tcPr>
            <w:tcW w:w="693" w:type="dxa"/>
            <w:vMerge/>
          </w:tcPr>
          <w:p w14:paraId="6B5F7DD3" w14:textId="77777777" w:rsidR="00211AD6" w:rsidRPr="00732C7E" w:rsidRDefault="00211AD6" w:rsidP="007B77C9">
            <w:pPr>
              <w:pStyle w:val="Default"/>
              <w:rPr>
                <w:rFonts w:ascii="Arial" w:eastAsia="MS Mincho" w:hAnsi="Arial" w:cs="Arial"/>
                <w:b/>
                <w:bCs/>
                <w:color w:val="auto"/>
                <w:sz w:val="20"/>
                <w:szCs w:val="20"/>
              </w:rPr>
            </w:pPr>
          </w:p>
        </w:tc>
      </w:tr>
    </w:tbl>
    <w:p w14:paraId="2962A67B" w14:textId="77777777" w:rsidR="00211AD6" w:rsidRPr="00732C7E" w:rsidRDefault="00211AD6" w:rsidP="00211AD6">
      <w:pPr>
        <w:pStyle w:val="Default"/>
        <w:rPr>
          <w:rFonts w:ascii="Arial" w:hAnsi="Arial" w:cs="Arial"/>
          <w:color w:val="auto"/>
          <w:sz w:val="16"/>
          <w:szCs w:val="16"/>
        </w:rPr>
      </w:pPr>
    </w:p>
    <w:p w14:paraId="489992B3"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Dónde: </w:t>
      </w:r>
    </w:p>
    <w:p w14:paraId="469DCAF2"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VPE = Valor puntaje propuesta a evaluar</w:t>
      </w:r>
    </w:p>
    <w:p w14:paraId="2E7F91AA"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7D23B94B" w14:textId="4D52BF9A" w:rsidR="0099631B" w:rsidRPr="00732C7E" w:rsidRDefault="00211AD6" w:rsidP="0099631B">
      <w:pPr>
        <w:rPr>
          <w:rFonts w:ascii="Arial" w:eastAsia="Calibri" w:hAnsi="Arial" w:cs="Arial"/>
          <w:sz w:val="20"/>
          <w:szCs w:val="20"/>
          <w:lang w:eastAsia="ar-SA"/>
        </w:rPr>
      </w:pPr>
      <w:r w:rsidRPr="00732C7E">
        <w:rPr>
          <w:rFonts w:ascii="Arial" w:hAnsi="Arial" w:cs="Arial"/>
          <w:sz w:val="20"/>
          <w:szCs w:val="20"/>
        </w:rPr>
        <w:t xml:space="preserve">PMP = Precio mejor propuesta: </w:t>
      </w:r>
      <w:r w:rsidR="0099631B" w:rsidRPr="00732C7E">
        <w:rPr>
          <w:rFonts w:ascii="Arial" w:eastAsia="Calibri" w:hAnsi="Arial" w:cs="Arial"/>
          <w:sz w:val="20"/>
          <w:szCs w:val="20"/>
          <w:lang w:eastAsia="ar-SA"/>
        </w:rPr>
        <w:t>(propuesta más cercana por encima o por debajo del promedio aritmético con porcentaje de descuento)</w:t>
      </w:r>
    </w:p>
    <w:p w14:paraId="02FD3448" w14:textId="1FFC014D" w:rsidR="00211AD6" w:rsidRDefault="0099631B" w:rsidP="00211AD6">
      <w:pPr>
        <w:pStyle w:val="Default"/>
        <w:jc w:val="both"/>
        <w:rPr>
          <w:rFonts w:ascii="Arial" w:hAnsi="Arial" w:cs="Arial"/>
          <w:color w:val="auto"/>
          <w:sz w:val="18"/>
          <w:szCs w:val="18"/>
        </w:rPr>
      </w:pPr>
      <w:r w:rsidRPr="00732C7E">
        <w:rPr>
          <w:rFonts w:ascii="Arial" w:hAnsi="Arial" w:cs="Arial"/>
          <w:color w:val="auto"/>
          <w:sz w:val="18"/>
          <w:szCs w:val="18"/>
        </w:rPr>
        <w:t>Porcentajes de descuento.</w:t>
      </w:r>
    </w:p>
    <w:p w14:paraId="47A47964" w14:textId="77777777" w:rsidR="00C56CD2" w:rsidRDefault="00C56CD2" w:rsidP="00211AD6">
      <w:pPr>
        <w:pStyle w:val="Default"/>
        <w:jc w:val="both"/>
        <w:rPr>
          <w:rFonts w:ascii="Arial" w:hAnsi="Arial" w:cs="Arial"/>
          <w:color w:val="auto"/>
          <w:sz w:val="18"/>
          <w:szCs w:val="18"/>
        </w:rPr>
      </w:pPr>
    </w:p>
    <w:p w14:paraId="0C4EEC92" w14:textId="77777777" w:rsidR="00C56CD2" w:rsidRDefault="00C56CD2" w:rsidP="00211AD6">
      <w:pPr>
        <w:pStyle w:val="Default"/>
        <w:jc w:val="both"/>
        <w:rPr>
          <w:rFonts w:ascii="Arial" w:hAnsi="Arial" w:cs="Arial"/>
          <w:color w:val="auto"/>
          <w:sz w:val="18"/>
          <w:szCs w:val="18"/>
        </w:rPr>
      </w:pPr>
    </w:p>
    <w:p w14:paraId="1A856D82" w14:textId="77777777" w:rsidR="00C56CD2" w:rsidRPr="00732C7E" w:rsidRDefault="00C56CD2" w:rsidP="00211AD6">
      <w:pPr>
        <w:pStyle w:val="Default"/>
        <w:jc w:val="both"/>
        <w:rPr>
          <w:rFonts w:ascii="Arial" w:hAnsi="Arial" w:cs="Arial"/>
          <w:color w:val="auto"/>
          <w:sz w:val="18"/>
          <w:szCs w:val="18"/>
        </w:rPr>
      </w:pPr>
    </w:p>
    <w:p w14:paraId="79687ED3" w14:textId="77777777" w:rsidR="0099631B" w:rsidRPr="00732C7E" w:rsidRDefault="0099631B" w:rsidP="00211AD6">
      <w:pPr>
        <w:pStyle w:val="Default"/>
        <w:jc w:val="both"/>
        <w:rPr>
          <w:rFonts w:ascii="Arial" w:hAnsi="Arial" w:cs="Arial"/>
          <w:color w:val="auto"/>
          <w:sz w:val="18"/>
          <w:szCs w:val="18"/>
        </w:rPr>
      </w:pPr>
    </w:p>
    <w:tbl>
      <w:tblPr>
        <w:tblW w:w="344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5"/>
        <w:gridCol w:w="2480"/>
      </w:tblGrid>
      <w:tr w:rsidR="00732C7E" w:rsidRPr="00732C7E" w14:paraId="24A88D06" w14:textId="77777777" w:rsidTr="00C83330">
        <w:trPr>
          <w:trHeight w:val="394"/>
        </w:trPr>
        <w:tc>
          <w:tcPr>
            <w:tcW w:w="960" w:type="dxa"/>
            <w:tcBorders>
              <w:top w:val="single" w:sz="4" w:space="0" w:color="auto"/>
              <w:left w:val="single" w:sz="4" w:space="0" w:color="auto"/>
              <w:bottom w:val="single" w:sz="4" w:space="0" w:color="auto"/>
              <w:right w:val="single" w:sz="4" w:space="0" w:color="auto"/>
            </w:tcBorders>
            <w:vAlign w:val="center"/>
            <w:hideMark/>
          </w:tcPr>
          <w:p w14:paraId="37D0677C" w14:textId="77777777" w:rsidR="0099631B" w:rsidRPr="00732C7E" w:rsidRDefault="0099631B" w:rsidP="00C83330">
            <w:pPr>
              <w:spacing w:after="0"/>
              <w:jc w:val="center"/>
              <w:rPr>
                <w:rFonts w:ascii="Arial" w:hAnsi="Arial" w:cs="Arial"/>
                <w:b/>
                <w:bCs/>
                <w:sz w:val="20"/>
                <w:szCs w:val="20"/>
                <w:lang w:val="es-ES" w:eastAsia="es-CO"/>
              </w:rPr>
            </w:pPr>
            <w:r w:rsidRPr="00732C7E">
              <w:rPr>
                <w:rFonts w:ascii="Arial" w:hAnsi="Arial" w:cs="Arial"/>
                <w:b/>
                <w:bCs/>
                <w:sz w:val="20"/>
                <w:szCs w:val="20"/>
              </w:rPr>
              <w:lastRenderedPageBreak/>
              <w:t>ITEMS</w:t>
            </w:r>
          </w:p>
        </w:tc>
        <w:tc>
          <w:tcPr>
            <w:tcW w:w="2480" w:type="dxa"/>
            <w:tcBorders>
              <w:top w:val="single" w:sz="4" w:space="0" w:color="auto"/>
              <w:left w:val="single" w:sz="4" w:space="0" w:color="auto"/>
              <w:bottom w:val="single" w:sz="4" w:space="0" w:color="auto"/>
              <w:right w:val="single" w:sz="4" w:space="0" w:color="auto"/>
            </w:tcBorders>
            <w:vAlign w:val="bottom"/>
            <w:hideMark/>
          </w:tcPr>
          <w:p w14:paraId="511EC641" w14:textId="17F7FEF0" w:rsidR="0099631B" w:rsidRPr="00732C7E" w:rsidRDefault="0099631B" w:rsidP="00C83330">
            <w:pPr>
              <w:spacing w:after="0"/>
              <w:jc w:val="center"/>
              <w:rPr>
                <w:rFonts w:ascii="Arial" w:hAnsi="Arial" w:cs="Arial"/>
                <w:b/>
                <w:bCs/>
                <w:sz w:val="20"/>
                <w:szCs w:val="20"/>
                <w:lang w:val="es-ES"/>
              </w:rPr>
            </w:pPr>
            <w:r w:rsidRPr="00732C7E">
              <w:rPr>
                <w:rFonts w:ascii="Arial" w:hAnsi="Arial" w:cs="Arial"/>
                <w:b/>
                <w:bCs/>
                <w:sz w:val="20"/>
                <w:szCs w:val="20"/>
              </w:rPr>
              <w:t>% DE DESCUENTO HISTÓRICO 202</w:t>
            </w:r>
            <w:r w:rsidR="002C4D94">
              <w:rPr>
                <w:rFonts w:ascii="Arial" w:hAnsi="Arial" w:cs="Arial"/>
                <w:b/>
                <w:bCs/>
                <w:sz w:val="20"/>
                <w:szCs w:val="20"/>
              </w:rPr>
              <w:t>6</w:t>
            </w:r>
          </w:p>
        </w:tc>
      </w:tr>
      <w:tr w:rsidR="0099631B" w:rsidRPr="00732C7E" w14:paraId="71721B7E" w14:textId="77777777" w:rsidTr="00C83330">
        <w:trPr>
          <w:trHeight w:val="176"/>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136D7BF" w14:textId="77777777" w:rsidR="0099631B" w:rsidRPr="00732C7E" w:rsidRDefault="0099631B" w:rsidP="00C83330">
            <w:pPr>
              <w:jc w:val="center"/>
              <w:rPr>
                <w:rFonts w:ascii="Arial" w:hAnsi="Arial" w:cs="Arial"/>
                <w:sz w:val="20"/>
                <w:szCs w:val="20"/>
                <w:lang w:val="es-ES"/>
              </w:rPr>
            </w:pPr>
            <w:r w:rsidRPr="00732C7E">
              <w:rPr>
                <w:rFonts w:ascii="Arial" w:hAnsi="Arial" w:cs="Arial"/>
                <w:sz w:val="20"/>
                <w:szCs w:val="20"/>
              </w:rPr>
              <w:t xml:space="preserve">MOTOCICLETA MULTIMARCA </w:t>
            </w:r>
          </w:p>
        </w:tc>
        <w:tc>
          <w:tcPr>
            <w:tcW w:w="2480" w:type="dxa"/>
            <w:tcBorders>
              <w:top w:val="single" w:sz="4" w:space="0" w:color="auto"/>
              <w:left w:val="single" w:sz="4" w:space="0" w:color="auto"/>
              <w:bottom w:val="single" w:sz="4" w:space="0" w:color="auto"/>
              <w:right w:val="single" w:sz="4" w:space="0" w:color="auto"/>
            </w:tcBorders>
            <w:noWrap/>
            <w:vAlign w:val="bottom"/>
            <w:hideMark/>
          </w:tcPr>
          <w:p w14:paraId="5FFFBFE8" w14:textId="77777777" w:rsidR="0099631B" w:rsidRPr="00732C7E" w:rsidRDefault="0099631B" w:rsidP="00C83330">
            <w:pPr>
              <w:jc w:val="center"/>
              <w:rPr>
                <w:rFonts w:ascii="Arial" w:hAnsi="Arial" w:cs="Arial"/>
                <w:sz w:val="20"/>
                <w:szCs w:val="20"/>
                <w:lang w:val="es-ES"/>
              </w:rPr>
            </w:pPr>
            <w:r w:rsidRPr="00732C7E">
              <w:rPr>
                <w:rFonts w:ascii="Arial" w:hAnsi="Arial" w:cs="Arial"/>
                <w:sz w:val="20"/>
                <w:szCs w:val="20"/>
              </w:rPr>
              <w:t>15%</w:t>
            </w:r>
          </w:p>
        </w:tc>
      </w:tr>
    </w:tbl>
    <w:p w14:paraId="51620115" w14:textId="77777777" w:rsidR="0099631B" w:rsidRPr="00732C7E" w:rsidRDefault="0099631B" w:rsidP="00211AD6">
      <w:pPr>
        <w:pStyle w:val="Default"/>
        <w:jc w:val="both"/>
        <w:rPr>
          <w:rFonts w:ascii="Arial" w:hAnsi="Arial" w:cs="Arial"/>
          <w:color w:val="auto"/>
          <w:sz w:val="18"/>
          <w:szCs w:val="18"/>
        </w:rPr>
      </w:pPr>
    </w:p>
    <w:p w14:paraId="44F608D3" w14:textId="77777777" w:rsidR="00531802" w:rsidRPr="00732C7E" w:rsidRDefault="00531802" w:rsidP="00211AD6">
      <w:pPr>
        <w:pStyle w:val="Default"/>
        <w:jc w:val="both"/>
        <w:rPr>
          <w:rFonts w:ascii="Arial" w:hAnsi="Arial" w:cs="Arial"/>
          <w:color w:val="auto"/>
          <w:sz w:val="18"/>
          <w:szCs w:val="18"/>
        </w:rPr>
      </w:pPr>
    </w:p>
    <w:p w14:paraId="46CB62D5" w14:textId="2D0D828A" w:rsidR="00211AD6" w:rsidRPr="00732C7E" w:rsidRDefault="00531802" w:rsidP="00531802">
      <w:pPr>
        <w:pStyle w:val="Default"/>
        <w:ind w:left="426" w:hanging="426"/>
        <w:jc w:val="both"/>
        <w:rPr>
          <w:rFonts w:ascii="Arial" w:hAnsi="Arial" w:cs="Arial"/>
          <w:b/>
          <w:bCs/>
          <w:color w:val="auto"/>
          <w:sz w:val="22"/>
          <w:szCs w:val="22"/>
        </w:rPr>
      </w:pPr>
      <w:r w:rsidRPr="00732C7E">
        <w:rPr>
          <w:rFonts w:ascii="Arial" w:hAnsi="Arial" w:cs="Arial"/>
          <w:b/>
          <w:bCs/>
          <w:color w:val="auto"/>
          <w:sz w:val="22"/>
          <w:szCs w:val="22"/>
        </w:rPr>
        <w:t xml:space="preserve">1.2 </w:t>
      </w:r>
      <w:r w:rsidR="00211AD6" w:rsidRPr="00732C7E">
        <w:rPr>
          <w:rFonts w:ascii="Arial" w:hAnsi="Arial" w:cs="Arial"/>
          <w:b/>
          <w:bCs/>
          <w:color w:val="auto"/>
          <w:sz w:val="22"/>
          <w:szCs w:val="22"/>
        </w:rPr>
        <w:t xml:space="preserve">FÓRMULA No. 2 </w:t>
      </w:r>
      <w:r w:rsidR="00C56CD2">
        <w:rPr>
          <w:rFonts w:ascii="Arial" w:hAnsi="Arial" w:cs="Arial"/>
          <w:b/>
          <w:bCs/>
          <w:color w:val="auto"/>
          <w:sz w:val="22"/>
          <w:szCs w:val="22"/>
        </w:rPr>
        <w:t>PORCENTAJE DE DESCUENTO</w:t>
      </w:r>
      <w:r w:rsidR="00211AD6" w:rsidRPr="00732C7E">
        <w:rPr>
          <w:rFonts w:ascii="Arial" w:hAnsi="Arial" w:cs="Arial"/>
          <w:b/>
          <w:bCs/>
          <w:color w:val="auto"/>
          <w:sz w:val="22"/>
          <w:szCs w:val="22"/>
        </w:rPr>
        <w:t xml:space="preserve"> MÁS CERCANO POR ENCIMA O POR DEBAJO DEL PROMEDIO ARITMÉTICO SIN PRESUPUESTO ESTIMADO PARA LA EVALUACIÓN ECONÓMICA. </w:t>
      </w:r>
    </w:p>
    <w:p w14:paraId="039B5376" w14:textId="77777777" w:rsidR="00211AD6" w:rsidRPr="00732C7E" w:rsidRDefault="00211AD6" w:rsidP="00211AD6">
      <w:pPr>
        <w:pStyle w:val="Default"/>
        <w:rPr>
          <w:rFonts w:ascii="Arial" w:hAnsi="Arial" w:cs="Arial"/>
          <w:b/>
          <w:bCs/>
          <w:color w:val="auto"/>
          <w:sz w:val="14"/>
          <w:szCs w:val="14"/>
        </w:rPr>
      </w:pPr>
    </w:p>
    <w:p w14:paraId="78DD8452" w14:textId="40839C9D" w:rsidR="00211AD6" w:rsidRPr="00732C7E" w:rsidRDefault="00211AD6" w:rsidP="00211AD6">
      <w:pPr>
        <w:pStyle w:val="Default"/>
        <w:rPr>
          <w:rFonts w:ascii="Arial" w:hAnsi="Arial" w:cs="Arial"/>
          <w:color w:val="auto"/>
          <w:sz w:val="18"/>
          <w:szCs w:val="18"/>
        </w:rPr>
      </w:pPr>
      <w:r w:rsidRPr="00732C7E">
        <w:rPr>
          <w:rFonts w:ascii="Arial" w:hAnsi="Arial" w:cs="Arial"/>
          <w:noProof/>
          <w:color w:val="auto"/>
          <w:sz w:val="18"/>
          <w:szCs w:val="18"/>
          <w:lang w:val="es-ES" w:eastAsia="es-ES"/>
        </w:rPr>
        <w:drawing>
          <wp:inline distT="0" distB="0" distL="0" distR="0" wp14:anchorId="40984C65" wp14:editId="7C681892">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652A2F4E" w14:textId="77777777" w:rsidR="00211AD6" w:rsidRPr="006F4C0E" w:rsidRDefault="00211AD6" w:rsidP="00211AD6">
      <w:pPr>
        <w:pStyle w:val="Default"/>
        <w:rPr>
          <w:rFonts w:ascii="Arial" w:hAnsi="Arial" w:cs="Arial"/>
          <w:color w:val="A6A6A6" w:themeColor="background1" w:themeShade="A6"/>
          <w:sz w:val="14"/>
          <w:szCs w:val="14"/>
        </w:rPr>
      </w:pPr>
    </w:p>
    <w:p w14:paraId="1E65A45F"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PP = Precio promedio </w:t>
      </w:r>
    </w:p>
    <w:p w14:paraId="3C5F8C9B"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P1, P2, </w:t>
      </w:r>
      <w:proofErr w:type="spellStart"/>
      <w:r w:rsidRPr="00732C7E">
        <w:rPr>
          <w:rFonts w:ascii="Arial" w:hAnsi="Arial" w:cs="Arial"/>
          <w:color w:val="auto"/>
          <w:sz w:val="20"/>
          <w:szCs w:val="20"/>
        </w:rPr>
        <w:t>Pn</w:t>
      </w:r>
      <w:proofErr w:type="spellEnd"/>
      <w:r w:rsidRPr="00732C7E">
        <w:rPr>
          <w:rFonts w:ascii="Arial" w:hAnsi="Arial" w:cs="Arial"/>
          <w:color w:val="auto"/>
          <w:sz w:val="20"/>
          <w:szCs w:val="20"/>
        </w:rPr>
        <w:t xml:space="preserve"> = Precio Ofertas a Evaluar </w:t>
      </w:r>
    </w:p>
    <w:p w14:paraId="38A1E3B6"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N = Número de propuestas hábiles </w:t>
      </w:r>
    </w:p>
    <w:p w14:paraId="35A988F2" w14:textId="77777777" w:rsidR="00211AD6" w:rsidRPr="00732C7E" w:rsidRDefault="00211AD6" w:rsidP="00211AD6">
      <w:pPr>
        <w:pStyle w:val="Default"/>
        <w:rPr>
          <w:rFonts w:ascii="Arial" w:hAnsi="Arial" w:cs="Arial"/>
          <w:color w:val="auto"/>
          <w:sz w:val="18"/>
          <w:szCs w:val="18"/>
        </w:rPr>
      </w:pPr>
    </w:p>
    <w:p w14:paraId="43F77EDC" w14:textId="77777777" w:rsidR="00211AD6" w:rsidRPr="00732C7E" w:rsidRDefault="00211AD6" w:rsidP="00211AD6">
      <w:pPr>
        <w:pStyle w:val="Default"/>
        <w:jc w:val="both"/>
        <w:rPr>
          <w:rFonts w:ascii="Arial" w:hAnsi="Arial" w:cs="Arial"/>
          <w:color w:val="auto"/>
          <w:sz w:val="22"/>
          <w:szCs w:val="22"/>
        </w:rPr>
      </w:pPr>
      <w:r w:rsidRPr="00732C7E">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8CA9AB0" w14:textId="77777777" w:rsidR="00211AD6" w:rsidRPr="00732C7E" w:rsidRDefault="00211AD6" w:rsidP="00211AD6">
      <w:pPr>
        <w:pStyle w:val="Default"/>
        <w:jc w:val="both"/>
        <w:rPr>
          <w:rFonts w:ascii="Arial" w:hAnsi="Arial" w:cs="Arial"/>
          <w:color w:val="auto"/>
          <w:sz w:val="16"/>
          <w:szCs w:val="16"/>
        </w:rPr>
      </w:pPr>
    </w:p>
    <w:p w14:paraId="5F9D0077" w14:textId="77777777" w:rsidR="00211AD6" w:rsidRPr="00732C7E" w:rsidRDefault="00211AD6" w:rsidP="00211AD6">
      <w:pPr>
        <w:pStyle w:val="Default"/>
        <w:rPr>
          <w:rFonts w:ascii="Arial" w:hAnsi="Arial" w:cs="Arial"/>
          <w:b/>
          <w:bCs/>
          <w:color w:val="auto"/>
          <w:sz w:val="20"/>
          <w:szCs w:val="20"/>
        </w:rPr>
      </w:pPr>
      <w:r w:rsidRPr="00732C7E">
        <w:rPr>
          <w:rFonts w:ascii="Arial" w:hAnsi="Arial" w:cs="Arial"/>
          <w:b/>
          <w:bCs/>
          <w:color w:val="auto"/>
          <w:sz w:val="20"/>
          <w:szCs w:val="20"/>
        </w:rPr>
        <w:t>1.2.1</w:t>
      </w:r>
      <w:r w:rsidRPr="00732C7E">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64"/>
        <w:gridCol w:w="359"/>
        <w:gridCol w:w="359"/>
        <w:gridCol w:w="728"/>
        <w:gridCol w:w="444"/>
        <w:gridCol w:w="627"/>
      </w:tblGrid>
      <w:tr w:rsidR="00732C7E" w:rsidRPr="00732C7E" w14:paraId="39E69C7B" w14:textId="77777777" w:rsidTr="00C56CD2">
        <w:trPr>
          <w:trHeight w:val="274"/>
        </w:trPr>
        <w:tc>
          <w:tcPr>
            <w:tcW w:w="864" w:type="dxa"/>
            <w:vMerge w:val="restart"/>
            <w:vAlign w:val="center"/>
          </w:tcPr>
          <w:p w14:paraId="2527CDB8"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59" w:type="dxa"/>
          </w:tcPr>
          <w:p w14:paraId="030BC252" w14:textId="77777777" w:rsidR="00211AD6" w:rsidRPr="00732C7E" w:rsidRDefault="00211AD6" w:rsidP="007B77C9">
            <w:pPr>
              <w:pStyle w:val="Default"/>
              <w:jc w:val="center"/>
              <w:rPr>
                <w:rFonts w:ascii="Arial" w:eastAsia="MS Mincho" w:hAnsi="Arial" w:cs="Arial"/>
                <w:b/>
                <w:bCs/>
                <w:color w:val="auto"/>
                <w:sz w:val="20"/>
                <w:szCs w:val="20"/>
              </w:rPr>
            </w:pPr>
          </w:p>
        </w:tc>
        <w:tc>
          <w:tcPr>
            <w:tcW w:w="359" w:type="dxa"/>
            <w:vMerge w:val="restart"/>
            <w:vAlign w:val="center"/>
          </w:tcPr>
          <w:p w14:paraId="752A7949"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728" w:type="dxa"/>
            <w:tcBorders>
              <w:bottom w:val="single" w:sz="4" w:space="0" w:color="auto"/>
            </w:tcBorders>
            <w:vAlign w:val="center"/>
          </w:tcPr>
          <w:p w14:paraId="797BD9E2"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444" w:type="dxa"/>
            <w:vMerge w:val="restart"/>
            <w:vAlign w:val="center"/>
          </w:tcPr>
          <w:p w14:paraId="1F62A751"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27" w:type="dxa"/>
            <w:vMerge w:val="restart"/>
            <w:vAlign w:val="center"/>
          </w:tcPr>
          <w:p w14:paraId="26B99DC7" w14:textId="73E899C0" w:rsidR="00211AD6" w:rsidRPr="00732C7E" w:rsidRDefault="00C56CD2" w:rsidP="00C56CD2">
            <w:pPr>
              <w:pStyle w:val="Default"/>
              <w:rPr>
                <w:rFonts w:ascii="Arial" w:eastAsia="MS Mincho" w:hAnsi="Arial" w:cs="Arial"/>
                <w:b/>
                <w:bCs/>
                <w:color w:val="auto"/>
                <w:sz w:val="20"/>
                <w:szCs w:val="20"/>
              </w:rPr>
            </w:pPr>
            <w:r>
              <w:rPr>
                <w:rFonts w:ascii="Arial" w:eastAsia="MS Mincho" w:hAnsi="Arial" w:cs="Arial"/>
                <w:b/>
                <w:bCs/>
                <w:color w:val="auto"/>
                <w:sz w:val="20"/>
                <w:szCs w:val="20"/>
              </w:rPr>
              <w:t>48,5</w:t>
            </w:r>
          </w:p>
        </w:tc>
      </w:tr>
      <w:tr w:rsidR="00732C7E" w:rsidRPr="00732C7E" w14:paraId="579D4B7E" w14:textId="77777777" w:rsidTr="00C56CD2">
        <w:trPr>
          <w:trHeight w:val="172"/>
        </w:trPr>
        <w:tc>
          <w:tcPr>
            <w:tcW w:w="864" w:type="dxa"/>
            <w:vMerge/>
          </w:tcPr>
          <w:p w14:paraId="5F0DF592" w14:textId="77777777" w:rsidR="00211AD6" w:rsidRPr="00732C7E" w:rsidRDefault="00211AD6" w:rsidP="007B77C9">
            <w:pPr>
              <w:pStyle w:val="Default"/>
              <w:rPr>
                <w:rFonts w:ascii="Arial" w:eastAsia="MS Mincho" w:hAnsi="Arial" w:cs="Arial"/>
                <w:b/>
                <w:bCs/>
                <w:color w:val="auto"/>
                <w:sz w:val="18"/>
                <w:szCs w:val="18"/>
              </w:rPr>
            </w:pPr>
          </w:p>
        </w:tc>
        <w:tc>
          <w:tcPr>
            <w:tcW w:w="359" w:type="dxa"/>
          </w:tcPr>
          <w:p w14:paraId="3592C88B" w14:textId="77777777" w:rsidR="00211AD6" w:rsidRPr="00732C7E" w:rsidRDefault="00211AD6" w:rsidP="007B77C9">
            <w:pPr>
              <w:pStyle w:val="Default"/>
              <w:rPr>
                <w:rFonts w:ascii="Arial" w:eastAsia="MS Mincho" w:hAnsi="Arial" w:cs="Arial"/>
                <w:b/>
                <w:bCs/>
                <w:color w:val="auto"/>
                <w:sz w:val="18"/>
                <w:szCs w:val="18"/>
              </w:rPr>
            </w:pPr>
          </w:p>
        </w:tc>
        <w:tc>
          <w:tcPr>
            <w:tcW w:w="359" w:type="dxa"/>
            <w:vMerge/>
          </w:tcPr>
          <w:p w14:paraId="5B24428D" w14:textId="77777777" w:rsidR="00211AD6" w:rsidRPr="00732C7E" w:rsidRDefault="00211AD6" w:rsidP="007B77C9">
            <w:pPr>
              <w:pStyle w:val="Default"/>
              <w:rPr>
                <w:rFonts w:ascii="Arial" w:eastAsia="MS Mincho" w:hAnsi="Arial" w:cs="Arial"/>
                <w:b/>
                <w:bCs/>
                <w:color w:val="auto"/>
                <w:sz w:val="18"/>
                <w:szCs w:val="18"/>
              </w:rPr>
            </w:pPr>
          </w:p>
        </w:tc>
        <w:tc>
          <w:tcPr>
            <w:tcW w:w="728" w:type="dxa"/>
            <w:tcBorders>
              <w:top w:val="single" w:sz="4" w:space="0" w:color="auto"/>
            </w:tcBorders>
            <w:vAlign w:val="center"/>
          </w:tcPr>
          <w:p w14:paraId="191A150F" w14:textId="77777777" w:rsidR="00211AD6" w:rsidRPr="00732C7E" w:rsidRDefault="00211AD6" w:rsidP="007B77C9">
            <w:pPr>
              <w:pStyle w:val="Default"/>
              <w:jc w:val="center"/>
              <w:rPr>
                <w:rFonts w:ascii="Arial" w:eastAsia="MS Mincho" w:hAnsi="Arial" w:cs="Arial"/>
                <w:b/>
                <w:bCs/>
                <w:color w:val="auto"/>
                <w:sz w:val="18"/>
                <w:szCs w:val="18"/>
              </w:rPr>
            </w:pPr>
            <w:r w:rsidRPr="00732C7E">
              <w:rPr>
                <w:rFonts w:ascii="Arial" w:eastAsia="MS Mincho" w:hAnsi="Arial" w:cs="Arial"/>
                <w:b/>
                <w:bCs/>
                <w:color w:val="auto"/>
                <w:sz w:val="18"/>
                <w:szCs w:val="18"/>
              </w:rPr>
              <w:t>PPE</w:t>
            </w:r>
          </w:p>
        </w:tc>
        <w:tc>
          <w:tcPr>
            <w:tcW w:w="444" w:type="dxa"/>
            <w:vMerge/>
          </w:tcPr>
          <w:p w14:paraId="18A6A144" w14:textId="77777777" w:rsidR="00211AD6" w:rsidRPr="00732C7E" w:rsidRDefault="00211AD6" w:rsidP="007B77C9">
            <w:pPr>
              <w:pStyle w:val="Default"/>
              <w:rPr>
                <w:rFonts w:ascii="Arial" w:eastAsia="MS Mincho" w:hAnsi="Arial" w:cs="Arial"/>
                <w:b/>
                <w:bCs/>
                <w:color w:val="auto"/>
                <w:sz w:val="18"/>
                <w:szCs w:val="18"/>
              </w:rPr>
            </w:pPr>
          </w:p>
        </w:tc>
        <w:tc>
          <w:tcPr>
            <w:tcW w:w="627" w:type="dxa"/>
            <w:vMerge/>
          </w:tcPr>
          <w:p w14:paraId="4B8565C0" w14:textId="77777777" w:rsidR="00211AD6" w:rsidRPr="00732C7E" w:rsidRDefault="00211AD6" w:rsidP="007B77C9">
            <w:pPr>
              <w:pStyle w:val="Default"/>
              <w:rPr>
                <w:rFonts w:ascii="Arial" w:eastAsia="MS Mincho" w:hAnsi="Arial" w:cs="Arial"/>
                <w:b/>
                <w:bCs/>
                <w:color w:val="auto"/>
                <w:sz w:val="18"/>
                <w:szCs w:val="18"/>
              </w:rPr>
            </w:pPr>
          </w:p>
        </w:tc>
      </w:tr>
    </w:tbl>
    <w:p w14:paraId="48660B52" w14:textId="77777777" w:rsidR="00211AD6" w:rsidRPr="00732C7E" w:rsidRDefault="00211AD6" w:rsidP="00211AD6">
      <w:pPr>
        <w:pStyle w:val="Default"/>
        <w:rPr>
          <w:rFonts w:ascii="Arial" w:hAnsi="Arial" w:cs="Arial"/>
          <w:b/>
          <w:bCs/>
          <w:color w:val="auto"/>
          <w:sz w:val="16"/>
          <w:szCs w:val="16"/>
        </w:rPr>
      </w:pPr>
    </w:p>
    <w:p w14:paraId="0DCD2DDF" w14:textId="77777777" w:rsidR="00211AD6" w:rsidRPr="00732C7E" w:rsidRDefault="00211AD6" w:rsidP="00211AD6">
      <w:pPr>
        <w:pStyle w:val="Default"/>
        <w:rPr>
          <w:rFonts w:ascii="Arial" w:hAnsi="Arial" w:cs="Arial"/>
          <w:b/>
          <w:bCs/>
          <w:color w:val="auto"/>
          <w:sz w:val="20"/>
          <w:szCs w:val="20"/>
        </w:rPr>
      </w:pPr>
      <w:r w:rsidRPr="00732C7E">
        <w:rPr>
          <w:rFonts w:ascii="Arial" w:hAnsi="Arial" w:cs="Arial"/>
          <w:b/>
          <w:bCs/>
          <w:color w:val="auto"/>
          <w:sz w:val="20"/>
          <w:szCs w:val="20"/>
        </w:rPr>
        <w:t>1.2.2</w:t>
      </w:r>
      <w:r w:rsidRPr="00732C7E">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732C7E" w:rsidRPr="00732C7E" w14:paraId="18CBD124" w14:textId="77777777" w:rsidTr="007B77C9">
        <w:tc>
          <w:tcPr>
            <w:tcW w:w="801" w:type="dxa"/>
            <w:vMerge w:val="restart"/>
            <w:vAlign w:val="center"/>
          </w:tcPr>
          <w:p w14:paraId="136578C4"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VPE</w:t>
            </w:r>
          </w:p>
        </w:tc>
        <w:tc>
          <w:tcPr>
            <w:tcW w:w="333" w:type="dxa"/>
            <w:vMerge w:val="restart"/>
            <w:vAlign w:val="center"/>
          </w:tcPr>
          <w:p w14:paraId="36D6A5E2"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80" w:type="dxa"/>
            <w:tcBorders>
              <w:bottom w:val="single" w:sz="4" w:space="0" w:color="auto"/>
            </w:tcBorders>
            <w:vAlign w:val="center"/>
          </w:tcPr>
          <w:p w14:paraId="63A6AF28"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PPE</w:t>
            </w:r>
          </w:p>
        </w:tc>
        <w:tc>
          <w:tcPr>
            <w:tcW w:w="294" w:type="dxa"/>
            <w:vMerge w:val="restart"/>
            <w:vAlign w:val="center"/>
          </w:tcPr>
          <w:p w14:paraId="0C9A8C7E"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w:t>
            </w:r>
          </w:p>
        </w:tc>
        <w:tc>
          <w:tcPr>
            <w:tcW w:w="699" w:type="dxa"/>
            <w:vMerge w:val="restart"/>
            <w:vAlign w:val="center"/>
          </w:tcPr>
          <w:p w14:paraId="200C7406" w14:textId="077AE40B" w:rsidR="00211AD6" w:rsidRPr="00732C7E" w:rsidRDefault="00C56CD2" w:rsidP="007B77C9">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48,5</w:t>
            </w:r>
          </w:p>
        </w:tc>
      </w:tr>
      <w:tr w:rsidR="00732C7E" w:rsidRPr="00732C7E" w14:paraId="0CE571ED" w14:textId="77777777" w:rsidTr="007B77C9">
        <w:tc>
          <w:tcPr>
            <w:tcW w:w="801" w:type="dxa"/>
            <w:vMerge/>
          </w:tcPr>
          <w:p w14:paraId="5E230614" w14:textId="77777777" w:rsidR="00211AD6" w:rsidRPr="00732C7E" w:rsidRDefault="00211AD6" w:rsidP="007B77C9">
            <w:pPr>
              <w:pStyle w:val="Default"/>
              <w:rPr>
                <w:rFonts w:ascii="Arial" w:eastAsia="MS Mincho" w:hAnsi="Arial" w:cs="Arial"/>
                <w:b/>
                <w:bCs/>
                <w:color w:val="auto"/>
                <w:sz w:val="20"/>
                <w:szCs w:val="20"/>
              </w:rPr>
            </w:pPr>
          </w:p>
        </w:tc>
        <w:tc>
          <w:tcPr>
            <w:tcW w:w="333" w:type="dxa"/>
            <w:vMerge/>
          </w:tcPr>
          <w:p w14:paraId="00AD095B" w14:textId="77777777" w:rsidR="00211AD6" w:rsidRPr="00732C7E" w:rsidRDefault="00211AD6" w:rsidP="007B77C9">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094CA49B" w14:textId="77777777" w:rsidR="00211AD6" w:rsidRPr="00732C7E" w:rsidRDefault="00211AD6" w:rsidP="007B77C9">
            <w:pPr>
              <w:pStyle w:val="Default"/>
              <w:jc w:val="center"/>
              <w:rPr>
                <w:rFonts w:ascii="Arial" w:eastAsia="MS Mincho" w:hAnsi="Arial" w:cs="Arial"/>
                <w:b/>
                <w:bCs/>
                <w:color w:val="auto"/>
                <w:sz w:val="20"/>
                <w:szCs w:val="20"/>
              </w:rPr>
            </w:pPr>
            <w:r w:rsidRPr="00732C7E">
              <w:rPr>
                <w:rFonts w:ascii="Arial" w:eastAsia="MS Mincho" w:hAnsi="Arial" w:cs="Arial"/>
                <w:b/>
                <w:bCs/>
                <w:color w:val="auto"/>
                <w:sz w:val="20"/>
                <w:szCs w:val="20"/>
              </w:rPr>
              <w:t>PMP</w:t>
            </w:r>
          </w:p>
        </w:tc>
        <w:tc>
          <w:tcPr>
            <w:tcW w:w="294" w:type="dxa"/>
            <w:vMerge/>
          </w:tcPr>
          <w:p w14:paraId="5C5378CB" w14:textId="77777777" w:rsidR="00211AD6" w:rsidRPr="00732C7E" w:rsidRDefault="00211AD6" w:rsidP="007B77C9">
            <w:pPr>
              <w:pStyle w:val="Default"/>
              <w:rPr>
                <w:rFonts w:ascii="Arial" w:eastAsia="MS Mincho" w:hAnsi="Arial" w:cs="Arial"/>
                <w:b/>
                <w:bCs/>
                <w:color w:val="auto"/>
                <w:sz w:val="20"/>
                <w:szCs w:val="20"/>
              </w:rPr>
            </w:pPr>
          </w:p>
        </w:tc>
        <w:tc>
          <w:tcPr>
            <w:tcW w:w="699" w:type="dxa"/>
            <w:vMerge/>
          </w:tcPr>
          <w:p w14:paraId="094DE8B7" w14:textId="77777777" w:rsidR="00211AD6" w:rsidRPr="00732C7E" w:rsidRDefault="00211AD6" w:rsidP="007B77C9">
            <w:pPr>
              <w:pStyle w:val="Default"/>
              <w:rPr>
                <w:rFonts w:ascii="Arial" w:eastAsia="MS Mincho" w:hAnsi="Arial" w:cs="Arial"/>
                <w:b/>
                <w:bCs/>
                <w:color w:val="auto"/>
                <w:sz w:val="20"/>
                <w:szCs w:val="20"/>
              </w:rPr>
            </w:pPr>
          </w:p>
        </w:tc>
      </w:tr>
    </w:tbl>
    <w:p w14:paraId="59504279"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Donde: </w:t>
      </w:r>
    </w:p>
    <w:p w14:paraId="771310B1"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VPE = Valor puntaje propuesta a evaluar </w:t>
      </w:r>
    </w:p>
    <w:p w14:paraId="3174565B"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 xml:space="preserve">PPE = Precio propuesta a evaluar </w:t>
      </w:r>
    </w:p>
    <w:p w14:paraId="5721A4DE" w14:textId="77777777" w:rsidR="00211AD6" w:rsidRPr="00732C7E" w:rsidRDefault="00211AD6" w:rsidP="00211AD6">
      <w:pPr>
        <w:pStyle w:val="Default"/>
        <w:rPr>
          <w:rFonts w:ascii="Arial" w:hAnsi="Arial" w:cs="Arial"/>
          <w:color w:val="auto"/>
          <w:sz w:val="20"/>
          <w:szCs w:val="20"/>
        </w:rPr>
      </w:pPr>
      <w:r w:rsidRPr="00732C7E">
        <w:rPr>
          <w:rFonts w:ascii="Arial" w:hAnsi="Arial" w:cs="Arial"/>
          <w:color w:val="auto"/>
          <w:sz w:val="20"/>
          <w:szCs w:val="20"/>
        </w:rPr>
        <w:t>PMP = Precio mejor propuesta: equivalente al valor más cercano por encima o por debajo del promedio estimado.</w:t>
      </w:r>
    </w:p>
    <w:p w14:paraId="3C3B9E2A" w14:textId="77777777" w:rsidR="00531802" w:rsidRPr="006F4C0E" w:rsidRDefault="00531802" w:rsidP="00211AD6">
      <w:pPr>
        <w:pStyle w:val="Default"/>
        <w:rPr>
          <w:rFonts w:ascii="Arial" w:hAnsi="Arial" w:cs="Arial"/>
          <w:color w:val="A6A6A6" w:themeColor="background1" w:themeShade="A6"/>
          <w:sz w:val="20"/>
          <w:szCs w:val="20"/>
        </w:rPr>
      </w:pPr>
    </w:p>
    <w:p w14:paraId="71087D9A" w14:textId="171689D3" w:rsidR="00211AD6" w:rsidRPr="00C56CD2" w:rsidRDefault="00211AD6">
      <w:pPr>
        <w:pStyle w:val="Prrafodelista"/>
        <w:numPr>
          <w:ilvl w:val="2"/>
          <w:numId w:val="18"/>
        </w:numPr>
        <w:spacing w:line="276" w:lineRule="auto"/>
        <w:jc w:val="both"/>
        <w:rPr>
          <w:rFonts w:ascii="Arial" w:hAnsi="Arial" w:cs="Arial"/>
          <w:color w:val="000000" w:themeColor="text1"/>
          <w:sz w:val="20"/>
          <w:szCs w:val="20"/>
        </w:rPr>
      </w:pPr>
      <w:r w:rsidRPr="00C56CD2">
        <w:rPr>
          <w:rFonts w:ascii="Arial" w:hAnsi="Arial" w:cs="Arial"/>
          <w:b/>
          <w:color w:val="000000" w:themeColor="text1"/>
          <w:sz w:val="20"/>
          <w:szCs w:val="20"/>
        </w:rPr>
        <w:t xml:space="preserve">FÓRMULA 3. </w:t>
      </w:r>
      <w:r w:rsidR="00C56CD2">
        <w:rPr>
          <w:rFonts w:ascii="Arial" w:hAnsi="Arial" w:cs="Arial"/>
          <w:b/>
          <w:color w:val="000000" w:themeColor="text1"/>
          <w:sz w:val="20"/>
          <w:szCs w:val="20"/>
        </w:rPr>
        <w:t>MAYOR PORCENTAJE DE DESCUENTO</w:t>
      </w:r>
      <w:r w:rsidRPr="00C56CD2">
        <w:rPr>
          <w:rFonts w:ascii="Arial" w:hAnsi="Arial" w:cs="Arial"/>
          <w:color w:val="000000" w:themeColor="text1"/>
          <w:sz w:val="20"/>
          <w:szCs w:val="20"/>
        </w:rPr>
        <w:t xml:space="preserve"> </w:t>
      </w:r>
    </w:p>
    <w:p w14:paraId="3D27D5A3" w14:textId="77777777" w:rsidR="00531802" w:rsidRPr="00C56CD2" w:rsidRDefault="00531802" w:rsidP="00211AD6">
      <w:pPr>
        <w:pStyle w:val="Default"/>
        <w:jc w:val="both"/>
        <w:rPr>
          <w:rFonts w:ascii="Arial" w:hAnsi="Arial" w:cs="Arial"/>
          <w:color w:val="000000" w:themeColor="text1"/>
          <w:sz w:val="22"/>
          <w:szCs w:val="22"/>
        </w:rPr>
      </w:pPr>
    </w:p>
    <w:p w14:paraId="18191824" w14:textId="43EBBC4B" w:rsidR="00211AD6" w:rsidRPr="00FB4DE2" w:rsidRDefault="00211AD6" w:rsidP="00211AD6">
      <w:pPr>
        <w:pStyle w:val="Default"/>
        <w:jc w:val="both"/>
        <w:rPr>
          <w:rFonts w:ascii="Arial" w:hAnsi="Arial" w:cs="Arial"/>
          <w:color w:val="000000" w:themeColor="text1"/>
          <w:sz w:val="20"/>
          <w:szCs w:val="20"/>
        </w:rPr>
      </w:pPr>
      <w:r w:rsidRPr="00FB4DE2">
        <w:rPr>
          <w:rFonts w:ascii="Arial" w:hAnsi="Arial" w:cs="Arial"/>
          <w:color w:val="000000" w:themeColor="text1"/>
          <w:sz w:val="20"/>
          <w:szCs w:val="20"/>
        </w:rPr>
        <w:t xml:space="preserve">Se otorgarán </w:t>
      </w:r>
      <w:r w:rsidR="00FB4DE2">
        <w:rPr>
          <w:rFonts w:ascii="Arial" w:hAnsi="Arial" w:cs="Arial"/>
          <w:color w:val="000000" w:themeColor="text1"/>
          <w:sz w:val="20"/>
          <w:szCs w:val="20"/>
        </w:rPr>
        <w:t>cuarenta y ocho coma cinco</w:t>
      </w:r>
      <w:r w:rsidRPr="00FB4DE2">
        <w:rPr>
          <w:rFonts w:ascii="Arial" w:hAnsi="Arial" w:cs="Arial"/>
          <w:color w:val="000000" w:themeColor="text1"/>
          <w:sz w:val="20"/>
          <w:szCs w:val="20"/>
        </w:rPr>
        <w:t xml:space="preserve"> (</w:t>
      </w:r>
      <w:r w:rsidR="00FB4DE2">
        <w:rPr>
          <w:rFonts w:ascii="Arial" w:hAnsi="Arial" w:cs="Arial"/>
          <w:color w:val="000000" w:themeColor="text1"/>
          <w:sz w:val="20"/>
          <w:szCs w:val="20"/>
        </w:rPr>
        <w:t>48,5</w:t>
      </w:r>
      <w:r w:rsidRPr="00FB4DE2">
        <w:rPr>
          <w:rFonts w:ascii="Arial" w:hAnsi="Arial" w:cs="Arial"/>
          <w:color w:val="000000" w:themeColor="text1"/>
          <w:sz w:val="20"/>
          <w:szCs w:val="20"/>
        </w:rPr>
        <w:t xml:space="preserve">) puntos a la propuesta que ofrezca el menor precio. Las demás se ponderarán de manera proporcional de acuerdo a la siguiente fórmula: </w:t>
      </w:r>
    </w:p>
    <w:p w14:paraId="15BFCD43" w14:textId="77777777" w:rsidR="00211AD6" w:rsidRPr="00FB4DE2" w:rsidRDefault="00211AD6" w:rsidP="00211AD6">
      <w:pPr>
        <w:pStyle w:val="Default"/>
        <w:jc w:val="both"/>
        <w:rPr>
          <w:rFonts w:ascii="Arial" w:hAnsi="Arial" w:cs="Arial"/>
          <w:color w:val="000000" w:themeColor="text1"/>
          <w:sz w:val="20"/>
          <w:szCs w:val="20"/>
        </w:rPr>
      </w:pPr>
    </w:p>
    <w:p w14:paraId="7A322EF2" w14:textId="77777777" w:rsidR="00211AD6" w:rsidRPr="00FB4DE2" w:rsidRDefault="00211AD6" w:rsidP="00211AD6">
      <w:pPr>
        <w:pStyle w:val="Default"/>
        <w:jc w:val="both"/>
        <w:rPr>
          <w:rFonts w:ascii="Arial" w:hAnsi="Arial" w:cs="Arial"/>
          <w:color w:val="000000" w:themeColor="text1"/>
          <w:sz w:val="20"/>
          <w:szCs w:val="20"/>
        </w:rPr>
      </w:pPr>
      <w:r w:rsidRPr="00FB4DE2">
        <w:rPr>
          <w:rFonts w:ascii="Arial" w:hAnsi="Arial" w:cs="Arial"/>
          <w:color w:val="000000" w:themeColor="text1"/>
          <w:sz w:val="20"/>
          <w:szCs w:val="20"/>
        </w:rPr>
        <w:t xml:space="preserve">P = Puntaje </w:t>
      </w:r>
    </w:p>
    <w:p w14:paraId="723FEF2D" w14:textId="77777777" w:rsidR="00211AD6" w:rsidRPr="00FB4DE2" w:rsidRDefault="00211AD6" w:rsidP="00211AD6">
      <w:pPr>
        <w:pStyle w:val="Default"/>
        <w:jc w:val="both"/>
        <w:rPr>
          <w:rFonts w:ascii="Arial" w:hAnsi="Arial" w:cs="Arial"/>
          <w:color w:val="000000" w:themeColor="text1"/>
          <w:sz w:val="20"/>
          <w:szCs w:val="20"/>
        </w:rPr>
      </w:pPr>
      <w:r w:rsidRPr="00FB4DE2">
        <w:rPr>
          <w:rFonts w:ascii="Arial" w:hAnsi="Arial" w:cs="Arial"/>
          <w:color w:val="000000" w:themeColor="text1"/>
          <w:sz w:val="20"/>
          <w:szCs w:val="20"/>
        </w:rPr>
        <w:t xml:space="preserve">OMP = Oferta menor precio </w:t>
      </w:r>
    </w:p>
    <w:p w14:paraId="19C77588" w14:textId="77777777" w:rsidR="00211AD6" w:rsidRPr="00FB4DE2" w:rsidRDefault="00211AD6" w:rsidP="00211AD6">
      <w:pPr>
        <w:pStyle w:val="Default"/>
        <w:jc w:val="both"/>
        <w:rPr>
          <w:rFonts w:ascii="Arial" w:hAnsi="Arial" w:cs="Arial"/>
          <w:color w:val="000000" w:themeColor="text1"/>
          <w:sz w:val="20"/>
          <w:szCs w:val="20"/>
        </w:rPr>
      </w:pPr>
    </w:p>
    <w:p w14:paraId="13F49057" w14:textId="77777777" w:rsidR="00211AD6" w:rsidRPr="00FB4DE2" w:rsidRDefault="00211AD6" w:rsidP="00211AD6">
      <w:pPr>
        <w:pStyle w:val="Default"/>
        <w:jc w:val="both"/>
        <w:rPr>
          <w:rFonts w:ascii="Arial" w:hAnsi="Arial" w:cs="Arial"/>
          <w:color w:val="000000" w:themeColor="text1"/>
          <w:sz w:val="20"/>
          <w:szCs w:val="20"/>
        </w:rPr>
      </w:pPr>
      <w:r w:rsidRPr="00FB4DE2">
        <w:rPr>
          <w:rFonts w:ascii="Arial" w:hAnsi="Arial" w:cs="Arial"/>
          <w:color w:val="000000" w:themeColor="text1"/>
          <w:sz w:val="20"/>
          <w:szCs w:val="20"/>
        </w:rPr>
        <w:t xml:space="preserve">PPE = Precio propuesta a evaluar </w:t>
      </w:r>
    </w:p>
    <w:p w14:paraId="28521A58" w14:textId="77777777" w:rsidR="00211AD6" w:rsidRPr="00FB4DE2" w:rsidRDefault="00211AD6" w:rsidP="00211AD6">
      <w:pPr>
        <w:pStyle w:val="Default"/>
        <w:tabs>
          <w:tab w:val="left" w:pos="2020"/>
        </w:tabs>
        <w:jc w:val="both"/>
        <w:rPr>
          <w:rFonts w:ascii="Arial" w:hAnsi="Arial" w:cs="Arial"/>
          <w:color w:val="000000" w:themeColor="text1"/>
          <w:sz w:val="20"/>
          <w:szCs w:val="20"/>
        </w:rPr>
      </w:pPr>
    </w:p>
    <w:p w14:paraId="70C97968" w14:textId="2966C121" w:rsidR="00211AD6" w:rsidRPr="00FB4DE2" w:rsidRDefault="00211AD6" w:rsidP="00211AD6">
      <w:pPr>
        <w:pStyle w:val="Default"/>
        <w:jc w:val="both"/>
        <w:rPr>
          <w:rFonts w:ascii="Arial" w:hAnsi="Arial" w:cs="Arial"/>
          <w:color w:val="000000" w:themeColor="text1"/>
          <w:sz w:val="20"/>
          <w:szCs w:val="20"/>
        </w:rPr>
      </w:pPr>
      <w:r w:rsidRPr="00FB4DE2">
        <w:rPr>
          <w:rFonts w:ascii="Arial" w:hAnsi="Arial" w:cs="Arial"/>
          <w:color w:val="000000" w:themeColor="text1"/>
          <w:sz w:val="20"/>
          <w:szCs w:val="20"/>
        </w:rPr>
        <w:t xml:space="preserve">P = (OMP / PPE) * </w:t>
      </w:r>
      <w:r w:rsidR="00FB4DE2">
        <w:rPr>
          <w:rFonts w:ascii="Arial" w:hAnsi="Arial" w:cs="Arial"/>
          <w:color w:val="000000" w:themeColor="text1"/>
          <w:sz w:val="20"/>
          <w:szCs w:val="20"/>
        </w:rPr>
        <w:t>48,5</w:t>
      </w:r>
    </w:p>
    <w:p w14:paraId="7C438A02" w14:textId="77777777" w:rsidR="00211AD6" w:rsidRPr="00FB4DE2" w:rsidRDefault="00211AD6" w:rsidP="00211AD6">
      <w:pPr>
        <w:pStyle w:val="Default"/>
        <w:jc w:val="both"/>
        <w:rPr>
          <w:rFonts w:ascii="Arial" w:hAnsi="Arial" w:cs="Arial"/>
          <w:color w:val="000000" w:themeColor="text1"/>
          <w:sz w:val="20"/>
          <w:szCs w:val="20"/>
        </w:rPr>
      </w:pPr>
    </w:p>
    <w:p w14:paraId="4612590D" w14:textId="7B7346FB" w:rsidR="00211AD6" w:rsidRPr="00FB4DE2" w:rsidRDefault="00531802" w:rsidP="00211AD6">
      <w:pPr>
        <w:pStyle w:val="Default"/>
        <w:jc w:val="both"/>
        <w:rPr>
          <w:rFonts w:ascii="Arial" w:hAnsi="Arial" w:cs="Arial"/>
          <w:color w:val="000000" w:themeColor="text1"/>
          <w:sz w:val="20"/>
          <w:szCs w:val="20"/>
        </w:rPr>
      </w:pPr>
      <w:r w:rsidRPr="00FB4DE2">
        <w:rPr>
          <w:rFonts w:ascii="Arial" w:hAnsi="Arial" w:cs="Arial"/>
          <w:b/>
          <w:color w:val="000000" w:themeColor="text1"/>
          <w:sz w:val="20"/>
          <w:szCs w:val="20"/>
        </w:rPr>
        <w:t xml:space="preserve">NOTA: </w:t>
      </w:r>
      <w:r w:rsidR="00211AD6" w:rsidRPr="00FB4DE2">
        <w:rPr>
          <w:rFonts w:ascii="Arial" w:hAnsi="Arial" w:cs="Arial"/>
          <w:color w:val="000000" w:themeColor="text1"/>
          <w:sz w:val="20"/>
          <w:szCs w:val="20"/>
        </w:rPr>
        <w:t xml:space="preserve">cuando en la evaluación económica se habilite solo una oferta, se le otorgarán los </w:t>
      </w:r>
      <w:r w:rsidR="00FB4DE2">
        <w:rPr>
          <w:rFonts w:ascii="Arial" w:hAnsi="Arial" w:cs="Arial"/>
          <w:color w:val="000000" w:themeColor="text1"/>
          <w:sz w:val="20"/>
          <w:szCs w:val="20"/>
        </w:rPr>
        <w:t>cuarenta y ocho coma cinco</w:t>
      </w:r>
      <w:r w:rsidR="00FB4DE2" w:rsidRPr="00FB4DE2">
        <w:rPr>
          <w:rFonts w:ascii="Arial" w:hAnsi="Arial" w:cs="Arial"/>
          <w:color w:val="000000" w:themeColor="text1"/>
          <w:sz w:val="20"/>
          <w:szCs w:val="20"/>
        </w:rPr>
        <w:t xml:space="preserve"> (</w:t>
      </w:r>
      <w:r w:rsidR="00FB4DE2">
        <w:rPr>
          <w:rFonts w:ascii="Arial" w:hAnsi="Arial" w:cs="Arial"/>
          <w:color w:val="000000" w:themeColor="text1"/>
          <w:sz w:val="20"/>
          <w:szCs w:val="20"/>
        </w:rPr>
        <w:t>48,5</w:t>
      </w:r>
      <w:r w:rsidR="00FB4DE2" w:rsidRPr="00FB4DE2">
        <w:rPr>
          <w:rFonts w:ascii="Arial" w:hAnsi="Arial" w:cs="Arial"/>
          <w:color w:val="000000" w:themeColor="text1"/>
          <w:sz w:val="20"/>
          <w:szCs w:val="20"/>
        </w:rPr>
        <w:t xml:space="preserve">) </w:t>
      </w:r>
      <w:r w:rsidR="00211AD6" w:rsidRPr="00FB4DE2">
        <w:rPr>
          <w:rFonts w:ascii="Arial" w:hAnsi="Arial" w:cs="Arial"/>
          <w:color w:val="000000" w:themeColor="text1"/>
          <w:sz w:val="20"/>
          <w:szCs w:val="20"/>
        </w:rPr>
        <w:t xml:space="preserve">puntos siempre y cuando cumpla con los requisitos de verificación técnica, jurídica y económica. </w:t>
      </w:r>
    </w:p>
    <w:p w14:paraId="48EF17F8" w14:textId="77777777" w:rsidR="00211AD6" w:rsidRPr="00C56CD2" w:rsidRDefault="00211AD6" w:rsidP="00211AD6">
      <w:pPr>
        <w:pStyle w:val="Default"/>
        <w:jc w:val="both"/>
        <w:rPr>
          <w:rFonts w:ascii="Arial" w:hAnsi="Arial" w:cs="Arial"/>
          <w:color w:val="000000" w:themeColor="text1"/>
          <w:sz w:val="22"/>
          <w:szCs w:val="22"/>
        </w:rPr>
      </w:pPr>
    </w:p>
    <w:p w14:paraId="1777738A" w14:textId="694ADD35" w:rsidR="00211AD6" w:rsidRPr="00C56CD2" w:rsidRDefault="00531802" w:rsidP="00211AD6">
      <w:pPr>
        <w:pStyle w:val="Default"/>
        <w:jc w:val="both"/>
        <w:rPr>
          <w:rFonts w:ascii="Arial" w:hAnsi="Arial" w:cs="Arial"/>
          <w:color w:val="000000" w:themeColor="text1"/>
          <w:sz w:val="22"/>
          <w:szCs w:val="22"/>
        </w:rPr>
      </w:pPr>
      <w:r w:rsidRPr="00C56CD2">
        <w:rPr>
          <w:rFonts w:ascii="Arial" w:hAnsi="Arial" w:cs="Arial"/>
          <w:b/>
          <w:color w:val="000000" w:themeColor="text1"/>
          <w:sz w:val="22"/>
          <w:szCs w:val="22"/>
        </w:rPr>
        <w:t>NOTA:</w:t>
      </w:r>
      <w:r w:rsidR="00211AD6" w:rsidRPr="00C56CD2">
        <w:rPr>
          <w:rFonts w:ascii="Arial" w:hAnsi="Arial" w:cs="Arial"/>
          <w:color w:val="000000" w:themeColor="text1"/>
          <w:sz w:val="22"/>
          <w:szCs w:val="22"/>
        </w:rPr>
        <w:t xml:space="preserve"> cuando para la evaluación económica se habiliten solo dos ofertas, independientemente del valor de los dos últimos decimales de la </w:t>
      </w:r>
      <w:r w:rsidR="00211AD6" w:rsidRPr="00C56CD2">
        <w:rPr>
          <w:rFonts w:ascii="Arial" w:hAnsi="Arial" w:cs="Arial"/>
          <w:b/>
          <w:color w:val="000000" w:themeColor="text1"/>
          <w:sz w:val="22"/>
          <w:szCs w:val="22"/>
        </w:rPr>
        <w:t>TRM</w:t>
      </w:r>
      <w:r w:rsidR="00211AD6" w:rsidRPr="00C56CD2">
        <w:rPr>
          <w:rFonts w:ascii="Arial" w:hAnsi="Arial" w:cs="Arial"/>
          <w:color w:val="000000" w:themeColor="text1"/>
          <w:sz w:val="22"/>
          <w:szCs w:val="22"/>
        </w:rPr>
        <w:t xml:space="preserve"> no aplica la fórmula de promedio aritmético con o sin presupuesto oficial y para tal caso se tomará la fórmula de </w:t>
      </w:r>
      <w:bookmarkStart w:id="28" w:name="_Hlk240961219"/>
      <w:r w:rsidR="00C65100">
        <w:rPr>
          <w:rFonts w:ascii="Arial" w:hAnsi="Arial" w:cs="Arial"/>
          <w:color w:val="000000" w:themeColor="text1"/>
          <w:sz w:val="22"/>
          <w:szCs w:val="22"/>
        </w:rPr>
        <w:t>MAYOR PORCENTAJE DE DESCUENTO</w:t>
      </w:r>
      <w:r w:rsidR="00211AD6" w:rsidRPr="00C56CD2">
        <w:rPr>
          <w:rFonts w:ascii="Arial" w:hAnsi="Arial" w:cs="Arial"/>
          <w:color w:val="000000" w:themeColor="text1"/>
          <w:sz w:val="22"/>
          <w:szCs w:val="22"/>
        </w:rPr>
        <w:t>.</w:t>
      </w:r>
    </w:p>
    <w:p w14:paraId="1AFF4526" w14:textId="77777777" w:rsidR="00914D4F" w:rsidRPr="00B4315F" w:rsidRDefault="00914D4F" w:rsidP="00211AD6">
      <w:pPr>
        <w:pStyle w:val="Default"/>
        <w:jc w:val="both"/>
        <w:rPr>
          <w:rFonts w:ascii="Arial" w:hAnsi="Arial" w:cs="Arial"/>
          <w:color w:val="000000" w:themeColor="text1"/>
          <w:sz w:val="22"/>
          <w:szCs w:val="22"/>
        </w:rPr>
      </w:pPr>
    </w:p>
    <w:bookmarkEnd w:id="28"/>
    <w:p w14:paraId="58994975" w14:textId="316E54D1" w:rsidR="00211AD6" w:rsidRPr="002C288D" w:rsidRDefault="00211AD6">
      <w:pPr>
        <w:numPr>
          <w:ilvl w:val="0"/>
          <w:numId w:val="14"/>
        </w:numPr>
        <w:autoSpaceDE w:val="0"/>
        <w:autoSpaceDN w:val="0"/>
        <w:adjustRightInd w:val="0"/>
        <w:spacing w:after="0" w:line="240" w:lineRule="auto"/>
        <w:contextualSpacing/>
        <w:rPr>
          <w:rFonts w:ascii="Arial" w:hAnsi="Arial" w:cs="Arial"/>
          <w:b/>
          <w:bCs/>
          <w:color w:val="000000" w:themeColor="text1"/>
          <w:lang w:val="es-MX" w:eastAsia="es-CO"/>
        </w:rPr>
      </w:pPr>
      <w:r w:rsidRPr="002C288D">
        <w:rPr>
          <w:rFonts w:ascii="Arial" w:hAnsi="Arial" w:cs="Arial"/>
          <w:b/>
          <w:bCs/>
          <w:color w:val="000000" w:themeColor="text1"/>
          <w:lang w:val="es-MX" w:eastAsia="es-CO"/>
        </w:rPr>
        <w:t>FACTOR TÉCNICO</w:t>
      </w:r>
      <w:r w:rsidRPr="002C288D">
        <w:rPr>
          <w:rFonts w:ascii="Arial" w:hAnsi="Arial" w:cs="Arial"/>
          <w:color w:val="000000" w:themeColor="text1"/>
          <w:lang w:val="es-MX" w:eastAsia="es-CO"/>
        </w:rPr>
        <w:t>: (</w:t>
      </w:r>
      <w:r w:rsidR="0099631B" w:rsidRPr="002C288D">
        <w:rPr>
          <w:rFonts w:ascii="Arial" w:hAnsi="Arial" w:cs="Arial"/>
          <w:b/>
          <w:bCs/>
          <w:color w:val="000000" w:themeColor="text1"/>
          <w:lang w:val="es-MX" w:eastAsia="es-CO"/>
        </w:rPr>
        <w:t>5</w:t>
      </w:r>
      <w:r w:rsidR="0031096D">
        <w:rPr>
          <w:rFonts w:ascii="Arial" w:hAnsi="Arial" w:cs="Arial"/>
          <w:b/>
          <w:bCs/>
          <w:color w:val="000000" w:themeColor="text1"/>
          <w:lang w:val="es-MX" w:eastAsia="es-CO"/>
        </w:rPr>
        <w:t>1</w:t>
      </w:r>
      <w:r w:rsidR="0099631B" w:rsidRPr="002C288D">
        <w:rPr>
          <w:rFonts w:ascii="Arial" w:hAnsi="Arial" w:cs="Arial"/>
          <w:b/>
          <w:bCs/>
          <w:color w:val="000000" w:themeColor="text1"/>
          <w:lang w:val="es-MX" w:eastAsia="es-CO"/>
        </w:rPr>
        <w:t>,50</w:t>
      </w:r>
      <w:r w:rsidRPr="002C288D">
        <w:rPr>
          <w:rFonts w:ascii="Arial" w:hAnsi="Arial" w:cs="Arial"/>
          <w:b/>
          <w:bCs/>
          <w:color w:val="000000" w:themeColor="text1"/>
          <w:lang w:val="es-MX" w:eastAsia="es-CO"/>
        </w:rPr>
        <w:t xml:space="preserve"> Puntos) </w:t>
      </w:r>
    </w:p>
    <w:p w14:paraId="2FE5080D" w14:textId="77777777" w:rsidR="0099631B" w:rsidRPr="00A2706C" w:rsidRDefault="0099631B" w:rsidP="0099631B">
      <w:pPr>
        <w:autoSpaceDE w:val="0"/>
        <w:autoSpaceDN w:val="0"/>
        <w:adjustRightInd w:val="0"/>
        <w:spacing w:after="0" w:line="240" w:lineRule="auto"/>
        <w:ind w:left="720"/>
        <w:contextualSpacing/>
        <w:rPr>
          <w:rFonts w:ascii="Arial" w:hAnsi="Arial" w:cs="Arial"/>
          <w:b/>
          <w:bCs/>
          <w:color w:val="EE0000"/>
          <w:lang w:val="es-MX" w:eastAsia="es-CO"/>
        </w:rPr>
      </w:pPr>
    </w:p>
    <w:p w14:paraId="4C12A3A6" w14:textId="77777777" w:rsidR="0099631B" w:rsidRDefault="0099631B" w:rsidP="0099631B">
      <w:pPr>
        <w:autoSpaceDE w:val="0"/>
        <w:autoSpaceDN w:val="0"/>
        <w:adjustRightInd w:val="0"/>
        <w:spacing w:after="0" w:line="240" w:lineRule="auto"/>
        <w:ind w:left="720"/>
        <w:contextualSpacing/>
        <w:rPr>
          <w:rFonts w:ascii="Arial" w:hAnsi="Arial" w:cs="Arial"/>
          <w:b/>
          <w:bCs/>
          <w:lang w:val="es-MX" w:eastAsia="es-CO"/>
        </w:rPr>
      </w:pPr>
    </w:p>
    <w:tbl>
      <w:tblPr>
        <w:tblW w:w="8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937"/>
        <w:gridCol w:w="4614"/>
        <w:gridCol w:w="1129"/>
      </w:tblGrid>
      <w:tr w:rsidR="00EF064F" w:rsidRPr="002C288D" w14:paraId="554343E2" w14:textId="77777777" w:rsidTr="002C288D">
        <w:trPr>
          <w:trHeight w:val="187"/>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1EF5B6F5" w14:textId="77777777" w:rsidR="00EF064F" w:rsidRPr="002C288D" w:rsidRDefault="00EF064F" w:rsidP="00C83330">
            <w:pPr>
              <w:spacing w:after="0" w:line="240" w:lineRule="auto"/>
              <w:jc w:val="center"/>
              <w:rPr>
                <w:rFonts w:ascii="Arial" w:eastAsia="MS Mincho" w:hAnsi="Arial" w:cs="Arial"/>
                <w:b/>
                <w:sz w:val="18"/>
                <w:szCs w:val="18"/>
              </w:rPr>
            </w:pPr>
            <w:bookmarkStart w:id="29" w:name="_Hlk240652148"/>
            <w:r w:rsidRPr="002C288D">
              <w:rPr>
                <w:rFonts w:ascii="Arial" w:eastAsia="MS Mincho" w:hAnsi="Arial" w:cs="Arial"/>
                <w:b/>
                <w:sz w:val="18"/>
                <w:szCs w:val="18"/>
              </w:rPr>
              <w:t>CRITERIO DE LA EVALUACIÓN</w:t>
            </w:r>
          </w:p>
        </w:tc>
        <w:tc>
          <w:tcPr>
            <w:tcW w:w="1129" w:type="dxa"/>
            <w:tcBorders>
              <w:top w:val="single" w:sz="4" w:space="0" w:color="auto"/>
              <w:left w:val="single" w:sz="4" w:space="0" w:color="auto"/>
              <w:bottom w:val="single" w:sz="4" w:space="0" w:color="auto"/>
              <w:right w:val="single" w:sz="4" w:space="0" w:color="auto"/>
            </w:tcBorders>
            <w:vAlign w:val="center"/>
            <w:hideMark/>
          </w:tcPr>
          <w:p w14:paraId="53789D9C" w14:textId="77777777" w:rsidR="00EF064F" w:rsidRPr="002C288D" w:rsidRDefault="00EF064F" w:rsidP="00C83330">
            <w:pPr>
              <w:spacing w:after="0" w:line="240" w:lineRule="auto"/>
              <w:jc w:val="center"/>
              <w:rPr>
                <w:rFonts w:ascii="Arial" w:eastAsia="MS Mincho" w:hAnsi="Arial" w:cs="Arial"/>
                <w:b/>
                <w:sz w:val="18"/>
                <w:szCs w:val="18"/>
              </w:rPr>
            </w:pPr>
            <w:r w:rsidRPr="002C288D">
              <w:rPr>
                <w:rFonts w:ascii="Arial" w:eastAsia="MS Mincho" w:hAnsi="Arial" w:cs="Arial"/>
                <w:b/>
                <w:sz w:val="18"/>
                <w:szCs w:val="18"/>
              </w:rPr>
              <w:t>PUNTAJE</w:t>
            </w:r>
          </w:p>
        </w:tc>
      </w:tr>
      <w:tr w:rsidR="00EF064F" w:rsidRPr="002C288D" w14:paraId="04B5D0D1" w14:textId="77777777" w:rsidTr="002C288D">
        <w:trPr>
          <w:trHeight w:val="340"/>
          <w:jc w:val="center"/>
        </w:trPr>
        <w:tc>
          <w:tcPr>
            <w:tcW w:w="995" w:type="dxa"/>
            <w:vMerge w:val="restart"/>
            <w:tcBorders>
              <w:top w:val="single" w:sz="4" w:space="0" w:color="auto"/>
              <w:left w:val="single" w:sz="4" w:space="0" w:color="auto"/>
              <w:right w:val="single" w:sz="4" w:space="0" w:color="auto"/>
            </w:tcBorders>
            <w:vAlign w:val="center"/>
            <w:hideMark/>
          </w:tcPr>
          <w:p w14:paraId="1090299E"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hAnsi="Arial" w:cs="Arial"/>
                <w:sz w:val="20"/>
                <w:szCs w:val="20"/>
              </w:rPr>
              <w:t>Factores técnicos</w:t>
            </w:r>
          </w:p>
        </w:tc>
        <w:tc>
          <w:tcPr>
            <w:tcW w:w="1937" w:type="dxa"/>
            <w:vMerge w:val="restart"/>
            <w:tcBorders>
              <w:top w:val="single" w:sz="4" w:space="0" w:color="auto"/>
              <w:left w:val="single" w:sz="4" w:space="0" w:color="auto"/>
              <w:right w:val="single" w:sz="4" w:space="0" w:color="auto"/>
            </w:tcBorders>
            <w:vAlign w:val="center"/>
            <w:hideMark/>
          </w:tcPr>
          <w:p w14:paraId="05995730" w14:textId="77777777" w:rsidR="00EF064F" w:rsidRPr="002C288D" w:rsidRDefault="00EF064F" w:rsidP="00C83330">
            <w:pPr>
              <w:rPr>
                <w:rFonts w:ascii="Arial" w:eastAsia="MS Mincho" w:hAnsi="Arial" w:cs="Arial"/>
                <w:sz w:val="18"/>
                <w:szCs w:val="18"/>
              </w:rPr>
            </w:pPr>
            <w:r w:rsidRPr="002C288D">
              <w:rPr>
                <w:rFonts w:ascii="Arial" w:hAnsi="Arial" w:cs="Arial"/>
                <w:kern w:val="2"/>
                <w:sz w:val="18"/>
                <w:szCs w:val="18"/>
                <w14:ligatures w14:val="standardContextual"/>
              </w:rPr>
              <w:t xml:space="preserve">A. Kit de arrastre de motocicletas (Honda XRE 300) </w:t>
            </w:r>
          </w:p>
        </w:tc>
        <w:tc>
          <w:tcPr>
            <w:tcW w:w="4614" w:type="dxa"/>
            <w:tcBorders>
              <w:top w:val="single" w:sz="4" w:space="0" w:color="auto"/>
              <w:left w:val="single" w:sz="4" w:space="0" w:color="auto"/>
              <w:right w:val="single" w:sz="4" w:space="0" w:color="auto"/>
            </w:tcBorders>
            <w:vAlign w:val="center"/>
          </w:tcPr>
          <w:p w14:paraId="66B2762C" w14:textId="77777777" w:rsidR="00EF064F" w:rsidRPr="002C288D" w:rsidRDefault="00EF064F" w:rsidP="00C83330">
            <w:pPr>
              <w:spacing w:after="0" w:line="240" w:lineRule="auto"/>
              <w:jc w:val="center"/>
              <w:rPr>
                <w:rFonts w:ascii="Arial"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kern w:val="2"/>
                <w:sz w:val="18"/>
                <w:szCs w:val="18"/>
                <w14:ligatures w14:val="standardContextual"/>
              </w:rPr>
              <w:t>KIT DE ARRASTRES MOTOCICLETAS HONDA XRE300= 15</w:t>
            </w:r>
            <w:r w:rsidRPr="002C288D">
              <w:rPr>
                <w:rFonts w:ascii="Arial" w:hAnsi="Arial" w:cs="Arial"/>
                <w:sz w:val="16"/>
                <w:szCs w:val="16"/>
              </w:rPr>
              <w:t xml:space="preserve"> PTS</w:t>
            </w:r>
          </w:p>
        </w:tc>
        <w:tc>
          <w:tcPr>
            <w:tcW w:w="1129" w:type="dxa"/>
            <w:vMerge w:val="restart"/>
            <w:tcBorders>
              <w:top w:val="single" w:sz="4" w:space="0" w:color="auto"/>
              <w:left w:val="single" w:sz="4" w:space="0" w:color="auto"/>
              <w:right w:val="single" w:sz="4" w:space="0" w:color="auto"/>
            </w:tcBorders>
            <w:vAlign w:val="center"/>
            <w:hideMark/>
          </w:tcPr>
          <w:p w14:paraId="676C567D" w14:textId="77777777" w:rsidR="00EF064F" w:rsidRPr="002C288D" w:rsidRDefault="00EF064F" w:rsidP="00C83330">
            <w:pPr>
              <w:spacing w:after="0" w:line="240" w:lineRule="auto"/>
              <w:jc w:val="center"/>
              <w:rPr>
                <w:rFonts w:ascii="Arial" w:eastAsia="MS Mincho" w:hAnsi="Arial" w:cs="Arial"/>
                <w:sz w:val="20"/>
                <w:szCs w:val="20"/>
              </w:rPr>
            </w:pPr>
            <w:r w:rsidRPr="002C288D">
              <w:rPr>
                <w:rFonts w:ascii="Arial" w:eastAsia="MS Mincho" w:hAnsi="Arial" w:cs="Arial"/>
                <w:sz w:val="20"/>
                <w:szCs w:val="20"/>
              </w:rPr>
              <w:t>15</w:t>
            </w:r>
          </w:p>
          <w:p w14:paraId="423EF7D0" w14:textId="77777777" w:rsidR="00EF064F" w:rsidRPr="002C288D" w:rsidRDefault="00EF064F" w:rsidP="00C83330">
            <w:pPr>
              <w:spacing w:after="0" w:line="240" w:lineRule="auto"/>
              <w:jc w:val="center"/>
              <w:rPr>
                <w:rFonts w:ascii="Arial" w:eastAsia="MS Mincho" w:hAnsi="Arial" w:cs="Arial"/>
                <w:b/>
                <w:bCs/>
                <w:sz w:val="18"/>
                <w:szCs w:val="18"/>
              </w:rPr>
            </w:pPr>
            <w:r w:rsidRPr="002C288D">
              <w:rPr>
                <w:rFonts w:ascii="Arial" w:eastAsia="MS Mincho" w:hAnsi="Arial" w:cs="Arial"/>
                <w:sz w:val="20"/>
                <w:szCs w:val="20"/>
              </w:rPr>
              <w:t>PUNTOS</w:t>
            </w:r>
          </w:p>
        </w:tc>
      </w:tr>
      <w:tr w:rsidR="00EF064F" w:rsidRPr="002C288D" w14:paraId="122D0798" w14:textId="77777777" w:rsidTr="002C288D">
        <w:trPr>
          <w:trHeight w:val="2928"/>
          <w:jc w:val="center"/>
        </w:trPr>
        <w:tc>
          <w:tcPr>
            <w:tcW w:w="995" w:type="dxa"/>
            <w:vMerge/>
            <w:tcBorders>
              <w:left w:val="single" w:sz="4" w:space="0" w:color="auto"/>
              <w:right w:val="single" w:sz="4" w:space="0" w:color="auto"/>
            </w:tcBorders>
            <w:vAlign w:val="center"/>
          </w:tcPr>
          <w:p w14:paraId="4E1884C4" w14:textId="77777777" w:rsidR="00EF064F" w:rsidRPr="002C288D" w:rsidRDefault="00EF064F" w:rsidP="00C83330">
            <w:pPr>
              <w:spacing w:line="240" w:lineRule="auto"/>
              <w:jc w:val="center"/>
              <w:rPr>
                <w:rFonts w:ascii="Arial" w:hAnsi="Arial" w:cs="Arial"/>
                <w:sz w:val="20"/>
                <w:szCs w:val="20"/>
              </w:rPr>
            </w:pPr>
          </w:p>
        </w:tc>
        <w:tc>
          <w:tcPr>
            <w:tcW w:w="1937" w:type="dxa"/>
            <w:vMerge/>
            <w:tcBorders>
              <w:left w:val="single" w:sz="4" w:space="0" w:color="auto"/>
              <w:right w:val="single" w:sz="4" w:space="0" w:color="auto"/>
            </w:tcBorders>
            <w:vAlign w:val="center"/>
          </w:tcPr>
          <w:p w14:paraId="1DAA3ECD" w14:textId="77777777" w:rsidR="00EF064F" w:rsidRPr="002C288D" w:rsidRDefault="00EF064F" w:rsidP="00C83330">
            <w:pPr>
              <w:spacing w:line="240" w:lineRule="auto"/>
              <w:jc w:val="center"/>
              <w:rPr>
                <w:rFonts w:ascii="Arial" w:hAnsi="Arial" w:cs="Arial"/>
                <w:sz w:val="20"/>
                <w:szCs w:val="20"/>
              </w:rPr>
            </w:pPr>
          </w:p>
        </w:tc>
        <w:tc>
          <w:tcPr>
            <w:tcW w:w="4614" w:type="dxa"/>
            <w:tcBorders>
              <w:top w:val="single" w:sz="4" w:space="0" w:color="auto"/>
              <w:left w:val="single" w:sz="4" w:space="0" w:color="auto"/>
              <w:right w:val="single" w:sz="4" w:space="0" w:color="auto"/>
            </w:tcBorders>
            <w:vAlign w:val="center"/>
          </w:tcPr>
          <w:p w14:paraId="27381205" w14:textId="77777777" w:rsidR="00EF064F" w:rsidRPr="002C288D" w:rsidRDefault="00EF064F" w:rsidP="00C83330">
            <w:pPr>
              <w:spacing w:line="240" w:lineRule="auto"/>
              <w:jc w:val="both"/>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kern w:val="2"/>
                <w:sz w:val="18"/>
                <w:szCs w:val="18"/>
                <w14:ligatures w14:val="standardContextual"/>
              </w:rPr>
              <w:t xml:space="preserve"> Kit de arrastre de las motocicletas</w:t>
            </w:r>
            <w:r w:rsidRPr="002C288D">
              <w:rPr>
                <w:rFonts w:ascii="Arial" w:eastAsia="MS Mincho" w:hAnsi="Arial" w:cs="Arial"/>
                <w:sz w:val="18"/>
                <w:szCs w:val="18"/>
              </w:rPr>
              <w:t>, se asignará el puntaje, de acuerdo con la siguiente fórmula:</w:t>
            </w:r>
          </w:p>
          <w:p w14:paraId="2D181199"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0F67F4E0"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 15: MCKMG</w:t>
            </w:r>
          </w:p>
          <w:p w14:paraId="2229E422"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3C21AD04"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kern w:val="2"/>
                <w:sz w:val="18"/>
                <w:szCs w:val="18"/>
                <w:lang w:val="pt-BR"/>
                <w14:ligatures w14:val="standardContextual"/>
              </w:rPr>
              <w:t>Kit arrastre de Motocicleta</w:t>
            </w:r>
          </w:p>
          <w:p w14:paraId="72F742EC"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12CF5B16" w14:textId="77777777" w:rsidR="00EF064F" w:rsidRPr="002C288D" w:rsidRDefault="00EF064F" w:rsidP="00C83330">
            <w:pPr>
              <w:spacing w:line="240" w:lineRule="auto"/>
              <w:jc w:val="center"/>
              <w:rPr>
                <w:rFonts w:ascii="Arial" w:eastAsia="MS Mincho" w:hAnsi="Arial" w:cs="Arial"/>
                <w:sz w:val="16"/>
                <w:szCs w:val="16"/>
              </w:rPr>
            </w:pPr>
            <w:r w:rsidRPr="002C288D">
              <w:rPr>
                <w:rFonts w:ascii="Arial" w:eastAsia="MS Mincho" w:hAnsi="Arial" w:cs="Arial"/>
                <w:sz w:val="18"/>
                <w:szCs w:val="18"/>
              </w:rPr>
              <w:t>CKMG= Cantidad de Kit arrastre de motocicletas sin ningún costo ofertadas.</w:t>
            </w:r>
          </w:p>
        </w:tc>
        <w:tc>
          <w:tcPr>
            <w:tcW w:w="1129" w:type="dxa"/>
            <w:vMerge/>
            <w:tcBorders>
              <w:left w:val="single" w:sz="4" w:space="0" w:color="auto"/>
              <w:right w:val="single" w:sz="4" w:space="0" w:color="auto"/>
            </w:tcBorders>
            <w:vAlign w:val="center"/>
          </w:tcPr>
          <w:p w14:paraId="37E61E81" w14:textId="77777777" w:rsidR="00EF064F" w:rsidRPr="002C288D" w:rsidRDefault="00EF064F" w:rsidP="00C83330">
            <w:pPr>
              <w:spacing w:after="0" w:line="240" w:lineRule="auto"/>
              <w:jc w:val="center"/>
              <w:rPr>
                <w:rFonts w:ascii="Arial" w:eastAsia="MS Mincho" w:hAnsi="Arial" w:cs="Arial"/>
                <w:sz w:val="20"/>
                <w:szCs w:val="20"/>
              </w:rPr>
            </w:pPr>
          </w:p>
        </w:tc>
      </w:tr>
      <w:tr w:rsidR="00EF064F" w:rsidRPr="002C288D" w14:paraId="642F2290" w14:textId="77777777" w:rsidTr="002C288D">
        <w:trPr>
          <w:trHeight w:val="271"/>
          <w:jc w:val="center"/>
        </w:trPr>
        <w:tc>
          <w:tcPr>
            <w:tcW w:w="995" w:type="dxa"/>
            <w:vMerge/>
            <w:tcBorders>
              <w:left w:val="single" w:sz="4" w:space="0" w:color="auto"/>
              <w:right w:val="single" w:sz="4" w:space="0" w:color="auto"/>
            </w:tcBorders>
            <w:vAlign w:val="center"/>
            <w:hideMark/>
          </w:tcPr>
          <w:p w14:paraId="648905B1" w14:textId="77777777" w:rsidR="00EF064F" w:rsidRPr="002C288D" w:rsidRDefault="00EF064F" w:rsidP="00C83330">
            <w:pPr>
              <w:spacing w:after="0" w:line="240" w:lineRule="auto"/>
              <w:jc w:val="center"/>
              <w:rPr>
                <w:rFonts w:ascii="Arial" w:eastAsia="MS Mincho" w:hAnsi="Arial" w:cs="Arial"/>
                <w:sz w:val="18"/>
                <w:szCs w:val="18"/>
                <w:lang w:eastAsia="es-ES"/>
              </w:rPr>
            </w:pPr>
          </w:p>
        </w:tc>
        <w:tc>
          <w:tcPr>
            <w:tcW w:w="1937" w:type="dxa"/>
            <w:vMerge w:val="restart"/>
            <w:tcBorders>
              <w:top w:val="single" w:sz="4" w:space="0" w:color="auto"/>
              <w:left w:val="single" w:sz="4" w:space="0" w:color="auto"/>
              <w:right w:val="single" w:sz="4" w:space="0" w:color="auto"/>
            </w:tcBorders>
            <w:vAlign w:val="center"/>
            <w:hideMark/>
          </w:tcPr>
          <w:p w14:paraId="77AC4F55" w14:textId="77777777" w:rsidR="00EF064F" w:rsidRPr="002C288D" w:rsidRDefault="00EF064F" w:rsidP="00C83330">
            <w:pPr>
              <w:spacing w:line="240" w:lineRule="auto"/>
              <w:jc w:val="center"/>
              <w:rPr>
                <w:rFonts w:ascii="Arial" w:eastAsia="MS Mincho" w:hAnsi="Arial" w:cs="Arial"/>
                <w:sz w:val="18"/>
                <w:szCs w:val="18"/>
              </w:rPr>
            </w:pPr>
          </w:p>
          <w:p w14:paraId="286C6FA2" w14:textId="77777777" w:rsidR="00EF064F" w:rsidRPr="002C288D" w:rsidRDefault="00EF064F" w:rsidP="00C83330">
            <w:pPr>
              <w:spacing w:line="240" w:lineRule="auto"/>
              <w:jc w:val="center"/>
              <w:rPr>
                <w:rFonts w:ascii="Arial" w:eastAsia="MS Mincho" w:hAnsi="Arial" w:cs="Arial"/>
                <w:sz w:val="18"/>
                <w:szCs w:val="18"/>
              </w:rPr>
            </w:pPr>
          </w:p>
          <w:p w14:paraId="63036826" w14:textId="77777777" w:rsidR="00EF064F" w:rsidRPr="002C288D" w:rsidRDefault="00EF064F" w:rsidP="00C83330">
            <w:pPr>
              <w:spacing w:line="240" w:lineRule="auto"/>
              <w:jc w:val="center"/>
              <w:rPr>
                <w:rFonts w:ascii="Arial" w:eastAsia="MS Mincho" w:hAnsi="Arial" w:cs="Arial"/>
                <w:sz w:val="18"/>
                <w:szCs w:val="18"/>
              </w:rPr>
            </w:pPr>
          </w:p>
          <w:p w14:paraId="14BF72E4" w14:textId="77777777" w:rsidR="00EF064F" w:rsidRPr="002C288D" w:rsidRDefault="00EF064F" w:rsidP="00C83330">
            <w:pPr>
              <w:spacing w:line="240" w:lineRule="auto"/>
              <w:jc w:val="center"/>
              <w:rPr>
                <w:rFonts w:ascii="Arial" w:eastAsia="MS Mincho" w:hAnsi="Arial" w:cs="Arial"/>
                <w:sz w:val="18"/>
                <w:szCs w:val="18"/>
              </w:rPr>
            </w:pPr>
          </w:p>
          <w:p w14:paraId="0FA75CB0" w14:textId="77777777" w:rsidR="00EF064F" w:rsidRPr="002C288D" w:rsidRDefault="00EF064F" w:rsidP="00C83330">
            <w:pPr>
              <w:spacing w:line="240" w:lineRule="auto"/>
              <w:jc w:val="center"/>
              <w:rPr>
                <w:rFonts w:ascii="Arial" w:eastAsia="MS Mincho" w:hAnsi="Arial" w:cs="Arial"/>
                <w:sz w:val="18"/>
                <w:szCs w:val="18"/>
              </w:rPr>
            </w:pPr>
          </w:p>
          <w:p w14:paraId="229B86D5"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B. Mayor cantidad Llantas (Honda XRE300)</w:t>
            </w:r>
          </w:p>
        </w:tc>
        <w:tc>
          <w:tcPr>
            <w:tcW w:w="4614" w:type="dxa"/>
            <w:tcBorders>
              <w:top w:val="single" w:sz="4" w:space="0" w:color="auto"/>
              <w:left w:val="single" w:sz="4" w:space="0" w:color="auto"/>
              <w:bottom w:val="single" w:sz="4" w:space="0" w:color="auto"/>
              <w:right w:val="single" w:sz="4" w:space="0" w:color="auto"/>
            </w:tcBorders>
            <w:vAlign w:val="center"/>
          </w:tcPr>
          <w:p w14:paraId="43906A60" w14:textId="77777777" w:rsidR="00EF064F" w:rsidRPr="002C288D" w:rsidRDefault="00EF064F" w:rsidP="00C83330">
            <w:pPr>
              <w:spacing w:line="240" w:lineRule="auto"/>
              <w:jc w:val="both"/>
              <w:rPr>
                <w:rFonts w:ascii="Arial" w:eastAsia="MS Mincho" w:hAnsi="Arial" w:cs="Arial"/>
                <w:sz w:val="16"/>
                <w:szCs w:val="16"/>
              </w:rPr>
            </w:pPr>
            <w:r w:rsidRPr="002C288D">
              <w:rPr>
                <w:rFonts w:ascii="Arial" w:eastAsia="MS Mincho" w:hAnsi="Arial" w:cs="Arial"/>
                <w:sz w:val="16"/>
                <w:szCs w:val="16"/>
              </w:rPr>
              <w:t>EL OFERENTE QUE PRESENTE MAYOR CANTIDAD DE LLANTAS (Honda XRE300) GRATIS PARA LA POLICÍA METROPOLITANA DE BARRANQUILLA TENDRÁ UN PUNTAJE IGUAL DEL 5%</w:t>
            </w:r>
          </w:p>
        </w:tc>
        <w:tc>
          <w:tcPr>
            <w:tcW w:w="1129" w:type="dxa"/>
            <w:vMerge w:val="restart"/>
            <w:tcBorders>
              <w:left w:val="single" w:sz="4" w:space="0" w:color="auto"/>
              <w:right w:val="single" w:sz="4" w:space="0" w:color="auto"/>
            </w:tcBorders>
            <w:vAlign w:val="center"/>
            <w:hideMark/>
          </w:tcPr>
          <w:p w14:paraId="164DCC47" w14:textId="77777777" w:rsidR="00EF064F" w:rsidRPr="002C288D" w:rsidRDefault="00EF064F" w:rsidP="00C83330">
            <w:pPr>
              <w:spacing w:after="0" w:line="240" w:lineRule="auto"/>
              <w:jc w:val="center"/>
              <w:rPr>
                <w:rFonts w:ascii="Arial" w:eastAsia="MS Mincho" w:hAnsi="Arial" w:cs="Arial"/>
                <w:sz w:val="18"/>
                <w:szCs w:val="18"/>
              </w:rPr>
            </w:pPr>
          </w:p>
          <w:p w14:paraId="41A28CBF" w14:textId="77777777" w:rsidR="00EF064F" w:rsidRPr="002C288D" w:rsidRDefault="00EF064F" w:rsidP="00C83330">
            <w:pPr>
              <w:spacing w:after="0" w:line="240" w:lineRule="auto"/>
              <w:jc w:val="center"/>
              <w:rPr>
                <w:rFonts w:ascii="Arial" w:eastAsia="MS Mincho" w:hAnsi="Arial" w:cs="Arial"/>
                <w:sz w:val="18"/>
                <w:szCs w:val="18"/>
              </w:rPr>
            </w:pPr>
          </w:p>
          <w:p w14:paraId="13FE43C5" w14:textId="77777777" w:rsidR="00EF064F" w:rsidRPr="002C288D" w:rsidRDefault="00EF064F" w:rsidP="00C83330">
            <w:pPr>
              <w:spacing w:after="0" w:line="240" w:lineRule="auto"/>
              <w:jc w:val="center"/>
              <w:rPr>
                <w:rFonts w:ascii="Arial" w:eastAsia="MS Mincho" w:hAnsi="Arial" w:cs="Arial"/>
                <w:sz w:val="18"/>
                <w:szCs w:val="18"/>
              </w:rPr>
            </w:pPr>
          </w:p>
          <w:p w14:paraId="1C7AA1E1" w14:textId="77777777" w:rsidR="00EF064F" w:rsidRPr="002C288D" w:rsidRDefault="00EF064F" w:rsidP="00C83330">
            <w:pPr>
              <w:spacing w:after="0" w:line="240" w:lineRule="auto"/>
              <w:jc w:val="center"/>
              <w:rPr>
                <w:rFonts w:ascii="Arial" w:eastAsia="MS Mincho" w:hAnsi="Arial" w:cs="Arial"/>
                <w:sz w:val="18"/>
                <w:szCs w:val="18"/>
              </w:rPr>
            </w:pPr>
          </w:p>
          <w:p w14:paraId="27A0E8E4" w14:textId="77777777" w:rsidR="00EF064F" w:rsidRPr="002C288D" w:rsidRDefault="00EF064F" w:rsidP="00C83330">
            <w:pPr>
              <w:spacing w:after="0" w:line="240" w:lineRule="auto"/>
              <w:jc w:val="center"/>
              <w:rPr>
                <w:rFonts w:ascii="Arial" w:eastAsia="MS Mincho" w:hAnsi="Arial" w:cs="Arial"/>
                <w:sz w:val="18"/>
                <w:szCs w:val="18"/>
              </w:rPr>
            </w:pPr>
          </w:p>
          <w:p w14:paraId="6313367D" w14:textId="77777777" w:rsidR="00EF064F" w:rsidRPr="002C288D" w:rsidRDefault="00EF064F" w:rsidP="00C83330">
            <w:pPr>
              <w:spacing w:after="0" w:line="240" w:lineRule="auto"/>
              <w:jc w:val="center"/>
              <w:rPr>
                <w:rFonts w:ascii="Arial" w:eastAsia="MS Mincho" w:hAnsi="Arial" w:cs="Arial"/>
                <w:sz w:val="18"/>
                <w:szCs w:val="18"/>
              </w:rPr>
            </w:pPr>
          </w:p>
          <w:p w14:paraId="731E3412" w14:textId="77777777" w:rsidR="00EF064F" w:rsidRPr="002C288D" w:rsidRDefault="00EF064F" w:rsidP="00C83330">
            <w:pPr>
              <w:spacing w:after="0" w:line="240" w:lineRule="auto"/>
              <w:jc w:val="center"/>
              <w:rPr>
                <w:rFonts w:ascii="Arial" w:eastAsia="MS Mincho" w:hAnsi="Arial" w:cs="Arial"/>
                <w:sz w:val="18"/>
                <w:szCs w:val="18"/>
              </w:rPr>
            </w:pPr>
          </w:p>
          <w:p w14:paraId="68C08E7F" w14:textId="77777777" w:rsidR="00EF064F" w:rsidRPr="002C288D" w:rsidRDefault="00EF064F" w:rsidP="00C83330">
            <w:pPr>
              <w:spacing w:after="0" w:line="240" w:lineRule="auto"/>
              <w:jc w:val="center"/>
              <w:rPr>
                <w:rFonts w:ascii="Arial" w:eastAsia="MS Mincho" w:hAnsi="Arial" w:cs="Arial"/>
                <w:sz w:val="18"/>
                <w:szCs w:val="18"/>
              </w:rPr>
            </w:pPr>
          </w:p>
          <w:p w14:paraId="3E2796FF" w14:textId="77777777" w:rsidR="00EF064F" w:rsidRPr="002C288D" w:rsidRDefault="00EF064F" w:rsidP="00C83330">
            <w:pPr>
              <w:spacing w:after="0" w:line="240" w:lineRule="auto"/>
              <w:jc w:val="center"/>
              <w:rPr>
                <w:rFonts w:ascii="Arial" w:eastAsia="MS Mincho" w:hAnsi="Arial" w:cs="Arial"/>
                <w:sz w:val="18"/>
                <w:szCs w:val="18"/>
              </w:rPr>
            </w:pPr>
          </w:p>
          <w:p w14:paraId="0FD88DF4" w14:textId="77777777" w:rsidR="00EF064F" w:rsidRPr="002C288D" w:rsidRDefault="00EF064F" w:rsidP="00C83330">
            <w:pPr>
              <w:spacing w:after="0" w:line="240" w:lineRule="auto"/>
              <w:jc w:val="center"/>
              <w:rPr>
                <w:rFonts w:ascii="Arial" w:eastAsia="MS Mincho" w:hAnsi="Arial" w:cs="Arial"/>
                <w:sz w:val="18"/>
                <w:szCs w:val="18"/>
              </w:rPr>
            </w:pPr>
          </w:p>
          <w:p w14:paraId="01CA90E7" w14:textId="77777777" w:rsidR="00EF064F" w:rsidRPr="002C288D" w:rsidRDefault="00EF064F" w:rsidP="00C83330">
            <w:pPr>
              <w:spacing w:after="0" w:line="240" w:lineRule="auto"/>
              <w:jc w:val="center"/>
              <w:rPr>
                <w:rFonts w:ascii="Arial" w:eastAsia="MS Mincho" w:hAnsi="Arial" w:cs="Arial"/>
                <w:sz w:val="18"/>
                <w:szCs w:val="18"/>
              </w:rPr>
            </w:pPr>
          </w:p>
          <w:p w14:paraId="5325976D"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eastAsia="MS Mincho" w:hAnsi="Arial" w:cs="Arial"/>
                <w:sz w:val="18"/>
                <w:szCs w:val="18"/>
              </w:rPr>
              <w:t>15</w:t>
            </w:r>
            <w:r w:rsidRPr="002C288D">
              <w:rPr>
                <w:rFonts w:ascii="Arial" w:eastAsia="MS Mincho" w:hAnsi="Arial" w:cs="Arial"/>
                <w:sz w:val="20"/>
                <w:szCs w:val="20"/>
              </w:rPr>
              <w:t xml:space="preserve"> PUNTOS</w:t>
            </w:r>
          </w:p>
        </w:tc>
      </w:tr>
      <w:tr w:rsidR="00EF064F" w:rsidRPr="002C288D" w14:paraId="3654A31B" w14:textId="77777777" w:rsidTr="002C288D">
        <w:trPr>
          <w:trHeight w:val="270"/>
          <w:jc w:val="center"/>
        </w:trPr>
        <w:tc>
          <w:tcPr>
            <w:tcW w:w="995" w:type="dxa"/>
            <w:vMerge/>
            <w:tcBorders>
              <w:left w:val="single" w:sz="4" w:space="0" w:color="auto"/>
              <w:right w:val="single" w:sz="4" w:space="0" w:color="auto"/>
            </w:tcBorders>
            <w:vAlign w:val="center"/>
          </w:tcPr>
          <w:p w14:paraId="7F4DE9B7" w14:textId="77777777" w:rsidR="00EF064F" w:rsidRPr="002C288D" w:rsidRDefault="00EF064F" w:rsidP="00C83330">
            <w:pPr>
              <w:spacing w:after="0" w:line="240" w:lineRule="auto"/>
              <w:jc w:val="center"/>
              <w:rPr>
                <w:rFonts w:ascii="Arial" w:eastAsia="MS Mincho" w:hAnsi="Arial" w:cs="Arial"/>
                <w:sz w:val="18"/>
                <w:szCs w:val="18"/>
                <w:lang w:eastAsia="es-ES"/>
              </w:rPr>
            </w:pPr>
          </w:p>
        </w:tc>
        <w:tc>
          <w:tcPr>
            <w:tcW w:w="1937" w:type="dxa"/>
            <w:vMerge/>
            <w:tcBorders>
              <w:left w:val="single" w:sz="4" w:space="0" w:color="auto"/>
              <w:right w:val="single" w:sz="4" w:space="0" w:color="auto"/>
            </w:tcBorders>
            <w:vAlign w:val="center"/>
          </w:tcPr>
          <w:p w14:paraId="6B0C17E6" w14:textId="77777777" w:rsidR="00EF064F" w:rsidRPr="002C288D" w:rsidRDefault="00EF064F" w:rsidP="00C83330">
            <w:pPr>
              <w:spacing w:line="240" w:lineRule="auto"/>
              <w:jc w:val="center"/>
              <w:rPr>
                <w:rFonts w:ascii="Arial" w:eastAsia="MS Mincho" w:hAnsi="Arial" w:cs="Arial"/>
                <w:sz w:val="18"/>
                <w:szCs w:val="18"/>
              </w:rPr>
            </w:pPr>
          </w:p>
        </w:tc>
        <w:tc>
          <w:tcPr>
            <w:tcW w:w="4614" w:type="dxa"/>
            <w:tcBorders>
              <w:top w:val="single" w:sz="4" w:space="0" w:color="auto"/>
              <w:left w:val="single" w:sz="4" w:space="0" w:color="auto"/>
              <w:bottom w:val="single" w:sz="4" w:space="0" w:color="auto"/>
              <w:right w:val="single" w:sz="4" w:space="0" w:color="auto"/>
            </w:tcBorders>
            <w:vAlign w:val="center"/>
          </w:tcPr>
          <w:p w14:paraId="49FDCDA9"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kern w:val="2"/>
                <w:sz w:val="18"/>
                <w:szCs w:val="18"/>
                <w14:ligatures w14:val="standardContextual"/>
              </w:rPr>
              <w:t xml:space="preserve"> llantas </w:t>
            </w:r>
            <w:r w:rsidRPr="002C288D">
              <w:rPr>
                <w:rFonts w:ascii="Arial" w:eastAsia="MS Mincho" w:hAnsi="Arial" w:cs="Arial"/>
                <w:sz w:val="18"/>
                <w:szCs w:val="18"/>
              </w:rPr>
              <w:t>(Honda XRE300), se asignará el puntaje, de acuerdo con la siguiente fórmula:</w:t>
            </w:r>
          </w:p>
          <w:p w14:paraId="28C7B705"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CLLMG</w:t>
            </w:r>
          </w:p>
          <w:p w14:paraId="10C50081" w14:textId="77777777" w:rsidR="00EF064F" w:rsidRPr="002C288D" w:rsidRDefault="00EF064F" w:rsidP="00C83330">
            <w:pPr>
              <w:spacing w:line="240" w:lineRule="auto"/>
              <w:jc w:val="center"/>
              <w:rPr>
                <w:rFonts w:ascii="Arial" w:eastAsia="MS Mincho" w:hAnsi="Arial" w:cs="Arial"/>
                <w:sz w:val="18"/>
                <w:szCs w:val="18"/>
              </w:rPr>
            </w:pPr>
            <w:proofErr w:type="spellStart"/>
            <w:r w:rsidRPr="002C288D">
              <w:rPr>
                <w:rFonts w:ascii="Arial" w:eastAsia="MS Mincho" w:hAnsi="Arial" w:cs="Arial"/>
                <w:sz w:val="18"/>
                <w:szCs w:val="18"/>
              </w:rPr>
              <w:t>LlantM</w:t>
            </w:r>
            <w:proofErr w:type="spellEnd"/>
            <w:r w:rsidRPr="002C288D">
              <w:rPr>
                <w:rFonts w:ascii="Arial" w:eastAsia="MS Mincho" w:hAnsi="Arial" w:cs="Arial"/>
                <w:sz w:val="18"/>
                <w:szCs w:val="18"/>
              </w:rPr>
              <w:t xml:space="preserve"> = ------------------------------------------------------ X15: MCLLMG</w:t>
            </w:r>
          </w:p>
          <w:p w14:paraId="70B1057D"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 xml:space="preserve">MCLLMG </w:t>
            </w:r>
          </w:p>
          <w:p w14:paraId="522C8831"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LLM= L</w:t>
            </w:r>
            <w:r w:rsidRPr="002C288D">
              <w:rPr>
                <w:rFonts w:ascii="Arial" w:hAnsi="Arial" w:cs="Arial"/>
                <w:kern w:val="2"/>
                <w:sz w:val="18"/>
                <w:szCs w:val="18"/>
                <w14:ligatures w14:val="standardContextual"/>
              </w:rPr>
              <w:t xml:space="preserve">lantas Honda XRE300 </w:t>
            </w:r>
          </w:p>
          <w:p w14:paraId="11719C57"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MCLLMG = Mayor cantidad de llantas sin ningún costo.</w:t>
            </w:r>
          </w:p>
          <w:p w14:paraId="4E877598" w14:textId="77777777" w:rsidR="00EF064F" w:rsidRPr="002C288D" w:rsidRDefault="00EF064F" w:rsidP="00C83330">
            <w:pPr>
              <w:spacing w:line="240" w:lineRule="auto"/>
              <w:rPr>
                <w:rFonts w:ascii="Arial" w:eastAsia="MS Mincho" w:hAnsi="Arial" w:cs="Arial"/>
                <w:sz w:val="18"/>
                <w:szCs w:val="18"/>
              </w:rPr>
            </w:pPr>
            <w:r w:rsidRPr="002C288D">
              <w:rPr>
                <w:rFonts w:ascii="Arial" w:eastAsia="MS Mincho" w:hAnsi="Arial" w:cs="Arial"/>
                <w:sz w:val="18"/>
                <w:szCs w:val="18"/>
              </w:rPr>
              <w:t xml:space="preserve">    CLLMG= Cantidad de llantas sin ningún costo ofertadas.</w:t>
            </w:r>
          </w:p>
        </w:tc>
        <w:tc>
          <w:tcPr>
            <w:tcW w:w="1129" w:type="dxa"/>
            <w:vMerge/>
            <w:tcBorders>
              <w:left w:val="single" w:sz="4" w:space="0" w:color="auto"/>
              <w:right w:val="single" w:sz="4" w:space="0" w:color="auto"/>
            </w:tcBorders>
            <w:vAlign w:val="center"/>
          </w:tcPr>
          <w:p w14:paraId="3DB726B4" w14:textId="77777777" w:rsidR="00EF064F" w:rsidRPr="002C288D" w:rsidRDefault="00EF064F" w:rsidP="00C83330">
            <w:pPr>
              <w:spacing w:after="0" w:line="240" w:lineRule="auto"/>
              <w:jc w:val="center"/>
              <w:rPr>
                <w:rFonts w:ascii="Arial" w:eastAsia="MS Mincho" w:hAnsi="Arial" w:cs="Arial"/>
                <w:sz w:val="18"/>
                <w:szCs w:val="18"/>
              </w:rPr>
            </w:pPr>
          </w:p>
        </w:tc>
      </w:tr>
      <w:tr w:rsidR="00EF064F" w:rsidRPr="002C288D" w14:paraId="73331549" w14:textId="77777777" w:rsidTr="002C288D">
        <w:trPr>
          <w:trHeight w:val="161"/>
          <w:jc w:val="center"/>
        </w:trPr>
        <w:tc>
          <w:tcPr>
            <w:tcW w:w="995" w:type="dxa"/>
            <w:vMerge/>
            <w:tcBorders>
              <w:left w:val="single" w:sz="4" w:space="0" w:color="auto"/>
              <w:right w:val="single" w:sz="4" w:space="0" w:color="auto"/>
            </w:tcBorders>
            <w:vAlign w:val="center"/>
          </w:tcPr>
          <w:p w14:paraId="680202DF" w14:textId="77777777" w:rsidR="00EF064F" w:rsidRPr="002C288D" w:rsidRDefault="00EF064F" w:rsidP="00C83330">
            <w:pPr>
              <w:spacing w:after="0" w:line="240" w:lineRule="auto"/>
              <w:jc w:val="center"/>
              <w:rPr>
                <w:rFonts w:ascii="Arial" w:eastAsia="MS Mincho" w:hAnsi="Arial" w:cs="Arial"/>
                <w:sz w:val="18"/>
                <w:szCs w:val="18"/>
                <w:lang w:eastAsia="es-ES"/>
              </w:rPr>
            </w:pPr>
          </w:p>
        </w:tc>
        <w:tc>
          <w:tcPr>
            <w:tcW w:w="1937" w:type="dxa"/>
            <w:vMerge w:val="restart"/>
            <w:tcBorders>
              <w:left w:val="single" w:sz="4" w:space="0" w:color="auto"/>
              <w:right w:val="single" w:sz="4" w:space="0" w:color="auto"/>
            </w:tcBorders>
            <w:vAlign w:val="center"/>
          </w:tcPr>
          <w:p w14:paraId="30350A77" w14:textId="77777777" w:rsidR="00EF064F" w:rsidRPr="002C288D" w:rsidRDefault="00EF064F" w:rsidP="00C83330">
            <w:pPr>
              <w:spacing w:line="240" w:lineRule="auto"/>
              <w:jc w:val="center"/>
              <w:rPr>
                <w:rFonts w:ascii="Arial" w:hAnsi="Arial" w:cs="Arial"/>
                <w:sz w:val="20"/>
                <w:szCs w:val="20"/>
                <w:lang w:val="pt-BR"/>
              </w:rPr>
            </w:pPr>
            <w:r w:rsidRPr="002C288D">
              <w:rPr>
                <w:rFonts w:ascii="Arial" w:hAnsi="Arial" w:cs="Arial"/>
                <w:sz w:val="20"/>
                <w:szCs w:val="20"/>
                <w:lang w:val="pt-BR"/>
              </w:rPr>
              <w:t xml:space="preserve">C. Kit de arrastre motocicleta </w:t>
            </w:r>
            <w:r w:rsidRPr="002C288D">
              <w:rPr>
                <w:rFonts w:ascii="Arial" w:hAnsi="Arial" w:cs="Arial"/>
                <w:kern w:val="2"/>
                <w:sz w:val="18"/>
                <w:szCs w:val="18"/>
                <w:lang w:val="pt-BR"/>
                <w14:ligatures w14:val="standardContextual"/>
              </w:rPr>
              <w:t>Honda NC750XDM</w:t>
            </w:r>
          </w:p>
        </w:tc>
        <w:tc>
          <w:tcPr>
            <w:tcW w:w="4614" w:type="dxa"/>
            <w:tcBorders>
              <w:top w:val="single" w:sz="4" w:space="0" w:color="auto"/>
              <w:left w:val="single" w:sz="4" w:space="0" w:color="auto"/>
              <w:bottom w:val="single" w:sz="4" w:space="0" w:color="auto"/>
              <w:right w:val="single" w:sz="4" w:space="0" w:color="auto"/>
            </w:tcBorders>
            <w:vAlign w:val="center"/>
          </w:tcPr>
          <w:p w14:paraId="7DDF4ED1" w14:textId="77777777" w:rsidR="00EF064F" w:rsidRPr="002C288D" w:rsidRDefault="00EF064F" w:rsidP="00C83330">
            <w:pPr>
              <w:spacing w:after="0" w:line="240" w:lineRule="auto"/>
              <w:jc w:val="center"/>
              <w:rPr>
                <w:rFonts w:ascii="Arial" w:eastAsia="MS Mincho" w:hAnsi="Arial" w:cs="Arial"/>
                <w:sz w:val="16"/>
                <w:szCs w:val="16"/>
              </w:rPr>
            </w:pPr>
            <w:r w:rsidRPr="002C288D">
              <w:rPr>
                <w:rFonts w:ascii="Arial" w:eastAsia="Times New Roman" w:hAnsi="Arial" w:cs="Arial"/>
                <w:sz w:val="18"/>
                <w:szCs w:val="18"/>
                <w:lang w:val="es-ES" w:eastAsia="es-ES"/>
              </w:rPr>
              <w:t>MAYOR CANTIDAD DE</w:t>
            </w:r>
            <w:r w:rsidRPr="002C288D">
              <w:rPr>
                <w:rFonts w:ascii="Arial" w:eastAsia="Times New Roman" w:hAnsi="Arial" w:cs="Arial"/>
                <w:b/>
                <w:sz w:val="18"/>
                <w:szCs w:val="18"/>
                <w:lang w:val="es-ES" w:eastAsia="es-ES"/>
              </w:rPr>
              <w:t xml:space="preserve"> </w:t>
            </w:r>
            <w:r w:rsidRPr="002C288D">
              <w:rPr>
                <w:rFonts w:ascii="Arial" w:hAnsi="Arial" w:cs="Arial"/>
                <w:kern w:val="2"/>
                <w:sz w:val="18"/>
                <w:szCs w:val="18"/>
                <w14:ligatures w14:val="standardContextual"/>
              </w:rPr>
              <w:t>KIT DE ARRASTRES MOTOCICLETAS HONDA NC750XDM</w:t>
            </w:r>
          </w:p>
        </w:tc>
        <w:tc>
          <w:tcPr>
            <w:tcW w:w="1129" w:type="dxa"/>
            <w:vMerge w:val="restart"/>
            <w:tcBorders>
              <w:left w:val="single" w:sz="4" w:space="0" w:color="auto"/>
              <w:right w:val="single" w:sz="4" w:space="0" w:color="auto"/>
            </w:tcBorders>
            <w:vAlign w:val="center"/>
          </w:tcPr>
          <w:p w14:paraId="7ADFB516"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EF064F" w:rsidRPr="002C288D" w14:paraId="22F2019A" w14:textId="77777777" w:rsidTr="002C288D">
        <w:trPr>
          <w:trHeight w:val="3779"/>
          <w:jc w:val="center"/>
        </w:trPr>
        <w:tc>
          <w:tcPr>
            <w:tcW w:w="995" w:type="dxa"/>
            <w:vMerge/>
            <w:tcBorders>
              <w:left w:val="single" w:sz="4" w:space="0" w:color="auto"/>
              <w:bottom w:val="single" w:sz="4" w:space="0" w:color="auto"/>
              <w:right w:val="single" w:sz="4" w:space="0" w:color="auto"/>
            </w:tcBorders>
            <w:vAlign w:val="center"/>
          </w:tcPr>
          <w:p w14:paraId="09C47AF3" w14:textId="77777777" w:rsidR="00EF064F" w:rsidRPr="002C288D" w:rsidRDefault="00EF064F" w:rsidP="00C83330">
            <w:pPr>
              <w:spacing w:after="0" w:line="240" w:lineRule="auto"/>
              <w:jc w:val="center"/>
              <w:rPr>
                <w:rFonts w:ascii="Arial" w:eastAsia="MS Mincho" w:hAnsi="Arial" w:cs="Arial"/>
                <w:sz w:val="18"/>
                <w:szCs w:val="18"/>
                <w:lang w:eastAsia="es-ES"/>
              </w:rPr>
            </w:pPr>
          </w:p>
        </w:tc>
        <w:tc>
          <w:tcPr>
            <w:tcW w:w="1937" w:type="dxa"/>
            <w:vMerge/>
            <w:tcBorders>
              <w:left w:val="single" w:sz="4" w:space="0" w:color="auto"/>
              <w:bottom w:val="single" w:sz="4" w:space="0" w:color="auto"/>
              <w:right w:val="single" w:sz="4" w:space="0" w:color="auto"/>
            </w:tcBorders>
            <w:vAlign w:val="center"/>
          </w:tcPr>
          <w:p w14:paraId="51AD5F45" w14:textId="77777777" w:rsidR="00EF064F" w:rsidRPr="002C288D" w:rsidRDefault="00EF064F" w:rsidP="00C83330">
            <w:pPr>
              <w:spacing w:line="240" w:lineRule="auto"/>
              <w:jc w:val="center"/>
              <w:rPr>
                <w:rFonts w:ascii="Arial" w:hAnsi="Arial" w:cs="Arial"/>
                <w:sz w:val="20"/>
                <w:szCs w:val="20"/>
              </w:rPr>
            </w:pPr>
          </w:p>
        </w:tc>
        <w:tc>
          <w:tcPr>
            <w:tcW w:w="4614" w:type="dxa"/>
            <w:tcBorders>
              <w:top w:val="single" w:sz="4" w:space="0" w:color="auto"/>
              <w:left w:val="single" w:sz="4" w:space="0" w:color="auto"/>
              <w:bottom w:val="single" w:sz="4" w:space="0" w:color="auto"/>
              <w:right w:val="single" w:sz="4" w:space="0" w:color="auto"/>
            </w:tcBorders>
            <w:vAlign w:val="center"/>
          </w:tcPr>
          <w:p w14:paraId="032CAD3E"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kern w:val="2"/>
                <w:sz w:val="18"/>
                <w:szCs w:val="18"/>
                <w14:ligatures w14:val="standardContextual"/>
              </w:rPr>
              <w:t xml:space="preserve"> Kit de arrastre de las motocicletas</w:t>
            </w:r>
            <w:r w:rsidRPr="002C288D">
              <w:rPr>
                <w:rFonts w:ascii="Arial" w:eastAsia="MS Mincho" w:hAnsi="Arial" w:cs="Arial"/>
                <w:sz w:val="18"/>
                <w:szCs w:val="18"/>
              </w:rPr>
              <w:t>, se asignará el puntaje, de acuerdo con la siguiente fórmula:</w:t>
            </w:r>
          </w:p>
          <w:p w14:paraId="63FEC876"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CKMG</w:t>
            </w:r>
          </w:p>
          <w:p w14:paraId="405D45C4"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KM = ------------------------------------------------------ X5: MCKMG</w:t>
            </w:r>
          </w:p>
          <w:p w14:paraId="554A3416"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MCKMG </w:t>
            </w:r>
          </w:p>
          <w:p w14:paraId="1ABD1F90" w14:textId="77777777" w:rsidR="00EF064F" w:rsidRPr="002C288D" w:rsidRDefault="00EF064F" w:rsidP="00C83330">
            <w:pPr>
              <w:spacing w:line="240" w:lineRule="auto"/>
              <w:jc w:val="center"/>
              <w:rPr>
                <w:rFonts w:ascii="Arial" w:eastAsia="MS Mincho" w:hAnsi="Arial" w:cs="Arial"/>
                <w:sz w:val="18"/>
                <w:szCs w:val="18"/>
                <w:lang w:val="pt-BR"/>
              </w:rPr>
            </w:pPr>
            <w:r w:rsidRPr="002C288D">
              <w:rPr>
                <w:rFonts w:ascii="Arial" w:eastAsia="MS Mincho" w:hAnsi="Arial" w:cs="Arial"/>
                <w:sz w:val="18"/>
                <w:szCs w:val="18"/>
                <w:lang w:val="pt-BR"/>
              </w:rPr>
              <w:t xml:space="preserve">KM= </w:t>
            </w:r>
            <w:r w:rsidRPr="002C288D">
              <w:rPr>
                <w:rFonts w:ascii="Arial" w:hAnsi="Arial" w:cs="Arial"/>
                <w:kern w:val="2"/>
                <w:sz w:val="18"/>
                <w:szCs w:val="18"/>
                <w:lang w:val="pt-BR"/>
                <w14:ligatures w14:val="standardContextual"/>
              </w:rPr>
              <w:t>Kit arrastre de Motocicleta</w:t>
            </w:r>
          </w:p>
          <w:p w14:paraId="64709C8B" w14:textId="77777777"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MCKMG = Mayor cantidad de Kit de arrastre de motocicletas sin ningún costo.</w:t>
            </w:r>
          </w:p>
          <w:p w14:paraId="4F327A67" w14:textId="77777777" w:rsidR="00EF064F" w:rsidRPr="002C288D" w:rsidRDefault="00EF064F" w:rsidP="00C83330">
            <w:pPr>
              <w:spacing w:line="240" w:lineRule="auto"/>
              <w:jc w:val="center"/>
              <w:rPr>
                <w:rFonts w:ascii="Arial" w:eastAsia="MS Mincho" w:hAnsi="Arial" w:cs="Arial"/>
                <w:sz w:val="16"/>
                <w:szCs w:val="16"/>
              </w:rPr>
            </w:pPr>
            <w:r w:rsidRPr="002C288D">
              <w:rPr>
                <w:rFonts w:ascii="Arial" w:eastAsia="MS Mincho" w:hAnsi="Arial" w:cs="Arial"/>
                <w:sz w:val="18"/>
                <w:szCs w:val="18"/>
              </w:rPr>
              <w:t>CKMG= Cantidad de Kit arrastre de motocicletas sin ningún costo ofertadas.</w:t>
            </w:r>
          </w:p>
        </w:tc>
        <w:tc>
          <w:tcPr>
            <w:tcW w:w="1129" w:type="dxa"/>
            <w:vMerge/>
            <w:tcBorders>
              <w:left w:val="single" w:sz="4" w:space="0" w:color="auto"/>
              <w:bottom w:val="single" w:sz="4" w:space="0" w:color="auto"/>
              <w:right w:val="single" w:sz="4" w:space="0" w:color="auto"/>
            </w:tcBorders>
            <w:vAlign w:val="center"/>
          </w:tcPr>
          <w:p w14:paraId="5E8EAF90" w14:textId="77777777" w:rsidR="00EF064F" w:rsidRPr="002C288D" w:rsidRDefault="00EF064F" w:rsidP="00C83330">
            <w:pPr>
              <w:spacing w:after="0" w:line="240" w:lineRule="auto"/>
              <w:jc w:val="center"/>
              <w:rPr>
                <w:rFonts w:ascii="Arial" w:eastAsia="MS Mincho" w:hAnsi="Arial" w:cs="Arial"/>
                <w:sz w:val="18"/>
                <w:szCs w:val="18"/>
              </w:rPr>
            </w:pPr>
          </w:p>
        </w:tc>
      </w:tr>
      <w:tr w:rsidR="00EF064F" w:rsidRPr="002C288D" w14:paraId="61DC9B0B" w14:textId="77777777" w:rsidTr="002C288D">
        <w:trPr>
          <w:trHeight w:val="3779"/>
          <w:jc w:val="center"/>
        </w:trPr>
        <w:tc>
          <w:tcPr>
            <w:tcW w:w="995" w:type="dxa"/>
            <w:tcBorders>
              <w:left w:val="single" w:sz="4" w:space="0" w:color="auto"/>
              <w:bottom w:val="single" w:sz="4" w:space="0" w:color="auto"/>
              <w:right w:val="single" w:sz="4" w:space="0" w:color="auto"/>
            </w:tcBorders>
            <w:vAlign w:val="center"/>
          </w:tcPr>
          <w:p w14:paraId="39344611" w14:textId="77777777" w:rsidR="00EF064F" w:rsidRPr="002C288D" w:rsidRDefault="00EF064F" w:rsidP="00C83330">
            <w:pPr>
              <w:spacing w:after="0" w:line="240" w:lineRule="auto"/>
              <w:jc w:val="center"/>
              <w:rPr>
                <w:rFonts w:ascii="Arial" w:eastAsia="MS Mincho" w:hAnsi="Arial" w:cs="Arial"/>
                <w:sz w:val="18"/>
                <w:szCs w:val="18"/>
                <w:lang w:eastAsia="es-ES"/>
              </w:rPr>
            </w:pPr>
          </w:p>
        </w:tc>
        <w:tc>
          <w:tcPr>
            <w:tcW w:w="1937" w:type="dxa"/>
            <w:tcBorders>
              <w:left w:val="single" w:sz="4" w:space="0" w:color="auto"/>
              <w:bottom w:val="single" w:sz="4" w:space="0" w:color="auto"/>
              <w:right w:val="single" w:sz="4" w:space="0" w:color="auto"/>
            </w:tcBorders>
            <w:vAlign w:val="center"/>
          </w:tcPr>
          <w:p w14:paraId="2570BAD7" w14:textId="1C478BB7" w:rsidR="00EF064F" w:rsidRPr="002C288D" w:rsidRDefault="00EF064F" w:rsidP="00C83330">
            <w:pPr>
              <w:spacing w:line="240" w:lineRule="auto"/>
              <w:jc w:val="center"/>
              <w:rPr>
                <w:rFonts w:ascii="Arial" w:hAnsi="Arial" w:cs="Arial"/>
                <w:sz w:val="18"/>
                <w:szCs w:val="18"/>
              </w:rPr>
            </w:pPr>
            <w:r w:rsidRPr="002C288D">
              <w:rPr>
                <w:rFonts w:ascii="Arial" w:hAnsi="Arial" w:cs="Arial"/>
                <w:sz w:val="18"/>
                <w:szCs w:val="18"/>
              </w:rPr>
              <w:t>D.</w:t>
            </w:r>
            <w:r w:rsidRPr="002C288D">
              <w:rPr>
                <w:rFonts w:ascii="Arial" w:eastAsia="MS Mincho" w:hAnsi="Arial" w:cs="Arial"/>
                <w:sz w:val="18"/>
                <w:szCs w:val="18"/>
              </w:rPr>
              <w:t xml:space="preserve"> Mayor cantidad </w:t>
            </w:r>
            <w:r w:rsidR="002C288D" w:rsidRPr="002C288D">
              <w:rPr>
                <w:rFonts w:ascii="Arial" w:eastAsia="MS Mincho" w:hAnsi="Arial" w:cs="Arial"/>
                <w:sz w:val="18"/>
                <w:szCs w:val="18"/>
              </w:rPr>
              <w:t>llantas</w:t>
            </w:r>
            <w:r w:rsidRPr="002C288D">
              <w:rPr>
                <w:rFonts w:ascii="Arial" w:eastAsia="MS Mincho" w:hAnsi="Arial" w:cs="Arial"/>
                <w:sz w:val="18"/>
                <w:szCs w:val="18"/>
              </w:rPr>
              <w:t xml:space="preserve"> (</w:t>
            </w:r>
            <w:r w:rsidRPr="002C288D">
              <w:rPr>
                <w:rFonts w:ascii="Arial" w:hAnsi="Arial" w:cs="Arial"/>
                <w:sz w:val="18"/>
                <w:szCs w:val="18"/>
              </w:rPr>
              <w:t>HONDA NC750XDM Y VESTRON</w:t>
            </w:r>
            <w:r w:rsidRPr="002C288D">
              <w:rPr>
                <w:rFonts w:ascii="Arial" w:eastAsia="MS Mincho" w:hAnsi="Arial" w:cs="Arial"/>
                <w:sz w:val="18"/>
                <w:szCs w:val="18"/>
              </w:rPr>
              <w:t>)</w:t>
            </w:r>
          </w:p>
        </w:tc>
        <w:tc>
          <w:tcPr>
            <w:tcW w:w="4614" w:type="dxa"/>
            <w:tcBorders>
              <w:top w:val="single" w:sz="4" w:space="0" w:color="auto"/>
              <w:left w:val="single" w:sz="4" w:space="0" w:color="auto"/>
              <w:bottom w:val="single" w:sz="4" w:space="0" w:color="auto"/>
              <w:right w:val="single" w:sz="4" w:space="0" w:color="auto"/>
            </w:tcBorders>
            <w:vAlign w:val="center"/>
          </w:tcPr>
          <w:p w14:paraId="70BC9A93" w14:textId="64AEF125"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A las demás ofertas con menor cantidad de</w:t>
            </w:r>
            <w:r w:rsidRPr="002C288D">
              <w:rPr>
                <w:rFonts w:ascii="Arial" w:hAnsi="Arial" w:cs="Arial"/>
                <w:kern w:val="2"/>
                <w:sz w:val="18"/>
                <w:szCs w:val="18"/>
                <w14:ligatures w14:val="standardContextual"/>
              </w:rPr>
              <w:t xml:space="preserve"> </w:t>
            </w:r>
            <w:r w:rsidR="002C288D" w:rsidRPr="002C288D">
              <w:rPr>
                <w:rFonts w:ascii="Arial" w:hAnsi="Arial" w:cs="Arial"/>
                <w:kern w:val="2"/>
                <w:sz w:val="18"/>
                <w:szCs w:val="18"/>
                <w14:ligatures w14:val="standardContextual"/>
              </w:rPr>
              <w:t>llantas</w:t>
            </w:r>
            <w:r w:rsidRPr="002C288D">
              <w:rPr>
                <w:rFonts w:ascii="Arial" w:hAnsi="Arial" w:cs="Arial"/>
                <w:kern w:val="2"/>
                <w:sz w:val="18"/>
                <w:szCs w:val="18"/>
                <w14:ligatures w14:val="standardContextual"/>
              </w:rPr>
              <w:t xml:space="preserve"> </w:t>
            </w:r>
            <w:r w:rsidRPr="002C288D">
              <w:rPr>
                <w:rFonts w:ascii="Arial" w:eastAsia="MS Mincho" w:hAnsi="Arial" w:cs="Arial"/>
                <w:sz w:val="18"/>
                <w:szCs w:val="18"/>
              </w:rPr>
              <w:t>(</w:t>
            </w:r>
            <w:r w:rsidRPr="002C288D">
              <w:rPr>
                <w:rFonts w:ascii="Arial" w:hAnsi="Arial" w:cs="Arial"/>
                <w:kern w:val="2"/>
                <w:sz w:val="18"/>
                <w:szCs w:val="18"/>
                <w14:ligatures w14:val="standardContextual"/>
              </w:rPr>
              <w:t>HONDA NC750XDMY</w:t>
            </w:r>
            <w:r w:rsidRPr="002C288D">
              <w:rPr>
                <w:rFonts w:ascii="Arial" w:hAnsi="Arial" w:cs="Arial"/>
                <w:sz w:val="18"/>
                <w:szCs w:val="18"/>
              </w:rPr>
              <w:t>VESTRON</w:t>
            </w:r>
            <w:r w:rsidRPr="002C288D">
              <w:rPr>
                <w:rFonts w:ascii="Arial" w:hAnsi="Arial" w:cs="Arial"/>
                <w:kern w:val="2"/>
                <w:sz w:val="18"/>
                <w:szCs w:val="18"/>
                <w14:ligatures w14:val="standardContextual"/>
              </w:rPr>
              <w:t>)</w:t>
            </w:r>
            <w:r w:rsidRPr="002C288D">
              <w:rPr>
                <w:rFonts w:ascii="Arial" w:eastAsia="MS Mincho" w:hAnsi="Arial" w:cs="Arial"/>
                <w:sz w:val="18"/>
                <w:szCs w:val="18"/>
              </w:rPr>
              <w:t>, se asignará el puntaje, de acuerdo con la siguiente fórmula:</w:t>
            </w:r>
          </w:p>
          <w:p w14:paraId="0E82FCC1" w14:textId="24834876"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C</w:t>
            </w:r>
            <w:r w:rsidR="002C288D" w:rsidRPr="002C288D">
              <w:rPr>
                <w:rFonts w:ascii="Arial" w:eastAsia="MS Mincho" w:hAnsi="Arial" w:cs="Arial"/>
                <w:sz w:val="18"/>
                <w:szCs w:val="18"/>
              </w:rPr>
              <w:t>LL</w:t>
            </w:r>
            <w:r w:rsidRPr="002C288D">
              <w:rPr>
                <w:rFonts w:ascii="Arial" w:eastAsia="MS Mincho" w:hAnsi="Arial" w:cs="Arial"/>
                <w:sz w:val="18"/>
                <w:szCs w:val="18"/>
              </w:rPr>
              <w:t>MG</w:t>
            </w:r>
          </w:p>
          <w:p w14:paraId="52273B9F" w14:textId="07F997A7" w:rsidR="00EF064F" w:rsidRPr="002C288D" w:rsidRDefault="002C288D"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LLAN</w:t>
            </w:r>
            <w:r w:rsidR="00EF064F" w:rsidRPr="002C288D">
              <w:rPr>
                <w:rFonts w:ascii="Arial" w:eastAsia="MS Mincho" w:hAnsi="Arial" w:cs="Arial"/>
                <w:sz w:val="18"/>
                <w:szCs w:val="18"/>
              </w:rPr>
              <w:t>M = ------------------------------------------------------ X 5: MC</w:t>
            </w:r>
            <w:r w:rsidRPr="002C288D">
              <w:rPr>
                <w:rFonts w:ascii="Arial" w:eastAsia="MS Mincho" w:hAnsi="Arial" w:cs="Arial"/>
                <w:sz w:val="18"/>
                <w:szCs w:val="18"/>
              </w:rPr>
              <w:t>LL</w:t>
            </w:r>
            <w:r w:rsidR="00EF064F" w:rsidRPr="002C288D">
              <w:rPr>
                <w:rFonts w:ascii="Arial" w:eastAsia="MS Mincho" w:hAnsi="Arial" w:cs="Arial"/>
                <w:sz w:val="18"/>
                <w:szCs w:val="18"/>
              </w:rPr>
              <w:t>MG</w:t>
            </w:r>
          </w:p>
          <w:p w14:paraId="462735DA" w14:textId="2EB867AC"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MC</w:t>
            </w:r>
            <w:r w:rsidR="002C288D" w:rsidRPr="002C288D">
              <w:rPr>
                <w:rFonts w:ascii="Arial" w:eastAsia="MS Mincho" w:hAnsi="Arial" w:cs="Arial"/>
                <w:sz w:val="18"/>
                <w:szCs w:val="18"/>
              </w:rPr>
              <w:t>LL</w:t>
            </w:r>
            <w:r w:rsidRPr="002C288D">
              <w:rPr>
                <w:rFonts w:ascii="Arial" w:eastAsia="MS Mincho" w:hAnsi="Arial" w:cs="Arial"/>
                <w:sz w:val="18"/>
                <w:szCs w:val="18"/>
              </w:rPr>
              <w:t>MG</w:t>
            </w:r>
          </w:p>
          <w:p w14:paraId="6949C608" w14:textId="69AC91CE" w:rsidR="00EF064F" w:rsidRPr="002C288D" w:rsidRDefault="002C288D"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LL</w:t>
            </w:r>
            <w:r w:rsidR="00EF064F" w:rsidRPr="002C288D">
              <w:rPr>
                <w:rFonts w:ascii="Arial" w:eastAsia="MS Mincho" w:hAnsi="Arial" w:cs="Arial"/>
                <w:sz w:val="18"/>
                <w:szCs w:val="18"/>
              </w:rPr>
              <w:t xml:space="preserve">P= </w:t>
            </w:r>
            <w:r w:rsidR="00EF064F" w:rsidRPr="002C288D">
              <w:rPr>
                <w:rFonts w:ascii="Arial" w:hAnsi="Arial" w:cs="Arial"/>
                <w:kern w:val="2"/>
                <w:sz w:val="18"/>
                <w:szCs w:val="18"/>
                <w14:ligatures w14:val="standardContextual"/>
              </w:rPr>
              <w:t>HONDA NC750XDMYVESTRON</w:t>
            </w:r>
          </w:p>
          <w:p w14:paraId="4E3F18F1" w14:textId="2086A9D9" w:rsidR="00EF064F" w:rsidRPr="002C288D" w:rsidRDefault="00EF064F" w:rsidP="00C83330">
            <w:pPr>
              <w:spacing w:line="240" w:lineRule="auto"/>
              <w:jc w:val="center"/>
              <w:rPr>
                <w:rFonts w:ascii="Arial" w:eastAsia="MS Mincho" w:hAnsi="Arial" w:cs="Arial"/>
                <w:sz w:val="18"/>
                <w:szCs w:val="18"/>
              </w:rPr>
            </w:pPr>
            <w:r w:rsidRPr="002C288D">
              <w:rPr>
                <w:rFonts w:ascii="Arial" w:eastAsia="MS Mincho" w:hAnsi="Arial" w:cs="Arial"/>
                <w:sz w:val="18"/>
                <w:szCs w:val="18"/>
              </w:rPr>
              <w:t>MC</w:t>
            </w:r>
            <w:r w:rsidR="002C288D" w:rsidRPr="002C288D">
              <w:rPr>
                <w:rFonts w:ascii="Arial" w:eastAsia="MS Mincho" w:hAnsi="Arial" w:cs="Arial"/>
                <w:sz w:val="18"/>
                <w:szCs w:val="18"/>
              </w:rPr>
              <w:t>LL</w:t>
            </w:r>
            <w:r w:rsidRPr="002C288D">
              <w:rPr>
                <w:rFonts w:ascii="Arial" w:eastAsia="MS Mincho" w:hAnsi="Arial" w:cs="Arial"/>
                <w:sz w:val="18"/>
                <w:szCs w:val="18"/>
              </w:rPr>
              <w:t xml:space="preserve">PG = Mayor cantidad de </w:t>
            </w:r>
            <w:r w:rsidR="002C288D" w:rsidRPr="002C288D">
              <w:rPr>
                <w:rFonts w:ascii="Arial" w:hAnsi="Arial" w:cs="Arial"/>
                <w:kern w:val="2"/>
                <w:sz w:val="18"/>
                <w:szCs w:val="18"/>
                <w14:ligatures w14:val="standardContextual"/>
              </w:rPr>
              <w:t>llantas</w:t>
            </w:r>
            <w:r w:rsidRPr="002C288D">
              <w:rPr>
                <w:rFonts w:ascii="Arial" w:eastAsia="MS Mincho" w:hAnsi="Arial" w:cs="Arial"/>
                <w:sz w:val="18"/>
                <w:szCs w:val="18"/>
              </w:rPr>
              <w:t xml:space="preserve"> sin ningún costo.</w:t>
            </w:r>
          </w:p>
          <w:p w14:paraId="65ACAEF0" w14:textId="3CC93144" w:rsidR="00EF064F" w:rsidRPr="002C288D" w:rsidRDefault="00EF064F" w:rsidP="00C83330">
            <w:pPr>
              <w:spacing w:line="240" w:lineRule="auto"/>
              <w:jc w:val="center"/>
              <w:rPr>
                <w:rFonts w:ascii="Arial" w:eastAsia="MS Mincho" w:hAnsi="Arial" w:cs="Arial"/>
                <w:sz w:val="16"/>
                <w:szCs w:val="16"/>
              </w:rPr>
            </w:pPr>
            <w:r w:rsidRPr="002C288D">
              <w:rPr>
                <w:rFonts w:ascii="Arial" w:eastAsia="MS Mincho" w:hAnsi="Arial" w:cs="Arial"/>
                <w:sz w:val="18"/>
                <w:szCs w:val="18"/>
              </w:rPr>
              <w:t xml:space="preserve">    C</w:t>
            </w:r>
            <w:r w:rsidR="002C288D" w:rsidRPr="002C288D">
              <w:rPr>
                <w:rFonts w:ascii="Arial" w:eastAsia="MS Mincho" w:hAnsi="Arial" w:cs="Arial"/>
                <w:sz w:val="18"/>
                <w:szCs w:val="18"/>
              </w:rPr>
              <w:t>LL</w:t>
            </w:r>
            <w:r w:rsidRPr="002C288D">
              <w:rPr>
                <w:rFonts w:ascii="Arial" w:eastAsia="MS Mincho" w:hAnsi="Arial" w:cs="Arial"/>
                <w:sz w:val="18"/>
                <w:szCs w:val="18"/>
              </w:rPr>
              <w:t xml:space="preserve">MG= Cantidad de </w:t>
            </w:r>
            <w:r w:rsidR="002C288D" w:rsidRPr="002C288D">
              <w:rPr>
                <w:rFonts w:ascii="Arial" w:eastAsia="MS Mincho" w:hAnsi="Arial" w:cs="Arial"/>
                <w:sz w:val="18"/>
                <w:szCs w:val="18"/>
              </w:rPr>
              <w:t>llantas</w:t>
            </w:r>
            <w:r w:rsidRPr="002C288D">
              <w:rPr>
                <w:rFonts w:ascii="Arial" w:eastAsia="MS Mincho" w:hAnsi="Arial" w:cs="Arial"/>
                <w:sz w:val="18"/>
                <w:szCs w:val="18"/>
              </w:rPr>
              <w:t xml:space="preserve"> sin ningún costo ofertadas.</w:t>
            </w:r>
          </w:p>
        </w:tc>
        <w:tc>
          <w:tcPr>
            <w:tcW w:w="1129" w:type="dxa"/>
            <w:tcBorders>
              <w:left w:val="single" w:sz="4" w:space="0" w:color="auto"/>
              <w:bottom w:val="single" w:sz="4" w:space="0" w:color="auto"/>
              <w:right w:val="single" w:sz="4" w:space="0" w:color="auto"/>
            </w:tcBorders>
            <w:vAlign w:val="center"/>
          </w:tcPr>
          <w:p w14:paraId="2CC021C7"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eastAsia="MS Mincho" w:hAnsi="Arial" w:cs="Arial"/>
                <w:sz w:val="18"/>
                <w:szCs w:val="18"/>
              </w:rPr>
              <w:t>5</w:t>
            </w:r>
            <w:r w:rsidRPr="002C288D">
              <w:rPr>
                <w:rFonts w:ascii="Arial" w:eastAsia="MS Mincho" w:hAnsi="Arial" w:cs="Arial"/>
                <w:sz w:val="20"/>
                <w:szCs w:val="20"/>
              </w:rPr>
              <w:t xml:space="preserve"> PUNTOS</w:t>
            </w:r>
          </w:p>
        </w:tc>
      </w:tr>
      <w:tr w:rsidR="00EF064F" w:rsidRPr="002C288D" w14:paraId="369A3325" w14:textId="77777777" w:rsidTr="002C288D">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6734E756" w14:textId="77777777" w:rsidR="00EF064F" w:rsidRPr="002C288D" w:rsidRDefault="00EF064F" w:rsidP="00EF064F">
            <w:pPr>
              <w:pStyle w:val="Prrafodelista"/>
              <w:numPr>
                <w:ilvl w:val="0"/>
                <w:numId w:val="60"/>
              </w:numPr>
              <w:rPr>
                <w:rFonts w:ascii="Arial" w:eastAsia="MS Mincho" w:hAnsi="Arial" w:cs="Arial"/>
                <w:sz w:val="18"/>
                <w:szCs w:val="18"/>
              </w:rPr>
            </w:pPr>
            <w:r w:rsidRPr="002C288D">
              <w:rPr>
                <w:rFonts w:ascii="Arial" w:eastAsia="Arial" w:hAnsi="Arial" w:cs="Arial"/>
                <w:sz w:val="20"/>
                <w:szCs w:val="16"/>
              </w:rPr>
              <w:t>Incentivo a emprendimientos o empresas de mujeres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9BAF1F"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EF064F" w:rsidRPr="002C288D" w14:paraId="17380F88" w14:textId="77777777" w:rsidTr="002C288D">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4A8E815" w14:textId="77777777" w:rsidR="00EF064F" w:rsidRPr="002C288D" w:rsidRDefault="00EF064F" w:rsidP="00EF064F">
            <w:pPr>
              <w:pStyle w:val="Prrafodelista"/>
              <w:numPr>
                <w:ilvl w:val="0"/>
                <w:numId w:val="60"/>
              </w:numPr>
              <w:rPr>
                <w:rFonts w:ascii="Arial" w:eastAsia="MS Mincho" w:hAnsi="Arial" w:cs="Arial"/>
                <w:sz w:val="18"/>
                <w:szCs w:val="18"/>
              </w:rPr>
            </w:pPr>
            <w:r w:rsidRPr="002C288D">
              <w:rPr>
                <w:rFonts w:ascii="Arial" w:eastAsia="Arial" w:hAnsi="Arial" w:cs="Arial"/>
                <w:sz w:val="20"/>
                <w:szCs w:val="16"/>
              </w:rPr>
              <w:t xml:space="preserve">Incentivo en favor de </w:t>
            </w:r>
            <w:proofErr w:type="spellStart"/>
            <w:r w:rsidRPr="002C288D">
              <w:rPr>
                <w:rFonts w:ascii="Arial" w:eastAsia="Arial" w:hAnsi="Arial" w:cs="Arial"/>
                <w:sz w:val="20"/>
                <w:szCs w:val="16"/>
              </w:rPr>
              <w:t>Mipymes</w:t>
            </w:r>
            <w:proofErr w:type="spellEnd"/>
            <w:r w:rsidRPr="002C288D">
              <w:rPr>
                <w:rFonts w:ascii="Arial" w:eastAsia="Arial" w:hAnsi="Arial" w:cs="Arial"/>
                <w:sz w:val="20"/>
                <w:szCs w:val="16"/>
              </w:rPr>
              <w:t xml:space="preserve"> (art. 3 decreto 1860 de 2021)</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EDC5F11" w14:textId="77777777" w:rsidR="00EF064F" w:rsidRPr="002C288D" w:rsidRDefault="00EF064F" w:rsidP="00C83330">
            <w:pPr>
              <w:spacing w:after="0" w:line="240" w:lineRule="auto"/>
              <w:jc w:val="center"/>
              <w:rPr>
                <w:rFonts w:ascii="Arial" w:eastAsia="MS Mincho" w:hAnsi="Arial" w:cs="Arial"/>
                <w:sz w:val="18"/>
                <w:szCs w:val="18"/>
              </w:rPr>
            </w:pPr>
            <w:r w:rsidRPr="002C288D">
              <w:rPr>
                <w:rFonts w:ascii="Arial" w:eastAsia="Arial" w:hAnsi="Arial" w:cs="Arial"/>
                <w:sz w:val="20"/>
                <w:szCs w:val="16"/>
              </w:rPr>
              <w:t>0.25</w:t>
            </w:r>
          </w:p>
        </w:tc>
      </w:tr>
      <w:tr w:rsidR="00307981" w:rsidRPr="002C288D" w14:paraId="5DFBA2B3" w14:textId="77777777" w:rsidTr="002C288D">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tcPr>
          <w:p w14:paraId="4CE82E3F" w14:textId="199D99AE" w:rsidR="00307981" w:rsidRPr="002C288D" w:rsidRDefault="00307981" w:rsidP="00EF064F">
            <w:pPr>
              <w:pStyle w:val="Prrafodelista"/>
              <w:numPr>
                <w:ilvl w:val="0"/>
                <w:numId w:val="60"/>
              </w:numPr>
              <w:rPr>
                <w:rFonts w:ascii="Arial" w:eastAsia="Arial" w:hAnsi="Arial" w:cs="Arial"/>
                <w:sz w:val="20"/>
                <w:szCs w:val="16"/>
              </w:rPr>
            </w:pPr>
            <w:r w:rsidRPr="002C288D">
              <w:rPr>
                <w:rFonts w:ascii="Arial" w:eastAsia="Calibri" w:hAnsi="Arial" w:cs="Arial"/>
                <w:sz w:val="20"/>
                <w:szCs w:val="18"/>
              </w:rPr>
              <w:t>Vinculación de trabajadores con discapacidad – decreto 0287 19 de marzo 2026</w:t>
            </w:r>
          </w:p>
        </w:tc>
        <w:tc>
          <w:tcPr>
            <w:tcW w:w="1129" w:type="dxa"/>
            <w:tcBorders>
              <w:top w:val="single" w:sz="4" w:space="0" w:color="auto"/>
              <w:left w:val="single" w:sz="4" w:space="0" w:color="auto"/>
              <w:bottom w:val="single" w:sz="4" w:space="0" w:color="auto"/>
              <w:right w:val="single" w:sz="4" w:space="0" w:color="auto"/>
            </w:tcBorders>
            <w:vAlign w:val="center"/>
          </w:tcPr>
          <w:p w14:paraId="0242F69D" w14:textId="4E1D5ADD" w:rsidR="00307981" w:rsidRPr="002C288D" w:rsidRDefault="00307981" w:rsidP="00C83330">
            <w:pPr>
              <w:spacing w:after="0" w:line="240" w:lineRule="auto"/>
              <w:jc w:val="center"/>
              <w:rPr>
                <w:rFonts w:ascii="Arial" w:eastAsia="Arial" w:hAnsi="Arial" w:cs="Arial"/>
                <w:sz w:val="20"/>
                <w:szCs w:val="16"/>
              </w:rPr>
            </w:pPr>
            <w:r w:rsidRPr="002C288D">
              <w:rPr>
                <w:rFonts w:ascii="Arial" w:eastAsia="Arial" w:hAnsi="Arial" w:cs="Arial"/>
                <w:sz w:val="20"/>
                <w:szCs w:val="16"/>
              </w:rPr>
              <w:t>1</w:t>
            </w:r>
          </w:p>
        </w:tc>
      </w:tr>
      <w:tr w:rsidR="00EF064F" w:rsidRPr="002C288D" w14:paraId="441B5ACA" w14:textId="77777777" w:rsidTr="002C288D">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CB88DBA" w14:textId="77777777" w:rsidR="00EF064F" w:rsidRPr="002C288D" w:rsidRDefault="00EF064F" w:rsidP="00EF064F">
            <w:pPr>
              <w:pStyle w:val="Prrafodelista"/>
              <w:numPr>
                <w:ilvl w:val="0"/>
                <w:numId w:val="60"/>
              </w:numPr>
              <w:rPr>
                <w:rFonts w:ascii="Arial" w:eastAsia="Arial" w:hAnsi="Arial" w:cs="Arial"/>
                <w:sz w:val="20"/>
                <w:szCs w:val="16"/>
              </w:rPr>
            </w:pPr>
            <w:r w:rsidRPr="002C288D">
              <w:rPr>
                <w:rFonts w:ascii="Arial" w:eastAsia="Arial" w:hAnsi="Arial" w:cs="Arial"/>
                <w:sz w:val="20"/>
                <w:szCs w:val="16"/>
              </w:rPr>
              <w:t>Apoyo a la industria nacional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2F21F0B0" w14:textId="77777777" w:rsidR="00EF064F" w:rsidRPr="002C288D" w:rsidRDefault="00EF064F" w:rsidP="00C83330">
            <w:pPr>
              <w:spacing w:after="0" w:line="240" w:lineRule="auto"/>
              <w:jc w:val="center"/>
              <w:rPr>
                <w:rFonts w:ascii="Arial" w:eastAsia="Arial" w:hAnsi="Arial" w:cs="Arial"/>
                <w:sz w:val="20"/>
                <w:szCs w:val="16"/>
              </w:rPr>
            </w:pPr>
            <w:r w:rsidRPr="002C288D">
              <w:rPr>
                <w:rFonts w:ascii="Arial" w:eastAsia="Arial" w:hAnsi="Arial" w:cs="Arial"/>
                <w:sz w:val="20"/>
                <w:szCs w:val="16"/>
              </w:rPr>
              <w:t>10</w:t>
            </w:r>
          </w:p>
        </w:tc>
      </w:tr>
      <w:tr w:rsidR="00EF064F" w:rsidRPr="002C288D" w14:paraId="04C01BF0" w14:textId="77777777" w:rsidTr="002C288D">
        <w:trPr>
          <w:trHeight w:val="181"/>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6876E2D4" w14:textId="77777777" w:rsidR="00EF064F" w:rsidRPr="002C288D" w:rsidRDefault="00EF064F" w:rsidP="00EF064F">
            <w:pPr>
              <w:pStyle w:val="Prrafodelista"/>
              <w:numPr>
                <w:ilvl w:val="0"/>
                <w:numId w:val="60"/>
              </w:numPr>
              <w:jc w:val="both"/>
              <w:rPr>
                <w:rFonts w:ascii="Arial" w:eastAsia="Arial" w:hAnsi="Arial" w:cs="Arial"/>
                <w:sz w:val="20"/>
                <w:szCs w:val="16"/>
              </w:rPr>
            </w:pPr>
            <w:r w:rsidRPr="002C288D">
              <w:rPr>
                <w:rFonts w:ascii="Arial" w:hAnsi="Arial" w:cs="Arial"/>
                <w:sz w:val="18"/>
                <w:szCs w:val="18"/>
              </w:rPr>
              <w:t>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w:t>
            </w:r>
          </w:p>
        </w:tc>
        <w:tc>
          <w:tcPr>
            <w:tcW w:w="1129" w:type="dxa"/>
            <w:tcBorders>
              <w:top w:val="single" w:sz="4" w:space="0" w:color="auto"/>
              <w:left w:val="single" w:sz="4" w:space="0" w:color="auto"/>
              <w:bottom w:val="single" w:sz="4" w:space="0" w:color="auto"/>
              <w:right w:val="single" w:sz="4" w:space="0" w:color="auto"/>
            </w:tcBorders>
            <w:vAlign w:val="center"/>
            <w:hideMark/>
          </w:tcPr>
          <w:p w14:paraId="33E8CAFD" w14:textId="77777777" w:rsidR="00EF064F" w:rsidRPr="002C288D" w:rsidRDefault="00EF064F" w:rsidP="00C83330">
            <w:pPr>
              <w:spacing w:line="240" w:lineRule="auto"/>
              <w:jc w:val="center"/>
              <w:rPr>
                <w:rFonts w:ascii="Arial" w:eastAsia="Arial" w:hAnsi="Arial" w:cs="Arial"/>
                <w:sz w:val="20"/>
                <w:szCs w:val="16"/>
              </w:rPr>
            </w:pPr>
            <w:r w:rsidRPr="002C288D">
              <w:rPr>
                <w:rFonts w:ascii="Arial" w:eastAsia="Arial" w:hAnsi="Arial" w:cs="Arial"/>
                <w:sz w:val="20"/>
                <w:szCs w:val="16"/>
              </w:rPr>
              <w:t>- 2%</w:t>
            </w:r>
          </w:p>
        </w:tc>
      </w:tr>
      <w:tr w:rsidR="00EF064F" w:rsidRPr="00A03D62" w14:paraId="789EEDC9" w14:textId="77777777" w:rsidTr="002C288D">
        <w:trPr>
          <w:trHeight w:val="186"/>
          <w:jc w:val="center"/>
        </w:trPr>
        <w:tc>
          <w:tcPr>
            <w:tcW w:w="7546" w:type="dxa"/>
            <w:gridSpan w:val="3"/>
            <w:tcBorders>
              <w:top w:val="single" w:sz="4" w:space="0" w:color="auto"/>
              <w:left w:val="single" w:sz="4" w:space="0" w:color="auto"/>
              <w:bottom w:val="single" w:sz="4" w:space="0" w:color="auto"/>
              <w:right w:val="single" w:sz="4" w:space="0" w:color="auto"/>
            </w:tcBorders>
            <w:vAlign w:val="center"/>
            <w:hideMark/>
          </w:tcPr>
          <w:p w14:paraId="58FC795D" w14:textId="77777777" w:rsidR="00EF064F" w:rsidRPr="002C288D" w:rsidRDefault="00EF064F" w:rsidP="00C83330">
            <w:pPr>
              <w:spacing w:after="0" w:line="240" w:lineRule="auto"/>
              <w:jc w:val="center"/>
              <w:rPr>
                <w:rFonts w:ascii="Arial" w:eastAsia="MS Mincho" w:hAnsi="Arial" w:cs="Arial"/>
                <w:b/>
                <w:sz w:val="18"/>
                <w:szCs w:val="18"/>
              </w:rPr>
            </w:pPr>
            <w:r w:rsidRPr="002C288D">
              <w:rPr>
                <w:rFonts w:ascii="Arial" w:hAnsi="Arial" w:cs="Arial"/>
                <w:b/>
                <w:sz w:val="18"/>
                <w:szCs w:val="18"/>
              </w:rPr>
              <w:t>Total</w:t>
            </w:r>
          </w:p>
        </w:tc>
        <w:tc>
          <w:tcPr>
            <w:tcW w:w="1129" w:type="dxa"/>
            <w:tcBorders>
              <w:top w:val="single" w:sz="4" w:space="0" w:color="auto"/>
              <w:left w:val="single" w:sz="4" w:space="0" w:color="auto"/>
              <w:bottom w:val="single" w:sz="4" w:space="0" w:color="auto"/>
              <w:right w:val="single" w:sz="4" w:space="0" w:color="auto"/>
            </w:tcBorders>
            <w:vAlign w:val="center"/>
            <w:hideMark/>
          </w:tcPr>
          <w:p w14:paraId="68C8C0F2" w14:textId="2CE7C649" w:rsidR="00EF064F" w:rsidRPr="00A03D62" w:rsidRDefault="00EF064F" w:rsidP="00C83330">
            <w:pPr>
              <w:pStyle w:val="Prrafodelista"/>
              <w:ind w:left="0"/>
              <w:jc w:val="center"/>
              <w:rPr>
                <w:rFonts w:ascii="Arial" w:eastAsia="MS Mincho" w:hAnsi="Arial" w:cs="Arial"/>
                <w:b/>
                <w:sz w:val="18"/>
                <w:szCs w:val="18"/>
              </w:rPr>
            </w:pPr>
            <w:r w:rsidRPr="002C288D">
              <w:rPr>
                <w:rFonts w:ascii="Arial" w:eastAsia="MS Mincho" w:hAnsi="Arial" w:cs="Arial"/>
                <w:b/>
                <w:sz w:val="18"/>
                <w:szCs w:val="18"/>
              </w:rPr>
              <w:t>5</w:t>
            </w:r>
            <w:r w:rsidR="002C288D" w:rsidRPr="002C288D">
              <w:rPr>
                <w:rFonts w:ascii="Arial" w:eastAsia="MS Mincho" w:hAnsi="Arial" w:cs="Arial"/>
                <w:b/>
                <w:sz w:val="18"/>
                <w:szCs w:val="18"/>
              </w:rPr>
              <w:t>1</w:t>
            </w:r>
            <w:r w:rsidRPr="002C288D">
              <w:rPr>
                <w:rFonts w:ascii="Arial" w:eastAsia="MS Mincho" w:hAnsi="Arial" w:cs="Arial"/>
                <w:b/>
                <w:sz w:val="18"/>
                <w:szCs w:val="18"/>
              </w:rPr>
              <w:t>,50</w:t>
            </w:r>
          </w:p>
        </w:tc>
      </w:tr>
      <w:bookmarkEnd w:id="29"/>
    </w:tbl>
    <w:p w14:paraId="7D5D79DC" w14:textId="66B5D7D2" w:rsidR="00211AD6" w:rsidRDefault="00211AD6" w:rsidP="00211AD6">
      <w:pPr>
        <w:contextualSpacing/>
        <w:jc w:val="both"/>
        <w:rPr>
          <w:rFonts w:ascii="Arial Narrow" w:hAnsi="Arial Narrow" w:cs="Arial Narrow"/>
          <w:sz w:val="18"/>
          <w:szCs w:val="18"/>
          <w:lang w:eastAsia="es-CO"/>
        </w:rPr>
      </w:pPr>
    </w:p>
    <w:p w14:paraId="6BD37C26" w14:textId="42CDD4FF" w:rsidR="00211AD6" w:rsidRPr="00914D4F" w:rsidRDefault="00211AD6">
      <w:pPr>
        <w:pStyle w:val="Prrafodelista1"/>
        <w:numPr>
          <w:ilvl w:val="0"/>
          <w:numId w:val="14"/>
        </w:numPr>
        <w:jc w:val="both"/>
        <w:rPr>
          <w:rFonts w:ascii="Arial" w:eastAsia="Calibri" w:hAnsi="Arial" w:cs="Arial"/>
          <w:b/>
          <w:sz w:val="22"/>
          <w:szCs w:val="22"/>
          <w:lang w:eastAsia="en-US"/>
        </w:rPr>
      </w:pPr>
      <w:r w:rsidRPr="00914D4F">
        <w:rPr>
          <w:rFonts w:ascii="Arial" w:hAnsi="Arial" w:cs="Arial"/>
          <w:b/>
          <w:sz w:val="22"/>
          <w:szCs w:val="22"/>
        </w:rPr>
        <w:t xml:space="preserve">ESTÍMULO A LA INDUSTRIA NACIONAL </w:t>
      </w:r>
      <w:r w:rsidRPr="00914D4F">
        <w:rPr>
          <w:rFonts w:ascii="Arial" w:hAnsi="Arial" w:cs="Arial"/>
          <w:sz w:val="22"/>
          <w:szCs w:val="22"/>
          <w:lang w:val="es-MX" w:eastAsia="es-CO"/>
        </w:rPr>
        <w:t>(</w:t>
      </w:r>
      <w:r w:rsidRPr="00914D4F">
        <w:rPr>
          <w:rFonts w:ascii="Arial" w:hAnsi="Arial" w:cs="Arial"/>
          <w:b/>
          <w:sz w:val="22"/>
          <w:szCs w:val="22"/>
          <w:lang w:val="es-MX" w:eastAsia="es-CO"/>
        </w:rPr>
        <w:t>10</w:t>
      </w:r>
      <w:r w:rsidRPr="00914D4F">
        <w:rPr>
          <w:rFonts w:ascii="Arial" w:hAnsi="Arial" w:cs="Arial"/>
          <w:b/>
          <w:bCs/>
          <w:sz w:val="22"/>
          <w:szCs w:val="22"/>
          <w:lang w:val="es-MX" w:eastAsia="es-CO"/>
        </w:rPr>
        <w:t xml:space="preserve"> Puntos)</w:t>
      </w:r>
    </w:p>
    <w:p w14:paraId="2B4E9C11" w14:textId="77777777" w:rsidR="00211AD6" w:rsidRPr="007F5173" w:rsidRDefault="00211AD6" w:rsidP="00211AD6">
      <w:pPr>
        <w:pStyle w:val="Prrafodelista1"/>
        <w:ind w:left="0"/>
        <w:jc w:val="both"/>
        <w:rPr>
          <w:rFonts w:ascii="Arial" w:eastAsia="Calibri" w:hAnsi="Arial" w:cs="Arial"/>
          <w:b/>
          <w:sz w:val="20"/>
          <w:szCs w:val="20"/>
          <w:u w:val="single"/>
          <w:lang w:eastAsia="en-US"/>
        </w:rPr>
      </w:pPr>
    </w:p>
    <w:p w14:paraId="0F1910E1" w14:textId="0E02367E" w:rsidR="006F4C0E" w:rsidRPr="00914D4F" w:rsidRDefault="00211AD6" w:rsidP="006F4C0E">
      <w:pPr>
        <w:pStyle w:val="Sinespaciado"/>
        <w:jc w:val="both"/>
        <w:rPr>
          <w:rFonts w:ascii="Arial" w:hAnsi="Arial" w:cs="Arial"/>
          <w:sz w:val="22"/>
          <w:szCs w:val="22"/>
        </w:rPr>
      </w:pPr>
      <w:r w:rsidRPr="00914D4F">
        <w:rPr>
          <w:rFonts w:ascii="Arial" w:hAnsi="Arial" w:cs="Arial"/>
          <w:sz w:val="22"/>
          <w:szCs w:val="22"/>
        </w:rPr>
        <w:t>Para la verificación, evaluación y asignación del puntaje de que trata este numeral, el proponente de</w:t>
      </w:r>
      <w:r w:rsidR="00DA534C">
        <w:rPr>
          <w:rFonts w:ascii="Arial" w:hAnsi="Arial" w:cs="Arial"/>
          <w:sz w:val="22"/>
          <w:szCs w:val="22"/>
        </w:rPr>
        <w:t xml:space="preserve">berá diligenciar y </w:t>
      </w:r>
      <w:r w:rsidR="00DA534C" w:rsidRPr="00DA534C">
        <w:rPr>
          <w:rFonts w:ascii="Arial" w:hAnsi="Arial" w:cs="Arial"/>
          <w:sz w:val="22"/>
          <w:szCs w:val="22"/>
        </w:rPr>
        <w:t xml:space="preserve">suscribir el </w:t>
      </w:r>
      <w:r w:rsidRPr="00DA534C">
        <w:rPr>
          <w:rFonts w:ascii="Arial" w:hAnsi="Arial" w:cs="Arial"/>
          <w:b/>
          <w:sz w:val="22"/>
          <w:szCs w:val="22"/>
        </w:rPr>
        <w:t xml:space="preserve"> </w:t>
      </w:r>
      <w:r w:rsidR="00950697" w:rsidRPr="00DA534C">
        <w:rPr>
          <w:rFonts w:ascii="Arial" w:hAnsi="Arial" w:cs="Arial"/>
          <w:bCs/>
          <w:sz w:val="22"/>
          <w:szCs w:val="22"/>
        </w:rPr>
        <w:t>formulario</w:t>
      </w:r>
      <w:r w:rsidR="00950697" w:rsidRPr="00DA534C">
        <w:rPr>
          <w:rFonts w:ascii="Arial" w:hAnsi="Arial" w:cs="Arial"/>
          <w:b/>
          <w:sz w:val="22"/>
          <w:szCs w:val="22"/>
        </w:rPr>
        <w:t xml:space="preserve"> </w:t>
      </w:r>
      <w:r w:rsidRPr="00914D4F">
        <w:rPr>
          <w:rFonts w:ascii="Arial" w:hAnsi="Arial" w:cs="Arial"/>
          <w:b/>
          <w:bCs/>
          <w:sz w:val="22"/>
          <w:szCs w:val="22"/>
        </w:rPr>
        <w:t>APOYO A LA INDUSTRIA NACIONAL</w:t>
      </w:r>
      <w:r w:rsidRPr="00914D4F">
        <w:rPr>
          <w:rFonts w:ascii="Arial" w:hAnsi="Arial" w:cs="Arial"/>
          <w:sz w:val="22"/>
          <w:szCs w:val="22"/>
        </w:rPr>
        <w:t xml:space="preserve"> "</w:t>
      </w:r>
      <w:r w:rsidRPr="00914D4F">
        <w:rPr>
          <w:rFonts w:ascii="Arial" w:hAnsi="Arial" w:cs="Arial"/>
          <w:i/>
          <w:iCs/>
          <w:sz w:val="22"/>
          <w:szCs w:val="22"/>
        </w:rPr>
        <w:t xml:space="preserve">PROTECCIÓN A </w:t>
      </w:r>
      <w:r w:rsidRPr="00914D4F">
        <w:rPr>
          <w:rFonts w:ascii="Arial" w:hAnsi="Arial" w:cs="Arial"/>
          <w:i/>
          <w:iCs/>
          <w:sz w:val="22"/>
          <w:szCs w:val="22"/>
        </w:rPr>
        <w:lastRenderedPageBreak/>
        <w:t>LA INDUSTRIA NACIONAL-INCENTIVOS EN LA CONTRATACIÓN PÚBLICA</w:t>
      </w:r>
      <w:r w:rsidRPr="00914D4F">
        <w:rPr>
          <w:rFonts w:ascii="Arial" w:hAnsi="Arial" w:cs="Arial"/>
          <w:sz w:val="22"/>
          <w:szCs w:val="22"/>
        </w:rPr>
        <w:t>”</w:t>
      </w:r>
      <w:r w:rsidRPr="00914D4F">
        <w:rPr>
          <w:rFonts w:ascii="Arial" w:hAnsi="Arial" w:cs="Arial"/>
          <w:b/>
          <w:sz w:val="22"/>
          <w:szCs w:val="22"/>
        </w:rPr>
        <w:t xml:space="preserve">, </w:t>
      </w:r>
      <w:r w:rsidRPr="00914D4F">
        <w:rPr>
          <w:rFonts w:ascii="Arial" w:hAnsi="Arial" w:cs="Arial"/>
          <w:sz w:val="22"/>
          <w:szCs w:val="22"/>
        </w:rPr>
        <w:t>teniendo en cuenta sus notas descritas</w:t>
      </w:r>
      <w:r w:rsidRPr="00914D4F">
        <w:rPr>
          <w:rFonts w:ascii="Arial" w:hAnsi="Arial" w:cs="Arial"/>
          <w:b/>
          <w:sz w:val="22"/>
          <w:szCs w:val="22"/>
        </w:rPr>
        <w:t xml:space="preserve"> </w:t>
      </w:r>
      <w:r w:rsidRPr="00914D4F">
        <w:rPr>
          <w:rFonts w:ascii="Arial" w:hAnsi="Arial" w:cs="Arial"/>
          <w:sz w:val="22"/>
          <w:szCs w:val="22"/>
        </w:rPr>
        <w:t xml:space="preserve">el cual se entenderá presentado bajo la gravedad de juramento. </w:t>
      </w:r>
    </w:p>
    <w:p w14:paraId="2951AA2A" w14:textId="77777777" w:rsidR="006F4C0E" w:rsidRPr="00914D4F" w:rsidRDefault="006F4C0E" w:rsidP="006F4C0E">
      <w:pPr>
        <w:pStyle w:val="Sinespaciado"/>
        <w:jc w:val="both"/>
        <w:rPr>
          <w:rFonts w:ascii="Arial" w:hAnsi="Arial" w:cs="Arial"/>
          <w:sz w:val="22"/>
          <w:szCs w:val="22"/>
        </w:rPr>
      </w:pPr>
    </w:p>
    <w:p w14:paraId="6D516991" w14:textId="723C4769" w:rsidR="00211AD6" w:rsidRPr="00914D4F" w:rsidRDefault="00211AD6" w:rsidP="006F4C0E">
      <w:pPr>
        <w:pStyle w:val="Sinespaciado"/>
        <w:jc w:val="both"/>
        <w:rPr>
          <w:rFonts w:ascii="Arial" w:hAnsi="Arial" w:cs="Arial"/>
          <w:sz w:val="22"/>
          <w:szCs w:val="22"/>
        </w:rPr>
      </w:pPr>
      <w:r w:rsidRPr="00914D4F">
        <w:rPr>
          <w:rFonts w:ascii="Arial" w:hAnsi="Arial" w:cs="Arial"/>
          <w:sz w:val="22"/>
          <w:szCs w:val="22"/>
        </w:rPr>
        <w:t>De conformidad con el </w:t>
      </w:r>
      <w:r w:rsidR="00914D4F" w:rsidRPr="00914D4F">
        <w:rPr>
          <w:rFonts w:ascii="Arial" w:hAnsi="Arial" w:cs="Arial"/>
          <w:sz w:val="22"/>
          <w:szCs w:val="22"/>
        </w:rPr>
        <w:t xml:space="preserve">artículo 2.2.1.2.4.2.1 del </w:t>
      </w:r>
      <w:r w:rsidR="00914D4F">
        <w:rPr>
          <w:rFonts w:ascii="Arial" w:hAnsi="Arial" w:cs="Arial"/>
          <w:sz w:val="22"/>
          <w:szCs w:val="22"/>
        </w:rPr>
        <w:t>D</w:t>
      </w:r>
      <w:r w:rsidR="00914D4F" w:rsidRPr="00914D4F">
        <w:rPr>
          <w:rFonts w:ascii="Arial" w:hAnsi="Arial" w:cs="Arial"/>
          <w:sz w:val="22"/>
          <w:szCs w:val="22"/>
        </w:rPr>
        <w:t>ecreto</w:t>
      </w:r>
      <w:r w:rsidR="00914D4F">
        <w:rPr>
          <w:rFonts w:ascii="Arial" w:hAnsi="Arial" w:cs="Arial"/>
          <w:sz w:val="22"/>
          <w:szCs w:val="22"/>
        </w:rPr>
        <w:t xml:space="preserve"> 1082 de 2015, artículo 51 del D</w:t>
      </w:r>
      <w:r w:rsidR="00914D4F" w:rsidRPr="00914D4F">
        <w:rPr>
          <w:rFonts w:ascii="Arial" w:hAnsi="Arial" w:cs="Arial"/>
          <w:sz w:val="22"/>
          <w:szCs w:val="22"/>
        </w:rPr>
        <w:t>ecreto 019 de 2012, parágrafo del artículo 1 d</w:t>
      </w:r>
      <w:r w:rsidR="00914D4F">
        <w:rPr>
          <w:rFonts w:ascii="Arial" w:hAnsi="Arial" w:cs="Arial"/>
          <w:sz w:val="22"/>
          <w:szCs w:val="22"/>
        </w:rPr>
        <w:t>e la L</w:t>
      </w:r>
      <w:r w:rsidR="00914D4F" w:rsidRPr="00914D4F">
        <w:rPr>
          <w:rFonts w:ascii="Arial" w:hAnsi="Arial" w:cs="Arial"/>
          <w:sz w:val="22"/>
          <w:szCs w:val="22"/>
        </w:rPr>
        <w:t>ey 816 de 2003</w:t>
      </w:r>
      <w:r w:rsidRPr="00914D4F">
        <w:rPr>
          <w:rFonts w:ascii="Arial" w:hAnsi="Arial" w:cs="Arial"/>
          <w:sz w:val="22"/>
          <w:szCs w:val="22"/>
        </w:rPr>
        <w:t xml:space="preserve">,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74BD995" w14:textId="77777777" w:rsidR="00211AD6" w:rsidRPr="00914D4F" w:rsidRDefault="00211AD6" w:rsidP="00211AD6">
      <w:pPr>
        <w:jc w:val="both"/>
        <w:rPr>
          <w:rFonts w:ascii="Arial" w:hAnsi="Arial" w:cs="Arial"/>
        </w:rPr>
      </w:pPr>
    </w:p>
    <w:p w14:paraId="4B1BD05F" w14:textId="77777777" w:rsidR="006F4C0E" w:rsidRPr="00914D4F" w:rsidRDefault="00211AD6">
      <w:pPr>
        <w:numPr>
          <w:ilvl w:val="0"/>
          <w:numId w:val="15"/>
        </w:numPr>
        <w:spacing w:after="0" w:line="240" w:lineRule="auto"/>
        <w:jc w:val="both"/>
        <w:rPr>
          <w:rFonts w:ascii="Arial" w:hAnsi="Arial" w:cs="Arial"/>
        </w:rPr>
      </w:pPr>
      <w:r w:rsidRPr="00914D4F">
        <w:rPr>
          <w:rFonts w:ascii="Arial" w:hAnsi="Arial" w:cs="Arial"/>
        </w:rPr>
        <w:t>Las ofertas presentadas por proponentes nacionales y que involucren bienes y/o servicios 100% nacionales, obtendrán (100) puntos.</w:t>
      </w:r>
    </w:p>
    <w:p w14:paraId="286555D9" w14:textId="77777777" w:rsidR="006F4C0E" w:rsidRPr="00914D4F" w:rsidRDefault="006F4C0E" w:rsidP="006F4C0E">
      <w:pPr>
        <w:spacing w:after="0" w:line="240" w:lineRule="auto"/>
        <w:ind w:left="507"/>
        <w:jc w:val="both"/>
        <w:rPr>
          <w:rFonts w:ascii="Arial" w:hAnsi="Arial" w:cs="Arial"/>
        </w:rPr>
      </w:pPr>
    </w:p>
    <w:p w14:paraId="0D3F7BDB" w14:textId="05159798" w:rsidR="00211AD6" w:rsidRPr="00914D4F" w:rsidRDefault="00211AD6">
      <w:pPr>
        <w:numPr>
          <w:ilvl w:val="0"/>
          <w:numId w:val="15"/>
        </w:numPr>
        <w:spacing w:after="0" w:line="240" w:lineRule="auto"/>
        <w:jc w:val="both"/>
        <w:rPr>
          <w:rFonts w:ascii="Arial" w:hAnsi="Arial" w:cs="Arial"/>
        </w:rPr>
      </w:pPr>
      <w:r w:rsidRPr="00914D4F">
        <w:rPr>
          <w:rFonts w:ascii="Arial" w:hAnsi="Arial" w:cs="Arial"/>
        </w:rPr>
        <w:t>Las ofertas presentadas por proponentes nacionales y que involucren bienes y/o servicios nacionales superiores al 50% de los recursos y menor al 100% de estos, obtendrán (80) puntos.</w:t>
      </w:r>
    </w:p>
    <w:p w14:paraId="577F4198" w14:textId="77777777" w:rsidR="00211AD6" w:rsidRPr="00914D4F" w:rsidRDefault="00211AD6" w:rsidP="00211AD6">
      <w:pPr>
        <w:pStyle w:val="Prrafodelista"/>
        <w:rPr>
          <w:rFonts w:ascii="Arial" w:hAnsi="Arial" w:cs="Arial"/>
          <w:sz w:val="22"/>
          <w:szCs w:val="22"/>
        </w:rPr>
      </w:pPr>
    </w:p>
    <w:p w14:paraId="48045789" w14:textId="77777777" w:rsidR="00211AD6" w:rsidRPr="00914D4F" w:rsidRDefault="00211AD6">
      <w:pPr>
        <w:numPr>
          <w:ilvl w:val="0"/>
          <w:numId w:val="15"/>
        </w:numPr>
        <w:spacing w:after="0" w:line="240" w:lineRule="auto"/>
        <w:jc w:val="both"/>
        <w:rPr>
          <w:rFonts w:ascii="Arial" w:hAnsi="Arial" w:cs="Arial"/>
        </w:rPr>
      </w:pPr>
      <w:r w:rsidRPr="00914D4F">
        <w:rPr>
          <w:rFonts w:ascii="Arial" w:hAnsi="Arial" w:cs="Arial"/>
        </w:rPr>
        <w:t>Las ofertas presentadas por proponentes nacionales y que involucren bienes y/o servicios de origen nacional, inferior al 50% de los recursos, obtendrá (70) puntos.</w:t>
      </w:r>
    </w:p>
    <w:p w14:paraId="699EEB26" w14:textId="77777777" w:rsidR="00211AD6" w:rsidRPr="00914D4F" w:rsidRDefault="00211AD6" w:rsidP="00211AD6">
      <w:pPr>
        <w:pStyle w:val="Prrafodelista"/>
        <w:rPr>
          <w:rFonts w:ascii="Arial" w:hAnsi="Arial" w:cs="Arial"/>
          <w:sz w:val="22"/>
          <w:szCs w:val="22"/>
        </w:rPr>
      </w:pPr>
    </w:p>
    <w:p w14:paraId="10AFFC7B" w14:textId="77777777" w:rsidR="00211AD6" w:rsidRPr="00914D4F" w:rsidRDefault="00211AD6">
      <w:pPr>
        <w:numPr>
          <w:ilvl w:val="0"/>
          <w:numId w:val="15"/>
        </w:numPr>
        <w:spacing w:after="0" w:line="240" w:lineRule="auto"/>
        <w:jc w:val="both"/>
        <w:rPr>
          <w:rFonts w:ascii="Arial" w:hAnsi="Arial" w:cs="Arial"/>
        </w:rPr>
      </w:pPr>
      <w:r w:rsidRPr="00914D4F">
        <w:rPr>
          <w:rFonts w:ascii="Arial" w:hAnsi="Arial" w:cs="Arial"/>
        </w:rPr>
        <w:t>Las ofertas presentadas por proponentes extranjeros y que involucren bienes y/o servicios 100% nacionales obtendrán (50) puntos.</w:t>
      </w:r>
    </w:p>
    <w:p w14:paraId="4A75AED5" w14:textId="77777777" w:rsidR="00211AD6" w:rsidRPr="00914D4F" w:rsidRDefault="00211AD6" w:rsidP="00211AD6">
      <w:pPr>
        <w:pStyle w:val="Prrafodelista"/>
        <w:rPr>
          <w:rFonts w:ascii="Arial" w:hAnsi="Arial" w:cs="Arial"/>
          <w:sz w:val="22"/>
          <w:szCs w:val="22"/>
        </w:rPr>
      </w:pPr>
    </w:p>
    <w:p w14:paraId="1FC10B68" w14:textId="77777777" w:rsidR="00211AD6" w:rsidRPr="00914D4F" w:rsidRDefault="00211AD6">
      <w:pPr>
        <w:numPr>
          <w:ilvl w:val="0"/>
          <w:numId w:val="15"/>
        </w:numPr>
        <w:spacing w:after="0" w:line="240" w:lineRule="auto"/>
        <w:jc w:val="both"/>
        <w:rPr>
          <w:rFonts w:ascii="Arial" w:hAnsi="Arial" w:cs="Arial"/>
        </w:rPr>
      </w:pPr>
      <w:r w:rsidRPr="00914D4F">
        <w:rPr>
          <w:rFonts w:ascii="Arial" w:hAnsi="Arial" w:cs="Arial"/>
        </w:rPr>
        <w:t>Las propuestas presentadas por proponentes extranjeros y que involucren bienes y/o servicios nacionales, superiores al 50% de los recursos y menor al 100% de estos obtendrán (20) puntos.</w:t>
      </w:r>
    </w:p>
    <w:p w14:paraId="4BDF4915" w14:textId="77777777" w:rsidR="00211AD6" w:rsidRPr="00914D4F" w:rsidRDefault="00211AD6" w:rsidP="00211AD6">
      <w:pPr>
        <w:pStyle w:val="Prrafodelista"/>
        <w:rPr>
          <w:rFonts w:ascii="Arial" w:hAnsi="Arial" w:cs="Arial"/>
          <w:sz w:val="22"/>
          <w:szCs w:val="22"/>
        </w:rPr>
      </w:pPr>
    </w:p>
    <w:p w14:paraId="50037C3A" w14:textId="77777777" w:rsidR="00211AD6" w:rsidRPr="00914D4F" w:rsidRDefault="00211AD6">
      <w:pPr>
        <w:numPr>
          <w:ilvl w:val="0"/>
          <w:numId w:val="15"/>
        </w:numPr>
        <w:spacing w:after="0" w:line="240" w:lineRule="auto"/>
        <w:jc w:val="both"/>
        <w:rPr>
          <w:rFonts w:ascii="Arial" w:hAnsi="Arial" w:cs="Arial"/>
        </w:rPr>
      </w:pPr>
      <w:r w:rsidRPr="00914D4F">
        <w:rPr>
          <w:rFonts w:ascii="Arial" w:hAnsi="Arial" w:cs="Arial"/>
        </w:rPr>
        <w:t xml:space="preserve">Las propuestas presentadas por proponentes extranjeros y que involucren bienes y/o servicios nacionales de origen nacional inferior al 50% de los recursos, obtendrán (10) puntos. </w:t>
      </w:r>
    </w:p>
    <w:p w14:paraId="30C18F7E" w14:textId="77777777" w:rsidR="00211AD6" w:rsidRPr="00914D4F" w:rsidRDefault="00211AD6" w:rsidP="00211AD6">
      <w:pPr>
        <w:pStyle w:val="Prrafodelista"/>
        <w:rPr>
          <w:rFonts w:ascii="Arial" w:hAnsi="Arial" w:cs="Arial"/>
          <w:sz w:val="22"/>
          <w:szCs w:val="22"/>
        </w:rPr>
      </w:pPr>
    </w:p>
    <w:p w14:paraId="09DA1BA5" w14:textId="529B1F14" w:rsidR="00211AD6" w:rsidRPr="00914D4F" w:rsidRDefault="00211AD6" w:rsidP="00211AD6">
      <w:pPr>
        <w:jc w:val="both"/>
        <w:rPr>
          <w:rFonts w:ascii="Arial" w:hAnsi="Arial" w:cs="Arial"/>
        </w:rPr>
      </w:pPr>
      <w:r w:rsidRPr="00914D4F">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B84F863" w14:textId="2404136A" w:rsidR="00211AD6" w:rsidRPr="00914D4F" w:rsidRDefault="00211AD6" w:rsidP="00211AD6">
      <w:pPr>
        <w:jc w:val="both"/>
        <w:rPr>
          <w:rFonts w:ascii="Arial" w:hAnsi="Arial" w:cs="Arial"/>
        </w:rPr>
      </w:pPr>
      <w:r w:rsidRPr="00914D4F">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576A69E" w14:textId="286BAE6B" w:rsidR="00DA534C" w:rsidRDefault="00211AD6" w:rsidP="0099631B">
      <w:pPr>
        <w:tabs>
          <w:tab w:val="left" w:pos="1418"/>
          <w:tab w:val="left" w:pos="1843"/>
        </w:tabs>
        <w:jc w:val="both"/>
        <w:rPr>
          <w:rFonts w:ascii="Arial" w:hAnsi="Arial" w:cs="Arial"/>
        </w:rPr>
      </w:pPr>
      <w:r w:rsidRPr="00914D4F">
        <w:rPr>
          <w:rFonts w:ascii="Arial" w:hAnsi="Arial" w:cs="Arial"/>
        </w:rPr>
        <w:t>Son servicios de origen nacional aquellos presentados por empresas constituidas de acuerdo con la legislación nacional, por personas naturales colombiano</w:t>
      </w:r>
      <w:r w:rsidR="00290547" w:rsidRPr="00914D4F">
        <w:rPr>
          <w:rFonts w:ascii="Arial" w:hAnsi="Arial" w:cs="Arial"/>
        </w:rPr>
        <w:t>s o por residentes en Colombia.</w:t>
      </w:r>
    </w:p>
    <w:p w14:paraId="2F0E06A5" w14:textId="77777777" w:rsidR="00A21CE1" w:rsidRDefault="00A21CE1" w:rsidP="0099631B">
      <w:pPr>
        <w:tabs>
          <w:tab w:val="left" w:pos="1418"/>
          <w:tab w:val="left" w:pos="1843"/>
        </w:tabs>
        <w:jc w:val="both"/>
        <w:rPr>
          <w:rFonts w:ascii="Arial" w:hAnsi="Arial" w:cs="Arial"/>
        </w:rPr>
      </w:pPr>
    </w:p>
    <w:p w14:paraId="4E9E8F29" w14:textId="77777777" w:rsidR="00A21CE1" w:rsidRDefault="00A21CE1" w:rsidP="0099631B">
      <w:pPr>
        <w:tabs>
          <w:tab w:val="left" w:pos="1418"/>
          <w:tab w:val="left" w:pos="1843"/>
        </w:tabs>
        <w:jc w:val="both"/>
        <w:rPr>
          <w:rFonts w:ascii="Arial" w:hAnsi="Arial" w:cs="Arial"/>
        </w:rPr>
      </w:pPr>
    </w:p>
    <w:p w14:paraId="3E41C60E" w14:textId="77777777" w:rsidR="00A21CE1" w:rsidRDefault="00A21CE1" w:rsidP="0099631B">
      <w:pPr>
        <w:tabs>
          <w:tab w:val="left" w:pos="1418"/>
          <w:tab w:val="left" w:pos="1843"/>
        </w:tabs>
        <w:jc w:val="both"/>
        <w:rPr>
          <w:rFonts w:ascii="Arial" w:hAnsi="Arial" w:cs="Arial"/>
        </w:rPr>
      </w:pPr>
    </w:p>
    <w:p w14:paraId="51D2BBFA" w14:textId="77777777" w:rsidR="00A21CE1" w:rsidRDefault="00A21CE1" w:rsidP="0099631B">
      <w:pPr>
        <w:tabs>
          <w:tab w:val="left" w:pos="1418"/>
          <w:tab w:val="left" w:pos="1843"/>
        </w:tabs>
        <w:jc w:val="both"/>
        <w:rPr>
          <w:rFonts w:ascii="Arial" w:hAnsi="Arial" w:cs="Arial"/>
        </w:rPr>
      </w:pPr>
    </w:p>
    <w:p w14:paraId="4CAB7E3D" w14:textId="77777777" w:rsidR="00A21CE1" w:rsidRPr="0099631B" w:rsidRDefault="00A21CE1" w:rsidP="0099631B">
      <w:pPr>
        <w:tabs>
          <w:tab w:val="left" w:pos="1418"/>
          <w:tab w:val="left" w:pos="1843"/>
        </w:tabs>
        <w:jc w:val="both"/>
        <w:rPr>
          <w:rFonts w:ascii="Arial" w:eastAsia="MS Mincho" w:hAnsi="Arial" w:cs="Arial"/>
        </w:rPr>
      </w:pPr>
    </w:p>
    <w:p w14:paraId="751E387C" w14:textId="77777777" w:rsidR="0099631B" w:rsidRDefault="0099631B" w:rsidP="00C83330">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2369ECA7" w14:textId="77777777" w:rsidR="0099631B" w:rsidRPr="00721CB0" w:rsidRDefault="0099631B" w:rsidP="00C83330">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 xml:space="preserve">Subintendente </w:t>
      </w:r>
      <w:r w:rsidRPr="00721CB0">
        <w:rPr>
          <w:rFonts w:ascii="Arial" w:eastAsia="Times New Roman" w:hAnsi="Arial" w:cs="Arial"/>
          <w:b/>
          <w:bCs/>
          <w:color w:val="000000" w:themeColor="text1"/>
          <w:sz w:val="20"/>
          <w:lang w:val="es-ES" w:eastAsia="es-ES"/>
        </w:rPr>
        <w:t>ELIZABETH ARAGON SILVA</w:t>
      </w:r>
    </w:p>
    <w:p w14:paraId="31A88308" w14:textId="77777777" w:rsidR="0099631B" w:rsidRDefault="0099631B" w:rsidP="00C83330">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DEATA </w:t>
      </w:r>
    </w:p>
    <w:p w14:paraId="28B7A4DF" w14:textId="77777777" w:rsidR="0099631B" w:rsidRDefault="0099631B" w:rsidP="00C83330">
      <w:pPr>
        <w:shd w:val="clear" w:color="auto" w:fill="FFFFFF" w:themeFill="background1"/>
        <w:tabs>
          <w:tab w:val="left" w:pos="2738"/>
        </w:tabs>
        <w:spacing w:line="240" w:lineRule="auto"/>
        <w:rPr>
          <w:rFonts w:ascii="Arial" w:hAnsi="Arial" w:cs="Arial"/>
        </w:rPr>
      </w:pPr>
    </w:p>
    <w:p w14:paraId="63EF752A" w14:textId="77777777" w:rsidR="0099631B" w:rsidRDefault="0099631B" w:rsidP="00C83330">
      <w:pPr>
        <w:pStyle w:val="NormalWeb"/>
        <w:shd w:val="clear" w:color="auto" w:fill="FFFFFF" w:themeFill="background1"/>
        <w:spacing w:before="0" w:beforeAutospacing="0" w:after="0" w:afterAutospacing="0"/>
        <w:rPr>
          <w:rFonts w:ascii="Arial" w:hAnsi="Arial" w:cs="Arial"/>
          <w:sz w:val="22"/>
          <w:szCs w:val="22"/>
          <w:lang w:eastAsia="es-ES"/>
        </w:rPr>
      </w:pPr>
    </w:p>
    <w:p w14:paraId="053DD8AA"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eastAsia="es-ES"/>
        </w:rPr>
      </w:pPr>
    </w:p>
    <w:p w14:paraId="11E7D21E"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eastAsia="es-ES"/>
        </w:rPr>
      </w:pPr>
    </w:p>
    <w:p w14:paraId="61331C47" w14:textId="48DCEB06" w:rsidR="00B57D28" w:rsidRPr="004759D4" w:rsidRDefault="00EF52FE" w:rsidP="00EF52FE">
      <w:pPr>
        <w:pStyle w:val="NormalWeb"/>
        <w:shd w:val="clear" w:color="auto" w:fill="FFFFFF" w:themeFill="background1"/>
        <w:tabs>
          <w:tab w:val="left" w:pos="1785"/>
        </w:tabs>
        <w:spacing w:before="0" w:beforeAutospacing="0" w:after="0" w:afterAutospacing="0"/>
        <w:rPr>
          <w:rFonts w:ascii="Arial" w:hAnsi="Arial" w:cs="Arial"/>
          <w:sz w:val="22"/>
          <w:szCs w:val="22"/>
          <w:lang w:eastAsia="es-ES"/>
        </w:rPr>
      </w:pPr>
      <w:r>
        <w:rPr>
          <w:rFonts w:ascii="Arial" w:hAnsi="Arial" w:cs="Arial"/>
          <w:sz w:val="22"/>
          <w:szCs w:val="22"/>
          <w:lang w:eastAsia="es-ES"/>
        </w:rPr>
        <w:tab/>
      </w:r>
    </w:p>
    <w:p w14:paraId="00A43C94" w14:textId="16966E6D" w:rsidR="007174B7" w:rsidRDefault="007174B7" w:rsidP="007174B7">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37B4AF6A" w14:textId="03B16E30" w:rsidR="007174B7" w:rsidRPr="00EF52FE" w:rsidRDefault="007174B7" w:rsidP="007174B7">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Subintendent</w:t>
      </w:r>
      <w:r>
        <w:rPr>
          <w:rFonts w:ascii="Arial" w:hAnsi="Arial" w:cs="Arial"/>
          <w:color w:val="000000" w:themeColor="text1"/>
          <w:sz w:val="20"/>
          <w:lang w:val="es-ES" w:eastAsia="es-ES"/>
        </w:rPr>
        <w:t xml:space="preserve">e </w:t>
      </w:r>
      <w:r w:rsidR="00EF52FE" w:rsidRPr="00EF52FE">
        <w:rPr>
          <w:rFonts w:ascii="Arial" w:hAnsi="Arial" w:cs="Arial"/>
          <w:b/>
          <w:bCs/>
          <w:color w:val="000000" w:themeColor="text1"/>
          <w:sz w:val="20"/>
          <w:lang w:val="es-ES" w:eastAsia="es-ES"/>
        </w:rPr>
        <w:t>JEISON JOSE OROZCO MARTIN</w:t>
      </w:r>
      <w:r w:rsidR="00EF52FE">
        <w:rPr>
          <w:rFonts w:ascii="Arial" w:hAnsi="Arial" w:cs="Arial"/>
          <w:b/>
          <w:bCs/>
          <w:color w:val="000000" w:themeColor="text1"/>
          <w:sz w:val="20"/>
          <w:lang w:val="es-ES" w:eastAsia="es-ES"/>
        </w:rPr>
        <w:t>E</w:t>
      </w:r>
      <w:r w:rsidR="00EF52FE" w:rsidRPr="00EF52FE">
        <w:rPr>
          <w:rFonts w:ascii="Arial" w:hAnsi="Arial" w:cs="Arial"/>
          <w:b/>
          <w:bCs/>
          <w:color w:val="000000" w:themeColor="text1"/>
          <w:sz w:val="20"/>
          <w:lang w:val="es-ES" w:eastAsia="es-ES"/>
        </w:rPr>
        <w:t>Z</w:t>
      </w:r>
    </w:p>
    <w:p w14:paraId="29BA5173" w14:textId="5803C73A" w:rsidR="007174B7"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sidR="00EF52FE">
        <w:rPr>
          <w:rFonts w:ascii="Arial" w:hAnsi="Arial" w:cs="Arial"/>
          <w:color w:val="000000" w:themeColor="text1"/>
          <w:sz w:val="20"/>
          <w:szCs w:val="22"/>
          <w:lang w:val="es-ES" w:eastAsia="es-ES"/>
        </w:rPr>
        <w:t>MEBAR</w:t>
      </w:r>
    </w:p>
    <w:p w14:paraId="6BD362D8" w14:textId="77777777" w:rsidR="007174B7" w:rsidRPr="00BD1255" w:rsidRDefault="007174B7" w:rsidP="007174B7">
      <w:pPr>
        <w:pStyle w:val="NormalWeb"/>
        <w:spacing w:before="0" w:beforeAutospacing="0" w:after="0" w:afterAutospacing="0"/>
        <w:jc w:val="center"/>
        <w:rPr>
          <w:rFonts w:ascii="Arial" w:hAnsi="Arial" w:cs="Arial"/>
          <w:color w:val="000000" w:themeColor="text1"/>
          <w:sz w:val="20"/>
          <w:szCs w:val="22"/>
          <w:lang w:val="es-ES" w:eastAsia="es-ES"/>
        </w:rPr>
      </w:pPr>
    </w:p>
    <w:p w14:paraId="6295002A"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33F84542"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63FA9503"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176E22B3"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0ED65278" w14:textId="77777777" w:rsidR="00EF52FE" w:rsidRDefault="00EF52FE"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1577B141" w14:textId="77777777" w:rsidR="00EF52FE" w:rsidRDefault="00EF52FE"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14D7596A" w14:textId="77777777" w:rsidR="00EF52FE" w:rsidRDefault="00EF52FE" w:rsidP="00EF52FE">
      <w:pPr>
        <w:shd w:val="clear" w:color="auto" w:fill="FFFFFF" w:themeFill="background1"/>
        <w:spacing w:line="240" w:lineRule="auto"/>
        <w:jc w:val="center"/>
        <w:rPr>
          <w:rFonts w:ascii="Arial" w:hAnsi="Arial" w:cs="Arial"/>
        </w:rPr>
      </w:pPr>
      <w:r>
        <w:rPr>
          <w:rFonts w:ascii="Arial" w:hAnsi="Arial" w:cs="Arial"/>
        </w:rPr>
        <w:t>___________________________________</w:t>
      </w:r>
    </w:p>
    <w:p w14:paraId="248E04C3" w14:textId="77777777" w:rsidR="00EF52FE" w:rsidRPr="007174B7" w:rsidRDefault="00EF52FE" w:rsidP="00EF52FE">
      <w:pPr>
        <w:spacing w:after="0"/>
        <w:jc w:val="center"/>
        <w:rPr>
          <w:rFonts w:ascii="Arial" w:eastAsia="Times New Roman" w:hAnsi="Arial" w:cs="Arial"/>
          <w:b/>
          <w:bCs/>
          <w:color w:val="000000" w:themeColor="text1"/>
          <w:sz w:val="20"/>
          <w:lang w:val="es-ES" w:eastAsia="es-ES"/>
        </w:rPr>
      </w:pPr>
      <w:r w:rsidRPr="00BD1255">
        <w:rPr>
          <w:rFonts w:ascii="Arial" w:hAnsi="Arial" w:cs="Arial"/>
          <w:color w:val="000000" w:themeColor="text1"/>
          <w:sz w:val="20"/>
          <w:lang w:val="es-ES" w:eastAsia="es-ES"/>
        </w:rPr>
        <w:t>Subintendent</w:t>
      </w:r>
      <w:r>
        <w:rPr>
          <w:rFonts w:ascii="Arial" w:hAnsi="Arial" w:cs="Arial"/>
          <w:color w:val="000000" w:themeColor="text1"/>
          <w:sz w:val="20"/>
          <w:lang w:val="es-ES" w:eastAsia="es-ES"/>
        </w:rPr>
        <w:t xml:space="preserve">e </w:t>
      </w:r>
      <w:r w:rsidRPr="007174B7">
        <w:rPr>
          <w:rFonts w:ascii="Arial" w:hAnsi="Arial" w:cs="Arial"/>
          <w:b/>
          <w:bCs/>
          <w:color w:val="000000" w:themeColor="text1"/>
          <w:sz w:val="20"/>
          <w:lang w:val="es-ES" w:eastAsia="es-ES"/>
        </w:rPr>
        <w:t>MARLON ALTAHONA DOMINGUEZ</w:t>
      </w:r>
    </w:p>
    <w:p w14:paraId="77596ABA" w14:textId="77777777" w:rsidR="00EF52FE" w:rsidRDefault="00EF52FE" w:rsidP="00EF52FE">
      <w:pPr>
        <w:pStyle w:val="NormalWeb"/>
        <w:spacing w:before="0" w:beforeAutospacing="0" w:after="0" w:afterAutospacing="0"/>
        <w:jc w:val="center"/>
        <w:rPr>
          <w:rFonts w:ascii="Arial" w:hAnsi="Arial" w:cs="Arial"/>
          <w:color w:val="000000" w:themeColor="text1"/>
          <w:sz w:val="20"/>
          <w:szCs w:val="22"/>
          <w:lang w:val="es-ES" w:eastAsia="es-ES"/>
        </w:rPr>
      </w:pPr>
      <w:r w:rsidRPr="00BD1255">
        <w:rPr>
          <w:rFonts w:ascii="Arial" w:hAnsi="Arial" w:cs="Arial"/>
          <w:color w:val="000000" w:themeColor="text1"/>
          <w:sz w:val="20"/>
          <w:szCs w:val="22"/>
          <w:lang w:val="es-ES" w:eastAsia="es-ES"/>
        </w:rPr>
        <w:t xml:space="preserve">Responsable mantenimiento </w:t>
      </w:r>
      <w:r>
        <w:rPr>
          <w:rFonts w:ascii="Arial" w:hAnsi="Arial" w:cs="Arial"/>
          <w:color w:val="000000" w:themeColor="text1"/>
          <w:sz w:val="20"/>
          <w:szCs w:val="22"/>
          <w:lang w:val="es-ES" w:eastAsia="es-ES"/>
        </w:rPr>
        <w:t>REGI8</w:t>
      </w:r>
    </w:p>
    <w:p w14:paraId="3C60631F" w14:textId="77777777" w:rsidR="00EF52FE" w:rsidRPr="00BD1255" w:rsidRDefault="00EF52FE" w:rsidP="00EF52FE">
      <w:pPr>
        <w:pStyle w:val="NormalWeb"/>
        <w:spacing w:before="0" w:beforeAutospacing="0" w:after="0" w:afterAutospacing="0"/>
        <w:jc w:val="center"/>
        <w:rPr>
          <w:rFonts w:ascii="Arial" w:hAnsi="Arial" w:cs="Arial"/>
          <w:color w:val="000000" w:themeColor="text1"/>
          <w:sz w:val="20"/>
          <w:szCs w:val="22"/>
          <w:lang w:val="es-ES" w:eastAsia="es-ES"/>
        </w:rPr>
      </w:pPr>
    </w:p>
    <w:p w14:paraId="58C77859" w14:textId="77777777" w:rsidR="00EF52FE" w:rsidRDefault="00EF52FE" w:rsidP="00EF52FE">
      <w:pPr>
        <w:pStyle w:val="NormalWeb"/>
        <w:shd w:val="clear" w:color="auto" w:fill="FFFFFF" w:themeFill="background1"/>
        <w:spacing w:before="0" w:beforeAutospacing="0" w:after="0" w:afterAutospacing="0"/>
        <w:rPr>
          <w:rFonts w:ascii="Arial" w:hAnsi="Arial" w:cs="Arial"/>
          <w:sz w:val="22"/>
          <w:szCs w:val="22"/>
          <w:lang w:val="es-ES" w:eastAsia="es-ES"/>
        </w:rPr>
      </w:pPr>
    </w:p>
    <w:p w14:paraId="0D76779C" w14:textId="77777777" w:rsidR="00EF52FE" w:rsidRDefault="00EF52FE"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697C8053"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76472F97" w14:textId="77777777" w:rsidR="00B57D28" w:rsidRDefault="00B57D28" w:rsidP="00C83330">
      <w:pPr>
        <w:pStyle w:val="NormalWeb"/>
        <w:shd w:val="clear" w:color="auto" w:fill="FFFFFF" w:themeFill="background1"/>
        <w:spacing w:before="0" w:beforeAutospacing="0" w:after="0" w:afterAutospacing="0"/>
        <w:rPr>
          <w:rFonts w:ascii="Arial" w:hAnsi="Arial" w:cs="Arial"/>
          <w:sz w:val="22"/>
          <w:szCs w:val="22"/>
          <w:lang w:val="es-ES" w:eastAsia="es-ES"/>
        </w:rPr>
      </w:pPr>
    </w:p>
    <w:p w14:paraId="1258AC12" w14:textId="77777777" w:rsidR="0099631B" w:rsidRDefault="0099631B" w:rsidP="00C83330">
      <w:pPr>
        <w:shd w:val="clear" w:color="auto" w:fill="FFFFFF" w:themeFill="background1"/>
        <w:spacing w:line="240" w:lineRule="auto"/>
        <w:jc w:val="center"/>
        <w:rPr>
          <w:rFonts w:ascii="Arial" w:hAnsi="Arial" w:cs="Arial"/>
        </w:rPr>
      </w:pPr>
      <w:r>
        <w:rPr>
          <w:rFonts w:ascii="Arial" w:hAnsi="Arial" w:cs="Arial"/>
        </w:rPr>
        <w:t>__________________________________________</w:t>
      </w:r>
    </w:p>
    <w:p w14:paraId="6ECDF857" w14:textId="77777777" w:rsidR="0099631B" w:rsidRPr="00EC6417" w:rsidRDefault="0099631B" w:rsidP="00C83330">
      <w:pPr>
        <w:pStyle w:val="NormalWeb"/>
        <w:spacing w:before="0" w:beforeAutospacing="0" w:after="0" w:afterAutospacing="0"/>
        <w:jc w:val="center"/>
        <w:rPr>
          <w:rFonts w:ascii="Arial" w:hAnsi="Arial" w:cs="Arial"/>
          <w:b/>
          <w:bCs/>
          <w:color w:val="000000" w:themeColor="text1"/>
          <w:sz w:val="20"/>
          <w:szCs w:val="22"/>
          <w:lang w:val="es-ES" w:eastAsia="es-ES"/>
        </w:rPr>
      </w:pPr>
      <w:r w:rsidRPr="00BD1255">
        <w:rPr>
          <w:rFonts w:ascii="Arial" w:hAnsi="Arial" w:cs="Arial"/>
          <w:color w:val="000000" w:themeColor="text1"/>
          <w:sz w:val="20"/>
          <w:szCs w:val="22"/>
          <w:lang w:val="es-ES" w:eastAsia="es-ES"/>
        </w:rPr>
        <w:t xml:space="preserve">Subcomisario </w:t>
      </w:r>
      <w:r w:rsidRPr="00BD1255">
        <w:rPr>
          <w:rFonts w:ascii="Arial" w:hAnsi="Arial" w:cs="Arial"/>
          <w:b/>
          <w:bCs/>
          <w:color w:val="000000" w:themeColor="text1"/>
          <w:sz w:val="20"/>
          <w:szCs w:val="22"/>
          <w:lang w:val="es-ES" w:eastAsia="es-ES"/>
        </w:rPr>
        <w:t xml:space="preserve">EDEVID ADOLFO MENDEZ GUZMÁN </w:t>
      </w:r>
    </w:p>
    <w:p w14:paraId="6EBD1E95" w14:textId="77777777" w:rsidR="0099631B" w:rsidRDefault="0099631B" w:rsidP="00C83330">
      <w:pPr>
        <w:pStyle w:val="Sinespaciado1"/>
        <w:jc w:val="center"/>
        <w:rPr>
          <w:rFonts w:ascii="Arial" w:hAnsi="Arial" w:cs="Arial"/>
          <w:color w:val="000000" w:themeColor="text1"/>
          <w:sz w:val="20"/>
          <w:szCs w:val="22"/>
          <w:lang w:val="es-ES"/>
        </w:rPr>
      </w:pPr>
      <w:r w:rsidRPr="00BD1255">
        <w:rPr>
          <w:rFonts w:ascii="Arial" w:hAnsi="Arial" w:cs="Arial"/>
          <w:color w:val="000000" w:themeColor="text1"/>
          <w:sz w:val="20"/>
          <w:szCs w:val="22"/>
          <w:lang w:val="es-ES"/>
        </w:rPr>
        <w:t>Responsable movilidad MEBAR</w:t>
      </w:r>
    </w:p>
    <w:p w14:paraId="684B396E" w14:textId="77777777" w:rsidR="0099631B" w:rsidRPr="00F901EF" w:rsidRDefault="0099631B" w:rsidP="0099631B">
      <w:pPr>
        <w:tabs>
          <w:tab w:val="left" w:pos="2648"/>
        </w:tabs>
        <w:rPr>
          <w:rFonts w:ascii="Arial" w:hAnsi="Arial" w:cs="Arial"/>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6F4C0E" w:rsidRPr="00480208" w14:paraId="2789E1DE" w14:textId="77777777" w:rsidTr="006F4C0E">
        <w:tc>
          <w:tcPr>
            <w:tcW w:w="4885" w:type="dxa"/>
          </w:tcPr>
          <w:p w14:paraId="61E9F08C" w14:textId="3FCF184E" w:rsidR="006F4C0E" w:rsidRPr="00480208" w:rsidRDefault="006F4C0E" w:rsidP="006F4C0E">
            <w:pPr>
              <w:tabs>
                <w:tab w:val="left" w:pos="-1080"/>
                <w:tab w:val="left" w:pos="0"/>
              </w:tabs>
              <w:rPr>
                <w:rFonts w:ascii="Arial" w:hAnsi="Arial" w:cs="Arial"/>
                <w:sz w:val="16"/>
              </w:rPr>
            </w:pPr>
          </w:p>
        </w:tc>
        <w:tc>
          <w:tcPr>
            <w:tcW w:w="4886" w:type="dxa"/>
          </w:tcPr>
          <w:p w14:paraId="66BE2477" w14:textId="77777777" w:rsidR="006F4C0E" w:rsidRPr="00480208" w:rsidRDefault="006F4C0E" w:rsidP="006F4C0E">
            <w:pPr>
              <w:tabs>
                <w:tab w:val="left" w:pos="-1080"/>
                <w:tab w:val="left" w:pos="0"/>
              </w:tabs>
              <w:rPr>
                <w:rFonts w:ascii="Arial" w:hAnsi="Arial" w:cs="Arial"/>
                <w:sz w:val="16"/>
              </w:rPr>
            </w:pPr>
          </w:p>
        </w:tc>
      </w:tr>
    </w:tbl>
    <w:p w14:paraId="51D114A7" w14:textId="77777777" w:rsidR="006F4C0E" w:rsidRDefault="006F4C0E" w:rsidP="0099631B">
      <w:pPr>
        <w:tabs>
          <w:tab w:val="left" w:pos="-1080"/>
          <w:tab w:val="left" w:pos="0"/>
        </w:tabs>
        <w:rPr>
          <w:rFonts w:ascii="Arial" w:eastAsia="MS Mincho" w:hAnsi="Arial" w:cs="Arial"/>
          <w:sz w:val="20"/>
          <w:szCs w:val="20"/>
        </w:rPr>
        <w:sectPr w:rsidR="006F4C0E" w:rsidSect="004E4429">
          <w:headerReference w:type="default" r:id="rId6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D044EA9" w14:textId="08EF2882" w:rsidR="008F53B3" w:rsidRDefault="00000000" w:rsidP="008F53B3">
      <w:pPr>
        <w:jc w:val="both"/>
        <w:rPr>
          <w:rFonts w:ascii="Arial" w:hAnsi="Arial" w:cs="Arial"/>
        </w:rPr>
      </w:pPr>
      <w:sdt>
        <w:sdtPr>
          <w:rPr>
            <w:rFonts w:ascii="Arial" w:hAnsi="Arial" w:cs="Arial"/>
          </w:rPr>
          <w:id w:val="-1578199832"/>
          <w:placeholder>
            <w:docPart w:val="ED60D06AB9524152AEBF12E52CEFEE56"/>
          </w:placeholder>
          <w:showingPlcHdr/>
          <w:text/>
        </w:sdt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date w:fullDate="2021-04-13T00:00:00Z">
            <w:dateFormat w:val="d 'de' MMMM 'de' yyyy"/>
            <w:lid w:val="es-CO"/>
            <w:storeMappedDataAs w:val="dateTime"/>
            <w:calendar w:val="gregorian"/>
          </w:date>
        </w:sdtPr>
        <w:sdtContent>
          <w:r w:rsidR="008F53B3" w:rsidRPr="000C38C2">
            <w:rPr>
              <w:rStyle w:val="Textodelmarcadordeposicin"/>
              <w:rFonts w:ascii="Arial" w:hAnsi="Arial" w:cs="Arial"/>
              <w:color w:val="FF8F8F"/>
            </w:rPr>
            <w:t>seleccionar la fecha.</w:t>
          </w:r>
        </w:sdtContent>
      </w:sdt>
    </w:p>
    <w:p w14:paraId="4DB8CB66" w14:textId="77777777" w:rsidR="000C38C2" w:rsidRPr="000A38EA" w:rsidRDefault="000C38C2" w:rsidP="00EF4065">
      <w:pPr>
        <w:spacing w:after="0" w:line="240" w:lineRule="auto"/>
        <w:jc w:val="both"/>
        <w:rPr>
          <w:rFonts w:ascii="Arial" w:hAnsi="Arial" w:cs="Arial"/>
          <w:sz w:val="12"/>
          <w:szCs w:val="12"/>
        </w:rPr>
      </w:pPr>
    </w:p>
    <w:p w14:paraId="594A9836"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DBE4256" w14:textId="1676CC36"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text/>
        </w:sdtPr>
        <w:sdtContent>
          <w:r w:rsidRPr="000C38C2">
            <w:rPr>
              <w:rStyle w:val="Textodelmarcadordeposicin"/>
              <w:rFonts w:ascii="Arial" w:hAnsi="Arial" w:cs="Arial"/>
              <w:color w:val="FF8F8F"/>
              <w:u w:val="single"/>
            </w:rPr>
            <w:t>DILIGENCIAR LA UNIDAD A LA QUE PRESENTA LA OFERTA</w:t>
          </w:r>
        </w:sdtContent>
      </w:sdt>
    </w:p>
    <w:p w14:paraId="2703943E" w14:textId="77777777" w:rsidR="008F53B3" w:rsidRPr="000C38C2" w:rsidRDefault="008F53B3" w:rsidP="000C38C2">
      <w:pPr>
        <w:spacing w:after="0"/>
        <w:jc w:val="both"/>
        <w:rPr>
          <w:rFonts w:ascii="Arial" w:hAnsi="Arial" w:cs="Arial"/>
        </w:rPr>
      </w:pPr>
      <w:r w:rsidRPr="000C38C2">
        <w:rPr>
          <w:rFonts w:ascii="Arial" w:hAnsi="Arial" w:cs="Arial"/>
        </w:rPr>
        <w:t>Ciudad.</w:t>
      </w:r>
    </w:p>
    <w:p w14:paraId="4F5ACE70" w14:textId="77777777" w:rsidR="008F53B3" w:rsidRPr="000A38EA" w:rsidRDefault="008F53B3" w:rsidP="00EF4065">
      <w:pPr>
        <w:spacing w:after="0"/>
        <w:jc w:val="both"/>
        <w:rPr>
          <w:rFonts w:ascii="Arial" w:hAnsi="Arial" w:cs="Arial"/>
          <w:sz w:val="12"/>
          <w:szCs w:val="16"/>
        </w:rPr>
      </w:pPr>
    </w:p>
    <w:p w14:paraId="69AE7634" w14:textId="32CF5FF3"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text/>
        </w:sdtPr>
        <w:sdtContent>
          <w:r w:rsidRPr="000C38C2">
            <w:rPr>
              <w:rStyle w:val="Textodelmarcadordeposicin"/>
              <w:rFonts w:ascii="Arial" w:hAnsi="Arial" w:cs="Arial"/>
              <w:color w:val="FF8F8F"/>
              <w:u w:val="single"/>
            </w:rPr>
            <w:t>Transcribir el objeto del proceso</w:t>
          </w:r>
        </w:sdtContent>
      </w:sdt>
    </w:p>
    <w:p w14:paraId="79C657F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4928F179" w14:textId="77777777" w:rsidR="008F53B3" w:rsidRPr="000A38EA" w:rsidRDefault="008F53B3" w:rsidP="008F53B3">
      <w:pPr>
        <w:pStyle w:val="Sinespaciado1"/>
        <w:contextualSpacing/>
        <w:rPr>
          <w:rFonts w:ascii="Arial" w:hAnsi="Arial" w:cs="Arial"/>
          <w:sz w:val="12"/>
          <w:szCs w:val="18"/>
        </w:rPr>
      </w:pPr>
    </w:p>
    <w:p w14:paraId="42C493E3"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0A6A38A5" w14:textId="77777777" w:rsidR="008F53B3" w:rsidRPr="00EF4065" w:rsidRDefault="008F53B3" w:rsidP="008F53B3">
      <w:pPr>
        <w:pStyle w:val="Sinespaciado1"/>
        <w:contextualSpacing/>
        <w:rPr>
          <w:rFonts w:ascii="Arial" w:eastAsia="Batang" w:hAnsi="Arial" w:cs="Arial"/>
          <w:sz w:val="14"/>
          <w:szCs w:val="22"/>
          <w:lang w:val="es-ES_tradnl"/>
        </w:rPr>
      </w:pPr>
    </w:p>
    <w:p w14:paraId="280BC8DE"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25A598"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E656F2" w14:paraId="715652C2" w14:textId="77777777" w:rsidTr="00EF4065">
        <w:trPr>
          <w:trHeight w:val="411"/>
          <w:jc w:val="center"/>
        </w:trPr>
        <w:tc>
          <w:tcPr>
            <w:tcW w:w="2071" w:type="dxa"/>
          </w:tcPr>
          <w:p w14:paraId="2A4E93DC" w14:textId="77777777" w:rsidR="008F53B3" w:rsidRPr="00E656F2" w:rsidRDefault="008F53B3" w:rsidP="00543187">
            <w:pPr>
              <w:pStyle w:val="Sinespaciado1"/>
              <w:contextualSpacing/>
              <w:jc w:val="center"/>
              <w:rPr>
                <w:rFonts w:ascii="Arial" w:hAnsi="Arial" w:cs="Arial"/>
                <w:sz w:val="18"/>
                <w:szCs w:val="18"/>
              </w:rPr>
            </w:pPr>
          </w:p>
        </w:tc>
        <w:tc>
          <w:tcPr>
            <w:tcW w:w="5251" w:type="dxa"/>
          </w:tcPr>
          <w:p w14:paraId="238B1805" w14:textId="77777777" w:rsidR="008F53B3" w:rsidRPr="00E656F2" w:rsidRDefault="008F53B3" w:rsidP="007B77C9">
            <w:pPr>
              <w:pStyle w:val="Sinespaciado1"/>
              <w:contextualSpacing/>
              <w:rPr>
                <w:rFonts w:ascii="Arial" w:hAnsi="Arial" w:cs="Arial"/>
                <w:sz w:val="18"/>
                <w:szCs w:val="18"/>
              </w:rPr>
            </w:pPr>
          </w:p>
        </w:tc>
        <w:tc>
          <w:tcPr>
            <w:tcW w:w="2171" w:type="dxa"/>
          </w:tcPr>
          <w:p w14:paraId="2A253B07" w14:textId="77777777" w:rsidR="008F53B3" w:rsidRPr="00E656F2" w:rsidRDefault="008F53B3" w:rsidP="007B77C9">
            <w:pPr>
              <w:pStyle w:val="Sinespaciado1"/>
              <w:contextualSpacing/>
              <w:rPr>
                <w:rFonts w:ascii="Arial" w:hAnsi="Arial" w:cs="Arial"/>
                <w:sz w:val="18"/>
                <w:szCs w:val="18"/>
              </w:rPr>
            </w:pPr>
            <w:r w:rsidRPr="00E656F2">
              <w:rPr>
                <w:rFonts w:ascii="Arial" w:hAnsi="Arial" w:cs="Arial"/>
                <w:sz w:val="18"/>
                <w:szCs w:val="18"/>
              </w:rPr>
              <w:t>Marcar (X) según corresponda</w:t>
            </w:r>
          </w:p>
        </w:tc>
      </w:tr>
      <w:tr w:rsidR="008F53B3" w:rsidRPr="00E656F2" w14:paraId="38EA2336" w14:textId="77777777" w:rsidTr="00EF4065">
        <w:trPr>
          <w:trHeight w:val="551"/>
          <w:jc w:val="center"/>
        </w:trPr>
        <w:tc>
          <w:tcPr>
            <w:tcW w:w="2071" w:type="dxa"/>
            <w:vAlign w:val="center"/>
          </w:tcPr>
          <w:p w14:paraId="17B1C6CD" w14:textId="77777777" w:rsidR="008F53B3" w:rsidRPr="00E656F2" w:rsidRDefault="008F53B3" w:rsidP="007B77C9">
            <w:pPr>
              <w:pStyle w:val="Sinespaciado1"/>
              <w:contextualSpacing/>
              <w:jc w:val="center"/>
              <w:rPr>
                <w:rFonts w:ascii="Arial" w:hAnsi="Arial" w:cs="Arial"/>
                <w:sz w:val="18"/>
                <w:szCs w:val="18"/>
                <w:lang w:val="es-419"/>
              </w:rPr>
            </w:pPr>
            <w:r w:rsidRPr="00E656F2">
              <w:rPr>
                <w:rFonts w:ascii="Arial" w:hAnsi="Arial" w:cs="Arial"/>
                <w:sz w:val="18"/>
                <w:szCs w:val="18"/>
                <w:lang w:val="es-419"/>
              </w:rPr>
              <w:t>Por Producción</w:t>
            </w:r>
          </w:p>
          <w:p w14:paraId="1A2476B9" w14:textId="77777777" w:rsidR="008F53B3" w:rsidRPr="00E656F2" w:rsidRDefault="008F53B3" w:rsidP="007B77C9">
            <w:pPr>
              <w:pStyle w:val="Sinespaciado1"/>
              <w:contextualSpacing/>
              <w:jc w:val="center"/>
              <w:rPr>
                <w:rFonts w:ascii="Arial" w:hAnsi="Arial" w:cs="Arial"/>
                <w:sz w:val="18"/>
                <w:szCs w:val="18"/>
              </w:rPr>
            </w:pPr>
            <w:r w:rsidRPr="00E656F2">
              <w:rPr>
                <w:rFonts w:ascii="Arial" w:hAnsi="Arial" w:cs="Arial"/>
                <w:sz w:val="18"/>
                <w:szCs w:val="18"/>
                <w:lang w:val="es-419"/>
              </w:rPr>
              <w:t>Nacional</w:t>
            </w:r>
          </w:p>
        </w:tc>
        <w:tc>
          <w:tcPr>
            <w:tcW w:w="5251" w:type="dxa"/>
            <w:vAlign w:val="center"/>
          </w:tcPr>
          <w:p w14:paraId="03EB5F4B" w14:textId="77777777" w:rsidR="008F53B3" w:rsidRPr="00E656F2" w:rsidRDefault="008F53B3" w:rsidP="007B77C9">
            <w:pPr>
              <w:pStyle w:val="Sinespaciado1"/>
              <w:contextualSpacing/>
              <w:rPr>
                <w:rFonts w:ascii="Arial" w:hAnsi="Arial" w:cs="Arial"/>
                <w:sz w:val="18"/>
                <w:szCs w:val="18"/>
              </w:rPr>
            </w:pPr>
            <w:r w:rsidRPr="00E656F2">
              <w:rPr>
                <w:rFonts w:ascii="Arial" w:hAnsi="Arial" w:cs="Arial"/>
                <w:sz w:val="18"/>
                <w:szCs w:val="18"/>
                <w:lang w:val="es-419" w:eastAsia="es-CO"/>
              </w:rPr>
              <w:t>Cuando es prestado y/o suministrado por un oferente colombiano o residente en Colombia</w:t>
            </w:r>
          </w:p>
        </w:tc>
        <w:tc>
          <w:tcPr>
            <w:tcW w:w="2171" w:type="dxa"/>
            <w:vAlign w:val="center"/>
          </w:tcPr>
          <w:p w14:paraId="77B369AE" w14:textId="567261E5" w:rsidR="008F53B3" w:rsidRPr="00E656F2" w:rsidRDefault="008F53B3" w:rsidP="007B77C9">
            <w:pPr>
              <w:pStyle w:val="Sinespaciado1"/>
              <w:contextualSpacing/>
              <w:jc w:val="center"/>
              <w:rPr>
                <w:rFonts w:ascii="Arial" w:hAnsi="Arial" w:cs="Arial"/>
                <w:sz w:val="18"/>
                <w:szCs w:val="18"/>
              </w:rPr>
            </w:pPr>
            <w:r w:rsidRPr="00E656F2">
              <w:rPr>
                <w:rFonts w:ascii="Arial" w:hAnsi="Arial" w:cs="Arial"/>
                <w:sz w:val="18"/>
                <w:szCs w:val="18"/>
              </w:rPr>
              <w:t xml:space="preserve">SI </w:t>
            </w:r>
            <w:r w:rsidRPr="00E656F2">
              <w:rPr>
                <w:rFonts w:ascii="Segoe UI Symbol" w:eastAsia="MS Gothic" w:hAnsi="Segoe UI Symbol" w:cs="Segoe UI Symbol"/>
                <w:sz w:val="18"/>
                <w:szCs w:val="18"/>
              </w:rPr>
              <w:t>☐</w:t>
            </w:r>
          </w:p>
        </w:tc>
      </w:tr>
      <w:tr w:rsidR="008F53B3" w:rsidRPr="00E656F2" w14:paraId="48A0109D" w14:textId="77777777" w:rsidTr="00EF4065">
        <w:trPr>
          <w:trHeight w:val="1152"/>
          <w:jc w:val="center"/>
        </w:trPr>
        <w:tc>
          <w:tcPr>
            <w:tcW w:w="2071" w:type="dxa"/>
            <w:vMerge w:val="restart"/>
            <w:vAlign w:val="center"/>
          </w:tcPr>
          <w:p w14:paraId="095590C8" w14:textId="77777777" w:rsidR="008F53B3" w:rsidRPr="00E656F2" w:rsidRDefault="008F53B3" w:rsidP="007B77C9">
            <w:pPr>
              <w:pStyle w:val="Sinespaciado1"/>
              <w:contextualSpacing/>
              <w:jc w:val="center"/>
              <w:rPr>
                <w:rFonts w:ascii="Arial" w:hAnsi="Arial" w:cs="Arial"/>
                <w:sz w:val="18"/>
                <w:szCs w:val="18"/>
              </w:rPr>
            </w:pPr>
            <w:r w:rsidRPr="00E656F2">
              <w:rPr>
                <w:rFonts w:ascii="Arial" w:eastAsia="Batang" w:hAnsi="Arial" w:cs="Arial"/>
                <w:sz w:val="18"/>
                <w:szCs w:val="18"/>
                <w:lang w:val="es-ES_tradnl"/>
              </w:rPr>
              <w:t>Por Acuerdo o Tratado Internacional o Principio de Reciprocidad</w:t>
            </w:r>
          </w:p>
        </w:tc>
        <w:tc>
          <w:tcPr>
            <w:tcW w:w="5251" w:type="dxa"/>
            <w:vAlign w:val="center"/>
          </w:tcPr>
          <w:p w14:paraId="32A00B0B" w14:textId="77777777" w:rsidR="008F53B3" w:rsidRPr="00E656F2" w:rsidRDefault="008F53B3" w:rsidP="007B77C9">
            <w:pPr>
              <w:pStyle w:val="Sinespaciado1"/>
              <w:contextualSpacing/>
              <w:rPr>
                <w:rFonts w:ascii="Arial" w:hAnsi="Arial" w:cs="Arial"/>
                <w:sz w:val="18"/>
                <w:szCs w:val="18"/>
              </w:rPr>
            </w:pPr>
            <w:r w:rsidRPr="00E656F2">
              <w:rPr>
                <w:rFonts w:ascii="Arial" w:hAnsi="Arial" w:cs="Arial"/>
                <w:sz w:val="18"/>
                <w:szCs w:val="18"/>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E656F2" w:rsidRDefault="008F53B3" w:rsidP="007B77C9">
            <w:pPr>
              <w:pStyle w:val="Sinespaciado1"/>
              <w:contextualSpacing/>
              <w:jc w:val="center"/>
              <w:rPr>
                <w:rFonts w:ascii="Arial" w:hAnsi="Arial" w:cs="Arial"/>
                <w:sz w:val="18"/>
                <w:szCs w:val="18"/>
              </w:rPr>
            </w:pPr>
            <w:r w:rsidRPr="00E656F2">
              <w:rPr>
                <w:rFonts w:ascii="Arial" w:hAnsi="Arial" w:cs="Arial"/>
                <w:sz w:val="18"/>
                <w:szCs w:val="18"/>
              </w:rPr>
              <w:t xml:space="preserve">SI </w:t>
            </w:r>
            <w:r w:rsidRPr="00E656F2">
              <w:rPr>
                <w:rFonts w:ascii="Segoe UI Symbol" w:eastAsia="MS Gothic" w:hAnsi="Segoe UI Symbol" w:cs="Segoe UI Symbol"/>
                <w:sz w:val="18"/>
                <w:szCs w:val="18"/>
              </w:rPr>
              <w:t>☐</w:t>
            </w:r>
          </w:p>
          <w:p w14:paraId="32B0EDD0" w14:textId="77777777" w:rsidR="008F53B3" w:rsidRPr="00E656F2" w:rsidRDefault="008F53B3" w:rsidP="007B77C9">
            <w:pPr>
              <w:pStyle w:val="Sinespaciado1"/>
              <w:contextualSpacing/>
              <w:jc w:val="both"/>
              <w:rPr>
                <w:rFonts w:ascii="Arial" w:hAnsi="Arial" w:cs="Arial"/>
                <w:sz w:val="18"/>
                <w:szCs w:val="18"/>
              </w:rPr>
            </w:pPr>
            <w:r w:rsidRPr="00E656F2">
              <w:rPr>
                <w:rFonts w:ascii="Arial" w:hAnsi="Arial" w:cs="Arial"/>
                <w:sz w:val="18"/>
                <w:szCs w:val="18"/>
              </w:rPr>
              <w:t>Deberá allegar diligenciado el formulario indicación de trato nacional</w:t>
            </w:r>
          </w:p>
        </w:tc>
      </w:tr>
      <w:tr w:rsidR="008F53B3" w:rsidRPr="00E656F2" w14:paraId="776DB309" w14:textId="77777777" w:rsidTr="00EF4065">
        <w:trPr>
          <w:trHeight w:val="808"/>
          <w:jc w:val="center"/>
        </w:trPr>
        <w:tc>
          <w:tcPr>
            <w:tcW w:w="2071" w:type="dxa"/>
            <w:vMerge/>
          </w:tcPr>
          <w:p w14:paraId="3FAA3EE3" w14:textId="77777777" w:rsidR="008F53B3" w:rsidRPr="00E656F2" w:rsidRDefault="008F53B3" w:rsidP="007B77C9">
            <w:pPr>
              <w:pStyle w:val="Sinespaciado1"/>
              <w:contextualSpacing/>
              <w:rPr>
                <w:rFonts w:ascii="Arial" w:hAnsi="Arial" w:cs="Arial"/>
                <w:sz w:val="18"/>
                <w:szCs w:val="18"/>
              </w:rPr>
            </w:pPr>
          </w:p>
        </w:tc>
        <w:tc>
          <w:tcPr>
            <w:tcW w:w="5251" w:type="dxa"/>
            <w:vAlign w:val="center"/>
          </w:tcPr>
          <w:p w14:paraId="013B5ADE" w14:textId="77777777" w:rsidR="008F53B3" w:rsidRPr="00E656F2" w:rsidRDefault="008F53B3" w:rsidP="007B77C9">
            <w:pPr>
              <w:pStyle w:val="Sinespaciado1"/>
              <w:contextualSpacing/>
              <w:rPr>
                <w:rFonts w:ascii="Arial" w:hAnsi="Arial" w:cs="Arial"/>
                <w:sz w:val="18"/>
                <w:szCs w:val="18"/>
              </w:rPr>
            </w:pPr>
            <w:r w:rsidRPr="00E656F2">
              <w:rPr>
                <w:rFonts w:ascii="Arial" w:hAnsi="Arial" w:cs="Arial"/>
                <w:sz w:val="18"/>
                <w:szCs w:val="18"/>
                <w:lang w:val="es-419"/>
              </w:rPr>
              <w:t>Para los bienes y/o servicios correspondientes a empresas nacionales de países que aplican el Principio de Reciprocidad</w:t>
            </w:r>
          </w:p>
        </w:tc>
        <w:tc>
          <w:tcPr>
            <w:tcW w:w="2171" w:type="dxa"/>
            <w:vAlign w:val="center"/>
          </w:tcPr>
          <w:p w14:paraId="5D19A64D" w14:textId="2ED3FB2D" w:rsidR="008F53B3" w:rsidRPr="00E656F2" w:rsidRDefault="008F53B3" w:rsidP="007B77C9">
            <w:pPr>
              <w:pStyle w:val="Sinespaciado1"/>
              <w:contextualSpacing/>
              <w:jc w:val="center"/>
              <w:rPr>
                <w:rFonts w:ascii="Arial" w:hAnsi="Arial" w:cs="Arial"/>
                <w:sz w:val="18"/>
                <w:szCs w:val="18"/>
                <w:lang w:val="es-419"/>
              </w:rPr>
            </w:pPr>
            <w:r w:rsidRPr="00E656F2">
              <w:rPr>
                <w:rFonts w:ascii="Arial" w:hAnsi="Arial" w:cs="Arial"/>
                <w:sz w:val="18"/>
                <w:szCs w:val="18"/>
              </w:rPr>
              <w:t xml:space="preserve">SI </w:t>
            </w:r>
            <w:r w:rsidRPr="00E656F2">
              <w:rPr>
                <w:rFonts w:ascii="Segoe UI Symbol" w:eastAsia="MS Gothic" w:hAnsi="Segoe UI Symbol" w:cs="Segoe UI Symbol"/>
                <w:sz w:val="18"/>
                <w:szCs w:val="18"/>
              </w:rPr>
              <w:t>☐</w:t>
            </w:r>
          </w:p>
          <w:p w14:paraId="3C0DC5E5" w14:textId="77777777" w:rsidR="008F53B3" w:rsidRPr="00E656F2" w:rsidRDefault="008F53B3" w:rsidP="007B77C9">
            <w:pPr>
              <w:pStyle w:val="Sinespaciado1"/>
              <w:contextualSpacing/>
              <w:jc w:val="both"/>
              <w:rPr>
                <w:rFonts w:ascii="Arial" w:hAnsi="Arial" w:cs="Arial"/>
                <w:sz w:val="18"/>
                <w:szCs w:val="18"/>
              </w:rPr>
            </w:pPr>
            <w:r w:rsidRPr="00E656F2">
              <w:rPr>
                <w:rFonts w:ascii="Arial" w:hAnsi="Arial" w:cs="Arial"/>
                <w:sz w:val="18"/>
                <w:szCs w:val="18"/>
              </w:rPr>
              <w:t>Deberá allegar diligenciado el formulario indicación de trato nacional</w:t>
            </w:r>
          </w:p>
        </w:tc>
      </w:tr>
    </w:tbl>
    <w:p w14:paraId="59BF955A"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6A00813A" w14:textId="77777777" w:rsidTr="00EF4065">
        <w:trPr>
          <w:trHeight w:val="131"/>
          <w:jc w:val="center"/>
        </w:trPr>
        <w:tc>
          <w:tcPr>
            <w:tcW w:w="4490" w:type="dxa"/>
            <w:vAlign w:val="center"/>
          </w:tcPr>
          <w:p w14:paraId="5FC5746C"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35104F2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DB9E8BB"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70222C0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sdtPr>
          <w:sdtContent>
            <w:tc>
              <w:tcPr>
                <w:tcW w:w="4490" w:type="dxa"/>
              </w:tcPr>
              <w:p w14:paraId="306A892E" w14:textId="1CE4AECA"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021D6DE6" w14:textId="3683ADA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text/>
          </w:sdtPr>
          <w:sdtContent>
            <w:tc>
              <w:tcPr>
                <w:tcW w:w="2438" w:type="dxa"/>
              </w:tcPr>
              <w:p w14:paraId="3E0DCF45" w14:textId="16AB4E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sdtPr>
          <w:sdtContent>
            <w:tc>
              <w:tcPr>
                <w:tcW w:w="4490" w:type="dxa"/>
              </w:tcPr>
              <w:p w14:paraId="3F9781C2" w14:textId="2ED9CA74"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59C678" w14:textId="4A4FC733"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text/>
          </w:sdtPr>
          <w:sdtContent>
            <w:tc>
              <w:tcPr>
                <w:tcW w:w="2438" w:type="dxa"/>
              </w:tcPr>
              <w:p w14:paraId="391FBF03" w14:textId="7B99B441"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sdtPr>
          <w:sdtContent>
            <w:tc>
              <w:tcPr>
                <w:tcW w:w="4490" w:type="dxa"/>
              </w:tcPr>
              <w:p w14:paraId="33A48A7A" w14:textId="4158508B"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4A6148CE" w14:textId="536FE820"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text/>
          </w:sdtPr>
          <w:sdtContent>
            <w:tc>
              <w:tcPr>
                <w:tcW w:w="2438" w:type="dxa"/>
              </w:tcPr>
              <w:p w14:paraId="1132E28D" w14:textId="3FEDE589"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D9A04F9" w14:textId="77777777" w:rsidR="008F53B3" w:rsidRPr="000A38EA" w:rsidRDefault="008F53B3" w:rsidP="008F53B3">
      <w:pPr>
        <w:pStyle w:val="Sinespaciado1"/>
        <w:contextualSpacing/>
        <w:rPr>
          <w:rFonts w:ascii="Arial" w:hAnsi="Arial" w:cs="Arial"/>
          <w:sz w:val="14"/>
          <w:szCs w:val="14"/>
        </w:rPr>
      </w:pPr>
    </w:p>
    <w:p w14:paraId="08BD9C0D" w14:textId="17DE4C79"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7FAF2F2A" w14:textId="77777777" w:rsidR="00EF4065" w:rsidRPr="00EF4065" w:rsidRDefault="00EF4065" w:rsidP="008F6B29">
      <w:pPr>
        <w:spacing w:after="0"/>
        <w:jc w:val="both"/>
        <w:rPr>
          <w:rFonts w:ascii="Arial" w:hAnsi="Arial" w:cs="Arial"/>
          <w:b/>
          <w:sz w:val="10"/>
        </w:rPr>
      </w:pPr>
    </w:p>
    <w:p w14:paraId="5B0789D3"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B3F4D13" w14:textId="77777777" w:rsidR="008F53B3" w:rsidRPr="000C38C2" w:rsidRDefault="008F53B3" w:rsidP="008F53B3">
      <w:pPr>
        <w:pStyle w:val="Sinespaciado1"/>
        <w:contextualSpacing/>
        <w:jc w:val="both"/>
        <w:rPr>
          <w:rFonts w:ascii="Arial" w:hAnsi="Arial" w:cs="Arial"/>
          <w:sz w:val="22"/>
          <w:szCs w:val="22"/>
        </w:rPr>
      </w:pPr>
    </w:p>
    <w:p w14:paraId="567CC18B" w14:textId="1F618AB9"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B4F093C" w14:textId="77777777" w:rsidR="008F53B3" w:rsidRPr="00EF4065" w:rsidRDefault="008F53B3" w:rsidP="008F53B3">
      <w:pPr>
        <w:pStyle w:val="Sinespaciado1"/>
        <w:contextualSpacing/>
        <w:rPr>
          <w:rFonts w:ascii="Arial" w:hAnsi="Arial" w:cs="Arial"/>
          <w:sz w:val="10"/>
          <w:szCs w:val="22"/>
        </w:rPr>
      </w:pPr>
    </w:p>
    <w:p w14:paraId="22223151"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14CAC74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72A32573" w14:textId="77777777" w:rsidTr="00E656F2">
        <w:trPr>
          <w:trHeight w:val="567"/>
          <w:jc w:val="center"/>
        </w:trPr>
        <w:tc>
          <w:tcPr>
            <w:tcW w:w="1838" w:type="dxa"/>
          </w:tcPr>
          <w:p w14:paraId="424B698C" w14:textId="77777777" w:rsidR="008F53B3" w:rsidRPr="00543187" w:rsidRDefault="008F53B3" w:rsidP="007B77C9">
            <w:pPr>
              <w:pStyle w:val="Sinespaciado1"/>
              <w:contextualSpacing/>
              <w:rPr>
                <w:rFonts w:ascii="Arial" w:hAnsi="Arial" w:cs="Arial"/>
                <w:sz w:val="20"/>
                <w:szCs w:val="20"/>
              </w:rPr>
            </w:pPr>
          </w:p>
        </w:tc>
        <w:tc>
          <w:tcPr>
            <w:tcW w:w="5103" w:type="dxa"/>
          </w:tcPr>
          <w:p w14:paraId="621D04A3" w14:textId="77777777" w:rsidR="008F53B3" w:rsidRPr="00543187" w:rsidRDefault="008F53B3" w:rsidP="007B77C9">
            <w:pPr>
              <w:pStyle w:val="Sinespaciado1"/>
              <w:contextualSpacing/>
              <w:rPr>
                <w:rFonts w:ascii="Arial" w:hAnsi="Arial" w:cs="Arial"/>
                <w:sz w:val="20"/>
                <w:szCs w:val="20"/>
              </w:rPr>
            </w:pPr>
          </w:p>
        </w:tc>
        <w:tc>
          <w:tcPr>
            <w:tcW w:w="1741" w:type="dxa"/>
          </w:tcPr>
          <w:p w14:paraId="0E47C6D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37ED24EF" w14:textId="77777777" w:rsidTr="00EF4065">
        <w:trPr>
          <w:trHeight w:val="20"/>
          <w:jc w:val="center"/>
        </w:trPr>
        <w:tc>
          <w:tcPr>
            <w:tcW w:w="1838" w:type="dxa"/>
            <w:vAlign w:val="center"/>
          </w:tcPr>
          <w:p w14:paraId="77E0B1B2"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020E02DD"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76221B31" w14:textId="77777777" w:rsidTr="00E656F2">
        <w:trPr>
          <w:trHeight w:val="633"/>
          <w:jc w:val="center"/>
        </w:trPr>
        <w:tc>
          <w:tcPr>
            <w:tcW w:w="1838" w:type="dxa"/>
            <w:vAlign w:val="center"/>
          </w:tcPr>
          <w:p w14:paraId="1FAEA63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0A2C3B98"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647BA2D1" w14:textId="77777777" w:rsidR="008F53B3" w:rsidRPr="00543187" w:rsidRDefault="008F53B3" w:rsidP="007B77C9">
            <w:pPr>
              <w:pStyle w:val="Sinespaciado1"/>
              <w:contextualSpacing/>
              <w:jc w:val="center"/>
              <w:rPr>
                <w:rFonts w:ascii="Arial" w:hAnsi="Arial" w:cs="Arial"/>
                <w:sz w:val="20"/>
                <w:szCs w:val="20"/>
              </w:rPr>
            </w:pPr>
          </w:p>
        </w:tc>
      </w:tr>
    </w:tbl>
    <w:p w14:paraId="08B3147F"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2C05527E" w14:textId="77777777" w:rsidTr="00EF4065">
        <w:trPr>
          <w:trHeight w:val="20"/>
          <w:jc w:val="center"/>
        </w:trPr>
        <w:tc>
          <w:tcPr>
            <w:tcW w:w="4854" w:type="dxa"/>
            <w:vAlign w:val="center"/>
          </w:tcPr>
          <w:p w14:paraId="5926126B"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49D7B40"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488DFAB3"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09D78491"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sdtPr>
          <w:sdtContent>
            <w:tc>
              <w:tcPr>
                <w:tcW w:w="4854" w:type="dxa"/>
                <w:vAlign w:val="center"/>
              </w:tcPr>
              <w:p w14:paraId="633A7EDE" w14:textId="6BA7D942"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621F558" w14:textId="58393041"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text/>
          </w:sdtPr>
          <w:sdtContent>
            <w:tc>
              <w:tcPr>
                <w:tcW w:w="1859" w:type="dxa"/>
                <w:vAlign w:val="center"/>
              </w:tcPr>
              <w:p w14:paraId="6FCE23FB" w14:textId="63BF7B88"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sdtPr>
          <w:sdtContent>
            <w:tc>
              <w:tcPr>
                <w:tcW w:w="4854" w:type="dxa"/>
                <w:vAlign w:val="center"/>
              </w:tcPr>
              <w:p w14:paraId="1471D7D1" w14:textId="40CDCE6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E712D83" w14:textId="4B15EB2E"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text/>
          </w:sdtPr>
          <w:sdtContent>
            <w:tc>
              <w:tcPr>
                <w:tcW w:w="1859" w:type="dxa"/>
                <w:vAlign w:val="center"/>
              </w:tcPr>
              <w:p w14:paraId="06EBEA76" w14:textId="7AA7856C"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sdtPr>
          <w:sdtContent>
            <w:tc>
              <w:tcPr>
                <w:tcW w:w="4854" w:type="dxa"/>
                <w:vAlign w:val="center"/>
              </w:tcPr>
              <w:p w14:paraId="29C608F8" w14:textId="57776E3A"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52D741" w14:textId="3C07DD06"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text/>
          </w:sdtPr>
          <w:sdtContent>
            <w:tc>
              <w:tcPr>
                <w:tcW w:w="1859" w:type="dxa"/>
                <w:vAlign w:val="center"/>
              </w:tcPr>
              <w:p w14:paraId="5E18A530" w14:textId="26AB992B"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1CD5174F" w14:textId="77777777" w:rsidR="008F53B3" w:rsidRPr="00EF4065" w:rsidRDefault="008F53B3" w:rsidP="008F53B3">
      <w:pPr>
        <w:pStyle w:val="Sinespaciado1"/>
        <w:contextualSpacing/>
        <w:rPr>
          <w:rFonts w:ascii="Arial" w:hAnsi="Arial" w:cs="Arial"/>
          <w:sz w:val="10"/>
          <w:szCs w:val="22"/>
          <w:lang w:eastAsia="es-CO"/>
        </w:rPr>
      </w:pPr>
    </w:p>
    <w:p w14:paraId="3595C317" w14:textId="16909785"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296AC25D" w14:textId="77777777" w:rsidR="00EF4065" w:rsidRPr="00EF4065" w:rsidRDefault="00EF4065" w:rsidP="00EF4065">
      <w:pPr>
        <w:spacing w:after="0"/>
        <w:jc w:val="both"/>
        <w:rPr>
          <w:rFonts w:ascii="Arial" w:hAnsi="Arial" w:cs="Arial"/>
          <w:b/>
          <w:sz w:val="10"/>
        </w:rPr>
      </w:pPr>
    </w:p>
    <w:p w14:paraId="4D6A17F4" w14:textId="619EAAFB"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7A25DA3B" w14:textId="77777777" w:rsidR="008F53B3" w:rsidRPr="00EF4065" w:rsidRDefault="008F53B3" w:rsidP="008F53B3">
      <w:pPr>
        <w:pStyle w:val="Sinespaciado1"/>
        <w:contextualSpacing/>
        <w:jc w:val="both"/>
        <w:rPr>
          <w:rFonts w:ascii="Arial" w:hAnsi="Arial" w:cs="Arial"/>
          <w:sz w:val="10"/>
          <w:szCs w:val="22"/>
          <w:lang w:eastAsia="es-CO"/>
        </w:rPr>
      </w:pPr>
    </w:p>
    <w:p w14:paraId="19320D8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EF4065" w:rsidRDefault="00CB15A8" w:rsidP="008F53B3">
      <w:pPr>
        <w:pStyle w:val="Sinespaciado1"/>
        <w:contextualSpacing/>
        <w:jc w:val="both"/>
        <w:rPr>
          <w:rFonts w:ascii="Arial" w:hAnsi="Arial" w:cs="Arial"/>
          <w:sz w:val="16"/>
          <w:szCs w:val="22"/>
          <w:lang w:eastAsia="es-CO"/>
        </w:rPr>
      </w:pPr>
    </w:p>
    <w:p w14:paraId="0B38F1A3" w14:textId="77777777" w:rsidR="00E656F2" w:rsidRDefault="008F53B3" w:rsidP="00E656F2">
      <w:pPr>
        <w:jc w:val="both"/>
        <w:rPr>
          <w:rFonts w:ascii="Arial" w:hAnsi="Arial" w:cs="Arial"/>
          <w:lang w:eastAsia="es-CO"/>
        </w:rPr>
      </w:pPr>
      <w:r w:rsidRPr="000C38C2">
        <w:rPr>
          <w:rFonts w:ascii="Arial" w:hAnsi="Arial" w:cs="Arial"/>
          <w:lang w:eastAsia="es-CO"/>
        </w:rPr>
        <w:t>El proponente:</w:t>
      </w:r>
    </w:p>
    <w:p w14:paraId="41842063" w14:textId="459BF5FE" w:rsidR="008F53B3" w:rsidRPr="000C38C2" w:rsidRDefault="008F53B3" w:rsidP="00E656F2">
      <w:pPr>
        <w:jc w:val="both"/>
        <w:rPr>
          <w:rFonts w:ascii="Arial" w:hAnsi="Arial" w:cs="Arial"/>
          <w:lang w:eastAsia="es-CO"/>
        </w:rPr>
      </w:pPr>
      <w:r w:rsidRPr="000C38C2">
        <w:rPr>
          <w:rFonts w:ascii="Arial" w:hAnsi="Arial" w:cs="Arial"/>
          <w:b/>
        </w:rPr>
        <w:t>____________________________</w:t>
      </w:r>
    </w:p>
    <w:p w14:paraId="04DB4FBC"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C8E9AA3" w14:textId="62E37C61"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35CF5A06" w14:textId="500E26A6"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EBD66ED" w14:textId="2DF23A8E"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228EA0" w14:textId="140F817B"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FC68C22" w14:textId="73695ED2"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EFABF81" w14:textId="611FB2D6"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6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sdtPr>
        <w:sdtContent>
          <w:r w:rsidRPr="000C38C2">
            <w:rPr>
              <w:rStyle w:val="Textodelmarcadordeposicin"/>
              <w:rFonts w:eastAsiaTheme="minorHAnsi"/>
              <w:color w:val="FF8F8F"/>
              <w:sz w:val="22"/>
              <w:szCs w:val="22"/>
              <w:u w:val="single"/>
            </w:rPr>
            <w:t>Diligenciar correo electrónico de notificaciones</w:t>
          </w:r>
        </w:sdtContent>
      </w:sdt>
    </w:p>
    <w:p w14:paraId="04CFDE69" w14:textId="77777777" w:rsidR="00C3135C" w:rsidRPr="00362D86" w:rsidRDefault="00000000"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text/>
        </w:sdt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date w:fullDate="2021-04-13T00:00:00Z">
            <w:dateFormat w:val="d 'de' MMMM 'de' yyyy"/>
            <w:lid w:val="es-CO"/>
            <w:storeMappedDataAs w:val="dateTime"/>
            <w:calendar w:val="gregorian"/>
          </w:date>
        </w:sdtPr>
        <w:sdtContent>
          <w:r w:rsidR="00C3135C" w:rsidRPr="00362D86">
            <w:rPr>
              <w:rStyle w:val="Textodelmarcadordeposicin"/>
              <w:rFonts w:ascii="Arial" w:hAnsi="Arial" w:cs="Arial"/>
              <w:color w:val="FF8F8F"/>
              <w:sz w:val="20"/>
              <w:szCs w:val="20"/>
            </w:rPr>
            <w:t>seleccionar la fecha.</w:t>
          </w:r>
        </w:sdtContent>
      </w:sdt>
    </w:p>
    <w:p w14:paraId="3594104D" w14:textId="77777777" w:rsidR="00C3135C" w:rsidRDefault="00C3135C" w:rsidP="00C3135C">
      <w:pPr>
        <w:spacing w:after="0"/>
        <w:jc w:val="both"/>
        <w:rPr>
          <w:rFonts w:ascii="Arial" w:hAnsi="Arial" w:cs="Arial"/>
          <w:sz w:val="20"/>
          <w:szCs w:val="20"/>
        </w:rPr>
      </w:pPr>
    </w:p>
    <w:p w14:paraId="0C422F9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62298B7A"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6ED8A14F"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07B13350" w14:textId="77777777" w:rsidR="00C3135C" w:rsidRDefault="00C3135C" w:rsidP="00C3135C">
      <w:pPr>
        <w:jc w:val="both"/>
        <w:rPr>
          <w:rFonts w:ascii="Arial" w:hAnsi="Arial" w:cs="Arial"/>
          <w:sz w:val="20"/>
          <w:szCs w:val="20"/>
        </w:rPr>
      </w:pPr>
    </w:p>
    <w:p w14:paraId="340A2ED9"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text/>
        </w:sdtPr>
        <w:sdtContent>
          <w:r w:rsidRPr="00362D86">
            <w:rPr>
              <w:rStyle w:val="Textodelmarcadordeposicin"/>
              <w:rFonts w:ascii="Arial" w:hAnsi="Arial" w:cs="Arial"/>
              <w:color w:val="FF8F8F"/>
              <w:sz w:val="20"/>
              <w:szCs w:val="20"/>
              <w:u w:val="single"/>
            </w:rPr>
            <w:t>Transcribir el objeto del proceso</w:t>
          </w:r>
        </w:sdtContent>
      </w:sdt>
    </w:p>
    <w:p w14:paraId="05B409CF" w14:textId="77777777" w:rsidR="00C3135C" w:rsidRDefault="00C3135C" w:rsidP="00C3135C">
      <w:pPr>
        <w:pStyle w:val="Sinespaciado1"/>
        <w:contextualSpacing/>
        <w:jc w:val="both"/>
        <w:rPr>
          <w:rFonts w:ascii="Arial" w:hAnsi="Arial" w:cs="Arial"/>
          <w:sz w:val="20"/>
          <w:szCs w:val="20"/>
        </w:rPr>
      </w:pPr>
    </w:p>
    <w:p w14:paraId="66E90EE8"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15EDC9C7" w14:textId="77777777" w:rsidR="00C3135C" w:rsidRPr="008611F1" w:rsidRDefault="00C3135C" w:rsidP="00C3135C">
      <w:pPr>
        <w:pStyle w:val="Sinespaciado1"/>
        <w:contextualSpacing/>
        <w:jc w:val="both"/>
        <w:rPr>
          <w:rFonts w:ascii="Arial" w:hAnsi="Arial" w:cs="Arial"/>
          <w:sz w:val="20"/>
          <w:szCs w:val="20"/>
          <w:u w:val="single"/>
        </w:rPr>
      </w:pPr>
    </w:p>
    <w:p w14:paraId="5E62958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710669E" w14:textId="77777777" w:rsidR="00C3135C" w:rsidRPr="008611F1" w:rsidRDefault="00C3135C" w:rsidP="00C3135C">
      <w:pPr>
        <w:pStyle w:val="Sinespaciado1"/>
        <w:contextualSpacing/>
        <w:jc w:val="both"/>
        <w:rPr>
          <w:rFonts w:ascii="Arial" w:hAnsi="Arial" w:cs="Arial"/>
          <w:sz w:val="20"/>
          <w:szCs w:val="20"/>
        </w:rPr>
      </w:pPr>
    </w:p>
    <w:p w14:paraId="1B3D82CF"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1CFF6A6" w14:textId="77777777" w:rsidR="00C3135C" w:rsidRPr="008611F1" w:rsidRDefault="00C3135C" w:rsidP="00C3135C">
      <w:pPr>
        <w:pStyle w:val="Sinespaciado1"/>
        <w:contextualSpacing/>
        <w:jc w:val="both"/>
        <w:rPr>
          <w:rFonts w:ascii="Arial" w:hAnsi="Arial" w:cs="Arial"/>
          <w:sz w:val="20"/>
          <w:szCs w:val="20"/>
        </w:rPr>
      </w:pPr>
    </w:p>
    <w:p w14:paraId="423601A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2CEABBE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437BBBA"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299F7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3CD88535" w14:textId="77777777" w:rsidR="00C3135C" w:rsidRPr="008611F1" w:rsidRDefault="00C3135C" w:rsidP="00C3135C">
      <w:pPr>
        <w:pStyle w:val="Sinespaciado1"/>
        <w:contextualSpacing/>
        <w:jc w:val="both"/>
        <w:rPr>
          <w:rFonts w:ascii="Arial" w:hAnsi="Arial" w:cs="Arial"/>
          <w:sz w:val="20"/>
          <w:szCs w:val="20"/>
        </w:rPr>
      </w:pPr>
    </w:p>
    <w:p w14:paraId="597B1353"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1A14585" w14:textId="77777777" w:rsidR="00C3135C" w:rsidRPr="008611F1" w:rsidRDefault="00C3135C" w:rsidP="00C3135C">
      <w:pPr>
        <w:pStyle w:val="Sinespaciado1"/>
        <w:contextualSpacing/>
        <w:jc w:val="both"/>
        <w:rPr>
          <w:rFonts w:ascii="Arial" w:hAnsi="Arial" w:cs="Arial"/>
          <w:sz w:val="20"/>
          <w:szCs w:val="20"/>
        </w:rPr>
      </w:pPr>
    </w:p>
    <w:p w14:paraId="02F4EE8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096EE0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7DA1781E"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368A1A2A" w14:textId="77777777" w:rsidR="00C3135C" w:rsidRPr="008611F1" w:rsidRDefault="00C3135C" w:rsidP="00C3135C">
      <w:pPr>
        <w:pStyle w:val="Sinespaciado1"/>
        <w:contextualSpacing/>
        <w:jc w:val="both"/>
        <w:rPr>
          <w:rFonts w:ascii="Arial" w:hAnsi="Arial" w:cs="Arial"/>
          <w:sz w:val="20"/>
          <w:szCs w:val="20"/>
        </w:rPr>
      </w:pPr>
    </w:p>
    <w:p w14:paraId="6B1A90F3" w14:textId="21B67CAC"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62"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537B65B" w14:textId="77777777" w:rsidR="00C3135C" w:rsidRPr="008611F1" w:rsidRDefault="00C3135C" w:rsidP="00C3135C">
      <w:pPr>
        <w:pStyle w:val="Sinespaciado1"/>
        <w:contextualSpacing/>
        <w:jc w:val="both"/>
        <w:rPr>
          <w:rFonts w:ascii="Arial" w:hAnsi="Arial" w:cs="Arial"/>
          <w:sz w:val="20"/>
          <w:szCs w:val="20"/>
        </w:rPr>
      </w:pPr>
    </w:p>
    <w:p w14:paraId="6BF29CCB"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5760E95"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D1A474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42CCD13"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25C435C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350185D"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C62A1">
          <w:headerReference w:type="default" r:id="rId6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DD70F50" w14:textId="58957721" w:rsidR="000C4564" w:rsidRDefault="00000000" w:rsidP="000C4564">
      <w:pPr>
        <w:jc w:val="both"/>
        <w:rPr>
          <w:rFonts w:ascii="Arial" w:hAnsi="Arial" w:cs="Arial"/>
        </w:rPr>
      </w:pPr>
      <w:sdt>
        <w:sdtPr>
          <w:rPr>
            <w:rFonts w:ascii="Arial" w:hAnsi="Arial" w:cs="Arial"/>
          </w:rPr>
          <w:id w:val="-1651444000"/>
          <w:placeholder>
            <w:docPart w:val="7125C2DDA9B54BCAA0B62184DDDB04B0"/>
          </w:placeholder>
          <w:showingPlcHdr/>
          <w:text/>
        </w:sdt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date w:fullDate="2021-04-13T00:00:00Z">
            <w:dateFormat w:val="d 'de' MMMM 'de' yyyy"/>
            <w:lid w:val="es-CO"/>
            <w:storeMappedDataAs w:val="dateTime"/>
            <w:calendar w:val="gregorian"/>
          </w:date>
        </w:sdtPr>
        <w:sdtContent>
          <w:r w:rsidR="000C4564" w:rsidRPr="000C38C2">
            <w:rPr>
              <w:rStyle w:val="Textodelmarcadordeposicin"/>
              <w:rFonts w:ascii="Arial" w:hAnsi="Arial" w:cs="Arial"/>
              <w:color w:val="FF8F8F"/>
            </w:rPr>
            <w:t>seleccionar la fecha.</w:t>
          </w:r>
        </w:sdtContent>
      </w:sdt>
    </w:p>
    <w:p w14:paraId="2C485C6E" w14:textId="37CB7E17" w:rsidR="00A932B9" w:rsidRPr="000C38C2" w:rsidRDefault="00290547" w:rsidP="00290547">
      <w:pPr>
        <w:tabs>
          <w:tab w:val="left" w:pos="7836"/>
        </w:tabs>
        <w:jc w:val="both"/>
        <w:rPr>
          <w:rFonts w:ascii="Arial" w:hAnsi="Arial" w:cs="Arial"/>
        </w:rPr>
      </w:pPr>
      <w:r>
        <w:rPr>
          <w:rFonts w:ascii="Arial" w:hAnsi="Arial" w:cs="Arial"/>
        </w:rPr>
        <w:tab/>
      </w:r>
    </w:p>
    <w:p w14:paraId="2E73439C"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16F57F75" w14:textId="428D2B78"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text/>
        </w:sdtPr>
        <w:sdtContent>
          <w:r w:rsidRPr="000C38C2">
            <w:rPr>
              <w:rStyle w:val="Textodelmarcadordeposicin"/>
              <w:rFonts w:ascii="Arial" w:hAnsi="Arial" w:cs="Arial"/>
              <w:color w:val="FF8F8F"/>
              <w:u w:val="single"/>
            </w:rPr>
            <w:t>DILIGENCIAR LA UNIDAD A LA QUE PRESENTA LA OFERTA</w:t>
          </w:r>
        </w:sdtContent>
      </w:sdt>
    </w:p>
    <w:p w14:paraId="63275F6D" w14:textId="77777777" w:rsidR="000C4564" w:rsidRPr="000C38C2" w:rsidRDefault="000C4564" w:rsidP="000C4564">
      <w:pPr>
        <w:spacing w:after="0"/>
        <w:jc w:val="both"/>
        <w:rPr>
          <w:rFonts w:ascii="Arial" w:hAnsi="Arial" w:cs="Arial"/>
        </w:rPr>
      </w:pPr>
      <w:r w:rsidRPr="000C38C2">
        <w:rPr>
          <w:rFonts w:ascii="Arial" w:hAnsi="Arial" w:cs="Arial"/>
        </w:rPr>
        <w:t>Ciudad.</w:t>
      </w:r>
    </w:p>
    <w:p w14:paraId="3A324020" w14:textId="1B9CE55D" w:rsidR="00F12537" w:rsidRDefault="00F12537" w:rsidP="000C38C2">
      <w:pPr>
        <w:pStyle w:val="Textoindependiente"/>
        <w:shd w:val="clear" w:color="auto" w:fill="FFFFFF"/>
        <w:ind w:right="-425"/>
        <w:jc w:val="left"/>
        <w:rPr>
          <w:sz w:val="22"/>
          <w:szCs w:val="22"/>
        </w:rPr>
      </w:pPr>
    </w:p>
    <w:p w14:paraId="1C883FE0" w14:textId="64FA3F99"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text/>
        </w:sdtPr>
        <w:sdtContent>
          <w:r w:rsidRPr="000C38C2">
            <w:rPr>
              <w:rStyle w:val="Textodelmarcadordeposicin"/>
              <w:rFonts w:ascii="Arial" w:hAnsi="Arial" w:cs="Arial"/>
              <w:color w:val="FF8F8F"/>
              <w:u w:val="single"/>
            </w:rPr>
            <w:t>Transcribir el objeto del proceso</w:t>
          </w:r>
        </w:sdtContent>
      </w:sdt>
    </w:p>
    <w:p w14:paraId="6D17DDD9" w14:textId="009A81F6"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1C00A641" w14:textId="77777777" w:rsidTr="007B77C9">
        <w:trPr>
          <w:trHeight w:val="384"/>
        </w:trPr>
        <w:tc>
          <w:tcPr>
            <w:tcW w:w="10910" w:type="dxa"/>
            <w:gridSpan w:val="11"/>
            <w:vAlign w:val="center"/>
          </w:tcPr>
          <w:p w14:paraId="1EEA425D"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B69205D"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B0B3E3E"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9513DCC" w14:textId="029F11C6"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13E41CCF" w14:textId="147A0CFF"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131E653"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625DCFAC"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E9DBD75"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43F4EB4D" w14:textId="2B7977BA"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25F3BF71" w14:textId="77777777" w:rsidR="00304972" w:rsidRPr="00BA1C0C" w:rsidRDefault="00304972" w:rsidP="00D013B1">
            <w:pPr>
              <w:spacing w:after="0"/>
              <w:jc w:val="center"/>
              <w:rPr>
                <w:b/>
                <w:bCs/>
                <w:color w:val="000000"/>
                <w:sz w:val="16"/>
                <w:szCs w:val="16"/>
              </w:rPr>
            </w:pPr>
          </w:p>
          <w:p w14:paraId="13041D0F" w14:textId="77777777" w:rsidR="00304972" w:rsidRPr="00BA1C0C" w:rsidRDefault="00304972" w:rsidP="00D013B1">
            <w:pPr>
              <w:spacing w:after="0"/>
              <w:jc w:val="center"/>
              <w:rPr>
                <w:b/>
                <w:bCs/>
                <w:color w:val="000000"/>
                <w:sz w:val="16"/>
                <w:szCs w:val="16"/>
              </w:rPr>
            </w:pPr>
          </w:p>
          <w:p w14:paraId="1FDB751C"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4128708A"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47722EE8"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4254479C" w14:textId="418FF184"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557F3709" w14:textId="77777777" w:rsidTr="00D013B1">
        <w:trPr>
          <w:trHeight w:val="1130"/>
        </w:trPr>
        <w:tc>
          <w:tcPr>
            <w:tcW w:w="421" w:type="dxa"/>
            <w:vMerge/>
            <w:vAlign w:val="center"/>
          </w:tcPr>
          <w:p w14:paraId="728F7B24" w14:textId="77777777" w:rsidR="00304972" w:rsidRPr="00BA1C0C" w:rsidRDefault="00304972" w:rsidP="007B77C9">
            <w:pPr>
              <w:rPr>
                <w:b/>
                <w:bCs/>
                <w:color w:val="000000"/>
                <w:sz w:val="16"/>
                <w:szCs w:val="16"/>
              </w:rPr>
            </w:pPr>
          </w:p>
        </w:tc>
        <w:tc>
          <w:tcPr>
            <w:tcW w:w="2209" w:type="dxa"/>
            <w:vMerge/>
            <w:vAlign w:val="center"/>
          </w:tcPr>
          <w:p w14:paraId="0573F94F" w14:textId="77777777" w:rsidR="00304972" w:rsidRPr="00BA1C0C" w:rsidRDefault="00304972" w:rsidP="007B77C9">
            <w:pPr>
              <w:rPr>
                <w:b/>
                <w:bCs/>
                <w:color w:val="000000"/>
                <w:sz w:val="16"/>
                <w:szCs w:val="16"/>
              </w:rPr>
            </w:pPr>
          </w:p>
        </w:tc>
        <w:tc>
          <w:tcPr>
            <w:tcW w:w="1193" w:type="dxa"/>
            <w:vMerge/>
            <w:vAlign w:val="center"/>
          </w:tcPr>
          <w:p w14:paraId="4D300E76" w14:textId="77777777" w:rsidR="00304972" w:rsidRPr="00BA1C0C" w:rsidRDefault="00304972" w:rsidP="007B77C9">
            <w:pPr>
              <w:rPr>
                <w:b/>
                <w:bCs/>
                <w:color w:val="000000"/>
                <w:sz w:val="16"/>
                <w:szCs w:val="16"/>
              </w:rPr>
            </w:pPr>
          </w:p>
        </w:tc>
        <w:tc>
          <w:tcPr>
            <w:tcW w:w="1222" w:type="dxa"/>
            <w:vMerge/>
            <w:vAlign w:val="center"/>
          </w:tcPr>
          <w:p w14:paraId="47A798A3" w14:textId="77777777" w:rsidR="00304972" w:rsidRPr="00BA1C0C" w:rsidRDefault="00304972" w:rsidP="007B77C9">
            <w:pPr>
              <w:rPr>
                <w:b/>
                <w:bCs/>
                <w:color w:val="000000"/>
                <w:sz w:val="16"/>
                <w:szCs w:val="16"/>
              </w:rPr>
            </w:pPr>
          </w:p>
        </w:tc>
        <w:tc>
          <w:tcPr>
            <w:tcW w:w="333" w:type="dxa"/>
            <w:shd w:val="clear" w:color="auto" w:fill="EAF1DD"/>
            <w:noWrap/>
            <w:vAlign w:val="center"/>
          </w:tcPr>
          <w:p w14:paraId="039781E8"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665F48D7"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707A5CB5"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21438E95" w14:textId="77777777" w:rsidR="00304972" w:rsidRPr="00BA1C0C" w:rsidRDefault="00304972" w:rsidP="007B77C9">
            <w:pPr>
              <w:rPr>
                <w:b/>
                <w:bCs/>
                <w:color w:val="000000"/>
                <w:sz w:val="16"/>
                <w:szCs w:val="16"/>
              </w:rPr>
            </w:pPr>
          </w:p>
        </w:tc>
        <w:tc>
          <w:tcPr>
            <w:tcW w:w="1275" w:type="dxa"/>
            <w:vMerge/>
            <w:vAlign w:val="center"/>
          </w:tcPr>
          <w:p w14:paraId="37C1A34D" w14:textId="77777777" w:rsidR="00304972" w:rsidRPr="00BA1C0C" w:rsidRDefault="00304972" w:rsidP="007B77C9">
            <w:pPr>
              <w:rPr>
                <w:b/>
                <w:bCs/>
                <w:color w:val="000000"/>
                <w:sz w:val="16"/>
                <w:szCs w:val="16"/>
              </w:rPr>
            </w:pPr>
          </w:p>
        </w:tc>
        <w:tc>
          <w:tcPr>
            <w:tcW w:w="1335" w:type="dxa"/>
            <w:vMerge/>
            <w:vAlign w:val="center"/>
          </w:tcPr>
          <w:p w14:paraId="1AA28B27" w14:textId="77777777" w:rsidR="00304972" w:rsidRPr="00BA1C0C" w:rsidRDefault="00304972" w:rsidP="007B77C9">
            <w:pPr>
              <w:rPr>
                <w:b/>
                <w:bCs/>
                <w:color w:val="000000"/>
                <w:sz w:val="16"/>
                <w:szCs w:val="16"/>
              </w:rPr>
            </w:pPr>
          </w:p>
        </w:tc>
        <w:tc>
          <w:tcPr>
            <w:tcW w:w="1359" w:type="dxa"/>
            <w:vMerge/>
            <w:vAlign w:val="center"/>
          </w:tcPr>
          <w:p w14:paraId="68C12A43" w14:textId="77777777" w:rsidR="00304972" w:rsidRPr="00BA1C0C" w:rsidRDefault="00304972" w:rsidP="007B77C9">
            <w:pPr>
              <w:rPr>
                <w:b/>
                <w:bCs/>
                <w:color w:val="000000"/>
                <w:sz w:val="16"/>
                <w:szCs w:val="16"/>
              </w:rPr>
            </w:pPr>
          </w:p>
        </w:tc>
      </w:tr>
      <w:tr w:rsidR="00304972" w:rsidRPr="00BA1C0C" w14:paraId="3A01433D" w14:textId="77777777" w:rsidTr="007B77C9">
        <w:trPr>
          <w:trHeight w:val="421"/>
        </w:trPr>
        <w:tc>
          <w:tcPr>
            <w:tcW w:w="421" w:type="dxa"/>
            <w:noWrap/>
            <w:vAlign w:val="center"/>
          </w:tcPr>
          <w:p w14:paraId="0C6F474A"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240E8E64" w14:textId="1C3CDDCA" w:rsidR="00304972" w:rsidRPr="00BA1C0C" w:rsidRDefault="00000000" w:rsidP="007B77C9">
            <w:pPr>
              <w:rPr>
                <w:color w:val="000000"/>
                <w:sz w:val="16"/>
                <w:szCs w:val="16"/>
              </w:rPr>
            </w:pPr>
            <w:sdt>
              <w:sdtPr>
                <w:rPr>
                  <w:sz w:val="16"/>
                  <w:szCs w:val="16"/>
                </w:rPr>
                <w:id w:val="-1290660446"/>
                <w:placeholder>
                  <w:docPart w:val="CEB031B28C7242C88F23587D7841AB30"/>
                </w:placeholder>
                <w:showingPlcHdr/>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5D79681F" w14:textId="79D609CA" w:rsidR="00304972" w:rsidRPr="00BA1C0C" w:rsidRDefault="00000000" w:rsidP="007B77C9">
            <w:pPr>
              <w:jc w:val="center"/>
              <w:rPr>
                <w:color w:val="000000"/>
                <w:sz w:val="16"/>
                <w:szCs w:val="16"/>
              </w:rPr>
            </w:pPr>
            <w:sdt>
              <w:sdtPr>
                <w:rPr>
                  <w:sz w:val="16"/>
                  <w:szCs w:val="16"/>
                </w:rPr>
                <w:id w:val="1427846174"/>
                <w:placeholder>
                  <w:docPart w:val="D6FE4798CD30475C99A5729B8676252E"/>
                </w:placeholder>
                <w:showingPlcHdr/>
                <w:text/>
              </w:sdtPr>
              <w:sdtContent>
                <w:r w:rsidR="00304972" w:rsidRPr="00BA1C0C">
                  <w:rPr>
                    <w:rStyle w:val="Textodelmarcadordeposicin"/>
                    <w:color w:val="FF8F8F"/>
                    <w:sz w:val="16"/>
                    <w:szCs w:val="16"/>
                    <w:u w:val="single"/>
                  </w:rPr>
                  <w:t>DD/MM/AA</w:t>
                </w:r>
              </w:sdtContent>
            </w:sdt>
          </w:p>
        </w:tc>
        <w:tc>
          <w:tcPr>
            <w:tcW w:w="1222" w:type="dxa"/>
            <w:noWrap/>
            <w:vAlign w:val="center"/>
          </w:tcPr>
          <w:p w14:paraId="159C4648" w14:textId="30AFF88C" w:rsidR="00304972" w:rsidRPr="00BA1C0C" w:rsidRDefault="00000000" w:rsidP="007B77C9">
            <w:pPr>
              <w:jc w:val="center"/>
              <w:rPr>
                <w:color w:val="000000"/>
                <w:sz w:val="16"/>
                <w:szCs w:val="16"/>
              </w:rPr>
            </w:pPr>
            <w:sdt>
              <w:sdtPr>
                <w:rPr>
                  <w:sz w:val="16"/>
                  <w:szCs w:val="16"/>
                </w:rPr>
                <w:id w:val="1267425482"/>
                <w:placeholder>
                  <w:docPart w:val="6FBF4B5A08404A90BE411F0586709644"/>
                </w:placeholder>
                <w:showingPlcHdr/>
                <w:text/>
              </w:sdtPr>
              <w:sdtContent>
                <w:r w:rsidR="00304972" w:rsidRPr="00BA1C0C">
                  <w:rPr>
                    <w:rStyle w:val="Textodelmarcadordeposicin"/>
                    <w:color w:val="FF8F8F"/>
                    <w:sz w:val="16"/>
                    <w:szCs w:val="16"/>
                    <w:u w:val="single"/>
                  </w:rPr>
                  <w:t>DD/MM/AA</w:t>
                </w:r>
              </w:sdtContent>
            </w:sdt>
          </w:p>
        </w:tc>
        <w:tc>
          <w:tcPr>
            <w:tcW w:w="333" w:type="dxa"/>
            <w:noWrap/>
            <w:vAlign w:val="center"/>
          </w:tcPr>
          <w:p w14:paraId="2740E38B" w14:textId="49E2142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BA1C0C" w:rsidRDefault="00000000" w:rsidP="007B77C9">
            <w:pPr>
              <w:jc w:val="center"/>
              <w:rPr>
                <w:color w:val="000000"/>
                <w:sz w:val="16"/>
                <w:szCs w:val="16"/>
              </w:rPr>
            </w:pPr>
            <w:sdt>
              <w:sdtPr>
                <w:rPr>
                  <w:sz w:val="16"/>
                  <w:szCs w:val="16"/>
                </w:rPr>
                <w:id w:val="151345771"/>
                <w:placeholder>
                  <w:docPart w:val="D72E5C1238304A9A8D6FBEE538D5FF53"/>
                </w:placeholder>
                <w:showingPlcHdr/>
                <w:text/>
              </w:sdtPr>
              <w:sdtContent>
                <w:r w:rsidR="00304972" w:rsidRPr="00BA1C0C">
                  <w:rPr>
                    <w:rStyle w:val="Textodelmarcadordeposicin"/>
                    <w:color w:val="FF8F8F"/>
                    <w:sz w:val="16"/>
                    <w:szCs w:val="16"/>
                    <w:u w:val="single"/>
                  </w:rPr>
                  <w:t>%</w:t>
                </w:r>
              </w:sdtContent>
            </w:sdt>
          </w:p>
        </w:tc>
        <w:tc>
          <w:tcPr>
            <w:tcW w:w="1275" w:type="dxa"/>
            <w:noWrap/>
            <w:vAlign w:val="center"/>
          </w:tcPr>
          <w:p w14:paraId="748ADFF9" w14:textId="4DDBD20C" w:rsidR="00304972" w:rsidRPr="00BA1C0C" w:rsidRDefault="00000000" w:rsidP="007B77C9">
            <w:pPr>
              <w:jc w:val="center"/>
              <w:rPr>
                <w:color w:val="000000"/>
                <w:sz w:val="16"/>
                <w:szCs w:val="16"/>
              </w:rPr>
            </w:pPr>
            <w:sdt>
              <w:sdtPr>
                <w:rPr>
                  <w:sz w:val="16"/>
                  <w:szCs w:val="16"/>
                </w:rPr>
                <w:id w:val="1101532907"/>
                <w:placeholder>
                  <w:docPart w:val="11C690CB533E48C8A5FDC630DA00E9DA"/>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0EBF41FB" w14:textId="25148F5E" w:rsidR="00304972" w:rsidRPr="00BA1C0C" w:rsidRDefault="00000000" w:rsidP="007B77C9">
            <w:pPr>
              <w:jc w:val="center"/>
              <w:rPr>
                <w:color w:val="000000"/>
                <w:sz w:val="16"/>
                <w:szCs w:val="16"/>
              </w:rPr>
            </w:pPr>
            <w:sdt>
              <w:sdtPr>
                <w:rPr>
                  <w:sz w:val="16"/>
                  <w:szCs w:val="16"/>
                </w:rPr>
                <w:id w:val="-2039116395"/>
                <w:placeholder>
                  <w:docPart w:val="0E1E6B4E69E54A1FB887B169C8817FE1"/>
                </w:placeholder>
                <w:showingPlcHdr/>
                <w:text/>
              </w:sdtPr>
              <w:sdtContent>
                <w:r w:rsidR="00304972" w:rsidRPr="00BA1C0C">
                  <w:rPr>
                    <w:rStyle w:val="Textodelmarcadordeposicin"/>
                    <w:color w:val="FF8F8F"/>
                    <w:sz w:val="16"/>
                    <w:szCs w:val="16"/>
                    <w:u w:val="single"/>
                  </w:rPr>
                  <w:t>00</w:t>
                </w:r>
              </w:sdtContent>
            </w:sdt>
          </w:p>
        </w:tc>
        <w:tc>
          <w:tcPr>
            <w:tcW w:w="1359" w:type="dxa"/>
            <w:noWrap/>
            <w:vAlign w:val="center"/>
          </w:tcPr>
          <w:p w14:paraId="5A52EAA9" w14:textId="4E4BCF84" w:rsidR="00304972" w:rsidRPr="00BA1C0C" w:rsidRDefault="00000000" w:rsidP="007B77C9">
            <w:pPr>
              <w:jc w:val="center"/>
              <w:rPr>
                <w:color w:val="000000"/>
                <w:sz w:val="16"/>
                <w:szCs w:val="16"/>
              </w:rPr>
            </w:pPr>
            <w:sdt>
              <w:sdtPr>
                <w:rPr>
                  <w:sz w:val="16"/>
                  <w:szCs w:val="16"/>
                </w:rPr>
                <w:id w:val="-1169099982"/>
                <w:placeholder>
                  <w:docPart w:val="E72C8565043B4B8DAE0E559CB748F57B"/>
                </w:placeholder>
                <w:showingPlcHdr/>
                <w:text/>
              </w:sdtPr>
              <w:sdtContent>
                <w:r w:rsidR="00304972" w:rsidRPr="00BA1C0C">
                  <w:rPr>
                    <w:rStyle w:val="Textodelmarcadordeposicin"/>
                    <w:color w:val="FF8F8F"/>
                    <w:sz w:val="16"/>
                    <w:szCs w:val="16"/>
                    <w:u w:val="single"/>
                  </w:rPr>
                  <w:t>00</w:t>
                </w:r>
              </w:sdtContent>
            </w:sdt>
          </w:p>
        </w:tc>
      </w:tr>
      <w:tr w:rsidR="00304972" w:rsidRPr="00BA1C0C" w14:paraId="1347492A" w14:textId="77777777" w:rsidTr="007B77C9">
        <w:trPr>
          <w:trHeight w:val="384"/>
        </w:trPr>
        <w:tc>
          <w:tcPr>
            <w:tcW w:w="421" w:type="dxa"/>
            <w:noWrap/>
            <w:vAlign w:val="center"/>
          </w:tcPr>
          <w:p w14:paraId="5D7D5FF0"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2DD65FCB" w14:textId="2ADCEA86" w:rsidR="00304972" w:rsidRPr="00BA1C0C" w:rsidRDefault="00000000" w:rsidP="007B77C9">
            <w:pPr>
              <w:rPr>
                <w:color w:val="000000"/>
                <w:sz w:val="16"/>
                <w:szCs w:val="16"/>
              </w:rPr>
            </w:pPr>
            <w:sdt>
              <w:sdtPr>
                <w:rPr>
                  <w:sz w:val="16"/>
                  <w:szCs w:val="16"/>
                </w:rPr>
                <w:id w:val="-1449156475"/>
                <w:placeholder>
                  <w:docPart w:val="F0F33A713E974A998688E3D9F0E885FA"/>
                </w:placeholder>
                <w:showingPlcHdr/>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425ADEA" w14:textId="3B547E04" w:rsidR="00304972" w:rsidRPr="00BA1C0C" w:rsidRDefault="00000000" w:rsidP="007B77C9">
            <w:pPr>
              <w:jc w:val="center"/>
              <w:rPr>
                <w:color w:val="000000"/>
                <w:sz w:val="16"/>
                <w:szCs w:val="16"/>
              </w:rPr>
            </w:pPr>
            <w:sdt>
              <w:sdtPr>
                <w:rPr>
                  <w:sz w:val="16"/>
                  <w:szCs w:val="16"/>
                </w:rPr>
                <w:id w:val="376746185"/>
                <w:placeholder>
                  <w:docPart w:val="61DF10015F1542CBA6B5C1949FFC78C8"/>
                </w:placeholder>
                <w:showingPlcHdr/>
                <w:text/>
              </w:sdtPr>
              <w:sdtContent>
                <w:r w:rsidR="00304972" w:rsidRPr="00BA1C0C">
                  <w:rPr>
                    <w:rStyle w:val="Textodelmarcadordeposicin"/>
                    <w:color w:val="FF8F8F"/>
                    <w:sz w:val="16"/>
                    <w:szCs w:val="16"/>
                    <w:u w:val="single"/>
                  </w:rPr>
                  <w:t>DD/MM/AA</w:t>
                </w:r>
              </w:sdtContent>
            </w:sdt>
          </w:p>
        </w:tc>
        <w:tc>
          <w:tcPr>
            <w:tcW w:w="1222" w:type="dxa"/>
            <w:noWrap/>
            <w:vAlign w:val="center"/>
          </w:tcPr>
          <w:p w14:paraId="048DA235" w14:textId="49219741" w:rsidR="00304972" w:rsidRPr="00BA1C0C" w:rsidRDefault="00000000" w:rsidP="007B77C9">
            <w:pPr>
              <w:jc w:val="center"/>
              <w:rPr>
                <w:color w:val="000000"/>
                <w:sz w:val="16"/>
                <w:szCs w:val="16"/>
              </w:rPr>
            </w:pPr>
            <w:sdt>
              <w:sdtPr>
                <w:rPr>
                  <w:sz w:val="16"/>
                  <w:szCs w:val="16"/>
                </w:rPr>
                <w:id w:val="2132752143"/>
                <w:placeholder>
                  <w:docPart w:val="2A6DCB3377514F7284A28D34D152F7C9"/>
                </w:placeholder>
                <w:showingPlcHdr/>
                <w:text/>
              </w:sdtPr>
              <w:sdtContent>
                <w:r w:rsidR="00304972" w:rsidRPr="00BA1C0C">
                  <w:rPr>
                    <w:rStyle w:val="Textodelmarcadordeposicin"/>
                    <w:color w:val="FF8F8F"/>
                    <w:sz w:val="16"/>
                    <w:szCs w:val="16"/>
                    <w:u w:val="single"/>
                  </w:rPr>
                  <w:t>DD/MM/AA</w:t>
                </w:r>
              </w:sdtContent>
            </w:sdt>
          </w:p>
        </w:tc>
        <w:tc>
          <w:tcPr>
            <w:tcW w:w="333" w:type="dxa"/>
            <w:noWrap/>
            <w:vAlign w:val="center"/>
          </w:tcPr>
          <w:p w14:paraId="48948792" w14:textId="1B17D2CA"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BA1C0C" w:rsidRDefault="00000000" w:rsidP="007B77C9">
            <w:pPr>
              <w:jc w:val="center"/>
              <w:rPr>
                <w:color w:val="000000"/>
                <w:sz w:val="16"/>
                <w:szCs w:val="16"/>
              </w:rPr>
            </w:pPr>
            <w:sdt>
              <w:sdtPr>
                <w:rPr>
                  <w:sz w:val="16"/>
                  <w:szCs w:val="16"/>
                </w:rPr>
                <w:id w:val="-1736001796"/>
                <w:placeholder>
                  <w:docPart w:val="4F267C95F94B4782B41BF1E097A3A9B1"/>
                </w:placeholder>
                <w:showingPlcHdr/>
                <w:text/>
              </w:sdtPr>
              <w:sdtContent>
                <w:r w:rsidR="00304972" w:rsidRPr="00BA1C0C">
                  <w:rPr>
                    <w:rStyle w:val="Textodelmarcadordeposicin"/>
                    <w:color w:val="FF8F8F"/>
                    <w:sz w:val="16"/>
                    <w:szCs w:val="16"/>
                    <w:u w:val="single"/>
                  </w:rPr>
                  <w:t>%</w:t>
                </w:r>
              </w:sdtContent>
            </w:sdt>
          </w:p>
        </w:tc>
        <w:tc>
          <w:tcPr>
            <w:tcW w:w="1275" w:type="dxa"/>
            <w:noWrap/>
            <w:vAlign w:val="center"/>
          </w:tcPr>
          <w:p w14:paraId="6B90480E" w14:textId="6562EC34" w:rsidR="00304972" w:rsidRPr="00BA1C0C" w:rsidRDefault="00000000" w:rsidP="007B77C9">
            <w:pPr>
              <w:jc w:val="center"/>
              <w:rPr>
                <w:color w:val="000000"/>
                <w:sz w:val="16"/>
                <w:szCs w:val="16"/>
              </w:rPr>
            </w:pPr>
            <w:sdt>
              <w:sdtPr>
                <w:rPr>
                  <w:sz w:val="16"/>
                  <w:szCs w:val="16"/>
                </w:rPr>
                <w:id w:val="1394850902"/>
                <w:placeholder>
                  <w:docPart w:val="BDD4F7DFB81C4C53B9560E068CD56B9D"/>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192932D5" w14:textId="662CCEA2" w:rsidR="00304972" w:rsidRPr="00BA1C0C" w:rsidRDefault="00000000" w:rsidP="007B77C9">
            <w:pPr>
              <w:jc w:val="center"/>
              <w:rPr>
                <w:color w:val="000000"/>
                <w:sz w:val="16"/>
                <w:szCs w:val="16"/>
              </w:rPr>
            </w:pPr>
            <w:sdt>
              <w:sdtPr>
                <w:rPr>
                  <w:sz w:val="16"/>
                  <w:szCs w:val="16"/>
                </w:rPr>
                <w:id w:val="-1738852283"/>
                <w:placeholder>
                  <w:docPart w:val="FE8ADB2F61E240B7A41A5EFF215470B5"/>
                </w:placeholder>
                <w:showingPlcHdr/>
                <w:text/>
              </w:sdtPr>
              <w:sdtContent>
                <w:r w:rsidR="00304972" w:rsidRPr="00BA1C0C">
                  <w:rPr>
                    <w:rStyle w:val="Textodelmarcadordeposicin"/>
                    <w:color w:val="FF8F8F"/>
                    <w:sz w:val="16"/>
                    <w:szCs w:val="16"/>
                    <w:u w:val="single"/>
                  </w:rPr>
                  <w:t>00</w:t>
                </w:r>
              </w:sdtContent>
            </w:sdt>
          </w:p>
        </w:tc>
        <w:tc>
          <w:tcPr>
            <w:tcW w:w="1359" w:type="dxa"/>
            <w:noWrap/>
            <w:vAlign w:val="center"/>
          </w:tcPr>
          <w:p w14:paraId="5C8FCA0D" w14:textId="5F27A0FA" w:rsidR="00304972" w:rsidRPr="00BA1C0C" w:rsidRDefault="00000000" w:rsidP="007B77C9">
            <w:pPr>
              <w:jc w:val="center"/>
              <w:rPr>
                <w:color w:val="000000"/>
                <w:sz w:val="16"/>
                <w:szCs w:val="16"/>
              </w:rPr>
            </w:pPr>
            <w:sdt>
              <w:sdtPr>
                <w:rPr>
                  <w:sz w:val="16"/>
                  <w:szCs w:val="16"/>
                </w:rPr>
                <w:id w:val="156895333"/>
                <w:placeholder>
                  <w:docPart w:val="BF36110BB9764342B7EE40B2F3308563"/>
                </w:placeholder>
                <w:showingPlcHdr/>
                <w:text/>
              </w:sdtPr>
              <w:sdtContent>
                <w:r w:rsidR="00304972" w:rsidRPr="00BA1C0C">
                  <w:rPr>
                    <w:rStyle w:val="Textodelmarcadordeposicin"/>
                    <w:color w:val="FF8F8F"/>
                    <w:sz w:val="16"/>
                    <w:szCs w:val="16"/>
                    <w:u w:val="single"/>
                  </w:rPr>
                  <w:t>00</w:t>
                </w:r>
              </w:sdtContent>
            </w:sdt>
          </w:p>
        </w:tc>
      </w:tr>
      <w:tr w:rsidR="00304972" w:rsidRPr="00BA1C0C" w14:paraId="21644D1B" w14:textId="77777777" w:rsidTr="007B77C9">
        <w:trPr>
          <w:trHeight w:val="384"/>
        </w:trPr>
        <w:tc>
          <w:tcPr>
            <w:tcW w:w="421" w:type="dxa"/>
            <w:noWrap/>
            <w:vAlign w:val="center"/>
          </w:tcPr>
          <w:p w14:paraId="30CE8E13"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F2D431E" w14:textId="0F761F89" w:rsidR="00304972" w:rsidRPr="00BA1C0C" w:rsidRDefault="00000000" w:rsidP="007B77C9">
            <w:pPr>
              <w:rPr>
                <w:color w:val="000000"/>
                <w:sz w:val="16"/>
                <w:szCs w:val="16"/>
              </w:rPr>
            </w:pPr>
            <w:sdt>
              <w:sdtPr>
                <w:rPr>
                  <w:sz w:val="16"/>
                  <w:szCs w:val="16"/>
                </w:rPr>
                <w:id w:val="1330406412"/>
                <w:placeholder>
                  <w:docPart w:val="68B122D3D09E4C84BF865907F53FE1A3"/>
                </w:placeholder>
                <w:showingPlcHdr/>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0674DC66" w14:textId="5AC21F92" w:rsidR="00304972" w:rsidRPr="00BA1C0C" w:rsidRDefault="00000000" w:rsidP="007B77C9">
            <w:pPr>
              <w:jc w:val="center"/>
              <w:rPr>
                <w:color w:val="000000"/>
                <w:sz w:val="16"/>
                <w:szCs w:val="16"/>
              </w:rPr>
            </w:pPr>
            <w:sdt>
              <w:sdtPr>
                <w:rPr>
                  <w:sz w:val="16"/>
                  <w:szCs w:val="16"/>
                </w:rPr>
                <w:id w:val="-1601559246"/>
                <w:placeholder>
                  <w:docPart w:val="C9450B9E5CD94C21A18C9B9AEAFDD2BA"/>
                </w:placeholder>
                <w:showingPlcHdr/>
                <w:text/>
              </w:sdtPr>
              <w:sdtContent>
                <w:r w:rsidR="00304972" w:rsidRPr="00BA1C0C">
                  <w:rPr>
                    <w:rStyle w:val="Textodelmarcadordeposicin"/>
                    <w:color w:val="FF8F8F"/>
                    <w:sz w:val="16"/>
                    <w:szCs w:val="16"/>
                    <w:u w:val="single"/>
                  </w:rPr>
                  <w:t>DD/MM/AA</w:t>
                </w:r>
              </w:sdtContent>
            </w:sdt>
          </w:p>
        </w:tc>
        <w:tc>
          <w:tcPr>
            <w:tcW w:w="1222" w:type="dxa"/>
            <w:noWrap/>
            <w:vAlign w:val="center"/>
          </w:tcPr>
          <w:p w14:paraId="4C37EA54" w14:textId="19275873" w:rsidR="00304972" w:rsidRPr="00BA1C0C" w:rsidRDefault="00000000" w:rsidP="007B77C9">
            <w:pPr>
              <w:jc w:val="center"/>
              <w:rPr>
                <w:color w:val="000000"/>
                <w:sz w:val="16"/>
                <w:szCs w:val="16"/>
              </w:rPr>
            </w:pPr>
            <w:sdt>
              <w:sdtPr>
                <w:rPr>
                  <w:sz w:val="16"/>
                  <w:szCs w:val="16"/>
                </w:rPr>
                <w:id w:val="1914036628"/>
                <w:placeholder>
                  <w:docPart w:val="F1623B6DA25846BF96E76E0A8056FAAE"/>
                </w:placeholder>
                <w:showingPlcHdr/>
                <w:text/>
              </w:sdtPr>
              <w:sdtContent>
                <w:r w:rsidR="00304972" w:rsidRPr="00BA1C0C">
                  <w:rPr>
                    <w:rStyle w:val="Textodelmarcadordeposicin"/>
                    <w:color w:val="FF8F8F"/>
                    <w:sz w:val="16"/>
                    <w:szCs w:val="16"/>
                    <w:u w:val="single"/>
                  </w:rPr>
                  <w:t>DD/MM/AA</w:t>
                </w:r>
              </w:sdtContent>
            </w:sdt>
          </w:p>
        </w:tc>
        <w:tc>
          <w:tcPr>
            <w:tcW w:w="333" w:type="dxa"/>
            <w:noWrap/>
            <w:vAlign w:val="center"/>
          </w:tcPr>
          <w:p w14:paraId="182577FA" w14:textId="45DB170D"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BA1C0C" w:rsidRDefault="00000000" w:rsidP="007B77C9">
            <w:pPr>
              <w:jc w:val="center"/>
              <w:rPr>
                <w:color w:val="000000"/>
                <w:sz w:val="16"/>
                <w:szCs w:val="16"/>
              </w:rPr>
            </w:pPr>
            <w:sdt>
              <w:sdtPr>
                <w:rPr>
                  <w:sz w:val="16"/>
                  <w:szCs w:val="16"/>
                </w:rPr>
                <w:id w:val="1335026541"/>
                <w:placeholder>
                  <w:docPart w:val="B95A0A5457C945538F7BCC0A1BE12C14"/>
                </w:placeholder>
                <w:showingPlcHdr/>
                <w:text/>
              </w:sdtPr>
              <w:sdtContent>
                <w:r w:rsidR="00304972" w:rsidRPr="00BA1C0C">
                  <w:rPr>
                    <w:rStyle w:val="Textodelmarcadordeposicin"/>
                    <w:color w:val="FF8F8F"/>
                    <w:sz w:val="16"/>
                    <w:szCs w:val="16"/>
                    <w:u w:val="single"/>
                  </w:rPr>
                  <w:t>%</w:t>
                </w:r>
              </w:sdtContent>
            </w:sdt>
          </w:p>
        </w:tc>
        <w:tc>
          <w:tcPr>
            <w:tcW w:w="1275" w:type="dxa"/>
            <w:noWrap/>
            <w:vAlign w:val="center"/>
          </w:tcPr>
          <w:p w14:paraId="59E860AA" w14:textId="6DAD6235" w:rsidR="00304972" w:rsidRPr="00BA1C0C" w:rsidRDefault="00000000" w:rsidP="007B77C9">
            <w:pPr>
              <w:jc w:val="center"/>
              <w:rPr>
                <w:color w:val="000000"/>
                <w:sz w:val="16"/>
                <w:szCs w:val="16"/>
              </w:rPr>
            </w:pPr>
            <w:sdt>
              <w:sdtPr>
                <w:rPr>
                  <w:sz w:val="16"/>
                  <w:szCs w:val="16"/>
                </w:rPr>
                <w:id w:val="-951086922"/>
                <w:placeholder>
                  <w:docPart w:val="6FB0531006DE40DDA5F50CA1D84D6E41"/>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42D1413C" w14:textId="3ABF19C4" w:rsidR="00304972" w:rsidRPr="00BA1C0C" w:rsidRDefault="00000000" w:rsidP="007B77C9">
            <w:pPr>
              <w:jc w:val="center"/>
              <w:rPr>
                <w:color w:val="000000"/>
                <w:sz w:val="16"/>
                <w:szCs w:val="16"/>
              </w:rPr>
            </w:pPr>
            <w:sdt>
              <w:sdtPr>
                <w:rPr>
                  <w:sz w:val="16"/>
                  <w:szCs w:val="16"/>
                </w:rPr>
                <w:id w:val="2031522230"/>
                <w:placeholder>
                  <w:docPart w:val="11AA38B7310A460C8B8C5E0B6489CD0C"/>
                </w:placeholder>
                <w:showingPlcHdr/>
                <w:text/>
              </w:sdtPr>
              <w:sdtContent>
                <w:r w:rsidR="00304972" w:rsidRPr="00BA1C0C">
                  <w:rPr>
                    <w:rStyle w:val="Textodelmarcadordeposicin"/>
                    <w:color w:val="FF8F8F"/>
                    <w:sz w:val="16"/>
                    <w:szCs w:val="16"/>
                    <w:u w:val="single"/>
                  </w:rPr>
                  <w:t>00</w:t>
                </w:r>
              </w:sdtContent>
            </w:sdt>
          </w:p>
        </w:tc>
        <w:tc>
          <w:tcPr>
            <w:tcW w:w="1359" w:type="dxa"/>
            <w:noWrap/>
            <w:vAlign w:val="center"/>
          </w:tcPr>
          <w:p w14:paraId="70C06EB7" w14:textId="53A9E01C" w:rsidR="00304972" w:rsidRPr="00BA1C0C" w:rsidRDefault="00000000" w:rsidP="007B77C9">
            <w:pPr>
              <w:jc w:val="center"/>
              <w:rPr>
                <w:color w:val="000000"/>
                <w:sz w:val="16"/>
                <w:szCs w:val="16"/>
              </w:rPr>
            </w:pPr>
            <w:sdt>
              <w:sdtPr>
                <w:rPr>
                  <w:sz w:val="16"/>
                  <w:szCs w:val="16"/>
                </w:rPr>
                <w:id w:val="439035222"/>
                <w:placeholder>
                  <w:docPart w:val="114A5093BCDC44DBA55A5CCAF6A07A5B"/>
                </w:placeholder>
                <w:showingPlcHdr/>
                <w:text/>
              </w:sdtPr>
              <w:sdtContent>
                <w:r w:rsidR="00304972" w:rsidRPr="00BA1C0C">
                  <w:rPr>
                    <w:rStyle w:val="Textodelmarcadordeposicin"/>
                    <w:color w:val="FF8F8F"/>
                    <w:sz w:val="16"/>
                    <w:szCs w:val="16"/>
                    <w:u w:val="single"/>
                  </w:rPr>
                  <w:t>00</w:t>
                </w:r>
              </w:sdtContent>
            </w:sdt>
          </w:p>
        </w:tc>
      </w:tr>
      <w:tr w:rsidR="00304972" w:rsidRPr="00BA1C0C" w14:paraId="2514D251" w14:textId="77777777" w:rsidTr="007B77C9">
        <w:trPr>
          <w:trHeight w:val="384"/>
        </w:trPr>
        <w:tc>
          <w:tcPr>
            <w:tcW w:w="421" w:type="dxa"/>
            <w:noWrap/>
            <w:vAlign w:val="center"/>
          </w:tcPr>
          <w:p w14:paraId="1FEECA92"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26DDFAA3" w14:textId="783F4D2F" w:rsidR="00304972" w:rsidRPr="00BA1C0C" w:rsidRDefault="00000000" w:rsidP="007B77C9">
            <w:pPr>
              <w:rPr>
                <w:color w:val="000000"/>
                <w:sz w:val="16"/>
                <w:szCs w:val="16"/>
              </w:rPr>
            </w:pPr>
            <w:sdt>
              <w:sdtPr>
                <w:rPr>
                  <w:sz w:val="16"/>
                  <w:szCs w:val="16"/>
                </w:rPr>
                <w:id w:val="1353389047"/>
                <w:placeholder>
                  <w:docPart w:val="62F7431F6A2B41B2B29B73104F35D312"/>
                </w:placeholder>
                <w:showingPlcHdr/>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CE51083" w14:textId="398DE4C8" w:rsidR="00304972" w:rsidRPr="00BA1C0C" w:rsidRDefault="00000000" w:rsidP="007B77C9">
            <w:pPr>
              <w:jc w:val="center"/>
              <w:rPr>
                <w:color w:val="000000"/>
                <w:sz w:val="16"/>
                <w:szCs w:val="16"/>
              </w:rPr>
            </w:pPr>
            <w:sdt>
              <w:sdtPr>
                <w:rPr>
                  <w:sz w:val="16"/>
                  <w:szCs w:val="16"/>
                </w:rPr>
                <w:id w:val="-1841380326"/>
                <w:placeholder>
                  <w:docPart w:val="42F3207DC21E4DFB8D9EAFCAF1C3B9C6"/>
                </w:placeholder>
                <w:showingPlcHdr/>
                <w:text/>
              </w:sdtPr>
              <w:sdtContent>
                <w:r w:rsidR="00304972" w:rsidRPr="00BA1C0C">
                  <w:rPr>
                    <w:rStyle w:val="Textodelmarcadordeposicin"/>
                    <w:color w:val="FF8F8F"/>
                    <w:sz w:val="16"/>
                    <w:szCs w:val="16"/>
                    <w:u w:val="single"/>
                  </w:rPr>
                  <w:t>DD/MM/AA</w:t>
                </w:r>
              </w:sdtContent>
            </w:sdt>
          </w:p>
        </w:tc>
        <w:tc>
          <w:tcPr>
            <w:tcW w:w="1222" w:type="dxa"/>
            <w:noWrap/>
            <w:vAlign w:val="center"/>
          </w:tcPr>
          <w:p w14:paraId="6AB74E80" w14:textId="4E724D3B" w:rsidR="00304972" w:rsidRPr="00BA1C0C" w:rsidRDefault="00000000" w:rsidP="007B77C9">
            <w:pPr>
              <w:jc w:val="center"/>
              <w:rPr>
                <w:color w:val="000000"/>
                <w:sz w:val="16"/>
                <w:szCs w:val="16"/>
              </w:rPr>
            </w:pPr>
            <w:sdt>
              <w:sdtPr>
                <w:rPr>
                  <w:sz w:val="16"/>
                  <w:szCs w:val="16"/>
                </w:rPr>
                <w:id w:val="66308892"/>
                <w:placeholder>
                  <w:docPart w:val="F65C160584BE45BDBCB072859FFC1388"/>
                </w:placeholder>
                <w:showingPlcHdr/>
                <w:text/>
              </w:sdtPr>
              <w:sdtContent>
                <w:r w:rsidR="00304972" w:rsidRPr="00BA1C0C">
                  <w:rPr>
                    <w:rStyle w:val="Textodelmarcadordeposicin"/>
                    <w:color w:val="FF8F8F"/>
                    <w:sz w:val="16"/>
                    <w:szCs w:val="16"/>
                    <w:u w:val="single"/>
                  </w:rPr>
                  <w:t>DD/MM/AA</w:t>
                </w:r>
              </w:sdtContent>
            </w:sdt>
          </w:p>
        </w:tc>
        <w:tc>
          <w:tcPr>
            <w:tcW w:w="333" w:type="dxa"/>
            <w:noWrap/>
            <w:vAlign w:val="center"/>
          </w:tcPr>
          <w:p w14:paraId="154B6755" w14:textId="7966847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BA1C0C" w:rsidRDefault="00000000" w:rsidP="007B77C9">
            <w:pPr>
              <w:jc w:val="center"/>
              <w:rPr>
                <w:color w:val="000000"/>
                <w:sz w:val="16"/>
                <w:szCs w:val="16"/>
              </w:rPr>
            </w:pPr>
            <w:sdt>
              <w:sdtPr>
                <w:rPr>
                  <w:sz w:val="16"/>
                  <w:szCs w:val="16"/>
                </w:rPr>
                <w:id w:val="1867632085"/>
                <w:placeholder>
                  <w:docPart w:val="2C1B07965E5641E4A001CD25FB023F0D"/>
                </w:placeholder>
                <w:showingPlcHdr/>
                <w:text/>
              </w:sdtPr>
              <w:sdtContent>
                <w:r w:rsidR="00304972" w:rsidRPr="00BA1C0C">
                  <w:rPr>
                    <w:rStyle w:val="Textodelmarcadordeposicin"/>
                    <w:color w:val="FF8F8F"/>
                    <w:sz w:val="16"/>
                    <w:szCs w:val="16"/>
                    <w:u w:val="single"/>
                  </w:rPr>
                  <w:t>%</w:t>
                </w:r>
              </w:sdtContent>
            </w:sdt>
          </w:p>
        </w:tc>
        <w:tc>
          <w:tcPr>
            <w:tcW w:w="1275" w:type="dxa"/>
            <w:noWrap/>
            <w:vAlign w:val="center"/>
          </w:tcPr>
          <w:p w14:paraId="0F964902" w14:textId="196D43BC" w:rsidR="00304972" w:rsidRPr="00BA1C0C" w:rsidRDefault="00000000" w:rsidP="007B77C9">
            <w:pPr>
              <w:jc w:val="center"/>
              <w:rPr>
                <w:color w:val="000000"/>
                <w:sz w:val="16"/>
                <w:szCs w:val="16"/>
              </w:rPr>
            </w:pPr>
            <w:sdt>
              <w:sdtPr>
                <w:rPr>
                  <w:sz w:val="16"/>
                  <w:szCs w:val="16"/>
                </w:rPr>
                <w:id w:val="308294138"/>
                <w:placeholder>
                  <w:docPart w:val="ECC2F2DD1BE64329B58ADDE1C0617997"/>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137B8C53" w14:textId="5411A422" w:rsidR="00304972" w:rsidRPr="00BA1C0C" w:rsidRDefault="00000000" w:rsidP="007B77C9">
            <w:pPr>
              <w:jc w:val="center"/>
              <w:rPr>
                <w:color w:val="000000"/>
                <w:sz w:val="16"/>
                <w:szCs w:val="16"/>
              </w:rPr>
            </w:pPr>
            <w:sdt>
              <w:sdtPr>
                <w:rPr>
                  <w:sz w:val="16"/>
                  <w:szCs w:val="16"/>
                </w:rPr>
                <w:id w:val="-407693345"/>
                <w:placeholder>
                  <w:docPart w:val="E0737237962A450185F448CD5C25373A"/>
                </w:placeholder>
                <w:showingPlcHdr/>
                <w:text/>
              </w:sdtPr>
              <w:sdtContent>
                <w:r w:rsidR="00304972" w:rsidRPr="00BA1C0C">
                  <w:rPr>
                    <w:rStyle w:val="Textodelmarcadordeposicin"/>
                    <w:color w:val="FF8F8F"/>
                    <w:sz w:val="16"/>
                    <w:szCs w:val="16"/>
                    <w:u w:val="single"/>
                  </w:rPr>
                  <w:t>00</w:t>
                </w:r>
              </w:sdtContent>
            </w:sdt>
          </w:p>
        </w:tc>
        <w:tc>
          <w:tcPr>
            <w:tcW w:w="1359" w:type="dxa"/>
            <w:noWrap/>
            <w:vAlign w:val="center"/>
          </w:tcPr>
          <w:p w14:paraId="05C30148" w14:textId="533B983F" w:rsidR="00304972" w:rsidRPr="00BA1C0C" w:rsidRDefault="00000000" w:rsidP="007B77C9">
            <w:pPr>
              <w:jc w:val="center"/>
              <w:rPr>
                <w:color w:val="000000"/>
                <w:sz w:val="16"/>
                <w:szCs w:val="16"/>
              </w:rPr>
            </w:pPr>
            <w:sdt>
              <w:sdtPr>
                <w:rPr>
                  <w:sz w:val="16"/>
                  <w:szCs w:val="16"/>
                </w:rPr>
                <w:id w:val="880057112"/>
                <w:placeholder>
                  <w:docPart w:val="3E46794A6DAC41F7BA3845FB16355A08"/>
                </w:placeholder>
                <w:showingPlcHdr/>
                <w:text/>
              </w:sdtPr>
              <w:sdtContent>
                <w:r w:rsidR="00304972" w:rsidRPr="00BA1C0C">
                  <w:rPr>
                    <w:rStyle w:val="Textodelmarcadordeposicin"/>
                    <w:color w:val="FF8F8F"/>
                    <w:sz w:val="16"/>
                    <w:szCs w:val="16"/>
                    <w:u w:val="single"/>
                  </w:rPr>
                  <w:t>00</w:t>
                </w:r>
              </w:sdtContent>
            </w:sdt>
          </w:p>
        </w:tc>
      </w:tr>
      <w:tr w:rsidR="00304972" w:rsidRPr="00BA1C0C" w14:paraId="2F3EEF57" w14:textId="77777777" w:rsidTr="007B77C9">
        <w:trPr>
          <w:trHeight w:val="384"/>
        </w:trPr>
        <w:tc>
          <w:tcPr>
            <w:tcW w:w="421" w:type="dxa"/>
            <w:noWrap/>
            <w:vAlign w:val="center"/>
          </w:tcPr>
          <w:p w14:paraId="2AD538E1"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50F3E634" w14:textId="5CBD13E6" w:rsidR="00304972" w:rsidRPr="00BA1C0C" w:rsidRDefault="00000000" w:rsidP="007B77C9">
            <w:pPr>
              <w:rPr>
                <w:color w:val="000000"/>
                <w:sz w:val="16"/>
                <w:szCs w:val="16"/>
              </w:rPr>
            </w:pPr>
            <w:sdt>
              <w:sdtPr>
                <w:rPr>
                  <w:sz w:val="16"/>
                  <w:szCs w:val="16"/>
                </w:rPr>
                <w:id w:val="1656794156"/>
                <w:placeholder>
                  <w:docPart w:val="5C6E55FD99A34065B63DD43B7909A1E3"/>
                </w:placeholder>
                <w:showingPlcHdr/>
                <w:text/>
              </w:sdt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37D34A42" w14:textId="10B099F8" w:rsidR="00304972" w:rsidRPr="00BA1C0C" w:rsidRDefault="00000000" w:rsidP="007B77C9">
            <w:pPr>
              <w:jc w:val="center"/>
              <w:rPr>
                <w:color w:val="000000"/>
                <w:sz w:val="16"/>
                <w:szCs w:val="16"/>
              </w:rPr>
            </w:pPr>
            <w:sdt>
              <w:sdtPr>
                <w:rPr>
                  <w:sz w:val="16"/>
                  <w:szCs w:val="16"/>
                </w:rPr>
                <w:id w:val="1718080618"/>
                <w:placeholder>
                  <w:docPart w:val="79F5C1004F2A4DEF889B2A45589172DA"/>
                </w:placeholder>
                <w:showingPlcHdr/>
                <w:text/>
              </w:sdtPr>
              <w:sdtContent>
                <w:r w:rsidR="00304972" w:rsidRPr="00BA1C0C">
                  <w:rPr>
                    <w:rStyle w:val="Textodelmarcadordeposicin"/>
                    <w:color w:val="FF8F8F"/>
                    <w:sz w:val="16"/>
                    <w:szCs w:val="16"/>
                    <w:u w:val="single"/>
                  </w:rPr>
                  <w:t>DD/MM/AA</w:t>
                </w:r>
              </w:sdtContent>
            </w:sdt>
          </w:p>
        </w:tc>
        <w:tc>
          <w:tcPr>
            <w:tcW w:w="1222" w:type="dxa"/>
            <w:noWrap/>
            <w:vAlign w:val="center"/>
          </w:tcPr>
          <w:p w14:paraId="3FD498FF" w14:textId="56FE9E1E" w:rsidR="00304972" w:rsidRPr="00BA1C0C" w:rsidRDefault="00000000" w:rsidP="007B77C9">
            <w:pPr>
              <w:jc w:val="center"/>
              <w:rPr>
                <w:color w:val="000000"/>
                <w:sz w:val="16"/>
                <w:szCs w:val="16"/>
              </w:rPr>
            </w:pPr>
            <w:sdt>
              <w:sdtPr>
                <w:rPr>
                  <w:sz w:val="16"/>
                  <w:szCs w:val="16"/>
                </w:rPr>
                <w:id w:val="-1211116700"/>
                <w:placeholder>
                  <w:docPart w:val="71DD9C01D4BE47C28640121188AC1FDD"/>
                </w:placeholder>
                <w:showingPlcHdr/>
                <w:text/>
              </w:sdtPr>
              <w:sdtContent>
                <w:r w:rsidR="00304972" w:rsidRPr="00BA1C0C">
                  <w:rPr>
                    <w:rStyle w:val="Textodelmarcadordeposicin"/>
                    <w:color w:val="FF8F8F"/>
                    <w:sz w:val="16"/>
                    <w:szCs w:val="16"/>
                    <w:u w:val="single"/>
                  </w:rPr>
                  <w:t>DD/MM/AA</w:t>
                </w:r>
              </w:sdtContent>
            </w:sdt>
          </w:p>
        </w:tc>
        <w:tc>
          <w:tcPr>
            <w:tcW w:w="333" w:type="dxa"/>
            <w:noWrap/>
            <w:vAlign w:val="center"/>
          </w:tcPr>
          <w:p w14:paraId="59FE525D" w14:textId="0B307FBB"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BA1C0C" w:rsidRDefault="00000000" w:rsidP="007B77C9">
            <w:pPr>
              <w:jc w:val="center"/>
              <w:rPr>
                <w:color w:val="000000"/>
                <w:sz w:val="16"/>
                <w:szCs w:val="16"/>
              </w:rPr>
            </w:pPr>
            <w:sdt>
              <w:sdtPr>
                <w:rPr>
                  <w:sz w:val="16"/>
                  <w:szCs w:val="16"/>
                </w:rPr>
                <w:id w:val="-769163951"/>
                <w:placeholder>
                  <w:docPart w:val="37F71EEF232F47428B7DE4D9388D072A"/>
                </w:placeholder>
                <w:showingPlcHdr/>
                <w:text/>
              </w:sdtPr>
              <w:sdtContent>
                <w:r w:rsidR="00304972" w:rsidRPr="00BA1C0C">
                  <w:rPr>
                    <w:rStyle w:val="Textodelmarcadordeposicin"/>
                    <w:color w:val="FF8F8F"/>
                    <w:sz w:val="16"/>
                    <w:szCs w:val="16"/>
                    <w:u w:val="single"/>
                  </w:rPr>
                  <w:t>%</w:t>
                </w:r>
              </w:sdtContent>
            </w:sdt>
          </w:p>
        </w:tc>
        <w:tc>
          <w:tcPr>
            <w:tcW w:w="1275" w:type="dxa"/>
            <w:noWrap/>
            <w:vAlign w:val="center"/>
          </w:tcPr>
          <w:p w14:paraId="0F459D03" w14:textId="4A3643F5" w:rsidR="00304972" w:rsidRPr="00BA1C0C" w:rsidRDefault="00000000" w:rsidP="007B77C9">
            <w:pPr>
              <w:jc w:val="center"/>
              <w:rPr>
                <w:color w:val="000000"/>
                <w:sz w:val="16"/>
                <w:szCs w:val="16"/>
              </w:rPr>
            </w:pPr>
            <w:sdt>
              <w:sdtPr>
                <w:rPr>
                  <w:sz w:val="16"/>
                  <w:szCs w:val="16"/>
                </w:rPr>
                <w:id w:val="994922877"/>
                <w:placeholder>
                  <w:docPart w:val="78043C786A50485FA6E36FE4B163ED27"/>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7CA52599" w14:textId="021172D2" w:rsidR="00304972" w:rsidRPr="00BA1C0C" w:rsidRDefault="00000000" w:rsidP="007B77C9">
            <w:pPr>
              <w:jc w:val="center"/>
              <w:rPr>
                <w:color w:val="000000"/>
                <w:sz w:val="16"/>
                <w:szCs w:val="16"/>
              </w:rPr>
            </w:pPr>
            <w:sdt>
              <w:sdtPr>
                <w:rPr>
                  <w:sz w:val="16"/>
                  <w:szCs w:val="16"/>
                </w:rPr>
                <w:id w:val="-1393886440"/>
                <w:placeholder>
                  <w:docPart w:val="780C7DED09474257B3514D4ED2920393"/>
                </w:placeholder>
                <w:showingPlcHdr/>
                <w:text/>
              </w:sdtPr>
              <w:sdtContent>
                <w:r w:rsidR="00304972" w:rsidRPr="00BA1C0C">
                  <w:rPr>
                    <w:rStyle w:val="Textodelmarcadordeposicin"/>
                    <w:color w:val="FF8F8F"/>
                    <w:sz w:val="16"/>
                    <w:szCs w:val="16"/>
                    <w:u w:val="single"/>
                  </w:rPr>
                  <w:t>00</w:t>
                </w:r>
              </w:sdtContent>
            </w:sdt>
          </w:p>
        </w:tc>
        <w:tc>
          <w:tcPr>
            <w:tcW w:w="1359" w:type="dxa"/>
            <w:noWrap/>
            <w:vAlign w:val="center"/>
          </w:tcPr>
          <w:p w14:paraId="66A0508C" w14:textId="441C4287" w:rsidR="00304972" w:rsidRPr="00BA1C0C" w:rsidRDefault="00000000" w:rsidP="007B77C9">
            <w:pPr>
              <w:jc w:val="center"/>
              <w:rPr>
                <w:color w:val="000000"/>
                <w:sz w:val="16"/>
                <w:szCs w:val="16"/>
              </w:rPr>
            </w:pPr>
            <w:sdt>
              <w:sdtPr>
                <w:rPr>
                  <w:sz w:val="16"/>
                  <w:szCs w:val="16"/>
                </w:rPr>
                <w:id w:val="1259255716"/>
                <w:placeholder>
                  <w:docPart w:val="2272F07C8DD04A68B7DBCC328DEAADA9"/>
                </w:placeholder>
                <w:showingPlcHdr/>
                <w:text/>
              </w:sdtPr>
              <w:sdtContent>
                <w:r w:rsidR="00304972" w:rsidRPr="00BA1C0C">
                  <w:rPr>
                    <w:rStyle w:val="Textodelmarcadordeposicin"/>
                    <w:color w:val="FF8F8F"/>
                    <w:sz w:val="16"/>
                    <w:szCs w:val="16"/>
                    <w:u w:val="single"/>
                  </w:rPr>
                  <w:t>00</w:t>
                </w:r>
              </w:sdtContent>
            </w:sdt>
          </w:p>
        </w:tc>
      </w:tr>
      <w:tr w:rsidR="00304972" w:rsidRPr="00BA1C0C" w14:paraId="699C9546" w14:textId="77777777" w:rsidTr="007B77C9">
        <w:trPr>
          <w:trHeight w:val="417"/>
        </w:trPr>
        <w:tc>
          <w:tcPr>
            <w:tcW w:w="2630" w:type="dxa"/>
            <w:gridSpan w:val="2"/>
            <w:noWrap/>
            <w:vAlign w:val="center"/>
          </w:tcPr>
          <w:p w14:paraId="1C70A656"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28AA00E5" w14:textId="77777777" w:rsidR="00304972" w:rsidRPr="00BA1C0C" w:rsidRDefault="00304972" w:rsidP="007B77C9">
            <w:pPr>
              <w:jc w:val="center"/>
              <w:rPr>
                <w:color w:val="000000"/>
                <w:sz w:val="16"/>
                <w:szCs w:val="16"/>
              </w:rPr>
            </w:pPr>
          </w:p>
        </w:tc>
        <w:tc>
          <w:tcPr>
            <w:tcW w:w="1222" w:type="dxa"/>
            <w:noWrap/>
            <w:vAlign w:val="center"/>
          </w:tcPr>
          <w:p w14:paraId="1CF107E4" w14:textId="77777777" w:rsidR="00304972" w:rsidRPr="00BA1C0C" w:rsidRDefault="00304972" w:rsidP="007B77C9">
            <w:pPr>
              <w:jc w:val="center"/>
              <w:rPr>
                <w:color w:val="000000"/>
                <w:sz w:val="16"/>
                <w:szCs w:val="16"/>
              </w:rPr>
            </w:pPr>
          </w:p>
        </w:tc>
        <w:tc>
          <w:tcPr>
            <w:tcW w:w="333" w:type="dxa"/>
            <w:noWrap/>
            <w:vAlign w:val="center"/>
          </w:tcPr>
          <w:p w14:paraId="65C8803B" w14:textId="77777777" w:rsidR="00304972" w:rsidRPr="00BA1C0C" w:rsidRDefault="00304972" w:rsidP="007B77C9">
            <w:pPr>
              <w:jc w:val="center"/>
              <w:rPr>
                <w:color w:val="000000"/>
                <w:sz w:val="16"/>
                <w:szCs w:val="16"/>
              </w:rPr>
            </w:pPr>
          </w:p>
        </w:tc>
        <w:tc>
          <w:tcPr>
            <w:tcW w:w="429" w:type="dxa"/>
            <w:noWrap/>
            <w:vAlign w:val="center"/>
          </w:tcPr>
          <w:p w14:paraId="57EC3F6F" w14:textId="77777777" w:rsidR="00304972" w:rsidRPr="00BA1C0C" w:rsidRDefault="00304972" w:rsidP="007B77C9">
            <w:pPr>
              <w:jc w:val="center"/>
              <w:rPr>
                <w:color w:val="000000"/>
                <w:sz w:val="16"/>
                <w:szCs w:val="16"/>
              </w:rPr>
            </w:pPr>
          </w:p>
        </w:tc>
        <w:tc>
          <w:tcPr>
            <w:tcW w:w="425" w:type="dxa"/>
            <w:noWrap/>
            <w:vAlign w:val="center"/>
          </w:tcPr>
          <w:p w14:paraId="1D4A63A9" w14:textId="77777777" w:rsidR="00304972" w:rsidRPr="00BA1C0C" w:rsidRDefault="00304972" w:rsidP="007B77C9">
            <w:pPr>
              <w:jc w:val="center"/>
              <w:rPr>
                <w:color w:val="000000"/>
                <w:sz w:val="16"/>
                <w:szCs w:val="16"/>
              </w:rPr>
            </w:pPr>
          </w:p>
        </w:tc>
        <w:tc>
          <w:tcPr>
            <w:tcW w:w="709" w:type="dxa"/>
            <w:noWrap/>
            <w:vAlign w:val="center"/>
          </w:tcPr>
          <w:p w14:paraId="49DE182B" w14:textId="77777777" w:rsidR="00304972" w:rsidRPr="00BA1C0C" w:rsidRDefault="00304972" w:rsidP="007B77C9">
            <w:pPr>
              <w:jc w:val="center"/>
              <w:rPr>
                <w:color w:val="000000"/>
                <w:sz w:val="16"/>
                <w:szCs w:val="16"/>
              </w:rPr>
            </w:pPr>
          </w:p>
        </w:tc>
        <w:tc>
          <w:tcPr>
            <w:tcW w:w="1275" w:type="dxa"/>
            <w:noWrap/>
            <w:vAlign w:val="center"/>
          </w:tcPr>
          <w:p w14:paraId="6852184A" w14:textId="78C0B971" w:rsidR="00304972" w:rsidRPr="00BA1C0C" w:rsidRDefault="00000000" w:rsidP="007B77C9">
            <w:pPr>
              <w:jc w:val="center"/>
              <w:rPr>
                <w:color w:val="000000"/>
                <w:sz w:val="16"/>
                <w:szCs w:val="16"/>
              </w:rPr>
            </w:pPr>
            <w:sdt>
              <w:sdtPr>
                <w:rPr>
                  <w:sz w:val="16"/>
                  <w:szCs w:val="16"/>
                </w:rPr>
                <w:id w:val="-836607410"/>
                <w:placeholder>
                  <w:docPart w:val="80848DBD044C4768A379F539F7ED330C"/>
                </w:placeholder>
                <w:showingPlcHdr/>
                <w:text/>
              </w:sdtPr>
              <w:sdtContent>
                <w:r w:rsidR="00304972" w:rsidRPr="00BA1C0C">
                  <w:rPr>
                    <w:rStyle w:val="Textodelmarcadordeposicin"/>
                    <w:color w:val="FF8F8F"/>
                    <w:sz w:val="16"/>
                    <w:szCs w:val="16"/>
                    <w:u w:val="single"/>
                  </w:rPr>
                  <w:t>00</w:t>
                </w:r>
              </w:sdtContent>
            </w:sdt>
          </w:p>
        </w:tc>
        <w:tc>
          <w:tcPr>
            <w:tcW w:w="1335" w:type="dxa"/>
            <w:vAlign w:val="center"/>
          </w:tcPr>
          <w:p w14:paraId="307AB396" w14:textId="77777777" w:rsidR="00304972" w:rsidRPr="00BA1C0C" w:rsidRDefault="00304972" w:rsidP="007B77C9">
            <w:pPr>
              <w:jc w:val="center"/>
              <w:rPr>
                <w:color w:val="000000"/>
                <w:sz w:val="16"/>
                <w:szCs w:val="16"/>
              </w:rPr>
            </w:pPr>
          </w:p>
        </w:tc>
        <w:tc>
          <w:tcPr>
            <w:tcW w:w="1359" w:type="dxa"/>
            <w:noWrap/>
            <w:vAlign w:val="center"/>
          </w:tcPr>
          <w:p w14:paraId="6E486020" w14:textId="77777777" w:rsidR="00304972" w:rsidRPr="00BA1C0C" w:rsidRDefault="00304972" w:rsidP="007B77C9">
            <w:pPr>
              <w:rPr>
                <w:color w:val="000000"/>
                <w:sz w:val="16"/>
                <w:szCs w:val="16"/>
              </w:rPr>
            </w:pPr>
          </w:p>
        </w:tc>
      </w:tr>
      <w:tr w:rsidR="00304972" w:rsidRPr="00BA1C0C" w14:paraId="1B1A38FB" w14:textId="77777777" w:rsidTr="007B77C9">
        <w:trPr>
          <w:trHeight w:val="417"/>
        </w:trPr>
        <w:tc>
          <w:tcPr>
            <w:tcW w:w="10910" w:type="dxa"/>
            <w:gridSpan w:val="11"/>
            <w:vAlign w:val="center"/>
          </w:tcPr>
          <w:p w14:paraId="37177CC4" w14:textId="211FC4F4"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6EF5BAF8" w14:textId="773215D2" w:rsidR="00D41082" w:rsidRDefault="00D41082" w:rsidP="000C38C2">
      <w:pPr>
        <w:pStyle w:val="Textoindependiente"/>
        <w:shd w:val="clear" w:color="auto" w:fill="FFFFFF"/>
        <w:ind w:right="-425"/>
        <w:jc w:val="left"/>
        <w:rPr>
          <w:sz w:val="22"/>
          <w:szCs w:val="22"/>
        </w:rPr>
      </w:pPr>
    </w:p>
    <w:p w14:paraId="577C094E" w14:textId="4C7DE474"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616F9D6" w14:textId="1C0CE762" w:rsidR="00D41082" w:rsidRDefault="00D41082" w:rsidP="00D41082">
      <w:pPr>
        <w:pStyle w:val="Prrafodelista"/>
        <w:tabs>
          <w:tab w:val="left" w:pos="240"/>
          <w:tab w:val="left" w:pos="6210"/>
        </w:tabs>
        <w:ind w:left="0"/>
        <w:rPr>
          <w:b/>
        </w:rPr>
      </w:pPr>
    </w:p>
    <w:p w14:paraId="36C32318" w14:textId="77261181" w:rsidR="002B790C" w:rsidRDefault="002B790C" w:rsidP="00D41082">
      <w:pPr>
        <w:pStyle w:val="Prrafodelista"/>
        <w:tabs>
          <w:tab w:val="left" w:pos="240"/>
          <w:tab w:val="left" w:pos="6210"/>
        </w:tabs>
        <w:ind w:left="0"/>
        <w:rPr>
          <w:b/>
        </w:rPr>
      </w:pPr>
    </w:p>
    <w:p w14:paraId="234C5D6F" w14:textId="77777777" w:rsidR="00CB15A8" w:rsidRDefault="00CB15A8" w:rsidP="00D41082">
      <w:pPr>
        <w:pStyle w:val="Prrafodelista"/>
        <w:tabs>
          <w:tab w:val="left" w:pos="240"/>
          <w:tab w:val="left" w:pos="6210"/>
        </w:tabs>
        <w:ind w:left="0"/>
        <w:rPr>
          <w:b/>
        </w:rPr>
      </w:pPr>
    </w:p>
    <w:p w14:paraId="43A940BE" w14:textId="77777777" w:rsidR="00CB15A8" w:rsidRDefault="00CB15A8" w:rsidP="00D41082">
      <w:pPr>
        <w:pStyle w:val="Prrafodelista"/>
        <w:tabs>
          <w:tab w:val="left" w:pos="240"/>
          <w:tab w:val="left" w:pos="6210"/>
        </w:tabs>
        <w:ind w:left="0"/>
        <w:rPr>
          <w:b/>
        </w:rPr>
      </w:pPr>
    </w:p>
    <w:p w14:paraId="0A7A6E23" w14:textId="77777777" w:rsidR="002B790C" w:rsidRPr="002E45F4" w:rsidRDefault="002B790C" w:rsidP="00D41082">
      <w:pPr>
        <w:pStyle w:val="Prrafodelista"/>
        <w:tabs>
          <w:tab w:val="left" w:pos="240"/>
          <w:tab w:val="left" w:pos="6210"/>
        </w:tabs>
        <w:ind w:left="0"/>
        <w:rPr>
          <w:b/>
        </w:rPr>
      </w:pPr>
    </w:p>
    <w:p w14:paraId="7A7B6260"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A7A02B2"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5C65063" w14:textId="43C0B20E"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3AB1FFC" w14:textId="52D601D3"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4EEC71B" w14:textId="6DC42726" w:rsidR="008B1D7A" w:rsidRDefault="00D41082" w:rsidP="00D013B1">
      <w:pPr>
        <w:pStyle w:val="Sinespaciado1"/>
        <w:rPr>
          <w:rFonts w:ascii="Arial" w:hAnsi="Arial" w:cs="Arial"/>
          <w:color w:val="000000"/>
          <w:sz w:val="20"/>
          <w:szCs w:val="20"/>
        </w:rPr>
        <w:sectPr w:rsidR="008B1D7A" w:rsidSect="00EC0572">
          <w:headerReference w:type="default" r:id="rId6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3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3456F3A1"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text/>
        </w:sdtPr>
        <w:sdtContent>
          <w:r w:rsidRPr="00CB15A8">
            <w:rPr>
              <w:rStyle w:val="Textodelmarcadordeposicin"/>
              <w:rFonts w:ascii="Arial" w:hAnsi="Arial" w:cs="Arial"/>
              <w:color w:val="FF8F8F"/>
              <w:u w:val="single"/>
            </w:rPr>
            <w:t>DILIGENCIAR LA UNIDAD A LA QUE PRESENTA LA OFERTA</w:t>
          </w:r>
        </w:sdtContent>
      </w:sdt>
    </w:p>
    <w:p w14:paraId="06CD49F3" w14:textId="77777777" w:rsidR="000113F5" w:rsidRPr="00CB15A8" w:rsidRDefault="000113F5" w:rsidP="000113F5">
      <w:pPr>
        <w:spacing w:after="0"/>
        <w:jc w:val="both"/>
        <w:rPr>
          <w:rFonts w:ascii="Arial" w:hAnsi="Arial" w:cs="Arial"/>
        </w:rPr>
      </w:pPr>
      <w:r w:rsidRPr="00CB15A8">
        <w:rPr>
          <w:rFonts w:ascii="Arial" w:hAnsi="Arial" w:cs="Arial"/>
        </w:rPr>
        <w:t>Ciudad.</w:t>
      </w:r>
    </w:p>
    <w:p w14:paraId="0C9A9652" w14:textId="77777777" w:rsidR="000113F5" w:rsidRPr="00CB15A8" w:rsidRDefault="000113F5" w:rsidP="000113F5">
      <w:pPr>
        <w:jc w:val="both"/>
        <w:rPr>
          <w:rFonts w:ascii="Arial" w:hAnsi="Arial" w:cs="Arial"/>
        </w:rPr>
      </w:pPr>
    </w:p>
    <w:p w14:paraId="21856D41"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text/>
        </w:sdtPr>
        <w:sdtContent>
          <w:r w:rsidRPr="00CB15A8">
            <w:rPr>
              <w:rStyle w:val="Textodelmarcadordeposicin"/>
              <w:rFonts w:ascii="Arial" w:eastAsiaTheme="minorEastAsia" w:hAnsi="Arial" w:cs="Arial"/>
              <w:color w:val="FF8F8F"/>
              <w:u w:val="single"/>
            </w:rPr>
            <w:t>Transcribir el objeto del proceso</w:t>
          </w:r>
        </w:sdtContent>
      </w:sdt>
    </w:p>
    <w:bookmarkEnd w:id="30"/>
    <w:p w14:paraId="71F02FB5"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473FCAF5" w14:textId="77777777" w:rsidTr="007B77C9">
        <w:trPr>
          <w:trHeight w:val="380"/>
          <w:jc w:val="center"/>
        </w:trPr>
        <w:tc>
          <w:tcPr>
            <w:tcW w:w="2926" w:type="dxa"/>
            <w:vAlign w:val="center"/>
          </w:tcPr>
          <w:p w14:paraId="26632E0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5E8FB4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15FD0354"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755EE5"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FC64590"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7467A55D"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46DF0C1A" w14:textId="77777777" w:rsidTr="007B77C9">
        <w:trPr>
          <w:trHeight w:val="84"/>
          <w:jc w:val="center"/>
        </w:trPr>
        <w:tc>
          <w:tcPr>
            <w:tcW w:w="2926" w:type="dxa"/>
          </w:tcPr>
          <w:p w14:paraId="755A01AD" w14:textId="09A2FF07"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18FF4089" w14:textId="019C8D24"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35B96D2" w14:textId="4CA8B5ED"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BB5C1F8" w14:textId="475407AA" w:rsidR="000113F5" w:rsidRPr="005B3C87" w:rsidRDefault="00000000"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36C8B82B" w14:textId="77777777" w:rsidTr="007B77C9">
        <w:trPr>
          <w:trHeight w:val="84"/>
          <w:jc w:val="center"/>
        </w:trPr>
        <w:tc>
          <w:tcPr>
            <w:tcW w:w="2926" w:type="dxa"/>
          </w:tcPr>
          <w:p w14:paraId="75E02672" w14:textId="417F56D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32FDDEC" w14:textId="4119C152"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E617FF9" w14:textId="5CFC9DD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D775A1D" w14:textId="0531470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A9FAF27" w14:textId="77777777" w:rsidTr="007B77C9">
        <w:trPr>
          <w:trHeight w:val="84"/>
          <w:jc w:val="center"/>
        </w:trPr>
        <w:tc>
          <w:tcPr>
            <w:tcW w:w="2926" w:type="dxa"/>
          </w:tcPr>
          <w:p w14:paraId="4D4E14D9" w14:textId="227F003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4782B0C2" w14:textId="268157DD"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BC3D9D7" w14:textId="60BF9AA0"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2389055E" w14:textId="4937C319"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EDF377F" w14:textId="77777777" w:rsidTr="007B77C9">
        <w:trPr>
          <w:trHeight w:val="84"/>
          <w:jc w:val="center"/>
        </w:trPr>
        <w:tc>
          <w:tcPr>
            <w:tcW w:w="2926" w:type="dxa"/>
          </w:tcPr>
          <w:p w14:paraId="3B0F5A5D" w14:textId="205B9E81"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70A6A8A" w14:textId="1FAAD224"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5A61848" w14:textId="2E171F1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FE6E6E" w14:textId="1D24DB7C"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BD4DA25" w14:textId="77777777" w:rsidTr="007B77C9">
        <w:trPr>
          <w:trHeight w:val="84"/>
          <w:jc w:val="center"/>
        </w:trPr>
        <w:tc>
          <w:tcPr>
            <w:tcW w:w="2926" w:type="dxa"/>
          </w:tcPr>
          <w:p w14:paraId="4460CC31" w14:textId="1BD0408F"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50865176" w14:textId="551D5598"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BEFF7A7" w14:textId="3138037E"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text/>
              </w:sdt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4FFCAF10" w14:textId="774F7055"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71099AEF" w14:textId="77777777" w:rsidTr="007B77C9">
        <w:trPr>
          <w:trHeight w:val="84"/>
          <w:jc w:val="center"/>
        </w:trPr>
        <w:tc>
          <w:tcPr>
            <w:tcW w:w="5438" w:type="dxa"/>
            <w:gridSpan w:val="2"/>
          </w:tcPr>
          <w:p w14:paraId="1FC1956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608D9A0F" w14:textId="1C110523"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text/>
              </w:sdt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335C2524" w14:textId="365DA507" w:rsidR="000113F5" w:rsidRPr="005B3C87"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text/>
              </w:sdt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77A15A26" w14:textId="77777777" w:rsidR="000113F5" w:rsidRPr="000113F5" w:rsidRDefault="000113F5" w:rsidP="000113F5">
      <w:pPr>
        <w:rPr>
          <w:rFonts w:ascii="Arial" w:hAnsi="Arial" w:cs="Arial"/>
          <w:b/>
          <w:color w:val="FF0000"/>
          <w:sz w:val="18"/>
          <w:szCs w:val="18"/>
        </w:rPr>
      </w:pPr>
      <w:bookmarkStart w:id="31" w:name="_Hlk69659783"/>
    </w:p>
    <w:p w14:paraId="040C4A29"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33C5246F"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2D1386E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129FCF7"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22DA7569" w14:textId="5416BA80"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31D70347"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0A5953C" w14:textId="2AC9FC3F"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B5ADB7E" w14:textId="77777777" w:rsidR="000113F5" w:rsidRDefault="000113F5" w:rsidP="000113F5">
      <w:pPr>
        <w:pStyle w:val="Sinespaciado1"/>
        <w:ind w:left="708"/>
        <w:rPr>
          <w:rFonts w:ascii="Arial" w:hAnsi="Arial" w:cs="Arial"/>
          <w:color w:val="000000"/>
          <w:sz w:val="20"/>
          <w:szCs w:val="20"/>
        </w:rPr>
      </w:pPr>
    </w:p>
    <w:p w14:paraId="37A32932" w14:textId="77777777" w:rsidR="000113F5" w:rsidRDefault="000113F5" w:rsidP="000113F5">
      <w:pPr>
        <w:pStyle w:val="Sinespaciado1"/>
        <w:ind w:left="708"/>
        <w:rPr>
          <w:rFonts w:ascii="Arial" w:hAnsi="Arial" w:cs="Arial"/>
          <w:color w:val="000000"/>
          <w:sz w:val="20"/>
          <w:szCs w:val="20"/>
        </w:rPr>
      </w:pPr>
    </w:p>
    <w:p w14:paraId="09703464" w14:textId="77777777" w:rsidR="000113F5" w:rsidRDefault="000113F5" w:rsidP="000113F5">
      <w:pPr>
        <w:pStyle w:val="Sinespaciado1"/>
        <w:ind w:left="708"/>
        <w:rPr>
          <w:rFonts w:ascii="Arial" w:hAnsi="Arial" w:cs="Arial"/>
          <w:color w:val="000000"/>
          <w:sz w:val="20"/>
          <w:szCs w:val="20"/>
        </w:rPr>
      </w:pPr>
    </w:p>
    <w:p w14:paraId="30968FE9" w14:textId="77777777" w:rsidR="000113F5" w:rsidRDefault="000113F5" w:rsidP="000113F5">
      <w:pPr>
        <w:pStyle w:val="Sinespaciado1"/>
        <w:ind w:left="708"/>
        <w:rPr>
          <w:rFonts w:ascii="Arial" w:hAnsi="Arial" w:cs="Arial"/>
          <w:color w:val="000000"/>
          <w:sz w:val="20"/>
          <w:szCs w:val="20"/>
        </w:rPr>
      </w:pPr>
    </w:p>
    <w:p w14:paraId="1B1B9E3C"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0D922D4E"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BE0C415"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8CF1CB1" w14:textId="3D1F4F02"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7C8C7B94"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346DCF55"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31"/>
    <w:p w14:paraId="73B7BF60" w14:textId="38A51F60" w:rsidR="000113F5" w:rsidRDefault="000113F5" w:rsidP="000113F5">
      <w:pPr>
        <w:pStyle w:val="Sinespaciado1"/>
        <w:ind w:left="708"/>
        <w:rPr>
          <w:rFonts w:ascii="Arial" w:hAnsi="Arial" w:cs="Arial"/>
          <w:color w:val="000000"/>
          <w:sz w:val="20"/>
          <w:szCs w:val="20"/>
        </w:rPr>
      </w:pPr>
    </w:p>
    <w:p w14:paraId="31B1845C" w14:textId="51ADB2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4C93122D" w14:textId="63CDE0D6" w:rsidR="002B790C" w:rsidRDefault="002B790C" w:rsidP="00D013B1">
      <w:pPr>
        <w:pStyle w:val="Sinespaciado1"/>
        <w:rPr>
          <w:rFonts w:ascii="Arial" w:hAnsi="Arial" w:cs="Arial"/>
          <w:color w:val="000000"/>
          <w:sz w:val="20"/>
          <w:szCs w:val="20"/>
        </w:rPr>
        <w:sectPr w:rsidR="002B790C" w:rsidSect="00EC0572">
          <w:headerReference w:type="default" r:id="rId6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CCD843" w14:textId="478FD0CD" w:rsidR="0017391F" w:rsidRDefault="00000000" w:rsidP="0017391F">
      <w:pPr>
        <w:jc w:val="both"/>
        <w:rPr>
          <w:rFonts w:ascii="Arial" w:hAnsi="Arial" w:cs="Arial"/>
        </w:rPr>
      </w:pPr>
      <w:sdt>
        <w:sdtPr>
          <w:rPr>
            <w:rFonts w:ascii="Arial" w:hAnsi="Arial" w:cs="Arial"/>
          </w:rPr>
          <w:id w:val="1606074001"/>
          <w:placeholder>
            <w:docPart w:val="0855DA2109FF4B83915AA930AE4661E7"/>
          </w:placeholder>
          <w:showingPlcHdr/>
          <w:text/>
        </w:sdt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date w:fullDate="2021-04-13T00:00:00Z">
            <w:dateFormat w:val="d 'de' MMMM 'de' yyyy"/>
            <w:lid w:val="es-CO"/>
            <w:storeMappedDataAs w:val="dateTime"/>
            <w:calendar w:val="gregorian"/>
          </w:date>
        </w:sdtPr>
        <w:sdtContent>
          <w:r w:rsidR="0017391F" w:rsidRPr="000C38C2">
            <w:rPr>
              <w:rStyle w:val="Textodelmarcadordeposicin"/>
              <w:rFonts w:ascii="Arial" w:hAnsi="Arial" w:cs="Arial"/>
              <w:color w:val="FF8F8F"/>
            </w:rPr>
            <w:t>seleccionar la fecha.</w:t>
          </w:r>
        </w:sdtContent>
      </w:sdt>
    </w:p>
    <w:p w14:paraId="15916626" w14:textId="77777777" w:rsidR="0017391F" w:rsidRPr="000C38C2" w:rsidRDefault="0017391F" w:rsidP="0017391F">
      <w:pPr>
        <w:jc w:val="both"/>
        <w:rPr>
          <w:rFonts w:ascii="Arial" w:hAnsi="Arial" w:cs="Arial"/>
        </w:rPr>
      </w:pPr>
    </w:p>
    <w:p w14:paraId="060871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0CEAE674" w14:textId="1EC7E5E5"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text/>
        </w:sdtPr>
        <w:sdtContent>
          <w:r w:rsidRPr="000C38C2">
            <w:rPr>
              <w:rStyle w:val="Textodelmarcadordeposicin"/>
              <w:rFonts w:ascii="Arial" w:hAnsi="Arial" w:cs="Arial"/>
              <w:color w:val="FF8F8F"/>
              <w:u w:val="single"/>
            </w:rPr>
            <w:t>DILIGENCIAR LA UNIDAD A LA QUE PRESENTA LA OFERTA</w:t>
          </w:r>
        </w:sdtContent>
      </w:sdt>
    </w:p>
    <w:p w14:paraId="2A97A378" w14:textId="77777777" w:rsidR="0017391F" w:rsidRPr="000C38C2" w:rsidRDefault="0017391F" w:rsidP="0017391F">
      <w:pPr>
        <w:spacing w:after="0"/>
        <w:jc w:val="both"/>
        <w:rPr>
          <w:rFonts w:ascii="Arial" w:hAnsi="Arial" w:cs="Arial"/>
        </w:rPr>
      </w:pPr>
      <w:r w:rsidRPr="000C38C2">
        <w:rPr>
          <w:rFonts w:ascii="Arial" w:hAnsi="Arial" w:cs="Arial"/>
        </w:rPr>
        <w:t>Ciudad.</w:t>
      </w:r>
    </w:p>
    <w:p w14:paraId="1666F655" w14:textId="77777777" w:rsidR="0017391F" w:rsidRDefault="0017391F" w:rsidP="0017391F">
      <w:pPr>
        <w:pStyle w:val="Textoindependiente"/>
        <w:shd w:val="clear" w:color="auto" w:fill="FFFFFF"/>
        <w:ind w:right="-425"/>
        <w:jc w:val="left"/>
        <w:rPr>
          <w:sz w:val="22"/>
          <w:szCs w:val="22"/>
        </w:rPr>
      </w:pPr>
    </w:p>
    <w:p w14:paraId="0704D627" w14:textId="1AC82F99"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text/>
        </w:sdt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text/>
        </w:sdtPr>
        <w:sdtContent>
          <w:r w:rsidRPr="000C38C2">
            <w:rPr>
              <w:rStyle w:val="Textodelmarcadordeposicin"/>
              <w:rFonts w:ascii="Arial" w:hAnsi="Arial" w:cs="Arial"/>
              <w:color w:val="FF8F8F"/>
              <w:u w:val="single"/>
            </w:rPr>
            <w:t>Transcribir el objeto del proceso</w:t>
          </w:r>
        </w:sdtContent>
      </w:sdt>
    </w:p>
    <w:p w14:paraId="200E41E5" w14:textId="77777777" w:rsidR="009D56B0" w:rsidRPr="00791275" w:rsidRDefault="009D56B0" w:rsidP="009D56B0">
      <w:pPr>
        <w:pStyle w:val="Sinespaciado1"/>
        <w:rPr>
          <w:rFonts w:ascii="Arial" w:hAnsi="Arial" w:cs="Arial"/>
          <w:sz w:val="20"/>
          <w:szCs w:val="20"/>
        </w:rPr>
      </w:pPr>
    </w:p>
    <w:p w14:paraId="5E029E99"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58B2B1A" w14:textId="77777777" w:rsidR="009D56B0" w:rsidRPr="00791275" w:rsidRDefault="009D56B0" w:rsidP="009D56B0">
      <w:pPr>
        <w:pStyle w:val="Sinespaciado1"/>
        <w:rPr>
          <w:rFonts w:ascii="Arial" w:hAnsi="Arial" w:cs="Arial"/>
          <w:sz w:val="20"/>
          <w:szCs w:val="20"/>
        </w:rPr>
      </w:pPr>
    </w:p>
    <w:p w14:paraId="67013DEA"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5B9637E3"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5B12010"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727C86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C40C36D"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625E2FE0"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CEAF315" w14:textId="13A9AE54" w:rsidR="009D56B0" w:rsidRPr="00791275" w:rsidRDefault="00000000"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text/>
              </w:sdt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C7C2A85" w14:textId="28DA827C"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text/>
              </w:sdt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780B81" w14:textId="47A0F090" w:rsidR="009D56B0" w:rsidRPr="00791275" w:rsidRDefault="00000000"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text/>
              </w:sdtPr>
              <w:sdtContent>
                <w:r w:rsidR="00C73EFB">
                  <w:rPr>
                    <w:rStyle w:val="Textodelmarcadordeposicin"/>
                    <w:rFonts w:ascii="Arial" w:eastAsiaTheme="minorHAnsi" w:hAnsi="Arial" w:cs="Arial"/>
                    <w:color w:val="FF8F8F"/>
                    <w:sz w:val="22"/>
                    <w:szCs w:val="22"/>
                    <w:u w:val="single"/>
                  </w:rPr>
                  <w:t>Clases</w:t>
                </w:r>
              </w:sdtContent>
            </w:sdt>
          </w:p>
        </w:tc>
      </w:tr>
    </w:tbl>
    <w:p w14:paraId="525F8050" w14:textId="77777777" w:rsidR="009D56B0" w:rsidRPr="00791275" w:rsidRDefault="009D56B0" w:rsidP="009D56B0">
      <w:pPr>
        <w:pStyle w:val="Sinespaciado1"/>
        <w:rPr>
          <w:rFonts w:ascii="Arial" w:hAnsi="Arial" w:cs="Arial"/>
          <w:sz w:val="20"/>
          <w:szCs w:val="20"/>
        </w:rPr>
      </w:pPr>
    </w:p>
    <w:p w14:paraId="16994451" w14:textId="77777777" w:rsidR="009D56B0" w:rsidRDefault="009D56B0" w:rsidP="009D56B0">
      <w:pPr>
        <w:pStyle w:val="Sinespaciado1"/>
        <w:jc w:val="both"/>
        <w:rPr>
          <w:rFonts w:ascii="Arial" w:hAnsi="Arial" w:cs="Arial"/>
          <w:sz w:val="20"/>
          <w:szCs w:val="20"/>
        </w:rPr>
      </w:pPr>
    </w:p>
    <w:p w14:paraId="34CA5208" w14:textId="36FE972F"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0B9D5FF" w14:textId="77777777" w:rsidR="009D56B0" w:rsidRPr="00791275" w:rsidRDefault="009D56B0" w:rsidP="009D56B0">
      <w:pPr>
        <w:pStyle w:val="Sinespaciado1"/>
        <w:rPr>
          <w:rFonts w:ascii="Arial" w:hAnsi="Arial" w:cs="Arial"/>
          <w:sz w:val="20"/>
          <w:szCs w:val="20"/>
        </w:rPr>
      </w:pPr>
    </w:p>
    <w:p w14:paraId="0453705B" w14:textId="77777777" w:rsidR="009D56B0" w:rsidRPr="00791275" w:rsidRDefault="009D56B0" w:rsidP="009D56B0">
      <w:pPr>
        <w:pStyle w:val="Sinespaciado1"/>
        <w:rPr>
          <w:rFonts w:ascii="Arial" w:hAnsi="Arial" w:cs="Arial"/>
          <w:sz w:val="20"/>
          <w:szCs w:val="20"/>
        </w:rPr>
      </w:pPr>
    </w:p>
    <w:p w14:paraId="100A08EF" w14:textId="22C7A399" w:rsidR="009D56B0" w:rsidRPr="00791275" w:rsidRDefault="009D56B0" w:rsidP="009D56B0">
      <w:pPr>
        <w:pStyle w:val="Sinespaciado1"/>
        <w:rPr>
          <w:rFonts w:ascii="Arial" w:hAnsi="Arial" w:cs="Arial"/>
          <w:sz w:val="20"/>
          <w:szCs w:val="20"/>
        </w:rPr>
      </w:pPr>
    </w:p>
    <w:p w14:paraId="33EF6AD7"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02E28F3A" w14:textId="77777777" w:rsidR="009D56B0" w:rsidRPr="00791275" w:rsidRDefault="009D56B0" w:rsidP="009D56B0">
      <w:pPr>
        <w:pStyle w:val="Sinespaciado1"/>
        <w:rPr>
          <w:rFonts w:ascii="Arial" w:hAnsi="Arial" w:cs="Arial"/>
          <w:sz w:val="20"/>
          <w:szCs w:val="20"/>
        </w:rPr>
      </w:pPr>
    </w:p>
    <w:p w14:paraId="2DF2ED52" w14:textId="77777777" w:rsidR="009D56B0" w:rsidRDefault="009D56B0" w:rsidP="009D56B0">
      <w:pPr>
        <w:pStyle w:val="Sinespaciado1"/>
        <w:rPr>
          <w:rFonts w:ascii="Arial" w:hAnsi="Arial" w:cs="Arial"/>
          <w:sz w:val="20"/>
          <w:szCs w:val="20"/>
        </w:rPr>
      </w:pPr>
    </w:p>
    <w:p w14:paraId="28DA4598" w14:textId="77777777" w:rsidR="00CB15A8" w:rsidRDefault="00CB15A8" w:rsidP="009D56B0">
      <w:pPr>
        <w:pStyle w:val="Sinespaciado1"/>
        <w:rPr>
          <w:rFonts w:ascii="Arial" w:hAnsi="Arial" w:cs="Arial"/>
          <w:sz w:val="20"/>
          <w:szCs w:val="20"/>
        </w:rPr>
      </w:pPr>
    </w:p>
    <w:p w14:paraId="58AC9522" w14:textId="77777777" w:rsidR="00CB15A8" w:rsidRPr="00791275" w:rsidRDefault="00CB15A8" w:rsidP="009D56B0">
      <w:pPr>
        <w:pStyle w:val="Sinespaciado1"/>
        <w:rPr>
          <w:rFonts w:ascii="Arial" w:hAnsi="Arial" w:cs="Arial"/>
          <w:sz w:val="20"/>
          <w:szCs w:val="20"/>
        </w:rPr>
      </w:pPr>
    </w:p>
    <w:p w14:paraId="023A2FBC" w14:textId="77777777" w:rsidR="009D56B0" w:rsidRDefault="009D56B0" w:rsidP="009D56B0">
      <w:pPr>
        <w:pStyle w:val="Prrafodelista"/>
        <w:tabs>
          <w:tab w:val="left" w:pos="240"/>
          <w:tab w:val="left" w:pos="6210"/>
        </w:tabs>
        <w:ind w:left="0"/>
        <w:rPr>
          <w:b/>
        </w:rPr>
      </w:pPr>
    </w:p>
    <w:p w14:paraId="0D45F639" w14:textId="77777777" w:rsidR="009D56B0" w:rsidRPr="002E45F4" w:rsidRDefault="009D56B0" w:rsidP="009D56B0">
      <w:pPr>
        <w:pStyle w:val="Prrafodelista"/>
        <w:tabs>
          <w:tab w:val="left" w:pos="240"/>
          <w:tab w:val="left" w:pos="6210"/>
        </w:tabs>
        <w:ind w:left="0"/>
        <w:rPr>
          <w:b/>
        </w:rPr>
      </w:pPr>
    </w:p>
    <w:p w14:paraId="5003A1A7"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365D764D"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3A902F15" w14:textId="46F13A1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86AFA91" w14:textId="1398FDD8"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B1B6085" w14:textId="10D122F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652D1B3" w14:textId="2FDCAC65" w:rsidR="00B55E21" w:rsidRDefault="009D56B0" w:rsidP="009D56B0">
      <w:pPr>
        <w:pStyle w:val="Sinespaciado1"/>
        <w:rPr>
          <w:rFonts w:ascii="Arial" w:hAnsi="Arial" w:cs="Arial"/>
          <w:color w:val="000000"/>
          <w:sz w:val="20"/>
          <w:szCs w:val="20"/>
        </w:rPr>
        <w:sectPr w:rsidR="00B55E21" w:rsidSect="00EC0572">
          <w:headerReference w:type="default" r:id="rId6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2DA597" w14:textId="0BD7E3EB"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6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pPr>
        <w:pStyle w:val="Prrafodelista"/>
        <w:numPr>
          <w:ilvl w:val="0"/>
          <w:numId w:val="21"/>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pPr>
        <w:pStyle w:val="Prrafodelista"/>
        <w:numPr>
          <w:ilvl w:val="0"/>
          <w:numId w:val="21"/>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pPr>
        <w:pStyle w:val="Prrafodelista"/>
        <w:numPr>
          <w:ilvl w:val="0"/>
          <w:numId w:val="23"/>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pPr>
        <w:pStyle w:val="Prrafodelista"/>
        <w:numPr>
          <w:ilvl w:val="0"/>
          <w:numId w:val="23"/>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pPr>
        <w:pStyle w:val="Prrafodelista"/>
        <w:numPr>
          <w:ilvl w:val="0"/>
          <w:numId w:val="23"/>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6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69"/>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A70DFE" w:rsidRDefault="00000000"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date w:fullDate="2021-04-13T00:00:00Z">
            <w:dateFormat w:val="d 'de' MMMM 'de' yyyy"/>
            <w:lid w:val="es-CO"/>
            <w:storeMappedDataAs w:val="dateTime"/>
            <w:calendar w:val="gregorian"/>
          </w:date>
        </w:sdtPr>
        <w:sdtContent>
          <w:r w:rsidR="004F3212" w:rsidRPr="00A70DFE">
            <w:rPr>
              <w:rStyle w:val="Textodelmarcadordeposicin"/>
              <w:rFonts w:ascii="Arial" w:eastAsiaTheme="minorEastAsia" w:hAnsi="Arial" w:cs="Arial"/>
              <w:color w:val="FF8F8F"/>
            </w:rPr>
            <w:t>seleccionar la fecha.</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61D0ADDD"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text/>
        </w:sdtPr>
        <w:sdtContent>
          <w:r w:rsidRPr="00A70DFE">
            <w:rPr>
              <w:rStyle w:val="Textodelmarcadordeposicin"/>
              <w:rFonts w:ascii="Arial" w:hAnsi="Arial" w:cs="Arial"/>
              <w:color w:val="FF8F8F"/>
              <w:u w:val="single"/>
            </w:rPr>
            <w:t>DILIGENCIAR LA UNIDAD A LA QUE PRESENTA LA OFERTA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47C6A2C1"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text/>
        </w:sdt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text/>
              </w:sdt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text/>
              </w:sdt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text/>
              </w:sdt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text/>
              </w:sdt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text/>
              </w:sdt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text/>
              </w:sdt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deberán </w:t>
      </w:r>
      <w:r w:rsidR="009D7B01" w:rsidRPr="00BC6F03">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tcPr>
          <w:p w14:paraId="6474F058" w14:textId="6F1A12B6"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text/>
              </w:sdt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31710489" w14:textId="068118D8"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57C7D77B" w14:textId="7ACA10B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text/>
              </w:sdtPr>
              <w:sdtContent>
                <w:r w:rsidR="00816EB3" w:rsidRPr="00816EB3">
                  <w:rPr>
                    <w:rStyle w:val="Textodelmarcadordeposicin"/>
                    <w:rFonts w:ascii="Arial" w:eastAsiaTheme="minorHAnsi" w:hAnsi="Arial" w:cs="Arial"/>
                    <w:color w:val="FF8F8F"/>
                    <w:sz w:val="16"/>
                    <w:szCs w:val="16"/>
                  </w:rPr>
                  <w:t>%</w:t>
                </w:r>
              </w:sdtContent>
            </w:sdt>
          </w:p>
        </w:tc>
        <w:tc>
          <w:tcPr>
            <w:tcW w:w="570" w:type="pct"/>
            <w:vAlign w:val="center"/>
          </w:tcPr>
          <w:p w14:paraId="28A2701D" w14:textId="51BCD163"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text/>
              </w:sdtPr>
              <w:sdtContent>
                <w:r w:rsidR="00816EB3" w:rsidRPr="00816EB3">
                  <w:rPr>
                    <w:rStyle w:val="Textodelmarcadordeposicin"/>
                    <w:rFonts w:ascii="Arial" w:eastAsiaTheme="minorHAnsi" w:hAnsi="Arial" w:cs="Arial"/>
                    <w:color w:val="FF8F8F"/>
                    <w:sz w:val="16"/>
                    <w:szCs w:val="16"/>
                  </w:rPr>
                  <w:t>%</w:t>
                </w:r>
              </w:sdtContent>
            </w:sdt>
          </w:p>
        </w:tc>
        <w:tc>
          <w:tcPr>
            <w:tcW w:w="718" w:type="pct"/>
            <w:vAlign w:val="center"/>
          </w:tcPr>
          <w:p w14:paraId="7AB3C79F" w14:textId="3B4A69A0"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text/>
              </w:sdtPr>
              <w:sdtContent>
                <w:r w:rsidR="00816EB3" w:rsidRPr="00816EB3">
                  <w:rPr>
                    <w:rStyle w:val="Textodelmarcadordeposicin"/>
                    <w:rFonts w:ascii="Arial" w:eastAsiaTheme="minorHAnsi" w:hAnsi="Arial" w:cs="Arial"/>
                    <w:color w:val="FF8F8F"/>
                    <w:sz w:val="16"/>
                    <w:szCs w:val="16"/>
                  </w:rPr>
                  <w:t>%</w:t>
                </w:r>
              </w:sdtContent>
            </w:sdt>
          </w:p>
        </w:tc>
        <w:tc>
          <w:tcPr>
            <w:tcW w:w="729" w:type="pct"/>
            <w:vAlign w:val="center"/>
          </w:tcPr>
          <w:p w14:paraId="5DFE1CB7" w14:textId="67837401"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text/>
              </w:sdt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78A07F5B" w14:textId="18E8ED4E" w:rsidR="00816EB3" w:rsidRPr="00816EB3" w:rsidRDefault="00000000"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text/>
              </w:sdt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32"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text/>
        </w:sdtPr>
        <w:sdtContent>
          <w:r w:rsidRPr="00816EB3">
            <w:rPr>
              <w:rStyle w:val="Textodelmarcadordeposicin"/>
              <w:rFonts w:ascii="Arial" w:eastAsiaTheme="minorHAnsi" w:hAnsi="Arial" w:cs="Arial"/>
              <w:color w:val="FF8F8F"/>
              <w:sz w:val="22"/>
              <w:szCs w:val="22"/>
            </w:rPr>
            <w:t>Diligenciar cargo</w:t>
          </w:r>
        </w:sdtContent>
      </w:sdt>
    </w:p>
    <w:p w14:paraId="7CAD080B" w14:textId="3EDC3250" w:rsidR="00963854" w:rsidRDefault="00816EB3" w:rsidP="00816EB3">
      <w:pPr>
        <w:pStyle w:val="Sinespaciado1"/>
        <w:rPr>
          <w:rFonts w:ascii="Arial" w:hAnsi="Arial" w:cs="Arial"/>
          <w:color w:val="000000"/>
          <w:sz w:val="22"/>
          <w:szCs w:val="22"/>
        </w:rPr>
        <w:sectPr w:rsidR="00963854" w:rsidSect="00EC0572">
          <w:headerReference w:type="default" r:id="rId7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32"/>
    </w:p>
    <w:p w14:paraId="7488D0B1" w14:textId="4DCF2B51" w:rsidR="00963854" w:rsidRPr="00963854" w:rsidRDefault="00000000"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text/>
        </w:sdt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date w:fullDate="2021-04-13T00:00:00Z">
            <w:dateFormat w:val="d 'de' MMMM 'de' yyyy"/>
            <w:lid w:val="es-CO"/>
            <w:storeMappedDataAs w:val="dateTime"/>
            <w:calendar w:val="gregorian"/>
          </w:date>
        </w:sdtPr>
        <w:sdtContent>
          <w:r w:rsidR="00963854" w:rsidRPr="00963854">
            <w:rPr>
              <w:rStyle w:val="Textodelmarcadordeposicin"/>
              <w:rFonts w:ascii="Arial" w:hAnsi="Arial" w:cs="Arial"/>
              <w:color w:val="FF8F8F"/>
              <w:sz w:val="20"/>
              <w:szCs w:val="20"/>
            </w:rPr>
            <w:t>seleccionar la fecha.</w:t>
          </w:r>
        </w:sdtContent>
      </w:sdt>
    </w:p>
    <w:p w14:paraId="457C632A" w14:textId="77777777" w:rsidR="00963854" w:rsidRDefault="0096385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30C99F6" w14:textId="46C46DF4"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text/>
        </w:sdtPr>
        <w:sdtContent>
          <w:r w:rsidRPr="00963854">
            <w:rPr>
              <w:rStyle w:val="Textodelmarcadordeposicin"/>
              <w:rFonts w:ascii="Arial" w:hAnsi="Arial" w:cs="Arial"/>
              <w:color w:val="FF8F8F"/>
              <w:sz w:val="20"/>
              <w:szCs w:val="20"/>
              <w:u w:val="single"/>
            </w:rPr>
            <w:t>DILIGENCIAR LA UNIDAD A LA QUE PRESENTA LA OFERTA</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D6823AD" w14:textId="77777777" w:rsidR="00963854" w:rsidRPr="00963854" w:rsidRDefault="00963854" w:rsidP="00963854">
      <w:pPr>
        <w:jc w:val="both"/>
        <w:rPr>
          <w:rFonts w:ascii="Arial" w:hAnsi="Arial" w:cs="Arial"/>
          <w:sz w:val="20"/>
          <w:szCs w:val="20"/>
        </w:rPr>
      </w:pPr>
    </w:p>
    <w:p w14:paraId="5B088AFA" w14:textId="2E068F32"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text/>
        </w:sdt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text/>
        </w:sdtPr>
        <w:sdtContent>
          <w:r w:rsidRPr="00963854">
            <w:rPr>
              <w:rStyle w:val="Textodelmarcadordeposicin"/>
              <w:rFonts w:ascii="Arial" w:hAnsi="Arial" w:cs="Arial"/>
              <w:color w:val="FF8F8F"/>
              <w:sz w:val="20"/>
              <w:szCs w:val="20"/>
              <w:u w:val="single"/>
            </w:rPr>
            <w:t>Transcribir el objeto del proceso</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DC04B53A9FB949BE8CDBB58E1BEC96D8"/>
          </w:placeholder>
          <w:showingPlcHdr/>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3F4058EF2A2342D9AFF0386AD203CC5C"/>
          </w:placeholder>
          <w:showingPlcHdr/>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text/>
        </w:sdt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41E0A9CE"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437184D1" w14:textId="77777777" w:rsidR="00F64DD3" w:rsidRDefault="00963854" w:rsidP="00963854">
      <w:pPr>
        <w:pStyle w:val="Sinespaciado1"/>
        <w:rPr>
          <w:rFonts w:ascii="Arial" w:hAnsi="Arial" w:cs="Arial"/>
          <w:color w:val="000000"/>
          <w:sz w:val="20"/>
          <w:szCs w:val="20"/>
        </w:rPr>
        <w:sectPr w:rsidR="00F64DD3" w:rsidSect="00963854">
          <w:headerReference w:type="default" r:id="rId7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0050193B" w14:textId="70286474" w:rsidR="001306F1" w:rsidRPr="001306F1" w:rsidRDefault="00000000" w:rsidP="001306F1">
      <w:pPr>
        <w:jc w:val="both"/>
        <w:rPr>
          <w:rFonts w:ascii="Arial" w:hAnsi="Arial" w:cs="Arial"/>
          <w:sz w:val="20"/>
          <w:szCs w:val="20"/>
        </w:rPr>
      </w:pPr>
      <w:sdt>
        <w:sdtPr>
          <w:id w:val="1263880731"/>
          <w:placeholder>
            <w:docPart w:val="4D08A281A7D14B81932B44981529F818"/>
          </w:placeholder>
          <w:showingPlcHdr/>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date w:fullDate="2021-04-13T00:00:00Z">
            <w:dateFormat w:val="d 'de' MMMM 'de' yyyy"/>
            <w:lid w:val="es-CO"/>
            <w:storeMappedDataAs w:val="dateTime"/>
            <w:calendar w:val="gregorian"/>
          </w:date>
        </w:sdtPr>
        <w:sdtContent>
          <w:r w:rsidR="001306F1" w:rsidRPr="001306F1">
            <w:rPr>
              <w:rStyle w:val="Textodelmarcadordeposicin"/>
              <w:rFonts w:ascii="Arial" w:hAnsi="Arial" w:cs="Arial"/>
              <w:color w:val="FF8F8F"/>
              <w:sz w:val="20"/>
              <w:szCs w:val="20"/>
            </w:rPr>
            <w:t>seleccionar la fecha.</w:t>
          </w:r>
        </w:sdtContent>
      </w:sdt>
    </w:p>
    <w:p w14:paraId="1BE4A5E8" w14:textId="77777777" w:rsidR="001306F1" w:rsidRPr="001306F1" w:rsidRDefault="001306F1" w:rsidP="001306F1">
      <w:pPr>
        <w:spacing w:after="0"/>
        <w:jc w:val="both"/>
        <w:rPr>
          <w:rFonts w:ascii="Arial" w:hAnsi="Arial" w:cs="Arial"/>
          <w:sz w:val="20"/>
          <w:szCs w:val="20"/>
        </w:rPr>
      </w:pPr>
    </w:p>
    <w:p w14:paraId="2DBD74F9"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583D4574"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65B15D577E394906BDDBB7EC0EE35F0F"/>
          </w:placeholder>
          <w:showingPlcHdr/>
          <w:text/>
        </w:sdtPr>
        <w:sdtContent>
          <w:r w:rsidRPr="001306F1">
            <w:rPr>
              <w:rStyle w:val="Textodelmarcadordeposicin"/>
              <w:rFonts w:ascii="Arial" w:hAnsi="Arial" w:cs="Arial"/>
              <w:color w:val="FF8F8F"/>
              <w:sz w:val="20"/>
              <w:szCs w:val="20"/>
              <w:u w:val="single"/>
            </w:rPr>
            <w:t>DILIGENCIAR LA UNIDAD A LA QUE PRESENTA LA OFERTA</w:t>
          </w:r>
        </w:sdtContent>
      </w:sdt>
    </w:p>
    <w:p w14:paraId="419E5A8B"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73045372" w14:textId="77777777" w:rsidR="001306F1" w:rsidRPr="001306F1" w:rsidRDefault="001306F1" w:rsidP="001306F1">
      <w:pPr>
        <w:jc w:val="both"/>
        <w:rPr>
          <w:rFonts w:ascii="Arial" w:hAnsi="Arial" w:cs="Arial"/>
          <w:sz w:val="20"/>
          <w:szCs w:val="20"/>
        </w:rPr>
      </w:pPr>
    </w:p>
    <w:p w14:paraId="563E895A" w14:textId="7BD00166"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text/>
        </w:sdt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text/>
        </w:sdtPr>
        <w:sdtContent>
          <w:r w:rsidRPr="001306F1">
            <w:rPr>
              <w:rStyle w:val="Textodelmarcadordeposicin"/>
              <w:rFonts w:ascii="Arial" w:hAnsi="Arial" w:cs="Arial"/>
              <w:color w:val="FF8F8F"/>
              <w:sz w:val="20"/>
              <w:szCs w:val="20"/>
              <w:u w:val="single"/>
            </w:rPr>
            <w:t>Transcribir el objeto del proceso</w:t>
          </w:r>
        </w:sdtContent>
      </w:sdt>
    </w:p>
    <w:p w14:paraId="38282A25" w14:textId="77777777" w:rsidR="001306F1" w:rsidRPr="001306F1" w:rsidRDefault="001306F1" w:rsidP="001306F1">
      <w:pPr>
        <w:pStyle w:val="Sinespaciado1"/>
        <w:contextualSpacing/>
        <w:rPr>
          <w:rFonts w:ascii="Arial" w:hAnsi="Arial" w:cs="Arial"/>
          <w:sz w:val="20"/>
          <w:szCs w:val="20"/>
        </w:rPr>
      </w:pPr>
    </w:p>
    <w:p w14:paraId="77E5AF38"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417FF91F"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4EE3B83C" w14:textId="77777777" w:rsidTr="001306F1">
        <w:trPr>
          <w:trHeight w:val="544"/>
          <w:jc w:val="center"/>
        </w:trPr>
        <w:tc>
          <w:tcPr>
            <w:tcW w:w="2289" w:type="dxa"/>
            <w:vAlign w:val="center"/>
          </w:tcPr>
          <w:p w14:paraId="6584E4D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364AF58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74B90597" w14:textId="77777777" w:rsidR="001306F1" w:rsidRPr="001306F1" w:rsidRDefault="001306F1" w:rsidP="007B77C9">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791866BE"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382A6EA6"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4B275CB1" w14:textId="77777777" w:rsidTr="001306F1">
        <w:trPr>
          <w:trHeight w:val="177"/>
          <w:jc w:val="center"/>
        </w:trPr>
        <w:tc>
          <w:tcPr>
            <w:tcW w:w="2289" w:type="dxa"/>
          </w:tcPr>
          <w:p w14:paraId="111FBF26"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9F4D71F"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ED6A3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F10DBC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4CB6D2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6C8FFD6" w14:textId="77777777" w:rsidTr="001306F1">
        <w:trPr>
          <w:trHeight w:val="177"/>
          <w:jc w:val="center"/>
        </w:trPr>
        <w:tc>
          <w:tcPr>
            <w:tcW w:w="2289" w:type="dxa"/>
          </w:tcPr>
          <w:p w14:paraId="401BBEE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37689A5"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58B327D"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81CE469"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738BDB"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7E206336" w14:textId="77777777" w:rsidTr="001306F1">
        <w:trPr>
          <w:trHeight w:val="177"/>
          <w:jc w:val="center"/>
        </w:trPr>
        <w:tc>
          <w:tcPr>
            <w:tcW w:w="2289" w:type="dxa"/>
          </w:tcPr>
          <w:p w14:paraId="180BA63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1F3333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A008C2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20DF02A"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BC34AFC"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3DB93D72" w14:textId="77777777" w:rsidTr="001306F1">
        <w:trPr>
          <w:trHeight w:val="177"/>
          <w:jc w:val="center"/>
        </w:trPr>
        <w:tc>
          <w:tcPr>
            <w:tcW w:w="2289" w:type="dxa"/>
          </w:tcPr>
          <w:p w14:paraId="3B8AFB44"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DD621DD"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ADE0408"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4DA49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7AEF350"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155A4D5" w14:textId="77777777" w:rsidTr="001306F1">
        <w:trPr>
          <w:trHeight w:val="177"/>
          <w:jc w:val="center"/>
        </w:trPr>
        <w:tc>
          <w:tcPr>
            <w:tcW w:w="2289" w:type="dxa"/>
          </w:tcPr>
          <w:p w14:paraId="06772226"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365B637"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100C2E7B"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E5FD7A3"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7DE04F78"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10D02BD9" w14:textId="77777777" w:rsidTr="001306F1">
        <w:trPr>
          <w:trHeight w:val="165"/>
          <w:jc w:val="center"/>
        </w:trPr>
        <w:tc>
          <w:tcPr>
            <w:tcW w:w="2289" w:type="dxa"/>
          </w:tcPr>
          <w:p w14:paraId="6DA14B2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FCC2354"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742E8C"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52A9351"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D6257D5" w14:textId="77777777" w:rsidR="001306F1" w:rsidRPr="001306F1" w:rsidRDefault="00000000"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text/>
              </w:sdt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27FE4F45" w14:textId="77777777" w:rsidR="001306F1" w:rsidRPr="001306F1" w:rsidRDefault="001306F1" w:rsidP="001306F1">
      <w:pPr>
        <w:rPr>
          <w:rFonts w:ascii="Arial" w:hAnsi="Arial" w:cs="Arial"/>
          <w:b/>
          <w:color w:val="FF0000"/>
          <w:sz w:val="20"/>
          <w:szCs w:val="20"/>
        </w:rPr>
      </w:pPr>
    </w:p>
    <w:p w14:paraId="6233DEF5"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29C941D3" w14:textId="7E27510A" w:rsidR="001306F1" w:rsidRPr="001306F1" w:rsidRDefault="001306F1" w:rsidP="008645F9">
      <w:pPr>
        <w:jc w:val="both"/>
        <w:rPr>
          <w:rFonts w:ascii="Arial" w:hAnsi="Arial" w:cs="Arial"/>
          <w:b/>
          <w:sz w:val="20"/>
          <w:szCs w:val="20"/>
        </w:rPr>
      </w:pPr>
      <w:r w:rsidRPr="001306F1">
        <w:rPr>
          <w:rFonts w:ascii="Arial" w:hAnsi="Arial" w:cs="Arial"/>
          <w:sz w:val="20"/>
          <w:szCs w:val="20"/>
          <w:lang w:eastAsia="es-CO"/>
        </w:rPr>
        <w:t>  </w:t>
      </w:r>
    </w:p>
    <w:p w14:paraId="28EF109F"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765D7CD9"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7B8B8FE8"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41CB9E2" w14:textId="3E05A071"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4D13DDA8"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E2B459C" w14:textId="36A9AE13"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1A2167" w14:textId="77777777" w:rsidR="001306F1" w:rsidRPr="001306F1" w:rsidRDefault="001306F1" w:rsidP="001306F1">
      <w:pPr>
        <w:pStyle w:val="Sinespaciado1"/>
        <w:rPr>
          <w:rFonts w:ascii="Arial" w:hAnsi="Arial" w:cs="Arial"/>
          <w:color w:val="000000"/>
          <w:sz w:val="20"/>
          <w:szCs w:val="20"/>
        </w:rPr>
      </w:pPr>
    </w:p>
    <w:p w14:paraId="5E803AF1" w14:textId="77777777" w:rsidR="001306F1" w:rsidRPr="001306F1" w:rsidRDefault="001306F1" w:rsidP="001306F1">
      <w:pPr>
        <w:pStyle w:val="Sinespaciado1"/>
        <w:rPr>
          <w:rFonts w:ascii="Arial" w:hAnsi="Arial" w:cs="Arial"/>
          <w:color w:val="000000"/>
          <w:sz w:val="20"/>
          <w:szCs w:val="20"/>
        </w:rPr>
      </w:pPr>
    </w:p>
    <w:p w14:paraId="73F4DC6B"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13B8EF9B"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38CCD52A"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251A8D84" w14:textId="4F91F83A"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B3D1F4"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text/>
        </w:sdtPr>
        <w:sdtContent>
          <w:r w:rsidRPr="001306F1">
            <w:rPr>
              <w:rStyle w:val="Textodelmarcadordeposicin"/>
              <w:rFonts w:ascii="Arial" w:eastAsiaTheme="minorHAnsi" w:hAnsi="Arial" w:cs="Arial"/>
              <w:color w:val="FF8F8F"/>
              <w:sz w:val="20"/>
              <w:szCs w:val="20"/>
              <w:u w:val="single"/>
            </w:rPr>
            <w:t>Diligenciar cargo</w:t>
          </w:r>
        </w:sdtContent>
      </w:sdt>
    </w:p>
    <w:p w14:paraId="0C910ABC" w14:textId="75D29D43"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2BE8133E" w14:textId="01A05E66" w:rsidR="001306F1" w:rsidRDefault="001306F1" w:rsidP="001306F1">
      <w:pPr>
        <w:pStyle w:val="Sinespaciado1"/>
        <w:rPr>
          <w:rFonts w:ascii="Arial" w:hAnsi="Arial" w:cs="Arial"/>
          <w:color w:val="000000"/>
          <w:sz w:val="20"/>
          <w:szCs w:val="20"/>
        </w:rPr>
      </w:pPr>
    </w:p>
    <w:p w14:paraId="4A0EBD42" w14:textId="77777777" w:rsidR="001306F1" w:rsidRDefault="001306F1" w:rsidP="001306F1">
      <w:pPr>
        <w:pStyle w:val="Sinespaciado1"/>
        <w:jc w:val="both"/>
        <w:rPr>
          <w:rFonts w:ascii="Arial" w:hAnsi="Arial" w:cs="Arial"/>
          <w:color w:val="808080" w:themeColor="background1" w:themeShade="80"/>
          <w:sz w:val="16"/>
          <w:szCs w:val="16"/>
        </w:rPr>
      </w:pPr>
    </w:p>
    <w:p w14:paraId="73ABD603"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7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8B9CCC6" w14:textId="77777777" w:rsidR="001C62A1" w:rsidRPr="00362D86" w:rsidRDefault="00000000"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text/>
        </w:sdt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date w:fullDate="2021-04-13T00:00:00Z">
            <w:dateFormat w:val="d 'de' MMMM 'de' yyyy"/>
            <w:lid w:val="es-CO"/>
            <w:storeMappedDataAs w:val="dateTime"/>
            <w:calendar w:val="gregorian"/>
          </w:date>
        </w:sdtPr>
        <w:sdtContent>
          <w:r w:rsidR="001C62A1" w:rsidRPr="00362D86">
            <w:rPr>
              <w:rStyle w:val="Textodelmarcadordeposicin"/>
              <w:rFonts w:ascii="Arial" w:hAnsi="Arial" w:cs="Arial"/>
              <w:color w:val="FF8F8F"/>
              <w:sz w:val="20"/>
              <w:szCs w:val="20"/>
            </w:rPr>
            <w:t>seleccionar la fecha.</w:t>
          </w:r>
        </w:sdtContent>
      </w:sdt>
    </w:p>
    <w:p w14:paraId="0BA136D1" w14:textId="77777777" w:rsidR="001C62A1" w:rsidRDefault="001C62A1" w:rsidP="001C62A1">
      <w:pPr>
        <w:spacing w:after="0"/>
        <w:jc w:val="both"/>
        <w:rPr>
          <w:rFonts w:ascii="Arial" w:hAnsi="Arial" w:cs="Arial"/>
          <w:sz w:val="20"/>
          <w:szCs w:val="20"/>
        </w:rPr>
      </w:pPr>
    </w:p>
    <w:p w14:paraId="4AF19268" w14:textId="42A694A4"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308A8EC0"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98FB019F41C740FE8C215F71BC335AF9"/>
          </w:placeholder>
          <w:showingPlcHdr/>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4E9335F7"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008A12E3" w14:textId="77777777" w:rsidR="001C62A1" w:rsidRPr="00362D86" w:rsidRDefault="001C62A1" w:rsidP="001C62A1">
      <w:pPr>
        <w:jc w:val="both"/>
        <w:rPr>
          <w:rFonts w:ascii="Arial" w:hAnsi="Arial" w:cs="Arial"/>
          <w:sz w:val="20"/>
          <w:szCs w:val="20"/>
        </w:rPr>
      </w:pPr>
    </w:p>
    <w:p w14:paraId="4C032CE3"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text/>
        </w:sdtPr>
        <w:sdtContent>
          <w:r w:rsidRPr="00362D86">
            <w:rPr>
              <w:rStyle w:val="Textodelmarcadordeposicin"/>
              <w:rFonts w:ascii="Arial" w:hAnsi="Arial" w:cs="Arial"/>
              <w:color w:val="FF8F8F"/>
              <w:sz w:val="20"/>
              <w:szCs w:val="20"/>
              <w:u w:val="single"/>
            </w:rPr>
            <w:t>Transcribir el objeto del proceso</w:t>
          </w:r>
        </w:sdtContent>
      </w:sdt>
    </w:p>
    <w:p w14:paraId="30DDD091" w14:textId="77777777" w:rsidR="001C62A1" w:rsidRPr="00362D86" w:rsidRDefault="001C62A1" w:rsidP="001C62A1">
      <w:pPr>
        <w:pStyle w:val="Prrafodelista"/>
        <w:tabs>
          <w:tab w:val="left" w:pos="240"/>
          <w:tab w:val="left" w:pos="6210"/>
        </w:tabs>
        <w:ind w:left="0"/>
        <w:rPr>
          <w:rFonts w:ascii="Arial" w:hAnsi="Arial" w:cs="Arial"/>
          <w:bCs/>
          <w:sz w:val="20"/>
          <w:szCs w:val="20"/>
          <w:lang w:eastAsia="es-CO"/>
        </w:rPr>
      </w:pPr>
    </w:p>
    <w:p w14:paraId="48971049"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text/>
        </w:sdtPr>
        <w:sdtContent>
          <w:r w:rsidRPr="00362D86">
            <w:rPr>
              <w:rStyle w:val="Textodelmarcadordeposicin"/>
              <w:rFonts w:ascii="Arial" w:eastAsiaTheme="minorHAnsi" w:hAnsi="Arial" w:cs="Arial"/>
              <w:color w:val="FF8F8F"/>
              <w:sz w:val="22"/>
              <w:szCs w:val="22"/>
              <w:u w:val="single"/>
            </w:rPr>
            <w:t>Diligenciar el cargo a desempeñar</w:t>
          </w:r>
        </w:sdtContent>
      </w:sdt>
    </w:p>
    <w:p w14:paraId="6658908A"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text/>
        </w:sdt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6EADFE08"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23F77B6F"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06AA4387" w14:textId="77777777" w:rsidTr="007B77C9">
        <w:trPr>
          <w:trHeight w:val="258"/>
          <w:jc w:val="center"/>
        </w:trPr>
        <w:tc>
          <w:tcPr>
            <w:tcW w:w="677" w:type="dxa"/>
            <w:vMerge w:val="restart"/>
            <w:shd w:val="clear" w:color="auto" w:fill="FFFFFF" w:themeFill="background1"/>
            <w:vAlign w:val="center"/>
          </w:tcPr>
          <w:p w14:paraId="684714F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09FCE2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457F033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34AB276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25136CC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75406694"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42AC31A1"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62F8BCB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7B6B858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66EF555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4B6E9904" w14:textId="77777777" w:rsidTr="007B77C9">
        <w:trPr>
          <w:trHeight w:val="258"/>
          <w:jc w:val="center"/>
        </w:trPr>
        <w:tc>
          <w:tcPr>
            <w:tcW w:w="677" w:type="dxa"/>
            <w:vMerge/>
            <w:shd w:val="clear" w:color="auto" w:fill="F2DBDB"/>
            <w:vAlign w:val="center"/>
          </w:tcPr>
          <w:p w14:paraId="4CED3FC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44B37AF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348079B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3FCA5F96"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51C1CBD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12B6DD57"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0C561658" w14:textId="090DD70C"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5DA3E93C"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43796A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139ABE03"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327847F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1C6688F3" w14:textId="77777777" w:rsidTr="007B77C9">
        <w:trPr>
          <w:trHeight w:val="258"/>
          <w:jc w:val="center"/>
        </w:trPr>
        <w:tc>
          <w:tcPr>
            <w:tcW w:w="677" w:type="dxa"/>
            <w:vAlign w:val="center"/>
          </w:tcPr>
          <w:p w14:paraId="6CF0FBB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73F50CA4"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AF2F148"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51F1AD0"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5549E9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A54D89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4066C4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575B67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FE4D92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96C822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2CA77E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DB7DE5D" w14:textId="77777777" w:rsidTr="007B77C9">
        <w:trPr>
          <w:trHeight w:val="258"/>
          <w:jc w:val="center"/>
        </w:trPr>
        <w:tc>
          <w:tcPr>
            <w:tcW w:w="677" w:type="dxa"/>
            <w:vAlign w:val="center"/>
          </w:tcPr>
          <w:p w14:paraId="24A09650"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3FB35234"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5D65783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18C2DD2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06AC14D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12A7470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65BCA3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A69FD3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4F251C1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DB4C0F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7A5C305A"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1371378" w14:textId="77777777" w:rsidTr="007B77C9">
        <w:trPr>
          <w:trHeight w:val="258"/>
          <w:jc w:val="center"/>
        </w:trPr>
        <w:tc>
          <w:tcPr>
            <w:tcW w:w="677" w:type="dxa"/>
            <w:vAlign w:val="center"/>
          </w:tcPr>
          <w:p w14:paraId="51DA5E6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4163FC8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3DC2EA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0F65B1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2611517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016EAFA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0E554B59"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7938593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1C38E0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62D5CB8"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54ACA1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41A814F" w14:textId="77777777" w:rsidTr="007B77C9">
        <w:trPr>
          <w:trHeight w:val="258"/>
          <w:jc w:val="center"/>
        </w:trPr>
        <w:tc>
          <w:tcPr>
            <w:tcW w:w="677" w:type="dxa"/>
            <w:vAlign w:val="center"/>
          </w:tcPr>
          <w:p w14:paraId="28F2B0E5"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017913E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CFDBFD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4DB6628B"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8EF4AF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F1CE85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530AF57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677296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47CFC9D"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9F3C77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838BF9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28202FE4" w14:textId="77777777" w:rsidTr="007B77C9">
        <w:trPr>
          <w:trHeight w:val="258"/>
          <w:jc w:val="center"/>
        </w:trPr>
        <w:tc>
          <w:tcPr>
            <w:tcW w:w="677" w:type="dxa"/>
            <w:vAlign w:val="center"/>
          </w:tcPr>
          <w:p w14:paraId="27DF86CC"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4543047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370E561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3C089D0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17DAB27"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D1BD02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6F0E6CD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77194A6"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7B606E8E"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7E3E0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F1DDFD1"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78E32635" w14:textId="77777777" w:rsidTr="007B77C9">
        <w:trPr>
          <w:trHeight w:val="280"/>
          <w:jc w:val="center"/>
        </w:trPr>
        <w:tc>
          <w:tcPr>
            <w:tcW w:w="3256" w:type="dxa"/>
            <w:gridSpan w:val="3"/>
            <w:vAlign w:val="center"/>
          </w:tcPr>
          <w:p w14:paraId="75DA04EF"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7FC2D20"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05BF879"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357F73F"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0B51C0D"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F021BB3"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EEDA155"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5304BC"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34E96562" w14:textId="77777777" w:rsidR="001C62A1" w:rsidRPr="001306F1" w:rsidRDefault="00000000"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text/>
              </w:sdtPr>
              <w:sdtContent>
                <w:r w:rsidR="001C62A1" w:rsidRPr="001306F1">
                  <w:rPr>
                    <w:rStyle w:val="Textodelmarcadordeposicin"/>
                    <w:rFonts w:ascii="Arial" w:eastAsiaTheme="minorHAnsi" w:hAnsi="Arial" w:cs="Arial"/>
                    <w:color w:val="FF8F8F"/>
                    <w:sz w:val="18"/>
                    <w:szCs w:val="18"/>
                    <w:u w:val="single"/>
                  </w:rPr>
                  <w:t>…..</w:t>
                </w:r>
              </w:sdtContent>
            </w:sdt>
          </w:p>
        </w:tc>
      </w:tr>
    </w:tbl>
    <w:p w14:paraId="3D3DB5A4"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72832103"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036E2E1F" w14:textId="42C09E3B"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34EC1110"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5F575652"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34977AE1"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3251E394"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0A947671"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7C908013" w14:textId="0117C431"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4E8E4D7D" w14:textId="77777777" w:rsidR="001C62A1" w:rsidRPr="001306F1" w:rsidRDefault="001C62A1" w:rsidP="001C62A1">
      <w:pPr>
        <w:pStyle w:val="Prrafodelista"/>
        <w:tabs>
          <w:tab w:val="left" w:pos="240"/>
        </w:tabs>
        <w:ind w:left="0"/>
        <w:rPr>
          <w:rFonts w:ascii="Arial" w:hAnsi="Arial" w:cs="Arial"/>
          <w:sz w:val="20"/>
          <w:szCs w:val="20"/>
        </w:rPr>
      </w:pPr>
    </w:p>
    <w:p w14:paraId="443FA687"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58E45505"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4A9E81B3"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3DE2848C"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603C481" w14:textId="0B0586B5"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9653F1" w14:textId="77777777" w:rsidR="001C62A1" w:rsidRPr="001306F1" w:rsidRDefault="001C62A1" w:rsidP="001C62A1">
      <w:pPr>
        <w:pStyle w:val="Prrafodelista"/>
        <w:tabs>
          <w:tab w:val="left" w:pos="240"/>
          <w:tab w:val="left" w:pos="6210"/>
        </w:tabs>
        <w:ind w:left="0"/>
        <w:jc w:val="center"/>
        <w:rPr>
          <w:rFonts w:ascii="Arial" w:hAnsi="Arial" w:cs="Arial"/>
          <w:b/>
          <w:sz w:val="22"/>
          <w:szCs w:val="22"/>
        </w:rPr>
      </w:pPr>
    </w:p>
    <w:p w14:paraId="7B0D2738"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34CECA3F" w14:textId="77777777" w:rsidR="00DB1E9A"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Sect="001C62A1">
          <w:headerReference w:type="default" r:id="rId73"/>
          <w:headerReference w:type="first" r:id="rId7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059C3AB1" w14:textId="77777777" w:rsidR="00D970B8" w:rsidRPr="00362D86" w:rsidRDefault="00000000" w:rsidP="00D970B8">
      <w:pPr>
        <w:jc w:val="both"/>
        <w:rPr>
          <w:rFonts w:ascii="Arial" w:hAnsi="Arial" w:cs="Arial"/>
          <w:sz w:val="20"/>
          <w:szCs w:val="20"/>
        </w:rPr>
      </w:pPr>
      <w:sdt>
        <w:sdtPr>
          <w:rPr>
            <w:rFonts w:ascii="Arial" w:hAnsi="Arial" w:cs="Arial"/>
            <w:sz w:val="20"/>
            <w:szCs w:val="20"/>
          </w:rPr>
          <w:id w:val="655193378"/>
          <w:placeholder>
            <w:docPart w:val="FB2D3D6D8D42487FB4070646A207C1B5"/>
          </w:placeholder>
          <w:showingPlcHdr/>
          <w:text/>
        </w:sdtPr>
        <w:sdtContent>
          <w:r w:rsidR="00D970B8" w:rsidRPr="00362D86">
            <w:rPr>
              <w:rStyle w:val="Textodelmarcadordeposicin"/>
              <w:rFonts w:ascii="Arial" w:hAnsi="Arial" w:cs="Arial"/>
              <w:color w:val="FF8F8F"/>
              <w:sz w:val="20"/>
              <w:szCs w:val="20"/>
              <w:u w:val="single"/>
            </w:rPr>
            <w:t>Ciudad</w:t>
          </w:r>
        </w:sdtContent>
      </w:sdt>
      <w:r w:rsidR="00D970B8" w:rsidRPr="00362D86">
        <w:rPr>
          <w:rFonts w:ascii="Arial" w:hAnsi="Arial" w:cs="Arial"/>
          <w:sz w:val="20"/>
          <w:szCs w:val="20"/>
        </w:rPr>
        <w:t xml:space="preserve">, </w:t>
      </w:r>
      <w:sdt>
        <w:sdtPr>
          <w:rPr>
            <w:rFonts w:ascii="Arial" w:hAnsi="Arial" w:cs="Arial"/>
            <w:sz w:val="20"/>
            <w:szCs w:val="20"/>
          </w:rPr>
          <w:id w:val="7263971"/>
          <w:placeholder>
            <w:docPart w:val="F793674161C94EF19E0855F184B6A6B3"/>
          </w:placeholder>
          <w:showingPlcHdr/>
          <w:date w:fullDate="2021-04-13T00:00:00Z">
            <w:dateFormat w:val="d 'de' MMMM 'de' yyyy"/>
            <w:lid w:val="es-CO"/>
            <w:storeMappedDataAs w:val="dateTime"/>
            <w:calendar w:val="gregorian"/>
          </w:date>
        </w:sdtPr>
        <w:sdtContent>
          <w:r w:rsidR="00D970B8" w:rsidRPr="00362D86">
            <w:rPr>
              <w:rStyle w:val="Textodelmarcadordeposicin"/>
              <w:rFonts w:ascii="Arial" w:hAnsi="Arial" w:cs="Arial"/>
              <w:color w:val="FF8F8F"/>
              <w:sz w:val="20"/>
              <w:szCs w:val="20"/>
            </w:rPr>
            <w:t>seleccionar la fecha.</w:t>
          </w:r>
        </w:sdtContent>
      </w:sdt>
    </w:p>
    <w:p w14:paraId="4DF1B342"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Señores.</w:t>
      </w:r>
    </w:p>
    <w:p w14:paraId="4C76D8E5"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1026991093"/>
          <w:placeholder>
            <w:docPart w:val="0FD99A079B774ADE8EF96231A2DF1E33"/>
          </w:placeholder>
          <w:showingPlcHdr/>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066BB4F1"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Ciudad.</w:t>
      </w:r>
    </w:p>
    <w:p w14:paraId="389F6609" w14:textId="77777777" w:rsidR="00090660" w:rsidRPr="00385169" w:rsidRDefault="00090660" w:rsidP="00090660">
      <w:pPr>
        <w:spacing w:after="0"/>
        <w:jc w:val="both"/>
        <w:rPr>
          <w:rFonts w:ascii="Arial" w:hAnsi="Arial" w:cs="Arial"/>
          <w:sz w:val="12"/>
          <w:szCs w:val="12"/>
        </w:rPr>
      </w:pPr>
    </w:p>
    <w:p w14:paraId="16695207" w14:textId="23295923" w:rsidR="00D970B8" w:rsidRPr="00362D86" w:rsidRDefault="00D970B8" w:rsidP="00D970B8">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943462EF18794A76AA6D55BD2BD7608D"/>
          </w:placeholder>
          <w:showingPlcHdr/>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33B29236932A465E8AF4B797935AA452"/>
          </w:placeholder>
          <w:showingPlcHdr/>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2012755067"/>
          <w:placeholder>
            <w:docPart w:val="AB98300D748F49CF8487774E6E9008A7"/>
          </w:placeholder>
          <w:showingPlcHdr/>
          <w:text/>
        </w:sdtPr>
        <w:sdtContent>
          <w:r w:rsidRPr="00362D86">
            <w:rPr>
              <w:rStyle w:val="Textodelmarcadordeposicin"/>
              <w:rFonts w:ascii="Arial" w:hAnsi="Arial" w:cs="Arial"/>
              <w:color w:val="FF8F8F"/>
              <w:sz w:val="20"/>
              <w:szCs w:val="20"/>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D970B8" w:rsidRPr="00840267" w14:paraId="3DC82B93" w14:textId="77777777" w:rsidTr="00C91947">
        <w:trPr>
          <w:trHeight w:val="220"/>
          <w:jc w:val="center"/>
        </w:trPr>
        <w:tc>
          <w:tcPr>
            <w:tcW w:w="2334" w:type="dxa"/>
            <w:vAlign w:val="center"/>
          </w:tcPr>
          <w:p w14:paraId="53E9875C"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40FAA891"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6B219BD7"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036466CB"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NO CUMPLE</w:t>
            </w:r>
          </w:p>
        </w:tc>
      </w:tr>
      <w:tr w:rsidR="00422B08" w:rsidRPr="00840267" w14:paraId="0DD805D7" w14:textId="77777777" w:rsidTr="00C91947">
        <w:trPr>
          <w:trHeight w:val="183"/>
          <w:jc w:val="center"/>
        </w:trPr>
        <w:tc>
          <w:tcPr>
            <w:tcW w:w="2334" w:type="dxa"/>
          </w:tcPr>
          <w:p w14:paraId="433C7839" w14:textId="738FAC53" w:rsidR="00422B08" w:rsidRPr="00840267" w:rsidRDefault="00000000" w:rsidP="00422B08">
            <w:pPr>
              <w:pStyle w:val="NormalArial"/>
              <w:rPr>
                <w:rFonts w:eastAsia="MS Mincho" w:cs="Arial"/>
                <w:sz w:val="20"/>
                <w:szCs w:val="20"/>
              </w:rPr>
            </w:pPr>
            <w:sdt>
              <w:sdtPr>
                <w:rPr>
                  <w:rFonts w:cs="Arial"/>
                  <w:color w:val="000000"/>
                  <w:sz w:val="18"/>
                  <w:szCs w:val="18"/>
                </w:rPr>
                <w:id w:val="-594024483"/>
                <w:placeholder>
                  <w:docPart w:val="84BCD5F82326466E9CC72A9F657A4DB0"/>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01DD0A0A" w14:textId="4D2CCA7A" w:rsidR="00422B08" w:rsidRPr="00840267" w:rsidRDefault="00000000" w:rsidP="00422B08">
            <w:pPr>
              <w:pStyle w:val="NormalArial"/>
              <w:rPr>
                <w:rFonts w:eastAsia="MS Mincho" w:cs="Arial"/>
                <w:sz w:val="20"/>
                <w:szCs w:val="20"/>
              </w:rPr>
            </w:pPr>
            <w:sdt>
              <w:sdtPr>
                <w:rPr>
                  <w:rFonts w:cs="Arial"/>
                  <w:color w:val="000000"/>
                  <w:sz w:val="18"/>
                  <w:szCs w:val="18"/>
                </w:rPr>
                <w:id w:val="-2081820352"/>
                <w:placeholder>
                  <w:docPart w:val="D31CEA3FCA0247CE815D840D3309FDCF"/>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17D6C141" w14:textId="7A3626B4" w:rsidR="00422B08" w:rsidRPr="00840267" w:rsidRDefault="00000000" w:rsidP="00422B08">
            <w:pPr>
              <w:pStyle w:val="NormalArial"/>
              <w:jc w:val="center"/>
              <w:rPr>
                <w:rFonts w:eastAsia="MS Mincho" w:cs="Arial"/>
                <w:sz w:val="20"/>
                <w:szCs w:val="20"/>
              </w:rPr>
            </w:pPr>
            <w:sdt>
              <w:sdtPr>
                <w:rPr>
                  <w:rFonts w:cs="Arial"/>
                  <w:color w:val="000000"/>
                  <w:sz w:val="18"/>
                  <w:szCs w:val="18"/>
                </w:rPr>
                <w:id w:val="-878234476"/>
                <w:placeholder>
                  <w:docPart w:val="7675881B39AF4C0B857DD8E9472A36A3"/>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24C0A71F" w14:textId="670F8DAF" w:rsidR="00422B08" w:rsidRPr="00840267" w:rsidRDefault="00000000" w:rsidP="00422B08">
            <w:pPr>
              <w:pStyle w:val="NormalArial"/>
              <w:jc w:val="center"/>
              <w:rPr>
                <w:rFonts w:eastAsia="MS Mincho" w:cs="Arial"/>
                <w:sz w:val="20"/>
                <w:szCs w:val="20"/>
              </w:rPr>
            </w:pPr>
            <w:sdt>
              <w:sdtPr>
                <w:rPr>
                  <w:rFonts w:cs="Arial"/>
                  <w:color w:val="000000"/>
                  <w:sz w:val="18"/>
                  <w:szCs w:val="18"/>
                </w:rPr>
                <w:id w:val="2061129057"/>
                <w:placeholder>
                  <w:docPart w:val="8C8EC4A729534B168EEDF6A88478179E"/>
                </w:placeholder>
                <w:showingPlcHdr/>
                <w:text/>
              </w:sdtPr>
              <w:sdtContent>
                <w:r w:rsidR="00422B08" w:rsidRPr="00252173">
                  <w:rPr>
                    <w:rStyle w:val="Textodelmarcadordeposicin"/>
                    <w:rFonts w:eastAsiaTheme="minorHAnsi" w:cs="Arial"/>
                    <w:color w:val="FF8F8F"/>
                    <w:sz w:val="18"/>
                    <w:szCs w:val="18"/>
                    <w:u w:val="single"/>
                  </w:rPr>
                  <w:t>…..</w:t>
                </w:r>
              </w:sdtContent>
            </w:sdt>
          </w:p>
        </w:tc>
      </w:tr>
      <w:tr w:rsidR="00422B08" w:rsidRPr="00840267" w14:paraId="43BB885C" w14:textId="77777777" w:rsidTr="00C91947">
        <w:trPr>
          <w:trHeight w:val="207"/>
          <w:jc w:val="center"/>
        </w:trPr>
        <w:tc>
          <w:tcPr>
            <w:tcW w:w="2334" w:type="dxa"/>
          </w:tcPr>
          <w:p w14:paraId="3364B7B6" w14:textId="7FAAD477" w:rsidR="00422B08" w:rsidRPr="00840267" w:rsidRDefault="00000000" w:rsidP="00422B08">
            <w:pPr>
              <w:pStyle w:val="NormalArial"/>
              <w:rPr>
                <w:rFonts w:eastAsia="MS Mincho" w:cs="Arial"/>
                <w:sz w:val="20"/>
                <w:szCs w:val="20"/>
              </w:rPr>
            </w:pPr>
            <w:sdt>
              <w:sdtPr>
                <w:rPr>
                  <w:rFonts w:cs="Arial"/>
                  <w:color w:val="000000"/>
                  <w:sz w:val="18"/>
                  <w:szCs w:val="18"/>
                </w:rPr>
                <w:id w:val="1533921640"/>
                <w:placeholder>
                  <w:docPart w:val="31D1B7A1B8C24BA7AA9E438BA31144D0"/>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39E89A35" w14:textId="4C5BE0AD" w:rsidR="00422B08" w:rsidRPr="00840267" w:rsidRDefault="00000000" w:rsidP="00422B08">
            <w:pPr>
              <w:pStyle w:val="NormalArial"/>
              <w:rPr>
                <w:rFonts w:eastAsia="MS Mincho" w:cs="Arial"/>
                <w:sz w:val="20"/>
                <w:szCs w:val="20"/>
              </w:rPr>
            </w:pPr>
            <w:sdt>
              <w:sdtPr>
                <w:rPr>
                  <w:rFonts w:cs="Arial"/>
                  <w:color w:val="000000"/>
                  <w:sz w:val="18"/>
                  <w:szCs w:val="18"/>
                </w:rPr>
                <w:id w:val="-800380216"/>
                <w:placeholder>
                  <w:docPart w:val="455E00D043BE45E5AA8D08721D03E802"/>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2B70BBF8" w14:textId="3236801B" w:rsidR="00422B08" w:rsidRPr="00840267" w:rsidRDefault="00000000" w:rsidP="00422B08">
            <w:pPr>
              <w:pStyle w:val="NormalArial"/>
              <w:jc w:val="center"/>
              <w:rPr>
                <w:rFonts w:eastAsia="MS Mincho" w:cs="Arial"/>
                <w:sz w:val="20"/>
                <w:szCs w:val="20"/>
              </w:rPr>
            </w:pPr>
            <w:sdt>
              <w:sdtPr>
                <w:rPr>
                  <w:rFonts w:cs="Arial"/>
                  <w:color w:val="000000"/>
                  <w:sz w:val="18"/>
                  <w:szCs w:val="18"/>
                </w:rPr>
                <w:id w:val="-616446724"/>
                <w:placeholder>
                  <w:docPart w:val="72413CC3682D4F9094C7B49D22B44180"/>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1EE7F555" w14:textId="23175C6C" w:rsidR="00422B08" w:rsidRPr="00840267" w:rsidRDefault="00000000" w:rsidP="00422B08">
            <w:pPr>
              <w:pStyle w:val="NormalArial"/>
              <w:jc w:val="center"/>
              <w:rPr>
                <w:rFonts w:eastAsia="MS Mincho" w:cs="Arial"/>
                <w:sz w:val="20"/>
                <w:szCs w:val="20"/>
              </w:rPr>
            </w:pPr>
            <w:sdt>
              <w:sdtPr>
                <w:rPr>
                  <w:rFonts w:cs="Arial"/>
                  <w:color w:val="000000"/>
                  <w:sz w:val="18"/>
                  <w:szCs w:val="18"/>
                </w:rPr>
                <w:id w:val="1391226334"/>
                <w:placeholder>
                  <w:docPart w:val="F28616410E2B421D9D7DB4AC3C8E2B46"/>
                </w:placeholder>
                <w:showingPlcHdr/>
                <w:text/>
              </w:sdtPr>
              <w:sdtContent>
                <w:r w:rsidR="00422B08" w:rsidRPr="00252173">
                  <w:rPr>
                    <w:rStyle w:val="Textodelmarcadordeposicin"/>
                    <w:rFonts w:eastAsiaTheme="minorHAnsi" w:cs="Arial"/>
                    <w:color w:val="FF8F8F"/>
                    <w:sz w:val="18"/>
                    <w:szCs w:val="18"/>
                    <w:u w:val="single"/>
                  </w:rPr>
                  <w:t>…..</w:t>
                </w:r>
              </w:sdtContent>
            </w:sdt>
          </w:p>
        </w:tc>
      </w:tr>
      <w:tr w:rsidR="00422B08" w:rsidRPr="00840267" w14:paraId="32A1D666" w14:textId="77777777" w:rsidTr="00C91947">
        <w:trPr>
          <w:trHeight w:val="220"/>
          <w:jc w:val="center"/>
        </w:trPr>
        <w:tc>
          <w:tcPr>
            <w:tcW w:w="2334" w:type="dxa"/>
          </w:tcPr>
          <w:p w14:paraId="0C6AFA08" w14:textId="36491B49" w:rsidR="00422B08" w:rsidRPr="00840267" w:rsidRDefault="00000000" w:rsidP="00422B08">
            <w:pPr>
              <w:pStyle w:val="NormalArial"/>
              <w:rPr>
                <w:rFonts w:eastAsia="MS Mincho" w:cs="Arial"/>
                <w:sz w:val="20"/>
                <w:szCs w:val="20"/>
              </w:rPr>
            </w:pPr>
            <w:sdt>
              <w:sdtPr>
                <w:rPr>
                  <w:rFonts w:cs="Arial"/>
                  <w:color w:val="000000"/>
                  <w:sz w:val="18"/>
                  <w:szCs w:val="18"/>
                </w:rPr>
                <w:id w:val="-968052669"/>
                <w:placeholder>
                  <w:docPart w:val="E5C1481C893040F095CA8A4516CFFA83"/>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7F06B8C1" w14:textId="2C9CA10E" w:rsidR="00422B08" w:rsidRPr="00840267" w:rsidRDefault="00000000" w:rsidP="00422B08">
            <w:pPr>
              <w:pStyle w:val="NormalArial"/>
              <w:rPr>
                <w:rFonts w:eastAsia="MS Mincho" w:cs="Arial"/>
                <w:sz w:val="20"/>
                <w:szCs w:val="20"/>
              </w:rPr>
            </w:pPr>
            <w:sdt>
              <w:sdtPr>
                <w:rPr>
                  <w:rFonts w:cs="Arial"/>
                  <w:color w:val="000000"/>
                  <w:sz w:val="18"/>
                  <w:szCs w:val="18"/>
                </w:rPr>
                <w:id w:val="1118800310"/>
                <w:placeholder>
                  <w:docPart w:val="42B520836F61444E9048D83D333A49FA"/>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3FEAB8A1" w14:textId="62BDF675" w:rsidR="00422B08" w:rsidRPr="00840267" w:rsidRDefault="00000000" w:rsidP="00422B08">
            <w:pPr>
              <w:pStyle w:val="NormalArial"/>
              <w:jc w:val="center"/>
              <w:rPr>
                <w:rFonts w:eastAsia="MS Mincho" w:cs="Arial"/>
                <w:sz w:val="20"/>
                <w:szCs w:val="20"/>
              </w:rPr>
            </w:pPr>
            <w:sdt>
              <w:sdtPr>
                <w:rPr>
                  <w:rFonts w:cs="Arial"/>
                  <w:color w:val="000000"/>
                  <w:sz w:val="18"/>
                  <w:szCs w:val="18"/>
                </w:rPr>
                <w:id w:val="1687253984"/>
                <w:placeholder>
                  <w:docPart w:val="2D083C2651CF4FDE8B141FEBB809A650"/>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2AB9BD59" w14:textId="1452CA81" w:rsidR="00422B08" w:rsidRPr="00840267" w:rsidRDefault="00000000" w:rsidP="00422B08">
            <w:pPr>
              <w:pStyle w:val="NormalArial"/>
              <w:jc w:val="center"/>
              <w:rPr>
                <w:rFonts w:eastAsia="MS Mincho" w:cs="Arial"/>
                <w:sz w:val="20"/>
                <w:szCs w:val="20"/>
              </w:rPr>
            </w:pPr>
            <w:sdt>
              <w:sdtPr>
                <w:rPr>
                  <w:rFonts w:cs="Arial"/>
                  <w:color w:val="000000"/>
                  <w:sz w:val="18"/>
                  <w:szCs w:val="18"/>
                </w:rPr>
                <w:id w:val="-1735395110"/>
                <w:placeholder>
                  <w:docPart w:val="78ED759D592D4943BB469594D1E7E68C"/>
                </w:placeholder>
                <w:showingPlcHdr/>
                <w:text/>
              </w:sdtPr>
              <w:sdtContent>
                <w:r w:rsidR="00422B08" w:rsidRPr="00252173">
                  <w:rPr>
                    <w:rStyle w:val="Textodelmarcadordeposicin"/>
                    <w:rFonts w:eastAsiaTheme="minorHAnsi" w:cs="Arial"/>
                    <w:color w:val="FF8F8F"/>
                    <w:sz w:val="18"/>
                    <w:szCs w:val="18"/>
                    <w:u w:val="single"/>
                  </w:rPr>
                  <w:t>…..</w:t>
                </w:r>
              </w:sdtContent>
            </w:sdt>
          </w:p>
        </w:tc>
      </w:tr>
      <w:tr w:rsidR="00422B08" w:rsidRPr="00840267" w14:paraId="69CEA733" w14:textId="77777777" w:rsidTr="00C91947">
        <w:trPr>
          <w:trHeight w:val="277"/>
          <w:jc w:val="center"/>
        </w:trPr>
        <w:tc>
          <w:tcPr>
            <w:tcW w:w="2334" w:type="dxa"/>
          </w:tcPr>
          <w:p w14:paraId="05AAE372" w14:textId="7017DA67" w:rsidR="00422B08" w:rsidRPr="00840267" w:rsidRDefault="00000000" w:rsidP="00422B08">
            <w:pPr>
              <w:pStyle w:val="NormalArial"/>
              <w:rPr>
                <w:rFonts w:eastAsia="MS Mincho" w:cs="Arial"/>
                <w:sz w:val="20"/>
                <w:szCs w:val="20"/>
              </w:rPr>
            </w:pPr>
            <w:sdt>
              <w:sdtPr>
                <w:rPr>
                  <w:rFonts w:cs="Arial"/>
                  <w:color w:val="000000"/>
                  <w:sz w:val="18"/>
                  <w:szCs w:val="18"/>
                </w:rPr>
                <w:id w:val="-238953589"/>
                <w:placeholder>
                  <w:docPart w:val="23E157DF91D14A4E9D3D9458BE12688B"/>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07E43E78" w14:textId="01AAB773" w:rsidR="00422B08" w:rsidRPr="00840267" w:rsidRDefault="00000000" w:rsidP="00422B08">
            <w:pPr>
              <w:pStyle w:val="NormalArial"/>
              <w:rPr>
                <w:rFonts w:eastAsia="MS Mincho" w:cs="Arial"/>
                <w:sz w:val="20"/>
                <w:szCs w:val="20"/>
              </w:rPr>
            </w:pPr>
            <w:sdt>
              <w:sdtPr>
                <w:rPr>
                  <w:rFonts w:cs="Arial"/>
                  <w:color w:val="000000"/>
                  <w:sz w:val="18"/>
                  <w:szCs w:val="18"/>
                </w:rPr>
                <w:id w:val="729656721"/>
                <w:placeholder>
                  <w:docPart w:val="1FBA407FB38A43E7B95F7F8EF31E0631"/>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5A3D41F5" w14:textId="2503D2C9" w:rsidR="00422B08" w:rsidRPr="00840267" w:rsidRDefault="00000000" w:rsidP="00422B08">
            <w:pPr>
              <w:pStyle w:val="NormalArial"/>
              <w:jc w:val="center"/>
              <w:rPr>
                <w:rFonts w:eastAsia="MS Mincho" w:cs="Arial"/>
                <w:sz w:val="20"/>
                <w:szCs w:val="20"/>
              </w:rPr>
            </w:pPr>
            <w:sdt>
              <w:sdtPr>
                <w:rPr>
                  <w:rFonts w:cs="Arial"/>
                  <w:color w:val="000000"/>
                  <w:sz w:val="18"/>
                  <w:szCs w:val="18"/>
                </w:rPr>
                <w:id w:val="-1086457491"/>
                <w:placeholder>
                  <w:docPart w:val="FCEC1FFDA58049A4B4AB5990F5CAE384"/>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7B182EF7" w14:textId="66535648" w:rsidR="00422B08" w:rsidRPr="00840267" w:rsidRDefault="00000000" w:rsidP="00422B08">
            <w:pPr>
              <w:pStyle w:val="NormalArial"/>
              <w:jc w:val="center"/>
              <w:rPr>
                <w:rFonts w:eastAsia="MS Mincho" w:cs="Arial"/>
                <w:sz w:val="20"/>
                <w:szCs w:val="20"/>
              </w:rPr>
            </w:pPr>
            <w:sdt>
              <w:sdtPr>
                <w:rPr>
                  <w:rFonts w:cs="Arial"/>
                  <w:color w:val="000000"/>
                  <w:sz w:val="18"/>
                  <w:szCs w:val="18"/>
                </w:rPr>
                <w:id w:val="1524514611"/>
                <w:placeholder>
                  <w:docPart w:val="6FDB0E4A38D14D13A50D55832643D9BD"/>
                </w:placeholder>
                <w:showingPlcHdr/>
                <w:text/>
              </w:sdtPr>
              <w:sdtContent>
                <w:r w:rsidR="00422B08" w:rsidRPr="00252173">
                  <w:rPr>
                    <w:rStyle w:val="Textodelmarcadordeposicin"/>
                    <w:rFonts w:eastAsiaTheme="minorHAnsi" w:cs="Arial"/>
                    <w:color w:val="FF8F8F"/>
                    <w:sz w:val="18"/>
                    <w:szCs w:val="18"/>
                    <w:u w:val="single"/>
                  </w:rPr>
                  <w:t>…..</w:t>
                </w:r>
              </w:sdtContent>
            </w:sdt>
          </w:p>
        </w:tc>
      </w:tr>
      <w:tr w:rsidR="00422B08" w:rsidRPr="00840267" w14:paraId="047F1C07" w14:textId="77777777" w:rsidTr="00C91947">
        <w:trPr>
          <w:trHeight w:val="220"/>
          <w:jc w:val="center"/>
        </w:trPr>
        <w:tc>
          <w:tcPr>
            <w:tcW w:w="2334" w:type="dxa"/>
          </w:tcPr>
          <w:p w14:paraId="37F137E7" w14:textId="4278BE1C" w:rsidR="00422B08" w:rsidRPr="00840267" w:rsidRDefault="00000000" w:rsidP="00422B08">
            <w:pPr>
              <w:pStyle w:val="NormalArial"/>
              <w:rPr>
                <w:rFonts w:eastAsia="MS Mincho" w:cs="Arial"/>
                <w:sz w:val="20"/>
                <w:szCs w:val="20"/>
              </w:rPr>
            </w:pPr>
            <w:sdt>
              <w:sdtPr>
                <w:rPr>
                  <w:rFonts w:cs="Arial"/>
                  <w:color w:val="000000"/>
                  <w:sz w:val="18"/>
                  <w:szCs w:val="18"/>
                </w:rPr>
                <w:id w:val="696277207"/>
                <w:placeholder>
                  <w:docPart w:val="0A7B1C21F09E40A7BF3E779F1521A112"/>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3BFA73BB" w14:textId="0CBD3437" w:rsidR="00422B08" w:rsidRPr="00840267" w:rsidRDefault="00000000" w:rsidP="00422B08">
            <w:pPr>
              <w:pStyle w:val="NormalArial"/>
              <w:rPr>
                <w:rFonts w:eastAsia="MS Mincho" w:cs="Arial"/>
                <w:sz w:val="20"/>
                <w:szCs w:val="20"/>
              </w:rPr>
            </w:pPr>
            <w:sdt>
              <w:sdtPr>
                <w:rPr>
                  <w:rFonts w:cs="Arial"/>
                  <w:color w:val="000000"/>
                  <w:sz w:val="18"/>
                  <w:szCs w:val="18"/>
                </w:rPr>
                <w:id w:val="-897971377"/>
                <w:placeholder>
                  <w:docPart w:val="15BDAF49011244889CD3088255B3B8FD"/>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1236AC78" w14:textId="0EF94359" w:rsidR="00422B08" w:rsidRPr="00840267" w:rsidRDefault="00000000" w:rsidP="00422B08">
            <w:pPr>
              <w:pStyle w:val="NormalArial"/>
              <w:jc w:val="center"/>
              <w:rPr>
                <w:rFonts w:eastAsia="MS Mincho" w:cs="Arial"/>
                <w:sz w:val="20"/>
                <w:szCs w:val="20"/>
              </w:rPr>
            </w:pPr>
            <w:sdt>
              <w:sdtPr>
                <w:rPr>
                  <w:rFonts w:cs="Arial"/>
                  <w:color w:val="000000"/>
                  <w:sz w:val="18"/>
                  <w:szCs w:val="18"/>
                </w:rPr>
                <w:id w:val="-1930416052"/>
                <w:placeholder>
                  <w:docPart w:val="20745CC0C40E4FF28D931F722AB608DB"/>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568341C6" w14:textId="4C81AD3C" w:rsidR="00422B08" w:rsidRPr="00840267" w:rsidRDefault="00000000" w:rsidP="00422B08">
            <w:pPr>
              <w:pStyle w:val="NormalArial"/>
              <w:jc w:val="center"/>
              <w:rPr>
                <w:rFonts w:eastAsia="MS Mincho" w:cs="Arial"/>
                <w:sz w:val="20"/>
                <w:szCs w:val="20"/>
              </w:rPr>
            </w:pPr>
            <w:sdt>
              <w:sdtPr>
                <w:rPr>
                  <w:rFonts w:cs="Arial"/>
                  <w:color w:val="000000"/>
                  <w:sz w:val="18"/>
                  <w:szCs w:val="18"/>
                </w:rPr>
                <w:id w:val="1275126099"/>
                <w:placeholder>
                  <w:docPart w:val="5408A9EB32514C26972BCF4A1CA23E7B"/>
                </w:placeholder>
                <w:showingPlcHdr/>
                <w:text/>
              </w:sdtPr>
              <w:sdtContent>
                <w:r w:rsidR="00422B08" w:rsidRPr="00252173">
                  <w:rPr>
                    <w:rStyle w:val="Textodelmarcadordeposicin"/>
                    <w:rFonts w:eastAsiaTheme="minorHAnsi" w:cs="Arial"/>
                    <w:color w:val="FF8F8F"/>
                    <w:sz w:val="18"/>
                    <w:szCs w:val="18"/>
                    <w:u w:val="single"/>
                  </w:rPr>
                  <w:t>…..</w:t>
                </w:r>
              </w:sdtContent>
            </w:sdt>
          </w:p>
        </w:tc>
      </w:tr>
      <w:tr w:rsidR="00422B08" w:rsidRPr="00840267" w14:paraId="178A4BE2" w14:textId="77777777" w:rsidTr="00C91947">
        <w:trPr>
          <w:trHeight w:val="131"/>
          <w:jc w:val="center"/>
        </w:trPr>
        <w:tc>
          <w:tcPr>
            <w:tcW w:w="2334" w:type="dxa"/>
          </w:tcPr>
          <w:p w14:paraId="1B62FCE1" w14:textId="66FA0059" w:rsidR="00422B08" w:rsidRPr="00840267" w:rsidRDefault="00000000" w:rsidP="00422B08">
            <w:pPr>
              <w:pStyle w:val="NormalArial"/>
              <w:rPr>
                <w:rFonts w:eastAsia="MS Mincho" w:cs="Arial"/>
                <w:sz w:val="20"/>
                <w:szCs w:val="20"/>
              </w:rPr>
            </w:pPr>
            <w:sdt>
              <w:sdtPr>
                <w:rPr>
                  <w:rFonts w:cs="Arial"/>
                  <w:color w:val="000000"/>
                  <w:sz w:val="18"/>
                  <w:szCs w:val="18"/>
                </w:rPr>
                <w:id w:val="-414163214"/>
                <w:placeholder>
                  <w:docPart w:val="86EF8A0DFB10402BA4C2F57217BC8385"/>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4891" w:type="dxa"/>
          </w:tcPr>
          <w:p w14:paraId="3F8C1064" w14:textId="62CC7E9B" w:rsidR="00422B08" w:rsidRPr="00840267" w:rsidRDefault="00000000" w:rsidP="00422B08">
            <w:pPr>
              <w:pStyle w:val="NormalArial"/>
              <w:rPr>
                <w:rFonts w:eastAsia="MS Mincho" w:cs="Arial"/>
                <w:sz w:val="20"/>
                <w:szCs w:val="20"/>
              </w:rPr>
            </w:pPr>
            <w:sdt>
              <w:sdtPr>
                <w:rPr>
                  <w:rFonts w:cs="Arial"/>
                  <w:color w:val="000000"/>
                  <w:sz w:val="18"/>
                  <w:szCs w:val="18"/>
                </w:rPr>
                <w:id w:val="1892994470"/>
                <w:placeholder>
                  <w:docPart w:val="4D394D2C529645E6979D13B2B93E889C"/>
                </w:placeholder>
                <w:showingPlcHdr/>
                <w:text/>
              </w:sdtPr>
              <w:sdtContent>
                <w:r w:rsidR="00422B08" w:rsidRPr="00DD234C">
                  <w:rPr>
                    <w:rStyle w:val="Textodelmarcadordeposicin"/>
                    <w:rFonts w:eastAsiaTheme="minorHAnsi" w:cs="Arial"/>
                    <w:color w:val="FF8F8F"/>
                    <w:sz w:val="18"/>
                    <w:szCs w:val="18"/>
                    <w:u w:val="single"/>
                  </w:rPr>
                  <w:t>…..</w:t>
                </w:r>
              </w:sdtContent>
            </w:sdt>
          </w:p>
        </w:tc>
        <w:tc>
          <w:tcPr>
            <w:tcW w:w="892" w:type="dxa"/>
          </w:tcPr>
          <w:p w14:paraId="7B5D9F32" w14:textId="2F2EACEF" w:rsidR="00422B08" w:rsidRPr="00840267" w:rsidRDefault="00000000" w:rsidP="00422B08">
            <w:pPr>
              <w:pStyle w:val="NormalArial"/>
              <w:jc w:val="center"/>
              <w:rPr>
                <w:rFonts w:eastAsia="MS Mincho" w:cs="Arial"/>
                <w:sz w:val="20"/>
                <w:szCs w:val="20"/>
              </w:rPr>
            </w:pPr>
            <w:sdt>
              <w:sdtPr>
                <w:rPr>
                  <w:rFonts w:cs="Arial"/>
                  <w:color w:val="000000"/>
                  <w:sz w:val="18"/>
                  <w:szCs w:val="18"/>
                </w:rPr>
                <w:id w:val="-1496637664"/>
                <w:placeholder>
                  <w:docPart w:val="9CD2505CBBE24BBA844C193260EDF94D"/>
                </w:placeholder>
                <w:showingPlcHdr/>
                <w:text/>
              </w:sdtPr>
              <w:sdtContent>
                <w:r w:rsidR="00422B08" w:rsidRPr="00252173">
                  <w:rPr>
                    <w:rStyle w:val="Textodelmarcadordeposicin"/>
                    <w:rFonts w:eastAsiaTheme="minorHAnsi" w:cs="Arial"/>
                    <w:color w:val="FF8F8F"/>
                    <w:sz w:val="18"/>
                    <w:szCs w:val="18"/>
                    <w:u w:val="single"/>
                  </w:rPr>
                  <w:t>…..</w:t>
                </w:r>
              </w:sdtContent>
            </w:sdt>
          </w:p>
        </w:tc>
        <w:tc>
          <w:tcPr>
            <w:tcW w:w="913" w:type="dxa"/>
          </w:tcPr>
          <w:p w14:paraId="51B13D52" w14:textId="7A9AA416" w:rsidR="00422B08" w:rsidRPr="00840267" w:rsidRDefault="00000000" w:rsidP="00422B08">
            <w:pPr>
              <w:pStyle w:val="NormalArial"/>
              <w:jc w:val="center"/>
              <w:rPr>
                <w:rFonts w:eastAsia="MS Mincho" w:cs="Arial"/>
                <w:sz w:val="20"/>
                <w:szCs w:val="20"/>
              </w:rPr>
            </w:pPr>
            <w:sdt>
              <w:sdtPr>
                <w:rPr>
                  <w:rFonts w:cs="Arial"/>
                  <w:color w:val="000000"/>
                  <w:sz w:val="18"/>
                  <w:szCs w:val="18"/>
                </w:rPr>
                <w:id w:val="1129821792"/>
                <w:placeholder>
                  <w:docPart w:val="9A57A4DDB33342F1960EA0F6E90FB534"/>
                </w:placeholder>
                <w:showingPlcHdr/>
                <w:text/>
              </w:sdtPr>
              <w:sdtContent>
                <w:r w:rsidR="00422B08" w:rsidRPr="00252173">
                  <w:rPr>
                    <w:rStyle w:val="Textodelmarcadordeposicin"/>
                    <w:rFonts w:eastAsiaTheme="minorHAnsi" w:cs="Arial"/>
                    <w:color w:val="FF8F8F"/>
                    <w:sz w:val="18"/>
                    <w:szCs w:val="18"/>
                    <w:u w:val="single"/>
                  </w:rPr>
                  <w:t>…..</w:t>
                </w:r>
              </w:sdtContent>
            </w:sdt>
          </w:p>
        </w:tc>
      </w:tr>
    </w:tbl>
    <w:p w14:paraId="5D748276" w14:textId="77777777" w:rsidR="00D970B8" w:rsidRPr="00385169" w:rsidRDefault="00D970B8" w:rsidP="00D970B8">
      <w:pPr>
        <w:pStyle w:val="NormalArial"/>
        <w:rPr>
          <w:b/>
          <w:sz w:val="12"/>
          <w:szCs w:val="12"/>
        </w:rPr>
      </w:pPr>
    </w:p>
    <w:p w14:paraId="59BDC900" w14:textId="1EBB806E" w:rsidR="00D970B8" w:rsidRPr="00F3240B" w:rsidRDefault="00D970B8" w:rsidP="006357D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sidR="00A92C8A">
        <w:rPr>
          <w:szCs w:val="20"/>
        </w:rPr>
        <w:t xml:space="preserve">a Policía Nacional a través </w:t>
      </w:r>
      <w:r w:rsidR="00A92C8A" w:rsidRPr="00BC6F03">
        <w:rPr>
          <w:szCs w:val="20"/>
        </w:rPr>
        <w:t>de la depende</w:t>
      </w:r>
      <w:r w:rsidR="001C3F7D">
        <w:rPr>
          <w:szCs w:val="20"/>
        </w:rPr>
        <w:t>ncia institucional responsable</w:t>
      </w:r>
      <w:r w:rsidRPr="00BC6F03">
        <w:rPr>
          <w:szCs w:val="20"/>
        </w:rPr>
        <w:t xml:space="preserve">, </w:t>
      </w:r>
      <w:r w:rsidR="001C3F7D">
        <w:rPr>
          <w:szCs w:val="20"/>
        </w:rPr>
        <w:t xml:space="preserve">informándolo </w:t>
      </w:r>
      <w:r w:rsidRPr="00BC6F03">
        <w:rPr>
          <w:szCs w:val="20"/>
        </w:rPr>
        <w:t>al contratista de obra y/o interventoría</w:t>
      </w:r>
      <w:r w:rsidRPr="00F3240B">
        <w:rPr>
          <w:szCs w:val="20"/>
        </w:rPr>
        <w:t xml:space="preserve">. </w:t>
      </w:r>
    </w:p>
    <w:p w14:paraId="61B7CCCD" w14:textId="77777777" w:rsidR="00D970B8" w:rsidRPr="00385169" w:rsidRDefault="00D970B8" w:rsidP="00D970B8">
      <w:pPr>
        <w:pStyle w:val="NormalArial"/>
        <w:jc w:val="center"/>
        <w:rPr>
          <w:b/>
          <w:sz w:val="12"/>
          <w:szCs w:val="12"/>
        </w:rPr>
      </w:pPr>
    </w:p>
    <w:p w14:paraId="137DC277" w14:textId="4FA64FCE" w:rsidR="00D970B8" w:rsidRPr="00F3240B" w:rsidRDefault="00D970B8" w:rsidP="00D970B8">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00D866AB"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3E3BBECB" w14:textId="77777777" w:rsidR="00D970B8" w:rsidRDefault="00D970B8" w:rsidP="00D970B8">
      <w:pPr>
        <w:pStyle w:val="NormalArial"/>
        <w:rPr>
          <w:rFonts w:cs="Arial"/>
          <w:bCs/>
        </w:rPr>
      </w:pPr>
    </w:p>
    <w:p w14:paraId="318FF966" w14:textId="77777777" w:rsidR="006357D2" w:rsidRDefault="006357D2" w:rsidP="00D970B8">
      <w:pPr>
        <w:pStyle w:val="NormalArial"/>
        <w:rPr>
          <w:rFonts w:cs="Arial"/>
          <w:bCs/>
        </w:rPr>
      </w:pPr>
    </w:p>
    <w:p w14:paraId="22CE1891" w14:textId="77777777" w:rsidR="00090660" w:rsidRDefault="00090660" w:rsidP="00D970B8">
      <w:pPr>
        <w:pStyle w:val="NormalArial"/>
        <w:rPr>
          <w:rFonts w:cs="Arial"/>
          <w:bCs/>
        </w:rPr>
      </w:pPr>
    </w:p>
    <w:p w14:paraId="55D55D09" w14:textId="77777777" w:rsidR="00D970B8" w:rsidRPr="008611F1" w:rsidRDefault="00D970B8" w:rsidP="00D970B8">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55F0240" w14:textId="77777777" w:rsidR="00D970B8" w:rsidRPr="00816EB3" w:rsidRDefault="00D970B8" w:rsidP="00D970B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8E6453D" w14:textId="77777777" w:rsidR="00D970B8" w:rsidRPr="00816EB3" w:rsidRDefault="00D970B8" w:rsidP="00D970B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6A31394C9182495CA392B47D59EE01F1"/>
          </w:placeholder>
          <w:showingPlcHdr/>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14FB15E5" w14:textId="77777777" w:rsidR="00D970B8" w:rsidRPr="00816EB3" w:rsidRDefault="00D970B8" w:rsidP="00D970B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E1AF141EC624AA4BD0514CDB4DDA34A"/>
          </w:placeholder>
          <w:showingPlcHdr/>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E336C91" w14:textId="43A2B03D" w:rsidR="00385169" w:rsidRPr="00385169" w:rsidRDefault="00D970B8" w:rsidP="0038516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C2E2E498BE9B4BDD84DD0C1C914F6787"/>
          </w:placeholder>
          <w:showingPlcHdr/>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6AB2D14" w14:textId="7E0858EC" w:rsidR="004568E4" w:rsidRDefault="00D970B8" w:rsidP="00385169">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B355099B4F7C4A98B879584F3DEA55C3"/>
          </w:placeholder>
          <w:showingPlcHdr/>
        </w:sdtPr>
        <w:sdtContent>
          <w:r w:rsidRPr="00816EB3">
            <w:rPr>
              <w:rStyle w:val="Textodelmarcadordeposicin"/>
              <w:rFonts w:ascii="Arial" w:hAnsi="Arial" w:cs="Arial"/>
              <w:color w:val="FF8F8F"/>
            </w:rPr>
            <w:t>Diligenciar el documento de identificación del representante legal</w:t>
          </w:r>
        </w:sdtContent>
      </w:sdt>
    </w:p>
    <w:p w14:paraId="65D8A79A" w14:textId="77777777" w:rsidR="00385169" w:rsidRDefault="00385169" w:rsidP="00385169">
      <w:pPr>
        <w:tabs>
          <w:tab w:val="left" w:pos="240"/>
          <w:tab w:val="left" w:pos="6210"/>
        </w:tabs>
        <w:contextualSpacing/>
        <w:rPr>
          <w:rFonts w:ascii="Arial" w:hAnsi="Arial" w:cs="Arial"/>
          <w:color w:val="000000"/>
        </w:rPr>
      </w:pPr>
    </w:p>
    <w:p w14:paraId="11B04EFF" w14:textId="77777777" w:rsidR="00385169" w:rsidRDefault="00385169" w:rsidP="00385169">
      <w:pPr>
        <w:tabs>
          <w:tab w:val="left" w:pos="240"/>
          <w:tab w:val="left" w:pos="6210"/>
        </w:tabs>
        <w:contextualSpacing/>
        <w:rPr>
          <w:rFonts w:ascii="Arial" w:hAnsi="Arial" w:cs="Arial"/>
          <w:color w:val="000000"/>
        </w:rPr>
      </w:pPr>
    </w:p>
    <w:p w14:paraId="1442B11D" w14:textId="77777777" w:rsidR="00604593" w:rsidRDefault="00604593" w:rsidP="00385169">
      <w:pPr>
        <w:pStyle w:val="Prrafodelista"/>
        <w:tabs>
          <w:tab w:val="left" w:pos="240"/>
          <w:tab w:val="left" w:pos="6210"/>
        </w:tabs>
        <w:ind w:left="0"/>
        <w:jc w:val="both"/>
        <w:rPr>
          <w:rFonts w:ascii="Arial" w:hAnsi="Arial" w:cs="Arial"/>
          <w:sz w:val="16"/>
          <w:szCs w:val="16"/>
        </w:rPr>
      </w:pPr>
    </w:p>
    <w:sectPr w:rsidR="00604593" w:rsidSect="001C62A1">
      <w:headerReference w:type="default" r:id="rId7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EC1905" w14:textId="77777777" w:rsidR="00BE506D" w:rsidRDefault="00BE506D" w:rsidP="00F437E0">
      <w:pPr>
        <w:spacing w:after="0" w:line="240" w:lineRule="auto"/>
      </w:pPr>
      <w:r>
        <w:separator/>
      </w:r>
    </w:p>
  </w:endnote>
  <w:endnote w:type="continuationSeparator" w:id="0">
    <w:p w14:paraId="4E2517BC" w14:textId="77777777" w:rsidR="00BE506D" w:rsidRDefault="00BE506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B8A5A" w14:textId="6CCF4DBA" w:rsidR="00DF0887" w:rsidRDefault="00DF0887" w:rsidP="00DF61C8">
    <w:pPr>
      <w:pStyle w:val="Piedepgina"/>
    </w:pPr>
    <w:r>
      <w:t xml:space="preserve">1LF-FR-0071                                                                                                                                  aprobación: 17/06/2024 </w:t>
    </w:r>
  </w:p>
  <w:p w14:paraId="227784D3" w14:textId="77777777" w:rsidR="00DF0887" w:rsidRDefault="00DF0887"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44753" w14:textId="223DFEC9" w:rsidR="00DF0887" w:rsidRDefault="00DF0887" w:rsidP="00DF61C8">
    <w:pPr>
      <w:pStyle w:val="Piedepgina"/>
    </w:pPr>
    <w:r>
      <w:t>1LF-FR-0071                                                                                                                                                                                                   aprobación: 17/06/2024</w:t>
    </w:r>
  </w:p>
  <w:p w14:paraId="0EB102CA" w14:textId="77777777" w:rsidR="00DF0887" w:rsidRDefault="00DF0887"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56D20E" w14:textId="77777777" w:rsidR="00BE506D" w:rsidRDefault="00BE506D" w:rsidP="00F437E0">
      <w:pPr>
        <w:spacing w:after="0" w:line="240" w:lineRule="auto"/>
      </w:pPr>
      <w:r>
        <w:separator/>
      </w:r>
    </w:p>
  </w:footnote>
  <w:footnote w:type="continuationSeparator" w:id="0">
    <w:p w14:paraId="0677C789" w14:textId="77777777" w:rsidR="00BE506D" w:rsidRDefault="00BE506D" w:rsidP="00F437E0">
      <w:pPr>
        <w:spacing w:after="0" w:line="240" w:lineRule="auto"/>
      </w:pPr>
      <w:r>
        <w:continuationSeparator/>
      </w:r>
    </w:p>
  </w:footnote>
  <w:footnote w:id="1">
    <w:p w14:paraId="3B786004" w14:textId="77777777" w:rsidR="00DF0887" w:rsidRPr="000E1E10" w:rsidRDefault="00DF0887"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DF0887" w:rsidRPr="00293DF3" w14:paraId="5E78A9CE" w14:textId="77777777" w:rsidTr="000A15BA">
      <w:trPr>
        <w:cantSplit/>
        <w:trHeight w:val="350"/>
      </w:trPr>
      <w:tc>
        <w:tcPr>
          <w:tcW w:w="2338" w:type="dxa"/>
          <w:vAlign w:val="center"/>
        </w:tcPr>
        <w:p w14:paraId="7F003F4E" w14:textId="358E2ABC" w:rsidR="00DF0887" w:rsidRPr="00293DF3" w:rsidRDefault="00DF0887"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AA76D3">
            <w:rPr>
              <w:rFonts w:ascii="Arial" w:hAnsi="Arial" w:cs="Arial"/>
              <w:b/>
              <w:noProof/>
              <w:sz w:val="18"/>
              <w:szCs w:val="18"/>
            </w:rPr>
            <w:t>39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AA76D3">
            <w:rPr>
              <w:rFonts w:ascii="Arial" w:hAnsi="Arial" w:cs="Arial"/>
              <w:b/>
              <w:noProof/>
              <w:sz w:val="18"/>
              <w:szCs w:val="18"/>
            </w:rPr>
            <w:t>104</w:t>
          </w:r>
          <w:r w:rsidRPr="00293DF3">
            <w:rPr>
              <w:rFonts w:ascii="Arial" w:hAnsi="Arial" w:cs="Arial"/>
              <w:b/>
              <w:sz w:val="18"/>
              <w:szCs w:val="18"/>
            </w:rPr>
            <w:fldChar w:fldCharType="end"/>
          </w:r>
        </w:p>
      </w:tc>
      <w:tc>
        <w:tcPr>
          <w:tcW w:w="5812" w:type="dxa"/>
          <w:vMerge w:val="restart"/>
          <w:vAlign w:val="center"/>
        </w:tcPr>
        <w:p w14:paraId="47898E98" w14:textId="0AF343D6" w:rsidR="00DF0887" w:rsidRDefault="00DF0887"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DF0887" w:rsidRPr="00293DF3" w:rsidRDefault="00DF0887" w:rsidP="005258E5">
          <w:pPr>
            <w:pStyle w:val="Sinespaciado1"/>
            <w:jc w:val="center"/>
            <w:rPr>
              <w:noProof/>
            </w:rPr>
          </w:pPr>
          <w:r>
            <w:rPr>
              <w:rFonts w:ascii="Arial" w:hAnsi="Arial" w:cs="Arial"/>
              <w:noProof/>
              <w:sz w:val="20"/>
              <w:szCs w:val="20"/>
              <w:lang w:val="es-ES"/>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DF0887" w:rsidRPr="003313BB" w:rsidRDefault="00DF0887"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DF0887" w:rsidRPr="00293DF3" w14:paraId="214F3735" w14:textId="77777777" w:rsidTr="000A15BA">
      <w:trPr>
        <w:cantSplit/>
        <w:trHeight w:val="351"/>
      </w:trPr>
      <w:tc>
        <w:tcPr>
          <w:tcW w:w="2338" w:type="dxa"/>
          <w:vAlign w:val="center"/>
        </w:tcPr>
        <w:p w14:paraId="56172937" w14:textId="46271E9C" w:rsidR="00DF0887" w:rsidRPr="00293DF3" w:rsidRDefault="00DF0887"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DF0887" w:rsidRPr="00293DF3" w:rsidRDefault="00DF0887" w:rsidP="005258E5">
          <w:pPr>
            <w:pStyle w:val="Ttulo1"/>
            <w:jc w:val="center"/>
            <w:rPr>
              <w:rFonts w:ascii="Arial" w:hAnsi="Arial" w:cs="Arial"/>
              <w:sz w:val="18"/>
              <w:szCs w:val="18"/>
            </w:rPr>
          </w:pPr>
        </w:p>
      </w:tc>
      <w:tc>
        <w:tcPr>
          <w:tcW w:w="2268" w:type="dxa"/>
          <w:vMerge/>
          <w:vAlign w:val="center"/>
        </w:tcPr>
        <w:p w14:paraId="5A5245DE" w14:textId="77777777" w:rsidR="00DF0887" w:rsidRPr="00293DF3" w:rsidRDefault="00DF0887" w:rsidP="005258E5">
          <w:pPr>
            <w:jc w:val="center"/>
            <w:rPr>
              <w:rFonts w:ascii="Arial" w:hAnsi="Arial" w:cs="Arial"/>
              <w:b/>
              <w:noProof/>
              <w:sz w:val="18"/>
              <w:szCs w:val="18"/>
            </w:rPr>
          </w:pPr>
        </w:p>
      </w:tc>
    </w:tr>
    <w:tr w:rsidR="00DF0887" w:rsidRPr="00293DF3" w14:paraId="3EEC05C1" w14:textId="77777777" w:rsidTr="000A15BA">
      <w:trPr>
        <w:cantSplit/>
        <w:trHeight w:val="350"/>
      </w:trPr>
      <w:tc>
        <w:tcPr>
          <w:tcW w:w="2338" w:type="dxa"/>
          <w:vAlign w:val="center"/>
        </w:tcPr>
        <w:p w14:paraId="7705B2C2" w14:textId="53BDA4DD" w:rsidR="00DF0887" w:rsidRPr="00293DF3" w:rsidRDefault="00DF0887"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3D19F751" w:rsidR="00DF0887" w:rsidRPr="005258E5" w:rsidRDefault="00DF0887" w:rsidP="005258E5">
          <w:pPr>
            <w:jc w:val="center"/>
            <w:rPr>
              <w:rFonts w:ascii="Arial" w:eastAsia="Calibri" w:hAnsi="Arial" w:cs="Arial"/>
              <w:b/>
              <w:bCs/>
              <w:color w:val="000000" w:themeColor="text1"/>
            </w:rPr>
          </w:pPr>
          <w:bookmarkStart w:id="13" w:name="_Hlk95465674"/>
          <w:r w:rsidRPr="00DA15E3">
            <w:rPr>
              <w:rFonts w:ascii="Arial" w:hAnsi="Arial" w:cs="Arial"/>
              <w:b/>
              <w:bCs/>
              <w:sz w:val="18"/>
              <w:szCs w:val="18"/>
            </w:rPr>
            <w:t>ELABORAC</w:t>
          </w:r>
          <w:r>
            <w:rPr>
              <w:rFonts w:ascii="Arial" w:hAnsi="Arial" w:cs="Arial"/>
              <w:b/>
              <w:bCs/>
              <w:sz w:val="18"/>
              <w:szCs w:val="18"/>
            </w:rPr>
            <w:t>IÓ</w:t>
          </w:r>
          <w:r w:rsidRPr="00DA15E3">
            <w:rPr>
              <w:rFonts w:ascii="Arial" w:hAnsi="Arial" w:cs="Arial"/>
              <w:b/>
              <w:bCs/>
              <w:sz w:val="18"/>
              <w:szCs w:val="18"/>
            </w:rPr>
            <w:t>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13"/>
        </w:p>
      </w:tc>
      <w:tc>
        <w:tcPr>
          <w:tcW w:w="2268" w:type="dxa"/>
          <w:vMerge/>
          <w:vAlign w:val="center"/>
        </w:tcPr>
        <w:p w14:paraId="2D8E15EE" w14:textId="77777777" w:rsidR="00DF0887" w:rsidRPr="00293DF3" w:rsidRDefault="00DF0887" w:rsidP="005258E5">
          <w:pPr>
            <w:jc w:val="center"/>
            <w:rPr>
              <w:rFonts w:ascii="Arial" w:hAnsi="Arial" w:cs="Arial"/>
              <w:b/>
              <w:noProof/>
              <w:sz w:val="18"/>
              <w:szCs w:val="18"/>
            </w:rPr>
          </w:pPr>
        </w:p>
      </w:tc>
    </w:tr>
    <w:tr w:rsidR="00DF0887" w:rsidRPr="00293DF3" w14:paraId="23BE8F37" w14:textId="77777777" w:rsidTr="000A15BA">
      <w:trPr>
        <w:cantSplit/>
        <w:trHeight w:val="351"/>
      </w:trPr>
      <w:tc>
        <w:tcPr>
          <w:tcW w:w="2338" w:type="dxa"/>
          <w:vAlign w:val="center"/>
        </w:tcPr>
        <w:p w14:paraId="7FA5A316" w14:textId="3A50F772" w:rsidR="00DF0887" w:rsidRPr="00293DF3" w:rsidRDefault="00DF0887"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DF0887" w:rsidRPr="00293DF3" w:rsidRDefault="00DF0887" w:rsidP="005258E5">
          <w:pPr>
            <w:pStyle w:val="Ttulo1"/>
            <w:jc w:val="center"/>
            <w:rPr>
              <w:rFonts w:ascii="Arial" w:hAnsi="Arial" w:cs="Arial"/>
              <w:sz w:val="18"/>
              <w:szCs w:val="18"/>
            </w:rPr>
          </w:pPr>
        </w:p>
      </w:tc>
      <w:tc>
        <w:tcPr>
          <w:tcW w:w="2268" w:type="dxa"/>
          <w:vMerge/>
          <w:vAlign w:val="center"/>
        </w:tcPr>
        <w:p w14:paraId="7BE538BC" w14:textId="77777777" w:rsidR="00DF0887" w:rsidRPr="00293DF3" w:rsidRDefault="00DF0887" w:rsidP="005258E5">
          <w:pPr>
            <w:jc w:val="center"/>
            <w:rPr>
              <w:rFonts w:ascii="Arial" w:hAnsi="Arial" w:cs="Arial"/>
              <w:b/>
              <w:noProof/>
              <w:sz w:val="18"/>
              <w:szCs w:val="18"/>
            </w:rPr>
          </w:pPr>
        </w:p>
      </w:tc>
    </w:tr>
  </w:tbl>
  <w:p w14:paraId="608901D4" w14:textId="77777777" w:rsidR="00DF0887" w:rsidRDefault="00DF08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1DF21EF3" w14:textId="77777777" w:rsidTr="0064512A">
      <w:trPr>
        <w:cantSplit/>
        <w:trHeight w:val="676"/>
      </w:trPr>
      <w:tc>
        <w:tcPr>
          <w:tcW w:w="8150" w:type="dxa"/>
          <w:vAlign w:val="center"/>
        </w:tcPr>
        <w:p w14:paraId="196EAD8B" w14:textId="0A48F59A" w:rsidR="00DF0887" w:rsidRDefault="00DF0887"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DF0887" w:rsidRPr="00E23CA0" w:rsidRDefault="00DF0887" w:rsidP="006825B9">
          <w:pPr>
            <w:pStyle w:val="Sinespaciado1"/>
            <w:rPr>
              <w:rFonts w:ascii="Arial" w:hAnsi="Arial" w:cs="Arial"/>
              <w:b/>
              <w:bCs/>
            </w:rPr>
          </w:pPr>
          <w:r w:rsidRPr="00E23CA0">
            <w:rPr>
              <w:rFonts w:ascii="Arial" w:hAnsi="Arial" w:cs="Arial"/>
              <w:b/>
              <w:bCs/>
              <w:sz w:val="20"/>
              <w:szCs w:val="20"/>
            </w:rPr>
            <w:t>POLICÍA NACIONAL</w:t>
          </w:r>
        </w:p>
      </w:tc>
    </w:tr>
    <w:tr w:rsidR="00DF0887" w:rsidRPr="00293DF3" w14:paraId="54D74AEC" w14:textId="77777777" w:rsidTr="0064512A">
      <w:trPr>
        <w:cantSplit/>
        <w:trHeight w:val="676"/>
      </w:trPr>
      <w:tc>
        <w:tcPr>
          <w:tcW w:w="8150" w:type="dxa"/>
          <w:vAlign w:val="center"/>
        </w:tcPr>
        <w:p w14:paraId="6F56EF1D" w14:textId="5243A2C1" w:rsidR="00DF0887" w:rsidRPr="007C1578" w:rsidRDefault="00DF0887"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DF0887" w:rsidRPr="007C1578" w:rsidRDefault="00DF0887" w:rsidP="006825B9">
          <w:pPr>
            <w:pStyle w:val="Prrafodelista"/>
            <w:ind w:left="0"/>
            <w:jc w:val="center"/>
            <w:rPr>
              <w:rFonts w:ascii="Arial" w:hAnsi="Arial" w:cs="Arial"/>
              <w:b/>
              <w:sz w:val="6"/>
              <w:szCs w:val="6"/>
            </w:rPr>
          </w:pPr>
        </w:p>
        <w:p w14:paraId="07A8106F" w14:textId="33E5DC6C" w:rsidR="00DF0887" w:rsidRPr="005258E5" w:rsidRDefault="00DF0887" w:rsidP="006825B9">
          <w:pPr>
            <w:jc w:val="center"/>
            <w:rPr>
              <w:rFonts w:ascii="Arial" w:eastAsia="Calibri" w:hAnsi="Arial" w:cs="Arial"/>
              <w:b/>
              <w:bCs/>
              <w:color w:val="000000" w:themeColor="text1"/>
            </w:rPr>
          </w:pPr>
        </w:p>
      </w:tc>
      <w:tc>
        <w:tcPr>
          <w:tcW w:w="2268" w:type="dxa"/>
          <w:vMerge/>
          <w:vAlign w:val="center"/>
        </w:tcPr>
        <w:p w14:paraId="558B1CA8" w14:textId="77777777" w:rsidR="00DF0887" w:rsidRPr="00293DF3" w:rsidRDefault="00DF0887" w:rsidP="006825B9">
          <w:pPr>
            <w:jc w:val="center"/>
            <w:rPr>
              <w:rFonts w:ascii="Arial" w:hAnsi="Arial" w:cs="Arial"/>
              <w:b/>
              <w:noProof/>
              <w:sz w:val="18"/>
              <w:szCs w:val="18"/>
            </w:rPr>
          </w:pPr>
        </w:p>
      </w:tc>
    </w:tr>
  </w:tbl>
  <w:p w14:paraId="6CBDB66B" w14:textId="77777777" w:rsidR="00DF0887" w:rsidRDefault="00DF088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43F47D68" w14:textId="77777777" w:rsidTr="0064512A">
      <w:trPr>
        <w:cantSplit/>
        <w:trHeight w:val="676"/>
      </w:trPr>
      <w:tc>
        <w:tcPr>
          <w:tcW w:w="8150" w:type="dxa"/>
          <w:vAlign w:val="center"/>
        </w:tcPr>
        <w:p w14:paraId="1806F0C9" w14:textId="1FFEC965"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DF0887" w:rsidRPr="00E23CA0" w:rsidRDefault="00DF0887" w:rsidP="006825B9">
          <w:pPr>
            <w:pStyle w:val="Sinespaciado1"/>
            <w:rPr>
              <w:rFonts w:ascii="Arial" w:hAnsi="Arial" w:cs="Arial"/>
              <w:b/>
              <w:bCs/>
            </w:rPr>
          </w:pPr>
          <w:r w:rsidRPr="00E23CA0">
            <w:rPr>
              <w:rFonts w:ascii="Arial" w:hAnsi="Arial" w:cs="Arial"/>
              <w:b/>
              <w:bCs/>
              <w:sz w:val="20"/>
              <w:szCs w:val="20"/>
            </w:rPr>
            <w:t>POLICÍA NACIONAL</w:t>
          </w:r>
        </w:p>
      </w:tc>
    </w:tr>
    <w:tr w:rsidR="00DF0887" w:rsidRPr="00293DF3" w14:paraId="727E6F67" w14:textId="77777777" w:rsidTr="0064512A">
      <w:trPr>
        <w:cantSplit/>
        <w:trHeight w:val="676"/>
      </w:trPr>
      <w:tc>
        <w:tcPr>
          <w:tcW w:w="8150" w:type="dxa"/>
          <w:vAlign w:val="center"/>
        </w:tcPr>
        <w:p w14:paraId="3C722B0D" w14:textId="4E0FAAAB" w:rsidR="00DF0887" w:rsidRPr="008E46F6" w:rsidRDefault="00DF0887"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DF0887" w:rsidRPr="00293DF3" w:rsidRDefault="00DF0887" w:rsidP="006825B9">
          <w:pPr>
            <w:jc w:val="center"/>
            <w:rPr>
              <w:rFonts w:ascii="Arial" w:hAnsi="Arial" w:cs="Arial"/>
              <w:b/>
              <w:noProof/>
              <w:sz w:val="18"/>
              <w:szCs w:val="18"/>
            </w:rPr>
          </w:pPr>
        </w:p>
      </w:tc>
    </w:tr>
  </w:tbl>
  <w:p w14:paraId="3E20EEC9" w14:textId="77777777" w:rsidR="00DF0887" w:rsidRDefault="00DF0887"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DF0887" w:rsidRPr="00293DF3" w14:paraId="6615DED6" w14:textId="77777777" w:rsidTr="0064512A">
      <w:trPr>
        <w:cantSplit/>
        <w:trHeight w:val="664"/>
      </w:trPr>
      <w:tc>
        <w:tcPr>
          <w:tcW w:w="8506" w:type="dxa"/>
          <w:vAlign w:val="center"/>
        </w:tcPr>
        <w:p w14:paraId="470A5B3F" w14:textId="7E5AB1EA"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DF0887" w:rsidRPr="00E23CA0" w:rsidRDefault="00DF0887" w:rsidP="006825B9">
          <w:pPr>
            <w:pStyle w:val="Sinespaciado1"/>
            <w:rPr>
              <w:rFonts w:ascii="Arial" w:hAnsi="Arial" w:cs="Arial"/>
              <w:b/>
              <w:bCs/>
            </w:rPr>
          </w:pPr>
          <w:r w:rsidRPr="00E23CA0">
            <w:rPr>
              <w:rFonts w:ascii="Arial" w:hAnsi="Arial" w:cs="Arial"/>
              <w:b/>
              <w:bCs/>
              <w:sz w:val="18"/>
              <w:szCs w:val="20"/>
            </w:rPr>
            <w:t>POLICÍA NACIONAL</w:t>
          </w:r>
        </w:p>
      </w:tc>
    </w:tr>
    <w:tr w:rsidR="00DF0887" w:rsidRPr="00293DF3" w14:paraId="0B1CE28F" w14:textId="77777777" w:rsidTr="0064512A">
      <w:trPr>
        <w:cantSplit/>
        <w:trHeight w:val="665"/>
      </w:trPr>
      <w:tc>
        <w:tcPr>
          <w:tcW w:w="8506" w:type="dxa"/>
          <w:vAlign w:val="center"/>
        </w:tcPr>
        <w:p w14:paraId="5ABC296D" w14:textId="7F4D7B9D" w:rsidR="00DF0887" w:rsidRPr="00A37E8A" w:rsidRDefault="00DF088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DF0887" w:rsidRPr="00293DF3" w:rsidRDefault="00DF0887" w:rsidP="006825B9">
          <w:pPr>
            <w:jc w:val="center"/>
            <w:rPr>
              <w:rFonts w:ascii="Arial" w:hAnsi="Arial" w:cs="Arial"/>
              <w:b/>
              <w:noProof/>
              <w:sz w:val="18"/>
              <w:szCs w:val="18"/>
            </w:rPr>
          </w:pPr>
        </w:p>
      </w:tc>
    </w:tr>
  </w:tbl>
  <w:p w14:paraId="548C3FC2" w14:textId="77777777" w:rsidR="00DF0887" w:rsidRDefault="00DF088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DF0887" w:rsidRPr="00293DF3" w14:paraId="1191D2EA" w14:textId="77777777" w:rsidTr="0064512A">
      <w:trPr>
        <w:cantSplit/>
        <w:trHeight w:val="664"/>
      </w:trPr>
      <w:tc>
        <w:tcPr>
          <w:tcW w:w="8912" w:type="dxa"/>
          <w:vAlign w:val="center"/>
        </w:tcPr>
        <w:p w14:paraId="68473836" w14:textId="09119B84"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DF0887" w:rsidRPr="00E23CA0" w:rsidRDefault="00DF0887" w:rsidP="00E23CA0">
          <w:pPr>
            <w:pStyle w:val="Sinespaciado1"/>
            <w:jc w:val="center"/>
            <w:rPr>
              <w:rFonts w:ascii="Arial" w:hAnsi="Arial" w:cs="Arial"/>
              <w:b/>
              <w:bCs/>
            </w:rPr>
          </w:pPr>
          <w:r w:rsidRPr="00E23CA0">
            <w:rPr>
              <w:rFonts w:ascii="Arial" w:hAnsi="Arial" w:cs="Arial"/>
              <w:b/>
              <w:bCs/>
              <w:sz w:val="18"/>
              <w:szCs w:val="20"/>
            </w:rPr>
            <w:t>POLICÍA NACIONAL</w:t>
          </w:r>
        </w:p>
      </w:tc>
    </w:tr>
    <w:tr w:rsidR="00DF0887" w:rsidRPr="00293DF3" w14:paraId="7EB6CAD0" w14:textId="77777777" w:rsidTr="0064512A">
      <w:trPr>
        <w:cantSplit/>
        <w:trHeight w:val="665"/>
      </w:trPr>
      <w:tc>
        <w:tcPr>
          <w:tcW w:w="8912" w:type="dxa"/>
          <w:vAlign w:val="center"/>
        </w:tcPr>
        <w:p w14:paraId="7A116452" w14:textId="284B4AD1" w:rsidR="00DF0887" w:rsidRPr="00A37E8A" w:rsidRDefault="00DF0887"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DF0887" w:rsidRPr="00293DF3" w:rsidRDefault="00DF0887" w:rsidP="006825B9">
          <w:pPr>
            <w:jc w:val="center"/>
            <w:rPr>
              <w:rFonts w:ascii="Arial" w:hAnsi="Arial" w:cs="Arial"/>
              <w:b/>
              <w:noProof/>
              <w:sz w:val="18"/>
              <w:szCs w:val="18"/>
            </w:rPr>
          </w:pPr>
        </w:p>
      </w:tc>
    </w:tr>
  </w:tbl>
  <w:p w14:paraId="1956369D" w14:textId="77777777" w:rsidR="00DF0887" w:rsidRDefault="00DF088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0CE8F024" w14:textId="77777777" w:rsidTr="0064512A">
      <w:trPr>
        <w:cantSplit/>
        <w:trHeight w:val="664"/>
      </w:trPr>
      <w:tc>
        <w:tcPr>
          <w:tcW w:w="8150" w:type="dxa"/>
          <w:vAlign w:val="center"/>
        </w:tcPr>
        <w:p w14:paraId="54DFF4A9" w14:textId="2C9B4841"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DF0887" w:rsidRPr="00E23CA0" w:rsidRDefault="00DF0887" w:rsidP="006825B9">
          <w:pPr>
            <w:pStyle w:val="Sinespaciado1"/>
            <w:rPr>
              <w:rFonts w:ascii="Arial" w:hAnsi="Arial" w:cs="Arial"/>
              <w:b/>
              <w:bCs/>
            </w:rPr>
          </w:pPr>
          <w:r w:rsidRPr="00E23CA0">
            <w:rPr>
              <w:rFonts w:ascii="Arial" w:hAnsi="Arial" w:cs="Arial"/>
              <w:b/>
              <w:bCs/>
              <w:sz w:val="18"/>
              <w:szCs w:val="20"/>
            </w:rPr>
            <w:t>POLICÍA NACIONAL</w:t>
          </w:r>
        </w:p>
      </w:tc>
    </w:tr>
    <w:tr w:rsidR="00DF0887" w:rsidRPr="00293DF3" w14:paraId="69A099D1" w14:textId="77777777" w:rsidTr="0064512A">
      <w:trPr>
        <w:cantSplit/>
        <w:trHeight w:val="665"/>
      </w:trPr>
      <w:tc>
        <w:tcPr>
          <w:tcW w:w="8150" w:type="dxa"/>
          <w:vAlign w:val="center"/>
        </w:tcPr>
        <w:p w14:paraId="664A6BC7" w14:textId="32B8FBDC" w:rsidR="00DF0887" w:rsidRPr="00666557" w:rsidRDefault="00DF0887"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DF0887" w:rsidRPr="00293DF3" w:rsidRDefault="00DF0887" w:rsidP="006825B9">
          <w:pPr>
            <w:jc w:val="center"/>
            <w:rPr>
              <w:rFonts w:ascii="Arial" w:hAnsi="Arial" w:cs="Arial"/>
              <w:b/>
              <w:noProof/>
              <w:sz w:val="18"/>
              <w:szCs w:val="18"/>
            </w:rPr>
          </w:pPr>
        </w:p>
      </w:tc>
    </w:tr>
  </w:tbl>
  <w:p w14:paraId="5C3936F1" w14:textId="77777777" w:rsidR="00DF0887" w:rsidRDefault="00DF088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4F2A6FEF" w14:textId="77777777" w:rsidTr="0064512A">
      <w:trPr>
        <w:cantSplit/>
        <w:trHeight w:val="664"/>
      </w:trPr>
      <w:tc>
        <w:tcPr>
          <w:tcW w:w="8150" w:type="dxa"/>
          <w:vAlign w:val="center"/>
        </w:tcPr>
        <w:p w14:paraId="4DB550F7" w14:textId="2CF36C48"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DF0887" w:rsidRPr="00E23CA0" w:rsidRDefault="00DF0887" w:rsidP="006825B9">
          <w:pPr>
            <w:pStyle w:val="Sinespaciado1"/>
            <w:rPr>
              <w:rFonts w:ascii="Arial" w:hAnsi="Arial" w:cs="Arial"/>
              <w:b/>
              <w:bCs/>
            </w:rPr>
          </w:pPr>
          <w:r w:rsidRPr="00E23CA0">
            <w:rPr>
              <w:rFonts w:ascii="Arial" w:hAnsi="Arial" w:cs="Arial"/>
              <w:b/>
              <w:bCs/>
              <w:sz w:val="18"/>
              <w:szCs w:val="20"/>
            </w:rPr>
            <w:t>POLICÍA NACIONAL</w:t>
          </w:r>
        </w:p>
      </w:tc>
    </w:tr>
    <w:tr w:rsidR="00DF0887" w:rsidRPr="00293DF3" w14:paraId="55EA3C73" w14:textId="77777777" w:rsidTr="0064512A">
      <w:trPr>
        <w:cantSplit/>
        <w:trHeight w:val="665"/>
      </w:trPr>
      <w:tc>
        <w:tcPr>
          <w:tcW w:w="8150" w:type="dxa"/>
          <w:vAlign w:val="center"/>
        </w:tcPr>
        <w:p w14:paraId="4D976435" w14:textId="27F4D1E2" w:rsidR="00DF0887" w:rsidRPr="00666557" w:rsidRDefault="00DF0887"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DF0887" w:rsidRPr="00293DF3" w:rsidRDefault="00DF0887" w:rsidP="006825B9">
          <w:pPr>
            <w:jc w:val="center"/>
            <w:rPr>
              <w:rFonts w:ascii="Arial" w:hAnsi="Arial" w:cs="Arial"/>
              <w:b/>
              <w:noProof/>
              <w:sz w:val="18"/>
              <w:szCs w:val="18"/>
            </w:rPr>
          </w:pPr>
        </w:p>
      </w:tc>
    </w:tr>
  </w:tbl>
  <w:p w14:paraId="6A3BE5D2" w14:textId="77777777" w:rsidR="00DF0887" w:rsidRDefault="00DF088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63E50A8C" w14:textId="77777777" w:rsidTr="0064512A">
      <w:trPr>
        <w:cantSplit/>
        <w:trHeight w:val="664"/>
      </w:trPr>
      <w:tc>
        <w:tcPr>
          <w:tcW w:w="8150" w:type="dxa"/>
          <w:vAlign w:val="center"/>
        </w:tcPr>
        <w:p w14:paraId="1DDB869D" w14:textId="4B099233" w:rsidR="00DF0887" w:rsidRDefault="00DF088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9C7F39B" w14:textId="41282834" w:rsidR="00DF0887" w:rsidRPr="00293DF3" w:rsidRDefault="00DF0887" w:rsidP="006825B9">
          <w:pPr>
            <w:pStyle w:val="Sinespaciado1"/>
            <w:jc w:val="center"/>
            <w:rPr>
              <w:noProof/>
            </w:rPr>
          </w:pPr>
          <w:r>
            <w:rPr>
              <w:rFonts w:ascii="Arial" w:hAnsi="Arial" w:cs="Arial"/>
              <w:noProof/>
              <w:sz w:val="20"/>
              <w:szCs w:val="20"/>
              <w:lang w:val="es-ES"/>
            </w:rPr>
            <w:drawing>
              <wp:inline distT="0" distB="0" distL="0" distR="0" wp14:anchorId="3C9B3439" wp14:editId="292F46AD">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DF0887" w:rsidRPr="00E23CA0" w:rsidRDefault="00DF0887" w:rsidP="0091632F">
          <w:pPr>
            <w:pStyle w:val="Sinespaciado1"/>
            <w:jc w:val="center"/>
            <w:rPr>
              <w:rFonts w:ascii="Arial" w:hAnsi="Arial" w:cs="Arial"/>
              <w:b/>
              <w:bCs/>
            </w:rPr>
          </w:pPr>
          <w:r w:rsidRPr="00E23CA0">
            <w:rPr>
              <w:rFonts w:ascii="Arial" w:hAnsi="Arial" w:cs="Arial"/>
              <w:b/>
              <w:bCs/>
              <w:sz w:val="18"/>
              <w:szCs w:val="20"/>
            </w:rPr>
            <w:t>POLICÍA NACIONAL</w:t>
          </w:r>
        </w:p>
      </w:tc>
    </w:tr>
    <w:tr w:rsidR="00DF0887" w:rsidRPr="00293DF3" w14:paraId="0B120517" w14:textId="77777777" w:rsidTr="0064512A">
      <w:trPr>
        <w:cantSplit/>
        <w:trHeight w:val="665"/>
      </w:trPr>
      <w:tc>
        <w:tcPr>
          <w:tcW w:w="8150" w:type="dxa"/>
          <w:vAlign w:val="center"/>
        </w:tcPr>
        <w:p w14:paraId="65BF34AB" w14:textId="1D098886" w:rsidR="00DF0887" w:rsidRPr="00666557" w:rsidRDefault="00DF0887"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73547B7B" w14:textId="77777777" w:rsidR="00DF0887" w:rsidRPr="00293DF3" w:rsidRDefault="00DF0887" w:rsidP="006825B9">
          <w:pPr>
            <w:jc w:val="center"/>
            <w:rPr>
              <w:rFonts w:ascii="Arial" w:hAnsi="Arial" w:cs="Arial"/>
              <w:b/>
              <w:noProof/>
              <w:sz w:val="18"/>
              <w:szCs w:val="18"/>
            </w:rPr>
          </w:pPr>
        </w:p>
      </w:tc>
    </w:tr>
  </w:tbl>
  <w:p w14:paraId="4225D220" w14:textId="77777777" w:rsidR="00DF0887" w:rsidRDefault="00DF088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6928AE3A" w14:textId="77777777" w:rsidTr="0064512A">
      <w:trPr>
        <w:cantSplit/>
        <w:trHeight w:val="664"/>
      </w:trPr>
      <w:tc>
        <w:tcPr>
          <w:tcW w:w="8150" w:type="dxa"/>
          <w:vAlign w:val="center"/>
        </w:tcPr>
        <w:p w14:paraId="7D05F68C" w14:textId="48914638"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DF0887" w:rsidRPr="00293DF3" w:rsidRDefault="00DF0887" w:rsidP="005258E5">
          <w:pPr>
            <w:pStyle w:val="Sinespaciado1"/>
            <w:jc w:val="center"/>
            <w:rPr>
              <w:noProof/>
            </w:rPr>
          </w:pPr>
          <w:r>
            <w:rPr>
              <w:rFonts w:ascii="Arial" w:hAnsi="Arial" w:cs="Arial"/>
              <w:noProof/>
              <w:sz w:val="20"/>
              <w:szCs w:val="20"/>
              <w:lang w:val="es-ES"/>
            </w:rPr>
            <w:drawing>
              <wp:inline distT="0" distB="0" distL="0" distR="0" wp14:anchorId="5B3B4EF6" wp14:editId="0D51251D">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DF0887" w:rsidRPr="003313BB" w:rsidRDefault="00DF0887" w:rsidP="0091632F">
          <w:pPr>
            <w:pStyle w:val="Sinespaciado1"/>
            <w:jc w:val="center"/>
            <w:rPr>
              <w:b/>
              <w:bCs/>
            </w:rPr>
          </w:pPr>
          <w:r w:rsidRPr="00E23CA0">
            <w:rPr>
              <w:rFonts w:ascii="Arial" w:hAnsi="Arial" w:cs="Arial"/>
              <w:b/>
              <w:bCs/>
              <w:sz w:val="18"/>
              <w:szCs w:val="20"/>
            </w:rPr>
            <w:t>POLICÍA NACIONAL</w:t>
          </w:r>
        </w:p>
      </w:tc>
    </w:tr>
    <w:tr w:rsidR="00DF0887" w:rsidRPr="00293DF3" w14:paraId="271A3EE9" w14:textId="77777777" w:rsidTr="0064512A">
      <w:trPr>
        <w:cantSplit/>
        <w:trHeight w:val="665"/>
      </w:trPr>
      <w:tc>
        <w:tcPr>
          <w:tcW w:w="8150" w:type="dxa"/>
          <w:vAlign w:val="center"/>
        </w:tcPr>
        <w:p w14:paraId="4B1B4603" w14:textId="0819895E" w:rsidR="00DF0887" w:rsidRPr="004E4429" w:rsidRDefault="00DF0887"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DF0887" w:rsidRPr="00676DF8" w:rsidRDefault="00DF0887"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DF0887" w:rsidRPr="00293DF3" w:rsidRDefault="00DF0887" w:rsidP="005258E5">
          <w:pPr>
            <w:jc w:val="center"/>
            <w:rPr>
              <w:rFonts w:ascii="Arial" w:hAnsi="Arial" w:cs="Arial"/>
              <w:b/>
              <w:noProof/>
              <w:sz w:val="18"/>
              <w:szCs w:val="18"/>
            </w:rPr>
          </w:pPr>
        </w:p>
      </w:tc>
    </w:tr>
  </w:tbl>
  <w:p w14:paraId="43D8874D" w14:textId="77777777" w:rsidR="00DF0887" w:rsidRDefault="00DF0887">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F0887" w:rsidRPr="00285C0D" w14:paraId="31096B42" w14:textId="77777777" w:rsidTr="0064512A">
      <w:trPr>
        <w:trHeight w:val="842"/>
      </w:trPr>
      <w:tc>
        <w:tcPr>
          <w:tcW w:w="7971" w:type="dxa"/>
          <w:vAlign w:val="center"/>
        </w:tcPr>
        <w:p w14:paraId="62C39867" w14:textId="77777777" w:rsidR="00DF0887" w:rsidRPr="005B4A94" w:rsidRDefault="00DF0887"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04BA8190" w14:textId="30165152" w:rsidR="00DF0887" w:rsidRPr="00285C0D" w:rsidRDefault="00DF0887" w:rsidP="007B77C9">
          <w:pPr>
            <w:jc w:val="center"/>
            <w:rPr>
              <w:noProof/>
              <w:sz w:val="24"/>
              <w:szCs w:val="24"/>
              <w:lang w:eastAsia="es-CO"/>
            </w:rPr>
          </w:pPr>
          <w:r>
            <w:rPr>
              <w:rFonts w:ascii="Arial" w:hAnsi="Arial" w:cs="Arial"/>
              <w:noProof/>
              <w:sz w:val="20"/>
              <w:szCs w:val="20"/>
              <w:lang w:val="es-ES" w:eastAsia="es-ES"/>
            </w:rPr>
            <w:drawing>
              <wp:inline distT="0" distB="0" distL="0" distR="0" wp14:anchorId="633A88FC" wp14:editId="57A60F5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DF0887" w:rsidRPr="005B4A94" w:rsidRDefault="00DF0887"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DF0887" w:rsidRPr="00285C0D" w14:paraId="76D99B07" w14:textId="77777777" w:rsidTr="0064512A">
      <w:trPr>
        <w:trHeight w:val="842"/>
      </w:trPr>
      <w:tc>
        <w:tcPr>
          <w:tcW w:w="7971" w:type="dxa"/>
          <w:vAlign w:val="center"/>
        </w:tcPr>
        <w:p w14:paraId="516492B4" w14:textId="77777777" w:rsidR="00DF0887" w:rsidRPr="005B4A94" w:rsidRDefault="00DF0887"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A5CD810" w14:textId="77777777" w:rsidR="00DF0887" w:rsidRPr="00285C0D" w:rsidRDefault="00DF0887" w:rsidP="007B77C9">
          <w:pPr>
            <w:rPr>
              <w:sz w:val="24"/>
              <w:szCs w:val="24"/>
            </w:rPr>
          </w:pPr>
        </w:p>
      </w:tc>
    </w:tr>
  </w:tbl>
  <w:p w14:paraId="151D44BF" w14:textId="77777777" w:rsidR="00DF0887" w:rsidRDefault="00DF0887" w:rsidP="00C91947">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684D82AF" w14:textId="77777777" w:rsidTr="0064512A">
      <w:trPr>
        <w:cantSplit/>
        <w:trHeight w:val="664"/>
      </w:trPr>
      <w:tc>
        <w:tcPr>
          <w:tcW w:w="8150" w:type="dxa"/>
          <w:vAlign w:val="center"/>
        </w:tcPr>
        <w:p w14:paraId="2A63FD38" w14:textId="117DAB4D"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8F610A1" w14:textId="4390AA84" w:rsidR="00DF0887" w:rsidRPr="00636AB9" w:rsidRDefault="00DF0887" w:rsidP="005258E5">
          <w:pPr>
            <w:pStyle w:val="Sinespaciado1"/>
            <w:jc w:val="center"/>
            <w:rPr>
              <w:rFonts w:ascii="Arial" w:hAnsi="Arial" w:cs="Arial"/>
              <w:noProof/>
              <w:sz w:val="22"/>
            </w:rPr>
          </w:pPr>
          <w:r>
            <w:rPr>
              <w:rFonts w:ascii="Arial" w:hAnsi="Arial" w:cs="Arial"/>
              <w:noProof/>
              <w:sz w:val="20"/>
              <w:szCs w:val="20"/>
              <w:lang w:val="es-ES"/>
            </w:rPr>
            <w:drawing>
              <wp:inline distT="0" distB="0" distL="0" distR="0" wp14:anchorId="1FEA6212" wp14:editId="7DC11764">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2E8CEAC" w14:textId="79E6BAFC" w:rsidR="00DF0887" w:rsidRPr="003313BB" w:rsidRDefault="00DF088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F0887" w:rsidRPr="00293DF3" w14:paraId="42FFBBCB" w14:textId="77777777" w:rsidTr="0064512A">
      <w:trPr>
        <w:cantSplit/>
        <w:trHeight w:val="665"/>
      </w:trPr>
      <w:tc>
        <w:tcPr>
          <w:tcW w:w="8150" w:type="dxa"/>
          <w:vAlign w:val="center"/>
        </w:tcPr>
        <w:p w14:paraId="0C4E2C64" w14:textId="202799AF" w:rsidR="00DF0887" w:rsidRPr="00676DF8" w:rsidRDefault="00DF088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09A4B0" w14:textId="77777777" w:rsidR="00DF0887" w:rsidRPr="00293DF3" w:rsidRDefault="00DF0887" w:rsidP="005258E5">
          <w:pPr>
            <w:jc w:val="center"/>
            <w:rPr>
              <w:rFonts w:ascii="Arial" w:hAnsi="Arial" w:cs="Arial"/>
              <w:b/>
              <w:noProof/>
              <w:sz w:val="18"/>
              <w:szCs w:val="18"/>
            </w:rPr>
          </w:pPr>
        </w:p>
      </w:tc>
    </w:tr>
  </w:tbl>
  <w:p w14:paraId="43AEE0B0" w14:textId="77777777" w:rsidR="00DF0887" w:rsidRDefault="00DF0887">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4252932C" w14:textId="77777777" w:rsidTr="0064512A">
      <w:trPr>
        <w:cantSplit/>
        <w:trHeight w:val="664"/>
      </w:trPr>
      <w:tc>
        <w:tcPr>
          <w:tcW w:w="8150" w:type="dxa"/>
          <w:vAlign w:val="center"/>
        </w:tcPr>
        <w:p w14:paraId="0ED80780" w14:textId="2668737C"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0A48029" w14:textId="25A11956" w:rsidR="00DF0887" w:rsidRPr="00293DF3" w:rsidRDefault="00DF0887" w:rsidP="005258E5">
          <w:pPr>
            <w:pStyle w:val="Sinespaciado1"/>
            <w:jc w:val="center"/>
            <w:rPr>
              <w:noProof/>
            </w:rPr>
          </w:pPr>
          <w:r>
            <w:rPr>
              <w:rFonts w:ascii="Arial" w:hAnsi="Arial" w:cs="Arial"/>
              <w:noProof/>
              <w:sz w:val="20"/>
              <w:szCs w:val="20"/>
              <w:lang w:val="es-ES"/>
            </w:rPr>
            <w:drawing>
              <wp:inline distT="0" distB="0" distL="0" distR="0" wp14:anchorId="3055BA41" wp14:editId="63D72A6D">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D56363" w14:textId="77777777" w:rsidR="00DF0887" w:rsidRPr="00636AB9" w:rsidRDefault="00DF0887" w:rsidP="00636AB9">
          <w:pPr>
            <w:pStyle w:val="Sinespaciado1"/>
            <w:jc w:val="center"/>
            <w:rPr>
              <w:rFonts w:ascii="Arial" w:hAnsi="Arial" w:cs="Arial"/>
              <w:b/>
              <w:bCs/>
            </w:rPr>
          </w:pPr>
          <w:r w:rsidRPr="00636AB9">
            <w:rPr>
              <w:rFonts w:ascii="Arial" w:hAnsi="Arial" w:cs="Arial"/>
              <w:b/>
              <w:bCs/>
              <w:sz w:val="18"/>
              <w:szCs w:val="20"/>
            </w:rPr>
            <w:t>POLICÍA NACIONAL</w:t>
          </w:r>
        </w:p>
      </w:tc>
    </w:tr>
    <w:tr w:rsidR="00DF0887" w:rsidRPr="00293DF3" w14:paraId="3052F001" w14:textId="77777777" w:rsidTr="0064512A">
      <w:trPr>
        <w:cantSplit/>
        <w:trHeight w:val="665"/>
      </w:trPr>
      <w:tc>
        <w:tcPr>
          <w:tcW w:w="8150" w:type="dxa"/>
          <w:vAlign w:val="center"/>
        </w:tcPr>
        <w:p w14:paraId="2A8819D7" w14:textId="6E058DD1" w:rsidR="00DF0887" w:rsidRPr="006825B9" w:rsidRDefault="00DF088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2541FC0" w14:textId="77777777" w:rsidR="00DF0887" w:rsidRPr="00293DF3" w:rsidRDefault="00DF0887" w:rsidP="005258E5">
          <w:pPr>
            <w:jc w:val="center"/>
            <w:rPr>
              <w:rFonts w:ascii="Arial" w:hAnsi="Arial" w:cs="Arial"/>
              <w:b/>
              <w:noProof/>
              <w:sz w:val="18"/>
              <w:szCs w:val="18"/>
            </w:rPr>
          </w:pPr>
        </w:p>
      </w:tc>
    </w:tr>
  </w:tbl>
  <w:p w14:paraId="71A1670C" w14:textId="77777777" w:rsidR="00DF0887" w:rsidRDefault="00DF0887">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32FB7DE7" w14:textId="77777777" w:rsidTr="0064512A">
      <w:trPr>
        <w:cantSplit/>
        <w:trHeight w:val="664"/>
      </w:trPr>
      <w:tc>
        <w:tcPr>
          <w:tcW w:w="8150" w:type="dxa"/>
          <w:vAlign w:val="center"/>
        </w:tcPr>
        <w:p w14:paraId="01922D31" w14:textId="300E0BB3"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DC6A92" w14:textId="7C57FAD3" w:rsidR="00DF0887" w:rsidRPr="00293DF3" w:rsidRDefault="00DF0887" w:rsidP="005258E5">
          <w:pPr>
            <w:pStyle w:val="Sinespaciado1"/>
            <w:jc w:val="center"/>
            <w:rPr>
              <w:noProof/>
            </w:rPr>
          </w:pPr>
          <w:r>
            <w:rPr>
              <w:rFonts w:ascii="Arial" w:hAnsi="Arial" w:cs="Arial"/>
              <w:noProof/>
              <w:sz w:val="20"/>
              <w:szCs w:val="20"/>
              <w:lang w:val="es-ES"/>
            </w:rPr>
            <w:drawing>
              <wp:inline distT="0" distB="0" distL="0" distR="0" wp14:anchorId="563E714E" wp14:editId="348D9288">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DF0887" w:rsidRPr="003313BB" w:rsidRDefault="00DF0887" w:rsidP="000A38EA">
          <w:pPr>
            <w:pStyle w:val="Sinespaciado1"/>
            <w:jc w:val="center"/>
            <w:rPr>
              <w:b/>
              <w:bCs/>
            </w:rPr>
          </w:pPr>
          <w:r w:rsidRPr="000A38EA">
            <w:rPr>
              <w:rFonts w:ascii="Arial" w:hAnsi="Arial" w:cs="Arial"/>
              <w:b/>
              <w:bCs/>
              <w:sz w:val="18"/>
              <w:szCs w:val="20"/>
            </w:rPr>
            <w:t>POLICÍA NACIONAL</w:t>
          </w:r>
        </w:p>
      </w:tc>
    </w:tr>
    <w:tr w:rsidR="00DF0887" w:rsidRPr="00293DF3" w14:paraId="1F5F33EA" w14:textId="77777777" w:rsidTr="0064512A">
      <w:trPr>
        <w:cantSplit/>
        <w:trHeight w:val="665"/>
      </w:trPr>
      <w:tc>
        <w:tcPr>
          <w:tcW w:w="8150" w:type="dxa"/>
          <w:vAlign w:val="center"/>
        </w:tcPr>
        <w:p w14:paraId="1E19659F" w14:textId="51367F04" w:rsidR="00DF0887" w:rsidRPr="00676DF8" w:rsidRDefault="00DF088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4F5C34B7" w14:textId="77777777" w:rsidR="00DF0887" w:rsidRPr="00293DF3" w:rsidRDefault="00DF0887" w:rsidP="005258E5">
          <w:pPr>
            <w:jc w:val="center"/>
            <w:rPr>
              <w:rFonts w:ascii="Arial" w:hAnsi="Arial" w:cs="Arial"/>
              <w:b/>
              <w:noProof/>
              <w:sz w:val="18"/>
              <w:szCs w:val="18"/>
            </w:rPr>
          </w:pPr>
        </w:p>
      </w:tc>
    </w:tr>
  </w:tbl>
  <w:p w14:paraId="1467CEF2" w14:textId="77777777" w:rsidR="00DF0887" w:rsidRDefault="00DF088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076B8DFB" w14:textId="77777777" w:rsidTr="0064512A">
      <w:trPr>
        <w:cantSplit/>
        <w:trHeight w:val="664"/>
      </w:trPr>
      <w:tc>
        <w:tcPr>
          <w:tcW w:w="8150" w:type="dxa"/>
          <w:vAlign w:val="center"/>
        </w:tcPr>
        <w:p w14:paraId="01FBAA86" w14:textId="4136A2DA"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DF0887" w:rsidRPr="00636AB9" w:rsidRDefault="00DF0887" w:rsidP="00636AB9">
          <w:pPr>
            <w:pStyle w:val="Sinespaciado1"/>
            <w:jc w:val="center"/>
            <w:rPr>
              <w:rFonts w:ascii="Arial" w:hAnsi="Arial" w:cs="Arial"/>
              <w:noProof/>
              <w:sz w:val="22"/>
            </w:rPr>
          </w:pPr>
          <w:r>
            <w:rPr>
              <w:rFonts w:ascii="Arial" w:hAnsi="Arial" w:cs="Arial"/>
              <w:noProof/>
              <w:sz w:val="20"/>
              <w:szCs w:val="20"/>
              <w:lang w:val="es-ES"/>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DF0887" w:rsidRPr="003313BB" w:rsidRDefault="00DF0887" w:rsidP="00636AB9">
          <w:pPr>
            <w:pStyle w:val="Sinespaciado1"/>
            <w:jc w:val="center"/>
            <w:rPr>
              <w:b/>
              <w:bCs/>
            </w:rPr>
          </w:pPr>
          <w:r w:rsidRPr="00636AB9">
            <w:rPr>
              <w:rFonts w:ascii="Arial" w:hAnsi="Arial" w:cs="Arial"/>
              <w:b/>
              <w:bCs/>
              <w:sz w:val="18"/>
              <w:szCs w:val="20"/>
            </w:rPr>
            <w:t>POLICÍA NACIONAL</w:t>
          </w:r>
        </w:p>
      </w:tc>
    </w:tr>
    <w:tr w:rsidR="00DF0887" w:rsidRPr="00293DF3" w14:paraId="22AD2E0A" w14:textId="77777777" w:rsidTr="0064512A">
      <w:trPr>
        <w:cantSplit/>
        <w:trHeight w:val="665"/>
      </w:trPr>
      <w:tc>
        <w:tcPr>
          <w:tcW w:w="8150" w:type="dxa"/>
          <w:vAlign w:val="center"/>
        </w:tcPr>
        <w:p w14:paraId="33F482B2" w14:textId="28229F84" w:rsidR="00DF0887" w:rsidRPr="00676DF8" w:rsidRDefault="00DF088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DF0887" w:rsidRPr="00293DF3" w:rsidRDefault="00DF0887" w:rsidP="005258E5">
          <w:pPr>
            <w:jc w:val="center"/>
            <w:rPr>
              <w:rFonts w:ascii="Arial" w:hAnsi="Arial" w:cs="Arial"/>
              <w:b/>
              <w:noProof/>
              <w:sz w:val="18"/>
              <w:szCs w:val="18"/>
            </w:rPr>
          </w:pPr>
        </w:p>
      </w:tc>
    </w:tr>
  </w:tbl>
  <w:p w14:paraId="7178FBC1" w14:textId="77777777" w:rsidR="00DF0887" w:rsidRDefault="00DF0887">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4C7A0835" w14:textId="77777777" w:rsidTr="0064512A">
      <w:trPr>
        <w:cantSplit/>
        <w:trHeight w:val="664"/>
      </w:trPr>
      <w:tc>
        <w:tcPr>
          <w:tcW w:w="8150" w:type="dxa"/>
          <w:vAlign w:val="center"/>
        </w:tcPr>
        <w:p w14:paraId="26E5FE7E" w14:textId="5EFF5988"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DF0887" w:rsidRPr="00636AB9" w:rsidRDefault="00DF0887" w:rsidP="00636AB9">
          <w:pPr>
            <w:pStyle w:val="Sinespaciado1"/>
            <w:jc w:val="center"/>
            <w:rPr>
              <w:rFonts w:ascii="Arial" w:hAnsi="Arial" w:cs="Arial"/>
              <w:noProof/>
              <w:sz w:val="22"/>
            </w:rPr>
          </w:pPr>
          <w:r>
            <w:rPr>
              <w:rFonts w:ascii="Arial" w:hAnsi="Arial" w:cs="Arial"/>
              <w:noProof/>
              <w:sz w:val="20"/>
              <w:szCs w:val="20"/>
              <w:lang w:val="es-ES"/>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DF0887" w:rsidRPr="003313BB" w:rsidRDefault="00DF0887" w:rsidP="00636AB9">
          <w:pPr>
            <w:pStyle w:val="Sinespaciado1"/>
            <w:jc w:val="center"/>
            <w:rPr>
              <w:b/>
              <w:bCs/>
            </w:rPr>
          </w:pPr>
          <w:r w:rsidRPr="00636AB9">
            <w:rPr>
              <w:rFonts w:ascii="Arial" w:hAnsi="Arial" w:cs="Arial"/>
              <w:b/>
              <w:bCs/>
              <w:sz w:val="18"/>
              <w:szCs w:val="20"/>
            </w:rPr>
            <w:t>POLICÍA NACIONAL</w:t>
          </w:r>
        </w:p>
      </w:tc>
    </w:tr>
    <w:tr w:rsidR="00DF0887" w:rsidRPr="00293DF3" w14:paraId="206E0593" w14:textId="77777777" w:rsidTr="0064512A">
      <w:trPr>
        <w:cantSplit/>
        <w:trHeight w:val="665"/>
      </w:trPr>
      <w:tc>
        <w:tcPr>
          <w:tcW w:w="8150" w:type="dxa"/>
          <w:vAlign w:val="center"/>
        </w:tcPr>
        <w:p w14:paraId="0636110F" w14:textId="6A31716D" w:rsidR="00DF0887" w:rsidRPr="00676DF8" w:rsidRDefault="00DF088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DF0887" w:rsidRPr="00293DF3" w:rsidRDefault="00DF0887" w:rsidP="005258E5">
          <w:pPr>
            <w:jc w:val="center"/>
            <w:rPr>
              <w:rFonts w:ascii="Arial" w:hAnsi="Arial" w:cs="Arial"/>
              <w:b/>
              <w:noProof/>
              <w:sz w:val="18"/>
              <w:szCs w:val="18"/>
            </w:rPr>
          </w:pPr>
        </w:p>
      </w:tc>
    </w:tr>
  </w:tbl>
  <w:p w14:paraId="1F72671A" w14:textId="77777777" w:rsidR="00DF0887" w:rsidRDefault="00DF0887">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3E879129" w14:textId="77777777" w:rsidTr="0064512A">
      <w:trPr>
        <w:cantSplit/>
        <w:trHeight w:val="664"/>
      </w:trPr>
      <w:tc>
        <w:tcPr>
          <w:tcW w:w="8150" w:type="dxa"/>
          <w:vAlign w:val="center"/>
        </w:tcPr>
        <w:p w14:paraId="7480FC5C" w14:textId="10453B7C"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2E2803D9" w:rsidR="00DF0887" w:rsidRPr="00636AB9" w:rsidRDefault="00DF0887" w:rsidP="00636AB9">
          <w:pPr>
            <w:pStyle w:val="Sinespaciado1"/>
            <w:jc w:val="center"/>
            <w:rPr>
              <w:rFonts w:ascii="Arial" w:hAnsi="Arial" w:cs="Arial"/>
              <w:noProof/>
              <w:sz w:val="22"/>
            </w:rPr>
          </w:pPr>
          <w:r>
            <w:rPr>
              <w:rFonts w:ascii="Arial" w:hAnsi="Arial" w:cs="Arial"/>
              <w:noProof/>
              <w:sz w:val="20"/>
              <w:szCs w:val="20"/>
              <w:lang w:val="es-ES"/>
            </w:rPr>
            <w:drawing>
              <wp:inline distT="0" distB="0" distL="0" distR="0" wp14:anchorId="502872F9" wp14:editId="3ACF9DD0">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DF0887" w:rsidRPr="003313BB" w:rsidRDefault="00DF0887" w:rsidP="00636AB9">
          <w:pPr>
            <w:pStyle w:val="Sinespaciado1"/>
            <w:jc w:val="center"/>
            <w:rPr>
              <w:b/>
              <w:bCs/>
            </w:rPr>
          </w:pPr>
          <w:r w:rsidRPr="00636AB9">
            <w:rPr>
              <w:rFonts w:ascii="Arial" w:hAnsi="Arial" w:cs="Arial"/>
              <w:b/>
              <w:bCs/>
              <w:sz w:val="18"/>
              <w:szCs w:val="20"/>
            </w:rPr>
            <w:t>POLICÍA NACIONAL</w:t>
          </w:r>
        </w:p>
      </w:tc>
    </w:tr>
    <w:tr w:rsidR="00DF0887" w:rsidRPr="00293DF3" w14:paraId="2775FCBF" w14:textId="77777777" w:rsidTr="0064512A">
      <w:trPr>
        <w:cantSplit/>
        <w:trHeight w:val="665"/>
      </w:trPr>
      <w:tc>
        <w:tcPr>
          <w:tcW w:w="8150" w:type="dxa"/>
          <w:vAlign w:val="center"/>
        </w:tcPr>
        <w:p w14:paraId="0FCF1FEF" w14:textId="38CFDAAD" w:rsidR="00DF0887" w:rsidRPr="00676DF8" w:rsidRDefault="00DF0887"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DF0887" w:rsidRPr="00293DF3" w:rsidRDefault="00DF0887" w:rsidP="005258E5">
          <w:pPr>
            <w:jc w:val="center"/>
            <w:rPr>
              <w:rFonts w:ascii="Arial" w:hAnsi="Arial" w:cs="Arial"/>
              <w:b/>
              <w:noProof/>
              <w:sz w:val="18"/>
              <w:szCs w:val="18"/>
            </w:rPr>
          </w:pPr>
        </w:p>
      </w:tc>
    </w:tr>
  </w:tbl>
  <w:p w14:paraId="53E140F5" w14:textId="77777777" w:rsidR="00DF0887" w:rsidRDefault="00DF0887" w:rsidP="000A38E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0775E882" w14:textId="77777777" w:rsidTr="0064512A">
      <w:trPr>
        <w:cantSplit/>
        <w:trHeight w:val="664"/>
      </w:trPr>
      <w:tc>
        <w:tcPr>
          <w:tcW w:w="8150" w:type="dxa"/>
          <w:vAlign w:val="center"/>
        </w:tcPr>
        <w:p w14:paraId="01E1D70A" w14:textId="6ACCFEF1"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00351C8" w14:textId="70B6F62B" w:rsidR="00DF0887" w:rsidRPr="00D42814" w:rsidRDefault="00DF0887" w:rsidP="00D42814">
          <w:pPr>
            <w:pStyle w:val="Sinespaciado1"/>
            <w:jc w:val="center"/>
            <w:rPr>
              <w:rFonts w:ascii="Arial" w:hAnsi="Arial" w:cs="Arial"/>
              <w:noProof/>
              <w:sz w:val="18"/>
            </w:rPr>
          </w:pPr>
          <w:r>
            <w:rPr>
              <w:rFonts w:ascii="Arial" w:hAnsi="Arial" w:cs="Arial"/>
              <w:noProof/>
              <w:sz w:val="20"/>
              <w:szCs w:val="20"/>
              <w:lang w:val="es-ES"/>
            </w:rPr>
            <w:drawing>
              <wp:inline distT="0" distB="0" distL="0" distR="0" wp14:anchorId="360EC556" wp14:editId="6FB53581">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653383" w14:textId="77777777" w:rsidR="00DF0887" w:rsidRPr="00D42814" w:rsidRDefault="00DF088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DF0887" w:rsidRPr="00293DF3" w14:paraId="6DFE858E" w14:textId="77777777" w:rsidTr="0064512A">
      <w:trPr>
        <w:cantSplit/>
        <w:trHeight w:val="665"/>
      </w:trPr>
      <w:tc>
        <w:tcPr>
          <w:tcW w:w="8150" w:type="dxa"/>
          <w:vAlign w:val="center"/>
        </w:tcPr>
        <w:p w14:paraId="596CEF8B" w14:textId="3B849372" w:rsidR="00DF0887" w:rsidRPr="00676DF8" w:rsidRDefault="00DF0887"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432E9B09" w14:textId="77777777" w:rsidR="00DF0887" w:rsidRPr="00293DF3" w:rsidRDefault="00DF0887" w:rsidP="005258E5">
          <w:pPr>
            <w:jc w:val="center"/>
            <w:rPr>
              <w:rFonts w:ascii="Arial" w:hAnsi="Arial" w:cs="Arial"/>
              <w:b/>
              <w:noProof/>
              <w:sz w:val="18"/>
              <w:szCs w:val="18"/>
            </w:rPr>
          </w:pPr>
        </w:p>
      </w:tc>
    </w:tr>
  </w:tbl>
  <w:p w14:paraId="26EEFEB3" w14:textId="77777777" w:rsidR="00DF0887" w:rsidRDefault="00DF0887">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D42814" w14:paraId="3001B036" w14:textId="77777777" w:rsidTr="0064512A">
      <w:trPr>
        <w:cantSplit/>
        <w:trHeight w:val="664"/>
      </w:trPr>
      <w:tc>
        <w:tcPr>
          <w:tcW w:w="8150" w:type="dxa"/>
          <w:vAlign w:val="center"/>
        </w:tcPr>
        <w:p w14:paraId="493E52C3" w14:textId="12DD4767" w:rsidR="00DF0887" w:rsidRDefault="00DF088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5A9A4336" w:rsidR="00DF0887" w:rsidRPr="00D42814" w:rsidRDefault="00DF0887" w:rsidP="00D42814">
          <w:pPr>
            <w:pStyle w:val="Sinespaciado1"/>
            <w:jc w:val="center"/>
            <w:rPr>
              <w:noProof/>
              <w:sz w:val="18"/>
            </w:rPr>
          </w:pPr>
          <w:r>
            <w:rPr>
              <w:rFonts w:ascii="Arial" w:hAnsi="Arial" w:cs="Arial"/>
              <w:noProof/>
              <w:sz w:val="20"/>
              <w:szCs w:val="20"/>
              <w:lang w:val="es-ES"/>
            </w:rPr>
            <w:drawing>
              <wp:inline distT="0" distB="0" distL="0" distR="0" wp14:anchorId="6B114349" wp14:editId="104F2B1A">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DF0887" w:rsidRPr="00D42814" w:rsidRDefault="00DF0887" w:rsidP="00D42814">
          <w:pPr>
            <w:pStyle w:val="Sinespaciado1"/>
            <w:jc w:val="center"/>
            <w:rPr>
              <w:b/>
              <w:bCs/>
              <w:sz w:val="18"/>
            </w:rPr>
          </w:pPr>
          <w:r w:rsidRPr="0091632F">
            <w:rPr>
              <w:rFonts w:ascii="Arial" w:hAnsi="Arial" w:cs="Arial"/>
              <w:b/>
              <w:bCs/>
              <w:sz w:val="18"/>
              <w:szCs w:val="20"/>
            </w:rPr>
            <w:t>POLICÍA NACIONAL</w:t>
          </w:r>
        </w:p>
      </w:tc>
    </w:tr>
    <w:tr w:rsidR="00DF0887" w:rsidRPr="00D42814" w14:paraId="17434B2D" w14:textId="77777777" w:rsidTr="0064512A">
      <w:trPr>
        <w:cantSplit/>
        <w:trHeight w:val="665"/>
      </w:trPr>
      <w:tc>
        <w:tcPr>
          <w:tcW w:w="8150" w:type="dxa"/>
          <w:vAlign w:val="center"/>
        </w:tcPr>
        <w:p w14:paraId="4BD1E128" w14:textId="5E7DBB51" w:rsidR="00DF0887" w:rsidRPr="00676DF8" w:rsidRDefault="00DF0887"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DF0887" w:rsidRPr="00D42814" w:rsidRDefault="00DF0887" w:rsidP="00D42814">
          <w:pPr>
            <w:jc w:val="center"/>
            <w:rPr>
              <w:rFonts w:ascii="Arial" w:hAnsi="Arial" w:cs="Arial"/>
              <w:b/>
              <w:noProof/>
              <w:sz w:val="18"/>
              <w:szCs w:val="18"/>
            </w:rPr>
          </w:pPr>
        </w:p>
      </w:tc>
    </w:tr>
  </w:tbl>
  <w:p w14:paraId="0BA7CA14" w14:textId="77777777" w:rsidR="00DF0887" w:rsidRDefault="00DF0887">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0887" w:rsidRPr="00293DF3" w14:paraId="2FA93FE6" w14:textId="77777777" w:rsidTr="0064512A">
      <w:trPr>
        <w:cantSplit/>
        <w:trHeight w:val="664"/>
      </w:trPr>
      <w:tc>
        <w:tcPr>
          <w:tcW w:w="8150" w:type="dxa"/>
          <w:vAlign w:val="center"/>
        </w:tcPr>
        <w:p w14:paraId="4A415E4C" w14:textId="48C6456B" w:rsidR="00DF0887" w:rsidRPr="00D42814" w:rsidRDefault="00DF0887"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8CB57FC" w14:textId="49C38F93" w:rsidR="00DF0887" w:rsidRPr="00D42814" w:rsidRDefault="00DF0887" w:rsidP="00D42814">
          <w:pPr>
            <w:pStyle w:val="Sinespaciado1"/>
            <w:jc w:val="center"/>
            <w:rPr>
              <w:rFonts w:ascii="Arial" w:hAnsi="Arial" w:cs="Arial"/>
              <w:noProof/>
              <w:sz w:val="18"/>
              <w:szCs w:val="18"/>
            </w:rPr>
          </w:pPr>
          <w:r>
            <w:rPr>
              <w:rFonts w:ascii="Arial" w:hAnsi="Arial" w:cs="Arial"/>
              <w:noProof/>
              <w:sz w:val="20"/>
              <w:szCs w:val="20"/>
              <w:lang w:val="es-ES"/>
            </w:rPr>
            <w:drawing>
              <wp:inline distT="0" distB="0" distL="0" distR="0" wp14:anchorId="6E67C866" wp14:editId="1E7FF4A2">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BFB383D" w14:textId="77777777" w:rsidR="00DF0887" w:rsidRPr="003313BB" w:rsidRDefault="00DF0887" w:rsidP="00D42814">
          <w:pPr>
            <w:pStyle w:val="Sinespaciado1"/>
            <w:jc w:val="center"/>
            <w:rPr>
              <w:b/>
              <w:bCs/>
            </w:rPr>
          </w:pPr>
          <w:r w:rsidRPr="00D42814">
            <w:rPr>
              <w:rFonts w:ascii="Arial" w:hAnsi="Arial" w:cs="Arial"/>
              <w:b/>
              <w:bCs/>
              <w:sz w:val="18"/>
              <w:szCs w:val="18"/>
            </w:rPr>
            <w:t>POLICÍA NACIONAL</w:t>
          </w:r>
        </w:p>
      </w:tc>
    </w:tr>
    <w:tr w:rsidR="00DF0887" w:rsidRPr="00293DF3" w14:paraId="1B0D0C11" w14:textId="77777777" w:rsidTr="0064512A">
      <w:trPr>
        <w:cantSplit/>
        <w:trHeight w:val="665"/>
      </w:trPr>
      <w:tc>
        <w:tcPr>
          <w:tcW w:w="8150" w:type="dxa"/>
          <w:vAlign w:val="center"/>
        </w:tcPr>
        <w:p w14:paraId="425300AE" w14:textId="2D1950D0" w:rsidR="00DF0887" w:rsidRPr="00D42814" w:rsidRDefault="00DF0887"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54DF718" w14:textId="77777777" w:rsidR="00DF0887" w:rsidRPr="00293DF3" w:rsidRDefault="00DF0887" w:rsidP="005258E5">
          <w:pPr>
            <w:jc w:val="center"/>
            <w:rPr>
              <w:rFonts w:ascii="Arial" w:hAnsi="Arial" w:cs="Arial"/>
              <w:b/>
              <w:noProof/>
              <w:sz w:val="18"/>
              <w:szCs w:val="18"/>
            </w:rPr>
          </w:pPr>
        </w:p>
      </w:tc>
    </w:tr>
  </w:tbl>
  <w:p w14:paraId="71A75336" w14:textId="77777777" w:rsidR="00DF0887" w:rsidRDefault="00DF0887">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F0887" w:rsidRPr="00285C0D" w14:paraId="3C94DF66" w14:textId="77777777" w:rsidTr="00760E68">
      <w:trPr>
        <w:trHeight w:val="842"/>
      </w:trPr>
      <w:tc>
        <w:tcPr>
          <w:tcW w:w="7971" w:type="dxa"/>
          <w:vAlign w:val="center"/>
        </w:tcPr>
        <w:p w14:paraId="70D67889" w14:textId="3B655A98" w:rsidR="00DF0887" w:rsidRPr="006825B9" w:rsidRDefault="00DF0887"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42DA48F4" w:rsidR="00DF0887" w:rsidRPr="00285C0D" w:rsidRDefault="00DF0887" w:rsidP="007B77C9">
          <w:pPr>
            <w:jc w:val="center"/>
            <w:rPr>
              <w:noProof/>
              <w:sz w:val="24"/>
              <w:szCs w:val="24"/>
              <w:lang w:eastAsia="es-CO"/>
            </w:rPr>
          </w:pPr>
          <w:r>
            <w:rPr>
              <w:rFonts w:ascii="Arial" w:hAnsi="Arial" w:cs="Arial"/>
              <w:noProof/>
              <w:sz w:val="20"/>
              <w:szCs w:val="20"/>
              <w:lang w:val="es-ES" w:eastAsia="es-ES"/>
            </w:rPr>
            <w:drawing>
              <wp:inline distT="0" distB="0" distL="0" distR="0" wp14:anchorId="4B2D890A" wp14:editId="410CA08A">
                <wp:extent cx="718834" cy="718834"/>
                <wp:effectExtent l="0" t="0" r="0" b="0"/>
                <wp:docPr id="2110112643" name="Imagen 21101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041BE10A" w14:textId="77777777" w:rsidR="00DF0887" w:rsidRPr="00D42814" w:rsidRDefault="00DF0887"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DF0887" w:rsidRPr="00285C0D" w14:paraId="5DBE107C" w14:textId="77777777" w:rsidTr="00760E68">
      <w:trPr>
        <w:trHeight w:val="842"/>
      </w:trPr>
      <w:tc>
        <w:tcPr>
          <w:tcW w:w="7971" w:type="dxa"/>
          <w:vAlign w:val="center"/>
        </w:tcPr>
        <w:p w14:paraId="5F34426D" w14:textId="1A78D0E9" w:rsidR="00DF0887" w:rsidRPr="006825B9" w:rsidRDefault="00DF0887"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DF0887" w:rsidRPr="00285C0D" w:rsidRDefault="00DF0887" w:rsidP="007B77C9">
          <w:pPr>
            <w:rPr>
              <w:sz w:val="24"/>
              <w:szCs w:val="24"/>
            </w:rPr>
          </w:pPr>
        </w:p>
      </w:tc>
    </w:tr>
  </w:tbl>
  <w:p w14:paraId="2E051D43" w14:textId="77777777" w:rsidR="00DF0887" w:rsidRDefault="00DF0887">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A4254" w14:textId="77777777" w:rsidR="00DF0887" w:rsidRDefault="00DF0887"/>
  <w:p w14:paraId="6F2F682E" w14:textId="77777777" w:rsidR="00DF0887" w:rsidRDefault="00DF0887"/>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F0887" w:rsidRPr="00285C0D" w14:paraId="28291CE5" w14:textId="77777777" w:rsidTr="0064512A">
      <w:trPr>
        <w:trHeight w:val="753"/>
      </w:trPr>
      <w:tc>
        <w:tcPr>
          <w:tcW w:w="7971" w:type="dxa"/>
          <w:vAlign w:val="center"/>
        </w:tcPr>
        <w:p w14:paraId="43493039" w14:textId="3D225BD1" w:rsidR="00DF0887" w:rsidRPr="006825B9" w:rsidRDefault="00DF0887"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DF0887" w:rsidRDefault="00DF0887" w:rsidP="005B4A94">
          <w:pPr>
            <w:jc w:val="center"/>
            <w:rPr>
              <w:b/>
              <w:noProof/>
              <w:sz w:val="18"/>
              <w:szCs w:val="18"/>
              <w:lang w:eastAsia="es-CO"/>
            </w:rPr>
          </w:pPr>
          <w:r>
            <w:rPr>
              <w:rFonts w:ascii="Arial" w:hAnsi="Arial" w:cs="Arial"/>
              <w:noProof/>
              <w:sz w:val="20"/>
              <w:szCs w:val="20"/>
              <w:lang w:val="es-ES" w:eastAsia="es-ES"/>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DF0887" w:rsidRPr="00C91947" w:rsidRDefault="00DF0887" w:rsidP="000A38EA">
          <w:pPr>
            <w:pStyle w:val="Sinespaciado1"/>
            <w:jc w:val="center"/>
            <w:rPr>
              <w:b/>
            </w:rPr>
          </w:pPr>
          <w:r w:rsidRPr="000A38EA">
            <w:rPr>
              <w:rFonts w:ascii="Arial" w:hAnsi="Arial" w:cs="Arial"/>
              <w:b/>
              <w:bCs/>
              <w:sz w:val="18"/>
              <w:szCs w:val="18"/>
            </w:rPr>
            <w:t>POLICÍA NACIONAL</w:t>
          </w:r>
        </w:p>
      </w:tc>
    </w:tr>
    <w:tr w:rsidR="00DF0887" w:rsidRPr="00285C0D" w14:paraId="44B724FD" w14:textId="77777777" w:rsidTr="0064512A">
      <w:trPr>
        <w:trHeight w:val="754"/>
      </w:trPr>
      <w:tc>
        <w:tcPr>
          <w:tcW w:w="7971" w:type="dxa"/>
          <w:vAlign w:val="center"/>
        </w:tcPr>
        <w:p w14:paraId="4C4641E6" w14:textId="5FF8CAC7" w:rsidR="00DF0887" w:rsidRPr="00334DB4" w:rsidRDefault="00DF0887" w:rsidP="00334DB4">
          <w:pPr>
            <w:tabs>
              <w:tab w:val="left" w:pos="0"/>
            </w:tabs>
            <w:contextualSpacing/>
            <w:jc w:val="center"/>
            <w:rPr>
              <w:b/>
            </w:rPr>
          </w:pPr>
          <w:r w:rsidRPr="00F3240B">
            <w:rPr>
              <w:b/>
            </w:rPr>
            <w:t>CARTA DE COMPROMISO POSTVENTA</w:t>
          </w:r>
        </w:p>
      </w:tc>
      <w:tc>
        <w:tcPr>
          <w:tcW w:w="2458" w:type="dxa"/>
          <w:vMerge/>
        </w:tcPr>
        <w:p w14:paraId="3E5B040C" w14:textId="77777777" w:rsidR="00DF0887" w:rsidRPr="00285C0D" w:rsidRDefault="00DF0887" w:rsidP="007B77C9">
          <w:pPr>
            <w:rPr>
              <w:sz w:val="24"/>
              <w:szCs w:val="24"/>
            </w:rPr>
          </w:pPr>
        </w:p>
      </w:tc>
    </w:tr>
  </w:tbl>
  <w:p w14:paraId="4112D594" w14:textId="77777777" w:rsidR="00DF0887" w:rsidRDefault="00DF088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2B97"/>
    <w:multiLevelType w:val="hybridMultilevel"/>
    <w:tmpl w:val="F5F0A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9130A4"/>
    <w:multiLevelType w:val="hybridMultilevel"/>
    <w:tmpl w:val="78109C34"/>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 w15:restartNumberingAfterBreak="0">
    <w:nsid w:val="031331E9"/>
    <w:multiLevelType w:val="hybridMultilevel"/>
    <w:tmpl w:val="F8187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175245"/>
    <w:multiLevelType w:val="multilevel"/>
    <w:tmpl w:val="E5EAD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C27056"/>
    <w:multiLevelType w:val="multilevel"/>
    <w:tmpl w:val="A7D6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8B3B96"/>
    <w:multiLevelType w:val="multilevel"/>
    <w:tmpl w:val="76D6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1C26B4"/>
    <w:multiLevelType w:val="multilevel"/>
    <w:tmpl w:val="2F6A5E60"/>
    <w:lvl w:ilvl="0">
      <w:start w:val="1"/>
      <w:numFmt w:val="decimal"/>
      <w:lvlText w:val="%1."/>
      <w:lvlJc w:val="left"/>
      <w:pPr>
        <w:ind w:left="720" w:hanging="360"/>
      </w:pPr>
      <w:rPr>
        <w:b/>
      </w:rPr>
    </w:lvl>
    <w:lvl w:ilvl="1">
      <w:start w:val="1"/>
      <w:numFmt w:val="decimal"/>
      <w:isLgl/>
      <w:lvlText w:val="%1.%2"/>
      <w:lvlJc w:val="left"/>
      <w:pPr>
        <w:ind w:left="1494" w:hanging="36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8C28E9"/>
    <w:multiLevelType w:val="hybridMultilevel"/>
    <w:tmpl w:val="4F2CD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ABE2807"/>
    <w:multiLevelType w:val="multilevel"/>
    <w:tmpl w:val="C352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914800"/>
    <w:multiLevelType w:val="hybridMultilevel"/>
    <w:tmpl w:val="F2E49E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CB4307"/>
    <w:multiLevelType w:val="multilevel"/>
    <w:tmpl w:val="DBD4F3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BF3D48"/>
    <w:multiLevelType w:val="hybridMultilevel"/>
    <w:tmpl w:val="5A3AD196"/>
    <w:lvl w:ilvl="0" w:tplc="240A0001">
      <w:start w:val="1"/>
      <w:numFmt w:val="bullet"/>
      <w:lvlText w:val=""/>
      <w:lvlJc w:val="left"/>
      <w:pPr>
        <w:ind w:left="1481" w:hanging="360"/>
      </w:pPr>
      <w:rPr>
        <w:rFonts w:ascii="Symbol" w:hAnsi="Symbol" w:hint="default"/>
      </w:rPr>
    </w:lvl>
    <w:lvl w:ilvl="1" w:tplc="240A0003" w:tentative="1">
      <w:start w:val="1"/>
      <w:numFmt w:val="bullet"/>
      <w:lvlText w:val="o"/>
      <w:lvlJc w:val="left"/>
      <w:pPr>
        <w:ind w:left="2201" w:hanging="360"/>
      </w:pPr>
      <w:rPr>
        <w:rFonts w:ascii="Courier New" w:hAnsi="Courier New" w:cs="Courier New" w:hint="default"/>
      </w:rPr>
    </w:lvl>
    <w:lvl w:ilvl="2" w:tplc="240A0005" w:tentative="1">
      <w:start w:val="1"/>
      <w:numFmt w:val="bullet"/>
      <w:lvlText w:val=""/>
      <w:lvlJc w:val="left"/>
      <w:pPr>
        <w:ind w:left="2921" w:hanging="360"/>
      </w:pPr>
      <w:rPr>
        <w:rFonts w:ascii="Wingdings" w:hAnsi="Wingdings" w:hint="default"/>
      </w:rPr>
    </w:lvl>
    <w:lvl w:ilvl="3" w:tplc="240A0001" w:tentative="1">
      <w:start w:val="1"/>
      <w:numFmt w:val="bullet"/>
      <w:lvlText w:val=""/>
      <w:lvlJc w:val="left"/>
      <w:pPr>
        <w:ind w:left="3641" w:hanging="360"/>
      </w:pPr>
      <w:rPr>
        <w:rFonts w:ascii="Symbol" w:hAnsi="Symbol" w:hint="default"/>
      </w:rPr>
    </w:lvl>
    <w:lvl w:ilvl="4" w:tplc="240A0003" w:tentative="1">
      <w:start w:val="1"/>
      <w:numFmt w:val="bullet"/>
      <w:lvlText w:val="o"/>
      <w:lvlJc w:val="left"/>
      <w:pPr>
        <w:ind w:left="4361" w:hanging="360"/>
      </w:pPr>
      <w:rPr>
        <w:rFonts w:ascii="Courier New" w:hAnsi="Courier New" w:cs="Courier New" w:hint="default"/>
      </w:rPr>
    </w:lvl>
    <w:lvl w:ilvl="5" w:tplc="240A0005" w:tentative="1">
      <w:start w:val="1"/>
      <w:numFmt w:val="bullet"/>
      <w:lvlText w:val=""/>
      <w:lvlJc w:val="left"/>
      <w:pPr>
        <w:ind w:left="5081" w:hanging="360"/>
      </w:pPr>
      <w:rPr>
        <w:rFonts w:ascii="Wingdings" w:hAnsi="Wingdings" w:hint="default"/>
      </w:rPr>
    </w:lvl>
    <w:lvl w:ilvl="6" w:tplc="240A0001" w:tentative="1">
      <w:start w:val="1"/>
      <w:numFmt w:val="bullet"/>
      <w:lvlText w:val=""/>
      <w:lvlJc w:val="left"/>
      <w:pPr>
        <w:ind w:left="5801" w:hanging="360"/>
      </w:pPr>
      <w:rPr>
        <w:rFonts w:ascii="Symbol" w:hAnsi="Symbol" w:hint="default"/>
      </w:rPr>
    </w:lvl>
    <w:lvl w:ilvl="7" w:tplc="240A0003" w:tentative="1">
      <w:start w:val="1"/>
      <w:numFmt w:val="bullet"/>
      <w:lvlText w:val="o"/>
      <w:lvlJc w:val="left"/>
      <w:pPr>
        <w:ind w:left="6521" w:hanging="360"/>
      </w:pPr>
      <w:rPr>
        <w:rFonts w:ascii="Courier New" w:hAnsi="Courier New" w:cs="Courier New" w:hint="default"/>
      </w:rPr>
    </w:lvl>
    <w:lvl w:ilvl="8" w:tplc="240A0005" w:tentative="1">
      <w:start w:val="1"/>
      <w:numFmt w:val="bullet"/>
      <w:lvlText w:val=""/>
      <w:lvlJc w:val="left"/>
      <w:pPr>
        <w:ind w:left="7241" w:hanging="360"/>
      </w:pPr>
      <w:rPr>
        <w:rFonts w:ascii="Wingdings" w:hAnsi="Wingdings" w:hint="default"/>
      </w:rPr>
    </w:lvl>
  </w:abstractNum>
  <w:abstractNum w:abstractNumId="24" w15:restartNumberingAfterBreak="0">
    <w:nsid w:val="2F144A03"/>
    <w:multiLevelType w:val="multilevel"/>
    <w:tmpl w:val="E34EBB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CE2519"/>
    <w:multiLevelType w:val="multilevel"/>
    <w:tmpl w:val="E4648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F3B7BCD"/>
    <w:multiLevelType w:val="hybridMultilevel"/>
    <w:tmpl w:val="8360A1B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44374099"/>
    <w:multiLevelType w:val="hybridMultilevel"/>
    <w:tmpl w:val="C9DCB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4E2A3D"/>
    <w:multiLevelType w:val="multilevel"/>
    <w:tmpl w:val="260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E22195"/>
    <w:multiLevelType w:val="hybridMultilevel"/>
    <w:tmpl w:val="0798D4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34" w15:restartNumberingAfterBreak="0">
    <w:nsid w:val="4C8F4AB7"/>
    <w:multiLevelType w:val="hybridMultilevel"/>
    <w:tmpl w:val="19F07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26656DC"/>
    <w:multiLevelType w:val="multilevel"/>
    <w:tmpl w:val="05F86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6EF47D5"/>
    <w:multiLevelType w:val="hybridMultilevel"/>
    <w:tmpl w:val="D08405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74F3810"/>
    <w:multiLevelType w:val="hybridMultilevel"/>
    <w:tmpl w:val="4D284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CAE52C9"/>
    <w:multiLevelType w:val="multilevel"/>
    <w:tmpl w:val="7A8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5B306B"/>
    <w:multiLevelType w:val="hybridMultilevel"/>
    <w:tmpl w:val="A75642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3C06AF"/>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CBC43A0"/>
    <w:multiLevelType w:val="hybridMultilevel"/>
    <w:tmpl w:val="4372B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E9814A7"/>
    <w:multiLevelType w:val="hybridMultilevel"/>
    <w:tmpl w:val="0554D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50344AD"/>
    <w:multiLevelType w:val="hybridMultilevel"/>
    <w:tmpl w:val="9656F7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75BA2BAB"/>
    <w:multiLevelType w:val="hybridMultilevel"/>
    <w:tmpl w:val="E8383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68F2737"/>
    <w:multiLevelType w:val="multilevel"/>
    <w:tmpl w:val="5F166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6B30090"/>
    <w:multiLevelType w:val="hybridMultilevel"/>
    <w:tmpl w:val="88083B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7CE077AA"/>
    <w:multiLevelType w:val="multilevel"/>
    <w:tmpl w:val="271C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86889600">
    <w:abstractNumId w:val="31"/>
  </w:num>
  <w:num w:numId="2" w16cid:durableId="590698230">
    <w:abstractNumId w:val="10"/>
  </w:num>
  <w:num w:numId="3" w16cid:durableId="2114208610">
    <w:abstractNumId w:val="17"/>
  </w:num>
  <w:num w:numId="4" w16cid:durableId="875388196">
    <w:abstractNumId w:val="42"/>
  </w:num>
  <w:num w:numId="5" w16cid:durableId="954991377">
    <w:abstractNumId w:val="4"/>
  </w:num>
  <w:num w:numId="6" w16cid:durableId="199561960">
    <w:abstractNumId w:val="35"/>
  </w:num>
  <w:num w:numId="7" w16cid:durableId="1285504741">
    <w:abstractNumId w:val="51"/>
  </w:num>
  <w:num w:numId="8" w16cid:durableId="691762221">
    <w:abstractNumId w:val="37"/>
  </w:num>
  <w:num w:numId="9" w16cid:durableId="1360475813">
    <w:abstractNumId w:val="48"/>
  </w:num>
  <w:num w:numId="10" w16cid:durableId="1489057675">
    <w:abstractNumId w:val="58"/>
  </w:num>
  <w:num w:numId="11" w16cid:durableId="451635334">
    <w:abstractNumId w:val="7"/>
  </w:num>
  <w:num w:numId="12" w16cid:durableId="1432238412">
    <w:abstractNumId w:val="20"/>
  </w:num>
  <w:num w:numId="13" w16cid:durableId="606930778">
    <w:abstractNumId w:val="14"/>
  </w:num>
  <w:num w:numId="14" w16cid:durableId="1277448950">
    <w:abstractNumId w:val="3"/>
  </w:num>
  <w:num w:numId="15" w16cid:durableId="1772823342">
    <w:abstractNumId w:val="30"/>
  </w:num>
  <w:num w:numId="16" w16cid:durableId="2053843451">
    <w:abstractNumId w:val="38"/>
  </w:num>
  <w:num w:numId="17" w16cid:durableId="537133832">
    <w:abstractNumId w:val="45"/>
  </w:num>
  <w:num w:numId="18" w16cid:durableId="1050112306">
    <w:abstractNumId w:val="18"/>
  </w:num>
  <w:num w:numId="19" w16cid:durableId="1141769535">
    <w:abstractNumId w:val="15"/>
  </w:num>
  <w:num w:numId="20" w16cid:durableId="1789274558">
    <w:abstractNumId w:val="57"/>
  </w:num>
  <w:num w:numId="21" w16cid:durableId="908730761">
    <w:abstractNumId w:val="50"/>
  </w:num>
  <w:num w:numId="22" w16cid:durableId="2115204094">
    <w:abstractNumId w:val="28"/>
  </w:num>
  <w:num w:numId="23" w16cid:durableId="481703270">
    <w:abstractNumId w:val="26"/>
  </w:num>
  <w:num w:numId="24" w16cid:durableId="600994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44491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199285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94301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0451904">
    <w:abstractNumId w:val="1"/>
  </w:num>
  <w:num w:numId="29" w16cid:durableId="104813323">
    <w:abstractNumId w:val="43"/>
  </w:num>
  <w:num w:numId="30" w16cid:durableId="414089124">
    <w:abstractNumId w:val="6"/>
  </w:num>
  <w:num w:numId="31" w16cid:durableId="182718220">
    <w:abstractNumId w:val="24"/>
  </w:num>
  <w:num w:numId="32" w16cid:durableId="1313631747">
    <w:abstractNumId w:val="56"/>
  </w:num>
  <w:num w:numId="33" w16cid:durableId="2070107714">
    <w:abstractNumId w:val="36"/>
  </w:num>
  <w:num w:numId="34" w16cid:durableId="2126079389">
    <w:abstractNumId w:val="29"/>
  </w:num>
  <w:num w:numId="35" w16cid:durableId="801583220">
    <w:abstractNumId w:val="13"/>
  </w:num>
  <w:num w:numId="36" w16cid:durableId="193079232">
    <w:abstractNumId w:val="27"/>
  </w:num>
  <w:num w:numId="37" w16cid:durableId="781924130">
    <w:abstractNumId w:val="22"/>
  </w:num>
  <w:num w:numId="38" w16cid:durableId="707997617">
    <w:abstractNumId w:val="53"/>
  </w:num>
  <w:num w:numId="39" w16cid:durableId="544028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249512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1200425">
    <w:abstractNumId w:val="54"/>
  </w:num>
  <w:num w:numId="42" w16cid:durableId="865218653">
    <w:abstractNumId w:val="25"/>
  </w:num>
  <w:num w:numId="43" w16cid:durableId="1826705588">
    <w:abstractNumId w:val="8"/>
  </w:num>
  <w:num w:numId="44" w16cid:durableId="8447127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723354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25702285">
    <w:abstractNumId w:val="5"/>
  </w:num>
  <w:num w:numId="47" w16cid:durableId="19318104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7554880">
    <w:abstractNumId w:val="55"/>
  </w:num>
  <w:num w:numId="49" w16cid:durableId="765539052">
    <w:abstractNumId w:val="21"/>
  </w:num>
  <w:num w:numId="50" w16cid:durableId="321204573">
    <w:abstractNumId w:val="34"/>
  </w:num>
  <w:num w:numId="51" w16cid:durableId="1884827072">
    <w:abstractNumId w:val="2"/>
  </w:num>
  <w:num w:numId="52" w16cid:durableId="2137214986">
    <w:abstractNumId w:val="32"/>
  </w:num>
  <w:num w:numId="53" w16cid:durableId="1353606510">
    <w:abstractNumId w:val="47"/>
  </w:num>
  <w:num w:numId="54" w16cid:durableId="899973051">
    <w:abstractNumId w:val="0"/>
  </w:num>
  <w:num w:numId="55" w16cid:durableId="1065448935">
    <w:abstractNumId w:val="11"/>
  </w:num>
  <w:num w:numId="56" w16cid:durableId="1170873926">
    <w:abstractNumId w:val="49"/>
  </w:num>
  <w:num w:numId="57" w16cid:durableId="1042902363">
    <w:abstractNumId w:val="23"/>
  </w:num>
  <w:num w:numId="58" w16cid:durableId="1813675409">
    <w:abstractNumId w:val="44"/>
  </w:num>
  <w:num w:numId="59" w16cid:durableId="1019084965">
    <w:abstractNumId w:val="16"/>
  </w:num>
  <w:num w:numId="60" w16cid:durableId="912467201">
    <w:abstractNumId w:val="46"/>
  </w:num>
  <w:num w:numId="61" w16cid:durableId="264196829">
    <w:abstractNumId w:val="3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54F"/>
    <w:rsid w:val="0000316A"/>
    <w:rsid w:val="00003E6B"/>
    <w:rsid w:val="000041A8"/>
    <w:rsid w:val="0001013C"/>
    <w:rsid w:val="00010E23"/>
    <w:rsid w:val="000113F5"/>
    <w:rsid w:val="00011CB9"/>
    <w:rsid w:val="0002122A"/>
    <w:rsid w:val="00021583"/>
    <w:rsid w:val="00022013"/>
    <w:rsid w:val="00025998"/>
    <w:rsid w:val="00026B8A"/>
    <w:rsid w:val="00030500"/>
    <w:rsid w:val="00034997"/>
    <w:rsid w:val="00034CF2"/>
    <w:rsid w:val="0003585A"/>
    <w:rsid w:val="0003767D"/>
    <w:rsid w:val="00037778"/>
    <w:rsid w:val="00041F9F"/>
    <w:rsid w:val="00042E2B"/>
    <w:rsid w:val="0004604E"/>
    <w:rsid w:val="000473B6"/>
    <w:rsid w:val="00050B78"/>
    <w:rsid w:val="00060290"/>
    <w:rsid w:val="00061CE7"/>
    <w:rsid w:val="00061DBC"/>
    <w:rsid w:val="000637DC"/>
    <w:rsid w:val="000644FA"/>
    <w:rsid w:val="0006665F"/>
    <w:rsid w:val="00066D5A"/>
    <w:rsid w:val="00067475"/>
    <w:rsid w:val="00070ACB"/>
    <w:rsid w:val="00070B6A"/>
    <w:rsid w:val="00071B32"/>
    <w:rsid w:val="0007306E"/>
    <w:rsid w:val="00074056"/>
    <w:rsid w:val="00075947"/>
    <w:rsid w:val="0007707A"/>
    <w:rsid w:val="000832FA"/>
    <w:rsid w:val="000840D1"/>
    <w:rsid w:val="0008417F"/>
    <w:rsid w:val="00090660"/>
    <w:rsid w:val="00091616"/>
    <w:rsid w:val="000959F2"/>
    <w:rsid w:val="000A15BA"/>
    <w:rsid w:val="000A229F"/>
    <w:rsid w:val="000A38EA"/>
    <w:rsid w:val="000A4A23"/>
    <w:rsid w:val="000A56FE"/>
    <w:rsid w:val="000A7662"/>
    <w:rsid w:val="000B7A2F"/>
    <w:rsid w:val="000C3723"/>
    <w:rsid w:val="000C38C2"/>
    <w:rsid w:val="000C4564"/>
    <w:rsid w:val="000D0348"/>
    <w:rsid w:val="000D10A1"/>
    <w:rsid w:val="000D1B5C"/>
    <w:rsid w:val="000D290B"/>
    <w:rsid w:val="000D4C89"/>
    <w:rsid w:val="000E1BD7"/>
    <w:rsid w:val="000E7260"/>
    <w:rsid w:val="000F0058"/>
    <w:rsid w:val="000F1AAD"/>
    <w:rsid w:val="000F497E"/>
    <w:rsid w:val="00101636"/>
    <w:rsid w:val="00103AF6"/>
    <w:rsid w:val="00104BFA"/>
    <w:rsid w:val="00104E21"/>
    <w:rsid w:val="001055E1"/>
    <w:rsid w:val="00105977"/>
    <w:rsid w:val="00106C4D"/>
    <w:rsid w:val="001125B1"/>
    <w:rsid w:val="001211C1"/>
    <w:rsid w:val="00122B42"/>
    <w:rsid w:val="00124BEF"/>
    <w:rsid w:val="001271D0"/>
    <w:rsid w:val="001306F1"/>
    <w:rsid w:val="00130F6F"/>
    <w:rsid w:val="001364DE"/>
    <w:rsid w:val="001403CE"/>
    <w:rsid w:val="001425B6"/>
    <w:rsid w:val="0014436B"/>
    <w:rsid w:val="00144CA3"/>
    <w:rsid w:val="001457B1"/>
    <w:rsid w:val="00147E07"/>
    <w:rsid w:val="00151D11"/>
    <w:rsid w:val="00152247"/>
    <w:rsid w:val="00154787"/>
    <w:rsid w:val="00155A87"/>
    <w:rsid w:val="00162CF1"/>
    <w:rsid w:val="00163347"/>
    <w:rsid w:val="001661C9"/>
    <w:rsid w:val="0017391F"/>
    <w:rsid w:val="00174A55"/>
    <w:rsid w:val="001765D8"/>
    <w:rsid w:val="001775F5"/>
    <w:rsid w:val="00182215"/>
    <w:rsid w:val="0018491D"/>
    <w:rsid w:val="001861AF"/>
    <w:rsid w:val="001908E4"/>
    <w:rsid w:val="00197C8E"/>
    <w:rsid w:val="001A5D42"/>
    <w:rsid w:val="001A7EA9"/>
    <w:rsid w:val="001A7F41"/>
    <w:rsid w:val="001B3198"/>
    <w:rsid w:val="001B5B4F"/>
    <w:rsid w:val="001B6811"/>
    <w:rsid w:val="001B6CEF"/>
    <w:rsid w:val="001B701A"/>
    <w:rsid w:val="001B7751"/>
    <w:rsid w:val="001C3F7D"/>
    <w:rsid w:val="001C4177"/>
    <w:rsid w:val="001C47B0"/>
    <w:rsid w:val="001C62A1"/>
    <w:rsid w:val="001C7295"/>
    <w:rsid w:val="001D139E"/>
    <w:rsid w:val="001D23E6"/>
    <w:rsid w:val="001D50A6"/>
    <w:rsid w:val="001D7462"/>
    <w:rsid w:val="001E47D3"/>
    <w:rsid w:val="001E6A72"/>
    <w:rsid w:val="001F242F"/>
    <w:rsid w:val="001F440E"/>
    <w:rsid w:val="001F58D7"/>
    <w:rsid w:val="001F7147"/>
    <w:rsid w:val="001F7FA5"/>
    <w:rsid w:val="002017AB"/>
    <w:rsid w:val="00202463"/>
    <w:rsid w:val="00207DDA"/>
    <w:rsid w:val="00211AD6"/>
    <w:rsid w:val="00216057"/>
    <w:rsid w:val="002218BB"/>
    <w:rsid w:val="00221A4B"/>
    <w:rsid w:val="00222952"/>
    <w:rsid w:val="002249BB"/>
    <w:rsid w:val="002258CF"/>
    <w:rsid w:val="00230956"/>
    <w:rsid w:val="00234910"/>
    <w:rsid w:val="00237B35"/>
    <w:rsid w:val="00240438"/>
    <w:rsid w:val="00253735"/>
    <w:rsid w:val="00254877"/>
    <w:rsid w:val="00254B91"/>
    <w:rsid w:val="00254BAA"/>
    <w:rsid w:val="00257C29"/>
    <w:rsid w:val="00260540"/>
    <w:rsid w:val="00261099"/>
    <w:rsid w:val="002647FB"/>
    <w:rsid w:val="002709DB"/>
    <w:rsid w:val="002721C4"/>
    <w:rsid w:val="0027344E"/>
    <w:rsid w:val="00273D7C"/>
    <w:rsid w:val="00275C4D"/>
    <w:rsid w:val="00282AE7"/>
    <w:rsid w:val="00282EAC"/>
    <w:rsid w:val="00290547"/>
    <w:rsid w:val="002906C8"/>
    <w:rsid w:val="002933D7"/>
    <w:rsid w:val="002A3363"/>
    <w:rsid w:val="002A646E"/>
    <w:rsid w:val="002B3CB9"/>
    <w:rsid w:val="002B4E44"/>
    <w:rsid w:val="002B790C"/>
    <w:rsid w:val="002C1530"/>
    <w:rsid w:val="002C288D"/>
    <w:rsid w:val="002C2FB6"/>
    <w:rsid w:val="002C3AA1"/>
    <w:rsid w:val="002C4D94"/>
    <w:rsid w:val="002D167D"/>
    <w:rsid w:val="002D1ACB"/>
    <w:rsid w:val="002D4042"/>
    <w:rsid w:val="002D54B9"/>
    <w:rsid w:val="002E1807"/>
    <w:rsid w:val="002E2274"/>
    <w:rsid w:val="002E3EB0"/>
    <w:rsid w:val="002E69C4"/>
    <w:rsid w:val="002E722C"/>
    <w:rsid w:val="002F0964"/>
    <w:rsid w:val="002F23CA"/>
    <w:rsid w:val="002F2F6C"/>
    <w:rsid w:val="002F414C"/>
    <w:rsid w:val="002F4700"/>
    <w:rsid w:val="002F49DA"/>
    <w:rsid w:val="002F52DF"/>
    <w:rsid w:val="002F6BAB"/>
    <w:rsid w:val="002F7267"/>
    <w:rsid w:val="003001F0"/>
    <w:rsid w:val="00300D9D"/>
    <w:rsid w:val="003026A4"/>
    <w:rsid w:val="00304972"/>
    <w:rsid w:val="00307561"/>
    <w:rsid w:val="00307981"/>
    <w:rsid w:val="003105AC"/>
    <w:rsid w:val="0031096D"/>
    <w:rsid w:val="00314993"/>
    <w:rsid w:val="00326D48"/>
    <w:rsid w:val="00332356"/>
    <w:rsid w:val="00333E21"/>
    <w:rsid w:val="00334DB4"/>
    <w:rsid w:val="00335C1C"/>
    <w:rsid w:val="0034130D"/>
    <w:rsid w:val="00341753"/>
    <w:rsid w:val="003417FF"/>
    <w:rsid w:val="00342AC4"/>
    <w:rsid w:val="00351523"/>
    <w:rsid w:val="00362D86"/>
    <w:rsid w:val="00366125"/>
    <w:rsid w:val="00366779"/>
    <w:rsid w:val="00370772"/>
    <w:rsid w:val="00374842"/>
    <w:rsid w:val="00374A15"/>
    <w:rsid w:val="00374DBE"/>
    <w:rsid w:val="00375898"/>
    <w:rsid w:val="00376BC9"/>
    <w:rsid w:val="00382142"/>
    <w:rsid w:val="00382596"/>
    <w:rsid w:val="00385169"/>
    <w:rsid w:val="00391859"/>
    <w:rsid w:val="00391FC3"/>
    <w:rsid w:val="00392D2B"/>
    <w:rsid w:val="003A0650"/>
    <w:rsid w:val="003A1B57"/>
    <w:rsid w:val="003A5A72"/>
    <w:rsid w:val="003A69A5"/>
    <w:rsid w:val="003B19C0"/>
    <w:rsid w:val="003B2053"/>
    <w:rsid w:val="003C4D25"/>
    <w:rsid w:val="003C4E07"/>
    <w:rsid w:val="003C5D5C"/>
    <w:rsid w:val="003C6CFB"/>
    <w:rsid w:val="003D1377"/>
    <w:rsid w:val="003D20F7"/>
    <w:rsid w:val="003D6040"/>
    <w:rsid w:val="003D71DD"/>
    <w:rsid w:val="003E1111"/>
    <w:rsid w:val="003F047F"/>
    <w:rsid w:val="003F13D0"/>
    <w:rsid w:val="003F1961"/>
    <w:rsid w:val="003F3BD0"/>
    <w:rsid w:val="003F448B"/>
    <w:rsid w:val="003F7AB4"/>
    <w:rsid w:val="004002B9"/>
    <w:rsid w:val="004008B1"/>
    <w:rsid w:val="0040368F"/>
    <w:rsid w:val="0040597D"/>
    <w:rsid w:val="0040686D"/>
    <w:rsid w:val="004071C8"/>
    <w:rsid w:val="0041686D"/>
    <w:rsid w:val="00422B08"/>
    <w:rsid w:val="004233FE"/>
    <w:rsid w:val="00424110"/>
    <w:rsid w:val="00427529"/>
    <w:rsid w:val="00427C1E"/>
    <w:rsid w:val="00433710"/>
    <w:rsid w:val="00434480"/>
    <w:rsid w:val="00435D30"/>
    <w:rsid w:val="00436513"/>
    <w:rsid w:val="004430C1"/>
    <w:rsid w:val="004444F8"/>
    <w:rsid w:val="0044450D"/>
    <w:rsid w:val="00446593"/>
    <w:rsid w:val="00452056"/>
    <w:rsid w:val="0045256C"/>
    <w:rsid w:val="00455157"/>
    <w:rsid w:val="004568E4"/>
    <w:rsid w:val="004619BA"/>
    <w:rsid w:val="00473A8E"/>
    <w:rsid w:val="00474790"/>
    <w:rsid w:val="00477E45"/>
    <w:rsid w:val="00480208"/>
    <w:rsid w:val="00481C9B"/>
    <w:rsid w:val="00485571"/>
    <w:rsid w:val="0048735D"/>
    <w:rsid w:val="00493BEA"/>
    <w:rsid w:val="004962D9"/>
    <w:rsid w:val="00496710"/>
    <w:rsid w:val="004A02CE"/>
    <w:rsid w:val="004A0EB4"/>
    <w:rsid w:val="004A1214"/>
    <w:rsid w:val="004A1C19"/>
    <w:rsid w:val="004A35D8"/>
    <w:rsid w:val="004A788B"/>
    <w:rsid w:val="004B324D"/>
    <w:rsid w:val="004B4A51"/>
    <w:rsid w:val="004B762F"/>
    <w:rsid w:val="004C0C39"/>
    <w:rsid w:val="004C39C6"/>
    <w:rsid w:val="004C447F"/>
    <w:rsid w:val="004C52BB"/>
    <w:rsid w:val="004C7B23"/>
    <w:rsid w:val="004D37D7"/>
    <w:rsid w:val="004D3CF1"/>
    <w:rsid w:val="004D3DF4"/>
    <w:rsid w:val="004D4E84"/>
    <w:rsid w:val="004E3BFF"/>
    <w:rsid w:val="004E4429"/>
    <w:rsid w:val="004F3212"/>
    <w:rsid w:val="004F6098"/>
    <w:rsid w:val="00500A15"/>
    <w:rsid w:val="00507630"/>
    <w:rsid w:val="0051319F"/>
    <w:rsid w:val="00521305"/>
    <w:rsid w:val="0052434E"/>
    <w:rsid w:val="005246A5"/>
    <w:rsid w:val="005251D0"/>
    <w:rsid w:val="005258E5"/>
    <w:rsid w:val="0052702B"/>
    <w:rsid w:val="00531802"/>
    <w:rsid w:val="00531AB8"/>
    <w:rsid w:val="005411FA"/>
    <w:rsid w:val="005428C0"/>
    <w:rsid w:val="00542CB5"/>
    <w:rsid w:val="00543187"/>
    <w:rsid w:val="005458EE"/>
    <w:rsid w:val="00545AE4"/>
    <w:rsid w:val="00547593"/>
    <w:rsid w:val="005514CB"/>
    <w:rsid w:val="00551D02"/>
    <w:rsid w:val="005625F9"/>
    <w:rsid w:val="00563110"/>
    <w:rsid w:val="00564397"/>
    <w:rsid w:val="005652F5"/>
    <w:rsid w:val="005716BC"/>
    <w:rsid w:val="0057268D"/>
    <w:rsid w:val="00576553"/>
    <w:rsid w:val="00586D17"/>
    <w:rsid w:val="005870E7"/>
    <w:rsid w:val="005907D4"/>
    <w:rsid w:val="0059176E"/>
    <w:rsid w:val="00593CDB"/>
    <w:rsid w:val="005969DA"/>
    <w:rsid w:val="00596B57"/>
    <w:rsid w:val="005A3FC2"/>
    <w:rsid w:val="005B08B6"/>
    <w:rsid w:val="005B379B"/>
    <w:rsid w:val="005B4A94"/>
    <w:rsid w:val="005C1CA3"/>
    <w:rsid w:val="005C291D"/>
    <w:rsid w:val="005C29BA"/>
    <w:rsid w:val="005C352E"/>
    <w:rsid w:val="005C4197"/>
    <w:rsid w:val="005C45A2"/>
    <w:rsid w:val="005C4C6C"/>
    <w:rsid w:val="005C7327"/>
    <w:rsid w:val="005C7D1D"/>
    <w:rsid w:val="005D4AA3"/>
    <w:rsid w:val="005D7E44"/>
    <w:rsid w:val="005E07F1"/>
    <w:rsid w:val="005E0E22"/>
    <w:rsid w:val="005E280F"/>
    <w:rsid w:val="005E5BA8"/>
    <w:rsid w:val="005F56EE"/>
    <w:rsid w:val="005F694D"/>
    <w:rsid w:val="005F7540"/>
    <w:rsid w:val="00600D25"/>
    <w:rsid w:val="00601154"/>
    <w:rsid w:val="00601E89"/>
    <w:rsid w:val="00602EFD"/>
    <w:rsid w:val="00604593"/>
    <w:rsid w:val="00610ED9"/>
    <w:rsid w:val="00612C42"/>
    <w:rsid w:val="00614DAE"/>
    <w:rsid w:val="00616939"/>
    <w:rsid w:val="006203E4"/>
    <w:rsid w:val="0062389C"/>
    <w:rsid w:val="00624213"/>
    <w:rsid w:val="006254D6"/>
    <w:rsid w:val="0063106F"/>
    <w:rsid w:val="006357D2"/>
    <w:rsid w:val="0063672A"/>
    <w:rsid w:val="00636AB9"/>
    <w:rsid w:val="00641C50"/>
    <w:rsid w:val="00644020"/>
    <w:rsid w:val="0064512A"/>
    <w:rsid w:val="006526C9"/>
    <w:rsid w:val="00655DE9"/>
    <w:rsid w:val="00657445"/>
    <w:rsid w:val="006579DE"/>
    <w:rsid w:val="00664387"/>
    <w:rsid w:val="00666557"/>
    <w:rsid w:val="00670B6E"/>
    <w:rsid w:val="006724F1"/>
    <w:rsid w:val="00676C3F"/>
    <w:rsid w:val="00676DF8"/>
    <w:rsid w:val="00681ED9"/>
    <w:rsid w:val="006825B9"/>
    <w:rsid w:val="00691672"/>
    <w:rsid w:val="00691A9A"/>
    <w:rsid w:val="00692D43"/>
    <w:rsid w:val="006A39F3"/>
    <w:rsid w:val="006A4321"/>
    <w:rsid w:val="006A44C4"/>
    <w:rsid w:val="006B2141"/>
    <w:rsid w:val="006B223C"/>
    <w:rsid w:val="006C1240"/>
    <w:rsid w:val="006C1DA5"/>
    <w:rsid w:val="006C2E6D"/>
    <w:rsid w:val="006C591A"/>
    <w:rsid w:val="006D0452"/>
    <w:rsid w:val="006D18C8"/>
    <w:rsid w:val="006D1AA4"/>
    <w:rsid w:val="006D2C59"/>
    <w:rsid w:val="006D35C3"/>
    <w:rsid w:val="006D3C46"/>
    <w:rsid w:val="006D5080"/>
    <w:rsid w:val="006E0C99"/>
    <w:rsid w:val="006E34C1"/>
    <w:rsid w:val="006E55ED"/>
    <w:rsid w:val="006F06F8"/>
    <w:rsid w:val="006F1C9A"/>
    <w:rsid w:val="006F321E"/>
    <w:rsid w:val="006F3D60"/>
    <w:rsid w:val="006F4C0E"/>
    <w:rsid w:val="00700658"/>
    <w:rsid w:val="00702381"/>
    <w:rsid w:val="00703855"/>
    <w:rsid w:val="00705BB6"/>
    <w:rsid w:val="00705C05"/>
    <w:rsid w:val="00707CA6"/>
    <w:rsid w:val="007105B8"/>
    <w:rsid w:val="007107D3"/>
    <w:rsid w:val="00710928"/>
    <w:rsid w:val="00710C8A"/>
    <w:rsid w:val="007120CC"/>
    <w:rsid w:val="007174B7"/>
    <w:rsid w:val="00725D48"/>
    <w:rsid w:val="00732C7E"/>
    <w:rsid w:val="00733019"/>
    <w:rsid w:val="007359E4"/>
    <w:rsid w:val="00735B02"/>
    <w:rsid w:val="0074170C"/>
    <w:rsid w:val="00742C72"/>
    <w:rsid w:val="007464BE"/>
    <w:rsid w:val="00747F45"/>
    <w:rsid w:val="00750946"/>
    <w:rsid w:val="00750FDB"/>
    <w:rsid w:val="00751804"/>
    <w:rsid w:val="00753080"/>
    <w:rsid w:val="007552B7"/>
    <w:rsid w:val="00760E68"/>
    <w:rsid w:val="00764B57"/>
    <w:rsid w:val="0077043B"/>
    <w:rsid w:val="0077161A"/>
    <w:rsid w:val="00773DE5"/>
    <w:rsid w:val="00777525"/>
    <w:rsid w:val="00782A48"/>
    <w:rsid w:val="007878AA"/>
    <w:rsid w:val="007919F8"/>
    <w:rsid w:val="00793F8C"/>
    <w:rsid w:val="00795F89"/>
    <w:rsid w:val="007B045C"/>
    <w:rsid w:val="007B227B"/>
    <w:rsid w:val="007B4702"/>
    <w:rsid w:val="007B4B83"/>
    <w:rsid w:val="007B5A04"/>
    <w:rsid w:val="007B5BE3"/>
    <w:rsid w:val="007B77C9"/>
    <w:rsid w:val="007C1578"/>
    <w:rsid w:val="007C2201"/>
    <w:rsid w:val="007C6D2F"/>
    <w:rsid w:val="007C6F02"/>
    <w:rsid w:val="007D7D9E"/>
    <w:rsid w:val="007E1FE1"/>
    <w:rsid w:val="007E34A2"/>
    <w:rsid w:val="007E529C"/>
    <w:rsid w:val="007E7952"/>
    <w:rsid w:val="007F5A94"/>
    <w:rsid w:val="007F5D50"/>
    <w:rsid w:val="008007CC"/>
    <w:rsid w:val="008012AA"/>
    <w:rsid w:val="00804BB1"/>
    <w:rsid w:val="00804C66"/>
    <w:rsid w:val="0080629C"/>
    <w:rsid w:val="00810BC3"/>
    <w:rsid w:val="00811633"/>
    <w:rsid w:val="00811AAA"/>
    <w:rsid w:val="00811EEB"/>
    <w:rsid w:val="00813309"/>
    <w:rsid w:val="00814D78"/>
    <w:rsid w:val="00815D20"/>
    <w:rsid w:val="00816EB3"/>
    <w:rsid w:val="00821528"/>
    <w:rsid w:val="00822A51"/>
    <w:rsid w:val="00823891"/>
    <w:rsid w:val="00824090"/>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1DB"/>
    <w:rsid w:val="00876E9F"/>
    <w:rsid w:val="008816A2"/>
    <w:rsid w:val="00883346"/>
    <w:rsid w:val="00885ED4"/>
    <w:rsid w:val="00886F7F"/>
    <w:rsid w:val="008871BC"/>
    <w:rsid w:val="00887B01"/>
    <w:rsid w:val="00891547"/>
    <w:rsid w:val="00894612"/>
    <w:rsid w:val="00897682"/>
    <w:rsid w:val="008A11C8"/>
    <w:rsid w:val="008A3087"/>
    <w:rsid w:val="008A381F"/>
    <w:rsid w:val="008A40F1"/>
    <w:rsid w:val="008A468E"/>
    <w:rsid w:val="008A6481"/>
    <w:rsid w:val="008B04EF"/>
    <w:rsid w:val="008B0577"/>
    <w:rsid w:val="008B139E"/>
    <w:rsid w:val="008B1D7A"/>
    <w:rsid w:val="008B4D93"/>
    <w:rsid w:val="008B78EE"/>
    <w:rsid w:val="008B7A29"/>
    <w:rsid w:val="008C078D"/>
    <w:rsid w:val="008C433C"/>
    <w:rsid w:val="008C5E82"/>
    <w:rsid w:val="008C5E92"/>
    <w:rsid w:val="008D5DDE"/>
    <w:rsid w:val="008E027B"/>
    <w:rsid w:val="008E12A8"/>
    <w:rsid w:val="008E1D53"/>
    <w:rsid w:val="008E319B"/>
    <w:rsid w:val="008E46F6"/>
    <w:rsid w:val="008F2AFE"/>
    <w:rsid w:val="008F53B3"/>
    <w:rsid w:val="008F6B29"/>
    <w:rsid w:val="008F6B97"/>
    <w:rsid w:val="008F7CD6"/>
    <w:rsid w:val="009012E5"/>
    <w:rsid w:val="00904A6A"/>
    <w:rsid w:val="00905B80"/>
    <w:rsid w:val="00906B67"/>
    <w:rsid w:val="00914D4F"/>
    <w:rsid w:val="00915C7A"/>
    <w:rsid w:val="0091632F"/>
    <w:rsid w:val="009210E9"/>
    <w:rsid w:val="0092133C"/>
    <w:rsid w:val="00921408"/>
    <w:rsid w:val="00921D1A"/>
    <w:rsid w:val="00923220"/>
    <w:rsid w:val="00923623"/>
    <w:rsid w:val="0092586A"/>
    <w:rsid w:val="00931EE8"/>
    <w:rsid w:val="0093493F"/>
    <w:rsid w:val="0093650A"/>
    <w:rsid w:val="00936D4A"/>
    <w:rsid w:val="00941A6E"/>
    <w:rsid w:val="009447F3"/>
    <w:rsid w:val="00945625"/>
    <w:rsid w:val="00950697"/>
    <w:rsid w:val="009509ED"/>
    <w:rsid w:val="00950F29"/>
    <w:rsid w:val="00952D53"/>
    <w:rsid w:val="00961306"/>
    <w:rsid w:val="00961A24"/>
    <w:rsid w:val="00963854"/>
    <w:rsid w:val="00964829"/>
    <w:rsid w:val="00971A6B"/>
    <w:rsid w:val="009725E5"/>
    <w:rsid w:val="0097374E"/>
    <w:rsid w:val="0097745A"/>
    <w:rsid w:val="009857D9"/>
    <w:rsid w:val="00990CED"/>
    <w:rsid w:val="00992F6D"/>
    <w:rsid w:val="009934B0"/>
    <w:rsid w:val="00993DB1"/>
    <w:rsid w:val="00994418"/>
    <w:rsid w:val="009961E3"/>
    <w:rsid w:val="0099631B"/>
    <w:rsid w:val="0099697F"/>
    <w:rsid w:val="00996D18"/>
    <w:rsid w:val="009A41F6"/>
    <w:rsid w:val="009A5284"/>
    <w:rsid w:val="009A53EF"/>
    <w:rsid w:val="009B004F"/>
    <w:rsid w:val="009B1A9D"/>
    <w:rsid w:val="009B672C"/>
    <w:rsid w:val="009C10F6"/>
    <w:rsid w:val="009C6AFC"/>
    <w:rsid w:val="009D169E"/>
    <w:rsid w:val="009D2607"/>
    <w:rsid w:val="009D2C51"/>
    <w:rsid w:val="009D44AB"/>
    <w:rsid w:val="009D56B0"/>
    <w:rsid w:val="009D7B01"/>
    <w:rsid w:val="009E13CB"/>
    <w:rsid w:val="009E2B16"/>
    <w:rsid w:val="009E59C1"/>
    <w:rsid w:val="009F0259"/>
    <w:rsid w:val="00A025A0"/>
    <w:rsid w:val="00A03D62"/>
    <w:rsid w:val="00A06B81"/>
    <w:rsid w:val="00A15865"/>
    <w:rsid w:val="00A16199"/>
    <w:rsid w:val="00A1699A"/>
    <w:rsid w:val="00A17920"/>
    <w:rsid w:val="00A21CE1"/>
    <w:rsid w:val="00A25471"/>
    <w:rsid w:val="00A26BCD"/>
    <w:rsid w:val="00A2706C"/>
    <w:rsid w:val="00A30815"/>
    <w:rsid w:val="00A37A76"/>
    <w:rsid w:val="00A37E8A"/>
    <w:rsid w:val="00A41D14"/>
    <w:rsid w:val="00A433D1"/>
    <w:rsid w:val="00A4444D"/>
    <w:rsid w:val="00A47467"/>
    <w:rsid w:val="00A476F7"/>
    <w:rsid w:val="00A47ACE"/>
    <w:rsid w:val="00A51825"/>
    <w:rsid w:val="00A51EA9"/>
    <w:rsid w:val="00A53090"/>
    <w:rsid w:val="00A66FF6"/>
    <w:rsid w:val="00A671F1"/>
    <w:rsid w:val="00A70DFE"/>
    <w:rsid w:val="00A710DA"/>
    <w:rsid w:val="00A73333"/>
    <w:rsid w:val="00A74056"/>
    <w:rsid w:val="00A76B20"/>
    <w:rsid w:val="00A86FD3"/>
    <w:rsid w:val="00A87055"/>
    <w:rsid w:val="00A870BE"/>
    <w:rsid w:val="00A8771D"/>
    <w:rsid w:val="00A90699"/>
    <w:rsid w:val="00A92C8A"/>
    <w:rsid w:val="00A932B9"/>
    <w:rsid w:val="00A966ED"/>
    <w:rsid w:val="00AA029F"/>
    <w:rsid w:val="00AA26DB"/>
    <w:rsid w:val="00AA2A07"/>
    <w:rsid w:val="00AA3357"/>
    <w:rsid w:val="00AA59DD"/>
    <w:rsid w:val="00AA6785"/>
    <w:rsid w:val="00AA76D3"/>
    <w:rsid w:val="00AB05B6"/>
    <w:rsid w:val="00AB17BB"/>
    <w:rsid w:val="00AB30CA"/>
    <w:rsid w:val="00AB43A1"/>
    <w:rsid w:val="00AB56F2"/>
    <w:rsid w:val="00AB68DD"/>
    <w:rsid w:val="00AC331A"/>
    <w:rsid w:val="00AC3378"/>
    <w:rsid w:val="00AC41C4"/>
    <w:rsid w:val="00AC4324"/>
    <w:rsid w:val="00AD0DD4"/>
    <w:rsid w:val="00AD2B50"/>
    <w:rsid w:val="00AD5FCD"/>
    <w:rsid w:val="00AD692D"/>
    <w:rsid w:val="00AD79C8"/>
    <w:rsid w:val="00AD7E30"/>
    <w:rsid w:val="00AE1BFE"/>
    <w:rsid w:val="00AE32A0"/>
    <w:rsid w:val="00AE6A44"/>
    <w:rsid w:val="00AF4ED1"/>
    <w:rsid w:val="00B02DA8"/>
    <w:rsid w:val="00B05A30"/>
    <w:rsid w:val="00B10FDA"/>
    <w:rsid w:val="00B11C7E"/>
    <w:rsid w:val="00B145A4"/>
    <w:rsid w:val="00B15E08"/>
    <w:rsid w:val="00B167F3"/>
    <w:rsid w:val="00B30EAE"/>
    <w:rsid w:val="00B31B30"/>
    <w:rsid w:val="00B3367A"/>
    <w:rsid w:val="00B34FBD"/>
    <w:rsid w:val="00B353B1"/>
    <w:rsid w:val="00B40451"/>
    <w:rsid w:val="00B40E5A"/>
    <w:rsid w:val="00B412E7"/>
    <w:rsid w:val="00B4315F"/>
    <w:rsid w:val="00B45633"/>
    <w:rsid w:val="00B46383"/>
    <w:rsid w:val="00B54845"/>
    <w:rsid w:val="00B55E21"/>
    <w:rsid w:val="00B561E2"/>
    <w:rsid w:val="00B56A0F"/>
    <w:rsid w:val="00B5713B"/>
    <w:rsid w:val="00B573FA"/>
    <w:rsid w:val="00B57D28"/>
    <w:rsid w:val="00B67518"/>
    <w:rsid w:val="00B71B7D"/>
    <w:rsid w:val="00B725BC"/>
    <w:rsid w:val="00B739C8"/>
    <w:rsid w:val="00B77448"/>
    <w:rsid w:val="00B84FEB"/>
    <w:rsid w:val="00B85ACA"/>
    <w:rsid w:val="00B902F2"/>
    <w:rsid w:val="00B91ABF"/>
    <w:rsid w:val="00B9283E"/>
    <w:rsid w:val="00B93A53"/>
    <w:rsid w:val="00B93CF5"/>
    <w:rsid w:val="00B96875"/>
    <w:rsid w:val="00B9770D"/>
    <w:rsid w:val="00BA0DCF"/>
    <w:rsid w:val="00BA1AF0"/>
    <w:rsid w:val="00BA1FC1"/>
    <w:rsid w:val="00BA2583"/>
    <w:rsid w:val="00BA5482"/>
    <w:rsid w:val="00BB034D"/>
    <w:rsid w:val="00BB045B"/>
    <w:rsid w:val="00BB2E2F"/>
    <w:rsid w:val="00BB4CCA"/>
    <w:rsid w:val="00BB7B3B"/>
    <w:rsid w:val="00BC0C59"/>
    <w:rsid w:val="00BC29D0"/>
    <w:rsid w:val="00BC2C01"/>
    <w:rsid w:val="00BC4EBD"/>
    <w:rsid w:val="00BC5D65"/>
    <w:rsid w:val="00BC6F03"/>
    <w:rsid w:val="00BC745B"/>
    <w:rsid w:val="00BD104D"/>
    <w:rsid w:val="00BD11CD"/>
    <w:rsid w:val="00BD4E64"/>
    <w:rsid w:val="00BD55B8"/>
    <w:rsid w:val="00BD598F"/>
    <w:rsid w:val="00BD5AE4"/>
    <w:rsid w:val="00BD646A"/>
    <w:rsid w:val="00BD7CA6"/>
    <w:rsid w:val="00BE032C"/>
    <w:rsid w:val="00BE15B4"/>
    <w:rsid w:val="00BE506D"/>
    <w:rsid w:val="00BF1032"/>
    <w:rsid w:val="00BF4C17"/>
    <w:rsid w:val="00BF4EA9"/>
    <w:rsid w:val="00BF5955"/>
    <w:rsid w:val="00BF59BF"/>
    <w:rsid w:val="00BF7EE1"/>
    <w:rsid w:val="00C008A3"/>
    <w:rsid w:val="00C04859"/>
    <w:rsid w:val="00C04D54"/>
    <w:rsid w:val="00C0719A"/>
    <w:rsid w:val="00C14F59"/>
    <w:rsid w:val="00C16654"/>
    <w:rsid w:val="00C16F1F"/>
    <w:rsid w:val="00C16FA1"/>
    <w:rsid w:val="00C178A7"/>
    <w:rsid w:val="00C20527"/>
    <w:rsid w:val="00C3036E"/>
    <w:rsid w:val="00C3135C"/>
    <w:rsid w:val="00C338BA"/>
    <w:rsid w:val="00C35268"/>
    <w:rsid w:val="00C35723"/>
    <w:rsid w:val="00C371B6"/>
    <w:rsid w:val="00C439CB"/>
    <w:rsid w:val="00C4426B"/>
    <w:rsid w:val="00C511AA"/>
    <w:rsid w:val="00C52E7C"/>
    <w:rsid w:val="00C5461D"/>
    <w:rsid w:val="00C56CD2"/>
    <w:rsid w:val="00C56D7D"/>
    <w:rsid w:val="00C65100"/>
    <w:rsid w:val="00C73EFB"/>
    <w:rsid w:val="00C73F22"/>
    <w:rsid w:val="00C74585"/>
    <w:rsid w:val="00C758A3"/>
    <w:rsid w:val="00C83147"/>
    <w:rsid w:val="00C83330"/>
    <w:rsid w:val="00C83557"/>
    <w:rsid w:val="00C90BF4"/>
    <w:rsid w:val="00C916E5"/>
    <w:rsid w:val="00C91947"/>
    <w:rsid w:val="00C925CC"/>
    <w:rsid w:val="00C96D22"/>
    <w:rsid w:val="00C97B0A"/>
    <w:rsid w:val="00CA08E2"/>
    <w:rsid w:val="00CA5239"/>
    <w:rsid w:val="00CA7033"/>
    <w:rsid w:val="00CB02D2"/>
    <w:rsid w:val="00CB15A8"/>
    <w:rsid w:val="00CB35EC"/>
    <w:rsid w:val="00CB3984"/>
    <w:rsid w:val="00CB4AD2"/>
    <w:rsid w:val="00CC0F91"/>
    <w:rsid w:val="00CC2A14"/>
    <w:rsid w:val="00CC7B28"/>
    <w:rsid w:val="00CD3BC4"/>
    <w:rsid w:val="00CE16A1"/>
    <w:rsid w:val="00CE708F"/>
    <w:rsid w:val="00CF00EE"/>
    <w:rsid w:val="00CF2602"/>
    <w:rsid w:val="00CF32E8"/>
    <w:rsid w:val="00CF6C09"/>
    <w:rsid w:val="00D013B1"/>
    <w:rsid w:val="00D04C6B"/>
    <w:rsid w:val="00D11B53"/>
    <w:rsid w:val="00D11F0F"/>
    <w:rsid w:val="00D13105"/>
    <w:rsid w:val="00D1344D"/>
    <w:rsid w:val="00D26518"/>
    <w:rsid w:val="00D27D62"/>
    <w:rsid w:val="00D34CBC"/>
    <w:rsid w:val="00D34CE9"/>
    <w:rsid w:val="00D35AC2"/>
    <w:rsid w:val="00D37AB2"/>
    <w:rsid w:val="00D41082"/>
    <w:rsid w:val="00D42814"/>
    <w:rsid w:val="00D429BC"/>
    <w:rsid w:val="00D44177"/>
    <w:rsid w:val="00D4464C"/>
    <w:rsid w:val="00D46060"/>
    <w:rsid w:val="00D53841"/>
    <w:rsid w:val="00D576F9"/>
    <w:rsid w:val="00D57A60"/>
    <w:rsid w:val="00D658CA"/>
    <w:rsid w:val="00D70855"/>
    <w:rsid w:val="00D71BD6"/>
    <w:rsid w:val="00D7330E"/>
    <w:rsid w:val="00D768B4"/>
    <w:rsid w:val="00D80629"/>
    <w:rsid w:val="00D815BA"/>
    <w:rsid w:val="00D816A6"/>
    <w:rsid w:val="00D82553"/>
    <w:rsid w:val="00D8386E"/>
    <w:rsid w:val="00D859B3"/>
    <w:rsid w:val="00D864C7"/>
    <w:rsid w:val="00D866AB"/>
    <w:rsid w:val="00D92A4A"/>
    <w:rsid w:val="00D94DB4"/>
    <w:rsid w:val="00D970B8"/>
    <w:rsid w:val="00D970EF"/>
    <w:rsid w:val="00DA15E3"/>
    <w:rsid w:val="00DA2372"/>
    <w:rsid w:val="00DA3783"/>
    <w:rsid w:val="00DA534C"/>
    <w:rsid w:val="00DA64CB"/>
    <w:rsid w:val="00DB1E9A"/>
    <w:rsid w:val="00DC2FCB"/>
    <w:rsid w:val="00DC4362"/>
    <w:rsid w:val="00DC6874"/>
    <w:rsid w:val="00DC7319"/>
    <w:rsid w:val="00DD24AD"/>
    <w:rsid w:val="00DD2E69"/>
    <w:rsid w:val="00DE0BD3"/>
    <w:rsid w:val="00DE189C"/>
    <w:rsid w:val="00DE37AD"/>
    <w:rsid w:val="00DE3EEE"/>
    <w:rsid w:val="00DE5153"/>
    <w:rsid w:val="00DE72B6"/>
    <w:rsid w:val="00DF0887"/>
    <w:rsid w:val="00DF366C"/>
    <w:rsid w:val="00DF61C8"/>
    <w:rsid w:val="00DF758E"/>
    <w:rsid w:val="00E00217"/>
    <w:rsid w:val="00E00479"/>
    <w:rsid w:val="00E03227"/>
    <w:rsid w:val="00E06C27"/>
    <w:rsid w:val="00E07C8A"/>
    <w:rsid w:val="00E104BC"/>
    <w:rsid w:val="00E12BF5"/>
    <w:rsid w:val="00E17E59"/>
    <w:rsid w:val="00E212CD"/>
    <w:rsid w:val="00E22189"/>
    <w:rsid w:val="00E23CA0"/>
    <w:rsid w:val="00E24819"/>
    <w:rsid w:val="00E25D75"/>
    <w:rsid w:val="00E31C22"/>
    <w:rsid w:val="00E31C49"/>
    <w:rsid w:val="00E3202F"/>
    <w:rsid w:val="00E3474E"/>
    <w:rsid w:val="00E35064"/>
    <w:rsid w:val="00E37AF0"/>
    <w:rsid w:val="00E41C2C"/>
    <w:rsid w:val="00E4360D"/>
    <w:rsid w:val="00E43CA6"/>
    <w:rsid w:val="00E44AC9"/>
    <w:rsid w:val="00E45580"/>
    <w:rsid w:val="00E46FBF"/>
    <w:rsid w:val="00E54A83"/>
    <w:rsid w:val="00E55221"/>
    <w:rsid w:val="00E55426"/>
    <w:rsid w:val="00E60474"/>
    <w:rsid w:val="00E656F2"/>
    <w:rsid w:val="00E67E88"/>
    <w:rsid w:val="00E70E17"/>
    <w:rsid w:val="00E71720"/>
    <w:rsid w:val="00E73DEC"/>
    <w:rsid w:val="00E7536A"/>
    <w:rsid w:val="00E8160E"/>
    <w:rsid w:val="00E83F47"/>
    <w:rsid w:val="00E84007"/>
    <w:rsid w:val="00E8517E"/>
    <w:rsid w:val="00E86609"/>
    <w:rsid w:val="00E90518"/>
    <w:rsid w:val="00E915EA"/>
    <w:rsid w:val="00E92A0E"/>
    <w:rsid w:val="00E939A8"/>
    <w:rsid w:val="00E95D26"/>
    <w:rsid w:val="00E960DA"/>
    <w:rsid w:val="00EA4C3F"/>
    <w:rsid w:val="00EA5ACF"/>
    <w:rsid w:val="00EA76E2"/>
    <w:rsid w:val="00EB24DA"/>
    <w:rsid w:val="00EB28E3"/>
    <w:rsid w:val="00EB7FCA"/>
    <w:rsid w:val="00EC0572"/>
    <w:rsid w:val="00EC4110"/>
    <w:rsid w:val="00EC4235"/>
    <w:rsid w:val="00EC6D65"/>
    <w:rsid w:val="00EC71D1"/>
    <w:rsid w:val="00ED0561"/>
    <w:rsid w:val="00EE0B8E"/>
    <w:rsid w:val="00EE28AA"/>
    <w:rsid w:val="00EE3FD9"/>
    <w:rsid w:val="00EF064F"/>
    <w:rsid w:val="00EF3528"/>
    <w:rsid w:val="00EF4065"/>
    <w:rsid w:val="00EF4574"/>
    <w:rsid w:val="00EF4E55"/>
    <w:rsid w:val="00EF52FE"/>
    <w:rsid w:val="00EF6780"/>
    <w:rsid w:val="00F0383F"/>
    <w:rsid w:val="00F071E8"/>
    <w:rsid w:val="00F12537"/>
    <w:rsid w:val="00F15983"/>
    <w:rsid w:val="00F16E32"/>
    <w:rsid w:val="00F22DF2"/>
    <w:rsid w:val="00F24944"/>
    <w:rsid w:val="00F25CDE"/>
    <w:rsid w:val="00F36172"/>
    <w:rsid w:val="00F4299F"/>
    <w:rsid w:val="00F437E0"/>
    <w:rsid w:val="00F517E9"/>
    <w:rsid w:val="00F52F9A"/>
    <w:rsid w:val="00F57059"/>
    <w:rsid w:val="00F61492"/>
    <w:rsid w:val="00F63304"/>
    <w:rsid w:val="00F64DD3"/>
    <w:rsid w:val="00F6517F"/>
    <w:rsid w:val="00F65A00"/>
    <w:rsid w:val="00F66639"/>
    <w:rsid w:val="00F7070E"/>
    <w:rsid w:val="00F72E24"/>
    <w:rsid w:val="00F73BD2"/>
    <w:rsid w:val="00F86B07"/>
    <w:rsid w:val="00F87138"/>
    <w:rsid w:val="00F90FAB"/>
    <w:rsid w:val="00F961D7"/>
    <w:rsid w:val="00F96D34"/>
    <w:rsid w:val="00F96FD0"/>
    <w:rsid w:val="00FA4DF9"/>
    <w:rsid w:val="00FB115F"/>
    <w:rsid w:val="00FB15BB"/>
    <w:rsid w:val="00FB1A61"/>
    <w:rsid w:val="00FB2447"/>
    <w:rsid w:val="00FB3D13"/>
    <w:rsid w:val="00FB4DE2"/>
    <w:rsid w:val="00FC33EB"/>
    <w:rsid w:val="00FC490F"/>
    <w:rsid w:val="00FD3AEB"/>
    <w:rsid w:val="00FE2711"/>
    <w:rsid w:val="00FE362B"/>
    <w:rsid w:val="00FE62D6"/>
    <w:rsid w:val="00FF0F94"/>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2051230-8A6A-429F-97EA-3CC6084DA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18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9">
    <w:name w:val="heading 9"/>
    <w:basedOn w:val="Normal"/>
    <w:next w:val="Normal"/>
    <w:link w:val="Ttulo9Car"/>
    <w:uiPriority w:val="9"/>
    <w:semiHidden/>
    <w:unhideWhenUsed/>
    <w:qFormat/>
    <w:rsid w:val="00EF064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Sin Espacio,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textbox">
    <w:name w:val="vortaltextbox"/>
    <w:basedOn w:val="Fuentedeprrafopredeter"/>
    <w:rsid w:val="008E1D53"/>
  </w:style>
  <w:style w:type="paragraph" w:customStyle="1" w:styleId="Normal1">
    <w:name w:val="Normal1"/>
    <w:qFormat/>
    <w:rsid w:val="00507630"/>
    <w:pPr>
      <w:spacing w:after="0" w:line="276" w:lineRule="auto"/>
    </w:pPr>
    <w:rPr>
      <w:rFonts w:ascii="Arial" w:eastAsia="Arial" w:hAnsi="Arial" w:cs="Arial"/>
      <w:color w:val="000000"/>
      <w:szCs w:val="20"/>
      <w:lang w:eastAsia="es-CO"/>
    </w:rPr>
  </w:style>
  <w:style w:type="character" w:customStyle="1" w:styleId="NormalWebCar">
    <w:name w:val="Normal (Web) Car"/>
    <w:link w:val="NormalWeb"/>
    <w:uiPriority w:val="99"/>
    <w:locked/>
    <w:rsid w:val="00507630"/>
    <w:rPr>
      <w:rFonts w:ascii="Times New Roman" w:eastAsia="Times New Roman" w:hAnsi="Times New Roman" w:cs="Times New Roman"/>
      <w:sz w:val="24"/>
      <w:szCs w:val="24"/>
      <w:lang w:eastAsia="es-CO"/>
    </w:rPr>
  </w:style>
  <w:style w:type="character" w:customStyle="1" w:styleId="HTMLconformatoprevioCar">
    <w:name w:val="HTML con formato previo Car"/>
    <w:link w:val="HTMLconformatoprevio"/>
    <w:uiPriority w:val="99"/>
    <w:rsid w:val="00144CA3"/>
    <w:rPr>
      <w:rFonts w:ascii="Courier New" w:hAnsi="Courier New" w:cs="Courier New"/>
    </w:rPr>
  </w:style>
  <w:style w:type="paragraph" w:styleId="HTMLconformatoprevio">
    <w:name w:val="HTML Preformatted"/>
    <w:basedOn w:val="Normal"/>
    <w:link w:val="HTMLconformatoprevioCar"/>
    <w:uiPriority w:val="99"/>
    <w:unhideWhenUsed/>
    <w:rsid w:val="00144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uiPriority w:val="99"/>
    <w:semiHidden/>
    <w:rsid w:val="00144CA3"/>
    <w:rPr>
      <w:rFonts w:ascii="Consolas" w:hAnsi="Consolas"/>
      <w:sz w:val="20"/>
      <w:szCs w:val="20"/>
    </w:rPr>
  </w:style>
  <w:style w:type="character" w:customStyle="1" w:styleId="Ttulo9Car">
    <w:name w:val="Título 9 Car"/>
    <w:basedOn w:val="Fuentedeprrafopredeter"/>
    <w:link w:val="Ttulo9"/>
    <w:uiPriority w:val="9"/>
    <w:semiHidden/>
    <w:rsid w:val="00EF064F"/>
    <w:rPr>
      <w:rFonts w:eastAsiaTheme="majorEastAsia" w:cstheme="majorBidi"/>
      <w:color w:val="272727" w:themeColor="text1" w:themeTint="D8"/>
    </w:rPr>
  </w:style>
  <w:style w:type="character" w:customStyle="1" w:styleId="Mencinsinresolver3">
    <w:name w:val="Mención sin resolver3"/>
    <w:basedOn w:val="Fuentedeprrafopredeter"/>
    <w:uiPriority w:val="99"/>
    <w:semiHidden/>
    <w:unhideWhenUsed/>
    <w:rsid w:val="00D42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47300">
      <w:bodyDiv w:val="1"/>
      <w:marLeft w:val="0"/>
      <w:marRight w:val="0"/>
      <w:marTop w:val="0"/>
      <w:marBottom w:val="0"/>
      <w:divBdr>
        <w:top w:val="none" w:sz="0" w:space="0" w:color="auto"/>
        <w:left w:val="none" w:sz="0" w:space="0" w:color="auto"/>
        <w:bottom w:val="none" w:sz="0" w:space="0" w:color="auto"/>
        <w:right w:val="none" w:sz="0" w:space="0" w:color="auto"/>
      </w:divBdr>
    </w:div>
    <w:div w:id="71440467">
      <w:bodyDiv w:val="1"/>
      <w:marLeft w:val="0"/>
      <w:marRight w:val="0"/>
      <w:marTop w:val="0"/>
      <w:marBottom w:val="0"/>
      <w:divBdr>
        <w:top w:val="none" w:sz="0" w:space="0" w:color="auto"/>
        <w:left w:val="none" w:sz="0" w:space="0" w:color="auto"/>
        <w:bottom w:val="none" w:sz="0" w:space="0" w:color="auto"/>
        <w:right w:val="none" w:sz="0" w:space="0" w:color="auto"/>
      </w:divBdr>
      <w:divsChild>
        <w:div w:id="57870116">
          <w:marLeft w:val="0"/>
          <w:marRight w:val="0"/>
          <w:marTop w:val="240"/>
          <w:marBottom w:val="240"/>
          <w:divBdr>
            <w:top w:val="none" w:sz="0" w:space="0" w:color="auto"/>
            <w:left w:val="none" w:sz="0" w:space="0" w:color="auto"/>
            <w:bottom w:val="none" w:sz="0" w:space="0" w:color="auto"/>
            <w:right w:val="none" w:sz="0" w:space="0" w:color="auto"/>
          </w:divBdr>
        </w:div>
        <w:div w:id="399206728">
          <w:marLeft w:val="0"/>
          <w:marRight w:val="0"/>
          <w:marTop w:val="240"/>
          <w:marBottom w:val="240"/>
          <w:divBdr>
            <w:top w:val="none" w:sz="0" w:space="0" w:color="auto"/>
            <w:left w:val="none" w:sz="0" w:space="0" w:color="auto"/>
            <w:bottom w:val="none" w:sz="0" w:space="0" w:color="auto"/>
            <w:right w:val="none" w:sz="0" w:space="0" w:color="auto"/>
          </w:divBdr>
        </w:div>
      </w:divsChild>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945656">
      <w:bodyDiv w:val="1"/>
      <w:marLeft w:val="0"/>
      <w:marRight w:val="0"/>
      <w:marTop w:val="0"/>
      <w:marBottom w:val="0"/>
      <w:divBdr>
        <w:top w:val="none" w:sz="0" w:space="0" w:color="auto"/>
        <w:left w:val="none" w:sz="0" w:space="0" w:color="auto"/>
        <w:bottom w:val="none" w:sz="0" w:space="0" w:color="auto"/>
        <w:right w:val="none" w:sz="0" w:space="0" w:color="auto"/>
      </w:divBdr>
    </w:div>
    <w:div w:id="184368012">
      <w:bodyDiv w:val="1"/>
      <w:marLeft w:val="0"/>
      <w:marRight w:val="0"/>
      <w:marTop w:val="0"/>
      <w:marBottom w:val="0"/>
      <w:divBdr>
        <w:top w:val="none" w:sz="0" w:space="0" w:color="auto"/>
        <w:left w:val="none" w:sz="0" w:space="0" w:color="auto"/>
        <w:bottom w:val="none" w:sz="0" w:space="0" w:color="auto"/>
        <w:right w:val="none" w:sz="0" w:space="0" w:color="auto"/>
      </w:divBdr>
      <w:divsChild>
        <w:div w:id="225607518">
          <w:marLeft w:val="0"/>
          <w:marRight w:val="0"/>
          <w:marTop w:val="0"/>
          <w:marBottom w:val="0"/>
          <w:divBdr>
            <w:top w:val="none" w:sz="0" w:space="0" w:color="auto"/>
            <w:left w:val="none" w:sz="0" w:space="0" w:color="auto"/>
            <w:bottom w:val="none" w:sz="0" w:space="0" w:color="auto"/>
            <w:right w:val="none" w:sz="0" w:space="0" w:color="auto"/>
          </w:divBdr>
        </w:div>
        <w:div w:id="1971813331">
          <w:marLeft w:val="0"/>
          <w:marRight w:val="0"/>
          <w:marTop w:val="0"/>
          <w:marBottom w:val="0"/>
          <w:divBdr>
            <w:top w:val="none" w:sz="0" w:space="0" w:color="auto"/>
            <w:left w:val="none" w:sz="0" w:space="0" w:color="auto"/>
            <w:bottom w:val="none" w:sz="0" w:space="0" w:color="auto"/>
            <w:right w:val="none" w:sz="0" w:space="0" w:color="auto"/>
          </w:divBdr>
        </w:div>
      </w:divsChild>
    </w:div>
    <w:div w:id="193349396">
      <w:bodyDiv w:val="1"/>
      <w:marLeft w:val="0"/>
      <w:marRight w:val="0"/>
      <w:marTop w:val="0"/>
      <w:marBottom w:val="0"/>
      <w:divBdr>
        <w:top w:val="none" w:sz="0" w:space="0" w:color="auto"/>
        <w:left w:val="none" w:sz="0" w:space="0" w:color="auto"/>
        <w:bottom w:val="none" w:sz="0" w:space="0" w:color="auto"/>
        <w:right w:val="none" w:sz="0" w:space="0" w:color="auto"/>
      </w:divBdr>
    </w:div>
    <w:div w:id="214588976">
      <w:bodyDiv w:val="1"/>
      <w:marLeft w:val="0"/>
      <w:marRight w:val="0"/>
      <w:marTop w:val="0"/>
      <w:marBottom w:val="0"/>
      <w:divBdr>
        <w:top w:val="none" w:sz="0" w:space="0" w:color="auto"/>
        <w:left w:val="none" w:sz="0" w:space="0" w:color="auto"/>
        <w:bottom w:val="none" w:sz="0" w:space="0" w:color="auto"/>
        <w:right w:val="none" w:sz="0" w:space="0" w:color="auto"/>
      </w:divBdr>
      <w:divsChild>
        <w:div w:id="1389720274">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7702036">
      <w:bodyDiv w:val="1"/>
      <w:marLeft w:val="0"/>
      <w:marRight w:val="0"/>
      <w:marTop w:val="0"/>
      <w:marBottom w:val="0"/>
      <w:divBdr>
        <w:top w:val="none" w:sz="0" w:space="0" w:color="auto"/>
        <w:left w:val="none" w:sz="0" w:space="0" w:color="auto"/>
        <w:bottom w:val="none" w:sz="0" w:space="0" w:color="auto"/>
        <w:right w:val="none" w:sz="0" w:space="0" w:color="auto"/>
      </w:divBdr>
      <w:divsChild>
        <w:div w:id="1247112380">
          <w:marLeft w:val="0"/>
          <w:marRight w:val="0"/>
          <w:marTop w:val="0"/>
          <w:marBottom w:val="0"/>
          <w:divBdr>
            <w:top w:val="none" w:sz="0" w:space="0" w:color="auto"/>
            <w:left w:val="none" w:sz="0" w:space="0" w:color="auto"/>
            <w:bottom w:val="none" w:sz="0" w:space="0" w:color="auto"/>
            <w:right w:val="none" w:sz="0" w:space="0" w:color="auto"/>
          </w:divBdr>
        </w:div>
      </w:divsChild>
    </w:div>
    <w:div w:id="526716799">
      <w:bodyDiv w:val="1"/>
      <w:marLeft w:val="0"/>
      <w:marRight w:val="0"/>
      <w:marTop w:val="0"/>
      <w:marBottom w:val="0"/>
      <w:divBdr>
        <w:top w:val="none" w:sz="0" w:space="0" w:color="auto"/>
        <w:left w:val="none" w:sz="0" w:space="0" w:color="auto"/>
        <w:bottom w:val="none" w:sz="0" w:space="0" w:color="auto"/>
        <w:right w:val="none" w:sz="0" w:space="0" w:color="auto"/>
      </w:divBdr>
    </w:div>
    <w:div w:id="542711668">
      <w:bodyDiv w:val="1"/>
      <w:marLeft w:val="0"/>
      <w:marRight w:val="0"/>
      <w:marTop w:val="0"/>
      <w:marBottom w:val="0"/>
      <w:divBdr>
        <w:top w:val="none" w:sz="0" w:space="0" w:color="auto"/>
        <w:left w:val="none" w:sz="0" w:space="0" w:color="auto"/>
        <w:bottom w:val="none" w:sz="0" w:space="0" w:color="auto"/>
        <w:right w:val="none" w:sz="0" w:space="0" w:color="auto"/>
      </w:divBdr>
    </w:div>
    <w:div w:id="588857068">
      <w:bodyDiv w:val="1"/>
      <w:marLeft w:val="0"/>
      <w:marRight w:val="0"/>
      <w:marTop w:val="0"/>
      <w:marBottom w:val="0"/>
      <w:divBdr>
        <w:top w:val="none" w:sz="0" w:space="0" w:color="auto"/>
        <w:left w:val="none" w:sz="0" w:space="0" w:color="auto"/>
        <w:bottom w:val="none" w:sz="0" w:space="0" w:color="auto"/>
        <w:right w:val="none" w:sz="0" w:space="0" w:color="auto"/>
      </w:divBdr>
    </w:div>
    <w:div w:id="61671702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5450053">
      <w:bodyDiv w:val="1"/>
      <w:marLeft w:val="0"/>
      <w:marRight w:val="0"/>
      <w:marTop w:val="0"/>
      <w:marBottom w:val="0"/>
      <w:divBdr>
        <w:top w:val="none" w:sz="0" w:space="0" w:color="auto"/>
        <w:left w:val="none" w:sz="0" w:space="0" w:color="auto"/>
        <w:bottom w:val="none" w:sz="0" w:space="0" w:color="auto"/>
        <w:right w:val="none" w:sz="0" w:space="0" w:color="auto"/>
      </w:divBdr>
    </w:div>
    <w:div w:id="675154085">
      <w:bodyDiv w:val="1"/>
      <w:marLeft w:val="0"/>
      <w:marRight w:val="0"/>
      <w:marTop w:val="0"/>
      <w:marBottom w:val="0"/>
      <w:divBdr>
        <w:top w:val="none" w:sz="0" w:space="0" w:color="auto"/>
        <w:left w:val="none" w:sz="0" w:space="0" w:color="auto"/>
        <w:bottom w:val="none" w:sz="0" w:space="0" w:color="auto"/>
        <w:right w:val="none" w:sz="0" w:space="0" w:color="auto"/>
      </w:divBdr>
      <w:divsChild>
        <w:div w:id="556598417">
          <w:marLeft w:val="0"/>
          <w:marRight w:val="0"/>
          <w:marTop w:val="240"/>
          <w:marBottom w:val="240"/>
          <w:divBdr>
            <w:top w:val="none" w:sz="0" w:space="0" w:color="auto"/>
            <w:left w:val="none" w:sz="0" w:space="0" w:color="auto"/>
            <w:bottom w:val="none" w:sz="0" w:space="0" w:color="auto"/>
            <w:right w:val="none" w:sz="0" w:space="0" w:color="auto"/>
          </w:divBdr>
        </w:div>
        <w:div w:id="1790199563">
          <w:marLeft w:val="0"/>
          <w:marRight w:val="0"/>
          <w:marTop w:val="240"/>
          <w:marBottom w:val="240"/>
          <w:divBdr>
            <w:top w:val="none" w:sz="0" w:space="0" w:color="auto"/>
            <w:left w:val="none" w:sz="0" w:space="0" w:color="auto"/>
            <w:bottom w:val="none" w:sz="0" w:space="0" w:color="auto"/>
            <w:right w:val="none" w:sz="0" w:space="0" w:color="auto"/>
          </w:divBdr>
        </w:div>
      </w:divsChild>
    </w:div>
    <w:div w:id="696349784">
      <w:bodyDiv w:val="1"/>
      <w:marLeft w:val="0"/>
      <w:marRight w:val="0"/>
      <w:marTop w:val="0"/>
      <w:marBottom w:val="0"/>
      <w:divBdr>
        <w:top w:val="none" w:sz="0" w:space="0" w:color="auto"/>
        <w:left w:val="none" w:sz="0" w:space="0" w:color="auto"/>
        <w:bottom w:val="none" w:sz="0" w:space="0" w:color="auto"/>
        <w:right w:val="none" w:sz="0" w:space="0" w:color="auto"/>
      </w:divBdr>
      <w:divsChild>
        <w:div w:id="900213587">
          <w:marLeft w:val="0"/>
          <w:marRight w:val="0"/>
          <w:marTop w:val="0"/>
          <w:marBottom w:val="0"/>
          <w:divBdr>
            <w:top w:val="none" w:sz="0" w:space="0" w:color="auto"/>
            <w:left w:val="none" w:sz="0" w:space="0" w:color="auto"/>
            <w:bottom w:val="none" w:sz="0" w:space="0" w:color="auto"/>
            <w:right w:val="none" w:sz="0" w:space="0" w:color="auto"/>
          </w:divBdr>
        </w:div>
      </w:divsChild>
    </w:div>
    <w:div w:id="786434997">
      <w:bodyDiv w:val="1"/>
      <w:marLeft w:val="0"/>
      <w:marRight w:val="0"/>
      <w:marTop w:val="0"/>
      <w:marBottom w:val="0"/>
      <w:divBdr>
        <w:top w:val="none" w:sz="0" w:space="0" w:color="auto"/>
        <w:left w:val="none" w:sz="0" w:space="0" w:color="auto"/>
        <w:bottom w:val="none" w:sz="0" w:space="0" w:color="auto"/>
        <w:right w:val="none" w:sz="0" w:space="0" w:color="auto"/>
      </w:divBdr>
      <w:divsChild>
        <w:div w:id="261574366">
          <w:marLeft w:val="0"/>
          <w:marRight w:val="0"/>
          <w:marTop w:val="240"/>
          <w:marBottom w:val="240"/>
          <w:divBdr>
            <w:top w:val="none" w:sz="0" w:space="0" w:color="auto"/>
            <w:left w:val="none" w:sz="0" w:space="0" w:color="auto"/>
            <w:bottom w:val="none" w:sz="0" w:space="0" w:color="auto"/>
            <w:right w:val="none" w:sz="0" w:space="0" w:color="auto"/>
          </w:divBdr>
        </w:div>
        <w:div w:id="348719572">
          <w:marLeft w:val="0"/>
          <w:marRight w:val="0"/>
          <w:marTop w:val="240"/>
          <w:marBottom w:val="240"/>
          <w:divBdr>
            <w:top w:val="none" w:sz="0" w:space="0" w:color="auto"/>
            <w:left w:val="none" w:sz="0" w:space="0" w:color="auto"/>
            <w:bottom w:val="none" w:sz="0" w:space="0" w:color="auto"/>
            <w:right w:val="none" w:sz="0" w:space="0" w:color="auto"/>
          </w:divBdr>
        </w:div>
      </w:divsChild>
    </w:div>
    <w:div w:id="850802035">
      <w:bodyDiv w:val="1"/>
      <w:marLeft w:val="0"/>
      <w:marRight w:val="0"/>
      <w:marTop w:val="0"/>
      <w:marBottom w:val="0"/>
      <w:divBdr>
        <w:top w:val="none" w:sz="0" w:space="0" w:color="auto"/>
        <w:left w:val="none" w:sz="0" w:space="0" w:color="auto"/>
        <w:bottom w:val="none" w:sz="0" w:space="0" w:color="auto"/>
        <w:right w:val="none" w:sz="0" w:space="0" w:color="auto"/>
      </w:divBdr>
    </w:div>
    <w:div w:id="948971275">
      <w:bodyDiv w:val="1"/>
      <w:marLeft w:val="0"/>
      <w:marRight w:val="0"/>
      <w:marTop w:val="0"/>
      <w:marBottom w:val="0"/>
      <w:divBdr>
        <w:top w:val="none" w:sz="0" w:space="0" w:color="auto"/>
        <w:left w:val="none" w:sz="0" w:space="0" w:color="auto"/>
        <w:bottom w:val="none" w:sz="0" w:space="0" w:color="auto"/>
        <w:right w:val="none" w:sz="0" w:space="0" w:color="auto"/>
      </w:divBdr>
      <w:divsChild>
        <w:div w:id="1067996194">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0037710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7083810">
      <w:bodyDiv w:val="1"/>
      <w:marLeft w:val="0"/>
      <w:marRight w:val="0"/>
      <w:marTop w:val="0"/>
      <w:marBottom w:val="0"/>
      <w:divBdr>
        <w:top w:val="none" w:sz="0" w:space="0" w:color="auto"/>
        <w:left w:val="none" w:sz="0" w:space="0" w:color="auto"/>
        <w:bottom w:val="none" w:sz="0" w:space="0" w:color="auto"/>
        <w:right w:val="none" w:sz="0" w:space="0" w:color="auto"/>
      </w:divBdr>
      <w:divsChild>
        <w:div w:id="1507746164">
          <w:marLeft w:val="0"/>
          <w:marRight w:val="0"/>
          <w:marTop w:val="0"/>
          <w:marBottom w:val="0"/>
          <w:divBdr>
            <w:top w:val="none" w:sz="0" w:space="0" w:color="auto"/>
            <w:left w:val="none" w:sz="0" w:space="0" w:color="auto"/>
            <w:bottom w:val="none" w:sz="0" w:space="0" w:color="auto"/>
            <w:right w:val="none" w:sz="0" w:space="0" w:color="auto"/>
          </w:divBdr>
        </w:div>
      </w:divsChild>
    </w:div>
    <w:div w:id="1266646354">
      <w:bodyDiv w:val="1"/>
      <w:marLeft w:val="0"/>
      <w:marRight w:val="0"/>
      <w:marTop w:val="0"/>
      <w:marBottom w:val="0"/>
      <w:divBdr>
        <w:top w:val="none" w:sz="0" w:space="0" w:color="auto"/>
        <w:left w:val="none" w:sz="0" w:space="0" w:color="auto"/>
        <w:bottom w:val="none" w:sz="0" w:space="0" w:color="auto"/>
        <w:right w:val="none" w:sz="0" w:space="0" w:color="auto"/>
      </w:divBdr>
      <w:divsChild>
        <w:div w:id="2034068152">
          <w:marLeft w:val="0"/>
          <w:marRight w:val="0"/>
          <w:marTop w:val="0"/>
          <w:marBottom w:val="0"/>
          <w:divBdr>
            <w:top w:val="none" w:sz="0" w:space="0" w:color="auto"/>
            <w:left w:val="none" w:sz="0" w:space="0" w:color="auto"/>
            <w:bottom w:val="none" w:sz="0" w:space="0" w:color="auto"/>
            <w:right w:val="none" w:sz="0" w:space="0" w:color="auto"/>
          </w:divBdr>
        </w:div>
      </w:divsChild>
    </w:div>
    <w:div w:id="1396927728">
      <w:bodyDiv w:val="1"/>
      <w:marLeft w:val="0"/>
      <w:marRight w:val="0"/>
      <w:marTop w:val="0"/>
      <w:marBottom w:val="0"/>
      <w:divBdr>
        <w:top w:val="none" w:sz="0" w:space="0" w:color="auto"/>
        <w:left w:val="none" w:sz="0" w:space="0" w:color="auto"/>
        <w:bottom w:val="none" w:sz="0" w:space="0" w:color="auto"/>
        <w:right w:val="none" w:sz="0" w:space="0" w:color="auto"/>
      </w:divBdr>
      <w:divsChild>
        <w:div w:id="358505339">
          <w:marLeft w:val="0"/>
          <w:marRight w:val="0"/>
          <w:marTop w:val="0"/>
          <w:marBottom w:val="0"/>
          <w:divBdr>
            <w:top w:val="none" w:sz="0" w:space="0" w:color="auto"/>
            <w:left w:val="none" w:sz="0" w:space="0" w:color="auto"/>
            <w:bottom w:val="none" w:sz="0" w:space="0" w:color="auto"/>
            <w:right w:val="none" w:sz="0" w:space="0" w:color="auto"/>
          </w:divBdr>
        </w:div>
        <w:div w:id="622227139">
          <w:marLeft w:val="0"/>
          <w:marRight w:val="0"/>
          <w:marTop w:val="0"/>
          <w:marBottom w:val="0"/>
          <w:divBdr>
            <w:top w:val="none" w:sz="0" w:space="0" w:color="auto"/>
            <w:left w:val="none" w:sz="0" w:space="0" w:color="auto"/>
            <w:bottom w:val="none" w:sz="0" w:space="0" w:color="auto"/>
            <w:right w:val="none" w:sz="0" w:space="0" w:color="auto"/>
          </w:divBdr>
        </w:div>
        <w:div w:id="1315914772">
          <w:marLeft w:val="0"/>
          <w:marRight w:val="0"/>
          <w:marTop w:val="0"/>
          <w:marBottom w:val="0"/>
          <w:divBdr>
            <w:top w:val="none" w:sz="0" w:space="0" w:color="auto"/>
            <w:left w:val="none" w:sz="0" w:space="0" w:color="auto"/>
            <w:bottom w:val="none" w:sz="0" w:space="0" w:color="auto"/>
            <w:right w:val="none" w:sz="0" w:space="0" w:color="auto"/>
          </w:divBdr>
        </w:div>
      </w:divsChild>
    </w:div>
    <w:div w:id="1418211405">
      <w:bodyDiv w:val="1"/>
      <w:marLeft w:val="0"/>
      <w:marRight w:val="0"/>
      <w:marTop w:val="0"/>
      <w:marBottom w:val="0"/>
      <w:divBdr>
        <w:top w:val="none" w:sz="0" w:space="0" w:color="auto"/>
        <w:left w:val="none" w:sz="0" w:space="0" w:color="auto"/>
        <w:bottom w:val="none" w:sz="0" w:space="0" w:color="auto"/>
        <w:right w:val="none" w:sz="0" w:space="0" w:color="auto"/>
      </w:divBdr>
    </w:div>
    <w:div w:id="1419912236">
      <w:bodyDiv w:val="1"/>
      <w:marLeft w:val="0"/>
      <w:marRight w:val="0"/>
      <w:marTop w:val="0"/>
      <w:marBottom w:val="0"/>
      <w:divBdr>
        <w:top w:val="none" w:sz="0" w:space="0" w:color="auto"/>
        <w:left w:val="none" w:sz="0" w:space="0" w:color="auto"/>
        <w:bottom w:val="none" w:sz="0" w:space="0" w:color="auto"/>
        <w:right w:val="none" w:sz="0" w:space="0" w:color="auto"/>
      </w:divBdr>
    </w:div>
    <w:div w:id="1484812588">
      <w:bodyDiv w:val="1"/>
      <w:marLeft w:val="0"/>
      <w:marRight w:val="0"/>
      <w:marTop w:val="0"/>
      <w:marBottom w:val="0"/>
      <w:divBdr>
        <w:top w:val="none" w:sz="0" w:space="0" w:color="auto"/>
        <w:left w:val="none" w:sz="0" w:space="0" w:color="auto"/>
        <w:bottom w:val="none" w:sz="0" w:space="0" w:color="auto"/>
        <w:right w:val="none" w:sz="0" w:space="0" w:color="auto"/>
      </w:divBdr>
      <w:divsChild>
        <w:div w:id="38016096">
          <w:marLeft w:val="0"/>
          <w:marRight w:val="0"/>
          <w:marTop w:val="0"/>
          <w:marBottom w:val="0"/>
          <w:divBdr>
            <w:top w:val="none" w:sz="0" w:space="0" w:color="auto"/>
            <w:left w:val="none" w:sz="0" w:space="0" w:color="auto"/>
            <w:bottom w:val="none" w:sz="0" w:space="0" w:color="auto"/>
            <w:right w:val="none" w:sz="0" w:space="0" w:color="auto"/>
          </w:divBdr>
        </w:div>
        <w:div w:id="738594409">
          <w:marLeft w:val="0"/>
          <w:marRight w:val="0"/>
          <w:marTop w:val="0"/>
          <w:marBottom w:val="0"/>
          <w:divBdr>
            <w:top w:val="none" w:sz="0" w:space="0" w:color="auto"/>
            <w:left w:val="none" w:sz="0" w:space="0" w:color="auto"/>
            <w:bottom w:val="none" w:sz="0" w:space="0" w:color="auto"/>
            <w:right w:val="none" w:sz="0" w:space="0" w:color="auto"/>
          </w:divBdr>
        </w:div>
      </w:divsChild>
    </w:div>
    <w:div w:id="1502895236">
      <w:bodyDiv w:val="1"/>
      <w:marLeft w:val="0"/>
      <w:marRight w:val="0"/>
      <w:marTop w:val="0"/>
      <w:marBottom w:val="0"/>
      <w:divBdr>
        <w:top w:val="none" w:sz="0" w:space="0" w:color="auto"/>
        <w:left w:val="none" w:sz="0" w:space="0" w:color="auto"/>
        <w:bottom w:val="none" w:sz="0" w:space="0" w:color="auto"/>
        <w:right w:val="none" w:sz="0" w:space="0" w:color="auto"/>
      </w:divBdr>
      <w:divsChild>
        <w:div w:id="751506446">
          <w:marLeft w:val="0"/>
          <w:marRight w:val="0"/>
          <w:marTop w:val="240"/>
          <w:marBottom w:val="240"/>
          <w:divBdr>
            <w:top w:val="none" w:sz="0" w:space="0" w:color="auto"/>
            <w:left w:val="none" w:sz="0" w:space="0" w:color="auto"/>
            <w:bottom w:val="none" w:sz="0" w:space="0" w:color="auto"/>
            <w:right w:val="none" w:sz="0" w:space="0" w:color="auto"/>
          </w:divBdr>
        </w:div>
        <w:div w:id="1818910138">
          <w:marLeft w:val="0"/>
          <w:marRight w:val="0"/>
          <w:marTop w:val="240"/>
          <w:marBottom w:val="24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4586585">
      <w:bodyDiv w:val="1"/>
      <w:marLeft w:val="0"/>
      <w:marRight w:val="0"/>
      <w:marTop w:val="0"/>
      <w:marBottom w:val="0"/>
      <w:divBdr>
        <w:top w:val="none" w:sz="0" w:space="0" w:color="auto"/>
        <w:left w:val="none" w:sz="0" w:space="0" w:color="auto"/>
        <w:bottom w:val="none" w:sz="0" w:space="0" w:color="auto"/>
        <w:right w:val="none" w:sz="0" w:space="0" w:color="auto"/>
      </w:divBdr>
      <w:divsChild>
        <w:div w:id="2010864465">
          <w:marLeft w:val="0"/>
          <w:marRight w:val="0"/>
          <w:marTop w:val="0"/>
          <w:marBottom w:val="0"/>
          <w:divBdr>
            <w:top w:val="none" w:sz="0" w:space="0" w:color="auto"/>
            <w:left w:val="none" w:sz="0" w:space="0" w:color="auto"/>
            <w:bottom w:val="none" w:sz="0" w:space="0" w:color="auto"/>
            <w:right w:val="none" w:sz="0" w:space="0" w:color="auto"/>
          </w:divBdr>
        </w:div>
      </w:divsChild>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2802834">
      <w:bodyDiv w:val="1"/>
      <w:marLeft w:val="0"/>
      <w:marRight w:val="0"/>
      <w:marTop w:val="0"/>
      <w:marBottom w:val="0"/>
      <w:divBdr>
        <w:top w:val="none" w:sz="0" w:space="0" w:color="auto"/>
        <w:left w:val="none" w:sz="0" w:space="0" w:color="auto"/>
        <w:bottom w:val="none" w:sz="0" w:space="0" w:color="auto"/>
        <w:right w:val="none" w:sz="0" w:space="0" w:color="auto"/>
      </w:divBdr>
    </w:div>
    <w:div w:id="1758020285">
      <w:bodyDiv w:val="1"/>
      <w:marLeft w:val="0"/>
      <w:marRight w:val="0"/>
      <w:marTop w:val="0"/>
      <w:marBottom w:val="0"/>
      <w:divBdr>
        <w:top w:val="none" w:sz="0" w:space="0" w:color="auto"/>
        <w:left w:val="none" w:sz="0" w:space="0" w:color="auto"/>
        <w:bottom w:val="none" w:sz="0" w:space="0" w:color="auto"/>
        <w:right w:val="none" w:sz="0" w:space="0" w:color="auto"/>
      </w:divBdr>
      <w:divsChild>
        <w:div w:id="1082020499">
          <w:marLeft w:val="0"/>
          <w:marRight w:val="0"/>
          <w:marTop w:val="0"/>
          <w:marBottom w:val="0"/>
          <w:divBdr>
            <w:top w:val="none" w:sz="0" w:space="0" w:color="auto"/>
            <w:left w:val="none" w:sz="0" w:space="0" w:color="auto"/>
            <w:bottom w:val="none" w:sz="0" w:space="0" w:color="auto"/>
            <w:right w:val="none" w:sz="0" w:space="0" w:color="auto"/>
          </w:divBdr>
        </w:div>
      </w:divsChild>
    </w:div>
    <w:div w:id="178901062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9302140">
      <w:bodyDiv w:val="1"/>
      <w:marLeft w:val="0"/>
      <w:marRight w:val="0"/>
      <w:marTop w:val="0"/>
      <w:marBottom w:val="0"/>
      <w:divBdr>
        <w:top w:val="none" w:sz="0" w:space="0" w:color="auto"/>
        <w:left w:val="none" w:sz="0" w:space="0" w:color="auto"/>
        <w:bottom w:val="none" w:sz="0" w:space="0" w:color="auto"/>
        <w:right w:val="none" w:sz="0" w:space="0" w:color="auto"/>
      </w:divBdr>
      <w:divsChild>
        <w:div w:id="546915839">
          <w:marLeft w:val="0"/>
          <w:marRight w:val="0"/>
          <w:marTop w:val="0"/>
          <w:marBottom w:val="0"/>
          <w:divBdr>
            <w:top w:val="none" w:sz="0" w:space="0" w:color="auto"/>
            <w:left w:val="none" w:sz="0" w:space="0" w:color="auto"/>
            <w:bottom w:val="none" w:sz="0" w:space="0" w:color="auto"/>
            <w:right w:val="none" w:sz="0" w:space="0" w:color="auto"/>
          </w:divBdr>
        </w:div>
      </w:divsChild>
    </w:div>
    <w:div w:id="1885632511">
      <w:bodyDiv w:val="1"/>
      <w:marLeft w:val="0"/>
      <w:marRight w:val="0"/>
      <w:marTop w:val="0"/>
      <w:marBottom w:val="0"/>
      <w:divBdr>
        <w:top w:val="none" w:sz="0" w:space="0" w:color="auto"/>
        <w:left w:val="none" w:sz="0" w:space="0" w:color="auto"/>
        <w:bottom w:val="none" w:sz="0" w:space="0" w:color="auto"/>
        <w:right w:val="none" w:sz="0" w:space="0" w:color="auto"/>
      </w:divBdr>
      <w:divsChild>
        <w:div w:id="82579507">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64476" TargetMode="External"/><Relationship Id="rId42" Type="http://schemas.openxmlformats.org/officeDocument/2006/relationships/image" Target="media/image2.tmp"/><Relationship Id="rId47" Type="http://schemas.openxmlformats.org/officeDocument/2006/relationships/image" Target="media/image7.tmp"/><Relationship Id="rId63" Type="http://schemas.openxmlformats.org/officeDocument/2006/relationships/header" Target="header10.xml"/><Relationship Id="rId68" Type="http://schemas.openxmlformats.org/officeDocument/2006/relationships/header" Target="header15.xml"/><Relationship Id="rId16"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31591"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hyperlink" Target="https://www.funcionpublica.gov.co/eva/gestornormativo/norma.php?i=86982"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image" Target="media/image5.tmp"/><Relationship Id="rId53" Type="http://schemas.openxmlformats.org/officeDocument/2006/relationships/header" Target="header3.xml"/><Relationship Id="rId58" Type="http://schemas.openxmlformats.org/officeDocument/2006/relationships/header" Target="header7.xml"/><Relationship Id="rId66" Type="http://schemas.openxmlformats.org/officeDocument/2006/relationships/header" Target="header13.xml"/><Relationship Id="rId74" Type="http://schemas.openxmlformats.org/officeDocument/2006/relationships/header" Target="header21.xml"/><Relationship Id="rId5" Type="http://schemas.openxmlformats.org/officeDocument/2006/relationships/webSettings" Target="webSettings.xml"/><Relationship Id="rId61" Type="http://schemas.openxmlformats.org/officeDocument/2006/relationships/header" Target="header9.xml"/><Relationship Id="rId19" Type="http://schemas.openxmlformats.org/officeDocument/2006/relationships/hyperlink" Target="https://www.funcionpublica.gov.co/eva/gestornormativo/norma.php?i=343" TargetMode="External"/><Relationship Id="rId14" Type="http://schemas.openxmlformats.org/officeDocument/2006/relationships/hyperlink" Target="https://www.funcionpublica.gov.co/eva/gestornormativo/norma.php?i=34054" TargetMode="External"/><Relationship Id="rId22" Type="http://schemas.openxmlformats.org/officeDocument/2006/relationships/hyperlink" Target="https://www.funcionpublica.gov.co/eva/gestornormativo/norma.php?i=49981"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image" Target="media/image3.tmp"/><Relationship Id="rId48" Type="http://schemas.openxmlformats.org/officeDocument/2006/relationships/image" Target="media/image8.tmp"/><Relationship Id="rId56" Type="http://schemas.openxmlformats.org/officeDocument/2006/relationships/footer" Target="footer2.xml"/><Relationship Id="rId64" Type="http://schemas.openxmlformats.org/officeDocument/2006/relationships/header" Target="header11.xml"/><Relationship Id="rId69" Type="http://schemas.openxmlformats.org/officeDocument/2006/relationships/header" Target="header16.xml"/><Relationship Id="rId77" Type="http://schemas.openxmlformats.org/officeDocument/2006/relationships/glossaryDocument" Target="glossary/document.xml"/><Relationship Id="rId8" Type="http://schemas.openxmlformats.org/officeDocument/2006/relationships/hyperlink" Target="https://www.funcionpublica.gov.co/eva/gestornormativo/norma.php?i=77653" TargetMode="External"/><Relationship Id="rId51" Type="http://schemas.openxmlformats.org/officeDocument/2006/relationships/header" Target="header2.xml"/><Relationship Id="rId72" Type="http://schemas.openxmlformats.org/officeDocument/2006/relationships/header" Target="header19.xml"/><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49981"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56882" TargetMode="External"/><Relationship Id="rId46" Type="http://schemas.openxmlformats.org/officeDocument/2006/relationships/image" Target="media/image6.tmp"/><Relationship Id="rId59" Type="http://schemas.openxmlformats.org/officeDocument/2006/relationships/image" Target="media/image11.emf"/><Relationship Id="rId67" Type="http://schemas.openxmlformats.org/officeDocument/2006/relationships/header" Target="header14.xml"/><Relationship Id="rId20" Type="http://schemas.openxmlformats.org/officeDocument/2006/relationships/hyperlink" Target="https://www.funcionpublica.gov.co/eva/gestornormativo/norma.php?i=64476" TargetMode="External"/><Relationship Id="rId41" Type="http://schemas.openxmlformats.org/officeDocument/2006/relationships/image" Target="media/image1.tmp"/><Relationship Id="rId54" Type="http://schemas.openxmlformats.org/officeDocument/2006/relationships/header" Target="header4.xml"/><Relationship Id="rId62" Type="http://schemas.openxmlformats.org/officeDocument/2006/relationships/hyperlink" Target="http://www.colombiacompra.gov.co" TargetMode="External"/><Relationship Id="rId70" Type="http://schemas.openxmlformats.org/officeDocument/2006/relationships/header" Target="header17.xml"/><Relationship Id="rId75" Type="http://schemas.openxmlformats.org/officeDocument/2006/relationships/header" Target="header2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uncionpublica.gov.co/eva/gestornormativo/norma.php?i=34054" TargetMode="External"/><Relationship Id="rId23" Type="http://schemas.openxmlformats.org/officeDocument/2006/relationships/hyperlink" Target="https://www.funcionpublica.gov.co/eva/gestornormativo/norma.php?i=4998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image" Target="media/image9.tmp"/><Relationship Id="rId57" Type="http://schemas.openxmlformats.org/officeDocument/2006/relationships/header" Target="header6.xml"/><Relationship Id="rId10" Type="http://schemas.openxmlformats.org/officeDocument/2006/relationships/hyperlink" Target="https://www.funcionpublica.gov.co/eva/gestornormativo/norma.php?i=4640" TargetMode="External"/><Relationship Id="rId31" Type="http://schemas.openxmlformats.org/officeDocument/2006/relationships/hyperlink" Target="https://www.funcionpublica.gov.co/eva/gestornormativo/norma.php?i=76608" TargetMode="External"/><Relationship Id="rId44" Type="http://schemas.openxmlformats.org/officeDocument/2006/relationships/image" Target="media/image4.tmp"/><Relationship Id="rId52" Type="http://schemas.openxmlformats.org/officeDocument/2006/relationships/footer" Target="footer1.xml"/><Relationship Id="rId60" Type="http://schemas.openxmlformats.org/officeDocument/2006/relationships/header" Target="header8.xml"/><Relationship Id="rId65" Type="http://schemas.openxmlformats.org/officeDocument/2006/relationships/header" Target="header12.xml"/><Relationship Id="rId73" Type="http://schemas.openxmlformats.org/officeDocument/2006/relationships/header" Target="header20.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8788" TargetMode="External"/><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34" Type="http://schemas.openxmlformats.org/officeDocument/2006/relationships/hyperlink" Target="https://www.funcionpublica.gov.co/eva/gestornormativo/norma.php?i=76608" TargetMode="External"/><Relationship Id="rId50" Type="http://schemas.openxmlformats.org/officeDocument/2006/relationships/header" Target="header1.xml"/><Relationship Id="rId55" Type="http://schemas.openxmlformats.org/officeDocument/2006/relationships/header" Target="header5.xm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18.xml"/><Relationship Id="rId2" Type="http://schemas.openxmlformats.org/officeDocument/2006/relationships/numbering" Target="numbering.xml"/><Relationship Id="rId29"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1" Type="http://schemas.openxmlformats.org/officeDocument/2006/relationships/image" Target="media/image10.png"/></Relationships>
</file>

<file path=word/_rels/header5.xml.rels><?xml version="1.0" encoding="UTF-8" standalone="yes"?>
<Relationships xmlns="http://schemas.openxmlformats.org/package/2006/relationships"><Relationship Id="rId1" Type="http://schemas.openxmlformats.org/officeDocument/2006/relationships/image" Target="media/image10.png"/></Relationships>
</file>

<file path=word/_rels/header6.xml.rels><?xml version="1.0" encoding="UTF-8" standalone="yes"?>
<Relationships xmlns="http://schemas.openxmlformats.org/package/2006/relationships"><Relationship Id="rId1" Type="http://schemas.openxmlformats.org/officeDocument/2006/relationships/image" Target="media/image10.png"/></Relationships>
</file>

<file path=word/_rels/header7.xml.rels><?xml version="1.0" encoding="UTF-8" standalone="yes"?>
<Relationships xmlns="http://schemas.openxmlformats.org/package/2006/relationships"><Relationship Id="rId1" Type="http://schemas.openxmlformats.org/officeDocument/2006/relationships/image" Target="media/image10.png"/></Relationships>
</file>

<file path=word/_rels/header8.xml.rels><?xml version="1.0" encoding="UTF-8" standalone="yes"?>
<Relationships xmlns="http://schemas.openxmlformats.org/package/2006/relationships"><Relationship Id="rId1" Type="http://schemas.openxmlformats.org/officeDocument/2006/relationships/image" Target="media/image10.png"/></Relationships>
</file>

<file path=word/_rels/header9.xml.rels><?xml version="1.0" encoding="UTF-8" standalone="yes"?>
<Relationships xmlns="http://schemas.openxmlformats.org/package/2006/relationships"><Relationship Id="rId1" Type="http://schemas.openxmlformats.org/officeDocument/2006/relationships/image" Target="media/image10.png"/></Relationships>
</file>

<file path=word/_rels/header10.xml.rels><?xml version="1.0" encoding="UTF-8" standalone="yes"?>
<Relationships xmlns="http://schemas.openxmlformats.org/package/2006/relationships"><Relationship Id="rId1" Type="http://schemas.openxmlformats.org/officeDocument/2006/relationships/image" Target="media/image10.png"/></Relationships>
</file>

<file path=word/_rels/header11.xml.rels><?xml version="1.0" encoding="UTF-8" standalone="yes"?>
<Relationships xmlns="http://schemas.openxmlformats.org/package/2006/relationships"><Relationship Id="rId1" Type="http://schemas.openxmlformats.org/officeDocument/2006/relationships/image" Target="media/image10.png"/></Relationships>
</file>

<file path=word/_rels/header12.xml.rels><?xml version="1.0" encoding="UTF-8" standalone="yes"?>
<Relationships xmlns="http://schemas.openxmlformats.org/package/2006/relationships"><Relationship Id="rId1" Type="http://schemas.openxmlformats.org/officeDocument/2006/relationships/image" Target="media/image10.png"/></Relationships>
</file>

<file path=word/_rels/header13.xml.rels><?xml version="1.0" encoding="UTF-8" standalone="yes"?>
<Relationships xmlns="http://schemas.openxmlformats.org/package/2006/relationships"><Relationship Id="rId1" Type="http://schemas.openxmlformats.org/officeDocument/2006/relationships/image" Target="media/image10.png"/></Relationships>
</file>

<file path=word/_rels/header14.xml.rels><?xml version="1.0" encoding="UTF-8" standalone="yes"?>
<Relationships xmlns="http://schemas.openxmlformats.org/package/2006/relationships"><Relationship Id="rId1" Type="http://schemas.openxmlformats.org/officeDocument/2006/relationships/image" Target="media/image10.png"/></Relationships>
</file>

<file path=word/_rels/header15.xml.rels><?xml version="1.0" encoding="UTF-8" standalone="yes"?>
<Relationships xmlns="http://schemas.openxmlformats.org/package/2006/relationships"><Relationship Id="rId1" Type="http://schemas.openxmlformats.org/officeDocument/2006/relationships/image" Target="media/image10.png"/></Relationships>
</file>

<file path=word/_rels/header16.xml.rels><?xml version="1.0" encoding="UTF-8" standalone="yes"?>
<Relationships xmlns="http://schemas.openxmlformats.org/package/2006/relationships"><Relationship Id="rId1" Type="http://schemas.openxmlformats.org/officeDocument/2006/relationships/image" Target="media/image10.png"/></Relationships>
</file>

<file path=word/_rels/header17.xml.rels><?xml version="1.0" encoding="UTF-8" standalone="yes"?>
<Relationships xmlns="http://schemas.openxmlformats.org/package/2006/relationships"><Relationship Id="rId1" Type="http://schemas.openxmlformats.org/officeDocument/2006/relationships/image" Target="media/image10.png"/></Relationships>
</file>

<file path=word/_rels/header18.xml.rels><?xml version="1.0" encoding="UTF-8" standalone="yes"?>
<Relationships xmlns="http://schemas.openxmlformats.org/package/2006/relationships"><Relationship Id="rId1" Type="http://schemas.openxmlformats.org/officeDocument/2006/relationships/image" Target="media/image10.png"/></Relationships>
</file>

<file path=word/_rels/header19.xml.rels><?xml version="1.0" encoding="UTF-8" standalone="yes"?>
<Relationships xmlns="http://schemas.openxmlformats.org/package/2006/relationships"><Relationship Id="rId1" Type="http://schemas.openxmlformats.org/officeDocument/2006/relationships/image" Target="media/image10.png"/></Relationships>
</file>

<file path=word/_rels/header20.xml.rels><?xml version="1.0" encoding="UTF-8" standalone="yes"?>
<Relationships xmlns="http://schemas.openxmlformats.org/package/2006/relationships"><Relationship Id="rId1" Type="http://schemas.openxmlformats.org/officeDocument/2006/relationships/image" Target="media/image10.png"/></Relationships>
</file>

<file path=word/_rels/header22.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B2D3D6D8D42487FB4070646A207C1B5"/>
        <w:category>
          <w:name w:val="General"/>
          <w:gallery w:val="placeholder"/>
        </w:category>
        <w:types>
          <w:type w:val="bbPlcHdr"/>
        </w:types>
        <w:behaviors>
          <w:behavior w:val="content"/>
        </w:behaviors>
        <w:guid w:val="{E8393B9C-F72C-4436-8210-7199701A697B}"/>
      </w:docPartPr>
      <w:docPartBody>
        <w:p w:rsidR="00292359" w:rsidRDefault="009E393D" w:rsidP="009E393D">
          <w:pPr>
            <w:pStyle w:val="FB2D3D6D8D42487FB4070646A207C1B5"/>
          </w:pPr>
          <w:r w:rsidRPr="00362D86">
            <w:rPr>
              <w:rStyle w:val="Textodelmarcadordeposicin"/>
              <w:rFonts w:ascii="Arial" w:hAnsi="Arial" w:cs="Arial"/>
              <w:color w:val="FF8F8F"/>
              <w:sz w:val="20"/>
              <w:szCs w:val="20"/>
              <w:u w:val="single"/>
            </w:rPr>
            <w:t>Ciudad</w:t>
          </w:r>
        </w:p>
      </w:docPartBody>
    </w:docPart>
    <w:docPart>
      <w:docPartPr>
        <w:name w:val="F793674161C94EF19E0855F184B6A6B3"/>
        <w:category>
          <w:name w:val="General"/>
          <w:gallery w:val="placeholder"/>
        </w:category>
        <w:types>
          <w:type w:val="bbPlcHdr"/>
        </w:types>
        <w:behaviors>
          <w:behavior w:val="content"/>
        </w:behaviors>
        <w:guid w:val="{9A2BA704-6C88-48CE-8D22-41E61F542097}"/>
      </w:docPartPr>
      <w:docPartBody>
        <w:p w:rsidR="00292359" w:rsidRDefault="009E393D" w:rsidP="009E393D">
          <w:pPr>
            <w:pStyle w:val="F793674161C94EF19E0855F184B6A6B3"/>
          </w:pPr>
          <w:r w:rsidRPr="00362D86">
            <w:rPr>
              <w:rStyle w:val="Textodelmarcadordeposicin"/>
              <w:rFonts w:ascii="Arial" w:hAnsi="Arial" w:cs="Arial"/>
              <w:color w:val="FF8F8F"/>
              <w:sz w:val="20"/>
              <w:szCs w:val="20"/>
            </w:rPr>
            <w:t>seleccionar la fecha.</w:t>
          </w:r>
        </w:p>
      </w:docPartBody>
    </w:docPart>
    <w:docPart>
      <w:docPartPr>
        <w:name w:val="0FD99A079B774ADE8EF96231A2DF1E33"/>
        <w:category>
          <w:name w:val="General"/>
          <w:gallery w:val="placeholder"/>
        </w:category>
        <w:types>
          <w:type w:val="bbPlcHdr"/>
        </w:types>
        <w:behaviors>
          <w:behavior w:val="content"/>
        </w:behaviors>
        <w:guid w:val="{BED377E9-E05C-4C4A-9EF9-F439DB5BC140}"/>
      </w:docPartPr>
      <w:docPartBody>
        <w:p w:rsidR="00292359" w:rsidRDefault="009E393D" w:rsidP="009E393D">
          <w:pPr>
            <w:pStyle w:val="0FD99A079B774ADE8EF96231A2DF1E3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3462EF18794A76AA6D55BD2BD7608D"/>
        <w:category>
          <w:name w:val="General"/>
          <w:gallery w:val="placeholder"/>
        </w:category>
        <w:types>
          <w:type w:val="bbPlcHdr"/>
        </w:types>
        <w:behaviors>
          <w:behavior w:val="content"/>
        </w:behaviors>
        <w:guid w:val="{BA294BDC-E975-4183-9A99-B4AC3F2E447D}"/>
      </w:docPartPr>
      <w:docPartBody>
        <w:p w:rsidR="00292359" w:rsidRDefault="009E393D" w:rsidP="009E393D">
          <w:pPr>
            <w:pStyle w:val="943462EF18794A76AA6D55BD2BD7608D"/>
          </w:pPr>
          <w:r w:rsidRPr="00362D86">
            <w:rPr>
              <w:rStyle w:val="Textodelmarcadordeposicin"/>
              <w:rFonts w:ascii="Arial" w:hAnsi="Arial" w:cs="Arial"/>
              <w:color w:val="FF8F8F"/>
              <w:u w:val="single"/>
            </w:rPr>
            <w:t>Diligenciar el cargo a desempeñar</w:t>
          </w:r>
        </w:p>
      </w:docPartBody>
    </w:docPart>
    <w:docPart>
      <w:docPartPr>
        <w:name w:val="33B29236932A465E8AF4B797935AA452"/>
        <w:category>
          <w:name w:val="General"/>
          <w:gallery w:val="placeholder"/>
        </w:category>
        <w:types>
          <w:type w:val="bbPlcHdr"/>
        </w:types>
        <w:behaviors>
          <w:behavior w:val="content"/>
        </w:behaviors>
        <w:guid w:val="{C4580233-1063-482F-AFF6-920986CF7AF5}"/>
      </w:docPartPr>
      <w:docPartBody>
        <w:p w:rsidR="00292359" w:rsidRDefault="009E393D" w:rsidP="009E393D">
          <w:pPr>
            <w:pStyle w:val="33B29236932A465E8AF4B797935AA452"/>
          </w:pPr>
          <w:r w:rsidRPr="00362D86">
            <w:rPr>
              <w:rStyle w:val="Textodelmarcadordeposicin"/>
              <w:rFonts w:ascii="Arial" w:hAnsi="Arial" w:cs="Arial"/>
              <w:color w:val="FF8F8F"/>
              <w:sz w:val="20"/>
              <w:szCs w:val="20"/>
              <w:u w:val="single"/>
            </w:rPr>
            <w:t>Diligenciar el número del proceso</w:t>
          </w:r>
        </w:p>
      </w:docPartBody>
    </w:docPart>
    <w:docPart>
      <w:docPartPr>
        <w:name w:val="AB98300D748F49CF8487774E6E9008A7"/>
        <w:category>
          <w:name w:val="General"/>
          <w:gallery w:val="placeholder"/>
        </w:category>
        <w:types>
          <w:type w:val="bbPlcHdr"/>
        </w:types>
        <w:behaviors>
          <w:behavior w:val="content"/>
        </w:behaviors>
        <w:guid w:val="{A50B4DE4-2842-47A5-8FF7-30F1AB4AAC2F}"/>
      </w:docPartPr>
      <w:docPartBody>
        <w:p w:rsidR="00292359" w:rsidRDefault="009E393D" w:rsidP="009E393D">
          <w:pPr>
            <w:pStyle w:val="AB98300D748F49CF8487774E6E9008A7"/>
          </w:pPr>
          <w:r w:rsidRPr="00362D86">
            <w:rPr>
              <w:rStyle w:val="Textodelmarcadordeposicin"/>
              <w:rFonts w:ascii="Arial" w:hAnsi="Arial" w:cs="Arial"/>
              <w:color w:val="FF8F8F"/>
              <w:sz w:val="20"/>
              <w:szCs w:val="20"/>
              <w:u w:val="single"/>
            </w:rPr>
            <w:t>Transcribir el objeto del proceso</w:t>
          </w:r>
        </w:p>
      </w:docPartBody>
    </w:docPart>
    <w:docPart>
      <w:docPartPr>
        <w:name w:val="84BCD5F82326466E9CC72A9F657A4DB0"/>
        <w:category>
          <w:name w:val="General"/>
          <w:gallery w:val="placeholder"/>
        </w:category>
        <w:types>
          <w:type w:val="bbPlcHdr"/>
        </w:types>
        <w:behaviors>
          <w:behavior w:val="content"/>
        </w:behaviors>
        <w:guid w:val="{6A9CD721-9A4C-4B48-A211-9A2ECA0839CD}"/>
      </w:docPartPr>
      <w:docPartBody>
        <w:p w:rsidR="00292359" w:rsidRDefault="009E393D" w:rsidP="009E393D">
          <w:pPr>
            <w:pStyle w:val="84BCD5F82326466E9CC72A9F657A4DB0"/>
          </w:pPr>
          <w:r w:rsidRPr="001306F1">
            <w:rPr>
              <w:rStyle w:val="Textodelmarcadordeposicin"/>
              <w:rFonts w:ascii="Arial" w:eastAsiaTheme="minorHAnsi" w:hAnsi="Arial" w:cs="Arial"/>
              <w:color w:val="FF8F8F"/>
              <w:sz w:val="18"/>
              <w:szCs w:val="18"/>
              <w:u w:val="single"/>
            </w:rPr>
            <w:t>…..</w:t>
          </w:r>
        </w:p>
      </w:docPartBody>
    </w:docPart>
    <w:docPart>
      <w:docPartPr>
        <w:name w:val="D31CEA3FCA0247CE815D840D3309FDCF"/>
        <w:category>
          <w:name w:val="General"/>
          <w:gallery w:val="placeholder"/>
        </w:category>
        <w:types>
          <w:type w:val="bbPlcHdr"/>
        </w:types>
        <w:behaviors>
          <w:behavior w:val="content"/>
        </w:behaviors>
        <w:guid w:val="{E6F8CC53-4DDD-4925-BB34-4D0263490C89}"/>
      </w:docPartPr>
      <w:docPartBody>
        <w:p w:rsidR="00292359" w:rsidRDefault="009E393D" w:rsidP="009E393D">
          <w:pPr>
            <w:pStyle w:val="D31CEA3FCA0247CE815D840D3309FDCF"/>
          </w:pPr>
          <w:r w:rsidRPr="001306F1">
            <w:rPr>
              <w:rStyle w:val="Textodelmarcadordeposicin"/>
              <w:rFonts w:ascii="Arial" w:eastAsiaTheme="minorHAnsi" w:hAnsi="Arial" w:cs="Arial"/>
              <w:color w:val="FF8F8F"/>
              <w:sz w:val="18"/>
              <w:szCs w:val="18"/>
              <w:u w:val="single"/>
            </w:rPr>
            <w:t>…..</w:t>
          </w:r>
        </w:p>
      </w:docPartBody>
    </w:docPart>
    <w:docPart>
      <w:docPartPr>
        <w:name w:val="7675881B39AF4C0B857DD8E9472A36A3"/>
        <w:category>
          <w:name w:val="General"/>
          <w:gallery w:val="placeholder"/>
        </w:category>
        <w:types>
          <w:type w:val="bbPlcHdr"/>
        </w:types>
        <w:behaviors>
          <w:behavior w:val="content"/>
        </w:behaviors>
        <w:guid w:val="{9ED0D34B-3F34-4ABB-845D-118FC298AB29}"/>
      </w:docPartPr>
      <w:docPartBody>
        <w:p w:rsidR="00292359" w:rsidRDefault="009E393D" w:rsidP="009E393D">
          <w:pPr>
            <w:pStyle w:val="7675881B39AF4C0B857DD8E9472A36A3"/>
          </w:pPr>
          <w:r w:rsidRPr="001306F1">
            <w:rPr>
              <w:rStyle w:val="Textodelmarcadordeposicin"/>
              <w:rFonts w:ascii="Arial" w:eastAsiaTheme="minorHAnsi" w:hAnsi="Arial" w:cs="Arial"/>
              <w:color w:val="FF8F8F"/>
              <w:sz w:val="18"/>
              <w:szCs w:val="18"/>
              <w:u w:val="single"/>
            </w:rPr>
            <w:t>…..</w:t>
          </w:r>
        </w:p>
      </w:docPartBody>
    </w:docPart>
    <w:docPart>
      <w:docPartPr>
        <w:name w:val="8C8EC4A729534B168EEDF6A88478179E"/>
        <w:category>
          <w:name w:val="General"/>
          <w:gallery w:val="placeholder"/>
        </w:category>
        <w:types>
          <w:type w:val="bbPlcHdr"/>
        </w:types>
        <w:behaviors>
          <w:behavior w:val="content"/>
        </w:behaviors>
        <w:guid w:val="{787C9FBD-A884-48EA-8234-597FCDAB539D}"/>
      </w:docPartPr>
      <w:docPartBody>
        <w:p w:rsidR="00292359" w:rsidRDefault="009E393D" w:rsidP="009E393D">
          <w:pPr>
            <w:pStyle w:val="8C8EC4A729534B168EEDF6A88478179E"/>
          </w:pPr>
          <w:r w:rsidRPr="001306F1">
            <w:rPr>
              <w:rStyle w:val="Textodelmarcadordeposicin"/>
              <w:rFonts w:ascii="Arial" w:eastAsiaTheme="minorHAnsi" w:hAnsi="Arial" w:cs="Arial"/>
              <w:color w:val="FF8F8F"/>
              <w:sz w:val="18"/>
              <w:szCs w:val="18"/>
              <w:u w:val="single"/>
            </w:rPr>
            <w:t>…..</w:t>
          </w:r>
        </w:p>
      </w:docPartBody>
    </w:docPart>
    <w:docPart>
      <w:docPartPr>
        <w:name w:val="31D1B7A1B8C24BA7AA9E438BA31144D0"/>
        <w:category>
          <w:name w:val="General"/>
          <w:gallery w:val="placeholder"/>
        </w:category>
        <w:types>
          <w:type w:val="bbPlcHdr"/>
        </w:types>
        <w:behaviors>
          <w:behavior w:val="content"/>
        </w:behaviors>
        <w:guid w:val="{AC9113C5-856B-4205-BB39-740BF027DF0B}"/>
      </w:docPartPr>
      <w:docPartBody>
        <w:p w:rsidR="00292359" w:rsidRDefault="009E393D" w:rsidP="009E393D">
          <w:pPr>
            <w:pStyle w:val="31D1B7A1B8C24BA7AA9E438BA31144D0"/>
          </w:pPr>
          <w:r w:rsidRPr="001306F1">
            <w:rPr>
              <w:rStyle w:val="Textodelmarcadordeposicin"/>
              <w:rFonts w:ascii="Arial" w:eastAsiaTheme="minorHAnsi" w:hAnsi="Arial" w:cs="Arial"/>
              <w:color w:val="FF8F8F"/>
              <w:sz w:val="18"/>
              <w:szCs w:val="18"/>
              <w:u w:val="single"/>
            </w:rPr>
            <w:t>…..</w:t>
          </w:r>
        </w:p>
      </w:docPartBody>
    </w:docPart>
    <w:docPart>
      <w:docPartPr>
        <w:name w:val="455E00D043BE45E5AA8D08721D03E802"/>
        <w:category>
          <w:name w:val="General"/>
          <w:gallery w:val="placeholder"/>
        </w:category>
        <w:types>
          <w:type w:val="bbPlcHdr"/>
        </w:types>
        <w:behaviors>
          <w:behavior w:val="content"/>
        </w:behaviors>
        <w:guid w:val="{6B84AD42-5D48-4D93-A971-C3B38532B75C}"/>
      </w:docPartPr>
      <w:docPartBody>
        <w:p w:rsidR="00292359" w:rsidRDefault="009E393D" w:rsidP="009E393D">
          <w:pPr>
            <w:pStyle w:val="455E00D043BE45E5AA8D08721D03E802"/>
          </w:pPr>
          <w:r w:rsidRPr="001306F1">
            <w:rPr>
              <w:rStyle w:val="Textodelmarcadordeposicin"/>
              <w:rFonts w:ascii="Arial" w:eastAsiaTheme="minorHAnsi" w:hAnsi="Arial" w:cs="Arial"/>
              <w:color w:val="FF8F8F"/>
              <w:sz w:val="18"/>
              <w:szCs w:val="18"/>
              <w:u w:val="single"/>
            </w:rPr>
            <w:t>…..</w:t>
          </w:r>
        </w:p>
      </w:docPartBody>
    </w:docPart>
    <w:docPart>
      <w:docPartPr>
        <w:name w:val="72413CC3682D4F9094C7B49D22B44180"/>
        <w:category>
          <w:name w:val="General"/>
          <w:gallery w:val="placeholder"/>
        </w:category>
        <w:types>
          <w:type w:val="bbPlcHdr"/>
        </w:types>
        <w:behaviors>
          <w:behavior w:val="content"/>
        </w:behaviors>
        <w:guid w:val="{0C39194A-D78C-45BD-9000-4F978331BB93}"/>
      </w:docPartPr>
      <w:docPartBody>
        <w:p w:rsidR="00292359" w:rsidRDefault="009E393D" w:rsidP="009E393D">
          <w:pPr>
            <w:pStyle w:val="72413CC3682D4F9094C7B49D22B44180"/>
          </w:pPr>
          <w:r w:rsidRPr="001306F1">
            <w:rPr>
              <w:rStyle w:val="Textodelmarcadordeposicin"/>
              <w:rFonts w:ascii="Arial" w:eastAsiaTheme="minorHAnsi" w:hAnsi="Arial" w:cs="Arial"/>
              <w:color w:val="FF8F8F"/>
              <w:sz w:val="18"/>
              <w:szCs w:val="18"/>
              <w:u w:val="single"/>
            </w:rPr>
            <w:t>…..</w:t>
          </w:r>
        </w:p>
      </w:docPartBody>
    </w:docPart>
    <w:docPart>
      <w:docPartPr>
        <w:name w:val="F28616410E2B421D9D7DB4AC3C8E2B46"/>
        <w:category>
          <w:name w:val="General"/>
          <w:gallery w:val="placeholder"/>
        </w:category>
        <w:types>
          <w:type w:val="bbPlcHdr"/>
        </w:types>
        <w:behaviors>
          <w:behavior w:val="content"/>
        </w:behaviors>
        <w:guid w:val="{AB3C8377-A765-435B-832E-089A0A0B19F3}"/>
      </w:docPartPr>
      <w:docPartBody>
        <w:p w:rsidR="00292359" w:rsidRDefault="009E393D" w:rsidP="009E393D">
          <w:pPr>
            <w:pStyle w:val="F28616410E2B421D9D7DB4AC3C8E2B46"/>
          </w:pPr>
          <w:r w:rsidRPr="001306F1">
            <w:rPr>
              <w:rStyle w:val="Textodelmarcadordeposicin"/>
              <w:rFonts w:ascii="Arial" w:eastAsiaTheme="minorHAnsi" w:hAnsi="Arial" w:cs="Arial"/>
              <w:color w:val="FF8F8F"/>
              <w:sz w:val="18"/>
              <w:szCs w:val="18"/>
              <w:u w:val="single"/>
            </w:rPr>
            <w:t>…..</w:t>
          </w:r>
        </w:p>
      </w:docPartBody>
    </w:docPart>
    <w:docPart>
      <w:docPartPr>
        <w:name w:val="E5C1481C893040F095CA8A4516CFFA83"/>
        <w:category>
          <w:name w:val="General"/>
          <w:gallery w:val="placeholder"/>
        </w:category>
        <w:types>
          <w:type w:val="bbPlcHdr"/>
        </w:types>
        <w:behaviors>
          <w:behavior w:val="content"/>
        </w:behaviors>
        <w:guid w:val="{ED47C10E-E920-43E0-BCA6-B84B4A93CCA5}"/>
      </w:docPartPr>
      <w:docPartBody>
        <w:p w:rsidR="00292359" w:rsidRDefault="009E393D" w:rsidP="009E393D">
          <w:pPr>
            <w:pStyle w:val="E5C1481C893040F095CA8A4516CFFA83"/>
          </w:pPr>
          <w:r w:rsidRPr="001306F1">
            <w:rPr>
              <w:rStyle w:val="Textodelmarcadordeposicin"/>
              <w:rFonts w:ascii="Arial" w:eastAsiaTheme="minorHAnsi" w:hAnsi="Arial" w:cs="Arial"/>
              <w:color w:val="FF8F8F"/>
              <w:sz w:val="18"/>
              <w:szCs w:val="18"/>
              <w:u w:val="single"/>
            </w:rPr>
            <w:t>…..</w:t>
          </w:r>
        </w:p>
      </w:docPartBody>
    </w:docPart>
    <w:docPart>
      <w:docPartPr>
        <w:name w:val="42B520836F61444E9048D83D333A49FA"/>
        <w:category>
          <w:name w:val="General"/>
          <w:gallery w:val="placeholder"/>
        </w:category>
        <w:types>
          <w:type w:val="bbPlcHdr"/>
        </w:types>
        <w:behaviors>
          <w:behavior w:val="content"/>
        </w:behaviors>
        <w:guid w:val="{273FFD79-B3AC-455E-9ED8-C1E473FAAE7E}"/>
      </w:docPartPr>
      <w:docPartBody>
        <w:p w:rsidR="00292359" w:rsidRDefault="009E393D" w:rsidP="009E393D">
          <w:pPr>
            <w:pStyle w:val="42B520836F61444E9048D83D333A49FA"/>
          </w:pPr>
          <w:r w:rsidRPr="001306F1">
            <w:rPr>
              <w:rStyle w:val="Textodelmarcadordeposicin"/>
              <w:rFonts w:ascii="Arial" w:eastAsiaTheme="minorHAnsi" w:hAnsi="Arial" w:cs="Arial"/>
              <w:color w:val="FF8F8F"/>
              <w:sz w:val="18"/>
              <w:szCs w:val="18"/>
              <w:u w:val="single"/>
            </w:rPr>
            <w:t>…..</w:t>
          </w:r>
        </w:p>
      </w:docPartBody>
    </w:docPart>
    <w:docPart>
      <w:docPartPr>
        <w:name w:val="2D083C2651CF4FDE8B141FEBB809A650"/>
        <w:category>
          <w:name w:val="General"/>
          <w:gallery w:val="placeholder"/>
        </w:category>
        <w:types>
          <w:type w:val="bbPlcHdr"/>
        </w:types>
        <w:behaviors>
          <w:behavior w:val="content"/>
        </w:behaviors>
        <w:guid w:val="{0DC08A82-02F9-4D56-B7E1-4340274A397B}"/>
      </w:docPartPr>
      <w:docPartBody>
        <w:p w:rsidR="00292359" w:rsidRDefault="009E393D" w:rsidP="009E393D">
          <w:pPr>
            <w:pStyle w:val="2D083C2651CF4FDE8B141FEBB809A650"/>
          </w:pPr>
          <w:r w:rsidRPr="001306F1">
            <w:rPr>
              <w:rStyle w:val="Textodelmarcadordeposicin"/>
              <w:rFonts w:ascii="Arial" w:eastAsiaTheme="minorHAnsi" w:hAnsi="Arial" w:cs="Arial"/>
              <w:color w:val="FF8F8F"/>
              <w:sz w:val="18"/>
              <w:szCs w:val="18"/>
              <w:u w:val="single"/>
            </w:rPr>
            <w:t>…..</w:t>
          </w:r>
        </w:p>
      </w:docPartBody>
    </w:docPart>
    <w:docPart>
      <w:docPartPr>
        <w:name w:val="78ED759D592D4943BB469594D1E7E68C"/>
        <w:category>
          <w:name w:val="General"/>
          <w:gallery w:val="placeholder"/>
        </w:category>
        <w:types>
          <w:type w:val="bbPlcHdr"/>
        </w:types>
        <w:behaviors>
          <w:behavior w:val="content"/>
        </w:behaviors>
        <w:guid w:val="{E96DBC71-7A8B-4BA0-AD20-BA56FB194758}"/>
      </w:docPartPr>
      <w:docPartBody>
        <w:p w:rsidR="00292359" w:rsidRDefault="009E393D" w:rsidP="009E393D">
          <w:pPr>
            <w:pStyle w:val="78ED759D592D4943BB469594D1E7E68C"/>
          </w:pPr>
          <w:r w:rsidRPr="001306F1">
            <w:rPr>
              <w:rStyle w:val="Textodelmarcadordeposicin"/>
              <w:rFonts w:ascii="Arial" w:eastAsiaTheme="minorHAnsi" w:hAnsi="Arial" w:cs="Arial"/>
              <w:color w:val="FF8F8F"/>
              <w:sz w:val="18"/>
              <w:szCs w:val="18"/>
              <w:u w:val="single"/>
            </w:rPr>
            <w:t>…..</w:t>
          </w:r>
        </w:p>
      </w:docPartBody>
    </w:docPart>
    <w:docPart>
      <w:docPartPr>
        <w:name w:val="23E157DF91D14A4E9D3D9458BE12688B"/>
        <w:category>
          <w:name w:val="General"/>
          <w:gallery w:val="placeholder"/>
        </w:category>
        <w:types>
          <w:type w:val="bbPlcHdr"/>
        </w:types>
        <w:behaviors>
          <w:behavior w:val="content"/>
        </w:behaviors>
        <w:guid w:val="{34CB0F8D-EED4-44AE-90FD-E53218509840}"/>
      </w:docPartPr>
      <w:docPartBody>
        <w:p w:rsidR="00292359" w:rsidRDefault="009E393D" w:rsidP="009E393D">
          <w:pPr>
            <w:pStyle w:val="23E157DF91D14A4E9D3D9458BE12688B"/>
          </w:pPr>
          <w:r w:rsidRPr="001306F1">
            <w:rPr>
              <w:rStyle w:val="Textodelmarcadordeposicin"/>
              <w:rFonts w:ascii="Arial" w:eastAsiaTheme="minorHAnsi" w:hAnsi="Arial" w:cs="Arial"/>
              <w:color w:val="FF8F8F"/>
              <w:sz w:val="18"/>
              <w:szCs w:val="18"/>
              <w:u w:val="single"/>
            </w:rPr>
            <w:t>…..</w:t>
          </w:r>
        </w:p>
      </w:docPartBody>
    </w:docPart>
    <w:docPart>
      <w:docPartPr>
        <w:name w:val="1FBA407FB38A43E7B95F7F8EF31E0631"/>
        <w:category>
          <w:name w:val="General"/>
          <w:gallery w:val="placeholder"/>
        </w:category>
        <w:types>
          <w:type w:val="bbPlcHdr"/>
        </w:types>
        <w:behaviors>
          <w:behavior w:val="content"/>
        </w:behaviors>
        <w:guid w:val="{E77F8351-7F8C-4559-9DC3-8F18FBAF1FC9}"/>
      </w:docPartPr>
      <w:docPartBody>
        <w:p w:rsidR="00292359" w:rsidRDefault="009E393D" w:rsidP="009E393D">
          <w:pPr>
            <w:pStyle w:val="1FBA407FB38A43E7B95F7F8EF31E0631"/>
          </w:pPr>
          <w:r w:rsidRPr="001306F1">
            <w:rPr>
              <w:rStyle w:val="Textodelmarcadordeposicin"/>
              <w:rFonts w:ascii="Arial" w:eastAsiaTheme="minorHAnsi" w:hAnsi="Arial" w:cs="Arial"/>
              <w:color w:val="FF8F8F"/>
              <w:sz w:val="18"/>
              <w:szCs w:val="18"/>
              <w:u w:val="single"/>
            </w:rPr>
            <w:t>…..</w:t>
          </w:r>
        </w:p>
      </w:docPartBody>
    </w:docPart>
    <w:docPart>
      <w:docPartPr>
        <w:name w:val="FCEC1FFDA58049A4B4AB5990F5CAE384"/>
        <w:category>
          <w:name w:val="General"/>
          <w:gallery w:val="placeholder"/>
        </w:category>
        <w:types>
          <w:type w:val="bbPlcHdr"/>
        </w:types>
        <w:behaviors>
          <w:behavior w:val="content"/>
        </w:behaviors>
        <w:guid w:val="{72515F48-DD54-4C9C-B79B-CD73A90AAEA6}"/>
      </w:docPartPr>
      <w:docPartBody>
        <w:p w:rsidR="00292359" w:rsidRDefault="009E393D" w:rsidP="009E393D">
          <w:pPr>
            <w:pStyle w:val="FCEC1FFDA58049A4B4AB5990F5CAE384"/>
          </w:pPr>
          <w:r w:rsidRPr="001306F1">
            <w:rPr>
              <w:rStyle w:val="Textodelmarcadordeposicin"/>
              <w:rFonts w:ascii="Arial" w:eastAsiaTheme="minorHAnsi" w:hAnsi="Arial" w:cs="Arial"/>
              <w:color w:val="FF8F8F"/>
              <w:sz w:val="18"/>
              <w:szCs w:val="18"/>
              <w:u w:val="single"/>
            </w:rPr>
            <w:t>…..</w:t>
          </w:r>
        </w:p>
      </w:docPartBody>
    </w:docPart>
    <w:docPart>
      <w:docPartPr>
        <w:name w:val="6FDB0E4A38D14D13A50D55832643D9BD"/>
        <w:category>
          <w:name w:val="General"/>
          <w:gallery w:val="placeholder"/>
        </w:category>
        <w:types>
          <w:type w:val="bbPlcHdr"/>
        </w:types>
        <w:behaviors>
          <w:behavior w:val="content"/>
        </w:behaviors>
        <w:guid w:val="{AF2250CF-FD04-4D89-939E-BA25143BD49E}"/>
      </w:docPartPr>
      <w:docPartBody>
        <w:p w:rsidR="00292359" w:rsidRDefault="009E393D" w:rsidP="009E393D">
          <w:pPr>
            <w:pStyle w:val="6FDB0E4A38D14D13A50D55832643D9BD"/>
          </w:pPr>
          <w:r w:rsidRPr="001306F1">
            <w:rPr>
              <w:rStyle w:val="Textodelmarcadordeposicin"/>
              <w:rFonts w:ascii="Arial" w:eastAsiaTheme="minorHAnsi" w:hAnsi="Arial" w:cs="Arial"/>
              <w:color w:val="FF8F8F"/>
              <w:sz w:val="18"/>
              <w:szCs w:val="18"/>
              <w:u w:val="single"/>
            </w:rPr>
            <w:t>…..</w:t>
          </w:r>
        </w:p>
      </w:docPartBody>
    </w:docPart>
    <w:docPart>
      <w:docPartPr>
        <w:name w:val="0A7B1C21F09E40A7BF3E779F1521A112"/>
        <w:category>
          <w:name w:val="General"/>
          <w:gallery w:val="placeholder"/>
        </w:category>
        <w:types>
          <w:type w:val="bbPlcHdr"/>
        </w:types>
        <w:behaviors>
          <w:behavior w:val="content"/>
        </w:behaviors>
        <w:guid w:val="{F9EAE76E-9C58-458E-8333-86DDFB625E72}"/>
      </w:docPartPr>
      <w:docPartBody>
        <w:p w:rsidR="00292359" w:rsidRDefault="009E393D" w:rsidP="009E393D">
          <w:pPr>
            <w:pStyle w:val="0A7B1C21F09E40A7BF3E779F1521A112"/>
          </w:pPr>
          <w:r w:rsidRPr="001306F1">
            <w:rPr>
              <w:rStyle w:val="Textodelmarcadordeposicin"/>
              <w:rFonts w:ascii="Arial" w:eastAsiaTheme="minorHAnsi" w:hAnsi="Arial" w:cs="Arial"/>
              <w:color w:val="FF8F8F"/>
              <w:sz w:val="18"/>
              <w:szCs w:val="18"/>
              <w:u w:val="single"/>
            </w:rPr>
            <w:t>…..</w:t>
          </w:r>
        </w:p>
      </w:docPartBody>
    </w:docPart>
    <w:docPart>
      <w:docPartPr>
        <w:name w:val="15BDAF49011244889CD3088255B3B8FD"/>
        <w:category>
          <w:name w:val="General"/>
          <w:gallery w:val="placeholder"/>
        </w:category>
        <w:types>
          <w:type w:val="bbPlcHdr"/>
        </w:types>
        <w:behaviors>
          <w:behavior w:val="content"/>
        </w:behaviors>
        <w:guid w:val="{4F22CF5A-F4F3-4F6B-86F3-75031B82FAEF}"/>
      </w:docPartPr>
      <w:docPartBody>
        <w:p w:rsidR="00292359" w:rsidRDefault="009E393D" w:rsidP="009E393D">
          <w:pPr>
            <w:pStyle w:val="15BDAF49011244889CD3088255B3B8FD"/>
          </w:pPr>
          <w:r w:rsidRPr="001306F1">
            <w:rPr>
              <w:rStyle w:val="Textodelmarcadordeposicin"/>
              <w:rFonts w:ascii="Arial" w:eastAsiaTheme="minorHAnsi" w:hAnsi="Arial" w:cs="Arial"/>
              <w:color w:val="FF8F8F"/>
              <w:sz w:val="18"/>
              <w:szCs w:val="18"/>
              <w:u w:val="single"/>
            </w:rPr>
            <w:t>…..</w:t>
          </w:r>
        </w:p>
      </w:docPartBody>
    </w:docPart>
    <w:docPart>
      <w:docPartPr>
        <w:name w:val="20745CC0C40E4FF28D931F722AB608DB"/>
        <w:category>
          <w:name w:val="General"/>
          <w:gallery w:val="placeholder"/>
        </w:category>
        <w:types>
          <w:type w:val="bbPlcHdr"/>
        </w:types>
        <w:behaviors>
          <w:behavior w:val="content"/>
        </w:behaviors>
        <w:guid w:val="{B85F1A20-6209-4BCF-A207-7A7BC84D1220}"/>
      </w:docPartPr>
      <w:docPartBody>
        <w:p w:rsidR="00292359" w:rsidRDefault="009E393D" w:rsidP="009E393D">
          <w:pPr>
            <w:pStyle w:val="20745CC0C40E4FF28D931F722AB608DB"/>
          </w:pPr>
          <w:r w:rsidRPr="001306F1">
            <w:rPr>
              <w:rStyle w:val="Textodelmarcadordeposicin"/>
              <w:rFonts w:ascii="Arial" w:eastAsiaTheme="minorHAnsi" w:hAnsi="Arial" w:cs="Arial"/>
              <w:color w:val="FF8F8F"/>
              <w:sz w:val="18"/>
              <w:szCs w:val="18"/>
              <w:u w:val="single"/>
            </w:rPr>
            <w:t>…..</w:t>
          </w:r>
        </w:p>
      </w:docPartBody>
    </w:docPart>
    <w:docPart>
      <w:docPartPr>
        <w:name w:val="5408A9EB32514C26972BCF4A1CA23E7B"/>
        <w:category>
          <w:name w:val="General"/>
          <w:gallery w:val="placeholder"/>
        </w:category>
        <w:types>
          <w:type w:val="bbPlcHdr"/>
        </w:types>
        <w:behaviors>
          <w:behavior w:val="content"/>
        </w:behaviors>
        <w:guid w:val="{F2CCE897-77C4-4A27-8D8F-5DB92A0E61ED}"/>
      </w:docPartPr>
      <w:docPartBody>
        <w:p w:rsidR="00292359" w:rsidRDefault="009E393D" w:rsidP="009E393D">
          <w:pPr>
            <w:pStyle w:val="5408A9EB32514C26972BCF4A1CA23E7B"/>
          </w:pPr>
          <w:r w:rsidRPr="001306F1">
            <w:rPr>
              <w:rStyle w:val="Textodelmarcadordeposicin"/>
              <w:rFonts w:ascii="Arial" w:eastAsiaTheme="minorHAnsi" w:hAnsi="Arial" w:cs="Arial"/>
              <w:color w:val="FF8F8F"/>
              <w:sz w:val="18"/>
              <w:szCs w:val="18"/>
              <w:u w:val="single"/>
            </w:rPr>
            <w:t>…..</w:t>
          </w:r>
        </w:p>
      </w:docPartBody>
    </w:docPart>
    <w:docPart>
      <w:docPartPr>
        <w:name w:val="86EF8A0DFB10402BA4C2F57217BC8385"/>
        <w:category>
          <w:name w:val="General"/>
          <w:gallery w:val="placeholder"/>
        </w:category>
        <w:types>
          <w:type w:val="bbPlcHdr"/>
        </w:types>
        <w:behaviors>
          <w:behavior w:val="content"/>
        </w:behaviors>
        <w:guid w:val="{0A79BFAA-DC0B-434E-A16B-0A0A9F734D13}"/>
      </w:docPartPr>
      <w:docPartBody>
        <w:p w:rsidR="00292359" w:rsidRDefault="009E393D" w:rsidP="009E393D">
          <w:pPr>
            <w:pStyle w:val="86EF8A0DFB10402BA4C2F57217BC8385"/>
          </w:pPr>
          <w:r w:rsidRPr="001306F1">
            <w:rPr>
              <w:rStyle w:val="Textodelmarcadordeposicin"/>
              <w:rFonts w:ascii="Arial" w:eastAsiaTheme="minorHAnsi" w:hAnsi="Arial" w:cs="Arial"/>
              <w:color w:val="FF8F8F"/>
              <w:sz w:val="18"/>
              <w:szCs w:val="18"/>
              <w:u w:val="single"/>
            </w:rPr>
            <w:t>…..</w:t>
          </w:r>
        </w:p>
      </w:docPartBody>
    </w:docPart>
    <w:docPart>
      <w:docPartPr>
        <w:name w:val="4D394D2C529645E6979D13B2B93E889C"/>
        <w:category>
          <w:name w:val="General"/>
          <w:gallery w:val="placeholder"/>
        </w:category>
        <w:types>
          <w:type w:val="bbPlcHdr"/>
        </w:types>
        <w:behaviors>
          <w:behavior w:val="content"/>
        </w:behaviors>
        <w:guid w:val="{E0057EFB-2A2B-4827-8EC9-BF7BA0B30920}"/>
      </w:docPartPr>
      <w:docPartBody>
        <w:p w:rsidR="00292359" w:rsidRDefault="009E393D" w:rsidP="009E393D">
          <w:pPr>
            <w:pStyle w:val="4D394D2C529645E6979D13B2B93E889C"/>
          </w:pPr>
          <w:r w:rsidRPr="001306F1">
            <w:rPr>
              <w:rStyle w:val="Textodelmarcadordeposicin"/>
              <w:rFonts w:ascii="Arial" w:eastAsiaTheme="minorHAnsi" w:hAnsi="Arial" w:cs="Arial"/>
              <w:color w:val="FF8F8F"/>
              <w:sz w:val="18"/>
              <w:szCs w:val="18"/>
              <w:u w:val="single"/>
            </w:rPr>
            <w:t>…..</w:t>
          </w:r>
        </w:p>
      </w:docPartBody>
    </w:docPart>
    <w:docPart>
      <w:docPartPr>
        <w:name w:val="9CD2505CBBE24BBA844C193260EDF94D"/>
        <w:category>
          <w:name w:val="General"/>
          <w:gallery w:val="placeholder"/>
        </w:category>
        <w:types>
          <w:type w:val="bbPlcHdr"/>
        </w:types>
        <w:behaviors>
          <w:behavior w:val="content"/>
        </w:behaviors>
        <w:guid w:val="{D9D8E3C4-4F7C-4BD6-A03B-0A73371DE107}"/>
      </w:docPartPr>
      <w:docPartBody>
        <w:p w:rsidR="00292359" w:rsidRDefault="009E393D" w:rsidP="009E393D">
          <w:pPr>
            <w:pStyle w:val="9CD2505CBBE24BBA844C193260EDF94D"/>
          </w:pPr>
          <w:r w:rsidRPr="001306F1">
            <w:rPr>
              <w:rStyle w:val="Textodelmarcadordeposicin"/>
              <w:rFonts w:ascii="Arial" w:eastAsiaTheme="minorHAnsi" w:hAnsi="Arial" w:cs="Arial"/>
              <w:color w:val="FF8F8F"/>
              <w:sz w:val="18"/>
              <w:szCs w:val="18"/>
              <w:u w:val="single"/>
            </w:rPr>
            <w:t>…..</w:t>
          </w:r>
        </w:p>
      </w:docPartBody>
    </w:docPart>
    <w:docPart>
      <w:docPartPr>
        <w:name w:val="9A57A4DDB33342F1960EA0F6E90FB534"/>
        <w:category>
          <w:name w:val="General"/>
          <w:gallery w:val="placeholder"/>
        </w:category>
        <w:types>
          <w:type w:val="bbPlcHdr"/>
        </w:types>
        <w:behaviors>
          <w:behavior w:val="content"/>
        </w:behaviors>
        <w:guid w:val="{3F02558E-B6A8-4987-9EE4-787C7D446267}"/>
      </w:docPartPr>
      <w:docPartBody>
        <w:p w:rsidR="00292359" w:rsidRDefault="009E393D" w:rsidP="009E393D">
          <w:pPr>
            <w:pStyle w:val="9A57A4DDB33342F1960EA0F6E90FB534"/>
          </w:pPr>
          <w:r w:rsidRPr="001306F1">
            <w:rPr>
              <w:rStyle w:val="Textodelmarcadordeposicin"/>
              <w:rFonts w:ascii="Arial" w:eastAsiaTheme="minorHAnsi" w:hAnsi="Arial" w:cs="Arial"/>
              <w:color w:val="FF8F8F"/>
              <w:sz w:val="18"/>
              <w:szCs w:val="18"/>
              <w:u w:val="single"/>
            </w:rPr>
            <w:t>…..</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A46"/>
    <w:rsid w:val="00011B3E"/>
    <w:rsid w:val="00011BFC"/>
    <w:rsid w:val="00026628"/>
    <w:rsid w:val="000637DC"/>
    <w:rsid w:val="00066D5A"/>
    <w:rsid w:val="000832FA"/>
    <w:rsid w:val="000901B3"/>
    <w:rsid w:val="000A323C"/>
    <w:rsid w:val="000A3434"/>
    <w:rsid w:val="000A5922"/>
    <w:rsid w:val="000B7A2F"/>
    <w:rsid w:val="000C08E0"/>
    <w:rsid w:val="000E0403"/>
    <w:rsid w:val="000E614F"/>
    <w:rsid w:val="000E7B51"/>
    <w:rsid w:val="000F29D9"/>
    <w:rsid w:val="000F7CD7"/>
    <w:rsid w:val="00101636"/>
    <w:rsid w:val="00104FDA"/>
    <w:rsid w:val="001055E1"/>
    <w:rsid w:val="00105800"/>
    <w:rsid w:val="00113DBE"/>
    <w:rsid w:val="001257BD"/>
    <w:rsid w:val="00130F6F"/>
    <w:rsid w:val="00163347"/>
    <w:rsid w:val="001A1530"/>
    <w:rsid w:val="00215746"/>
    <w:rsid w:val="002218BB"/>
    <w:rsid w:val="00221ADD"/>
    <w:rsid w:val="002257E4"/>
    <w:rsid w:val="00254B91"/>
    <w:rsid w:val="00282BC3"/>
    <w:rsid w:val="002906C8"/>
    <w:rsid w:val="00292359"/>
    <w:rsid w:val="002A3363"/>
    <w:rsid w:val="002A77B0"/>
    <w:rsid w:val="002D5E3C"/>
    <w:rsid w:val="002F25FA"/>
    <w:rsid w:val="003105AC"/>
    <w:rsid w:val="003253DE"/>
    <w:rsid w:val="00337E91"/>
    <w:rsid w:val="00350A59"/>
    <w:rsid w:val="00356779"/>
    <w:rsid w:val="003645BC"/>
    <w:rsid w:val="003F1961"/>
    <w:rsid w:val="003F209F"/>
    <w:rsid w:val="00424110"/>
    <w:rsid w:val="00430B20"/>
    <w:rsid w:val="004430C1"/>
    <w:rsid w:val="004A520C"/>
    <w:rsid w:val="004C5E89"/>
    <w:rsid w:val="004D779E"/>
    <w:rsid w:val="004E41A5"/>
    <w:rsid w:val="004F37CF"/>
    <w:rsid w:val="00514402"/>
    <w:rsid w:val="005458EE"/>
    <w:rsid w:val="00563110"/>
    <w:rsid w:val="005756B3"/>
    <w:rsid w:val="0058555D"/>
    <w:rsid w:val="00592088"/>
    <w:rsid w:val="00595621"/>
    <w:rsid w:val="005C352E"/>
    <w:rsid w:val="005C4F51"/>
    <w:rsid w:val="005E280F"/>
    <w:rsid w:val="00605604"/>
    <w:rsid w:val="00612E43"/>
    <w:rsid w:val="00622D8F"/>
    <w:rsid w:val="00641C50"/>
    <w:rsid w:val="00685E31"/>
    <w:rsid w:val="00691672"/>
    <w:rsid w:val="006965CD"/>
    <w:rsid w:val="007107D3"/>
    <w:rsid w:val="0072303D"/>
    <w:rsid w:val="00726E4B"/>
    <w:rsid w:val="00735982"/>
    <w:rsid w:val="00747F45"/>
    <w:rsid w:val="0075468B"/>
    <w:rsid w:val="00760FA4"/>
    <w:rsid w:val="00763CF8"/>
    <w:rsid w:val="00771582"/>
    <w:rsid w:val="00785139"/>
    <w:rsid w:val="0079516B"/>
    <w:rsid w:val="00796674"/>
    <w:rsid w:val="007B0393"/>
    <w:rsid w:val="007E1D90"/>
    <w:rsid w:val="007E34A2"/>
    <w:rsid w:val="008012AA"/>
    <w:rsid w:val="00813309"/>
    <w:rsid w:val="00836672"/>
    <w:rsid w:val="008473FC"/>
    <w:rsid w:val="00856E32"/>
    <w:rsid w:val="0088116C"/>
    <w:rsid w:val="008A6A46"/>
    <w:rsid w:val="008C784D"/>
    <w:rsid w:val="008D09CE"/>
    <w:rsid w:val="008E2788"/>
    <w:rsid w:val="008E641D"/>
    <w:rsid w:val="008F4DF8"/>
    <w:rsid w:val="00905B80"/>
    <w:rsid w:val="00907C58"/>
    <w:rsid w:val="00912E04"/>
    <w:rsid w:val="0092133C"/>
    <w:rsid w:val="00923220"/>
    <w:rsid w:val="0093720C"/>
    <w:rsid w:val="009725E5"/>
    <w:rsid w:val="009C15CE"/>
    <w:rsid w:val="009C1C68"/>
    <w:rsid w:val="009E393D"/>
    <w:rsid w:val="00A025A0"/>
    <w:rsid w:val="00A51825"/>
    <w:rsid w:val="00A9775E"/>
    <w:rsid w:val="00AA6A19"/>
    <w:rsid w:val="00AB68DD"/>
    <w:rsid w:val="00AC19A2"/>
    <w:rsid w:val="00AC38F7"/>
    <w:rsid w:val="00B167F3"/>
    <w:rsid w:val="00B353B1"/>
    <w:rsid w:val="00B67480"/>
    <w:rsid w:val="00B7658C"/>
    <w:rsid w:val="00BA42D8"/>
    <w:rsid w:val="00BB1213"/>
    <w:rsid w:val="00BC1FAD"/>
    <w:rsid w:val="00BD5049"/>
    <w:rsid w:val="00BE057C"/>
    <w:rsid w:val="00BE15B4"/>
    <w:rsid w:val="00BF1252"/>
    <w:rsid w:val="00C01EB2"/>
    <w:rsid w:val="00C25353"/>
    <w:rsid w:val="00C33408"/>
    <w:rsid w:val="00C34063"/>
    <w:rsid w:val="00C758A3"/>
    <w:rsid w:val="00CA1888"/>
    <w:rsid w:val="00CB3984"/>
    <w:rsid w:val="00CC7B28"/>
    <w:rsid w:val="00D05D32"/>
    <w:rsid w:val="00D34956"/>
    <w:rsid w:val="00D35AC2"/>
    <w:rsid w:val="00D50F29"/>
    <w:rsid w:val="00D5711F"/>
    <w:rsid w:val="00D576F9"/>
    <w:rsid w:val="00D70855"/>
    <w:rsid w:val="00D97D3A"/>
    <w:rsid w:val="00DC1020"/>
    <w:rsid w:val="00DE04E3"/>
    <w:rsid w:val="00DE3225"/>
    <w:rsid w:val="00DE5153"/>
    <w:rsid w:val="00DF0A05"/>
    <w:rsid w:val="00E04E43"/>
    <w:rsid w:val="00E55426"/>
    <w:rsid w:val="00E663FF"/>
    <w:rsid w:val="00E67E88"/>
    <w:rsid w:val="00E90518"/>
    <w:rsid w:val="00E92A0E"/>
    <w:rsid w:val="00EC38D3"/>
    <w:rsid w:val="00EC76C4"/>
    <w:rsid w:val="00EF6182"/>
    <w:rsid w:val="00F21F99"/>
    <w:rsid w:val="00F25193"/>
    <w:rsid w:val="00F45402"/>
    <w:rsid w:val="00F55564"/>
    <w:rsid w:val="00F56A6F"/>
    <w:rsid w:val="00F57B4F"/>
    <w:rsid w:val="00F61879"/>
    <w:rsid w:val="00F932E9"/>
    <w:rsid w:val="00FA4DF9"/>
    <w:rsid w:val="00FB6988"/>
    <w:rsid w:val="00FE3946"/>
    <w:rsid w:val="00FF0B1B"/>
    <w:rsid w:val="00FF4C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B7358-76D1-4C47-852D-3A5CB787F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101</Pages>
  <Words>36554</Words>
  <Characters>201048</Characters>
  <Application>Microsoft Office Word</Application>
  <DocSecurity>0</DocSecurity>
  <Lines>1675</Lines>
  <Paragraphs>474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TATIANA CAROLA RODRIGUEZ JIMENEZ</dc:creator>
  <cp:lastModifiedBy>MERLY PAOLA ARRIETA NAVAS</cp:lastModifiedBy>
  <cp:revision>11</cp:revision>
  <cp:lastPrinted>2026-09-22T16:18:00Z</cp:lastPrinted>
  <dcterms:created xsi:type="dcterms:W3CDTF">2026-09-22T00:05:00Z</dcterms:created>
  <dcterms:modified xsi:type="dcterms:W3CDTF">2026-10-20T16:34:00Z</dcterms:modified>
</cp:coreProperties>
</file>