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E25B8" w14:textId="5CE920C0" w:rsidR="00463963" w:rsidRPr="002921F2" w:rsidRDefault="00463963" w:rsidP="005F5AE3">
      <w:pPr>
        <w:pStyle w:val="Sinespaciado"/>
        <w:jc w:val="center"/>
        <w:rPr>
          <w:rFonts w:ascii="Arial Narrow" w:hAnsi="Arial Narrow" w:cs="Arial"/>
          <w:b/>
          <w:sz w:val="22"/>
          <w:szCs w:val="22"/>
        </w:rPr>
      </w:pPr>
      <w:r w:rsidRPr="002921F2">
        <w:rPr>
          <w:rFonts w:ascii="Arial Narrow" w:hAnsi="Arial Narrow" w:cs="Arial"/>
          <w:b/>
          <w:sz w:val="22"/>
          <w:szCs w:val="22"/>
        </w:rPr>
        <w:t>REPÚ</w:t>
      </w:r>
      <w:r w:rsidR="00541C1A" w:rsidRPr="002921F2">
        <w:rPr>
          <w:rFonts w:ascii="Arial Narrow" w:hAnsi="Arial Narrow" w:cs="Arial"/>
          <w:b/>
          <w:sz w:val="22"/>
          <w:szCs w:val="22"/>
        </w:rPr>
        <w:t>B</w:t>
      </w:r>
      <w:r w:rsidRPr="002921F2">
        <w:rPr>
          <w:rFonts w:ascii="Arial Narrow" w:hAnsi="Arial Narrow" w:cs="Arial"/>
          <w:b/>
          <w:sz w:val="22"/>
          <w:szCs w:val="22"/>
        </w:rPr>
        <w:t>LICA DE COLOMBIA</w:t>
      </w:r>
    </w:p>
    <w:p w14:paraId="6A69D9B6" w14:textId="77777777" w:rsidR="00463963" w:rsidRPr="002921F2" w:rsidRDefault="00463963" w:rsidP="005F5AE3">
      <w:pPr>
        <w:pStyle w:val="Sinespaciado"/>
        <w:jc w:val="center"/>
        <w:rPr>
          <w:rFonts w:ascii="Arial Narrow" w:hAnsi="Arial Narrow" w:cs="Arial"/>
          <w:b/>
          <w:sz w:val="22"/>
          <w:szCs w:val="22"/>
        </w:rPr>
      </w:pPr>
      <w:r w:rsidRPr="002921F2">
        <w:rPr>
          <w:rFonts w:ascii="Arial Narrow" w:hAnsi="Arial Narrow" w:cs="Arial"/>
          <w:b/>
          <w:sz w:val="22"/>
          <w:szCs w:val="22"/>
        </w:rPr>
        <w:t>MINISTERIO DE TRANSPORTE</w:t>
      </w:r>
    </w:p>
    <w:p w14:paraId="79D1FB19" w14:textId="77777777" w:rsidR="00463963" w:rsidRPr="002921F2" w:rsidRDefault="00463963" w:rsidP="005F5AE3">
      <w:pPr>
        <w:pStyle w:val="Sinespaciado"/>
        <w:spacing w:after="240"/>
        <w:jc w:val="center"/>
        <w:rPr>
          <w:rFonts w:ascii="Arial Narrow" w:hAnsi="Arial Narrow" w:cs="Arial"/>
          <w:b/>
          <w:sz w:val="22"/>
          <w:szCs w:val="22"/>
        </w:rPr>
      </w:pPr>
      <w:r w:rsidRPr="002921F2">
        <w:rPr>
          <w:rFonts w:ascii="Arial Narrow" w:hAnsi="Arial Narrow" w:cs="Arial"/>
          <w:b/>
          <w:sz w:val="22"/>
          <w:szCs w:val="22"/>
        </w:rPr>
        <w:t>UNIDAD ADMINISTRATIVA ESPECIAL DE AERONÁUTICA CIVIL</w:t>
      </w:r>
    </w:p>
    <w:p w14:paraId="079AE213" w14:textId="77777777" w:rsidR="00463963" w:rsidRPr="002921F2" w:rsidRDefault="00463963" w:rsidP="005F5AE3">
      <w:pPr>
        <w:pStyle w:val="Sinespaciado"/>
        <w:spacing w:after="240"/>
        <w:jc w:val="center"/>
        <w:rPr>
          <w:rFonts w:ascii="Arial Narrow" w:hAnsi="Arial Narrow" w:cs="Arial"/>
          <w:sz w:val="22"/>
          <w:szCs w:val="22"/>
        </w:rPr>
      </w:pPr>
    </w:p>
    <w:p w14:paraId="5BDFAD45" w14:textId="77777777" w:rsidR="00463963" w:rsidRPr="002921F2" w:rsidRDefault="00463963" w:rsidP="005F5AE3">
      <w:pPr>
        <w:pStyle w:val="Sinespaciado"/>
        <w:spacing w:after="240"/>
        <w:jc w:val="center"/>
        <w:rPr>
          <w:rFonts w:ascii="Arial Narrow" w:hAnsi="Arial Narrow" w:cs="Arial"/>
          <w:sz w:val="22"/>
          <w:szCs w:val="22"/>
        </w:rPr>
      </w:pPr>
    </w:p>
    <w:p w14:paraId="2F071D03" w14:textId="77777777" w:rsidR="00463963" w:rsidRPr="002921F2" w:rsidRDefault="00463963" w:rsidP="005F5AE3">
      <w:pPr>
        <w:pStyle w:val="Sinespaciado"/>
        <w:spacing w:after="240"/>
        <w:jc w:val="center"/>
        <w:rPr>
          <w:rFonts w:ascii="Arial Narrow" w:hAnsi="Arial Narrow" w:cs="Arial"/>
          <w:sz w:val="22"/>
          <w:szCs w:val="22"/>
        </w:rPr>
      </w:pPr>
    </w:p>
    <w:p w14:paraId="3EF0D9FA" w14:textId="77777777" w:rsidR="00463963" w:rsidRPr="002921F2" w:rsidRDefault="00463963" w:rsidP="005F5AE3">
      <w:pPr>
        <w:pStyle w:val="Sinespaciado"/>
        <w:spacing w:after="240"/>
        <w:jc w:val="center"/>
        <w:rPr>
          <w:rFonts w:ascii="Arial Narrow" w:hAnsi="Arial Narrow" w:cs="Arial"/>
          <w:sz w:val="22"/>
          <w:szCs w:val="22"/>
        </w:rPr>
      </w:pPr>
    </w:p>
    <w:p w14:paraId="38E71626" w14:textId="648CD686" w:rsidR="00463963" w:rsidRPr="002921F2" w:rsidRDefault="00463963" w:rsidP="005F5AE3">
      <w:pPr>
        <w:pStyle w:val="Sinespaciado"/>
        <w:spacing w:after="240"/>
        <w:jc w:val="center"/>
        <w:rPr>
          <w:rFonts w:ascii="Arial Narrow" w:hAnsi="Arial Narrow" w:cs="Arial"/>
          <w:sz w:val="22"/>
          <w:szCs w:val="22"/>
        </w:rPr>
      </w:pPr>
      <w:r w:rsidRPr="002921F2">
        <w:rPr>
          <w:rFonts w:ascii="Arial Narrow" w:hAnsi="Arial Narrow" w:cs="Arial"/>
          <w:noProof/>
          <w:sz w:val="22"/>
          <w:szCs w:val="22"/>
          <w:lang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53B325ED" w14:textId="77777777" w:rsidR="00463963" w:rsidRPr="002921F2" w:rsidRDefault="00463963" w:rsidP="005F5AE3">
      <w:pPr>
        <w:pStyle w:val="Sinespaciado"/>
        <w:spacing w:after="240"/>
        <w:jc w:val="center"/>
        <w:rPr>
          <w:rFonts w:ascii="Arial Narrow" w:hAnsi="Arial Narrow" w:cs="Arial"/>
          <w:sz w:val="22"/>
          <w:szCs w:val="22"/>
        </w:rPr>
      </w:pPr>
    </w:p>
    <w:p w14:paraId="1AC2E74A" w14:textId="77777777" w:rsidR="00463963" w:rsidRPr="002921F2" w:rsidRDefault="00463963" w:rsidP="005F5AE3">
      <w:pPr>
        <w:pStyle w:val="Sinespaciado"/>
        <w:spacing w:after="240"/>
        <w:jc w:val="center"/>
        <w:rPr>
          <w:rFonts w:ascii="Arial Narrow" w:hAnsi="Arial Narrow" w:cs="Arial"/>
          <w:sz w:val="22"/>
          <w:szCs w:val="22"/>
        </w:rPr>
      </w:pPr>
    </w:p>
    <w:p w14:paraId="422FD4D4" w14:textId="77777777" w:rsidR="00463963" w:rsidRPr="002921F2" w:rsidRDefault="00463963" w:rsidP="005F5AE3">
      <w:pPr>
        <w:pStyle w:val="Sinespaciado"/>
        <w:jc w:val="center"/>
        <w:rPr>
          <w:rFonts w:ascii="Arial Narrow" w:hAnsi="Arial Narrow" w:cs="Arial"/>
          <w:b/>
          <w:sz w:val="22"/>
          <w:szCs w:val="22"/>
        </w:rPr>
      </w:pPr>
      <w:r w:rsidRPr="002921F2">
        <w:rPr>
          <w:rFonts w:ascii="Arial Narrow" w:hAnsi="Arial Narrow" w:cs="Arial"/>
          <w:b/>
          <w:sz w:val="22"/>
          <w:szCs w:val="22"/>
        </w:rPr>
        <w:t xml:space="preserve">COMPLEMENTARIO AL PLIEGO DE CONDICIONES </w:t>
      </w:r>
    </w:p>
    <w:p w14:paraId="4004A5C7" w14:textId="62F12222" w:rsidR="00463963" w:rsidRPr="002921F2" w:rsidRDefault="00463963" w:rsidP="41FF5C5F">
      <w:pPr>
        <w:pStyle w:val="Sinespaciado"/>
        <w:spacing w:after="240"/>
        <w:jc w:val="center"/>
        <w:rPr>
          <w:rFonts w:ascii="Arial Narrow" w:hAnsi="Arial Narrow" w:cs="Arial"/>
          <w:b/>
          <w:bCs/>
          <w:sz w:val="22"/>
          <w:szCs w:val="22"/>
        </w:rPr>
      </w:pPr>
      <w:r w:rsidRPr="41FF5C5F">
        <w:rPr>
          <w:rFonts w:ascii="Arial Narrow" w:hAnsi="Arial Narrow" w:cs="Arial"/>
          <w:b/>
          <w:bCs/>
          <w:sz w:val="22"/>
          <w:szCs w:val="22"/>
        </w:rPr>
        <w:t xml:space="preserve">SELECCIÓN ABREVIADA DE MENOR CUANTÍA No. </w:t>
      </w:r>
      <w:r w:rsidR="6FE79B14" w:rsidRPr="41FF5C5F">
        <w:rPr>
          <w:rFonts w:ascii="Arial Narrow" w:hAnsi="Arial Narrow" w:cs="Arial"/>
          <w:b/>
          <w:bCs/>
          <w:sz w:val="22"/>
          <w:szCs w:val="22"/>
        </w:rPr>
        <w:t>26001486 H3</w:t>
      </w:r>
      <w:r w:rsidR="001D0602" w:rsidRPr="41FF5C5F">
        <w:rPr>
          <w:rFonts w:ascii="Arial Narrow" w:hAnsi="Arial Narrow" w:cs="Arial"/>
          <w:b/>
          <w:bCs/>
          <w:sz w:val="22"/>
          <w:szCs w:val="22"/>
        </w:rPr>
        <w:t xml:space="preserve"> </w:t>
      </w:r>
      <w:r w:rsidRPr="41FF5C5F">
        <w:rPr>
          <w:rFonts w:ascii="Arial Narrow" w:hAnsi="Arial Narrow" w:cs="Arial"/>
          <w:b/>
          <w:bCs/>
          <w:sz w:val="22"/>
          <w:szCs w:val="22"/>
          <w:highlight w:val="lightGray"/>
        </w:rPr>
        <w:t>DE 20</w:t>
      </w:r>
      <w:r w:rsidR="001C1E8F" w:rsidRPr="41FF5C5F">
        <w:rPr>
          <w:rFonts w:ascii="Arial Narrow" w:hAnsi="Arial Narrow" w:cs="Arial"/>
          <w:b/>
          <w:bCs/>
          <w:sz w:val="22"/>
          <w:szCs w:val="22"/>
          <w:highlight w:val="lightGray"/>
        </w:rPr>
        <w:t>26</w:t>
      </w:r>
    </w:p>
    <w:p w14:paraId="0D589831" w14:textId="77777777" w:rsidR="00463963" w:rsidRPr="002921F2" w:rsidRDefault="00463963" w:rsidP="005F5AE3">
      <w:pPr>
        <w:pStyle w:val="Sinespaciado"/>
        <w:spacing w:after="240"/>
        <w:jc w:val="center"/>
        <w:rPr>
          <w:rFonts w:ascii="Arial Narrow" w:hAnsi="Arial Narrow" w:cs="Arial"/>
          <w:sz w:val="22"/>
          <w:szCs w:val="22"/>
        </w:rPr>
      </w:pPr>
    </w:p>
    <w:p w14:paraId="1AD33B90" w14:textId="77777777" w:rsidR="00463963" w:rsidRPr="002921F2" w:rsidRDefault="00463963" w:rsidP="005F5AE3">
      <w:pPr>
        <w:pStyle w:val="Sinespaciado"/>
        <w:spacing w:after="240"/>
        <w:jc w:val="center"/>
        <w:rPr>
          <w:rFonts w:ascii="Arial Narrow" w:hAnsi="Arial Narrow" w:cs="Arial"/>
          <w:sz w:val="22"/>
          <w:szCs w:val="22"/>
        </w:rPr>
      </w:pPr>
    </w:p>
    <w:p w14:paraId="5CADBF1A" w14:textId="77777777" w:rsidR="00463963" w:rsidRPr="002921F2" w:rsidRDefault="00463963" w:rsidP="005F5AE3">
      <w:pPr>
        <w:pStyle w:val="Sinespaciado"/>
        <w:spacing w:after="240"/>
        <w:jc w:val="center"/>
        <w:rPr>
          <w:rFonts w:ascii="Arial Narrow" w:hAnsi="Arial Narrow" w:cs="Arial"/>
          <w:sz w:val="22"/>
          <w:szCs w:val="22"/>
        </w:rPr>
      </w:pPr>
    </w:p>
    <w:p w14:paraId="108925A9" w14:textId="77777777" w:rsidR="00463963" w:rsidRPr="002921F2" w:rsidRDefault="00463963" w:rsidP="005F5AE3">
      <w:pPr>
        <w:pStyle w:val="Sinespaciado"/>
        <w:spacing w:after="240"/>
        <w:jc w:val="center"/>
        <w:rPr>
          <w:rFonts w:ascii="Arial Narrow" w:hAnsi="Arial Narrow" w:cs="Arial"/>
          <w:sz w:val="22"/>
          <w:szCs w:val="22"/>
        </w:rPr>
      </w:pPr>
    </w:p>
    <w:p w14:paraId="7876765E" w14:textId="0816D4A2" w:rsidR="00463963" w:rsidRPr="002921F2" w:rsidRDefault="00463963" w:rsidP="005F5AE3">
      <w:pPr>
        <w:pStyle w:val="Ttulo"/>
        <w:spacing w:after="240"/>
        <w:rPr>
          <w:rFonts w:ascii="Arial Narrow" w:hAnsi="Arial Narrow" w:cs="Arial"/>
          <w:sz w:val="22"/>
          <w:szCs w:val="22"/>
        </w:rPr>
      </w:pPr>
      <w:r w:rsidRPr="002921F2">
        <w:rPr>
          <w:rFonts w:ascii="Arial Narrow" w:hAnsi="Arial Narrow" w:cs="Arial"/>
          <w:sz w:val="22"/>
          <w:szCs w:val="22"/>
        </w:rPr>
        <w:t>OBJETO: “</w:t>
      </w:r>
      <w:r w:rsidR="001C1E8F" w:rsidRPr="00D25509">
        <w:rPr>
          <w:rFonts w:ascii="Arial" w:hAnsi="Arial" w:cs="Arial"/>
        </w:rPr>
        <w:t>63416C1526 REALIZAR CONTROL DE VEGETACIÓN MEDIANTE PODA Y/O TALA DE INDIVIDUOS ARBÓREOS Y LA RESPECTIVA COMPENSACION FORESTAL DEL AEROPUERTO ALFONSO BONILLA ARAGON</w:t>
      </w:r>
      <w:r w:rsidRPr="002921F2">
        <w:rPr>
          <w:rFonts w:ascii="Arial Narrow" w:hAnsi="Arial Narrow" w:cs="Arial"/>
          <w:sz w:val="22"/>
          <w:szCs w:val="22"/>
          <w:highlight w:val="lightGray"/>
        </w:rPr>
        <w:t>”</w:t>
      </w:r>
    </w:p>
    <w:p w14:paraId="73A7FA44" w14:textId="77777777" w:rsidR="00463963" w:rsidRPr="002921F2" w:rsidRDefault="00463963" w:rsidP="005F5AE3">
      <w:pPr>
        <w:spacing w:after="240" w:line="240" w:lineRule="auto"/>
        <w:rPr>
          <w:rFonts w:ascii="Arial Narrow" w:hAnsi="Arial Narrow" w:cs="Arial"/>
          <w:color w:val="FF0000"/>
          <w:lang w:val="es-ES_tradnl"/>
        </w:rPr>
      </w:pPr>
    </w:p>
    <w:p w14:paraId="2A851EEE" w14:textId="77777777" w:rsidR="00463963" w:rsidRPr="002921F2" w:rsidRDefault="00463963" w:rsidP="005F5AE3">
      <w:pPr>
        <w:pStyle w:val="Sinespaciado"/>
        <w:spacing w:after="240"/>
        <w:jc w:val="center"/>
        <w:rPr>
          <w:rFonts w:ascii="Arial Narrow" w:hAnsi="Arial Narrow" w:cs="Arial"/>
          <w:b/>
          <w:bCs/>
          <w:sz w:val="22"/>
          <w:szCs w:val="22"/>
        </w:rPr>
      </w:pPr>
    </w:p>
    <w:p w14:paraId="5000650E" w14:textId="77777777" w:rsidR="00463963" w:rsidRPr="002921F2" w:rsidRDefault="00463963" w:rsidP="005F5AE3">
      <w:pPr>
        <w:spacing w:after="240" w:line="240" w:lineRule="auto"/>
        <w:jc w:val="center"/>
        <w:rPr>
          <w:rFonts w:ascii="Arial Narrow" w:hAnsi="Arial Narrow" w:cs="Arial"/>
          <w:lang w:val="es-ES_tradnl"/>
        </w:rPr>
      </w:pPr>
    </w:p>
    <w:p w14:paraId="3A31A6B3" w14:textId="77777777" w:rsidR="00463963" w:rsidRPr="002921F2" w:rsidRDefault="00463963" w:rsidP="005F5AE3">
      <w:pPr>
        <w:spacing w:after="240" w:line="240" w:lineRule="auto"/>
        <w:jc w:val="center"/>
        <w:rPr>
          <w:rFonts w:ascii="Arial Narrow" w:hAnsi="Arial Narrow" w:cs="Arial"/>
          <w:lang w:val="es-ES_tradnl"/>
        </w:rPr>
      </w:pPr>
    </w:p>
    <w:p w14:paraId="1DD4E7FD" w14:textId="62ED36D0" w:rsidR="00463963" w:rsidRPr="002921F2" w:rsidRDefault="001C1E8F" w:rsidP="005F5AE3">
      <w:pPr>
        <w:pStyle w:val="Ttulo"/>
        <w:spacing w:after="240"/>
        <w:rPr>
          <w:rFonts w:ascii="Arial Narrow" w:hAnsi="Arial Narrow" w:cs="Arial"/>
          <w:sz w:val="22"/>
          <w:szCs w:val="22"/>
        </w:rPr>
      </w:pPr>
      <w:r>
        <w:rPr>
          <w:rFonts w:ascii="Arial Narrow" w:hAnsi="Arial Narrow" w:cs="Arial"/>
          <w:sz w:val="22"/>
          <w:szCs w:val="22"/>
        </w:rPr>
        <w:t>PALMIRA</w:t>
      </w:r>
      <w:r w:rsidR="00463963" w:rsidRPr="002921F2">
        <w:rPr>
          <w:rFonts w:ascii="Arial Narrow" w:hAnsi="Arial Narrow" w:cs="Arial"/>
          <w:sz w:val="22"/>
          <w:szCs w:val="22"/>
        </w:rPr>
        <w:t>, 2</w:t>
      </w:r>
      <w:r w:rsidR="00463963" w:rsidRPr="002921F2">
        <w:rPr>
          <w:rFonts w:ascii="Arial Narrow" w:hAnsi="Arial Narrow" w:cs="Arial"/>
          <w:sz w:val="22"/>
          <w:szCs w:val="22"/>
          <w:highlight w:val="lightGray"/>
        </w:rPr>
        <w:t>0</w:t>
      </w:r>
      <w:r>
        <w:rPr>
          <w:rFonts w:ascii="Arial Narrow" w:hAnsi="Arial Narrow" w:cs="Arial"/>
          <w:sz w:val="22"/>
          <w:szCs w:val="22"/>
        </w:rPr>
        <w:t>26</w:t>
      </w:r>
    </w:p>
    <w:p w14:paraId="0BD488EA" w14:textId="2E32337B" w:rsidR="00463963" w:rsidRPr="002921F2" w:rsidRDefault="00463963" w:rsidP="005F5AE3">
      <w:pPr>
        <w:spacing w:after="240" w:line="240" w:lineRule="auto"/>
        <w:jc w:val="both"/>
        <w:rPr>
          <w:rFonts w:ascii="Arial Narrow" w:hAnsi="Arial Narrow" w:cs="Arial"/>
          <w:lang w:val="es-ES_tradnl"/>
        </w:rPr>
      </w:pPr>
    </w:p>
    <w:p w14:paraId="73952EBB" w14:textId="77777777" w:rsidR="00463963" w:rsidRPr="002921F2" w:rsidRDefault="00463963" w:rsidP="005F5AE3">
      <w:pPr>
        <w:pStyle w:val="Ttulo2"/>
        <w:spacing w:before="0" w:after="240" w:line="240" w:lineRule="auto"/>
        <w:jc w:val="center"/>
        <w:rPr>
          <w:rFonts w:ascii="Arial Narrow" w:hAnsi="Arial Narrow" w:cs="Arial"/>
          <w:color w:val="auto"/>
          <w:sz w:val="22"/>
          <w:szCs w:val="22"/>
          <w:lang w:val="es-ES_tradnl"/>
        </w:rPr>
      </w:pPr>
      <w:bookmarkStart w:id="0" w:name="_Toc379219070"/>
      <w:r w:rsidRPr="002921F2">
        <w:rPr>
          <w:rFonts w:ascii="Arial Narrow" w:hAnsi="Arial Narrow" w:cs="Arial"/>
          <w:color w:val="auto"/>
          <w:sz w:val="22"/>
          <w:szCs w:val="22"/>
          <w:lang w:val="es-ES_tradnl"/>
        </w:rPr>
        <w:lastRenderedPageBreak/>
        <w:t>CAPITULO I</w:t>
      </w:r>
    </w:p>
    <w:p w14:paraId="40906EF4" w14:textId="77777777" w:rsidR="00463963" w:rsidRPr="002921F2" w:rsidRDefault="00463963">
      <w:pPr>
        <w:pStyle w:val="Prrafodelista"/>
        <w:numPr>
          <w:ilvl w:val="1"/>
          <w:numId w:val="22"/>
        </w:numPr>
        <w:spacing w:after="240" w:line="240" w:lineRule="auto"/>
        <w:rPr>
          <w:rFonts w:ascii="Arial Narrow" w:hAnsi="Arial Narrow" w:cs="Arial"/>
          <w:lang w:val="es-ES_tradnl"/>
        </w:rPr>
      </w:pPr>
      <w:r w:rsidRPr="002921F2">
        <w:rPr>
          <w:rFonts w:ascii="Arial Narrow" w:hAnsi="Arial Narrow" w:cs="Arial"/>
          <w:b/>
          <w:lang w:val="es-ES_tradnl"/>
        </w:rPr>
        <w:t>INTRODUCCIÓN</w:t>
      </w:r>
      <w:bookmarkEnd w:id="0"/>
    </w:p>
    <w:p w14:paraId="365CC101" w14:textId="19F38698" w:rsidR="00463963" w:rsidRPr="002921F2" w:rsidRDefault="00463963" w:rsidP="660C2AF6">
      <w:pPr>
        <w:spacing w:after="240" w:line="240" w:lineRule="auto"/>
        <w:jc w:val="both"/>
        <w:rPr>
          <w:rFonts w:ascii="Arial Narrow" w:hAnsi="Arial Narrow" w:cs="Arial"/>
          <w:lang w:val="es-ES"/>
        </w:rPr>
      </w:pPr>
      <w:r w:rsidRPr="660C2AF6">
        <w:rPr>
          <w:rFonts w:ascii="Arial Narrow" w:hAnsi="Arial Narrow" w:cs="Arial"/>
          <w:lang w:val="es-ES"/>
        </w:rPr>
        <w:t xml:space="preserve">La Unidad Administrativa Especial de Aeronautica Civil – AEROCIVIL - en adelante la “AEROCIVIL”, pone a disposición de los interesados el Pliego de Condiciones para la selección del Contratista encargado de ejecutar el Contrato de </w:t>
      </w:r>
      <w:r w:rsidRPr="660C2AF6">
        <w:rPr>
          <w:rFonts w:ascii="Arial Narrow" w:hAnsi="Arial Narrow" w:cs="Arial"/>
          <w:highlight w:val="lightGray"/>
          <w:lang w:val="es-ES"/>
        </w:rPr>
        <w:t>(</w:t>
      </w:r>
      <w:r w:rsidR="001C1E8F" w:rsidRPr="660C2AF6">
        <w:rPr>
          <w:rFonts w:ascii="Arial Narrow" w:hAnsi="Arial Narrow" w:cs="Arial"/>
          <w:highlight w:val="lightGray"/>
          <w:lang w:val="es-ES"/>
        </w:rPr>
        <w:t>PRESTACION DE SERVICIOS</w:t>
      </w:r>
      <w:r w:rsidRPr="660C2AF6">
        <w:rPr>
          <w:rFonts w:ascii="Arial Narrow" w:hAnsi="Arial Narrow" w:cs="Arial"/>
          <w:highlight w:val="lightGray"/>
          <w:lang w:val="es-ES"/>
        </w:rPr>
        <w:t>)</w:t>
      </w:r>
      <w:r w:rsidRPr="660C2AF6">
        <w:rPr>
          <w:rFonts w:ascii="Arial Narrow" w:hAnsi="Arial Narrow" w:cs="Arial"/>
          <w:lang w:val="es-ES"/>
        </w:rPr>
        <w:t xml:space="preserve"> para </w:t>
      </w:r>
      <w:r w:rsidRPr="660C2AF6">
        <w:rPr>
          <w:rFonts w:ascii="Arial Narrow" w:hAnsi="Arial Narrow" w:cs="Arial"/>
          <w:highlight w:val="lightGray"/>
          <w:lang w:val="es-ES"/>
        </w:rPr>
        <w:t>[</w:t>
      </w:r>
      <w:r w:rsidR="001C1E8F" w:rsidRPr="660C2AF6">
        <w:rPr>
          <w:rFonts w:ascii="Arial Narrow" w:hAnsi="Arial Narrow" w:cs="Arial"/>
          <w:lang w:val="es-ES"/>
        </w:rPr>
        <w:t>63416C1526 REALIZAR CONTROL DE VEGETACIÓN MEDIANTE PODA Y/O TALA DE INDIVIDUOS ARBÓREOS Y LA RESPECTIVA COMPENSACION FORESTAL DEL AEROPUERTO ALFONSO BONILLA ARAGON</w:t>
      </w:r>
      <w:r w:rsidRPr="660C2AF6">
        <w:rPr>
          <w:rFonts w:ascii="Arial Narrow" w:hAnsi="Arial Narrow" w:cs="Arial"/>
          <w:highlight w:val="lightGray"/>
          <w:lang w:val="es-ES"/>
        </w:rPr>
        <w:t>],</w:t>
      </w:r>
      <w:r w:rsidRPr="660C2AF6">
        <w:rPr>
          <w:rFonts w:ascii="Arial Narrow" w:hAnsi="Arial Narrow" w:cs="Arial"/>
          <w:lang w:val="es-ES"/>
        </w:rPr>
        <w:t xml:space="preserve"> en adelante el “Contrato”. </w:t>
      </w:r>
    </w:p>
    <w:p w14:paraId="026684DD"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55AF9C8C" w14:textId="100C116F" w:rsidR="00463963" w:rsidRPr="002921F2" w:rsidRDefault="00463963" w:rsidP="005F5AE3">
      <w:pPr>
        <w:pStyle w:val="Sinespaciado"/>
        <w:spacing w:after="240"/>
        <w:jc w:val="both"/>
        <w:rPr>
          <w:rFonts w:ascii="Arial Narrow" w:hAnsi="Arial Narrow" w:cs="Arial"/>
          <w:bCs/>
          <w:sz w:val="22"/>
          <w:szCs w:val="22"/>
        </w:rPr>
      </w:pPr>
      <w:r w:rsidRPr="002921F2">
        <w:rPr>
          <w:rFonts w:ascii="Arial Narrow" w:hAnsi="Arial Narrow" w:cs="Arial"/>
          <w:sz w:val="22"/>
          <w:szCs w:val="22"/>
        </w:rPr>
        <w:t xml:space="preserve">La selección del contratista se realiza a través del proceso de </w:t>
      </w:r>
      <w:r w:rsidRPr="002921F2">
        <w:rPr>
          <w:rFonts w:ascii="Arial Narrow" w:hAnsi="Arial Narrow" w:cs="Arial"/>
          <w:b/>
          <w:bCs/>
          <w:sz w:val="22"/>
          <w:szCs w:val="22"/>
        </w:rPr>
        <w:t>Selección Abreviada de Menor Cuantía</w:t>
      </w:r>
      <w:r w:rsidRPr="002921F2">
        <w:rPr>
          <w:rFonts w:ascii="Arial Narrow" w:hAnsi="Arial Narrow" w:cs="Arial"/>
          <w:sz w:val="22"/>
          <w:szCs w:val="22"/>
        </w:rPr>
        <w:t xml:space="preserve">, regulada por las leyes 80 de </w:t>
      </w:r>
      <w:proofErr w:type="gramStart"/>
      <w:r w:rsidRPr="002921F2">
        <w:rPr>
          <w:rFonts w:ascii="Arial Narrow" w:hAnsi="Arial Narrow" w:cs="Arial"/>
          <w:sz w:val="22"/>
          <w:szCs w:val="22"/>
        </w:rPr>
        <w:t>1993,  1150</w:t>
      </w:r>
      <w:proofErr w:type="gramEnd"/>
      <w:r w:rsidRPr="002921F2">
        <w:rPr>
          <w:rFonts w:ascii="Arial Narrow" w:hAnsi="Arial Narrow" w:cs="Arial"/>
          <w:sz w:val="22"/>
          <w:szCs w:val="22"/>
        </w:rPr>
        <w:t xml:space="preserve"> de 2007, 1474 de 2011 y 1882 de 2018, el Decreto 1082 de 2015 y </w:t>
      </w:r>
      <w:proofErr w:type="gramStart"/>
      <w:r w:rsidRPr="002921F2">
        <w:rPr>
          <w:rFonts w:ascii="Arial Narrow" w:hAnsi="Arial Narrow" w:cs="Arial"/>
          <w:sz w:val="22"/>
          <w:szCs w:val="22"/>
        </w:rPr>
        <w:t>el  manual</w:t>
      </w:r>
      <w:proofErr w:type="gramEnd"/>
      <w:r w:rsidRPr="002921F2">
        <w:rPr>
          <w:rFonts w:ascii="Arial Narrow" w:hAnsi="Arial Narrow" w:cs="Arial"/>
          <w:sz w:val="22"/>
          <w:szCs w:val="22"/>
        </w:rPr>
        <w:t xml:space="preserve"> de contratación de la Unidad, </w:t>
      </w:r>
      <w:r w:rsidRPr="002921F2">
        <w:rPr>
          <w:rFonts w:ascii="Arial Narrow" w:hAnsi="Arial Narrow" w:cs="Arial"/>
          <w:bCs/>
          <w:sz w:val="22"/>
          <w:szCs w:val="22"/>
        </w:rPr>
        <w:t>Resoluciones 04337 de diciembre 27 de 2019 “Por la cual se adopta el Manual de Contratación de la Entidad”, modificado mediante Resolución 01942 del 08 de septiembre de 2021</w:t>
      </w:r>
      <w:r w:rsidR="004256B0">
        <w:rPr>
          <w:rFonts w:ascii="Arial Narrow" w:hAnsi="Arial Narrow" w:cs="Arial"/>
          <w:bCs/>
          <w:sz w:val="22"/>
          <w:szCs w:val="22"/>
        </w:rPr>
        <w:t xml:space="preserve"> </w:t>
      </w:r>
      <w:r w:rsidR="004256B0" w:rsidRPr="001034F0">
        <w:rPr>
          <w:rFonts w:ascii="Arial Narrow" w:hAnsi="Arial Narrow" w:cs="Arial"/>
          <w:bCs/>
          <w:sz w:val="22"/>
          <w:szCs w:val="22"/>
          <w:lang w:val="es-CO"/>
        </w:rPr>
        <w:t>y demás disposiciones que lo modifique, adicione o aclare</w:t>
      </w:r>
      <w:r w:rsidRPr="002921F2">
        <w:rPr>
          <w:rFonts w:ascii="Arial Narrow" w:hAnsi="Arial Narrow" w:cs="Arial"/>
          <w:bCs/>
          <w:sz w:val="22"/>
          <w:szCs w:val="22"/>
        </w:rPr>
        <w:t>.</w:t>
      </w:r>
    </w:p>
    <w:p w14:paraId="4F896715"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La Entidad evaluará las ofertas conforme con las reglas establecidas en el Pliego de Condiciones y la normativa aplicable.</w:t>
      </w:r>
    </w:p>
    <w:p w14:paraId="0EF15588"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34EB684C" w14:textId="77777777" w:rsidR="00463963" w:rsidRPr="002921F2" w:rsidRDefault="00463963">
      <w:pPr>
        <w:pStyle w:val="Prrafodelista"/>
        <w:numPr>
          <w:ilvl w:val="1"/>
          <w:numId w:val="22"/>
        </w:numPr>
        <w:spacing w:after="240" w:line="240" w:lineRule="auto"/>
        <w:rPr>
          <w:rFonts w:ascii="Arial Narrow" w:hAnsi="Arial Narrow" w:cs="Arial"/>
          <w:b/>
          <w:lang w:val="es-ES_tradnl"/>
        </w:rPr>
      </w:pPr>
      <w:r w:rsidRPr="002921F2">
        <w:rPr>
          <w:rFonts w:ascii="Arial Narrow" w:hAnsi="Arial Narrow" w:cs="Arial"/>
          <w:b/>
          <w:lang w:val="es-ES_tradnl"/>
        </w:rPr>
        <w:t>INVITACIÓN A LAS VEEDURÍAS CIUDADANAS</w:t>
      </w:r>
    </w:p>
    <w:p w14:paraId="78F0A87A"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En cumplimiento de lo dispuesto en el inciso 3 del artículo 66 de la Ley 80 de 1993, la </w:t>
      </w:r>
      <w:r w:rsidRPr="002921F2">
        <w:rPr>
          <w:rFonts w:ascii="Arial Narrow" w:hAnsi="Arial Narrow" w:cs="Arial"/>
          <w:b/>
          <w:sz w:val="22"/>
          <w:szCs w:val="22"/>
        </w:rPr>
        <w:t>UNIDAD ADMINISTRATIVA ESPECIAL DE AERONÁUTICA CIVIL</w:t>
      </w:r>
      <w:r w:rsidRPr="002921F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12975CF3" w14:textId="77777777" w:rsidR="00463963" w:rsidRPr="002921F2" w:rsidRDefault="00463963">
      <w:pPr>
        <w:pStyle w:val="Prrafodelista"/>
        <w:numPr>
          <w:ilvl w:val="1"/>
          <w:numId w:val="22"/>
        </w:numPr>
        <w:spacing w:after="240" w:line="240" w:lineRule="auto"/>
        <w:jc w:val="both"/>
        <w:rPr>
          <w:rFonts w:ascii="Arial Narrow" w:hAnsi="Arial Narrow" w:cs="Arial"/>
          <w:b/>
          <w:bCs/>
          <w:lang w:val="es-ES_tradnl"/>
        </w:rPr>
      </w:pPr>
      <w:r w:rsidRPr="002921F2">
        <w:rPr>
          <w:rFonts w:ascii="Arial Narrow" w:hAnsi="Arial Narrow" w:cs="Arial"/>
          <w:b/>
          <w:lang w:val="es-ES_tradnl"/>
        </w:rPr>
        <w:t>GLOSARIO</w:t>
      </w:r>
    </w:p>
    <w:p w14:paraId="44C183E0"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774994D4" w14:textId="1A309DB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Los títulos de los numerales y Capítulos se incluyen con fines de referencia</w:t>
      </w:r>
      <w:r w:rsidR="00777D1E">
        <w:rPr>
          <w:rFonts w:ascii="Arial Narrow" w:eastAsia="Times New Roman" w:hAnsi="Arial Narrow" w:cs="Arial"/>
          <w:lang w:val="es-ES_tradnl" w:eastAsia="es-ES"/>
        </w:rPr>
        <w:t xml:space="preserve">, </w:t>
      </w:r>
      <w:r w:rsidRPr="002921F2">
        <w:rPr>
          <w:rFonts w:ascii="Arial Narrow" w:eastAsia="Times New Roman" w:hAnsi="Arial Narrow" w:cs="Arial"/>
          <w:lang w:val="es-ES_tradnl" w:eastAsia="es-ES"/>
        </w:rPr>
        <w:t xml:space="preserve">pero de ninguna manera limitan, definen o describen el alcance y la intención de los Pliegos. </w:t>
      </w:r>
    </w:p>
    <w:p w14:paraId="04DCAF79"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Las palabras técnicas que no se encuentren definidas expresamente en el </w:t>
      </w:r>
      <w:r w:rsidRPr="002921F2">
        <w:rPr>
          <w:rFonts w:ascii="Arial Narrow" w:hAnsi="Arial Narrow" w:cs="Arial"/>
          <w:lang w:val="es-ES_tradnl"/>
        </w:rPr>
        <w:t xml:space="preserve">pliego de condiciones y su </w:t>
      </w:r>
      <w:r w:rsidRPr="002921F2">
        <w:rPr>
          <w:rFonts w:ascii="Arial Narrow" w:hAnsi="Arial Narrow" w:cs="Arial"/>
          <w:lang w:val="es-ES_tradnl"/>
        </w:rPr>
        <w:lastRenderedPageBreak/>
        <w:t>complementario</w:t>
      </w:r>
      <w:r w:rsidRPr="002921F2">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59A64DA4"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Adenda(s):</w:t>
      </w:r>
      <w:r w:rsidRPr="002921F2">
        <w:rPr>
          <w:rFonts w:ascii="Arial Narrow" w:eastAsia="Times New Roman" w:hAnsi="Arial Narrow" w:cs="Arial"/>
          <w:lang w:val="es-ES_tradnl" w:eastAsia="es-ES"/>
        </w:rPr>
        <w:t xml:space="preserve"> Es el documento por medio del cual la AEROCIVIL modifica el </w:t>
      </w:r>
      <w:r w:rsidRPr="002921F2">
        <w:rPr>
          <w:rFonts w:ascii="Arial Narrow" w:hAnsi="Arial Narrow" w:cs="Arial"/>
          <w:lang w:val="es-ES_tradnl"/>
        </w:rPr>
        <w:t>pliego de condiciones y/o su complementario</w:t>
      </w:r>
      <w:r w:rsidRPr="002921F2">
        <w:rPr>
          <w:rFonts w:ascii="Arial Narrow" w:eastAsia="Times New Roman" w:hAnsi="Arial Narrow" w:cs="Arial"/>
          <w:lang w:val="es-ES_tradnl" w:eastAsia="es-ES"/>
        </w:rPr>
        <w:t>, de acuerdo con el artículo 2.2.1.1.1.3.1 del Decreto 1082 de 2015.</w:t>
      </w:r>
    </w:p>
    <w:p w14:paraId="5BFD68E3" w14:textId="77777777" w:rsidR="00463963" w:rsidRPr="002921F2" w:rsidRDefault="00463963" w:rsidP="660C2AF6">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660C2AF6">
        <w:rPr>
          <w:rFonts w:ascii="Arial Narrow" w:eastAsia="Times New Roman" w:hAnsi="Arial Narrow" w:cs="Arial"/>
          <w:b/>
          <w:bCs/>
          <w:lang w:val="es-ES" w:eastAsia="es-ES"/>
        </w:rPr>
        <w:t>Adjudicación</w:t>
      </w:r>
      <w:r w:rsidRPr="660C2AF6">
        <w:rPr>
          <w:rFonts w:ascii="Arial Narrow" w:eastAsia="Times New Roman" w:hAnsi="Arial Narrow" w:cs="Arial"/>
          <w:lang w:val="es-ES" w:eastAsia="es-ES"/>
        </w:rPr>
        <w:t>: Decisión emanada de la Aerocivil por medio de un acto administrativo, que determina el Adjudicatario del presente proceso.</w:t>
      </w:r>
    </w:p>
    <w:p w14:paraId="23ADC447"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Adjudicatario(a):</w:t>
      </w:r>
      <w:r w:rsidRPr="002921F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AEROCIVIL</w:t>
      </w:r>
      <w:r w:rsidRPr="002921F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921F2" w:rsidRDefault="00463963" w:rsidP="660C2AF6">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660C2AF6">
        <w:rPr>
          <w:rFonts w:ascii="Arial Narrow" w:eastAsia="Times New Roman" w:hAnsi="Arial Narrow" w:cs="Arial"/>
          <w:b/>
          <w:bCs/>
          <w:lang w:val="es-ES" w:eastAsia="es-ES"/>
        </w:rPr>
        <w:t>Anexo:</w:t>
      </w:r>
      <w:r w:rsidRPr="660C2AF6">
        <w:rPr>
          <w:rFonts w:ascii="Arial Narrow" w:eastAsia="Times New Roman" w:hAnsi="Arial Narrow" w:cs="Arial"/>
          <w:lang w:val="es-ES" w:eastAsia="es-ES"/>
        </w:rPr>
        <w:t xml:space="preserve"> Es el conjunto de formatos y documentos que se adjuntan en el pliego de condiciones y su complementario, los cuales </w:t>
      </w:r>
      <w:proofErr w:type="gramStart"/>
      <w:r w:rsidRPr="660C2AF6">
        <w:rPr>
          <w:rFonts w:ascii="Arial Narrow" w:eastAsia="Times New Roman" w:hAnsi="Arial Narrow" w:cs="Arial"/>
          <w:lang w:val="es-ES" w:eastAsia="es-ES"/>
        </w:rPr>
        <w:t>hacen  parte</w:t>
      </w:r>
      <w:proofErr w:type="gramEnd"/>
      <w:r w:rsidRPr="660C2AF6">
        <w:rPr>
          <w:rFonts w:ascii="Arial Narrow" w:eastAsia="Times New Roman" w:hAnsi="Arial Narrow" w:cs="Arial"/>
          <w:lang w:val="es-ES" w:eastAsia="es-ES"/>
        </w:rPr>
        <w:t xml:space="preserve"> integral del mismo.</w:t>
      </w:r>
    </w:p>
    <w:p w14:paraId="1405BC3C" w14:textId="77777777" w:rsidR="00463963" w:rsidRPr="002921F2" w:rsidRDefault="00463963" w:rsidP="660C2AF6">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660C2AF6">
        <w:rPr>
          <w:rFonts w:ascii="Arial Narrow" w:eastAsia="Times New Roman" w:hAnsi="Arial Narrow" w:cs="Arial"/>
          <w:b/>
          <w:bCs/>
          <w:lang w:val="es-ES" w:eastAsia="es-ES"/>
        </w:rPr>
        <w:t>Análisis del Sector:</w:t>
      </w:r>
      <w:r w:rsidRPr="660C2AF6">
        <w:rPr>
          <w:rFonts w:ascii="Arial Narrow" w:eastAsia="Times New Roman" w:hAnsi="Arial Narrow" w:cs="Arial"/>
          <w:lang w:val="es-ES" w:eastAsia="es-ES"/>
        </w:rPr>
        <w:t xml:space="preserve"> Estudios puestos a disposición de los Interesados por parte de la </w:t>
      </w:r>
      <w:proofErr w:type="gramStart"/>
      <w:r w:rsidRPr="660C2AF6">
        <w:rPr>
          <w:rFonts w:ascii="Arial Narrow" w:eastAsia="Times New Roman" w:hAnsi="Arial Narrow" w:cs="Arial"/>
          <w:lang w:val="es-ES" w:eastAsia="es-ES"/>
        </w:rPr>
        <w:t>AEROCIVIL,  relacionados</w:t>
      </w:r>
      <w:proofErr w:type="gramEnd"/>
      <w:r w:rsidRPr="660C2AF6">
        <w:rPr>
          <w:rFonts w:ascii="Arial Narrow" w:eastAsia="Times New Roman" w:hAnsi="Arial Narrow" w:cs="Arial"/>
          <w:lang w:val="es-ES" w:eastAsia="es-ES"/>
        </w:rPr>
        <w:t xml:space="preserve"> con el mercado relativo al objeto del proceso de contratación, desde la perspectiva legal, comercial, financiera, organizacional, técnica y de análisis de Riesgo.</w:t>
      </w:r>
    </w:p>
    <w:p w14:paraId="3B12F9FA"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Aportes Legales:</w:t>
      </w:r>
      <w:r w:rsidRPr="002921F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921F2" w:rsidRDefault="00463963" w:rsidP="660C2AF6">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b/>
          <w:bCs/>
          <w:lang w:val="es-ES" w:eastAsia="es-ES"/>
        </w:rPr>
      </w:pPr>
      <w:r w:rsidRPr="660C2AF6">
        <w:rPr>
          <w:rFonts w:ascii="Arial Narrow" w:eastAsia="Times New Roman" w:hAnsi="Arial Narrow" w:cs="Arial"/>
          <w:b/>
          <w:bCs/>
          <w:lang w:val="es-ES" w:eastAsia="es-ES"/>
        </w:rPr>
        <w:t xml:space="preserve">Capacidad Organizacional: </w:t>
      </w:r>
      <w:r w:rsidRPr="660C2AF6">
        <w:rPr>
          <w:rFonts w:ascii="Arial Narrow" w:eastAsia="Times New Roman" w:hAnsi="Arial Narrow" w:cs="Arial"/>
          <w:lang w:val="es-ES"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iCs/>
          <w:lang w:val="es-ES_tradnl" w:eastAsia="es-ES"/>
        </w:rPr>
        <w:t>Clasificador de Bienes y Servicios</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iCs/>
          <w:lang w:val="es-ES_tradnl" w:eastAsia="es-ES"/>
        </w:rPr>
        <w:t>Colombia Compra Eficiente</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Certificado de Disponibilidad presupuestal:</w:t>
      </w:r>
      <w:r w:rsidRPr="002921F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Consorcio</w:t>
      </w:r>
      <w:r w:rsidRPr="002921F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Contratista</w:t>
      </w:r>
      <w:r w:rsidRPr="002921F2">
        <w:rPr>
          <w:rFonts w:ascii="Arial Narrow" w:eastAsia="Times New Roman" w:hAnsi="Arial Narrow" w:cs="Arial"/>
          <w:lang w:val="es-ES_tradnl" w:eastAsia="es-ES"/>
        </w:rPr>
        <w:t>: Adjudicatario que suscribe el Contrato derivado del presente proceso.</w:t>
      </w:r>
    </w:p>
    <w:p w14:paraId="00F5D59C"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Contrato</w:t>
      </w:r>
      <w:r w:rsidRPr="002921F2">
        <w:rPr>
          <w:rFonts w:ascii="Arial Narrow" w:eastAsia="Times New Roman" w:hAnsi="Arial Narrow"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Calendario:</w:t>
      </w:r>
      <w:r w:rsidRPr="002921F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921F2">
        <w:rPr>
          <w:rFonts w:ascii="Arial Narrow" w:hAnsi="Arial Narrow" w:cs="Arial"/>
          <w:lang w:val="es-ES_tradnl"/>
        </w:rPr>
        <w:t xml:space="preserve">pliego de condiciones y su complementario, </w:t>
      </w:r>
      <w:r w:rsidRPr="002921F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Hábil(es):</w:t>
      </w:r>
      <w:r w:rsidRPr="002921F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2921F2" w:rsidRDefault="00463963" w:rsidP="41FF5C5F">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41FF5C5F">
        <w:rPr>
          <w:rFonts w:ascii="Arial Narrow" w:eastAsia="Times New Roman" w:hAnsi="Arial Narrow" w:cs="Arial"/>
          <w:b/>
          <w:bCs/>
          <w:lang w:val="es-ES" w:eastAsia="es-ES"/>
        </w:rPr>
        <w:t xml:space="preserve">Dólares de los Estados Unidos de América, o </w:t>
      </w:r>
      <w:proofErr w:type="gramStart"/>
      <w:r w:rsidRPr="41FF5C5F">
        <w:rPr>
          <w:rFonts w:ascii="Arial Narrow" w:eastAsia="Times New Roman" w:hAnsi="Arial Narrow" w:cs="Arial"/>
          <w:b/>
          <w:bCs/>
          <w:lang w:val="es-ES" w:eastAsia="es-ES"/>
        </w:rPr>
        <w:t>Dólares</w:t>
      </w:r>
      <w:proofErr w:type="gramEnd"/>
      <w:r w:rsidRPr="41FF5C5F">
        <w:rPr>
          <w:rFonts w:ascii="Arial Narrow" w:eastAsia="Times New Roman" w:hAnsi="Arial Narrow" w:cs="Arial"/>
          <w:b/>
          <w:bCs/>
          <w:lang w:val="es-ES" w:eastAsia="es-ES"/>
        </w:rPr>
        <w:t>, o US$:</w:t>
      </w:r>
      <w:r w:rsidRPr="41FF5C5F">
        <w:rPr>
          <w:rFonts w:ascii="Arial Narrow" w:eastAsia="Times New Roman" w:hAnsi="Arial Narrow" w:cs="Arial"/>
          <w:lang w:val="es-ES"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Especificaciones</w:t>
      </w:r>
      <w:r w:rsidRPr="002921F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Estimación del riesgo</w:t>
      </w:r>
      <w:r w:rsidRPr="002921F2">
        <w:rPr>
          <w:rFonts w:ascii="Arial Narrow" w:eastAsia="Times New Roman" w:hAnsi="Arial Narrow" w:cs="Arial"/>
          <w:lang w:val="es-ES_tradnl" w:eastAsia="es-ES"/>
        </w:rPr>
        <w:t>: Es la valoración del riesgo en términos monetarios o porcentuales.</w:t>
      </w:r>
    </w:p>
    <w:p w14:paraId="7844EA2E"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Estudios Previos:</w:t>
      </w:r>
      <w:r w:rsidRPr="002921F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iniciación de la ejecución del contrato:</w:t>
      </w:r>
      <w:r w:rsidRPr="002921F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terminación de la ejecución del contrato:</w:t>
      </w:r>
      <w:r w:rsidRPr="002921F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Garantía de Seriedad de la oferta:</w:t>
      </w:r>
      <w:r w:rsidRPr="002921F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Hábil:</w:t>
      </w:r>
      <w:r w:rsidRPr="002921F2">
        <w:rPr>
          <w:rFonts w:ascii="Arial Narrow" w:eastAsia="Times New Roman" w:hAnsi="Arial Narrow" w:cs="Arial"/>
          <w:lang w:val="es-ES_tradnl" w:eastAsia="es-ES"/>
        </w:rPr>
        <w:t xml:space="preserve"> Cuando el proponente cumple con todos los requisitos técnicos, legales y financieros exigidos en el </w:t>
      </w:r>
      <w:r w:rsidRPr="002921F2">
        <w:rPr>
          <w:rFonts w:ascii="Arial Narrow" w:hAnsi="Arial Narrow" w:cs="Arial"/>
          <w:lang w:val="es-ES_tradnl"/>
        </w:rPr>
        <w:t>pliego de condiciones y su complementario.</w:t>
      </w:r>
    </w:p>
    <w:p w14:paraId="1652EB29"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Inconsistencia:</w:t>
      </w:r>
      <w:r w:rsidRPr="002921F2">
        <w:rPr>
          <w:rFonts w:ascii="Arial Narrow" w:eastAsia="Times New Roman" w:hAnsi="Arial Narrow" w:cs="Arial"/>
          <w:b/>
          <w:bCs/>
          <w:lang w:val="es-ES_tradnl" w:eastAsia="es-ES"/>
        </w:rPr>
        <w:t xml:space="preserve"> </w:t>
      </w:r>
      <w:r w:rsidRPr="002921F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Inexactitud:</w:t>
      </w:r>
      <w:r w:rsidRPr="002921F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Interesado(s):</w:t>
      </w:r>
      <w:r w:rsidRPr="002921F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Objeto:</w:t>
      </w:r>
      <w:r w:rsidRPr="002921F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Pesos Colombianos, Pesos o $:</w:t>
      </w:r>
      <w:r w:rsidRPr="002921F2">
        <w:rPr>
          <w:rFonts w:ascii="Arial Narrow" w:eastAsia="Times New Roman" w:hAnsi="Arial Narrow" w:cs="Arial"/>
          <w:lang w:val="es-ES_tradnl" w:eastAsia="es-ES"/>
        </w:rPr>
        <w:t xml:space="preserve"> Es la moneda de curso legal en la República de Colombia.</w:t>
      </w:r>
    </w:p>
    <w:p w14:paraId="43681E5D"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 xml:space="preserve">Pliego de Condiciones y su complementario: </w:t>
      </w:r>
      <w:r w:rsidRPr="002921F2">
        <w:rPr>
          <w:rFonts w:ascii="Arial Narrow" w:eastAsia="Times New Roman" w:hAnsi="Arial Narrow"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2921F2" w:rsidRDefault="00463963" w:rsidP="005F5AE3">
      <w:pPr>
        <w:widowControl w:val="0"/>
        <w:overflowPunct w:val="0"/>
        <w:autoSpaceDE w:val="0"/>
        <w:autoSpaceDN w:val="0"/>
        <w:adjustRightInd w:val="0"/>
        <w:spacing w:after="240" w:line="240" w:lineRule="auto"/>
        <w:ind w:left="284"/>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Ponderación:</w:t>
      </w:r>
      <w:r w:rsidRPr="002921F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Primer orden de elegibilidad:</w:t>
      </w:r>
      <w:r w:rsidRPr="002921F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921F2">
        <w:rPr>
          <w:rFonts w:ascii="Arial Narrow" w:hAnsi="Arial Narrow" w:cs="Arial"/>
          <w:lang w:val="es-ES_tradnl"/>
        </w:rPr>
        <w:t>pliego de condiciones y su complementario.</w:t>
      </w:r>
    </w:p>
    <w:p w14:paraId="0B9CEF71"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 Plural:</w:t>
      </w:r>
      <w:r w:rsidRPr="002921F2">
        <w:rPr>
          <w:rFonts w:ascii="Arial Narrow" w:eastAsia="Times New Roman" w:hAnsi="Arial Narrow" w:cs="Arial"/>
          <w:lang w:val="es-ES_tradnl" w:eastAsia="es-ES"/>
        </w:rPr>
        <w:t xml:space="preserve"> Formas de asociación previstas en la Ley y regladas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Proponente:</w:t>
      </w:r>
      <w:r w:rsidRPr="002921F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w:t>
      </w:r>
      <w:r w:rsidRPr="002921F2">
        <w:rPr>
          <w:rFonts w:ascii="Arial Narrow" w:eastAsia="Times New Roman" w:hAnsi="Arial Narrow" w:cs="Arial"/>
          <w:lang w:val="es-ES_tradnl" w:eastAsia="es-ES"/>
        </w:rPr>
        <w:t>: Se entiende por tal, aquella oferta con carácter irrevocable presentada conforme a los requisitos establecidos</w:t>
      </w:r>
      <w:r w:rsidRPr="002921F2">
        <w:rPr>
          <w:rFonts w:ascii="Arial Narrow" w:hAnsi="Arial Narrow" w:cs="Arial"/>
          <w:lang w:val="es-ES_tradnl"/>
        </w:rPr>
        <w:t xml:space="preserve"> en el Pliego de Condiciones y su complementario</w:t>
      </w:r>
      <w:r w:rsidRPr="002921F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Hábil</w:t>
      </w:r>
      <w:r w:rsidRPr="002921F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cumple con los criterios de evaluación señalados en los mismos.</w:t>
      </w:r>
    </w:p>
    <w:p w14:paraId="032239A3"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rechazada</w:t>
      </w:r>
      <w:r w:rsidRPr="002921F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921F2">
        <w:rPr>
          <w:rFonts w:ascii="Arial Narrow" w:hAnsi="Arial Narrow" w:cs="Arial"/>
          <w:lang w:val="es-ES_tradnl"/>
        </w:rPr>
        <w:t>pliego de condiciones y su complementario.</w:t>
      </w:r>
    </w:p>
    <w:p w14:paraId="5309DD2F" w14:textId="77777777" w:rsidR="00463963" w:rsidRPr="002921F2" w:rsidRDefault="00463963" w:rsidP="660C2AF6">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660C2AF6">
        <w:rPr>
          <w:rFonts w:ascii="Arial Narrow" w:eastAsia="Times New Roman" w:hAnsi="Arial Narrow" w:cs="Arial"/>
          <w:b/>
          <w:bCs/>
          <w:lang w:val="es-ES" w:eastAsia="es-ES"/>
        </w:rPr>
        <w:t>Proyecto de Pliego de Condiciones y su complementario</w:t>
      </w:r>
      <w:r w:rsidRPr="660C2AF6">
        <w:rPr>
          <w:rFonts w:ascii="Arial Narrow" w:eastAsia="Times New Roman" w:hAnsi="Arial Narrow" w:cs="Arial"/>
          <w:lang w:val="es-ES" w:eastAsia="es-ES"/>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w:t>
      </w:r>
      <w:proofErr w:type="gramStart"/>
      <w:r w:rsidRPr="660C2AF6">
        <w:rPr>
          <w:rFonts w:ascii="Arial Narrow" w:eastAsia="Times New Roman" w:hAnsi="Arial Narrow" w:cs="Arial"/>
          <w:lang w:val="es-ES" w:eastAsia="es-ES"/>
        </w:rPr>
        <w:t>que</w:t>
      </w:r>
      <w:proofErr w:type="gramEnd"/>
      <w:r w:rsidRPr="660C2AF6">
        <w:rPr>
          <w:rFonts w:ascii="Arial Narrow" w:eastAsia="Times New Roman" w:hAnsi="Arial Narrow" w:cs="Arial"/>
          <w:lang w:val="es-ES" w:eastAsia="es-ES"/>
        </w:rPr>
        <w:t xml:space="preserv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Rentabilidad sobre patrimonio</w:t>
      </w:r>
      <w:r w:rsidRPr="002921F2">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Rentabilidad sobre activos:</w:t>
      </w:r>
      <w:r w:rsidRPr="002921F2">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Requisitos Habilitantes:</w:t>
      </w:r>
      <w:r w:rsidRPr="002921F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Riesgo:</w:t>
      </w:r>
      <w:r w:rsidRPr="002921F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w:t>
      </w:r>
      <w:r w:rsidRPr="002921F2">
        <w:rPr>
          <w:rFonts w:ascii="Arial Narrow" w:eastAsia="Times New Roman" w:hAnsi="Arial Narrow" w:cs="Arial"/>
          <w:lang w:val="es-ES_tradnl" w:eastAsia="es-ES"/>
        </w:rPr>
        <w:lastRenderedPageBreak/>
        <w:t>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921F2" w:rsidRDefault="00463963" w:rsidP="41FF5C5F">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41FF5C5F">
        <w:rPr>
          <w:rFonts w:ascii="Arial Narrow" w:eastAsia="Times New Roman" w:hAnsi="Arial Narrow" w:cs="Arial"/>
          <w:b/>
          <w:bCs/>
          <w:lang w:val="es-ES" w:eastAsia="es-ES"/>
        </w:rPr>
        <w:t>RUP:</w:t>
      </w:r>
      <w:r w:rsidRPr="41FF5C5F">
        <w:rPr>
          <w:rFonts w:ascii="Arial Narrow" w:eastAsia="Times New Roman" w:hAnsi="Arial Narrow" w:cs="Arial"/>
          <w:lang w:val="es-ES"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SECOP II</w:t>
      </w:r>
      <w:r w:rsidRPr="002921F2">
        <w:rPr>
          <w:rFonts w:ascii="Arial Narrow" w:eastAsia="Times New Roman" w:hAnsi="Arial Narrow" w:cs="Arial"/>
          <w:lang w:val="es-ES_tradnl" w:eastAsia="es-ES"/>
        </w:rPr>
        <w:t xml:space="preserve">: Sistema Electrónico para la Contratación Pública </w:t>
      </w:r>
      <w:hyperlink r:id="rId9" w:history="1">
        <w:r w:rsidRPr="002921F2">
          <w:rPr>
            <w:rStyle w:val="Hipervnculo"/>
            <w:rFonts w:ascii="Arial Narrow" w:hAnsi="Arial Narrow" w:cs="Arial"/>
            <w:lang w:val="es-ES_tradnl"/>
          </w:rPr>
          <w:t>www.colombiacompra.gov.co</w:t>
        </w:r>
      </w:hyperlink>
      <w:r w:rsidRPr="002921F2">
        <w:rPr>
          <w:rFonts w:ascii="Arial Narrow" w:eastAsia="Times New Roman" w:hAnsi="Arial Narrow" w:cs="Arial"/>
          <w:lang w:val="es-ES_tradnl" w:eastAsia="es-ES"/>
        </w:rPr>
        <w:t xml:space="preserve"> </w:t>
      </w:r>
    </w:p>
    <w:p w14:paraId="72D00308"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SMMLV</w:t>
      </w:r>
      <w:r w:rsidRPr="002921F2">
        <w:rPr>
          <w:rFonts w:ascii="Arial Narrow" w:eastAsia="Times New Roman" w:hAnsi="Arial Narrow" w:cs="Arial"/>
          <w:lang w:val="es-ES_tradnl" w:eastAsia="es-ES"/>
        </w:rPr>
        <w:t>: Se entenderá como salarios mínimos mensuales legales vigentes.</w:t>
      </w:r>
    </w:p>
    <w:p w14:paraId="31114BFC"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Subcontratante</w:t>
      </w:r>
      <w:r w:rsidRPr="002921F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Subcontratista</w:t>
      </w:r>
      <w:r w:rsidRPr="002921F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921F2" w:rsidRDefault="00463963" w:rsidP="005F5AE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Unión temporal:</w:t>
      </w:r>
      <w:r w:rsidRPr="002921F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921F2" w:rsidRDefault="00463963" w:rsidP="005F5AE3">
      <w:pPr>
        <w:pStyle w:val="Sinespaciado"/>
        <w:numPr>
          <w:ilvl w:val="0"/>
          <w:numId w:val="3"/>
        </w:numPr>
        <w:spacing w:after="240"/>
        <w:ind w:left="284" w:hanging="284"/>
        <w:jc w:val="both"/>
        <w:rPr>
          <w:rFonts w:ascii="Arial Narrow" w:hAnsi="Arial Narrow" w:cs="Arial"/>
          <w:sz w:val="22"/>
          <w:szCs w:val="22"/>
        </w:rPr>
      </w:pPr>
      <w:r w:rsidRPr="002921F2">
        <w:rPr>
          <w:rFonts w:ascii="Arial Narrow" w:hAnsi="Arial Narrow" w:cs="Arial"/>
          <w:b/>
          <w:sz w:val="22"/>
          <w:szCs w:val="22"/>
        </w:rPr>
        <w:t>V</w:t>
      </w:r>
      <w:r w:rsidRPr="002921F2">
        <w:rPr>
          <w:rFonts w:ascii="Arial Narrow" w:hAnsi="Arial Narrow" w:cs="Arial"/>
          <w:b/>
          <w:bCs/>
          <w:sz w:val="22"/>
          <w:szCs w:val="22"/>
        </w:rPr>
        <w:t xml:space="preserve">alor del Contrato: </w:t>
      </w:r>
      <w:r w:rsidRPr="002921F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921F2">
        <w:rPr>
          <w:rFonts w:ascii="Arial Narrow" w:hAnsi="Arial Narrow" w:cs="Arial"/>
          <w:b/>
          <w:sz w:val="22"/>
          <w:szCs w:val="22"/>
        </w:rPr>
        <w:t>Para los obligados a estar inscritos en el RUP es el valor registrado en el mismo</w:t>
      </w:r>
      <w:r w:rsidRPr="002921F2">
        <w:rPr>
          <w:rFonts w:ascii="Arial Narrow" w:hAnsi="Arial Narrow" w:cs="Arial"/>
          <w:sz w:val="22"/>
          <w:szCs w:val="22"/>
        </w:rPr>
        <w:t>         </w:t>
      </w:r>
    </w:p>
    <w:p w14:paraId="3B7DDB86" w14:textId="77777777" w:rsidR="00463963" w:rsidRPr="002921F2" w:rsidRDefault="00463963" w:rsidP="005F5AE3">
      <w:pPr>
        <w:spacing w:after="240" w:line="240" w:lineRule="auto"/>
        <w:rPr>
          <w:rFonts w:ascii="Arial Narrow" w:hAnsi="Arial Narrow" w:cs="Arial"/>
          <w:lang w:val="es-ES_tradnl"/>
        </w:rPr>
      </w:pPr>
    </w:p>
    <w:p w14:paraId="7A0CF6CA" w14:textId="77777777" w:rsidR="00463963" w:rsidRPr="002921F2" w:rsidRDefault="00463963" w:rsidP="005F5AE3">
      <w:pPr>
        <w:spacing w:after="240" w:line="240" w:lineRule="auto"/>
        <w:jc w:val="both"/>
        <w:rPr>
          <w:rFonts w:ascii="Arial Narrow" w:hAnsi="Arial Narrow" w:cs="Arial"/>
          <w:lang w:val="es-ES_tradnl"/>
        </w:rPr>
      </w:pPr>
    </w:p>
    <w:p w14:paraId="5E649C8A" w14:textId="77777777" w:rsidR="00463963" w:rsidRPr="002921F2" w:rsidRDefault="00463963" w:rsidP="005F5AE3">
      <w:pPr>
        <w:spacing w:after="240" w:line="240" w:lineRule="auto"/>
        <w:jc w:val="both"/>
        <w:rPr>
          <w:rFonts w:ascii="Arial Narrow" w:hAnsi="Arial Narrow" w:cs="Arial"/>
          <w:lang w:val="es-ES_tradnl"/>
        </w:rPr>
      </w:pPr>
    </w:p>
    <w:p w14:paraId="54D64F65" w14:textId="77777777" w:rsidR="00463963" w:rsidRPr="002921F2" w:rsidRDefault="00463963" w:rsidP="005F5AE3">
      <w:pPr>
        <w:spacing w:after="240" w:line="240" w:lineRule="auto"/>
        <w:jc w:val="both"/>
        <w:rPr>
          <w:rFonts w:ascii="Arial Narrow" w:hAnsi="Arial Narrow" w:cs="Arial"/>
          <w:lang w:val="es-ES_tradnl"/>
        </w:rPr>
      </w:pPr>
    </w:p>
    <w:p w14:paraId="3CB0B9CC" w14:textId="77777777" w:rsidR="00463963" w:rsidRDefault="00463963" w:rsidP="005F5AE3">
      <w:pPr>
        <w:spacing w:after="240" w:line="240" w:lineRule="auto"/>
        <w:jc w:val="both"/>
        <w:rPr>
          <w:rFonts w:ascii="Arial Narrow" w:hAnsi="Arial Narrow" w:cs="Arial"/>
          <w:lang w:val="es-ES_tradnl"/>
        </w:rPr>
      </w:pPr>
    </w:p>
    <w:p w14:paraId="137948E9" w14:textId="77777777" w:rsidR="001C1E8F" w:rsidRPr="002921F2" w:rsidRDefault="001C1E8F" w:rsidP="005F5AE3">
      <w:pPr>
        <w:spacing w:after="240" w:line="240" w:lineRule="auto"/>
        <w:jc w:val="both"/>
        <w:rPr>
          <w:rFonts w:ascii="Arial Narrow" w:hAnsi="Arial Narrow" w:cs="Arial"/>
          <w:lang w:val="es-ES_tradnl"/>
        </w:rPr>
      </w:pPr>
    </w:p>
    <w:p w14:paraId="44469648" w14:textId="2F6A69D8" w:rsidR="00463963" w:rsidRPr="002921F2" w:rsidRDefault="00463963" w:rsidP="005F5AE3">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lastRenderedPageBreak/>
        <w:t>CAPITULO II</w:t>
      </w:r>
    </w:p>
    <w:p w14:paraId="63002417" w14:textId="77777777" w:rsidR="00463963" w:rsidRPr="002921F2" w:rsidRDefault="00463963" w:rsidP="005F5AE3">
      <w:pPr>
        <w:pStyle w:val="Ttulo2"/>
        <w:spacing w:before="0" w:after="24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CONDICIONES GENERALES</w:t>
      </w:r>
    </w:p>
    <w:p w14:paraId="11FD1608" w14:textId="77777777" w:rsidR="00463963" w:rsidRPr="002921F2" w:rsidRDefault="00463963">
      <w:pPr>
        <w:pStyle w:val="Prrafodelista"/>
        <w:numPr>
          <w:ilvl w:val="1"/>
          <w:numId w:val="23"/>
        </w:numPr>
        <w:spacing w:after="240" w:line="240" w:lineRule="auto"/>
        <w:jc w:val="both"/>
        <w:rPr>
          <w:rFonts w:ascii="Arial Narrow" w:hAnsi="Arial Narrow" w:cs="Arial"/>
          <w:b/>
          <w:lang w:val="es-ES_tradnl"/>
        </w:rPr>
      </w:pPr>
      <w:bookmarkStart w:id="1" w:name="_Toc398128657"/>
      <w:r w:rsidRPr="002921F2">
        <w:rPr>
          <w:rFonts w:ascii="Arial Narrow" w:hAnsi="Arial Narrow" w:cs="Arial"/>
          <w:b/>
          <w:lang w:val="es-ES_tradnl"/>
        </w:rPr>
        <w:t>OBJETO</w:t>
      </w:r>
    </w:p>
    <w:p w14:paraId="62153736" w14:textId="325D60A4" w:rsidR="00463963" w:rsidRPr="002921F2" w:rsidRDefault="001C1E8F" w:rsidP="005F5AE3">
      <w:pPr>
        <w:spacing w:after="240" w:line="240" w:lineRule="auto"/>
        <w:jc w:val="both"/>
        <w:rPr>
          <w:rFonts w:ascii="Arial Narrow" w:hAnsi="Arial Narrow" w:cs="Arial"/>
          <w:snapToGrid w:val="0"/>
          <w:lang w:val="es-ES_tradnl"/>
        </w:rPr>
      </w:pPr>
      <w:r w:rsidRPr="001C1E8F">
        <w:rPr>
          <w:rFonts w:ascii="Arial Narrow" w:hAnsi="Arial Narrow" w:cs="Arial"/>
          <w:b/>
          <w:snapToGrid w:val="0"/>
          <w:lang w:val="es-ES_tradnl"/>
        </w:rPr>
        <w:t>63416C1526 REALIZAR CONTROL DE VEGETACIÓN MEDIANTE PODA Y/O TALA DE INDIVIDUOS ARBÓREOS Y LA RESPECTIVA COMPENSACION FORESTAL DEL AEROPUERTO ALFONSO BONILLA ARAGON</w:t>
      </w:r>
    </w:p>
    <w:p w14:paraId="46358E79"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lang w:val="es-ES_tradnl"/>
        </w:rPr>
      </w:pPr>
      <w:bookmarkStart w:id="2" w:name="_Toc398128666"/>
      <w:r w:rsidRPr="002921F2">
        <w:rPr>
          <w:rFonts w:ascii="Arial Narrow" w:hAnsi="Arial Narrow" w:cs="Arial"/>
          <w:b/>
          <w:lang w:val="es-ES_tradnl"/>
        </w:rPr>
        <w:t>PRESUPUESTO OFICIAL</w:t>
      </w:r>
    </w:p>
    <w:p w14:paraId="2A9F7023" w14:textId="7958DDF2"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Que el presupuesto oficial estimado para el presente proceso de selección es por la suma de </w:t>
      </w:r>
      <w:r w:rsidR="001C1E8F" w:rsidRPr="001C1E8F">
        <w:rPr>
          <w:rFonts w:ascii="Arial Narrow" w:hAnsi="Arial Narrow" w:cs="Arial"/>
          <w:b/>
          <w:bCs/>
          <w:sz w:val="22"/>
          <w:szCs w:val="22"/>
        </w:rPr>
        <w:t>TRECIENTOS CINCUENTA MILLONES PESOS M/CTE ($ 350´000.000,00) INCLUIDO IVA</w:t>
      </w:r>
      <w:r w:rsidRPr="002921F2">
        <w:rPr>
          <w:rFonts w:ascii="Arial Narrow" w:hAnsi="Arial Narrow" w:cs="Arial"/>
          <w:b/>
          <w:bCs/>
          <w:sz w:val="22"/>
          <w:szCs w:val="22"/>
          <w:highlight w:val="lightGray"/>
        </w:rPr>
        <w:t>)</w:t>
      </w:r>
      <w:r w:rsidRPr="002921F2">
        <w:rPr>
          <w:rFonts w:ascii="Arial Narrow" w:hAnsi="Arial Narrow" w:cs="Arial"/>
          <w:sz w:val="22"/>
          <w:szCs w:val="22"/>
          <w:highlight w:val="lightGray"/>
        </w:rPr>
        <w:t>.</w:t>
      </w:r>
      <w:r w:rsidRPr="002921F2">
        <w:rPr>
          <w:rFonts w:ascii="Arial Narrow" w:hAnsi="Arial Narrow" w:cs="Arial"/>
          <w:sz w:val="22"/>
          <w:szCs w:val="22"/>
        </w:rPr>
        <w:t xml:space="preserve"> </w:t>
      </w:r>
    </w:p>
    <w:p w14:paraId="59FC0599" w14:textId="2722B3A0" w:rsidR="00463963" w:rsidRPr="002921F2" w:rsidRDefault="00463963" w:rsidP="005F5AE3">
      <w:pPr>
        <w:pStyle w:val="Sinespaciado"/>
        <w:spacing w:after="240"/>
        <w:jc w:val="both"/>
        <w:rPr>
          <w:rFonts w:ascii="Arial Narrow" w:hAnsi="Arial Narrow" w:cs="Arial"/>
          <w:b/>
          <w:sz w:val="22"/>
          <w:szCs w:val="22"/>
        </w:rPr>
      </w:pPr>
      <w:r w:rsidRPr="002921F2">
        <w:rPr>
          <w:rFonts w:ascii="Arial Narrow" w:hAnsi="Arial Narrow" w:cs="Arial"/>
          <w:bCs/>
          <w:sz w:val="22"/>
          <w:szCs w:val="22"/>
        </w:rPr>
        <w:t>Que l</w:t>
      </w:r>
      <w:r w:rsidRPr="002921F2">
        <w:rPr>
          <w:rFonts w:ascii="Arial Narrow" w:hAnsi="Arial Narrow" w:cs="Arial"/>
          <w:bCs/>
          <w:color w:val="000000"/>
          <w:sz w:val="22"/>
          <w:szCs w:val="22"/>
        </w:rPr>
        <w:t xml:space="preserve">os recursos para atender el objeto de la presente contratación provienen del presupuesto de la Aeronáutica Civil, correspondiente a la presente vigencia fiscal de </w:t>
      </w:r>
      <w:r w:rsidRPr="002921F2">
        <w:rPr>
          <w:rFonts w:ascii="Arial Narrow" w:hAnsi="Arial Narrow" w:cs="Arial"/>
          <w:bCs/>
          <w:color w:val="000000"/>
          <w:sz w:val="22"/>
          <w:szCs w:val="22"/>
          <w:highlight w:val="lightGray"/>
        </w:rPr>
        <w:t>202</w:t>
      </w:r>
      <w:r w:rsidR="001C1E8F">
        <w:rPr>
          <w:rFonts w:ascii="Arial Narrow" w:hAnsi="Arial Narrow" w:cs="Arial"/>
          <w:bCs/>
          <w:color w:val="000000"/>
          <w:sz w:val="22"/>
          <w:szCs w:val="22"/>
          <w:highlight w:val="lightGray"/>
        </w:rPr>
        <w:t>6</w:t>
      </w:r>
      <w:r w:rsidRPr="002921F2">
        <w:rPr>
          <w:rFonts w:ascii="Arial Narrow" w:hAnsi="Arial Narrow" w:cs="Arial"/>
          <w:bCs/>
          <w:color w:val="000000"/>
          <w:sz w:val="22"/>
          <w:szCs w:val="22"/>
        </w:rPr>
        <w:t xml:space="preserve">, de conformidad con el certificado de disponibilidad presupuestal SIIF Nación </w:t>
      </w:r>
      <w:r w:rsidR="001C1E8F" w:rsidRPr="001C1E8F">
        <w:rPr>
          <w:rFonts w:ascii="Arial Narrow" w:hAnsi="Arial Narrow" w:cs="Arial"/>
          <w:bCs/>
          <w:color w:val="000000"/>
          <w:sz w:val="22"/>
          <w:szCs w:val="22"/>
        </w:rPr>
        <w:t>19126 expedido el 25 de septiembre de 2.026</w:t>
      </w:r>
    </w:p>
    <w:p w14:paraId="39370D66" w14:textId="238CFB51" w:rsidR="00463963" w:rsidRPr="002921F2" w:rsidRDefault="00463963" w:rsidP="005F5AE3">
      <w:pPr>
        <w:spacing w:after="240" w:line="240" w:lineRule="auto"/>
        <w:rPr>
          <w:rFonts w:ascii="Arial Narrow" w:eastAsia="Arial Unicode MS" w:hAnsi="Arial Narrow" w:cs="Arial"/>
          <w:lang w:val="es-ES_tradnl"/>
        </w:rPr>
      </w:pPr>
      <w:r w:rsidRPr="002921F2">
        <w:rPr>
          <w:rFonts w:ascii="Arial Narrow" w:eastAsia="Arial Unicode MS" w:hAnsi="Arial Narrow" w:cs="Arial"/>
          <w:b/>
          <w:bCs/>
          <w:lang w:val="es-ES_tradnl"/>
        </w:rPr>
        <w:t>Notas:</w:t>
      </w:r>
      <w:r w:rsidRPr="002921F2">
        <w:rPr>
          <w:rFonts w:ascii="Arial Narrow" w:eastAsia="Arial Unicode MS" w:hAnsi="Arial Narrow" w:cs="Arial"/>
          <w:lang w:val="es-ES_tradnl"/>
        </w:rPr>
        <w:t xml:space="preserve"> </w:t>
      </w:r>
    </w:p>
    <w:p w14:paraId="61FB77C1" w14:textId="62F64AE1" w:rsidR="00463963" w:rsidRPr="002921F2" w:rsidRDefault="001C1E8F">
      <w:pPr>
        <w:pStyle w:val="Sinespaciado"/>
        <w:numPr>
          <w:ilvl w:val="0"/>
          <w:numId w:val="16"/>
        </w:numPr>
        <w:spacing w:after="240"/>
        <w:ind w:left="426" w:hanging="284"/>
        <w:jc w:val="both"/>
        <w:rPr>
          <w:rFonts w:ascii="Arial Narrow" w:hAnsi="Arial Narrow" w:cs="Arial"/>
          <w:sz w:val="22"/>
          <w:szCs w:val="22"/>
          <w:highlight w:val="lightGray"/>
        </w:rPr>
      </w:pPr>
      <w:r w:rsidRPr="001C1E8F">
        <w:rPr>
          <w:rFonts w:ascii="Arial Narrow" w:hAnsi="Arial Narrow" w:cs="Arial"/>
          <w:sz w:val="22"/>
          <w:szCs w:val="22"/>
        </w:rPr>
        <w:t>Para el presente proceso se contará con lista de precios de referencia, la cual se desarrollará en el Formato 7A “Lista de Precios”. Las ofertas que superen los precios de referencia establecidos incurrirán en causal de rechazo</w:t>
      </w:r>
      <w:r w:rsidR="00463963" w:rsidRPr="002921F2">
        <w:rPr>
          <w:rFonts w:ascii="Arial Narrow" w:hAnsi="Arial Narrow" w:cs="Arial"/>
          <w:sz w:val="22"/>
          <w:szCs w:val="22"/>
          <w:highlight w:val="lightGray"/>
        </w:rPr>
        <w:t>.</w:t>
      </w:r>
    </w:p>
    <w:p w14:paraId="4DBD2273"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LUGAR DE EJECUCIÓN DEL CONTRATO </w:t>
      </w:r>
    </w:p>
    <w:bookmarkEnd w:id="2"/>
    <w:p w14:paraId="5B758AEC" w14:textId="77777777" w:rsidR="001C1E8F" w:rsidRPr="001C1E8F" w:rsidRDefault="001C1E8F" w:rsidP="660C2AF6">
      <w:pPr>
        <w:overflowPunct w:val="0"/>
        <w:autoSpaceDE w:val="0"/>
        <w:autoSpaceDN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 xml:space="preserve">El lugar de ejecución por aeropuerto son los siguiente: Aeropuerto Internacional Alfonso Bonilla Aragon al servicio de la ciudad de Cali </w:t>
      </w:r>
    </w:p>
    <w:p w14:paraId="475F5F91" w14:textId="77777777" w:rsidR="001C1E8F" w:rsidRPr="001C1E8F" w:rsidRDefault="001C1E8F" w:rsidP="005F5AE3">
      <w:pPr>
        <w:overflowPunct w:val="0"/>
        <w:autoSpaceDE w:val="0"/>
        <w:autoSpaceDN w:val="0"/>
        <w:spacing w:after="0" w:line="240" w:lineRule="auto"/>
        <w:jc w:val="both"/>
        <w:rPr>
          <w:rFonts w:ascii="Arial Narrow" w:eastAsia="Times New Roman" w:hAnsi="Arial Narrow" w:cs="Arial"/>
          <w:lang w:val="es-ES_tradnl" w:eastAsia="es-ES"/>
        </w:rPr>
      </w:pPr>
      <w:r w:rsidRPr="001C1E8F">
        <w:rPr>
          <w:rFonts w:ascii="Arial Narrow" w:eastAsia="Times New Roman" w:hAnsi="Arial Narrow" w:cs="Arial"/>
          <w:lang w:val="es-ES_tradnl" w:eastAsia="es-ES"/>
        </w:rPr>
        <w:t>•</w:t>
      </w:r>
      <w:r w:rsidRPr="001C1E8F">
        <w:rPr>
          <w:rFonts w:ascii="Arial Narrow" w:eastAsia="Times New Roman" w:hAnsi="Arial Narrow" w:cs="Arial"/>
          <w:lang w:val="es-ES_tradnl" w:eastAsia="es-ES"/>
        </w:rPr>
        <w:tab/>
        <w:t xml:space="preserve">Zona externa. Arboles a intervenir poda y/o tala, ubicados en la vía a zona franca de Palma Seca </w:t>
      </w:r>
    </w:p>
    <w:p w14:paraId="30E223BB" w14:textId="77777777" w:rsidR="001C1E8F" w:rsidRPr="001C1E8F" w:rsidRDefault="001C1E8F" w:rsidP="005F5AE3">
      <w:pPr>
        <w:overflowPunct w:val="0"/>
        <w:autoSpaceDE w:val="0"/>
        <w:autoSpaceDN w:val="0"/>
        <w:spacing w:after="0" w:line="240" w:lineRule="auto"/>
        <w:jc w:val="both"/>
        <w:rPr>
          <w:rFonts w:ascii="Arial Narrow" w:eastAsia="Times New Roman" w:hAnsi="Arial Narrow" w:cs="Arial"/>
          <w:lang w:val="es-ES_tradnl" w:eastAsia="es-ES"/>
        </w:rPr>
      </w:pPr>
      <w:r w:rsidRPr="001C1E8F">
        <w:rPr>
          <w:rFonts w:ascii="Arial Narrow" w:eastAsia="Times New Roman" w:hAnsi="Arial Narrow" w:cs="Arial"/>
          <w:lang w:val="es-ES_tradnl" w:eastAsia="es-ES"/>
        </w:rPr>
        <w:t>•</w:t>
      </w:r>
      <w:r w:rsidRPr="001C1E8F">
        <w:rPr>
          <w:rFonts w:ascii="Arial Narrow" w:eastAsia="Times New Roman" w:hAnsi="Arial Narrow" w:cs="Arial"/>
          <w:lang w:val="es-ES_tradnl" w:eastAsia="es-ES"/>
        </w:rPr>
        <w:tab/>
        <w:t>Zona externa. Arboles a intervenir poda y/o tala, ubicados zona de expansión Puerta 12</w:t>
      </w:r>
    </w:p>
    <w:p w14:paraId="6E817F8B" w14:textId="77777777" w:rsidR="001C1E8F" w:rsidRPr="001C1E8F" w:rsidRDefault="001C1E8F" w:rsidP="005F5AE3">
      <w:pPr>
        <w:overflowPunct w:val="0"/>
        <w:autoSpaceDE w:val="0"/>
        <w:autoSpaceDN w:val="0"/>
        <w:spacing w:after="240" w:line="240" w:lineRule="auto"/>
        <w:jc w:val="both"/>
        <w:rPr>
          <w:rFonts w:ascii="Arial Narrow" w:eastAsia="Times New Roman" w:hAnsi="Arial Narrow" w:cs="Arial"/>
          <w:lang w:val="es-ES_tradnl" w:eastAsia="es-ES"/>
        </w:rPr>
      </w:pPr>
      <w:r w:rsidRPr="001C1E8F">
        <w:rPr>
          <w:rFonts w:ascii="Arial Narrow" w:eastAsia="Times New Roman" w:hAnsi="Arial Narrow" w:cs="Arial"/>
          <w:lang w:val="es-ES_tradnl" w:eastAsia="es-ES"/>
        </w:rPr>
        <w:t>•</w:t>
      </w:r>
      <w:r w:rsidRPr="001C1E8F">
        <w:rPr>
          <w:rFonts w:ascii="Arial Narrow" w:eastAsia="Times New Roman" w:hAnsi="Arial Narrow" w:cs="Arial"/>
          <w:lang w:val="es-ES_tradnl" w:eastAsia="es-ES"/>
        </w:rPr>
        <w:tab/>
        <w:t>Zona interna. Arboles a intervenir poda y/o tala, ubicados zona de expansión cabecera 2.0</w:t>
      </w:r>
    </w:p>
    <w:p w14:paraId="6BC9F7AF" w14:textId="7906E3B0" w:rsidR="00463963" w:rsidRPr="002921F2" w:rsidRDefault="001C1E8F" w:rsidP="660C2AF6">
      <w:pPr>
        <w:overflowPunct w:val="0"/>
        <w:autoSpaceDE w:val="0"/>
        <w:autoSpaceDN w:val="0"/>
        <w:spacing w:after="240" w:line="240" w:lineRule="auto"/>
        <w:jc w:val="both"/>
        <w:rPr>
          <w:rFonts w:ascii="Arial Narrow" w:hAnsi="Arial Narrow" w:cs="Arial"/>
          <w:lang w:val="es-ES"/>
        </w:rPr>
      </w:pPr>
      <w:r w:rsidRPr="660C2AF6">
        <w:rPr>
          <w:rFonts w:ascii="Arial Narrow" w:eastAsia="Times New Roman" w:hAnsi="Arial Narrow" w:cs="Arial"/>
          <w:lang w:val="es-ES" w:eastAsia="es-ES"/>
        </w:rPr>
        <w:t>Las actividades por desarrollar en cada uno de los aeropuertos relacionados con anterioridad deberán ser coordinadas de manera previa con el supervisor del contrato.</w:t>
      </w:r>
    </w:p>
    <w:p w14:paraId="3E2FDE26" w14:textId="77777777" w:rsidR="00463963" w:rsidRPr="002921F2" w:rsidRDefault="00463963" w:rsidP="00D749C9">
      <w:pPr>
        <w:pStyle w:val="Prrafodelista"/>
        <w:numPr>
          <w:ilvl w:val="1"/>
          <w:numId w:val="23"/>
        </w:numPr>
        <w:spacing w:after="240" w:line="240" w:lineRule="auto"/>
        <w:ind w:left="426" w:hanging="426"/>
        <w:jc w:val="both"/>
        <w:rPr>
          <w:rFonts w:ascii="Arial Narrow" w:hAnsi="Arial Narrow" w:cs="Arial"/>
          <w:b/>
          <w:bCs/>
          <w:lang w:val="es-ES_tradnl"/>
        </w:rPr>
      </w:pPr>
      <w:r w:rsidRPr="002921F2">
        <w:rPr>
          <w:rFonts w:ascii="Arial Narrow" w:hAnsi="Arial Narrow" w:cs="Arial"/>
          <w:b/>
          <w:lang w:val="es-ES_tradnl"/>
        </w:rPr>
        <w:t>PLAZO</w:t>
      </w:r>
      <w:r w:rsidRPr="002921F2">
        <w:rPr>
          <w:rFonts w:ascii="Arial Narrow" w:hAnsi="Arial Narrow" w:cs="Arial"/>
          <w:b/>
          <w:bCs/>
          <w:lang w:val="es-ES_tradnl"/>
        </w:rPr>
        <w:t xml:space="preserve"> DE EJECUCIÓN</w:t>
      </w:r>
    </w:p>
    <w:p w14:paraId="24562AB4" w14:textId="6922B968" w:rsidR="004E30C9" w:rsidRPr="00B22F64" w:rsidRDefault="004E30C9" w:rsidP="00D749C9">
      <w:pPr>
        <w:overflowPunct w:val="0"/>
        <w:autoSpaceDE w:val="0"/>
        <w:autoSpaceDN w:val="0"/>
        <w:spacing w:after="240" w:line="240" w:lineRule="auto"/>
        <w:jc w:val="both"/>
        <w:rPr>
          <w:rFonts w:ascii="Arial Narrow" w:hAnsi="Arial Narrow" w:cs="Arial"/>
        </w:rPr>
      </w:pPr>
      <w:r w:rsidRPr="00B22F64">
        <w:rPr>
          <w:rFonts w:ascii="Arial Narrow" w:hAnsi="Arial Narrow" w:cs="Arial"/>
        </w:rPr>
        <w:t>El plazo de ejecución del contrato será</w:t>
      </w:r>
      <w:r>
        <w:rPr>
          <w:rFonts w:ascii="Arial Narrow" w:hAnsi="Arial Narrow" w:cs="Arial"/>
        </w:rPr>
        <w:t xml:space="preserve"> de</w:t>
      </w:r>
      <w:r w:rsidRPr="00B22F64">
        <w:rPr>
          <w:rFonts w:ascii="Arial Narrow" w:hAnsi="Arial Narrow" w:cs="Arial"/>
        </w:rPr>
        <w:t xml:space="preserve"> </w:t>
      </w:r>
      <w:r w:rsidR="00D749C9" w:rsidRPr="00D749C9">
        <w:rPr>
          <w:rFonts w:ascii="Arial Narrow" w:hAnsi="Arial Narrow" w:cs="Arial"/>
        </w:rPr>
        <w:t>30 día</w:t>
      </w:r>
      <w:r w:rsidR="00D749C9">
        <w:rPr>
          <w:rFonts w:ascii="Arial Narrow" w:hAnsi="Arial Narrow" w:cs="Arial"/>
        </w:rPr>
        <w:t>s</w:t>
      </w:r>
      <w:r w:rsidRPr="00B22F64">
        <w:rPr>
          <w:rFonts w:ascii="Arial Narrow" w:hAnsi="Arial Narrow" w:cs="Arial"/>
        </w:rPr>
        <w:t>,</w:t>
      </w:r>
      <w:r>
        <w:rPr>
          <w:rFonts w:ascii="Arial Narrow" w:hAnsi="Arial Narrow" w:cs="Arial"/>
        </w:rPr>
        <w:t xml:space="preserve"> </w:t>
      </w:r>
      <w:r w:rsidRPr="00B22F64">
        <w:rPr>
          <w:rFonts w:ascii="Arial Narrow" w:hAnsi="Arial Narrow" w:cs="Arial"/>
        </w:rPr>
        <w:t>previ</w:t>
      </w:r>
      <w:r>
        <w:rPr>
          <w:rFonts w:ascii="Arial Narrow" w:hAnsi="Arial Narrow" w:cs="Arial"/>
        </w:rPr>
        <w:t>a expedición del registro presupuestal y aprobación de las garantías</w:t>
      </w:r>
      <w:r w:rsidR="001C1E8F">
        <w:rPr>
          <w:rFonts w:ascii="Arial Narrow" w:hAnsi="Arial Narrow" w:cs="Arial"/>
        </w:rPr>
        <w:t>.</w:t>
      </w:r>
      <w:r>
        <w:rPr>
          <w:rFonts w:ascii="Arial Narrow" w:hAnsi="Arial Narrow" w:cs="Arial"/>
        </w:rPr>
        <w:t xml:space="preserve"> </w:t>
      </w:r>
    </w:p>
    <w:p w14:paraId="78F89DD4" w14:textId="77777777" w:rsidR="00463963" w:rsidRPr="002921F2" w:rsidRDefault="00463963" w:rsidP="00D749C9">
      <w:pPr>
        <w:pStyle w:val="Prrafodelista"/>
        <w:numPr>
          <w:ilvl w:val="1"/>
          <w:numId w:val="23"/>
        </w:numPr>
        <w:spacing w:after="240" w:line="240" w:lineRule="auto"/>
        <w:ind w:left="426" w:hanging="426"/>
        <w:jc w:val="both"/>
        <w:rPr>
          <w:rFonts w:ascii="Arial Narrow" w:hAnsi="Arial Narrow" w:cs="Arial"/>
          <w:b/>
          <w:bCs/>
          <w:lang w:val="es-ES_tradnl"/>
        </w:rPr>
      </w:pPr>
      <w:r w:rsidRPr="002921F2">
        <w:rPr>
          <w:rFonts w:ascii="Arial Narrow" w:hAnsi="Arial Narrow" w:cs="Arial"/>
          <w:b/>
          <w:lang w:val="es-ES_tradnl"/>
        </w:rPr>
        <w:t>FORMA</w:t>
      </w:r>
      <w:r w:rsidRPr="002921F2">
        <w:rPr>
          <w:rFonts w:ascii="Arial Narrow" w:hAnsi="Arial Narrow" w:cs="Arial"/>
          <w:b/>
          <w:bCs/>
          <w:lang w:val="es-ES_tradnl"/>
        </w:rPr>
        <w:t xml:space="preserve"> DE PAGO</w:t>
      </w:r>
    </w:p>
    <w:p w14:paraId="47040AED" w14:textId="77777777" w:rsidR="00463963" w:rsidRPr="002921F2" w:rsidRDefault="00463963" w:rsidP="00D749C9">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La Unidad pagará al contratista el cien por cierto (100%) del valor del contrato de la siguiente manera: </w:t>
      </w:r>
    </w:p>
    <w:p w14:paraId="02ADB035" w14:textId="77777777" w:rsidR="001C1E8F" w:rsidRPr="001C1E8F" w:rsidRDefault="001C1E8F" w:rsidP="00D749C9">
      <w:pPr>
        <w:tabs>
          <w:tab w:val="left" w:pos="-720"/>
        </w:tabs>
        <w:suppressAutoHyphens/>
        <w:spacing w:after="240" w:line="240" w:lineRule="auto"/>
        <w:jc w:val="both"/>
        <w:rPr>
          <w:rFonts w:ascii="Arial Narrow" w:eastAsia="Arial Unicode MS" w:hAnsi="Arial Narrow" w:cs="Arial"/>
          <w:spacing w:val="-3"/>
          <w:lang w:val="es-ES_tradnl"/>
        </w:rPr>
      </w:pPr>
      <w:r w:rsidRPr="001C1E8F">
        <w:rPr>
          <w:rFonts w:ascii="Arial Narrow" w:eastAsia="Arial Unicode MS" w:hAnsi="Arial Narrow" w:cs="Arial"/>
          <w:spacing w:val="-3"/>
          <w:lang w:val="es-ES_tradnl"/>
        </w:rPr>
        <w:t>La Unidad pagará al contratista el cien por cierto (100%) del valor del contrato de la siguiente manera: Mediante actas de recibo parcial y un acta de recibo final</w:t>
      </w:r>
    </w:p>
    <w:p w14:paraId="5C4DA417" w14:textId="77777777" w:rsidR="001C1E8F" w:rsidRPr="001C1E8F" w:rsidRDefault="001C1E8F" w:rsidP="005F5AE3">
      <w:pPr>
        <w:tabs>
          <w:tab w:val="left" w:pos="-720"/>
        </w:tabs>
        <w:suppressAutoHyphens/>
        <w:spacing w:after="240" w:line="240" w:lineRule="auto"/>
        <w:jc w:val="both"/>
        <w:rPr>
          <w:rFonts w:ascii="Arial Narrow" w:eastAsia="Arial Unicode MS" w:hAnsi="Arial Narrow" w:cs="Arial"/>
          <w:spacing w:val="-3"/>
          <w:lang w:val="es-ES_tradnl"/>
        </w:rPr>
      </w:pPr>
      <w:r w:rsidRPr="001C1E8F">
        <w:rPr>
          <w:rFonts w:ascii="Arial Narrow" w:eastAsia="Arial Unicode MS" w:hAnsi="Arial Narrow" w:cs="Arial"/>
          <w:spacing w:val="-3"/>
          <w:lang w:val="es-ES_tradnl"/>
        </w:rPr>
        <w:t>Notas:</w:t>
      </w:r>
    </w:p>
    <w:p w14:paraId="299CE119" w14:textId="77777777" w:rsidR="001C1E8F" w:rsidRPr="001C1E8F" w:rsidRDefault="001C1E8F" w:rsidP="005F5AE3">
      <w:pPr>
        <w:tabs>
          <w:tab w:val="left" w:pos="-720"/>
        </w:tabs>
        <w:suppressAutoHyphens/>
        <w:spacing w:after="240" w:line="240" w:lineRule="auto"/>
        <w:jc w:val="both"/>
        <w:rPr>
          <w:rFonts w:ascii="Arial Narrow" w:eastAsia="Arial Unicode MS" w:hAnsi="Arial Narrow" w:cs="Arial"/>
          <w:spacing w:val="-3"/>
          <w:lang w:val="es-ES_tradnl"/>
        </w:rPr>
      </w:pPr>
      <w:r w:rsidRPr="001C1E8F">
        <w:rPr>
          <w:rFonts w:ascii="Arial Narrow" w:eastAsia="Arial Unicode MS" w:hAnsi="Arial Narrow" w:cs="Arial"/>
          <w:spacing w:val="-3"/>
          <w:lang w:val="es-ES_tradnl"/>
        </w:rPr>
        <w:lastRenderedPageBreak/>
        <w:t>1.</w:t>
      </w:r>
      <w:r w:rsidRPr="001C1E8F">
        <w:rPr>
          <w:rFonts w:ascii="Arial Narrow" w:eastAsia="Arial Unicode MS" w:hAnsi="Arial Narrow" w:cs="Arial"/>
          <w:spacing w:val="-3"/>
          <w:lang w:val="es-ES_tradnl"/>
        </w:rPr>
        <w:tab/>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0274454B" w14:textId="77777777" w:rsidR="001C1E8F" w:rsidRPr="001C1E8F" w:rsidRDefault="001C1E8F" w:rsidP="005F5AE3">
      <w:pPr>
        <w:tabs>
          <w:tab w:val="left" w:pos="-720"/>
        </w:tabs>
        <w:suppressAutoHyphens/>
        <w:spacing w:after="240" w:line="240" w:lineRule="auto"/>
        <w:jc w:val="both"/>
        <w:rPr>
          <w:rFonts w:ascii="Arial Narrow" w:eastAsia="Arial Unicode MS" w:hAnsi="Arial Narrow" w:cs="Arial"/>
          <w:spacing w:val="-3"/>
          <w:lang w:val="es-ES_tradnl"/>
        </w:rPr>
      </w:pPr>
      <w:r w:rsidRPr="001C1E8F">
        <w:rPr>
          <w:rFonts w:ascii="Arial Narrow" w:eastAsia="Arial Unicode MS" w:hAnsi="Arial Narrow" w:cs="Arial"/>
          <w:spacing w:val="-3"/>
          <w:lang w:val="es-ES_tradnl"/>
        </w:rPr>
        <w:t>2.</w:t>
      </w:r>
      <w:r w:rsidRPr="001C1E8F">
        <w:rPr>
          <w:rFonts w:ascii="Arial Narrow" w:eastAsia="Arial Unicode MS" w:hAnsi="Arial Narrow" w:cs="Arial"/>
          <w:spacing w:val="-3"/>
          <w:lang w:val="es-ES_tradnl"/>
        </w:rPr>
        <w:tab/>
        <w:t>La Entidad hará las retenciones a que haya lugar sobre cada pago de acuerdo con las disposiciones legales vigentes sobre la materia.</w:t>
      </w:r>
    </w:p>
    <w:p w14:paraId="4192ED1E" w14:textId="77777777" w:rsidR="001C1E8F" w:rsidRPr="001C1E8F" w:rsidRDefault="001C1E8F" w:rsidP="005F5AE3">
      <w:pPr>
        <w:tabs>
          <w:tab w:val="left" w:pos="-720"/>
        </w:tabs>
        <w:suppressAutoHyphens/>
        <w:spacing w:after="240" w:line="240" w:lineRule="auto"/>
        <w:jc w:val="both"/>
        <w:rPr>
          <w:rFonts w:ascii="Arial Narrow" w:eastAsia="Arial Unicode MS" w:hAnsi="Arial Narrow" w:cs="Arial"/>
          <w:spacing w:val="-3"/>
          <w:lang w:val="es-ES_tradnl"/>
        </w:rPr>
      </w:pPr>
      <w:r w:rsidRPr="001C1E8F">
        <w:rPr>
          <w:rFonts w:ascii="Arial Narrow" w:eastAsia="Arial Unicode MS" w:hAnsi="Arial Narrow" w:cs="Arial"/>
          <w:spacing w:val="-3"/>
          <w:lang w:val="es-ES_tradnl"/>
        </w:rPr>
        <w:t>3.</w:t>
      </w:r>
      <w:r w:rsidRPr="001C1E8F">
        <w:rPr>
          <w:rFonts w:ascii="Arial Narrow" w:eastAsia="Arial Unicode MS" w:hAnsi="Arial Narrow" w:cs="Arial"/>
          <w:spacing w:val="-3"/>
          <w:lang w:val="es-ES_tradnl"/>
        </w:rPr>
        <w:tab/>
        <w:t>Los pagos deberán tramitarse y publicarse a través de la plataforma SECOP II.</w:t>
      </w:r>
    </w:p>
    <w:p w14:paraId="3C9F6B72" w14:textId="77777777" w:rsidR="001C1E8F" w:rsidRPr="001C1E8F" w:rsidRDefault="001C1E8F" w:rsidP="005F5AE3">
      <w:pPr>
        <w:tabs>
          <w:tab w:val="left" w:pos="-720"/>
        </w:tabs>
        <w:suppressAutoHyphens/>
        <w:spacing w:after="240" w:line="240" w:lineRule="auto"/>
        <w:jc w:val="both"/>
        <w:rPr>
          <w:rFonts w:ascii="Arial Narrow" w:eastAsia="Arial Unicode MS" w:hAnsi="Arial Narrow" w:cs="Arial"/>
          <w:spacing w:val="-3"/>
          <w:lang w:val="es-ES_tradnl"/>
        </w:rPr>
      </w:pPr>
      <w:r w:rsidRPr="001C1E8F">
        <w:rPr>
          <w:rFonts w:ascii="Arial Narrow" w:eastAsia="Arial Unicode MS" w:hAnsi="Arial Narrow" w:cs="Arial"/>
          <w:spacing w:val="-3"/>
          <w:lang w:val="es-ES_tradnl"/>
        </w:rPr>
        <w:t>4.</w:t>
      </w:r>
      <w:r w:rsidRPr="001C1E8F">
        <w:rPr>
          <w:rFonts w:ascii="Arial Narrow" w:eastAsia="Arial Unicode MS" w:hAnsi="Arial Narrow" w:cs="Arial"/>
          <w:spacing w:val="-3"/>
          <w:lang w:val="es-ES_tradnl"/>
        </w:rPr>
        <w:tab/>
        <w:t>Para el último pago se deben cumplir las condiciones anteriormente señaladas y prórroga de las garantías a que haya lugar, debidamente aprobadas por la Unidad, cuando a ello hubiere lugar</w:t>
      </w:r>
    </w:p>
    <w:p w14:paraId="4AE9D333" w14:textId="77777777" w:rsidR="001C1E8F" w:rsidRPr="001C1E8F" w:rsidRDefault="001C1E8F" w:rsidP="005F5AE3">
      <w:pPr>
        <w:tabs>
          <w:tab w:val="left" w:pos="-720"/>
        </w:tabs>
        <w:suppressAutoHyphens/>
        <w:spacing w:after="240" w:line="240" w:lineRule="auto"/>
        <w:jc w:val="both"/>
        <w:rPr>
          <w:rFonts w:ascii="Arial Narrow" w:eastAsia="Arial Unicode MS" w:hAnsi="Arial Narrow" w:cs="Arial"/>
          <w:spacing w:val="-3"/>
          <w:lang w:val="es-ES_tradnl"/>
        </w:rPr>
      </w:pPr>
      <w:r w:rsidRPr="001C1E8F">
        <w:rPr>
          <w:rFonts w:ascii="Arial Narrow" w:eastAsia="Arial Unicode MS" w:hAnsi="Arial Narrow" w:cs="Arial"/>
          <w:spacing w:val="-3"/>
          <w:lang w:val="es-ES_tradnl"/>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0123F30E" w14:textId="07581CC1" w:rsidR="00463963" w:rsidRPr="002921F2" w:rsidRDefault="001C1E8F" w:rsidP="005F5AE3">
      <w:pPr>
        <w:tabs>
          <w:tab w:val="left" w:pos="-720"/>
        </w:tabs>
        <w:suppressAutoHyphens/>
        <w:spacing w:after="240" w:line="240" w:lineRule="auto"/>
        <w:jc w:val="both"/>
        <w:rPr>
          <w:rFonts w:ascii="Arial Narrow" w:eastAsia="Arial Unicode MS" w:hAnsi="Arial Narrow" w:cs="Arial"/>
          <w:spacing w:val="-3"/>
          <w:lang w:val="es-ES_tradnl"/>
        </w:rPr>
      </w:pPr>
      <w:r w:rsidRPr="001C1E8F">
        <w:rPr>
          <w:rFonts w:ascii="Arial Narrow" w:eastAsia="Arial Unicode MS" w:hAnsi="Arial Narrow" w:cs="Arial"/>
          <w:spacing w:val="-3"/>
          <w:lang w:val="es-ES_tradnl"/>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42B0366C"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QUIENES PUEDEN PARTICIPAR </w:t>
      </w:r>
    </w:p>
    <w:p w14:paraId="026992BC" w14:textId="77777777" w:rsidR="00463963" w:rsidRPr="002921F2" w:rsidRDefault="00463963">
      <w:pPr>
        <w:pStyle w:val="Sinespaciado"/>
        <w:numPr>
          <w:ilvl w:val="0"/>
          <w:numId w:val="17"/>
        </w:numPr>
        <w:spacing w:after="240"/>
        <w:ind w:left="426" w:hanging="284"/>
        <w:jc w:val="both"/>
        <w:rPr>
          <w:rFonts w:ascii="Arial Narrow" w:hAnsi="Arial Narrow" w:cs="Arial"/>
          <w:sz w:val="22"/>
          <w:szCs w:val="22"/>
        </w:rPr>
      </w:pPr>
      <w:r w:rsidRPr="002921F2">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921F2" w:rsidRDefault="00463963" w:rsidP="660C2AF6">
      <w:pPr>
        <w:pStyle w:val="Sinespaciado"/>
        <w:numPr>
          <w:ilvl w:val="0"/>
          <w:numId w:val="17"/>
        </w:numPr>
        <w:spacing w:after="240"/>
        <w:ind w:left="426" w:hanging="284"/>
        <w:jc w:val="both"/>
        <w:rPr>
          <w:rFonts w:ascii="Arial Narrow" w:hAnsi="Arial Narrow" w:cs="Arial"/>
          <w:sz w:val="22"/>
          <w:szCs w:val="22"/>
          <w:lang w:val="es-ES"/>
        </w:rPr>
      </w:pPr>
      <w:r w:rsidRPr="660C2AF6">
        <w:rPr>
          <w:rFonts w:ascii="Arial Narrow" w:hAnsi="Arial Narrow" w:cs="Arial"/>
          <w:sz w:val="22"/>
          <w:szCs w:val="22"/>
          <w:lang w:val="es-ES"/>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4122CDD5" w14:textId="77777777" w:rsidR="00463963" w:rsidRPr="002921F2" w:rsidRDefault="00463963">
      <w:pPr>
        <w:pStyle w:val="Sinespaciado"/>
        <w:numPr>
          <w:ilvl w:val="0"/>
          <w:numId w:val="17"/>
        </w:numPr>
        <w:spacing w:after="240"/>
        <w:ind w:left="426" w:hanging="284"/>
        <w:jc w:val="both"/>
        <w:rPr>
          <w:rFonts w:ascii="Arial Narrow" w:hAnsi="Arial Narrow" w:cs="Arial"/>
          <w:snapToGrid w:val="0"/>
          <w:sz w:val="22"/>
          <w:szCs w:val="22"/>
        </w:rPr>
      </w:pPr>
      <w:r w:rsidRPr="002921F2">
        <w:rPr>
          <w:rFonts w:ascii="Arial Narrow" w:hAnsi="Arial Narrow" w:cs="Arial"/>
          <w:sz w:val="22"/>
          <w:szCs w:val="22"/>
        </w:rPr>
        <w:t>No pueden participar</w:t>
      </w:r>
      <w:r w:rsidRPr="002921F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9DDC985"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bookmarkStart w:id="3" w:name="_Toc398128659"/>
      <w:bookmarkEnd w:id="1"/>
      <w:r w:rsidRPr="002921F2">
        <w:rPr>
          <w:rFonts w:ascii="Arial Narrow" w:hAnsi="Arial Narrow" w:cs="Arial"/>
          <w:b/>
          <w:lang w:val="es-ES_tradnl"/>
        </w:rPr>
        <w:t>COSTOS</w:t>
      </w:r>
      <w:r w:rsidRPr="002921F2">
        <w:rPr>
          <w:rFonts w:ascii="Arial Narrow" w:hAnsi="Arial Narrow" w:cs="Arial"/>
          <w:b/>
          <w:bCs/>
          <w:lang w:val="es-ES_tradnl"/>
        </w:rPr>
        <w:t xml:space="preserve"> </w:t>
      </w:r>
      <w:r w:rsidRPr="002921F2">
        <w:rPr>
          <w:rFonts w:ascii="Arial Narrow" w:hAnsi="Arial Narrow" w:cs="Arial"/>
          <w:b/>
          <w:lang w:val="es-ES_tradnl"/>
        </w:rPr>
        <w:t>DERIVADOS</w:t>
      </w:r>
      <w:r w:rsidRPr="002921F2">
        <w:rPr>
          <w:rFonts w:ascii="Arial Narrow" w:hAnsi="Arial Narrow" w:cs="Arial"/>
          <w:b/>
          <w:bCs/>
          <w:lang w:val="es-ES_tradnl"/>
        </w:rPr>
        <w:t xml:space="preserve"> DE PARTICIPAR EN EL PROCESO DE CONTRATACIÓN</w:t>
      </w:r>
      <w:bookmarkEnd w:id="3"/>
      <w:r w:rsidRPr="002921F2">
        <w:rPr>
          <w:rFonts w:ascii="Arial Narrow" w:hAnsi="Arial Narrow" w:cs="Arial"/>
          <w:b/>
          <w:bCs/>
          <w:lang w:val="es-ES_tradnl"/>
        </w:rPr>
        <w:t xml:space="preserve"> </w:t>
      </w:r>
    </w:p>
    <w:p w14:paraId="2AD0DF90"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43155EAC" w14:textId="77777777" w:rsidR="00463963" w:rsidRPr="002921F2" w:rsidRDefault="00463963" w:rsidP="660C2AF6">
      <w:pPr>
        <w:pStyle w:val="Prrafodelista"/>
        <w:numPr>
          <w:ilvl w:val="1"/>
          <w:numId w:val="23"/>
        </w:numPr>
        <w:spacing w:after="240" w:line="240" w:lineRule="auto"/>
        <w:ind w:left="426" w:hanging="426"/>
        <w:jc w:val="both"/>
        <w:rPr>
          <w:rFonts w:ascii="Arial Narrow" w:hAnsi="Arial Narrow" w:cs="Arial"/>
          <w:b/>
          <w:bCs/>
          <w:lang w:val="es-ES"/>
        </w:rPr>
      </w:pPr>
      <w:proofErr w:type="gramStart"/>
      <w:r w:rsidRPr="660C2AF6">
        <w:rPr>
          <w:rFonts w:ascii="Arial Narrow" w:hAnsi="Arial Narrow" w:cs="Arial"/>
          <w:b/>
          <w:bCs/>
          <w:lang w:val="es-ES"/>
        </w:rPr>
        <w:t>CONDICIONES  LOCALES</w:t>
      </w:r>
      <w:proofErr w:type="gramEnd"/>
    </w:p>
    <w:p w14:paraId="487B6AE9" w14:textId="77777777" w:rsidR="00463963" w:rsidRPr="002921F2" w:rsidRDefault="00463963" w:rsidP="660C2AF6">
      <w:pPr>
        <w:pStyle w:val="Ttulo3"/>
        <w:spacing w:before="0" w:after="240" w:line="240" w:lineRule="auto"/>
        <w:jc w:val="both"/>
        <w:rPr>
          <w:rFonts w:ascii="Arial Narrow" w:hAnsi="Arial Narrow" w:cs="Arial"/>
          <w:b w:val="0"/>
          <w:bCs w:val="0"/>
          <w:color w:val="auto"/>
          <w:lang w:val="es-ES"/>
        </w:rPr>
      </w:pPr>
      <w:r w:rsidRPr="660C2AF6">
        <w:rPr>
          <w:rFonts w:ascii="Arial Narrow" w:hAnsi="Arial Narrow" w:cs="Arial"/>
          <w:b w:val="0"/>
          <w:bCs w:val="0"/>
          <w:color w:val="auto"/>
          <w:lang w:val="es-ES"/>
        </w:rPr>
        <w:lastRenderedPageBreak/>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01D25C39"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bookmarkStart w:id="4" w:name="_Toc398128661"/>
      <w:r w:rsidRPr="002921F2">
        <w:rPr>
          <w:rFonts w:ascii="Arial Narrow" w:hAnsi="Arial Narrow" w:cs="Arial"/>
          <w:b/>
          <w:lang w:val="es-ES_tradnl"/>
        </w:rPr>
        <w:t>IDIOMA</w:t>
      </w:r>
      <w:bookmarkEnd w:id="4"/>
      <w:r w:rsidRPr="002921F2">
        <w:rPr>
          <w:rFonts w:ascii="Arial Narrow" w:hAnsi="Arial Narrow" w:cs="Arial"/>
          <w:b/>
          <w:bCs/>
          <w:lang w:val="es-ES_tradnl"/>
        </w:rPr>
        <w:t xml:space="preserve"> </w:t>
      </w:r>
    </w:p>
    <w:p w14:paraId="7B7FA2F1"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53341A7C" w14:textId="77777777" w:rsidR="00463963" w:rsidRPr="002921F2" w:rsidRDefault="00463963" w:rsidP="660C2AF6">
      <w:pPr>
        <w:spacing w:after="240" w:line="240" w:lineRule="auto"/>
        <w:jc w:val="both"/>
        <w:rPr>
          <w:rFonts w:ascii="Arial Narrow" w:hAnsi="Arial Narrow" w:cs="Arial"/>
          <w:lang w:val="es-ES"/>
        </w:rPr>
      </w:pPr>
      <w:r w:rsidRPr="660C2AF6">
        <w:rPr>
          <w:rFonts w:ascii="Arial Narrow" w:hAnsi="Arial Narrow" w:cs="Arial"/>
          <w:lang w:val="es-ES"/>
        </w:rPr>
        <w:t>Los documentos, públicos o privados, con los cuales los proponentes acrediten los requisitos habilitantes que esten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519ACF8A" w14:textId="77777777" w:rsidR="00463963" w:rsidRPr="002921F2" w:rsidRDefault="00463963" w:rsidP="660C2AF6">
      <w:pPr>
        <w:pStyle w:val="Prrafodelista"/>
        <w:numPr>
          <w:ilvl w:val="1"/>
          <w:numId w:val="23"/>
        </w:numPr>
        <w:spacing w:after="240" w:line="240" w:lineRule="auto"/>
        <w:ind w:left="426" w:hanging="426"/>
        <w:jc w:val="both"/>
        <w:rPr>
          <w:rFonts w:ascii="Arial Narrow" w:hAnsi="Arial Narrow" w:cs="Arial"/>
          <w:b/>
          <w:bCs/>
          <w:lang w:val="es-ES"/>
        </w:rPr>
      </w:pPr>
      <w:bookmarkStart w:id="5" w:name="_Toc398128662"/>
      <w:r w:rsidRPr="660C2AF6">
        <w:rPr>
          <w:rFonts w:ascii="Arial Narrow" w:hAnsi="Arial Narrow" w:cs="Arial"/>
          <w:b/>
          <w:bCs/>
          <w:lang w:val="es-ES"/>
        </w:rPr>
        <w:t xml:space="preserve">DOCUMENTOS </w:t>
      </w:r>
      <w:bookmarkEnd w:id="5"/>
      <w:proofErr w:type="gramStart"/>
      <w:r w:rsidRPr="660C2AF6">
        <w:rPr>
          <w:rFonts w:ascii="Arial Narrow" w:hAnsi="Arial Narrow" w:cs="Arial"/>
          <w:b/>
          <w:bCs/>
          <w:lang w:val="es-ES"/>
        </w:rPr>
        <w:t>OTORGADOS  EN</w:t>
      </w:r>
      <w:proofErr w:type="gramEnd"/>
      <w:r w:rsidRPr="660C2AF6">
        <w:rPr>
          <w:rFonts w:ascii="Arial Narrow" w:hAnsi="Arial Narrow" w:cs="Arial"/>
          <w:b/>
          <w:bCs/>
          <w:lang w:val="es-ES"/>
        </w:rPr>
        <w:t xml:space="preserve"> EL EXTERIOR</w:t>
      </w:r>
    </w:p>
    <w:p w14:paraId="76E0EF47" w14:textId="77777777" w:rsidR="008A4E11" w:rsidRPr="00D17018" w:rsidRDefault="008A4E11" w:rsidP="005F5AE3">
      <w:pPr>
        <w:pStyle w:val="NormalWeb"/>
        <w:shd w:val="clear" w:color="auto" w:fill="FFFFFF"/>
        <w:spacing w:before="0" w:beforeAutospacing="0" w:after="240" w:afterAutospacing="0"/>
        <w:ind w:right="142"/>
        <w:jc w:val="both"/>
        <w:rPr>
          <w:rFonts w:ascii="Calibri" w:hAnsi="Calibri" w:cs="Calibri"/>
          <w:szCs w:val="22"/>
        </w:rPr>
      </w:pPr>
      <w:bookmarkStart w:id="6"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2AC82074" w14:textId="77777777" w:rsidR="008A4E11" w:rsidRPr="00D17018" w:rsidRDefault="008A4E11" w:rsidP="005F5AE3">
      <w:pPr>
        <w:pStyle w:val="NormalWeb"/>
        <w:shd w:val="clear" w:color="auto" w:fill="FFFFFF"/>
        <w:spacing w:before="0" w:beforeAutospacing="0" w:after="24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285DA19C" w14:textId="77777777" w:rsidR="008A4E11" w:rsidRPr="00D17018" w:rsidRDefault="008A4E11" w:rsidP="005F5AE3">
      <w:pPr>
        <w:pStyle w:val="NormalWeb"/>
        <w:shd w:val="clear" w:color="auto" w:fill="FFFFFF"/>
        <w:spacing w:before="0" w:beforeAutospacing="0" w:after="24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Los Manuales, fichas técnicas, catálogos, Data </w:t>
      </w:r>
      <w:proofErr w:type="spellStart"/>
      <w:r w:rsidRPr="00D17018">
        <w:rPr>
          <w:rFonts w:ascii="Arial Narrow" w:hAnsi="Arial Narrow" w:cs="Calibri"/>
          <w:szCs w:val="22"/>
          <w:bdr w:val="none" w:sz="0" w:space="0" w:color="auto" w:frame="1"/>
        </w:rPr>
        <w:t>sheets</w:t>
      </w:r>
      <w:proofErr w:type="spellEnd"/>
      <w:r w:rsidRPr="00D17018">
        <w:rPr>
          <w:rFonts w:ascii="Arial Narrow" w:hAnsi="Arial Narrow" w:cs="Calibri"/>
          <w:szCs w:val="22"/>
          <w:bdr w:val="none" w:sz="0" w:space="0" w:color="auto" w:frame="1"/>
        </w:rPr>
        <w:t xml:space="preserve">, no serán objeto de apostilla o legalización, ni de traducción oficial, salvo las certificaciones, aclaraciones, o demás documentos </w:t>
      </w:r>
      <w:proofErr w:type="gramStart"/>
      <w:r w:rsidRPr="00D17018">
        <w:rPr>
          <w:rFonts w:ascii="Arial Narrow" w:hAnsi="Arial Narrow" w:cs="Calibri"/>
          <w:szCs w:val="22"/>
          <w:bdr w:val="none" w:sz="0" w:space="0" w:color="auto" w:frame="1"/>
        </w:rPr>
        <w:t>expedidos  en</w:t>
      </w:r>
      <w:proofErr w:type="gramEnd"/>
      <w:r w:rsidRPr="00D17018">
        <w:rPr>
          <w:rFonts w:ascii="Arial Narrow" w:hAnsi="Arial Narrow" w:cs="Calibri"/>
          <w:szCs w:val="22"/>
          <w:bdr w:val="none" w:sz="0" w:space="0" w:color="auto" w:frame="1"/>
        </w:rPr>
        <w:t xml:space="preserve"> el exterior.  </w:t>
      </w:r>
    </w:p>
    <w:p w14:paraId="431E899F" w14:textId="4F2602A6" w:rsidR="008A4E11" w:rsidRPr="00D17018" w:rsidRDefault="008A4E11" w:rsidP="005F5AE3">
      <w:pPr>
        <w:pStyle w:val="NormalWeb"/>
        <w:shd w:val="clear" w:color="auto" w:fill="FFFFFF"/>
        <w:spacing w:before="0" w:beforeAutospacing="0" w:after="240" w:afterAutospacing="0"/>
        <w:ind w:right="142"/>
        <w:jc w:val="both"/>
        <w:rPr>
          <w:rFonts w:ascii="Calibri" w:hAnsi="Calibri" w:cs="Calibri"/>
          <w:szCs w:val="22"/>
        </w:rPr>
      </w:pPr>
      <w:bookmarkStart w:id="7"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7BBFF056" w14:textId="77777777" w:rsidR="00463963" w:rsidRPr="002921F2" w:rsidRDefault="00463963">
      <w:pPr>
        <w:pStyle w:val="Prrafodelista"/>
        <w:numPr>
          <w:ilvl w:val="1"/>
          <w:numId w:val="23"/>
        </w:numPr>
        <w:spacing w:after="240" w:line="240" w:lineRule="auto"/>
        <w:ind w:left="426" w:hanging="426"/>
        <w:jc w:val="both"/>
        <w:rPr>
          <w:rFonts w:ascii="Arial Narrow" w:eastAsia="Arial Unicode MS" w:hAnsi="Arial Narrow" w:cs="Arial"/>
          <w:b/>
          <w:bCs/>
          <w:spacing w:val="-3"/>
          <w:lang w:val="es-ES_tradnl"/>
        </w:rPr>
      </w:pPr>
      <w:bookmarkStart w:id="8" w:name="_Toc379219955"/>
      <w:bookmarkEnd w:id="6"/>
      <w:bookmarkEnd w:id="7"/>
      <w:r w:rsidRPr="002921F2">
        <w:rPr>
          <w:rFonts w:ascii="Arial Narrow" w:eastAsia="Arial Unicode MS" w:hAnsi="Arial Narrow" w:cs="Arial"/>
          <w:b/>
          <w:bCs/>
          <w:spacing w:val="-3"/>
          <w:lang w:val="es-ES_tradnl"/>
        </w:rPr>
        <w:t xml:space="preserve">TÍTULOS OBTENIDOS EN EL EXTERIOR </w:t>
      </w:r>
    </w:p>
    <w:p w14:paraId="3948CC18" w14:textId="40F9C38B" w:rsidR="00463963" w:rsidRPr="002921F2" w:rsidRDefault="00463963" w:rsidP="005F5AE3">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lastRenderedPageBreak/>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38CA7981" w14:textId="77777777" w:rsidR="00463963" w:rsidRPr="002921F2" w:rsidRDefault="00463963" w:rsidP="005F5AE3">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1484D2E1" w14:textId="77777777" w:rsidR="00463963" w:rsidRPr="002921F2" w:rsidRDefault="00463963" w:rsidP="005F5AE3">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37E1D3C2"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lang w:val="es-ES_tradnl"/>
        </w:rPr>
      </w:pPr>
      <w:bookmarkStart w:id="9" w:name="_Toc99029278"/>
      <w:r w:rsidRPr="002921F2">
        <w:rPr>
          <w:rFonts w:ascii="Arial Narrow" w:hAnsi="Arial Narrow" w:cs="Arial"/>
          <w:b/>
          <w:lang w:val="es-ES_tradnl"/>
        </w:rPr>
        <w:t>CIERRE DEL PROCESO Y APERTURA DE OFERTAS</w:t>
      </w:r>
      <w:bookmarkStart w:id="10" w:name="_Toc35616206"/>
      <w:bookmarkStart w:id="11" w:name="_Toc35616533"/>
      <w:bookmarkStart w:id="12" w:name="_Toc35616207"/>
      <w:bookmarkStart w:id="13" w:name="_Toc35616534"/>
      <w:bookmarkStart w:id="14" w:name="_Toc35616208"/>
      <w:bookmarkStart w:id="15" w:name="_Toc35616535"/>
      <w:bookmarkStart w:id="16" w:name="_Toc35616209"/>
      <w:bookmarkStart w:id="17" w:name="_Toc35616536"/>
      <w:bookmarkStart w:id="18" w:name="_Toc35616210"/>
      <w:bookmarkStart w:id="19" w:name="_Toc35616537"/>
      <w:bookmarkStart w:id="20" w:name="_Toc35616211"/>
      <w:bookmarkStart w:id="21" w:name="_Toc35616538"/>
      <w:bookmarkStart w:id="22" w:name="_Toc35616212"/>
      <w:bookmarkStart w:id="23" w:name="_Toc35616539"/>
      <w:bookmarkStart w:id="24" w:name="_Toc35616213"/>
      <w:bookmarkStart w:id="25" w:name="_Toc35616540"/>
      <w:bookmarkStart w:id="26" w:name="_Toc35616214"/>
      <w:bookmarkStart w:id="27" w:name="_Toc35616541"/>
      <w:bookmarkStart w:id="28" w:name="_Toc35616215"/>
      <w:bookmarkStart w:id="29" w:name="_Toc35616542"/>
      <w:bookmarkStart w:id="30" w:name="_Toc35616216"/>
      <w:bookmarkStart w:id="31" w:name="_Toc35616543"/>
      <w:bookmarkStart w:id="32" w:name="_Toc35616217"/>
      <w:bookmarkStart w:id="33" w:name="_Toc35616544"/>
      <w:bookmarkStart w:id="34" w:name="_Toc35616218"/>
      <w:bookmarkStart w:id="35" w:name="_Toc35616545"/>
      <w:bookmarkStart w:id="36" w:name="_Toc35616219"/>
      <w:bookmarkStart w:id="37" w:name="_Toc35616546"/>
      <w:bookmarkStart w:id="38" w:name="_Toc35616220"/>
      <w:bookmarkStart w:id="39" w:name="_Toc35616547"/>
      <w:bookmarkStart w:id="40" w:name="_Toc35616221"/>
      <w:bookmarkStart w:id="41" w:name="_Toc35616548"/>
      <w:bookmarkStart w:id="42" w:name="_Toc35616222"/>
      <w:bookmarkStart w:id="43" w:name="_Toc35616549"/>
      <w:bookmarkStart w:id="44" w:name="_Toc35616223"/>
      <w:bookmarkStart w:id="45" w:name="_Toc35616550"/>
      <w:bookmarkStart w:id="46" w:name="_Toc35616224"/>
      <w:bookmarkStart w:id="47" w:name="_Toc35616551"/>
      <w:bookmarkStart w:id="48" w:name="_Toc471839115"/>
      <w:bookmarkStart w:id="49" w:name="_Toc504124513"/>
      <w:bookmarkStart w:id="50" w:name="_Toc508648262"/>
      <w:bookmarkStart w:id="51" w:name="_Toc508984046"/>
      <w:bookmarkStart w:id="52" w:name="_Toc509843877"/>
      <w:bookmarkStart w:id="53" w:name="_Toc511924785"/>
      <w:bookmarkStart w:id="54" w:name="_Toc520226874"/>
      <w:bookmarkStart w:id="55" w:name="_Toc520297844"/>
      <w:bookmarkStart w:id="56" w:name="_Toc520317109"/>
      <w:bookmarkStart w:id="57" w:name="_Toc533083710"/>
      <w:bookmarkStart w:id="58" w:name="_Toc35616225"/>
      <w:bookmarkStart w:id="59" w:name="_Toc40113333"/>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35F338CF" w14:textId="77777777" w:rsidR="00463963" w:rsidRPr="002921F2" w:rsidRDefault="00463963" w:rsidP="005F5AE3">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3075D72B" w14:textId="77777777" w:rsidR="00463963" w:rsidRPr="002921F2" w:rsidRDefault="00463963" w:rsidP="005F5AE3">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4394CDC3" w14:textId="77777777" w:rsidR="00463963" w:rsidRPr="002921F2" w:rsidRDefault="00463963" w:rsidP="005F5AE3">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18434D20" w14:textId="77777777" w:rsidR="00463963" w:rsidRPr="002921F2" w:rsidRDefault="00463963" w:rsidP="005F5AE3">
      <w:pPr>
        <w:tabs>
          <w:tab w:val="left" w:pos="-720"/>
        </w:tabs>
        <w:suppressAutoHyphens/>
        <w:spacing w:after="240" w:line="240" w:lineRule="auto"/>
        <w:jc w:val="both"/>
        <w:rPr>
          <w:rFonts w:ascii="Arial" w:eastAsia="Arial" w:hAnsi="Arial" w:cs="Arial"/>
          <w:sz w:val="20"/>
          <w:szCs w:val="20"/>
          <w:lang w:val="es-ES_tradnl"/>
        </w:rPr>
      </w:pPr>
      <w:r w:rsidRPr="002921F2">
        <w:rPr>
          <w:rFonts w:ascii="Arial Narrow" w:eastAsia="Arial Unicode MS" w:hAnsi="Arial Narrow" w:cs="Arial"/>
          <w:spacing w:val="-3"/>
          <w:lang w:val="es-ES_tradnl"/>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Pr="002921F2">
        <w:rPr>
          <w:rFonts w:ascii="Arial Narrow" w:eastAsia="Arial" w:hAnsi="Arial Narrow" w:cs="Arial"/>
          <w:lang w:val="es-ES_tradnl"/>
        </w:rPr>
        <w:t xml:space="preserve"> </w:t>
      </w:r>
      <w:hyperlink r:id="rId10" w:history="1">
        <w:r w:rsidRPr="002921F2">
          <w:rPr>
            <w:rStyle w:val="Hipervnculo"/>
            <w:rFonts w:ascii="Arial Narrow" w:eastAsia="Arial" w:hAnsi="Arial Narrow" w:cs="Arial"/>
            <w:lang w:val="es-ES_tradnl"/>
          </w:rPr>
          <w:t>https://www.colombiacompra.gov.co/secop-ii/indisponibilidad-en-el-secop-ii</w:t>
        </w:r>
      </w:hyperlink>
    </w:p>
    <w:p w14:paraId="396F09B0" w14:textId="77777777" w:rsidR="00463963" w:rsidRPr="002921F2" w:rsidRDefault="00463963" w:rsidP="005F5AE3">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La AEROCIVIL no será responsable por abrir el Sobre incorrectamente dirigido o sin la identificación adecuada.</w:t>
      </w:r>
    </w:p>
    <w:p w14:paraId="10B10CA1" w14:textId="2F2D583D"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w:t>
      </w:r>
      <w:proofErr w:type="gramStart"/>
      <w:r w:rsidRPr="002921F2">
        <w:rPr>
          <w:rFonts w:ascii="Arial Narrow" w:hAnsi="Arial Narrow" w:cs="Arial"/>
          <w:b/>
          <w:bCs/>
          <w:lang w:val="es-ES_tradnl"/>
        </w:rPr>
        <w:t xml:space="preserve">PARCIALES  </w:t>
      </w:r>
      <w:r w:rsidRPr="002921F2">
        <w:rPr>
          <w:rFonts w:ascii="Arial Narrow" w:hAnsi="Arial Narrow" w:cs="Arial"/>
          <w:b/>
          <w:bCs/>
          <w:highlight w:val="lightGray"/>
          <w:lang w:val="es-ES_tradnl"/>
        </w:rPr>
        <w:t>(</w:t>
      </w:r>
      <w:proofErr w:type="gramEnd"/>
      <w:r w:rsidR="009B0741">
        <w:rPr>
          <w:rFonts w:ascii="Arial Narrow" w:hAnsi="Arial Narrow" w:cs="Arial"/>
          <w:b/>
          <w:bCs/>
          <w:highlight w:val="lightGray"/>
          <w:lang w:val="es-ES_tradnl"/>
        </w:rPr>
        <w:t xml:space="preserve">NO </w:t>
      </w:r>
      <w:r w:rsidR="00D9307B" w:rsidRPr="002921F2">
        <w:rPr>
          <w:rFonts w:ascii="Arial Narrow" w:hAnsi="Arial Narrow" w:cs="Arial"/>
          <w:b/>
          <w:bCs/>
          <w:highlight w:val="lightGray"/>
          <w:lang w:val="es-ES_tradnl"/>
        </w:rPr>
        <w:t>APLICA</w:t>
      </w:r>
      <w:r w:rsidRPr="002921F2">
        <w:rPr>
          <w:rFonts w:ascii="Arial Narrow" w:hAnsi="Arial Narrow" w:cs="Arial"/>
          <w:b/>
          <w:bCs/>
          <w:highlight w:val="lightGray"/>
          <w:lang w:val="es-ES_tradnl"/>
        </w:rPr>
        <w:t>)</w:t>
      </w:r>
    </w:p>
    <w:p w14:paraId="3280F6E3" w14:textId="27A57605"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La Aerocivil </w:t>
      </w:r>
      <w:r w:rsidRPr="002921F2">
        <w:rPr>
          <w:rFonts w:ascii="Arial Narrow" w:hAnsi="Arial Narrow" w:cs="Arial"/>
          <w:highlight w:val="lightGray"/>
          <w:lang w:val="es-ES_tradnl"/>
        </w:rPr>
        <w:t>no</w:t>
      </w:r>
      <w:r w:rsidRPr="002921F2">
        <w:rPr>
          <w:rFonts w:ascii="Arial Narrow" w:hAnsi="Arial Narrow" w:cs="Arial"/>
          <w:lang w:val="es-ES_tradnl"/>
        </w:rPr>
        <w:t xml:space="preserve"> aceptará la presentación de propuestas parciales para el presente proceso de contratación.</w:t>
      </w:r>
    </w:p>
    <w:p w14:paraId="5714CC74"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ALTERNATIVAS</w:t>
      </w:r>
    </w:p>
    <w:p w14:paraId="63E51B8E"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43483418" w14:textId="77777777" w:rsidR="00463963" w:rsidRPr="002921F2" w:rsidRDefault="00463963">
      <w:pPr>
        <w:pStyle w:val="Prrafodelista"/>
        <w:numPr>
          <w:ilvl w:val="0"/>
          <w:numId w:val="9"/>
        </w:numPr>
        <w:spacing w:after="240" w:line="240" w:lineRule="auto"/>
        <w:ind w:left="567" w:hanging="567"/>
        <w:jc w:val="both"/>
        <w:rPr>
          <w:rFonts w:ascii="Arial Narrow" w:hAnsi="Arial Narrow" w:cs="Arial"/>
          <w:lang w:val="es-ES_tradnl"/>
        </w:rPr>
      </w:pPr>
      <w:r w:rsidRPr="002921F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DC94CE2" w14:textId="77777777" w:rsidR="00463963" w:rsidRPr="002921F2" w:rsidRDefault="00463963">
      <w:pPr>
        <w:pStyle w:val="Prrafodelista"/>
        <w:numPr>
          <w:ilvl w:val="0"/>
          <w:numId w:val="9"/>
        </w:numPr>
        <w:spacing w:after="240" w:line="240" w:lineRule="auto"/>
        <w:ind w:left="567" w:hanging="567"/>
        <w:jc w:val="both"/>
        <w:rPr>
          <w:rFonts w:ascii="Arial Narrow" w:hAnsi="Arial Narrow" w:cs="Arial"/>
          <w:lang w:val="es-ES_tradnl"/>
        </w:rPr>
      </w:pPr>
      <w:r w:rsidRPr="002921F2">
        <w:rPr>
          <w:rFonts w:ascii="Arial Narrow" w:hAnsi="Arial Narrow" w:cs="Arial"/>
          <w:lang w:val="es-ES_tradnl"/>
        </w:rPr>
        <w:lastRenderedPageBreak/>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4C8DAC77"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0D13446F"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Las propuestas alternativas en SECOP II se deben allegar como “otros anexos” en su oferta, donde el Proponente debe hacer la claridad de su intención de presentar una propuesta alternativa.</w:t>
      </w:r>
    </w:p>
    <w:p w14:paraId="0B32B337"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bookmarkStart w:id="60" w:name="_Toc84416974"/>
      <w:r w:rsidRPr="002921F2">
        <w:rPr>
          <w:rFonts w:ascii="Arial Narrow" w:hAnsi="Arial Narrow" w:cs="Arial"/>
          <w:b/>
          <w:lang w:val="es-ES_tradnl"/>
        </w:rPr>
        <w:t>INFORMACIÓN</w:t>
      </w:r>
      <w:r w:rsidRPr="002921F2">
        <w:rPr>
          <w:rFonts w:ascii="Arial Narrow" w:hAnsi="Arial Narrow" w:cs="Arial"/>
          <w:b/>
          <w:bCs/>
          <w:lang w:val="es-ES_tradnl"/>
        </w:rPr>
        <w:t xml:space="preserve"> INEXACTA</w:t>
      </w:r>
      <w:bookmarkEnd w:id="60"/>
    </w:p>
    <w:p w14:paraId="52394067"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39470795" w14:textId="5151F83E" w:rsidR="00463963"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377BC9C"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bookmarkStart w:id="61" w:name="_Toc84416975"/>
      <w:r w:rsidRPr="002921F2">
        <w:rPr>
          <w:rFonts w:ascii="Arial Narrow" w:hAnsi="Arial Narrow" w:cs="Arial"/>
          <w:b/>
          <w:lang w:val="es-ES_tradnl"/>
        </w:rPr>
        <w:t>INFORMACIÓN</w:t>
      </w:r>
      <w:r w:rsidRPr="002921F2">
        <w:rPr>
          <w:rFonts w:ascii="Arial Narrow" w:hAnsi="Arial Narrow" w:cs="Arial"/>
          <w:b/>
          <w:bCs/>
          <w:lang w:val="es-ES_tradnl"/>
        </w:rPr>
        <w:t xml:space="preserve"> RESERVADA</w:t>
      </w:r>
      <w:bookmarkEnd w:id="61"/>
    </w:p>
    <w:p w14:paraId="0A2467BB"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60E8A05" w14:textId="35BA4BFF"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921F2" w:rsidDel="0087791D">
        <w:rPr>
          <w:rFonts w:ascii="Arial Narrow" w:hAnsi="Arial Narrow" w:cs="Arial"/>
          <w:lang w:val="es-ES_tradnl"/>
        </w:rPr>
        <w:t xml:space="preserve"> </w:t>
      </w:r>
    </w:p>
    <w:p w14:paraId="66D1C432"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bookmarkStart w:id="62" w:name="_Toc84416976"/>
      <w:r w:rsidRPr="002921F2">
        <w:rPr>
          <w:rFonts w:ascii="Arial Narrow" w:hAnsi="Arial Narrow" w:cs="Arial"/>
          <w:b/>
          <w:lang w:val="es-ES_tradnl"/>
        </w:rPr>
        <w:t>MONEDA</w:t>
      </w:r>
      <w:bookmarkEnd w:id="62"/>
    </w:p>
    <w:p w14:paraId="4DBF1351" w14:textId="77777777" w:rsidR="00463963" w:rsidRPr="002921F2" w:rsidRDefault="00463963">
      <w:pPr>
        <w:numPr>
          <w:ilvl w:val="0"/>
          <w:numId w:val="13"/>
        </w:numPr>
        <w:spacing w:after="240" w:line="240" w:lineRule="auto"/>
        <w:ind w:left="426"/>
        <w:jc w:val="both"/>
        <w:rPr>
          <w:rFonts w:ascii="Arial Narrow" w:hAnsi="Arial Narrow" w:cs="Arial"/>
          <w:b/>
          <w:bCs/>
          <w:lang w:val="es-ES_tradnl"/>
        </w:rPr>
      </w:pPr>
      <w:r w:rsidRPr="002921F2">
        <w:rPr>
          <w:rFonts w:ascii="Arial Narrow" w:hAnsi="Arial Narrow" w:cs="Arial"/>
          <w:b/>
          <w:bCs/>
          <w:lang w:val="es-ES_tradnl"/>
        </w:rPr>
        <w:t>Monedas Extranjeras</w:t>
      </w:r>
    </w:p>
    <w:p w14:paraId="70AF02EB" w14:textId="77777777" w:rsidR="00463963" w:rsidRPr="002921F2" w:rsidRDefault="00463963" w:rsidP="660C2AF6">
      <w:pPr>
        <w:spacing w:after="240" w:line="240" w:lineRule="auto"/>
        <w:jc w:val="both"/>
        <w:rPr>
          <w:rFonts w:ascii="Arial Narrow" w:hAnsi="Arial Narrow" w:cs="Arial"/>
          <w:lang w:val="es-ES"/>
        </w:rPr>
      </w:pPr>
      <w:r w:rsidRPr="660C2AF6">
        <w:rPr>
          <w:rFonts w:ascii="Arial Narrow" w:hAnsi="Arial Narrow" w:cs="Arial"/>
          <w:lang w:val="es-ES"/>
        </w:rPr>
        <w:t xml:space="preserve">Los valores de los documentos aportados en la propuesta deben presentarse en </w:t>
      </w:r>
      <w:proofErr w:type="gramStart"/>
      <w:r w:rsidRPr="660C2AF6">
        <w:rPr>
          <w:rFonts w:ascii="Arial Narrow" w:hAnsi="Arial Narrow" w:cs="Arial"/>
          <w:lang w:val="es-ES"/>
        </w:rPr>
        <w:t>Pesos Colombianos</w:t>
      </w:r>
      <w:proofErr w:type="gramEnd"/>
      <w:r w:rsidRPr="660C2AF6">
        <w:rPr>
          <w:rFonts w:ascii="Arial Narrow" w:hAnsi="Arial Narrow" w:cs="Arial"/>
          <w:lang w:val="es-ES"/>
        </w:rPr>
        <w:t xml:space="preserve">. Cuando un valor se exprese en moneda extranjera debe convertirse a </w:t>
      </w:r>
      <w:proofErr w:type="gramStart"/>
      <w:r w:rsidRPr="660C2AF6">
        <w:rPr>
          <w:rFonts w:ascii="Arial Narrow" w:hAnsi="Arial Narrow" w:cs="Arial"/>
          <w:lang w:val="es-ES"/>
        </w:rPr>
        <w:t>Pesos Colombianos</w:t>
      </w:r>
      <w:proofErr w:type="gramEnd"/>
      <w:r w:rsidRPr="660C2AF6">
        <w:rPr>
          <w:rFonts w:ascii="Arial Narrow" w:hAnsi="Arial Narrow" w:cs="Arial"/>
          <w:lang w:val="es-ES"/>
        </w:rPr>
        <w:t>, teniendo en cuenta lo siguiente:</w:t>
      </w:r>
    </w:p>
    <w:p w14:paraId="36B46EC3" w14:textId="77777777" w:rsidR="000B1EBE" w:rsidRPr="00B22F64" w:rsidRDefault="000B1EBE">
      <w:pPr>
        <w:numPr>
          <w:ilvl w:val="0"/>
          <w:numId w:val="10"/>
        </w:numPr>
        <w:spacing w:after="240" w:line="240" w:lineRule="auto"/>
        <w:ind w:left="425" w:right="142" w:hanging="425"/>
        <w:jc w:val="both"/>
        <w:rPr>
          <w:rFonts w:ascii="Arial Narrow" w:hAnsi="Arial Narrow" w:cs="Arial"/>
        </w:rPr>
      </w:pPr>
      <w:r w:rsidRPr="00B22F64">
        <w:rPr>
          <w:rFonts w:ascii="Arial Narrow" w:hAnsi="Arial Narrow" w:cs="Arial"/>
        </w:rPr>
        <w:t xml:space="preserve">Si los valores de un Contrato están expresados originalmente en </w:t>
      </w:r>
      <w:proofErr w:type="gramStart"/>
      <w:r w:rsidRPr="00B22F64">
        <w:rPr>
          <w:rFonts w:ascii="Arial Narrow" w:hAnsi="Arial Narrow" w:cs="Arial"/>
        </w:rPr>
        <w:t>Dólares</w:t>
      </w:r>
      <w:proofErr w:type="gramEnd"/>
      <w:r w:rsidRPr="00B22F64">
        <w:rPr>
          <w:rFonts w:ascii="Arial Narrow" w:hAnsi="Arial Narrow" w:cs="Arial"/>
        </w:rPr>
        <w:t xml:space="preserve"> de los Estados Unidos de América, los valores se convertirán a </w:t>
      </w:r>
      <w:proofErr w:type="gramStart"/>
      <w:r w:rsidRPr="00B22F64">
        <w:rPr>
          <w:rFonts w:ascii="Arial Narrow" w:hAnsi="Arial Narrow" w:cs="Arial"/>
        </w:rPr>
        <w:t>Pesos Colombianos</w:t>
      </w:r>
      <w:proofErr w:type="gramEnd"/>
      <w:r w:rsidRPr="00B22F64">
        <w:rPr>
          <w:rFonts w:ascii="Arial Narrow" w:hAnsi="Arial Narrow" w:cs="Arial"/>
        </w:rPr>
        <w:t xml:space="preserve">, utilizando el valor correspondiente al promedio entre la TRM de la fecha de inicio del Contrato y la TRM de la fecha de terminación </w:t>
      </w:r>
      <w:proofErr w:type="gramStart"/>
      <w:r w:rsidRPr="00B22F64">
        <w:rPr>
          <w:rFonts w:ascii="Arial Narrow" w:hAnsi="Arial Narrow" w:cs="Arial"/>
        </w:rPr>
        <w:t>del mismo</w:t>
      </w:r>
      <w:proofErr w:type="gramEnd"/>
      <w:r w:rsidRPr="00B22F64">
        <w:rPr>
          <w:rFonts w:ascii="Arial Narrow" w:hAnsi="Arial Narrow" w:cs="Arial"/>
        </w:rPr>
        <w:t xml:space="preserve">. Para esto, el Proponente deberá indicar la tasa representativa del mercado utilizada para la conversión de cada Contrato en el </w:t>
      </w:r>
      <w:bookmarkStart w:id="63" w:name="_Hlk104229013"/>
      <w:r w:rsidRPr="00B22F64">
        <w:rPr>
          <w:rFonts w:ascii="Arial Narrow" w:hAnsi="Arial Narrow" w:cs="Arial"/>
        </w:rPr>
        <w:t xml:space="preserve">“Formato </w:t>
      </w:r>
      <w:r>
        <w:rPr>
          <w:rFonts w:ascii="Arial Narrow" w:hAnsi="Arial Narrow" w:cs="Arial"/>
        </w:rPr>
        <w:t>19</w:t>
      </w:r>
      <w:r w:rsidRPr="00B22F64">
        <w:rPr>
          <w:rFonts w:ascii="Arial Narrow" w:hAnsi="Arial Narrow" w:cs="Arial"/>
        </w:rPr>
        <w:t xml:space="preserve"> </w:t>
      </w:r>
      <w:r>
        <w:rPr>
          <w:rFonts w:ascii="Arial Narrow" w:hAnsi="Arial Narrow" w:cs="Arial"/>
        </w:rPr>
        <w:t>A</w:t>
      </w:r>
      <w:r w:rsidRPr="00B22F64">
        <w:rPr>
          <w:rFonts w:ascii="Arial Narrow" w:hAnsi="Arial Narrow" w:cs="Arial"/>
        </w:rPr>
        <w:t>– Experiencia</w:t>
      </w:r>
      <w:r>
        <w:rPr>
          <w:rFonts w:ascii="Arial Narrow" w:hAnsi="Arial Narrow" w:cs="Arial"/>
        </w:rPr>
        <w:t xml:space="preserve"> General o Formato 19 B Experiencia </w:t>
      </w:r>
      <w:r>
        <w:rPr>
          <w:rFonts w:ascii="Arial Narrow" w:hAnsi="Arial Narrow" w:cs="Arial"/>
        </w:rPr>
        <w:lastRenderedPageBreak/>
        <w:t>Específica</w:t>
      </w:r>
      <w:r w:rsidRPr="00B22F64">
        <w:rPr>
          <w:rFonts w:ascii="Arial Narrow" w:hAnsi="Arial Narrow" w:cs="Arial"/>
        </w:rPr>
        <w:t>”</w:t>
      </w:r>
      <w:r>
        <w:rPr>
          <w:rFonts w:ascii="Arial Narrow" w:hAnsi="Arial Narrow" w:cs="Arial"/>
        </w:rPr>
        <w:t xml:space="preserve"> o “Formato 19 C Experiencia Ponderable” (cuando sean exigidos)</w:t>
      </w:r>
      <w:bookmarkEnd w:id="63"/>
      <w:r w:rsidRPr="00B22F64">
        <w:rPr>
          <w:rFonts w:ascii="Arial Narrow" w:hAnsi="Arial Narrow" w:cs="Arial"/>
        </w:rPr>
        <w:t xml:space="preserve">. La TRM utilizada será la certificada por la Superintendencia Financiera de Colombia. </w:t>
      </w:r>
    </w:p>
    <w:p w14:paraId="7D0DDE08" w14:textId="77777777" w:rsidR="00463963" w:rsidRPr="002921F2" w:rsidRDefault="00463963" w:rsidP="660C2AF6">
      <w:pPr>
        <w:numPr>
          <w:ilvl w:val="0"/>
          <w:numId w:val="10"/>
        </w:numPr>
        <w:spacing w:after="240" w:line="240" w:lineRule="auto"/>
        <w:ind w:left="425" w:hanging="425"/>
        <w:jc w:val="both"/>
        <w:rPr>
          <w:rFonts w:ascii="Arial Narrow" w:hAnsi="Arial Narrow" w:cs="Arial"/>
          <w:lang w:val="es-ES"/>
        </w:rPr>
      </w:pPr>
      <w:r w:rsidRPr="660C2AF6">
        <w:rPr>
          <w:rFonts w:ascii="Arial Narrow" w:hAnsi="Arial Narrow" w:cs="Arial"/>
          <w:lang w:val="es-ES"/>
        </w:rPr>
        <w:t xml:space="preserve">Si los valores del Contrato están expresados originalmente en una moneda diferente a </w:t>
      </w:r>
      <w:proofErr w:type="gramStart"/>
      <w:r w:rsidRPr="660C2AF6">
        <w:rPr>
          <w:rFonts w:ascii="Arial Narrow" w:hAnsi="Arial Narrow" w:cs="Arial"/>
          <w:lang w:val="es-ES"/>
        </w:rPr>
        <w:t>Dólares</w:t>
      </w:r>
      <w:proofErr w:type="gramEnd"/>
      <w:r w:rsidRPr="660C2AF6">
        <w:rPr>
          <w:rFonts w:ascii="Arial Narrow" w:hAnsi="Arial Narrow" w:cs="Arial"/>
          <w:lang w:val="es-ES"/>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w:t>
      </w:r>
      <w:proofErr w:type="gramStart"/>
      <w:r w:rsidRPr="660C2AF6">
        <w:rPr>
          <w:rFonts w:ascii="Arial Narrow" w:hAnsi="Arial Narrow" w:cs="Arial"/>
          <w:lang w:val="es-ES"/>
        </w:rPr>
        <w:t>del mismo</w:t>
      </w:r>
      <w:proofErr w:type="gramEnd"/>
      <w:r w:rsidRPr="660C2AF6">
        <w:rPr>
          <w:rFonts w:ascii="Arial Narrow" w:hAnsi="Arial Narrow" w:cs="Arial"/>
          <w:lang w:val="es-ES"/>
        </w:rPr>
        <w:t xml:space="preserve">.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14:textId="77777777" w:rsidR="00463963" w:rsidRPr="002921F2" w:rsidRDefault="00463963" w:rsidP="660C2AF6">
      <w:pPr>
        <w:numPr>
          <w:ilvl w:val="0"/>
          <w:numId w:val="10"/>
        </w:numPr>
        <w:spacing w:after="240" w:line="240" w:lineRule="auto"/>
        <w:ind w:left="425" w:hanging="425"/>
        <w:jc w:val="both"/>
        <w:rPr>
          <w:rFonts w:ascii="Arial Narrow" w:hAnsi="Arial Narrow" w:cs="Arial"/>
          <w:lang w:val="es-ES"/>
        </w:rPr>
      </w:pPr>
      <w:r w:rsidRPr="660C2AF6">
        <w:rPr>
          <w:rFonts w:ascii="Arial Narrow" w:hAnsi="Arial Narrow" w:cs="Arial"/>
          <w:lang w:val="es-ES"/>
        </w:rPr>
        <w:t xml:space="preserve">Si los valores de los estados financieros están expresados originalmente en </w:t>
      </w:r>
      <w:proofErr w:type="gramStart"/>
      <w:r w:rsidRPr="660C2AF6">
        <w:rPr>
          <w:rFonts w:ascii="Arial Narrow" w:hAnsi="Arial Narrow" w:cs="Arial"/>
          <w:lang w:val="es-ES"/>
        </w:rPr>
        <w:t>Dólares</w:t>
      </w:r>
      <w:proofErr w:type="gramEnd"/>
      <w:r w:rsidRPr="660C2AF6">
        <w:rPr>
          <w:rFonts w:ascii="Arial Narrow" w:hAnsi="Arial Narrow" w:cs="Arial"/>
          <w:lang w:val="es-ES"/>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2CBDAFC4" w14:textId="57B30AC7" w:rsidR="00463963" w:rsidRDefault="00463963" w:rsidP="660C2AF6">
      <w:pPr>
        <w:numPr>
          <w:ilvl w:val="0"/>
          <w:numId w:val="10"/>
        </w:numPr>
        <w:spacing w:after="240" w:line="240" w:lineRule="auto"/>
        <w:ind w:left="425" w:hanging="425"/>
        <w:jc w:val="both"/>
        <w:rPr>
          <w:rFonts w:ascii="Arial Narrow" w:hAnsi="Arial Narrow" w:cs="Arial"/>
          <w:lang w:val="es-ES"/>
        </w:rPr>
      </w:pPr>
      <w:r w:rsidRPr="660C2AF6">
        <w:rPr>
          <w:rFonts w:ascii="Arial Narrow" w:hAnsi="Arial Narrow" w:cs="Arial"/>
          <w:lang w:val="es-ES"/>
        </w:rPr>
        <w:t xml:space="preserve">Si los valores de los estados financieros están expresados originalmente en una moneda diferente a </w:t>
      </w:r>
      <w:proofErr w:type="gramStart"/>
      <w:r w:rsidRPr="660C2AF6">
        <w:rPr>
          <w:rFonts w:ascii="Arial Narrow" w:hAnsi="Arial Narrow" w:cs="Arial"/>
          <w:lang w:val="es-ES"/>
        </w:rPr>
        <w:t>Dólares</w:t>
      </w:r>
      <w:proofErr w:type="gramEnd"/>
      <w:r w:rsidRPr="660C2AF6">
        <w:rPr>
          <w:rFonts w:ascii="Arial Narrow" w:hAnsi="Arial Narrow" w:cs="Arial"/>
          <w:lang w:val="es-ES"/>
        </w:rPr>
        <w:t xml:space="preserve"> de los Estados Unidos de América, éstos deberán convertirse inicialmente a </w:t>
      </w:r>
      <w:proofErr w:type="gramStart"/>
      <w:r w:rsidRPr="660C2AF6">
        <w:rPr>
          <w:rFonts w:ascii="Arial Narrow" w:hAnsi="Arial Narrow" w:cs="Arial"/>
          <w:lang w:val="es-ES"/>
        </w:rPr>
        <w:t>Dólares</w:t>
      </w:r>
      <w:proofErr w:type="gramEnd"/>
      <w:r w:rsidRPr="660C2AF6">
        <w:rPr>
          <w:rFonts w:ascii="Arial Narrow" w:hAnsi="Arial Narrow" w:cs="Arial"/>
          <w:lang w:val="es-ES"/>
        </w:rPr>
        <w:t xml:space="preserve"> de los Estados Unidos de América utilizando para ello el valor correspondiente a la fecha de expedición de los estados financieros. Para verificar la tasa de cambio entre la moneda y el </w:t>
      </w:r>
      <w:proofErr w:type="gramStart"/>
      <w:r w:rsidRPr="660C2AF6">
        <w:rPr>
          <w:rFonts w:ascii="Arial Narrow" w:hAnsi="Arial Narrow" w:cs="Arial"/>
          <w:lang w:val="es-ES"/>
        </w:rPr>
        <w:t>Dólar</w:t>
      </w:r>
      <w:proofErr w:type="gramEnd"/>
      <w:r w:rsidRPr="660C2AF6">
        <w:rPr>
          <w:rFonts w:ascii="Arial Narrow" w:hAnsi="Arial Narrow" w:cs="Arial"/>
          <w:lang w:val="es-ES"/>
        </w:rPr>
        <w:t xml:space="preserve"> de los Estados Unidos de América, el Proponente podrá utilizar la página web https://www.oanda.com/lang/es/currency/converter/. Hecho esto se procederá en la forma señalada en el numeral III. </w:t>
      </w:r>
    </w:p>
    <w:p w14:paraId="77C08D67" w14:textId="77777777" w:rsidR="00463963" w:rsidRPr="002921F2" w:rsidRDefault="00463963">
      <w:pPr>
        <w:numPr>
          <w:ilvl w:val="0"/>
          <w:numId w:val="13"/>
        </w:numPr>
        <w:spacing w:after="240" w:line="240" w:lineRule="auto"/>
        <w:ind w:left="426"/>
        <w:jc w:val="both"/>
        <w:rPr>
          <w:rFonts w:ascii="Arial Narrow" w:hAnsi="Arial Narrow" w:cs="Arial"/>
          <w:b/>
          <w:bCs/>
          <w:lang w:val="es-ES_tradnl"/>
        </w:rPr>
      </w:pPr>
      <w:r w:rsidRPr="002921F2">
        <w:rPr>
          <w:rFonts w:ascii="Arial Narrow" w:hAnsi="Arial Narrow" w:cs="Arial"/>
          <w:b/>
          <w:bCs/>
          <w:lang w:val="es-ES_tradnl"/>
        </w:rPr>
        <w:t>Conversión a Salarios Mínimos Mensuales Legales Vigentes (SMMLV):</w:t>
      </w:r>
    </w:p>
    <w:p w14:paraId="0A94779E"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1295C097" w14:textId="77777777" w:rsidR="00463963" w:rsidRPr="002921F2" w:rsidRDefault="00463963" w:rsidP="660C2AF6">
      <w:pPr>
        <w:numPr>
          <w:ilvl w:val="0"/>
          <w:numId w:val="11"/>
        </w:numPr>
        <w:spacing w:after="240" w:line="240" w:lineRule="auto"/>
        <w:ind w:left="425" w:hanging="425"/>
        <w:jc w:val="both"/>
        <w:rPr>
          <w:rFonts w:ascii="Arial Narrow" w:hAnsi="Arial Narrow" w:cs="Arial"/>
          <w:lang w:val="es-ES"/>
        </w:rPr>
      </w:pPr>
      <w:r w:rsidRPr="660C2AF6">
        <w:rPr>
          <w:rFonts w:ascii="Arial Narrow" w:hAnsi="Arial Narrow" w:cs="Arial"/>
          <w:lang w:val="es-ES"/>
        </w:rPr>
        <w:t xml:space="preserve">Los valores convertidos a </w:t>
      </w:r>
      <w:proofErr w:type="gramStart"/>
      <w:r w:rsidRPr="660C2AF6">
        <w:rPr>
          <w:rFonts w:ascii="Arial Narrow" w:hAnsi="Arial Narrow" w:cs="Arial"/>
          <w:lang w:val="es-ES"/>
        </w:rPr>
        <w:t>Pesos Colombianos</w:t>
      </w:r>
      <w:proofErr w:type="gramEnd"/>
      <w:r w:rsidRPr="660C2AF6">
        <w:rPr>
          <w:rFonts w:ascii="Arial Narrow" w:hAnsi="Arial Narrow" w:cs="Arial"/>
          <w:lang w:val="es-ES"/>
        </w:rPr>
        <w:t xml:space="preserve">, aplicando el procedimiento descrito en el literal anterior, o cuya moneda de origen sea el </w:t>
      </w:r>
      <w:proofErr w:type="gramStart"/>
      <w:r w:rsidRPr="660C2AF6">
        <w:rPr>
          <w:rFonts w:ascii="Arial Narrow" w:hAnsi="Arial Narrow" w:cs="Arial"/>
          <w:lang w:val="es-ES"/>
        </w:rPr>
        <w:t>Peso Colombiano</w:t>
      </w:r>
      <w:proofErr w:type="gramEnd"/>
      <w:r w:rsidRPr="660C2AF6">
        <w:rPr>
          <w:rFonts w:ascii="Arial Narrow" w:hAnsi="Arial Narrow" w:cs="Arial"/>
          <w:lang w:val="es-ES"/>
        </w:rPr>
        <w:t xml:space="preserve"> deben convertirse a SMMLV, para lo cual emplearán los valores históricos del SMMLV señalados por el Banco de la República (http://www.banrep.gov.co/es/mercado-laboral/salarios), del año correspondiente a la fecha de terminación del Contrato.</w:t>
      </w:r>
    </w:p>
    <w:p w14:paraId="1E897239" w14:textId="77777777" w:rsidR="00463963" w:rsidRPr="002921F2" w:rsidRDefault="00463963" w:rsidP="660C2AF6">
      <w:pPr>
        <w:numPr>
          <w:ilvl w:val="0"/>
          <w:numId w:val="11"/>
        </w:numPr>
        <w:spacing w:after="240" w:line="240" w:lineRule="auto"/>
        <w:ind w:left="425" w:hanging="425"/>
        <w:jc w:val="both"/>
        <w:rPr>
          <w:rFonts w:ascii="Arial Narrow" w:hAnsi="Arial Narrow" w:cs="Arial"/>
          <w:lang w:val="es-ES"/>
        </w:rPr>
      </w:pPr>
      <w:r w:rsidRPr="660C2AF6">
        <w:rPr>
          <w:rFonts w:ascii="Arial Narrow" w:hAnsi="Arial Narrow" w:cs="Arial"/>
          <w:lang w:val="es-ES"/>
        </w:rPr>
        <w:t xml:space="preserve">Los valores convertidos a SMMLV deben ajustarse a la unidad más próxima de la siguiente forma: hacia arriba para valores mayores o iguales a </w:t>
      </w:r>
      <w:proofErr w:type="gramStart"/>
      <w:r w:rsidRPr="660C2AF6">
        <w:rPr>
          <w:rFonts w:ascii="Arial Narrow" w:hAnsi="Arial Narrow" w:cs="Arial"/>
          <w:lang w:val="es-ES"/>
        </w:rPr>
        <w:t>cero punto</w:t>
      </w:r>
      <w:proofErr w:type="gramEnd"/>
      <w:r w:rsidRPr="660C2AF6">
        <w:rPr>
          <w:rFonts w:ascii="Arial Narrow" w:hAnsi="Arial Narrow" w:cs="Arial"/>
          <w:lang w:val="es-ES"/>
        </w:rPr>
        <w:t xml:space="preserve"> cinco (0.5) y hacia abajo para valores menores a </w:t>
      </w:r>
      <w:proofErr w:type="gramStart"/>
      <w:r w:rsidRPr="660C2AF6">
        <w:rPr>
          <w:rFonts w:ascii="Arial Narrow" w:hAnsi="Arial Narrow" w:cs="Arial"/>
          <w:lang w:val="es-ES"/>
        </w:rPr>
        <w:t>cero punto</w:t>
      </w:r>
      <w:proofErr w:type="gramEnd"/>
      <w:r w:rsidRPr="660C2AF6">
        <w:rPr>
          <w:rFonts w:ascii="Arial Narrow" w:hAnsi="Arial Narrow" w:cs="Arial"/>
          <w:lang w:val="es-ES"/>
        </w:rPr>
        <w:t xml:space="preserve"> cinco (0.5).</w:t>
      </w:r>
    </w:p>
    <w:p w14:paraId="1AD75BF4"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Si el Proponente aporta certificaciones que no indican el día, sino solamente el mes y el año se procederá así: </w:t>
      </w:r>
    </w:p>
    <w:p w14:paraId="46428A4E"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Fecha (mes, año) de suscripción y/o inicio del Contrato: se tendrá en cuenta el último día del mes señalado en la certificación. </w:t>
      </w:r>
    </w:p>
    <w:p w14:paraId="59D8F227"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Fecha (mes, año) de terminación del Contrato: se tendrá en cuenta el primer día del mes señalado en la certificación.</w:t>
      </w:r>
      <w:bookmarkStart w:id="64" w:name="_Toc84416977"/>
    </w:p>
    <w:p w14:paraId="7E298008"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r w:rsidRPr="002921F2">
        <w:rPr>
          <w:rFonts w:ascii="Arial Narrow" w:hAnsi="Arial Narrow" w:cs="Arial"/>
          <w:b/>
          <w:lang w:val="es-ES_tradnl"/>
        </w:rPr>
        <w:t>CONFLICTO</w:t>
      </w:r>
      <w:r w:rsidRPr="002921F2">
        <w:rPr>
          <w:rFonts w:ascii="Arial Narrow" w:hAnsi="Arial Narrow" w:cs="Arial"/>
          <w:b/>
          <w:bCs/>
          <w:lang w:val="es-ES_tradnl"/>
        </w:rPr>
        <w:t xml:space="preserve"> DE INTERÉS DE ORIGEN CONSTITUCIONAL O LEGAL</w:t>
      </w:r>
      <w:bookmarkEnd w:id="64"/>
    </w:p>
    <w:p w14:paraId="3D1A8855"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lastRenderedPageBreak/>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48144918" w14:textId="77777777" w:rsidR="00463963" w:rsidRPr="002921F2" w:rsidRDefault="00463963" w:rsidP="660C2AF6">
      <w:pPr>
        <w:spacing w:after="240" w:line="240" w:lineRule="auto"/>
        <w:jc w:val="both"/>
        <w:rPr>
          <w:rFonts w:ascii="Arial Narrow" w:eastAsia="Times New Roman" w:hAnsi="Arial Narrow" w:cs="Arial"/>
          <w:lang w:val="es-ES" w:eastAsia="es-CO"/>
        </w:rPr>
      </w:pPr>
      <w:r w:rsidRPr="660C2AF6">
        <w:rPr>
          <w:rFonts w:ascii="Arial Narrow" w:hAnsi="Arial Narrow" w:cs="Arial"/>
          <w:lang w:val="es-ES"/>
        </w:rPr>
        <w:t xml:space="preserve">Tampoco podrán participar quienes hayan </w:t>
      </w:r>
      <w:r w:rsidRPr="660C2AF6">
        <w:rPr>
          <w:rFonts w:ascii="Arial Narrow" w:eastAsia="Times New Roman" w:hAnsi="Arial Narrow" w:cs="Arial"/>
          <w:lang w:val="es-ES" w:eastAsia="es-CO"/>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660C2AF6">
        <w:rPr>
          <w:rFonts w:ascii="Arial Narrow" w:eastAsia="Times New Roman" w:hAnsi="Arial Narrow" w:cs="Arial"/>
          <w:lang w:val="es-ES" w:eastAsia="es-CO"/>
        </w:rPr>
        <w:t>Funcionarios</w:t>
      </w:r>
      <w:proofErr w:type="gramEnd"/>
      <w:r w:rsidRPr="660C2AF6">
        <w:rPr>
          <w:rFonts w:ascii="Arial Narrow" w:eastAsia="Times New Roman" w:hAnsi="Arial Narrow" w:cs="Arial"/>
          <w:lang w:val="es-ES" w:eastAsia="es-CO"/>
        </w:rPr>
        <w:t xml:space="preserve"> Públicos o Contratistas.</w:t>
      </w:r>
    </w:p>
    <w:p w14:paraId="68BD676C"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bookmarkStart w:id="65" w:name="_Toc84416980"/>
      <w:r w:rsidRPr="002921F2">
        <w:rPr>
          <w:rFonts w:ascii="Arial Narrow" w:hAnsi="Arial Narrow" w:cs="Arial"/>
          <w:b/>
          <w:lang w:val="es-ES_tradnl"/>
        </w:rPr>
        <w:t>NORMAS</w:t>
      </w:r>
      <w:r w:rsidRPr="002921F2">
        <w:rPr>
          <w:rFonts w:ascii="Arial Narrow" w:hAnsi="Arial Narrow" w:cs="Arial"/>
          <w:b/>
          <w:bCs/>
          <w:lang w:val="es-ES_tradnl"/>
        </w:rPr>
        <w:t xml:space="preserve"> DE INTERPRETACIÓN DEL PLIEGO DE CONDICIONES</w:t>
      </w:r>
      <w:bookmarkEnd w:id="65"/>
      <w:r w:rsidRPr="002921F2">
        <w:rPr>
          <w:rFonts w:ascii="Arial Narrow" w:hAnsi="Arial Narrow" w:cs="Arial"/>
          <w:b/>
          <w:bCs/>
          <w:lang w:val="es-ES_tradnl"/>
        </w:rPr>
        <w:t xml:space="preserve"> </w:t>
      </w:r>
    </w:p>
    <w:p w14:paraId="3247C552"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206DBDC0"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32D0A70"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Además, se seguirán los siguientes criterios para interpretar y entender el Pliego de Condiciones:</w:t>
      </w:r>
    </w:p>
    <w:p w14:paraId="2B18159C" w14:textId="77777777" w:rsidR="00463963" w:rsidRPr="002921F2" w:rsidRDefault="00463963">
      <w:pPr>
        <w:numPr>
          <w:ilvl w:val="0"/>
          <w:numId w:val="12"/>
        </w:numPr>
        <w:tabs>
          <w:tab w:val="left" w:pos="426"/>
        </w:tabs>
        <w:spacing w:after="240" w:line="240" w:lineRule="auto"/>
        <w:ind w:left="425" w:hanging="425"/>
        <w:jc w:val="both"/>
        <w:rPr>
          <w:rFonts w:ascii="Arial Narrow" w:hAnsi="Arial Narrow" w:cs="Arial"/>
          <w:lang w:val="es-ES_tradnl"/>
        </w:rPr>
      </w:pPr>
      <w:r w:rsidRPr="002921F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921F2" w:rsidRDefault="00463963">
      <w:pPr>
        <w:numPr>
          <w:ilvl w:val="0"/>
          <w:numId w:val="12"/>
        </w:numPr>
        <w:tabs>
          <w:tab w:val="left" w:pos="426"/>
        </w:tabs>
        <w:spacing w:after="240" w:line="240" w:lineRule="auto"/>
        <w:ind w:left="425" w:hanging="425"/>
        <w:jc w:val="both"/>
        <w:rPr>
          <w:rFonts w:ascii="Arial Narrow" w:hAnsi="Arial Narrow" w:cs="Arial"/>
          <w:lang w:val="es-ES_tradnl"/>
        </w:rPr>
      </w:pPr>
      <w:r w:rsidRPr="002921F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921F2" w:rsidRDefault="00463963">
      <w:pPr>
        <w:numPr>
          <w:ilvl w:val="0"/>
          <w:numId w:val="12"/>
        </w:numPr>
        <w:tabs>
          <w:tab w:val="left" w:pos="426"/>
        </w:tabs>
        <w:spacing w:after="240" w:line="240" w:lineRule="auto"/>
        <w:ind w:left="425" w:hanging="425"/>
        <w:jc w:val="both"/>
        <w:rPr>
          <w:rFonts w:ascii="Arial Narrow" w:hAnsi="Arial Narrow" w:cs="Arial"/>
          <w:lang w:val="es-ES_tradnl"/>
        </w:rPr>
      </w:pPr>
      <w:r w:rsidRPr="002921F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921F2" w:rsidRDefault="00463963">
      <w:pPr>
        <w:numPr>
          <w:ilvl w:val="0"/>
          <w:numId w:val="12"/>
        </w:numPr>
        <w:tabs>
          <w:tab w:val="left" w:pos="426"/>
        </w:tabs>
        <w:spacing w:after="240" w:line="240" w:lineRule="auto"/>
        <w:ind w:left="425" w:hanging="425"/>
        <w:jc w:val="both"/>
        <w:rPr>
          <w:rFonts w:ascii="Arial Narrow" w:hAnsi="Arial Narrow" w:cs="Arial"/>
          <w:lang w:val="es-ES_tradnl"/>
        </w:rPr>
      </w:pPr>
      <w:r w:rsidRPr="002921F2">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921F2" w:rsidRDefault="00463963">
      <w:pPr>
        <w:numPr>
          <w:ilvl w:val="0"/>
          <w:numId w:val="12"/>
        </w:numPr>
        <w:tabs>
          <w:tab w:val="left" w:pos="426"/>
        </w:tabs>
        <w:spacing w:after="240" w:line="240" w:lineRule="auto"/>
        <w:ind w:left="425" w:hanging="425"/>
        <w:jc w:val="both"/>
        <w:rPr>
          <w:rFonts w:ascii="Arial Narrow" w:hAnsi="Arial Narrow" w:cs="Arial"/>
          <w:lang w:val="es-ES_tradnl"/>
        </w:rPr>
      </w:pPr>
      <w:r w:rsidRPr="002921F2">
        <w:rPr>
          <w:rFonts w:ascii="Arial Narrow" w:hAnsi="Arial Narrow" w:cs="Arial"/>
          <w:lang w:val="es-ES_tradnl"/>
        </w:rPr>
        <w:t>Las palabras definidas en este Pliego de Condiciones deben entenderse en dicho sentido.</w:t>
      </w:r>
    </w:p>
    <w:p w14:paraId="0E896A42" w14:textId="77777777" w:rsidR="00463963" w:rsidRPr="002921F2" w:rsidRDefault="00463963">
      <w:pPr>
        <w:numPr>
          <w:ilvl w:val="0"/>
          <w:numId w:val="12"/>
        </w:numPr>
        <w:tabs>
          <w:tab w:val="left" w:pos="426"/>
        </w:tabs>
        <w:spacing w:after="240" w:line="240" w:lineRule="auto"/>
        <w:ind w:left="425" w:hanging="425"/>
        <w:jc w:val="both"/>
        <w:rPr>
          <w:rFonts w:ascii="Arial Narrow" w:hAnsi="Arial Narrow" w:cs="Arial"/>
          <w:lang w:val="es-ES_tradnl"/>
        </w:rPr>
      </w:pPr>
      <w:r w:rsidRPr="002921F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921F2" w:rsidRDefault="00463963">
      <w:pPr>
        <w:numPr>
          <w:ilvl w:val="0"/>
          <w:numId w:val="12"/>
        </w:numPr>
        <w:tabs>
          <w:tab w:val="left" w:pos="426"/>
        </w:tabs>
        <w:spacing w:after="240" w:line="240" w:lineRule="auto"/>
        <w:ind w:left="425" w:hanging="425"/>
        <w:jc w:val="both"/>
        <w:rPr>
          <w:rFonts w:ascii="Arial Narrow" w:hAnsi="Arial Narrow" w:cs="Arial"/>
          <w:lang w:val="es-ES_tradnl"/>
        </w:rPr>
      </w:pPr>
      <w:r w:rsidRPr="002921F2">
        <w:rPr>
          <w:rFonts w:ascii="Arial Narrow" w:hAnsi="Arial Narrow" w:cs="Arial"/>
          <w:lang w:val="es-ES_tradnl"/>
        </w:rPr>
        <w:lastRenderedPageBreak/>
        <w:t>Este pliego se interpretará, además, en lo pertinente, de conformidad con las reglas del Código Civil definidas en los artículos 1618 a 1624.</w:t>
      </w:r>
    </w:p>
    <w:p w14:paraId="47F14427"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bookmarkStart w:id="66" w:name="_Toc84416981"/>
      <w:r w:rsidRPr="002921F2">
        <w:rPr>
          <w:rFonts w:ascii="Arial Narrow" w:hAnsi="Arial Narrow" w:cs="Arial"/>
          <w:b/>
          <w:lang w:val="es-ES_tradnl"/>
        </w:rPr>
        <w:t>RETIRO</w:t>
      </w:r>
      <w:r w:rsidRPr="002921F2">
        <w:rPr>
          <w:rFonts w:ascii="Arial Narrow" w:hAnsi="Arial Narrow" w:cs="Arial"/>
          <w:b/>
          <w:bCs/>
          <w:lang w:val="es-ES_tradnl"/>
        </w:rPr>
        <w:t xml:space="preserve"> DE LA PROPUESTA</w:t>
      </w:r>
      <w:bookmarkEnd w:id="66"/>
    </w:p>
    <w:p w14:paraId="0543F1BB"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DD12542"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bookmarkStart w:id="67" w:name="_Toc84416982"/>
      <w:r w:rsidRPr="002921F2">
        <w:rPr>
          <w:rFonts w:ascii="Arial Narrow" w:hAnsi="Arial Narrow" w:cs="Arial"/>
          <w:b/>
          <w:lang w:val="es-ES_tradnl"/>
        </w:rPr>
        <w:t>CONFIDENCIALIDAD</w:t>
      </w:r>
      <w:r w:rsidRPr="002921F2">
        <w:rPr>
          <w:rFonts w:ascii="Arial Narrow" w:hAnsi="Arial Narrow" w:cs="Arial"/>
          <w:b/>
          <w:bCs/>
          <w:lang w:val="es-ES_tradnl"/>
        </w:rPr>
        <w:t xml:space="preserve"> DE LA INFORMACIÓN RELACIONADA CON DATOS SENSIBLES</w:t>
      </w:r>
      <w:bookmarkEnd w:id="67"/>
    </w:p>
    <w:p w14:paraId="3E09C4D9" w14:textId="77777777" w:rsidR="00463963" w:rsidRPr="002921F2" w:rsidRDefault="00463963" w:rsidP="660C2AF6">
      <w:pPr>
        <w:spacing w:after="240" w:line="240" w:lineRule="auto"/>
        <w:jc w:val="both"/>
        <w:rPr>
          <w:rFonts w:ascii="Arial Narrow" w:hAnsi="Arial Narrow" w:cs="Arial"/>
          <w:lang w:val="es-ES"/>
        </w:rPr>
      </w:pPr>
      <w:r w:rsidRPr="660C2AF6">
        <w:rPr>
          <w:rFonts w:ascii="Arial Narrow" w:hAnsi="Arial Narrow" w:cs="Arial"/>
          <w:lang w:val="es-ES"/>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5FE30BE9" w14:textId="77777777" w:rsidR="00463963" w:rsidRPr="002921F2" w:rsidRDefault="00463963" w:rsidP="660C2AF6">
      <w:pPr>
        <w:spacing w:after="240" w:line="240" w:lineRule="auto"/>
        <w:jc w:val="both"/>
        <w:rPr>
          <w:rFonts w:ascii="Arial Narrow" w:hAnsi="Arial Narrow" w:cs="Arial"/>
          <w:lang w:val="es-ES"/>
        </w:rPr>
      </w:pPr>
      <w:r w:rsidRPr="660C2AF6">
        <w:rPr>
          <w:rFonts w:ascii="Arial Narrow" w:hAnsi="Arial Narrow" w:cs="Arial"/>
          <w:lang w:val="es-ES"/>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32E55BD6" w14:textId="7FC312BF" w:rsidR="00463963" w:rsidRPr="002921F2" w:rsidRDefault="00463963" w:rsidP="660C2AF6">
      <w:pPr>
        <w:spacing w:after="240" w:line="240" w:lineRule="auto"/>
        <w:jc w:val="both"/>
        <w:rPr>
          <w:rFonts w:ascii="Arial Narrow" w:hAnsi="Arial Narrow" w:cs="Arial"/>
          <w:lang w:val="es-ES"/>
        </w:rPr>
      </w:pPr>
      <w:r w:rsidRPr="660C2AF6">
        <w:rPr>
          <w:rFonts w:ascii="Arial Narrow" w:hAnsi="Arial Narrow" w:cs="Arial"/>
          <w:lang w:val="es-ES"/>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w:t>
      </w:r>
      <w:r w:rsidR="00510F6B" w:rsidRPr="660C2AF6">
        <w:rPr>
          <w:rFonts w:ascii="Arial Narrow" w:hAnsi="Arial Narrow" w:cs="Arial"/>
          <w:lang w:val="es-ES"/>
        </w:rPr>
        <w:t>11</w:t>
      </w:r>
      <w:r w:rsidRPr="660C2AF6">
        <w:rPr>
          <w:rFonts w:ascii="Arial Narrow" w:hAnsi="Arial Narrow" w:cs="Arial"/>
          <w:lang w:val="es-ES"/>
        </w:rPr>
        <w:t>- Autorización para el tratamiento de datos personales” como requisito para el otorgamiento del criterio de desempate.</w:t>
      </w:r>
      <w:bookmarkStart w:id="68" w:name="_Toc398128669"/>
      <w:bookmarkEnd w:id="8"/>
    </w:p>
    <w:p w14:paraId="53B40225" w14:textId="77777777" w:rsidR="00463963" w:rsidRPr="002921F2" w:rsidRDefault="00463963">
      <w:pPr>
        <w:pStyle w:val="Prrafodelista"/>
        <w:numPr>
          <w:ilvl w:val="1"/>
          <w:numId w:val="23"/>
        </w:numPr>
        <w:spacing w:after="240" w:line="240" w:lineRule="auto"/>
        <w:ind w:left="426" w:hanging="426"/>
        <w:jc w:val="both"/>
        <w:rPr>
          <w:rFonts w:ascii="Arial Narrow" w:hAnsi="Arial Narrow" w:cs="Arial"/>
          <w:b/>
          <w:bCs/>
          <w:lang w:val="es-ES_tradnl"/>
        </w:rPr>
      </w:pPr>
      <w:r w:rsidRPr="002921F2">
        <w:rPr>
          <w:rFonts w:ascii="Arial Narrow" w:hAnsi="Arial Narrow" w:cs="Arial"/>
          <w:b/>
          <w:lang w:val="es-ES_tradnl"/>
        </w:rPr>
        <w:t>GUÍAS</w:t>
      </w:r>
      <w:r w:rsidRPr="002921F2">
        <w:rPr>
          <w:rFonts w:ascii="Arial Narrow" w:hAnsi="Arial Narrow" w:cs="Arial"/>
          <w:b/>
          <w:bCs/>
          <w:lang w:val="es-ES_tradnl"/>
        </w:rPr>
        <w:t xml:space="preserve"> PRÁCTICAS, MANUALES DE USO Y FORMATOS DEL SECOP II </w:t>
      </w:r>
    </w:p>
    <w:p w14:paraId="4AEC784A" w14:textId="77777777" w:rsidR="00463963" w:rsidRPr="002921F2" w:rsidRDefault="00463963" w:rsidP="005F5AE3">
      <w:pPr>
        <w:spacing w:after="24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1" w:history="1">
        <w:r w:rsidRPr="002921F2">
          <w:rPr>
            <w:rFonts w:ascii="Arial Narrow" w:eastAsia="Times New Roman" w:hAnsi="Arial Narrow" w:cs="Arial"/>
            <w:color w:val="000000"/>
            <w:lang w:val="es-ES_tradnl" w:eastAsia="es-ES"/>
          </w:rPr>
          <w:t>www.colombiacompra.gov.co</w:t>
        </w:r>
      </w:hyperlink>
      <w:r w:rsidRPr="002921F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709A746E" w14:textId="77777777" w:rsidR="00463963" w:rsidRPr="002921F2" w:rsidRDefault="00463963" w:rsidP="660C2AF6">
      <w:pPr>
        <w:spacing w:after="240" w:line="240" w:lineRule="auto"/>
        <w:jc w:val="both"/>
        <w:rPr>
          <w:rFonts w:ascii="Arial Narrow" w:eastAsia="Times New Roman" w:hAnsi="Arial Narrow" w:cs="Arial"/>
          <w:color w:val="000000"/>
          <w:lang w:val="es-ES" w:eastAsia="es-ES"/>
        </w:rPr>
      </w:pPr>
      <w:r w:rsidRPr="660C2AF6">
        <w:rPr>
          <w:rFonts w:ascii="Arial Narrow" w:eastAsia="Times New Roman" w:hAnsi="Arial Narrow" w:cs="Arial"/>
          <w:color w:val="000000" w:themeColor="text1"/>
          <w:lang w:val="es-ES" w:eastAsia="es-ES"/>
        </w:rPr>
        <w:t xml:space="preserve">De allí que se recomienda a los interesados y eventuales proponentes consultar dicha información en el siguiente link: </w:t>
      </w:r>
      <w:hyperlink r:id="rId12">
        <w:r w:rsidRPr="660C2AF6">
          <w:rPr>
            <w:rStyle w:val="Hipervnculo"/>
            <w:rFonts w:ascii="Arial Narrow" w:hAnsi="Arial Narrow" w:cs="Arial"/>
            <w:lang w:val="es-ES"/>
          </w:rPr>
          <w:t>https://colombiacompra.gov.co/manuales-guias-y-pliegos-tipo/manuales-y-guias</w:t>
        </w:r>
      </w:hyperlink>
      <w:r w:rsidRPr="660C2AF6">
        <w:rPr>
          <w:rFonts w:ascii="Arial Narrow" w:eastAsia="Times New Roman" w:hAnsi="Arial Narrow" w:cs="Arial"/>
          <w:color w:val="000000" w:themeColor="text1"/>
          <w:lang w:val="es-ES"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4DF86C99" w14:textId="77777777" w:rsidR="00463963" w:rsidRPr="002921F2" w:rsidRDefault="00463963" w:rsidP="005F5AE3">
      <w:pPr>
        <w:spacing w:after="24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lastRenderedPageBreak/>
        <w:t xml:space="preserve">Por lo anterior, es responsabilidad de los proponentes tener en cuenta esta información para efectos de estructurar y presentar sus propuestas.  </w:t>
      </w:r>
    </w:p>
    <w:p w14:paraId="78BA2B90" w14:textId="77777777" w:rsidR="00463963" w:rsidRPr="002921F2" w:rsidRDefault="00463963" w:rsidP="660C2AF6">
      <w:pPr>
        <w:spacing w:after="240" w:line="240" w:lineRule="auto"/>
        <w:jc w:val="both"/>
        <w:rPr>
          <w:rFonts w:ascii="Arial Narrow" w:eastAsia="Times New Roman" w:hAnsi="Arial Narrow" w:cs="Arial"/>
          <w:color w:val="000000"/>
          <w:lang w:val="es-ES" w:eastAsia="es-ES"/>
        </w:rPr>
      </w:pPr>
      <w:r w:rsidRPr="660C2AF6">
        <w:rPr>
          <w:rFonts w:ascii="Arial Narrow" w:eastAsia="Times New Roman" w:hAnsi="Arial Narrow" w:cs="Arial"/>
          <w:color w:val="000000" w:themeColor="text1"/>
          <w:lang w:val="es-ES" w:eastAsia="es-ES"/>
        </w:rPr>
        <w:t xml:space="preserve">En caso de presentarse indisponibilidad del sistema, los proponentes e interesados en el proceso, deberán aplicar el “Protocolo de Indisponibilidad Secop II” que se utiliza en estos casos, la cual encuentra en el sitio de soporte de Colombia Compra Eficiente:  </w:t>
      </w:r>
    </w:p>
    <w:p w14:paraId="65A50DF6" w14:textId="77777777" w:rsidR="00463963" w:rsidRPr="002921F2" w:rsidRDefault="00463963" w:rsidP="005F5AE3">
      <w:pPr>
        <w:spacing w:after="240" w:line="240" w:lineRule="auto"/>
        <w:jc w:val="both"/>
        <w:rPr>
          <w:rFonts w:ascii="Arial Narrow" w:eastAsia="Times New Roman" w:hAnsi="Arial Narrow" w:cs="Arial"/>
          <w:color w:val="000000"/>
          <w:sz w:val="20"/>
          <w:szCs w:val="20"/>
          <w:lang w:val="es-ES_tradnl" w:eastAsia="es-ES"/>
        </w:rPr>
      </w:pPr>
      <w:hyperlink r:id="rId13" w:history="1">
        <w:r w:rsidRPr="002921F2">
          <w:rPr>
            <w:rStyle w:val="Hipervnculo"/>
            <w:rFonts w:ascii="Arial Narrow" w:hAnsi="Arial Narrow" w:cs="Arial"/>
            <w:sz w:val="20"/>
            <w:lang w:val="es-ES_tradnl"/>
          </w:rPr>
          <w:t>https://colombiacompra.gov.co/sites/cce_public/files/files_2020/cce-sec-gi-14_protocolo_de_indisponibilidad_secop_ii_25-11-2022_0.pdf</w:t>
        </w:r>
      </w:hyperlink>
      <w:r w:rsidRPr="002921F2">
        <w:rPr>
          <w:rFonts w:ascii="Arial Narrow" w:eastAsia="Times New Roman" w:hAnsi="Arial Narrow" w:cs="Arial"/>
          <w:color w:val="000000"/>
          <w:sz w:val="20"/>
          <w:szCs w:val="20"/>
          <w:lang w:val="es-ES_tradnl" w:eastAsia="es-ES"/>
        </w:rPr>
        <w:t xml:space="preserve"> </w:t>
      </w:r>
    </w:p>
    <w:p w14:paraId="3DE8201A" w14:textId="77777777" w:rsidR="00463963" w:rsidRPr="002921F2" w:rsidRDefault="00463963" w:rsidP="660C2AF6">
      <w:pPr>
        <w:autoSpaceDE w:val="0"/>
        <w:autoSpaceDN w:val="0"/>
        <w:adjustRightInd w:val="0"/>
        <w:spacing w:after="240" w:line="240" w:lineRule="auto"/>
        <w:jc w:val="both"/>
        <w:rPr>
          <w:rFonts w:ascii="Arial Narrow" w:eastAsia="Times New Roman" w:hAnsi="Arial Narrow" w:cs="Arial"/>
          <w:color w:val="000000"/>
          <w:lang w:val="es-ES" w:eastAsia="es-ES"/>
        </w:rPr>
      </w:pPr>
      <w:r w:rsidRPr="660C2AF6">
        <w:rPr>
          <w:rFonts w:ascii="Arial Narrow" w:eastAsia="Times New Roman" w:hAnsi="Arial Narrow" w:cs="Arial"/>
          <w:color w:val="000000" w:themeColor="text1"/>
          <w:lang w:val="es-ES" w:eastAsia="es-ES"/>
        </w:rPr>
        <w:t xml:space="preserve">SOLO en caso de indisponibilidad del sistema SECOP II, debidamente certificada por Colombia Compra Eficiente, los proponentes o interesados podrán remitir sus constancias y documentos al correo </w:t>
      </w:r>
      <w:r w:rsidRPr="660C2AF6">
        <w:rPr>
          <w:rFonts w:ascii="Arial Narrow" w:eastAsia="Times New Roman" w:hAnsi="Arial Narrow" w:cs="Arial"/>
          <w:b/>
          <w:bCs/>
          <w:color w:val="000000" w:themeColor="text1"/>
          <w:u w:val="single"/>
          <w:lang w:val="es-ES" w:eastAsia="es-ES"/>
        </w:rPr>
        <w:t>contratacion@aerocivil.gov.co</w:t>
      </w:r>
      <w:r w:rsidRPr="660C2AF6">
        <w:rPr>
          <w:rFonts w:ascii="Arial Narrow" w:eastAsia="Times New Roman" w:hAnsi="Arial Narrow" w:cs="Arial"/>
          <w:color w:val="000000" w:themeColor="text1"/>
          <w:lang w:val="es-ES" w:eastAsia="es-ES"/>
        </w:rPr>
        <w:t>,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77777777" w:rsidR="00463963" w:rsidRPr="002921F2" w:rsidRDefault="00463963" w:rsidP="005F5AE3">
      <w:pPr>
        <w:spacing w:after="240" w:line="240" w:lineRule="auto"/>
        <w:jc w:val="both"/>
        <w:rPr>
          <w:rFonts w:ascii="Arial Narrow" w:eastAsia="Times New Roman" w:hAnsi="Arial Narrow" w:cs="Arial"/>
          <w:b/>
          <w:spacing w:val="-3"/>
          <w:lang w:val="es-ES_tradnl" w:eastAsia="es-ES"/>
        </w:rPr>
      </w:pPr>
    </w:p>
    <w:p w14:paraId="4617F453"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b/>
          <w:spacing w:val="-3"/>
          <w:lang w:val="es-ES_tradnl" w:eastAsia="es-ES"/>
        </w:rPr>
      </w:pPr>
    </w:p>
    <w:p w14:paraId="2004DCFC"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b/>
          <w:spacing w:val="-3"/>
          <w:lang w:val="es-ES_tradnl" w:eastAsia="es-ES"/>
        </w:rPr>
      </w:pPr>
    </w:p>
    <w:p w14:paraId="759E784D" w14:textId="77777777" w:rsidR="00463963" w:rsidRPr="002921F2" w:rsidRDefault="00463963" w:rsidP="005F5AE3">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III</w:t>
      </w:r>
    </w:p>
    <w:p w14:paraId="5B7A0A1F" w14:textId="77777777" w:rsidR="00463963" w:rsidRPr="002921F2" w:rsidRDefault="00463963" w:rsidP="005F5AE3">
      <w:pPr>
        <w:widowControl w:val="0"/>
        <w:overflowPunct w:val="0"/>
        <w:autoSpaceDE w:val="0"/>
        <w:autoSpaceDN w:val="0"/>
        <w:adjustRightInd w:val="0"/>
        <w:spacing w:after="240" w:line="240" w:lineRule="auto"/>
        <w:jc w:val="center"/>
        <w:rPr>
          <w:rFonts w:ascii="Arial Narrow" w:eastAsia="Times New Roman" w:hAnsi="Arial Narrow" w:cs="Arial"/>
          <w:b/>
          <w:bCs/>
          <w:lang w:val="es-ES_tradnl" w:eastAsia="es-ES"/>
        </w:rPr>
      </w:pPr>
      <w:r w:rsidRPr="002921F2">
        <w:rPr>
          <w:rFonts w:ascii="Arial Narrow" w:eastAsia="Times New Roman" w:hAnsi="Arial Narrow" w:cs="Arial"/>
          <w:b/>
          <w:bCs/>
          <w:lang w:val="es-ES_tradnl" w:eastAsia="es-ES"/>
        </w:rPr>
        <w:t>CONDICIONES E INSTRUCCIONES</w:t>
      </w:r>
    </w:p>
    <w:p w14:paraId="6E42940B"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CONVOCATORIA, PROYECTO DE PLIEGO DE CONDICIONES Y ESTUDIOS PREVIOS </w:t>
      </w:r>
    </w:p>
    <w:p w14:paraId="3DDAA336" w14:textId="77777777" w:rsidR="00463963" w:rsidRPr="002921F2" w:rsidRDefault="00463963"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CO"/>
        </w:rPr>
      </w:pPr>
      <w:r w:rsidRPr="660C2AF6">
        <w:rPr>
          <w:rFonts w:ascii="Arial Narrow" w:eastAsia="Times New Roman" w:hAnsi="Arial Narrow" w:cs="Arial"/>
          <w:lang w:val="es-ES"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sidRPr="660C2AF6">
        <w:rPr>
          <w:rFonts w:ascii="Arial Narrow" w:eastAsia="Times New Roman" w:hAnsi="Arial Narrow" w:cs="Arial"/>
          <w:b/>
          <w:bCs/>
          <w:lang w:val="es-ES" w:eastAsia="es-CO"/>
        </w:rPr>
        <w:t>mensajes</w:t>
      </w:r>
      <w:r w:rsidRPr="660C2AF6">
        <w:rPr>
          <w:rFonts w:ascii="Arial Narrow" w:eastAsia="Times New Roman" w:hAnsi="Arial Narrow" w:cs="Arial"/>
          <w:lang w:val="es-ES" w:eastAsia="es-CO"/>
        </w:rPr>
        <w:t xml:space="preserve">. </w:t>
      </w:r>
    </w:p>
    <w:p w14:paraId="248C8D2C" w14:textId="17AE21A5" w:rsidR="00463963" w:rsidRPr="002921F2" w:rsidRDefault="00463963"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 xml:space="preserve">Los Estudios Previos podrán ajustarse con posterioridad a la apertura del proceso de selección. </w:t>
      </w:r>
      <w:proofErr w:type="gramStart"/>
      <w:r w:rsidRPr="660C2AF6">
        <w:rPr>
          <w:rFonts w:ascii="Arial Narrow" w:eastAsia="Times New Roman" w:hAnsi="Arial Narrow" w:cs="Arial"/>
          <w:lang w:val="es-ES" w:eastAsia="es-ES"/>
        </w:rPr>
        <w:t>En caso que</w:t>
      </w:r>
      <w:proofErr w:type="gramEnd"/>
      <w:r w:rsidRPr="660C2AF6">
        <w:rPr>
          <w:rFonts w:ascii="Arial Narrow" w:eastAsia="Times New Roman" w:hAnsi="Arial Narrow" w:cs="Arial"/>
          <w:lang w:val="es-ES" w:eastAsia="es-ES"/>
        </w:rPr>
        <w:t xml:space="preserv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660C2AF6">
        <w:rPr>
          <w:rFonts w:ascii="Arial Narrow" w:eastAsia="Times New Roman" w:hAnsi="Arial Narrow" w:cs="Arial"/>
          <w:lang w:val="es-ES" w:eastAsia="es-ES"/>
        </w:rPr>
        <w:t>o  social</w:t>
      </w:r>
      <w:proofErr w:type="gramEnd"/>
      <w:r w:rsidRPr="660C2AF6">
        <w:rPr>
          <w:rFonts w:ascii="Arial Narrow" w:eastAsia="Times New Roman" w:hAnsi="Arial Narrow" w:cs="Arial"/>
          <w:lang w:val="es-ES" w:eastAsia="es-ES"/>
        </w:rPr>
        <w:t>, podrá revocar el acto administrativo de apertura.</w:t>
      </w:r>
    </w:p>
    <w:p w14:paraId="67EA3E51" w14:textId="418C1395" w:rsidR="00AD101E" w:rsidRPr="002921F2" w:rsidRDefault="00AD101E">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CONVOCATORIA A MIPYMES</w:t>
      </w:r>
      <w:r w:rsidR="00A61997" w:rsidRPr="002921F2">
        <w:rPr>
          <w:rFonts w:ascii="Arial Narrow" w:hAnsi="Arial Narrow" w:cs="Arial"/>
          <w:b/>
          <w:lang w:val="es-ES_tradnl" w:eastAsia="es-CO"/>
        </w:rPr>
        <w:t xml:space="preserve"> </w:t>
      </w:r>
      <w:r w:rsidR="00A61997" w:rsidRPr="002921F2">
        <w:rPr>
          <w:rFonts w:ascii="Arial Narrow" w:hAnsi="Arial Narrow" w:cs="Arial"/>
          <w:b/>
          <w:highlight w:val="lightGray"/>
          <w:lang w:val="es-ES_tradnl" w:eastAsia="es-CO"/>
        </w:rPr>
        <w:t>(SOLO SI EL PRESUPUESTO DEL PROCESO SE ENCUENTRA DENTRO DEL UMBRAL US 125.000)</w:t>
      </w:r>
      <w:r w:rsidR="00A61997" w:rsidRPr="002921F2">
        <w:rPr>
          <w:rFonts w:ascii="Arial Narrow" w:hAnsi="Arial Narrow" w:cs="Arial"/>
          <w:b/>
          <w:lang w:val="es-ES_tradnl" w:eastAsia="es-CO"/>
        </w:rPr>
        <w:t xml:space="preserve"> </w:t>
      </w:r>
    </w:p>
    <w:p w14:paraId="6B45482C" w14:textId="03C2DEA3" w:rsidR="00AD101E" w:rsidRPr="002921F2" w:rsidRDefault="00AD101E"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 xml:space="preserve">De conformidad con lo dispuesto en el parágrafo 1 del artículo 30 y el artículo 34 de la Ley 2069 de 2020, </w:t>
      </w:r>
      <w:r w:rsidR="00A61997" w:rsidRPr="660C2AF6">
        <w:rPr>
          <w:rFonts w:ascii="Arial Narrow" w:eastAsia="Times New Roman" w:hAnsi="Arial Narrow" w:cs="Arial"/>
          <w:lang w:val="es-ES" w:eastAsia="es-ES"/>
        </w:rPr>
        <w:t xml:space="preserve">durante la etapa de publicación del proyecto de pliego de condiciones, </w:t>
      </w:r>
      <w:r w:rsidRPr="660C2AF6">
        <w:rPr>
          <w:rFonts w:ascii="Arial Narrow" w:eastAsia="Times New Roman" w:hAnsi="Arial Narrow" w:cs="Arial"/>
          <w:lang w:val="es-ES" w:eastAsia="es-ES"/>
        </w:rPr>
        <w:t>se convoca a las Mipymes interesadas en participar en el presente proceso.</w:t>
      </w:r>
    </w:p>
    <w:p w14:paraId="6E3F0690" w14:textId="77777777" w:rsidR="00AD101E" w:rsidRPr="002921F2" w:rsidRDefault="00AD101E"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Podrán participar las Mipymes, las uniones temporales o consorcios, los cuales deberán estar integrados únicamente por Mipymes y promesas de sociedad futura suscritas por Mipymes con mínimo un (1) año de existencia.</w:t>
      </w:r>
    </w:p>
    <w:p w14:paraId="27B7C91E" w14:textId="77777777" w:rsidR="00AD101E" w:rsidRPr="002921F2" w:rsidRDefault="00AD101E"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Para efectos de la limitación de la convocatoria, cada consorcio o unión temporal se contará por sí mismo y no por el número de Mipymes que los integren.</w:t>
      </w:r>
    </w:p>
    <w:p w14:paraId="53E86181" w14:textId="77777777" w:rsidR="00AD101E" w:rsidRPr="002921F2" w:rsidRDefault="00AD101E"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Para limitar la convocatoria o el proceso, es necesario que como mínimo dos (2) Mipymes acrediten dicha condición, mediante la presentación de los siguientes documentos:</w:t>
      </w:r>
    </w:p>
    <w:p w14:paraId="0FF984D2" w14:textId="77777777" w:rsidR="00AD101E" w:rsidRPr="002921F2" w:rsidRDefault="00AD101E" w:rsidP="005F5AE3">
      <w:pPr>
        <w:widowControl w:val="0"/>
        <w:overflowPunct w:val="0"/>
        <w:autoSpaceDE w:val="0"/>
        <w:autoSpaceDN w:val="0"/>
        <w:adjustRightInd w:val="0"/>
        <w:spacing w:after="240" w:line="240" w:lineRule="auto"/>
        <w:ind w:left="426" w:hanging="284"/>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1.</w:t>
      </w:r>
      <w:r w:rsidRPr="002921F2">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2921F2" w:rsidRDefault="00AD101E" w:rsidP="005F5AE3">
      <w:pPr>
        <w:widowControl w:val="0"/>
        <w:overflowPunct w:val="0"/>
        <w:autoSpaceDE w:val="0"/>
        <w:autoSpaceDN w:val="0"/>
        <w:adjustRightInd w:val="0"/>
        <w:spacing w:after="240" w:line="240" w:lineRule="auto"/>
        <w:ind w:left="426" w:hanging="284"/>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2.</w:t>
      </w:r>
      <w:r w:rsidRPr="002921F2">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134F2ED" w14:textId="77777777" w:rsidR="00AD101E" w:rsidRPr="002921F2" w:rsidRDefault="00AD101E"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En todo caso, las Mipyme también podrán acreditar esta condición con la copia del certificado del Registro Único de Proponentes, el cual deberá encontrarse vigente y en firme al momento de su presentación</w:t>
      </w:r>
    </w:p>
    <w:p w14:paraId="3AC4F94F" w14:textId="0EED8B12" w:rsidR="00AD101E" w:rsidRDefault="00AD101E"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 xml:space="preserve">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w:t>
      </w:r>
      <w:r w:rsidRPr="660C2AF6">
        <w:rPr>
          <w:rFonts w:ascii="Arial Narrow" w:eastAsia="Times New Roman" w:hAnsi="Arial Narrow" w:cs="Arial"/>
          <w:lang w:val="es-ES" w:eastAsia="es-ES"/>
        </w:rPr>
        <w:lastRenderedPageBreak/>
        <w:t>limitada.</w:t>
      </w:r>
    </w:p>
    <w:p w14:paraId="748DB29D" w14:textId="77777777" w:rsidR="00AD101E" w:rsidRPr="002921F2" w:rsidRDefault="00AD101E"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Solo se aceptarán las ofertas de Mipyme o de proponentes plurales integrados únicamente por Mipyme.</w:t>
      </w:r>
    </w:p>
    <w:p w14:paraId="4E246488" w14:textId="77777777" w:rsidR="00AD101E" w:rsidRPr="002921F2" w:rsidRDefault="00AD101E" w:rsidP="005F5AE3">
      <w:pPr>
        <w:widowControl w:val="0"/>
        <w:overflowPunct w:val="0"/>
        <w:autoSpaceDE w:val="0"/>
        <w:autoSpaceDN w:val="0"/>
        <w:adjustRightInd w:val="0"/>
        <w:spacing w:after="240" w:line="240" w:lineRule="auto"/>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Inscripción:</w:t>
      </w:r>
    </w:p>
    <w:p w14:paraId="39E6AED6" w14:textId="77777777" w:rsidR="00AD101E" w:rsidRPr="002921F2" w:rsidRDefault="00AD101E"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Para efecto de la inscripción, las Mipymes interesadas en participar en el proceso, deberán presentar los documentos antes relacionados, vía mensaje en la plataforma del Secop II.</w:t>
      </w:r>
    </w:p>
    <w:p w14:paraId="387B8A60" w14:textId="77777777" w:rsidR="00AD101E" w:rsidRPr="002921F2" w:rsidRDefault="00AD101E" w:rsidP="005F5AE3">
      <w:pPr>
        <w:widowControl w:val="0"/>
        <w:overflowPunct w:val="0"/>
        <w:autoSpaceDE w:val="0"/>
        <w:autoSpaceDN w:val="0"/>
        <w:adjustRightInd w:val="0"/>
        <w:spacing w:after="24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61BA8035" w14:textId="088780ED" w:rsidR="00AD101E" w:rsidRPr="002921F2" w:rsidRDefault="00AD101E"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7865CCA6"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APERTURA Y PLAZO DEL PROCESO </w:t>
      </w:r>
    </w:p>
    <w:p w14:paraId="776D1E6C"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921F2">
        <w:rPr>
          <w:rFonts w:ascii="Arial Narrow" w:eastAsia="Times New Roman" w:hAnsi="Arial Narrow" w:cs="Arial"/>
          <w:lang w:val="es-ES_tradnl" w:eastAsia="es-ES"/>
        </w:rPr>
        <w:t>señalando el cronograma y el plazo del proceso, período comprendido entre la Apertura y el Cierre.</w:t>
      </w:r>
    </w:p>
    <w:p w14:paraId="7C0EE343"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REVOCATORIA DEL ACTO DE APERTURA</w:t>
      </w:r>
    </w:p>
    <w:p w14:paraId="21BC1261"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6A8B00C"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ACLARACIONES Y OBSERVACIONES AL PLIEGO DE CONDICIONES Y SUS DOCUMENTOS COMPLEMENTARIOS </w:t>
      </w:r>
    </w:p>
    <w:p w14:paraId="3BA18B6C" w14:textId="77777777" w:rsidR="00463963" w:rsidRPr="002921F2" w:rsidRDefault="00463963" w:rsidP="660C2AF6">
      <w:pPr>
        <w:pStyle w:val="Sinespaciado"/>
        <w:spacing w:after="240"/>
        <w:jc w:val="both"/>
        <w:rPr>
          <w:rFonts w:ascii="Arial Narrow" w:hAnsi="Arial Narrow" w:cs="Arial"/>
          <w:sz w:val="22"/>
          <w:szCs w:val="22"/>
          <w:lang w:val="es-ES"/>
        </w:rPr>
      </w:pPr>
      <w:r w:rsidRPr="660C2AF6">
        <w:rPr>
          <w:rFonts w:ascii="Arial Narrow" w:hAnsi="Arial Narrow" w:cs="Arial"/>
          <w:sz w:val="22"/>
          <w:szCs w:val="22"/>
          <w:lang w:val="es-ES"/>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0D953C05"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Las respuestas se comunicarán a través de la plataforma del SECOP II, de acuerdo con el Manual de Uso y Condiciones de la plataforma del SECOP II.</w:t>
      </w:r>
    </w:p>
    <w:p w14:paraId="088ADD2C"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Cuando el proponente registre el certificado de indisponibilidad de la plataforma, la entidad pone a disposición el siguiente correo: </w:t>
      </w:r>
      <w:hyperlink r:id="rId14" w:history="1">
        <w:r w:rsidRPr="002921F2">
          <w:rPr>
            <w:rStyle w:val="Hipervnculo"/>
            <w:rFonts w:ascii="Arial Narrow" w:hAnsi="Arial Narrow" w:cs="Arial"/>
            <w:sz w:val="22"/>
            <w:szCs w:val="22"/>
          </w:rPr>
          <w:t>contratacion@aerocivil.gov.co</w:t>
        </w:r>
      </w:hyperlink>
      <w:r w:rsidRPr="002921F2">
        <w:rPr>
          <w:rFonts w:ascii="Arial Narrow" w:hAnsi="Arial Narrow" w:cs="Arial"/>
          <w:sz w:val="22"/>
          <w:szCs w:val="22"/>
        </w:rPr>
        <w:t xml:space="preserve"> </w:t>
      </w:r>
    </w:p>
    <w:p w14:paraId="6D5ECE6C"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ADENDAS </w:t>
      </w:r>
    </w:p>
    <w:p w14:paraId="5706E494" w14:textId="1090A06B" w:rsidR="00463963" w:rsidRPr="002921F2" w:rsidRDefault="00463963"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 xml:space="preserve">De conformidad con el artículo 2.2.1.1.2.2.1 del Decreto 1082 de 2015, la AEROCIVIL sólo expedirá Adendas hasta </w:t>
      </w:r>
      <w:r w:rsidR="00E50601" w:rsidRPr="660C2AF6">
        <w:rPr>
          <w:rFonts w:ascii="Arial Narrow" w:eastAsia="Times New Roman" w:hAnsi="Arial Narrow" w:cs="Arial"/>
          <w:lang w:val="es-ES" w:eastAsia="es-ES"/>
        </w:rPr>
        <w:t xml:space="preserve">el día </w:t>
      </w:r>
      <w:r w:rsidRPr="660C2AF6">
        <w:rPr>
          <w:rFonts w:ascii="Arial Narrow" w:eastAsia="Times New Roman" w:hAnsi="Arial Narrow" w:cs="Arial"/>
          <w:lang w:val="es-ES" w:eastAsia="es-ES"/>
        </w:rPr>
        <w:t xml:space="preserve">hábil anterior a la fecha prevista para el cierre del presente proceso de selección. La </w:t>
      </w:r>
      <w:r w:rsidRPr="660C2AF6">
        <w:rPr>
          <w:rFonts w:ascii="Arial Narrow" w:eastAsia="Times New Roman" w:hAnsi="Arial Narrow" w:cs="Arial"/>
          <w:lang w:val="es-ES" w:eastAsia="es-ES"/>
        </w:rPr>
        <w:lastRenderedPageBreak/>
        <w:t>AEROCIVIL mediante acto administrativo podrá, suprimir y modificar aspectos relacionados con el pliego de condiciones, su complementario y los documentos que hacen parte del mismo.</w:t>
      </w:r>
    </w:p>
    <w:p w14:paraId="3045BF40"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2A1446F0"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PRÓRROGA DEL PROCESO </w:t>
      </w:r>
    </w:p>
    <w:p w14:paraId="747A5775" w14:textId="77777777" w:rsidR="00463963" w:rsidRPr="002921F2" w:rsidRDefault="00463963"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660C2AF6">
        <w:rPr>
          <w:rFonts w:ascii="Arial Narrow" w:eastAsia="Times New Roman" w:hAnsi="Arial Narrow" w:cs="Arial"/>
          <w:lang w:val="es-ES" w:eastAsia="es-ES"/>
        </w:rPr>
        <w:t>Cuando lo estime conveniente la Aerocivil, de oficio o a solicitud de un número plural de posibles oferentes, po</w:t>
      </w:r>
      <w:r>
        <w:softHyphen/>
      </w:r>
      <w:r w:rsidRPr="660C2AF6">
        <w:rPr>
          <w:rFonts w:ascii="Arial Narrow" w:eastAsia="Times New Roman" w:hAnsi="Arial Narrow" w:cs="Arial"/>
          <w:lang w:val="es-ES" w:eastAsia="es-ES"/>
        </w:rPr>
        <w:t>drá prorrogar el plazo hasta antes de su vencimiento.</w:t>
      </w:r>
      <w:r w:rsidRPr="660C2AF6">
        <w:rPr>
          <w:rFonts w:ascii="Arial Narrow" w:eastAsia="Times New Roman" w:hAnsi="Arial Narrow" w:cs="Arial"/>
          <w:b/>
          <w:bCs/>
          <w:lang w:val="es-ES" w:eastAsia="es-ES"/>
        </w:rPr>
        <w:t xml:space="preserve"> </w:t>
      </w:r>
      <w:r w:rsidRPr="660C2AF6">
        <w:rPr>
          <w:rFonts w:ascii="Arial Narrow" w:eastAsia="Times New Roman" w:hAnsi="Arial Narrow" w:cs="Arial"/>
          <w:lang w:val="es-ES" w:eastAsia="es-ES"/>
        </w:rPr>
        <w:t>Dicha prórroga se comunicará a través del SECOP II, informándose de la modificación mediante adenda.</w:t>
      </w:r>
    </w:p>
    <w:p w14:paraId="29A50BF0"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DE LA PRESENTACIÓN Y ENTREGA DE LAS PROPUESTAS</w:t>
      </w:r>
    </w:p>
    <w:p w14:paraId="793CE877"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69" w:name="_Toc45547574"/>
      <w:bookmarkEnd w:id="69"/>
      <w:r w:rsidRPr="002921F2">
        <w:rPr>
          <w:rFonts w:ascii="Arial Narrow" w:eastAsia="Times New Roman" w:hAnsi="Arial Narrow" w:cs="Arial"/>
          <w:lang w:val="es-ES_tradnl" w:eastAsia="es-ES"/>
        </w:rPr>
        <w:t xml:space="preserve"> SECOP II.</w:t>
      </w:r>
    </w:p>
    <w:p w14:paraId="47DB2ABA"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bookmarkStart w:id="70" w:name="_Toc45547575"/>
      <w:bookmarkEnd w:id="70"/>
      <w:r w:rsidRPr="002921F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1" w:name="_Toc45547576"/>
      <w:bookmarkEnd w:id="71"/>
    </w:p>
    <w:p w14:paraId="11547543" w14:textId="77777777" w:rsidR="00463963" w:rsidRPr="002921F2" w:rsidRDefault="00463963" w:rsidP="660C2AF6">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bookmarkStart w:id="72" w:name="_Toc45547577"/>
      <w:bookmarkStart w:id="73" w:name="_Toc45547578"/>
      <w:bookmarkEnd w:id="72"/>
      <w:bookmarkEnd w:id="73"/>
      <w:r w:rsidRPr="660C2AF6">
        <w:rPr>
          <w:rFonts w:ascii="Arial Narrow" w:eastAsia="Times New Roman" w:hAnsi="Arial Narrow" w:cs="Arial"/>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14D9F655" w14:textId="77777777" w:rsidR="00463963" w:rsidRPr="002921F2" w:rsidRDefault="00463963" w:rsidP="660C2AF6">
      <w:pPr>
        <w:widowControl w:val="0"/>
        <w:numPr>
          <w:ilvl w:val="0"/>
          <w:numId w:val="18"/>
        </w:numPr>
        <w:overflowPunct w:val="0"/>
        <w:autoSpaceDE w:val="0"/>
        <w:autoSpaceDN w:val="0"/>
        <w:adjustRightInd w:val="0"/>
        <w:spacing w:after="240" w:line="240" w:lineRule="auto"/>
        <w:ind w:left="426"/>
        <w:jc w:val="both"/>
        <w:rPr>
          <w:rFonts w:ascii="Arial Narrow" w:eastAsia="Times New Roman" w:hAnsi="Arial Narrow" w:cs="Arial"/>
          <w:lang w:val="es-ES" w:eastAsia="es-ES"/>
        </w:rPr>
      </w:pPr>
      <w:bookmarkStart w:id="74" w:name="_Hlk513128737"/>
      <w:r w:rsidRPr="660C2AF6">
        <w:rPr>
          <w:rFonts w:ascii="Arial Narrow" w:eastAsia="Times New Roman" w:hAnsi="Arial Narrow" w:cs="Arial"/>
          <w:lang w:val="es-ES" w:eastAsia="es-ES"/>
        </w:rPr>
        <w:t>Los proponentes tendrán en cuenta que sus ofrecimientos tendrán un término de validéz igual al de la vigencia de la póliza que garantiza la seriedad de la propuesta.</w:t>
      </w:r>
    </w:p>
    <w:p w14:paraId="08CBCDC2" w14:textId="77777777" w:rsidR="00463963" w:rsidRPr="002921F2" w:rsidRDefault="00463963" w:rsidP="660C2AF6">
      <w:pPr>
        <w:numPr>
          <w:ilvl w:val="0"/>
          <w:numId w:val="18"/>
        </w:numPr>
        <w:spacing w:after="240" w:line="240" w:lineRule="auto"/>
        <w:ind w:left="426"/>
        <w:jc w:val="both"/>
        <w:rPr>
          <w:rFonts w:ascii="Arial Narrow" w:hAnsi="Arial Narrow" w:cs="Arial"/>
          <w:b/>
          <w:bCs/>
          <w:spacing w:val="-3"/>
          <w:lang w:val="es-ES"/>
        </w:rPr>
      </w:pPr>
      <w:r w:rsidRPr="660C2AF6">
        <w:rPr>
          <w:rFonts w:ascii="Arial Narrow" w:hAnsi="Arial Narrow" w:cs="Arial"/>
          <w:spacing w:val="-3"/>
          <w:lang w:val="es-ES"/>
        </w:rPr>
        <w:t xml:space="preserve">Las propuestas se presentarán a través de la plataforma del SECOP II, antes de la hora establecida para </w:t>
      </w:r>
      <w:proofErr w:type="gramStart"/>
      <w:r w:rsidRPr="660C2AF6">
        <w:rPr>
          <w:rFonts w:ascii="Arial Narrow" w:hAnsi="Arial Narrow" w:cs="Arial"/>
          <w:spacing w:val="-3"/>
          <w:lang w:val="es-ES"/>
        </w:rPr>
        <w:t>el  cierre</w:t>
      </w:r>
      <w:proofErr w:type="gramEnd"/>
      <w:r w:rsidRPr="660C2AF6">
        <w:rPr>
          <w:rFonts w:ascii="Arial Narrow" w:hAnsi="Arial Narrow" w:cs="Arial"/>
          <w:spacing w:val="-3"/>
          <w:lang w:val="es-ES"/>
        </w:rPr>
        <w:t>.</w:t>
      </w:r>
    </w:p>
    <w:p w14:paraId="0DA14BC5" w14:textId="77777777" w:rsidR="00463963" w:rsidRPr="002921F2" w:rsidRDefault="00463963" w:rsidP="660C2AF6">
      <w:pPr>
        <w:numPr>
          <w:ilvl w:val="0"/>
          <w:numId w:val="18"/>
        </w:numPr>
        <w:spacing w:after="240" w:line="240" w:lineRule="auto"/>
        <w:ind w:left="426"/>
        <w:jc w:val="both"/>
        <w:rPr>
          <w:rFonts w:ascii="Arial Narrow" w:hAnsi="Arial Narrow" w:cs="Arial"/>
          <w:spacing w:val="-3"/>
          <w:lang w:val="es-ES"/>
        </w:rPr>
      </w:pPr>
      <w:r w:rsidRPr="660C2AF6">
        <w:rPr>
          <w:rFonts w:ascii="Arial Narrow" w:hAnsi="Arial Narrow" w:cs="Arial"/>
          <w:spacing w:val="-3"/>
          <w:lang w:val="es-ES"/>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921F2" w:rsidRDefault="00463963">
      <w:pPr>
        <w:numPr>
          <w:ilvl w:val="0"/>
          <w:numId w:val="18"/>
        </w:numPr>
        <w:spacing w:after="240" w:line="240" w:lineRule="auto"/>
        <w:ind w:left="426"/>
        <w:jc w:val="both"/>
        <w:rPr>
          <w:rFonts w:ascii="Arial Narrow" w:hAnsi="Arial Narrow" w:cs="Arial"/>
          <w:spacing w:val="-3"/>
          <w:lang w:val="es-ES_tradnl"/>
        </w:rPr>
      </w:pPr>
      <w:bookmarkStart w:id="75" w:name="_Hlk104917006"/>
      <w:r w:rsidRPr="002921F2">
        <w:rPr>
          <w:rFonts w:ascii="Arial Narrow" w:hAnsi="Arial Narrow" w:cs="Arial"/>
          <w:spacing w:val="-3"/>
          <w:lang w:val="es-ES_tradnl"/>
        </w:rPr>
        <w:t>El proponente deberá adjuntar a la plataforma del SECOP II el formato No. 7</w:t>
      </w:r>
      <w:r w:rsidR="006841C1">
        <w:rPr>
          <w:rFonts w:ascii="Arial Narrow" w:hAnsi="Arial Narrow" w:cs="Arial"/>
          <w:spacing w:val="-3"/>
          <w:lang w:val="es-ES_tradnl"/>
        </w:rPr>
        <w:t xml:space="preserve"> </w:t>
      </w:r>
      <w:r w:rsidR="006841C1">
        <w:rPr>
          <w:rFonts w:ascii="Arial Narrow" w:hAnsi="Arial Narrow" w:cs="Arial"/>
          <w:spacing w:val="-3"/>
        </w:rPr>
        <w:t>y 7A (cuando aplique)</w:t>
      </w:r>
      <w:r w:rsidRPr="002921F2">
        <w:rPr>
          <w:rFonts w:ascii="Arial Narrow" w:hAnsi="Arial Narrow" w:cs="Arial"/>
          <w:spacing w:val="-3"/>
          <w:lang w:val="es-ES_tradnl"/>
        </w:rPr>
        <w:t xml:space="preserve"> diligenciado en su totalidad, so pena de RECHAZO.</w:t>
      </w:r>
    </w:p>
    <w:p w14:paraId="25C1123F" w14:textId="77777777" w:rsidR="003C78BD" w:rsidRDefault="003C78BD">
      <w:pPr>
        <w:numPr>
          <w:ilvl w:val="0"/>
          <w:numId w:val="18"/>
        </w:numPr>
        <w:tabs>
          <w:tab w:val="left" w:pos="-720"/>
        </w:tabs>
        <w:spacing w:after="240" w:line="240" w:lineRule="auto"/>
        <w:ind w:left="426" w:right="142"/>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B22F64">
        <w:rPr>
          <w:rFonts w:ascii="Arial Narrow" w:hAnsi="Arial Narrow" w:cs="Arial"/>
          <w:spacing w:val="-3"/>
        </w:rPr>
        <w:t>.</w:t>
      </w:r>
      <w:bookmarkEnd w:id="75"/>
    </w:p>
    <w:p w14:paraId="1A97A90B" w14:textId="77777777" w:rsidR="00463963" w:rsidRPr="002921F2" w:rsidRDefault="00463963">
      <w:pPr>
        <w:numPr>
          <w:ilvl w:val="0"/>
          <w:numId w:val="18"/>
        </w:numPr>
        <w:spacing w:after="24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lastRenderedPageBreak/>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0007FDC6"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bookmarkStart w:id="76" w:name="_Toc99029268"/>
      <w:bookmarkStart w:id="77" w:name="_Toc35616203"/>
      <w:bookmarkStart w:id="78" w:name="_Toc40113330"/>
      <w:r w:rsidRPr="002921F2">
        <w:rPr>
          <w:rFonts w:ascii="Arial Narrow" w:hAnsi="Arial Narrow" w:cs="Arial"/>
          <w:b/>
          <w:lang w:val="es-ES_tradnl" w:eastAsia="es-CO"/>
        </w:rPr>
        <w:t>APODERADO</w:t>
      </w:r>
      <w:bookmarkEnd w:id="76"/>
      <w:r w:rsidRPr="002921F2">
        <w:rPr>
          <w:rFonts w:ascii="Arial Narrow" w:hAnsi="Arial Narrow" w:cs="Arial"/>
          <w:b/>
          <w:lang w:val="es-ES_tradnl" w:eastAsia="es-CO"/>
        </w:rPr>
        <w:t xml:space="preserve"> </w:t>
      </w:r>
      <w:bookmarkEnd w:id="77"/>
      <w:bookmarkEnd w:id="78"/>
    </w:p>
    <w:p w14:paraId="6F5C7579"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10F9F28F" w14:textId="77777777" w:rsidR="00463963" w:rsidRPr="002921F2" w:rsidRDefault="00463963" w:rsidP="660C2AF6">
      <w:pPr>
        <w:widowControl w:val="0"/>
        <w:overflowPunct w:val="0"/>
        <w:autoSpaceDE w:val="0"/>
        <w:autoSpaceDN w:val="0"/>
        <w:adjustRightInd w:val="0"/>
        <w:spacing w:after="240" w:line="240" w:lineRule="auto"/>
        <w:jc w:val="both"/>
        <w:rPr>
          <w:rFonts w:ascii="Arial Narrow" w:eastAsia="Times New Roman" w:hAnsi="Arial Narrow" w:cs="Arial"/>
          <w:spacing w:val="-3"/>
          <w:lang w:val="es-ES" w:eastAsia="es-ES"/>
        </w:rPr>
      </w:pPr>
      <w:r w:rsidRPr="660C2AF6">
        <w:rPr>
          <w:rFonts w:ascii="Arial Narrow" w:eastAsia="Times New Roman" w:hAnsi="Arial Narrow" w:cs="Arial"/>
          <w:spacing w:val="-3"/>
          <w:lang w:val="es-ES"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72C4F595" w14:textId="77777777" w:rsidR="00463963" w:rsidRPr="002921F2" w:rsidRDefault="00463963" w:rsidP="005F5AE3">
      <w:pPr>
        <w:widowControl w:val="0"/>
        <w:overflowPunct w:val="0"/>
        <w:autoSpaceDE w:val="0"/>
        <w:autoSpaceDN w:val="0"/>
        <w:adjustRightInd w:val="0"/>
        <w:spacing w:after="240" w:line="240" w:lineRule="auto"/>
        <w:jc w:val="both"/>
        <w:rPr>
          <w:rFonts w:ascii="Arial" w:eastAsia="Arial" w:hAnsi="Arial" w:cs="Arial"/>
          <w:sz w:val="20"/>
          <w:szCs w:val="20"/>
          <w:lang w:val="es-ES_tradnl"/>
        </w:rPr>
      </w:pPr>
      <w:r w:rsidRPr="002921F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921F2">
        <w:rPr>
          <w:rFonts w:ascii="Arial" w:eastAsia="Arial" w:hAnsi="Arial" w:cs="Arial"/>
          <w:sz w:val="20"/>
          <w:szCs w:val="20"/>
          <w:lang w:val="es-ES_tradnl"/>
        </w:rPr>
        <w:t xml:space="preserve">. </w:t>
      </w:r>
    </w:p>
    <w:bookmarkEnd w:id="74"/>
    <w:p w14:paraId="06AD070A"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PRESENTACIÓN PROPUESTA ECONÓMICA </w:t>
      </w:r>
    </w:p>
    <w:p w14:paraId="40B41FA1"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921F2">
        <w:rPr>
          <w:rFonts w:ascii="Arial" w:eastAsia="Arial" w:hAnsi="Arial" w:cs="Arial"/>
          <w:sz w:val="20"/>
          <w:szCs w:val="20"/>
          <w:lang w:val="es-ES_tradnl" w:eastAsia="es-ES"/>
        </w:rPr>
        <w:t xml:space="preserve"> </w:t>
      </w:r>
      <w:r w:rsidRPr="002921F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B16922A" w14:textId="77777777" w:rsidR="00463963" w:rsidRPr="002921F2" w:rsidRDefault="00463963" w:rsidP="660C2AF6">
      <w:pPr>
        <w:widowControl w:val="0"/>
        <w:overflowPunct w:val="0"/>
        <w:autoSpaceDE w:val="0"/>
        <w:autoSpaceDN w:val="0"/>
        <w:adjustRightInd w:val="0"/>
        <w:spacing w:after="240" w:line="240" w:lineRule="auto"/>
        <w:jc w:val="both"/>
        <w:rPr>
          <w:rFonts w:ascii="Arial Narrow" w:eastAsia="Times New Roman" w:hAnsi="Arial Narrow" w:cs="Arial"/>
          <w:spacing w:val="-3"/>
          <w:lang w:val="es-ES" w:eastAsia="es-ES"/>
        </w:rPr>
      </w:pPr>
      <w:r w:rsidRPr="660C2AF6">
        <w:rPr>
          <w:rFonts w:ascii="Arial Narrow" w:eastAsia="Times New Roman" w:hAnsi="Arial Narrow" w:cs="Arial"/>
          <w:spacing w:val="-3"/>
          <w:lang w:val="es-ES" w:eastAsia="es-ES"/>
        </w:rPr>
        <w:t xml:space="preserve">Para la presentación de la propuesta económica el proponente debe diligenciar en su totalidad los valores de la totalidad de los bienes, servicios, elementos o componentes relacionados formato No. 7 – Propuesta </w:t>
      </w:r>
      <w:proofErr w:type="gramStart"/>
      <w:r w:rsidRPr="660C2AF6">
        <w:rPr>
          <w:rFonts w:ascii="Arial Narrow" w:eastAsia="Times New Roman" w:hAnsi="Arial Narrow" w:cs="Arial"/>
          <w:spacing w:val="-3"/>
          <w:lang w:val="es-ES" w:eastAsia="es-ES"/>
        </w:rPr>
        <w:t>económica  y</w:t>
      </w:r>
      <w:proofErr w:type="gramEnd"/>
      <w:r w:rsidRPr="660C2AF6">
        <w:rPr>
          <w:rFonts w:ascii="Arial Narrow" w:eastAsia="Times New Roman" w:hAnsi="Arial Narrow" w:cs="Arial"/>
          <w:spacing w:val="-3"/>
          <w:lang w:val="es-ES" w:eastAsia="es-ES"/>
        </w:rPr>
        <w:t xml:space="preserve"> presentarlo en el sobre que corresponda en el SECOP II.</w:t>
      </w:r>
    </w:p>
    <w:p w14:paraId="67362A89"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476FC6A1"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490AE1E8"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247FA750" w14:textId="77777777" w:rsidR="00841011" w:rsidRPr="002921F2" w:rsidRDefault="00841011" w:rsidP="005F5AE3">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lastRenderedPageBreak/>
        <w:t xml:space="preserve">En caso de que la adjudicación sea por lote(s), el proponente deberá allegar la propuesta económica para el lote(s) que pretenda participar y cargarla en el sobre correspondiente en la plataforma SECOP II. </w:t>
      </w:r>
    </w:p>
    <w:p w14:paraId="573687FF" w14:textId="77777777" w:rsidR="006841C1" w:rsidRDefault="006841C1">
      <w:pPr>
        <w:pStyle w:val="Prrafodelista"/>
        <w:widowControl w:val="0"/>
        <w:numPr>
          <w:ilvl w:val="2"/>
          <w:numId w:val="21"/>
        </w:numPr>
        <w:overflowPunct w:val="0"/>
        <w:autoSpaceDE w:val="0"/>
        <w:autoSpaceDN w:val="0"/>
        <w:adjustRightInd w:val="0"/>
        <w:spacing w:after="240" w:line="240" w:lineRule="auto"/>
        <w:jc w:val="both"/>
        <w:rPr>
          <w:rFonts w:ascii="Arial Narrow" w:hAnsi="Arial Narrow" w:cs="Arial"/>
          <w:b/>
        </w:rPr>
      </w:pPr>
      <w:r w:rsidRPr="006841C1">
        <w:rPr>
          <w:rFonts w:ascii="Arial Narrow" w:hAnsi="Arial Narrow" w:cs="Arial"/>
          <w:b/>
          <w:lang w:val="es-ES_tradnl" w:eastAsia="es-CO"/>
        </w:rPr>
        <w:t>LISTA</w:t>
      </w:r>
      <w:r>
        <w:rPr>
          <w:rFonts w:ascii="Arial Narrow" w:hAnsi="Arial Narrow" w:cs="Arial"/>
          <w:b/>
        </w:rPr>
        <w:t xml:space="preserve"> DE PRECIOS DE REFERENCIA </w:t>
      </w:r>
    </w:p>
    <w:p w14:paraId="06F6D871" w14:textId="77777777" w:rsidR="006841C1" w:rsidRPr="0051358E" w:rsidRDefault="006841C1" w:rsidP="005F5AE3">
      <w:pPr>
        <w:tabs>
          <w:tab w:val="left" w:pos="-720"/>
        </w:tabs>
        <w:suppressAutoHyphens/>
        <w:spacing w:after="24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 xml:space="preserve">to 7A “Lista de Precios”. </w:t>
      </w:r>
      <w:proofErr w:type="gramStart"/>
      <w:r w:rsidRPr="0051358E">
        <w:rPr>
          <w:rFonts w:ascii="Arial Narrow" w:hAnsi="Arial Narrow" w:cs="Arial"/>
        </w:rPr>
        <w:t>La ofertas</w:t>
      </w:r>
      <w:proofErr w:type="gramEnd"/>
      <w:r w:rsidRPr="0051358E">
        <w:rPr>
          <w:rFonts w:ascii="Arial Narrow" w:hAnsi="Arial Narrow" w:cs="Arial"/>
        </w:rPr>
        <w:t xml:space="preserve"> que superen los precios de referencia establecidos incurrirán en causal de rechazo.</w:t>
      </w:r>
    </w:p>
    <w:p w14:paraId="46DA23AB" w14:textId="77777777" w:rsidR="006841C1" w:rsidRPr="0051358E" w:rsidRDefault="006841C1" w:rsidP="005F5AE3">
      <w:pPr>
        <w:tabs>
          <w:tab w:val="left" w:pos="-720"/>
        </w:tabs>
        <w:suppressAutoHyphens/>
        <w:spacing w:after="24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51358E" w14:paraId="60CC70F9" w14:textId="77777777">
        <w:trPr>
          <w:trHeight w:val="239"/>
          <w:jc w:val="center"/>
        </w:trPr>
        <w:tc>
          <w:tcPr>
            <w:tcW w:w="2497" w:type="pct"/>
            <w:shd w:val="clear" w:color="auto" w:fill="D9D9D9" w:themeFill="background1" w:themeFillShade="D9"/>
            <w:vAlign w:val="center"/>
          </w:tcPr>
          <w:p w14:paraId="39972EF0" w14:textId="77777777" w:rsidR="006841C1" w:rsidRPr="0051358E" w:rsidRDefault="006841C1" w:rsidP="005F5AE3">
            <w:pPr>
              <w:autoSpaceDE w:val="0"/>
              <w:autoSpaceDN w:val="0"/>
              <w:adjustRightInd w:val="0"/>
              <w:spacing w:after="24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SI</w:t>
            </w:r>
          </w:p>
        </w:tc>
        <w:tc>
          <w:tcPr>
            <w:tcW w:w="2503" w:type="pct"/>
            <w:vAlign w:val="center"/>
          </w:tcPr>
          <w:p w14:paraId="77F08287" w14:textId="2DE71399" w:rsidR="006841C1" w:rsidRPr="0051358E" w:rsidRDefault="008C1F8F" w:rsidP="005F5AE3">
            <w:pPr>
              <w:autoSpaceDE w:val="0"/>
              <w:autoSpaceDN w:val="0"/>
              <w:adjustRightInd w:val="0"/>
              <w:spacing w:after="24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r w:rsidR="006841C1" w:rsidRPr="0051358E" w14:paraId="2D40B60E" w14:textId="77777777">
        <w:trPr>
          <w:trHeight w:val="239"/>
          <w:jc w:val="center"/>
        </w:trPr>
        <w:tc>
          <w:tcPr>
            <w:tcW w:w="2497" w:type="pct"/>
            <w:shd w:val="clear" w:color="auto" w:fill="D9D9D9" w:themeFill="background1" w:themeFillShade="D9"/>
            <w:vAlign w:val="center"/>
          </w:tcPr>
          <w:p w14:paraId="1E16EB15" w14:textId="77777777" w:rsidR="006841C1" w:rsidRPr="0051358E" w:rsidRDefault="006841C1" w:rsidP="005F5AE3">
            <w:pPr>
              <w:autoSpaceDE w:val="0"/>
              <w:autoSpaceDN w:val="0"/>
              <w:adjustRightInd w:val="0"/>
              <w:spacing w:after="24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70454A4F" w14:textId="77777777" w:rsidR="006841C1" w:rsidRPr="0051358E" w:rsidRDefault="006841C1" w:rsidP="005F5AE3">
            <w:pPr>
              <w:autoSpaceDE w:val="0"/>
              <w:autoSpaceDN w:val="0"/>
              <w:adjustRightInd w:val="0"/>
              <w:spacing w:after="240" w:line="240" w:lineRule="auto"/>
              <w:contextualSpacing/>
              <w:jc w:val="center"/>
              <w:rPr>
                <w:rFonts w:ascii="Arial Narrow" w:eastAsia="Calibri" w:hAnsi="Arial Narrow" w:cs="Arial"/>
                <w:b/>
                <w:color w:val="000000"/>
                <w:lang w:eastAsia="es-CO"/>
              </w:rPr>
            </w:pPr>
          </w:p>
        </w:tc>
      </w:tr>
    </w:tbl>
    <w:p w14:paraId="26950C95" w14:textId="77777777" w:rsidR="006841C1" w:rsidRPr="0051358E" w:rsidRDefault="006841C1" w:rsidP="005F5AE3">
      <w:pPr>
        <w:tabs>
          <w:tab w:val="left" w:pos="-720"/>
        </w:tabs>
        <w:suppressAutoHyphens/>
        <w:spacing w:after="240" w:line="240" w:lineRule="auto"/>
        <w:contextualSpacing/>
        <w:jc w:val="both"/>
        <w:rPr>
          <w:rFonts w:ascii="Arial Narrow" w:hAnsi="Arial Narrow" w:cs="Arial"/>
        </w:rPr>
      </w:pPr>
    </w:p>
    <w:p w14:paraId="4BC77976"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bookmarkStart w:id="79" w:name="_Toc32144842"/>
      <w:bookmarkStart w:id="80" w:name="_Toc99029319"/>
      <w:r w:rsidRPr="002921F2">
        <w:rPr>
          <w:rFonts w:ascii="Arial Narrow" w:hAnsi="Arial Narrow" w:cs="Arial"/>
          <w:b/>
          <w:lang w:val="es-ES_tradnl" w:eastAsia="es-CO"/>
        </w:rPr>
        <w:t>CORRECCIONES ARITMÉTICAS</w:t>
      </w:r>
      <w:bookmarkEnd w:id="79"/>
      <w:bookmarkEnd w:id="80"/>
    </w:p>
    <w:p w14:paraId="0995EC97"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solo efectuará correcciones aritméticas originadas por:</w:t>
      </w:r>
    </w:p>
    <w:p w14:paraId="02309DD6" w14:textId="77777777" w:rsidR="00463963" w:rsidRPr="002921F2" w:rsidRDefault="00463963">
      <w:pPr>
        <w:widowControl w:val="0"/>
        <w:numPr>
          <w:ilvl w:val="0"/>
          <w:numId w:val="19"/>
        </w:numPr>
        <w:overflowPunct w:val="0"/>
        <w:autoSpaceDE w:val="0"/>
        <w:autoSpaceDN w:val="0"/>
        <w:adjustRightInd w:val="0"/>
        <w:spacing w:after="24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921F2" w:rsidRDefault="00463963">
      <w:pPr>
        <w:widowControl w:val="0"/>
        <w:numPr>
          <w:ilvl w:val="0"/>
          <w:numId w:val="19"/>
        </w:numPr>
        <w:overflowPunct w:val="0"/>
        <w:autoSpaceDE w:val="0"/>
        <w:autoSpaceDN w:val="0"/>
        <w:adjustRightInd w:val="0"/>
        <w:spacing w:after="24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1A4AC674" w14:textId="77777777" w:rsidR="00463963" w:rsidRPr="002921F2" w:rsidRDefault="00463963" w:rsidP="005F5AE3">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02079410"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lang w:val="es-ES_tradnl" w:eastAsia="es-CO"/>
        </w:rPr>
      </w:pPr>
      <w:bookmarkStart w:id="81" w:name="_Toc99029320"/>
      <w:r w:rsidRPr="002921F2">
        <w:rPr>
          <w:rFonts w:ascii="Arial Narrow" w:hAnsi="Arial Narrow" w:cs="Arial"/>
          <w:b/>
          <w:lang w:val="es-ES_tradnl" w:eastAsia="es-CO"/>
        </w:rPr>
        <w:t>PRECIO ARTIFICIALMENTE BAJO</w:t>
      </w:r>
      <w:bookmarkEnd w:id="81"/>
    </w:p>
    <w:p w14:paraId="51788C88" w14:textId="77777777" w:rsidR="006841C1" w:rsidRPr="006841C1" w:rsidRDefault="006841C1" w:rsidP="005F5AE3">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w:t>
      </w:r>
      <w:r w:rsidRPr="006841C1">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53425726" w14:textId="77777777" w:rsidR="006841C1" w:rsidRPr="00337168" w:rsidRDefault="006841C1" w:rsidP="005F5AE3">
      <w:pPr>
        <w:widowControl w:val="0"/>
        <w:overflowPunct w:val="0"/>
        <w:autoSpaceDE w:val="0"/>
        <w:autoSpaceDN w:val="0"/>
        <w:adjustRightInd w:val="0"/>
        <w:spacing w:after="240" w:line="240" w:lineRule="auto"/>
        <w:jc w:val="both"/>
        <w:rPr>
          <w:rFonts w:ascii="Arial Narrow" w:eastAsia="Times New Roman" w:hAnsi="Arial Narrow" w:cs="Arial"/>
          <w:spacing w:val="-3"/>
          <w:lang w:val="es-ES" w:eastAsia="es-ES"/>
        </w:rPr>
      </w:pPr>
      <w:r w:rsidRPr="73FCD480">
        <w:rPr>
          <w:rFonts w:ascii="Arial Narrow" w:eastAsia="Times New Roman" w:hAnsi="Arial Narrow" w:cs="Arial"/>
          <w:spacing w:val="-3"/>
          <w:lang w:val="es-ES" w:eastAsia="es-ES"/>
        </w:rPr>
        <w:t xml:space="preserve">La Entidad fijará el porcentaje, que de acuerdo con el estudio del sector determine que presuntamente se constituyen ofertas con precios artificialmente bajos, </w:t>
      </w:r>
      <w:proofErr w:type="gramStart"/>
      <w:r w:rsidRPr="73FCD480">
        <w:rPr>
          <w:rFonts w:ascii="Arial Narrow" w:eastAsia="Times New Roman" w:hAnsi="Arial Narrow" w:cs="Arial"/>
          <w:spacing w:val="-3"/>
          <w:lang w:val="es-ES" w:eastAsia="es-ES"/>
        </w:rPr>
        <w:t>y</w:t>
      </w:r>
      <w:proofErr w:type="gramEnd"/>
      <w:r w:rsidRPr="73FCD480">
        <w:rPr>
          <w:rFonts w:ascii="Arial Narrow" w:eastAsia="Times New Roman" w:hAnsi="Arial Narrow" w:cs="Arial"/>
          <w:spacing w:val="-3"/>
          <w:lang w:val="es-ES" w:eastAsia="es-ES"/>
        </w:rPr>
        <w:t xml:space="preserve"> por lo </w:t>
      </w:r>
      <w:proofErr w:type="gramStart"/>
      <w:r w:rsidRPr="73FCD480">
        <w:rPr>
          <w:rFonts w:ascii="Arial Narrow" w:eastAsia="Times New Roman" w:hAnsi="Arial Narrow" w:cs="Arial"/>
          <w:spacing w:val="-3"/>
          <w:lang w:val="es-ES" w:eastAsia="es-ES"/>
        </w:rPr>
        <w:t>tanto,  requerirá</w:t>
      </w:r>
      <w:proofErr w:type="gramEnd"/>
      <w:r w:rsidRPr="73FCD480">
        <w:rPr>
          <w:rFonts w:ascii="Arial Narrow" w:eastAsia="Times New Roman" w:hAnsi="Arial Narrow" w:cs="Arial"/>
          <w:spacing w:val="-3"/>
          <w:lang w:val="es-ES" w:eastAsia="es-ES"/>
        </w:rPr>
        <w:t xml:space="preserve"> al oferente para que explique las razones que sustentan el valor ofrecido durante el término de traslado del informe de evaluación preliminar, de lo contrario, el comité evaluador podrá recomendar el rechazo de las propuestas. </w:t>
      </w:r>
    </w:p>
    <w:p w14:paraId="36038BD5" w14:textId="77777777" w:rsidR="00337168" w:rsidRPr="00337168" w:rsidRDefault="00337168" w:rsidP="005F5AE3">
      <w:pPr>
        <w:tabs>
          <w:tab w:val="left" w:pos="-720"/>
        </w:tabs>
        <w:suppressAutoHyphens/>
        <w:spacing w:after="240" w:line="240" w:lineRule="auto"/>
        <w:contextualSpacing/>
        <w:jc w:val="both"/>
        <w:rPr>
          <w:rFonts w:ascii="Arial Narrow" w:hAnsi="Arial Narrow" w:cs="Arial"/>
          <w:b/>
        </w:rPr>
      </w:pPr>
      <w:bookmarkStart w:id="82" w:name="_Hlk106096486"/>
      <w:r w:rsidRPr="00337168">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2"/>
    <w:p w14:paraId="74288AF7"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VERIFICACIÓN</w:t>
      </w:r>
      <w:r w:rsidRPr="002921F2">
        <w:rPr>
          <w:rFonts w:ascii="Arial Narrow" w:eastAsia="Times New Roman" w:hAnsi="Arial Narrow" w:cs="Arial"/>
          <w:b/>
          <w:lang w:val="es-ES_tradnl" w:eastAsia="es-ES"/>
        </w:rPr>
        <w:t xml:space="preserve"> DE LOS REQUISITOS HABILITANTES Y DE EVALUACIÓN </w:t>
      </w:r>
    </w:p>
    <w:p w14:paraId="00C91079" w14:textId="0ED7AE9B" w:rsidR="00463963" w:rsidRPr="002921F2" w:rsidRDefault="73FCD480" w:rsidP="005F5AE3">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La Aerocivil</w:t>
      </w:r>
      <w:r w:rsidRPr="73FCD480">
        <w:rPr>
          <w:rFonts w:ascii="Arial Narrow" w:hAnsi="Arial Narrow" w:cs="Arial"/>
          <w:i/>
          <w:iCs/>
          <w:sz w:val="22"/>
          <w:szCs w:val="22"/>
          <w:lang w:val="es-ES"/>
        </w:rPr>
        <w:t xml:space="preserve"> </w:t>
      </w:r>
      <w:r w:rsidRPr="73FCD480">
        <w:rPr>
          <w:rFonts w:ascii="Arial Narrow" w:hAnsi="Arial Narrow" w:cs="Arial"/>
          <w:sz w:val="22"/>
          <w:szCs w:val="22"/>
          <w:lang w:val="es-ES"/>
        </w:rPr>
        <w:t xml:space="preserve">verificará los requisitos habilitantes y evaluará las ofertas presentadas por los proponentes </w:t>
      </w:r>
      <w:r w:rsidRPr="73FCD480">
        <w:rPr>
          <w:rFonts w:ascii="Arial Narrow" w:hAnsi="Arial Narrow" w:cs="Arial"/>
          <w:sz w:val="22"/>
          <w:szCs w:val="22"/>
          <w:lang w:val="es-ES"/>
        </w:rPr>
        <w:lastRenderedPageBreak/>
        <w:t>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0543A008"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TÉRMINO</w:t>
      </w:r>
      <w:r w:rsidRPr="002921F2">
        <w:rPr>
          <w:rFonts w:ascii="Arial Narrow" w:eastAsia="Times New Roman" w:hAnsi="Arial Narrow" w:cs="Arial"/>
          <w:b/>
          <w:lang w:val="es-ES_tradnl" w:eastAsia="es-ES"/>
        </w:rPr>
        <w:t xml:space="preserve"> DE TRASLADO DEL INFORME DE EVALUACIÓN </w:t>
      </w:r>
    </w:p>
    <w:p w14:paraId="6D03809A" w14:textId="77777777" w:rsidR="00463963" w:rsidRPr="002921F2" w:rsidRDefault="73FCD480" w:rsidP="005F5AE3">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 xml:space="preserve">Los proponentes podrán consultar el informe de verificación de requisitos habilitantes y de evaluación de las </w:t>
      </w:r>
      <w:proofErr w:type="gramStart"/>
      <w:r w:rsidRPr="73FCD480">
        <w:rPr>
          <w:rFonts w:ascii="Arial Narrow" w:hAnsi="Arial Narrow" w:cs="Arial"/>
          <w:sz w:val="22"/>
          <w:szCs w:val="22"/>
          <w:lang w:val="es-ES"/>
        </w:rPr>
        <w:t>propuestas  en</w:t>
      </w:r>
      <w:proofErr w:type="gramEnd"/>
      <w:r w:rsidRPr="73FCD480">
        <w:rPr>
          <w:rFonts w:ascii="Arial Narrow" w:hAnsi="Arial Narrow" w:cs="Arial"/>
          <w:sz w:val="22"/>
          <w:szCs w:val="22"/>
          <w:lang w:val="es-ES"/>
        </w:rPr>
        <w:t xml:space="preserve"> el SECOP II durante las fechas señaladas en el Cronograma. Dentro de este término los proponentes podrán presentar las observaciones que estimen pertinentes.</w:t>
      </w:r>
    </w:p>
    <w:p w14:paraId="7BD8F06A" w14:textId="77777777" w:rsidR="00463963" w:rsidRPr="002921F2" w:rsidRDefault="73FCD480" w:rsidP="005F5AE3">
      <w:pPr>
        <w:pStyle w:val="Sinespaciado"/>
        <w:spacing w:after="240"/>
        <w:jc w:val="both"/>
        <w:rPr>
          <w:rFonts w:ascii="Arial Narrow" w:hAnsi="Arial Narrow" w:cs="Arial"/>
          <w:sz w:val="22"/>
          <w:szCs w:val="22"/>
          <w:lang w:val="es-ES"/>
        </w:rPr>
      </w:pPr>
      <w:r w:rsidRPr="73FCD480">
        <w:rPr>
          <w:rFonts w:ascii="Arial Narrow" w:eastAsia="Calibri" w:hAnsi="Arial Narrow" w:cs="Arial"/>
          <w:sz w:val="22"/>
          <w:szCs w:val="22"/>
          <w:lang w:val="es-ES" w:eastAsia="en-US"/>
        </w:rPr>
        <w:t>De conformidad con lo señalado en la Ley 1882 de 2018, durante este termino deben presentar</w:t>
      </w:r>
      <w:r w:rsidRPr="73FCD480">
        <w:rPr>
          <w:rFonts w:ascii="Arial Narrow" w:hAnsi="Arial Narrow" w:cs="Arial"/>
          <w:sz w:val="22"/>
          <w:szCs w:val="22"/>
          <w:lang w:val="es-ES"/>
        </w:rPr>
        <w:t xml:space="preserve"> los documentos y aclaraciones solicitados por la AEROCIVIL en el momento de la evaluación, </w:t>
      </w:r>
      <w:proofErr w:type="gramStart"/>
      <w:r w:rsidRPr="73FCD480">
        <w:rPr>
          <w:rFonts w:ascii="Arial Narrow" w:hAnsi="Arial Narrow" w:cs="Arial"/>
          <w:sz w:val="22"/>
          <w:szCs w:val="22"/>
          <w:lang w:val="es-ES"/>
        </w:rPr>
        <w:t>que  no</w:t>
      </w:r>
      <w:proofErr w:type="gramEnd"/>
      <w:r w:rsidRPr="73FCD480">
        <w:rPr>
          <w:rFonts w:ascii="Arial Narrow" w:hAnsi="Arial Narrow" w:cs="Arial"/>
          <w:sz w:val="22"/>
          <w:szCs w:val="22"/>
          <w:lang w:val="es-ES"/>
        </w:rPr>
        <w:t xml:space="preserve"> afecten la asignación de puntaje.</w:t>
      </w:r>
    </w:p>
    <w:p w14:paraId="47A9C310" w14:textId="6CA7EE6C" w:rsidR="00463963" w:rsidRPr="002921F2" w:rsidRDefault="00463963" w:rsidP="005F5AE3">
      <w:pPr>
        <w:pStyle w:val="Sinespaciado"/>
        <w:spacing w:after="240"/>
        <w:jc w:val="both"/>
        <w:rPr>
          <w:rFonts w:ascii="Arial Narrow" w:eastAsia="Calibri" w:hAnsi="Arial Narrow" w:cs="Arial"/>
          <w:bCs/>
          <w:sz w:val="22"/>
          <w:szCs w:val="22"/>
          <w:lang w:eastAsia="en-US"/>
        </w:rPr>
      </w:pPr>
      <w:r w:rsidRPr="002921F2">
        <w:rPr>
          <w:rFonts w:ascii="Arial Narrow" w:hAnsi="Arial Narrow" w:cs="Arial"/>
          <w:sz w:val="22"/>
          <w:szCs w:val="22"/>
        </w:rPr>
        <w:t>En ejercicio de esta facultad, no podrán completar, adicionar, modificar o mejorar sus ofrecimientos.</w:t>
      </w:r>
      <w:r w:rsidRPr="002921F2">
        <w:rPr>
          <w:rFonts w:ascii="Arial Narrow" w:eastAsia="Calibri" w:hAnsi="Arial Narrow" w:cs="Arial"/>
          <w:bCs/>
          <w:sz w:val="22"/>
          <w:szCs w:val="22"/>
          <w:lang w:eastAsia="en-US"/>
        </w:rPr>
        <w:t xml:space="preserve"> </w:t>
      </w:r>
    </w:p>
    <w:p w14:paraId="6EECEF8C" w14:textId="7D06185A" w:rsidR="001751CE" w:rsidRDefault="73FCD480" w:rsidP="005F5AE3">
      <w:pPr>
        <w:widowControl w:val="0"/>
        <w:overflowPunct w:val="0"/>
        <w:autoSpaceDE w:val="0"/>
        <w:autoSpaceDN w:val="0"/>
        <w:adjustRightInd w:val="0"/>
        <w:spacing w:after="240" w:line="240" w:lineRule="auto"/>
        <w:jc w:val="both"/>
        <w:rPr>
          <w:rFonts w:ascii="Arial Narrow" w:hAnsi="Arial Narrow" w:cs="Arial"/>
          <w:lang w:val="es-ES"/>
        </w:rPr>
      </w:pPr>
      <w:r w:rsidRPr="73FCD480">
        <w:rPr>
          <w:rFonts w:ascii="Arial Narrow" w:hAnsi="Arial Narrow" w:cs="Arial"/>
          <w:lang w:val="es-ES"/>
        </w:rPr>
        <w:t>El Proponente no podrá subsanar la omisión de los asuntos relacionados con la falta de capacidad para presentar la oferta, ni acreditar circunstancias ocurridas con posterioridad al Cierre del proceso.</w:t>
      </w:r>
      <w:r w:rsidRPr="73FCD480">
        <w:rPr>
          <w:rFonts w:ascii="Arial Narrow" w:eastAsia="Times New Roman" w:hAnsi="Arial Narrow" w:cs="Arial"/>
          <w:lang w:val="es-ES" w:eastAsia="es-ES"/>
        </w:rPr>
        <w:t xml:space="preserve"> El proponente no podrá subsanar aquellos requisitos que en virtud del artículo </w:t>
      </w:r>
      <w:proofErr w:type="gramStart"/>
      <w:r w:rsidRPr="73FCD480">
        <w:rPr>
          <w:rFonts w:ascii="Arial Narrow" w:eastAsia="Times New Roman" w:hAnsi="Arial Narrow" w:cs="Arial"/>
          <w:lang w:val="es-ES" w:eastAsia="es-ES"/>
        </w:rPr>
        <w:t>5º  de</w:t>
      </w:r>
      <w:proofErr w:type="gramEnd"/>
      <w:r w:rsidRPr="73FCD480">
        <w:rPr>
          <w:rFonts w:ascii="Arial Narrow" w:eastAsia="Times New Roman" w:hAnsi="Arial Narrow" w:cs="Arial"/>
          <w:lang w:val="es-ES" w:eastAsia="es-ES"/>
        </w:rPr>
        <w:t xml:space="preserve"> la Ley 1150 de 2007 no pueden subsanarse.</w:t>
      </w:r>
      <w:r w:rsidRPr="73FCD480">
        <w:rPr>
          <w:rFonts w:ascii="Arial Narrow" w:hAnsi="Arial Narrow" w:cs="Arial"/>
          <w:lang w:val="es-ES"/>
        </w:rPr>
        <w:t xml:space="preserve">  </w:t>
      </w:r>
    </w:p>
    <w:p w14:paraId="434E09B7"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eastAsia="MS Gothic" w:hAnsi="Arial Narrow" w:cs="Arial"/>
          <w:b/>
          <w:lang w:val="es-ES_tradnl"/>
        </w:rPr>
      </w:pPr>
      <w:bookmarkStart w:id="83" w:name="_Toc326656686"/>
      <w:bookmarkStart w:id="84" w:name="_Toc410631477"/>
      <w:r w:rsidRPr="002921F2">
        <w:rPr>
          <w:rFonts w:ascii="Arial Narrow" w:hAnsi="Arial Narrow" w:cs="Arial"/>
          <w:b/>
          <w:lang w:val="es-ES_tradnl" w:eastAsia="es-CO"/>
        </w:rPr>
        <w:t>REGLAS</w:t>
      </w:r>
      <w:r w:rsidRPr="002921F2">
        <w:rPr>
          <w:rFonts w:ascii="Arial Narrow" w:eastAsia="MS Gothic" w:hAnsi="Arial Narrow" w:cs="Arial"/>
          <w:b/>
          <w:lang w:val="es-ES_tradnl"/>
        </w:rPr>
        <w:t xml:space="preserve"> DE SUBSANABILIDAD</w:t>
      </w:r>
      <w:bookmarkEnd w:id="83"/>
      <w:bookmarkEnd w:id="84"/>
    </w:p>
    <w:p w14:paraId="1EFA3B1C" w14:textId="77777777" w:rsidR="00463963" w:rsidRPr="002921F2" w:rsidRDefault="00463963"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0A537331" w14:textId="081E8068" w:rsidR="00463963" w:rsidRPr="002921F2" w:rsidRDefault="73FCD480" w:rsidP="005F5AE3">
      <w:pPr>
        <w:autoSpaceDE w:val="0"/>
        <w:autoSpaceDN w:val="0"/>
        <w:adjustRightInd w:val="0"/>
        <w:spacing w:after="240" w:line="240" w:lineRule="auto"/>
        <w:jc w:val="both"/>
        <w:rPr>
          <w:rFonts w:ascii="Arial Narrow" w:hAnsi="Arial Narrow" w:cs="Arial"/>
          <w:lang w:val="es-ES"/>
        </w:rPr>
      </w:pPr>
      <w:r w:rsidRPr="73FCD480">
        <w:rPr>
          <w:rFonts w:ascii="Arial Narrow" w:hAnsi="Arial Narrow" w:cs="Arial"/>
          <w:lang w:val="es-ES"/>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w:t>
      </w:r>
      <w:r w:rsidRPr="73FCD480">
        <w:rPr>
          <w:rFonts w:ascii="Arial Narrow" w:hAnsi="Arial Narrow" w:cs="Arial"/>
          <w:b/>
          <w:bCs/>
          <w:lang w:val="es-ES"/>
        </w:rPr>
        <w:t>so pena del rechazo de la propuesta</w:t>
      </w:r>
      <w:r w:rsidRPr="73FCD480">
        <w:rPr>
          <w:rFonts w:ascii="Arial Narrow" w:hAnsi="Arial Narrow" w:cs="Arial"/>
          <w:lang w:val="es-ES"/>
        </w:rPr>
        <w:t>. Las subsanaciones se harán por medio de mensajes, en la forma prevista en la plataforma.</w:t>
      </w:r>
    </w:p>
    <w:p w14:paraId="6FF4E4E3" w14:textId="77777777" w:rsidR="00463963" w:rsidRPr="002921F2" w:rsidRDefault="73FCD480" w:rsidP="005F5AE3">
      <w:pPr>
        <w:autoSpaceDE w:val="0"/>
        <w:autoSpaceDN w:val="0"/>
        <w:adjustRightInd w:val="0"/>
        <w:spacing w:after="240" w:line="240" w:lineRule="auto"/>
        <w:jc w:val="both"/>
        <w:rPr>
          <w:rFonts w:ascii="Arial Narrow" w:hAnsi="Arial Narrow" w:cs="Arial"/>
          <w:lang w:val="es-ES"/>
        </w:rPr>
      </w:pPr>
      <w:r w:rsidRPr="73FCD480">
        <w:rPr>
          <w:rFonts w:ascii="Arial Narrow" w:hAnsi="Arial Narrow" w:cs="Arial"/>
          <w:lang w:val="es-ES"/>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418876AB" w14:textId="77777777" w:rsidR="00463963" w:rsidRPr="002921F2" w:rsidRDefault="00463963"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lastRenderedPageBreak/>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CE85894" w14:textId="77777777" w:rsidR="00463963" w:rsidRPr="002921F2" w:rsidRDefault="00463963"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60186EC7" w14:textId="77777777" w:rsidR="00463963" w:rsidRPr="002921F2" w:rsidRDefault="73FCD480" w:rsidP="005F5AE3">
      <w:pPr>
        <w:autoSpaceDE w:val="0"/>
        <w:autoSpaceDN w:val="0"/>
        <w:adjustRightInd w:val="0"/>
        <w:spacing w:after="240" w:line="240" w:lineRule="auto"/>
        <w:jc w:val="both"/>
        <w:rPr>
          <w:rFonts w:ascii="Arial Narrow" w:hAnsi="Arial Narrow" w:cs="Arial"/>
          <w:i/>
          <w:iCs/>
          <w:lang w:val="es-ES"/>
        </w:rPr>
      </w:pPr>
      <w:r w:rsidRPr="73FCD480">
        <w:rPr>
          <w:rFonts w:ascii="Arial Narrow" w:hAnsi="Arial Narrow" w:cs="Arial"/>
          <w:lang w:val="es-ES"/>
        </w:rPr>
        <w:t xml:space="preserve">De conformidad con el parágrafo primero del artículo 5º de la Ley 1150 de 2007, modificado por el artículo 5° de la Ley 1882 de 2018 </w:t>
      </w:r>
      <w:r w:rsidRPr="73FCD480">
        <w:rPr>
          <w:rFonts w:ascii="Arial Narrow" w:hAnsi="Arial Narrow" w:cs="Arial"/>
          <w:i/>
          <w:iCs/>
          <w:lang w:val="es-ES"/>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sidRPr="73FCD480">
        <w:rPr>
          <w:rFonts w:ascii="Arial Narrow" w:hAnsi="Arial Narrow" w:cs="Arial"/>
          <w:i/>
          <w:iCs/>
          <w:u w:val="single"/>
          <w:lang w:val="es-ES"/>
        </w:rPr>
        <w:t>deberán ser entregados por una única vez por los proponentes hasta el término de traslado del informe de evaluación que corresponda a cada modalidad de selección</w:t>
      </w:r>
      <w:r w:rsidRPr="73FCD480">
        <w:rPr>
          <w:rFonts w:ascii="Arial Narrow" w:hAnsi="Arial Narrow" w:cs="Arial"/>
          <w:i/>
          <w:iCs/>
          <w:lang w:val="es-ES"/>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5EE0541D" w14:textId="77777777" w:rsidR="00463963" w:rsidRPr="002921F2" w:rsidRDefault="00463963"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i/>
          <w:lang w:val="es-ES_tradnl"/>
        </w:rPr>
        <w:t>Durante el término otorgado para subsanar las ofertas, los proponentes no podrán acreditar circunstancias ocurridas con posterioridad al cierre del proceso”.</w:t>
      </w:r>
      <w:r w:rsidRPr="002921F2">
        <w:rPr>
          <w:rFonts w:ascii="Arial Narrow" w:hAnsi="Arial Narrow" w:cs="Arial"/>
          <w:lang w:val="es-ES_tradnl"/>
        </w:rPr>
        <w:t xml:space="preserve"> (Subrayado fuera de texto).</w:t>
      </w:r>
    </w:p>
    <w:p w14:paraId="4A8A575F" w14:textId="6DE123F6" w:rsidR="00463AD0" w:rsidRDefault="00463AD0" w:rsidP="005F5AE3">
      <w:pPr>
        <w:pStyle w:val="NormalWeb"/>
        <w:shd w:val="clear" w:color="auto" w:fill="FFFFFF"/>
        <w:spacing w:before="0" w:beforeAutospacing="0" w:after="240" w:afterAutospacing="0"/>
        <w:ind w:right="142"/>
        <w:jc w:val="both"/>
        <w:rPr>
          <w:rFonts w:ascii="Arial Narrow" w:hAnsi="Arial Narrow" w:cs="Calibri"/>
          <w:b/>
          <w:bCs/>
          <w:szCs w:val="22"/>
          <w:bdr w:val="none" w:sz="0" w:space="0" w:color="auto" w:frame="1"/>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26472BFA"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ORDEN DE ELEGIBILIDAD Y ADJUDICACIÓN  </w:t>
      </w:r>
    </w:p>
    <w:p w14:paraId="4C4FCB85" w14:textId="0EC43873" w:rsidR="006121B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La adjudicación se hará</w:t>
      </w:r>
      <w:r w:rsidR="006121B3" w:rsidRPr="002921F2">
        <w:rPr>
          <w:rFonts w:ascii="Arial Narrow" w:hAnsi="Arial Narrow" w:cs="Arial"/>
          <w:sz w:val="22"/>
          <w:szCs w:val="22"/>
        </w:rPr>
        <w:t xml:space="preserve"> </w:t>
      </w:r>
      <w:r w:rsidR="00F3195F" w:rsidRPr="00F3195F">
        <w:rPr>
          <w:rFonts w:ascii="Arial Narrow" w:hAnsi="Arial Narrow" w:cs="Arial"/>
          <w:sz w:val="22"/>
          <w:szCs w:val="22"/>
          <w:highlight w:val="lightGray"/>
        </w:rPr>
        <w:t xml:space="preserve">de forma </w:t>
      </w:r>
      <w:r w:rsidR="006121B3" w:rsidRPr="002921F2">
        <w:rPr>
          <w:rFonts w:ascii="Arial Narrow" w:hAnsi="Arial Narrow" w:cs="Arial"/>
          <w:sz w:val="22"/>
          <w:szCs w:val="22"/>
          <w:highlight w:val="lightGray"/>
        </w:rPr>
        <w:t>global</w:t>
      </w:r>
      <w:r w:rsidRPr="002921F2">
        <w:rPr>
          <w:rFonts w:ascii="Arial Narrow" w:hAnsi="Arial Narrow" w:cs="Arial"/>
          <w:sz w:val="22"/>
          <w:szCs w:val="22"/>
        </w:rPr>
        <w:t xml:space="preserve"> según el orden de elegibilidad establecido. El ordenador del gasto, por medio de acto administrativo motivado adjudicará el proceso al</w:t>
      </w:r>
      <w:r w:rsidR="006121B3" w:rsidRPr="002921F2">
        <w:rPr>
          <w:rFonts w:ascii="Arial Narrow" w:hAnsi="Arial Narrow" w:cs="Arial"/>
          <w:sz w:val="22"/>
          <w:szCs w:val="22"/>
        </w:rPr>
        <w:t xml:space="preserve"> o los</w:t>
      </w:r>
      <w:r w:rsidRPr="002921F2">
        <w:rPr>
          <w:rFonts w:ascii="Arial Narrow" w:hAnsi="Arial Narrow" w:cs="Arial"/>
          <w:sz w:val="22"/>
          <w:szCs w:val="22"/>
        </w:rPr>
        <w:t xml:space="preserve"> proponente</w:t>
      </w:r>
      <w:r w:rsidR="006121B3" w:rsidRPr="002921F2">
        <w:rPr>
          <w:rFonts w:ascii="Arial Narrow" w:hAnsi="Arial Narrow" w:cs="Arial"/>
          <w:sz w:val="22"/>
          <w:szCs w:val="22"/>
        </w:rPr>
        <w:t>s, según sea el caso,</w:t>
      </w:r>
      <w:r w:rsidRPr="002921F2">
        <w:rPr>
          <w:rFonts w:ascii="Arial Narrow" w:hAnsi="Arial Narrow" w:cs="Arial"/>
          <w:sz w:val="22"/>
          <w:szCs w:val="22"/>
        </w:rPr>
        <w:t xml:space="preserve"> ubicado en el primer lugar del orden de elegibilidad, y que cumpla con todos los requisitos exigidos en el presente pliego de condiciones o procederá a la declaratoria de desierta del proceso si a ello hubiere lugar.</w:t>
      </w:r>
    </w:p>
    <w:p w14:paraId="6515C12F"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DECLARATORIA DE DESIERTA </w:t>
      </w:r>
    </w:p>
    <w:p w14:paraId="52B93555" w14:textId="77777777" w:rsidR="00463963" w:rsidRPr="002921F2" w:rsidRDefault="73FCD480" w:rsidP="005F5AE3">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73FCD480">
        <w:rPr>
          <w:rFonts w:ascii="Arial Narrow" w:hAnsi="Arial Narrow" w:cs="Arial"/>
          <w:sz w:val="22"/>
          <w:szCs w:val="22"/>
          <w:lang w:val="es-ES"/>
        </w:rPr>
        <w:t>el  Decreto</w:t>
      </w:r>
      <w:proofErr w:type="gramEnd"/>
      <w:r w:rsidRPr="73FCD480">
        <w:rPr>
          <w:rFonts w:ascii="Arial Narrow" w:hAnsi="Arial Narrow" w:cs="Arial"/>
          <w:sz w:val="22"/>
          <w:szCs w:val="22"/>
          <w:lang w:val="es-ES"/>
        </w:rPr>
        <w:t xml:space="preserve"> 1082 de 2013, la AEROCIVIL declarará desierto el presente proceso de selección cuando: </w:t>
      </w:r>
    </w:p>
    <w:p w14:paraId="7C882563" w14:textId="77777777" w:rsidR="00463963" w:rsidRPr="002921F2" w:rsidRDefault="00463963" w:rsidP="005F5AE3">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t>No se presenten Ofertas</w:t>
      </w:r>
    </w:p>
    <w:p w14:paraId="0E0F5243" w14:textId="26A8CB71" w:rsidR="00463963" w:rsidRPr="002921F2" w:rsidRDefault="00463963" w:rsidP="005F5AE3">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921F2" w:rsidRDefault="00AD101E" w:rsidP="005F5AE3">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t>No se presenten manifestaciones de interés en participar en el plazo establecido en el pliego de condiciones</w:t>
      </w:r>
    </w:p>
    <w:p w14:paraId="7CD37B39" w14:textId="77777777" w:rsidR="00463963" w:rsidRPr="002921F2" w:rsidRDefault="00463963" w:rsidP="005F5AE3">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lastRenderedPageBreak/>
        <w:t>Existan causas o motivos que impidan la escogencia objetiva del Proponente</w:t>
      </w:r>
    </w:p>
    <w:p w14:paraId="582B4453" w14:textId="77777777" w:rsidR="00463963" w:rsidRPr="002921F2" w:rsidRDefault="00463963" w:rsidP="005F5AE3">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2921F2" w:rsidRDefault="00463963" w:rsidP="005F5AE3">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t xml:space="preserve">En los demás casos contemplados en la ley. </w:t>
      </w:r>
    </w:p>
    <w:p w14:paraId="224AC51E"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El acto administrativo que declare desierto el proceso será publicado en el SECOP II.</w:t>
      </w:r>
    </w:p>
    <w:p w14:paraId="1E0DB073"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RECHAZO</w:t>
      </w:r>
    </w:p>
    <w:p w14:paraId="69873923" w14:textId="77777777" w:rsidR="00463963" w:rsidRPr="002921F2" w:rsidRDefault="73FCD480" w:rsidP="005F5AE3">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 xml:space="preserve">En adición a otras causas previstas por la ley, la AEROCIVIL, rechazará las ofertas presentadas </w:t>
      </w:r>
      <w:proofErr w:type="gramStart"/>
      <w:r w:rsidRPr="73FCD480">
        <w:rPr>
          <w:rFonts w:ascii="Arial Narrow" w:hAnsi="Arial Narrow" w:cs="Arial"/>
          <w:sz w:val="22"/>
          <w:szCs w:val="22"/>
          <w:lang w:val="es-ES"/>
        </w:rPr>
        <w:t>en  los</w:t>
      </w:r>
      <w:proofErr w:type="gramEnd"/>
      <w:r w:rsidRPr="73FCD480">
        <w:rPr>
          <w:rFonts w:ascii="Arial Narrow" w:hAnsi="Arial Narrow" w:cs="Arial"/>
          <w:sz w:val="22"/>
          <w:szCs w:val="22"/>
          <w:lang w:val="es-ES"/>
        </w:rPr>
        <w:t xml:space="preserve"> siguientes casos:</w:t>
      </w:r>
    </w:p>
    <w:p w14:paraId="5B70C51F" w14:textId="77777777" w:rsidR="00463963" w:rsidRPr="002921F2" w:rsidRDefault="00463963" w:rsidP="005F5AE3">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 xml:space="preserve">Cuando al Proponente </w:t>
      </w:r>
      <w:r w:rsidRPr="002921F2">
        <w:rPr>
          <w:rFonts w:ascii="Arial Narrow" w:eastAsia="Arial Unicode MS" w:hAnsi="Arial Narrow" w:cs="Arial"/>
          <w:iCs/>
          <w:lang w:val="es-ES_tradnl"/>
        </w:rPr>
        <w:t>en forma individual o conjunta</w:t>
      </w:r>
      <w:r w:rsidRPr="002921F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921F2" w:rsidRDefault="00463963" w:rsidP="005F5AE3">
      <w:pPr>
        <w:pStyle w:val="Prrafodelista"/>
        <w:numPr>
          <w:ilvl w:val="0"/>
          <w:numId w:val="8"/>
        </w:numPr>
        <w:spacing w:after="240" w:line="240" w:lineRule="auto"/>
        <w:ind w:left="709" w:hanging="709"/>
        <w:contextualSpacing w:val="0"/>
        <w:jc w:val="both"/>
        <w:rPr>
          <w:rFonts w:ascii="Arial Narrow" w:eastAsia="Arial Unicode MS" w:hAnsi="Arial Narrow" w:cs="Arial"/>
          <w:iCs/>
          <w:lang w:val="es-ES_tradnl"/>
        </w:rPr>
      </w:pPr>
      <w:r w:rsidRPr="002921F2">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921F2" w:rsidRDefault="00463963" w:rsidP="005F5AE3">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se acrediten circunstancias ocurridas con posterioridad al cierre del presente proceso.</w:t>
      </w:r>
    </w:p>
    <w:p w14:paraId="720CDD67" w14:textId="77777777" w:rsidR="00463963" w:rsidRPr="002921F2" w:rsidRDefault="00463963" w:rsidP="005F5AE3">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 xml:space="preserve">Cuando no se presente la garantía de seriedad de la oferta junto con la propuesta </w:t>
      </w:r>
    </w:p>
    <w:p w14:paraId="7296BFD0" w14:textId="77777777" w:rsidR="00463963" w:rsidRPr="002921F2" w:rsidRDefault="73FCD480" w:rsidP="005F5AE3">
      <w:pPr>
        <w:pStyle w:val="Prrafodelista"/>
        <w:numPr>
          <w:ilvl w:val="0"/>
          <w:numId w:val="8"/>
        </w:numPr>
        <w:spacing w:after="240" w:line="240" w:lineRule="auto"/>
        <w:ind w:left="709" w:hanging="709"/>
        <w:contextualSpacing w:val="0"/>
        <w:jc w:val="both"/>
        <w:rPr>
          <w:rFonts w:eastAsia="Times New Roman"/>
          <w:sz w:val="20"/>
          <w:szCs w:val="20"/>
          <w:lang w:val="es-ES"/>
        </w:rPr>
      </w:pPr>
      <w:r w:rsidRPr="73FCD480">
        <w:rPr>
          <w:rFonts w:ascii="Arial Narrow" w:hAnsi="Arial Narrow" w:cs="Arial"/>
          <w:lang w:val="es-ES"/>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921F2" w:rsidRDefault="00463963" w:rsidP="005F5AE3">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921F2" w:rsidRDefault="00463963" w:rsidP="005F5AE3">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921F2" w:rsidRDefault="00463963" w:rsidP="005F5AE3">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921F2" w:rsidRDefault="00463963" w:rsidP="005F5AE3">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921F2" w:rsidRDefault="00463963" w:rsidP="005F5AE3">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921F2" w:rsidRDefault="73FCD480" w:rsidP="005F5AE3">
      <w:pPr>
        <w:pStyle w:val="Prrafodelista"/>
        <w:numPr>
          <w:ilvl w:val="0"/>
          <w:numId w:val="8"/>
        </w:numPr>
        <w:spacing w:after="240" w:line="240" w:lineRule="auto"/>
        <w:ind w:left="709" w:hanging="709"/>
        <w:contextualSpacing w:val="0"/>
        <w:jc w:val="both"/>
        <w:rPr>
          <w:rFonts w:ascii="Arial Narrow" w:hAnsi="Arial Narrow" w:cs="Arial"/>
          <w:lang w:val="es-ES"/>
        </w:rPr>
      </w:pPr>
      <w:r w:rsidRPr="73FCD480">
        <w:rPr>
          <w:rFonts w:ascii="Arial Narrow" w:hAnsi="Arial Narrow" w:cs="Arial"/>
          <w:lang w:val="es-ES"/>
        </w:rPr>
        <w:lastRenderedPageBreak/>
        <w:t xml:space="preserve">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w:t>
      </w:r>
      <w:proofErr w:type="gramStart"/>
      <w:r w:rsidRPr="73FCD480">
        <w:rPr>
          <w:rFonts w:ascii="Arial Narrow" w:hAnsi="Arial Narrow" w:cs="Arial"/>
          <w:lang w:val="es-ES"/>
        </w:rPr>
        <w:t>propuesta  y</w:t>
      </w:r>
      <w:proofErr w:type="gramEnd"/>
      <w:r w:rsidRPr="73FCD480">
        <w:rPr>
          <w:rFonts w:ascii="Arial Narrow" w:hAnsi="Arial Narrow" w:cs="Arial"/>
          <w:lang w:val="es-ES"/>
        </w:rPr>
        <w:t xml:space="preserve"> las demás serán rechazadas.</w:t>
      </w:r>
    </w:p>
    <w:p w14:paraId="03DCA218" w14:textId="77777777" w:rsidR="00463963" w:rsidRPr="002921F2" w:rsidRDefault="00463963" w:rsidP="005F5AE3">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el valor total de la propuesta supere el Presupuesto Oficial.</w:t>
      </w:r>
    </w:p>
    <w:p w14:paraId="424322BF" w14:textId="77777777" w:rsidR="00463963" w:rsidRPr="002921F2" w:rsidRDefault="73FCD480" w:rsidP="005F5AE3">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
        </w:rPr>
      </w:pPr>
      <w:r w:rsidRPr="73FCD480">
        <w:rPr>
          <w:rFonts w:ascii="Arial Narrow" w:hAnsi="Arial Narrow" w:cs="Arial"/>
          <w:lang w:val="es-ES"/>
        </w:rPr>
        <w:t xml:space="preserve">Cuando el valor total de la propuesta </w:t>
      </w:r>
      <w:proofErr w:type="gramStart"/>
      <w:r w:rsidRPr="73FCD480">
        <w:rPr>
          <w:rFonts w:ascii="Arial Narrow" w:hAnsi="Arial Narrow" w:cs="Arial"/>
          <w:lang w:val="es-ES"/>
        </w:rPr>
        <w:t>corregida  supere</w:t>
      </w:r>
      <w:proofErr w:type="gramEnd"/>
      <w:r w:rsidRPr="73FCD480">
        <w:rPr>
          <w:rFonts w:ascii="Arial Narrow" w:hAnsi="Arial Narrow" w:cs="Arial"/>
          <w:lang w:val="es-ES"/>
        </w:rPr>
        <w:t xml:space="preserve"> el Presupuesto Oficial</w:t>
      </w:r>
    </w:p>
    <w:p w14:paraId="2498E3C9" w14:textId="21B5C8B6" w:rsidR="00463963" w:rsidRPr="002921F2" w:rsidRDefault="00463963" w:rsidP="005F5AE3">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 xml:space="preserve">Cuando el Formato No. 7, NO se presente o NO esté diligenciado con la totalidad de los ítems o actividades del Presupuesto Oficial o se modifique la descripción de algún ítem o no se ofrezca cantidad solicitada. </w:t>
      </w:r>
    </w:p>
    <w:p w14:paraId="07747B82" w14:textId="77777777" w:rsidR="00EB37AA" w:rsidRDefault="00EB37AA" w:rsidP="005F5AE3">
      <w:pPr>
        <w:pStyle w:val="Prrafodelista"/>
        <w:numPr>
          <w:ilvl w:val="0"/>
          <w:numId w:val="8"/>
        </w:numPr>
        <w:tabs>
          <w:tab w:val="left" w:pos="709"/>
        </w:tabs>
        <w:spacing w:after="240" w:line="240" w:lineRule="auto"/>
        <w:ind w:left="709" w:hanging="709"/>
        <w:contextualSpacing w:val="0"/>
        <w:jc w:val="both"/>
        <w:rPr>
          <w:rFonts w:ascii="Arial Narrow" w:hAnsi="Arial Narrow" w:cs="Arial"/>
          <w:highlight w:val="lightGray"/>
        </w:rPr>
      </w:pPr>
      <w:r w:rsidRPr="00C32A4B">
        <w:rPr>
          <w:rFonts w:ascii="Arial Narrow" w:hAnsi="Arial Narrow" w:cs="Arial"/>
          <w:highlight w:val="lightGray"/>
        </w:rPr>
        <w:t xml:space="preserve">Cuando se establezcan precios techo de referencia, incluir: Cuando la propuesta económica supere los precios de referencia establecidos por la entidad en el formato </w:t>
      </w:r>
      <w:r>
        <w:rPr>
          <w:rFonts w:ascii="Arial Narrow" w:hAnsi="Arial Narrow" w:cs="Arial"/>
          <w:highlight w:val="lightGray"/>
        </w:rPr>
        <w:t>7A</w:t>
      </w:r>
      <w:r w:rsidRPr="00C32A4B">
        <w:rPr>
          <w:rFonts w:ascii="Arial Narrow" w:hAnsi="Arial Narrow" w:cs="Arial"/>
          <w:highlight w:val="lightGray"/>
        </w:rPr>
        <w:t>.</w:t>
      </w:r>
    </w:p>
    <w:p w14:paraId="33FBD1C8" w14:textId="4F9099AA" w:rsidR="00EB37AA" w:rsidRPr="00EB37AA" w:rsidRDefault="00EB37AA" w:rsidP="005F5AE3">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C54858">
        <w:rPr>
          <w:rFonts w:ascii="Arial Narrow" w:hAnsi="Arial Narrow" w:cs="Arial"/>
          <w:highlight w:val="lightGray"/>
        </w:rPr>
        <w:t xml:space="preserve">Cuando el proceso se estructure </w:t>
      </w:r>
      <w:r>
        <w:rPr>
          <w:rFonts w:ascii="Arial Narrow" w:hAnsi="Arial Narrow" w:cs="Arial"/>
          <w:highlight w:val="lightGray"/>
        </w:rPr>
        <w:t>con bolsa a monto agotable incluir</w:t>
      </w:r>
      <w:r w:rsidRPr="00C54858">
        <w:rPr>
          <w:rFonts w:ascii="Arial Narrow" w:hAnsi="Arial Narrow" w:cs="Arial"/>
          <w:highlight w:val="lightGray"/>
        </w:rPr>
        <w:t>:</w:t>
      </w:r>
      <w:r>
        <w:rPr>
          <w:rFonts w:ascii="Arial Narrow" w:hAnsi="Arial Narrow" w:cs="Arial"/>
          <w:highlight w:val="lightGray"/>
        </w:rPr>
        <w:t xml:space="preserve"> Cuando se modifique la bolsa de monto agotable establecida como inmodificable</w:t>
      </w:r>
    </w:p>
    <w:p w14:paraId="18676D2A" w14:textId="013A487F" w:rsidR="00463963" w:rsidRPr="002921F2" w:rsidRDefault="00463963" w:rsidP="005F5AE3">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se presente propuesta condicionada para la adjudicación del Contrato.</w:t>
      </w:r>
    </w:p>
    <w:p w14:paraId="52D3A140" w14:textId="77777777" w:rsidR="00463963" w:rsidRPr="002921F2" w:rsidRDefault="00463963" w:rsidP="005F5AE3">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Presentar la oferta extemporáneamente</w:t>
      </w:r>
    </w:p>
    <w:p w14:paraId="1BDDE88C" w14:textId="77777777" w:rsidR="00463963" w:rsidRPr="002921F2" w:rsidRDefault="00463963" w:rsidP="005F5AE3">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921F2" w:rsidRDefault="00463963" w:rsidP="005F5AE3">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Default="00463963" w:rsidP="005F5AE3">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F43745" w:rsidRDefault="008475BE" w:rsidP="005F5AE3">
      <w:pPr>
        <w:pStyle w:val="Prrafodelista"/>
        <w:numPr>
          <w:ilvl w:val="0"/>
          <w:numId w:val="8"/>
        </w:numPr>
        <w:tabs>
          <w:tab w:val="left" w:pos="709"/>
        </w:tabs>
        <w:spacing w:after="240" w:line="240" w:lineRule="auto"/>
        <w:ind w:left="709" w:right="142" w:hanging="709"/>
        <w:contextualSpacing w:val="0"/>
        <w:jc w:val="both"/>
        <w:rPr>
          <w:rFonts w:ascii="Arial Narrow" w:hAnsi="Arial Narrow" w:cs="Arial"/>
        </w:rPr>
      </w:pPr>
      <w:r>
        <w:rPr>
          <w:rFonts w:ascii="Arial Narrow" w:hAnsi="Arial Narrow" w:cs="Arial"/>
        </w:rPr>
        <w:t xml:space="preserve">Cuando la oferta de un proponente plural se presente bajo el usuario de uno de sus integrantes y no con el usuario registrado en </w:t>
      </w:r>
      <w:proofErr w:type="spellStart"/>
      <w:r>
        <w:rPr>
          <w:rFonts w:ascii="Arial Narrow" w:hAnsi="Arial Narrow" w:cs="Arial"/>
        </w:rPr>
        <w:t>secop</w:t>
      </w:r>
      <w:proofErr w:type="spellEnd"/>
      <w:r>
        <w:rPr>
          <w:rFonts w:ascii="Arial Narrow" w:hAnsi="Arial Narrow" w:cs="Arial"/>
        </w:rPr>
        <w:t xml:space="preserve"> II del proponente plural.</w:t>
      </w:r>
    </w:p>
    <w:p w14:paraId="3F8D1044" w14:textId="47739D79" w:rsidR="004824D3" w:rsidRPr="002921F2" w:rsidRDefault="00463963" w:rsidP="005F5AE3">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En los demás casos que expresamente el pliego o la ley así lo indiquen.</w:t>
      </w:r>
    </w:p>
    <w:p w14:paraId="61BCED38"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RIESGOS </w:t>
      </w:r>
    </w:p>
    <w:p w14:paraId="2795D1FC"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1C8D22BA"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Esta matriz se encuentra publicada en los estudios y documentos previos desde el proyecto de Pliego de Condiciones y su complementario.  </w:t>
      </w:r>
    </w:p>
    <w:p w14:paraId="220ED2A0" w14:textId="7B28481D"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49B713BE"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lastRenderedPageBreak/>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507B17F8"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68"/>
    </w:p>
    <w:p w14:paraId="2128F71D" w14:textId="77777777" w:rsidR="00463963" w:rsidRPr="002921F2" w:rsidRDefault="00463963" w:rsidP="005F5AE3">
      <w:pPr>
        <w:autoSpaceDE w:val="0"/>
        <w:autoSpaceDN w:val="0"/>
        <w:adjustRightInd w:val="0"/>
        <w:spacing w:after="240" w:line="240" w:lineRule="auto"/>
        <w:jc w:val="both"/>
        <w:rPr>
          <w:rFonts w:ascii="Arial Narrow" w:hAnsi="Arial Narrow" w:cs="Arial"/>
          <w:lang w:val="es-ES_tradnl"/>
        </w:rPr>
      </w:pPr>
    </w:p>
    <w:p w14:paraId="3B9CCBE2" w14:textId="77777777" w:rsidR="00463963" w:rsidRPr="002921F2" w:rsidRDefault="00463963" w:rsidP="005F5AE3">
      <w:pPr>
        <w:pStyle w:val="Ttulo2"/>
        <w:spacing w:before="0" w:line="240" w:lineRule="auto"/>
        <w:jc w:val="center"/>
        <w:rPr>
          <w:rFonts w:ascii="Arial Narrow" w:hAnsi="Arial Narrow" w:cs="Arial"/>
          <w:color w:val="auto"/>
          <w:sz w:val="22"/>
          <w:szCs w:val="22"/>
          <w:lang w:val="es-ES_tradnl"/>
        </w:rPr>
      </w:pPr>
      <w:bookmarkStart w:id="85" w:name="_Hlk97202605"/>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IV</w:t>
      </w:r>
    </w:p>
    <w:bookmarkEnd w:id="85"/>
    <w:p w14:paraId="0946675C" w14:textId="77777777" w:rsidR="00463963" w:rsidRPr="002921F2" w:rsidRDefault="00463963" w:rsidP="005F5AE3">
      <w:pPr>
        <w:pStyle w:val="Ttulo2"/>
        <w:spacing w:before="0" w:after="24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REQUISITOS HABILITANTES, FACTORES DE EVALUACIÓN Y ASPECTOS TÉCNICOS A VERIFICAR</w:t>
      </w:r>
    </w:p>
    <w:p w14:paraId="7D90D3D6" w14:textId="77777777" w:rsidR="00463963" w:rsidRPr="002921F2" w:rsidRDefault="00463963">
      <w:pPr>
        <w:pStyle w:val="Prrafodelista"/>
        <w:widowControl w:val="0"/>
        <w:numPr>
          <w:ilvl w:val="1"/>
          <w:numId w:val="10"/>
        </w:numPr>
        <w:overflowPunct w:val="0"/>
        <w:autoSpaceDE w:val="0"/>
        <w:autoSpaceDN w:val="0"/>
        <w:adjustRightInd w:val="0"/>
        <w:spacing w:after="240" w:line="240" w:lineRule="auto"/>
        <w:ind w:left="426" w:hanging="426"/>
        <w:jc w:val="both"/>
        <w:rPr>
          <w:rFonts w:ascii="Arial Narrow" w:hAnsi="Arial Narrow"/>
          <w:b/>
          <w:bCs/>
          <w:lang w:val="es-ES_tradnl"/>
        </w:rPr>
      </w:pPr>
      <w:r w:rsidRPr="002921F2">
        <w:rPr>
          <w:rFonts w:ascii="Arial Narrow" w:hAnsi="Arial Narrow"/>
          <w:b/>
          <w:bCs/>
          <w:lang w:val="es-ES_tradnl"/>
        </w:rPr>
        <w:t>REQUISITOS HABILITANTES</w:t>
      </w:r>
    </w:p>
    <w:p w14:paraId="18AA43A6"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1C440FC0"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440C4E51" w14:textId="75DE4F10"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921F2" w14:paraId="0878DD71" w14:textId="77777777" w:rsidTr="009C09FF">
        <w:trPr>
          <w:trHeight w:val="205"/>
          <w:jc w:val="center"/>
        </w:trPr>
        <w:tc>
          <w:tcPr>
            <w:tcW w:w="3990" w:type="dxa"/>
            <w:vAlign w:val="center"/>
          </w:tcPr>
          <w:p w14:paraId="5139AC59" w14:textId="77777777" w:rsidR="00A93322" w:rsidRPr="002921F2" w:rsidRDefault="00A93322" w:rsidP="005F5AE3">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Requisitos</w:t>
            </w:r>
          </w:p>
        </w:tc>
        <w:tc>
          <w:tcPr>
            <w:tcW w:w="2436" w:type="dxa"/>
            <w:vAlign w:val="center"/>
          </w:tcPr>
          <w:p w14:paraId="2C95C37A" w14:textId="77777777" w:rsidR="00A93322" w:rsidRPr="002921F2" w:rsidRDefault="00A93322" w:rsidP="005F5AE3">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Resultado verificación</w:t>
            </w:r>
          </w:p>
        </w:tc>
      </w:tr>
      <w:tr w:rsidR="00A93322" w:rsidRPr="002921F2" w14:paraId="07B13662" w14:textId="77777777" w:rsidTr="009C09FF">
        <w:trPr>
          <w:trHeight w:val="198"/>
          <w:jc w:val="center"/>
        </w:trPr>
        <w:tc>
          <w:tcPr>
            <w:tcW w:w="3990" w:type="dxa"/>
            <w:vAlign w:val="center"/>
          </w:tcPr>
          <w:p w14:paraId="1FD3DB6B" w14:textId="77777777" w:rsidR="00A93322" w:rsidRPr="002921F2" w:rsidRDefault="00A93322" w:rsidP="005F5AE3">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Jurídica</w:t>
            </w:r>
          </w:p>
        </w:tc>
        <w:tc>
          <w:tcPr>
            <w:tcW w:w="2436" w:type="dxa"/>
            <w:vAlign w:val="center"/>
          </w:tcPr>
          <w:p w14:paraId="1D956786" w14:textId="77777777" w:rsidR="00A93322" w:rsidRPr="002921F2" w:rsidRDefault="00A93322" w:rsidP="005F5AE3">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463F41B" w14:textId="77777777" w:rsidTr="009C09FF">
        <w:trPr>
          <w:trHeight w:val="205"/>
          <w:jc w:val="center"/>
        </w:trPr>
        <w:tc>
          <w:tcPr>
            <w:tcW w:w="3990" w:type="dxa"/>
            <w:vAlign w:val="center"/>
          </w:tcPr>
          <w:p w14:paraId="347FF1A5" w14:textId="77777777" w:rsidR="00A93322" w:rsidRPr="002921F2" w:rsidRDefault="00A93322" w:rsidP="005F5AE3">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Financiera</w:t>
            </w:r>
          </w:p>
        </w:tc>
        <w:tc>
          <w:tcPr>
            <w:tcW w:w="2436" w:type="dxa"/>
            <w:vAlign w:val="center"/>
          </w:tcPr>
          <w:p w14:paraId="2B660895" w14:textId="77777777" w:rsidR="00A93322" w:rsidRPr="002921F2" w:rsidRDefault="00A93322" w:rsidP="005F5AE3">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5F5CDCC" w14:textId="77777777" w:rsidTr="009C09FF">
        <w:trPr>
          <w:trHeight w:val="205"/>
          <w:jc w:val="center"/>
        </w:trPr>
        <w:tc>
          <w:tcPr>
            <w:tcW w:w="3990" w:type="dxa"/>
            <w:vAlign w:val="center"/>
          </w:tcPr>
          <w:p w14:paraId="09985739" w14:textId="77777777" w:rsidR="00A93322" w:rsidRPr="002921F2" w:rsidRDefault="00A93322" w:rsidP="005F5AE3">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Organizacional</w:t>
            </w:r>
          </w:p>
        </w:tc>
        <w:tc>
          <w:tcPr>
            <w:tcW w:w="2436" w:type="dxa"/>
            <w:vAlign w:val="center"/>
          </w:tcPr>
          <w:p w14:paraId="3456EE04" w14:textId="77777777" w:rsidR="00A93322" w:rsidRPr="002921F2" w:rsidRDefault="00A93322" w:rsidP="005F5AE3">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24A767A7" w14:textId="77777777" w:rsidTr="009C09FF">
        <w:trPr>
          <w:trHeight w:val="205"/>
          <w:jc w:val="center"/>
        </w:trPr>
        <w:tc>
          <w:tcPr>
            <w:tcW w:w="3990" w:type="dxa"/>
            <w:vAlign w:val="center"/>
          </w:tcPr>
          <w:p w14:paraId="41E4C361" w14:textId="08B49294" w:rsidR="00A93322" w:rsidRPr="002921F2" w:rsidRDefault="00B541E4" w:rsidP="005F5AE3">
            <w:pPr>
              <w:pStyle w:val="Prrafodelista"/>
              <w:spacing w:after="0" w:line="240" w:lineRule="auto"/>
              <w:ind w:left="0"/>
              <w:jc w:val="center"/>
              <w:rPr>
                <w:rFonts w:ascii="Arial Narrow" w:hAnsi="Arial Narrow" w:cs="Arial"/>
                <w:sz w:val="20"/>
                <w:szCs w:val="20"/>
                <w:lang w:val="es-ES_tradnl"/>
              </w:rPr>
            </w:pPr>
            <w:r>
              <w:rPr>
                <w:rFonts w:ascii="Arial Narrow" w:hAnsi="Arial Narrow" w:cs="Arial"/>
                <w:sz w:val="20"/>
                <w:szCs w:val="20"/>
                <w:lang w:val="es-ES_tradnl"/>
              </w:rPr>
              <w:t>Requisitos Técnicos Habilitantes</w:t>
            </w:r>
          </w:p>
        </w:tc>
        <w:tc>
          <w:tcPr>
            <w:tcW w:w="2436" w:type="dxa"/>
            <w:vAlign w:val="center"/>
          </w:tcPr>
          <w:p w14:paraId="002849E4" w14:textId="77777777" w:rsidR="00A93322" w:rsidRPr="002921F2" w:rsidRDefault="00A93322" w:rsidP="005F5AE3">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15C32F0E" w14:textId="77777777" w:rsidTr="009C09FF">
        <w:trPr>
          <w:trHeight w:val="205"/>
          <w:jc w:val="center"/>
        </w:trPr>
        <w:tc>
          <w:tcPr>
            <w:tcW w:w="3990" w:type="dxa"/>
            <w:vAlign w:val="center"/>
          </w:tcPr>
          <w:p w14:paraId="45403182" w14:textId="77777777" w:rsidR="00A93322" w:rsidRPr="002921F2" w:rsidRDefault="00A93322" w:rsidP="005F5AE3">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Otros Aspectos Técnicos</w:t>
            </w:r>
          </w:p>
        </w:tc>
        <w:tc>
          <w:tcPr>
            <w:tcW w:w="2436" w:type="dxa"/>
            <w:vAlign w:val="center"/>
          </w:tcPr>
          <w:p w14:paraId="4AB82729" w14:textId="77777777" w:rsidR="00A93322" w:rsidRPr="002921F2" w:rsidRDefault="00A93322" w:rsidP="005F5AE3">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bl>
    <w:p w14:paraId="0D0F3DAA" w14:textId="7A148845" w:rsidR="001516E4" w:rsidRPr="002921F2" w:rsidRDefault="001516E4">
      <w:pPr>
        <w:pStyle w:val="Prrafodelista"/>
        <w:widowControl w:val="0"/>
        <w:numPr>
          <w:ilvl w:val="2"/>
          <w:numId w:val="10"/>
        </w:numPr>
        <w:overflowPunct w:val="0"/>
        <w:autoSpaceDE w:val="0"/>
        <w:autoSpaceDN w:val="0"/>
        <w:adjustRightInd w:val="0"/>
        <w:spacing w:before="240" w:after="240" w:line="240" w:lineRule="auto"/>
        <w:ind w:left="709"/>
        <w:jc w:val="both"/>
        <w:rPr>
          <w:rFonts w:ascii="Arial Narrow" w:hAnsi="Arial Narrow" w:cs="Arial"/>
          <w:b/>
          <w:bCs/>
          <w:lang w:val="es-ES_tradnl"/>
        </w:rPr>
      </w:pPr>
      <w:r w:rsidRPr="002921F2">
        <w:rPr>
          <w:rFonts w:ascii="Arial Narrow" w:hAnsi="Arial Narrow" w:cs="Arial"/>
          <w:b/>
          <w:bCs/>
          <w:lang w:val="es-ES_tradnl"/>
        </w:rPr>
        <w:t xml:space="preserve">Manifestación de Interés en </w:t>
      </w:r>
      <w:r w:rsidR="00A93322" w:rsidRPr="002921F2">
        <w:rPr>
          <w:rFonts w:ascii="Arial Narrow" w:hAnsi="Arial Narrow" w:cs="Arial"/>
          <w:b/>
          <w:bCs/>
          <w:lang w:val="es-ES_tradnl"/>
        </w:rPr>
        <w:t>Participar</w:t>
      </w:r>
    </w:p>
    <w:p w14:paraId="29C40963" w14:textId="77777777" w:rsidR="001516E4" w:rsidRPr="002921F2" w:rsidRDefault="73FCD480" w:rsidP="005F5AE3">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Con el fin de conformar una lista de posibles oferentes, dentro de los tres (3) días hábiles siguientes al acto de apertura del proceso, los interesados en participar deben manifestar su interés a través de la plataforma del SECOP II – Manifestación de Interes.</w:t>
      </w:r>
    </w:p>
    <w:p w14:paraId="4CDE3358" w14:textId="77777777" w:rsidR="001516E4" w:rsidRPr="002921F2" w:rsidRDefault="73FCD480" w:rsidP="005F5AE3">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 xml:space="preserve">La inscripción debe realizarse a partir de las cero (00:00) horas de la fecha de inicio de la inscripción y hasta las veinticuatro (24:00) horas del día de finalización de la inscripción. </w:t>
      </w:r>
    </w:p>
    <w:p w14:paraId="4433C573" w14:textId="77777777" w:rsidR="001516E4" w:rsidRPr="002921F2" w:rsidRDefault="73FCD480" w:rsidP="005F5AE3">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Al momento de la inscripción, el sistema asignará un número consecutivo iniciando con el número uno (1) y registrará la fecha y hora de la misma.</w:t>
      </w:r>
    </w:p>
    <w:p w14:paraId="2B2A39E0" w14:textId="77777777" w:rsidR="001516E4" w:rsidRPr="002921F2" w:rsidRDefault="001516E4"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73E4E89C" w14:textId="77777777" w:rsidR="001516E4" w:rsidRPr="002921F2" w:rsidRDefault="73FCD480" w:rsidP="005F5AE3">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5F6D5E62" w14:textId="28520148" w:rsidR="001516E4" w:rsidRPr="002921F2" w:rsidRDefault="001516E4"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01CABB22" w14:textId="77777777" w:rsidR="001516E4" w:rsidRPr="002921F2" w:rsidRDefault="001516E4"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lastRenderedPageBreak/>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2EB6408B" w14:textId="77777777" w:rsidR="001516E4" w:rsidRPr="002921F2" w:rsidRDefault="001516E4"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Para el presente proceso la AEROCIVIL no limitará la participación, por tanto, no habrá lugar a sorteo si se reciben más de diez (10) manifestaciones de interés.</w:t>
      </w:r>
    </w:p>
    <w:p w14:paraId="6F79B6CF" w14:textId="77777777" w:rsidR="001516E4" w:rsidRPr="002921F2" w:rsidRDefault="001516E4"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La manifestación de interés en participar es requisito para la presentación de la respectiva oferta. </w:t>
      </w:r>
    </w:p>
    <w:p w14:paraId="6797FBA5" w14:textId="2E0840B4" w:rsidR="001516E4" w:rsidRPr="002921F2" w:rsidRDefault="001516E4"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5FF7D25A"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_tradnl"/>
        </w:rPr>
      </w:pPr>
      <w:r w:rsidRPr="002921F2">
        <w:rPr>
          <w:rFonts w:ascii="Arial Narrow" w:hAnsi="Arial Narrow" w:cs="Arial"/>
          <w:b/>
          <w:bCs/>
          <w:lang w:val="es-ES_tradnl"/>
        </w:rPr>
        <w:t>Generalidades</w:t>
      </w:r>
    </w:p>
    <w:p w14:paraId="5F10C005" w14:textId="77777777" w:rsidR="00463963" w:rsidRPr="002921F2" w:rsidRDefault="00463963">
      <w:pPr>
        <w:pStyle w:val="Sinespaciado"/>
        <w:numPr>
          <w:ilvl w:val="0"/>
          <w:numId w:val="20"/>
        </w:numPr>
        <w:spacing w:after="240"/>
        <w:ind w:left="426"/>
        <w:jc w:val="both"/>
        <w:rPr>
          <w:rFonts w:ascii="Arial Narrow" w:hAnsi="Arial Narrow" w:cs="Arial"/>
          <w:sz w:val="22"/>
          <w:szCs w:val="22"/>
        </w:rPr>
      </w:pPr>
      <w:r w:rsidRPr="002921F2">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2367A7B2" w:rsidR="00463963" w:rsidRDefault="00463963">
      <w:pPr>
        <w:pStyle w:val="Sinespaciado"/>
        <w:numPr>
          <w:ilvl w:val="0"/>
          <w:numId w:val="20"/>
        </w:numPr>
        <w:spacing w:after="240"/>
        <w:ind w:left="426"/>
        <w:jc w:val="both"/>
        <w:rPr>
          <w:rFonts w:ascii="Arial Narrow" w:hAnsi="Arial Narrow" w:cs="Arial"/>
          <w:sz w:val="22"/>
          <w:szCs w:val="22"/>
        </w:rPr>
      </w:pPr>
      <w:r w:rsidRPr="002921F2">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5A990B37" w14:textId="3DEDAD67" w:rsidR="004D542E" w:rsidRPr="002921F2" w:rsidRDefault="004D542E">
      <w:pPr>
        <w:pStyle w:val="Sinespaciado"/>
        <w:numPr>
          <w:ilvl w:val="0"/>
          <w:numId w:val="20"/>
        </w:numPr>
        <w:spacing w:after="240"/>
        <w:ind w:left="426"/>
        <w:jc w:val="both"/>
        <w:rPr>
          <w:rFonts w:ascii="Arial Narrow" w:hAnsi="Arial Narrow" w:cs="Arial"/>
          <w:sz w:val="22"/>
          <w:szCs w:val="22"/>
        </w:rPr>
      </w:pPr>
      <w:r w:rsidRPr="004D542E">
        <w:rPr>
          <w:rFonts w:ascii="Arial Narrow" w:hAnsi="Arial Narrow" w:cs="Arial"/>
          <w:sz w:val="22"/>
          <w:szCs w:val="22"/>
        </w:rPr>
        <w:t xml:space="preserve">En caso de consorcios o uniones temporales, la experiencia será la sumatoria de las experiencias de los integrantes que la tengan. Si la totalidad de la experiencia es acreditada por uno solo de los integrantes del consorcio o unión temporal, este deberá tener una participación no inferior al 50% en el consorcio o unión temporal, en el contrato derivado del presente proceso y en su ejecución. Si la experiencia es acreditada por más de uno de los integrantes del consorcio o unión temporal, aquel que aporte el mayor valor respecto de los otros integrantes, deberá tener una participación, deberá tener una participación no inferior al 20% en el consorcio, unión temporal, en el contrato derivado del presente proceso y en su ejecución.   </w:t>
      </w:r>
    </w:p>
    <w:p w14:paraId="3762804E" w14:textId="77777777" w:rsidR="00463963" w:rsidRPr="002921F2" w:rsidRDefault="00463963">
      <w:pPr>
        <w:pStyle w:val="Sinespaciado"/>
        <w:numPr>
          <w:ilvl w:val="0"/>
          <w:numId w:val="20"/>
        </w:numPr>
        <w:spacing w:after="240"/>
        <w:ind w:left="426"/>
        <w:jc w:val="both"/>
        <w:rPr>
          <w:rFonts w:ascii="Arial Narrow" w:hAnsi="Arial Narrow" w:cs="Arial"/>
          <w:sz w:val="22"/>
          <w:szCs w:val="22"/>
        </w:rPr>
      </w:pPr>
      <w:r w:rsidRPr="002921F2">
        <w:rPr>
          <w:rFonts w:ascii="Arial Narrow" w:hAnsi="Arial Narrow" w:cs="Arial"/>
          <w:sz w:val="22"/>
          <w:szCs w:val="22"/>
        </w:rPr>
        <w:t>Todos los Proponentes deben diligenciar los formatos requeridos en el presente proceso</w:t>
      </w:r>
    </w:p>
    <w:p w14:paraId="58E10561" w14:textId="77777777" w:rsidR="00463963" w:rsidRPr="002921F2" w:rsidRDefault="00463963">
      <w:pPr>
        <w:pStyle w:val="Sinespaciado"/>
        <w:numPr>
          <w:ilvl w:val="0"/>
          <w:numId w:val="20"/>
        </w:numPr>
        <w:spacing w:after="240"/>
        <w:ind w:left="426"/>
        <w:jc w:val="both"/>
        <w:rPr>
          <w:rFonts w:ascii="Arial Narrow" w:hAnsi="Arial Narrow" w:cs="Arial"/>
          <w:sz w:val="22"/>
          <w:szCs w:val="22"/>
        </w:rPr>
      </w:pPr>
      <w:r w:rsidRPr="002921F2">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642EF785" w14:textId="77777777" w:rsidR="00463963" w:rsidRPr="002921F2" w:rsidRDefault="00463963">
      <w:pPr>
        <w:pStyle w:val="Prrafodelista"/>
        <w:widowControl w:val="0"/>
        <w:numPr>
          <w:ilvl w:val="1"/>
          <w:numId w:val="10"/>
        </w:numPr>
        <w:overflowPunct w:val="0"/>
        <w:autoSpaceDE w:val="0"/>
        <w:autoSpaceDN w:val="0"/>
        <w:adjustRightInd w:val="0"/>
        <w:spacing w:after="240" w:line="240" w:lineRule="auto"/>
        <w:ind w:left="426" w:hanging="426"/>
        <w:jc w:val="both"/>
        <w:rPr>
          <w:rFonts w:ascii="Arial Narrow" w:hAnsi="Arial Narrow"/>
          <w:b/>
          <w:bCs/>
          <w:lang w:val="es-ES_tradnl"/>
        </w:rPr>
      </w:pPr>
      <w:bookmarkStart w:id="86" w:name="_Toc398128670"/>
      <w:bookmarkEnd w:id="86"/>
      <w:r w:rsidRPr="002921F2">
        <w:rPr>
          <w:rFonts w:ascii="Arial Narrow" w:hAnsi="Arial Narrow"/>
          <w:b/>
          <w:bCs/>
          <w:lang w:val="es-ES_tradnl"/>
        </w:rPr>
        <w:t xml:space="preserve">CAPACIDAD JURÍDICA  </w:t>
      </w:r>
    </w:p>
    <w:p w14:paraId="75787E13" w14:textId="77777777" w:rsidR="00463963" w:rsidRPr="002921F2" w:rsidRDefault="73FCD480" w:rsidP="005F5AE3">
      <w:pPr>
        <w:pStyle w:val="Default"/>
        <w:spacing w:after="240"/>
        <w:jc w:val="both"/>
        <w:rPr>
          <w:rFonts w:ascii="Arial Narrow" w:hAnsi="Arial Narrow"/>
          <w:sz w:val="22"/>
          <w:szCs w:val="22"/>
          <w:lang w:val="es-ES"/>
        </w:rPr>
      </w:pPr>
      <w:r w:rsidRPr="73FCD480">
        <w:rPr>
          <w:rFonts w:ascii="Arial Narrow" w:hAnsi="Arial Narrow"/>
          <w:sz w:val="22"/>
          <w:szCs w:val="22"/>
          <w:lang w:val="es-ES"/>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7BACABEF" w14:textId="3A4CDEFA" w:rsidR="00463963" w:rsidRPr="002921F2" w:rsidRDefault="00463963" w:rsidP="005F5AE3">
      <w:pPr>
        <w:pStyle w:val="Default"/>
        <w:spacing w:after="240"/>
        <w:jc w:val="both"/>
        <w:rPr>
          <w:rFonts w:ascii="Arial Narrow" w:hAnsi="Arial Narrow"/>
          <w:sz w:val="22"/>
          <w:szCs w:val="22"/>
          <w:lang w:val="es-ES_tradnl"/>
        </w:rPr>
      </w:pPr>
      <w:r w:rsidRPr="002921F2">
        <w:rPr>
          <w:rFonts w:ascii="Arial Narrow" w:hAnsi="Arial Narrow"/>
          <w:sz w:val="22"/>
          <w:szCs w:val="22"/>
          <w:lang w:val="es-ES_tradnl"/>
        </w:rPr>
        <w:t xml:space="preserve">Las personas jurídicas o proponentes plurales deben tener una duración por lo menos igual a la vigencia del Contrato y </w:t>
      </w:r>
      <w:r w:rsidR="00F73140">
        <w:rPr>
          <w:rFonts w:ascii="Arial Narrow" w:hAnsi="Arial Narrow"/>
          <w:sz w:val="22"/>
          <w:szCs w:val="22"/>
          <w:lang w:val="es-ES_tradnl"/>
        </w:rPr>
        <w:t>tres</w:t>
      </w:r>
      <w:r w:rsidRPr="002921F2">
        <w:rPr>
          <w:rFonts w:ascii="Arial Narrow" w:hAnsi="Arial Narrow"/>
          <w:sz w:val="22"/>
          <w:szCs w:val="22"/>
          <w:lang w:val="es-ES_tradnl"/>
        </w:rPr>
        <w:t xml:space="preserve"> </w:t>
      </w:r>
      <w:r w:rsidR="00F73140">
        <w:rPr>
          <w:rFonts w:ascii="Arial Narrow" w:hAnsi="Arial Narrow"/>
          <w:sz w:val="22"/>
          <w:szCs w:val="22"/>
          <w:lang w:val="es-ES_tradnl"/>
        </w:rPr>
        <w:t xml:space="preserve">(3) </w:t>
      </w:r>
      <w:r w:rsidRPr="002921F2">
        <w:rPr>
          <w:rFonts w:ascii="Arial Narrow" w:hAnsi="Arial Narrow"/>
          <w:sz w:val="22"/>
          <w:szCs w:val="22"/>
          <w:lang w:val="es-ES_tradnl"/>
        </w:rPr>
        <w:t>año</w:t>
      </w:r>
      <w:r w:rsidR="00F73140">
        <w:rPr>
          <w:rFonts w:ascii="Arial Narrow" w:hAnsi="Arial Narrow"/>
          <w:sz w:val="22"/>
          <w:szCs w:val="22"/>
          <w:lang w:val="es-ES_tradnl"/>
        </w:rPr>
        <w:t>s</w:t>
      </w:r>
      <w:r w:rsidRPr="002921F2">
        <w:rPr>
          <w:rFonts w:ascii="Arial Narrow" w:hAnsi="Arial Narrow"/>
          <w:sz w:val="22"/>
          <w:szCs w:val="22"/>
          <w:lang w:val="es-ES_tradnl"/>
        </w:rPr>
        <w:t xml:space="preserve"> más. </w:t>
      </w:r>
    </w:p>
    <w:p w14:paraId="62764753" w14:textId="77777777" w:rsidR="00463963" w:rsidRPr="002921F2" w:rsidRDefault="73FCD480" w:rsidP="005F5AE3">
      <w:pPr>
        <w:pStyle w:val="Default"/>
        <w:spacing w:after="240"/>
        <w:jc w:val="both"/>
        <w:rPr>
          <w:rFonts w:ascii="Arial Narrow" w:hAnsi="Arial Narrow"/>
          <w:sz w:val="22"/>
          <w:szCs w:val="22"/>
          <w:lang w:val="es-ES"/>
        </w:rPr>
      </w:pPr>
      <w:bookmarkStart w:id="87" w:name="_Hlk508372531"/>
      <w:r w:rsidRPr="73FCD480">
        <w:rPr>
          <w:rFonts w:ascii="Arial Narrow" w:hAnsi="Arial Narrow"/>
          <w:sz w:val="22"/>
          <w:szCs w:val="22"/>
          <w:lang w:val="es-ES"/>
        </w:rPr>
        <w:lastRenderedPageBreak/>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73FCD480">
        <w:rPr>
          <w:rFonts w:ascii="Arial Narrow" w:hAnsi="Arial Narrow"/>
          <w:sz w:val="22"/>
          <w:szCs w:val="22"/>
          <w:lang w:val="es-ES"/>
        </w:rPr>
        <w:t>disciplinarios  y</w:t>
      </w:r>
      <w:proofErr w:type="gramEnd"/>
      <w:r w:rsidRPr="73FCD480">
        <w:rPr>
          <w:rFonts w:ascii="Arial Narrow" w:hAnsi="Arial Narrow"/>
          <w:sz w:val="22"/>
          <w:szCs w:val="22"/>
          <w:lang w:val="es-ES"/>
        </w:rPr>
        <w:t xml:space="preserve"> certificado de antecedentes judiciales.</w:t>
      </w:r>
    </w:p>
    <w:p w14:paraId="516D57AD" w14:textId="4309E46A" w:rsidR="00463963" w:rsidRPr="000A7A51" w:rsidRDefault="73FCD480" w:rsidP="005F5AE3">
      <w:pPr>
        <w:pStyle w:val="Default"/>
        <w:spacing w:after="240"/>
        <w:jc w:val="both"/>
        <w:rPr>
          <w:rFonts w:ascii="Arial Narrow" w:hAnsi="Arial Narrow"/>
          <w:sz w:val="22"/>
          <w:szCs w:val="22"/>
          <w:lang w:val="es-ES" w:eastAsia="es-CO"/>
        </w:rPr>
      </w:pPr>
      <w:r w:rsidRPr="73FCD480">
        <w:rPr>
          <w:rFonts w:ascii="Arial Narrow" w:hAnsi="Arial Narrow"/>
          <w:sz w:val="22"/>
          <w:szCs w:val="22"/>
          <w:lang w:val="es-ES"/>
        </w:rPr>
        <w:t xml:space="preserve">De igual manera y en cumplimientpo de lo señalado en la Ley 1801 de 2016, por la cual </w:t>
      </w:r>
      <w:r w:rsidRPr="73FCD480">
        <w:rPr>
          <w:rFonts w:ascii="Arial Narrow" w:hAnsi="Arial Narrow"/>
          <w:sz w:val="22"/>
          <w:szCs w:val="22"/>
          <w:lang w:val="es-ES" w:eastAsia="es-CO"/>
        </w:rPr>
        <w:t xml:space="preserve">se expide el Código Nacional de Policía y Convivencia, verificará que </w:t>
      </w:r>
      <w:proofErr w:type="gramStart"/>
      <w:r w:rsidRPr="73FCD480">
        <w:rPr>
          <w:rFonts w:ascii="Arial Narrow" w:hAnsi="Arial Narrow"/>
          <w:sz w:val="22"/>
          <w:szCs w:val="22"/>
          <w:lang w:val="es-ES" w:eastAsia="es-CO"/>
        </w:rPr>
        <w:t>el  proponente</w:t>
      </w:r>
      <w:proofErr w:type="gramEnd"/>
      <w:r w:rsidRPr="73FCD480">
        <w:rPr>
          <w:rFonts w:ascii="Arial Narrow" w:hAnsi="Arial Narrow"/>
          <w:sz w:val="22"/>
          <w:szCs w:val="22"/>
          <w:lang w:val="es-ES" w:eastAsia="es-CO"/>
        </w:rPr>
        <w:t xml:space="preserve"> singular y los integrantes del proponente plural no registren medidas correctivas impuestas por la autoridad de Policía.</w:t>
      </w:r>
    </w:p>
    <w:p w14:paraId="6AC96D26" w14:textId="77777777" w:rsidR="00463963" w:rsidRPr="002921F2" w:rsidRDefault="00463963" w:rsidP="005F5AE3">
      <w:pPr>
        <w:pStyle w:val="Default"/>
        <w:spacing w:after="240"/>
        <w:jc w:val="both"/>
        <w:rPr>
          <w:rFonts w:ascii="Arial Narrow" w:hAnsi="Arial Narrow"/>
          <w:color w:val="auto"/>
          <w:sz w:val="22"/>
          <w:szCs w:val="22"/>
          <w:lang w:val="es-ES_tradnl"/>
        </w:rPr>
      </w:pPr>
      <w:r w:rsidRPr="002921F2">
        <w:rPr>
          <w:rFonts w:ascii="Arial Narrow" w:hAnsi="Arial Narrow"/>
          <w:sz w:val="22"/>
          <w:szCs w:val="22"/>
          <w:lang w:val="es-ES_tradnl" w:eastAsia="es-CO"/>
        </w:rPr>
        <w:t>P</w:t>
      </w:r>
      <w:r w:rsidRPr="002921F2">
        <w:rPr>
          <w:rFonts w:ascii="Arial Narrow" w:hAnsi="Arial Narrow"/>
          <w:color w:val="auto"/>
          <w:sz w:val="22"/>
          <w:szCs w:val="22"/>
          <w:lang w:val="es-ES_tradnl"/>
        </w:rPr>
        <w:t>ara acreditar la capacidad jurídica se deberán presentar los siguientes documentos:</w:t>
      </w:r>
    </w:p>
    <w:bookmarkEnd w:id="87"/>
    <w:p w14:paraId="15767969" w14:textId="77777777" w:rsidR="00463963" w:rsidRPr="002921F2" w:rsidRDefault="73FCD480">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
        </w:rPr>
      </w:pPr>
      <w:r w:rsidRPr="73FCD480">
        <w:rPr>
          <w:rFonts w:ascii="Arial Narrow" w:hAnsi="Arial Narrow"/>
          <w:b/>
          <w:bCs/>
          <w:lang w:val="es-ES"/>
        </w:rPr>
        <w:t xml:space="preserve">Formato </w:t>
      </w:r>
      <w:proofErr w:type="gramStart"/>
      <w:r w:rsidRPr="73FCD480">
        <w:rPr>
          <w:rFonts w:ascii="Arial Narrow" w:hAnsi="Arial Narrow"/>
          <w:b/>
          <w:bCs/>
          <w:lang w:val="es-ES"/>
        </w:rPr>
        <w:t>14  Carta</w:t>
      </w:r>
      <w:proofErr w:type="gramEnd"/>
      <w:r w:rsidRPr="73FCD480">
        <w:rPr>
          <w:rFonts w:ascii="Arial Narrow" w:hAnsi="Arial Narrow"/>
          <w:b/>
          <w:bCs/>
          <w:lang w:val="es-ES"/>
        </w:rPr>
        <w:t xml:space="preserve"> De Presentación de la Oferta</w:t>
      </w:r>
    </w:p>
    <w:p w14:paraId="477200BB" w14:textId="77777777" w:rsidR="00463963" w:rsidRPr="002921F2" w:rsidRDefault="73FCD480" w:rsidP="005F5AE3">
      <w:pPr>
        <w:spacing w:after="240" w:line="240" w:lineRule="auto"/>
        <w:jc w:val="both"/>
        <w:rPr>
          <w:rFonts w:ascii="Arial Narrow" w:hAnsi="Arial Narrow" w:cs="Arial"/>
          <w:lang w:val="es-ES"/>
        </w:rPr>
      </w:pPr>
      <w:r w:rsidRPr="73FCD480">
        <w:rPr>
          <w:rFonts w:ascii="Arial Narrow" w:hAnsi="Arial Narrow" w:cs="Arial"/>
          <w:lang w:val="es-ES"/>
        </w:rPr>
        <w:t xml:space="preserve">La carta de presentación debe elaborarse según el modelo adjunto, Tanto el representante legal de la persona jurídica como </w:t>
      </w:r>
      <w:proofErr w:type="gramStart"/>
      <w:r w:rsidRPr="73FCD480">
        <w:rPr>
          <w:rFonts w:ascii="Arial Narrow" w:hAnsi="Arial Narrow" w:cs="Arial"/>
          <w:lang w:val="es-ES"/>
        </w:rPr>
        <w:t>el proponente persona natural</w:t>
      </w:r>
      <w:proofErr w:type="gramEnd"/>
      <w:r w:rsidRPr="73FCD480">
        <w:rPr>
          <w:rFonts w:ascii="Arial Narrow" w:hAnsi="Arial Narrow" w:cs="Arial"/>
          <w:lang w:val="es-ES"/>
        </w:rPr>
        <w:t xml:space="preserve">, deberán aportar fotocopia de su cédula de ciudadanía, extranjería o pasaporte, según corresponda. </w:t>
      </w:r>
    </w:p>
    <w:p w14:paraId="4F57214E"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5341B89"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La carta de presentación deberá estar suscrita a través de Firma Manuscrita, Firma Electrónica o Firma Digital.</w:t>
      </w:r>
    </w:p>
    <w:p w14:paraId="6FE9C6AA"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El Proponente debe diligenciar los Formatos que correspondan. Todos los espacios en blanco deberán diligenciarse con la información solicitada. </w:t>
      </w:r>
    </w:p>
    <w:p w14:paraId="63610351"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_tradnl"/>
        </w:rPr>
      </w:pPr>
      <w:r w:rsidRPr="002921F2">
        <w:rPr>
          <w:rFonts w:ascii="Arial Narrow" w:hAnsi="Arial Narrow"/>
          <w:b/>
          <w:bCs/>
          <w:lang w:val="es-ES_tradnl"/>
        </w:rPr>
        <w:t xml:space="preserve">Pacto de Transparencia </w:t>
      </w:r>
    </w:p>
    <w:p w14:paraId="0F4BA1A6" w14:textId="77777777" w:rsidR="00463963" w:rsidRPr="002921F2" w:rsidRDefault="73FCD480" w:rsidP="005F5AE3">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05A4BA85"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_tradnl"/>
        </w:rPr>
      </w:pPr>
      <w:r w:rsidRPr="002921F2">
        <w:rPr>
          <w:rFonts w:ascii="Arial Narrow" w:hAnsi="Arial Narrow"/>
          <w:b/>
          <w:bCs/>
          <w:lang w:val="es-ES_tradnl"/>
        </w:rPr>
        <w:t>Existencia y representación legal para empresas nacionales</w:t>
      </w:r>
    </w:p>
    <w:p w14:paraId="1D0FE164" w14:textId="7E76B90E" w:rsidR="00463963" w:rsidRPr="002921F2" w:rsidRDefault="73FCD480" w:rsidP="005F5AE3">
      <w:pPr>
        <w:autoSpaceDE w:val="0"/>
        <w:autoSpaceDN w:val="0"/>
        <w:adjustRightInd w:val="0"/>
        <w:spacing w:after="240" w:line="240" w:lineRule="auto"/>
        <w:jc w:val="both"/>
        <w:rPr>
          <w:rFonts w:ascii="Arial Narrow" w:hAnsi="Arial Narrow" w:cs="Arial"/>
          <w:lang w:val="es-ES"/>
        </w:rPr>
      </w:pPr>
      <w:r w:rsidRPr="73FCD480">
        <w:rPr>
          <w:rFonts w:ascii="Arial Narrow" w:hAnsi="Arial Narrow" w:cs="Arial"/>
          <w:lang w:val="es-ES"/>
        </w:rPr>
        <w:t xml:space="preserve">Las personas Jurídicas Nacionales acreditarán su existencia con la presentación </w:t>
      </w:r>
      <w:proofErr w:type="gramStart"/>
      <w:r w:rsidRPr="73FCD480">
        <w:rPr>
          <w:rFonts w:ascii="Arial Narrow" w:hAnsi="Arial Narrow" w:cs="Arial"/>
          <w:lang w:val="es-ES"/>
        </w:rPr>
        <w:t>del  certificado</w:t>
      </w:r>
      <w:proofErr w:type="gramEnd"/>
      <w:r w:rsidRPr="73FCD480">
        <w:rPr>
          <w:rFonts w:ascii="Arial Narrow" w:hAnsi="Arial Narrow" w:cs="Arial"/>
          <w:lang w:val="es-ES"/>
        </w:rPr>
        <w:t xml:space="preserve">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(3) años más.</w:t>
      </w:r>
    </w:p>
    <w:p w14:paraId="7A13A924" w14:textId="255CC82A" w:rsidR="00463963" w:rsidRPr="002921F2" w:rsidRDefault="00463963" w:rsidP="005F5AE3">
      <w:pPr>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211870F9" w14:textId="77777777" w:rsidR="00463963" w:rsidRPr="002921F2" w:rsidRDefault="00463963" w:rsidP="005F5AE3">
      <w:pPr>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02232D2E"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_tradnl"/>
        </w:rPr>
      </w:pPr>
      <w:r w:rsidRPr="002921F2">
        <w:rPr>
          <w:rFonts w:ascii="Arial Narrow" w:hAnsi="Arial Narrow"/>
          <w:b/>
          <w:bCs/>
          <w:lang w:val="es-ES_tradnl"/>
        </w:rPr>
        <w:lastRenderedPageBreak/>
        <w:t xml:space="preserve">Existencia y representación legal para empresas extranjeras: </w:t>
      </w:r>
    </w:p>
    <w:p w14:paraId="0F8313AE" w14:textId="77777777" w:rsidR="00463963" w:rsidRPr="002921F2" w:rsidRDefault="00463963" w:rsidP="005F5AE3">
      <w:pPr>
        <w:numPr>
          <w:ilvl w:val="2"/>
          <w:numId w:val="6"/>
        </w:numPr>
        <w:spacing w:after="24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w:t>
      </w:r>
      <w:r w:rsidRPr="002921F2">
        <w:rPr>
          <w:rFonts w:ascii="Arial Narrow" w:hAnsi="Arial Narrow" w:cs="Arial"/>
          <w:lang w:val="es-ES_tradnl"/>
        </w:rPr>
        <w:t xml:space="preserve"> </w:t>
      </w:r>
      <w:r w:rsidRPr="002921F2">
        <w:rPr>
          <w:rFonts w:ascii="Arial Narrow" w:hAnsi="Arial Narrow" w:cs="Arial"/>
          <w:b/>
          <w:lang w:val="es-ES_tradnl"/>
        </w:rPr>
        <w:t>con sucursal en Colombia</w:t>
      </w:r>
      <w:r w:rsidRPr="002921F2">
        <w:rPr>
          <w:rFonts w:ascii="Arial Narrow" w:hAnsi="Arial Narrow" w:cs="Arial"/>
          <w:lang w:val="es-ES_tradnl"/>
        </w:rPr>
        <w:t xml:space="preserve"> </w:t>
      </w:r>
    </w:p>
    <w:p w14:paraId="5A4FC213" w14:textId="1DA088E2" w:rsidR="00463963" w:rsidRPr="002921F2" w:rsidRDefault="73FCD480" w:rsidP="005F5AE3">
      <w:pPr>
        <w:spacing w:after="240" w:line="240" w:lineRule="auto"/>
        <w:jc w:val="both"/>
        <w:rPr>
          <w:rFonts w:ascii="Arial Narrow" w:hAnsi="Arial Narrow" w:cs="Arial"/>
          <w:lang w:val="es-ES"/>
        </w:rPr>
      </w:pPr>
      <w:r w:rsidRPr="73FCD480">
        <w:rPr>
          <w:rFonts w:ascii="Arial Narrow" w:hAnsi="Arial Narrow" w:cs="Arial"/>
          <w:lang w:val="es-ES"/>
        </w:rPr>
        <w:t xml:space="preserve">Deberán adjuntar el respectivo certificado de Cámara de Comercio de su domicilio, con fecha no superior al cierre del presente proceso. Las sociedades deberán acreditar que su duración no será inferior a la del plazo del contrato y tres (3) años más. </w:t>
      </w:r>
    </w:p>
    <w:p w14:paraId="4C8CCD6B" w14:textId="1A36137C" w:rsidR="00463963" w:rsidRPr="002921F2" w:rsidRDefault="73FCD480" w:rsidP="005F5AE3">
      <w:pPr>
        <w:spacing w:after="240" w:line="240" w:lineRule="auto"/>
        <w:jc w:val="both"/>
        <w:rPr>
          <w:rFonts w:ascii="Arial Narrow" w:hAnsi="Arial Narrow" w:cs="Arial"/>
          <w:lang w:val="es-ES"/>
        </w:rPr>
      </w:pPr>
      <w:r w:rsidRPr="73FCD480">
        <w:rPr>
          <w:rFonts w:ascii="Arial Narrow" w:hAnsi="Arial Narrow" w:cs="Arial"/>
          <w:lang w:val="es-ES"/>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seleción.  </w:t>
      </w:r>
    </w:p>
    <w:p w14:paraId="61F051C4" w14:textId="77777777" w:rsidR="00463963" w:rsidRPr="002921F2" w:rsidRDefault="00463963" w:rsidP="005F5AE3">
      <w:pPr>
        <w:numPr>
          <w:ilvl w:val="2"/>
          <w:numId w:val="6"/>
        </w:numPr>
        <w:spacing w:after="24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 sin sucursal en Colombia</w:t>
      </w:r>
    </w:p>
    <w:p w14:paraId="020C5AFF"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8CA74BA" w14:textId="1CA768BB"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La persona jurídica deberá acreditar que su duración no será inferior a la del plazo del contrato y </w:t>
      </w:r>
      <w:r w:rsidR="00F73140">
        <w:rPr>
          <w:rFonts w:ascii="Arial Narrow" w:hAnsi="Arial Narrow" w:cs="Arial"/>
          <w:lang w:val="es-ES_tradnl"/>
        </w:rPr>
        <w:t>tres (3)</w:t>
      </w:r>
      <w:r w:rsidRPr="002921F2">
        <w:rPr>
          <w:rFonts w:ascii="Arial Narrow" w:hAnsi="Arial Narrow" w:cs="Arial"/>
          <w:lang w:val="es-ES_tradnl"/>
        </w:rPr>
        <w:t xml:space="preserve"> año</w:t>
      </w:r>
      <w:r w:rsidR="00F73140">
        <w:rPr>
          <w:rFonts w:ascii="Arial Narrow" w:hAnsi="Arial Narrow" w:cs="Arial"/>
          <w:lang w:val="es-ES_tradnl"/>
        </w:rPr>
        <w:t>s</w:t>
      </w:r>
      <w:r w:rsidRPr="002921F2">
        <w:rPr>
          <w:rFonts w:ascii="Arial Narrow" w:hAnsi="Arial Narrow" w:cs="Arial"/>
          <w:lang w:val="es-ES_tradnl"/>
        </w:rPr>
        <w:t xml:space="preserve"> más.</w:t>
      </w:r>
    </w:p>
    <w:p w14:paraId="545D789C" w14:textId="77777777" w:rsidR="00463963" w:rsidRPr="002921F2" w:rsidRDefault="73FCD480">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
        </w:rPr>
      </w:pPr>
      <w:r w:rsidRPr="73FCD480">
        <w:rPr>
          <w:rFonts w:ascii="Arial Narrow" w:hAnsi="Arial Narrow"/>
          <w:b/>
          <w:bCs/>
          <w:lang w:val="es-ES"/>
        </w:rPr>
        <w:t xml:space="preserve">Acta de Junta de Socios, Asamblea General de Accionistas o </w:t>
      </w:r>
      <w:proofErr w:type="gramStart"/>
      <w:r w:rsidRPr="73FCD480">
        <w:rPr>
          <w:rFonts w:ascii="Arial Narrow" w:hAnsi="Arial Narrow"/>
          <w:b/>
          <w:bCs/>
          <w:lang w:val="es-ES"/>
        </w:rPr>
        <w:t>Junta  Directiva</w:t>
      </w:r>
      <w:proofErr w:type="gramEnd"/>
    </w:p>
    <w:p w14:paraId="20B5482F" w14:textId="77777777" w:rsidR="00463963" w:rsidRPr="002921F2" w:rsidRDefault="00463963" w:rsidP="005F5AE3">
      <w:pPr>
        <w:autoSpaceDE w:val="0"/>
        <w:autoSpaceDN w:val="0"/>
        <w:adjustRightInd w:val="0"/>
        <w:spacing w:after="240" w:line="240" w:lineRule="auto"/>
        <w:jc w:val="both"/>
        <w:rPr>
          <w:rFonts w:ascii="Arial Narrow" w:hAnsi="Arial Narrow" w:cs="Arial"/>
          <w:u w:val="single"/>
          <w:lang w:val="es-ES_tradnl"/>
        </w:rPr>
      </w:pPr>
      <w:r w:rsidRPr="002921F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1EBFC136" w14:textId="77777777" w:rsidR="00463963" w:rsidRPr="002921F2" w:rsidRDefault="73FCD480" w:rsidP="005F5AE3">
      <w:pPr>
        <w:autoSpaceDE w:val="0"/>
        <w:autoSpaceDN w:val="0"/>
        <w:adjustRightInd w:val="0"/>
        <w:spacing w:after="240" w:line="240" w:lineRule="auto"/>
        <w:jc w:val="both"/>
        <w:rPr>
          <w:rFonts w:ascii="Arial Narrow" w:hAnsi="Arial Narrow" w:cs="Arial"/>
          <w:u w:val="single"/>
          <w:lang w:val="es-ES"/>
        </w:rPr>
      </w:pPr>
      <w:r w:rsidRPr="73FCD480">
        <w:rPr>
          <w:rFonts w:ascii="Arial Narrow" w:hAnsi="Arial Narrow" w:cs="Arial"/>
          <w:lang w:val="es-ES"/>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40A5A608" w14:textId="77777777" w:rsidR="00463963" w:rsidRPr="002921F2" w:rsidRDefault="00463963" w:rsidP="005F5AE3">
      <w:pPr>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6D7AF99E"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_tradnl"/>
        </w:rPr>
      </w:pPr>
      <w:bookmarkStart w:id="88" w:name="_Toc99029288"/>
      <w:r w:rsidRPr="002921F2">
        <w:rPr>
          <w:rFonts w:ascii="Arial Narrow" w:hAnsi="Arial Narrow"/>
          <w:b/>
          <w:bCs/>
          <w:lang w:val="es-ES_tradnl"/>
        </w:rPr>
        <w:t>Personas Naturales</w:t>
      </w:r>
      <w:bookmarkEnd w:id="88"/>
    </w:p>
    <w:p w14:paraId="6A9F1848" w14:textId="77777777" w:rsidR="00463963" w:rsidRPr="002921F2" w:rsidRDefault="00463963" w:rsidP="005F5AE3">
      <w:pPr>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 xml:space="preserve">Deben presentar los siguientes documentos en copia simple: </w:t>
      </w:r>
    </w:p>
    <w:p w14:paraId="0A4F23C9" w14:textId="77777777" w:rsidR="00463963" w:rsidRPr="002921F2" w:rsidRDefault="00463963">
      <w:pPr>
        <w:numPr>
          <w:ilvl w:val="0"/>
          <w:numId w:val="24"/>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de nacionalidad colombiana: cédula de ciudadanía.</w:t>
      </w:r>
    </w:p>
    <w:p w14:paraId="191C80A8" w14:textId="77777777" w:rsidR="00463963" w:rsidRPr="002921F2" w:rsidRDefault="00463963">
      <w:pPr>
        <w:numPr>
          <w:ilvl w:val="0"/>
          <w:numId w:val="24"/>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Persona natural extranjera con residencia en Colombia: cédula de extranjería. </w:t>
      </w:r>
    </w:p>
    <w:p w14:paraId="75806E11" w14:textId="77777777" w:rsidR="00463963" w:rsidRPr="002921F2" w:rsidRDefault="00463963">
      <w:pPr>
        <w:numPr>
          <w:ilvl w:val="0"/>
          <w:numId w:val="24"/>
        </w:numPr>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Persona natural extranjera sin domicilio en Colombia: pasaporte.</w:t>
      </w:r>
    </w:p>
    <w:p w14:paraId="61A72B3A" w14:textId="12DA2FA2"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 xml:space="preserve">Certificación de pago de aportes a la seguridad social y parafiscal - Diligenciar en el Formato </w:t>
      </w:r>
      <w:r w:rsidR="00F73140">
        <w:rPr>
          <w:rFonts w:ascii="Arial Narrow" w:hAnsi="Arial Narrow"/>
          <w:b/>
          <w:bCs/>
          <w:lang w:val="es-ES_tradnl"/>
        </w:rPr>
        <w:t>16</w:t>
      </w:r>
      <w:r w:rsidRPr="002921F2">
        <w:rPr>
          <w:rFonts w:ascii="Arial Narrow" w:hAnsi="Arial Narrow"/>
          <w:b/>
          <w:bCs/>
          <w:lang w:val="es-ES_tradnl"/>
        </w:rPr>
        <w:t>.</w:t>
      </w:r>
    </w:p>
    <w:p w14:paraId="54361682" w14:textId="77777777" w:rsidR="00463963" w:rsidRPr="002921F2" w:rsidRDefault="00463963" w:rsidP="005F5AE3">
      <w:pPr>
        <w:pStyle w:val="Prrafodelista"/>
        <w:spacing w:after="240" w:line="240" w:lineRule="auto"/>
        <w:ind w:left="0"/>
        <w:contextualSpacing w:val="0"/>
        <w:jc w:val="both"/>
        <w:rPr>
          <w:rFonts w:ascii="Arial Narrow" w:hAnsi="Arial Narrow" w:cs="Arial"/>
          <w:lang w:val="es-ES_tradnl"/>
        </w:rPr>
      </w:pPr>
      <w:r w:rsidRPr="002921F2">
        <w:rPr>
          <w:rFonts w:ascii="Arial Narrow" w:hAnsi="Arial Narrow" w:cs="Arial"/>
          <w:lang w:val="es-ES_tradnl"/>
        </w:rPr>
        <w:lastRenderedPageBreak/>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B9CC844" w14:textId="77777777" w:rsidR="00463963" w:rsidRPr="002921F2" w:rsidRDefault="73FCD480" w:rsidP="005F5AE3">
      <w:pPr>
        <w:spacing w:after="240" w:line="240" w:lineRule="auto"/>
        <w:jc w:val="both"/>
        <w:rPr>
          <w:rFonts w:ascii="Arial Narrow" w:eastAsia="Times New Roman" w:hAnsi="Arial Narrow" w:cs="Arial"/>
          <w:lang w:val="es-ES" w:eastAsia="es-ES"/>
        </w:rPr>
      </w:pPr>
      <w:r w:rsidRPr="73FCD480">
        <w:rPr>
          <w:rFonts w:ascii="Arial Narrow" w:eastAsia="Times New Roman" w:hAnsi="Arial Narrow" w:cs="Arial"/>
          <w:lang w:val="es-ES"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252A5FBF" w14:textId="77777777" w:rsidR="00463963" w:rsidRPr="002921F2" w:rsidRDefault="00463963" w:rsidP="005F5AE3">
      <w:pPr>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74C11A10" w14:textId="77777777" w:rsidR="00463963" w:rsidRPr="002921F2" w:rsidRDefault="73FCD480" w:rsidP="005F5AE3">
      <w:pPr>
        <w:pStyle w:val="Prrafodelista"/>
        <w:spacing w:after="240" w:line="240" w:lineRule="auto"/>
        <w:ind w:left="0"/>
        <w:contextualSpacing w:val="0"/>
        <w:jc w:val="both"/>
        <w:rPr>
          <w:rFonts w:ascii="Arial Narrow" w:hAnsi="Arial Narrow" w:cs="Arial"/>
          <w:lang w:val="es-ES"/>
        </w:rPr>
      </w:pPr>
      <w:r w:rsidRPr="73FCD480">
        <w:rPr>
          <w:rFonts w:ascii="Arial Narrow" w:hAnsi="Arial Narrow" w:cs="Arial"/>
          <w:lang w:val="es-ES"/>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73FCD480">
        <w:rPr>
          <w:rFonts w:ascii="Arial Narrow" w:hAnsi="Arial Narrow" w:cs="Arial"/>
          <w:i/>
          <w:iCs/>
          <w:lang w:val="es-ES"/>
        </w:rPr>
        <w:t xml:space="preserve">. </w:t>
      </w:r>
      <w:r w:rsidRPr="73FCD480">
        <w:rPr>
          <w:rFonts w:ascii="Arial Narrow" w:hAnsi="Arial Narrow" w:cs="Arial"/>
          <w:lang w:val="es-ES"/>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5A7384F4" w14:textId="77777777" w:rsidR="00463963" w:rsidRPr="002921F2" w:rsidRDefault="73FCD480" w:rsidP="005F5AE3">
      <w:pPr>
        <w:spacing w:after="240" w:line="240" w:lineRule="auto"/>
        <w:jc w:val="both"/>
        <w:rPr>
          <w:rFonts w:ascii="Arial Narrow" w:eastAsia="Times New Roman" w:hAnsi="Arial Narrow" w:cs="Arial"/>
          <w:lang w:val="es-ES" w:eastAsia="es-ES"/>
        </w:rPr>
      </w:pPr>
      <w:r w:rsidRPr="73FCD480">
        <w:rPr>
          <w:rFonts w:ascii="Arial Narrow" w:eastAsia="Times New Roman" w:hAnsi="Arial Narrow" w:cs="Arial"/>
          <w:lang w:val="es-ES"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F4254D3" w14:textId="77777777" w:rsidR="00463963" w:rsidRPr="002921F2" w:rsidRDefault="00463963" w:rsidP="005F5AE3">
      <w:pPr>
        <w:tabs>
          <w:tab w:val="left" w:pos="-142"/>
        </w:tabs>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24C29AA" w14:textId="77777777" w:rsidR="00463963" w:rsidRPr="002921F2" w:rsidRDefault="00463963" w:rsidP="005F5AE3">
      <w:pPr>
        <w:tabs>
          <w:tab w:val="left" w:pos="-142"/>
        </w:tabs>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046DDA0C" w14:textId="77777777" w:rsidR="00463963" w:rsidRPr="002921F2" w:rsidRDefault="00463963" w:rsidP="005F5AE3">
      <w:pPr>
        <w:tabs>
          <w:tab w:val="left" w:pos="-142"/>
        </w:tabs>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4FD677EA" w14:textId="77777777" w:rsidR="00463963" w:rsidRPr="002921F2" w:rsidRDefault="73FCD480" w:rsidP="005F5AE3">
      <w:pPr>
        <w:autoSpaceDE w:val="0"/>
        <w:autoSpaceDN w:val="0"/>
        <w:adjustRightInd w:val="0"/>
        <w:spacing w:after="240" w:line="240" w:lineRule="auto"/>
        <w:jc w:val="both"/>
        <w:rPr>
          <w:rFonts w:ascii="Arial Narrow" w:eastAsia="Times New Roman" w:hAnsi="Arial Narrow" w:cs="Arial"/>
          <w:lang w:val="es-ES" w:eastAsia="es-ES"/>
        </w:rPr>
      </w:pPr>
      <w:r w:rsidRPr="73FCD480">
        <w:rPr>
          <w:rFonts w:ascii="Arial Narrow" w:eastAsia="Times New Roman" w:hAnsi="Arial Narrow" w:cs="Arial"/>
          <w:lang w:val="es-ES" w:eastAsia="es-ES"/>
        </w:rPr>
        <w:t xml:space="preserve">Adicionalmente el proponente adjudicatario, deberá presentar para la suscripción del respectivo contrato la declaración donde se acredite el pago correspondiente a </w:t>
      </w:r>
      <w:proofErr w:type="gramStart"/>
      <w:r w:rsidRPr="73FCD480">
        <w:rPr>
          <w:rFonts w:ascii="Arial Narrow" w:eastAsia="Times New Roman" w:hAnsi="Arial Narrow" w:cs="Arial"/>
          <w:lang w:val="es-ES" w:eastAsia="es-ES"/>
        </w:rPr>
        <w:t>Seguridad  Social</w:t>
      </w:r>
      <w:proofErr w:type="gramEnd"/>
      <w:r w:rsidRPr="73FCD480">
        <w:rPr>
          <w:rFonts w:ascii="Arial Narrow" w:eastAsia="Times New Roman" w:hAnsi="Arial Narrow" w:cs="Arial"/>
          <w:lang w:val="es-ES" w:eastAsia="es-ES"/>
        </w:rPr>
        <w:t xml:space="preserve"> y Aportes Parafiscales.</w:t>
      </w:r>
    </w:p>
    <w:p w14:paraId="67D1B904" w14:textId="77777777" w:rsidR="00463963" w:rsidRPr="002921F2" w:rsidRDefault="73FCD480" w:rsidP="005F5AE3">
      <w:pPr>
        <w:autoSpaceDE w:val="0"/>
        <w:autoSpaceDN w:val="0"/>
        <w:adjustRightInd w:val="0"/>
        <w:spacing w:after="240" w:line="240" w:lineRule="auto"/>
        <w:jc w:val="both"/>
        <w:rPr>
          <w:rFonts w:ascii="Arial Narrow" w:eastAsia="Times New Roman" w:hAnsi="Arial Narrow" w:cs="Arial"/>
          <w:lang w:val="es-ES" w:eastAsia="es-ES"/>
        </w:rPr>
      </w:pPr>
      <w:r w:rsidRPr="73FCD480">
        <w:rPr>
          <w:rFonts w:ascii="Arial Narrow" w:eastAsia="Times New Roman" w:hAnsi="Arial Narrow" w:cs="Arial"/>
          <w:lang w:val="es-ES"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53D2574A" w14:textId="77777777" w:rsidR="00463963" w:rsidRPr="002921F2" w:rsidRDefault="00463963" w:rsidP="005F5AE3">
      <w:pPr>
        <w:tabs>
          <w:tab w:val="left" w:pos="-142"/>
        </w:tabs>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NOTA:</w:t>
      </w:r>
      <w:r w:rsidRPr="002921F2">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04AB0092" w14:textId="77777777" w:rsidR="00463963" w:rsidRPr="002921F2" w:rsidRDefault="73FCD480" w:rsidP="005F5AE3">
      <w:pPr>
        <w:autoSpaceDE w:val="0"/>
        <w:autoSpaceDN w:val="0"/>
        <w:adjustRightInd w:val="0"/>
        <w:spacing w:after="240" w:line="240" w:lineRule="auto"/>
        <w:jc w:val="both"/>
        <w:rPr>
          <w:rFonts w:ascii="Arial Narrow" w:eastAsia="Times New Roman" w:hAnsi="Arial Narrow" w:cs="Arial"/>
          <w:lang w:val="es-ES" w:eastAsia="es-ES"/>
        </w:rPr>
      </w:pPr>
      <w:r w:rsidRPr="73FCD480">
        <w:rPr>
          <w:rFonts w:ascii="Arial Narrow" w:eastAsia="Times New Roman" w:hAnsi="Arial Narrow" w:cs="Arial"/>
          <w:lang w:val="es-ES"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03610CD1"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_tradnl"/>
        </w:rPr>
      </w:pPr>
      <w:r w:rsidRPr="002921F2">
        <w:rPr>
          <w:rFonts w:ascii="Arial Narrow" w:hAnsi="Arial Narrow"/>
          <w:b/>
          <w:bCs/>
          <w:lang w:val="es-ES_tradnl"/>
        </w:rPr>
        <w:t>Garantía de seriedad de la oferta</w:t>
      </w:r>
    </w:p>
    <w:p w14:paraId="4408FC8A" w14:textId="77777777" w:rsidR="00463963" w:rsidRPr="002921F2" w:rsidRDefault="00463963" w:rsidP="005F5AE3">
      <w:pPr>
        <w:pStyle w:val="textoindependienteprimerasangra210"/>
        <w:spacing w:before="0" w:beforeAutospacing="0" w:after="240" w:afterAutospacing="0"/>
        <w:jc w:val="both"/>
        <w:rPr>
          <w:rFonts w:ascii="Arial Narrow" w:hAnsi="Arial Narrow" w:cs="Arial"/>
          <w:color w:val="000000"/>
          <w:sz w:val="22"/>
          <w:szCs w:val="22"/>
        </w:rPr>
      </w:pPr>
      <w:bookmarkStart w:id="89" w:name="_Hlk508372669"/>
      <w:r w:rsidRPr="002921F2">
        <w:rPr>
          <w:rFonts w:ascii="Arial Narrow" w:hAnsi="Arial Narrow" w:cs="Arial"/>
          <w:sz w:val="22"/>
          <w:szCs w:val="22"/>
        </w:rPr>
        <w:t xml:space="preserve">El OFERENTE deberá constituir a su costa y presentar con su oferta, garantía de seriedad de la oferta. </w:t>
      </w:r>
      <w:r w:rsidRPr="002921F2">
        <w:rPr>
          <w:rFonts w:ascii="Arial Narrow" w:hAnsi="Arial Narrow" w:cs="Arial"/>
          <w:color w:val="000000"/>
          <w:sz w:val="22"/>
          <w:szCs w:val="22"/>
        </w:rPr>
        <w:t>La garantía deberá constituirse con las siguientes indicaciones:</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56C09" w14:paraId="7B1BE84F" w14:textId="77777777" w:rsidTr="660C2AF6">
        <w:tc>
          <w:tcPr>
            <w:tcW w:w="3510" w:type="dxa"/>
            <w:vAlign w:val="center"/>
          </w:tcPr>
          <w:p w14:paraId="7FC95D0B" w14:textId="77777777" w:rsidR="00463963" w:rsidRPr="00356C09" w:rsidRDefault="00463963" w:rsidP="005F5AE3">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Asegurado y beneficiario:                </w:t>
            </w:r>
          </w:p>
        </w:tc>
        <w:tc>
          <w:tcPr>
            <w:tcW w:w="5024" w:type="dxa"/>
            <w:vAlign w:val="center"/>
          </w:tcPr>
          <w:p w14:paraId="6B035D37" w14:textId="77777777" w:rsidR="00463963" w:rsidRPr="00356C09" w:rsidRDefault="00463963" w:rsidP="005F5AE3">
            <w:pPr>
              <w:tabs>
                <w:tab w:val="left" w:pos="5982"/>
              </w:tabs>
              <w:spacing w:after="0" w:line="240" w:lineRule="auto"/>
              <w:jc w:val="both"/>
              <w:rPr>
                <w:rFonts w:ascii="Arial Narrow" w:hAnsi="Arial Narrow" w:cs="Arial"/>
                <w:b/>
                <w:bCs/>
                <w:color w:val="000000"/>
                <w:sz w:val="20"/>
                <w:szCs w:val="20"/>
                <w:lang w:val="es-ES_tradnl"/>
              </w:rPr>
            </w:pPr>
            <w:r w:rsidRPr="00356C09">
              <w:rPr>
                <w:rFonts w:ascii="Arial Narrow" w:hAnsi="Arial Narrow" w:cs="Arial"/>
                <w:b/>
                <w:bCs/>
                <w:color w:val="000000"/>
                <w:sz w:val="20"/>
                <w:szCs w:val="20"/>
                <w:lang w:val="es-ES_tradnl"/>
              </w:rPr>
              <w:t>UNIDAD ADMINISTRATIVA ESPECIAL DE AERONÁUTICA CIVIL</w:t>
            </w:r>
          </w:p>
        </w:tc>
      </w:tr>
      <w:tr w:rsidR="00463963" w:rsidRPr="00356C09" w14:paraId="628B4DD0" w14:textId="77777777" w:rsidTr="660C2AF6">
        <w:tc>
          <w:tcPr>
            <w:tcW w:w="3510" w:type="dxa"/>
            <w:vAlign w:val="center"/>
          </w:tcPr>
          <w:p w14:paraId="78AC1D1A" w14:textId="77777777" w:rsidR="00463963" w:rsidRPr="00356C09" w:rsidRDefault="00463963" w:rsidP="660C2AF6">
            <w:pPr>
              <w:pStyle w:val="textoindependienteprimerasangra210"/>
              <w:spacing w:before="0" w:beforeAutospacing="0" w:after="0" w:afterAutospacing="0"/>
              <w:rPr>
                <w:rFonts w:ascii="Arial Narrow" w:hAnsi="Arial Narrow" w:cs="Arial"/>
                <w:b/>
                <w:bCs/>
                <w:color w:val="000000"/>
                <w:sz w:val="20"/>
                <w:szCs w:val="20"/>
                <w:lang w:val="es-ES"/>
              </w:rPr>
            </w:pPr>
            <w:r w:rsidRPr="660C2AF6">
              <w:rPr>
                <w:rFonts w:ascii="Arial Narrow" w:hAnsi="Arial Narrow" w:cs="Arial"/>
                <w:b/>
                <w:bCs/>
                <w:color w:val="000000" w:themeColor="text1"/>
                <w:sz w:val="20"/>
                <w:szCs w:val="20"/>
                <w:lang w:val="es-ES"/>
              </w:rPr>
              <w:t>Nit:                                                    </w:t>
            </w:r>
          </w:p>
        </w:tc>
        <w:tc>
          <w:tcPr>
            <w:tcW w:w="5024" w:type="dxa"/>
            <w:vAlign w:val="center"/>
          </w:tcPr>
          <w:p w14:paraId="7DE558C4" w14:textId="77777777" w:rsidR="00463963" w:rsidRPr="00356C09" w:rsidRDefault="00463963" w:rsidP="005F5AE3">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899999059-3</w:t>
            </w:r>
          </w:p>
        </w:tc>
      </w:tr>
      <w:tr w:rsidR="00463963" w:rsidRPr="00356C09" w14:paraId="52058091" w14:textId="77777777" w:rsidTr="660C2AF6">
        <w:tc>
          <w:tcPr>
            <w:tcW w:w="3510" w:type="dxa"/>
            <w:vAlign w:val="center"/>
          </w:tcPr>
          <w:p w14:paraId="15351316" w14:textId="77777777" w:rsidR="00463963" w:rsidRPr="00356C09" w:rsidRDefault="00463963" w:rsidP="005F5AE3">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Tomador y afianzado:                       </w:t>
            </w:r>
          </w:p>
        </w:tc>
        <w:tc>
          <w:tcPr>
            <w:tcW w:w="5024" w:type="dxa"/>
            <w:vAlign w:val="center"/>
          </w:tcPr>
          <w:p w14:paraId="3029E366" w14:textId="77777777" w:rsidR="00463963" w:rsidRPr="00356C09" w:rsidRDefault="00463963" w:rsidP="005F5AE3">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El OFERENTE.</w:t>
            </w:r>
          </w:p>
        </w:tc>
      </w:tr>
      <w:tr w:rsidR="00463963" w:rsidRPr="00356C09" w14:paraId="0981408B" w14:textId="77777777" w:rsidTr="660C2AF6">
        <w:tc>
          <w:tcPr>
            <w:tcW w:w="3510" w:type="dxa"/>
            <w:vAlign w:val="center"/>
          </w:tcPr>
          <w:p w14:paraId="38222394" w14:textId="77777777" w:rsidR="00463963" w:rsidRPr="00356C09" w:rsidRDefault="00463963" w:rsidP="005F5AE3">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Valor asegurado:                              </w:t>
            </w:r>
          </w:p>
        </w:tc>
        <w:tc>
          <w:tcPr>
            <w:tcW w:w="5024" w:type="dxa"/>
            <w:vAlign w:val="center"/>
          </w:tcPr>
          <w:p w14:paraId="10BBA3A2" w14:textId="68457290" w:rsidR="00463963" w:rsidRPr="00356C09" w:rsidRDefault="00463963" w:rsidP="005F5AE3">
            <w:pPr>
              <w:pStyle w:val="textoindependienteprimerasangra210"/>
              <w:tabs>
                <w:tab w:val="left" w:pos="5982"/>
              </w:tabs>
              <w:spacing w:before="0" w:beforeAutospacing="0" w:after="0" w:afterAutospacing="0"/>
              <w:jc w:val="both"/>
              <w:rPr>
                <w:rFonts w:ascii="Arial Narrow" w:hAnsi="Arial Narrow" w:cs="Arial"/>
                <w:color w:val="000000"/>
                <w:sz w:val="20"/>
                <w:szCs w:val="20"/>
              </w:rPr>
            </w:pPr>
            <w:r w:rsidRPr="00356C09">
              <w:rPr>
                <w:rFonts w:ascii="Arial Narrow" w:hAnsi="Arial Narrow" w:cs="Arial"/>
                <w:b/>
                <w:bCs/>
                <w:color w:val="000000"/>
                <w:sz w:val="20"/>
                <w:szCs w:val="20"/>
              </w:rPr>
              <w:t xml:space="preserve">El </w:t>
            </w:r>
            <w:r w:rsidR="00356C09" w:rsidRPr="00356C09">
              <w:rPr>
                <w:rFonts w:ascii="Arial Narrow" w:hAnsi="Arial Narrow" w:cs="Arial"/>
                <w:b/>
                <w:bCs/>
                <w:color w:val="000000"/>
                <w:sz w:val="20"/>
                <w:szCs w:val="20"/>
              </w:rPr>
              <w:t>diez</w:t>
            </w:r>
            <w:r w:rsidRPr="00356C09">
              <w:rPr>
                <w:rFonts w:ascii="Arial Narrow" w:hAnsi="Arial Narrow" w:cs="Arial"/>
                <w:b/>
                <w:bCs/>
                <w:color w:val="000000"/>
                <w:sz w:val="20"/>
                <w:szCs w:val="20"/>
              </w:rPr>
              <w:t xml:space="preserve"> por ciento (1</w:t>
            </w:r>
            <w:r w:rsidR="00356C09" w:rsidRPr="00356C09">
              <w:rPr>
                <w:rFonts w:ascii="Arial Narrow" w:hAnsi="Arial Narrow" w:cs="Arial"/>
                <w:b/>
                <w:bCs/>
                <w:color w:val="000000"/>
                <w:sz w:val="20"/>
                <w:szCs w:val="20"/>
              </w:rPr>
              <w:t>0</w:t>
            </w:r>
            <w:r w:rsidRPr="00356C09">
              <w:rPr>
                <w:rFonts w:ascii="Arial Narrow" w:hAnsi="Arial Narrow" w:cs="Arial"/>
                <w:b/>
                <w:bCs/>
                <w:color w:val="000000"/>
                <w:sz w:val="20"/>
                <w:szCs w:val="20"/>
              </w:rPr>
              <w:t>%)</w:t>
            </w:r>
            <w:r w:rsidRPr="00356C09">
              <w:rPr>
                <w:rFonts w:ascii="Arial Narrow" w:hAnsi="Arial Narrow" w:cs="Arial"/>
                <w:color w:val="000000"/>
                <w:sz w:val="20"/>
                <w:szCs w:val="20"/>
              </w:rPr>
              <w:t xml:space="preserve"> del presupuesto oficial</w:t>
            </w:r>
          </w:p>
        </w:tc>
      </w:tr>
      <w:tr w:rsidR="00463963" w:rsidRPr="00356C09" w14:paraId="29FC6B67" w14:textId="77777777" w:rsidTr="660C2AF6">
        <w:tc>
          <w:tcPr>
            <w:tcW w:w="3510" w:type="dxa"/>
            <w:vAlign w:val="center"/>
          </w:tcPr>
          <w:p w14:paraId="3E95BAEF" w14:textId="77777777" w:rsidR="00463963" w:rsidRPr="00356C09" w:rsidRDefault="00463963" w:rsidP="005F5AE3">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Vigencia:                                  </w:t>
            </w:r>
          </w:p>
        </w:tc>
        <w:tc>
          <w:tcPr>
            <w:tcW w:w="5024" w:type="dxa"/>
            <w:vAlign w:val="center"/>
          </w:tcPr>
          <w:p w14:paraId="113143A2" w14:textId="77777777" w:rsidR="00463963" w:rsidRPr="00356C09" w:rsidRDefault="00463963" w:rsidP="660C2AF6">
            <w:pPr>
              <w:tabs>
                <w:tab w:val="left" w:pos="5982"/>
              </w:tabs>
              <w:spacing w:after="0" w:line="240" w:lineRule="auto"/>
              <w:jc w:val="both"/>
              <w:rPr>
                <w:rFonts w:ascii="Arial Narrow" w:hAnsi="Arial Narrow" w:cs="Arial"/>
                <w:color w:val="000000"/>
                <w:sz w:val="20"/>
                <w:szCs w:val="20"/>
                <w:lang w:val="es-ES"/>
              </w:rPr>
            </w:pPr>
            <w:r w:rsidRPr="660C2AF6">
              <w:rPr>
                <w:rFonts w:ascii="Arial Narrow" w:hAnsi="Arial Narrow" w:cs="Arial"/>
                <w:color w:val="000000" w:themeColor="text1"/>
                <w:sz w:val="20"/>
                <w:szCs w:val="20"/>
                <w:lang w:val="es-ES"/>
              </w:rPr>
              <w:t>Noventa (90) días calendario contados a partir del día de la entrega de la oferta.</w:t>
            </w:r>
          </w:p>
        </w:tc>
      </w:tr>
    </w:tbl>
    <w:p w14:paraId="65BF1EC0" w14:textId="77777777" w:rsidR="00463963" w:rsidRPr="002921F2" w:rsidRDefault="00463963" w:rsidP="005F5AE3">
      <w:pPr>
        <w:pStyle w:val="listaconvietas310"/>
        <w:spacing w:before="240" w:beforeAutospacing="0" w:after="240" w:afterAutospacing="0"/>
        <w:jc w:val="both"/>
        <w:rPr>
          <w:rFonts w:ascii="Arial Narrow" w:hAnsi="Arial Narrow" w:cs="Arial"/>
          <w:b/>
          <w:bCs/>
          <w:color w:val="000000"/>
          <w:sz w:val="22"/>
          <w:szCs w:val="22"/>
        </w:rPr>
      </w:pPr>
      <w:r w:rsidRPr="002921F2">
        <w:rPr>
          <w:rFonts w:ascii="Arial Narrow" w:hAnsi="Arial Narrow" w:cs="Arial"/>
          <w:b/>
          <w:bCs/>
          <w:color w:val="000000"/>
          <w:sz w:val="22"/>
          <w:szCs w:val="22"/>
        </w:rPr>
        <w:t>Notas Generales:</w:t>
      </w:r>
    </w:p>
    <w:p w14:paraId="08AB7A04" w14:textId="77777777" w:rsidR="00463963" w:rsidRPr="002921F2" w:rsidRDefault="00463963" w:rsidP="005F5AE3">
      <w:pPr>
        <w:pStyle w:val="listaconvietas310"/>
        <w:numPr>
          <w:ilvl w:val="3"/>
          <w:numId w:val="8"/>
        </w:numPr>
        <w:spacing w:before="0" w:beforeAutospacing="0" w:after="24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2921F2" w:rsidRDefault="00463963" w:rsidP="005F5AE3">
      <w:pPr>
        <w:pStyle w:val="listaconvietas310"/>
        <w:numPr>
          <w:ilvl w:val="3"/>
          <w:numId w:val="8"/>
        </w:numPr>
        <w:spacing w:before="0" w:beforeAutospacing="0" w:after="24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921F2" w:rsidRDefault="00463963" w:rsidP="005F5AE3">
      <w:pPr>
        <w:pStyle w:val="listaconvietas310"/>
        <w:numPr>
          <w:ilvl w:val="3"/>
          <w:numId w:val="8"/>
        </w:numPr>
        <w:spacing w:before="0" w:beforeAutospacing="0" w:after="24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921F2" w:rsidRDefault="73FCD480" w:rsidP="005F5AE3">
      <w:pPr>
        <w:pStyle w:val="listaconvietas310"/>
        <w:numPr>
          <w:ilvl w:val="3"/>
          <w:numId w:val="8"/>
        </w:numPr>
        <w:spacing w:before="0" w:beforeAutospacing="0" w:after="240" w:afterAutospacing="0"/>
        <w:ind w:left="567"/>
        <w:jc w:val="both"/>
        <w:rPr>
          <w:rFonts w:ascii="Arial Narrow" w:hAnsi="Arial Narrow" w:cs="Arial"/>
          <w:color w:val="000000"/>
          <w:sz w:val="22"/>
          <w:szCs w:val="22"/>
          <w:lang w:val="es-ES"/>
        </w:rPr>
      </w:pPr>
      <w:r w:rsidRPr="73FCD480">
        <w:rPr>
          <w:rFonts w:ascii="Arial Narrow" w:hAnsi="Arial Narrow" w:cs="Arial"/>
          <w:color w:val="000000" w:themeColor="text1"/>
          <w:sz w:val="22"/>
          <w:szCs w:val="22"/>
          <w:lang w:val="es-ES"/>
        </w:rPr>
        <w:t>La no entrega de la Garantía de Seriedad junto con la propuesta no será subsanable y será causal de rechazo de la misma.</w:t>
      </w:r>
    </w:p>
    <w:bookmarkEnd w:id="89"/>
    <w:p w14:paraId="10968CF2"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_tradnl"/>
        </w:rPr>
      </w:pPr>
      <w:r w:rsidRPr="002921F2">
        <w:rPr>
          <w:rFonts w:ascii="Arial Narrow" w:hAnsi="Arial Narrow"/>
          <w:b/>
          <w:bCs/>
          <w:lang w:val="es-ES_tradnl"/>
        </w:rPr>
        <w:t>Oferente Plural</w:t>
      </w:r>
    </w:p>
    <w:p w14:paraId="03B66B08" w14:textId="77777777" w:rsidR="00356C09" w:rsidRDefault="00356C09" w:rsidP="005F5AE3">
      <w:pPr>
        <w:spacing w:after="240" w:line="240" w:lineRule="auto"/>
        <w:ind w:right="142"/>
        <w:jc w:val="both"/>
        <w:rPr>
          <w:rFonts w:ascii="Arial Narrow" w:hAnsi="Arial Narrow" w:cs="Arial"/>
        </w:rPr>
      </w:pPr>
      <w:bookmarkStart w:id="90" w:name="_Hlk513134454"/>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91"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91"/>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90"/>
      <w:r w:rsidRPr="00B22F64">
        <w:rPr>
          <w:rFonts w:ascii="Arial Narrow" w:hAnsi="Arial Narrow" w:cs="Arial"/>
        </w:rPr>
        <w:t>.</w:t>
      </w:r>
    </w:p>
    <w:p w14:paraId="46E4FB7C" w14:textId="77777777" w:rsidR="00463963" w:rsidRPr="002921F2" w:rsidRDefault="00463963">
      <w:pPr>
        <w:pStyle w:val="Prrafodelista"/>
        <w:widowControl w:val="0"/>
        <w:numPr>
          <w:ilvl w:val="1"/>
          <w:numId w:val="10"/>
        </w:numPr>
        <w:overflowPunct w:val="0"/>
        <w:autoSpaceDE w:val="0"/>
        <w:autoSpaceDN w:val="0"/>
        <w:adjustRightInd w:val="0"/>
        <w:spacing w:after="240" w:line="240" w:lineRule="auto"/>
        <w:ind w:left="425" w:hanging="425"/>
        <w:contextualSpacing w:val="0"/>
        <w:jc w:val="both"/>
        <w:rPr>
          <w:rFonts w:ascii="Arial Narrow" w:hAnsi="Arial Narrow"/>
          <w:b/>
          <w:bCs/>
          <w:lang w:val="es-ES_tradnl"/>
        </w:rPr>
      </w:pPr>
      <w:bookmarkStart w:id="92" w:name="_Toc398128672"/>
      <w:r w:rsidRPr="002921F2">
        <w:rPr>
          <w:rFonts w:ascii="Arial Narrow" w:hAnsi="Arial Narrow"/>
          <w:b/>
          <w:bCs/>
          <w:lang w:val="es-ES_tradnl"/>
        </w:rPr>
        <w:t>CAPACIDAD FINANCIERA</w:t>
      </w:r>
    </w:p>
    <w:p w14:paraId="22996EEA" w14:textId="21095E73" w:rsidR="00463963" w:rsidRPr="00F251B5" w:rsidRDefault="00463963">
      <w:pPr>
        <w:pStyle w:val="Prrafodelista"/>
        <w:widowControl w:val="0"/>
        <w:numPr>
          <w:ilvl w:val="2"/>
          <w:numId w:val="10"/>
        </w:numPr>
        <w:overflowPunct w:val="0"/>
        <w:autoSpaceDE w:val="0"/>
        <w:autoSpaceDN w:val="0"/>
        <w:adjustRightInd w:val="0"/>
        <w:spacing w:after="240" w:line="240" w:lineRule="auto"/>
        <w:ind w:left="425" w:hanging="425"/>
        <w:contextualSpacing w:val="0"/>
        <w:jc w:val="both"/>
        <w:rPr>
          <w:rFonts w:ascii="Arial Narrow" w:hAnsi="Arial Narrow"/>
          <w:lang w:val="es-ES_tradnl"/>
        </w:rPr>
      </w:pPr>
      <w:r w:rsidRPr="00015A5F">
        <w:rPr>
          <w:rFonts w:ascii="Arial Narrow" w:hAnsi="Arial Narrow"/>
          <w:b/>
          <w:bCs/>
          <w:lang w:val="es-ES_tradnl"/>
        </w:rPr>
        <w:t>Registro</w:t>
      </w:r>
      <w:r w:rsidRPr="00015A5F">
        <w:rPr>
          <w:rFonts w:ascii="Arial Narrow" w:hAnsi="Arial Narrow"/>
          <w:b/>
          <w:lang w:val="es-ES_tradnl"/>
        </w:rPr>
        <w:t xml:space="preserve"> Único de Proponentes RUP.</w:t>
      </w:r>
      <w:r w:rsidRPr="00015A5F">
        <w:rPr>
          <w:rFonts w:ascii="Arial Narrow" w:hAnsi="Arial Narrow"/>
          <w:lang w:val="es-ES_tradnl"/>
        </w:rPr>
        <w:t xml:space="preserve"> </w:t>
      </w:r>
    </w:p>
    <w:p w14:paraId="73CDC425" w14:textId="7315EE7E" w:rsidR="00356C09" w:rsidRPr="00B22F64" w:rsidRDefault="00356C09" w:rsidP="005F5AE3">
      <w:pPr>
        <w:spacing w:after="240" w:line="240" w:lineRule="auto"/>
        <w:jc w:val="both"/>
        <w:rPr>
          <w:rFonts w:ascii="Arial Narrow" w:hAnsi="Arial Narrow" w:cs="Arial"/>
        </w:rPr>
      </w:pPr>
      <w:r w:rsidRPr="002A297E">
        <w:rPr>
          <w:rFonts w:ascii="Arial Narrow" w:hAnsi="Arial Narrow" w:cs="Arial"/>
        </w:rPr>
        <w:lastRenderedPageBreak/>
        <w:t xml:space="preserve">Documento vigente y en firme a la fecha de cierre del presente </w:t>
      </w:r>
      <w:proofErr w:type="gramStart"/>
      <w:r w:rsidRPr="002A297E">
        <w:rPr>
          <w:rFonts w:ascii="Arial Narrow" w:hAnsi="Arial Narrow" w:cs="Arial"/>
        </w:rPr>
        <w:t>proceso,</w:t>
      </w:r>
      <w:r w:rsidRPr="00B22F64">
        <w:rPr>
          <w:rFonts w:ascii="Arial Narrow" w:hAnsi="Arial Narrow" w:cs="Arial"/>
        </w:rPr>
        <w:t xml:space="preserve"> </w:t>
      </w:r>
      <w:r>
        <w:rPr>
          <w:rFonts w:ascii="Arial Narrow" w:hAnsi="Arial Narrow" w:cs="Arial"/>
        </w:rPr>
        <w:t xml:space="preserve"> </w:t>
      </w:r>
      <w:r w:rsidRPr="00B22F64">
        <w:rPr>
          <w:rFonts w:ascii="Arial Narrow" w:hAnsi="Arial Narrow" w:cs="Arial"/>
        </w:rPr>
        <w:t>con</w:t>
      </w:r>
      <w:proofErr w:type="gramEnd"/>
      <w:r w:rsidRPr="00B22F64">
        <w:rPr>
          <w:rFonts w:ascii="Arial Narrow" w:hAnsi="Arial Narrow" w:cs="Arial"/>
        </w:rPr>
        <w:t xml:space="preserve"> la </w:t>
      </w:r>
      <w:r w:rsidRPr="00356C09">
        <w:rPr>
          <w:rFonts w:ascii="Arial Narrow" w:hAnsi="Arial Narrow" w:cs="Arial"/>
          <w:lang w:val="es-ES_tradnl"/>
        </w:rPr>
        <w:t>información</w:t>
      </w:r>
      <w:r w:rsidRPr="00B22F64">
        <w:rPr>
          <w:rFonts w:ascii="Arial Narrow" w:hAnsi="Arial Narrow" w:cs="Arial"/>
        </w:rPr>
        <w:t xml:space="preserve"> financiera a 31 de diciembre de </w:t>
      </w:r>
      <w:r w:rsidRPr="00FE711E">
        <w:rPr>
          <w:rFonts w:ascii="Arial Narrow" w:hAnsi="Arial Narrow" w:cs="Arial"/>
          <w:highlight w:val="lightGray"/>
        </w:rPr>
        <w:t>20</w:t>
      </w:r>
      <w:r w:rsidR="00F251B5">
        <w:rPr>
          <w:rFonts w:ascii="Arial Narrow" w:hAnsi="Arial Narrow" w:cs="Arial"/>
          <w:highlight w:val="lightGray"/>
        </w:rPr>
        <w:t>25</w:t>
      </w:r>
      <w:r w:rsidRPr="00FE711E">
        <w:rPr>
          <w:rFonts w:ascii="Arial Narrow" w:hAnsi="Arial Narrow" w:cs="Arial"/>
          <w:highlight w:val="lightGray"/>
        </w:rPr>
        <w:t>.</w:t>
      </w:r>
      <w:r w:rsidRPr="00B22F64">
        <w:rPr>
          <w:rFonts w:ascii="Arial Narrow" w:hAnsi="Arial Narrow" w:cs="Arial"/>
        </w:rPr>
        <w:t xml:space="preserve"> Si la empresa ha sido constituida en el año </w:t>
      </w:r>
      <w:r w:rsidRPr="00FE711E">
        <w:rPr>
          <w:rFonts w:ascii="Arial Narrow" w:hAnsi="Arial Narrow" w:cs="Arial"/>
          <w:highlight w:val="lightGray"/>
        </w:rPr>
        <w:t>20</w:t>
      </w:r>
      <w:r w:rsidR="00F251B5">
        <w:rPr>
          <w:rFonts w:ascii="Arial Narrow" w:hAnsi="Arial Narrow" w:cs="Arial"/>
          <w:highlight w:val="lightGray"/>
        </w:rPr>
        <w:t>25</w:t>
      </w:r>
      <w:r w:rsidRPr="00FE711E">
        <w:rPr>
          <w:rFonts w:ascii="Arial Narrow" w:hAnsi="Arial Narrow" w:cs="Arial"/>
          <w:highlight w:val="lightGray"/>
        </w:rPr>
        <w:t>,</w:t>
      </w:r>
      <w:r w:rsidRPr="00B22F64">
        <w:rPr>
          <w:rFonts w:ascii="Arial Narrow" w:hAnsi="Arial Narrow" w:cs="Arial"/>
        </w:rPr>
        <w:t xml:space="preserve"> la evaluación financiera de las propuestas se efectuará a partir de la información contenida en el Registro Único de Proponentes (RUP). </w:t>
      </w:r>
    </w:p>
    <w:p w14:paraId="64569A56"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3AFA438"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Todos los integrantes de un consorcio, unión temporal o cualquier forma de asociación escogida, deben acreditar individualmente el requisito anterior.</w:t>
      </w:r>
    </w:p>
    <w:p w14:paraId="6B61C88A"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2AACC033"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6BA984C"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_tradnl"/>
        </w:rPr>
      </w:pPr>
      <w:r w:rsidRPr="002921F2">
        <w:rPr>
          <w:rFonts w:ascii="Arial Narrow" w:hAnsi="Arial Narrow"/>
          <w:b/>
          <w:bCs/>
          <w:lang w:val="es-ES_tradnl"/>
        </w:rPr>
        <w:t xml:space="preserve">Verificación Capacidad Financiera </w:t>
      </w:r>
    </w:p>
    <w:p w14:paraId="3CEA8303" w14:textId="77777777" w:rsidR="00463963" w:rsidRPr="002921F2" w:rsidRDefault="00463963" w:rsidP="005F5AE3">
      <w:pPr>
        <w:spacing w:after="240" w:line="240" w:lineRule="auto"/>
        <w:jc w:val="both"/>
        <w:rPr>
          <w:rFonts w:ascii="Arial Narrow" w:hAnsi="Arial Narrow" w:cs="Arial"/>
          <w:color w:val="000000"/>
          <w:lang w:val="es-ES_tradnl" w:eastAsia="es-CO"/>
        </w:rPr>
      </w:pPr>
      <w:r w:rsidRPr="002921F2">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1C8C6E7B" w14:textId="77777777" w:rsidR="00463963" w:rsidRPr="002921F2" w:rsidRDefault="00463963" w:rsidP="005F5AE3">
      <w:pPr>
        <w:spacing w:after="240" w:line="240" w:lineRule="auto"/>
        <w:jc w:val="center"/>
        <w:rPr>
          <w:rFonts w:ascii="Arial Narrow" w:hAnsi="Arial Narrow" w:cs="Arial"/>
          <w:b/>
          <w:bCs/>
          <w:color w:val="000000"/>
          <w:lang w:val="es-ES_tradnl" w:eastAsia="es-CO"/>
        </w:rPr>
      </w:pPr>
      <w:r w:rsidRPr="002921F2">
        <w:rPr>
          <w:rFonts w:ascii="Arial Narrow" w:hAnsi="Arial Narrow" w:cs="Arial"/>
          <w:b/>
          <w:bCs/>
          <w:color w:val="000000"/>
          <w:lang w:val="es-ES_tradnl" w:eastAsia="es-CO"/>
        </w:rPr>
        <w:t xml:space="preserve"> INDICADORES DE CAPACIDAD FINANCIERA</w:t>
      </w:r>
    </w:p>
    <w:p w14:paraId="565FCD5B" w14:textId="3455EDCE" w:rsidR="001840CF" w:rsidRDefault="001840CF" w:rsidP="001840CF">
      <w:pPr>
        <w:spacing w:before="240" w:after="240" w:line="240" w:lineRule="auto"/>
        <w:jc w:val="center"/>
        <w:rPr>
          <w:rFonts w:ascii="Arial Narrow" w:hAnsi="Arial Narrow" w:cs="Arial"/>
          <w:b/>
          <w:color w:val="000000"/>
          <w:lang w:val="es-ES_tradnl"/>
        </w:rPr>
      </w:pPr>
      <w:r w:rsidRPr="00B24F10">
        <w:rPr>
          <w:rFonts w:ascii="Arial" w:hAnsi="Arial" w:cs="Arial"/>
          <w:b/>
          <w:bCs/>
          <w:noProof/>
          <w:lang w:val="es-ES_tradnl"/>
        </w:rPr>
        <w:drawing>
          <wp:inline distT="0" distB="0" distL="0" distR="0" wp14:anchorId="5F90D831" wp14:editId="52C2C044">
            <wp:extent cx="4124901" cy="1914792"/>
            <wp:effectExtent l="0" t="0" r="9525" b="9525"/>
            <wp:docPr id="20770412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041224" name=""/>
                    <pic:cNvPicPr/>
                  </pic:nvPicPr>
                  <pic:blipFill>
                    <a:blip r:embed="rId15"/>
                    <a:stretch>
                      <a:fillRect/>
                    </a:stretch>
                  </pic:blipFill>
                  <pic:spPr>
                    <a:xfrm>
                      <a:off x="0" y="0"/>
                      <a:ext cx="4124901" cy="1914792"/>
                    </a:xfrm>
                    <a:prstGeom prst="rect">
                      <a:avLst/>
                    </a:prstGeom>
                  </pic:spPr>
                </pic:pic>
              </a:graphicData>
            </a:graphic>
          </wp:inline>
        </w:drawing>
      </w:r>
    </w:p>
    <w:p w14:paraId="1763956C" w14:textId="58C9F243" w:rsidR="00463963" w:rsidRPr="002921F2" w:rsidRDefault="00463963" w:rsidP="005F5AE3">
      <w:pPr>
        <w:spacing w:before="240" w:after="240" w:line="240" w:lineRule="auto"/>
        <w:jc w:val="both"/>
        <w:rPr>
          <w:rFonts w:ascii="Arial Narrow" w:hAnsi="Arial Narrow" w:cs="Arial"/>
          <w:b/>
          <w:color w:val="000000"/>
          <w:lang w:val="es-ES_tradnl"/>
        </w:rPr>
      </w:pPr>
      <w:r w:rsidRPr="002921F2">
        <w:rPr>
          <w:rFonts w:ascii="Arial Narrow" w:hAnsi="Arial Narrow" w:cs="Arial"/>
          <w:b/>
          <w:color w:val="000000"/>
          <w:lang w:val="es-ES_tradnl"/>
        </w:rPr>
        <w:t xml:space="preserve">De donde: </w:t>
      </w:r>
    </w:p>
    <w:p w14:paraId="4BB96AE9" w14:textId="77777777" w:rsidR="00463963" w:rsidRPr="002921F2" w:rsidRDefault="00463963" w:rsidP="005F5AE3">
      <w:pPr>
        <w:spacing w:after="0" w:line="240" w:lineRule="auto"/>
        <w:jc w:val="both"/>
        <w:rPr>
          <w:rFonts w:ascii="Arial Narrow" w:hAnsi="Arial Narrow" w:cs="Arial"/>
          <w:lang w:val="es-ES_tradnl"/>
        </w:rPr>
      </w:pPr>
      <w:r w:rsidRPr="002921F2">
        <w:rPr>
          <w:rFonts w:ascii="Arial Narrow" w:hAnsi="Arial Narrow" w:cs="Arial"/>
          <w:lang w:val="es-ES_tradnl"/>
        </w:rPr>
        <w:t>Liquidez = Activo Corriente / Pasivo Corriente</w:t>
      </w:r>
    </w:p>
    <w:p w14:paraId="23473D7F" w14:textId="77777777" w:rsidR="00463963" w:rsidRPr="002921F2" w:rsidRDefault="00463963" w:rsidP="005F5AE3">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Endeudamiento = Pasivo Total / Activo Total</w:t>
      </w:r>
    </w:p>
    <w:p w14:paraId="7F0EE43C" w14:textId="77777777" w:rsidR="00463963" w:rsidRPr="002921F2" w:rsidRDefault="00463963" w:rsidP="005F5AE3">
      <w:pPr>
        <w:spacing w:after="0" w:line="240" w:lineRule="auto"/>
        <w:jc w:val="both"/>
        <w:rPr>
          <w:rFonts w:ascii="Arial Narrow" w:hAnsi="Arial Narrow" w:cs="Arial"/>
          <w:lang w:val="es-ES_tradnl"/>
        </w:rPr>
      </w:pPr>
      <w:r w:rsidRPr="002921F2">
        <w:rPr>
          <w:rFonts w:ascii="Arial Narrow" w:hAnsi="Arial Narrow" w:cs="Arial"/>
          <w:lang w:val="es-ES_tradnl"/>
        </w:rPr>
        <w:t>Capital de Trabajo = Activo Corriente – Pasivo Corriente</w:t>
      </w:r>
    </w:p>
    <w:p w14:paraId="7956CD5A" w14:textId="77777777" w:rsidR="00463963" w:rsidRPr="002921F2" w:rsidRDefault="00463963" w:rsidP="005F5AE3">
      <w:pPr>
        <w:spacing w:after="0" w:line="240" w:lineRule="auto"/>
        <w:jc w:val="both"/>
        <w:rPr>
          <w:rFonts w:ascii="Arial Narrow" w:hAnsi="Arial Narrow" w:cs="Arial"/>
          <w:lang w:val="es-ES_tradnl"/>
        </w:rPr>
      </w:pPr>
      <w:r w:rsidRPr="002921F2">
        <w:rPr>
          <w:rFonts w:ascii="Arial Narrow" w:hAnsi="Arial Narrow" w:cs="Arial"/>
          <w:lang w:val="es-ES_tradnl"/>
        </w:rPr>
        <w:t>Cobertura de Intereses = Utilidad Operacional / Gastos de Intereses</w:t>
      </w:r>
    </w:p>
    <w:p w14:paraId="1210E3C5"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Patrimonio= Activo Total – Pasivo Total</w:t>
      </w:r>
    </w:p>
    <w:p w14:paraId="40BD32CA"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Las razones financieras se calcularán con base en la información financiera suministrada. </w:t>
      </w:r>
    </w:p>
    <w:p w14:paraId="321D5261" w14:textId="77777777" w:rsidR="00463963" w:rsidRPr="002921F2" w:rsidRDefault="00463963" w:rsidP="005F5AE3">
      <w:pPr>
        <w:spacing w:after="24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921F2">
        <w:rPr>
          <w:rFonts w:ascii="Arial Narrow" w:hAnsi="Arial Narrow" w:cs="Arial"/>
          <w:b/>
          <w:bCs/>
          <w:lang w:val="es-ES_tradnl"/>
        </w:rPr>
        <w:t>NO CUMPLE.</w:t>
      </w:r>
    </w:p>
    <w:p w14:paraId="2E8C893C"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921F2">
        <w:rPr>
          <w:rFonts w:ascii="Arial Narrow" w:hAnsi="Arial Narrow" w:cs="Arial"/>
          <w:b/>
          <w:lang w:val="es-ES_tradnl"/>
        </w:rPr>
        <w:t>CUMPLE</w:t>
      </w:r>
      <w:r w:rsidRPr="002921F2">
        <w:rPr>
          <w:rFonts w:ascii="Arial Narrow" w:hAnsi="Arial Narrow" w:cs="Arial"/>
          <w:lang w:val="es-ES_tradnl"/>
        </w:rPr>
        <w:t xml:space="preserve"> el indicador. Si la utilidad operacional es negativa, el oferente </w:t>
      </w:r>
      <w:r w:rsidRPr="002921F2">
        <w:rPr>
          <w:rFonts w:ascii="Arial Narrow" w:hAnsi="Arial Narrow" w:cs="Arial"/>
          <w:b/>
          <w:lang w:val="es-ES_tradnl"/>
        </w:rPr>
        <w:t>NO CUMPLE</w:t>
      </w:r>
      <w:r w:rsidRPr="002921F2">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2921F2">
        <w:rPr>
          <w:rFonts w:ascii="Arial Narrow" w:hAnsi="Arial Narrow" w:cs="Arial"/>
          <w:b/>
          <w:bCs/>
          <w:lang w:val="es-ES_tradnl"/>
        </w:rPr>
        <w:t>CUMPLE</w:t>
      </w:r>
      <w:r w:rsidRPr="002921F2">
        <w:rPr>
          <w:rFonts w:ascii="Arial Narrow" w:hAnsi="Arial Narrow" w:cs="Arial"/>
          <w:lang w:val="es-ES_tradnl"/>
        </w:rPr>
        <w:t xml:space="preserve"> con el indicador. </w:t>
      </w:r>
    </w:p>
    <w:p w14:paraId="3463EBEC" w14:textId="77777777" w:rsidR="00463963" w:rsidRPr="002921F2" w:rsidRDefault="00463963" w:rsidP="005F5AE3">
      <w:pPr>
        <w:pStyle w:val="Invias-VietaNumerada"/>
        <w:spacing w:before="0" w:after="240"/>
        <w:rPr>
          <w:rFonts w:cs="Arial"/>
          <w:sz w:val="22"/>
          <w:szCs w:val="22"/>
          <w:lang w:val="es-ES_tradnl"/>
        </w:rPr>
      </w:pPr>
      <w:r w:rsidRPr="002921F2">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5EE32129" w14:textId="77777777" w:rsidR="00463963" w:rsidRPr="002921F2" w:rsidRDefault="00463963" w:rsidP="005F5AE3">
      <w:pPr>
        <w:spacing w:after="240" w:line="240" w:lineRule="auto"/>
        <w:rPr>
          <w:rFonts w:ascii="Arial Narrow" w:hAnsi="Arial Narrow" w:cs="Arial"/>
          <w:lang w:val="es-ES_tradnl"/>
        </w:rPr>
      </w:pPr>
      <w:r w:rsidRPr="002921F2">
        <w:rPr>
          <w:rFonts w:ascii="Arial Narrow" w:hAnsi="Arial Narrow" w:cs="Arial"/>
          <w:lang w:val="es-ES_tradnl"/>
        </w:rPr>
        <w:t>La siguiente es la fórmula aplicable para los indicadores de Liquidez, Endeudamiento y Cobertura de Intereses:</w:t>
      </w:r>
    </w:p>
    <w:p w14:paraId="139194A9" w14:textId="52CAD2FD" w:rsidR="00463963" w:rsidRPr="002921F2" w:rsidRDefault="00463963" w:rsidP="005F5AE3">
      <w:pPr>
        <w:spacing w:after="240" w:line="240" w:lineRule="auto"/>
        <w:jc w:val="center"/>
        <w:rPr>
          <w:rFonts w:ascii="Arial Narrow" w:hAnsi="Arial Narrow" w:cs="Arial"/>
          <w:lang w:val="es-ES_tradnl"/>
        </w:rPr>
      </w:pPr>
      <w:r w:rsidRPr="002921F2">
        <w:rPr>
          <w:rFonts w:ascii="Arial Narrow" w:hAnsi="Arial Narrow" w:cs="Arial"/>
          <w:noProof/>
          <w:lang w:val="es-ES_tradnl"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F42EC64" w14:textId="77777777" w:rsidR="00463963" w:rsidRPr="002921F2" w:rsidRDefault="00463963" w:rsidP="005F5AE3">
      <w:pPr>
        <w:spacing w:after="24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5FE33476"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524DD55F" w14:textId="466843DB" w:rsidR="00463963" w:rsidRPr="002921F2" w:rsidRDefault="00000000" w:rsidP="005F5AE3">
      <w:pPr>
        <w:spacing w:after="24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1 indicador i </m:t>
                  </m:r>
                </m:e>
              </m:nary>
            </m:e>
          </m:d>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2 indicador i </m:t>
                  </m:r>
                </m:e>
              </m:nary>
            </m:e>
          </m:d>
        </m:oMath>
      </m:oMathPara>
    </w:p>
    <w:p w14:paraId="799E08D9" w14:textId="77777777" w:rsidR="00463963" w:rsidRPr="002921F2" w:rsidRDefault="00463963" w:rsidP="005F5AE3">
      <w:pPr>
        <w:spacing w:after="24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5AC8213E"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648F00D7" w14:textId="77777777" w:rsidR="00463963" w:rsidRPr="002921F2" w:rsidRDefault="00463963">
      <w:pPr>
        <w:pStyle w:val="Prrafodelista"/>
        <w:widowControl w:val="0"/>
        <w:numPr>
          <w:ilvl w:val="1"/>
          <w:numId w:val="10"/>
        </w:numPr>
        <w:overflowPunct w:val="0"/>
        <w:autoSpaceDE w:val="0"/>
        <w:autoSpaceDN w:val="0"/>
        <w:adjustRightInd w:val="0"/>
        <w:spacing w:after="240" w:line="240" w:lineRule="auto"/>
        <w:ind w:left="426" w:hanging="426"/>
        <w:jc w:val="both"/>
        <w:rPr>
          <w:rFonts w:ascii="Arial Narrow" w:hAnsi="Arial Narrow"/>
          <w:b/>
          <w:bCs/>
          <w:lang w:val="es-ES_tradnl"/>
        </w:rPr>
      </w:pPr>
      <w:r w:rsidRPr="002921F2">
        <w:rPr>
          <w:rFonts w:ascii="Arial Narrow" w:hAnsi="Arial Narrow"/>
          <w:b/>
          <w:bCs/>
          <w:lang w:val="es-ES_tradnl"/>
        </w:rPr>
        <w:t>CAPACIDAD ORGANIZACIONAL</w:t>
      </w:r>
    </w:p>
    <w:p w14:paraId="76EEEBF8" w14:textId="0003E53A" w:rsidR="002C148E"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La verificación de la Capacidad Organizacional del proponente es a título de requisito habilitante (cumple o no cumple), y se hará teniendo en cuenta los siguientes indicadores: </w:t>
      </w:r>
    </w:p>
    <w:p w14:paraId="689AFDAD" w14:textId="77777777" w:rsidR="00463963" w:rsidRPr="002921F2" w:rsidRDefault="00463963" w:rsidP="005F5AE3">
      <w:pPr>
        <w:spacing w:after="240" w:line="240" w:lineRule="auto"/>
        <w:jc w:val="center"/>
        <w:rPr>
          <w:rFonts w:ascii="Arial Narrow" w:hAnsi="Arial Narrow" w:cs="Arial"/>
          <w:b/>
          <w:bCs/>
          <w:color w:val="000000"/>
          <w:lang w:val="es-ES_tradnl"/>
        </w:rPr>
      </w:pPr>
      <w:r w:rsidRPr="002921F2">
        <w:rPr>
          <w:rFonts w:ascii="Arial Narrow" w:hAnsi="Arial Narrow" w:cs="Arial"/>
          <w:b/>
          <w:bCs/>
          <w:color w:val="000000"/>
          <w:lang w:val="es-ES_tradnl"/>
        </w:rPr>
        <w:t>Indicadores de Capacidad Organizacional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2921F2" w14:paraId="7A971028" w14:textId="77777777" w:rsidTr="009C09FF">
        <w:trPr>
          <w:trHeight w:val="75"/>
          <w:jc w:val="center"/>
        </w:trPr>
        <w:tc>
          <w:tcPr>
            <w:tcW w:w="2485" w:type="dxa"/>
            <w:tcMar>
              <w:top w:w="0" w:type="dxa"/>
              <w:left w:w="108" w:type="dxa"/>
              <w:bottom w:w="0" w:type="dxa"/>
              <w:right w:w="108" w:type="dxa"/>
            </w:tcMar>
          </w:tcPr>
          <w:p w14:paraId="0D372C4D" w14:textId="77777777" w:rsidR="00463963" w:rsidRPr="002921F2" w:rsidRDefault="00463963" w:rsidP="005F5AE3">
            <w:pPr>
              <w:spacing w:after="0" w:line="240" w:lineRule="auto"/>
              <w:jc w:val="center"/>
              <w:rPr>
                <w:rFonts w:ascii="Arial Narrow" w:hAnsi="Arial Narrow" w:cs="Arial"/>
                <w:lang w:val="es-ES_tradnl"/>
              </w:rPr>
            </w:pPr>
            <w:r w:rsidRPr="002921F2">
              <w:rPr>
                <w:rFonts w:ascii="Arial Narrow" w:hAnsi="Arial Narrow" w:cs="Arial"/>
                <w:b/>
                <w:bCs/>
                <w:lang w:val="es-ES_tradnl"/>
              </w:rPr>
              <w:t>Indicador</w:t>
            </w:r>
          </w:p>
        </w:tc>
        <w:tc>
          <w:tcPr>
            <w:tcW w:w="1876" w:type="dxa"/>
            <w:tcMar>
              <w:top w:w="0" w:type="dxa"/>
              <w:left w:w="108" w:type="dxa"/>
              <w:bottom w:w="0" w:type="dxa"/>
              <w:right w:w="108" w:type="dxa"/>
            </w:tcMar>
          </w:tcPr>
          <w:p w14:paraId="18AB3182" w14:textId="77777777" w:rsidR="00463963" w:rsidRPr="002921F2" w:rsidRDefault="00463963" w:rsidP="005F5AE3">
            <w:pPr>
              <w:spacing w:after="0" w:line="240" w:lineRule="auto"/>
              <w:jc w:val="center"/>
              <w:rPr>
                <w:rFonts w:ascii="Arial Narrow" w:hAnsi="Arial Narrow" w:cs="Arial"/>
                <w:lang w:val="es-ES_tradnl"/>
              </w:rPr>
            </w:pPr>
            <w:r w:rsidRPr="002921F2">
              <w:rPr>
                <w:rFonts w:ascii="Arial Narrow" w:hAnsi="Arial Narrow" w:cs="Arial"/>
                <w:b/>
                <w:bCs/>
                <w:lang w:val="es-ES_tradnl"/>
              </w:rPr>
              <w:t>Índice Requerido</w:t>
            </w:r>
          </w:p>
        </w:tc>
      </w:tr>
      <w:tr w:rsidR="005F5AE3" w:rsidRPr="002921F2" w14:paraId="19852D58" w14:textId="77777777" w:rsidTr="009C09FF">
        <w:trPr>
          <w:trHeight w:val="75"/>
          <w:jc w:val="center"/>
        </w:trPr>
        <w:tc>
          <w:tcPr>
            <w:tcW w:w="2485" w:type="dxa"/>
            <w:tcMar>
              <w:top w:w="0" w:type="dxa"/>
              <w:left w:w="108" w:type="dxa"/>
              <w:bottom w:w="0" w:type="dxa"/>
              <w:right w:w="108" w:type="dxa"/>
            </w:tcMar>
            <w:hideMark/>
          </w:tcPr>
          <w:p w14:paraId="1053B6C2" w14:textId="77777777" w:rsidR="005F5AE3" w:rsidRPr="002921F2" w:rsidRDefault="005F5AE3" w:rsidP="005F5AE3">
            <w:pPr>
              <w:spacing w:after="0" w:line="240" w:lineRule="auto"/>
              <w:jc w:val="both"/>
              <w:rPr>
                <w:rFonts w:ascii="Arial Narrow" w:hAnsi="Arial Narrow" w:cs="Arial"/>
                <w:lang w:val="es-ES_tradnl"/>
              </w:rPr>
            </w:pPr>
            <w:r w:rsidRPr="002921F2">
              <w:rPr>
                <w:rFonts w:ascii="Arial Narrow" w:hAnsi="Arial Narrow" w:cs="Arial"/>
                <w:lang w:val="es-ES_tradnl"/>
              </w:rPr>
              <w:t xml:space="preserve">Rentabilidad del patrimonio </w:t>
            </w:r>
          </w:p>
        </w:tc>
        <w:tc>
          <w:tcPr>
            <w:tcW w:w="1876" w:type="dxa"/>
            <w:tcMar>
              <w:top w:w="0" w:type="dxa"/>
              <w:left w:w="108" w:type="dxa"/>
              <w:bottom w:w="0" w:type="dxa"/>
              <w:right w:w="108" w:type="dxa"/>
            </w:tcMar>
            <w:hideMark/>
          </w:tcPr>
          <w:p w14:paraId="7696FD6D" w14:textId="79CCDB2E" w:rsidR="005F5AE3" w:rsidRPr="002921F2" w:rsidRDefault="005F5AE3" w:rsidP="005F5AE3">
            <w:pPr>
              <w:spacing w:after="0" w:line="240" w:lineRule="auto"/>
              <w:jc w:val="both"/>
              <w:rPr>
                <w:rFonts w:ascii="Arial Narrow" w:hAnsi="Arial Narrow" w:cs="Arial"/>
                <w:highlight w:val="lightGray"/>
                <w:lang w:val="es-ES_tradnl"/>
              </w:rPr>
            </w:pPr>
            <w:r w:rsidRPr="00436322">
              <w:rPr>
                <w:rFonts w:ascii="Arial Narrow" w:hAnsi="Arial Narrow" w:cs="Arial"/>
                <w:lang w:val="es-ES_tradnl"/>
              </w:rPr>
              <w:t>Mayor o igual a:</w:t>
            </w:r>
            <w:r w:rsidR="004C0023">
              <w:rPr>
                <w:rFonts w:ascii="Arial Narrow" w:hAnsi="Arial Narrow" w:cs="Arial"/>
                <w:lang w:val="es-ES_tradnl"/>
              </w:rPr>
              <w:t>2</w:t>
            </w:r>
            <w:r w:rsidRPr="00436322">
              <w:rPr>
                <w:rFonts w:ascii="Arial Narrow" w:hAnsi="Arial Narrow" w:cs="Arial"/>
                <w:lang w:val="es-ES_tradnl"/>
              </w:rPr>
              <w:t>%</w:t>
            </w:r>
          </w:p>
        </w:tc>
      </w:tr>
      <w:tr w:rsidR="005F5AE3" w:rsidRPr="002921F2" w14:paraId="29E67224" w14:textId="77777777" w:rsidTr="009C09FF">
        <w:trPr>
          <w:trHeight w:val="75"/>
          <w:jc w:val="center"/>
        </w:trPr>
        <w:tc>
          <w:tcPr>
            <w:tcW w:w="2485" w:type="dxa"/>
            <w:tcMar>
              <w:top w:w="0" w:type="dxa"/>
              <w:left w:w="108" w:type="dxa"/>
              <w:bottom w:w="0" w:type="dxa"/>
              <w:right w:w="108" w:type="dxa"/>
            </w:tcMar>
            <w:hideMark/>
          </w:tcPr>
          <w:p w14:paraId="25294E6E" w14:textId="77777777" w:rsidR="005F5AE3" w:rsidRPr="002921F2" w:rsidRDefault="005F5AE3" w:rsidP="005F5AE3">
            <w:pPr>
              <w:spacing w:after="0" w:line="240" w:lineRule="auto"/>
              <w:jc w:val="both"/>
              <w:rPr>
                <w:rFonts w:ascii="Arial Narrow" w:hAnsi="Arial Narrow" w:cs="Arial"/>
                <w:lang w:val="es-ES_tradnl"/>
              </w:rPr>
            </w:pPr>
            <w:r w:rsidRPr="002921F2">
              <w:rPr>
                <w:rFonts w:ascii="Arial Narrow" w:hAnsi="Arial Narrow" w:cs="Arial"/>
                <w:lang w:val="es-ES_tradnl"/>
              </w:rPr>
              <w:t xml:space="preserve">Rentabilidad del Activo </w:t>
            </w:r>
          </w:p>
        </w:tc>
        <w:tc>
          <w:tcPr>
            <w:tcW w:w="1876" w:type="dxa"/>
            <w:tcMar>
              <w:top w:w="0" w:type="dxa"/>
              <w:left w:w="108" w:type="dxa"/>
              <w:bottom w:w="0" w:type="dxa"/>
              <w:right w:w="108" w:type="dxa"/>
            </w:tcMar>
            <w:hideMark/>
          </w:tcPr>
          <w:p w14:paraId="3CB2940C" w14:textId="529E1788" w:rsidR="005F5AE3" w:rsidRPr="002921F2" w:rsidRDefault="005F5AE3" w:rsidP="005F5AE3">
            <w:pPr>
              <w:spacing w:after="0" w:line="240" w:lineRule="auto"/>
              <w:jc w:val="both"/>
              <w:rPr>
                <w:rFonts w:ascii="Arial Narrow" w:hAnsi="Arial Narrow" w:cs="Arial"/>
                <w:highlight w:val="lightGray"/>
                <w:lang w:val="es-ES_tradnl"/>
              </w:rPr>
            </w:pPr>
            <w:r w:rsidRPr="00436322">
              <w:rPr>
                <w:rFonts w:ascii="Arial Narrow" w:hAnsi="Arial Narrow" w:cs="Arial"/>
                <w:lang w:val="es-ES_tradnl"/>
              </w:rPr>
              <w:t>Mayor o igual a: 2%</w:t>
            </w:r>
          </w:p>
        </w:tc>
      </w:tr>
    </w:tbl>
    <w:p w14:paraId="3C5A6E54" w14:textId="77777777" w:rsidR="00463963" w:rsidRPr="002921F2" w:rsidRDefault="00463963" w:rsidP="005F5AE3">
      <w:pPr>
        <w:spacing w:before="240" w:after="240" w:line="240" w:lineRule="auto"/>
        <w:jc w:val="both"/>
        <w:rPr>
          <w:rFonts w:ascii="Arial Narrow" w:hAnsi="Arial Narrow" w:cs="Arial"/>
          <w:b/>
          <w:lang w:val="es-ES_tradnl"/>
        </w:rPr>
      </w:pPr>
      <w:r w:rsidRPr="002921F2">
        <w:rPr>
          <w:rFonts w:ascii="Arial Narrow" w:hAnsi="Arial Narrow" w:cs="Arial"/>
          <w:b/>
          <w:lang w:val="es-ES_tradnl"/>
        </w:rPr>
        <w:t xml:space="preserve">De donde: </w:t>
      </w:r>
    </w:p>
    <w:p w14:paraId="70A4B472" w14:textId="77777777" w:rsidR="00463963" w:rsidRPr="002921F2" w:rsidRDefault="00463963" w:rsidP="005F5AE3">
      <w:pPr>
        <w:spacing w:after="0" w:line="240" w:lineRule="auto"/>
        <w:jc w:val="both"/>
        <w:rPr>
          <w:rFonts w:ascii="Arial Narrow" w:hAnsi="Arial Narrow" w:cs="Arial"/>
          <w:lang w:val="es-ES_tradnl"/>
        </w:rPr>
      </w:pPr>
      <w:r w:rsidRPr="002921F2">
        <w:rPr>
          <w:rFonts w:ascii="Arial Narrow" w:hAnsi="Arial Narrow" w:cs="Arial"/>
          <w:lang w:val="es-ES_tradnl"/>
        </w:rPr>
        <w:t>Rentabilidad del Patrimonio = Utilidad Operacional / Patrimonio</w:t>
      </w:r>
    </w:p>
    <w:p w14:paraId="79AB6E60"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Rentabilidad del Activo = Utilidad Operacional / Activo Total</w:t>
      </w:r>
    </w:p>
    <w:p w14:paraId="2BE38447" w14:textId="77777777" w:rsidR="00463963" w:rsidRPr="002921F2" w:rsidRDefault="00463963" w:rsidP="005F5AE3">
      <w:pPr>
        <w:spacing w:after="24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921F2">
        <w:rPr>
          <w:rFonts w:ascii="Arial Narrow" w:hAnsi="Arial Narrow" w:cs="Arial"/>
          <w:b/>
          <w:bCs/>
          <w:lang w:val="es-ES_tradnl"/>
        </w:rPr>
        <w:t>NO CUMPLE.</w:t>
      </w:r>
    </w:p>
    <w:p w14:paraId="5555B36F" w14:textId="77777777" w:rsidR="00463963" w:rsidRPr="002921F2" w:rsidRDefault="00463963" w:rsidP="005F5AE3">
      <w:pPr>
        <w:pStyle w:val="Invias-VietaNumerada"/>
        <w:spacing w:before="0" w:after="240"/>
        <w:rPr>
          <w:rFonts w:cs="Arial"/>
          <w:sz w:val="22"/>
          <w:szCs w:val="22"/>
          <w:lang w:val="es-ES_tradnl"/>
        </w:rPr>
      </w:pPr>
      <w:r w:rsidRPr="002921F2">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2856CBC9" w14:textId="374BA03A" w:rsidR="00463963" w:rsidRPr="002921F2" w:rsidRDefault="00463963" w:rsidP="005F5AE3">
      <w:pPr>
        <w:spacing w:after="240" w:line="240" w:lineRule="auto"/>
        <w:jc w:val="center"/>
        <w:rPr>
          <w:rFonts w:ascii="Arial Narrow" w:hAnsi="Arial Narrow" w:cs="Arial"/>
          <w:lang w:val="es-ES_tradnl"/>
        </w:rPr>
      </w:pPr>
      <w:r w:rsidRPr="002921F2">
        <w:rPr>
          <w:rFonts w:ascii="Arial Narrow" w:hAnsi="Arial Narrow" w:cs="Arial"/>
          <w:noProof/>
          <w:lang w:val="es-ES_tradnl"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0B235833" w14:textId="77777777" w:rsidR="00463963" w:rsidRPr="002921F2" w:rsidRDefault="00463963" w:rsidP="005F5AE3">
      <w:pPr>
        <w:pStyle w:val="Invias-VietaNumerada"/>
        <w:spacing w:before="0" w:after="240"/>
        <w:rPr>
          <w:rFonts w:cs="Arial"/>
          <w:sz w:val="22"/>
          <w:szCs w:val="22"/>
          <w:lang w:val="es-ES_tradnl"/>
        </w:rPr>
      </w:pPr>
      <w:r w:rsidRPr="002921F2">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745BB1FE"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034EE1C1" w14:textId="7E4A3462" w:rsidR="00D670B2" w:rsidRDefault="00D670B2">
      <w:pPr>
        <w:pStyle w:val="Prrafodelista"/>
        <w:widowControl w:val="0"/>
        <w:numPr>
          <w:ilvl w:val="1"/>
          <w:numId w:val="10"/>
        </w:numPr>
        <w:overflowPunct w:val="0"/>
        <w:autoSpaceDE w:val="0"/>
        <w:autoSpaceDN w:val="0"/>
        <w:adjustRightInd w:val="0"/>
        <w:spacing w:after="240" w:line="240" w:lineRule="auto"/>
        <w:ind w:left="426" w:hanging="426"/>
        <w:jc w:val="both"/>
        <w:rPr>
          <w:rFonts w:ascii="Arial Narrow" w:hAnsi="Arial Narrow"/>
          <w:b/>
          <w:bCs/>
          <w:lang w:val="es-ES_tradnl"/>
        </w:rPr>
      </w:pPr>
      <w:r>
        <w:rPr>
          <w:rFonts w:ascii="Arial Narrow" w:hAnsi="Arial Narrow"/>
          <w:b/>
          <w:bCs/>
          <w:lang w:val="es-ES_tradnl"/>
        </w:rPr>
        <w:t>REQUISITOS TÉCNICOS HABILITANTES</w:t>
      </w:r>
    </w:p>
    <w:p w14:paraId="7FC89320" w14:textId="77777777" w:rsidR="00D670B2" w:rsidRDefault="00D670B2" w:rsidP="005F5AE3">
      <w:pPr>
        <w:pStyle w:val="Prrafodelista"/>
        <w:widowControl w:val="0"/>
        <w:overflowPunct w:val="0"/>
        <w:autoSpaceDE w:val="0"/>
        <w:autoSpaceDN w:val="0"/>
        <w:adjustRightInd w:val="0"/>
        <w:spacing w:after="240" w:line="240" w:lineRule="auto"/>
        <w:ind w:left="426"/>
        <w:jc w:val="both"/>
        <w:rPr>
          <w:rFonts w:ascii="Arial Narrow" w:hAnsi="Arial Narrow"/>
          <w:b/>
          <w:bCs/>
          <w:lang w:val="es-ES_tradnl"/>
        </w:rPr>
      </w:pPr>
    </w:p>
    <w:p w14:paraId="29757402" w14:textId="155BF190"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_tradnl"/>
        </w:rPr>
      </w:pPr>
      <w:r w:rsidRPr="002921F2">
        <w:rPr>
          <w:rFonts w:ascii="Arial Narrow" w:hAnsi="Arial Narrow"/>
          <w:b/>
          <w:bCs/>
          <w:lang w:val="es-ES_tradnl"/>
        </w:rPr>
        <w:t>E</w:t>
      </w:r>
      <w:bookmarkEnd w:id="92"/>
      <w:r w:rsidRPr="002921F2">
        <w:rPr>
          <w:rFonts w:ascii="Arial Narrow" w:hAnsi="Arial Narrow"/>
          <w:b/>
          <w:bCs/>
          <w:lang w:val="es-ES_tradnl"/>
        </w:rPr>
        <w:t>XPERIENCIA DEL PROPONENTE</w:t>
      </w:r>
    </w:p>
    <w:p w14:paraId="30B48202"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Los proponentes interesados en el presente proceso deberán acreditar los requisitos de verificación técnica que a continuación se describen:</w:t>
      </w: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921F2" w14:paraId="25E308EE" w14:textId="77777777" w:rsidTr="002C148E">
        <w:trPr>
          <w:trHeight w:val="283"/>
          <w:tblHeader/>
          <w:jc w:val="center"/>
        </w:trPr>
        <w:tc>
          <w:tcPr>
            <w:tcW w:w="2972" w:type="dxa"/>
            <w:shd w:val="clear" w:color="auto" w:fill="D0CECE"/>
            <w:vAlign w:val="center"/>
            <w:hideMark/>
          </w:tcPr>
          <w:p w14:paraId="5E53599C" w14:textId="77777777" w:rsidR="00463963" w:rsidRPr="002921F2" w:rsidRDefault="00463963" w:rsidP="005F5AE3">
            <w:pPr>
              <w:pStyle w:val="Sinespaciado"/>
              <w:jc w:val="center"/>
              <w:rPr>
                <w:rFonts w:ascii="Arial Narrow" w:hAnsi="Arial Narrow" w:cs="Arial"/>
                <w:b/>
                <w:bCs/>
                <w:sz w:val="18"/>
                <w:szCs w:val="18"/>
              </w:rPr>
            </w:pPr>
            <w:r w:rsidRPr="002921F2">
              <w:rPr>
                <w:rFonts w:ascii="Arial Narrow" w:hAnsi="Arial Narrow" w:cs="Arial"/>
                <w:b/>
                <w:bCs/>
                <w:sz w:val="18"/>
                <w:szCs w:val="18"/>
              </w:rPr>
              <w:lastRenderedPageBreak/>
              <w:t>FACTOR</w:t>
            </w:r>
          </w:p>
        </w:tc>
        <w:tc>
          <w:tcPr>
            <w:tcW w:w="1701" w:type="dxa"/>
            <w:shd w:val="clear" w:color="auto" w:fill="D0CECE"/>
            <w:vAlign w:val="center"/>
            <w:hideMark/>
          </w:tcPr>
          <w:p w14:paraId="3EA1A5FD" w14:textId="77777777" w:rsidR="00463963" w:rsidRPr="002921F2" w:rsidRDefault="00463963" w:rsidP="005F5AE3">
            <w:pPr>
              <w:pStyle w:val="Sinespaciado"/>
              <w:jc w:val="center"/>
              <w:rPr>
                <w:rFonts w:ascii="Arial Narrow" w:hAnsi="Arial Narrow" w:cs="Arial"/>
                <w:b/>
                <w:bCs/>
                <w:sz w:val="18"/>
                <w:szCs w:val="18"/>
              </w:rPr>
            </w:pPr>
            <w:r w:rsidRPr="002921F2">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2921F2" w:rsidRDefault="00463963" w:rsidP="005F5AE3">
            <w:pPr>
              <w:pStyle w:val="Sinespaciado"/>
              <w:jc w:val="center"/>
              <w:rPr>
                <w:rFonts w:ascii="Arial Narrow" w:hAnsi="Arial Narrow" w:cs="Arial"/>
                <w:b/>
                <w:bCs/>
                <w:sz w:val="18"/>
                <w:szCs w:val="18"/>
              </w:rPr>
            </w:pPr>
            <w:r w:rsidRPr="002921F2">
              <w:rPr>
                <w:rFonts w:ascii="Arial Narrow" w:hAnsi="Arial Narrow" w:cs="Arial"/>
                <w:b/>
                <w:bCs/>
                <w:sz w:val="18"/>
                <w:szCs w:val="18"/>
              </w:rPr>
              <w:t>APLICA AL PROCESO</w:t>
            </w:r>
          </w:p>
        </w:tc>
      </w:tr>
      <w:tr w:rsidR="00463963" w:rsidRPr="002921F2" w14:paraId="0B591097" w14:textId="77777777" w:rsidTr="002C148E">
        <w:trPr>
          <w:trHeight w:val="283"/>
          <w:jc w:val="center"/>
        </w:trPr>
        <w:tc>
          <w:tcPr>
            <w:tcW w:w="2972" w:type="dxa"/>
            <w:vAlign w:val="center"/>
            <w:hideMark/>
          </w:tcPr>
          <w:p w14:paraId="11DA5DFE" w14:textId="77777777" w:rsidR="00463963" w:rsidRPr="002921F2" w:rsidRDefault="00463963" w:rsidP="005F5AE3">
            <w:pPr>
              <w:pStyle w:val="Sinespaciado"/>
              <w:jc w:val="center"/>
              <w:rPr>
                <w:rFonts w:ascii="Arial Narrow" w:hAnsi="Arial Narrow" w:cs="Arial"/>
                <w:sz w:val="18"/>
                <w:szCs w:val="18"/>
              </w:rPr>
            </w:pPr>
            <w:r w:rsidRPr="002921F2">
              <w:rPr>
                <w:rFonts w:ascii="Arial Narrow" w:hAnsi="Arial Narrow" w:cs="Arial"/>
                <w:sz w:val="18"/>
                <w:szCs w:val="18"/>
              </w:rPr>
              <w:t>Experiencia general del proponente</w:t>
            </w:r>
          </w:p>
        </w:tc>
        <w:tc>
          <w:tcPr>
            <w:tcW w:w="1701" w:type="dxa"/>
            <w:vAlign w:val="center"/>
            <w:hideMark/>
          </w:tcPr>
          <w:p w14:paraId="0154905A" w14:textId="77777777" w:rsidR="00463963" w:rsidRPr="002921F2" w:rsidRDefault="00463963" w:rsidP="005F5AE3">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24326D37" w14:textId="77777777" w:rsidR="00463963" w:rsidRPr="002921F2" w:rsidRDefault="00463963" w:rsidP="005F5AE3">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3D94AA61" w14:textId="13D96FFF" w:rsidR="00463963" w:rsidRPr="002921F2" w:rsidRDefault="00463963" w:rsidP="005F5AE3">
            <w:pPr>
              <w:pStyle w:val="Sinespaciado"/>
              <w:jc w:val="center"/>
              <w:rPr>
                <w:rFonts w:ascii="Arial Narrow" w:hAnsi="Arial Narrow" w:cs="Arial"/>
                <w:bCs/>
                <w:sz w:val="18"/>
                <w:szCs w:val="18"/>
              </w:rPr>
            </w:pPr>
            <w:r w:rsidRPr="002921F2">
              <w:rPr>
                <w:rFonts w:ascii="Arial Narrow" w:hAnsi="Arial Narrow" w:cs="Arial"/>
                <w:bCs/>
                <w:sz w:val="18"/>
                <w:szCs w:val="18"/>
                <w:highlight w:val="lightGray"/>
              </w:rPr>
              <w:t>(SI)</w:t>
            </w:r>
          </w:p>
        </w:tc>
      </w:tr>
      <w:tr w:rsidR="00463963" w:rsidRPr="002921F2" w14:paraId="2F6B7BD1" w14:textId="77777777" w:rsidTr="002C148E">
        <w:trPr>
          <w:trHeight w:val="283"/>
          <w:jc w:val="center"/>
        </w:trPr>
        <w:tc>
          <w:tcPr>
            <w:tcW w:w="2972" w:type="dxa"/>
            <w:vAlign w:val="center"/>
          </w:tcPr>
          <w:p w14:paraId="72DE1545" w14:textId="77777777" w:rsidR="00463963" w:rsidRPr="002921F2" w:rsidRDefault="00463963" w:rsidP="005F5AE3">
            <w:pPr>
              <w:pStyle w:val="Sinespaciado"/>
              <w:jc w:val="center"/>
              <w:rPr>
                <w:rFonts w:ascii="Arial Narrow" w:hAnsi="Arial Narrow" w:cs="Arial"/>
                <w:sz w:val="18"/>
                <w:szCs w:val="18"/>
              </w:rPr>
            </w:pPr>
            <w:r w:rsidRPr="002921F2">
              <w:rPr>
                <w:rFonts w:ascii="Arial Narrow" w:hAnsi="Arial Narrow" w:cs="Arial"/>
                <w:sz w:val="18"/>
                <w:szCs w:val="18"/>
              </w:rPr>
              <w:t>Experiencia específica del proponente</w:t>
            </w:r>
          </w:p>
        </w:tc>
        <w:tc>
          <w:tcPr>
            <w:tcW w:w="1701" w:type="dxa"/>
            <w:vAlign w:val="center"/>
          </w:tcPr>
          <w:p w14:paraId="4CE2DC8B" w14:textId="77777777" w:rsidR="00463963" w:rsidRPr="002921F2" w:rsidRDefault="00463963" w:rsidP="005F5AE3">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3633B0AA" w14:textId="77777777" w:rsidR="00463963" w:rsidRPr="002921F2" w:rsidRDefault="00463963" w:rsidP="005F5AE3">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780D405F" w14:textId="63BA999A" w:rsidR="00463963" w:rsidRPr="002921F2" w:rsidRDefault="00463963" w:rsidP="005F5AE3">
            <w:pPr>
              <w:pStyle w:val="Sinespaciado"/>
              <w:jc w:val="center"/>
              <w:rPr>
                <w:rFonts w:ascii="Arial Narrow" w:hAnsi="Arial Narrow" w:cs="Arial"/>
                <w:bCs/>
                <w:sz w:val="18"/>
                <w:szCs w:val="18"/>
              </w:rPr>
            </w:pPr>
            <w:r w:rsidRPr="002921F2">
              <w:rPr>
                <w:rFonts w:ascii="Arial Narrow" w:hAnsi="Arial Narrow" w:cs="Arial"/>
                <w:bCs/>
                <w:sz w:val="18"/>
                <w:szCs w:val="18"/>
                <w:highlight w:val="lightGray"/>
              </w:rPr>
              <w:t>(SI)</w:t>
            </w:r>
          </w:p>
        </w:tc>
      </w:tr>
    </w:tbl>
    <w:p w14:paraId="242C5E4C" w14:textId="77777777" w:rsidR="00356C09" w:rsidRDefault="00356C09" w:rsidP="005F5AE3">
      <w:pPr>
        <w:pStyle w:val="Prrafodelista"/>
        <w:widowControl w:val="0"/>
        <w:overflowPunct w:val="0"/>
        <w:autoSpaceDE w:val="0"/>
        <w:autoSpaceDN w:val="0"/>
        <w:adjustRightInd w:val="0"/>
        <w:spacing w:after="240" w:line="240" w:lineRule="auto"/>
        <w:ind w:left="709"/>
        <w:jc w:val="both"/>
        <w:rPr>
          <w:rFonts w:ascii="Arial Narrow" w:hAnsi="Arial Narrow"/>
          <w:b/>
          <w:bCs/>
          <w:lang w:val="es-ES_tradnl"/>
        </w:rPr>
      </w:pPr>
    </w:p>
    <w:p w14:paraId="6464F8E0" w14:textId="60C2971F"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b/>
          <w:bCs/>
          <w:lang w:val="es-ES_tradnl"/>
        </w:rPr>
      </w:pPr>
      <w:r w:rsidRPr="002921F2">
        <w:rPr>
          <w:rFonts w:ascii="Arial Narrow" w:hAnsi="Arial Narrow"/>
          <w:b/>
          <w:bCs/>
          <w:lang w:val="es-ES_tradnl"/>
        </w:rPr>
        <w:t>EXPERIENCIA GENERAL</w:t>
      </w:r>
    </w:p>
    <w:p w14:paraId="6247E283" w14:textId="693974EE" w:rsidR="005F5AE3" w:rsidRPr="00214F0A" w:rsidRDefault="005F5AE3" w:rsidP="005F5AE3">
      <w:pPr>
        <w:pStyle w:val="Textoindependiente"/>
        <w:spacing w:after="240" w:line="240" w:lineRule="auto"/>
        <w:ind w:right="203"/>
        <w:jc w:val="both"/>
        <w:rPr>
          <w:rFonts w:ascii="Arial" w:hAnsi="Arial" w:cs="Arial"/>
        </w:rPr>
      </w:pPr>
      <w:r w:rsidRPr="00364603">
        <w:rPr>
          <w:rFonts w:ascii="Arial" w:hAnsi="Arial" w:cs="Arial"/>
        </w:rPr>
        <w:t>La AEROCIVIL verificará la experiencia general del proponente con la información relacionada en el Formato No.19A</w:t>
      </w:r>
      <w:r w:rsidRPr="00364603">
        <w:rPr>
          <w:rFonts w:ascii="Arial" w:hAnsi="Arial" w:cs="Arial"/>
          <w:spacing w:val="-16"/>
        </w:rPr>
        <w:t xml:space="preserve"> </w:t>
      </w:r>
      <w:r w:rsidRPr="00364603">
        <w:rPr>
          <w:rFonts w:ascii="Arial" w:hAnsi="Arial" w:cs="Arial"/>
        </w:rPr>
        <w:t>–Experiencia</w:t>
      </w:r>
      <w:r w:rsidRPr="00364603">
        <w:rPr>
          <w:rFonts w:ascii="Arial" w:hAnsi="Arial" w:cs="Arial"/>
          <w:spacing w:val="-15"/>
        </w:rPr>
        <w:t xml:space="preserve"> </w:t>
      </w:r>
      <w:r w:rsidRPr="00364603">
        <w:rPr>
          <w:rFonts w:ascii="Arial" w:hAnsi="Arial" w:cs="Arial"/>
        </w:rPr>
        <w:t>General</w:t>
      </w:r>
      <w:r w:rsidRPr="00364603">
        <w:rPr>
          <w:rFonts w:ascii="Arial" w:hAnsi="Arial" w:cs="Arial"/>
          <w:spacing w:val="-8"/>
        </w:rPr>
        <w:t xml:space="preserve"> </w:t>
      </w:r>
      <w:r w:rsidRPr="00364603">
        <w:rPr>
          <w:rFonts w:ascii="Arial" w:hAnsi="Arial" w:cs="Arial"/>
        </w:rPr>
        <w:t>del</w:t>
      </w:r>
      <w:r w:rsidRPr="00364603">
        <w:rPr>
          <w:rFonts w:ascii="Arial" w:hAnsi="Arial" w:cs="Arial"/>
          <w:spacing w:val="-6"/>
        </w:rPr>
        <w:t xml:space="preserve"> </w:t>
      </w:r>
      <w:r w:rsidRPr="00364603">
        <w:rPr>
          <w:rFonts w:ascii="Arial" w:hAnsi="Arial" w:cs="Arial"/>
        </w:rPr>
        <w:t>Proponente,</w:t>
      </w:r>
      <w:r w:rsidRPr="00364603">
        <w:rPr>
          <w:rFonts w:ascii="Arial" w:hAnsi="Arial" w:cs="Arial"/>
          <w:spacing w:val="-4"/>
        </w:rPr>
        <w:t xml:space="preserve"> </w:t>
      </w:r>
      <w:r w:rsidRPr="00364603">
        <w:rPr>
          <w:rFonts w:ascii="Arial" w:hAnsi="Arial" w:cs="Arial"/>
        </w:rPr>
        <w:t>donde</w:t>
      </w:r>
      <w:r w:rsidRPr="00364603">
        <w:rPr>
          <w:rFonts w:ascii="Arial" w:hAnsi="Arial" w:cs="Arial"/>
          <w:spacing w:val="-6"/>
        </w:rPr>
        <w:t xml:space="preserve"> </w:t>
      </w:r>
      <w:r w:rsidRPr="00364603">
        <w:rPr>
          <w:rFonts w:ascii="Arial" w:hAnsi="Arial" w:cs="Arial"/>
        </w:rPr>
        <w:t>debe</w:t>
      </w:r>
      <w:r w:rsidRPr="00364603">
        <w:rPr>
          <w:rFonts w:ascii="Arial" w:hAnsi="Arial" w:cs="Arial"/>
          <w:spacing w:val="-6"/>
        </w:rPr>
        <w:t xml:space="preserve"> </w:t>
      </w:r>
      <w:r w:rsidRPr="00364603">
        <w:rPr>
          <w:rFonts w:ascii="Arial" w:hAnsi="Arial" w:cs="Arial"/>
        </w:rPr>
        <w:t>diligenciar</w:t>
      </w:r>
      <w:r w:rsidRPr="00364603">
        <w:rPr>
          <w:rFonts w:ascii="Arial" w:hAnsi="Arial" w:cs="Arial"/>
          <w:spacing w:val="-5"/>
        </w:rPr>
        <w:t xml:space="preserve"> </w:t>
      </w:r>
      <w:r w:rsidRPr="00364603">
        <w:rPr>
          <w:rFonts w:ascii="Arial" w:hAnsi="Arial" w:cs="Arial"/>
        </w:rPr>
        <w:t>la</w:t>
      </w:r>
      <w:r w:rsidRPr="00364603">
        <w:rPr>
          <w:rFonts w:ascii="Arial" w:hAnsi="Arial" w:cs="Arial"/>
          <w:spacing w:val="-6"/>
        </w:rPr>
        <w:t xml:space="preserve"> </w:t>
      </w:r>
      <w:r w:rsidRPr="00364603">
        <w:rPr>
          <w:rFonts w:ascii="Arial" w:hAnsi="Arial" w:cs="Arial"/>
          <w:color w:val="000000"/>
        </w:rPr>
        <w:t>información</w:t>
      </w:r>
      <w:r w:rsidRPr="00364603">
        <w:rPr>
          <w:rFonts w:ascii="Arial" w:hAnsi="Arial" w:cs="Arial"/>
          <w:color w:val="000000"/>
          <w:spacing w:val="-6"/>
        </w:rPr>
        <w:t xml:space="preserve"> </w:t>
      </w:r>
      <w:r w:rsidRPr="00364603">
        <w:rPr>
          <w:rFonts w:ascii="Arial" w:hAnsi="Arial" w:cs="Arial"/>
          <w:color w:val="000000"/>
        </w:rPr>
        <w:t>de</w:t>
      </w:r>
      <w:r w:rsidRPr="00364603">
        <w:rPr>
          <w:rFonts w:ascii="Arial" w:hAnsi="Arial" w:cs="Arial"/>
          <w:color w:val="000000"/>
          <w:spacing w:val="-8"/>
        </w:rPr>
        <w:t xml:space="preserve"> </w:t>
      </w:r>
      <w:r w:rsidRPr="00364603">
        <w:rPr>
          <w:rFonts w:ascii="Arial" w:hAnsi="Arial" w:cs="Arial"/>
          <w:color w:val="000000"/>
        </w:rPr>
        <w:t>hasta</w:t>
      </w:r>
      <w:r w:rsidRPr="00364603">
        <w:rPr>
          <w:rFonts w:ascii="Arial" w:hAnsi="Arial" w:cs="Arial"/>
          <w:color w:val="000000"/>
          <w:spacing w:val="-12"/>
        </w:rPr>
        <w:t xml:space="preserve"> </w:t>
      </w:r>
      <w:r w:rsidRPr="00364603">
        <w:rPr>
          <w:rFonts w:ascii="Arial" w:hAnsi="Arial" w:cs="Arial"/>
          <w:color w:val="000000"/>
        </w:rPr>
        <w:t>dos</w:t>
      </w:r>
      <w:r w:rsidRPr="00364603">
        <w:rPr>
          <w:rFonts w:ascii="Arial" w:hAnsi="Arial" w:cs="Arial"/>
          <w:color w:val="000000"/>
          <w:spacing w:val="-16"/>
        </w:rPr>
        <w:t xml:space="preserve"> </w:t>
      </w:r>
      <w:r w:rsidRPr="00364603">
        <w:rPr>
          <w:rFonts w:ascii="Arial" w:hAnsi="Arial" w:cs="Arial"/>
          <w:color w:val="000000"/>
        </w:rPr>
        <w:t>(2)</w:t>
      </w:r>
      <w:r w:rsidRPr="00364603">
        <w:rPr>
          <w:rFonts w:ascii="Arial" w:hAnsi="Arial" w:cs="Arial"/>
          <w:color w:val="000000"/>
          <w:spacing w:val="-15"/>
        </w:rPr>
        <w:t xml:space="preserve"> </w:t>
      </w:r>
      <w:r w:rsidRPr="00364603">
        <w:rPr>
          <w:rFonts w:ascii="Arial" w:hAnsi="Arial" w:cs="Arial"/>
          <w:color w:val="000000"/>
        </w:rPr>
        <w:t xml:space="preserve">contratos registrados en el RUP e identificados cada uno en al menos </w:t>
      </w:r>
      <w:r w:rsidRPr="00364603">
        <w:rPr>
          <w:rFonts w:ascii="Arial" w:hAnsi="Arial" w:cs="Arial"/>
          <w:b/>
          <w:bCs/>
          <w:color w:val="000000"/>
        </w:rPr>
        <w:t>3</w:t>
      </w:r>
      <w:r w:rsidRPr="00364603">
        <w:rPr>
          <w:rFonts w:ascii="Arial" w:hAnsi="Arial" w:cs="Arial"/>
          <w:color w:val="000000"/>
        </w:rPr>
        <w:t xml:space="preserve"> de los  siguientes códigos </w:t>
      </w:r>
      <w:r w:rsidRPr="00364603">
        <w:rPr>
          <w:rFonts w:ascii="Arial" w:hAnsi="Arial" w:cs="Arial"/>
          <w:b/>
          <w:i/>
          <w:color w:val="000000"/>
        </w:rPr>
        <w:t>70111500, 70131500, 70131600, 11121600, 22101500, 76121600, 27111500, 20101500</w:t>
      </w:r>
      <w:r w:rsidRPr="00364603">
        <w:rPr>
          <w:rFonts w:ascii="Arial" w:hAnsi="Arial" w:cs="Arial"/>
          <w:b/>
          <w:i/>
          <w:color w:val="000000"/>
          <w:spacing w:val="-15"/>
        </w:rPr>
        <w:t xml:space="preserve"> y </w:t>
      </w:r>
      <w:r w:rsidRPr="00364603">
        <w:rPr>
          <w:rFonts w:ascii="Arial" w:hAnsi="Arial" w:cs="Arial"/>
          <w:b/>
          <w:i/>
          <w:color w:val="000000"/>
        </w:rPr>
        <w:t xml:space="preserve">10161500 </w:t>
      </w:r>
      <w:r w:rsidRPr="00364603">
        <w:rPr>
          <w:rFonts w:ascii="Arial" w:hAnsi="Arial" w:cs="Arial"/>
          <w:color w:val="000000"/>
          <w:spacing w:val="-16"/>
        </w:rPr>
        <w:t xml:space="preserve">de </w:t>
      </w:r>
      <w:r w:rsidRPr="00364603">
        <w:rPr>
          <w:rFonts w:ascii="Arial" w:hAnsi="Arial" w:cs="Arial"/>
          <w:color w:val="000000"/>
        </w:rPr>
        <w:t>los</w:t>
      </w:r>
      <w:r w:rsidRPr="00364603">
        <w:rPr>
          <w:rFonts w:ascii="Arial" w:hAnsi="Arial" w:cs="Arial"/>
          <w:color w:val="000000"/>
          <w:spacing w:val="-15"/>
        </w:rPr>
        <w:t xml:space="preserve"> </w:t>
      </w:r>
      <w:r w:rsidRPr="00364603">
        <w:rPr>
          <w:rFonts w:ascii="Arial" w:hAnsi="Arial" w:cs="Arial"/>
          <w:color w:val="000000"/>
        </w:rPr>
        <w:t>códigos</w:t>
      </w:r>
      <w:r w:rsidRPr="00364603">
        <w:rPr>
          <w:rFonts w:ascii="Arial" w:hAnsi="Arial" w:cs="Arial"/>
          <w:color w:val="000000"/>
          <w:spacing w:val="-15"/>
        </w:rPr>
        <w:t xml:space="preserve"> </w:t>
      </w:r>
      <w:r w:rsidRPr="00364603">
        <w:rPr>
          <w:rFonts w:ascii="Arial" w:hAnsi="Arial" w:cs="Arial"/>
          <w:color w:val="000000"/>
        </w:rPr>
        <w:t>UNSPSC requeridos</w:t>
      </w:r>
      <w:r w:rsidRPr="00364603">
        <w:rPr>
          <w:rFonts w:ascii="Arial" w:hAnsi="Arial" w:cs="Arial"/>
          <w:color w:val="000000"/>
          <w:spacing w:val="-15"/>
        </w:rPr>
        <w:t xml:space="preserve"> </w:t>
      </w:r>
      <w:r w:rsidRPr="00364603">
        <w:rPr>
          <w:rFonts w:ascii="Arial" w:hAnsi="Arial" w:cs="Arial"/>
          <w:color w:val="000000"/>
        </w:rPr>
        <w:t>y</w:t>
      </w:r>
      <w:r w:rsidRPr="00364603">
        <w:rPr>
          <w:rFonts w:ascii="Arial" w:hAnsi="Arial" w:cs="Arial"/>
          <w:color w:val="000000"/>
          <w:spacing w:val="-16"/>
        </w:rPr>
        <w:t xml:space="preserve"> </w:t>
      </w:r>
      <w:r w:rsidRPr="00364603">
        <w:rPr>
          <w:rFonts w:ascii="Arial" w:hAnsi="Arial" w:cs="Arial"/>
          <w:color w:val="000000"/>
        </w:rPr>
        <w:t>que,</w:t>
      </w:r>
      <w:r w:rsidRPr="00364603">
        <w:rPr>
          <w:rFonts w:ascii="Arial" w:hAnsi="Arial" w:cs="Arial"/>
          <w:color w:val="000000"/>
          <w:spacing w:val="-15"/>
        </w:rPr>
        <w:t xml:space="preserve"> </w:t>
      </w:r>
      <w:r w:rsidRPr="00364603">
        <w:rPr>
          <w:rFonts w:ascii="Arial" w:hAnsi="Arial" w:cs="Arial"/>
          <w:color w:val="000000"/>
        </w:rPr>
        <w:t>sumados</w:t>
      </w:r>
      <w:r w:rsidRPr="00364603">
        <w:rPr>
          <w:rFonts w:ascii="Arial" w:hAnsi="Arial" w:cs="Arial"/>
          <w:color w:val="000000"/>
          <w:spacing w:val="-15"/>
        </w:rPr>
        <w:t xml:space="preserve"> </w:t>
      </w:r>
      <w:r w:rsidRPr="00364603">
        <w:rPr>
          <w:rFonts w:ascii="Arial" w:hAnsi="Arial" w:cs="Arial"/>
          <w:color w:val="000000"/>
        </w:rPr>
        <w:t>su</w:t>
      </w:r>
      <w:r w:rsidRPr="00364603">
        <w:rPr>
          <w:rFonts w:ascii="Arial" w:hAnsi="Arial" w:cs="Arial"/>
          <w:color w:val="000000"/>
          <w:spacing w:val="-16"/>
        </w:rPr>
        <w:t xml:space="preserve"> </w:t>
      </w:r>
      <w:r w:rsidRPr="00364603">
        <w:rPr>
          <w:rFonts w:ascii="Arial" w:hAnsi="Arial" w:cs="Arial"/>
          <w:color w:val="000000"/>
        </w:rPr>
        <w:t>valor</w:t>
      </w:r>
      <w:r w:rsidRPr="00364603">
        <w:rPr>
          <w:rFonts w:ascii="Arial" w:hAnsi="Arial" w:cs="Arial"/>
          <w:color w:val="000000"/>
          <w:spacing w:val="-15"/>
        </w:rPr>
        <w:t xml:space="preserve"> </w:t>
      </w:r>
      <w:r w:rsidRPr="00364603">
        <w:rPr>
          <w:rFonts w:ascii="Arial" w:hAnsi="Arial" w:cs="Arial"/>
          <w:color w:val="000000"/>
        </w:rPr>
        <w:t>total,</w:t>
      </w:r>
      <w:r w:rsidRPr="00364603">
        <w:rPr>
          <w:rFonts w:ascii="Arial" w:hAnsi="Arial" w:cs="Arial"/>
          <w:color w:val="000000"/>
          <w:spacing w:val="-15"/>
        </w:rPr>
        <w:t xml:space="preserve"> </w:t>
      </w:r>
      <w:r w:rsidRPr="00364603">
        <w:rPr>
          <w:rFonts w:ascii="Arial" w:hAnsi="Arial" w:cs="Arial"/>
          <w:color w:val="000000"/>
        </w:rPr>
        <w:t>expresado</w:t>
      </w:r>
      <w:r w:rsidRPr="00364603">
        <w:rPr>
          <w:rFonts w:ascii="Arial" w:hAnsi="Arial" w:cs="Arial"/>
          <w:color w:val="000000"/>
          <w:spacing w:val="-15"/>
        </w:rPr>
        <w:t xml:space="preserve"> </w:t>
      </w:r>
      <w:r w:rsidRPr="00364603">
        <w:rPr>
          <w:rFonts w:ascii="Arial" w:hAnsi="Arial" w:cs="Arial"/>
          <w:color w:val="000000"/>
        </w:rPr>
        <w:t>en</w:t>
      </w:r>
      <w:r w:rsidRPr="00364603">
        <w:rPr>
          <w:rFonts w:ascii="Arial" w:hAnsi="Arial" w:cs="Arial"/>
          <w:color w:val="000000"/>
          <w:spacing w:val="-16"/>
        </w:rPr>
        <w:t xml:space="preserve"> </w:t>
      </w:r>
      <w:r w:rsidRPr="00364603">
        <w:rPr>
          <w:rFonts w:ascii="Arial" w:hAnsi="Arial" w:cs="Arial"/>
          <w:color w:val="000000"/>
        </w:rPr>
        <w:t>SMMLV, sea igual o mayor al cien por ciento (100%) del presupuesto oficial.</w:t>
      </w: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0"/>
        <w:gridCol w:w="5611"/>
      </w:tblGrid>
      <w:tr w:rsidR="005F5AE3" w:rsidRPr="00214F0A" w14:paraId="16DFB366" w14:textId="77777777" w:rsidTr="00C0645D">
        <w:trPr>
          <w:trHeight w:val="437"/>
          <w:tblHeader/>
          <w:jc w:val="center"/>
        </w:trPr>
        <w:tc>
          <w:tcPr>
            <w:tcW w:w="3280" w:type="dxa"/>
            <w:vAlign w:val="center"/>
          </w:tcPr>
          <w:p w14:paraId="7AC998CC" w14:textId="77777777" w:rsidR="005F5AE3" w:rsidRPr="00214F0A" w:rsidRDefault="005F5AE3" w:rsidP="005F5AE3">
            <w:pPr>
              <w:pStyle w:val="TableParagraph"/>
              <w:ind w:right="203"/>
              <w:jc w:val="center"/>
              <w:rPr>
                <w:rFonts w:ascii="Arial" w:hAnsi="Arial" w:cs="Arial"/>
                <w:b/>
              </w:rPr>
            </w:pPr>
            <w:r w:rsidRPr="00214F0A">
              <w:rPr>
                <w:rFonts w:ascii="Arial" w:hAnsi="Arial" w:cs="Arial"/>
                <w:b/>
                <w:color w:val="000000"/>
                <w:highlight w:val="lightGray"/>
              </w:rPr>
              <w:t>Clasificación</w:t>
            </w:r>
            <w:r w:rsidRPr="00214F0A">
              <w:rPr>
                <w:rFonts w:ascii="Arial" w:hAnsi="Arial" w:cs="Arial"/>
                <w:b/>
                <w:color w:val="000000"/>
                <w:spacing w:val="-7"/>
                <w:highlight w:val="lightGray"/>
              </w:rPr>
              <w:t xml:space="preserve"> </w:t>
            </w:r>
            <w:r w:rsidRPr="00214F0A">
              <w:rPr>
                <w:rFonts w:ascii="Arial" w:hAnsi="Arial" w:cs="Arial"/>
                <w:b/>
                <w:color w:val="000000"/>
                <w:spacing w:val="-2"/>
                <w:highlight w:val="lightGray"/>
              </w:rPr>
              <w:t>UNSPSC</w:t>
            </w:r>
          </w:p>
        </w:tc>
        <w:tc>
          <w:tcPr>
            <w:tcW w:w="5611" w:type="dxa"/>
            <w:vAlign w:val="center"/>
          </w:tcPr>
          <w:p w14:paraId="22F7C8D1" w14:textId="77777777" w:rsidR="005F5AE3" w:rsidRPr="00214F0A" w:rsidRDefault="005F5AE3" w:rsidP="005F5AE3">
            <w:pPr>
              <w:pStyle w:val="TableParagraph"/>
              <w:ind w:right="203"/>
              <w:jc w:val="center"/>
              <w:rPr>
                <w:rFonts w:ascii="Arial" w:hAnsi="Arial" w:cs="Arial"/>
                <w:b/>
              </w:rPr>
            </w:pPr>
            <w:r w:rsidRPr="00214F0A">
              <w:rPr>
                <w:rFonts w:ascii="Arial" w:hAnsi="Arial" w:cs="Arial"/>
                <w:b/>
                <w:color w:val="000000"/>
                <w:highlight w:val="lightGray"/>
              </w:rPr>
              <w:t>Clasificación</w:t>
            </w:r>
            <w:r w:rsidRPr="00214F0A">
              <w:rPr>
                <w:rFonts w:ascii="Arial" w:hAnsi="Arial" w:cs="Arial"/>
                <w:b/>
                <w:color w:val="000000"/>
                <w:spacing w:val="-7"/>
                <w:highlight w:val="lightGray"/>
              </w:rPr>
              <w:t xml:space="preserve"> </w:t>
            </w:r>
            <w:r w:rsidRPr="00214F0A">
              <w:rPr>
                <w:rFonts w:ascii="Arial" w:hAnsi="Arial" w:cs="Arial"/>
                <w:b/>
                <w:color w:val="000000"/>
                <w:spacing w:val="-2"/>
                <w:highlight w:val="lightGray"/>
              </w:rPr>
              <w:t>UNSPSC</w:t>
            </w:r>
          </w:p>
        </w:tc>
      </w:tr>
      <w:tr w:rsidR="005F5AE3" w:rsidRPr="00470EBA" w14:paraId="4FC226D5" w14:textId="77777777" w:rsidTr="00C0645D">
        <w:trPr>
          <w:trHeight w:val="462"/>
          <w:jc w:val="center"/>
        </w:trPr>
        <w:tc>
          <w:tcPr>
            <w:tcW w:w="3280" w:type="dxa"/>
            <w:vAlign w:val="center"/>
          </w:tcPr>
          <w:p w14:paraId="1EF20FBF" w14:textId="77777777" w:rsidR="005F5AE3" w:rsidRPr="00103342" w:rsidRDefault="005F5AE3" w:rsidP="005F5AE3">
            <w:pPr>
              <w:pStyle w:val="TableParagraph"/>
              <w:ind w:left="107" w:right="203"/>
              <w:rPr>
                <w:rFonts w:ascii="Arial" w:hAnsi="Arial" w:cs="Arial"/>
              </w:rPr>
            </w:pPr>
            <w:r w:rsidRPr="00103342">
              <w:rPr>
                <w:rFonts w:ascii="Arial" w:hAnsi="Arial" w:cs="Arial"/>
                <w:spacing w:val="-2"/>
              </w:rPr>
              <w:t>70111500</w:t>
            </w:r>
          </w:p>
        </w:tc>
        <w:tc>
          <w:tcPr>
            <w:tcW w:w="5611" w:type="dxa"/>
          </w:tcPr>
          <w:p w14:paraId="4752D4FF" w14:textId="77777777" w:rsidR="005F5AE3" w:rsidRPr="00152AE1" w:rsidRDefault="005F5AE3" w:rsidP="005F5AE3">
            <w:pPr>
              <w:pStyle w:val="TableParagraph"/>
              <w:ind w:left="105" w:right="203"/>
              <w:rPr>
                <w:rFonts w:ascii="Arial" w:hAnsi="Arial" w:cs="Arial"/>
                <w:lang w:val="pt-PT"/>
              </w:rPr>
            </w:pPr>
            <w:r w:rsidRPr="00152AE1">
              <w:rPr>
                <w:rFonts w:ascii="Arial" w:hAnsi="Arial" w:cs="Arial"/>
                <w:lang w:val="pt-PT"/>
              </w:rPr>
              <w:t>Código</w:t>
            </w:r>
            <w:r w:rsidRPr="00152AE1">
              <w:rPr>
                <w:rFonts w:ascii="Arial" w:hAnsi="Arial" w:cs="Arial"/>
                <w:spacing w:val="-8"/>
                <w:lang w:val="pt-PT"/>
              </w:rPr>
              <w:t xml:space="preserve"> </w:t>
            </w:r>
            <w:r w:rsidRPr="00152AE1">
              <w:rPr>
                <w:rFonts w:ascii="Arial" w:hAnsi="Arial" w:cs="Arial"/>
                <w:lang w:val="pt-PT"/>
              </w:rPr>
              <w:t>UNSPSC</w:t>
            </w:r>
            <w:r w:rsidRPr="00152AE1">
              <w:rPr>
                <w:rFonts w:ascii="Arial" w:hAnsi="Arial" w:cs="Arial"/>
                <w:spacing w:val="-8"/>
                <w:lang w:val="pt-PT"/>
              </w:rPr>
              <w:t xml:space="preserve"> </w:t>
            </w:r>
            <w:r w:rsidRPr="00152AE1">
              <w:rPr>
                <w:rFonts w:ascii="Arial" w:hAnsi="Arial" w:cs="Arial"/>
                <w:lang w:val="pt-PT"/>
              </w:rPr>
              <w:t>70111503:</w:t>
            </w:r>
            <w:r w:rsidRPr="00152AE1">
              <w:rPr>
                <w:rFonts w:ascii="Arial" w:hAnsi="Arial" w:cs="Arial"/>
                <w:spacing w:val="-7"/>
                <w:lang w:val="pt-PT"/>
              </w:rPr>
              <w:t xml:space="preserve"> </w:t>
            </w:r>
            <w:r w:rsidRPr="00152AE1">
              <w:rPr>
                <w:rFonts w:ascii="Arial" w:hAnsi="Arial" w:cs="Arial"/>
                <w:lang w:val="pt-PT"/>
              </w:rPr>
              <w:t>SERVICIOS</w:t>
            </w:r>
            <w:r w:rsidRPr="00152AE1">
              <w:rPr>
                <w:rFonts w:ascii="Arial" w:hAnsi="Arial" w:cs="Arial"/>
                <w:spacing w:val="-6"/>
                <w:lang w:val="pt-PT"/>
              </w:rPr>
              <w:t xml:space="preserve"> </w:t>
            </w:r>
            <w:r w:rsidRPr="00152AE1">
              <w:rPr>
                <w:rFonts w:ascii="Arial" w:hAnsi="Arial" w:cs="Arial"/>
                <w:lang w:val="pt-PT"/>
              </w:rPr>
              <w:t>DE</w:t>
            </w:r>
            <w:r w:rsidRPr="00152AE1">
              <w:rPr>
                <w:rFonts w:ascii="Arial" w:hAnsi="Arial" w:cs="Arial"/>
                <w:spacing w:val="-6"/>
                <w:lang w:val="pt-PT"/>
              </w:rPr>
              <w:t xml:space="preserve"> </w:t>
            </w:r>
            <w:r w:rsidRPr="00152AE1">
              <w:rPr>
                <w:rFonts w:ascii="Arial" w:hAnsi="Arial" w:cs="Arial"/>
                <w:lang w:val="pt-PT"/>
              </w:rPr>
              <w:t>PODA</w:t>
            </w:r>
            <w:r w:rsidRPr="00152AE1">
              <w:rPr>
                <w:rFonts w:ascii="Arial" w:hAnsi="Arial" w:cs="Arial"/>
                <w:spacing w:val="-5"/>
                <w:lang w:val="pt-PT"/>
              </w:rPr>
              <w:t xml:space="preserve"> </w:t>
            </w:r>
            <w:r w:rsidRPr="00152AE1">
              <w:rPr>
                <w:rFonts w:ascii="Arial" w:hAnsi="Arial" w:cs="Arial"/>
                <w:lang w:val="pt-PT"/>
              </w:rPr>
              <w:t>DE</w:t>
            </w:r>
            <w:r w:rsidRPr="00152AE1">
              <w:rPr>
                <w:rFonts w:ascii="Arial" w:hAnsi="Arial" w:cs="Arial"/>
                <w:spacing w:val="-6"/>
                <w:lang w:val="pt-PT"/>
              </w:rPr>
              <w:t xml:space="preserve"> </w:t>
            </w:r>
            <w:r w:rsidRPr="00152AE1">
              <w:rPr>
                <w:rFonts w:ascii="Arial" w:hAnsi="Arial" w:cs="Arial"/>
                <w:spacing w:val="-2"/>
                <w:lang w:val="pt-PT"/>
              </w:rPr>
              <w:t>ÁRBOLES</w:t>
            </w:r>
          </w:p>
        </w:tc>
      </w:tr>
      <w:tr w:rsidR="005F5AE3" w:rsidRPr="00214F0A" w14:paraId="458DB3A9" w14:textId="77777777" w:rsidTr="00C0645D">
        <w:trPr>
          <w:trHeight w:val="423"/>
          <w:jc w:val="center"/>
        </w:trPr>
        <w:tc>
          <w:tcPr>
            <w:tcW w:w="3280" w:type="dxa"/>
            <w:vAlign w:val="center"/>
          </w:tcPr>
          <w:p w14:paraId="66589E4E" w14:textId="77777777" w:rsidR="005F5AE3" w:rsidRPr="00103342" w:rsidRDefault="005F5AE3" w:rsidP="005F5AE3">
            <w:pPr>
              <w:pStyle w:val="TableParagraph"/>
              <w:ind w:left="107" w:right="203"/>
              <w:rPr>
                <w:rFonts w:ascii="Arial" w:hAnsi="Arial" w:cs="Arial"/>
              </w:rPr>
            </w:pPr>
            <w:r w:rsidRPr="00103342">
              <w:rPr>
                <w:rFonts w:ascii="Arial" w:hAnsi="Arial" w:cs="Arial"/>
                <w:spacing w:val="-2"/>
              </w:rPr>
              <w:t>70131500</w:t>
            </w:r>
          </w:p>
        </w:tc>
        <w:tc>
          <w:tcPr>
            <w:tcW w:w="5611" w:type="dxa"/>
          </w:tcPr>
          <w:p w14:paraId="70BE09DF" w14:textId="77777777" w:rsidR="005F5AE3" w:rsidRPr="00214F0A" w:rsidRDefault="005F5AE3" w:rsidP="005F5AE3">
            <w:pPr>
              <w:pStyle w:val="TableParagraph"/>
              <w:ind w:left="105" w:right="203"/>
              <w:rPr>
                <w:rFonts w:ascii="Arial" w:hAnsi="Arial" w:cs="Arial"/>
              </w:rPr>
            </w:pPr>
            <w:r w:rsidRPr="00214F0A">
              <w:rPr>
                <w:rFonts w:ascii="Arial" w:hAnsi="Arial" w:cs="Arial"/>
              </w:rPr>
              <w:t>Código</w:t>
            </w:r>
            <w:r w:rsidRPr="00214F0A">
              <w:rPr>
                <w:rFonts w:ascii="Arial" w:hAnsi="Arial" w:cs="Arial"/>
                <w:spacing w:val="-7"/>
              </w:rPr>
              <w:t xml:space="preserve"> </w:t>
            </w:r>
            <w:r w:rsidRPr="00214F0A">
              <w:rPr>
                <w:rFonts w:ascii="Arial" w:hAnsi="Arial" w:cs="Arial"/>
              </w:rPr>
              <w:t>UNSPSC</w:t>
            </w:r>
            <w:r w:rsidRPr="00214F0A">
              <w:rPr>
                <w:rFonts w:ascii="Arial" w:hAnsi="Arial" w:cs="Arial"/>
                <w:spacing w:val="-8"/>
              </w:rPr>
              <w:t xml:space="preserve"> </w:t>
            </w:r>
            <w:r w:rsidRPr="00214F0A">
              <w:rPr>
                <w:rFonts w:ascii="Arial" w:hAnsi="Arial" w:cs="Arial"/>
              </w:rPr>
              <w:t>7013150:</w:t>
            </w:r>
            <w:r w:rsidRPr="00214F0A">
              <w:rPr>
                <w:rFonts w:ascii="Arial" w:hAnsi="Arial" w:cs="Arial"/>
                <w:spacing w:val="36"/>
              </w:rPr>
              <w:t xml:space="preserve"> </w:t>
            </w:r>
            <w:r w:rsidRPr="00214F0A">
              <w:rPr>
                <w:rFonts w:ascii="Arial" w:hAnsi="Arial" w:cs="Arial"/>
              </w:rPr>
              <w:t>PROTECCIÓN</w:t>
            </w:r>
            <w:r w:rsidRPr="00214F0A">
              <w:rPr>
                <w:rFonts w:ascii="Arial" w:hAnsi="Arial" w:cs="Arial"/>
                <w:spacing w:val="-8"/>
              </w:rPr>
              <w:t xml:space="preserve"> </w:t>
            </w:r>
            <w:r w:rsidRPr="00214F0A">
              <w:rPr>
                <w:rFonts w:ascii="Arial" w:hAnsi="Arial" w:cs="Arial"/>
              </w:rPr>
              <w:t>DEL</w:t>
            </w:r>
            <w:r w:rsidRPr="00214F0A">
              <w:rPr>
                <w:rFonts w:ascii="Arial" w:hAnsi="Arial" w:cs="Arial"/>
                <w:spacing w:val="-7"/>
              </w:rPr>
              <w:t xml:space="preserve"> </w:t>
            </w:r>
            <w:r w:rsidRPr="00214F0A">
              <w:rPr>
                <w:rFonts w:ascii="Arial" w:hAnsi="Arial" w:cs="Arial"/>
              </w:rPr>
              <w:t>TERRENO</w:t>
            </w:r>
            <w:r w:rsidRPr="00214F0A">
              <w:rPr>
                <w:rFonts w:ascii="Arial" w:hAnsi="Arial" w:cs="Arial"/>
                <w:spacing w:val="-6"/>
              </w:rPr>
              <w:t xml:space="preserve"> </w:t>
            </w:r>
            <w:r w:rsidRPr="00214F0A">
              <w:rPr>
                <w:rFonts w:ascii="Arial" w:hAnsi="Arial" w:cs="Arial"/>
              </w:rPr>
              <w:t>Y</w:t>
            </w:r>
            <w:r w:rsidRPr="00214F0A">
              <w:rPr>
                <w:rFonts w:ascii="Arial" w:hAnsi="Arial" w:cs="Arial"/>
                <w:spacing w:val="-7"/>
              </w:rPr>
              <w:t xml:space="preserve"> </w:t>
            </w:r>
            <w:r w:rsidRPr="00214F0A">
              <w:rPr>
                <w:rFonts w:ascii="Arial" w:hAnsi="Arial" w:cs="Arial"/>
              </w:rPr>
              <w:t xml:space="preserve">DEL </w:t>
            </w:r>
            <w:r w:rsidRPr="00214F0A">
              <w:rPr>
                <w:rFonts w:ascii="Arial" w:hAnsi="Arial" w:cs="Arial"/>
                <w:spacing w:val="-2"/>
              </w:rPr>
              <w:t>SUELO</w:t>
            </w:r>
          </w:p>
        </w:tc>
      </w:tr>
      <w:tr w:rsidR="005F5AE3" w:rsidRPr="00214F0A" w14:paraId="3AEE77E5" w14:textId="77777777" w:rsidTr="00C0645D">
        <w:trPr>
          <w:trHeight w:val="425"/>
          <w:jc w:val="center"/>
        </w:trPr>
        <w:tc>
          <w:tcPr>
            <w:tcW w:w="3280" w:type="dxa"/>
            <w:vAlign w:val="center"/>
          </w:tcPr>
          <w:p w14:paraId="683239C7" w14:textId="77777777" w:rsidR="005F5AE3" w:rsidRPr="00103342" w:rsidRDefault="005F5AE3" w:rsidP="005F5AE3">
            <w:pPr>
              <w:pStyle w:val="TableParagraph"/>
              <w:ind w:left="107" w:right="203"/>
              <w:rPr>
                <w:rFonts w:ascii="Arial" w:hAnsi="Arial" w:cs="Arial"/>
              </w:rPr>
            </w:pPr>
            <w:r w:rsidRPr="00103342">
              <w:rPr>
                <w:rFonts w:ascii="Arial" w:hAnsi="Arial" w:cs="Arial"/>
                <w:spacing w:val="-2"/>
              </w:rPr>
              <w:t>70131600</w:t>
            </w:r>
          </w:p>
        </w:tc>
        <w:tc>
          <w:tcPr>
            <w:tcW w:w="5611" w:type="dxa"/>
          </w:tcPr>
          <w:p w14:paraId="69DF69E5" w14:textId="77777777" w:rsidR="005F5AE3" w:rsidRPr="00214F0A" w:rsidRDefault="005F5AE3" w:rsidP="005F5AE3">
            <w:pPr>
              <w:pStyle w:val="TableParagraph"/>
              <w:ind w:left="105" w:right="203"/>
              <w:rPr>
                <w:rFonts w:ascii="Arial" w:hAnsi="Arial" w:cs="Arial"/>
              </w:rPr>
            </w:pPr>
            <w:r w:rsidRPr="00214F0A">
              <w:rPr>
                <w:rFonts w:ascii="Arial" w:hAnsi="Arial" w:cs="Arial"/>
              </w:rPr>
              <w:t>Código</w:t>
            </w:r>
            <w:r w:rsidRPr="00214F0A">
              <w:rPr>
                <w:rFonts w:ascii="Arial" w:hAnsi="Arial" w:cs="Arial"/>
                <w:spacing w:val="-13"/>
              </w:rPr>
              <w:t xml:space="preserve"> </w:t>
            </w:r>
            <w:r w:rsidRPr="00214F0A">
              <w:rPr>
                <w:rFonts w:ascii="Arial" w:hAnsi="Arial" w:cs="Arial"/>
              </w:rPr>
              <w:t>UNSPSC</w:t>
            </w:r>
            <w:r w:rsidRPr="00214F0A">
              <w:rPr>
                <w:rFonts w:ascii="Arial" w:hAnsi="Arial" w:cs="Arial"/>
                <w:spacing w:val="57"/>
              </w:rPr>
              <w:t xml:space="preserve"> </w:t>
            </w:r>
            <w:r w:rsidRPr="00214F0A">
              <w:rPr>
                <w:rFonts w:ascii="Arial" w:hAnsi="Arial" w:cs="Arial"/>
              </w:rPr>
              <w:t>701316:</w:t>
            </w:r>
            <w:r w:rsidRPr="00214F0A">
              <w:rPr>
                <w:rFonts w:ascii="Arial" w:hAnsi="Arial" w:cs="Arial"/>
                <w:spacing w:val="-13"/>
              </w:rPr>
              <w:t xml:space="preserve"> </w:t>
            </w:r>
            <w:r w:rsidRPr="00214F0A">
              <w:rPr>
                <w:rFonts w:ascii="Arial" w:hAnsi="Arial" w:cs="Arial"/>
              </w:rPr>
              <w:t>PREPARACIÓN</w:t>
            </w:r>
            <w:r w:rsidRPr="00214F0A">
              <w:rPr>
                <w:rFonts w:ascii="Arial" w:hAnsi="Arial" w:cs="Arial"/>
                <w:spacing w:val="-12"/>
              </w:rPr>
              <w:t xml:space="preserve"> </w:t>
            </w:r>
            <w:r w:rsidRPr="00214F0A">
              <w:rPr>
                <w:rFonts w:ascii="Arial" w:hAnsi="Arial" w:cs="Arial"/>
              </w:rPr>
              <w:t>DEL</w:t>
            </w:r>
            <w:r w:rsidRPr="00214F0A">
              <w:rPr>
                <w:rFonts w:ascii="Arial" w:hAnsi="Arial" w:cs="Arial"/>
                <w:spacing w:val="-13"/>
              </w:rPr>
              <w:t xml:space="preserve"> </w:t>
            </w:r>
            <w:r w:rsidRPr="00214F0A">
              <w:rPr>
                <w:rFonts w:ascii="Arial" w:hAnsi="Arial" w:cs="Arial"/>
              </w:rPr>
              <w:t>TERRENO</w:t>
            </w:r>
            <w:r w:rsidRPr="00214F0A">
              <w:rPr>
                <w:rFonts w:ascii="Arial" w:hAnsi="Arial" w:cs="Arial"/>
                <w:spacing w:val="-12"/>
              </w:rPr>
              <w:t xml:space="preserve"> </w:t>
            </w:r>
            <w:r w:rsidRPr="00214F0A">
              <w:rPr>
                <w:rFonts w:ascii="Arial" w:hAnsi="Arial" w:cs="Arial"/>
              </w:rPr>
              <w:t>Y</w:t>
            </w:r>
            <w:r w:rsidRPr="00214F0A">
              <w:rPr>
                <w:rFonts w:ascii="Arial" w:hAnsi="Arial" w:cs="Arial"/>
                <w:spacing w:val="-13"/>
              </w:rPr>
              <w:t xml:space="preserve"> </w:t>
            </w:r>
            <w:r w:rsidRPr="00214F0A">
              <w:rPr>
                <w:rFonts w:ascii="Arial" w:hAnsi="Arial" w:cs="Arial"/>
              </w:rPr>
              <w:t xml:space="preserve">DEL </w:t>
            </w:r>
            <w:r w:rsidRPr="00214F0A">
              <w:rPr>
                <w:rFonts w:ascii="Arial" w:hAnsi="Arial" w:cs="Arial"/>
                <w:spacing w:val="-2"/>
              </w:rPr>
              <w:t>SUELO</w:t>
            </w:r>
          </w:p>
        </w:tc>
      </w:tr>
      <w:tr w:rsidR="005F5AE3" w:rsidRPr="00214F0A" w14:paraId="5C89B7A0" w14:textId="77777777" w:rsidTr="00C0645D">
        <w:trPr>
          <w:trHeight w:val="210"/>
          <w:jc w:val="center"/>
        </w:trPr>
        <w:tc>
          <w:tcPr>
            <w:tcW w:w="3280" w:type="dxa"/>
            <w:vAlign w:val="center"/>
          </w:tcPr>
          <w:p w14:paraId="697A4FC6" w14:textId="77777777" w:rsidR="005F5AE3" w:rsidRPr="00103342" w:rsidRDefault="005F5AE3" w:rsidP="005F5AE3">
            <w:pPr>
              <w:pStyle w:val="TableParagraph"/>
              <w:ind w:left="107" w:right="203"/>
              <w:rPr>
                <w:rFonts w:ascii="Arial" w:hAnsi="Arial" w:cs="Arial"/>
              </w:rPr>
            </w:pPr>
            <w:r w:rsidRPr="00103342">
              <w:rPr>
                <w:rFonts w:ascii="Arial" w:hAnsi="Arial" w:cs="Arial"/>
                <w:spacing w:val="-2"/>
              </w:rPr>
              <w:t>11121600</w:t>
            </w:r>
          </w:p>
        </w:tc>
        <w:tc>
          <w:tcPr>
            <w:tcW w:w="5611" w:type="dxa"/>
          </w:tcPr>
          <w:p w14:paraId="145358FE" w14:textId="77777777" w:rsidR="005F5AE3" w:rsidRPr="00214F0A" w:rsidRDefault="005F5AE3" w:rsidP="005F5AE3">
            <w:pPr>
              <w:pStyle w:val="TableParagraph"/>
              <w:ind w:left="105" w:right="203"/>
              <w:rPr>
                <w:rFonts w:ascii="Arial" w:hAnsi="Arial" w:cs="Arial"/>
              </w:rPr>
            </w:pPr>
            <w:r w:rsidRPr="00214F0A">
              <w:rPr>
                <w:rFonts w:ascii="Arial" w:hAnsi="Arial" w:cs="Arial"/>
              </w:rPr>
              <w:t>Código</w:t>
            </w:r>
            <w:r w:rsidRPr="00214F0A">
              <w:rPr>
                <w:rFonts w:ascii="Arial" w:hAnsi="Arial" w:cs="Arial"/>
                <w:spacing w:val="-5"/>
              </w:rPr>
              <w:t xml:space="preserve"> </w:t>
            </w:r>
            <w:r w:rsidRPr="00214F0A">
              <w:rPr>
                <w:rFonts w:ascii="Arial" w:hAnsi="Arial" w:cs="Arial"/>
              </w:rPr>
              <w:t>UNSPSC</w:t>
            </w:r>
            <w:r w:rsidRPr="00214F0A">
              <w:rPr>
                <w:rFonts w:ascii="Arial" w:hAnsi="Arial" w:cs="Arial"/>
                <w:spacing w:val="59"/>
                <w:w w:val="150"/>
              </w:rPr>
              <w:t xml:space="preserve"> </w:t>
            </w:r>
            <w:r w:rsidRPr="00214F0A">
              <w:rPr>
                <w:rFonts w:ascii="Arial" w:hAnsi="Arial" w:cs="Arial"/>
              </w:rPr>
              <w:t>111216:</w:t>
            </w:r>
            <w:r w:rsidRPr="00214F0A">
              <w:rPr>
                <w:rFonts w:ascii="Arial" w:hAnsi="Arial" w:cs="Arial"/>
                <w:spacing w:val="40"/>
              </w:rPr>
              <w:t xml:space="preserve"> </w:t>
            </w:r>
            <w:r w:rsidRPr="00214F0A">
              <w:rPr>
                <w:rFonts w:ascii="Arial" w:hAnsi="Arial" w:cs="Arial"/>
                <w:spacing w:val="-2"/>
              </w:rPr>
              <w:t>MADERA</w:t>
            </w:r>
          </w:p>
        </w:tc>
      </w:tr>
      <w:tr w:rsidR="005F5AE3" w:rsidRPr="00470EBA" w14:paraId="4966AB33" w14:textId="77777777" w:rsidTr="00C0645D">
        <w:trPr>
          <w:trHeight w:val="425"/>
          <w:jc w:val="center"/>
        </w:trPr>
        <w:tc>
          <w:tcPr>
            <w:tcW w:w="3280" w:type="dxa"/>
            <w:vAlign w:val="center"/>
          </w:tcPr>
          <w:p w14:paraId="2A566D89" w14:textId="77777777" w:rsidR="005F5AE3" w:rsidRPr="00103342" w:rsidRDefault="005F5AE3" w:rsidP="005F5AE3">
            <w:pPr>
              <w:pStyle w:val="TableParagraph"/>
              <w:ind w:left="107" w:right="203"/>
              <w:rPr>
                <w:rFonts w:ascii="Arial" w:hAnsi="Arial" w:cs="Arial"/>
              </w:rPr>
            </w:pPr>
            <w:r w:rsidRPr="00103342">
              <w:rPr>
                <w:rFonts w:ascii="Arial" w:hAnsi="Arial" w:cs="Arial"/>
                <w:spacing w:val="-2"/>
              </w:rPr>
              <w:t>22101500</w:t>
            </w:r>
          </w:p>
        </w:tc>
        <w:tc>
          <w:tcPr>
            <w:tcW w:w="5611" w:type="dxa"/>
          </w:tcPr>
          <w:p w14:paraId="50B4F6A3" w14:textId="77777777" w:rsidR="005F5AE3" w:rsidRPr="00152AE1" w:rsidRDefault="005F5AE3" w:rsidP="005F5AE3">
            <w:pPr>
              <w:pStyle w:val="TableParagraph"/>
              <w:tabs>
                <w:tab w:val="left" w:pos="1723"/>
              </w:tabs>
              <w:ind w:left="105" w:right="203"/>
              <w:rPr>
                <w:rFonts w:ascii="Arial" w:hAnsi="Arial" w:cs="Arial"/>
                <w:lang w:val="pt-PT"/>
              </w:rPr>
            </w:pPr>
            <w:r w:rsidRPr="00152AE1">
              <w:rPr>
                <w:rFonts w:ascii="Arial" w:hAnsi="Arial" w:cs="Arial"/>
                <w:lang w:val="pt-PT"/>
              </w:rPr>
              <w:t>Código UNSPSC</w:t>
            </w:r>
            <w:r w:rsidRPr="00152AE1">
              <w:rPr>
                <w:rFonts w:ascii="Arial" w:hAnsi="Arial" w:cs="Arial"/>
                <w:lang w:val="pt-PT"/>
              </w:rPr>
              <w:tab/>
              <w:t>221015:</w:t>
            </w:r>
            <w:r w:rsidRPr="00152AE1">
              <w:rPr>
                <w:rFonts w:ascii="Arial" w:hAnsi="Arial" w:cs="Arial"/>
                <w:spacing w:val="80"/>
                <w:lang w:val="pt-PT"/>
              </w:rPr>
              <w:t xml:space="preserve"> </w:t>
            </w:r>
            <w:r w:rsidRPr="00152AE1">
              <w:rPr>
                <w:rFonts w:ascii="Arial" w:hAnsi="Arial" w:cs="Arial"/>
                <w:lang w:val="pt-PT"/>
              </w:rPr>
              <w:t xml:space="preserve">MAQUINARIA PARA TRABAJO DE </w:t>
            </w:r>
            <w:r w:rsidRPr="00152AE1">
              <w:rPr>
                <w:rFonts w:ascii="Arial" w:hAnsi="Arial" w:cs="Arial"/>
                <w:spacing w:val="-2"/>
                <w:lang w:val="pt-PT"/>
              </w:rPr>
              <w:t>DESMONTE</w:t>
            </w:r>
          </w:p>
        </w:tc>
      </w:tr>
      <w:tr w:rsidR="005F5AE3" w:rsidRPr="00214F0A" w14:paraId="371D1581" w14:textId="77777777" w:rsidTr="00C0645D">
        <w:trPr>
          <w:trHeight w:val="426"/>
          <w:jc w:val="center"/>
        </w:trPr>
        <w:tc>
          <w:tcPr>
            <w:tcW w:w="3280" w:type="dxa"/>
            <w:vAlign w:val="center"/>
          </w:tcPr>
          <w:p w14:paraId="02C29128" w14:textId="2BFDD251" w:rsidR="005F5AE3" w:rsidRPr="00103342" w:rsidRDefault="005F5AE3" w:rsidP="005F5AE3">
            <w:pPr>
              <w:pStyle w:val="TableParagraph"/>
              <w:ind w:left="107" w:right="203"/>
              <w:rPr>
                <w:rFonts w:ascii="Arial" w:hAnsi="Arial" w:cs="Arial"/>
              </w:rPr>
            </w:pPr>
            <w:r w:rsidRPr="00103342">
              <w:rPr>
                <w:rFonts w:ascii="Arial" w:hAnsi="Arial" w:cs="Arial"/>
                <w:spacing w:val="-2"/>
              </w:rPr>
              <w:t>7</w:t>
            </w:r>
            <w:r w:rsidR="00977572">
              <w:rPr>
                <w:rFonts w:ascii="Arial" w:hAnsi="Arial" w:cs="Arial"/>
                <w:spacing w:val="-2"/>
              </w:rPr>
              <w:t>6</w:t>
            </w:r>
            <w:r w:rsidRPr="00103342">
              <w:rPr>
                <w:rFonts w:ascii="Arial" w:hAnsi="Arial" w:cs="Arial"/>
                <w:spacing w:val="-2"/>
              </w:rPr>
              <w:t>121600</w:t>
            </w:r>
          </w:p>
        </w:tc>
        <w:tc>
          <w:tcPr>
            <w:tcW w:w="5611" w:type="dxa"/>
          </w:tcPr>
          <w:p w14:paraId="7D4765E6" w14:textId="77777777" w:rsidR="005F5AE3" w:rsidRPr="00214F0A" w:rsidRDefault="005F5AE3" w:rsidP="005F5AE3">
            <w:pPr>
              <w:pStyle w:val="TableParagraph"/>
              <w:tabs>
                <w:tab w:val="left" w:pos="2524"/>
              </w:tabs>
              <w:ind w:left="105" w:right="203"/>
              <w:rPr>
                <w:rFonts w:ascii="Arial" w:hAnsi="Arial" w:cs="Arial"/>
              </w:rPr>
            </w:pPr>
            <w:r w:rsidRPr="00214F0A">
              <w:rPr>
                <w:rFonts w:ascii="Arial" w:hAnsi="Arial" w:cs="Arial"/>
              </w:rPr>
              <w:t>Código UNSPSC</w:t>
            </w:r>
            <w:r w:rsidRPr="00214F0A">
              <w:rPr>
                <w:rFonts w:ascii="Arial" w:hAnsi="Arial" w:cs="Arial"/>
                <w:spacing w:val="80"/>
              </w:rPr>
              <w:t xml:space="preserve"> </w:t>
            </w:r>
            <w:r w:rsidRPr="00214F0A">
              <w:rPr>
                <w:rFonts w:ascii="Arial" w:hAnsi="Arial" w:cs="Arial"/>
              </w:rPr>
              <w:t>761216:</w:t>
            </w:r>
            <w:r w:rsidRPr="00214F0A">
              <w:rPr>
                <w:rFonts w:ascii="Arial" w:hAnsi="Arial" w:cs="Arial"/>
              </w:rPr>
              <w:tab/>
              <w:t xml:space="preserve">DISPOSICIÓN DE DESECHOS NO </w:t>
            </w:r>
            <w:r w:rsidRPr="00214F0A">
              <w:rPr>
                <w:rFonts w:ascii="Arial" w:hAnsi="Arial" w:cs="Arial"/>
                <w:spacing w:val="-2"/>
              </w:rPr>
              <w:t>PELIGROSOS</w:t>
            </w:r>
          </w:p>
        </w:tc>
      </w:tr>
      <w:tr w:rsidR="005F5AE3" w:rsidRPr="00214F0A" w14:paraId="3E97799A" w14:textId="77777777" w:rsidTr="00C0645D">
        <w:trPr>
          <w:trHeight w:val="423"/>
          <w:jc w:val="center"/>
        </w:trPr>
        <w:tc>
          <w:tcPr>
            <w:tcW w:w="3280" w:type="dxa"/>
            <w:vAlign w:val="center"/>
          </w:tcPr>
          <w:p w14:paraId="71CEC476" w14:textId="77777777" w:rsidR="005F5AE3" w:rsidRPr="00214F0A" w:rsidRDefault="005F5AE3" w:rsidP="005F5AE3">
            <w:pPr>
              <w:pStyle w:val="TableParagraph"/>
              <w:ind w:left="107" w:right="203"/>
              <w:rPr>
                <w:rFonts w:ascii="Arial" w:hAnsi="Arial" w:cs="Arial"/>
              </w:rPr>
            </w:pPr>
            <w:r w:rsidRPr="00214F0A">
              <w:rPr>
                <w:rFonts w:ascii="Arial" w:hAnsi="Arial" w:cs="Arial"/>
                <w:spacing w:val="-2"/>
              </w:rPr>
              <w:t>27111500</w:t>
            </w:r>
          </w:p>
        </w:tc>
        <w:tc>
          <w:tcPr>
            <w:tcW w:w="5611" w:type="dxa"/>
          </w:tcPr>
          <w:p w14:paraId="2453D177" w14:textId="77777777" w:rsidR="005F5AE3" w:rsidRPr="00214F0A" w:rsidRDefault="005F5AE3" w:rsidP="005F5AE3">
            <w:pPr>
              <w:pStyle w:val="TableParagraph"/>
              <w:tabs>
                <w:tab w:val="left" w:pos="1834"/>
              </w:tabs>
              <w:ind w:left="105" w:right="203"/>
              <w:rPr>
                <w:rFonts w:ascii="Arial" w:hAnsi="Arial" w:cs="Arial"/>
              </w:rPr>
            </w:pPr>
            <w:r w:rsidRPr="00214F0A">
              <w:rPr>
                <w:rFonts w:ascii="Arial" w:hAnsi="Arial" w:cs="Arial"/>
              </w:rPr>
              <w:t>Código</w:t>
            </w:r>
            <w:r w:rsidRPr="00214F0A">
              <w:rPr>
                <w:rFonts w:ascii="Arial" w:hAnsi="Arial" w:cs="Arial"/>
                <w:spacing w:val="40"/>
              </w:rPr>
              <w:t xml:space="preserve"> </w:t>
            </w:r>
            <w:r w:rsidRPr="00214F0A">
              <w:rPr>
                <w:rFonts w:ascii="Arial" w:hAnsi="Arial" w:cs="Arial"/>
              </w:rPr>
              <w:t>UNSPSC</w:t>
            </w:r>
            <w:r w:rsidRPr="00214F0A">
              <w:rPr>
                <w:rFonts w:ascii="Arial" w:hAnsi="Arial" w:cs="Arial"/>
              </w:rPr>
              <w:tab/>
              <w:t>271115:</w:t>
            </w:r>
            <w:r w:rsidRPr="00214F0A">
              <w:rPr>
                <w:rFonts w:ascii="Arial" w:hAnsi="Arial" w:cs="Arial"/>
                <w:spacing w:val="40"/>
              </w:rPr>
              <w:t xml:space="preserve"> </w:t>
            </w:r>
            <w:r w:rsidRPr="00214F0A">
              <w:rPr>
                <w:rFonts w:ascii="Arial" w:hAnsi="Arial" w:cs="Arial"/>
              </w:rPr>
              <w:t>HERRAMIENTAS</w:t>
            </w:r>
            <w:r w:rsidRPr="00214F0A">
              <w:rPr>
                <w:rFonts w:ascii="Arial" w:hAnsi="Arial" w:cs="Arial"/>
                <w:spacing w:val="40"/>
              </w:rPr>
              <w:t xml:space="preserve"> </w:t>
            </w:r>
            <w:r w:rsidRPr="00214F0A">
              <w:rPr>
                <w:rFonts w:ascii="Arial" w:hAnsi="Arial" w:cs="Arial"/>
              </w:rPr>
              <w:t>DE</w:t>
            </w:r>
            <w:r w:rsidRPr="00214F0A">
              <w:rPr>
                <w:rFonts w:ascii="Arial" w:hAnsi="Arial" w:cs="Arial"/>
                <w:spacing w:val="40"/>
              </w:rPr>
              <w:t xml:space="preserve"> </w:t>
            </w:r>
            <w:r w:rsidRPr="00214F0A">
              <w:rPr>
                <w:rFonts w:ascii="Arial" w:hAnsi="Arial" w:cs="Arial"/>
              </w:rPr>
              <w:t>CORTE</w:t>
            </w:r>
            <w:r w:rsidRPr="00214F0A">
              <w:rPr>
                <w:rFonts w:ascii="Arial" w:hAnsi="Arial" w:cs="Arial"/>
                <w:spacing w:val="40"/>
              </w:rPr>
              <w:t xml:space="preserve"> </w:t>
            </w:r>
            <w:r w:rsidRPr="00214F0A">
              <w:rPr>
                <w:rFonts w:ascii="Arial" w:hAnsi="Arial" w:cs="Arial"/>
              </w:rPr>
              <w:t>Y ENGARZADO Y PUNZONES</w:t>
            </w:r>
          </w:p>
        </w:tc>
      </w:tr>
      <w:tr w:rsidR="005F5AE3" w:rsidRPr="00470EBA" w14:paraId="0EC73AAF" w14:textId="77777777" w:rsidTr="00C0645D">
        <w:trPr>
          <w:trHeight w:val="394"/>
          <w:jc w:val="center"/>
        </w:trPr>
        <w:tc>
          <w:tcPr>
            <w:tcW w:w="3280" w:type="dxa"/>
            <w:vAlign w:val="center"/>
          </w:tcPr>
          <w:p w14:paraId="5420EBB3" w14:textId="77777777" w:rsidR="005F5AE3" w:rsidRPr="00103342" w:rsidRDefault="005F5AE3" w:rsidP="005F5AE3">
            <w:pPr>
              <w:pStyle w:val="TableParagraph"/>
              <w:ind w:left="107" w:right="203"/>
              <w:rPr>
                <w:rFonts w:ascii="Arial" w:hAnsi="Arial" w:cs="Arial"/>
              </w:rPr>
            </w:pPr>
            <w:r w:rsidRPr="00103342">
              <w:rPr>
                <w:rFonts w:ascii="Arial" w:hAnsi="Arial" w:cs="Arial"/>
                <w:spacing w:val="-2"/>
              </w:rPr>
              <w:t>20101500</w:t>
            </w:r>
          </w:p>
        </w:tc>
        <w:tc>
          <w:tcPr>
            <w:tcW w:w="5611" w:type="dxa"/>
          </w:tcPr>
          <w:p w14:paraId="0DFF1B4E" w14:textId="77777777" w:rsidR="005F5AE3" w:rsidRPr="00152AE1" w:rsidRDefault="005F5AE3" w:rsidP="005F5AE3">
            <w:pPr>
              <w:pStyle w:val="TableParagraph"/>
              <w:ind w:left="105" w:right="203"/>
              <w:rPr>
                <w:rFonts w:ascii="Arial" w:hAnsi="Arial" w:cs="Arial"/>
                <w:lang w:val="pt-PT"/>
              </w:rPr>
            </w:pPr>
            <w:r w:rsidRPr="00152AE1">
              <w:rPr>
                <w:rFonts w:ascii="Arial" w:hAnsi="Arial" w:cs="Arial"/>
                <w:lang w:val="pt-PT"/>
              </w:rPr>
              <w:t>Código</w:t>
            </w:r>
            <w:r w:rsidRPr="00152AE1">
              <w:rPr>
                <w:rFonts w:ascii="Arial" w:hAnsi="Arial" w:cs="Arial"/>
                <w:spacing w:val="-5"/>
                <w:lang w:val="pt-PT"/>
              </w:rPr>
              <w:t xml:space="preserve"> </w:t>
            </w:r>
            <w:r w:rsidRPr="00152AE1">
              <w:rPr>
                <w:rFonts w:ascii="Arial" w:hAnsi="Arial" w:cs="Arial"/>
                <w:lang w:val="pt-PT"/>
              </w:rPr>
              <w:t>UNSPSC</w:t>
            </w:r>
            <w:r w:rsidRPr="00152AE1">
              <w:rPr>
                <w:rFonts w:ascii="Arial" w:hAnsi="Arial" w:cs="Arial"/>
                <w:spacing w:val="40"/>
                <w:lang w:val="pt-PT"/>
              </w:rPr>
              <w:t xml:space="preserve">  </w:t>
            </w:r>
            <w:r w:rsidRPr="00152AE1">
              <w:rPr>
                <w:rFonts w:ascii="Arial" w:hAnsi="Arial" w:cs="Arial"/>
                <w:lang w:val="pt-PT"/>
              </w:rPr>
              <w:t>201015:</w:t>
            </w:r>
            <w:r w:rsidRPr="00152AE1">
              <w:rPr>
                <w:rFonts w:ascii="Arial" w:hAnsi="Arial" w:cs="Arial"/>
                <w:spacing w:val="-6"/>
                <w:lang w:val="pt-PT"/>
              </w:rPr>
              <w:t xml:space="preserve"> </w:t>
            </w:r>
            <w:r w:rsidRPr="00152AE1">
              <w:rPr>
                <w:rFonts w:ascii="Arial" w:hAnsi="Arial" w:cs="Arial"/>
                <w:lang w:val="pt-PT"/>
              </w:rPr>
              <w:t>EQUIPO</w:t>
            </w:r>
            <w:r w:rsidRPr="00152AE1">
              <w:rPr>
                <w:rFonts w:ascii="Arial" w:hAnsi="Arial" w:cs="Arial"/>
                <w:spacing w:val="-4"/>
                <w:lang w:val="pt-PT"/>
              </w:rPr>
              <w:t xml:space="preserve"> </w:t>
            </w:r>
            <w:r w:rsidRPr="00152AE1">
              <w:rPr>
                <w:rFonts w:ascii="Arial" w:hAnsi="Arial" w:cs="Arial"/>
                <w:lang w:val="pt-PT"/>
              </w:rPr>
              <w:t>DE</w:t>
            </w:r>
            <w:r w:rsidRPr="00152AE1">
              <w:rPr>
                <w:rFonts w:ascii="Arial" w:hAnsi="Arial" w:cs="Arial"/>
                <w:spacing w:val="-4"/>
                <w:lang w:val="pt-PT"/>
              </w:rPr>
              <w:t xml:space="preserve"> CORTE</w:t>
            </w:r>
          </w:p>
        </w:tc>
      </w:tr>
      <w:tr w:rsidR="005F5AE3" w:rsidRPr="00214F0A" w14:paraId="3B809EF4" w14:textId="77777777" w:rsidTr="00C0645D">
        <w:trPr>
          <w:trHeight w:val="272"/>
          <w:jc w:val="center"/>
        </w:trPr>
        <w:tc>
          <w:tcPr>
            <w:tcW w:w="3280" w:type="dxa"/>
            <w:vAlign w:val="center"/>
          </w:tcPr>
          <w:p w14:paraId="0C22F9A9" w14:textId="77777777" w:rsidR="005F5AE3" w:rsidRPr="00103342" w:rsidRDefault="005F5AE3" w:rsidP="005F5AE3">
            <w:pPr>
              <w:pStyle w:val="TableParagraph"/>
              <w:ind w:left="107" w:right="203"/>
              <w:rPr>
                <w:rFonts w:ascii="Arial" w:hAnsi="Arial" w:cs="Arial"/>
                <w:spacing w:val="-2"/>
              </w:rPr>
            </w:pPr>
            <w:r w:rsidRPr="00103342">
              <w:rPr>
                <w:rFonts w:ascii="Arial" w:hAnsi="Arial" w:cs="Arial"/>
                <w:spacing w:val="-2"/>
              </w:rPr>
              <w:t>10161500</w:t>
            </w:r>
          </w:p>
        </w:tc>
        <w:tc>
          <w:tcPr>
            <w:tcW w:w="5611" w:type="dxa"/>
          </w:tcPr>
          <w:p w14:paraId="34D070B5" w14:textId="77777777" w:rsidR="005F5AE3" w:rsidRPr="00214F0A" w:rsidRDefault="005F5AE3" w:rsidP="005F5AE3">
            <w:pPr>
              <w:pStyle w:val="TableParagraph"/>
              <w:ind w:left="105" w:right="203"/>
              <w:rPr>
                <w:rFonts w:ascii="Arial" w:hAnsi="Arial" w:cs="Arial"/>
              </w:rPr>
            </w:pPr>
            <w:r>
              <w:rPr>
                <w:rFonts w:ascii="Arial" w:hAnsi="Arial" w:cs="Arial"/>
              </w:rPr>
              <w:t>Código UNSPSC 10161500: ARBOLES Y ARBUSTOS</w:t>
            </w:r>
          </w:p>
        </w:tc>
      </w:tr>
    </w:tbl>
    <w:p w14:paraId="1D3282DE" w14:textId="77777777" w:rsidR="00463963" w:rsidRPr="002921F2" w:rsidRDefault="00463963">
      <w:pPr>
        <w:pStyle w:val="Prrafodelista"/>
        <w:widowControl w:val="0"/>
        <w:numPr>
          <w:ilvl w:val="3"/>
          <w:numId w:val="10"/>
        </w:numPr>
        <w:overflowPunct w:val="0"/>
        <w:autoSpaceDE w:val="0"/>
        <w:autoSpaceDN w:val="0"/>
        <w:adjustRightInd w:val="0"/>
        <w:spacing w:before="240" w:after="240" w:line="240" w:lineRule="auto"/>
        <w:ind w:left="709"/>
        <w:jc w:val="both"/>
        <w:rPr>
          <w:rFonts w:ascii="Arial Narrow" w:hAnsi="Arial Narrow"/>
          <w:b/>
          <w:bCs/>
          <w:lang w:val="es-ES_tradnl"/>
        </w:rPr>
      </w:pPr>
      <w:r w:rsidRPr="002921F2">
        <w:rPr>
          <w:rFonts w:ascii="Arial Narrow" w:hAnsi="Arial Narrow"/>
          <w:b/>
          <w:bCs/>
          <w:lang w:val="es-ES_tradnl"/>
        </w:rPr>
        <w:t xml:space="preserve">Consideraciones para la Acreditación de la Experiencia General </w:t>
      </w:r>
    </w:p>
    <w:p w14:paraId="32D6363B" w14:textId="552A61E0" w:rsidR="00463963" w:rsidRPr="002921F2" w:rsidRDefault="00463963">
      <w:pPr>
        <w:numPr>
          <w:ilvl w:val="0"/>
          <w:numId w:val="25"/>
        </w:numPr>
        <w:spacing w:after="240" w:line="240" w:lineRule="auto"/>
        <w:ind w:left="426" w:hanging="142"/>
        <w:jc w:val="both"/>
        <w:rPr>
          <w:rFonts w:ascii="Arial Narrow" w:hAnsi="Arial Narrow" w:cs="Arial"/>
          <w:lang w:val="es-ES_tradnl"/>
        </w:rPr>
      </w:pPr>
      <w:r w:rsidRPr="002921F2">
        <w:rPr>
          <w:rFonts w:ascii="Arial Narrow" w:hAnsi="Arial Narrow" w:cs="Arial"/>
          <w:lang w:val="es-ES_tradnl"/>
        </w:rPr>
        <w:t xml:space="preserve">Para el presente proceso de selección la experiencia a acreditar deberá encontrarse relacionada en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p>
    <w:p w14:paraId="7FE2F8F3" w14:textId="77777777" w:rsidR="00463963" w:rsidRPr="002921F2" w:rsidRDefault="73FCD480">
      <w:pPr>
        <w:numPr>
          <w:ilvl w:val="0"/>
          <w:numId w:val="25"/>
        </w:numPr>
        <w:spacing w:after="240" w:line="240" w:lineRule="auto"/>
        <w:ind w:left="426" w:hanging="142"/>
        <w:jc w:val="both"/>
        <w:rPr>
          <w:rFonts w:ascii="Arial Narrow" w:hAnsi="Arial Narrow" w:cs="Arial"/>
          <w:lang w:val="es-ES"/>
        </w:rPr>
      </w:pPr>
      <w:r w:rsidRPr="73FCD480">
        <w:rPr>
          <w:rFonts w:ascii="Arial Narrow" w:hAnsi="Arial Narrow" w:cs="Arial"/>
          <w:lang w:val="es-ES"/>
        </w:rPr>
        <w:t>En caso de que el proponente acredite contratos en los que haya participado como unión temporal o consorcio o sociedades o promesa de sociedad futura, se le acreditará como experiencia el valor que corresponda a su porcentaje de Participación.</w:t>
      </w:r>
    </w:p>
    <w:p w14:paraId="529D2BB4" w14:textId="77777777" w:rsidR="00463963" w:rsidRPr="002921F2" w:rsidRDefault="00463963">
      <w:pPr>
        <w:numPr>
          <w:ilvl w:val="0"/>
          <w:numId w:val="25"/>
        </w:numPr>
        <w:spacing w:after="240" w:line="240" w:lineRule="auto"/>
        <w:ind w:left="426" w:hanging="142"/>
        <w:jc w:val="both"/>
        <w:rPr>
          <w:rFonts w:ascii="Arial Narrow" w:hAnsi="Arial Narrow" w:cs="Arial"/>
          <w:lang w:val="es-ES_tradnl"/>
        </w:rPr>
      </w:pPr>
      <w:r w:rsidRPr="002921F2">
        <w:rPr>
          <w:rFonts w:ascii="Arial Narrow" w:hAnsi="Arial Narrow" w:cs="Arial"/>
          <w:lang w:val="es-ES_tradnl"/>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w:t>
      </w:r>
      <w:r w:rsidRPr="002921F2">
        <w:rPr>
          <w:rFonts w:ascii="Arial Narrow" w:hAnsi="Arial Narrow" w:cs="Arial"/>
          <w:lang w:val="es-ES_tradnl"/>
        </w:rPr>
        <w:lastRenderedPageBreak/>
        <w:t>conformen un proponente plural para participar en el presente proceso). El porcentaje de participación a considerar será el reportado en el Registro Único de Proponentes – RUP.</w:t>
      </w:r>
    </w:p>
    <w:p w14:paraId="60B108D0" w14:textId="55F9A72A" w:rsidR="00463963" w:rsidRPr="002921F2" w:rsidRDefault="00463963">
      <w:pPr>
        <w:numPr>
          <w:ilvl w:val="0"/>
          <w:numId w:val="25"/>
        </w:numPr>
        <w:spacing w:after="24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1DB5E0EE" w14:textId="77777777" w:rsidR="00463963" w:rsidRPr="002921F2" w:rsidRDefault="00463963" w:rsidP="005F5AE3">
      <w:pPr>
        <w:spacing w:after="240" w:line="240" w:lineRule="auto"/>
        <w:jc w:val="both"/>
        <w:rPr>
          <w:rFonts w:ascii="Arial Narrow" w:hAnsi="Arial Narrow" w:cs="Arial"/>
          <w:spacing w:val="-3"/>
          <w:lang w:val="es-ES_tradnl"/>
        </w:rPr>
      </w:pPr>
      <w:r w:rsidRPr="002921F2">
        <w:rPr>
          <w:rFonts w:ascii="Arial Narrow" w:hAnsi="Arial Narrow" w:cs="Arial"/>
          <w:lang w:val="es-ES_tradnl"/>
        </w:rPr>
        <w:t xml:space="preserve">Si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6A8E73C" w14:textId="77777777" w:rsidR="00463963" w:rsidRPr="002921F2" w:rsidRDefault="00463963" w:rsidP="005F5AE3">
      <w:pPr>
        <w:autoSpaceDE w:val="0"/>
        <w:autoSpaceDN w:val="0"/>
        <w:adjustRightInd w:val="0"/>
        <w:spacing w:after="240" w:line="240" w:lineRule="auto"/>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5AE0E270"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005BD9E7"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EC32604"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7F966302"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Valor inicial del contrato</w:t>
      </w:r>
    </w:p>
    <w:p w14:paraId="4761401B"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78E539BA" w14:textId="77777777" w:rsidR="00463963" w:rsidRPr="002921F2" w:rsidRDefault="73FCD480">
      <w:pPr>
        <w:numPr>
          <w:ilvl w:val="0"/>
          <w:numId w:val="27"/>
        </w:numPr>
        <w:spacing w:after="0" w:line="240" w:lineRule="auto"/>
        <w:rPr>
          <w:rFonts w:ascii="Arial Narrow" w:hAnsi="Arial Narrow"/>
          <w:lang w:val="es-ES"/>
        </w:rPr>
      </w:pPr>
      <w:r w:rsidRPr="73FCD480">
        <w:rPr>
          <w:rFonts w:ascii="Arial Narrow" w:hAnsi="Arial Narrow"/>
          <w:lang w:val="es-ES"/>
        </w:rPr>
        <w:t>Actividades y/o bienes ejecutados (Si aplica, conforme al literal iii del presente numeral)</w:t>
      </w:r>
    </w:p>
    <w:p w14:paraId="0CE48052"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351B850F"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7BCC5DEC" w14:textId="77777777" w:rsidR="00463963" w:rsidRPr="002921F2" w:rsidRDefault="00463963">
      <w:pPr>
        <w:numPr>
          <w:ilvl w:val="0"/>
          <w:numId w:val="27"/>
        </w:numPr>
        <w:spacing w:after="24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1FA06318" w14:textId="658ED976"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77D6751D" w14:textId="77777777" w:rsidR="00463963" w:rsidRPr="002921F2" w:rsidRDefault="00463963" w:rsidP="005F5AE3">
      <w:pPr>
        <w:spacing w:after="240" w:line="240" w:lineRule="auto"/>
        <w:jc w:val="both"/>
        <w:rPr>
          <w:rFonts w:ascii="Arial Narrow" w:hAnsi="Arial Narrow" w:cs="Arial"/>
          <w:lang w:val="es-ES"/>
        </w:rPr>
      </w:pPr>
      <w:r w:rsidRPr="73FCD480">
        <w:rPr>
          <w:rFonts w:ascii="Arial Narrow" w:hAnsi="Arial Narrow" w:cs="Arial"/>
          <w:b/>
          <w:bCs/>
          <w:color w:val="000000"/>
          <w:kern w:val="32"/>
          <w:lang w:val="es-ES"/>
        </w:rPr>
        <w:t>Nota:</w:t>
      </w:r>
      <w:r w:rsidRPr="73FCD480">
        <w:rPr>
          <w:rFonts w:ascii="Arial Narrow" w:hAnsi="Arial Narrow" w:cs="Arial"/>
          <w:color w:val="000000"/>
          <w:kern w:val="32"/>
          <w:lang w:val="es-ES"/>
        </w:rPr>
        <w:t xml:space="preserve"> De conformidad con el numeral 2.5 del artículo 2.2.1.1.1.5.2. del Decreto 1082 de 2015: “Si la constitución del interesado es menor a tres (3) años, puede acreditar la experiencia de sus accionistas, socios o </w:t>
      </w:r>
      <w:proofErr w:type="gramStart"/>
      <w:r w:rsidRPr="73FCD480">
        <w:rPr>
          <w:rFonts w:ascii="Arial Narrow" w:hAnsi="Arial Narrow" w:cs="Arial"/>
          <w:color w:val="000000"/>
          <w:kern w:val="32"/>
          <w:lang w:val="es-ES"/>
        </w:rPr>
        <w:t>constituyentes”;</w:t>
      </w:r>
      <w:proofErr w:type="gramEnd"/>
      <w:r w:rsidRPr="73FCD480">
        <w:rPr>
          <w:rFonts w:ascii="Arial Narrow" w:hAnsi="Arial Narrow" w:cs="Arial"/>
          <w:color w:val="000000"/>
          <w:kern w:val="32"/>
          <w:lang w:val="es-ES"/>
        </w:rPr>
        <w:t xml:space="preserve">  por lo anterior la entidad tendrá en cuenta solo la experiencia de los accionistas, socios o constituyentes de la sociedad hasta los tres (3) años de Constituida; luego de estos tres (3) años esta experiencia no será validada.</w:t>
      </w:r>
    </w:p>
    <w:p w14:paraId="3BD88782" w14:textId="77777777" w:rsidR="00463963" w:rsidRPr="002921F2" w:rsidRDefault="73FCD480">
      <w:pPr>
        <w:numPr>
          <w:ilvl w:val="0"/>
          <w:numId w:val="25"/>
        </w:numPr>
        <w:spacing w:after="240" w:line="240" w:lineRule="auto"/>
        <w:ind w:left="426" w:hanging="142"/>
        <w:jc w:val="both"/>
        <w:rPr>
          <w:rFonts w:ascii="Arial Narrow" w:hAnsi="Arial Narrow" w:cs="Arial"/>
          <w:lang w:val="es-ES"/>
        </w:rPr>
      </w:pPr>
      <w:r w:rsidRPr="73FCD480">
        <w:rPr>
          <w:rFonts w:ascii="Arial Narrow" w:hAnsi="Arial Narrow" w:cs="Arial"/>
          <w:lang w:val="es-ES"/>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50C66421"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lang w:val="es-ES_tradnl"/>
        </w:rPr>
      </w:pPr>
      <w:r w:rsidRPr="002921F2">
        <w:rPr>
          <w:rFonts w:ascii="Arial Narrow" w:hAnsi="Arial Narrow"/>
          <w:b/>
          <w:bCs/>
          <w:lang w:val="es-ES_tradnl"/>
        </w:rPr>
        <w:t xml:space="preserve">EXPERIENCIA ESPECÍFICA DEL PROPONENTE </w:t>
      </w:r>
    </w:p>
    <w:p w14:paraId="73DAB108" w14:textId="6023FC67" w:rsidR="005F5AE3" w:rsidRPr="00364603" w:rsidRDefault="005F5AE3" w:rsidP="005F5AE3">
      <w:pPr>
        <w:spacing w:after="240" w:line="240" w:lineRule="auto"/>
        <w:jc w:val="both"/>
        <w:rPr>
          <w:rFonts w:ascii="Arial" w:hAnsi="Arial" w:cs="Arial"/>
        </w:rPr>
      </w:pPr>
      <w:r w:rsidRPr="00364603">
        <w:rPr>
          <w:rFonts w:ascii="Arial" w:hAnsi="Arial" w:cs="Arial"/>
        </w:rPr>
        <w:lastRenderedPageBreak/>
        <w:t xml:space="preserve">La AEROCIVIL verificará la experiencia </w:t>
      </w:r>
      <w:r w:rsidRPr="00364603">
        <w:rPr>
          <w:rFonts w:ascii="Arial" w:hAnsi="Arial" w:cs="Arial"/>
          <w:color w:val="000000"/>
        </w:rPr>
        <w:t xml:space="preserve">específica del proponente con hasta dos (2) certificaciones </w:t>
      </w:r>
      <w:r w:rsidRPr="00364603">
        <w:rPr>
          <w:rFonts w:ascii="Arial" w:hAnsi="Arial" w:cs="Arial"/>
          <w:color w:val="000000"/>
          <w:spacing w:val="-2"/>
        </w:rPr>
        <w:t>de</w:t>
      </w:r>
      <w:r w:rsidRPr="00364603">
        <w:rPr>
          <w:rFonts w:ascii="Arial" w:hAnsi="Arial" w:cs="Arial"/>
          <w:color w:val="000000"/>
          <w:spacing w:val="-14"/>
        </w:rPr>
        <w:t xml:space="preserve"> </w:t>
      </w:r>
      <w:r w:rsidRPr="00364603">
        <w:rPr>
          <w:rFonts w:ascii="Arial" w:hAnsi="Arial" w:cs="Arial"/>
          <w:color w:val="000000"/>
          <w:spacing w:val="-2"/>
        </w:rPr>
        <w:t>contratos</w:t>
      </w:r>
      <w:r w:rsidRPr="00364603">
        <w:rPr>
          <w:rFonts w:ascii="Arial" w:hAnsi="Arial" w:cs="Arial"/>
          <w:color w:val="000000"/>
          <w:spacing w:val="-13"/>
        </w:rPr>
        <w:t xml:space="preserve"> </w:t>
      </w:r>
      <w:r w:rsidRPr="00364603">
        <w:rPr>
          <w:rFonts w:ascii="Arial" w:hAnsi="Arial" w:cs="Arial"/>
          <w:color w:val="000000"/>
          <w:spacing w:val="-2"/>
        </w:rPr>
        <w:t>o</w:t>
      </w:r>
      <w:r w:rsidRPr="00364603">
        <w:rPr>
          <w:rFonts w:ascii="Arial" w:hAnsi="Arial" w:cs="Arial"/>
          <w:color w:val="000000"/>
          <w:spacing w:val="-13"/>
        </w:rPr>
        <w:t xml:space="preserve"> </w:t>
      </w:r>
      <w:r w:rsidRPr="00364603">
        <w:rPr>
          <w:rFonts w:ascii="Arial" w:hAnsi="Arial" w:cs="Arial"/>
          <w:color w:val="000000"/>
          <w:spacing w:val="-2"/>
        </w:rPr>
        <w:t>actas</w:t>
      </w:r>
      <w:r w:rsidRPr="00364603">
        <w:rPr>
          <w:rFonts w:ascii="Arial" w:hAnsi="Arial" w:cs="Arial"/>
          <w:color w:val="000000"/>
          <w:spacing w:val="-14"/>
        </w:rPr>
        <w:t xml:space="preserve"> </w:t>
      </w:r>
      <w:r w:rsidRPr="00364603">
        <w:rPr>
          <w:rFonts w:ascii="Arial" w:hAnsi="Arial" w:cs="Arial"/>
          <w:color w:val="000000"/>
          <w:spacing w:val="-2"/>
        </w:rPr>
        <w:t>de</w:t>
      </w:r>
      <w:r w:rsidRPr="00364603">
        <w:rPr>
          <w:rFonts w:ascii="Arial" w:hAnsi="Arial" w:cs="Arial"/>
          <w:color w:val="000000"/>
          <w:spacing w:val="-13"/>
        </w:rPr>
        <w:t xml:space="preserve"> </w:t>
      </w:r>
      <w:r w:rsidRPr="00364603">
        <w:rPr>
          <w:rFonts w:ascii="Arial" w:hAnsi="Arial" w:cs="Arial"/>
          <w:color w:val="000000"/>
          <w:spacing w:val="-2"/>
        </w:rPr>
        <w:t>liquidación</w:t>
      </w:r>
      <w:r w:rsidRPr="00364603">
        <w:rPr>
          <w:rFonts w:ascii="Arial" w:hAnsi="Arial" w:cs="Arial"/>
          <w:color w:val="000000"/>
          <w:spacing w:val="-13"/>
        </w:rPr>
        <w:t xml:space="preserve"> </w:t>
      </w:r>
      <w:r w:rsidRPr="00364603">
        <w:rPr>
          <w:rFonts w:ascii="Arial" w:hAnsi="Arial" w:cs="Arial"/>
          <w:color w:val="000000"/>
          <w:spacing w:val="-2"/>
        </w:rPr>
        <w:t>o</w:t>
      </w:r>
      <w:r w:rsidRPr="00364603">
        <w:rPr>
          <w:rFonts w:ascii="Arial" w:hAnsi="Arial" w:cs="Arial"/>
          <w:color w:val="000000"/>
          <w:spacing w:val="-13"/>
        </w:rPr>
        <w:t xml:space="preserve"> </w:t>
      </w:r>
      <w:r w:rsidRPr="00364603">
        <w:rPr>
          <w:rFonts w:ascii="Arial" w:hAnsi="Arial" w:cs="Arial"/>
          <w:color w:val="000000"/>
          <w:spacing w:val="-2"/>
        </w:rPr>
        <w:t>actas</w:t>
      </w:r>
      <w:r w:rsidRPr="00364603">
        <w:rPr>
          <w:rFonts w:ascii="Arial" w:hAnsi="Arial" w:cs="Arial"/>
          <w:color w:val="000000"/>
          <w:spacing w:val="-14"/>
        </w:rPr>
        <w:t xml:space="preserve"> </w:t>
      </w:r>
      <w:r w:rsidRPr="00364603">
        <w:rPr>
          <w:rFonts w:ascii="Arial" w:hAnsi="Arial" w:cs="Arial"/>
          <w:color w:val="000000"/>
          <w:spacing w:val="-2"/>
        </w:rPr>
        <w:t>de</w:t>
      </w:r>
      <w:r w:rsidRPr="00364603">
        <w:rPr>
          <w:rFonts w:ascii="Arial" w:hAnsi="Arial" w:cs="Arial"/>
          <w:color w:val="000000"/>
          <w:spacing w:val="-13"/>
        </w:rPr>
        <w:t xml:space="preserve"> </w:t>
      </w:r>
      <w:r w:rsidRPr="00364603">
        <w:rPr>
          <w:rFonts w:ascii="Arial" w:hAnsi="Arial" w:cs="Arial"/>
          <w:color w:val="000000"/>
          <w:spacing w:val="-2"/>
        </w:rPr>
        <w:t>terminación</w:t>
      </w:r>
      <w:r w:rsidRPr="00364603">
        <w:rPr>
          <w:rFonts w:ascii="Arial" w:hAnsi="Arial" w:cs="Arial"/>
          <w:color w:val="000000"/>
          <w:spacing w:val="-13"/>
        </w:rPr>
        <w:t xml:space="preserve"> </w:t>
      </w:r>
      <w:r w:rsidRPr="00364603">
        <w:rPr>
          <w:rFonts w:ascii="Arial" w:hAnsi="Arial" w:cs="Arial"/>
          <w:color w:val="000000"/>
          <w:spacing w:val="-2"/>
        </w:rPr>
        <w:t>de</w:t>
      </w:r>
      <w:r w:rsidRPr="00364603">
        <w:rPr>
          <w:rFonts w:ascii="Arial" w:hAnsi="Arial" w:cs="Arial"/>
          <w:color w:val="000000"/>
          <w:spacing w:val="-14"/>
        </w:rPr>
        <w:t xml:space="preserve"> </w:t>
      </w:r>
      <w:r w:rsidRPr="00364603">
        <w:rPr>
          <w:rFonts w:ascii="Arial" w:hAnsi="Arial" w:cs="Arial"/>
          <w:color w:val="000000"/>
          <w:spacing w:val="-2"/>
        </w:rPr>
        <w:t>contratos</w:t>
      </w:r>
      <w:r w:rsidRPr="00364603">
        <w:rPr>
          <w:rFonts w:ascii="Arial" w:hAnsi="Arial" w:cs="Arial"/>
          <w:color w:val="000000"/>
          <w:spacing w:val="-13"/>
        </w:rPr>
        <w:t xml:space="preserve"> </w:t>
      </w:r>
      <w:r w:rsidRPr="00364603">
        <w:rPr>
          <w:rFonts w:ascii="Arial" w:hAnsi="Arial" w:cs="Arial"/>
          <w:color w:val="000000"/>
          <w:spacing w:val="-2"/>
        </w:rPr>
        <w:t>celebrados</w:t>
      </w:r>
      <w:r w:rsidRPr="00364603">
        <w:rPr>
          <w:rFonts w:ascii="Arial" w:hAnsi="Arial" w:cs="Arial"/>
          <w:color w:val="000000"/>
          <w:spacing w:val="-13"/>
        </w:rPr>
        <w:t xml:space="preserve"> </w:t>
      </w:r>
      <w:r w:rsidRPr="00364603">
        <w:rPr>
          <w:rFonts w:ascii="Arial" w:hAnsi="Arial" w:cs="Arial"/>
          <w:color w:val="000000"/>
          <w:spacing w:val="-2"/>
        </w:rPr>
        <w:t>con</w:t>
      </w:r>
      <w:r w:rsidRPr="00364603">
        <w:rPr>
          <w:rFonts w:ascii="Arial" w:hAnsi="Arial" w:cs="Arial"/>
          <w:color w:val="000000"/>
          <w:spacing w:val="-13"/>
        </w:rPr>
        <w:t xml:space="preserve"> </w:t>
      </w:r>
      <w:r w:rsidRPr="00364603">
        <w:rPr>
          <w:rFonts w:ascii="Arial" w:hAnsi="Arial" w:cs="Arial"/>
          <w:color w:val="000000"/>
          <w:spacing w:val="-2"/>
        </w:rPr>
        <w:t>entidades</w:t>
      </w:r>
      <w:r w:rsidRPr="00364603">
        <w:rPr>
          <w:rFonts w:ascii="Arial" w:hAnsi="Arial" w:cs="Arial"/>
          <w:color w:val="000000"/>
          <w:spacing w:val="-14"/>
        </w:rPr>
        <w:t xml:space="preserve"> </w:t>
      </w:r>
      <w:r w:rsidRPr="00364603">
        <w:rPr>
          <w:rFonts w:ascii="Arial" w:hAnsi="Arial" w:cs="Arial"/>
          <w:color w:val="000000"/>
          <w:spacing w:val="-2"/>
        </w:rPr>
        <w:t xml:space="preserve">públicas </w:t>
      </w:r>
      <w:r w:rsidRPr="00364603">
        <w:rPr>
          <w:rFonts w:ascii="Arial" w:hAnsi="Arial" w:cs="Arial"/>
          <w:color w:val="000000"/>
        </w:rPr>
        <w:t>o privadas, ejecutados y</w:t>
      </w:r>
      <w:r w:rsidRPr="00364603">
        <w:rPr>
          <w:rFonts w:ascii="Arial" w:hAnsi="Arial" w:cs="Arial"/>
          <w:color w:val="000000"/>
          <w:spacing w:val="-2"/>
        </w:rPr>
        <w:t xml:space="preserve"> </w:t>
      </w:r>
      <w:r w:rsidRPr="00364603">
        <w:rPr>
          <w:rFonts w:ascii="Arial" w:hAnsi="Arial" w:cs="Arial"/>
          <w:color w:val="000000"/>
        </w:rPr>
        <w:t>terminados; diferentes a los aportados para demostrar la experiencia general, debidamente registrados en el</w:t>
      </w:r>
      <w:r w:rsidRPr="00364603">
        <w:rPr>
          <w:rFonts w:ascii="Arial" w:hAnsi="Arial" w:cs="Arial"/>
          <w:color w:val="000000"/>
          <w:spacing w:val="-1"/>
        </w:rPr>
        <w:t xml:space="preserve"> </w:t>
      </w:r>
      <w:r w:rsidRPr="00364603">
        <w:rPr>
          <w:rFonts w:ascii="Arial" w:hAnsi="Arial" w:cs="Arial"/>
          <w:color w:val="000000"/>
        </w:rPr>
        <w:t xml:space="preserve">RUP e identificados cada uno en los siguientes códigos </w:t>
      </w:r>
      <w:r w:rsidRPr="00364603">
        <w:rPr>
          <w:rFonts w:ascii="Arial" w:hAnsi="Arial" w:cs="Arial"/>
          <w:b/>
          <w:bCs/>
          <w:color w:val="000000"/>
        </w:rPr>
        <w:t>70111500, 70131500, 11121600, 22101500, 10161500</w:t>
      </w:r>
      <w:r w:rsidRPr="00364603">
        <w:rPr>
          <w:rFonts w:ascii="Arial" w:hAnsi="Arial" w:cs="Arial"/>
          <w:b/>
          <w:bCs/>
          <w:spacing w:val="-5"/>
        </w:rPr>
        <w:t xml:space="preserve"> </w:t>
      </w:r>
      <w:r w:rsidRPr="00364603">
        <w:rPr>
          <w:rFonts w:ascii="Arial" w:hAnsi="Arial" w:cs="Arial"/>
        </w:rPr>
        <w:t>que</w:t>
      </w:r>
      <w:r w:rsidRPr="00364603">
        <w:rPr>
          <w:rFonts w:ascii="Arial" w:hAnsi="Arial" w:cs="Arial"/>
          <w:spacing w:val="-4"/>
        </w:rPr>
        <w:t xml:space="preserve"> </w:t>
      </w:r>
      <w:r w:rsidRPr="00364603">
        <w:rPr>
          <w:rFonts w:ascii="Arial" w:hAnsi="Arial" w:cs="Arial"/>
        </w:rPr>
        <w:t>sumados</w:t>
      </w:r>
      <w:r w:rsidRPr="00364603">
        <w:rPr>
          <w:rFonts w:ascii="Arial" w:hAnsi="Arial" w:cs="Arial"/>
          <w:spacing w:val="-6"/>
        </w:rPr>
        <w:t xml:space="preserve"> </w:t>
      </w:r>
      <w:r w:rsidRPr="00364603">
        <w:rPr>
          <w:rFonts w:ascii="Arial" w:hAnsi="Arial" w:cs="Arial"/>
        </w:rPr>
        <w:t>su</w:t>
      </w:r>
      <w:r w:rsidRPr="00364603">
        <w:rPr>
          <w:rFonts w:ascii="Arial" w:hAnsi="Arial" w:cs="Arial"/>
          <w:spacing w:val="-6"/>
        </w:rPr>
        <w:t xml:space="preserve"> </w:t>
      </w:r>
      <w:r w:rsidRPr="00364603">
        <w:rPr>
          <w:rFonts w:ascii="Arial" w:hAnsi="Arial" w:cs="Arial"/>
        </w:rPr>
        <w:t>valor</w:t>
      </w:r>
      <w:r w:rsidRPr="00364603">
        <w:rPr>
          <w:rFonts w:ascii="Arial" w:hAnsi="Arial" w:cs="Arial"/>
          <w:spacing w:val="-5"/>
        </w:rPr>
        <w:t xml:space="preserve"> </w:t>
      </w:r>
      <w:r w:rsidRPr="00364603">
        <w:rPr>
          <w:rFonts w:ascii="Arial" w:hAnsi="Arial" w:cs="Arial"/>
        </w:rPr>
        <w:t>total, expresado</w:t>
      </w:r>
      <w:r w:rsidRPr="00364603">
        <w:rPr>
          <w:rFonts w:ascii="Arial" w:hAnsi="Arial" w:cs="Arial"/>
          <w:spacing w:val="-16"/>
        </w:rPr>
        <w:t xml:space="preserve"> </w:t>
      </w:r>
      <w:r w:rsidRPr="00364603">
        <w:rPr>
          <w:rFonts w:ascii="Arial" w:hAnsi="Arial" w:cs="Arial"/>
        </w:rPr>
        <w:t>en</w:t>
      </w:r>
      <w:r w:rsidRPr="00364603">
        <w:rPr>
          <w:rFonts w:ascii="Arial" w:hAnsi="Arial" w:cs="Arial"/>
          <w:spacing w:val="-15"/>
        </w:rPr>
        <w:t xml:space="preserve"> </w:t>
      </w:r>
      <w:r w:rsidRPr="00364603">
        <w:rPr>
          <w:rFonts w:ascii="Arial" w:hAnsi="Arial" w:cs="Arial"/>
        </w:rPr>
        <w:t>SMMLV,</w:t>
      </w:r>
      <w:r w:rsidRPr="00364603">
        <w:rPr>
          <w:rFonts w:ascii="Arial" w:hAnsi="Arial" w:cs="Arial"/>
          <w:spacing w:val="-15"/>
        </w:rPr>
        <w:t xml:space="preserve"> </w:t>
      </w:r>
      <w:r w:rsidRPr="00364603">
        <w:rPr>
          <w:rFonts w:ascii="Arial" w:hAnsi="Arial" w:cs="Arial"/>
        </w:rPr>
        <w:t>sea igual</w:t>
      </w:r>
      <w:r w:rsidRPr="00364603">
        <w:rPr>
          <w:rFonts w:ascii="Arial" w:hAnsi="Arial" w:cs="Arial"/>
          <w:spacing w:val="-16"/>
        </w:rPr>
        <w:t xml:space="preserve"> </w:t>
      </w:r>
      <w:r w:rsidRPr="00364603">
        <w:rPr>
          <w:rFonts w:ascii="Arial" w:hAnsi="Arial" w:cs="Arial"/>
        </w:rPr>
        <w:t>o</w:t>
      </w:r>
      <w:r w:rsidRPr="00364603">
        <w:rPr>
          <w:rFonts w:ascii="Arial" w:hAnsi="Arial" w:cs="Arial"/>
          <w:spacing w:val="-15"/>
        </w:rPr>
        <w:t xml:space="preserve"> </w:t>
      </w:r>
      <w:r w:rsidRPr="00364603">
        <w:rPr>
          <w:rFonts w:ascii="Arial" w:hAnsi="Arial" w:cs="Arial"/>
        </w:rPr>
        <w:t>mayor</w:t>
      </w:r>
      <w:r w:rsidRPr="00364603">
        <w:rPr>
          <w:rFonts w:ascii="Arial" w:hAnsi="Arial" w:cs="Arial"/>
          <w:spacing w:val="-15"/>
        </w:rPr>
        <w:t xml:space="preserve"> </w:t>
      </w:r>
      <w:r w:rsidRPr="00364603">
        <w:rPr>
          <w:rFonts w:ascii="Arial" w:hAnsi="Arial" w:cs="Arial"/>
        </w:rPr>
        <w:t>al</w:t>
      </w:r>
      <w:r w:rsidRPr="00364603">
        <w:rPr>
          <w:rFonts w:ascii="Arial" w:hAnsi="Arial" w:cs="Arial"/>
          <w:spacing w:val="-13"/>
        </w:rPr>
        <w:t xml:space="preserve"> </w:t>
      </w:r>
      <w:r w:rsidRPr="00364603">
        <w:rPr>
          <w:rFonts w:ascii="Arial" w:hAnsi="Arial" w:cs="Arial"/>
        </w:rPr>
        <w:t>cien</w:t>
      </w:r>
      <w:r w:rsidRPr="00364603">
        <w:rPr>
          <w:rFonts w:ascii="Arial" w:hAnsi="Arial" w:cs="Arial"/>
          <w:spacing w:val="-11"/>
        </w:rPr>
        <w:t xml:space="preserve"> </w:t>
      </w:r>
      <w:r w:rsidRPr="00364603">
        <w:rPr>
          <w:rFonts w:ascii="Arial" w:hAnsi="Arial" w:cs="Arial"/>
        </w:rPr>
        <w:t>por</w:t>
      </w:r>
      <w:r w:rsidRPr="00364603">
        <w:rPr>
          <w:rFonts w:ascii="Arial" w:hAnsi="Arial" w:cs="Arial"/>
          <w:spacing w:val="-16"/>
        </w:rPr>
        <w:t xml:space="preserve"> </w:t>
      </w:r>
      <w:r w:rsidRPr="00364603">
        <w:rPr>
          <w:rFonts w:ascii="Arial" w:hAnsi="Arial" w:cs="Arial"/>
        </w:rPr>
        <w:t>ciento</w:t>
      </w:r>
      <w:r w:rsidRPr="00364603">
        <w:rPr>
          <w:rFonts w:ascii="Arial" w:hAnsi="Arial" w:cs="Arial"/>
          <w:spacing w:val="-14"/>
        </w:rPr>
        <w:t xml:space="preserve"> </w:t>
      </w:r>
      <w:r w:rsidRPr="00364603">
        <w:rPr>
          <w:rFonts w:ascii="Arial" w:hAnsi="Arial" w:cs="Arial"/>
        </w:rPr>
        <w:t>(100%)</w:t>
      </w:r>
      <w:r w:rsidRPr="00364603">
        <w:rPr>
          <w:rFonts w:ascii="Arial" w:hAnsi="Arial" w:cs="Arial"/>
          <w:spacing w:val="-10"/>
        </w:rPr>
        <w:t xml:space="preserve"> </w:t>
      </w:r>
      <w:r w:rsidRPr="00364603">
        <w:rPr>
          <w:rFonts w:ascii="Arial" w:hAnsi="Arial" w:cs="Arial"/>
        </w:rPr>
        <w:t>del</w:t>
      </w:r>
      <w:r w:rsidRPr="00364603">
        <w:rPr>
          <w:rFonts w:ascii="Arial" w:hAnsi="Arial" w:cs="Arial"/>
          <w:spacing w:val="-14"/>
        </w:rPr>
        <w:t xml:space="preserve"> </w:t>
      </w:r>
      <w:r w:rsidRPr="00364603">
        <w:rPr>
          <w:rFonts w:ascii="Arial" w:hAnsi="Arial" w:cs="Arial"/>
        </w:rPr>
        <w:t>presupuesto</w:t>
      </w:r>
      <w:r w:rsidRPr="00364603">
        <w:rPr>
          <w:rFonts w:ascii="Arial" w:hAnsi="Arial" w:cs="Arial"/>
          <w:spacing w:val="-13"/>
        </w:rPr>
        <w:t xml:space="preserve"> </w:t>
      </w:r>
      <w:r w:rsidRPr="00364603">
        <w:rPr>
          <w:rFonts w:ascii="Arial" w:hAnsi="Arial" w:cs="Arial"/>
        </w:rPr>
        <w:t>oficial</w:t>
      </w:r>
      <w:r w:rsidRPr="00364603">
        <w:rPr>
          <w:rFonts w:ascii="Arial" w:hAnsi="Arial" w:cs="Arial"/>
          <w:spacing w:val="-11"/>
        </w:rPr>
        <w:t xml:space="preserve"> </w:t>
      </w:r>
      <w:r w:rsidRPr="00364603">
        <w:rPr>
          <w:rFonts w:ascii="Arial" w:hAnsi="Arial" w:cs="Arial"/>
        </w:rPr>
        <w:t>y</w:t>
      </w:r>
      <w:r w:rsidRPr="00364603">
        <w:rPr>
          <w:rFonts w:ascii="Arial" w:hAnsi="Arial" w:cs="Arial"/>
          <w:spacing w:val="-16"/>
        </w:rPr>
        <w:t xml:space="preserve"> </w:t>
      </w:r>
      <w:r w:rsidRPr="00364603">
        <w:rPr>
          <w:rFonts w:ascii="Arial" w:hAnsi="Arial" w:cs="Arial"/>
        </w:rPr>
        <w:t>cuyo</w:t>
      </w:r>
      <w:r w:rsidRPr="00364603">
        <w:rPr>
          <w:rFonts w:ascii="Arial" w:hAnsi="Arial" w:cs="Arial"/>
          <w:spacing w:val="-15"/>
        </w:rPr>
        <w:t xml:space="preserve"> </w:t>
      </w:r>
      <w:r w:rsidRPr="00364603">
        <w:rPr>
          <w:rFonts w:ascii="Arial" w:hAnsi="Arial" w:cs="Arial"/>
        </w:rPr>
        <w:t>objeto, actividades u obligaciones contractuales esté relacionadas con:</w:t>
      </w:r>
    </w:p>
    <w:p w14:paraId="132767A8" w14:textId="5F96D794" w:rsidR="00463963" w:rsidRPr="002921F2" w:rsidRDefault="005F5AE3" w:rsidP="005F5AE3">
      <w:pPr>
        <w:spacing w:after="240" w:line="240" w:lineRule="auto"/>
        <w:jc w:val="both"/>
        <w:rPr>
          <w:rFonts w:ascii="Arial Narrow" w:hAnsi="Arial Narrow" w:cs="Arial"/>
          <w:bCs/>
          <w:lang w:val="es-ES_tradnl"/>
        </w:rPr>
      </w:pPr>
      <w:r w:rsidRPr="00364603">
        <w:rPr>
          <w:rFonts w:ascii="Arial" w:hAnsi="Arial" w:cs="Arial"/>
          <w:b/>
          <w:spacing w:val="-2"/>
          <w:u w:val="thick"/>
        </w:rPr>
        <w:t>PODA</w:t>
      </w:r>
      <w:r w:rsidRPr="00364603">
        <w:rPr>
          <w:rFonts w:ascii="Arial" w:hAnsi="Arial" w:cs="Arial"/>
          <w:b/>
          <w:spacing w:val="-14"/>
          <w:u w:val="thick"/>
        </w:rPr>
        <w:t xml:space="preserve"> </w:t>
      </w:r>
      <w:r w:rsidRPr="00364603">
        <w:rPr>
          <w:rFonts w:ascii="Arial" w:hAnsi="Arial" w:cs="Arial"/>
          <w:b/>
          <w:spacing w:val="-2"/>
          <w:u w:val="thick"/>
        </w:rPr>
        <w:t>Y</w:t>
      </w:r>
      <w:r w:rsidRPr="00364603">
        <w:rPr>
          <w:rFonts w:ascii="Arial" w:hAnsi="Arial" w:cs="Arial"/>
          <w:b/>
          <w:spacing w:val="-17"/>
          <w:u w:val="thick"/>
        </w:rPr>
        <w:t xml:space="preserve"> </w:t>
      </w:r>
      <w:r w:rsidRPr="00364603">
        <w:rPr>
          <w:rFonts w:ascii="Arial" w:hAnsi="Arial" w:cs="Arial"/>
          <w:b/>
          <w:spacing w:val="-2"/>
          <w:u w:val="thick"/>
        </w:rPr>
        <w:t>TALA</w:t>
      </w:r>
      <w:r w:rsidRPr="00364603">
        <w:rPr>
          <w:rFonts w:ascii="Arial" w:hAnsi="Arial" w:cs="Arial"/>
          <w:b/>
          <w:spacing w:val="-11"/>
          <w:u w:val="thick"/>
        </w:rPr>
        <w:t xml:space="preserve"> </w:t>
      </w:r>
      <w:r w:rsidRPr="00364603">
        <w:rPr>
          <w:rFonts w:ascii="Arial" w:hAnsi="Arial" w:cs="Arial"/>
          <w:b/>
          <w:spacing w:val="-2"/>
          <w:u w:val="thick"/>
        </w:rPr>
        <w:t>DE</w:t>
      </w:r>
      <w:r w:rsidRPr="00364603">
        <w:rPr>
          <w:rFonts w:ascii="Arial" w:hAnsi="Arial" w:cs="Arial"/>
          <w:b/>
          <w:spacing w:val="-14"/>
          <w:u w:val="thick"/>
        </w:rPr>
        <w:t xml:space="preserve"> </w:t>
      </w:r>
      <w:r w:rsidRPr="00364603">
        <w:rPr>
          <w:rFonts w:ascii="Arial" w:hAnsi="Arial" w:cs="Arial"/>
          <w:b/>
          <w:spacing w:val="-2"/>
          <w:u w:val="thick"/>
        </w:rPr>
        <w:t>INDIVIDUOS</w:t>
      </w:r>
      <w:r w:rsidRPr="00364603">
        <w:rPr>
          <w:rFonts w:ascii="Arial" w:hAnsi="Arial" w:cs="Arial"/>
          <w:b/>
          <w:spacing w:val="-15"/>
          <w:u w:val="thick"/>
        </w:rPr>
        <w:t xml:space="preserve"> </w:t>
      </w:r>
      <w:r w:rsidRPr="00364603">
        <w:rPr>
          <w:rFonts w:ascii="Arial" w:hAnsi="Arial" w:cs="Arial"/>
          <w:b/>
          <w:spacing w:val="-2"/>
          <w:u w:val="thick"/>
        </w:rPr>
        <w:t>ARBÓREOS</w:t>
      </w:r>
    </w:p>
    <w:p w14:paraId="1481A4D8" w14:textId="77777777" w:rsidR="00463963" w:rsidRPr="002921F2" w:rsidRDefault="00463963">
      <w:pPr>
        <w:pStyle w:val="Prrafodelista"/>
        <w:widowControl w:val="0"/>
        <w:numPr>
          <w:ilvl w:val="3"/>
          <w:numId w:val="10"/>
        </w:numPr>
        <w:overflowPunct w:val="0"/>
        <w:autoSpaceDE w:val="0"/>
        <w:autoSpaceDN w:val="0"/>
        <w:adjustRightInd w:val="0"/>
        <w:spacing w:after="240" w:line="240" w:lineRule="auto"/>
        <w:ind w:left="709"/>
        <w:jc w:val="both"/>
        <w:rPr>
          <w:rFonts w:ascii="Arial Narrow" w:hAnsi="Arial Narrow"/>
          <w:b/>
          <w:bCs/>
          <w:lang w:val="es-ES_tradnl"/>
        </w:rPr>
      </w:pPr>
      <w:r w:rsidRPr="002921F2">
        <w:rPr>
          <w:rFonts w:ascii="Arial Narrow" w:hAnsi="Arial Narrow"/>
          <w:b/>
          <w:bCs/>
          <w:lang w:val="es-ES_tradnl"/>
        </w:rPr>
        <w:t>Consideraciones para la Acreditación de la Experiencia Específica</w:t>
      </w:r>
    </w:p>
    <w:p w14:paraId="38D4421A" w14:textId="6751A374"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b/>
          <w:bCs/>
          <w:iCs/>
          <w:lang w:val="es-ES_tradnl"/>
        </w:rPr>
      </w:pPr>
      <w:r w:rsidRPr="002921F2">
        <w:rPr>
          <w:rFonts w:ascii="Arial Narrow" w:hAnsi="Arial Narrow" w:cs="Arial"/>
          <w:lang w:val="es-ES_tradnl"/>
        </w:rPr>
        <w:t xml:space="preserve">El proponente debe relacionar en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los contratos que pretenda hacer valer para la evaluación de su propuesta, dicho formato debe estar diligenciado en su totalidad.</w:t>
      </w:r>
      <w:r w:rsidRPr="002921F2">
        <w:rPr>
          <w:rFonts w:ascii="Arial Narrow" w:hAnsi="Arial Narrow" w:cs="Arial"/>
          <w:iCs/>
          <w:lang w:val="es-ES_tradnl"/>
        </w:rPr>
        <w:t xml:space="preserve"> Sólo serán tenidos en cuenta contratos que hayan sido iniciados, ejecutados y terminados.</w:t>
      </w:r>
    </w:p>
    <w:p w14:paraId="7D817BD8" w14:textId="77777777"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1D399ACE"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45F488F5"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136FAB7"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453D24E8"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Valor inicial del contrato</w:t>
      </w:r>
    </w:p>
    <w:p w14:paraId="55BDBDBC"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6B24ACE3" w14:textId="77777777" w:rsidR="00463963" w:rsidRPr="002921F2" w:rsidRDefault="73FCD480">
      <w:pPr>
        <w:numPr>
          <w:ilvl w:val="0"/>
          <w:numId w:val="27"/>
        </w:numPr>
        <w:spacing w:after="0" w:line="240" w:lineRule="auto"/>
        <w:rPr>
          <w:rFonts w:ascii="Arial Narrow" w:hAnsi="Arial Narrow"/>
          <w:lang w:val="es-ES"/>
        </w:rPr>
      </w:pPr>
      <w:r w:rsidRPr="73FCD480">
        <w:rPr>
          <w:rFonts w:ascii="Arial Narrow" w:hAnsi="Arial Narrow"/>
          <w:lang w:val="es-ES"/>
        </w:rPr>
        <w:t>Actividades y/o bienes ejecutados (Si aplica, conforme al literal iii del presente numeral)</w:t>
      </w:r>
    </w:p>
    <w:p w14:paraId="79096743"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78CB7DA2"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319F9947" w14:textId="77777777" w:rsidR="00463963" w:rsidRPr="002921F2" w:rsidRDefault="00463963">
      <w:pPr>
        <w:numPr>
          <w:ilvl w:val="0"/>
          <w:numId w:val="27"/>
        </w:numPr>
        <w:spacing w:after="24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5E073EF9" w14:textId="77777777" w:rsidR="00463963" w:rsidRPr="004E48C2" w:rsidRDefault="73FCD480">
      <w:pPr>
        <w:numPr>
          <w:ilvl w:val="0"/>
          <w:numId w:val="26"/>
        </w:numPr>
        <w:autoSpaceDE w:val="0"/>
        <w:autoSpaceDN w:val="0"/>
        <w:adjustRightInd w:val="0"/>
        <w:spacing w:after="240" w:line="240" w:lineRule="auto"/>
        <w:ind w:left="426" w:hanging="142"/>
        <w:jc w:val="both"/>
        <w:rPr>
          <w:rFonts w:ascii="Arial Narrow" w:hAnsi="Arial Narrow" w:cs="Arial"/>
          <w:lang w:val="es-ES"/>
        </w:rPr>
      </w:pPr>
      <w:r w:rsidRPr="73FCD480">
        <w:rPr>
          <w:rFonts w:ascii="Arial Narrow" w:hAnsi="Arial Narrow" w:cs="Arial"/>
          <w:lang w:val="es-ES"/>
        </w:rPr>
        <w:t xml:space="preserve">En el caso de </w:t>
      </w:r>
      <w:proofErr w:type="gramStart"/>
      <w:r w:rsidRPr="73FCD480">
        <w:rPr>
          <w:rFonts w:ascii="Arial Narrow" w:hAnsi="Arial Narrow" w:cs="Arial"/>
          <w:lang w:val="es-ES"/>
        </w:rPr>
        <w:t>que</w:t>
      </w:r>
      <w:proofErr w:type="gramEnd"/>
      <w:r w:rsidRPr="73FCD480">
        <w:rPr>
          <w:rFonts w:ascii="Arial Narrow" w:hAnsi="Arial Narrow" w:cs="Arial"/>
          <w:lang w:val="es-ES"/>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027EAD91" w14:textId="77777777" w:rsidR="00463963" w:rsidRPr="004E48C2" w:rsidRDefault="73FCD480">
      <w:pPr>
        <w:numPr>
          <w:ilvl w:val="0"/>
          <w:numId w:val="26"/>
        </w:numPr>
        <w:autoSpaceDE w:val="0"/>
        <w:autoSpaceDN w:val="0"/>
        <w:adjustRightInd w:val="0"/>
        <w:spacing w:after="240" w:line="240" w:lineRule="auto"/>
        <w:ind w:left="426" w:hanging="142"/>
        <w:jc w:val="both"/>
        <w:rPr>
          <w:rFonts w:ascii="Arial Narrow" w:hAnsi="Arial Narrow" w:cs="Arial"/>
          <w:lang w:val="es-ES"/>
        </w:rPr>
      </w:pPr>
      <w:r w:rsidRPr="73FCD480">
        <w:rPr>
          <w:rFonts w:ascii="Arial Narrow" w:hAnsi="Arial Narrow" w:cs="Arial"/>
          <w:lang w:val="es-ES"/>
        </w:rPr>
        <w:t>En caso de que el proponente acredite contratos en los que haya participado como unión temporal o consorcio o sociedades o promesa de sociedad futura, se le acreditará como experiencia el valor que corresponda a su porcentaje de Participación.</w:t>
      </w:r>
    </w:p>
    <w:p w14:paraId="23A1179E" w14:textId="77777777"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w:t>
      </w:r>
      <w:r w:rsidRPr="004E48C2">
        <w:rPr>
          <w:rFonts w:ascii="Arial Narrow" w:hAnsi="Arial Narrow" w:cs="Arial"/>
          <w:lang w:val="es-ES_tradnl"/>
        </w:rPr>
        <w:lastRenderedPageBreak/>
        <w:t>conformen</w:t>
      </w:r>
      <w:r w:rsidRPr="002921F2">
        <w:rPr>
          <w:rFonts w:ascii="Arial Narrow" w:hAnsi="Arial Narrow" w:cs="Arial"/>
          <w:color w:val="000000"/>
          <w:lang w:val="es-ES_tradnl"/>
        </w:rPr>
        <w:t xml:space="preserve"> un proponente plural para participar en el presente proceso). El porcentaje de participación a considerar será el reportado en el Registro Único de Proponentes – RUP.</w:t>
      </w:r>
    </w:p>
    <w:p w14:paraId="6FE45D7B" w14:textId="278EA050"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755F9728" w14:textId="77777777"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spacing w:val="-3"/>
          <w:lang w:val="es-ES_tradnl"/>
        </w:rPr>
      </w:pPr>
      <w:r w:rsidRPr="004E48C2">
        <w:rPr>
          <w:rFonts w:ascii="Arial Narrow" w:hAnsi="Arial Narrow" w:cs="Arial"/>
          <w:bCs/>
          <w:lang w:val="es-ES_tradnl"/>
        </w:rPr>
        <w:t>Si</w:t>
      </w:r>
      <w:r w:rsidRPr="002921F2">
        <w:rPr>
          <w:rFonts w:ascii="Arial Narrow" w:hAnsi="Arial Narrow" w:cs="Arial"/>
          <w:lang w:val="es-ES_tradnl"/>
        </w:rPr>
        <w:t xml:space="preserve">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26EFAB99" w14:textId="77777777"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bCs/>
          <w:color w:val="000000"/>
          <w:kern w:val="32"/>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Para</w:t>
      </w:r>
      <w:r w:rsidRPr="002921F2">
        <w:rPr>
          <w:rFonts w:ascii="Arial Narrow" w:hAnsi="Arial Narrow" w:cs="Arial"/>
          <w:bCs/>
          <w:color w:val="000000"/>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E4F17B3"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Certificación para empresas con menos de tres (03) años de constituidas: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76E2CDEB" w14:textId="77777777" w:rsidR="00463963" w:rsidRPr="002921F2" w:rsidRDefault="00463963" w:rsidP="005F5AE3">
      <w:pPr>
        <w:spacing w:after="240" w:line="240" w:lineRule="auto"/>
        <w:jc w:val="both"/>
        <w:rPr>
          <w:rFonts w:ascii="Arial Narrow" w:hAnsi="Arial Narrow" w:cs="Arial"/>
          <w:lang w:val="es-ES"/>
        </w:rPr>
      </w:pPr>
      <w:r w:rsidRPr="73FCD480">
        <w:rPr>
          <w:rFonts w:ascii="Arial Narrow" w:hAnsi="Arial Narrow" w:cs="Arial"/>
          <w:b/>
          <w:bCs/>
          <w:color w:val="000000"/>
          <w:kern w:val="32"/>
          <w:lang w:val="es-ES"/>
        </w:rPr>
        <w:t>Nota:</w:t>
      </w:r>
      <w:r w:rsidRPr="73FCD480">
        <w:rPr>
          <w:rFonts w:ascii="Arial Narrow" w:hAnsi="Arial Narrow" w:cs="Arial"/>
          <w:color w:val="000000"/>
          <w:kern w:val="32"/>
          <w:lang w:val="es-ES"/>
        </w:rPr>
        <w:t xml:space="preserve"> De conformidad con el numeral 2.5 del artículo 2.2.1.1.1.5.2. del Decreto 1082 de 2015: “Si la constitución del interesado es menor a tres (3) años, puede acreditar la experiencia de sus accionistas, socios o </w:t>
      </w:r>
      <w:proofErr w:type="gramStart"/>
      <w:r w:rsidRPr="73FCD480">
        <w:rPr>
          <w:rFonts w:ascii="Arial Narrow" w:hAnsi="Arial Narrow" w:cs="Arial"/>
          <w:color w:val="000000"/>
          <w:kern w:val="32"/>
          <w:lang w:val="es-ES"/>
        </w:rPr>
        <w:t>constituyentes”;</w:t>
      </w:r>
      <w:proofErr w:type="gramEnd"/>
      <w:r w:rsidRPr="73FCD480">
        <w:rPr>
          <w:rFonts w:ascii="Arial Narrow" w:hAnsi="Arial Narrow" w:cs="Arial"/>
          <w:color w:val="000000"/>
          <w:kern w:val="32"/>
          <w:lang w:val="es-ES"/>
        </w:rPr>
        <w:t xml:space="preserve">  por lo anterior la entidad tendrá en cuenta solo la experiencia de los accionistas, socios o constituyentes de la sociedad hasta los tres (3) años de Constituida; luego de estos tres (3) años esta experiencia no será validada.</w:t>
      </w:r>
    </w:p>
    <w:p w14:paraId="5F84D16D" w14:textId="77777777" w:rsidR="00463963" w:rsidRPr="004E48C2" w:rsidRDefault="00463963">
      <w:pPr>
        <w:numPr>
          <w:ilvl w:val="0"/>
          <w:numId w:val="26"/>
        </w:numPr>
        <w:autoSpaceDE w:val="0"/>
        <w:autoSpaceDN w:val="0"/>
        <w:adjustRightInd w:val="0"/>
        <w:spacing w:after="240" w:line="240" w:lineRule="auto"/>
        <w:ind w:left="426" w:hanging="142"/>
        <w:jc w:val="both"/>
        <w:rPr>
          <w:rFonts w:ascii="Arial Narrow" w:hAnsi="Arial Narrow" w:cs="Arial"/>
          <w:color w:val="000000"/>
          <w:kern w:val="32"/>
          <w:lang w:val="es-ES"/>
        </w:rPr>
      </w:pPr>
      <w:r w:rsidRPr="73FCD480">
        <w:rPr>
          <w:rFonts w:ascii="Arial Narrow" w:hAnsi="Arial Narrow" w:cs="Arial"/>
          <w:lang w:val="es-ES"/>
        </w:rPr>
        <w:t xml:space="preserve">En </w:t>
      </w:r>
      <w:r w:rsidRPr="73FCD480">
        <w:rPr>
          <w:rFonts w:ascii="Arial Narrow" w:hAnsi="Arial Narrow" w:cs="Arial"/>
          <w:color w:val="000000"/>
          <w:kern w:val="32"/>
          <w:lang w:val="es-ES"/>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468BC341" w14:textId="77777777"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iCs/>
          <w:lang w:val="es-ES_tradnl"/>
        </w:rPr>
      </w:pPr>
      <w:r w:rsidRPr="004E48C2">
        <w:rPr>
          <w:rFonts w:ascii="Arial Narrow" w:hAnsi="Arial Narrow" w:cs="Arial"/>
          <w:bCs/>
          <w:color w:val="000000"/>
          <w:kern w:val="32"/>
          <w:lang w:val="es-ES_tradnl"/>
        </w:rPr>
        <w:t>Para efectos de la acreditación de la experiencia requerida en el presente proceso de selección, no se aceptarán</w:t>
      </w:r>
      <w:r w:rsidRPr="002921F2">
        <w:rPr>
          <w:rFonts w:ascii="Arial Narrow" w:hAnsi="Arial Narrow" w:cs="Arial"/>
          <w:iCs/>
          <w:lang w:val="es-ES_tradnl"/>
        </w:rPr>
        <w:t xml:space="preserve"> Subcontratos, ni contratos ejecutados bajo la modalidad de administración delegada u oferta mercantil.</w:t>
      </w:r>
    </w:p>
    <w:p w14:paraId="5ECBCEA7"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cs="Arial"/>
          <w:b/>
          <w:bCs/>
          <w:lang w:val="es-ES_tradnl"/>
        </w:rPr>
      </w:pPr>
      <w:r w:rsidRPr="002921F2">
        <w:rPr>
          <w:rFonts w:ascii="Arial Narrow" w:hAnsi="Arial Narrow" w:cs="Arial"/>
          <w:b/>
          <w:bCs/>
          <w:lang w:val="es-ES_tradnl"/>
        </w:rPr>
        <w:t>CRITERIOS DIFERENCIALES EMPRENDIMIENTOS O EMPRESAS DE MUJERES Y MIPYMES</w:t>
      </w:r>
    </w:p>
    <w:p w14:paraId="30B5CE73" w14:textId="64C28779" w:rsidR="00463963" w:rsidRPr="002921F2" w:rsidRDefault="73FCD480" w:rsidP="005F5AE3">
      <w:pPr>
        <w:spacing w:after="240" w:line="240" w:lineRule="auto"/>
        <w:jc w:val="both"/>
        <w:rPr>
          <w:rFonts w:ascii="Arial Narrow" w:hAnsi="Arial Narrow" w:cs="Arial"/>
          <w:lang w:val="es-ES"/>
        </w:rPr>
      </w:pPr>
      <w:r w:rsidRPr="73FCD480">
        <w:rPr>
          <w:rFonts w:ascii="Arial Narrow" w:hAnsi="Arial Narrow" w:cs="Arial"/>
          <w:lang w:val="es-ES"/>
        </w:rPr>
        <w:t xml:space="preserve">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w:t>
      </w:r>
      <w:r w:rsidRPr="73FCD480">
        <w:rPr>
          <w:rFonts w:ascii="Arial Narrow" w:hAnsi="Arial Narrow" w:cs="Arial"/>
          <w:lang w:val="es-ES"/>
        </w:rPr>
        <w:lastRenderedPageBreak/>
        <w:t xml:space="preserve">complementen, podrá acreditar la experiencia solicitada con un (1) contrato adicional a los </w:t>
      </w:r>
      <w:r w:rsidR="00F77358">
        <w:rPr>
          <w:rFonts w:ascii="Arial Narrow" w:hAnsi="Arial Narrow" w:cs="Arial"/>
          <w:highlight w:val="lightGray"/>
          <w:lang w:val="es-ES"/>
        </w:rPr>
        <w:t>dos</w:t>
      </w:r>
      <w:r w:rsidRPr="73FCD480">
        <w:rPr>
          <w:rFonts w:ascii="Arial Narrow" w:hAnsi="Arial Narrow" w:cs="Arial"/>
          <w:highlight w:val="lightGray"/>
          <w:lang w:val="es-ES"/>
        </w:rPr>
        <w:t xml:space="preserve"> (</w:t>
      </w:r>
      <w:r w:rsidR="00F77358">
        <w:rPr>
          <w:rFonts w:ascii="Arial Narrow" w:hAnsi="Arial Narrow" w:cs="Arial"/>
          <w:highlight w:val="lightGray"/>
          <w:lang w:val="es-ES"/>
        </w:rPr>
        <w:t>2</w:t>
      </w:r>
      <w:r w:rsidRPr="73FCD480">
        <w:rPr>
          <w:rFonts w:ascii="Arial Narrow" w:hAnsi="Arial Narrow" w:cs="Arial"/>
          <w:highlight w:val="lightGray"/>
          <w:lang w:val="es-ES"/>
        </w:rPr>
        <w:t>)</w:t>
      </w:r>
      <w:r w:rsidRPr="73FCD480">
        <w:rPr>
          <w:rFonts w:ascii="Arial Narrow" w:hAnsi="Arial Narrow" w:cs="Arial"/>
          <w:lang w:val="es-ES"/>
        </w:rPr>
        <w:t xml:space="preserve"> inicialmente previstos, para un total máximo de </w:t>
      </w:r>
      <w:r w:rsidR="00F77358">
        <w:rPr>
          <w:rFonts w:ascii="Arial Narrow" w:hAnsi="Arial Narrow" w:cs="Arial"/>
          <w:highlight w:val="lightGray"/>
          <w:lang w:val="es-ES"/>
        </w:rPr>
        <w:t xml:space="preserve">tres </w:t>
      </w:r>
      <w:r w:rsidRPr="73FCD480">
        <w:rPr>
          <w:rFonts w:ascii="Arial Narrow" w:hAnsi="Arial Narrow" w:cs="Arial"/>
          <w:highlight w:val="lightGray"/>
          <w:lang w:val="es-ES"/>
        </w:rPr>
        <w:t>(</w:t>
      </w:r>
      <w:r w:rsidR="00F77358">
        <w:rPr>
          <w:rFonts w:ascii="Arial Narrow" w:hAnsi="Arial Narrow" w:cs="Arial"/>
          <w:highlight w:val="lightGray"/>
          <w:lang w:val="es-ES"/>
        </w:rPr>
        <w:t>3</w:t>
      </w:r>
      <w:r w:rsidRPr="73FCD480">
        <w:rPr>
          <w:rFonts w:ascii="Arial Narrow" w:hAnsi="Arial Narrow" w:cs="Arial"/>
          <w:highlight w:val="lightGray"/>
          <w:lang w:val="es-ES"/>
        </w:rPr>
        <w:t>)</w:t>
      </w:r>
      <w:r w:rsidRPr="73FCD480">
        <w:rPr>
          <w:rFonts w:ascii="Arial Narrow" w:hAnsi="Arial Narrow" w:cs="Arial"/>
          <w:lang w:val="es-ES"/>
        </w:rPr>
        <w:t xml:space="preserve"> contratos.</w:t>
      </w:r>
    </w:p>
    <w:p w14:paraId="125048C0" w14:textId="6EEB6CBD" w:rsidR="00463963" w:rsidRPr="002921F2" w:rsidRDefault="73FCD480" w:rsidP="005F5AE3">
      <w:pPr>
        <w:spacing w:after="240" w:line="240" w:lineRule="auto"/>
        <w:jc w:val="both"/>
        <w:rPr>
          <w:rFonts w:ascii="Arial Narrow" w:hAnsi="Arial Narrow" w:cs="Arial"/>
          <w:lang w:val="es-ES"/>
        </w:rPr>
      </w:pPr>
      <w:r w:rsidRPr="73FCD480">
        <w:rPr>
          <w:rFonts w:ascii="Arial Narrow" w:hAnsi="Arial Narrow" w:cs="Arial"/>
          <w:lang w:val="es-ES"/>
        </w:rPr>
        <w:t xml:space="preserve">En caso de que el Proponente persona natural o jurídica acredite la calidad de Mipyme y de emprendimiento y empresa de mujeres con domicilio en el territorio nacional de manera conjunta, podrá acreditar la experiencia solicitada con </w:t>
      </w:r>
      <w:r w:rsidRPr="73FCD480">
        <w:rPr>
          <w:rFonts w:ascii="Arial Narrow" w:hAnsi="Arial Narrow" w:cs="Arial"/>
          <w:highlight w:val="lightGray"/>
          <w:lang w:val="es-ES"/>
        </w:rPr>
        <w:t>dos (2)</w:t>
      </w:r>
      <w:r w:rsidRPr="73FCD480">
        <w:rPr>
          <w:rFonts w:ascii="Arial Narrow" w:hAnsi="Arial Narrow" w:cs="Arial"/>
          <w:lang w:val="es-ES"/>
        </w:rPr>
        <w:t xml:space="preserve"> contratos adicionales a los </w:t>
      </w:r>
      <w:r w:rsidR="00F77358">
        <w:rPr>
          <w:rFonts w:ascii="Arial Narrow" w:hAnsi="Arial Narrow" w:cs="Arial"/>
          <w:highlight w:val="lightGray"/>
          <w:lang w:val="es-ES"/>
        </w:rPr>
        <w:t xml:space="preserve">dos </w:t>
      </w:r>
      <w:r w:rsidRPr="73FCD480">
        <w:rPr>
          <w:rFonts w:ascii="Arial Narrow" w:hAnsi="Arial Narrow" w:cs="Arial"/>
          <w:highlight w:val="lightGray"/>
          <w:lang w:val="es-ES"/>
        </w:rPr>
        <w:t>(</w:t>
      </w:r>
      <w:r w:rsidR="00F77358">
        <w:rPr>
          <w:rFonts w:ascii="Arial Narrow" w:hAnsi="Arial Narrow" w:cs="Arial"/>
          <w:highlight w:val="lightGray"/>
          <w:lang w:val="es-ES"/>
        </w:rPr>
        <w:t>2</w:t>
      </w:r>
      <w:r w:rsidRPr="73FCD480">
        <w:rPr>
          <w:rFonts w:ascii="Arial Narrow" w:hAnsi="Arial Narrow" w:cs="Arial"/>
          <w:highlight w:val="lightGray"/>
          <w:lang w:val="es-ES"/>
        </w:rPr>
        <w:t>)</w:t>
      </w:r>
      <w:r w:rsidRPr="73FCD480">
        <w:rPr>
          <w:rFonts w:ascii="Arial Narrow" w:hAnsi="Arial Narrow" w:cs="Arial"/>
          <w:lang w:val="es-ES"/>
        </w:rPr>
        <w:t xml:space="preserve"> inicialmente previstos, para un total de máximo </w:t>
      </w:r>
      <w:r w:rsidR="00F77358">
        <w:rPr>
          <w:rFonts w:ascii="Arial Narrow" w:hAnsi="Arial Narrow" w:cs="Arial"/>
          <w:highlight w:val="lightGray"/>
          <w:lang w:val="es-ES"/>
        </w:rPr>
        <w:t xml:space="preserve">cuatro </w:t>
      </w:r>
      <w:r w:rsidRPr="73FCD480">
        <w:rPr>
          <w:rFonts w:ascii="Arial Narrow" w:hAnsi="Arial Narrow" w:cs="Arial"/>
          <w:highlight w:val="lightGray"/>
          <w:lang w:val="es-ES"/>
        </w:rPr>
        <w:t>(</w:t>
      </w:r>
      <w:r w:rsidR="00F77358">
        <w:rPr>
          <w:rFonts w:ascii="Arial Narrow" w:hAnsi="Arial Narrow" w:cs="Arial"/>
          <w:highlight w:val="lightGray"/>
          <w:lang w:val="es-ES"/>
        </w:rPr>
        <w:t>4</w:t>
      </w:r>
      <w:r w:rsidRPr="73FCD480">
        <w:rPr>
          <w:rFonts w:ascii="Arial Narrow" w:hAnsi="Arial Narrow" w:cs="Arial"/>
          <w:highlight w:val="lightGray"/>
          <w:lang w:val="es-ES"/>
        </w:rPr>
        <w:t>)</w:t>
      </w:r>
      <w:r w:rsidRPr="73FCD480">
        <w:rPr>
          <w:rFonts w:ascii="Arial Narrow" w:hAnsi="Arial Narrow" w:cs="Arial"/>
          <w:lang w:val="es-ES"/>
        </w:rPr>
        <w:t xml:space="preserve"> contratos.</w:t>
      </w:r>
    </w:p>
    <w:p w14:paraId="01D0E2C7" w14:textId="77777777" w:rsidR="00463963" w:rsidRPr="002921F2" w:rsidRDefault="73FCD480" w:rsidP="005F5AE3">
      <w:pPr>
        <w:spacing w:after="240" w:line="240" w:lineRule="auto"/>
        <w:jc w:val="both"/>
        <w:rPr>
          <w:rFonts w:ascii="Arial Narrow" w:hAnsi="Arial Narrow" w:cs="Arial"/>
          <w:lang w:val="es-ES"/>
        </w:rPr>
      </w:pPr>
      <w:r w:rsidRPr="73FCD480">
        <w:rPr>
          <w:rFonts w:ascii="Arial Narrow" w:hAnsi="Arial Narrow" w:cs="Arial"/>
          <w:lang w:val="es-ES"/>
        </w:rPr>
        <w:t xml:space="preserve">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w:t>
      </w:r>
      <w:r w:rsidRPr="73FCD480">
        <w:rPr>
          <w:rFonts w:ascii="Arial Narrow" w:hAnsi="Arial Narrow" w:cs="Arial"/>
          <w:highlight w:val="lightGray"/>
          <w:lang w:val="es-ES"/>
        </w:rPr>
        <w:t>tres (3)</w:t>
      </w:r>
      <w:r w:rsidRPr="73FCD480">
        <w:rPr>
          <w:rFonts w:ascii="Arial Narrow" w:hAnsi="Arial Narrow" w:cs="Arial"/>
          <w:lang w:val="es-ES"/>
        </w:rPr>
        <w:t xml:space="preserve"> inicialmente previstos, para un total de máximo </w:t>
      </w:r>
      <w:r w:rsidRPr="73FCD480">
        <w:rPr>
          <w:rFonts w:ascii="Arial Narrow" w:hAnsi="Arial Narrow" w:cs="Arial"/>
          <w:highlight w:val="lightGray"/>
          <w:lang w:val="es-ES"/>
        </w:rPr>
        <w:t>cuatro (4)</w:t>
      </w:r>
      <w:r w:rsidRPr="73FCD480">
        <w:rPr>
          <w:rFonts w:ascii="Arial Narrow" w:hAnsi="Arial Narrow" w:cs="Arial"/>
          <w:lang w:val="es-ES"/>
        </w:rPr>
        <w:t xml:space="preserve"> contratos.</w:t>
      </w:r>
    </w:p>
    <w:p w14:paraId="0AC8DF29" w14:textId="442E50DB" w:rsidR="00463963" w:rsidRPr="002921F2" w:rsidRDefault="73FCD480" w:rsidP="005F5AE3">
      <w:pPr>
        <w:spacing w:after="240" w:line="240" w:lineRule="auto"/>
        <w:jc w:val="both"/>
        <w:rPr>
          <w:rFonts w:ascii="Arial Narrow" w:hAnsi="Arial Narrow" w:cs="Arial"/>
          <w:lang w:val="es-ES"/>
        </w:rPr>
      </w:pPr>
      <w:r w:rsidRPr="73FCD480">
        <w:rPr>
          <w:rFonts w:ascii="Arial Narrow" w:hAnsi="Arial Narrow" w:cs="Arial"/>
          <w:lang w:val="es-ES"/>
        </w:rPr>
        <w:t xml:space="preserve">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w:t>
      </w:r>
      <w:r w:rsidR="00F77358">
        <w:rPr>
          <w:rFonts w:ascii="Arial Narrow" w:hAnsi="Arial Narrow" w:cs="Arial"/>
          <w:highlight w:val="lightGray"/>
          <w:lang w:val="es-ES"/>
        </w:rPr>
        <w:t>dos</w:t>
      </w:r>
      <w:r w:rsidRPr="73FCD480">
        <w:rPr>
          <w:rFonts w:ascii="Arial Narrow" w:hAnsi="Arial Narrow" w:cs="Arial"/>
          <w:highlight w:val="lightGray"/>
          <w:lang w:val="es-ES"/>
        </w:rPr>
        <w:t xml:space="preserve"> (</w:t>
      </w:r>
      <w:r w:rsidR="00F77358">
        <w:rPr>
          <w:rFonts w:ascii="Arial Narrow" w:hAnsi="Arial Narrow" w:cs="Arial"/>
          <w:highlight w:val="lightGray"/>
          <w:lang w:val="es-ES"/>
        </w:rPr>
        <w:t>2</w:t>
      </w:r>
      <w:r w:rsidRPr="73FCD480">
        <w:rPr>
          <w:rFonts w:ascii="Arial Narrow" w:hAnsi="Arial Narrow" w:cs="Arial"/>
          <w:highlight w:val="lightGray"/>
          <w:lang w:val="es-ES"/>
        </w:rPr>
        <w:t>)</w:t>
      </w:r>
      <w:r w:rsidRPr="73FCD480">
        <w:rPr>
          <w:rFonts w:ascii="Arial Narrow" w:hAnsi="Arial Narrow" w:cs="Arial"/>
          <w:lang w:val="es-ES"/>
        </w:rPr>
        <w:t xml:space="preserve"> inicialmente previstos, para un total de máximo </w:t>
      </w:r>
      <w:r w:rsidR="00F77358">
        <w:rPr>
          <w:rFonts w:ascii="Arial Narrow" w:hAnsi="Arial Narrow" w:cs="Arial"/>
          <w:highlight w:val="lightGray"/>
          <w:lang w:val="es-ES"/>
        </w:rPr>
        <w:t xml:space="preserve">cuatro </w:t>
      </w:r>
      <w:r w:rsidRPr="73FCD480">
        <w:rPr>
          <w:rFonts w:ascii="Arial Narrow" w:hAnsi="Arial Narrow" w:cs="Arial"/>
          <w:highlight w:val="lightGray"/>
          <w:lang w:val="es-ES"/>
        </w:rPr>
        <w:t>(</w:t>
      </w:r>
      <w:r w:rsidR="00F77358">
        <w:rPr>
          <w:rFonts w:ascii="Arial Narrow" w:hAnsi="Arial Narrow" w:cs="Arial"/>
          <w:highlight w:val="lightGray"/>
          <w:lang w:val="es-ES"/>
        </w:rPr>
        <w:t>4</w:t>
      </w:r>
      <w:r w:rsidRPr="73FCD480">
        <w:rPr>
          <w:rFonts w:ascii="Arial Narrow" w:hAnsi="Arial Narrow" w:cs="Arial"/>
          <w:highlight w:val="lightGray"/>
          <w:lang w:val="es-ES"/>
        </w:rPr>
        <w:t>)</w:t>
      </w:r>
      <w:r w:rsidRPr="73FCD480">
        <w:rPr>
          <w:rFonts w:ascii="Arial Narrow" w:hAnsi="Arial Narrow" w:cs="Arial"/>
          <w:lang w:val="es-ES"/>
        </w:rPr>
        <w:t xml:space="preserve"> contratos. En todo caso no será posible aportar más de dos (2) contratos adicionales aun cuando otros integrantes del Proponente Plural también cumplan las condiciones previamente definidas.</w:t>
      </w:r>
    </w:p>
    <w:p w14:paraId="6077D30A" w14:textId="0FF2EB1F" w:rsidR="00463963" w:rsidRPr="002921F2" w:rsidRDefault="73FCD480" w:rsidP="005F5AE3">
      <w:pPr>
        <w:spacing w:after="240" w:line="240" w:lineRule="auto"/>
        <w:jc w:val="both"/>
        <w:rPr>
          <w:rFonts w:ascii="Arial Narrow" w:hAnsi="Arial Narrow" w:cs="Arial"/>
          <w:lang w:val="es-ES"/>
        </w:rPr>
      </w:pPr>
      <w:r w:rsidRPr="73FCD480">
        <w:rPr>
          <w:rFonts w:ascii="Arial Narrow" w:hAnsi="Arial Narrow" w:cs="Arial"/>
          <w:lang w:val="es-ES"/>
        </w:rPr>
        <w:t>Para acreditar la calidad de Mipyme y/o de emprendimiento y empresa de mujeres el Proponente deberá diligenciar el “Formato 24- Acreditación de emprendimientos y empresas de mujeres” y/o el “Formato 23 - Acreditación Mipyme” y aportar la documentación requerida en los artículos 2.2.1.2.4.2.4 y 2.2.1.2.4.2.14 del Decreto 1082 de 2015, o la norma que lo modifique, complemente o sustituya.</w:t>
      </w:r>
    </w:p>
    <w:p w14:paraId="3338CA30" w14:textId="77777777" w:rsidR="00463963" w:rsidRPr="002921F2" w:rsidRDefault="00463963">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Narrow" w:hAnsi="Arial Narrow"/>
          <w:b/>
          <w:bCs/>
          <w:lang w:val="es-ES_tradnl"/>
        </w:rPr>
      </w:pPr>
      <w:r w:rsidRPr="002921F2">
        <w:rPr>
          <w:rFonts w:ascii="Arial Narrow" w:hAnsi="Arial Narrow"/>
          <w:b/>
          <w:bCs/>
          <w:lang w:val="es-ES_tradnl"/>
        </w:rPr>
        <w:t>OTROS ASPECTOS TÉCNICOS DE OBLIGATORIO CUMPLIMIENTO</w:t>
      </w:r>
    </w:p>
    <w:p w14:paraId="469484A3" w14:textId="77777777" w:rsidR="00463963" w:rsidRPr="002921F2" w:rsidRDefault="73FCD480">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
        </w:rPr>
      </w:pPr>
      <w:r w:rsidRPr="73FCD480">
        <w:rPr>
          <w:rFonts w:ascii="Arial Narrow" w:hAnsi="Arial Narrow"/>
          <w:b/>
          <w:bCs/>
          <w:lang w:val="es-ES"/>
        </w:rPr>
        <w:t xml:space="preserve">FORMATO </w:t>
      </w:r>
      <w:proofErr w:type="gramStart"/>
      <w:r w:rsidRPr="73FCD480">
        <w:rPr>
          <w:rFonts w:ascii="Arial Narrow" w:hAnsi="Arial Narrow"/>
          <w:b/>
          <w:bCs/>
          <w:lang w:val="es-ES"/>
        </w:rPr>
        <w:t>8  ESPECIFICACIONES</w:t>
      </w:r>
      <w:proofErr w:type="gramEnd"/>
      <w:r w:rsidRPr="73FCD480">
        <w:rPr>
          <w:rFonts w:ascii="Arial Narrow" w:hAnsi="Arial Narrow"/>
          <w:b/>
          <w:bCs/>
          <w:lang w:val="es-ES"/>
        </w:rPr>
        <w:t xml:space="preserve"> TÉCNICAS </w:t>
      </w:r>
    </w:p>
    <w:p w14:paraId="644606B4" w14:textId="143A631E" w:rsidR="00463963" w:rsidRDefault="73FCD480" w:rsidP="005F5AE3">
      <w:pPr>
        <w:pStyle w:val="Capitulo2"/>
        <w:spacing w:after="240"/>
        <w:ind w:left="0" w:right="0"/>
        <w:rPr>
          <w:lang w:val="es-ES"/>
        </w:rPr>
      </w:pPr>
      <w:r w:rsidRPr="73FCD480">
        <w:rPr>
          <w:lang w:val="es-ES"/>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73FCD480">
        <w:rPr>
          <w:lang w:val="es-ES"/>
        </w:rPr>
        <w:t>del  Formato</w:t>
      </w:r>
      <w:proofErr w:type="gramEnd"/>
      <w:r w:rsidRPr="73FCD480">
        <w:rPr>
          <w:lang w:val="es-ES"/>
        </w:rPr>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5872D103" w14:textId="354A3905" w:rsidR="005F5AE3" w:rsidRPr="005F5AE3" w:rsidRDefault="005F5AE3" w:rsidP="005F5AE3">
      <w:pPr>
        <w:pStyle w:val="Capitulo2"/>
        <w:spacing w:after="240"/>
        <w:ind w:left="0" w:right="0"/>
        <w:rPr>
          <w:lang w:val="es-ES"/>
        </w:rPr>
      </w:pPr>
      <w:r>
        <w:rPr>
          <w:lang w:val="es-ES"/>
        </w:rPr>
        <w:t>De manera complementaria e integral se deberá tener en cuenta las exigencias contempladas en los estudios previos, en el presente capitulo en particular respecto de lo dispuesto en los estudios en sus numerales 10.4.2 y subsiguientes.</w:t>
      </w:r>
    </w:p>
    <w:p w14:paraId="40D89FF9" w14:textId="3EFC2413" w:rsidR="005F5AE3" w:rsidRPr="005F5AE3" w:rsidRDefault="005F5AE3">
      <w:pPr>
        <w:pStyle w:val="Prrafodelista"/>
        <w:widowControl w:val="0"/>
        <w:numPr>
          <w:ilvl w:val="2"/>
          <w:numId w:val="10"/>
        </w:numPr>
        <w:overflowPunct w:val="0"/>
        <w:autoSpaceDE w:val="0"/>
        <w:autoSpaceDN w:val="0"/>
        <w:adjustRightInd w:val="0"/>
        <w:spacing w:after="240" w:line="240" w:lineRule="auto"/>
        <w:ind w:left="709"/>
        <w:jc w:val="both"/>
        <w:rPr>
          <w:rFonts w:ascii="Arial Narrow" w:hAnsi="Arial Narrow"/>
          <w:lang w:val="es-ES_tradnl"/>
        </w:rPr>
      </w:pPr>
      <w:r w:rsidRPr="005F5AE3">
        <w:rPr>
          <w:rFonts w:ascii="Arial" w:hAnsi="Arial" w:cs="Arial"/>
          <w:b/>
        </w:rPr>
        <w:t>Experiencia</w:t>
      </w:r>
      <w:r w:rsidRPr="005F5AE3">
        <w:rPr>
          <w:rFonts w:ascii="Arial" w:hAnsi="Arial" w:cs="Arial"/>
          <w:b/>
          <w:spacing w:val="-6"/>
        </w:rPr>
        <w:t xml:space="preserve"> </w:t>
      </w:r>
      <w:r w:rsidRPr="005F5AE3">
        <w:rPr>
          <w:rFonts w:ascii="Arial" w:hAnsi="Arial" w:cs="Arial"/>
          <w:b/>
        </w:rPr>
        <w:t>del</w:t>
      </w:r>
      <w:r w:rsidRPr="005F5AE3">
        <w:rPr>
          <w:rFonts w:ascii="Arial" w:hAnsi="Arial" w:cs="Arial"/>
          <w:b/>
          <w:spacing w:val="-2"/>
        </w:rPr>
        <w:t xml:space="preserve"> </w:t>
      </w:r>
      <w:r w:rsidRPr="005F5AE3">
        <w:rPr>
          <w:rFonts w:ascii="Arial" w:hAnsi="Arial" w:cs="Arial"/>
          <w:b/>
        </w:rPr>
        <w:t>equipo</w:t>
      </w:r>
      <w:r w:rsidRPr="005F5AE3">
        <w:rPr>
          <w:rFonts w:ascii="Arial" w:hAnsi="Arial" w:cs="Arial"/>
          <w:b/>
          <w:spacing w:val="-8"/>
        </w:rPr>
        <w:t xml:space="preserve"> </w:t>
      </w:r>
      <w:r w:rsidRPr="005F5AE3">
        <w:rPr>
          <w:rFonts w:ascii="Arial" w:hAnsi="Arial" w:cs="Arial"/>
          <w:b/>
        </w:rPr>
        <w:t>de</w:t>
      </w:r>
      <w:r w:rsidRPr="005F5AE3">
        <w:rPr>
          <w:rFonts w:ascii="Arial" w:hAnsi="Arial" w:cs="Arial"/>
          <w:b/>
          <w:spacing w:val="-4"/>
        </w:rPr>
        <w:t xml:space="preserve"> </w:t>
      </w:r>
      <w:r w:rsidRPr="005F5AE3">
        <w:rPr>
          <w:rFonts w:ascii="Arial" w:hAnsi="Arial" w:cs="Arial"/>
          <w:b/>
        </w:rPr>
        <w:t>trabajo:</w:t>
      </w:r>
      <w:r w:rsidRPr="005F5AE3">
        <w:rPr>
          <w:rFonts w:ascii="Arial" w:hAnsi="Arial" w:cs="Arial"/>
          <w:b/>
          <w:spacing w:val="-3"/>
        </w:rPr>
        <w:t xml:space="preserve"> </w:t>
      </w:r>
    </w:p>
    <w:p w14:paraId="517DECFF" w14:textId="77777777" w:rsidR="005F5AE3" w:rsidRPr="0064617E" w:rsidRDefault="005F5AE3" w:rsidP="005F5AE3">
      <w:pPr>
        <w:spacing w:after="240" w:line="240" w:lineRule="auto"/>
        <w:ind w:right="203"/>
        <w:jc w:val="both"/>
        <w:rPr>
          <w:rFonts w:ascii="Arial Narrow" w:hAnsi="Arial Narrow" w:cs="Arial"/>
        </w:rPr>
      </w:pPr>
      <w:r w:rsidRPr="0064617E">
        <w:rPr>
          <w:rFonts w:ascii="Arial Narrow" w:hAnsi="Arial Narrow" w:cs="Arial"/>
        </w:rPr>
        <w:t xml:space="preserve">El proponente, deberá allegar junto con su propuesta los documentos aquí exigidos para cada profesional requerido y ofrecido. </w:t>
      </w:r>
    </w:p>
    <w:p w14:paraId="66F9CECC" w14:textId="77777777" w:rsidR="005F5AE3" w:rsidRPr="0064617E" w:rsidRDefault="005F5AE3" w:rsidP="005F5AE3">
      <w:pPr>
        <w:spacing w:after="240" w:line="240" w:lineRule="auto"/>
        <w:ind w:right="203"/>
        <w:jc w:val="both"/>
        <w:rPr>
          <w:rFonts w:ascii="Arial Narrow" w:hAnsi="Arial Narrow" w:cs="Arial"/>
        </w:rPr>
      </w:pPr>
      <w:r w:rsidRPr="0064617E">
        <w:rPr>
          <w:rFonts w:ascii="Arial Narrow" w:hAnsi="Arial Narrow" w:cs="Arial"/>
        </w:rPr>
        <w:lastRenderedPageBreak/>
        <w:t>El proponente debe disponer de un equipo de trabajo mínimo requerido, compuesto por los siguientes roles, cantidades y porcentajes mínimos de dedicación: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386"/>
        <w:gridCol w:w="2150"/>
        <w:gridCol w:w="1440"/>
      </w:tblGrid>
      <w:tr w:rsidR="005F5AE3" w:rsidRPr="00364603" w14:paraId="5E15F40C" w14:textId="77777777">
        <w:trPr>
          <w:trHeight w:val="423"/>
          <w:tblHeade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187F51FC" w14:textId="77777777" w:rsidR="005F5AE3" w:rsidRPr="00364603" w:rsidRDefault="005F5AE3" w:rsidP="005F5AE3">
            <w:pPr>
              <w:spacing w:after="0" w:line="240" w:lineRule="auto"/>
              <w:ind w:right="203"/>
              <w:jc w:val="center"/>
              <w:rPr>
                <w:rFonts w:ascii="Arial Narrow" w:hAnsi="Arial Narrow" w:cs="Arial"/>
                <w:b/>
                <w:bCs/>
              </w:rPr>
            </w:pPr>
            <w:r w:rsidRPr="00364603">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6778FD45" w14:textId="77777777" w:rsidR="005F5AE3" w:rsidRPr="00364603" w:rsidRDefault="005F5AE3" w:rsidP="005F5AE3">
            <w:pPr>
              <w:spacing w:after="0" w:line="240" w:lineRule="auto"/>
              <w:ind w:right="203"/>
              <w:jc w:val="center"/>
              <w:rPr>
                <w:rFonts w:ascii="Arial Narrow" w:hAnsi="Arial Narrow" w:cs="Arial"/>
                <w:b/>
                <w:bCs/>
              </w:rPr>
            </w:pPr>
            <w:r w:rsidRPr="00364603">
              <w:rPr>
                <w:rFonts w:ascii="Arial Narrow" w:hAnsi="Arial Narrow" w:cs="Arial"/>
                <w:b/>
                <w:bCs/>
              </w:rPr>
              <w:t>Perfil o Rol</w:t>
            </w:r>
          </w:p>
        </w:tc>
        <w:tc>
          <w:tcPr>
            <w:tcW w:w="215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hideMark/>
          </w:tcPr>
          <w:p w14:paraId="27994045" w14:textId="77777777" w:rsidR="005F5AE3" w:rsidRPr="00364603" w:rsidRDefault="005F5AE3" w:rsidP="005F5AE3">
            <w:pPr>
              <w:spacing w:after="0" w:line="240" w:lineRule="auto"/>
              <w:ind w:right="203"/>
              <w:jc w:val="center"/>
              <w:rPr>
                <w:rFonts w:ascii="Arial Narrow" w:hAnsi="Arial Narrow" w:cs="Arial"/>
                <w:b/>
                <w:bCs/>
              </w:rPr>
            </w:pPr>
            <w:r w:rsidRPr="00364603">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3D4368BD" w14:textId="77777777" w:rsidR="005F5AE3" w:rsidRPr="00364603" w:rsidRDefault="005F5AE3" w:rsidP="005F5AE3">
            <w:pPr>
              <w:spacing w:after="0" w:line="240" w:lineRule="auto"/>
              <w:ind w:right="203"/>
              <w:jc w:val="center"/>
              <w:rPr>
                <w:rFonts w:ascii="Arial Narrow" w:hAnsi="Arial Narrow" w:cs="Arial"/>
                <w:b/>
                <w:bCs/>
              </w:rPr>
            </w:pPr>
            <w:r w:rsidRPr="00364603">
              <w:rPr>
                <w:rFonts w:ascii="Arial Narrow" w:hAnsi="Arial Narrow" w:cs="Arial"/>
                <w:b/>
                <w:bCs/>
              </w:rPr>
              <w:t>% Dedicación</w:t>
            </w:r>
          </w:p>
        </w:tc>
      </w:tr>
      <w:tr w:rsidR="005F5AE3" w:rsidRPr="00364603" w14:paraId="13D7BE12" w14:textId="77777777">
        <w:trPr>
          <w:trHeight w:val="4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B4064F4" w14:textId="77777777" w:rsidR="005F5AE3" w:rsidRPr="00364603" w:rsidRDefault="005F5AE3" w:rsidP="005F5AE3">
            <w:pPr>
              <w:spacing w:after="0" w:line="240" w:lineRule="auto"/>
              <w:ind w:right="203"/>
              <w:rPr>
                <w:rFonts w:ascii="Arial Narrow" w:hAnsi="Arial Narrow" w:cs="Arial"/>
              </w:rPr>
            </w:pPr>
            <w:r w:rsidRPr="00364603">
              <w:rPr>
                <w:rFonts w:ascii="Arial Narrow" w:hAnsi="Arial Narrow" w:cs="Arial"/>
              </w:rPr>
              <w:t>1</w:t>
            </w:r>
          </w:p>
        </w:tc>
        <w:tc>
          <w:tcPr>
            <w:tcW w:w="2386" w:type="dxa"/>
          </w:tcPr>
          <w:p w14:paraId="406D8A08" w14:textId="77777777" w:rsidR="005F5AE3" w:rsidRPr="00364603" w:rsidRDefault="005F5AE3" w:rsidP="005F5AE3">
            <w:pPr>
              <w:spacing w:after="0" w:line="240" w:lineRule="auto"/>
              <w:ind w:right="203"/>
              <w:rPr>
                <w:rFonts w:ascii="Arial Narrow" w:hAnsi="Arial Narrow" w:cs="Arial"/>
              </w:rPr>
            </w:pPr>
            <w:r w:rsidRPr="00364603">
              <w:rPr>
                <w:rFonts w:ascii="Arial Narrow" w:hAnsi="Arial Narrow" w:cs="Arial"/>
                <w:lang w:val="es-ES_tradnl"/>
              </w:rPr>
              <w:t>Director del proyecto</w:t>
            </w:r>
          </w:p>
        </w:tc>
        <w:tc>
          <w:tcPr>
            <w:tcW w:w="2150" w:type="dxa"/>
            <w:tcBorders>
              <w:top w:val="single" w:sz="4" w:space="0" w:color="000000"/>
              <w:left w:val="single" w:sz="4" w:space="0" w:color="000000"/>
              <w:bottom w:val="single" w:sz="4" w:space="0" w:color="000000"/>
              <w:right w:val="single" w:sz="4" w:space="0" w:color="000000"/>
            </w:tcBorders>
            <w:vAlign w:val="center"/>
          </w:tcPr>
          <w:p w14:paraId="455520E2" w14:textId="77777777" w:rsidR="005F5AE3" w:rsidRPr="00364603" w:rsidRDefault="005F5AE3" w:rsidP="005F5AE3">
            <w:pPr>
              <w:spacing w:after="0" w:line="240" w:lineRule="auto"/>
              <w:ind w:right="203"/>
              <w:jc w:val="center"/>
              <w:rPr>
                <w:rFonts w:ascii="Arial Narrow" w:hAnsi="Arial Narrow" w:cs="Arial"/>
              </w:rPr>
            </w:pPr>
            <w:r w:rsidRPr="00364603">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6DDB5EFB" w14:textId="77777777" w:rsidR="005F5AE3" w:rsidRPr="00364603" w:rsidRDefault="005F5AE3" w:rsidP="005F5AE3">
            <w:pPr>
              <w:spacing w:after="0" w:line="240" w:lineRule="auto"/>
              <w:ind w:right="203"/>
              <w:jc w:val="center"/>
              <w:rPr>
                <w:rFonts w:ascii="Arial Narrow" w:hAnsi="Arial Narrow" w:cs="Arial"/>
              </w:rPr>
            </w:pPr>
            <w:r w:rsidRPr="00364603">
              <w:rPr>
                <w:rFonts w:ascii="Arial Narrow" w:hAnsi="Arial Narrow" w:cs="Arial"/>
              </w:rPr>
              <w:t>50%</w:t>
            </w:r>
          </w:p>
        </w:tc>
      </w:tr>
      <w:tr w:rsidR="005F5AE3" w:rsidRPr="00364603" w14:paraId="0B85FD4E" w14:textId="77777777">
        <w:trPr>
          <w:trHeight w:val="215"/>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6A367D1" w14:textId="77777777" w:rsidR="005F5AE3" w:rsidRPr="00364603" w:rsidRDefault="005F5AE3" w:rsidP="005F5AE3">
            <w:pPr>
              <w:spacing w:after="0" w:line="240" w:lineRule="auto"/>
              <w:ind w:right="203"/>
              <w:rPr>
                <w:rFonts w:ascii="Arial Narrow" w:hAnsi="Arial Narrow" w:cs="Arial"/>
              </w:rPr>
            </w:pPr>
            <w:r w:rsidRPr="00364603">
              <w:rPr>
                <w:rFonts w:ascii="Arial Narrow" w:hAnsi="Arial Narrow" w:cs="Arial"/>
              </w:rPr>
              <w:t>2</w:t>
            </w:r>
          </w:p>
        </w:tc>
        <w:tc>
          <w:tcPr>
            <w:tcW w:w="2386" w:type="dxa"/>
          </w:tcPr>
          <w:p w14:paraId="55D2AE5E" w14:textId="77777777" w:rsidR="005F5AE3" w:rsidRPr="00364603" w:rsidRDefault="005F5AE3" w:rsidP="005F5AE3">
            <w:pPr>
              <w:spacing w:after="0" w:line="240" w:lineRule="auto"/>
              <w:ind w:right="203"/>
              <w:rPr>
                <w:rFonts w:ascii="Arial Narrow" w:hAnsi="Arial Narrow" w:cs="Arial"/>
              </w:rPr>
            </w:pPr>
            <w:r w:rsidRPr="00364603">
              <w:rPr>
                <w:rFonts w:ascii="Arial Narrow" w:hAnsi="Arial Narrow" w:cs="Arial"/>
                <w:lang w:val="es-ES_tradnl"/>
              </w:rPr>
              <w:t>Coordinador General</w:t>
            </w:r>
          </w:p>
        </w:tc>
        <w:tc>
          <w:tcPr>
            <w:tcW w:w="2150" w:type="dxa"/>
            <w:tcBorders>
              <w:top w:val="single" w:sz="4" w:space="0" w:color="000000"/>
              <w:left w:val="single" w:sz="4" w:space="0" w:color="000000"/>
              <w:bottom w:val="single" w:sz="4" w:space="0" w:color="000000"/>
              <w:right w:val="single" w:sz="4" w:space="0" w:color="000000"/>
            </w:tcBorders>
            <w:vAlign w:val="center"/>
          </w:tcPr>
          <w:p w14:paraId="0E782624" w14:textId="77777777" w:rsidR="005F5AE3" w:rsidRPr="00364603" w:rsidRDefault="005F5AE3" w:rsidP="005F5AE3">
            <w:pPr>
              <w:spacing w:after="0" w:line="240" w:lineRule="auto"/>
              <w:ind w:right="203"/>
              <w:jc w:val="center"/>
              <w:rPr>
                <w:rFonts w:ascii="Arial Narrow" w:hAnsi="Arial Narrow" w:cs="Arial"/>
              </w:rPr>
            </w:pPr>
            <w:r w:rsidRPr="00364603">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325BEC53" w14:textId="77777777" w:rsidR="005F5AE3" w:rsidRPr="00364603" w:rsidRDefault="005F5AE3" w:rsidP="005F5AE3">
            <w:pPr>
              <w:spacing w:after="0" w:line="240" w:lineRule="auto"/>
              <w:ind w:right="203"/>
              <w:jc w:val="center"/>
              <w:rPr>
                <w:rFonts w:ascii="Arial Narrow" w:hAnsi="Arial Narrow" w:cs="Arial"/>
              </w:rPr>
            </w:pPr>
            <w:r w:rsidRPr="00364603">
              <w:rPr>
                <w:rFonts w:ascii="Arial Narrow" w:hAnsi="Arial Narrow" w:cs="Arial"/>
              </w:rPr>
              <w:t>50%</w:t>
            </w:r>
          </w:p>
        </w:tc>
      </w:tr>
      <w:tr w:rsidR="005F5AE3" w:rsidRPr="00364603" w14:paraId="3723B802" w14:textId="77777777">
        <w:trPr>
          <w:trHeight w:val="215"/>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2E5341F3" w14:textId="77777777" w:rsidR="005F5AE3" w:rsidRPr="00364603" w:rsidRDefault="005F5AE3" w:rsidP="005F5AE3">
            <w:pPr>
              <w:spacing w:after="0" w:line="240" w:lineRule="auto"/>
              <w:ind w:right="203"/>
              <w:rPr>
                <w:rFonts w:ascii="Arial Narrow" w:hAnsi="Arial Narrow" w:cs="Arial"/>
              </w:rPr>
            </w:pPr>
            <w:r w:rsidRPr="00364603">
              <w:rPr>
                <w:rFonts w:ascii="Arial Narrow" w:hAnsi="Arial Narrow" w:cs="Arial"/>
              </w:rPr>
              <w:t>3</w:t>
            </w:r>
          </w:p>
        </w:tc>
        <w:tc>
          <w:tcPr>
            <w:tcW w:w="2386" w:type="dxa"/>
          </w:tcPr>
          <w:p w14:paraId="4B15CBFC" w14:textId="77777777" w:rsidR="005F5AE3" w:rsidRPr="00364603" w:rsidRDefault="005F5AE3" w:rsidP="005F5AE3">
            <w:pPr>
              <w:spacing w:after="0" w:line="240" w:lineRule="auto"/>
              <w:ind w:right="203"/>
              <w:rPr>
                <w:rFonts w:ascii="Arial Narrow" w:hAnsi="Arial Narrow" w:cs="Arial"/>
              </w:rPr>
            </w:pPr>
            <w:r w:rsidRPr="00364603">
              <w:rPr>
                <w:rFonts w:ascii="Arial Narrow" w:hAnsi="Arial Narrow" w:cs="Arial"/>
                <w:lang w:val="es-ES_tradnl"/>
              </w:rPr>
              <w:t>Ingeniero Agroforestal</w:t>
            </w:r>
          </w:p>
        </w:tc>
        <w:tc>
          <w:tcPr>
            <w:tcW w:w="2150" w:type="dxa"/>
            <w:tcBorders>
              <w:top w:val="single" w:sz="4" w:space="0" w:color="000000"/>
              <w:left w:val="single" w:sz="4" w:space="0" w:color="000000"/>
              <w:bottom w:val="single" w:sz="4" w:space="0" w:color="000000"/>
              <w:right w:val="single" w:sz="4" w:space="0" w:color="000000"/>
            </w:tcBorders>
            <w:vAlign w:val="center"/>
          </w:tcPr>
          <w:p w14:paraId="1E3F720B" w14:textId="77777777" w:rsidR="005F5AE3" w:rsidRPr="00364603" w:rsidRDefault="005F5AE3" w:rsidP="005F5AE3">
            <w:pPr>
              <w:spacing w:after="0" w:line="240" w:lineRule="auto"/>
              <w:ind w:right="203"/>
              <w:jc w:val="center"/>
              <w:rPr>
                <w:rFonts w:ascii="Arial Narrow" w:hAnsi="Arial Narrow" w:cs="Arial"/>
              </w:rPr>
            </w:pPr>
            <w:r w:rsidRPr="00364603">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0306CE44" w14:textId="77777777" w:rsidR="005F5AE3" w:rsidRPr="00364603" w:rsidRDefault="005F5AE3" w:rsidP="005F5AE3">
            <w:pPr>
              <w:spacing w:after="0" w:line="240" w:lineRule="auto"/>
              <w:ind w:right="203"/>
              <w:jc w:val="center"/>
              <w:rPr>
                <w:rFonts w:ascii="Arial Narrow" w:hAnsi="Arial Narrow" w:cs="Arial"/>
              </w:rPr>
            </w:pPr>
            <w:r w:rsidRPr="00364603">
              <w:rPr>
                <w:rFonts w:ascii="Arial Narrow" w:hAnsi="Arial Narrow" w:cs="Arial"/>
              </w:rPr>
              <w:t>100%</w:t>
            </w:r>
          </w:p>
        </w:tc>
      </w:tr>
      <w:tr w:rsidR="005F5AE3" w:rsidRPr="00364603" w14:paraId="0EA21D72" w14:textId="77777777">
        <w:trPr>
          <w:trHeight w:val="215"/>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056EC22" w14:textId="77777777" w:rsidR="005F5AE3" w:rsidRPr="00364603" w:rsidRDefault="005F5AE3" w:rsidP="005F5AE3">
            <w:pPr>
              <w:spacing w:after="0" w:line="240" w:lineRule="auto"/>
              <w:ind w:right="203"/>
              <w:rPr>
                <w:rFonts w:ascii="Arial Narrow" w:hAnsi="Arial Narrow" w:cs="Arial"/>
              </w:rPr>
            </w:pPr>
            <w:r w:rsidRPr="00364603">
              <w:rPr>
                <w:rFonts w:ascii="Arial Narrow" w:hAnsi="Arial Narrow" w:cs="Arial"/>
              </w:rPr>
              <w:t>4</w:t>
            </w:r>
          </w:p>
        </w:tc>
        <w:tc>
          <w:tcPr>
            <w:tcW w:w="2386" w:type="dxa"/>
          </w:tcPr>
          <w:p w14:paraId="51ADC92A" w14:textId="77777777" w:rsidR="005F5AE3" w:rsidRPr="00364603" w:rsidRDefault="005F5AE3" w:rsidP="005F5AE3">
            <w:pPr>
              <w:spacing w:after="0" w:line="240" w:lineRule="auto"/>
              <w:ind w:right="203"/>
              <w:rPr>
                <w:rFonts w:ascii="Arial Narrow" w:hAnsi="Arial Narrow" w:cs="Arial"/>
                <w:lang w:val="es-ES_tradnl"/>
              </w:rPr>
            </w:pPr>
            <w:r w:rsidRPr="00364603">
              <w:rPr>
                <w:rFonts w:ascii="Arial Narrow" w:hAnsi="Arial Narrow" w:cs="Arial"/>
                <w:lang w:val="es-ES_tradnl"/>
              </w:rPr>
              <w:t>Monitor ambiental</w:t>
            </w:r>
          </w:p>
        </w:tc>
        <w:tc>
          <w:tcPr>
            <w:tcW w:w="2150" w:type="dxa"/>
            <w:tcBorders>
              <w:top w:val="single" w:sz="4" w:space="0" w:color="000000"/>
              <w:left w:val="single" w:sz="4" w:space="0" w:color="000000"/>
              <w:bottom w:val="single" w:sz="4" w:space="0" w:color="000000"/>
              <w:right w:val="single" w:sz="4" w:space="0" w:color="000000"/>
            </w:tcBorders>
            <w:vAlign w:val="center"/>
          </w:tcPr>
          <w:p w14:paraId="130B30FE" w14:textId="77777777" w:rsidR="005F5AE3" w:rsidRPr="00364603" w:rsidRDefault="005F5AE3" w:rsidP="005F5AE3">
            <w:pPr>
              <w:spacing w:after="0" w:line="240" w:lineRule="auto"/>
              <w:ind w:right="203"/>
              <w:jc w:val="center"/>
              <w:rPr>
                <w:rFonts w:ascii="Arial Narrow" w:hAnsi="Arial Narrow" w:cs="Arial"/>
              </w:rPr>
            </w:pPr>
            <w:r w:rsidRPr="00364603">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2F6346DB" w14:textId="77777777" w:rsidR="005F5AE3" w:rsidRPr="00364603" w:rsidRDefault="005F5AE3" w:rsidP="005F5AE3">
            <w:pPr>
              <w:spacing w:after="0" w:line="240" w:lineRule="auto"/>
              <w:ind w:right="203"/>
              <w:jc w:val="center"/>
              <w:rPr>
                <w:rFonts w:ascii="Arial Narrow" w:hAnsi="Arial Narrow" w:cs="Arial"/>
              </w:rPr>
            </w:pPr>
            <w:r w:rsidRPr="00364603">
              <w:rPr>
                <w:rFonts w:ascii="Arial Narrow" w:hAnsi="Arial Narrow" w:cs="Arial"/>
              </w:rPr>
              <w:t>100%</w:t>
            </w:r>
          </w:p>
        </w:tc>
      </w:tr>
      <w:tr w:rsidR="005F5AE3" w:rsidRPr="00364603" w14:paraId="5140E746" w14:textId="77777777">
        <w:trPr>
          <w:trHeight w:val="215"/>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7C5068BD" w14:textId="77777777" w:rsidR="005F5AE3" w:rsidRPr="00364603" w:rsidRDefault="005F5AE3" w:rsidP="005F5AE3">
            <w:pPr>
              <w:spacing w:after="0" w:line="240" w:lineRule="auto"/>
              <w:ind w:right="203"/>
              <w:rPr>
                <w:rFonts w:ascii="Arial Narrow" w:hAnsi="Arial Narrow" w:cs="Arial"/>
              </w:rPr>
            </w:pPr>
            <w:r w:rsidRPr="00364603">
              <w:rPr>
                <w:rFonts w:ascii="Arial Narrow" w:hAnsi="Arial Narrow" w:cs="Arial"/>
              </w:rPr>
              <w:t>5</w:t>
            </w:r>
          </w:p>
        </w:tc>
        <w:tc>
          <w:tcPr>
            <w:tcW w:w="2386" w:type="dxa"/>
          </w:tcPr>
          <w:p w14:paraId="33CF220F" w14:textId="77777777" w:rsidR="005F5AE3" w:rsidRPr="00364603" w:rsidRDefault="005F5AE3" w:rsidP="005F5AE3">
            <w:pPr>
              <w:spacing w:after="0" w:line="240" w:lineRule="auto"/>
              <w:ind w:right="203"/>
              <w:rPr>
                <w:rFonts w:ascii="Arial Narrow" w:hAnsi="Arial Narrow" w:cs="Arial"/>
                <w:lang w:val="es-ES_tradnl"/>
              </w:rPr>
            </w:pPr>
            <w:r w:rsidRPr="00364603">
              <w:rPr>
                <w:rFonts w:ascii="Arial Narrow" w:hAnsi="Arial Narrow" w:cs="Arial"/>
                <w:lang w:val="es-ES_tradnl"/>
              </w:rPr>
              <w:t>Operario</w:t>
            </w:r>
          </w:p>
        </w:tc>
        <w:tc>
          <w:tcPr>
            <w:tcW w:w="2150" w:type="dxa"/>
            <w:tcBorders>
              <w:top w:val="single" w:sz="4" w:space="0" w:color="000000"/>
              <w:left w:val="single" w:sz="4" w:space="0" w:color="000000"/>
              <w:bottom w:val="single" w:sz="4" w:space="0" w:color="000000"/>
              <w:right w:val="single" w:sz="4" w:space="0" w:color="000000"/>
            </w:tcBorders>
            <w:vAlign w:val="center"/>
          </w:tcPr>
          <w:p w14:paraId="2C5A559E" w14:textId="77777777" w:rsidR="005F5AE3" w:rsidRPr="00364603" w:rsidRDefault="005F5AE3" w:rsidP="005F5AE3">
            <w:pPr>
              <w:spacing w:after="0" w:line="240" w:lineRule="auto"/>
              <w:ind w:right="203"/>
              <w:jc w:val="center"/>
              <w:rPr>
                <w:rFonts w:ascii="Arial Narrow" w:hAnsi="Arial Narrow" w:cs="Arial"/>
              </w:rPr>
            </w:pPr>
            <w:r w:rsidRPr="00364603">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209362C5" w14:textId="77777777" w:rsidR="005F5AE3" w:rsidRPr="00364603" w:rsidRDefault="005F5AE3" w:rsidP="005F5AE3">
            <w:pPr>
              <w:spacing w:after="0" w:line="240" w:lineRule="auto"/>
              <w:ind w:right="203"/>
              <w:jc w:val="center"/>
              <w:rPr>
                <w:rFonts w:ascii="Arial Narrow" w:hAnsi="Arial Narrow" w:cs="Arial"/>
              </w:rPr>
            </w:pPr>
            <w:r w:rsidRPr="00364603">
              <w:rPr>
                <w:rFonts w:ascii="Arial Narrow" w:hAnsi="Arial Narrow" w:cs="Arial"/>
              </w:rPr>
              <w:t>100%</w:t>
            </w:r>
          </w:p>
        </w:tc>
      </w:tr>
      <w:tr w:rsidR="005F5AE3" w:rsidRPr="0064617E" w14:paraId="49B5BAAC" w14:textId="77777777">
        <w:trPr>
          <w:trHeight w:val="215"/>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1F53BC0" w14:textId="77777777" w:rsidR="005F5AE3" w:rsidRPr="00364603" w:rsidRDefault="005F5AE3" w:rsidP="005F5AE3">
            <w:pPr>
              <w:spacing w:after="0" w:line="240" w:lineRule="auto"/>
              <w:ind w:right="203"/>
              <w:rPr>
                <w:rFonts w:ascii="Arial Narrow" w:hAnsi="Arial Narrow" w:cs="Arial"/>
              </w:rPr>
            </w:pPr>
            <w:r w:rsidRPr="00364603">
              <w:rPr>
                <w:rFonts w:ascii="Arial Narrow" w:hAnsi="Arial Narrow" w:cs="Arial"/>
              </w:rPr>
              <w:t>6</w:t>
            </w:r>
          </w:p>
        </w:tc>
        <w:tc>
          <w:tcPr>
            <w:tcW w:w="2386" w:type="dxa"/>
          </w:tcPr>
          <w:p w14:paraId="78020DFD" w14:textId="77777777" w:rsidR="005F5AE3" w:rsidRPr="00364603" w:rsidRDefault="005F5AE3" w:rsidP="005F5AE3">
            <w:pPr>
              <w:spacing w:after="0" w:line="240" w:lineRule="auto"/>
              <w:ind w:right="203"/>
              <w:rPr>
                <w:rFonts w:ascii="Arial Narrow" w:hAnsi="Arial Narrow" w:cs="Arial"/>
                <w:lang w:val="es-ES_tradnl"/>
              </w:rPr>
            </w:pPr>
            <w:r w:rsidRPr="00364603">
              <w:rPr>
                <w:rFonts w:ascii="Arial Narrow" w:hAnsi="Arial Narrow" w:cs="Arial"/>
                <w:lang w:val="es-ES_tradnl"/>
              </w:rPr>
              <w:t>Auxiliares de limpieza</w:t>
            </w:r>
          </w:p>
        </w:tc>
        <w:tc>
          <w:tcPr>
            <w:tcW w:w="2150" w:type="dxa"/>
            <w:tcBorders>
              <w:top w:val="single" w:sz="4" w:space="0" w:color="000000"/>
              <w:left w:val="single" w:sz="4" w:space="0" w:color="000000"/>
              <w:bottom w:val="single" w:sz="4" w:space="0" w:color="000000"/>
              <w:right w:val="single" w:sz="4" w:space="0" w:color="000000"/>
            </w:tcBorders>
            <w:vAlign w:val="center"/>
          </w:tcPr>
          <w:p w14:paraId="01DF8991" w14:textId="77777777" w:rsidR="005F5AE3" w:rsidRPr="00364603" w:rsidRDefault="005F5AE3" w:rsidP="005F5AE3">
            <w:pPr>
              <w:spacing w:after="0" w:line="240" w:lineRule="auto"/>
              <w:ind w:right="203"/>
              <w:jc w:val="center"/>
              <w:rPr>
                <w:rFonts w:ascii="Arial Narrow" w:hAnsi="Arial Narrow" w:cs="Arial"/>
              </w:rPr>
            </w:pPr>
            <w:r w:rsidRPr="00364603">
              <w:rPr>
                <w:rFonts w:ascii="Arial Narrow" w:hAnsi="Arial Narrow" w:cs="Arial"/>
              </w:rPr>
              <w:t>4</w:t>
            </w:r>
          </w:p>
        </w:tc>
        <w:tc>
          <w:tcPr>
            <w:tcW w:w="1440" w:type="dxa"/>
            <w:tcBorders>
              <w:top w:val="single" w:sz="4" w:space="0" w:color="000000"/>
              <w:left w:val="single" w:sz="4" w:space="0" w:color="000000"/>
              <w:bottom w:val="single" w:sz="4" w:space="0" w:color="000000"/>
              <w:right w:val="single" w:sz="4" w:space="0" w:color="000000"/>
            </w:tcBorders>
            <w:vAlign w:val="center"/>
          </w:tcPr>
          <w:p w14:paraId="77AD2D74" w14:textId="77777777" w:rsidR="005F5AE3" w:rsidRPr="0064617E" w:rsidRDefault="005F5AE3" w:rsidP="005F5AE3">
            <w:pPr>
              <w:spacing w:after="0" w:line="240" w:lineRule="auto"/>
              <w:ind w:right="203"/>
              <w:jc w:val="center"/>
              <w:rPr>
                <w:rFonts w:ascii="Arial Narrow" w:hAnsi="Arial Narrow" w:cs="Arial"/>
              </w:rPr>
            </w:pPr>
            <w:r w:rsidRPr="00364603">
              <w:rPr>
                <w:rFonts w:ascii="Arial Narrow" w:hAnsi="Arial Narrow" w:cs="Arial"/>
              </w:rPr>
              <w:t>100%</w:t>
            </w:r>
          </w:p>
        </w:tc>
      </w:tr>
    </w:tbl>
    <w:p w14:paraId="5BC728E2" w14:textId="77777777" w:rsidR="005F5AE3" w:rsidRPr="0064617E" w:rsidRDefault="005F5AE3">
      <w:pPr>
        <w:numPr>
          <w:ilvl w:val="0"/>
          <w:numId w:val="40"/>
        </w:numPr>
        <w:spacing w:before="240" w:after="240" w:line="240" w:lineRule="auto"/>
        <w:ind w:right="203"/>
        <w:jc w:val="both"/>
        <w:rPr>
          <w:rFonts w:ascii="Arial Narrow" w:hAnsi="Arial Narrow" w:cs="Arial"/>
          <w:b/>
        </w:rPr>
      </w:pPr>
      <w:r w:rsidRPr="0064617E">
        <w:rPr>
          <w:rFonts w:ascii="Arial Narrow" w:hAnsi="Arial Narrow" w:cs="Arial"/>
          <w:b/>
        </w:rPr>
        <w:t xml:space="preserve">Requisitos del personal </w:t>
      </w:r>
    </w:p>
    <w:p w14:paraId="02783C20" w14:textId="77777777" w:rsidR="005F5AE3" w:rsidRPr="0064617E" w:rsidRDefault="005F5AE3" w:rsidP="005F5AE3">
      <w:pPr>
        <w:spacing w:after="240" w:line="240" w:lineRule="auto"/>
        <w:ind w:right="203"/>
        <w:rPr>
          <w:rFonts w:ascii="Arial Narrow" w:hAnsi="Arial Narrow" w:cs="Arial"/>
        </w:rPr>
      </w:pPr>
      <w:r w:rsidRPr="0064617E">
        <w:rPr>
          <w:rFonts w:ascii="Arial Narrow" w:hAnsi="Arial Narrow" w:cs="Arial"/>
        </w:rPr>
        <w:t xml:space="preserve">Todos los profesionales exigidos, deben cumplir y acreditar, como mínimo, los siguientes requisitos de formación y experiencia: </w:t>
      </w:r>
    </w:p>
    <w:tbl>
      <w:tblPr>
        <w:tblpPr w:leftFromText="141" w:rightFromText="141" w:vertAnchor="text" w:tblpXSpec="center" w:tblpY="1"/>
        <w:tblOverlap w:val="neve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1985"/>
        <w:gridCol w:w="3118"/>
      </w:tblGrid>
      <w:tr w:rsidR="005F5AE3" w:rsidRPr="00364603" w14:paraId="7F3B95AC" w14:textId="77777777">
        <w:trPr>
          <w:trHeight w:val="114"/>
          <w:tblHeader/>
        </w:trPr>
        <w:tc>
          <w:tcPr>
            <w:tcW w:w="9322" w:type="dxa"/>
            <w:gridSpan w:val="4"/>
            <w:shd w:val="clear" w:color="auto" w:fill="DDD9C3" w:themeFill="background2" w:themeFillShade="E6"/>
            <w:vAlign w:val="center"/>
            <w:hideMark/>
          </w:tcPr>
          <w:p w14:paraId="59A738D1"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r w:rsidRPr="00364603">
              <w:rPr>
                <w:rFonts w:ascii="Arial Narrow" w:hAnsi="Arial Narrow" w:cs="Arial"/>
                <w:b/>
                <w:bCs/>
                <w:color w:val="000000"/>
              </w:rPr>
              <w:t>EQUIPO DE TRABAJO</w:t>
            </w:r>
          </w:p>
        </w:tc>
      </w:tr>
      <w:tr w:rsidR="005F5AE3" w:rsidRPr="00364603" w14:paraId="511BFD27" w14:textId="77777777">
        <w:trPr>
          <w:trHeight w:val="145"/>
          <w:tblHeader/>
        </w:trPr>
        <w:tc>
          <w:tcPr>
            <w:tcW w:w="1526" w:type="dxa"/>
            <w:vMerge w:val="restart"/>
            <w:shd w:val="clear" w:color="auto" w:fill="DDD9C3" w:themeFill="background2" w:themeFillShade="E6"/>
            <w:vAlign w:val="center"/>
            <w:hideMark/>
          </w:tcPr>
          <w:p w14:paraId="2BE9DFF8"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r w:rsidRPr="00364603">
              <w:rPr>
                <w:rFonts w:ascii="Arial Narrow" w:hAnsi="Arial Narrow" w:cs="Arial"/>
                <w:b/>
                <w:bCs/>
                <w:color w:val="000000"/>
              </w:rPr>
              <w:t>ROL</w:t>
            </w:r>
          </w:p>
        </w:tc>
        <w:tc>
          <w:tcPr>
            <w:tcW w:w="2693" w:type="dxa"/>
            <w:vMerge w:val="restart"/>
            <w:shd w:val="clear" w:color="auto" w:fill="DDD9C3" w:themeFill="background2" w:themeFillShade="E6"/>
            <w:vAlign w:val="center"/>
            <w:hideMark/>
          </w:tcPr>
          <w:p w14:paraId="464209EE"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r w:rsidRPr="00364603">
              <w:rPr>
                <w:rFonts w:ascii="Arial Narrow" w:hAnsi="Arial Narrow" w:cs="Arial"/>
                <w:b/>
                <w:bCs/>
                <w:color w:val="000000"/>
              </w:rPr>
              <w:t>FORMACIÓN ACADÉMICA</w:t>
            </w:r>
          </w:p>
        </w:tc>
        <w:tc>
          <w:tcPr>
            <w:tcW w:w="5103" w:type="dxa"/>
            <w:gridSpan w:val="2"/>
            <w:shd w:val="clear" w:color="auto" w:fill="DDD9C3" w:themeFill="background2" w:themeFillShade="E6"/>
            <w:vAlign w:val="center"/>
            <w:hideMark/>
          </w:tcPr>
          <w:p w14:paraId="6E83CB52"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r w:rsidRPr="00364603">
              <w:rPr>
                <w:rFonts w:ascii="Arial Narrow" w:hAnsi="Arial Narrow" w:cs="Arial"/>
                <w:b/>
                <w:bCs/>
                <w:color w:val="000000"/>
              </w:rPr>
              <w:t>EXPERIENCIA</w:t>
            </w:r>
          </w:p>
        </w:tc>
      </w:tr>
      <w:tr w:rsidR="005F5AE3" w:rsidRPr="00364603" w14:paraId="7D125C4D" w14:textId="77777777">
        <w:trPr>
          <w:trHeight w:val="70"/>
          <w:tblHeader/>
        </w:trPr>
        <w:tc>
          <w:tcPr>
            <w:tcW w:w="1526" w:type="dxa"/>
            <w:vMerge/>
            <w:shd w:val="clear" w:color="auto" w:fill="DDD9C3" w:themeFill="background2" w:themeFillShade="E6"/>
            <w:vAlign w:val="center"/>
            <w:hideMark/>
          </w:tcPr>
          <w:p w14:paraId="39CB9E74"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p>
        </w:tc>
        <w:tc>
          <w:tcPr>
            <w:tcW w:w="2693" w:type="dxa"/>
            <w:vMerge/>
            <w:shd w:val="clear" w:color="auto" w:fill="DDD9C3" w:themeFill="background2" w:themeFillShade="E6"/>
            <w:vAlign w:val="center"/>
            <w:hideMark/>
          </w:tcPr>
          <w:p w14:paraId="538AA773"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p>
        </w:tc>
        <w:tc>
          <w:tcPr>
            <w:tcW w:w="1985" w:type="dxa"/>
            <w:shd w:val="clear" w:color="auto" w:fill="DDD9C3" w:themeFill="background2" w:themeFillShade="E6"/>
            <w:vAlign w:val="center"/>
            <w:hideMark/>
          </w:tcPr>
          <w:p w14:paraId="0946C26B"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r w:rsidRPr="00364603">
              <w:rPr>
                <w:rFonts w:ascii="Arial Narrow" w:hAnsi="Arial Narrow" w:cs="Arial"/>
                <w:b/>
                <w:bCs/>
                <w:color w:val="000000"/>
              </w:rPr>
              <w:t>GENERAL</w:t>
            </w:r>
          </w:p>
        </w:tc>
        <w:tc>
          <w:tcPr>
            <w:tcW w:w="3118" w:type="dxa"/>
            <w:shd w:val="clear" w:color="auto" w:fill="DDD9C3" w:themeFill="background2" w:themeFillShade="E6"/>
            <w:vAlign w:val="center"/>
            <w:hideMark/>
          </w:tcPr>
          <w:p w14:paraId="7A9D3BF7"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r w:rsidRPr="00364603">
              <w:rPr>
                <w:rFonts w:ascii="Arial Narrow" w:hAnsi="Arial Narrow" w:cs="Arial"/>
                <w:b/>
                <w:bCs/>
                <w:color w:val="000000"/>
              </w:rPr>
              <w:t>ESPECIFICA</w:t>
            </w:r>
          </w:p>
        </w:tc>
      </w:tr>
      <w:tr w:rsidR="005F5AE3" w:rsidRPr="00364603" w14:paraId="22941A18" w14:textId="77777777">
        <w:trPr>
          <w:trHeight w:val="359"/>
        </w:trPr>
        <w:tc>
          <w:tcPr>
            <w:tcW w:w="1526" w:type="dxa"/>
            <w:vAlign w:val="center"/>
          </w:tcPr>
          <w:p w14:paraId="446BF3A1"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color w:val="000000"/>
              </w:rPr>
            </w:pPr>
            <w:r w:rsidRPr="00364603">
              <w:rPr>
                <w:rFonts w:ascii="Arial Narrow" w:hAnsi="Arial Narrow" w:cs="Arial"/>
                <w:color w:val="000000"/>
              </w:rPr>
              <w:t>Director de proyecto</w:t>
            </w:r>
          </w:p>
        </w:tc>
        <w:tc>
          <w:tcPr>
            <w:tcW w:w="2693" w:type="dxa"/>
            <w:vAlign w:val="center"/>
          </w:tcPr>
          <w:p w14:paraId="429752A3" w14:textId="77777777" w:rsidR="004D5E8B" w:rsidRPr="004D5E8B" w:rsidRDefault="004D5E8B" w:rsidP="004D5E8B">
            <w:pPr>
              <w:pStyle w:val="p1"/>
              <w:spacing w:after="240"/>
              <w:ind w:right="203"/>
              <w:jc w:val="both"/>
              <w:rPr>
                <w:rFonts w:ascii="Arial-BoldMT" w:hAnsi="Arial-BoldMT"/>
              </w:rPr>
            </w:pPr>
            <w:r w:rsidRPr="004D5E8B">
              <w:rPr>
                <w:rFonts w:ascii="Arial-BoldMT" w:hAnsi="Arial-BoldMT"/>
              </w:rPr>
              <w:t xml:space="preserve">Ingeniero forestal, agroforestal, sanitario y ambiental con Posgrado en gestión de proyectos, gerencia ambiental y desarrollo sostenible empresarial, silvicultura, forestal y afines. </w:t>
            </w:r>
          </w:p>
          <w:p w14:paraId="7C6E327D" w14:textId="1ED73EF7" w:rsidR="005F5AE3" w:rsidRPr="00CA405D" w:rsidRDefault="005F5AE3" w:rsidP="005F5AE3">
            <w:pPr>
              <w:pStyle w:val="p1"/>
              <w:spacing w:after="240"/>
              <w:ind w:right="203"/>
              <w:jc w:val="both"/>
            </w:pPr>
          </w:p>
        </w:tc>
        <w:tc>
          <w:tcPr>
            <w:tcW w:w="1985" w:type="dxa"/>
            <w:vAlign w:val="center"/>
          </w:tcPr>
          <w:p w14:paraId="2A93DECC" w14:textId="77777777" w:rsidR="005F5AE3" w:rsidRPr="00364603" w:rsidRDefault="005F5AE3" w:rsidP="005F5AE3">
            <w:pPr>
              <w:tabs>
                <w:tab w:val="left" w:pos="-720"/>
              </w:tabs>
              <w:suppressAutoHyphens/>
              <w:spacing w:after="240" w:line="240" w:lineRule="auto"/>
              <w:ind w:right="203"/>
              <w:jc w:val="both"/>
              <w:rPr>
                <w:rFonts w:ascii="Arial Narrow" w:hAnsi="Arial Narrow" w:cs="Arial"/>
                <w:color w:val="000000"/>
              </w:rPr>
            </w:pPr>
            <w:r w:rsidRPr="00364603">
              <w:rPr>
                <w:rFonts w:ascii="Arial Narrow" w:hAnsi="Arial Narrow" w:cs="Arial"/>
                <w:lang w:val="es-ES_tradnl"/>
              </w:rPr>
              <w:t>Cinco 5 años de experiencia en su perfil profesional pregrado</w:t>
            </w:r>
          </w:p>
        </w:tc>
        <w:tc>
          <w:tcPr>
            <w:tcW w:w="3118" w:type="dxa"/>
            <w:vAlign w:val="center"/>
          </w:tcPr>
          <w:p w14:paraId="05D6F57B" w14:textId="77777777" w:rsidR="005F5AE3" w:rsidRPr="00364603" w:rsidRDefault="005F5AE3" w:rsidP="005F5AE3">
            <w:pPr>
              <w:tabs>
                <w:tab w:val="left" w:pos="-720"/>
              </w:tabs>
              <w:suppressAutoHyphens/>
              <w:spacing w:after="240" w:line="240" w:lineRule="auto"/>
              <w:ind w:right="203"/>
              <w:jc w:val="both"/>
              <w:rPr>
                <w:rFonts w:ascii="Arial Narrow" w:hAnsi="Arial Narrow" w:cs="Arial"/>
                <w:color w:val="000000"/>
              </w:rPr>
            </w:pPr>
            <w:r w:rsidRPr="00364603">
              <w:rPr>
                <w:rFonts w:ascii="Arial Narrow" w:hAnsi="Arial Narrow" w:cs="Arial"/>
                <w:color w:val="000000"/>
              </w:rPr>
              <w:t>2 certificaciones de dirección de proyectos ambientales relacionados con poda y mantenimiento de zonas verdes cada una de las certificaciones</w:t>
            </w:r>
            <w:r w:rsidRPr="00364603">
              <w:rPr>
                <w:rFonts w:ascii="Arial Narrow" w:hAnsi="Arial Narrow" w:cs="Arial"/>
                <w:lang w:val="es-ES_tradnl"/>
              </w:rPr>
              <w:t xml:space="preserve"> en el manejo de cuadrillas y personal a cargo, coordinación de equipos, materiales y herramienta.</w:t>
            </w:r>
          </w:p>
        </w:tc>
      </w:tr>
      <w:tr w:rsidR="005F5AE3" w:rsidRPr="00364603" w14:paraId="40DAFE48" w14:textId="77777777">
        <w:trPr>
          <w:trHeight w:val="1537"/>
        </w:trPr>
        <w:tc>
          <w:tcPr>
            <w:tcW w:w="1526" w:type="dxa"/>
            <w:vAlign w:val="center"/>
          </w:tcPr>
          <w:p w14:paraId="26B9DD37"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color w:val="000000"/>
              </w:rPr>
            </w:pPr>
            <w:r w:rsidRPr="00364603">
              <w:rPr>
                <w:rFonts w:ascii="Arial Narrow" w:hAnsi="Arial Narrow" w:cs="Arial"/>
                <w:lang w:val="es-ES_tradnl"/>
              </w:rPr>
              <w:t>Coordinador general</w:t>
            </w:r>
          </w:p>
        </w:tc>
        <w:tc>
          <w:tcPr>
            <w:tcW w:w="2693" w:type="dxa"/>
            <w:vAlign w:val="center"/>
          </w:tcPr>
          <w:p w14:paraId="01979156" w14:textId="77777777" w:rsidR="004D5E8B" w:rsidRPr="004D5E8B" w:rsidRDefault="004D5E8B" w:rsidP="004D5E8B">
            <w:pPr>
              <w:tabs>
                <w:tab w:val="left" w:pos="-720"/>
              </w:tabs>
              <w:suppressAutoHyphens/>
              <w:spacing w:after="240" w:line="240" w:lineRule="auto"/>
              <w:ind w:right="203"/>
              <w:jc w:val="both"/>
              <w:rPr>
                <w:rFonts w:ascii="Arial Narrow" w:hAnsi="Arial Narrow" w:cs="Arial"/>
                <w:lang w:val="es-ES"/>
              </w:rPr>
            </w:pPr>
            <w:r w:rsidRPr="004D5E8B">
              <w:rPr>
                <w:rFonts w:ascii="Arial Narrow" w:hAnsi="Arial Narrow" w:cs="Arial"/>
                <w:lang w:val="es-ES"/>
              </w:rPr>
              <w:t xml:space="preserve">Profesional en Administración de Empresas, Administración Pública, Ingeniería Forestal, Ingeniería Ambiental, Ingeniería Agroforestal, Ingeniería Agronómica o profesiones afines relacionadas con la gestión, dirección o coordinación de proyectos asociados al objeto contractual, con título de posgrado a nivel de especialización o maestría en Gerencia de Proyectos, Gestión de Proyectos, </w:t>
            </w:r>
            <w:r w:rsidRPr="004D5E8B">
              <w:rPr>
                <w:rFonts w:ascii="Arial Narrow" w:hAnsi="Arial Narrow" w:cs="Arial"/>
                <w:lang w:val="es-ES"/>
              </w:rPr>
              <w:lastRenderedPageBreak/>
              <w:t>Dirección de Proyectos, Gerencia Ambiental, Gestión Ambiental, Administración, Gerencia Pública o áreas afines relacionadas con el manejo forestal, arboricultura, silvicultura urbana, poda, tala y manejo del arbolado.</w:t>
            </w:r>
          </w:p>
          <w:p w14:paraId="4368604C" w14:textId="1118DB09" w:rsidR="005F5AE3" w:rsidRPr="00AD5F16" w:rsidRDefault="005F5AE3" w:rsidP="005F5AE3">
            <w:pPr>
              <w:tabs>
                <w:tab w:val="left" w:pos="-720"/>
              </w:tabs>
              <w:suppressAutoHyphens/>
              <w:spacing w:after="240" w:line="240" w:lineRule="auto"/>
              <w:ind w:right="203"/>
              <w:jc w:val="both"/>
              <w:rPr>
                <w:rFonts w:ascii="Arial Narrow" w:hAnsi="Arial Narrow" w:cs="Arial"/>
                <w:color w:val="000000"/>
              </w:rPr>
            </w:pPr>
          </w:p>
        </w:tc>
        <w:tc>
          <w:tcPr>
            <w:tcW w:w="1985" w:type="dxa"/>
            <w:vAlign w:val="center"/>
          </w:tcPr>
          <w:p w14:paraId="16430ADE" w14:textId="77777777" w:rsidR="005F5AE3" w:rsidRPr="00364603" w:rsidRDefault="005F5AE3" w:rsidP="005F5AE3">
            <w:pPr>
              <w:tabs>
                <w:tab w:val="left" w:pos="-720"/>
              </w:tabs>
              <w:suppressAutoHyphens/>
              <w:spacing w:after="240" w:line="240" w:lineRule="auto"/>
              <w:ind w:right="203"/>
              <w:jc w:val="both"/>
              <w:rPr>
                <w:rFonts w:ascii="Arial Narrow" w:hAnsi="Arial Narrow" w:cs="Arial"/>
                <w:color w:val="000000"/>
              </w:rPr>
            </w:pPr>
            <w:r w:rsidRPr="00364603">
              <w:rPr>
                <w:rFonts w:ascii="Arial Narrow" w:hAnsi="Arial Narrow" w:cs="Arial"/>
                <w:lang w:val="es-ES_tradnl"/>
              </w:rPr>
              <w:lastRenderedPageBreak/>
              <w:t>Cinco 5 años de experiencia en su perfil profesional pregrado</w:t>
            </w:r>
          </w:p>
        </w:tc>
        <w:tc>
          <w:tcPr>
            <w:tcW w:w="3118" w:type="dxa"/>
            <w:vAlign w:val="center"/>
          </w:tcPr>
          <w:p w14:paraId="2504B686" w14:textId="77777777" w:rsidR="005F5AE3" w:rsidRPr="00364603" w:rsidRDefault="005F5AE3" w:rsidP="005F5AE3">
            <w:pPr>
              <w:tabs>
                <w:tab w:val="left" w:pos="-720"/>
              </w:tabs>
              <w:suppressAutoHyphens/>
              <w:spacing w:after="240" w:line="240" w:lineRule="auto"/>
              <w:ind w:right="203"/>
              <w:jc w:val="both"/>
              <w:rPr>
                <w:rFonts w:ascii="Arial Narrow" w:hAnsi="Arial Narrow" w:cs="Arial"/>
                <w:color w:val="000000"/>
              </w:rPr>
            </w:pPr>
            <w:r w:rsidRPr="00364603">
              <w:rPr>
                <w:rFonts w:ascii="Arial Narrow" w:hAnsi="Arial Narrow" w:cs="Arial"/>
                <w:lang w:val="es-ES_tradnl"/>
              </w:rPr>
              <w:t xml:space="preserve">2 certificaciones de experiencia </w:t>
            </w:r>
            <w:r w:rsidRPr="00364603">
              <w:rPr>
                <w:rFonts w:ascii="Arial Narrow" w:hAnsi="Arial Narrow" w:cs="Arial"/>
                <w:color w:val="000000"/>
              </w:rPr>
              <w:t xml:space="preserve">relacionados con poda y mantenimiento de zonas verdes cada una de las certificaciones en </w:t>
            </w:r>
            <w:r w:rsidRPr="00364603">
              <w:rPr>
                <w:rFonts w:ascii="Arial Narrow" w:hAnsi="Arial Narrow" w:cs="Arial"/>
                <w:lang w:val="es-ES_tradnl"/>
              </w:rPr>
              <w:t>planeación, coordinación y ejecución de contratos.</w:t>
            </w:r>
          </w:p>
        </w:tc>
      </w:tr>
      <w:tr w:rsidR="005F5AE3" w:rsidRPr="00364603" w14:paraId="50D88FE9" w14:textId="77777777">
        <w:trPr>
          <w:trHeight w:val="359"/>
        </w:trPr>
        <w:tc>
          <w:tcPr>
            <w:tcW w:w="1526" w:type="dxa"/>
            <w:vAlign w:val="center"/>
          </w:tcPr>
          <w:p w14:paraId="2C59F490"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color w:val="000000"/>
              </w:rPr>
            </w:pPr>
            <w:r w:rsidRPr="00364603">
              <w:rPr>
                <w:rFonts w:ascii="Arial Narrow" w:hAnsi="Arial Narrow" w:cs="Arial"/>
                <w:lang w:val="es-ES_tradnl"/>
              </w:rPr>
              <w:t>Ingeniero agroforestal</w:t>
            </w:r>
          </w:p>
        </w:tc>
        <w:tc>
          <w:tcPr>
            <w:tcW w:w="2693" w:type="dxa"/>
            <w:vAlign w:val="center"/>
          </w:tcPr>
          <w:p w14:paraId="1207FB14" w14:textId="77777777" w:rsidR="005F5AE3" w:rsidRPr="00364603" w:rsidRDefault="005F5AE3" w:rsidP="005F5AE3">
            <w:pPr>
              <w:spacing w:after="240" w:line="240" w:lineRule="auto"/>
              <w:ind w:right="203"/>
              <w:jc w:val="both"/>
              <w:rPr>
                <w:rFonts w:ascii="Arial Narrow" w:hAnsi="Arial Narrow" w:cs="Arial"/>
                <w:color w:val="000000"/>
                <w:lang w:val="en-US"/>
              </w:rPr>
            </w:pPr>
            <w:r w:rsidRPr="00364603">
              <w:rPr>
                <w:rFonts w:ascii="Arial Narrow" w:hAnsi="Arial Narrow" w:cs="Arial"/>
                <w:lang w:val="es-ES_tradnl"/>
              </w:rPr>
              <w:t>Ingeniero agroforestal</w:t>
            </w:r>
          </w:p>
        </w:tc>
        <w:tc>
          <w:tcPr>
            <w:tcW w:w="1985" w:type="dxa"/>
            <w:vAlign w:val="center"/>
          </w:tcPr>
          <w:p w14:paraId="5737DBAC" w14:textId="77777777" w:rsidR="005F5AE3" w:rsidRPr="00364603" w:rsidRDefault="005F5AE3" w:rsidP="005F5AE3">
            <w:pPr>
              <w:tabs>
                <w:tab w:val="left" w:pos="-720"/>
              </w:tabs>
              <w:suppressAutoHyphens/>
              <w:spacing w:after="240" w:line="240" w:lineRule="auto"/>
              <w:ind w:right="203"/>
              <w:jc w:val="both"/>
              <w:rPr>
                <w:rFonts w:ascii="Arial Narrow" w:hAnsi="Arial Narrow" w:cs="Arial"/>
                <w:color w:val="000000"/>
              </w:rPr>
            </w:pPr>
            <w:r w:rsidRPr="00364603">
              <w:rPr>
                <w:rFonts w:ascii="Arial Narrow" w:hAnsi="Arial Narrow" w:cs="Arial"/>
                <w:lang w:val="es-ES_tradnl"/>
              </w:rPr>
              <w:t>Cinco 5 años de experiencia en su perfil profesional pregrado</w:t>
            </w:r>
          </w:p>
        </w:tc>
        <w:tc>
          <w:tcPr>
            <w:tcW w:w="3118" w:type="dxa"/>
            <w:vAlign w:val="center"/>
          </w:tcPr>
          <w:p w14:paraId="14F3322C" w14:textId="77777777" w:rsidR="005F5AE3" w:rsidRPr="00364603" w:rsidRDefault="005F5AE3" w:rsidP="005F5AE3">
            <w:pPr>
              <w:tabs>
                <w:tab w:val="left" w:pos="-720"/>
              </w:tabs>
              <w:suppressAutoHyphens/>
              <w:spacing w:after="240" w:line="240" w:lineRule="auto"/>
              <w:ind w:right="203"/>
              <w:jc w:val="both"/>
              <w:rPr>
                <w:rFonts w:ascii="Arial Narrow" w:hAnsi="Arial Narrow" w:cs="Arial"/>
                <w:color w:val="000000"/>
              </w:rPr>
            </w:pPr>
            <w:r w:rsidRPr="00364603">
              <w:rPr>
                <w:rFonts w:ascii="Arial Narrow" w:hAnsi="Arial Narrow" w:cs="Arial"/>
                <w:lang w:val="es-ES_tradnl"/>
              </w:rPr>
              <w:t>2 certificaciones de experiencia en la ejecución de contratos relacionados en mantenimientos y podas de zonas verdes, recuperación y/o restauración de áreas ambientales</w:t>
            </w:r>
          </w:p>
        </w:tc>
      </w:tr>
      <w:tr w:rsidR="005F5AE3" w:rsidRPr="00364603" w14:paraId="4D399D38" w14:textId="77777777">
        <w:trPr>
          <w:trHeight w:val="359"/>
        </w:trPr>
        <w:tc>
          <w:tcPr>
            <w:tcW w:w="1526" w:type="dxa"/>
            <w:vAlign w:val="center"/>
          </w:tcPr>
          <w:p w14:paraId="1F15B3E4"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lang w:val="es-ES_tradnl"/>
              </w:rPr>
            </w:pPr>
            <w:r w:rsidRPr="00364603">
              <w:rPr>
                <w:rFonts w:ascii="Arial Narrow" w:hAnsi="Arial Narrow" w:cs="Arial"/>
                <w:lang w:val="es-ES_tradnl"/>
              </w:rPr>
              <w:t>Monitor ambiental</w:t>
            </w:r>
          </w:p>
        </w:tc>
        <w:tc>
          <w:tcPr>
            <w:tcW w:w="2693" w:type="dxa"/>
            <w:vAlign w:val="center"/>
          </w:tcPr>
          <w:p w14:paraId="1EA2E7EE" w14:textId="77777777" w:rsidR="005F5AE3" w:rsidRPr="00364603" w:rsidRDefault="005F5AE3" w:rsidP="005F5AE3">
            <w:pPr>
              <w:spacing w:after="240" w:line="240" w:lineRule="auto"/>
              <w:ind w:right="203"/>
              <w:jc w:val="both"/>
              <w:rPr>
                <w:rFonts w:ascii="Arial Narrow" w:hAnsi="Arial Narrow" w:cs="Arial"/>
                <w:lang w:val="es-ES_tradnl"/>
              </w:rPr>
            </w:pPr>
            <w:r w:rsidRPr="00364603">
              <w:rPr>
                <w:rFonts w:ascii="Arial Narrow" w:hAnsi="Arial Narrow" w:cs="Arial"/>
                <w:lang w:val="es-ES_tradnl"/>
              </w:rPr>
              <w:t>Tecnólogo en prevención y control ambiental</w:t>
            </w:r>
          </w:p>
        </w:tc>
        <w:tc>
          <w:tcPr>
            <w:tcW w:w="1985" w:type="dxa"/>
            <w:vAlign w:val="center"/>
          </w:tcPr>
          <w:p w14:paraId="6AA84E7B" w14:textId="77777777" w:rsidR="005F5AE3" w:rsidRPr="00364603" w:rsidRDefault="005F5AE3" w:rsidP="005F5AE3">
            <w:pPr>
              <w:spacing w:after="240" w:line="240" w:lineRule="auto"/>
              <w:ind w:right="203"/>
              <w:jc w:val="both"/>
              <w:rPr>
                <w:rFonts w:ascii="Arial Narrow" w:hAnsi="Arial Narrow" w:cs="Arial"/>
                <w:lang w:val="es-ES_tradnl"/>
              </w:rPr>
            </w:pPr>
            <w:r w:rsidRPr="00364603">
              <w:rPr>
                <w:rFonts w:ascii="Arial Narrow" w:hAnsi="Arial Narrow" w:cs="Arial"/>
                <w:lang w:val="es-ES_tradnl"/>
              </w:rPr>
              <w:t>Uno (1) año de experiencia en su perfil profesional tecnólogo</w:t>
            </w:r>
          </w:p>
        </w:tc>
        <w:tc>
          <w:tcPr>
            <w:tcW w:w="3118" w:type="dxa"/>
            <w:vAlign w:val="center"/>
          </w:tcPr>
          <w:p w14:paraId="55D7A74A" w14:textId="77777777" w:rsidR="005F5AE3" w:rsidRPr="00364603" w:rsidRDefault="005F5AE3" w:rsidP="005F5AE3">
            <w:pPr>
              <w:tabs>
                <w:tab w:val="left" w:pos="-720"/>
              </w:tabs>
              <w:suppressAutoHyphens/>
              <w:spacing w:after="240" w:line="240" w:lineRule="auto"/>
              <w:ind w:right="203"/>
              <w:jc w:val="both"/>
              <w:rPr>
                <w:rFonts w:ascii="Arial Narrow" w:hAnsi="Arial Narrow" w:cs="Arial"/>
                <w:lang w:val="es-ES_tradnl"/>
              </w:rPr>
            </w:pPr>
            <w:r w:rsidRPr="00364603">
              <w:rPr>
                <w:rFonts w:ascii="Arial Narrow" w:hAnsi="Arial Narrow" w:cs="Arial"/>
                <w:lang w:val="es-ES_tradnl"/>
              </w:rPr>
              <w:t>1 certificación de experiencia en la ejecución de contratos relacionados en mantenimientos y podas de zonas verdes, recuperación y/o restauración de áreas ambientales</w:t>
            </w:r>
          </w:p>
        </w:tc>
      </w:tr>
      <w:tr w:rsidR="005F5AE3" w:rsidRPr="00364603" w14:paraId="22C83568" w14:textId="77777777">
        <w:trPr>
          <w:trHeight w:val="359"/>
        </w:trPr>
        <w:tc>
          <w:tcPr>
            <w:tcW w:w="1526" w:type="dxa"/>
            <w:vAlign w:val="center"/>
          </w:tcPr>
          <w:p w14:paraId="3651574B"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lang w:val="es-ES_tradnl"/>
              </w:rPr>
            </w:pPr>
            <w:r w:rsidRPr="00364603">
              <w:rPr>
                <w:rFonts w:ascii="Arial Narrow" w:hAnsi="Arial Narrow" w:cs="Arial"/>
                <w:lang w:val="es-ES_tradnl"/>
              </w:rPr>
              <w:t>Operario</w:t>
            </w:r>
          </w:p>
        </w:tc>
        <w:tc>
          <w:tcPr>
            <w:tcW w:w="2693" w:type="dxa"/>
            <w:vAlign w:val="center"/>
          </w:tcPr>
          <w:p w14:paraId="698EABF0" w14:textId="77777777" w:rsidR="005F5AE3" w:rsidRPr="00364603" w:rsidRDefault="005F5AE3" w:rsidP="005F5AE3">
            <w:pPr>
              <w:spacing w:after="240" w:line="240" w:lineRule="auto"/>
              <w:ind w:right="203"/>
              <w:jc w:val="both"/>
              <w:rPr>
                <w:rFonts w:ascii="Arial Narrow" w:hAnsi="Arial Narrow" w:cs="Arial"/>
                <w:lang w:val="es-ES_tradnl"/>
              </w:rPr>
            </w:pPr>
            <w:r w:rsidRPr="00364603">
              <w:rPr>
                <w:rFonts w:ascii="Arial Narrow" w:hAnsi="Arial Narrow" w:cs="Arial"/>
                <w:lang w:val="es-ES_tradnl"/>
              </w:rPr>
              <w:t>Bachiller con certificado de capacitación y entrenamiento para trabajo en alturas</w:t>
            </w:r>
          </w:p>
        </w:tc>
        <w:tc>
          <w:tcPr>
            <w:tcW w:w="1985" w:type="dxa"/>
            <w:vAlign w:val="center"/>
          </w:tcPr>
          <w:p w14:paraId="21671245" w14:textId="77777777" w:rsidR="005F5AE3" w:rsidRPr="00364603" w:rsidRDefault="005F5AE3" w:rsidP="005F5AE3">
            <w:pPr>
              <w:tabs>
                <w:tab w:val="left" w:pos="-720"/>
              </w:tabs>
              <w:suppressAutoHyphens/>
              <w:spacing w:after="240" w:line="240" w:lineRule="auto"/>
              <w:ind w:right="203"/>
              <w:jc w:val="both"/>
              <w:rPr>
                <w:rFonts w:ascii="Arial Narrow" w:hAnsi="Arial Narrow" w:cs="Arial"/>
                <w:lang w:val="es-ES_tradnl"/>
              </w:rPr>
            </w:pPr>
            <w:r w:rsidRPr="00364603">
              <w:rPr>
                <w:rFonts w:ascii="Arial Narrow" w:hAnsi="Arial Narrow" w:cs="Arial"/>
                <w:lang w:val="es-ES_tradnl"/>
              </w:rPr>
              <w:t>Cuatro 4 años de experiencia en su perfil bachiller</w:t>
            </w:r>
          </w:p>
        </w:tc>
        <w:tc>
          <w:tcPr>
            <w:tcW w:w="3118" w:type="dxa"/>
            <w:vAlign w:val="center"/>
          </w:tcPr>
          <w:p w14:paraId="0A34B31E" w14:textId="77777777" w:rsidR="005F5AE3" w:rsidRPr="00364603" w:rsidRDefault="005F5AE3" w:rsidP="005F5AE3">
            <w:pPr>
              <w:spacing w:after="240" w:line="240" w:lineRule="auto"/>
              <w:ind w:right="203"/>
              <w:jc w:val="both"/>
              <w:rPr>
                <w:rFonts w:ascii="Arial Narrow" w:hAnsi="Arial Narrow" w:cs="Arial"/>
                <w:lang w:val="es-ES_tradnl"/>
              </w:rPr>
            </w:pPr>
            <w:r w:rsidRPr="00364603">
              <w:rPr>
                <w:rFonts w:ascii="Arial Narrow" w:hAnsi="Arial Narrow" w:cs="Arial"/>
                <w:lang w:val="es-ES_tradnl"/>
              </w:rPr>
              <w:t>2 certificación de experiencia en la ejecución de contratos relacionados en poda, tala y mantenimiento de árboles en diferentes entornos urbanos y rurales, con certificado de capacitación y entrenamiento para trabajo en alturas</w:t>
            </w:r>
          </w:p>
        </w:tc>
      </w:tr>
      <w:tr w:rsidR="005F5AE3" w:rsidRPr="0064617E" w14:paraId="7CEFB8D6" w14:textId="77777777">
        <w:trPr>
          <w:trHeight w:val="359"/>
        </w:trPr>
        <w:tc>
          <w:tcPr>
            <w:tcW w:w="1526" w:type="dxa"/>
            <w:vAlign w:val="center"/>
          </w:tcPr>
          <w:p w14:paraId="75B59066"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lang w:val="es-ES_tradnl"/>
              </w:rPr>
            </w:pPr>
            <w:r w:rsidRPr="00364603">
              <w:rPr>
                <w:rFonts w:ascii="Arial Narrow" w:hAnsi="Arial Narrow" w:cs="Arial"/>
                <w:lang w:val="es-ES_tradnl"/>
              </w:rPr>
              <w:t>Auxiliares de limpieza</w:t>
            </w:r>
          </w:p>
        </w:tc>
        <w:tc>
          <w:tcPr>
            <w:tcW w:w="2693" w:type="dxa"/>
            <w:vAlign w:val="center"/>
          </w:tcPr>
          <w:p w14:paraId="51718D0B" w14:textId="77777777" w:rsidR="005F5AE3" w:rsidRPr="00364603" w:rsidRDefault="005F5AE3" w:rsidP="005F5AE3">
            <w:pPr>
              <w:spacing w:after="240" w:line="240" w:lineRule="auto"/>
              <w:ind w:right="203"/>
              <w:jc w:val="both"/>
              <w:rPr>
                <w:rFonts w:ascii="Arial Narrow" w:hAnsi="Arial Narrow" w:cs="Arial"/>
                <w:lang w:val="es-ES_tradnl"/>
              </w:rPr>
            </w:pPr>
            <w:r w:rsidRPr="00364603">
              <w:rPr>
                <w:rFonts w:ascii="Arial Narrow" w:hAnsi="Arial Narrow" w:cs="Arial"/>
                <w:lang w:val="es-ES_tradnl"/>
              </w:rPr>
              <w:t>Bachiller</w:t>
            </w:r>
          </w:p>
        </w:tc>
        <w:tc>
          <w:tcPr>
            <w:tcW w:w="1985" w:type="dxa"/>
            <w:vAlign w:val="center"/>
          </w:tcPr>
          <w:p w14:paraId="0C3CBFBB" w14:textId="77777777" w:rsidR="005F5AE3" w:rsidRPr="00364603" w:rsidRDefault="005F5AE3" w:rsidP="005F5AE3">
            <w:pPr>
              <w:tabs>
                <w:tab w:val="left" w:pos="-720"/>
              </w:tabs>
              <w:suppressAutoHyphens/>
              <w:spacing w:after="240" w:line="240" w:lineRule="auto"/>
              <w:ind w:right="203"/>
              <w:jc w:val="both"/>
              <w:rPr>
                <w:rFonts w:ascii="Arial Narrow" w:hAnsi="Arial Narrow" w:cs="Arial"/>
                <w:lang w:val="es-ES_tradnl"/>
              </w:rPr>
            </w:pPr>
            <w:r w:rsidRPr="00364603">
              <w:rPr>
                <w:rFonts w:ascii="Arial Narrow" w:hAnsi="Arial Narrow" w:cs="Arial"/>
                <w:lang w:val="es-ES_tradnl"/>
              </w:rPr>
              <w:t>Seis meses 6 de experiencia en su perfil bachiller</w:t>
            </w:r>
          </w:p>
        </w:tc>
        <w:tc>
          <w:tcPr>
            <w:tcW w:w="3118" w:type="dxa"/>
            <w:vAlign w:val="center"/>
          </w:tcPr>
          <w:p w14:paraId="11942F85" w14:textId="77777777" w:rsidR="005F5AE3" w:rsidRPr="0064617E" w:rsidRDefault="005F5AE3" w:rsidP="005F5AE3">
            <w:pPr>
              <w:tabs>
                <w:tab w:val="left" w:pos="-720"/>
              </w:tabs>
              <w:suppressAutoHyphens/>
              <w:spacing w:after="240" w:line="240" w:lineRule="auto"/>
              <w:ind w:right="203"/>
              <w:jc w:val="both"/>
              <w:rPr>
                <w:rFonts w:ascii="Arial Narrow" w:hAnsi="Arial Narrow" w:cs="Arial"/>
                <w:lang w:val="es-ES_tradnl"/>
              </w:rPr>
            </w:pPr>
            <w:r w:rsidRPr="00364603">
              <w:rPr>
                <w:rFonts w:ascii="Arial Narrow" w:hAnsi="Arial Narrow" w:cs="Arial"/>
                <w:lang w:val="es-ES_tradnl"/>
              </w:rPr>
              <w:t>1 certificación de experiencia en limpieza y aseo en zonas verdes.</w:t>
            </w:r>
          </w:p>
        </w:tc>
      </w:tr>
    </w:tbl>
    <w:p w14:paraId="1392DA70" w14:textId="28F97BC3" w:rsidR="005F5AE3" w:rsidRPr="0064617E" w:rsidRDefault="005F5AE3" w:rsidP="005F5AE3">
      <w:pPr>
        <w:shd w:val="clear" w:color="auto" w:fill="FFFFFF"/>
        <w:spacing w:before="240" w:after="240" w:line="240" w:lineRule="auto"/>
        <w:ind w:right="203"/>
        <w:jc w:val="both"/>
        <w:rPr>
          <w:rFonts w:ascii="Arial Narrow" w:hAnsi="Arial Narrow" w:cs="Arial"/>
          <w:bCs/>
        </w:rPr>
      </w:pPr>
      <w:r w:rsidRPr="0064617E">
        <w:rPr>
          <w:rFonts w:ascii="Arial Narrow" w:hAnsi="Arial Narrow" w:cs="Arial"/>
          <w:bCs/>
        </w:rPr>
        <w:t>Para los perfiles del Equipo de Trabajo, tanto para la formación profesional como de postgrados, se tendrán en cuenta las siguientes consideraciones:</w:t>
      </w:r>
    </w:p>
    <w:p w14:paraId="03D2B55C" w14:textId="77777777" w:rsidR="005F5AE3" w:rsidRPr="0064617E" w:rsidRDefault="005F5AE3">
      <w:pPr>
        <w:pStyle w:val="Prrafodelista"/>
        <w:numPr>
          <w:ilvl w:val="0"/>
          <w:numId w:val="43"/>
        </w:numPr>
        <w:spacing w:after="0" w:line="240" w:lineRule="auto"/>
        <w:ind w:left="1134" w:right="203"/>
        <w:contextualSpacing w:val="0"/>
        <w:jc w:val="both"/>
        <w:rPr>
          <w:rFonts w:ascii="Arial Narrow" w:hAnsi="Arial Narrow" w:cs="Arial"/>
        </w:rPr>
      </w:pPr>
      <w:r w:rsidRPr="0064617E">
        <w:rPr>
          <w:rFonts w:ascii="Arial Narrow" w:hAnsi="Arial Narrow" w:cs="Arial"/>
        </w:rPr>
        <w:lastRenderedPageBreak/>
        <w:t>Se aceptan profesiones relacionadas en cada perfil sin interesar el énfasis que cada institución le dé a la profesión.</w:t>
      </w:r>
    </w:p>
    <w:p w14:paraId="45844684" w14:textId="77777777" w:rsidR="005F5AE3" w:rsidRPr="0064617E" w:rsidRDefault="005F5AE3">
      <w:pPr>
        <w:pStyle w:val="Prrafodelista"/>
        <w:numPr>
          <w:ilvl w:val="0"/>
          <w:numId w:val="43"/>
        </w:numPr>
        <w:spacing w:after="240" w:line="240" w:lineRule="auto"/>
        <w:ind w:left="1134" w:right="203"/>
        <w:contextualSpacing w:val="0"/>
        <w:jc w:val="both"/>
        <w:rPr>
          <w:rFonts w:ascii="Arial Narrow" w:hAnsi="Arial Narrow" w:cs="Arial"/>
        </w:rPr>
      </w:pPr>
      <w:r w:rsidRPr="0064617E">
        <w:rPr>
          <w:rFonts w:ascii="Arial Narrow" w:hAnsi="Arial Narrow" w:cs="Arial"/>
        </w:rPr>
        <w:t>Se aceptan las posibles combinaciones de profesiones allí relacionadas.</w:t>
      </w:r>
    </w:p>
    <w:p w14:paraId="7E92035A" w14:textId="77777777" w:rsidR="005F5AE3" w:rsidRPr="00F36BA0" w:rsidRDefault="005F5AE3">
      <w:pPr>
        <w:numPr>
          <w:ilvl w:val="0"/>
          <w:numId w:val="40"/>
        </w:numPr>
        <w:spacing w:after="240" w:line="240" w:lineRule="auto"/>
        <w:ind w:right="203"/>
        <w:jc w:val="both"/>
        <w:rPr>
          <w:rFonts w:ascii="Arial Narrow" w:eastAsia="Arial Unicode MS" w:hAnsi="Arial Narrow" w:cs="Arial"/>
          <w:bCs/>
          <w:color w:val="000000"/>
        </w:rPr>
      </w:pPr>
      <w:r w:rsidRPr="0064617E">
        <w:rPr>
          <w:rFonts w:ascii="Arial Narrow" w:hAnsi="Arial Narrow" w:cs="Arial"/>
          <w:b/>
        </w:rPr>
        <w:t>Documentos soporte</w:t>
      </w:r>
      <w:r w:rsidRPr="0064617E">
        <w:rPr>
          <w:rFonts w:ascii="Arial Narrow" w:eastAsia="Arial Unicode MS" w:hAnsi="Arial Narrow" w:cs="Arial"/>
          <w:b/>
          <w:bCs/>
          <w:color w:val="000000"/>
        </w:rPr>
        <w:t xml:space="preserve"> del Equipo de trabajo:  </w:t>
      </w:r>
    </w:p>
    <w:tbl>
      <w:tblPr>
        <w:tblW w:w="9425" w:type="dxa"/>
        <w:jc w:val="center"/>
        <w:tblLayout w:type="fixed"/>
        <w:tblLook w:val="04A0" w:firstRow="1" w:lastRow="0" w:firstColumn="1" w:lastColumn="0" w:noHBand="0" w:noVBand="1"/>
      </w:tblPr>
      <w:tblGrid>
        <w:gridCol w:w="2621"/>
        <w:gridCol w:w="6804"/>
      </w:tblGrid>
      <w:tr w:rsidR="005F5AE3" w:rsidRPr="0064617E" w14:paraId="503320E8" w14:textId="77777777">
        <w:trPr>
          <w:jc w:val="center"/>
        </w:trPr>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29785E3" w14:textId="77777777" w:rsidR="005F5AE3" w:rsidRPr="0064617E" w:rsidRDefault="005F5AE3" w:rsidP="005F5AE3">
            <w:pPr>
              <w:tabs>
                <w:tab w:val="left" w:pos="4500"/>
              </w:tabs>
              <w:spacing w:after="240" w:line="240" w:lineRule="auto"/>
              <w:ind w:right="203"/>
              <w:jc w:val="center"/>
              <w:rPr>
                <w:rFonts w:ascii="Arial Narrow" w:hAnsi="Arial Narrow" w:cs="Arial"/>
                <w:b/>
                <w:bCs/>
                <w:lang w:val="es-ES_tradnl" w:eastAsia="es-CO"/>
              </w:rPr>
            </w:pPr>
            <w:bookmarkStart w:id="93" w:name="_Hlk224545200"/>
            <w:r w:rsidRPr="0064617E">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9F82869" w14:textId="77777777" w:rsidR="005F5AE3" w:rsidRPr="0064617E" w:rsidRDefault="005F5AE3" w:rsidP="005F5AE3">
            <w:pPr>
              <w:tabs>
                <w:tab w:val="left" w:pos="4500"/>
              </w:tabs>
              <w:spacing w:after="240" w:line="240" w:lineRule="auto"/>
              <w:ind w:right="203"/>
              <w:jc w:val="both"/>
              <w:rPr>
                <w:rFonts w:ascii="Arial Narrow" w:hAnsi="Arial Narrow" w:cs="Arial"/>
                <w:lang w:val="es-ES_tradnl" w:eastAsia="es-CO"/>
              </w:rPr>
            </w:pPr>
            <w:r w:rsidRPr="0064617E">
              <w:rPr>
                <w:rFonts w:ascii="Arial Narrow" w:hAnsi="Arial Narrow" w:cs="Arial"/>
                <w:lang w:val="es-ES_tradnl" w:eastAsia="es-CO"/>
              </w:rPr>
              <w:t xml:space="preserve">Suscrita por cada uno de los profesionales, </w:t>
            </w:r>
            <w:r w:rsidRPr="0064617E">
              <w:rPr>
                <w:rFonts w:ascii="Arial Narrow" w:hAnsi="Arial Narrow" w:cs="Arial"/>
              </w:rPr>
              <w:t xml:space="preserve">integrantes del equipo de trabajo, donde autorizan presentar su hoja de vida para el proceso, indicando el número y objeto correspondiente y datos de contacto (teléfono y correo electrónico). </w:t>
            </w:r>
          </w:p>
        </w:tc>
      </w:tr>
      <w:tr w:rsidR="005F5AE3" w:rsidRPr="0064617E" w14:paraId="0B8FF8A8" w14:textId="77777777">
        <w:trPr>
          <w:jc w:val="center"/>
        </w:trPr>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482392D" w14:textId="77777777" w:rsidR="005F5AE3" w:rsidRPr="0064617E" w:rsidRDefault="005F5AE3" w:rsidP="005F5AE3">
            <w:pPr>
              <w:tabs>
                <w:tab w:val="left" w:pos="4500"/>
              </w:tabs>
              <w:spacing w:after="240" w:line="240" w:lineRule="auto"/>
              <w:ind w:right="203"/>
              <w:jc w:val="center"/>
              <w:rPr>
                <w:rFonts w:ascii="Arial Narrow" w:hAnsi="Arial Narrow" w:cs="Arial"/>
                <w:b/>
                <w:bCs/>
                <w:spacing w:val="-3"/>
                <w:lang w:eastAsia="es-CO"/>
              </w:rPr>
            </w:pPr>
            <w:r w:rsidRPr="0064617E">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2D84579" w14:textId="77777777" w:rsidR="005F5AE3" w:rsidRPr="0064617E" w:rsidRDefault="005F5AE3" w:rsidP="005F5AE3">
            <w:pPr>
              <w:tabs>
                <w:tab w:val="left" w:pos="4500"/>
              </w:tabs>
              <w:spacing w:after="240" w:line="240" w:lineRule="auto"/>
              <w:ind w:right="203"/>
              <w:jc w:val="both"/>
              <w:rPr>
                <w:rFonts w:ascii="Arial Narrow" w:hAnsi="Arial Narrow" w:cs="Arial"/>
                <w:lang w:val="es-ES_tradnl" w:eastAsia="es-CO"/>
              </w:rPr>
            </w:pPr>
            <w:r w:rsidRPr="0064617E">
              <w:rPr>
                <w:rFonts w:ascii="Arial Narrow" w:hAnsi="Arial Narrow" w:cs="Arial"/>
                <w:lang w:val="es-ES_tradnl" w:eastAsia="es-CO"/>
              </w:rPr>
              <w:t>Copia del Diploma o Acta de Grado o Título Profesional, expedido por la respectiva Universidad; acreditado según la legislación de cada estado.</w:t>
            </w:r>
          </w:p>
          <w:p w14:paraId="5DEDE96E" w14:textId="77777777" w:rsidR="005F5AE3" w:rsidRPr="0064617E" w:rsidRDefault="005F5AE3" w:rsidP="005F5AE3">
            <w:pPr>
              <w:tabs>
                <w:tab w:val="left" w:pos="4500"/>
              </w:tabs>
              <w:spacing w:after="240" w:line="240" w:lineRule="auto"/>
              <w:ind w:right="203"/>
              <w:jc w:val="both"/>
              <w:rPr>
                <w:rFonts w:ascii="Arial Narrow" w:hAnsi="Arial Narrow" w:cs="Arial"/>
                <w:bCs/>
                <w:spacing w:val="-3"/>
                <w:lang w:eastAsia="es-CO"/>
              </w:rPr>
            </w:pPr>
            <w:r w:rsidRPr="0064617E">
              <w:rPr>
                <w:rFonts w:ascii="Arial Narrow" w:hAnsi="Arial Narrow" w:cs="Arial"/>
                <w:bCs/>
                <w:spacing w:val="-3"/>
                <w:lang w:eastAsia="es-CO"/>
              </w:rPr>
              <w:t>Los títulos de educación superior otorgados por instituciones extranjeras deben presentarse convalidados por el Ministerio de Educación Nacional.</w:t>
            </w:r>
          </w:p>
          <w:p w14:paraId="0B20FCD4" w14:textId="77777777" w:rsidR="005F5AE3" w:rsidRPr="0064617E" w:rsidRDefault="005F5AE3" w:rsidP="005F5AE3">
            <w:pPr>
              <w:tabs>
                <w:tab w:val="left" w:pos="4500"/>
              </w:tabs>
              <w:spacing w:after="240" w:line="240" w:lineRule="auto"/>
              <w:ind w:right="203"/>
              <w:jc w:val="both"/>
              <w:rPr>
                <w:rFonts w:ascii="Arial Narrow" w:hAnsi="Arial Narrow" w:cs="Arial"/>
                <w:bCs/>
                <w:spacing w:val="-3"/>
                <w:lang w:eastAsia="es-CO"/>
              </w:rPr>
            </w:pPr>
          </w:p>
        </w:tc>
      </w:tr>
      <w:tr w:rsidR="005F5AE3" w:rsidRPr="0064617E" w14:paraId="0A31BF6B" w14:textId="77777777">
        <w:trPr>
          <w:jc w:val="center"/>
        </w:trPr>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D42FBE1" w14:textId="77777777" w:rsidR="005F5AE3" w:rsidRPr="0064617E" w:rsidRDefault="005F5AE3" w:rsidP="005F5AE3">
            <w:pPr>
              <w:tabs>
                <w:tab w:val="left" w:pos="4500"/>
              </w:tabs>
              <w:spacing w:after="240" w:line="240" w:lineRule="auto"/>
              <w:ind w:right="203"/>
              <w:jc w:val="center"/>
              <w:rPr>
                <w:rFonts w:ascii="Arial Narrow" w:hAnsi="Arial Narrow" w:cs="Arial"/>
                <w:b/>
                <w:bCs/>
                <w:spacing w:val="-3"/>
                <w:lang w:eastAsia="es-CO"/>
              </w:rPr>
            </w:pPr>
            <w:r w:rsidRPr="0064617E">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DC5BF13" w14:textId="77777777" w:rsidR="005F5AE3" w:rsidRPr="0064617E" w:rsidRDefault="005F5AE3" w:rsidP="005F5AE3">
            <w:pPr>
              <w:tabs>
                <w:tab w:val="left" w:pos="4500"/>
              </w:tabs>
              <w:spacing w:after="240" w:line="240" w:lineRule="auto"/>
              <w:ind w:right="203"/>
              <w:jc w:val="both"/>
              <w:rPr>
                <w:rFonts w:ascii="Arial Narrow" w:hAnsi="Arial Narrow" w:cs="Arial"/>
                <w:lang w:val="es-ES_tradnl" w:eastAsia="es-CO"/>
              </w:rPr>
            </w:pPr>
            <w:r w:rsidRPr="0064617E">
              <w:rPr>
                <w:rFonts w:ascii="Arial Narrow" w:hAnsi="Arial Narrow" w:cs="Arial"/>
                <w:lang w:val="es-ES_tradnl" w:eastAsia="es-CO"/>
              </w:rPr>
              <w:t>Copia de la matricula o tarjeta profesional para profesionales colombianos, según la normatividad legal aplicable.</w:t>
            </w:r>
          </w:p>
          <w:p w14:paraId="26404207" w14:textId="77777777" w:rsidR="005F5AE3" w:rsidRPr="0064617E" w:rsidRDefault="005F5AE3" w:rsidP="005F5AE3">
            <w:pPr>
              <w:tabs>
                <w:tab w:val="left" w:pos="4500"/>
              </w:tabs>
              <w:spacing w:after="240" w:line="240" w:lineRule="auto"/>
              <w:ind w:right="203"/>
              <w:jc w:val="both"/>
              <w:rPr>
                <w:rFonts w:ascii="Arial Narrow" w:hAnsi="Arial Narrow" w:cs="Arial"/>
                <w:bCs/>
                <w:spacing w:val="-3"/>
                <w:lang w:eastAsia="es-CO"/>
              </w:rPr>
            </w:pPr>
          </w:p>
        </w:tc>
      </w:tr>
      <w:tr w:rsidR="005F5AE3" w:rsidRPr="0064617E" w14:paraId="0D21C25A" w14:textId="77777777">
        <w:trPr>
          <w:jc w:val="center"/>
        </w:trPr>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1891A2E" w14:textId="77777777" w:rsidR="005F5AE3" w:rsidRPr="0064617E" w:rsidRDefault="005F5AE3" w:rsidP="005F5AE3">
            <w:pPr>
              <w:tabs>
                <w:tab w:val="left" w:pos="4500"/>
              </w:tabs>
              <w:spacing w:after="240" w:line="240" w:lineRule="auto"/>
              <w:ind w:right="203"/>
              <w:jc w:val="center"/>
              <w:rPr>
                <w:rFonts w:ascii="Arial Narrow" w:hAnsi="Arial Narrow" w:cs="Arial"/>
                <w:b/>
                <w:bCs/>
                <w:lang w:eastAsia="es-CO"/>
              </w:rPr>
            </w:pPr>
            <w:r w:rsidRPr="0064617E">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73BE13ED" w14:textId="77777777" w:rsidR="005F5AE3" w:rsidRPr="0064617E" w:rsidRDefault="005F5AE3" w:rsidP="005F5AE3">
            <w:pPr>
              <w:spacing w:after="240" w:line="240" w:lineRule="auto"/>
              <w:ind w:right="203"/>
              <w:jc w:val="both"/>
              <w:rPr>
                <w:rFonts w:ascii="Arial Narrow" w:hAnsi="Arial Narrow" w:cs="Arial"/>
              </w:rPr>
            </w:pPr>
            <w:r w:rsidRPr="0064617E">
              <w:rPr>
                <w:rFonts w:ascii="Arial Narrow" w:hAnsi="Arial Narrow" w:cs="Arial"/>
              </w:rPr>
              <w:t>Copia del Diploma o Acta de Grado, expedido por la respectiva Universidad o Institución de Educación, debidamente acreditada conforme a la legislación de cada Estado.</w:t>
            </w:r>
          </w:p>
          <w:p w14:paraId="5E0F544C" w14:textId="77777777" w:rsidR="005F5AE3" w:rsidRPr="0064617E" w:rsidRDefault="005F5AE3" w:rsidP="005F5AE3">
            <w:pPr>
              <w:spacing w:after="240" w:line="240" w:lineRule="auto"/>
              <w:ind w:right="203"/>
              <w:jc w:val="both"/>
              <w:rPr>
                <w:rFonts w:ascii="Arial Narrow" w:hAnsi="Arial Narrow" w:cs="Arial"/>
                <w:lang w:eastAsia="es-CO"/>
              </w:rPr>
            </w:pPr>
            <w:r w:rsidRPr="0064617E">
              <w:rPr>
                <w:rFonts w:ascii="Arial Narrow" w:hAnsi="Arial Narrow" w:cs="Arial"/>
                <w:bCs/>
                <w:spacing w:val="-3"/>
                <w:lang w:eastAsia="es-CO"/>
              </w:rPr>
              <w:t>Los títulos otorgados por instituciones extranjeras deben presentarse convalidados por el Ministerio de Educación Nacional.</w:t>
            </w:r>
          </w:p>
        </w:tc>
      </w:tr>
      <w:tr w:rsidR="005F5AE3" w:rsidRPr="0064617E" w14:paraId="74549D47" w14:textId="77777777">
        <w:trPr>
          <w:jc w:val="center"/>
        </w:trPr>
        <w:tc>
          <w:tcPr>
            <w:tcW w:w="2621"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329A8E5" w14:textId="77777777" w:rsidR="005F5AE3" w:rsidRPr="0064617E" w:rsidRDefault="005F5AE3" w:rsidP="005F5AE3">
            <w:pPr>
              <w:tabs>
                <w:tab w:val="left" w:pos="4500"/>
              </w:tabs>
              <w:spacing w:after="240" w:line="240" w:lineRule="auto"/>
              <w:ind w:right="203"/>
              <w:jc w:val="center"/>
              <w:rPr>
                <w:rFonts w:ascii="Arial Narrow" w:hAnsi="Arial Narrow" w:cs="Arial"/>
                <w:b/>
                <w:bCs/>
                <w:lang w:eastAsia="es-CO"/>
              </w:rPr>
            </w:pPr>
            <w:r w:rsidRPr="0064617E">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50414DDB" w14:textId="77777777" w:rsidR="005F5AE3" w:rsidRPr="0064617E" w:rsidRDefault="005F5AE3" w:rsidP="005F5AE3">
            <w:pPr>
              <w:spacing w:after="240" w:line="240" w:lineRule="auto"/>
              <w:ind w:right="203"/>
              <w:jc w:val="both"/>
              <w:rPr>
                <w:rFonts w:ascii="Arial Narrow" w:hAnsi="Arial Narrow" w:cs="Arial"/>
              </w:rPr>
            </w:pPr>
            <w:r w:rsidRPr="0064617E">
              <w:rPr>
                <w:rFonts w:ascii="Arial Narrow" w:hAnsi="Arial Narrow" w:cs="Arial"/>
              </w:rPr>
              <w:t>Copia de las certificaciones obtenidas y exigidas como formación académica según el ROL a desempeñar, debidamente expedidas por las organizaciones o instituciones autorizadas.</w:t>
            </w:r>
          </w:p>
        </w:tc>
      </w:tr>
      <w:tr w:rsidR="005F5AE3" w:rsidRPr="0064617E" w14:paraId="2ABD3E9A" w14:textId="77777777">
        <w:trPr>
          <w:jc w:val="center"/>
        </w:trPr>
        <w:tc>
          <w:tcPr>
            <w:tcW w:w="2621"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D229B03" w14:textId="77777777" w:rsidR="005F5AE3" w:rsidRPr="0064617E" w:rsidRDefault="005F5AE3" w:rsidP="005F5AE3">
            <w:pPr>
              <w:tabs>
                <w:tab w:val="left" w:pos="4500"/>
              </w:tabs>
              <w:spacing w:after="240" w:line="240" w:lineRule="auto"/>
              <w:ind w:right="203"/>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3A1A36B" w14:textId="77777777" w:rsidR="005F5AE3" w:rsidRPr="0064617E" w:rsidRDefault="005F5AE3" w:rsidP="005F5AE3">
            <w:pPr>
              <w:spacing w:after="240" w:line="240" w:lineRule="auto"/>
              <w:ind w:right="203"/>
              <w:jc w:val="both"/>
              <w:rPr>
                <w:rFonts w:ascii="Arial Narrow" w:hAnsi="Arial Narrow" w:cs="Arial"/>
              </w:rPr>
            </w:pPr>
            <w:r w:rsidRPr="0064617E">
              <w:rPr>
                <w:rFonts w:ascii="Arial Narrow" w:hAnsi="Arial Narrow" w:cs="Arial"/>
              </w:rPr>
              <w:t xml:space="preserve">Certificaciones de experiencia expedidas por la entidad o la empresa contratante en las que se indique: </w:t>
            </w:r>
          </w:p>
          <w:p w14:paraId="4B073E46" w14:textId="77777777" w:rsidR="005F5AE3" w:rsidRPr="0064617E" w:rsidRDefault="005F5AE3">
            <w:pPr>
              <w:pStyle w:val="Prrafodelista"/>
              <w:numPr>
                <w:ilvl w:val="0"/>
                <w:numId w:val="42"/>
              </w:numPr>
              <w:spacing w:after="0" w:line="240" w:lineRule="auto"/>
              <w:ind w:right="203"/>
              <w:contextualSpacing w:val="0"/>
              <w:jc w:val="both"/>
              <w:rPr>
                <w:rFonts w:ascii="Arial Narrow" w:hAnsi="Arial Narrow" w:cs="Arial"/>
              </w:rPr>
            </w:pPr>
            <w:r w:rsidRPr="0064617E">
              <w:rPr>
                <w:rFonts w:ascii="Arial Narrow" w:hAnsi="Arial Narrow" w:cs="Arial"/>
              </w:rPr>
              <w:t xml:space="preserve">Cargo </w:t>
            </w:r>
          </w:p>
          <w:p w14:paraId="6FECEDAD" w14:textId="77777777" w:rsidR="005F5AE3" w:rsidRPr="0064617E" w:rsidRDefault="005F5AE3">
            <w:pPr>
              <w:pStyle w:val="Prrafodelista"/>
              <w:numPr>
                <w:ilvl w:val="0"/>
                <w:numId w:val="42"/>
              </w:numPr>
              <w:spacing w:after="0" w:line="240" w:lineRule="auto"/>
              <w:ind w:right="203"/>
              <w:contextualSpacing w:val="0"/>
              <w:jc w:val="both"/>
              <w:rPr>
                <w:rFonts w:ascii="Arial Narrow" w:hAnsi="Arial Narrow" w:cs="Arial"/>
              </w:rPr>
            </w:pPr>
            <w:r w:rsidRPr="0064617E">
              <w:rPr>
                <w:rFonts w:ascii="Arial Narrow" w:hAnsi="Arial Narrow" w:cs="Arial"/>
              </w:rPr>
              <w:t>Tiempo Laborado</w:t>
            </w:r>
          </w:p>
          <w:p w14:paraId="6F66F56A" w14:textId="77777777" w:rsidR="005F5AE3" w:rsidRPr="0064617E" w:rsidRDefault="005F5AE3">
            <w:pPr>
              <w:pStyle w:val="Prrafodelista"/>
              <w:numPr>
                <w:ilvl w:val="0"/>
                <w:numId w:val="42"/>
              </w:numPr>
              <w:spacing w:after="0" w:line="240" w:lineRule="auto"/>
              <w:ind w:right="203"/>
              <w:contextualSpacing w:val="0"/>
              <w:jc w:val="both"/>
              <w:rPr>
                <w:rFonts w:ascii="Arial Narrow" w:hAnsi="Arial Narrow" w:cs="Arial"/>
              </w:rPr>
            </w:pPr>
            <w:r w:rsidRPr="0064617E">
              <w:rPr>
                <w:rFonts w:ascii="Arial Narrow" w:hAnsi="Arial Narrow" w:cs="Arial"/>
              </w:rPr>
              <w:t>Objeto u Objetivo del cargo</w:t>
            </w:r>
          </w:p>
          <w:p w14:paraId="5BE1CF2E" w14:textId="77777777" w:rsidR="005F5AE3" w:rsidRPr="0064617E" w:rsidRDefault="005F5AE3">
            <w:pPr>
              <w:pStyle w:val="Prrafodelista"/>
              <w:numPr>
                <w:ilvl w:val="0"/>
                <w:numId w:val="42"/>
              </w:numPr>
              <w:spacing w:after="0" w:line="240" w:lineRule="auto"/>
              <w:ind w:right="203"/>
              <w:contextualSpacing w:val="0"/>
              <w:jc w:val="both"/>
              <w:rPr>
                <w:rFonts w:ascii="Arial Narrow" w:hAnsi="Arial Narrow" w:cs="Arial"/>
              </w:rPr>
            </w:pPr>
            <w:r w:rsidRPr="0064617E">
              <w:rPr>
                <w:rFonts w:ascii="Arial Narrow" w:hAnsi="Arial Narrow" w:cs="Arial"/>
              </w:rPr>
              <w:t>Contratante</w:t>
            </w:r>
          </w:p>
          <w:p w14:paraId="00D5F24E" w14:textId="77777777" w:rsidR="005F5AE3" w:rsidRPr="0064617E" w:rsidRDefault="005F5AE3">
            <w:pPr>
              <w:pStyle w:val="Prrafodelista"/>
              <w:numPr>
                <w:ilvl w:val="0"/>
                <w:numId w:val="42"/>
              </w:numPr>
              <w:spacing w:after="240" w:line="240" w:lineRule="auto"/>
              <w:ind w:right="203"/>
              <w:contextualSpacing w:val="0"/>
              <w:jc w:val="both"/>
              <w:rPr>
                <w:rFonts w:ascii="Arial Narrow" w:hAnsi="Arial Narrow" w:cs="Arial"/>
              </w:rPr>
            </w:pPr>
            <w:r w:rsidRPr="0064617E">
              <w:rPr>
                <w:rFonts w:ascii="Arial Narrow" w:hAnsi="Arial Narrow" w:cs="Arial"/>
              </w:rPr>
              <w:t>Contacto</w:t>
            </w:r>
          </w:p>
        </w:tc>
      </w:tr>
      <w:tr w:rsidR="005F5AE3" w:rsidRPr="0064617E" w14:paraId="574FE39C" w14:textId="77777777">
        <w:trPr>
          <w:jc w:val="center"/>
        </w:trPr>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917707D" w14:textId="77777777" w:rsidR="005F5AE3" w:rsidRPr="0064617E" w:rsidRDefault="005F5AE3" w:rsidP="005F5AE3">
            <w:pPr>
              <w:tabs>
                <w:tab w:val="left" w:pos="4500"/>
              </w:tabs>
              <w:spacing w:after="240" w:line="240" w:lineRule="auto"/>
              <w:ind w:right="203"/>
              <w:jc w:val="center"/>
              <w:rPr>
                <w:rFonts w:ascii="Arial Narrow" w:hAnsi="Arial Narrow" w:cs="Arial"/>
                <w:b/>
                <w:bCs/>
                <w:lang w:eastAsia="es-CO"/>
              </w:rPr>
            </w:pPr>
            <w:r w:rsidRPr="0064617E">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534348E2" w14:textId="77777777" w:rsidR="005F5AE3" w:rsidRPr="0064617E" w:rsidRDefault="005F5AE3" w:rsidP="005F5AE3">
            <w:pPr>
              <w:spacing w:after="240" w:line="240" w:lineRule="auto"/>
              <w:ind w:right="203"/>
              <w:jc w:val="both"/>
              <w:rPr>
                <w:rFonts w:ascii="Arial Narrow" w:hAnsi="Arial Narrow" w:cs="Arial"/>
              </w:rPr>
            </w:pPr>
            <w:r w:rsidRPr="0064617E">
              <w:rPr>
                <w:rFonts w:ascii="Arial Narrow" w:hAnsi="Arial Narrow" w:cs="Arial"/>
              </w:rPr>
              <w:t>Ejemplar legible de la cédula de ciudadanía, cédula de extranjería o pasaporte.</w:t>
            </w:r>
          </w:p>
        </w:tc>
      </w:tr>
      <w:tr w:rsidR="005F5AE3" w:rsidRPr="0064617E" w14:paraId="72EF3D3D" w14:textId="77777777">
        <w:trPr>
          <w:jc w:val="center"/>
        </w:trPr>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EDBCBE3" w14:textId="77777777" w:rsidR="005F5AE3" w:rsidRPr="0064617E" w:rsidRDefault="005F5AE3" w:rsidP="005F5AE3">
            <w:pPr>
              <w:tabs>
                <w:tab w:val="left" w:pos="4500"/>
              </w:tabs>
              <w:spacing w:after="240" w:line="240" w:lineRule="auto"/>
              <w:ind w:right="203"/>
              <w:jc w:val="center"/>
              <w:rPr>
                <w:rFonts w:ascii="Arial Narrow" w:hAnsi="Arial Narrow" w:cs="Arial"/>
                <w:b/>
                <w:bCs/>
                <w:lang w:eastAsia="es-CO"/>
              </w:rPr>
            </w:pPr>
            <w:r w:rsidRPr="0064617E">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412992BD" w14:textId="77777777" w:rsidR="005F5AE3" w:rsidRPr="0064617E" w:rsidRDefault="005F5AE3" w:rsidP="005F5AE3">
            <w:pPr>
              <w:tabs>
                <w:tab w:val="left" w:pos="4500"/>
              </w:tabs>
              <w:spacing w:after="240" w:line="240" w:lineRule="auto"/>
              <w:ind w:right="203"/>
              <w:jc w:val="both"/>
              <w:rPr>
                <w:rFonts w:ascii="Arial Narrow" w:hAnsi="Arial Narrow" w:cs="Arial"/>
                <w:lang w:eastAsia="es-CO"/>
              </w:rPr>
            </w:pPr>
            <w:r w:rsidRPr="0064617E">
              <w:rPr>
                <w:rFonts w:ascii="Arial Narrow" w:hAnsi="Arial Narrow" w:cs="Arial"/>
                <w:lang w:eastAsia="es-CO"/>
              </w:rPr>
              <w:t>Los profesionales extranjeros deberán presentar el correspondiente permiso temporal para ejercer sin matrícula profesional, a la suscripción del acta de inicio.</w:t>
            </w:r>
          </w:p>
        </w:tc>
      </w:tr>
      <w:tr w:rsidR="005F5AE3" w:rsidRPr="0064617E" w14:paraId="0BC17E5A" w14:textId="77777777">
        <w:trPr>
          <w:jc w:val="center"/>
        </w:trPr>
        <w:tc>
          <w:tcPr>
            <w:tcW w:w="26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F0D5288" w14:textId="77777777" w:rsidR="005F5AE3" w:rsidRPr="0064617E" w:rsidRDefault="005F5AE3" w:rsidP="005F5AE3">
            <w:pPr>
              <w:tabs>
                <w:tab w:val="left" w:pos="4500"/>
              </w:tabs>
              <w:spacing w:after="240" w:line="240" w:lineRule="auto"/>
              <w:ind w:right="203"/>
              <w:jc w:val="center"/>
              <w:rPr>
                <w:rFonts w:ascii="Arial Narrow" w:hAnsi="Arial Narrow" w:cs="Arial"/>
                <w:b/>
                <w:bCs/>
                <w:lang w:eastAsia="es-CO"/>
              </w:rPr>
            </w:pPr>
            <w:r w:rsidRPr="0064617E">
              <w:rPr>
                <w:rFonts w:ascii="Arial Narrow" w:hAnsi="Arial Narrow" w:cs="Arial"/>
                <w:b/>
                <w:bCs/>
                <w:lang w:eastAsia="es-CO"/>
              </w:rPr>
              <w:lastRenderedPageBreak/>
              <w:t>Otro</w:t>
            </w:r>
          </w:p>
        </w:tc>
        <w:tc>
          <w:tcPr>
            <w:tcW w:w="6804" w:type="dxa"/>
            <w:tcBorders>
              <w:top w:val="single" w:sz="4" w:space="0" w:color="auto"/>
              <w:left w:val="single" w:sz="4" w:space="0" w:color="auto"/>
              <w:bottom w:val="single" w:sz="4" w:space="0" w:color="auto"/>
              <w:right w:val="single" w:sz="4" w:space="0" w:color="auto"/>
            </w:tcBorders>
            <w:vAlign w:val="center"/>
          </w:tcPr>
          <w:p w14:paraId="1D241189" w14:textId="77777777" w:rsidR="005F5AE3" w:rsidRPr="0064617E" w:rsidRDefault="005F5AE3" w:rsidP="005F5AE3">
            <w:pPr>
              <w:tabs>
                <w:tab w:val="left" w:pos="4500"/>
              </w:tabs>
              <w:spacing w:after="240" w:line="240" w:lineRule="auto"/>
              <w:ind w:right="203"/>
              <w:jc w:val="both"/>
              <w:rPr>
                <w:rFonts w:ascii="Arial Narrow" w:hAnsi="Arial Narrow" w:cs="Arial"/>
                <w:lang w:eastAsia="es-CO"/>
              </w:rPr>
            </w:pPr>
            <w:r w:rsidRPr="0064617E">
              <w:rPr>
                <w:rFonts w:ascii="Arial Narrow" w:hAnsi="Arial Narrow" w:cs="Arial"/>
                <w:lang w:eastAsia="es-CO"/>
              </w:rPr>
              <w:t>(Indicar)</w:t>
            </w:r>
          </w:p>
        </w:tc>
      </w:tr>
    </w:tbl>
    <w:p w14:paraId="6FCAEF15" w14:textId="77777777" w:rsidR="005F5AE3" w:rsidRPr="0064617E" w:rsidRDefault="005F5AE3" w:rsidP="005F5AE3">
      <w:pPr>
        <w:spacing w:before="240" w:after="240" w:line="240" w:lineRule="auto"/>
        <w:ind w:right="203"/>
        <w:jc w:val="both"/>
        <w:rPr>
          <w:rFonts w:ascii="Arial Narrow" w:hAnsi="Arial Narrow" w:cs="Arial"/>
        </w:rPr>
      </w:pPr>
      <w:r w:rsidRPr="0064617E">
        <w:rPr>
          <w:rFonts w:ascii="Arial Narrow" w:hAnsi="Arial Narrow" w:cs="Arial"/>
        </w:rPr>
        <w:t>Para efectos del análisis de la información del personal, se tendrán en cuenta las siguientes consideraciones:</w:t>
      </w:r>
    </w:p>
    <w:p w14:paraId="5742E8A5" w14:textId="77777777" w:rsidR="005F5AE3" w:rsidRPr="0064617E" w:rsidRDefault="005F5AE3">
      <w:pPr>
        <w:numPr>
          <w:ilvl w:val="0"/>
          <w:numId w:val="39"/>
        </w:numPr>
        <w:spacing w:after="240" w:line="240" w:lineRule="auto"/>
        <w:ind w:right="203"/>
        <w:jc w:val="both"/>
        <w:rPr>
          <w:rFonts w:ascii="Arial Narrow" w:hAnsi="Arial Narrow" w:cs="Arial"/>
        </w:rPr>
      </w:pPr>
      <w:r w:rsidRPr="0064617E">
        <w:rPr>
          <w:rFonts w:ascii="Arial Narrow" w:hAnsi="Arial Narrow" w:cs="Arial"/>
        </w:rPr>
        <w:t>Un mismo profesional no puede ser ofrecido para dos o más cargos diferentes.</w:t>
      </w:r>
    </w:p>
    <w:p w14:paraId="3CE3F110" w14:textId="77777777" w:rsidR="005F5AE3" w:rsidRPr="0064617E" w:rsidRDefault="005F5AE3">
      <w:pPr>
        <w:numPr>
          <w:ilvl w:val="0"/>
          <w:numId w:val="39"/>
        </w:numPr>
        <w:spacing w:after="240" w:line="240" w:lineRule="auto"/>
        <w:ind w:right="203"/>
        <w:jc w:val="both"/>
        <w:rPr>
          <w:rFonts w:ascii="Arial Narrow" w:hAnsi="Arial Narrow" w:cs="Arial"/>
        </w:rPr>
      </w:pPr>
      <w:r w:rsidRPr="0064617E">
        <w:rPr>
          <w:rFonts w:ascii="Arial Narrow" w:hAnsi="Arial Narrow" w:cs="Arial"/>
        </w:rPr>
        <w:t>Las certificaciones de experiencia de los profesionales deben ser expedidas por la persona natural o jurídica con quien se haya establecido la relación laboral o de prestación de servicios.</w:t>
      </w:r>
    </w:p>
    <w:p w14:paraId="0FA3B49A" w14:textId="77777777" w:rsidR="005F5AE3" w:rsidRPr="0064617E" w:rsidRDefault="005F5AE3">
      <w:pPr>
        <w:numPr>
          <w:ilvl w:val="0"/>
          <w:numId w:val="39"/>
        </w:numPr>
        <w:spacing w:after="240" w:line="240" w:lineRule="auto"/>
        <w:ind w:right="203"/>
        <w:jc w:val="both"/>
        <w:rPr>
          <w:rFonts w:ascii="Arial Narrow" w:hAnsi="Arial Narrow" w:cs="Arial"/>
        </w:rPr>
      </w:pPr>
      <w:r w:rsidRPr="0064617E">
        <w:rPr>
          <w:rFonts w:ascii="Arial Narrow" w:hAnsi="Arial Narrow" w:cs="Arial"/>
        </w:rPr>
        <w:t>El costo del personal relacionado debe estar incluido dentro del valor de la propuesta.</w:t>
      </w:r>
    </w:p>
    <w:p w14:paraId="16543DDB" w14:textId="77777777" w:rsidR="005F5AE3" w:rsidRPr="0064617E" w:rsidRDefault="005F5AE3">
      <w:pPr>
        <w:numPr>
          <w:ilvl w:val="0"/>
          <w:numId w:val="39"/>
        </w:numPr>
        <w:spacing w:after="240" w:line="240" w:lineRule="auto"/>
        <w:ind w:right="203"/>
        <w:jc w:val="both"/>
        <w:rPr>
          <w:rFonts w:ascii="Arial Narrow" w:hAnsi="Arial Narrow" w:cs="Arial"/>
        </w:rPr>
      </w:pPr>
      <w:r w:rsidRPr="0064617E">
        <w:rPr>
          <w:rFonts w:ascii="Arial Narrow" w:hAnsi="Arial Narrow" w:cs="Arial"/>
        </w:rPr>
        <w:t>Se deben presentar las certificaciones correspondientes para validar la información, se tendrán en cuenta las certificaciones de experiencia de contratos efectuados a partir de la expedición de la tarjeta profesional.</w:t>
      </w:r>
    </w:p>
    <w:p w14:paraId="38D5C018" w14:textId="77777777" w:rsidR="005F5AE3" w:rsidRPr="0064617E" w:rsidRDefault="005F5AE3">
      <w:pPr>
        <w:numPr>
          <w:ilvl w:val="0"/>
          <w:numId w:val="39"/>
        </w:numPr>
        <w:spacing w:after="240" w:line="240" w:lineRule="auto"/>
        <w:ind w:right="203"/>
        <w:jc w:val="both"/>
        <w:rPr>
          <w:rFonts w:ascii="Arial Narrow" w:hAnsi="Arial Narrow" w:cs="Arial"/>
        </w:rPr>
      </w:pPr>
      <w:r w:rsidRPr="0064617E">
        <w:rPr>
          <w:rFonts w:ascii="Arial Narrow" w:hAnsi="Arial Narrow" w:cs="Arial"/>
        </w:rPr>
        <w:t>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contratista anexe información contractual que permita evidenciar claramente el cumplimiento de lo solicitado.</w:t>
      </w:r>
    </w:p>
    <w:p w14:paraId="7B3721C5" w14:textId="77777777" w:rsidR="005F5AE3" w:rsidRPr="0064617E" w:rsidRDefault="005F5AE3">
      <w:pPr>
        <w:numPr>
          <w:ilvl w:val="0"/>
          <w:numId w:val="39"/>
        </w:numPr>
        <w:spacing w:after="240" w:line="240" w:lineRule="auto"/>
        <w:ind w:right="203"/>
        <w:jc w:val="both"/>
        <w:rPr>
          <w:rFonts w:ascii="Arial Narrow" w:hAnsi="Arial Narrow" w:cs="Arial"/>
          <w:bCs/>
          <w:kern w:val="32"/>
        </w:rPr>
      </w:pPr>
      <w:bookmarkStart w:id="94" w:name="_Hlk13645572"/>
      <w:r w:rsidRPr="0064617E">
        <w:rPr>
          <w:rFonts w:ascii="Arial Narrow" w:hAnsi="Arial Narrow" w:cs="Arial"/>
        </w:rPr>
        <w:t xml:space="preserve">En caso de que las certificaciones adjuntadas no contengan la totalidad de la información aquí relacionada, el proponente podrá adjuntar documentos complementarios como: contratos, actas de liquidación, acta de recibo final entre otros, que demuestren la experiencia del profesional. </w:t>
      </w:r>
    </w:p>
    <w:p w14:paraId="0D178698" w14:textId="77777777" w:rsidR="005F5AE3" w:rsidRPr="0064617E" w:rsidRDefault="005F5AE3">
      <w:pPr>
        <w:pStyle w:val="Prrafodelista"/>
        <w:numPr>
          <w:ilvl w:val="0"/>
          <w:numId w:val="41"/>
        </w:numPr>
        <w:autoSpaceDE w:val="0"/>
        <w:autoSpaceDN w:val="0"/>
        <w:adjustRightInd w:val="0"/>
        <w:spacing w:after="240" w:line="240" w:lineRule="auto"/>
        <w:ind w:left="1134" w:right="203"/>
        <w:contextualSpacing w:val="0"/>
        <w:jc w:val="both"/>
        <w:rPr>
          <w:rFonts w:ascii="Arial Narrow" w:hAnsi="Arial Narrow" w:cs="Arial"/>
          <w:spacing w:val="-3"/>
        </w:rPr>
      </w:pPr>
      <w:bookmarkStart w:id="95" w:name="_Hlk15978868"/>
      <w:r w:rsidRPr="0064617E">
        <w:rPr>
          <w:rFonts w:ascii="Arial Narrow" w:hAnsi="Arial Narrow" w:cs="Arial"/>
          <w:spacing w:val="-3"/>
        </w:rPr>
        <w:t xml:space="preserve">El personal calificado será el que realice las actividades contratadas, y por lo tanto los informes deberán estar suscritos y avalados por los responsables de cada actividad funcional. </w:t>
      </w:r>
    </w:p>
    <w:bookmarkEnd w:id="95"/>
    <w:p w14:paraId="5A932ACB" w14:textId="77777777" w:rsidR="005F5AE3" w:rsidRPr="0064617E" w:rsidRDefault="005F5AE3">
      <w:pPr>
        <w:pStyle w:val="Prrafodelista"/>
        <w:numPr>
          <w:ilvl w:val="0"/>
          <w:numId w:val="41"/>
        </w:numPr>
        <w:shd w:val="clear" w:color="auto" w:fill="FFFFFF"/>
        <w:spacing w:after="240" w:line="240" w:lineRule="auto"/>
        <w:ind w:left="1134" w:right="203"/>
        <w:contextualSpacing w:val="0"/>
        <w:jc w:val="both"/>
        <w:rPr>
          <w:rFonts w:ascii="Arial Narrow" w:hAnsi="Arial Narrow" w:cs="Arial"/>
          <w:spacing w:val="-3"/>
        </w:rPr>
      </w:pPr>
      <w:r w:rsidRPr="0064617E">
        <w:rPr>
          <w:rFonts w:ascii="Arial Narrow" w:hAnsi="Arial Narrow" w:cs="Arial"/>
          <w:spacing w:val="-3"/>
        </w:rPr>
        <w:t>Para documentos expedidos en el exterior, se deberá cumplir con lo dispuesto en el pliego de condiciones para estos casos.</w:t>
      </w:r>
    </w:p>
    <w:bookmarkEnd w:id="94"/>
    <w:p w14:paraId="5ADD82B7" w14:textId="77777777" w:rsidR="005F5AE3" w:rsidRPr="0064617E" w:rsidRDefault="005F5AE3">
      <w:pPr>
        <w:pStyle w:val="Prrafodelista"/>
        <w:numPr>
          <w:ilvl w:val="0"/>
          <w:numId w:val="41"/>
        </w:numPr>
        <w:spacing w:after="240" w:line="240" w:lineRule="auto"/>
        <w:ind w:left="1134" w:right="203"/>
        <w:contextualSpacing w:val="0"/>
        <w:jc w:val="both"/>
        <w:rPr>
          <w:rFonts w:ascii="Arial Narrow" w:hAnsi="Arial Narrow" w:cs="Arial"/>
          <w:spacing w:val="-3"/>
        </w:rPr>
      </w:pPr>
      <w:r w:rsidRPr="0064617E">
        <w:rPr>
          <w:rFonts w:ascii="Arial Narrow" w:hAnsi="Arial Narrow" w:cs="Arial"/>
          <w:spacing w:val="-3"/>
        </w:rPr>
        <w:t>No se tendrán en cuenta los contratos en ejecución.</w:t>
      </w:r>
    </w:p>
    <w:p w14:paraId="7EEC7F91" w14:textId="77777777" w:rsidR="005F5AE3" w:rsidRPr="0064617E" w:rsidRDefault="005F5AE3">
      <w:pPr>
        <w:pStyle w:val="Prrafodelista"/>
        <w:numPr>
          <w:ilvl w:val="0"/>
          <w:numId w:val="41"/>
        </w:numPr>
        <w:tabs>
          <w:tab w:val="left" w:pos="-720"/>
        </w:tabs>
        <w:suppressAutoHyphens/>
        <w:spacing w:after="240" w:line="240" w:lineRule="auto"/>
        <w:ind w:left="1134" w:right="203"/>
        <w:contextualSpacing w:val="0"/>
        <w:jc w:val="both"/>
        <w:rPr>
          <w:rFonts w:ascii="Arial Narrow" w:hAnsi="Arial Narrow" w:cs="Arial"/>
        </w:rPr>
      </w:pPr>
      <w:r w:rsidRPr="0064617E">
        <w:rPr>
          <w:rFonts w:ascii="Arial Narrow" w:hAnsi="Arial Narrow" w:cs="Arial"/>
        </w:rPr>
        <w:t>El equipo de trabajo mínimo solicitado se requiere sin perjuicio de que el contratista disponga de un recurso humano adicional para la ejecución del contrato.</w:t>
      </w:r>
    </w:p>
    <w:p w14:paraId="51E6DCC1" w14:textId="77777777" w:rsidR="005F5AE3" w:rsidRPr="0064617E" w:rsidRDefault="005F5AE3">
      <w:pPr>
        <w:numPr>
          <w:ilvl w:val="0"/>
          <w:numId w:val="39"/>
        </w:numPr>
        <w:spacing w:after="240" w:line="240" w:lineRule="auto"/>
        <w:ind w:right="203"/>
        <w:jc w:val="both"/>
        <w:rPr>
          <w:rFonts w:ascii="Arial Narrow" w:hAnsi="Arial Narrow" w:cs="Arial"/>
        </w:rPr>
      </w:pPr>
      <w:r w:rsidRPr="0064617E">
        <w:rPr>
          <w:rFonts w:ascii="Arial Narrow" w:hAnsi="Arial Narrow" w:cs="Arial"/>
        </w:rPr>
        <w:t xml:space="preserve">En todo caso la AEROCIVIL se reserva el derecho de verificar la documentación presentada. </w:t>
      </w:r>
    </w:p>
    <w:p w14:paraId="20AFB45A" w14:textId="77777777" w:rsidR="005F5AE3" w:rsidRPr="0064617E" w:rsidRDefault="005F5AE3">
      <w:pPr>
        <w:numPr>
          <w:ilvl w:val="0"/>
          <w:numId w:val="39"/>
        </w:numPr>
        <w:spacing w:after="240" w:line="240" w:lineRule="auto"/>
        <w:ind w:right="203"/>
        <w:jc w:val="both"/>
        <w:rPr>
          <w:rFonts w:ascii="Arial Narrow" w:hAnsi="Arial Narrow" w:cs="Arial"/>
        </w:rPr>
      </w:pPr>
      <w:r w:rsidRPr="0064617E">
        <w:rPr>
          <w:rFonts w:ascii="Arial Narrow" w:hAnsi="Arial Narrow" w:cs="Arial"/>
        </w:rPr>
        <w:t xml:space="preserve">No se tendrán en cuenta los contratos en ejecución. </w:t>
      </w:r>
    </w:p>
    <w:bookmarkEnd w:id="93"/>
    <w:p w14:paraId="0FA6AB2D" w14:textId="77777777" w:rsidR="005F5AE3" w:rsidRPr="00214F0A" w:rsidRDefault="005F5AE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w:hAnsi="Arial" w:cs="Arial"/>
          <w:b/>
        </w:rPr>
      </w:pPr>
      <w:r w:rsidRPr="00214F0A">
        <w:rPr>
          <w:rFonts w:ascii="Arial" w:hAnsi="Arial" w:cs="Arial"/>
          <w:b/>
        </w:rPr>
        <w:t>Aspectos</w:t>
      </w:r>
      <w:r w:rsidRPr="005F5AE3">
        <w:rPr>
          <w:rFonts w:ascii="Arial" w:hAnsi="Arial" w:cs="Arial"/>
          <w:b/>
        </w:rPr>
        <w:t xml:space="preserve"> </w:t>
      </w:r>
      <w:r w:rsidRPr="00214F0A">
        <w:rPr>
          <w:rFonts w:ascii="Arial" w:hAnsi="Arial" w:cs="Arial"/>
          <w:b/>
        </w:rPr>
        <w:t>técnicos</w:t>
      </w:r>
      <w:r w:rsidRPr="005F5AE3">
        <w:rPr>
          <w:rFonts w:ascii="Arial" w:hAnsi="Arial" w:cs="Arial"/>
          <w:b/>
        </w:rPr>
        <w:t xml:space="preserve"> </w:t>
      </w:r>
      <w:r w:rsidRPr="00214F0A">
        <w:rPr>
          <w:rFonts w:ascii="Arial" w:hAnsi="Arial" w:cs="Arial"/>
          <w:b/>
        </w:rPr>
        <w:t>de</w:t>
      </w:r>
      <w:r w:rsidRPr="005F5AE3">
        <w:rPr>
          <w:rFonts w:ascii="Arial" w:hAnsi="Arial" w:cs="Arial"/>
          <w:b/>
        </w:rPr>
        <w:t xml:space="preserve"> </w:t>
      </w:r>
      <w:r w:rsidRPr="00214F0A">
        <w:rPr>
          <w:rFonts w:ascii="Arial" w:hAnsi="Arial" w:cs="Arial"/>
          <w:b/>
        </w:rPr>
        <w:t>obligatorio</w:t>
      </w:r>
      <w:r w:rsidRPr="005F5AE3">
        <w:rPr>
          <w:rFonts w:ascii="Arial" w:hAnsi="Arial" w:cs="Arial"/>
          <w:b/>
        </w:rPr>
        <w:t xml:space="preserve"> cumplimiento</w:t>
      </w:r>
    </w:p>
    <w:p w14:paraId="0801A5F5" w14:textId="77777777" w:rsidR="005F5AE3" w:rsidRPr="00214F0A" w:rsidRDefault="005F5AE3">
      <w:pPr>
        <w:pStyle w:val="Prrafodelista"/>
        <w:widowControl w:val="0"/>
        <w:numPr>
          <w:ilvl w:val="0"/>
          <w:numId w:val="38"/>
        </w:numPr>
        <w:tabs>
          <w:tab w:val="left" w:pos="1144"/>
        </w:tabs>
        <w:autoSpaceDE w:val="0"/>
        <w:autoSpaceDN w:val="0"/>
        <w:spacing w:after="240" w:line="240" w:lineRule="auto"/>
        <w:ind w:left="1144" w:right="203" w:hanging="359"/>
        <w:contextualSpacing w:val="0"/>
        <w:jc w:val="left"/>
        <w:rPr>
          <w:rFonts w:ascii="Arial" w:hAnsi="Arial" w:cs="Arial"/>
          <w:b/>
        </w:rPr>
      </w:pPr>
      <w:r w:rsidRPr="00214F0A">
        <w:rPr>
          <w:rFonts w:ascii="Arial" w:hAnsi="Arial" w:cs="Arial"/>
          <w:b/>
        </w:rPr>
        <w:t>Formato</w:t>
      </w:r>
      <w:r w:rsidRPr="00214F0A">
        <w:rPr>
          <w:rFonts w:ascii="Arial" w:hAnsi="Arial" w:cs="Arial"/>
          <w:b/>
          <w:spacing w:val="-9"/>
        </w:rPr>
        <w:t xml:space="preserve"> </w:t>
      </w:r>
      <w:r w:rsidRPr="00214F0A">
        <w:rPr>
          <w:rFonts w:ascii="Arial" w:hAnsi="Arial" w:cs="Arial"/>
          <w:b/>
        </w:rPr>
        <w:t>8</w:t>
      </w:r>
      <w:r w:rsidRPr="00214F0A">
        <w:rPr>
          <w:rFonts w:ascii="Arial" w:hAnsi="Arial" w:cs="Arial"/>
          <w:b/>
          <w:spacing w:val="-9"/>
        </w:rPr>
        <w:t xml:space="preserve"> </w:t>
      </w:r>
      <w:r w:rsidRPr="00214F0A">
        <w:rPr>
          <w:rFonts w:ascii="Arial" w:hAnsi="Arial" w:cs="Arial"/>
          <w:b/>
        </w:rPr>
        <w:t>-</w:t>
      </w:r>
      <w:r w:rsidRPr="00214F0A">
        <w:rPr>
          <w:rFonts w:ascii="Arial" w:hAnsi="Arial" w:cs="Arial"/>
          <w:b/>
          <w:spacing w:val="-6"/>
        </w:rPr>
        <w:t xml:space="preserve"> </w:t>
      </w:r>
      <w:r w:rsidRPr="00214F0A">
        <w:rPr>
          <w:rFonts w:ascii="Arial" w:hAnsi="Arial" w:cs="Arial"/>
          <w:b/>
        </w:rPr>
        <w:t>Especificaciones</w:t>
      </w:r>
      <w:r w:rsidRPr="00214F0A">
        <w:rPr>
          <w:rFonts w:ascii="Arial" w:hAnsi="Arial" w:cs="Arial"/>
          <w:b/>
          <w:spacing w:val="-8"/>
        </w:rPr>
        <w:t xml:space="preserve"> </w:t>
      </w:r>
      <w:r w:rsidRPr="00214F0A">
        <w:rPr>
          <w:rFonts w:ascii="Arial" w:hAnsi="Arial" w:cs="Arial"/>
          <w:b/>
          <w:spacing w:val="-2"/>
        </w:rPr>
        <w:t>Técnicas</w:t>
      </w:r>
    </w:p>
    <w:p w14:paraId="2C25CA8F" w14:textId="6489724C" w:rsidR="005F5AE3" w:rsidRPr="005F5AE3" w:rsidRDefault="005F5AE3" w:rsidP="005F5AE3">
      <w:pPr>
        <w:pStyle w:val="Textoindependiente"/>
        <w:spacing w:after="240" w:line="240" w:lineRule="auto"/>
        <w:ind w:right="203"/>
        <w:jc w:val="both"/>
        <w:rPr>
          <w:rFonts w:ascii="Arial" w:hAnsi="Arial" w:cs="Arial"/>
        </w:rPr>
      </w:pPr>
      <w:r w:rsidRPr="00214F0A">
        <w:rPr>
          <w:rFonts w:ascii="Arial" w:hAnsi="Arial" w:cs="Arial"/>
        </w:rPr>
        <w:t>Contiene la totalidad de condiciones y especificaciones técnicas de los bienes y/o servicios solicitados</w:t>
      </w:r>
      <w:r w:rsidRPr="00214F0A">
        <w:rPr>
          <w:rFonts w:ascii="Arial" w:hAnsi="Arial" w:cs="Arial"/>
          <w:spacing w:val="-9"/>
        </w:rPr>
        <w:t xml:space="preserve"> </w:t>
      </w:r>
      <w:r w:rsidRPr="00214F0A">
        <w:rPr>
          <w:rFonts w:ascii="Arial" w:hAnsi="Arial" w:cs="Arial"/>
        </w:rPr>
        <w:t>por</w:t>
      </w:r>
      <w:r w:rsidRPr="00214F0A">
        <w:rPr>
          <w:rFonts w:ascii="Arial" w:hAnsi="Arial" w:cs="Arial"/>
          <w:spacing w:val="-8"/>
        </w:rPr>
        <w:t xml:space="preserve"> </w:t>
      </w:r>
      <w:r w:rsidRPr="00214F0A">
        <w:rPr>
          <w:rFonts w:ascii="Arial" w:hAnsi="Arial" w:cs="Arial"/>
        </w:rPr>
        <w:t>la</w:t>
      </w:r>
      <w:r w:rsidRPr="00214F0A">
        <w:rPr>
          <w:rFonts w:ascii="Arial" w:hAnsi="Arial" w:cs="Arial"/>
          <w:spacing w:val="-9"/>
        </w:rPr>
        <w:t xml:space="preserve"> </w:t>
      </w:r>
      <w:r w:rsidRPr="00214F0A">
        <w:rPr>
          <w:rFonts w:ascii="Arial" w:hAnsi="Arial" w:cs="Arial"/>
        </w:rPr>
        <w:t>Entidad</w:t>
      </w:r>
      <w:r w:rsidRPr="00214F0A">
        <w:rPr>
          <w:rFonts w:ascii="Arial" w:hAnsi="Arial" w:cs="Arial"/>
          <w:spacing w:val="-9"/>
        </w:rPr>
        <w:t xml:space="preserve"> </w:t>
      </w:r>
      <w:r w:rsidRPr="00214F0A">
        <w:rPr>
          <w:rFonts w:ascii="Arial" w:hAnsi="Arial" w:cs="Arial"/>
        </w:rPr>
        <w:t>y</w:t>
      </w:r>
      <w:r w:rsidRPr="00214F0A">
        <w:rPr>
          <w:rFonts w:ascii="Arial" w:hAnsi="Arial" w:cs="Arial"/>
          <w:spacing w:val="-11"/>
        </w:rPr>
        <w:t xml:space="preserve"> </w:t>
      </w:r>
      <w:r w:rsidRPr="00214F0A">
        <w:rPr>
          <w:rFonts w:ascii="Arial" w:hAnsi="Arial" w:cs="Arial"/>
        </w:rPr>
        <w:t>que</w:t>
      </w:r>
      <w:r w:rsidRPr="00214F0A">
        <w:rPr>
          <w:rFonts w:ascii="Arial" w:hAnsi="Arial" w:cs="Arial"/>
          <w:spacing w:val="-9"/>
        </w:rPr>
        <w:t xml:space="preserve"> </w:t>
      </w:r>
      <w:r w:rsidRPr="00214F0A">
        <w:rPr>
          <w:rFonts w:ascii="Arial" w:hAnsi="Arial" w:cs="Arial"/>
        </w:rPr>
        <w:t>debe</w:t>
      </w:r>
      <w:r w:rsidRPr="00214F0A">
        <w:rPr>
          <w:rFonts w:ascii="Arial" w:hAnsi="Arial" w:cs="Arial"/>
          <w:spacing w:val="-11"/>
        </w:rPr>
        <w:t xml:space="preserve"> </w:t>
      </w:r>
      <w:r w:rsidRPr="00214F0A">
        <w:rPr>
          <w:rFonts w:ascii="Arial" w:hAnsi="Arial" w:cs="Arial"/>
        </w:rPr>
        <w:t>cumplir</w:t>
      </w:r>
      <w:r w:rsidRPr="00214F0A">
        <w:rPr>
          <w:rFonts w:ascii="Arial" w:hAnsi="Arial" w:cs="Arial"/>
          <w:spacing w:val="-5"/>
        </w:rPr>
        <w:t xml:space="preserve"> </w:t>
      </w:r>
      <w:r w:rsidRPr="00214F0A">
        <w:rPr>
          <w:rFonts w:ascii="Arial" w:hAnsi="Arial" w:cs="Arial"/>
        </w:rPr>
        <w:t>el</w:t>
      </w:r>
      <w:r w:rsidRPr="00214F0A">
        <w:rPr>
          <w:rFonts w:ascii="Arial" w:hAnsi="Arial" w:cs="Arial"/>
          <w:spacing w:val="-12"/>
        </w:rPr>
        <w:t xml:space="preserve"> </w:t>
      </w:r>
      <w:r w:rsidRPr="00214F0A">
        <w:rPr>
          <w:rFonts w:ascii="Arial" w:hAnsi="Arial" w:cs="Arial"/>
        </w:rPr>
        <w:t>contratista</w:t>
      </w:r>
      <w:r w:rsidRPr="00214F0A">
        <w:rPr>
          <w:rFonts w:ascii="Arial" w:hAnsi="Arial" w:cs="Arial"/>
          <w:spacing w:val="-10"/>
        </w:rPr>
        <w:t xml:space="preserve"> </w:t>
      </w:r>
      <w:r w:rsidRPr="00214F0A">
        <w:rPr>
          <w:rFonts w:ascii="Arial" w:hAnsi="Arial" w:cs="Arial"/>
        </w:rPr>
        <w:t>para</w:t>
      </w:r>
      <w:r w:rsidRPr="00214F0A">
        <w:rPr>
          <w:rFonts w:ascii="Arial" w:hAnsi="Arial" w:cs="Arial"/>
          <w:spacing w:val="-11"/>
        </w:rPr>
        <w:t xml:space="preserve"> </w:t>
      </w:r>
      <w:r w:rsidRPr="00214F0A">
        <w:rPr>
          <w:rFonts w:ascii="Arial" w:hAnsi="Arial" w:cs="Arial"/>
        </w:rPr>
        <w:t>el</w:t>
      </w:r>
      <w:r w:rsidRPr="00214F0A">
        <w:rPr>
          <w:rFonts w:ascii="Arial" w:hAnsi="Arial" w:cs="Arial"/>
          <w:spacing w:val="-9"/>
        </w:rPr>
        <w:t xml:space="preserve"> </w:t>
      </w:r>
      <w:r w:rsidRPr="00214F0A">
        <w:rPr>
          <w:rFonts w:ascii="Arial" w:hAnsi="Arial" w:cs="Arial"/>
        </w:rPr>
        <w:t>logro</w:t>
      </w:r>
      <w:r w:rsidRPr="00214F0A">
        <w:rPr>
          <w:rFonts w:ascii="Arial" w:hAnsi="Arial" w:cs="Arial"/>
          <w:spacing w:val="-11"/>
        </w:rPr>
        <w:t xml:space="preserve"> </w:t>
      </w:r>
      <w:r w:rsidRPr="00214F0A">
        <w:rPr>
          <w:rFonts w:ascii="Arial" w:hAnsi="Arial" w:cs="Arial"/>
        </w:rPr>
        <w:t>del</w:t>
      </w:r>
      <w:r w:rsidRPr="00214F0A">
        <w:rPr>
          <w:rFonts w:ascii="Arial" w:hAnsi="Arial" w:cs="Arial"/>
          <w:spacing w:val="-12"/>
        </w:rPr>
        <w:t xml:space="preserve"> </w:t>
      </w:r>
      <w:r w:rsidRPr="00214F0A">
        <w:rPr>
          <w:rFonts w:ascii="Arial" w:hAnsi="Arial" w:cs="Arial"/>
        </w:rPr>
        <w:t>objeto</w:t>
      </w:r>
      <w:r w:rsidRPr="00214F0A">
        <w:rPr>
          <w:rFonts w:ascii="Arial" w:hAnsi="Arial" w:cs="Arial"/>
          <w:spacing w:val="-10"/>
        </w:rPr>
        <w:t xml:space="preserve"> </w:t>
      </w:r>
      <w:r w:rsidRPr="00214F0A">
        <w:rPr>
          <w:rFonts w:ascii="Arial" w:hAnsi="Arial" w:cs="Arial"/>
        </w:rPr>
        <w:t>del</w:t>
      </w:r>
      <w:r w:rsidRPr="00214F0A">
        <w:rPr>
          <w:rFonts w:ascii="Arial" w:hAnsi="Arial" w:cs="Arial"/>
          <w:spacing w:val="-5"/>
        </w:rPr>
        <w:t xml:space="preserve"> </w:t>
      </w:r>
      <w:r w:rsidRPr="00214F0A">
        <w:rPr>
          <w:rFonts w:ascii="Arial" w:hAnsi="Arial" w:cs="Arial"/>
        </w:rPr>
        <w:t xml:space="preserve">presente proceso. Los requerimientos descritos en dicho formato técnico </w:t>
      </w:r>
      <w:r w:rsidRPr="00214F0A">
        <w:rPr>
          <w:rFonts w:ascii="Arial" w:hAnsi="Arial" w:cs="Arial"/>
        </w:rPr>
        <w:lastRenderedPageBreak/>
        <w:t>son los mínimos exigidos por la Entidad, de obligatorio cumplimiento y se constituirán en obligaciones para el contratista. Con</w:t>
      </w:r>
      <w:r w:rsidRPr="00214F0A">
        <w:rPr>
          <w:rFonts w:ascii="Arial" w:hAnsi="Arial" w:cs="Arial"/>
          <w:spacing w:val="-16"/>
        </w:rPr>
        <w:t xml:space="preserve"> </w:t>
      </w:r>
      <w:r w:rsidRPr="00214F0A">
        <w:rPr>
          <w:rFonts w:ascii="Arial" w:hAnsi="Arial" w:cs="Arial"/>
        </w:rPr>
        <w:t>la</w:t>
      </w:r>
      <w:r w:rsidRPr="00214F0A">
        <w:rPr>
          <w:rFonts w:ascii="Arial" w:hAnsi="Arial" w:cs="Arial"/>
          <w:spacing w:val="-15"/>
        </w:rPr>
        <w:t xml:space="preserve"> </w:t>
      </w:r>
      <w:r w:rsidRPr="00214F0A">
        <w:rPr>
          <w:rFonts w:ascii="Arial" w:hAnsi="Arial" w:cs="Arial"/>
        </w:rPr>
        <w:t>presentación</w:t>
      </w:r>
      <w:r w:rsidRPr="00214F0A">
        <w:rPr>
          <w:rFonts w:ascii="Arial" w:hAnsi="Arial" w:cs="Arial"/>
          <w:spacing w:val="-15"/>
        </w:rPr>
        <w:t xml:space="preserve"> </w:t>
      </w:r>
      <w:r w:rsidRPr="00214F0A">
        <w:rPr>
          <w:rFonts w:ascii="Arial" w:hAnsi="Arial" w:cs="Arial"/>
        </w:rPr>
        <w:t>y</w:t>
      </w:r>
      <w:r w:rsidRPr="00214F0A">
        <w:rPr>
          <w:rFonts w:ascii="Arial" w:hAnsi="Arial" w:cs="Arial"/>
          <w:spacing w:val="-16"/>
        </w:rPr>
        <w:t xml:space="preserve"> </w:t>
      </w:r>
      <w:r w:rsidRPr="00214F0A">
        <w:rPr>
          <w:rFonts w:ascii="Arial" w:hAnsi="Arial" w:cs="Arial"/>
        </w:rPr>
        <w:t>firma</w:t>
      </w:r>
      <w:r w:rsidRPr="00214F0A">
        <w:rPr>
          <w:rFonts w:ascii="Arial" w:hAnsi="Arial" w:cs="Arial"/>
          <w:spacing w:val="-15"/>
        </w:rPr>
        <w:t xml:space="preserve"> </w:t>
      </w:r>
      <w:r w:rsidRPr="00214F0A">
        <w:rPr>
          <w:rFonts w:ascii="Arial" w:hAnsi="Arial" w:cs="Arial"/>
        </w:rPr>
        <w:t>del</w:t>
      </w:r>
      <w:r w:rsidRPr="00214F0A">
        <w:rPr>
          <w:rFonts w:ascii="Arial" w:hAnsi="Arial" w:cs="Arial"/>
          <w:spacing w:val="-15"/>
        </w:rPr>
        <w:t xml:space="preserve"> </w:t>
      </w:r>
      <w:r w:rsidRPr="00214F0A">
        <w:rPr>
          <w:rFonts w:ascii="Arial" w:hAnsi="Arial" w:cs="Arial"/>
        </w:rPr>
        <w:t>Formato</w:t>
      </w:r>
      <w:r w:rsidRPr="00214F0A">
        <w:rPr>
          <w:rFonts w:ascii="Arial" w:hAnsi="Arial" w:cs="Arial"/>
          <w:spacing w:val="-15"/>
        </w:rPr>
        <w:t xml:space="preserve"> </w:t>
      </w:r>
      <w:r w:rsidRPr="00214F0A">
        <w:rPr>
          <w:rFonts w:ascii="Arial" w:hAnsi="Arial" w:cs="Arial"/>
        </w:rPr>
        <w:t>No.</w:t>
      </w:r>
      <w:r w:rsidRPr="00214F0A">
        <w:rPr>
          <w:rFonts w:ascii="Arial" w:hAnsi="Arial" w:cs="Arial"/>
          <w:spacing w:val="-16"/>
        </w:rPr>
        <w:t xml:space="preserve"> </w:t>
      </w:r>
      <w:r w:rsidRPr="00214F0A">
        <w:rPr>
          <w:rFonts w:ascii="Arial" w:hAnsi="Arial" w:cs="Arial"/>
        </w:rPr>
        <w:t>14</w:t>
      </w:r>
      <w:r w:rsidRPr="00214F0A">
        <w:rPr>
          <w:rFonts w:ascii="Arial" w:hAnsi="Arial" w:cs="Arial"/>
          <w:spacing w:val="-15"/>
        </w:rPr>
        <w:t xml:space="preserve"> </w:t>
      </w:r>
      <w:r w:rsidRPr="00214F0A">
        <w:rPr>
          <w:rFonts w:ascii="Arial" w:hAnsi="Arial" w:cs="Arial"/>
        </w:rPr>
        <w:t>Carta</w:t>
      </w:r>
      <w:r w:rsidRPr="00214F0A">
        <w:rPr>
          <w:rFonts w:ascii="Arial" w:hAnsi="Arial" w:cs="Arial"/>
          <w:spacing w:val="-14"/>
        </w:rPr>
        <w:t xml:space="preserve"> </w:t>
      </w:r>
      <w:r w:rsidRPr="00214F0A">
        <w:rPr>
          <w:rFonts w:ascii="Arial" w:hAnsi="Arial" w:cs="Arial"/>
        </w:rPr>
        <w:t>de</w:t>
      </w:r>
      <w:r w:rsidRPr="00214F0A">
        <w:rPr>
          <w:rFonts w:ascii="Arial" w:hAnsi="Arial" w:cs="Arial"/>
          <w:spacing w:val="-15"/>
        </w:rPr>
        <w:t xml:space="preserve"> </w:t>
      </w:r>
      <w:r w:rsidRPr="00214F0A">
        <w:rPr>
          <w:rFonts w:ascii="Arial" w:hAnsi="Arial" w:cs="Arial"/>
        </w:rPr>
        <w:t>Presentación</w:t>
      </w:r>
      <w:r w:rsidRPr="00214F0A">
        <w:rPr>
          <w:rFonts w:ascii="Arial" w:hAnsi="Arial" w:cs="Arial"/>
          <w:spacing w:val="-14"/>
        </w:rPr>
        <w:t xml:space="preserve"> </w:t>
      </w:r>
      <w:r w:rsidRPr="00214F0A">
        <w:rPr>
          <w:rFonts w:ascii="Arial" w:hAnsi="Arial" w:cs="Arial"/>
        </w:rPr>
        <w:t>de</w:t>
      </w:r>
      <w:r w:rsidRPr="00214F0A">
        <w:rPr>
          <w:rFonts w:ascii="Arial" w:hAnsi="Arial" w:cs="Arial"/>
          <w:spacing w:val="-15"/>
        </w:rPr>
        <w:t xml:space="preserve"> </w:t>
      </w:r>
      <w:r w:rsidRPr="00214F0A">
        <w:rPr>
          <w:rFonts w:ascii="Arial" w:hAnsi="Arial" w:cs="Arial"/>
        </w:rPr>
        <w:t>la</w:t>
      </w:r>
      <w:r w:rsidRPr="00214F0A">
        <w:rPr>
          <w:rFonts w:ascii="Arial" w:hAnsi="Arial" w:cs="Arial"/>
          <w:spacing w:val="-15"/>
        </w:rPr>
        <w:t xml:space="preserve"> </w:t>
      </w:r>
      <w:r w:rsidRPr="00214F0A">
        <w:rPr>
          <w:rFonts w:ascii="Arial" w:hAnsi="Arial" w:cs="Arial"/>
        </w:rPr>
        <w:t>Oferta,</w:t>
      </w:r>
      <w:r w:rsidRPr="00214F0A">
        <w:rPr>
          <w:rFonts w:ascii="Arial" w:hAnsi="Arial" w:cs="Arial"/>
          <w:spacing w:val="-12"/>
        </w:rPr>
        <w:t xml:space="preserve"> </w:t>
      </w:r>
      <w:r w:rsidRPr="00214F0A">
        <w:rPr>
          <w:rFonts w:ascii="Arial" w:hAnsi="Arial" w:cs="Arial"/>
        </w:rPr>
        <w:t>se</w:t>
      </w:r>
      <w:r w:rsidRPr="00214F0A">
        <w:rPr>
          <w:rFonts w:ascii="Arial" w:hAnsi="Arial" w:cs="Arial"/>
          <w:spacing w:val="-16"/>
        </w:rPr>
        <w:t xml:space="preserve"> </w:t>
      </w:r>
      <w:r w:rsidRPr="00214F0A">
        <w:rPr>
          <w:rFonts w:ascii="Arial" w:hAnsi="Arial" w:cs="Arial"/>
        </w:rPr>
        <w:t>entiende que el proponente conoce y acepta todos los requisitos allí establecidos. En tal sentido, no será</w:t>
      </w:r>
      <w:r w:rsidRPr="00214F0A">
        <w:rPr>
          <w:rFonts w:ascii="Arial" w:hAnsi="Arial" w:cs="Arial"/>
          <w:spacing w:val="-4"/>
        </w:rPr>
        <w:t xml:space="preserve"> </w:t>
      </w:r>
      <w:r w:rsidRPr="00214F0A">
        <w:rPr>
          <w:rFonts w:ascii="Arial" w:hAnsi="Arial" w:cs="Arial"/>
        </w:rPr>
        <w:t>necesario</w:t>
      </w:r>
      <w:r w:rsidRPr="00214F0A">
        <w:rPr>
          <w:rFonts w:ascii="Arial" w:hAnsi="Arial" w:cs="Arial"/>
          <w:spacing w:val="-4"/>
        </w:rPr>
        <w:t xml:space="preserve"> </w:t>
      </w:r>
      <w:r w:rsidRPr="00214F0A">
        <w:rPr>
          <w:rFonts w:ascii="Arial" w:hAnsi="Arial" w:cs="Arial"/>
        </w:rPr>
        <w:t>aportar</w:t>
      </w:r>
      <w:r w:rsidRPr="00214F0A">
        <w:rPr>
          <w:rFonts w:ascii="Arial" w:hAnsi="Arial" w:cs="Arial"/>
          <w:spacing w:val="-2"/>
        </w:rPr>
        <w:t xml:space="preserve"> </w:t>
      </w:r>
      <w:r w:rsidRPr="00214F0A">
        <w:rPr>
          <w:rFonts w:ascii="Arial" w:hAnsi="Arial" w:cs="Arial"/>
        </w:rPr>
        <w:t>el</w:t>
      </w:r>
      <w:r w:rsidRPr="00214F0A">
        <w:rPr>
          <w:rFonts w:ascii="Arial" w:hAnsi="Arial" w:cs="Arial"/>
          <w:spacing w:val="-7"/>
        </w:rPr>
        <w:t xml:space="preserve"> </w:t>
      </w:r>
      <w:r w:rsidRPr="00214F0A">
        <w:rPr>
          <w:rFonts w:ascii="Arial" w:hAnsi="Arial" w:cs="Arial"/>
        </w:rPr>
        <w:t>formato</w:t>
      </w:r>
      <w:r w:rsidRPr="00214F0A">
        <w:rPr>
          <w:rFonts w:ascii="Arial" w:hAnsi="Arial" w:cs="Arial"/>
          <w:spacing w:val="-3"/>
        </w:rPr>
        <w:t xml:space="preserve"> </w:t>
      </w:r>
      <w:r w:rsidRPr="00214F0A">
        <w:rPr>
          <w:rFonts w:ascii="Arial" w:hAnsi="Arial" w:cs="Arial"/>
        </w:rPr>
        <w:t>No. 8</w:t>
      </w:r>
      <w:r w:rsidRPr="00214F0A">
        <w:rPr>
          <w:rFonts w:ascii="Arial" w:hAnsi="Arial" w:cs="Arial"/>
          <w:spacing w:val="-6"/>
        </w:rPr>
        <w:t xml:space="preserve"> </w:t>
      </w:r>
      <w:r w:rsidRPr="00214F0A">
        <w:rPr>
          <w:rFonts w:ascii="Arial" w:hAnsi="Arial" w:cs="Arial"/>
        </w:rPr>
        <w:t>con</w:t>
      </w:r>
      <w:r w:rsidRPr="00214F0A">
        <w:rPr>
          <w:rFonts w:ascii="Arial" w:hAnsi="Arial" w:cs="Arial"/>
          <w:spacing w:val="-4"/>
        </w:rPr>
        <w:t xml:space="preserve"> </w:t>
      </w:r>
      <w:r w:rsidRPr="00214F0A">
        <w:rPr>
          <w:rFonts w:ascii="Arial" w:hAnsi="Arial" w:cs="Arial"/>
        </w:rPr>
        <w:t>la</w:t>
      </w:r>
      <w:r w:rsidRPr="00214F0A">
        <w:rPr>
          <w:rFonts w:ascii="Arial" w:hAnsi="Arial" w:cs="Arial"/>
          <w:spacing w:val="-2"/>
        </w:rPr>
        <w:t xml:space="preserve"> </w:t>
      </w:r>
      <w:r w:rsidRPr="00214F0A">
        <w:rPr>
          <w:rFonts w:ascii="Arial" w:hAnsi="Arial" w:cs="Arial"/>
        </w:rPr>
        <w:t>propuesta y</w:t>
      </w:r>
      <w:r w:rsidRPr="00214F0A">
        <w:rPr>
          <w:rFonts w:ascii="Arial" w:hAnsi="Arial" w:cs="Arial"/>
          <w:spacing w:val="-6"/>
        </w:rPr>
        <w:t xml:space="preserve"> </w:t>
      </w:r>
      <w:r w:rsidRPr="00214F0A">
        <w:rPr>
          <w:rFonts w:ascii="Arial" w:hAnsi="Arial" w:cs="Arial"/>
        </w:rPr>
        <w:t>en</w:t>
      </w:r>
      <w:r w:rsidRPr="00214F0A">
        <w:rPr>
          <w:rFonts w:ascii="Arial" w:hAnsi="Arial" w:cs="Arial"/>
          <w:spacing w:val="-6"/>
        </w:rPr>
        <w:t xml:space="preserve"> </w:t>
      </w:r>
      <w:r w:rsidRPr="00214F0A">
        <w:rPr>
          <w:rFonts w:ascii="Arial" w:hAnsi="Arial" w:cs="Arial"/>
        </w:rPr>
        <w:t>consecuencia</w:t>
      </w:r>
      <w:r w:rsidRPr="00214F0A">
        <w:rPr>
          <w:rFonts w:ascii="Arial" w:hAnsi="Arial" w:cs="Arial"/>
          <w:spacing w:val="-2"/>
        </w:rPr>
        <w:t xml:space="preserve"> </w:t>
      </w:r>
      <w:r w:rsidRPr="00214F0A">
        <w:rPr>
          <w:rFonts w:ascii="Arial" w:hAnsi="Arial" w:cs="Arial"/>
        </w:rPr>
        <w:t>no</w:t>
      </w:r>
      <w:r w:rsidRPr="00214F0A">
        <w:rPr>
          <w:rFonts w:ascii="Arial" w:hAnsi="Arial" w:cs="Arial"/>
          <w:spacing w:val="-3"/>
        </w:rPr>
        <w:t xml:space="preserve"> </w:t>
      </w:r>
      <w:r w:rsidRPr="00214F0A">
        <w:rPr>
          <w:rFonts w:ascii="Arial" w:hAnsi="Arial" w:cs="Arial"/>
        </w:rPr>
        <w:t>será</w:t>
      </w:r>
      <w:r w:rsidRPr="00214F0A">
        <w:rPr>
          <w:rFonts w:ascii="Arial" w:hAnsi="Arial" w:cs="Arial"/>
          <w:spacing w:val="-3"/>
        </w:rPr>
        <w:t xml:space="preserve"> </w:t>
      </w:r>
      <w:r w:rsidRPr="00214F0A">
        <w:rPr>
          <w:rFonts w:ascii="Arial" w:hAnsi="Arial" w:cs="Arial"/>
        </w:rPr>
        <w:t>objeto</w:t>
      </w:r>
      <w:r w:rsidRPr="00214F0A">
        <w:rPr>
          <w:rFonts w:ascii="Arial" w:hAnsi="Arial" w:cs="Arial"/>
          <w:spacing w:val="-5"/>
        </w:rPr>
        <w:t xml:space="preserve"> </w:t>
      </w:r>
      <w:r w:rsidRPr="00214F0A">
        <w:rPr>
          <w:rFonts w:ascii="Arial" w:hAnsi="Arial" w:cs="Arial"/>
        </w:rPr>
        <w:t>de verificación del comité evaluador.</w:t>
      </w:r>
    </w:p>
    <w:p w14:paraId="4DFC6FEB" w14:textId="77777777" w:rsidR="00463963" w:rsidRPr="002921F2" w:rsidRDefault="00463963" w:rsidP="005F5AE3">
      <w:pPr>
        <w:pStyle w:val="Sinespaciado"/>
        <w:spacing w:after="240"/>
        <w:jc w:val="both"/>
        <w:rPr>
          <w:rFonts w:ascii="Arial Narrow" w:hAnsi="Arial Narrow" w:cs="Arial"/>
          <w:sz w:val="22"/>
          <w:szCs w:val="22"/>
        </w:rPr>
      </w:pPr>
    </w:p>
    <w:p w14:paraId="685E6375" w14:textId="77777777" w:rsidR="00463963" w:rsidRPr="002921F2" w:rsidRDefault="00463963" w:rsidP="005F5AE3">
      <w:pPr>
        <w:pStyle w:val="Sinespaciado"/>
        <w:spacing w:after="240"/>
        <w:jc w:val="both"/>
        <w:rPr>
          <w:rFonts w:ascii="Arial Narrow" w:hAnsi="Arial Narrow" w:cs="Arial"/>
          <w:sz w:val="22"/>
          <w:szCs w:val="22"/>
          <w:highlight w:val="yellow"/>
        </w:rPr>
      </w:pPr>
    </w:p>
    <w:p w14:paraId="081A7E96" w14:textId="77777777" w:rsidR="00463963" w:rsidRPr="002921F2" w:rsidRDefault="00463963" w:rsidP="005F5AE3">
      <w:pPr>
        <w:pStyle w:val="Ttulo2"/>
        <w:spacing w:before="0" w:line="240" w:lineRule="auto"/>
        <w:jc w:val="center"/>
        <w:rPr>
          <w:rFonts w:ascii="Arial Narrow" w:hAnsi="Arial Narrow" w:cs="Arial"/>
          <w:color w:val="auto"/>
          <w:sz w:val="22"/>
          <w:szCs w:val="22"/>
          <w:lang w:val="es-ES_tradnl"/>
        </w:rPr>
      </w:pPr>
      <w:bookmarkStart w:id="96" w:name="_Toc398128680"/>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V</w:t>
      </w:r>
    </w:p>
    <w:p w14:paraId="7B76F65D" w14:textId="77777777" w:rsidR="00463963" w:rsidRPr="002921F2" w:rsidRDefault="00463963" w:rsidP="005F5AE3">
      <w:pPr>
        <w:keepNext/>
        <w:keepLines/>
        <w:spacing w:after="240" w:line="240" w:lineRule="auto"/>
        <w:jc w:val="center"/>
        <w:outlineLvl w:val="0"/>
        <w:rPr>
          <w:rFonts w:ascii="Arial Narrow" w:eastAsia="Yu Gothic Light" w:hAnsi="Arial Narrow"/>
          <w:b/>
          <w:lang w:val="es-ES_tradnl"/>
        </w:rPr>
      </w:pPr>
      <w:bookmarkStart w:id="97" w:name="_Toc84417017"/>
      <w:r w:rsidRPr="002921F2">
        <w:rPr>
          <w:rFonts w:ascii="Arial Narrow" w:eastAsia="Yu Gothic Light" w:hAnsi="Arial Narrow"/>
          <w:b/>
          <w:lang w:val="es-ES_tradnl"/>
        </w:rPr>
        <w:t>CRITERIOS DE EVALUACIÓN Y CRITERIOS DE DESEMPATE</w:t>
      </w:r>
      <w:bookmarkEnd w:id="97"/>
    </w:p>
    <w:p w14:paraId="3F2D6F3E" w14:textId="77777777" w:rsidR="00463963" w:rsidRPr="002921F2" w:rsidRDefault="00463963">
      <w:pPr>
        <w:pStyle w:val="Prrafodelista"/>
        <w:widowControl w:val="0"/>
        <w:numPr>
          <w:ilvl w:val="1"/>
          <w:numId w:val="28"/>
        </w:numPr>
        <w:overflowPunct w:val="0"/>
        <w:autoSpaceDE w:val="0"/>
        <w:autoSpaceDN w:val="0"/>
        <w:adjustRightInd w:val="0"/>
        <w:spacing w:after="240" w:line="240" w:lineRule="auto"/>
        <w:jc w:val="both"/>
        <w:rPr>
          <w:rFonts w:ascii="Arial Narrow" w:hAnsi="Arial Narrow"/>
          <w:b/>
          <w:bCs/>
          <w:lang w:val="es-ES_tradnl"/>
        </w:rPr>
      </w:pPr>
      <w:r w:rsidRPr="002921F2">
        <w:rPr>
          <w:rFonts w:ascii="Arial Narrow" w:hAnsi="Arial Narrow"/>
          <w:b/>
          <w:bCs/>
          <w:lang w:val="es-ES_tradnl"/>
        </w:rPr>
        <w:t>CRITERIOS DE EVALUACIÓN</w:t>
      </w:r>
    </w:p>
    <w:p w14:paraId="344203C2" w14:textId="77777777" w:rsidR="00463963" w:rsidRPr="002921F2" w:rsidRDefault="00463963" w:rsidP="005F5AE3">
      <w:pPr>
        <w:pStyle w:val="Sinespaciado"/>
        <w:spacing w:after="240"/>
        <w:jc w:val="both"/>
        <w:rPr>
          <w:rFonts w:ascii="Arial Narrow" w:hAnsi="Arial Narrow" w:cs="Arial"/>
          <w:sz w:val="22"/>
          <w:szCs w:val="22"/>
        </w:rPr>
      </w:pPr>
      <w:r w:rsidRPr="002921F2">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463963" w:rsidRPr="002921F2" w14:paraId="574F9DD4" w14:textId="77777777" w:rsidTr="73FCD480">
        <w:trPr>
          <w:trHeight w:val="28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vAlign w:val="center"/>
            <w:hideMark/>
          </w:tcPr>
          <w:p w14:paraId="305C0F25" w14:textId="77777777" w:rsidR="00463963" w:rsidRPr="002921F2" w:rsidRDefault="00463963" w:rsidP="005F5AE3">
            <w:pPr>
              <w:pStyle w:val="Textodenotaalfinal"/>
              <w:jc w:val="center"/>
              <w:rPr>
                <w:rFonts w:ascii="Arial Narrow" w:hAnsi="Arial Narrow" w:cs="Arial"/>
                <w:b/>
                <w:bCs/>
                <w:sz w:val="22"/>
                <w:szCs w:val="22"/>
              </w:rPr>
            </w:pPr>
            <w:r w:rsidRPr="002921F2">
              <w:rPr>
                <w:rFonts w:ascii="Arial Narrow" w:hAnsi="Arial Narrow" w:cs="Arial"/>
                <w:b/>
                <w:bCs/>
                <w:sz w:val="22"/>
                <w:szCs w:val="22"/>
              </w:rPr>
              <w:t>Criterio de ponderación</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hideMark/>
          </w:tcPr>
          <w:p w14:paraId="56BDDC1A" w14:textId="77777777" w:rsidR="00463963" w:rsidRPr="002921F2" w:rsidRDefault="00463963" w:rsidP="005F5AE3">
            <w:pPr>
              <w:pStyle w:val="Textodenotaalfinal"/>
              <w:jc w:val="center"/>
              <w:rPr>
                <w:rFonts w:ascii="Arial Narrow" w:hAnsi="Arial Narrow" w:cs="Arial"/>
                <w:b/>
                <w:bCs/>
                <w:sz w:val="22"/>
                <w:szCs w:val="22"/>
              </w:rPr>
            </w:pPr>
            <w:r w:rsidRPr="002921F2">
              <w:rPr>
                <w:rFonts w:ascii="Arial Narrow" w:hAnsi="Arial Narrow" w:cs="Arial"/>
                <w:b/>
                <w:bCs/>
                <w:sz w:val="22"/>
                <w:szCs w:val="22"/>
              </w:rPr>
              <w:t>Puntaje</w:t>
            </w:r>
          </w:p>
          <w:p w14:paraId="4CB1AD3B" w14:textId="77777777" w:rsidR="00463963" w:rsidRPr="002921F2" w:rsidRDefault="00463963" w:rsidP="005F5AE3">
            <w:pPr>
              <w:pStyle w:val="Textodenotaalfinal"/>
              <w:jc w:val="center"/>
              <w:rPr>
                <w:rFonts w:ascii="Arial Narrow" w:hAnsi="Arial Narrow" w:cs="Arial"/>
                <w:b/>
                <w:bCs/>
                <w:sz w:val="22"/>
                <w:szCs w:val="22"/>
              </w:rPr>
            </w:pPr>
          </w:p>
        </w:tc>
      </w:tr>
      <w:tr w:rsidR="00463963" w:rsidRPr="002921F2" w14:paraId="4B4163E4" w14:textId="77777777" w:rsidTr="73FCD480">
        <w:trPr>
          <w:trHeight w:val="7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66AF59" w14:textId="77777777" w:rsidR="00463963" w:rsidRPr="002921F2" w:rsidRDefault="00463963" w:rsidP="005F5AE3">
            <w:pPr>
              <w:pStyle w:val="Textodenotaalfinal"/>
              <w:rPr>
                <w:rFonts w:ascii="Arial Narrow" w:hAnsi="Arial Narrow" w:cs="Arial"/>
                <w:bCs/>
                <w:sz w:val="22"/>
                <w:szCs w:val="22"/>
              </w:rPr>
            </w:pPr>
            <w:r w:rsidRPr="002921F2">
              <w:rPr>
                <w:rFonts w:ascii="Arial Narrow" w:hAnsi="Arial Narrow" w:cs="Arial"/>
                <w:sz w:val="22"/>
                <w:szCs w:val="22"/>
              </w:rPr>
              <w:t>Propuesta Económica o Precio</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61C14D" w14:textId="6A49EA86" w:rsidR="00463963" w:rsidRPr="002921F2" w:rsidRDefault="00B02D0B" w:rsidP="005F5AE3">
            <w:pPr>
              <w:pStyle w:val="Textodenotaalfinal"/>
              <w:jc w:val="center"/>
              <w:rPr>
                <w:rFonts w:ascii="Arial Narrow" w:hAnsi="Arial Narrow" w:cs="Arial"/>
                <w:bCs/>
                <w:sz w:val="22"/>
                <w:szCs w:val="22"/>
              </w:rPr>
            </w:pPr>
            <w:r w:rsidRPr="002921F2">
              <w:rPr>
                <w:rFonts w:ascii="Arial Narrow" w:hAnsi="Arial Narrow" w:cs="Arial"/>
                <w:bCs/>
                <w:sz w:val="22"/>
                <w:szCs w:val="22"/>
              </w:rPr>
              <w:t>7</w:t>
            </w:r>
            <w:r w:rsidR="00A04C90" w:rsidRPr="002921F2">
              <w:rPr>
                <w:rFonts w:ascii="Arial Narrow" w:hAnsi="Arial Narrow" w:cs="Arial"/>
                <w:bCs/>
                <w:sz w:val="22"/>
                <w:szCs w:val="22"/>
              </w:rPr>
              <w:t>0</w:t>
            </w:r>
            <w:r w:rsidR="00463963" w:rsidRPr="002921F2">
              <w:rPr>
                <w:rFonts w:ascii="Arial Narrow" w:hAnsi="Arial Narrow" w:cs="Arial"/>
                <w:bCs/>
                <w:sz w:val="22"/>
                <w:szCs w:val="22"/>
              </w:rPr>
              <w:t>,00</w:t>
            </w:r>
          </w:p>
        </w:tc>
      </w:tr>
      <w:tr w:rsidR="00463963" w:rsidRPr="002921F2" w14:paraId="6D765164" w14:textId="77777777" w:rsidTr="73FCD480">
        <w:trPr>
          <w:trHeight w:val="7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6A1EF28" w14:textId="77777777" w:rsidR="00463963" w:rsidRPr="002921F2" w:rsidRDefault="00463963" w:rsidP="005F5AE3">
            <w:pPr>
              <w:pStyle w:val="Textodenotaalfinal"/>
              <w:rPr>
                <w:rFonts w:ascii="Arial Narrow" w:hAnsi="Arial Narrow" w:cs="Arial"/>
                <w:sz w:val="22"/>
                <w:szCs w:val="22"/>
              </w:rPr>
            </w:pPr>
            <w:r w:rsidRPr="002921F2">
              <w:rPr>
                <w:rFonts w:ascii="Arial Narrow" w:hAnsi="Arial Narrow" w:cs="Arial"/>
                <w:bCs/>
                <w:sz w:val="22"/>
                <w:szCs w:val="22"/>
              </w:rPr>
              <w:t xml:space="preserve">Factor Técnico de Calidad </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609664" w14:textId="7B296B71" w:rsidR="00463963" w:rsidRPr="002921F2" w:rsidRDefault="00B02D0B" w:rsidP="005F5AE3">
            <w:pPr>
              <w:pStyle w:val="Textodenotaalfinal"/>
              <w:jc w:val="center"/>
              <w:rPr>
                <w:rFonts w:ascii="Arial Narrow" w:hAnsi="Arial Narrow" w:cs="Arial"/>
                <w:bCs/>
                <w:sz w:val="22"/>
                <w:szCs w:val="22"/>
              </w:rPr>
            </w:pPr>
            <w:r w:rsidRPr="002921F2">
              <w:rPr>
                <w:rFonts w:ascii="Arial Narrow" w:hAnsi="Arial Narrow" w:cs="Arial"/>
                <w:bCs/>
                <w:sz w:val="22"/>
                <w:szCs w:val="22"/>
              </w:rPr>
              <w:t>1</w:t>
            </w:r>
            <w:r w:rsidR="00A04C90" w:rsidRPr="002921F2">
              <w:rPr>
                <w:rFonts w:ascii="Arial Narrow" w:hAnsi="Arial Narrow" w:cs="Arial"/>
                <w:bCs/>
                <w:sz w:val="22"/>
                <w:szCs w:val="22"/>
              </w:rPr>
              <w:t>9</w:t>
            </w:r>
            <w:r w:rsidR="00463963" w:rsidRPr="002921F2">
              <w:rPr>
                <w:rFonts w:ascii="Arial Narrow" w:hAnsi="Arial Narrow" w:cs="Arial"/>
                <w:bCs/>
                <w:sz w:val="22"/>
                <w:szCs w:val="22"/>
              </w:rPr>
              <w:t>,75</w:t>
            </w:r>
          </w:p>
        </w:tc>
      </w:tr>
      <w:tr w:rsidR="00463963" w:rsidRPr="002921F2" w14:paraId="54AAC0E2" w14:textId="77777777" w:rsidTr="73FCD480">
        <w:trPr>
          <w:trHeight w:val="65"/>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F1D6C13" w14:textId="77777777" w:rsidR="00463963" w:rsidRPr="002921F2" w:rsidRDefault="00463963" w:rsidP="005F5AE3">
            <w:pPr>
              <w:pStyle w:val="Textodenotaalfinal"/>
              <w:rPr>
                <w:rFonts w:ascii="Arial Narrow" w:hAnsi="Arial Narrow" w:cs="Arial"/>
                <w:sz w:val="22"/>
                <w:szCs w:val="22"/>
              </w:rPr>
            </w:pPr>
            <w:r w:rsidRPr="002921F2">
              <w:rPr>
                <w:rFonts w:ascii="Arial Narrow" w:hAnsi="Arial Narrow" w:cs="Arial"/>
                <w:sz w:val="22"/>
                <w:szCs w:val="22"/>
              </w:rPr>
              <w:t>Apoyo a la Industria Nacional</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C813C1" w14:textId="77777777" w:rsidR="00463963" w:rsidRPr="002921F2" w:rsidRDefault="00463963" w:rsidP="005F5AE3">
            <w:pPr>
              <w:pStyle w:val="Textodenotaalfinal"/>
              <w:jc w:val="center"/>
              <w:rPr>
                <w:rFonts w:ascii="Arial Narrow" w:hAnsi="Arial Narrow" w:cs="Arial"/>
                <w:bCs/>
                <w:sz w:val="22"/>
                <w:szCs w:val="22"/>
              </w:rPr>
            </w:pPr>
            <w:r w:rsidRPr="002921F2">
              <w:rPr>
                <w:rFonts w:ascii="Arial Narrow" w:hAnsi="Arial Narrow" w:cs="Arial"/>
                <w:bCs/>
                <w:sz w:val="22"/>
                <w:szCs w:val="22"/>
              </w:rPr>
              <w:t>10,00</w:t>
            </w:r>
          </w:p>
        </w:tc>
      </w:tr>
      <w:tr w:rsidR="00463963" w:rsidRPr="002921F2" w14:paraId="4B57D529" w14:textId="77777777" w:rsidTr="73FCD480">
        <w:trPr>
          <w:trHeight w:val="28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6E1760E" w14:textId="77777777" w:rsidR="00463963" w:rsidRPr="002921F2" w:rsidRDefault="00463963" w:rsidP="005F5AE3">
            <w:pPr>
              <w:pStyle w:val="Textodenotaalfinal"/>
              <w:rPr>
                <w:rFonts w:ascii="Arial Narrow" w:hAnsi="Arial Narrow" w:cs="Arial"/>
                <w:bCs/>
                <w:sz w:val="22"/>
                <w:szCs w:val="22"/>
              </w:rPr>
            </w:pPr>
            <w:r w:rsidRPr="002921F2">
              <w:rPr>
                <w:rFonts w:ascii="Arial Narrow" w:hAnsi="Arial Narrow" w:cs="Arial"/>
                <w:bCs/>
                <w:sz w:val="22"/>
                <w:szCs w:val="22"/>
              </w:rPr>
              <w:t>Emprendimiento o Empresas de Mujeres (Decreto 1860 de 2021)</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7AC802" w14:textId="77777777" w:rsidR="00463963" w:rsidRPr="002921F2" w:rsidRDefault="00463963" w:rsidP="005F5AE3">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463963" w:rsidRPr="002921F2" w14:paraId="18041E47" w14:textId="77777777" w:rsidTr="73FCD480">
        <w:trPr>
          <w:trHeight w:val="28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9956F9" w14:textId="77777777" w:rsidR="00463963" w:rsidRPr="002921F2" w:rsidRDefault="73FCD480" w:rsidP="005F5AE3">
            <w:pPr>
              <w:pStyle w:val="Textodenotaalfinal"/>
              <w:jc w:val="center"/>
              <w:rPr>
                <w:rFonts w:ascii="Arial Narrow" w:hAnsi="Arial Narrow" w:cs="Arial"/>
                <w:sz w:val="22"/>
                <w:szCs w:val="22"/>
                <w:lang w:val="es-ES"/>
              </w:rPr>
            </w:pPr>
            <w:proofErr w:type="gramStart"/>
            <w:r w:rsidRPr="73FCD480">
              <w:rPr>
                <w:rFonts w:ascii="Arial Narrow" w:hAnsi="Arial Narrow" w:cs="Arial"/>
                <w:b/>
                <w:bCs/>
                <w:sz w:val="22"/>
                <w:szCs w:val="22"/>
                <w:lang w:val="es-ES"/>
              </w:rPr>
              <w:t>TOTAL</w:t>
            </w:r>
            <w:proofErr w:type="gramEnd"/>
            <w:r w:rsidRPr="73FCD480">
              <w:rPr>
                <w:rFonts w:ascii="Arial Narrow" w:hAnsi="Arial Narrow" w:cs="Arial"/>
                <w:b/>
                <w:bCs/>
                <w:sz w:val="22"/>
                <w:szCs w:val="22"/>
                <w:lang w:val="es-ES"/>
              </w:rPr>
              <w:t xml:space="preserve"> PUNTOS</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AA301A" w14:textId="77777777" w:rsidR="00463963" w:rsidRPr="002921F2" w:rsidRDefault="00463963" w:rsidP="005F5AE3">
            <w:pPr>
              <w:pStyle w:val="Textodenotaalfinal"/>
              <w:jc w:val="center"/>
              <w:rPr>
                <w:rFonts w:ascii="Arial Narrow" w:hAnsi="Arial Narrow" w:cs="Arial"/>
                <w:bCs/>
                <w:sz w:val="22"/>
                <w:szCs w:val="22"/>
              </w:rPr>
            </w:pPr>
            <w:r w:rsidRPr="002921F2">
              <w:rPr>
                <w:rFonts w:ascii="Arial Narrow" w:hAnsi="Arial Narrow" w:cs="Arial"/>
                <w:bCs/>
                <w:sz w:val="22"/>
                <w:szCs w:val="22"/>
              </w:rPr>
              <w:t>100,00</w:t>
            </w:r>
          </w:p>
        </w:tc>
      </w:tr>
    </w:tbl>
    <w:p w14:paraId="340DAD03" w14:textId="77777777" w:rsidR="00463963" w:rsidRPr="002921F2" w:rsidRDefault="73FCD480" w:rsidP="005F5AE3">
      <w:pPr>
        <w:pStyle w:val="Sinespaciado"/>
        <w:spacing w:before="240" w:after="240"/>
        <w:jc w:val="both"/>
        <w:rPr>
          <w:rFonts w:ascii="Arial Narrow" w:hAnsi="Arial Narrow" w:cs="Arial"/>
          <w:sz w:val="22"/>
          <w:szCs w:val="22"/>
          <w:lang w:val="es-ES"/>
        </w:rPr>
      </w:pPr>
      <w:r w:rsidRPr="73FCD480">
        <w:rPr>
          <w:rFonts w:ascii="Arial Narrow" w:hAnsi="Arial Narrow" w:cs="Arial"/>
          <w:sz w:val="22"/>
          <w:szCs w:val="22"/>
          <w:lang w:val="es-ES"/>
        </w:rPr>
        <w:t>Por tratarse de criterios de ponderación, los mismos no serán objeto de subsanabilidad, por lo tanto, se recomienda a los proponentes leer detenidamente todos y cada uno de los requisitos establecidos con el fin de obtener el puntaje.</w:t>
      </w:r>
    </w:p>
    <w:p w14:paraId="6FCC0F46" w14:textId="77777777" w:rsidR="00463963" w:rsidRPr="002921F2" w:rsidRDefault="00463963">
      <w:pPr>
        <w:pStyle w:val="Prrafodelista"/>
        <w:widowControl w:val="0"/>
        <w:numPr>
          <w:ilvl w:val="2"/>
          <w:numId w:val="28"/>
        </w:numPr>
        <w:overflowPunct w:val="0"/>
        <w:autoSpaceDE w:val="0"/>
        <w:autoSpaceDN w:val="0"/>
        <w:adjustRightInd w:val="0"/>
        <w:spacing w:after="240" w:line="240" w:lineRule="auto"/>
        <w:jc w:val="both"/>
        <w:rPr>
          <w:rFonts w:ascii="Arial Narrow" w:hAnsi="Arial Narrow" w:cs="Arial"/>
          <w:b/>
          <w:bCs/>
          <w:lang w:val="es-ES_tradnl"/>
        </w:rPr>
      </w:pPr>
      <w:r w:rsidRPr="002921F2">
        <w:rPr>
          <w:rFonts w:ascii="Arial Narrow" w:hAnsi="Arial Narrow"/>
          <w:b/>
          <w:bCs/>
          <w:lang w:val="es-ES_tradnl"/>
        </w:rPr>
        <w:t>PROPUESTA</w:t>
      </w:r>
      <w:r w:rsidRPr="002921F2">
        <w:rPr>
          <w:rFonts w:ascii="Arial Narrow" w:hAnsi="Arial Narrow" w:cs="Arial"/>
          <w:b/>
          <w:bCs/>
          <w:lang w:val="es-ES_tradnl"/>
        </w:rPr>
        <w:t xml:space="preserve"> ECONÓMICA O PRECIO (70 PUNTOS)</w:t>
      </w:r>
    </w:p>
    <w:p w14:paraId="1EF48AEE" w14:textId="24D42004" w:rsidR="00463963" w:rsidRPr="002921F2" w:rsidRDefault="00463963" w:rsidP="005F5AE3">
      <w:pPr>
        <w:widowControl w:val="0"/>
        <w:overflowPunct w:val="0"/>
        <w:autoSpaceDE w:val="0"/>
        <w:autoSpaceDN w:val="0"/>
        <w:adjustRightInd w:val="0"/>
        <w:spacing w:after="240" w:line="240" w:lineRule="auto"/>
        <w:jc w:val="both"/>
        <w:rPr>
          <w:rFonts w:ascii="Arial Narrow" w:hAnsi="Arial Narrow" w:cs="Arial"/>
          <w:lang w:val="es-ES_tradnl"/>
        </w:rPr>
      </w:pPr>
      <w:bookmarkStart w:id="98" w:name="_Hlk520467935"/>
      <w:r w:rsidRPr="002921F2">
        <w:rPr>
          <w:rFonts w:ascii="Arial Narrow" w:hAnsi="Arial Narrow" w:cs="Arial"/>
          <w:lang w:val="es-ES_tradnl"/>
        </w:rPr>
        <w:t>La Entidad seleccionará el método de ponderación de la propuesta económica de acuerdo con l</w:t>
      </w:r>
      <w:r w:rsidR="00B02D0B" w:rsidRPr="002921F2">
        <w:rPr>
          <w:rFonts w:ascii="Arial Narrow" w:hAnsi="Arial Narrow" w:cs="Arial"/>
          <w:lang w:val="es-ES_tradnl"/>
        </w:rPr>
        <w:t>o</w:t>
      </w:r>
      <w:r w:rsidRPr="002921F2">
        <w:rPr>
          <w:rFonts w:ascii="Arial Narrow" w:hAnsi="Arial Narrow" w:cs="Arial"/>
          <w:lang w:val="es-ES_tradnl"/>
        </w:rPr>
        <w:t xml:space="preserve">s siguientes </w:t>
      </w:r>
      <w:r w:rsidR="00B02D0B" w:rsidRPr="002921F2">
        <w:rPr>
          <w:rFonts w:ascii="Arial Narrow" w:hAnsi="Arial Narrow" w:cs="Arial"/>
          <w:lang w:val="es-ES_tradnl" w:eastAsia="es-CO"/>
        </w:rPr>
        <w:t>métodos de evaluación de la oferta económica:</w:t>
      </w:r>
      <w:bookmarkStart w:id="99" w:name="_Hlk51166607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2921F2" w14:paraId="2332A786" w14:textId="77777777" w:rsidTr="00B02D0B">
        <w:trPr>
          <w:trHeight w:val="93"/>
          <w:tblHeader/>
          <w:jc w:val="center"/>
        </w:trPr>
        <w:tc>
          <w:tcPr>
            <w:tcW w:w="5837" w:type="dxa"/>
            <w:shd w:val="clear" w:color="auto" w:fill="D9D9D9" w:themeFill="background1" w:themeFillShade="D9"/>
          </w:tcPr>
          <w:bookmarkEnd w:id="98"/>
          <w:bookmarkEnd w:id="99"/>
          <w:p w14:paraId="04FE19DB" w14:textId="77777777" w:rsidR="00B02D0B" w:rsidRPr="002921F2" w:rsidRDefault="00B02D0B" w:rsidP="005F5AE3">
            <w:pPr>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b/>
                <w:bCs/>
                <w:lang w:val="es-ES_tradnl"/>
              </w:rPr>
              <w:t>Método</w:t>
            </w:r>
          </w:p>
        </w:tc>
      </w:tr>
      <w:tr w:rsidR="00B02D0B" w:rsidRPr="002921F2" w14:paraId="77819742" w14:textId="77777777" w:rsidTr="009C09FF">
        <w:trPr>
          <w:trHeight w:val="93"/>
          <w:jc w:val="center"/>
        </w:trPr>
        <w:tc>
          <w:tcPr>
            <w:tcW w:w="5837" w:type="dxa"/>
          </w:tcPr>
          <w:p w14:paraId="695185A9" w14:textId="77777777" w:rsidR="00B02D0B" w:rsidRPr="002921F2"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w:t>
            </w:r>
          </w:p>
        </w:tc>
      </w:tr>
      <w:tr w:rsidR="00B02D0B" w:rsidRPr="002921F2" w14:paraId="7F551D76" w14:textId="77777777" w:rsidTr="009C09FF">
        <w:trPr>
          <w:trHeight w:val="93"/>
          <w:jc w:val="center"/>
        </w:trPr>
        <w:tc>
          <w:tcPr>
            <w:tcW w:w="5837" w:type="dxa"/>
          </w:tcPr>
          <w:p w14:paraId="4194AA46" w14:textId="77777777" w:rsidR="00B02D0B" w:rsidRPr="002921F2"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alta </w:t>
            </w:r>
          </w:p>
        </w:tc>
      </w:tr>
      <w:tr w:rsidR="00B02D0B" w:rsidRPr="002921F2" w14:paraId="762F7F13" w14:textId="77777777" w:rsidTr="009C09FF">
        <w:trPr>
          <w:trHeight w:val="93"/>
          <w:jc w:val="center"/>
        </w:trPr>
        <w:tc>
          <w:tcPr>
            <w:tcW w:w="5837" w:type="dxa"/>
          </w:tcPr>
          <w:p w14:paraId="7F58367E" w14:textId="77777777" w:rsidR="00B02D0B" w:rsidRPr="002921F2"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geométrica con presupuesto oficial </w:t>
            </w:r>
          </w:p>
        </w:tc>
      </w:tr>
      <w:tr w:rsidR="00B02D0B" w:rsidRPr="002921F2" w14:paraId="64D7836B" w14:textId="77777777" w:rsidTr="009C09FF">
        <w:trPr>
          <w:trHeight w:val="93"/>
          <w:jc w:val="center"/>
        </w:trPr>
        <w:tc>
          <w:tcPr>
            <w:tcW w:w="5837" w:type="dxa"/>
          </w:tcPr>
          <w:p w14:paraId="172AED1F" w14:textId="77777777" w:rsidR="00B02D0B" w:rsidRPr="002921F2"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Menor valor </w:t>
            </w:r>
          </w:p>
        </w:tc>
      </w:tr>
    </w:tbl>
    <w:p w14:paraId="445F0C25" w14:textId="10EB5277" w:rsidR="00B02D0B" w:rsidRPr="002921F2" w:rsidRDefault="00B02D0B" w:rsidP="41FF5C5F">
      <w:pPr>
        <w:widowControl w:val="0"/>
        <w:overflowPunct w:val="0"/>
        <w:autoSpaceDE w:val="0"/>
        <w:autoSpaceDN w:val="0"/>
        <w:adjustRightInd w:val="0"/>
        <w:spacing w:before="240" w:after="240" w:line="240" w:lineRule="auto"/>
        <w:jc w:val="both"/>
        <w:rPr>
          <w:rFonts w:ascii="Arial Narrow" w:hAnsi="Arial Narrow" w:cs="Arial"/>
          <w:lang w:val="es-ES" w:eastAsia="es-CO"/>
        </w:rPr>
      </w:pPr>
      <w:bookmarkStart w:id="100" w:name="_Hlk512620473"/>
      <w:r w:rsidRPr="41FF5C5F">
        <w:rPr>
          <w:rFonts w:ascii="Arial Narrow" w:hAnsi="Arial Narrow" w:cs="Arial"/>
          <w:lang w:val="es-ES" w:eastAsia="es-CO"/>
        </w:rPr>
        <w:t xml:space="preserve">Para la determinación del método se tomarán los primeros dos decimales de la TRM que rija el día anterior para la publicación del informe de evaluación definitivo </w:t>
      </w:r>
      <w:proofErr w:type="gramStart"/>
      <w:r w:rsidRPr="41FF5C5F">
        <w:rPr>
          <w:rFonts w:ascii="Arial Narrow" w:hAnsi="Arial Narrow" w:cs="Arial"/>
          <w:lang w:val="es-ES" w:eastAsia="es-CO"/>
        </w:rPr>
        <w:t>del  cronograma</w:t>
      </w:r>
      <w:proofErr w:type="gramEnd"/>
      <w:r w:rsidRPr="41FF5C5F">
        <w:rPr>
          <w:rFonts w:ascii="Arial Narrow" w:hAnsi="Arial Narrow" w:cs="Arial"/>
          <w:lang w:val="es-ES" w:eastAsia="es-CO"/>
        </w:rPr>
        <w:t xml:space="preserve"> vigente al momento del cierre, así éste se modifique. El método debe ser escogido de acuerdo con los rangos establecidos en la tabla que se presenta a continuación.</w:t>
      </w:r>
      <w:bookmarkEnd w:id="100"/>
    </w:p>
    <w:p w14:paraId="0D61C016" w14:textId="0C7FDFD0" w:rsidR="00B02D0B" w:rsidRPr="002921F2" w:rsidRDefault="00B02D0B" w:rsidP="005F5AE3">
      <w:pPr>
        <w:widowControl w:val="0"/>
        <w:overflowPunct w:val="0"/>
        <w:autoSpaceDE w:val="0"/>
        <w:autoSpaceDN w:val="0"/>
        <w:adjustRightInd w:val="0"/>
        <w:spacing w:after="240" w:line="240" w:lineRule="auto"/>
        <w:ind w:left="1416" w:firstLine="708"/>
        <w:jc w:val="both"/>
        <w:rPr>
          <w:rFonts w:ascii="Arial Narrow" w:hAnsi="Arial Narrow" w:cs="Arial"/>
          <w:b/>
          <w:bCs/>
          <w:lang w:val="es-ES_tradnl" w:eastAsia="es-CO"/>
        </w:rPr>
      </w:pPr>
      <w:r w:rsidRPr="002921F2">
        <w:rPr>
          <w:rFonts w:ascii="Arial Narrow" w:hAnsi="Arial Narrow" w:cs="Arial"/>
          <w:b/>
          <w:bCs/>
          <w:lang w:val="es-ES_tradnl" w:eastAsia="es-CO"/>
        </w:rPr>
        <w:t xml:space="preserve">Asignación de método de evaluación según TRM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B02D0B" w:rsidRPr="002921F2" w14:paraId="199F000D" w14:textId="77777777" w:rsidTr="73FCD480">
        <w:trPr>
          <w:trHeight w:val="249"/>
          <w:jc w:val="center"/>
        </w:trPr>
        <w:tc>
          <w:tcPr>
            <w:tcW w:w="1853" w:type="dxa"/>
            <w:shd w:val="clear" w:color="auto" w:fill="D9D9D9" w:themeFill="background1" w:themeFillShade="D9"/>
          </w:tcPr>
          <w:p w14:paraId="3B98D828" w14:textId="77777777" w:rsidR="00B02D0B" w:rsidRPr="002921F2" w:rsidRDefault="73FCD480" w:rsidP="005F5AE3">
            <w:pPr>
              <w:widowControl w:val="0"/>
              <w:overflowPunct w:val="0"/>
              <w:autoSpaceDE w:val="0"/>
              <w:autoSpaceDN w:val="0"/>
              <w:adjustRightInd w:val="0"/>
              <w:spacing w:after="0" w:line="240" w:lineRule="auto"/>
              <w:jc w:val="center"/>
              <w:rPr>
                <w:rFonts w:ascii="Arial Narrow" w:hAnsi="Arial Narrow" w:cs="Arial"/>
                <w:b/>
                <w:bCs/>
                <w:lang w:val="es-ES" w:eastAsia="es-CO"/>
              </w:rPr>
            </w:pPr>
            <w:proofErr w:type="gramStart"/>
            <w:r w:rsidRPr="73FCD480">
              <w:rPr>
                <w:rFonts w:ascii="Arial Narrow" w:hAnsi="Arial Narrow" w:cs="Arial"/>
                <w:b/>
                <w:bCs/>
                <w:lang w:val="es-ES" w:eastAsia="es-CO"/>
              </w:rPr>
              <w:t>Rango  (</w:t>
            </w:r>
            <w:proofErr w:type="gramEnd"/>
            <w:r w:rsidRPr="73FCD480">
              <w:rPr>
                <w:rFonts w:ascii="Arial Narrow" w:hAnsi="Arial Narrow" w:cs="Arial"/>
                <w:b/>
                <w:bCs/>
                <w:lang w:val="es-ES" w:eastAsia="es-CO"/>
              </w:rPr>
              <w:t>inclusive)</w:t>
            </w:r>
          </w:p>
        </w:tc>
        <w:tc>
          <w:tcPr>
            <w:tcW w:w="951" w:type="dxa"/>
            <w:shd w:val="clear" w:color="auto" w:fill="D9D9D9" w:themeFill="background1" w:themeFillShade="D9"/>
          </w:tcPr>
          <w:p w14:paraId="71A93ED6" w14:textId="77777777" w:rsidR="00B02D0B" w:rsidRPr="002921F2" w:rsidRDefault="00B02D0B" w:rsidP="005F5AE3">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2921F2" w:rsidRDefault="00B02D0B" w:rsidP="005F5AE3">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Método</w:t>
            </w:r>
          </w:p>
        </w:tc>
      </w:tr>
      <w:tr w:rsidR="00B02D0B" w:rsidRPr="002921F2" w14:paraId="4B0C6D61" w14:textId="77777777" w:rsidTr="73FCD480">
        <w:trPr>
          <w:trHeight w:val="261"/>
          <w:jc w:val="center"/>
        </w:trPr>
        <w:tc>
          <w:tcPr>
            <w:tcW w:w="1853" w:type="dxa"/>
          </w:tcPr>
          <w:p w14:paraId="03D1B603" w14:textId="77777777" w:rsidR="00B02D0B" w:rsidRPr="002921F2" w:rsidRDefault="73FCD480" w:rsidP="005F5AE3">
            <w:pPr>
              <w:widowControl w:val="0"/>
              <w:overflowPunct w:val="0"/>
              <w:autoSpaceDE w:val="0"/>
              <w:autoSpaceDN w:val="0"/>
              <w:adjustRightInd w:val="0"/>
              <w:spacing w:after="0" w:line="240" w:lineRule="auto"/>
              <w:jc w:val="both"/>
              <w:rPr>
                <w:rFonts w:ascii="Arial Narrow" w:hAnsi="Arial Narrow" w:cs="Arial"/>
                <w:lang w:val="es-ES" w:eastAsia="es-CO"/>
              </w:rPr>
            </w:pPr>
            <w:proofErr w:type="gramStart"/>
            <w:r w:rsidRPr="73FCD480">
              <w:rPr>
                <w:rFonts w:ascii="Arial Narrow" w:hAnsi="Arial Narrow" w:cs="Arial"/>
                <w:lang w:val="es-ES" w:eastAsia="es-CO"/>
              </w:rPr>
              <w:t>De  0.00</w:t>
            </w:r>
            <w:proofErr w:type="gramEnd"/>
            <w:r w:rsidRPr="73FCD480">
              <w:rPr>
                <w:rFonts w:ascii="Arial Narrow" w:hAnsi="Arial Narrow" w:cs="Arial"/>
                <w:lang w:val="es-ES" w:eastAsia="es-CO"/>
              </w:rPr>
              <w:t xml:space="preserve">  </w:t>
            </w:r>
            <w:proofErr w:type="gramStart"/>
            <w:r w:rsidRPr="73FCD480">
              <w:rPr>
                <w:rFonts w:ascii="Arial Narrow" w:hAnsi="Arial Narrow" w:cs="Arial"/>
                <w:lang w:val="es-ES" w:eastAsia="es-CO"/>
              </w:rPr>
              <w:t>a  0</w:t>
            </w:r>
            <w:proofErr w:type="gramEnd"/>
            <w:r w:rsidRPr="73FCD480">
              <w:rPr>
                <w:rFonts w:ascii="Arial Narrow" w:hAnsi="Arial Narrow" w:cs="Arial"/>
                <w:lang w:val="es-ES" w:eastAsia="es-CO"/>
              </w:rPr>
              <w:t>.24</w:t>
            </w:r>
          </w:p>
        </w:tc>
        <w:tc>
          <w:tcPr>
            <w:tcW w:w="951" w:type="dxa"/>
          </w:tcPr>
          <w:p w14:paraId="1F4048EA" w14:textId="77777777" w:rsidR="00B02D0B" w:rsidRPr="002921F2" w:rsidRDefault="00B02D0B" w:rsidP="005F5AE3">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1</w:t>
            </w:r>
          </w:p>
        </w:tc>
        <w:tc>
          <w:tcPr>
            <w:tcW w:w="3659" w:type="dxa"/>
          </w:tcPr>
          <w:p w14:paraId="0039F8DA" w14:textId="77777777" w:rsidR="00B02D0B" w:rsidRPr="002921F2" w:rsidRDefault="00B02D0B" w:rsidP="005F5AE3">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w:t>
            </w:r>
          </w:p>
        </w:tc>
      </w:tr>
      <w:tr w:rsidR="00B02D0B" w:rsidRPr="002921F2" w14:paraId="33A77E5F" w14:textId="77777777" w:rsidTr="73FCD480">
        <w:trPr>
          <w:trHeight w:val="249"/>
          <w:jc w:val="center"/>
        </w:trPr>
        <w:tc>
          <w:tcPr>
            <w:tcW w:w="1853" w:type="dxa"/>
          </w:tcPr>
          <w:p w14:paraId="36CD0632" w14:textId="77777777" w:rsidR="00B02D0B" w:rsidRPr="002921F2" w:rsidRDefault="73FCD480" w:rsidP="005F5AE3">
            <w:pPr>
              <w:widowControl w:val="0"/>
              <w:overflowPunct w:val="0"/>
              <w:autoSpaceDE w:val="0"/>
              <w:autoSpaceDN w:val="0"/>
              <w:adjustRightInd w:val="0"/>
              <w:spacing w:after="0" w:line="240" w:lineRule="auto"/>
              <w:jc w:val="both"/>
              <w:rPr>
                <w:rFonts w:ascii="Arial Narrow" w:hAnsi="Arial Narrow" w:cs="Arial"/>
                <w:lang w:val="es-ES" w:eastAsia="es-CO"/>
              </w:rPr>
            </w:pPr>
            <w:proofErr w:type="gramStart"/>
            <w:r w:rsidRPr="73FCD480">
              <w:rPr>
                <w:rFonts w:ascii="Arial Narrow" w:hAnsi="Arial Narrow" w:cs="Arial"/>
                <w:lang w:val="es-ES" w:eastAsia="es-CO"/>
              </w:rPr>
              <w:t>De  0.25</w:t>
            </w:r>
            <w:proofErr w:type="gramEnd"/>
            <w:r w:rsidRPr="73FCD480">
              <w:rPr>
                <w:rFonts w:ascii="Arial Narrow" w:hAnsi="Arial Narrow" w:cs="Arial"/>
                <w:lang w:val="es-ES" w:eastAsia="es-CO"/>
              </w:rPr>
              <w:t xml:space="preserve">  </w:t>
            </w:r>
            <w:proofErr w:type="gramStart"/>
            <w:r w:rsidRPr="73FCD480">
              <w:rPr>
                <w:rFonts w:ascii="Arial Narrow" w:hAnsi="Arial Narrow" w:cs="Arial"/>
                <w:lang w:val="es-ES" w:eastAsia="es-CO"/>
              </w:rPr>
              <w:t>a  0</w:t>
            </w:r>
            <w:proofErr w:type="gramEnd"/>
            <w:r w:rsidRPr="73FCD480">
              <w:rPr>
                <w:rFonts w:ascii="Arial Narrow" w:hAnsi="Arial Narrow" w:cs="Arial"/>
                <w:lang w:val="es-ES" w:eastAsia="es-CO"/>
              </w:rPr>
              <w:t>.49</w:t>
            </w:r>
          </w:p>
        </w:tc>
        <w:tc>
          <w:tcPr>
            <w:tcW w:w="951" w:type="dxa"/>
          </w:tcPr>
          <w:p w14:paraId="727379DD" w14:textId="77777777" w:rsidR="00B02D0B" w:rsidRPr="002921F2" w:rsidRDefault="00B02D0B" w:rsidP="005F5AE3">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2</w:t>
            </w:r>
          </w:p>
        </w:tc>
        <w:tc>
          <w:tcPr>
            <w:tcW w:w="3659" w:type="dxa"/>
          </w:tcPr>
          <w:p w14:paraId="5316FAFC" w14:textId="77777777" w:rsidR="00B02D0B" w:rsidRPr="002921F2" w:rsidRDefault="00B02D0B" w:rsidP="005F5AE3">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 alta</w:t>
            </w:r>
          </w:p>
        </w:tc>
      </w:tr>
      <w:tr w:rsidR="00B02D0B" w:rsidRPr="002921F2" w14:paraId="3D5F5552" w14:textId="77777777" w:rsidTr="73FCD480">
        <w:trPr>
          <w:trHeight w:val="261"/>
          <w:jc w:val="center"/>
        </w:trPr>
        <w:tc>
          <w:tcPr>
            <w:tcW w:w="1853" w:type="dxa"/>
          </w:tcPr>
          <w:p w14:paraId="3BA7E0C6" w14:textId="77777777" w:rsidR="00B02D0B" w:rsidRPr="002921F2" w:rsidRDefault="73FCD480" w:rsidP="005F5AE3">
            <w:pPr>
              <w:widowControl w:val="0"/>
              <w:overflowPunct w:val="0"/>
              <w:autoSpaceDE w:val="0"/>
              <w:autoSpaceDN w:val="0"/>
              <w:adjustRightInd w:val="0"/>
              <w:spacing w:after="0" w:line="240" w:lineRule="auto"/>
              <w:jc w:val="both"/>
              <w:rPr>
                <w:rFonts w:ascii="Arial Narrow" w:hAnsi="Arial Narrow" w:cs="Arial"/>
                <w:lang w:val="es-ES" w:eastAsia="es-CO"/>
              </w:rPr>
            </w:pPr>
            <w:proofErr w:type="gramStart"/>
            <w:r w:rsidRPr="73FCD480">
              <w:rPr>
                <w:rFonts w:ascii="Arial Narrow" w:hAnsi="Arial Narrow" w:cs="Arial"/>
                <w:lang w:val="es-ES" w:eastAsia="es-CO"/>
              </w:rPr>
              <w:t>De  0.50</w:t>
            </w:r>
            <w:proofErr w:type="gramEnd"/>
            <w:r w:rsidRPr="73FCD480">
              <w:rPr>
                <w:rFonts w:ascii="Arial Narrow" w:hAnsi="Arial Narrow" w:cs="Arial"/>
                <w:lang w:val="es-ES" w:eastAsia="es-CO"/>
              </w:rPr>
              <w:t xml:space="preserve">  </w:t>
            </w:r>
            <w:proofErr w:type="gramStart"/>
            <w:r w:rsidRPr="73FCD480">
              <w:rPr>
                <w:rFonts w:ascii="Arial Narrow" w:hAnsi="Arial Narrow" w:cs="Arial"/>
                <w:lang w:val="es-ES" w:eastAsia="es-CO"/>
              </w:rPr>
              <w:t>a  0</w:t>
            </w:r>
            <w:proofErr w:type="gramEnd"/>
            <w:r w:rsidRPr="73FCD480">
              <w:rPr>
                <w:rFonts w:ascii="Arial Narrow" w:hAnsi="Arial Narrow" w:cs="Arial"/>
                <w:lang w:val="es-ES" w:eastAsia="es-CO"/>
              </w:rPr>
              <w:t>.74</w:t>
            </w:r>
          </w:p>
        </w:tc>
        <w:tc>
          <w:tcPr>
            <w:tcW w:w="951" w:type="dxa"/>
          </w:tcPr>
          <w:p w14:paraId="3266D2BD" w14:textId="77777777" w:rsidR="00B02D0B" w:rsidRPr="002921F2" w:rsidRDefault="00B02D0B" w:rsidP="005F5AE3">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3</w:t>
            </w:r>
          </w:p>
        </w:tc>
        <w:tc>
          <w:tcPr>
            <w:tcW w:w="3659" w:type="dxa"/>
          </w:tcPr>
          <w:p w14:paraId="2DAF6917" w14:textId="77777777" w:rsidR="00B02D0B" w:rsidRPr="002921F2" w:rsidRDefault="00B02D0B" w:rsidP="005F5AE3">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geométrica con presupuesto oficial</w:t>
            </w:r>
          </w:p>
        </w:tc>
      </w:tr>
      <w:tr w:rsidR="00B02D0B" w:rsidRPr="002921F2" w14:paraId="6F51E140" w14:textId="77777777" w:rsidTr="73FCD480">
        <w:trPr>
          <w:trHeight w:val="249"/>
          <w:jc w:val="center"/>
        </w:trPr>
        <w:tc>
          <w:tcPr>
            <w:tcW w:w="1853" w:type="dxa"/>
          </w:tcPr>
          <w:p w14:paraId="0D590CF3" w14:textId="77777777" w:rsidR="00B02D0B" w:rsidRPr="002921F2" w:rsidRDefault="73FCD480" w:rsidP="005F5AE3">
            <w:pPr>
              <w:widowControl w:val="0"/>
              <w:overflowPunct w:val="0"/>
              <w:autoSpaceDE w:val="0"/>
              <w:autoSpaceDN w:val="0"/>
              <w:adjustRightInd w:val="0"/>
              <w:spacing w:after="0" w:line="240" w:lineRule="auto"/>
              <w:jc w:val="both"/>
              <w:rPr>
                <w:rFonts w:ascii="Arial Narrow" w:hAnsi="Arial Narrow" w:cs="Arial"/>
                <w:lang w:val="es-ES" w:eastAsia="es-CO"/>
              </w:rPr>
            </w:pPr>
            <w:proofErr w:type="gramStart"/>
            <w:r w:rsidRPr="73FCD480">
              <w:rPr>
                <w:rFonts w:ascii="Arial Narrow" w:hAnsi="Arial Narrow" w:cs="Arial"/>
                <w:lang w:val="es-ES" w:eastAsia="es-CO"/>
              </w:rPr>
              <w:t>De  0.75</w:t>
            </w:r>
            <w:proofErr w:type="gramEnd"/>
            <w:r w:rsidRPr="73FCD480">
              <w:rPr>
                <w:rFonts w:ascii="Arial Narrow" w:hAnsi="Arial Narrow" w:cs="Arial"/>
                <w:lang w:val="es-ES" w:eastAsia="es-CO"/>
              </w:rPr>
              <w:t xml:space="preserve">  </w:t>
            </w:r>
            <w:proofErr w:type="gramStart"/>
            <w:r w:rsidRPr="73FCD480">
              <w:rPr>
                <w:rFonts w:ascii="Arial Narrow" w:hAnsi="Arial Narrow" w:cs="Arial"/>
                <w:lang w:val="es-ES" w:eastAsia="es-CO"/>
              </w:rPr>
              <w:t>a  0</w:t>
            </w:r>
            <w:proofErr w:type="gramEnd"/>
            <w:r w:rsidRPr="73FCD480">
              <w:rPr>
                <w:rFonts w:ascii="Arial Narrow" w:hAnsi="Arial Narrow" w:cs="Arial"/>
                <w:lang w:val="es-ES" w:eastAsia="es-CO"/>
              </w:rPr>
              <w:t>.99</w:t>
            </w:r>
          </w:p>
        </w:tc>
        <w:tc>
          <w:tcPr>
            <w:tcW w:w="951" w:type="dxa"/>
          </w:tcPr>
          <w:p w14:paraId="2C5277CE" w14:textId="77777777" w:rsidR="00B02D0B" w:rsidRPr="002921F2" w:rsidRDefault="00B02D0B" w:rsidP="005F5AE3">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4</w:t>
            </w:r>
          </w:p>
        </w:tc>
        <w:tc>
          <w:tcPr>
            <w:tcW w:w="3659" w:type="dxa"/>
          </w:tcPr>
          <w:p w14:paraId="72CAF625" w14:textId="77777777" w:rsidR="00B02D0B" w:rsidRPr="002921F2" w:rsidRDefault="00B02D0B" w:rsidP="005F5AE3">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Menor valor</w:t>
            </w:r>
          </w:p>
        </w:tc>
      </w:tr>
    </w:tbl>
    <w:p w14:paraId="02F35C9F" w14:textId="4E05EDB1" w:rsidR="00B02D0B" w:rsidRPr="002921F2" w:rsidRDefault="00B02D0B">
      <w:pPr>
        <w:pStyle w:val="Prrafodelista"/>
        <w:widowControl w:val="0"/>
        <w:numPr>
          <w:ilvl w:val="3"/>
          <w:numId w:val="28"/>
        </w:numPr>
        <w:overflowPunct w:val="0"/>
        <w:autoSpaceDE w:val="0"/>
        <w:autoSpaceDN w:val="0"/>
        <w:adjustRightInd w:val="0"/>
        <w:spacing w:before="240" w:after="24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w:t>
      </w:r>
    </w:p>
    <w:p w14:paraId="4D34E6E0" w14:textId="58800D2E" w:rsidR="00B02D0B" w:rsidRPr="002921F2" w:rsidRDefault="00B02D0B" w:rsidP="005F5AE3">
      <w:pPr>
        <w:tabs>
          <w:tab w:val="left" w:pos="0"/>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2921F2" w:rsidRDefault="00B02D0B" w:rsidP="005F5AE3">
      <w:pPr>
        <w:tabs>
          <w:tab w:val="left" w:pos="-142"/>
        </w:tabs>
        <w:autoSpaceDE w:val="0"/>
        <w:autoSpaceDN w:val="0"/>
        <w:adjustRightInd w:val="0"/>
        <w:spacing w:after="240" w:line="240" w:lineRule="auto"/>
        <w:jc w:val="center"/>
        <w:rPr>
          <w:rFonts w:ascii="Arial Narrow" w:hAnsi="Arial Narrow" w:cs="Arial"/>
          <w:lang w:val="es-ES_tradnl"/>
        </w:rPr>
      </w:pPr>
      <w:r w:rsidRPr="002921F2">
        <w:rPr>
          <w:rFonts w:ascii="Arial Narrow" w:hAnsi="Arial Narrow" w:cs="Arial"/>
          <w:noProof/>
          <w:position w:val="-28"/>
          <w:lang w:val="es-ES_tradnl" w:eastAsia="es-CO"/>
        </w:rPr>
        <w:lastRenderedPageBreak/>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B02D0B" w:rsidRPr="002921F2" w14:paraId="3B0B7256" w14:textId="77777777" w:rsidTr="009C09FF">
        <w:trPr>
          <w:jc w:val="center"/>
        </w:trPr>
        <w:tc>
          <w:tcPr>
            <w:tcW w:w="946" w:type="dxa"/>
          </w:tcPr>
          <w:p w14:paraId="2D52A68D"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val="es-ES_tradnl"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74109405" w14:textId="77777777" w:rsidR="00B02D0B" w:rsidRPr="002921F2" w:rsidRDefault="00B02D0B" w:rsidP="005F5AE3">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58FEDEE6" w14:textId="77777777" w:rsidTr="009C09FF">
        <w:trPr>
          <w:jc w:val="center"/>
        </w:trPr>
        <w:tc>
          <w:tcPr>
            <w:tcW w:w="946" w:type="dxa"/>
          </w:tcPr>
          <w:p w14:paraId="412E2416" w14:textId="77777777" w:rsidR="00B02D0B" w:rsidRPr="002921F2" w:rsidRDefault="00B02D0B" w:rsidP="005F5AE3">
            <w:pPr>
              <w:spacing w:after="0" w:line="240" w:lineRule="auto"/>
              <w:jc w:val="both"/>
              <w:rPr>
                <w:rFonts w:ascii="Arial Narrow" w:eastAsia="Calibri" w:hAnsi="Arial Narrow" w:cs="Arial"/>
                <w:b/>
                <w:vertAlign w:val="subscript"/>
                <w:lang w:val="es-ES_tradnl"/>
              </w:rPr>
            </w:pPr>
            <w:r w:rsidRPr="002921F2">
              <w:rPr>
                <w:rFonts w:ascii="Arial Narrow" w:eastAsia="Calibri" w:hAnsi="Arial Narrow" w:cs="Arial"/>
                <w:b/>
                <w:lang w:val="es-ES_tradnl"/>
              </w:rPr>
              <w:t>x</w:t>
            </w:r>
            <w:r w:rsidRPr="002921F2">
              <w:rPr>
                <w:rFonts w:ascii="Arial Narrow" w:eastAsia="Calibri" w:hAnsi="Arial Narrow" w:cs="Arial"/>
                <w:b/>
                <w:vertAlign w:val="subscript"/>
                <w:lang w:val="es-ES_tradnl"/>
              </w:rPr>
              <w:t>i</w:t>
            </w:r>
          </w:p>
        </w:tc>
        <w:tc>
          <w:tcPr>
            <w:tcW w:w="423" w:type="dxa"/>
          </w:tcPr>
          <w:p w14:paraId="222B277A"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6C9631BC" w14:textId="77777777" w:rsidR="00B02D0B" w:rsidRPr="002921F2" w:rsidRDefault="00B02D0B" w:rsidP="005F5AE3">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la propuesta i</w:t>
            </w:r>
          </w:p>
        </w:tc>
      </w:tr>
      <w:tr w:rsidR="00B02D0B" w:rsidRPr="002921F2" w14:paraId="2FD428B8" w14:textId="77777777" w:rsidTr="009C09FF">
        <w:trPr>
          <w:jc w:val="center"/>
        </w:trPr>
        <w:tc>
          <w:tcPr>
            <w:tcW w:w="946" w:type="dxa"/>
          </w:tcPr>
          <w:p w14:paraId="44BA0315"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N</w:t>
            </w:r>
          </w:p>
        </w:tc>
        <w:tc>
          <w:tcPr>
            <w:tcW w:w="423" w:type="dxa"/>
          </w:tcPr>
          <w:p w14:paraId="2F151B31"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1DD5D835" w14:textId="540DFB2A" w:rsidR="00B02D0B" w:rsidRPr="002921F2" w:rsidRDefault="00B02D0B" w:rsidP="005F5AE3">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total de las propuestas válidas presentadas.</w:t>
            </w:r>
          </w:p>
        </w:tc>
      </w:tr>
    </w:tbl>
    <w:p w14:paraId="792AEEE9" w14:textId="37694F87" w:rsidR="00B02D0B" w:rsidRPr="002921F2" w:rsidRDefault="00B02D0B" w:rsidP="005F5AE3">
      <w:pPr>
        <w:spacing w:before="240" w:after="24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w:t>
      </w:r>
    </w:p>
    <w:p w14:paraId="7D9703C4"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Obtenida la media aritmética se procederá a ponderar las propuestas de acuerdo con la siguiente formula.</w:t>
      </w:r>
    </w:p>
    <w:p w14:paraId="25787B5A" w14:textId="77777777" w:rsidR="00B02D0B" w:rsidRPr="002921F2" w:rsidRDefault="00B02D0B" w:rsidP="41FF5C5F">
      <w:pPr>
        <w:overflowPunct w:val="0"/>
        <w:autoSpaceDE w:val="0"/>
        <w:autoSpaceDN w:val="0"/>
        <w:spacing w:after="240" w:line="240" w:lineRule="auto"/>
        <w:jc w:val="both"/>
        <w:rPr>
          <w:rFonts w:ascii="Arial Narrow" w:eastAsia="Calibri" w:hAnsi="Arial Narrow" w:cs="Arial"/>
          <w:lang w:val="es-ES" w:eastAsia="es-ES"/>
        </w:rPr>
      </w:pPr>
      <w:r w:rsidRPr="41FF5C5F">
        <w:rPr>
          <w:rFonts w:ascii="Arial Narrow" w:eastAsia="Calibri" w:hAnsi="Arial Narrow" w:cs="Arial"/>
          <w:lang w:val="es-ES" w:eastAsia="es-ES"/>
        </w:rPr>
        <w:t>                      </w:t>
      </w:r>
      <w:r>
        <w:tab/>
      </w:r>
      <w:r w:rsidRPr="41FF5C5F">
        <w:rPr>
          <w:rFonts w:ascii="Arial Narrow" w:eastAsia="Calibri" w:hAnsi="Arial Narrow" w:cs="Arial"/>
          <w:lang w:val="es-ES" w:eastAsia="es-ES"/>
        </w:rPr>
        <w:t>[</w:t>
      </w:r>
      <w:r w:rsidRPr="41FF5C5F">
        <w:rPr>
          <w:rFonts w:ascii="Arial Narrow" w:eastAsia="Calibri" w:hAnsi="Arial Narrow" w:cs="Arial"/>
          <w:b/>
          <w:bCs/>
          <w:lang w:val="es-ES" w:eastAsia="es-ES"/>
        </w:rPr>
        <w:t>70Puntos</w:t>
      </w:r>
      <w:r w:rsidRPr="41FF5C5F">
        <w:rPr>
          <w:rFonts w:ascii="Arial Narrow" w:eastAsia="Calibri" w:hAnsi="Arial Narrow" w:cs="Arial"/>
          <w:lang w:val="es-ES" w:eastAsia="es-ES"/>
        </w:rPr>
        <w:t xml:space="preserve">] x </w:t>
      </w:r>
      <w:r>
        <w:rPr>
          <w:noProof/>
        </w:rPr>
        <w:drawing>
          <wp:inline distT="0" distB="0" distL="0" distR="0" wp14:anchorId="6D089EC4" wp14:editId="7114A3D1">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41FF5C5F">
        <w:rPr>
          <w:rFonts w:ascii="Arial Narrow" w:eastAsia="Calibri" w:hAnsi="Arial Narrow" w:cs="Arial"/>
          <w:lang w:val="es-ES" w:eastAsia="es-ES"/>
        </w:rPr>
        <w:t xml:space="preserve">para valores menores o iguales </w:t>
      </w:r>
      <w:proofErr w:type="gramStart"/>
      <w:r w:rsidRPr="41FF5C5F">
        <w:rPr>
          <w:rFonts w:ascii="Arial Narrow" w:eastAsia="Calibri" w:hAnsi="Arial Narrow" w:cs="Arial"/>
          <w:lang w:val="es-ES" w:eastAsia="es-ES"/>
        </w:rPr>
        <w:t xml:space="preserve">a  </w:t>
      </w:r>
      <w:r w:rsidRPr="41FF5C5F">
        <w:rPr>
          <w:rFonts w:ascii="Arial" w:eastAsia="Calibri" w:hAnsi="Arial" w:cs="Arial"/>
          <w:lang w:val="es-ES" w:eastAsia="es-ES"/>
        </w:rPr>
        <w:t>̅</w:t>
      </w:r>
      <w:proofErr w:type="gramEnd"/>
      <w:r w:rsidRPr="41FF5C5F">
        <w:rPr>
          <w:rFonts w:ascii="Arial Narrow" w:eastAsia="Calibri" w:hAnsi="Arial Narrow" w:cs="Arial"/>
          <w:lang w:val="es-ES" w:eastAsia="es-ES"/>
        </w:rPr>
        <w:t xml:space="preserve">X </w:t>
      </w:r>
    </w:p>
    <w:p w14:paraId="1A20FCFF" w14:textId="77777777" w:rsidR="00B02D0B" w:rsidRPr="002921F2" w:rsidRDefault="00B02D0B" w:rsidP="005F5AE3">
      <w:pPr>
        <w:overflowPunct w:val="0"/>
        <w:autoSpaceDE w:val="0"/>
        <w:autoSpaceDN w:val="0"/>
        <w:spacing w:after="24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7E96792E" w14:textId="77777777" w:rsidR="00B02D0B" w:rsidRPr="002921F2" w:rsidRDefault="00B02D0B" w:rsidP="41FF5C5F">
      <w:pPr>
        <w:overflowPunct w:val="0"/>
        <w:autoSpaceDE w:val="0"/>
        <w:autoSpaceDN w:val="0"/>
        <w:spacing w:after="240" w:line="240" w:lineRule="auto"/>
        <w:jc w:val="both"/>
        <w:rPr>
          <w:rFonts w:ascii="Arial Narrow" w:eastAsia="Calibri" w:hAnsi="Arial Narrow" w:cs="Arial"/>
          <w:lang w:val="es-ES" w:eastAsia="es-ES"/>
        </w:rPr>
      </w:pPr>
      <w:r w:rsidRPr="41FF5C5F">
        <w:rPr>
          <w:rFonts w:ascii="Arial Narrow" w:eastAsia="Calibri" w:hAnsi="Arial Narrow" w:cs="Arial"/>
          <w:lang w:val="es-ES" w:eastAsia="es-ES"/>
        </w:rPr>
        <w:t>                    </w:t>
      </w:r>
      <w:r>
        <w:tab/>
      </w:r>
      <w:r w:rsidRPr="41FF5C5F">
        <w:rPr>
          <w:rFonts w:ascii="Arial Narrow" w:eastAsia="Calibri" w:hAnsi="Arial Narrow" w:cs="Arial"/>
          <w:lang w:val="es-ES" w:eastAsia="es-ES"/>
        </w:rPr>
        <w:t>[</w:t>
      </w:r>
      <w:r w:rsidRPr="41FF5C5F">
        <w:rPr>
          <w:rFonts w:ascii="Arial Narrow" w:eastAsia="Calibri" w:hAnsi="Arial Narrow" w:cs="Arial"/>
          <w:b/>
          <w:bCs/>
          <w:lang w:val="es-ES" w:eastAsia="es-ES"/>
        </w:rPr>
        <w:t>70 Puntos</w:t>
      </w:r>
      <w:r w:rsidRPr="41FF5C5F">
        <w:rPr>
          <w:rFonts w:ascii="Arial Narrow" w:eastAsia="Calibri" w:hAnsi="Arial Narrow" w:cs="Arial"/>
          <w:lang w:val="es-ES" w:eastAsia="es-ES"/>
        </w:rPr>
        <w:t xml:space="preserve">] x </w:t>
      </w:r>
      <w:r>
        <w:rPr>
          <w:noProof/>
        </w:rPr>
        <w:drawing>
          <wp:inline distT="0" distB="0" distL="0" distR="0" wp14:anchorId="1CE58577" wp14:editId="393C8970">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41FF5C5F">
        <w:rPr>
          <w:rFonts w:ascii="Arial Narrow" w:eastAsia="Calibri" w:hAnsi="Arial Narrow" w:cs="Arial"/>
          <w:lang w:val="es-ES" w:eastAsia="es-ES"/>
        </w:rPr>
        <w:t xml:space="preserve">para valores mayores </w:t>
      </w:r>
      <w:proofErr w:type="gramStart"/>
      <w:r w:rsidRPr="41FF5C5F">
        <w:rPr>
          <w:rFonts w:ascii="Arial Narrow" w:eastAsia="Calibri" w:hAnsi="Arial Narrow" w:cs="Arial"/>
          <w:lang w:val="es-ES" w:eastAsia="es-ES"/>
        </w:rPr>
        <w:t xml:space="preserve">a  </w:t>
      </w:r>
      <w:r w:rsidRPr="41FF5C5F">
        <w:rPr>
          <w:rFonts w:ascii="Arial" w:eastAsia="Calibri" w:hAnsi="Arial" w:cs="Arial"/>
          <w:lang w:val="es-ES" w:eastAsia="es-ES"/>
        </w:rPr>
        <w:t>̅</w:t>
      </w:r>
      <w:proofErr w:type="gramEnd"/>
      <w:r w:rsidRPr="41FF5C5F">
        <w:rPr>
          <w:rFonts w:ascii="Arial Narrow" w:eastAsia="Calibri" w:hAnsi="Arial Narrow" w:cs="Arial"/>
          <w:lang w:val="es-ES" w:eastAsia="es-ES"/>
        </w:rPr>
        <w:t xml:space="preserve">X </w:t>
      </w:r>
    </w:p>
    <w:p w14:paraId="2914A83D"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2921F2" w14:paraId="01CD0EFC" w14:textId="77777777" w:rsidTr="00B02D0B">
        <w:trPr>
          <w:jc w:val="center"/>
        </w:trPr>
        <w:tc>
          <w:tcPr>
            <w:tcW w:w="879" w:type="dxa"/>
          </w:tcPr>
          <w:p w14:paraId="1886EA6E"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val="es-ES_tradnl"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vAlign w:val="bottom"/>
          </w:tcPr>
          <w:p w14:paraId="3C0E0B1C" w14:textId="77777777" w:rsidR="00B02D0B" w:rsidRPr="002921F2" w:rsidRDefault="00B02D0B" w:rsidP="005F5AE3">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24C79001" w14:textId="77777777" w:rsidTr="00B02D0B">
        <w:trPr>
          <w:jc w:val="center"/>
        </w:trPr>
        <w:tc>
          <w:tcPr>
            <w:tcW w:w="879" w:type="dxa"/>
          </w:tcPr>
          <w:p w14:paraId="32C49CE9"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08" w:type="dxa"/>
          </w:tcPr>
          <w:p w14:paraId="3BC45570"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760E7C68" w14:textId="77777777" w:rsidR="00B02D0B" w:rsidRPr="002921F2" w:rsidRDefault="00B02D0B" w:rsidP="005F5AE3">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cada una de las propuestas i.</w:t>
            </w:r>
          </w:p>
        </w:tc>
      </w:tr>
      <w:tr w:rsidR="00B02D0B" w:rsidRPr="002921F2" w14:paraId="237E5927" w14:textId="77777777" w:rsidTr="00B02D0B">
        <w:trPr>
          <w:jc w:val="center"/>
        </w:trPr>
        <w:tc>
          <w:tcPr>
            <w:tcW w:w="879" w:type="dxa"/>
          </w:tcPr>
          <w:p w14:paraId="16EC3156"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08" w:type="dxa"/>
          </w:tcPr>
          <w:p w14:paraId="7E2D61D7"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2E0F7EC0" w14:textId="77777777" w:rsidR="00B02D0B" w:rsidRPr="002921F2" w:rsidRDefault="00B02D0B" w:rsidP="005F5AE3">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D4D8366" w14:textId="7A72625F" w:rsidR="00B02D0B" w:rsidRPr="002921F2" w:rsidRDefault="00B02D0B" w:rsidP="41FF5C5F">
      <w:pPr>
        <w:autoSpaceDE w:val="0"/>
        <w:autoSpaceDN w:val="0"/>
        <w:adjustRightInd w:val="0"/>
        <w:spacing w:before="240" w:after="240" w:line="240" w:lineRule="auto"/>
        <w:jc w:val="both"/>
        <w:rPr>
          <w:rFonts w:ascii="Arial Narrow" w:hAnsi="Arial Narrow" w:cs="Arial"/>
          <w:lang w:val="es-ES"/>
        </w:rPr>
      </w:pPr>
      <w:r w:rsidRPr="41FF5C5F">
        <w:rPr>
          <w:rFonts w:ascii="Arial Narrow" w:hAnsi="Arial Narrow" w:cs="Arial"/>
          <w:lang w:val="es-ES"/>
        </w:rPr>
        <w:t xml:space="preserve">En el caso de propuestas económicas con valores mayores a la media aritmética, se </w:t>
      </w:r>
      <w:proofErr w:type="gramStart"/>
      <w:r w:rsidRPr="41FF5C5F">
        <w:rPr>
          <w:rFonts w:ascii="Arial Narrow" w:hAnsi="Arial Narrow" w:cs="Arial"/>
          <w:lang w:val="es-ES"/>
        </w:rPr>
        <w:t>tomara</w:t>
      </w:r>
      <w:proofErr w:type="gramEnd"/>
      <w:r w:rsidRPr="41FF5C5F">
        <w:rPr>
          <w:rFonts w:ascii="Arial Narrow" w:hAnsi="Arial Narrow" w:cs="Arial"/>
          <w:lang w:val="es-ES"/>
        </w:rPr>
        <w:t xml:space="preserve"> el valor absoluto de la diferencia entre la media aritmética y el valor de la propuesta, como se observa en la fórmula de ponderación.</w:t>
      </w:r>
    </w:p>
    <w:p w14:paraId="01446474" w14:textId="77777777" w:rsidR="00B02D0B" w:rsidRPr="002921F2" w:rsidRDefault="00B02D0B" w:rsidP="41FF5C5F">
      <w:pPr>
        <w:autoSpaceDE w:val="0"/>
        <w:autoSpaceDN w:val="0"/>
        <w:adjustRightInd w:val="0"/>
        <w:spacing w:after="240" w:line="240" w:lineRule="auto"/>
        <w:jc w:val="both"/>
        <w:rPr>
          <w:rFonts w:ascii="Arial Narrow" w:hAnsi="Arial Narrow" w:cs="Arial"/>
          <w:lang w:val="es-ES"/>
        </w:rPr>
      </w:pPr>
      <w:r w:rsidRPr="41FF5C5F">
        <w:rPr>
          <w:rFonts w:ascii="Arial Narrow" w:hAnsi="Arial Narrow" w:cs="Arial"/>
          <w:lang w:val="es-ES"/>
        </w:rPr>
        <w:t>Las propuestas que no estén definidas como válidas no se les tendrá en cuenta puntaje alguno, por concepto de Apoyo a la Industria Nacional y Factor de Calidad.</w:t>
      </w:r>
    </w:p>
    <w:p w14:paraId="02FED7DD" w14:textId="3BE11358" w:rsidR="00B02D0B" w:rsidRPr="002921F2" w:rsidRDefault="00B02D0B">
      <w:pPr>
        <w:pStyle w:val="Prrafodelista"/>
        <w:widowControl w:val="0"/>
        <w:numPr>
          <w:ilvl w:val="3"/>
          <w:numId w:val="28"/>
        </w:numPr>
        <w:overflowPunct w:val="0"/>
        <w:autoSpaceDE w:val="0"/>
        <w:autoSpaceDN w:val="0"/>
        <w:adjustRightInd w:val="0"/>
        <w:spacing w:after="24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 Alta</w:t>
      </w:r>
    </w:p>
    <w:p w14:paraId="2E0E98E1"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2921F2" w:rsidRDefault="00B02D0B" w:rsidP="005F5AE3">
      <w:pPr>
        <w:tabs>
          <w:tab w:val="left" w:pos="-142"/>
        </w:tabs>
        <w:autoSpaceDE w:val="0"/>
        <w:autoSpaceDN w:val="0"/>
        <w:adjustRightInd w:val="0"/>
        <w:spacing w:after="240" w:line="240" w:lineRule="auto"/>
        <w:jc w:val="center"/>
        <w:rPr>
          <w:rFonts w:ascii="Arial Narrow" w:hAnsi="Arial Narrow" w:cs="Arial"/>
          <w:position w:val="-24"/>
          <w:lang w:val="es-ES_tradnl"/>
        </w:rPr>
      </w:pPr>
      <w:r w:rsidRPr="002921F2">
        <w:rPr>
          <w:rFonts w:ascii="Arial Narrow" w:hAnsi="Arial Narrow" w:cs="Arial"/>
          <w:noProof/>
          <w:position w:val="-24"/>
          <w:lang w:val="es-ES_tradnl"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B02D0B" w:rsidRPr="002921F2" w14:paraId="260172BC" w14:textId="77777777" w:rsidTr="41FF5C5F">
        <w:trPr>
          <w:jc w:val="center"/>
        </w:trPr>
        <w:tc>
          <w:tcPr>
            <w:tcW w:w="953" w:type="dxa"/>
          </w:tcPr>
          <w:p w14:paraId="334423AF" w14:textId="77777777" w:rsidR="00B02D0B" w:rsidRPr="002921F2" w:rsidRDefault="00B02D0B" w:rsidP="005F5AE3">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noProof/>
                <w:lang w:val="es-ES_tradnl"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2921F2" w:rsidRDefault="00B02D0B" w:rsidP="005F5AE3">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6DF8F2E3" w14:textId="77777777" w:rsidR="00B02D0B" w:rsidRPr="002921F2" w:rsidRDefault="00B02D0B" w:rsidP="005F5AE3">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Media aritmética alta.</w:t>
            </w:r>
          </w:p>
          <w:p w14:paraId="028AE861" w14:textId="77777777" w:rsidR="00B02D0B" w:rsidRPr="002921F2" w:rsidRDefault="00B02D0B" w:rsidP="005F5AE3">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
                <w:noProof/>
                <w:position w:val="-4"/>
                <w:lang w:val="es-ES_tradnl" w:eastAsia="es-CO"/>
              </w:rPr>
              <w:lastRenderedPageBreak/>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2921F2">
              <w:rPr>
                <w:rFonts w:ascii="Arial Narrow" w:hAnsi="Arial Narrow" w:cs="Arial"/>
                <w:b/>
                <w:lang w:val="es-ES_tradnl"/>
              </w:rPr>
              <w:t>=</w:t>
            </w:r>
            <w:r w:rsidRPr="002921F2">
              <w:rPr>
                <w:rFonts w:ascii="Arial Narrow" w:hAnsi="Arial Narrow" w:cs="Arial"/>
                <w:lang w:val="es-ES_tradnl"/>
              </w:rPr>
              <w:t xml:space="preserve"> Media aritmética.</w:t>
            </w:r>
          </w:p>
        </w:tc>
      </w:tr>
      <w:tr w:rsidR="00B02D0B" w:rsidRPr="002921F2" w14:paraId="65FE5CF9" w14:textId="77777777" w:rsidTr="41FF5C5F">
        <w:trPr>
          <w:jc w:val="center"/>
        </w:trPr>
        <w:tc>
          <w:tcPr>
            <w:tcW w:w="953" w:type="dxa"/>
          </w:tcPr>
          <w:p w14:paraId="209B5132" w14:textId="77777777" w:rsidR="00B02D0B" w:rsidRPr="002921F2" w:rsidRDefault="00B02D0B" w:rsidP="41FF5C5F">
            <w:pPr>
              <w:autoSpaceDE w:val="0"/>
              <w:autoSpaceDN w:val="0"/>
              <w:adjustRightInd w:val="0"/>
              <w:spacing w:after="0" w:line="240" w:lineRule="auto"/>
              <w:jc w:val="both"/>
              <w:rPr>
                <w:rFonts w:ascii="Arial Narrow" w:hAnsi="Arial Narrow" w:cs="Arial"/>
                <w:lang w:val="es-ES"/>
              </w:rPr>
            </w:pPr>
            <w:r w:rsidRPr="41FF5C5F">
              <w:rPr>
                <w:rFonts w:ascii="Arial Narrow" w:hAnsi="Arial Narrow" w:cs="Arial"/>
                <w:lang w:val="es-ES"/>
              </w:rPr>
              <w:lastRenderedPageBreak/>
              <w:t>Vmax</w:t>
            </w:r>
          </w:p>
        </w:tc>
        <w:tc>
          <w:tcPr>
            <w:tcW w:w="422" w:type="dxa"/>
          </w:tcPr>
          <w:p w14:paraId="0186ACCE" w14:textId="77777777" w:rsidR="00B02D0B" w:rsidRPr="002921F2" w:rsidRDefault="00B02D0B" w:rsidP="005F5AE3">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26A012CF" w14:textId="77777777" w:rsidR="00B02D0B" w:rsidRPr="002921F2" w:rsidRDefault="00B02D0B" w:rsidP="41FF5C5F">
            <w:pPr>
              <w:autoSpaceDE w:val="0"/>
              <w:autoSpaceDN w:val="0"/>
              <w:adjustRightInd w:val="0"/>
              <w:spacing w:after="0" w:line="240" w:lineRule="auto"/>
              <w:jc w:val="both"/>
              <w:rPr>
                <w:rFonts w:ascii="Arial Narrow" w:hAnsi="Arial Narrow" w:cs="Arial"/>
                <w:lang w:val="es-ES"/>
              </w:rPr>
            </w:pPr>
            <w:proofErr w:type="gramStart"/>
            <w:r w:rsidRPr="41FF5C5F">
              <w:rPr>
                <w:rFonts w:ascii="Arial Narrow" w:hAnsi="Arial Narrow" w:cs="Arial"/>
                <w:lang w:val="es-ES"/>
              </w:rPr>
              <w:t>Valor  total</w:t>
            </w:r>
            <w:proofErr w:type="gramEnd"/>
            <w:r w:rsidRPr="41FF5C5F">
              <w:rPr>
                <w:rFonts w:ascii="Arial Narrow" w:hAnsi="Arial Narrow" w:cs="Arial"/>
                <w:lang w:val="es-ES"/>
              </w:rPr>
              <w:t xml:space="preserve"> corregido de la propuesta válida más alta</w:t>
            </w:r>
          </w:p>
        </w:tc>
      </w:tr>
    </w:tbl>
    <w:p w14:paraId="6A41B6A0" w14:textId="77777777" w:rsidR="00B02D0B" w:rsidRPr="002921F2" w:rsidRDefault="00B02D0B" w:rsidP="005F5AE3">
      <w:pPr>
        <w:spacing w:after="240" w:line="240" w:lineRule="auto"/>
        <w:jc w:val="both"/>
        <w:rPr>
          <w:rFonts w:ascii="Arial Narrow" w:hAnsi="Arial Narrow" w:cs="Arial"/>
          <w:b/>
          <w:lang w:val="es-ES_tradnl"/>
        </w:rPr>
      </w:pPr>
    </w:p>
    <w:p w14:paraId="76080B83" w14:textId="77777777" w:rsidR="00B02D0B" w:rsidRPr="002921F2" w:rsidRDefault="00B02D0B" w:rsidP="005F5AE3">
      <w:pPr>
        <w:spacing w:after="24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 Alta.</w:t>
      </w:r>
    </w:p>
    <w:p w14:paraId="1DC8EF9A"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position w:val="-122"/>
          <w:lang w:val="es-ES_tradnl"/>
        </w:rPr>
      </w:pPr>
      <w:r w:rsidRPr="002921F2">
        <w:rPr>
          <w:rFonts w:ascii="Arial Narrow" w:hAnsi="Arial Narrow" w:cs="Arial"/>
          <w:lang w:val="es-ES_tradnl"/>
        </w:rPr>
        <w:t>Obtenida la media aritmética alta se procederá a ponderar las propuestas de acuerdo con la siguiente formula.</w:t>
      </w:r>
    </w:p>
    <w:p w14:paraId="409CA270" w14:textId="77777777" w:rsidR="00B02D0B" w:rsidRPr="002921F2" w:rsidRDefault="00B02D0B" w:rsidP="005F5AE3">
      <w:pPr>
        <w:overflowPunct w:val="0"/>
        <w:autoSpaceDE w:val="0"/>
        <w:autoSpaceDN w:val="0"/>
        <w:spacing w:after="24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b/>
          <w:bCs/>
          <w:lang w:val="es-ES_tradnl" w:eastAsia="es-ES"/>
        </w:rPr>
        <w:t>70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val="es-ES_tradnl" w:eastAsia="es-CO"/>
        </w:rPr>
        <w:drawing>
          <wp:inline distT="0" distB="0" distL="0" distR="0" wp14:anchorId="4754F524" wp14:editId="2F7A20C7">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 para valores menores o iguales a </w:t>
      </w:r>
      <w:r w:rsidRPr="002921F2">
        <w:rPr>
          <w:rFonts w:ascii="Arial Narrow" w:eastAsia="Calibri" w:hAnsi="Arial Narrow" w:cs="Arial"/>
          <w:b/>
          <w:bCs/>
          <w:lang w:val="es-ES_tradnl" w:eastAsia="es-ES"/>
        </w:rPr>
        <w:t>XA</w:t>
      </w:r>
      <w:r w:rsidRPr="002921F2">
        <w:rPr>
          <w:rFonts w:ascii="Arial Narrow" w:eastAsia="Calibri" w:hAnsi="Arial Narrow" w:cs="Arial"/>
          <w:lang w:val="es-ES_tradnl" w:eastAsia="es-ES"/>
        </w:rPr>
        <w:t xml:space="preserve">   </w:t>
      </w:r>
    </w:p>
    <w:p w14:paraId="54108511" w14:textId="77777777" w:rsidR="00B02D0B" w:rsidRPr="002921F2" w:rsidRDefault="00B02D0B" w:rsidP="005F5AE3">
      <w:pPr>
        <w:overflowPunct w:val="0"/>
        <w:autoSpaceDE w:val="0"/>
        <w:autoSpaceDN w:val="0"/>
        <w:spacing w:after="24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18CDC9F9" w14:textId="77777777" w:rsidR="00B02D0B" w:rsidRPr="002921F2" w:rsidRDefault="00B02D0B" w:rsidP="41FF5C5F">
      <w:pPr>
        <w:autoSpaceDE w:val="0"/>
        <w:autoSpaceDN w:val="0"/>
        <w:adjustRightInd w:val="0"/>
        <w:spacing w:after="240" w:line="240" w:lineRule="auto"/>
        <w:jc w:val="both"/>
        <w:rPr>
          <w:rFonts w:ascii="Arial Narrow" w:hAnsi="Arial Narrow" w:cs="Arial"/>
          <w:lang w:val="es-ES"/>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r>
      <w:r w:rsidRPr="41FF5C5F">
        <w:rPr>
          <w:rFonts w:ascii="Arial Narrow" w:eastAsia="Calibri" w:hAnsi="Arial Narrow" w:cs="Arial"/>
          <w:lang w:val="es-ES" w:eastAsia="es-ES"/>
        </w:rPr>
        <w:t xml:space="preserve"> [</w:t>
      </w:r>
      <w:r w:rsidRPr="41FF5C5F">
        <w:rPr>
          <w:rFonts w:ascii="Arial Narrow" w:eastAsia="Calibri" w:hAnsi="Arial Narrow" w:cs="Arial"/>
          <w:b/>
          <w:bCs/>
          <w:lang w:val="es-ES" w:eastAsia="es-ES"/>
        </w:rPr>
        <w:t>70 Puntos</w:t>
      </w:r>
      <w:r w:rsidRPr="41FF5C5F">
        <w:rPr>
          <w:rFonts w:ascii="Arial Narrow" w:eastAsia="Calibri" w:hAnsi="Arial Narrow" w:cs="Arial"/>
          <w:lang w:val="es-ES" w:eastAsia="es-ES"/>
        </w:rPr>
        <w:t xml:space="preserve">] x </w:t>
      </w:r>
      <w:r w:rsidRPr="002921F2">
        <w:rPr>
          <w:rFonts w:ascii="Arial Narrow" w:eastAsia="Calibri" w:hAnsi="Arial Narrow" w:cs="Arial"/>
          <w:noProof/>
          <w:lang w:val="es-ES_tradnl" w:eastAsia="es-CO"/>
        </w:rPr>
        <w:drawing>
          <wp:inline distT="0" distB="0" distL="0" distR="0" wp14:anchorId="292FE7DA" wp14:editId="16F77CC4">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41FF5C5F">
        <w:rPr>
          <w:rFonts w:ascii="Arial Narrow" w:eastAsia="Calibri" w:hAnsi="Arial Narrow" w:cs="Arial"/>
          <w:lang w:val="es-ES" w:eastAsia="es-ES"/>
        </w:rPr>
        <w:t xml:space="preserve">para valores mayores </w:t>
      </w:r>
      <w:proofErr w:type="gramStart"/>
      <w:r w:rsidRPr="41FF5C5F">
        <w:rPr>
          <w:rFonts w:ascii="Arial Narrow" w:eastAsia="Calibri" w:hAnsi="Arial Narrow" w:cs="Arial"/>
          <w:lang w:val="es-ES" w:eastAsia="es-ES"/>
        </w:rPr>
        <w:t xml:space="preserve">a  </w:t>
      </w:r>
      <w:r w:rsidRPr="41FF5C5F">
        <w:rPr>
          <w:rFonts w:ascii="Arial Narrow" w:eastAsia="Calibri" w:hAnsi="Arial Narrow" w:cs="Arial"/>
          <w:b/>
          <w:bCs/>
          <w:lang w:val="es-ES" w:eastAsia="es-ES"/>
        </w:rPr>
        <w:t>XA</w:t>
      </w:r>
      <w:proofErr w:type="gramEnd"/>
    </w:p>
    <w:p w14:paraId="29CA2568"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B02D0B" w:rsidRPr="002921F2" w14:paraId="5BFD7309" w14:textId="77777777" w:rsidTr="009C09FF">
        <w:trPr>
          <w:jc w:val="center"/>
        </w:trPr>
        <w:tc>
          <w:tcPr>
            <w:tcW w:w="949" w:type="dxa"/>
          </w:tcPr>
          <w:p w14:paraId="4B09D95A"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hAnsi="Arial Narrow" w:cs="Arial"/>
                <w:b/>
                <w:noProof/>
                <w:position w:val="-6"/>
                <w:lang w:val="es-ES_tradnl"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vAlign w:val="bottom"/>
          </w:tcPr>
          <w:p w14:paraId="745E2D51" w14:textId="77777777" w:rsidR="00B02D0B" w:rsidRPr="002921F2" w:rsidRDefault="00B02D0B" w:rsidP="005F5AE3">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 alta.</w:t>
            </w:r>
          </w:p>
        </w:tc>
      </w:tr>
      <w:tr w:rsidR="00B02D0B" w:rsidRPr="002921F2" w14:paraId="66EC761C" w14:textId="77777777" w:rsidTr="009C09FF">
        <w:trPr>
          <w:jc w:val="center"/>
        </w:trPr>
        <w:tc>
          <w:tcPr>
            <w:tcW w:w="949" w:type="dxa"/>
          </w:tcPr>
          <w:p w14:paraId="25330ECA"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23" w:type="dxa"/>
          </w:tcPr>
          <w:p w14:paraId="32CB3227"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384FC2AF" w14:textId="77777777" w:rsidR="00B02D0B" w:rsidRPr="002921F2" w:rsidRDefault="00B02D0B" w:rsidP="005F5AE3">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 xml:space="preserve">Valor total corregido de cada una de las propuestas i </w:t>
            </w:r>
          </w:p>
        </w:tc>
      </w:tr>
      <w:tr w:rsidR="00B02D0B" w:rsidRPr="002921F2" w14:paraId="1933C47B" w14:textId="77777777" w:rsidTr="009C09FF">
        <w:trPr>
          <w:jc w:val="center"/>
        </w:trPr>
        <w:tc>
          <w:tcPr>
            <w:tcW w:w="949" w:type="dxa"/>
          </w:tcPr>
          <w:p w14:paraId="187BF567"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23" w:type="dxa"/>
          </w:tcPr>
          <w:p w14:paraId="6682331A" w14:textId="77777777" w:rsidR="00B02D0B" w:rsidRPr="002921F2" w:rsidRDefault="00B02D0B" w:rsidP="005F5AE3">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2BEF5F9D" w14:textId="77777777" w:rsidR="00B02D0B" w:rsidRPr="002921F2" w:rsidRDefault="00B02D0B" w:rsidP="005F5AE3">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205703B"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p>
    <w:p w14:paraId="55AF878F" w14:textId="77777777" w:rsidR="00B02D0B" w:rsidRPr="002921F2" w:rsidRDefault="00B02D0B" w:rsidP="41FF5C5F">
      <w:pPr>
        <w:autoSpaceDE w:val="0"/>
        <w:autoSpaceDN w:val="0"/>
        <w:adjustRightInd w:val="0"/>
        <w:spacing w:after="240" w:line="240" w:lineRule="auto"/>
        <w:jc w:val="both"/>
        <w:rPr>
          <w:rFonts w:ascii="Arial Narrow" w:hAnsi="Arial Narrow" w:cs="Arial"/>
          <w:lang w:val="es-ES"/>
        </w:rPr>
      </w:pPr>
      <w:r w:rsidRPr="41FF5C5F">
        <w:rPr>
          <w:rFonts w:ascii="Arial Narrow" w:hAnsi="Arial Narrow" w:cs="Arial"/>
          <w:lang w:val="es-ES"/>
        </w:rPr>
        <w:t xml:space="preserve">En el caso de propuestas económicas con valores mayores a la media aritmética alta se </w:t>
      </w:r>
      <w:proofErr w:type="gramStart"/>
      <w:r w:rsidRPr="41FF5C5F">
        <w:rPr>
          <w:rFonts w:ascii="Arial Narrow" w:hAnsi="Arial Narrow" w:cs="Arial"/>
          <w:lang w:val="es-ES"/>
        </w:rPr>
        <w:t>tomara</w:t>
      </w:r>
      <w:proofErr w:type="gramEnd"/>
      <w:r w:rsidRPr="41FF5C5F">
        <w:rPr>
          <w:rFonts w:ascii="Arial Narrow" w:hAnsi="Arial Narrow" w:cs="Arial"/>
          <w:lang w:val="es-ES"/>
        </w:rPr>
        <w:t xml:space="preserve"> el valor absoluto de la diferencia entre la media aritmética alta y el valor de la propuesta, como se observa en la fórmula de ponderación.</w:t>
      </w:r>
    </w:p>
    <w:p w14:paraId="2725B8B5" w14:textId="77777777" w:rsidR="00B02D0B" w:rsidRPr="002921F2" w:rsidRDefault="00B02D0B" w:rsidP="41FF5C5F">
      <w:pPr>
        <w:autoSpaceDE w:val="0"/>
        <w:autoSpaceDN w:val="0"/>
        <w:adjustRightInd w:val="0"/>
        <w:spacing w:after="240" w:line="240" w:lineRule="auto"/>
        <w:jc w:val="both"/>
        <w:rPr>
          <w:rFonts w:ascii="Arial Narrow" w:hAnsi="Arial Narrow" w:cs="Arial"/>
          <w:lang w:val="es-ES"/>
        </w:rPr>
      </w:pPr>
      <w:r w:rsidRPr="41FF5C5F">
        <w:rPr>
          <w:rFonts w:ascii="Arial Narrow" w:hAnsi="Arial Narrow" w:cs="Arial"/>
          <w:lang w:val="es-ES"/>
        </w:rPr>
        <w:t>Las propuestas que no estén definidas como válidas no se les tendrá en cuenta puntaje alguno, por concepto de Apoyo a la Industria Nacional y Factor de Calidad.</w:t>
      </w:r>
    </w:p>
    <w:p w14:paraId="420C68CF" w14:textId="52A7BF83" w:rsidR="00B02D0B" w:rsidRPr="002921F2" w:rsidRDefault="00B02D0B">
      <w:pPr>
        <w:pStyle w:val="Prrafodelista"/>
        <w:widowControl w:val="0"/>
        <w:numPr>
          <w:ilvl w:val="3"/>
          <w:numId w:val="28"/>
        </w:numPr>
        <w:overflowPunct w:val="0"/>
        <w:autoSpaceDE w:val="0"/>
        <w:autoSpaceDN w:val="0"/>
        <w:adjustRightInd w:val="0"/>
        <w:spacing w:after="240" w:line="240" w:lineRule="auto"/>
        <w:jc w:val="both"/>
        <w:rPr>
          <w:rFonts w:ascii="Arial Narrow" w:hAnsi="Arial Narrow" w:cs="Arial"/>
          <w:b/>
          <w:lang w:val="es-ES_tradnl" w:eastAsia="es-CO"/>
        </w:rPr>
      </w:pPr>
      <w:r w:rsidRPr="002921F2">
        <w:rPr>
          <w:rFonts w:ascii="Arial Narrow" w:hAnsi="Arial Narrow" w:cs="Arial"/>
          <w:b/>
          <w:lang w:val="es-ES_tradnl" w:eastAsia="es-CO"/>
        </w:rPr>
        <w:t>Media Geométrica con Presupuesto Oficial</w:t>
      </w:r>
    </w:p>
    <w:p w14:paraId="19927CD3" w14:textId="77777777" w:rsidR="00B02D0B" w:rsidRPr="002921F2" w:rsidRDefault="00B02D0B" w:rsidP="41FF5C5F">
      <w:pPr>
        <w:autoSpaceDE w:val="0"/>
        <w:autoSpaceDN w:val="0"/>
        <w:adjustRightInd w:val="0"/>
        <w:spacing w:after="240" w:line="240" w:lineRule="auto"/>
        <w:jc w:val="both"/>
        <w:rPr>
          <w:rFonts w:ascii="Arial Narrow" w:hAnsi="Arial Narrow" w:cs="Arial"/>
          <w:lang w:val="es-ES"/>
        </w:rPr>
      </w:pPr>
      <w:r w:rsidRPr="41FF5C5F">
        <w:rPr>
          <w:rFonts w:ascii="Arial Narrow" w:hAnsi="Arial Narrow" w:cs="Arial"/>
          <w:lang w:val="es-ES"/>
        </w:rPr>
        <w:t>Para el cálculo de la media geométrica con presupuesto oficial se tendrá en cuenta el número de propuestas válidas y se incluirá el presupuesto oficial del proceso de acuerdo al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B02D0B" w:rsidRPr="002921F2"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propuestas (n)</w:t>
            </w:r>
          </w:p>
          <w:p w14:paraId="00082A2C"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veces en las que se incluye el presupuesto oficial</w:t>
            </w:r>
          </w:p>
          <w:p w14:paraId="30912658"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(nv) [veces]</w:t>
            </w:r>
          </w:p>
        </w:tc>
      </w:tr>
      <w:tr w:rsidR="00B02D0B" w:rsidRPr="002921F2" w14:paraId="2778B890" w14:textId="77777777" w:rsidTr="00B02D0B">
        <w:trPr>
          <w:trHeight w:hRule="exact" w:val="235"/>
          <w:jc w:val="center"/>
        </w:trPr>
        <w:tc>
          <w:tcPr>
            <w:tcW w:w="1628" w:type="dxa"/>
            <w:vAlign w:val="center"/>
          </w:tcPr>
          <w:p w14:paraId="75DC534A"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 – 3</w:t>
            </w:r>
          </w:p>
        </w:tc>
        <w:tc>
          <w:tcPr>
            <w:tcW w:w="3216" w:type="dxa"/>
            <w:vAlign w:val="center"/>
          </w:tcPr>
          <w:p w14:paraId="2074449B"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w:t>
            </w:r>
          </w:p>
        </w:tc>
      </w:tr>
      <w:tr w:rsidR="00B02D0B" w:rsidRPr="002921F2" w14:paraId="0937AA2C" w14:textId="77777777" w:rsidTr="00B02D0B">
        <w:trPr>
          <w:trHeight w:hRule="exact" w:val="235"/>
          <w:jc w:val="center"/>
        </w:trPr>
        <w:tc>
          <w:tcPr>
            <w:tcW w:w="1628" w:type="dxa"/>
            <w:vAlign w:val="center"/>
          </w:tcPr>
          <w:p w14:paraId="5D4D4660"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 – 6</w:t>
            </w:r>
          </w:p>
        </w:tc>
        <w:tc>
          <w:tcPr>
            <w:tcW w:w="3216" w:type="dxa"/>
            <w:vAlign w:val="center"/>
          </w:tcPr>
          <w:p w14:paraId="7891B773"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2</w:t>
            </w:r>
          </w:p>
        </w:tc>
      </w:tr>
      <w:tr w:rsidR="00B02D0B" w:rsidRPr="002921F2" w14:paraId="6C1F53D4" w14:textId="77777777" w:rsidTr="00B02D0B">
        <w:trPr>
          <w:trHeight w:hRule="exact" w:val="235"/>
          <w:jc w:val="center"/>
        </w:trPr>
        <w:tc>
          <w:tcPr>
            <w:tcW w:w="1628" w:type="dxa"/>
            <w:vAlign w:val="center"/>
          </w:tcPr>
          <w:p w14:paraId="378802F9"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7 – 9</w:t>
            </w:r>
          </w:p>
        </w:tc>
        <w:tc>
          <w:tcPr>
            <w:tcW w:w="3216" w:type="dxa"/>
            <w:vAlign w:val="center"/>
          </w:tcPr>
          <w:p w14:paraId="77E6CBA4"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3</w:t>
            </w:r>
          </w:p>
        </w:tc>
      </w:tr>
      <w:tr w:rsidR="00B02D0B" w:rsidRPr="002921F2" w14:paraId="22C3C61C" w14:textId="77777777" w:rsidTr="00B02D0B">
        <w:trPr>
          <w:trHeight w:hRule="exact" w:val="235"/>
          <w:jc w:val="center"/>
        </w:trPr>
        <w:tc>
          <w:tcPr>
            <w:tcW w:w="1628" w:type="dxa"/>
            <w:vAlign w:val="center"/>
          </w:tcPr>
          <w:p w14:paraId="08DFD299"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10 – 12</w:t>
            </w:r>
          </w:p>
        </w:tc>
        <w:tc>
          <w:tcPr>
            <w:tcW w:w="3216" w:type="dxa"/>
            <w:vAlign w:val="center"/>
          </w:tcPr>
          <w:p w14:paraId="0D9EDE53"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w:t>
            </w:r>
          </w:p>
        </w:tc>
      </w:tr>
      <w:tr w:rsidR="00B02D0B" w:rsidRPr="002921F2" w14:paraId="1A363A38" w14:textId="77777777" w:rsidTr="00B02D0B">
        <w:trPr>
          <w:trHeight w:hRule="exact" w:val="235"/>
          <w:jc w:val="center"/>
        </w:trPr>
        <w:tc>
          <w:tcPr>
            <w:tcW w:w="1628" w:type="dxa"/>
            <w:vAlign w:val="center"/>
          </w:tcPr>
          <w:p w14:paraId="4B93DD3D"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13 – 15</w:t>
            </w:r>
          </w:p>
        </w:tc>
        <w:tc>
          <w:tcPr>
            <w:tcW w:w="3216" w:type="dxa"/>
            <w:vAlign w:val="center"/>
          </w:tcPr>
          <w:p w14:paraId="029B486D"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5</w:t>
            </w:r>
          </w:p>
        </w:tc>
      </w:tr>
      <w:tr w:rsidR="00B02D0B" w:rsidRPr="002921F2" w14:paraId="1C0CBA02" w14:textId="77777777" w:rsidTr="00B02D0B">
        <w:trPr>
          <w:trHeight w:hRule="exact" w:val="235"/>
          <w:jc w:val="center"/>
        </w:trPr>
        <w:tc>
          <w:tcPr>
            <w:tcW w:w="1628" w:type="dxa"/>
            <w:vAlign w:val="center"/>
          </w:tcPr>
          <w:p w14:paraId="2D6427CD"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c>
          <w:tcPr>
            <w:tcW w:w="3216" w:type="dxa"/>
            <w:vAlign w:val="center"/>
          </w:tcPr>
          <w:p w14:paraId="7657A974" w14:textId="77777777" w:rsidR="00B02D0B" w:rsidRPr="002921F2" w:rsidRDefault="00B02D0B" w:rsidP="005F5AE3">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r>
    </w:tbl>
    <w:p w14:paraId="2F48A3BD"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p>
    <w:p w14:paraId="10BE484E"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lastRenderedPageBreak/>
        <w:t>Y así sucesivamente por cada tres propuestas válidas se incluirá una vez el presupuesto oficial.</w:t>
      </w:r>
    </w:p>
    <w:p w14:paraId="696E0610" w14:textId="77777777" w:rsidR="00B02D0B" w:rsidRPr="002921F2" w:rsidRDefault="00B02D0B" w:rsidP="41FF5C5F">
      <w:pPr>
        <w:autoSpaceDE w:val="0"/>
        <w:autoSpaceDN w:val="0"/>
        <w:adjustRightInd w:val="0"/>
        <w:spacing w:after="240" w:line="240" w:lineRule="auto"/>
        <w:jc w:val="both"/>
        <w:rPr>
          <w:rFonts w:ascii="Arial Narrow" w:hAnsi="Arial Narrow" w:cs="Arial"/>
          <w:lang w:val="es-ES"/>
        </w:rPr>
      </w:pPr>
      <w:r w:rsidRPr="41FF5C5F">
        <w:rPr>
          <w:rFonts w:ascii="Arial Narrow" w:hAnsi="Arial Narrow" w:cs="Arial"/>
          <w:lang w:val="es-ES"/>
        </w:rPr>
        <w:t>Seguidamente se determinará la media geométrica con la inclusión del presupuesto oficial de acuerdo a lo establecido en el cuadro anterior mediante la siguiente fórmula:</w:t>
      </w:r>
    </w:p>
    <w:p w14:paraId="3CEB73A5" w14:textId="77777777" w:rsidR="00B02D0B" w:rsidRPr="002921F2" w:rsidRDefault="00B02D0B" w:rsidP="005F5AE3">
      <w:pPr>
        <w:tabs>
          <w:tab w:val="left" w:pos="-142"/>
        </w:tabs>
        <w:autoSpaceDE w:val="0"/>
        <w:autoSpaceDN w:val="0"/>
        <w:adjustRightInd w:val="0"/>
        <w:spacing w:after="240" w:line="240" w:lineRule="auto"/>
        <w:jc w:val="center"/>
        <w:rPr>
          <w:rFonts w:ascii="Arial Narrow" w:hAnsi="Arial Narrow" w:cs="Arial"/>
          <w:position w:val="-24"/>
          <w:lang w:val="es-ES_tradnl"/>
        </w:rPr>
      </w:pPr>
      <w:r w:rsidRPr="002921F2">
        <w:rPr>
          <w:rFonts w:ascii="Arial Narrow" w:hAnsi="Arial Narrow" w:cs="Arial"/>
          <w:noProof/>
          <w:position w:val="-14"/>
          <w:lang w:val="es-ES_tradnl"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2921F2" w:rsidRDefault="00B02D0B" w:rsidP="005F5AE3">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p w14:paraId="033C0741" w14:textId="77777777" w:rsidR="00B02D0B" w:rsidRPr="002921F2" w:rsidRDefault="00B02D0B" w:rsidP="41FF5C5F">
      <w:pPr>
        <w:overflowPunct w:val="0"/>
        <w:autoSpaceDE w:val="0"/>
        <w:autoSpaceDN w:val="0"/>
        <w:spacing w:after="0" w:line="240" w:lineRule="auto"/>
        <w:jc w:val="both"/>
        <w:rPr>
          <w:rFonts w:ascii="Arial Narrow" w:eastAsia="Calibri" w:hAnsi="Arial Narrow" w:cs="Arial"/>
          <w:lang w:val="es-ES" w:eastAsia="es-ES"/>
        </w:rPr>
      </w:pPr>
      <w:r w:rsidRPr="41FF5C5F">
        <w:rPr>
          <w:rFonts w:ascii="Arial Narrow" w:eastAsia="Calibri" w:hAnsi="Arial Narrow" w:cs="Arial"/>
          <w:lang w:val="es-ES" w:eastAsia="es-ES"/>
        </w:rPr>
        <w:t xml:space="preserve">Gpo     =          Media geométrica con presupuesto oficial. </w:t>
      </w:r>
    </w:p>
    <w:p w14:paraId="30EEE816" w14:textId="77777777" w:rsidR="00B02D0B" w:rsidRPr="002921F2" w:rsidRDefault="00B02D0B" w:rsidP="41FF5C5F">
      <w:pPr>
        <w:overflowPunct w:val="0"/>
        <w:autoSpaceDE w:val="0"/>
        <w:autoSpaceDN w:val="0"/>
        <w:spacing w:after="0" w:line="240" w:lineRule="auto"/>
        <w:jc w:val="both"/>
        <w:rPr>
          <w:rFonts w:ascii="Arial Narrow" w:eastAsia="Calibri" w:hAnsi="Arial Narrow" w:cs="Arial"/>
          <w:lang w:val="es-ES" w:eastAsia="es-ES"/>
        </w:rPr>
      </w:pPr>
      <w:r w:rsidRPr="41FF5C5F">
        <w:rPr>
          <w:rFonts w:ascii="Arial Narrow" w:eastAsia="Calibri" w:hAnsi="Arial Narrow" w:cs="Arial"/>
          <w:lang w:val="es-ES" w:eastAsia="es-ES"/>
        </w:rPr>
        <w:t xml:space="preserve">nv        =          Número de veces que se incluye el presupuesto oficial (PO). </w:t>
      </w:r>
    </w:p>
    <w:p w14:paraId="584A528F" w14:textId="77777777" w:rsidR="00B02D0B" w:rsidRPr="002921F2" w:rsidRDefault="00B02D0B" w:rsidP="005F5AE3">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          =          Número de Ofertas válidas. </w:t>
      </w:r>
    </w:p>
    <w:p w14:paraId="364E1C21" w14:textId="77777777" w:rsidR="00B02D0B" w:rsidRPr="002921F2" w:rsidRDefault="00B02D0B" w:rsidP="005F5AE3">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PO       =          Presupuesto oficial del Proceso de Contratación. </w:t>
      </w:r>
    </w:p>
    <w:p w14:paraId="6D99F235"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eastAsia="Calibri" w:hAnsi="Arial Narrow" w:cs="Arial"/>
          <w:lang w:val="es-ES_tradnl" w:eastAsia="es-ES"/>
        </w:rPr>
        <w:t xml:space="preserve">Pi         =          Valor de la oferta económica sin decimales del Proponente i. </w:t>
      </w:r>
      <w:r w:rsidRPr="002921F2">
        <w:rPr>
          <w:rFonts w:ascii="Arial Narrow" w:hAnsi="Arial Narrow" w:cs="Arial"/>
          <w:lang w:val="es-ES_tradnl"/>
        </w:rPr>
        <w:t xml:space="preserve"> </w:t>
      </w:r>
    </w:p>
    <w:p w14:paraId="4C3AA09A"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Establecida la media geométrica se procederá a determinar el puntaje para cada proponente mediante el siguiente procedimiento:</w:t>
      </w:r>
    </w:p>
    <w:p w14:paraId="4F653FFE" w14:textId="77777777" w:rsidR="00B02D0B" w:rsidRPr="002921F2" w:rsidRDefault="00B02D0B" w:rsidP="005F5AE3">
      <w:pPr>
        <w:spacing w:after="24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Geométrica con Presupuesto Oficial.</w:t>
      </w:r>
    </w:p>
    <w:p w14:paraId="21E9161F"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Obtenida la media geométrica con presupuesto oficial se procederá a ponderar las propuestas de acuerdo con la siguiente formula.</w:t>
      </w:r>
    </w:p>
    <w:p w14:paraId="265E38F3" w14:textId="77777777" w:rsidR="00B02D0B" w:rsidRPr="002921F2" w:rsidRDefault="00B02D0B" w:rsidP="41FF5C5F">
      <w:pPr>
        <w:overflowPunct w:val="0"/>
        <w:autoSpaceDE w:val="0"/>
        <w:autoSpaceDN w:val="0"/>
        <w:spacing w:after="240" w:line="240" w:lineRule="auto"/>
        <w:jc w:val="both"/>
        <w:rPr>
          <w:rFonts w:ascii="Arial Narrow" w:eastAsia="Calibri" w:hAnsi="Arial Narrow" w:cs="Arial"/>
          <w:lang w:val="es-ES" w:eastAsia="es-ES"/>
        </w:rPr>
      </w:pPr>
      <w:r w:rsidRPr="41FF5C5F">
        <w:rPr>
          <w:rFonts w:ascii="Arial Narrow" w:eastAsia="Calibri" w:hAnsi="Arial Narrow" w:cs="Arial"/>
          <w:lang w:val="es-ES" w:eastAsia="es-ES"/>
        </w:rPr>
        <w:t>                       [</w:t>
      </w:r>
      <w:r w:rsidRPr="41FF5C5F">
        <w:rPr>
          <w:rFonts w:ascii="Arial Narrow" w:eastAsia="Calibri" w:hAnsi="Arial Narrow" w:cs="Arial"/>
          <w:b/>
          <w:bCs/>
          <w:lang w:val="es-ES" w:eastAsia="es-ES"/>
        </w:rPr>
        <w:t>70 Puntos</w:t>
      </w:r>
      <w:r w:rsidRPr="41FF5C5F">
        <w:rPr>
          <w:rFonts w:ascii="Arial Narrow" w:eastAsia="Calibri" w:hAnsi="Arial Narrow" w:cs="Arial"/>
          <w:lang w:val="es-ES" w:eastAsia="es-ES"/>
        </w:rPr>
        <w:t xml:space="preserve">] x </w:t>
      </w:r>
      <w:r>
        <w:rPr>
          <w:noProof/>
        </w:rPr>
        <w:drawing>
          <wp:inline distT="0" distB="0" distL="0" distR="0" wp14:anchorId="7A55B636" wp14:editId="2D1197C0">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31" r:link="rId32"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41FF5C5F">
        <w:rPr>
          <w:rFonts w:ascii="Arial Narrow" w:eastAsia="Calibri" w:hAnsi="Arial Narrow" w:cs="Arial"/>
          <w:lang w:val="es-ES" w:eastAsia="es-ES"/>
        </w:rPr>
        <w:t xml:space="preserve">para valores menores o iguales a </w:t>
      </w:r>
      <w:r w:rsidRPr="41FF5C5F">
        <w:rPr>
          <w:rFonts w:ascii="Arial Narrow" w:eastAsia="Calibri" w:hAnsi="Arial Narrow" w:cs="Arial"/>
          <w:b/>
          <w:bCs/>
          <w:lang w:val="es-ES" w:eastAsia="es-ES"/>
        </w:rPr>
        <w:t>Gpo</w:t>
      </w:r>
      <w:r w:rsidRPr="41FF5C5F">
        <w:rPr>
          <w:rFonts w:ascii="Arial Narrow" w:eastAsia="Calibri" w:hAnsi="Arial Narrow" w:cs="Arial"/>
          <w:lang w:val="es-ES" w:eastAsia="es-ES"/>
        </w:rPr>
        <w:t xml:space="preserve">    </w:t>
      </w:r>
    </w:p>
    <w:p w14:paraId="07BB8D49" w14:textId="77777777" w:rsidR="00B02D0B" w:rsidRPr="002921F2" w:rsidRDefault="00B02D0B" w:rsidP="005F5AE3">
      <w:pPr>
        <w:overflowPunct w:val="0"/>
        <w:autoSpaceDE w:val="0"/>
        <w:autoSpaceDN w:val="0"/>
        <w:spacing w:after="24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4127D62D" w14:textId="77777777" w:rsidR="00B02D0B" w:rsidRPr="002921F2" w:rsidRDefault="00B02D0B" w:rsidP="41FF5C5F">
      <w:pPr>
        <w:autoSpaceDE w:val="0"/>
        <w:autoSpaceDN w:val="0"/>
        <w:adjustRightInd w:val="0"/>
        <w:spacing w:after="240" w:line="240" w:lineRule="auto"/>
        <w:jc w:val="both"/>
        <w:rPr>
          <w:rFonts w:ascii="Arial Narrow" w:hAnsi="Arial Narrow" w:cs="Arial"/>
          <w:lang w:val="es-ES"/>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r>
      <w:r w:rsidRPr="41FF5C5F">
        <w:rPr>
          <w:rFonts w:ascii="Arial Narrow" w:eastAsia="Calibri" w:hAnsi="Arial Narrow" w:cs="Arial"/>
          <w:lang w:val="es-ES" w:eastAsia="es-ES"/>
        </w:rPr>
        <w:t>[</w:t>
      </w:r>
      <w:r w:rsidRPr="41FF5C5F">
        <w:rPr>
          <w:rFonts w:ascii="Arial Narrow" w:eastAsia="Calibri" w:hAnsi="Arial Narrow" w:cs="Arial"/>
          <w:b/>
          <w:bCs/>
          <w:lang w:val="es-ES" w:eastAsia="es-ES"/>
        </w:rPr>
        <w:t>70 Puntos</w:t>
      </w:r>
      <w:r w:rsidRPr="41FF5C5F">
        <w:rPr>
          <w:rFonts w:ascii="Arial Narrow" w:eastAsia="Calibri" w:hAnsi="Arial Narrow" w:cs="Arial"/>
          <w:lang w:val="es-ES" w:eastAsia="es-ES"/>
        </w:rPr>
        <w:t xml:space="preserve">] x </w:t>
      </w:r>
      <w:r w:rsidRPr="002921F2">
        <w:rPr>
          <w:rFonts w:ascii="Arial Narrow" w:eastAsia="Calibri" w:hAnsi="Arial Narrow" w:cs="Arial"/>
          <w:noProof/>
          <w:lang w:val="es-ES_tradnl" w:eastAsia="es-CO"/>
        </w:rPr>
        <w:drawing>
          <wp:inline distT="0" distB="0" distL="0" distR="0" wp14:anchorId="338A5836" wp14:editId="3FE0C5D0">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3" r:link="rId34"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41FF5C5F">
        <w:rPr>
          <w:rFonts w:ascii="Arial Narrow" w:eastAsia="Calibri" w:hAnsi="Arial Narrow" w:cs="Arial"/>
          <w:lang w:val="es-ES" w:eastAsia="es-ES"/>
        </w:rPr>
        <w:t xml:space="preserve">para valores mayores a </w:t>
      </w:r>
      <w:r w:rsidRPr="41FF5C5F">
        <w:rPr>
          <w:rFonts w:ascii="Arial Narrow" w:eastAsia="Calibri" w:hAnsi="Arial Narrow" w:cs="Arial"/>
          <w:b/>
          <w:bCs/>
          <w:lang w:val="es-ES" w:eastAsia="es-ES"/>
        </w:rPr>
        <w:t>Gpo</w:t>
      </w:r>
    </w:p>
    <w:p w14:paraId="1682B00B" w14:textId="77777777" w:rsidR="00B02D0B" w:rsidRPr="002921F2" w:rsidRDefault="00B02D0B" w:rsidP="005F5AE3">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EA84221" w14:textId="77777777" w:rsidR="00B02D0B" w:rsidRPr="002921F2" w:rsidRDefault="00B02D0B" w:rsidP="41FF5C5F">
      <w:pPr>
        <w:overflowPunct w:val="0"/>
        <w:autoSpaceDE w:val="0"/>
        <w:autoSpaceDN w:val="0"/>
        <w:spacing w:after="0" w:line="240" w:lineRule="auto"/>
        <w:jc w:val="both"/>
        <w:rPr>
          <w:rFonts w:ascii="Arial Narrow" w:eastAsia="Calibri" w:hAnsi="Arial Narrow" w:cs="Arial"/>
          <w:lang w:val="es-ES" w:eastAsia="es-ES"/>
        </w:rPr>
      </w:pPr>
      <w:r w:rsidRPr="41FF5C5F">
        <w:rPr>
          <w:rFonts w:ascii="Arial Narrow" w:eastAsia="Calibri" w:hAnsi="Arial Narrow" w:cs="Arial"/>
          <w:lang w:val="es-ES" w:eastAsia="es-ES"/>
        </w:rPr>
        <w:t xml:space="preserve">Gpo    =          Media geométrica con presupuesto oficial. </w:t>
      </w:r>
    </w:p>
    <w:p w14:paraId="07FDC54E" w14:textId="77777777" w:rsidR="00B02D0B" w:rsidRPr="002921F2" w:rsidRDefault="00B02D0B" w:rsidP="005F5AE3">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2D870898"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eastAsia="Calibri" w:hAnsi="Arial Narrow" w:cs="Arial"/>
          <w:lang w:val="es-ES_tradnl" w:eastAsia="es-ES"/>
        </w:rPr>
        <w:t>i           =          Número de oferta.</w:t>
      </w:r>
    </w:p>
    <w:p w14:paraId="27558753"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17353932" w14:textId="77777777" w:rsidR="00B02D0B" w:rsidRPr="002921F2" w:rsidRDefault="00B02D0B" w:rsidP="41FF5C5F">
      <w:pPr>
        <w:autoSpaceDE w:val="0"/>
        <w:autoSpaceDN w:val="0"/>
        <w:adjustRightInd w:val="0"/>
        <w:spacing w:after="240" w:line="240" w:lineRule="auto"/>
        <w:jc w:val="both"/>
        <w:rPr>
          <w:rFonts w:ascii="Arial Narrow" w:hAnsi="Arial Narrow" w:cs="Arial"/>
          <w:lang w:val="es-ES"/>
        </w:rPr>
      </w:pPr>
      <w:r w:rsidRPr="41FF5C5F">
        <w:rPr>
          <w:rFonts w:ascii="Arial Narrow" w:hAnsi="Arial Narrow" w:cs="Arial"/>
          <w:lang w:val="es-ES"/>
        </w:rPr>
        <w:t>Las propuestas que no estén definidas como válidas no se les tendrá en cuenta puntaje alguno, por concepto de Apoyo a la Industria Nacional y Factor de Calidad.</w:t>
      </w:r>
    </w:p>
    <w:p w14:paraId="7DEA58DD" w14:textId="1B99E44A" w:rsidR="00B02D0B" w:rsidRPr="002921F2" w:rsidRDefault="00B02D0B">
      <w:pPr>
        <w:pStyle w:val="Prrafodelista"/>
        <w:widowControl w:val="0"/>
        <w:numPr>
          <w:ilvl w:val="3"/>
          <w:numId w:val="28"/>
        </w:numPr>
        <w:overflowPunct w:val="0"/>
        <w:autoSpaceDE w:val="0"/>
        <w:autoSpaceDN w:val="0"/>
        <w:adjustRightInd w:val="0"/>
        <w:spacing w:after="240" w:line="240" w:lineRule="auto"/>
        <w:jc w:val="both"/>
        <w:rPr>
          <w:rFonts w:ascii="Arial Narrow" w:hAnsi="Arial Narrow" w:cs="Arial"/>
          <w:b/>
          <w:lang w:val="es-ES_tradnl" w:eastAsia="es-CO"/>
        </w:rPr>
      </w:pPr>
      <w:r w:rsidRPr="002921F2">
        <w:rPr>
          <w:rFonts w:ascii="Arial Narrow" w:hAnsi="Arial Narrow" w:cs="Arial"/>
          <w:b/>
          <w:lang w:val="es-ES_tradnl" w:eastAsia="es-CO"/>
        </w:rPr>
        <w:t>Menor Valor</w:t>
      </w:r>
    </w:p>
    <w:p w14:paraId="5BBE85FC"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Para la aplicación de este método se procederá a determinar el menor valor de las propuestas válidas y se procederá a la ponderación.</w:t>
      </w:r>
    </w:p>
    <w:p w14:paraId="6AD9460A" w14:textId="77777777" w:rsidR="00B02D0B" w:rsidRPr="002921F2" w:rsidRDefault="00B02D0B" w:rsidP="005F5AE3">
      <w:pPr>
        <w:spacing w:after="240" w:line="240" w:lineRule="auto"/>
        <w:jc w:val="both"/>
        <w:rPr>
          <w:rFonts w:ascii="Arial Narrow" w:hAnsi="Arial Narrow" w:cs="Arial"/>
          <w:b/>
          <w:lang w:val="es-ES_tradnl"/>
        </w:rPr>
      </w:pPr>
      <w:r w:rsidRPr="002921F2">
        <w:rPr>
          <w:rFonts w:ascii="Arial Narrow" w:hAnsi="Arial Narrow" w:cs="Arial"/>
          <w:b/>
          <w:lang w:val="es-ES_tradnl"/>
        </w:rPr>
        <w:lastRenderedPageBreak/>
        <w:t>Ponderación de las propuestas por el método del Menor Valor</w:t>
      </w:r>
    </w:p>
    <w:p w14:paraId="1D65DE5B"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Obtenido el menor valor se procederá a ponderar las propuestas de acuerdo con la siguiente formula.</w:t>
      </w:r>
    </w:p>
    <w:p w14:paraId="4BCA5DBD" w14:textId="77777777" w:rsidR="00B02D0B" w:rsidRPr="002921F2" w:rsidRDefault="00B02D0B" w:rsidP="41FF5C5F">
      <w:pPr>
        <w:overflowPunct w:val="0"/>
        <w:autoSpaceDE w:val="0"/>
        <w:autoSpaceDN w:val="0"/>
        <w:spacing w:after="240" w:line="240" w:lineRule="auto"/>
        <w:jc w:val="center"/>
        <w:rPr>
          <w:rFonts w:ascii="Arial Narrow" w:eastAsia="Calibri" w:hAnsi="Arial Narrow" w:cs="Arial"/>
          <w:lang w:val="es-ES" w:eastAsia="es-ES"/>
        </w:rPr>
      </w:pPr>
      <w:r w:rsidRPr="41FF5C5F">
        <w:rPr>
          <w:rFonts w:ascii="Arial Narrow" w:eastAsia="Calibri" w:hAnsi="Arial Narrow" w:cs="Arial"/>
          <w:lang w:val="es-ES" w:eastAsia="es-ES"/>
        </w:rPr>
        <w:t xml:space="preserve">Puntaje X= </w:t>
      </w:r>
      <w:r w:rsidRPr="41FF5C5F">
        <w:rPr>
          <w:rFonts w:ascii="Arial Narrow" w:eastAsia="Calibri" w:hAnsi="Arial Narrow" w:cs="Arial"/>
          <w:b/>
          <w:bCs/>
          <w:lang w:val="es-ES" w:eastAsia="es-ES"/>
        </w:rPr>
        <w:t>70</w:t>
      </w:r>
      <w:r w:rsidRPr="41FF5C5F">
        <w:rPr>
          <w:rFonts w:ascii="Arial Narrow" w:eastAsia="Calibri" w:hAnsi="Arial Narrow" w:cs="Arial"/>
          <w:lang w:val="es-ES" w:eastAsia="es-ES"/>
        </w:rPr>
        <w:t xml:space="preserve">* (Vmin/Vi)    </w:t>
      </w:r>
    </w:p>
    <w:p w14:paraId="61376086" w14:textId="79D79CB5" w:rsidR="00B02D0B" w:rsidRPr="002921F2" w:rsidRDefault="00B02D0B" w:rsidP="005F5AE3">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47EDFD4" w14:textId="77777777" w:rsidR="00B02D0B" w:rsidRPr="002921F2" w:rsidRDefault="00B02D0B" w:rsidP="005F5AE3">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   =          Menor valor de las Ofertas válidas. </w:t>
      </w:r>
    </w:p>
    <w:p w14:paraId="325D981D" w14:textId="77777777" w:rsidR="00B02D0B" w:rsidRPr="002921F2" w:rsidRDefault="00B02D0B" w:rsidP="005F5AE3">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4BA1710B" w14:textId="77777777" w:rsidR="00B02D0B" w:rsidRPr="002921F2" w:rsidRDefault="00B02D0B" w:rsidP="005F5AE3">
      <w:pPr>
        <w:overflowPunct w:val="0"/>
        <w:autoSpaceDE w:val="0"/>
        <w:autoSpaceDN w:val="0"/>
        <w:spacing w:after="24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i           =          Número de oferta. </w:t>
      </w:r>
    </w:p>
    <w:p w14:paraId="7734C284" w14:textId="77777777" w:rsidR="00B02D0B" w:rsidRPr="002921F2" w:rsidRDefault="00B02D0B" w:rsidP="005F5AE3">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En este caso se tomará el valor absoluto de la diferencia entre el menor valor y el valor de la propuesta, como se observa en la fórmula de ponderación.</w:t>
      </w:r>
    </w:p>
    <w:p w14:paraId="3A7E18B5" w14:textId="76903710" w:rsidR="00463963" w:rsidRDefault="00B02D0B" w:rsidP="005F5AE3">
      <w:pPr>
        <w:tabs>
          <w:tab w:val="left" w:pos="-142"/>
        </w:tabs>
        <w:autoSpaceDE w:val="0"/>
        <w:autoSpaceDN w:val="0"/>
        <w:adjustRightInd w:val="0"/>
        <w:spacing w:after="240" w:line="240" w:lineRule="auto"/>
        <w:jc w:val="both"/>
        <w:rPr>
          <w:rFonts w:ascii="Arial Narrow" w:eastAsia="Calibri" w:hAnsi="Arial Narrow" w:cs="Arial"/>
          <w:lang w:val="es-ES_tradnl"/>
        </w:rPr>
      </w:pPr>
      <w:r w:rsidRPr="002921F2">
        <w:rPr>
          <w:rFonts w:ascii="Arial Narrow" w:eastAsia="Calibri" w:hAnsi="Arial Narrow" w:cs="Arial"/>
          <w:lang w:val="es-ES_tradnl"/>
        </w:rPr>
        <w:t>Para todos los métodos descritos se tendrá en cuenta hasta el segundo (2°) decimal del valor obtenido como puntaje.</w:t>
      </w:r>
    </w:p>
    <w:p w14:paraId="74E8CDEC" w14:textId="31AB6C67" w:rsidR="004E48C2" w:rsidRPr="004E48C2" w:rsidRDefault="004E48C2">
      <w:pPr>
        <w:pStyle w:val="Prrafodelista"/>
        <w:widowControl w:val="0"/>
        <w:numPr>
          <w:ilvl w:val="2"/>
          <w:numId w:val="28"/>
        </w:numPr>
        <w:overflowPunct w:val="0"/>
        <w:autoSpaceDE w:val="0"/>
        <w:autoSpaceDN w:val="0"/>
        <w:adjustRightInd w:val="0"/>
        <w:spacing w:after="240" w:line="240" w:lineRule="auto"/>
        <w:jc w:val="both"/>
        <w:rPr>
          <w:rFonts w:ascii="Arial Narrow" w:hAnsi="Arial Narrow" w:cs="Arial"/>
          <w:b/>
          <w:bCs/>
          <w:lang w:val="es-ES_tradnl"/>
        </w:rPr>
      </w:pPr>
      <w:r w:rsidRPr="004E48C2">
        <w:rPr>
          <w:rFonts w:ascii="Arial Narrow" w:hAnsi="Arial Narrow" w:cs="Arial"/>
          <w:b/>
          <w:bCs/>
          <w:lang w:val="es-ES_tradnl"/>
        </w:rPr>
        <w:t xml:space="preserve">FACTOR TECNICO DE CALIDAD </w:t>
      </w:r>
    </w:p>
    <w:p w14:paraId="11010455" w14:textId="724DADF6" w:rsidR="005F5AE3" w:rsidRDefault="005F5AE3" w:rsidP="005F5AE3">
      <w:pPr>
        <w:pStyle w:val="Textoindependiente"/>
        <w:spacing w:after="240"/>
        <w:ind w:right="203"/>
        <w:jc w:val="both"/>
        <w:rPr>
          <w:rFonts w:ascii="Arial" w:hAnsi="Arial" w:cs="Arial"/>
        </w:rPr>
      </w:pPr>
      <w:bookmarkStart w:id="101" w:name="_Hlk224552178"/>
      <w:r>
        <w:rPr>
          <w:rFonts w:ascii="Arial" w:hAnsi="Arial" w:cs="Arial"/>
        </w:rPr>
        <w:t>Experiencia adicional del personal:</w:t>
      </w:r>
    </w:p>
    <w:p w14:paraId="6F0FF656" w14:textId="77777777" w:rsidR="005F5AE3" w:rsidRDefault="005F5AE3" w:rsidP="005F5AE3">
      <w:pPr>
        <w:pStyle w:val="Textoindependiente"/>
        <w:spacing w:after="240"/>
        <w:ind w:right="203"/>
        <w:jc w:val="both"/>
        <w:rPr>
          <w:rFonts w:ascii="Arial" w:hAnsi="Arial" w:cs="Arial"/>
        </w:rPr>
      </w:pPr>
      <w:r>
        <w:rPr>
          <w:rFonts w:ascii="Arial" w:hAnsi="Arial" w:cs="Arial"/>
        </w:rPr>
        <w:t>Esta experiencia adicional ponderable será adicional a la experiencia habilitante exigida en el presente proceso:</w:t>
      </w:r>
    </w:p>
    <w:tbl>
      <w:tblPr>
        <w:tblpPr w:leftFromText="141" w:rightFromText="141" w:vertAnchor="text" w:tblpXSpec="center"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2"/>
        <w:gridCol w:w="3284"/>
        <w:gridCol w:w="3677"/>
        <w:gridCol w:w="1261"/>
      </w:tblGrid>
      <w:tr w:rsidR="005F5AE3" w:rsidRPr="00364603" w14:paraId="7E75B9C7" w14:textId="77777777" w:rsidTr="53AA950D">
        <w:trPr>
          <w:trHeight w:val="114"/>
          <w:tblHeader/>
        </w:trPr>
        <w:tc>
          <w:tcPr>
            <w:tcW w:w="8500" w:type="dxa"/>
            <w:gridSpan w:val="3"/>
            <w:shd w:val="clear" w:color="auto" w:fill="DDD9C3" w:themeFill="background2" w:themeFillShade="E6"/>
            <w:hideMark/>
          </w:tcPr>
          <w:p w14:paraId="526A29B1" w14:textId="77777777" w:rsidR="005F5AE3" w:rsidRPr="00364603" w:rsidRDefault="005F5AE3" w:rsidP="005F5AE3">
            <w:pPr>
              <w:tabs>
                <w:tab w:val="left" w:pos="-720"/>
              </w:tabs>
              <w:suppressAutoHyphens/>
              <w:spacing w:after="0" w:line="240" w:lineRule="auto"/>
              <w:ind w:right="203"/>
              <w:jc w:val="center"/>
              <w:rPr>
                <w:rFonts w:ascii="Arial Narrow" w:hAnsi="Arial Narrow" w:cs="Arial"/>
                <w:b/>
                <w:bCs/>
                <w:color w:val="000000"/>
              </w:rPr>
            </w:pPr>
            <w:r w:rsidRPr="00364603">
              <w:rPr>
                <w:rFonts w:ascii="Arial Narrow" w:hAnsi="Arial Narrow" w:cs="Arial"/>
                <w:b/>
                <w:bCs/>
                <w:color w:val="000000"/>
              </w:rPr>
              <w:t>EQUIPO DE TRABAJO</w:t>
            </w:r>
          </w:p>
        </w:tc>
        <w:tc>
          <w:tcPr>
            <w:tcW w:w="1134" w:type="dxa"/>
            <w:shd w:val="clear" w:color="auto" w:fill="DDD9C3" w:themeFill="background2" w:themeFillShade="E6"/>
          </w:tcPr>
          <w:p w14:paraId="4DCE4D3B" w14:textId="77777777" w:rsidR="005F5AE3" w:rsidRPr="00364603" w:rsidRDefault="005F5AE3" w:rsidP="005F5AE3">
            <w:pPr>
              <w:tabs>
                <w:tab w:val="left" w:pos="-720"/>
              </w:tabs>
              <w:suppressAutoHyphens/>
              <w:spacing w:after="0" w:line="240" w:lineRule="auto"/>
              <w:ind w:right="203"/>
              <w:jc w:val="center"/>
              <w:rPr>
                <w:rFonts w:ascii="Arial Narrow" w:hAnsi="Arial Narrow" w:cs="Arial"/>
                <w:b/>
                <w:bCs/>
                <w:color w:val="000000"/>
              </w:rPr>
            </w:pPr>
          </w:p>
        </w:tc>
      </w:tr>
      <w:tr w:rsidR="005F5AE3" w:rsidRPr="00364603" w14:paraId="6A6FC092" w14:textId="77777777" w:rsidTr="53AA950D">
        <w:trPr>
          <w:trHeight w:val="145"/>
          <w:tblHeader/>
        </w:trPr>
        <w:tc>
          <w:tcPr>
            <w:tcW w:w="1254" w:type="dxa"/>
            <w:vMerge w:val="restart"/>
            <w:shd w:val="clear" w:color="auto" w:fill="DDD9C3" w:themeFill="background2" w:themeFillShade="E6"/>
            <w:vAlign w:val="center"/>
            <w:hideMark/>
          </w:tcPr>
          <w:p w14:paraId="05651656" w14:textId="77777777" w:rsidR="005F5AE3" w:rsidRPr="00364603" w:rsidRDefault="005F5AE3" w:rsidP="005F5AE3">
            <w:pPr>
              <w:tabs>
                <w:tab w:val="left" w:pos="-720"/>
              </w:tabs>
              <w:suppressAutoHyphens/>
              <w:spacing w:after="0" w:line="240" w:lineRule="auto"/>
              <w:ind w:right="203"/>
              <w:jc w:val="center"/>
              <w:rPr>
                <w:rFonts w:ascii="Arial Narrow" w:hAnsi="Arial Narrow" w:cs="Arial"/>
                <w:b/>
                <w:bCs/>
                <w:color w:val="000000"/>
              </w:rPr>
            </w:pPr>
            <w:r w:rsidRPr="00364603">
              <w:rPr>
                <w:rFonts w:ascii="Arial Narrow" w:hAnsi="Arial Narrow" w:cs="Arial"/>
                <w:b/>
                <w:bCs/>
                <w:color w:val="000000"/>
              </w:rPr>
              <w:t>ROL</w:t>
            </w:r>
          </w:p>
        </w:tc>
        <w:tc>
          <w:tcPr>
            <w:tcW w:w="3419" w:type="dxa"/>
            <w:vMerge w:val="restart"/>
            <w:shd w:val="clear" w:color="auto" w:fill="DDD9C3" w:themeFill="background2" w:themeFillShade="E6"/>
            <w:vAlign w:val="center"/>
            <w:hideMark/>
          </w:tcPr>
          <w:p w14:paraId="12168B48" w14:textId="77777777" w:rsidR="005F5AE3" w:rsidRPr="00364603" w:rsidRDefault="005F5AE3" w:rsidP="005F5AE3">
            <w:pPr>
              <w:tabs>
                <w:tab w:val="left" w:pos="-720"/>
              </w:tabs>
              <w:suppressAutoHyphens/>
              <w:spacing w:after="0" w:line="240" w:lineRule="auto"/>
              <w:ind w:right="203"/>
              <w:jc w:val="center"/>
              <w:rPr>
                <w:rFonts w:ascii="Arial Narrow" w:hAnsi="Arial Narrow" w:cs="Arial"/>
                <w:b/>
                <w:bCs/>
                <w:color w:val="000000"/>
              </w:rPr>
            </w:pPr>
            <w:r w:rsidRPr="00364603">
              <w:rPr>
                <w:rFonts w:ascii="Arial Narrow" w:hAnsi="Arial Narrow" w:cs="Arial"/>
                <w:b/>
                <w:bCs/>
                <w:color w:val="000000"/>
              </w:rPr>
              <w:t>FORMACIÓN ACADÉMICA</w:t>
            </w:r>
          </w:p>
        </w:tc>
        <w:tc>
          <w:tcPr>
            <w:tcW w:w="3827" w:type="dxa"/>
            <w:shd w:val="clear" w:color="auto" w:fill="DDD9C3" w:themeFill="background2" w:themeFillShade="E6"/>
            <w:vAlign w:val="center"/>
            <w:hideMark/>
          </w:tcPr>
          <w:p w14:paraId="05E9F8D1" w14:textId="77777777" w:rsidR="005F5AE3" w:rsidRPr="00364603" w:rsidRDefault="005F5AE3" w:rsidP="005F5AE3">
            <w:pPr>
              <w:tabs>
                <w:tab w:val="left" w:pos="-720"/>
              </w:tabs>
              <w:suppressAutoHyphens/>
              <w:spacing w:after="0" w:line="240" w:lineRule="auto"/>
              <w:ind w:right="203"/>
              <w:jc w:val="center"/>
              <w:rPr>
                <w:rFonts w:ascii="Arial Narrow" w:hAnsi="Arial Narrow" w:cs="Arial"/>
                <w:b/>
                <w:bCs/>
                <w:color w:val="000000"/>
              </w:rPr>
            </w:pPr>
            <w:r w:rsidRPr="00364603">
              <w:rPr>
                <w:rFonts w:ascii="Arial Narrow" w:hAnsi="Arial Narrow" w:cs="Arial"/>
                <w:b/>
                <w:bCs/>
                <w:color w:val="000000"/>
              </w:rPr>
              <w:t>EXPERIENCIA ADICIONAL PONDERABLE</w:t>
            </w:r>
          </w:p>
        </w:tc>
        <w:tc>
          <w:tcPr>
            <w:tcW w:w="1134" w:type="dxa"/>
            <w:vMerge w:val="restart"/>
            <w:shd w:val="clear" w:color="auto" w:fill="DDD9C3" w:themeFill="background2" w:themeFillShade="E6"/>
          </w:tcPr>
          <w:p w14:paraId="7BFB0B1E" w14:textId="77777777" w:rsidR="005F5AE3" w:rsidRPr="00364603" w:rsidRDefault="005F5AE3" w:rsidP="005F5AE3">
            <w:pPr>
              <w:tabs>
                <w:tab w:val="left" w:pos="-720"/>
              </w:tabs>
              <w:suppressAutoHyphens/>
              <w:spacing w:after="0" w:line="240" w:lineRule="auto"/>
              <w:ind w:right="203"/>
              <w:jc w:val="center"/>
              <w:rPr>
                <w:rFonts w:ascii="Arial Narrow" w:hAnsi="Arial Narrow" w:cs="Arial"/>
                <w:b/>
                <w:bCs/>
                <w:color w:val="000000"/>
              </w:rPr>
            </w:pPr>
          </w:p>
          <w:p w14:paraId="68E669A5" w14:textId="77777777" w:rsidR="005F5AE3" w:rsidRPr="00364603" w:rsidRDefault="005F5AE3" w:rsidP="005F5AE3">
            <w:pPr>
              <w:tabs>
                <w:tab w:val="left" w:pos="-720"/>
              </w:tabs>
              <w:suppressAutoHyphens/>
              <w:spacing w:after="0" w:line="240" w:lineRule="auto"/>
              <w:ind w:right="203"/>
              <w:jc w:val="center"/>
              <w:rPr>
                <w:rFonts w:ascii="Arial Narrow" w:hAnsi="Arial Narrow" w:cs="Arial"/>
                <w:b/>
                <w:bCs/>
                <w:color w:val="000000"/>
              </w:rPr>
            </w:pPr>
            <w:r w:rsidRPr="00364603">
              <w:rPr>
                <w:rFonts w:ascii="Arial Narrow" w:hAnsi="Arial Narrow" w:cs="Arial"/>
                <w:b/>
                <w:bCs/>
                <w:color w:val="000000"/>
              </w:rPr>
              <w:t>PUNTAJE</w:t>
            </w:r>
          </w:p>
        </w:tc>
      </w:tr>
      <w:tr w:rsidR="005F5AE3" w:rsidRPr="00364603" w14:paraId="3BF8146E" w14:textId="77777777" w:rsidTr="53AA950D">
        <w:trPr>
          <w:trHeight w:val="70"/>
          <w:tblHeader/>
        </w:trPr>
        <w:tc>
          <w:tcPr>
            <w:tcW w:w="1254" w:type="dxa"/>
            <w:vMerge/>
            <w:vAlign w:val="center"/>
            <w:hideMark/>
          </w:tcPr>
          <w:p w14:paraId="5C3B94E0"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p>
        </w:tc>
        <w:tc>
          <w:tcPr>
            <w:tcW w:w="3419" w:type="dxa"/>
            <w:vMerge/>
            <w:vAlign w:val="center"/>
            <w:hideMark/>
          </w:tcPr>
          <w:p w14:paraId="74CB4E88"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p>
        </w:tc>
        <w:tc>
          <w:tcPr>
            <w:tcW w:w="3827" w:type="dxa"/>
            <w:shd w:val="clear" w:color="auto" w:fill="DDD9C3" w:themeFill="background2" w:themeFillShade="E6"/>
            <w:vAlign w:val="center"/>
            <w:hideMark/>
          </w:tcPr>
          <w:p w14:paraId="3690AC98"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r w:rsidRPr="00364603">
              <w:rPr>
                <w:rFonts w:ascii="Arial Narrow" w:hAnsi="Arial Narrow" w:cs="Arial"/>
                <w:b/>
                <w:bCs/>
                <w:color w:val="000000"/>
              </w:rPr>
              <w:t>ESPECIFICA</w:t>
            </w:r>
          </w:p>
        </w:tc>
        <w:tc>
          <w:tcPr>
            <w:tcW w:w="1134" w:type="dxa"/>
            <w:vMerge/>
          </w:tcPr>
          <w:p w14:paraId="673A205A"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p>
        </w:tc>
      </w:tr>
      <w:tr w:rsidR="005F5AE3" w:rsidRPr="00364603" w14:paraId="04273305" w14:textId="77777777" w:rsidTr="53AA950D">
        <w:trPr>
          <w:trHeight w:val="359"/>
        </w:trPr>
        <w:tc>
          <w:tcPr>
            <w:tcW w:w="1254" w:type="dxa"/>
            <w:vAlign w:val="center"/>
          </w:tcPr>
          <w:p w14:paraId="3734A3D7"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color w:val="000000"/>
              </w:rPr>
            </w:pPr>
            <w:r w:rsidRPr="00364603">
              <w:rPr>
                <w:rFonts w:ascii="Arial Narrow" w:hAnsi="Arial Narrow" w:cs="Arial"/>
                <w:color w:val="000000"/>
              </w:rPr>
              <w:t>Director de proyecto</w:t>
            </w:r>
          </w:p>
        </w:tc>
        <w:tc>
          <w:tcPr>
            <w:tcW w:w="3419" w:type="dxa"/>
            <w:vAlign w:val="center"/>
          </w:tcPr>
          <w:p w14:paraId="63D5BC50" w14:textId="77777777" w:rsidR="003F06AA" w:rsidRPr="003F06AA" w:rsidRDefault="003F06AA" w:rsidP="003F06AA">
            <w:pPr>
              <w:pStyle w:val="p1"/>
              <w:spacing w:after="240"/>
              <w:ind w:right="203"/>
              <w:rPr>
                <w:color w:val="000000" w:themeColor="text1"/>
              </w:rPr>
            </w:pPr>
            <w:r w:rsidRPr="003F06AA">
              <w:rPr>
                <w:color w:val="000000" w:themeColor="text1"/>
              </w:rPr>
              <w:t xml:space="preserve">Ingeniero forestal, agroforestal, sanitario y ambiental con Posgrado en gestión de proyectos, gerencia ambiental y desarrollo sostenible empresarial, silvicultura, forestal y afines. </w:t>
            </w:r>
          </w:p>
          <w:p w14:paraId="7D7C152D" w14:textId="6D013EDE" w:rsidR="005F5AE3" w:rsidRPr="00CC0B80" w:rsidRDefault="005F5AE3" w:rsidP="53AA950D">
            <w:pPr>
              <w:pStyle w:val="p1"/>
              <w:spacing w:after="240"/>
              <w:ind w:right="203"/>
              <w:rPr>
                <w:rFonts w:ascii="Arial Narrow" w:hAnsi="Arial Narrow"/>
                <w:color w:val="000000" w:themeColor="text1"/>
              </w:rPr>
            </w:pPr>
          </w:p>
        </w:tc>
        <w:tc>
          <w:tcPr>
            <w:tcW w:w="3827" w:type="dxa"/>
          </w:tcPr>
          <w:p w14:paraId="1C455FDA" w14:textId="77777777" w:rsidR="005F5AE3" w:rsidRPr="00364603" w:rsidRDefault="005F5AE3" w:rsidP="005F5AE3">
            <w:pPr>
              <w:tabs>
                <w:tab w:val="left" w:pos="-720"/>
              </w:tabs>
              <w:suppressAutoHyphens/>
              <w:spacing w:after="240" w:line="240" w:lineRule="auto"/>
              <w:ind w:right="203"/>
              <w:jc w:val="both"/>
              <w:rPr>
                <w:rFonts w:ascii="Arial Narrow" w:hAnsi="Arial Narrow" w:cs="Arial"/>
                <w:color w:val="000000"/>
              </w:rPr>
            </w:pPr>
            <w:r w:rsidRPr="00364603">
              <w:rPr>
                <w:rFonts w:ascii="Arial Narrow" w:hAnsi="Arial Narrow" w:cs="Arial"/>
                <w:color w:val="000000"/>
              </w:rPr>
              <w:t>1 certificación de dirección de proyectos ambientales relacionados con poda y mantenimiento de zonas verdes con mínimo 10 meses CONSECUTIVOS de ejecución.</w:t>
            </w:r>
          </w:p>
        </w:tc>
        <w:tc>
          <w:tcPr>
            <w:tcW w:w="1134" w:type="dxa"/>
          </w:tcPr>
          <w:p w14:paraId="2C7AF574"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color w:val="000000"/>
              </w:rPr>
            </w:pPr>
            <w:r>
              <w:rPr>
                <w:rFonts w:ascii="Arial Narrow" w:hAnsi="Arial Narrow" w:cs="Arial"/>
                <w:b/>
                <w:bCs/>
                <w:color w:val="000000"/>
              </w:rPr>
              <w:t>8</w:t>
            </w:r>
          </w:p>
        </w:tc>
      </w:tr>
      <w:tr w:rsidR="005F5AE3" w:rsidRPr="00364603" w14:paraId="16F0FAD2" w14:textId="77777777" w:rsidTr="53AA950D">
        <w:trPr>
          <w:trHeight w:val="1537"/>
        </w:trPr>
        <w:tc>
          <w:tcPr>
            <w:tcW w:w="1254" w:type="dxa"/>
            <w:vAlign w:val="center"/>
          </w:tcPr>
          <w:p w14:paraId="6EDCEC0E"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color w:val="000000"/>
              </w:rPr>
            </w:pPr>
            <w:r w:rsidRPr="00364603">
              <w:rPr>
                <w:rFonts w:ascii="Arial Narrow" w:hAnsi="Arial Narrow" w:cs="Arial"/>
                <w:lang w:val="es-ES_tradnl"/>
              </w:rPr>
              <w:t>Coordinador general</w:t>
            </w:r>
          </w:p>
        </w:tc>
        <w:tc>
          <w:tcPr>
            <w:tcW w:w="3419" w:type="dxa"/>
            <w:vAlign w:val="center"/>
          </w:tcPr>
          <w:p w14:paraId="2C58B97E" w14:textId="2723EC2D" w:rsidR="005F5AE3" w:rsidRPr="00467B14" w:rsidRDefault="725925BB" w:rsidP="53AA950D">
            <w:pPr>
              <w:suppressAutoHyphens/>
              <w:spacing w:after="240" w:line="240" w:lineRule="auto"/>
              <w:ind w:right="203"/>
              <w:rPr>
                <w:rFonts w:ascii="Arial Narrow" w:eastAsia="Calibri" w:hAnsi="Arial Narrow" w:cs="Arial"/>
                <w:lang w:val="es-ES"/>
              </w:rPr>
            </w:pPr>
            <w:r w:rsidRPr="53AA950D">
              <w:rPr>
                <w:rFonts w:ascii="Arial Narrow" w:eastAsia="Calibri" w:hAnsi="Arial Narrow" w:cs="Arial"/>
                <w:color w:val="000000" w:themeColor="text1"/>
                <w:lang w:val="es-ES"/>
              </w:rPr>
              <w:t xml:space="preserve">Profesional en Administración de Empresas, Administración Pública, Ingeniería Forestal, Ingeniería Ambiental, Ingeniería Agroforestal, Ingeniería Agronómica o profesiones afines relacionadas con la gestión, dirección o coordinación de proyectos asociados al objeto contractual, con título de posgrado a nivel de especialización o maestría en Gerencia de Proyectos, Gestión de </w:t>
            </w:r>
            <w:r w:rsidRPr="53AA950D">
              <w:rPr>
                <w:rFonts w:ascii="Arial Narrow" w:eastAsia="Calibri" w:hAnsi="Arial Narrow" w:cs="Arial"/>
                <w:color w:val="000000" w:themeColor="text1"/>
                <w:lang w:val="es-ES"/>
              </w:rPr>
              <w:lastRenderedPageBreak/>
              <w:t>Proyectos, Dirección de Proyectos, Gerencia Ambiental, Gestión Ambiental, Administración, Gerencia Pública o áreas afines relacionadas con el manejo forestal, arboricultura, silvicultura urbana, poda, tala y manejo del arbolado.</w:t>
            </w:r>
          </w:p>
        </w:tc>
        <w:tc>
          <w:tcPr>
            <w:tcW w:w="3827" w:type="dxa"/>
          </w:tcPr>
          <w:p w14:paraId="62D0D988" w14:textId="77777777" w:rsidR="005F5AE3" w:rsidRPr="00364603" w:rsidRDefault="005F5AE3" w:rsidP="005F5AE3">
            <w:pPr>
              <w:tabs>
                <w:tab w:val="left" w:pos="-720"/>
              </w:tabs>
              <w:suppressAutoHyphens/>
              <w:spacing w:after="240" w:line="240" w:lineRule="auto"/>
              <w:ind w:right="203"/>
              <w:jc w:val="both"/>
              <w:rPr>
                <w:rFonts w:ascii="Arial Narrow" w:hAnsi="Arial Narrow" w:cs="Arial"/>
                <w:color w:val="000000"/>
              </w:rPr>
            </w:pPr>
            <w:r w:rsidRPr="00364603">
              <w:rPr>
                <w:rFonts w:ascii="Arial Narrow" w:hAnsi="Arial Narrow" w:cs="Arial"/>
                <w:lang w:val="es-ES_tradnl"/>
              </w:rPr>
              <w:lastRenderedPageBreak/>
              <w:t xml:space="preserve">1 certificación de experiencia en coordinación de proyectos </w:t>
            </w:r>
            <w:r w:rsidRPr="00364603">
              <w:rPr>
                <w:rFonts w:ascii="Arial Narrow" w:hAnsi="Arial Narrow" w:cs="Arial"/>
                <w:color w:val="000000"/>
              </w:rPr>
              <w:t xml:space="preserve">relacionados con poda y mantenimiento de zonas verdes </w:t>
            </w:r>
            <w:r w:rsidRPr="00364603">
              <w:rPr>
                <w:rFonts w:ascii="Arial Narrow" w:hAnsi="Arial Narrow" w:cs="Arial"/>
                <w:lang w:val="es-ES_tradnl"/>
              </w:rPr>
              <w:t>con</w:t>
            </w:r>
            <w:r w:rsidRPr="00364603">
              <w:rPr>
                <w:rFonts w:ascii="Arial Narrow" w:hAnsi="Arial Narrow" w:cs="Arial"/>
                <w:color w:val="000000"/>
              </w:rPr>
              <w:t xml:space="preserve"> mínimo 10 meses CONSECUTIVOS de ejecución.</w:t>
            </w:r>
          </w:p>
        </w:tc>
        <w:tc>
          <w:tcPr>
            <w:tcW w:w="1134" w:type="dxa"/>
          </w:tcPr>
          <w:p w14:paraId="0136308B"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b/>
                <w:bCs/>
                <w:lang w:val="es-ES_tradnl"/>
              </w:rPr>
            </w:pPr>
            <w:r w:rsidRPr="00364603">
              <w:rPr>
                <w:rFonts w:ascii="Arial Narrow" w:hAnsi="Arial Narrow" w:cs="Arial"/>
                <w:b/>
                <w:bCs/>
                <w:lang w:val="es-ES_tradnl"/>
              </w:rPr>
              <w:t>6</w:t>
            </w:r>
          </w:p>
        </w:tc>
      </w:tr>
      <w:tr w:rsidR="005F5AE3" w:rsidRPr="00364603" w14:paraId="4FEB3474" w14:textId="77777777" w:rsidTr="53AA950D">
        <w:trPr>
          <w:trHeight w:val="359"/>
        </w:trPr>
        <w:tc>
          <w:tcPr>
            <w:tcW w:w="1254" w:type="dxa"/>
            <w:vAlign w:val="center"/>
          </w:tcPr>
          <w:p w14:paraId="35D31837"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color w:val="000000"/>
              </w:rPr>
            </w:pPr>
            <w:r w:rsidRPr="00364603">
              <w:rPr>
                <w:rFonts w:ascii="Arial Narrow" w:hAnsi="Arial Narrow" w:cs="Arial"/>
                <w:lang w:val="es-ES_tradnl"/>
              </w:rPr>
              <w:t>Ingeniero agroforestal</w:t>
            </w:r>
          </w:p>
        </w:tc>
        <w:tc>
          <w:tcPr>
            <w:tcW w:w="3419" w:type="dxa"/>
            <w:vAlign w:val="center"/>
          </w:tcPr>
          <w:p w14:paraId="7E54D7B9" w14:textId="77777777" w:rsidR="005F5AE3" w:rsidRPr="00364603" w:rsidRDefault="005F5AE3" w:rsidP="005F5AE3">
            <w:pPr>
              <w:spacing w:after="240" w:line="240" w:lineRule="auto"/>
              <w:ind w:right="203"/>
              <w:rPr>
                <w:rFonts w:ascii="Arial Narrow" w:hAnsi="Arial Narrow" w:cs="Arial"/>
                <w:color w:val="000000"/>
                <w:lang w:val="en-US"/>
              </w:rPr>
            </w:pPr>
            <w:r w:rsidRPr="00364603">
              <w:rPr>
                <w:rFonts w:ascii="Arial Narrow" w:hAnsi="Arial Narrow" w:cs="Arial"/>
                <w:lang w:val="es-ES_tradnl"/>
              </w:rPr>
              <w:t>Ingeniero agroforestal</w:t>
            </w:r>
          </w:p>
        </w:tc>
        <w:tc>
          <w:tcPr>
            <w:tcW w:w="3827" w:type="dxa"/>
          </w:tcPr>
          <w:p w14:paraId="3D8DD64F" w14:textId="0BAD28D8" w:rsidR="005F5AE3" w:rsidRPr="00364603" w:rsidRDefault="005F5AE3" w:rsidP="005F5AE3">
            <w:pPr>
              <w:tabs>
                <w:tab w:val="left" w:pos="-720"/>
              </w:tabs>
              <w:suppressAutoHyphens/>
              <w:spacing w:after="240" w:line="240" w:lineRule="auto"/>
              <w:ind w:right="203"/>
              <w:jc w:val="both"/>
              <w:rPr>
                <w:rFonts w:ascii="Arial Narrow" w:hAnsi="Arial Narrow" w:cs="Arial"/>
                <w:color w:val="000000"/>
              </w:rPr>
            </w:pPr>
            <w:r w:rsidRPr="00364603">
              <w:rPr>
                <w:rFonts w:ascii="Arial Narrow" w:hAnsi="Arial Narrow" w:cs="Arial"/>
                <w:lang w:val="es-ES_tradnl"/>
              </w:rPr>
              <w:t>1 certificación de experiencia en la ejecución de contratos relacionados en mantenimientos y podas de zonas verdes, recuperación y/o restauración de áreas ambientales</w:t>
            </w:r>
            <w:r>
              <w:rPr>
                <w:rFonts w:ascii="Arial Narrow" w:hAnsi="Arial Narrow" w:cs="Arial"/>
                <w:lang w:val="es-ES_tradnl"/>
              </w:rPr>
              <w:t xml:space="preserve"> </w:t>
            </w:r>
            <w:r w:rsidRPr="00364603">
              <w:rPr>
                <w:rFonts w:ascii="Arial Narrow" w:hAnsi="Arial Narrow" w:cs="Arial"/>
                <w:color w:val="000000"/>
              </w:rPr>
              <w:t>con mínimo 10 meses CONSECUTIVOS de ejecución.</w:t>
            </w:r>
            <w:r w:rsidRPr="00364603">
              <w:rPr>
                <w:rFonts w:ascii="Arial Narrow" w:hAnsi="Arial Narrow" w:cs="Arial"/>
                <w:lang w:val="es-ES_tradnl"/>
              </w:rPr>
              <w:t xml:space="preserve"> </w:t>
            </w:r>
          </w:p>
        </w:tc>
        <w:tc>
          <w:tcPr>
            <w:tcW w:w="1134" w:type="dxa"/>
          </w:tcPr>
          <w:p w14:paraId="05635CC9" w14:textId="2DC828F7" w:rsidR="005F5AE3" w:rsidRPr="00364603" w:rsidRDefault="005F5AE3" w:rsidP="53AA950D">
            <w:pPr>
              <w:suppressAutoHyphens/>
              <w:spacing w:after="240" w:line="240" w:lineRule="auto"/>
              <w:ind w:right="203"/>
              <w:jc w:val="center"/>
              <w:rPr>
                <w:rFonts w:ascii="Arial Narrow" w:hAnsi="Arial Narrow" w:cs="Arial"/>
                <w:b/>
                <w:bCs/>
                <w:lang w:val="es-ES"/>
              </w:rPr>
            </w:pPr>
            <w:r w:rsidRPr="53AA950D">
              <w:rPr>
                <w:rFonts w:ascii="Arial Narrow" w:hAnsi="Arial Narrow" w:cs="Arial"/>
                <w:b/>
                <w:bCs/>
                <w:lang w:val="es-ES"/>
              </w:rPr>
              <w:t>5,</w:t>
            </w:r>
            <w:r w:rsidR="41C7D777" w:rsidRPr="53AA950D">
              <w:rPr>
                <w:rFonts w:ascii="Arial Narrow" w:hAnsi="Arial Narrow" w:cs="Arial"/>
                <w:b/>
                <w:bCs/>
                <w:lang w:val="es-ES"/>
              </w:rPr>
              <w:t>75</w:t>
            </w:r>
          </w:p>
        </w:tc>
      </w:tr>
      <w:tr w:rsidR="005F5AE3" w:rsidRPr="0064617E" w14:paraId="04B6B1F1" w14:textId="77777777" w:rsidTr="53AA950D">
        <w:trPr>
          <w:trHeight w:val="359"/>
        </w:trPr>
        <w:tc>
          <w:tcPr>
            <w:tcW w:w="1254" w:type="dxa"/>
            <w:vAlign w:val="center"/>
          </w:tcPr>
          <w:p w14:paraId="0D483124" w14:textId="77777777" w:rsidR="005F5AE3" w:rsidRPr="00364603" w:rsidRDefault="005F5AE3" w:rsidP="005F5AE3">
            <w:pPr>
              <w:tabs>
                <w:tab w:val="left" w:pos="-720"/>
              </w:tabs>
              <w:suppressAutoHyphens/>
              <w:spacing w:after="240" w:line="240" w:lineRule="auto"/>
              <w:ind w:right="203"/>
              <w:jc w:val="center"/>
              <w:rPr>
                <w:rFonts w:ascii="Arial Narrow" w:hAnsi="Arial Narrow" w:cs="Arial"/>
                <w:lang w:val="es-ES_tradnl"/>
              </w:rPr>
            </w:pPr>
          </w:p>
        </w:tc>
        <w:tc>
          <w:tcPr>
            <w:tcW w:w="7246" w:type="dxa"/>
            <w:gridSpan w:val="2"/>
            <w:vAlign w:val="center"/>
          </w:tcPr>
          <w:p w14:paraId="2591F43E" w14:textId="77777777" w:rsidR="005F5AE3" w:rsidRPr="00364603" w:rsidRDefault="005F5AE3" w:rsidP="005F5AE3">
            <w:pPr>
              <w:tabs>
                <w:tab w:val="left" w:pos="-720"/>
              </w:tabs>
              <w:suppressAutoHyphens/>
              <w:spacing w:after="240" w:line="240" w:lineRule="auto"/>
              <w:ind w:right="203"/>
              <w:jc w:val="both"/>
              <w:rPr>
                <w:rFonts w:ascii="Arial Narrow" w:hAnsi="Arial Narrow" w:cs="Arial"/>
                <w:lang w:val="es-ES_tradnl"/>
              </w:rPr>
            </w:pPr>
            <w:r w:rsidRPr="00364603">
              <w:rPr>
                <w:rFonts w:ascii="Arial Narrow" w:hAnsi="Arial Narrow" w:cs="Arial"/>
                <w:lang w:val="es-ES_tradnl"/>
              </w:rPr>
              <w:t>TOTAL, PUNTAJE</w:t>
            </w:r>
          </w:p>
        </w:tc>
        <w:tc>
          <w:tcPr>
            <w:tcW w:w="1134" w:type="dxa"/>
          </w:tcPr>
          <w:p w14:paraId="6B53B0E8" w14:textId="5EB7D175" w:rsidR="005F5AE3" w:rsidRPr="00364603" w:rsidRDefault="005F5AE3" w:rsidP="53AA950D">
            <w:pPr>
              <w:suppressAutoHyphens/>
              <w:spacing w:after="240" w:line="240" w:lineRule="auto"/>
              <w:ind w:right="203"/>
              <w:jc w:val="center"/>
              <w:rPr>
                <w:rFonts w:ascii="Arial Narrow" w:hAnsi="Arial Narrow" w:cs="Arial"/>
                <w:b/>
                <w:bCs/>
                <w:lang w:val="es-ES"/>
              </w:rPr>
            </w:pPr>
            <w:r w:rsidRPr="53AA950D">
              <w:rPr>
                <w:rFonts w:ascii="Arial Narrow" w:hAnsi="Arial Narrow" w:cs="Arial"/>
                <w:b/>
                <w:bCs/>
                <w:lang w:val="es-ES"/>
              </w:rPr>
              <w:t>19,</w:t>
            </w:r>
            <w:r w:rsidR="55EC00D1" w:rsidRPr="53AA950D">
              <w:rPr>
                <w:rFonts w:ascii="Arial Narrow" w:hAnsi="Arial Narrow" w:cs="Arial"/>
                <w:b/>
                <w:bCs/>
                <w:lang w:val="es-ES"/>
              </w:rPr>
              <w:t>75</w:t>
            </w:r>
          </w:p>
        </w:tc>
      </w:tr>
    </w:tbl>
    <w:p w14:paraId="7A3CB4D7" w14:textId="77777777" w:rsidR="005F5AE3" w:rsidRPr="00364603" w:rsidRDefault="005F5AE3" w:rsidP="005F5AE3">
      <w:pPr>
        <w:pStyle w:val="Textoindependiente"/>
        <w:spacing w:before="240" w:after="240"/>
        <w:jc w:val="both"/>
        <w:rPr>
          <w:rFonts w:ascii="Arial" w:hAnsi="Arial" w:cs="Arial"/>
        </w:rPr>
      </w:pPr>
      <w:r w:rsidRPr="00364603">
        <w:rPr>
          <w:rFonts w:ascii="Arial" w:hAnsi="Arial" w:cs="Arial"/>
        </w:rPr>
        <w:t xml:space="preserve">El oferente que acredite todas las certificaciones adicionales solicitadas se le otorgara el total de </w:t>
      </w:r>
      <w:proofErr w:type="gramStart"/>
      <w:r w:rsidRPr="00364603">
        <w:rPr>
          <w:rFonts w:ascii="Arial" w:hAnsi="Arial" w:cs="Arial"/>
        </w:rPr>
        <w:t>diecinueve coma</w:t>
      </w:r>
      <w:proofErr w:type="gramEnd"/>
      <w:r w:rsidRPr="00364603">
        <w:rPr>
          <w:rFonts w:ascii="Arial" w:hAnsi="Arial" w:cs="Arial"/>
        </w:rPr>
        <w:t xml:space="preserve"> setenta y cinco (19,75) puntos. En caso contrario se le asignara el puntaje ofreció para cada uno de los criterios de calificación. </w:t>
      </w:r>
    </w:p>
    <w:p w14:paraId="213A205A" w14:textId="7DE627A8" w:rsidR="004E48C2" w:rsidRPr="005F5AE3" w:rsidRDefault="005F5AE3" w:rsidP="005F5AE3">
      <w:pPr>
        <w:pStyle w:val="Textoindependiente"/>
        <w:spacing w:after="240"/>
        <w:jc w:val="both"/>
        <w:rPr>
          <w:rFonts w:ascii="Arial" w:hAnsi="Arial" w:cs="Arial"/>
        </w:rPr>
      </w:pPr>
      <w:r w:rsidRPr="00364603">
        <w:rPr>
          <w:rFonts w:ascii="Arial" w:hAnsi="Arial" w:cs="Arial"/>
        </w:rPr>
        <w:t>El oferente que no acredite una o ninguna de las experiencias adicionales solicitadas se otorgara cero (0) puntos</w:t>
      </w:r>
      <w:bookmarkEnd w:id="101"/>
      <w:r w:rsidRPr="00364603">
        <w:rPr>
          <w:rFonts w:ascii="Arial" w:hAnsi="Arial" w:cs="Arial"/>
        </w:rPr>
        <w:t>.</w:t>
      </w:r>
    </w:p>
    <w:p w14:paraId="375B9DF0" w14:textId="60280BE4" w:rsidR="00463963" w:rsidRPr="005F5AE3" w:rsidRDefault="00463963">
      <w:pPr>
        <w:pStyle w:val="Prrafodelista"/>
        <w:widowControl w:val="0"/>
        <w:numPr>
          <w:ilvl w:val="2"/>
          <w:numId w:val="28"/>
        </w:numPr>
        <w:overflowPunct w:val="0"/>
        <w:autoSpaceDE w:val="0"/>
        <w:autoSpaceDN w:val="0"/>
        <w:adjustRightInd w:val="0"/>
        <w:spacing w:after="240" w:line="240" w:lineRule="auto"/>
        <w:jc w:val="both"/>
        <w:rPr>
          <w:rFonts w:ascii="Arial Narrow" w:hAnsi="Arial Narrow" w:cs="Arial"/>
          <w:b/>
          <w:bCs/>
          <w:lang w:val="es-ES_tradnl"/>
        </w:rPr>
      </w:pPr>
      <w:r w:rsidRPr="004E48C2">
        <w:rPr>
          <w:rFonts w:ascii="Arial Narrow" w:hAnsi="Arial Narrow" w:cs="Arial"/>
          <w:b/>
          <w:bCs/>
          <w:lang w:val="es-ES_tradnl"/>
        </w:rPr>
        <w:t xml:space="preserve">APOYO A LA INDUSTRIA NACIONAL – LEY 816 DE 2003 (10 PUNTOS) </w:t>
      </w:r>
    </w:p>
    <w:p w14:paraId="37C5D5EB" w14:textId="77777777" w:rsidR="00463963" w:rsidRPr="002921F2" w:rsidRDefault="00463963">
      <w:pPr>
        <w:pStyle w:val="Prrafodelista"/>
        <w:widowControl w:val="0"/>
        <w:numPr>
          <w:ilvl w:val="3"/>
          <w:numId w:val="28"/>
        </w:numPr>
        <w:overflowPunct w:val="0"/>
        <w:autoSpaceDE w:val="0"/>
        <w:autoSpaceDN w:val="0"/>
        <w:adjustRightInd w:val="0"/>
        <w:spacing w:after="24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servicios:</w:t>
      </w:r>
    </w:p>
    <w:p w14:paraId="5FA0EA91" w14:textId="77777777" w:rsidR="00463963" w:rsidRPr="002921F2" w:rsidRDefault="00463963" w:rsidP="41FF5C5F">
      <w:pPr>
        <w:spacing w:after="240" w:line="240" w:lineRule="auto"/>
        <w:jc w:val="both"/>
        <w:rPr>
          <w:rFonts w:ascii="Arial Narrow" w:hAnsi="Arial Narrow" w:cs="Arial"/>
          <w:lang w:val="es-ES"/>
        </w:rPr>
      </w:pPr>
      <w:r w:rsidRPr="41FF5C5F">
        <w:rPr>
          <w:rFonts w:ascii="Arial Narrow" w:hAnsi="Arial Narrow" w:cs="Arial"/>
          <w:lang w:val="es-ES"/>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129F4229" w14:textId="77777777" w:rsidR="00463963" w:rsidRPr="002921F2" w:rsidRDefault="00463963" w:rsidP="005F5AE3">
      <w:pPr>
        <w:spacing w:after="240" w:line="240" w:lineRule="auto"/>
        <w:jc w:val="both"/>
        <w:rPr>
          <w:rFonts w:ascii="Arial Narrow" w:hAnsi="Arial Narrow" w:cs="Arial"/>
          <w:lang w:val="es-ES_tradnl"/>
        </w:rPr>
      </w:pPr>
      <w:r w:rsidRPr="002921F2">
        <w:rPr>
          <w:rFonts w:ascii="Arial Narrow" w:hAnsi="Arial Narrow" w:cs="Arial"/>
          <w:lang w:val="es-ES_tradnl"/>
        </w:rPr>
        <w:t>Los puntajes para estimular a la industria nacional se relacionan en la siguiente tabla:</w:t>
      </w: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2921F2" w14:paraId="704EB6AD" w14:textId="77777777" w:rsidTr="009C09FF">
        <w:trPr>
          <w:trHeight w:val="340"/>
          <w:tblHeader/>
          <w:jc w:val="center"/>
        </w:trPr>
        <w:tc>
          <w:tcPr>
            <w:tcW w:w="5387" w:type="dxa"/>
            <w:shd w:val="clear" w:color="auto" w:fill="D0CECE"/>
            <w:vAlign w:val="center"/>
            <w:hideMark/>
          </w:tcPr>
          <w:p w14:paraId="2EAE4DD7" w14:textId="77777777" w:rsidR="00463963" w:rsidRPr="002921F2" w:rsidRDefault="00463963" w:rsidP="00E40DC5">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2921F2" w:rsidRDefault="00463963" w:rsidP="00E40DC5">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Puntaje</w:t>
            </w:r>
          </w:p>
        </w:tc>
      </w:tr>
      <w:tr w:rsidR="00463963" w:rsidRPr="002921F2" w14:paraId="438A47E4" w14:textId="77777777" w:rsidTr="009C09FF">
        <w:trPr>
          <w:trHeight w:val="20"/>
          <w:jc w:val="center"/>
        </w:trPr>
        <w:tc>
          <w:tcPr>
            <w:tcW w:w="5387" w:type="dxa"/>
            <w:vAlign w:val="center"/>
            <w:hideMark/>
          </w:tcPr>
          <w:p w14:paraId="16C30D27" w14:textId="77777777" w:rsidR="00463963" w:rsidRPr="002921F2" w:rsidRDefault="00463963" w:rsidP="00E40DC5">
            <w:pPr>
              <w:spacing w:after="0" w:line="240" w:lineRule="auto"/>
              <w:jc w:val="both"/>
              <w:rPr>
                <w:rFonts w:ascii="Arial Narrow" w:hAnsi="Arial Narrow" w:cs="Arial"/>
                <w:caps/>
                <w:lang w:val="es-ES_tradnl"/>
              </w:rPr>
            </w:pPr>
            <w:r w:rsidRPr="002921F2">
              <w:rPr>
                <w:rFonts w:ascii="Arial Narrow" w:hAnsi="Arial Narrow" w:cs="Arial"/>
                <w:lang w:val="es-ES_tradnl"/>
              </w:rPr>
              <w:t>Promoción de Servicios Nacionales o con Trato Nacional</w:t>
            </w:r>
          </w:p>
        </w:tc>
        <w:tc>
          <w:tcPr>
            <w:tcW w:w="1701" w:type="dxa"/>
            <w:vAlign w:val="center"/>
            <w:hideMark/>
          </w:tcPr>
          <w:p w14:paraId="53DC3FD9" w14:textId="77777777" w:rsidR="00463963" w:rsidRPr="002921F2" w:rsidRDefault="00463963" w:rsidP="00E40DC5">
            <w:pPr>
              <w:spacing w:after="0" w:line="240" w:lineRule="auto"/>
              <w:jc w:val="center"/>
              <w:rPr>
                <w:rFonts w:ascii="Arial Narrow" w:hAnsi="Arial Narrow" w:cs="Arial"/>
                <w:caps/>
                <w:lang w:val="es-ES_tradnl"/>
              </w:rPr>
            </w:pPr>
            <w:r w:rsidRPr="002921F2">
              <w:rPr>
                <w:rFonts w:ascii="Arial Narrow" w:hAnsi="Arial Narrow" w:cs="Arial"/>
                <w:lang w:val="es-ES_tradnl"/>
              </w:rPr>
              <w:t>10</w:t>
            </w:r>
          </w:p>
        </w:tc>
      </w:tr>
      <w:tr w:rsidR="00463963" w:rsidRPr="002921F2" w14:paraId="6DB0E4C9" w14:textId="77777777" w:rsidTr="009C09FF">
        <w:trPr>
          <w:trHeight w:val="20"/>
          <w:jc w:val="center"/>
        </w:trPr>
        <w:tc>
          <w:tcPr>
            <w:tcW w:w="5387" w:type="dxa"/>
            <w:vAlign w:val="center"/>
            <w:hideMark/>
          </w:tcPr>
          <w:p w14:paraId="2AF4CA6C" w14:textId="77777777" w:rsidR="00463963" w:rsidRPr="002921F2" w:rsidRDefault="00463963" w:rsidP="00E40DC5">
            <w:pPr>
              <w:spacing w:after="0" w:line="240" w:lineRule="auto"/>
              <w:jc w:val="both"/>
              <w:rPr>
                <w:rFonts w:ascii="Arial Narrow" w:hAnsi="Arial Narrow" w:cs="Arial"/>
                <w:caps/>
                <w:noProof/>
                <w:lang w:val="es-ES_tradnl"/>
              </w:rPr>
            </w:pPr>
            <w:r w:rsidRPr="002921F2">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2921F2" w:rsidRDefault="00463963" w:rsidP="00E40DC5">
            <w:pPr>
              <w:spacing w:after="0" w:line="240" w:lineRule="auto"/>
              <w:jc w:val="center"/>
              <w:rPr>
                <w:rFonts w:ascii="Arial Narrow" w:hAnsi="Arial Narrow" w:cs="Arial"/>
                <w:caps/>
                <w:noProof/>
                <w:lang w:val="es-ES_tradnl"/>
              </w:rPr>
            </w:pPr>
            <w:r w:rsidRPr="002921F2">
              <w:rPr>
                <w:rFonts w:ascii="Arial Narrow" w:hAnsi="Arial Narrow" w:cs="Arial"/>
                <w:noProof/>
                <w:lang w:val="es-ES_tradnl"/>
              </w:rPr>
              <w:t>5</w:t>
            </w:r>
          </w:p>
        </w:tc>
      </w:tr>
    </w:tbl>
    <w:p w14:paraId="3645F3BF" w14:textId="77777777" w:rsidR="00463963" w:rsidRPr="002921F2" w:rsidRDefault="00463963" w:rsidP="005F5AE3">
      <w:pPr>
        <w:spacing w:after="240" w:line="240" w:lineRule="auto"/>
        <w:jc w:val="both"/>
        <w:rPr>
          <w:rFonts w:ascii="Arial Narrow" w:hAnsi="Arial Narrow" w:cs="Arial"/>
          <w:lang w:val="es-ES_tradnl"/>
        </w:rPr>
      </w:pPr>
    </w:p>
    <w:p w14:paraId="34A4C2A0" w14:textId="77777777" w:rsidR="00463963" w:rsidRPr="002921F2" w:rsidRDefault="00463963">
      <w:pPr>
        <w:pStyle w:val="Prrafodelista"/>
        <w:widowControl w:val="0"/>
        <w:numPr>
          <w:ilvl w:val="0"/>
          <w:numId w:val="29"/>
        </w:numPr>
        <w:overflowPunct w:val="0"/>
        <w:autoSpaceDE w:val="0"/>
        <w:autoSpaceDN w:val="0"/>
        <w:adjustRightInd w:val="0"/>
        <w:spacing w:after="240" w:line="240" w:lineRule="auto"/>
        <w:jc w:val="both"/>
        <w:rPr>
          <w:rFonts w:ascii="Arial Narrow" w:eastAsia="Yu Gothic Light" w:hAnsi="Arial Narrow" w:cs="Arial"/>
          <w:b/>
          <w:lang w:val="es-ES_tradnl"/>
        </w:rPr>
      </w:pPr>
      <w:bookmarkStart w:id="102" w:name="_Toc84417025"/>
      <w:r w:rsidRPr="002921F2">
        <w:rPr>
          <w:rFonts w:ascii="Arial Narrow" w:eastAsia="Yu Gothic Light" w:hAnsi="Arial Narrow" w:cs="Arial"/>
          <w:b/>
          <w:lang w:val="es-ES_tradnl"/>
        </w:rPr>
        <w:t>Promoción de Servicios Nacionales o con Trato Nacional</w:t>
      </w:r>
      <w:bookmarkEnd w:id="102"/>
      <w:r w:rsidRPr="002921F2">
        <w:rPr>
          <w:rFonts w:ascii="Arial Narrow" w:eastAsia="Yu Gothic Light" w:hAnsi="Arial Narrow" w:cs="Arial"/>
          <w:b/>
          <w:lang w:val="es-ES_tradnl"/>
        </w:rPr>
        <w:t xml:space="preserve"> </w:t>
      </w:r>
    </w:p>
    <w:p w14:paraId="30C83FF4" w14:textId="77777777" w:rsidR="00E970AB" w:rsidRDefault="00E970AB" w:rsidP="005F5AE3">
      <w:pPr>
        <w:spacing w:after="240" w:line="240" w:lineRule="auto"/>
        <w:jc w:val="both"/>
        <w:rPr>
          <w:rFonts w:ascii="Arial Narrow" w:eastAsia="Yu Mincho" w:hAnsi="Arial Narrow" w:cs="Arial"/>
          <w:iCs/>
          <w:color w:val="000000"/>
        </w:rPr>
      </w:pPr>
      <w:bookmarkStart w:id="103" w:name="_Hlk104922175"/>
      <w:r w:rsidRPr="009E00F0">
        <w:rPr>
          <w:rFonts w:ascii="Arial Narrow" w:eastAsia="Yu Mincho" w:hAnsi="Arial Narrow" w:cs="Arial"/>
          <w:iCs/>
          <w:color w:val="000000"/>
          <w:lang w:val="es-MX"/>
        </w:rPr>
        <w:lastRenderedPageBreak/>
        <w:t xml:space="preserve">En los contratos que deban cumplirse en Colombia, el servicio es nacional cuando </w:t>
      </w:r>
      <w:r w:rsidRPr="009E00F0">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sidRPr="009E00F0">
        <w:rPr>
          <w:rFonts w:ascii="Arial Narrow" w:eastAsia="Yu Mincho" w:hAnsi="Arial Narrow" w:cs="Arial"/>
          <w:iCs/>
          <w:color w:val="000000"/>
        </w:rPr>
        <w:t>para el desarrollo del contrato o (</w:t>
      </w:r>
      <w:proofErr w:type="spellStart"/>
      <w:r w:rsidRPr="009E00F0">
        <w:rPr>
          <w:rFonts w:ascii="Arial Narrow" w:eastAsia="Yu Mincho" w:hAnsi="Arial Narrow" w:cs="Arial"/>
          <w:iCs/>
          <w:color w:val="000000"/>
        </w:rPr>
        <w:t>ii</w:t>
      </w:r>
      <w:proofErr w:type="spellEnd"/>
      <w:r w:rsidRPr="009E00F0">
        <w:rPr>
          <w:rFonts w:ascii="Arial Narrow" w:eastAsia="Yu Mincho" w:hAnsi="Arial Narrow" w:cs="Arial"/>
          <w:iCs/>
          <w:color w:val="000000"/>
        </w:rPr>
        <w:t>) vincula el porcentaje mínimo de personal colombiano, según corresponda.</w:t>
      </w:r>
    </w:p>
    <w:p w14:paraId="7737B198" w14:textId="77777777" w:rsidR="00E970AB" w:rsidRPr="00E970AB" w:rsidRDefault="00E970AB" w:rsidP="005F5AE3">
      <w:pPr>
        <w:spacing w:after="240" w:line="240" w:lineRule="auto"/>
        <w:jc w:val="both"/>
        <w:rPr>
          <w:rFonts w:ascii="Arial Narrow" w:eastAsia="Yu Mincho" w:hAnsi="Arial Narrow" w:cs="Arial"/>
          <w:iCs/>
          <w:color w:val="000000"/>
        </w:rPr>
      </w:pPr>
      <w:r w:rsidRPr="00B22F64">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22F64">
        <w:rPr>
          <w:rFonts w:ascii="Arial Narrow" w:eastAsia="Yu Mincho" w:hAnsi="Arial Narrow" w:cs="Arial"/>
          <w:iCs/>
          <w:color w:val="000000"/>
          <w:lang w:val="es-MX"/>
        </w:rPr>
        <w:t>si</w:t>
      </w:r>
      <w:proofErr w:type="gramEnd"/>
      <w:r w:rsidRPr="00B22F64">
        <w:rPr>
          <w:rFonts w:ascii="Arial Narrow" w:eastAsia="Yu Mincho" w:hAnsi="Arial Narrow" w:cs="Arial"/>
          <w:iCs/>
          <w:color w:val="000000"/>
          <w:lang w:val="es-MX"/>
        </w:rPr>
        <w:t xml:space="preserve"> por el contrario, deciden </w:t>
      </w:r>
      <w:r w:rsidRPr="00A941DD">
        <w:rPr>
          <w:rFonts w:ascii="Arial Narrow" w:eastAsia="Yu Mincho" w:hAnsi="Arial Narrow" w:cs="Arial"/>
          <w:iCs/>
          <w:color w:val="000000"/>
          <w:lang w:val="es-MX"/>
        </w:rPr>
        <w:t xml:space="preserve">acogerse a la regla de origen de su país. Para definir la </w:t>
      </w:r>
      <w:r w:rsidRPr="00E970AB">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0B6CA33F" w14:textId="77777777" w:rsidR="00E970AB" w:rsidRPr="00C15B83" w:rsidRDefault="00E970AB" w:rsidP="005F5AE3">
      <w:pPr>
        <w:spacing w:after="240" w:line="240" w:lineRule="auto"/>
        <w:jc w:val="both"/>
        <w:rPr>
          <w:rFonts w:ascii="Arial Narrow" w:eastAsia="Yu Mincho" w:hAnsi="Arial Narrow" w:cs="Arial"/>
          <w:iCs/>
          <w:color w:val="000000"/>
        </w:rPr>
      </w:pPr>
      <w:r w:rsidRPr="00B22F64">
        <w:rPr>
          <w:rFonts w:ascii="Arial Narrow" w:eastAsia="Yu Mincho" w:hAnsi="Arial Narrow" w:cs="Arial"/>
          <w:iCs/>
          <w:color w:val="000000"/>
        </w:rPr>
        <w:t>Debido a la especialidad del c</w:t>
      </w:r>
      <w:r w:rsidRPr="00C15B83">
        <w:rPr>
          <w:rFonts w:ascii="Arial Narrow" w:eastAsia="Yu Mincho" w:hAnsi="Arial Narrow" w:cs="Arial"/>
          <w:iCs/>
          <w:color w:val="000000"/>
        </w:rPr>
        <w:t xml:space="preserve">ontrato, en este Proceso de Contratación </w:t>
      </w:r>
      <w:r w:rsidRPr="00403F15">
        <w:rPr>
          <w:rFonts w:ascii="Arial Narrow" w:eastAsia="Yu Mincho" w:hAnsi="Arial Narrow" w:cs="Arial"/>
          <w:iCs/>
          <w:color w:val="000000"/>
          <w:u w:val="single"/>
        </w:rPr>
        <w:t xml:space="preserve">para el otorgamiento de puntaje no habrá bienes nacionales relevantes </w:t>
      </w:r>
      <w:r w:rsidRPr="00C15B83">
        <w:rPr>
          <w:rFonts w:ascii="Arial Narrow" w:eastAsia="Yu Mincho" w:hAnsi="Arial Narrow" w:cs="Arial"/>
          <w:iCs/>
          <w:color w:val="000000"/>
        </w:rPr>
        <w:t>y</w:t>
      </w:r>
      <w:r w:rsidRPr="00B22F64">
        <w:rPr>
          <w:rFonts w:ascii="Arial Narrow" w:eastAsia="Yu Mincho" w:hAnsi="Arial Narrow" w:cs="Arial"/>
          <w:iCs/>
          <w:color w:val="000000"/>
        </w:rPr>
        <w:t xml:space="preserve">, por tanto, en todos los casos se </w:t>
      </w:r>
      <w:r w:rsidRPr="00C15B83">
        <w:rPr>
          <w:rFonts w:ascii="Arial Narrow" w:eastAsia="Yu Mincho" w:hAnsi="Arial Narrow" w:cs="Arial"/>
          <w:iCs/>
          <w:color w:val="000000"/>
        </w:rPr>
        <w:t xml:space="preserve">otorgará el puntaje de apoyo a la industria nacional a los Proponentes que se comprometan a vincular durante el desarrollo del objeto contractual un porcentaje de empleados o contratistas por prestación de servicios colombianos, de al menos el </w:t>
      </w:r>
      <w:r w:rsidRPr="00D670B2">
        <w:rPr>
          <w:rFonts w:ascii="Arial Narrow" w:eastAsia="Yu Mincho" w:hAnsi="Arial Narrow" w:cs="Arial"/>
          <w:b/>
          <w:bCs/>
          <w:iCs/>
          <w:color w:val="000000"/>
          <w:highlight w:val="lightGray"/>
        </w:rPr>
        <w:t>80% del personal</w:t>
      </w:r>
      <w:r w:rsidRPr="00C15B83">
        <w:rPr>
          <w:rFonts w:ascii="Arial Narrow" w:eastAsia="Yu Mincho" w:hAnsi="Arial Narrow" w:cs="Arial"/>
          <w:iCs/>
          <w:color w:val="000000"/>
        </w:rPr>
        <w:t xml:space="preserve"> requerido para el cumplimiento del contrato.</w:t>
      </w:r>
    </w:p>
    <w:p w14:paraId="06E41C28" w14:textId="77777777" w:rsidR="00E970AB" w:rsidRDefault="00E970AB" w:rsidP="005F5AE3">
      <w:pPr>
        <w:spacing w:after="240" w:line="240" w:lineRule="auto"/>
        <w:jc w:val="both"/>
        <w:rPr>
          <w:rFonts w:ascii="Arial Narrow" w:eastAsia="Yu Mincho" w:hAnsi="Arial Narrow" w:cs="Arial"/>
          <w:iCs/>
          <w:color w:val="000000"/>
        </w:rPr>
      </w:pPr>
      <w:r w:rsidRPr="00C15B83">
        <w:rPr>
          <w:rFonts w:ascii="Arial Narrow" w:eastAsia="Yu Mincho" w:hAnsi="Arial Narrow" w:cs="Arial"/>
          <w:iCs/>
          <w:color w:val="000000"/>
        </w:rPr>
        <w:t xml:space="preserve">En el caso de Proponentes Plurales todos, varios o cualquiera de sus integrantes podrá vincular un porcentaje de empleados o contratistas por prestación de servicios colombianos, el </w:t>
      </w:r>
      <w:r w:rsidRPr="00D670B2">
        <w:rPr>
          <w:rFonts w:ascii="Arial Narrow" w:eastAsia="Yu Mincho" w:hAnsi="Arial Narrow" w:cs="Arial"/>
          <w:b/>
          <w:bCs/>
          <w:iCs/>
          <w:color w:val="000000"/>
          <w:highlight w:val="lightGray"/>
        </w:rPr>
        <w:t>80% del personal</w:t>
      </w:r>
      <w:r w:rsidRPr="00C15B83">
        <w:rPr>
          <w:rFonts w:ascii="Arial Narrow" w:eastAsia="Yu Mincho" w:hAnsi="Arial Narrow" w:cs="Arial"/>
          <w:iCs/>
          <w:color w:val="000000"/>
        </w:rPr>
        <w:t xml:space="preserve"> requerido para el cumplimiento del contrato.</w:t>
      </w:r>
      <w:r w:rsidRPr="00B22F64">
        <w:rPr>
          <w:rFonts w:ascii="Arial Narrow" w:eastAsia="Yu Mincho" w:hAnsi="Arial Narrow" w:cs="Arial"/>
          <w:iCs/>
          <w:color w:val="000000"/>
        </w:rPr>
        <w:t xml:space="preserve"> </w:t>
      </w:r>
    </w:p>
    <w:p w14:paraId="6DBEDC40" w14:textId="77777777" w:rsidR="00E970AB" w:rsidRDefault="00E970AB" w:rsidP="005F5AE3">
      <w:pPr>
        <w:spacing w:after="240" w:line="240" w:lineRule="auto"/>
        <w:jc w:val="both"/>
        <w:rPr>
          <w:rFonts w:ascii="Arial Narrow" w:eastAsia="Yu Mincho" w:hAnsi="Arial Narrow" w:cs="Arial"/>
          <w:iCs/>
          <w:color w:val="000000"/>
        </w:rPr>
      </w:pPr>
      <w:r w:rsidRPr="00B22F64">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7F8BBE5B" w14:textId="77777777" w:rsidR="00E970AB" w:rsidRDefault="00E970AB" w:rsidP="005F5AE3">
      <w:pPr>
        <w:spacing w:after="240" w:line="240" w:lineRule="auto"/>
        <w:jc w:val="both"/>
        <w:rPr>
          <w:rFonts w:ascii="Arial Narrow" w:hAnsi="Arial Narrow" w:cs="Arial"/>
          <w:iCs/>
          <w:color w:val="000000"/>
        </w:rPr>
      </w:pPr>
      <w:r w:rsidRPr="00E970AB">
        <w:rPr>
          <w:rFonts w:ascii="Arial Narrow" w:eastAsia="Yu Mincho" w:hAnsi="Arial Narrow" w:cs="Arial"/>
          <w:iCs/>
          <w:color w:val="000000"/>
        </w:rPr>
        <w:t>A tales efectos en la siguiente tabla</w:t>
      </w:r>
      <w:r w:rsidRPr="00B22F64">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3"/>
      <w:r w:rsidRPr="00B22F64">
        <w:rPr>
          <w:rFonts w:ascii="Arial Narrow" w:hAnsi="Arial Narrow" w:cs="Arial"/>
          <w:iCs/>
          <w:color w:val="000000"/>
        </w:rPr>
        <w:t xml:space="preserve">: </w:t>
      </w: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2921F2" w14:paraId="6B54C3DB" w14:textId="77777777" w:rsidTr="009C09FF">
        <w:trPr>
          <w:trHeight w:val="241"/>
          <w:tblHeader/>
          <w:jc w:val="center"/>
        </w:trPr>
        <w:tc>
          <w:tcPr>
            <w:tcW w:w="652" w:type="dxa"/>
            <w:shd w:val="clear" w:color="auto" w:fill="D0CECE"/>
            <w:vAlign w:val="center"/>
          </w:tcPr>
          <w:p w14:paraId="02C8DD0B" w14:textId="77777777" w:rsidR="00463963" w:rsidRPr="002921F2" w:rsidRDefault="00463963" w:rsidP="00E40DC5">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No.</w:t>
            </w:r>
          </w:p>
        </w:tc>
        <w:tc>
          <w:tcPr>
            <w:tcW w:w="2585" w:type="dxa"/>
            <w:shd w:val="clear" w:color="auto" w:fill="D0CECE"/>
            <w:vAlign w:val="center"/>
          </w:tcPr>
          <w:p w14:paraId="6ED49AE7" w14:textId="77777777" w:rsidR="00463963" w:rsidRPr="002921F2" w:rsidRDefault="00463963" w:rsidP="00E40DC5">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2921F2" w:rsidRDefault="00463963" w:rsidP="00E40DC5">
            <w:pPr>
              <w:tabs>
                <w:tab w:val="left" w:pos="2087"/>
              </w:tabs>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2921F2" w:rsidRDefault="00463963" w:rsidP="00E40DC5">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Puntaje aplicable</w:t>
            </w:r>
          </w:p>
        </w:tc>
      </w:tr>
      <w:tr w:rsidR="00463963" w:rsidRPr="002921F2" w14:paraId="7A26B3BE" w14:textId="77777777" w:rsidTr="009C09FF">
        <w:trPr>
          <w:trHeight w:val="756"/>
          <w:jc w:val="center"/>
        </w:trPr>
        <w:tc>
          <w:tcPr>
            <w:tcW w:w="652" w:type="dxa"/>
            <w:vAlign w:val="center"/>
          </w:tcPr>
          <w:p w14:paraId="2DEA8685"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1.</w:t>
            </w:r>
          </w:p>
        </w:tc>
        <w:tc>
          <w:tcPr>
            <w:tcW w:w="2585" w:type="dxa"/>
            <w:vAlign w:val="center"/>
          </w:tcPr>
          <w:p w14:paraId="19376DC4"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integrantes colombianos</w:t>
            </w:r>
          </w:p>
        </w:tc>
        <w:tc>
          <w:tcPr>
            <w:tcW w:w="3175" w:type="dxa"/>
            <w:vAlign w:val="center"/>
          </w:tcPr>
          <w:p w14:paraId="7E7ABCAF" w14:textId="77777777" w:rsidR="00463963" w:rsidRPr="002921F2" w:rsidRDefault="00463963" w:rsidP="00E40DC5">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45A58687"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Promoción de Servicios Nacionales o con Trato Nacional</w:t>
            </w:r>
          </w:p>
        </w:tc>
      </w:tr>
      <w:tr w:rsidR="00463963" w:rsidRPr="002921F2" w14:paraId="21478D22" w14:textId="77777777" w:rsidTr="009C09FF">
        <w:trPr>
          <w:trHeight w:val="13"/>
          <w:jc w:val="center"/>
        </w:trPr>
        <w:tc>
          <w:tcPr>
            <w:tcW w:w="652" w:type="dxa"/>
            <w:vAlign w:val="center"/>
          </w:tcPr>
          <w:p w14:paraId="39CA83E6"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2.</w:t>
            </w:r>
          </w:p>
        </w:tc>
        <w:tc>
          <w:tcPr>
            <w:tcW w:w="2585" w:type="dxa"/>
            <w:vAlign w:val="center"/>
          </w:tcPr>
          <w:p w14:paraId="2932DC68"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Colombianos en asocio con extranjeros con trato nacional</w:t>
            </w:r>
          </w:p>
        </w:tc>
        <w:tc>
          <w:tcPr>
            <w:tcW w:w="3175" w:type="dxa"/>
            <w:vAlign w:val="center"/>
          </w:tcPr>
          <w:p w14:paraId="1F3E510F" w14:textId="77777777" w:rsidR="00463963" w:rsidRPr="002921F2" w:rsidRDefault="00463963" w:rsidP="00E40DC5">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34B866AB"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1731844B" w14:textId="77777777" w:rsidTr="009C09FF">
        <w:trPr>
          <w:trHeight w:val="13"/>
          <w:jc w:val="center"/>
        </w:trPr>
        <w:tc>
          <w:tcPr>
            <w:tcW w:w="652" w:type="dxa"/>
            <w:vAlign w:val="center"/>
          </w:tcPr>
          <w:p w14:paraId="50FE111D"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3.</w:t>
            </w:r>
          </w:p>
        </w:tc>
        <w:tc>
          <w:tcPr>
            <w:tcW w:w="2585" w:type="dxa"/>
            <w:vAlign w:val="center"/>
          </w:tcPr>
          <w:p w14:paraId="3DE3757A"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integrado por extranjeros con trato nacional</w:t>
            </w:r>
          </w:p>
        </w:tc>
        <w:tc>
          <w:tcPr>
            <w:tcW w:w="3175" w:type="dxa"/>
          </w:tcPr>
          <w:p w14:paraId="5A1EB165" w14:textId="77777777" w:rsidR="00463963" w:rsidRPr="002921F2" w:rsidRDefault="00463963" w:rsidP="00E40DC5">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0DEF8E2A" w14:textId="77777777" w:rsidTr="009C09FF">
        <w:trPr>
          <w:trHeight w:val="13"/>
          <w:jc w:val="center"/>
        </w:trPr>
        <w:tc>
          <w:tcPr>
            <w:tcW w:w="652" w:type="dxa"/>
            <w:vAlign w:val="center"/>
          </w:tcPr>
          <w:p w14:paraId="61ACF9ED"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4.</w:t>
            </w:r>
          </w:p>
        </w:tc>
        <w:tc>
          <w:tcPr>
            <w:tcW w:w="2585" w:type="dxa"/>
            <w:vAlign w:val="center"/>
          </w:tcPr>
          <w:p w14:paraId="43FCDA48"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Proponente plural en el que al menos uno de los integrantes es extranjero sin trato nacional.</w:t>
            </w:r>
          </w:p>
        </w:tc>
        <w:tc>
          <w:tcPr>
            <w:tcW w:w="3175" w:type="dxa"/>
            <w:vAlign w:val="center"/>
          </w:tcPr>
          <w:p w14:paraId="564EC62F" w14:textId="77777777" w:rsidR="00463963" w:rsidRPr="002921F2" w:rsidRDefault="00463963" w:rsidP="00E40DC5">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No aplica la regla de origen del Decreto 1082 de 2015, ni la de los países de origen.</w:t>
            </w:r>
          </w:p>
        </w:tc>
        <w:tc>
          <w:tcPr>
            <w:tcW w:w="2275" w:type="dxa"/>
          </w:tcPr>
          <w:p w14:paraId="2715E499" w14:textId="77777777" w:rsidR="00463963" w:rsidRPr="002921F2" w:rsidRDefault="00463963" w:rsidP="00E40DC5">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Incorporación de componente nacional en servicios extranjeros</w:t>
            </w:r>
          </w:p>
        </w:tc>
      </w:tr>
    </w:tbl>
    <w:p w14:paraId="2F8830D2" w14:textId="77777777" w:rsidR="00463963" w:rsidRPr="002921F2" w:rsidRDefault="00463963" w:rsidP="005F5AE3">
      <w:pPr>
        <w:pStyle w:val="Prrafodelista"/>
        <w:widowControl w:val="0"/>
        <w:overflowPunct w:val="0"/>
        <w:autoSpaceDE w:val="0"/>
        <w:autoSpaceDN w:val="0"/>
        <w:adjustRightInd w:val="0"/>
        <w:spacing w:after="240" w:line="240" w:lineRule="auto"/>
        <w:jc w:val="both"/>
        <w:rPr>
          <w:rFonts w:ascii="Arial Narrow" w:eastAsia="Yu Gothic Light" w:hAnsi="Arial Narrow" w:cs="Arial"/>
          <w:b/>
          <w:lang w:val="es-ES_tradnl"/>
        </w:rPr>
      </w:pPr>
      <w:bookmarkStart w:id="104" w:name="_Toc84417026"/>
    </w:p>
    <w:p w14:paraId="16C5BDA3" w14:textId="77777777" w:rsidR="00463963" w:rsidRPr="002921F2" w:rsidRDefault="00463963">
      <w:pPr>
        <w:pStyle w:val="Prrafodelista"/>
        <w:widowControl w:val="0"/>
        <w:numPr>
          <w:ilvl w:val="0"/>
          <w:numId w:val="29"/>
        </w:numPr>
        <w:overflowPunct w:val="0"/>
        <w:autoSpaceDE w:val="0"/>
        <w:autoSpaceDN w:val="0"/>
        <w:adjustRightInd w:val="0"/>
        <w:spacing w:after="240" w:line="240" w:lineRule="auto"/>
        <w:jc w:val="both"/>
        <w:rPr>
          <w:rFonts w:ascii="Arial Narrow" w:eastAsia="Yu Gothic Light" w:hAnsi="Arial Narrow" w:cs="Arial"/>
          <w:b/>
          <w:lang w:val="es-ES_tradnl"/>
        </w:rPr>
      </w:pPr>
      <w:r w:rsidRPr="002921F2">
        <w:rPr>
          <w:rFonts w:ascii="Arial Narrow" w:eastAsia="Yu Gothic Light" w:hAnsi="Arial Narrow" w:cs="Arial"/>
          <w:b/>
          <w:lang w:val="es-ES_tradnl"/>
        </w:rPr>
        <w:lastRenderedPageBreak/>
        <w:t>Acreditación por Servicios Nacionales o con Trato Nacional</w:t>
      </w:r>
      <w:bookmarkEnd w:id="104"/>
      <w:r w:rsidRPr="002921F2">
        <w:rPr>
          <w:rFonts w:ascii="Arial Narrow" w:eastAsia="Yu Gothic Light" w:hAnsi="Arial Narrow" w:cs="Arial"/>
          <w:b/>
          <w:lang w:val="es-ES_tradnl"/>
        </w:rPr>
        <w:t xml:space="preserve"> </w:t>
      </w:r>
    </w:p>
    <w:p w14:paraId="5E50D667" w14:textId="77777777" w:rsidR="00403F15" w:rsidRPr="00403F15" w:rsidRDefault="00403F15" w:rsidP="005F5AE3">
      <w:pPr>
        <w:spacing w:after="240" w:line="240" w:lineRule="auto"/>
        <w:jc w:val="both"/>
        <w:rPr>
          <w:rFonts w:ascii="Arial Narrow" w:eastAsia="Yu Mincho" w:hAnsi="Arial Narrow" w:cs="Arial"/>
          <w:iCs/>
          <w:color w:val="000000"/>
        </w:rPr>
      </w:pPr>
      <w:r w:rsidRPr="00B22F64">
        <w:rPr>
          <w:rFonts w:ascii="Arial Narrow" w:hAnsi="Arial Narrow" w:cs="Arial"/>
          <w:iCs/>
          <w:color w:val="000000"/>
        </w:rPr>
        <w:t xml:space="preserve">La Entidad asignará hasta </w:t>
      </w:r>
      <w:r>
        <w:rPr>
          <w:rFonts w:ascii="Arial Narrow" w:hAnsi="Arial Narrow" w:cs="Arial"/>
          <w:iCs/>
          <w:color w:val="000000"/>
        </w:rPr>
        <w:t>diez</w:t>
      </w:r>
      <w:r w:rsidRPr="00B22F64">
        <w:rPr>
          <w:rFonts w:ascii="Arial Narrow" w:hAnsi="Arial Narrow" w:cs="Arial"/>
          <w:iCs/>
          <w:color w:val="000000"/>
        </w:rPr>
        <w:t xml:space="preserve"> (</w:t>
      </w:r>
      <w:r>
        <w:rPr>
          <w:rFonts w:ascii="Arial Narrow" w:hAnsi="Arial Narrow" w:cs="Arial"/>
          <w:iCs/>
          <w:color w:val="000000"/>
        </w:rPr>
        <w:t>1</w:t>
      </w:r>
      <w:r w:rsidRPr="00B22F64">
        <w:rPr>
          <w:rFonts w:ascii="Arial Narrow" w:hAnsi="Arial Narrow" w:cs="Arial"/>
          <w:iCs/>
          <w:color w:val="000000"/>
        </w:rPr>
        <w:t>0</w:t>
      </w:r>
      <w:r w:rsidRPr="00403F15">
        <w:rPr>
          <w:rFonts w:ascii="Arial Narrow" w:eastAsia="Yu Mincho" w:hAnsi="Arial Narrow" w:cs="Arial"/>
          <w:iCs/>
          <w:color w:val="000000"/>
        </w:rPr>
        <w:t xml:space="preserve">) puntos a la oferta de: i) Servicios Nacionales o </w:t>
      </w:r>
      <w:proofErr w:type="spellStart"/>
      <w:r w:rsidRPr="00403F15">
        <w:rPr>
          <w:rFonts w:ascii="Arial Narrow" w:eastAsia="Yu Mincho" w:hAnsi="Arial Narrow" w:cs="Arial"/>
          <w:iCs/>
          <w:color w:val="000000"/>
        </w:rPr>
        <w:t>ii</w:t>
      </w:r>
      <w:proofErr w:type="spellEnd"/>
      <w:r w:rsidRPr="00403F15">
        <w:rPr>
          <w:rFonts w:ascii="Arial Narrow" w:eastAsia="Yu Mincho" w:hAnsi="Arial Narrow" w:cs="Arial"/>
          <w:iCs/>
          <w:color w:val="000000"/>
        </w:rPr>
        <w:t xml:space="preserve">) con Trato Nacional. </w:t>
      </w:r>
    </w:p>
    <w:p w14:paraId="0CB4C022" w14:textId="77777777" w:rsidR="00403F15" w:rsidRDefault="00403F15" w:rsidP="005F5AE3">
      <w:pPr>
        <w:spacing w:after="240" w:line="240" w:lineRule="auto"/>
        <w:jc w:val="both"/>
        <w:rPr>
          <w:rFonts w:ascii="Arial Narrow" w:hAnsi="Arial Narrow" w:cs="Arial"/>
          <w:iCs/>
          <w:color w:val="000000"/>
        </w:rPr>
      </w:pPr>
      <w:r w:rsidRPr="00403F15">
        <w:rPr>
          <w:rFonts w:ascii="Arial Narrow" w:eastAsia="Yu Mincho" w:hAnsi="Arial Narrow" w:cs="Arial"/>
          <w:iCs/>
          <w:color w:val="000000"/>
        </w:rPr>
        <w:t>Para que el Proponente nacional obtenga puntaje por Servicios Nacionales debe presentar, además del Formato 18A – Promoción de Servicios</w:t>
      </w:r>
      <w:r w:rsidRPr="005839AE">
        <w:rPr>
          <w:rFonts w:ascii="Arial Narrow" w:hAnsi="Arial Narrow" w:cs="Arial"/>
          <w:iCs/>
          <w:color w:val="000000"/>
        </w:rPr>
        <w:t xml:space="preserve"> Nacionales o con Trato Nacional, alguno</w:t>
      </w:r>
      <w:r w:rsidRPr="00B22F64">
        <w:rPr>
          <w:rFonts w:ascii="Arial Narrow" w:hAnsi="Arial Narrow" w:cs="Arial"/>
          <w:iCs/>
          <w:color w:val="000000"/>
        </w:rPr>
        <w:t xml:space="preserve"> de los siguientes documentos, según corresponda: </w:t>
      </w:r>
    </w:p>
    <w:p w14:paraId="43A630B3" w14:textId="77777777" w:rsidR="00403F15" w:rsidRPr="00B22F64" w:rsidRDefault="00403F15">
      <w:pPr>
        <w:numPr>
          <w:ilvl w:val="0"/>
          <w:numId w:val="14"/>
        </w:numPr>
        <w:spacing w:after="24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Persona natural colombiana: La cédula de ciudadanía del Proponente.</w:t>
      </w:r>
    </w:p>
    <w:p w14:paraId="59A7270E" w14:textId="77777777" w:rsidR="00403F15" w:rsidRPr="00B22F64" w:rsidRDefault="00403F15">
      <w:pPr>
        <w:numPr>
          <w:ilvl w:val="0"/>
          <w:numId w:val="14"/>
        </w:numPr>
        <w:spacing w:after="240" w:line="240" w:lineRule="auto"/>
        <w:ind w:left="567" w:hanging="426"/>
        <w:contextualSpacing/>
        <w:jc w:val="both"/>
        <w:rPr>
          <w:rFonts w:ascii="Arial Narrow" w:hAnsi="Arial Narrow" w:cs="Arial"/>
          <w:iCs/>
          <w:color w:val="000000"/>
        </w:rPr>
      </w:pPr>
      <w:bookmarkStart w:id="105" w:name="_Hlk80648891"/>
      <w:r w:rsidRPr="00B22F64">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5"/>
    <w:p w14:paraId="7C9230BB" w14:textId="77777777" w:rsidR="00403F15" w:rsidRPr="00B22F64" w:rsidRDefault="00403F15">
      <w:pPr>
        <w:numPr>
          <w:ilvl w:val="0"/>
          <w:numId w:val="14"/>
        </w:numPr>
        <w:spacing w:after="24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B22F64" w:rsidRDefault="00403F15" w:rsidP="005F5AE3">
      <w:pPr>
        <w:spacing w:after="240" w:line="240" w:lineRule="auto"/>
        <w:ind w:right="142"/>
        <w:contextualSpacing/>
        <w:jc w:val="both"/>
        <w:rPr>
          <w:rFonts w:ascii="Arial Narrow" w:eastAsia="Times New Roman" w:hAnsi="Arial Narrow" w:cs="Arial"/>
          <w:iCs/>
          <w:color w:val="000000"/>
        </w:rPr>
      </w:pPr>
    </w:p>
    <w:p w14:paraId="1882D797" w14:textId="77777777" w:rsidR="00403F15" w:rsidRPr="00B7758C" w:rsidRDefault="00403F15" w:rsidP="005F5AE3">
      <w:pPr>
        <w:spacing w:after="240" w:line="240" w:lineRule="auto"/>
        <w:jc w:val="both"/>
        <w:rPr>
          <w:rFonts w:ascii="Arial Narrow" w:eastAsia="Times New Roman" w:hAnsi="Arial Narrow" w:cs="Arial"/>
          <w:iCs/>
          <w:color w:val="000000"/>
        </w:rPr>
      </w:pPr>
      <w:r w:rsidRPr="00B22F64">
        <w:rPr>
          <w:rFonts w:ascii="Arial Narrow" w:eastAsia="Times New Roman" w:hAnsi="Arial Narrow" w:cs="Arial"/>
          <w:iCs/>
          <w:color w:val="000000"/>
        </w:rPr>
        <w:t xml:space="preserve">Para que el Proponente extranjero con trato nacional obtenga el puntaje por apoyo a la industria nacional por promoción de </w:t>
      </w:r>
      <w:r w:rsidRPr="00B7758C">
        <w:rPr>
          <w:rFonts w:ascii="Arial Narrow" w:eastAsia="Times New Roman" w:hAnsi="Arial Narrow" w:cs="Arial"/>
          <w:iCs/>
          <w:color w:val="000000"/>
        </w:rPr>
        <w:t xml:space="preserve">Servicios Nacionales o con Trato Nacional solo deberá presentar el Formato 18A – Promoción de Servicios Nacionales o con </w:t>
      </w:r>
      <w:r w:rsidRPr="00403F15">
        <w:rPr>
          <w:rFonts w:ascii="Arial Narrow" w:eastAsia="Yu Mincho" w:hAnsi="Arial Narrow" w:cs="Arial"/>
          <w:iCs/>
          <w:color w:val="000000"/>
        </w:rPr>
        <w:t>Trato</w:t>
      </w:r>
      <w:r w:rsidRPr="00B7758C">
        <w:rPr>
          <w:rFonts w:ascii="Arial Narrow" w:eastAsia="Times New Roman" w:hAnsi="Arial Narrow" w:cs="Arial"/>
          <w:iCs/>
          <w:color w:val="000000"/>
        </w:rPr>
        <w:t xml:space="preserve"> Nacional. </w:t>
      </w:r>
    </w:p>
    <w:p w14:paraId="77C2ABB1" w14:textId="77777777" w:rsidR="00403F15" w:rsidRPr="00403F15" w:rsidRDefault="00403F15" w:rsidP="005F5AE3">
      <w:pPr>
        <w:spacing w:after="240" w:line="240" w:lineRule="auto"/>
        <w:jc w:val="both"/>
        <w:rPr>
          <w:rFonts w:ascii="Arial Narrow" w:eastAsia="Yu Mincho" w:hAnsi="Arial Narrow" w:cs="Arial"/>
          <w:iCs/>
          <w:color w:val="000000"/>
        </w:rPr>
      </w:pPr>
      <w:r w:rsidRPr="00B7758C">
        <w:rPr>
          <w:rFonts w:ascii="Arial Narrow" w:eastAsia="Times New Roman" w:hAnsi="Arial Narrow" w:cs="Arial"/>
          <w:iCs/>
          <w:color w:val="000000"/>
        </w:rPr>
        <w:t>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w:t>
      </w:r>
      <w:r w:rsidRPr="00B22F64">
        <w:rPr>
          <w:rFonts w:ascii="Arial Narrow" w:eastAsia="Times New Roman" w:hAnsi="Arial Narrow" w:cs="Arial"/>
          <w:iCs/>
          <w:color w:val="000000"/>
        </w:rPr>
        <w:t xml:space="preserve">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403F15">
        <w:rPr>
          <w:rFonts w:ascii="Arial Narrow" w:eastAsia="Yu Mincho" w:hAnsi="Arial Narrow" w:cs="Arial"/>
          <w:iCs/>
          <w:color w:val="000000"/>
        </w:rPr>
        <w:t>la regla de origen contemplada para los Servicios Nacionales del respectivo país, allegando la información y/o documentación que sea requerida.</w:t>
      </w:r>
    </w:p>
    <w:p w14:paraId="2A85A27A" w14:textId="77777777" w:rsidR="00403F15" w:rsidRPr="00403F15" w:rsidRDefault="00403F15" w:rsidP="005F5AE3">
      <w:pPr>
        <w:spacing w:after="240" w:line="240" w:lineRule="auto"/>
        <w:jc w:val="both"/>
        <w:rPr>
          <w:rFonts w:ascii="Arial Narrow" w:eastAsia="Yu Mincho" w:hAnsi="Arial Narrow" w:cs="Arial"/>
          <w:iCs/>
          <w:color w:val="000000"/>
        </w:rPr>
      </w:pPr>
      <w:r w:rsidRPr="00403F15">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79516EFA" w14:textId="77777777" w:rsidR="00403F15" w:rsidRDefault="00403F15" w:rsidP="005F5AE3">
      <w:pPr>
        <w:spacing w:after="240" w:line="240" w:lineRule="auto"/>
        <w:jc w:val="both"/>
        <w:rPr>
          <w:rFonts w:ascii="Arial Narrow" w:hAnsi="Arial Narrow" w:cs="Arial"/>
          <w:color w:val="000000"/>
        </w:rPr>
      </w:pPr>
      <w:r w:rsidRPr="00403F15">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B22F64">
        <w:rPr>
          <w:rFonts w:ascii="Arial Narrow" w:hAnsi="Arial Narrow" w:cs="Arial"/>
          <w:color w:val="000000"/>
        </w:rPr>
        <w:t xml:space="preserve"> este numeral, </w:t>
      </w:r>
      <w:r w:rsidRPr="00B7758C">
        <w:rPr>
          <w:rFonts w:ascii="Arial Narrow" w:hAnsi="Arial Narrow" w:cs="Arial"/>
          <w:color w:val="000000"/>
        </w:rPr>
        <w:t>según corresponda. A su vez, el representante del Proponente Plural deberá diligenciar el Formato 18A – Promoción de Servicios Nacionales o con Trato Nacional. Cuando uno o varios de sus integrantes no cumplan con las condiciones descritas</w:t>
      </w:r>
      <w:r w:rsidRPr="00B22F64">
        <w:rPr>
          <w:rFonts w:ascii="Arial Narrow" w:hAnsi="Arial Narrow" w:cs="Arial"/>
          <w:color w:val="000000"/>
        </w:rPr>
        <w:t>, el Proponente Plural no obtendrá puntaje por Promoción de Servicios Nacionales o Trato Nacional.</w:t>
      </w:r>
    </w:p>
    <w:p w14:paraId="6BDEC92A" w14:textId="77777777" w:rsidR="00403F15" w:rsidRPr="00B22F64" w:rsidRDefault="00403F15">
      <w:pPr>
        <w:pStyle w:val="Prrafodelista"/>
        <w:widowControl w:val="0"/>
        <w:numPr>
          <w:ilvl w:val="0"/>
          <w:numId w:val="29"/>
        </w:numPr>
        <w:overflowPunct w:val="0"/>
        <w:autoSpaceDE w:val="0"/>
        <w:autoSpaceDN w:val="0"/>
        <w:adjustRightInd w:val="0"/>
        <w:spacing w:after="240" w:line="240" w:lineRule="auto"/>
        <w:ind w:right="142"/>
        <w:jc w:val="both"/>
        <w:rPr>
          <w:rFonts w:ascii="Arial Narrow" w:eastAsia="Yu Gothic Light" w:hAnsi="Arial Narrow" w:cs="Arial"/>
          <w:b/>
        </w:rPr>
      </w:pPr>
      <w:bookmarkStart w:id="106" w:name="_Toc84417027"/>
      <w:r w:rsidRPr="00B22F64">
        <w:rPr>
          <w:rFonts w:ascii="Arial Narrow" w:eastAsia="Yu Gothic Light" w:hAnsi="Arial Narrow" w:cs="Arial"/>
          <w:b/>
        </w:rPr>
        <w:t>Incorporación de Componente Nacional en Servicios Extranjeros</w:t>
      </w:r>
      <w:bookmarkEnd w:id="106"/>
    </w:p>
    <w:p w14:paraId="6FFE42EC" w14:textId="77777777" w:rsidR="00403F15" w:rsidRPr="00403F15" w:rsidRDefault="00403F15" w:rsidP="005F5AE3">
      <w:pPr>
        <w:spacing w:after="240" w:line="240" w:lineRule="auto"/>
        <w:jc w:val="both"/>
        <w:rPr>
          <w:rFonts w:ascii="Arial Narrow" w:hAnsi="Arial Narrow" w:cs="Arial"/>
          <w:color w:val="000000"/>
        </w:rPr>
      </w:pPr>
      <w:bookmarkStart w:id="107" w:name="_Hlk104922098"/>
      <w:r w:rsidRPr="00B22F64">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w:t>
      </w:r>
      <w:r w:rsidRPr="00D670B2">
        <w:rPr>
          <w:rFonts w:ascii="Arial Narrow" w:eastAsia="Arial" w:hAnsi="Arial Narrow" w:cs="Arial"/>
          <w:b/>
          <w:bCs/>
          <w:highlight w:val="lightGray"/>
          <w:lang w:val="es-ES" w:eastAsia="es-ES"/>
        </w:rPr>
        <w:t xml:space="preserve">noventa </w:t>
      </w:r>
      <w:r w:rsidRPr="00D670B2">
        <w:rPr>
          <w:rFonts w:ascii="Arial Narrow" w:hAnsi="Arial Narrow" w:cs="Arial"/>
          <w:b/>
          <w:bCs/>
          <w:color w:val="000000"/>
          <w:highlight w:val="lightGray"/>
        </w:rPr>
        <w:t>por ciento (90%)</w:t>
      </w:r>
      <w:r w:rsidRPr="00403F15">
        <w:rPr>
          <w:rFonts w:ascii="Arial Narrow" w:hAnsi="Arial Narrow" w:cs="Arial"/>
          <w:b/>
          <w:bCs/>
          <w:color w:val="000000"/>
        </w:rPr>
        <w:t xml:space="preserve"> del personal técnico, operativo y profesional de origen colombiano.</w:t>
      </w:r>
    </w:p>
    <w:p w14:paraId="0A09A540" w14:textId="77777777" w:rsidR="00403F15" w:rsidRPr="00403F15" w:rsidRDefault="00403F15" w:rsidP="005F5AE3">
      <w:pPr>
        <w:spacing w:after="240" w:line="240" w:lineRule="auto"/>
        <w:jc w:val="both"/>
        <w:rPr>
          <w:rFonts w:ascii="Arial Narrow" w:hAnsi="Arial Narrow" w:cs="Arial"/>
          <w:color w:val="000000"/>
        </w:rPr>
      </w:pPr>
      <w:r w:rsidRPr="00403F15">
        <w:rPr>
          <w:rFonts w:ascii="Arial Narrow" w:hAnsi="Arial Narrow" w:cs="Arial"/>
          <w:color w:val="000000"/>
        </w:rPr>
        <w:t xml:space="preserve">Por otro lado, el Proponente que ofrezca personal colombiano con títulos académicos otorgados en el exterior deberá acreditar la convalidación de estos títulos en Colombia ante el Ministerio de Educación </w:t>
      </w:r>
      <w:r w:rsidRPr="00403F15">
        <w:rPr>
          <w:rFonts w:ascii="Arial Narrow" w:hAnsi="Arial Narrow" w:cs="Arial"/>
          <w:color w:val="000000"/>
        </w:rPr>
        <w:lastRenderedPageBreak/>
        <w:t>Nacional. En este sentido, para acreditar los títulos académicos otorgados en el exterior se requiere presentar la Resolución expedida por el Ministerio de Educación Nacional que convalida el título obtenido en el exterior.</w:t>
      </w:r>
    </w:p>
    <w:p w14:paraId="5C64C2F5" w14:textId="77777777" w:rsidR="00403F15" w:rsidRPr="00403F15" w:rsidRDefault="00403F15" w:rsidP="005F5AE3">
      <w:pPr>
        <w:spacing w:after="240" w:line="240" w:lineRule="auto"/>
        <w:jc w:val="both"/>
        <w:rPr>
          <w:rFonts w:ascii="Arial Narrow" w:hAnsi="Arial Narrow" w:cs="Arial"/>
          <w:color w:val="000000"/>
        </w:rPr>
      </w:pPr>
      <w:r w:rsidRPr="00403F15">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Extranjeros el cual manifieste bajo la gravedad de juramento que incorporará en la ejecución del contrato más del </w:t>
      </w:r>
      <w:r w:rsidRPr="00D670B2">
        <w:rPr>
          <w:rFonts w:ascii="Arial Narrow" w:hAnsi="Arial Narrow" w:cs="Arial"/>
          <w:b/>
          <w:bCs/>
          <w:color w:val="000000"/>
          <w:highlight w:val="lightGray"/>
        </w:rPr>
        <w:t>noventa por ciento (90%)</w:t>
      </w:r>
      <w:r w:rsidRPr="00403F15">
        <w:rPr>
          <w:rFonts w:ascii="Arial Narrow" w:hAnsi="Arial Narrow" w:cs="Arial"/>
          <w:b/>
          <w:bCs/>
          <w:color w:val="000000"/>
        </w:rPr>
        <w:t xml:space="preserve"> de personal técnico, operativo y profesional de origen colombiano</w:t>
      </w:r>
      <w:r w:rsidRPr="00403F15">
        <w:rPr>
          <w:rFonts w:ascii="Arial Narrow" w:hAnsi="Arial Narrow" w:cs="Arial"/>
          <w:color w:val="000000"/>
        </w:rPr>
        <w:t>, en caso de resultar adjudicatario del Proceso de Contratación.</w:t>
      </w:r>
    </w:p>
    <w:p w14:paraId="054C21FB" w14:textId="77777777" w:rsidR="00403F15" w:rsidRPr="005839AE" w:rsidRDefault="00403F15" w:rsidP="005F5AE3">
      <w:pPr>
        <w:spacing w:after="240" w:line="240" w:lineRule="auto"/>
        <w:jc w:val="both"/>
        <w:rPr>
          <w:rFonts w:ascii="Arial Narrow" w:eastAsia="Arial" w:hAnsi="Arial Narrow" w:cs="Arial"/>
          <w:lang w:val="es-ES" w:eastAsia="es-ES"/>
        </w:rPr>
      </w:pPr>
      <w:r w:rsidRPr="00403F15">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5839AE">
        <w:rPr>
          <w:rFonts w:ascii="Arial Narrow" w:eastAsia="Arial" w:hAnsi="Arial Narrow" w:cs="Arial"/>
          <w:lang w:val="es-ES" w:eastAsia="es-ES"/>
        </w:rPr>
        <w:t xml:space="preserve"> Servicios Nacionales o con Trato Nacional.</w:t>
      </w:r>
    </w:p>
    <w:p w14:paraId="6DE95B2A" w14:textId="77777777" w:rsidR="00403F15" w:rsidRPr="001F72CE" w:rsidRDefault="00403F15" w:rsidP="005F5AE3">
      <w:pPr>
        <w:spacing w:after="240" w:line="240" w:lineRule="auto"/>
        <w:jc w:val="both"/>
        <w:rPr>
          <w:rFonts w:ascii="Arial Narrow" w:hAnsi="Arial Narrow" w:cs="Arial"/>
          <w:color w:val="000000"/>
        </w:rPr>
      </w:pPr>
      <w:r w:rsidRPr="005839AE">
        <w:rPr>
          <w:rFonts w:ascii="Arial Narrow" w:eastAsia="Arial" w:hAnsi="Arial Narrow" w:cs="Arial"/>
          <w:lang w:val="es-ES" w:eastAsia="es-ES"/>
        </w:rPr>
        <w:t>El Formato 18B – Incorporación de Componente Nacional en Servicios Extranjeros solo debe ser aportado por los Proponentes extranjeros sin derecho a trato nacional que opten por incorporar personal</w:t>
      </w:r>
      <w:r w:rsidRPr="00B22F64">
        <w:rPr>
          <w:rFonts w:ascii="Arial Narrow" w:eastAsia="Arial" w:hAnsi="Arial Narrow" w:cs="Arial"/>
          <w:lang w:val="es-ES" w:eastAsia="es-ES"/>
        </w:rPr>
        <w:t xml:space="preserve"> colombiano. En el evento que un Proponente extranjero sin derecho a Trato a Nacional o un Proponente Plural en el que al menos uno de sus </w:t>
      </w:r>
      <w:r w:rsidRPr="00B7758C">
        <w:rPr>
          <w:rFonts w:ascii="Arial Narrow" w:eastAsia="Arial" w:hAnsi="Arial Narrow" w:cs="Arial"/>
          <w:lang w:val="es-ES" w:eastAsia="es-ES"/>
        </w:rPr>
        <w:t xml:space="preserve">integrantes sea un extranjero sin Trato Nacional, en lugar del Formato 18B – Incorporación de </w:t>
      </w:r>
      <w:r w:rsidRPr="001F72CE">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42D34A47" w14:textId="77777777" w:rsidR="00403F15" w:rsidRDefault="00403F15" w:rsidP="005F5AE3">
      <w:pPr>
        <w:spacing w:after="240" w:line="240" w:lineRule="auto"/>
        <w:jc w:val="both"/>
        <w:rPr>
          <w:rFonts w:ascii="Arial Narrow" w:eastAsia="Arial" w:hAnsi="Arial Narrow" w:cs="Arial"/>
          <w:lang w:val="es-ES" w:eastAsia="es-ES"/>
        </w:rPr>
      </w:pPr>
      <w:r w:rsidRPr="001F72CE">
        <w:rPr>
          <w:rFonts w:ascii="Arial Narrow" w:hAnsi="Arial Narrow" w:cs="Arial"/>
          <w:color w:val="000000"/>
        </w:rPr>
        <w:t>En caso de no efectuar ningún ofrecimiento</w:t>
      </w:r>
      <w:r w:rsidRPr="00B22F64">
        <w:rPr>
          <w:rFonts w:ascii="Arial Narrow" w:eastAsia="Arial" w:hAnsi="Arial Narrow" w:cs="Arial"/>
          <w:lang w:val="es-ES" w:eastAsia="es-ES"/>
        </w:rPr>
        <w:t>, el puntaje por este factor será de cero (0).</w:t>
      </w:r>
    </w:p>
    <w:bookmarkEnd w:id="107"/>
    <w:p w14:paraId="1E4564EA" w14:textId="77777777" w:rsidR="00463963" w:rsidRPr="002921F2" w:rsidRDefault="00463963">
      <w:pPr>
        <w:pStyle w:val="Prrafodelista"/>
        <w:widowControl w:val="0"/>
        <w:numPr>
          <w:ilvl w:val="3"/>
          <w:numId w:val="28"/>
        </w:numPr>
        <w:overflowPunct w:val="0"/>
        <w:autoSpaceDE w:val="0"/>
        <w:autoSpaceDN w:val="0"/>
        <w:adjustRightInd w:val="0"/>
        <w:spacing w:after="24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bienes:</w:t>
      </w:r>
    </w:p>
    <w:p w14:paraId="4421A010" w14:textId="77777777" w:rsidR="001F72CE" w:rsidRPr="001F72CE" w:rsidRDefault="001F72CE" w:rsidP="005F5AE3">
      <w:pPr>
        <w:spacing w:after="240" w:line="240" w:lineRule="auto"/>
        <w:jc w:val="both"/>
        <w:rPr>
          <w:rFonts w:ascii="Arial Narrow" w:hAnsi="Arial Narrow" w:cs="Arial"/>
          <w:iCs/>
          <w:color w:val="000000"/>
          <w:lang w:val="es-MX"/>
        </w:rPr>
      </w:pPr>
      <w:r w:rsidRPr="00B22F64">
        <w:rPr>
          <w:rFonts w:ascii="Arial Narrow" w:hAnsi="Arial Narrow" w:cs="Arial"/>
          <w:lang w:val="es-MX"/>
        </w:rPr>
        <w:t xml:space="preserve">Los Proponentes pueden obtener puntaje de apoyo a la industria nacional por: i) </w:t>
      </w:r>
      <w:r>
        <w:rPr>
          <w:rFonts w:ascii="Arial Narrow" w:hAnsi="Arial Narrow" w:cs="Arial"/>
          <w:lang w:val="es-MX"/>
        </w:rPr>
        <w:t>Bienes</w:t>
      </w:r>
      <w:r w:rsidRPr="00B22F64">
        <w:rPr>
          <w:rFonts w:ascii="Arial Narrow" w:hAnsi="Arial Narrow" w:cs="Arial"/>
          <w:lang w:val="es-MX"/>
        </w:rPr>
        <w:t xml:space="preserve"> Nacionales o con Trato Nacional o por </w:t>
      </w:r>
      <w:proofErr w:type="spellStart"/>
      <w:r w:rsidRPr="00B22F64">
        <w:rPr>
          <w:rFonts w:ascii="Arial Narrow" w:hAnsi="Arial Narrow" w:cs="Arial"/>
          <w:lang w:val="es-MX"/>
        </w:rPr>
        <w:t>ii</w:t>
      </w:r>
      <w:proofErr w:type="spellEnd"/>
      <w:r w:rsidRPr="00B22F64">
        <w:rPr>
          <w:rFonts w:ascii="Arial Narrow" w:hAnsi="Arial Narrow" w:cs="Arial"/>
          <w:lang w:val="es-MX"/>
        </w:rPr>
        <w:t xml:space="preserve">) la incorporación de componente nacional </w:t>
      </w:r>
      <w:r w:rsidRPr="001F72CE">
        <w:rPr>
          <w:rFonts w:ascii="Arial Narrow" w:hAnsi="Arial Narrow" w:cs="Arial"/>
          <w:iCs/>
          <w:color w:val="000000"/>
          <w:lang w:val="es-MX"/>
        </w:rPr>
        <w:t>en bienes extranjeros. La Entidad en ningún caso otorgará simultáneamente el puntaje por ambos aspectos.</w:t>
      </w:r>
    </w:p>
    <w:p w14:paraId="6203D8B2" w14:textId="77777777" w:rsidR="001F72CE" w:rsidRPr="00B22F64" w:rsidRDefault="001F72CE" w:rsidP="005F5AE3">
      <w:pPr>
        <w:spacing w:after="240" w:line="240" w:lineRule="auto"/>
        <w:jc w:val="both"/>
        <w:rPr>
          <w:rFonts w:ascii="Arial Narrow" w:hAnsi="Arial Narrow" w:cs="Arial"/>
          <w:lang w:val="es-MX"/>
        </w:rPr>
      </w:pPr>
      <w:r w:rsidRPr="001F72CE">
        <w:rPr>
          <w:rFonts w:ascii="Arial Narrow" w:hAnsi="Arial Narrow" w:cs="Arial"/>
          <w:iCs/>
          <w:color w:val="000000"/>
          <w:lang w:val="es-MX"/>
        </w:rPr>
        <w:t>Los puntajes para estimular a la industria nacional se relacionan en la</w:t>
      </w:r>
      <w:r w:rsidRPr="00B22F64">
        <w:rPr>
          <w:rFonts w:ascii="Arial Narrow" w:hAnsi="Arial Narrow" w:cs="Arial"/>
          <w:lang w:val="es-MX"/>
        </w:rPr>
        <w:t xml:space="preserve"> siguiente tabla:</w:t>
      </w: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1F72CE" w:rsidRPr="00B22F64" w14:paraId="2E55D2D9" w14:textId="77777777">
        <w:trPr>
          <w:trHeight w:val="340"/>
          <w:tblHeader/>
          <w:jc w:val="center"/>
        </w:trPr>
        <w:tc>
          <w:tcPr>
            <w:tcW w:w="5387" w:type="dxa"/>
            <w:shd w:val="clear" w:color="auto" w:fill="D0CECE"/>
            <w:vAlign w:val="center"/>
            <w:hideMark/>
          </w:tcPr>
          <w:p w14:paraId="4C0173D5" w14:textId="77777777" w:rsidR="001F72CE" w:rsidRPr="003A4BB8" w:rsidRDefault="001F72CE" w:rsidP="00E40DC5">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Concepto</w:t>
            </w:r>
          </w:p>
        </w:tc>
        <w:tc>
          <w:tcPr>
            <w:tcW w:w="1701" w:type="dxa"/>
            <w:shd w:val="clear" w:color="auto" w:fill="D0CECE"/>
            <w:vAlign w:val="center"/>
            <w:hideMark/>
          </w:tcPr>
          <w:p w14:paraId="6EC59E46" w14:textId="77777777" w:rsidR="001F72CE" w:rsidRPr="003A4BB8" w:rsidRDefault="001F72CE" w:rsidP="00E40DC5">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Puntaje</w:t>
            </w:r>
          </w:p>
        </w:tc>
      </w:tr>
      <w:tr w:rsidR="001F72CE" w:rsidRPr="00B22F64" w14:paraId="19B77A3D" w14:textId="77777777">
        <w:trPr>
          <w:trHeight w:val="20"/>
          <w:jc w:val="center"/>
        </w:trPr>
        <w:tc>
          <w:tcPr>
            <w:tcW w:w="5387" w:type="dxa"/>
            <w:vAlign w:val="center"/>
            <w:hideMark/>
          </w:tcPr>
          <w:p w14:paraId="2D86AC92" w14:textId="77777777" w:rsidR="001F72CE" w:rsidRPr="00B22F64" w:rsidRDefault="001F72CE" w:rsidP="00E40DC5">
            <w:pPr>
              <w:spacing w:after="0" w:line="240" w:lineRule="auto"/>
              <w:ind w:right="142"/>
              <w:jc w:val="both"/>
              <w:rPr>
                <w:rFonts w:ascii="Arial Narrow" w:hAnsi="Arial Narrow" w:cs="Arial"/>
                <w:caps/>
                <w:lang w:val="es-ES"/>
              </w:rPr>
            </w:pPr>
            <w:r w:rsidRPr="00B22F64">
              <w:rPr>
                <w:rFonts w:ascii="Arial Narrow" w:hAnsi="Arial Narrow" w:cs="Arial"/>
                <w:lang w:val="es-ES"/>
              </w:rPr>
              <w:t xml:space="preserve">Promoción de </w:t>
            </w:r>
            <w:r>
              <w:rPr>
                <w:rFonts w:ascii="Arial Narrow" w:hAnsi="Arial Narrow" w:cs="Arial"/>
                <w:lang w:val="es-ES"/>
              </w:rPr>
              <w:t>Bienes</w:t>
            </w:r>
            <w:r w:rsidRPr="00B22F64">
              <w:rPr>
                <w:rFonts w:ascii="Arial Narrow" w:hAnsi="Arial Narrow" w:cs="Arial"/>
                <w:lang w:val="es-ES"/>
              </w:rPr>
              <w:t xml:space="preserve"> Nacionales o con Trato Nacional</w:t>
            </w:r>
          </w:p>
        </w:tc>
        <w:tc>
          <w:tcPr>
            <w:tcW w:w="1701" w:type="dxa"/>
            <w:vAlign w:val="center"/>
            <w:hideMark/>
          </w:tcPr>
          <w:p w14:paraId="2297196F" w14:textId="77777777" w:rsidR="001F72CE" w:rsidRPr="00B22F64" w:rsidRDefault="001F72CE" w:rsidP="00E40DC5">
            <w:pPr>
              <w:spacing w:after="0" w:line="240" w:lineRule="auto"/>
              <w:ind w:right="142"/>
              <w:jc w:val="center"/>
              <w:rPr>
                <w:rFonts w:ascii="Arial Narrow" w:hAnsi="Arial Narrow" w:cs="Arial"/>
                <w:caps/>
                <w:lang w:val="es-ES"/>
              </w:rPr>
            </w:pPr>
            <w:r>
              <w:rPr>
                <w:rFonts w:ascii="Arial Narrow" w:hAnsi="Arial Narrow" w:cs="Arial"/>
                <w:lang w:val="es-ES"/>
              </w:rPr>
              <w:t>1</w:t>
            </w:r>
            <w:r w:rsidRPr="00B22F64">
              <w:rPr>
                <w:rFonts w:ascii="Arial Narrow" w:hAnsi="Arial Narrow" w:cs="Arial"/>
                <w:lang w:val="es-ES"/>
              </w:rPr>
              <w:t>0</w:t>
            </w:r>
          </w:p>
        </w:tc>
      </w:tr>
      <w:tr w:rsidR="001F72CE" w:rsidRPr="00B22F64" w14:paraId="6C92035F" w14:textId="77777777">
        <w:trPr>
          <w:trHeight w:val="20"/>
          <w:jc w:val="center"/>
        </w:trPr>
        <w:tc>
          <w:tcPr>
            <w:tcW w:w="5387" w:type="dxa"/>
            <w:vAlign w:val="center"/>
            <w:hideMark/>
          </w:tcPr>
          <w:p w14:paraId="2ED93181" w14:textId="77777777" w:rsidR="001F72CE" w:rsidRPr="00B22F64" w:rsidRDefault="001F72CE" w:rsidP="00E40DC5">
            <w:pPr>
              <w:spacing w:after="0" w:line="240" w:lineRule="auto"/>
              <w:ind w:right="142"/>
              <w:jc w:val="both"/>
              <w:rPr>
                <w:rFonts w:ascii="Arial Narrow" w:hAnsi="Arial Narrow" w:cs="Arial"/>
                <w:caps/>
                <w:noProof/>
                <w:lang w:val="es-ES"/>
              </w:rPr>
            </w:pPr>
            <w:r w:rsidRPr="00B22F64">
              <w:rPr>
                <w:rFonts w:ascii="Arial Narrow" w:hAnsi="Arial Narrow" w:cs="Arial"/>
                <w:noProof/>
                <w:lang w:val="es-ES"/>
              </w:rPr>
              <w:t xml:space="preserve">Incorporación de componente nacional en </w:t>
            </w:r>
            <w:r>
              <w:rPr>
                <w:rFonts w:ascii="Arial Narrow" w:hAnsi="Arial Narrow" w:cs="Arial"/>
                <w:noProof/>
                <w:lang w:val="es-ES"/>
              </w:rPr>
              <w:t>Bienes</w:t>
            </w:r>
            <w:r w:rsidRPr="00B22F64">
              <w:rPr>
                <w:rFonts w:ascii="Arial Narrow" w:hAnsi="Arial Narrow" w:cs="Arial"/>
                <w:noProof/>
                <w:lang w:val="es-ES"/>
              </w:rPr>
              <w:t xml:space="preserve"> extranjeros</w:t>
            </w:r>
          </w:p>
        </w:tc>
        <w:tc>
          <w:tcPr>
            <w:tcW w:w="1701" w:type="dxa"/>
            <w:vAlign w:val="center"/>
            <w:hideMark/>
          </w:tcPr>
          <w:p w14:paraId="5D4CF64E" w14:textId="77777777" w:rsidR="001F72CE" w:rsidRPr="00B22F64" w:rsidRDefault="001F72CE" w:rsidP="00E40DC5">
            <w:pPr>
              <w:spacing w:after="0" w:line="240" w:lineRule="auto"/>
              <w:ind w:right="142"/>
              <w:jc w:val="center"/>
              <w:rPr>
                <w:rFonts w:ascii="Arial Narrow" w:hAnsi="Arial Narrow" w:cs="Arial"/>
                <w:caps/>
                <w:noProof/>
                <w:lang w:val="es-ES"/>
              </w:rPr>
            </w:pPr>
            <w:r w:rsidRPr="00B22F64">
              <w:rPr>
                <w:rFonts w:ascii="Arial Narrow" w:hAnsi="Arial Narrow" w:cs="Arial"/>
                <w:noProof/>
                <w:lang w:val="es-ES"/>
              </w:rPr>
              <w:t>5</w:t>
            </w:r>
          </w:p>
        </w:tc>
      </w:tr>
    </w:tbl>
    <w:p w14:paraId="45383797" w14:textId="77777777" w:rsidR="001F72CE" w:rsidRDefault="001F72CE" w:rsidP="00E40DC5">
      <w:pPr>
        <w:spacing w:before="240" w:after="24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w:t>
      </w:r>
      <w:r>
        <w:rPr>
          <w:rFonts w:ascii="Arial Narrow" w:hAnsi="Arial Narrow" w:cs="Arial"/>
          <w:iCs/>
          <w:color w:val="000000"/>
          <w:lang w:val="es-MX"/>
        </w:rPr>
        <w:t>asignará</w:t>
      </w:r>
      <w:r w:rsidRPr="00333559">
        <w:rPr>
          <w:rFonts w:ascii="Arial Narrow" w:hAnsi="Arial Narrow" w:cs="Arial"/>
          <w:iCs/>
          <w:color w:val="000000"/>
          <w:lang w:val="es-MX"/>
        </w:rPr>
        <w:t xml:space="preserve"> el </w:t>
      </w:r>
      <w:r>
        <w:rPr>
          <w:rFonts w:ascii="Arial Narrow" w:hAnsi="Arial Narrow" w:cs="Arial"/>
          <w:iCs/>
          <w:color w:val="000000"/>
          <w:lang w:val="es-MX"/>
        </w:rPr>
        <w:t>1</w:t>
      </w:r>
      <w:r w:rsidRPr="00333559">
        <w:rPr>
          <w:rFonts w:ascii="Arial Narrow" w:hAnsi="Arial Narrow" w:cs="Arial"/>
          <w:iCs/>
          <w:color w:val="000000"/>
          <w:lang w:val="es-MX"/>
        </w:rPr>
        <w:t xml:space="preserve">0% del puntaje para oferentes de bienes de origen 100% nacional, oferentes de bienes provenientes de estados con los cuales Colombia tenga acuerdos comerciales y </w:t>
      </w: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y/o servicios extranjeros que acrediten reciprocidad, o 5% para oferentes de extranjeros acreditados (con componente nacional), constituyéndose este puntaje en el final para determinar el orden de elegibilidad de las propuestas. </w:t>
      </w:r>
    </w:p>
    <w:p w14:paraId="2054C346" w14:textId="77777777" w:rsidR="001F72CE" w:rsidRDefault="001F72CE" w:rsidP="005F5AE3">
      <w:pPr>
        <w:spacing w:after="24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puntaje señalado en el párrafo anterior, se aplicará cuando se cumpla con alguna de estas condiciones: </w:t>
      </w:r>
    </w:p>
    <w:p w14:paraId="5B259413" w14:textId="77777777" w:rsidR="001F72CE" w:rsidRDefault="001F72CE">
      <w:pPr>
        <w:numPr>
          <w:ilvl w:val="0"/>
          <w:numId w:val="32"/>
        </w:numPr>
        <w:spacing w:after="240" w:line="240" w:lineRule="auto"/>
        <w:jc w:val="both"/>
        <w:rPr>
          <w:rFonts w:ascii="Arial Narrow" w:hAnsi="Arial Narrow" w:cs="Arial"/>
          <w:iCs/>
          <w:color w:val="000000"/>
          <w:lang w:val="es-MX"/>
        </w:rPr>
      </w:pP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provenientes de Estados con los cuales Colombia tenga acuerdos, en los términos establecidos en tales Acuerdos Comerciales. </w:t>
      </w:r>
    </w:p>
    <w:p w14:paraId="4BAE922A" w14:textId="77777777" w:rsidR="001F72CE" w:rsidRDefault="001F72CE">
      <w:pPr>
        <w:numPr>
          <w:ilvl w:val="0"/>
          <w:numId w:val="32"/>
        </w:numPr>
        <w:spacing w:after="240" w:line="240" w:lineRule="auto"/>
        <w:jc w:val="both"/>
        <w:rPr>
          <w:rFonts w:ascii="Arial Narrow" w:hAnsi="Arial Narrow" w:cs="Arial"/>
          <w:iCs/>
          <w:color w:val="000000"/>
          <w:lang w:val="es-MX"/>
        </w:rPr>
      </w:pPr>
      <w:r w:rsidRPr="00333559">
        <w:rPr>
          <w:rFonts w:ascii="Arial Narrow" w:hAnsi="Arial Narrow" w:cs="Arial"/>
          <w:iCs/>
          <w:color w:val="000000"/>
          <w:lang w:val="es-MX"/>
        </w:rPr>
        <w:lastRenderedPageBreak/>
        <w:t xml:space="preserve">Los bienes de Estados con los cuales no exista un acuerdo </w:t>
      </w:r>
      <w:proofErr w:type="gramStart"/>
      <w:r w:rsidRPr="00333559">
        <w:rPr>
          <w:rFonts w:ascii="Arial Narrow" w:hAnsi="Arial Narrow" w:cs="Arial"/>
          <w:iCs/>
          <w:color w:val="000000"/>
          <w:lang w:val="es-MX"/>
        </w:rPr>
        <w:t>comercial</w:t>
      </w:r>
      <w:proofErr w:type="gramEnd"/>
      <w:r w:rsidRPr="00333559">
        <w:rPr>
          <w:rFonts w:ascii="Arial Narrow" w:hAnsi="Arial Narrow" w:cs="Arial"/>
          <w:iCs/>
          <w:color w:val="000000"/>
          <w:lang w:val="es-MX"/>
        </w:rPr>
        <w:t xml:space="preserve">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14:textId="77777777" w:rsidR="001F72CE" w:rsidRDefault="001F72CE">
      <w:pPr>
        <w:numPr>
          <w:ilvl w:val="0"/>
          <w:numId w:val="32"/>
        </w:numPr>
        <w:spacing w:after="24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w:t>
      </w:r>
      <w:r>
        <w:rPr>
          <w:rFonts w:ascii="Arial Narrow" w:hAnsi="Arial Narrow" w:cs="Arial"/>
          <w:iCs/>
          <w:color w:val="000000"/>
          <w:lang w:val="es-MX"/>
        </w:rPr>
        <w:t>de</w:t>
      </w:r>
      <w:r w:rsidRPr="00333559">
        <w:rPr>
          <w:rFonts w:ascii="Arial Narrow" w:hAnsi="Arial Narrow" w:cs="Arial"/>
          <w:iCs/>
          <w:color w:val="000000"/>
          <w:lang w:val="es-MX"/>
        </w:rPr>
        <w:t xml:space="preserve"> </w:t>
      </w:r>
      <w:r>
        <w:rPr>
          <w:rFonts w:ascii="Arial Narrow" w:hAnsi="Arial Narrow" w:cs="Arial"/>
          <w:iCs/>
          <w:color w:val="000000"/>
          <w:lang w:val="es-MX"/>
        </w:rPr>
        <w:t>proponentes</w:t>
      </w:r>
      <w:r w:rsidRPr="00333559">
        <w:rPr>
          <w:rFonts w:ascii="Arial Narrow" w:hAnsi="Arial Narrow" w:cs="Arial"/>
          <w:iCs/>
          <w:color w:val="000000"/>
          <w:lang w:val="es-MX"/>
        </w:rPr>
        <w:t xml:space="preserve"> miembros de la Comunidad Andina de Naciones teniendo en cuenta la regulación andina aplicable a la materia. </w:t>
      </w:r>
    </w:p>
    <w:p w14:paraId="1B0EA787" w14:textId="77777777" w:rsidR="001F72CE" w:rsidRDefault="001F72CE" w:rsidP="005F5AE3">
      <w:pPr>
        <w:spacing w:after="24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05DD2EFD" w14:textId="77777777" w:rsidR="001F72CE" w:rsidRDefault="001F72CE" w:rsidP="005F5AE3">
      <w:pPr>
        <w:spacing w:after="24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3531384F" w14:textId="77777777" w:rsidR="001F72CE" w:rsidRDefault="001F72CE" w:rsidP="005F5AE3">
      <w:pPr>
        <w:spacing w:after="24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w:t>
      </w:r>
      <w:r>
        <w:rPr>
          <w:rFonts w:ascii="Arial Narrow" w:hAnsi="Arial Narrow" w:cs="Arial"/>
          <w:iCs/>
          <w:color w:val="000000"/>
          <w:lang w:val="es-MX"/>
        </w:rPr>
        <w:t>proponente</w:t>
      </w:r>
      <w:r w:rsidRPr="00333559">
        <w:rPr>
          <w:rFonts w:ascii="Arial Narrow" w:hAnsi="Arial Narrow" w:cs="Arial"/>
          <w:iCs/>
          <w:color w:val="000000"/>
          <w:lang w:val="es-MX"/>
        </w:rPr>
        <w:t xml:space="preserve"> indicará en su oferta si incluirá componente nacional. </w:t>
      </w:r>
    </w:p>
    <w:p w14:paraId="7E210448" w14:textId="77777777" w:rsidR="001F72CE" w:rsidRDefault="001F72CE" w:rsidP="005F5AE3">
      <w:pPr>
        <w:spacing w:after="24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 el evento en que exista dicho ofrecimiento por parte del </w:t>
      </w:r>
      <w:r>
        <w:rPr>
          <w:rFonts w:ascii="Arial Narrow" w:hAnsi="Arial Narrow" w:cs="Arial"/>
          <w:iCs/>
          <w:color w:val="000000"/>
          <w:lang w:val="es-MX"/>
        </w:rPr>
        <w:t>proponente</w:t>
      </w:r>
      <w:r w:rsidRPr="00333559">
        <w:rPr>
          <w:rFonts w:ascii="Arial Narrow" w:hAnsi="Arial Narrow" w:cs="Arial"/>
          <w:iCs/>
          <w:color w:val="000000"/>
          <w:lang w:val="es-MX"/>
        </w:rPr>
        <w:t xml:space="preserve">, éste tendrá la obligación de cumplir con el mismo en la ejecución del contrato, so pena de hacerse acreedor a las sanciones de Ley contempladas en el contrato. El mínimo exigido de componente nacional será del 10% del valor en fábrica ofertado. </w:t>
      </w:r>
    </w:p>
    <w:p w14:paraId="5DC38ACB" w14:textId="77777777" w:rsidR="001F72CE" w:rsidRDefault="001F72CE" w:rsidP="005F5AE3">
      <w:pPr>
        <w:spacing w:after="24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asignación del puntaje en este aspecto corresponde al comité técnico evaluador. </w:t>
      </w:r>
    </w:p>
    <w:p w14:paraId="57C4D430" w14:textId="77777777" w:rsidR="001F72CE" w:rsidRDefault="001F72CE" w:rsidP="005F5AE3">
      <w:pPr>
        <w:spacing w:after="240" w:line="240" w:lineRule="auto"/>
        <w:jc w:val="both"/>
        <w:rPr>
          <w:rFonts w:ascii="Arial Narrow" w:hAnsi="Arial Narrow" w:cs="Arial"/>
          <w:iCs/>
          <w:color w:val="000000"/>
          <w:lang w:val="es-MX"/>
        </w:rPr>
      </w:pPr>
      <w:r w:rsidRPr="00333559">
        <w:rPr>
          <w:rFonts w:ascii="Arial Narrow" w:hAnsi="Arial Narrow" w:cs="Arial"/>
          <w:iCs/>
          <w:color w:val="000000"/>
          <w:lang w:val="es-MX"/>
        </w:rPr>
        <w:t>Para el caso de bienes de origen nacional, el proponente deberá aportar</w:t>
      </w:r>
      <w:r>
        <w:rPr>
          <w:rFonts w:ascii="Arial Narrow" w:hAnsi="Arial Narrow" w:cs="Arial"/>
          <w:iCs/>
          <w:color w:val="000000"/>
          <w:lang w:val="es-MX"/>
        </w:rPr>
        <w:t>:</w:t>
      </w:r>
    </w:p>
    <w:p w14:paraId="5409A631" w14:textId="77777777" w:rsidR="001F72CE" w:rsidRDefault="001F72CE">
      <w:pPr>
        <w:numPr>
          <w:ilvl w:val="0"/>
          <w:numId w:val="30"/>
        </w:numPr>
        <w:spacing w:after="240" w:line="240" w:lineRule="auto"/>
        <w:jc w:val="both"/>
        <w:rPr>
          <w:rFonts w:ascii="Arial Narrow" w:hAnsi="Arial Narrow" w:cs="Arial"/>
          <w:iCs/>
          <w:color w:val="000000"/>
          <w:lang w:val="es-MX"/>
        </w:rPr>
      </w:pPr>
      <w:r>
        <w:rPr>
          <w:rFonts w:ascii="Arial Narrow" w:hAnsi="Arial Narrow" w:cs="Arial"/>
          <w:iCs/>
          <w:color w:val="000000"/>
          <w:lang w:val="es-MX"/>
        </w:rPr>
        <w:t>C</w:t>
      </w:r>
      <w:r w:rsidRPr="00333559">
        <w:rPr>
          <w:rFonts w:ascii="Arial Narrow" w:hAnsi="Arial Narrow" w:cs="Arial"/>
          <w:iCs/>
          <w:color w:val="000000"/>
          <w:lang w:val="es-MX"/>
        </w:rPr>
        <w:t xml:space="preserve">opia del Registro de Productores de Bienes Nacionales expedido por el Ministerio de Comercio, Industria y Turismo para acreditar que sus bienes son de origen nacional, so pena de no otorgarse puntaje. </w:t>
      </w:r>
    </w:p>
    <w:p w14:paraId="113993A6" w14:textId="77777777" w:rsidR="001F72CE" w:rsidRDefault="001F72CE">
      <w:pPr>
        <w:numPr>
          <w:ilvl w:val="0"/>
          <w:numId w:val="30"/>
        </w:numPr>
        <w:spacing w:after="24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Default="001F72CE">
      <w:pPr>
        <w:numPr>
          <w:ilvl w:val="0"/>
          <w:numId w:val="30"/>
        </w:numPr>
        <w:spacing w:after="24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los bienes con reciprocidad, el </w:t>
      </w:r>
      <w:r>
        <w:rPr>
          <w:rFonts w:ascii="Arial Narrow" w:hAnsi="Arial Narrow" w:cs="Arial"/>
          <w:iCs/>
          <w:color w:val="000000"/>
          <w:lang w:val="es-MX"/>
        </w:rPr>
        <w:t>proponente</w:t>
      </w:r>
      <w:r w:rsidRPr="00333559">
        <w:rPr>
          <w:rFonts w:ascii="Arial Narrow" w:hAnsi="Arial Narrow" w:cs="Arial"/>
          <w:iCs/>
          <w:color w:val="000000"/>
          <w:lang w:val="es-MX"/>
        </w:rPr>
        <w:t xml:space="preserv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6CC87FF1" w14:textId="77777777" w:rsidR="001F72CE" w:rsidRDefault="001F72CE" w:rsidP="005F5AE3">
      <w:pPr>
        <w:spacing w:after="240" w:line="240" w:lineRule="auto"/>
        <w:jc w:val="both"/>
        <w:rPr>
          <w:rFonts w:ascii="Arial Narrow" w:hAnsi="Arial Narrow" w:cs="Arial"/>
          <w:iCs/>
          <w:color w:val="000000"/>
          <w:lang w:val="es-MX"/>
        </w:rPr>
      </w:pPr>
      <w:r w:rsidRPr="004E41E8">
        <w:rPr>
          <w:rFonts w:ascii="Arial Narrow" w:hAnsi="Arial Narrow" w:cs="Arial"/>
          <w:iCs/>
          <w:color w:val="000000"/>
          <w:lang w:val="es-MX"/>
        </w:rPr>
        <w:t>Considerando que el porcentaje asignado p</w:t>
      </w:r>
      <w:r>
        <w:rPr>
          <w:rFonts w:ascii="Arial Narrow" w:hAnsi="Arial Narrow" w:cs="Arial"/>
          <w:iCs/>
          <w:color w:val="000000"/>
          <w:lang w:val="es-MX"/>
        </w:rPr>
        <w:t>a</w:t>
      </w:r>
      <w:r w:rsidRPr="004E41E8">
        <w:rPr>
          <w:rFonts w:ascii="Arial Narrow" w:hAnsi="Arial Narrow" w:cs="Arial"/>
          <w:iCs/>
          <w:color w:val="000000"/>
          <w:lang w:val="es-MX"/>
        </w:rPr>
        <w:t>r</w:t>
      </w:r>
      <w:r>
        <w:rPr>
          <w:rFonts w:ascii="Arial Narrow" w:hAnsi="Arial Narrow" w:cs="Arial"/>
          <w:iCs/>
          <w:color w:val="000000"/>
          <w:lang w:val="es-MX"/>
        </w:rPr>
        <w:t>a</w:t>
      </w:r>
      <w:r w:rsidRPr="004E41E8">
        <w:rPr>
          <w:rFonts w:ascii="Arial Narrow" w:hAnsi="Arial Narrow" w:cs="Arial"/>
          <w:iCs/>
          <w:color w:val="000000"/>
          <w:lang w:val="es-MX"/>
        </w:rPr>
        <w:t xml:space="preserve"> la acreditación de los bienes tiene el carácter de comparación de propuestas y asignación de puntaje, la certificación expedida por el Ministerio de Relaciones Exteriores</w:t>
      </w:r>
      <w:r>
        <w:rPr>
          <w:rFonts w:ascii="Arial Narrow" w:hAnsi="Arial Narrow" w:cs="Arial"/>
          <w:iCs/>
          <w:color w:val="000000"/>
          <w:lang w:val="es-MX"/>
        </w:rPr>
        <w:t xml:space="preserve"> y demás documentos requeridos para acreditar el factor ponderable</w:t>
      </w:r>
      <w:r w:rsidRPr="004E41E8">
        <w:rPr>
          <w:rFonts w:ascii="Arial Narrow" w:hAnsi="Arial Narrow" w:cs="Arial"/>
          <w:iCs/>
          <w:color w:val="000000"/>
          <w:lang w:val="es-MX"/>
        </w:rPr>
        <w:t xml:space="preserve">, se presentarán con la oferta y no serán susceptibles </w:t>
      </w:r>
      <w:r>
        <w:rPr>
          <w:rFonts w:ascii="Arial Narrow" w:hAnsi="Arial Narrow" w:cs="Arial"/>
          <w:iCs/>
          <w:color w:val="000000"/>
          <w:lang w:val="es-MX"/>
        </w:rPr>
        <w:t>de subsanabilidad</w:t>
      </w:r>
      <w:r w:rsidRPr="004E41E8">
        <w:rPr>
          <w:rFonts w:ascii="Arial Narrow" w:hAnsi="Arial Narrow" w:cs="Arial"/>
          <w:iCs/>
          <w:color w:val="000000"/>
          <w:lang w:val="es-MX"/>
        </w:rPr>
        <w:t xml:space="preserve">. </w:t>
      </w:r>
    </w:p>
    <w:p w14:paraId="71735800" w14:textId="77777777" w:rsidR="001F72CE" w:rsidRDefault="001F72CE" w:rsidP="005F5AE3">
      <w:pPr>
        <w:spacing w:after="24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El </w:t>
      </w:r>
      <w:r>
        <w:rPr>
          <w:rFonts w:ascii="Arial Narrow" w:hAnsi="Arial Narrow" w:cs="Arial"/>
          <w:iCs/>
          <w:color w:val="000000"/>
          <w:lang w:val="es-MX"/>
        </w:rPr>
        <w:t xml:space="preserve">proponente </w:t>
      </w:r>
      <w:r w:rsidRPr="004E41E8">
        <w:rPr>
          <w:rFonts w:ascii="Arial Narrow" w:hAnsi="Arial Narrow" w:cs="Arial"/>
          <w:iCs/>
          <w:color w:val="000000"/>
          <w:lang w:val="es-MX"/>
        </w:rPr>
        <w:t xml:space="preserve">seleccionado con productos de origen nacional o acreditado no podrá cambiar el origen de los bienes al momento de la entrega, salvo circunstancias de fuerza mayor o caso fortuito, éstos últimos debidamente acreditados. </w:t>
      </w:r>
    </w:p>
    <w:p w14:paraId="3DF17042" w14:textId="77777777" w:rsidR="001F72CE" w:rsidRDefault="001F72CE" w:rsidP="005F5AE3">
      <w:pPr>
        <w:spacing w:after="240" w:line="240" w:lineRule="auto"/>
        <w:jc w:val="both"/>
        <w:rPr>
          <w:rFonts w:ascii="Arial Narrow" w:hAnsi="Arial Narrow" w:cs="Arial"/>
          <w:iCs/>
          <w:color w:val="000000"/>
          <w:lang w:val="es-MX"/>
        </w:rPr>
      </w:pPr>
      <w:r>
        <w:rPr>
          <w:rFonts w:ascii="Arial Narrow" w:hAnsi="Arial Narrow" w:cs="Arial"/>
          <w:iCs/>
          <w:color w:val="000000"/>
          <w:lang w:val="es-MX"/>
        </w:rPr>
        <w:lastRenderedPageBreak/>
        <w:t xml:space="preserve">La AEROCIVIL </w:t>
      </w:r>
      <w:r w:rsidRPr="004E41E8">
        <w:rPr>
          <w:rFonts w:ascii="Arial Narrow" w:hAnsi="Arial Narrow" w:cs="Arial"/>
          <w:iCs/>
          <w:color w:val="000000"/>
          <w:lang w:val="es-MX"/>
        </w:rPr>
        <w:t xml:space="preserve">se reserva el derecho de verificar durante la ejecución del contrato lo afirmado en la oferta en relación con el origen de los </w:t>
      </w:r>
      <w:r>
        <w:rPr>
          <w:rFonts w:ascii="Arial Narrow" w:hAnsi="Arial Narrow" w:cs="Arial"/>
          <w:iCs/>
          <w:color w:val="000000"/>
          <w:lang w:val="es-MX"/>
        </w:rPr>
        <w:t>bienes</w:t>
      </w:r>
      <w:r w:rsidRPr="004E41E8">
        <w:rPr>
          <w:rFonts w:ascii="Arial Narrow" w:hAnsi="Arial Narrow" w:cs="Arial"/>
          <w:iCs/>
          <w:color w:val="000000"/>
          <w:lang w:val="es-MX"/>
        </w:rPr>
        <w:t xml:space="preserve">, so pena de declarar el incumplimiento del contrato. </w:t>
      </w:r>
    </w:p>
    <w:p w14:paraId="4616AD14" w14:textId="77777777" w:rsidR="001F72CE" w:rsidRDefault="001F72CE" w:rsidP="005F5AE3">
      <w:pPr>
        <w:spacing w:after="24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232500C2" w14:textId="77777777" w:rsidR="001F72CE" w:rsidRDefault="001F72CE">
      <w:pPr>
        <w:numPr>
          <w:ilvl w:val="1"/>
          <w:numId w:val="31"/>
        </w:numPr>
        <w:spacing w:after="24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Default="001F72CE">
      <w:pPr>
        <w:numPr>
          <w:ilvl w:val="1"/>
          <w:numId w:val="31"/>
        </w:numPr>
        <w:spacing w:after="24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w:t>
      </w:r>
      <w:r>
        <w:rPr>
          <w:rFonts w:ascii="Arial Narrow" w:hAnsi="Arial Narrow" w:cs="Arial"/>
          <w:iCs/>
          <w:color w:val="000000"/>
          <w:lang w:val="es-MX"/>
        </w:rPr>
        <w:t xml:space="preserve">AEROCIVIL </w:t>
      </w:r>
      <w:r w:rsidRPr="004E41E8">
        <w:rPr>
          <w:rFonts w:ascii="Arial Narrow" w:hAnsi="Arial Narrow" w:cs="Arial"/>
          <w:iCs/>
          <w:color w:val="000000"/>
          <w:lang w:val="es-MX"/>
        </w:rPr>
        <w:t xml:space="preserve">otorgará el 5% adicional del puntaje total obtenido. </w:t>
      </w:r>
    </w:p>
    <w:p w14:paraId="5A52B6B8" w14:textId="77777777" w:rsidR="00463963" w:rsidRPr="002921F2" w:rsidRDefault="00463963">
      <w:pPr>
        <w:pStyle w:val="Prrafodelista"/>
        <w:widowControl w:val="0"/>
        <w:numPr>
          <w:ilvl w:val="2"/>
          <w:numId w:val="28"/>
        </w:numPr>
        <w:overflowPunct w:val="0"/>
        <w:autoSpaceDE w:val="0"/>
        <w:autoSpaceDN w:val="0"/>
        <w:adjustRightInd w:val="0"/>
        <w:spacing w:after="240" w:line="240" w:lineRule="auto"/>
        <w:jc w:val="both"/>
        <w:rPr>
          <w:rFonts w:ascii="Arial Narrow" w:hAnsi="Arial Narrow" w:cs="Arial"/>
          <w:b/>
          <w:bCs/>
          <w:iCs/>
          <w:lang w:val="es-ES_tradnl"/>
        </w:rPr>
      </w:pPr>
      <w:bookmarkStart w:id="108" w:name="_Toc99029315"/>
      <w:r w:rsidRPr="000B2588">
        <w:rPr>
          <w:rFonts w:ascii="Arial Narrow" w:hAnsi="Arial Narrow" w:cs="Arial"/>
          <w:b/>
          <w:bCs/>
          <w:lang w:val="es-ES_tradnl"/>
        </w:rPr>
        <w:t>EMPRENDIMIENTO</w:t>
      </w:r>
      <w:r w:rsidRPr="002921F2">
        <w:rPr>
          <w:rFonts w:ascii="Arial Narrow" w:hAnsi="Arial Narrow" w:cs="Arial"/>
          <w:b/>
          <w:bCs/>
          <w:iCs/>
          <w:lang w:val="es-ES_tradnl"/>
        </w:rPr>
        <w:t xml:space="preserve"> Y EMPRESAS DE MUJERES</w:t>
      </w:r>
      <w:bookmarkEnd w:id="108"/>
    </w:p>
    <w:p w14:paraId="4CF960A7" w14:textId="77777777" w:rsidR="000B2588" w:rsidRPr="008903BE" w:rsidRDefault="000B2588" w:rsidP="005F5AE3">
      <w:pPr>
        <w:spacing w:after="24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w:t>
      </w:r>
      <w:r>
        <w:rPr>
          <w:rFonts w:ascii="Arial Narrow" w:hAnsi="Arial Narrow" w:cs="Arial"/>
          <w:color w:val="000000"/>
        </w:rPr>
        <w:t xml:space="preserve"> </w:t>
      </w:r>
      <w:r w:rsidRPr="008903BE">
        <w:rPr>
          <w:rFonts w:ascii="Arial Narrow" w:hAnsi="Arial Narrow" w:cs="Arial"/>
          <w:color w:val="000000"/>
        </w:rPr>
        <w:t>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 xml:space="preserve">de conformidad con la previsto en el artículo 2.2.1.2.4.2.14. del Decreto 1082 de 2015 </w:t>
      </w:r>
      <w:r>
        <w:rPr>
          <w:rFonts w:ascii="Arial Narrow" w:hAnsi="Arial Narrow" w:cs="Arial"/>
          <w:color w:val="000000"/>
        </w:rPr>
        <w:t xml:space="preserve">o a quien acredite la </w:t>
      </w:r>
      <w:r w:rsidRPr="0036323E">
        <w:rPr>
          <w:rFonts w:ascii="Arial Narrow" w:hAnsi="Arial Narrow" w:cs="Arial"/>
          <w:color w:val="000000"/>
        </w:rPr>
        <w:t xml:space="preserve">calidad de Mipyme domiciliada en Colombia de conformidad con el tamaño empresarial previsto en el artículo 2.2.1.13.2.2 del Decreto 1074 de 2015 </w:t>
      </w:r>
      <w:r w:rsidRPr="008903BE">
        <w:rPr>
          <w:rFonts w:ascii="Arial Narrow" w:hAnsi="Arial Narrow" w:cs="Arial"/>
          <w:color w:val="000000"/>
        </w:rPr>
        <w:t>o la norma que lo modifique, sustituya o complemente.</w:t>
      </w:r>
      <w:r>
        <w:rPr>
          <w:rFonts w:ascii="Arial Narrow" w:hAnsi="Arial Narrow" w:cs="Arial"/>
          <w:color w:val="000000"/>
        </w:rPr>
        <w:t xml:space="preserve"> </w:t>
      </w:r>
      <w:r w:rsidRPr="00A25DE8">
        <w:rPr>
          <w:rFonts w:ascii="Arial Narrow" w:hAnsi="Arial Narrow" w:cs="Arial"/>
          <w:color w:val="000000"/>
          <w:u w:val="single"/>
        </w:rPr>
        <w:t>La asignación del puntaje</w:t>
      </w:r>
      <w:r>
        <w:rPr>
          <w:rFonts w:ascii="Arial Narrow" w:hAnsi="Arial Narrow" w:cs="Arial"/>
          <w:color w:val="000000"/>
          <w:u w:val="single"/>
        </w:rPr>
        <w:t xml:space="preserve"> (0,25 puntos)</w:t>
      </w:r>
      <w:r w:rsidRPr="00A25DE8">
        <w:rPr>
          <w:rFonts w:ascii="Arial Narrow" w:hAnsi="Arial Narrow" w:cs="Arial"/>
          <w:color w:val="000000"/>
          <w:u w:val="single"/>
        </w:rPr>
        <w:t xml:space="preserve"> se dará si </w:t>
      </w:r>
      <w:r>
        <w:rPr>
          <w:rFonts w:ascii="Arial Narrow" w:hAnsi="Arial Narrow" w:cs="Arial"/>
          <w:color w:val="000000"/>
          <w:u w:val="single"/>
        </w:rPr>
        <w:t xml:space="preserve">el proponente </w:t>
      </w:r>
      <w:r w:rsidRPr="00A25DE8">
        <w:rPr>
          <w:rFonts w:ascii="Arial Narrow" w:hAnsi="Arial Narrow" w:cs="Arial"/>
          <w:color w:val="000000"/>
          <w:u w:val="single"/>
        </w:rPr>
        <w:t xml:space="preserve">acredita una </w:t>
      </w:r>
      <w:r>
        <w:rPr>
          <w:rFonts w:ascii="Arial Narrow" w:hAnsi="Arial Narrow" w:cs="Arial"/>
          <w:color w:val="000000"/>
          <w:u w:val="single"/>
        </w:rPr>
        <w:t xml:space="preserve">de las dos condiciones </w:t>
      </w:r>
      <w:r w:rsidRPr="00A25DE8">
        <w:rPr>
          <w:rFonts w:ascii="Arial Narrow" w:hAnsi="Arial Narrow" w:cs="Arial"/>
          <w:color w:val="000000"/>
          <w:u w:val="single"/>
        </w:rPr>
        <w:t>o las dos condiciones</w:t>
      </w:r>
      <w:r>
        <w:rPr>
          <w:rFonts w:ascii="Arial Narrow" w:hAnsi="Arial Narrow" w:cs="Arial"/>
          <w:color w:val="000000"/>
          <w:u w:val="single"/>
        </w:rPr>
        <w:t>.</w:t>
      </w:r>
    </w:p>
    <w:p w14:paraId="409E861E" w14:textId="77777777" w:rsidR="000B2588" w:rsidRDefault="000B2588">
      <w:pPr>
        <w:pStyle w:val="Prrafodelista"/>
        <w:widowControl w:val="0"/>
        <w:numPr>
          <w:ilvl w:val="3"/>
          <w:numId w:val="28"/>
        </w:numPr>
        <w:overflowPunct w:val="0"/>
        <w:autoSpaceDE w:val="0"/>
        <w:autoSpaceDN w:val="0"/>
        <w:adjustRightInd w:val="0"/>
        <w:spacing w:after="240" w:line="240" w:lineRule="auto"/>
        <w:ind w:right="-142"/>
        <w:jc w:val="both"/>
        <w:rPr>
          <w:rFonts w:ascii="Arial Narrow" w:hAnsi="Arial Narrow" w:cs="Arial"/>
          <w:b/>
          <w:bCs/>
          <w:iCs/>
        </w:rPr>
      </w:pPr>
      <w:r w:rsidRPr="00DA1322">
        <w:rPr>
          <w:rFonts w:ascii="Arial Narrow" w:hAnsi="Arial Narrow" w:cs="Arial"/>
          <w:b/>
          <w:bCs/>
          <w:iCs/>
        </w:rPr>
        <w:t>Emprendimiento y Empresas de Mujeres</w:t>
      </w:r>
    </w:p>
    <w:p w14:paraId="428C769A" w14:textId="77777777" w:rsidR="000B2588" w:rsidRDefault="000B2588" w:rsidP="005F5AE3">
      <w:pPr>
        <w:spacing w:after="24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 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de conformidad con la previsto en el artículo 2.2.1.2.4.2.14. del Decreto 1082 de 2015</w:t>
      </w:r>
      <w:r>
        <w:rPr>
          <w:rFonts w:ascii="Arial Narrow" w:hAnsi="Arial Narrow" w:cs="Arial"/>
          <w:color w:val="000000"/>
        </w:rPr>
        <w:t xml:space="preserve"> </w:t>
      </w:r>
      <w:r w:rsidRPr="008903BE">
        <w:rPr>
          <w:rFonts w:ascii="Arial Narrow" w:hAnsi="Arial Narrow" w:cs="Arial"/>
          <w:color w:val="000000"/>
        </w:rPr>
        <w:t>o la norma que lo modifique, sustituya o</w:t>
      </w:r>
      <w:r>
        <w:rPr>
          <w:rFonts w:ascii="Arial Narrow" w:hAnsi="Arial Narrow" w:cs="Arial"/>
          <w:color w:val="000000"/>
        </w:rPr>
        <w:t xml:space="preserve"> complemente.</w:t>
      </w:r>
    </w:p>
    <w:p w14:paraId="471DAE9A" w14:textId="77777777" w:rsidR="000B2588" w:rsidRPr="00005359" w:rsidRDefault="000B2588" w:rsidP="005F5AE3">
      <w:pPr>
        <w:spacing w:after="24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C385E10" w14:textId="77777777" w:rsidR="000B2588" w:rsidRPr="00005359" w:rsidRDefault="000B2588" w:rsidP="005F5AE3">
      <w:pPr>
        <w:spacing w:after="240" w:line="240" w:lineRule="auto"/>
        <w:ind w:right="-142"/>
        <w:jc w:val="both"/>
        <w:rPr>
          <w:rFonts w:ascii="Arial Narrow" w:hAnsi="Arial Narrow" w:cs="Arial"/>
          <w:color w:val="000000"/>
        </w:rPr>
      </w:pPr>
      <w:r w:rsidRPr="00005359">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5DFBC372" w14:textId="77777777" w:rsidR="000B2588" w:rsidRPr="00005359" w:rsidRDefault="000B2588">
      <w:pPr>
        <w:pStyle w:val="Prrafodelista"/>
        <w:widowControl w:val="0"/>
        <w:numPr>
          <w:ilvl w:val="3"/>
          <w:numId w:val="28"/>
        </w:numPr>
        <w:overflowPunct w:val="0"/>
        <w:autoSpaceDE w:val="0"/>
        <w:autoSpaceDN w:val="0"/>
        <w:adjustRightInd w:val="0"/>
        <w:spacing w:after="240" w:line="240" w:lineRule="auto"/>
        <w:ind w:right="-142"/>
        <w:jc w:val="both"/>
        <w:rPr>
          <w:rFonts w:ascii="Arial Narrow" w:hAnsi="Arial Narrow" w:cs="Arial"/>
          <w:b/>
          <w:bCs/>
          <w:iCs/>
        </w:rPr>
      </w:pPr>
      <w:bookmarkStart w:id="109" w:name="_Toc99029316"/>
      <w:proofErr w:type="spellStart"/>
      <w:r w:rsidRPr="00005359">
        <w:rPr>
          <w:rFonts w:ascii="Arial Narrow" w:hAnsi="Arial Narrow" w:cs="Arial"/>
          <w:b/>
          <w:bCs/>
          <w:iCs/>
        </w:rPr>
        <w:t>Mipyme</w:t>
      </w:r>
      <w:proofErr w:type="spellEnd"/>
      <w:r w:rsidRPr="00005359">
        <w:rPr>
          <w:rFonts w:ascii="Arial Narrow" w:hAnsi="Arial Narrow" w:cs="Arial"/>
          <w:b/>
          <w:bCs/>
          <w:iCs/>
        </w:rPr>
        <w:t xml:space="preserve"> Domiciliada en Colombia</w:t>
      </w:r>
      <w:bookmarkEnd w:id="109"/>
    </w:p>
    <w:p w14:paraId="100A5B25" w14:textId="77777777" w:rsidR="000B2588" w:rsidRPr="00005359" w:rsidRDefault="000B2588" w:rsidP="005F5AE3">
      <w:pPr>
        <w:spacing w:after="240" w:line="240" w:lineRule="auto"/>
        <w:ind w:right="-142"/>
        <w:jc w:val="both"/>
        <w:rPr>
          <w:rFonts w:ascii="Arial Narrow" w:hAnsi="Arial Narrow" w:cs="Arial"/>
          <w:color w:val="000000"/>
        </w:rPr>
      </w:pPr>
      <w:r w:rsidRPr="00005359">
        <w:rPr>
          <w:rFonts w:ascii="Arial Narrow" w:hAnsi="Arial Narrow" w:cs="Arial"/>
          <w:color w:val="000000"/>
        </w:rPr>
        <w:t xml:space="preserve">La Entidad asignará un puntaje de </w:t>
      </w:r>
      <w:proofErr w:type="gramStart"/>
      <w:r w:rsidRPr="00005359">
        <w:rPr>
          <w:rFonts w:ascii="Arial Narrow" w:hAnsi="Arial Narrow" w:cs="Arial"/>
          <w:color w:val="000000"/>
        </w:rPr>
        <w:t>cero punto</w:t>
      </w:r>
      <w:proofErr w:type="gramEnd"/>
      <w:r w:rsidRPr="00005359">
        <w:rPr>
          <w:rFonts w:ascii="Arial Narrow" w:hAnsi="Arial Narrow" w:cs="Arial"/>
          <w:color w:val="000000"/>
        </w:rPr>
        <w:t xml:space="preserve"> veinticinco (0,25) al Proponente que acredite la calidad de Mipyme domiciliada en Colombia de conformidad con el tamaño empresarial previsto en el artículo 2.2.1.13.2.2 del Decreto 1074 de 2015 o la norma que lo modifique, sustituya o complemente. </w:t>
      </w:r>
    </w:p>
    <w:p w14:paraId="4BF29866" w14:textId="77777777" w:rsidR="000B2588" w:rsidRPr="0036323E" w:rsidRDefault="000B2588" w:rsidP="005F5AE3">
      <w:pPr>
        <w:spacing w:after="240" w:line="240" w:lineRule="auto"/>
        <w:ind w:right="-142"/>
        <w:jc w:val="both"/>
        <w:rPr>
          <w:rFonts w:ascii="Arial Narrow" w:hAnsi="Arial Narrow" w:cs="Arial"/>
          <w:color w:val="000000"/>
        </w:rPr>
      </w:pPr>
      <w:r w:rsidRPr="00005359">
        <w:rPr>
          <w:rFonts w:ascii="Arial Narrow" w:hAnsi="Arial Narrow" w:cs="Arial"/>
          <w:color w:val="000000"/>
        </w:rPr>
        <w:lastRenderedPageBreak/>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w:t>
      </w:r>
      <w:r>
        <w:rPr>
          <w:rFonts w:ascii="Arial Narrow" w:hAnsi="Arial Narrow" w:cs="Arial"/>
          <w:color w:val="000000"/>
        </w:rPr>
        <w:t xml:space="preserve">/o </w:t>
      </w:r>
      <w:r w:rsidRPr="0036323E">
        <w:rPr>
          <w:rFonts w:ascii="Arial Narrow" w:hAnsi="Arial Narrow" w:cs="Arial"/>
          <w:color w:val="000000"/>
        </w:rPr>
        <w:t>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476F3A7B" w14:textId="77777777" w:rsidR="000B2588" w:rsidRDefault="000B2588" w:rsidP="005F5AE3">
      <w:pPr>
        <w:spacing w:after="240" w:line="240" w:lineRule="auto"/>
        <w:ind w:right="-142"/>
        <w:jc w:val="both"/>
        <w:rPr>
          <w:rFonts w:ascii="Arial Narrow" w:hAnsi="Arial Narrow" w:cs="Arial"/>
          <w:color w:val="000000"/>
        </w:rPr>
      </w:pPr>
      <w:r w:rsidRPr="0036323E">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04C1D07D" w14:textId="77777777" w:rsidR="00463963" w:rsidRPr="002921F2" w:rsidRDefault="00463963">
      <w:pPr>
        <w:pStyle w:val="Prrafodelista"/>
        <w:widowControl w:val="0"/>
        <w:numPr>
          <w:ilvl w:val="2"/>
          <w:numId w:val="28"/>
        </w:numPr>
        <w:overflowPunct w:val="0"/>
        <w:autoSpaceDE w:val="0"/>
        <w:autoSpaceDN w:val="0"/>
        <w:adjustRightInd w:val="0"/>
        <w:spacing w:after="240" w:line="240" w:lineRule="auto"/>
        <w:jc w:val="both"/>
        <w:rPr>
          <w:rFonts w:ascii="Arial Narrow" w:hAnsi="Arial Narrow" w:cs="Arial"/>
          <w:b/>
          <w:bCs/>
          <w:iCs/>
          <w:lang w:val="es-ES_tradnl"/>
        </w:rPr>
      </w:pPr>
      <w:r w:rsidRPr="002921F2">
        <w:rPr>
          <w:rFonts w:ascii="Arial Narrow" w:hAnsi="Arial Narrow" w:cs="Arial"/>
          <w:b/>
          <w:bCs/>
          <w:iCs/>
          <w:lang w:val="es-ES_tradnl"/>
        </w:rPr>
        <w:t> DESCUENTOS PUNTAJE - LEY 2195 DE 2022</w:t>
      </w:r>
    </w:p>
    <w:p w14:paraId="1A9F078A" w14:textId="77777777" w:rsidR="000B2588" w:rsidRPr="000B2588" w:rsidRDefault="000B2588" w:rsidP="005F5AE3">
      <w:pPr>
        <w:spacing w:after="240" w:line="240" w:lineRule="auto"/>
        <w:jc w:val="both"/>
        <w:rPr>
          <w:rFonts w:ascii="Arial Narrow" w:hAnsi="Arial Narrow" w:cs="Arial"/>
          <w:color w:val="000000"/>
        </w:rPr>
      </w:pPr>
      <w:r w:rsidRPr="000B2588">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726731B4" w14:textId="77777777" w:rsidR="000B2588" w:rsidRPr="000B2588" w:rsidRDefault="000B2588" w:rsidP="005F5AE3">
      <w:pPr>
        <w:spacing w:after="24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78F9572" w14:textId="77777777" w:rsidR="000B2588" w:rsidRPr="000B2588" w:rsidRDefault="000B2588" w:rsidP="005F5AE3">
      <w:pPr>
        <w:spacing w:after="240" w:line="240" w:lineRule="auto"/>
        <w:jc w:val="both"/>
        <w:rPr>
          <w:rFonts w:ascii="Arial Narrow" w:hAnsi="Arial Narrow" w:cs="Arial"/>
          <w:color w:val="000000"/>
        </w:rPr>
      </w:pPr>
      <w:r w:rsidRPr="000B2588">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79180FB1" w14:textId="77777777" w:rsidR="000B2588" w:rsidRPr="000B2588" w:rsidRDefault="000B2588" w:rsidP="005F5AE3">
      <w:pPr>
        <w:spacing w:after="24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5E53BBD0" w14:textId="77777777" w:rsidR="000B2588" w:rsidRPr="000B2588" w:rsidRDefault="000B2588" w:rsidP="005F5AE3">
      <w:pPr>
        <w:spacing w:after="240" w:line="240" w:lineRule="auto"/>
        <w:jc w:val="both"/>
        <w:rPr>
          <w:rFonts w:ascii="Arial Narrow" w:hAnsi="Arial Narrow" w:cs="Arial"/>
          <w:color w:val="000000"/>
        </w:rPr>
      </w:pPr>
      <w:r w:rsidRPr="000B2588">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6B4866B2" w14:textId="77777777" w:rsidR="000B2588" w:rsidRPr="000B2588" w:rsidRDefault="000B2588" w:rsidP="005F5AE3">
      <w:pPr>
        <w:spacing w:after="240" w:line="240" w:lineRule="auto"/>
        <w:jc w:val="both"/>
        <w:rPr>
          <w:rFonts w:ascii="Arial Narrow" w:hAnsi="Arial Narrow" w:cs="Arial"/>
          <w:color w:val="000000"/>
        </w:rPr>
      </w:pPr>
      <w:r w:rsidRPr="000B2588">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23CD1944" w14:textId="77777777" w:rsidR="000B2588" w:rsidRPr="000B2588" w:rsidRDefault="000B2588" w:rsidP="005F5AE3">
      <w:pPr>
        <w:spacing w:after="240" w:line="240" w:lineRule="auto"/>
        <w:jc w:val="both"/>
        <w:rPr>
          <w:rFonts w:ascii="Arial Narrow" w:hAnsi="Arial Narrow" w:cs="Arial"/>
          <w:color w:val="000000"/>
        </w:rPr>
      </w:pPr>
      <w:r w:rsidRPr="000B2588">
        <w:rPr>
          <w:rFonts w:ascii="Arial Narrow" w:hAnsi="Arial Narrow" w:cs="Arial"/>
          <w:color w:val="000000"/>
        </w:rPr>
        <w:lastRenderedPageBreak/>
        <w:t xml:space="preserve">En el caso en que mediante un mismo acto administrativo se imponga de manera conjunta una multa y la cláusula penal, y dicho acto sea objeto de medios de control jurisdiccional se aplicará la reducción mencionada. </w:t>
      </w:r>
    </w:p>
    <w:p w14:paraId="6C02CD7F" w14:textId="09A5FA9B" w:rsidR="00463963" w:rsidRDefault="000B2588" w:rsidP="005F5AE3">
      <w:pPr>
        <w:spacing w:after="240" w:line="240" w:lineRule="auto"/>
        <w:jc w:val="both"/>
        <w:rPr>
          <w:rFonts w:ascii="Arial Narrow" w:hAnsi="Arial Narrow" w:cs="Arial"/>
          <w:color w:val="000000"/>
        </w:rPr>
      </w:pPr>
      <w:r w:rsidRPr="000B2588">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79DF98F0" w14:textId="586428A3" w:rsidR="00463963" w:rsidRPr="002921F2" w:rsidRDefault="00461829">
      <w:pPr>
        <w:pStyle w:val="Prrafodelista"/>
        <w:numPr>
          <w:ilvl w:val="1"/>
          <w:numId w:val="28"/>
        </w:numPr>
        <w:autoSpaceDE w:val="0"/>
        <w:autoSpaceDN w:val="0"/>
        <w:spacing w:after="240" w:line="240" w:lineRule="auto"/>
        <w:jc w:val="both"/>
        <w:rPr>
          <w:rFonts w:ascii="Arial Narrow" w:hAnsi="Arial Narrow" w:cs="Arial"/>
          <w:b/>
          <w:bCs/>
          <w:color w:val="000000"/>
          <w:lang w:val="es-ES_tradnl"/>
        </w:rPr>
      </w:pPr>
      <w:r>
        <w:rPr>
          <w:rFonts w:ascii="Arial Narrow" w:hAnsi="Arial Narrow" w:cs="Arial"/>
          <w:b/>
          <w:bCs/>
          <w:color w:val="000000"/>
          <w:lang w:val="es-ES_tradnl"/>
        </w:rPr>
        <w:t>FACTORES</w:t>
      </w:r>
      <w:r w:rsidR="00463963" w:rsidRPr="002921F2">
        <w:rPr>
          <w:rFonts w:ascii="Arial Narrow" w:hAnsi="Arial Narrow" w:cs="Arial"/>
          <w:b/>
          <w:bCs/>
          <w:color w:val="000000"/>
          <w:lang w:val="es-ES_tradnl"/>
        </w:rPr>
        <w:t xml:space="preserve"> DE DESEMPATE</w:t>
      </w:r>
    </w:p>
    <w:p w14:paraId="216CE7DF" w14:textId="77777777" w:rsidR="00461829" w:rsidRPr="00B22F64" w:rsidRDefault="00461829" w:rsidP="005F5AE3">
      <w:pPr>
        <w:shd w:val="clear" w:color="auto" w:fill="FFFFFF"/>
        <w:spacing w:after="240" w:line="240" w:lineRule="auto"/>
        <w:jc w:val="both"/>
        <w:rPr>
          <w:rFonts w:ascii="Arial Narrow" w:hAnsi="Arial Narrow" w:cs="Arial"/>
        </w:rPr>
      </w:pPr>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553DA598" w14:textId="77777777" w:rsidR="00461829" w:rsidRPr="00B22F64" w:rsidRDefault="00461829">
      <w:pPr>
        <w:numPr>
          <w:ilvl w:val="0"/>
          <w:numId w:val="15"/>
        </w:numPr>
        <w:tabs>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la oferta de </w:t>
      </w:r>
      <w:r>
        <w:rPr>
          <w:rFonts w:ascii="Arial Narrow" w:hAnsi="Arial Narrow" w:cs="Arial"/>
        </w:rPr>
        <w:t xml:space="preserve">bienes o </w:t>
      </w:r>
      <w:r w:rsidRPr="00B22F64">
        <w:rPr>
          <w:rFonts w:ascii="Arial Narrow" w:hAnsi="Arial Narrow" w:cs="Arial"/>
        </w:rPr>
        <w:t xml:space="preserve">servicios nacionales frente a la oferta de </w:t>
      </w:r>
      <w:r>
        <w:rPr>
          <w:rFonts w:ascii="Arial Narrow" w:hAnsi="Arial Narrow" w:cs="Arial"/>
        </w:rPr>
        <w:t xml:space="preserve">bienes o </w:t>
      </w:r>
      <w:r w:rsidRPr="00B22F64">
        <w:rPr>
          <w:rFonts w:ascii="Arial Narrow" w:hAnsi="Arial Narrow" w:cs="Arial"/>
        </w:rPr>
        <w:t xml:space="preserve">servicios extranjeros. </w:t>
      </w:r>
      <w:r w:rsidRPr="00FF6B35">
        <w:rPr>
          <w:rFonts w:ascii="Arial Narrow" w:hAnsi="Arial Narrow" w:cs="Arial"/>
        </w:rPr>
        <w:t xml:space="preserve">Para acreditar este factor se tendrán en cuenta las </w:t>
      </w:r>
      <w:proofErr w:type="gramStart"/>
      <w:r w:rsidRPr="00FF6B35">
        <w:rPr>
          <w:rFonts w:ascii="Arial Narrow" w:hAnsi="Arial Narrow" w:cs="Arial"/>
        </w:rPr>
        <w:t>definiciones  del</w:t>
      </w:r>
      <w:proofErr w:type="gramEnd"/>
      <w:r w:rsidRPr="00FF6B35">
        <w:rPr>
          <w:rFonts w:ascii="Arial Narrow" w:hAnsi="Arial Narrow" w:cs="Arial"/>
        </w:rPr>
        <w:t xml:space="preserve"> artículo 2.2.1.1.1.3.1. en concordancia con el artículo 2.2.1.2.4.2.9. del Decreto 1082 de 2015. </w:t>
      </w:r>
      <w:r w:rsidRPr="00B22F64">
        <w:rPr>
          <w:rFonts w:ascii="Arial Narrow" w:hAnsi="Arial Narrow" w:cs="Arial"/>
        </w:rPr>
        <w:t xml:space="preserve">El Proponente acreditará el origen de los servicios con los documentos señalados en </w:t>
      </w:r>
      <w:r>
        <w:rPr>
          <w:rFonts w:ascii="Arial Narrow" w:hAnsi="Arial Narrow" w:cs="Arial"/>
        </w:rPr>
        <w:t>el presente documento</w:t>
      </w:r>
      <w:r w:rsidRPr="00B22F64">
        <w:rPr>
          <w:rFonts w:ascii="Arial Narrow" w:hAnsi="Arial Narrow" w:cs="Arial"/>
        </w:rPr>
        <w:t xml:space="preserve">. Para el caso de los Proponentes Plurales, todos los integrantes deberán acreditar el origen nacional de la oferta en las condiciones señaladas en la ley. </w:t>
      </w:r>
    </w:p>
    <w:p w14:paraId="4C51D8CB" w14:textId="77777777" w:rsidR="00461829" w:rsidRPr="00B22F64" w:rsidRDefault="00461829">
      <w:pPr>
        <w:numPr>
          <w:ilvl w:val="0"/>
          <w:numId w:val="15"/>
        </w:numPr>
        <w:tabs>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6724718A" w14:textId="77777777" w:rsidR="00461829" w:rsidRPr="00B22F64" w:rsidRDefault="00461829" w:rsidP="005F5AE3">
      <w:pPr>
        <w:tabs>
          <w:tab w:val="left" w:pos="993"/>
        </w:tabs>
        <w:spacing w:after="240" w:line="240" w:lineRule="auto"/>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81CA4F3" w14:textId="77777777" w:rsidR="00461829" w:rsidRPr="00B22F64" w:rsidRDefault="00461829" w:rsidP="005F5AE3">
      <w:pPr>
        <w:tabs>
          <w:tab w:val="left" w:pos="993"/>
        </w:tabs>
        <w:spacing w:after="240" w:line="240" w:lineRule="auto"/>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podrá diligenciar el formato propuesto por la entidad, Formato 25A – Participación mayoritaria de mujeres cabeza de familia y/o mujeres víctimas de violencia intrafamiliar (persona jurídica) o acreditar</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AC55266" w14:textId="77777777" w:rsidR="00461829" w:rsidRPr="00B22F64" w:rsidRDefault="00461829" w:rsidP="005F5AE3">
      <w:pPr>
        <w:spacing w:after="240" w:line="240" w:lineRule="auto"/>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32D0D485" w14:textId="77777777" w:rsidR="00461829" w:rsidRPr="00B22F64" w:rsidRDefault="00461829" w:rsidP="005F5AE3">
      <w:pPr>
        <w:tabs>
          <w:tab w:val="left" w:pos="993"/>
        </w:tabs>
        <w:spacing w:after="240" w:line="240" w:lineRule="auto"/>
        <w:jc w:val="both"/>
        <w:rPr>
          <w:rFonts w:ascii="Arial Narrow" w:hAnsi="Arial Narrow" w:cs="Arial"/>
        </w:rPr>
      </w:pPr>
      <w:r w:rsidRPr="00B22F64">
        <w:rPr>
          <w:rFonts w:ascii="Arial Narrow" w:hAnsi="Arial Narrow" w:cs="Arial"/>
        </w:rPr>
        <w:lastRenderedPageBreak/>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que el titular de la información autorice de forma previa y expresa, como es el caso de las mujeres víctimas de violencia intrafamiliar, para ello se podrá diligenciar el formato propuesto por la entidad, Formato 11 – Autorización para el tratamiento de datos personales o</w:t>
      </w:r>
      <w:r>
        <w:rPr>
          <w:rFonts w:ascii="Arial Narrow" w:hAnsi="Arial Narrow" w:cs="Arial"/>
        </w:rPr>
        <w:t xml:space="preserve"> acreditar 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0EAAD44C" w14:textId="77777777" w:rsidR="00461829" w:rsidRPr="00B22F64"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año y que manifieste adicionalmente que mantendrá dicho personal por un lapso igual al término de ejecución del contrato, para lo cual el Representante Legal podrá diligenciar el formato propuesto por la entidad</w:t>
      </w:r>
      <w:r w:rsidRPr="00AE6473" w:rsidDel="00646930">
        <w:rPr>
          <w:rFonts w:ascii="Arial Narrow" w:hAnsi="Arial Narrow" w:cs="Arial"/>
        </w:rPr>
        <w:t xml:space="preserve"> </w:t>
      </w:r>
      <w:r w:rsidRPr="00AE6473">
        <w:rPr>
          <w:rFonts w:ascii="Arial Narrow" w:hAnsi="Arial Narrow" w:cs="Arial"/>
        </w:rPr>
        <w:t xml:space="preserve"> Formato 25B – Vinculación de personas en condición de discapacidad o acreditar 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56885986" w14:textId="77777777" w:rsidR="00461829" w:rsidRDefault="00461829" w:rsidP="005F5AE3">
      <w:pPr>
        <w:tabs>
          <w:tab w:val="left" w:pos="993"/>
        </w:tabs>
        <w:spacing w:after="240" w:line="240" w:lineRule="auto"/>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5BB2510A" w14:textId="77777777" w:rsidR="00461829" w:rsidRPr="00B22F64" w:rsidRDefault="00461829" w:rsidP="005F5AE3">
      <w:pPr>
        <w:tabs>
          <w:tab w:val="left" w:pos="993"/>
        </w:tabs>
        <w:spacing w:after="240" w:line="240" w:lineRule="auto"/>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249EDE87" w14:textId="77777777" w:rsidR="00461829" w:rsidRPr="00B22F64" w:rsidRDefault="00461829">
      <w:pPr>
        <w:numPr>
          <w:ilvl w:val="0"/>
          <w:numId w:val="15"/>
        </w:numPr>
        <w:tabs>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Pr="0081506E">
        <w:rPr>
          <w:rFonts w:ascii="Arial Narrow" w:hAnsi="Arial Narrow" w:cs="Arial"/>
        </w:rPr>
        <w:t>podrá diligenciar el formato propuesto por la entidad Formato 25C – Vinculación de personas mayores y no beneficiarias de la pensión de vejez, familiar o sobrevivencia – (Empleador – proponente)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086928D5" w14:textId="77777777" w:rsidR="00461829" w:rsidRPr="00B22F64" w:rsidRDefault="00461829" w:rsidP="005F5AE3">
      <w:pPr>
        <w:spacing w:after="240" w:line="240" w:lineRule="auto"/>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3167D4C8" w14:textId="77777777" w:rsidR="00461829" w:rsidRPr="0081506E" w:rsidRDefault="00461829" w:rsidP="005F5AE3">
      <w:pPr>
        <w:spacing w:after="240" w:line="240" w:lineRule="auto"/>
        <w:jc w:val="both"/>
        <w:rPr>
          <w:rFonts w:ascii="Arial Narrow" w:hAnsi="Arial Narrow" w:cs="Arial"/>
        </w:rPr>
      </w:pPr>
      <w:r w:rsidRPr="00B22F64">
        <w:rPr>
          <w:rFonts w:ascii="Arial Narrow" w:hAnsi="Arial Narrow" w:cs="Arial"/>
        </w:rPr>
        <w:lastRenderedPageBreak/>
        <w:t xml:space="preserve">En el caso de los Proponentes Plurales, su representante legal </w:t>
      </w:r>
      <w:r w:rsidRPr="0081506E">
        <w:rPr>
          <w:rFonts w:ascii="Arial Narrow" w:hAnsi="Arial Narrow" w:cs="Arial"/>
        </w:rPr>
        <w:t xml:space="preserve">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w:t>
      </w:r>
      <w:proofErr w:type="spellStart"/>
      <w:r w:rsidRPr="0081506E">
        <w:rPr>
          <w:rFonts w:ascii="Arial Narrow" w:hAnsi="Arial Narrow" w:cs="Arial"/>
        </w:rPr>
        <w:t>cumplien</w:t>
      </w:r>
      <w:proofErr w:type="spellEnd"/>
      <w:r w:rsidRPr="0081506E">
        <w:rPr>
          <w:rFonts w:ascii="Arial Narrow" w:hAnsi="Arial Narrow" w:cs="Arial"/>
        </w:rPr>
        <w:t xml:space="preserve"> con el requisito de edad de pensión establecido en la ley, de todos los integrantes del Consorcio o de la Unión Temporal. Las personas enunciadas anteriormente podrán estar vinculadas a cualquiera de sus integrantes.</w:t>
      </w:r>
    </w:p>
    <w:p w14:paraId="6F2F027C" w14:textId="77777777" w:rsidR="00461829" w:rsidRPr="00B22F64" w:rsidRDefault="00461829" w:rsidP="005F5AE3">
      <w:pPr>
        <w:spacing w:after="240" w:line="240" w:lineRule="auto"/>
        <w:jc w:val="both"/>
        <w:rPr>
          <w:rFonts w:ascii="Arial Narrow" w:hAnsi="Arial Narrow" w:cs="Arial"/>
        </w:rPr>
      </w:pPr>
      <w:r w:rsidRPr="0081506E">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20D4413F" w14:textId="77777777" w:rsidR="00461829" w:rsidRPr="00B22F64" w:rsidRDefault="00461829" w:rsidP="005F5AE3">
      <w:pPr>
        <w:spacing w:after="240" w:line="240" w:lineRule="auto"/>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35C2D737" w14:textId="77777777" w:rsidR="00461829" w:rsidRPr="00B22F64"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w:t>
      </w:r>
      <w:proofErr w:type="spellStart"/>
      <w:r>
        <w:rPr>
          <w:rFonts w:ascii="Arial Narrow" w:hAnsi="Arial Narrow" w:cs="Arial"/>
        </w:rPr>
        <w:t>eñ</w:t>
      </w:r>
      <w:proofErr w:type="spellEnd"/>
      <w:r>
        <w:rPr>
          <w:rFonts w:ascii="Arial Narrow" w:hAnsi="Arial Narrow" w:cs="Arial"/>
        </w:rPr>
        <w:t xml:space="preserve"> Decreto 1860 del 2021</w:t>
      </w:r>
      <w:r w:rsidRPr="00B22F64">
        <w:rPr>
          <w:rFonts w:ascii="Arial Narrow" w:hAnsi="Arial Narrow" w:cs="Arial"/>
        </w:rPr>
        <w:t xml:space="preserve">, que por lo menos el diez por ciento (10%) de su nómina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para lo cual, la persona natural, el representante legal o el revisor fiscal, según corresponda, </w:t>
      </w:r>
      <w:r w:rsidRPr="00AD2DFE">
        <w:rPr>
          <w:rFonts w:ascii="Arial Narrow" w:hAnsi="Arial Narrow" w:cs="Arial"/>
        </w:rPr>
        <w:t xml:space="preserve">podrá diligenciar el formato propuesto por la entidad Formato 25D – Vinculación de población indígena, negra, afrocolombiana, raizal, palenquera, </w:t>
      </w:r>
      <w:proofErr w:type="spellStart"/>
      <w:r w:rsidRPr="00AD2DFE">
        <w:rPr>
          <w:rFonts w:ascii="Arial Narrow" w:hAnsi="Arial Narrow" w:cs="Arial"/>
        </w:rPr>
        <w:t>Rrom</w:t>
      </w:r>
      <w:proofErr w:type="spellEnd"/>
      <w:r w:rsidRPr="00AD2DFE">
        <w:rPr>
          <w:rFonts w:ascii="Arial Narrow" w:hAnsi="Arial Narrow" w:cs="Arial"/>
        </w:rPr>
        <w:t xml:space="preserve">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ACD35C6" w14:textId="3046548B" w:rsidR="00461829" w:rsidRPr="00B22F64" w:rsidRDefault="00461829" w:rsidP="005F5AE3">
      <w:pPr>
        <w:tabs>
          <w:tab w:val="left" w:pos="1134"/>
        </w:tabs>
        <w:spacing w:after="240" w:line="240" w:lineRule="auto"/>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sidR="002014AF">
        <w:rPr>
          <w:rFonts w:ascii="Arial Narrow" w:hAnsi="Arial Narrow" w:cs="Arial"/>
        </w:rPr>
        <w:t xml:space="preserve"> de</w:t>
      </w:r>
      <w:r>
        <w:rPr>
          <w:rFonts w:ascii="Arial Narrow" w:hAnsi="Arial Narrow" w:cs="Arial"/>
        </w:rPr>
        <w:t>l pago</w:t>
      </w:r>
      <w:r w:rsidRPr="00B22F64">
        <w:rPr>
          <w:rFonts w:ascii="Arial Narrow" w:hAnsi="Arial Narrow" w:cs="Arial"/>
        </w:rPr>
        <w:t xml:space="preserve"> de aportes </w:t>
      </w:r>
      <w:r>
        <w:rPr>
          <w:rFonts w:ascii="Arial Narrow" w:hAnsi="Arial Narrow" w:cs="Arial"/>
        </w:rPr>
        <w:t xml:space="preserve">efectuados </w:t>
      </w:r>
      <w:proofErr w:type="gramStart"/>
      <w:r w:rsidRPr="00B22F64">
        <w:rPr>
          <w:rFonts w:ascii="Arial Narrow" w:hAnsi="Arial Narrow" w:cs="Arial"/>
        </w:rPr>
        <w:t>a</w:t>
      </w:r>
      <w:r>
        <w:rPr>
          <w:rFonts w:ascii="Arial Narrow" w:hAnsi="Arial Narrow" w:cs="Arial"/>
        </w:rPr>
        <w:t>l</w:t>
      </w:r>
      <w:r w:rsidRPr="00B22F64">
        <w:rPr>
          <w:rFonts w:ascii="Arial Narrow" w:hAnsi="Arial Narrow" w:cs="Arial"/>
        </w:rPr>
        <w:t xml:space="preserve"> seguridad social</w:t>
      </w:r>
      <w:proofErr w:type="gramEnd"/>
      <w:r w:rsidRPr="00B22F64">
        <w:rPr>
          <w:rFonts w:ascii="Arial Narrow" w:hAnsi="Arial Narrow" w:cs="Arial"/>
        </w:rPr>
        <w:t xml:space="preserve"> del último año o del tiempo de su constitución cuando su conformación es inferior a un (1) año, en el que se demuestren los pagos realizados por el empleador.</w:t>
      </w:r>
    </w:p>
    <w:p w14:paraId="4CAEE6DD" w14:textId="77777777" w:rsidR="00461829" w:rsidRPr="00B22F64" w:rsidRDefault="00461829" w:rsidP="005F5AE3">
      <w:pPr>
        <w:tabs>
          <w:tab w:val="left" w:pos="1134"/>
        </w:tabs>
        <w:spacing w:after="240" w:line="240" w:lineRule="auto"/>
        <w:jc w:val="both"/>
        <w:rPr>
          <w:rFonts w:ascii="Arial Narrow" w:hAnsi="Arial Narrow" w:cs="Arial"/>
        </w:rPr>
      </w:pPr>
      <w:r w:rsidRPr="00B22F64">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palenquera,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3C425078" w14:textId="77777777" w:rsidR="00461829" w:rsidRPr="00B22F64" w:rsidRDefault="00461829" w:rsidP="005F5AE3">
      <w:pPr>
        <w:spacing w:after="24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 xml:space="preserve">podrá diligenciar el formato propuesto por la entidad Formato 25D – Vinculación de población indígena, negra, afrocolombiana, raizal, palenquera, </w:t>
      </w:r>
      <w:proofErr w:type="spellStart"/>
      <w:r w:rsidRPr="00AD2DFE">
        <w:rPr>
          <w:rFonts w:ascii="Arial Narrow" w:hAnsi="Arial Narrow" w:cs="Arial"/>
        </w:rPr>
        <w:t>Rrom</w:t>
      </w:r>
      <w:proofErr w:type="spellEnd"/>
      <w:r w:rsidRPr="00AD2DFE">
        <w:rPr>
          <w:rFonts w:ascii="Arial Narrow" w:hAnsi="Arial Narrow" w:cs="Arial"/>
        </w:rPr>
        <w:t xml:space="preserve">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w:t>
      </w:r>
      <w:r w:rsidRPr="00B22F64">
        <w:rPr>
          <w:rFonts w:ascii="Arial Narrow" w:hAnsi="Arial Narrow" w:cs="Arial"/>
        </w:rPr>
        <w:lastRenderedPageBreak/>
        <w:t xml:space="preserve">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 xml:space="preserve">acredite que el trabajador pertenece a la población indígena, negra, afrocolombiana, raizal, palenquera,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7FB911DA" w14:textId="77777777" w:rsidR="00461829" w:rsidRPr="00B22F64" w:rsidRDefault="00461829" w:rsidP="005F5AE3">
      <w:pPr>
        <w:tabs>
          <w:tab w:val="left" w:pos="993"/>
        </w:tabs>
        <w:spacing w:after="24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B22F64">
        <w:rPr>
          <w:rFonts w:ascii="Arial Narrow" w:hAnsi="Arial Narrow" w:cs="Arial"/>
        </w:rPr>
        <w:t>Rrom</w:t>
      </w:r>
      <w:proofErr w:type="spellEnd"/>
      <w:r w:rsidRPr="00B22F64">
        <w:rPr>
          <w:rFonts w:ascii="Arial Narrow" w:hAnsi="Arial Narrow" w:cs="Arial"/>
        </w:rPr>
        <w:t xml:space="preserve">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5B74CCDA" w14:textId="77777777" w:rsidR="00461829" w:rsidRPr="00D747AE"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D747AE">
        <w:rPr>
          <w:rFonts w:ascii="Arial Narrow" w:hAnsi="Arial Narrow" w:cs="Arial"/>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D747AE">
        <w:rPr>
          <w:rFonts w:ascii="Arial Narrow" w:hAnsi="Arial Narrow" w:cs="Arial"/>
        </w:rPr>
        <w:t>ii</w:t>
      </w:r>
      <w:proofErr w:type="spellEnd"/>
      <w:r w:rsidRPr="00D747AE">
        <w:rPr>
          <w:rFonts w:ascii="Arial Narrow" w:hAnsi="Arial Narrow" w:cs="Arial"/>
        </w:rPr>
        <w:t xml:space="preserve">) el certificado que emita el Comité Operativo para la Dejación de las Armas respecto de las personas desmovilizadas de forma individual </w:t>
      </w:r>
      <w:proofErr w:type="spellStart"/>
      <w:r w:rsidRPr="00D747AE">
        <w:rPr>
          <w:rFonts w:ascii="Arial Narrow" w:hAnsi="Arial Narrow" w:cs="Arial"/>
        </w:rPr>
        <w:t>iii</w:t>
      </w:r>
      <w:proofErr w:type="spellEnd"/>
      <w:r w:rsidRPr="00D747AE">
        <w:rPr>
          <w:rFonts w:ascii="Arial Narrow" w:hAnsi="Arial Narrow" w:cs="Arial"/>
        </w:rPr>
        <w:t xml:space="preserve">) Certificado expedido por la Agencia para la Reincorporación y Normalización que acredite que la persona se encuentra en proceso de reinserción o reincorporación o, </w:t>
      </w:r>
      <w:proofErr w:type="spellStart"/>
      <w:r w:rsidRPr="00D747AE">
        <w:rPr>
          <w:rFonts w:ascii="Arial Narrow" w:hAnsi="Arial Narrow" w:cs="Arial"/>
        </w:rPr>
        <w:t>iv</w:t>
      </w:r>
      <w:proofErr w:type="spellEnd"/>
      <w:r w:rsidRPr="00D747AE">
        <w:rPr>
          <w:rFonts w:ascii="Arial Narrow" w:hAnsi="Arial Narrow" w:cs="Arial"/>
        </w:rPr>
        <w:t>) cualquier otro certificado que para el efecto determine la Ley. Además, se entregará copia del documento de identificación de la persona en proceso de reintegración o reincorporación.</w:t>
      </w:r>
    </w:p>
    <w:p w14:paraId="7AF8D8AD" w14:textId="77777777" w:rsidR="00461829" w:rsidRPr="00B22F64" w:rsidRDefault="00461829" w:rsidP="005F5AE3">
      <w:pPr>
        <w:spacing w:after="240" w:line="240" w:lineRule="auto"/>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diligenciar el formato propuesto por la entidad Formato 25E - Participación mayoritaria de personas en proceso de reincorporación y/o reintegración (personas jurídicas),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2E0660C7" w14:textId="77777777" w:rsidR="00461829" w:rsidRPr="00B22F64" w:rsidRDefault="00461829" w:rsidP="005F5AE3">
      <w:pPr>
        <w:spacing w:after="240" w:line="240" w:lineRule="auto"/>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diligenciar el formato propuesto por la entidad Formato 25E - Participación mayoritaria de personas en proceso de reincorporación (persona jurídica integrante del Proponente Plural) o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46E1E730" w14:textId="77777777" w:rsidR="00461829" w:rsidRPr="00B22F64" w:rsidRDefault="00461829" w:rsidP="005F5AE3">
      <w:pPr>
        <w:tabs>
          <w:tab w:val="left" w:pos="993"/>
        </w:tabs>
        <w:spacing w:after="240" w:line="240" w:lineRule="auto"/>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32A8B671" w14:textId="77777777" w:rsidR="00461829" w:rsidRPr="00B22F64" w:rsidRDefault="00461829">
      <w:pPr>
        <w:numPr>
          <w:ilvl w:val="0"/>
          <w:numId w:val="15"/>
        </w:numPr>
        <w:tabs>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7C694E52" w14:textId="77777777" w:rsidR="00461829" w:rsidRPr="00B22F64" w:rsidRDefault="00461829" w:rsidP="005F5AE3">
      <w:pPr>
        <w:tabs>
          <w:tab w:val="left" w:pos="993"/>
        </w:tabs>
        <w:spacing w:after="240" w:line="240" w:lineRule="auto"/>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w:t>
      </w:r>
      <w:r w:rsidRPr="00B22F64">
        <w:rPr>
          <w:rFonts w:ascii="Arial Narrow" w:hAnsi="Arial Narrow" w:cs="Arial"/>
        </w:rPr>
        <w:lastRenderedPageBreak/>
        <w:t xml:space="preserve">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520415E3" w14:textId="77777777" w:rsidR="00461829" w:rsidRPr="00B22F64" w:rsidRDefault="00461829" w:rsidP="005F5AE3">
      <w:pPr>
        <w:tabs>
          <w:tab w:val="left" w:pos="993"/>
        </w:tabs>
        <w:spacing w:after="240" w:line="240" w:lineRule="auto"/>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0424A0E0" w14:textId="77777777" w:rsidR="00461829" w:rsidRPr="00B22F64" w:rsidRDefault="00461829" w:rsidP="005F5AE3">
      <w:pPr>
        <w:tabs>
          <w:tab w:val="left" w:pos="993"/>
        </w:tabs>
        <w:spacing w:after="240" w:line="240" w:lineRule="auto"/>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diligenciar el formato propuesto por la entidad “Formato 25F Participación mayoritaria de mujeres cabeza de familia y/o personas en proceso de reincorporación y/o reintegración” o acreditar este requisito mediante una manifestación bajo la gravedad de juramento.</w:t>
      </w:r>
      <w:r w:rsidRPr="00B22F64">
        <w:rPr>
          <w:rFonts w:ascii="Arial Narrow" w:hAnsi="Arial Narrow" w:cs="Arial"/>
        </w:rPr>
        <w:t xml:space="preserve"> </w:t>
      </w:r>
    </w:p>
    <w:p w14:paraId="0160C59C" w14:textId="77777777" w:rsidR="00461829" w:rsidRPr="00B22F64" w:rsidRDefault="00461829" w:rsidP="005F5AE3">
      <w:pPr>
        <w:tabs>
          <w:tab w:val="left" w:pos="993"/>
        </w:tabs>
        <w:spacing w:after="24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53EBA46B" w14:textId="77777777" w:rsidR="00461829" w:rsidRPr="00B22F64"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la oferta presentada por una Mipyme,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acreditación del tamaño empresarial el proponente podrá diligenciar el formato propuesto por la entidad “Formato 25G – Acreditación Mipyme” o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Mipyme tiene el tamaño empresarial establecido de conformidad con la Ley 590 de 2000 y el Decreto 1074 de 2015, o las normas que lo modifiquen, sustituyan o complementen. </w:t>
      </w:r>
    </w:p>
    <w:p w14:paraId="796911D5" w14:textId="77777777" w:rsidR="00461829" w:rsidRPr="00B22F64" w:rsidRDefault="00461829" w:rsidP="005F5AE3">
      <w:pPr>
        <w:tabs>
          <w:tab w:val="left" w:pos="709"/>
          <w:tab w:val="left" w:pos="993"/>
        </w:tabs>
        <w:spacing w:after="240" w:line="240" w:lineRule="auto"/>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A19D599" w14:textId="77777777" w:rsidR="00461829" w:rsidRPr="00B22F64" w:rsidRDefault="00461829" w:rsidP="005F5AE3">
      <w:pPr>
        <w:tabs>
          <w:tab w:val="left" w:pos="709"/>
          <w:tab w:val="left" w:pos="993"/>
        </w:tabs>
        <w:spacing w:after="240" w:line="240" w:lineRule="auto"/>
        <w:jc w:val="both"/>
        <w:rPr>
          <w:rFonts w:ascii="Arial Narrow" w:hAnsi="Arial Narrow" w:cs="Arial"/>
        </w:rPr>
      </w:pPr>
      <w:r w:rsidRPr="00B22F64">
        <w:rPr>
          <w:rFonts w:ascii="Arial Narrow" w:hAnsi="Arial Narrow" w:cs="Arial"/>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w:t>
      </w:r>
      <w:r w:rsidRPr="00B22F64">
        <w:rPr>
          <w:rFonts w:ascii="Arial Narrow" w:hAnsi="Arial Narrow" w:cs="Arial"/>
        </w:rPr>
        <w:lastRenderedPageBreak/>
        <w:t>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3E19560" w14:textId="77777777" w:rsidR="00461829" w:rsidRPr="00B22F64"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257DB454" w14:textId="77777777" w:rsidR="00461829" w:rsidRPr="00B22F64" w:rsidRDefault="00461829" w:rsidP="005F5AE3">
      <w:pPr>
        <w:tabs>
          <w:tab w:val="left" w:pos="709"/>
          <w:tab w:val="left" w:pos="993"/>
        </w:tabs>
        <w:spacing w:after="240" w:line="240" w:lineRule="auto"/>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el proponente podrá diligenciar</w:t>
      </w:r>
      <w:r w:rsidRPr="00B22F64">
        <w:rPr>
          <w:rFonts w:ascii="Arial Narrow" w:hAnsi="Arial Narrow" w:cs="Arial"/>
        </w:rPr>
        <w:t xml:space="preserve"> el</w:t>
      </w:r>
      <w:r>
        <w:rPr>
          <w:rFonts w:ascii="Arial Narrow" w:hAnsi="Arial Narrow" w:cs="Arial"/>
        </w:rPr>
        <w:t xml:space="preserve"> formato propuesto por la </w:t>
      </w:r>
      <w:r w:rsidRPr="004305E9">
        <w:rPr>
          <w:rFonts w:ascii="Arial Narrow" w:hAnsi="Arial Narrow" w:cs="Arial"/>
        </w:rPr>
        <w:t>entidad “Formato 25G – Acreditación Mipyme”, o</w:t>
      </w:r>
      <w:r w:rsidRPr="00A10850">
        <w:rPr>
          <w:rFonts w:ascii="Arial Narrow" w:hAnsi="Arial Narrow" w:cs="Arial"/>
        </w:rPr>
        <w:t xml:space="preserve"> 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423E27DD" w14:textId="77777777" w:rsidR="00461829" w:rsidRPr="00B22F64" w:rsidRDefault="00461829" w:rsidP="005F5AE3">
      <w:pPr>
        <w:tabs>
          <w:tab w:val="left" w:pos="709"/>
          <w:tab w:val="left" w:pos="993"/>
        </w:tabs>
        <w:spacing w:after="240" w:line="240" w:lineRule="auto"/>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499FD1A7" w14:textId="77777777" w:rsidR="00461829" w:rsidRPr="00B22F64"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podrá diligenciar el formato propuesto por la entidad “Formato 25H - Pagos realizados a Mipymes, cooperativas o asociaciones mutuales</w:t>
      </w:r>
      <w:r w:rsidRPr="00B22F64">
        <w:rPr>
          <w:rFonts w:ascii="Arial Narrow" w:hAnsi="Arial Narrow" w:cs="Arial"/>
        </w:rPr>
        <w:t>”</w:t>
      </w:r>
      <w:r>
        <w:rPr>
          <w:rFonts w:ascii="Arial Narrow" w:hAnsi="Arial Narrow" w:cs="Arial"/>
        </w:rPr>
        <w:t xml:space="preserve"> </w:t>
      </w:r>
      <w:r w:rsidRPr="00A10850">
        <w:rPr>
          <w:rFonts w:ascii="Arial Narrow" w:hAnsi="Arial Narrow" w:cs="Arial"/>
        </w:rPr>
        <w:t>o acreditar este requisito mediante una manifestación bajo la gravedad de juramento</w:t>
      </w:r>
    </w:p>
    <w:p w14:paraId="540FCD32" w14:textId="77777777" w:rsidR="00461829" w:rsidRPr="00B22F64" w:rsidRDefault="00461829" w:rsidP="005F5AE3">
      <w:pPr>
        <w:tabs>
          <w:tab w:val="left" w:pos="709"/>
          <w:tab w:val="left" w:pos="993"/>
        </w:tabs>
        <w:spacing w:after="240" w:line="240" w:lineRule="auto"/>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16F6A5DF" w14:textId="77777777" w:rsidR="00461829" w:rsidRPr="00B22F64" w:rsidRDefault="00461829" w:rsidP="005F5AE3">
      <w:pPr>
        <w:tabs>
          <w:tab w:val="left" w:pos="709"/>
          <w:tab w:val="left" w:pos="993"/>
        </w:tabs>
        <w:spacing w:after="240" w:line="240" w:lineRule="auto"/>
        <w:jc w:val="both"/>
        <w:rPr>
          <w:rFonts w:ascii="Arial Narrow" w:hAnsi="Arial Narrow" w:cs="Arial"/>
        </w:rPr>
      </w:pPr>
      <w:r w:rsidRPr="00B22F64">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E62795C" w14:textId="77777777" w:rsidR="00461829" w:rsidRPr="00B22F64" w:rsidRDefault="00461829" w:rsidP="005F5AE3">
      <w:pPr>
        <w:tabs>
          <w:tab w:val="left" w:pos="709"/>
          <w:tab w:val="left" w:pos="993"/>
        </w:tabs>
        <w:spacing w:after="240" w:line="240" w:lineRule="auto"/>
        <w:jc w:val="both"/>
        <w:rPr>
          <w:rFonts w:ascii="Arial Narrow" w:hAnsi="Arial Narrow" w:cs="Arial"/>
        </w:rPr>
      </w:pPr>
      <w:r w:rsidRPr="00B22F64">
        <w:rPr>
          <w:rFonts w:ascii="Arial Narrow" w:hAnsi="Arial Narrow" w:cs="Arial"/>
        </w:rPr>
        <w:t xml:space="preserve">(b) La </w:t>
      </w:r>
      <w:proofErr w:type="spellStart"/>
      <w:r w:rsidRPr="00B22F64">
        <w:rPr>
          <w:rFonts w:ascii="Arial Narrow" w:hAnsi="Arial Narrow" w:cs="Arial"/>
        </w:rPr>
        <w:t>Mipyme</w:t>
      </w:r>
      <w:proofErr w:type="spellEnd"/>
      <w:r w:rsidRPr="00B22F64">
        <w:rPr>
          <w:rFonts w:ascii="Arial Narrow" w:hAnsi="Arial Narrow" w:cs="Arial"/>
        </w:rPr>
        <w:t>, cooperativa o asociación mutual aporte mínimo el veinticinco por ciento (25%) de la experiencia general acreditada en la oferta; y</w:t>
      </w:r>
    </w:p>
    <w:p w14:paraId="2A2C7B96" w14:textId="77777777" w:rsidR="00461829" w:rsidRDefault="00461829" w:rsidP="005F5AE3">
      <w:pPr>
        <w:tabs>
          <w:tab w:val="left" w:pos="709"/>
          <w:tab w:val="left" w:pos="993"/>
        </w:tabs>
        <w:spacing w:after="240" w:line="240" w:lineRule="auto"/>
        <w:jc w:val="both"/>
        <w:rPr>
          <w:rFonts w:ascii="Arial Narrow" w:hAnsi="Arial Narrow" w:cs="Arial"/>
        </w:rPr>
      </w:pPr>
      <w:r w:rsidRPr="00B22F64">
        <w:rPr>
          <w:rFonts w:ascii="Arial Narrow" w:hAnsi="Arial Narrow" w:cs="Arial"/>
        </w:rPr>
        <w:t xml:space="preserve">(c) Ni la </w:t>
      </w:r>
      <w:proofErr w:type="spellStart"/>
      <w:r w:rsidRPr="00B22F64">
        <w:rPr>
          <w:rFonts w:ascii="Arial Narrow" w:hAnsi="Arial Narrow" w:cs="Arial"/>
        </w:rPr>
        <w:t>Mipyme</w:t>
      </w:r>
      <w:proofErr w:type="spellEnd"/>
      <w:r w:rsidRPr="00B22F64">
        <w:rPr>
          <w:rFonts w:ascii="Arial Narrow" w:hAnsi="Arial Narrow" w:cs="Arial"/>
        </w:rPr>
        <w:t xml:space="preserv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podrá diligenciar el formato propuesto por la entidad “Formato 25G – Acreditación Mipyme”,</w:t>
      </w:r>
      <w:r w:rsidRPr="00B22F64">
        <w:rPr>
          <w:rFonts w:ascii="Arial Narrow" w:hAnsi="Arial Narrow" w:cs="Arial"/>
        </w:rPr>
        <w:t xml:space="preserve"> </w:t>
      </w:r>
      <w:r w:rsidRPr="00A10850">
        <w:rPr>
          <w:rFonts w:ascii="Arial Narrow" w:hAnsi="Arial Narrow" w:cs="Arial"/>
        </w:rPr>
        <w:t>o acreditar este requisito mediante una manifestación bajo la gravedad de juramento</w:t>
      </w:r>
      <w:r>
        <w:rPr>
          <w:rFonts w:ascii="Arial Narrow" w:hAnsi="Arial Narrow" w:cs="Arial"/>
        </w:rPr>
        <w:t>.</w:t>
      </w:r>
    </w:p>
    <w:p w14:paraId="6D53AEDC" w14:textId="77777777" w:rsidR="00461829" w:rsidRPr="00B22F64" w:rsidRDefault="00461829" w:rsidP="005F5AE3">
      <w:pPr>
        <w:tabs>
          <w:tab w:val="left" w:pos="709"/>
          <w:tab w:val="left" w:pos="993"/>
        </w:tabs>
        <w:spacing w:after="240" w:line="240" w:lineRule="auto"/>
        <w:jc w:val="both"/>
        <w:rPr>
          <w:rFonts w:ascii="Arial Narrow" w:hAnsi="Arial Narrow" w:cs="Arial"/>
        </w:rPr>
      </w:pPr>
      <w:r w:rsidRPr="00B22F64">
        <w:rPr>
          <w:rFonts w:ascii="Arial Narrow" w:hAnsi="Arial Narrow" w:cs="Arial"/>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les al menos uno de sus integrantes sea una cooperativa o asociación mutual que cumpla con los criterios de clasificación empresarial definidos por el Decreto 1074 de 2015, que sean micro, pequeñas o medianas.</w:t>
      </w:r>
    </w:p>
    <w:p w14:paraId="3C2625BD" w14:textId="77777777" w:rsidR="00461829" w:rsidRPr="00B22F64" w:rsidRDefault="00461829">
      <w:pPr>
        <w:numPr>
          <w:ilvl w:val="0"/>
          <w:numId w:val="15"/>
        </w:numPr>
        <w:tabs>
          <w:tab w:val="left" w:pos="0"/>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0910F54" w14:textId="77777777" w:rsidR="00461829" w:rsidRPr="00B22F64" w:rsidRDefault="00461829" w:rsidP="005F5AE3">
      <w:pPr>
        <w:tabs>
          <w:tab w:val="left" w:pos="709"/>
          <w:tab w:val="left" w:pos="993"/>
        </w:tabs>
        <w:spacing w:after="24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7D55E348" w14:textId="77777777" w:rsidR="00461829" w:rsidRDefault="00461829">
      <w:pPr>
        <w:numPr>
          <w:ilvl w:val="0"/>
          <w:numId w:val="15"/>
        </w:numPr>
        <w:tabs>
          <w:tab w:val="left" w:pos="0"/>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271AAB1B" w14:textId="77777777" w:rsidR="00461829" w:rsidRPr="00B22F64" w:rsidRDefault="00461829">
      <w:pPr>
        <w:numPr>
          <w:ilvl w:val="0"/>
          <w:numId w:val="33"/>
        </w:numPr>
        <w:spacing w:after="240" w:line="240" w:lineRule="auto"/>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B22F64" w:rsidRDefault="00461829">
      <w:pPr>
        <w:numPr>
          <w:ilvl w:val="0"/>
          <w:numId w:val="33"/>
        </w:numPr>
        <w:spacing w:after="240" w:line="240" w:lineRule="auto"/>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B22F64" w:rsidRDefault="00461829">
      <w:pPr>
        <w:numPr>
          <w:ilvl w:val="0"/>
          <w:numId w:val="33"/>
        </w:numPr>
        <w:spacing w:after="240" w:line="240" w:lineRule="auto"/>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33A09BEE" w14:textId="77777777" w:rsidR="00461829" w:rsidRPr="00B22F64" w:rsidRDefault="00461829" w:rsidP="005F5AE3">
      <w:pPr>
        <w:spacing w:after="240" w:line="240" w:lineRule="auto"/>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6FE1ADC1" w14:textId="77777777" w:rsidR="00461829" w:rsidRPr="00DA1322" w:rsidDel="00D83B3B" w:rsidRDefault="00461829" w:rsidP="005F5AE3">
      <w:pPr>
        <w:spacing w:after="240" w:line="240" w:lineRule="auto"/>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A8BF2F8" w14:textId="77777777" w:rsidR="00461829" w:rsidRDefault="00461829" w:rsidP="005F5AE3">
      <w:pPr>
        <w:spacing w:after="240" w:line="240" w:lineRule="auto"/>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D2B4019" w14:textId="77777777" w:rsidR="00461829" w:rsidRDefault="00461829" w:rsidP="005F5AE3">
      <w:pPr>
        <w:spacing w:after="240" w:line="240" w:lineRule="auto"/>
        <w:jc w:val="both"/>
        <w:rPr>
          <w:rFonts w:ascii="Arial Narrow" w:hAnsi="Arial Narrow" w:cs="Arial"/>
        </w:rPr>
      </w:pPr>
      <w:r w:rsidRPr="00DA1322">
        <w:rPr>
          <w:rFonts w:ascii="Arial Narrow" w:hAnsi="Arial Narrow" w:cs="Arial"/>
          <w:b/>
          <w:bCs/>
        </w:rPr>
        <w:lastRenderedPageBreak/>
        <w:t>Nota 4:</w:t>
      </w:r>
      <w:r w:rsidRPr="00DA1322">
        <w:rPr>
          <w:rFonts w:ascii="Arial Narrow" w:hAnsi="Arial Narrow" w:cs="Arial"/>
        </w:rPr>
        <w:t xml:space="preserve"> Conforme con el artículo </w:t>
      </w:r>
      <w:hyperlink r:id="rId35" w:anchor="18" w:history="1">
        <w:r w:rsidRPr="00DA1322">
          <w:rPr>
            <w:rFonts w:ascii="Arial Narrow" w:hAnsi="Arial Narrow" w:cs="Arial"/>
          </w:rPr>
          <w:t>18 </w:t>
        </w:r>
      </w:hyperlink>
      <w:r w:rsidRPr="00DA1322">
        <w:rPr>
          <w:rFonts w:ascii="Arial Narrow" w:hAnsi="Arial Narrow" w:cs="Arial"/>
        </w:rPr>
        <w:t>de la Ley 1712 de 2014 y los artículos </w:t>
      </w:r>
      <w:hyperlink r:id="rId36" w:anchor="5" w:history="1">
        <w:r w:rsidRPr="00DA1322">
          <w:rPr>
            <w:rFonts w:ascii="Arial Narrow" w:hAnsi="Arial Narrow" w:cs="Arial"/>
          </w:rPr>
          <w:t>5 </w:t>
        </w:r>
      </w:hyperlink>
      <w:r w:rsidRPr="00DA1322">
        <w:rPr>
          <w:rFonts w:ascii="Arial Narrow" w:hAnsi="Arial Narrow" w:cs="Arial"/>
        </w:rPr>
        <w:t>y </w:t>
      </w:r>
      <w:hyperlink r:id="rId37"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w:t>
      </w:r>
      <w:proofErr w:type="spellStart"/>
      <w:r w:rsidRPr="00DA1322">
        <w:rPr>
          <w:rFonts w:ascii="Arial Narrow" w:hAnsi="Arial Narrow" w:cs="Arial"/>
        </w:rPr>
        <w:t>ii</w:t>
      </w:r>
      <w:proofErr w:type="spellEnd"/>
      <w:r w:rsidRPr="00DA1322">
        <w:rPr>
          <w:rFonts w:ascii="Arial Narrow" w:hAnsi="Arial Narrow" w:cs="Arial"/>
        </w:rPr>
        <w:t xml:space="preserve">) las personas en proceso de reincorporación y/o reintegración y </w:t>
      </w:r>
      <w:proofErr w:type="spellStart"/>
      <w:r w:rsidRPr="00DA1322">
        <w:rPr>
          <w:rFonts w:ascii="Arial Narrow" w:hAnsi="Arial Narrow" w:cs="Arial"/>
        </w:rPr>
        <w:t>iii</w:t>
      </w:r>
      <w:proofErr w:type="spellEnd"/>
      <w:r w:rsidRPr="00DA1322">
        <w:rPr>
          <w:rFonts w:ascii="Arial Narrow" w:hAnsi="Arial Narrow" w:cs="Arial"/>
        </w:rPr>
        <w:t xml:space="preserve">) la población indígena, negra, afrocolombiana, raizal, palenquera, </w:t>
      </w:r>
      <w:proofErr w:type="spellStart"/>
      <w:r w:rsidRPr="00DA1322">
        <w:rPr>
          <w:rFonts w:ascii="Arial Narrow" w:hAnsi="Arial Narrow" w:cs="Arial"/>
        </w:rPr>
        <w:t>Rrom</w:t>
      </w:r>
      <w:proofErr w:type="spellEnd"/>
      <w:r w:rsidRPr="00DA1322">
        <w:rPr>
          <w:rFonts w:ascii="Arial Narrow" w:hAnsi="Arial Narrow" w:cs="Arial"/>
        </w:rPr>
        <w:t xml:space="preserve"> o gitana.</w:t>
      </w:r>
    </w:p>
    <w:p w14:paraId="1878EFE3" w14:textId="77777777" w:rsidR="00461829" w:rsidRDefault="00461829" w:rsidP="005F5AE3">
      <w:pPr>
        <w:spacing w:after="240" w:line="240" w:lineRule="auto"/>
        <w:jc w:val="both"/>
        <w:rPr>
          <w:rFonts w:ascii="Arial Narrow" w:hAnsi="Arial Narrow" w:cs="Arial"/>
        </w:rPr>
      </w:pPr>
      <w:r w:rsidRPr="00DA1322">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DA1322">
        <w:rPr>
          <w:rFonts w:ascii="Arial Narrow" w:hAnsi="Arial Narrow" w:cs="Arial"/>
        </w:rPr>
        <w:t>Rrom</w:t>
      </w:r>
      <w:proofErr w:type="spellEnd"/>
      <w:r w:rsidRPr="00DA1322">
        <w:rPr>
          <w:rFonts w:ascii="Arial Narrow" w:hAnsi="Arial Narrow" w:cs="Arial"/>
        </w:rPr>
        <w:t xml:space="preserve"> o gitana, puesto que su público conocimiento puede afectar el derecho a la intimidad de los oferentes o de sus trabajadores o socios o accionistas.</w:t>
      </w:r>
    </w:p>
    <w:p w14:paraId="3E3DC8BE" w14:textId="77777777" w:rsidR="00461829" w:rsidRDefault="00461829" w:rsidP="005F5AE3">
      <w:pPr>
        <w:spacing w:after="240" w:line="240" w:lineRule="auto"/>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724450AA" w14:textId="77777777" w:rsidR="00463963" w:rsidRPr="002921F2" w:rsidRDefault="00463963" w:rsidP="005F5AE3">
      <w:pPr>
        <w:spacing w:after="240" w:line="240" w:lineRule="auto"/>
        <w:jc w:val="both"/>
        <w:rPr>
          <w:rFonts w:ascii="Arial Narrow" w:hAnsi="Arial Narrow" w:cs="Arial"/>
          <w:lang w:val="es-ES_tradnl"/>
        </w:rPr>
      </w:pPr>
    </w:p>
    <w:p w14:paraId="41D76E29" w14:textId="77777777" w:rsidR="00463963" w:rsidRPr="002921F2" w:rsidRDefault="00463963" w:rsidP="005F5AE3">
      <w:pPr>
        <w:pStyle w:val="Prrafodelista"/>
        <w:spacing w:after="240" w:line="240" w:lineRule="auto"/>
        <w:ind w:left="0"/>
        <w:jc w:val="both"/>
        <w:rPr>
          <w:rFonts w:ascii="Arial Narrow" w:hAnsi="Arial Narrow" w:cs="Arial"/>
          <w:color w:val="000000"/>
          <w:lang w:val="es-ES_tradnl"/>
        </w:rPr>
      </w:pPr>
    </w:p>
    <w:p w14:paraId="3B2734E1" w14:textId="77777777" w:rsidR="0002448F" w:rsidRPr="002921F2" w:rsidRDefault="0002448F" w:rsidP="005F5AE3">
      <w:pPr>
        <w:spacing w:after="240" w:line="240" w:lineRule="auto"/>
        <w:rPr>
          <w:rFonts w:ascii="Arial Narrow" w:eastAsia="Times New Roman" w:hAnsi="Arial Narrow" w:cs="Arial"/>
          <w:b/>
          <w:lang w:val="es-ES_tradnl" w:eastAsia="es-ES"/>
        </w:rPr>
      </w:pPr>
      <w:bookmarkStart w:id="110" w:name="_Toc398128687"/>
      <w:bookmarkEnd w:id="96"/>
      <w:r w:rsidRPr="002921F2">
        <w:rPr>
          <w:rFonts w:ascii="Arial Narrow" w:hAnsi="Arial Narrow" w:cs="Arial"/>
          <w:b/>
          <w:lang w:val="es-ES_tradnl"/>
        </w:rPr>
        <w:br w:type="page"/>
      </w:r>
    </w:p>
    <w:p w14:paraId="00AA0406" w14:textId="507BDF02" w:rsidR="00463963" w:rsidRPr="002921F2" w:rsidRDefault="00463963" w:rsidP="00E40DC5">
      <w:pPr>
        <w:pStyle w:val="Sinespaciado"/>
        <w:jc w:val="center"/>
        <w:rPr>
          <w:rFonts w:ascii="Arial Narrow" w:hAnsi="Arial Narrow" w:cs="Arial"/>
          <w:b/>
          <w:sz w:val="22"/>
          <w:szCs w:val="22"/>
        </w:rPr>
      </w:pPr>
      <w:r w:rsidRPr="002921F2">
        <w:rPr>
          <w:rFonts w:ascii="Arial Narrow" w:hAnsi="Arial Narrow" w:cs="Arial"/>
          <w:b/>
          <w:sz w:val="22"/>
          <w:szCs w:val="22"/>
        </w:rPr>
        <w:lastRenderedPageBreak/>
        <w:t>CAPITULO VI</w:t>
      </w:r>
    </w:p>
    <w:p w14:paraId="15690797" w14:textId="77777777" w:rsidR="00463963" w:rsidRPr="002921F2" w:rsidRDefault="00463963" w:rsidP="005F5AE3">
      <w:pPr>
        <w:pStyle w:val="Sinespaciado"/>
        <w:spacing w:after="240"/>
        <w:jc w:val="center"/>
        <w:rPr>
          <w:rFonts w:ascii="Arial Narrow" w:hAnsi="Arial Narrow" w:cs="Arial"/>
          <w:b/>
          <w:sz w:val="22"/>
          <w:szCs w:val="22"/>
        </w:rPr>
      </w:pPr>
      <w:r w:rsidRPr="002921F2">
        <w:rPr>
          <w:rFonts w:ascii="Arial Narrow" w:hAnsi="Arial Narrow" w:cs="Arial"/>
          <w:b/>
          <w:sz w:val="22"/>
          <w:szCs w:val="22"/>
        </w:rPr>
        <w:t>CONDICIONES DEL CONTRATO</w:t>
      </w:r>
    </w:p>
    <w:bookmarkEnd w:id="110"/>
    <w:p w14:paraId="4875D823" w14:textId="77777777" w:rsidR="00463963" w:rsidRPr="002921F2" w:rsidRDefault="00463963">
      <w:pPr>
        <w:pStyle w:val="Prrafodelista"/>
        <w:numPr>
          <w:ilvl w:val="1"/>
          <w:numId w:val="35"/>
        </w:numPr>
        <w:autoSpaceDE w:val="0"/>
        <w:autoSpaceDN w:val="0"/>
        <w:spacing w:after="240" w:line="240" w:lineRule="auto"/>
        <w:jc w:val="both"/>
        <w:rPr>
          <w:rFonts w:ascii="Arial Narrow" w:hAnsi="Arial Narrow" w:cs="Arial"/>
          <w:lang w:val="es-ES_tradnl"/>
        </w:rPr>
      </w:pPr>
      <w:r w:rsidRPr="002921F2">
        <w:rPr>
          <w:rFonts w:ascii="Arial Narrow" w:hAnsi="Arial Narrow" w:cs="Arial"/>
          <w:b/>
          <w:bCs/>
          <w:color w:val="000000"/>
          <w:lang w:val="es-ES_tradnl"/>
        </w:rPr>
        <w:t>GARANTÍAS</w:t>
      </w:r>
    </w:p>
    <w:p w14:paraId="60021C1F" w14:textId="6FA814C2" w:rsidR="00463963" w:rsidRPr="00E40DC5" w:rsidRDefault="00463963" w:rsidP="00E40DC5">
      <w:pPr>
        <w:widowControl w:val="0"/>
        <w:autoSpaceDE w:val="0"/>
        <w:autoSpaceDN w:val="0"/>
        <w:adjustRightInd w:val="0"/>
        <w:spacing w:after="240" w:line="240" w:lineRule="auto"/>
        <w:jc w:val="both"/>
        <w:rPr>
          <w:rFonts w:ascii="Arial Narrow" w:eastAsia="Times New Roman" w:hAnsi="Arial Narrow" w:cs="Arial"/>
          <w:lang w:val="es-ES_tradnl" w:eastAsia="es-CO"/>
        </w:rPr>
      </w:pPr>
      <w:bookmarkStart w:id="111" w:name="_Toc368749612"/>
      <w:r w:rsidRPr="002921F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tbl>
      <w:tblPr>
        <w:tblW w:w="50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8"/>
        <w:gridCol w:w="2055"/>
        <w:gridCol w:w="1793"/>
        <w:gridCol w:w="1329"/>
        <w:gridCol w:w="1710"/>
      </w:tblGrid>
      <w:tr w:rsidR="00E40DC5" w:rsidRPr="008E06DC" w14:paraId="05FBEF5B" w14:textId="77777777" w:rsidTr="00E40DC5">
        <w:trPr>
          <w:trHeight w:val="20"/>
          <w:tblHeader/>
          <w:jc w:val="center"/>
        </w:trPr>
        <w:tc>
          <w:tcPr>
            <w:tcW w:w="1021" w:type="pct"/>
            <w:shd w:val="clear" w:color="auto" w:fill="DDD9C3" w:themeFill="background2" w:themeFillShade="E6"/>
            <w:vAlign w:val="center"/>
          </w:tcPr>
          <w:p w14:paraId="6A0E103D" w14:textId="77777777" w:rsidR="00E40DC5" w:rsidRPr="008E06DC" w:rsidRDefault="00E40DC5" w:rsidP="00E40DC5">
            <w:pPr>
              <w:spacing w:after="0"/>
              <w:ind w:right="203"/>
              <w:jc w:val="center"/>
              <w:rPr>
                <w:rFonts w:ascii="Arial Narrow" w:hAnsi="Arial Narrow" w:cs="Arial"/>
                <w:b/>
                <w:color w:val="000000" w:themeColor="text1"/>
                <w:spacing w:val="-3"/>
                <w:sz w:val="20"/>
                <w:szCs w:val="20"/>
                <w:lang w:val="pt-PT"/>
              </w:rPr>
            </w:pPr>
            <w:r w:rsidRPr="008E06DC">
              <w:rPr>
                <w:rFonts w:ascii="Arial Narrow" w:hAnsi="Arial Narrow" w:cs="Arial"/>
                <w:b/>
                <w:color w:val="000000" w:themeColor="text1"/>
                <w:spacing w:val="-3"/>
                <w:sz w:val="20"/>
                <w:szCs w:val="20"/>
                <w:lang w:val="pt-PT"/>
              </w:rPr>
              <w:t>AMPAROS O PÓLIZAS A SOLICITAR</w:t>
            </w:r>
          </w:p>
        </w:tc>
        <w:tc>
          <w:tcPr>
            <w:tcW w:w="1187" w:type="pct"/>
            <w:shd w:val="clear" w:color="auto" w:fill="DDD9C3" w:themeFill="background2" w:themeFillShade="E6"/>
            <w:vAlign w:val="center"/>
          </w:tcPr>
          <w:p w14:paraId="3891DEC9" w14:textId="77777777" w:rsidR="00E40DC5" w:rsidRPr="008E06DC" w:rsidRDefault="00E40DC5" w:rsidP="00E40DC5">
            <w:pPr>
              <w:spacing w:after="0"/>
              <w:ind w:right="203"/>
              <w:jc w:val="center"/>
              <w:rPr>
                <w:rFonts w:ascii="Arial Narrow" w:hAnsi="Arial Narrow" w:cs="Arial"/>
                <w:b/>
                <w:color w:val="000000" w:themeColor="text1"/>
                <w:spacing w:val="-3"/>
                <w:sz w:val="20"/>
                <w:szCs w:val="20"/>
              </w:rPr>
            </w:pPr>
            <w:r w:rsidRPr="008E06DC">
              <w:rPr>
                <w:rFonts w:ascii="Arial Narrow" w:hAnsi="Arial Narrow" w:cs="Arial"/>
                <w:b/>
                <w:color w:val="000000" w:themeColor="text1"/>
                <w:spacing w:val="-3"/>
                <w:sz w:val="20"/>
                <w:szCs w:val="20"/>
              </w:rPr>
              <w:t>RIESGO QUE PROTEGE</w:t>
            </w:r>
          </w:p>
        </w:tc>
        <w:tc>
          <w:tcPr>
            <w:tcW w:w="1036" w:type="pct"/>
            <w:shd w:val="clear" w:color="auto" w:fill="DDD9C3" w:themeFill="background2" w:themeFillShade="E6"/>
            <w:vAlign w:val="center"/>
          </w:tcPr>
          <w:p w14:paraId="4F1C8AB4" w14:textId="77777777" w:rsidR="00E40DC5" w:rsidRPr="008E06DC" w:rsidRDefault="00E40DC5" w:rsidP="00E40DC5">
            <w:pPr>
              <w:spacing w:after="0"/>
              <w:ind w:right="203"/>
              <w:jc w:val="center"/>
              <w:rPr>
                <w:rFonts w:ascii="Arial Narrow" w:hAnsi="Arial Narrow" w:cs="Arial"/>
                <w:b/>
                <w:color w:val="000000" w:themeColor="text1"/>
                <w:spacing w:val="-3"/>
                <w:sz w:val="20"/>
                <w:szCs w:val="20"/>
              </w:rPr>
            </w:pPr>
            <w:r w:rsidRPr="008E06DC">
              <w:rPr>
                <w:rFonts w:ascii="Arial Narrow" w:hAnsi="Arial Narrow" w:cs="Arial"/>
                <w:b/>
                <w:color w:val="000000" w:themeColor="text1"/>
                <w:spacing w:val="-3"/>
                <w:sz w:val="20"/>
                <w:szCs w:val="20"/>
              </w:rPr>
              <w:t xml:space="preserve">CUANTÍA DE COBERTURA </w:t>
            </w:r>
          </w:p>
        </w:tc>
        <w:tc>
          <w:tcPr>
            <w:tcW w:w="768" w:type="pct"/>
            <w:shd w:val="clear" w:color="auto" w:fill="DDD9C3" w:themeFill="background2" w:themeFillShade="E6"/>
            <w:vAlign w:val="center"/>
          </w:tcPr>
          <w:p w14:paraId="1501F263" w14:textId="77777777" w:rsidR="00E40DC5" w:rsidRPr="008E06DC" w:rsidRDefault="00E40DC5" w:rsidP="00E40DC5">
            <w:pPr>
              <w:spacing w:after="0"/>
              <w:ind w:right="203"/>
              <w:jc w:val="center"/>
              <w:rPr>
                <w:rFonts w:ascii="Arial Narrow" w:hAnsi="Arial Narrow" w:cs="Arial"/>
                <w:b/>
                <w:color w:val="000000" w:themeColor="text1"/>
                <w:spacing w:val="-3"/>
                <w:sz w:val="20"/>
                <w:szCs w:val="20"/>
              </w:rPr>
            </w:pPr>
            <w:r w:rsidRPr="008E06DC">
              <w:rPr>
                <w:rFonts w:ascii="Arial Narrow" w:hAnsi="Arial Narrow" w:cs="Arial"/>
                <w:b/>
                <w:color w:val="000000" w:themeColor="text1"/>
                <w:spacing w:val="-3"/>
                <w:sz w:val="20"/>
                <w:szCs w:val="20"/>
              </w:rPr>
              <w:t>VIGENCIA INICIAL</w:t>
            </w:r>
          </w:p>
        </w:tc>
        <w:tc>
          <w:tcPr>
            <w:tcW w:w="988" w:type="pct"/>
            <w:shd w:val="clear" w:color="auto" w:fill="DDD9C3" w:themeFill="background2" w:themeFillShade="E6"/>
            <w:vAlign w:val="center"/>
          </w:tcPr>
          <w:p w14:paraId="06BC6F06" w14:textId="77777777" w:rsidR="00E40DC5" w:rsidRPr="008E06DC" w:rsidRDefault="00E40DC5" w:rsidP="00E40DC5">
            <w:pPr>
              <w:spacing w:after="0"/>
              <w:ind w:right="203"/>
              <w:jc w:val="center"/>
              <w:rPr>
                <w:rFonts w:ascii="Arial Narrow" w:hAnsi="Arial Narrow" w:cs="Arial"/>
                <w:b/>
                <w:color w:val="000000" w:themeColor="text1"/>
                <w:spacing w:val="-3"/>
                <w:sz w:val="20"/>
                <w:szCs w:val="20"/>
              </w:rPr>
            </w:pPr>
            <w:r w:rsidRPr="008E06DC">
              <w:rPr>
                <w:rFonts w:ascii="Arial Narrow" w:hAnsi="Arial Narrow" w:cs="Arial"/>
                <w:b/>
                <w:color w:val="000000" w:themeColor="text1"/>
                <w:spacing w:val="-3"/>
                <w:sz w:val="20"/>
                <w:szCs w:val="20"/>
              </w:rPr>
              <w:t>VIGENCIA FINAL</w:t>
            </w:r>
          </w:p>
        </w:tc>
      </w:tr>
      <w:tr w:rsidR="00E40DC5" w:rsidRPr="008E06DC" w14:paraId="13E8AA5D" w14:textId="77777777" w:rsidTr="00E40DC5">
        <w:trPr>
          <w:trHeight w:val="20"/>
          <w:jc w:val="center"/>
        </w:trPr>
        <w:tc>
          <w:tcPr>
            <w:tcW w:w="1021" w:type="pct"/>
            <w:vAlign w:val="center"/>
          </w:tcPr>
          <w:p w14:paraId="2D1A360D" w14:textId="77777777" w:rsidR="00E40DC5" w:rsidRPr="008E06DC" w:rsidRDefault="00E40DC5" w:rsidP="00E40DC5">
            <w:pPr>
              <w:spacing w:after="0"/>
              <w:ind w:right="203"/>
              <w:jc w:val="both"/>
              <w:rPr>
                <w:rFonts w:ascii="Arial Narrow" w:hAnsi="Arial Narrow" w:cs="Arial"/>
                <w:b/>
                <w:bCs/>
                <w:color w:val="000000" w:themeColor="text1"/>
                <w:sz w:val="20"/>
                <w:szCs w:val="20"/>
              </w:rPr>
            </w:pPr>
            <w:r w:rsidRPr="008E06DC">
              <w:rPr>
                <w:rFonts w:ascii="Arial Narrow" w:hAnsi="Arial Narrow" w:cs="Arial"/>
                <w:b/>
                <w:bCs/>
                <w:color w:val="000000" w:themeColor="text1"/>
                <w:sz w:val="20"/>
                <w:szCs w:val="20"/>
              </w:rPr>
              <w:t>Cumplimiento</w:t>
            </w:r>
          </w:p>
        </w:tc>
        <w:tc>
          <w:tcPr>
            <w:tcW w:w="1187" w:type="pct"/>
            <w:vAlign w:val="center"/>
          </w:tcPr>
          <w:p w14:paraId="619848D8"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color w:val="000000" w:themeColor="text1"/>
                <w:spacing w:val="-3"/>
                <w:sz w:val="20"/>
                <w:szCs w:val="20"/>
              </w:rPr>
              <w:t>Cumplimiento tardío, defectuoso o incompleto del contrato, pago de multas impuestas, de la cláusula penal pecuniaria y declaración de caducidad del contrato.</w:t>
            </w:r>
          </w:p>
        </w:tc>
        <w:tc>
          <w:tcPr>
            <w:tcW w:w="1036" w:type="pct"/>
            <w:vAlign w:val="center"/>
          </w:tcPr>
          <w:p w14:paraId="2A2F622F"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bCs/>
                <w:color w:val="000000" w:themeColor="text1"/>
                <w:sz w:val="20"/>
                <w:szCs w:val="20"/>
              </w:rPr>
              <w:t xml:space="preserve">En una cuantía equivalente al </w:t>
            </w:r>
            <w:r w:rsidRPr="008E06DC">
              <w:rPr>
                <w:rFonts w:ascii="Arial Narrow" w:hAnsi="Arial Narrow" w:cs="Arial"/>
                <w:bCs/>
                <w:color w:val="000000" w:themeColor="text1"/>
                <w:sz w:val="20"/>
                <w:szCs w:val="20"/>
                <w:highlight w:val="lightGray"/>
              </w:rPr>
              <w:t>veinte por ciento [20%]</w:t>
            </w:r>
            <w:r w:rsidRPr="008E06DC">
              <w:rPr>
                <w:rFonts w:ascii="Arial Narrow" w:hAnsi="Arial Narrow" w:cs="Arial"/>
                <w:bCs/>
                <w:color w:val="000000" w:themeColor="text1"/>
                <w:sz w:val="20"/>
                <w:szCs w:val="20"/>
              </w:rPr>
              <w:t xml:space="preserve"> del valor del contrato.</w:t>
            </w:r>
          </w:p>
        </w:tc>
        <w:tc>
          <w:tcPr>
            <w:tcW w:w="768" w:type="pct"/>
            <w:vAlign w:val="center"/>
          </w:tcPr>
          <w:p w14:paraId="76D66523"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color w:val="000000" w:themeColor="text1"/>
                <w:spacing w:val="-3"/>
                <w:sz w:val="20"/>
                <w:szCs w:val="20"/>
              </w:rPr>
              <w:t>A partir de la fecha de suscripción del contrato</w:t>
            </w:r>
          </w:p>
        </w:tc>
        <w:tc>
          <w:tcPr>
            <w:tcW w:w="988" w:type="pct"/>
            <w:vAlign w:val="center"/>
          </w:tcPr>
          <w:p w14:paraId="19F2D52C"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color w:val="000000" w:themeColor="text1"/>
                <w:spacing w:val="-3"/>
                <w:sz w:val="20"/>
                <w:szCs w:val="20"/>
              </w:rPr>
              <w:t>Hasta la fecha de terminación del contrato y cuatro (4) meses más.</w:t>
            </w:r>
          </w:p>
        </w:tc>
      </w:tr>
      <w:tr w:rsidR="00E40DC5" w:rsidRPr="008E06DC" w14:paraId="54B4BB71" w14:textId="77777777" w:rsidTr="00E40DC5">
        <w:trPr>
          <w:trHeight w:val="20"/>
          <w:jc w:val="center"/>
        </w:trPr>
        <w:tc>
          <w:tcPr>
            <w:tcW w:w="1021" w:type="pct"/>
            <w:vAlign w:val="center"/>
          </w:tcPr>
          <w:p w14:paraId="5FDC8029" w14:textId="77777777" w:rsidR="00E40DC5" w:rsidRPr="008E06DC" w:rsidRDefault="00E40DC5" w:rsidP="00E40DC5">
            <w:pPr>
              <w:spacing w:after="0"/>
              <w:ind w:right="203"/>
              <w:jc w:val="both"/>
              <w:rPr>
                <w:rFonts w:ascii="Arial Narrow" w:hAnsi="Arial Narrow" w:cs="Arial"/>
                <w:b/>
                <w:bCs/>
                <w:color w:val="000000" w:themeColor="text1"/>
                <w:sz w:val="20"/>
                <w:szCs w:val="20"/>
              </w:rPr>
            </w:pPr>
            <w:r w:rsidRPr="008E06DC">
              <w:rPr>
                <w:rFonts w:ascii="Arial Narrow" w:hAnsi="Arial Narrow" w:cs="Arial"/>
                <w:b/>
                <w:bCs/>
                <w:color w:val="000000" w:themeColor="text1"/>
                <w:sz w:val="20"/>
                <w:szCs w:val="20"/>
              </w:rPr>
              <w:t>Pago de salarios, prestaciones sociales legales e indemnizaciones laborales</w:t>
            </w:r>
          </w:p>
        </w:tc>
        <w:tc>
          <w:tcPr>
            <w:tcW w:w="1187" w:type="pct"/>
            <w:vAlign w:val="center"/>
          </w:tcPr>
          <w:p w14:paraId="292D7E96"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color w:val="000000" w:themeColor="text1"/>
                <w:spacing w:val="-3"/>
                <w:sz w:val="20"/>
                <w:szCs w:val="20"/>
              </w:rPr>
              <w:t>Incumplimiento de las obligaciones laborales del contratista, de las obligaciones con los sistemas de seguridad social, salud y parafiscales, accidentes laborales.</w:t>
            </w:r>
          </w:p>
        </w:tc>
        <w:tc>
          <w:tcPr>
            <w:tcW w:w="1036" w:type="pct"/>
            <w:vAlign w:val="center"/>
          </w:tcPr>
          <w:p w14:paraId="515E043A"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bCs/>
                <w:color w:val="000000" w:themeColor="text1"/>
                <w:sz w:val="20"/>
                <w:szCs w:val="20"/>
              </w:rPr>
              <w:t xml:space="preserve">En una cuantía equivalente al </w:t>
            </w:r>
            <w:r w:rsidRPr="008E06DC">
              <w:rPr>
                <w:rFonts w:ascii="Arial Narrow" w:hAnsi="Arial Narrow" w:cs="Arial"/>
                <w:bCs/>
                <w:color w:val="000000" w:themeColor="text1"/>
                <w:sz w:val="20"/>
                <w:szCs w:val="20"/>
                <w:highlight w:val="lightGray"/>
              </w:rPr>
              <w:t>veinte por ciento [20%]</w:t>
            </w:r>
            <w:r w:rsidRPr="008E06DC">
              <w:rPr>
                <w:rFonts w:ascii="Arial Narrow" w:hAnsi="Arial Narrow" w:cs="Arial"/>
                <w:bCs/>
                <w:color w:val="000000" w:themeColor="text1"/>
                <w:sz w:val="20"/>
                <w:szCs w:val="20"/>
              </w:rPr>
              <w:t xml:space="preserve"> del valor del contrato</w:t>
            </w:r>
          </w:p>
        </w:tc>
        <w:tc>
          <w:tcPr>
            <w:tcW w:w="768" w:type="pct"/>
            <w:vAlign w:val="center"/>
          </w:tcPr>
          <w:p w14:paraId="1ED506B4"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color w:val="000000" w:themeColor="text1"/>
                <w:spacing w:val="-3"/>
                <w:sz w:val="20"/>
                <w:szCs w:val="20"/>
              </w:rPr>
              <w:t>A partir de la fecha de suscripción del contrato</w:t>
            </w:r>
          </w:p>
        </w:tc>
        <w:tc>
          <w:tcPr>
            <w:tcW w:w="988" w:type="pct"/>
            <w:vAlign w:val="center"/>
          </w:tcPr>
          <w:p w14:paraId="6D6EF4DD"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color w:val="000000" w:themeColor="text1"/>
                <w:spacing w:val="-3"/>
                <w:sz w:val="20"/>
                <w:szCs w:val="20"/>
              </w:rPr>
              <w:t>Hasta la fecha de terminación del contrato y tres (3) años más.</w:t>
            </w:r>
          </w:p>
        </w:tc>
      </w:tr>
      <w:tr w:rsidR="00E40DC5" w:rsidRPr="008E06DC" w14:paraId="0D384AD8" w14:textId="77777777" w:rsidTr="00E40DC5">
        <w:trPr>
          <w:trHeight w:val="20"/>
          <w:jc w:val="center"/>
        </w:trPr>
        <w:tc>
          <w:tcPr>
            <w:tcW w:w="1021" w:type="pct"/>
            <w:vAlign w:val="center"/>
          </w:tcPr>
          <w:p w14:paraId="3487D351" w14:textId="77777777" w:rsidR="00E40DC5" w:rsidRPr="008E06DC" w:rsidRDefault="00E40DC5" w:rsidP="00E40DC5">
            <w:pPr>
              <w:spacing w:after="0"/>
              <w:ind w:right="203"/>
              <w:jc w:val="both"/>
              <w:rPr>
                <w:rFonts w:ascii="Arial Narrow" w:hAnsi="Arial Narrow" w:cs="Arial"/>
                <w:b/>
                <w:color w:val="000000" w:themeColor="text1"/>
                <w:spacing w:val="-3"/>
                <w:sz w:val="20"/>
                <w:szCs w:val="20"/>
              </w:rPr>
            </w:pPr>
            <w:r w:rsidRPr="008E06DC">
              <w:rPr>
                <w:rFonts w:ascii="Arial Narrow" w:hAnsi="Arial Narrow" w:cs="Arial"/>
                <w:b/>
                <w:color w:val="000000" w:themeColor="text1"/>
                <w:sz w:val="20"/>
                <w:szCs w:val="20"/>
              </w:rPr>
              <w:t>Calidad del servicio</w:t>
            </w:r>
          </w:p>
        </w:tc>
        <w:tc>
          <w:tcPr>
            <w:tcW w:w="1187" w:type="pct"/>
            <w:vAlign w:val="center"/>
          </w:tcPr>
          <w:p w14:paraId="59C2882A"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color w:val="000000" w:themeColor="text1"/>
                <w:spacing w:val="-3"/>
                <w:sz w:val="20"/>
                <w:szCs w:val="20"/>
              </w:rPr>
              <w:t xml:space="preserve">Mala calidad de los servicios contratados o de los productos entregados en ejecución de consultorías, tanto de estudios y diseños como de interventoría. </w:t>
            </w:r>
          </w:p>
        </w:tc>
        <w:tc>
          <w:tcPr>
            <w:tcW w:w="1036" w:type="pct"/>
            <w:vAlign w:val="center"/>
          </w:tcPr>
          <w:p w14:paraId="16EEA6E0"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bCs/>
                <w:color w:val="000000" w:themeColor="text1"/>
                <w:sz w:val="20"/>
                <w:szCs w:val="20"/>
              </w:rPr>
              <w:t xml:space="preserve">En una cuantía equivalente al </w:t>
            </w:r>
            <w:r w:rsidRPr="008E06DC">
              <w:rPr>
                <w:rFonts w:ascii="Arial Narrow" w:hAnsi="Arial Narrow" w:cs="Arial"/>
                <w:bCs/>
                <w:color w:val="000000" w:themeColor="text1"/>
                <w:sz w:val="20"/>
                <w:szCs w:val="20"/>
                <w:highlight w:val="lightGray"/>
              </w:rPr>
              <w:t>veinte por ciento [20%]</w:t>
            </w:r>
            <w:r w:rsidRPr="008E06DC">
              <w:rPr>
                <w:rFonts w:ascii="Arial Narrow" w:hAnsi="Arial Narrow" w:cs="Arial"/>
                <w:bCs/>
                <w:color w:val="000000" w:themeColor="text1"/>
                <w:sz w:val="20"/>
                <w:szCs w:val="20"/>
              </w:rPr>
              <w:t xml:space="preserve"> del valor del contrato</w:t>
            </w:r>
            <w:r w:rsidRPr="008E06DC">
              <w:rPr>
                <w:rFonts w:ascii="Arial Narrow" w:hAnsi="Arial Narrow" w:cs="Arial"/>
                <w:bCs/>
                <w:color w:val="000000" w:themeColor="text1"/>
                <w:spacing w:val="-3"/>
                <w:sz w:val="20"/>
                <w:szCs w:val="20"/>
              </w:rPr>
              <w:t xml:space="preserve"> </w:t>
            </w:r>
          </w:p>
        </w:tc>
        <w:tc>
          <w:tcPr>
            <w:tcW w:w="768" w:type="pct"/>
            <w:vAlign w:val="center"/>
          </w:tcPr>
          <w:p w14:paraId="5C849D44"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color w:val="000000" w:themeColor="text1"/>
                <w:spacing w:val="-3"/>
                <w:sz w:val="20"/>
                <w:szCs w:val="20"/>
              </w:rPr>
              <w:t>A partir de la fecha de recibo a satisfacción del objeto del contrato</w:t>
            </w:r>
          </w:p>
        </w:tc>
        <w:tc>
          <w:tcPr>
            <w:tcW w:w="988" w:type="pct"/>
            <w:vAlign w:val="center"/>
          </w:tcPr>
          <w:p w14:paraId="669214E4"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color w:val="000000" w:themeColor="text1"/>
                <w:spacing w:val="-3"/>
                <w:sz w:val="20"/>
                <w:szCs w:val="20"/>
              </w:rPr>
              <w:t xml:space="preserve">Hasta la fecha de terminación del contrato y </w:t>
            </w:r>
            <w:r>
              <w:rPr>
                <w:rFonts w:ascii="Arial Narrow" w:hAnsi="Arial Narrow" w:cs="Arial"/>
                <w:color w:val="000000" w:themeColor="text1"/>
                <w:spacing w:val="-3"/>
                <w:sz w:val="20"/>
                <w:szCs w:val="20"/>
              </w:rPr>
              <w:t xml:space="preserve">cuatro </w:t>
            </w:r>
            <w:r w:rsidRPr="008E06DC">
              <w:rPr>
                <w:rFonts w:ascii="Arial Narrow" w:hAnsi="Arial Narrow" w:cs="Arial"/>
                <w:color w:val="000000" w:themeColor="text1"/>
                <w:spacing w:val="-3"/>
                <w:sz w:val="20"/>
                <w:szCs w:val="20"/>
              </w:rPr>
              <w:t>(</w:t>
            </w:r>
            <w:r>
              <w:rPr>
                <w:rFonts w:ascii="Arial Narrow" w:hAnsi="Arial Narrow" w:cs="Arial"/>
                <w:color w:val="000000" w:themeColor="text1"/>
                <w:spacing w:val="-3"/>
                <w:sz w:val="20"/>
                <w:szCs w:val="20"/>
              </w:rPr>
              <w:t>4</w:t>
            </w:r>
            <w:r w:rsidRPr="008E06DC">
              <w:rPr>
                <w:rFonts w:ascii="Arial Narrow" w:hAnsi="Arial Narrow" w:cs="Arial"/>
                <w:color w:val="000000" w:themeColor="text1"/>
                <w:spacing w:val="-3"/>
                <w:sz w:val="20"/>
                <w:szCs w:val="20"/>
              </w:rPr>
              <w:t xml:space="preserve">) </w:t>
            </w:r>
            <w:r>
              <w:rPr>
                <w:rFonts w:ascii="Arial Narrow" w:hAnsi="Arial Narrow" w:cs="Arial"/>
                <w:color w:val="000000" w:themeColor="text1"/>
                <w:spacing w:val="-3"/>
                <w:sz w:val="20"/>
                <w:szCs w:val="20"/>
              </w:rPr>
              <w:t xml:space="preserve">meses </w:t>
            </w:r>
            <w:r w:rsidRPr="008E06DC">
              <w:rPr>
                <w:rFonts w:ascii="Arial Narrow" w:hAnsi="Arial Narrow" w:cs="Arial"/>
                <w:color w:val="000000" w:themeColor="text1"/>
                <w:spacing w:val="-3"/>
                <w:sz w:val="20"/>
                <w:szCs w:val="20"/>
              </w:rPr>
              <w:t>más.</w:t>
            </w:r>
          </w:p>
        </w:tc>
      </w:tr>
      <w:tr w:rsidR="00E40DC5" w:rsidRPr="008E06DC" w14:paraId="07417F5B" w14:textId="77777777" w:rsidTr="00E40DC5">
        <w:trPr>
          <w:trHeight w:val="20"/>
          <w:jc w:val="center"/>
        </w:trPr>
        <w:tc>
          <w:tcPr>
            <w:tcW w:w="1021" w:type="pct"/>
            <w:vAlign w:val="center"/>
          </w:tcPr>
          <w:p w14:paraId="439BF60B" w14:textId="77777777" w:rsidR="00E40DC5" w:rsidRPr="008E06DC" w:rsidRDefault="00E40DC5" w:rsidP="00E40DC5">
            <w:pPr>
              <w:tabs>
                <w:tab w:val="left" w:pos="-720"/>
                <w:tab w:val="left" w:pos="0"/>
              </w:tabs>
              <w:suppressAutoHyphens/>
              <w:spacing w:after="0"/>
              <w:ind w:right="203"/>
              <w:jc w:val="both"/>
              <w:rPr>
                <w:rFonts w:ascii="Arial Narrow" w:hAnsi="Arial Narrow" w:cs="Arial"/>
                <w:b/>
                <w:color w:val="000000" w:themeColor="text1"/>
                <w:sz w:val="20"/>
                <w:szCs w:val="20"/>
              </w:rPr>
            </w:pPr>
          </w:p>
          <w:p w14:paraId="513AD8F7" w14:textId="77777777" w:rsidR="00E40DC5" w:rsidRPr="008E06DC" w:rsidRDefault="00E40DC5" w:rsidP="00E40DC5">
            <w:pPr>
              <w:tabs>
                <w:tab w:val="left" w:pos="-720"/>
                <w:tab w:val="left" w:pos="0"/>
              </w:tabs>
              <w:suppressAutoHyphens/>
              <w:spacing w:after="0"/>
              <w:ind w:right="203"/>
              <w:jc w:val="both"/>
              <w:rPr>
                <w:rFonts w:ascii="Arial Narrow" w:hAnsi="Arial Narrow" w:cs="Arial"/>
                <w:b/>
                <w:color w:val="000000" w:themeColor="text1"/>
                <w:sz w:val="20"/>
                <w:szCs w:val="20"/>
              </w:rPr>
            </w:pPr>
            <w:r w:rsidRPr="008E06DC">
              <w:rPr>
                <w:rFonts w:ascii="Arial Narrow" w:hAnsi="Arial Narrow" w:cs="Arial"/>
                <w:b/>
                <w:color w:val="000000" w:themeColor="text1"/>
                <w:sz w:val="20"/>
                <w:szCs w:val="20"/>
              </w:rPr>
              <w:t xml:space="preserve">Póliza de </w:t>
            </w:r>
            <w:r w:rsidRPr="008E06DC">
              <w:rPr>
                <w:rFonts w:ascii="Arial Narrow" w:hAnsi="Arial Narrow" w:cs="Arial"/>
                <w:b/>
                <w:bCs/>
                <w:color w:val="000000" w:themeColor="text1"/>
                <w:sz w:val="20"/>
                <w:szCs w:val="20"/>
              </w:rPr>
              <w:t xml:space="preserve">Responsabilidad Extracontractual: </w:t>
            </w:r>
          </w:p>
        </w:tc>
        <w:tc>
          <w:tcPr>
            <w:tcW w:w="1187" w:type="pct"/>
            <w:vAlign w:val="center"/>
          </w:tcPr>
          <w:p w14:paraId="59A254D2"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bCs/>
                <w:color w:val="000000" w:themeColor="text1"/>
                <w:spacing w:val="-3"/>
                <w:sz w:val="20"/>
                <w:szCs w:val="20"/>
              </w:rPr>
              <w:t xml:space="preserve">Daños a terceros derivados de la ejecución contractual </w:t>
            </w:r>
          </w:p>
        </w:tc>
        <w:tc>
          <w:tcPr>
            <w:tcW w:w="1036" w:type="pct"/>
            <w:vAlign w:val="center"/>
          </w:tcPr>
          <w:p w14:paraId="439CD501"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color w:val="000000" w:themeColor="text1"/>
                <w:sz w:val="20"/>
                <w:szCs w:val="20"/>
              </w:rPr>
              <w:t xml:space="preserve">En una cuantía equivalente a </w:t>
            </w:r>
            <w:r w:rsidRPr="008E06DC">
              <w:rPr>
                <w:rFonts w:ascii="Arial Narrow" w:hAnsi="Arial Narrow" w:cs="Arial"/>
                <w:color w:val="000000" w:themeColor="text1"/>
                <w:sz w:val="20"/>
                <w:szCs w:val="20"/>
                <w:highlight w:val="lightGray"/>
              </w:rPr>
              <w:t>(200)</w:t>
            </w:r>
            <w:r w:rsidRPr="008E06DC">
              <w:rPr>
                <w:rFonts w:ascii="Arial Narrow" w:hAnsi="Arial Narrow" w:cs="Arial"/>
                <w:color w:val="000000" w:themeColor="text1"/>
                <w:sz w:val="20"/>
                <w:szCs w:val="20"/>
              </w:rPr>
              <w:t xml:space="preserve"> SMMLV.</w:t>
            </w:r>
          </w:p>
        </w:tc>
        <w:tc>
          <w:tcPr>
            <w:tcW w:w="768" w:type="pct"/>
            <w:vAlign w:val="center"/>
          </w:tcPr>
          <w:p w14:paraId="72A46399"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color w:val="000000" w:themeColor="text1"/>
                <w:spacing w:val="-3"/>
                <w:sz w:val="20"/>
                <w:szCs w:val="20"/>
              </w:rPr>
              <w:t>A partir de la fecha de suscripción del contrato</w:t>
            </w:r>
          </w:p>
        </w:tc>
        <w:tc>
          <w:tcPr>
            <w:tcW w:w="988" w:type="pct"/>
            <w:vAlign w:val="center"/>
          </w:tcPr>
          <w:p w14:paraId="278DD56D" w14:textId="77777777" w:rsidR="00E40DC5" w:rsidRPr="008E06DC" w:rsidRDefault="00E40DC5" w:rsidP="00E40DC5">
            <w:pPr>
              <w:spacing w:after="0"/>
              <w:ind w:right="203"/>
              <w:jc w:val="both"/>
              <w:rPr>
                <w:rFonts w:ascii="Arial Narrow" w:hAnsi="Arial Narrow" w:cs="Arial"/>
                <w:color w:val="000000" w:themeColor="text1"/>
                <w:spacing w:val="-3"/>
                <w:sz w:val="20"/>
                <w:szCs w:val="20"/>
              </w:rPr>
            </w:pPr>
            <w:r w:rsidRPr="008E06DC">
              <w:rPr>
                <w:rFonts w:ascii="Arial Narrow" w:hAnsi="Arial Narrow" w:cs="Arial"/>
                <w:bCs/>
                <w:color w:val="000000" w:themeColor="text1"/>
                <w:spacing w:val="-3"/>
                <w:sz w:val="20"/>
                <w:szCs w:val="20"/>
              </w:rPr>
              <w:t xml:space="preserve">Hasta la fecha de terminación del plazo de ejecución. </w:t>
            </w:r>
          </w:p>
        </w:tc>
      </w:tr>
    </w:tbl>
    <w:p w14:paraId="62625F06" w14:textId="77777777" w:rsidR="00463963" w:rsidRPr="002921F2" w:rsidRDefault="00463963">
      <w:pPr>
        <w:pStyle w:val="Prrafodelista"/>
        <w:numPr>
          <w:ilvl w:val="1"/>
          <w:numId w:val="35"/>
        </w:numPr>
        <w:autoSpaceDE w:val="0"/>
        <w:autoSpaceDN w:val="0"/>
        <w:spacing w:before="240" w:after="240" w:line="240" w:lineRule="auto"/>
        <w:jc w:val="both"/>
        <w:rPr>
          <w:rFonts w:ascii="Arial Narrow" w:hAnsi="Arial Narrow" w:cs="Arial"/>
          <w:b/>
          <w:bCs/>
          <w:lang w:val="es-ES_tradnl"/>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FORMATO INGRESO DE PROVEEDORES</w:t>
      </w:r>
    </w:p>
    <w:p w14:paraId="3B39597D" w14:textId="77777777" w:rsidR="00463963" w:rsidRPr="002921F2" w:rsidRDefault="00463963" w:rsidP="005F5AE3">
      <w:pPr>
        <w:spacing w:after="24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w:t>
      </w:r>
      <w:r w:rsidRPr="002921F2">
        <w:rPr>
          <w:rFonts w:ascii="Arial Narrow" w:eastAsia="Times New Roman" w:hAnsi="Arial Narrow" w:cs="Arial"/>
          <w:lang w:val="es-ES_tradnl" w:eastAsia="es-ES"/>
        </w:rPr>
        <w:lastRenderedPageBreak/>
        <w:t xml:space="preserve">consorcio o  unión temporal, el cual se </w:t>
      </w:r>
      <w:r w:rsidRPr="002921F2">
        <w:rPr>
          <w:rFonts w:ascii="Arial Narrow" w:eastAsia="Times New Roman" w:hAnsi="Arial Narrow" w:cs="Arial"/>
          <w:spacing w:val="-3"/>
          <w:lang w:val="es-ES_tradnl" w:eastAsia="es-ES"/>
        </w:rPr>
        <w:t xml:space="preserve">debe entregar en la Dirección Administrativa  –Grupo de Procesos Contractuales –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2921F2" w:rsidRDefault="00463963" w:rsidP="005F5AE3">
      <w:pPr>
        <w:spacing w:after="240" w:line="240" w:lineRule="auto"/>
        <w:contextualSpacing/>
        <w:jc w:val="both"/>
        <w:rPr>
          <w:rFonts w:ascii="Arial Narrow" w:eastAsia="Times New Roman" w:hAnsi="Arial Narrow" w:cs="Arial"/>
          <w:spacing w:val="-3"/>
          <w:lang w:val="es-ES_tradnl" w:eastAsia="es-ES"/>
        </w:rPr>
      </w:pPr>
    </w:p>
    <w:p w14:paraId="60B789F5" w14:textId="5896BF4E" w:rsidR="00463963" w:rsidRPr="002921F2" w:rsidRDefault="00463963" w:rsidP="41FF5C5F">
      <w:pPr>
        <w:spacing w:after="240" w:line="240" w:lineRule="auto"/>
        <w:contextualSpacing/>
        <w:jc w:val="both"/>
        <w:rPr>
          <w:rFonts w:ascii="Arial Narrow" w:eastAsia="Times New Roman" w:hAnsi="Arial Narrow" w:cs="Arial"/>
          <w:spacing w:val="-3"/>
          <w:lang w:val="es-ES" w:eastAsia="es-ES"/>
        </w:rPr>
      </w:pPr>
      <w:r w:rsidRPr="41FF5C5F">
        <w:rPr>
          <w:rFonts w:ascii="Arial Narrow" w:eastAsia="Times New Roman" w:hAnsi="Arial Narrow" w:cs="Arial"/>
          <w:spacing w:val="-3"/>
          <w:lang w:val="es-ES" w:eastAsia="es-ES"/>
        </w:rPr>
        <w:t>La información se debe consignar en todos y cada uno de sus numerales en forma legible.</w:t>
      </w:r>
    </w:p>
    <w:p w14:paraId="033A9E31" w14:textId="77777777" w:rsidR="00463963" w:rsidRPr="002921F2" w:rsidRDefault="00463963">
      <w:pPr>
        <w:pStyle w:val="Prrafodelista"/>
        <w:numPr>
          <w:ilvl w:val="1"/>
          <w:numId w:val="35"/>
        </w:numPr>
        <w:autoSpaceDE w:val="0"/>
        <w:autoSpaceDN w:val="0"/>
        <w:spacing w:after="240" w:line="240" w:lineRule="auto"/>
        <w:jc w:val="both"/>
        <w:rPr>
          <w:rFonts w:ascii="Arial Narrow" w:eastAsia="Times New Roman" w:hAnsi="Arial Narrow" w:cs="Arial"/>
          <w:b/>
          <w:bCs/>
          <w:lang w:val="es-ES_tradnl" w:eastAsia="es-ES"/>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DEL REGISTRO ÚNICO TRIBUTARIO RUT</w:t>
      </w:r>
    </w:p>
    <w:p w14:paraId="1ABF18B7" w14:textId="1F0CDDF6" w:rsidR="00463963" w:rsidRPr="002921F2" w:rsidRDefault="00463963" w:rsidP="41FF5C5F">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41FF5C5F">
        <w:rPr>
          <w:rFonts w:ascii="Arial Narrow" w:eastAsia="Times New Roman" w:hAnsi="Arial Narrow" w:cs="Arial"/>
          <w:spacing w:val="-3"/>
          <w:lang w:val="es-ES"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proofErr w:type="gramStart"/>
      <w:r w:rsidRPr="41FF5C5F">
        <w:rPr>
          <w:rFonts w:ascii="Arial Narrow" w:eastAsia="Times New Roman" w:hAnsi="Arial Narrow" w:cs="Arial"/>
          <w:spacing w:val="-3"/>
          <w:lang w:val="es-ES" w:eastAsia="es-ES"/>
        </w:rPr>
        <w:t>Administrativa  –</w:t>
      </w:r>
      <w:proofErr w:type="gramEnd"/>
      <w:r w:rsidRPr="41FF5C5F">
        <w:rPr>
          <w:rFonts w:ascii="Arial Narrow" w:eastAsia="Times New Roman" w:hAnsi="Arial Narrow" w:cs="Arial"/>
          <w:spacing w:val="-3"/>
          <w:lang w:val="es-ES" w:eastAsia="es-ES"/>
        </w:rPr>
        <w:t xml:space="preserve">Grupo de Procesos Contractuales – de la </w:t>
      </w:r>
      <w:r w:rsidRPr="41FF5C5F">
        <w:rPr>
          <w:rFonts w:ascii="Arial Narrow" w:hAnsi="Arial Narrow" w:cs="Arial"/>
          <w:lang w:val="es-ES"/>
        </w:rPr>
        <w:t>Aerocivil</w:t>
      </w:r>
      <w:r w:rsidRPr="41FF5C5F">
        <w:rPr>
          <w:rFonts w:ascii="Arial Narrow" w:eastAsia="Times New Roman" w:hAnsi="Arial Narrow" w:cs="Arial"/>
          <w:spacing w:val="-3"/>
          <w:lang w:val="es-ES" w:eastAsia="es-ES"/>
        </w:rPr>
        <w:t>, el RUT del proponente plural.</w:t>
      </w:r>
    </w:p>
    <w:bookmarkEnd w:id="111"/>
    <w:p w14:paraId="6A825F47" w14:textId="77777777" w:rsidR="00463963" w:rsidRPr="002921F2" w:rsidRDefault="00463963">
      <w:pPr>
        <w:pStyle w:val="Prrafodelista"/>
        <w:numPr>
          <w:ilvl w:val="1"/>
          <w:numId w:val="35"/>
        </w:numPr>
        <w:autoSpaceDE w:val="0"/>
        <w:autoSpaceDN w:val="0"/>
        <w:spacing w:after="240" w:line="240" w:lineRule="auto"/>
        <w:jc w:val="both"/>
        <w:rPr>
          <w:rFonts w:ascii="Arial Narrow" w:hAnsi="Arial Narrow" w:cs="Arial"/>
          <w:lang w:val="es-ES_tradnl"/>
        </w:rPr>
      </w:pPr>
      <w:r w:rsidRPr="002921F2">
        <w:rPr>
          <w:rFonts w:ascii="Arial Narrow" w:hAnsi="Arial Narrow" w:cs="Arial"/>
          <w:b/>
          <w:bCs/>
          <w:color w:val="000000"/>
          <w:lang w:val="es-ES_tradnl"/>
        </w:rPr>
        <w:t>SUPERVISIÓN</w:t>
      </w:r>
    </w:p>
    <w:p w14:paraId="32A98248" w14:textId="635FF08E" w:rsidR="00463963" w:rsidRPr="002921F2" w:rsidRDefault="00463963" w:rsidP="41FF5C5F">
      <w:pPr>
        <w:widowControl w:val="0"/>
        <w:autoSpaceDE w:val="0"/>
        <w:autoSpaceDN w:val="0"/>
        <w:adjustRightInd w:val="0"/>
        <w:spacing w:after="240" w:line="240" w:lineRule="auto"/>
        <w:jc w:val="both"/>
        <w:rPr>
          <w:rFonts w:ascii="Arial Narrow" w:eastAsia="Times New Roman" w:hAnsi="Arial Narrow" w:cs="Arial"/>
          <w:lang w:val="es-ES" w:eastAsia="es-CO"/>
        </w:rPr>
      </w:pPr>
      <w:r w:rsidRPr="41FF5C5F">
        <w:rPr>
          <w:rFonts w:ascii="Arial Narrow" w:eastAsia="Times New Roman" w:hAnsi="Arial Narrow" w:cs="Arial"/>
          <w:lang w:val="es-ES" w:eastAsia="es-CO"/>
        </w:rPr>
        <w:t xml:space="preserve">LA AEROCIVIL </w:t>
      </w:r>
      <w:r w:rsidRPr="41FF5C5F">
        <w:rPr>
          <w:rFonts w:ascii="Arial Narrow" w:eastAsia="Times New Roman" w:hAnsi="Arial Narrow" w:cs="Arial"/>
          <w:spacing w:val="-3"/>
          <w:lang w:val="es-ES" w:eastAsia="es-CO"/>
        </w:rPr>
        <w:t xml:space="preserve">ejercerá la vigilancia y control del objeto de este Contrato a través del funcionario designado por el ORDENADOR DEL GASTO, quien además </w:t>
      </w:r>
      <w:r w:rsidRPr="41FF5C5F">
        <w:rPr>
          <w:rFonts w:ascii="Arial Narrow" w:eastAsia="Times New Roman" w:hAnsi="Arial Narrow" w:cs="Arial"/>
          <w:lang w:val="es-ES" w:eastAsia="es-CO"/>
        </w:rPr>
        <w:t>de las funciones que le corresponde para esta clase de contrato, el supervisor tendrá todas las atribuciones y facultades</w:t>
      </w:r>
      <w:r w:rsidRPr="41FF5C5F">
        <w:rPr>
          <w:rFonts w:ascii="Arial Narrow" w:eastAsia="Times New Roman" w:hAnsi="Arial Narrow" w:cs="Arial"/>
          <w:spacing w:val="-3"/>
          <w:lang w:val="es-ES" w:eastAsia="es-CO"/>
        </w:rPr>
        <w:t xml:space="preserve"> </w:t>
      </w:r>
      <w:r w:rsidRPr="41FF5C5F">
        <w:rPr>
          <w:rFonts w:ascii="Arial Narrow" w:eastAsia="Times New Roman" w:hAnsi="Arial Narrow" w:cs="Arial"/>
          <w:lang w:val="es-ES"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41FF5C5F">
        <w:rPr>
          <w:rFonts w:ascii="Arial Narrow" w:eastAsia="Times New Roman" w:hAnsi="Arial Narrow" w:cs="Arial"/>
          <w:lang w:val="es-ES" w:eastAsia="es-CO"/>
        </w:rPr>
        <w:t>Igualmente</w:t>
      </w:r>
      <w:proofErr w:type="gramEnd"/>
      <w:r w:rsidRPr="41FF5C5F">
        <w:rPr>
          <w:rFonts w:ascii="Arial Narrow" w:eastAsia="Times New Roman" w:hAnsi="Arial Narrow" w:cs="Arial"/>
          <w:lang w:val="es-ES"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12" w:name="_Toc415217502"/>
    </w:p>
    <w:bookmarkEnd w:id="112"/>
    <w:p w14:paraId="45D4B46C" w14:textId="77777777" w:rsidR="00463963" w:rsidRPr="002921F2" w:rsidRDefault="00463963" w:rsidP="41FF5C5F">
      <w:pPr>
        <w:pStyle w:val="Prrafodelista"/>
        <w:numPr>
          <w:ilvl w:val="1"/>
          <w:numId w:val="35"/>
        </w:numPr>
        <w:autoSpaceDE w:val="0"/>
        <w:autoSpaceDN w:val="0"/>
        <w:spacing w:after="240" w:line="240" w:lineRule="auto"/>
        <w:ind w:left="567" w:hanging="567"/>
        <w:jc w:val="both"/>
        <w:rPr>
          <w:rFonts w:ascii="Arial Narrow" w:eastAsia="MS Gothic" w:hAnsi="Arial Narrow" w:cs="Arial"/>
          <w:b/>
          <w:bCs/>
          <w:lang w:val="es-ES"/>
        </w:rPr>
      </w:pPr>
      <w:r w:rsidRPr="41FF5C5F">
        <w:rPr>
          <w:rFonts w:ascii="Arial Narrow" w:eastAsia="MS Gothic" w:hAnsi="Arial Narrow" w:cs="Arial"/>
          <w:b/>
          <w:bCs/>
          <w:lang w:val="es-ES"/>
        </w:rPr>
        <w:t xml:space="preserve">FOMENTO A LA EJECUCIÓN DEL CONTRATO </w:t>
      </w:r>
      <w:proofErr w:type="gramStart"/>
      <w:r w:rsidRPr="41FF5C5F">
        <w:rPr>
          <w:rFonts w:ascii="Arial Narrow" w:eastAsia="MS Gothic" w:hAnsi="Arial Narrow" w:cs="Arial"/>
          <w:b/>
          <w:bCs/>
          <w:lang w:val="es-ES"/>
        </w:rPr>
        <w:t>–  ARTICULO</w:t>
      </w:r>
      <w:proofErr w:type="gramEnd"/>
      <w:r w:rsidRPr="41FF5C5F">
        <w:rPr>
          <w:rFonts w:ascii="Arial Narrow" w:eastAsia="MS Gothic" w:hAnsi="Arial Narrow" w:cs="Arial"/>
          <w:b/>
          <w:bCs/>
          <w:lang w:val="es-ES"/>
        </w:rPr>
        <w:t xml:space="preserve"> </w:t>
      </w:r>
      <w:r w:rsidRPr="41FF5C5F">
        <w:rPr>
          <w:rFonts w:ascii="Arial Narrow" w:hAnsi="Arial Narrow" w:cs="Arial"/>
          <w:b/>
          <w:bCs/>
          <w:lang w:val="es-ES"/>
        </w:rPr>
        <w:t>2.2.1.2.4.2.16 DEL DECRETO 1082 DE 2015</w:t>
      </w:r>
    </w:p>
    <w:p w14:paraId="6E4FD2A1" w14:textId="3B577072" w:rsidR="00463963" w:rsidRPr="002921F2" w:rsidRDefault="00463963" w:rsidP="41FF5C5F">
      <w:pPr>
        <w:spacing w:after="240" w:line="240" w:lineRule="auto"/>
        <w:jc w:val="both"/>
        <w:rPr>
          <w:rFonts w:ascii="Arial Narrow" w:hAnsi="Arial Narrow" w:cs="Arial"/>
          <w:lang w:val="es-ES"/>
        </w:rPr>
      </w:pPr>
      <w:r w:rsidRPr="41FF5C5F">
        <w:rPr>
          <w:rFonts w:ascii="Arial Narrow" w:hAnsi="Arial Narrow" w:cs="Arial"/>
          <w:lang w:val="es-ES"/>
        </w:rPr>
        <w:t xml:space="preserve">Dando cumplimiento a lo establecido en el artículo 2.2.1.2.4.2.16 del decreto 1082 de 2015, el contratista destinará para el cumplimiento del contrato la provisión de hasta el </w:t>
      </w:r>
      <w:r w:rsidRPr="41FF5C5F">
        <w:rPr>
          <w:rFonts w:ascii="Arial Narrow" w:hAnsi="Arial Narrow" w:cs="Arial"/>
          <w:highlight w:val="lightGray"/>
          <w:lang w:val="es-ES"/>
        </w:rPr>
        <w:t>5%</w:t>
      </w:r>
      <w:r w:rsidRPr="41FF5C5F">
        <w:rPr>
          <w:rFonts w:ascii="Arial Narrow" w:hAnsi="Arial Narrow" w:cs="Arial"/>
          <w:lang w:val="es-ES"/>
        </w:rPr>
        <w:t xml:space="preserve"> de bienes o servicios por parte de población en pobreza extrema, desplazados por la violencia, personas en proceso de reintegración o reincorporación y sujetos de especial protección constitucional, garantizando las condiciones de calidad, sin perjuicio de los Acuerdos Comeraciales vigentes.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2921F2" w14:paraId="7D4C59D5" w14:textId="77777777" w:rsidTr="009C09FF">
        <w:trPr>
          <w:trHeight w:val="248"/>
          <w:jc w:val="center"/>
        </w:trPr>
        <w:tc>
          <w:tcPr>
            <w:tcW w:w="627" w:type="dxa"/>
          </w:tcPr>
          <w:p w14:paraId="7C2B2056" w14:textId="77777777" w:rsidR="00463963" w:rsidRPr="002921F2" w:rsidRDefault="00463963" w:rsidP="00E40DC5">
            <w:pPr>
              <w:spacing w:after="0" w:line="240" w:lineRule="auto"/>
              <w:jc w:val="center"/>
              <w:rPr>
                <w:rFonts w:ascii="Arial Narrow" w:hAnsi="Arial Narrow" w:cs="Arial"/>
                <w:bCs/>
                <w:lang w:val="es-ES_tradnl"/>
              </w:rPr>
            </w:pPr>
            <w:r w:rsidRPr="002921F2">
              <w:rPr>
                <w:rFonts w:ascii="Arial Narrow" w:hAnsi="Arial Narrow" w:cs="Arial"/>
                <w:bCs/>
                <w:lang w:val="es-ES_tradnl"/>
              </w:rPr>
              <w:t>SI</w:t>
            </w:r>
          </w:p>
        </w:tc>
        <w:tc>
          <w:tcPr>
            <w:tcW w:w="627" w:type="dxa"/>
          </w:tcPr>
          <w:p w14:paraId="1D84736A" w14:textId="77777777" w:rsidR="00463963" w:rsidRPr="002921F2" w:rsidRDefault="00463963" w:rsidP="00E40DC5">
            <w:pPr>
              <w:spacing w:after="0" w:line="240" w:lineRule="auto"/>
              <w:jc w:val="center"/>
              <w:rPr>
                <w:rFonts w:ascii="Arial Narrow" w:hAnsi="Arial Narrow" w:cs="Arial"/>
                <w:b/>
                <w:lang w:val="es-ES_tradnl"/>
              </w:rPr>
            </w:pPr>
          </w:p>
        </w:tc>
      </w:tr>
      <w:tr w:rsidR="00463963" w:rsidRPr="002921F2" w14:paraId="5A7EC414" w14:textId="77777777" w:rsidTr="009C09FF">
        <w:trPr>
          <w:trHeight w:val="248"/>
          <w:jc w:val="center"/>
        </w:trPr>
        <w:tc>
          <w:tcPr>
            <w:tcW w:w="627" w:type="dxa"/>
          </w:tcPr>
          <w:p w14:paraId="751F46A6" w14:textId="77777777" w:rsidR="00463963" w:rsidRPr="002921F2" w:rsidRDefault="00463963" w:rsidP="00E40DC5">
            <w:pPr>
              <w:spacing w:after="0" w:line="240" w:lineRule="auto"/>
              <w:jc w:val="center"/>
              <w:rPr>
                <w:rFonts w:ascii="Arial Narrow" w:hAnsi="Arial Narrow" w:cs="Arial"/>
                <w:bCs/>
                <w:lang w:val="es-ES_tradnl"/>
              </w:rPr>
            </w:pPr>
            <w:r w:rsidRPr="002921F2">
              <w:rPr>
                <w:rFonts w:ascii="Arial Narrow" w:hAnsi="Arial Narrow" w:cs="Arial"/>
                <w:bCs/>
                <w:lang w:val="es-ES_tradnl"/>
              </w:rPr>
              <w:t>NO</w:t>
            </w:r>
          </w:p>
        </w:tc>
        <w:tc>
          <w:tcPr>
            <w:tcW w:w="627" w:type="dxa"/>
          </w:tcPr>
          <w:p w14:paraId="4BE63B53" w14:textId="432253FA" w:rsidR="00463963" w:rsidRPr="002921F2" w:rsidRDefault="00E40DC5" w:rsidP="00E40DC5">
            <w:pPr>
              <w:spacing w:after="0" w:line="240" w:lineRule="auto"/>
              <w:jc w:val="center"/>
              <w:rPr>
                <w:rFonts w:ascii="Arial Narrow" w:hAnsi="Arial Narrow" w:cs="Arial"/>
                <w:b/>
                <w:lang w:val="es-ES_tradnl"/>
              </w:rPr>
            </w:pPr>
            <w:r>
              <w:rPr>
                <w:rFonts w:ascii="Arial Narrow" w:hAnsi="Arial Narrow" w:cs="Arial"/>
                <w:b/>
                <w:lang w:val="es-ES_tradnl"/>
              </w:rPr>
              <w:t>X</w:t>
            </w:r>
          </w:p>
        </w:tc>
      </w:tr>
    </w:tbl>
    <w:p w14:paraId="4C3526CE" w14:textId="24818A6D" w:rsidR="00463963" w:rsidRPr="00E40DC5" w:rsidRDefault="00E40DC5" w:rsidP="00E40DC5">
      <w:pPr>
        <w:spacing w:before="240" w:after="240" w:line="240" w:lineRule="auto"/>
        <w:rPr>
          <w:rFonts w:ascii="Arial Narrow" w:hAnsi="Arial Narrow" w:cs="Arial"/>
          <w:b/>
          <w:sz w:val="16"/>
          <w:szCs w:val="16"/>
          <w:lang w:val="es-ES_tradnl"/>
        </w:rPr>
      </w:pPr>
      <w:r>
        <w:rPr>
          <w:rFonts w:ascii="Arial Narrow" w:hAnsi="Arial Narrow" w:cs="Arial"/>
          <w:b/>
          <w:noProof/>
          <w:sz w:val="16"/>
          <w:szCs w:val="16"/>
          <w:lang w:val="es-ES_tradnl"/>
        </w:rPr>
        <w:drawing>
          <wp:anchor distT="0" distB="0" distL="114300" distR="114300" simplePos="0" relativeHeight="251658240" behindDoc="1" locked="0" layoutInCell="1" allowOverlap="1" wp14:anchorId="1AAE9DB3" wp14:editId="188FED91">
            <wp:simplePos x="0" y="0"/>
            <wp:positionH relativeFrom="column">
              <wp:posOffset>2806065</wp:posOffset>
            </wp:positionH>
            <wp:positionV relativeFrom="paragraph">
              <wp:posOffset>24130</wp:posOffset>
            </wp:positionV>
            <wp:extent cx="894689" cy="383964"/>
            <wp:effectExtent l="0" t="0" r="1270" b="0"/>
            <wp:wrapNone/>
            <wp:docPr id="20886690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69026" name="Imagen 208866902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94689" cy="383964"/>
                    </a:xfrm>
                    <a:prstGeom prst="rect">
                      <a:avLst/>
                    </a:prstGeom>
                  </pic:spPr>
                </pic:pic>
              </a:graphicData>
            </a:graphic>
            <wp14:sizeRelH relativeFrom="page">
              <wp14:pctWidth>0</wp14:pctWidth>
            </wp14:sizeRelH>
            <wp14:sizeRelV relativeFrom="page">
              <wp14:pctHeight>0</wp14:pctHeight>
            </wp14:sizeRelV>
          </wp:anchor>
        </w:drawing>
      </w:r>
      <w:r w:rsidRPr="00E40DC5">
        <w:rPr>
          <w:rFonts w:ascii="Arial Narrow" w:hAnsi="Arial Narrow" w:cs="Arial"/>
          <w:b/>
          <w:sz w:val="16"/>
          <w:szCs w:val="16"/>
          <w:lang w:val="es-ES_tradnl"/>
        </w:rPr>
        <w:t xml:space="preserve">Proyecto: Nicolás Castiblanco L. – Abogado Contratista – Oficina de contratación. </w:t>
      </w:r>
    </w:p>
    <w:p w14:paraId="2E1E8A20" w14:textId="77777777" w:rsidR="00463963" w:rsidRPr="002921F2" w:rsidRDefault="00463963" w:rsidP="005F5AE3">
      <w:pPr>
        <w:spacing w:after="240" w:line="240" w:lineRule="auto"/>
        <w:rPr>
          <w:rFonts w:ascii="Arial Narrow" w:hAnsi="Arial Narrow" w:cs="Arial"/>
          <w:bCs/>
          <w:lang w:val="es-ES_tradnl"/>
        </w:rPr>
      </w:pPr>
    </w:p>
    <w:p w14:paraId="40C1EDD0" w14:textId="77777777" w:rsidR="00DC5879" w:rsidRPr="002921F2" w:rsidRDefault="00DC5879" w:rsidP="005F5AE3">
      <w:pPr>
        <w:spacing w:after="240" w:line="240" w:lineRule="auto"/>
        <w:rPr>
          <w:lang w:val="es-ES_tradnl"/>
        </w:rPr>
      </w:pPr>
    </w:p>
    <w:sectPr w:rsidR="00DC5879" w:rsidRPr="002921F2" w:rsidSect="00E6496E">
      <w:headerReference w:type="default" r:id="rId39"/>
      <w:footerReference w:type="default" r:id="rId40"/>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B3F31" w14:textId="77777777" w:rsidR="00DE1AC8" w:rsidRDefault="00DE1AC8" w:rsidP="00E500B3">
      <w:pPr>
        <w:spacing w:after="0" w:line="240" w:lineRule="auto"/>
      </w:pPr>
      <w:r>
        <w:separator/>
      </w:r>
    </w:p>
  </w:endnote>
  <w:endnote w:type="continuationSeparator" w:id="0">
    <w:p w14:paraId="6F4F5D7F" w14:textId="77777777" w:rsidR="00DE1AC8" w:rsidRDefault="00DE1AC8"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rial-BoldMT">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43938058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0AC83964" w14:textId="6204F2EB"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36D6E" w14:textId="77777777" w:rsidR="00DE1AC8" w:rsidRDefault="00DE1AC8" w:rsidP="00E500B3">
      <w:pPr>
        <w:spacing w:after="0" w:line="240" w:lineRule="auto"/>
      </w:pPr>
      <w:r>
        <w:separator/>
      </w:r>
    </w:p>
  </w:footnote>
  <w:footnote w:type="continuationSeparator" w:id="0">
    <w:p w14:paraId="5A625C48" w14:textId="77777777" w:rsidR="00DE1AC8" w:rsidRDefault="00DE1AC8"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rPr>
            <w:drawing>
              <wp:anchor distT="0" distB="0" distL="114300" distR="114300" simplePos="0" relativeHeight="251658240"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7"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0"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4"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D93236D"/>
    <w:multiLevelType w:val="hybridMultilevel"/>
    <w:tmpl w:val="9512513A"/>
    <w:lvl w:ilvl="0" w:tplc="FFFFFFFF">
      <w:start w:val="1"/>
      <w:numFmt w:val="upperLetter"/>
      <w:lvlText w:val="%1."/>
      <w:lvlJc w:val="left"/>
      <w:pPr>
        <w:ind w:left="1145" w:hanging="360"/>
        <w:jc w:val="right"/>
      </w:pPr>
      <w:rPr>
        <w:rFonts w:ascii="Arial" w:eastAsia="Arial" w:hAnsi="Arial" w:cs="Arial" w:hint="default"/>
        <w:b/>
        <w:bCs/>
        <w:i w:val="0"/>
        <w:iCs w:val="0"/>
        <w:spacing w:val="0"/>
        <w:w w:val="100"/>
        <w:sz w:val="22"/>
        <w:szCs w:val="22"/>
        <w:lang w:val="es-ES" w:eastAsia="en-US" w:bidi="ar-SA"/>
      </w:rPr>
    </w:lvl>
    <w:lvl w:ilvl="1" w:tplc="FFFFFFFF">
      <w:numFmt w:val="bullet"/>
      <w:lvlText w:val="•"/>
      <w:lvlJc w:val="left"/>
      <w:pPr>
        <w:ind w:left="2123" w:hanging="360"/>
      </w:pPr>
      <w:rPr>
        <w:rFonts w:hint="default"/>
        <w:lang w:val="es-ES" w:eastAsia="en-US" w:bidi="ar-SA"/>
      </w:rPr>
    </w:lvl>
    <w:lvl w:ilvl="2" w:tplc="FFFFFFFF">
      <w:numFmt w:val="bullet"/>
      <w:lvlText w:val="•"/>
      <w:lvlJc w:val="left"/>
      <w:pPr>
        <w:ind w:left="3107" w:hanging="360"/>
      </w:pPr>
      <w:rPr>
        <w:rFonts w:hint="default"/>
        <w:lang w:val="es-ES" w:eastAsia="en-US" w:bidi="ar-SA"/>
      </w:rPr>
    </w:lvl>
    <w:lvl w:ilvl="3" w:tplc="FFFFFFFF">
      <w:numFmt w:val="bullet"/>
      <w:lvlText w:val="•"/>
      <w:lvlJc w:val="left"/>
      <w:pPr>
        <w:ind w:left="4090" w:hanging="360"/>
      </w:pPr>
      <w:rPr>
        <w:rFonts w:hint="default"/>
        <w:lang w:val="es-ES" w:eastAsia="en-US" w:bidi="ar-SA"/>
      </w:rPr>
    </w:lvl>
    <w:lvl w:ilvl="4" w:tplc="FFFFFFFF">
      <w:numFmt w:val="bullet"/>
      <w:lvlText w:val="•"/>
      <w:lvlJc w:val="left"/>
      <w:pPr>
        <w:ind w:left="5074" w:hanging="360"/>
      </w:pPr>
      <w:rPr>
        <w:rFonts w:hint="default"/>
        <w:lang w:val="es-ES" w:eastAsia="en-US" w:bidi="ar-SA"/>
      </w:rPr>
    </w:lvl>
    <w:lvl w:ilvl="5" w:tplc="FFFFFFFF">
      <w:numFmt w:val="bullet"/>
      <w:lvlText w:val="•"/>
      <w:lvlJc w:val="left"/>
      <w:pPr>
        <w:ind w:left="6057" w:hanging="360"/>
      </w:pPr>
      <w:rPr>
        <w:rFonts w:hint="default"/>
        <w:lang w:val="es-ES" w:eastAsia="en-US" w:bidi="ar-SA"/>
      </w:rPr>
    </w:lvl>
    <w:lvl w:ilvl="6" w:tplc="FFFFFFFF">
      <w:numFmt w:val="bullet"/>
      <w:lvlText w:val="•"/>
      <w:lvlJc w:val="left"/>
      <w:pPr>
        <w:ind w:left="7041" w:hanging="360"/>
      </w:pPr>
      <w:rPr>
        <w:rFonts w:hint="default"/>
        <w:lang w:val="es-ES" w:eastAsia="en-US" w:bidi="ar-SA"/>
      </w:rPr>
    </w:lvl>
    <w:lvl w:ilvl="7" w:tplc="FFFFFFFF">
      <w:numFmt w:val="bullet"/>
      <w:lvlText w:val="•"/>
      <w:lvlJc w:val="left"/>
      <w:pPr>
        <w:ind w:left="8024" w:hanging="360"/>
      </w:pPr>
      <w:rPr>
        <w:rFonts w:hint="default"/>
        <w:lang w:val="es-ES" w:eastAsia="en-US" w:bidi="ar-SA"/>
      </w:rPr>
    </w:lvl>
    <w:lvl w:ilvl="8" w:tplc="FFFFFFFF">
      <w:numFmt w:val="bullet"/>
      <w:lvlText w:val="•"/>
      <w:lvlJc w:val="left"/>
      <w:pPr>
        <w:ind w:left="9008" w:hanging="360"/>
      </w:pPr>
      <w:rPr>
        <w:rFonts w:hint="default"/>
        <w:lang w:val="es-ES" w:eastAsia="en-US" w:bidi="ar-SA"/>
      </w:rPr>
    </w:lvl>
  </w:abstractNum>
  <w:abstractNum w:abstractNumId="20"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4"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5"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2"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4"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6"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73455696">
    <w:abstractNumId w:val="4"/>
  </w:num>
  <w:num w:numId="2" w16cid:durableId="1460950168">
    <w:abstractNumId w:val="17"/>
  </w:num>
  <w:num w:numId="3" w16cid:durableId="1070083885">
    <w:abstractNumId w:val="33"/>
  </w:num>
  <w:num w:numId="4" w16cid:durableId="398330141">
    <w:abstractNumId w:val="13"/>
  </w:num>
  <w:num w:numId="5" w16cid:durableId="1980914002">
    <w:abstractNumId w:val="23"/>
  </w:num>
  <w:num w:numId="6" w16cid:durableId="1213692374">
    <w:abstractNumId w:val="31"/>
  </w:num>
  <w:num w:numId="7" w16cid:durableId="784036351">
    <w:abstractNumId w:val="34"/>
  </w:num>
  <w:num w:numId="8" w16cid:durableId="1713845834">
    <w:abstractNumId w:val="21"/>
  </w:num>
  <w:num w:numId="9" w16cid:durableId="1147743894">
    <w:abstractNumId w:val="1"/>
  </w:num>
  <w:num w:numId="10" w16cid:durableId="768082988">
    <w:abstractNumId w:val="37"/>
  </w:num>
  <w:num w:numId="11" w16cid:durableId="1980455693">
    <w:abstractNumId w:val="6"/>
  </w:num>
  <w:num w:numId="12" w16cid:durableId="1187476850">
    <w:abstractNumId w:val="29"/>
  </w:num>
  <w:num w:numId="13" w16cid:durableId="814949434">
    <w:abstractNumId w:val="40"/>
  </w:num>
  <w:num w:numId="14" w16cid:durableId="2057898889">
    <w:abstractNumId w:val="16"/>
  </w:num>
  <w:num w:numId="15" w16cid:durableId="996496050">
    <w:abstractNumId w:val="9"/>
  </w:num>
  <w:num w:numId="16" w16cid:durableId="1166215032">
    <w:abstractNumId w:val="27"/>
  </w:num>
  <w:num w:numId="17" w16cid:durableId="1902865627">
    <w:abstractNumId w:val="30"/>
  </w:num>
  <w:num w:numId="18" w16cid:durableId="1690374681">
    <w:abstractNumId w:val="28"/>
  </w:num>
  <w:num w:numId="19" w16cid:durableId="91318552">
    <w:abstractNumId w:val="38"/>
  </w:num>
  <w:num w:numId="20" w16cid:durableId="1626303675">
    <w:abstractNumId w:val="3"/>
  </w:num>
  <w:num w:numId="21" w16cid:durableId="940727145">
    <w:abstractNumId w:val="32"/>
  </w:num>
  <w:num w:numId="22" w16cid:durableId="1998218925">
    <w:abstractNumId w:val="8"/>
  </w:num>
  <w:num w:numId="23" w16cid:durableId="1573007111">
    <w:abstractNumId w:val="42"/>
  </w:num>
  <w:num w:numId="24" w16cid:durableId="877937993">
    <w:abstractNumId w:val="41"/>
  </w:num>
  <w:num w:numId="25" w16cid:durableId="396781632">
    <w:abstractNumId w:val="26"/>
  </w:num>
  <w:num w:numId="26" w16cid:durableId="1571111620">
    <w:abstractNumId w:val="7"/>
  </w:num>
  <w:num w:numId="27" w16cid:durableId="1416052757">
    <w:abstractNumId w:val="11"/>
  </w:num>
  <w:num w:numId="28" w16cid:durableId="166134815">
    <w:abstractNumId w:val="12"/>
  </w:num>
  <w:num w:numId="29" w16cid:durableId="2028214815">
    <w:abstractNumId w:val="5"/>
  </w:num>
  <w:num w:numId="30" w16cid:durableId="258098327">
    <w:abstractNumId w:val="25"/>
  </w:num>
  <w:num w:numId="31" w16cid:durableId="21371339">
    <w:abstractNumId w:val="36"/>
  </w:num>
  <w:num w:numId="32" w16cid:durableId="1722090439">
    <w:abstractNumId w:val="2"/>
  </w:num>
  <w:num w:numId="33" w16cid:durableId="139813492">
    <w:abstractNumId w:val="20"/>
  </w:num>
  <w:num w:numId="34" w16cid:durableId="1036999647">
    <w:abstractNumId w:val="18"/>
  </w:num>
  <w:num w:numId="35" w16cid:durableId="1794397990">
    <w:abstractNumId w:val="35"/>
  </w:num>
  <w:num w:numId="36" w16cid:durableId="1247035007">
    <w:abstractNumId w:val="24"/>
  </w:num>
  <w:num w:numId="37" w16cid:durableId="1427076267">
    <w:abstractNumId w:val="22"/>
  </w:num>
  <w:num w:numId="38" w16cid:durableId="545067442">
    <w:abstractNumId w:val="19"/>
  </w:num>
  <w:num w:numId="39" w16cid:durableId="428279055">
    <w:abstractNumId w:val="14"/>
  </w:num>
  <w:num w:numId="40" w16cid:durableId="10550876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52217672">
    <w:abstractNumId w:val="0"/>
  </w:num>
  <w:num w:numId="42" w16cid:durableId="1913812770">
    <w:abstractNumId w:val="39"/>
  </w:num>
  <w:num w:numId="43" w16cid:durableId="564686768">
    <w:abstractNumId w:val="1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33AA"/>
    <w:rsid w:val="00043679"/>
    <w:rsid w:val="00043757"/>
    <w:rsid w:val="0004413B"/>
    <w:rsid w:val="00047C8E"/>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05EF"/>
    <w:rsid w:val="000A41F5"/>
    <w:rsid w:val="000A6F2E"/>
    <w:rsid w:val="000A7A51"/>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E2E"/>
    <w:rsid w:val="00123E53"/>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776"/>
    <w:rsid w:val="00181E98"/>
    <w:rsid w:val="0018389A"/>
    <w:rsid w:val="00183E1B"/>
    <w:rsid w:val="001840CF"/>
    <w:rsid w:val="001859CC"/>
    <w:rsid w:val="00186DCE"/>
    <w:rsid w:val="00191997"/>
    <w:rsid w:val="00192D93"/>
    <w:rsid w:val="00193C6C"/>
    <w:rsid w:val="00195BEE"/>
    <w:rsid w:val="00197C4B"/>
    <w:rsid w:val="001A2E9D"/>
    <w:rsid w:val="001A4779"/>
    <w:rsid w:val="001B01D2"/>
    <w:rsid w:val="001B2D42"/>
    <w:rsid w:val="001B4757"/>
    <w:rsid w:val="001B47A0"/>
    <w:rsid w:val="001C1E8F"/>
    <w:rsid w:val="001C26B4"/>
    <w:rsid w:val="001C462A"/>
    <w:rsid w:val="001D0602"/>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2FF2"/>
    <w:rsid w:val="0022300D"/>
    <w:rsid w:val="00223962"/>
    <w:rsid w:val="00226B42"/>
    <w:rsid w:val="00227405"/>
    <w:rsid w:val="00231C28"/>
    <w:rsid w:val="00240226"/>
    <w:rsid w:val="002501A9"/>
    <w:rsid w:val="00253FD0"/>
    <w:rsid w:val="00256466"/>
    <w:rsid w:val="0025749E"/>
    <w:rsid w:val="00260695"/>
    <w:rsid w:val="00261661"/>
    <w:rsid w:val="00266C8C"/>
    <w:rsid w:val="002721FE"/>
    <w:rsid w:val="0027293A"/>
    <w:rsid w:val="00275B8E"/>
    <w:rsid w:val="00275D32"/>
    <w:rsid w:val="00287562"/>
    <w:rsid w:val="002879E6"/>
    <w:rsid w:val="002920F7"/>
    <w:rsid w:val="002921F2"/>
    <w:rsid w:val="0029298E"/>
    <w:rsid w:val="00293CFA"/>
    <w:rsid w:val="00294938"/>
    <w:rsid w:val="002977AE"/>
    <w:rsid w:val="00297942"/>
    <w:rsid w:val="002A09DF"/>
    <w:rsid w:val="002A2E6B"/>
    <w:rsid w:val="002A4663"/>
    <w:rsid w:val="002C0D35"/>
    <w:rsid w:val="002C148E"/>
    <w:rsid w:val="002C29C2"/>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7AC"/>
    <w:rsid w:val="003874FC"/>
    <w:rsid w:val="003925D7"/>
    <w:rsid w:val="00396DF9"/>
    <w:rsid w:val="003A1850"/>
    <w:rsid w:val="003A3768"/>
    <w:rsid w:val="003A7656"/>
    <w:rsid w:val="003B51D2"/>
    <w:rsid w:val="003B5E2E"/>
    <w:rsid w:val="003C1D09"/>
    <w:rsid w:val="003C78BD"/>
    <w:rsid w:val="003D11F1"/>
    <w:rsid w:val="003E2EDD"/>
    <w:rsid w:val="003E3D06"/>
    <w:rsid w:val="003F02DA"/>
    <w:rsid w:val="003F03B1"/>
    <w:rsid w:val="003F06AA"/>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63A"/>
    <w:rsid w:val="00432A63"/>
    <w:rsid w:val="00434473"/>
    <w:rsid w:val="00436226"/>
    <w:rsid w:val="00437DAE"/>
    <w:rsid w:val="0044115E"/>
    <w:rsid w:val="00444654"/>
    <w:rsid w:val="00444AF9"/>
    <w:rsid w:val="0044696C"/>
    <w:rsid w:val="004508BB"/>
    <w:rsid w:val="0045332F"/>
    <w:rsid w:val="00456817"/>
    <w:rsid w:val="00457921"/>
    <w:rsid w:val="00461829"/>
    <w:rsid w:val="00463963"/>
    <w:rsid w:val="00463AD0"/>
    <w:rsid w:val="00463CEA"/>
    <w:rsid w:val="00465B0A"/>
    <w:rsid w:val="00465D5E"/>
    <w:rsid w:val="00467B14"/>
    <w:rsid w:val="00471477"/>
    <w:rsid w:val="00471BEF"/>
    <w:rsid w:val="00476888"/>
    <w:rsid w:val="00480229"/>
    <w:rsid w:val="004824D3"/>
    <w:rsid w:val="004855F5"/>
    <w:rsid w:val="00486828"/>
    <w:rsid w:val="00490B52"/>
    <w:rsid w:val="0049288B"/>
    <w:rsid w:val="004931F6"/>
    <w:rsid w:val="00495ADF"/>
    <w:rsid w:val="004A18E8"/>
    <w:rsid w:val="004A1BC4"/>
    <w:rsid w:val="004A588B"/>
    <w:rsid w:val="004A7165"/>
    <w:rsid w:val="004B1FEA"/>
    <w:rsid w:val="004B3510"/>
    <w:rsid w:val="004B5FC4"/>
    <w:rsid w:val="004B6165"/>
    <w:rsid w:val="004B6DF4"/>
    <w:rsid w:val="004B7C39"/>
    <w:rsid w:val="004C0023"/>
    <w:rsid w:val="004C4BCC"/>
    <w:rsid w:val="004C745F"/>
    <w:rsid w:val="004C7FF8"/>
    <w:rsid w:val="004D043C"/>
    <w:rsid w:val="004D2183"/>
    <w:rsid w:val="004D3477"/>
    <w:rsid w:val="004D542E"/>
    <w:rsid w:val="004D5E8B"/>
    <w:rsid w:val="004E1180"/>
    <w:rsid w:val="004E14F6"/>
    <w:rsid w:val="004E2EA8"/>
    <w:rsid w:val="004E30C9"/>
    <w:rsid w:val="004E3709"/>
    <w:rsid w:val="004E48C2"/>
    <w:rsid w:val="004E55A0"/>
    <w:rsid w:val="004E5699"/>
    <w:rsid w:val="004F0426"/>
    <w:rsid w:val="004F7CED"/>
    <w:rsid w:val="00500E2A"/>
    <w:rsid w:val="005018EF"/>
    <w:rsid w:val="0050693D"/>
    <w:rsid w:val="00510F6B"/>
    <w:rsid w:val="00514EF9"/>
    <w:rsid w:val="00527021"/>
    <w:rsid w:val="00533A9A"/>
    <w:rsid w:val="00533B51"/>
    <w:rsid w:val="0053426D"/>
    <w:rsid w:val="0053541A"/>
    <w:rsid w:val="005401F7"/>
    <w:rsid w:val="00541C1A"/>
    <w:rsid w:val="00546C0B"/>
    <w:rsid w:val="00550F73"/>
    <w:rsid w:val="00551539"/>
    <w:rsid w:val="00551DDF"/>
    <w:rsid w:val="005546E4"/>
    <w:rsid w:val="00556154"/>
    <w:rsid w:val="00557E17"/>
    <w:rsid w:val="00560352"/>
    <w:rsid w:val="005608E1"/>
    <w:rsid w:val="0056467F"/>
    <w:rsid w:val="00570275"/>
    <w:rsid w:val="0057028B"/>
    <w:rsid w:val="005713D1"/>
    <w:rsid w:val="005715CE"/>
    <w:rsid w:val="00577D3D"/>
    <w:rsid w:val="00583C97"/>
    <w:rsid w:val="0058696C"/>
    <w:rsid w:val="0059417F"/>
    <w:rsid w:val="00594E55"/>
    <w:rsid w:val="005954C5"/>
    <w:rsid w:val="00595ED8"/>
    <w:rsid w:val="00596C1D"/>
    <w:rsid w:val="005971BA"/>
    <w:rsid w:val="005A0C71"/>
    <w:rsid w:val="005A1766"/>
    <w:rsid w:val="005A6208"/>
    <w:rsid w:val="005A7500"/>
    <w:rsid w:val="005B00FC"/>
    <w:rsid w:val="005B2691"/>
    <w:rsid w:val="005B28AA"/>
    <w:rsid w:val="005B4CFF"/>
    <w:rsid w:val="005B52B9"/>
    <w:rsid w:val="005C3290"/>
    <w:rsid w:val="005C5FB4"/>
    <w:rsid w:val="005D420A"/>
    <w:rsid w:val="005D5348"/>
    <w:rsid w:val="005E0DB3"/>
    <w:rsid w:val="005F5476"/>
    <w:rsid w:val="005F5AE3"/>
    <w:rsid w:val="00600AF4"/>
    <w:rsid w:val="00603B93"/>
    <w:rsid w:val="0060457E"/>
    <w:rsid w:val="006065FF"/>
    <w:rsid w:val="006121B3"/>
    <w:rsid w:val="00612716"/>
    <w:rsid w:val="00613E13"/>
    <w:rsid w:val="006161E6"/>
    <w:rsid w:val="00625A47"/>
    <w:rsid w:val="00626E27"/>
    <w:rsid w:val="00627FAF"/>
    <w:rsid w:val="00630F6C"/>
    <w:rsid w:val="006313AA"/>
    <w:rsid w:val="00635AC5"/>
    <w:rsid w:val="00636FD7"/>
    <w:rsid w:val="00641633"/>
    <w:rsid w:val="006424B3"/>
    <w:rsid w:val="00645F3E"/>
    <w:rsid w:val="006464DC"/>
    <w:rsid w:val="0064674C"/>
    <w:rsid w:val="00650C65"/>
    <w:rsid w:val="00654F6D"/>
    <w:rsid w:val="0065597D"/>
    <w:rsid w:val="00655FB0"/>
    <w:rsid w:val="006568E7"/>
    <w:rsid w:val="006610CB"/>
    <w:rsid w:val="00661A42"/>
    <w:rsid w:val="00662BE8"/>
    <w:rsid w:val="00671A5C"/>
    <w:rsid w:val="0067587A"/>
    <w:rsid w:val="00677C01"/>
    <w:rsid w:val="0068172F"/>
    <w:rsid w:val="006841C1"/>
    <w:rsid w:val="00684842"/>
    <w:rsid w:val="00685DE4"/>
    <w:rsid w:val="006875F3"/>
    <w:rsid w:val="0069237B"/>
    <w:rsid w:val="0069416D"/>
    <w:rsid w:val="006942D1"/>
    <w:rsid w:val="0069557D"/>
    <w:rsid w:val="0069652F"/>
    <w:rsid w:val="00697F5D"/>
    <w:rsid w:val="006A08B4"/>
    <w:rsid w:val="006A3288"/>
    <w:rsid w:val="006A5F25"/>
    <w:rsid w:val="006B4AE6"/>
    <w:rsid w:val="006B56FD"/>
    <w:rsid w:val="006C1568"/>
    <w:rsid w:val="006C55C3"/>
    <w:rsid w:val="006C67B9"/>
    <w:rsid w:val="006D4751"/>
    <w:rsid w:val="006D5277"/>
    <w:rsid w:val="006D6266"/>
    <w:rsid w:val="006E05EA"/>
    <w:rsid w:val="006E3B29"/>
    <w:rsid w:val="006E4B18"/>
    <w:rsid w:val="006E4D97"/>
    <w:rsid w:val="006F39F6"/>
    <w:rsid w:val="006F480C"/>
    <w:rsid w:val="006F4E3C"/>
    <w:rsid w:val="00701D91"/>
    <w:rsid w:val="00701E95"/>
    <w:rsid w:val="0070284E"/>
    <w:rsid w:val="007101D2"/>
    <w:rsid w:val="0071035C"/>
    <w:rsid w:val="00710AFD"/>
    <w:rsid w:val="007143C8"/>
    <w:rsid w:val="0071497E"/>
    <w:rsid w:val="00715748"/>
    <w:rsid w:val="00723EE1"/>
    <w:rsid w:val="00727AD2"/>
    <w:rsid w:val="0073107A"/>
    <w:rsid w:val="00731FBC"/>
    <w:rsid w:val="007439B1"/>
    <w:rsid w:val="00746962"/>
    <w:rsid w:val="0074767E"/>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6132"/>
    <w:rsid w:val="007A7E91"/>
    <w:rsid w:val="007B7895"/>
    <w:rsid w:val="007C51CF"/>
    <w:rsid w:val="007D02E0"/>
    <w:rsid w:val="007D141C"/>
    <w:rsid w:val="007D32CB"/>
    <w:rsid w:val="007D60B0"/>
    <w:rsid w:val="007D6811"/>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D3B"/>
    <w:rsid w:val="00836C36"/>
    <w:rsid w:val="00841011"/>
    <w:rsid w:val="00841BDD"/>
    <w:rsid w:val="00843CD1"/>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C0F5A"/>
    <w:rsid w:val="008C1F8F"/>
    <w:rsid w:val="008C39B3"/>
    <w:rsid w:val="008C4865"/>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20BAA"/>
    <w:rsid w:val="009215C9"/>
    <w:rsid w:val="00922FD2"/>
    <w:rsid w:val="00924446"/>
    <w:rsid w:val="00924D53"/>
    <w:rsid w:val="00927E2E"/>
    <w:rsid w:val="0093089D"/>
    <w:rsid w:val="009317ED"/>
    <w:rsid w:val="009361A3"/>
    <w:rsid w:val="009422E7"/>
    <w:rsid w:val="00943145"/>
    <w:rsid w:val="0094372C"/>
    <w:rsid w:val="00950793"/>
    <w:rsid w:val="00957225"/>
    <w:rsid w:val="00957909"/>
    <w:rsid w:val="0096120F"/>
    <w:rsid w:val="00966A51"/>
    <w:rsid w:val="00970909"/>
    <w:rsid w:val="00971FE1"/>
    <w:rsid w:val="00977572"/>
    <w:rsid w:val="0098239A"/>
    <w:rsid w:val="00984D3D"/>
    <w:rsid w:val="009854D7"/>
    <w:rsid w:val="009869BB"/>
    <w:rsid w:val="00992F97"/>
    <w:rsid w:val="00993769"/>
    <w:rsid w:val="009940DE"/>
    <w:rsid w:val="00995931"/>
    <w:rsid w:val="009A0335"/>
    <w:rsid w:val="009A0C4B"/>
    <w:rsid w:val="009A1CAE"/>
    <w:rsid w:val="009A5102"/>
    <w:rsid w:val="009A69E9"/>
    <w:rsid w:val="009B0741"/>
    <w:rsid w:val="009B1812"/>
    <w:rsid w:val="009B382F"/>
    <w:rsid w:val="009B5B0C"/>
    <w:rsid w:val="009C09FF"/>
    <w:rsid w:val="009C4904"/>
    <w:rsid w:val="009C4BAD"/>
    <w:rsid w:val="009C5CFC"/>
    <w:rsid w:val="009D06FE"/>
    <w:rsid w:val="009D0AEA"/>
    <w:rsid w:val="009D11A1"/>
    <w:rsid w:val="009D27A9"/>
    <w:rsid w:val="009D3931"/>
    <w:rsid w:val="009D718F"/>
    <w:rsid w:val="009D719C"/>
    <w:rsid w:val="009D790D"/>
    <w:rsid w:val="009D7EA2"/>
    <w:rsid w:val="009E0932"/>
    <w:rsid w:val="009E0AD3"/>
    <w:rsid w:val="009E3004"/>
    <w:rsid w:val="009E361B"/>
    <w:rsid w:val="009E6DCC"/>
    <w:rsid w:val="009E7936"/>
    <w:rsid w:val="009F22E7"/>
    <w:rsid w:val="009F6C01"/>
    <w:rsid w:val="00A03495"/>
    <w:rsid w:val="00A04324"/>
    <w:rsid w:val="00A04C90"/>
    <w:rsid w:val="00A1323C"/>
    <w:rsid w:val="00A13F59"/>
    <w:rsid w:val="00A144C4"/>
    <w:rsid w:val="00A14BA4"/>
    <w:rsid w:val="00A14D55"/>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759F5"/>
    <w:rsid w:val="00A80FAE"/>
    <w:rsid w:val="00A90956"/>
    <w:rsid w:val="00A92245"/>
    <w:rsid w:val="00A93322"/>
    <w:rsid w:val="00AA664C"/>
    <w:rsid w:val="00AB202A"/>
    <w:rsid w:val="00AB5127"/>
    <w:rsid w:val="00AC42DE"/>
    <w:rsid w:val="00AC48C8"/>
    <w:rsid w:val="00AC70B4"/>
    <w:rsid w:val="00AD101E"/>
    <w:rsid w:val="00AD31AD"/>
    <w:rsid w:val="00AD3278"/>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68D"/>
    <w:rsid w:val="00B2207B"/>
    <w:rsid w:val="00B22A97"/>
    <w:rsid w:val="00B24AA5"/>
    <w:rsid w:val="00B32D24"/>
    <w:rsid w:val="00B34C01"/>
    <w:rsid w:val="00B36AB0"/>
    <w:rsid w:val="00B44A21"/>
    <w:rsid w:val="00B45B76"/>
    <w:rsid w:val="00B4672F"/>
    <w:rsid w:val="00B47D65"/>
    <w:rsid w:val="00B524A0"/>
    <w:rsid w:val="00B541E4"/>
    <w:rsid w:val="00B570E9"/>
    <w:rsid w:val="00B61994"/>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A36E4"/>
    <w:rsid w:val="00BA3D5A"/>
    <w:rsid w:val="00BA76F7"/>
    <w:rsid w:val="00BB2CE1"/>
    <w:rsid w:val="00BB3CEE"/>
    <w:rsid w:val="00BB6EE5"/>
    <w:rsid w:val="00BC1046"/>
    <w:rsid w:val="00BC212D"/>
    <w:rsid w:val="00BC3142"/>
    <w:rsid w:val="00BC371A"/>
    <w:rsid w:val="00BC37B4"/>
    <w:rsid w:val="00BC7209"/>
    <w:rsid w:val="00BC7E5E"/>
    <w:rsid w:val="00BD03B1"/>
    <w:rsid w:val="00BD2250"/>
    <w:rsid w:val="00BE20C8"/>
    <w:rsid w:val="00BE226C"/>
    <w:rsid w:val="00BE6104"/>
    <w:rsid w:val="00BE7B3C"/>
    <w:rsid w:val="00BF0007"/>
    <w:rsid w:val="00BF4F83"/>
    <w:rsid w:val="00BF7E9A"/>
    <w:rsid w:val="00C01C55"/>
    <w:rsid w:val="00C0211D"/>
    <w:rsid w:val="00C0645D"/>
    <w:rsid w:val="00C11465"/>
    <w:rsid w:val="00C12C57"/>
    <w:rsid w:val="00C14F2E"/>
    <w:rsid w:val="00C15229"/>
    <w:rsid w:val="00C152BA"/>
    <w:rsid w:val="00C24181"/>
    <w:rsid w:val="00C27860"/>
    <w:rsid w:val="00C3702E"/>
    <w:rsid w:val="00C378A7"/>
    <w:rsid w:val="00C4282D"/>
    <w:rsid w:val="00C4472F"/>
    <w:rsid w:val="00C44A19"/>
    <w:rsid w:val="00C457AA"/>
    <w:rsid w:val="00C46F92"/>
    <w:rsid w:val="00C5621A"/>
    <w:rsid w:val="00C66ADC"/>
    <w:rsid w:val="00C671DE"/>
    <w:rsid w:val="00C715C9"/>
    <w:rsid w:val="00C71DD2"/>
    <w:rsid w:val="00C72833"/>
    <w:rsid w:val="00C76CD6"/>
    <w:rsid w:val="00C77B91"/>
    <w:rsid w:val="00C8205E"/>
    <w:rsid w:val="00C82829"/>
    <w:rsid w:val="00C83014"/>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0F4"/>
    <w:rsid w:val="00CD4C42"/>
    <w:rsid w:val="00CE0FA5"/>
    <w:rsid w:val="00CE4AD4"/>
    <w:rsid w:val="00CF0F7F"/>
    <w:rsid w:val="00CF7314"/>
    <w:rsid w:val="00CF7F4B"/>
    <w:rsid w:val="00D072A5"/>
    <w:rsid w:val="00D11445"/>
    <w:rsid w:val="00D1765D"/>
    <w:rsid w:val="00D2241D"/>
    <w:rsid w:val="00D237C3"/>
    <w:rsid w:val="00D26064"/>
    <w:rsid w:val="00D27CF8"/>
    <w:rsid w:val="00D3659A"/>
    <w:rsid w:val="00D41F74"/>
    <w:rsid w:val="00D42054"/>
    <w:rsid w:val="00D446F4"/>
    <w:rsid w:val="00D44FA6"/>
    <w:rsid w:val="00D5445C"/>
    <w:rsid w:val="00D600BA"/>
    <w:rsid w:val="00D603D1"/>
    <w:rsid w:val="00D62146"/>
    <w:rsid w:val="00D65355"/>
    <w:rsid w:val="00D66F7C"/>
    <w:rsid w:val="00D670B2"/>
    <w:rsid w:val="00D67AFB"/>
    <w:rsid w:val="00D749C9"/>
    <w:rsid w:val="00D763CF"/>
    <w:rsid w:val="00D83BD7"/>
    <w:rsid w:val="00D873DA"/>
    <w:rsid w:val="00D91EFA"/>
    <w:rsid w:val="00D9307B"/>
    <w:rsid w:val="00D947F2"/>
    <w:rsid w:val="00D97170"/>
    <w:rsid w:val="00DA331B"/>
    <w:rsid w:val="00DA3F2A"/>
    <w:rsid w:val="00DA6323"/>
    <w:rsid w:val="00DA6E6D"/>
    <w:rsid w:val="00DA7527"/>
    <w:rsid w:val="00DB4661"/>
    <w:rsid w:val="00DB7F8E"/>
    <w:rsid w:val="00DC5879"/>
    <w:rsid w:val="00DD76BD"/>
    <w:rsid w:val="00DE1AC8"/>
    <w:rsid w:val="00DE34DD"/>
    <w:rsid w:val="00DE672D"/>
    <w:rsid w:val="00DE7893"/>
    <w:rsid w:val="00DF2116"/>
    <w:rsid w:val="00DF2449"/>
    <w:rsid w:val="00DF27A9"/>
    <w:rsid w:val="00DF4C98"/>
    <w:rsid w:val="00DF5865"/>
    <w:rsid w:val="00E00381"/>
    <w:rsid w:val="00E00577"/>
    <w:rsid w:val="00E01B5E"/>
    <w:rsid w:val="00E03409"/>
    <w:rsid w:val="00E13AD0"/>
    <w:rsid w:val="00E1520A"/>
    <w:rsid w:val="00E1548E"/>
    <w:rsid w:val="00E1694E"/>
    <w:rsid w:val="00E17B73"/>
    <w:rsid w:val="00E242A3"/>
    <w:rsid w:val="00E26AF0"/>
    <w:rsid w:val="00E30821"/>
    <w:rsid w:val="00E313BA"/>
    <w:rsid w:val="00E3158A"/>
    <w:rsid w:val="00E31BBA"/>
    <w:rsid w:val="00E3550B"/>
    <w:rsid w:val="00E40DC5"/>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4518"/>
    <w:rsid w:val="00E856C4"/>
    <w:rsid w:val="00E8617D"/>
    <w:rsid w:val="00E861CD"/>
    <w:rsid w:val="00E919FA"/>
    <w:rsid w:val="00E92C34"/>
    <w:rsid w:val="00E92FDB"/>
    <w:rsid w:val="00E93CD5"/>
    <w:rsid w:val="00E944A6"/>
    <w:rsid w:val="00E949F4"/>
    <w:rsid w:val="00E95576"/>
    <w:rsid w:val="00E96748"/>
    <w:rsid w:val="00E970AB"/>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176F"/>
    <w:rsid w:val="00ED5D9F"/>
    <w:rsid w:val="00EE0A1F"/>
    <w:rsid w:val="00EE25EF"/>
    <w:rsid w:val="00EE2C5E"/>
    <w:rsid w:val="00EE6FDD"/>
    <w:rsid w:val="00EF0FAA"/>
    <w:rsid w:val="00EF6576"/>
    <w:rsid w:val="00F01066"/>
    <w:rsid w:val="00F02885"/>
    <w:rsid w:val="00F03EAD"/>
    <w:rsid w:val="00F05D7F"/>
    <w:rsid w:val="00F06DD2"/>
    <w:rsid w:val="00F07AA3"/>
    <w:rsid w:val="00F113A1"/>
    <w:rsid w:val="00F16B57"/>
    <w:rsid w:val="00F21A9F"/>
    <w:rsid w:val="00F248E0"/>
    <w:rsid w:val="00F251B5"/>
    <w:rsid w:val="00F26D40"/>
    <w:rsid w:val="00F30341"/>
    <w:rsid w:val="00F3195F"/>
    <w:rsid w:val="00F32C1A"/>
    <w:rsid w:val="00F35496"/>
    <w:rsid w:val="00F367AF"/>
    <w:rsid w:val="00F40452"/>
    <w:rsid w:val="00F454F2"/>
    <w:rsid w:val="00F529A3"/>
    <w:rsid w:val="00F55C86"/>
    <w:rsid w:val="00F55E71"/>
    <w:rsid w:val="00F61C1B"/>
    <w:rsid w:val="00F61C90"/>
    <w:rsid w:val="00F63608"/>
    <w:rsid w:val="00F643D1"/>
    <w:rsid w:val="00F65133"/>
    <w:rsid w:val="00F673C5"/>
    <w:rsid w:val="00F67B00"/>
    <w:rsid w:val="00F7232A"/>
    <w:rsid w:val="00F73140"/>
    <w:rsid w:val="00F74B8C"/>
    <w:rsid w:val="00F77358"/>
    <w:rsid w:val="00F80F4C"/>
    <w:rsid w:val="00F80FC2"/>
    <w:rsid w:val="00F83078"/>
    <w:rsid w:val="00F90AA3"/>
    <w:rsid w:val="00FA17D2"/>
    <w:rsid w:val="00FB3350"/>
    <w:rsid w:val="00FB747B"/>
    <w:rsid w:val="00FB784E"/>
    <w:rsid w:val="00FC012E"/>
    <w:rsid w:val="00FC2A57"/>
    <w:rsid w:val="00FC5C05"/>
    <w:rsid w:val="00FC6592"/>
    <w:rsid w:val="00FC6F47"/>
    <w:rsid w:val="00FC72DD"/>
    <w:rsid w:val="00FD0F50"/>
    <w:rsid w:val="00FD12C9"/>
    <w:rsid w:val="00FD23C2"/>
    <w:rsid w:val="00FD6190"/>
    <w:rsid w:val="00FE0623"/>
    <w:rsid w:val="00FE2EC6"/>
    <w:rsid w:val="00FE4C94"/>
    <w:rsid w:val="00FE50F2"/>
    <w:rsid w:val="00FF04E5"/>
    <w:rsid w:val="00FF4843"/>
    <w:rsid w:val="00FF5B39"/>
    <w:rsid w:val="41C7D777"/>
    <w:rsid w:val="41FF5C5F"/>
    <w:rsid w:val="53AA950D"/>
    <w:rsid w:val="55EC00D1"/>
    <w:rsid w:val="660C2AF6"/>
    <w:rsid w:val="66E8A867"/>
    <w:rsid w:val="6FE79B14"/>
    <w:rsid w:val="725925BB"/>
    <w:rsid w:val="73FCD4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91E7F3F9-9188-47BC-B311-B3744F38D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Párrafo de lista4,BOLADEF,Párrafo de lista3,Párrafo de lista21,BOLA,Nivel 1 OS,Colorful List Accent 1,Colorful List - Accent 11,parrafo,Guión,Viñeta 2,l"/>
    <w:basedOn w:val="Normal"/>
    <w:link w:val="PrrafodelistaCar"/>
    <w:uiPriority w:val="34"/>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Párrafo de lista4 Car,BOLADEF Car,Párrafo de lista3 Car,Párrafo de lista21 Car,BOLA Car,Nivel 1 OS Car,Colorful List Accent 1 Car,l Car"/>
    <w:basedOn w:val="Fuentedeprrafopredeter"/>
    <w:link w:val="Prrafodelista"/>
    <w:uiPriority w:val="34"/>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0"/>
    <w:basedOn w:val="Normal"/>
    <w:rsid w:val="00344CBC"/>
    <w:pPr>
      <w:spacing w:after="160" w:line="240" w:lineRule="exact"/>
    </w:pPr>
    <w:rPr>
      <w:rFonts w:ascii="Verdana" w:eastAsia="Times New Roman" w:hAnsi="Verdana" w:cs="Times New Roman"/>
      <w:sz w:val="20"/>
      <w:szCs w:val="20"/>
      <w:lang w:val="en-US"/>
    </w:rPr>
  </w:style>
  <w:style w:type="paragraph" w:customStyle="1" w:styleId="CommentText">
    <w:name w:val="Comment Text"/>
    <w:basedOn w:val="Normal"/>
    <w:link w:val="CommentTextChar"/>
    <w:uiPriority w:val="99"/>
    <w:unhideWhenUsed/>
    <w:rsid w:val="00BF4F83"/>
    <w:pPr>
      <w:spacing w:line="240" w:lineRule="auto"/>
    </w:pPr>
    <w:rPr>
      <w:sz w:val="20"/>
      <w:szCs w:val="20"/>
    </w:rPr>
  </w:style>
  <w:style w:type="character" w:customStyle="1" w:styleId="CommentTextChar">
    <w:name w:val="Comment Text Char"/>
    <w:basedOn w:val="Fuentedeprrafopredeter"/>
    <w:link w:val="CommentText"/>
    <w:uiPriority w:val="99"/>
    <w:rsid w:val="00BF4F83"/>
    <w:rPr>
      <w:sz w:val="20"/>
      <w:szCs w:val="20"/>
    </w:rPr>
  </w:style>
  <w:style w:type="character" w:customStyle="1" w:styleId="CommentReference">
    <w:name w:val="Comment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Fuerte">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C978D6"/>
    <w:pPr>
      <w:spacing w:after="160" w:line="240" w:lineRule="exact"/>
    </w:pPr>
    <w:rPr>
      <w:rFonts w:ascii="Verdana" w:eastAsia="Times New Roman" w:hAnsi="Verdana" w:cs="Times New Roman"/>
      <w:sz w:val="20"/>
      <w:szCs w:val="20"/>
      <w:lang w:val="en-US"/>
    </w:rPr>
  </w:style>
  <w:style w:type="paragraph" w:customStyle="1" w:styleId="CommentSubject">
    <w:name w:val="Comment Subject"/>
    <w:basedOn w:val="CommentText"/>
    <w:next w:val="CommentText"/>
    <w:link w:val="CommentSubjectChar"/>
    <w:uiPriority w:val="99"/>
    <w:semiHidden/>
    <w:unhideWhenUsed/>
    <w:rsid w:val="0088021F"/>
    <w:rPr>
      <w:b/>
      <w:bCs/>
    </w:rPr>
  </w:style>
  <w:style w:type="character" w:customStyle="1" w:styleId="CommentSubjectChar">
    <w:name w:val="Comment Subject Char"/>
    <w:basedOn w:val="CommentTextChar"/>
    <w:link w:val="CommentSubject"/>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2"/>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styleId="Mencinsinresolver">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4"/>
      </w:numPr>
      <w:spacing w:before="120"/>
      <w:outlineLvl w:val="1"/>
    </w:pPr>
    <w:rPr>
      <w:rFonts w:ascii="Times New Roman" w:eastAsia="Times New Roman" w:hAnsi="Times New Roman" w:cs="Arial"/>
      <w:b/>
      <w:color w:val="000000"/>
      <w:sz w:val="24"/>
      <w:szCs w:val="20"/>
      <w:lang w:eastAsia="es-CO"/>
    </w:rPr>
  </w:style>
  <w:style w:type="paragraph" w:customStyle="1" w:styleId="TableParagraph">
    <w:name w:val="Table Paragraph"/>
    <w:basedOn w:val="Normal"/>
    <w:uiPriority w:val="1"/>
    <w:qFormat/>
    <w:rsid w:val="005F5AE3"/>
    <w:pPr>
      <w:widowControl w:val="0"/>
      <w:autoSpaceDE w:val="0"/>
      <w:autoSpaceDN w:val="0"/>
      <w:spacing w:after="0" w:line="240" w:lineRule="auto"/>
    </w:pPr>
    <w:rPr>
      <w:rFonts w:ascii="Arial MT" w:eastAsia="Arial MT" w:hAnsi="Arial MT" w:cs="Arial MT"/>
      <w:lang w:val="es-ES"/>
    </w:rPr>
  </w:style>
  <w:style w:type="paragraph" w:customStyle="1" w:styleId="p1">
    <w:name w:val="p1"/>
    <w:basedOn w:val="Normal"/>
    <w:rsid w:val="005F5AE3"/>
    <w:pPr>
      <w:spacing w:after="0" w:line="240" w:lineRule="auto"/>
    </w:pPr>
    <w:rPr>
      <w:rFonts w:ascii="Arial" w:eastAsiaTheme="minorEastAsia" w:hAnsi="Arial" w:cs="Arial"/>
      <w:color w:val="000000"/>
      <w:sz w:val="18"/>
      <w:szCs w:val="18"/>
      <w:lang w:eastAsia="es-ES"/>
    </w:rPr>
  </w:style>
  <w:style w:type="character" w:customStyle="1" w:styleId="s1">
    <w:name w:val="s1"/>
    <w:basedOn w:val="Fuentedeprrafopredeter"/>
    <w:rsid w:val="005F5AE3"/>
    <w:rPr>
      <w:rFonts w:ascii="Arial-BoldMT" w:hAnsi="Arial-BoldMT" w:hint="default"/>
      <w:b/>
      <w:bCs/>
      <w:i w:val="0"/>
      <w:iCs w:val="0"/>
      <w:sz w:val="18"/>
      <w:szCs w:val="18"/>
    </w:rPr>
  </w:style>
  <w:style w:type="table" w:customStyle="1" w:styleId="TableNormal1">
    <w:name w:val="Table Normal1"/>
    <w:uiPriority w:val="2"/>
    <w:semiHidden/>
    <w:unhideWhenUsed/>
    <w:qFormat/>
    <w:rsid w:val="0071497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232130531">
      <w:bodyDiv w:val="1"/>
      <w:marLeft w:val="0"/>
      <w:marRight w:val="0"/>
      <w:marTop w:val="0"/>
      <w:marBottom w:val="0"/>
      <w:divBdr>
        <w:top w:val="none" w:sz="0" w:space="0" w:color="auto"/>
        <w:left w:val="none" w:sz="0" w:space="0" w:color="auto"/>
        <w:bottom w:val="none" w:sz="0" w:space="0" w:color="auto"/>
        <w:right w:val="none" w:sz="0" w:space="0" w:color="auto"/>
      </w:divBdr>
    </w:div>
    <w:div w:id="564223495">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ites/cce_public/files/files_2020/cce-sec-gi-14_protocolo_de_indisponibilidad_secop_ii_25-11-2022_0.pdf" TargetMode="External"/><Relationship Id="rId18" Type="http://schemas.openxmlformats.org/officeDocument/2006/relationships/image" Target="media/image5.wmf"/><Relationship Id="rId26" Type="http://schemas.openxmlformats.org/officeDocument/2006/relationships/image" Target="cid:image007.jpg@01D3D0AD.1E246E60" TargetMode="External"/><Relationship Id="rId39" Type="http://schemas.openxmlformats.org/officeDocument/2006/relationships/header" Target="header1.xml"/><Relationship Id="rId21" Type="http://schemas.openxmlformats.org/officeDocument/2006/relationships/image" Target="media/image7.jpeg"/><Relationship Id="rId34" Type="http://schemas.openxmlformats.org/officeDocument/2006/relationships/image" Target="cid:image011.jpg@01D3D0AD.1E246E60"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cid:image003.jpg@01D3D0AD.1E246E60" TargetMode="External"/><Relationship Id="rId29" Type="http://schemas.openxmlformats.org/officeDocument/2006/relationships/image" Target="media/image12.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9.wmf"/><Relationship Id="rId32" Type="http://schemas.openxmlformats.org/officeDocument/2006/relationships/image" Target="cid:image010.jpg@01D3D0AD.1E246E60"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wmf"/><Relationship Id="rId28" Type="http://schemas.openxmlformats.org/officeDocument/2006/relationships/image" Target="cid:image008.jpg@01D3D0AD.1E246E60" TargetMode="External"/><Relationship Id="rId36" Type="http://schemas.openxmlformats.org/officeDocument/2006/relationships/hyperlink" Target="https://www.funcionpublica.gov.co/eva/gestornormativo/norma.php?i=49981" TargetMode="External"/><Relationship Id="rId10" Type="http://schemas.openxmlformats.org/officeDocument/2006/relationships/hyperlink" Target="https://www.colombiacompra.gov.co/secop-ii/indisponibilidad-en-el-secop-ii" TargetMode="External"/><Relationship Id="rId19" Type="http://schemas.openxmlformats.org/officeDocument/2006/relationships/image" Target="media/image6.jpeg"/><Relationship Id="rId31"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contratacion@aerocivil.gov.co" TargetMode="External"/><Relationship Id="rId22" Type="http://schemas.openxmlformats.org/officeDocument/2006/relationships/image" Target="cid:image004.jpg@01D3D0AD.1E246E60" TargetMode="External"/><Relationship Id="rId27" Type="http://schemas.openxmlformats.org/officeDocument/2006/relationships/image" Target="media/image11.jpeg"/><Relationship Id="rId30" Type="http://schemas.openxmlformats.org/officeDocument/2006/relationships/image" Target="media/image13.wmf"/><Relationship Id="rId35" Type="http://schemas.openxmlformats.org/officeDocument/2006/relationships/hyperlink" Target="https://www.funcionpublica.gov.co/eva/gestornormativo/norma.php?i=5688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olombiacompra.gov.co/manuales-guias-y-pliegos-tipo/manuales-y-guias" TargetMode="External"/><Relationship Id="rId17" Type="http://schemas.openxmlformats.org/officeDocument/2006/relationships/image" Target="media/image4.wmf"/><Relationship Id="rId25" Type="http://schemas.openxmlformats.org/officeDocument/2006/relationships/image" Target="media/image10.jpeg"/><Relationship Id="rId33" Type="http://schemas.openxmlformats.org/officeDocument/2006/relationships/image" Target="media/image15.jpeg"/><Relationship Id="rId38"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7376-4396-5444-9C4D-C1CCB07A1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67</Pages>
  <Words>28100</Words>
  <Characters>154554</Characters>
  <Application>Microsoft Office Word</Application>
  <DocSecurity>0</DocSecurity>
  <Lines>1287</Lines>
  <Paragraphs>364</Paragraphs>
  <ScaleCrop>false</ScaleCrop>
  <Company/>
  <LinksUpToDate>false</LinksUpToDate>
  <CharactersWithSpaces>182290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Maria Contreras Ocampo</dc:creator>
  <cp:keywords/>
  <cp:lastModifiedBy>Nicolas Fernando Castiblanco Lemos</cp:lastModifiedBy>
  <cp:revision>76</cp:revision>
  <cp:lastPrinted>2018-04-06T23:44:00Z</cp:lastPrinted>
  <dcterms:created xsi:type="dcterms:W3CDTF">2019-10-12T01:03:00Z</dcterms:created>
  <dcterms:modified xsi:type="dcterms:W3CDTF">2026-10-19T13:19:00Z</dcterms:modified>
</cp:coreProperties>
</file>