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471B9D" w14:textId="0F6058F8" w:rsidR="00E52E65" w:rsidRDefault="00E52E65" w:rsidP="00E52E65">
      <w:pPr>
        <w:pStyle w:val="Prrafodelista1"/>
        <w:jc w:val="center"/>
      </w:pPr>
    </w:p>
    <w:p w14:paraId="6DC271B4" w14:textId="57910624" w:rsidR="00D34F63" w:rsidRDefault="00D34F63" w:rsidP="007219B7">
      <w:pPr>
        <w:rPr>
          <w:rFonts w:ascii="Arial" w:hAnsi="Arial" w:cs="Arial"/>
          <w:sz w:val="17"/>
          <w:szCs w:val="17"/>
        </w:rPr>
      </w:pPr>
    </w:p>
    <w:p w14:paraId="69146481" w14:textId="77777777" w:rsidR="00D34F63" w:rsidRDefault="00D34F63" w:rsidP="00D34F63">
      <w:pPr>
        <w:pStyle w:val="Sinespaciado1"/>
        <w:spacing w:line="276" w:lineRule="auto"/>
        <w:jc w:val="center"/>
        <w:rPr>
          <w:rFonts w:ascii="Arial" w:hAnsi="Arial" w:cs="Arial"/>
          <w:b/>
          <w:color w:val="000000" w:themeColor="text1"/>
          <w:sz w:val="18"/>
          <w:szCs w:val="18"/>
          <w:u w:val="single"/>
        </w:rPr>
      </w:pPr>
      <w:permStart w:id="2033875622" w:edGrp="everyone"/>
      <w:permEnd w:id="2033875622"/>
      <w:r w:rsidRPr="0084599C">
        <w:rPr>
          <w:rFonts w:ascii="Arial" w:hAnsi="Arial" w:cs="Arial"/>
          <w:b/>
          <w:color w:val="000000" w:themeColor="text1"/>
          <w:sz w:val="18"/>
          <w:szCs w:val="18"/>
          <w:u w:val="single"/>
        </w:rPr>
        <w:t>ANEXO</w:t>
      </w:r>
    </w:p>
    <w:p w14:paraId="2BC731A4" w14:textId="77777777" w:rsidR="006625C1" w:rsidRPr="0084599C" w:rsidRDefault="006625C1" w:rsidP="00D34F63">
      <w:pPr>
        <w:pStyle w:val="Sinespaciado1"/>
        <w:spacing w:line="276" w:lineRule="auto"/>
        <w:jc w:val="center"/>
        <w:rPr>
          <w:rFonts w:ascii="Arial" w:hAnsi="Arial" w:cs="Arial"/>
          <w:b/>
          <w:color w:val="000000" w:themeColor="text1"/>
          <w:sz w:val="18"/>
          <w:szCs w:val="18"/>
          <w:u w:val="single"/>
        </w:rPr>
      </w:pPr>
    </w:p>
    <w:p w14:paraId="4E608613" w14:textId="77777777" w:rsidR="00D34F63" w:rsidRPr="0084599C" w:rsidRDefault="00D34F63" w:rsidP="00D34F63">
      <w:pPr>
        <w:pStyle w:val="Sinespaciado1"/>
        <w:spacing w:line="276" w:lineRule="auto"/>
        <w:jc w:val="center"/>
        <w:rPr>
          <w:rFonts w:ascii="Arial" w:hAnsi="Arial" w:cs="Arial"/>
          <w:b/>
          <w:color w:val="000000" w:themeColor="text1"/>
          <w:sz w:val="18"/>
          <w:szCs w:val="18"/>
          <w:u w:val="single"/>
        </w:rPr>
      </w:pPr>
      <w:r w:rsidRPr="0084599C">
        <w:rPr>
          <w:rFonts w:ascii="Arial" w:hAnsi="Arial" w:cs="Arial"/>
          <w:b/>
          <w:color w:val="000000" w:themeColor="text1"/>
          <w:sz w:val="18"/>
          <w:szCs w:val="18"/>
          <w:u w:val="single"/>
        </w:rPr>
        <w:t>OFERTA ECONOMICA</w:t>
      </w:r>
    </w:p>
    <w:p w14:paraId="68045F3E" w14:textId="77777777" w:rsidR="00D34F63" w:rsidRDefault="00D34F63" w:rsidP="00D34F63">
      <w:pPr>
        <w:pStyle w:val="Sinespaciado1"/>
        <w:spacing w:line="276" w:lineRule="auto"/>
        <w:jc w:val="both"/>
        <w:rPr>
          <w:rFonts w:ascii="Arial" w:hAnsi="Arial" w:cs="Arial"/>
          <w:color w:val="000000" w:themeColor="text1"/>
          <w:sz w:val="18"/>
          <w:szCs w:val="18"/>
        </w:rPr>
      </w:pPr>
    </w:p>
    <w:p w14:paraId="0AC6AD49" w14:textId="77777777" w:rsidR="00D34F63" w:rsidRDefault="00D34F63" w:rsidP="00D34F63">
      <w:pPr>
        <w:pStyle w:val="Sinespaciado1"/>
        <w:spacing w:line="276" w:lineRule="auto"/>
        <w:jc w:val="both"/>
        <w:rPr>
          <w:rFonts w:ascii="Arial" w:hAnsi="Arial" w:cs="Arial"/>
          <w:sz w:val="18"/>
          <w:szCs w:val="20"/>
        </w:rPr>
      </w:pPr>
      <w:r w:rsidRPr="00784AF8">
        <w:rPr>
          <w:rFonts w:ascii="Arial" w:hAnsi="Arial" w:cs="Arial"/>
          <w:color w:val="000000" w:themeColor="text1"/>
          <w:sz w:val="16"/>
          <w:szCs w:val="18"/>
        </w:rPr>
        <w:t>Este anexo, es informativo, e</w:t>
      </w:r>
      <w:r w:rsidRPr="00784AF8">
        <w:rPr>
          <w:rFonts w:ascii="Arial" w:hAnsi="Arial" w:cs="Arial"/>
          <w:sz w:val="18"/>
          <w:szCs w:val="20"/>
        </w:rPr>
        <w:t xml:space="preserve">l oferente debe diligenciar en el expediente electrónico del Sistema Electrónico de Contratación Pública – SECOP II de la entidad Colombia Compra Eficiente, en la sección </w:t>
      </w:r>
      <w:r w:rsidRPr="00784AF8">
        <w:rPr>
          <w:rFonts w:ascii="Arial" w:hAnsi="Arial" w:cs="Arial"/>
          <w:i/>
          <w:sz w:val="18"/>
          <w:szCs w:val="20"/>
        </w:rPr>
        <w:t>Cuestionario</w:t>
      </w:r>
      <w:r w:rsidRPr="00784AF8">
        <w:rPr>
          <w:rFonts w:ascii="Arial" w:hAnsi="Arial" w:cs="Arial"/>
          <w:sz w:val="18"/>
          <w:szCs w:val="20"/>
        </w:rPr>
        <w:t xml:space="preserve"> el valor del proceso.</w:t>
      </w:r>
    </w:p>
    <w:p w14:paraId="6392F250" w14:textId="77777777" w:rsidR="00784AF8" w:rsidRPr="00784AF8" w:rsidRDefault="00784AF8" w:rsidP="00D34F63">
      <w:pPr>
        <w:pStyle w:val="Sinespaciado1"/>
        <w:spacing w:line="276" w:lineRule="auto"/>
        <w:jc w:val="both"/>
        <w:rPr>
          <w:rFonts w:ascii="Arial" w:hAnsi="Arial" w:cs="Arial"/>
          <w:sz w:val="18"/>
          <w:szCs w:val="20"/>
        </w:rPr>
      </w:pPr>
    </w:p>
    <w:p w14:paraId="02F2823F" w14:textId="1766D6A2" w:rsidR="00D34F63" w:rsidRDefault="00D34F63" w:rsidP="00D34F63">
      <w:pPr>
        <w:pStyle w:val="Prrafodelista"/>
        <w:tabs>
          <w:tab w:val="left" w:pos="-142"/>
          <w:tab w:val="left" w:pos="9639"/>
        </w:tabs>
        <w:ind w:left="0"/>
        <w:jc w:val="both"/>
        <w:rPr>
          <w:rFonts w:ascii="Arial" w:hAnsi="Arial" w:cs="Arial"/>
          <w:color w:val="000000" w:themeColor="text1"/>
          <w:sz w:val="18"/>
          <w:szCs w:val="18"/>
        </w:rPr>
      </w:pPr>
      <w:r>
        <w:rPr>
          <w:rFonts w:ascii="Arial" w:hAnsi="Arial" w:cs="Arial"/>
          <w:color w:val="000000" w:themeColor="text1"/>
          <w:sz w:val="18"/>
          <w:szCs w:val="18"/>
        </w:rPr>
        <w:t xml:space="preserve">El oferente diligenciará únicamente el porcentaje de descuento único, el cual será aplicado por parte de la Regional de Aseguramiento en salud N°6 </w:t>
      </w:r>
      <w:r>
        <w:rPr>
          <w:rFonts w:ascii="Arial" w:hAnsi="Arial" w:cs="Arial"/>
          <w:b/>
          <w:color w:val="000000" w:themeColor="text1"/>
          <w:sz w:val="18"/>
          <w:szCs w:val="18"/>
          <w:u w:val="single"/>
        </w:rPr>
        <w:t xml:space="preserve">a cada uno de los valores unitarios estimados en el Anexo oferta económica </w:t>
      </w:r>
      <w:r>
        <w:rPr>
          <w:rFonts w:ascii="Arial" w:hAnsi="Arial" w:cs="Arial"/>
          <w:b/>
          <w:color w:val="000000" w:themeColor="text1"/>
          <w:sz w:val="18"/>
          <w:szCs w:val="18"/>
        </w:rPr>
        <w:t>“INFORMACIÓN ECONÓMICA” EN LA PLATAFORMA SECOP II</w:t>
      </w:r>
      <w:r w:rsidR="00784AF8">
        <w:rPr>
          <w:rFonts w:ascii="Arial" w:hAnsi="Arial" w:cs="Arial"/>
          <w:b/>
          <w:color w:val="000000" w:themeColor="text1"/>
          <w:sz w:val="18"/>
          <w:szCs w:val="18"/>
        </w:rPr>
        <w:t>.</w:t>
      </w:r>
    </w:p>
    <w:p w14:paraId="2C7B4B42" w14:textId="77777777" w:rsidR="00D34F63" w:rsidRDefault="00D34F63" w:rsidP="00D34F63">
      <w:pPr>
        <w:pStyle w:val="Prrafodelista"/>
        <w:tabs>
          <w:tab w:val="left" w:pos="-142"/>
          <w:tab w:val="left" w:pos="9639"/>
        </w:tabs>
        <w:ind w:left="0"/>
        <w:jc w:val="both"/>
        <w:rPr>
          <w:rFonts w:ascii="Arial" w:hAnsi="Arial" w:cs="Arial"/>
          <w:color w:val="000000" w:themeColor="text1"/>
          <w:sz w:val="18"/>
          <w:szCs w:val="18"/>
        </w:rPr>
      </w:pPr>
    </w:p>
    <w:p w14:paraId="1102E871" w14:textId="0E57C3B8" w:rsidR="00D34F63" w:rsidRDefault="00D34F63" w:rsidP="00D34F63">
      <w:pPr>
        <w:pStyle w:val="Prrafodelista"/>
        <w:tabs>
          <w:tab w:val="left" w:pos="-142"/>
          <w:tab w:val="left" w:pos="9639"/>
        </w:tabs>
        <w:ind w:left="0"/>
        <w:jc w:val="both"/>
        <w:rPr>
          <w:rFonts w:ascii="Arial" w:hAnsi="Arial" w:cs="Arial"/>
          <w:color w:val="000000" w:themeColor="text1"/>
          <w:sz w:val="18"/>
          <w:szCs w:val="18"/>
        </w:rPr>
      </w:pPr>
      <w:r>
        <w:rPr>
          <w:rFonts w:ascii="Arial" w:hAnsi="Arial" w:cs="Arial"/>
          <w:color w:val="000000" w:themeColor="text1"/>
          <w:sz w:val="18"/>
          <w:szCs w:val="18"/>
        </w:rPr>
        <w:t>Previo cumplimiento de las condiciones d</w:t>
      </w:r>
      <w:r w:rsidR="00784AF8">
        <w:rPr>
          <w:rFonts w:ascii="Arial" w:hAnsi="Arial" w:cs="Arial"/>
          <w:color w:val="000000" w:themeColor="text1"/>
          <w:sz w:val="18"/>
          <w:szCs w:val="18"/>
        </w:rPr>
        <w:t>e</w:t>
      </w:r>
      <w:r w:rsidR="009F1C77">
        <w:rPr>
          <w:rFonts w:ascii="Arial" w:hAnsi="Arial" w:cs="Arial"/>
          <w:color w:val="000000" w:themeColor="text1"/>
          <w:sz w:val="18"/>
          <w:szCs w:val="18"/>
        </w:rPr>
        <w:t xml:space="preserve"> la invitación publica, </w:t>
      </w:r>
      <w:r>
        <w:rPr>
          <w:rFonts w:ascii="Arial" w:hAnsi="Arial" w:cs="Arial"/>
          <w:color w:val="000000" w:themeColor="text1"/>
          <w:sz w:val="18"/>
          <w:szCs w:val="18"/>
        </w:rPr>
        <w:t>la adjudicación del contrato se hará al proponente que ofrezca el mayor porcentaje de descuento.</w:t>
      </w:r>
    </w:p>
    <w:p w14:paraId="2A3EA32C" w14:textId="77777777" w:rsidR="0095555C" w:rsidRDefault="0095555C" w:rsidP="007219B7">
      <w:pPr>
        <w:rPr>
          <w:rFonts w:ascii="Arial" w:hAnsi="Arial" w:cs="Arial"/>
          <w:sz w:val="17"/>
          <w:szCs w:val="17"/>
        </w:rPr>
      </w:pPr>
    </w:p>
    <w:tbl>
      <w:tblPr>
        <w:tblStyle w:val="Tablaconcuadrcula"/>
        <w:tblW w:w="0" w:type="auto"/>
        <w:shd w:val="clear" w:color="auto" w:fill="D9D9D9" w:themeFill="background1" w:themeFillShade="D9"/>
        <w:tblLook w:val="04A0" w:firstRow="1" w:lastRow="0" w:firstColumn="1" w:lastColumn="0" w:noHBand="0" w:noVBand="1"/>
      </w:tblPr>
      <w:tblGrid>
        <w:gridCol w:w="5665"/>
        <w:gridCol w:w="3964"/>
      </w:tblGrid>
      <w:tr w:rsidR="009F1C77" w:rsidRPr="00565F85" w14:paraId="0F3F188D" w14:textId="77777777" w:rsidTr="0012641B">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A414B5" w14:textId="77777777" w:rsidR="009F1C77" w:rsidRPr="00565F85" w:rsidRDefault="009F1C77" w:rsidP="0012641B">
            <w:pPr>
              <w:pStyle w:val="Default"/>
              <w:jc w:val="both"/>
              <w:rPr>
                <w:rFonts w:ascii="Arial" w:hAnsi="Arial" w:cs="Arial"/>
                <w:b/>
                <w:bCs/>
                <w:sz w:val="18"/>
                <w:szCs w:val="18"/>
              </w:rPr>
            </w:pPr>
          </w:p>
          <w:p w14:paraId="62BB62AE" w14:textId="77777777" w:rsidR="009F1C77" w:rsidRPr="00565F85" w:rsidRDefault="009F1C77" w:rsidP="0012641B">
            <w:pPr>
              <w:pStyle w:val="Default"/>
              <w:jc w:val="both"/>
              <w:rPr>
                <w:rFonts w:ascii="Arial" w:hAnsi="Arial" w:cs="Arial"/>
                <w:sz w:val="18"/>
                <w:szCs w:val="18"/>
              </w:rPr>
            </w:pPr>
            <w:r w:rsidRPr="00565F85">
              <w:rPr>
                <w:rFonts w:ascii="Arial" w:hAnsi="Arial" w:cs="Arial"/>
                <w:b/>
                <w:bCs/>
                <w:sz w:val="18"/>
                <w:szCs w:val="18"/>
              </w:rPr>
              <w:t xml:space="preserve">PORCENTAJE DE DESCUENTO OFERTADO A TODOS LOS ÍTEMS A EVALUAR </w:t>
            </w:r>
          </w:p>
          <w:p w14:paraId="49C5A1E0" w14:textId="77777777" w:rsidR="009F1C77" w:rsidRPr="00565F85" w:rsidRDefault="009F1C77" w:rsidP="0012641B">
            <w:pPr>
              <w:autoSpaceDE w:val="0"/>
              <w:autoSpaceDN w:val="0"/>
              <w:adjustRightInd w:val="0"/>
              <w:jc w:val="both"/>
              <w:rPr>
                <w:rFonts w:ascii="Arial" w:hAnsi="Arial" w:cs="Arial"/>
                <w:sz w:val="18"/>
                <w:szCs w:val="18"/>
              </w:rPr>
            </w:pP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DFE119" w14:textId="77777777" w:rsidR="009F1C77" w:rsidRPr="00565F85" w:rsidRDefault="009F1C77" w:rsidP="0012641B">
            <w:pPr>
              <w:pStyle w:val="Default"/>
              <w:jc w:val="both"/>
              <w:rPr>
                <w:rFonts w:ascii="Arial" w:hAnsi="Arial" w:cs="Arial"/>
                <w:b/>
                <w:bCs/>
                <w:sz w:val="18"/>
                <w:szCs w:val="18"/>
              </w:rPr>
            </w:pPr>
          </w:p>
          <w:p w14:paraId="50CB43F0" w14:textId="77777777" w:rsidR="009F1C77" w:rsidRPr="00565F85" w:rsidRDefault="009F1C77" w:rsidP="0012641B">
            <w:pPr>
              <w:pStyle w:val="Default"/>
              <w:jc w:val="both"/>
              <w:rPr>
                <w:rFonts w:ascii="Arial" w:hAnsi="Arial" w:cs="Arial"/>
                <w:b/>
                <w:bCs/>
                <w:sz w:val="18"/>
                <w:szCs w:val="18"/>
              </w:rPr>
            </w:pPr>
          </w:p>
          <w:p w14:paraId="20FA2F72" w14:textId="77777777" w:rsidR="009F1C77" w:rsidRPr="00565F85" w:rsidRDefault="009F1C77" w:rsidP="0012641B">
            <w:pPr>
              <w:pStyle w:val="Default"/>
              <w:jc w:val="both"/>
              <w:rPr>
                <w:rFonts w:ascii="Arial" w:hAnsi="Arial" w:cs="Arial"/>
                <w:sz w:val="18"/>
                <w:szCs w:val="18"/>
              </w:rPr>
            </w:pPr>
            <w:r w:rsidRPr="00565F85">
              <w:rPr>
                <w:rFonts w:ascii="Arial" w:hAnsi="Arial" w:cs="Arial"/>
                <w:b/>
                <w:bCs/>
                <w:sz w:val="18"/>
                <w:szCs w:val="18"/>
              </w:rPr>
              <w:t xml:space="preserve">                            ____________% </w:t>
            </w:r>
          </w:p>
          <w:p w14:paraId="38FAF96A" w14:textId="77777777" w:rsidR="009F1C77" w:rsidRPr="00565F85" w:rsidRDefault="009F1C77" w:rsidP="0012641B">
            <w:pPr>
              <w:autoSpaceDE w:val="0"/>
              <w:autoSpaceDN w:val="0"/>
              <w:adjustRightInd w:val="0"/>
              <w:jc w:val="both"/>
              <w:rPr>
                <w:rFonts w:ascii="Arial" w:hAnsi="Arial" w:cs="Arial"/>
                <w:sz w:val="18"/>
                <w:szCs w:val="18"/>
              </w:rPr>
            </w:pPr>
          </w:p>
        </w:tc>
      </w:tr>
    </w:tbl>
    <w:p w14:paraId="7303C440" w14:textId="77777777" w:rsidR="009F1C77" w:rsidRPr="009F1C77" w:rsidRDefault="009F1C77" w:rsidP="007219B7">
      <w:pPr>
        <w:rPr>
          <w:rFonts w:ascii="Arial" w:hAnsi="Arial" w:cs="Arial"/>
          <w:sz w:val="2"/>
          <w:szCs w:val="2"/>
        </w:rPr>
      </w:pPr>
    </w:p>
    <w:p w14:paraId="1E9F704E" w14:textId="77777777" w:rsidR="009F1C77" w:rsidRDefault="009F1C77" w:rsidP="007219B7">
      <w:pPr>
        <w:rPr>
          <w:rFonts w:ascii="Arial" w:hAnsi="Arial" w:cs="Arial"/>
          <w:sz w:val="17"/>
          <w:szCs w:val="17"/>
        </w:rPr>
      </w:pPr>
    </w:p>
    <w:tbl>
      <w:tblPr>
        <w:tblW w:w="5000" w:type="pct"/>
        <w:tblCellMar>
          <w:left w:w="70" w:type="dxa"/>
          <w:right w:w="70" w:type="dxa"/>
        </w:tblCellMar>
        <w:tblLook w:val="04A0" w:firstRow="1" w:lastRow="0" w:firstColumn="1" w:lastColumn="0" w:noHBand="0" w:noVBand="1"/>
      </w:tblPr>
      <w:tblGrid>
        <w:gridCol w:w="938"/>
        <w:gridCol w:w="5445"/>
        <w:gridCol w:w="1486"/>
        <w:gridCol w:w="2104"/>
      </w:tblGrid>
      <w:tr w:rsidR="00B82533" w14:paraId="42AF9DDF" w14:textId="77777777" w:rsidTr="00B82533">
        <w:trPr>
          <w:trHeight w:val="283"/>
        </w:trPr>
        <w:tc>
          <w:tcPr>
            <w:tcW w:w="470"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B949983" w14:textId="77777777" w:rsidR="00B82533" w:rsidRDefault="00B82533" w:rsidP="00B82533">
            <w:pPr>
              <w:jc w:val="center"/>
              <w:rPr>
                <w:rFonts w:ascii="Arial" w:hAnsi="Arial" w:cs="Arial"/>
                <w:b/>
                <w:bCs/>
                <w:sz w:val="16"/>
                <w:szCs w:val="16"/>
                <w:lang w:val="es-CO" w:eastAsia="es-CO"/>
              </w:rPr>
            </w:pPr>
            <w:r>
              <w:rPr>
                <w:rFonts w:ascii="Arial" w:hAnsi="Arial" w:cs="Arial"/>
                <w:b/>
                <w:bCs/>
                <w:sz w:val="16"/>
                <w:szCs w:val="16"/>
              </w:rPr>
              <w:t>GRUPO / ITEM</w:t>
            </w:r>
          </w:p>
        </w:tc>
        <w:tc>
          <w:tcPr>
            <w:tcW w:w="2730"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ED21D9F" w14:textId="77777777" w:rsidR="00B82533" w:rsidRDefault="00B82533" w:rsidP="00B82533">
            <w:pPr>
              <w:jc w:val="center"/>
              <w:rPr>
                <w:rFonts w:ascii="Arial Narrow" w:hAnsi="Arial Narrow" w:cs="Calibri"/>
                <w:b/>
                <w:bCs/>
                <w:sz w:val="20"/>
                <w:szCs w:val="20"/>
              </w:rPr>
            </w:pPr>
            <w:r>
              <w:rPr>
                <w:rFonts w:ascii="Arial Narrow" w:hAnsi="Arial Narrow" w:cs="Calibri"/>
                <w:b/>
                <w:bCs/>
                <w:sz w:val="20"/>
                <w:szCs w:val="20"/>
              </w:rPr>
              <w:t>ELEMENTO</w:t>
            </w:r>
          </w:p>
        </w:tc>
        <w:tc>
          <w:tcPr>
            <w:tcW w:w="745"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DC71DDF" w14:textId="7D99E500" w:rsidR="00B82533" w:rsidRDefault="00B82533" w:rsidP="00B82533">
            <w:pPr>
              <w:jc w:val="center"/>
              <w:rPr>
                <w:rFonts w:ascii="Arial Narrow" w:hAnsi="Arial Narrow" w:cs="Calibri"/>
                <w:b/>
                <w:bCs/>
                <w:sz w:val="20"/>
                <w:szCs w:val="20"/>
              </w:rPr>
            </w:pPr>
            <w:r>
              <w:rPr>
                <w:rFonts w:ascii="Arial Narrow" w:hAnsi="Arial Narrow" w:cs="Calibri"/>
                <w:b/>
                <w:bCs/>
                <w:sz w:val="20"/>
                <w:szCs w:val="20"/>
              </w:rPr>
              <w:t>UNIDAD DE MEDIDA</w:t>
            </w:r>
          </w:p>
        </w:tc>
        <w:tc>
          <w:tcPr>
            <w:tcW w:w="1055" w:type="pct"/>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AD1EE4B" w14:textId="77777777" w:rsidR="00B82533" w:rsidRDefault="00B82533" w:rsidP="00B82533">
            <w:pPr>
              <w:jc w:val="center"/>
              <w:rPr>
                <w:rFonts w:ascii="Arial" w:hAnsi="Arial" w:cs="Arial"/>
                <w:b/>
                <w:bCs/>
                <w:sz w:val="16"/>
                <w:szCs w:val="16"/>
              </w:rPr>
            </w:pPr>
            <w:r>
              <w:rPr>
                <w:rFonts w:ascii="Arial" w:hAnsi="Arial" w:cs="Arial"/>
                <w:b/>
                <w:bCs/>
                <w:sz w:val="16"/>
                <w:szCs w:val="16"/>
              </w:rPr>
              <w:t>ANALISIS GENERAL</w:t>
            </w:r>
          </w:p>
        </w:tc>
      </w:tr>
      <w:tr w:rsidR="00B82533" w14:paraId="59EC457D" w14:textId="77777777" w:rsidTr="00B82533">
        <w:trPr>
          <w:trHeight w:val="283"/>
        </w:trPr>
        <w:tc>
          <w:tcPr>
            <w:tcW w:w="470" w:type="pct"/>
            <w:vMerge/>
            <w:tcBorders>
              <w:top w:val="single" w:sz="4" w:space="0" w:color="auto"/>
              <w:left w:val="single" w:sz="4" w:space="0" w:color="auto"/>
              <w:bottom w:val="single" w:sz="4" w:space="0" w:color="auto"/>
              <w:right w:val="single" w:sz="4" w:space="0" w:color="auto"/>
            </w:tcBorders>
            <w:vAlign w:val="center"/>
            <w:hideMark/>
          </w:tcPr>
          <w:p w14:paraId="664839B1" w14:textId="77777777" w:rsidR="00B82533" w:rsidRDefault="00B82533" w:rsidP="00B82533">
            <w:pPr>
              <w:jc w:val="center"/>
              <w:rPr>
                <w:rFonts w:ascii="Arial" w:hAnsi="Arial" w:cs="Arial"/>
                <w:b/>
                <w:bCs/>
                <w:sz w:val="16"/>
                <w:szCs w:val="16"/>
              </w:rPr>
            </w:pPr>
          </w:p>
        </w:tc>
        <w:tc>
          <w:tcPr>
            <w:tcW w:w="2730" w:type="pct"/>
            <w:vMerge/>
            <w:tcBorders>
              <w:top w:val="single" w:sz="4" w:space="0" w:color="auto"/>
              <w:left w:val="single" w:sz="4" w:space="0" w:color="auto"/>
              <w:bottom w:val="single" w:sz="4" w:space="0" w:color="auto"/>
              <w:right w:val="single" w:sz="4" w:space="0" w:color="auto"/>
            </w:tcBorders>
            <w:vAlign w:val="center"/>
            <w:hideMark/>
          </w:tcPr>
          <w:p w14:paraId="7BDA38A7" w14:textId="77777777" w:rsidR="00B82533" w:rsidRDefault="00B82533" w:rsidP="00B82533">
            <w:pPr>
              <w:jc w:val="center"/>
              <w:rPr>
                <w:rFonts w:ascii="Arial Narrow" w:hAnsi="Arial Narrow" w:cs="Calibri"/>
                <w:b/>
                <w:bCs/>
                <w:sz w:val="20"/>
                <w:szCs w:val="20"/>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7DBC5A72" w14:textId="77777777" w:rsidR="00B82533" w:rsidRDefault="00B82533" w:rsidP="00B82533">
            <w:pPr>
              <w:jc w:val="center"/>
              <w:rPr>
                <w:rFonts w:ascii="Arial Narrow" w:hAnsi="Arial Narrow" w:cs="Calibri"/>
                <w:b/>
                <w:bCs/>
                <w:sz w:val="20"/>
                <w:szCs w:val="20"/>
              </w:rPr>
            </w:pPr>
          </w:p>
        </w:tc>
        <w:tc>
          <w:tcPr>
            <w:tcW w:w="1055" w:type="pct"/>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3DE6CA50" w14:textId="359AC290" w:rsidR="00B82533" w:rsidRDefault="00B82533" w:rsidP="00B82533">
            <w:pPr>
              <w:jc w:val="center"/>
              <w:rPr>
                <w:rFonts w:ascii="Arial Narrow" w:hAnsi="Arial Narrow" w:cs="Calibri"/>
                <w:b/>
                <w:bCs/>
                <w:sz w:val="16"/>
                <w:szCs w:val="16"/>
              </w:rPr>
            </w:pPr>
            <w:r>
              <w:rPr>
                <w:rFonts w:ascii="Arial Narrow" w:hAnsi="Arial Narrow" w:cs="Calibri"/>
                <w:b/>
                <w:bCs/>
                <w:sz w:val="16"/>
                <w:szCs w:val="16"/>
              </w:rPr>
              <w:t>PRECIO TECHO UNIT IVA INCLUIDO</w:t>
            </w:r>
          </w:p>
        </w:tc>
      </w:tr>
      <w:tr w:rsidR="00B82533" w14:paraId="6DF42F24" w14:textId="77777777" w:rsidTr="00B82533">
        <w:trPr>
          <w:trHeight w:val="283"/>
        </w:trPr>
        <w:tc>
          <w:tcPr>
            <w:tcW w:w="470" w:type="pct"/>
            <w:vMerge/>
            <w:tcBorders>
              <w:top w:val="single" w:sz="4" w:space="0" w:color="auto"/>
              <w:left w:val="single" w:sz="4" w:space="0" w:color="auto"/>
              <w:bottom w:val="single" w:sz="4" w:space="0" w:color="auto"/>
              <w:right w:val="single" w:sz="4" w:space="0" w:color="auto"/>
            </w:tcBorders>
            <w:vAlign w:val="center"/>
            <w:hideMark/>
          </w:tcPr>
          <w:p w14:paraId="5832B1DD" w14:textId="77777777" w:rsidR="00B82533" w:rsidRDefault="00B82533" w:rsidP="00B82533">
            <w:pPr>
              <w:rPr>
                <w:rFonts w:ascii="Arial" w:hAnsi="Arial" w:cs="Arial"/>
                <w:b/>
                <w:bCs/>
                <w:sz w:val="16"/>
                <w:szCs w:val="16"/>
              </w:rPr>
            </w:pPr>
          </w:p>
        </w:tc>
        <w:tc>
          <w:tcPr>
            <w:tcW w:w="2730" w:type="pct"/>
            <w:vMerge/>
            <w:tcBorders>
              <w:top w:val="single" w:sz="4" w:space="0" w:color="auto"/>
              <w:left w:val="single" w:sz="4" w:space="0" w:color="auto"/>
              <w:bottom w:val="single" w:sz="4" w:space="0" w:color="auto"/>
              <w:right w:val="single" w:sz="4" w:space="0" w:color="auto"/>
            </w:tcBorders>
            <w:vAlign w:val="center"/>
            <w:hideMark/>
          </w:tcPr>
          <w:p w14:paraId="2BDE42E1" w14:textId="77777777" w:rsidR="00B82533" w:rsidRDefault="00B82533" w:rsidP="00B82533">
            <w:pPr>
              <w:rPr>
                <w:rFonts w:ascii="Arial Narrow" w:hAnsi="Arial Narrow" w:cs="Calibri"/>
                <w:b/>
                <w:bCs/>
                <w:sz w:val="20"/>
                <w:szCs w:val="20"/>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08B8722E" w14:textId="77777777" w:rsidR="00B82533" w:rsidRDefault="00B82533" w:rsidP="00B82533">
            <w:pPr>
              <w:rPr>
                <w:rFonts w:ascii="Arial Narrow" w:hAnsi="Arial Narrow" w:cs="Calibri"/>
                <w:b/>
                <w:bCs/>
                <w:sz w:val="20"/>
                <w:szCs w:val="20"/>
              </w:rPr>
            </w:pPr>
          </w:p>
        </w:tc>
        <w:tc>
          <w:tcPr>
            <w:tcW w:w="1055" w:type="pct"/>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27010A48" w14:textId="77777777" w:rsidR="00B82533" w:rsidRDefault="00B82533" w:rsidP="00B82533">
            <w:pPr>
              <w:rPr>
                <w:rFonts w:ascii="Arial Narrow" w:hAnsi="Arial Narrow" w:cs="Calibri"/>
                <w:b/>
                <w:bCs/>
                <w:sz w:val="16"/>
                <w:szCs w:val="16"/>
              </w:rPr>
            </w:pPr>
          </w:p>
        </w:tc>
      </w:tr>
      <w:tr w:rsidR="00B82533" w14:paraId="1FB09FD2"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4BC160C1" w14:textId="77777777" w:rsidR="00B82533" w:rsidRDefault="00B82533" w:rsidP="00B82533">
            <w:pPr>
              <w:jc w:val="center"/>
              <w:rPr>
                <w:rFonts w:ascii="Arial" w:hAnsi="Arial" w:cs="Arial"/>
                <w:sz w:val="16"/>
                <w:szCs w:val="16"/>
              </w:rPr>
            </w:pPr>
            <w:r>
              <w:rPr>
                <w:rFonts w:ascii="Arial" w:hAnsi="Arial" w:cs="Arial"/>
                <w:sz w:val="16"/>
                <w:szCs w:val="16"/>
              </w:rPr>
              <w:t>1</w:t>
            </w:r>
          </w:p>
        </w:tc>
        <w:tc>
          <w:tcPr>
            <w:tcW w:w="273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4A99C83"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SUMINISTRO INTEGRAL DE OXIGENO DOMICILIARIO MEDIANTE CONCENTRADOR</w:t>
            </w:r>
          </w:p>
        </w:tc>
        <w:tc>
          <w:tcPr>
            <w:tcW w:w="745" w:type="pct"/>
            <w:tcBorders>
              <w:top w:val="nil"/>
              <w:left w:val="nil"/>
              <w:bottom w:val="single" w:sz="4" w:space="0" w:color="auto"/>
              <w:right w:val="single" w:sz="4" w:space="0" w:color="auto"/>
            </w:tcBorders>
            <w:shd w:val="clear" w:color="000000" w:fill="FFFFFF"/>
            <w:vAlign w:val="center"/>
            <w:hideMark/>
          </w:tcPr>
          <w:p w14:paraId="09E6239C" w14:textId="732C4FA3" w:rsidR="00B82533" w:rsidRDefault="00B82533" w:rsidP="00B82533">
            <w:pPr>
              <w:jc w:val="center"/>
              <w:rPr>
                <w:rFonts w:ascii="Arial" w:hAnsi="Arial" w:cs="Arial"/>
                <w:color w:val="333333"/>
                <w:sz w:val="16"/>
                <w:szCs w:val="16"/>
              </w:rPr>
            </w:pPr>
            <w:r w:rsidRPr="005277DC">
              <w:rPr>
                <w:rFonts w:ascii="Arial" w:hAnsi="Arial" w:cs="Arial"/>
                <w:bCs/>
                <w:sz w:val="16"/>
                <w:szCs w:val="16"/>
              </w:rPr>
              <w:t>DIA</w:t>
            </w:r>
          </w:p>
        </w:tc>
        <w:tc>
          <w:tcPr>
            <w:tcW w:w="1055" w:type="pct"/>
            <w:tcBorders>
              <w:top w:val="nil"/>
              <w:left w:val="nil"/>
              <w:bottom w:val="single" w:sz="4" w:space="0" w:color="auto"/>
              <w:right w:val="single" w:sz="4" w:space="0" w:color="auto"/>
            </w:tcBorders>
            <w:shd w:val="clear" w:color="auto" w:fill="auto"/>
            <w:noWrap/>
            <w:vAlign w:val="center"/>
            <w:hideMark/>
          </w:tcPr>
          <w:p w14:paraId="5CF0DF3A" w14:textId="50A024F7" w:rsidR="00B82533" w:rsidRDefault="00B82533" w:rsidP="00B82533">
            <w:pPr>
              <w:jc w:val="center"/>
              <w:rPr>
                <w:rFonts w:ascii="Arial Narrow" w:hAnsi="Arial Narrow" w:cs="Calibri"/>
                <w:sz w:val="16"/>
                <w:szCs w:val="16"/>
              </w:rPr>
            </w:pPr>
            <w:r>
              <w:rPr>
                <w:rFonts w:ascii="Arial Narrow" w:hAnsi="Arial Narrow" w:cs="Calibri"/>
                <w:sz w:val="16"/>
                <w:szCs w:val="16"/>
              </w:rPr>
              <w:t>5.150</w:t>
            </w:r>
          </w:p>
        </w:tc>
      </w:tr>
      <w:tr w:rsidR="00B82533" w14:paraId="10DFC83A"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55EFF668" w14:textId="77777777" w:rsidR="00B82533" w:rsidRDefault="00B82533" w:rsidP="00B82533">
            <w:pPr>
              <w:jc w:val="center"/>
              <w:rPr>
                <w:rFonts w:ascii="Arial" w:hAnsi="Arial" w:cs="Arial"/>
                <w:sz w:val="16"/>
                <w:szCs w:val="16"/>
              </w:rPr>
            </w:pPr>
            <w:r>
              <w:rPr>
                <w:rFonts w:ascii="Arial" w:hAnsi="Arial" w:cs="Arial"/>
                <w:sz w:val="16"/>
                <w:szCs w:val="16"/>
              </w:rPr>
              <w:t>2</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71CCD9AE"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SUMINISTRO INTEGRAL DE OXIGENO DOMICILARIO CON CILINDROS.</w:t>
            </w:r>
          </w:p>
        </w:tc>
        <w:tc>
          <w:tcPr>
            <w:tcW w:w="745" w:type="pct"/>
            <w:tcBorders>
              <w:top w:val="nil"/>
              <w:left w:val="nil"/>
              <w:bottom w:val="single" w:sz="4" w:space="0" w:color="auto"/>
              <w:right w:val="single" w:sz="4" w:space="0" w:color="auto"/>
            </w:tcBorders>
            <w:shd w:val="clear" w:color="000000" w:fill="FFFFFF"/>
            <w:vAlign w:val="center"/>
            <w:hideMark/>
          </w:tcPr>
          <w:p w14:paraId="5AC7E99C" w14:textId="1B37183D" w:rsidR="00B82533" w:rsidRDefault="00B82533" w:rsidP="00B82533">
            <w:pPr>
              <w:jc w:val="center"/>
              <w:rPr>
                <w:rFonts w:ascii="Arial" w:hAnsi="Arial" w:cs="Arial"/>
                <w:color w:val="333333"/>
                <w:sz w:val="16"/>
                <w:szCs w:val="16"/>
              </w:rPr>
            </w:pPr>
            <w:r w:rsidRPr="005277DC">
              <w:rPr>
                <w:rFonts w:ascii="Arial" w:hAnsi="Arial" w:cs="Arial"/>
                <w:bCs/>
                <w:sz w:val="16"/>
                <w:szCs w:val="16"/>
              </w:rPr>
              <w:t>DIA</w:t>
            </w:r>
          </w:p>
        </w:tc>
        <w:tc>
          <w:tcPr>
            <w:tcW w:w="1055" w:type="pct"/>
            <w:tcBorders>
              <w:top w:val="nil"/>
              <w:left w:val="nil"/>
              <w:bottom w:val="single" w:sz="4" w:space="0" w:color="auto"/>
              <w:right w:val="single" w:sz="4" w:space="0" w:color="auto"/>
            </w:tcBorders>
            <w:shd w:val="clear" w:color="auto" w:fill="auto"/>
            <w:noWrap/>
            <w:vAlign w:val="center"/>
            <w:hideMark/>
          </w:tcPr>
          <w:p w14:paraId="4259FA30" w14:textId="48893243" w:rsidR="00B82533" w:rsidRDefault="00B82533" w:rsidP="00B82533">
            <w:pPr>
              <w:jc w:val="center"/>
              <w:rPr>
                <w:rFonts w:ascii="Arial Narrow" w:hAnsi="Arial Narrow" w:cs="Calibri"/>
                <w:sz w:val="16"/>
                <w:szCs w:val="16"/>
              </w:rPr>
            </w:pPr>
            <w:r>
              <w:rPr>
                <w:rFonts w:ascii="Arial Narrow" w:hAnsi="Arial Narrow" w:cs="Calibri"/>
                <w:sz w:val="16"/>
                <w:szCs w:val="16"/>
              </w:rPr>
              <w:t>11.894</w:t>
            </w:r>
          </w:p>
        </w:tc>
      </w:tr>
      <w:tr w:rsidR="00B82533" w14:paraId="581E8306"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741102CD" w14:textId="77777777" w:rsidR="00B82533" w:rsidRDefault="00B82533" w:rsidP="00B82533">
            <w:pPr>
              <w:jc w:val="center"/>
              <w:rPr>
                <w:rFonts w:ascii="Arial" w:hAnsi="Arial" w:cs="Arial"/>
                <w:sz w:val="16"/>
                <w:szCs w:val="16"/>
              </w:rPr>
            </w:pPr>
            <w:r>
              <w:rPr>
                <w:rFonts w:ascii="Arial" w:hAnsi="Arial" w:cs="Arial"/>
                <w:sz w:val="16"/>
                <w:szCs w:val="16"/>
              </w:rPr>
              <w:t>3</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4BA57958"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SUMINISTRO INTEGRAL DE OXIGENO LIQUIDO EN TERMOS</w:t>
            </w:r>
          </w:p>
        </w:tc>
        <w:tc>
          <w:tcPr>
            <w:tcW w:w="745" w:type="pct"/>
            <w:tcBorders>
              <w:top w:val="nil"/>
              <w:left w:val="nil"/>
              <w:bottom w:val="single" w:sz="4" w:space="0" w:color="auto"/>
              <w:right w:val="single" w:sz="4" w:space="0" w:color="auto"/>
            </w:tcBorders>
            <w:shd w:val="clear" w:color="000000" w:fill="FFFFFF"/>
            <w:vAlign w:val="center"/>
            <w:hideMark/>
          </w:tcPr>
          <w:p w14:paraId="262CFD03" w14:textId="24C13D53" w:rsidR="00B82533" w:rsidRDefault="00B82533" w:rsidP="00B82533">
            <w:pPr>
              <w:jc w:val="center"/>
              <w:rPr>
                <w:rFonts w:ascii="Arial" w:hAnsi="Arial" w:cs="Arial"/>
                <w:color w:val="333333"/>
                <w:sz w:val="16"/>
                <w:szCs w:val="16"/>
              </w:rPr>
            </w:pPr>
            <w:r w:rsidRPr="005277DC">
              <w:rPr>
                <w:rFonts w:ascii="Arial" w:hAnsi="Arial" w:cs="Arial"/>
                <w:bCs/>
                <w:sz w:val="16"/>
                <w:szCs w:val="16"/>
              </w:rPr>
              <w:t>DIA</w:t>
            </w:r>
          </w:p>
        </w:tc>
        <w:tc>
          <w:tcPr>
            <w:tcW w:w="1055" w:type="pct"/>
            <w:tcBorders>
              <w:top w:val="nil"/>
              <w:left w:val="nil"/>
              <w:bottom w:val="single" w:sz="4" w:space="0" w:color="auto"/>
              <w:right w:val="single" w:sz="4" w:space="0" w:color="auto"/>
            </w:tcBorders>
            <w:shd w:val="clear" w:color="auto" w:fill="auto"/>
            <w:noWrap/>
            <w:vAlign w:val="center"/>
            <w:hideMark/>
          </w:tcPr>
          <w:p w14:paraId="26F31FFA" w14:textId="62D0988A" w:rsidR="00B82533" w:rsidRDefault="00B82533" w:rsidP="00B82533">
            <w:pPr>
              <w:jc w:val="center"/>
              <w:rPr>
                <w:rFonts w:ascii="Arial Narrow" w:hAnsi="Arial Narrow" w:cs="Calibri"/>
                <w:sz w:val="16"/>
                <w:szCs w:val="16"/>
              </w:rPr>
            </w:pPr>
            <w:r>
              <w:rPr>
                <w:rFonts w:ascii="Arial Narrow" w:hAnsi="Arial Narrow" w:cs="Calibri"/>
                <w:sz w:val="16"/>
                <w:szCs w:val="16"/>
              </w:rPr>
              <w:t>37.000</w:t>
            </w:r>
          </w:p>
        </w:tc>
      </w:tr>
      <w:tr w:rsidR="00B82533" w14:paraId="63507EF9"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259568C7" w14:textId="77777777" w:rsidR="00B82533" w:rsidRDefault="00B82533" w:rsidP="00B82533">
            <w:pPr>
              <w:jc w:val="center"/>
              <w:rPr>
                <w:rFonts w:ascii="Arial" w:hAnsi="Arial" w:cs="Arial"/>
                <w:sz w:val="16"/>
                <w:szCs w:val="16"/>
              </w:rPr>
            </w:pPr>
            <w:r>
              <w:rPr>
                <w:rFonts w:ascii="Arial" w:hAnsi="Arial" w:cs="Arial"/>
                <w:sz w:val="16"/>
                <w:szCs w:val="16"/>
              </w:rPr>
              <w:t>4</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6FE16DD6"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SUMINISTRO INTEGRAL DE OXIGENO LIQUIDO EN TERMOS.</w:t>
            </w:r>
          </w:p>
        </w:tc>
        <w:tc>
          <w:tcPr>
            <w:tcW w:w="745" w:type="pct"/>
            <w:tcBorders>
              <w:top w:val="nil"/>
              <w:left w:val="nil"/>
              <w:bottom w:val="single" w:sz="4" w:space="0" w:color="auto"/>
              <w:right w:val="single" w:sz="4" w:space="0" w:color="auto"/>
            </w:tcBorders>
            <w:shd w:val="clear" w:color="000000" w:fill="FFFFFF"/>
            <w:vAlign w:val="center"/>
            <w:hideMark/>
          </w:tcPr>
          <w:p w14:paraId="363F98E3" w14:textId="3C733206" w:rsidR="00B82533" w:rsidRDefault="00B82533" w:rsidP="00B82533">
            <w:pPr>
              <w:jc w:val="center"/>
              <w:rPr>
                <w:rFonts w:ascii="Arial" w:hAnsi="Arial" w:cs="Arial"/>
                <w:color w:val="333333"/>
                <w:sz w:val="16"/>
                <w:szCs w:val="16"/>
              </w:rPr>
            </w:pPr>
            <w:r w:rsidRPr="005277DC">
              <w:rPr>
                <w:rFonts w:ascii="Arial" w:hAnsi="Arial" w:cs="Arial"/>
                <w:bCs/>
                <w:sz w:val="16"/>
                <w:szCs w:val="16"/>
              </w:rPr>
              <w:t>LITRO</w:t>
            </w:r>
          </w:p>
        </w:tc>
        <w:tc>
          <w:tcPr>
            <w:tcW w:w="1055" w:type="pct"/>
            <w:tcBorders>
              <w:top w:val="nil"/>
              <w:left w:val="nil"/>
              <w:bottom w:val="single" w:sz="4" w:space="0" w:color="auto"/>
              <w:right w:val="single" w:sz="4" w:space="0" w:color="auto"/>
            </w:tcBorders>
            <w:shd w:val="clear" w:color="auto" w:fill="auto"/>
            <w:noWrap/>
            <w:vAlign w:val="center"/>
            <w:hideMark/>
          </w:tcPr>
          <w:p w14:paraId="40D916E7" w14:textId="6EE7FF70" w:rsidR="00B82533" w:rsidRDefault="00B82533" w:rsidP="00B82533">
            <w:pPr>
              <w:jc w:val="center"/>
              <w:rPr>
                <w:rFonts w:ascii="Arial Narrow" w:hAnsi="Arial Narrow" w:cs="Calibri"/>
                <w:sz w:val="16"/>
                <w:szCs w:val="16"/>
              </w:rPr>
            </w:pPr>
            <w:r>
              <w:rPr>
                <w:rFonts w:ascii="Arial Narrow" w:hAnsi="Arial Narrow" w:cs="Calibri"/>
                <w:sz w:val="16"/>
                <w:szCs w:val="16"/>
              </w:rPr>
              <w:t>9.090</w:t>
            </w:r>
          </w:p>
        </w:tc>
      </w:tr>
      <w:tr w:rsidR="00B82533" w14:paraId="7A519718"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2223F53E" w14:textId="77777777" w:rsidR="00B82533" w:rsidRDefault="00B82533" w:rsidP="00B82533">
            <w:pPr>
              <w:jc w:val="center"/>
              <w:rPr>
                <w:rFonts w:ascii="Arial" w:hAnsi="Arial" w:cs="Arial"/>
                <w:sz w:val="16"/>
                <w:szCs w:val="16"/>
              </w:rPr>
            </w:pPr>
            <w:r>
              <w:rPr>
                <w:rFonts w:ascii="Arial" w:hAnsi="Arial" w:cs="Arial"/>
                <w:sz w:val="16"/>
                <w:szCs w:val="16"/>
              </w:rPr>
              <w:t>5</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58841CBF"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SUMINISTRO Y ASESORIA A PACIENTES DE APNEA DEL SUEÑO - CPAP</w:t>
            </w:r>
          </w:p>
        </w:tc>
        <w:tc>
          <w:tcPr>
            <w:tcW w:w="745" w:type="pct"/>
            <w:tcBorders>
              <w:top w:val="nil"/>
              <w:left w:val="nil"/>
              <w:bottom w:val="single" w:sz="4" w:space="0" w:color="auto"/>
              <w:right w:val="single" w:sz="4" w:space="0" w:color="auto"/>
            </w:tcBorders>
            <w:shd w:val="clear" w:color="000000" w:fill="FFFFFF"/>
            <w:vAlign w:val="center"/>
            <w:hideMark/>
          </w:tcPr>
          <w:p w14:paraId="5F4FA154" w14:textId="4A1F3108" w:rsidR="00B82533" w:rsidRDefault="00B82533" w:rsidP="00B82533">
            <w:pPr>
              <w:jc w:val="center"/>
              <w:rPr>
                <w:rFonts w:ascii="Arial" w:hAnsi="Arial" w:cs="Arial"/>
                <w:color w:val="333333"/>
                <w:sz w:val="16"/>
                <w:szCs w:val="16"/>
              </w:rPr>
            </w:pPr>
            <w:r w:rsidRPr="005277DC">
              <w:rPr>
                <w:rFonts w:ascii="Arial" w:hAnsi="Arial" w:cs="Arial"/>
                <w:bCs/>
                <w:sz w:val="16"/>
                <w:szCs w:val="16"/>
              </w:rPr>
              <w:t>DIA</w:t>
            </w:r>
          </w:p>
        </w:tc>
        <w:tc>
          <w:tcPr>
            <w:tcW w:w="1055" w:type="pct"/>
            <w:tcBorders>
              <w:top w:val="nil"/>
              <w:left w:val="nil"/>
              <w:bottom w:val="single" w:sz="4" w:space="0" w:color="auto"/>
              <w:right w:val="single" w:sz="4" w:space="0" w:color="auto"/>
            </w:tcBorders>
            <w:shd w:val="clear" w:color="auto" w:fill="auto"/>
            <w:noWrap/>
            <w:vAlign w:val="center"/>
            <w:hideMark/>
          </w:tcPr>
          <w:p w14:paraId="0CECFA78" w14:textId="78E20C33" w:rsidR="00B82533" w:rsidRDefault="00B82533" w:rsidP="00B82533">
            <w:pPr>
              <w:jc w:val="center"/>
              <w:rPr>
                <w:rFonts w:ascii="Arial Narrow" w:hAnsi="Arial Narrow" w:cs="Calibri"/>
                <w:sz w:val="16"/>
                <w:szCs w:val="16"/>
              </w:rPr>
            </w:pPr>
            <w:r>
              <w:rPr>
                <w:rFonts w:ascii="Arial Narrow" w:hAnsi="Arial Narrow" w:cs="Calibri"/>
                <w:sz w:val="16"/>
                <w:szCs w:val="16"/>
              </w:rPr>
              <w:t>6.302</w:t>
            </w:r>
          </w:p>
        </w:tc>
      </w:tr>
      <w:tr w:rsidR="00B82533" w14:paraId="67468129"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271E7B31" w14:textId="77777777" w:rsidR="00B82533" w:rsidRDefault="00B82533" w:rsidP="00B82533">
            <w:pPr>
              <w:jc w:val="center"/>
              <w:rPr>
                <w:rFonts w:ascii="Arial" w:hAnsi="Arial" w:cs="Arial"/>
                <w:sz w:val="16"/>
                <w:szCs w:val="16"/>
              </w:rPr>
            </w:pPr>
            <w:r>
              <w:rPr>
                <w:rFonts w:ascii="Arial" w:hAnsi="Arial" w:cs="Arial"/>
                <w:sz w:val="16"/>
                <w:szCs w:val="16"/>
              </w:rPr>
              <w:t>6</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5768C9DC"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SUMINISTRO Y ASESORIA A PACIENTES DE APNEA DEL SUEÑO - BPAP</w:t>
            </w:r>
          </w:p>
        </w:tc>
        <w:tc>
          <w:tcPr>
            <w:tcW w:w="745" w:type="pct"/>
            <w:tcBorders>
              <w:top w:val="nil"/>
              <w:left w:val="nil"/>
              <w:bottom w:val="single" w:sz="4" w:space="0" w:color="auto"/>
              <w:right w:val="single" w:sz="4" w:space="0" w:color="auto"/>
            </w:tcBorders>
            <w:shd w:val="clear" w:color="000000" w:fill="FFFFFF"/>
            <w:vAlign w:val="center"/>
            <w:hideMark/>
          </w:tcPr>
          <w:p w14:paraId="6A14EC90" w14:textId="4D68A98D" w:rsidR="00B82533" w:rsidRDefault="00B82533" w:rsidP="00B82533">
            <w:pPr>
              <w:jc w:val="center"/>
              <w:rPr>
                <w:rFonts w:ascii="Arial" w:hAnsi="Arial" w:cs="Arial"/>
                <w:color w:val="333333"/>
                <w:sz w:val="16"/>
                <w:szCs w:val="16"/>
              </w:rPr>
            </w:pPr>
            <w:r w:rsidRPr="005277DC">
              <w:rPr>
                <w:rFonts w:ascii="Arial" w:hAnsi="Arial" w:cs="Arial"/>
                <w:bCs/>
                <w:sz w:val="16"/>
                <w:szCs w:val="16"/>
              </w:rPr>
              <w:t>DIA</w:t>
            </w:r>
          </w:p>
        </w:tc>
        <w:tc>
          <w:tcPr>
            <w:tcW w:w="1055" w:type="pct"/>
            <w:tcBorders>
              <w:top w:val="nil"/>
              <w:left w:val="nil"/>
              <w:bottom w:val="single" w:sz="4" w:space="0" w:color="auto"/>
              <w:right w:val="single" w:sz="4" w:space="0" w:color="auto"/>
            </w:tcBorders>
            <w:shd w:val="clear" w:color="auto" w:fill="auto"/>
            <w:noWrap/>
            <w:vAlign w:val="center"/>
            <w:hideMark/>
          </w:tcPr>
          <w:p w14:paraId="3FC442E1" w14:textId="3FD114DB" w:rsidR="00B82533" w:rsidRDefault="00B82533" w:rsidP="00B82533">
            <w:pPr>
              <w:jc w:val="center"/>
              <w:rPr>
                <w:rFonts w:ascii="Arial Narrow" w:hAnsi="Arial Narrow" w:cs="Calibri"/>
                <w:sz w:val="16"/>
                <w:szCs w:val="16"/>
              </w:rPr>
            </w:pPr>
            <w:r>
              <w:rPr>
                <w:rFonts w:ascii="Arial Narrow" w:hAnsi="Arial Narrow" w:cs="Calibri"/>
                <w:sz w:val="16"/>
                <w:szCs w:val="16"/>
              </w:rPr>
              <w:t>14.296</w:t>
            </w:r>
          </w:p>
        </w:tc>
      </w:tr>
      <w:tr w:rsidR="00B82533" w14:paraId="6B3D8906"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16D5F06B" w14:textId="77777777" w:rsidR="00B82533" w:rsidRDefault="00B82533" w:rsidP="00B82533">
            <w:pPr>
              <w:jc w:val="center"/>
              <w:rPr>
                <w:rFonts w:ascii="Arial" w:hAnsi="Arial" w:cs="Arial"/>
                <w:sz w:val="16"/>
                <w:szCs w:val="16"/>
              </w:rPr>
            </w:pPr>
            <w:r>
              <w:rPr>
                <w:rFonts w:ascii="Arial" w:hAnsi="Arial" w:cs="Arial"/>
                <w:sz w:val="16"/>
                <w:szCs w:val="16"/>
              </w:rPr>
              <w:t>7</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2874E947"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SUMINISTRO Y ASESORIA A PACIENTES DE APNEA DEL SUEÑO - BPAP CON SOPORTE VENTILATORIO</w:t>
            </w:r>
          </w:p>
        </w:tc>
        <w:tc>
          <w:tcPr>
            <w:tcW w:w="745" w:type="pct"/>
            <w:tcBorders>
              <w:top w:val="nil"/>
              <w:left w:val="nil"/>
              <w:bottom w:val="single" w:sz="4" w:space="0" w:color="auto"/>
              <w:right w:val="single" w:sz="4" w:space="0" w:color="auto"/>
            </w:tcBorders>
            <w:shd w:val="clear" w:color="000000" w:fill="FFFFFF"/>
            <w:vAlign w:val="center"/>
            <w:hideMark/>
          </w:tcPr>
          <w:p w14:paraId="2826094F" w14:textId="23F73EDC" w:rsidR="00B82533" w:rsidRDefault="00B82533" w:rsidP="00B82533">
            <w:pPr>
              <w:jc w:val="center"/>
              <w:rPr>
                <w:rFonts w:ascii="Arial" w:hAnsi="Arial" w:cs="Arial"/>
                <w:color w:val="333333"/>
                <w:sz w:val="16"/>
                <w:szCs w:val="16"/>
              </w:rPr>
            </w:pPr>
            <w:r w:rsidRPr="005277DC">
              <w:rPr>
                <w:rFonts w:ascii="Arial" w:hAnsi="Arial" w:cs="Arial"/>
                <w:bCs/>
                <w:sz w:val="16"/>
                <w:szCs w:val="16"/>
              </w:rPr>
              <w:t>DIA</w:t>
            </w:r>
          </w:p>
        </w:tc>
        <w:tc>
          <w:tcPr>
            <w:tcW w:w="1055" w:type="pct"/>
            <w:tcBorders>
              <w:top w:val="nil"/>
              <w:left w:val="nil"/>
              <w:bottom w:val="single" w:sz="4" w:space="0" w:color="auto"/>
              <w:right w:val="single" w:sz="4" w:space="0" w:color="auto"/>
            </w:tcBorders>
            <w:shd w:val="clear" w:color="auto" w:fill="auto"/>
            <w:noWrap/>
            <w:vAlign w:val="center"/>
            <w:hideMark/>
          </w:tcPr>
          <w:p w14:paraId="563FDE3C" w14:textId="2241AD6A" w:rsidR="00B82533" w:rsidRDefault="00B82533" w:rsidP="00B82533">
            <w:pPr>
              <w:jc w:val="center"/>
              <w:rPr>
                <w:rFonts w:ascii="Arial Narrow" w:hAnsi="Arial Narrow" w:cs="Calibri"/>
                <w:sz w:val="16"/>
                <w:szCs w:val="16"/>
              </w:rPr>
            </w:pPr>
            <w:r>
              <w:rPr>
                <w:rFonts w:ascii="Arial Narrow" w:hAnsi="Arial Narrow" w:cs="Calibri"/>
                <w:sz w:val="16"/>
                <w:szCs w:val="16"/>
              </w:rPr>
              <w:t>32.909</w:t>
            </w:r>
          </w:p>
        </w:tc>
      </w:tr>
      <w:tr w:rsidR="00B82533" w14:paraId="18A75318"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32BE943B" w14:textId="77777777" w:rsidR="00B82533" w:rsidRDefault="00B82533" w:rsidP="00B82533">
            <w:pPr>
              <w:jc w:val="center"/>
              <w:rPr>
                <w:rFonts w:ascii="Arial" w:hAnsi="Arial" w:cs="Arial"/>
                <w:sz w:val="16"/>
                <w:szCs w:val="16"/>
              </w:rPr>
            </w:pPr>
            <w:r>
              <w:rPr>
                <w:rFonts w:ascii="Arial" w:hAnsi="Arial" w:cs="Arial"/>
                <w:sz w:val="16"/>
                <w:szCs w:val="16"/>
              </w:rPr>
              <w:t>8</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54496862"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SUMINISTRO CILINDRO PORTATIL PERMANENTE.</w:t>
            </w:r>
          </w:p>
        </w:tc>
        <w:tc>
          <w:tcPr>
            <w:tcW w:w="745" w:type="pct"/>
            <w:tcBorders>
              <w:top w:val="nil"/>
              <w:left w:val="nil"/>
              <w:bottom w:val="single" w:sz="4" w:space="0" w:color="auto"/>
              <w:right w:val="single" w:sz="4" w:space="0" w:color="auto"/>
            </w:tcBorders>
            <w:shd w:val="clear" w:color="000000" w:fill="FFFFFF"/>
            <w:vAlign w:val="center"/>
            <w:hideMark/>
          </w:tcPr>
          <w:p w14:paraId="1F366659" w14:textId="4A9EC05B" w:rsidR="00B82533" w:rsidRDefault="00B82533" w:rsidP="00B82533">
            <w:pPr>
              <w:jc w:val="center"/>
              <w:rPr>
                <w:rFonts w:ascii="Arial" w:hAnsi="Arial" w:cs="Arial"/>
                <w:color w:val="333333"/>
                <w:sz w:val="16"/>
                <w:szCs w:val="16"/>
              </w:rPr>
            </w:pPr>
            <w:r w:rsidRPr="005277DC">
              <w:rPr>
                <w:rFonts w:ascii="Arial" w:hAnsi="Arial" w:cs="Arial"/>
                <w:bCs/>
                <w:sz w:val="16"/>
                <w:szCs w:val="16"/>
              </w:rPr>
              <w:t>DIA</w:t>
            </w:r>
          </w:p>
        </w:tc>
        <w:tc>
          <w:tcPr>
            <w:tcW w:w="1055" w:type="pct"/>
            <w:tcBorders>
              <w:top w:val="nil"/>
              <w:left w:val="nil"/>
              <w:bottom w:val="single" w:sz="4" w:space="0" w:color="auto"/>
              <w:right w:val="single" w:sz="4" w:space="0" w:color="auto"/>
            </w:tcBorders>
            <w:shd w:val="clear" w:color="auto" w:fill="auto"/>
            <w:noWrap/>
            <w:vAlign w:val="center"/>
            <w:hideMark/>
          </w:tcPr>
          <w:p w14:paraId="050129A5" w14:textId="29BFD6EB" w:rsidR="00B82533" w:rsidRDefault="00B82533" w:rsidP="00B82533">
            <w:pPr>
              <w:jc w:val="center"/>
              <w:rPr>
                <w:rFonts w:ascii="Arial Narrow" w:hAnsi="Arial Narrow" w:cs="Calibri"/>
                <w:sz w:val="16"/>
                <w:szCs w:val="16"/>
              </w:rPr>
            </w:pPr>
            <w:r>
              <w:rPr>
                <w:rFonts w:ascii="Arial Narrow" w:hAnsi="Arial Narrow" w:cs="Calibri"/>
                <w:sz w:val="16"/>
                <w:szCs w:val="16"/>
              </w:rPr>
              <w:t>5.532</w:t>
            </w:r>
          </w:p>
        </w:tc>
      </w:tr>
      <w:tr w:rsidR="00B82533" w14:paraId="4C1C3039"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662B8361" w14:textId="77777777" w:rsidR="00B82533" w:rsidRDefault="00B82533" w:rsidP="00B82533">
            <w:pPr>
              <w:jc w:val="center"/>
              <w:rPr>
                <w:rFonts w:ascii="Arial" w:hAnsi="Arial" w:cs="Arial"/>
                <w:sz w:val="16"/>
                <w:szCs w:val="16"/>
              </w:rPr>
            </w:pPr>
            <w:r>
              <w:rPr>
                <w:rFonts w:ascii="Arial" w:hAnsi="Arial" w:cs="Arial"/>
                <w:sz w:val="16"/>
                <w:szCs w:val="16"/>
              </w:rPr>
              <w:t>9</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2E5BFAE7" w14:textId="16957CA7" w:rsidR="00B82533" w:rsidRDefault="00B82533" w:rsidP="00B82533">
            <w:pPr>
              <w:jc w:val="center"/>
              <w:rPr>
                <w:rFonts w:ascii="Arial" w:hAnsi="Arial" w:cs="Arial"/>
                <w:color w:val="000000"/>
                <w:sz w:val="16"/>
                <w:szCs w:val="16"/>
              </w:rPr>
            </w:pPr>
            <w:r>
              <w:rPr>
                <w:rFonts w:ascii="Arial" w:hAnsi="Arial" w:cs="Arial"/>
                <w:color w:val="000000"/>
                <w:sz w:val="16"/>
                <w:szCs w:val="16"/>
              </w:rPr>
              <w:t>EQUIPO NEBULIZADOR</w:t>
            </w:r>
          </w:p>
        </w:tc>
        <w:tc>
          <w:tcPr>
            <w:tcW w:w="745" w:type="pct"/>
            <w:tcBorders>
              <w:top w:val="nil"/>
              <w:left w:val="nil"/>
              <w:bottom w:val="single" w:sz="4" w:space="0" w:color="auto"/>
              <w:right w:val="single" w:sz="4" w:space="0" w:color="auto"/>
            </w:tcBorders>
            <w:shd w:val="clear" w:color="000000" w:fill="FFFFFF"/>
            <w:vAlign w:val="center"/>
            <w:hideMark/>
          </w:tcPr>
          <w:p w14:paraId="19B54184" w14:textId="6BD4BE26" w:rsidR="00B82533" w:rsidRDefault="00B82533" w:rsidP="00B82533">
            <w:pPr>
              <w:jc w:val="center"/>
              <w:rPr>
                <w:rFonts w:ascii="Arial" w:hAnsi="Arial" w:cs="Arial"/>
                <w:color w:val="333333"/>
                <w:sz w:val="16"/>
                <w:szCs w:val="16"/>
              </w:rPr>
            </w:pPr>
            <w:r w:rsidRPr="005277DC">
              <w:rPr>
                <w:rFonts w:ascii="Arial" w:hAnsi="Arial" w:cs="Arial"/>
                <w:bCs/>
                <w:sz w:val="16"/>
                <w:szCs w:val="16"/>
              </w:rPr>
              <w:t>MES</w:t>
            </w:r>
          </w:p>
        </w:tc>
        <w:tc>
          <w:tcPr>
            <w:tcW w:w="1055" w:type="pct"/>
            <w:tcBorders>
              <w:top w:val="nil"/>
              <w:left w:val="nil"/>
              <w:bottom w:val="single" w:sz="4" w:space="0" w:color="auto"/>
              <w:right w:val="single" w:sz="4" w:space="0" w:color="auto"/>
            </w:tcBorders>
            <w:shd w:val="clear" w:color="auto" w:fill="auto"/>
            <w:noWrap/>
            <w:vAlign w:val="center"/>
            <w:hideMark/>
          </w:tcPr>
          <w:p w14:paraId="599F375F" w14:textId="2BA3765C" w:rsidR="00B82533" w:rsidRDefault="00B82533" w:rsidP="00B82533">
            <w:pPr>
              <w:jc w:val="center"/>
              <w:rPr>
                <w:rFonts w:ascii="Arial Narrow" w:hAnsi="Arial Narrow" w:cs="Calibri"/>
                <w:sz w:val="16"/>
                <w:szCs w:val="16"/>
              </w:rPr>
            </w:pPr>
            <w:r>
              <w:rPr>
                <w:rFonts w:ascii="Arial Narrow" w:hAnsi="Arial Narrow" w:cs="Calibri"/>
                <w:sz w:val="16"/>
                <w:szCs w:val="16"/>
              </w:rPr>
              <w:t>55.491</w:t>
            </w:r>
          </w:p>
        </w:tc>
      </w:tr>
      <w:tr w:rsidR="00B82533" w14:paraId="081F148B"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7072C615" w14:textId="77777777" w:rsidR="00B82533" w:rsidRDefault="00B82533" w:rsidP="00B82533">
            <w:pPr>
              <w:jc w:val="center"/>
              <w:rPr>
                <w:rFonts w:ascii="Arial" w:hAnsi="Arial" w:cs="Arial"/>
                <w:sz w:val="16"/>
                <w:szCs w:val="16"/>
              </w:rPr>
            </w:pPr>
            <w:r>
              <w:rPr>
                <w:rFonts w:ascii="Arial" w:hAnsi="Arial" w:cs="Arial"/>
                <w:sz w:val="16"/>
                <w:szCs w:val="16"/>
              </w:rPr>
              <w:t>10</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7E26097D" w14:textId="5343767E" w:rsidR="00B82533" w:rsidRDefault="00B82533" w:rsidP="00B82533">
            <w:pPr>
              <w:jc w:val="center"/>
              <w:rPr>
                <w:rFonts w:ascii="Arial" w:hAnsi="Arial" w:cs="Arial"/>
                <w:color w:val="000000"/>
                <w:sz w:val="16"/>
                <w:szCs w:val="16"/>
              </w:rPr>
            </w:pPr>
            <w:r>
              <w:rPr>
                <w:rFonts w:ascii="Arial" w:hAnsi="Arial" w:cs="Arial"/>
                <w:color w:val="000000"/>
                <w:sz w:val="16"/>
                <w:szCs w:val="16"/>
              </w:rPr>
              <w:t>SUCCIONADOR (ASPIRADOR) DE SECRECIONES</w:t>
            </w:r>
          </w:p>
        </w:tc>
        <w:tc>
          <w:tcPr>
            <w:tcW w:w="745" w:type="pct"/>
            <w:tcBorders>
              <w:top w:val="nil"/>
              <w:left w:val="nil"/>
              <w:bottom w:val="single" w:sz="4" w:space="0" w:color="auto"/>
              <w:right w:val="single" w:sz="4" w:space="0" w:color="auto"/>
            </w:tcBorders>
            <w:shd w:val="clear" w:color="000000" w:fill="FFFFFF"/>
            <w:vAlign w:val="center"/>
            <w:hideMark/>
          </w:tcPr>
          <w:p w14:paraId="1446F5FA" w14:textId="30207E1A" w:rsidR="00B82533" w:rsidRDefault="00B82533" w:rsidP="00B82533">
            <w:pPr>
              <w:jc w:val="center"/>
              <w:rPr>
                <w:rFonts w:ascii="Arial" w:hAnsi="Arial" w:cs="Arial"/>
                <w:color w:val="333333"/>
                <w:sz w:val="16"/>
                <w:szCs w:val="16"/>
              </w:rPr>
            </w:pPr>
            <w:r w:rsidRPr="005277DC">
              <w:rPr>
                <w:rFonts w:ascii="Arial" w:hAnsi="Arial" w:cs="Arial"/>
                <w:bCs/>
                <w:sz w:val="16"/>
                <w:szCs w:val="16"/>
              </w:rPr>
              <w:t>MES</w:t>
            </w:r>
          </w:p>
        </w:tc>
        <w:tc>
          <w:tcPr>
            <w:tcW w:w="1055" w:type="pct"/>
            <w:tcBorders>
              <w:top w:val="nil"/>
              <w:left w:val="nil"/>
              <w:bottom w:val="single" w:sz="4" w:space="0" w:color="auto"/>
              <w:right w:val="single" w:sz="4" w:space="0" w:color="auto"/>
            </w:tcBorders>
            <w:shd w:val="clear" w:color="auto" w:fill="auto"/>
            <w:noWrap/>
            <w:vAlign w:val="center"/>
            <w:hideMark/>
          </w:tcPr>
          <w:p w14:paraId="01572B26" w14:textId="5EF0CC9C" w:rsidR="00B82533" w:rsidRDefault="00B82533" w:rsidP="00B82533">
            <w:pPr>
              <w:jc w:val="center"/>
              <w:rPr>
                <w:rFonts w:ascii="Arial Narrow" w:hAnsi="Arial Narrow" w:cs="Calibri"/>
                <w:sz w:val="16"/>
                <w:szCs w:val="16"/>
              </w:rPr>
            </w:pPr>
            <w:r>
              <w:rPr>
                <w:rFonts w:ascii="Arial Narrow" w:hAnsi="Arial Narrow" w:cs="Calibri"/>
                <w:sz w:val="16"/>
                <w:szCs w:val="16"/>
              </w:rPr>
              <w:t>85.907</w:t>
            </w:r>
          </w:p>
        </w:tc>
      </w:tr>
      <w:tr w:rsidR="00B82533" w14:paraId="73189985"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2B63D3C4" w14:textId="77777777" w:rsidR="00B82533" w:rsidRDefault="00B82533" w:rsidP="00B82533">
            <w:pPr>
              <w:jc w:val="center"/>
              <w:rPr>
                <w:rFonts w:ascii="Arial" w:hAnsi="Arial" w:cs="Arial"/>
                <w:sz w:val="16"/>
                <w:szCs w:val="16"/>
              </w:rPr>
            </w:pPr>
            <w:r>
              <w:rPr>
                <w:rFonts w:ascii="Arial" w:hAnsi="Arial" w:cs="Arial"/>
                <w:sz w:val="16"/>
                <w:szCs w:val="16"/>
              </w:rPr>
              <w:t>11</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2FBFDF2F"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OXIGENO LIQUIDO</w:t>
            </w:r>
          </w:p>
        </w:tc>
        <w:tc>
          <w:tcPr>
            <w:tcW w:w="745" w:type="pct"/>
            <w:tcBorders>
              <w:top w:val="nil"/>
              <w:left w:val="nil"/>
              <w:bottom w:val="single" w:sz="4" w:space="0" w:color="auto"/>
              <w:right w:val="single" w:sz="4" w:space="0" w:color="auto"/>
            </w:tcBorders>
            <w:shd w:val="clear" w:color="auto" w:fill="auto"/>
            <w:vAlign w:val="center"/>
            <w:hideMark/>
          </w:tcPr>
          <w:p w14:paraId="6EE1C927" w14:textId="34DF3564" w:rsidR="00B82533" w:rsidRDefault="00B82533" w:rsidP="00B82533">
            <w:pPr>
              <w:jc w:val="center"/>
              <w:rPr>
                <w:rFonts w:ascii="Arial" w:hAnsi="Arial" w:cs="Arial"/>
                <w:sz w:val="16"/>
                <w:szCs w:val="16"/>
              </w:rPr>
            </w:pPr>
            <w:r w:rsidRPr="005277DC">
              <w:rPr>
                <w:rFonts w:ascii="Arial" w:hAnsi="Arial" w:cs="Arial"/>
                <w:bCs/>
                <w:sz w:val="16"/>
                <w:szCs w:val="16"/>
              </w:rPr>
              <w:t>M3</w:t>
            </w:r>
          </w:p>
        </w:tc>
        <w:tc>
          <w:tcPr>
            <w:tcW w:w="1055" w:type="pct"/>
            <w:tcBorders>
              <w:top w:val="nil"/>
              <w:left w:val="nil"/>
              <w:bottom w:val="single" w:sz="4" w:space="0" w:color="auto"/>
              <w:right w:val="single" w:sz="4" w:space="0" w:color="auto"/>
            </w:tcBorders>
            <w:shd w:val="clear" w:color="auto" w:fill="auto"/>
            <w:noWrap/>
            <w:vAlign w:val="center"/>
            <w:hideMark/>
          </w:tcPr>
          <w:p w14:paraId="66EED2C4" w14:textId="62741901" w:rsidR="00B82533" w:rsidRDefault="00B82533" w:rsidP="00B82533">
            <w:pPr>
              <w:jc w:val="center"/>
              <w:rPr>
                <w:rFonts w:ascii="Arial Narrow" w:hAnsi="Arial Narrow" w:cs="Calibri"/>
                <w:sz w:val="16"/>
                <w:szCs w:val="16"/>
              </w:rPr>
            </w:pPr>
            <w:r>
              <w:rPr>
                <w:rFonts w:ascii="Arial Narrow" w:hAnsi="Arial Narrow" w:cs="Calibri"/>
                <w:sz w:val="16"/>
                <w:szCs w:val="16"/>
              </w:rPr>
              <w:t>4.100</w:t>
            </w:r>
          </w:p>
        </w:tc>
      </w:tr>
      <w:tr w:rsidR="00B82533" w14:paraId="26326287"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11C667E0" w14:textId="77777777" w:rsidR="00B82533" w:rsidRDefault="00B82533" w:rsidP="00B82533">
            <w:pPr>
              <w:jc w:val="center"/>
              <w:rPr>
                <w:rFonts w:ascii="Arial" w:hAnsi="Arial" w:cs="Arial"/>
                <w:sz w:val="16"/>
                <w:szCs w:val="16"/>
              </w:rPr>
            </w:pPr>
            <w:r>
              <w:rPr>
                <w:rFonts w:ascii="Arial" w:hAnsi="Arial" w:cs="Arial"/>
                <w:sz w:val="16"/>
                <w:szCs w:val="16"/>
              </w:rPr>
              <w:t>12</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038BA6DD"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OXIGENO GASEOSO</w:t>
            </w:r>
          </w:p>
        </w:tc>
        <w:tc>
          <w:tcPr>
            <w:tcW w:w="745" w:type="pct"/>
            <w:tcBorders>
              <w:top w:val="nil"/>
              <w:left w:val="nil"/>
              <w:bottom w:val="single" w:sz="4" w:space="0" w:color="auto"/>
              <w:right w:val="single" w:sz="4" w:space="0" w:color="auto"/>
            </w:tcBorders>
            <w:shd w:val="clear" w:color="auto" w:fill="auto"/>
            <w:vAlign w:val="center"/>
            <w:hideMark/>
          </w:tcPr>
          <w:p w14:paraId="1F8D1F63" w14:textId="6D448A94" w:rsidR="00B82533" w:rsidRDefault="00B82533" w:rsidP="00B82533">
            <w:pPr>
              <w:jc w:val="center"/>
              <w:rPr>
                <w:rFonts w:ascii="Arial" w:hAnsi="Arial" w:cs="Arial"/>
                <w:sz w:val="16"/>
                <w:szCs w:val="16"/>
              </w:rPr>
            </w:pPr>
            <w:r w:rsidRPr="005277DC">
              <w:rPr>
                <w:rFonts w:ascii="Arial" w:hAnsi="Arial" w:cs="Arial"/>
                <w:bCs/>
                <w:sz w:val="16"/>
                <w:szCs w:val="16"/>
              </w:rPr>
              <w:t>M3</w:t>
            </w:r>
          </w:p>
        </w:tc>
        <w:tc>
          <w:tcPr>
            <w:tcW w:w="1055" w:type="pct"/>
            <w:tcBorders>
              <w:top w:val="nil"/>
              <w:left w:val="nil"/>
              <w:bottom w:val="single" w:sz="4" w:space="0" w:color="auto"/>
              <w:right w:val="single" w:sz="4" w:space="0" w:color="auto"/>
            </w:tcBorders>
            <w:shd w:val="clear" w:color="auto" w:fill="auto"/>
            <w:noWrap/>
            <w:vAlign w:val="center"/>
            <w:hideMark/>
          </w:tcPr>
          <w:p w14:paraId="03F9EE2A" w14:textId="08E88C5E" w:rsidR="00B82533" w:rsidRDefault="00B82533" w:rsidP="00B82533">
            <w:pPr>
              <w:jc w:val="center"/>
              <w:rPr>
                <w:rFonts w:ascii="Arial Narrow" w:hAnsi="Arial Narrow" w:cs="Calibri"/>
                <w:sz w:val="16"/>
                <w:szCs w:val="16"/>
              </w:rPr>
            </w:pPr>
            <w:r>
              <w:rPr>
                <w:rFonts w:ascii="Arial Narrow" w:hAnsi="Arial Narrow" w:cs="Calibri"/>
                <w:sz w:val="16"/>
                <w:szCs w:val="16"/>
              </w:rPr>
              <w:t>10.939</w:t>
            </w:r>
          </w:p>
        </w:tc>
      </w:tr>
      <w:tr w:rsidR="00B82533" w14:paraId="7F0F6890"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75FAA164" w14:textId="77777777" w:rsidR="00B82533" w:rsidRDefault="00B82533" w:rsidP="00B82533">
            <w:pPr>
              <w:jc w:val="center"/>
              <w:rPr>
                <w:rFonts w:ascii="Arial" w:hAnsi="Arial" w:cs="Arial"/>
                <w:sz w:val="16"/>
                <w:szCs w:val="16"/>
              </w:rPr>
            </w:pPr>
            <w:r>
              <w:rPr>
                <w:rFonts w:ascii="Arial" w:hAnsi="Arial" w:cs="Arial"/>
                <w:sz w:val="16"/>
                <w:szCs w:val="16"/>
              </w:rPr>
              <w:t>13</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2B0E7D0E"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OXIDO NITROSO</w:t>
            </w:r>
          </w:p>
        </w:tc>
        <w:tc>
          <w:tcPr>
            <w:tcW w:w="745" w:type="pct"/>
            <w:tcBorders>
              <w:top w:val="nil"/>
              <w:left w:val="nil"/>
              <w:bottom w:val="single" w:sz="4" w:space="0" w:color="auto"/>
              <w:right w:val="single" w:sz="4" w:space="0" w:color="auto"/>
            </w:tcBorders>
            <w:shd w:val="clear" w:color="auto" w:fill="auto"/>
            <w:vAlign w:val="center"/>
            <w:hideMark/>
          </w:tcPr>
          <w:p w14:paraId="65E04226" w14:textId="05B96420" w:rsidR="00B82533" w:rsidRDefault="00B82533" w:rsidP="00B82533">
            <w:pPr>
              <w:jc w:val="center"/>
              <w:rPr>
                <w:rFonts w:ascii="Arial" w:hAnsi="Arial" w:cs="Arial"/>
                <w:sz w:val="16"/>
                <w:szCs w:val="16"/>
              </w:rPr>
            </w:pPr>
            <w:r w:rsidRPr="005277DC">
              <w:rPr>
                <w:rFonts w:ascii="Arial" w:hAnsi="Arial" w:cs="Arial"/>
                <w:bCs/>
                <w:sz w:val="16"/>
                <w:szCs w:val="16"/>
              </w:rPr>
              <w:t>KG</w:t>
            </w:r>
          </w:p>
        </w:tc>
        <w:tc>
          <w:tcPr>
            <w:tcW w:w="1055" w:type="pct"/>
            <w:tcBorders>
              <w:top w:val="nil"/>
              <w:left w:val="nil"/>
              <w:bottom w:val="single" w:sz="4" w:space="0" w:color="auto"/>
              <w:right w:val="single" w:sz="4" w:space="0" w:color="auto"/>
            </w:tcBorders>
            <w:shd w:val="clear" w:color="auto" w:fill="auto"/>
            <w:noWrap/>
            <w:vAlign w:val="center"/>
            <w:hideMark/>
          </w:tcPr>
          <w:p w14:paraId="67569141" w14:textId="0DEFF096" w:rsidR="00B82533" w:rsidRDefault="00B82533" w:rsidP="00B82533">
            <w:pPr>
              <w:jc w:val="center"/>
              <w:rPr>
                <w:rFonts w:ascii="Arial Narrow" w:hAnsi="Arial Narrow" w:cs="Calibri"/>
                <w:sz w:val="16"/>
                <w:szCs w:val="16"/>
              </w:rPr>
            </w:pPr>
            <w:r>
              <w:rPr>
                <w:rFonts w:ascii="Arial Narrow" w:hAnsi="Arial Narrow" w:cs="Calibri"/>
                <w:sz w:val="16"/>
                <w:szCs w:val="16"/>
              </w:rPr>
              <w:t>37.162</w:t>
            </w:r>
          </w:p>
        </w:tc>
      </w:tr>
      <w:tr w:rsidR="00B82533" w14:paraId="00257D4E"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0D2B697B" w14:textId="77777777" w:rsidR="00B82533" w:rsidRDefault="00B82533" w:rsidP="00B82533">
            <w:pPr>
              <w:jc w:val="center"/>
              <w:rPr>
                <w:rFonts w:ascii="Arial" w:hAnsi="Arial" w:cs="Arial"/>
                <w:sz w:val="16"/>
                <w:szCs w:val="16"/>
              </w:rPr>
            </w:pPr>
            <w:r>
              <w:rPr>
                <w:rFonts w:ascii="Arial" w:hAnsi="Arial" w:cs="Arial"/>
                <w:sz w:val="16"/>
                <w:szCs w:val="16"/>
              </w:rPr>
              <w:t>14</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557A4F40"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NITRÓGENO GASEOSO</w:t>
            </w:r>
          </w:p>
        </w:tc>
        <w:tc>
          <w:tcPr>
            <w:tcW w:w="745" w:type="pct"/>
            <w:tcBorders>
              <w:top w:val="nil"/>
              <w:left w:val="nil"/>
              <w:bottom w:val="single" w:sz="4" w:space="0" w:color="auto"/>
              <w:right w:val="single" w:sz="4" w:space="0" w:color="auto"/>
            </w:tcBorders>
            <w:shd w:val="clear" w:color="auto" w:fill="auto"/>
            <w:vAlign w:val="center"/>
            <w:hideMark/>
          </w:tcPr>
          <w:p w14:paraId="503F3399" w14:textId="0521C1AB" w:rsidR="00B82533" w:rsidRDefault="00B82533" w:rsidP="00B82533">
            <w:pPr>
              <w:jc w:val="center"/>
              <w:rPr>
                <w:rFonts w:ascii="Arial" w:hAnsi="Arial" w:cs="Arial"/>
                <w:color w:val="000000"/>
                <w:sz w:val="16"/>
                <w:szCs w:val="16"/>
              </w:rPr>
            </w:pPr>
            <w:r w:rsidRPr="005277DC">
              <w:rPr>
                <w:rFonts w:ascii="Arial" w:hAnsi="Arial" w:cs="Arial"/>
                <w:bCs/>
                <w:sz w:val="16"/>
                <w:szCs w:val="16"/>
              </w:rPr>
              <w:t>M3</w:t>
            </w:r>
          </w:p>
        </w:tc>
        <w:tc>
          <w:tcPr>
            <w:tcW w:w="1055" w:type="pct"/>
            <w:tcBorders>
              <w:top w:val="nil"/>
              <w:left w:val="nil"/>
              <w:bottom w:val="single" w:sz="4" w:space="0" w:color="auto"/>
              <w:right w:val="single" w:sz="4" w:space="0" w:color="auto"/>
            </w:tcBorders>
            <w:shd w:val="clear" w:color="auto" w:fill="auto"/>
            <w:noWrap/>
            <w:vAlign w:val="center"/>
            <w:hideMark/>
          </w:tcPr>
          <w:p w14:paraId="23AB5D42" w14:textId="57AA88B3" w:rsidR="00B82533" w:rsidRDefault="00B82533" w:rsidP="00B82533">
            <w:pPr>
              <w:jc w:val="center"/>
              <w:rPr>
                <w:rFonts w:ascii="Arial Narrow" w:hAnsi="Arial Narrow" w:cs="Calibri"/>
                <w:sz w:val="16"/>
                <w:szCs w:val="16"/>
              </w:rPr>
            </w:pPr>
            <w:r>
              <w:rPr>
                <w:rFonts w:ascii="Arial Narrow" w:hAnsi="Arial Narrow" w:cs="Calibri"/>
                <w:sz w:val="16"/>
                <w:szCs w:val="16"/>
              </w:rPr>
              <w:t>15.018</w:t>
            </w:r>
          </w:p>
        </w:tc>
      </w:tr>
      <w:tr w:rsidR="00B82533" w14:paraId="0C3D7A63"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3944C206" w14:textId="77777777" w:rsidR="00B82533" w:rsidRDefault="00B82533" w:rsidP="00B82533">
            <w:pPr>
              <w:jc w:val="center"/>
              <w:rPr>
                <w:rFonts w:ascii="Arial" w:hAnsi="Arial" w:cs="Arial"/>
                <w:sz w:val="16"/>
                <w:szCs w:val="16"/>
              </w:rPr>
            </w:pPr>
            <w:r>
              <w:rPr>
                <w:rFonts w:ascii="Arial" w:hAnsi="Arial" w:cs="Arial"/>
                <w:sz w:val="16"/>
                <w:szCs w:val="16"/>
              </w:rPr>
              <w:t>15</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1DD42BDC"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DIÓXIDO DE CARBONO ANAEROBIO HOSPITALARIO</w:t>
            </w:r>
          </w:p>
        </w:tc>
        <w:tc>
          <w:tcPr>
            <w:tcW w:w="745" w:type="pct"/>
            <w:tcBorders>
              <w:top w:val="nil"/>
              <w:left w:val="nil"/>
              <w:bottom w:val="single" w:sz="4" w:space="0" w:color="auto"/>
              <w:right w:val="single" w:sz="4" w:space="0" w:color="auto"/>
            </w:tcBorders>
            <w:shd w:val="clear" w:color="auto" w:fill="auto"/>
            <w:vAlign w:val="center"/>
            <w:hideMark/>
          </w:tcPr>
          <w:p w14:paraId="6FA36A51" w14:textId="1C6A97B8" w:rsidR="00B82533" w:rsidRDefault="00B82533" w:rsidP="00B82533">
            <w:pPr>
              <w:jc w:val="center"/>
              <w:rPr>
                <w:rFonts w:ascii="Arial" w:hAnsi="Arial" w:cs="Arial"/>
                <w:sz w:val="16"/>
                <w:szCs w:val="16"/>
              </w:rPr>
            </w:pPr>
            <w:r w:rsidRPr="005277DC">
              <w:rPr>
                <w:rFonts w:ascii="Arial" w:hAnsi="Arial" w:cs="Arial"/>
                <w:bCs/>
                <w:sz w:val="16"/>
                <w:szCs w:val="16"/>
              </w:rPr>
              <w:t>KG</w:t>
            </w:r>
          </w:p>
        </w:tc>
        <w:tc>
          <w:tcPr>
            <w:tcW w:w="1055" w:type="pct"/>
            <w:tcBorders>
              <w:top w:val="nil"/>
              <w:left w:val="nil"/>
              <w:bottom w:val="single" w:sz="4" w:space="0" w:color="auto"/>
              <w:right w:val="single" w:sz="4" w:space="0" w:color="auto"/>
            </w:tcBorders>
            <w:shd w:val="clear" w:color="auto" w:fill="auto"/>
            <w:noWrap/>
            <w:vAlign w:val="center"/>
            <w:hideMark/>
          </w:tcPr>
          <w:p w14:paraId="6B3285A2" w14:textId="1351CD72" w:rsidR="00B82533" w:rsidRDefault="00B82533" w:rsidP="00B82533">
            <w:pPr>
              <w:jc w:val="center"/>
              <w:rPr>
                <w:rFonts w:ascii="Arial Narrow" w:hAnsi="Arial Narrow" w:cs="Calibri"/>
                <w:sz w:val="16"/>
                <w:szCs w:val="16"/>
              </w:rPr>
            </w:pPr>
            <w:r>
              <w:rPr>
                <w:rFonts w:ascii="Arial Narrow" w:hAnsi="Arial Narrow" w:cs="Calibri"/>
                <w:sz w:val="16"/>
                <w:szCs w:val="16"/>
              </w:rPr>
              <w:t>13.734</w:t>
            </w:r>
          </w:p>
        </w:tc>
      </w:tr>
      <w:tr w:rsidR="00B82533" w14:paraId="5E015A63"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2D8CD60C" w14:textId="77777777" w:rsidR="00B82533" w:rsidRDefault="00B82533" w:rsidP="00B82533">
            <w:pPr>
              <w:jc w:val="center"/>
              <w:rPr>
                <w:rFonts w:ascii="Arial" w:hAnsi="Arial" w:cs="Arial"/>
                <w:sz w:val="16"/>
                <w:szCs w:val="16"/>
              </w:rPr>
            </w:pPr>
            <w:r>
              <w:rPr>
                <w:rFonts w:ascii="Arial" w:hAnsi="Arial" w:cs="Arial"/>
                <w:sz w:val="16"/>
                <w:szCs w:val="16"/>
              </w:rPr>
              <w:t>16</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0EFC590A"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AIRE COMPRIMIDO (GASEOSO)</w:t>
            </w:r>
          </w:p>
        </w:tc>
        <w:tc>
          <w:tcPr>
            <w:tcW w:w="745" w:type="pct"/>
            <w:tcBorders>
              <w:top w:val="nil"/>
              <w:left w:val="nil"/>
              <w:bottom w:val="single" w:sz="4" w:space="0" w:color="auto"/>
              <w:right w:val="single" w:sz="4" w:space="0" w:color="auto"/>
            </w:tcBorders>
            <w:shd w:val="clear" w:color="auto" w:fill="auto"/>
            <w:vAlign w:val="center"/>
            <w:hideMark/>
          </w:tcPr>
          <w:p w14:paraId="01F07D79" w14:textId="1FCDFB7F" w:rsidR="00B82533" w:rsidRDefault="00B82533" w:rsidP="00B82533">
            <w:pPr>
              <w:jc w:val="center"/>
              <w:rPr>
                <w:rFonts w:ascii="Arial" w:hAnsi="Arial" w:cs="Arial"/>
                <w:sz w:val="16"/>
                <w:szCs w:val="16"/>
              </w:rPr>
            </w:pPr>
            <w:r w:rsidRPr="005277DC">
              <w:rPr>
                <w:rFonts w:ascii="Arial" w:hAnsi="Arial" w:cs="Arial"/>
                <w:bCs/>
                <w:sz w:val="16"/>
                <w:szCs w:val="16"/>
              </w:rPr>
              <w:t>M3</w:t>
            </w:r>
          </w:p>
        </w:tc>
        <w:tc>
          <w:tcPr>
            <w:tcW w:w="1055" w:type="pct"/>
            <w:tcBorders>
              <w:top w:val="nil"/>
              <w:left w:val="nil"/>
              <w:bottom w:val="single" w:sz="4" w:space="0" w:color="auto"/>
              <w:right w:val="single" w:sz="4" w:space="0" w:color="auto"/>
            </w:tcBorders>
            <w:shd w:val="clear" w:color="auto" w:fill="auto"/>
            <w:noWrap/>
            <w:vAlign w:val="center"/>
            <w:hideMark/>
          </w:tcPr>
          <w:p w14:paraId="020A3E36" w14:textId="675CCA4B" w:rsidR="00B82533" w:rsidRDefault="00B82533" w:rsidP="00B82533">
            <w:pPr>
              <w:jc w:val="center"/>
              <w:rPr>
                <w:rFonts w:ascii="Arial Narrow" w:hAnsi="Arial Narrow" w:cs="Calibri"/>
                <w:sz w:val="16"/>
                <w:szCs w:val="16"/>
              </w:rPr>
            </w:pPr>
            <w:r>
              <w:rPr>
                <w:rFonts w:ascii="Arial Narrow" w:hAnsi="Arial Narrow" w:cs="Calibri"/>
                <w:sz w:val="16"/>
                <w:szCs w:val="16"/>
              </w:rPr>
              <w:t>13.221</w:t>
            </w:r>
          </w:p>
        </w:tc>
      </w:tr>
      <w:tr w:rsidR="00B82533" w14:paraId="0A60CE57"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74F55E59" w14:textId="77777777" w:rsidR="00B82533" w:rsidRDefault="00B82533" w:rsidP="00B82533">
            <w:pPr>
              <w:jc w:val="center"/>
              <w:rPr>
                <w:rFonts w:ascii="Arial" w:hAnsi="Arial" w:cs="Arial"/>
                <w:sz w:val="16"/>
                <w:szCs w:val="16"/>
              </w:rPr>
            </w:pPr>
            <w:r>
              <w:rPr>
                <w:rFonts w:ascii="Arial" w:hAnsi="Arial" w:cs="Arial"/>
                <w:sz w:val="16"/>
                <w:szCs w:val="16"/>
              </w:rPr>
              <w:t>17</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04318574"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CO2 SECO</w:t>
            </w:r>
          </w:p>
        </w:tc>
        <w:tc>
          <w:tcPr>
            <w:tcW w:w="745" w:type="pct"/>
            <w:tcBorders>
              <w:top w:val="nil"/>
              <w:left w:val="nil"/>
              <w:bottom w:val="single" w:sz="4" w:space="0" w:color="auto"/>
              <w:right w:val="single" w:sz="4" w:space="0" w:color="auto"/>
            </w:tcBorders>
            <w:shd w:val="clear" w:color="auto" w:fill="auto"/>
            <w:vAlign w:val="center"/>
            <w:hideMark/>
          </w:tcPr>
          <w:p w14:paraId="7AD97633" w14:textId="7B091F9E" w:rsidR="00B82533" w:rsidRDefault="00B82533" w:rsidP="00B82533">
            <w:pPr>
              <w:jc w:val="center"/>
              <w:rPr>
                <w:rFonts w:ascii="Arial" w:hAnsi="Arial" w:cs="Arial"/>
                <w:sz w:val="16"/>
                <w:szCs w:val="16"/>
              </w:rPr>
            </w:pPr>
            <w:r w:rsidRPr="005277DC">
              <w:rPr>
                <w:rFonts w:ascii="Arial" w:hAnsi="Arial" w:cs="Arial"/>
                <w:bCs/>
                <w:sz w:val="16"/>
                <w:szCs w:val="16"/>
              </w:rPr>
              <w:t>KG</w:t>
            </w:r>
          </w:p>
        </w:tc>
        <w:tc>
          <w:tcPr>
            <w:tcW w:w="1055" w:type="pct"/>
            <w:tcBorders>
              <w:top w:val="nil"/>
              <w:left w:val="nil"/>
              <w:bottom w:val="single" w:sz="4" w:space="0" w:color="auto"/>
              <w:right w:val="single" w:sz="4" w:space="0" w:color="auto"/>
            </w:tcBorders>
            <w:shd w:val="clear" w:color="auto" w:fill="auto"/>
            <w:noWrap/>
            <w:vAlign w:val="center"/>
            <w:hideMark/>
          </w:tcPr>
          <w:p w14:paraId="0398722D" w14:textId="69B1FF10" w:rsidR="00B82533" w:rsidRDefault="00B82533" w:rsidP="00B82533">
            <w:pPr>
              <w:jc w:val="center"/>
              <w:rPr>
                <w:rFonts w:ascii="Arial Narrow" w:hAnsi="Arial Narrow" w:cs="Calibri"/>
                <w:sz w:val="16"/>
                <w:szCs w:val="16"/>
              </w:rPr>
            </w:pPr>
            <w:r>
              <w:rPr>
                <w:rFonts w:ascii="Arial Narrow" w:hAnsi="Arial Narrow" w:cs="Calibri"/>
                <w:sz w:val="16"/>
                <w:szCs w:val="16"/>
              </w:rPr>
              <w:t>10.644</w:t>
            </w:r>
          </w:p>
        </w:tc>
      </w:tr>
      <w:tr w:rsidR="00B82533" w14:paraId="2EF96043"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3ED8969A" w14:textId="77777777" w:rsidR="00B82533" w:rsidRDefault="00B82533" w:rsidP="00B82533">
            <w:pPr>
              <w:jc w:val="center"/>
              <w:rPr>
                <w:rFonts w:ascii="Arial" w:hAnsi="Arial" w:cs="Arial"/>
                <w:sz w:val="16"/>
                <w:szCs w:val="16"/>
              </w:rPr>
            </w:pPr>
            <w:r>
              <w:rPr>
                <w:rFonts w:ascii="Arial" w:hAnsi="Arial" w:cs="Arial"/>
                <w:sz w:val="16"/>
                <w:szCs w:val="16"/>
              </w:rPr>
              <w:t>18</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1616783A"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MASCARA NASAL TALLA S</w:t>
            </w:r>
          </w:p>
        </w:tc>
        <w:tc>
          <w:tcPr>
            <w:tcW w:w="745" w:type="pct"/>
            <w:tcBorders>
              <w:top w:val="nil"/>
              <w:left w:val="nil"/>
              <w:bottom w:val="single" w:sz="4" w:space="0" w:color="auto"/>
              <w:right w:val="single" w:sz="4" w:space="0" w:color="auto"/>
            </w:tcBorders>
            <w:shd w:val="clear" w:color="000000" w:fill="FFFFFF"/>
            <w:vAlign w:val="center"/>
            <w:hideMark/>
          </w:tcPr>
          <w:p w14:paraId="770EFA38" w14:textId="60989109" w:rsidR="00B82533" w:rsidRDefault="00B82533" w:rsidP="00B82533">
            <w:pPr>
              <w:jc w:val="center"/>
              <w:rPr>
                <w:rFonts w:ascii="Arial" w:hAnsi="Arial" w:cs="Arial"/>
                <w:color w:val="333333"/>
                <w:sz w:val="16"/>
                <w:szCs w:val="16"/>
              </w:rPr>
            </w:pPr>
            <w:r w:rsidRPr="005277DC">
              <w:rPr>
                <w:rFonts w:ascii="Arial" w:hAnsi="Arial" w:cs="Arial"/>
                <w:bCs/>
                <w:sz w:val="16"/>
                <w:szCs w:val="16"/>
              </w:rPr>
              <w:t>UNI</w:t>
            </w:r>
          </w:p>
        </w:tc>
        <w:tc>
          <w:tcPr>
            <w:tcW w:w="1055" w:type="pct"/>
            <w:tcBorders>
              <w:top w:val="nil"/>
              <w:left w:val="nil"/>
              <w:bottom w:val="single" w:sz="4" w:space="0" w:color="auto"/>
              <w:right w:val="single" w:sz="4" w:space="0" w:color="auto"/>
            </w:tcBorders>
            <w:shd w:val="clear" w:color="auto" w:fill="auto"/>
            <w:noWrap/>
            <w:vAlign w:val="center"/>
            <w:hideMark/>
          </w:tcPr>
          <w:p w14:paraId="14A23C8B" w14:textId="5ACBA9CE" w:rsidR="00B82533" w:rsidRDefault="00B82533" w:rsidP="00B82533">
            <w:pPr>
              <w:jc w:val="center"/>
              <w:rPr>
                <w:rFonts w:ascii="Arial Narrow" w:hAnsi="Arial Narrow" w:cs="Calibri"/>
                <w:sz w:val="16"/>
                <w:szCs w:val="16"/>
              </w:rPr>
            </w:pPr>
            <w:r>
              <w:rPr>
                <w:rFonts w:ascii="Arial Narrow" w:hAnsi="Arial Narrow" w:cs="Calibri"/>
                <w:sz w:val="16"/>
                <w:szCs w:val="16"/>
              </w:rPr>
              <w:t>264.322</w:t>
            </w:r>
          </w:p>
        </w:tc>
      </w:tr>
      <w:tr w:rsidR="00B82533" w14:paraId="219A6B2F"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2FEEB3EC" w14:textId="77777777" w:rsidR="00B82533" w:rsidRDefault="00B82533" w:rsidP="00B82533">
            <w:pPr>
              <w:jc w:val="center"/>
              <w:rPr>
                <w:rFonts w:ascii="Arial" w:hAnsi="Arial" w:cs="Arial"/>
                <w:sz w:val="16"/>
                <w:szCs w:val="16"/>
              </w:rPr>
            </w:pPr>
            <w:r>
              <w:rPr>
                <w:rFonts w:ascii="Arial" w:hAnsi="Arial" w:cs="Arial"/>
                <w:sz w:val="16"/>
                <w:szCs w:val="16"/>
              </w:rPr>
              <w:t>19</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73792672"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MASCARA NASAL TALLA M</w:t>
            </w:r>
          </w:p>
        </w:tc>
        <w:tc>
          <w:tcPr>
            <w:tcW w:w="745" w:type="pct"/>
            <w:tcBorders>
              <w:top w:val="nil"/>
              <w:left w:val="nil"/>
              <w:bottom w:val="single" w:sz="4" w:space="0" w:color="auto"/>
              <w:right w:val="single" w:sz="4" w:space="0" w:color="auto"/>
            </w:tcBorders>
            <w:shd w:val="clear" w:color="000000" w:fill="FFFFFF"/>
            <w:vAlign w:val="center"/>
            <w:hideMark/>
          </w:tcPr>
          <w:p w14:paraId="09C4C8B9" w14:textId="365FEFCD" w:rsidR="00B82533" w:rsidRDefault="00B82533" w:rsidP="00B82533">
            <w:pPr>
              <w:jc w:val="center"/>
              <w:rPr>
                <w:rFonts w:ascii="Arial" w:hAnsi="Arial" w:cs="Arial"/>
                <w:color w:val="333333"/>
                <w:sz w:val="16"/>
                <w:szCs w:val="16"/>
              </w:rPr>
            </w:pPr>
            <w:r w:rsidRPr="005277DC">
              <w:rPr>
                <w:rFonts w:ascii="Arial" w:hAnsi="Arial" w:cs="Arial"/>
                <w:bCs/>
                <w:sz w:val="16"/>
                <w:szCs w:val="16"/>
              </w:rPr>
              <w:t>UNI</w:t>
            </w:r>
          </w:p>
        </w:tc>
        <w:tc>
          <w:tcPr>
            <w:tcW w:w="1055" w:type="pct"/>
            <w:tcBorders>
              <w:top w:val="nil"/>
              <w:left w:val="nil"/>
              <w:bottom w:val="single" w:sz="4" w:space="0" w:color="auto"/>
              <w:right w:val="single" w:sz="4" w:space="0" w:color="auto"/>
            </w:tcBorders>
            <w:shd w:val="clear" w:color="auto" w:fill="auto"/>
            <w:noWrap/>
            <w:vAlign w:val="center"/>
            <w:hideMark/>
          </w:tcPr>
          <w:p w14:paraId="5D55047F" w14:textId="336FCE3F" w:rsidR="00B82533" w:rsidRDefault="00B82533" w:rsidP="00B82533">
            <w:pPr>
              <w:jc w:val="center"/>
              <w:rPr>
                <w:rFonts w:ascii="Arial Narrow" w:hAnsi="Arial Narrow" w:cs="Calibri"/>
                <w:sz w:val="16"/>
                <w:szCs w:val="16"/>
              </w:rPr>
            </w:pPr>
            <w:r>
              <w:rPr>
                <w:rFonts w:ascii="Arial Narrow" w:hAnsi="Arial Narrow" w:cs="Calibri"/>
                <w:sz w:val="16"/>
                <w:szCs w:val="16"/>
              </w:rPr>
              <w:t>264.322</w:t>
            </w:r>
          </w:p>
        </w:tc>
      </w:tr>
      <w:tr w:rsidR="00B82533" w14:paraId="43591BF9"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3C0EA4E5" w14:textId="77777777" w:rsidR="00B82533" w:rsidRDefault="00B82533" w:rsidP="00B82533">
            <w:pPr>
              <w:jc w:val="center"/>
              <w:rPr>
                <w:rFonts w:ascii="Arial" w:hAnsi="Arial" w:cs="Arial"/>
                <w:sz w:val="16"/>
                <w:szCs w:val="16"/>
              </w:rPr>
            </w:pPr>
            <w:r>
              <w:rPr>
                <w:rFonts w:ascii="Arial" w:hAnsi="Arial" w:cs="Arial"/>
                <w:sz w:val="16"/>
                <w:szCs w:val="16"/>
              </w:rPr>
              <w:t>20</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18D8AF39"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MASCARA NASAL TALLA L</w:t>
            </w:r>
          </w:p>
        </w:tc>
        <w:tc>
          <w:tcPr>
            <w:tcW w:w="745" w:type="pct"/>
            <w:tcBorders>
              <w:top w:val="nil"/>
              <w:left w:val="nil"/>
              <w:bottom w:val="single" w:sz="4" w:space="0" w:color="auto"/>
              <w:right w:val="single" w:sz="4" w:space="0" w:color="auto"/>
            </w:tcBorders>
            <w:shd w:val="clear" w:color="auto" w:fill="auto"/>
            <w:vAlign w:val="center"/>
            <w:hideMark/>
          </w:tcPr>
          <w:p w14:paraId="4BC6E2DE" w14:textId="43900B93" w:rsidR="00B82533" w:rsidRDefault="00B82533" w:rsidP="00B82533">
            <w:pPr>
              <w:jc w:val="center"/>
              <w:rPr>
                <w:rFonts w:ascii="Arial" w:hAnsi="Arial" w:cs="Arial"/>
                <w:sz w:val="16"/>
                <w:szCs w:val="16"/>
              </w:rPr>
            </w:pPr>
            <w:r w:rsidRPr="005277DC">
              <w:rPr>
                <w:rFonts w:ascii="Arial" w:hAnsi="Arial" w:cs="Arial"/>
                <w:bCs/>
                <w:sz w:val="16"/>
                <w:szCs w:val="16"/>
              </w:rPr>
              <w:t>UNI</w:t>
            </w:r>
          </w:p>
        </w:tc>
        <w:tc>
          <w:tcPr>
            <w:tcW w:w="1055" w:type="pct"/>
            <w:tcBorders>
              <w:top w:val="nil"/>
              <w:left w:val="nil"/>
              <w:bottom w:val="single" w:sz="4" w:space="0" w:color="auto"/>
              <w:right w:val="single" w:sz="4" w:space="0" w:color="auto"/>
            </w:tcBorders>
            <w:shd w:val="clear" w:color="auto" w:fill="auto"/>
            <w:noWrap/>
            <w:vAlign w:val="center"/>
            <w:hideMark/>
          </w:tcPr>
          <w:p w14:paraId="27FA2B3A" w14:textId="5EA9AD6F" w:rsidR="00B82533" w:rsidRDefault="00B82533" w:rsidP="00B82533">
            <w:pPr>
              <w:jc w:val="center"/>
              <w:rPr>
                <w:rFonts w:ascii="Arial Narrow" w:hAnsi="Arial Narrow" w:cs="Calibri"/>
                <w:sz w:val="16"/>
                <w:szCs w:val="16"/>
              </w:rPr>
            </w:pPr>
            <w:r>
              <w:rPr>
                <w:rFonts w:ascii="Arial Narrow" w:hAnsi="Arial Narrow" w:cs="Calibri"/>
                <w:sz w:val="16"/>
                <w:szCs w:val="16"/>
              </w:rPr>
              <w:t>264.322</w:t>
            </w:r>
          </w:p>
        </w:tc>
      </w:tr>
      <w:tr w:rsidR="00B82533" w14:paraId="3CC0411D"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4C92F95F" w14:textId="77777777" w:rsidR="00B82533" w:rsidRDefault="00B82533" w:rsidP="00B82533">
            <w:pPr>
              <w:jc w:val="center"/>
              <w:rPr>
                <w:rFonts w:ascii="Arial" w:hAnsi="Arial" w:cs="Arial"/>
                <w:sz w:val="16"/>
                <w:szCs w:val="16"/>
              </w:rPr>
            </w:pPr>
            <w:r>
              <w:rPr>
                <w:rFonts w:ascii="Arial" w:hAnsi="Arial" w:cs="Arial"/>
                <w:sz w:val="16"/>
                <w:szCs w:val="16"/>
              </w:rPr>
              <w:t>21</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3D758A27"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MASCARA NASAL TALLA XL</w:t>
            </w:r>
          </w:p>
        </w:tc>
        <w:tc>
          <w:tcPr>
            <w:tcW w:w="745" w:type="pct"/>
            <w:tcBorders>
              <w:top w:val="nil"/>
              <w:left w:val="nil"/>
              <w:bottom w:val="single" w:sz="4" w:space="0" w:color="auto"/>
              <w:right w:val="single" w:sz="4" w:space="0" w:color="auto"/>
            </w:tcBorders>
            <w:shd w:val="clear" w:color="auto" w:fill="auto"/>
            <w:vAlign w:val="center"/>
            <w:hideMark/>
          </w:tcPr>
          <w:p w14:paraId="6141CF6F" w14:textId="3FB2816D" w:rsidR="00B82533" w:rsidRDefault="00B82533" w:rsidP="00B82533">
            <w:pPr>
              <w:jc w:val="center"/>
              <w:rPr>
                <w:rFonts w:ascii="Arial" w:hAnsi="Arial" w:cs="Arial"/>
                <w:sz w:val="16"/>
                <w:szCs w:val="16"/>
              </w:rPr>
            </w:pPr>
            <w:r w:rsidRPr="005277DC">
              <w:rPr>
                <w:rFonts w:ascii="Arial" w:hAnsi="Arial" w:cs="Arial"/>
                <w:bCs/>
                <w:sz w:val="16"/>
                <w:szCs w:val="16"/>
              </w:rPr>
              <w:t>UNI</w:t>
            </w:r>
          </w:p>
        </w:tc>
        <w:tc>
          <w:tcPr>
            <w:tcW w:w="1055" w:type="pct"/>
            <w:tcBorders>
              <w:top w:val="nil"/>
              <w:left w:val="nil"/>
              <w:bottom w:val="single" w:sz="4" w:space="0" w:color="auto"/>
              <w:right w:val="single" w:sz="4" w:space="0" w:color="auto"/>
            </w:tcBorders>
            <w:shd w:val="clear" w:color="auto" w:fill="auto"/>
            <w:noWrap/>
            <w:vAlign w:val="center"/>
            <w:hideMark/>
          </w:tcPr>
          <w:p w14:paraId="34BFCA4A" w14:textId="0278E309" w:rsidR="00B82533" w:rsidRDefault="00B82533" w:rsidP="00B82533">
            <w:pPr>
              <w:jc w:val="center"/>
              <w:rPr>
                <w:rFonts w:ascii="Arial Narrow" w:hAnsi="Arial Narrow" w:cs="Calibri"/>
                <w:sz w:val="16"/>
                <w:szCs w:val="16"/>
              </w:rPr>
            </w:pPr>
            <w:r>
              <w:rPr>
                <w:rFonts w:ascii="Arial Narrow" w:hAnsi="Arial Narrow" w:cs="Calibri"/>
                <w:sz w:val="16"/>
                <w:szCs w:val="16"/>
              </w:rPr>
              <w:t>264.322</w:t>
            </w:r>
          </w:p>
        </w:tc>
      </w:tr>
      <w:tr w:rsidR="00B82533" w14:paraId="1506FB43"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368ED345" w14:textId="77777777" w:rsidR="00B82533" w:rsidRDefault="00B82533" w:rsidP="00B82533">
            <w:pPr>
              <w:jc w:val="center"/>
              <w:rPr>
                <w:rFonts w:ascii="Arial" w:hAnsi="Arial" w:cs="Arial"/>
                <w:sz w:val="16"/>
                <w:szCs w:val="16"/>
              </w:rPr>
            </w:pPr>
            <w:r>
              <w:rPr>
                <w:rFonts w:ascii="Arial" w:hAnsi="Arial" w:cs="Arial"/>
                <w:sz w:val="16"/>
                <w:szCs w:val="16"/>
              </w:rPr>
              <w:t>22</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204BE0D3"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MASCARA ORONASAL TALLA S</w:t>
            </w:r>
          </w:p>
        </w:tc>
        <w:tc>
          <w:tcPr>
            <w:tcW w:w="745" w:type="pct"/>
            <w:tcBorders>
              <w:top w:val="nil"/>
              <w:left w:val="nil"/>
              <w:bottom w:val="single" w:sz="4" w:space="0" w:color="auto"/>
              <w:right w:val="single" w:sz="4" w:space="0" w:color="auto"/>
            </w:tcBorders>
            <w:shd w:val="clear" w:color="auto" w:fill="auto"/>
            <w:vAlign w:val="center"/>
            <w:hideMark/>
          </w:tcPr>
          <w:p w14:paraId="19FCC191" w14:textId="53A8E6C8" w:rsidR="00B82533" w:rsidRDefault="00B82533" w:rsidP="00B82533">
            <w:pPr>
              <w:jc w:val="center"/>
              <w:rPr>
                <w:rFonts w:ascii="Arial" w:hAnsi="Arial" w:cs="Arial"/>
                <w:sz w:val="16"/>
                <w:szCs w:val="16"/>
              </w:rPr>
            </w:pPr>
            <w:r w:rsidRPr="005277DC">
              <w:rPr>
                <w:rFonts w:ascii="Arial" w:hAnsi="Arial" w:cs="Arial"/>
                <w:bCs/>
                <w:sz w:val="16"/>
                <w:szCs w:val="16"/>
              </w:rPr>
              <w:t>UNI</w:t>
            </w:r>
          </w:p>
        </w:tc>
        <w:tc>
          <w:tcPr>
            <w:tcW w:w="1055" w:type="pct"/>
            <w:tcBorders>
              <w:top w:val="nil"/>
              <w:left w:val="nil"/>
              <w:bottom w:val="single" w:sz="4" w:space="0" w:color="auto"/>
              <w:right w:val="single" w:sz="4" w:space="0" w:color="auto"/>
            </w:tcBorders>
            <w:shd w:val="clear" w:color="auto" w:fill="auto"/>
            <w:noWrap/>
            <w:vAlign w:val="center"/>
            <w:hideMark/>
          </w:tcPr>
          <w:p w14:paraId="109A9306" w14:textId="1081DF9A" w:rsidR="00B82533" w:rsidRDefault="00B82533" w:rsidP="00B82533">
            <w:pPr>
              <w:jc w:val="center"/>
              <w:rPr>
                <w:rFonts w:ascii="Arial Narrow" w:hAnsi="Arial Narrow" w:cs="Calibri"/>
                <w:sz w:val="16"/>
                <w:szCs w:val="16"/>
              </w:rPr>
            </w:pPr>
            <w:r>
              <w:rPr>
                <w:rFonts w:ascii="Arial Narrow" w:hAnsi="Arial Narrow" w:cs="Calibri"/>
                <w:sz w:val="16"/>
                <w:szCs w:val="16"/>
              </w:rPr>
              <w:t>314.227</w:t>
            </w:r>
          </w:p>
        </w:tc>
      </w:tr>
      <w:tr w:rsidR="00B82533" w14:paraId="36C01F46"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47E20804" w14:textId="77777777" w:rsidR="00B82533" w:rsidRDefault="00B82533" w:rsidP="00B82533">
            <w:pPr>
              <w:jc w:val="center"/>
              <w:rPr>
                <w:rFonts w:ascii="Arial" w:hAnsi="Arial" w:cs="Arial"/>
                <w:sz w:val="16"/>
                <w:szCs w:val="16"/>
              </w:rPr>
            </w:pPr>
            <w:r>
              <w:rPr>
                <w:rFonts w:ascii="Arial" w:hAnsi="Arial" w:cs="Arial"/>
                <w:sz w:val="16"/>
                <w:szCs w:val="16"/>
              </w:rPr>
              <w:lastRenderedPageBreak/>
              <w:t>23</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455A50A7"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MASCARA ORONASAL TALLA M</w:t>
            </w:r>
          </w:p>
        </w:tc>
        <w:tc>
          <w:tcPr>
            <w:tcW w:w="745" w:type="pct"/>
            <w:tcBorders>
              <w:top w:val="nil"/>
              <w:left w:val="nil"/>
              <w:bottom w:val="single" w:sz="4" w:space="0" w:color="auto"/>
              <w:right w:val="single" w:sz="4" w:space="0" w:color="auto"/>
            </w:tcBorders>
            <w:shd w:val="clear" w:color="auto" w:fill="auto"/>
            <w:vAlign w:val="center"/>
            <w:hideMark/>
          </w:tcPr>
          <w:p w14:paraId="34D4F049" w14:textId="53E53009" w:rsidR="00B82533" w:rsidRDefault="00B82533" w:rsidP="00B82533">
            <w:pPr>
              <w:jc w:val="center"/>
              <w:rPr>
                <w:rFonts w:ascii="Arial" w:hAnsi="Arial" w:cs="Arial"/>
                <w:sz w:val="16"/>
                <w:szCs w:val="16"/>
              </w:rPr>
            </w:pPr>
            <w:r w:rsidRPr="005277DC">
              <w:rPr>
                <w:rFonts w:ascii="Arial" w:hAnsi="Arial" w:cs="Arial"/>
                <w:bCs/>
                <w:sz w:val="16"/>
                <w:szCs w:val="16"/>
              </w:rPr>
              <w:t>UNI</w:t>
            </w:r>
          </w:p>
        </w:tc>
        <w:tc>
          <w:tcPr>
            <w:tcW w:w="1055" w:type="pct"/>
            <w:tcBorders>
              <w:top w:val="nil"/>
              <w:left w:val="nil"/>
              <w:bottom w:val="single" w:sz="4" w:space="0" w:color="auto"/>
              <w:right w:val="single" w:sz="4" w:space="0" w:color="auto"/>
            </w:tcBorders>
            <w:shd w:val="clear" w:color="auto" w:fill="auto"/>
            <w:noWrap/>
            <w:vAlign w:val="center"/>
            <w:hideMark/>
          </w:tcPr>
          <w:p w14:paraId="6812DD49" w14:textId="00105999" w:rsidR="00B82533" w:rsidRDefault="00B82533" w:rsidP="00B82533">
            <w:pPr>
              <w:jc w:val="center"/>
              <w:rPr>
                <w:rFonts w:ascii="Arial Narrow" w:hAnsi="Arial Narrow" w:cs="Calibri"/>
                <w:sz w:val="16"/>
                <w:szCs w:val="16"/>
              </w:rPr>
            </w:pPr>
            <w:r>
              <w:rPr>
                <w:rFonts w:ascii="Arial Narrow" w:hAnsi="Arial Narrow" w:cs="Calibri"/>
                <w:sz w:val="16"/>
                <w:szCs w:val="16"/>
              </w:rPr>
              <w:t>314.227</w:t>
            </w:r>
          </w:p>
        </w:tc>
      </w:tr>
      <w:tr w:rsidR="00B82533" w14:paraId="1770FF4E"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037C8D89" w14:textId="77777777" w:rsidR="00B82533" w:rsidRDefault="00B82533" w:rsidP="00B82533">
            <w:pPr>
              <w:jc w:val="center"/>
              <w:rPr>
                <w:rFonts w:ascii="Arial" w:hAnsi="Arial" w:cs="Arial"/>
                <w:sz w:val="16"/>
                <w:szCs w:val="16"/>
              </w:rPr>
            </w:pPr>
            <w:r>
              <w:rPr>
                <w:rFonts w:ascii="Arial" w:hAnsi="Arial" w:cs="Arial"/>
                <w:sz w:val="16"/>
                <w:szCs w:val="16"/>
              </w:rPr>
              <w:t>24</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5C4E70B9"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MASCARA ORONASAL TALLA L</w:t>
            </w:r>
          </w:p>
        </w:tc>
        <w:tc>
          <w:tcPr>
            <w:tcW w:w="745" w:type="pct"/>
            <w:tcBorders>
              <w:top w:val="nil"/>
              <w:left w:val="nil"/>
              <w:bottom w:val="single" w:sz="4" w:space="0" w:color="auto"/>
              <w:right w:val="single" w:sz="4" w:space="0" w:color="auto"/>
            </w:tcBorders>
            <w:shd w:val="clear" w:color="auto" w:fill="auto"/>
            <w:vAlign w:val="center"/>
            <w:hideMark/>
          </w:tcPr>
          <w:p w14:paraId="48474CA3" w14:textId="6FDA8792" w:rsidR="00B82533" w:rsidRDefault="00B82533" w:rsidP="00B82533">
            <w:pPr>
              <w:jc w:val="center"/>
              <w:rPr>
                <w:rFonts w:ascii="Arial" w:hAnsi="Arial" w:cs="Arial"/>
                <w:sz w:val="16"/>
                <w:szCs w:val="16"/>
              </w:rPr>
            </w:pPr>
            <w:r w:rsidRPr="005277DC">
              <w:rPr>
                <w:rFonts w:ascii="Arial" w:hAnsi="Arial" w:cs="Arial"/>
                <w:bCs/>
                <w:sz w:val="16"/>
                <w:szCs w:val="16"/>
              </w:rPr>
              <w:t>UNI</w:t>
            </w:r>
          </w:p>
        </w:tc>
        <w:tc>
          <w:tcPr>
            <w:tcW w:w="1055" w:type="pct"/>
            <w:tcBorders>
              <w:top w:val="nil"/>
              <w:left w:val="nil"/>
              <w:bottom w:val="single" w:sz="4" w:space="0" w:color="auto"/>
              <w:right w:val="single" w:sz="4" w:space="0" w:color="auto"/>
            </w:tcBorders>
            <w:shd w:val="clear" w:color="auto" w:fill="auto"/>
            <w:noWrap/>
            <w:vAlign w:val="center"/>
            <w:hideMark/>
          </w:tcPr>
          <w:p w14:paraId="7253E47A" w14:textId="47E71E4F" w:rsidR="00B82533" w:rsidRDefault="00B82533" w:rsidP="00B82533">
            <w:pPr>
              <w:jc w:val="center"/>
              <w:rPr>
                <w:rFonts w:ascii="Arial Narrow" w:hAnsi="Arial Narrow" w:cs="Calibri"/>
                <w:sz w:val="16"/>
                <w:szCs w:val="16"/>
              </w:rPr>
            </w:pPr>
            <w:r>
              <w:rPr>
                <w:rFonts w:ascii="Arial Narrow" w:hAnsi="Arial Narrow" w:cs="Calibri"/>
                <w:sz w:val="16"/>
                <w:szCs w:val="16"/>
              </w:rPr>
              <w:t>314.227</w:t>
            </w:r>
          </w:p>
        </w:tc>
      </w:tr>
      <w:tr w:rsidR="00B82533" w14:paraId="45F0AEEB"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64FF04DD" w14:textId="77777777" w:rsidR="00B82533" w:rsidRDefault="00B82533" w:rsidP="00B82533">
            <w:pPr>
              <w:jc w:val="center"/>
              <w:rPr>
                <w:rFonts w:ascii="Arial" w:hAnsi="Arial" w:cs="Arial"/>
                <w:sz w:val="16"/>
                <w:szCs w:val="16"/>
              </w:rPr>
            </w:pPr>
            <w:r>
              <w:rPr>
                <w:rFonts w:ascii="Arial" w:hAnsi="Arial" w:cs="Arial"/>
                <w:sz w:val="16"/>
                <w:szCs w:val="16"/>
              </w:rPr>
              <w:t>25</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266A6E99"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MASCARA ORONASAL TALLA XL</w:t>
            </w:r>
          </w:p>
        </w:tc>
        <w:tc>
          <w:tcPr>
            <w:tcW w:w="745" w:type="pct"/>
            <w:tcBorders>
              <w:top w:val="nil"/>
              <w:left w:val="nil"/>
              <w:bottom w:val="single" w:sz="4" w:space="0" w:color="auto"/>
              <w:right w:val="single" w:sz="4" w:space="0" w:color="auto"/>
            </w:tcBorders>
            <w:shd w:val="clear" w:color="auto" w:fill="auto"/>
            <w:vAlign w:val="center"/>
            <w:hideMark/>
          </w:tcPr>
          <w:p w14:paraId="5C21B507" w14:textId="054CF983" w:rsidR="00B82533" w:rsidRDefault="00B82533" w:rsidP="00B82533">
            <w:pPr>
              <w:jc w:val="center"/>
              <w:rPr>
                <w:rFonts w:ascii="Arial" w:hAnsi="Arial" w:cs="Arial"/>
                <w:sz w:val="16"/>
                <w:szCs w:val="16"/>
              </w:rPr>
            </w:pPr>
            <w:r w:rsidRPr="005277DC">
              <w:rPr>
                <w:rFonts w:ascii="Arial" w:hAnsi="Arial" w:cs="Arial"/>
                <w:bCs/>
                <w:sz w:val="16"/>
                <w:szCs w:val="16"/>
              </w:rPr>
              <w:t>UNI</w:t>
            </w:r>
          </w:p>
        </w:tc>
        <w:tc>
          <w:tcPr>
            <w:tcW w:w="1055" w:type="pct"/>
            <w:tcBorders>
              <w:top w:val="nil"/>
              <w:left w:val="nil"/>
              <w:bottom w:val="single" w:sz="4" w:space="0" w:color="auto"/>
              <w:right w:val="single" w:sz="4" w:space="0" w:color="auto"/>
            </w:tcBorders>
            <w:shd w:val="clear" w:color="auto" w:fill="auto"/>
            <w:noWrap/>
            <w:vAlign w:val="center"/>
            <w:hideMark/>
          </w:tcPr>
          <w:p w14:paraId="142AB865" w14:textId="17045CAB" w:rsidR="00B82533" w:rsidRDefault="00B82533" w:rsidP="00B82533">
            <w:pPr>
              <w:jc w:val="center"/>
              <w:rPr>
                <w:rFonts w:ascii="Arial Narrow" w:hAnsi="Arial Narrow" w:cs="Calibri"/>
                <w:sz w:val="16"/>
                <w:szCs w:val="16"/>
              </w:rPr>
            </w:pPr>
            <w:r>
              <w:rPr>
                <w:rFonts w:ascii="Arial Narrow" w:hAnsi="Arial Narrow" w:cs="Calibri"/>
                <w:sz w:val="16"/>
                <w:szCs w:val="16"/>
              </w:rPr>
              <w:t>314.227</w:t>
            </w:r>
          </w:p>
        </w:tc>
      </w:tr>
      <w:tr w:rsidR="00B82533" w14:paraId="7D4D63F3"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3D733800" w14:textId="77777777" w:rsidR="00B82533" w:rsidRDefault="00B82533" w:rsidP="00B82533">
            <w:pPr>
              <w:jc w:val="center"/>
              <w:rPr>
                <w:rFonts w:ascii="Arial" w:hAnsi="Arial" w:cs="Arial"/>
                <w:sz w:val="16"/>
                <w:szCs w:val="16"/>
              </w:rPr>
            </w:pPr>
            <w:r>
              <w:rPr>
                <w:rFonts w:ascii="Arial" w:hAnsi="Arial" w:cs="Arial"/>
                <w:sz w:val="16"/>
                <w:szCs w:val="16"/>
              </w:rPr>
              <w:t>26</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08382E8C"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MASCARA INTRANASAL CON ALMOHADILLA PEQUEÑA, MEDIANA Y GRANDE</w:t>
            </w:r>
          </w:p>
        </w:tc>
        <w:tc>
          <w:tcPr>
            <w:tcW w:w="745" w:type="pct"/>
            <w:tcBorders>
              <w:top w:val="nil"/>
              <w:left w:val="nil"/>
              <w:bottom w:val="single" w:sz="4" w:space="0" w:color="auto"/>
              <w:right w:val="single" w:sz="4" w:space="0" w:color="auto"/>
            </w:tcBorders>
            <w:shd w:val="clear" w:color="auto" w:fill="auto"/>
            <w:vAlign w:val="center"/>
            <w:hideMark/>
          </w:tcPr>
          <w:p w14:paraId="6E5E5C77" w14:textId="08854AC5" w:rsidR="00B82533" w:rsidRDefault="00B82533" w:rsidP="00B82533">
            <w:pPr>
              <w:jc w:val="center"/>
              <w:rPr>
                <w:rFonts w:ascii="Arial" w:hAnsi="Arial" w:cs="Arial"/>
                <w:sz w:val="16"/>
                <w:szCs w:val="16"/>
              </w:rPr>
            </w:pPr>
            <w:r w:rsidRPr="005277DC">
              <w:rPr>
                <w:rFonts w:ascii="Arial" w:hAnsi="Arial" w:cs="Arial"/>
                <w:bCs/>
                <w:sz w:val="16"/>
                <w:szCs w:val="16"/>
              </w:rPr>
              <w:t>UNI</w:t>
            </w:r>
          </w:p>
        </w:tc>
        <w:tc>
          <w:tcPr>
            <w:tcW w:w="1055" w:type="pct"/>
            <w:tcBorders>
              <w:top w:val="nil"/>
              <w:left w:val="nil"/>
              <w:bottom w:val="single" w:sz="4" w:space="0" w:color="auto"/>
              <w:right w:val="single" w:sz="4" w:space="0" w:color="auto"/>
            </w:tcBorders>
            <w:shd w:val="clear" w:color="auto" w:fill="auto"/>
            <w:noWrap/>
            <w:vAlign w:val="center"/>
            <w:hideMark/>
          </w:tcPr>
          <w:p w14:paraId="350E367F" w14:textId="172A3D37" w:rsidR="00B82533" w:rsidRDefault="00B82533" w:rsidP="00B82533">
            <w:pPr>
              <w:jc w:val="center"/>
              <w:rPr>
                <w:rFonts w:ascii="Arial Narrow" w:hAnsi="Arial Narrow" w:cs="Calibri"/>
                <w:sz w:val="16"/>
                <w:szCs w:val="16"/>
              </w:rPr>
            </w:pPr>
            <w:r>
              <w:rPr>
                <w:rFonts w:ascii="Arial Narrow" w:hAnsi="Arial Narrow" w:cs="Calibri"/>
                <w:sz w:val="16"/>
                <w:szCs w:val="16"/>
              </w:rPr>
              <w:t>284.686</w:t>
            </w:r>
          </w:p>
        </w:tc>
      </w:tr>
      <w:tr w:rsidR="00B82533" w14:paraId="789D4870"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1D005BDD" w14:textId="77777777" w:rsidR="00B82533" w:rsidRDefault="00B82533" w:rsidP="00B82533">
            <w:pPr>
              <w:jc w:val="center"/>
              <w:rPr>
                <w:rFonts w:ascii="Arial" w:hAnsi="Arial" w:cs="Arial"/>
                <w:sz w:val="16"/>
                <w:szCs w:val="16"/>
              </w:rPr>
            </w:pPr>
            <w:r>
              <w:rPr>
                <w:rFonts w:ascii="Arial" w:hAnsi="Arial" w:cs="Arial"/>
                <w:sz w:val="16"/>
                <w:szCs w:val="16"/>
              </w:rPr>
              <w:t>27</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31D0E70E"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MASCARA ORONASAL CON SOPORTE FRONTAL TALLA S</w:t>
            </w:r>
          </w:p>
        </w:tc>
        <w:tc>
          <w:tcPr>
            <w:tcW w:w="745" w:type="pct"/>
            <w:tcBorders>
              <w:top w:val="nil"/>
              <w:left w:val="nil"/>
              <w:bottom w:val="single" w:sz="4" w:space="0" w:color="auto"/>
              <w:right w:val="single" w:sz="4" w:space="0" w:color="auto"/>
            </w:tcBorders>
            <w:shd w:val="clear" w:color="auto" w:fill="auto"/>
            <w:vAlign w:val="center"/>
            <w:hideMark/>
          </w:tcPr>
          <w:p w14:paraId="363CDFA6" w14:textId="0EE766DB" w:rsidR="00B82533" w:rsidRDefault="00B82533" w:rsidP="00B82533">
            <w:pPr>
              <w:jc w:val="center"/>
              <w:rPr>
                <w:rFonts w:ascii="Arial" w:hAnsi="Arial" w:cs="Arial"/>
                <w:sz w:val="16"/>
                <w:szCs w:val="16"/>
              </w:rPr>
            </w:pPr>
            <w:r w:rsidRPr="005277DC">
              <w:rPr>
                <w:rFonts w:ascii="Arial" w:hAnsi="Arial" w:cs="Arial"/>
                <w:bCs/>
                <w:sz w:val="16"/>
                <w:szCs w:val="16"/>
              </w:rPr>
              <w:t>UNI</w:t>
            </w:r>
          </w:p>
        </w:tc>
        <w:tc>
          <w:tcPr>
            <w:tcW w:w="1055" w:type="pct"/>
            <w:tcBorders>
              <w:top w:val="nil"/>
              <w:left w:val="nil"/>
              <w:bottom w:val="single" w:sz="4" w:space="0" w:color="auto"/>
              <w:right w:val="single" w:sz="4" w:space="0" w:color="auto"/>
            </w:tcBorders>
            <w:shd w:val="clear" w:color="auto" w:fill="auto"/>
            <w:noWrap/>
            <w:vAlign w:val="center"/>
            <w:hideMark/>
          </w:tcPr>
          <w:p w14:paraId="585CBBCB" w14:textId="6E8AB97E" w:rsidR="00B82533" w:rsidRDefault="00B82533" w:rsidP="00B82533">
            <w:pPr>
              <w:jc w:val="center"/>
              <w:rPr>
                <w:rFonts w:ascii="Arial Narrow" w:hAnsi="Arial Narrow" w:cs="Calibri"/>
                <w:sz w:val="16"/>
                <w:szCs w:val="16"/>
              </w:rPr>
            </w:pPr>
            <w:r>
              <w:rPr>
                <w:rFonts w:ascii="Arial Narrow" w:hAnsi="Arial Narrow" w:cs="Calibri"/>
                <w:sz w:val="16"/>
                <w:szCs w:val="16"/>
              </w:rPr>
              <w:t>314.227</w:t>
            </w:r>
          </w:p>
        </w:tc>
      </w:tr>
      <w:tr w:rsidR="00B82533" w14:paraId="429F5E48"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44F0EDE5" w14:textId="77777777" w:rsidR="00B82533" w:rsidRDefault="00B82533" w:rsidP="00B82533">
            <w:pPr>
              <w:jc w:val="center"/>
              <w:rPr>
                <w:rFonts w:ascii="Arial" w:hAnsi="Arial" w:cs="Arial"/>
                <w:sz w:val="16"/>
                <w:szCs w:val="16"/>
              </w:rPr>
            </w:pPr>
            <w:r>
              <w:rPr>
                <w:rFonts w:ascii="Arial" w:hAnsi="Arial" w:cs="Arial"/>
                <w:sz w:val="16"/>
                <w:szCs w:val="16"/>
              </w:rPr>
              <w:t>28</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69E331BF"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MASCARA ORONASAL CON SOPORTE FRONTAL TALLA M</w:t>
            </w:r>
          </w:p>
        </w:tc>
        <w:tc>
          <w:tcPr>
            <w:tcW w:w="745" w:type="pct"/>
            <w:tcBorders>
              <w:top w:val="nil"/>
              <w:left w:val="nil"/>
              <w:bottom w:val="single" w:sz="4" w:space="0" w:color="auto"/>
              <w:right w:val="single" w:sz="4" w:space="0" w:color="auto"/>
            </w:tcBorders>
            <w:shd w:val="clear" w:color="auto" w:fill="auto"/>
            <w:vAlign w:val="center"/>
            <w:hideMark/>
          </w:tcPr>
          <w:p w14:paraId="4BF85822" w14:textId="638E6CB2" w:rsidR="00B82533" w:rsidRDefault="00B82533" w:rsidP="00B82533">
            <w:pPr>
              <w:jc w:val="center"/>
              <w:rPr>
                <w:rFonts w:ascii="Arial" w:hAnsi="Arial" w:cs="Arial"/>
                <w:sz w:val="16"/>
                <w:szCs w:val="16"/>
              </w:rPr>
            </w:pPr>
            <w:r w:rsidRPr="005277DC">
              <w:rPr>
                <w:rFonts w:ascii="Arial" w:hAnsi="Arial" w:cs="Arial"/>
                <w:bCs/>
                <w:sz w:val="16"/>
                <w:szCs w:val="16"/>
              </w:rPr>
              <w:t>UNI</w:t>
            </w:r>
          </w:p>
        </w:tc>
        <w:tc>
          <w:tcPr>
            <w:tcW w:w="1055" w:type="pct"/>
            <w:tcBorders>
              <w:top w:val="nil"/>
              <w:left w:val="nil"/>
              <w:bottom w:val="single" w:sz="4" w:space="0" w:color="auto"/>
              <w:right w:val="single" w:sz="4" w:space="0" w:color="auto"/>
            </w:tcBorders>
            <w:shd w:val="clear" w:color="auto" w:fill="auto"/>
            <w:noWrap/>
            <w:vAlign w:val="center"/>
            <w:hideMark/>
          </w:tcPr>
          <w:p w14:paraId="1159F1D6" w14:textId="6DFAE326" w:rsidR="00B82533" w:rsidRDefault="00B82533" w:rsidP="00B82533">
            <w:pPr>
              <w:jc w:val="center"/>
              <w:rPr>
                <w:rFonts w:ascii="Arial Narrow" w:hAnsi="Arial Narrow" w:cs="Calibri"/>
                <w:sz w:val="16"/>
                <w:szCs w:val="16"/>
              </w:rPr>
            </w:pPr>
            <w:r>
              <w:rPr>
                <w:rFonts w:ascii="Arial Narrow" w:hAnsi="Arial Narrow" w:cs="Calibri"/>
                <w:sz w:val="16"/>
                <w:szCs w:val="16"/>
              </w:rPr>
              <w:t>314.227</w:t>
            </w:r>
          </w:p>
        </w:tc>
      </w:tr>
      <w:tr w:rsidR="00B82533" w14:paraId="0A291A92"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76F0CB31" w14:textId="77777777" w:rsidR="00B82533" w:rsidRDefault="00B82533" w:rsidP="00B82533">
            <w:pPr>
              <w:jc w:val="center"/>
              <w:rPr>
                <w:rFonts w:ascii="Arial" w:hAnsi="Arial" w:cs="Arial"/>
                <w:sz w:val="16"/>
                <w:szCs w:val="16"/>
              </w:rPr>
            </w:pPr>
            <w:r>
              <w:rPr>
                <w:rFonts w:ascii="Arial" w:hAnsi="Arial" w:cs="Arial"/>
                <w:sz w:val="16"/>
                <w:szCs w:val="16"/>
              </w:rPr>
              <w:t>29</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0EB00B3E"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MASCARA ORONASAL CON SOPORTE FRONTAL TALLA L</w:t>
            </w:r>
          </w:p>
        </w:tc>
        <w:tc>
          <w:tcPr>
            <w:tcW w:w="745" w:type="pct"/>
            <w:tcBorders>
              <w:top w:val="nil"/>
              <w:left w:val="nil"/>
              <w:bottom w:val="single" w:sz="4" w:space="0" w:color="auto"/>
              <w:right w:val="single" w:sz="4" w:space="0" w:color="auto"/>
            </w:tcBorders>
            <w:shd w:val="clear" w:color="auto" w:fill="auto"/>
            <w:vAlign w:val="center"/>
            <w:hideMark/>
          </w:tcPr>
          <w:p w14:paraId="12AC077E" w14:textId="3B395D2C" w:rsidR="00B82533" w:rsidRDefault="00B82533" w:rsidP="00B82533">
            <w:pPr>
              <w:jc w:val="center"/>
              <w:rPr>
                <w:rFonts w:ascii="Arial" w:hAnsi="Arial" w:cs="Arial"/>
                <w:sz w:val="16"/>
                <w:szCs w:val="16"/>
              </w:rPr>
            </w:pPr>
            <w:r w:rsidRPr="005277DC">
              <w:rPr>
                <w:rFonts w:ascii="Arial" w:hAnsi="Arial" w:cs="Arial"/>
                <w:bCs/>
                <w:sz w:val="16"/>
                <w:szCs w:val="16"/>
              </w:rPr>
              <w:t>UNI</w:t>
            </w:r>
          </w:p>
        </w:tc>
        <w:tc>
          <w:tcPr>
            <w:tcW w:w="1055" w:type="pct"/>
            <w:tcBorders>
              <w:top w:val="nil"/>
              <w:left w:val="nil"/>
              <w:bottom w:val="single" w:sz="4" w:space="0" w:color="auto"/>
              <w:right w:val="single" w:sz="4" w:space="0" w:color="auto"/>
            </w:tcBorders>
            <w:shd w:val="clear" w:color="auto" w:fill="auto"/>
            <w:noWrap/>
            <w:vAlign w:val="center"/>
            <w:hideMark/>
          </w:tcPr>
          <w:p w14:paraId="6CA82890" w14:textId="24AF47E4" w:rsidR="00B82533" w:rsidRDefault="00B82533" w:rsidP="00B82533">
            <w:pPr>
              <w:jc w:val="center"/>
              <w:rPr>
                <w:rFonts w:ascii="Arial Narrow" w:hAnsi="Arial Narrow" w:cs="Calibri"/>
                <w:sz w:val="16"/>
                <w:szCs w:val="16"/>
              </w:rPr>
            </w:pPr>
            <w:r>
              <w:rPr>
                <w:rFonts w:ascii="Arial Narrow" w:hAnsi="Arial Narrow" w:cs="Calibri"/>
                <w:sz w:val="16"/>
                <w:szCs w:val="16"/>
              </w:rPr>
              <w:t>314.227</w:t>
            </w:r>
          </w:p>
        </w:tc>
      </w:tr>
      <w:tr w:rsidR="00B82533" w14:paraId="0852572A"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65ED090F" w14:textId="77777777" w:rsidR="00B82533" w:rsidRDefault="00B82533" w:rsidP="00B82533">
            <w:pPr>
              <w:jc w:val="center"/>
              <w:rPr>
                <w:rFonts w:ascii="Arial" w:hAnsi="Arial" w:cs="Arial"/>
                <w:sz w:val="16"/>
                <w:szCs w:val="16"/>
              </w:rPr>
            </w:pPr>
            <w:r>
              <w:rPr>
                <w:rFonts w:ascii="Arial" w:hAnsi="Arial" w:cs="Arial"/>
                <w:sz w:val="16"/>
                <w:szCs w:val="16"/>
              </w:rPr>
              <w:t>30</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5181833A"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MASCARA ORONASAL CON SOPORTE FRONTAL TALLA XL</w:t>
            </w:r>
          </w:p>
        </w:tc>
        <w:tc>
          <w:tcPr>
            <w:tcW w:w="745" w:type="pct"/>
            <w:tcBorders>
              <w:top w:val="nil"/>
              <w:left w:val="nil"/>
              <w:bottom w:val="single" w:sz="4" w:space="0" w:color="auto"/>
              <w:right w:val="single" w:sz="4" w:space="0" w:color="auto"/>
            </w:tcBorders>
            <w:shd w:val="clear" w:color="auto" w:fill="auto"/>
            <w:vAlign w:val="center"/>
            <w:hideMark/>
          </w:tcPr>
          <w:p w14:paraId="70942ECB" w14:textId="11D4F565" w:rsidR="00B82533" w:rsidRDefault="00B82533" w:rsidP="00B82533">
            <w:pPr>
              <w:jc w:val="center"/>
              <w:rPr>
                <w:rFonts w:ascii="Arial" w:hAnsi="Arial" w:cs="Arial"/>
                <w:sz w:val="16"/>
                <w:szCs w:val="16"/>
              </w:rPr>
            </w:pPr>
            <w:r w:rsidRPr="005277DC">
              <w:rPr>
                <w:rFonts w:ascii="Arial" w:hAnsi="Arial" w:cs="Arial"/>
                <w:bCs/>
                <w:sz w:val="16"/>
                <w:szCs w:val="16"/>
              </w:rPr>
              <w:t>UNI</w:t>
            </w:r>
          </w:p>
        </w:tc>
        <w:tc>
          <w:tcPr>
            <w:tcW w:w="1055" w:type="pct"/>
            <w:tcBorders>
              <w:top w:val="nil"/>
              <w:left w:val="nil"/>
              <w:bottom w:val="single" w:sz="4" w:space="0" w:color="auto"/>
              <w:right w:val="single" w:sz="4" w:space="0" w:color="auto"/>
            </w:tcBorders>
            <w:shd w:val="clear" w:color="auto" w:fill="auto"/>
            <w:noWrap/>
            <w:vAlign w:val="center"/>
            <w:hideMark/>
          </w:tcPr>
          <w:p w14:paraId="7FD42312" w14:textId="21336372" w:rsidR="00B82533" w:rsidRDefault="00B82533" w:rsidP="00B82533">
            <w:pPr>
              <w:jc w:val="center"/>
              <w:rPr>
                <w:rFonts w:ascii="Arial Narrow" w:hAnsi="Arial Narrow" w:cs="Calibri"/>
                <w:sz w:val="16"/>
                <w:szCs w:val="16"/>
              </w:rPr>
            </w:pPr>
            <w:r>
              <w:rPr>
                <w:rFonts w:ascii="Arial Narrow" w:hAnsi="Arial Narrow" w:cs="Calibri"/>
                <w:sz w:val="16"/>
                <w:szCs w:val="16"/>
              </w:rPr>
              <w:t>314.227</w:t>
            </w:r>
          </w:p>
        </w:tc>
      </w:tr>
      <w:tr w:rsidR="00B82533" w14:paraId="18064859"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59E68FD7" w14:textId="77777777" w:rsidR="00B82533" w:rsidRDefault="00B82533" w:rsidP="00B82533">
            <w:pPr>
              <w:jc w:val="center"/>
              <w:rPr>
                <w:rFonts w:ascii="Arial" w:hAnsi="Arial" w:cs="Arial"/>
                <w:sz w:val="16"/>
                <w:szCs w:val="16"/>
              </w:rPr>
            </w:pPr>
            <w:r>
              <w:rPr>
                <w:rFonts w:ascii="Arial" w:hAnsi="Arial" w:cs="Arial"/>
                <w:sz w:val="16"/>
                <w:szCs w:val="16"/>
              </w:rPr>
              <w:t>31</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7D292409"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MASCARA NASAL DE MINIMO CONTACTO TALLA S, M, L, XL</w:t>
            </w:r>
          </w:p>
        </w:tc>
        <w:tc>
          <w:tcPr>
            <w:tcW w:w="745" w:type="pct"/>
            <w:tcBorders>
              <w:top w:val="nil"/>
              <w:left w:val="nil"/>
              <w:bottom w:val="single" w:sz="4" w:space="0" w:color="auto"/>
              <w:right w:val="single" w:sz="4" w:space="0" w:color="auto"/>
            </w:tcBorders>
            <w:shd w:val="clear" w:color="auto" w:fill="auto"/>
            <w:vAlign w:val="center"/>
            <w:hideMark/>
          </w:tcPr>
          <w:p w14:paraId="2E5873EB" w14:textId="1B738E00" w:rsidR="00B82533" w:rsidRDefault="00B82533" w:rsidP="00B82533">
            <w:pPr>
              <w:jc w:val="center"/>
              <w:rPr>
                <w:rFonts w:ascii="Arial" w:hAnsi="Arial" w:cs="Arial"/>
                <w:sz w:val="16"/>
                <w:szCs w:val="16"/>
              </w:rPr>
            </w:pPr>
            <w:r w:rsidRPr="005277DC">
              <w:rPr>
                <w:rFonts w:ascii="Arial" w:hAnsi="Arial" w:cs="Arial"/>
                <w:bCs/>
                <w:sz w:val="16"/>
                <w:szCs w:val="16"/>
              </w:rPr>
              <w:t>UNI</w:t>
            </w:r>
          </w:p>
        </w:tc>
        <w:tc>
          <w:tcPr>
            <w:tcW w:w="1055" w:type="pct"/>
            <w:tcBorders>
              <w:top w:val="nil"/>
              <w:left w:val="nil"/>
              <w:bottom w:val="single" w:sz="4" w:space="0" w:color="auto"/>
              <w:right w:val="single" w:sz="4" w:space="0" w:color="auto"/>
            </w:tcBorders>
            <w:shd w:val="clear" w:color="auto" w:fill="auto"/>
            <w:noWrap/>
            <w:vAlign w:val="center"/>
            <w:hideMark/>
          </w:tcPr>
          <w:p w14:paraId="1263C196" w14:textId="41B581C1" w:rsidR="00B82533" w:rsidRDefault="00B82533" w:rsidP="00B82533">
            <w:pPr>
              <w:jc w:val="center"/>
              <w:rPr>
                <w:rFonts w:ascii="Arial Narrow" w:hAnsi="Arial Narrow" w:cs="Calibri"/>
                <w:sz w:val="16"/>
                <w:szCs w:val="16"/>
              </w:rPr>
            </w:pPr>
            <w:r>
              <w:rPr>
                <w:rFonts w:ascii="Arial Narrow" w:hAnsi="Arial Narrow" w:cs="Calibri"/>
                <w:sz w:val="16"/>
                <w:szCs w:val="16"/>
              </w:rPr>
              <w:t>44.995</w:t>
            </w:r>
          </w:p>
        </w:tc>
      </w:tr>
      <w:tr w:rsidR="00B82533" w14:paraId="40D256E0"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4412424B" w14:textId="77777777" w:rsidR="00B82533" w:rsidRDefault="00B82533" w:rsidP="00B82533">
            <w:pPr>
              <w:jc w:val="center"/>
              <w:rPr>
                <w:rFonts w:ascii="Arial" w:hAnsi="Arial" w:cs="Arial"/>
                <w:sz w:val="16"/>
                <w:szCs w:val="16"/>
              </w:rPr>
            </w:pPr>
            <w:r>
              <w:rPr>
                <w:rFonts w:ascii="Arial" w:hAnsi="Arial" w:cs="Arial"/>
                <w:sz w:val="16"/>
                <w:szCs w:val="16"/>
              </w:rPr>
              <w:t>32</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0B86076C"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MASCARA ORONASAL DE MINIMO CONTACTO TALLA S, M, L, XL</w:t>
            </w:r>
          </w:p>
        </w:tc>
        <w:tc>
          <w:tcPr>
            <w:tcW w:w="745" w:type="pct"/>
            <w:tcBorders>
              <w:top w:val="nil"/>
              <w:left w:val="nil"/>
              <w:bottom w:val="single" w:sz="4" w:space="0" w:color="auto"/>
              <w:right w:val="single" w:sz="4" w:space="0" w:color="auto"/>
            </w:tcBorders>
            <w:shd w:val="clear" w:color="auto" w:fill="auto"/>
            <w:vAlign w:val="center"/>
            <w:hideMark/>
          </w:tcPr>
          <w:p w14:paraId="2FD77B59" w14:textId="237980FE" w:rsidR="00B82533" w:rsidRDefault="00B82533" w:rsidP="00B82533">
            <w:pPr>
              <w:jc w:val="center"/>
              <w:rPr>
                <w:rFonts w:ascii="Arial" w:hAnsi="Arial" w:cs="Arial"/>
                <w:sz w:val="16"/>
                <w:szCs w:val="16"/>
              </w:rPr>
            </w:pPr>
            <w:r w:rsidRPr="005277DC">
              <w:rPr>
                <w:rFonts w:ascii="Arial" w:hAnsi="Arial" w:cs="Arial"/>
                <w:bCs/>
                <w:sz w:val="16"/>
                <w:szCs w:val="16"/>
              </w:rPr>
              <w:t>UNI</w:t>
            </w:r>
          </w:p>
        </w:tc>
        <w:tc>
          <w:tcPr>
            <w:tcW w:w="1055" w:type="pct"/>
            <w:tcBorders>
              <w:top w:val="nil"/>
              <w:left w:val="nil"/>
              <w:bottom w:val="single" w:sz="4" w:space="0" w:color="auto"/>
              <w:right w:val="single" w:sz="4" w:space="0" w:color="auto"/>
            </w:tcBorders>
            <w:shd w:val="clear" w:color="auto" w:fill="auto"/>
            <w:noWrap/>
            <w:vAlign w:val="center"/>
            <w:hideMark/>
          </w:tcPr>
          <w:p w14:paraId="78A3D940" w14:textId="04F929B2" w:rsidR="00B82533" w:rsidRDefault="00B82533" w:rsidP="00B82533">
            <w:pPr>
              <w:jc w:val="center"/>
              <w:rPr>
                <w:rFonts w:ascii="Arial Narrow" w:hAnsi="Arial Narrow" w:cs="Calibri"/>
                <w:sz w:val="16"/>
                <w:szCs w:val="16"/>
              </w:rPr>
            </w:pPr>
            <w:r>
              <w:rPr>
                <w:rFonts w:ascii="Arial Narrow" w:hAnsi="Arial Narrow" w:cs="Calibri"/>
                <w:sz w:val="16"/>
                <w:szCs w:val="16"/>
              </w:rPr>
              <w:t>49.707</w:t>
            </w:r>
          </w:p>
        </w:tc>
      </w:tr>
      <w:tr w:rsidR="00B82533" w14:paraId="263D1EB6"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605B9522" w14:textId="77777777" w:rsidR="00B82533" w:rsidRDefault="00B82533" w:rsidP="00B82533">
            <w:pPr>
              <w:jc w:val="center"/>
              <w:rPr>
                <w:rFonts w:ascii="Arial" w:hAnsi="Arial" w:cs="Arial"/>
                <w:sz w:val="16"/>
                <w:szCs w:val="16"/>
              </w:rPr>
            </w:pPr>
            <w:r>
              <w:rPr>
                <w:rFonts w:ascii="Arial" w:hAnsi="Arial" w:cs="Arial"/>
                <w:sz w:val="16"/>
                <w:szCs w:val="16"/>
              </w:rPr>
              <w:t>33</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34751750"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 xml:space="preserve">MENTONERA ESTANDAR </w:t>
            </w:r>
          </w:p>
        </w:tc>
        <w:tc>
          <w:tcPr>
            <w:tcW w:w="745" w:type="pct"/>
            <w:tcBorders>
              <w:top w:val="nil"/>
              <w:left w:val="nil"/>
              <w:bottom w:val="single" w:sz="4" w:space="0" w:color="auto"/>
              <w:right w:val="single" w:sz="4" w:space="0" w:color="auto"/>
            </w:tcBorders>
            <w:shd w:val="clear" w:color="auto" w:fill="auto"/>
            <w:vAlign w:val="center"/>
            <w:hideMark/>
          </w:tcPr>
          <w:p w14:paraId="0B0C295D" w14:textId="13D3AA07" w:rsidR="00B82533" w:rsidRDefault="00B82533" w:rsidP="00B82533">
            <w:pPr>
              <w:jc w:val="center"/>
              <w:rPr>
                <w:rFonts w:ascii="Arial" w:hAnsi="Arial" w:cs="Arial"/>
                <w:sz w:val="16"/>
                <w:szCs w:val="16"/>
              </w:rPr>
            </w:pPr>
            <w:r w:rsidRPr="005277DC">
              <w:rPr>
                <w:rFonts w:ascii="Arial" w:hAnsi="Arial" w:cs="Arial"/>
                <w:bCs/>
                <w:sz w:val="16"/>
                <w:szCs w:val="16"/>
              </w:rPr>
              <w:t>UNI</w:t>
            </w:r>
          </w:p>
        </w:tc>
        <w:tc>
          <w:tcPr>
            <w:tcW w:w="1055" w:type="pct"/>
            <w:tcBorders>
              <w:top w:val="nil"/>
              <w:left w:val="nil"/>
              <w:bottom w:val="single" w:sz="4" w:space="0" w:color="auto"/>
              <w:right w:val="single" w:sz="4" w:space="0" w:color="auto"/>
            </w:tcBorders>
            <w:shd w:val="clear" w:color="auto" w:fill="auto"/>
            <w:noWrap/>
            <w:vAlign w:val="center"/>
            <w:hideMark/>
          </w:tcPr>
          <w:p w14:paraId="6C9B8B55" w14:textId="3FC8E74E" w:rsidR="00B82533" w:rsidRDefault="00B82533" w:rsidP="00B82533">
            <w:pPr>
              <w:jc w:val="center"/>
              <w:rPr>
                <w:rFonts w:ascii="Arial Narrow" w:hAnsi="Arial Narrow" w:cs="Calibri"/>
                <w:sz w:val="16"/>
                <w:szCs w:val="16"/>
              </w:rPr>
            </w:pPr>
            <w:r>
              <w:rPr>
                <w:rFonts w:ascii="Arial Narrow" w:hAnsi="Arial Narrow" w:cs="Calibri"/>
                <w:sz w:val="16"/>
                <w:szCs w:val="16"/>
              </w:rPr>
              <w:t>60.000</w:t>
            </w:r>
          </w:p>
        </w:tc>
      </w:tr>
      <w:tr w:rsidR="00B82533" w14:paraId="117F445D"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11CFF613" w14:textId="77777777" w:rsidR="00B82533" w:rsidRDefault="00B82533" w:rsidP="00B82533">
            <w:pPr>
              <w:jc w:val="center"/>
              <w:rPr>
                <w:rFonts w:ascii="Arial" w:hAnsi="Arial" w:cs="Arial"/>
                <w:sz w:val="16"/>
                <w:szCs w:val="16"/>
              </w:rPr>
            </w:pPr>
            <w:r>
              <w:rPr>
                <w:rFonts w:ascii="Arial" w:hAnsi="Arial" w:cs="Arial"/>
                <w:sz w:val="16"/>
                <w:szCs w:val="16"/>
              </w:rPr>
              <w:t>34</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721FF517"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CONCENTRADOR DE OXIGENO DE ALTO FLUJO</w:t>
            </w:r>
          </w:p>
        </w:tc>
        <w:tc>
          <w:tcPr>
            <w:tcW w:w="745" w:type="pct"/>
            <w:tcBorders>
              <w:top w:val="nil"/>
              <w:left w:val="nil"/>
              <w:bottom w:val="single" w:sz="4" w:space="0" w:color="auto"/>
              <w:right w:val="single" w:sz="4" w:space="0" w:color="auto"/>
            </w:tcBorders>
            <w:shd w:val="clear" w:color="000000" w:fill="FFFFFF"/>
            <w:vAlign w:val="center"/>
            <w:hideMark/>
          </w:tcPr>
          <w:p w14:paraId="4F0A6A6A" w14:textId="272D353F" w:rsidR="00B82533" w:rsidRDefault="00B82533" w:rsidP="00B82533">
            <w:pPr>
              <w:jc w:val="center"/>
              <w:rPr>
                <w:rFonts w:ascii="Arial" w:hAnsi="Arial" w:cs="Arial"/>
                <w:color w:val="333333"/>
                <w:sz w:val="16"/>
                <w:szCs w:val="16"/>
              </w:rPr>
            </w:pPr>
            <w:r w:rsidRPr="005277DC">
              <w:rPr>
                <w:rFonts w:ascii="Arial" w:hAnsi="Arial" w:cs="Arial"/>
                <w:bCs/>
                <w:sz w:val="16"/>
                <w:szCs w:val="16"/>
              </w:rPr>
              <w:t>DIA</w:t>
            </w:r>
          </w:p>
        </w:tc>
        <w:tc>
          <w:tcPr>
            <w:tcW w:w="1055" w:type="pct"/>
            <w:tcBorders>
              <w:top w:val="nil"/>
              <w:left w:val="nil"/>
              <w:bottom w:val="single" w:sz="4" w:space="0" w:color="auto"/>
              <w:right w:val="single" w:sz="4" w:space="0" w:color="auto"/>
            </w:tcBorders>
            <w:shd w:val="clear" w:color="auto" w:fill="auto"/>
            <w:noWrap/>
            <w:vAlign w:val="center"/>
            <w:hideMark/>
          </w:tcPr>
          <w:p w14:paraId="5DA15679" w14:textId="58E743D4" w:rsidR="00B82533" w:rsidRDefault="00B82533" w:rsidP="00B82533">
            <w:pPr>
              <w:jc w:val="center"/>
              <w:rPr>
                <w:rFonts w:ascii="Arial Narrow" w:hAnsi="Arial Narrow" w:cs="Calibri"/>
                <w:sz w:val="16"/>
                <w:szCs w:val="16"/>
              </w:rPr>
            </w:pPr>
            <w:r>
              <w:rPr>
                <w:rFonts w:ascii="Arial Narrow" w:hAnsi="Arial Narrow" w:cs="Calibri"/>
                <w:sz w:val="16"/>
                <w:szCs w:val="16"/>
              </w:rPr>
              <w:t>3.997</w:t>
            </w:r>
          </w:p>
        </w:tc>
      </w:tr>
      <w:tr w:rsidR="00B82533" w14:paraId="739120AB"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5A6E668C" w14:textId="77777777" w:rsidR="00B82533" w:rsidRDefault="00B82533" w:rsidP="00B82533">
            <w:pPr>
              <w:jc w:val="center"/>
              <w:rPr>
                <w:rFonts w:ascii="Arial" w:hAnsi="Arial" w:cs="Arial"/>
                <w:sz w:val="16"/>
                <w:szCs w:val="16"/>
              </w:rPr>
            </w:pPr>
            <w:r>
              <w:rPr>
                <w:rFonts w:ascii="Arial" w:hAnsi="Arial" w:cs="Arial"/>
                <w:sz w:val="16"/>
                <w:szCs w:val="16"/>
              </w:rPr>
              <w:t>35</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5860DCA1"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CONCENTRADOR DE OXIGENO PORTATIL</w:t>
            </w:r>
          </w:p>
        </w:tc>
        <w:tc>
          <w:tcPr>
            <w:tcW w:w="745" w:type="pct"/>
            <w:tcBorders>
              <w:top w:val="nil"/>
              <w:left w:val="nil"/>
              <w:bottom w:val="single" w:sz="4" w:space="0" w:color="auto"/>
              <w:right w:val="single" w:sz="4" w:space="0" w:color="auto"/>
            </w:tcBorders>
            <w:shd w:val="clear" w:color="000000" w:fill="FFFFFF"/>
            <w:vAlign w:val="center"/>
            <w:hideMark/>
          </w:tcPr>
          <w:p w14:paraId="16FCE92D" w14:textId="6C0E9092" w:rsidR="00B82533" w:rsidRDefault="00B82533" w:rsidP="00B82533">
            <w:pPr>
              <w:jc w:val="center"/>
              <w:rPr>
                <w:rFonts w:ascii="Arial" w:hAnsi="Arial" w:cs="Arial"/>
                <w:color w:val="333333"/>
                <w:sz w:val="16"/>
                <w:szCs w:val="16"/>
              </w:rPr>
            </w:pPr>
            <w:r w:rsidRPr="005277DC">
              <w:rPr>
                <w:rFonts w:ascii="Arial" w:hAnsi="Arial" w:cs="Arial"/>
                <w:bCs/>
                <w:sz w:val="16"/>
                <w:szCs w:val="16"/>
              </w:rPr>
              <w:t>DIA</w:t>
            </w:r>
          </w:p>
        </w:tc>
        <w:tc>
          <w:tcPr>
            <w:tcW w:w="1055" w:type="pct"/>
            <w:tcBorders>
              <w:top w:val="nil"/>
              <w:left w:val="nil"/>
              <w:bottom w:val="single" w:sz="4" w:space="0" w:color="auto"/>
              <w:right w:val="single" w:sz="4" w:space="0" w:color="auto"/>
            </w:tcBorders>
            <w:shd w:val="clear" w:color="auto" w:fill="auto"/>
            <w:noWrap/>
            <w:vAlign w:val="center"/>
            <w:hideMark/>
          </w:tcPr>
          <w:p w14:paraId="7F8A3145" w14:textId="210FA22A" w:rsidR="00B82533" w:rsidRDefault="00B82533" w:rsidP="00B82533">
            <w:pPr>
              <w:jc w:val="center"/>
              <w:rPr>
                <w:rFonts w:ascii="Arial Narrow" w:hAnsi="Arial Narrow" w:cs="Calibri"/>
                <w:sz w:val="16"/>
                <w:szCs w:val="16"/>
              </w:rPr>
            </w:pPr>
            <w:r>
              <w:rPr>
                <w:rFonts w:ascii="Arial Narrow" w:hAnsi="Arial Narrow" w:cs="Calibri"/>
                <w:sz w:val="16"/>
                <w:szCs w:val="16"/>
              </w:rPr>
              <w:t>18.153</w:t>
            </w:r>
          </w:p>
        </w:tc>
      </w:tr>
      <w:tr w:rsidR="00B82533" w14:paraId="140990C4"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219F4306" w14:textId="77777777" w:rsidR="00B82533" w:rsidRDefault="00B82533" w:rsidP="00B82533">
            <w:pPr>
              <w:jc w:val="center"/>
              <w:rPr>
                <w:rFonts w:ascii="Arial" w:hAnsi="Arial" w:cs="Arial"/>
                <w:sz w:val="16"/>
                <w:szCs w:val="16"/>
              </w:rPr>
            </w:pPr>
            <w:r>
              <w:rPr>
                <w:rFonts w:ascii="Arial" w:hAnsi="Arial" w:cs="Arial"/>
                <w:sz w:val="16"/>
                <w:szCs w:val="16"/>
              </w:rPr>
              <w:t>36</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75DAFD3E"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FLUJOMETRO DE OXIGENO REGULADOR AHORRADOR</w:t>
            </w:r>
          </w:p>
        </w:tc>
        <w:tc>
          <w:tcPr>
            <w:tcW w:w="745" w:type="pct"/>
            <w:tcBorders>
              <w:top w:val="nil"/>
              <w:left w:val="nil"/>
              <w:bottom w:val="single" w:sz="4" w:space="0" w:color="auto"/>
              <w:right w:val="single" w:sz="4" w:space="0" w:color="auto"/>
            </w:tcBorders>
            <w:shd w:val="clear" w:color="000000" w:fill="FFFFFF"/>
            <w:noWrap/>
            <w:vAlign w:val="center"/>
            <w:hideMark/>
          </w:tcPr>
          <w:p w14:paraId="6D3218F9" w14:textId="2B00F39E" w:rsidR="00B82533" w:rsidRDefault="00B82533" w:rsidP="00B82533">
            <w:pPr>
              <w:jc w:val="center"/>
              <w:rPr>
                <w:rFonts w:ascii="Arial Narrow" w:hAnsi="Arial Narrow" w:cs="Calibri"/>
                <w:sz w:val="16"/>
                <w:szCs w:val="16"/>
              </w:rPr>
            </w:pPr>
            <w:r w:rsidRPr="005277DC">
              <w:rPr>
                <w:rFonts w:ascii="Arial" w:hAnsi="Arial" w:cs="Arial"/>
                <w:bCs/>
                <w:sz w:val="16"/>
                <w:szCs w:val="16"/>
              </w:rPr>
              <w:t>UNI</w:t>
            </w:r>
          </w:p>
        </w:tc>
        <w:tc>
          <w:tcPr>
            <w:tcW w:w="1055" w:type="pct"/>
            <w:tcBorders>
              <w:top w:val="nil"/>
              <w:left w:val="nil"/>
              <w:bottom w:val="single" w:sz="4" w:space="0" w:color="auto"/>
              <w:right w:val="single" w:sz="4" w:space="0" w:color="auto"/>
            </w:tcBorders>
            <w:shd w:val="clear" w:color="auto" w:fill="auto"/>
            <w:noWrap/>
            <w:vAlign w:val="center"/>
            <w:hideMark/>
          </w:tcPr>
          <w:p w14:paraId="35F50690" w14:textId="22302420" w:rsidR="00B82533" w:rsidRDefault="00B82533" w:rsidP="00B82533">
            <w:pPr>
              <w:jc w:val="center"/>
              <w:rPr>
                <w:rFonts w:ascii="Arial Narrow" w:hAnsi="Arial Narrow" w:cs="Calibri"/>
                <w:sz w:val="16"/>
                <w:szCs w:val="16"/>
              </w:rPr>
            </w:pPr>
            <w:r>
              <w:rPr>
                <w:rFonts w:ascii="Arial Narrow" w:hAnsi="Arial Narrow" w:cs="Calibri"/>
                <w:sz w:val="16"/>
                <w:szCs w:val="16"/>
              </w:rPr>
              <w:t>5.643</w:t>
            </w:r>
          </w:p>
        </w:tc>
      </w:tr>
      <w:tr w:rsidR="00B82533" w14:paraId="05B86F56"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4E03697F" w14:textId="77777777" w:rsidR="00B82533" w:rsidRDefault="00B82533" w:rsidP="00B82533">
            <w:pPr>
              <w:jc w:val="center"/>
              <w:rPr>
                <w:rFonts w:ascii="Arial" w:hAnsi="Arial" w:cs="Arial"/>
                <w:sz w:val="16"/>
                <w:szCs w:val="16"/>
              </w:rPr>
            </w:pPr>
            <w:r>
              <w:rPr>
                <w:rFonts w:ascii="Arial" w:hAnsi="Arial" w:cs="Arial"/>
                <w:sz w:val="16"/>
                <w:szCs w:val="16"/>
              </w:rPr>
              <w:t>37</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73F3131C"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CANULA NASAL 2MTS</w:t>
            </w:r>
          </w:p>
        </w:tc>
        <w:tc>
          <w:tcPr>
            <w:tcW w:w="745" w:type="pct"/>
            <w:tcBorders>
              <w:top w:val="nil"/>
              <w:left w:val="nil"/>
              <w:bottom w:val="single" w:sz="4" w:space="0" w:color="auto"/>
              <w:right w:val="single" w:sz="4" w:space="0" w:color="auto"/>
            </w:tcBorders>
            <w:shd w:val="clear" w:color="000000" w:fill="FFFFFF"/>
            <w:noWrap/>
            <w:vAlign w:val="center"/>
            <w:hideMark/>
          </w:tcPr>
          <w:p w14:paraId="4F31218A" w14:textId="262EFB7B" w:rsidR="00B82533" w:rsidRDefault="00B82533" w:rsidP="00B82533">
            <w:pPr>
              <w:jc w:val="center"/>
              <w:rPr>
                <w:rFonts w:ascii="Arial Narrow" w:hAnsi="Arial Narrow" w:cs="Calibri"/>
                <w:sz w:val="16"/>
                <w:szCs w:val="16"/>
              </w:rPr>
            </w:pPr>
            <w:r w:rsidRPr="005277DC">
              <w:rPr>
                <w:rFonts w:ascii="Arial" w:hAnsi="Arial" w:cs="Arial"/>
                <w:bCs/>
                <w:sz w:val="16"/>
                <w:szCs w:val="16"/>
              </w:rPr>
              <w:t>UNI</w:t>
            </w:r>
          </w:p>
        </w:tc>
        <w:tc>
          <w:tcPr>
            <w:tcW w:w="1055" w:type="pct"/>
            <w:tcBorders>
              <w:top w:val="nil"/>
              <w:left w:val="nil"/>
              <w:bottom w:val="single" w:sz="4" w:space="0" w:color="auto"/>
              <w:right w:val="single" w:sz="4" w:space="0" w:color="auto"/>
            </w:tcBorders>
            <w:shd w:val="clear" w:color="auto" w:fill="auto"/>
            <w:noWrap/>
            <w:vAlign w:val="center"/>
            <w:hideMark/>
          </w:tcPr>
          <w:p w14:paraId="2AE09B74" w14:textId="48979341" w:rsidR="00B82533" w:rsidRDefault="00B82533" w:rsidP="00B82533">
            <w:pPr>
              <w:jc w:val="center"/>
              <w:rPr>
                <w:rFonts w:ascii="Arial Narrow" w:hAnsi="Arial Narrow" w:cs="Calibri"/>
                <w:sz w:val="16"/>
                <w:szCs w:val="16"/>
              </w:rPr>
            </w:pPr>
            <w:r>
              <w:rPr>
                <w:rFonts w:ascii="Arial Narrow" w:hAnsi="Arial Narrow" w:cs="Calibri"/>
                <w:sz w:val="16"/>
                <w:szCs w:val="16"/>
              </w:rPr>
              <w:t>1.412</w:t>
            </w:r>
          </w:p>
        </w:tc>
      </w:tr>
      <w:tr w:rsidR="00B82533" w14:paraId="057882E7"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0F93E094" w14:textId="77777777" w:rsidR="00B82533" w:rsidRDefault="00B82533" w:rsidP="00B82533">
            <w:pPr>
              <w:jc w:val="center"/>
              <w:rPr>
                <w:rFonts w:ascii="Arial" w:hAnsi="Arial" w:cs="Arial"/>
                <w:sz w:val="16"/>
                <w:szCs w:val="16"/>
              </w:rPr>
            </w:pPr>
            <w:r>
              <w:rPr>
                <w:rFonts w:ascii="Arial" w:hAnsi="Arial" w:cs="Arial"/>
                <w:sz w:val="16"/>
                <w:szCs w:val="16"/>
              </w:rPr>
              <w:t>38</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371B594B" w14:textId="77777777" w:rsidR="00B82533" w:rsidRDefault="00B82533" w:rsidP="00B82533">
            <w:pPr>
              <w:jc w:val="center"/>
              <w:rPr>
                <w:rFonts w:ascii="Arial" w:hAnsi="Arial" w:cs="Arial"/>
                <w:color w:val="000000"/>
                <w:sz w:val="16"/>
                <w:szCs w:val="16"/>
              </w:rPr>
            </w:pPr>
            <w:r>
              <w:rPr>
                <w:rFonts w:ascii="Arial" w:hAnsi="Arial" w:cs="Arial"/>
                <w:color w:val="000000"/>
                <w:sz w:val="16"/>
                <w:szCs w:val="16"/>
              </w:rPr>
              <w:t>FRASCO HUMIDIFICADOR PARA CONCENTRADOR DE OXIGENO</w:t>
            </w:r>
          </w:p>
        </w:tc>
        <w:tc>
          <w:tcPr>
            <w:tcW w:w="745" w:type="pct"/>
            <w:tcBorders>
              <w:top w:val="nil"/>
              <w:left w:val="nil"/>
              <w:bottom w:val="single" w:sz="4" w:space="0" w:color="auto"/>
              <w:right w:val="single" w:sz="4" w:space="0" w:color="auto"/>
            </w:tcBorders>
            <w:shd w:val="clear" w:color="000000" w:fill="FFFFFF"/>
            <w:noWrap/>
            <w:vAlign w:val="center"/>
            <w:hideMark/>
          </w:tcPr>
          <w:p w14:paraId="2F3D6FAF" w14:textId="094C0243" w:rsidR="00B82533" w:rsidRDefault="00B82533" w:rsidP="00B82533">
            <w:pPr>
              <w:jc w:val="center"/>
              <w:rPr>
                <w:rFonts w:ascii="Arial Narrow" w:hAnsi="Arial Narrow" w:cs="Calibri"/>
                <w:sz w:val="16"/>
                <w:szCs w:val="16"/>
              </w:rPr>
            </w:pPr>
            <w:r w:rsidRPr="005277DC">
              <w:rPr>
                <w:rFonts w:ascii="Arial" w:hAnsi="Arial" w:cs="Arial"/>
                <w:bCs/>
                <w:sz w:val="16"/>
                <w:szCs w:val="16"/>
              </w:rPr>
              <w:t>UNI</w:t>
            </w:r>
          </w:p>
        </w:tc>
        <w:tc>
          <w:tcPr>
            <w:tcW w:w="1055" w:type="pct"/>
            <w:tcBorders>
              <w:top w:val="nil"/>
              <w:left w:val="nil"/>
              <w:bottom w:val="single" w:sz="4" w:space="0" w:color="auto"/>
              <w:right w:val="single" w:sz="4" w:space="0" w:color="auto"/>
            </w:tcBorders>
            <w:shd w:val="clear" w:color="auto" w:fill="auto"/>
            <w:noWrap/>
            <w:vAlign w:val="center"/>
            <w:hideMark/>
          </w:tcPr>
          <w:p w14:paraId="62F25374" w14:textId="6012BC24" w:rsidR="00B82533" w:rsidRDefault="00B82533" w:rsidP="00B82533">
            <w:pPr>
              <w:jc w:val="center"/>
              <w:rPr>
                <w:rFonts w:ascii="Arial Narrow" w:hAnsi="Arial Narrow" w:cs="Calibri"/>
                <w:sz w:val="16"/>
                <w:szCs w:val="16"/>
              </w:rPr>
            </w:pPr>
            <w:r>
              <w:rPr>
                <w:rFonts w:ascii="Arial Narrow" w:hAnsi="Arial Narrow" w:cs="Calibri"/>
                <w:sz w:val="16"/>
                <w:szCs w:val="16"/>
              </w:rPr>
              <w:t>2.965</w:t>
            </w:r>
          </w:p>
        </w:tc>
      </w:tr>
      <w:tr w:rsidR="00B21250" w14:paraId="408BAB69" w14:textId="77777777" w:rsidTr="00B82533">
        <w:trPr>
          <w:trHeight w:val="283"/>
        </w:trPr>
        <w:tc>
          <w:tcPr>
            <w:tcW w:w="470" w:type="pct"/>
            <w:tcBorders>
              <w:top w:val="nil"/>
              <w:left w:val="single" w:sz="4" w:space="0" w:color="auto"/>
              <w:bottom w:val="single" w:sz="4" w:space="0" w:color="auto"/>
              <w:right w:val="nil"/>
            </w:tcBorders>
            <w:shd w:val="clear" w:color="auto" w:fill="auto"/>
            <w:vAlign w:val="center"/>
            <w:hideMark/>
          </w:tcPr>
          <w:p w14:paraId="7B4291C2" w14:textId="77777777" w:rsidR="00B21250" w:rsidRDefault="00B21250">
            <w:pPr>
              <w:jc w:val="center"/>
              <w:rPr>
                <w:rFonts w:ascii="Arial" w:hAnsi="Arial" w:cs="Arial"/>
                <w:sz w:val="16"/>
                <w:szCs w:val="16"/>
              </w:rPr>
            </w:pPr>
            <w:r>
              <w:rPr>
                <w:rFonts w:ascii="Arial" w:hAnsi="Arial" w:cs="Arial"/>
                <w:sz w:val="16"/>
                <w:szCs w:val="16"/>
              </w:rPr>
              <w:t>39</w:t>
            </w:r>
          </w:p>
        </w:tc>
        <w:tc>
          <w:tcPr>
            <w:tcW w:w="2730" w:type="pct"/>
            <w:tcBorders>
              <w:top w:val="nil"/>
              <w:left w:val="single" w:sz="4" w:space="0" w:color="auto"/>
              <w:bottom w:val="single" w:sz="4" w:space="0" w:color="auto"/>
              <w:right w:val="single" w:sz="4" w:space="0" w:color="auto"/>
            </w:tcBorders>
            <w:shd w:val="clear" w:color="000000" w:fill="FFFFFF"/>
            <w:vAlign w:val="center"/>
            <w:hideMark/>
          </w:tcPr>
          <w:p w14:paraId="43DEC85F" w14:textId="77777777" w:rsidR="00B21250" w:rsidRDefault="00B21250">
            <w:pPr>
              <w:jc w:val="center"/>
              <w:rPr>
                <w:rFonts w:ascii="Arial" w:hAnsi="Arial" w:cs="Arial"/>
                <w:color w:val="000000"/>
                <w:sz w:val="16"/>
                <w:szCs w:val="16"/>
              </w:rPr>
            </w:pPr>
            <w:r>
              <w:rPr>
                <w:rFonts w:ascii="Arial" w:hAnsi="Arial" w:cs="Arial"/>
                <w:color w:val="000000"/>
                <w:sz w:val="16"/>
                <w:szCs w:val="16"/>
              </w:rPr>
              <w:t>RECARGA DE CILINDRO DE OXIGENO DE TRANSPORTE</w:t>
            </w:r>
          </w:p>
        </w:tc>
        <w:tc>
          <w:tcPr>
            <w:tcW w:w="745" w:type="pct"/>
            <w:tcBorders>
              <w:top w:val="nil"/>
              <w:left w:val="nil"/>
              <w:bottom w:val="single" w:sz="4" w:space="0" w:color="auto"/>
              <w:right w:val="single" w:sz="4" w:space="0" w:color="auto"/>
            </w:tcBorders>
            <w:shd w:val="clear" w:color="000000" w:fill="FFFFFF"/>
            <w:noWrap/>
            <w:vAlign w:val="bottom"/>
            <w:hideMark/>
          </w:tcPr>
          <w:p w14:paraId="54B9B8F4" w14:textId="718373C0" w:rsidR="00B21250" w:rsidRDefault="00B82533" w:rsidP="00B82533">
            <w:pPr>
              <w:jc w:val="center"/>
              <w:rPr>
                <w:rFonts w:ascii="Arial Narrow" w:hAnsi="Arial Narrow" w:cs="Calibri"/>
                <w:sz w:val="16"/>
                <w:szCs w:val="16"/>
              </w:rPr>
            </w:pPr>
            <w:r>
              <w:rPr>
                <w:rFonts w:ascii="Arial Narrow" w:hAnsi="Arial Narrow" w:cs="Calibri"/>
                <w:sz w:val="16"/>
                <w:szCs w:val="16"/>
              </w:rPr>
              <w:t>N/A</w:t>
            </w:r>
          </w:p>
        </w:tc>
        <w:tc>
          <w:tcPr>
            <w:tcW w:w="1055" w:type="pct"/>
            <w:tcBorders>
              <w:top w:val="nil"/>
              <w:left w:val="nil"/>
              <w:bottom w:val="single" w:sz="4" w:space="0" w:color="auto"/>
              <w:right w:val="single" w:sz="4" w:space="0" w:color="auto"/>
            </w:tcBorders>
            <w:shd w:val="clear" w:color="auto" w:fill="auto"/>
            <w:noWrap/>
            <w:vAlign w:val="center"/>
            <w:hideMark/>
          </w:tcPr>
          <w:p w14:paraId="73F95DAD" w14:textId="2D133038" w:rsidR="00B21250" w:rsidRDefault="00B21250" w:rsidP="00B82533">
            <w:pPr>
              <w:jc w:val="center"/>
              <w:rPr>
                <w:rFonts w:ascii="Arial Narrow" w:hAnsi="Arial Narrow" w:cs="Calibri"/>
                <w:sz w:val="16"/>
                <w:szCs w:val="16"/>
              </w:rPr>
            </w:pPr>
            <w:r>
              <w:rPr>
                <w:rFonts w:ascii="Arial Narrow" w:hAnsi="Arial Narrow" w:cs="Calibri"/>
                <w:sz w:val="16"/>
                <w:szCs w:val="16"/>
              </w:rPr>
              <w:t>24.699</w:t>
            </w:r>
          </w:p>
        </w:tc>
      </w:tr>
    </w:tbl>
    <w:p w14:paraId="6511450E" w14:textId="77777777" w:rsidR="00ED4C3C" w:rsidRDefault="00ED4C3C" w:rsidP="007219B7">
      <w:pPr>
        <w:rPr>
          <w:rFonts w:ascii="Arial" w:hAnsi="Arial" w:cs="Arial"/>
          <w:sz w:val="17"/>
          <w:szCs w:val="17"/>
        </w:rPr>
      </w:pPr>
    </w:p>
    <w:p w14:paraId="3FBF2D9A" w14:textId="77777777" w:rsidR="00795190" w:rsidRDefault="00795190" w:rsidP="007219B7">
      <w:pPr>
        <w:rPr>
          <w:rFonts w:ascii="Arial" w:hAnsi="Arial" w:cs="Arial"/>
          <w:sz w:val="17"/>
          <w:szCs w:val="17"/>
        </w:rPr>
      </w:pPr>
    </w:p>
    <w:p w14:paraId="114BF819" w14:textId="77777777" w:rsidR="00795190" w:rsidRDefault="00795190" w:rsidP="007219B7">
      <w:pPr>
        <w:rPr>
          <w:rFonts w:ascii="Arial" w:hAnsi="Arial" w:cs="Arial"/>
          <w:sz w:val="17"/>
          <w:szCs w:val="17"/>
        </w:rPr>
      </w:pPr>
    </w:p>
    <w:p w14:paraId="16B39FDF" w14:textId="77777777" w:rsidR="00795190" w:rsidRDefault="00795190" w:rsidP="007219B7">
      <w:pPr>
        <w:rPr>
          <w:rFonts w:ascii="Arial" w:hAnsi="Arial" w:cs="Arial"/>
          <w:sz w:val="17"/>
          <w:szCs w:val="17"/>
        </w:rPr>
      </w:pPr>
    </w:p>
    <w:p w14:paraId="63776D50" w14:textId="77777777" w:rsidR="00795190" w:rsidRDefault="00795190" w:rsidP="007219B7">
      <w:pPr>
        <w:rPr>
          <w:rFonts w:ascii="Arial" w:hAnsi="Arial" w:cs="Arial"/>
          <w:sz w:val="17"/>
          <w:szCs w:val="17"/>
        </w:rPr>
      </w:pPr>
    </w:p>
    <w:p w14:paraId="3E1675F9" w14:textId="77777777" w:rsidR="00795190" w:rsidRDefault="00795190" w:rsidP="007219B7">
      <w:pPr>
        <w:rPr>
          <w:rFonts w:ascii="Arial" w:hAnsi="Arial" w:cs="Arial"/>
          <w:sz w:val="17"/>
          <w:szCs w:val="17"/>
        </w:rPr>
      </w:pPr>
    </w:p>
    <w:p w14:paraId="0D28D8F1" w14:textId="77777777" w:rsidR="00795190" w:rsidRDefault="00795190" w:rsidP="007219B7">
      <w:pPr>
        <w:rPr>
          <w:rFonts w:ascii="Arial" w:hAnsi="Arial" w:cs="Arial"/>
          <w:sz w:val="17"/>
          <w:szCs w:val="17"/>
        </w:rPr>
      </w:pPr>
    </w:p>
    <w:p w14:paraId="5E8A6C86" w14:textId="77777777" w:rsidR="00795190" w:rsidRDefault="00795190" w:rsidP="007219B7">
      <w:pPr>
        <w:rPr>
          <w:rFonts w:ascii="Arial" w:hAnsi="Arial" w:cs="Arial"/>
          <w:sz w:val="17"/>
          <w:szCs w:val="17"/>
        </w:rPr>
      </w:pPr>
    </w:p>
    <w:p w14:paraId="1AD20CBB" w14:textId="731743A1" w:rsidR="00795190" w:rsidRDefault="00795190" w:rsidP="007219B7">
      <w:pPr>
        <w:rPr>
          <w:rFonts w:ascii="Arial" w:hAnsi="Arial" w:cs="Arial"/>
          <w:sz w:val="17"/>
          <w:szCs w:val="17"/>
        </w:rPr>
        <w:sectPr w:rsidR="00795190" w:rsidSect="009A4A5C">
          <w:headerReference w:type="default" r:id="rId8"/>
          <w:footerReference w:type="default" r:id="rId9"/>
          <w:headerReference w:type="first" r:id="rId10"/>
          <w:footerReference w:type="first" r:id="rId11"/>
          <w:type w:val="continuous"/>
          <w:pgSz w:w="12240" w:h="15840" w:code="1"/>
          <w:pgMar w:top="1134" w:right="1242" w:bottom="1060" w:left="1015" w:header="720"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2E290AA5" w14:textId="5EE32B1F" w:rsidR="00EB7E10" w:rsidRDefault="00EB7E10" w:rsidP="007219B7">
      <w:pPr>
        <w:tabs>
          <w:tab w:val="left" w:pos="973"/>
        </w:tabs>
        <w:rPr>
          <w:rFonts w:ascii="Arial" w:hAnsi="Arial" w:cs="Arial"/>
          <w:sz w:val="17"/>
          <w:szCs w:val="17"/>
        </w:rPr>
      </w:pPr>
    </w:p>
    <w:p w14:paraId="69322BB3" w14:textId="77777777" w:rsidR="00EB7E10" w:rsidRPr="00EB7E10" w:rsidRDefault="00EB7E10" w:rsidP="00EB7E10">
      <w:pPr>
        <w:rPr>
          <w:rFonts w:ascii="Arial" w:hAnsi="Arial" w:cs="Arial"/>
          <w:sz w:val="17"/>
          <w:szCs w:val="17"/>
        </w:rPr>
      </w:pPr>
    </w:p>
    <w:p w14:paraId="18E83446" w14:textId="77777777" w:rsidR="00EB7E10" w:rsidRPr="00EB7E10" w:rsidRDefault="00EB7E10" w:rsidP="00EB7E10">
      <w:pPr>
        <w:rPr>
          <w:rFonts w:ascii="Arial" w:hAnsi="Arial" w:cs="Arial"/>
          <w:sz w:val="17"/>
          <w:szCs w:val="17"/>
        </w:rPr>
      </w:pPr>
    </w:p>
    <w:p w14:paraId="2C2EBCEE" w14:textId="77777777" w:rsidR="00EB7E10" w:rsidRPr="00EB7E10" w:rsidRDefault="00EB7E10" w:rsidP="00EB7E10">
      <w:pPr>
        <w:rPr>
          <w:rFonts w:ascii="Arial" w:hAnsi="Arial" w:cs="Arial"/>
          <w:sz w:val="17"/>
          <w:szCs w:val="17"/>
        </w:rPr>
      </w:pPr>
    </w:p>
    <w:p w14:paraId="1CAB5AE7" w14:textId="77777777" w:rsidR="00EB7E10" w:rsidRDefault="00EB7E10" w:rsidP="00EB7E10">
      <w:pPr>
        <w:spacing w:line="276" w:lineRule="auto"/>
        <w:rPr>
          <w:rFonts w:ascii="Arial" w:hAnsi="Arial" w:cs="Arial"/>
          <w:sz w:val="18"/>
        </w:rPr>
      </w:pPr>
      <w:r w:rsidRPr="008B254C">
        <w:rPr>
          <w:rFonts w:ascii="Arial" w:hAnsi="Arial" w:cs="Arial"/>
          <w:sz w:val="18"/>
        </w:rPr>
        <w:t>El oferente:</w:t>
      </w:r>
    </w:p>
    <w:p w14:paraId="74CB12E7" w14:textId="77777777" w:rsidR="00EB7E10" w:rsidRPr="008B254C" w:rsidRDefault="00EB7E10" w:rsidP="00EB7E10">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2DA11098" w14:textId="77777777" w:rsidR="00EB7E10" w:rsidRPr="008B254C" w:rsidRDefault="00EB7E10" w:rsidP="00EB7E10">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1706679F" w14:textId="77777777" w:rsidR="00EB7E10" w:rsidRPr="008B254C" w:rsidRDefault="00EB7E10" w:rsidP="00EB7E10">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6BC1EE6A" w14:textId="77777777" w:rsidR="00EB7E10" w:rsidRPr="008B254C" w:rsidRDefault="00EB7E10" w:rsidP="00EB7E10">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09E4466E" w14:textId="77777777" w:rsidR="00EB7E10" w:rsidRPr="008B254C" w:rsidRDefault="00EB7E10" w:rsidP="00EB7E10">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156EAF6C" w14:textId="77777777" w:rsidR="00EB7E10" w:rsidRPr="008B254C" w:rsidRDefault="00EB7E10" w:rsidP="00EB7E10">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524C8452" w14:textId="77777777" w:rsidR="00EB7E10" w:rsidRPr="008B254C" w:rsidRDefault="00EB7E10" w:rsidP="00EB7E10">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5C7D1F92" w14:textId="77777777" w:rsidR="00EB7E10" w:rsidRPr="008B254C" w:rsidRDefault="00EB7E10" w:rsidP="00EB7E10">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4730FF74" w14:textId="77777777" w:rsidR="00EB7E10" w:rsidRDefault="00EB7E10" w:rsidP="00EB7E10">
      <w:pPr>
        <w:pStyle w:val="Sinespaciado1"/>
        <w:spacing w:line="276" w:lineRule="auto"/>
        <w:jc w:val="both"/>
        <w:rPr>
          <w:rFonts w:ascii="Arial" w:hAnsi="Arial" w:cs="Arial"/>
          <w:color w:val="808080" w:themeColor="background1" w:themeShade="80"/>
          <w:sz w:val="20"/>
          <w:szCs w:val="20"/>
        </w:rPr>
      </w:pPr>
      <w:proofErr w:type="gramStart"/>
      <w:r w:rsidRPr="008B254C">
        <w:rPr>
          <w:rFonts w:ascii="Arial" w:hAnsi="Arial" w:cs="Arial"/>
          <w:sz w:val="18"/>
        </w:rPr>
        <w:t>Email:</w:t>
      </w:r>
      <w:r w:rsidRPr="008B254C">
        <w:rPr>
          <w:rFonts w:ascii="Arial" w:hAnsi="Arial" w:cs="Arial"/>
          <w:b/>
          <w:sz w:val="18"/>
        </w:rPr>
        <w:t>_</w:t>
      </w:r>
      <w:proofErr w:type="gramEnd"/>
      <w:r w:rsidRPr="008B254C">
        <w:rPr>
          <w:rFonts w:ascii="Arial" w:hAnsi="Arial" w:cs="Arial"/>
          <w:b/>
          <w:sz w:val="18"/>
        </w:rPr>
        <w:t>___________________________________________________________________________</w:t>
      </w:r>
    </w:p>
    <w:p w14:paraId="3DC4CFB2" w14:textId="77777777" w:rsidR="00EB7E10" w:rsidRDefault="00EB7E10" w:rsidP="00EB7E10"/>
    <w:p w14:paraId="21B1AF78" w14:textId="77777777" w:rsidR="00EB7E10" w:rsidRPr="00EB7E10" w:rsidRDefault="00EB7E10" w:rsidP="00EB7E10">
      <w:pPr>
        <w:rPr>
          <w:rFonts w:ascii="Arial" w:hAnsi="Arial" w:cs="Arial"/>
          <w:sz w:val="17"/>
          <w:szCs w:val="17"/>
        </w:rPr>
      </w:pPr>
    </w:p>
    <w:p w14:paraId="3B2BACF0" w14:textId="77777777" w:rsidR="00EB7E10" w:rsidRPr="00EB7E10" w:rsidRDefault="00EB7E10" w:rsidP="00EB7E10">
      <w:pPr>
        <w:rPr>
          <w:rFonts w:ascii="Arial" w:hAnsi="Arial" w:cs="Arial"/>
          <w:sz w:val="17"/>
          <w:szCs w:val="17"/>
        </w:rPr>
      </w:pPr>
    </w:p>
    <w:p w14:paraId="426EF335" w14:textId="77777777" w:rsidR="00EB7E10" w:rsidRPr="00EB7E10" w:rsidRDefault="00EB7E10" w:rsidP="00EB7E10">
      <w:pPr>
        <w:rPr>
          <w:rFonts w:ascii="Arial" w:hAnsi="Arial" w:cs="Arial"/>
          <w:sz w:val="17"/>
          <w:szCs w:val="17"/>
        </w:rPr>
      </w:pPr>
    </w:p>
    <w:p w14:paraId="654CEB05" w14:textId="77777777" w:rsidR="00EB7E10" w:rsidRPr="00EB7E10" w:rsidRDefault="00EB7E10" w:rsidP="00EB7E10">
      <w:pPr>
        <w:rPr>
          <w:rFonts w:ascii="Arial" w:hAnsi="Arial" w:cs="Arial"/>
          <w:sz w:val="17"/>
          <w:szCs w:val="17"/>
        </w:rPr>
      </w:pPr>
    </w:p>
    <w:p w14:paraId="20368296" w14:textId="77777777" w:rsidR="00EB7E10" w:rsidRPr="00EB7E10" w:rsidRDefault="00EB7E10" w:rsidP="00EB7E10">
      <w:pPr>
        <w:rPr>
          <w:rFonts w:ascii="Arial" w:hAnsi="Arial" w:cs="Arial"/>
          <w:sz w:val="17"/>
          <w:szCs w:val="17"/>
        </w:rPr>
      </w:pPr>
    </w:p>
    <w:p w14:paraId="3A6F9899" w14:textId="77777777" w:rsidR="00EB7E10" w:rsidRPr="00EB7E10" w:rsidRDefault="00EB7E10" w:rsidP="00EB7E10">
      <w:pPr>
        <w:rPr>
          <w:rFonts w:ascii="Arial" w:hAnsi="Arial" w:cs="Arial"/>
          <w:sz w:val="17"/>
          <w:szCs w:val="17"/>
        </w:rPr>
      </w:pPr>
    </w:p>
    <w:p w14:paraId="4BFA2FA2" w14:textId="663DF18F" w:rsidR="00EB7E10" w:rsidRDefault="00EB7E10" w:rsidP="00EB7E10">
      <w:pPr>
        <w:rPr>
          <w:rFonts w:ascii="Arial" w:hAnsi="Arial" w:cs="Arial"/>
          <w:sz w:val="17"/>
          <w:szCs w:val="17"/>
        </w:rPr>
      </w:pPr>
    </w:p>
    <w:p w14:paraId="78CDA332" w14:textId="77777777" w:rsidR="00EB7E10" w:rsidRPr="00EB7E10" w:rsidRDefault="00EB7E10" w:rsidP="00EB7E10">
      <w:pPr>
        <w:rPr>
          <w:rFonts w:ascii="Arial" w:hAnsi="Arial" w:cs="Arial"/>
          <w:sz w:val="17"/>
          <w:szCs w:val="17"/>
        </w:rPr>
      </w:pPr>
    </w:p>
    <w:p w14:paraId="7168DBD4" w14:textId="7F115245" w:rsidR="00EB7E10" w:rsidRDefault="00EB7E10" w:rsidP="00EB7E10">
      <w:pPr>
        <w:tabs>
          <w:tab w:val="left" w:pos="960"/>
        </w:tabs>
        <w:rPr>
          <w:rFonts w:ascii="Arial" w:hAnsi="Arial" w:cs="Arial"/>
          <w:sz w:val="17"/>
          <w:szCs w:val="17"/>
        </w:rPr>
      </w:pPr>
      <w:r>
        <w:rPr>
          <w:rFonts w:ascii="Arial" w:hAnsi="Arial" w:cs="Arial"/>
          <w:sz w:val="17"/>
          <w:szCs w:val="17"/>
        </w:rPr>
        <w:tab/>
      </w:r>
    </w:p>
    <w:p w14:paraId="41D66273" w14:textId="588B9CF5" w:rsidR="00114348" w:rsidRPr="00EB7E10" w:rsidRDefault="00EB7E10" w:rsidP="00EB7E10">
      <w:pPr>
        <w:tabs>
          <w:tab w:val="left" w:pos="960"/>
        </w:tabs>
        <w:rPr>
          <w:rFonts w:ascii="Arial" w:hAnsi="Arial" w:cs="Arial"/>
          <w:sz w:val="17"/>
          <w:szCs w:val="17"/>
        </w:rPr>
        <w:sectPr w:rsidR="00114348" w:rsidRPr="00EB7E10" w:rsidSect="009A4A5C">
          <w:headerReference w:type="first" r:id="rId12"/>
          <w:type w:val="continuous"/>
          <w:pgSz w:w="12240" w:h="15840" w:code="1"/>
          <w:pgMar w:top="1134" w:right="1242" w:bottom="1060" w:left="1015" w:header="720"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Pr>
          <w:rFonts w:ascii="Arial" w:hAnsi="Arial" w:cs="Arial"/>
          <w:sz w:val="17"/>
          <w:szCs w:val="17"/>
        </w:rPr>
        <w:tab/>
      </w:r>
    </w:p>
    <w:p w14:paraId="4D34932D" w14:textId="77777777" w:rsidR="00AC03A6" w:rsidRDefault="00AC03A6" w:rsidP="00456AA2">
      <w:pPr>
        <w:tabs>
          <w:tab w:val="left" w:pos="1005"/>
        </w:tabs>
        <w:rPr>
          <w:rFonts w:ascii="Arial" w:hAnsi="Arial" w:cs="Arial"/>
          <w:b/>
          <w:sz w:val="20"/>
          <w:szCs w:val="20"/>
        </w:rPr>
      </w:pPr>
    </w:p>
    <w:p w14:paraId="74FF0973" w14:textId="77777777" w:rsidR="00AC03A6" w:rsidRDefault="00AC03A6" w:rsidP="00456AA2">
      <w:pPr>
        <w:tabs>
          <w:tab w:val="left" w:pos="1005"/>
        </w:tabs>
        <w:rPr>
          <w:rFonts w:ascii="Arial" w:hAnsi="Arial" w:cs="Arial"/>
          <w:b/>
          <w:sz w:val="20"/>
          <w:szCs w:val="20"/>
        </w:rPr>
      </w:pPr>
    </w:p>
    <w:tbl>
      <w:tblPr>
        <w:tblpPr w:leftFromText="141" w:rightFromText="141" w:vertAnchor="text" w:horzAnchor="margin" w:tblpY="-9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7319"/>
        <w:gridCol w:w="976"/>
        <w:gridCol w:w="1032"/>
      </w:tblGrid>
      <w:tr w:rsidR="00AC03A6" w:rsidRPr="003F6509" w14:paraId="75A99E30" w14:textId="77777777" w:rsidTr="000C41E6">
        <w:trPr>
          <w:trHeight w:val="416"/>
        </w:trPr>
        <w:tc>
          <w:tcPr>
            <w:tcW w:w="0" w:type="auto"/>
            <w:vAlign w:val="center"/>
          </w:tcPr>
          <w:p w14:paraId="7E9BBEF9" w14:textId="77777777" w:rsidR="00AC03A6" w:rsidRPr="003F6509" w:rsidRDefault="00AC03A6" w:rsidP="00E176D3">
            <w:pPr>
              <w:pStyle w:val="Prrafodelista"/>
              <w:tabs>
                <w:tab w:val="left" w:pos="240"/>
              </w:tabs>
              <w:ind w:left="0"/>
              <w:jc w:val="center"/>
              <w:rPr>
                <w:rFonts w:ascii="Arial" w:hAnsi="Arial" w:cs="Arial"/>
                <w:b/>
                <w:sz w:val="18"/>
                <w:szCs w:val="20"/>
              </w:rPr>
            </w:pPr>
            <w:r w:rsidRPr="003F6509">
              <w:rPr>
                <w:rFonts w:ascii="Arial" w:hAnsi="Arial" w:cs="Arial"/>
                <w:b/>
                <w:sz w:val="18"/>
                <w:szCs w:val="20"/>
              </w:rPr>
              <w:t>ITEM</w:t>
            </w:r>
          </w:p>
        </w:tc>
        <w:tc>
          <w:tcPr>
            <w:tcW w:w="0" w:type="auto"/>
            <w:vAlign w:val="center"/>
          </w:tcPr>
          <w:p w14:paraId="17DBBA2A" w14:textId="12792570" w:rsidR="00AC03A6" w:rsidRPr="003F6509" w:rsidRDefault="00AC03A6" w:rsidP="000C41E6">
            <w:pPr>
              <w:pStyle w:val="Prrafodelista"/>
              <w:tabs>
                <w:tab w:val="left" w:pos="240"/>
                <w:tab w:val="center" w:pos="4459"/>
                <w:tab w:val="left" w:pos="5820"/>
              </w:tabs>
              <w:ind w:left="0"/>
              <w:jc w:val="center"/>
              <w:rPr>
                <w:rFonts w:ascii="Arial" w:hAnsi="Arial" w:cs="Arial"/>
                <w:b/>
                <w:sz w:val="18"/>
                <w:szCs w:val="20"/>
              </w:rPr>
            </w:pPr>
            <w:r>
              <w:rPr>
                <w:rFonts w:ascii="Arial" w:hAnsi="Arial" w:cs="Arial"/>
                <w:b/>
                <w:sz w:val="20"/>
                <w:szCs w:val="20"/>
              </w:rPr>
              <w:t>ESPECIFICACIONES TÉCNICAS MINIMAS</w:t>
            </w:r>
          </w:p>
        </w:tc>
        <w:tc>
          <w:tcPr>
            <w:tcW w:w="0" w:type="auto"/>
            <w:vAlign w:val="center"/>
          </w:tcPr>
          <w:p w14:paraId="63819BE5" w14:textId="77777777" w:rsidR="00AC03A6" w:rsidRPr="003F6509" w:rsidRDefault="00AC03A6" w:rsidP="00E176D3">
            <w:pPr>
              <w:pStyle w:val="Prrafodelista"/>
              <w:tabs>
                <w:tab w:val="left" w:pos="240"/>
              </w:tabs>
              <w:ind w:left="0"/>
              <w:jc w:val="center"/>
              <w:rPr>
                <w:rFonts w:ascii="Arial" w:hAnsi="Arial" w:cs="Arial"/>
                <w:b/>
                <w:sz w:val="18"/>
                <w:szCs w:val="18"/>
              </w:rPr>
            </w:pPr>
            <w:r w:rsidRPr="003F6509">
              <w:rPr>
                <w:rFonts w:ascii="Arial" w:hAnsi="Arial" w:cs="Arial"/>
                <w:b/>
                <w:sz w:val="18"/>
                <w:szCs w:val="18"/>
              </w:rPr>
              <w:t>CUMPLE</w:t>
            </w:r>
          </w:p>
        </w:tc>
        <w:tc>
          <w:tcPr>
            <w:tcW w:w="0" w:type="auto"/>
            <w:vAlign w:val="center"/>
          </w:tcPr>
          <w:p w14:paraId="7E469AB2" w14:textId="77777777" w:rsidR="00AC03A6" w:rsidRPr="003F6509" w:rsidRDefault="00AC03A6" w:rsidP="00E176D3">
            <w:pPr>
              <w:pStyle w:val="Prrafodelista"/>
              <w:tabs>
                <w:tab w:val="left" w:pos="240"/>
              </w:tabs>
              <w:ind w:left="0"/>
              <w:jc w:val="center"/>
              <w:rPr>
                <w:rFonts w:ascii="Arial" w:hAnsi="Arial" w:cs="Arial"/>
                <w:b/>
                <w:sz w:val="18"/>
                <w:szCs w:val="18"/>
              </w:rPr>
            </w:pPr>
            <w:r w:rsidRPr="003F6509">
              <w:rPr>
                <w:rFonts w:ascii="Arial" w:hAnsi="Arial" w:cs="Arial"/>
                <w:b/>
                <w:sz w:val="18"/>
                <w:szCs w:val="18"/>
              </w:rPr>
              <w:t>NO CUMPLE</w:t>
            </w:r>
          </w:p>
        </w:tc>
      </w:tr>
      <w:tr w:rsidR="00AC03A6" w:rsidRPr="003F6509" w14:paraId="39EE750E" w14:textId="77777777" w:rsidTr="00E176D3">
        <w:trPr>
          <w:trHeight w:val="411"/>
        </w:trPr>
        <w:tc>
          <w:tcPr>
            <w:tcW w:w="0" w:type="auto"/>
            <w:vAlign w:val="center"/>
          </w:tcPr>
          <w:p w14:paraId="07269DA3" w14:textId="77777777" w:rsidR="00AC03A6" w:rsidRPr="00E514F3" w:rsidRDefault="00AC03A6" w:rsidP="00E176D3">
            <w:pPr>
              <w:tabs>
                <w:tab w:val="left" w:pos="240"/>
              </w:tabs>
              <w:jc w:val="center"/>
              <w:rPr>
                <w:rFonts w:ascii="Arial" w:hAnsi="Arial" w:cs="Arial"/>
                <w:b/>
                <w:sz w:val="18"/>
                <w:szCs w:val="20"/>
              </w:rPr>
            </w:pPr>
            <w:r w:rsidRPr="00E514F3">
              <w:rPr>
                <w:rFonts w:ascii="Arial" w:hAnsi="Arial" w:cs="Arial"/>
                <w:b/>
                <w:sz w:val="18"/>
                <w:szCs w:val="20"/>
              </w:rPr>
              <w:t>1</w:t>
            </w:r>
          </w:p>
        </w:tc>
        <w:tc>
          <w:tcPr>
            <w:tcW w:w="0" w:type="auto"/>
            <w:vAlign w:val="center"/>
          </w:tcPr>
          <w:p w14:paraId="6F7A35FA" w14:textId="77777777" w:rsidR="00AC03A6" w:rsidRDefault="00AC03A6" w:rsidP="00E176D3">
            <w:pPr>
              <w:pStyle w:val="Prrafodelista"/>
              <w:tabs>
                <w:tab w:val="left" w:pos="240"/>
                <w:tab w:val="center" w:pos="4459"/>
                <w:tab w:val="left" w:pos="5820"/>
              </w:tabs>
              <w:ind w:left="0"/>
              <w:jc w:val="both"/>
              <w:rPr>
                <w:rFonts w:ascii="Arial" w:hAnsi="Arial" w:cs="Arial"/>
                <w:b/>
                <w:sz w:val="20"/>
                <w:szCs w:val="20"/>
              </w:rPr>
            </w:pPr>
            <w:r>
              <w:rPr>
                <w:rFonts w:ascii="Arial" w:eastAsia="Arial" w:hAnsi="Arial" w:cs="Arial"/>
                <w:bCs/>
                <w:color w:val="000000"/>
                <w:sz w:val="20"/>
                <w:szCs w:val="20"/>
                <w:lang w:val="es-ES"/>
              </w:rPr>
              <w:t xml:space="preserve">El oferente anexa </w:t>
            </w:r>
            <w:r w:rsidRPr="00AE619E">
              <w:rPr>
                <w:rFonts w:ascii="Arial" w:eastAsia="Arial" w:hAnsi="Arial" w:cs="Arial"/>
                <w:bCs/>
                <w:color w:val="000000"/>
                <w:sz w:val="20"/>
                <w:szCs w:val="20"/>
                <w:lang w:val="es-ES"/>
              </w:rPr>
              <w:t>copia del Certificado vigente de Buenas Prácticas de Manufactura BPM expedido por el INVIMA.</w:t>
            </w:r>
          </w:p>
        </w:tc>
        <w:tc>
          <w:tcPr>
            <w:tcW w:w="0" w:type="auto"/>
            <w:vAlign w:val="center"/>
          </w:tcPr>
          <w:p w14:paraId="3E75A7C3" w14:textId="77777777" w:rsidR="00AC03A6" w:rsidRPr="003F6509" w:rsidRDefault="00AC03A6" w:rsidP="00E176D3">
            <w:pPr>
              <w:pStyle w:val="Prrafodelista"/>
              <w:tabs>
                <w:tab w:val="left" w:pos="240"/>
              </w:tabs>
              <w:ind w:left="0"/>
              <w:jc w:val="center"/>
              <w:rPr>
                <w:rFonts w:ascii="Arial" w:hAnsi="Arial" w:cs="Arial"/>
                <w:b/>
                <w:sz w:val="18"/>
                <w:szCs w:val="18"/>
              </w:rPr>
            </w:pPr>
          </w:p>
        </w:tc>
        <w:tc>
          <w:tcPr>
            <w:tcW w:w="0" w:type="auto"/>
            <w:vAlign w:val="center"/>
          </w:tcPr>
          <w:p w14:paraId="42B1CC11" w14:textId="77777777" w:rsidR="00AC03A6" w:rsidRPr="003F6509" w:rsidRDefault="00AC03A6" w:rsidP="00E176D3">
            <w:pPr>
              <w:pStyle w:val="Prrafodelista"/>
              <w:tabs>
                <w:tab w:val="left" w:pos="240"/>
              </w:tabs>
              <w:ind w:left="0"/>
              <w:jc w:val="center"/>
              <w:rPr>
                <w:rFonts w:ascii="Arial" w:hAnsi="Arial" w:cs="Arial"/>
                <w:b/>
                <w:sz w:val="18"/>
                <w:szCs w:val="18"/>
              </w:rPr>
            </w:pPr>
          </w:p>
        </w:tc>
      </w:tr>
      <w:tr w:rsidR="00AC03A6" w:rsidRPr="003F6509" w14:paraId="1C44EBD7" w14:textId="77777777" w:rsidTr="00E176D3">
        <w:trPr>
          <w:trHeight w:val="405"/>
        </w:trPr>
        <w:tc>
          <w:tcPr>
            <w:tcW w:w="0" w:type="auto"/>
            <w:vAlign w:val="center"/>
          </w:tcPr>
          <w:p w14:paraId="0C0D5B80" w14:textId="77777777" w:rsidR="00AC03A6" w:rsidRPr="00E514F3" w:rsidRDefault="00AC03A6" w:rsidP="00E176D3">
            <w:pPr>
              <w:tabs>
                <w:tab w:val="left" w:pos="240"/>
              </w:tabs>
              <w:jc w:val="center"/>
              <w:rPr>
                <w:rFonts w:ascii="Arial" w:hAnsi="Arial" w:cs="Arial"/>
                <w:b/>
                <w:sz w:val="18"/>
                <w:szCs w:val="20"/>
              </w:rPr>
            </w:pPr>
            <w:r w:rsidRPr="00E514F3">
              <w:rPr>
                <w:rFonts w:ascii="Arial" w:hAnsi="Arial" w:cs="Arial"/>
                <w:b/>
                <w:sz w:val="18"/>
                <w:szCs w:val="20"/>
              </w:rPr>
              <w:t>2</w:t>
            </w:r>
          </w:p>
        </w:tc>
        <w:tc>
          <w:tcPr>
            <w:tcW w:w="0" w:type="auto"/>
            <w:vAlign w:val="center"/>
          </w:tcPr>
          <w:p w14:paraId="777C06ED" w14:textId="77777777" w:rsidR="00AC03A6" w:rsidRDefault="00AC03A6" w:rsidP="00E176D3">
            <w:pPr>
              <w:pStyle w:val="Prrafodelista"/>
              <w:tabs>
                <w:tab w:val="left" w:pos="240"/>
                <w:tab w:val="center" w:pos="4459"/>
                <w:tab w:val="left" w:pos="5820"/>
              </w:tabs>
              <w:ind w:left="0"/>
              <w:jc w:val="both"/>
              <w:rPr>
                <w:rFonts w:ascii="Arial" w:hAnsi="Arial" w:cs="Arial"/>
                <w:b/>
                <w:sz w:val="20"/>
                <w:szCs w:val="20"/>
              </w:rPr>
            </w:pPr>
            <w:r w:rsidRPr="00AE619E">
              <w:rPr>
                <w:rFonts w:ascii="Arial" w:eastAsia="Arial" w:hAnsi="Arial" w:cs="Arial"/>
                <w:bCs/>
                <w:color w:val="000000"/>
                <w:sz w:val="20"/>
                <w:szCs w:val="20"/>
                <w:lang w:val="es-ES"/>
              </w:rPr>
              <w:t>El oferente anexa copia del Registro INVIMA vigente para los gases medicinales ofertados, para los equipos biomédicos y dispositivos médicos.</w:t>
            </w:r>
          </w:p>
        </w:tc>
        <w:tc>
          <w:tcPr>
            <w:tcW w:w="0" w:type="auto"/>
            <w:vAlign w:val="center"/>
          </w:tcPr>
          <w:p w14:paraId="6C22B299" w14:textId="77777777" w:rsidR="00AC03A6" w:rsidRPr="003F6509" w:rsidRDefault="00AC03A6" w:rsidP="00E176D3">
            <w:pPr>
              <w:pStyle w:val="Prrafodelista"/>
              <w:tabs>
                <w:tab w:val="left" w:pos="240"/>
              </w:tabs>
              <w:ind w:left="0"/>
              <w:jc w:val="center"/>
              <w:rPr>
                <w:rFonts w:ascii="Arial" w:hAnsi="Arial" w:cs="Arial"/>
                <w:b/>
                <w:sz w:val="18"/>
                <w:szCs w:val="18"/>
              </w:rPr>
            </w:pPr>
          </w:p>
        </w:tc>
        <w:tc>
          <w:tcPr>
            <w:tcW w:w="0" w:type="auto"/>
            <w:vAlign w:val="center"/>
          </w:tcPr>
          <w:p w14:paraId="0A2A8535" w14:textId="77777777" w:rsidR="00AC03A6" w:rsidRPr="003F6509" w:rsidRDefault="00AC03A6" w:rsidP="00E176D3">
            <w:pPr>
              <w:pStyle w:val="Prrafodelista"/>
              <w:tabs>
                <w:tab w:val="left" w:pos="240"/>
              </w:tabs>
              <w:ind w:left="0"/>
              <w:jc w:val="center"/>
              <w:rPr>
                <w:rFonts w:ascii="Arial" w:hAnsi="Arial" w:cs="Arial"/>
                <w:b/>
                <w:sz w:val="18"/>
                <w:szCs w:val="18"/>
              </w:rPr>
            </w:pPr>
          </w:p>
        </w:tc>
      </w:tr>
      <w:tr w:rsidR="00AC03A6" w:rsidRPr="003F6509" w14:paraId="59084779" w14:textId="77777777" w:rsidTr="00E176D3">
        <w:trPr>
          <w:trHeight w:val="413"/>
        </w:trPr>
        <w:tc>
          <w:tcPr>
            <w:tcW w:w="0" w:type="auto"/>
            <w:vAlign w:val="center"/>
          </w:tcPr>
          <w:p w14:paraId="1B1869AE" w14:textId="77777777" w:rsidR="00AC03A6" w:rsidRPr="00E514F3" w:rsidRDefault="00AC03A6" w:rsidP="00E176D3">
            <w:pPr>
              <w:tabs>
                <w:tab w:val="left" w:pos="240"/>
              </w:tabs>
              <w:jc w:val="center"/>
              <w:rPr>
                <w:rFonts w:ascii="Arial" w:hAnsi="Arial" w:cs="Arial"/>
                <w:b/>
                <w:sz w:val="18"/>
                <w:szCs w:val="20"/>
              </w:rPr>
            </w:pPr>
            <w:r w:rsidRPr="00E514F3">
              <w:rPr>
                <w:rFonts w:ascii="Arial" w:hAnsi="Arial" w:cs="Arial"/>
                <w:b/>
                <w:sz w:val="18"/>
                <w:szCs w:val="20"/>
              </w:rPr>
              <w:t>3</w:t>
            </w:r>
          </w:p>
        </w:tc>
        <w:tc>
          <w:tcPr>
            <w:tcW w:w="0" w:type="auto"/>
            <w:vAlign w:val="center"/>
          </w:tcPr>
          <w:p w14:paraId="129AF222" w14:textId="77777777" w:rsidR="00AC03A6" w:rsidRPr="00AE619E" w:rsidRDefault="00AC03A6" w:rsidP="00E176D3">
            <w:pPr>
              <w:pStyle w:val="Prrafodelista"/>
              <w:tabs>
                <w:tab w:val="left" w:pos="240"/>
                <w:tab w:val="center" w:pos="4459"/>
                <w:tab w:val="left" w:pos="5820"/>
              </w:tabs>
              <w:ind w:left="0"/>
              <w:jc w:val="both"/>
              <w:rPr>
                <w:rFonts w:ascii="Arial" w:eastAsia="Arial" w:hAnsi="Arial" w:cs="Arial"/>
                <w:bCs/>
                <w:color w:val="000000"/>
                <w:sz w:val="20"/>
                <w:szCs w:val="20"/>
                <w:lang w:val="es-ES"/>
              </w:rPr>
            </w:pPr>
            <w:proofErr w:type="gramStart"/>
            <w:r>
              <w:rPr>
                <w:rFonts w:ascii="Arial" w:eastAsia="Arial" w:hAnsi="Arial" w:cs="Arial"/>
                <w:bCs/>
                <w:color w:val="000000"/>
                <w:sz w:val="20"/>
                <w:szCs w:val="20"/>
                <w:lang w:val="es-ES"/>
              </w:rPr>
              <w:t>El oferente anexa</w:t>
            </w:r>
            <w:proofErr w:type="gramEnd"/>
            <w:r>
              <w:rPr>
                <w:rFonts w:ascii="Arial" w:eastAsia="Arial" w:hAnsi="Arial" w:cs="Arial"/>
                <w:bCs/>
                <w:color w:val="000000"/>
                <w:sz w:val="20"/>
                <w:szCs w:val="20"/>
                <w:lang w:val="es-ES"/>
              </w:rPr>
              <w:t xml:space="preserve"> c</w:t>
            </w:r>
            <w:r w:rsidRPr="00AE619E">
              <w:rPr>
                <w:rFonts w:ascii="Arial" w:eastAsia="Arial" w:hAnsi="Arial" w:cs="Arial"/>
                <w:bCs/>
                <w:color w:val="000000"/>
                <w:sz w:val="20"/>
                <w:szCs w:val="20"/>
                <w:lang w:val="es-ES"/>
              </w:rPr>
              <w:t>ertificado de capacidad de almacenamiento de dispositivos médicos.</w:t>
            </w:r>
          </w:p>
        </w:tc>
        <w:tc>
          <w:tcPr>
            <w:tcW w:w="0" w:type="auto"/>
            <w:vAlign w:val="center"/>
          </w:tcPr>
          <w:p w14:paraId="5D47C57C" w14:textId="77777777" w:rsidR="00AC03A6" w:rsidRPr="003F6509" w:rsidRDefault="00AC03A6" w:rsidP="00E176D3">
            <w:pPr>
              <w:pStyle w:val="Prrafodelista"/>
              <w:tabs>
                <w:tab w:val="left" w:pos="240"/>
              </w:tabs>
              <w:ind w:left="0"/>
              <w:jc w:val="center"/>
              <w:rPr>
                <w:rFonts w:ascii="Arial" w:hAnsi="Arial" w:cs="Arial"/>
                <w:b/>
                <w:sz w:val="18"/>
                <w:szCs w:val="18"/>
              </w:rPr>
            </w:pPr>
          </w:p>
        </w:tc>
        <w:tc>
          <w:tcPr>
            <w:tcW w:w="0" w:type="auto"/>
            <w:vAlign w:val="center"/>
          </w:tcPr>
          <w:p w14:paraId="25701CA9" w14:textId="77777777" w:rsidR="00AC03A6" w:rsidRPr="003F6509" w:rsidRDefault="00AC03A6" w:rsidP="00E176D3">
            <w:pPr>
              <w:pStyle w:val="Prrafodelista"/>
              <w:tabs>
                <w:tab w:val="left" w:pos="240"/>
              </w:tabs>
              <w:ind w:left="0"/>
              <w:jc w:val="center"/>
              <w:rPr>
                <w:rFonts w:ascii="Arial" w:hAnsi="Arial" w:cs="Arial"/>
                <w:b/>
                <w:sz w:val="18"/>
                <w:szCs w:val="18"/>
              </w:rPr>
            </w:pPr>
          </w:p>
        </w:tc>
      </w:tr>
      <w:tr w:rsidR="00AC03A6" w:rsidRPr="003F6509" w14:paraId="47BAB0BA" w14:textId="77777777" w:rsidTr="00E176D3">
        <w:trPr>
          <w:trHeight w:val="559"/>
        </w:trPr>
        <w:tc>
          <w:tcPr>
            <w:tcW w:w="0" w:type="auto"/>
            <w:vAlign w:val="center"/>
          </w:tcPr>
          <w:p w14:paraId="2DAAE31F" w14:textId="77777777" w:rsidR="00AC03A6" w:rsidRPr="00E514F3" w:rsidRDefault="00AC03A6" w:rsidP="00E176D3">
            <w:pPr>
              <w:tabs>
                <w:tab w:val="left" w:pos="240"/>
              </w:tabs>
              <w:jc w:val="center"/>
              <w:rPr>
                <w:rFonts w:ascii="Arial" w:hAnsi="Arial" w:cs="Arial"/>
                <w:b/>
                <w:bCs/>
                <w:sz w:val="18"/>
                <w:szCs w:val="20"/>
              </w:rPr>
            </w:pPr>
            <w:r w:rsidRPr="00E514F3">
              <w:rPr>
                <w:rFonts w:ascii="Arial" w:hAnsi="Arial" w:cs="Arial"/>
                <w:b/>
                <w:bCs/>
                <w:sz w:val="18"/>
                <w:szCs w:val="20"/>
              </w:rPr>
              <w:t>4</w:t>
            </w:r>
          </w:p>
        </w:tc>
        <w:tc>
          <w:tcPr>
            <w:tcW w:w="0" w:type="auto"/>
            <w:vAlign w:val="center"/>
          </w:tcPr>
          <w:p w14:paraId="0FD7E0E6" w14:textId="77777777" w:rsidR="00AC03A6" w:rsidRPr="0040399E" w:rsidRDefault="00AC03A6" w:rsidP="00E176D3">
            <w:pPr>
              <w:autoSpaceDE w:val="0"/>
              <w:autoSpaceDN w:val="0"/>
              <w:adjustRightInd w:val="0"/>
              <w:jc w:val="both"/>
              <w:rPr>
                <w:rFonts w:ascii="Arial" w:hAnsi="Arial" w:cs="Arial"/>
                <w:sz w:val="20"/>
                <w:szCs w:val="20"/>
                <w:lang w:eastAsia="es-CO"/>
              </w:rPr>
            </w:pPr>
            <w:r>
              <w:rPr>
                <w:rFonts w:ascii="Arial" w:hAnsi="Arial" w:cs="Arial"/>
                <w:sz w:val="20"/>
                <w:szCs w:val="20"/>
                <w:lang w:eastAsia="es-CO"/>
              </w:rPr>
              <w:t>El oferente, anexa documento donde presenta p</w:t>
            </w:r>
            <w:r w:rsidRPr="00A80704">
              <w:rPr>
                <w:rFonts w:ascii="Arial" w:hAnsi="Arial" w:cs="Arial"/>
                <w:sz w:val="20"/>
                <w:szCs w:val="20"/>
              </w:rPr>
              <w:t>lan o protocolo de contingencia para los eventos en que no pueda prestar el servicio por sí mismo.</w:t>
            </w:r>
          </w:p>
        </w:tc>
        <w:tc>
          <w:tcPr>
            <w:tcW w:w="0" w:type="auto"/>
            <w:vAlign w:val="center"/>
          </w:tcPr>
          <w:p w14:paraId="67DB99B7" w14:textId="77777777" w:rsidR="00AC03A6" w:rsidRPr="003F6509" w:rsidRDefault="00AC03A6" w:rsidP="00E176D3">
            <w:pPr>
              <w:pStyle w:val="Prrafodelista"/>
              <w:tabs>
                <w:tab w:val="left" w:pos="240"/>
              </w:tabs>
              <w:ind w:left="0"/>
              <w:jc w:val="center"/>
              <w:rPr>
                <w:rFonts w:ascii="Arial" w:hAnsi="Arial" w:cs="Arial"/>
                <w:bCs/>
                <w:sz w:val="18"/>
                <w:szCs w:val="18"/>
              </w:rPr>
            </w:pPr>
          </w:p>
        </w:tc>
        <w:tc>
          <w:tcPr>
            <w:tcW w:w="0" w:type="auto"/>
            <w:vAlign w:val="center"/>
          </w:tcPr>
          <w:p w14:paraId="6EA4EA3A" w14:textId="77777777" w:rsidR="00AC03A6" w:rsidRPr="003F6509" w:rsidRDefault="00AC03A6" w:rsidP="00E176D3">
            <w:pPr>
              <w:pStyle w:val="Prrafodelista"/>
              <w:tabs>
                <w:tab w:val="left" w:pos="240"/>
              </w:tabs>
              <w:ind w:left="0"/>
              <w:jc w:val="center"/>
              <w:rPr>
                <w:rFonts w:ascii="Arial" w:hAnsi="Arial" w:cs="Arial"/>
                <w:bCs/>
                <w:sz w:val="18"/>
                <w:szCs w:val="18"/>
              </w:rPr>
            </w:pPr>
          </w:p>
        </w:tc>
      </w:tr>
      <w:tr w:rsidR="00AC03A6" w:rsidRPr="003F6509" w14:paraId="697E293A" w14:textId="77777777" w:rsidTr="00E176D3">
        <w:trPr>
          <w:trHeight w:val="500"/>
        </w:trPr>
        <w:tc>
          <w:tcPr>
            <w:tcW w:w="0" w:type="auto"/>
            <w:vAlign w:val="center"/>
          </w:tcPr>
          <w:p w14:paraId="601A9A92" w14:textId="77777777" w:rsidR="00AC03A6" w:rsidRPr="00E514F3" w:rsidRDefault="00AC03A6" w:rsidP="00E176D3">
            <w:pPr>
              <w:tabs>
                <w:tab w:val="left" w:pos="240"/>
              </w:tabs>
              <w:jc w:val="center"/>
              <w:rPr>
                <w:rFonts w:ascii="Arial" w:hAnsi="Arial" w:cs="Arial"/>
                <w:b/>
                <w:bCs/>
                <w:sz w:val="18"/>
                <w:szCs w:val="20"/>
              </w:rPr>
            </w:pPr>
            <w:r w:rsidRPr="00E514F3">
              <w:rPr>
                <w:rFonts w:ascii="Arial" w:hAnsi="Arial" w:cs="Arial"/>
                <w:b/>
                <w:bCs/>
                <w:sz w:val="18"/>
                <w:szCs w:val="20"/>
              </w:rPr>
              <w:t>5</w:t>
            </w:r>
          </w:p>
        </w:tc>
        <w:tc>
          <w:tcPr>
            <w:tcW w:w="0" w:type="auto"/>
            <w:vAlign w:val="center"/>
          </w:tcPr>
          <w:p w14:paraId="77A8CC6B" w14:textId="77777777" w:rsidR="00AC03A6" w:rsidRDefault="00AC03A6" w:rsidP="00E176D3">
            <w:pPr>
              <w:autoSpaceDE w:val="0"/>
              <w:autoSpaceDN w:val="0"/>
              <w:adjustRightInd w:val="0"/>
              <w:jc w:val="both"/>
              <w:rPr>
                <w:rFonts w:ascii="Arial" w:hAnsi="Arial" w:cs="Arial"/>
                <w:sz w:val="20"/>
                <w:szCs w:val="20"/>
                <w:lang w:eastAsia="es-CO"/>
              </w:rPr>
            </w:pPr>
            <w:r w:rsidRPr="00366006">
              <w:rPr>
                <w:rFonts w:ascii="Arial" w:eastAsia="Calibri" w:hAnsi="Arial" w:cs="Arial"/>
                <w:sz w:val="20"/>
                <w:szCs w:val="20"/>
              </w:rPr>
              <w:t>El oferente</w:t>
            </w:r>
            <w:r>
              <w:rPr>
                <w:rFonts w:ascii="Arial" w:eastAsia="Calibri" w:hAnsi="Arial" w:cs="Arial"/>
                <w:sz w:val="20"/>
                <w:szCs w:val="20"/>
              </w:rPr>
              <w:t>, dispone de una sede</w:t>
            </w:r>
            <w:r w:rsidRPr="00366006">
              <w:rPr>
                <w:rFonts w:ascii="Arial" w:eastAsia="Calibri" w:hAnsi="Arial" w:cs="Arial"/>
                <w:sz w:val="20"/>
                <w:szCs w:val="20"/>
              </w:rPr>
              <w:t xml:space="preserve"> </w:t>
            </w:r>
            <w:r>
              <w:rPr>
                <w:rFonts w:ascii="Arial" w:eastAsia="Calibri" w:hAnsi="Arial" w:cs="Arial"/>
                <w:sz w:val="20"/>
                <w:szCs w:val="20"/>
              </w:rPr>
              <w:t>en el área metropolitana</w:t>
            </w:r>
            <w:r w:rsidRPr="00366006">
              <w:rPr>
                <w:rFonts w:ascii="Arial" w:eastAsia="Calibri" w:hAnsi="Arial" w:cs="Arial"/>
                <w:sz w:val="20"/>
                <w:szCs w:val="20"/>
              </w:rPr>
              <w:t xml:space="preserve"> </w:t>
            </w:r>
            <w:r>
              <w:rPr>
                <w:rFonts w:ascii="Arial" w:eastAsia="Calibri" w:hAnsi="Arial" w:cs="Arial"/>
                <w:sz w:val="20"/>
                <w:szCs w:val="20"/>
              </w:rPr>
              <w:t xml:space="preserve">del valle de </w:t>
            </w:r>
            <w:proofErr w:type="spellStart"/>
            <w:r>
              <w:rPr>
                <w:rFonts w:ascii="Arial" w:eastAsia="Calibri" w:hAnsi="Arial" w:cs="Arial"/>
                <w:sz w:val="20"/>
                <w:szCs w:val="20"/>
              </w:rPr>
              <w:t>aburrá</w:t>
            </w:r>
            <w:proofErr w:type="spellEnd"/>
            <w:r>
              <w:rPr>
                <w:rFonts w:ascii="Arial" w:eastAsia="Calibri" w:hAnsi="Arial" w:cs="Arial"/>
                <w:sz w:val="20"/>
                <w:szCs w:val="20"/>
              </w:rPr>
              <w:t xml:space="preserve"> habilitada por la seccional de s</w:t>
            </w:r>
            <w:r w:rsidRPr="00366006">
              <w:rPr>
                <w:rFonts w:ascii="Arial" w:eastAsia="Calibri" w:hAnsi="Arial" w:cs="Arial"/>
                <w:sz w:val="20"/>
                <w:szCs w:val="20"/>
              </w:rPr>
              <w:t>alud de Antioquia que garantice la atención</w:t>
            </w:r>
            <w:r>
              <w:rPr>
                <w:rFonts w:ascii="Arial" w:eastAsia="Calibri" w:hAnsi="Arial" w:cs="Arial"/>
                <w:sz w:val="20"/>
                <w:szCs w:val="20"/>
              </w:rPr>
              <w:t xml:space="preserve"> y los suministros</w:t>
            </w:r>
            <w:r w:rsidRPr="00366006">
              <w:rPr>
                <w:rFonts w:ascii="Arial" w:eastAsia="Calibri" w:hAnsi="Arial" w:cs="Arial"/>
                <w:sz w:val="20"/>
                <w:szCs w:val="20"/>
              </w:rPr>
              <w:t xml:space="preserve"> de la presente contratación</w:t>
            </w:r>
            <w:r>
              <w:rPr>
                <w:rFonts w:ascii="Arial" w:eastAsia="Calibri" w:hAnsi="Arial" w:cs="Arial"/>
                <w:sz w:val="20"/>
                <w:szCs w:val="20"/>
              </w:rPr>
              <w:t>.</w:t>
            </w:r>
          </w:p>
        </w:tc>
        <w:tc>
          <w:tcPr>
            <w:tcW w:w="0" w:type="auto"/>
            <w:vAlign w:val="center"/>
          </w:tcPr>
          <w:p w14:paraId="21B72EF7" w14:textId="77777777" w:rsidR="00AC03A6" w:rsidRPr="003F6509" w:rsidRDefault="00AC03A6" w:rsidP="00E176D3">
            <w:pPr>
              <w:pStyle w:val="Prrafodelista"/>
              <w:tabs>
                <w:tab w:val="left" w:pos="240"/>
              </w:tabs>
              <w:ind w:left="0"/>
              <w:jc w:val="center"/>
              <w:rPr>
                <w:rFonts w:ascii="Arial" w:hAnsi="Arial" w:cs="Arial"/>
                <w:bCs/>
                <w:sz w:val="18"/>
                <w:szCs w:val="18"/>
              </w:rPr>
            </w:pPr>
          </w:p>
        </w:tc>
        <w:tc>
          <w:tcPr>
            <w:tcW w:w="0" w:type="auto"/>
            <w:vAlign w:val="center"/>
          </w:tcPr>
          <w:p w14:paraId="0B918A95" w14:textId="77777777" w:rsidR="00AC03A6" w:rsidRPr="003F6509" w:rsidRDefault="00AC03A6" w:rsidP="00E176D3">
            <w:pPr>
              <w:pStyle w:val="Prrafodelista"/>
              <w:tabs>
                <w:tab w:val="left" w:pos="240"/>
              </w:tabs>
              <w:ind w:left="0"/>
              <w:jc w:val="center"/>
              <w:rPr>
                <w:rFonts w:ascii="Arial" w:hAnsi="Arial" w:cs="Arial"/>
                <w:bCs/>
                <w:sz w:val="18"/>
                <w:szCs w:val="18"/>
              </w:rPr>
            </w:pPr>
          </w:p>
        </w:tc>
      </w:tr>
      <w:tr w:rsidR="00AC03A6" w:rsidRPr="003F6509" w14:paraId="6610FF1E" w14:textId="77777777" w:rsidTr="00E176D3">
        <w:trPr>
          <w:trHeight w:val="1137"/>
        </w:trPr>
        <w:tc>
          <w:tcPr>
            <w:tcW w:w="0" w:type="auto"/>
            <w:vAlign w:val="center"/>
          </w:tcPr>
          <w:p w14:paraId="280091A1" w14:textId="77777777" w:rsidR="00AC03A6" w:rsidRPr="00E514F3" w:rsidRDefault="00AC03A6" w:rsidP="00E176D3">
            <w:pPr>
              <w:tabs>
                <w:tab w:val="left" w:pos="240"/>
              </w:tabs>
              <w:jc w:val="center"/>
              <w:rPr>
                <w:rFonts w:ascii="Arial" w:hAnsi="Arial" w:cs="Arial"/>
                <w:b/>
                <w:bCs/>
                <w:sz w:val="18"/>
                <w:szCs w:val="20"/>
              </w:rPr>
            </w:pPr>
            <w:r w:rsidRPr="00E514F3">
              <w:rPr>
                <w:rFonts w:ascii="Arial" w:hAnsi="Arial" w:cs="Arial"/>
                <w:b/>
                <w:bCs/>
                <w:sz w:val="18"/>
                <w:szCs w:val="20"/>
              </w:rPr>
              <w:t>6</w:t>
            </w:r>
          </w:p>
        </w:tc>
        <w:tc>
          <w:tcPr>
            <w:tcW w:w="0" w:type="auto"/>
            <w:vAlign w:val="center"/>
          </w:tcPr>
          <w:p w14:paraId="38DF951F" w14:textId="77777777" w:rsidR="00AC03A6" w:rsidRDefault="00AC03A6" w:rsidP="00E176D3">
            <w:pPr>
              <w:autoSpaceDE w:val="0"/>
              <w:autoSpaceDN w:val="0"/>
              <w:adjustRightInd w:val="0"/>
              <w:jc w:val="both"/>
              <w:rPr>
                <w:rFonts w:ascii="Arial" w:hAnsi="Arial" w:cs="Arial"/>
                <w:sz w:val="20"/>
                <w:szCs w:val="20"/>
              </w:rPr>
            </w:pPr>
            <w:r>
              <w:rPr>
                <w:rFonts w:ascii="Arial" w:eastAsia="Calibri" w:hAnsi="Arial" w:cs="Arial"/>
                <w:sz w:val="20"/>
                <w:szCs w:val="20"/>
              </w:rPr>
              <w:t>El oferente, r</w:t>
            </w:r>
            <w:r w:rsidRPr="000A55CF">
              <w:rPr>
                <w:rFonts w:ascii="Arial" w:eastAsia="Calibri" w:hAnsi="Arial" w:cs="Arial"/>
                <w:sz w:val="20"/>
                <w:szCs w:val="20"/>
              </w:rPr>
              <w:t xml:space="preserve">elaciona por medio de un oficio físico o digital del personal que prestará los servicios objeto del presente estudio previo de contratación para la atención de pacientes pertenecientes al Subsistema de Salud de la Policía Nacional, lo cual será verificado por el comité técnico, ya que </w:t>
            </w:r>
            <w:r w:rsidRPr="000A55CF">
              <w:rPr>
                <w:rFonts w:ascii="Arial" w:hAnsi="Arial" w:cs="Arial"/>
                <w:sz w:val="20"/>
                <w:szCs w:val="20"/>
              </w:rPr>
              <w:t xml:space="preserve">deberán estar </w:t>
            </w:r>
            <w:r>
              <w:rPr>
                <w:rFonts w:ascii="Arial" w:hAnsi="Arial" w:cs="Arial"/>
                <w:sz w:val="20"/>
                <w:szCs w:val="20"/>
              </w:rPr>
              <w:t>debidamente registrados en el RE</w:t>
            </w:r>
            <w:r w:rsidRPr="000A55CF">
              <w:rPr>
                <w:rFonts w:ascii="Arial" w:hAnsi="Arial" w:cs="Arial"/>
                <w:sz w:val="20"/>
                <w:szCs w:val="20"/>
              </w:rPr>
              <w:t>THUS (Registro Único Nacio</w:t>
            </w:r>
            <w:r>
              <w:rPr>
                <w:rFonts w:ascii="Arial" w:hAnsi="Arial" w:cs="Arial"/>
                <w:sz w:val="20"/>
                <w:szCs w:val="20"/>
              </w:rPr>
              <w:t>nal del Talento Humano en Salud).</w:t>
            </w:r>
          </w:p>
        </w:tc>
        <w:tc>
          <w:tcPr>
            <w:tcW w:w="0" w:type="auto"/>
            <w:vAlign w:val="center"/>
          </w:tcPr>
          <w:p w14:paraId="7468929C" w14:textId="77777777" w:rsidR="00AC03A6" w:rsidRPr="003F6509" w:rsidRDefault="00AC03A6" w:rsidP="00E176D3">
            <w:pPr>
              <w:pStyle w:val="Prrafodelista"/>
              <w:tabs>
                <w:tab w:val="left" w:pos="240"/>
              </w:tabs>
              <w:ind w:left="0"/>
              <w:jc w:val="center"/>
              <w:rPr>
                <w:rFonts w:ascii="Arial" w:hAnsi="Arial" w:cs="Arial"/>
                <w:bCs/>
                <w:sz w:val="18"/>
                <w:szCs w:val="18"/>
              </w:rPr>
            </w:pPr>
          </w:p>
        </w:tc>
        <w:tc>
          <w:tcPr>
            <w:tcW w:w="0" w:type="auto"/>
            <w:vAlign w:val="center"/>
          </w:tcPr>
          <w:p w14:paraId="6ACD6E65" w14:textId="77777777" w:rsidR="00AC03A6" w:rsidRPr="003F6509" w:rsidRDefault="00AC03A6" w:rsidP="00E176D3">
            <w:pPr>
              <w:pStyle w:val="Prrafodelista"/>
              <w:tabs>
                <w:tab w:val="left" w:pos="240"/>
              </w:tabs>
              <w:ind w:left="0"/>
              <w:jc w:val="center"/>
              <w:rPr>
                <w:rFonts w:ascii="Arial" w:hAnsi="Arial" w:cs="Arial"/>
                <w:bCs/>
                <w:sz w:val="18"/>
                <w:szCs w:val="18"/>
              </w:rPr>
            </w:pPr>
          </w:p>
        </w:tc>
      </w:tr>
      <w:tr w:rsidR="00AC03A6" w:rsidRPr="003F6509" w14:paraId="3757FC82" w14:textId="77777777" w:rsidTr="00E176D3">
        <w:trPr>
          <w:trHeight w:val="466"/>
        </w:trPr>
        <w:tc>
          <w:tcPr>
            <w:tcW w:w="0" w:type="auto"/>
            <w:vAlign w:val="center"/>
          </w:tcPr>
          <w:p w14:paraId="3518076D" w14:textId="77777777" w:rsidR="00AC03A6" w:rsidRPr="00E514F3" w:rsidRDefault="00AC03A6" w:rsidP="00E176D3">
            <w:pPr>
              <w:tabs>
                <w:tab w:val="left" w:pos="240"/>
              </w:tabs>
              <w:jc w:val="center"/>
              <w:rPr>
                <w:rFonts w:ascii="Arial" w:hAnsi="Arial" w:cs="Arial"/>
                <w:b/>
                <w:bCs/>
                <w:sz w:val="18"/>
                <w:szCs w:val="20"/>
              </w:rPr>
            </w:pPr>
            <w:r w:rsidRPr="00E514F3">
              <w:rPr>
                <w:rFonts w:ascii="Arial" w:hAnsi="Arial" w:cs="Arial"/>
                <w:b/>
                <w:bCs/>
                <w:sz w:val="18"/>
                <w:szCs w:val="20"/>
              </w:rPr>
              <w:t>7</w:t>
            </w:r>
          </w:p>
        </w:tc>
        <w:tc>
          <w:tcPr>
            <w:tcW w:w="0" w:type="auto"/>
            <w:vAlign w:val="center"/>
          </w:tcPr>
          <w:p w14:paraId="75E1BF27" w14:textId="77777777" w:rsidR="00AC03A6" w:rsidRDefault="00AC03A6" w:rsidP="00E176D3">
            <w:pPr>
              <w:autoSpaceDE w:val="0"/>
              <w:autoSpaceDN w:val="0"/>
              <w:adjustRightInd w:val="0"/>
              <w:jc w:val="both"/>
              <w:rPr>
                <w:rFonts w:ascii="Arial" w:hAnsi="Arial" w:cs="Arial"/>
                <w:sz w:val="20"/>
                <w:szCs w:val="20"/>
                <w:lang w:eastAsia="es-CO"/>
              </w:rPr>
            </w:pPr>
            <w:proofErr w:type="gramStart"/>
            <w:r>
              <w:rPr>
                <w:rFonts w:ascii="Arial" w:eastAsia="Calibri" w:hAnsi="Arial" w:cs="Arial"/>
                <w:sz w:val="20"/>
                <w:szCs w:val="20"/>
              </w:rPr>
              <w:t>El oferente anexa</w:t>
            </w:r>
            <w:proofErr w:type="gramEnd"/>
            <w:r>
              <w:rPr>
                <w:rFonts w:ascii="Arial" w:eastAsia="Calibri" w:hAnsi="Arial" w:cs="Arial"/>
                <w:sz w:val="20"/>
                <w:szCs w:val="20"/>
              </w:rPr>
              <w:t xml:space="preserve"> documento de s</w:t>
            </w:r>
            <w:r w:rsidRPr="00366006">
              <w:rPr>
                <w:rFonts w:ascii="Arial" w:hAnsi="Arial" w:cs="Arial"/>
                <w:color w:val="000000"/>
                <w:sz w:val="20"/>
                <w:szCs w:val="20"/>
              </w:rPr>
              <w:t xml:space="preserve">oporte de la suficiencia para prestar los servicios </w:t>
            </w:r>
            <w:r>
              <w:rPr>
                <w:rFonts w:ascii="Arial" w:hAnsi="Arial" w:cs="Arial"/>
                <w:color w:val="000000"/>
                <w:sz w:val="20"/>
                <w:szCs w:val="20"/>
              </w:rPr>
              <w:t>a</w:t>
            </w:r>
            <w:r w:rsidRPr="00366006">
              <w:rPr>
                <w:rFonts w:ascii="Arial" w:hAnsi="Arial" w:cs="Arial"/>
                <w:color w:val="000000"/>
                <w:sz w:val="20"/>
                <w:szCs w:val="20"/>
              </w:rPr>
              <w:t xml:space="preserve"> contratar estimada a partir de la capacidad Instalada y firmada por el representante legal.</w:t>
            </w:r>
          </w:p>
        </w:tc>
        <w:tc>
          <w:tcPr>
            <w:tcW w:w="0" w:type="auto"/>
            <w:vAlign w:val="center"/>
          </w:tcPr>
          <w:p w14:paraId="706F4436" w14:textId="77777777" w:rsidR="00AC03A6" w:rsidRPr="003F6509" w:rsidRDefault="00AC03A6" w:rsidP="00E176D3">
            <w:pPr>
              <w:pStyle w:val="Prrafodelista"/>
              <w:tabs>
                <w:tab w:val="left" w:pos="240"/>
              </w:tabs>
              <w:ind w:left="0"/>
              <w:jc w:val="center"/>
              <w:rPr>
                <w:rFonts w:ascii="Arial" w:hAnsi="Arial" w:cs="Arial"/>
                <w:bCs/>
                <w:sz w:val="18"/>
                <w:szCs w:val="18"/>
              </w:rPr>
            </w:pPr>
          </w:p>
        </w:tc>
        <w:tc>
          <w:tcPr>
            <w:tcW w:w="0" w:type="auto"/>
            <w:vAlign w:val="center"/>
          </w:tcPr>
          <w:p w14:paraId="7798ADFF" w14:textId="77777777" w:rsidR="00AC03A6" w:rsidRPr="003F6509" w:rsidRDefault="00AC03A6" w:rsidP="00E176D3">
            <w:pPr>
              <w:pStyle w:val="Prrafodelista"/>
              <w:tabs>
                <w:tab w:val="left" w:pos="240"/>
              </w:tabs>
              <w:ind w:left="0"/>
              <w:jc w:val="center"/>
              <w:rPr>
                <w:rFonts w:ascii="Arial" w:hAnsi="Arial" w:cs="Arial"/>
                <w:bCs/>
                <w:sz w:val="18"/>
                <w:szCs w:val="18"/>
              </w:rPr>
            </w:pPr>
          </w:p>
        </w:tc>
      </w:tr>
    </w:tbl>
    <w:p w14:paraId="1B93340E" w14:textId="77777777" w:rsidR="00AC03A6" w:rsidRDefault="00AC03A6" w:rsidP="00AC03A6">
      <w:pPr>
        <w:pStyle w:val="Prrafodelista"/>
        <w:tabs>
          <w:tab w:val="left" w:pos="240"/>
          <w:tab w:val="center" w:pos="4459"/>
          <w:tab w:val="left" w:pos="5820"/>
        </w:tabs>
        <w:ind w:left="0"/>
        <w:rPr>
          <w:rFonts w:ascii="Arial" w:hAnsi="Arial" w:cs="Arial"/>
          <w:b/>
          <w:sz w:val="20"/>
          <w:szCs w:val="20"/>
        </w:rPr>
      </w:pPr>
      <w:r>
        <w:rPr>
          <w:rFonts w:ascii="Arial" w:hAnsi="Arial" w:cs="Arial"/>
          <w:b/>
          <w:sz w:val="20"/>
          <w:szCs w:val="20"/>
        </w:rPr>
        <w:t>Otras condiciones técnicas verificables:</w:t>
      </w:r>
    </w:p>
    <w:p w14:paraId="34076AA6" w14:textId="77777777" w:rsidR="00AC03A6" w:rsidRDefault="00AC03A6" w:rsidP="00AC03A6">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7195"/>
        <w:gridCol w:w="936"/>
        <w:gridCol w:w="936"/>
      </w:tblGrid>
      <w:tr w:rsidR="00246200" w:rsidRPr="00246200" w14:paraId="62688DA1" w14:textId="77777777" w:rsidTr="002E1BEA">
        <w:trPr>
          <w:trHeight w:val="437"/>
        </w:trPr>
        <w:tc>
          <w:tcPr>
            <w:tcW w:w="704" w:type="dxa"/>
            <w:tcBorders>
              <w:top w:val="single" w:sz="4" w:space="0" w:color="auto"/>
              <w:left w:val="single" w:sz="4" w:space="0" w:color="auto"/>
              <w:bottom w:val="single" w:sz="4" w:space="0" w:color="auto"/>
              <w:right w:val="single" w:sz="4" w:space="0" w:color="auto"/>
            </w:tcBorders>
            <w:vAlign w:val="center"/>
            <w:hideMark/>
          </w:tcPr>
          <w:p w14:paraId="208858B0"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rPr>
            </w:pPr>
            <w:r w:rsidRPr="00246200">
              <w:rPr>
                <w:rFonts w:ascii="Arial" w:hAnsi="Arial" w:cs="Arial"/>
                <w:sz w:val="18"/>
                <w:szCs w:val="20"/>
              </w:rPr>
              <w:t>ITEM</w:t>
            </w:r>
          </w:p>
        </w:tc>
        <w:tc>
          <w:tcPr>
            <w:tcW w:w="7195" w:type="dxa"/>
            <w:tcBorders>
              <w:top w:val="single" w:sz="4" w:space="0" w:color="auto"/>
              <w:left w:val="single" w:sz="4" w:space="0" w:color="auto"/>
              <w:bottom w:val="single" w:sz="4" w:space="0" w:color="auto"/>
              <w:right w:val="single" w:sz="4" w:space="0" w:color="auto"/>
            </w:tcBorders>
            <w:vAlign w:val="center"/>
          </w:tcPr>
          <w:p w14:paraId="29BF1A8D" w14:textId="77777777" w:rsidR="00246200" w:rsidRPr="00246200" w:rsidRDefault="00246200" w:rsidP="002E1BEA">
            <w:pPr>
              <w:pStyle w:val="Prrafodelista"/>
              <w:tabs>
                <w:tab w:val="left" w:pos="240"/>
                <w:tab w:val="center" w:pos="4459"/>
                <w:tab w:val="left" w:pos="5820"/>
              </w:tabs>
              <w:spacing w:line="256" w:lineRule="auto"/>
              <w:ind w:left="0"/>
              <w:jc w:val="center"/>
              <w:rPr>
                <w:rFonts w:ascii="Arial" w:hAnsi="Arial" w:cs="Arial"/>
                <w:sz w:val="18"/>
                <w:szCs w:val="20"/>
              </w:rPr>
            </w:pPr>
            <w:r w:rsidRPr="00246200">
              <w:rPr>
                <w:rFonts w:ascii="Arial" w:hAnsi="Arial" w:cs="Arial"/>
                <w:sz w:val="20"/>
                <w:szCs w:val="20"/>
              </w:rPr>
              <w:t>ESPECIFICACIONES TÉCNICAS MINIMAS</w:t>
            </w:r>
          </w:p>
        </w:tc>
        <w:tc>
          <w:tcPr>
            <w:tcW w:w="936" w:type="dxa"/>
            <w:tcBorders>
              <w:top w:val="single" w:sz="4" w:space="0" w:color="auto"/>
              <w:left w:val="single" w:sz="4" w:space="0" w:color="auto"/>
              <w:bottom w:val="single" w:sz="4" w:space="0" w:color="auto"/>
              <w:right w:val="single" w:sz="4" w:space="0" w:color="auto"/>
            </w:tcBorders>
            <w:vAlign w:val="center"/>
            <w:hideMark/>
          </w:tcPr>
          <w:p w14:paraId="236A590F" w14:textId="77777777" w:rsidR="00246200" w:rsidRPr="00246200" w:rsidRDefault="00246200" w:rsidP="002E1BEA">
            <w:pPr>
              <w:pStyle w:val="Prrafodelista"/>
              <w:tabs>
                <w:tab w:val="left" w:pos="240"/>
              </w:tabs>
              <w:spacing w:line="256" w:lineRule="auto"/>
              <w:ind w:left="0"/>
              <w:jc w:val="center"/>
              <w:rPr>
                <w:rFonts w:ascii="Arial" w:hAnsi="Arial" w:cs="Arial"/>
                <w:sz w:val="16"/>
                <w:szCs w:val="18"/>
              </w:rPr>
            </w:pPr>
            <w:r w:rsidRPr="00246200">
              <w:rPr>
                <w:rFonts w:ascii="Arial" w:hAnsi="Arial" w:cs="Arial"/>
                <w:sz w:val="16"/>
                <w:szCs w:val="18"/>
              </w:rPr>
              <w:t>CUMPLE</w:t>
            </w:r>
          </w:p>
        </w:tc>
        <w:tc>
          <w:tcPr>
            <w:tcW w:w="936" w:type="dxa"/>
            <w:tcBorders>
              <w:top w:val="single" w:sz="4" w:space="0" w:color="auto"/>
              <w:left w:val="single" w:sz="4" w:space="0" w:color="auto"/>
              <w:bottom w:val="single" w:sz="4" w:space="0" w:color="auto"/>
              <w:right w:val="single" w:sz="4" w:space="0" w:color="auto"/>
            </w:tcBorders>
            <w:vAlign w:val="center"/>
            <w:hideMark/>
          </w:tcPr>
          <w:p w14:paraId="41E75304" w14:textId="77777777" w:rsidR="00246200" w:rsidRPr="00246200" w:rsidRDefault="00246200" w:rsidP="002E1BEA">
            <w:pPr>
              <w:pStyle w:val="Prrafodelista"/>
              <w:tabs>
                <w:tab w:val="left" w:pos="240"/>
              </w:tabs>
              <w:spacing w:line="256" w:lineRule="auto"/>
              <w:ind w:left="0"/>
              <w:jc w:val="center"/>
              <w:rPr>
                <w:rFonts w:ascii="Arial" w:hAnsi="Arial" w:cs="Arial"/>
                <w:sz w:val="16"/>
                <w:szCs w:val="18"/>
              </w:rPr>
            </w:pPr>
            <w:r w:rsidRPr="00246200">
              <w:rPr>
                <w:rFonts w:ascii="Arial" w:hAnsi="Arial" w:cs="Arial"/>
                <w:sz w:val="16"/>
                <w:szCs w:val="18"/>
              </w:rPr>
              <w:t>NO CUMPLE</w:t>
            </w:r>
          </w:p>
        </w:tc>
      </w:tr>
      <w:tr w:rsidR="00246200" w:rsidRPr="00246200" w14:paraId="67F9B566" w14:textId="77777777" w:rsidTr="002E1BEA">
        <w:trPr>
          <w:trHeight w:val="549"/>
        </w:trPr>
        <w:tc>
          <w:tcPr>
            <w:tcW w:w="704" w:type="dxa"/>
            <w:tcBorders>
              <w:top w:val="single" w:sz="4" w:space="0" w:color="auto"/>
              <w:left w:val="single" w:sz="4" w:space="0" w:color="auto"/>
              <w:bottom w:val="single" w:sz="4" w:space="0" w:color="auto"/>
              <w:right w:val="single" w:sz="4" w:space="0" w:color="auto"/>
            </w:tcBorders>
            <w:vAlign w:val="center"/>
            <w:hideMark/>
          </w:tcPr>
          <w:p w14:paraId="600E36C6"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t>1</w:t>
            </w:r>
          </w:p>
        </w:tc>
        <w:tc>
          <w:tcPr>
            <w:tcW w:w="7195" w:type="dxa"/>
            <w:tcBorders>
              <w:top w:val="single" w:sz="4" w:space="0" w:color="auto"/>
              <w:left w:val="single" w:sz="4" w:space="0" w:color="auto"/>
              <w:bottom w:val="single" w:sz="4" w:space="0" w:color="auto"/>
              <w:right w:val="single" w:sz="4" w:space="0" w:color="auto"/>
            </w:tcBorders>
            <w:vAlign w:val="center"/>
            <w:hideMark/>
          </w:tcPr>
          <w:p w14:paraId="1C58293E" w14:textId="77777777" w:rsidR="00246200" w:rsidRPr="00246200" w:rsidRDefault="00246200" w:rsidP="002E1BEA">
            <w:pPr>
              <w:pStyle w:val="Prrafodelista"/>
              <w:tabs>
                <w:tab w:val="left" w:pos="240"/>
              </w:tabs>
              <w:spacing w:line="256" w:lineRule="auto"/>
              <w:ind w:left="0"/>
              <w:jc w:val="both"/>
              <w:rPr>
                <w:rFonts w:ascii="Arial" w:hAnsi="Arial" w:cs="Arial"/>
                <w:bCs/>
                <w:sz w:val="18"/>
                <w:szCs w:val="20"/>
                <w:lang w:val="pt-BR"/>
              </w:rPr>
            </w:pPr>
            <w:r w:rsidRPr="00246200">
              <w:rPr>
                <w:rFonts w:ascii="Arial" w:eastAsia="Arial" w:hAnsi="Arial" w:cs="Arial"/>
                <w:bCs/>
                <w:color w:val="000000"/>
                <w:sz w:val="18"/>
                <w:szCs w:val="20"/>
                <w:lang w:val="es-ES"/>
              </w:rPr>
              <w:t>Si es fabricante: Copia del Certificado vigente de Buenas Prácticas de Manufactura BPM expedido por el INVIMA.</w:t>
            </w:r>
          </w:p>
        </w:tc>
        <w:tc>
          <w:tcPr>
            <w:tcW w:w="936" w:type="dxa"/>
            <w:tcBorders>
              <w:top w:val="single" w:sz="4" w:space="0" w:color="auto"/>
              <w:left w:val="single" w:sz="4" w:space="0" w:color="auto"/>
              <w:bottom w:val="single" w:sz="4" w:space="0" w:color="auto"/>
              <w:right w:val="single" w:sz="4" w:space="0" w:color="auto"/>
            </w:tcBorders>
            <w:vAlign w:val="center"/>
          </w:tcPr>
          <w:p w14:paraId="7D32E4CB"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24804592"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5BB4F243" w14:textId="77777777" w:rsidTr="002E1BEA">
        <w:trPr>
          <w:trHeight w:val="698"/>
        </w:trPr>
        <w:tc>
          <w:tcPr>
            <w:tcW w:w="704" w:type="dxa"/>
            <w:tcBorders>
              <w:top w:val="single" w:sz="4" w:space="0" w:color="auto"/>
              <w:left w:val="single" w:sz="4" w:space="0" w:color="auto"/>
              <w:bottom w:val="single" w:sz="4" w:space="0" w:color="auto"/>
              <w:right w:val="single" w:sz="4" w:space="0" w:color="auto"/>
            </w:tcBorders>
            <w:vAlign w:val="center"/>
            <w:hideMark/>
          </w:tcPr>
          <w:p w14:paraId="71B0EF35"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t>2</w:t>
            </w:r>
          </w:p>
        </w:tc>
        <w:tc>
          <w:tcPr>
            <w:tcW w:w="7195" w:type="dxa"/>
            <w:tcBorders>
              <w:top w:val="single" w:sz="4" w:space="0" w:color="auto"/>
              <w:left w:val="single" w:sz="4" w:space="0" w:color="auto"/>
              <w:bottom w:val="single" w:sz="4" w:space="0" w:color="auto"/>
              <w:right w:val="single" w:sz="4" w:space="0" w:color="auto"/>
            </w:tcBorders>
            <w:vAlign w:val="center"/>
            <w:hideMark/>
          </w:tcPr>
          <w:p w14:paraId="2BD5A656" w14:textId="77777777" w:rsidR="00246200" w:rsidRPr="00246200" w:rsidRDefault="00246200" w:rsidP="002E1BEA">
            <w:pPr>
              <w:pStyle w:val="Prrafodelista"/>
              <w:tabs>
                <w:tab w:val="left" w:pos="240"/>
              </w:tabs>
              <w:spacing w:line="256" w:lineRule="auto"/>
              <w:ind w:left="0"/>
              <w:jc w:val="both"/>
              <w:rPr>
                <w:rFonts w:ascii="Arial" w:hAnsi="Arial" w:cs="Arial"/>
                <w:bCs/>
                <w:sz w:val="18"/>
                <w:szCs w:val="20"/>
                <w:lang w:val="pt-BR"/>
              </w:rPr>
            </w:pPr>
            <w:r w:rsidRPr="00246200">
              <w:rPr>
                <w:rFonts w:ascii="Arial" w:eastAsia="Arial" w:hAnsi="Arial" w:cs="Arial"/>
                <w:bCs/>
                <w:color w:val="000000"/>
                <w:sz w:val="18"/>
                <w:szCs w:val="20"/>
                <w:lang w:val="es-ES"/>
              </w:rPr>
              <w:t>Copia del Registro INVIMA vigente para los gases medicinales ofertados, para los equipos biomédicos y dispositivos médicos. Certificado de capacidad de almacenamiento de dispositivos médicos.</w:t>
            </w:r>
          </w:p>
        </w:tc>
        <w:tc>
          <w:tcPr>
            <w:tcW w:w="936" w:type="dxa"/>
            <w:tcBorders>
              <w:top w:val="single" w:sz="4" w:space="0" w:color="auto"/>
              <w:left w:val="single" w:sz="4" w:space="0" w:color="auto"/>
              <w:bottom w:val="single" w:sz="4" w:space="0" w:color="auto"/>
              <w:right w:val="single" w:sz="4" w:space="0" w:color="auto"/>
            </w:tcBorders>
            <w:vAlign w:val="center"/>
          </w:tcPr>
          <w:p w14:paraId="3E5B023D"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4471C590"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5E19E7D1" w14:textId="77777777" w:rsidTr="002E1BEA">
        <w:trPr>
          <w:trHeight w:val="412"/>
        </w:trPr>
        <w:tc>
          <w:tcPr>
            <w:tcW w:w="704" w:type="dxa"/>
            <w:tcBorders>
              <w:top w:val="single" w:sz="4" w:space="0" w:color="auto"/>
              <w:left w:val="single" w:sz="4" w:space="0" w:color="auto"/>
              <w:bottom w:val="single" w:sz="4" w:space="0" w:color="auto"/>
              <w:right w:val="single" w:sz="4" w:space="0" w:color="auto"/>
            </w:tcBorders>
            <w:vAlign w:val="center"/>
            <w:hideMark/>
          </w:tcPr>
          <w:p w14:paraId="47BEE315"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t>3</w:t>
            </w:r>
          </w:p>
        </w:tc>
        <w:tc>
          <w:tcPr>
            <w:tcW w:w="7195" w:type="dxa"/>
            <w:tcBorders>
              <w:top w:val="single" w:sz="4" w:space="0" w:color="auto"/>
              <w:left w:val="single" w:sz="4" w:space="0" w:color="auto"/>
              <w:bottom w:val="single" w:sz="4" w:space="0" w:color="auto"/>
              <w:right w:val="single" w:sz="4" w:space="0" w:color="auto"/>
            </w:tcBorders>
            <w:vAlign w:val="center"/>
            <w:hideMark/>
          </w:tcPr>
          <w:p w14:paraId="011A884E" w14:textId="77777777" w:rsidR="00246200" w:rsidRPr="00246200" w:rsidRDefault="00246200" w:rsidP="002E1BEA">
            <w:pPr>
              <w:pStyle w:val="Prrafodelista"/>
              <w:tabs>
                <w:tab w:val="left" w:pos="240"/>
              </w:tabs>
              <w:spacing w:line="256" w:lineRule="auto"/>
              <w:ind w:left="0"/>
              <w:jc w:val="both"/>
              <w:rPr>
                <w:rFonts w:ascii="Arial" w:eastAsia="Arial" w:hAnsi="Arial" w:cs="Arial"/>
                <w:bCs/>
                <w:color w:val="000000"/>
                <w:sz w:val="18"/>
                <w:szCs w:val="20"/>
                <w:lang w:val="es-ES"/>
              </w:rPr>
            </w:pPr>
            <w:r w:rsidRPr="00246200">
              <w:rPr>
                <w:rFonts w:ascii="Arial" w:eastAsia="Arial" w:hAnsi="Arial" w:cs="Arial"/>
                <w:bCs/>
                <w:color w:val="000000"/>
                <w:sz w:val="18"/>
                <w:szCs w:val="20"/>
                <w:lang w:val="es-ES"/>
              </w:rPr>
              <w:t>Certificar que a cargo del contratista están los costos de transporte, movilización, seguros, fletes, que se causen con motivo del traslado de los suministros hasta el lugar de entrega. Estos costos se entenderán incorporados al valor total de la oferta presentada, incluyendo los impuestos. De igual manera el transporte para los suministros que deben cumplir con la normatividad vigente y de esta manera garantizar el estado fisicoquímico de los elementos a trasportar, ya que las condiciones de transporte forman parte integral de la cadena de calidad para uso y destino final, de un dispositivo médico en la prestación de servicios en salud.</w:t>
            </w:r>
          </w:p>
        </w:tc>
        <w:tc>
          <w:tcPr>
            <w:tcW w:w="936" w:type="dxa"/>
            <w:tcBorders>
              <w:top w:val="single" w:sz="4" w:space="0" w:color="auto"/>
              <w:left w:val="single" w:sz="4" w:space="0" w:color="auto"/>
              <w:bottom w:val="single" w:sz="4" w:space="0" w:color="auto"/>
              <w:right w:val="single" w:sz="4" w:space="0" w:color="auto"/>
            </w:tcBorders>
            <w:vAlign w:val="center"/>
          </w:tcPr>
          <w:p w14:paraId="71EBCC7C"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7E109B11"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6D80FCC0" w14:textId="77777777" w:rsidTr="002E1BEA">
        <w:trPr>
          <w:trHeight w:val="412"/>
        </w:trPr>
        <w:tc>
          <w:tcPr>
            <w:tcW w:w="704" w:type="dxa"/>
            <w:tcBorders>
              <w:top w:val="single" w:sz="4" w:space="0" w:color="auto"/>
              <w:left w:val="single" w:sz="4" w:space="0" w:color="auto"/>
              <w:bottom w:val="single" w:sz="4" w:space="0" w:color="auto"/>
              <w:right w:val="single" w:sz="4" w:space="0" w:color="auto"/>
            </w:tcBorders>
            <w:vAlign w:val="center"/>
          </w:tcPr>
          <w:p w14:paraId="22DF1485"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t>4</w:t>
            </w:r>
          </w:p>
        </w:tc>
        <w:tc>
          <w:tcPr>
            <w:tcW w:w="7195" w:type="dxa"/>
            <w:tcBorders>
              <w:top w:val="single" w:sz="4" w:space="0" w:color="auto"/>
              <w:left w:val="single" w:sz="4" w:space="0" w:color="auto"/>
              <w:bottom w:val="single" w:sz="4" w:space="0" w:color="auto"/>
              <w:right w:val="single" w:sz="4" w:space="0" w:color="auto"/>
            </w:tcBorders>
            <w:vAlign w:val="center"/>
          </w:tcPr>
          <w:p w14:paraId="6322F2C1" w14:textId="77777777" w:rsidR="00246200" w:rsidRPr="00246200" w:rsidRDefault="00246200" w:rsidP="002E1BEA">
            <w:pPr>
              <w:jc w:val="both"/>
              <w:rPr>
                <w:rFonts w:ascii="Arial" w:eastAsia="Arial" w:hAnsi="Arial" w:cs="Arial"/>
                <w:bCs/>
                <w:color w:val="000000"/>
                <w:sz w:val="18"/>
                <w:szCs w:val="20"/>
              </w:rPr>
            </w:pPr>
            <w:r w:rsidRPr="00246200">
              <w:rPr>
                <w:rFonts w:ascii="Arial" w:eastAsia="Arial" w:hAnsi="Arial" w:cs="Arial"/>
                <w:bCs/>
                <w:color w:val="000000"/>
                <w:sz w:val="18"/>
                <w:szCs w:val="20"/>
              </w:rPr>
              <w:t>EXPERIENCIA DEL PERSONAL: Con el fin de suministrar el servicio integral de oxígeno y gases medicinales hospitalarios y domiciliarios; equipos, accesorios e insumos de oxigenoterapia, el oferente garantizara que cuenta con el personal idóneo que se requiere para el cumplimiento del objeto del proceso contractual, anexando certificación firmada por el representante legal en el cual garantizará durante la ejecución del contrato que, el personal de la salud está capacitado y cuenta con los certificados correspondientes expedidos por una entidad educativa debidamente reconocida ante el Ministerio de Educación. (Documentos que deberán ser adjuntados posteriormente a la adjudicación).</w:t>
            </w:r>
          </w:p>
          <w:p w14:paraId="4EC7B80B" w14:textId="77777777" w:rsidR="00246200" w:rsidRPr="00246200" w:rsidRDefault="00246200" w:rsidP="002E1BEA">
            <w:pPr>
              <w:pStyle w:val="Textoindependiente2"/>
              <w:tabs>
                <w:tab w:val="left" w:pos="7410"/>
              </w:tabs>
              <w:spacing w:after="0" w:line="240" w:lineRule="auto"/>
              <w:jc w:val="both"/>
              <w:rPr>
                <w:rFonts w:ascii="Arial" w:eastAsia="Arial" w:hAnsi="Arial" w:cs="Arial"/>
                <w:bCs/>
                <w:color w:val="000000"/>
                <w:sz w:val="18"/>
                <w:szCs w:val="20"/>
              </w:rPr>
            </w:pPr>
            <w:r w:rsidRPr="00246200">
              <w:rPr>
                <w:rFonts w:ascii="Arial" w:eastAsia="Arial" w:hAnsi="Arial" w:cs="Arial"/>
                <w:bCs/>
                <w:color w:val="000000"/>
                <w:sz w:val="18"/>
                <w:szCs w:val="20"/>
              </w:rPr>
              <w:tab/>
            </w:r>
          </w:p>
          <w:p w14:paraId="5EEC6758" w14:textId="77777777" w:rsidR="00246200" w:rsidRPr="00246200" w:rsidRDefault="00246200" w:rsidP="002E1BEA">
            <w:pPr>
              <w:pStyle w:val="Textoindependiente2"/>
              <w:tabs>
                <w:tab w:val="left" w:pos="1980"/>
              </w:tabs>
              <w:spacing w:after="0" w:line="240" w:lineRule="auto"/>
              <w:jc w:val="both"/>
              <w:rPr>
                <w:rFonts w:ascii="Arial" w:eastAsia="Arial" w:hAnsi="Arial" w:cs="Arial"/>
                <w:bCs/>
                <w:color w:val="000000"/>
                <w:sz w:val="18"/>
                <w:szCs w:val="20"/>
              </w:rPr>
            </w:pPr>
            <w:r w:rsidRPr="00246200">
              <w:rPr>
                <w:rFonts w:ascii="Arial" w:eastAsia="Arial" w:hAnsi="Arial" w:cs="Arial"/>
                <w:bCs/>
                <w:color w:val="000000"/>
                <w:sz w:val="18"/>
                <w:szCs w:val="20"/>
              </w:rPr>
              <w:t xml:space="preserve">El futuro contratista deberá contar con al menos dos terapeuta respiratorio o fisioterapeuta con certificación afines en manejo de patologías / enfermedades respiratorias en con una experiencia mínima de nueve (9) meses certificados. </w:t>
            </w:r>
          </w:p>
        </w:tc>
        <w:tc>
          <w:tcPr>
            <w:tcW w:w="936" w:type="dxa"/>
            <w:tcBorders>
              <w:top w:val="single" w:sz="4" w:space="0" w:color="auto"/>
              <w:left w:val="single" w:sz="4" w:space="0" w:color="auto"/>
              <w:bottom w:val="single" w:sz="4" w:space="0" w:color="auto"/>
              <w:right w:val="single" w:sz="4" w:space="0" w:color="auto"/>
            </w:tcBorders>
            <w:vAlign w:val="center"/>
          </w:tcPr>
          <w:p w14:paraId="2E4583A5"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3BD82144"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0754F1B3" w14:textId="77777777" w:rsidTr="002E1BEA">
        <w:trPr>
          <w:trHeight w:val="412"/>
        </w:trPr>
        <w:tc>
          <w:tcPr>
            <w:tcW w:w="704" w:type="dxa"/>
            <w:tcBorders>
              <w:top w:val="single" w:sz="4" w:space="0" w:color="auto"/>
              <w:left w:val="single" w:sz="4" w:space="0" w:color="auto"/>
              <w:bottom w:val="single" w:sz="4" w:space="0" w:color="auto"/>
              <w:right w:val="single" w:sz="4" w:space="0" w:color="auto"/>
            </w:tcBorders>
            <w:vAlign w:val="center"/>
          </w:tcPr>
          <w:p w14:paraId="086D43CB"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lastRenderedPageBreak/>
              <w:t>5</w:t>
            </w:r>
          </w:p>
        </w:tc>
        <w:tc>
          <w:tcPr>
            <w:tcW w:w="7195" w:type="dxa"/>
            <w:tcBorders>
              <w:top w:val="single" w:sz="4" w:space="0" w:color="auto"/>
              <w:left w:val="single" w:sz="4" w:space="0" w:color="auto"/>
              <w:bottom w:val="single" w:sz="4" w:space="0" w:color="auto"/>
              <w:right w:val="single" w:sz="4" w:space="0" w:color="auto"/>
            </w:tcBorders>
            <w:vAlign w:val="center"/>
          </w:tcPr>
          <w:p w14:paraId="62CE87E7" w14:textId="77777777" w:rsidR="00246200" w:rsidRPr="00246200" w:rsidRDefault="00246200" w:rsidP="002E1BEA">
            <w:pPr>
              <w:jc w:val="both"/>
              <w:rPr>
                <w:rFonts w:ascii="Arial" w:eastAsia="Arial" w:hAnsi="Arial" w:cs="Arial"/>
                <w:bCs/>
                <w:color w:val="000000"/>
                <w:sz w:val="18"/>
                <w:szCs w:val="20"/>
              </w:rPr>
            </w:pPr>
            <w:r w:rsidRPr="00246200">
              <w:rPr>
                <w:rFonts w:ascii="Arial" w:eastAsia="Arial" w:hAnsi="Arial" w:cs="Arial"/>
                <w:bCs/>
                <w:color w:val="000000"/>
                <w:sz w:val="18"/>
                <w:szCs w:val="20"/>
              </w:rPr>
              <w:t>CAPACIDAD OPERATIVA: El oferente deberá estar en capacidad de prestar el servicio las 24 horas los 7 días de la semana, todos los días del año; igualmente debe garantizar un coordinador técnico como empleado de empalme con los funcionarios de la Regional De Aseguramiento en Salud N. º 6 en el momento en que se requiera. Además, deberá presentar certificación firmada por el representante legal, en donde soporte la suficiencia humana, técnica y administrativa para prestar los servicios a contratar, estimada a partir de la capacidad instalada (recursos logísticos, operativos y físicos), disciplinas generales con que se cuenta, cobertura requerida y oportunidad de atención, servicios de apoyo terapéutico frente a las necesidades expresadas por la Regional de Aseguramiento en Salud N. °6, las instalaciones o servicios deben estar aprobadas mediante distintivo de habilitación otorgado por la Seccional de Salud de Antioquia.</w:t>
            </w:r>
          </w:p>
          <w:p w14:paraId="28409BDC" w14:textId="77777777" w:rsidR="00246200" w:rsidRPr="00246200" w:rsidRDefault="00246200" w:rsidP="002E1BEA">
            <w:pPr>
              <w:contextualSpacing/>
              <w:jc w:val="both"/>
              <w:rPr>
                <w:rFonts w:ascii="Arial" w:eastAsia="Arial" w:hAnsi="Arial" w:cs="Arial"/>
                <w:bCs/>
                <w:color w:val="000000"/>
                <w:sz w:val="18"/>
                <w:szCs w:val="20"/>
              </w:rPr>
            </w:pPr>
          </w:p>
          <w:p w14:paraId="51A812D3" w14:textId="77777777" w:rsidR="00246200" w:rsidRPr="00246200" w:rsidRDefault="00246200" w:rsidP="002E1BEA">
            <w:pPr>
              <w:autoSpaceDE w:val="0"/>
              <w:autoSpaceDN w:val="0"/>
              <w:adjustRightInd w:val="0"/>
              <w:jc w:val="both"/>
              <w:rPr>
                <w:rFonts w:ascii="Arial" w:eastAsia="Arial" w:hAnsi="Arial" w:cs="Arial"/>
                <w:bCs/>
                <w:color w:val="000000"/>
                <w:sz w:val="18"/>
                <w:szCs w:val="20"/>
              </w:rPr>
            </w:pPr>
            <w:r w:rsidRPr="00246200">
              <w:rPr>
                <w:rFonts w:ascii="Arial" w:eastAsia="Arial" w:hAnsi="Arial" w:cs="Arial"/>
                <w:bCs/>
                <w:color w:val="000000"/>
                <w:sz w:val="18"/>
                <w:szCs w:val="20"/>
              </w:rPr>
              <w:t>Igualmente, el evaluador técnico podrá realizar una visita a las instalaciones del oferente, a fin de verificar si la propuesta es garante con el objeto del presente proceso, de lo cual se deberá suscribir un acta, anexando registro fotográfico de la visita. Igualmente, el oferente debe certificar que para la ejecución del contrato cuenta con infraestructura requerida, disponibilidad de elementos e insumos de oxigenoterapia para cumplir en los términos previstos con la ejecución del contrato.</w:t>
            </w:r>
          </w:p>
        </w:tc>
        <w:tc>
          <w:tcPr>
            <w:tcW w:w="936" w:type="dxa"/>
            <w:tcBorders>
              <w:top w:val="single" w:sz="4" w:space="0" w:color="auto"/>
              <w:left w:val="single" w:sz="4" w:space="0" w:color="auto"/>
              <w:bottom w:val="single" w:sz="4" w:space="0" w:color="auto"/>
              <w:right w:val="single" w:sz="4" w:space="0" w:color="auto"/>
            </w:tcBorders>
            <w:vAlign w:val="center"/>
          </w:tcPr>
          <w:p w14:paraId="37E70291"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345A4D51"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4B5F17B8" w14:textId="77777777" w:rsidTr="002E1BEA">
        <w:trPr>
          <w:trHeight w:val="412"/>
        </w:trPr>
        <w:tc>
          <w:tcPr>
            <w:tcW w:w="704" w:type="dxa"/>
            <w:tcBorders>
              <w:top w:val="single" w:sz="4" w:space="0" w:color="auto"/>
              <w:left w:val="single" w:sz="4" w:space="0" w:color="auto"/>
              <w:bottom w:val="single" w:sz="4" w:space="0" w:color="auto"/>
              <w:right w:val="single" w:sz="4" w:space="0" w:color="auto"/>
            </w:tcBorders>
            <w:vAlign w:val="center"/>
          </w:tcPr>
          <w:p w14:paraId="60C90843"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t>6</w:t>
            </w:r>
          </w:p>
        </w:tc>
        <w:tc>
          <w:tcPr>
            <w:tcW w:w="7195" w:type="dxa"/>
            <w:tcBorders>
              <w:top w:val="single" w:sz="4" w:space="0" w:color="auto"/>
              <w:left w:val="single" w:sz="4" w:space="0" w:color="auto"/>
              <w:bottom w:val="single" w:sz="4" w:space="0" w:color="auto"/>
              <w:right w:val="single" w:sz="4" w:space="0" w:color="auto"/>
            </w:tcBorders>
            <w:vAlign w:val="center"/>
          </w:tcPr>
          <w:p w14:paraId="1B4EE0F0" w14:textId="77777777" w:rsidR="00246200" w:rsidRPr="00246200" w:rsidRDefault="00246200" w:rsidP="002E1BEA">
            <w:pPr>
              <w:autoSpaceDE w:val="0"/>
              <w:autoSpaceDN w:val="0"/>
              <w:adjustRightInd w:val="0"/>
              <w:jc w:val="both"/>
              <w:rPr>
                <w:rFonts w:ascii="Arial" w:eastAsia="Arial" w:hAnsi="Arial" w:cs="Arial"/>
                <w:bCs/>
                <w:color w:val="000000"/>
                <w:sz w:val="18"/>
                <w:szCs w:val="20"/>
              </w:rPr>
            </w:pPr>
            <w:r w:rsidRPr="00246200">
              <w:rPr>
                <w:rFonts w:ascii="Arial" w:eastAsia="Arial" w:hAnsi="Arial" w:cs="Arial"/>
                <w:bCs/>
                <w:color w:val="000000"/>
                <w:sz w:val="18"/>
                <w:szCs w:val="20"/>
              </w:rPr>
              <w:t>INSTALACIONES: Los oferentes, deben contar con una sede habilitada en el área metropolitana del valle de Aburra.</w:t>
            </w:r>
          </w:p>
          <w:p w14:paraId="3C180E8F" w14:textId="77777777" w:rsidR="00246200" w:rsidRPr="00246200" w:rsidRDefault="00246200" w:rsidP="00246200">
            <w:pPr>
              <w:pStyle w:val="Prrafodelista"/>
              <w:numPr>
                <w:ilvl w:val="0"/>
                <w:numId w:val="23"/>
              </w:numPr>
              <w:autoSpaceDE w:val="0"/>
              <w:autoSpaceDN w:val="0"/>
              <w:adjustRightInd w:val="0"/>
              <w:jc w:val="both"/>
              <w:rPr>
                <w:rFonts w:ascii="Arial" w:eastAsia="Arial" w:hAnsi="Arial" w:cs="Arial"/>
                <w:bCs/>
                <w:color w:val="000000"/>
                <w:sz w:val="18"/>
                <w:szCs w:val="20"/>
                <w:lang w:eastAsia="es-CO"/>
              </w:rPr>
            </w:pPr>
            <w:r w:rsidRPr="00246200">
              <w:rPr>
                <w:rFonts w:ascii="Arial" w:eastAsia="Arial" w:hAnsi="Arial" w:cs="Arial"/>
                <w:bCs/>
                <w:color w:val="000000"/>
                <w:sz w:val="18"/>
                <w:szCs w:val="20"/>
                <w:lang w:eastAsia="es-CO"/>
              </w:rPr>
              <w:t>El oferente debe contar con la (s) sede (s) habilitada.</w:t>
            </w:r>
          </w:p>
          <w:p w14:paraId="01F366B5" w14:textId="77777777" w:rsidR="00246200" w:rsidRPr="00246200" w:rsidRDefault="00246200" w:rsidP="00246200">
            <w:pPr>
              <w:pStyle w:val="Prrafodelista"/>
              <w:numPr>
                <w:ilvl w:val="0"/>
                <w:numId w:val="23"/>
              </w:numPr>
              <w:autoSpaceDE w:val="0"/>
              <w:autoSpaceDN w:val="0"/>
              <w:adjustRightInd w:val="0"/>
              <w:jc w:val="both"/>
              <w:rPr>
                <w:rFonts w:ascii="Arial" w:eastAsia="Arial" w:hAnsi="Arial" w:cs="Arial"/>
                <w:bCs/>
                <w:color w:val="000000"/>
                <w:sz w:val="18"/>
                <w:szCs w:val="20"/>
                <w:lang w:eastAsia="es-CO"/>
              </w:rPr>
            </w:pPr>
            <w:r w:rsidRPr="00246200">
              <w:rPr>
                <w:rFonts w:ascii="Arial" w:eastAsia="Arial" w:hAnsi="Arial" w:cs="Arial"/>
                <w:bCs/>
                <w:color w:val="000000"/>
                <w:sz w:val="18"/>
                <w:szCs w:val="20"/>
                <w:lang w:eastAsia="es-CO"/>
              </w:rPr>
              <w:t>El oferente debe contar consultorios para atención y valoración de la terapeuta respiratoria o fisioterapeuta con certificación afines en manejo de enfermedades respiratorias.</w:t>
            </w:r>
          </w:p>
          <w:p w14:paraId="71B7F0AA" w14:textId="77777777" w:rsidR="00246200" w:rsidRPr="00246200" w:rsidRDefault="00246200" w:rsidP="00246200">
            <w:pPr>
              <w:pStyle w:val="Prrafodelista"/>
              <w:numPr>
                <w:ilvl w:val="0"/>
                <w:numId w:val="23"/>
              </w:numPr>
              <w:autoSpaceDE w:val="0"/>
              <w:autoSpaceDN w:val="0"/>
              <w:adjustRightInd w:val="0"/>
              <w:jc w:val="both"/>
              <w:rPr>
                <w:rFonts w:ascii="Arial" w:eastAsia="Arial" w:hAnsi="Arial" w:cs="Arial"/>
                <w:bCs/>
                <w:color w:val="000000"/>
                <w:sz w:val="18"/>
                <w:szCs w:val="20"/>
                <w:lang w:eastAsia="es-CO"/>
              </w:rPr>
            </w:pPr>
            <w:r w:rsidRPr="00246200">
              <w:rPr>
                <w:rFonts w:ascii="Arial" w:eastAsia="Arial" w:hAnsi="Arial" w:cs="Arial"/>
                <w:bCs/>
                <w:color w:val="000000"/>
                <w:sz w:val="18"/>
                <w:szCs w:val="20"/>
                <w:lang w:eastAsia="es-CO"/>
              </w:rPr>
              <w:t>El oferente debe contar con personal para atención al usuario.</w:t>
            </w:r>
          </w:p>
          <w:p w14:paraId="38988B78" w14:textId="77777777" w:rsidR="00246200" w:rsidRPr="00246200" w:rsidRDefault="00246200" w:rsidP="00246200">
            <w:pPr>
              <w:pStyle w:val="Prrafodelista"/>
              <w:numPr>
                <w:ilvl w:val="0"/>
                <w:numId w:val="23"/>
              </w:numPr>
              <w:autoSpaceDE w:val="0"/>
              <w:autoSpaceDN w:val="0"/>
              <w:adjustRightInd w:val="0"/>
              <w:jc w:val="both"/>
              <w:rPr>
                <w:rFonts w:ascii="Arial" w:eastAsia="Arial" w:hAnsi="Arial" w:cs="Arial"/>
                <w:bCs/>
                <w:color w:val="000000"/>
                <w:sz w:val="18"/>
                <w:szCs w:val="20"/>
                <w:lang w:eastAsia="es-CO"/>
              </w:rPr>
            </w:pPr>
            <w:r w:rsidRPr="00246200">
              <w:rPr>
                <w:rFonts w:ascii="Arial" w:eastAsia="Arial" w:hAnsi="Arial" w:cs="Arial"/>
                <w:bCs/>
                <w:color w:val="000000"/>
                <w:sz w:val="18"/>
                <w:szCs w:val="20"/>
                <w:lang w:eastAsia="es-CO"/>
              </w:rPr>
              <w:t>El oferente debe contar con todos los medios técnicos, equipos, insumos y personal humano necesario para garantizar la atención al usuario.</w:t>
            </w:r>
          </w:p>
          <w:p w14:paraId="4F2B3FC1" w14:textId="77777777" w:rsidR="00246200" w:rsidRPr="00246200" w:rsidRDefault="00246200" w:rsidP="00246200">
            <w:pPr>
              <w:pStyle w:val="Prrafodelista"/>
              <w:numPr>
                <w:ilvl w:val="0"/>
                <w:numId w:val="23"/>
              </w:numPr>
              <w:autoSpaceDE w:val="0"/>
              <w:autoSpaceDN w:val="0"/>
              <w:adjustRightInd w:val="0"/>
              <w:jc w:val="both"/>
              <w:rPr>
                <w:rFonts w:ascii="Arial" w:eastAsia="Arial" w:hAnsi="Arial" w:cs="Arial"/>
                <w:bCs/>
                <w:color w:val="000000"/>
                <w:sz w:val="18"/>
                <w:szCs w:val="20"/>
                <w:lang w:eastAsia="es-CO"/>
              </w:rPr>
            </w:pPr>
            <w:r w:rsidRPr="00246200">
              <w:rPr>
                <w:rFonts w:ascii="Arial" w:eastAsia="Arial" w:hAnsi="Arial" w:cs="Arial"/>
                <w:bCs/>
                <w:color w:val="000000"/>
                <w:sz w:val="18"/>
                <w:szCs w:val="20"/>
                <w:lang w:eastAsia="es-CO"/>
              </w:rPr>
              <w:t>El oferente debe contar con baños aptos para usuarios con o sin discapacidad.</w:t>
            </w:r>
          </w:p>
          <w:p w14:paraId="49399BB1" w14:textId="77777777" w:rsidR="00246200" w:rsidRPr="00246200" w:rsidRDefault="00246200" w:rsidP="00246200">
            <w:pPr>
              <w:pStyle w:val="Prrafodelista"/>
              <w:numPr>
                <w:ilvl w:val="0"/>
                <w:numId w:val="23"/>
              </w:numPr>
              <w:autoSpaceDE w:val="0"/>
              <w:autoSpaceDN w:val="0"/>
              <w:adjustRightInd w:val="0"/>
              <w:jc w:val="both"/>
              <w:rPr>
                <w:rFonts w:ascii="Arial" w:eastAsia="Arial" w:hAnsi="Arial" w:cs="Arial"/>
                <w:bCs/>
                <w:color w:val="000000"/>
                <w:sz w:val="18"/>
                <w:szCs w:val="20"/>
                <w:lang w:eastAsia="es-CO"/>
              </w:rPr>
            </w:pPr>
            <w:r w:rsidRPr="00246200">
              <w:rPr>
                <w:rFonts w:ascii="Arial" w:eastAsia="Arial" w:hAnsi="Arial" w:cs="Arial"/>
                <w:bCs/>
                <w:color w:val="000000"/>
                <w:sz w:val="18"/>
                <w:szCs w:val="20"/>
                <w:lang w:eastAsia="es-CO"/>
              </w:rPr>
              <w:t xml:space="preserve">Si la sede del prestador de servicios de salud está </w:t>
            </w:r>
            <w:proofErr w:type="gramStart"/>
            <w:r w:rsidRPr="00246200">
              <w:rPr>
                <w:rFonts w:ascii="Arial" w:eastAsia="Arial" w:hAnsi="Arial" w:cs="Arial"/>
                <w:bCs/>
                <w:color w:val="000000"/>
                <w:sz w:val="18"/>
                <w:szCs w:val="20"/>
                <w:lang w:eastAsia="es-CO"/>
              </w:rPr>
              <w:t>ubicado</w:t>
            </w:r>
            <w:proofErr w:type="gramEnd"/>
            <w:r w:rsidRPr="00246200">
              <w:rPr>
                <w:rFonts w:ascii="Arial" w:eastAsia="Arial" w:hAnsi="Arial" w:cs="Arial"/>
                <w:bCs/>
                <w:color w:val="000000"/>
                <w:sz w:val="18"/>
                <w:szCs w:val="20"/>
                <w:lang w:eastAsia="es-CO"/>
              </w:rPr>
              <w:t xml:space="preserve"> en edificaciones de hasta dos (2) pisos o más niveles, contados a partir del nivel más bajo construido, y que funcionen en segundo u otro nivel o piso. Debe contar con ascensor o rampa o sistema alternativo de elevación.</w:t>
            </w:r>
          </w:p>
          <w:p w14:paraId="4216A134" w14:textId="77777777" w:rsidR="00246200" w:rsidRPr="00246200" w:rsidRDefault="00246200" w:rsidP="002E1BEA">
            <w:pPr>
              <w:pStyle w:val="Prrafodelista"/>
              <w:autoSpaceDE w:val="0"/>
              <w:autoSpaceDN w:val="0"/>
              <w:adjustRightInd w:val="0"/>
              <w:jc w:val="both"/>
              <w:rPr>
                <w:rFonts w:ascii="Arial" w:eastAsia="Arial" w:hAnsi="Arial" w:cs="Arial"/>
                <w:bCs/>
                <w:color w:val="000000"/>
                <w:sz w:val="18"/>
                <w:szCs w:val="20"/>
                <w:lang w:eastAsia="es-CO"/>
              </w:rPr>
            </w:pPr>
            <w:r w:rsidRPr="00246200">
              <w:rPr>
                <w:rFonts w:ascii="Arial" w:eastAsia="Arial" w:hAnsi="Arial" w:cs="Arial"/>
                <w:bCs/>
                <w:color w:val="000000"/>
                <w:sz w:val="18"/>
                <w:szCs w:val="20"/>
                <w:lang w:eastAsia="es-CO"/>
              </w:rPr>
              <w:t>Los sistemas alternativos de elevación deben cumplir con las siguientes condiciones:</w:t>
            </w:r>
          </w:p>
          <w:p w14:paraId="793321CD" w14:textId="77777777" w:rsidR="00246200" w:rsidRPr="00246200" w:rsidRDefault="00246200" w:rsidP="00246200">
            <w:pPr>
              <w:pStyle w:val="Prrafodelista"/>
              <w:numPr>
                <w:ilvl w:val="1"/>
                <w:numId w:val="23"/>
              </w:numPr>
              <w:autoSpaceDE w:val="0"/>
              <w:autoSpaceDN w:val="0"/>
              <w:adjustRightInd w:val="0"/>
              <w:jc w:val="both"/>
              <w:rPr>
                <w:rFonts w:ascii="Arial" w:eastAsia="Arial" w:hAnsi="Arial" w:cs="Arial"/>
                <w:bCs/>
                <w:color w:val="000000"/>
                <w:sz w:val="18"/>
                <w:szCs w:val="20"/>
                <w:lang w:eastAsia="es-CO"/>
              </w:rPr>
            </w:pPr>
            <w:r w:rsidRPr="00246200">
              <w:rPr>
                <w:rFonts w:ascii="Arial" w:eastAsia="Arial" w:hAnsi="Arial" w:cs="Arial"/>
                <w:bCs/>
                <w:color w:val="000000"/>
                <w:sz w:val="18"/>
                <w:szCs w:val="20"/>
                <w:lang w:eastAsia="es-CO"/>
              </w:rPr>
              <w:t>Su ubicación no debe interferir con el acceso y evacuación de los usuarios por las escaleras.</w:t>
            </w:r>
          </w:p>
          <w:p w14:paraId="39A4B47A" w14:textId="77777777" w:rsidR="00246200" w:rsidRPr="00246200" w:rsidRDefault="00246200" w:rsidP="00246200">
            <w:pPr>
              <w:pStyle w:val="Prrafodelista"/>
              <w:numPr>
                <w:ilvl w:val="1"/>
                <w:numId w:val="23"/>
              </w:numPr>
              <w:autoSpaceDE w:val="0"/>
              <w:autoSpaceDN w:val="0"/>
              <w:adjustRightInd w:val="0"/>
              <w:jc w:val="both"/>
              <w:rPr>
                <w:rFonts w:ascii="Arial" w:eastAsia="Arial" w:hAnsi="Arial" w:cs="Arial"/>
                <w:bCs/>
                <w:color w:val="000000"/>
                <w:sz w:val="18"/>
                <w:szCs w:val="20"/>
                <w:lang w:eastAsia="es-CO"/>
              </w:rPr>
            </w:pPr>
            <w:r w:rsidRPr="00246200">
              <w:rPr>
                <w:rFonts w:ascii="Arial" w:eastAsia="Arial" w:hAnsi="Arial" w:cs="Arial"/>
                <w:bCs/>
                <w:color w:val="000000"/>
                <w:sz w:val="18"/>
                <w:szCs w:val="20"/>
                <w:lang w:eastAsia="es-CO"/>
              </w:rPr>
              <w:t>Debe estar disponible tanto para el acceso como para la evacuación de los usuarios.</w:t>
            </w:r>
          </w:p>
          <w:p w14:paraId="7EAC81A9" w14:textId="77777777" w:rsidR="00246200" w:rsidRPr="00246200" w:rsidRDefault="00246200" w:rsidP="00246200">
            <w:pPr>
              <w:pStyle w:val="Prrafodelista"/>
              <w:numPr>
                <w:ilvl w:val="1"/>
                <w:numId w:val="23"/>
              </w:numPr>
              <w:autoSpaceDE w:val="0"/>
              <w:autoSpaceDN w:val="0"/>
              <w:adjustRightInd w:val="0"/>
              <w:jc w:val="both"/>
              <w:rPr>
                <w:rFonts w:ascii="Arial" w:eastAsia="Arial" w:hAnsi="Arial" w:cs="Arial"/>
                <w:bCs/>
                <w:color w:val="000000"/>
                <w:sz w:val="18"/>
                <w:szCs w:val="20"/>
                <w:lang w:eastAsia="es-CO"/>
              </w:rPr>
            </w:pPr>
            <w:r w:rsidRPr="00246200">
              <w:rPr>
                <w:rFonts w:ascii="Arial" w:eastAsia="Arial" w:hAnsi="Arial" w:cs="Arial"/>
                <w:bCs/>
                <w:color w:val="000000"/>
                <w:sz w:val="18"/>
                <w:szCs w:val="20"/>
                <w:lang w:eastAsia="es-CO"/>
              </w:rPr>
              <w:t>Su manejo debe ser autónomo.</w:t>
            </w:r>
          </w:p>
          <w:p w14:paraId="3AF72C54" w14:textId="77777777" w:rsidR="00246200" w:rsidRPr="00246200" w:rsidRDefault="00246200" w:rsidP="00246200">
            <w:pPr>
              <w:pStyle w:val="Prrafodelista"/>
              <w:numPr>
                <w:ilvl w:val="1"/>
                <w:numId w:val="23"/>
              </w:numPr>
              <w:autoSpaceDE w:val="0"/>
              <w:autoSpaceDN w:val="0"/>
              <w:adjustRightInd w:val="0"/>
              <w:jc w:val="both"/>
              <w:rPr>
                <w:rFonts w:ascii="Arial" w:eastAsia="Arial" w:hAnsi="Arial" w:cs="Arial"/>
                <w:bCs/>
                <w:color w:val="000000"/>
                <w:sz w:val="18"/>
                <w:szCs w:val="20"/>
                <w:lang w:eastAsia="es-CO"/>
              </w:rPr>
            </w:pPr>
            <w:r w:rsidRPr="00246200">
              <w:rPr>
                <w:rFonts w:ascii="Arial" w:eastAsia="Arial" w:hAnsi="Arial" w:cs="Arial"/>
                <w:bCs/>
                <w:color w:val="000000"/>
                <w:sz w:val="18"/>
                <w:szCs w:val="20"/>
                <w:lang w:eastAsia="es-CO"/>
              </w:rPr>
              <w:t>Debe garantizar seguridad durante su uso.</w:t>
            </w:r>
          </w:p>
          <w:p w14:paraId="376C56C7" w14:textId="77777777" w:rsidR="00246200" w:rsidRPr="00246200" w:rsidRDefault="00246200" w:rsidP="00246200">
            <w:pPr>
              <w:pStyle w:val="Prrafodelista"/>
              <w:numPr>
                <w:ilvl w:val="0"/>
                <w:numId w:val="23"/>
              </w:numPr>
              <w:autoSpaceDE w:val="0"/>
              <w:autoSpaceDN w:val="0"/>
              <w:adjustRightInd w:val="0"/>
              <w:jc w:val="both"/>
              <w:rPr>
                <w:rFonts w:ascii="Arial" w:eastAsia="Arial" w:hAnsi="Arial" w:cs="Arial"/>
                <w:bCs/>
                <w:color w:val="000000"/>
                <w:sz w:val="18"/>
                <w:szCs w:val="20"/>
                <w:lang w:eastAsia="es-CO"/>
              </w:rPr>
            </w:pPr>
            <w:r w:rsidRPr="00246200">
              <w:rPr>
                <w:rFonts w:ascii="Arial" w:eastAsia="Arial" w:hAnsi="Arial" w:cs="Arial"/>
                <w:bCs/>
                <w:color w:val="000000"/>
                <w:sz w:val="18"/>
                <w:szCs w:val="20"/>
                <w:lang w:eastAsia="es-CO"/>
              </w:rPr>
              <w:t>La sede propuesta por el oferente debe contar con una sala de espera que cumpla con los requisitos mínimos de habilitación.</w:t>
            </w:r>
          </w:p>
          <w:p w14:paraId="5249D5FA" w14:textId="77777777" w:rsidR="00246200" w:rsidRPr="00246200" w:rsidRDefault="00246200" w:rsidP="00246200">
            <w:pPr>
              <w:pStyle w:val="Prrafodelista"/>
              <w:numPr>
                <w:ilvl w:val="0"/>
                <w:numId w:val="23"/>
              </w:numPr>
              <w:autoSpaceDE w:val="0"/>
              <w:autoSpaceDN w:val="0"/>
              <w:adjustRightInd w:val="0"/>
              <w:jc w:val="both"/>
              <w:rPr>
                <w:rFonts w:ascii="Arial" w:eastAsia="Arial" w:hAnsi="Arial" w:cs="Arial"/>
                <w:bCs/>
                <w:color w:val="000000"/>
                <w:sz w:val="18"/>
                <w:szCs w:val="20"/>
              </w:rPr>
            </w:pPr>
            <w:r w:rsidRPr="00246200">
              <w:rPr>
                <w:rFonts w:ascii="Arial" w:eastAsia="Arial" w:hAnsi="Arial" w:cs="Arial"/>
                <w:bCs/>
                <w:color w:val="000000"/>
                <w:sz w:val="18"/>
                <w:szCs w:val="20"/>
                <w:lang w:eastAsia="es-CO"/>
              </w:rPr>
              <w:t>La sede propuesta por el oferente debe contar con la infraestructura necesaria para la prestación de servicios de suministro objeto del presente proceso contractual.</w:t>
            </w:r>
          </w:p>
        </w:tc>
        <w:tc>
          <w:tcPr>
            <w:tcW w:w="936" w:type="dxa"/>
            <w:tcBorders>
              <w:top w:val="single" w:sz="4" w:space="0" w:color="auto"/>
              <w:left w:val="single" w:sz="4" w:space="0" w:color="auto"/>
              <w:bottom w:val="single" w:sz="4" w:space="0" w:color="auto"/>
              <w:right w:val="single" w:sz="4" w:space="0" w:color="auto"/>
            </w:tcBorders>
            <w:vAlign w:val="center"/>
          </w:tcPr>
          <w:p w14:paraId="75A2AECF"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7D1936FA"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4C834B8A" w14:textId="77777777" w:rsidTr="002E1BEA">
        <w:trPr>
          <w:trHeight w:val="3869"/>
        </w:trPr>
        <w:tc>
          <w:tcPr>
            <w:tcW w:w="704" w:type="dxa"/>
            <w:tcBorders>
              <w:top w:val="single" w:sz="4" w:space="0" w:color="auto"/>
              <w:left w:val="single" w:sz="4" w:space="0" w:color="auto"/>
              <w:bottom w:val="single" w:sz="4" w:space="0" w:color="auto"/>
              <w:right w:val="single" w:sz="4" w:space="0" w:color="auto"/>
            </w:tcBorders>
            <w:vAlign w:val="center"/>
          </w:tcPr>
          <w:p w14:paraId="1A1DD446"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lastRenderedPageBreak/>
              <w:t>7</w:t>
            </w:r>
          </w:p>
        </w:tc>
        <w:tc>
          <w:tcPr>
            <w:tcW w:w="7195" w:type="dxa"/>
            <w:tcBorders>
              <w:top w:val="single" w:sz="4" w:space="0" w:color="auto"/>
              <w:left w:val="single" w:sz="4" w:space="0" w:color="auto"/>
              <w:bottom w:val="single" w:sz="4" w:space="0" w:color="auto"/>
              <w:right w:val="single" w:sz="4" w:space="0" w:color="auto"/>
            </w:tcBorders>
            <w:vAlign w:val="center"/>
          </w:tcPr>
          <w:p w14:paraId="05654086" w14:textId="77777777" w:rsidR="00246200" w:rsidRPr="00246200" w:rsidRDefault="00246200" w:rsidP="002E1BEA">
            <w:pPr>
              <w:pStyle w:val="Prrafodelista"/>
              <w:tabs>
                <w:tab w:val="left" w:pos="240"/>
              </w:tabs>
              <w:spacing w:line="256" w:lineRule="auto"/>
              <w:ind w:left="0"/>
              <w:jc w:val="both"/>
              <w:rPr>
                <w:rFonts w:ascii="Arial" w:eastAsia="Arial" w:hAnsi="Arial" w:cs="Arial"/>
                <w:bCs/>
                <w:color w:val="000000"/>
                <w:sz w:val="18"/>
                <w:szCs w:val="20"/>
                <w:lang w:val="es-ES"/>
              </w:rPr>
            </w:pPr>
            <w:r w:rsidRPr="00246200">
              <w:rPr>
                <w:rFonts w:ascii="Arial" w:eastAsia="Arial" w:hAnsi="Arial" w:cs="Arial"/>
                <w:bCs/>
                <w:color w:val="000000"/>
                <w:sz w:val="18"/>
                <w:szCs w:val="20"/>
                <w:lang w:val="es-ES"/>
              </w:rPr>
              <w:t xml:space="preserve">Los gases medicinales por su forma farmacéutica gaseosa requieren de unos empaques primarios especiales (Balas de Oxígeno, termos, </w:t>
            </w:r>
            <w:proofErr w:type="spellStart"/>
            <w:r w:rsidRPr="00246200">
              <w:rPr>
                <w:rFonts w:ascii="Arial" w:eastAsia="Arial" w:hAnsi="Arial" w:cs="Arial"/>
                <w:bCs/>
                <w:color w:val="000000"/>
                <w:sz w:val="18"/>
                <w:szCs w:val="20"/>
                <w:lang w:val="es-ES"/>
              </w:rPr>
              <w:t>manifolds</w:t>
            </w:r>
            <w:proofErr w:type="spellEnd"/>
            <w:r w:rsidRPr="00246200">
              <w:rPr>
                <w:rFonts w:ascii="Arial" w:eastAsia="Arial" w:hAnsi="Arial" w:cs="Arial"/>
                <w:bCs/>
                <w:color w:val="000000"/>
                <w:sz w:val="18"/>
                <w:szCs w:val="20"/>
                <w:lang w:val="es-ES"/>
              </w:rPr>
              <w:t xml:space="preserve">, redes de distribución a servicios) los cuales requieren para su administración terapéutica de otros accesorios indispensables para su uso, por lo tanto, el oferente se debe comprometer que en caso de que se adjudique el contrato deberá suministrar dichos accesorios sin costo adicional; la anterior condición aplica para los siguientes accesorios: </w:t>
            </w:r>
          </w:p>
          <w:p w14:paraId="186905E9" w14:textId="77777777" w:rsidR="00246200" w:rsidRPr="00246200" w:rsidRDefault="00246200" w:rsidP="002E1BEA">
            <w:pPr>
              <w:pStyle w:val="Prrafodelista"/>
              <w:tabs>
                <w:tab w:val="left" w:pos="240"/>
              </w:tabs>
              <w:spacing w:line="256" w:lineRule="auto"/>
              <w:ind w:left="0"/>
              <w:jc w:val="both"/>
              <w:rPr>
                <w:rFonts w:ascii="Arial" w:eastAsia="Arial" w:hAnsi="Arial" w:cs="Arial"/>
                <w:bCs/>
                <w:color w:val="000000"/>
                <w:sz w:val="18"/>
                <w:szCs w:val="20"/>
                <w:lang w:val="es-ES"/>
              </w:rPr>
            </w:pPr>
          </w:p>
          <w:tbl>
            <w:tblPr>
              <w:tblW w:w="5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6"/>
              <w:gridCol w:w="2282"/>
            </w:tblGrid>
            <w:tr w:rsidR="00246200" w:rsidRPr="00246200" w14:paraId="14A03E4D" w14:textId="77777777" w:rsidTr="002E1BEA">
              <w:trPr>
                <w:trHeight w:val="209"/>
                <w:jc w:val="center"/>
              </w:trPr>
              <w:tc>
                <w:tcPr>
                  <w:tcW w:w="2766" w:type="dxa"/>
                  <w:tcBorders>
                    <w:top w:val="single" w:sz="4" w:space="0" w:color="auto"/>
                    <w:left w:val="single" w:sz="4" w:space="0" w:color="auto"/>
                    <w:bottom w:val="single" w:sz="4" w:space="0" w:color="auto"/>
                    <w:right w:val="single" w:sz="4" w:space="0" w:color="auto"/>
                  </w:tcBorders>
                  <w:vAlign w:val="center"/>
                  <w:hideMark/>
                </w:tcPr>
                <w:p w14:paraId="10147C16" w14:textId="77777777" w:rsidR="00246200" w:rsidRPr="00246200" w:rsidRDefault="00246200" w:rsidP="002E1BEA">
                  <w:pPr>
                    <w:pStyle w:val="Textoindependiente"/>
                    <w:spacing w:before="120" w:line="256" w:lineRule="auto"/>
                    <w:outlineLvl w:val="0"/>
                    <w:rPr>
                      <w:rFonts w:eastAsia="MS Mincho"/>
                      <w:bCs/>
                      <w:color w:val="000000"/>
                      <w:sz w:val="18"/>
                      <w:szCs w:val="20"/>
                    </w:rPr>
                  </w:pPr>
                  <w:r w:rsidRPr="00246200">
                    <w:rPr>
                      <w:rFonts w:eastAsia="MS Mincho"/>
                      <w:bCs/>
                      <w:color w:val="000000"/>
                      <w:sz w:val="18"/>
                      <w:szCs w:val="20"/>
                    </w:rPr>
                    <w:t>DISPOSITIVO</w:t>
                  </w:r>
                </w:p>
              </w:tc>
              <w:tc>
                <w:tcPr>
                  <w:tcW w:w="2282" w:type="dxa"/>
                  <w:tcBorders>
                    <w:top w:val="single" w:sz="4" w:space="0" w:color="auto"/>
                    <w:left w:val="single" w:sz="4" w:space="0" w:color="auto"/>
                    <w:bottom w:val="single" w:sz="4" w:space="0" w:color="auto"/>
                    <w:right w:val="single" w:sz="4" w:space="0" w:color="auto"/>
                  </w:tcBorders>
                  <w:vAlign w:val="center"/>
                  <w:hideMark/>
                </w:tcPr>
                <w:p w14:paraId="7CE9138F" w14:textId="77777777" w:rsidR="00246200" w:rsidRPr="00246200" w:rsidRDefault="00246200" w:rsidP="002E1BEA">
                  <w:pPr>
                    <w:pStyle w:val="Textoindependiente"/>
                    <w:spacing w:before="120" w:line="256" w:lineRule="auto"/>
                    <w:outlineLvl w:val="0"/>
                    <w:rPr>
                      <w:rFonts w:eastAsia="MS Mincho"/>
                      <w:bCs/>
                      <w:color w:val="000000"/>
                      <w:sz w:val="18"/>
                      <w:szCs w:val="20"/>
                    </w:rPr>
                  </w:pPr>
                  <w:r w:rsidRPr="00246200">
                    <w:rPr>
                      <w:rFonts w:eastAsia="MS Mincho"/>
                      <w:bCs/>
                      <w:color w:val="000000"/>
                      <w:sz w:val="18"/>
                      <w:szCs w:val="20"/>
                    </w:rPr>
                    <w:t>ACCESORIO</w:t>
                  </w:r>
                </w:p>
              </w:tc>
            </w:tr>
            <w:tr w:rsidR="00246200" w:rsidRPr="00246200" w14:paraId="719BA34C" w14:textId="77777777" w:rsidTr="002E1BEA">
              <w:trPr>
                <w:trHeight w:val="49"/>
                <w:jc w:val="center"/>
              </w:trPr>
              <w:tc>
                <w:tcPr>
                  <w:tcW w:w="2766" w:type="dxa"/>
                  <w:tcBorders>
                    <w:top w:val="single" w:sz="4" w:space="0" w:color="auto"/>
                    <w:left w:val="single" w:sz="4" w:space="0" w:color="auto"/>
                    <w:bottom w:val="single" w:sz="4" w:space="0" w:color="auto"/>
                    <w:right w:val="single" w:sz="4" w:space="0" w:color="auto"/>
                  </w:tcBorders>
                  <w:vAlign w:val="center"/>
                  <w:hideMark/>
                </w:tcPr>
                <w:p w14:paraId="6282D26F" w14:textId="77777777" w:rsidR="00246200" w:rsidRPr="00246200" w:rsidRDefault="00246200" w:rsidP="002E1BEA">
                  <w:pPr>
                    <w:pStyle w:val="Textoindependiente"/>
                    <w:spacing w:before="120" w:line="256" w:lineRule="auto"/>
                    <w:outlineLvl w:val="0"/>
                    <w:rPr>
                      <w:rFonts w:eastAsia="MS Mincho"/>
                      <w:bCs/>
                      <w:color w:val="000000"/>
                      <w:sz w:val="18"/>
                      <w:szCs w:val="20"/>
                    </w:rPr>
                  </w:pPr>
                  <w:r w:rsidRPr="00246200">
                    <w:rPr>
                      <w:rFonts w:eastAsia="MS Mincho"/>
                      <w:bCs/>
                      <w:color w:val="000000"/>
                      <w:sz w:val="18"/>
                      <w:szCs w:val="20"/>
                    </w:rPr>
                    <w:t>Cilindros portátiles de 1 m3</w:t>
                  </w:r>
                </w:p>
              </w:tc>
              <w:tc>
                <w:tcPr>
                  <w:tcW w:w="2282" w:type="dxa"/>
                  <w:tcBorders>
                    <w:top w:val="single" w:sz="4" w:space="0" w:color="auto"/>
                    <w:left w:val="single" w:sz="4" w:space="0" w:color="auto"/>
                    <w:bottom w:val="single" w:sz="4" w:space="0" w:color="auto"/>
                    <w:right w:val="single" w:sz="4" w:space="0" w:color="auto"/>
                  </w:tcBorders>
                  <w:vAlign w:val="center"/>
                  <w:hideMark/>
                </w:tcPr>
                <w:p w14:paraId="4FCFCA95" w14:textId="77777777" w:rsidR="00246200" w:rsidRPr="00246200" w:rsidRDefault="00246200" w:rsidP="002E1BEA">
                  <w:pPr>
                    <w:pStyle w:val="Textoindependiente"/>
                    <w:spacing w:before="120" w:line="256" w:lineRule="auto"/>
                    <w:outlineLvl w:val="0"/>
                    <w:rPr>
                      <w:rFonts w:eastAsia="MS Mincho"/>
                      <w:bCs/>
                      <w:color w:val="000000"/>
                      <w:sz w:val="18"/>
                      <w:szCs w:val="20"/>
                    </w:rPr>
                  </w:pPr>
                  <w:r w:rsidRPr="00246200">
                    <w:rPr>
                      <w:rFonts w:eastAsia="MS Mincho"/>
                      <w:bCs/>
                      <w:color w:val="000000"/>
                      <w:sz w:val="18"/>
                      <w:szCs w:val="20"/>
                    </w:rPr>
                    <w:t>Reguladores de Yugo</w:t>
                  </w:r>
                </w:p>
              </w:tc>
            </w:tr>
            <w:tr w:rsidR="00246200" w:rsidRPr="00246200" w14:paraId="33019FD5" w14:textId="77777777" w:rsidTr="002E1BEA">
              <w:trPr>
                <w:trHeight w:val="102"/>
                <w:jc w:val="center"/>
              </w:trPr>
              <w:tc>
                <w:tcPr>
                  <w:tcW w:w="2766" w:type="dxa"/>
                  <w:tcBorders>
                    <w:top w:val="single" w:sz="4" w:space="0" w:color="auto"/>
                    <w:left w:val="single" w:sz="4" w:space="0" w:color="auto"/>
                    <w:bottom w:val="single" w:sz="4" w:space="0" w:color="auto"/>
                    <w:right w:val="single" w:sz="4" w:space="0" w:color="auto"/>
                  </w:tcBorders>
                  <w:vAlign w:val="center"/>
                  <w:hideMark/>
                </w:tcPr>
                <w:p w14:paraId="7AD48D65" w14:textId="77777777" w:rsidR="00246200" w:rsidRPr="00246200" w:rsidRDefault="00246200" w:rsidP="002E1BEA">
                  <w:pPr>
                    <w:pStyle w:val="Textoindependiente"/>
                    <w:spacing w:before="120" w:line="256" w:lineRule="auto"/>
                    <w:outlineLvl w:val="0"/>
                    <w:rPr>
                      <w:rFonts w:eastAsia="MS Mincho"/>
                      <w:bCs/>
                      <w:color w:val="000000"/>
                      <w:sz w:val="18"/>
                      <w:szCs w:val="20"/>
                    </w:rPr>
                  </w:pPr>
                  <w:r w:rsidRPr="00246200">
                    <w:rPr>
                      <w:rFonts w:eastAsia="MS Mincho"/>
                      <w:bCs/>
                      <w:color w:val="000000"/>
                      <w:sz w:val="18"/>
                      <w:szCs w:val="20"/>
                    </w:rPr>
                    <w:t>Cilindros de 4 m3</w:t>
                  </w:r>
                </w:p>
              </w:tc>
              <w:tc>
                <w:tcPr>
                  <w:tcW w:w="2282" w:type="dxa"/>
                  <w:tcBorders>
                    <w:top w:val="single" w:sz="4" w:space="0" w:color="auto"/>
                    <w:left w:val="single" w:sz="4" w:space="0" w:color="auto"/>
                    <w:bottom w:val="single" w:sz="4" w:space="0" w:color="auto"/>
                    <w:right w:val="single" w:sz="4" w:space="0" w:color="auto"/>
                  </w:tcBorders>
                  <w:vAlign w:val="center"/>
                  <w:hideMark/>
                </w:tcPr>
                <w:p w14:paraId="47416662" w14:textId="77777777" w:rsidR="00246200" w:rsidRPr="00246200" w:rsidRDefault="00246200" w:rsidP="002E1BEA">
                  <w:pPr>
                    <w:pStyle w:val="Textoindependiente"/>
                    <w:spacing w:before="120" w:line="256" w:lineRule="auto"/>
                    <w:outlineLvl w:val="0"/>
                    <w:rPr>
                      <w:rFonts w:eastAsia="MS Mincho"/>
                      <w:bCs/>
                      <w:color w:val="000000"/>
                      <w:sz w:val="18"/>
                      <w:szCs w:val="20"/>
                    </w:rPr>
                  </w:pPr>
                  <w:r w:rsidRPr="00246200">
                    <w:rPr>
                      <w:rFonts w:eastAsia="MS Mincho"/>
                      <w:bCs/>
                      <w:color w:val="000000"/>
                      <w:sz w:val="18"/>
                      <w:szCs w:val="20"/>
                    </w:rPr>
                    <w:t>Reguladores de rosca</w:t>
                  </w:r>
                </w:p>
              </w:tc>
            </w:tr>
            <w:tr w:rsidR="00246200" w:rsidRPr="00246200" w14:paraId="230B8F85" w14:textId="77777777" w:rsidTr="002E1BEA">
              <w:trPr>
                <w:trHeight w:val="45"/>
                <w:jc w:val="center"/>
              </w:trPr>
              <w:tc>
                <w:tcPr>
                  <w:tcW w:w="2766" w:type="dxa"/>
                  <w:tcBorders>
                    <w:top w:val="single" w:sz="4" w:space="0" w:color="auto"/>
                    <w:left w:val="single" w:sz="4" w:space="0" w:color="auto"/>
                    <w:bottom w:val="single" w:sz="4" w:space="0" w:color="auto"/>
                    <w:right w:val="single" w:sz="4" w:space="0" w:color="auto"/>
                  </w:tcBorders>
                  <w:vAlign w:val="center"/>
                  <w:hideMark/>
                </w:tcPr>
                <w:p w14:paraId="605D8D3D" w14:textId="77777777" w:rsidR="00246200" w:rsidRPr="00246200" w:rsidRDefault="00246200" w:rsidP="002E1BEA">
                  <w:pPr>
                    <w:pStyle w:val="Textoindependiente"/>
                    <w:spacing w:before="120" w:line="256" w:lineRule="auto"/>
                    <w:outlineLvl w:val="0"/>
                    <w:rPr>
                      <w:rFonts w:eastAsia="MS Mincho"/>
                      <w:bCs/>
                      <w:color w:val="000000"/>
                      <w:sz w:val="18"/>
                      <w:szCs w:val="20"/>
                    </w:rPr>
                  </w:pPr>
                  <w:r w:rsidRPr="00246200">
                    <w:rPr>
                      <w:rFonts w:eastAsia="MS Mincho"/>
                      <w:bCs/>
                      <w:color w:val="000000"/>
                      <w:sz w:val="18"/>
                      <w:szCs w:val="20"/>
                    </w:rPr>
                    <w:t>Aire medicina de red</w:t>
                  </w:r>
                </w:p>
              </w:tc>
              <w:tc>
                <w:tcPr>
                  <w:tcW w:w="2282" w:type="dxa"/>
                  <w:tcBorders>
                    <w:top w:val="single" w:sz="4" w:space="0" w:color="auto"/>
                    <w:left w:val="single" w:sz="4" w:space="0" w:color="auto"/>
                    <w:bottom w:val="single" w:sz="4" w:space="0" w:color="auto"/>
                    <w:right w:val="single" w:sz="4" w:space="0" w:color="auto"/>
                  </w:tcBorders>
                  <w:vAlign w:val="center"/>
                  <w:hideMark/>
                </w:tcPr>
                <w:p w14:paraId="0000355B" w14:textId="77777777" w:rsidR="00246200" w:rsidRPr="00246200" w:rsidRDefault="00246200" w:rsidP="002E1BEA">
                  <w:pPr>
                    <w:pStyle w:val="Textoindependiente"/>
                    <w:spacing w:before="120" w:line="256" w:lineRule="auto"/>
                    <w:outlineLvl w:val="0"/>
                    <w:rPr>
                      <w:rFonts w:eastAsia="MS Mincho"/>
                      <w:bCs/>
                      <w:color w:val="000000"/>
                      <w:sz w:val="18"/>
                      <w:szCs w:val="20"/>
                    </w:rPr>
                  </w:pPr>
                  <w:r w:rsidRPr="00246200">
                    <w:rPr>
                      <w:rFonts w:eastAsia="MS Mincho"/>
                      <w:bCs/>
                      <w:color w:val="000000"/>
                      <w:sz w:val="18"/>
                      <w:szCs w:val="20"/>
                    </w:rPr>
                    <w:t>Flujo-metro de aire</w:t>
                  </w:r>
                </w:p>
              </w:tc>
            </w:tr>
            <w:tr w:rsidR="00246200" w:rsidRPr="00246200" w14:paraId="06E09BCA" w14:textId="77777777" w:rsidTr="002E1BEA">
              <w:trPr>
                <w:trHeight w:val="277"/>
                <w:jc w:val="center"/>
              </w:trPr>
              <w:tc>
                <w:tcPr>
                  <w:tcW w:w="2766" w:type="dxa"/>
                  <w:tcBorders>
                    <w:top w:val="single" w:sz="4" w:space="0" w:color="auto"/>
                    <w:left w:val="single" w:sz="4" w:space="0" w:color="auto"/>
                    <w:bottom w:val="single" w:sz="4" w:space="0" w:color="auto"/>
                    <w:right w:val="single" w:sz="4" w:space="0" w:color="auto"/>
                  </w:tcBorders>
                  <w:vAlign w:val="center"/>
                  <w:hideMark/>
                </w:tcPr>
                <w:p w14:paraId="0D8DA249" w14:textId="77777777" w:rsidR="00246200" w:rsidRPr="00246200" w:rsidRDefault="00246200" w:rsidP="002E1BEA">
                  <w:pPr>
                    <w:pStyle w:val="Textoindependiente"/>
                    <w:spacing w:before="120" w:line="256" w:lineRule="auto"/>
                    <w:outlineLvl w:val="0"/>
                    <w:rPr>
                      <w:rFonts w:eastAsia="MS Mincho"/>
                      <w:bCs/>
                      <w:color w:val="000000"/>
                      <w:sz w:val="18"/>
                      <w:szCs w:val="20"/>
                    </w:rPr>
                  </w:pPr>
                  <w:r w:rsidRPr="00246200">
                    <w:rPr>
                      <w:rFonts w:eastAsia="MS Mincho"/>
                      <w:bCs/>
                      <w:color w:val="000000"/>
                      <w:sz w:val="18"/>
                      <w:szCs w:val="20"/>
                    </w:rPr>
                    <w:t>Oxigeno medicinal de red</w:t>
                  </w:r>
                </w:p>
              </w:tc>
              <w:tc>
                <w:tcPr>
                  <w:tcW w:w="2282" w:type="dxa"/>
                  <w:tcBorders>
                    <w:top w:val="single" w:sz="4" w:space="0" w:color="auto"/>
                    <w:left w:val="single" w:sz="4" w:space="0" w:color="auto"/>
                    <w:bottom w:val="single" w:sz="4" w:space="0" w:color="auto"/>
                    <w:right w:val="single" w:sz="4" w:space="0" w:color="auto"/>
                  </w:tcBorders>
                  <w:vAlign w:val="center"/>
                  <w:hideMark/>
                </w:tcPr>
                <w:p w14:paraId="0D9777EE" w14:textId="77777777" w:rsidR="00246200" w:rsidRPr="00246200" w:rsidRDefault="00246200" w:rsidP="002E1BEA">
                  <w:pPr>
                    <w:pStyle w:val="Textoindependiente"/>
                    <w:spacing w:before="120" w:line="256" w:lineRule="auto"/>
                    <w:outlineLvl w:val="0"/>
                    <w:rPr>
                      <w:rFonts w:eastAsia="MS Mincho"/>
                      <w:bCs/>
                      <w:color w:val="000000"/>
                      <w:sz w:val="18"/>
                      <w:szCs w:val="20"/>
                    </w:rPr>
                  </w:pPr>
                  <w:r w:rsidRPr="00246200">
                    <w:rPr>
                      <w:rFonts w:eastAsia="MS Mincho"/>
                      <w:bCs/>
                      <w:color w:val="000000"/>
                      <w:sz w:val="18"/>
                      <w:szCs w:val="20"/>
                    </w:rPr>
                    <w:t>Flujo-metro doble</w:t>
                  </w:r>
                </w:p>
              </w:tc>
            </w:tr>
            <w:tr w:rsidR="00246200" w:rsidRPr="00246200" w14:paraId="3B2FA011" w14:textId="77777777" w:rsidTr="002E1BEA">
              <w:trPr>
                <w:trHeight w:val="277"/>
                <w:jc w:val="center"/>
              </w:trPr>
              <w:tc>
                <w:tcPr>
                  <w:tcW w:w="2766" w:type="dxa"/>
                  <w:tcBorders>
                    <w:top w:val="single" w:sz="4" w:space="0" w:color="auto"/>
                    <w:left w:val="single" w:sz="4" w:space="0" w:color="auto"/>
                    <w:bottom w:val="single" w:sz="4" w:space="0" w:color="auto"/>
                    <w:right w:val="single" w:sz="4" w:space="0" w:color="auto"/>
                  </w:tcBorders>
                  <w:vAlign w:val="center"/>
                  <w:hideMark/>
                </w:tcPr>
                <w:p w14:paraId="71C53BF1" w14:textId="77777777" w:rsidR="00246200" w:rsidRPr="00246200" w:rsidRDefault="00246200" w:rsidP="002E1BEA">
                  <w:pPr>
                    <w:pStyle w:val="Textoindependiente"/>
                    <w:spacing w:before="120" w:line="256" w:lineRule="auto"/>
                    <w:outlineLvl w:val="0"/>
                    <w:rPr>
                      <w:rFonts w:eastAsia="MS Mincho"/>
                      <w:bCs/>
                      <w:color w:val="000000"/>
                      <w:sz w:val="18"/>
                      <w:szCs w:val="20"/>
                    </w:rPr>
                  </w:pPr>
                  <w:r w:rsidRPr="00246200">
                    <w:rPr>
                      <w:rFonts w:eastAsia="MS Mincho"/>
                      <w:bCs/>
                      <w:color w:val="000000"/>
                      <w:sz w:val="18"/>
                      <w:szCs w:val="20"/>
                    </w:rPr>
                    <w:t>Oxigeno medicinal red</w:t>
                  </w:r>
                </w:p>
              </w:tc>
              <w:tc>
                <w:tcPr>
                  <w:tcW w:w="2282" w:type="dxa"/>
                  <w:tcBorders>
                    <w:top w:val="single" w:sz="4" w:space="0" w:color="auto"/>
                    <w:left w:val="single" w:sz="4" w:space="0" w:color="auto"/>
                    <w:bottom w:val="single" w:sz="4" w:space="0" w:color="auto"/>
                    <w:right w:val="single" w:sz="4" w:space="0" w:color="auto"/>
                  </w:tcBorders>
                  <w:vAlign w:val="center"/>
                  <w:hideMark/>
                </w:tcPr>
                <w:p w14:paraId="36998928" w14:textId="77777777" w:rsidR="00246200" w:rsidRPr="00246200" w:rsidRDefault="00246200" w:rsidP="002E1BEA">
                  <w:pPr>
                    <w:pStyle w:val="Textoindependiente"/>
                    <w:spacing w:before="120" w:line="256" w:lineRule="auto"/>
                    <w:outlineLvl w:val="0"/>
                    <w:rPr>
                      <w:rFonts w:eastAsia="MS Mincho"/>
                      <w:bCs/>
                      <w:color w:val="000000"/>
                      <w:sz w:val="18"/>
                      <w:szCs w:val="20"/>
                    </w:rPr>
                  </w:pPr>
                  <w:r w:rsidRPr="00246200">
                    <w:rPr>
                      <w:rFonts w:eastAsia="MS Mincho"/>
                      <w:bCs/>
                      <w:color w:val="000000"/>
                      <w:sz w:val="18"/>
                      <w:szCs w:val="20"/>
                    </w:rPr>
                    <w:t>Flujo-metro Neonatal</w:t>
                  </w:r>
                </w:p>
              </w:tc>
            </w:tr>
          </w:tbl>
          <w:p w14:paraId="2D1C9288" w14:textId="77777777" w:rsidR="00246200" w:rsidRPr="00246200" w:rsidRDefault="00246200" w:rsidP="002E1BEA">
            <w:pPr>
              <w:pStyle w:val="Prrafodelista"/>
              <w:tabs>
                <w:tab w:val="left" w:pos="240"/>
              </w:tabs>
              <w:spacing w:line="256" w:lineRule="auto"/>
              <w:ind w:left="0"/>
              <w:jc w:val="both"/>
              <w:rPr>
                <w:rFonts w:ascii="Arial" w:eastAsia="Arial" w:hAnsi="Arial" w:cs="Arial"/>
                <w:bCs/>
                <w:color w:val="000000"/>
                <w:sz w:val="18"/>
                <w:szCs w:val="20"/>
                <w:lang w:val="es-ES"/>
              </w:rPr>
            </w:pPr>
          </w:p>
        </w:tc>
        <w:tc>
          <w:tcPr>
            <w:tcW w:w="936" w:type="dxa"/>
            <w:tcBorders>
              <w:top w:val="single" w:sz="4" w:space="0" w:color="auto"/>
              <w:left w:val="single" w:sz="4" w:space="0" w:color="auto"/>
              <w:bottom w:val="single" w:sz="4" w:space="0" w:color="auto"/>
              <w:right w:val="single" w:sz="4" w:space="0" w:color="auto"/>
            </w:tcBorders>
            <w:vAlign w:val="center"/>
          </w:tcPr>
          <w:p w14:paraId="3C2E2387"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5115CDC1"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523FF1D1" w14:textId="77777777" w:rsidTr="002E1BEA">
        <w:trPr>
          <w:trHeight w:val="414"/>
        </w:trPr>
        <w:tc>
          <w:tcPr>
            <w:tcW w:w="704" w:type="dxa"/>
            <w:tcBorders>
              <w:top w:val="single" w:sz="4" w:space="0" w:color="auto"/>
              <w:left w:val="single" w:sz="4" w:space="0" w:color="auto"/>
              <w:bottom w:val="single" w:sz="4" w:space="0" w:color="auto"/>
              <w:right w:val="single" w:sz="4" w:space="0" w:color="auto"/>
            </w:tcBorders>
            <w:vAlign w:val="center"/>
            <w:hideMark/>
          </w:tcPr>
          <w:p w14:paraId="63F5D295" w14:textId="77777777" w:rsidR="00246200" w:rsidRPr="00246200" w:rsidRDefault="00246200" w:rsidP="002E1BEA">
            <w:pPr>
              <w:pStyle w:val="Prrafodelista"/>
              <w:tabs>
                <w:tab w:val="left" w:pos="240"/>
              </w:tabs>
              <w:spacing w:line="256" w:lineRule="auto"/>
              <w:ind w:left="0"/>
              <w:jc w:val="center"/>
              <w:rPr>
                <w:rFonts w:ascii="Arial" w:eastAsia="Arial" w:hAnsi="Arial" w:cs="Arial"/>
                <w:bCs/>
                <w:color w:val="000000"/>
                <w:sz w:val="18"/>
                <w:szCs w:val="20"/>
                <w:lang w:val="es-ES"/>
              </w:rPr>
            </w:pPr>
            <w:r w:rsidRPr="00246200">
              <w:rPr>
                <w:rFonts w:ascii="Arial" w:eastAsia="Arial" w:hAnsi="Arial" w:cs="Arial"/>
                <w:bCs/>
                <w:color w:val="000000"/>
                <w:sz w:val="18"/>
                <w:szCs w:val="20"/>
                <w:lang w:val="es-ES"/>
              </w:rPr>
              <w:t>8</w:t>
            </w:r>
          </w:p>
        </w:tc>
        <w:tc>
          <w:tcPr>
            <w:tcW w:w="7195" w:type="dxa"/>
            <w:tcBorders>
              <w:top w:val="single" w:sz="4" w:space="0" w:color="auto"/>
              <w:left w:val="single" w:sz="4" w:space="0" w:color="auto"/>
              <w:bottom w:val="single" w:sz="4" w:space="0" w:color="auto"/>
              <w:right w:val="single" w:sz="4" w:space="0" w:color="auto"/>
            </w:tcBorders>
            <w:vAlign w:val="center"/>
          </w:tcPr>
          <w:p w14:paraId="689C9C15" w14:textId="77777777" w:rsidR="00246200" w:rsidRPr="00246200" w:rsidRDefault="00246200" w:rsidP="002E1BEA">
            <w:pPr>
              <w:jc w:val="both"/>
              <w:rPr>
                <w:rFonts w:ascii="Arial" w:eastAsia="Arial" w:hAnsi="Arial" w:cs="Arial"/>
                <w:bCs/>
                <w:color w:val="000000"/>
                <w:sz w:val="18"/>
                <w:szCs w:val="20"/>
              </w:rPr>
            </w:pPr>
            <w:r w:rsidRPr="00246200">
              <w:rPr>
                <w:rFonts w:ascii="Arial" w:eastAsia="Arial" w:hAnsi="Arial" w:cs="Arial"/>
                <w:bCs/>
                <w:color w:val="000000"/>
                <w:sz w:val="18"/>
                <w:szCs w:val="20"/>
              </w:rPr>
              <w:t>COMPROMISO PARA OPORTUNIDAD EN LA ENTREGA: El oferente seleccionado debe contar con atención de pacientes en entregas a domicilio 24 horas al día todos los días del año.</w:t>
            </w:r>
          </w:p>
          <w:p w14:paraId="5B1CB86E" w14:textId="77777777" w:rsidR="00246200" w:rsidRPr="00246200" w:rsidRDefault="00246200" w:rsidP="002E1BEA">
            <w:pPr>
              <w:jc w:val="both"/>
              <w:rPr>
                <w:rFonts w:ascii="Arial" w:eastAsia="Arial" w:hAnsi="Arial" w:cs="Arial"/>
                <w:bCs/>
                <w:color w:val="000000"/>
                <w:sz w:val="18"/>
                <w:szCs w:val="20"/>
              </w:rPr>
            </w:pPr>
          </w:p>
          <w:p w14:paraId="77DC35E4" w14:textId="77777777" w:rsidR="00246200" w:rsidRPr="00246200" w:rsidRDefault="00246200" w:rsidP="002E1BEA">
            <w:pPr>
              <w:jc w:val="both"/>
              <w:rPr>
                <w:rFonts w:ascii="Arial" w:eastAsia="Arial" w:hAnsi="Arial" w:cs="Arial"/>
                <w:bCs/>
                <w:color w:val="000000"/>
                <w:sz w:val="18"/>
                <w:szCs w:val="20"/>
              </w:rPr>
            </w:pPr>
            <w:r w:rsidRPr="00246200">
              <w:rPr>
                <w:rFonts w:ascii="Arial" w:eastAsia="Arial" w:hAnsi="Arial" w:cs="Arial"/>
                <w:bCs/>
                <w:color w:val="000000"/>
                <w:sz w:val="18"/>
                <w:szCs w:val="20"/>
              </w:rPr>
              <w:t xml:space="preserve">El oferente debe garantizar la entrega del suministro contratado en un plazo no superior a 4 horas, contados a partir de la solicitud realizada por parte de la Regional de Aseguramiento en Salud </w:t>
            </w:r>
            <w:proofErr w:type="spellStart"/>
            <w:r w:rsidRPr="00246200">
              <w:rPr>
                <w:rFonts w:ascii="Arial" w:eastAsia="Arial" w:hAnsi="Arial" w:cs="Arial"/>
                <w:bCs/>
                <w:color w:val="000000"/>
                <w:sz w:val="18"/>
                <w:szCs w:val="20"/>
              </w:rPr>
              <w:t>N°</w:t>
            </w:r>
            <w:proofErr w:type="spellEnd"/>
            <w:r w:rsidRPr="00246200">
              <w:rPr>
                <w:rFonts w:ascii="Arial" w:eastAsia="Arial" w:hAnsi="Arial" w:cs="Arial"/>
                <w:bCs/>
                <w:color w:val="000000"/>
                <w:sz w:val="18"/>
                <w:szCs w:val="20"/>
              </w:rPr>
              <w:t xml:space="preserve"> 6, incluido horario nocturno, días domingos y festivos.</w:t>
            </w:r>
          </w:p>
          <w:p w14:paraId="560C552D" w14:textId="77777777" w:rsidR="00246200" w:rsidRPr="00246200" w:rsidRDefault="00246200" w:rsidP="002E1BEA">
            <w:pPr>
              <w:jc w:val="both"/>
              <w:rPr>
                <w:rFonts w:ascii="Arial" w:eastAsia="Arial" w:hAnsi="Arial" w:cs="Arial"/>
                <w:bCs/>
                <w:color w:val="000000"/>
                <w:sz w:val="18"/>
                <w:szCs w:val="20"/>
              </w:rPr>
            </w:pPr>
          </w:p>
          <w:p w14:paraId="322C882C" w14:textId="77777777" w:rsidR="00246200" w:rsidRPr="00246200" w:rsidRDefault="00246200" w:rsidP="002E1BEA">
            <w:pPr>
              <w:pStyle w:val="Prrafodelista"/>
              <w:spacing w:line="256" w:lineRule="auto"/>
              <w:ind w:left="0"/>
              <w:jc w:val="both"/>
              <w:rPr>
                <w:rFonts w:ascii="Arial" w:eastAsia="Arial" w:hAnsi="Arial" w:cs="Arial"/>
                <w:bCs/>
                <w:color w:val="000000"/>
                <w:sz w:val="18"/>
                <w:szCs w:val="20"/>
                <w:lang w:val="es-ES"/>
              </w:rPr>
            </w:pPr>
            <w:r w:rsidRPr="00246200">
              <w:rPr>
                <w:rFonts w:ascii="Arial" w:eastAsia="Arial" w:hAnsi="Arial" w:cs="Arial"/>
                <w:bCs/>
                <w:color w:val="000000"/>
                <w:sz w:val="18"/>
                <w:szCs w:val="20"/>
                <w:lang w:val="es-ES"/>
              </w:rPr>
              <w:t xml:space="preserve">El oxígeno en paquete integral (concentrador, cilindros de respaldo, 4 cilindros de transporte al mes o termos) y los equipos en el domicilio del usuario en un plazo no superior a 4 horas, contados a partir de la solicitud realizada por parte de la Regional de Aseguramiento en Salud </w:t>
            </w:r>
            <w:proofErr w:type="spellStart"/>
            <w:r w:rsidRPr="00246200">
              <w:rPr>
                <w:rFonts w:ascii="Arial" w:eastAsia="Arial" w:hAnsi="Arial" w:cs="Arial"/>
                <w:bCs/>
                <w:color w:val="000000"/>
                <w:sz w:val="18"/>
                <w:szCs w:val="20"/>
                <w:lang w:val="es-ES"/>
              </w:rPr>
              <w:t>N°</w:t>
            </w:r>
            <w:proofErr w:type="spellEnd"/>
            <w:r w:rsidRPr="00246200">
              <w:rPr>
                <w:rFonts w:ascii="Arial" w:eastAsia="Arial" w:hAnsi="Arial" w:cs="Arial"/>
                <w:bCs/>
                <w:color w:val="000000"/>
                <w:sz w:val="18"/>
                <w:szCs w:val="20"/>
                <w:lang w:val="es-ES"/>
              </w:rPr>
              <w:t xml:space="preserve"> 6, Incluido horario nocturno, días domingos y festivos.</w:t>
            </w:r>
          </w:p>
          <w:p w14:paraId="7170DE3E" w14:textId="77777777" w:rsidR="00246200" w:rsidRPr="00246200" w:rsidRDefault="00246200" w:rsidP="002E1BEA">
            <w:pPr>
              <w:pStyle w:val="Prrafodelista"/>
              <w:spacing w:line="256" w:lineRule="auto"/>
              <w:ind w:left="0"/>
              <w:jc w:val="both"/>
              <w:rPr>
                <w:rFonts w:ascii="Arial" w:eastAsia="Arial" w:hAnsi="Arial" w:cs="Arial"/>
                <w:bCs/>
                <w:color w:val="000000"/>
                <w:sz w:val="18"/>
                <w:szCs w:val="20"/>
                <w:lang w:val="es-ES"/>
              </w:rPr>
            </w:pPr>
          </w:p>
          <w:p w14:paraId="120ADDB2" w14:textId="77777777" w:rsidR="00246200" w:rsidRPr="00246200" w:rsidRDefault="00246200" w:rsidP="002E1BEA">
            <w:pPr>
              <w:pStyle w:val="Prrafodelista"/>
              <w:ind w:left="0"/>
              <w:jc w:val="both"/>
              <w:rPr>
                <w:rFonts w:ascii="Arial" w:eastAsia="Arial" w:hAnsi="Arial" w:cs="Arial"/>
                <w:bCs/>
                <w:color w:val="000000"/>
                <w:sz w:val="18"/>
                <w:szCs w:val="20"/>
                <w:lang w:val="es-ES"/>
              </w:rPr>
            </w:pPr>
            <w:r w:rsidRPr="00246200">
              <w:rPr>
                <w:rFonts w:ascii="Arial" w:eastAsia="Arial" w:hAnsi="Arial" w:cs="Arial"/>
                <w:bCs/>
                <w:color w:val="000000"/>
                <w:sz w:val="18"/>
                <w:szCs w:val="20"/>
                <w:lang w:val="es-ES"/>
              </w:rPr>
              <w:t>Si el paciente requiere cilindro de oxigeno de transporte para el egreso hospitalario, este se entregará por el proveedor en la institución de salud que se encuentre, con previa comunicación con paciente o familiar.</w:t>
            </w:r>
          </w:p>
          <w:p w14:paraId="45E7C22A" w14:textId="77777777" w:rsidR="00246200" w:rsidRPr="00246200" w:rsidRDefault="00246200" w:rsidP="002E1BEA">
            <w:pPr>
              <w:pStyle w:val="Prrafodelista"/>
              <w:spacing w:line="256" w:lineRule="auto"/>
              <w:ind w:left="0"/>
              <w:jc w:val="both"/>
              <w:rPr>
                <w:rFonts w:ascii="Arial" w:eastAsia="Arial" w:hAnsi="Arial" w:cs="Arial"/>
                <w:bCs/>
                <w:color w:val="000000"/>
                <w:sz w:val="18"/>
                <w:szCs w:val="20"/>
                <w:lang w:val="es-ES"/>
              </w:rPr>
            </w:pPr>
          </w:p>
          <w:p w14:paraId="6710B08E" w14:textId="77777777" w:rsidR="00246200" w:rsidRPr="00246200" w:rsidRDefault="00246200" w:rsidP="002E1BEA">
            <w:pPr>
              <w:pStyle w:val="Prrafodelista"/>
              <w:spacing w:line="256" w:lineRule="auto"/>
              <w:ind w:left="0"/>
              <w:jc w:val="both"/>
              <w:rPr>
                <w:rFonts w:ascii="Arial" w:eastAsia="Arial" w:hAnsi="Arial" w:cs="Arial"/>
                <w:bCs/>
                <w:color w:val="000000"/>
                <w:sz w:val="18"/>
                <w:szCs w:val="20"/>
                <w:lang w:val="es-ES"/>
              </w:rPr>
            </w:pPr>
            <w:r w:rsidRPr="00246200">
              <w:rPr>
                <w:rFonts w:ascii="Arial" w:eastAsia="Arial" w:hAnsi="Arial" w:cs="Arial"/>
                <w:bCs/>
                <w:color w:val="000000"/>
                <w:sz w:val="18"/>
                <w:szCs w:val="20"/>
                <w:lang w:val="es-ES"/>
              </w:rPr>
              <w:t>El servicio en paquete integral debe incluir cuatro (4) recargas en el mes de cilindro de oxigeno portátil de transporte sin ningún costo adicional con previo correo de solicitud de la terapeuta respiratoria de apoyo técnico o supervisor del contrato; luego de agotar esta cantidad debe ser con previa autorización del supervisor del contrato y se suministrará a pacientes bajo autorización expresa de la Regional de Aseguramiento en Salud N°6. En caso que supere las recargas este se liquidará por el ítem del valor de oferta económica.</w:t>
            </w:r>
          </w:p>
          <w:p w14:paraId="065215A0" w14:textId="77777777" w:rsidR="00246200" w:rsidRPr="00246200" w:rsidRDefault="00246200" w:rsidP="002E1BEA">
            <w:pPr>
              <w:pStyle w:val="Prrafodelista"/>
              <w:spacing w:line="256" w:lineRule="auto"/>
              <w:ind w:left="0"/>
              <w:jc w:val="both"/>
              <w:rPr>
                <w:rFonts w:ascii="Arial" w:eastAsia="Arial" w:hAnsi="Arial" w:cs="Arial"/>
                <w:bCs/>
                <w:color w:val="000000"/>
                <w:sz w:val="18"/>
                <w:szCs w:val="20"/>
                <w:lang w:val="es-ES"/>
              </w:rPr>
            </w:pPr>
          </w:p>
          <w:p w14:paraId="16144D08" w14:textId="77777777" w:rsidR="00246200" w:rsidRPr="00246200" w:rsidRDefault="00246200" w:rsidP="002E1BEA">
            <w:pPr>
              <w:pStyle w:val="Prrafodelista"/>
              <w:spacing w:line="256" w:lineRule="auto"/>
              <w:ind w:left="0"/>
              <w:jc w:val="both"/>
              <w:rPr>
                <w:rFonts w:ascii="Arial" w:eastAsia="Arial" w:hAnsi="Arial" w:cs="Arial"/>
                <w:bCs/>
                <w:color w:val="000000"/>
                <w:sz w:val="18"/>
                <w:szCs w:val="20"/>
                <w:lang w:val="es-ES"/>
              </w:rPr>
            </w:pPr>
            <w:r w:rsidRPr="00246200">
              <w:rPr>
                <w:rFonts w:ascii="Arial" w:eastAsia="Arial" w:hAnsi="Arial" w:cs="Arial"/>
                <w:bCs/>
                <w:color w:val="000000"/>
                <w:sz w:val="18"/>
                <w:szCs w:val="20"/>
                <w:lang w:val="es-ES"/>
              </w:rPr>
              <w:t xml:space="preserve">Para los usuarios que cuenten con el oxígeno de transporte permanente tener en cuenta que se realizaran 4 recargas al mes sin requerimiento de autorización por parte de la Regional de Aseguramiento en Salud </w:t>
            </w:r>
            <w:proofErr w:type="spellStart"/>
            <w:r w:rsidRPr="00246200">
              <w:rPr>
                <w:rFonts w:ascii="Arial" w:eastAsia="Arial" w:hAnsi="Arial" w:cs="Arial"/>
                <w:bCs/>
                <w:color w:val="000000"/>
                <w:sz w:val="18"/>
                <w:szCs w:val="20"/>
                <w:lang w:val="es-ES"/>
              </w:rPr>
              <w:t>N°</w:t>
            </w:r>
            <w:proofErr w:type="spellEnd"/>
            <w:r w:rsidRPr="00246200">
              <w:rPr>
                <w:rFonts w:ascii="Arial" w:eastAsia="Arial" w:hAnsi="Arial" w:cs="Arial"/>
                <w:bCs/>
                <w:color w:val="000000"/>
                <w:sz w:val="18"/>
                <w:szCs w:val="20"/>
                <w:lang w:val="es-ES"/>
              </w:rPr>
              <w:t xml:space="preserve"> 6, incluido horario nocturno, días domingos y festivos (momento que lo requiera el usuario haciendo comunicación a los canales de atención directamente con el contratista). Cuando se hallan realizado estas 4 recargas se debe notificar a la Regional para la aprobación según cada caso de las recargas adicionales.</w:t>
            </w:r>
          </w:p>
          <w:p w14:paraId="23DBDE56" w14:textId="77777777" w:rsidR="00246200" w:rsidRPr="00246200" w:rsidRDefault="00246200" w:rsidP="002E1BEA">
            <w:pPr>
              <w:pStyle w:val="Prrafodelista"/>
              <w:spacing w:line="256" w:lineRule="auto"/>
              <w:ind w:left="0"/>
              <w:jc w:val="both"/>
              <w:rPr>
                <w:rFonts w:ascii="Arial" w:eastAsia="Arial" w:hAnsi="Arial" w:cs="Arial"/>
                <w:bCs/>
                <w:color w:val="000000"/>
                <w:sz w:val="18"/>
                <w:szCs w:val="20"/>
                <w:lang w:val="es-ES"/>
              </w:rPr>
            </w:pPr>
          </w:p>
          <w:p w14:paraId="44ED4616" w14:textId="77777777" w:rsidR="00246200" w:rsidRPr="00246200" w:rsidRDefault="00246200" w:rsidP="002E1BEA">
            <w:pPr>
              <w:pStyle w:val="Prrafodelista"/>
              <w:spacing w:line="256" w:lineRule="auto"/>
              <w:ind w:left="0"/>
              <w:jc w:val="both"/>
              <w:rPr>
                <w:rFonts w:ascii="Arial" w:eastAsia="Arial" w:hAnsi="Arial" w:cs="Arial"/>
                <w:bCs/>
                <w:sz w:val="18"/>
                <w:szCs w:val="20"/>
                <w:lang w:val="es-ES"/>
              </w:rPr>
            </w:pPr>
            <w:r w:rsidRPr="00246200">
              <w:rPr>
                <w:rFonts w:ascii="Arial" w:eastAsia="Arial" w:hAnsi="Arial" w:cs="Arial"/>
                <w:bCs/>
                <w:color w:val="000000"/>
                <w:sz w:val="18"/>
                <w:szCs w:val="20"/>
                <w:lang w:val="es-ES"/>
              </w:rPr>
              <w:t>Los usuarios que usen</w:t>
            </w:r>
            <w:r w:rsidRPr="00246200">
              <w:rPr>
                <w:rFonts w:ascii="Arial" w:eastAsia="Arial" w:hAnsi="Arial" w:cs="Arial"/>
                <w:bCs/>
                <w:color w:val="000000" w:themeColor="text1"/>
                <w:sz w:val="18"/>
                <w:szCs w:val="20"/>
                <w:lang w:val="es-ES"/>
              </w:rPr>
              <w:t xml:space="preserve"> equipos de apnea del sueño (CPAP, BPAP Y Servo ventilador) ubicados en el </w:t>
            </w:r>
            <w:r w:rsidRPr="00246200">
              <w:rPr>
                <w:rFonts w:ascii="Arial" w:eastAsia="Arial" w:hAnsi="Arial" w:cs="Arial"/>
                <w:bCs/>
                <w:sz w:val="18"/>
                <w:szCs w:val="20"/>
                <w:lang w:val="es-ES"/>
              </w:rPr>
              <w:t xml:space="preserve">Departamento de Antioquia deberán asistir bimensualmente a las instalaciones del futuro contratista. El propósito de estas asignaciones de citas será realizar la valoración de seguimiento, la entrega (física o digital) de las lecturas del equipo y, si se requiere, el mantenimiento del mismo. Estas actividades deberán ser realizadas por un profesional en terapia respiratoria o fisioterapia con certificación a </w:t>
            </w:r>
            <w:proofErr w:type="spellStart"/>
            <w:r w:rsidRPr="00246200">
              <w:rPr>
                <w:rFonts w:ascii="Arial" w:eastAsia="Arial" w:hAnsi="Arial" w:cs="Arial"/>
                <w:bCs/>
                <w:sz w:val="18"/>
                <w:szCs w:val="20"/>
                <w:lang w:val="es-ES"/>
              </w:rPr>
              <w:t>fín</w:t>
            </w:r>
            <w:proofErr w:type="spellEnd"/>
            <w:r w:rsidRPr="00246200">
              <w:rPr>
                <w:rFonts w:ascii="Arial" w:eastAsia="Arial" w:hAnsi="Arial" w:cs="Arial"/>
                <w:bCs/>
                <w:sz w:val="18"/>
                <w:szCs w:val="20"/>
                <w:lang w:val="es-ES"/>
              </w:rPr>
              <w:t xml:space="preserve"> en el manejo de enfermedades respiratorias.</w:t>
            </w:r>
          </w:p>
          <w:p w14:paraId="5DA68059" w14:textId="77777777" w:rsidR="00246200" w:rsidRPr="00246200" w:rsidRDefault="00246200" w:rsidP="0015723A">
            <w:pPr>
              <w:pStyle w:val="Prrafodelista"/>
              <w:numPr>
                <w:ilvl w:val="0"/>
                <w:numId w:val="58"/>
              </w:numPr>
              <w:spacing w:line="256" w:lineRule="auto"/>
              <w:jc w:val="both"/>
              <w:rPr>
                <w:rFonts w:ascii="Arial" w:eastAsia="Arial" w:hAnsi="Arial" w:cs="Arial"/>
                <w:bCs/>
                <w:sz w:val="18"/>
                <w:szCs w:val="20"/>
                <w:lang w:val="es-ES"/>
              </w:rPr>
            </w:pPr>
            <w:r w:rsidRPr="00246200">
              <w:rPr>
                <w:rFonts w:ascii="Arial" w:eastAsia="Arial" w:hAnsi="Arial" w:cs="Arial"/>
                <w:bCs/>
                <w:sz w:val="18"/>
                <w:szCs w:val="20"/>
                <w:lang w:val="es-ES"/>
              </w:rPr>
              <w:lastRenderedPageBreak/>
              <w:t>La asignación de la cita correspondiente al seguimiento bimensual de cada usuario será responsabilidad de la entidad.</w:t>
            </w:r>
          </w:p>
          <w:p w14:paraId="5796C5AD" w14:textId="77777777" w:rsidR="00246200" w:rsidRPr="00246200" w:rsidRDefault="00246200" w:rsidP="0015723A">
            <w:pPr>
              <w:pStyle w:val="Prrafodelista"/>
              <w:numPr>
                <w:ilvl w:val="0"/>
                <w:numId w:val="58"/>
              </w:numPr>
              <w:spacing w:line="256" w:lineRule="auto"/>
              <w:jc w:val="both"/>
              <w:rPr>
                <w:rFonts w:ascii="Arial" w:eastAsia="Arial" w:hAnsi="Arial" w:cs="Arial"/>
                <w:bCs/>
                <w:sz w:val="18"/>
                <w:szCs w:val="20"/>
                <w:lang w:val="es-ES"/>
              </w:rPr>
            </w:pPr>
            <w:r w:rsidRPr="00246200">
              <w:rPr>
                <w:rFonts w:ascii="Arial" w:eastAsia="Arial" w:hAnsi="Arial" w:cs="Arial"/>
                <w:bCs/>
                <w:color w:val="000000"/>
                <w:sz w:val="18"/>
                <w:szCs w:val="20"/>
                <w:lang w:val="es-ES"/>
              </w:rPr>
              <w:t>Si por situaciones clínicas del paciente, no puede trasladarse a las instalaciones del futuro contratista, la valoración y entrega de los equipos de apnea (CPAP, BPAP Y Servo ventilador) se realizará en el domicilio del usuario, sin costo adicional para la unidad contratante.</w:t>
            </w:r>
          </w:p>
          <w:p w14:paraId="4E2A548A" w14:textId="77777777" w:rsidR="00246200" w:rsidRPr="00246200" w:rsidRDefault="00246200" w:rsidP="002E1BEA">
            <w:pPr>
              <w:pStyle w:val="Prrafodelista"/>
              <w:spacing w:line="256" w:lineRule="auto"/>
              <w:ind w:left="0"/>
              <w:jc w:val="both"/>
              <w:rPr>
                <w:rFonts w:ascii="Arial" w:eastAsia="Arial" w:hAnsi="Arial" w:cs="Arial"/>
                <w:bCs/>
                <w:color w:val="000000"/>
                <w:sz w:val="18"/>
                <w:szCs w:val="20"/>
                <w:lang w:val="es-ES"/>
              </w:rPr>
            </w:pPr>
          </w:p>
          <w:p w14:paraId="48FA120A" w14:textId="77777777" w:rsidR="00246200" w:rsidRPr="00246200" w:rsidRDefault="00246200" w:rsidP="002E1BEA">
            <w:pPr>
              <w:jc w:val="both"/>
              <w:rPr>
                <w:rFonts w:ascii="Arial" w:eastAsia="Arial" w:hAnsi="Arial" w:cs="Arial"/>
                <w:bCs/>
                <w:color w:val="000000"/>
                <w:sz w:val="18"/>
                <w:szCs w:val="20"/>
              </w:rPr>
            </w:pPr>
            <w:r w:rsidRPr="00246200">
              <w:rPr>
                <w:rFonts w:ascii="Arial" w:eastAsia="Arial" w:hAnsi="Arial" w:cs="Arial"/>
                <w:bCs/>
                <w:color w:val="000000"/>
                <w:sz w:val="18"/>
                <w:szCs w:val="20"/>
              </w:rPr>
              <w:t xml:space="preserve">Para los usuarios ubicados fuera del área metropolitana del valle de </w:t>
            </w:r>
            <w:proofErr w:type="spellStart"/>
            <w:r w:rsidRPr="00246200">
              <w:rPr>
                <w:rFonts w:ascii="Arial" w:eastAsia="Arial" w:hAnsi="Arial" w:cs="Arial"/>
                <w:bCs/>
                <w:color w:val="000000"/>
                <w:sz w:val="18"/>
                <w:szCs w:val="20"/>
              </w:rPr>
              <w:t>aburrá</w:t>
            </w:r>
            <w:proofErr w:type="spellEnd"/>
            <w:r w:rsidRPr="00246200">
              <w:rPr>
                <w:rFonts w:ascii="Arial" w:eastAsia="Arial" w:hAnsi="Arial" w:cs="Arial"/>
                <w:bCs/>
                <w:color w:val="000000"/>
                <w:sz w:val="18"/>
                <w:szCs w:val="20"/>
              </w:rPr>
              <w:t>, el futuro contratista entregara los equipos de apnea (CPAP, BPAP Y Servo ventilador) y oxígeno (concentrador, cilindros de respaldo, cilindros de transporte o termos) en el domicilio del usuario en un tiempo no superior a las 72 horas posteriores a la solicitud y previa coordinación con el supervisor del contrato.</w:t>
            </w:r>
          </w:p>
          <w:p w14:paraId="3C92F6A7" w14:textId="77777777" w:rsidR="00246200" w:rsidRPr="00246200" w:rsidRDefault="00246200" w:rsidP="002E1BEA">
            <w:pPr>
              <w:jc w:val="both"/>
              <w:rPr>
                <w:rFonts w:ascii="Arial" w:eastAsia="Arial" w:hAnsi="Arial" w:cs="Arial"/>
                <w:bCs/>
                <w:color w:val="000000"/>
                <w:sz w:val="18"/>
                <w:szCs w:val="20"/>
              </w:rPr>
            </w:pPr>
          </w:p>
          <w:p w14:paraId="6D0D4985" w14:textId="77777777" w:rsidR="00246200" w:rsidRPr="00246200" w:rsidRDefault="00246200" w:rsidP="002E1BEA">
            <w:pPr>
              <w:jc w:val="both"/>
              <w:rPr>
                <w:rFonts w:ascii="Arial" w:eastAsia="Arial" w:hAnsi="Arial" w:cs="Arial"/>
                <w:bCs/>
                <w:color w:val="000000"/>
                <w:sz w:val="18"/>
                <w:szCs w:val="20"/>
              </w:rPr>
            </w:pPr>
            <w:r w:rsidRPr="00246200">
              <w:rPr>
                <w:rFonts w:ascii="Arial" w:eastAsia="Arial" w:hAnsi="Arial" w:cs="Arial"/>
                <w:bCs/>
                <w:color w:val="000000"/>
                <w:sz w:val="18"/>
                <w:szCs w:val="20"/>
              </w:rPr>
              <w:t xml:space="preserve">Así mismo se contará con un plazo máximo de 48 horas para el retiro de los equipos utilizados para el suministro de oxígeno, cuando se realice la notificación por parte de la Regional de Aseguramiento en Salud </w:t>
            </w:r>
            <w:proofErr w:type="spellStart"/>
            <w:r w:rsidRPr="00246200">
              <w:rPr>
                <w:rFonts w:ascii="Arial" w:eastAsia="Arial" w:hAnsi="Arial" w:cs="Arial"/>
                <w:bCs/>
                <w:color w:val="000000"/>
                <w:sz w:val="18"/>
                <w:szCs w:val="20"/>
              </w:rPr>
              <w:t>N°</w:t>
            </w:r>
            <w:proofErr w:type="spellEnd"/>
            <w:r w:rsidRPr="00246200">
              <w:rPr>
                <w:rFonts w:ascii="Arial" w:eastAsia="Arial" w:hAnsi="Arial" w:cs="Arial"/>
                <w:bCs/>
                <w:color w:val="000000"/>
                <w:sz w:val="18"/>
                <w:szCs w:val="20"/>
              </w:rPr>
              <w:t xml:space="preserve"> 6 o el usuario o familiares realicen entrega voluntaria directamente al contratante.</w:t>
            </w:r>
          </w:p>
        </w:tc>
        <w:tc>
          <w:tcPr>
            <w:tcW w:w="936" w:type="dxa"/>
            <w:tcBorders>
              <w:top w:val="single" w:sz="4" w:space="0" w:color="auto"/>
              <w:left w:val="single" w:sz="4" w:space="0" w:color="auto"/>
              <w:bottom w:val="single" w:sz="4" w:space="0" w:color="auto"/>
              <w:right w:val="single" w:sz="4" w:space="0" w:color="auto"/>
            </w:tcBorders>
            <w:vAlign w:val="center"/>
          </w:tcPr>
          <w:p w14:paraId="31CA5FE4"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3BCD68F2"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7E484C65" w14:textId="77777777" w:rsidTr="002E1BEA">
        <w:trPr>
          <w:trHeight w:val="561"/>
        </w:trPr>
        <w:tc>
          <w:tcPr>
            <w:tcW w:w="704" w:type="dxa"/>
            <w:tcBorders>
              <w:top w:val="single" w:sz="4" w:space="0" w:color="auto"/>
              <w:left w:val="single" w:sz="4" w:space="0" w:color="auto"/>
              <w:bottom w:val="single" w:sz="4" w:space="0" w:color="auto"/>
              <w:right w:val="single" w:sz="4" w:space="0" w:color="auto"/>
            </w:tcBorders>
            <w:vAlign w:val="center"/>
            <w:hideMark/>
          </w:tcPr>
          <w:p w14:paraId="7A2CB9F6"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t>9</w:t>
            </w:r>
          </w:p>
        </w:tc>
        <w:tc>
          <w:tcPr>
            <w:tcW w:w="7195" w:type="dxa"/>
            <w:tcBorders>
              <w:top w:val="single" w:sz="4" w:space="0" w:color="auto"/>
              <w:left w:val="single" w:sz="4" w:space="0" w:color="auto"/>
              <w:bottom w:val="single" w:sz="4" w:space="0" w:color="auto"/>
              <w:right w:val="single" w:sz="4" w:space="0" w:color="auto"/>
            </w:tcBorders>
            <w:vAlign w:val="center"/>
            <w:hideMark/>
          </w:tcPr>
          <w:p w14:paraId="20E706CF" w14:textId="77777777" w:rsidR="00246200" w:rsidRPr="00246200" w:rsidRDefault="00246200" w:rsidP="002E1BEA">
            <w:pPr>
              <w:jc w:val="both"/>
              <w:rPr>
                <w:rFonts w:ascii="Arial" w:eastAsia="Arial" w:hAnsi="Arial" w:cs="Arial"/>
                <w:bCs/>
                <w:color w:val="000000"/>
                <w:sz w:val="18"/>
                <w:szCs w:val="20"/>
              </w:rPr>
            </w:pPr>
            <w:r w:rsidRPr="00246200">
              <w:rPr>
                <w:rFonts w:ascii="Arial" w:eastAsia="Arial" w:hAnsi="Arial" w:cs="Arial"/>
                <w:bCs/>
                <w:color w:val="000000"/>
                <w:sz w:val="18"/>
                <w:szCs w:val="20"/>
              </w:rPr>
              <w:t xml:space="preserve">Compromiso para pedido completo: Se evalúa la compatibilidad entre los ítems y las cantidades solicitadas, frente a lo entregado y recibido físicamente. </w:t>
            </w:r>
          </w:p>
        </w:tc>
        <w:tc>
          <w:tcPr>
            <w:tcW w:w="936" w:type="dxa"/>
            <w:tcBorders>
              <w:top w:val="single" w:sz="4" w:space="0" w:color="auto"/>
              <w:left w:val="single" w:sz="4" w:space="0" w:color="auto"/>
              <w:bottom w:val="single" w:sz="4" w:space="0" w:color="auto"/>
              <w:right w:val="single" w:sz="4" w:space="0" w:color="auto"/>
            </w:tcBorders>
            <w:vAlign w:val="center"/>
          </w:tcPr>
          <w:p w14:paraId="59FCF12A"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lang w:val="es-ES"/>
              </w:rPr>
            </w:pPr>
          </w:p>
        </w:tc>
        <w:tc>
          <w:tcPr>
            <w:tcW w:w="936" w:type="dxa"/>
            <w:tcBorders>
              <w:top w:val="single" w:sz="4" w:space="0" w:color="auto"/>
              <w:left w:val="single" w:sz="4" w:space="0" w:color="auto"/>
              <w:bottom w:val="single" w:sz="4" w:space="0" w:color="auto"/>
              <w:right w:val="single" w:sz="4" w:space="0" w:color="auto"/>
            </w:tcBorders>
            <w:vAlign w:val="center"/>
          </w:tcPr>
          <w:p w14:paraId="57BCBA6A"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53F481B4" w14:textId="77777777" w:rsidTr="002E1BEA">
        <w:trPr>
          <w:trHeight w:val="4176"/>
        </w:trPr>
        <w:tc>
          <w:tcPr>
            <w:tcW w:w="704" w:type="dxa"/>
            <w:tcBorders>
              <w:top w:val="single" w:sz="4" w:space="0" w:color="auto"/>
              <w:left w:val="single" w:sz="4" w:space="0" w:color="auto"/>
              <w:bottom w:val="single" w:sz="4" w:space="0" w:color="auto"/>
              <w:right w:val="single" w:sz="4" w:space="0" w:color="auto"/>
            </w:tcBorders>
            <w:vAlign w:val="center"/>
            <w:hideMark/>
          </w:tcPr>
          <w:p w14:paraId="36A7C15E"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t>10</w:t>
            </w:r>
          </w:p>
        </w:tc>
        <w:tc>
          <w:tcPr>
            <w:tcW w:w="7195" w:type="dxa"/>
            <w:tcBorders>
              <w:top w:val="single" w:sz="4" w:space="0" w:color="auto"/>
              <w:left w:val="single" w:sz="4" w:space="0" w:color="auto"/>
              <w:bottom w:val="single" w:sz="4" w:space="0" w:color="auto"/>
              <w:right w:val="single" w:sz="4" w:space="0" w:color="auto"/>
            </w:tcBorders>
            <w:vAlign w:val="center"/>
            <w:hideMark/>
          </w:tcPr>
          <w:p w14:paraId="5CB20498" w14:textId="77777777" w:rsidR="00246200" w:rsidRPr="00246200" w:rsidRDefault="00246200" w:rsidP="002E1BEA">
            <w:pPr>
              <w:jc w:val="both"/>
              <w:rPr>
                <w:rFonts w:ascii="Arial" w:eastAsia="Arial" w:hAnsi="Arial" w:cs="Arial"/>
                <w:bCs/>
                <w:color w:val="000000"/>
                <w:sz w:val="18"/>
                <w:szCs w:val="20"/>
              </w:rPr>
            </w:pPr>
            <w:r w:rsidRPr="00246200">
              <w:rPr>
                <w:rFonts w:ascii="Arial" w:eastAsia="Arial" w:hAnsi="Arial" w:cs="Arial"/>
                <w:bCs/>
                <w:color w:val="000000"/>
                <w:sz w:val="18"/>
                <w:szCs w:val="20"/>
              </w:rPr>
              <w:t xml:space="preserve">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w:t>
            </w:r>
          </w:p>
          <w:p w14:paraId="34672611" w14:textId="77777777" w:rsidR="00246200" w:rsidRPr="00246200" w:rsidRDefault="00246200" w:rsidP="002E1BEA">
            <w:pPr>
              <w:jc w:val="both"/>
              <w:rPr>
                <w:rFonts w:ascii="Arial" w:eastAsia="Arial" w:hAnsi="Arial" w:cs="Arial"/>
                <w:bCs/>
                <w:color w:val="000000"/>
                <w:sz w:val="18"/>
                <w:szCs w:val="20"/>
              </w:rPr>
            </w:pPr>
            <w:r w:rsidRPr="00246200">
              <w:rPr>
                <w:rFonts w:ascii="Arial" w:eastAsia="Arial" w:hAnsi="Arial" w:cs="Arial"/>
                <w:bCs/>
                <w:color w:val="000000"/>
                <w:sz w:val="18"/>
                <w:szCs w:val="20"/>
              </w:rPr>
              <w:t xml:space="preserve">Deben registrarse todos los inconvenientes y novedades presentadas en el o los despachos para cumplimiento y ejecución del contrato, orden de compra y demás solicitudes que generen pacto entre la Institución y un proveedor. Para dar cumplimiento integral a este factor, </w:t>
            </w:r>
            <w:r w:rsidRPr="00246200">
              <w:rPr>
                <w:rFonts w:ascii="Arial" w:eastAsia="Arial" w:hAnsi="Arial" w:cs="Arial"/>
                <w:bCs/>
                <w:color w:val="000000"/>
                <w:sz w:val="18"/>
                <w:szCs w:val="20"/>
                <w:u w:val="single"/>
              </w:rPr>
              <w:t>es preciso que el oferente incluya en su propuesta de manera escrita la persona que va a estar a cargo de la atención de los requerimientos de la institución y ejerza las funciones como asesor, apoyo técnico, facilitador de comunicación y solución de eventualidades; debe informar datos básicos de la persona asignada para esta actividad nombre, cargo, profesión, teléfonos de contacto y horario de disponibilidad</w:t>
            </w:r>
            <w:r w:rsidRPr="00246200">
              <w:rPr>
                <w:rFonts w:ascii="Arial" w:eastAsia="Arial" w:hAnsi="Arial" w:cs="Arial"/>
                <w:bCs/>
                <w:color w:val="000000"/>
                <w:sz w:val="18"/>
                <w:szCs w:val="20"/>
              </w:rPr>
              <w:t xml:space="preserve">. Abarca desde el inicio y proyección de la necesidad, hasta el tiempo en que sea utilizada la última unidad de los suministros adquiridos por la institución. </w:t>
            </w:r>
          </w:p>
          <w:p w14:paraId="742C34C3" w14:textId="77777777" w:rsidR="00246200" w:rsidRPr="00246200" w:rsidRDefault="00246200" w:rsidP="002E1BEA">
            <w:pPr>
              <w:jc w:val="both"/>
              <w:rPr>
                <w:rFonts w:ascii="Arial" w:eastAsia="Arial" w:hAnsi="Arial" w:cs="Arial"/>
                <w:bCs/>
                <w:color w:val="000000"/>
                <w:sz w:val="18"/>
                <w:szCs w:val="20"/>
              </w:rPr>
            </w:pPr>
            <w:r w:rsidRPr="00246200">
              <w:rPr>
                <w:rFonts w:ascii="Arial" w:eastAsia="Arial" w:hAnsi="Arial" w:cs="Arial"/>
                <w:bCs/>
                <w:color w:val="000000"/>
                <w:sz w:val="18"/>
                <w:szCs w:val="20"/>
              </w:rPr>
              <w:t>El oferente debe dar a conocer el lugar donde debe brindar atención a los requerimientos institucionales, ciudad, dirección, teléfono(s), fax, horario de atención, dirección de correo electrónico y el nombre y apellido del (o los) representante(s) que nos brindarán información, asesoría y atención permanente en el caso que sean asignados elementos de su propuesta.</w:t>
            </w:r>
          </w:p>
        </w:tc>
        <w:tc>
          <w:tcPr>
            <w:tcW w:w="936" w:type="dxa"/>
            <w:tcBorders>
              <w:top w:val="single" w:sz="4" w:space="0" w:color="auto"/>
              <w:left w:val="single" w:sz="4" w:space="0" w:color="auto"/>
              <w:bottom w:val="single" w:sz="4" w:space="0" w:color="auto"/>
              <w:right w:val="single" w:sz="4" w:space="0" w:color="auto"/>
            </w:tcBorders>
            <w:vAlign w:val="center"/>
          </w:tcPr>
          <w:p w14:paraId="5EF10DD5"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60AC7AEB"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4EBFD511" w14:textId="77777777" w:rsidTr="002E1BEA">
        <w:trPr>
          <w:trHeight w:val="1042"/>
        </w:trPr>
        <w:tc>
          <w:tcPr>
            <w:tcW w:w="704" w:type="dxa"/>
            <w:tcBorders>
              <w:top w:val="single" w:sz="4" w:space="0" w:color="auto"/>
              <w:left w:val="single" w:sz="4" w:space="0" w:color="auto"/>
              <w:bottom w:val="single" w:sz="4" w:space="0" w:color="auto"/>
              <w:right w:val="single" w:sz="4" w:space="0" w:color="auto"/>
            </w:tcBorders>
            <w:vAlign w:val="center"/>
            <w:hideMark/>
          </w:tcPr>
          <w:p w14:paraId="6620CBA7"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t>11</w:t>
            </w:r>
          </w:p>
        </w:tc>
        <w:tc>
          <w:tcPr>
            <w:tcW w:w="7195" w:type="dxa"/>
            <w:tcBorders>
              <w:top w:val="single" w:sz="4" w:space="0" w:color="auto"/>
              <w:left w:val="single" w:sz="4" w:space="0" w:color="auto"/>
              <w:bottom w:val="single" w:sz="4" w:space="0" w:color="auto"/>
              <w:right w:val="single" w:sz="4" w:space="0" w:color="auto"/>
            </w:tcBorders>
            <w:vAlign w:val="center"/>
            <w:hideMark/>
          </w:tcPr>
          <w:p w14:paraId="1331A9C6" w14:textId="77777777" w:rsidR="00246200" w:rsidRPr="00246200" w:rsidRDefault="00246200" w:rsidP="002E1BEA">
            <w:pPr>
              <w:pStyle w:val="Textoindependiente22"/>
              <w:overflowPunct/>
              <w:autoSpaceDE/>
              <w:adjustRightInd/>
              <w:spacing w:line="256" w:lineRule="auto"/>
              <w:rPr>
                <w:rFonts w:ascii="Arial" w:hAnsi="Arial" w:cs="Arial"/>
                <w:bCs/>
                <w:i w:val="0"/>
                <w:color w:val="000000"/>
                <w:sz w:val="18"/>
              </w:rPr>
            </w:pPr>
            <w:r w:rsidRPr="00246200">
              <w:rPr>
                <w:rFonts w:ascii="Arial" w:eastAsia="Arial" w:hAnsi="Arial" w:cs="Arial"/>
                <w:bCs/>
                <w:i w:val="0"/>
                <w:color w:val="000000"/>
                <w:sz w:val="18"/>
                <w:lang w:val="es-ES"/>
              </w:rPr>
              <w:t>Se compromete a brindar apoyo técnico y asesoría: El oferente debe garantizar respuesta técnica veraz y efectiva al momento de hacer la solicitud de la misma por parte de terapia respiratoria de apoyo, supervisor del contrato u otros servicios de la Institución; de igual manera debe prestar la asesoría y capacitación en el uso, manejo, manipulación, almacenaje y despacho adecuado de los suministros, por personal capacitado e idóneo.</w:t>
            </w:r>
          </w:p>
        </w:tc>
        <w:tc>
          <w:tcPr>
            <w:tcW w:w="936" w:type="dxa"/>
            <w:tcBorders>
              <w:top w:val="single" w:sz="4" w:space="0" w:color="auto"/>
              <w:left w:val="single" w:sz="4" w:space="0" w:color="auto"/>
              <w:bottom w:val="single" w:sz="4" w:space="0" w:color="auto"/>
              <w:right w:val="single" w:sz="4" w:space="0" w:color="auto"/>
            </w:tcBorders>
            <w:vAlign w:val="center"/>
          </w:tcPr>
          <w:p w14:paraId="734ADE2E"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highlight w:val="yellow"/>
              </w:rPr>
            </w:pPr>
          </w:p>
        </w:tc>
        <w:tc>
          <w:tcPr>
            <w:tcW w:w="936" w:type="dxa"/>
            <w:tcBorders>
              <w:top w:val="single" w:sz="4" w:space="0" w:color="auto"/>
              <w:left w:val="single" w:sz="4" w:space="0" w:color="auto"/>
              <w:bottom w:val="single" w:sz="4" w:space="0" w:color="auto"/>
              <w:right w:val="single" w:sz="4" w:space="0" w:color="auto"/>
            </w:tcBorders>
            <w:vAlign w:val="center"/>
          </w:tcPr>
          <w:p w14:paraId="1A3A6EF8"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highlight w:val="yellow"/>
              </w:rPr>
            </w:pPr>
          </w:p>
        </w:tc>
      </w:tr>
      <w:tr w:rsidR="00246200" w:rsidRPr="00246200" w14:paraId="2B8B454D" w14:textId="77777777" w:rsidTr="002E1BEA">
        <w:trPr>
          <w:trHeight w:val="1455"/>
        </w:trPr>
        <w:tc>
          <w:tcPr>
            <w:tcW w:w="704" w:type="dxa"/>
            <w:tcBorders>
              <w:top w:val="single" w:sz="4" w:space="0" w:color="auto"/>
              <w:left w:val="single" w:sz="4" w:space="0" w:color="auto"/>
              <w:bottom w:val="single" w:sz="4" w:space="0" w:color="auto"/>
              <w:right w:val="single" w:sz="4" w:space="0" w:color="auto"/>
            </w:tcBorders>
            <w:vAlign w:val="center"/>
            <w:hideMark/>
          </w:tcPr>
          <w:p w14:paraId="305DD720"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t>12</w:t>
            </w:r>
          </w:p>
        </w:tc>
        <w:tc>
          <w:tcPr>
            <w:tcW w:w="7195" w:type="dxa"/>
            <w:tcBorders>
              <w:top w:val="single" w:sz="4" w:space="0" w:color="auto"/>
              <w:left w:val="single" w:sz="4" w:space="0" w:color="auto"/>
              <w:bottom w:val="single" w:sz="4" w:space="0" w:color="auto"/>
              <w:right w:val="single" w:sz="4" w:space="0" w:color="auto"/>
            </w:tcBorders>
            <w:vAlign w:val="center"/>
            <w:hideMark/>
          </w:tcPr>
          <w:p w14:paraId="1B12BA53" w14:textId="77777777" w:rsidR="00246200" w:rsidRPr="00246200" w:rsidRDefault="00246200" w:rsidP="002E1BEA">
            <w:pPr>
              <w:pStyle w:val="Textoindependiente22"/>
              <w:overflowPunct/>
              <w:autoSpaceDE/>
              <w:adjustRightInd/>
              <w:spacing w:line="256" w:lineRule="auto"/>
              <w:rPr>
                <w:rFonts w:ascii="Arial" w:hAnsi="Arial" w:cs="Arial"/>
                <w:bCs/>
                <w:i w:val="0"/>
                <w:sz w:val="18"/>
              </w:rPr>
            </w:pPr>
            <w:r w:rsidRPr="00246200">
              <w:rPr>
                <w:rFonts w:ascii="Arial" w:eastAsia="Arial" w:hAnsi="Arial" w:cs="Arial"/>
                <w:bCs/>
                <w:i w:val="0"/>
                <w:color w:val="000000"/>
                <w:sz w:val="18"/>
                <w:lang w:val="es-ES"/>
              </w:rPr>
              <w:t xml:space="preserve">En el caso de ser favorecido para contratar, en el evento que salgan del mercado y/o presente escasez por cualquier causa durante el tiempo de ejecución de la oferta comercial, el Contratista presentará una propuesta a la Regional de Aseguramiento en Salud </w:t>
            </w:r>
            <w:proofErr w:type="spellStart"/>
            <w:r w:rsidRPr="00246200">
              <w:rPr>
                <w:rFonts w:ascii="Arial" w:eastAsia="Arial" w:hAnsi="Arial" w:cs="Arial"/>
                <w:bCs/>
                <w:i w:val="0"/>
                <w:color w:val="000000"/>
                <w:sz w:val="18"/>
                <w:lang w:val="es-ES"/>
              </w:rPr>
              <w:t>N°</w:t>
            </w:r>
            <w:proofErr w:type="spellEnd"/>
            <w:r w:rsidRPr="00246200">
              <w:rPr>
                <w:rFonts w:ascii="Arial" w:eastAsia="Arial" w:hAnsi="Arial" w:cs="Arial"/>
                <w:bCs/>
                <w:i w:val="0"/>
                <w:color w:val="000000"/>
                <w:sz w:val="18"/>
                <w:lang w:val="es-ES"/>
              </w:rPr>
              <w:t xml:space="preserve"> 6 con un mecanismo de solución del evento en un plazo que no exceda los ocho (8) días calendario, posteriores a notificación por escrito en donde se explique esta situación. El no efectuar la notificación acarreará las sanciones que así se dispongan por incumplimiento.</w:t>
            </w:r>
          </w:p>
        </w:tc>
        <w:tc>
          <w:tcPr>
            <w:tcW w:w="936" w:type="dxa"/>
            <w:tcBorders>
              <w:top w:val="single" w:sz="4" w:space="0" w:color="auto"/>
              <w:left w:val="single" w:sz="4" w:space="0" w:color="auto"/>
              <w:bottom w:val="single" w:sz="4" w:space="0" w:color="auto"/>
              <w:right w:val="single" w:sz="4" w:space="0" w:color="auto"/>
            </w:tcBorders>
            <w:vAlign w:val="center"/>
          </w:tcPr>
          <w:p w14:paraId="3882B182"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08E09A47"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4BD79BFE" w14:textId="77777777" w:rsidTr="002E1BEA">
        <w:trPr>
          <w:trHeight w:val="859"/>
        </w:trPr>
        <w:tc>
          <w:tcPr>
            <w:tcW w:w="704" w:type="dxa"/>
            <w:tcBorders>
              <w:top w:val="single" w:sz="4" w:space="0" w:color="auto"/>
              <w:left w:val="single" w:sz="4" w:space="0" w:color="auto"/>
              <w:bottom w:val="single" w:sz="4" w:space="0" w:color="auto"/>
              <w:right w:val="single" w:sz="4" w:space="0" w:color="auto"/>
            </w:tcBorders>
            <w:vAlign w:val="center"/>
            <w:hideMark/>
          </w:tcPr>
          <w:p w14:paraId="18EE5498"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t>13</w:t>
            </w:r>
          </w:p>
        </w:tc>
        <w:tc>
          <w:tcPr>
            <w:tcW w:w="7195" w:type="dxa"/>
            <w:tcBorders>
              <w:top w:val="single" w:sz="4" w:space="0" w:color="auto"/>
              <w:left w:val="single" w:sz="4" w:space="0" w:color="auto"/>
              <w:bottom w:val="single" w:sz="4" w:space="0" w:color="auto"/>
              <w:right w:val="single" w:sz="4" w:space="0" w:color="auto"/>
            </w:tcBorders>
            <w:vAlign w:val="center"/>
            <w:hideMark/>
          </w:tcPr>
          <w:p w14:paraId="0A3018D9" w14:textId="77777777" w:rsidR="00246200" w:rsidRPr="00246200" w:rsidRDefault="00246200" w:rsidP="002E1BEA">
            <w:pPr>
              <w:pStyle w:val="Textoindependiente22"/>
              <w:overflowPunct/>
              <w:autoSpaceDE/>
              <w:adjustRightInd/>
              <w:spacing w:line="256" w:lineRule="auto"/>
              <w:rPr>
                <w:rFonts w:ascii="Arial" w:hAnsi="Arial" w:cs="Arial"/>
                <w:bCs/>
                <w:i w:val="0"/>
                <w:sz w:val="18"/>
              </w:rPr>
            </w:pPr>
            <w:bookmarkStart w:id="1" w:name="RANGE!O26"/>
            <w:r w:rsidRPr="00246200">
              <w:rPr>
                <w:rFonts w:ascii="Arial" w:eastAsia="Arial" w:hAnsi="Arial" w:cs="Arial"/>
                <w:bCs/>
                <w:i w:val="0"/>
                <w:color w:val="000000"/>
                <w:sz w:val="18"/>
                <w:lang w:val="es-ES"/>
              </w:rPr>
              <w:t>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calendario posteriores a notificación por escrito.</w:t>
            </w:r>
            <w:bookmarkEnd w:id="1"/>
          </w:p>
        </w:tc>
        <w:tc>
          <w:tcPr>
            <w:tcW w:w="936" w:type="dxa"/>
            <w:tcBorders>
              <w:top w:val="single" w:sz="4" w:space="0" w:color="auto"/>
              <w:left w:val="single" w:sz="4" w:space="0" w:color="auto"/>
              <w:bottom w:val="single" w:sz="4" w:space="0" w:color="auto"/>
              <w:right w:val="single" w:sz="4" w:space="0" w:color="auto"/>
            </w:tcBorders>
            <w:vAlign w:val="center"/>
          </w:tcPr>
          <w:p w14:paraId="7235F733"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1B594C7A"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3673EFA0" w14:textId="77777777" w:rsidTr="002E1BEA">
        <w:trPr>
          <w:trHeight w:val="837"/>
        </w:trPr>
        <w:tc>
          <w:tcPr>
            <w:tcW w:w="704" w:type="dxa"/>
            <w:tcBorders>
              <w:top w:val="single" w:sz="4" w:space="0" w:color="auto"/>
              <w:left w:val="single" w:sz="4" w:space="0" w:color="auto"/>
              <w:bottom w:val="single" w:sz="4" w:space="0" w:color="auto"/>
              <w:right w:val="single" w:sz="4" w:space="0" w:color="auto"/>
            </w:tcBorders>
            <w:vAlign w:val="center"/>
            <w:hideMark/>
          </w:tcPr>
          <w:p w14:paraId="2988378A"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lastRenderedPageBreak/>
              <w:t>14</w:t>
            </w:r>
          </w:p>
        </w:tc>
        <w:tc>
          <w:tcPr>
            <w:tcW w:w="7195" w:type="dxa"/>
            <w:tcBorders>
              <w:top w:val="single" w:sz="4" w:space="0" w:color="auto"/>
              <w:left w:val="single" w:sz="4" w:space="0" w:color="auto"/>
              <w:bottom w:val="single" w:sz="4" w:space="0" w:color="auto"/>
              <w:right w:val="single" w:sz="4" w:space="0" w:color="auto"/>
            </w:tcBorders>
            <w:vAlign w:val="center"/>
            <w:hideMark/>
          </w:tcPr>
          <w:p w14:paraId="69C781EC" w14:textId="77777777" w:rsidR="00246200" w:rsidRPr="00246200" w:rsidRDefault="00246200" w:rsidP="002E1BEA">
            <w:pPr>
              <w:pStyle w:val="Textoindependiente22"/>
              <w:overflowPunct/>
              <w:autoSpaceDE/>
              <w:adjustRightInd/>
              <w:spacing w:line="256" w:lineRule="auto"/>
              <w:rPr>
                <w:rFonts w:ascii="Arial" w:hAnsi="Arial" w:cs="Arial"/>
                <w:bCs/>
                <w:i w:val="0"/>
                <w:sz w:val="18"/>
              </w:rPr>
            </w:pPr>
            <w:r w:rsidRPr="00246200">
              <w:rPr>
                <w:rFonts w:ascii="Arial" w:eastAsia="Arial" w:hAnsi="Arial" w:cs="Arial"/>
                <w:bCs/>
                <w:i w:val="0"/>
                <w:color w:val="000000"/>
                <w:sz w:val="18"/>
                <w:lang w:val="es-ES"/>
              </w:rPr>
              <w:t>El proveedor debe garantizar que cada suministro (si la normatividad así lo exige), esté identificado en el rótulo con parámetros impresos que cumplan normatividad vigente para rótulos, etiqueta y empaque Registro INVIMA impreso en el empaque primario para cada unidad de un elemento, cuando aplique.</w:t>
            </w:r>
          </w:p>
        </w:tc>
        <w:tc>
          <w:tcPr>
            <w:tcW w:w="936" w:type="dxa"/>
            <w:tcBorders>
              <w:top w:val="single" w:sz="4" w:space="0" w:color="auto"/>
              <w:left w:val="single" w:sz="4" w:space="0" w:color="auto"/>
              <w:bottom w:val="single" w:sz="4" w:space="0" w:color="auto"/>
              <w:right w:val="single" w:sz="4" w:space="0" w:color="auto"/>
            </w:tcBorders>
            <w:vAlign w:val="center"/>
          </w:tcPr>
          <w:p w14:paraId="25D01DF1"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3C196CE9"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2582A9DB" w14:textId="77777777" w:rsidTr="002E1BEA">
        <w:trPr>
          <w:trHeight w:val="1695"/>
        </w:trPr>
        <w:tc>
          <w:tcPr>
            <w:tcW w:w="704" w:type="dxa"/>
            <w:tcBorders>
              <w:top w:val="single" w:sz="4" w:space="0" w:color="auto"/>
              <w:left w:val="single" w:sz="4" w:space="0" w:color="auto"/>
              <w:bottom w:val="single" w:sz="4" w:space="0" w:color="auto"/>
              <w:right w:val="single" w:sz="4" w:space="0" w:color="auto"/>
            </w:tcBorders>
            <w:vAlign w:val="center"/>
            <w:hideMark/>
          </w:tcPr>
          <w:p w14:paraId="18BCA3D2"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t>15</w:t>
            </w:r>
          </w:p>
        </w:tc>
        <w:tc>
          <w:tcPr>
            <w:tcW w:w="7195" w:type="dxa"/>
            <w:tcBorders>
              <w:top w:val="single" w:sz="4" w:space="0" w:color="auto"/>
              <w:left w:val="single" w:sz="4" w:space="0" w:color="auto"/>
              <w:bottom w:val="single" w:sz="4" w:space="0" w:color="auto"/>
              <w:right w:val="single" w:sz="4" w:space="0" w:color="auto"/>
            </w:tcBorders>
            <w:vAlign w:val="center"/>
            <w:hideMark/>
          </w:tcPr>
          <w:p w14:paraId="17E568D6" w14:textId="77777777" w:rsidR="00246200" w:rsidRPr="00246200" w:rsidRDefault="00246200" w:rsidP="002E1BEA">
            <w:pPr>
              <w:pStyle w:val="Textoindependiente22"/>
              <w:overflowPunct/>
              <w:autoSpaceDE/>
              <w:adjustRightInd/>
              <w:spacing w:line="256" w:lineRule="auto"/>
              <w:rPr>
                <w:rFonts w:ascii="Arial" w:hAnsi="Arial" w:cs="Arial"/>
                <w:bCs/>
                <w:i w:val="0"/>
                <w:sz w:val="18"/>
              </w:rPr>
            </w:pPr>
            <w:r w:rsidRPr="00246200">
              <w:rPr>
                <w:rFonts w:ascii="Arial" w:eastAsia="Arial" w:hAnsi="Arial" w:cs="Arial"/>
                <w:bCs/>
                <w:i w:val="0"/>
                <w:color w:val="000000"/>
                <w:sz w:val="18"/>
                <w:lang w:val="es-ES"/>
              </w:rPr>
              <w:t xml:space="preserve">Los oferentes se deben comprometer y certificar, que entregará y suministrará los bienes objeto del presente contrato (según aplique) con una vida útil que no supere el 65 % otorgada por el INVIMA en su registro sanitario, contados a partir de la fecha de la entrega; para aquellos casos que el elemento por características propias no se pueda asegurar una vida útil mayor, el proveedor deberá adjuntar una carta de compromiso para cambio del elemento si el producto no es utilizado antes de su fecha de expiración. </w:t>
            </w:r>
            <w:r w:rsidRPr="00246200">
              <w:rPr>
                <w:rFonts w:ascii="Arial" w:eastAsia="Arial" w:hAnsi="Arial" w:cs="Arial"/>
                <w:bCs/>
                <w:i w:val="0"/>
                <w:color w:val="000000"/>
                <w:sz w:val="18"/>
                <w:u w:val="single"/>
                <w:lang w:val="es-ES"/>
              </w:rPr>
              <w:t>La anterior certificación, no exime del cambio de los suministros cuando estos se notifiquen con seis meses de anterioridad a la fecha de vencimiento.</w:t>
            </w:r>
          </w:p>
        </w:tc>
        <w:tc>
          <w:tcPr>
            <w:tcW w:w="936" w:type="dxa"/>
            <w:tcBorders>
              <w:top w:val="single" w:sz="4" w:space="0" w:color="auto"/>
              <w:left w:val="single" w:sz="4" w:space="0" w:color="auto"/>
              <w:bottom w:val="single" w:sz="4" w:space="0" w:color="auto"/>
              <w:right w:val="single" w:sz="4" w:space="0" w:color="auto"/>
            </w:tcBorders>
            <w:vAlign w:val="center"/>
          </w:tcPr>
          <w:p w14:paraId="56F3A066"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5B5D4DE8"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1CCD21E3" w14:textId="77777777" w:rsidTr="002E1BEA">
        <w:trPr>
          <w:trHeight w:val="3674"/>
        </w:trPr>
        <w:tc>
          <w:tcPr>
            <w:tcW w:w="704" w:type="dxa"/>
            <w:tcBorders>
              <w:top w:val="single" w:sz="4" w:space="0" w:color="auto"/>
              <w:left w:val="single" w:sz="4" w:space="0" w:color="auto"/>
              <w:bottom w:val="single" w:sz="4" w:space="0" w:color="auto"/>
              <w:right w:val="single" w:sz="4" w:space="0" w:color="auto"/>
            </w:tcBorders>
            <w:vAlign w:val="center"/>
            <w:hideMark/>
          </w:tcPr>
          <w:p w14:paraId="20BAF19B"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t>16</w:t>
            </w:r>
          </w:p>
        </w:tc>
        <w:tc>
          <w:tcPr>
            <w:tcW w:w="7195" w:type="dxa"/>
            <w:tcBorders>
              <w:top w:val="single" w:sz="4" w:space="0" w:color="auto"/>
              <w:left w:val="single" w:sz="4" w:space="0" w:color="auto"/>
              <w:bottom w:val="single" w:sz="4" w:space="0" w:color="auto"/>
              <w:right w:val="single" w:sz="4" w:space="0" w:color="auto"/>
            </w:tcBorders>
            <w:vAlign w:val="center"/>
          </w:tcPr>
          <w:p w14:paraId="3ED37FE1" w14:textId="77777777" w:rsidR="00246200" w:rsidRPr="00246200" w:rsidRDefault="00246200" w:rsidP="002E1BEA">
            <w:pPr>
              <w:pStyle w:val="Textoindependiente22"/>
              <w:overflowPunct/>
              <w:autoSpaceDE/>
              <w:adjustRightInd/>
              <w:spacing w:line="256" w:lineRule="auto"/>
              <w:rPr>
                <w:rFonts w:ascii="Arial" w:eastAsia="Arial" w:hAnsi="Arial" w:cs="Arial"/>
                <w:bCs/>
                <w:i w:val="0"/>
                <w:color w:val="000000"/>
                <w:sz w:val="18"/>
                <w:lang w:val="es-ES"/>
              </w:rPr>
            </w:pPr>
            <w:r w:rsidRPr="00246200">
              <w:rPr>
                <w:rFonts w:ascii="Arial" w:eastAsia="Arial" w:hAnsi="Arial" w:cs="Arial"/>
                <w:bCs/>
                <w:i w:val="0"/>
                <w:color w:val="000000"/>
                <w:sz w:val="18"/>
                <w:lang w:val="es-ES"/>
              </w:rPr>
              <w:t xml:space="preserve">Algunos equipos de oxígeno requieren de otro elemento o accesorio para facilitar o complementar su uso, por lo tanto, </w:t>
            </w:r>
            <w:r w:rsidRPr="00246200">
              <w:rPr>
                <w:rFonts w:ascii="Arial" w:eastAsia="Arial" w:hAnsi="Arial" w:cs="Arial"/>
                <w:bCs/>
                <w:i w:val="0"/>
                <w:color w:val="000000"/>
                <w:sz w:val="18"/>
                <w:u w:val="single"/>
                <w:lang w:val="es-ES"/>
              </w:rPr>
              <w:t>el contratista garantiza que prestará estos dispositivos y equipos sin costo adicional y durante el periodo que abarque hasta la última unidad consumida</w:t>
            </w:r>
            <w:r w:rsidRPr="00246200">
              <w:rPr>
                <w:rFonts w:ascii="Arial" w:eastAsia="Arial" w:hAnsi="Arial" w:cs="Arial"/>
                <w:bCs/>
                <w:i w:val="0"/>
                <w:color w:val="000000"/>
                <w:sz w:val="18"/>
                <w:lang w:val="es-ES"/>
              </w:rPr>
              <w:t xml:space="preserve">; el equipo complementario para la administración de oxigeno se deberán cambiar cada 6 meses sin costo adicional. De igual manera el mantenimiento, reparación, actualización y demás criterios que circunden estos elementos están a cargo de la firma que presentó la oferta. La anterior condición aplica para los siguientes dispositivos médicos: </w:t>
            </w:r>
          </w:p>
          <w:tbl>
            <w:tblPr>
              <w:tblW w:w="69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80"/>
              <w:gridCol w:w="2589"/>
              <w:gridCol w:w="1871"/>
            </w:tblGrid>
            <w:tr w:rsidR="00246200" w:rsidRPr="00246200" w14:paraId="59BBA0E3" w14:textId="77777777" w:rsidTr="002E1BEA">
              <w:trPr>
                <w:trHeight w:val="19"/>
                <w:jc w:val="center"/>
              </w:trPr>
              <w:tc>
                <w:tcPr>
                  <w:tcW w:w="2480" w:type="dxa"/>
                  <w:tcBorders>
                    <w:top w:val="single" w:sz="4" w:space="0" w:color="000000"/>
                    <w:left w:val="single" w:sz="4" w:space="0" w:color="000000"/>
                    <w:bottom w:val="single" w:sz="4" w:space="0" w:color="000000"/>
                    <w:right w:val="single" w:sz="4" w:space="0" w:color="000000"/>
                  </w:tcBorders>
                  <w:vAlign w:val="center"/>
                  <w:hideMark/>
                </w:tcPr>
                <w:p w14:paraId="52DDB9E5" w14:textId="77777777" w:rsidR="00246200" w:rsidRPr="00246200" w:rsidRDefault="00246200" w:rsidP="002E1BEA">
                  <w:pPr>
                    <w:pStyle w:val="Textoindependiente"/>
                    <w:spacing w:before="120" w:line="256" w:lineRule="auto"/>
                    <w:outlineLvl w:val="0"/>
                    <w:rPr>
                      <w:bCs/>
                      <w:color w:val="000000"/>
                      <w:sz w:val="18"/>
                      <w:szCs w:val="20"/>
                    </w:rPr>
                  </w:pPr>
                  <w:r w:rsidRPr="00246200">
                    <w:rPr>
                      <w:bCs/>
                      <w:color w:val="000000"/>
                      <w:sz w:val="18"/>
                      <w:szCs w:val="20"/>
                    </w:rPr>
                    <w:t>DISPOSITIVO MÉDICO</w:t>
                  </w:r>
                </w:p>
              </w:tc>
              <w:tc>
                <w:tcPr>
                  <w:tcW w:w="2589" w:type="dxa"/>
                  <w:tcBorders>
                    <w:top w:val="single" w:sz="4" w:space="0" w:color="000000"/>
                    <w:left w:val="single" w:sz="4" w:space="0" w:color="000000"/>
                    <w:bottom w:val="single" w:sz="4" w:space="0" w:color="000000"/>
                    <w:right w:val="single" w:sz="4" w:space="0" w:color="000000"/>
                  </w:tcBorders>
                  <w:vAlign w:val="center"/>
                  <w:hideMark/>
                </w:tcPr>
                <w:p w14:paraId="1F317A42" w14:textId="77777777" w:rsidR="00246200" w:rsidRPr="00246200" w:rsidRDefault="00246200" w:rsidP="002E1BEA">
                  <w:pPr>
                    <w:pStyle w:val="Textoindependiente"/>
                    <w:spacing w:before="120" w:line="256" w:lineRule="auto"/>
                    <w:outlineLvl w:val="0"/>
                    <w:rPr>
                      <w:bCs/>
                      <w:color w:val="000000"/>
                      <w:sz w:val="18"/>
                      <w:szCs w:val="20"/>
                    </w:rPr>
                  </w:pPr>
                  <w:r w:rsidRPr="00246200">
                    <w:rPr>
                      <w:bCs/>
                      <w:color w:val="000000"/>
                      <w:sz w:val="18"/>
                      <w:szCs w:val="20"/>
                    </w:rPr>
                    <w:t>EQUIPO COMPLEMENTARIO</w:t>
                  </w: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482BF750" w14:textId="77777777" w:rsidR="00246200" w:rsidRPr="00246200" w:rsidRDefault="00246200" w:rsidP="002E1BEA">
                  <w:pPr>
                    <w:pStyle w:val="Textoindependiente"/>
                    <w:spacing w:before="120" w:line="256" w:lineRule="auto"/>
                    <w:outlineLvl w:val="0"/>
                    <w:rPr>
                      <w:bCs/>
                      <w:color w:val="000000"/>
                      <w:sz w:val="18"/>
                      <w:szCs w:val="20"/>
                    </w:rPr>
                  </w:pPr>
                  <w:r w:rsidRPr="00246200">
                    <w:rPr>
                      <w:bCs/>
                      <w:color w:val="000000"/>
                      <w:sz w:val="18"/>
                      <w:szCs w:val="20"/>
                    </w:rPr>
                    <w:t>MANTENIMIENTO</w:t>
                  </w:r>
                </w:p>
              </w:tc>
            </w:tr>
            <w:tr w:rsidR="00246200" w:rsidRPr="00246200" w14:paraId="60329F16" w14:textId="77777777" w:rsidTr="002E1BEA">
              <w:trPr>
                <w:trHeight w:val="19"/>
                <w:jc w:val="center"/>
              </w:trPr>
              <w:tc>
                <w:tcPr>
                  <w:tcW w:w="2480" w:type="dxa"/>
                  <w:tcBorders>
                    <w:top w:val="single" w:sz="4" w:space="0" w:color="000000"/>
                    <w:left w:val="single" w:sz="4" w:space="0" w:color="000000"/>
                    <w:bottom w:val="single" w:sz="4" w:space="0" w:color="000000"/>
                    <w:right w:val="single" w:sz="4" w:space="0" w:color="000000"/>
                  </w:tcBorders>
                  <w:vAlign w:val="center"/>
                  <w:hideMark/>
                </w:tcPr>
                <w:p w14:paraId="0E1802BA" w14:textId="77777777" w:rsidR="00246200" w:rsidRPr="00246200" w:rsidRDefault="00246200" w:rsidP="002E1BEA">
                  <w:pPr>
                    <w:pStyle w:val="Textoindependiente"/>
                    <w:spacing w:before="120" w:line="256" w:lineRule="auto"/>
                    <w:outlineLvl w:val="0"/>
                    <w:rPr>
                      <w:bCs/>
                      <w:color w:val="000000"/>
                      <w:sz w:val="18"/>
                      <w:szCs w:val="20"/>
                    </w:rPr>
                  </w:pPr>
                  <w:r w:rsidRPr="00246200">
                    <w:rPr>
                      <w:bCs/>
                      <w:color w:val="000000"/>
                      <w:sz w:val="18"/>
                      <w:szCs w:val="20"/>
                    </w:rPr>
                    <w:t>Concentradores, Cilindros o termos</w:t>
                  </w:r>
                  <w:r w:rsidRPr="00246200">
                    <w:rPr>
                      <w:bCs/>
                      <w:sz w:val="18"/>
                      <w:szCs w:val="20"/>
                    </w:rPr>
                    <w:t xml:space="preserve"> </w:t>
                  </w:r>
                  <w:r w:rsidRPr="00246200">
                    <w:rPr>
                      <w:bCs/>
                      <w:color w:val="000000"/>
                      <w:sz w:val="18"/>
                      <w:szCs w:val="20"/>
                    </w:rPr>
                    <w:t>de oxígeno.</w:t>
                  </w:r>
                </w:p>
              </w:tc>
              <w:tc>
                <w:tcPr>
                  <w:tcW w:w="2589" w:type="dxa"/>
                  <w:tcBorders>
                    <w:top w:val="single" w:sz="4" w:space="0" w:color="000000"/>
                    <w:left w:val="single" w:sz="4" w:space="0" w:color="000000"/>
                    <w:bottom w:val="single" w:sz="4" w:space="0" w:color="000000"/>
                    <w:right w:val="single" w:sz="4" w:space="0" w:color="000000"/>
                  </w:tcBorders>
                  <w:vAlign w:val="center"/>
                  <w:hideMark/>
                </w:tcPr>
                <w:p w14:paraId="4A2D6061" w14:textId="77777777" w:rsidR="00246200" w:rsidRPr="00246200" w:rsidRDefault="00246200" w:rsidP="002E1BEA">
                  <w:pPr>
                    <w:pStyle w:val="Textoindependiente"/>
                    <w:spacing w:before="120" w:line="256" w:lineRule="auto"/>
                    <w:outlineLvl w:val="0"/>
                    <w:rPr>
                      <w:bCs/>
                      <w:color w:val="000000"/>
                      <w:sz w:val="18"/>
                      <w:szCs w:val="20"/>
                    </w:rPr>
                  </w:pPr>
                  <w:r w:rsidRPr="00246200">
                    <w:rPr>
                      <w:bCs/>
                      <w:color w:val="000000"/>
                      <w:sz w:val="18"/>
                      <w:szCs w:val="20"/>
                    </w:rPr>
                    <w:t xml:space="preserve">Cánula nasal, humidificador, regulador, niple, sistema de </w:t>
                  </w:r>
                  <w:proofErr w:type="spellStart"/>
                  <w:r w:rsidRPr="00246200">
                    <w:rPr>
                      <w:bCs/>
                      <w:color w:val="000000"/>
                      <w:sz w:val="18"/>
                      <w:szCs w:val="20"/>
                    </w:rPr>
                    <w:t>traqueostomia</w:t>
                  </w:r>
                  <w:proofErr w:type="spellEnd"/>
                  <w:r w:rsidRPr="00246200">
                    <w:rPr>
                      <w:bCs/>
                      <w:color w:val="000000"/>
                      <w:sz w:val="18"/>
                      <w:szCs w:val="20"/>
                    </w:rPr>
                    <w:t xml:space="preserve"> o </w:t>
                  </w:r>
                  <w:proofErr w:type="spellStart"/>
                  <w:r w:rsidRPr="00246200">
                    <w:rPr>
                      <w:bCs/>
                      <w:color w:val="000000"/>
                      <w:sz w:val="18"/>
                      <w:szCs w:val="20"/>
                    </w:rPr>
                    <w:t>ventury</w:t>
                  </w:r>
                  <w:proofErr w:type="spellEnd"/>
                  <w:r w:rsidRPr="00246200">
                    <w:rPr>
                      <w:bCs/>
                      <w:color w:val="000000"/>
                      <w:sz w:val="18"/>
                      <w:szCs w:val="20"/>
                    </w:rPr>
                    <w:t>.</w:t>
                  </w: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49D735AA" w14:textId="77777777" w:rsidR="00246200" w:rsidRPr="00246200" w:rsidRDefault="00246200" w:rsidP="002E1BEA">
                  <w:pPr>
                    <w:pStyle w:val="Textoindependiente"/>
                    <w:spacing w:before="120" w:line="256" w:lineRule="auto"/>
                    <w:outlineLvl w:val="0"/>
                    <w:rPr>
                      <w:bCs/>
                      <w:color w:val="000000"/>
                      <w:sz w:val="18"/>
                      <w:szCs w:val="20"/>
                    </w:rPr>
                  </w:pPr>
                  <w:r w:rsidRPr="00246200">
                    <w:rPr>
                      <w:bCs/>
                      <w:color w:val="000000"/>
                      <w:sz w:val="18"/>
                      <w:szCs w:val="20"/>
                    </w:rPr>
                    <w:t>Concentradores</w:t>
                  </w:r>
                </w:p>
              </w:tc>
            </w:tr>
            <w:tr w:rsidR="00246200" w:rsidRPr="00246200" w14:paraId="5AFEF644" w14:textId="77777777" w:rsidTr="002E1BEA">
              <w:trPr>
                <w:trHeight w:val="19"/>
                <w:jc w:val="center"/>
              </w:trPr>
              <w:tc>
                <w:tcPr>
                  <w:tcW w:w="2480" w:type="dxa"/>
                  <w:tcBorders>
                    <w:top w:val="single" w:sz="4" w:space="0" w:color="000000"/>
                    <w:left w:val="single" w:sz="4" w:space="0" w:color="000000"/>
                    <w:bottom w:val="single" w:sz="4" w:space="0" w:color="000000"/>
                    <w:right w:val="single" w:sz="4" w:space="0" w:color="000000"/>
                  </w:tcBorders>
                  <w:vAlign w:val="center"/>
                  <w:hideMark/>
                </w:tcPr>
                <w:p w14:paraId="110DF127" w14:textId="77777777" w:rsidR="00246200" w:rsidRPr="00246200" w:rsidRDefault="00246200" w:rsidP="002E1BEA">
                  <w:pPr>
                    <w:pStyle w:val="Textoindependiente"/>
                    <w:spacing w:before="120" w:line="256" w:lineRule="auto"/>
                    <w:outlineLvl w:val="0"/>
                    <w:rPr>
                      <w:bCs/>
                      <w:color w:val="000000"/>
                      <w:sz w:val="18"/>
                      <w:szCs w:val="20"/>
                    </w:rPr>
                  </w:pPr>
                  <w:r w:rsidRPr="00246200">
                    <w:rPr>
                      <w:bCs/>
                      <w:color w:val="000000"/>
                      <w:sz w:val="18"/>
                      <w:szCs w:val="20"/>
                    </w:rPr>
                    <w:t>Tanque para gases medicinales hospitalarios</w:t>
                  </w:r>
                </w:p>
              </w:tc>
              <w:tc>
                <w:tcPr>
                  <w:tcW w:w="2589" w:type="dxa"/>
                  <w:tcBorders>
                    <w:top w:val="single" w:sz="4" w:space="0" w:color="000000"/>
                    <w:left w:val="single" w:sz="4" w:space="0" w:color="000000"/>
                    <w:bottom w:val="single" w:sz="4" w:space="0" w:color="000000"/>
                    <w:right w:val="single" w:sz="4" w:space="0" w:color="000000"/>
                  </w:tcBorders>
                  <w:vAlign w:val="center"/>
                  <w:hideMark/>
                </w:tcPr>
                <w:p w14:paraId="5EE916B2" w14:textId="77777777" w:rsidR="00246200" w:rsidRPr="00246200" w:rsidRDefault="00246200" w:rsidP="002E1BEA">
                  <w:pPr>
                    <w:pStyle w:val="Textoindependiente"/>
                    <w:spacing w:before="120" w:line="256" w:lineRule="auto"/>
                    <w:outlineLvl w:val="0"/>
                    <w:rPr>
                      <w:bCs/>
                      <w:color w:val="000000"/>
                      <w:sz w:val="18"/>
                      <w:szCs w:val="20"/>
                    </w:rPr>
                  </w:pPr>
                  <w:r w:rsidRPr="00246200">
                    <w:rPr>
                      <w:bCs/>
                      <w:color w:val="000000"/>
                      <w:sz w:val="18"/>
                      <w:szCs w:val="20"/>
                    </w:rPr>
                    <w:t>Cilindros, manómetros, válvulas</w:t>
                  </w: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2F1886FA" w14:textId="77777777" w:rsidR="00246200" w:rsidRPr="00246200" w:rsidRDefault="00246200" w:rsidP="002E1BEA">
                  <w:pPr>
                    <w:pStyle w:val="Textoindependiente"/>
                    <w:spacing w:before="120" w:line="256" w:lineRule="auto"/>
                    <w:outlineLvl w:val="0"/>
                    <w:rPr>
                      <w:bCs/>
                      <w:color w:val="000000"/>
                      <w:sz w:val="18"/>
                      <w:szCs w:val="20"/>
                    </w:rPr>
                  </w:pPr>
                  <w:r w:rsidRPr="00246200">
                    <w:rPr>
                      <w:bCs/>
                      <w:color w:val="000000"/>
                      <w:sz w:val="18"/>
                      <w:szCs w:val="20"/>
                    </w:rPr>
                    <w:t>Equipos CPAP, BPAP Y Servo ventilador</w:t>
                  </w:r>
                </w:p>
              </w:tc>
            </w:tr>
          </w:tbl>
          <w:p w14:paraId="023A798E" w14:textId="77777777" w:rsidR="00246200" w:rsidRPr="00246200" w:rsidRDefault="00246200" w:rsidP="002E1BEA">
            <w:pPr>
              <w:pStyle w:val="Textoindependiente"/>
              <w:spacing w:before="120" w:line="256" w:lineRule="auto"/>
              <w:jc w:val="both"/>
              <w:outlineLvl w:val="0"/>
              <w:rPr>
                <w:bCs/>
                <w:color w:val="000000"/>
                <w:sz w:val="18"/>
                <w:szCs w:val="20"/>
              </w:rPr>
            </w:pPr>
            <w:r w:rsidRPr="00246200">
              <w:rPr>
                <w:bCs/>
                <w:sz w:val="18"/>
                <w:szCs w:val="20"/>
              </w:rPr>
              <w:t>NOTA: Es importante destacar que la Regional de Aseguramiento en Salud No 6, contrata el suministro de oxígeno y equipos de apnea del sueño</w:t>
            </w:r>
            <w:r w:rsidRPr="00246200">
              <w:rPr>
                <w:rFonts w:eastAsia="Arial"/>
                <w:bCs/>
                <w:color w:val="000000"/>
                <w:sz w:val="18"/>
                <w:szCs w:val="20"/>
              </w:rPr>
              <w:t>; en consecuencia, no se hace responsable del uso inadecuado, daño, perdida, robo o disposición que realice el paciente de apnea del sueño y/</w:t>
            </w:r>
            <w:proofErr w:type="spellStart"/>
            <w:r w:rsidRPr="00246200">
              <w:rPr>
                <w:rFonts w:eastAsia="Arial"/>
                <w:bCs/>
                <w:color w:val="000000"/>
                <w:sz w:val="18"/>
                <w:szCs w:val="20"/>
              </w:rPr>
              <w:t>o</w:t>
            </w:r>
            <w:proofErr w:type="spellEnd"/>
            <w:r w:rsidRPr="00246200">
              <w:rPr>
                <w:rFonts w:eastAsia="Arial"/>
                <w:bCs/>
                <w:color w:val="000000"/>
                <w:sz w:val="18"/>
                <w:szCs w:val="20"/>
              </w:rPr>
              <w:t xml:space="preserve"> oxigeno domiciliario con el apoyo tecnológico de este numeral, por tanto, el futuro contratista deberá prever con el paciente las responsabilidades por la perdida, robo, daño o uso inadecuado de los dispositivos y accesorios.</w:t>
            </w:r>
          </w:p>
          <w:p w14:paraId="1855F0D0" w14:textId="77777777" w:rsidR="00246200" w:rsidRPr="00246200" w:rsidRDefault="00246200" w:rsidP="002E1BEA">
            <w:pPr>
              <w:pStyle w:val="Textoindependiente"/>
              <w:spacing w:before="120" w:line="256" w:lineRule="auto"/>
              <w:jc w:val="both"/>
              <w:outlineLvl w:val="0"/>
              <w:rPr>
                <w:bCs/>
                <w:color w:val="000000"/>
                <w:sz w:val="18"/>
                <w:szCs w:val="20"/>
              </w:rPr>
            </w:pPr>
            <w:r w:rsidRPr="00246200">
              <w:rPr>
                <w:bCs/>
                <w:color w:val="000000"/>
                <w:sz w:val="18"/>
                <w:szCs w:val="20"/>
              </w:rPr>
              <w:t>Las cantidades se solicitarán a conformidad de la necesidad que cada servicio reporte.</w:t>
            </w:r>
          </w:p>
          <w:p w14:paraId="34042632" w14:textId="77777777" w:rsidR="00246200" w:rsidRPr="00246200" w:rsidRDefault="00246200" w:rsidP="002E1BEA">
            <w:pPr>
              <w:pStyle w:val="Textoindependiente"/>
              <w:spacing w:before="120" w:line="256" w:lineRule="auto"/>
              <w:jc w:val="both"/>
              <w:outlineLvl w:val="0"/>
              <w:rPr>
                <w:bCs/>
                <w:color w:val="000000"/>
                <w:sz w:val="18"/>
                <w:szCs w:val="20"/>
              </w:rPr>
            </w:pPr>
            <w:r w:rsidRPr="00246200">
              <w:rPr>
                <w:bCs/>
                <w:color w:val="000000"/>
                <w:sz w:val="18"/>
                <w:szCs w:val="20"/>
              </w:rPr>
              <w:t>El contratista velará por la legalización de la entrega bajo la figura jurídica que aplique.</w:t>
            </w:r>
          </w:p>
        </w:tc>
        <w:tc>
          <w:tcPr>
            <w:tcW w:w="936" w:type="dxa"/>
            <w:tcBorders>
              <w:top w:val="single" w:sz="4" w:space="0" w:color="auto"/>
              <w:left w:val="single" w:sz="4" w:space="0" w:color="auto"/>
              <w:bottom w:val="single" w:sz="4" w:space="0" w:color="auto"/>
              <w:right w:val="single" w:sz="4" w:space="0" w:color="auto"/>
            </w:tcBorders>
            <w:vAlign w:val="center"/>
          </w:tcPr>
          <w:p w14:paraId="1E3A1359"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3505063D"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0CA9EF69" w14:textId="77777777" w:rsidTr="002E1BEA">
        <w:trPr>
          <w:trHeight w:val="5747"/>
        </w:trPr>
        <w:tc>
          <w:tcPr>
            <w:tcW w:w="704" w:type="dxa"/>
            <w:tcBorders>
              <w:top w:val="single" w:sz="4" w:space="0" w:color="auto"/>
              <w:left w:val="single" w:sz="4" w:space="0" w:color="auto"/>
              <w:bottom w:val="single" w:sz="4" w:space="0" w:color="auto"/>
              <w:right w:val="single" w:sz="4" w:space="0" w:color="auto"/>
            </w:tcBorders>
            <w:vAlign w:val="center"/>
            <w:hideMark/>
          </w:tcPr>
          <w:p w14:paraId="0499BF23"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lastRenderedPageBreak/>
              <w:t>17</w:t>
            </w:r>
          </w:p>
        </w:tc>
        <w:tc>
          <w:tcPr>
            <w:tcW w:w="7195" w:type="dxa"/>
            <w:tcBorders>
              <w:top w:val="single" w:sz="4" w:space="0" w:color="auto"/>
              <w:left w:val="single" w:sz="4" w:space="0" w:color="auto"/>
              <w:bottom w:val="single" w:sz="4" w:space="0" w:color="auto"/>
              <w:right w:val="single" w:sz="4" w:space="0" w:color="auto"/>
            </w:tcBorders>
            <w:vAlign w:val="center"/>
            <w:hideMark/>
          </w:tcPr>
          <w:p w14:paraId="194641A3" w14:textId="77777777" w:rsidR="00246200" w:rsidRPr="00246200" w:rsidRDefault="00246200" w:rsidP="002E1BEA">
            <w:pPr>
              <w:jc w:val="both"/>
              <w:rPr>
                <w:rFonts w:ascii="Arial" w:hAnsi="Arial" w:cs="Arial"/>
                <w:bCs/>
                <w:color w:val="000000"/>
                <w:sz w:val="18"/>
                <w:szCs w:val="20"/>
              </w:rPr>
            </w:pPr>
            <w:r w:rsidRPr="00246200">
              <w:rPr>
                <w:rFonts w:ascii="Arial" w:hAnsi="Arial" w:cs="Arial"/>
                <w:bCs/>
                <w:color w:val="000000"/>
                <w:sz w:val="18"/>
                <w:szCs w:val="20"/>
              </w:rPr>
              <w:t>Para los suministros que requieren apoyo tecnológico, los oferentes deben comprometerse con la entrega de los equipos complementarios para su uso, sin costo adicional y durante el periodo que abarque hasta la última unidad consumida. Estarán a cargo del contratista el mantenimiento, reparación, lectura de tarjetas, educación al paciente y/o familiar, actualización y demás criterios que circunden estos elementos. De igual manera velará por la legalización de la entrega bajo la figura jurídica que aplique.</w:t>
            </w:r>
          </w:p>
          <w:tbl>
            <w:tblPr>
              <w:tblW w:w="6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56"/>
              <w:gridCol w:w="4104"/>
            </w:tblGrid>
            <w:tr w:rsidR="00246200" w:rsidRPr="00246200" w14:paraId="6DB068A2" w14:textId="77777777" w:rsidTr="002E1BEA">
              <w:trPr>
                <w:trHeight w:val="65"/>
                <w:jc w:val="center"/>
              </w:trPr>
              <w:tc>
                <w:tcPr>
                  <w:tcW w:w="2256" w:type="dxa"/>
                  <w:tcBorders>
                    <w:top w:val="single" w:sz="4" w:space="0" w:color="000000"/>
                    <w:left w:val="single" w:sz="4" w:space="0" w:color="000000"/>
                    <w:bottom w:val="single" w:sz="4" w:space="0" w:color="000000"/>
                    <w:right w:val="single" w:sz="4" w:space="0" w:color="000000"/>
                  </w:tcBorders>
                  <w:vAlign w:val="center"/>
                  <w:hideMark/>
                </w:tcPr>
                <w:p w14:paraId="3750CC3A" w14:textId="77777777" w:rsidR="00246200" w:rsidRPr="00246200" w:rsidRDefault="00246200" w:rsidP="002E1BEA">
                  <w:pPr>
                    <w:pStyle w:val="Textoindependiente"/>
                    <w:spacing w:before="120" w:line="256" w:lineRule="auto"/>
                    <w:outlineLvl w:val="0"/>
                    <w:rPr>
                      <w:bCs/>
                      <w:color w:val="000000"/>
                      <w:sz w:val="18"/>
                      <w:szCs w:val="20"/>
                    </w:rPr>
                  </w:pPr>
                  <w:r w:rsidRPr="00246200">
                    <w:rPr>
                      <w:bCs/>
                      <w:color w:val="000000"/>
                      <w:sz w:val="18"/>
                      <w:szCs w:val="20"/>
                    </w:rPr>
                    <w:t>DISPOSITIVO MÉDICO</w:t>
                  </w:r>
                </w:p>
              </w:tc>
              <w:tc>
                <w:tcPr>
                  <w:tcW w:w="4104" w:type="dxa"/>
                  <w:tcBorders>
                    <w:top w:val="single" w:sz="4" w:space="0" w:color="000000"/>
                    <w:left w:val="single" w:sz="4" w:space="0" w:color="000000"/>
                    <w:bottom w:val="single" w:sz="4" w:space="0" w:color="000000"/>
                    <w:right w:val="single" w:sz="4" w:space="0" w:color="000000"/>
                  </w:tcBorders>
                  <w:vAlign w:val="center"/>
                  <w:hideMark/>
                </w:tcPr>
                <w:p w14:paraId="31B7A7E2" w14:textId="77777777" w:rsidR="00246200" w:rsidRPr="00246200" w:rsidRDefault="00246200" w:rsidP="002E1BEA">
                  <w:pPr>
                    <w:pStyle w:val="Textoindependiente"/>
                    <w:spacing w:before="120" w:line="256" w:lineRule="auto"/>
                    <w:outlineLvl w:val="0"/>
                    <w:rPr>
                      <w:bCs/>
                      <w:color w:val="000000"/>
                      <w:sz w:val="18"/>
                      <w:szCs w:val="20"/>
                    </w:rPr>
                  </w:pPr>
                  <w:r w:rsidRPr="00246200">
                    <w:rPr>
                      <w:bCs/>
                      <w:color w:val="000000"/>
                      <w:sz w:val="18"/>
                      <w:szCs w:val="20"/>
                    </w:rPr>
                    <w:t>EQUIPO COMPLEMENTARIO</w:t>
                  </w:r>
                </w:p>
              </w:tc>
            </w:tr>
            <w:tr w:rsidR="00246200" w:rsidRPr="00246200" w14:paraId="1B3C0176" w14:textId="77777777" w:rsidTr="002E1BEA">
              <w:trPr>
                <w:trHeight w:val="55"/>
                <w:jc w:val="center"/>
              </w:trPr>
              <w:tc>
                <w:tcPr>
                  <w:tcW w:w="2256" w:type="dxa"/>
                  <w:tcBorders>
                    <w:top w:val="single" w:sz="4" w:space="0" w:color="000000"/>
                    <w:left w:val="single" w:sz="4" w:space="0" w:color="000000"/>
                    <w:bottom w:val="single" w:sz="4" w:space="0" w:color="000000"/>
                    <w:right w:val="single" w:sz="4" w:space="0" w:color="000000"/>
                  </w:tcBorders>
                  <w:vAlign w:val="center"/>
                  <w:hideMark/>
                </w:tcPr>
                <w:p w14:paraId="23AAFF65" w14:textId="77777777" w:rsidR="00246200" w:rsidRPr="00246200" w:rsidRDefault="00246200" w:rsidP="002E1BEA">
                  <w:pPr>
                    <w:pStyle w:val="Textoindependiente"/>
                    <w:spacing w:before="120" w:line="256" w:lineRule="auto"/>
                    <w:jc w:val="both"/>
                    <w:outlineLvl w:val="0"/>
                    <w:rPr>
                      <w:bCs/>
                      <w:color w:val="000000"/>
                      <w:sz w:val="18"/>
                      <w:szCs w:val="20"/>
                    </w:rPr>
                  </w:pPr>
                  <w:r w:rsidRPr="00246200">
                    <w:rPr>
                      <w:bCs/>
                      <w:color w:val="000000"/>
                      <w:sz w:val="18"/>
                      <w:szCs w:val="20"/>
                    </w:rPr>
                    <w:t>CPAP-AUTOCPAP</w:t>
                  </w:r>
                </w:p>
              </w:tc>
              <w:tc>
                <w:tcPr>
                  <w:tcW w:w="4104" w:type="dxa"/>
                  <w:tcBorders>
                    <w:top w:val="single" w:sz="4" w:space="0" w:color="000000"/>
                    <w:left w:val="single" w:sz="4" w:space="0" w:color="000000"/>
                    <w:bottom w:val="single" w:sz="4" w:space="0" w:color="000000"/>
                    <w:right w:val="single" w:sz="4" w:space="0" w:color="000000"/>
                  </w:tcBorders>
                  <w:vAlign w:val="center"/>
                  <w:hideMark/>
                </w:tcPr>
                <w:p w14:paraId="721498EF" w14:textId="77777777" w:rsidR="00246200" w:rsidRPr="00246200" w:rsidRDefault="00246200" w:rsidP="002E1BEA">
                  <w:pPr>
                    <w:pStyle w:val="Textoindependiente"/>
                    <w:spacing w:before="120" w:line="256" w:lineRule="auto"/>
                    <w:jc w:val="both"/>
                    <w:outlineLvl w:val="0"/>
                    <w:rPr>
                      <w:bCs/>
                      <w:color w:val="000000"/>
                      <w:sz w:val="18"/>
                      <w:szCs w:val="20"/>
                    </w:rPr>
                  </w:pPr>
                  <w:r w:rsidRPr="00246200">
                    <w:rPr>
                      <w:bCs/>
                      <w:color w:val="000000"/>
                      <w:sz w:val="18"/>
                      <w:szCs w:val="20"/>
                    </w:rPr>
                    <w:t xml:space="preserve">Máscara: nasal, </w:t>
                  </w:r>
                  <w:proofErr w:type="spellStart"/>
                  <w:r w:rsidRPr="00246200">
                    <w:rPr>
                      <w:bCs/>
                      <w:color w:val="000000"/>
                      <w:sz w:val="18"/>
                      <w:szCs w:val="20"/>
                    </w:rPr>
                    <w:t>oronasal</w:t>
                  </w:r>
                  <w:proofErr w:type="spellEnd"/>
                  <w:r w:rsidRPr="00246200">
                    <w:rPr>
                      <w:bCs/>
                      <w:color w:val="000000"/>
                      <w:sz w:val="18"/>
                      <w:szCs w:val="20"/>
                    </w:rPr>
                    <w:t xml:space="preserve">, intranasal, mínimo contacto, arnés, humidificador, circuito, conector de oxigeno </w:t>
                  </w:r>
                </w:p>
              </w:tc>
            </w:tr>
            <w:tr w:rsidR="00246200" w:rsidRPr="00246200" w14:paraId="199D100B" w14:textId="77777777" w:rsidTr="002E1BEA">
              <w:trPr>
                <w:trHeight w:val="50"/>
                <w:jc w:val="center"/>
              </w:trPr>
              <w:tc>
                <w:tcPr>
                  <w:tcW w:w="2256" w:type="dxa"/>
                  <w:tcBorders>
                    <w:top w:val="single" w:sz="4" w:space="0" w:color="000000"/>
                    <w:left w:val="single" w:sz="4" w:space="0" w:color="000000"/>
                    <w:bottom w:val="single" w:sz="4" w:space="0" w:color="000000"/>
                    <w:right w:val="single" w:sz="4" w:space="0" w:color="000000"/>
                  </w:tcBorders>
                  <w:vAlign w:val="center"/>
                  <w:hideMark/>
                </w:tcPr>
                <w:p w14:paraId="6810D06D" w14:textId="77777777" w:rsidR="00246200" w:rsidRPr="00246200" w:rsidRDefault="00246200" w:rsidP="002E1BEA">
                  <w:pPr>
                    <w:pStyle w:val="Textoindependiente"/>
                    <w:spacing w:before="120" w:line="256" w:lineRule="auto"/>
                    <w:jc w:val="both"/>
                    <w:outlineLvl w:val="0"/>
                    <w:rPr>
                      <w:bCs/>
                      <w:color w:val="000000"/>
                      <w:sz w:val="18"/>
                      <w:szCs w:val="20"/>
                    </w:rPr>
                  </w:pPr>
                  <w:r w:rsidRPr="00246200">
                    <w:rPr>
                      <w:bCs/>
                      <w:color w:val="000000"/>
                      <w:sz w:val="18"/>
                      <w:szCs w:val="20"/>
                    </w:rPr>
                    <w:t>BPAP</w:t>
                  </w:r>
                </w:p>
              </w:tc>
              <w:tc>
                <w:tcPr>
                  <w:tcW w:w="4104" w:type="dxa"/>
                  <w:tcBorders>
                    <w:top w:val="single" w:sz="4" w:space="0" w:color="000000"/>
                    <w:left w:val="single" w:sz="4" w:space="0" w:color="000000"/>
                    <w:bottom w:val="single" w:sz="4" w:space="0" w:color="000000"/>
                    <w:right w:val="single" w:sz="4" w:space="0" w:color="000000"/>
                  </w:tcBorders>
                  <w:vAlign w:val="center"/>
                  <w:hideMark/>
                </w:tcPr>
                <w:p w14:paraId="6818C727" w14:textId="77777777" w:rsidR="00246200" w:rsidRPr="00246200" w:rsidRDefault="00246200" w:rsidP="002E1BEA">
                  <w:pPr>
                    <w:pStyle w:val="Textoindependiente"/>
                    <w:spacing w:before="120" w:line="256" w:lineRule="auto"/>
                    <w:jc w:val="both"/>
                    <w:outlineLvl w:val="0"/>
                    <w:rPr>
                      <w:bCs/>
                      <w:color w:val="000000"/>
                      <w:sz w:val="18"/>
                      <w:szCs w:val="20"/>
                    </w:rPr>
                  </w:pPr>
                  <w:r w:rsidRPr="00246200">
                    <w:rPr>
                      <w:bCs/>
                      <w:color w:val="000000"/>
                      <w:sz w:val="18"/>
                      <w:szCs w:val="20"/>
                    </w:rPr>
                    <w:t xml:space="preserve">Máscara: nasal u </w:t>
                  </w:r>
                  <w:proofErr w:type="spellStart"/>
                  <w:r w:rsidRPr="00246200">
                    <w:rPr>
                      <w:bCs/>
                      <w:color w:val="000000"/>
                      <w:sz w:val="18"/>
                      <w:szCs w:val="20"/>
                    </w:rPr>
                    <w:t>oronasal</w:t>
                  </w:r>
                  <w:proofErr w:type="spellEnd"/>
                  <w:r w:rsidRPr="00246200">
                    <w:rPr>
                      <w:bCs/>
                      <w:color w:val="000000"/>
                      <w:sz w:val="18"/>
                      <w:szCs w:val="20"/>
                    </w:rPr>
                    <w:t xml:space="preserve">, intranasal, mínimo contacto, arnés, humidificador, circuito, conector de oxigeno </w:t>
                  </w:r>
                </w:p>
              </w:tc>
            </w:tr>
            <w:tr w:rsidR="00246200" w:rsidRPr="00246200" w14:paraId="62455024" w14:textId="77777777" w:rsidTr="002E1BEA">
              <w:trPr>
                <w:trHeight w:val="50"/>
                <w:jc w:val="center"/>
              </w:trPr>
              <w:tc>
                <w:tcPr>
                  <w:tcW w:w="2256" w:type="dxa"/>
                  <w:tcBorders>
                    <w:top w:val="single" w:sz="4" w:space="0" w:color="000000"/>
                    <w:left w:val="single" w:sz="4" w:space="0" w:color="000000"/>
                    <w:bottom w:val="single" w:sz="4" w:space="0" w:color="000000"/>
                    <w:right w:val="single" w:sz="4" w:space="0" w:color="000000"/>
                  </w:tcBorders>
                  <w:vAlign w:val="center"/>
                  <w:hideMark/>
                </w:tcPr>
                <w:p w14:paraId="397D268D" w14:textId="77777777" w:rsidR="00246200" w:rsidRPr="00246200" w:rsidRDefault="00246200" w:rsidP="002E1BEA">
                  <w:pPr>
                    <w:pStyle w:val="Textoindependiente"/>
                    <w:spacing w:before="120" w:line="256" w:lineRule="auto"/>
                    <w:jc w:val="both"/>
                    <w:outlineLvl w:val="0"/>
                    <w:rPr>
                      <w:bCs/>
                      <w:color w:val="000000"/>
                      <w:sz w:val="18"/>
                      <w:szCs w:val="20"/>
                    </w:rPr>
                  </w:pPr>
                  <w:r w:rsidRPr="00246200">
                    <w:rPr>
                      <w:bCs/>
                      <w:color w:val="000000"/>
                      <w:sz w:val="18"/>
                      <w:szCs w:val="20"/>
                    </w:rPr>
                    <w:t>SERVO VENTILADOR</w:t>
                  </w:r>
                </w:p>
              </w:tc>
              <w:tc>
                <w:tcPr>
                  <w:tcW w:w="4104" w:type="dxa"/>
                  <w:tcBorders>
                    <w:top w:val="single" w:sz="4" w:space="0" w:color="000000"/>
                    <w:left w:val="single" w:sz="4" w:space="0" w:color="000000"/>
                    <w:bottom w:val="single" w:sz="4" w:space="0" w:color="000000"/>
                    <w:right w:val="single" w:sz="4" w:space="0" w:color="000000"/>
                  </w:tcBorders>
                  <w:vAlign w:val="center"/>
                  <w:hideMark/>
                </w:tcPr>
                <w:p w14:paraId="113CBDAD" w14:textId="77777777" w:rsidR="00246200" w:rsidRPr="00246200" w:rsidRDefault="00246200" w:rsidP="002E1BEA">
                  <w:pPr>
                    <w:pStyle w:val="Textoindependiente"/>
                    <w:spacing w:before="120" w:line="256" w:lineRule="auto"/>
                    <w:jc w:val="both"/>
                    <w:outlineLvl w:val="0"/>
                    <w:rPr>
                      <w:bCs/>
                      <w:color w:val="000000"/>
                      <w:sz w:val="18"/>
                      <w:szCs w:val="20"/>
                    </w:rPr>
                  </w:pPr>
                  <w:r w:rsidRPr="00246200">
                    <w:rPr>
                      <w:bCs/>
                      <w:color w:val="000000"/>
                      <w:sz w:val="18"/>
                      <w:szCs w:val="20"/>
                    </w:rPr>
                    <w:t xml:space="preserve">Máscara: nasal </w:t>
                  </w:r>
                  <w:proofErr w:type="spellStart"/>
                  <w:r w:rsidRPr="00246200">
                    <w:rPr>
                      <w:bCs/>
                      <w:color w:val="000000"/>
                      <w:sz w:val="18"/>
                      <w:szCs w:val="20"/>
                    </w:rPr>
                    <w:t>oronasal</w:t>
                  </w:r>
                  <w:proofErr w:type="spellEnd"/>
                  <w:r w:rsidRPr="00246200">
                    <w:rPr>
                      <w:bCs/>
                      <w:color w:val="000000"/>
                      <w:sz w:val="18"/>
                      <w:szCs w:val="20"/>
                    </w:rPr>
                    <w:t>, intranasal, mínimo contacto</w:t>
                  </w:r>
                  <w:r w:rsidRPr="00246200">
                    <w:rPr>
                      <w:bCs/>
                      <w:sz w:val="18"/>
                      <w:szCs w:val="20"/>
                    </w:rPr>
                    <w:t xml:space="preserve">, codo o conector para oxigeno o traqueostomía, válvula </w:t>
                  </w:r>
                  <w:proofErr w:type="spellStart"/>
                  <w:r w:rsidRPr="00246200">
                    <w:rPr>
                      <w:bCs/>
                      <w:sz w:val="18"/>
                      <w:szCs w:val="20"/>
                    </w:rPr>
                    <w:t>exhalatoria</w:t>
                  </w:r>
                  <w:proofErr w:type="spellEnd"/>
                  <w:r w:rsidRPr="00246200">
                    <w:rPr>
                      <w:bCs/>
                      <w:sz w:val="18"/>
                      <w:szCs w:val="20"/>
                    </w:rPr>
                    <w:t>, arnés, humidificador, circuito.</w:t>
                  </w:r>
                </w:p>
              </w:tc>
            </w:tr>
          </w:tbl>
          <w:p w14:paraId="18205B0F" w14:textId="77777777" w:rsidR="00246200" w:rsidRPr="00246200" w:rsidRDefault="00246200" w:rsidP="002E1BEA">
            <w:pPr>
              <w:pStyle w:val="Textoindependiente"/>
              <w:spacing w:before="120" w:line="256" w:lineRule="auto"/>
              <w:jc w:val="both"/>
              <w:outlineLvl w:val="0"/>
              <w:rPr>
                <w:rFonts w:eastAsia="Arial"/>
                <w:bCs/>
                <w:color w:val="000000"/>
                <w:sz w:val="18"/>
                <w:szCs w:val="20"/>
              </w:rPr>
            </w:pPr>
            <w:r w:rsidRPr="00246200">
              <w:rPr>
                <w:bCs/>
                <w:sz w:val="18"/>
                <w:szCs w:val="20"/>
              </w:rPr>
              <w:t xml:space="preserve">NOTA: Es importante destacar que la Regional de Aseguramiento en Salud No 6, contrata el suministro </w:t>
            </w:r>
            <w:r w:rsidRPr="00246200">
              <w:rPr>
                <w:rFonts w:eastAsia="Arial"/>
                <w:bCs/>
                <w:color w:val="000000"/>
                <w:sz w:val="18"/>
                <w:szCs w:val="20"/>
              </w:rPr>
              <w:t xml:space="preserve">CPAP, </w:t>
            </w:r>
            <w:proofErr w:type="gramStart"/>
            <w:r w:rsidRPr="00246200">
              <w:rPr>
                <w:rFonts w:eastAsia="Arial"/>
                <w:bCs/>
                <w:color w:val="000000"/>
                <w:sz w:val="18"/>
                <w:szCs w:val="20"/>
              </w:rPr>
              <w:t>BPAP  y</w:t>
            </w:r>
            <w:proofErr w:type="gramEnd"/>
            <w:r w:rsidRPr="00246200">
              <w:rPr>
                <w:rFonts w:eastAsia="Arial"/>
                <w:bCs/>
                <w:color w:val="000000"/>
                <w:sz w:val="18"/>
                <w:szCs w:val="20"/>
              </w:rPr>
              <w:t xml:space="preserve"> Servo ventilador; en consecuencia no se hace responsable del uso inadecuado, daño, perdida, robo o disposición que realice el paciente de apnea del sueño con el apoyo tecnológico de este numeral, por tanto el futuro contratista deberá prever con el paciente las responsabilidades por la perdida, robo, daño o uso inadecuado de los dispositivos y accesorios.</w:t>
            </w:r>
          </w:p>
          <w:p w14:paraId="2C520A18" w14:textId="77777777" w:rsidR="00246200" w:rsidRPr="00246200" w:rsidRDefault="00246200" w:rsidP="002E1BEA">
            <w:pPr>
              <w:pStyle w:val="Textoindependiente"/>
              <w:spacing w:before="120" w:line="256" w:lineRule="auto"/>
              <w:jc w:val="both"/>
              <w:outlineLvl w:val="0"/>
              <w:rPr>
                <w:rFonts w:eastAsia="Arial"/>
                <w:bCs/>
                <w:color w:val="000000"/>
                <w:sz w:val="4"/>
                <w:szCs w:val="20"/>
              </w:rPr>
            </w:pPr>
          </w:p>
          <w:p w14:paraId="625A04AC" w14:textId="77777777" w:rsidR="00246200" w:rsidRPr="00246200" w:rsidRDefault="00246200" w:rsidP="002E1BEA">
            <w:pPr>
              <w:jc w:val="both"/>
              <w:rPr>
                <w:bCs/>
                <w:sz w:val="18"/>
                <w:szCs w:val="20"/>
              </w:rPr>
            </w:pPr>
            <w:r w:rsidRPr="00246200">
              <w:rPr>
                <w:rFonts w:ascii="Arial" w:eastAsia="Arial" w:hAnsi="Arial" w:cs="Arial"/>
                <w:bCs/>
                <w:color w:val="000000"/>
                <w:sz w:val="18"/>
                <w:szCs w:val="20"/>
              </w:rPr>
              <w:t>NOTA: Los pacientes que, según lectura impresa o digital bimensual del equipo, se demuestre el no uso, serán reportados para su debida verificación por parte de la entidad contratada y posterior retiro del mismo.</w:t>
            </w:r>
          </w:p>
        </w:tc>
        <w:tc>
          <w:tcPr>
            <w:tcW w:w="936" w:type="dxa"/>
            <w:tcBorders>
              <w:top w:val="single" w:sz="4" w:space="0" w:color="auto"/>
              <w:left w:val="single" w:sz="4" w:space="0" w:color="auto"/>
              <w:bottom w:val="single" w:sz="4" w:space="0" w:color="auto"/>
              <w:right w:val="single" w:sz="4" w:space="0" w:color="auto"/>
            </w:tcBorders>
            <w:vAlign w:val="center"/>
          </w:tcPr>
          <w:p w14:paraId="32721F0A"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5F1D9354"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39BD6FED" w14:textId="77777777" w:rsidTr="002E1BEA">
        <w:trPr>
          <w:trHeight w:val="556"/>
        </w:trPr>
        <w:tc>
          <w:tcPr>
            <w:tcW w:w="704" w:type="dxa"/>
            <w:tcBorders>
              <w:top w:val="single" w:sz="4" w:space="0" w:color="auto"/>
              <w:left w:val="single" w:sz="4" w:space="0" w:color="auto"/>
              <w:bottom w:val="single" w:sz="4" w:space="0" w:color="auto"/>
              <w:right w:val="single" w:sz="4" w:space="0" w:color="auto"/>
            </w:tcBorders>
            <w:vAlign w:val="center"/>
          </w:tcPr>
          <w:p w14:paraId="6E524637"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lang w:val="es-ES"/>
              </w:rPr>
            </w:pPr>
            <w:r w:rsidRPr="00246200">
              <w:rPr>
                <w:rFonts w:ascii="Arial" w:hAnsi="Arial" w:cs="Arial"/>
                <w:bCs/>
                <w:sz w:val="18"/>
                <w:szCs w:val="20"/>
                <w:lang w:val="es-ES"/>
              </w:rPr>
              <w:t>18</w:t>
            </w:r>
          </w:p>
        </w:tc>
        <w:tc>
          <w:tcPr>
            <w:tcW w:w="7195" w:type="dxa"/>
            <w:tcBorders>
              <w:top w:val="single" w:sz="4" w:space="0" w:color="auto"/>
              <w:left w:val="single" w:sz="4" w:space="0" w:color="auto"/>
              <w:bottom w:val="single" w:sz="4" w:space="0" w:color="auto"/>
              <w:right w:val="single" w:sz="4" w:space="0" w:color="auto"/>
            </w:tcBorders>
            <w:vAlign w:val="center"/>
          </w:tcPr>
          <w:p w14:paraId="655C9939" w14:textId="77777777" w:rsidR="00246200" w:rsidRPr="00246200" w:rsidRDefault="00246200" w:rsidP="002E1BEA">
            <w:pPr>
              <w:pStyle w:val="Textoindependiente22"/>
              <w:overflowPunct/>
              <w:autoSpaceDE/>
              <w:adjustRightInd/>
              <w:spacing w:line="256" w:lineRule="auto"/>
              <w:rPr>
                <w:rFonts w:ascii="Arial" w:eastAsia="Arial" w:hAnsi="Arial" w:cs="Arial"/>
                <w:bCs/>
                <w:i w:val="0"/>
                <w:color w:val="000000"/>
                <w:sz w:val="18"/>
                <w:lang w:val="es-ES"/>
              </w:rPr>
            </w:pPr>
            <w:r w:rsidRPr="00246200">
              <w:rPr>
                <w:rFonts w:ascii="Arial" w:eastAsia="Arial" w:hAnsi="Arial" w:cs="Arial"/>
                <w:bCs/>
                <w:i w:val="0"/>
                <w:color w:val="000000"/>
                <w:sz w:val="18"/>
                <w:lang w:val="es-ES"/>
              </w:rPr>
              <w:t>El futuro contratista deberá prever con el paciente la devolución de los equipos, cuando se realice la solicitud por parte de la Regional de Aseguramiento en Salud No 6; igualmente las responsabilidades por la perdida, robo, daño o uso inadecuado de los dispositivos y accesorios.</w:t>
            </w:r>
          </w:p>
          <w:p w14:paraId="2C6F199E" w14:textId="77777777" w:rsidR="00246200" w:rsidRPr="00246200" w:rsidRDefault="00246200" w:rsidP="002E1BEA">
            <w:pPr>
              <w:pStyle w:val="Textoindependiente22"/>
              <w:overflowPunct/>
              <w:autoSpaceDE/>
              <w:adjustRightInd/>
              <w:spacing w:line="256" w:lineRule="auto"/>
              <w:rPr>
                <w:rFonts w:ascii="Arial" w:eastAsia="Arial" w:hAnsi="Arial" w:cs="Arial"/>
                <w:bCs/>
                <w:i w:val="0"/>
                <w:sz w:val="18"/>
                <w:lang w:val="es-ES"/>
              </w:rPr>
            </w:pPr>
          </w:p>
          <w:p w14:paraId="3D368A2E" w14:textId="77777777" w:rsidR="00246200" w:rsidRPr="00246200" w:rsidRDefault="00246200" w:rsidP="002E1BEA">
            <w:pPr>
              <w:pStyle w:val="Textoindependiente22"/>
              <w:spacing w:line="256" w:lineRule="auto"/>
              <w:rPr>
                <w:rFonts w:ascii="Arial" w:hAnsi="Arial" w:cs="Arial"/>
                <w:bCs/>
                <w:i w:val="0"/>
                <w:color w:val="000000"/>
                <w:sz w:val="18"/>
              </w:rPr>
            </w:pPr>
            <w:r w:rsidRPr="00246200">
              <w:rPr>
                <w:rFonts w:ascii="Arial" w:hAnsi="Arial" w:cs="Arial"/>
                <w:bCs/>
                <w:i w:val="0"/>
                <w:sz w:val="18"/>
              </w:rPr>
              <w:t xml:space="preserve">En caso de entrega por fallecimiento del paciente, la liquidación del servicio se realizará hasta la fecha de la defunción, teniendo en cuenta que el contrato corresponde a suministro y no a la tenencia de equipos. Por otra parte, si la entrega se efectúa de manera voluntaria por parte del paciente o familiar, se deberá firmar consentimiento informado. Adicionalmente, el oferente deberá remitir el soporte correspondiente </w:t>
            </w:r>
            <w:r w:rsidRPr="00246200">
              <w:rPr>
                <w:rFonts w:ascii="Arial" w:hAnsi="Arial" w:cs="Arial"/>
                <w:bCs/>
                <w:i w:val="0"/>
                <w:color w:val="000000"/>
                <w:sz w:val="18"/>
              </w:rPr>
              <w:t xml:space="preserve">al correo electrónico </w:t>
            </w:r>
            <w:hyperlink r:id="rId13" w:history="1">
              <w:r w:rsidRPr="00246200">
                <w:rPr>
                  <w:rStyle w:val="Hipervnculo"/>
                  <w:rFonts w:ascii="Arial" w:hAnsi="Arial" w:cs="Arial"/>
                  <w:bCs/>
                  <w:i w:val="0"/>
                  <w:sz w:val="18"/>
                </w:rPr>
                <w:t>deant.escop-tre@policia.gov.co</w:t>
              </w:r>
            </w:hyperlink>
            <w:r w:rsidRPr="00246200">
              <w:rPr>
                <w:rFonts w:ascii="Arial" w:hAnsi="Arial" w:cs="Arial"/>
                <w:bCs/>
                <w:i w:val="0"/>
                <w:color w:val="000000"/>
                <w:sz w:val="18"/>
              </w:rPr>
              <w:t xml:space="preserve"> para los fines pertinentes.</w:t>
            </w:r>
          </w:p>
        </w:tc>
        <w:tc>
          <w:tcPr>
            <w:tcW w:w="936" w:type="dxa"/>
            <w:tcBorders>
              <w:top w:val="single" w:sz="4" w:space="0" w:color="auto"/>
              <w:left w:val="single" w:sz="4" w:space="0" w:color="auto"/>
              <w:bottom w:val="single" w:sz="4" w:space="0" w:color="auto"/>
              <w:right w:val="single" w:sz="4" w:space="0" w:color="auto"/>
            </w:tcBorders>
            <w:vAlign w:val="center"/>
          </w:tcPr>
          <w:p w14:paraId="705FE0FF"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2947921F"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64207E34" w14:textId="77777777" w:rsidTr="002E1BEA">
        <w:trPr>
          <w:trHeight w:val="1580"/>
        </w:trPr>
        <w:tc>
          <w:tcPr>
            <w:tcW w:w="704" w:type="dxa"/>
            <w:tcBorders>
              <w:top w:val="single" w:sz="4" w:space="0" w:color="auto"/>
              <w:left w:val="single" w:sz="4" w:space="0" w:color="auto"/>
              <w:bottom w:val="single" w:sz="4" w:space="0" w:color="auto"/>
              <w:right w:val="single" w:sz="4" w:space="0" w:color="auto"/>
            </w:tcBorders>
            <w:vAlign w:val="center"/>
            <w:hideMark/>
          </w:tcPr>
          <w:p w14:paraId="337BA792"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lang w:val="es-ES"/>
              </w:rPr>
              <w:t>19</w:t>
            </w:r>
          </w:p>
        </w:tc>
        <w:tc>
          <w:tcPr>
            <w:tcW w:w="7195" w:type="dxa"/>
            <w:tcBorders>
              <w:top w:val="single" w:sz="4" w:space="0" w:color="auto"/>
              <w:left w:val="single" w:sz="4" w:space="0" w:color="auto"/>
              <w:bottom w:val="single" w:sz="4" w:space="0" w:color="auto"/>
              <w:right w:val="single" w:sz="4" w:space="0" w:color="auto"/>
            </w:tcBorders>
            <w:vAlign w:val="center"/>
            <w:hideMark/>
          </w:tcPr>
          <w:p w14:paraId="29D86907" w14:textId="77777777" w:rsidR="00246200" w:rsidRPr="00246200" w:rsidRDefault="00246200" w:rsidP="002E1BEA">
            <w:pPr>
              <w:pStyle w:val="Textoindependiente22"/>
              <w:overflowPunct/>
              <w:autoSpaceDE/>
              <w:adjustRightInd/>
              <w:rPr>
                <w:rFonts w:ascii="Arial" w:hAnsi="Arial" w:cs="Arial"/>
                <w:bCs/>
                <w:i w:val="0"/>
                <w:sz w:val="18"/>
              </w:rPr>
            </w:pPr>
            <w:r w:rsidRPr="00246200">
              <w:rPr>
                <w:rFonts w:ascii="Arial" w:hAnsi="Arial" w:cs="Arial"/>
                <w:bCs/>
                <w:i w:val="0"/>
                <w:color w:val="000000"/>
                <w:sz w:val="18"/>
              </w:rPr>
              <w:t>El contratista se compromete que para los pacientes de apnea del sueño y con control de ventilación (</w:t>
            </w:r>
            <w:r w:rsidRPr="00246200">
              <w:rPr>
                <w:rFonts w:ascii="Arial" w:eastAsia="Arial" w:hAnsi="Arial" w:cs="Arial"/>
                <w:bCs/>
                <w:i w:val="0"/>
                <w:color w:val="000000"/>
                <w:sz w:val="18"/>
                <w:lang w:val="es-ES"/>
              </w:rPr>
              <w:t>CPAP, BPAP Y Servo ventilador</w:t>
            </w:r>
            <w:r w:rsidRPr="00246200">
              <w:rPr>
                <w:rFonts w:ascii="Arial" w:hAnsi="Arial" w:cs="Arial"/>
                <w:bCs/>
                <w:i w:val="0"/>
                <w:color w:val="000000"/>
                <w:sz w:val="18"/>
              </w:rPr>
              <w:t>), que sean valorados bimensualmente por el terapeuta respiratoria o fisioterapeut</w:t>
            </w:r>
            <w:r w:rsidRPr="00246200">
              <w:rPr>
                <w:rFonts w:ascii="Arial" w:hAnsi="Arial" w:cs="Arial"/>
                <w:bCs/>
                <w:i w:val="0"/>
                <w:sz w:val="18"/>
              </w:rPr>
              <w:t>a</w:t>
            </w:r>
            <w:r w:rsidRPr="00246200">
              <w:rPr>
                <w:rFonts w:ascii="Arial" w:eastAsia="Calibri" w:hAnsi="Arial" w:cs="Arial"/>
                <w:i w:val="0"/>
                <w:sz w:val="20"/>
                <w:szCs w:val="22"/>
              </w:rPr>
              <w:t xml:space="preserve"> con certificación afines en manejo de enfermedades respiratorias </w:t>
            </w:r>
            <w:r w:rsidRPr="00246200">
              <w:rPr>
                <w:rFonts w:ascii="Arial" w:hAnsi="Arial" w:cs="Arial"/>
                <w:bCs/>
                <w:i w:val="0"/>
                <w:sz w:val="18"/>
              </w:rPr>
              <w:t>de su empresa, generando soporte físico o digital de esta revisión de lecturas de tarjetas, modificaciones de parámetros a que haya lugar, bajo consentimiento del usuario sino tiene orden médica, así mismo mantenimiento y limpieza del equipo de ser necesario.</w:t>
            </w:r>
          </w:p>
          <w:p w14:paraId="6E41F4FA" w14:textId="77777777" w:rsidR="00246200" w:rsidRPr="00246200" w:rsidRDefault="00246200" w:rsidP="002E1BEA">
            <w:pPr>
              <w:pStyle w:val="Prrafodelista"/>
              <w:spacing w:line="256" w:lineRule="auto"/>
              <w:ind w:left="0"/>
              <w:jc w:val="both"/>
              <w:rPr>
                <w:rFonts w:ascii="Arial" w:eastAsia="Arial" w:hAnsi="Arial" w:cs="Arial"/>
                <w:bCs/>
                <w:sz w:val="18"/>
                <w:szCs w:val="20"/>
                <w:lang w:val="es-ES"/>
              </w:rPr>
            </w:pPr>
          </w:p>
          <w:p w14:paraId="736006F0" w14:textId="77777777" w:rsidR="00246200" w:rsidRPr="00246200" w:rsidRDefault="00246200" w:rsidP="002E1BEA">
            <w:pPr>
              <w:pStyle w:val="Textoindependiente22"/>
              <w:overflowPunct/>
              <w:autoSpaceDE/>
              <w:adjustRightInd/>
              <w:rPr>
                <w:rFonts w:ascii="Arial" w:eastAsia="Arial" w:hAnsi="Arial" w:cs="Arial"/>
                <w:bCs/>
                <w:i w:val="0"/>
                <w:sz w:val="18"/>
                <w:lang w:val="es-ES"/>
              </w:rPr>
            </w:pPr>
            <w:r w:rsidRPr="00246200">
              <w:rPr>
                <w:rFonts w:ascii="Arial" w:eastAsia="Arial" w:hAnsi="Arial" w:cs="Arial"/>
                <w:bCs/>
                <w:i w:val="0"/>
                <w:sz w:val="18"/>
                <w:lang w:val="es-ES"/>
              </w:rPr>
              <w:t>NOTA: La asignación de la cita correspondiente al seguimiento bimensual de cada usuario será responsabilidad de la entidad.</w:t>
            </w:r>
          </w:p>
          <w:p w14:paraId="45F72996" w14:textId="77777777" w:rsidR="00246200" w:rsidRPr="00246200" w:rsidRDefault="00246200" w:rsidP="002E1BEA">
            <w:pPr>
              <w:pStyle w:val="Textoindependiente22"/>
              <w:overflowPunct/>
              <w:autoSpaceDE/>
              <w:adjustRightInd/>
              <w:rPr>
                <w:rFonts w:ascii="Arial" w:hAnsi="Arial" w:cs="Arial"/>
                <w:bCs/>
                <w:i w:val="0"/>
                <w:color w:val="000000"/>
                <w:sz w:val="18"/>
              </w:rPr>
            </w:pPr>
          </w:p>
          <w:p w14:paraId="360337D5" w14:textId="77777777" w:rsidR="00246200" w:rsidRPr="00246200" w:rsidRDefault="00246200" w:rsidP="002E1BEA">
            <w:pPr>
              <w:pStyle w:val="Textoindependiente22"/>
              <w:overflowPunct/>
              <w:autoSpaceDE/>
              <w:adjustRightInd/>
              <w:spacing w:line="256" w:lineRule="auto"/>
              <w:rPr>
                <w:rFonts w:ascii="Arial" w:hAnsi="Arial" w:cs="Arial"/>
                <w:bCs/>
                <w:i w:val="0"/>
                <w:color w:val="000000"/>
                <w:sz w:val="18"/>
                <w:u w:val="single"/>
              </w:rPr>
            </w:pPr>
            <w:r w:rsidRPr="00246200">
              <w:rPr>
                <w:rFonts w:ascii="Arial" w:hAnsi="Arial" w:cs="Arial"/>
                <w:bCs/>
                <w:i w:val="0"/>
                <w:color w:val="000000"/>
                <w:sz w:val="18"/>
                <w:u w:val="single"/>
              </w:rPr>
              <w:t xml:space="preserve">Así mismo de forma mensual se debe entregar al supervisor del contrato el consolidado de la lectura de las tarjetas de los equipos del programa de apnea y el reporte de usuarios valorados por la terapeuta respiratoria en ese período de tiempo al correo </w:t>
            </w:r>
            <w:hyperlink r:id="rId14" w:history="1">
              <w:r w:rsidRPr="00246200">
                <w:rPr>
                  <w:rStyle w:val="Hipervnculo"/>
                  <w:rFonts w:ascii="Arial" w:hAnsi="Arial" w:cs="Arial"/>
                  <w:bCs/>
                  <w:i w:val="0"/>
                  <w:sz w:val="18"/>
                </w:rPr>
                <w:t>deant.escop-tre@policia.gov.co</w:t>
              </w:r>
            </w:hyperlink>
            <w:r w:rsidRPr="00246200">
              <w:rPr>
                <w:rFonts w:ascii="Arial" w:hAnsi="Arial" w:cs="Arial"/>
                <w:bCs/>
                <w:i w:val="0"/>
                <w:color w:val="000000"/>
                <w:sz w:val="18"/>
                <w:u w:val="single"/>
              </w:rPr>
              <w:t xml:space="preserve">. </w:t>
            </w:r>
          </w:p>
        </w:tc>
        <w:tc>
          <w:tcPr>
            <w:tcW w:w="936" w:type="dxa"/>
            <w:tcBorders>
              <w:top w:val="single" w:sz="4" w:space="0" w:color="auto"/>
              <w:left w:val="single" w:sz="4" w:space="0" w:color="auto"/>
              <w:bottom w:val="single" w:sz="4" w:space="0" w:color="auto"/>
              <w:right w:val="single" w:sz="4" w:space="0" w:color="auto"/>
            </w:tcBorders>
            <w:vAlign w:val="center"/>
          </w:tcPr>
          <w:p w14:paraId="3481C623"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719B0BCC"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1E4FFA1F" w14:textId="77777777" w:rsidTr="002E1BEA">
        <w:trPr>
          <w:trHeight w:val="695"/>
        </w:trPr>
        <w:tc>
          <w:tcPr>
            <w:tcW w:w="704" w:type="dxa"/>
            <w:tcBorders>
              <w:top w:val="single" w:sz="4" w:space="0" w:color="auto"/>
              <w:left w:val="single" w:sz="4" w:space="0" w:color="auto"/>
              <w:bottom w:val="single" w:sz="4" w:space="0" w:color="auto"/>
              <w:right w:val="single" w:sz="4" w:space="0" w:color="auto"/>
            </w:tcBorders>
            <w:vAlign w:val="center"/>
          </w:tcPr>
          <w:p w14:paraId="4D967CB6"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lang w:val="es-ES"/>
              </w:rPr>
            </w:pPr>
            <w:r w:rsidRPr="00246200">
              <w:rPr>
                <w:rFonts w:ascii="Arial" w:hAnsi="Arial" w:cs="Arial"/>
                <w:sz w:val="18"/>
                <w:szCs w:val="20"/>
                <w:lang w:val="es-ES"/>
              </w:rPr>
              <w:lastRenderedPageBreak/>
              <w:t>20</w:t>
            </w:r>
          </w:p>
        </w:tc>
        <w:tc>
          <w:tcPr>
            <w:tcW w:w="7195" w:type="dxa"/>
            <w:tcBorders>
              <w:top w:val="single" w:sz="4" w:space="0" w:color="auto"/>
              <w:left w:val="single" w:sz="4" w:space="0" w:color="auto"/>
              <w:bottom w:val="single" w:sz="4" w:space="0" w:color="auto"/>
              <w:right w:val="single" w:sz="4" w:space="0" w:color="auto"/>
            </w:tcBorders>
            <w:vAlign w:val="center"/>
          </w:tcPr>
          <w:p w14:paraId="213B3A92" w14:textId="77777777" w:rsidR="00246200" w:rsidRPr="00246200" w:rsidRDefault="00246200" w:rsidP="002E1BEA">
            <w:pPr>
              <w:jc w:val="both"/>
              <w:rPr>
                <w:rFonts w:ascii="Arial" w:hAnsi="Arial" w:cs="Arial"/>
                <w:bCs/>
                <w:sz w:val="18"/>
                <w:szCs w:val="20"/>
              </w:rPr>
            </w:pPr>
            <w:r w:rsidRPr="00246200">
              <w:rPr>
                <w:rFonts w:ascii="Arial" w:hAnsi="Arial" w:cs="Arial"/>
                <w:bCs/>
                <w:sz w:val="18"/>
                <w:szCs w:val="20"/>
              </w:rPr>
              <w:t>A los pacientes de apnea del sueño suministrar los siguientes elementos según corresponda previa autorización:</w:t>
            </w:r>
          </w:p>
          <w:p w14:paraId="7842AE74" w14:textId="77777777" w:rsidR="00246200" w:rsidRPr="00246200" w:rsidRDefault="00246200" w:rsidP="00246200">
            <w:pPr>
              <w:numPr>
                <w:ilvl w:val="0"/>
                <w:numId w:val="27"/>
              </w:numPr>
              <w:jc w:val="both"/>
              <w:rPr>
                <w:rFonts w:ascii="Arial" w:hAnsi="Arial" w:cs="Arial"/>
                <w:sz w:val="18"/>
                <w:szCs w:val="20"/>
              </w:rPr>
            </w:pPr>
            <w:r w:rsidRPr="00246200">
              <w:rPr>
                <w:rFonts w:ascii="Arial" w:hAnsi="Arial" w:cs="Arial"/>
                <w:sz w:val="18"/>
                <w:szCs w:val="20"/>
              </w:rPr>
              <w:t>Máscara Nasal tallas S, M, L, XL, con arnés correspondiente, humidificador y circuito.</w:t>
            </w:r>
          </w:p>
          <w:p w14:paraId="312B99EB" w14:textId="77777777" w:rsidR="00246200" w:rsidRPr="00246200" w:rsidRDefault="00246200" w:rsidP="00246200">
            <w:pPr>
              <w:numPr>
                <w:ilvl w:val="0"/>
                <w:numId w:val="27"/>
              </w:numPr>
              <w:jc w:val="both"/>
              <w:rPr>
                <w:rFonts w:ascii="Arial" w:hAnsi="Arial" w:cs="Arial"/>
                <w:sz w:val="18"/>
                <w:szCs w:val="20"/>
              </w:rPr>
            </w:pPr>
            <w:r w:rsidRPr="00246200">
              <w:rPr>
                <w:rFonts w:ascii="Arial" w:hAnsi="Arial" w:cs="Arial"/>
                <w:sz w:val="18"/>
                <w:szCs w:val="20"/>
              </w:rPr>
              <w:t xml:space="preserve">Máscara </w:t>
            </w:r>
            <w:proofErr w:type="spellStart"/>
            <w:r w:rsidRPr="00246200">
              <w:rPr>
                <w:rFonts w:ascii="Arial" w:hAnsi="Arial" w:cs="Arial"/>
                <w:sz w:val="18"/>
                <w:szCs w:val="20"/>
              </w:rPr>
              <w:t>Oronasal</w:t>
            </w:r>
            <w:proofErr w:type="spellEnd"/>
            <w:r w:rsidRPr="00246200">
              <w:rPr>
                <w:rFonts w:ascii="Arial" w:hAnsi="Arial" w:cs="Arial"/>
                <w:sz w:val="18"/>
                <w:szCs w:val="20"/>
              </w:rPr>
              <w:t xml:space="preserve"> tallas S, M, L, XL, con arnés correspondiente, humidificador y circuito.</w:t>
            </w:r>
          </w:p>
          <w:p w14:paraId="70BC96EC" w14:textId="77777777" w:rsidR="00246200" w:rsidRPr="00246200" w:rsidRDefault="00246200" w:rsidP="00246200">
            <w:pPr>
              <w:numPr>
                <w:ilvl w:val="0"/>
                <w:numId w:val="27"/>
              </w:numPr>
              <w:jc w:val="both"/>
              <w:rPr>
                <w:rFonts w:ascii="Arial" w:hAnsi="Arial" w:cs="Arial"/>
                <w:sz w:val="18"/>
                <w:szCs w:val="20"/>
              </w:rPr>
            </w:pPr>
            <w:r w:rsidRPr="00246200">
              <w:rPr>
                <w:rFonts w:ascii="Arial" w:hAnsi="Arial" w:cs="Arial"/>
                <w:sz w:val="18"/>
                <w:szCs w:val="20"/>
              </w:rPr>
              <w:t>Máscara Intranasal con almohadilla pequeña, mediana y grande, con arnés correspondiente, humidificador y circuito.</w:t>
            </w:r>
          </w:p>
          <w:p w14:paraId="0DF6D1AD" w14:textId="77777777" w:rsidR="00246200" w:rsidRPr="00246200" w:rsidRDefault="00246200" w:rsidP="00246200">
            <w:pPr>
              <w:numPr>
                <w:ilvl w:val="0"/>
                <w:numId w:val="27"/>
              </w:numPr>
              <w:jc w:val="both"/>
              <w:rPr>
                <w:rFonts w:ascii="Arial" w:hAnsi="Arial" w:cs="Arial"/>
                <w:sz w:val="18"/>
                <w:szCs w:val="20"/>
              </w:rPr>
            </w:pPr>
            <w:r w:rsidRPr="00246200">
              <w:rPr>
                <w:rFonts w:ascii="Arial" w:hAnsi="Arial" w:cs="Arial"/>
                <w:sz w:val="18"/>
                <w:szCs w:val="20"/>
              </w:rPr>
              <w:t xml:space="preserve">Máscara </w:t>
            </w:r>
            <w:proofErr w:type="spellStart"/>
            <w:r w:rsidRPr="00246200">
              <w:rPr>
                <w:rFonts w:ascii="Arial" w:hAnsi="Arial" w:cs="Arial"/>
                <w:sz w:val="18"/>
                <w:szCs w:val="20"/>
              </w:rPr>
              <w:t>Oronasal</w:t>
            </w:r>
            <w:proofErr w:type="spellEnd"/>
            <w:r w:rsidRPr="00246200">
              <w:rPr>
                <w:rFonts w:ascii="Arial" w:hAnsi="Arial" w:cs="Arial"/>
                <w:sz w:val="18"/>
                <w:szCs w:val="20"/>
              </w:rPr>
              <w:t xml:space="preserve"> con soporte frontal talla S, M, L, XL, con arnés correspondiente, humidificador y circuito.</w:t>
            </w:r>
          </w:p>
          <w:p w14:paraId="50D689BA" w14:textId="77777777" w:rsidR="00246200" w:rsidRPr="00246200" w:rsidRDefault="00246200" w:rsidP="00246200">
            <w:pPr>
              <w:numPr>
                <w:ilvl w:val="0"/>
                <w:numId w:val="27"/>
              </w:numPr>
              <w:jc w:val="both"/>
              <w:rPr>
                <w:rFonts w:ascii="Arial" w:hAnsi="Arial" w:cs="Arial"/>
                <w:sz w:val="18"/>
                <w:szCs w:val="20"/>
              </w:rPr>
            </w:pPr>
            <w:r w:rsidRPr="00246200">
              <w:rPr>
                <w:rFonts w:ascii="Arial" w:hAnsi="Arial" w:cs="Arial"/>
                <w:sz w:val="18"/>
                <w:szCs w:val="20"/>
              </w:rPr>
              <w:t>Máscara Nasal de mínimo contacto, con arnés correspondiente, humidificador y circuito.</w:t>
            </w:r>
          </w:p>
          <w:p w14:paraId="516E8108" w14:textId="77777777" w:rsidR="00246200" w:rsidRPr="00246200" w:rsidRDefault="00246200" w:rsidP="00246200">
            <w:pPr>
              <w:numPr>
                <w:ilvl w:val="0"/>
                <w:numId w:val="27"/>
              </w:numPr>
              <w:jc w:val="both"/>
              <w:rPr>
                <w:rFonts w:ascii="Arial" w:hAnsi="Arial" w:cs="Arial"/>
                <w:sz w:val="18"/>
                <w:szCs w:val="20"/>
              </w:rPr>
            </w:pPr>
            <w:r w:rsidRPr="00246200">
              <w:rPr>
                <w:rFonts w:ascii="Arial" w:hAnsi="Arial" w:cs="Arial"/>
                <w:sz w:val="18"/>
                <w:szCs w:val="20"/>
              </w:rPr>
              <w:t xml:space="preserve">Máscara </w:t>
            </w:r>
            <w:proofErr w:type="spellStart"/>
            <w:r w:rsidRPr="00246200">
              <w:rPr>
                <w:rFonts w:ascii="Arial" w:hAnsi="Arial" w:cs="Arial"/>
                <w:sz w:val="18"/>
                <w:szCs w:val="20"/>
              </w:rPr>
              <w:t>Oronasal</w:t>
            </w:r>
            <w:proofErr w:type="spellEnd"/>
            <w:r w:rsidRPr="00246200">
              <w:rPr>
                <w:rFonts w:ascii="Arial" w:hAnsi="Arial" w:cs="Arial"/>
                <w:sz w:val="18"/>
                <w:szCs w:val="20"/>
              </w:rPr>
              <w:t xml:space="preserve"> de mínimo contacto, con arnés correspondiente, humidificador y circuito.</w:t>
            </w:r>
          </w:p>
          <w:p w14:paraId="1758EF4B" w14:textId="77777777" w:rsidR="00246200" w:rsidRPr="00246200" w:rsidRDefault="00246200" w:rsidP="00246200">
            <w:pPr>
              <w:numPr>
                <w:ilvl w:val="0"/>
                <w:numId w:val="27"/>
              </w:numPr>
              <w:jc w:val="both"/>
              <w:rPr>
                <w:rFonts w:ascii="Arial" w:hAnsi="Arial" w:cs="Arial"/>
                <w:bCs/>
                <w:sz w:val="18"/>
                <w:szCs w:val="20"/>
              </w:rPr>
            </w:pPr>
            <w:r w:rsidRPr="00246200">
              <w:rPr>
                <w:rFonts w:ascii="Arial" w:hAnsi="Arial" w:cs="Arial"/>
                <w:bCs/>
                <w:sz w:val="18"/>
                <w:szCs w:val="20"/>
              </w:rPr>
              <w:t>Mentonera estándar.</w:t>
            </w:r>
          </w:p>
          <w:p w14:paraId="49E0CC7D" w14:textId="77777777" w:rsidR="00246200" w:rsidRPr="00246200" w:rsidRDefault="00246200" w:rsidP="002E1BEA">
            <w:pPr>
              <w:ind w:left="720"/>
              <w:jc w:val="both"/>
              <w:rPr>
                <w:rFonts w:ascii="Arial" w:hAnsi="Arial" w:cs="Arial"/>
                <w:bCs/>
                <w:sz w:val="18"/>
                <w:szCs w:val="20"/>
              </w:rPr>
            </w:pPr>
          </w:p>
          <w:p w14:paraId="5011B2BF" w14:textId="77777777" w:rsidR="00246200" w:rsidRPr="00246200" w:rsidRDefault="00246200" w:rsidP="002E1BEA">
            <w:pPr>
              <w:jc w:val="both"/>
              <w:rPr>
                <w:rFonts w:ascii="Arial" w:hAnsi="Arial" w:cs="Arial"/>
                <w:sz w:val="18"/>
                <w:szCs w:val="20"/>
              </w:rPr>
            </w:pPr>
            <w:r w:rsidRPr="00246200">
              <w:rPr>
                <w:rFonts w:ascii="Arial" w:hAnsi="Arial" w:cs="Arial"/>
                <w:sz w:val="18"/>
                <w:szCs w:val="20"/>
              </w:rPr>
              <w:t xml:space="preserve">Estos elementos serán entregados por el personal de terapia respiratoria del contratista, </w:t>
            </w:r>
            <w:r w:rsidRPr="00246200">
              <w:rPr>
                <w:rFonts w:ascii="Arial" w:hAnsi="Arial" w:cs="Arial"/>
                <w:sz w:val="18"/>
                <w:szCs w:val="20"/>
                <w:u w:val="single"/>
              </w:rPr>
              <w:t>sin costo adicional</w:t>
            </w:r>
            <w:r w:rsidRPr="00246200">
              <w:rPr>
                <w:rFonts w:ascii="Arial" w:hAnsi="Arial" w:cs="Arial"/>
                <w:sz w:val="18"/>
                <w:szCs w:val="20"/>
              </w:rPr>
              <w:t xml:space="preserve"> cuando se haya cumplido seis (6) meses de haber entregado la anterior, si se requiere en menor tiempo se entregará y facturará según ítem económico o bajo cotización según formula médica; esto cuando sea requerido el cambio de los mismos por prescripción médica y previa autorización del supervisor. De igual manera deberán garantizar de una correcta educación al usuario y familiares para el manejo correcto del insumo entregado. </w:t>
            </w:r>
          </w:p>
          <w:p w14:paraId="52033356" w14:textId="77777777" w:rsidR="00246200" w:rsidRPr="00246200" w:rsidRDefault="00246200" w:rsidP="002E1BEA">
            <w:pPr>
              <w:jc w:val="both"/>
              <w:rPr>
                <w:rFonts w:ascii="Arial" w:hAnsi="Arial" w:cs="Arial"/>
                <w:sz w:val="18"/>
                <w:szCs w:val="20"/>
              </w:rPr>
            </w:pPr>
          </w:p>
          <w:p w14:paraId="5FD53DEF" w14:textId="77777777" w:rsidR="00246200" w:rsidRPr="00246200" w:rsidRDefault="00246200" w:rsidP="002E1BEA">
            <w:pPr>
              <w:jc w:val="both"/>
              <w:rPr>
                <w:rFonts w:ascii="Arial" w:hAnsi="Arial" w:cs="Arial"/>
                <w:sz w:val="18"/>
                <w:szCs w:val="20"/>
              </w:rPr>
            </w:pPr>
            <w:proofErr w:type="gramStart"/>
            <w:r w:rsidRPr="00246200">
              <w:rPr>
                <w:rFonts w:ascii="Arial" w:hAnsi="Arial" w:cs="Arial"/>
                <w:sz w:val="18"/>
                <w:szCs w:val="20"/>
              </w:rPr>
              <w:t>Igualmente</w:t>
            </w:r>
            <w:proofErr w:type="gramEnd"/>
            <w:r w:rsidRPr="00246200">
              <w:rPr>
                <w:rFonts w:ascii="Arial" w:hAnsi="Arial" w:cs="Arial"/>
                <w:sz w:val="18"/>
                <w:szCs w:val="20"/>
              </w:rPr>
              <w:t xml:space="preserve"> el contratista deberá enviar fecha de último cambio, tipo y talla de interfaz del paciente cuando sea solicitado por la Regional de Aseguramiento en Salud No 6. De la misma manera cada mes hará de conocimiento fecha de los pacientes a los cuales les realizaron cambio de máscara por tiempo cumplido.</w:t>
            </w:r>
          </w:p>
          <w:p w14:paraId="12B5F5E9" w14:textId="77777777" w:rsidR="00246200" w:rsidRPr="00246200" w:rsidRDefault="00246200" w:rsidP="002E1BEA">
            <w:pPr>
              <w:jc w:val="both"/>
              <w:rPr>
                <w:rFonts w:ascii="Arial" w:hAnsi="Arial" w:cs="Arial"/>
                <w:sz w:val="16"/>
                <w:szCs w:val="20"/>
              </w:rPr>
            </w:pPr>
          </w:p>
          <w:p w14:paraId="69A79753" w14:textId="77777777" w:rsidR="00246200" w:rsidRPr="00246200" w:rsidRDefault="00246200" w:rsidP="002E1BEA">
            <w:pPr>
              <w:pStyle w:val="Textoindependiente22"/>
              <w:overflowPunct/>
              <w:autoSpaceDE/>
              <w:adjustRightInd/>
              <w:spacing w:line="256" w:lineRule="auto"/>
              <w:rPr>
                <w:rFonts w:ascii="Arial" w:hAnsi="Arial" w:cs="Arial"/>
                <w:bCs/>
                <w:i w:val="0"/>
                <w:color w:val="000000"/>
                <w:sz w:val="18"/>
              </w:rPr>
            </w:pPr>
            <w:r w:rsidRPr="00246200">
              <w:rPr>
                <w:rFonts w:ascii="Arial" w:eastAsiaTheme="minorHAnsi" w:hAnsi="Arial" w:cs="Arial"/>
                <w:i w:val="0"/>
                <w:sz w:val="18"/>
                <w:lang w:val="es-CO" w:eastAsia="en-US"/>
              </w:rPr>
              <w:t>NOTA: Es importante destacar que la Regional de Aseguramiento en Salud No 6, no se hace responsable del uso inadecuado y disposición que realice el paciente con las máscaras citadas en el presente numeral, por tanto, el futuro contratista deberá prever con el paciente las responsabilidades por daño, uso inadecuado, pérdida o robo.</w:t>
            </w:r>
            <w:r w:rsidRPr="00246200">
              <w:rPr>
                <w:rFonts w:ascii="Arial" w:hAnsi="Arial" w:cs="Arial"/>
                <w:i w:val="0"/>
                <w:sz w:val="18"/>
              </w:rPr>
              <w:t xml:space="preserve"> </w:t>
            </w:r>
          </w:p>
        </w:tc>
        <w:tc>
          <w:tcPr>
            <w:tcW w:w="936" w:type="dxa"/>
            <w:tcBorders>
              <w:top w:val="single" w:sz="4" w:space="0" w:color="auto"/>
              <w:left w:val="single" w:sz="4" w:space="0" w:color="auto"/>
              <w:bottom w:val="single" w:sz="4" w:space="0" w:color="auto"/>
              <w:right w:val="single" w:sz="4" w:space="0" w:color="auto"/>
            </w:tcBorders>
            <w:vAlign w:val="center"/>
          </w:tcPr>
          <w:p w14:paraId="5D654762"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11705A96"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63D3BB51" w14:textId="77777777" w:rsidTr="002E1BEA">
        <w:trPr>
          <w:trHeight w:val="695"/>
        </w:trPr>
        <w:tc>
          <w:tcPr>
            <w:tcW w:w="704" w:type="dxa"/>
            <w:tcBorders>
              <w:top w:val="single" w:sz="4" w:space="0" w:color="auto"/>
              <w:left w:val="single" w:sz="4" w:space="0" w:color="auto"/>
              <w:bottom w:val="single" w:sz="4" w:space="0" w:color="auto"/>
              <w:right w:val="single" w:sz="4" w:space="0" w:color="auto"/>
            </w:tcBorders>
            <w:vAlign w:val="center"/>
            <w:hideMark/>
          </w:tcPr>
          <w:p w14:paraId="7D3B31A1"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t>21</w:t>
            </w:r>
          </w:p>
        </w:tc>
        <w:tc>
          <w:tcPr>
            <w:tcW w:w="7195" w:type="dxa"/>
            <w:tcBorders>
              <w:top w:val="single" w:sz="4" w:space="0" w:color="auto"/>
              <w:left w:val="single" w:sz="4" w:space="0" w:color="auto"/>
              <w:bottom w:val="single" w:sz="4" w:space="0" w:color="auto"/>
              <w:right w:val="single" w:sz="4" w:space="0" w:color="auto"/>
            </w:tcBorders>
            <w:vAlign w:val="center"/>
            <w:hideMark/>
          </w:tcPr>
          <w:p w14:paraId="62EBDA6F" w14:textId="77777777" w:rsidR="00246200" w:rsidRPr="00246200" w:rsidRDefault="00246200" w:rsidP="002E1BEA">
            <w:pPr>
              <w:pStyle w:val="Textoindependiente22"/>
              <w:overflowPunct/>
              <w:autoSpaceDE/>
              <w:adjustRightInd/>
              <w:spacing w:line="256" w:lineRule="auto"/>
              <w:rPr>
                <w:rFonts w:ascii="Arial" w:hAnsi="Arial" w:cs="Arial"/>
                <w:bCs/>
                <w:i w:val="0"/>
                <w:sz w:val="18"/>
              </w:rPr>
            </w:pPr>
            <w:r w:rsidRPr="00246200">
              <w:rPr>
                <w:rFonts w:ascii="Arial" w:hAnsi="Arial" w:cs="Arial"/>
                <w:bCs/>
                <w:i w:val="0"/>
                <w:sz w:val="18"/>
              </w:rPr>
              <w:t>El oferente debe comprometerse a que, si es necesario realizar el cambio del tanque criogénico estacionario de oxígeno medicinal líquido el cual deberá tener una capacidad mínima de 500 galones o 3618 Kg y contar con sistema de instrumentación, sistema de válvula para entrega, sistema de llenado, sistema de seguridad y sistemas necesarios para el funcionamiento correcto de este; deberá ser ubicado en la Carrera 43ª – No 48 C sur - 45 Barrio primavera – Envigado.</w:t>
            </w:r>
          </w:p>
          <w:p w14:paraId="0D27B25D" w14:textId="77777777" w:rsidR="00246200" w:rsidRPr="00246200" w:rsidRDefault="00246200" w:rsidP="002E1BEA">
            <w:pPr>
              <w:pStyle w:val="Textoindependiente22"/>
              <w:overflowPunct/>
              <w:autoSpaceDE/>
              <w:adjustRightInd/>
              <w:spacing w:line="256" w:lineRule="auto"/>
              <w:rPr>
                <w:rFonts w:ascii="Arial" w:hAnsi="Arial" w:cs="Arial"/>
                <w:bCs/>
                <w:i w:val="0"/>
                <w:sz w:val="18"/>
              </w:rPr>
            </w:pPr>
          </w:p>
          <w:p w14:paraId="46F24BB0" w14:textId="77777777" w:rsidR="00246200" w:rsidRPr="00246200" w:rsidRDefault="00246200" w:rsidP="002E1BEA">
            <w:pPr>
              <w:pStyle w:val="Textoindependiente22"/>
              <w:overflowPunct/>
              <w:autoSpaceDE/>
              <w:adjustRightInd/>
              <w:spacing w:line="256" w:lineRule="auto"/>
              <w:rPr>
                <w:rFonts w:ascii="Arial" w:hAnsi="Arial" w:cs="Arial"/>
                <w:bCs/>
                <w:i w:val="0"/>
                <w:sz w:val="18"/>
              </w:rPr>
            </w:pPr>
            <w:r w:rsidRPr="00246200">
              <w:rPr>
                <w:rFonts w:ascii="Arial" w:hAnsi="Arial" w:cs="Arial"/>
                <w:bCs/>
                <w:i w:val="0"/>
                <w:sz w:val="18"/>
              </w:rPr>
              <w:t xml:space="preserve">Este sólo se realizará en el momento en que determine la institución (Regional de Aseguramiento en Salud N6), toda vez que es necesario consumir la totalidad del producto almacenado allí, sin un tiempo previamente estipulado dado que esto dependerá del consumo hospitalario. </w:t>
            </w:r>
          </w:p>
          <w:p w14:paraId="584E77BA" w14:textId="77777777" w:rsidR="00246200" w:rsidRPr="00246200" w:rsidRDefault="00246200" w:rsidP="002E1BEA">
            <w:pPr>
              <w:pStyle w:val="Textoindependiente22"/>
              <w:overflowPunct/>
              <w:autoSpaceDE/>
              <w:adjustRightInd/>
              <w:spacing w:line="256" w:lineRule="auto"/>
              <w:rPr>
                <w:rFonts w:ascii="Arial" w:hAnsi="Arial" w:cs="Arial"/>
                <w:bCs/>
                <w:i w:val="0"/>
                <w:sz w:val="18"/>
              </w:rPr>
            </w:pPr>
          </w:p>
          <w:p w14:paraId="5553FDC6" w14:textId="77777777" w:rsidR="00246200" w:rsidRPr="00246200" w:rsidRDefault="00246200" w:rsidP="002E1BEA">
            <w:pPr>
              <w:pStyle w:val="Textoindependiente22"/>
              <w:overflowPunct/>
              <w:autoSpaceDE/>
              <w:adjustRightInd/>
              <w:spacing w:line="256" w:lineRule="auto"/>
              <w:rPr>
                <w:rFonts w:ascii="Arial" w:hAnsi="Arial" w:cs="Arial"/>
                <w:bCs/>
                <w:i w:val="0"/>
                <w:sz w:val="18"/>
              </w:rPr>
            </w:pPr>
            <w:r w:rsidRPr="00246200">
              <w:rPr>
                <w:rFonts w:ascii="Arial" w:hAnsi="Arial" w:cs="Arial"/>
                <w:bCs/>
                <w:i w:val="0"/>
                <w:sz w:val="18"/>
              </w:rPr>
              <w:t>Así mismo, los costos ocasionados por la desinstalación e instalación del tanque en las instalaciones del contratante serán asumidos en su totalidad por el contratista. Dichas actividades deberán ser coordinadas entre la empresa saliente y el contratista adjudicado. Igualmente, todo el proceso deberá ser informado oportunamente al supervisor del contrato, a efectos de gestionar la documentación pertinente en materia de seguridad y autorizaciones de ingreso.</w:t>
            </w:r>
          </w:p>
          <w:p w14:paraId="123B81A7" w14:textId="77777777" w:rsidR="00246200" w:rsidRPr="00246200" w:rsidRDefault="00246200" w:rsidP="002E1BEA">
            <w:pPr>
              <w:pStyle w:val="Textoindependiente22"/>
              <w:overflowPunct/>
              <w:autoSpaceDE/>
              <w:adjustRightInd/>
              <w:spacing w:line="256" w:lineRule="auto"/>
              <w:rPr>
                <w:rFonts w:ascii="Arial" w:hAnsi="Arial" w:cs="Arial"/>
                <w:bCs/>
                <w:i w:val="0"/>
                <w:sz w:val="18"/>
              </w:rPr>
            </w:pPr>
          </w:p>
          <w:p w14:paraId="141D1059" w14:textId="42A67BDB" w:rsidR="00202429" w:rsidRPr="00202429" w:rsidRDefault="00246200" w:rsidP="00202429">
            <w:pPr>
              <w:pStyle w:val="Textoindependiente22"/>
              <w:spacing w:line="256" w:lineRule="auto"/>
              <w:rPr>
                <w:rFonts w:ascii="Arial" w:hAnsi="Arial" w:cs="Arial"/>
                <w:bCs/>
                <w:i w:val="0"/>
                <w:sz w:val="18"/>
              </w:rPr>
            </w:pPr>
            <w:r w:rsidRPr="00246200">
              <w:rPr>
                <w:rFonts w:ascii="Arial" w:hAnsi="Arial" w:cs="Arial"/>
                <w:bCs/>
                <w:i w:val="0"/>
                <w:sz w:val="18"/>
              </w:rPr>
              <w:t>El oferente será el responsable de efectuar la revisión y evaluación técnica integral del sistema de almacenamiento y suministro de oxígeno, incluyendo la valoración por parte del equipo de ingeniería, la verificación de las condiciones operativas del tanque criogénico y de todos los componentes del sistema instalado, así como la realización de las pruebas técnicas y de consumo que resulten necesarias para garantizar su correcto funcionamiento, seguridad y continuidad operativa.</w:t>
            </w:r>
          </w:p>
          <w:p w14:paraId="05790023" w14:textId="77777777" w:rsidR="00202429" w:rsidRPr="00202429" w:rsidRDefault="00202429" w:rsidP="00202429">
            <w:pPr>
              <w:pStyle w:val="Textoindependiente22"/>
              <w:overflowPunct/>
              <w:autoSpaceDE/>
              <w:adjustRightInd/>
              <w:spacing w:line="256" w:lineRule="auto"/>
              <w:rPr>
                <w:rFonts w:ascii="Arial" w:hAnsi="Arial" w:cs="Arial"/>
                <w:i w:val="0"/>
                <w:sz w:val="18"/>
              </w:rPr>
            </w:pPr>
            <w:r w:rsidRPr="00202429">
              <w:rPr>
                <w:rFonts w:ascii="Arial" w:hAnsi="Arial" w:cs="Arial"/>
                <w:i w:val="0"/>
                <w:sz w:val="18"/>
              </w:rPr>
              <w:lastRenderedPageBreak/>
              <w:t>En caso de presentarse venteos manuales o automáticos continuos del tanque estacionario de oxígeno líquido criogénico, y con previa autorización del supervisor del contrato y de la dependencia de Biomédica de la institución, el contratista podrá implementar temporalmente un sistema alternativo de almacenamiento y suministro de oxígeno medicinal que garantice la continuidad del servicio.</w:t>
            </w:r>
          </w:p>
          <w:p w14:paraId="3A74FFC2" w14:textId="77777777" w:rsidR="00202429" w:rsidRPr="00202429" w:rsidRDefault="00202429" w:rsidP="00202429">
            <w:pPr>
              <w:pStyle w:val="Textoindependiente22"/>
              <w:overflowPunct/>
              <w:autoSpaceDE/>
              <w:adjustRightInd/>
              <w:spacing w:line="256" w:lineRule="auto"/>
              <w:rPr>
                <w:rFonts w:ascii="Arial" w:hAnsi="Arial" w:cs="Arial"/>
                <w:i w:val="0"/>
                <w:sz w:val="18"/>
              </w:rPr>
            </w:pPr>
          </w:p>
          <w:p w14:paraId="29394B77" w14:textId="77777777" w:rsidR="00202429" w:rsidRPr="00202429" w:rsidRDefault="00202429" w:rsidP="00202429">
            <w:pPr>
              <w:pStyle w:val="Textoindependiente22"/>
              <w:overflowPunct/>
              <w:autoSpaceDE/>
              <w:adjustRightInd/>
              <w:spacing w:line="256" w:lineRule="auto"/>
              <w:rPr>
                <w:rFonts w:ascii="Arial" w:hAnsi="Arial" w:cs="Arial"/>
                <w:bCs/>
                <w:i w:val="0"/>
                <w:sz w:val="18"/>
              </w:rPr>
            </w:pPr>
            <w:r w:rsidRPr="00202429">
              <w:rPr>
                <w:rFonts w:ascii="Arial" w:hAnsi="Arial" w:cs="Arial"/>
                <w:bCs/>
                <w:i w:val="0"/>
                <w:sz w:val="18"/>
              </w:rPr>
              <w:t>La alternativa seleccionada deberá corresponder a la opción técnicamente más eficiente, segura y adecuada a las condiciones operativas y de consumo de la Entidad, previo documento técnico que describa, sustente y justifique la necesidad del cambio, así como las condiciones de operación propuestas.</w:t>
            </w:r>
          </w:p>
          <w:p w14:paraId="219B64F2" w14:textId="77777777" w:rsidR="00202429" w:rsidRPr="00202429" w:rsidRDefault="00202429" w:rsidP="00202429">
            <w:pPr>
              <w:pStyle w:val="Textoindependiente22"/>
              <w:overflowPunct/>
              <w:autoSpaceDE/>
              <w:adjustRightInd/>
              <w:spacing w:line="256" w:lineRule="auto"/>
              <w:rPr>
                <w:rFonts w:ascii="Arial" w:hAnsi="Arial" w:cs="Arial"/>
                <w:bCs/>
                <w:i w:val="0"/>
                <w:sz w:val="18"/>
              </w:rPr>
            </w:pPr>
          </w:p>
          <w:p w14:paraId="006ADDE1" w14:textId="77777777" w:rsidR="00202429" w:rsidRPr="00202429" w:rsidRDefault="00202429" w:rsidP="00202429">
            <w:pPr>
              <w:pStyle w:val="Textoindependiente22"/>
              <w:overflowPunct/>
              <w:autoSpaceDE/>
              <w:adjustRightInd/>
              <w:spacing w:line="256" w:lineRule="auto"/>
              <w:rPr>
                <w:rFonts w:ascii="Arial" w:hAnsi="Arial" w:cs="Arial"/>
                <w:bCs/>
                <w:i w:val="0"/>
                <w:sz w:val="18"/>
              </w:rPr>
            </w:pPr>
            <w:r w:rsidRPr="00202429">
              <w:rPr>
                <w:rFonts w:ascii="Arial" w:hAnsi="Arial" w:cs="Arial"/>
                <w:bCs/>
                <w:i w:val="0"/>
                <w:sz w:val="18"/>
              </w:rPr>
              <w:t>Para tal fin, el contratista podrá realizar el suministro mediante termos criogénicos, cilindros de alta presión u otras soluciones técnicamente viables que aseguren la calidad, oportunidad, disponibilidad y continuidad del servicio de oxígeno medicinal a los usuarios e instalaciones de la Entidad.</w:t>
            </w:r>
          </w:p>
          <w:p w14:paraId="7BA50AFC" w14:textId="77777777" w:rsidR="00202429" w:rsidRPr="00202429" w:rsidRDefault="00202429" w:rsidP="00202429">
            <w:pPr>
              <w:pStyle w:val="Textoindependiente22"/>
              <w:overflowPunct/>
              <w:autoSpaceDE/>
              <w:adjustRightInd/>
              <w:spacing w:line="256" w:lineRule="auto"/>
              <w:rPr>
                <w:rFonts w:ascii="Arial" w:hAnsi="Arial" w:cs="Arial"/>
                <w:bCs/>
                <w:i w:val="0"/>
                <w:sz w:val="18"/>
              </w:rPr>
            </w:pPr>
          </w:p>
          <w:p w14:paraId="7CA10F27" w14:textId="77777777" w:rsidR="00202429" w:rsidRPr="00202429" w:rsidRDefault="00202429" w:rsidP="00202429">
            <w:pPr>
              <w:pStyle w:val="Textoindependiente22"/>
              <w:overflowPunct/>
              <w:autoSpaceDE/>
              <w:adjustRightInd/>
              <w:spacing w:line="256" w:lineRule="auto"/>
              <w:rPr>
                <w:rFonts w:ascii="Arial" w:hAnsi="Arial" w:cs="Arial"/>
                <w:bCs/>
                <w:i w:val="0"/>
                <w:sz w:val="18"/>
              </w:rPr>
            </w:pPr>
            <w:r w:rsidRPr="00202429">
              <w:rPr>
                <w:rFonts w:ascii="Arial" w:hAnsi="Arial" w:cs="Arial"/>
                <w:b/>
                <w:i w:val="0"/>
                <w:sz w:val="18"/>
              </w:rPr>
              <w:t>NOTA:</w:t>
            </w:r>
            <w:r w:rsidRPr="00202429">
              <w:rPr>
                <w:rFonts w:ascii="Arial" w:hAnsi="Arial" w:cs="Arial"/>
                <w:bCs/>
                <w:i w:val="0"/>
                <w:sz w:val="18"/>
              </w:rPr>
              <w:t xml:space="preserve"> La Regional de Aseguramiento en Salud </w:t>
            </w:r>
            <w:proofErr w:type="spellStart"/>
            <w:r w:rsidRPr="00202429">
              <w:rPr>
                <w:rFonts w:ascii="Arial" w:hAnsi="Arial" w:cs="Arial"/>
                <w:bCs/>
                <w:i w:val="0"/>
                <w:sz w:val="18"/>
              </w:rPr>
              <w:t>N.°</w:t>
            </w:r>
            <w:proofErr w:type="spellEnd"/>
            <w:r w:rsidRPr="00202429">
              <w:rPr>
                <w:rFonts w:ascii="Arial" w:hAnsi="Arial" w:cs="Arial"/>
                <w:bCs/>
                <w:i w:val="0"/>
                <w:sz w:val="18"/>
              </w:rPr>
              <w:t xml:space="preserve"> 6 no reconocerá ni asumirá costos, pérdidas económicas o reclamaciones derivadas de venteos, fugas de producto o consumos extraordinarios ocasionados por fallas operativas, deficiencias técnicas, eventos atribuibles al proveedor o por la necesidad de activar los sistemas de respaldo (</w:t>
            </w:r>
            <w:proofErr w:type="spellStart"/>
            <w:r w:rsidRPr="00202429">
              <w:rPr>
                <w:rFonts w:ascii="Arial" w:hAnsi="Arial" w:cs="Arial"/>
                <w:bCs/>
                <w:i w:val="0"/>
                <w:sz w:val="18"/>
              </w:rPr>
              <w:t>backup</w:t>
            </w:r>
            <w:proofErr w:type="spellEnd"/>
            <w:r w:rsidRPr="00202429">
              <w:rPr>
                <w:rFonts w:ascii="Arial" w:hAnsi="Arial" w:cs="Arial"/>
                <w:bCs/>
                <w:i w:val="0"/>
                <w:sz w:val="18"/>
              </w:rPr>
              <w:t>) como consecuencia de dichas situaciones.</w:t>
            </w:r>
          </w:p>
          <w:p w14:paraId="322C1A6F" w14:textId="77777777" w:rsidR="00202429" w:rsidRPr="00202429" w:rsidRDefault="00202429" w:rsidP="00202429">
            <w:pPr>
              <w:pStyle w:val="Textoindependiente22"/>
              <w:overflowPunct/>
              <w:autoSpaceDE/>
              <w:adjustRightInd/>
              <w:spacing w:line="256" w:lineRule="auto"/>
              <w:rPr>
                <w:rFonts w:ascii="Arial" w:hAnsi="Arial" w:cs="Arial"/>
                <w:bCs/>
                <w:i w:val="0"/>
                <w:sz w:val="18"/>
              </w:rPr>
            </w:pPr>
          </w:p>
          <w:p w14:paraId="13E4ED0E" w14:textId="49CF563C" w:rsidR="00202429" w:rsidRPr="00202429" w:rsidRDefault="00202429" w:rsidP="00202429">
            <w:pPr>
              <w:pStyle w:val="Textoindependiente22"/>
              <w:overflowPunct/>
              <w:autoSpaceDE/>
              <w:adjustRightInd/>
              <w:spacing w:line="256" w:lineRule="auto"/>
              <w:rPr>
                <w:rFonts w:ascii="Arial" w:hAnsi="Arial" w:cs="Arial"/>
                <w:bCs/>
                <w:i w:val="0"/>
                <w:sz w:val="18"/>
              </w:rPr>
            </w:pPr>
            <w:r w:rsidRPr="00202429">
              <w:rPr>
                <w:rFonts w:ascii="Arial" w:hAnsi="Arial" w:cs="Arial"/>
                <w:bCs/>
                <w:i w:val="0"/>
                <w:sz w:val="18"/>
              </w:rPr>
              <w:t>En aquellos casos en que se determine que las pérdidas de oxígeno medicinal son atribuibles al contratista, este deberá efectuar la reposición integral del volumen de producto perdido durante el siguiente abastecimiento del tanque estacionario, sin generar costo adicional alguno para la Entidad y sin afectar la continuidad del servicio contratado.</w:t>
            </w:r>
          </w:p>
          <w:p w14:paraId="774A09CE" w14:textId="77777777" w:rsidR="00714F91" w:rsidRPr="00246200" w:rsidRDefault="00714F91" w:rsidP="002E1BEA">
            <w:pPr>
              <w:pStyle w:val="Textoindependiente22"/>
              <w:overflowPunct/>
              <w:autoSpaceDE/>
              <w:adjustRightInd/>
              <w:spacing w:line="256" w:lineRule="auto"/>
              <w:rPr>
                <w:rFonts w:ascii="Arial" w:hAnsi="Arial" w:cs="Arial"/>
                <w:bCs/>
                <w:i w:val="0"/>
                <w:sz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6E671068" w14:textId="77777777" w:rsidR="00246200" w:rsidRPr="00246200" w:rsidRDefault="00246200" w:rsidP="002E1BEA">
            <w:pPr>
              <w:pStyle w:val="Prrafodelista"/>
              <w:tabs>
                <w:tab w:val="left" w:pos="240"/>
              </w:tabs>
              <w:spacing w:line="256" w:lineRule="auto"/>
              <w:ind w:left="0"/>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02ED4744"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4EE8DA7F" w14:textId="77777777" w:rsidTr="002E1BEA">
        <w:trPr>
          <w:trHeight w:val="553"/>
        </w:trPr>
        <w:tc>
          <w:tcPr>
            <w:tcW w:w="704" w:type="dxa"/>
            <w:tcBorders>
              <w:top w:val="single" w:sz="4" w:space="0" w:color="auto"/>
              <w:left w:val="single" w:sz="4" w:space="0" w:color="auto"/>
              <w:bottom w:val="single" w:sz="4" w:space="0" w:color="auto"/>
              <w:right w:val="single" w:sz="4" w:space="0" w:color="auto"/>
            </w:tcBorders>
            <w:vAlign w:val="center"/>
            <w:hideMark/>
          </w:tcPr>
          <w:p w14:paraId="4CC5F46F"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highlight w:val="green"/>
              </w:rPr>
            </w:pPr>
            <w:r w:rsidRPr="00246200">
              <w:rPr>
                <w:rFonts w:ascii="Arial" w:hAnsi="Arial" w:cs="Arial"/>
                <w:bCs/>
                <w:sz w:val="18"/>
                <w:szCs w:val="20"/>
              </w:rPr>
              <w:t>22</w:t>
            </w:r>
          </w:p>
        </w:tc>
        <w:tc>
          <w:tcPr>
            <w:tcW w:w="7195" w:type="dxa"/>
            <w:tcBorders>
              <w:top w:val="single" w:sz="4" w:space="0" w:color="auto"/>
              <w:left w:val="single" w:sz="4" w:space="0" w:color="auto"/>
              <w:bottom w:val="single" w:sz="4" w:space="0" w:color="auto"/>
              <w:right w:val="single" w:sz="4" w:space="0" w:color="auto"/>
            </w:tcBorders>
            <w:vAlign w:val="center"/>
            <w:hideMark/>
          </w:tcPr>
          <w:p w14:paraId="613F2748" w14:textId="77777777" w:rsidR="00246200" w:rsidRPr="00246200" w:rsidRDefault="00246200" w:rsidP="002E1BEA">
            <w:pPr>
              <w:pStyle w:val="Textoindependiente22"/>
              <w:spacing w:line="256" w:lineRule="auto"/>
              <w:rPr>
                <w:rFonts w:ascii="Arial" w:hAnsi="Arial" w:cs="Arial"/>
                <w:bCs/>
                <w:i w:val="0"/>
                <w:sz w:val="18"/>
              </w:rPr>
            </w:pPr>
            <w:r w:rsidRPr="00246200">
              <w:rPr>
                <w:rFonts w:ascii="Arial" w:hAnsi="Arial" w:cs="Arial"/>
                <w:bCs/>
                <w:i w:val="0"/>
                <w:sz w:val="18"/>
              </w:rPr>
              <w:t>El oferente deberá comprometerse a que, en caso de ser necesario realizar el empalme para la entrega de los equipos a los usuarios, mediante la debida coordinación entre la empresa contratista saliente y la empresa adjudicada del nuevo proceso, dicho empalme se llevará a cabo dentro de un plazo máximo de treinta (30) días calendario.</w:t>
            </w:r>
          </w:p>
          <w:p w14:paraId="4ED2D0A5" w14:textId="77777777" w:rsidR="00246200" w:rsidRPr="00246200" w:rsidRDefault="00246200" w:rsidP="002E1BEA">
            <w:pPr>
              <w:pStyle w:val="Textoindependiente22"/>
              <w:spacing w:line="256" w:lineRule="auto"/>
              <w:rPr>
                <w:rFonts w:ascii="Arial" w:hAnsi="Arial" w:cs="Arial"/>
                <w:bCs/>
                <w:i w:val="0"/>
                <w:sz w:val="18"/>
              </w:rPr>
            </w:pPr>
          </w:p>
          <w:p w14:paraId="089B1B78" w14:textId="77777777" w:rsidR="00246200" w:rsidRPr="00246200" w:rsidRDefault="00246200" w:rsidP="002E1BEA">
            <w:pPr>
              <w:pStyle w:val="Textoindependiente22"/>
              <w:spacing w:line="256" w:lineRule="auto"/>
              <w:rPr>
                <w:rFonts w:ascii="Arial" w:hAnsi="Arial" w:cs="Arial"/>
                <w:bCs/>
                <w:i w:val="0"/>
                <w:sz w:val="18"/>
              </w:rPr>
            </w:pPr>
            <w:r w:rsidRPr="00246200">
              <w:rPr>
                <w:rFonts w:ascii="Arial" w:hAnsi="Arial" w:cs="Arial"/>
                <w:bCs/>
                <w:i w:val="0"/>
                <w:sz w:val="18"/>
              </w:rPr>
              <w:t>Así mismo, todos los costos derivados del proceso de empalme serán asumidos en su totalidad por el contratista adjudicado. En ningún caso los equipos podrán ser retirados del domicilio de los usuarios sin que se haya realizado previamente el empalme correspondiente.</w:t>
            </w:r>
          </w:p>
          <w:p w14:paraId="41796FAF" w14:textId="77777777" w:rsidR="00246200" w:rsidRPr="00246200" w:rsidRDefault="00246200" w:rsidP="002E1BEA">
            <w:pPr>
              <w:pStyle w:val="Textoindependiente22"/>
              <w:spacing w:line="256" w:lineRule="auto"/>
              <w:rPr>
                <w:rFonts w:ascii="Arial" w:hAnsi="Arial" w:cs="Arial"/>
                <w:bCs/>
                <w:i w:val="0"/>
                <w:sz w:val="18"/>
              </w:rPr>
            </w:pPr>
          </w:p>
          <w:p w14:paraId="6ABE630A" w14:textId="77777777" w:rsidR="00246200" w:rsidRPr="00246200" w:rsidRDefault="00246200" w:rsidP="002E1BEA">
            <w:pPr>
              <w:pStyle w:val="Textoindependiente22"/>
              <w:spacing w:line="256" w:lineRule="auto"/>
              <w:rPr>
                <w:rFonts w:ascii="Arial" w:hAnsi="Arial" w:cs="Arial"/>
                <w:bCs/>
                <w:i w:val="0"/>
                <w:sz w:val="18"/>
              </w:rPr>
            </w:pPr>
            <w:r w:rsidRPr="00246200">
              <w:rPr>
                <w:rFonts w:ascii="Arial" w:hAnsi="Arial" w:cs="Arial"/>
                <w:bCs/>
                <w:i w:val="0"/>
                <w:sz w:val="18"/>
              </w:rPr>
              <w:t>La institución, a través del terapeuta respiratorio o del supervisor designado, suministrará la base de datos requerida de los pacientes activos para la ejecución de este proceso.</w:t>
            </w:r>
          </w:p>
          <w:p w14:paraId="24EA6800" w14:textId="77777777" w:rsidR="00246200" w:rsidRPr="00246200" w:rsidRDefault="00246200" w:rsidP="002E1BEA">
            <w:pPr>
              <w:pStyle w:val="Textoindependiente22"/>
              <w:spacing w:line="256" w:lineRule="auto"/>
              <w:rPr>
                <w:rFonts w:ascii="Arial" w:hAnsi="Arial" w:cs="Arial"/>
                <w:bCs/>
                <w:i w:val="0"/>
                <w:sz w:val="18"/>
              </w:rPr>
            </w:pPr>
          </w:p>
          <w:p w14:paraId="4FA49B05" w14:textId="77777777" w:rsidR="00246200" w:rsidRPr="00246200" w:rsidRDefault="00246200" w:rsidP="002E1BEA">
            <w:pPr>
              <w:pStyle w:val="Textoindependiente22"/>
              <w:overflowPunct/>
              <w:autoSpaceDE/>
              <w:adjustRightInd/>
              <w:spacing w:line="256" w:lineRule="auto"/>
              <w:rPr>
                <w:rFonts w:ascii="Arial" w:hAnsi="Arial" w:cs="Arial"/>
                <w:bCs/>
                <w:i w:val="0"/>
                <w:sz w:val="18"/>
                <w:highlight w:val="green"/>
              </w:rPr>
            </w:pPr>
            <w:r w:rsidRPr="00246200">
              <w:rPr>
                <w:rFonts w:ascii="Arial" w:hAnsi="Arial" w:cs="Arial"/>
                <w:bCs/>
                <w:i w:val="0"/>
                <w:sz w:val="18"/>
              </w:rPr>
              <w:t>La facturación del servicio se realizará únicamente a partir del inicio de la prestación del servicio y se mantendrá hasta el momento en que la nueva empresa comience a prestar el servicio.</w:t>
            </w:r>
          </w:p>
        </w:tc>
        <w:tc>
          <w:tcPr>
            <w:tcW w:w="936" w:type="dxa"/>
            <w:tcBorders>
              <w:top w:val="single" w:sz="4" w:space="0" w:color="auto"/>
              <w:left w:val="single" w:sz="4" w:space="0" w:color="auto"/>
              <w:bottom w:val="single" w:sz="4" w:space="0" w:color="auto"/>
              <w:right w:val="single" w:sz="4" w:space="0" w:color="auto"/>
            </w:tcBorders>
            <w:vAlign w:val="center"/>
          </w:tcPr>
          <w:p w14:paraId="78DBF28B"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28F4B5A2"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6763A1FB" w14:textId="77777777" w:rsidTr="002E1BEA">
        <w:trPr>
          <w:trHeight w:val="456"/>
        </w:trPr>
        <w:tc>
          <w:tcPr>
            <w:tcW w:w="704" w:type="dxa"/>
            <w:tcBorders>
              <w:top w:val="single" w:sz="4" w:space="0" w:color="auto"/>
              <w:left w:val="single" w:sz="4" w:space="0" w:color="auto"/>
              <w:bottom w:val="single" w:sz="4" w:space="0" w:color="auto"/>
              <w:right w:val="single" w:sz="4" w:space="0" w:color="auto"/>
            </w:tcBorders>
            <w:vAlign w:val="center"/>
            <w:hideMark/>
          </w:tcPr>
          <w:p w14:paraId="56132163"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t>23</w:t>
            </w:r>
          </w:p>
        </w:tc>
        <w:tc>
          <w:tcPr>
            <w:tcW w:w="7195" w:type="dxa"/>
            <w:tcBorders>
              <w:top w:val="single" w:sz="4" w:space="0" w:color="auto"/>
              <w:left w:val="single" w:sz="4" w:space="0" w:color="auto"/>
              <w:bottom w:val="single" w:sz="4" w:space="0" w:color="auto"/>
              <w:right w:val="single" w:sz="4" w:space="0" w:color="auto"/>
            </w:tcBorders>
            <w:vAlign w:val="center"/>
            <w:hideMark/>
          </w:tcPr>
          <w:p w14:paraId="36F4B858" w14:textId="77777777" w:rsidR="00246200" w:rsidRPr="00246200" w:rsidRDefault="00246200" w:rsidP="002E1BEA">
            <w:pPr>
              <w:pStyle w:val="Textoindependiente"/>
              <w:spacing w:line="256" w:lineRule="auto"/>
              <w:jc w:val="both"/>
              <w:outlineLvl w:val="0"/>
              <w:rPr>
                <w:sz w:val="18"/>
                <w:szCs w:val="20"/>
              </w:rPr>
            </w:pPr>
            <w:r w:rsidRPr="00246200">
              <w:rPr>
                <w:sz w:val="18"/>
                <w:szCs w:val="20"/>
              </w:rPr>
              <w:t xml:space="preserve">El oferente debe contar con un programa de </w:t>
            </w:r>
            <w:proofErr w:type="gramStart"/>
            <w:r w:rsidRPr="00246200">
              <w:rPr>
                <w:sz w:val="18"/>
                <w:szCs w:val="20"/>
              </w:rPr>
              <w:t>seguimiento</w:t>
            </w:r>
            <w:proofErr w:type="gramEnd"/>
            <w:r w:rsidRPr="00246200">
              <w:rPr>
                <w:sz w:val="18"/>
                <w:szCs w:val="20"/>
              </w:rPr>
              <w:t xml:space="preserve"> así como control para los pacientes de apnea del sueño realizando lectura bimensual por medio del terapeuta respiratorio o fisioterapeuta, esta será enviada digital o entregada al usuario para control del tratamiento por el especialista.</w:t>
            </w:r>
          </w:p>
          <w:p w14:paraId="6550D897" w14:textId="77777777" w:rsidR="00246200" w:rsidRPr="00246200" w:rsidRDefault="00246200" w:rsidP="002E1BEA">
            <w:pPr>
              <w:pStyle w:val="Textoindependiente"/>
              <w:spacing w:line="256" w:lineRule="auto"/>
              <w:jc w:val="both"/>
              <w:outlineLvl w:val="0"/>
              <w:rPr>
                <w:sz w:val="18"/>
                <w:szCs w:val="20"/>
              </w:rPr>
            </w:pPr>
          </w:p>
          <w:p w14:paraId="699203C7" w14:textId="77777777" w:rsidR="00246200" w:rsidRPr="00246200" w:rsidRDefault="00246200" w:rsidP="002E1BEA">
            <w:pPr>
              <w:pStyle w:val="Textoindependiente"/>
              <w:spacing w:line="256" w:lineRule="auto"/>
              <w:jc w:val="both"/>
              <w:outlineLvl w:val="0"/>
              <w:rPr>
                <w:sz w:val="18"/>
                <w:szCs w:val="20"/>
              </w:rPr>
            </w:pPr>
            <w:r w:rsidRPr="00246200">
              <w:rPr>
                <w:sz w:val="18"/>
                <w:szCs w:val="20"/>
              </w:rPr>
              <w:t>El oferente deberá comprometerse a brindar educación y capacitación a los usuarios sobre el manejo, cuidados, higiene y responsabilidades de manera clara y según necesidad de cada paciente sobre los equipos que tendrán bajo su custodia.</w:t>
            </w:r>
          </w:p>
          <w:p w14:paraId="21A7CADA" w14:textId="77777777" w:rsidR="00246200" w:rsidRPr="00246200" w:rsidRDefault="00246200" w:rsidP="002E1BEA">
            <w:pPr>
              <w:pStyle w:val="Textoindependiente"/>
              <w:spacing w:line="256" w:lineRule="auto"/>
              <w:jc w:val="both"/>
              <w:outlineLvl w:val="0"/>
              <w:rPr>
                <w:sz w:val="18"/>
                <w:szCs w:val="20"/>
              </w:rPr>
            </w:pPr>
          </w:p>
          <w:p w14:paraId="3D1DD3B4" w14:textId="77777777" w:rsidR="00246200" w:rsidRPr="00246200" w:rsidRDefault="00246200" w:rsidP="002E1BEA">
            <w:pPr>
              <w:pStyle w:val="Textoindependiente"/>
              <w:spacing w:line="256" w:lineRule="auto"/>
              <w:jc w:val="both"/>
              <w:outlineLvl w:val="0"/>
              <w:rPr>
                <w:sz w:val="18"/>
                <w:szCs w:val="20"/>
              </w:rPr>
            </w:pPr>
            <w:r w:rsidRPr="00246200">
              <w:rPr>
                <w:sz w:val="18"/>
                <w:szCs w:val="20"/>
              </w:rPr>
              <w:t>En el caso de los equipos para apnea del sueño, se deberá realizar una lectura bimensual y asignará la cita correspondiente al seguimiento a cada usuario, la cual será responsabilidad de la entidad. Y será enviada digital o entregada físicamente tanto al usuario como al contratante.</w:t>
            </w:r>
          </w:p>
          <w:p w14:paraId="3C4F774F" w14:textId="77777777" w:rsidR="00246200" w:rsidRPr="00246200" w:rsidRDefault="00246200" w:rsidP="002E1BEA">
            <w:pPr>
              <w:pStyle w:val="Textoindependiente"/>
              <w:spacing w:line="256" w:lineRule="auto"/>
              <w:jc w:val="both"/>
              <w:outlineLvl w:val="0"/>
              <w:rPr>
                <w:sz w:val="18"/>
                <w:szCs w:val="20"/>
              </w:rPr>
            </w:pPr>
          </w:p>
          <w:p w14:paraId="4FA0E026" w14:textId="77777777" w:rsidR="00246200" w:rsidRPr="00246200" w:rsidRDefault="00246200" w:rsidP="002E1BEA">
            <w:pPr>
              <w:pStyle w:val="Textoindependiente"/>
              <w:spacing w:line="256" w:lineRule="auto"/>
              <w:jc w:val="both"/>
              <w:outlineLvl w:val="0"/>
              <w:rPr>
                <w:sz w:val="18"/>
                <w:szCs w:val="20"/>
              </w:rPr>
            </w:pPr>
            <w:r w:rsidRPr="00246200">
              <w:rPr>
                <w:sz w:val="18"/>
                <w:szCs w:val="20"/>
              </w:rPr>
              <w:t xml:space="preserve">Para los usuarios de oxígeno domiciliario, se efectuará una </w:t>
            </w:r>
            <w:proofErr w:type="spellStart"/>
            <w:r w:rsidRPr="00246200">
              <w:rPr>
                <w:sz w:val="18"/>
                <w:szCs w:val="20"/>
              </w:rPr>
              <w:t>teleconsulta</w:t>
            </w:r>
            <w:proofErr w:type="spellEnd"/>
            <w:r w:rsidRPr="00246200">
              <w:rPr>
                <w:sz w:val="18"/>
                <w:szCs w:val="20"/>
              </w:rPr>
              <w:t xml:space="preserve"> o visita domiciliaria de manera bimensual, con el fin de controlar el uso adecuado y el mantenimiento de los equipos.</w:t>
            </w:r>
          </w:p>
          <w:p w14:paraId="69C3F276" w14:textId="77777777" w:rsidR="00246200" w:rsidRPr="00246200" w:rsidRDefault="00246200" w:rsidP="002E1BEA">
            <w:pPr>
              <w:pStyle w:val="Textoindependiente"/>
              <w:spacing w:line="256" w:lineRule="auto"/>
              <w:jc w:val="both"/>
              <w:outlineLvl w:val="0"/>
              <w:rPr>
                <w:sz w:val="18"/>
                <w:szCs w:val="20"/>
              </w:rPr>
            </w:pPr>
          </w:p>
          <w:p w14:paraId="1D397ED9" w14:textId="77777777" w:rsidR="00246200" w:rsidRPr="00246200" w:rsidRDefault="00246200" w:rsidP="002E1BEA">
            <w:pPr>
              <w:pStyle w:val="Textoindependiente"/>
              <w:spacing w:line="256" w:lineRule="auto"/>
              <w:jc w:val="both"/>
              <w:outlineLvl w:val="0"/>
              <w:rPr>
                <w:sz w:val="18"/>
                <w:szCs w:val="20"/>
              </w:rPr>
            </w:pPr>
            <w:r w:rsidRPr="00246200">
              <w:rPr>
                <w:sz w:val="18"/>
                <w:szCs w:val="20"/>
              </w:rPr>
              <w:t xml:space="preserve">El oferente deberá anexar los soportes de las capacitaciones brindadas a los usuarios que reciban los equipos y enviarlos de forma bimensual al correo electrónico </w:t>
            </w:r>
            <w:hyperlink r:id="rId15" w:history="1">
              <w:r w:rsidRPr="00246200">
                <w:rPr>
                  <w:rStyle w:val="Hipervnculo"/>
                  <w:sz w:val="18"/>
                  <w:szCs w:val="20"/>
                </w:rPr>
                <w:t>deant.escop-tre@policia.gov.co</w:t>
              </w:r>
            </w:hyperlink>
            <w:r w:rsidRPr="00246200">
              <w:rPr>
                <w:sz w:val="18"/>
                <w:szCs w:val="20"/>
              </w:rPr>
              <w:t xml:space="preserve"> </w:t>
            </w:r>
          </w:p>
        </w:tc>
        <w:tc>
          <w:tcPr>
            <w:tcW w:w="936" w:type="dxa"/>
            <w:tcBorders>
              <w:top w:val="single" w:sz="4" w:space="0" w:color="auto"/>
              <w:left w:val="single" w:sz="4" w:space="0" w:color="auto"/>
              <w:bottom w:val="single" w:sz="4" w:space="0" w:color="auto"/>
              <w:right w:val="single" w:sz="4" w:space="0" w:color="auto"/>
            </w:tcBorders>
            <w:vAlign w:val="center"/>
          </w:tcPr>
          <w:p w14:paraId="41C4067A"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18394047"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7EAB0BA7" w14:textId="77777777" w:rsidTr="002E1BEA">
        <w:trPr>
          <w:trHeight w:val="693"/>
        </w:trPr>
        <w:tc>
          <w:tcPr>
            <w:tcW w:w="704" w:type="dxa"/>
            <w:tcBorders>
              <w:top w:val="single" w:sz="4" w:space="0" w:color="auto"/>
              <w:left w:val="single" w:sz="4" w:space="0" w:color="auto"/>
              <w:bottom w:val="single" w:sz="4" w:space="0" w:color="auto"/>
              <w:right w:val="single" w:sz="4" w:space="0" w:color="auto"/>
            </w:tcBorders>
            <w:vAlign w:val="center"/>
            <w:hideMark/>
          </w:tcPr>
          <w:p w14:paraId="744A113E"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t>24</w:t>
            </w:r>
          </w:p>
        </w:tc>
        <w:tc>
          <w:tcPr>
            <w:tcW w:w="7195" w:type="dxa"/>
            <w:tcBorders>
              <w:top w:val="single" w:sz="4" w:space="0" w:color="auto"/>
              <w:left w:val="single" w:sz="4" w:space="0" w:color="auto"/>
              <w:bottom w:val="single" w:sz="4" w:space="0" w:color="auto"/>
              <w:right w:val="single" w:sz="4" w:space="0" w:color="auto"/>
            </w:tcBorders>
            <w:vAlign w:val="center"/>
            <w:hideMark/>
          </w:tcPr>
          <w:p w14:paraId="5884696A" w14:textId="77777777" w:rsidR="00246200" w:rsidRPr="00246200" w:rsidRDefault="00246200" w:rsidP="002E1BEA">
            <w:pPr>
              <w:pStyle w:val="Textoindependiente22"/>
              <w:overflowPunct/>
              <w:autoSpaceDE/>
              <w:adjustRightInd/>
              <w:spacing w:line="256" w:lineRule="auto"/>
              <w:rPr>
                <w:rFonts w:ascii="Arial" w:hAnsi="Arial" w:cs="Arial"/>
                <w:bCs/>
                <w:i w:val="0"/>
                <w:sz w:val="18"/>
              </w:rPr>
            </w:pPr>
            <w:r w:rsidRPr="00246200">
              <w:rPr>
                <w:rFonts w:ascii="Arial" w:hAnsi="Arial" w:cs="Arial"/>
                <w:bCs/>
                <w:i w:val="0"/>
                <w:color w:val="000000"/>
                <w:sz w:val="18"/>
              </w:rPr>
              <w:t xml:space="preserve">El oferente se deberá comprometer a cumplir la normatividad vigente en lo relacionado a la seguridad industrial y salud ocupacional de sus trabajadores durante la ejecución del contrato. Entregará la información que solicite la institución para su verificación. </w:t>
            </w:r>
          </w:p>
        </w:tc>
        <w:tc>
          <w:tcPr>
            <w:tcW w:w="936" w:type="dxa"/>
            <w:tcBorders>
              <w:top w:val="single" w:sz="4" w:space="0" w:color="auto"/>
              <w:left w:val="single" w:sz="4" w:space="0" w:color="auto"/>
              <w:bottom w:val="single" w:sz="4" w:space="0" w:color="auto"/>
              <w:right w:val="single" w:sz="4" w:space="0" w:color="auto"/>
            </w:tcBorders>
            <w:vAlign w:val="center"/>
          </w:tcPr>
          <w:p w14:paraId="6ACCE4F1"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5177DECC"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5B7765EB" w14:textId="77777777" w:rsidTr="002E1BEA">
        <w:trPr>
          <w:trHeight w:val="587"/>
        </w:trPr>
        <w:tc>
          <w:tcPr>
            <w:tcW w:w="704" w:type="dxa"/>
            <w:tcBorders>
              <w:top w:val="single" w:sz="4" w:space="0" w:color="auto"/>
              <w:left w:val="single" w:sz="4" w:space="0" w:color="auto"/>
              <w:bottom w:val="single" w:sz="4" w:space="0" w:color="auto"/>
              <w:right w:val="single" w:sz="4" w:space="0" w:color="auto"/>
            </w:tcBorders>
            <w:vAlign w:val="center"/>
            <w:hideMark/>
          </w:tcPr>
          <w:p w14:paraId="02EAF3D1"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t>25</w:t>
            </w:r>
          </w:p>
        </w:tc>
        <w:tc>
          <w:tcPr>
            <w:tcW w:w="7195" w:type="dxa"/>
            <w:tcBorders>
              <w:top w:val="single" w:sz="4" w:space="0" w:color="auto"/>
              <w:left w:val="single" w:sz="4" w:space="0" w:color="auto"/>
              <w:bottom w:val="single" w:sz="4" w:space="0" w:color="auto"/>
              <w:right w:val="single" w:sz="4" w:space="0" w:color="auto"/>
            </w:tcBorders>
            <w:vAlign w:val="center"/>
            <w:hideMark/>
          </w:tcPr>
          <w:p w14:paraId="0A984D01" w14:textId="77777777" w:rsidR="00246200" w:rsidRPr="00246200" w:rsidRDefault="00246200" w:rsidP="002E1BEA">
            <w:pPr>
              <w:pStyle w:val="Textoindependiente22"/>
              <w:overflowPunct/>
              <w:autoSpaceDE/>
              <w:adjustRightInd/>
              <w:spacing w:line="256" w:lineRule="auto"/>
              <w:rPr>
                <w:rFonts w:ascii="Arial" w:hAnsi="Arial" w:cs="Arial"/>
                <w:bCs/>
                <w:i w:val="0"/>
                <w:sz w:val="18"/>
              </w:rPr>
            </w:pPr>
            <w:r w:rsidRPr="00246200">
              <w:rPr>
                <w:rFonts w:ascii="Arial" w:hAnsi="Arial" w:cs="Arial"/>
                <w:bCs/>
                <w:i w:val="0"/>
                <w:sz w:val="18"/>
              </w:rPr>
              <w:t>El oferente deberá cumplir con todas las normas vigentes en materia de cuidado y preservación del medio ambiente y cualquier violación de las mismas será atribuida en forma individual a este, sin afectar al contratante.</w:t>
            </w:r>
          </w:p>
          <w:p w14:paraId="0FCEDC10" w14:textId="77777777" w:rsidR="00246200" w:rsidRPr="00246200" w:rsidRDefault="00246200" w:rsidP="002E1BEA">
            <w:pPr>
              <w:pStyle w:val="Textoindependiente"/>
              <w:spacing w:before="120" w:line="256" w:lineRule="auto"/>
              <w:jc w:val="both"/>
              <w:outlineLvl w:val="0"/>
              <w:rPr>
                <w:sz w:val="18"/>
                <w:szCs w:val="20"/>
              </w:rPr>
            </w:pPr>
            <w:r w:rsidRPr="00246200">
              <w:rPr>
                <w:sz w:val="18"/>
                <w:szCs w:val="20"/>
              </w:rPr>
              <w:t>“Con el objeto de cumplir con la normativa ambiental vigente nacional para reducir los aspectos e impactos ambientales asociados a su actividad productiva, el oferente y futuro contratista deberá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es así como en materia de cuidado y preservación del medio ambiente y cualquier violación de las mismas será atribuida en forma individual a este, sin afectar al contratante.</w:t>
            </w:r>
          </w:p>
        </w:tc>
        <w:tc>
          <w:tcPr>
            <w:tcW w:w="936" w:type="dxa"/>
            <w:tcBorders>
              <w:top w:val="single" w:sz="4" w:space="0" w:color="auto"/>
              <w:left w:val="single" w:sz="4" w:space="0" w:color="auto"/>
              <w:bottom w:val="single" w:sz="4" w:space="0" w:color="auto"/>
              <w:right w:val="single" w:sz="4" w:space="0" w:color="auto"/>
            </w:tcBorders>
            <w:vAlign w:val="center"/>
          </w:tcPr>
          <w:p w14:paraId="0DDCFADE"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7190CF8E"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2C0AC741" w14:textId="77777777" w:rsidTr="002E1BEA">
        <w:trPr>
          <w:trHeight w:val="3139"/>
        </w:trPr>
        <w:tc>
          <w:tcPr>
            <w:tcW w:w="704" w:type="dxa"/>
            <w:tcBorders>
              <w:top w:val="single" w:sz="4" w:space="0" w:color="auto"/>
              <w:left w:val="single" w:sz="4" w:space="0" w:color="auto"/>
              <w:bottom w:val="single" w:sz="4" w:space="0" w:color="auto"/>
              <w:right w:val="single" w:sz="4" w:space="0" w:color="auto"/>
            </w:tcBorders>
            <w:vAlign w:val="center"/>
            <w:hideMark/>
          </w:tcPr>
          <w:p w14:paraId="0E8DDD30"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t>26</w:t>
            </w:r>
          </w:p>
        </w:tc>
        <w:tc>
          <w:tcPr>
            <w:tcW w:w="7195" w:type="dxa"/>
            <w:tcBorders>
              <w:top w:val="single" w:sz="4" w:space="0" w:color="auto"/>
              <w:left w:val="single" w:sz="4" w:space="0" w:color="auto"/>
              <w:bottom w:val="single" w:sz="4" w:space="0" w:color="auto"/>
              <w:right w:val="single" w:sz="4" w:space="0" w:color="auto"/>
            </w:tcBorders>
            <w:vAlign w:val="center"/>
            <w:hideMark/>
          </w:tcPr>
          <w:p w14:paraId="736B34BB" w14:textId="77777777" w:rsidR="00246200" w:rsidRPr="00246200" w:rsidRDefault="00246200" w:rsidP="002E1BEA">
            <w:pPr>
              <w:pStyle w:val="Textoindependiente22"/>
              <w:overflowPunct/>
              <w:autoSpaceDE/>
              <w:adjustRightInd/>
              <w:spacing w:line="256" w:lineRule="auto"/>
              <w:rPr>
                <w:rFonts w:ascii="Arial" w:hAnsi="Arial" w:cs="Arial"/>
                <w:bCs/>
                <w:i w:val="0"/>
                <w:sz w:val="18"/>
              </w:rPr>
            </w:pPr>
            <w:r w:rsidRPr="00246200">
              <w:rPr>
                <w:rFonts w:ascii="Arial" w:hAnsi="Arial" w:cs="Arial"/>
                <w:bCs/>
                <w:i w:val="0"/>
                <w:sz w:val="18"/>
              </w:rPr>
              <w:t>El oferente se deberá comprometer a realizar el respectivo cambio y reposición inmediata, por otro con iguales características, para el evento en que se presenten los siguientes criterios y en dichos eventos se entenderá que el suministro, dispositivo médico o equipo no ha sido recibido a satisfacción hasta que se haga su reposición:</w:t>
            </w:r>
          </w:p>
          <w:p w14:paraId="72D2CFE9" w14:textId="77777777" w:rsidR="00246200" w:rsidRPr="00246200" w:rsidRDefault="00246200" w:rsidP="00246200">
            <w:pPr>
              <w:numPr>
                <w:ilvl w:val="0"/>
                <w:numId w:val="26"/>
              </w:numPr>
              <w:autoSpaceDE w:val="0"/>
              <w:autoSpaceDN w:val="0"/>
              <w:adjustRightInd w:val="0"/>
              <w:ind w:left="262" w:hanging="262"/>
              <w:jc w:val="both"/>
              <w:rPr>
                <w:rFonts w:ascii="Arial" w:hAnsi="Arial" w:cs="Arial"/>
                <w:bCs/>
                <w:sz w:val="18"/>
                <w:szCs w:val="20"/>
              </w:rPr>
            </w:pPr>
            <w:r w:rsidRPr="00246200">
              <w:rPr>
                <w:rFonts w:ascii="Arial" w:hAnsi="Arial" w:cs="Arial"/>
                <w:bCs/>
                <w:sz w:val="18"/>
                <w:szCs w:val="20"/>
              </w:rPr>
              <w:t>Averías en el momento de la entrega</w:t>
            </w:r>
          </w:p>
          <w:p w14:paraId="1C7EFFBA" w14:textId="77777777" w:rsidR="00246200" w:rsidRPr="00246200" w:rsidRDefault="00246200" w:rsidP="00246200">
            <w:pPr>
              <w:numPr>
                <w:ilvl w:val="0"/>
                <w:numId w:val="26"/>
              </w:numPr>
              <w:autoSpaceDE w:val="0"/>
              <w:autoSpaceDN w:val="0"/>
              <w:adjustRightInd w:val="0"/>
              <w:ind w:left="262" w:hanging="262"/>
              <w:jc w:val="both"/>
              <w:rPr>
                <w:rFonts w:ascii="Arial" w:hAnsi="Arial" w:cs="Arial"/>
                <w:bCs/>
                <w:sz w:val="18"/>
                <w:szCs w:val="20"/>
              </w:rPr>
            </w:pPr>
            <w:r w:rsidRPr="00246200">
              <w:rPr>
                <w:rFonts w:ascii="Arial" w:hAnsi="Arial" w:cs="Arial"/>
                <w:bCs/>
                <w:sz w:val="18"/>
                <w:szCs w:val="20"/>
              </w:rPr>
              <w:t>Dispositivos entregados con fechas de vencimiento y una vida útil que no supere el 65% otorgada por el INVIMA en su registro sanitario, contados desde la fecha de la entrega de los mismos.</w:t>
            </w:r>
          </w:p>
          <w:p w14:paraId="4F255391" w14:textId="77777777" w:rsidR="00246200" w:rsidRPr="00246200" w:rsidRDefault="00246200" w:rsidP="00246200">
            <w:pPr>
              <w:numPr>
                <w:ilvl w:val="0"/>
                <w:numId w:val="26"/>
              </w:numPr>
              <w:autoSpaceDE w:val="0"/>
              <w:autoSpaceDN w:val="0"/>
              <w:adjustRightInd w:val="0"/>
              <w:ind w:left="262" w:hanging="262"/>
              <w:jc w:val="both"/>
              <w:rPr>
                <w:rFonts w:ascii="Arial" w:hAnsi="Arial" w:cs="Arial"/>
                <w:bCs/>
                <w:sz w:val="18"/>
                <w:szCs w:val="20"/>
              </w:rPr>
            </w:pPr>
            <w:r w:rsidRPr="00246200">
              <w:rPr>
                <w:rFonts w:ascii="Arial" w:hAnsi="Arial" w:cs="Arial"/>
                <w:bCs/>
                <w:sz w:val="18"/>
                <w:szCs w:val="20"/>
              </w:rPr>
              <w:t>Elementos entregados que no corresponden a lo contratado en descripción y/o cantidad que se realiza en autorización previa.</w:t>
            </w:r>
          </w:p>
          <w:p w14:paraId="6603C913" w14:textId="77777777" w:rsidR="00246200" w:rsidRPr="00246200" w:rsidRDefault="00246200" w:rsidP="00246200">
            <w:pPr>
              <w:numPr>
                <w:ilvl w:val="0"/>
                <w:numId w:val="26"/>
              </w:numPr>
              <w:autoSpaceDE w:val="0"/>
              <w:autoSpaceDN w:val="0"/>
              <w:adjustRightInd w:val="0"/>
              <w:ind w:left="262" w:hanging="262"/>
              <w:jc w:val="both"/>
              <w:rPr>
                <w:rFonts w:ascii="Arial" w:hAnsi="Arial" w:cs="Arial"/>
                <w:bCs/>
                <w:sz w:val="18"/>
                <w:szCs w:val="20"/>
              </w:rPr>
            </w:pPr>
            <w:r w:rsidRPr="00246200">
              <w:rPr>
                <w:rFonts w:ascii="Arial" w:hAnsi="Arial" w:cs="Arial"/>
                <w:bCs/>
                <w:sz w:val="18"/>
                <w:szCs w:val="20"/>
              </w:rPr>
              <w:t>Defectos técnicos de calidad graves y críticos que inhabiliten el insumo para uso humano.</w:t>
            </w:r>
          </w:p>
          <w:p w14:paraId="3A45D138" w14:textId="77777777" w:rsidR="00246200" w:rsidRPr="00246200" w:rsidRDefault="00246200" w:rsidP="00246200">
            <w:pPr>
              <w:numPr>
                <w:ilvl w:val="0"/>
                <w:numId w:val="26"/>
              </w:numPr>
              <w:autoSpaceDE w:val="0"/>
              <w:autoSpaceDN w:val="0"/>
              <w:adjustRightInd w:val="0"/>
              <w:ind w:left="262" w:hanging="262"/>
              <w:jc w:val="both"/>
              <w:rPr>
                <w:rFonts w:ascii="Arial" w:hAnsi="Arial" w:cs="Arial"/>
                <w:bCs/>
                <w:sz w:val="18"/>
                <w:szCs w:val="20"/>
              </w:rPr>
            </w:pPr>
            <w:r w:rsidRPr="00246200">
              <w:rPr>
                <w:rFonts w:ascii="Arial" w:hAnsi="Arial" w:cs="Arial"/>
                <w:bCs/>
                <w:sz w:val="18"/>
                <w:szCs w:val="20"/>
              </w:rPr>
              <w:t>Deterioro físico del embalaje o el empaque primario y/o secundario, que pueda comprometer la calidad del producto entregado.</w:t>
            </w:r>
          </w:p>
        </w:tc>
        <w:tc>
          <w:tcPr>
            <w:tcW w:w="936" w:type="dxa"/>
            <w:tcBorders>
              <w:top w:val="single" w:sz="4" w:space="0" w:color="auto"/>
              <w:left w:val="single" w:sz="4" w:space="0" w:color="auto"/>
              <w:bottom w:val="single" w:sz="4" w:space="0" w:color="auto"/>
              <w:right w:val="single" w:sz="4" w:space="0" w:color="auto"/>
            </w:tcBorders>
            <w:vAlign w:val="center"/>
          </w:tcPr>
          <w:p w14:paraId="237819BA"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517FB9E1"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6BA737DA" w14:textId="77777777" w:rsidTr="002E1BEA">
        <w:trPr>
          <w:trHeight w:val="647"/>
        </w:trPr>
        <w:tc>
          <w:tcPr>
            <w:tcW w:w="704" w:type="dxa"/>
            <w:tcBorders>
              <w:top w:val="single" w:sz="4" w:space="0" w:color="auto"/>
              <w:left w:val="single" w:sz="4" w:space="0" w:color="auto"/>
              <w:bottom w:val="single" w:sz="4" w:space="0" w:color="auto"/>
              <w:right w:val="single" w:sz="4" w:space="0" w:color="auto"/>
            </w:tcBorders>
            <w:vAlign w:val="center"/>
            <w:hideMark/>
          </w:tcPr>
          <w:p w14:paraId="348ACC46"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20"/>
              </w:rPr>
            </w:pPr>
            <w:r w:rsidRPr="00246200">
              <w:rPr>
                <w:rFonts w:ascii="Arial" w:hAnsi="Arial" w:cs="Arial"/>
                <w:bCs/>
                <w:sz w:val="18"/>
                <w:szCs w:val="20"/>
              </w:rPr>
              <w:t>27</w:t>
            </w:r>
          </w:p>
        </w:tc>
        <w:tc>
          <w:tcPr>
            <w:tcW w:w="7195" w:type="dxa"/>
            <w:tcBorders>
              <w:top w:val="single" w:sz="4" w:space="0" w:color="auto"/>
              <w:left w:val="single" w:sz="4" w:space="0" w:color="auto"/>
              <w:bottom w:val="single" w:sz="4" w:space="0" w:color="auto"/>
              <w:right w:val="single" w:sz="4" w:space="0" w:color="auto"/>
            </w:tcBorders>
            <w:vAlign w:val="center"/>
            <w:hideMark/>
          </w:tcPr>
          <w:p w14:paraId="4BCB7418" w14:textId="77777777" w:rsidR="00246200" w:rsidRPr="00246200" w:rsidRDefault="00246200" w:rsidP="002E1BEA">
            <w:pPr>
              <w:pStyle w:val="Textoindependiente"/>
              <w:spacing w:line="256" w:lineRule="auto"/>
              <w:jc w:val="both"/>
              <w:outlineLvl w:val="0"/>
              <w:rPr>
                <w:sz w:val="18"/>
                <w:szCs w:val="20"/>
              </w:rPr>
            </w:pPr>
            <w:r w:rsidRPr="00246200">
              <w:rPr>
                <w:sz w:val="18"/>
                <w:szCs w:val="20"/>
              </w:rPr>
              <w:t>El oferente se compromete a realizar, sin costo adicional para el contratante, el mantenimiento y/o cambio de los cilindros, incluyendo la pintura, identificación por etiquetas, conservación y aseguramiento de su buen estado y correcta funcionalidad.</w:t>
            </w:r>
          </w:p>
          <w:p w14:paraId="57318E51" w14:textId="77777777" w:rsidR="00246200" w:rsidRPr="00246200" w:rsidRDefault="00246200" w:rsidP="002E1BEA">
            <w:pPr>
              <w:pStyle w:val="Textoindependiente"/>
              <w:spacing w:line="256" w:lineRule="auto"/>
              <w:jc w:val="both"/>
              <w:outlineLvl w:val="0"/>
              <w:rPr>
                <w:sz w:val="18"/>
                <w:szCs w:val="20"/>
              </w:rPr>
            </w:pPr>
          </w:p>
          <w:p w14:paraId="232D8BD9" w14:textId="77777777" w:rsidR="00246200" w:rsidRPr="00246200" w:rsidRDefault="00246200" w:rsidP="002E1BEA">
            <w:pPr>
              <w:pStyle w:val="Textoindependiente"/>
              <w:spacing w:line="256" w:lineRule="auto"/>
              <w:jc w:val="both"/>
              <w:outlineLvl w:val="0"/>
              <w:rPr>
                <w:bCs/>
                <w:sz w:val="18"/>
              </w:rPr>
            </w:pPr>
            <w:r w:rsidRPr="00246200">
              <w:rPr>
                <w:sz w:val="18"/>
                <w:szCs w:val="20"/>
              </w:rPr>
              <w:t>Dicho compromiso comprende los cilindros de oxígeno y gases medicinales, así como sus llaves, válvulas o reguladores. Así mismo, el oferente será responsable de la ejecución de las pruebas de calibración e hidrostáticas correspondientes, pertenecientes</w:t>
            </w:r>
            <w:r w:rsidRPr="00246200">
              <w:rPr>
                <w:bCs/>
                <w:sz w:val="18"/>
              </w:rPr>
              <w:t xml:space="preserve"> a la Regional de Aseguramiento en Salud </w:t>
            </w:r>
            <w:proofErr w:type="spellStart"/>
            <w:r w:rsidRPr="00246200">
              <w:rPr>
                <w:bCs/>
                <w:sz w:val="18"/>
              </w:rPr>
              <w:t>N.°</w:t>
            </w:r>
            <w:proofErr w:type="spellEnd"/>
            <w:r w:rsidRPr="00246200">
              <w:rPr>
                <w:bCs/>
                <w:sz w:val="18"/>
              </w:rPr>
              <w:t xml:space="preserve"> 6.</w:t>
            </w:r>
          </w:p>
        </w:tc>
        <w:tc>
          <w:tcPr>
            <w:tcW w:w="936" w:type="dxa"/>
            <w:tcBorders>
              <w:top w:val="single" w:sz="4" w:space="0" w:color="auto"/>
              <w:left w:val="single" w:sz="4" w:space="0" w:color="auto"/>
              <w:bottom w:val="single" w:sz="4" w:space="0" w:color="auto"/>
              <w:right w:val="single" w:sz="4" w:space="0" w:color="auto"/>
            </w:tcBorders>
            <w:vAlign w:val="center"/>
          </w:tcPr>
          <w:p w14:paraId="255AD62E"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14:paraId="28D76E17" w14:textId="77777777" w:rsidR="00246200" w:rsidRPr="00246200" w:rsidRDefault="00246200" w:rsidP="002E1BEA">
            <w:pPr>
              <w:pStyle w:val="Prrafodelista"/>
              <w:tabs>
                <w:tab w:val="left" w:pos="240"/>
              </w:tabs>
              <w:spacing w:line="256" w:lineRule="auto"/>
              <w:ind w:left="0"/>
              <w:jc w:val="center"/>
              <w:rPr>
                <w:rFonts w:ascii="Arial" w:hAnsi="Arial" w:cs="Arial"/>
                <w:bCs/>
                <w:sz w:val="18"/>
                <w:szCs w:val="18"/>
              </w:rPr>
            </w:pPr>
          </w:p>
        </w:tc>
      </w:tr>
      <w:tr w:rsidR="00246200" w:rsidRPr="00246200" w14:paraId="70A2D21E" w14:textId="77777777" w:rsidTr="002E1BEA">
        <w:trPr>
          <w:trHeight w:val="980"/>
        </w:trPr>
        <w:tc>
          <w:tcPr>
            <w:tcW w:w="704" w:type="dxa"/>
            <w:tcBorders>
              <w:top w:val="single" w:sz="4" w:space="0" w:color="auto"/>
              <w:left w:val="single" w:sz="4" w:space="0" w:color="auto"/>
              <w:bottom w:val="single" w:sz="4" w:space="0" w:color="auto"/>
              <w:right w:val="single" w:sz="4" w:space="0" w:color="auto"/>
            </w:tcBorders>
            <w:vAlign w:val="center"/>
            <w:hideMark/>
          </w:tcPr>
          <w:p w14:paraId="09169BB0"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r w:rsidRPr="00246200">
              <w:rPr>
                <w:rFonts w:ascii="Arial" w:hAnsi="Arial" w:cs="Arial"/>
                <w:sz w:val="18"/>
                <w:szCs w:val="20"/>
                <w:lang w:val="es-ES"/>
              </w:rPr>
              <w:t>28</w:t>
            </w:r>
          </w:p>
        </w:tc>
        <w:tc>
          <w:tcPr>
            <w:tcW w:w="7195" w:type="dxa"/>
            <w:tcBorders>
              <w:top w:val="single" w:sz="4" w:space="0" w:color="auto"/>
              <w:left w:val="single" w:sz="4" w:space="0" w:color="auto"/>
              <w:bottom w:val="single" w:sz="4" w:space="0" w:color="auto"/>
              <w:right w:val="single" w:sz="4" w:space="0" w:color="auto"/>
            </w:tcBorders>
            <w:vAlign w:val="center"/>
            <w:hideMark/>
          </w:tcPr>
          <w:p w14:paraId="435F5B38" w14:textId="77777777" w:rsidR="00246200" w:rsidRPr="00246200" w:rsidRDefault="00246200" w:rsidP="002E1BEA">
            <w:pPr>
              <w:pStyle w:val="Textoindependiente"/>
              <w:spacing w:line="256" w:lineRule="auto"/>
              <w:jc w:val="both"/>
              <w:outlineLvl w:val="0"/>
              <w:rPr>
                <w:sz w:val="18"/>
                <w:szCs w:val="20"/>
              </w:rPr>
            </w:pPr>
            <w:r w:rsidRPr="00246200">
              <w:rPr>
                <w:sz w:val="18"/>
                <w:szCs w:val="20"/>
              </w:rPr>
              <w:t>Los cilindros de respaldo serán entregados a todos los pacientes que requieran el suministro de oxígeno bajo la modalidad de paquete integral, el cual comprende un concentrador de oxígeno y un cilindro de respaldo.</w:t>
            </w:r>
          </w:p>
          <w:p w14:paraId="3C3B5A98" w14:textId="77777777" w:rsidR="00246200" w:rsidRPr="00246200" w:rsidRDefault="00246200" w:rsidP="002E1BEA">
            <w:pPr>
              <w:pStyle w:val="Textoindependiente"/>
              <w:spacing w:line="256" w:lineRule="auto"/>
              <w:jc w:val="both"/>
              <w:outlineLvl w:val="0"/>
              <w:rPr>
                <w:sz w:val="18"/>
                <w:szCs w:val="20"/>
              </w:rPr>
            </w:pPr>
          </w:p>
          <w:p w14:paraId="4C0F5E99" w14:textId="77777777" w:rsidR="00246200" w:rsidRPr="00246200" w:rsidRDefault="00246200" w:rsidP="002E1BEA">
            <w:pPr>
              <w:pStyle w:val="Textoindependiente"/>
              <w:spacing w:line="256" w:lineRule="auto"/>
              <w:jc w:val="both"/>
              <w:outlineLvl w:val="0"/>
              <w:rPr>
                <w:sz w:val="18"/>
                <w:szCs w:val="20"/>
              </w:rPr>
            </w:pPr>
            <w:r w:rsidRPr="00246200">
              <w:rPr>
                <w:sz w:val="18"/>
                <w:szCs w:val="20"/>
              </w:rPr>
              <w:t>El recambio del cilindro de respaldo se realizará cada tres (03) meses, siempre y cuando haya sido utilizado debido a fallas del concentrador de oxígeno o por cortes en el suministro eléctrico, y que dicha situación haya sido previamente notificada por el usuario y/o familiar al contratista o al contratante. El recambio no se realizará por uso inadecuado de este, de lo contrario será válido el tiempo de vida útil registrado en el cilindro.</w:t>
            </w:r>
          </w:p>
        </w:tc>
        <w:tc>
          <w:tcPr>
            <w:tcW w:w="936" w:type="dxa"/>
            <w:tcBorders>
              <w:top w:val="single" w:sz="4" w:space="0" w:color="auto"/>
              <w:left w:val="single" w:sz="4" w:space="0" w:color="auto"/>
              <w:bottom w:val="single" w:sz="4" w:space="0" w:color="auto"/>
              <w:right w:val="single" w:sz="4" w:space="0" w:color="auto"/>
            </w:tcBorders>
            <w:vAlign w:val="center"/>
          </w:tcPr>
          <w:p w14:paraId="04ACE435"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p>
        </w:tc>
        <w:tc>
          <w:tcPr>
            <w:tcW w:w="936" w:type="dxa"/>
            <w:tcBorders>
              <w:top w:val="single" w:sz="4" w:space="0" w:color="auto"/>
              <w:left w:val="single" w:sz="4" w:space="0" w:color="auto"/>
              <w:bottom w:val="single" w:sz="4" w:space="0" w:color="auto"/>
              <w:right w:val="single" w:sz="4" w:space="0" w:color="auto"/>
            </w:tcBorders>
            <w:vAlign w:val="center"/>
          </w:tcPr>
          <w:p w14:paraId="77BB89CF"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p>
        </w:tc>
      </w:tr>
      <w:tr w:rsidR="00246200" w:rsidRPr="00246200" w14:paraId="1B69E4AB" w14:textId="77777777" w:rsidTr="002E1BEA">
        <w:trPr>
          <w:trHeight w:val="184"/>
        </w:trPr>
        <w:tc>
          <w:tcPr>
            <w:tcW w:w="704" w:type="dxa"/>
            <w:tcBorders>
              <w:top w:val="single" w:sz="4" w:space="0" w:color="auto"/>
              <w:left w:val="single" w:sz="4" w:space="0" w:color="auto"/>
              <w:bottom w:val="single" w:sz="4" w:space="0" w:color="auto"/>
              <w:right w:val="single" w:sz="4" w:space="0" w:color="auto"/>
            </w:tcBorders>
            <w:vAlign w:val="center"/>
            <w:hideMark/>
          </w:tcPr>
          <w:p w14:paraId="3163B5EC"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r w:rsidRPr="00246200">
              <w:rPr>
                <w:rFonts w:ascii="Arial" w:hAnsi="Arial" w:cs="Arial"/>
                <w:sz w:val="18"/>
                <w:szCs w:val="20"/>
                <w:lang w:val="es-ES"/>
              </w:rPr>
              <w:lastRenderedPageBreak/>
              <w:t>29</w:t>
            </w:r>
          </w:p>
        </w:tc>
        <w:tc>
          <w:tcPr>
            <w:tcW w:w="7195" w:type="dxa"/>
            <w:tcBorders>
              <w:top w:val="single" w:sz="4" w:space="0" w:color="auto"/>
              <w:left w:val="single" w:sz="4" w:space="0" w:color="auto"/>
              <w:bottom w:val="single" w:sz="4" w:space="0" w:color="auto"/>
              <w:right w:val="single" w:sz="4" w:space="0" w:color="auto"/>
            </w:tcBorders>
            <w:vAlign w:val="center"/>
            <w:hideMark/>
          </w:tcPr>
          <w:p w14:paraId="5946DD4C" w14:textId="77777777" w:rsidR="00246200" w:rsidRPr="00246200" w:rsidRDefault="00246200" w:rsidP="002E1BEA">
            <w:pPr>
              <w:jc w:val="both"/>
              <w:rPr>
                <w:rFonts w:ascii="Arial" w:hAnsi="Arial" w:cs="Arial"/>
                <w:sz w:val="18"/>
                <w:szCs w:val="20"/>
              </w:rPr>
            </w:pPr>
            <w:r w:rsidRPr="00246200">
              <w:rPr>
                <w:rFonts w:ascii="Arial" w:hAnsi="Arial" w:cs="Arial"/>
                <w:sz w:val="18"/>
                <w:szCs w:val="20"/>
              </w:rPr>
              <w:t xml:space="preserve">El oferente debe suministrar el servicio por paquete integral (concentrador de oxígeno y cilindro de respaldo) mensual por paciente, incluido los accesorios, aditamentos, insumos (cánula nasal y tarro humidificador), equipamiento de última tecnología (con tarjeta de registro de uso diario), </w:t>
            </w:r>
            <w:proofErr w:type="gramStart"/>
            <w:r w:rsidRPr="00246200">
              <w:rPr>
                <w:rFonts w:ascii="Arial" w:hAnsi="Arial" w:cs="Arial"/>
                <w:sz w:val="18"/>
                <w:szCs w:val="20"/>
              </w:rPr>
              <w:t>asesoría,  educación</w:t>
            </w:r>
            <w:proofErr w:type="gramEnd"/>
            <w:r w:rsidRPr="00246200">
              <w:rPr>
                <w:rFonts w:ascii="Arial" w:hAnsi="Arial" w:cs="Arial"/>
                <w:sz w:val="18"/>
                <w:szCs w:val="20"/>
              </w:rPr>
              <w:t xml:space="preserve"> al usuario y a su familiar del uso de equipos y aditamentos por terapia respiratoria, entrenamiento y mantenimiento de equipos.</w:t>
            </w:r>
          </w:p>
        </w:tc>
        <w:tc>
          <w:tcPr>
            <w:tcW w:w="936" w:type="dxa"/>
            <w:tcBorders>
              <w:top w:val="single" w:sz="4" w:space="0" w:color="auto"/>
              <w:left w:val="single" w:sz="4" w:space="0" w:color="auto"/>
              <w:bottom w:val="single" w:sz="4" w:space="0" w:color="auto"/>
              <w:right w:val="single" w:sz="4" w:space="0" w:color="auto"/>
            </w:tcBorders>
            <w:vAlign w:val="center"/>
          </w:tcPr>
          <w:p w14:paraId="0EA4A027"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p>
        </w:tc>
        <w:tc>
          <w:tcPr>
            <w:tcW w:w="936" w:type="dxa"/>
            <w:tcBorders>
              <w:top w:val="single" w:sz="4" w:space="0" w:color="auto"/>
              <w:left w:val="single" w:sz="4" w:space="0" w:color="auto"/>
              <w:bottom w:val="single" w:sz="4" w:space="0" w:color="auto"/>
              <w:right w:val="single" w:sz="4" w:space="0" w:color="auto"/>
            </w:tcBorders>
            <w:vAlign w:val="center"/>
          </w:tcPr>
          <w:p w14:paraId="5CA0AF17"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p>
        </w:tc>
      </w:tr>
      <w:tr w:rsidR="00246200" w:rsidRPr="00246200" w14:paraId="153C5853" w14:textId="77777777" w:rsidTr="002E1BEA">
        <w:trPr>
          <w:trHeight w:val="426"/>
        </w:trPr>
        <w:tc>
          <w:tcPr>
            <w:tcW w:w="704" w:type="dxa"/>
            <w:tcBorders>
              <w:top w:val="single" w:sz="4" w:space="0" w:color="auto"/>
              <w:left w:val="single" w:sz="4" w:space="0" w:color="auto"/>
              <w:bottom w:val="single" w:sz="4" w:space="0" w:color="auto"/>
              <w:right w:val="single" w:sz="4" w:space="0" w:color="auto"/>
            </w:tcBorders>
            <w:vAlign w:val="center"/>
            <w:hideMark/>
          </w:tcPr>
          <w:p w14:paraId="48762965"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r w:rsidRPr="00246200">
              <w:rPr>
                <w:rFonts w:ascii="Arial" w:hAnsi="Arial" w:cs="Arial"/>
                <w:sz w:val="18"/>
                <w:szCs w:val="20"/>
                <w:lang w:val="es-ES"/>
              </w:rPr>
              <w:t>30</w:t>
            </w:r>
          </w:p>
        </w:tc>
        <w:tc>
          <w:tcPr>
            <w:tcW w:w="7195" w:type="dxa"/>
            <w:tcBorders>
              <w:top w:val="single" w:sz="4" w:space="0" w:color="auto"/>
              <w:left w:val="single" w:sz="4" w:space="0" w:color="auto"/>
              <w:bottom w:val="single" w:sz="4" w:space="0" w:color="auto"/>
              <w:right w:val="single" w:sz="4" w:space="0" w:color="auto"/>
            </w:tcBorders>
            <w:vAlign w:val="center"/>
          </w:tcPr>
          <w:p w14:paraId="781EE726" w14:textId="77777777" w:rsidR="00246200" w:rsidRPr="00246200" w:rsidRDefault="00246200" w:rsidP="002E1BEA">
            <w:pPr>
              <w:pStyle w:val="Textoindependiente"/>
              <w:spacing w:line="256" w:lineRule="auto"/>
              <w:jc w:val="both"/>
              <w:outlineLvl w:val="0"/>
              <w:rPr>
                <w:sz w:val="18"/>
                <w:szCs w:val="20"/>
              </w:rPr>
            </w:pPr>
            <w:r w:rsidRPr="00246200">
              <w:rPr>
                <w:sz w:val="18"/>
                <w:szCs w:val="20"/>
              </w:rPr>
              <w:t>CONCENTRADOR PORTATIL DE OXIGENO</w:t>
            </w:r>
          </w:p>
          <w:p w14:paraId="54968661" w14:textId="77777777" w:rsidR="00246200" w:rsidRPr="00246200" w:rsidRDefault="00246200" w:rsidP="002E1BEA">
            <w:pPr>
              <w:jc w:val="both"/>
              <w:rPr>
                <w:rFonts w:ascii="Arial" w:hAnsi="Arial" w:cs="Arial"/>
                <w:sz w:val="18"/>
                <w:szCs w:val="20"/>
              </w:rPr>
            </w:pPr>
            <w:r w:rsidRPr="00246200">
              <w:rPr>
                <w:rFonts w:ascii="Arial" w:hAnsi="Arial" w:cs="Arial"/>
                <w:sz w:val="18"/>
                <w:szCs w:val="20"/>
              </w:rPr>
              <w:t xml:space="preserve">Se requiere que el oferente cuente con equipos modernos, actualizados y acordes a tecnología actualizada y adecuada; con el fin de asegurar que los usuarios que tengan autorización por la Regional de Aseguramiento en Salud </w:t>
            </w:r>
            <w:proofErr w:type="spellStart"/>
            <w:r w:rsidRPr="00246200">
              <w:rPr>
                <w:rFonts w:ascii="Arial" w:hAnsi="Arial" w:cs="Arial"/>
                <w:sz w:val="18"/>
                <w:szCs w:val="20"/>
              </w:rPr>
              <w:t>N°</w:t>
            </w:r>
            <w:proofErr w:type="spellEnd"/>
            <w:r w:rsidRPr="00246200">
              <w:rPr>
                <w:rFonts w:ascii="Arial" w:hAnsi="Arial" w:cs="Arial"/>
                <w:sz w:val="18"/>
                <w:szCs w:val="20"/>
              </w:rPr>
              <w:t xml:space="preserve"> 6 para entrega de este equipo; si tienen situaciones de viaje aéreo pueda cumplir con las normas de Administración Federal de Aviación (PAA) para uso durante el vuelo y con sus respectivas certificaciones de viaje. </w:t>
            </w:r>
          </w:p>
          <w:p w14:paraId="2DAE0E88" w14:textId="77777777" w:rsidR="00246200" w:rsidRPr="00246200" w:rsidRDefault="00246200" w:rsidP="002E1BEA">
            <w:pPr>
              <w:jc w:val="both"/>
              <w:rPr>
                <w:rFonts w:ascii="Arial" w:hAnsi="Arial" w:cs="Arial"/>
                <w:sz w:val="18"/>
                <w:szCs w:val="20"/>
              </w:rPr>
            </w:pPr>
          </w:p>
          <w:p w14:paraId="09704257" w14:textId="77777777" w:rsidR="00246200" w:rsidRPr="00246200" w:rsidRDefault="00246200" w:rsidP="002E1BEA">
            <w:pPr>
              <w:jc w:val="both"/>
              <w:rPr>
                <w:rFonts w:ascii="Arial" w:hAnsi="Arial" w:cs="Arial"/>
                <w:sz w:val="18"/>
                <w:szCs w:val="20"/>
              </w:rPr>
            </w:pPr>
            <w:proofErr w:type="gramStart"/>
            <w:r w:rsidRPr="00246200">
              <w:rPr>
                <w:rFonts w:ascii="Arial" w:hAnsi="Arial" w:cs="Arial"/>
                <w:sz w:val="18"/>
                <w:szCs w:val="20"/>
              </w:rPr>
              <w:t>Igualmente</w:t>
            </w:r>
            <w:proofErr w:type="gramEnd"/>
            <w:r w:rsidRPr="00246200">
              <w:rPr>
                <w:rFonts w:ascii="Arial" w:hAnsi="Arial" w:cs="Arial"/>
                <w:sz w:val="18"/>
                <w:szCs w:val="20"/>
              </w:rPr>
              <w:t xml:space="preserve"> el suministro incluye: </w:t>
            </w:r>
          </w:p>
          <w:p w14:paraId="32ADA94C" w14:textId="77777777" w:rsidR="00246200" w:rsidRPr="00246200" w:rsidRDefault="00246200" w:rsidP="00246200">
            <w:pPr>
              <w:pStyle w:val="Prrafodelista"/>
              <w:numPr>
                <w:ilvl w:val="0"/>
                <w:numId w:val="24"/>
              </w:numPr>
              <w:jc w:val="both"/>
              <w:rPr>
                <w:rFonts w:ascii="Arial" w:hAnsi="Arial" w:cs="Arial"/>
                <w:sz w:val="18"/>
                <w:szCs w:val="20"/>
                <w:lang w:val="es-ES"/>
              </w:rPr>
            </w:pPr>
            <w:r w:rsidRPr="00246200">
              <w:rPr>
                <w:rFonts w:ascii="Arial" w:hAnsi="Arial" w:cs="Arial"/>
                <w:sz w:val="18"/>
                <w:szCs w:val="20"/>
                <w:lang w:val="es-ES"/>
              </w:rPr>
              <w:t xml:space="preserve">Dos baterías estándar o batería extendida, cable conector a energía, conector USB, bolso confortable y portable. </w:t>
            </w:r>
          </w:p>
          <w:p w14:paraId="4B448A19" w14:textId="77777777" w:rsidR="00246200" w:rsidRPr="00246200" w:rsidRDefault="00246200" w:rsidP="00246200">
            <w:pPr>
              <w:pStyle w:val="Prrafodelista"/>
              <w:numPr>
                <w:ilvl w:val="0"/>
                <w:numId w:val="24"/>
              </w:numPr>
              <w:jc w:val="both"/>
              <w:rPr>
                <w:rFonts w:ascii="Arial" w:hAnsi="Arial" w:cs="Arial"/>
                <w:sz w:val="18"/>
                <w:szCs w:val="20"/>
                <w:lang w:val="es-ES"/>
              </w:rPr>
            </w:pPr>
            <w:r w:rsidRPr="00246200">
              <w:rPr>
                <w:rFonts w:ascii="Arial" w:hAnsi="Arial" w:cs="Arial"/>
                <w:sz w:val="18"/>
                <w:szCs w:val="20"/>
                <w:lang w:val="es-ES"/>
              </w:rPr>
              <w:t>Asesoría a los pacientes durante la entrega del equipo por parte del personal técnico del contratista, quien levantará acta de entrega firmada por el paciente o cuidador, donde conste la capacitación recibida por el usuario. E</w:t>
            </w:r>
            <w:proofErr w:type="spellStart"/>
            <w:r w:rsidRPr="00246200">
              <w:rPr>
                <w:rFonts w:ascii="Arial" w:hAnsi="Arial" w:cs="Arial"/>
                <w:sz w:val="18"/>
                <w:szCs w:val="20"/>
              </w:rPr>
              <w:t>sta</w:t>
            </w:r>
            <w:proofErr w:type="spellEnd"/>
            <w:r w:rsidRPr="00246200">
              <w:rPr>
                <w:rFonts w:ascii="Arial" w:hAnsi="Arial" w:cs="Arial"/>
                <w:sz w:val="18"/>
                <w:szCs w:val="20"/>
              </w:rPr>
              <w:t xml:space="preserve"> debe anexarse una vez entregado el equipo por primera vez, esto se debe anexar a la facturación todos los meses.</w:t>
            </w:r>
          </w:p>
          <w:p w14:paraId="1F72B17B" w14:textId="77777777" w:rsidR="00246200" w:rsidRPr="00246200" w:rsidRDefault="00246200" w:rsidP="00246200">
            <w:pPr>
              <w:pStyle w:val="Prrafodelista"/>
              <w:numPr>
                <w:ilvl w:val="0"/>
                <w:numId w:val="24"/>
              </w:numPr>
              <w:jc w:val="both"/>
              <w:rPr>
                <w:rFonts w:ascii="Arial" w:hAnsi="Arial" w:cs="Arial"/>
                <w:sz w:val="18"/>
                <w:szCs w:val="20"/>
                <w:lang w:val="es-ES"/>
              </w:rPr>
            </w:pPr>
            <w:r w:rsidRPr="00246200">
              <w:rPr>
                <w:rFonts w:ascii="Arial" w:hAnsi="Arial" w:cs="Arial"/>
                <w:sz w:val="18"/>
                <w:szCs w:val="20"/>
                <w:lang w:val="es-ES"/>
              </w:rPr>
              <w:t>Entrenamiento a los pacientes del proceso de limpieza de equipos, de circuitos y máscaras, dada por el personal técnico del contratista, quien levantará acta de entrega firmada por el paciente o cuidador. Esta debe anexarse una vez entregado el equipo por primera vez, esto se debe anexar a la facturación todos los meses.</w:t>
            </w:r>
          </w:p>
          <w:p w14:paraId="0E0F91B4" w14:textId="77777777" w:rsidR="00246200" w:rsidRPr="00246200" w:rsidRDefault="00246200" w:rsidP="002E1BEA">
            <w:pPr>
              <w:jc w:val="both"/>
              <w:rPr>
                <w:rFonts w:ascii="Arial" w:hAnsi="Arial" w:cs="Arial"/>
                <w:sz w:val="18"/>
                <w:szCs w:val="20"/>
              </w:rPr>
            </w:pPr>
          </w:p>
          <w:p w14:paraId="06556DF3" w14:textId="77777777" w:rsidR="00246200" w:rsidRPr="00246200" w:rsidRDefault="00246200" w:rsidP="002E1BEA">
            <w:pPr>
              <w:jc w:val="both"/>
              <w:rPr>
                <w:rFonts w:ascii="Arial" w:hAnsi="Arial" w:cs="Arial"/>
                <w:sz w:val="18"/>
                <w:szCs w:val="20"/>
              </w:rPr>
            </w:pPr>
            <w:r w:rsidRPr="00246200">
              <w:rPr>
                <w:rFonts w:ascii="Arial" w:hAnsi="Arial" w:cs="Arial"/>
                <w:sz w:val="18"/>
                <w:szCs w:val="20"/>
              </w:rPr>
              <w:t xml:space="preserve">NOTA: La entidad deberá generar un acta cada vez que realice la entrega, el retiro de los equipos y cuando se les brinde asesoría a los pacientes, el acta deberá ir firmada por el paciente o cuidador y posteriormente dentro de los siguientes 3 días calendario debe ser enviada al correo del supervisor del contrato y </w:t>
            </w:r>
            <w:hyperlink r:id="rId16" w:history="1">
              <w:r w:rsidRPr="00246200">
                <w:rPr>
                  <w:rStyle w:val="Hipervnculo"/>
                  <w:rFonts w:ascii="Arial" w:hAnsi="Arial" w:cs="Arial"/>
                  <w:sz w:val="18"/>
                  <w:szCs w:val="20"/>
                </w:rPr>
                <w:t>deant.escop-tre@policia.gov.co</w:t>
              </w:r>
            </w:hyperlink>
            <w:r w:rsidRPr="00246200">
              <w:rPr>
                <w:rFonts w:ascii="Arial" w:hAnsi="Arial" w:cs="Arial"/>
                <w:sz w:val="18"/>
                <w:szCs w:val="20"/>
              </w:rPr>
              <w:t xml:space="preserve">  de la Regional de Aseguramiento en Salud </w:t>
            </w:r>
            <w:proofErr w:type="spellStart"/>
            <w:r w:rsidRPr="00246200">
              <w:rPr>
                <w:rFonts w:ascii="Arial" w:hAnsi="Arial" w:cs="Arial"/>
                <w:sz w:val="18"/>
                <w:szCs w:val="20"/>
              </w:rPr>
              <w:t>N°</w:t>
            </w:r>
            <w:proofErr w:type="spellEnd"/>
            <w:r w:rsidRPr="00246200">
              <w:rPr>
                <w:rFonts w:ascii="Arial" w:hAnsi="Arial" w:cs="Arial"/>
                <w:sz w:val="18"/>
                <w:szCs w:val="20"/>
              </w:rPr>
              <w:t xml:space="preserve"> 6, al igual que el reporte mensual del consumo de los pacientes.</w:t>
            </w:r>
          </w:p>
          <w:p w14:paraId="1667C8AA" w14:textId="77777777" w:rsidR="00246200" w:rsidRPr="00246200" w:rsidRDefault="00246200" w:rsidP="002E1BEA">
            <w:pPr>
              <w:pStyle w:val="Textoindependiente"/>
              <w:spacing w:line="256" w:lineRule="auto"/>
              <w:jc w:val="both"/>
              <w:outlineLvl w:val="0"/>
              <w:rPr>
                <w:sz w:val="18"/>
                <w:szCs w:val="20"/>
              </w:rPr>
            </w:pPr>
          </w:p>
          <w:p w14:paraId="2689DCE1" w14:textId="77777777" w:rsidR="00246200" w:rsidRPr="00246200" w:rsidRDefault="00246200" w:rsidP="002E1BEA">
            <w:pPr>
              <w:pStyle w:val="Textoindependiente"/>
              <w:spacing w:line="256" w:lineRule="auto"/>
              <w:jc w:val="both"/>
              <w:outlineLvl w:val="0"/>
              <w:rPr>
                <w:sz w:val="18"/>
                <w:szCs w:val="20"/>
              </w:rPr>
            </w:pPr>
            <w:r w:rsidRPr="00246200">
              <w:rPr>
                <w:sz w:val="18"/>
                <w:szCs w:val="20"/>
              </w:rPr>
              <w:t>NOTA: Se liquidará por día de acuerdo a los días que el paciente reciba el suministro de oxígeno, los usuarios ubicados en el departamento de Antioquia deberán acercarse a las instalaciones del futuro contratista, con el objeto de ser valorado por el profesional en terapia respiratoria y de acuerdo a la prescripción médica, el equipo será entregado en un tiempo no superior a las 24 horas sin costo adicional para la unidad contratante.</w:t>
            </w:r>
          </w:p>
          <w:p w14:paraId="11EB6348" w14:textId="77777777" w:rsidR="00246200" w:rsidRPr="00246200" w:rsidRDefault="00246200" w:rsidP="002E1BEA">
            <w:pPr>
              <w:pStyle w:val="Textoindependiente"/>
              <w:spacing w:line="256" w:lineRule="auto"/>
              <w:jc w:val="both"/>
              <w:outlineLvl w:val="0"/>
              <w:rPr>
                <w:bCs/>
                <w:sz w:val="20"/>
                <w:szCs w:val="20"/>
              </w:rPr>
            </w:pPr>
            <w:r w:rsidRPr="00246200">
              <w:rPr>
                <w:sz w:val="18"/>
                <w:szCs w:val="20"/>
              </w:rPr>
              <w:t>Este elemento sólo se entregará y facturará cuando sea requerido por prescripción médica y previa autorización del supervisor.</w:t>
            </w:r>
          </w:p>
        </w:tc>
        <w:tc>
          <w:tcPr>
            <w:tcW w:w="936" w:type="dxa"/>
            <w:tcBorders>
              <w:top w:val="single" w:sz="4" w:space="0" w:color="auto"/>
              <w:left w:val="single" w:sz="4" w:space="0" w:color="auto"/>
              <w:bottom w:val="single" w:sz="4" w:space="0" w:color="auto"/>
              <w:right w:val="single" w:sz="4" w:space="0" w:color="auto"/>
            </w:tcBorders>
            <w:vAlign w:val="center"/>
          </w:tcPr>
          <w:p w14:paraId="0E4C75D6"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p>
        </w:tc>
        <w:tc>
          <w:tcPr>
            <w:tcW w:w="936" w:type="dxa"/>
            <w:tcBorders>
              <w:top w:val="single" w:sz="4" w:space="0" w:color="auto"/>
              <w:left w:val="single" w:sz="4" w:space="0" w:color="auto"/>
              <w:bottom w:val="single" w:sz="4" w:space="0" w:color="auto"/>
              <w:right w:val="single" w:sz="4" w:space="0" w:color="auto"/>
            </w:tcBorders>
            <w:vAlign w:val="center"/>
          </w:tcPr>
          <w:p w14:paraId="26513A75"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p>
        </w:tc>
      </w:tr>
      <w:tr w:rsidR="00246200" w:rsidRPr="00246200" w14:paraId="1B5DFD44" w14:textId="77777777" w:rsidTr="002E1BEA">
        <w:trPr>
          <w:trHeight w:val="426"/>
        </w:trPr>
        <w:tc>
          <w:tcPr>
            <w:tcW w:w="704" w:type="dxa"/>
            <w:tcBorders>
              <w:top w:val="single" w:sz="4" w:space="0" w:color="auto"/>
              <w:left w:val="single" w:sz="4" w:space="0" w:color="auto"/>
              <w:bottom w:val="single" w:sz="4" w:space="0" w:color="auto"/>
              <w:right w:val="single" w:sz="4" w:space="0" w:color="auto"/>
            </w:tcBorders>
            <w:vAlign w:val="center"/>
          </w:tcPr>
          <w:p w14:paraId="47151602"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r w:rsidRPr="00246200">
              <w:rPr>
                <w:rFonts w:ascii="Arial" w:hAnsi="Arial" w:cs="Arial"/>
                <w:sz w:val="18"/>
                <w:szCs w:val="20"/>
                <w:lang w:val="es-ES"/>
              </w:rPr>
              <w:t>31</w:t>
            </w:r>
          </w:p>
        </w:tc>
        <w:tc>
          <w:tcPr>
            <w:tcW w:w="7195" w:type="dxa"/>
            <w:tcBorders>
              <w:top w:val="single" w:sz="4" w:space="0" w:color="auto"/>
              <w:left w:val="single" w:sz="4" w:space="0" w:color="auto"/>
              <w:bottom w:val="single" w:sz="4" w:space="0" w:color="auto"/>
              <w:right w:val="single" w:sz="4" w:space="0" w:color="auto"/>
            </w:tcBorders>
            <w:vAlign w:val="center"/>
          </w:tcPr>
          <w:p w14:paraId="0EFA2ADD" w14:textId="77777777" w:rsidR="00246200" w:rsidRPr="00246200" w:rsidRDefault="00246200" w:rsidP="002E1BEA">
            <w:pPr>
              <w:pStyle w:val="Textoindependiente"/>
              <w:spacing w:line="256" w:lineRule="auto"/>
              <w:jc w:val="both"/>
              <w:outlineLvl w:val="0"/>
              <w:rPr>
                <w:bCs/>
                <w:sz w:val="18"/>
                <w:szCs w:val="18"/>
              </w:rPr>
            </w:pPr>
            <w:r w:rsidRPr="00246200">
              <w:rPr>
                <w:color w:val="000000"/>
                <w:sz w:val="18"/>
                <w:szCs w:val="18"/>
              </w:rPr>
              <w:t xml:space="preserve">CONCENTRADOR DE OXIGENO DE BAJO FLUJO: </w:t>
            </w:r>
            <w:r w:rsidRPr="00246200">
              <w:rPr>
                <w:bCs/>
                <w:sz w:val="18"/>
                <w:szCs w:val="18"/>
              </w:rPr>
              <w:t>El suministro de oxígeno incluye</w:t>
            </w:r>
            <w:r w:rsidRPr="00246200">
              <w:rPr>
                <w:color w:val="000000"/>
                <w:sz w:val="18"/>
                <w:szCs w:val="18"/>
              </w:rPr>
              <w:t xml:space="preserve"> </w:t>
            </w:r>
            <w:r w:rsidRPr="00246200">
              <w:rPr>
                <w:bCs/>
                <w:sz w:val="18"/>
                <w:szCs w:val="18"/>
              </w:rPr>
              <w:t>paquete integral (concentrador de bajo flujo, cilindro de respaldo, cilindros de transporte o termos). Los equipos deberán ser entregados en el domicilio del usuario en un plazo no superior a 4 horas, contados a partir de la solicitud realizada por parte de la entidad, incluido horario nocturno, días domingos y festivos; a partir de la hora de solicitud del pedido por parte del profesional de terapia respiratoria o supervisor del contrato de la Regional de Aseguramiento en Salud No. 6.</w:t>
            </w:r>
          </w:p>
          <w:p w14:paraId="2E4B157C" w14:textId="77777777" w:rsidR="00246200" w:rsidRPr="00246200" w:rsidRDefault="00246200" w:rsidP="002E1BEA">
            <w:pPr>
              <w:pStyle w:val="Textoindependiente"/>
              <w:spacing w:line="256" w:lineRule="auto"/>
              <w:jc w:val="both"/>
              <w:outlineLvl w:val="0"/>
              <w:rPr>
                <w:color w:val="000000"/>
                <w:sz w:val="18"/>
                <w:szCs w:val="18"/>
              </w:rPr>
            </w:pPr>
          </w:p>
          <w:p w14:paraId="11840E8A" w14:textId="77777777" w:rsidR="00246200" w:rsidRPr="00246200" w:rsidRDefault="00246200" w:rsidP="002E1BEA">
            <w:pPr>
              <w:pStyle w:val="Textoindependiente"/>
              <w:spacing w:line="256" w:lineRule="auto"/>
              <w:jc w:val="both"/>
              <w:outlineLvl w:val="0"/>
              <w:rPr>
                <w:bCs/>
                <w:sz w:val="18"/>
                <w:szCs w:val="18"/>
                <w:lang w:val="es-CO"/>
              </w:rPr>
            </w:pPr>
            <w:r w:rsidRPr="00246200">
              <w:rPr>
                <w:bCs/>
                <w:sz w:val="18"/>
                <w:szCs w:val="18"/>
                <w:lang w:val="es-CO"/>
              </w:rPr>
              <w:t>Igualmente, comprometerse a realizar asesoría y entrenamiento sobre el uso correcto, limpieza y cuidados de equipos durante la entrega del equipo por parte del personal técnico del contratista, quien levantará acta de entrega firmada por el paciente o cuidador, donde conste la capacitación recibida de uso de los equipos, esta debe anexarse una vez entregado el equipo por primera vez, esto se debe anexar a la facturación todos los meses.</w:t>
            </w:r>
          </w:p>
          <w:p w14:paraId="122E8B78" w14:textId="77777777" w:rsidR="00246200" w:rsidRPr="00246200" w:rsidRDefault="00246200" w:rsidP="002E1BEA">
            <w:pPr>
              <w:pStyle w:val="Textoindependiente"/>
              <w:spacing w:line="256" w:lineRule="auto"/>
              <w:jc w:val="both"/>
              <w:outlineLvl w:val="0"/>
              <w:rPr>
                <w:color w:val="000000"/>
                <w:sz w:val="18"/>
                <w:szCs w:val="18"/>
              </w:rPr>
            </w:pPr>
          </w:p>
          <w:p w14:paraId="1EA92B13" w14:textId="77777777" w:rsidR="00246200" w:rsidRPr="00246200" w:rsidRDefault="00246200" w:rsidP="002E1BEA">
            <w:pPr>
              <w:pStyle w:val="Sinespaciado1"/>
              <w:jc w:val="both"/>
              <w:rPr>
                <w:rFonts w:ascii="Arial" w:hAnsi="Arial" w:cs="Arial"/>
                <w:bCs/>
                <w:sz w:val="18"/>
                <w:szCs w:val="18"/>
              </w:rPr>
            </w:pPr>
            <w:r w:rsidRPr="00246200">
              <w:rPr>
                <w:rFonts w:ascii="Arial" w:hAnsi="Arial" w:cs="Arial"/>
                <w:bCs/>
                <w:sz w:val="18"/>
                <w:szCs w:val="18"/>
              </w:rPr>
              <w:t xml:space="preserve">NOTA: La entidad deberá generar un acta cada vez que realice la entrega y el retiro de los equipos, y cuando se les brinde asesoría a los pacientes, el acta deberá ir firmada por el paciente o cuidador si es el caso y posteriormente enviada al correo </w:t>
            </w:r>
            <w:r w:rsidRPr="00246200">
              <w:rPr>
                <w:rStyle w:val="Hipervnculo"/>
                <w:rFonts w:ascii="Arial" w:eastAsiaTheme="minorHAnsi" w:hAnsi="Arial" w:cs="Arial"/>
                <w:sz w:val="18"/>
                <w:szCs w:val="18"/>
                <w:lang w:eastAsia="en-US"/>
              </w:rPr>
              <w:t>deant.escop-</w:t>
            </w:r>
            <w:r w:rsidRPr="00246200">
              <w:rPr>
                <w:rStyle w:val="Hipervnculo"/>
                <w:rFonts w:ascii="Arial" w:eastAsiaTheme="minorHAnsi" w:hAnsi="Arial" w:cs="Arial"/>
                <w:sz w:val="18"/>
                <w:szCs w:val="18"/>
                <w:lang w:eastAsia="en-US"/>
              </w:rPr>
              <w:lastRenderedPageBreak/>
              <w:t>tre@policia.gov.co</w:t>
            </w:r>
            <w:r w:rsidRPr="00246200">
              <w:rPr>
                <w:rFonts w:ascii="Arial" w:hAnsi="Arial" w:cs="Arial"/>
                <w:bCs/>
                <w:sz w:val="18"/>
                <w:szCs w:val="18"/>
              </w:rPr>
              <w:t xml:space="preserve"> a la Regional de Aseguramiento en Salud N°6, al igual el reporte del consumo de los pacientes.</w:t>
            </w:r>
          </w:p>
          <w:p w14:paraId="5AE63F62" w14:textId="77777777" w:rsidR="00246200" w:rsidRPr="00246200" w:rsidRDefault="00246200" w:rsidP="002E1BEA">
            <w:pPr>
              <w:pStyle w:val="Sinespaciado1"/>
              <w:jc w:val="both"/>
              <w:rPr>
                <w:rFonts w:ascii="Arial" w:hAnsi="Arial" w:cs="Arial"/>
                <w:bCs/>
                <w:sz w:val="18"/>
                <w:szCs w:val="18"/>
              </w:rPr>
            </w:pPr>
          </w:p>
          <w:p w14:paraId="4E1A7761" w14:textId="77777777" w:rsidR="00246200" w:rsidRPr="00246200" w:rsidRDefault="00246200" w:rsidP="002E1BEA">
            <w:pPr>
              <w:pStyle w:val="Sinespaciado1"/>
              <w:jc w:val="both"/>
              <w:rPr>
                <w:rFonts w:ascii="Arial" w:hAnsi="Arial" w:cs="Arial"/>
                <w:bCs/>
                <w:sz w:val="18"/>
                <w:szCs w:val="18"/>
              </w:rPr>
            </w:pPr>
            <w:r w:rsidRPr="00246200">
              <w:rPr>
                <w:rFonts w:ascii="Arial" w:hAnsi="Arial" w:cs="Arial"/>
                <w:bCs/>
                <w:sz w:val="18"/>
                <w:szCs w:val="18"/>
              </w:rPr>
              <w:t xml:space="preserve">NOTA: Se liquidará por día de acuerdo a los días que el paciente reciba el suministro, se incluirá lo anteriormente descrito sin ningún costo adicional. </w:t>
            </w:r>
          </w:p>
          <w:p w14:paraId="6862A9D7" w14:textId="77777777" w:rsidR="00246200" w:rsidRPr="00246200" w:rsidRDefault="00246200" w:rsidP="002E1BEA">
            <w:pPr>
              <w:pStyle w:val="Sinespaciado1"/>
              <w:jc w:val="both"/>
              <w:rPr>
                <w:rFonts w:ascii="Arial" w:hAnsi="Arial" w:cs="Arial"/>
                <w:bCs/>
                <w:sz w:val="18"/>
                <w:szCs w:val="18"/>
              </w:rPr>
            </w:pPr>
          </w:p>
          <w:p w14:paraId="2C1A82A3" w14:textId="77777777" w:rsidR="00246200" w:rsidRPr="00246200" w:rsidRDefault="00246200" w:rsidP="002E1BEA">
            <w:pPr>
              <w:pStyle w:val="Prrafodelista"/>
              <w:ind w:left="0"/>
              <w:jc w:val="both"/>
              <w:rPr>
                <w:rFonts w:ascii="Arial" w:hAnsi="Arial" w:cs="Arial"/>
                <w:sz w:val="18"/>
                <w:szCs w:val="18"/>
              </w:rPr>
            </w:pPr>
            <w:r w:rsidRPr="00246200">
              <w:rPr>
                <w:rFonts w:ascii="Arial" w:hAnsi="Arial" w:cs="Arial"/>
                <w:sz w:val="18"/>
                <w:szCs w:val="18"/>
              </w:rPr>
              <w:t>NOTA: Si el paciente requiere cilindro de oxigeno de transporte para el egreso hospitalario, este se entregará por el proveedor en la institución de salud que se encuentre, con previa comunicación con paciente o familiar.</w:t>
            </w:r>
          </w:p>
          <w:p w14:paraId="10125F6A" w14:textId="77777777" w:rsidR="00246200" w:rsidRPr="00246200" w:rsidRDefault="00246200" w:rsidP="002E1BEA">
            <w:pPr>
              <w:pStyle w:val="Sinespaciado1"/>
              <w:jc w:val="both"/>
              <w:rPr>
                <w:rFonts w:ascii="Arial" w:hAnsi="Arial" w:cs="Arial"/>
                <w:bCs/>
                <w:sz w:val="18"/>
                <w:szCs w:val="18"/>
              </w:rPr>
            </w:pPr>
          </w:p>
          <w:p w14:paraId="2BE321D4" w14:textId="77777777" w:rsidR="00246200" w:rsidRPr="00246200" w:rsidRDefault="00246200" w:rsidP="002E1BEA">
            <w:pPr>
              <w:pStyle w:val="Sinespaciado1"/>
              <w:jc w:val="both"/>
              <w:rPr>
                <w:rFonts w:ascii="Arial" w:hAnsi="Arial" w:cs="Arial"/>
                <w:bCs/>
                <w:sz w:val="18"/>
                <w:szCs w:val="18"/>
              </w:rPr>
            </w:pPr>
            <w:r w:rsidRPr="00246200">
              <w:rPr>
                <w:rFonts w:ascii="Arial" w:hAnsi="Arial" w:cs="Arial"/>
                <w:bCs/>
                <w:sz w:val="18"/>
                <w:szCs w:val="18"/>
              </w:rPr>
              <w:t>NOTA: El servicio en paquete integral debe incluir cuatro (4) recargas del cilindro durante el mes sin ningún costo adicional; luego de agotar esta cantidad debe ser con previa autorización del supervisor del contrato. Se suministrará a pacientes bajo autorización expresa de la Regional de Aseguramiento en Salud No. 6 para su uso médico. En caso que supere las recargas este se liquidará por el ítem del valor de oferta económica.</w:t>
            </w:r>
          </w:p>
          <w:p w14:paraId="43957DF5" w14:textId="77777777" w:rsidR="00246200" w:rsidRPr="00246200" w:rsidRDefault="00246200" w:rsidP="002E1BEA">
            <w:pPr>
              <w:pStyle w:val="Sinespaciado1"/>
              <w:jc w:val="both"/>
              <w:rPr>
                <w:rFonts w:ascii="Arial" w:hAnsi="Arial" w:cs="Arial"/>
                <w:bCs/>
                <w:sz w:val="18"/>
                <w:szCs w:val="18"/>
              </w:rPr>
            </w:pPr>
          </w:p>
          <w:p w14:paraId="590E05D5" w14:textId="77777777" w:rsidR="00246200" w:rsidRPr="00246200" w:rsidRDefault="00246200" w:rsidP="002E1BEA">
            <w:pPr>
              <w:pStyle w:val="Sinespaciado1"/>
              <w:jc w:val="both"/>
              <w:rPr>
                <w:rFonts w:ascii="Arial" w:hAnsi="Arial" w:cs="Arial"/>
                <w:bCs/>
                <w:sz w:val="18"/>
                <w:szCs w:val="18"/>
              </w:rPr>
            </w:pPr>
            <w:r w:rsidRPr="00246200">
              <w:rPr>
                <w:rFonts w:ascii="Arial" w:hAnsi="Arial" w:cs="Arial"/>
                <w:bCs/>
                <w:sz w:val="18"/>
                <w:szCs w:val="18"/>
              </w:rPr>
              <w:t>NOTA: Para los usuarios ubicados fuera del Departamento de Antioquia, el futuro contratista entregará los equipos de oxígeno (concentrador, cilindros de respaldo, de transporte o termos) en el domicilio del usuario en un tiempo no superior a las 72 horas posteriores a la solicitud y previa coordinación con el supervisor del contrato.</w:t>
            </w:r>
          </w:p>
        </w:tc>
        <w:tc>
          <w:tcPr>
            <w:tcW w:w="936" w:type="dxa"/>
            <w:tcBorders>
              <w:top w:val="single" w:sz="4" w:space="0" w:color="auto"/>
              <w:left w:val="single" w:sz="4" w:space="0" w:color="auto"/>
              <w:bottom w:val="single" w:sz="4" w:space="0" w:color="auto"/>
              <w:right w:val="single" w:sz="4" w:space="0" w:color="auto"/>
            </w:tcBorders>
            <w:vAlign w:val="center"/>
          </w:tcPr>
          <w:p w14:paraId="0A029074"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p>
        </w:tc>
        <w:tc>
          <w:tcPr>
            <w:tcW w:w="936" w:type="dxa"/>
            <w:tcBorders>
              <w:top w:val="single" w:sz="4" w:space="0" w:color="auto"/>
              <w:left w:val="single" w:sz="4" w:space="0" w:color="auto"/>
              <w:bottom w:val="single" w:sz="4" w:space="0" w:color="auto"/>
              <w:right w:val="single" w:sz="4" w:space="0" w:color="auto"/>
            </w:tcBorders>
            <w:vAlign w:val="center"/>
          </w:tcPr>
          <w:p w14:paraId="1F6C5DFA"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p>
        </w:tc>
      </w:tr>
      <w:tr w:rsidR="00246200" w:rsidRPr="00246200" w14:paraId="7C2170C5" w14:textId="77777777" w:rsidTr="002E1BEA">
        <w:trPr>
          <w:trHeight w:val="695"/>
        </w:trPr>
        <w:tc>
          <w:tcPr>
            <w:tcW w:w="704" w:type="dxa"/>
            <w:tcBorders>
              <w:top w:val="single" w:sz="4" w:space="0" w:color="auto"/>
              <w:left w:val="single" w:sz="4" w:space="0" w:color="auto"/>
              <w:bottom w:val="single" w:sz="4" w:space="0" w:color="auto"/>
              <w:right w:val="single" w:sz="4" w:space="0" w:color="auto"/>
            </w:tcBorders>
            <w:vAlign w:val="center"/>
            <w:hideMark/>
          </w:tcPr>
          <w:p w14:paraId="7FC9CB14"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r w:rsidRPr="00246200">
              <w:rPr>
                <w:rFonts w:ascii="Arial" w:hAnsi="Arial" w:cs="Arial"/>
                <w:sz w:val="18"/>
                <w:szCs w:val="20"/>
                <w:lang w:val="es-ES"/>
              </w:rPr>
              <w:t>32</w:t>
            </w:r>
          </w:p>
        </w:tc>
        <w:tc>
          <w:tcPr>
            <w:tcW w:w="7195" w:type="dxa"/>
            <w:tcBorders>
              <w:top w:val="single" w:sz="4" w:space="0" w:color="auto"/>
              <w:left w:val="single" w:sz="4" w:space="0" w:color="auto"/>
              <w:bottom w:val="single" w:sz="4" w:space="0" w:color="auto"/>
              <w:right w:val="single" w:sz="4" w:space="0" w:color="auto"/>
            </w:tcBorders>
            <w:vAlign w:val="center"/>
            <w:hideMark/>
          </w:tcPr>
          <w:p w14:paraId="7B80B300" w14:textId="77777777" w:rsidR="00246200" w:rsidRPr="00246200" w:rsidRDefault="00246200" w:rsidP="002E1BEA">
            <w:pPr>
              <w:pStyle w:val="Textoindependiente"/>
              <w:spacing w:line="256" w:lineRule="auto"/>
              <w:jc w:val="both"/>
              <w:outlineLvl w:val="0"/>
              <w:rPr>
                <w:bCs/>
                <w:sz w:val="18"/>
                <w:szCs w:val="18"/>
                <w:lang w:val="es-CO"/>
              </w:rPr>
            </w:pPr>
            <w:r w:rsidRPr="00246200">
              <w:rPr>
                <w:color w:val="000000"/>
                <w:sz w:val="18"/>
                <w:szCs w:val="18"/>
              </w:rPr>
              <w:t xml:space="preserve">CONCENTRADOR DE OXIGENO DE ALTO FLUJO: </w:t>
            </w:r>
            <w:r w:rsidRPr="00246200">
              <w:rPr>
                <w:bCs/>
                <w:sz w:val="18"/>
                <w:szCs w:val="18"/>
                <w:lang w:val="es-CO"/>
              </w:rPr>
              <w:t>El suministro incluye: Asesoría durante la entrega del equipo por parte del personal técnico del contratista, quien levantará acta de entrega firmada por el paciente o cuidador, donde conste la capacitación recibida por el usuario, esta debe anexarse una vez entregado el equipo por primera vez, esto se debe anexar a la facturación todos los meses.</w:t>
            </w:r>
          </w:p>
          <w:p w14:paraId="13600735" w14:textId="77777777" w:rsidR="00246200" w:rsidRPr="00246200" w:rsidRDefault="00246200" w:rsidP="002E1BEA">
            <w:pPr>
              <w:pStyle w:val="Textoindependiente"/>
              <w:spacing w:line="256" w:lineRule="auto"/>
              <w:jc w:val="both"/>
              <w:outlineLvl w:val="0"/>
              <w:rPr>
                <w:bCs/>
                <w:sz w:val="18"/>
                <w:szCs w:val="18"/>
                <w:lang w:val="es-CO"/>
              </w:rPr>
            </w:pPr>
          </w:p>
          <w:p w14:paraId="660127A3" w14:textId="77777777" w:rsidR="00246200" w:rsidRPr="00246200" w:rsidRDefault="00246200" w:rsidP="002E1BEA">
            <w:pPr>
              <w:pStyle w:val="Textoindependiente"/>
              <w:spacing w:line="256" w:lineRule="auto"/>
              <w:jc w:val="both"/>
              <w:outlineLvl w:val="0"/>
              <w:rPr>
                <w:bCs/>
                <w:sz w:val="18"/>
                <w:szCs w:val="18"/>
                <w:lang w:val="es-CO"/>
              </w:rPr>
            </w:pPr>
            <w:r w:rsidRPr="00246200">
              <w:rPr>
                <w:bCs/>
                <w:sz w:val="18"/>
                <w:szCs w:val="18"/>
                <w:lang w:val="es-CO"/>
              </w:rPr>
              <w:t>Entrenamiento en uso adecuado, limpieza y cuidados de equipos, dada por el personal técnico del contratista, quien levantará acta de entrega firmada por el paciente o cuidador, esta debe anexarse una vez entregado el equipo por primera vez, esto se debe anexar a la facturación todos los meses.</w:t>
            </w:r>
          </w:p>
          <w:p w14:paraId="555A7892" w14:textId="77777777" w:rsidR="00246200" w:rsidRPr="00246200" w:rsidRDefault="00246200" w:rsidP="002E1BEA">
            <w:pPr>
              <w:pStyle w:val="Textoindependiente"/>
              <w:spacing w:line="256" w:lineRule="auto"/>
              <w:jc w:val="both"/>
              <w:outlineLvl w:val="0"/>
              <w:rPr>
                <w:bCs/>
                <w:sz w:val="18"/>
                <w:szCs w:val="18"/>
                <w:lang w:val="es-CO"/>
              </w:rPr>
            </w:pPr>
          </w:p>
          <w:p w14:paraId="0AD06983" w14:textId="77777777" w:rsidR="00246200" w:rsidRPr="00246200" w:rsidRDefault="00246200" w:rsidP="002E1BEA">
            <w:pPr>
              <w:pStyle w:val="Textoindependiente"/>
              <w:spacing w:line="256" w:lineRule="auto"/>
              <w:jc w:val="both"/>
              <w:outlineLvl w:val="0"/>
              <w:rPr>
                <w:color w:val="000000"/>
                <w:sz w:val="18"/>
                <w:szCs w:val="18"/>
              </w:rPr>
            </w:pPr>
            <w:r w:rsidRPr="00246200">
              <w:rPr>
                <w:color w:val="000000"/>
                <w:sz w:val="18"/>
                <w:szCs w:val="18"/>
              </w:rPr>
              <w:t xml:space="preserve">NOTA: La entidad deberá generar un acta cada vez que realice la entrega y el retiro de los equipos, y cuando se les brinde asesoría a los pacientes, el acta deberá ir firmada por el paciente o cuidador si es el caso y posteriormente enviada al correo </w:t>
            </w:r>
            <w:hyperlink r:id="rId17" w:history="1">
              <w:r w:rsidRPr="00246200">
                <w:rPr>
                  <w:rStyle w:val="Hipervnculo"/>
                  <w:sz w:val="18"/>
                  <w:szCs w:val="18"/>
                </w:rPr>
                <w:t>deant.escop-tre@policia.gov.co</w:t>
              </w:r>
            </w:hyperlink>
            <w:r w:rsidRPr="00246200">
              <w:rPr>
                <w:color w:val="000000"/>
                <w:sz w:val="18"/>
                <w:szCs w:val="18"/>
              </w:rPr>
              <w:t xml:space="preserve">  a la Regional de Aseguramiento en Salud N°6, al igual el reporte del consumo de los pacientes.</w:t>
            </w:r>
          </w:p>
          <w:p w14:paraId="786C6C5A" w14:textId="77777777" w:rsidR="00246200" w:rsidRPr="00246200" w:rsidRDefault="00246200" w:rsidP="002E1BEA">
            <w:pPr>
              <w:pStyle w:val="Textoindependiente"/>
              <w:spacing w:line="256" w:lineRule="auto"/>
              <w:jc w:val="both"/>
              <w:outlineLvl w:val="0"/>
              <w:rPr>
                <w:color w:val="000000"/>
                <w:sz w:val="18"/>
                <w:szCs w:val="18"/>
              </w:rPr>
            </w:pPr>
            <w:r w:rsidRPr="00246200">
              <w:rPr>
                <w:color w:val="000000"/>
                <w:sz w:val="18"/>
                <w:szCs w:val="18"/>
              </w:rPr>
              <w:t>Se liquidará por día de acuerdo a los días que el paciente reciba el suministro, se incluirá lo anteriormente descrito sin ningún costo adicional.</w:t>
            </w:r>
          </w:p>
        </w:tc>
        <w:tc>
          <w:tcPr>
            <w:tcW w:w="936" w:type="dxa"/>
            <w:tcBorders>
              <w:top w:val="single" w:sz="4" w:space="0" w:color="auto"/>
              <w:left w:val="single" w:sz="4" w:space="0" w:color="auto"/>
              <w:bottom w:val="single" w:sz="4" w:space="0" w:color="auto"/>
              <w:right w:val="single" w:sz="4" w:space="0" w:color="auto"/>
            </w:tcBorders>
            <w:vAlign w:val="center"/>
          </w:tcPr>
          <w:p w14:paraId="7285A783"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p>
        </w:tc>
        <w:tc>
          <w:tcPr>
            <w:tcW w:w="936" w:type="dxa"/>
            <w:tcBorders>
              <w:top w:val="single" w:sz="4" w:space="0" w:color="auto"/>
              <w:left w:val="single" w:sz="4" w:space="0" w:color="auto"/>
              <w:bottom w:val="single" w:sz="4" w:space="0" w:color="auto"/>
              <w:right w:val="single" w:sz="4" w:space="0" w:color="auto"/>
            </w:tcBorders>
            <w:vAlign w:val="center"/>
          </w:tcPr>
          <w:p w14:paraId="0C783F4F"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p>
        </w:tc>
      </w:tr>
      <w:tr w:rsidR="00246200" w:rsidRPr="00246200" w14:paraId="0C78743C" w14:textId="77777777" w:rsidTr="002E1BEA">
        <w:trPr>
          <w:trHeight w:val="553"/>
        </w:trPr>
        <w:tc>
          <w:tcPr>
            <w:tcW w:w="704" w:type="dxa"/>
            <w:tcBorders>
              <w:top w:val="single" w:sz="4" w:space="0" w:color="auto"/>
              <w:left w:val="single" w:sz="4" w:space="0" w:color="auto"/>
              <w:bottom w:val="single" w:sz="4" w:space="0" w:color="auto"/>
              <w:right w:val="single" w:sz="4" w:space="0" w:color="auto"/>
            </w:tcBorders>
            <w:vAlign w:val="center"/>
            <w:hideMark/>
          </w:tcPr>
          <w:p w14:paraId="29F022D0"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r w:rsidRPr="00246200">
              <w:rPr>
                <w:rFonts w:ascii="Arial" w:hAnsi="Arial" w:cs="Arial"/>
                <w:sz w:val="18"/>
                <w:szCs w:val="20"/>
                <w:lang w:val="es-ES"/>
              </w:rPr>
              <w:t>33</w:t>
            </w:r>
          </w:p>
        </w:tc>
        <w:tc>
          <w:tcPr>
            <w:tcW w:w="7195" w:type="dxa"/>
            <w:tcBorders>
              <w:top w:val="single" w:sz="4" w:space="0" w:color="auto"/>
              <w:left w:val="single" w:sz="4" w:space="0" w:color="auto"/>
              <w:bottom w:val="single" w:sz="4" w:space="0" w:color="auto"/>
              <w:right w:val="single" w:sz="4" w:space="0" w:color="auto"/>
            </w:tcBorders>
            <w:vAlign w:val="center"/>
            <w:hideMark/>
          </w:tcPr>
          <w:p w14:paraId="7C74591B" w14:textId="77777777" w:rsidR="00246200" w:rsidRPr="00246200" w:rsidRDefault="00246200" w:rsidP="002E1BEA">
            <w:pPr>
              <w:pStyle w:val="Textoindependiente"/>
              <w:spacing w:line="256" w:lineRule="auto"/>
              <w:jc w:val="both"/>
              <w:outlineLvl w:val="0"/>
              <w:rPr>
                <w:color w:val="000000"/>
                <w:sz w:val="18"/>
                <w:szCs w:val="18"/>
              </w:rPr>
            </w:pPr>
            <w:r w:rsidRPr="00246200">
              <w:rPr>
                <w:color w:val="000000"/>
                <w:sz w:val="18"/>
                <w:szCs w:val="18"/>
              </w:rPr>
              <w:t>FLUJOMETRO DE OXIGENO REGULADOR AHORRADOR: El suministro incluye: Asesoría durante la entrega del equipo por parte del personal técnico del contratista, quien levantará acta de entrega firmada por el paciente o cuidador, donde conste la capacitación recibida por el usuario, esta debe anexarse una vez entregado el equipo por primera vez, esto se debe anexar a la facturación todos los meses.</w:t>
            </w:r>
          </w:p>
          <w:p w14:paraId="168B4EF5" w14:textId="77777777" w:rsidR="00246200" w:rsidRPr="00246200" w:rsidRDefault="00246200" w:rsidP="002E1BEA">
            <w:pPr>
              <w:pStyle w:val="Textoindependiente"/>
              <w:spacing w:line="256" w:lineRule="auto"/>
              <w:jc w:val="both"/>
              <w:outlineLvl w:val="0"/>
              <w:rPr>
                <w:color w:val="000000"/>
                <w:sz w:val="18"/>
                <w:szCs w:val="18"/>
              </w:rPr>
            </w:pPr>
          </w:p>
          <w:p w14:paraId="7960C113" w14:textId="77777777" w:rsidR="00246200" w:rsidRPr="00246200" w:rsidRDefault="00246200" w:rsidP="002E1BEA">
            <w:pPr>
              <w:pStyle w:val="Textoindependiente"/>
              <w:spacing w:line="256" w:lineRule="auto"/>
              <w:jc w:val="both"/>
              <w:outlineLvl w:val="0"/>
              <w:rPr>
                <w:color w:val="000000"/>
                <w:sz w:val="18"/>
                <w:szCs w:val="18"/>
              </w:rPr>
            </w:pPr>
            <w:r w:rsidRPr="00246200">
              <w:rPr>
                <w:color w:val="000000"/>
                <w:sz w:val="18"/>
                <w:szCs w:val="18"/>
              </w:rPr>
              <w:t>Entrenamiento en uso correcto, limpieza y cuidados de equipos, dada por el personal técnico del contratista, quien levantará acta de entrega firmada por el paciente o cuidador, esta debe anexarse una vez entregado el equipo por primera vez, esto se debe anexar a la facturación todos los meses.</w:t>
            </w:r>
          </w:p>
          <w:p w14:paraId="0FDBFF53" w14:textId="77777777" w:rsidR="00246200" w:rsidRPr="00246200" w:rsidRDefault="00246200" w:rsidP="002E1BEA">
            <w:pPr>
              <w:pStyle w:val="Textoindependiente"/>
              <w:spacing w:line="256" w:lineRule="auto"/>
              <w:jc w:val="both"/>
              <w:outlineLvl w:val="0"/>
              <w:rPr>
                <w:color w:val="000000"/>
                <w:sz w:val="18"/>
                <w:szCs w:val="18"/>
              </w:rPr>
            </w:pPr>
          </w:p>
          <w:p w14:paraId="05DECBBA" w14:textId="77777777" w:rsidR="00246200" w:rsidRPr="00246200" w:rsidRDefault="00246200" w:rsidP="002E1BEA">
            <w:pPr>
              <w:pStyle w:val="Textoindependiente"/>
              <w:spacing w:line="256" w:lineRule="auto"/>
              <w:jc w:val="both"/>
              <w:outlineLvl w:val="0"/>
              <w:rPr>
                <w:color w:val="000000"/>
                <w:sz w:val="18"/>
                <w:szCs w:val="18"/>
              </w:rPr>
            </w:pPr>
            <w:r w:rsidRPr="00246200">
              <w:rPr>
                <w:color w:val="000000"/>
                <w:sz w:val="18"/>
                <w:szCs w:val="18"/>
              </w:rPr>
              <w:t xml:space="preserve">NOTA: La entidad deberá generar un acta cada vez que realice la entrega y el retiro de los equipos, y cuando se les brinde asesoría a los pacientes, el acta deberá ir firmada por el paciente o cuidador si es el caso y posteriormente enviada al correo </w:t>
            </w:r>
            <w:hyperlink r:id="rId18" w:history="1">
              <w:r w:rsidRPr="00246200">
                <w:rPr>
                  <w:rStyle w:val="Hipervnculo"/>
                  <w:sz w:val="18"/>
                  <w:szCs w:val="18"/>
                </w:rPr>
                <w:t>deant.escop-tre@policia.gov.co</w:t>
              </w:r>
            </w:hyperlink>
            <w:r w:rsidRPr="00246200">
              <w:rPr>
                <w:color w:val="000000"/>
                <w:sz w:val="18"/>
                <w:szCs w:val="18"/>
              </w:rPr>
              <w:t xml:space="preserve">  a la Regional de Aseguramiento en Salud N°6, al igual el reporte del consumo de los pacientes.</w:t>
            </w:r>
          </w:p>
          <w:p w14:paraId="4F3A575E" w14:textId="77777777" w:rsidR="00246200" w:rsidRPr="00246200" w:rsidRDefault="00246200" w:rsidP="002E1BEA">
            <w:pPr>
              <w:pStyle w:val="Textoindependiente"/>
              <w:spacing w:line="256" w:lineRule="auto"/>
              <w:jc w:val="both"/>
              <w:outlineLvl w:val="0"/>
              <w:rPr>
                <w:color w:val="000000"/>
                <w:sz w:val="18"/>
                <w:szCs w:val="18"/>
              </w:rPr>
            </w:pPr>
            <w:r w:rsidRPr="00246200">
              <w:rPr>
                <w:color w:val="000000"/>
                <w:sz w:val="18"/>
                <w:szCs w:val="18"/>
              </w:rPr>
              <w:t>Se liquidará por día de acuerdo a los días que el paciente reciba el suministro, se incluirá lo anteriormente descrito sin ningún costo adicional.</w:t>
            </w:r>
          </w:p>
        </w:tc>
        <w:tc>
          <w:tcPr>
            <w:tcW w:w="936" w:type="dxa"/>
            <w:tcBorders>
              <w:top w:val="single" w:sz="4" w:space="0" w:color="auto"/>
              <w:left w:val="single" w:sz="4" w:space="0" w:color="auto"/>
              <w:bottom w:val="single" w:sz="4" w:space="0" w:color="auto"/>
              <w:right w:val="single" w:sz="4" w:space="0" w:color="auto"/>
            </w:tcBorders>
            <w:vAlign w:val="center"/>
          </w:tcPr>
          <w:p w14:paraId="0C367EDA"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p>
        </w:tc>
        <w:tc>
          <w:tcPr>
            <w:tcW w:w="936" w:type="dxa"/>
            <w:tcBorders>
              <w:top w:val="single" w:sz="4" w:space="0" w:color="auto"/>
              <w:left w:val="single" w:sz="4" w:space="0" w:color="auto"/>
              <w:bottom w:val="single" w:sz="4" w:space="0" w:color="auto"/>
              <w:right w:val="single" w:sz="4" w:space="0" w:color="auto"/>
            </w:tcBorders>
            <w:vAlign w:val="center"/>
          </w:tcPr>
          <w:p w14:paraId="21AD3289"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p>
        </w:tc>
      </w:tr>
      <w:tr w:rsidR="00246200" w:rsidRPr="00246200" w14:paraId="2BC93A4A" w14:textId="77777777" w:rsidTr="002E1BEA">
        <w:trPr>
          <w:trHeight w:val="1343"/>
        </w:trPr>
        <w:tc>
          <w:tcPr>
            <w:tcW w:w="704" w:type="dxa"/>
            <w:tcBorders>
              <w:top w:val="single" w:sz="4" w:space="0" w:color="auto"/>
              <w:left w:val="single" w:sz="4" w:space="0" w:color="auto"/>
              <w:bottom w:val="single" w:sz="4" w:space="0" w:color="auto"/>
              <w:right w:val="single" w:sz="4" w:space="0" w:color="auto"/>
            </w:tcBorders>
            <w:vAlign w:val="center"/>
            <w:hideMark/>
          </w:tcPr>
          <w:p w14:paraId="040FD9B3"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r w:rsidRPr="00246200">
              <w:rPr>
                <w:rFonts w:ascii="Arial" w:hAnsi="Arial" w:cs="Arial"/>
                <w:sz w:val="18"/>
                <w:szCs w:val="20"/>
                <w:lang w:val="es-ES"/>
              </w:rPr>
              <w:lastRenderedPageBreak/>
              <w:t>34</w:t>
            </w:r>
          </w:p>
        </w:tc>
        <w:tc>
          <w:tcPr>
            <w:tcW w:w="7195" w:type="dxa"/>
            <w:tcBorders>
              <w:top w:val="single" w:sz="4" w:space="0" w:color="auto"/>
              <w:left w:val="single" w:sz="4" w:space="0" w:color="auto"/>
              <w:bottom w:val="single" w:sz="4" w:space="0" w:color="auto"/>
              <w:right w:val="single" w:sz="4" w:space="0" w:color="auto"/>
            </w:tcBorders>
            <w:vAlign w:val="center"/>
            <w:hideMark/>
          </w:tcPr>
          <w:p w14:paraId="6F1F4878" w14:textId="77777777" w:rsidR="00246200" w:rsidRPr="00246200" w:rsidRDefault="00246200" w:rsidP="002E1BEA">
            <w:pPr>
              <w:pStyle w:val="Textoindependiente"/>
              <w:spacing w:line="256" w:lineRule="auto"/>
              <w:jc w:val="both"/>
              <w:outlineLvl w:val="0"/>
              <w:rPr>
                <w:color w:val="000000"/>
                <w:sz w:val="18"/>
                <w:szCs w:val="18"/>
              </w:rPr>
            </w:pPr>
            <w:r w:rsidRPr="00246200">
              <w:rPr>
                <w:color w:val="000000"/>
                <w:sz w:val="18"/>
                <w:szCs w:val="18"/>
              </w:rPr>
              <w:t xml:space="preserve">El contratista se compromete a informar al paciente y familia en el momento de la entrega del equipo de apnea del sueño o suministro de oxígeno, en caso de no hacer uso de los dispositivos, se aceptaran devoluciones de estos en un plazo de 15 días notificando a la Regional de Aseguramiento en Salud N°6 por medio del correo </w:t>
            </w:r>
            <w:hyperlink r:id="rId19" w:history="1">
              <w:r w:rsidRPr="00246200">
                <w:rPr>
                  <w:rStyle w:val="Hipervnculo"/>
                  <w:sz w:val="18"/>
                  <w:szCs w:val="18"/>
                </w:rPr>
                <w:t>deant.escop-tre@policia.gov.co</w:t>
              </w:r>
            </w:hyperlink>
            <w:r w:rsidRPr="00246200">
              <w:rPr>
                <w:color w:val="000000"/>
                <w:sz w:val="18"/>
                <w:szCs w:val="18"/>
              </w:rPr>
              <w:t xml:space="preserve">, de igual manera el oferente anexará los soportes de esta notificación. </w:t>
            </w:r>
          </w:p>
          <w:p w14:paraId="1E2C1663" w14:textId="77777777" w:rsidR="00246200" w:rsidRPr="00246200" w:rsidRDefault="00246200" w:rsidP="002E1BEA">
            <w:pPr>
              <w:pStyle w:val="Textoindependiente"/>
              <w:spacing w:line="256" w:lineRule="auto"/>
              <w:jc w:val="both"/>
              <w:outlineLvl w:val="0"/>
              <w:rPr>
                <w:color w:val="000000"/>
                <w:sz w:val="18"/>
                <w:szCs w:val="18"/>
              </w:rPr>
            </w:pPr>
            <w:r w:rsidRPr="00246200">
              <w:rPr>
                <w:color w:val="000000"/>
                <w:sz w:val="18"/>
                <w:szCs w:val="18"/>
              </w:rPr>
              <w:t xml:space="preserve">Se liquidará de acuerdo a los días que el paciente reciba el suministro de oxígeno o uso de equipo de apnea del sueño. </w:t>
            </w:r>
          </w:p>
        </w:tc>
        <w:tc>
          <w:tcPr>
            <w:tcW w:w="936" w:type="dxa"/>
            <w:tcBorders>
              <w:top w:val="single" w:sz="4" w:space="0" w:color="auto"/>
              <w:left w:val="single" w:sz="4" w:space="0" w:color="auto"/>
              <w:bottom w:val="single" w:sz="4" w:space="0" w:color="auto"/>
              <w:right w:val="single" w:sz="4" w:space="0" w:color="auto"/>
            </w:tcBorders>
            <w:vAlign w:val="center"/>
          </w:tcPr>
          <w:p w14:paraId="1C6391EF"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p>
        </w:tc>
        <w:tc>
          <w:tcPr>
            <w:tcW w:w="936" w:type="dxa"/>
            <w:tcBorders>
              <w:top w:val="single" w:sz="4" w:space="0" w:color="auto"/>
              <w:left w:val="single" w:sz="4" w:space="0" w:color="auto"/>
              <w:bottom w:val="single" w:sz="4" w:space="0" w:color="auto"/>
              <w:right w:val="single" w:sz="4" w:space="0" w:color="auto"/>
            </w:tcBorders>
            <w:vAlign w:val="center"/>
          </w:tcPr>
          <w:p w14:paraId="32E2399E"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p>
        </w:tc>
      </w:tr>
      <w:tr w:rsidR="00246200" w:rsidRPr="00246200" w14:paraId="4EF16169" w14:textId="77777777" w:rsidTr="002E1BEA">
        <w:trPr>
          <w:trHeight w:val="1343"/>
        </w:trPr>
        <w:tc>
          <w:tcPr>
            <w:tcW w:w="704" w:type="dxa"/>
            <w:tcBorders>
              <w:top w:val="single" w:sz="4" w:space="0" w:color="auto"/>
              <w:left w:val="single" w:sz="4" w:space="0" w:color="auto"/>
              <w:bottom w:val="single" w:sz="4" w:space="0" w:color="auto"/>
              <w:right w:val="single" w:sz="4" w:space="0" w:color="auto"/>
            </w:tcBorders>
            <w:vAlign w:val="center"/>
          </w:tcPr>
          <w:p w14:paraId="61CE0531"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r w:rsidRPr="00246200">
              <w:rPr>
                <w:rFonts w:ascii="Arial" w:hAnsi="Arial" w:cs="Arial"/>
                <w:sz w:val="18"/>
                <w:szCs w:val="20"/>
                <w:lang w:val="es-ES"/>
              </w:rPr>
              <w:t>35</w:t>
            </w:r>
          </w:p>
        </w:tc>
        <w:tc>
          <w:tcPr>
            <w:tcW w:w="7195" w:type="dxa"/>
            <w:tcBorders>
              <w:top w:val="single" w:sz="4" w:space="0" w:color="auto"/>
              <w:left w:val="single" w:sz="4" w:space="0" w:color="auto"/>
              <w:bottom w:val="single" w:sz="4" w:space="0" w:color="auto"/>
              <w:right w:val="single" w:sz="4" w:space="0" w:color="auto"/>
            </w:tcBorders>
            <w:vAlign w:val="center"/>
          </w:tcPr>
          <w:p w14:paraId="37AA209D" w14:textId="77777777" w:rsidR="00246200" w:rsidRPr="00246200" w:rsidRDefault="00246200" w:rsidP="002E1BEA">
            <w:pPr>
              <w:pStyle w:val="Textoindependiente"/>
              <w:spacing w:line="256" w:lineRule="auto"/>
              <w:jc w:val="both"/>
              <w:outlineLvl w:val="0"/>
              <w:rPr>
                <w:rFonts w:eastAsia="Calibri"/>
                <w:sz w:val="18"/>
                <w:szCs w:val="18"/>
              </w:rPr>
            </w:pPr>
            <w:r w:rsidRPr="00246200">
              <w:rPr>
                <w:rFonts w:eastAsia="Calibri"/>
                <w:sz w:val="18"/>
                <w:szCs w:val="18"/>
              </w:rPr>
              <w:t xml:space="preserve">La entidad deberá notificar, mediante correo electrónico a </w:t>
            </w:r>
            <w:hyperlink r:id="rId20" w:history="1">
              <w:r w:rsidRPr="00246200">
                <w:rPr>
                  <w:rStyle w:val="Hipervnculo"/>
                  <w:rFonts w:eastAsia="Calibri"/>
                  <w:sz w:val="18"/>
                  <w:szCs w:val="18"/>
                </w:rPr>
                <w:t>deant.escop-tre@policia.gov.co</w:t>
              </w:r>
            </w:hyperlink>
            <w:r w:rsidRPr="00246200">
              <w:rPr>
                <w:rFonts w:eastAsia="Calibri"/>
                <w:color w:val="FF0000"/>
                <w:sz w:val="18"/>
                <w:szCs w:val="18"/>
              </w:rPr>
              <w:t xml:space="preserve"> </w:t>
            </w:r>
            <w:r w:rsidRPr="00246200">
              <w:rPr>
                <w:rFonts w:eastAsia="Calibri"/>
                <w:sz w:val="18"/>
                <w:szCs w:val="18"/>
              </w:rPr>
              <w:t>, cada vez que los usuarios realicen la devolución de los equipos de oxígeno domiciliario o de los equipos para apnea del sueño, ya sea por entrega voluntaria por alta médica, no uso o fallecimiento del usuario.</w:t>
            </w:r>
          </w:p>
          <w:p w14:paraId="14B1EB86" w14:textId="77777777" w:rsidR="00246200" w:rsidRPr="00246200" w:rsidRDefault="00246200" w:rsidP="002E1BEA">
            <w:pPr>
              <w:pStyle w:val="Textoindependiente"/>
              <w:spacing w:line="256" w:lineRule="auto"/>
              <w:jc w:val="both"/>
              <w:outlineLvl w:val="0"/>
              <w:rPr>
                <w:rFonts w:eastAsia="Calibri"/>
                <w:sz w:val="18"/>
                <w:szCs w:val="18"/>
              </w:rPr>
            </w:pPr>
          </w:p>
          <w:p w14:paraId="08A527E9" w14:textId="77777777" w:rsidR="00246200" w:rsidRPr="00246200" w:rsidRDefault="00246200" w:rsidP="002E1BEA">
            <w:pPr>
              <w:pStyle w:val="Textoindependiente"/>
              <w:spacing w:line="256" w:lineRule="auto"/>
              <w:jc w:val="both"/>
              <w:outlineLvl w:val="0"/>
              <w:rPr>
                <w:color w:val="000000"/>
                <w:sz w:val="18"/>
                <w:szCs w:val="18"/>
              </w:rPr>
            </w:pPr>
            <w:r w:rsidRPr="00246200">
              <w:rPr>
                <w:rFonts w:eastAsia="Calibri"/>
                <w:sz w:val="18"/>
                <w:szCs w:val="18"/>
              </w:rPr>
              <w:t>NOTA: En caso de presentarse la devolución de los equipos por fallecimiento del usuario, el servicio se autorizará y liquidará únicamente hasta la fecha de fallecimiento, teniendo en cuenta que el objeto del contrato corresponde al suministro del servicio y no a la tenencia de los equipos.</w:t>
            </w:r>
          </w:p>
        </w:tc>
        <w:tc>
          <w:tcPr>
            <w:tcW w:w="936" w:type="dxa"/>
            <w:tcBorders>
              <w:top w:val="single" w:sz="4" w:space="0" w:color="auto"/>
              <w:left w:val="single" w:sz="4" w:space="0" w:color="auto"/>
              <w:bottom w:val="single" w:sz="4" w:space="0" w:color="auto"/>
              <w:right w:val="single" w:sz="4" w:space="0" w:color="auto"/>
            </w:tcBorders>
            <w:vAlign w:val="center"/>
          </w:tcPr>
          <w:p w14:paraId="42F8B9E9"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p>
        </w:tc>
        <w:tc>
          <w:tcPr>
            <w:tcW w:w="936" w:type="dxa"/>
            <w:tcBorders>
              <w:top w:val="single" w:sz="4" w:space="0" w:color="auto"/>
              <w:left w:val="single" w:sz="4" w:space="0" w:color="auto"/>
              <w:bottom w:val="single" w:sz="4" w:space="0" w:color="auto"/>
              <w:right w:val="single" w:sz="4" w:space="0" w:color="auto"/>
            </w:tcBorders>
            <w:vAlign w:val="center"/>
          </w:tcPr>
          <w:p w14:paraId="5B00F62F" w14:textId="77777777" w:rsidR="00246200" w:rsidRPr="00246200" w:rsidRDefault="00246200" w:rsidP="002E1BEA">
            <w:pPr>
              <w:pStyle w:val="Prrafodelista"/>
              <w:tabs>
                <w:tab w:val="left" w:pos="240"/>
              </w:tabs>
              <w:spacing w:line="256" w:lineRule="auto"/>
              <w:ind w:left="0"/>
              <w:jc w:val="center"/>
              <w:rPr>
                <w:rFonts w:ascii="Arial" w:hAnsi="Arial" w:cs="Arial"/>
                <w:sz w:val="18"/>
                <w:szCs w:val="20"/>
                <w:lang w:val="es-ES"/>
              </w:rPr>
            </w:pPr>
          </w:p>
        </w:tc>
      </w:tr>
    </w:tbl>
    <w:p w14:paraId="27092A0A" w14:textId="4C23AE9B" w:rsidR="00063252" w:rsidRDefault="00F51CB3" w:rsidP="00AC03A6">
      <w:pPr>
        <w:pStyle w:val="Prrafodelista1"/>
        <w:tabs>
          <w:tab w:val="left" w:pos="0"/>
        </w:tabs>
        <w:ind w:left="0"/>
        <w:rPr>
          <w:rFonts w:ascii="Arial" w:eastAsia="Arial" w:hAnsi="Arial" w:cs="Arial"/>
          <w:color w:val="000000"/>
          <w:sz w:val="20"/>
          <w:szCs w:val="20"/>
          <w:lang w:val="x-none"/>
        </w:rPr>
      </w:pPr>
      <w:r>
        <w:rPr>
          <w:rFonts w:ascii="Arial" w:eastAsia="Arial" w:hAnsi="Arial" w:cs="Arial"/>
          <w:color w:val="000000"/>
          <w:sz w:val="20"/>
          <w:szCs w:val="20"/>
          <w:lang w:val="x-none"/>
        </w:rPr>
        <w:tab/>
      </w:r>
    </w:p>
    <w:p w14:paraId="1580CDCB" w14:textId="77777777" w:rsidR="00220D6C" w:rsidRDefault="00220D6C" w:rsidP="00AC03A6">
      <w:pPr>
        <w:pStyle w:val="Prrafodelista1"/>
        <w:tabs>
          <w:tab w:val="left" w:pos="0"/>
        </w:tabs>
        <w:ind w:left="0"/>
        <w:rPr>
          <w:rFonts w:ascii="Arial" w:eastAsia="Arial" w:hAnsi="Arial" w:cs="Arial"/>
          <w:color w:val="000000"/>
          <w:sz w:val="20"/>
          <w:szCs w:val="20"/>
          <w:lang w:val="x-none"/>
        </w:rPr>
      </w:pPr>
    </w:p>
    <w:p w14:paraId="71169F3F" w14:textId="2DC38A82" w:rsidR="00EB7E10" w:rsidRDefault="00EB7E10" w:rsidP="00EB7E10">
      <w:pPr>
        <w:spacing w:line="276" w:lineRule="auto"/>
        <w:rPr>
          <w:rFonts w:ascii="Arial" w:hAnsi="Arial" w:cs="Arial"/>
          <w:sz w:val="18"/>
        </w:rPr>
      </w:pPr>
      <w:r w:rsidRPr="008B254C">
        <w:rPr>
          <w:rFonts w:ascii="Arial" w:hAnsi="Arial" w:cs="Arial"/>
          <w:sz w:val="18"/>
        </w:rPr>
        <w:t>El oferente:</w:t>
      </w:r>
    </w:p>
    <w:p w14:paraId="41A55BF1" w14:textId="7FC507A9" w:rsidR="00EB7E10" w:rsidRDefault="00EB7E10" w:rsidP="00EB7E10">
      <w:pPr>
        <w:spacing w:line="276" w:lineRule="auto"/>
        <w:rPr>
          <w:rFonts w:ascii="Arial" w:hAnsi="Arial" w:cs="Arial"/>
          <w:sz w:val="18"/>
        </w:rPr>
      </w:pPr>
    </w:p>
    <w:p w14:paraId="44C3D9CD" w14:textId="77777777" w:rsidR="00EB7E10" w:rsidRDefault="00EB7E10" w:rsidP="00EB7E10">
      <w:pPr>
        <w:spacing w:line="276" w:lineRule="auto"/>
        <w:rPr>
          <w:rFonts w:ascii="Arial" w:hAnsi="Arial" w:cs="Arial"/>
          <w:sz w:val="18"/>
        </w:rPr>
      </w:pPr>
    </w:p>
    <w:p w14:paraId="0BE820B0" w14:textId="77777777" w:rsidR="00EB7E10" w:rsidRPr="008B254C" w:rsidRDefault="00EB7E10" w:rsidP="00EB7E10">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633AA985" w14:textId="77777777" w:rsidR="00EB7E10" w:rsidRPr="008B254C" w:rsidRDefault="00EB7E10" w:rsidP="00EB7E10">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5C864C40" w14:textId="77777777" w:rsidR="00EB7E10" w:rsidRPr="008B254C" w:rsidRDefault="00EB7E10" w:rsidP="00EB7E10">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27281389" w14:textId="77777777" w:rsidR="00EB7E10" w:rsidRPr="008B254C" w:rsidRDefault="00EB7E10" w:rsidP="00EB7E10">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478231E8" w14:textId="77777777" w:rsidR="00EB7E10" w:rsidRPr="008B254C" w:rsidRDefault="00EB7E10" w:rsidP="00EB7E10">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68C16187" w14:textId="77777777" w:rsidR="00EB7E10" w:rsidRPr="008B254C" w:rsidRDefault="00EB7E10" w:rsidP="00EB7E10">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5DC7667C" w14:textId="77777777" w:rsidR="00EB7E10" w:rsidRPr="008B254C" w:rsidRDefault="00EB7E10" w:rsidP="00EB7E10">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45B39935" w14:textId="77777777" w:rsidR="00EB7E10" w:rsidRPr="008B254C" w:rsidRDefault="00EB7E10" w:rsidP="00EB7E10">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16097141" w14:textId="77777777" w:rsidR="00EB7E10" w:rsidRDefault="00EB7E10" w:rsidP="00EB7E10">
      <w:pPr>
        <w:pStyle w:val="Sinespaciado1"/>
        <w:spacing w:line="276" w:lineRule="auto"/>
        <w:jc w:val="both"/>
        <w:rPr>
          <w:rFonts w:ascii="Arial" w:hAnsi="Arial" w:cs="Arial"/>
          <w:color w:val="808080" w:themeColor="background1" w:themeShade="80"/>
          <w:sz w:val="20"/>
          <w:szCs w:val="20"/>
        </w:rPr>
      </w:pPr>
      <w:proofErr w:type="gramStart"/>
      <w:r w:rsidRPr="008B254C">
        <w:rPr>
          <w:rFonts w:ascii="Arial" w:hAnsi="Arial" w:cs="Arial"/>
          <w:sz w:val="18"/>
        </w:rPr>
        <w:t>Email:</w:t>
      </w:r>
      <w:r w:rsidRPr="008B254C">
        <w:rPr>
          <w:rFonts w:ascii="Arial" w:hAnsi="Arial" w:cs="Arial"/>
          <w:b/>
          <w:sz w:val="18"/>
        </w:rPr>
        <w:t>_</w:t>
      </w:r>
      <w:proofErr w:type="gramEnd"/>
      <w:r w:rsidRPr="008B254C">
        <w:rPr>
          <w:rFonts w:ascii="Arial" w:hAnsi="Arial" w:cs="Arial"/>
          <w:b/>
          <w:sz w:val="18"/>
        </w:rPr>
        <w:t>___________________________________________________________________________</w:t>
      </w:r>
    </w:p>
    <w:p w14:paraId="034A8CC7" w14:textId="77777777" w:rsidR="00EB7E10" w:rsidRDefault="00EB7E10" w:rsidP="00EB7E10"/>
    <w:p w14:paraId="3EF4E4EF" w14:textId="259E93AE" w:rsidR="0031516D" w:rsidRPr="00F51CB3" w:rsidRDefault="0031516D" w:rsidP="00063252">
      <w:pPr>
        <w:pStyle w:val="Prrafodelista1"/>
        <w:tabs>
          <w:tab w:val="left" w:pos="0"/>
        </w:tabs>
        <w:ind w:left="360"/>
        <w:jc w:val="center"/>
        <w:rPr>
          <w:rFonts w:cs="Arial"/>
          <w:bCs/>
          <w:sz w:val="2"/>
          <w:szCs w:val="2"/>
          <w:lang w:eastAsia="es-CO"/>
        </w:rPr>
        <w:sectPr w:rsidR="0031516D" w:rsidRPr="00F51CB3" w:rsidSect="00431D74">
          <w:headerReference w:type="default" r:id="rId21"/>
          <w:headerReference w:type="first" r:id="rId22"/>
          <w:pgSz w:w="12240" w:h="15840" w:code="1"/>
          <w:pgMar w:top="1134" w:right="1242" w:bottom="1060" w:left="1015" w:header="720"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291D8E22" w14:textId="6DE27FF2" w:rsidR="00A324AA" w:rsidRDefault="00A324AA" w:rsidP="00F51CB3">
      <w:pPr>
        <w:rPr>
          <w:rFonts w:ascii="Arial" w:eastAsia="Arial" w:hAnsi="Arial" w:cs="Arial"/>
          <w:sz w:val="18"/>
          <w:szCs w:val="18"/>
        </w:rPr>
      </w:pPr>
    </w:p>
    <w:p w14:paraId="11120013" w14:textId="77777777" w:rsidR="009A0E42" w:rsidRDefault="009A0E42" w:rsidP="009A0E42">
      <w:pPr>
        <w:jc w:val="both"/>
        <w:rPr>
          <w:rFonts w:ascii="Arial" w:hAnsi="Arial" w:cs="Arial"/>
          <w:b/>
          <w:color w:val="000000" w:themeColor="text1"/>
          <w:sz w:val="20"/>
        </w:rPr>
      </w:pPr>
      <w:r w:rsidRPr="002C1530">
        <w:rPr>
          <w:rFonts w:ascii="Arial" w:hAnsi="Arial" w:cs="Arial"/>
          <w:b/>
          <w:color w:val="000000" w:themeColor="text1"/>
          <w:sz w:val="20"/>
        </w:rPr>
        <w:t>ETAPA CONTRACTUAL</w:t>
      </w:r>
      <w:r>
        <w:rPr>
          <w:rFonts w:ascii="Arial" w:hAnsi="Arial" w:cs="Arial"/>
          <w:b/>
          <w:color w:val="000000" w:themeColor="text1"/>
          <w:sz w:val="20"/>
        </w:rPr>
        <w:t xml:space="preserve"> </w:t>
      </w: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246200" w:rsidRPr="008E3739" w14:paraId="44606362" w14:textId="77777777" w:rsidTr="002E1BEA">
        <w:trPr>
          <w:trHeight w:val="20"/>
          <w:tblHeader/>
          <w:jc w:val="center"/>
        </w:trPr>
        <w:tc>
          <w:tcPr>
            <w:tcW w:w="1305" w:type="dxa"/>
            <w:shd w:val="clear" w:color="auto" w:fill="D9D9D9" w:themeFill="background1" w:themeFillShade="D9"/>
            <w:vAlign w:val="center"/>
          </w:tcPr>
          <w:p w14:paraId="4C5C79ED" w14:textId="77777777" w:rsidR="00246200" w:rsidRPr="008E3739" w:rsidRDefault="00246200" w:rsidP="002E1BEA">
            <w:pPr>
              <w:pStyle w:val="Sinespaciado1"/>
              <w:spacing w:line="276" w:lineRule="auto"/>
              <w:jc w:val="center"/>
              <w:rPr>
                <w:rFonts w:ascii="Arial" w:hAnsi="Arial" w:cs="Arial"/>
                <w:b/>
                <w:sz w:val="14"/>
                <w:szCs w:val="14"/>
              </w:rPr>
            </w:pPr>
            <w:bookmarkStart w:id="2" w:name="_Hlk18846021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12BE53C4" w14:textId="77777777" w:rsidR="00246200" w:rsidRPr="008E3739" w:rsidRDefault="00246200" w:rsidP="002E1BEA">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2AA03170" w14:textId="77777777" w:rsidR="00246200" w:rsidRPr="008E3739" w:rsidRDefault="00246200" w:rsidP="002E1BEA">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5E95681B" w14:textId="77777777" w:rsidR="00246200" w:rsidRPr="008E3739" w:rsidRDefault="00246200" w:rsidP="002E1BEA">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24C7CC85" w14:textId="77777777" w:rsidR="00246200" w:rsidRPr="008E3739" w:rsidRDefault="00246200" w:rsidP="002E1BEA">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1FFDD5B2" w14:textId="77777777" w:rsidR="00246200" w:rsidRPr="008E3739" w:rsidRDefault="00246200" w:rsidP="002E1BEA">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67FBDD29" w14:textId="77777777" w:rsidR="00246200" w:rsidRPr="008E3739" w:rsidRDefault="00246200" w:rsidP="002E1BEA">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246200" w:rsidRPr="008E3739" w14:paraId="299EB6E7" w14:textId="77777777" w:rsidTr="002E1BEA">
        <w:trPr>
          <w:trHeight w:val="20"/>
          <w:jc w:val="center"/>
        </w:trPr>
        <w:tc>
          <w:tcPr>
            <w:tcW w:w="1305" w:type="dxa"/>
            <w:vAlign w:val="center"/>
          </w:tcPr>
          <w:p w14:paraId="40D1793F"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eastAsia="MS Mincho" w:hAnsi="Arial" w:cs="Arial"/>
                <w:sz w:val="12"/>
                <w:szCs w:val="14"/>
              </w:rPr>
              <w:t>GARANTÍA ÚNICA</w:t>
            </w:r>
          </w:p>
        </w:tc>
        <w:tc>
          <w:tcPr>
            <w:tcW w:w="1134" w:type="dxa"/>
            <w:vAlign w:val="center"/>
          </w:tcPr>
          <w:p w14:paraId="3F254D23"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hAnsi="Arial" w:cs="Arial"/>
                <w:sz w:val="12"/>
                <w:szCs w:val="14"/>
              </w:rPr>
              <w:t>RIESGO JURIDICO</w:t>
            </w:r>
          </w:p>
        </w:tc>
        <w:tc>
          <w:tcPr>
            <w:tcW w:w="1417" w:type="dxa"/>
            <w:vAlign w:val="center"/>
          </w:tcPr>
          <w:p w14:paraId="150D1D19"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hAnsi="Arial" w:cs="Arial"/>
                <w:sz w:val="12"/>
                <w:szCs w:val="14"/>
              </w:rPr>
              <w:t>INCUMPLIMIENTO DEL CONTRATO</w:t>
            </w:r>
          </w:p>
        </w:tc>
        <w:tc>
          <w:tcPr>
            <w:tcW w:w="1276" w:type="dxa"/>
            <w:vAlign w:val="center"/>
          </w:tcPr>
          <w:p w14:paraId="3321F258"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eastAsia="MS Mincho" w:hAnsi="Arial" w:cs="Arial"/>
                <w:sz w:val="12"/>
                <w:szCs w:val="14"/>
              </w:rPr>
              <w:t>VEINTE POR CIENTO (20%) DEL VALOR TOTAL DEL CONTRATO</w:t>
            </w:r>
          </w:p>
        </w:tc>
        <w:tc>
          <w:tcPr>
            <w:tcW w:w="1191" w:type="dxa"/>
            <w:vAlign w:val="center"/>
          </w:tcPr>
          <w:p w14:paraId="385ADE87"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hAnsi="Arial" w:cs="Arial"/>
                <w:sz w:val="12"/>
                <w:szCs w:val="14"/>
              </w:rPr>
              <w:t>PROPONENTE SELECCIONADO</w:t>
            </w:r>
          </w:p>
        </w:tc>
        <w:tc>
          <w:tcPr>
            <w:tcW w:w="1531" w:type="dxa"/>
            <w:vAlign w:val="center"/>
          </w:tcPr>
          <w:p w14:paraId="1117C29A" w14:textId="77777777" w:rsidR="00246200" w:rsidRPr="00246200" w:rsidRDefault="00246200" w:rsidP="002E1BEA">
            <w:pPr>
              <w:pStyle w:val="Sinespaciado1"/>
              <w:spacing w:line="276" w:lineRule="auto"/>
              <w:jc w:val="center"/>
              <w:rPr>
                <w:rFonts w:ascii="Arial" w:eastAsia="MS Mincho" w:hAnsi="Arial" w:cs="Arial"/>
                <w:sz w:val="12"/>
                <w:szCs w:val="14"/>
              </w:rPr>
            </w:pPr>
            <w:r w:rsidRPr="00246200">
              <w:rPr>
                <w:rFonts w:ascii="Arial" w:eastAsia="MS Mincho" w:hAnsi="Arial" w:cs="Arial"/>
                <w:sz w:val="12"/>
                <w:szCs w:val="14"/>
              </w:rPr>
              <w:t>CON UNA VIGENCIA IGUAL AL PLAZO DEL CONTRATO MÁS OCHO (08) MESES.</w:t>
            </w:r>
          </w:p>
          <w:p w14:paraId="57915474" w14:textId="77777777" w:rsidR="00246200" w:rsidRPr="00246200" w:rsidRDefault="00246200" w:rsidP="002E1BEA">
            <w:pPr>
              <w:pStyle w:val="Sinespaciado1"/>
              <w:spacing w:line="276" w:lineRule="auto"/>
              <w:jc w:val="center"/>
              <w:rPr>
                <w:rFonts w:ascii="Arial" w:hAnsi="Arial" w:cs="Arial"/>
                <w:sz w:val="12"/>
                <w:szCs w:val="14"/>
              </w:rPr>
            </w:pPr>
          </w:p>
        </w:tc>
        <w:tc>
          <w:tcPr>
            <w:tcW w:w="2409" w:type="dxa"/>
            <w:vAlign w:val="center"/>
          </w:tcPr>
          <w:p w14:paraId="7D61BD0E"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hAnsi="Arial" w:cs="Arial"/>
                <w:sz w:val="12"/>
                <w:szCs w:val="14"/>
              </w:rPr>
              <w:t xml:space="preserve">AMPARA EL RIESGO DE INCUMPLIMIENTO DURANTE EL PLAZO DE EJECUCIÓN Y LIQUIDACION DEL CONTRATO LA ESTIMACION DEL RIESGO CUBRE EL </w:t>
            </w:r>
            <w:r w:rsidRPr="00246200">
              <w:rPr>
                <w:rFonts w:ascii="Arial" w:eastAsia="MS Mincho" w:hAnsi="Arial" w:cs="Arial"/>
                <w:sz w:val="12"/>
                <w:szCs w:val="14"/>
              </w:rPr>
              <w:t>VEINTE POR CIENTO (</w:t>
            </w:r>
            <w:r w:rsidRPr="00246200">
              <w:rPr>
                <w:rFonts w:ascii="Arial" w:hAnsi="Arial" w:cs="Arial"/>
                <w:sz w:val="12"/>
                <w:szCs w:val="14"/>
              </w:rPr>
              <w:t>20%) DEL VALOR DEL CONTRATO COMO QUIERA QUE SE PRETENDE EL PAGO PARCIAL O DEFINITIVO DE LOS PERJUICIOS QUE CAUSE A LA ENTIDAD EN LOS MISMOS TERMINOS DE LA CLAUSULA PENAL PECUNIARIA.</w:t>
            </w:r>
          </w:p>
        </w:tc>
      </w:tr>
      <w:tr w:rsidR="00246200" w:rsidRPr="008E3739" w14:paraId="52B90A82" w14:textId="77777777" w:rsidTr="002E1BEA">
        <w:trPr>
          <w:trHeight w:val="20"/>
          <w:jc w:val="center"/>
        </w:trPr>
        <w:tc>
          <w:tcPr>
            <w:tcW w:w="1305" w:type="dxa"/>
            <w:vAlign w:val="center"/>
          </w:tcPr>
          <w:p w14:paraId="48DB7649"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eastAsia="MS Mincho" w:hAnsi="Arial" w:cs="Arial"/>
                <w:sz w:val="12"/>
                <w:szCs w:val="14"/>
              </w:rPr>
              <w:t>GARANTÍA ÚNICA</w:t>
            </w:r>
          </w:p>
        </w:tc>
        <w:tc>
          <w:tcPr>
            <w:tcW w:w="1134" w:type="dxa"/>
            <w:vAlign w:val="center"/>
          </w:tcPr>
          <w:p w14:paraId="2655BB78"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hAnsi="Arial" w:cs="Arial"/>
                <w:sz w:val="12"/>
                <w:szCs w:val="14"/>
              </w:rPr>
              <w:t>RIESGO JURIDICO</w:t>
            </w:r>
          </w:p>
        </w:tc>
        <w:tc>
          <w:tcPr>
            <w:tcW w:w="1417" w:type="dxa"/>
            <w:vAlign w:val="center"/>
          </w:tcPr>
          <w:p w14:paraId="4205A21E"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eastAsia="MS Mincho" w:hAnsi="Arial" w:cs="Arial"/>
                <w:sz w:val="12"/>
                <w:szCs w:val="14"/>
              </w:rPr>
              <w:t>CALIDAD DEL SERVICIO</w:t>
            </w:r>
          </w:p>
        </w:tc>
        <w:tc>
          <w:tcPr>
            <w:tcW w:w="1276" w:type="dxa"/>
            <w:vAlign w:val="center"/>
          </w:tcPr>
          <w:p w14:paraId="6D29233A"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eastAsia="MS Mincho" w:hAnsi="Arial" w:cs="Arial"/>
                <w:sz w:val="12"/>
                <w:szCs w:val="14"/>
              </w:rPr>
              <w:t>CINCUENTA (50%) DEL VALOR TOTAL DEL CONTRATO</w:t>
            </w:r>
          </w:p>
        </w:tc>
        <w:tc>
          <w:tcPr>
            <w:tcW w:w="1191" w:type="dxa"/>
            <w:vAlign w:val="center"/>
          </w:tcPr>
          <w:p w14:paraId="5E39491A"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hAnsi="Arial" w:cs="Arial"/>
                <w:sz w:val="12"/>
                <w:szCs w:val="14"/>
              </w:rPr>
              <w:t>PROPONENTE SELECCIONADO</w:t>
            </w:r>
          </w:p>
        </w:tc>
        <w:tc>
          <w:tcPr>
            <w:tcW w:w="1531" w:type="dxa"/>
            <w:vAlign w:val="center"/>
          </w:tcPr>
          <w:p w14:paraId="56B64CFA"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eastAsia="MS Mincho" w:hAnsi="Arial" w:cs="Arial"/>
                <w:sz w:val="12"/>
                <w:szCs w:val="14"/>
              </w:rPr>
              <w:t>CON UNA VIGENCIA IGUAL AL PLAZO DEL CONTRATO MÁS DIEZ (10) MESES.</w:t>
            </w:r>
          </w:p>
        </w:tc>
        <w:tc>
          <w:tcPr>
            <w:tcW w:w="2409" w:type="dxa"/>
            <w:vAlign w:val="center"/>
          </w:tcPr>
          <w:p w14:paraId="2AB3E731"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hAnsi="Arial" w:cs="Arial"/>
                <w:sz w:val="12"/>
                <w:szCs w:val="14"/>
              </w:rPr>
              <w:t>AMPARA EL RIESGO DE MALA CALIDAD DEL SERVICIO DURANTE LA VIGENCIA DEL CONTRATO Y DIEZ MESES MÁS BUSCANDO RESARCIR EL DETRIMENTO CAUSADO A LA ENTIDAD POR MALA CALIDAD O INSUFICIENCIA DEL PRODUCTO ENTREGADO</w:t>
            </w:r>
          </w:p>
        </w:tc>
      </w:tr>
      <w:tr w:rsidR="00246200" w:rsidRPr="008E3739" w14:paraId="6DD2EC7D" w14:textId="77777777" w:rsidTr="002E1BEA">
        <w:trPr>
          <w:trHeight w:val="20"/>
          <w:jc w:val="center"/>
        </w:trPr>
        <w:tc>
          <w:tcPr>
            <w:tcW w:w="1305" w:type="dxa"/>
            <w:vAlign w:val="center"/>
          </w:tcPr>
          <w:p w14:paraId="1FD4F08D" w14:textId="77777777" w:rsidR="00246200" w:rsidRPr="00246200" w:rsidRDefault="00246200" w:rsidP="002E1BEA">
            <w:pPr>
              <w:pStyle w:val="Sinespaciado1"/>
              <w:spacing w:line="276" w:lineRule="auto"/>
              <w:jc w:val="center"/>
              <w:rPr>
                <w:rFonts w:ascii="Arial" w:eastAsia="MS Mincho" w:hAnsi="Arial" w:cs="Arial"/>
                <w:sz w:val="12"/>
                <w:szCs w:val="14"/>
              </w:rPr>
            </w:pPr>
            <w:r w:rsidRPr="00246200">
              <w:rPr>
                <w:rFonts w:ascii="Arial" w:eastAsia="MS Mincho" w:hAnsi="Arial" w:cs="Arial"/>
                <w:sz w:val="12"/>
                <w:szCs w:val="14"/>
              </w:rPr>
              <w:t>GARANTÍA ÚNICA</w:t>
            </w:r>
          </w:p>
        </w:tc>
        <w:tc>
          <w:tcPr>
            <w:tcW w:w="1134" w:type="dxa"/>
            <w:vAlign w:val="center"/>
          </w:tcPr>
          <w:p w14:paraId="471D0419"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hAnsi="Arial" w:cs="Arial"/>
                <w:sz w:val="12"/>
                <w:szCs w:val="14"/>
              </w:rPr>
              <w:t>RIESGO JURIDICO</w:t>
            </w:r>
          </w:p>
        </w:tc>
        <w:tc>
          <w:tcPr>
            <w:tcW w:w="1417" w:type="dxa"/>
            <w:vAlign w:val="center"/>
          </w:tcPr>
          <w:p w14:paraId="3F3319BC" w14:textId="77777777" w:rsidR="00246200" w:rsidRPr="00246200" w:rsidRDefault="00246200" w:rsidP="002E1BEA">
            <w:pPr>
              <w:pStyle w:val="Sinespaciado1"/>
              <w:spacing w:line="276" w:lineRule="auto"/>
              <w:jc w:val="center"/>
              <w:rPr>
                <w:rFonts w:ascii="Arial" w:eastAsia="MS Mincho" w:hAnsi="Arial" w:cs="Arial"/>
                <w:sz w:val="12"/>
                <w:szCs w:val="14"/>
              </w:rPr>
            </w:pPr>
            <w:r w:rsidRPr="00246200">
              <w:rPr>
                <w:rFonts w:ascii="Arial" w:hAnsi="Arial" w:cs="Arial"/>
                <w:sz w:val="12"/>
                <w:szCs w:val="14"/>
              </w:rPr>
              <w:t>NO PAGO DE SALARIOS PRESTACIONES E INDEMNIZACIONES LABORALES</w:t>
            </w:r>
          </w:p>
        </w:tc>
        <w:tc>
          <w:tcPr>
            <w:tcW w:w="1276" w:type="dxa"/>
            <w:vAlign w:val="center"/>
          </w:tcPr>
          <w:p w14:paraId="266F154B" w14:textId="77777777" w:rsidR="00246200" w:rsidRPr="00246200" w:rsidRDefault="00246200" w:rsidP="002E1BEA">
            <w:pPr>
              <w:pStyle w:val="Sinespaciado1"/>
              <w:spacing w:line="276" w:lineRule="auto"/>
              <w:jc w:val="center"/>
              <w:rPr>
                <w:rFonts w:ascii="Arial" w:eastAsia="MS Mincho" w:hAnsi="Arial" w:cs="Arial"/>
                <w:sz w:val="12"/>
                <w:szCs w:val="14"/>
              </w:rPr>
            </w:pPr>
            <w:r w:rsidRPr="00246200">
              <w:rPr>
                <w:rFonts w:ascii="Arial" w:hAnsi="Arial" w:cs="Arial"/>
                <w:sz w:val="12"/>
                <w:szCs w:val="14"/>
              </w:rPr>
              <w:t>CINCO POR CIENTO (5%) DEL VALOR DEL CONTRATO.</w:t>
            </w:r>
          </w:p>
        </w:tc>
        <w:tc>
          <w:tcPr>
            <w:tcW w:w="1191" w:type="dxa"/>
            <w:vAlign w:val="center"/>
          </w:tcPr>
          <w:p w14:paraId="0E90A97A"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hAnsi="Arial" w:cs="Arial"/>
                <w:sz w:val="12"/>
                <w:szCs w:val="14"/>
              </w:rPr>
              <w:t>PROPONENTE SELECCIONADO</w:t>
            </w:r>
          </w:p>
        </w:tc>
        <w:tc>
          <w:tcPr>
            <w:tcW w:w="1531" w:type="dxa"/>
            <w:vAlign w:val="center"/>
          </w:tcPr>
          <w:p w14:paraId="5EC26EE2" w14:textId="77777777" w:rsidR="00246200" w:rsidRPr="00246200" w:rsidRDefault="00246200" w:rsidP="002E1BEA">
            <w:pPr>
              <w:pStyle w:val="Sinespaciado1"/>
              <w:spacing w:line="276" w:lineRule="auto"/>
              <w:jc w:val="center"/>
              <w:rPr>
                <w:rFonts w:ascii="Arial" w:eastAsia="MS Mincho" w:hAnsi="Arial" w:cs="Arial"/>
                <w:sz w:val="12"/>
                <w:szCs w:val="14"/>
              </w:rPr>
            </w:pPr>
            <w:r w:rsidRPr="00246200">
              <w:rPr>
                <w:rFonts w:ascii="Arial" w:hAnsi="Arial" w:cs="Arial"/>
                <w:sz w:val="12"/>
                <w:szCs w:val="14"/>
              </w:rPr>
              <w:t>CON UNA VIGENCIA IGUAL AL PLAZO DEL CONTRATO MÁS CUARENTA (40) MESES.</w:t>
            </w:r>
          </w:p>
        </w:tc>
        <w:tc>
          <w:tcPr>
            <w:tcW w:w="2409" w:type="dxa"/>
            <w:vAlign w:val="center"/>
          </w:tcPr>
          <w:p w14:paraId="6424AB77"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hAnsi="Arial" w:cs="Arial"/>
                <w:sz w:val="12"/>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246200" w:rsidRPr="008E3739" w14:paraId="5313FFAA" w14:textId="77777777" w:rsidTr="002E1BEA">
        <w:trPr>
          <w:trHeight w:val="20"/>
          <w:jc w:val="center"/>
        </w:trPr>
        <w:tc>
          <w:tcPr>
            <w:tcW w:w="1305" w:type="dxa"/>
            <w:vAlign w:val="center"/>
          </w:tcPr>
          <w:p w14:paraId="4FC765B4"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eastAsia="MS Mincho" w:hAnsi="Arial" w:cs="Arial"/>
                <w:sz w:val="12"/>
                <w:szCs w:val="14"/>
              </w:rPr>
              <w:t>GARANTÍA ÚNICA</w:t>
            </w:r>
          </w:p>
        </w:tc>
        <w:tc>
          <w:tcPr>
            <w:tcW w:w="1134" w:type="dxa"/>
            <w:vAlign w:val="center"/>
          </w:tcPr>
          <w:p w14:paraId="2F95929E"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hAnsi="Arial" w:cs="Arial"/>
                <w:sz w:val="12"/>
                <w:szCs w:val="14"/>
              </w:rPr>
              <w:t>RIESGO JURIDICO</w:t>
            </w:r>
          </w:p>
        </w:tc>
        <w:tc>
          <w:tcPr>
            <w:tcW w:w="1417" w:type="dxa"/>
            <w:vAlign w:val="center"/>
          </w:tcPr>
          <w:p w14:paraId="18268447"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hAnsi="Arial" w:cs="Arial"/>
                <w:sz w:val="12"/>
                <w:szCs w:val="14"/>
              </w:rPr>
              <w:t>DAÑOS A TERCEROS POR RESPONSABILIDAD CIVIL EXTRA-CONTRACTUAL</w:t>
            </w:r>
          </w:p>
        </w:tc>
        <w:tc>
          <w:tcPr>
            <w:tcW w:w="1276" w:type="dxa"/>
            <w:vAlign w:val="center"/>
          </w:tcPr>
          <w:p w14:paraId="18AD5935"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hAnsi="Arial" w:cs="Arial"/>
                <w:sz w:val="12"/>
                <w:szCs w:val="14"/>
              </w:rPr>
              <w:t>DOSCIENTOS (200) SMMLV</w:t>
            </w:r>
          </w:p>
        </w:tc>
        <w:tc>
          <w:tcPr>
            <w:tcW w:w="1191" w:type="dxa"/>
            <w:vAlign w:val="center"/>
          </w:tcPr>
          <w:p w14:paraId="4D440FAF"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hAnsi="Arial" w:cs="Arial"/>
                <w:sz w:val="12"/>
                <w:szCs w:val="14"/>
              </w:rPr>
              <w:t>PROPONENTE SELECCIONADO</w:t>
            </w:r>
          </w:p>
        </w:tc>
        <w:tc>
          <w:tcPr>
            <w:tcW w:w="1531" w:type="dxa"/>
            <w:vAlign w:val="center"/>
          </w:tcPr>
          <w:p w14:paraId="471A86B6"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hAnsi="Arial" w:cs="Arial"/>
                <w:sz w:val="12"/>
                <w:szCs w:val="14"/>
              </w:rPr>
              <w:t>PLAZO DE EJECUCION DEL CONTRATO.</w:t>
            </w:r>
          </w:p>
        </w:tc>
        <w:tc>
          <w:tcPr>
            <w:tcW w:w="2409" w:type="dxa"/>
            <w:vAlign w:val="center"/>
          </w:tcPr>
          <w:p w14:paraId="5FAEE1A9" w14:textId="77777777" w:rsidR="00246200" w:rsidRPr="00246200" w:rsidRDefault="00246200" w:rsidP="002E1BEA">
            <w:pPr>
              <w:pStyle w:val="Sinespaciado1"/>
              <w:spacing w:line="276" w:lineRule="auto"/>
              <w:jc w:val="center"/>
              <w:rPr>
                <w:rFonts w:ascii="Arial" w:hAnsi="Arial" w:cs="Arial"/>
                <w:sz w:val="12"/>
                <w:szCs w:val="14"/>
              </w:rPr>
            </w:pPr>
            <w:r w:rsidRPr="00246200">
              <w:rPr>
                <w:rFonts w:ascii="Arial" w:eastAsia="Britannic Bold" w:hAnsi="Arial" w:cs="Arial"/>
                <w:sz w:val="12"/>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bookmarkEnd w:id="2"/>
    </w:tbl>
    <w:p w14:paraId="5A7546A8" w14:textId="77777777" w:rsidR="00A324AA" w:rsidRDefault="00A324AA" w:rsidP="00F51CB3">
      <w:pPr>
        <w:rPr>
          <w:rFonts w:ascii="Arial" w:eastAsia="Arial" w:hAnsi="Arial" w:cs="Arial"/>
          <w:sz w:val="18"/>
          <w:szCs w:val="18"/>
        </w:rPr>
      </w:pPr>
    </w:p>
    <w:p w14:paraId="17748786" w14:textId="77777777" w:rsidR="0031516D" w:rsidRPr="009B03D2" w:rsidRDefault="0031516D" w:rsidP="007219B7">
      <w:pPr>
        <w:tabs>
          <w:tab w:val="left" w:pos="649"/>
        </w:tabs>
        <w:rPr>
          <w:rFonts w:ascii="Arial" w:hAnsi="Arial" w:cs="Arial"/>
          <w:b/>
          <w:color w:val="000000"/>
          <w:sz w:val="2"/>
          <w:szCs w:val="6"/>
        </w:rPr>
      </w:pPr>
    </w:p>
    <w:p w14:paraId="3393BC9D" w14:textId="77777777" w:rsidR="009A0E42" w:rsidRDefault="009A0E42" w:rsidP="001E0CF3">
      <w:pPr>
        <w:pStyle w:val="Sinespaciado1"/>
        <w:spacing w:line="276" w:lineRule="auto"/>
        <w:jc w:val="both"/>
        <w:rPr>
          <w:rFonts w:ascii="Arial" w:hAnsi="Arial" w:cs="Arial"/>
          <w:b/>
          <w:color w:val="000000" w:themeColor="text1"/>
          <w:sz w:val="16"/>
          <w:szCs w:val="16"/>
        </w:rPr>
      </w:pPr>
    </w:p>
    <w:p w14:paraId="00CE6072" w14:textId="6E830640" w:rsidR="001E0CF3" w:rsidRPr="00246200" w:rsidRDefault="001E0CF3" w:rsidP="001E0CF3">
      <w:pPr>
        <w:pStyle w:val="Sinespaciado1"/>
        <w:spacing w:line="276" w:lineRule="auto"/>
        <w:jc w:val="both"/>
        <w:rPr>
          <w:rFonts w:ascii="Arial" w:hAnsi="Arial" w:cs="Arial"/>
          <w:b/>
          <w:color w:val="000000" w:themeColor="text1"/>
          <w:sz w:val="20"/>
          <w:szCs w:val="16"/>
        </w:rPr>
      </w:pPr>
      <w:r w:rsidRPr="00246200">
        <w:rPr>
          <w:rFonts w:ascii="Arial" w:hAnsi="Arial" w:cs="Arial"/>
          <w:b/>
          <w:color w:val="000000" w:themeColor="text1"/>
          <w:sz w:val="20"/>
          <w:szCs w:val="16"/>
        </w:rPr>
        <w:t>CLAUSULAS SANCIONATORIAS</w:t>
      </w:r>
    </w:p>
    <w:p w14:paraId="0856AC31" w14:textId="77777777" w:rsidR="001E0CF3" w:rsidRPr="009B03D2" w:rsidRDefault="001E0CF3" w:rsidP="001E0CF3">
      <w:pPr>
        <w:pStyle w:val="Sinespaciado1"/>
        <w:spacing w:line="276" w:lineRule="auto"/>
        <w:jc w:val="both"/>
        <w:rPr>
          <w:rFonts w:ascii="Arial" w:hAnsi="Arial" w:cs="Arial"/>
          <w:color w:val="000000" w:themeColor="text1"/>
          <w:sz w:val="2"/>
          <w:szCs w:val="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129"/>
        <w:gridCol w:w="993"/>
        <w:gridCol w:w="1734"/>
        <w:gridCol w:w="1276"/>
        <w:gridCol w:w="1134"/>
        <w:gridCol w:w="1531"/>
        <w:gridCol w:w="2409"/>
      </w:tblGrid>
      <w:tr w:rsidR="00246200" w:rsidRPr="008E3739" w14:paraId="02ACA1E6" w14:textId="77777777" w:rsidTr="002E1BEA">
        <w:trPr>
          <w:tblHeader/>
          <w:jc w:val="center"/>
        </w:trPr>
        <w:tc>
          <w:tcPr>
            <w:tcW w:w="1129" w:type="dxa"/>
            <w:shd w:val="clear" w:color="auto" w:fill="D9D9D9" w:themeFill="background1" w:themeFillShade="D9"/>
            <w:vAlign w:val="center"/>
          </w:tcPr>
          <w:p w14:paraId="6580270F" w14:textId="77777777" w:rsidR="00246200" w:rsidRPr="008E3739" w:rsidRDefault="00246200" w:rsidP="00246200">
            <w:pPr>
              <w:pStyle w:val="Sinespaciado1"/>
              <w:spacing w:line="276" w:lineRule="auto"/>
              <w:jc w:val="center"/>
              <w:rPr>
                <w:rFonts w:ascii="Arial" w:hAnsi="Arial" w:cs="Arial"/>
                <w:b/>
                <w:sz w:val="14"/>
                <w:szCs w:val="14"/>
              </w:rPr>
            </w:pPr>
            <w:bookmarkStart w:id="3" w:name="_Hlk188460221"/>
            <w:r w:rsidRPr="008E3739">
              <w:rPr>
                <w:rFonts w:ascii="Arial" w:hAnsi="Arial" w:cs="Arial"/>
                <w:b/>
                <w:sz w:val="14"/>
                <w:szCs w:val="14"/>
              </w:rPr>
              <w:t>MECANISMO DE COBERTURA</w:t>
            </w:r>
          </w:p>
        </w:tc>
        <w:tc>
          <w:tcPr>
            <w:tcW w:w="993" w:type="dxa"/>
            <w:shd w:val="clear" w:color="auto" w:fill="D9D9D9" w:themeFill="background1" w:themeFillShade="D9"/>
            <w:vAlign w:val="center"/>
          </w:tcPr>
          <w:p w14:paraId="00676509" w14:textId="77777777" w:rsidR="00246200" w:rsidRPr="008E3739" w:rsidRDefault="00246200" w:rsidP="00246200">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734" w:type="dxa"/>
            <w:shd w:val="clear" w:color="auto" w:fill="D9D9D9" w:themeFill="background1" w:themeFillShade="D9"/>
            <w:vAlign w:val="center"/>
          </w:tcPr>
          <w:p w14:paraId="199BC40B" w14:textId="77777777" w:rsidR="00246200" w:rsidRPr="008E3739" w:rsidRDefault="00246200" w:rsidP="00246200">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07BC8F33" w14:textId="77777777" w:rsidR="00246200" w:rsidRPr="008E3739" w:rsidRDefault="00246200" w:rsidP="00246200">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14:paraId="67CE5805" w14:textId="77777777" w:rsidR="00246200" w:rsidRPr="008E3739" w:rsidRDefault="00246200" w:rsidP="00246200">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7213A890" w14:textId="77777777" w:rsidR="00246200" w:rsidRPr="008E3739" w:rsidRDefault="00246200" w:rsidP="00246200">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77368C2D" w14:textId="77777777" w:rsidR="00246200" w:rsidRPr="008E3739" w:rsidRDefault="00246200" w:rsidP="00246200">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246200" w:rsidRPr="008E3739" w14:paraId="019220B2" w14:textId="77777777" w:rsidTr="002E1BEA">
        <w:trPr>
          <w:trHeight w:val="366"/>
          <w:jc w:val="center"/>
        </w:trPr>
        <w:tc>
          <w:tcPr>
            <w:tcW w:w="1129" w:type="dxa"/>
            <w:vAlign w:val="center"/>
          </w:tcPr>
          <w:p w14:paraId="33CB984C"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t>MULTA</w:t>
            </w:r>
          </w:p>
        </w:tc>
        <w:tc>
          <w:tcPr>
            <w:tcW w:w="993" w:type="dxa"/>
            <w:vAlign w:val="center"/>
          </w:tcPr>
          <w:p w14:paraId="249E67BE"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t>RIESGO JURIDICO</w:t>
            </w:r>
          </w:p>
        </w:tc>
        <w:tc>
          <w:tcPr>
            <w:tcW w:w="1734" w:type="dxa"/>
            <w:vAlign w:val="center"/>
          </w:tcPr>
          <w:p w14:paraId="6BFE9D1E"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t>LA NO CONSTITUCION DENTRO DEL TERMINO Y EN LA FORMA PREVISTA EN EL CONTRATO O EN ALGUNO DE SUS MODIFICATORIOS LA POLIZA DE GARANTIA UNICA</w:t>
            </w:r>
          </w:p>
        </w:tc>
        <w:tc>
          <w:tcPr>
            <w:tcW w:w="1276" w:type="dxa"/>
            <w:vAlign w:val="center"/>
          </w:tcPr>
          <w:p w14:paraId="21DE7179"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t>MULTA CUYO VALOR SE LIQUIDARÁ CON BASE EN UN CERO PUNTO DOS (0.2%) DEL VALOR DEL CONTRATO</w:t>
            </w:r>
          </w:p>
        </w:tc>
        <w:tc>
          <w:tcPr>
            <w:tcW w:w="1134" w:type="dxa"/>
            <w:vAlign w:val="center"/>
          </w:tcPr>
          <w:p w14:paraId="6DB4063F"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t>CONTRATISTA</w:t>
            </w:r>
          </w:p>
        </w:tc>
        <w:tc>
          <w:tcPr>
            <w:tcW w:w="1531" w:type="dxa"/>
            <w:vAlign w:val="center"/>
          </w:tcPr>
          <w:p w14:paraId="2E60902E"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t>LA MULTA SE APLICARÁ POR CADA DIA DE RETARDO Y HASTA POR DIEZ (10) DIAS</w:t>
            </w:r>
          </w:p>
        </w:tc>
        <w:tc>
          <w:tcPr>
            <w:tcW w:w="2409" w:type="dxa"/>
            <w:vAlign w:val="center"/>
          </w:tcPr>
          <w:p w14:paraId="498800C3"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t>CUANDO EL OFERENTE NO CONSTITUYA DENTRO DEL TERMINO Y EN LA FORMA PREVISTA EN EL CONTRATO O EN ALGUNO DE SUS MODIFICATORIOS, A POLIZA DE GARANTIA UNICA</w:t>
            </w:r>
          </w:p>
        </w:tc>
      </w:tr>
      <w:tr w:rsidR="00246200" w:rsidRPr="008E3739" w14:paraId="4F6F7CEF" w14:textId="77777777" w:rsidTr="002E1BEA">
        <w:trPr>
          <w:trHeight w:val="432"/>
          <w:jc w:val="center"/>
        </w:trPr>
        <w:tc>
          <w:tcPr>
            <w:tcW w:w="1129" w:type="dxa"/>
            <w:vAlign w:val="center"/>
          </w:tcPr>
          <w:p w14:paraId="5DFCF6B3"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t>MULTA</w:t>
            </w:r>
          </w:p>
        </w:tc>
        <w:tc>
          <w:tcPr>
            <w:tcW w:w="993" w:type="dxa"/>
            <w:vAlign w:val="center"/>
          </w:tcPr>
          <w:p w14:paraId="4C91070C"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t>RIESGO JURIDICO</w:t>
            </w:r>
          </w:p>
        </w:tc>
        <w:tc>
          <w:tcPr>
            <w:tcW w:w="1734" w:type="dxa"/>
            <w:vAlign w:val="center"/>
          </w:tcPr>
          <w:p w14:paraId="72C82A61"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t>INCUMPLIMIENTO PARCIAL</w:t>
            </w:r>
          </w:p>
        </w:tc>
        <w:tc>
          <w:tcPr>
            <w:tcW w:w="1276" w:type="dxa"/>
            <w:vAlign w:val="center"/>
          </w:tcPr>
          <w:p w14:paraId="040EAEF9"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t xml:space="preserve">MULTAS CUYO VALOR SE LIQUIDARÁ CON BASE EN UN CERO PUNTO CINCO (0.5%) DEL VALOR DEJADO </w:t>
            </w:r>
            <w:r w:rsidRPr="00246200">
              <w:rPr>
                <w:rFonts w:ascii="Arial" w:hAnsi="Arial" w:cs="Arial"/>
                <w:sz w:val="12"/>
                <w:szCs w:val="14"/>
              </w:rPr>
              <w:lastRenderedPageBreak/>
              <w:t>DE CUMPLIR O ENTREGAR</w:t>
            </w:r>
          </w:p>
        </w:tc>
        <w:tc>
          <w:tcPr>
            <w:tcW w:w="1134" w:type="dxa"/>
            <w:vAlign w:val="center"/>
          </w:tcPr>
          <w:p w14:paraId="425B30F1"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lastRenderedPageBreak/>
              <w:t>CONTRATISTA</w:t>
            </w:r>
          </w:p>
        </w:tc>
        <w:tc>
          <w:tcPr>
            <w:tcW w:w="1531" w:type="dxa"/>
            <w:vAlign w:val="center"/>
          </w:tcPr>
          <w:p w14:paraId="3F716704"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t xml:space="preserve">LA MULTA SE APLICARÁ POR CADA DIA DE RETARDO HASTA POR UN PLAZO DE QUINCE (15) DIAS CALENDARIO QUE SE DESCONTARÁ DEL SALDO QUE LE </w:t>
            </w:r>
            <w:r w:rsidRPr="00246200">
              <w:rPr>
                <w:rFonts w:ascii="Arial" w:hAnsi="Arial" w:cs="Arial"/>
                <w:sz w:val="12"/>
                <w:szCs w:val="14"/>
              </w:rPr>
              <w:lastRenderedPageBreak/>
              <w:t>ADEUDE LA ENTIDAD. ESTA SANCION SE IMPONDRA MEDIANTE ACTO ADMINISTRATIVO MOTIVADO EN EL QUE SE EXPRESARA LAS CAUSAS QUE DIERONLUGAR A ELLA</w:t>
            </w:r>
          </w:p>
        </w:tc>
        <w:tc>
          <w:tcPr>
            <w:tcW w:w="2409" w:type="dxa"/>
            <w:vAlign w:val="center"/>
          </w:tcPr>
          <w:p w14:paraId="7C89D9A5"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lastRenderedPageBreak/>
              <w:t>AMPARA LA MORA O INCUMPLIMIENTO PARCIAL DE ALGUNA OBLIGACION DERIVADA DEL CONTRATO POR CAUSAS IMPUTABLES AL CONTRATISTA</w:t>
            </w:r>
          </w:p>
        </w:tc>
      </w:tr>
      <w:tr w:rsidR="00246200" w:rsidRPr="008E3739" w14:paraId="1743F452" w14:textId="77777777" w:rsidTr="002E1BEA">
        <w:trPr>
          <w:trHeight w:val="410"/>
          <w:jc w:val="center"/>
        </w:trPr>
        <w:tc>
          <w:tcPr>
            <w:tcW w:w="1129" w:type="dxa"/>
            <w:vAlign w:val="center"/>
          </w:tcPr>
          <w:p w14:paraId="0318CF8B"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t>CLAUSULA PENAL PECUNIARIA</w:t>
            </w:r>
          </w:p>
        </w:tc>
        <w:tc>
          <w:tcPr>
            <w:tcW w:w="993" w:type="dxa"/>
            <w:vAlign w:val="center"/>
          </w:tcPr>
          <w:p w14:paraId="69DEBE7E"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t>RIESGO JURIDICO</w:t>
            </w:r>
          </w:p>
        </w:tc>
        <w:tc>
          <w:tcPr>
            <w:tcW w:w="1734" w:type="dxa"/>
            <w:vAlign w:val="center"/>
          </w:tcPr>
          <w:p w14:paraId="213ECE0E"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t>INCUMPLIMIENTO TOTAL DECLARATORIA DE CADUCIDAD</w:t>
            </w:r>
          </w:p>
        </w:tc>
        <w:tc>
          <w:tcPr>
            <w:tcW w:w="1276" w:type="dxa"/>
            <w:vAlign w:val="center"/>
          </w:tcPr>
          <w:p w14:paraId="0173B73F"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t>VEINTE POR CIENTO (20%) DEL VALOR TOTAL DEL CONTRATO</w:t>
            </w:r>
          </w:p>
        </w:tc>
        <w:tc>
          <w:tcPr>
            <w:tcW w:w="1134" w:type="dxa"/>
            <w:vAlign w:val="center"/>
          </w:tcPr>
          <w:p w14:paraId="4F499C4A"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t>CONTRATISTA</w:t>
            </w:r>
          </w:p>
        </w:tc>
        <w:tc>
          <w:tcPr>
            <w:tcW w:w="1531" w:type="dxa"/>
            <w:vAlign w:val="center"/>
          </w:tcPr>
          <w:p w14:paraId="55FDA9C2"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t>EL VEINTE POR CIENTO (20%) DEL VALOR TOTAL DEL CONTRATO CUANDO SE TRATE DE INCUMPLIMIENTO TOTAL DEL CONTRATO Y PROPORCIONAL AL INCUMPLIMIENTO PARCIAL DEL CONTRATO</w:t>
            </w:r>
          </w:p>
        </w:tc>
        <w:tc>
          <w:tcPr>
            <w:tcW w:w="2409" w:type="dxa"/>
            <w:vAlign w:val="center"/>
          </w:tcPr>
          <w:p w14:paraId="7F666BD6" w14:textId="77777777" w:rsidR="00246200" w:rsidRPr="00246200" w:rsidRDefault="00246200" w:rsidP="002E1BEA">
            <w:pPr>
              <w:pStyle w:val="Sinespaciado1"/>
              <w:spacing w:line="276" w:lineRule="auto"/>
              <w:jc w:val="both"/>
              <w:rPr>
                <w:rFonts w:ascii="Arial" w:hAnsi="Arial" w:cs="Arial"/>
                <w:sz w:val="12"/>
                <w:szCs w:val="14"/>
              </w:rPr>
            </w:pPr>
            <w:r w:rsidRPr="00246200">
              <w:rPr>
                <w:rFonts w:ascii="Arial" w:hAnsi="Arial" w:cs="Arial"/>
                <w:sz w:val="12"/>
                <w:szCs w:val="14"/>
              </w:rPr>
              <w:t>AMPARA EL INCUMPLIMIENTO PARCIAL O DEFINITIVO DEL CONTRATO POR PARTE DEL OFERENTE, SE BUSCA EL PAGO PARCIAL Y DEFINITIVO DE LOS PERJUICIOS QUE SE CAUSEN A LA ENTIDAD</w:t>
            </w:r>
          </w:p>
        </w:tc>
      </w:tr>
      <w:bookmarkEnd w:id="3"/>
    </w:tbl>
    <w:p w14:paraId="0DD90BFC" w14:textId="77777777" w:rsidR="001E0CF3" w:rsidRDefault="001E0CF3" w:rsidP="00246200">
      <w:pPr>
        <w:pStyle w:val="Sinespaciado1"/>
        <w:spacing w:line="276" w:lineRule="auto"/>
        <w:rPr>
          <w:rFonts w:ascii="Arial" w:hAnsi="Arial" w:cs="Arial"/>
          <w:color w:val="000000" w:themeColor="text1"/>
          <w:sz w:val="20"/>
          <w:szCs w:val="20"/>
        </w:rPr>
      </w:pPr>
    </w:p>
    <w:p w14:paraId="5AAD86F5" w14:textId="77777777" w:rsidR="001E0CF3" w:rsidRDefault="001E0CF3" w:rsidP="001E0CF3">
      <w:pPr>
        <w:pStyle w:val="Sinespaciado1"/>
        <w:spacing w:line="276" w:lineRule="auto"/>
        <w:jc w:val="center"/>
        <w:rPr>
          <w:rFonts w:ascii="Arial" w:hAnsi="Arial" w:cs="Arial"/>
          <w:color w:val="000000" w:themeColor="text1"/>
          <w:sz w:val="20"/>
          <w:szCs w:val="20"/>
        </w:rPr>
      </w:pPr>
    </w:p>
    <w:p w14:paraId="4E1F38A0" w14:textId="77777777" w:rsidR="001E0CF3" w:rsidRDefault="001E0CF3" w:rsidP="001E0CF3">
      <w:pPr>
        <w:rPr>
          <w:rFonts w:ascii="Arial" w:eastAsia="Arial" w:hAnsi="Arial" w:cs="Arial"/>
          <w:sz w:val="2"/>
          <w:szCs w:val="18"/>
          <w:highlight w:val="yellow"/>
        </w:rPr>
      </w:pPr>
    </w:p>
    <w:p w14:paraId="1ECC20E1" w14:textId="77777777" w:rsidR="001E0CF3" w:rsidRDefault="001E0CF3" w:rsidP="001E0CF3">
      <w:pPr>
        <w:rPr>
          <w:rFonts w:ascii="Arial" w:eastAsia="Arial" w:hAnsi="Arial" w:cs="Arial"/>
          <w:sz w:val="2"/>
          <w:szCs w:val="18"/>
          <w:highlight w:val="yellow"/>
        </w:rPr>
      </w:pPr>
    </w:p>
    <w:p w14:paraId="1816078C" w14:textId="77777777" w:rsidR="001E0CF3" w:rsidRDefault="001E0CF3" w:rsidP="001E0CF3">
      <w:pPr>
        <w:rPr>
          <w:rFonts w:ascii="Arial" w:eastAsia="Arial" w:hAnsi="Arial" w:cs="Arial"/>
          <w:sz w:val="2"/>
          <w:szCs w:val="18"/>
          <w:highlight w:val="yellow"/>
        </w:rPr>
      </w:pPr>
    </w:p>
    <w:p w14:paraId="202C34FE" w14:textId="77777777" w:rsidR="001E0CF3" w:rsidRDefault="001E0CF3" w:rsidP="001E0CF3">
      <w:pPr>
        <w:rPr>
          <w:rFonts w:ascii="Arial" w:eastAsia="Arial" w:hAnsi="Arial" w:cs="Arial"/>
          <w:sz w:val="2"/>
          <w:szCs w:val="18"/>
          <w:highlight w:val="yellow"/>
        </w:rPr>
      </w:pPr>
    </w:p>
    <w:p w14:paraId="5AF9B16A" w14:textId="77777777" w:rsidR="001E0CF3" w:rsidRDefault="001E0CF3" w:rsidP="001E0CF3">
      <w:pPr>
        <w:rPr>
          <w:rFonts w:ascii="Arial" w:eastAsia="Arial" w:hAnsi="Arial" w:cs="Arial"/>
          <w:sz w:val="2"/>
          <w:szCs w:val="18"/>
          <w:highlight w:val="yellow"/>
        </w:rPr>
      </w:pPr>
    </w:p>
    <w:p w14:paraId="381811BD" w14:textId="77777777" w:rsidR="001E0CF3" w:rsidRDefault="001E0CF3" w:rsidP="001E0CF3">
      <w:pPr>
        <w:rPr>
          <w:rFonts w:ascii="Arial" w:eastAsia="Arial" w:hAnsi="Arial" w:cs="Arial"/>
          <w:sz w:val="2"/>
          <w:szCs w:val="18"/>
          <w:highlight w:val="yellow"/>
        </w:rPr>
      </w:pPr>
    </w:p>
    <w:p w14:paraId="513F65BC" w14:textId="77777777" w:rsidR="00EA05B4" w:rsidRDefault="00EA05B4" w:rsidP="001E0CF3">
      <w:pPr>
        <w:rPr>
          <w:rFonts w:ascii="Arial" w:eastAsia="Arial" w:hAnsi="Arial" w:cs="Arial"/>
          <w:sz w:val="2"/>
          <w:szCs w:val="18"/>
          <w:highlight w:val="yellow"/>
        </w:rPr>
      </w:pPr>
    </w:p>
    <w:p w14:paraId="3A000893" w14:textId="77777777" w:rsidR="00EA05B4" w:rsidRDefault="00EA05B4" w:rsidP="001E0CF3">
      <w:pPr>
        <w:rPr>
          <w:rFonts w:ascii="Arial" w:eastAsia="Arial" w:hAnsi="Arial" w:cs="Arial"/>
          <w:sz w:val="2"/>
          <w:szCs w:val="18"/>
          <w:highlight w:val="yellow"/>
        </w:rPr>
      </w:pPr>
    </w:p>
    <w:p w14:paraId="0E6D5E86" w14:textId="77777777" w:rsidR="001E0CF3" w:rsidRDefault="001E0CF3" w:rsidP="001E0CF3">
      <w:pPr>
        <w:rPr>
          <w:rFonts w:ascii="Arial" w:eastAsia="Arial" w:hAnsi="Arial" w:cs="Arial"/>
          <w:sz w:val="2"/>
          <w:szCs w:val="18"/>
          <w:highlight w:val="yellow"/>
        </w:rPr>
      </w:pPr>
    </w:p>
    <w:p w14:paraId="14CFEC83" w14:textId="77777777" w:rsidR="001E0CF3" w:rsidRDefault="001E0CF3" w:rsidP="001E0CF3">
      <w:pPr>
        <w:rPr>
          <w:rFonts w:ascii="Arial" w:eastAsia="Arial" w:hAnsi="Arial" w:cs="Arial"/>
          <w:sz w:val="2"/>
          <w:szCs w:val="18"/>
          <w:highlight w:val="yellow"/>
        </w:rPr>
      </w:pPr>
    </w:p>
    <w:p w14:paraId="07B1090D" w14:textId="77777777" w:rsidR="001E0CF3" w:rsidRDefault="001E0CF3" w:rsidP="001E0CF3">
      <w:pPr>
        <w:rPr>
          <w:rFonts w:ascii="Arial" w:eastAsia="Arial" w:hAnsi="Arial" w:cs="Arial"/>
          <w:sz w:val="2"/>
          <w:szCs w:val="18"/>
          <w:highlight w:val="yellow"/>
        </w:rPr>
      </w:pPr>
    </w:p>
    <w:p w14:paraId="2DB4F8B0" w14:textId="77777777" w:rsidR="001E0CF3" w:rsidRDefault="001E0CF3" w:rsidP="001E0CF3">
      <w:pPr>
        <w:rPr>
          <w:rFonts w:ascii="Arial" w:eastAsia="Arial" w:hAnsi="Arial" w:cs="Arial"/>
          <w:sz w:val="2"/>
          <w:szCs w:val="18"/>
          <w:highlight w:val="yellow"/>
        </w:rPr>
      </w:pPr>
    </w:p>
    <w:p w14:paraId="12B53DEC" w14:textId="77777777" w:rsidR="001E0CF3" w:rsidRDefault="001E0CF3" w:rsidP="001E0CF3">
      <w:pPr>
        <w:rPr>
          <w:rFonts w:ascii="Arial" w:eastAsia="Arial" w:hAnsi="Arial" w:cs="Arial"/>
          <w:sz w:val="2"/>
          <w:szCs w:val="18"/>
          <w:highlight w:val="yellow"/>
        </w:rPr>
      </w:pPr>
    </w:p>
    <w:p w14:paraId="4E15533C" w14:textId="77777777" w:rsidR="001E0CF3" w:rsidRDefault="001E0CF3" w:rsidP="001E0CF3">
      <w:pPr>
        <w:rPr>
          <w:rFonts w:ascii="Arial" w:eastAsia="Arial" w:hAnsi="Arial" w:cs="Arial"/>
          <w:sz w:val="2"/>
          <w:szCs w:val="18"/>
          <w:highlight w:val="yellow"/>
        </w:rPr>
      </w:pPr>
    </w:p>
    <w:p w14:paraId="23271019" w14:textId="77777777" w:rsidR="001E0CF3" w:rsidRDefault="001E0CF3" w:rsidP="001E0CF3">
      <w:pPr>
        <w:rPr>
          <w:rFonts w:ascii="Arial" w:eastAsia="Arial" w:hAnsi="Arial" w:cs="Arial"/>
          <w:sz w:val="2"/>
          <w:szCs w:val="18"/>
          <w:highlight w:val="yellow"/>
        </w:rPr>
      </w:pPr>
    </w:p>
    <w:p w14:paraId="2CA146C1" w14:textId="77777777" w:rsidR="001E0CF3" w:rsidRDefault="001E0CF3" w:rsidP="001E0CF3">
      <w:pPr>
        <w:rPr>
          <w:rFonts w:ascii="Arial" w:eastAsia="Arial" w:hAnsi="Arial" w:cs="Arial"/>
          <w:sz w:val="2"/>
          <w:szCs w:val="18"/>
          <w:highlight w:val="yellow"/>
        </w:rPr>
      </w:pPr>
    </w:p>
    <w:p w14:paraId="42243261" w14:textId="77777777" w:rsidR="001E0CF3" w:rsidRDefault="001E0CF3" w:rsidP="001E0CF3">
      <w:pPr>
        <w:rPr>
          <w:rFonts w:ascii="Arial" w:eastAsia="Arial" w:hAnsi="Arial" w:cs="Arial"/>
          <w:sz w:val="2"/>
          <w:szCs w:val="18"/>
          <w:highlight w:val="yellow"/>
        </w:rPr>
      </w:pPr>
    </w:p>
    <w:p w14:paraId="01AD8C08" w14:textId="77777777" w:rsidR="001E0CF3" w:rsidRDefault="001E0CF3" w:rsidP="001E0CF3">
      <w:pPr>
        <w:rPr>
          <w:rFonts w:ascii="Arial" w:eastAsia="Arial" w:hAnsi="Arial" w:cs="Arial"/>
          <w:sz w:val="2"/>
          <w:szCs w:val="18"/>
          <w:highlight w:val="yellow"/>
        </w:rPr>
      </w:pPr>
    </w:p>
    <w:p w14:paraId="79E1CBBF" w14:textId="77777777" w:rsidR="001E0CF3" w:rsidRDefault="001E0CF3" w:rsidP="001E0CF3">
      <w:pPr>
        <w:rPr>
          <w:rFonts w:ascii="Arial" w:eastAsia="Arial" w:hAnsi="Arial" w:cs="Arial"/>
          <w:sz w:val="2"/>
          <w:szCs w:val="18"/>
          <w:highlight w:val="yellow"/>
        </w:rPr>
      </w:pPr>
    </w:p>
    <w:p w14:paraId="66524B1C" w14:textId="77777777" w:rsidR="001E0CF3" w:rsidRDefault="001E0CF3" w:rsidP="001E0CF3">
      <w:pPr>
        <w:rPr>
          <w:rFonts w:ascii="Arial" w:eastAsia="Arial" w:hAnsi="Arial" w:cs="Arial"/>
          <w:sz w:val="2"/>
          <w:szCs w:val="18"/>
          <w:highlight w:val="yellow"/>
        </w:rPr>
      </w:pPr>
    </w:p>
    <w:p w14:paraId="7E185127" w14:textId="77777777" w:rsidR="001E0CF3" w:rsidRDefault="001E0CF3" w:rsidP="001E0CF3">
      <w:pPr>
        <w:rPr>
          <w:rFonts w:ascii="Arial" w:eastAsia="Arial" w:hAnsi="Arial" w:cs="Arial"/>
          <w:sz w:val="2"/>
          <w:szCs w:val="18"/>
          <w:highlight w:val="yellow"/>
        </w:rPr>
      </w:pPr>
    </w:p>
    <w:p w14:paraId="05EE3929" w14:textId="77777777" w:rsidR="001E0CF3" w:rsidRDefault="001E0CF3" w:rsidP="001E0CF3">
      <w:pPr>
        <w:rPr>
          <w:rFonts w:ascii="Arial" w:eastAsia="Arial" w:hAnsi="Arial" w:cs="Arial"/>
          <w:sz w:val="2"/>
          <w:szCs w:val="18"/>
          <w:highlight w:val="yellow"/>
        </w:rPr>
      </w:pPr>
    </w:p>
    <w:p w14:paraId="52D64EE0" w14:textId="7F73C5B4" w:rsidR="001E0CF3" w:rsidRDefault="001E0CF3" w:rsidP="007219B7">
      <w:pPr>
        <w:tabs>
          <w:tab w:val="left" w:pos="649"/>
        </w:tabs>
        <w:rPr>
          <w:rFonts w:ascii="Arial" w:hAnsi="Arial" w:cs="Arial"/>
          <w:sz w:val="20"/>
          <w:szCs w:val="20"/>
        </w:rPr>
        <w:sectPr w:rsidR="001E0CF3" w:rsidSect="00431D74">
          <w:headerReference w:type="first" r:id="rId23"/>
          <w:pgSz w:w="12240" w:h="15840" w:code="1"/>
          <w:pgMar w:top="1134" w:right="1242" w:bottom="1060" w:left="1015" w:header="720"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0B66859B" w14:textId="77777777" w:rsidR="008211D3" w:rsidRDefault="008211D3" w:rsidP="008211D3">
      <w:pPr>
        <w:spacing w:line="276" w:lineRule="auto"/>
        <w:rPr>
          <w:rFonts w:ascii="Arial" w:hAnsi="Arial" w:cs="Arial"/>
          <w:sz w:val="18"/>
        </w:rPr>
      </w:pPr>
      <w:r w:rsidRPr="008B254C">
        <w:rPr>
          <w:rFonts w:ascii="Arial" w:hAnsi="Arial" w:cs="Arial"/>
          <w:sz w:val="18"/>
        </w:rPr>
        <w:t>El oferente:</w:t>
      </w:r>
    </w:p>
    <w:p w14:paraId="77203650" w14:textId="77777777" w:rsidR="008211D3" w:rsidRPr="008B254C" w:rsidRDefault="008211D3" w:rsidP="008211D3">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29D0A54F" w14:textId="77777777" w:rsidR="008211D3" w:rsidRPr="008B254C" w:rsidRDefault="008211D3" w:rsidP="008211D3">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4462801F" w14:textId="77777777" w:rsidR="008211D3" w:rsidRPr="008B254C" w:rsidRDefault="008211D3" w:rsidP="008211D3">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11D9F67D" w14:textId="77777777" w:rsidR="008211D3" w:rsidRPr="008B254C" w:rsidRDefault="008211D3" w:rsidP="008211D3">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71D1C8FD" w14:textId="77777777" w:rsidR="008211D3" w:rsidRPr="008B254C" w:rsidRDefault="008211D3" w:rsidP="008211D3">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181878DD" w14:textId="77777777" w:rsidR="008211D3" w:rsidRPr="008B254C" w:rsidRDefault="008211D3" w:rsidP="008211D3">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7DE17FF0" w14:textId="77777777" w:rsidR="008211D3" w:rsidRPr="008B254C" w:rsidRDefault="008211D3" w:rsidP="008211D3">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4EF6093B" w14:textId="77777777" w:rsidR="008211D3" w:rsidRPr="008B254C" w:rsidRDefault="008211D3" w:rsidP="008211D3">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4FCCFDC4" w14:textId="77777777" w:rsidR="008211D3" w:rsidRDefault="008211D3" w:rsidP="008211D3">
      <w:pPr>
        <w:pStyle w:val="Sinespaciado1"/>
        <w:spacing w:line="276" w:lineRule="auto"/>
        <w:jc w:val="both"/>
        <w:rPr>
          <w:rFonts w:ascii="Arial" w:hAnsi="Arial" w:cs="Arial"/>
          <w:color w:val="808080" w:themeColor="background1" w:themeShade="80"/>
          <w:sz w:val="20"/>
          <w:szCs w:val="20"/>
        </w:rPr>
      </w:pPr>
      <w:proofErr w:type="gramStart"/>
      <w:r w:rsidRPr="008B254C">
        <w:rPr>
          <w:rFonts w:ascii="Arial" w:hAnsi="Arial" w:cs="Arial"/>
          <w:sz w:val="18"/>
        </w:rPr>
        <w:t>Email:</w:t>
      </w:r>
      <w:r w:rsidRPr="008B254C">
        <w:rPr>
          <w:rFonts w:ascii="Arial" w:hAnsi="Arial" w:cs="Arial"/>
          <w:b/>
          <w:sz w:val="18"/>
        </w:rPr>
        <w:t>_</w:t>
      </w:r>
      <w:proofErr w:type="gramEnd"/>
      <w:r w:rsidRPr="008B254C">
        <w:rPr>
          <w:rFonts w:ascii="Arial" w:hAnsi="Arial" w:cs="Arial"/>
          <w:b/>
          <w:sz w:val="18"/>
        </w:rPr>
        <w:t>___________________________________________________________________________</w:t>
      </w:r>
    </w:p>
    <w:p w14:paraId="0630202C" w14:textId="77777777" w:rsidR="008211D3" w:rsidRDefault="008211D3" w:rsidP="008211D3"/>
    <w:p w14:paraId="6FC40A06" w14:textId="4579203B" w:rsidR="008832AE" w:rsidRDefault="008832AE" w:rsidP="007219B7">
      <w:pPr>
        <w:tabs>
          <w:tab w:val="left" w:pos="649"/>
        </w:tabs>
        <w:rPr>
          <w:rFonts w:ascii="Arial" w:hAnsi="Arial" w:cs="Arial"/>
          <w:sz w:val="20"/>
          <w:szCs w:val="20"/>
        </w:rPr>
      </w:pPr>
    </w:p>
    <w:p w14:paraId="4D99F6D4" w14:textId="77777777" w:rsidR="00246200" w:rsidRPr="007219B7" w:rsidRDefault="00246200" w:rsidP="007219B7">
      <w:pPr>
        <w:tabs>
          <w:tab w:val="left" w:pos="649"/>
        </w:tabs>
        <w:rPr>
          <w:rFonts w:ascii="Arial" w:hAnsi="Arial" w:cs="Arial"/>
          <w:sz w:val="20"/>
          <w:szCs w:val="20"/>
        </w:rPr>
        <w:sectPr w:rsidR="00246200" w:rsidRPr="007219B7" w:rsidSect="0031516D">
          <w:type w:val="continuous"/>
          <w:pgSz w:w="12240" w:h="15840" w:code="1"/>
          <w:pgMar w:top="1134" w:right="1242" w:bottom="1060" w:left="1015" w:header="720"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9"/>
        <w:gridCol w:w="203"/>
        <w:gridCol w:w="204"/>
        <w:gridCol w:w="204"/>
        <w:gridCol w:w="204"/>
        <w:gridCol w:w="868"/>
        <w:gridCol w:w="949"/>
        <w:gridCol w:w="204"/>
        <w:gridCol w:w="204"/>
        <w:gridCol w:w="204"/>
        <w:gridCol w:w="204"/>
        <w:gridCol w:w="204"/>
        <w:gridCol w:w="903"/>
        <w:gridCol w:w="204"/>
        <w:gridCol w:w="204"/>
        <w:gridCol w:w="204"/>
        <w:gridCol w:w="204"/>
        <w:gridCol w:w="204"/>
        <w:gridCol w:w="204"/>
        <w:gridCol w:w="605"/>
        <w:gridCol w:w="809"/>
        <w:gridCol w:w="809"/>
        <w:gridCol w:w="838"/>
        <w:gridCol w:w="914"/>
      </w:tblGrid>
      <w:tr w:rsidR="004643A2" w:rsidRPr="00B11EFE" w14:paraId="1C549FC5" w14:textId="77777777" w:rsidTr="003F5230">
        <w:trPr>
          <w:trHeight w:val="244"/>
          <w:tblHeader/>
        </w:trPr>
        <w:tc>
          <w:tcPr>
            <w:tcW w:w="110"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vAlign w:val="center"/>
            <w:hideMark/>
          </w:tcPr>
          <w:p w14:paraId="27C7F98E" w14:textId="77777777" w:rsidR="00223E85" w:rsidRPr="00B11EFE" w:rsidRDefault="00223E85" w:rsidP="00223E85">
            <w:pPr>
              <w:pStyle w:val="Sinespaciado1"/>
              <w:spacing w:line="276" w:lineRule="auto"/>
              <w:jc w:val="center"/>
              <w:rPr>
                <w:rFonts w:ascii="Arial" w:hAnsi="Arial" w:cs="Arial"/>
                <w:sz w:val="12"/>
                <w:szCs w:val="12"/>
                <w:lang w:eastAsia="es-CO"/>
              </w:rPr>
            </w:pPr>
            <w:bookmarkStart w:id="4" w:name="_Hlk188606893"/>
            <w:r w:rsidRPr="00B11EFE">
              <w:rPr>
                <w:rFonts w:ascii="Arial" w:hAnsi="Arial" w:cs="Arial"/>
                <w:sz w:val="12"/>
                <w:szCs w:val="12"/>
                <w:lang w:eastAsia="es-CO"/>
              </w:rPr>
              <w:lastRenderedPageBreak/>
              <w:t>No.</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14:paraId="3DBD7FB9"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Clase</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14:paraId="29D9AC7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Fuente</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14:paraId="1EB9CC9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Etapa</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14:paraId="58EA664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Tipo</w:t>
            </w:r>
          </w:p>
        </w:tc>
        <w:tc>
          <w:tcPr>
            <w:tcW w:w="435"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textDirection w:val="btLr"/>
            <w:vAlign w:val="center"/>
            <w:hideMark/>
          </w:tcPr>
          <w:p w14:paraId="33630FE2"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Descripción</w:t>
            </w:r>
          </w:p>
        </w:tc>
        <w:tc>
          <w:tcPr>
            <w:tcW w:w="476"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textDirection w:val="btLr"/>
            <w:vAlign w:val="center"/>
            <w:hideMark/>
          </w:tcPr>
          <w:p w14:paraId="7A651343"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Consecuencia de la Ocurrencia del Evento</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textDirection w:val="btLr"/>
            <w:vAlign w:val="center"/>
            <w:hideMark/>
          </w:tcPr>
          <w:p w14:paraId="12A0DA1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Probabilidad</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14:paraId="3FDB7BCC"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Impacto</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textDirection w:val="btLr"/>
            <w:vAlign w:val="center"/>
            <w:hideMark/>
          </w:tcPr>
          <w:p w14:paraId="622919F9"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Calificación Total</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14:paraId="5DD64FA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Prioridad</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1B9BC1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¿A quién se le asigna el riesgo?</w:t>
            </w:r>
          </w:p>
        </w:tc>
        <w:tc>
          <w:tcPr>
            <w:tcW w:w="45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4D7187B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Tratamiento controles a ser implementados</w:t>
            </w:r>
          </w:p>
        </w:tc>
        <w:tc>
          <w:tcPr>
            <w:tcW w:w="409"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70244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Impacto después del tratamiento</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442D0D30"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Afecta la ejecución del contrato</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F5FD04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¿Afecta el equilibrio económico del contrato?</w:t>
            </w:r>
          </w:p>
        </w:tc>
        <w:tc>
          <w:tcPr>
            <w:tcW w:w="30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9C594C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Persona responsable por implementar el tratamiento</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BE94220"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Fecha estimada en que se inicia el tratamiento</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E9AA96F"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Fecha estimada en que se complementa el tratamiento</w:t>
            </w:r>
          </w:p>
        </w:tc>
        <w:tc>
          <w:tcPr>
            <w:tcW w:w="878"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62B8B4"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Monitoreo y Revisión</w:t>
            </w:r>
          </w:p>
        </w:tc>
      </w:tr>
      <w:tr w:rsidR="004643A2" w:rsidRPr="00B11EFE" w14:paraId="350FC924" w14:textId="77777777" w:rsidTr="003F5230">
        <w:trPr>
          <w:trHeight w:val="1014"/>
          <w:tblHeader/>
        </w:trPr>
        <w:tc>
          <w:tcPr>
            <w:tcW w:w="110" w:type="pct"/>
            <w:vMerge/>
            <w:tcBorders>
              <w:top w:val="single" w:sz="4" w:space="0" w:color="auto"/>
              <w:left w:val="single" w:sz="4" w:space="0" w:color="auto"/>
              <w:bottom w:val="single" w:sz="4" w:space="0" w:color="auto"/>
              <w:right w:val="single" w:sz="4" w:space="0" w:color="auto"/>
            </w:tcBorders>
            <w:vAlign w:val="center"/>
            <w:hideMark/>
          </w:tcPr>
          <w:p w14:paraId="7581FBE4"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16A943EE"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769FBCBA"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69181F68"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5D79D217" w14:textId="77777777" w:rsidR="00223E85" w:rsidRPr="00B11EFE" w:rsidRDefault="00223E85" w:rsidP="00223E85">
            <w:pPr>
              <w:spacing w:line="256" w:lineRule="auto"/>
              <w:rPr>
                <w:rFonts w:ascii="Arial" w:hAnsi="Arial" w:cs="Arial"/>
                <w:sz w:val="12"/>
                <w:szCs w:val="12"/>
                <w:lang w:eastAsia="es-CO"/>
              </w:rPr>
            </w:pPr>
          </w:p>
        </w:tc>
        <w:tc>
          <w:tcPr>
            <w:tcW w:w="435" w:type="pct"/>
            <w:vMerge/>
            <w:tcBorders>
              <w:top w:val="single" w:sz="4" w:space="0" w:color="auto"/>
              <w:left w:val="single" w:sz="4" w:space="0" w:color="auto"/>
              <w:bottom w:val="single" w:sz="4" w:space="0" w:color="auto"/>
              <w:right w:val="single" w:sz="4" w:space="0" w:color="auto"/>
            </w:tcBorders>
            <w:vAlign w:val="center"/>
            <w:hideMark/>
          </w:tcPr>
          <w:p w14:paraId="257D991E" w14:textId="77777777" w:rsidR="00223E85" w:rsidRPr="00B11EFE" w:rsidRDefault="00223E85" w:rsidP="00223E85">
            <w:pPr>
              <w:spacing w:line="256" w:lineRule="auto"/>
              <w:rPr>
                <w:rFonts w:ascii="Arial" w:hAnsi="Arial" w:cs="Arial"/>
                <w:sz w:val="12"/>
                <w:szCs w:val="12"/>
                <w:lang w:eastAsia="es-CO"/>
              </w:rPr>
            </w:pPr>
          </w:p>
        </w:tc>
        <w:tc>
          <w:tcPr>
            <w:tcW w:w="476" w:type="pct"/>
            <w:vMerge/>
            <w:tcBorders>
              <w:top w:val="single" w:sz="4" w:space="0" w:color="auto"/>
              <w:left w:val="single" w:sz="4" w:space="0" w:color="auto"/>
              <w:bottom w:val="single" w:sz="4" w:space="0" w:color="auto"/>
              <w:right w:val="single" w:sz="4" w:space="0" w:color="auto"/>
            </w:tcBorders>
            <w:vAlign w:val="center"/>
            <w:hideMark/>
          </w:tcPr>
          <w:p w14:paraId="5E67E8CA"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535A85DE"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52CE727C"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550ADAE8"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1C7CEAA6"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7F429926" w14:textId="77777777" w:rsidR="00223E85" w:rsidRPr="00B11EFE" w:rsidRDefault="00223E85" w:rsidP="00223E85">
            <w:pPr>
              <w:spacing w:line="256" w:lineRule="auto"/>
              <w:rPr>
                <w:rFonts w:ascii="Arial" w:hAnsi="Arial" w:cs="Arial"/>
                <w:sz w:val="12"/>
                <w:szCs w:val="12"/>
                <w:lang w:eastAsia="es-CO"/>
              </w:rPr>
            </w:pPr>
          </w:p>
        </w:tc>
        <w:tc>
          <w:tcPr>
            <w:tcW w:w="453" w:type="pct"/>
            <w:vMerge/>
            <w:tcBorders>
              <w:top w:val="single" w:sz="4" w:space="0" w:color="auto"/>
              <w:left w:val="single" w:sz="4" w:space="0" w:color="auto"/>
              <w:bottom w:val="single" w:sz="4" w:space="0" w:color="auto"/>
              <w:right w:val="single" w:sz="4" w:space="0" w:color="auto"/>
            </w:tcBorders>
            <w:vAlign w:val="center"/>
            <w:hideMark/>
          </w:tcPr>
          <w:p w14:paraId="38FA4582" w14:textId="77777777" w:rsidR="00223E85" w:rsidRPr="00B11EFE" w:rsidRDefault="00223E85" w:rsidP="00223E85">
            <w:pPr>
              <w:spacing w:line="256" w:lineRule="auto"/>
              <w:rPr>
                <w:rFonts w:ascii="Arial" w:hAnsi="Arial" w:cs="Arial"/>
                <w:sz w:val="12"/>
                <w:szCs w:val="12"/>
                <w:lang w:eastAsia="es-CO"/>
              </w:rPr>
            </w:pPr>
          </w:p>
        </w:tc>
        <w:tc>
          <w:tcPr>
            <w:tcW w:w="102"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4496C0F"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Probabilidad</w:t>
            </w:r>
          </w:p>
        </w:tc>
        <w:tc>
          <w:tcPr>
            <w:tcW w:w="102"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3FC36180"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Impacto</w:t>
            </w:r>
          </w:p>
        </w:tc>
        <w:tc>
          <w:tcPr>
            <w:tcW w:w="102"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458054A0"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Calificación</w:t>
            </w:r>
          </w:p>
        </w:tc>
        <w:tc>
          <w:tcPr>
            <w:tcW w:w="102"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673B51E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Calificación total</w:t>
            </w: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69C19AE0"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435F77AA" w14:textId="77777777" w:rsidR="00223E85" w:rsidRPr="00B11EFE" w:rsidRDefault="00223E85" w:rsidP="00223E85">
            <w:pPr>
              <w:spacing w:line="256" w:lineRule="auto"/>
              <w:rPr>
                <w:rFonts w:ascii="Arial" w:hAnsi="Arial" w:cs="Arial"/>
                <w:sz w:val="12"/>
                <w:szCs w:val="12"/>
                <w:lang w:eastAsia="es-CO"/>
              </w:rPr>
            </w:pPr>
          </w:p>
        </w:tc>
        <w:tc>
          <w:tcPr>
            <w:tcW w:w="303" w:type="pct"/>
            <w:vMerge/>
            <w:tcBorders>
              <w:top w:val="single" w:sz="4" w:space="0" w:color="auto"/>
              <w:left w:val="single" w:sz="4" w:space="0" w:color="auto"/>
              <w:bottom w:val="single" w:sz="4" w:space="0" w:color="auto"/>
              <w:right w:val="single" w:sz="4" w:space="0" w:color="auto"/>
            </w:tcBorders>
            <w:vAlign w:val="center"/>
            <w:hideMark/>
          </w:tcPr>
          <w:p w14:paraId="407E8B00" w14:textId="77777777" w:rsidR="00223E85" w:rsidRPr="00B11EFE" w:rsidRDefault="00223E85" w:rsidP="00223E85">
            <w:pPr>
              <w:spacing w:line="256" w:lineRule="auto"/>
              <w:rPr>
                <w:rFonts w:ascii="Arial" w:hAnsi="Arial" w:cs="Arial"/>
                <w:sz w:val="12"/>
                <w:szCs w:val="12"/>
                <w:lang w:eastAsia="es-CO"/>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51A75B76" w14:textId="77777777" w:rsidR="00223E85" w:rsidRPr="00B11EFE" w:rsidRDefault="00223E85" w:rsidP="00223E85">
            <w:pPr>
              <w:spacing w:line="256" w:lineRule="auto"/>
              <w:rPr>
                <w:rFonts w:ascii="Arial" w:hAnsi="Arial" w:cs="Arial"/>
                <w:sz w:val="12"/>
                <w:szCs w:val="12"/>
                <w:lang w:eastAsia="es-CO"/>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1C6C9D41" w14:textId="77777777" w:rsidR="00223E85" w:rsidRPr="00B11EFE" w:rsidRDefault="00223E85" w:rsidP="00223E85">
            <w:pPr>
              <w:spacing w:line="256" w:lineRule="auto"/>
              <w:rPr>
                <w:rFonts w:ascii="Arial" w:hAnsi="Arial" w:cs="Arial"/>
                <w:sz w:val="12"/>
                <w:szCs w:val="12"/>
                <w:lang w:eastAsia="es-CO"/>
              </w:rPr>
            </w:pPr>
          </w:p>
        </w:tc>
        <w:tc>
          <w:tcPr>
            <w:tcW w:w="4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DD982DC"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¿Cómo se realiza el monitoreo?</w:t>
            </w:r>
          </w:p>
        </w:tc>
        <w:tc>
          <w:tcPr>
            <w:tcW w:w="458"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C7DE6E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Periodicidad ¿Cuándo?</w:t>
            </w:r>
          </w:p>
        </w:tc>
      </w:tr>
      <w:tr w:rsidR="004643A2" w:rsidRPr="00B11EFE" w14:paraId="0BA24C3C" w14:textId="77777777" w:rsidTr="003F5230">
        <w:trPr>
          <w:cantSplit/>
          <w:trHeight w:val="794"/>
        </w:trPr>
        <w:tc>
          <w:tcPr>
            <w:tcW w:w="110" w:type="pct"/>
            <w:tcBorders>
              <w:top w:val="single" w:sz="4" w:space="0" w:color="auto"/>
              <w:left w:val="single" w:sz="4" w:space="0" w:color="auto"/>
              <w:bottom w:val="single" w:sz="4" w:space="0" w:color="auto"/>
              <w:right w:val="single" w:sz="4" w:space="0" w:color="auto"/>
            </w:tcBorders>
            <w:noWrap/>
            <w:vAlign w:val="center"/>
            <w:hideMark/>
          </w:tcPr>
          <w:p w14:paraId="39A43DEC"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1</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CE86A63"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B464822"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Interno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24A170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Selección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F62E0E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Económico</w:t>
            </w:r>
          </w:p>
        </w:tc>
        <w:tc>
          <w:tcPr>
            <w:tcW w:w="435" w:type="pct"/>
            <w:tcBorders>
              <w:top w:val="single" w:sz="4" w:space="0" w:color="auto"/>
              <w:left w:val="single" w:sz="4" w:space="0" w:color="auto"/>
              <w:bottom w:val="single" w:sz="4" w:space="0" w:color="auto"/>
              <w:right w:val="single" w:sz="4" w:space="0" w:color="auto"/>
            </w:tcBorders>
            <w:vAlign w:val="center"/>
            <w:hideMark/>
          </w:tcPr>
          <w:p w14:paraId="7F5AEAEF"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Variación en las circunstancias financieras del CONTRATISTA en forma negativa que pongan en riesgo la ejecución del contrato</w:t>
            </w:r>
          </w:p>
        </w:tc>
        <w:tc>
          <w:tcPr>
            <w:tcW w:w="476" w:type="pct"/>
            <w:tcBorders>
              <w:top w:val="single" w:sz="4" w:space="0" w:color="auto"/>
              <w:left w:val="single" w:sz="4" w:space="0" w:color="auto"/>
              <w:bottom w:val="single" w:sz="4" w:space="0" w:color="auto"/>
              <w:right w:val="single" w:sz="4" w:space="0" w:color="auto"/>
            </w:tcBorders>
            <w:textDirection w:val="btLr"/>
            <w:vAlign w:val="center"/>
            <w:hideMark/>
          </w:tcPr>
          <w:p w14:paraId="5DF3DE0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Incumplimiento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6F9A125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1</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04BEF60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CF1B47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FA573CD"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Baja</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1958644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Oferente</w:t>
            </w:r>
          </w:p>
        </w:tc>
        <w:tc>
          <w:tcPr>
            <w:tcW w:w="453" w:type="pct"/>
            <w:tcBorders>
              <w:top w:val="single" w:sz="4" w:space="0" w:color="auto"/>
              <w:left w:val="single" w:sz="4" w:space="0" w:color="auto"/>
              <w:bottom w:val="single" w:sz="4" w:space="0" w:color="auto"/>
              <w:right w:val="single" w:sz="4" w:space="0" w:color="auto"/>
            </w:tcBorders>
            <w:vAlign w:val="center"/>
            <w:hideMark/>
          </w:tcPr>
          <w:p w14:paraId="6F0AD0D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Verificación de las condiciones económicas y financieras del oferente</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0CFB20B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1</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92337D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7221CC0"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2B5F64C"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Baja</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9B6A7E3"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7F53870D"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14:paraId="42710AE3"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Jefe Grupo de Contratos</w:t>
            </w:r>
          </w:p>
        </w:tc>
        <w:tc>
          <w:tcPr>
            <w:tcW w:w="406" w:type="pct"/>
            <w:tcBorders>
              <w:top w:val="single" w:sz="4" w:space="0" w:color="auto"/>
              <w:left w:val="single" w:sz="4" w:space="0" w:color="auto"/>
              <w:bottom w:val="single" w:sz="4" w:space="0" w:color="auto"/>
              <w:right w:val="single" w:sz="4" w:space="0" w:color="auto"/>
            </w:tcBorders>
            <w:vAlign w:val="center"/>
            <w:hideMark/>
          </w:tcPr>
          <w:p w14:paraId="05BB886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 la presentación de la propuesta</w:t>
            </w:r>
          </w:p>
        </w:tc>
        <w:tc>
          <w:tcPr>
            <w:tcW w:w="406" w:type="pct"/>
            <w:tcBorders>
              <w:top w:val="single" w:sz="4" w:space="0" w:color="auto"/>
              <w:left w:val="single" w:sz="4" w:space="0" w:color="auto"/>
              <w:bottom w:val="single" w:sz="4" w:space="0" w:color="auto"/>
              <w:right w:val="single" w:sz="4" w:space="0" w:color="auto"/>
            </w:tcBorders>
            <w:vAlign w:val="center"/>
            <w:hideMark/>
          </w:tcPr>
          <w:p w14:paraId="066C740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20 días después de recibidas el total de ofertas</w:t>
            </w:r>
          </w:p>
        </w:tc>
        <w:tc>
          <w:tcPr>
            <w:tcW w:w="420" w:type="pct"/>
            <w:tcBorders>
              <w:top w:val="single" w:sz="4" w:space="0" w:color="auto"/>
              <w:left w:val="single" w:sz="4" w:space="0" w:color="auto"/>
              <w:bottom w:val="single" w:sz="4" w:space="0" w:color="auto"/>
              <w:right w:val="single" w:sz="4" w:space="0" w:color="auto"/>
            </w:tcBorders>
            <w:vAlign w:val="center"/>
            <w:hideMark/>
          </w:tcPr>
          <w:p w14:paraId="09AC8C50"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En la evaluación de las propuestas y, mediante la verificación de las condiciones económicas del oferente</w:t>
            </w:r>
          </w:p>
        </w:tc>
        <w:tc>
          <w:tcPr>
            <w:tcW w:w="458" w:type="pct"/>
            <w:tcBorders>
              <w:top w:val="single" w:sz="4" w:space="0" w:color="auto"/>
              <w:left w:val="single" w:sz="4" w:space="0" w:color="auto"/>
              <w:bottom w:val="single" w:sz="4" w:space="0" w:color="auto"/>
              <w:right w:val="single" w:sz="4" w:space="0" w:color="auto"/>
            </w:tcBorders>
            <w:vAlign w:val="center"/>
            <w:hideMark/>
          </w:tcPr>
          <w:p w14:paraId="3B8F830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Cada vez que se presente la documentación</w:t>
            </w:r>
          </w:p>
        </w:tc>
      </w:tr>
      <w:tr w:rsidR="004643A2" w:rsidRPr="00B11EFE" w14:paraId="790CD06A" w14:textId="77777777" w:rsidTr="003F5230">
        <w:trPr>
          <w:cantSplit/>
          <w:trHeight w:val="1134"/>
        </w:trPr>
        <w:tc>
          <w:tcPr>
            <w:tcW w:w="110" w:type="pct"/>
            <w:tcBorders>
              <w:top w:val="single" w:sz="4" w:space="0" w:color="auto"/>
              <w:left w:val="single" w:sz="4" w:space="0" w:color="auto"/>
              <w:bottom w:val="single" w:sz="4" w:space="0" w:color="auto"/>
              <w:right w:val="single" w:sz="4" w:space="0" w:color="auto"/>
            </w:tcBorders>
            <w:noWrap/>
            <w:vAlign w:val="center"/>
            <w:hideMark/>
          </w:tcPr>
          <w:p w14:paraId="6C533F1C"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0A9008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Específico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E86B992"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18A178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Selección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9B4F7F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Ambientales</w:t>
            </w:r>
          </w:p>
        </w:tc>
        <w:tc>
          <w:tcPr>
            <w:tcW w:w="435" w:type="pct"/>
            <w:tcBorders>
              <w:top w:val="single" w:sz="4" w:space="0" w:color="auto"/>
              <w:left w:val="single" w:sz="4" w:space="0" w:color="auto"/>
              <w:bottom w:val="single" w:sz="4" w:space="0" w:color="auto"/>
              <w:right w:val="single" w:sz="4" w:space="0" w:color="auto"/>
            </w:tcBorders>
            <w:vAlign w:val="center"/>
            <w:hideMark/>
          </w:tcPr>
          <w:p w14:paraId="2E9AD1B2"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Incumplimiento normativo frente al manejo ambiental</w:t>
            </w:r>
          </w:p>
        </w:tc>
        <w:tc>
          <w:tcPr>
            <w:tcW w:w="476" w:type="pct"/>
            <w:tcBorders>
              <w:top w:val="single" w:sz="4" w:space="0" w:color="auto"/>
              <w:left w:val="single" w:sz="4" w:space="0" w:color="auto"/>
              <w:bottom w:val="single" w:sz="4" w:space="0" w:color="auto"/>
              <w:right w:val="single" w:sz="4" w:space="0" w:color="auto"/>
            </w:tcBorders>
            <w:vAlign w:val="center"/>
            <w:hideMark/>
          </w:tcPr>
          <w:p w14:paraId="046B6E69"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Procesos judiciales y Sanciones por la autoridad competente</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877765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0A035999"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3D90F75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D6D4CE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Riesgo bajo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652CD9C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Oferente</w:t>
            </w:r>
          </w:p>
        </w:tc>
        <w:tc>
          <w:tcPr>
            <w:tcW w:w="453" w:type="pct"/>
            <w:tcBorders>
              <w:top w:val="single" w:sz="4" w:space="0" w:color="auto"/>
              <w:left w:val="single" w:sz="4" w:space="0" w:color="auto"/>
              <w:bottom w:val="single" w:sz="4" w:space="0" w:color="auto"/>
              <w:right w:val="single" w:sz="4" w:space="0" w:color="auto"/>
            </w:tcBorders>
            <w:vAlign w:val="center"/>
            <w:hideMark/>
          </w:tcPr>
          <w:p w14:paraId="04AC157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Contar con programa de gestión ambiental</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58C146F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09CC0A1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3ABA2BD"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A8F2812"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Riesgo 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0100F450"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1CA95644"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14:paraId="275F20D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Contratista</w:t>
            </w:r>
          </w:p>
        </w:tc>
        <w:tc>
          <w:tcPr>
            <w:tcW w:w="406" w:type="pct"/>
            <w:tcBorders>
              <w:top w:val="single" w:sz="4" w:space="0" w:color="auto"/>
              <w:left w:val="single" w:sz="4" w:space="0" w:color="auto"/>
              <w:bottom w:val="single" w:sz="4" w:space="0" w:color="auto"/>
              <w:right w:val="single" w:sz="4" w:space="0" w:color="auto"/>
            </w:tcBorders>
            <w:vAlign w:val="center"/>
            <w:hideMark/>
          </w:tcPr>
          <w:p w14:paraId="077B5E37"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 la presentación de la propuesta</w:t>
            </w:r>
          </w:p>
        </w:tc>
        <w:tc>
          <w:tcPr>
            <w:tcW w:w="406" w:type="pct"/>
            <w:tcBorders>
              <w:top w:val="single" w:sz="4" w:space="0" w:color="auto"/>
              <w:left w:val="single" w:sz="4" w:space="0" w:color="auto"/>
              <w:bottom w:val="single" w:sz="4" w:space="0" w:color="auto"/>
              <w:right w:val="single" w:sz="4" w:space="0" w:color="auto"/>
            </w:tcBorders>
            <w:vAlign w:val="center"/>
            <w:hideMark/>
          </w:tcPr>
          <w:p w14:paraId="22DA231C"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20 días después de recibidas el total de ofertas</w:t>
            </w:r>
          </w:p>
        </w:tc>
        <w:tc>
          <w:tcPr>
            <w:tcW w:w="420" w:type="pct"/>
            <w:tcBorders>
              <w:top w:val="single" w:sz="4" w:space="0" w:color="auto"/>
              <w:left w:val="single" w:sz="4" w:space="0" w:color="auto"/>
              <w:bottom w:val="single" w:sz="4" w:space="0" w:color="auto"/>
              <w:right w:val="single" w:sz="4" w:space="0" w:color="auto"/>
            </w:tcBorders>
            <w:vAlign w:val="center"/>
            <w:hideMark/>
          </w:tcPr>
          <w:p w14:paraId="2581B11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En la evaluación de las propuestas y mediante certificaciones por parte del proveedor</w:t>
            </w:r>
          </w:p>
        </w:tc>
        <w:tc>
          <w:tcPr>
            <w:tcW w:w="458" w:type="pct"/>
            <w:tcBorders>
              <w:top w:val="single" w:sz="4" w:space="0" w:color="auto"/>
              <w:left w:val="single" w:sz="4" w:space="0" w:color="auto"/>
              <w:bottom w:val="single" w:sz="4" w:space="0" w:color="auto"/>
              <w:right w:val="single" w:sz="4" w:space="0" w:color="auto"/>
            </w:tcBorders>
            <w:vAlign w:val="center"/>
            <w:hideMark/>
          </w:tcPr>
          <w:p w14:paraId="7B72AAB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Mensual</w:t>
            </w:r>
          </w:p>
        </w:tc>
      </w:tr>
      <w:tr w:rsidR="004643A2" w:rsidRPr="00B11EFE" w14:paraId="3B8F98C7" w14:textId="77777777" w:rsidTr="003F5230">
        <w:trPr>
          <w:cantSplit/>
          <w:trHeight w:val="1020"/>
        </w:trPr>
        <w:tc>
          <w:tcPr>
            <w:tcW w:w="110" w:type="pct"/>
            <w:tcBorders>
              <w:top w:val="single" w:sz="4" w:space="0" w:color="auto"/>
              <w:left w:val="single" w:sz="4" w:space="0" w:color="auto"/>
              <w:bottom w:val="single" w:sz="4" w:space="0" w:color="auto"/>
              <w:right w:val="single" w:sz="4" w:space="0" w:color="auto"/>
            </w:tcBorders>
            <w:noWrap/>
            <w:vAlign w:val="center"/>
            <w:hideMark/>
          </w:tcPr>
          <w:p w14:paraId="7BA45A2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B22AC4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Específico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C382F9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286307D"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Selección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0FED837"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De la naturaleza</w:t>
            </w:r>
          </w:p>
        </w:tc>
        <w:tc>
          <w:tcPr>
            <w:tcW w:w="435" w:type="pct"/>
            <w:tcBorders>
              <w:top w:val="single" w:sz="4" w:space="0" w:color="auto"/>
              <w:left w:val="single" w:sz="4" w:space="0" w:color="auto"/>
              <w:bottom w:val="single" w:sz="4" w:space="0" w:color="auto"/>
              <w:right w:val="single" w:sz="4" w:space="0" w:color="auto"/>
            </w:tcBorders>
            <w:vAlign w:val="center"/>
            <w:hideMark/>
          </w:tcPr>
          <w:p w14:paraId="7BB9A7A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Son los derivados de los fenómenos naturales que puedan afectar la adecuada ejecución del contrato</w:t>
            </w:r>
          </w:p>
        </w:tc>
        <w:tc>
          <w:tcPr>
            <w:tcW w:w="476" w:type="pct"/>
            <w:tcBorders>
              <w:top w:val="single" w:sz="4" w:space="0" w:color="auto"/>
              <w:left w:val="single" w:sz="4" w:space="0" w:color="auto"/>
              <w:bottom w:val="single" w:sz="4" w:space="0" w:color="auto"/>
              <w:right w:val="single" w:sz="4" w:space="0" w:color="auto"/>
            </w:tcBorders>
            <w:vAlign w:val="center"/>
            <w:hideMark/>
          </w:tcPr>
          <w:p w14:paraId="1C616AD7"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Incumplimientos y dilaciones en la ejecución del proceso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604C845C"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27E977C"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D86569F"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5B6053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Riesgo bajo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52F3587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Oferente</w:t>
            </w:r>
          </w:p>
        </w:tc>
        <w:tc>
          <w:tcPr>
            <w:tcW w:w="453" w:type="pct"/>
            <w:tcBorders>
              <w:top w:val="single" w:sz="4" w:space="0" w:color="auto"/>
              <w:left w:val="single" w:sz="4" w:space="0" w:color="auto"/>
              <w:bottom w:val="single" w:sz="4" w:space="0" w:color="auto"/>
              <w:right w:val="single" w:sz="4" w:space="0" w:color="auto"/>
            </w:tcBorders>
            <w:vAlign w:val="center"/>
            <w:hideMark/>
          </w:tcPr>
          <w:p w14:paraId="5C959144"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Establecer planes de contingencia frente a este tipo de situaciones</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0F2B4D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A10A5D3"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5BB6641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F2AE1C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Riesgo 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B239EAD"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108B2C8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14:paraId="46386DD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Contratista</w:t>
            </w:r>
          </w:p>
        </w:tc>
        <w:tc>
          <w:tcPr>
            <w:tcW w:w="406" w:type="pct"/>
            <w:tcBorders>
              <w:top w:val="single" w:sz="4" w:space="0" w:color="auto"/>
              <w:left w:val="single" w:sz="4" w:space="0" w:color="auto"/>
              <w:bottom w:val="single" w:sz="4" w:space="0" w:color="auto"/>
              <w:right w:val="single" w:sz="4" w:space="0" w:color="auto"/>
            </w:tcBorders>
            <w:vAlign w:val="center"/>
            <w:hideMark/>
          </w:tcPr>
          <w:p w14:paraId="7DDBBF47"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 la presentación de la propuesta</w:t>
            </w:r>
          </w:p>
        </w:tc>
        <w:tc>
          <w:tcPr>
            <w:tcW w:w="406" w:type="pct"/>
            <w:tcBorders>
              <w:top w:val="single" w:sz="4" w:space="0" w:color="auto"/>
              <w:left w:val="single" w:sz="4" w:space="0" w:color="auto"/>
              <w:bottom w:val="single" w:sz="4" w:space="0" w:color="auto"/>
              <w:right w:val="single" w:sz="4" w:space="0" w:color="auto"/>
            </w:tcBorders>
            <w:vAlign w:val="center"/>
            <w:hideMark/>
          </w:tcPr>
          <w:p w14:paraId="7245FAA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20 días después de recibidas el total de ofertas</w:t>
            </w:r>
          </w:p>
        </w:tc>
        <w:tc>
          <w:tcPr>
            <w:tcW w:w="420" w:type="pct"/>
            <w:tcBorders>
              <w:top w:val="single" w:sz="4" w:space="0" w:color="auto"/>
              <w:left w:val="single" w:sz="4" w:space="0" w:color="auto"/>
              <w:bottom w:val="single" w:sz="4" w:space="0" w:color="auto"/>
              <w:right w:val="single" w:sz="4" w:space="0" w:color="auto"/>
            </w:tcBorders>
            <w:vAlign w:val="center"/>
            <w:hideMark/>
          </w:tcPr>
          <w:p w14:paraId="01ACEBCD"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En la evaluación de las propuestas y mediante certificaciones por parte del proveedor</w:t>
            </w:r>
          </w:p>
        </w:tc>
        <w:tc>
          <w:tcPr>
            <w:tcW w:w="458" w:type="pct"/>
            <w:tcBorders>
              <w:top w:val="single" w:sz="4" w:space="0" w:color="auto"/>
              <w:left w:val="single" w:sz="4" w:space="0" w:color="auto"/>
              <w:bottom w:val="single" w:sz="4" w:space="0" w:color="auto"/>
              <w:right w:val="single" w:sz="4" w:space="0" w:color="auto"/>
            </w:tcBorders>
            <w:vAlign w:val="center"/>
            <w:hideMark/>
          </w:tcPr>
          <w:p w14:paraId="61DECDF2"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Mensual</w:t>
            </w:r>
          </w:p>
        </w:tc>
      </w:tr>
      <w:tr w:rsidR="004643A2" w:rsidRPr="00B11EFE" w14:paraId="71D40699" w14:textId="77777777" w:rsidTr="003F5230">
        <w:trPr>
          <w:cantSplit/>
          <w:trHeight w:val="794"/>
        </w:trPr>
        <w:tc>
          <w:tcPr>
            <w:tcW w:w="110" w:type="pct"/>
            <w:vMerge w:val="restart"/>
            <w:tcBorders>
              <w:top w:val="single" w:sz="4" w:space="0" w:color="auto"/>
              <w:left w:val="single" w:sz="4" w:space="0" w:color="auto"/>
              <w:bottom w:val="single" w:sz="4" w:space="0" w:color="auto"/>
              <w:right w:val="single" w:sz="4" w:space="0" w:color="auto"/>
            </w:tcBorders>
            <w:noWrap/>
            <w:vAlign w:val="center"/>
            <w:hideMark/>
          </w:tcPr>
          <w:p w14:paraId="0EE4EF4D"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4</w:t>
            </w:r>
          </w:p>
        </w:tc>
        <w:tc>
          <w:tcPr>
            <w:tcW w:w="10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7FBD0AC0"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Específico</w:t>
            </w:r>
          </w:p>
        </w:tc>
        <w:tc>
          <w:tcPr>
            <w:tcW w:w="10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1252674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Externo</w:t>
            </w:r>
          </w:p>
        </w:tc>
        <w:tc>
          <w:tcPr>
            <w:tcW w:w="10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7E50EE9F"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Selección</w:t>
            </w:r>
          </w:p>
        </w:tc>
        <w:tc>
          <w:tcPr>
            <w:tcW w:w="10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01DF562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Económico</w:t>
            </w:r>
          </w:p>
        </w:tc>
        <w:tc>
          <w:tcPr>
            <w:tcW w:w="435" w:type="pct"/>
            <w:vMerge w:val="restart"/>
            <w:tcBorders>
              <w:top w:val="single" w:sz="4" w:space="0" w:color="auto"/>
              <w:left w:val="single" w:sz="4" w:space="0" w:color="auto"/>
              <w:bottom w:val="single" w:sz="4" w:space="0" w:color="auto"/>
              <w:right w:val="single" w:sz="4" w:space="0" w:color="auto"/>
            </w:tcBorders>
            <w:vAlign w:val="center"/>
            <w:hideMark/>
          </w:tcPr>
          <w:p w14:paraId="6E4FFFA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Diferencia marcada en precios en las ofertas</w:t>
            </w:r>
          </w:p>
          <w:p w14:paraId="65C142B4" w14:textId="77777777" w:rsidR="00251AC0" w:rsidRPr="00B11EFE" w:rsidRDefault="00251AC0" w:rsidP="00251AC0">
            <w:pPr>
              <w:rPr>
                <w:sz w:val="12"/>
                <w:szCs w:val="12"/>
                <w:lang w:val="es-CO" w:eastAsia="es-CO"/>
              </w:rPr>
            </w:pPr>
          </w:p>
          <w:p w14:paraId="35332121" w14:textId="77777777" w:rsidR="00251AC0" w:rsidRPr="00B11EFE" w:rsidRDefault="00251AC0" w:rsidP="00251AC0">
            <w:pPr>
              <w:rPr>
                <w:sz w:val="12"/>
                <w:szCs w:val="12"/>
                <w:lang w:val="es-CO" w:eastAsia="es-CO"/>
              </w:rPr>
            </w:pPr>
          </w:p>
          <w:p w14:paraId="35F43975" w14:textId="77777777" w:rsidR="00251AC0" w:rsidRPr="00B11EFE" w:rsidRDefault="00251AC0" w:rsidP="00251AC0">
            <w:pPr>
              <w:rPr>
                <w:sz w:val="12"/>
                <w:szCs w:val="12"/>
                <w:lang w:val="es-CO" w:eastAsia="es-CO"/>
              </w:rPr>
            </w:pPr>
          </w:p>
          <w:p w14:paraId="2ACFEDC5" w14:textId="77777777" w:rsidR="00251AC0" w:rsidRPr="00B11EFE" w:rsidRDefault="00251AC0" w:rsidP="00251AC0">
            <w:pPr>
              <w:rPr>
                <w:sz w:val="12"/>
                <w:szCs w:val="12"/>
                <w:lang w:val="es-CO" w:eastAsia="es-CO"/>
              </w:rPr>
            </w:pPr>
          </w:p>
          <w:p w14:paraId="33BE5782" w14:textId="77777777" w:rsidR="00251AC0" w:rsidRPr="00B11EFE" w:rsidRDefault="00251AC0" w:rsidP="00251AC0">
            <w:pPr>
              <w:rPr>
                <w:sz w:val="12"/>
                <w:szCs w:val="12"/>
                <w:lang w:val="es-CO" w:eastAsia="es-CO"/>
              </w:rPr>
            </w:pPr>
          </w:p>
          <w:p w14:paraId="51EB8FEB" w14:textId="77777777" w:rsidR="00251AC0" w:rsidRPr="00B11EFE" w:rsidRDefault="00251AC0" w:rsidP="00251AC0">
            <w:pPr>
              <w:rPr>
                <w:sz w:val="12"/>
                <w:szCs w:val="12"/>
                <w:lang w:val="es-CO" w:eastAsia="es-CO"/>
              </w:rPr>
            </w:pPr>
          </w:p>
          <w:p w14:paraId="07E830B1" w14:textId="77777777" w:rsidR="00251AC0" w:rsidRPr="00B11EFE" w:rsidRDefault="00251AC0" w:rsidP="00251AC0">
            <w:pPr>
              <w:rPr>
                <w:sz w:val="12"/>
                <w:szCs w:val="12"/>
                <w:lang w:val="es-CO" w:eastAsia="es-CO"/>
              </w:rPr>
            </w:pPr>
          </w:p>
          <w:p w14:paraId="3C33823E" w14:textId="77777777" w:rsidR="00251AC0" w:rsidRPr="00B11EFE" w:rsidRDefault="00251AC0" w:rsidP="00251AC0">
            <w:pPr>
              <w:rPr>
                <w:sz w:val="12"/>
                <w:szCs w:val="12"/>
                <w:lang w:val="es-CO" w:eastAsia="es-CO"/>
              </w:rPr>
            </w:pPr>
          </w:p>
          <w:p w14:paraId="017F0EC7" w14:textId="77777777" w:rsidR="00251AC0" w:rsidRPr="00B11EFE" w:rsidRDefault="00251AC0" w:rsidP="00251AC0">
            <w:pPr>
              <w:rPr>
                <w:sz w:val="12"/>
                <w:szCs w:val="12"/>
                <w:lang w:val="es-CO" w:eastAsia="es-CO"/>
              </w:rPr>
            </w:pPr>
          </w:p>
          <w:p w14:paraId="33677DC7" w14:textId="77777777" w:rsidR="00251AC0" w:rsidRPr="00B11EFE" w:rsidRDefault="00251AC0" w:rsidP="00251AC0">
            <w:pPr>
              <w:rPr>
                <w:sz w:val="12"/>
                <w:szCs w:val="12"/>
                <w:lang w:val="es-CO" w:eastAsia="es-CO"/>
              </w:rPr>
            </w:pPr>
          </w:p>
          <w:p w14:paraId="6FF9E578" w14:textId="77777777" w:rsidR="00251AC0" w:rsidRPr="00B11EFE" w:rsidRDefault="00251AC0" w:rsidP="00251AC0">
            <w:pPr>
              <w:rPr>
                <w:sz w:val="12"/>
                <w:szCs w:val="12"/>
                <w:lang w:val="es-CO" w:eastAsia="es-CO"/>
              </w:rPr>
            </w:pPr>
          </w:p>
        </w:tc>
        <w:tc>
          <w:tcPr>
            <w:tcW w:w="476" w:type="pct"/>
            <w:tcBorders>
              <w:top w:val="single" w:sz="4" w:space="0" w:color="auto"/>
              <w:left w:val="single" w:sz="4" w:space="0" w:color="auto"/>
              <w:bottom w:val="single" w:sz="4" w:space="0" w:color="auto"/>
              <w:right w:val="single" w:sz="4" w:space="0" w:color="auto"/>
            </w:tcBorders>
            <w:vAlign w:val="center"/>
            <w:hideMark/>
          </w:tcPr>
          <w:p w14:paraId="60E526B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Riesgo al seleccionar la oferta más económica en garantía, calidad y tiempo de respuesta en los requerimientos de servicios asistenciales</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14:paraId="520BA15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14:paraId="23392C12"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14:paraId="635C817C"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5</w:t>
            </w:r>
          </w:p>
        </w:tc>
        <w:tc>
          <w:tcPr>
            <w:tcW w:w="10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6EE04EC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Riesgo Bajo</w:t>
            </w:r>
          </w:p>
        </w:tc>
        <w:tc>
          <w:tcPr>
            <w:tcW w:w="10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E3C301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Oferentes</w:t>
            </w:r>
          </w:p>
        </w:tc>
        <w:tc>
          <w:tcPr>
            <w:tcW w:w="453" w:type="pct"/>
            <w:vMerge w:val="restart"/>
            <w:tcBorders>
              <w:top w:val="single" w:sz="4" w:space="0" w:color="auto"/>
              <w:left w:val="single" w:sz="4" w:space="0" w:color="auto"/>
              <w:bottom w:val="single" w:sz="4" w:space="0" w:color="auto"/>
              <w:right w:val="single" w:sz="4" w:space="0" w:color="auto"/>
            </w:tcBorders>
            <w:vAlign w:val="center"/>
            <w:hideMark/>
          </w:tcPr>
          <w:p w14:paraId="560DDAE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Realizar sondeos en precios de mercado con las firmas de mayor prestigio del sector</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14:paraId="6C9426CF"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14:paraId="0AA1D14F"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14:paraId="7CE76BC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5</w:t>
            </w:r>
          </w:p>
        </w:tc>
        <w:tc>
          <w:tcPr>
            <w:tcW w:w="10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551EDEAD"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Riesgo Bajo</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14:paraId="1C5178F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102" w:type="pct"/>
            <w:vMerge w:val="restart"/>
            <w:tcBorders>
              <w:top w:val="single" w:sz="4" w:space="0" w:color="auto"/>
              <w:left w:val="single" w:sz="4" w:space="0" w:color="auto"/>
              <w:bottom w:val="single" w:sz="4" w:space="0" w:color="auto"/>
              <w:right w:val="single" w:sz="4" w:space="0" w:color="auto"/>
            </w:tcBorders>
            <w:vAlign w:val="center"/>
            <w:hideMark/>
          </w:tcPr>
          <w:p w14:paraId="7C9AD86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303" w:type="pct"/>
            <w:vMerge w:val="restart"/>
            <w:tcBorders>
              <w:top w:val="single" w:sz="4" w:space="0" w:color="auto"/>
              <w:left w:val="single" w:sz="4" w:space="0" w:color="auto"/>
              <w:bottom w:val="single" w:sz="4" w:space="0" w:color="auto"/>
              <w:right w:val="single" w:sz="4" w:space="0" w:color="auto"/>
            </w:tcBorders>
            <w:vAlign w:val="center"/>
            <w:hideMark/>
          </w:tcPr>
          <w:p w14:paraId="5B6CA92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Supervisor</w:t>
            </w:r>
          </w:p>
        </w:tc>
        <w:tc>
          <w:tcPr>
            <w:tcW w:w="406" w:type="pct"/>
            <w:vMerge w:val="restart"/>
            <w:tcBorders>
              <w:top w:val="single" w:sz="4" w:space="0" w:color="auto"/>
              <w:left w:val="single" w:sz="4" w:space="0" w:color="auto"/>
              <w:bottom w:val="single" w:sz="4" w:space="0" w:color="auto"/>
              <w:right w:val="single" w:sz="4" w:space="0" w:color="auto"/>
            </w:tcBorders>
            <w:vAlign w:val="center"/>
            <w:hideMark/>
          </w:tcPr>
          <w:p w14:paraId="72A13C5D"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Después de recibidas las diferentes ofertas</w:t>
            </w:r>
          </w:p>
        </w:tc>
        <w:tc>
          <w:tcPr>
            <w:tcW w:w="406" w:type="pct"/>
            <w:vMerge w:val="restart"/>
            <w:tcBorders>
              <w:top w:val="single" w:sz="4" w:space="0" w:color="auto"/>
              <w:left w:val="single" w:sz="4" w:space="0" w:color="auto"/>
              <w:bottom w:val="single" w:sz="4" w:space="0" w:color="auto"/>
              <w:right w:val="single" w:sz="4" w:space="0" w:color="auto"/>
            </w:tcBorders>
            <w:vAlign w:val="center"/>
            <w:hideMark/>
          </w:tcPr>
          <w:p w14:paraId="2E95B2C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20 días después de recibidas el total de ofertas</w:t>
            </w:r>
          </w:p>
        </w:tc>
        <w:tc>
          <w:tcPr>
            <w:tcW w:w="420" w:type="pct"/>
            <w:vMerge w:val="restart"/>
            <w:tcBorders>
              <w:top w:val="single" w:sz="4" w:space="0" w:color="auto"/>
              <w:left w:val="single" w:sz="4" w:space="0" w:color="auto"/>
              <w:bottom w:val="single" w:sz="4" w:space="0" w:color="auto"/>
              <w:right w:val="single" w:sz="4" w:space="0" w:color="auto"/>
            </w:tcBorders>
            <w:vAlign w:val="center"/>
            <w:hideMark/>
          </w:tcPr>
          <w:p w14:paraId="3FF81A7D"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Verificando el comportamiento, en precios de los servicios asistenciales y demás servicios requeridos en el proceso de las firmas exclusivas del sector</w:t>
            </w:r>
          </w:p>
        </w:tc>
        <w:tc>
          <w:tcPr>
            <w:tcW w:w="458" w:type="pct"/>
            <w:vMerge w:val="restart"/>
            <w:tcBorders>
              <w:top w:val="single" w:sz="4" w:space="0" w:color="auto"/>
              <w:left w:val="single" w:sz="4" w:space="0" w:color="auto"/>
              <w:bottom w:val="single" w:sz="4" w:space="0" w:color="auto"/>
              <w:right w:val="single" w:sz="4" w:space="0" w:color="auto"/>
            </w:tcBorders>
            <w:vAlign w:val="center"/>
            <w:hideMark/>
          </w:tcPr>
          <w:p w14:paraId="2C1D0EF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Mensual</w:t>
            </w:r>
          </w:p>
        </w:tc>
      </w:tr>
      <w:tr w:rsidR="004643A2" w:rsidRPr="00B11EFE" w14:paraId="3E74D4FB" w14:textId="77777777" w:rsidTr="003F5230">
        <w:trPr>
          <w:cantSplit/>
          <w:trHeight w:val="794"/>
        </w:trPr>
        <w:tc>
          <w:tcPr>
            <w:tcW w:w="110" w:type="pct"/>
            <w:vMerge/>
            <w:tcBorders>
              <w:top w:val="single" w:sz="4" w:space="0" w:color="auto"/>
              <w:left w:val="single" w:sz="4" w:space="0" w:color="auto"/>
              <w:bottom w:val="single" w:sz="4" w:space="0" w:color="auto"/>
              <w:right w:val="single" w:sz="4" w:space="0" w:color="auto"/>
            </w:tcBorders>
            <w:vAlign w:val="center"/>
            <w:hideMark/>
          </w:tcPr>
          <w:p w14:paraId="6E0E18DC"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2DDCA4BD"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04A8A109"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5436767D"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486C774C" w14:textId="77777777" w:rsidR="00223E85" w:rsidRPr="00B11EFE" w:rsidRDefault="00223E85" w:rsidP="00223E85">
            <w:pPr>
              <w:spacing w:line="256" w:lineRule="auto"/>
              <w:rPr>
                <w:rFonts w:ascii="Arial" w:hAnsi="Arial" w:cs="Arial"/>
                <w:sz w:val="12"/>
                <w:szCs w:val="12"/>
                <w:lang w:eastAsia="es-CO"/>
              </w:rPr>
            </w:pPr>
          </w:p>
        </w:tc>
        <w:tc>
          <w:tcPr>
            <w:tcW w:w="435" w:type="pct"/>
            <w:vMerge/>
            <w:tcBorders>
              <w:top w:val="single" w:sz="4" w:space="0" w:color="auto"/>
              <w:left w:val="single" w:sz="4" w:space="0" w:color="auto"/>
              <w:bottom w:val="single" w:sz="4" w:space="0" w:color="auto"/>
              <w:right w:val="single" w:sz="4" w:space="0" w:color="auto"/>
            </w:tcBorders>
            <w:vAlign w:val="center"/>
            <w:hideMark/>
          </w:tcPr>
          <w:p w14:paraId="042968F1" w14:textId="77777777" w:rsidR="00223E85" w:rsidRPr="00B11EFE" w:rsidRDefault="00223E85" w:rsidP="00223E85">
            <w:pPr>
              <w:spacing w:line="256" w:lineRule="auto"/>
              <w:rPr>
                <w:rFonts w:ascii="Arial" w:hAnsi="Arial" w:cs="Arial"/>
                <w:sz w:val="12"/>
                <w:szCs w:val="12"/>
                <w:lang w:eastAsia="es-CO"/>
              </w:rPr>
            </w:pPr>
          </w:p>
        </w:tc>
        <w:tc>
          <w:tcPr>
            <w:tcW w:w="476" w:type="pct"/>
            <w:tcBorders>
              <w:top w:val="single" w:sz="4" w:space="0" w:color="auto"/>
              <w:left w:val="single" w:sz="4" w:space="0" w:color="auto"/>
              <w:bottom w:val="single" w:sz="4" w:space="0" w:color="auto"/>
              <w:right w:val="single" w:sz="4" w:space="0" w:color="auto"/>
            </w:tcBorders>
            <w:vAlign w:val="center"/>
            <w:hideMark/>
          </w:tcPr>
          <w:p w14:paraId="43ABA03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Afectación a presupuesto estimado en plan anual de adquisiciones</w:t>
            </w: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2A2E66CD"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512A93DF"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6977C433"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32AED1D6"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77B4DB80" w14:textId="77777777" w:rsidR="00223E85" w:rsidRPr="00B11EFE" w:rsidRDefault="00223E85" w:rsidP="00223E85">
            <w:pPr>
              <w:spacing w:line="256" w:lineRule="auto"/>
              <w:rPr>
                <w:rFonts w:ascii="Arial" w:hAnsi="Arial" w:cs="Arial"/>
                <w:sz w:val="12"/>
                <w:szCs w:val="12"/>
                <w:lang w:eastAsia="es-CO"/>
              </w:rPr>
            </w:pPr>
          </w:p>
        </w:tc>
        <w:tc>
          <w:tcPr>
            <w:tcW w:w="453" w:type="pct"/>
            <w:vMerge/>
            <w:tcBorders>
              <w:top w:val="single" w:sz="4" w:space="0" w:color="auto"/>
              <w:left w:val="single" w:sz="4" w:space="0" w:color="auto"/>
              <w:bottom w:val="single" w:sz="4" w:space="0" w:color="auto"/>
              <w:right w:val="single" w:sz="4" w:space="0" w:color="auto"/>
            </w:tcBorders>
            <w:vAlign w:val="center"/>
            <w:hideMark/>
          </w:tcPr>
          <w:p w14:paraId="7055B8C1"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239DBCAD"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755BF65C"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64072C7E"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0242CE65"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57F4AC64" w14:textId="77777777" w:rsidR="00223E85" w:rsidRPr="00B11EFE" w:rsidRDefault="00223E85" w:rsidP="00223E85">
            <w:pPr>
              <w:spacing w:line="256" w:lineRule="auto"/>
              <w:rPr>
                <w:rFonts w:ascii="Arial" w:hAnsi="Arial" w:cs="Arial"/>
                <w:sz w:val="12"/>
                <w:szCs w:val="12"/>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60865EE8" w14:textId="77777777" w:rsidR="00223E85" w:rsidRPr="00B11EFE" w:rsidRDefault="00223E85" w:rsidP="00223E85">
            <w:pPr>
              <w:spacing w:line="256" w:lineRule="auto"/>
              <w:rPr>
                <w:rFonts w:ascii="Arial" w:hAnsi="Arial" w:cs="Arial"/>
                <w:sz w:val="12"/>
                <w:szCs w:val="12"/>
                <w:lang w:eastAsia="es-CO"/>
              </w:rPr>
            </w:pPr>
          </w:p>
        </w:tc>
        <w:tc>
          <w:tcPr>
            <w:tcW w:w="303" w:type="pct"/>
            <w:vMerge/>
            <w:tcBorders>
              <w:top w:val="single" w:sz="4" w:space="0" w:color="auto"/>
              <w:left w:val="single" w:sz="4" w:space="0" w:color="auto"/>
              <w:bottom w:val="single" w:sz="4" w:space="0" w:color="auto"/>
              <w:right w:val="single" w:sz="4" w:space="0" w:color="auto"/>
            </w:tcBorders>
            <w:vAlign w:val="center"/>
            <w:hideMark/>
          </w:tcPr>
          <w:p w14:paraId="1DF3CE50" w14:textId="77777777" w:rsidR="00223E85" w:rsidRPr="00B11EFE" w:rsidRDefault="00223E85" w:rsidP="00223E85">
            <w:pPr>
              <w:spacing w:line="256" w:lineRule="auto"/>
              <w:rPr>
                <w:rFonts w:ascii="Arial" w:hAnsi="Arial" w:cs="Arial"/>
                <w:sz w:val="12"/>
                <w:szCs w:val="12"/>
                <w:lang w:eastAsia="es-CO"/>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2D3E9959" w14:textId="77777777" w:rsidR="00223E85" w:rsidRPr="00B11EFE" w:rsidRDefault="00223E85" w:rsidP="00223E85">
            <w:pPr>
              <w:spacing w:line="256" w:lineRule="auto"/>
              <w:rPr>
                <w:rFonts w:ascii="Arial" w:hAnsi="Arial" w:cs="Arial"/>
                <w:sz w:val="12"/>
                <w:szCs w:val="12"/>
                <w:lang w:eastAsia="es-CO"/>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558DAD58" w14:textId="77777777" w:rsidR="00223E85" w:rsidRPr="00B11EFE" w:rsidRDefault="00223E85" w:rsidP="00223E85">
            <w:pPr>
              <w:spacing w:line="256" w:lineRule="auto"/>
              <w:rPr>
                <w:rFonts w:ascii="Arial" w:hAnsi="Arial" w:cs="Arial"/>
                <w:sz w:val="12"/>
                <w:szCs w:val="12"/>
                <w:lang w:eastAsia="es-CO"/>
              </w:rPr>
            </w:pPr>
          </w:p>
        </w:tc>
        <w:tc>
          <w:tcPr>
            <w:tcW w:w="420" w:type="pct"/>
            <w:vMerge/>
            <w:tcBorders>
              <w:top w:val="single" w:sz="4" w:space="0" w:color="auto"/>
              <w:left w:val="single" w:sz="4" w:space="0" w:color="auto"/>
              <w:bottom w:val="single" w:sz="4" w:space="0" w:color="auto"/>
              <w:right w:val="single" w:sz="4" w:space="0" w:color="auto"/>
            </w:tcBorders>
            <w:vAlign w:val="center"/>
            <w:hideMark/>
          </w:tcPr>
          <w:p w14:paraId="373FE3C8" w14:textId="77777777" w:rsidR="00223E85" w:rsidRPr="00B11EFE" w:rsidRDefault="00223E85" w:rsidP="00223E85">
            <w:pPr>
              <w:spacing w:line="256" w:lineRule="auto"/>
              <w:rPr>
                <w:rFonts w:ascii="Arial" w:hAnsi="Arial" w:cs="Arial"/>
                <w:sz w:val="12"/>
                <w:szCs w:val="12"/>
                <w:lang w:eastAsia="es-CO"/>
              </w:rPr>
            </w:pPr>
          </w:p>
        </w:tc>
        <w:tc>
          <w:tcPr>
            <w:tcW w:w="458" w:type="pct"/>
            <w:vMerge/>
            <w:tcBorders>
              <w:top w:val="single" w:sz="4" w:space="0" w:color="auto"/>
              <w:left w:val="single" w:sz="4" w:space="0" w:color="auto"/>
              <w:bottom w:val="single" w:sz="4" w:space="0" w:color="auto"/>
              <w:right w:val="single" w:sz="4" w:space="0" w:color="auto"/>
            </w:tcBorders>
            <w:vAlign w:val="center"/>
            <w:hideMark/>
          </w:tcPr>
          <w:p w14:paraId="29124F31" w14:textId="77777777" w:rsidR="00223E85" w:rsidRPr="00B11EFE" w:rsidRDefault="00223E85" w:rsidP="00223E85">
            <w:pPr>
              <w:spacing w:line="256" w:lineRule="auto"/>
              <w:rPr>
                <w:rFonts w:ascii="Arial" w:hAnsi="Arial" w:cs="Arial"/>
                <w:sz w:val="12"/>
                <w:szCs w:val="12"/>
                <w:lang w:eastAsia="es-CO"/>
              </w:rPr>
            </w:pPr>
          </w:p>
        </w:tc>
      </w:tr>
      <w:tr w:rsidR="004643A2" w:rsidRPr="00B11EFE" w14:paraId="5EE4F39A" w14:textId="77777777" w:rsidTr="003F5230">
        <w:trPr>
          <w:cantSplit/>
          <w:trHeight w:val="794"/>
        </w:trPr>
        <w:tc>
          <w:tcPr>
            <w:tcW w:w="110" w:type="pct"/>
            <w:tcBorders>
              <w:top w:val="single" w:sz="4" w:space="0" w:color="auto"/>
              <w:left w:val="single" w:sz="4" w:space="0" w:color="auto"/>
              <w:bottom w:val="single" w:sz="4" w:space="0" w:color="auto"/>
              <w:right w:val="single" w:sz="4" w:space="0" w:color="auto"/>
            </w:tcBorders>
            <w:noWrap/>
            <w:vAlign w:val="center"/>
            <w:hideMark/>
          </w:tcPr>
          <w:p w14:paraId="231B744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F48B27D"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Específico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2F4586D"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Interno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2F1208C"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Selección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77A514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Financiero</w:t>
            </w:r>
          </w:p>
        </w:tc>
        <w:tc>
          <w:tcPr>
            <w:tcW w:w="435" w:type="pct"/>
            <w:tcBorders>
              <w:top w:val="single" w:sz="4" w:space="0" w:color="auto"/>
              <w:left w:val="single" w:sz="4" w:space="0" w:color="auto"/>
              <w:bottom w:val="single" w:sz="4" w:space="0" w:color="auto"/>
              <w:right w:val="single" w:sz="4" w:space="0" w:color="auto"/>
            </w:tcBorders>
            <w:vAlign w:val="center"/>
            <w:hideMark/>
          </w:tcPr>
          <w:p w14:paraId="2A8C25E0"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Financiación del proceso</w:t>
            </w:r>
          </w:p>
        </w:tc>
        <w:tc>
          <w:tcPr>
            <w:tcW w:w="476" w:type="pct"/>
            <w:tcBorders>
              <w:top w:val="single" w:sz="4" w:space="0" w:color="auto"/>
              <w:left w:val="single" w:sz="4" w:space="0" w:color="auto"/>
              <w:bottom w:val="single" w:sz="4" w:space="0" w:color="auto"/>
              <w:right w:val="single" w:sz="4" w:space="0" w:color="auto"/>
            </w:tcBorders>
            <w:vAlign w:val="center"/>
            <w:hideMark/>
          </w:tcPr>
          <w:p w14:paraId="5D95C522"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No contar con el certificado de disponibilidad presupuestal para apalancar financieramente el proceso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55B8A37C"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764A8BC"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5BAA0239"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4241AF4"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Bajo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182AB8B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Contratante</w:t>
            </w:r>
          </w:p>
        </w:tc>
        <w:tc>
          <w:tcPr>
            <w:tcW w:w="453" w:type="pct"/>
            <w:tcBorders>
              <w:top w:val="single" w:sz="4" w:space="0" w:color="auto"/>
              <w:left w:val="single" w:sz="4" w:space="0" w:color="auto"/>
              <w:bottom w:val="single" w:sz="4" w:space="0" w:color="auto"/>
              <w:right w:val="single" w:sz="4" w:space="0" w:color="auto"/>
            </w:tcBorders>
            <w:vAlign w:val="center"/>
            <w:hideMark/>
          </w:tcPr>
          <w:p w14:paraId="39FE0A0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Incluir el requerimiento en el plan de necesidades y establecer su certificación como requisito para iniciar el estudio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61D42A9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3733149"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536811C"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703BC80"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Riesgo 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563769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23C9042D"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14:paraId="71B2083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Dueño del proceso</w:t>
            </w:r>
          </w:p>
        </w:tc>
        <w:tc>
          <w:tcPr>
            <w:tcW w:w="406" w:type="pct"/>
            <w:tcBorders>
              <w:top w:val="single" w:sz="4" w:space="0" w:color="auto"/>
              <w:left w:val="single" w:sz="4" w:space="0" w:color="auto"/>
              <w:bottom w:val="single" w:sz="4" w:space="0" w:color="auto"/>
              <w:right w:val="single" w:sz="4" w:space="0" w:color="auto"/>
            </w:tcBorders>
            <w:vAlign w:val="center"/>
            <w:hideMark/>
          </w:tcPr>
          <w:p w14:paraId="55F205F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Incluir el requerimiento en el plan de necesidades</w:t>
            </w:r>
          </w:p>
        </w:tc>
        <w:tc>
          <w:tcPr>
            <w:tcW w:w="406" w:type="pct"/>
            <w:tcBorders>
              <w:top w:val="single" w:sz="4" w:space="0" w:color="auto"/>
              <w:left w:val="single" w:sz="4" w:space="0" w:color="auto"/>
              <w:bottom w:val="single" w:sz="4" w:space="0" w:color="auto"/>
              <w:right w:val="single" w:sz="4" w:space="0" w:color="auto"/>
            </w:tcBorders>
            <w:vAlign w:val="center"/>
            <w:hideMark/>
          </w:tcPr>
          <w:p w14:paraId="40DBA26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A mediados de la vigencia fiscal</w:t>
            </w:r>
          </w:p>
        </w:tc>
        <w:tc>
          <w:tcPr>
            <w:tcW w:w="420" w:type="pct"/>
            <w:tcBorders>
              <w:top w:val="single" w:sz="4" w:space="0" w:color="auto"/>
              <w:left w:val="single" w:sz="4" w:space="0" w:color="auto"/>
              <w:bottom w:val="single" w:sz="4" w:space="0" w:color="auto"/>
              <w:right w:val="single" w:sz="4" w:space="0" w:color="auto"/>
            </w:tcBorders>
            <w:vAlign w:val="center"/>
            <w:hideMark/>
          </w:tcPr>
          <w:p w14:paraId="44F33DA9"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Revisión en el plan de compras</w:t>
            </w:r>
          </w:p>
        </w:tc>
        <w:tc>
          <w:tcPr>
            <w:tcW w:w="458" w:type="pct"/>
            <w:tcBorders>
              <w:top w:val="single" w:sz="4" w:space="0" w:color="auto"/>
              <w:left w:val="single" w:sz="4" w:space="0" w:color="auto"/>
              <w:bottom w:val="single" w:sz="4" w:space="0" w:color="auto"/>
              <w:right w:val="single" w:sz="4" w:space="0" w:color="auto"/>
            </w:tcBorders>
            <w:vAlign w:val="center"/>
            <w:hideMark/>
          </w:tcPr>
          <w:p w14:paraId="4291653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Anual</w:t>
            </w:r>
          </w:p>
        </w:tc>
      </w:tr>
      <w:tr w:rsidR="004643A2" w:rsidRPr="00B11EFE" w14:paraId="070D9540" w14:textId="77777777" w:rsidTr="003F5230">
        <w:trPr>
          <w:cantSplit/>
          <w:trHeight w:val="794"/>
        </w:trPr>
        <w:tc>
          <w:tcPr>
            <w:tcW w:w="110" w:type="pct"/>
            <w:tcBorders>
              <w:top w:val="single" w:sz="4" w:space="0" w:color="auto"/>
              <w:left w:val="single" w:sz="4" w:space="0" w:color="auto"/>
              <w:bottom w:val="single" w:sz="4" w:space="0" w:color="auto"/>
              <w:right w:val="single" w:sz="4" w:space="0" w:color="auto"/>
            </w:tcBorders>
            <w:noWrap/>
            <w:vAlign w:val="center"/>
            <w:hideMark/>
          </w:tcPr>
          <w:p w14:paraId="1062481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6</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5757354"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5D61B7C"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1E91FD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Contratación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7775300"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Operacional</w:t>
            </w:r>
          </w:p>
        </w:tc>
        <w:tc>
          <w:tcPr>
            <w:tcW w:w="435" w:type="pct"/>
            <w:tcBorders>
              <w:top w:val="single" w:sz="4" w:space="0" w:color="auto"/>
              <w:left w:val="single" w:sz="4" w:space="0" w:color="auto"/>
              <w:bottom w:val="single" w:sz="4" w:space="0" w:color="auto"/>
              <w:right w:val="single" w:sz="4" w:space="0" w:color="auto"/>
            </w:tcBorders>
            <w:vAlign w:val="center"/>
            <w:hideMark/>
          </w:tcPr>
          <w:p w14:paraId="07B7DCF4"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Que el contratista no reúna la documentación exigida a tiempo para la firma del contrato oportunamente</w:t>
            </w:r>
          </w:p>
        </w:tc>
        <w:tc>
          <w:tcPr>
            <w:tcW w:w="476" w:type="pct"/>
            <w:tcBorders>
              <w:top w:val="single" w:sz="4" w:space="0" w:color="auto"/>
              <w:left w:val="single" w:sz="4" w:space="0" w:color="auto"/>
              <w:bottom w:val="single" w:sz="4" w:space="0" w:color="auto"/>
              <w:right w:val="single" w:sz="4" w:space="0" w:color="auto"/>
            </w:tcBorders>
            <w:vAlign w:val="center"/>
          </w:tcPr>
          <w:p w14:paraId="33A427B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-Retraso en la legalización del contrato</w:t>
            </w:r>
          </w:p>
          <w:p w14:paraId="3B94CF0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-Desgaste administrativo</w:t>
            </w:r>
          </w:p>
          <w:p w14:paraId="56D826AC"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-Retraso en la ejecución del recurso presupuestal</w:t>
            </w:r>
          </w:p>
          <w:p w14:paraId="3D50857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-Generación de la demanda insatisfecha</w:t>
            </w:r>
          </w:p>
          <w:p w14:paraId="551D6FDD" w14:textId="77777777" w:rsidR="00223E85" w:rsidRPr="00B11EFE" w:rsidRDefault="00223E85" w:rsidP="00223E85">
            <w:pPr>
              <w:pStyle w:val="Sinespaciado1"/>
              <w:spacing w:line="276" w:lineRule="auto"/>
              <w:jc w:val="center"/>
              <w:rPr>
                <w:rFonts w:ascii="Arial" w:hAnsi="Arial" w:cs="Arial"/>
                <w:sz w:val="12"/>
                <w:szCs w:val="12"/>
                <w:lang w:eastAsia="es-CO"/>
              </w:rPr>
            </w:pP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6559434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C7609E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765BA7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6</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4AFCDF0"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Riesgo Bajo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077C2E1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Contratista</w:t>
            </w:r>
          </w:p>
        </w:tc>
        <w:tc>
          <w:tcPr>
            <w:tcW w:w="453" w:type="pct"/>
            <w:tcBorders>
              <w:top w:val="single" w:sz="4" w:space="0" w:color="auto"/>
              <w:left w:val="single" w:sz="4" w:space="0" w:color="auto"/>
              <w:bottom w:val="single" w:sz="4" w:space="0" w:color="auto"/>
              <w:right w:val="single" w:sz="4" w:space="0" w:color="auto"/>
            </w:tcBorders>
            <w:vAlign w:val="center"/>
            <w:hideMark/>
          </w:tcPr>
          <w:p w14:paraId="42009074"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-Realizar contacto lo más pronto posible solicitando al contratista que justifique la tardanza en la firma del contrato</w:t>
            </w:r>
          </w:p>
          <w:p w14:paraId="2AB28E27"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-Informar a la compañía aseguradora</w:t>
            </w:r>
          </w:p>
          <w:p w14:paraId="1F044A1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-Hacer efectiva la póliza de seriedad de la oferta</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029BC2C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1</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C8C2562"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782F952"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6A38BA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Riesgo 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B31E089"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637FB133"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14:paraId="34BDCBA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-Contratos</w:t>
            </w:r>
          </w:p>
          <w:p w14:paraId="703B264D"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-Jurídica</w:t>
            </w:r>
          </w:p>
        </w:tc>
        <w:tc>
          <w:tcPr>
            <w:tcW w:w="406" w:type="pct"/>
            <w:tcBorders>
              <w:top w:val="single" w:sz="4" w:space="0" w:color="auto"/>
              <w:left w:val="single" w:sz="4" w:space="0" w:color="auto"/>
              <w:bottom w:val="single" w:sz="4" w:space="0" w:color="auto"/>
              <w:right w:val="single" w:sz="4" w:space="0" w:color="auto"/>
            </w:tcBorders>
            <w:vAlign w:val="center"/>
            <w:hideMark/>
          </w:tcPr>
          <w:p w14:paraId="2839473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De acuerdo al cronograma del proceso</w:t>
            </w:r>
          </w:p>
        </w:tc>
        <w:tc>
          <w:tcPr>
            <w:tcW w:w="406" w:type="pct"/>
            <w:tcBorders>
              <w:top w:val="single" w:sz="4" w:space="0" w:color="auto"/>
              <w:left w:val="single" w:sz="4" w:space="0" w:color="auto"/>
              <w:bottom w:val="single" w:sz="4" w:space="0" w:color="auto"/>
              <w:right w:val="single" w:sz="4" w:space="0" w:color="auto"/>
            </w:tcBorders>
            <w:vAlign w:val="center"/>
            <w:hideMark/>
          </w:tcPr>
          <w:p w14:paraId="386EE553"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Dentro de los términos establecidos en el cronograma del proceso, la normatividad aplicable y respetando el debido proceso</w:t>
            </w:r>
          </w:p>
        </w:tc>
        <w:tc>
          <w:tcPr>
            <w:tcW w:w="420" w:type="pct"/>
            <w:tcBorders>
              <w:top w:val="single" w:sz="4" w:space="0" w:color="auto"/>
              <w:left w:val="single" w:sz="4" w:space="0" w:color="auto"/>
              <w:bottom w:val="single" w:sz="4" w:space="0" w:color="auto"/>
              <w:right w:val="single" w:sz="4" w:space="0" w:color="auto"/>
            </w:tcBorders>
            <w:vAlign w:val="center"/>
            <w:hideMark/>
          </w:tcPr>
          <w:p w14:paraId="116065C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 notificaciones, de acuerdo a los plazos establecidos en el cronograma del proceso para legalización del contrato</w:t>
            </w:r>
          </w:p>
        </w:tc>
        <w:tc>
          <w:tcPr>
            <w:tcW w:w="458" w:type="pct"/>
            <w:tcBorders>
              <w:top w:val="single" w:sz="4" w:space="0" w:color="auto"/>
              <w:left w:val="single" w:sz="4" w:space="0" w:color="auto"/>
              <w:bottom w:val="single" w:sz="4" w:space="0" w:color="auto"/>
              <w:right w:val="single" w:sz="4" w:space="0" w:color="auto"/>
            </w:tcBorders>
            <w:vAlign w:val="center"/>
            <w:hideMark/>
          </w:tcPr>
          <w:p w14:paraId="3A2DB88C"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Permanente, mientras se logre el perfeccionamiento del contrato</w:t>
            </w:r>
          </w:p>
        </w:tc>
      </w:tr>
      <w:tr w:rsidR="004643A2" w:rsidRPr="00B11EFE" w14:paraId="02B85277" w14:textId="77777777" w:rsidTr="003F5230">
        <w:trPr>
          <w:cantSplit/>
          <w:trHeight w:val="794"/>
        </w:trPr>
        <w:tc>
          <w:tcPr>
            <w:tcW w:w="110" w:type="pct"/>
            <w:tcBorders>
              <w:top w:val="single" w:sz="4" w:space="0" w:color="auto"/>
              <w:left w:val="single" w:sz="4" w:space="0" w:color="auto"/>
              <w:bottom w:val="single" w:sz="4" w:space="0" w:color="auto"/>
              <w:right w:val="single" w:sz="4" w:space="0" w:color="auto"/>
            </w:tcBorders>
            <w:noWrap/>
            <w:vAlign w:val="center"/>
            <w:hideMark/>
          </w:tcPr>
          <w:p w14:paraId="2F23692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lastRenderedPageBreak/>
              <w:t>7</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C86D4A3"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B9863A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032FF6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Contratación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3F7D5CE0"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Regulatorio</w:t>
            </w:r>
          </w:p>
        </w:tc>
        <w:tc>
          <w:tcPr>
            <w:tcW w:w="435" w:type="pct"/>
            <w:tcBorders>
              <w:top w:val="single" w:sz="4" w:space="0" w:color="auto"/>
              <w:left w:val="single" w:sz="4" w:space="0" w:color="auto"/>
              <w:bottom w:val="single" w:sz="4" w:space="0" w:color="auto"/>
              <w:right w:val="single" w:sz="4" w:space="0" w:color="auto"/>
            </w:tcBorders>
            <w:vAlign w:val="center"/>
            <w:hideMark/>
          </w:tcPr>
          <w:p w14:paraId="4760CF4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Derivados de cambios regulatorios o reglamentarios que afecten la ecuación económica del contrato</w:t>
            </w:r>
          </w:p>
        </w:tc>
        <w:tc>
          <w:tcPr>
            <w:tcW w:w="476" w:type="pct"/>
            <w:tcBorders>
              <w:top w:val="single" w:sz="4" w:space="0" w:color="auto"/>
              <w:left w:val="single" w:sz="4" w:space="0" w:color="auto"/>
              <w:bottom w:val="single" w:sz="4" w:space="0" w:color="auto"/>
              <w:right w:val="single" w:sz="4" w:space="0" w:color="auto"/>
            </w:tcBorders>
            <w:vAlign w:val="center"/>
            <w:hideMark/>
          </w:tcPr>
          <w:p w14:paraId="67FC86BF" w14:textId="0D590BDD" w:rsidR="00223E85" w:rsidRPr="00DE1432" w:rsidRDefault="00DE1432" w:rsidP="00223E85">
            <w:pPr>
              <w:pStyle w:val="Sinespaciado1"/>
              <w:spacing w:line="276" w:lineRule="auto"/>
              <w:jc w:val="center"/>
              <w:rPr>
                <w:rFonts w:ascii="Arial" w:hAnsi="Arial" w:cs="Arial"/>
                <w:sz w:val="10"/>
                <w:szCs w:val="10"/>
                <w:lang w:eastAsia="es-CO"/>
              </w:rPr>
            </w:pPr>
            <w:r>
              <w:rPr>
                <w:rFonts w:ascii="Arial" w:hAnsi="Arial" w:cs="Arial"/>
                <w:sz w:val="12"/>
                <w:szCs w:val="12"/>
              </w:rPr>
              <w:t>-</w:t>
            </w:r>
            <w:r w:rsidRPr="00DE1432">
              <w:rPr>
                <w:rFonts w:ascii="Arial" w:hAnsi="Arial" w:cs="Arial"/>
                <w:sz w:val="12"/>
                <w:szCs w:val="12"/>
              </w:rPr>
              <w:t>Mora o retraso en la entrega de los dispositivos</w:t>
            </w:r>
            <w:r w:rsidRPr="00DE1432">
              <w:rPr>
                <w:rFonts w:ascii="Arial" w:hAnsi="Arial" w:cs="Arial"/>
                <w:sz w:val="10"/>
                <w:szCs w:val="10"/>
              </w:rPr>
              <w:t>.</w:t>
            </w:r>
          </w:p>
          <w:p w14:paraId="5DCA30D1" w14:textId="136020BF"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w:t>
            </w:r>
            <w:r w:rsidR="00DE1432">
              <w:t xml:space="preserve"> </w:t>
            </w:r>
            <w:r w:rsidR="00DE1432" w:rsidRPr="00DE1432">
              <w:rPr>
                <w:rFonts w:ascii="Arial" w:hAnsi="Arial" w:cs="Arial"/>
                <w:sz w:val="12"/>
                <w:szCs w:val="12"/>
              </w:rPr>
              <w:t>Desabastecimiento e interrupción del suministro a los usuarios.</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30BF9D3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1FE1D6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CBB69B0"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7</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CD25A4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Riesgo Medio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3CDE51B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Contratista</w:t>
            </w:r>
          </w:p>
        </w:tc>
        <w:tc>
          <w:tcPr>
            <w:tcW w:w="453" w:type="pct"/>
            <w:tcBorders>
              <w:top w:val="single" w:sz="4" w:space="0" w:color="auto"/>
              <w:left w:val="single" w:sz="4" w:space="0" w:color="auto"/>
              <w:bottom w:val="single" w:sz="4" w:space="0" w:color="auto"/>
              <w:right w:val="single" w:sz="4" w:space="0" w:color="auto"/>
            </w:tcBorders>
            <w:vAlign w:val="center"/>
            <w:hideMark/>
          </w:tcPr>
          <w:p w14:paraId="37F210A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-Determinar causas del siniestro, asignar responsabilidades</w:t>
            </w:r>
          </w:p>
          <w:p w14:paraId="5C76C152"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-Informar a la compañía aseguradora</w:t>
            </w:r>
          </w:p>
          <w:p w14:paraId="52E3460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-Hacer efectiva póliza de riesgos</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40228D9"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1E5F06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3D44D56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7</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4BC4B9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Riesgo Medio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6AC413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694E834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14:paraId="040FA373"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-Contratos</w:t>
            </w:r>
          </w:p>
          <w:p w14:paraId="66FE2607"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-Jurídica</w:t>
            </w:r>
          </w:p>
        </w:tc>
        <w:tc>
          <w:tcPr>
            <w:tcW w:w="406" w:type="pct"/>
            <w:tcBorders>
              <w:top w:val="single" w:sz="4" w:space="0" w:color="auto"/>
              <w:left w:val="single" w:sz="4" w:space="0" w:color="auto"/>
              <w:bottom w:val="single" w:sz="4" w:space="0" w:color="auto"/>
              <w:right w:val="single" w:sz="4" w:space="0" w:color="auto"/>
            </w:tcBorders>
            <w:vAlign w:val="center"/>
            <w:hideMark/>
          </w:tcPr>
          <w:p w14:paraId="3F05BDAC"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Verificación Permanente después de legalizado contrato</w:t>
            </w:r>
          </w:p>
        </w:tc>
        <w:tc>
          <w:tcPr>
            <w:tcW w:w="406" w:type="pct"/>
            <w:tcBorders>
              <w:top w:val="single" w:sz="4" w:space="0" w:color="auto"/>
              <w:left w:val="single" w:sz="4" w:space="0" w:color="auto"/>
              <w:bottom w:val="single" w:sz="4" w:space="0" w:color="auto"/>
              <w:right w:val="single" w:sz="4" w:space="0" w:color="auto"/>
            </w:tcBorders>
            <w:vAlign w:val="center"/>
            <w:hideMark/>
          </w:tcPr>
          <w:p w14:paraId="5A4A553C"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Durante la ejecución del contrato</w:t>
            </w:r>
          </w:p>
        </w:tc>
        <w:tc>
          <w:tcPr>
            <w:tcW w:w="420" w:type="pct"/>
            <w:tcBorders>
              <w:top w:val="single" w:sz="4" w:space="0" w:color="auto"/>
              <w:left w:val="single" w:sz="4" w:space="0" w:color="auto"/>
              <w:bottom w:val="single" w:sz="4" w:space="0" w:color="auto"/>
              <w:right w:val="single" w:sz="4" w:space="0" w:color="auto"/>
            </w:tcBorders>
            <w:vAlign w:val="center"/>
            <w:hideMark/>
          </w:tcPr>
          <w:p w14:paraId="70B4D242"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Verificando periódicamente la normativa asociada al proceso y sus cambios</w:t>
            </w:r>
          </w:p>
        </w:tc>
        <w:tc>
          <w:tcPr>
            <w:tcW w:w="458" w:type="pct"/>
            <w:tcBorders>
              <w:top w:val="single" w:sz="4" w:space="0" w:color="auto"/>
              <w:left w:val="single" w:sz="4" w:space="0" w:color="auto"/>
              <w:bottom w:val="single" w:sz="4" w:space="0" w:color="auto"/>
              <w:right w:val="single" w:sz="4" w:space="0" w:color="auto"/>
            </w:tcBorders>
            <w:vAlign w:val="center"/>
            <w:hideMark/>
          </w:tcPr>
          <w:p w14:paraId="63F32AA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Permanente, durante vigencia del contrato</w:t>
            </w:r>
          </w:p>
        </w:tc>
      </w:tr>
      <w:tr w:rsidR="004643A2" w:rsidRPr="00B11EFE" w14:paraId="72FB8C9A" w14:textId="77777777" w:rsidTr="003F5230">
        <w:trPr>
          <w:cantSplit/>
          <w:trHeight w:val="794"/>
        </w:trPr>
        <w:tc>
          <w:tcPr>
            <w:tcW w:w="110" w:type="pct"/>
            <w:tcBorders>
              <w:top w:val="single" w:sz="4" w:space="0" w:color="auto"/>
              <w:left w:val="single" w:sz="4" w:space="0" w:color="auto"/>
              <w:bottom w:val="single" w:sz="4" w:space="0" w:color="auto"/>
              <w:right w:val="single" w:sz="4" w:space="0" w:color="auto"/>
            </w:tcBorders>
            <w:noWrap/>
            <w:vAlign w:val="center"/>
            <w:hideMark/>
          </w:tcPr>
          <w:p w14:paraId="7440542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8</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2E858F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6AA10E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557AD49"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Contratación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F9F9FE9"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Sociales o Políticos</w:t>
            </w:r>
          </w:p>
        </w:tc>
        <w:tc>
          <w:tcPr>
            <w:tcW w:w="435" w:type="pct"/>
            <w:tcBorders>
              <w:top w:val="single" w:sz="4" w:space="0" w:color="auto"/>
              <w:left w:val="single" w:sz="4" w:space="0" w:color="auto"/>
              <w:bottom w:val="single" w:sz="4" w:space="0" w:color="auto"/>
              <w:right w:val="single" w:sz="4" w:space="0" w:color="auto"/>
            </w:tcBorders>
            <w:vAlign w:val="center"/>
            <w:hideMark/>
          </w:tcPr>
          <w:p w14:paraId="39C6980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Son los derivados de los cambios de las políticas gubernamentales y de cambios en las condiciones sociales que tengan impacto en la ejecución del contrato</w:t>
            </w:r>
          </w:p>
        </w:tc>
        <w:tc>
          <w:tcPr>
            <w:tcW w:w="476" w:type="pct"/>
            <w:tcBorders>
              <w:top w:val="single" w:sz="4" w:space="0" w:color="auto"/>
              <w:left w:val="single" w:sz="4" w:space="0" w:color="auto"/>
              <w:bottom w:val="single" w:sz="4" w:space="0" w:color="auto"/>
              <w:right w:val="single" w:sz="4" w:space="0" w:color="auto"/>
            </w:tcBorders>
            <w:vAlign w:val="center"/>
            <w:hideMark/>
          </w:tcPr>
          <w:p w14:paraId="12C3B524"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Dificultades en la ejecución del contrato por alteraciones del orden publico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908E31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64FBFDD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3245BB8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383914FF"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Riesgo Medio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00E74F63"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Contratista</w:t>
            </w:r>
          </w:p>
        </w:tc>
        <w:tc>
          <w:tcPr>
            <w:tcW w:w="453" w:type="pct"/>
            <w:tcBorders>
              <w:top w:val="single" w:sz="4" w:space="0" w:color="auto"/>
              <w:left w:val="single" w:sz="4" w:space="0" w:color="auto"/>
              <w:bottom w:val="single" w:sz="4" w:space="0" w:color="auto"/>
              <w:right w:val="single" w:sz="4" w:space="0" w:color="auto"/>
            </w:tcBorders>
            <w:vAlign w:val="center"/>
            <w:hideMark/>
          </w:tcPr>
          <w:p w14:paraId="44DD26C9"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Colectar información sobre situaciones anómalas a nivel de la comunidad</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325D219"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0CF9EFA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6B6BF37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769257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Riesgo 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07CEB693"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203EDA4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14:paraId="26499EF4"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-Contratante</w:t>
            </w:r>
          </w:p>
          <w:p w14:paraId="7163CE74"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-Contratista</w:t>
            </w:r>
          </w:p>
        </w:tc>
        <w:tc>
          <w:tcPr>
            <w:tcW w:w="406" w:type="pct"/>
            <w:tcBorders>
              <w:top w:val="single" w:sz="4" w:space="0" w:color="auto"/>
              <w:left w:val="single" w:sz="4" w:space="0" w:color="auto"/>
              <w:bottom w:val="single" w:sz="4" w:space="0" w:color="auto"/>
              <w:right w:val="single" w:sz="4" w:space="0" w:color="auto"/>
            </w:tcBorders>
            <w:vAlign w:val="center"/>
            <w:hideMark/>
          </w:tcPr>
          <w:p w14:paraId="1CF433D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De acuerdo al cronograma del proceso</w:t>
            </w:r>
          </w:p>
        </w:tc>
        <w:tc>
          <w:tcPr>
            <w:tcW w:w="406" w:type="pct"/>
            <w:tcBorders>
              <w:top w:val="single" w:sz="4" w:space="0" w:color="auto"/>
              <w:left w:val="single" w:sz="4" w:space="0" w:color="auto"/>
              <w:bottom w:val="single" w:sz="4" w:space="0" w:color="auto"/>
              <w:right w:val="single" w:sz="4" w:space="0" w:color="auto"/>
            </w:tcBorders>
            <w:vAlign w:val="center"/>
            <w:hideMark/>
          </w:tcPr>
          <w:p w14:paraId="5F75E179"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Antes, durante y en la ejecución del proceso</w:t>
            </w:r>
          </w:p>
        </w:tc>
        <w:tc>
          <w:tcPr>
            <w:tcW w:w="420" w:type="pct"/>
            <w:tcBorders>
              <w:top w:val="single" w:sz="4" w:space="0" w:color="auto"/>
              <w:left w:val="single" w:sz="4" w:space="0" w:color="auto"/>
              <w:bottom w:val="single" w:sz="4" w:space="0" w:color="auto"/>
              <w:right w:val="single" w:sz="4" w:space="0" w:color="auto"/>
            </w:tcBorders>
            <w:vAlign w:val="center"/>
            <w:hideMark/>
          </w:tcPr>
          <w:p w14:paraId="4857D06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Estando alertas y atendiendo las informaciones de inteligencia</w:t>
            </w:r>
          </w:p>
        </w:tc>
        <w:tc>
          <w:tcPr>
            <w:tcW w:w="458" w:type="pct"/>
            <w:tcBorders>
              <w:top w:val="single" w:sz="4" w:space="0" w:color="auto"/>
              <w:left w:val="single" w:sz="4" w:space="0" w:color="auto"/>
              <w:bottom w:val="single" w:sz="4" w:space="0" w:color="auto"/>
              <w:right w:val="single" w:sz="4" w:space="0" w:color="auto"/>
            </w:tcBorders>
            <w:vAlign w:val="center"/>
            <w:hideMark/>
          </w:tcPr>
          <w:p w14:paraId="6BE2B30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Mensual</w:t>
            </w:r>
          </w:p>
        </w:tc>
      </w:tr>
      <w:tr w:rsidR="004643A2" w:rsidRPr="00B11EFE" w14:paraId="21BA9991" w14:textId="77777777" w:rsidTr="003F5230">
        <w:trPr>
          <w:cantSplit/>
          <w:trHeight w:val="794"/>
        </w:trPr>
        <w:tc>
          <w:tcPr>
            <w:tcW w:w="110" w:type="pct"/>
            <w:tcBorders>
              <w:top w:val="single" w:sz="4" w:space="0" w:color="auto"/>
              <w:left w:val="single" w:sz="4" w:space="0" w:color="auto"/>
              <w:bottom w:val="single" w:sz="4" w:space="0" w:color="auto"/>
              <w:right w:val="single" w:sz="4" w:space="0" w:color="auto"/>
            </w:tcBorders>
            <w:noWrap/>
            <w:vAlign w:val="center"/>
            <w:hideMark/>
          </w:tcPr>
          <w:p w14:paraId="374DE77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9</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2B5428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3EC70D44"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554AEB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Selección/Contratación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CBF611F"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Tecnológicos</w:t>
            </w:r>
          </w:p>
        </w:tc>
        <w:tc>
          <w:tcPr>
            <w:tcW w:w="435" w:type="pct"/>
            <w:tcBorders>
              <w:top w:val="single" w:sz="4" w:space="0" w:color="auto"/>
              <w:left w:val="single" w:sz="4" w:space="0" w:color="auto"/>
              <w:bottom w:val="single" w:sz="4" w:space="0" w:color="auto"/>
              <w:right w:val="single" w:sz="4" w:space="0" w:color="auto"/>
            </w:tcBorders>
            <w:vAlign w:val="center"/>
            <w:hideMark/>
          </w:tcPr>
          <w:p w14:paraId="64FDB667"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76" w:type="pct"/>
            <w:tcBorders>
              <w:top w:val="single" w:sz="4" w:space="0" w:color="auto"/>
              <w:left w:val="single" w:sz="4" w:space="0" w:color="auto"/>
              <w:bottom w:val="single" w:sz="4" w:space="0" w:color="auto"/>
              <w:right w:val="single" w:sz="4" w:space="0" w:color="auto"/>
            </w:tcBorders>
            <w:vAlign w:val="center"/>
            <w:hideMark/>
          </w:tcPr>
          <w:p w14:paraId="744B8CF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Afectación al proceso y a los usuarios y funcionarios de la entidad, por fallas en los procedimientos</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16AFF9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50DC68C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32AC45C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5FCBE14"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Riesgo Bajo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1C14CB40"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Oferente/Contratista</w:t>
            </w:r>
          </w:p>
        </w:tc>
        <w:tc>
          <w:tcPr>
            <w:tcW w:w="453" w:type="pct"/>
            <w:tcBorders>
              <w:top w:val="single" w:sz="4" w:space="0" w:color="auto"/>
              <w:left w:val="single" w:sz="4" w:space="0" w:color="auto"/>
              <w:bottom w:val="single" w:sz="4" w:space="0" w:color="auto"/>
              <w:right w:val="single" w:sz="4" w:space="0" w:color="auto"/>
            </w:tcBorders>
            <w:vAlign w:val="center"/>
            <w:hideMark/>
          </w:tcPr>
          <w:p w14:paraId="64C622C0"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Establecer canales óptimos de comunicación</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0300B0D"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6E24A964"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0F835FF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3E0512F2"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Riesgo 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63B498B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2252A2C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14:paraId="573B9C62"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Contratista / Contratante</w:t>
            </w:r>
          </w:p>
        </w:tc>
        <w:tc>
          <w:tcPr>
            <w:tcW w:w="406" w:type="pct"/>
            <w:tcBorders>
              <w:top w:val="single" w:sz="4" w:space="0" w:color="auto"/>
              <w:left w:val="single" w:sz="4" w:space="0" w:color="auto"/>
              <w:bottom w:val="single" w:sz="4" w:space="0" w:color="auto"/>
              <w:right w:val="single" w:sz="4" w:space="0" w:color="auto"/>
            </w:tcBorders>
            <w:vAlign w:val="center"/>
            <w:hideMark/>
          </w:tcPr>
          <w:p w14:paraId="24EB519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Inmediatamente detectada la anomalía</w:t>
            </w:r>
          </w:p>
        </w:tc>
        <w:tc>
          <w:tcPr>
            <w:tcW w:w="406" w:type="pct"/>
            <w:tcBorders>
              <w:top w:val="single" w:sz="4" w:space="0" w:color="auto"/>
              <w:left w:val="single" w:sz="4" w:space="0" w:color="auto"/>
              <w:bottom w:val="single" w:sz="4" w:space="0" w:color="auto"/>
              <w:right w:val="single" w:sz="4" w:space="0" w:color="auto"/>
            </w:tcBorders>
            <w:vAlign w:val="center"/>
            <w:hideMark/>
          </w:tcPr>
          <w:p w14:paraId="72A6D11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Inmediatamente detectada la novedad</w:t>
            </w:r>
          </w:p>
        </w:tc>
        <w:tc>
          <w:tcPr>
            <w:tcW w:w="420" w:type="pct"/>
            <w:tcBorders>
              <w:top w:val="single" w:sz="4" w:space="0" w:color="auto"/>
              <w:left w:val="single" w:sz="4" w:space="0" w:color="auto"/>
              <w:bottom w:val="single" w:sz="4" w:space="0" w:color="auto"/>
              <w:right w:val="single" w:sz="4" w:space="0" w:color="auto"/>
            </w:tcBorders>
            <w:vAlign w:val="center"/>
            <w:hideMark/>
          </w:tcPr>
          <w:p w14:paraId="04B0767D"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Verificar información que se genere</w:t>
            </w:r>
          </w:p>
        </w:tc>
        <w:tc>
          <w:tcPr>
            <w:tcW w:w="458" w:type="pct"/>
            <w:tcBorders>
              <w:top w:val="single" w:sz="4" w:space="0" w:color="auto"/>
              <w:left w:val="single" w:sz="4" w:space="0" w:color="auto"/>
              <w:bottom w:val="single" w:sz="4" w:space="0" w:color="auto"/>
              <w:right w:val="single" w:sz="4" w:space="0" w:color="auto"/>
            </w:tcBorders>
            <w:vAlign w:val="center"/>
            <w:hideMark/>
          </w:tcPr>
          <w:p w14:paraId="00BE5B20"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Cada vez que se presente la documentación o información</w:t>
            </w:r>
          </w:p>
        </w:tc>
      </w:tr>
      <w:tr w:rsidR="004643A2" w:rsidRPr="00B11EFE" w14:paraId="65470D2D" w14:textId="77777777" w:rsidTr="003F5230">
        <w:trPr>
          <w:cantSplit/>
          <w:trHeight w:val="1134"/>
        </w:trPr>
        <w:tc>
          <w:tcPr>
            <w:tcW w:w="110" w:type="pct"/>
            <w:tcBorders>
              <w:top w:val="single" w:sz="4" w:space="0" w:color="auto"/>
              <w:left w:val="single" w:sz="4" w:space="0" w:color="auto"/>
              <w:bottom w:val="single" w:sz="4" w:space="0" w:color="auto"/>
              <w:right w:val="single" w:sz="4" w:space="0" w:color="auto"/>
            </w:tcBorders>
            <w:noWrap/>
            <w:vAlign w:val="center"/>
            <w:hideMark/>
          </w:tcPr>
          <w:p w14:paraId="0EA2195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10</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BB2A60F"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F997D4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E67FDB7"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Contratación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67CFEB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Riesgo Operacional</w:t>
            </w:r>
          </w:p>
        </w:tc>
        <w:tc>
          <w:tcPr>
            <w:tcW w:w="435" w:type="pct"/>
            <w:tcBorders>
              <w:top w:val="single" w:sz="4" w:space="0" w:color="auto"/>
              <w:left w:val="single" w:sz="4" w:space="0" w:color="auto"/>
              <w:bottom w:val="single" w:sz="4" w:space="0" w:color="auto"/>
              <w:right w:val="single" w:sz="4" w:space="0" w:color="auto"/>
            </w:tcBorders>
            <w:vAlign w:val="center"/>
            <w:hideMark/>
          </w:tcPr>
          <w:p w14:paraId="4443A26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Riesgo que el contratista no cancele los salarios ni prestaciones sociales a sus trabajadores</w:t>
            </w:r>
          </w:p>
        </w:tc>
        <w:tc>
          <w:tcPr>
            <w:tcW w:w="476" w:type="pct"/>
            <w:tcBorders>
              <w:top w:val="single" w:sz="4" w:space="0" w:color="auto"/>
              <w:left w:val="single" w:sz="4" w:space="0" w:color="auto"/>
              <w:bottom w:val="single" w:sz="4" w:space="0" w:color="auto"/>
              <w:right w:val="single" w:sz="4" w:space="0" w:color="auto"/>
            </w:tcBorders>
            <w:vAlign w:val="center"/>
            <w:hideMark/>
          </w:tcPr>
          <w:p w14:paraId="71B9CB37" w14:textId="5544D272" w:rsidR="00223E85" w:rsidRPr="007D020A" w:rsidRDefault="007D020A" w:rsidP="00223E85">
            <w:pPr>
              <w:pStyle w:val="Sinespaciado1"/>
              <w:spacing w:line="276" w:lineRule="auto"/>
              <w:jc w:val="center"/>
              <w:rPr>
                <w:rFonts w:ascii="Arial" w:hAnsi="Arial" w:cs="Arial"/>
                <w:sz w:val="10"/>
                <w:szCs w:val="10"/>
                <w:lang w:eastAsia="es-CO"/>
              </w:rPr>
            </w:pPr>
            <w:r>
              <w:rPr>
                <w:rFonts w:ascii="Arial" w:hAnsi="Arial" w:cs="Arial"/>
                <w:sz w:val="10"/>
                <w:szCs w:val="10"/>
              </w:rPr>
              <w:t>s</w:t>
            </w:r>
            <w:r w:rsidRPr="007D020A">
              <w:rPr>
                <w:rFonts w:ascii="Arial" w:hAnsi="Arial" w:cs="Arial"/>
                <w:sz w:val="10"/>
                <w:szCs w:val="10"/>
              </w:rPr>
              <w:t xml:space="preserve">uspensión de las entregas de dispositivos por cese de actividades del personal del contratista y la </w:t>
            </w:r>
            <w:r w:rsidRPr="007D020A">
              <w:rPr>
                <w:rFonts w:ascii="Arial" w:hAnsi="Arial" w:cs="Arial"/>
                <w:bCs/>
                <w:sz w:val="10"/>
                <w:szCs w:val="10"/>
              </w:rPr>
              <w:t>imposibilidad legal de tramitar el pago de las facturas por parte de la Entidad</w:t>
            </w:r>
            <w:r w:rsidRPr="007D020A">
              <w:rPr>
                <w:rFonts w:ascii="Arial" w:hAnsi="Arial" w:cs="Arial"/>
                <w:sz w:val="10"/>
                <w:szCs w:val="10"/>
              </w:rPr>
              <w:t>, debido al incumplimiento en la acreditación de aportes al Sistema de Seguridad Social y Parafiscales</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FB5E49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000FF03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E803D9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6</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8C76CC7"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Alto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35A4C1E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Contratista</w:t>
            </w:r>
          </w:p>
        </w:tc>
        <w:tc>
          <w:tcPr>
            <w:tcW w:w="453" w:type="pct"/>
            <w:tcBorders>
              <w:top w:val="single" w:sz="4" w:space="0" w:color="auto"/>
              <w:left w:val="single" w:sz="4" w:space="0" w:color="auto"/>
              <w:bottom w:val="single" w:sz="4" w:space="0" w:color="auto"/>
              <w:right w:val="single" w:sz="4" w:space="0" w:color="auto"/>
            </w:tcBorders>
            <w:vAlign w:val="center"/>
            <w:hideMark/>
          </w:tcPr>
          <w:p w14:paraId="0CB033FC"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Verificar que las cuentas de cobros sean acordes al servicio prestado y que se encuentren al día</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5EC6F554"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1</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1BE8CD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562E7244"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EE28A32"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63DC84C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1DDF376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14:paraId="175DA4EB"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Supervisor del Contrato</w:t>
            </w:r>
          </w:p>
        </w:tc>
        <w:tc>
          <w:tcPr>
            <w:tcW w:w="406" w:type="pct"/>
            <w:tcBorders>
              <w:top w:val="single" w:sz="4" w:space="0" w:color="auto"/>
              <w:left w:val="single" w:sz="4" w:space="0" w:color="auto"/>
              <w:bottom w:val="single" w:sz="4" w:space="0" w:color="auto"/>
              <w:right w:val="single" w:sz="4" w:space="0" w:color="auto"/>
            </w:tcBorders>
            <w:vAlign w:val="center"/>
            <w:hideMark/>
          </w:tcPr>
          <w:p w14:paraId="7E8C82D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Desarrollo del Contrato</w:t>
            </w:r>
          </w:p>
        </w:tc>
        <w:tc>
          <w:tcPr>
            <w:tcW w:w="406" w:type="pct"/>
            <w:tcBorders>
              <w:top w:val="single" w:sz="4" w:space="0" w:color="auto"/>
              <w:left w:val="single" w:sz="4" w:space="0" w:color="auto"/>
              <w:bottom w:val="single" w:sz="4" w:space="0" w:color="auto"/>
              <w:right w:val="single" w:sz="4" w:space="0" w:color="auto"/>
            </w:tcBorders>
            <w:vAlign w:val="center"/>
            <w:hideMark/>
          </w:tcPr>
          <w:p w14:paraId="6F8375A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Terminación del Contrato</w:t>
            </w:r>
          </w:p>
        </w:tc>
        <w:tc>
          <w:tcPr>
            <w:tcW w:w="420" w:type="pct"/>
            <w:tcBorders>
              <w:top w:val="single" w:sz="4" w:space="0" w:color="auto"/>
              <w:left w:val="single" w:sz="4" w:space="0" w:color="auto"/>
              <w:bottom w:val="single" w:sz="4" w:space="0" w:color="auto"/>
              <w:right w:val="single" w:sz="4" w:space="0" w:color="auto"/>
            </w:tcBorders>
            <w:vAlign w:val="center"/>
            <w:hideMark/>
          </w:tcPr>
          <w:p w14:paraId="21454689"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Informes de supervisión</w:t>
            </w:r>
          </w:p>
        </w:tc>
        <w:tc>
          <w:tcPr>
            <w:tcW w:w="458" w:type="pct"/>
            <w:tcBorders>
              <w:top w:val="single" w:sz="4" w:space="0" w:color="auto"/>
              <w:left w:val="single" w:sz="4" w:space="0" w:color="auto"/>
              <w:bottom w:val="single" w:sz="4" w:space="0" w:color="auto"/>
              <w:right w:val="single" w:sz="4" w:space="0" w:color="auto"/>
            </w:tcBorders>
            <w:vAlign w:val="center"/>
            <w:hideMark/>
          </w:tcPr>
          <w:p w14:paraId="79AFB887"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Mensual</w:t>
            </w:r>
          </w:p>
        </w:tc>
      </w:tr>
      <w:tr w:rsidR="004643A2" w:rsidRPr="00B11EFE" w14:paraId="269802FA" w14:textId="77777777" w:rsidTr="003F5230">
        <w:trPr>
          <w:cantSplit/>
          <w:trHeight w:val="1134"/>
        </w:trPr>
        <w:tc>
          <w:tcPr>
            <w:tcW w:w="110" w:type="pct"/>
            <w:tcBorders>
              <w:top w:val="single" w:sz="4" w:space="0" w:color="auto"/>
              <w:left w:val="single" w:sz="4" w:space="0" w:color="auto"/>
              <w:bottom w:val="single" w:sz="4" w:space="0" w:color="auto"/>
              <w:right w:val="single" w:sz="4" w:space="0" w:color="auto"/>
            </w:tcBorders>
            <w:noWrap/>
            <w:vAlign w:val="center"/>
            <w:hideMark/>
          </w:tcPr>
          <w:p w14:paraId="71D1542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lastRenderedPageBreak/>
              <w:t>11</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6976AF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Específico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9EE475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Interno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5339964"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Contractual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7906193"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Riesgo Operacional</w:t>
            </w:r>
          </w:p>
        </w:tc>
        <w:tc>
          <w:tcPr>
            <w:tcW w:w="435" w:type="pct"/>
            <w:tcBorders>
              <w:top w:val="single" w:sz="4" w:space="0" w:color="auto"/>
              <w:left w:val="single" w:sz="4" w:space="0" w:color="auto"/>
              <w:bottom w:val="single" w:sz="4" w:space="0" w:color="auto"/>
              <w:right w:val="single" w:sz="4" w:space="0" w:color="auto"/>
            </w:tcBorders>
            <w:vAlign w:val="center"/>
            <w:hideMark/>
          </w:tcPr>
          <w:p w14:paraId="55641354" w14:textId="77777777" w:rsidR="00077B83" w:rsidRDefault="007D020A" w:rsidP="00223E85">
            <w:pPr>
              <w:pStyle w:val="Sinespaciado1"/>
              <w:spacing w:line="276" w:lineRule="auto"/>
              <w:jc w:val="center"/>
              <w:rPr>
                <w:rFonts w:ascii="Arial" w:hAnsi="Arial" w:cs="Arial"/>
                <w:sz w:val="12"/>
                <w:szCs w:val="12"/>
              </w:rPr>
            </w:pPr>
            <w:r w:rsidRPr="00077B83">
              <w:rPr>
                <w:rFonts w:ascii="Arial" w:hAnsi="Arial" w:cs="Arial"/>
                <w:sz w:val="12"/>
                <w:szCs w:val="12"/>
              </w:rPr>
              <w:t>Continuar con el suministro de dispositivos médicos una vez agotado el presupuesto asignado a</w:t>
            </w:r>
            <w:r w:rsidR="00077B83">
              <w:rPr>
                <w:rFonts w:ascii="Arial" w:hAnsi="Arial" w:cs="Arial"/>
                <w:sz w:val="12"/>
                <w:szCs w:val="12"/>
              </w:rPr>
              <w:t>l</w:t>
            </w:r>
          </w:p>
          <w:p w14:paraId="28FC32D9" w14:textId="10DEFB87" w:rsidR="00223E85" w:rsidRPr="00B11EFE" w:rsidRDefault="007D020A" w:rsidP="00223E85">
            <w:pPr>
              <w:pStyle w:val="Sinespaciado1"/>
              <w:spacing w:line="276" w:lineRule="auto"/>
              <w:jc w:val="center"/>
              <w:rPr>
                <w:rFonts w:ascii="Arial" w:hAnsi="Arial" w:cs="Arial"/>
                <w:sz w:val="12"/>
                <w:szCs w:val="12"/>
                <w:lang w:eastAsia="es-CO"/>
              </w:rPr>
            </w:pPr>
            <w:r w:rsidRPr="00077B83">
              <w:rPr>
                <w:rFonts w:ascii="Arial" w:hAnsi="Arial" w:cs="Arial"/>
                <w:sz w:val="12"/>
                <w:szCs w:val="12"/>
              </w:rPr>
              <w:t>contrato</w:t>
            </w:r>
            <w:r>
              <w:t>.</w:t>
            </w:r>
          </w:p>
        </w:tc>
        <w:tc>
          <w:tcPr>
            <w:tcW w:w="476" w:type="pct"/>
            <w:tcBorders>
              <w:top w:val="single" w:sz="4" w:space="0" w:color="auto"/>
              <w:left w:val="single" w:sz="4" w:space="0" w:color="auto"/>
              <w:bottom w:val="single" w:sz="4" w:space="0" w:color="auto"/>
              <w:right w:val="single" w:sz="4" w:space="0" w:color="auto"/>
            </w:tcBorders>
            <w:vAlign w:val="center"/>
            <w:hideMark/>
          </w:tcPr>
          <w:p w14:paraId="6E377EA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Impacto económico negativo generación de infracciones a la ley penal y disciplinaria</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6201D17C"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ACE6A92"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5BDB4BC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7</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6F75BD4"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Alto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5A8A8684"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Entidad Estatal</w:t>
            </w:r>
          </w:p>
        </w:tc>
        <w:tc>
          <w:tcPr>
            <w:tcW w:w="453" w:type="pct"/>
            <w:tcBorders>
              <w:top w:val="single" w:sz="4" w:space="0" w:color="auto"/>
              <w:left w:val="single" w:sz="4" w:space="0" w:color="auto"/>
              <w:bottom w:val="single" w:sz="4" w:space="0" w:color="auto"/>
              <w:right w:val="single" w:sz="4" w:space="0" w:color="auto"/>
            </w:tcBorders>
            <w:vAlign w:val="center"/>
            <w:hideMark/>
          </w:tcPr>
          <w:p w14:paraId="0F57602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Evitar el riesgo mediante el seguimiento a la ejecución presupuestal, discriminando el valor del servicio autorizado versus saldo vigente por ejecutar</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60F943A"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3EB63E6D"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085AEC4"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6</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38E86D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Alto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DD8E19F"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2454449D"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14:paraId="4FD9092F"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Supervisor del contrato y Contratista</w:t>
            </w:r>
          </w:p>
        </w:tc>
        <w:tc>
          <w:tcPr>
            <w:tcW w:w="406" w:type="pct"/>
            <w:tcBorders>
              <w:top w:val="single" w:sz="4" w:space="0" w:color="auto"/>
              <w:left w:val="single" w:sz="4" w:space="0" w:color="auto"/>
              <w:bottom w:val="single" w:sz="4" w:space="0" w:color="auto"/>
              <w:right w:val="single" w:sz="4" w:space="0" w:color="auto"/>
            </w:tcBorders>
            <w:vAlign w:val="center"/>
            <w:hideMark/>
          </w:tcPr>
          <w:p w14:paraId="54423B39"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Inicio del Contrato</w:t>
            </w:r>
          </w:p>
        </w:tc>
        <w:tc>
          <w:tcPr>
            <w:tcW w:w="406" w:type="pct"/>
            <w:tcBorders>
              <w:top w:val="single" w:sz="4" w:space="0" w:color="auto"/>
              <w:left w:val="single" w:sz="4" w:space="0" w:color="auto"/>
              <w:bottom w:val="single" w:sz="4" w:space="0" w:color="auto"/>
              <w:right w:val="single" w:sz="4" w:space="0" w:color="auto"/>
            </w:tcBorders>
            <w:vAlign w:val="center"/>
            <w:hideMark/>
          </w:tcPr>
          <w:p w14:paraId="0BE6C9CF"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Fecha de Terminación del Contrato</w:t>
            </w:r>
          </w:p>
        </w:tc>
        <w:tc>
          <w:tcPr>
            <w:tcW w:w="420" w:type="pct"/>
            <w:tcBorders>
              <w:top w:val="single" w:sz="4" w:space="0" w:color="auto"/>
              <w:left w:val="single" w:sz="4" w:space="0" w:color="auto"/>
              <w:bottom w:val="single" w:sz="4" w:space="0" w:color="auto"/>
              <w:right w:val="single" w:sz="4" w:space="0" w:color="auto"/>
            </w:tcBorders>
            <w:vAlign w:val="center"/>
            <w:hideMark/>
          </w:tcPr>
          <w:p w14:paraId="2FD8C458"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Informes de Supervisión y de ejecución</w:t>
            </w:r>
          </w:p>
        </w:tc>
        <w:tc>
          <w:tcPr>
            <w:tcW w:w="458" w:type="pct"/>
            <w:tcBorders>
              <w:top w:val="single" w:sz="4" w:space="0" w:color="auto"/>
              <w:left w:val="single" w:sz="4" w:space="0" w:color="auto"/>
              <w:bottom w:val="single" w:sz="4" w:space="0" w:color="auto"/>
              <w:right w:val="single" w:sz="4" w:space="0" w:color="auto"/>
            </w:tcBorders>
            <w:vAlign w:val="center"/>
            <w:hideMark/>
          </w:tcPr>
          <w:p w14:paraId="29F13C03"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Mensual</w:t>
            </w:r>
          </w:p>
        </w:tc>
      </w:tr>
      <w:tr w:rsidR="004643A2" w:rsidRPr="00B11EFE" w14:paraId="1557D708" w14:textId="77777777" w:rsidTr="003F5230">
        <w:trPr>
          <w:trHeight w:val="794"/>
        </w:trPr>
        <w:tc>
          <w:tcPr>
            <w:tcW w:w="110" w:type="pct"/>
            <w:tcBorders>
              <w:top w:val="single" w:sz="4" w:space="0" w:color="auto"/>
              <w:left w:val="single" w:sz="4" w:space="0" w:color="auto"/>
              <w:bottom w:val="single" w:sz="4" w:space="0" w:color="auto"/>
              <w:right w:val="single" w:sz="4" w:space="0" w:color="auto"/>
            </w:tcBorders>
            <w:noWrap/>
            <w:vAlign w:val="center"/>
            <w:hideMark/>
          </w:tcPr>
          <w:p w14:paraId="30B6FA07"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12</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6A2A3C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871DCD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Externa</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331EBF7"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Contractual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D361DA0"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Riesgo Operacional</w:t>
            </w:r>
          </w:p>
        </w:tc>
        <w:tc>
          <w:tcPr>
            <w:tcW w:w="435" w:type="pct"/>
            <w:tcBorders>
              <w:top w:val="single" w:sz="4" w:space="0" w:color="auto"/>
              <w:left w:val="single" w:sz="4" w:space="0" w:color="auto"/>
              <w:bottom w:val="single" w:sz="4" w:space="0" w:color="auto"/>
              <w:right w:val="single" w:sz="4" w:space="0" w:color="auto"/>
            </w:tcBorders>
            <w:vAlign w:val="center"/>
            <w:hideMark/>
          </w:tcPr>
          <w:p w14:paraId="301B5420" w14:textId="040DBBF7" w:rsidR="00223E85" w:rsidRPr="004643A2" w:rsidRDefault="004643A2" w:rsidP="00223E85">
            <w:pPr>
              <w:pStyle w:val="Sinespaciado1"/>
              <w:spacing w:line="276" w:lineRule="auto"/>
              <w:jc w:val="center"/>
              <w:rPr>
                <w:rFonts w:ascii="Arial" w:hAnsi="Arial" w:cs="Arial"/>
                <w:sz w:val="12"/>
                <w:szCs w:val="12"/>
                <w:lang w:eastAsia="es-CO"/>
              </w:rPr>
            </w:pPr>
            <w:r w:rsidRPr="004643A2">
              <w:rPr>
                <w:rFonts w:ascii="Arial" w:hAnsi="Arial" w:cs="Arial"/>
                <w:sz w:val="12"/>
                <w:szCs w:val="12"/>
              </w:rPr>
              <w:t>Falta de oportunidad en la entrega y suministro de los dispositivos médicos a los usuarios del Subsistema de Salud de la Policía Nacional.</w:t>
            </w:r>
          </w:p>
        </w:tc>
        <w:tc>
          <w:tcPr>
            <w:tcW w:w="476" w:type="pct"/>
            <w:tcBorders>
              <w:top w:val="single" w:sz="4" w:space="0" w:color="auto"/>
              <w:left w:val="single" w:sz="4" w:space="0" w:color="auto"/>
              <w:bottom w:val="single" w:sz="4" w:space="0" w:color="auto"/>
              <w:right w:val="single" w:sz="4" w:space="0" w:color="auto"/>
            </w:tcBorders>
            <w:vAlign w:val="center"/>
            <w:hideMark/>
          </w:tcPr>
          <w:p w14:paraId="237710AA" w14:textId="7634A9E8" w:rsidR="00223E85" w:rsidRPr="004643A2" w:rsidRDefault="004643A2" w:rsidP="00223E85">
            <w:pPr>
              <w:pStyle w:val="Sinespaciado1"/>
              <w:spacing w:line="276" w:lineRule="auto"/>
              <w:jc w:val="center"/>
              <w:rPr>
                <w:rFonts w:ascii="Arial" w:hAnsi="Arial" w:cs="Arial"/>
                <w:sz w:val="12"/>
                <w:szCs w:val="12"/>
                <w:lang w:eastAsia="es-CO"/>
              </w:rPr>
            </w:pPr>
            <w:r w:rsidRPr="004643A2">
              <w:rPr>
                <w:rFonts w:ascii="Arial" w:hAnsi="Arial" w:cs="Arial"/>
                <w:sz w:val="12"/>
                <w:szCs w:val="12"/>
              </w:rPr>
              <w:t>Deterioro de la salud del usuario por interrupción del tratamiento, incremento de PQRS e incumplimiento del contratista.</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9C716B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55BF0C7F" w14:textId="75C6C04D" w:rsidR="00223E85" w:rsidRPr="00B11EFE" w:rsidRDefault="004643A2" w:rsidP="00223E85">
            <w:pPr>
              <w:pStyle w:val="Sinespaciado1"/>
              <w:spacing w:line="276" w:lineRule="auto"/>
              <w:jc w:val="center"/>
              <w:rPr>
                <w:rFonts w:ascii="Arial" w:hAnsi="Arial" w:cs="Arial"/>
                <w:sz w:val="12"/>
                <w:szCs w:val="12"/>
                <w:lang w:eastAsia="es-CO"/>
              </w:rPr>
            </w:pPr>
            <w:r>
              <w:rPr>
                <w:rFonts w:ascii="Arial" w:hAnsi="Arial" w:cs="Arial"/>
                <w:sz w:val="12"/>
                <w:szCs w:val="12"/>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D4F4FD0" w14:textId="62643FD9" w:rsidR="00223E85" w:rsidRPr="00B11EFE" w:rsidRDefault="004643A2" w:rsidP="00223E85">
            <w:pPr>
              <w:pStyle w:val="Sinespaciado1"/>
              <w:spacing w:line="276" w:lineRule="auto"/>
              <w:jc w:val="center"/>
              <w:rPr>
                <w:rFonts w:ascii="Arial" w:hAnsi="Arial" w:cs="Arial"/>
                <w:sz w:val="12"/>
                <w:szCs w:val="12"/>
                <w:lang w:eastAsia="es-CO"/>
              </w:rPr>
            </w:pPr>
            <w:r>
              <w:rPr>
                <w:rFonts w:ascii="Arial" w:hAnsi="Arial" w:cs="Arial"/>
                <w:sz w:val="12"/>
                <w:szCs w:val="12"/>
                <w:lang w:eastAsia="es-CO"/>
              </w:rPr>
              <w:t>8</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6B592B7"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Alto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7ECA3A23"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Contratista</w:t>
            </w:r>
          </w:p>
        </w:tc>
        <w:tc>
          <w:tcPr>
            <w:tcW w:w="453" w:type="pct"/>
            <w:tcBorders>
              <w:top w:val="single" w:sz="4" w:space="0" w:color="auto"/>
              <w:left w:val="single" w:sz="4" w:space="0" w:color="auto"/>
              <w:bottom w:val="single" w:sz="4" w:space="0" w:color="auto"/>
              <w:right w:val="single" w:sz="4" w:space="0" w:color="auto"/>
            </w:tcBorders>
            <w:vAlign w:val="center"/>
            <w:hideMark/>
          </w:tcPr>
          <w:p w14:paraId="2F2551BE" w14:textId="676116FB" w:rsidR="00223E85" w:rsidRPr="004643A2" w:rsidRDefault="004643A2" w:rsidP="00223E85">
            <w:pPr>
              <w:pStyle w:val="Sinespaciado1"/>
              <w:spacing w:line="276" w:lineRule="auto"/>
              <w:jc w:val="center"/>
              <w:rPr>
                <w:rFonts w:ascii="Arial" w:hAnsi="Arial" w:cs="Arial"/>
                <w:sz w:val="12"/>
                <w:szCs w:val="12"/>
                <w:lang w:eastAsia="es-CO"/>
              </w:rPr>
            </w:pPr>
            <w:r w:rsidRPr="004643A2">
              <w:rPr>
                <w:rFonts w:ascii="Arial" w:hAnsi="Arial" w:cs="Arial"/>
                <w:sz w:val="12"/>
                <w:szCs w:val="12"/>
              </w:rPr>
              <w:t>Realizar seguimiento a los tiempos de entrega ofrecidos a los usuarios mediante sondeos reales en los puntos de distribución de insumos de la entidad contratante.</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5BDB7C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A3FE0ED"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FA4AE34"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BBBCD0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Medio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3EB5014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40FEA6B5"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SI</w:t>
            </w:r>
          </w:p>
        </w:tc>
        <w:tc>
          <w:tcPr>
            <w:tcW w:w="303" w:type="pct"/>
            <w:tcBorders>
              <w:top w:val="single" w:sz="4" w:space="0" w:color="auto"/>
              <w:left w:val="single" w:sz="4" w:space="0" w:color="auto"/>
              <w:bottom w:val="single" w:sz="4" w:space="0" w:color="auto"/>
              <w:right w:val="single" w:sz="4" w:space="0" w:color="auto"/>
            </w:tcBorders>
            <w:vAlign w:val="center"/>
            <w:hideMark/>
          </w:tcPr>
          <w:p w14:paraId="044E4426"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Supervisor del contrato y Contratista</w:t>
            </w:r>
          </w:p>
        </w:tc>
        <w:tc>
          <w:tcPr>
            <w:tcW w:w="406" w:type="pct"/>
            <w:tcBorders>
              <w:top w:val="single" w:sz="4" w:space="0" w:color="auto"/>
              <w:left w:val="single" w:sz="4" w:space="0" w:color="auto"/>
              <w:bottom w:val="single" w:sz="4" w:space="0" w:color="auto"/>
              <w:right w:val="single" w:sz="4" w:space="0" w:color="auto"/>
            </w:tcBorders>
            <w:vAlign w:val="center"/>
            <w:hideMark/>
          </w:tcPr>
          <w:p w14:paraId="499929D7"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Inicio del Contrato</w:t>
            </w:r>
          </w:p>
        </w:tc>
        <w:tc>
          <w:tcPr>
            <w:tcW w:w="406" w:type="pct"/>
            <w:tcBorders>
              <w:top w:val="single" w:sz="4" w:space="0" w:color="auto"/>
              <w:left w:val="single" w:sz="4" w:space="0" w:color="auto"/>
              <w:bottom w:val="single" w:sz="4" w:space="0" w:color="auto"/>
              <w:right w:val="single" w:sz="4" w:space="0" w:color="auto"/>
            </w:tcBorders>
            <w:vAlign w:val="center"/>
            <w:hideMark/>
          </w:tcPr>
          <w:p w14:paraId="13E6F440"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Fecha de Terminación del Contrato</w:t>
            </w:r>
          </w:p>
        </w:tc>
        <w:tc>
          <w:tcPr>
            <w:tcW w:w="420" w:type="pct"/>
            <w:tcBorders>
              <w:top w:val="single" w:sz="4" w:space="0" w:color="auto"/>
              <w:left w:val="single" w:sz="4" w:space="0" w:color="auto"/>
              <w:bottom w:val="single" w:sz="4" w:space="0" w:color="auto"/>
              <w:right w:val="single" w:sz="4" w:space="0" w:color="auto"/>
            </w:tcBorders>
            <w:vAlign w:val="center"/>
            <w:hideMark/>
          </w:tcPr>
          <w:p w14:paraId="1E34F83E"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Informes de Supervisión y de ejecución</w:t>
            </w:r>
          </w:p>
        </w:tc>
        <w:tc>
          <w:tcPr>
            <w:tcW w:w="458" w:type="pct"/>
            <w:tcBorders>
              <w:top w:val="single" w:sz="4" w:space="0" w:color="auto"/>
              <w:left w:val="single" w:sz="4" w:space="0" w:color="auto"/>
              <w:bottom w:val="single" w:sz="4" w:space="0" w:color="auto"/>
              <w:right w:val="single" w:sz="4" w:space="0" w:color="auto"/>
            </w:tcBorders>
            <w:vAlign w:val="center"/>
            <w:hideMark/>
          </w:tcPr>
          <w:p w14:paraId="712436D1" w14:textId="77777777" w:rsidR="00223E85" w:rsidRPr="00B11EFE" w:rsidRDefault="00223E85" w:rsidP="00223E85">
            <w:pPr>
              <w:pStyle w:val="Sinespaciado1"/>
              <w:spacing w:line="276" w:lineRule="auto"/>
              <w:jc w:val="center"/>
              <w:rPr>
                <w:rFonts w:ascii="Arial" w:hAnsi="Arial" w:cs="Arial"/>
                <w:sz w:val="12"/>
                <w:szCs w:val="12"/>
                <w:lang w:eastAsia="es-CO"/>
              </w:rPr>
            </w:pPr>
            <w:r w:rsidRPr="00B11EFE">
              <w:rPr>
                <w:rFonts w:ascii="Arial" w:hAnsi="Arial" w:cs="Arial"/>
                <w:sz w:val="12"/>
                <w:szCs w:val="12"/>
                <w:lang w:eastAsia="es-CO"/>
              </w:rPr>
              <w:t>Mensual</w:t>
            </w:r>
          </w:p>
        </w:tc>
      </w:tr>
      <w:bookmarkEnd w:id="4"/>
    </w:tbl>
    <w:p w14:paraId="7971568E" w14:textId="1A7D1C2F" w:rsidR="0031516D" w:rsidRDefault="0031516D" w:rsidP="00B14AD4">
      <w:pPr>
        <w:ind w:right="51"/>
        <w:jc w:val="both"/>
        <w:rPr>
          <w:rFonts w:ascii="Arial" w:hAnsi="Arial" w:cs="Arial"/>
          <w:b/>
          <w:sz w:val="20"/>
          <w:szCs w:val="20"/>
        </w:rPr>
        <w:sectPr w:rsidR="0031516D" w:rsidSect="00431D74">
          <w:headerReference w:type="default" r:id="rId24"/>
          <w:headerReference w:type="first" r:id="rId25"/>
          <w:pgSz w:w="12240" w:h="15840" w:code="1"/>
          <w:pgMar w:top="1134" w:right="1242" w:bottom="1060" w:left="1015" w:header="720"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7666BCA6" w14:textId="4D52B844" w:rsidR="001E2B8C" w:rsidRDefault="001E2B8C" w:rsidP="00B14AD4">
      <w:pPr>
        <w:ind w:right="51"/>
        <w:jc w:val="both"/>
        <w:rPr>
          <w:rFonts w:ascii="Arial" w:hAnsi="Arial" w:cs="Arial"/>
          <w:b/>
          <w:sz w:val="20"/>
          <w:szCs w:val="20"/>
        </w:rPr>
      </w:pPr>
    </w:p>
    <w:p w14:paraId="42BE33CD" w14:textId="0F7AAC22" w:rsidR="001E2B8C" w:rsidRPr="001E2B8C" w:rsidRDefault="001E2B8C" w:rsidP="001E2B8C">
      <w:pPr>
        <w:rPr>
          <w:rFonts w:ascii="Arial" w:hAnsi="Arial" w:cs="Arial"/>
          <w:sz w:val="20"/>
          <w:szCs w:val="20"/>
        </w:rPr>
      </w:pPr>
    </w:p>
    <w:p w14:paraId="4ED2C38C" w14:textId="77777777" w:rsidR="001E2B8C" w:rsidRPr="001E2B8C" w:rsidRDefault="001E2B8C" w:rsidP="001E2B8C">
      <w:pPr>
        <w:rPr>
          <w:rFonts w:ascii="Arial" w:hAnsi="Arial" w:cs="Arial"/>
          <w:sz w:val="20"/>
          <w:szCs w:val="20"/>
        </w:rPr>
      </w:pPr>
    </w:p>
    <w:p w14:paraId="7F4EF4E6" w14:textId="77777777" w:rsidR="008211D3" w:rsidRDefault="008211D3" w:rsidP="008211D3">
      <w:pPr>
        <w:spacing w:line="276" w:lineRule="auto"/>
        <w:rPr>
          <w:rFonts w:ascii="Arial" w:hAnsi="Arial" w:cs="Arial"/>
          <w:sz w:val="18"/>
        </w:rPr>
      </w:pPr>
      <w:r w:rsidRPr="008B254C">
        <w:rPr>
          <w:rFonts w:ascii="Arial" w:hAnsi="Arial" w:cs="Arial"/>
          <w:sz w:val="18"/>
        </w:rPr>
        <w:t>El oferente:</w:t>
      </w:r>
    </w:p>
    <w:p w14:paraId="13160F3F" w14:textId="77777777" w:rsidR="008211D3" w:rsidRPr="008B254C" w:rsidRDefault="008211D3" w:rsidP="008211D3">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5053A8BF" w14:textId="77777777" w:rsidR="008211D3" w:rsidRPr="008B254C" w:rsidRDefault="008211D3" w:rsidP="008211D3">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347D7E74" w14:textId="77777777" w:rsidR="008211D3" w:rsidRPr="008B254C" w:rsidRDefault="008211D3" w:rsidP="008211D3">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4D690487" w14:textId="77777777" w:rsidR="008211D3" w:rsidRPr="008B254C" w:rsidRDefault="008211D3" w:rsidP="008211D3">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50DF8775" w14:textId="77777777" w:rsidR="008211D3" w:rsidRPr="008B254C" w:rsidRDefault="008211D3" w:rsidP="008211D3">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2A5C7A3B" w14:textId="77777777" w:rsidR="008211D3" w:rsidRPr="008B254C" w:rsidRDefault="008211D3" w:rsidP="008211D3">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38CA0466" w14:textId="77777777" w:rsidR="008211D3" w:rsidRPr="008B254C" w:rsidRDefault="008211D3" w:rsidP="008211D3">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3917842A" w14:textId="77777777" w:rsidR="008211D3" w:rsidRPr="008B254C" w:rsidRDefault="008211D3" w:rsidP="008211D3">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56360132" w14:textId="77777777" w:rsidR="008211D3" w:rsidRDefault="008211D3" w:rsidP="008211D3">
      <w:pPr>
        <w:pStyle w:val="Sinespaciado1"/>
        <w:spacing w:line="276" w:lineRule="auto"/>
        <w:jc w:val="both"/>
        <w:rPr>
          <w:rFonts w:ascii="Arial" w:hAnsi="Arial" w:cs="Arial"/>
          <w:color w:val="808080" w:themeColor="background1" w:themeShade="80"/>
          <w:sz w:val="20"/>
          <w:szCs w:val="20"/>
        </w:rPr>
      </w:pPr>
      <w:proofErr w:type="gramStart"/>
      <w:r w:rsidRPr="008B254C">
        <w:rPr>
          <w:rFonts w:ascii="Arial" w:hAnsi="Arial" w:cs="Arial"/>
          <w:sz w:val="18"/>
        </w:rPr>
        <w:t>Email:</w:t>
      </w:r>
      <w:r w:rsidRPr="008B254C">
        <w:rPr>
          <w:rFonts w:ascii="Arial" w:hAnsi="Arial" w:cs="Arial"/>
          <w:b/>
          <w:sz w:val="18"/>
        </w:rPr>
        <w:t>_</w:t>
      </w:r>
      <w:proofErr w:type="gramEnd"/>
      <w:r w:rsidRPr="008B254C">
        <w:rPr>
          <w:rFonts w:ascii="Arial" w:hAnsi="Arial" w:cs="Arial"/>
          <w:b/>
          <w:sz w:val="18"/>
        </w:rPr>
        <w:t>___________________________________________________________________________</w:t>
      </w:r>
    </w:p>
    <w:p w14:paraId="70D8AF02" w14:textId="77777777" w:rsidR="008211D3" w:rsidRDefault="008211D3" w:rsidP="008211D3"/>
    <w:p w14:paraId="4143D928" w14:textId="62EEBAEE" w:rsidR="00CA735B" w:rsidRPr="001E2B8C" w:rsidRDefault="001E2B8C" w:rsidP="001E2B8C">
      <w:pPr>
        <w:tabs>
          <w:tab w:val="left" w:pos="4372"/>
        </w:tabs>
        <w:rPr>
          <w:rFonts w:ascii="Arial" w:hAnsi="Arial" w:cs="Arial"/>
          <w:sz w:val="20"/>
          <w:szCs w:val="20"/>
        </w:rPr>
        <w:sectPr w:rsidR="00CA735B" w:rsidRPr="001E2B8C" w:rsidSect="0031516D">
          <w:type w:val="continuous"/>
          <w:pgSz w:w="12240" w:h="15840" w:code="1"/>
          <w:pgMar w:top="1134" w:right="1242" w:bottom="1060" w:left="1015" w:header="720"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Pr>
          <w:rFonts w:ascii="Arial" w:hAnsi="Arial" w:cs="Arial"/>
          <w:sz w:val="20"/>
          <w:szCs w:val="20"/>
        </w:rPr>
        <w:tab/>
      </w:r>
    </w:p>
    <w:p w14:paraId="15A1C1FB" w14:textId="77777777" w:rsidR="008211D3" w:rsidRDefault="008211D3" w:rsidP="003C3482">
      <w:pPr>
        <w:ind w:left="142" w:right="202"/>
        <w:jc w:val="center"/>
        <w:rPr>
          <w:rFonts w:ascii="Arial" w:eastAsia="Arial" w:hAnsi="Arial" w:cs="Arial"/>
          <w:b/>
          <w:sz w:val="20"/>
          <w:szCs w:val="20"/>
        </w:rPr>
      </w:pPr>
    </w:p>
    <w:p w14:paraId="5C182F10" w14:textId="77777777" w:rsidR="008211D3" w:rsidRDefault="008211D3" w:rsidP="003C3482">
      <w:pPr>
        <w:ind w:left="142" w:right="202"/>
        <w:jc w:val="center"/>
        <w:rPr>
          <w:rFonts w:ascii="Arial" w:eastAsia="Arial" w:hAnsi="Arial" w:cs="Arial"/>
          <w:b/>
          <w:sz w:val="20"/>
          <w:szCs w:val="20"/>
        </w:rPr>
      </w:pPr>
    </w:p>
    <w:p w14:paraId="70C77F29" w14:textId="77777777" w:rsidR="008211D3" w:rsidRDefault="008211D3" w:rsidP="003C3482">
      <w:pPr>
        <w:ind w:left="142" w:right="202"/>
        <w:jc w:val="center"/>
        <w:rPr>
          <w:rFonts w:ascii="Arial" w:eastAsia="Arial" w:hAnsi="Arial" w:cs="Arial"/>
          <w:b/>
          <w:sz w:val="20"/>
          <w:szCs w:val="20"/>
        </w:rPr>
      </w:pPr>
    </w:p>
    <w:p w14:paraId="5D958816" w14:textId="77777777" w:rsidR="008211D3" w:rsidRDefault="008211D3" w:rsidP="003C3482">
      <w:pPr>
        <w:ind w:left="142" w:right="202"/>
        <w:jc w:val="center"/>
        <w:rPr>
          <w:rFonts w:ascii="Arial" w:eastAsia="Arial" w:hAnsi="Arial" w:cs="Arial"/>
          <w:b/>
          <w:sz w:val="20"/>
          <w:szCs w:val="20"/>
        </w:rPr>
      </w:pPr>
    </w:p>
    <w:p w14:paraId="32349E0E" w14:textId="77777777" w:rsidR="008211D3" w:rsidRDefault="008211D3" w:rsidP="003C3482">
      <w:pPr>
        <w:ind w:left="142" w:right="202"/>
        <w:jc w:val="center"/>
        <w:rPr>
          <w:rFonts w:ascii="Arial" w:eastAsia="Arial" w:hAnsi="Arial" w:cs="Arial"/>
          <w:b/>
          <w:sz w:val="20"/>
          <w:szCs w:val="20"/>
        </w:rPr>
      </w:pPr>
    </w:p>
    <w:p w14:paraId="4A7B108F" w14:textId="77777777" w:rsidR="008211D3" w:rsidRDefault="008211D3" w:rsidP="003C3482">
      <w:pPr>
        <w:ind w:left="142" w:right="202"/>
        <w:jc w:val="center"/>
        <w:rPr>
          <w:rFonts w:ascii="Arial" w:eastAsia="Arial" w:hAnsi="Arial" w:cs="Arial"/>
          <w:b/>
          <w:sz w:val="20"/>
          <w:szCs w:val="20"/>
        </w:rPr>
      </w:pPr>
    </w:p>
    <w:p w14:paraId="51EED9AF" w14:textId="77777777" w:rsidR="008211D3" w:rsidRDefault="008211D3" w:rsidP="003C3482">
      <w:pPr>
        <w:ind w:left="142" w:right="202"/>
        <w:jc w:val="center"/>
        <w:rPr>
          <w:rFonts w:ascii="Arial" w:eastAsia="Arial" w:hAnsi="Arial" w:cs="Arial"/>
          <w:b/>
          <w:sz w:val="20"/>
          <w:szCs w:val="20"/>
        </w:rPr>
      </w:pPr>
    </w:p>
    <w:p w14:paraId="58C0E674" w14:textId="77777777" w:rsidR="008211D3" w:rsidRDefault="008211D3" w:rsidP="003C3482">
      <w:pPr>
        <w:ind w:left="142" w:right="202"/>
        <w:jc w:val="center"/>
        <w:rPr>
          <w:rFonts w:ascii="Arial" w:eastAsia="Arial" w:hAnsi="Arial" w:cs="Arial"/>
          <w:b/>
          <w:sz w:val="20"/>
          <w:szCs w:val="20"/>
        </w:rPr>
      </w:pPr>
    </w:p>
    <w:p w14:paraId="24DC37BD" w14:textId="77777777" w:rsidR="008211D3" w:rsidRDefault="008211D3" w:rsidP="003C3482">
      <w:pPr>
        <w:ind w:left="142" w:right="202"/>
        <w:jc w:val="center"/>
        <w:rPr>
          <w:rFonts w:ascii="Arial" w:eastAsia="Arial" w:hAnsi="Arial" w:cs="Arial"/>
          <w:b/>
          <w:sz w:val="20"/>
          <w:szCs w:val="20"/>
        </w:rPr>
      </w:pPr>
    </w:p>
    <w:p w14:paraId="1F95DF6C" w14:textId="77777777" w:rsidR="008211D3" w:rsidRDefault="008211D3" w:rsidP="003C3482">
      <w:pPr>
        <w:ind w:left="142" w:right="202"/>
        <w:jc w:val="center"/>
        <w:rPr>
          <w:rFonts w:ascii="Arial" w:eastAsia="Arial" w:hAnsi="Arial" w:cs="Arial"/>
          <w:b/>
          <w:sz w:val="20"/>
          <w:szCs w:val="20"/>
        </w:rPr>
      </w:pPr>
    </w:p>
    <w:p w14:paraId="13BA6F2F" w14:textId="77777777" w:rsidR="008211D3" w:rsidRDefault="008211D3" w:rsidP="003C3482">
      <w:pPr>
        <w:ind w:left="142" w:right="202"/>
        <w:jc w:val="center"/>
        <w:rPr>
          <w:rFonts w:ascii="Arial" w:eastAsia="Arial" w:hAnsi="Arial" w:cs="Arial"/>
          <w:b/>
          <w:sz w:val="20"/>
          <w:szCs w:val="20"/>
        </w:rPr>
      </w:pPr>
    </w:p>
    <w:p w14:paraId="55F7F04D" w14:textId="77777777" w:rsidR="008211D3" w:rsidRDefault="008211D3" w:rsidP="003C3482">
      <w:pPr>
        <w:ind w:left="142" w:right="202"/>
        <w:jc w:val="center"/>
        <w:rPr>
          <w:rFonts w:ascii="Arial" w:eastAsia="Arial" w:hAnsi="Arial" w:cs="Arial"/>
          <w:b/>
          <w:sz w:val="20"/>
          <w:szCs w:val="20"/>
        </w:rPr>
      </w:pPr>
    </w:p>
    <w:p w14:paraId="303BC5B7" w14:textId="77777777" w:rsidR="008211D3" w:rsidRDefault="008211D3" w:rsidP="003C3482">
      <w:pPr>
        <w:ind w:left="142" w:right="202"/>
        <w:jc w:val="center"/>
        <w:rPr>
          <w:rFonts w:ascii="Arial" w:eastAsia="Arial" w:hAnsi="Arial" w:cs="Arial"/>
          <w:b/>
          <w:sz w:val="20"/>
          <w:szCs w:val="20"/>
        </w:rPr>
      </w:pPr>
    </w:p>
    <w:p w14:paraId="07BC6D53" w14:textId="23CAA57F" w:rsidR="003C3482" w:rsidRDefault="003C3482" w:rsidP="003C3482">
      <w:pPr>
        <w:ind w:left="142" w:right="202"/>
        <w:jc w:val="center"/>
        <w:rPr>
          <w:rFonts w:ascii="Arial" w:eastAsia="Arial" w:hAnsi="Arial" w:cs="Arial"/>
          <w:b/>
          <w:sz w:val="20"/>
          <w:szCs w:val="20"/>
        </w:rPr>
      </w:pPr>
      <w:r>
        <w:rPr>
          <w:rFonts w:ascii="Arial" w:eastAsia="Arial" w:hAnsi="Arial" w:cs="Arial"/>
          <w:b/>
          <w:sz w:val="20"/>
          <w:szCs w:val="20"/>
        </w:rPr>
        <w:lastRenderedPageBreak/>
        <w:t>OBLIGACIONES DEL CONTRATISTA</w:t>
      </w:r>
    </w:p>
    <w:p w14:paraId="09DF3762" w14:textId="77777777" w:rsidR="00220D6C" w:rsidRDefault="00220D6C" w:rsidP="003C3482">
      <w:pPr>
        <w:ind w:left="142" w:right="202"/>
        <w:jc w:val="center"/>
        <w:rPr>
          <w:rFonts w:ascii="Arial" w:eastAsia="Arial" w:hAnsi="Arial" w:cs="Arial"/>
          <w:b/>
          <w:sz w:val="20"/>
          <w:szCs w:val="20"/>
        </w:rPr>
      </w:pPr>
    </w:p>
    <w:p w14:paraId="0B2E37D2" w14:textId="77777777" w:rsidR="00220D6C" w:rsidRPr="008211D3" w:rsidRDefault="00220D6C" w:rsidP="00220D6C">
      <w:pPr>
        <w:jc w:val="both"/>
        <w:rPr>
          <w:rFonts w:ascii="Arial" w:hAnsi="Arial" w:cs="Arial"/>
          <w:b/>
          <w:sz w:val="19"/>
          <w:szCs w:val="19"/>
        </w:rPr>
      </w:pPr>
      <w:r w:rsidRPr="008211D3">
        <w:rPr>
          <w:rFonts w:ascii="Arial" w:hAnsi="Arial" w:cs="Arial"/>
          <w:b/>
          <w:sz w:val="19"/>
          <w:szCs w:val="19"/>
        </w:rPr>
        <w:t>En general, son obligaciones del CONTRATISTA:</w:t>
      </w:r>
    </w:p>
    <w:p w14:paraId="0720371A" w14:textId="77777777" w:rsidR="00220D6C" w:rsidRPr="008211D3" w:rsidRDefault="00220D6C" w:rsidP="00220D6C">
      <w:pPr>
        <w:jc w:val="both"/>
        <w:rPr>
          <w:rFonts w:ascii="Arial" w:hAnsi="Arial" w:cs="Arial"/>
          <w:b/>
          <w:sz w:val="19"/>
          <w:szCs w:val="19"/>
        </w:rPr>
      </w:pPr>
    </w:p>
    <w:p w14:paraId="79EEA2AE" w14:textId="77777777" w:rsidR="00220D6C" w:rsidRPr="008211D3" w:rsidRDefault="00220D6C" w:rsidP="00DA4B25">
      <w:pPr>
        <w:numPr>
          <w:ilvl w:val="0"/>
          <w:numId w:val="6"/>
        </w:numPr>
        <w:contextualSpacing/>
        <w:jc w:val="both"/>
        <w:rPr>
          <w:rFonts w:ascii="Arial" w:hAnsi="Arial" w:cs="Arial"/>
          <w:sz w:val="19"/>
          <w:szCs w:val="19"/>
        </w:rPr>
      </w:pPr>
      <w:r w:rsidRPr="008211D3">
        <w:rPr>
          <w:rFonts w:ascii="Arial" w:hAnsi="Arial" w:cs="Arial"/>
          <w:sz w:val="19"/>
          <w:szCs w:val="19"/>
        </w:rPr>
        <w:t>Cumplir con el objeto contractual.</w:t>
      </w:r>
    </w:p>
    <w:p w14:paraId="52E3DCEE" w14:textId="77777777" w:rsidR="00220D6C" w:rsidRPr="008211D3" w:rsidRDefault="00220D6C" w:rsidP="00DA4B25">
      <w:pPr>
        <w:numPr>
          <w:ilvl w:val="0"/>
          <w:numId w:val="6"/>
        </w:numPr>
        <w:contextualSpacing/>
        <w:jc w:val="both"/>
        <w:rPr>
          <w:rFonts w:ascii="Arial" w:hAnsi="Arial" w:cs="Arial"/>
          <w:sz w:val="19"/>
          <w:szCs w:val="19"/>
        </w:rPr>
      </w:pPr>
      <w:r w:rsidRPr="008211D3">
        <w:rPr>
          <w:rFonts w:ascii="Arial" w:hAnsi="Arial" w:cs="Arial"/>
          <w:sz w:val="19"/>
          <w:szCs w:val="19"/>
        </w:rPr>
        <w:t>Obrar con lealtad y buena fe en las distintas etapas contractuales, evitando dilaciones y trabas.</w:t>
      </w:r>
    </w:p>
    <w:p w14:paraId="0A9F69B6" w14:textId="77777777" w:rsidR="00220D6C" w:rsidRPr="008211D3" w:rsidRDefault="00220D6C" w:rsidP="00DA4B25">
      <w:pPr>
        <w:numPr>
          <w:ilvl w:val="0"/>
          <w:numId w:val="6"/>
        </w:numPr>
        <w:jc w:val="both"/>
        <w:rPr>
          <w:rFonts w:ascii="Arial" w:hAnsi="Arial" w:cs="Arial"/>
          <w:sz w:val="19"/>
          <w:szCs w:val="19"/>
        </w:rPr>
      </w:pPr>
      <w:r w:rsidRPr="008211D3">
        <w:rPr>
          <w:rFonts w:ascii="Arial" w:hAnsi="Arial" w:cs="Arial"/>
          <w:sz w:val="19"/>
          <w:szCs w:val="19"/>
        </w:rPr>
        <w:t>Responder los requerimientos de aclaración o de información en los plazos que la Regional de Aseguramiento en Salud N. º 6 le formule en cada caso.</w:t>
      </w:r>
    </w:p>
    <w:p w14:paraId="20A71707" w14:textId="77777777" w:rsidR="00220D6C" w:rsidRPr="008211D3" w:rsidRDefault="00220D6C" w:rsidP="00DA4B25">
      <w:pPr>
        <w:numPr>
          <w:ilvl w:val="0"/>
          <w:numId w:val="6"/>
        </w:numPr>
        <w:contextualSpacing/>
        <w:jc w:val="both"/>
        <w:rPr>
          <w:rFonts w:ascii="Arial" w:hAnsi="Arial" w:cs="Arial"/>
          <w:sz w:val="19"/>
          <w:szCs w:val="19"/>
        </w:rPr>
      </w:pPr>
      <w:r w:rsidRPr="008211D3">
        <w:rPr>
          <w:rFonts w:ascii="Arial" w:hAnsi="Arial" w:cs="Arial"/>
          <w:sz w:val="19"/>
          <w:szCs w:val="19"/>
        </w:rPr>
        <w:t xml:space="preserve">Constituir en debida forma y aportar al grupo contractual y seguimiento de la Regional de Aseguramiento en Salud N. ° 6 quien haga sus veces, dentro de los tres (3) días hábiles siguientes a la suscripción del contrato, la Garantía Única y cancelar los pagos a que hubiere lugar. </w:t>
      </w:r>
    </w:p>
    <w:p w14:paraId="452B2BF4" w14:textId="77777777" w:rsidR="00220D6C" w:rsidRPr="008211D3" w:rsidRDefault="00220D6C" w:rsidP="00DA4B25">
      <w:pPr>
        <w:numPr>
          <w:ilvl w:val="0"/>
          <w:numId w:val="6"/>
        </w:numPr>
        <w:jc w:val="both"/>
        <w:rPr>
          <w:rFonts w:ascii="Arial" w:hAnsi="Arial" w:cs="Arial"/>
          <w:sz w:val="19"/>
          <w:szCs w:val="19"/>
        </w:rPr>
      </w:pPr>
      <w:r w:rsidRPr="008211D3">
        <w:rPr>
          <w:rFonts w:ascii="Arial" w:hAnsi="Arial" w:cs="Arial"/>
          <w:sz w:val="19"/>
          <w:szCs w:val="19"/>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24420343" w14:textId="77777777" w:rsidR="00220D6C" w:rsidRPr="008211D3" w:rsidRDefault="00220D6C" w:rsidP="00DA4B25">
      <w:pPr>
        <w:numPr>
          <w:ilvl w:val="0"/>
          <w:numId w:val="6"/>
        </w:numPr>
        <w:jc w:val="both"/>
        <w:rPr>
          <w:rFonts w:ascii="Arial" w:hAnsi="Arial" w:cs="Arial"/>
          <w:sz w:val="19"/>
          <w:szCs w:val="19"/>
        </w:rPr>
      </w:pPr>
      <w:r w:rsidRPr="008211D3">
        <w:rPr>
          <w:rFonts w:ascii="Arial" w:hAnsi="Arial" w:cs="Arial"/>
          <w:sz w:val="19"/>
          <w:szCs w:val="19"/>
        </w:rPr>
        <w:t>No acceder a peticiones o amenazas, de quienes actuando por fuera de la ley pretendan obligarlo a hacer u omitir algún acto o hecho, el contratista</w:t>
      </w:r>
      <w:r w:rsidRPr="008211D3">
        <w:rPr>
          <w:rFonts w:ascii="Arial" w:hAnsi="Arial" w:cs="Arial"/>
          <w:b/>
          <w:bCs/>
          <w:sz w:val="19"/>
          <w:szCs w:val="19"/>
        </w:rPr>
        <w:t xml:space="preserve"> </w:t>
      </w:r>
      <w:r w:rsidRPr="008211D3">
        <w:rPr>
          <w:rFonts w:ascii="Arial" w:hAnsi="Arial" w:cs="Arial"/>
          <w:sz w:val="19"/>
          <w:szCs w:val="19"/>
        </w:rPr>
        <w:t>deberá Informar de tal evento a la Regional De Aseguramiento en Salud N. º 6 de la Policía Nacional y a las autoridades competentes para que se adopte las medidas necesarias.</w:t>
      </w:r>
    </w:p>
    <w:p w14:paraId="1383F018" w14:textId="77777777" w:rsidR="00220D6C" w:rsidRPr="008211D3" w:rsidRDefault="00220D6C" w:rsidP="00DA4B25">
      <w:pPr>
        <w:numPr>
          <w:ilvl w:val="0"/>
          <w:numId w:val="6"/>
        </w:numPr>
        <w:jc w:val="both"/>
        <w:rPr>
          <w:rFonts w:ascii="Arial" w:hAnsi="Arial" w:cs="Arial"/>
          <w:sz w:val="19"/>
          <w:szCs w:val="19"/>
        </w:rPr>
      </w:pPr>
      <w:r w:rsidRPr="008211D3">
        <w:rPr>
          <w:rFonts w:ascii="Arial" w:hAnsi="Arial" w:cs="Arial"/>
          <w:sz w:val="19"/>
          <w:szCs w:val="19"/>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479E7886" w14:textId="77777777" w:rsidR="00220D6C" w:rsidRPr="008211D3" w:rsidRDefault="00220D6C" w:rsidP="00DA4B25">
      <w:pPr>
        <w:numPr>
          <w:ilvl w:val="0"/>
          <w:numId w:val="6"/>
        </w:numPr>
        <w:jc w:val="both"/>
        <w:rPr>
          <w:rFonts w:ascii="Arial" w:hAnsi="Arial" w:cs="Arial"/>
          <w:sz w:val="19"/>
          <w:szCs w:val="19"/>
        </w:rPr>
      </w:pPr>
      <w:r w:rsidRPr="008211D3">
        <w:rPr>
          <w:rFonts w:ascii="Arial" w:hAnsi="Arial" w:cs="Arial"/>
          <w:sz w:val="19"/>
          <w:szCs w:val="19"/>
        </w:rPr>
        <w:t>Mantener activa la cuenta corriente o de ahorros reportada para los pagos y entregar en el formato de información a terceros (Declaración de la cuenta bancaria activa) con el fin de evitar traumatismos en el proceso de ejecución del contrato.</w:t>
      </w:r>
    </w:p>
    <w:p w14:paraId="2582822D" w14:textId="77777777" w:rsidR="00220D6C" w:rsidRPr="008211D3" w:rsidRDefault="00220D6C" w:rsidP="00DA4B25">
      <w:pPr>
        <w:numPr>
          <w:ilvl w:val="0"/>
          <w:numId w:val="6"/>
        </w:numPr>
        <w:jc w:val="both"/>
        <w:rPr>
          <w:rFonts w:ascii="Arial" w:hAnsi="Arial" w:cs="Arial"/>
          <w:sz w:val="19"/>
          <w:szCs w:val="19"/>
        </w:rPr>
      </w:pPr>
      <w:r w:rsidRPr="008211D3">
        <w:rPr>
          <w:rFonts w:ascii="Arial" w:hAnsi="Arial" w:cs="Arial"/>
          <w:sz w:val="19"/>
          <w:szCs w:val="19"/>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1AC8B57E" w14:textId="77777777" w:rsidR="00220D6C" w:rsidRPr="008211D3" w:rsidRDefault="00220D6C" w:rsidP="00220D6C">
      <w:pPr>
        <w:spacing w:before="100" w:beforeAutospacing="1" w:after="100" w:afterAutospacing="1"/>
        <w:jc w:val="center"/>
        <w:outlineLvl w:val="3"/>
        <w:rPr>
          <w:rFonts w:ascii="Arial" w:hAnsi="Arial" w:cs="Arial"/>
          <w:b/>
          <w:bCs/>
          <w:sz w:val="19"/>
          <w:szCs w:val="19"/>
        </w:rPr>
      </w:pPr>
      <w:r w:rsidRPr="008211D3">
        <w:rPr>
          <w:rFonts w:ascii="Arial" w:hAnsi="Arial" w:cs="Arial"/>
          <w:b/>
          <w:bCs/>
          <w:sz w:val="19"/>
          <w:szCs w:val="19"/>
        </w:rPr>
        <w:t>9.1. SISTEMA ÚNICO DE HABILITACIÓN (SUH) Y LEGALIDAD OPERATIVA</w:t>
      </w:r>
    </w:p>
    <w:p w14:paraId="20E75EA5" w14:textId="77777777" w:rsidR="00220D6C" w:rsidRPr="008211D3" w:rsidRDefault="00220D6C" w:rsidP="00DA4B25">
      <w:pPr>
        <w:numPr>
          <w:ilvl w:val="0"/>
          <w:numId w:val="47"/>
        </w:numPr>
        <w:spacing w:before="100" w:beforeAutospacing="1" w:after="100" w:afterAutospacing="1"/>
        <w:jc w:val="both"/>
        <w:rPr>
          <w:rFonts w:ascii="Arial" w:hAnsi="Arial" w:cs="Arial"/>
          <w:sz w:val="19"/>
          <w:szCs w:val="19"/>
        </w:rPr>
      </w:pPr>
      <w:r w:rsidRPr="008211D3">
        <w:rPr>
          <w:rFonts w:ascii="Arial" w:hAnsi="Arial" w:cs="Arial"/>
          <w:sz w:val="19"/>
          <w:szCs w:val="19"/>
        </w:rPr>
        <w:t>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w:t>
      </w:r>
    </w:p>
    <w:p w14:paraId="6726986F" w14:textId="77777777" w:rsidR="00220D6C" w:rsidRPr="008211D3" w:rsidRDefault="00220D6C" w:rsidP="00DA4B25">
      <w:pPr>
        <w:numPr>
          <w:ilvl w:val="0"/>
          <w:numId w:val="47"/>
        </w:numPr>
        <w:spacing w:before="100" w:beforeAutospacing="1" w:after="100" w:afterAutospacing="1"/>
        <w:jc w:val="both"/>
        <w:rPr>
          <w:rFonts w:ascii="Arial" w:hAnsi="Arial" w:cs="Arial"/>
          <w:sz w:val="19"/>
          <w:szCs w:val="19"/>
        </w:rPr>
      </w:pPr>
      <w:r w:rsidRPr="008211D3">
        <w:rPr>
          <w:rFonts w:ascii="Arial" w:hAnsi="Arial" w:cs="Arial"/>
          <w:sz w:val="19"/>
          <w:szCs w:val="19"/>
        </w:rPr>
        <w:t>Informar de manera inmediata al supervisor del contrato cualquier novedad (cierre temporal/definitivo de servicios, cambios de sede o capacidad instalada) que afecte la red prestadora de la Regional de Aseguramiento en Salud N.º 6.</w:t>
      </w:r>
    </w:p>
    <w:p w14:paraId="4EB2D8E1" w14:textId="77777777" w:rsidR="00220D6C" w:rsidRPr="008211D3" w:rsidRDefault="00220D6C" w:rsidP="00220D6C">
      <w:pPr>
        <w:spacing w:before="100" w:beforeAutospacing="1" w:after="100" w:afterAutospacing="1"/>
        <w:jc w:val="center"/>
        <w:outlineLvl w:val="3"/>
        <w:rPr>
          <w:rFonts w:ascii="Arial" w:hAnsi="Arial" w:cs="Arial"/>
          <w:b/>
          <w:bCs/>
          <w:sz w:val="19"/>
          <w:szCs w:val="19"/>
        </w:rPr>
      </w:pPr>
      <w:r w:rsidRPr="008211D3">
        <w:rPr>
          <w:rFonts w:ascii="Arial" w:hAnsi="Arial" w:cs="Arial"/>
          <w:b/>
          <w:bCs/>
          <w:sz w:val="19"/>
          <w:szCs w:val="19"/>
        </w:rPr>
        <w:t>9.2. SISTEMA OBLIGATORIO DE GARANTÍA DE CALIDAD (SOGCS)</w:t>
      </w:r>
    </w:p>
    <w:p w14:paraId="3E37018F" w14:textId="77777777" w:rsidR="00220D6C" w:rsidRPr="008211D3" w:rsidRDefault="00220D6C" w:rsidP="00220D6C">
      <w:pPr>
        <w:spacing w:before="100" w:beforeAutospacing="1" w:after="100" w:afterAutospacing="1"/>
        <w:jc w:val="both"/>
        <w:rPr>
          <w:rFonts w:ascii="Arial" w:hAnsi="Arial" w:cs="Arial"/>
          <w:sz w:val="19"/>
          <w:szCs w:val="19"/>
        </w:rPr>
      </w:pPr>
      <w:r w:rsidRPr="008211D3">
        <w:rPr>
          <w:rFonts w:ascii="Arial" w:hAnsi="Arial" w:cs="Arial"/>
          <w:sz w:val="19"/>
          <w:szCs w:val="19"/>
        </w:rPr>
        <w:t>En cumplimiento del Decreto 780 de 2016, el contratista deberá implementar y demostrar la ejecución de:</w:t>
      </w:r>
    </w:p>
    <w:p w14:paraId="5F43B246" w14:textId="77777777" w:rsidR="00220D6C" w:rsidRPr="008211D3" w:rsidRDefault="00220D6C" w:rsidP="00DA4B25">
      <w:pPr>
        <w:numPr>
          <w:ilvl w:val="0"/>
          <w:numId w:val="48"/>
        </w:numPr>
        <w:spacing w:before="100" w:beforeAutospacing="1" w:after="100" w:afterAutospacing="1"/>
        <w:jc w:val="both"/>
        <w:rPr>
          <w:rFonts w:ascii="Arial" w:hAnsi="Arial" w:cs="Arial"/>
          <w:sz w:val="19"/>
          <w:szCs w:val="19"/>
        </w:rPr>
      </w:pPr>
      <w:r w:rsidRPr="008211D3">
        <w:rPr>
          <w:rFonts w:ascii="Arial" w:hAnsi="Arial" w:cs="Arial"/>
          <w:sz w:val="19"/>
          <w:szCs w:val="19"/>
        </w:rPr>
        <w:t>Garantizar en la atención los atributos de accesibilidad, oportunidad, seguridad, pertinencia y continuidad.</w:t>
      </w:r>
    </w:p>
    <w:p w14:paraId="431B13C7" w14:textId="77777777" w:rsidR="00220D6C" w:rsidRPr="008211D3" w:rsidRDefault="00220D6C" w:rsidP="00DA4B25">
      <w:pPr>
        <w:numPr>
          <w:ilvl w:val="0"/>
          <w:numId w:val="48"/>
        </w:numPr>
        <w:spacing w:before="100" w:beforeAutospacing="1" w:after="100" w:afterAutospacing="1"/>
        <w:jc w:val="both"/>
        <w:rPr>
          <w:rFonts w:ascii="Arial" w:hAnsi="Arial" w:cs="Arial"/>
          <w:sz w:val="19"/>
          <w:szCs w:val="19"/>
        </w:rPr>
      </w:pPr>
      <w:r w:rsidRPr="008211D3">
        <w:rPr>
          <w:rFonts w:ascii="Arial" w:hAnsi="Arial" w:cs="Arial"/>
          <w:sz w:val="19"/>
          <w:szCs w:val="19"/>
        </w:rPr>
        <w:t>Facilitar el acceso a la información para auditorías concurrentes y retrospectivas que permitan verificar el cumplimiento de metas de calidad y planes de mejoramiento. (PAMEC)</w:t>
      </w:r>
    </w:p>
    <w:p w14:paraId="00D285CD" w14:textId="77777777" w:rsidR="00220D6C" w:rsidRPr="008211D3" w:rsidRDefault="00220D6C" w:rsidP="00DA4B25">
      <w:pPr>
        <w:numPr>
          <w:ilvl w:val="0"/>
          <w:numId w:val="48"/>
        </w:numPr>
        <w:spacing w:before="100" w:beforeAutospacing="1" w:after="100" w:afterAutospacing="1"/>
        <w:jc w:val="both"/>
        <w:rPr>
          <w:rFonts w:ascii="Arial" w:hAnsi="Arial" w:cs="Arial"/>
          <w:sz w:val="19"/>
          <w:szCs w:val="19"/>
        </w:rPr>
      </w:pPr>
      <w:r w:rsidRPr="008211D3">
        <w:rPr>
          <w:rFonts w:ascii="Arial" w:hAnsi="Arial" w:cs="Arial"/>
          <w:sz w:val="19"/>
          <w:szCs w:val="19"/>
        </w:rPr>
        <w:t xml:space="preserve">Suministrar mensualmente al supervisor del contrato los indicadores de </w:t>
      </w:r>
      <w:proofErr w:type="spellStart"/>
      <w:r w:rsidRPr="008211D3">
        <w:rPr>
          <w:rFonts w:ascii="Arial" w:hAnsi="Arial" w:cs="Arial"/>
          <w:sz w:val="19"/>
          <w:szCs w:val="19"/>
        </w:rPr>
        <w:t>monitoría</w:t>
      </w:r>
      <w:proofErr w:type="spellEnd"/>
      <w:r w:rsidRPr="008211D3">
        <w:rPr>
          <w:rFonts w:ascii="Arial" w:hAnsi="Arial" w:cs="Arial"/>
          <w:sz w:val="19"/>
          <w:szCs w:val="19"/>
        </w:rPr>
        <w:t xml:space="preserve"> (según Resolución 256 de 2016) y radicar los reportes ante la Superintendencia Nacional de Salud (según Circular 030 de 2006 o norma vigente), entregando copia del soporte de envío.</w:t>
      </w:r>
    </w:p>
    <w:p w14:paraId="2763A80C" w14:textId="77777777" w:rsidR="00220D6C" w:rsidRPr="008211D3" w:rsidRDefault="00220D6C" w:rsidP="00220D6C">
      <w:pPr>
        <w:spacing w:before="100" w:beforeAutospacing="1" w:after="100" w:afterAutospacing="1"/>
        <w:jc w:val="center"/>
        <w:outlineLvl w:val="3"/>
        <w:rPr>
          <w:rFonts w:ascii="Arial" w:hAnsi="Arial" w:cs="Arial"/>
          <w:b/>
          <w:bCs/>
          <w:sz w:val="19"/>
          <w:szCs w:val="19"/>
        </w:rPr>
      </w:pPr>
      <w:r w:rsidRPr="008211D3">
        <w:rPr>
          <w:rFonts w:ascii="Arial" w:hAnsi="Arial" w:cs="Arial"/>
          <w:b/>
          <w:bCs/>
          <w:sz w:val="19"/>
          <w:szCs w:val="19"/>
        </w:rPr>
        <w:t>9.3. IDONEIDAD Y GESTIÓN DEL TALENTO HUMANO EN SALUD</w:t>
      </w:r>
    </w:p>
    <w:p w14:paraId="35328C09" w14:textId="77777777" w:rsidR="00220D6C" w:rsidRPr="008211D3" w:rsidRDefault="00220D6C" w:rsidP="00DA4B25">
      <w:pPr>
        <w:numPr>
          <w:ilvl w:val="0"/>
          <w:numId w:val="49"/>
        </w:numPr>
        <w:spacing w:before="100" w:beforeAutospacing="1" w:after="100" w:afterAutospacing="1"/>
        <w:rPr>
          <w:rFonts w:ascii="Arial" w:hAnsi="Arial" w:cs="Arial"/>
          <w:sz w:val="19"/>
          <w:szCs w:val="19"/>
        </w:rPr>
      </w:pPr>
      <w:r w:rsidRPr="008211D3">
        <w:rPr>
          <w:rFonts w:ascii="Arial" w:hAnsi="Arial" w:cs="Arial"/>
          <w:sz w:val="19"/>
          <w:szCs w:val="19"/>
        </w:rPr>
        <w:lastRenderedPageBreak/>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6F32F2AC" w14:textId="77777777" w:rsidR="00220D6C" w:rsidRPr="008211D3" w:rsidRDefault="00220D6C" w:rsidP="00DA4B25">
      <w:pPr>
        <w:numPr>
          <w:ilvl w:val="0"/>
          <w:numId w:val="49"/>
        </w:numPr>
        <w:spacing w:before="100" w:beforeAutospacing="1" w:after="100" w:afterAutospacing="1"/>
        <w:rPr>
          <w:rFonts w:ascii="Arial" w:hAnsi="Arial" w:cs="Arial"/>
          <w:sz w:val="19"/>
          <w:szCs w:val="19"/>
        </w:rPr>
      </w:pPr>
      <w:r w:rsidRPr="008211D3">
        <w:rPr>
          <w:rFonts w:ascii="Arial" w:hAnsi="Arial" w:cs="Arial"/>
          <w:sz w:val="19"/>
          <w:szCs w:val="19"/>
        </w:rPr>
        <w:t>Mantener el talento humano suficiente y calificado para la ejecución del objeto, respondiendo por su vinculación y cumpliendo con el esquema de vacunación vigente (PAI).</w:t>
      </w:r>
    </w:p>
    <w:p w14:paraId="109497ED" w14:textId="77777777" w:rsidR="00220D6C" w:rsidRPr="008211D3" w:rsidRDefault="00220D6C" w:rsidP="00220D6C">
      <w:pPr>
        <w:spacing w:before="100" w:beforeAutospacing="1" w:after="100" w:afterAutospacing="1"/>
        <w:outlineLvl w:val="3"/>
        <w:rPr>
          <w:rFonts w:ascii="Arial" w:hAnsi="Arial" w:cs="Arial"/>
          <w:b/>
          <w:bCs/>
          <w:sz w:val="19"/>
          <w:szCs w:val="19"/>
        </w:rPr>
      </w:pPr>
      <w:r w:rsidRPr="008211D3">
        <w:rPr>
          <w:rFonts w:ascii="Arial" w:hAnsi="Arial" w:cs="Arial"/>
          <w:b/>
          <w:bCs/>
          <w:sz w:val="19"/>
          <w:szCs w:val="19"/>
        </w:rPr>
        <w:t xml:space="preserve">                               9.4. RESPONSABILIDAD Y VIGILANCIA</w:t>
      </w:r>
    </w:p>
    <w:p w14:paraId="2F951C77" w14:textId="77777777" w:rsidR="00220D6C" w:rsidRPr="008211D3" w:rsidRDefault="00220D6C" w:rsidP="00DA4B25">
      <w:pPr>
        <w:numPr>
          <w:ilvl w:val="0"/>
          <w:numId w:val="50"/>
        </w:numPr>
        <w:spacing w:before="100" w:beforeAutospacing="1" w:after="100" w:afterAutospacing="1"/>
        <w:rPr>
          <w:rFonts w:ascii="Arial" w:hAnsi="Arial" w:cs="Arial"/>
          <w:sz w:val="19"/>
          <w:szCs w:val="19"/>
        </w:rPr>
      </w:pPr>
      <w:r w:rsidRPr="008211D3">
        <w:rPr>
          <w:rFonts w:ascii="Arial" w:hAnsi="Arial" w:cs="Arial"/>
          <w:sz w:val="19"/>
          <w:szCs w:val="19"/>
        </w:rPr>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14:paraId="0671D202" w14:textId="77777777" w:rsidR="00220D6C" w:rsidRPr="008211D3" w:rsidRDefault="00220D6C" w:rsidP="00220D6C">
      <w:pPr>
        <w:spacing w:before="100" w:beforeAutospacing="1" w:after="100" w:afterAutospacing="1"/>
        <w:jc w:val="both"/>
        <w:rPr>
          <w:rFonts w:ascii="Arial" w:hAnsi="Arial" w:cs="Arial"/>
          <w:sz w:val="19"/>
          <w:szCs w:val="19"/>
        </w:rPr>
      </w:pPr>
      <w:r w:rsidRPr="008211D3">
        <w:rPr>
          <w:rFonts w:ascii="Arial" w:hAnsi="Arial" w:cs="Arial"/>
          <w:b/>
          <w:bCs/>
          <w:sz w:val="19"/>
          <w:szCs w:val="19"/>
        </w:rPr>
        <w:t>10.</w:t>
      </w:r>
      <w:r w:rsidRPr="008211D3">
        <w:rPr>
          <w:rFonts w:ascii="Arial" w:hAnsi="Arial" w:cs="Arial"/>
          <w:sz w:val="19"/>
          <w:szCs w:val="19"/>
        </w:rPr>
        <w:t xml:space="preserve"> El Contratista deberá asumir como su responsabilidad cualquier infracción ambiental por omisión de permisos, concesiones o licencias ambientales.</w:t>
      </w:r>
    </w:p>
    <w:p w14:paraId="579242DC" w14:textId="77777777" w:rsidR="00220D6C" w:rsidRPr="008211D3" w:rsidRDefault="00220D6C" w:rsidP="00220D6C">
      <w:pPr>
        <w:spacing w:before="100" w:beforeAutospacing="1" w:after="100" w:afterAutospacing="1"/>
        <w:jc w:val="both"/>
        <w:rPr>
          <w:rFonts w:ascii="Arial" w:hAnsi="Arial" w:cs="Arial"/>
          <w:sz w:val="19"/>
          <w:szCs w:val="19"/>
        </w:rPr>
      </w:pPr>
      <w:r w:rsidRPr="008211D3">
        <w:rPr>
          <w:rFonts w:ascii="Arial" w:hAnsi="Arial" w:cs="Arial"/>
          <w:b/>
          <w:bCs/>
          <w:sz w:val="19"/>
          <w:szCs w:val="19"/>
        </w:rPr>
        <w:t xml:space="preserve">11. </w:t>
      </w:r>
      <w:r w:rsidRPr="008211D3">
        <w:rPr>
          <w:rFonts w:ascii="Arial" w:hAnsi="Arial" w:cs="Arial"/>
          <w:sz w:val="19"/>
          <w:szCs w:val="19"/>
        </w:rPr>
        <w:t>Mantener vigente la póliza de responsabilidad civil médica profesional que ampare los riesgos en el ejercicio de la actividad profesional.</w:t>
      </w:r>
    </w:p>
    <w:p w14:paraId="211BCB3D" w14:textId="77777777" w:rsidR="00220D6C" w:rsidRPr="008211D3" w:rsidRDefault="00220D6C" w:rsidP="00220D6C">
      <w:pPr>
        <w:spacing w:before="100" w:beforeAutospacing="1" w:after="100" w:afterAutospacing="1"/>
        <w:jc w:val="both"/>
        <w:rPr>
          <w:rFonts w:ascii="Arial" w:hAnsi="Arial" w:cs="Arial"/>
          <w:sz w:val="19"/>
          <w:szCs w:val="19"/>
        </w:rPr>
      </w:pPr>
      <w:r w:rsidRPr="008211D3">
        <w:rPr>
          <w:rFonts w:ascii="Arial" w:hAnsi="Arial" w:cs="Arial"/>
          <w:b/>
          <w:bCs/>
          <w:sz w:val="19"/>
          <w:szCs w:val="19"/>
        </w:rPr>
        <w:t>12.</w:t>
      </w:r>
      <w:r w:rsidRPr="008211D3">
        <w:rPr>
          <w:rFonts w:ascii="Arial" w:hAnsi="Arial" w:cs="Arial"/>
          <w:sz w:val="19"/>
          <w:szCs w:val="19"/>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14:paraId="4250AA6B" w14:textId="77777777" w:rsidR="00220D6C" w:rsidRPr="008211D3" w:rsidRDefault="00220D6C" w:rsidP="00220D6C">
      <w:pPr>
        <w:spacing w:before="100" w:beforeAutospacing="1" w:after="100" w:afterAutospacing="1"/>
        <w:jc w:val="both"/>
        <w:rPr>
          <w:rFonts w:ascii="Arial" w:hAnsi="Arial" w:cs="Arial"/>
          <w:sz w:val="19"/>
          <w:szCs w:val="19"/>
        </w:rPr>
      </w:pPr>
      <w:r w:rsidRPr="008211D3">
        <w:rPr>
          <w:rFonts w:ascii="Arial" w:hAnsi="Arial" w:cs="Arial"/>
          <w:sz w:val="19"/>
          <w:szCs w:val="19"/>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14:paraId="2BA69ABF" w14:textId="77777777" w:rsidR="00220D6C" w:rsidRPr="008211D3" w:rsidRDefault="00220D6C" w:rsidP="00220D6C">
      <w:pPr>
        <w:spacing w:before="100" w:beforeAutospacing="1" w:after="100" w:afterAutospacing="1"/>
        <w:jc w:val="both"/>
        <w:rPr>
          <w:rFonts w:ascii="Arial" w:hAnsi="Arial" w:cs="Arial"/>
          <w:sz w:val="19"/>
          <w:szCs w:val="19"/>
        </w:rPr>
      </w:pPr>
      <w:r w:rsidRPr="008211D3">
        <w:rPr>
          <w:rFonts w:ascii="Arial" w:hAnsi="Arial" w:cs="Arial"/>
          <w:sz w:val="19"/>
          <w:szCs w:val="19"/>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14:paraId="318B5CFE" w14:textId="77777777" w:rsidR="00220D6C" w:rsidRPr="008211D3" w:rsidRDefault="00220D6C" w:rsidP="00220D6C">
      <w:pPr>
        <w:spacing w:before="100" w:beforeAutospacing="1" w:after="100" w:afterAutospacing="1"/>
        <w:jc w:val="both"/>
        <w:rPr>
          <w:rFonts w:ascii="Arial" w:hAnsi="Arial" w:cs="Arial"/>
          <w:sz w:val="19"/>
          <w:szCs w:val="19"/>
        </w:rPr>
      </w:pPr>
      <w:r w:rsidRPr="008211D3">
        <w:rPr>
          <w:rFonts w:ascii="Arial" w:hAnsi="Arial" w:cs="Arial"/>
          <w:b/>
          <w:bCs/>
          <w:sz w:val="19"/>
          <w:szCs w:val="19"/>
        </w:rPr>
        <w:t>13.</w:t>
      </w:r>
      <w:r w:rsidRPr="008211D3">
        <w:rPr>
          <w:rFonts w:ascii="Arial" w:hAnsi="Arial" w:cs="Arial"/>
          <w:sz w:val="19"/>
          <w:szCs w:val="19"/>
        </w:rPr>
        <w:t>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4A7B3A50" w14:textId="77777777" w:rsidR="00220D6C" w:rsidRPr="008211D3" w:rsidRDefault="00220D6C" w:rsidP="00220D6C">
      <w:pPr>
        <w:pStyle w:val="NormalWeb"/>
        <w:jc w:val="both"/>
        <w:rPr>
          <w:rFonts w:ascii="Arial" w:hAnsi="Arial" w:cs="Arial"/>
          <w:sz w:val="19"/>
          <w:szCs w:val="19"/>
        </w:rPr>
      </w:pPr>
      <w:r w:rsidRPr="008211D3">
        <w:rPr>
          <w:rFonts w:ascii="Arial" w:hAnsi="Arial" w:cs="Arial"/>
          <w:b/>
          <w:bCs/>
          <w:sz w:val="19"/>
          <w:szCs w:val="19"/>
        </w:rPr>
        <w:t>14.</w:t>
      </w:r>
      <w:r w:rsidRPr="008211D3">
        <w:rPr>
          <w:rFonts w:ascii="Arial" w:hAnsi="Arial" w:cs="Arial"/>
          <w:sz w:val="19"/>
          <w:szCs w:val="19"/>
        </w:rPr>
        <w:t xml:space="preserve"> El contratista se obliga a facilitar y garantizar el ejercicio de las actividades de auditoría (concurrente, administrativa y de cuentas) y supervisión que designe la Regional de Aseguramiento en Salud N.º 6, bajo los siguientes parámetros:</w:t>
      </w:r>
    </w:p>
    <w:p w14:paraId="7478F82F" w14:textId="77777777" w:rsidR="00220D6C" w:rsidRPr="008211D3" w:rsidRDefault="00220D6C" w:rsidP="00220D6C">
      <w:pPr>
        <w:pStyle w:val="NormalWeb"/>
        <w:jc w:val="both"/>
        <w:rPr>
          <w:rFonts w:ascii="Arial" w:hAnsi="Arial" w:cs="Arial"/>
          <w:b/>
          <w:bCs/>
          <w:sz w:val="19"/>
          <w:szCs w:val="19"/>
        </w:rPr>
      </w:pPr>
      <w:r w:rsidRPr="008211D3">
        <w:rPr>
          <w:rFonts w:ascii="Arial" w:hAnsi="Arial" w:cs="Arial"/>
          <w:b/>
          <w:bCs/>
          <w:sz w:val="19"/>
          <w:szCs w:val="19"/>
        </w:rPr>
        <w:t>ACCESO A LA INFORMACIÓN Y DOCUMENTACIÓN CLÍNICA</w:t>
      </w:r>
    </w:p>
    <w:p w14:paraId="5FD61D35" w14:textId="77777777" w:rsidR="00220D6C" w:rsidRPr="008211D3" w:rsidRDefault="00220D6C" w:rsidP="00DA4B25">
      <w:pPr>
        <w:numPr>
          <w:ilvl w:val="0"/>
          <w:numId w:val="44"/>
        </w:numPr>
        <w:spacing w:before="100" w:beforeAutospacing="1" w:after="100" w:afterAutospacing="1"/>
        <w:jc w:val="both"/>
        <w:rPr>
          <w:rFonts w:ascii="Arial" w:hAnsi="Arial" w:cs="Arial"/>
          <w:sz w:val="19"/>
          <w:szCs w:val="19"/>
        </w:rPr>
      </w:pPr>
      <w:r w:rsidRPr="008211D3">
        <w:rPr>
          <w:rFonts w:ascii="Arial" w:hAnsi="Arial" w:cs="Arial"/>
          <w:sz w:val="19"/>
          <w:szCs w:val="19"/>
        </w:rPr>
        <w:t>Garantizar el acceso físico y/o digital a las historias clínicas, registros de enfermería y resultados de apoyos diagnósticos, cumpliendo con la reserva legal, pero permitiendo la labor del auditor según la Resolución 1995 de 1999 y la Ley 1438 de 2011.</w:t>
      </w:r>
    </w:p>
    <w:p w14:paraId="342B5717" w14:textId="77777777" w:rsidR="00220D6C" w:rsidRPr="008211D3" w:rsidRDefault="00220D6C" w:rsidP="00DA4B25">
      <w:pPr>
        <w:numPr>
          <w:ilvl w:val="0"/>
          <w:numId w:val="44"/>
        </w:numPr>
        <w:spacing w:before="100" w:beforeAutospacing="1" w:after="100" w:afterAutospacing="1"/>
        <w:jc w:val="both"/>
        <w:rPr>
          <w:rFonts w:ascii="Arial" w:hAnsi="Arial" w:cs="Arial"/>
          <w:sz w:val="19"/>
          <w:szCs w:val="19"/>
        </w:rPr>
      </w:pPr>
      <w:r w:rsidRPr="008211D3">
        <w:rPr>
          <w:rFonts w:ascii="Arial" w:hAnsi="Arial" w:cs="Arial"/>
          <w:sz w:val="19"/>
          <w:szCs w:val="19"/>
        </w:rPr>
        <w:t>Permitir la revisión de todos los documentos conexos a la factura y soportes que justifiquen los cargos realizados al Subsistema de Salud de la Policía Nacional.</w:t>
      </w:r>
    </w:p>
    <w:p w14:paraId="7DB8E937" w14:textId="77777777" w:rsidR="00220D6C" w:rsidRPr="008211D3" w:rsidRDefault="00220D6C" w:rsidP="00220D6C">
      <w:pPr>
        <w:spacing w:before="100" w:beforeAutospacing="1" w:after="100" w:afterAutospacing="1"/>
        <w:jc w:val="both"/>
        <w:rPr>
          <w:rFonts w:ascii="Arial" w:hAnsi="Arial" w:cs="Arial"/>
          <w:b/>
          <w:bCs/>
          <w:sz w:val="19"/>
          <w:szCs w:val="19"/>
        </w:rPr>
      </w:pPr>
      <w:r w:rsidRPr="008211D3">
        <w:rPr>
          <w:rFonts w:ascii="Arial" w:hAnsi="Arial" w:cs="Arial"/>
          <w:b/>
          <w:bCs/>
          <w:sz w:val="19"/>
          <w:szCs w:val="19"/>
        </w:rPr>
        <w:t>VERIFICACIÓN DE LA PRESTACIÓN Y CALIDAD</w:t>
      </w:r>
    </w:p>
    <w:p w14:paraId="39D7D758" w14:textId="77777777" w:rsidR="00220D6C" w:rsidRPr="008211D3" w:rsidRDefault="00220D6C" w:rsidP="00DA4B25">
      <w:pPr>
        <w:numPr>
          <w:ilvl w:val="0"/>
          <w:numId w:val="45"/>
        </w:numPr>
        <w:spacing w:before="100" w:beforeAutospacing="1" w:after="100" w:afterAutospacing="1"/>
        <w:jc w:val="both"/>
        <w:rPr>
          <w:rFonts w:ascii="Arial" w:hAnsi="Arial" w:cs="Arial"/>
          <w:sz w:val="19"/>
          <w:szCs w:val="19"/>
        </w:rPr>
      </w:pPr>
      <w:r w:rsidRPr="008211D3">
        <w:rPr>
          <w:rFonts w:ascii="Arial" w:hAnsi="Arial" w:cs="Arial"/>
          <w:sz w:val="19"/>
          <w:szCs w:val="19"/>
        </w:rPr>
        <w:t>Facilitar las visitas de auditoría a las sedes donde se presta el servicio para verificar condiciones locativas, disponibilidad del talento humano y programas terapéuticos desarrollados.</w:t>
      </w:r>
    </w:p>
    <w:p w14:paraId="286D2842" w14:textId="77777777" w:rsidR="00220D6C" w:rsidRPr="008211D3" w:rsidRDefault="00220D6C" w:rsidP="00DA4B25">
      <w:pPr>
        <w:numPr>
          <w:ilvl w:val="0"/>
          <w:numId w:val="45"/>
        </w:numPr>
        <w:spacing w:before="100" w:beforeAutospacing="1" w:after="100" w:afterAutospacing="1"/>
        <w:jc w:val="both"/>
        <w:rPr>
          <w:rFonts w:ascii="Arial" w:hAnsi="Arial" w:cs="Arial"/>
          <w:sz w:val="19"/>
          <w:szCs w:val="19"/>
        </w:rPr>
      </w:pPr>
      <w:r w:rsidRPr="008211D3">
        <w:rPr>
          <w:rFonts w:ascii="Arial" w:hAnsi="Arial" w:cs="Arial"/>
          <w:sz w:val="19"/>
          <w:szCs w:val="19"/>
        </w:rPr>
        <w:lastRenderedPageBreak/>
        <w:t>Permitir, de ser necesario y bajo protocolos de ética médica, el acceso a los pacientes para evaluar la calidad, oportunidad y pertinencia del servicio recibido.</w:t>
      </w:r>
    </w:p>
    <w:p w14:paraId="7EAE24EB" w14:textId="77777777" w:rsidR="00220D6C" w:rsidRPr="008211D3" w:rsidRDefault="00220D6C" w:rsidP="00DA4B25">
      <w:pPr>
        <w:numPr>
          <w:ilvl w:val="0"/>
          <w:numId w:val="45"/>
        </w:numPr>
        <w:spacing w:before="100" w:beforeAutospacing="1" w:after="100" w:afterAutospacing="1"/>
        <w:jc w:val="both"/>
        <w:rPr>
          <w:rFonts w:ascii="Arial" w:hAnsi="Arial" w:cs="Arial"/>
          <w:sz w:val="19"/>
          <w:szCs w:val="19"/>
        </w:rPr>
      </w:pPr>
      <w:r w:rsidRPr="008211D3">
        <w:rPr>
          <w:rFonts w:ascii="Arial" w:hAnsi="Arial" w:cs="Arial"/>
          <w:sz w:val="19"/>
          <w:szCs w:val="19"/>
        </w:rPr>
        <w:t>Suministrar la información estadística y epidemiológica relacionada con la atención de los usuarios que el auditor o supervisor requiera.</w:t>
      </w:r>
    </w:p>
    <w:p w14:paraId="79CB4D5E" w14:textId="77777777" w:rsidR="00220D6C" w:rsidRPr="008211D3" w:rsidRDefault="00220D6C" w:rsidP="00220D6C">
      <w:pPr>
        <w:spacing w:before="100" w:beforeAutospacing="1" w:after="100" w:afterAutospacing="1"/>
        <w:jc w:val="both"/>
        <w:outlineLvl w:val="2"/>
        <w:rPr>
          <w:rFonts w:ascii="Arial" w:hAnsi="Arial" w:cs="Arial"/>
          <w:b/>
          <w:bCs/>
          <w:sz w:val="19"/>
          <w:szCs w:val="19"/>
        </w:rPr>
      </w:pPr>
      <w:r w:rsidRPr="008211D3">
        <w:rPr>
          <w:rFonts w:ascii="Arial" w:hAnsi="Arial" w:cs="Arial"/>
          <w:b/>
          <w:bCs/>
          <w:sz w:val="19"/>
          <w:szCs w:val="19"/>
        </w:rPr>
        <w:t>SEGUIMIENTO CONTRACTUAL</w:t>
      </w:r>
    </w:p>
    <w:p w14:paraId="0764150D" w14:textId="77777777" w:rsidR="00220D6C" w:rsidRPr="008211D3" w:rsidRDefault="00220D6C" w:rsidP="00DA4B25">
      <w:pPr>
        <w:numPr>
          <w:ilvl w:val="0"/>
          <w:numId w:val="46"/>
        </w:numPr>
        <w:spacing w:before="100" w:beforeAutospacing="1" w:after="100" w:afterAutospacing="1"/>
        <w:jc w:val="both"/>
        <w:rPr>
          <w:rFonts w:ascii="Arial" w:hAnsi="Arial" w:cs="Arial"/>
          <w:sz w:val="19"/>
          <w:szCs w:val="19"/>
        </w:rPr>
      </w:pPr>
      <w:r w:rsidRPr="008211D3">
        <w:rPr>
          <w:rFonts w:ascii="Arial" w:hAnsi="Arial" w:cs="Arial"/>
          <w:sz w:val="19"/>
          <w:szCs w:val="19"/>
        </w:rPr>
        <w:t>Permitir que el auditor médico designado realice seguimiento en tiempo real (concurrencia) a la evolución clínica de los pacientes para validar la pertinencia técnica de los servicios.</w:t>
      </w:r>
    </w:p>
    <w:p w14:paraId="2588379E" w14:textId="77777777" w:rsidR="00220D6C" w:rsidRPr="008211D3" w:rsidRDefault="00220D6C" w:rsidP="00DA4B25">
      <w:pPr>
        <w:numPr>
          <w:ilvl w:val="0"/>
          <w:numId w:val="46"/>
        </w:numPr>
        <w:spacing w:before="100" w:beforeAutospacing="1" w:after="100" w:afterAutospacing="1"/>
        <w:jc w:val="both"/>
        <w:rPr>
          <w:rFonts w:ascii="Arial" w:hAnsi="Arial" w:cs="Arial"/>
          <w:sz w:val="19"/>
          <w:szCs w:val="19"/>
        </w:rPr>
      </w:pPr>
      <w:r w:rsidRPr="008211D3">
        <w:rPr>
          <w:rFonts w:ascii="Arial" w:hAnsi="Arial" w:cs="Arial"/>
          <w:sz w:val="19"/>
          <w:szCs w:val="19"/>
        </w:rPr>
        <w:t>Responder de manera oportuna a los requerimientos de información, aclaraciones o envío de documentación previa solicitada por la instancia de auditoría para el cumplimiento del objeto contractual.</w:t>
      </w:r>
    </w:p>
    <w:p w14:paraId="75CA5C19" w14:textId="77777777" w:rsidR="00220D6C" w:rsidRPr="008211D3" w:rsidRDefault="00220D6C" w:rsidP="00220D6C">
      <w:pPr>
        <w:spacing w:before="100" w:beforeAutospacing="1" w:after="100" w:afterAutospacing="1"/>
        <w:jc w:val="both"/>
        <w:rPr>
          <w:rFonts w:ascii="Arial" w:hAnsi="Arial" w:cs="Arial"/>
          <w:sz w:val="19"/>
          <w:szCs w:val="19"/>
        </w:rPr>
      </w:pPr>
      <w:r w:rsidRPr="008211D3">
        <w:rPr>
          <w:rFonts w:ascii="Arial" w:hAnsi="Arial" w:cs="Arial"/>
          <w:b/>
          <w:bCs/>
          <w:sz w:val="19"/>
          <w:szCs w:val="19"/>
        </w:rPr>
        <w:t>15.</w:t>
      </w:r>
      <w:r w:rsidRPr="008211D3">
        <w:rPr>
          <w:rFonts w:ascii="Arial" w:hAnsi="Arial" w:cs="Arial"/>
          <w:sz w:val="19"/>
          <w:szCs w:val="19"/>
        </w:rPr>
        <w:t xml:space="preserve"> Informar a la Regional de Aseguramiento en Salud No. 6-Antioquia todos los casos en que se presenten suplantaciones o fraudes de usuarios.</w:t>
      </w:r>
    </w:p>
    <w:p w14:paraId="6F3C11A8" w14:textId="77777777" w:rsidR="00220D6C" w:rsidRPr="008211D3" w:rsidRDefault="00220D6C" w:rsidP="00220D6C">
      <w:pPr>
        <w:spacing w:before="100" w:beforeAutospacing="1" w:after="100" w:afterAutospacing="1"/>
        <w:jc w:val="both"/>
        <w:rPr>
          <w:rFonts w:ascii="Arial" w:hAnsi="Arial" w:cs="Arial"/>
          <w:sz w:val="19"/>
          <w:szCs w:val="19"/>
        </w:rPr>
      </w:pPr>
      <w:r w:rsidRPr="008211D3">
        <w:rPr>
          <w:rFonts w:ascii="Arial" w:hAnsi="Arial" w:cs="Arial"/>
          <w:b/>
          <w:bCs/>
          <w:i/>
          <w:iCs/>
          <w:sz w:val="19"/>
          <w:szCs w:val="19"/>
        </w:rPr>
        <w:t>16.</w:t>
      </w:r>
      <w:r w:rsidRPr="008211D3">
        <w:rPr>
          <w:rFonts w:ascii="Arial" w:hAnsi="Arial" w:cs="Arial"/>
          <w:b/>
          <w:bCs/>
          <w:sz w:val="19"/>
          <w:szCs w:val="19"/>
        </w:rPr>
        <w:t xml:space="preserve"> </w:t>
      </w:r>
      <w:r w:rsidRPr="008211D3">
        <w:rPr>
          <w:rFonts w:ascii="Arial" w:hAnsi="Arial" w:cs="Arial"/>
          <w:sz w:val="19"/>
          <w:szCs w:val="19"/>
        </w:rPr>
        <w:t xml:space="preserve">El Contratista se obliga a realizar la radicación de la Factura Electrónica de Venta (FEV) en Salud ante la Regional de Aseguramiento en Salud </w:t>
      </w:r>
      <w:proofErr w:type="spellStart"/>
      <w:r w:rsidRPr="008211D3">
        <w:rPr>
          <w:rFonts w:ascii="Arial" w:hAnsi="Arial" w:cs="Arial"/>
          <w:sz w:val="19"/>
          <w:szCs w:val="19"/>
        </w:rPr>
        <w:t>N.°</w:t>
      </w:r>
      <w:proofErr w:type="spellEnd"/>
      <w:r w:rsidRPr="008211D3">
        <w:rPr>
          <w:rFonts w:ascii="Arial" w:hAnsi="Arial" w:cs="Arial"/>
          <w:sz w:val="19"/>
          <w:szCs w:val="19"/>
        </w:rPr>
        <w:t xml:space="preserve"> 6, dentro de un plazo máximo de veintidós (22) días hábiles contados a partir de la fecha de su generación y expedición ante la DIAN.</w:t>
      </w:r>
    </w:p>
    <w:p w14:paraId="6E7E4D7E" w14:textId="77777777" w:rsidR="00220D6C" w:rsidRPr="008211D3" w:rsidRDefault="00220D6C" w:rsidP="00220D6C">
      <w:pPr>
        <w:spacing w:before="100" w:beforeAutospacing="1" w:after="100" w:afterAutospacing="1"/>
        <w:jc w:val="both"/>
        <w:rPr>
          <w:rFonts w:ascii="Arial" w:hAnsi="Arial" w:cs="Arial"/>
          <w:sz w:val="19"/>
          <w:szCs w:val="19"/>
        </w:rPr>
      </w:pPr>
      <w:r w:rsidRPr="008211D3">
        <w:rPr>
          <w:rFonts w:ascii="Arial" w:hAnsi="Arial" w:cs="Arial"/>
          <w:sz w:val="19"/>
          <w:szCs w:val="19"/>
        </w:rPr>
        <w:t>Para que la radicación se considere formalmente recibida, el Contratista deberá realizar la entrega física de las facturas en las instalaciones de la Regional, cumpliendo con los siguientes requisitos técnicos y documentales:</w:t>
      </w:r>
    </w:p>
    <w:p w14:paraId="7E6FD787" w14:textId="77777777" w:rsidR="00220D6C" w:rsidRPr="008211D3" w:rsidRDefault="00220D6C" w:rsidP="00220D6C">
      <w:pPr>
        <w:spacing w:before="100" w:beforeAutospacing="1" w:after="100" w:afterAutospacing="1" w:line="278" w:lineRule="auto"/>
        <w:jc w:val="both"/>
        <w:rPr>
          <w:rFonts w:ascii="Arial" w:hAnsi="Arial" w:cs="Arial"/>
          <w:sz w:val="19"/>
          <w:szCs w:val="19"/>
        </w:rPr>
      </w:pPr>
      <w:r w:rsidRPr="008211D3">
        <w:rPr>
          <w:rFonts w:ascii="Arial" w:hAnsi="Arial" w:cs="Arial"/>
          <w:sz w:val="19"/>
          <w:szCs w:val="19"/>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23AC4085" w14:textId="77777777" w:rsidR="00220D6C" w:rsidRPr="008211D3" w:rsidRDefault="00220D6C" w:rsidP="00220D6C">
      <w:pPr>
        <w:spacing w:before="100" w:beforeAutospacing="1" w:after="100" w:afterAutospacing="1" w:line="278" w:lineRule="auto"/>
        <w:jc w:val="both"/>
        <w:rPr>
          <w:rFonts w:ascii="Arial" w:hAnsi="Arial" w:cs="Arial"/>
          <w:sz w:val="19"/>
          <w:szCs w:val="19"/>
        </w:rPr>
      </w:pPr>
      <w:r w:rsidRPr="008211D3">
        <w:rPr>
          <w:rFonts w:ascii="Arial" w:hAnsi="Arial" w:cs="Arial"/>
          <w:sz w:val="19"/>
          <w:szCs w:val="19"/>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2233E624" w14:textId="77777777" w:rsidR="00220D6C" w:rsidRPr="008211D3" w:rsidRDefault="00220D6C" w:rsidP="00220D6C">
      <w:pPr>
        <w:spacing w:before="100" w:beforeAutospacing="1" w:after="100" w:afterAutospacing="1" w:line="278" w:lineRule="auto"/>
        <w:jc w:val="both"/>
        <w:rPr>
          <w:rFonts w:ascii="Arial" w:hAnsi="Arial" w:cs="Arial"/>
          <w:sz w:val="19"/>
          <w:szCs w:val="19"/>
        </w:rPr>
      </w:pPr>
      <w:r w:rsidRPr="008211D3">
        <w:rPr>
          <w:rFonts w:ascii="Arial" w:hAnsi="Arial" w:cs="Arial"/>
          <w:b/>
          <w:bCs/>
          <w:sz w:val="19"/>
          <w:szCs w:val="19"/>
        </w:rPr>
        <w:t>17.</w:t>
      </w:r>
      <w:r w:rsidRPr="008211D3">
        <w:rPr>
          <w:rFonts w:ascii="Arial" w:hAnsi="Arial" w:cs="Arial"/>
          <w:sz w:val="19"/>
          <w:szCs w:val="19"/>
        </w:rPr>
        <w:t xml:space="preserve"> El Contratista deberá responder laboralmente por la vinculación del personal que contrate o utilice para la ejecución del contrato.</w:t>
      </w:r>
      <w:r w:rsidRPr="008211D3">
        <w:rPr>
          <w:sz w:val="19"/>
          <w:szCs w:val="19"/>
        </w:rPr>
        <w:t xml:space="preserve"> </w:t>
      </w:r>
      <w:r w:rsidRPr="008211D3">
        <w:rPr>
          <w:rFonts w:ascii="Arial" w:hAnsi="Arial" w:cs="Arial"/>
          <w:sz w:val="19"/>
          <w:szCs w:val="19"/>
        </w:rPr>
        <w:t>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3C10B2EB" w14:textId="77777777" w:rsidR="00220D6C" w:rsidRPr="008211D3" w:rsidRDefault="00220D6C" w:rsidP="00220D6C">
      <w:pPr>
        <w:pStyle w:val="NormalWeb"/>
        <w:jc w:val="both"/>
        <w:rPr>
          <w:rFonts w:ascii="Arial" w:hAnsi="Arial" w:cs="Arial"/>
          <w:sz w:val="19"/>
          <w:szCs w:val="19"/>
        </w:rPr>
      </w:pPr>
      <w:r w:rsidRPr="008211D3">
        <w:rPr>
          <w:rFonts w:ascii="Arial" w:hAnsi="Arial" w:cs="Arial"/>
          <w:b/>
          <w:bCs/>
          <w:sz w:val="19"/>
          <w:szCs w:val="19"/>
        </w:rPr>
        <w:t>18.</w:t>
      </w:r>
      <w:r w:rsidRPr="008211D3">
        <w:rPr>
          <w:rFonts w:ascii="Arial" w:hAnsi="Arial" w:cs="Arial"/>
          <w:sz w:val="19"/>
          <w:szCs w:val="19"/>
        </w:rPr>
        <w:t xml:space="preserve"> 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67ACB1EB" w14:textId="77777777" w:rsidR="00220D6C" w:rsidRPr="008211D3" w:rsidRDefault="00220D6C" w:rsidP="00DA4B25">
      <w:pPr>
        <w:numPr>
          <w:ilvl w:val="0"/>
          <w:numId w:val="51"/>
        </w:numPr>
        <w:spacing w:before="100" w:beforeAutospacing="1" w:after="100" w:afterAutospacing="1"/>
        <w:jc w:val="both"/>
        <w:rPr>
          <w:rFonts w:ascii="Arial" w:hAnsi="Arial" w:cs="Arial"/>
          <w:sz w:val="19"/>
          <w:szCs w:val="19"/>
        </w:rPr>
      </w:pPr>
      <w:r w:rsidRPr="008211D3">
        <w:rPr>
          <w:rFonts w:ascii="Arial" w:hAnsi="Arial" w:cs="Arial"/>
          <w:sz w:val="19"/>
          <w:szCs w:val="19"/>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14:paraId="67326853" w14:textId="77777777" w:rsidR="00220D6C" w:rsidRPr="008211D3" w:rsidRDefault="00220D6C" w:rsidP="00DA4B25">
      <w:pPr>
        <w:numPr>
          <w:ilvl w:val="0"/>
          <w:numId w:val="51"/>
        </w:numPr>
        <w:spacing w:before="100" w:beforeAutospacing="1" w:after="100" w:afterAutospacing="1"/>
        <w:jc w:val="both"/>
        <w:rPr>
          <w:rFonts w:ascii="Arial" w:hAnsi="Arial" w:cs="Arial"/>
          <w:sz w:val="19"/>
          <w:szCs w:val="19"/>
        </w:rPr>
      </w:pPr>
      <w:r w:rsidRPr="008211D3">
        <w:rPr>
          <w:rFonts w:ascii="Arial" w:hAnsi="Arial" w:cs="Arial"/>
          <w:sz w:val="19"/>
          <w:szCs w:val="19"/>
        </w:rPr>
        <w:t>La información deberá estar estrictamente ajustada a los estándares de datos y estructura definidos en la Resolución 2275 de 2023 (o la norma que la modifique, adicione o sustituya), garantizando la interoperabilidad con el sistema de información de la Regional de Aseguramiento en Salud N.º 6.</w:t>
      </w:r>
    </w:p>
    <w:p w14:paraId="13D91DD5" w14:textId="77777777" w:rsidR="00220D6C" w:rsidRPr="008211D3" w:rsidRDefault="00220D6C" w:rsidP="00DA4B25">
      <w:pPr>
        <w:numPr>
          <w:ilvl w:val="0"/>
          <w:numId w:val="51"/>
        </w:numPr>
        <w:spacing w:before="100" w:beforeAutospacing="1" w:after="100" w:afterAutospacing="1"/>
        <w:jc w:val="both"/>
        <w:rPr>
          <w:rFonts w:ascii="Arial" w:hAnsi="Arial" w:cs="Arial"/>
          <w:sz w:val="19"/>
          <w:szCs w:val="19"/>
        </w:rPr>
      </w:pPr>
      <w:r w:rsidRPr="008211D3">
        <w:rPr>
          <w:rFonts w:ascii="Arial" w:hAnsi="Arial" w:cs="Arial"/>
          <w:sz w:val="19"/>
          <w:szCs w:val="19"/>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14:paraId="0B5A3A84" w14:textId="77777777" w:rsidR="00220D6C" w:rsidRPr="008211D3" w:rsidRDefault="00220D6C" w:rsidP="00DA4B25">
      <w:pPr>
        <w:numPr>
          <w:ilvl w:val="0"/>
          <w:numId w:val="51"/>
        </w:numPr>
        <w:spacing w:before="100" w:beforeAutospacing="1" w:after="100" w:afterAutospacing="1"/>
        <w:jc w:val="both"/>
        <w:rPr>
          <w:rFonts w:ascii="Arial" w:hAnsi="Arial" w:cs="Arial"/>
          <w:sz w:val="19"/>
          <w:szCs w:val="19"/>
        </w:rPr>
      </w:pPr>
      <w:r w:rsidRPr="008211D3">
        <w:rPr>
          <w:rFonts w:ascii="Arial" w:hAnsi="Arial" w:cs="Arial"/>
          <w:sz w:val="19"/>
          <w:szCs w:val="19"/>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14:paraId="1F838E08" w14:textId="77777777" w:rsidR="00220D6C" w:rsidRPr="008211D3" w:rsidRDefault="00220D6C" w:rsidP="00DA4B25">
      <w:pPr>
        <w:numPr>
          <w:ilvl w:val="0"/>
          <w:numId w:val="51"/>
        </w:numPr>
        <w:spacing w:before="100" w:beforeAutospacing="1" w:after="100" w:afterAutospacing="1"/>
        <w:jc w:val="both"/>
        <w:rPr>
          <w:rFonts w:ascii="Arial" w:hAnsi="Arial" w:cs="Arial"/>
          <w:sz w:val="19"/>
          <w:szCs w:val="19"/>
        </w:rPr>
      </w:pPr>
      <w:r w:rsidRPr="008211D3">
        <w:rPr>
          <w:rFonts w:ascii="Arial" w:hAnsi="Arial" w:cs="Arial"/>
          <w:sz w:val="19"/>
          <w:szCs w:val="19"/>
        </w:rPr>
        <w:lastRenderedPageBreak/>
        <w:t>El contratista garantizara que la información reportada es el fiel reflejo de los servicios efectivamente prestados, asumiendo la responsabilidad por inconsistencias que den lugar a glosas o sanciones por parte de los entes de vigilancia y control.</w:t>
      </w:r>
    </w:p>
    <w:p w14:paraId="14EC859A" w14:textId="77777777" w:rsidR="00220D6C" w:rsidRPr="008211D3" w:rsidRDefault="00220D6C" w:rsidP="00220D6C">
      <w:pPr>
        <w:spacing w:line="256" w:lineRule="auto"/>
        <w:jc w:val="both"/>
        <w:rPr>
          <w:rFonts w:ascii="Arial" w:hAnsi="Arial" w:cs="Arial"/>
          <w:sz w:val="19"/>
          <w:szCs w:val="19"/>
        </w:rPr>
      </w:pPr>
      <w:r w:rsidRPr="008211D3">
        <w:rPr>
          <w:rFonts w:ascii="Arial" w:hAnsi="Arial" w:cs="Arial"/>
          <w:b/>
          <w:bCs/>
          <w:sz w:val="19"/>
          <w:szCs w:val="19"/>
        </w:rPr>
        <w:t>19.)</w:t>
      </w:r>
      <w:r w:rsidRPr="008211D3">
        <w:rPr>
          <w:rFonts w:ascii="Arial" w:hAnsi="Arial" w:cs="Arial"/>
          <w:sz w:val="19"/>
          <w:szCs w:val="19"/>
        </w:rPr>
        <w:t xml:space="preserve"> El contratista deberá realizar procedimientos que no se encuentren dentro del acuerdo No. </w:t>
      </w:r>
      <w:r w:rsidRPr="008211D3">
        <w:rPr>
          <w:rFonts w:ascii="Arial" w:hAnsi="Arial" w:cs="Arial"/>
          <w:bCs/>
          <w:sz w:val="19"/>
          <w:szCs w:val="19"/>
        </w:rPr>
        <w:t>093 de 2025</w:t>
      </w:r>
      <w:r w:rsidRPr="008211D3">
        <w:rPr>
          <w:rFonts w:ascii="Arial" w:hAnsi="Arial" w:cs="Arial"/>
          <w:sz w:val="19"/>
          <w:szCs w:val="19"/>
        </w:rPr>
        <w:t xml:space="preserve">, expedido por el </w:t>
      </w:r>
      <w:r w:rsidRPr="008211D3">
        <w:rPr>
          <w:rFonts w:ascii="Arial" w:hAnsi="Arial" w:cs="Arial"/>
          <w:bCs/>
          <w:sz w:val="19"/>
          <w:szCs w:val="19"/>
        </w:rPr>
        <w:t>Consejo Superior de Salud de las Fuerzas Militares y de la Policía Nacional</w:t>
      </w:r>
      <w:r w:rsidRPr="008211D3">
        <w:rPr>
          <w:rFonts w:ascii="Arial" w:hAnsi="Arial" w:cs="Arial"/>
          <w:sz w:val="19"/>
          <w:szCs w:val="19"/>
        </w:rPr>
        <w:t>, una vez se cuente con la aprobación del Comité EIPS (Equipo Interdisciplinario de Profesionales de la Salud).</w:t>
      </w:r>
    </w:p>
    <w:p w14:paraId="50CE1D5E" w14:textId="77777777" w:rsidR="00220D6C" w:rsidRPr="008211D3" w:rsidRDefault="00220D6C" w:rsidP="00220D6C">
      <w:pPr>
        <w:spacing w:line="256" w:lineRule="auto"/>
        <w:jc w:val="both"/>
        <w:rPr>
          <w:rFonts w:ascii="Arial" w:hAnsi="Arial" w:cs="Arial"/>
          <w:sz w:val="19"/>
          <w:szCs w:val="19"/>
        </w:rPr>
      </w:pPr>
      <w:r w:rsidRPr="008211D3">
        <w:rPr>
          <w:rFonts w:ascii="Arial" w:hAnsi="Arial" w:cs="Arial"/>
          <w:sz w:val="19"/>
          <w:szCs w:val="19"/>
        </w:rPr>
        <w:t xml:space="preserve">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w:t>
      </w:r>
      <w:proofErr w:type="gramStart"/>
      <w:r w:rsidRPr="008211D3">
        <w:rPr>
          <w:rFonts w:ascii="Arial" w:hAnsi="Arial" w:cs="Arial"/>
          <w:sz w:val="19"/>
          <w:szCs w:val="19"/>
        </w:rPr>
        <w:t>Salud  para</w:t>
      </w:r>
      <w:proofErr w:type="gramEnd"/>
      <w:r w:rsidRPr="008211D3">
        <w:rPr>
          <w:rFonts w:ascii="Arial" w:hAnsi="Arial" w:cs="Arial"/>
          <w:sz w:val="19"/>
          <w:szCs w:val="19"/>
        </w:rPr>
        <w:t xml:space="preserve">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0E497060" w14:textId="77777777" w:rsidR="00220D6C" w:rsidRPr="008211D3" w:rsidRDefault="00220D6C" w:rsidP="00220D6C">
      <w:pPr>
        <w:spacing w:before="100" w:beforeAutospacing="1" w:after="100" w:afterAutospacing="1" w:line="278" w:lineRule="auto"/>
        <w:jc w:val="both"/>
        <w:rPr>
          <w:rFonts w:ascii="Arial" w:hAnsi="Arial" w:cs="Arial"/>
          <w:sz w:val="19"/>
          <w:szCs w:val="19"/>
        </w:rPr>
      </w:pPr>
      <w:r w:rsidRPr="008211D3">
        <w:rPr>
          <w:rFonts w:ascii="Arial" w:hAnsi="Arial" w:cs="Arial"/>
          <w:b/>
          <w:bCs/>
          <w:sz w:val="19"/>
          <w:szCs w:val="19"/>
        </w:rPr>
        <w:t>20.)</w:t>
      </w:r>
      <w:r w:rsidRPr="008211D3">
        <w:rPr>
          <w:rFonts w:ascii="Arial" w:hAnsi="Arial" w:cs="Arial"/>
          <w:sz w:val="19"/>
          <w:szCs w:val="19"/>
        </w:rPr>
        <w:t xml:space="preserve"> El contratista deberá dar cumplimiento a lo establecido en el </w:t>
      </w:r>
      <w:r w:rsidRPr="008211D3">
        <w:rPr>
          <w:rFonts w:ascii="Arial" w:hAnsi="Arial" w:cs="Arial"/>
          <w:b/>
          <w:sz w:val="19"/>
          <w:szCs w:val="19"/>
        </w:rPr>
        <w:t>Decreto 441 de 2022</w:t>
      </w:r>
      <w:r w:rsidRPr="008211D3">
        <w:rPr>
          <w:rFonts w:ascii="Arial" w:hAnsi="Arial" w:cs="Arial"/>
          <w:sz w:val="19"/>
          <w:szCs w:val="19"/>
        </w:rPr>
        <w:t xml:space="preserve"> del Ministerio de Salud y de la Protección Social “</w:t>
      </w:r>
      <w:r w:rsidRPr="008211D3">
        <w:rPr>
          <w:rFonts w:ascii="Arial" w:hAnsi="Arial" w:cs="Arial"/>
          <w:i/>
          <w:sz w:val="19"/>
          <w:szCs w:val="19"/>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3268C275" w14:textId="77777777" w:rsidR="00220D6C" w:rsidRPr="008211D3" w:rsidRDefault="00220D6C" w:rsidP="00220D6C">
      <w:pPr>
        <w:shd w:val="clear" w:color="auto" w:fill="FFFFFF"/>
        <w:jc w:val="both"/>
        <w:rPr>
          <w:rFonts w:ascii="Arial" w:hAnsi="Arial" w:cs="Arial"/>
          <w:sz w:val="19"/>
          <w:szCs w:val="19"/>
        </w:rPr>
      </w:pPr>
      <w:r w:rsidRPr="008211D3">
        <w:rPr>
          <w:rFonts w:ascii="Arial" w:hAnsi="Arial" w:cs="Arial"/>
          <w:b/>
          <w:bCs/>
          <w:sz w:val="19"/>
          <w:szCs w:val="19"/>
        </w:rPr>
        <w:t>21.)</w:t>
      </w:r>
      <w:r w:rsidRPr="008211D3">
        <w:rPr>
          <w:rFonts w:ascii="Arial" w:hAnsi="Arial" w:cs="Arial"/>
          <w:sz w:val="19"/>
          <w:szCs w:val="19"/>
        </w:rPr>
        <w:t xml:space="preserve"> Emitir los conceptos que se le requieran, incluidos los solicitados por el Área de Medicina Laboral sobre patologías y posibles secuelas de los usuarios y beneficiarios del Subsistema de Salud de la Policía Nacional.</w:t>
      </w:r>
    </w:p>
    <w:p w14:paraId="77F8C317" w14:textId="77777777" w:rsidR="00220D6C" w:rsidRPr="008211D3" w:rsidRDefault="00220D6C" w:rsidP="00220D6C">
      <w:pPr>
        <w:shd w:val="clear" w:color="auto" w:fill="FFFFFF"/>
        <w:jc w:val="both"/>
        <w:rPr>
          <w:rFonts w:ascii="Arial" w:hAnsi="Arial" w:cs="Arial"/>
          <w:sz w:val="19"/>
          <w:szCs w:val="19"/>
        </w:rPr>
      </w:pPr>
    </w:p>
    <w:p w14:paraId="1D61393A" w14:textId="77777777" w:rsidR="00220D6C" w:rsidRPr="008211D3" w:rsidRDefault="00220D6C" w:rsidP="00220D6C">
      <w:pPr>
        <w:contextualSpacing/>
        <w:jc w:val="both"/>
        <w:rPr>
          <w:rFonts w:ascii="Arial" w:hAnsi="Arial" w:cs="Arial"/>
          <w:sz w:val="19"/>
          <w:szCs w:val="19"/>
        </w:rPr>
      </w:pPr>
      <w:r w:rsidRPr="008211D3">
        <w:rPr>
          <w:rFonts w:ascii="Arial" w:hAnsi="Arial" w:cs="Arial"/>
          <w:b/>
          <w:bCs/>
          <w:sz w:val="19"/>
          <w:szCs w:val="19"/>
        </w:rPr>
        <w:t>22.)</w:t>
      </w:r>
      <w:r w:rsidRPr="008211D3">
        <w:rPr>
          <w:rFonts w:ascii="Arial" w:hAnsi="Arial" w:cs="Arial"/>
          <w:sz w:val="19"/>
          <w:szCs w:val="19"/>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14:paraId="35DD20E4" w14:textId="77777777" w:rsidR="00220D6C" w:rsidRPr="008211D3" w:rsidRDefault="00220D6C" w:rsidP="00220D6C">
      <w:pPr>
        <w:contextualSpacing/>
        <w:jc w:val="both"/>
        <w:rPr>
          <w:rFonts w:ascii="Arial" w:hAnsi="Arial" w:cs="Arial"/>
          <w:sz w:val="19"/>
          <w:szCs w:val="19"/>
        </w:rPr>
      </w:pPr>
    </w:p>
    <w:p w14:paraId="7F4394DB" w14:textId="77777777" w:rsidR="00220D6C" w:rsidRPr="008211D3" w:rsidRDefault="00220D6C" w:rsidP="00220D6C">
      <w:pPr>
        <w:contextualSpacing/>
        <w:jc w:val="both"/>
        <w:rPr>
          <w:rFonts w:ascii="Arial" w:hAnsi="Arial" w:cs="Arial"/>
          <w:sz w:val="19"/>
          <w:szCs w:val="19"/>
        </w:rPr>
      </w:pPr>
    </w:p>
    <w:p w14:paraId="5EB28114" w14:textId="77777777" w:rsidR="00220D6C" w:rsidRPr="008211D3" w:rsidRDefault="00220D6C" w:rsidP="00220D6C">
      <w:pPr>
        <w:contextualSpacing/>
        <w:jc w:val="both"/>
        <w:rPr>
          <w:rFonts w:ascii="Arial" w:eastAsia="Calibri" w:hAnsi="Arial" w:cs="Arial"/>
          <w:sz w:val="19"/>
          <w:szCs w:val="19"/>
        </w:rPr>
      </w:pPr>
      <w:r w:rsidRPr="008211D3">
        <w:rPr>
          <w:rFonts w:ascii="Arial" w:hAnsi="Arial" w:cs="Arial"/>
          <w:b/>
          <w:bCs/>
          <w:sz w:val="19"/>
          <w:szCs w:val="19"/>
        </w:rPr>
        <w:t>23.)</w:t>
      </w:r>
      <w:r w:rsidRPr="008211D3">
        <w:rPr>
          <w:rFonts w:ascii="Arial" w:hAnsi="Arial" w:cs="Arial"/>
          <w:sz w:val="19"/>
          <w:szCs w:val="19"/>
        </w:rPr>
        <w:t xml:space="preserve"> El Contratista se obliga a presentar ante el supervisor del contrato, o quien haga sus veces, un Informe Mensual de Ejecución que consolide la relación detallada de pacientes atendidos y tratamientos realizados durante el periodo.</w:t>
      </w:r>
      <w:r w:rsidRPr="008211D3">
        <w:rPr>
          <w:rFonts w:ascii="Arial" w:eastAsia="Calibri" w:hAnsi="Arial" w:cs="Arial"/>
          <w:sz w:val="19"/>
          <w:szCs w:val="19"/>
        </w:rPr>
        <w:t xml:space="preserve"> </w:t>
      </w:r>
      <w:r w:rsidRPr="008211D3">
        <w:rPr>
          <w:rFonts w:ascii="Arial" w:hAnsi="Arial" w:cs="Arial"/>
          <w:sz w:val="19"/>
          <w:szCs w:val="19"/>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14:paraId="010ECF49" w14:textId="77777777" w:rsidR="00220D6C" w:rsidRPr="008211D3" w:rsidRDefault="00220D6C" w:rsidP="00220D6C">
      <w:pPr>
        <w:contextualSpacing/>
        <w:jc w:val="both"/>
        <w:rPr>
          <w:rFonts w:ascii="Arial" w:eastAsia="Calibri" w:hAnsi="Arial" w:cs="Arial"/>
          <w:sz w:val="19"/>
          <w:szCs w:val="19"/>
        </w:rPr>
      </w:pPr>
      <w:r w:rsidRPr="008211D3">
        <w:rPr>
          <w:rFonts w:ascii="Arial" w:hAnsi="Arial" w:cs="Arial"/>
          <w:sz w:val="19"/>
          <w:szCs w:val="19"/>
        </w:rPr>
        <w:t>-Los informes de ejecución pasarán de una frecuencia mensual a una semanal, empleando para ello el formato oficial definido por la entidad.</w:t>
      </w:r>
    </w:p>
    <w:p w14:paraId="3032D007" w14:textId="77777777" w:rsidR="00220D6C" w:rsidRPr="008211D3" w:rsidRDefault="00220D6C" w:rsidP="00220D6C">
      <w:pPr>
        <w:contextualSpacing/>
        <w:jc w:val="both"/>
        <w:rPr>
          <w:rFonts w:ascii="Arial" w:eastAsia="Calibri" w:hAnsi="Arial" w:cs="Arial"/>
          <w:sz w:val="19"/>
          <w:szCs w:val="19"/>
        </w:rPr>
      </w:pPr>
      <w:r w:rsidRPr="008211D3">
        <w:rPr>
          <w:rFonts w:ascii="Arial" w:hAnsi="Arial" w:cs="Arial"/>
          <w:sz w:val="19"/>
          <w:szCs w:val="19"/>
        </w:rPr>
        <w:t xml:space="preserve">-Deberá realizar un monitoreo riguroso y permanente de su facturación radicada y por radicar, con el fin de evitar la </w:t>
      </w:r>
      <w:proofErr w:type="spellStart"/>
      <w:r w:rsidRPr="008211D3">
        <w:rPr>
          <w:rFonts w:ascii="Arial" w:hAnsi="Arial" w:cs="Arial"/>
          <w:sz w:val="19"/>
          <w:szCs w:val="19"/>
        </w:rPr>
        <w:t>sobre-ejecución</w:t>
      </w:r>
      <w:proofErr w:type="spellEnd"/>
      <w:r w:rsidRPr="008211D3">
        <w:rPr>
          <w:rFonts w:ascii="Arial" w:hAnsi="Arial" w:cs="Arial"/>
          <w:sz w:val="19"/>
          <w:szCs w:val="19"/>
        </w:rPr>
        <w:t xml:space="preserve"> del techo presupuestal pactado.</w:t>
      </w:r>
    </w:p>
    <w:p w14:paraId="28637257" w14:textId="77777777" w:rsidR="00220D6C" w:rsidRPr="008211D3" w:rsidRDefault="00220D6C" w:rsidP="00220D6C">
      <w:pPr>
        <w:contextualSpacing/>
        <w:jc w:val="both"/>
        <w:rPr>
          <w:rFonts w:ascii="Arial" w:eastAsia="Calibri" w:hAnsi="Arial" w:cs="Arial"/>
          <w:sz w:val="19"/>
          <w:szCs w:val="19"/>
        </w:rPr>
      </w:pPr>
      <w:r w:rsidRPr="008211D3">
        <w:rPr>
          <w:rFonts w:ascii="Arial" w:hAnsi="Arial" w:cs="Arial"/>
          <w:sz w:val="19"/>
          <w:szCs w:val="19"/>
        </w:rPr>
        <w:t>-Informar de manera inmediata cualquier proyección que indique el agotamiento prematuro de los recursos, garantizando así la continuidad del servicio y la oportunidad en los trámites administrativos de adición o cierre.</w:t>
      </w:r>
    </w:p>
    <w:p w14:paraId="0A2631C3" w14:textId="77777777" w:rsidR="00220D6C" w:rsidRPr="008211D3" w:rsidRDefault="00220D6C" w:rsidP="00220D6C">
      <w:pPr>
        <w:spacing w:before="100" w:beforeAutospacing="1" w:after="100" w:afterAutospacing="1"/>
        <w:jc w:val="both"/>
        <w:rPr>
          <w:rFonts w:ascii="Arial" w:hAnsi="Arial" w:cs="Arial"/>
          <w:sz w:val="19"/>
          <w:szCs w:val="19"/>
        </w:rPr>
      </w:pPr>
      <w:r w:rsidRPr="008211D3">
        <w:rPr>
          <w:rFonts w:ascii="Arial" w:eastAsia="Calibri" w:hAnsi="Arial" w:cs="Arial"/>
          <w:sz w:val="19"/>
          <w:szCs w:val="19"/>
        </w:rPr>
        <w:t>Se indica que llegado el 70% de ejecución presupuestal se harán reportes por parte del contratista semanalmente, al supervisor del contrato, diligenciando el siguiente formato:</w:t>
      </w:r>
    </w:p>
    <w:p w14:paraId="764FBFDE" w14:textId="77777777" w:rsidR="00220D6C" w:rsidRPr="0069400F" w:rsidRDefault="00220D6C" w:rsidP="00220D6C">
      <w:pPr>
        <w:contextualSpacing/>
        <w:jc w:val="both"/>
        <w:rPr>
          <w:rFonts w:ascii="Arial" w:eastAsia="Calibri" w:hAnsi="Arial" w:cs="Arial"/>
          <w:sz w:val="2"/>
          <w:szCs w:val="2"/>
        </w:rPr>
      </w:pP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242"/>
        <w:gridCol w:w="7258"/>
      </w:tblGrid>
      <w:tr w:rsidR="00220D6C" w:rsidRPr="009241D5" w14:paraId="58DCFBEF" w14:textId="77777777" w:rsidTr="00097BE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C80AEC7" w14:textId="77777777" w:rsidR="00220D6C" w:rsidRPr="009241D5" w:rsidRDefault="00220D6C" w:rsidP="00097BE9">
            <w:pPr>
              <w:spacing w:line="254" w:lineRule="auto"/>
              <w:jc w:val="both"/>
              <w:rPr>
                <w:rFonts w:ascii="Arial" w:hAnsi="Arial" w:cs="Arial"/>
                <w:sz w:val="20"/>
                <w:szCs w:val="20"/>
              </w:rPr>
            </w:pPr>
            <w:r w:rsidRPr="009241D5">
              <w:rPr>
                <w:rFonts w:ascii="Arial" w:hAnsi="Arial" w:cs="Arial"/>
                <w:sz w:val="20"/>
                <w:szCs w:val="20"/>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1FBE0BF2" w14:textId="77777777" w:rsidR="00220D6C" w:rsidRPr="009241D5" w:rsidRDefault="00220D6C" w:rsidP="00097BE9">
            <w:pPr>
              <w:spacing w:line="254" w:lineRule="auto"/>
              <w:jc w:val="both"/>
              <w:rPr>
                <w:rFonts w:ascii="Arial" w:hAnsi="Arial" w:cs="Arial"/>
                <w:sz w:val="20"/>
                <w:szCs w:val="20"/>
              </w:rPr>
            </w:pPr>
            <w:r w:rsidRPr="009241D5">
              <w:rPr>
                <w:rFonts w:ascii="Arial" w:hAnsi="Arial" w:cs="Arial"/>
                <w:sz w:val="20"/>
                <w:szCs w:val="20"/>
              </w:rPr>
              <w:t>Nombre o Razón Social</w:t>
            </w:r>
          </w:p>
        </w:tc>
      </w:tr>
      <w:tr w:rsidR="00220D6C" w:rsidRPr="009241D5" w14:paraId="6B775A8E" w14:textId="77777777" w:rsidTr="00097BE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0B9E26E" w14:textId="77777777" w:rsidR="00220D6C" w:rsidRPr="009241D5" w:rsidRDefault="00220D6C" w:rsidP="00097BE9">
            <w:pPr>
              <w:spacing w:line="254" w:lineRule="auto"/>
              <w:jc w:val="both"/>
              <w:rPr>
                <w:rFonts w:ascii="Arial" w:hAnsi="Arial" w:cs="Arial"/>
                <w:sz w:val="20"/>
                <w:szCs w:val="20"/>
              </w:rPr>
            </w:pPr>
            <w:r w:rsidRPr="009241D5">
              <w:rPr>
                <w:rFonts w:ascii="Arial" w:hAnsi="Arial" w:cs="Arial"/>
                <w:sz w:val="20"/>
                <w:szCs w:val="20"/>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6630714C" w14:textId="77777777" w:rsidR="00220D6C" w:rsidRPr="009241D5" w:rsidRDefault="00220D6C" w:rsidP="00097BE9">
            <w:pPr>
              <w:spacing w:line="254" w:lineRule="auto"/>
              <w:jc w:val="both"/>
              <w:rPr>
                <w:rFonts w:ascii="Arial" w:hAnsi="Arial" w:cs="Arial"/>
                <w:sz w:val="20"/>
                <w:szCs w:val="20"/>
              </w:rPr>
            </w:pPr>
            <w:r w:rsidRPr="009241D5">
              <w:rPr>
                <w:rFonts w:ascii="Arial" w:hAnsi="Arial" w:cs="Arial"/>
                <w:sz w:val="20"/>
                <w:szCs w:val="20"/>
              </w:rPr>
              <w:t>Número asignado por contratación</w:t>
            </w:r>
          </w:p>
        </w:tc>
      </w:tr>
      <w:tr w:rsidR="00220D6C" w:rsidRPr="009241D5" w14:paraId="278EC350" w14:textId="77777777" w:rsidTr="00097BE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CD9F3A5" w14:textId="77777777" w:rsidR="00220D6C" w:rsidRPr="009241D5" w:rsidRDefault="00220D6C" w:rsidP="00097BE9">
            <w:pPr>
              <w:spacing w:line="254" w:lineRule="auto"/>
              <w:jc w:val="both"/>
              <w:rPr>
                <w:rFonts w:ascii="Arial" w:hAnsi="Arial" w:cs="Arial"/>
                <w:sz w:val="20"/>
                <w:szCs w:val="20"/>
              </w:rPr>
            </w:pPr>
            <w:r w:rsidRPr="009241D5">
              <w:rPr>
                <w:rFonts w:ascii="Arial" w:hAnsi="Arial" w:cs="Arial"/>
                <w:sz w:val="20"/>
                <w:szCs w:val="20"/>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3064D6BC" w14:textId="77777777" w:rsidR="00220D6C" w:rsidRPr="009241D5" w:rsidRDefault="00220D6C" w:rsidP="00097BE9">
            <w:pPr>
              <w:spacing w:line="254" w:lineRule="auto"/>
              <w:jc w:val="both"/>
              <w:rPr>
                <w:rFonts w:ascii="Arial" w:hAnsi="Arial" w:cs="Arial"/>
                <w:sz w:val="20"/>
                <w:szCs w:val="20"/>
              </w:rPr>
            </w:pPr>
            <w:r w:rsidRPr="009241D5">
              <w:rPr>
                <w:rFonts w:ascii="Arial" w:hAnsi="Arial" w:cs="Arial"/>
                <w:sz w:val="20"/>
                <w:szCs w:val="20"/>
              </w:rPr>
              <w:t>Valor asignado incluye adiciones</w:t>
            </w:r>
          </w:p>
        </w:tc>
      </w:tr>
      <w:tr w:rsidR="00220D6C" w:rsidRPr="009241D5" w14:paraId="4DC3F60E" w14:textId="77777777" w:rsidTr="00097BE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AE7A5D0" w14:textId="77777777" w:rsidR="00220D6C" w:rsidRPr="009241D5" w:rsidRDefault="00220D6C" w:rsidP="00097BE9">
            <w:pPr>
              <w:spacing w:line="254" w:lineRule="auto"/>
              <w:jc w:val="both"/>
              <w:rPr>
                <w:rFonts w:ascii="Arial" w:hAnsi="Arial" w:cs="Arial"/>
                <w:sz w:val="20"/>
                <w:szCs w:val="20"/>
              </w:rPr>
            </w:pPr>
            <w:r w:rsidRPr="009241D5">
              <w:rPr>
                <w:rFonts w:ascii="Arial" w:hAnsi="Arial" w:cs="Arial"/>
                <w:sz w:val="20"/>
                <w:szCs w:val="20"/>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13D0D68F" w14:textId="77777777" w:rsidR="00220D6C" w:rsidRPr="009241D5" w:rsidRDefault="00220D6C" w:rsidP="00097BE9">
            <w:pPr>
              <w:spacing w:line="254" w:lineRule="auto"/>
              <w:jc w:val="both"/>
              <w:rPr>
                <w:rFonts w:ascii="Arial" w:hAnsi="Arial" w:cs="Arial"/>
                <w:sz w:val="20"/>
                <w:szCs w:val="20"/>
              </w:rPr>
            </w:pPr>
            <w:r w:rsidRPr="009241D5">
              <w:rPr>
                <w:rFonts w:ascii="Arial" w:hAnsi="Arial" w:cs="Arial"/>
                <w:sz w:val="20"/>
                <w:szCs w:val="20"/>
              </w:rPr>
              <w:t>Fecha en que se hace el corte (</w:t>
            </w:r>
            <w:proofErr w:type="spellStart"/>
            <w:r w:rsidRPr="009241D5">
              <w:rPr>
                <w:rFonts w:ascii="Arial" w:hAnsi="Arial" w:cs="Arial"/>
                <w:sz w:val="20"/>
                <w:szCs w:val="20"/>
              </w:rPr>
              <w:t>dd</w:t>
            </w:r>
            <w:proofErr w:type="spellEnd"/>
            <w:r w:rsidRPr="009241D5">
              <w:rPr>
                <w:rFonts w:ascii="Arial" w:hAnsi="Arial" w:cs="Arial"/>
                <w:sz w:val="20"/>
                <w:szCs w:val="20"/>
              </w:rPr>
              <w:t>/mm/</w:t>
            </w:r>
            <w:proofErr w:type="spellStart"/>
            <w:r w:rsidRPr="009241D5">
              <w:rPr>
                <w:rFonts w:ascii="Arial" w:hAnsi="Arial" w:cs="Arial"/>
                <w:sz w:val="20"/>
                <w:szCs w:val="20"/>
              </w:rPr>
              <w:t>aaaa</w:t>
            </w:r>
            <w:proofErr w:type="spellEnd"/>
            <w:r w:rsidRPr="009241D5">
              <w:rPr>
                <w:rFonts w:ascii="Arial" w:hAnsi="Arial" w:cs="Arial"/>
                <w:sz w:val="20"/>
                <w:szCs w:val="20"/>
              </w:rPr>
              <w:t>)</w:t>
            </w:r>
          </w:p>
        </w:tc>
      </w:tr>
      <w:tr w:rsidR="00220D6C" w:rsidRPr="009241D5" w14:paraId="086B5E0B" w14:textId="77777777" w:rsidTr="00097BE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1C34336" w14:textId="77777777" w:rsidR="00220D6C" w:rsidRPr="009241D5" w:rsidRDefault="00220D6C" w:rsidP="00097BE9">
            <w:pPr>
              <w:spacing w:line="254" w:lineRule="auto"/>
              <w:jc w:val="both"/>
              <w:rPr>
                <w:rFonts w:ascii="Arial" w:hAnsi="Arial" w:cs="Arial"/>
                <w:sz w:val="20"/>
                <w:szCs w:val="20"/>
              </w:rPr>
            </w:pPr>
            <w:r w:rsidRPr="009241D5">
              <w:rPr>
                <w:rFonts w:ascii="Arial" w:hAnsi="Arial" w:cs="Arial"/>
                <w:sz w:val="20"/>
                <w:szCs w:val="20"/>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6AF65D6F" w14:textId="77777777" w:rsidR="00220D6C" w:rsidRPr="009241D5" w:rsidRDefault="00220D6C" w:rsidP="00097BE9">
            <w:pPr>
              <w:spacing w:line="254" w:lineRule="auto"/>
              <w:jc w:val="both"/>
              <w:rPr>
                <w:rFonts w:ascii="Arial" w:hAnsi="Arial" w:cs="Arial"/>
                <w:sz w:val="20"/>
                <w:szCs w:val="20"/>
              </w:rPr>
            </w:pPr>
            <w:r w:rsidRPr="009241D5">
              <w:rPr>
                <w:rFonts w:ascii="Arial" w:hAnsi="Arial" w:cs="Arial"/>
                <w:sz w:val="20"/>
                <w:szCs w:val="20"/>
              </w:rPr>
              <w:t>Valor de las actividades que ya se han realizado a la fecha del corte.</w:t>
            </w:r>
          </w:p>
        </w:tc>
      </w:tr>
      <w:tr w:rsidR="00220D6C" w:rsidRPr="009241D5" w14:paraId="7D2AD2A0" w14:textId="77777777" w:rsidTr="00097BE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A038312" w14:textId="77777777" w:rsidR="00220D6C" w:rsidRPr="009241D5" w:rsidRDefault="00220D6C" w:rsidP="00097BE9">
            <w:pPr>
              <w:spacing w:line="254" w:lineRule="auto"/>
              <w:jc w:val="both"/>
              <w:rPr>
                <w:rFonts w:ascii="Arial" w:hAnsi="Arial" w:cs="Arial"/>
                <w:sz w:val="20"/>
                <w:szCs w:val="20"/>
              </w:rPr>
            </w:pPr>
            <w:r w:rsidRPr="009241D5">
              <w:rPr>
                <w:rFonts w:ascii="Arial" w:hAnsi="Arial" w:cs="Arial"/>
                <w:sz w:val="20"/>
                <w:szCs w:val="20"/>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13C8106D" w14:textId="77777777" w:rsidR="00220D6C" w:rsidRPr="009241D5" w:rsidRDefault="00220D6C" w:rsidP="00097BE9">
            <w:pPr>
              <w:spacing w:line="254" w:lineRule="auto"/>
              <w:jc w:val="both"/>
              <w:rPr>
                <w:rFonts w:ascii="Arial" w:hAnsi="Arial" w:cs="Arial"/>
                <w:sz w:val="20"/>
                <w:szCs w:val="20"/>
              </w:rPr>
            </w:pPr>
            <w:r w:rsidRPr="009241D5">
              <w:rPr>
                <w:rFonts w:ascii="Arial" w:hAnsi="Arial" w:cs="Arial"/>
                <w:sz w:val="20"/>
                <w:szCs w:val="20"/>
              </w:rPr>
              <w:t>Valor de actividades que han recibido, pero no se han atendido a la fecha del corte</w:t>
            </w:r>
          </w:p>
        </w:tc>
      </w:tr>
      <w:tr w:rsidR="00220D6C" w:rsidRPr="009241D5" w14:paraId="74A05F9B" w14:textId="77777777" w:rsidTr="00097BE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EDF4AB2" w14:textId="77777777" w:rsidR="00220D6C" w:rsidRPr="009241D5" w:rsidRDefault="00220D6C" w:rsidP="00097BE9">
            <w:pPr>
              <w:spacing w:line="254" w:lineRule="auto"/>
              <w:jc w:val="both"/>
              <w:rPr>
                <w:rFonts w:ascii="Arial" w:hAnsi="Arial" w:cs="Arial"/>
                <w:sz w:val="20"/>
                <w:szCs w:val="20"/>
              </w:rPr>
            </w:pPr>
            <w:r w:rsidRPr="009241D5">
              <w:rPr>
                <w:rFonts w:ascii="Arial" w:hAnsi="Arial" w:cs="Arial"/>
                <w:sz w:val="20"/>
                <w:szCs w:val="20"/>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07417133" w14:textId="77777777" w:rsidR="00220D6C" w:rsidRPr="009241D5" w:rsidRDefault="00220D6C" w:rsidP="00097BE9">
            <w:pPr>
              <w:spacing w:line="254" w:lineRule="auto"/>
              <w:jc w:val="both"/>
              <w:rPr>
                <w:rFonts w:ascii="Arial" w:hAnsi="Arial" w:cs="Arial"/>
                <w:sz w:val="20"/>
                <w:szCs w:val="20"/>
              </w:rPr>
            </w:pPr>
            <w:r w:rsidRPr="009241D5">
              <w:rPr>
                <w:rFonts w:ascii="Arial" w:hAnsi="Arial" w:cs="Arial"/>
                <w:sz w:val="20"/>
                <w:szCs w:val="20"/>
              </w:rPr>
              <w:t>Valor total del contrato menos (valor ejecutado más valor programado)</w:t>
            </w:r>
          </w:p>
        </w:tc>
      </w:tr>
    </w:tbl>
    <w:p w14:paraId="4780B259" w14:textId="77777777" w:rsidR="00220D6C" w:rsidRPr="000D04C1" w:rsidRDefault="00220D6C" w:rsidP="00220D6C">
      <w:pPr>
        <w:shd w:val="clear" w:color="auto" w:fill="FFFFFF"/>
        <w:spacing w:afterAutospacing="1"/>
        <w:jc w:val="both"/>
        <w:rPr>
          <w:rFonts w:ascii="Arial" w:hAnsi="Arial" w:cs="Arial"/>
          <w:sz w:val="2"/>
          <w:szCs w:val="2"/>
          <w:highlight w:val="yellow"/>
        </w:rPr>
      </w:pPr>
    </w:p>
    <w:p w14:paraId="2F46CFAF" w14:textId="77777777" w:rsidR="00220D6C" w:rsidRPr="008211D3" w:rsidRDefault="00220D6C" w:rsidP="00220D6C">
      <w:pPr>
        <w:widowControl w:val="0"/>
        <w:autoSpaceDE w:val="0"/>
        <w:autoSpaceDN w:val="0"/>
        <w:adjustRightInd w:val="0"/>
        <w:snapToGrid w:val="0"/>
        <w:spacing w:line="254" w:lineRule="auto"/>
        <w:contextualSpacing/>
        <w:jc w:val="both"/>
        <w:rPr>
          <w:rFonts w:ascii="Arial" w:hAnsi="Arial" w:cs="Arial"/>
          <w:sz w:val="19"/>
          <w:szCs w:val="19"/>
        </w:rPr>
      </w:pPr>
      <w:r w:rsidRPr="008211D3">
        <w:rPr>
          <w:rFonts w:ascii="Arial" w:hAnsi="Arial" w:cs="Arial"/>
          <w:b/>
          <w:bCs/>
          <w:sz w:val="19"/>
          <w:szCs w:val="19"/>
        </w:rPr>
        <w:lastRenderedPageBreak/>
        <w:t>24.)</w:t>
      </w:r>
      <w:r w:rsidRPr="008211D3">
        <w:rPr>
          <w:rFonts w:ascii="Arial" w:hAnsi="Arial" w:cs="Arial"/>
          <w:sz w:val="19"/>
          <w:szCs w:val="19"/>
        </w:rPr>
        <w:t xml:space="preserve"> El Contratista se obliga a garantizar el manejo, custodia y conservación de la Historia Clínica de los usuarios del Subsistema de Salud de la Policía Nacional, bajo los más estrictos estándares éticos y legales. Esta obligación se ejecutará conforme a los siguientes parámetros normativos:</w:t>
      </w:r>
    </w:p>
    <w:p w14:paraId="4A9A2DC3" w14:textId="77777777" w:rsidR="00220D6C" w:rsidRPr="008211D3" w:rsidRDefault="00220D6C" w:rsidP="00DA4B25">
      <w:pPr>
        <w:numPr>
          <w:ilvl w:val="0"/>
          <w:numId w:val="43"/>
        </w:numPr>
        <w:spacing w:before="100" w:beforeAutospacing="1" w:after="100" w:afterAutospacing="1"/>
        <w:jc w:val="both"/>
        <w:rPr>
          <w:rFonts w:ascii="Arial" w:hAnsi="Arial" w:cs="Arial"/>
          <w:sz w:val="19"/>
          <w:szCs w:val="19"/>
        </w:rPr>
      </w:pPr>
      <w:r w:rsidRPr="008211D3">
        <w:rPr>
          <w:rFonts w:ascii="Arial" w:hAnsi="Arial" w:cs="Arial"/>
          <w:sz w:val="19"/>
          <w:szCs w:val="19"/>
        </w:rPr>
        <w:t xml:space="preserve">Cumplimiento Normativo: Observar integralmente lo dispuesto en la Resolución 1995 de 1999, </w:t>
      </w:r>
      <w:r w:rsidRPr="008211D3">
        <w:rPr>
          <w:rFonts w:ascii="Arial" w:hAnsi="Arial" w:cs="Arial"/>
          <w:bCs/>
          <w:sz w:val="19"/>
          <w:szCs w:val="19"/>
        </w:rPr>
        <w:t>Resolución 1995 de 1999</w:t>
      </w:r>
      <w:r w:rsidRPr="008211D3">
        <w:rPr>
          <w:rFonts w:ascii="Arial" w:hAnsi="Arial" w:cs="Arial"/>
          <w:sz w:val="19"/>
          <w:szCs w:val="19"/>
        </w:rPr>
        <w:t xml:space="preserve">, modificada por la </w:t>
      </w:r>
      <w:r w:rsidRPr="008211D3">
        <w:rPr>
          <w:rFonts w:ascii="Arial" w:hAnsi="Arial" w:cs="Arial"/>
          <w:bCs/>
          <w:sz w:val="19"/>
          <w:szCs w:val="19"/>
        </w:rPr>
        <w:t>Resolución 1715 de 2005</w:t>
      </w:r>
      <w:r w:rsidRPr="008211D3">
        <w:rPr>
          <w:rFonts w:ascii="Arial" w:hAnsi="Arial" w:cs="Arial"/>
          <w:sz w:val="19"/>
          <w:szCs w:val="19"/>
        </w:rPr>
        <w:t xml:space="preserve"> y la </w:t>
      </w:r>
      <w:r w:rsidRPr="008211D3">
        <w:rPr>
          <w:rFonts w:ascii="Arial" w:hAnsi="Arial" w:cs="Arial"/>
          <w:bCs/>
          <w:sz w:val="19"/>
          <w:szCs w:val="19"/>
        </w:rPr>
        <w:t>Resolución 839 de 2017</w:t>
      </w:r>
      <w:r w:rsidRPr="008211D3">
        <w:rPr>
          <w:rFonts w:ascii="Arial" w:hAnsi="Arial" w:cs="Arial"/>
          <w:sz w:val="19"/>
          <w:szCs w:val="19"/>
        </w:rPr>
        <w:t xml:space="preserve"> (o las normas que las modifiquen o sustituyan) y la Ley 2015 de 2020,</w:t>
      </w:r>
      <w:r w:rsidRPr="008211D3">
        <w:rPr>
          <w:rFonts w:ascii="Arial" w:hAnsi="Arial" w:cs="Arial"/>
          <w:b/>
          <w:bCs/>
          <w:color w:val="333333"/>
          <w:sz w:val="19"/>
          <w:szCs w:val="19"/>
          <w:shd w:val="clear" w:color="auto" w:fill="FFFFFF"/>
        </w:rPr>
        <w:t xml:space="preserve"> “</w:t>
      </w:r>
      <w:r w:rsidRPr="008211D3">
        <w:rPr>
          <w:rFonts w:ascii="Arial" w:hAnsi="Arial" w:cs="Arial"/>
          <w:bCs/>
          <w:i/>
          <w:color w:val="333333"/>
          <w:sz w:val="19"/>
          <w:szCs w:val="19"/>
          <w:shd w:val="clear" w:color="auto" w:fill="FFFFFF"/>
        </w:rPr>
        <w:t>Por medio del cual se crea la historia clínica electrónica interoperable y se dictan otras disposiciones”</w:t>
      </w:r>
      <w:r w:rsidRPr="008211D3">
        <w:rPr>
          <w:rFonts w:ascii="Arial" w:hAnsi="Arial" w:cs="Arial"/>
          <w:sz w:val="19"/>
          <w:szCs w:val="19"/>
        </w:rPr>
        <w:t>.</w:t>
      </w:r>
    </w:p>
    <w:p w14:paraId="17DA6CBB" w14:textId="77777777" w:rsidR="00220D6C" w:rsidRPr="008211D3" w:rsidRDefault="00220D6C" w:rsidP="00DA4B25">
      <w:pPr>
        <w:numPr>
          <w:ilvl w:val="0"/>
          <w:numId w:val="43"/>
        </w:numPr>
        <w:spacing w:before="100" w:beforeAutospacing="1" w:after="100" w:afterAutospacing="1"/>
        <w:jc w:val="both"/>
        <w:rPr>
          <w:rFonts w:ascii="Arial" w:hAnsi="Arial" w:cs="Arial"/>
          <w:sz w:val="19"/>
          <w:szCs w:val="19"/>
        </w:rPr>
      </w:pPr>
      <w:r w:rsidRPr="008211D3">
        <w:rPr>
          <w:rFonts w:ascii="Arial" w:hAnsi="Arial" w:cs="Arial"/>
          <w:sz w:val="19"/>
          <w:szCs w:val="19"/>
        </w:rPr>
        <w:t>Reserva y Confidencialidad: Garantizar el carácter reservado de la historia clínica, asegurando que el acceso a la misma se limite exclusivamente al personal asistencial autorizado y al paciente, conforme a los principios de ética médica y el secreto profesional.</w:t>
      </w:r>
    </w:p>
    <w:p w14:paraId="318A0213" w14:textId="77777777" w:rsidR="00220D6C" w:rsidRPr="008211D3" w:rsidRDefault="00220D6C" w:rsidP="00DA4B25">
      <w:pPr>
        <w:numPr>
          <w:ilvl w:val="0"/>
          <w:numId w:val="43"/>
        </w:numPr>
        <w:spacing w:before="100" w:beforeAutospacing="1" w:after="100" w:afterAutospacing="1"/>
        <w:jc w:val="both"/>
        <w:rPr>
          <w:rFonts w:ascii="Arial" w:hAnsi="Arial" w:cs="Arial"/>
          <w:i/>
          <w:sz w:val="19"/>
          <w:szCs w:val="19"/>
        </w:rPr>
      </w:pPr>
      <w:r w:rsidRPr="008211D3">
        <w:rPr>
          <w:rFonts w:ascii="Arial" w:hAnsi="Arial" w:cs="Arial"/>
          <w:sz w:val="19"/>
          <w:szCs w:val="19"/>
        </w:rPr>
        <w:t>Protección de Datos Personales: Implementar medidas de seguridad técnicas y administrativas para el tratamiento de datos sensibles, en estricto cumplimiento de la Ley 1581 de 2012 “</w:t>
      </w:r>
      <w:r w:rsidRPr="008211D3">
        <w:rPr>
          <w:rStyle w:val="Textoennegrita"/>
          <w:rFonts w:ascii="Arial" w:eastAsiaTheme="majorEastAsia" w:hAnsi="Arial" w:cs="Arial"/>
          <w:b w:val="0"/>
          <w:i/>
          <w:color w:val="333333"/>
          <w:sz w:val="19"/>
          <w:szCs w:val="19"/>
          <w:shd w:val="clear" w:color="auto" w:fill="FFFFFF"/>
        </w:rPr>
        <w:t xml:space="preserve">Por la cual se dictan disposiciones generales para la protección de datos </w:t>
      </w:r>
      <w:proofErr w:type="spellStart"/>
      <w:r w:rsidRPr="008211D3">
        <w:rPr>
          <w:rStyle w:val="Textoennegrita"/>
          <w:rFonts w:ascii="Arial" w:eastAsiaTheme="majorEastAsia" w:hAnsi="Arial" w:cs="Arial"/>
          <w:b w:val="0"/>
          <w:i/>
          <w:color w:val="333333"/>
          <w:sz w:val="19"/>
          <w:szCs w:val="19"/>
          <w:shd w:val="clear" w:color="auto" w:fill="FFFFFF"/>
        </w:rPr>
        <w:t>personales.”</w:t>
      </w:r>
      <w:r w:rsidRPr="008211D3">
        <w:rPr>
          <w:rFonts w:ascii="Arial" w:hAnsi="Arial" w:cs="Arial"/>
          <w:sz w:val="19"/>
          <w:szCs w:val="19"/>
        </w:rPr>
        <w:t>y</w:t>
      </w:r>
      <w:proofErr w:type="spellEnd"/>
      <w:r w:rsidRPr="008211D3">
        <w:rPr>
          <w:rFonts w:ascii="Arial" w:hAnsi="Arial" w:cs="Arial"/>
          <w:sz w:val="19"/>
          <w:szCs w:val="19"/>
        </w:rPr>
        <w:t xml:space="preserve"> el Decreto 1377 de 2013 </w:t>
      </w:r>
      <w:r w:rsidRPr="008211D3">
        <w:rPr>
          <w:rFonts w:ascii="Arial" w:hAnsi="Arial" w:cs="Arial"/>
          <w:i/>
          <w:sz w:val="19"/>
          <w:szCs w:val="19"/>
        </w:rPr>
        <w:t>“</w:t>
      </w:r>
      <w:r w:rsidRPr="008211D3">
        <w:rPr>
          <w:rStyle w:val="Textoennegrita"/>
          <w:rFonts w:ascii="Arial" w:eastAsiaTheme="majorEastAsia" w:hAnsi="Arial" w:cs="Arial"/>
          <w:i/>
          <w:color w:val="333333"/>
          <w:sz w:val="19"/>
          <w:szCs w:val="19"/>
          <w:shd w:val="clear" w:color="auto" w:fill="FFFFFF"/>
        </w:rPr>
        <w:t xml:space="preserve">Por el cual se reglamenta parcialmente la </w:t>
      </w:r>
      <w:r w:rsidRPr="008211D3">
        <w:rPr>
          <w:rStyle w:val="Textoennegrita"/>
          <w:rFonts w:ascii="Arial" w:eastAsiaTheme="majorEastAsia" w:hAnsi="Arial" w:cs="Arial"/>
          <w:b w:val="0"/>
          <w:i/>
          <w:color w:val="333333"/>
          <w:sz w:val="19"/>
          <w:szCs w:val="19"/>
          <w:shd w:val="clear" w:color="auto" w:fill="FFFFFF"/>
        </w:rPr>
        <w:t>Ley </w:t>
      </w:r>
      <w:hyperlink r:id="rId26" w:anchor="0" w:history="1">
        <w:r w:rsidRPr="008211D3">
          <w:rPr>
            <w:rStyle w:val="Textoennegrita"/>
            <w:rFonts w:ascii="Arial" w:eastAsiaTheme="majorEastAsia" w:hAnsi="Arial" w:cs="Arial"/>
            <w:b w:val="0"/>
            <w:i/>
            <w:color w:val="000000" w:themeColor="text1"/>
            <w:sz w:val="19"/>
            <w:szCs w:val="19"/>
            <w:shd w:val="clear" w:color="auto" w:fill="FFFFFF"/>
          </w:rPr>
          <w:t>1581</w:t>
        </w:r>
      </w:hyperlink>
      <w:r w:rsidRPr="008211D3">
        <w:rPr>
          <w:rStyle w:val="Textoennegrita"/>
          <w:rFonts w:ascii="Arial" w:eastAsiaTheme="majorEastAsia" w:hAnsi="Arial" w:cs="Arial"/>
          <w:b w:val="0"/>
          <w:i/>
          <w:color w:val="333333"/>
          <w:sz w:val="19"/>
          <w:szCs w:val="19"/>
          <w:shd w:val="clear" w:color="auto" w:fill="FFFFFF"/>
        </w:rPr>
        <w:t> de 2012</w:t>
      </w:r>
      <w:r w:rsidRPr="008211D3">
        <w:rPr>
          <w:rFonts w:ascii="Arial" w:hAnsi="Arial" w:cs="Arial"/>
          <w:i/>
          <w:color w:val="333333"/>
          <w:sz w:val="19"/>
          <w:szCs w:val="19"/>
          <w:shd w:val="clear" w:color="auto" w:fill="FFFFFF"/>
        </w:rPr>
        <w:t>, </w:t>
      </w:r>
      <w:hyperlink r:id="rId27" w:anchor="0" w:history="1">
        <w:r w:rsidRPr="008211D3">
          <w:rPr>
            <w:rStyle w:val="Hipervnculo"/>
            <w:rFonts w:ascii="Arial" w:eastAsiaTheme="majorEastAsia" w:hAnsi="Arial" w:cs="Arial"/>
            <w:bCs/>
            <w:i/>
            <w:color w:val="000000" w:themeColor="text1"/>
            <w:sz w:val="19"/>
            <w:szCs w:val="19"/>
          </w:rPr>
          <w:t>Derogado Parcialmente por el Decreto 1081 de 2015</w:t>
        </w:r>
      </w:hyperlink>
      <w:r w:rsidRPr="008211D3">
        <w:rPr>
          <w:rStyle w:val="Textoennegrita"/>
          <w:rFonts w:ascii="Arial" w:eastAsiaTheme="majorEastAsia" w:hAnsi="Arial" w:cs="Arial"/>
          <w:i/>
          <w:color w:val="000000" w:themeColor="text1"/>
          <w:sz w:val="19"/>
          <w:szCs w:val="19"/>
          <w:shd w:val="clear" w:color="auto" w:fill="FFFFFF"/>
        </w:rPr>
        <w:t>.”</w:t>
      </w:r>
    </w:p>
    <w:p w14:paraId="167E58F7" w14:textId="77777777" w:rsidR="00220D6C" w:rsidRPr="008211D3" w:rsidRDefault="00220D6C" w:rsidP="00DA4B25">
      <w:pPr>
        <w:numPr>
          <w:ilvl w:val="0"/>
          <w:numId w:val="43"/>
        </w:numPr>
        <w:spacing w:before="100" w:beforeAutospacing="1" w:after="100" w:afterAutospacing="1"/>
        <w:jc w:val="both"/>
        <w:rPr>
          <w:rFonts w:ascii="Arial" w:hAnsi="Arial" w:cs="Arial"/>
          <w:sz w:val="19"/>
          <w:szCs w:val="19"/>
        </w:rPr>
      </w:pPr>
      <w:r w:rsidRPr="008211D3">
        <w:rPr>
          <w:rFonts w:ascii="Arial" w:hAnsi="Arial" w:cs="Arial"/>
          <w:sz w:val="19"/>
          <w:szCs w:val="19"/>
        </w:rPr>
        <w:t xml:space="preserve">Disponibilidad para Auditoría: Facilitar el acceso a los registros clínicos (físicos o digitales) a los auditores médicos de la Regional de Aseguramiento en Salud </w:t>
      </w:r>
      <w:proofErr w:type="spellStart"/>
      <w:r w:rsidRPr="008211D3">
        <w:rPr>
          <w:rFonts w:ascii="Arial" w:hAnsi="Arial" w:cs="Arial"/>
          <w:sz w:val="19"/>
          <w:szCs w:val="19"/>
        </w:rPr>
        <w:t>N.°</w:t>
      </w:r>
      <w:proofErr w:type="spellEnd"/>
      <w:r w:rsidRPr="008211D3">
        <w:rPr>
          <w:rFonts w:ascii="Arial" w:hAnsi="Arial" w:cs="Arial"/>
          <w:sz w:val="19"/>
          <w:szCs w:val="19"/>
        </w:rPr>
        <w:t xml:space="preserve"> 6, de acuerdo con la Ley 1438 de 2011</w:t>
      </w:r>
      <w:proofErr w:type="gramStart"/>
      <w:r w:rsidRPr="008211D3">
        <w:rPr>
          <w:rFonts w:ascii="Arial" w:hAnsi="Arial" w:cs="Arial"/>
          <w:sz w:val="19"/>
          <w:szCs w:val="19"/>
        </w:rPr>
        <w:t>.”</w:t>
      </w:r>
      <w:r w:rsidRPr="008211D3">
        <w:rPr>
          <w:rStyle w:val="nfasis"/>
          <w:rFonts w:ascii="Arial" w:eastAsiaTheme="majorEastAsia" w:hAnsi="Arial" w:cs="Arial"/>
          <w:bCs/>
          <w:color w:val="333333"/>
          <w:sz w:val="19"/>
          <w:szCs w:val="19"/>
        </w:rPr>
        <w:t>Por</w:t>
      </w:r>
      <w:proofErr w:type="gramEnd"/>
      <w:r w:rsidRPr="008211D3">
        <w:rPr>
          <w:rStyle w:val="nfasis"/>
          <w:rFonts w:ascii="Arial" w:eastAsiaTheme="majorEastAsia" w:hAnsi="Arial" w:cs="Arial"/>
          <w:bCs/>
          <w:color w:val="333333"/>
          <w:sz w:val="19"/>
          <w:szCs w:val="19"/>
        </w:rPr>
        <w:t xml:space="preserve"> medio de la cual se reforma el Sistema General de Seguridad Social en Salud y se dictan otras disposiciones"</w:t>
      </w:r>
    </w:p>
    <w:p w14:paraId="0827A8D7" w14:textId="77777777" w:rsidR="00220D6C" w:rsidRPr="008211D3" w:rsidRDefault="00220D6C" w:rsidP="00DA4B25">
      <w:pPr>
        <w:numPr>
          <w:ilvl w:val="0"/>
          <w:numId w:val="43"/>
        </w:numPr>
        <w:spacing w:before="100" w:beforeAutospacing="1" w:after="100" w:afterAutospacing="1"/>
        <w:jc w:val="both"/>
        <w:rPr>
          <w:rFonts w:ascii="Arial" w:hAnsi="Arial" w:cs="Arial"/>
          <w:sz w:val="19"/>
          <w:szCs w:val="19"/>
        </w:rPr>
      </w:pPr>
      <w:r w:rsidRPr="008211D3">
        <w:rPr>
          <w:rFonts w:ascii="Arial" w:hAnsi="Arial" w:cs="Arial"/>
          <w:sz w:val="19"/>
          <w:szCs w:val="19"/>
        </w:rPr>
        <w:t>Entrega de Información: Garantizar la entrega oportuna de copias de historias clínicas y resultados de apoyos diagnósticos a los usuarios que lo soliciten, bajo protocolos de seguridad que validen la identidad del titular o su apoderado legal.</w:t>
      </w:r>
    </w:p>
    <w:p w14:paraId="748500EA" w14:textId="77777777" w:rsidR="00220D6C" w:rsidRPr="008211D3" w:rsidRDefault="00220D6C" w:rsidP="00220D6C">
      <w:pPr>
        <w:shd w:val="clear" w:color="auto" w:fill="FFFFFF"/>
        <w:jc w:val="both"/>
        <w:rPr>
          <w:rFonts w:ascii="Arial" w:hAnsi="Arial" w:cs="Arial"/>
          <w:sz w:val="19"/>
          <w:szCs w:val="19"/>
        </w:rPr>
      </w:pPr>
      <w:r w:rsidRPr="008211D3">
        <w:rPr>
          <w:rFonts w:ascii="Arial" w:hAnsi="Arial" w:cs="Arial"/>
          <w:b/>
          <w:bCs/>
          <w:sz w:val="19"/>
          <w:szCs w:val="19"/>
        </w:rPr>
        <w:t>25.)</w:t>
      </w:r>
      <w:r w:rsidRPr="008211D3">
        <w:rPr>
          <w:rFonts w:ascii="Arial" w:hAnsi="Arial" w:cs="Arial"/>
          <w:sz w:val="19"/>
          <w:szCs w:val="19"/>
        </w:rPr>
        <w:t xml:space="preserve"> Debe contar con el talento humano necesario para el desarrollo del objeto contractual; con equipos que cumplan con las normas legales vigentes expedidas por el Ministerio de la Protección Social.</w:t>
      </w:r>
    </w:p>
    <w:p w14:paraId="2D8115C8" w14:textId="77777777" w:rsidR="00220D6C" w:rsidRPr="008211D3" w:rsidRDefault="00220D6C" w:rsidP="00220D6C">
      <w:pPr>
        <w:shd w:val="clear" w:color="auto" w:fill="FFFFFF"/>
        <w:jc w:val="both"/>
        <w:rPr>
          <w:rFonts w:ascii="Arial" w:hAnsi="Arial" w:cs="Arial"/>
          <w:sz w:val="19"/>
          <w:szCs w:val="19"/>
        </w:rPr>
      </w:pPr>
    </w:p>
    <w:p w14:paraId="4C2D6E66" w14:textId="77777777" w:rsidR="00220D6C" w:rsidRPr="008211D3" w:rsidRDefault="00220D6C" w:rsidP="00220D6C">
      <w:pPr>
        <w:widowControl w:val="0"/>
        <w:autoSpaceDE w:val="0"/>
        <w:autoSpaceDN w:val="0"/>
        <w:adjustRightInd w:val="0"/>
        <w:contextualSpacing/>
        <w:jc w:val="both"/>
        <w:rPr>
          <w:rFonts w:ascii="Arial" w:hAnsi="Arial" w:cs="Arial"/>
          <w:sz w:val="19"/>
          <w:szCs w:val="19"/>
        </w:rPr>
      </w:pPr>
      <w:r w:rsidRPr="008211D3">
        <w:rPr>
          <w:rFonts w:ascii="Arial" w:hAnsi="Arial" w:cs="Arial"/>
          <w:b/>
          <w:bCs/>
          <w:sz w:val="19"/>
          <w:szCs w:val="19"/>
        </w:rPr>
        <w:t>26.)</w:t>
      </w:r>
      <w:r w:rsidRPr="008211D3">
        <w:rPr>
          <w:rFonts w:ascii="Arial" w:hAnsi="Arial" w:cs="Arial"/>
          <w:sz w:val="19"/>
          <w:szCs w:val="19"/>
        </w:rPr>
        <w:t xml:space="preserve"> Prestar los servicios objeto del contrato en forma permanente, eficiente, amable y con excelente trato, dentro de los horarios de atención estipulados para cada servicio, de manera oportuna y con calidad, sin discriminación.</w:t>
      </w:r>
    </w:p>
    <w:p w14:paraId="05F1299B" w14:textId="77777777" w:rsidR="00220D6C" w:rsidRPr="008211D3" w:rsidRDefault="00220D6C" w:rsidP="00220D6C">
      <w:pPr>
        <w:spacing w:before="100" w:beforeAutospacing="1" w:after="100" w:afterAutospacing="1"/>
        <w:jc w:val="both"/>
        <w:rPr>
          <w:rFonts w:ascii="Arial" w:hAnsi="Arial" w:cs="Arial"/>
          <w:sz w:val="19"/>
          <w:szCs w:val="19"/>
        </w:rPr>
      </w:pPr>
      <w:r w:rsidRPr="008211D3">
        <w:rPr>
          <w:rFonts w:ascii="Arial" w:hAnsi="Arial" w:cs="Arial"/>
          <w:b/>
          <w:bCs/>
          <w:sz w:val="19"/>
          <w:szCs w:val="19"/>
        </w:rPr>
        <w:t>27.)</w:t>
      </w:r>
      <w:r w:rsidRPr="008211D3">
        <w:rPr>
          <w:rFonts w:ascii="Arial" w:hAnsi="Arial" w:cs="Arial"/>
          <w:sz w:val="19"/>
          <w:szCs w:val="19"/>
        </w:rPr>
        <w:t xml:space="preserve"> 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14:paraId="0FD5DE07" w14:textId="77777777" w:rsidR="00220D6C" w:rsidRPr="008211D3" w:rsidRDefault="00220D6C" w:rsidP="00DA4B25">
      <w:pPr>
        <w:numPr>
          <w:ilvl w:val="0"/>
          <w:numId w:val="41"/>
        </w:numPr>
        <w:spacing w:before="100" w:beforeAutospacing="1" w:after="100" w:afterAutospacing="1" w:line="278" w:lineRule="auto"/>
        <w:jc w:val="both"/>
        <w:rPr>
          <w:rFonts w:ascii="Arial" w:hAnsi="Arial" w:cs="Arial"/>
          <w:sz w:val="19"/>
          <w:szCs w:val="19"/>
        </w:rPr>
      </w:pPr>
      <w:r w:rsidRPr="008211D3">
        <w:rPr>
          <w:rFonts w:ascii="Arial" w:hAnsi="Arial" w:cs="Arial"/>
          <w:sz w:val="19"/>
          <w:szCs w:val="19"/>
        </w:rPr>
        <w:t xml:space="preserve">EVENTOS CENTINELA Y EVENTOS ADVERSOS GRAVES: Deberán notificarse de manera inmediata y formal al supervisor del contrato y al área de Auditoría de Garantía de Calidad de la Regional </w:t>
      </w:r>
      <w:proofErr w:type="spellStart"/>
      <w:r w:rsidRPr="008211D3">
        <w:rPr>
          <w:rFonts w:ascii="Arial" w:hAnsi="Arial" w:cs="Arial"/>
          <w:sz w:val="19"/>
          <w:szCs w:val="19"/>
        </w:rPr>
        <w:t>N.°</w:t>
      </w:r>
      <w:proofErr w:type="spellEnd"/>
      <w:r w:rsidRPr="008211D3">
        <w:rPr>
          <w:rFonts w:ascii="Arial" w:hAnsi="Arial" w:cs="Arial"/>
          <w:sz w:val="19"/>
          <w:szCs w:val="19"/>
        </w:rPr>
        <w:t xml:space="preserve"> 6, en un plazo no mayor a cuarenta y ocho (48) horas posteriores a su ocurrencia o identificación.</w:t>
      </w:r>
    </w:p>
    <w:p w14:paraId="1AB3674C" w14:textId="77777777" w:rsidR="00220D6C" w:rsidRPr="008211D3" w:rsidRDefault="00220D6C" w:rsidP="00DA4B25">
      <w:pPr>
        <w:numPr>
          <w:ilvl w:val="0"/>
          <w:numId w:val="41"/>
        </w:numPr>
        <w:spacing w:before="100" w:beforeAutospacing="1" w:after="100" w:afterAutospacing="1" w:line="278" w:lineRule="auto"/>
        <w:jc w:val="both"/>
        <w:rPr>
          <w:rFonts w:ascii="Arial" w:hAnsi="Arial" w:cs="Arial"/>
          <w:sz w:val="19"/>
          <w:szCs w:val="19"/>
        </w:rPr>
      </w:pPr>
      <w:r w:rsidRPr="008211D3">
        <w:rPr>
          <w:rFonts w:ascii="Arial" w:hAnsi="Arial" w:cs="Arial"/>
          <w:sz w:val="19"/>
          <w:szCs w:val="19"/>
        </w:rPr>
        <w:t>EVENTOS ADVERSOS: Deberán reportarse de manera consolidada dentro de los primeros cinco (5) días hábiles del mes vencido, o según la periodicidad definida en el formato institucional del Contratista.</w:t>
      </w:r>
    </w:p>
    <w:p w14:paraId="6F8E7D4A" w14:textId="77777777" w:rsidR="00220D6C" w:rsidRPr="008211D3" w:rsidRDefault="00220D6C" w:rsidP="00DA4B25">
      <w:pPr>
        <w:numPr>
          <w:ilvl w:val="0"/>
          <w:numId w:val="41"/>
        </w:numPr>
        <w:spacing w:before="100" w:beforeAutospacing="1" w:after="100" w:afterAutospacing="1" w:line="278" w:lineRule="auto"/>
        <w:jc w:val="both"/>
        <w:rPr>
          <w:rFonts w:ascii="Arial" w:hAnsi="Arial" w:cs="Arial"/>
          <w:sz w:val="19"/>
          <w:szCs w:val="19"/>
        </w:rPr>
      </w:pPr>
      <w:r w:rsidRPr="008211D3">
        <w:rPr>
          <w:rFonts w:ascii="Arial" w:hAnsi="Arial" w:cs="Arial"/>
          <w:sz w:val="19"/>
          <w:szCs w:val="19"/>
        </w:rPr>
        <w:t>ANÁLISIS Y PLANES DE MEJORA: Para cada evento adverso reportado, el Contratista deberá remitir el análisis de causalidad (bajo metodología Protocolo de Londres o similar) y el respectivo Plan de Mejoramiento Institucional al correo electrónico corporativo deant.rases-supervisor@policia.gov.co, en un término no superior a treinta (30) días calendario posteriores a la ocurrencia del evento.</w:t>
      </w:r>
    </w:p>
    <w:p w14:paraId="48695FF1" w14:textId="77777777" w:rsidR="00220D6C" w:rsidRPr="008211D3" w:rsidRDefault="00220D6C" w:rsidP="00220D6C">
      <w:pPr>
        <w:spacing w:before="100" w:beforeAutospacing="1" w:after="100" w:afterAutospacing="1" w:line="278" w:lineRule="auto"/>
        <w:jc w:val="both"/>
        <w:rPr>
          <w:rFonts w:ascii="Arial" w:hAnsi="Arial" w:cs="Arial"/>
          <w:sz w:val="19"/>
          <w:szCs w:val="19"/>
        </w:rPr>
      </w:pPr>
      <w:r w:rsidRPr="008211D3">
        <w:rPr>
          <w:rFonts w:ascii="Arial" w:hAnsi="Arial" w:cs="Arial"/>
          <w:b/>
          <w:bCs/>
          <w:sz w:val="19"/>
          <w:szCs w:val="19"/>
        </w:rPr>
        <w:t>28.)</w:t>
      </w:r>
      <w:r w:rsidRPr="008211D3">
        <w:rPr>
          <w:rFonts w:ascii="Arial" w:hAnsi="Arial" w:cs="Arial"/>
          <w:sz w:val="19"/>
          <w:szCs w:val="19"/>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14:paraId="0D92754C" w14:textId="77777777" w:rsidR="00220D6C" w:rsidRPr="008211D3" w:rsidRDefault="00220D6C" w:rsidP="00220D6C">
      <w:pPr>
        <w:spacing w:before="100" w:beforeAutospacing="1" w:after="100" w:afterAutospacing="1"/>
        <w:jc w:val="both"/>
        <w:outlineLvl w:val="2"/>
        <w:rPr>
          <w:rFonts w:ascii="Arial" w:hAnsi="Arial" w:cs="Arial"/>
          <w:sz w:val="19"/>
          <w:szCs w:val="19"/>
        </w:rPr>
      </w:pPr>
      <w:r w:rsidRPr="008211D3">
        <w:rPr>
          <w:rFonts w:ascii="Arial" w:hAnsi="Arial" w:cs="Arial"/>
          <w:b/>
          <w:bCs/>
          <w:sz w:val="19"/>
          <w:szCs w:val="19"/>
        </w:rPr>
        <w:t>29.)</w:t>
      </w:r>
      <w:r w:rsidRPr="008211D3">
        <w:rPr>
          <w:rFonts w:ascii="Arial" w:hAnsi="Arial" w:cs="Arial"/>
          <w:sz w:val="19"/>
          <w:szCs w:val="19"/>
        </w:rPr>
        <w:t xml:space="preserve"> Reportes de Vigilancia y Control:</w:t>
      </w:r>
    </w:p>
    <w:p w14:paraId="46AAA8CB" w14:textId="77777777" w:rsidR="00220D6C" w:rsidRPr="008211D3" w:rsidRDefault="00220D6C" w:rsidP="00220D6C">
      <w:pPr>
        <w:spacing w:before="100" w:beforeAutospacing="1" w:after="100" w:afterAutospacing="1"/>
        <w:jc w:val="both"/>
        <w:rPr>
          <w:rFonts w:ascii="Arial" w:hAnsi="Arial" w:cs="Arial"/>
          <w:sz w:val="19"/>
          <w:szCs w:val="19"/>
        </w:rPr>
      </w:pPr>
      <w:r w:rsidRPr="008211D3">
        <w:rPr>
          <w:rFonts w:ascii="Arial" w:hAnsi="Arial" w:cs="Arial"/>
          <w:sz w:val="19"/>
          <w:szCs w:val="19"/>
        </w:rPr>
        <w:lastRenderedPageBreak/>
        <w:t>El Contratista garantizara la radicación mensual de los reportes obligatorios ante los entes de vigilancia y control (Superintendencia Nacional de Salud e INVIMA), incluyendo:</w:t>
      </w:r>
    </w:p>
    <w:p w14:paraId="1C1A58D4" w14:textId="77777777" w:rsidR="00220D6C" w:rsidRPr="008211D3" w:rsidRDefault="00220D6C" w:rsidP="00DA4B25">
      <w:pPr>
        <w:numPr>
          <w:ilvl w:val="0"/>
          <w:numId w:val="42"/>
        </w:numPr>
        <w:spacing w:before="100" w:beforeAutospacing="1" w:after="100" w:afterAutospacing="1"/>
        <w:jc w:val="both"/>
        <w:rPr>
          <w:rFonts w:ascii="Arial" w:hAnsi="Arial" w:cs="Arial"/>
          <w:sz w:val="19"/>
          <w:szCs w:val="19"/>
        </w:rPr>
      </w:pPr>
      <w:r w:rsidRPr="008211D3">
        <w:rPr>
          <w:rFonts w:ascii="Arial" w:hAnsi="Arial" w:cs="Arial"/>
          <w:sz w:val="19"/>
          <w:szCs w:val="19"/>
        </w:rPr>
        <w:t>Indicadores de Calidad (Resolución 256 de 2016).</w:t>
      </w:r>
    </w:p>
    <w:p w14:paraId="39CE71C4" w14:textId="77777777" w:rsidR="00220D6C" w:rsidRPr="008211D3" w:rsidRDefault="00220D6C" w:rsidP="00DA4B25">
      <w:pPr>
        <w:numPr>
          <w:ilvl w:val="0"/>
          <w:numId w:val="42"/>
        </w:numPr>
        <w:spacing w:before="100" w:beforeAutospacing="1" w:after="100" w:afterAutospacing="1"/>
        <w:jc w:val="both"/>
        <w:rPr>
          <w:rFonts w:ascii="Arial" w:hAnsi="Arial" w:cs="Arial"/>
          <w:sz w:val="19"/>
          <w:szCs w:val="19"/>
        </w:rPr>
      </w:pPr>
      <w:r w:rsidRPr="008211D3">
        <w:rPr>
          <w:rFonts w:ascii="Arial" w:hAnsi="Arial" w:cs="Arial"/>
          <w:sz w:val="19"/>
          <w:szCs w:val="19"/>
        </w:rPr>
        <w:t>Programas de Tecnovigilancia, Reactivo-vigilancia y Farmacovigilancia, según la normatividad vigente (si aplica)</w:t>
      </w:r>
    </w:p>
    <w:p w14:paraId="3FEF413F" w14:textId="77777777" w:rsidR="00220D6C" w:rsidRPr="008211D3" w:rsidRDefault="00220D6C" w:rsidP="00220D6C">
      <w:pPr>
        <w:pStyle w:val="NormalWeb"/>
        <w:jc w:val="both"/>
        <w:rPr>
          <w:rFonts w:ascii="Arial" w:hAnsi="Arial" w:cs="Arial"/>
          <w:sz w:val="19"/>
          <w:szCs w:val="19"/>
        </w:rPr>
      </w:pPr>
      <w:r w:rsidRPr="008211D3">
        <w:rPr>
          <w:rFonts w:ascii="Arial" w:hAnsi="Arial" w:cs="Arial"/>
          <w:b/>
          <w:bCs/>
          <w:sz w:val="19"/>
          <w:szCs w:val="19"/>
        </w:rPr>
        <w:t xml:space="preserve">30.) </w:t>
      </w:r>
      <w:r w:rsidRPr="008211D3">
        <w:rPr>
          <w:rFonts w:ascii="Arial" w:hAnsi="Arial" w:cs="Arial"/>
          <w:sz w:val="19"/>
          <w:szCs w:val="19"/>
        </w:rPr>
        <w:t>El CONTRATISTA se obliga a garantizar el cumplimiento estricto de la normativa ambiental y de saneamiento básico vigente en Colombia, asumiendo la responsabilidad total por la gestión de los impactos derivados de su actividad asistencial.</w:t>
      </w:r>
    </w:p>
    <w:p w14:paraId="58A6EDF2" w14:textId="77777777" w:rsidR="00220D6C" w:rsidRPr="008211D3" w:rsidRDefault="00220D6C" w:rsidP="00220D6C">
      <w:pPr>
        <w:pStyle w:val="NormalWeb"/>
        <w:jc w:val="both"/>
        <w:rPr>
          <w:rFonts w:ascii="Arial" w:hAnsi="Arial" w:cs="Arial"/>
          <w:sz w:val="19"/>
          <w:szCs w:val="19"/>
        </w:rPr>
      </w:pPr>
      <w:r w:rsidRPr="008211D3">
        <w:rPr>
          <w:rFonts w:ascii="Arial" w:eastAsia="Calibri" w:hAnsi="Arial" w:cs="Arial"/>
          <w:b/>
          <w:bCs/>
          <w:sz w:val="19"/>
          <w:szCs w:val="19"/>
        </w:rPr>
        <w:t>31.)</w:t>
      </w:r>
      <w:r w:rsidRPr="008211D3">
        <w:rPr>
          <w:rFonts w:ascii="Arial" w:eastAsia="Calibri" w:hAnsi="Arial" w:cs="Arial"/>
          <w:sz w:val="19"/>
          <w:szCs w:val="19"/>
        </w:rPr>
        <w:t xml:space="preserve"> Prestar los servicios, durante el plazo de ejecución del contrato, conforme al Acuerdo No. 093 de 2025 el Consejo Superior de Salud de las Fuerzas Militares y de la Policía Nacional “</w:t>
      </w:r>
      <w:r w:rsidRPr="008211D3">
        <w:rPr>
          <w:rFonts w:ascii="Arial" w:eastAsia="Calibri" w:hAnsi="Arial" w:cs="Arial"/>
          <w:i/>
          <w:sz w:val="19"/>
          <w:szCs w:val="19"/>
        </w:rPr>
        <w:t>Por el cual se establece el plan de servicios de sanidad militar y policial</w:t>
      </w:r>
      <w:r w:rsidRPr="008211D3">
        <w:rPr>
          <w:rFonts w:ascii="Arial" w:eastAsia="Calibri" w:hAnsi="Arial" w:cs="Arial"/>
          <w:sz w:val="19"/>
          <w:szCs w:val="19"/>
        </w:rPr>
        <w:t>”, según la oferta presentada, la cual hace parte integral del Contrato.</w:t>
      </w:r>
    </w:p>
    <w:p w14:paraId="17033183" w14:textId="77777777" w:rsidR="00220D6C" w:rsidRPr="008211D3" w:rsidRDefault="00220D6C" w:rsidP="00220D6C">
      <w:pPr>
        <w:contextualSpacing/>
        <w:jc w:val="both"/>
        <w:rPr>
          <w:rFonts w:ascii="Arial" w:eastAsia="Calibri" w:hAnsi="Arial" w:cs="Arial"/>
          <w:sz w:val="19"/>
          <w:szCs w:val="19"/>
        </w:rPr>
      </w:pPr>
    </w:p>
    <w:p w14:paraId="708F24D6" w14:textId="77777777" w:rsidR="00220D6C" w:rsidRPr="008211D3" w:rsidRDefault="00220D6C" w:rsidP="00220D6C">
      <w:pPr>
        <w:jc w:val="both"/>
        <w:rPr>
          <w:rFonts w:ascii="Arial" w:hAnsi="Arial" w:cs="Arial"/>
          <w:sz w:val="19"/>
          <w:szCs w:val="19"/>
        </w:rPr>
      </w:pPr>
      <w:r w:rsidRPr="008211D3">
        <w:rPr>
          <w:rFonts w:ascii="Arial" w:hAnsi="Arial" w:cs="Arial"/>
          <w:b/>
          <w:bCs/>
          <w:sz w:val="19"/>
          <w:szCs w:val="19"/>
        </w:rPr>
        <w:t>32.)</w:t>
      </w:r>
      <w:r w:rsidRPr="008211D3">
        <w:rPr>
          <w:rFonts w:ascii="Arial" w:hAnsi="Arial" w:cs="Arial"/>
          <w:sz w:val="19"/>
          <w:szCs w:val="19"/>
        </w:rPr>
        <w:t xml:space="preserve"> El contratista se obliga a notificar inmediatamente, los casos de interés en salud pública identificados en pacientes de la regional, tanto al SIVIGILA como al supervisor del contrato, grupo de epidemiologia de la </w:t>
      </w:r>
      <w:r w:rsidRPr="008211D3">
        <w:rPr>
          <w:rFonts w:ascii="Arial" w:hAnsi="Arial" w:cs="Arial"/>
          <w:sz w:val="19"/>
          <w:szCs w:val="19"/>
          <w:lang w:val="es-MX"/>
        </w:rPr>
        <w:t>Regional de Aseguramiento en Salud N.º 6</w:t>
      </w:r>
      <w:r w:rsidRPr="008211D3">
        <w:rPr>
          <w:rFonts w:ascii="Arial" w:hAnsi="Arial" w:cs="Arial"/>
          <w:sz w:val="19"/>
          <w:szCs w:val="19"/>
        </w:rPr>
        <w:t>.</w:t>
      </w:r>
    </w:p>
    <w:p w14:paraId="3E851310" w14:textId="77777777" w:rsidR="00220D6C" w:rsidRPr="008211D3" w:rsidRDefault="00220D6C" w:rsidP="00220D6C">
      <w:pPr>
        <w:jc w:val="both"/>
        <w:rPr>
          <w:rFonts w:ascii="Arial" w:hAnsi="Arial" w:cs="Arial"/>
          <w:sz w:val="19"/>
          <w:szCs w:val="19"/>
        </w:rPr>
      </w:pPr>
    </w:p>
    <w:p w14:paraId="12392741" w14:textId="77777777" w:rsidR="00220D6C" w:rsidRPr="008211D3" w:rsidRDefault="00220D6C" w:rsidP="00220D6C">
      <w:pPr>
        <w:contextualSpacing/>
        <w:jc w:val="both"/>
        <w:rPr>
          <w:rFonts w:ascii="Arial" w:hAnsi="Arial" w:cs="Arial"/>
          <w:sz w:val="19"/>
          <w:szCs w:val="19"/>
        </w:rPr>
      </w:pPr>
      <w:r w:rsidRPr="008211D3">
        <w:rPr>
          <w:rFonts w:ascii="Arial" w:hAnsi="Arial" w:cs="Arial"/>
          <w:b/>
          <w:bCs/>
          <w:sz w:val="19"/>
          <w:szCs w:val="19"/>
        </w:rPr>
        <w:t>33.)</w:t>
      </w:r>
      <w:r w:rsidRPr="008211D3">
        <w:rPr>
          <w:rFonts w:ascii="Arial" w:hAnsi="Arial" w:cs="Arial"/>
          <w:sz w:val="19"/>
          <w:szCs w:val="19"/>
        </w:rPr>
        <w:t xml:space="preserve"> Durante la ejecución del contrato el contratista deberá garantizar que en la prestación del servicio el personal cuente con el esquema de vacunación al día según el plan ampliado de inmunización vigente (PAI).</w:t>
      </w:r>
    </w:p>
    <w:p w14:paraId="35A3A54E" w14:textId="77777777" w:rsidR="00220D6C" w:rsidRPr="008211D3" w:rsidRDefault="00220D6C" w:rsidP="00220D6C">
      <w:pPr>
        <w:pStyle w:val="NormalWeb"/>
        <w:jc w:val="both"/>
        <w:rPr>
          <w:rFonts w:ascii="Arial" w:hAnsi="Arial" w:cs="Arial"/>
          <w:strike/>
          <w:color w:val="FF0000"/>
          <w:sz w:val="19"/>
          <w:szCs w:val="19"/>
        </w:rPr>
      </w:pPr>
      <w:r w:rsidRPr="008211D3">
        <w:rPr>
          <w:rFonts w:ascii="Arial" w:hAnsi="Arial" w:cs="Arial"/>
          <w:b/>
          <w:bCs/>
          <w:sz w:val="19"/>
          <w:szCs w:val="19"/>
        </w:rPr>
        <w:t>34.)</w:t>
      </w:r>
      <w:r w:rsidRPr="008211D3">
        <w:rPr>
          <w:rFonts w:ascii="Arial" w:hAnsi="Arial" w:cs="Arial"/>
          <w:sz w:val="19"/>
          <w:szCs w:val="19"/>
        </w:rPr>
        <w:t xml:space="preserve"> El CONTRATISTA se obliga a implementar, mantener y garantizar el funcionamiento del Sistema de Gestión de la Seguridad y Salud en el Trabajo (SG-SST), conforme al </w:t>
      </w:r>
      <w:r w:rsidRPr="008211D3">
        <w:rPr>
          <w:rFonts w:ascii="Arial" w:hAnsi="Arial" w:cs="Arial"/>
          <w:bCs/>
          <w:sz w:val="19"/>
          <w:szCs w:val="19"/>
        </w:rPr>
        <w:t>Decreto 1072 de 2015</w:t>
      </w:r>
      <w:r w:rsidRPr="008211D3">
        <w:rPr>
          <w:rFonts w:ascii="Arial" w:hAnsi="Arial" w:cs="Arial"/>
          <w:sz w:val="19"/>
          <w:szCs w:val="19"/>
        </w:rPr>
        <w:t xml:space="preserve"> (o las normas que las modifiquen o sustituyan) y la Resolución 0312 de 2019” por</w:t>
      </w:r>
      <w:r w:rsidRPr="008211D3">
        <w:rPr>
          <w:rFonts w:ascii="Arial" w:hAnsi="Arial" w:cs="Arial"/>
          <w:i/>
          <w:sz w:val="19"/>
          <w:szCs w:val="19"/>
        </w:rPr>
        <w:t xml:space="preserve"> la cual se definen los estándares Mínimos del Sistema de Gestión de la seguridad y salud en el Trabajo SG – SST “</w:t>
      </w:r>
      <w:r w:rsidRPr="008211D3">
        <w:rPr>
          <w:rFonts w:ascii="Arial" w:hAnsi="Arial" w:cs="Arial"/>
          <w:sz w:val="19"/>
          <w:szCs w:val="19"/>
        </w:rPr>
        <w:t xml:space="preserve"> </w:t>
      </w:r>
    </w:p>
    <w:p w14:paraId="6209801E" w14:textId="77777777" w:rsidR="00220D6C" w:rsidRPr="008211D3" w:rsidRDefault="00220D6C" w:rsidP="00DA4B25">
      <w:pPr>
        <w:pStyle w:val="Prrafodelista"/>
        <w:numPr>
          <w:ilvl w:val="0"/>
          <w:numId w:val="52"/>
        </w:numPr>
        <w:spacing w:before="100" w:beforeAutospacing="1" w:after="100" w:afterAutospacing="1"/>
        <w:jc w:val="both"/>
        <w:rPr>
          <w:rFonts w:ascii="Arial" w:hAnsi="Arial" w:cs="Arial"/>
          <w:sz w:val="19"/>
          <w:szCs w:val="19"/>
          <w:lang w:eastAsia="es-CO"/>
        </w:rPr>
      </w:pPr>
      <w:r w:rsidRPr="008211D3">
        <w:rPr>
          <w:rFonts w:ascii="Arial" w:hAnsi="Arial" w:cs="Arial"/>
          <w:sz w:val="19"/>
          <w:szCs w:val="19"/>
          <w:lang w:eastAsia="es-CO"/>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2184F67C" w14:textId="77777777" w:rsidR="00220D6C" w:rsidRPr="008211D3" w:rsidRDefault="00220D6C" w:rsidP="00DA4B25">
      <w:pPr>
        <w:pStyle w:val="Prrafodelista"/>
        <w:numPr>
          <w:ilvl w:val="0"/>
          <w:numId w:val="52"/>
        </w:numPr>
        <w:spacing w:before="100" w:beforeAutospacing="1" w:after="100" w:afterAutospacing="1"/>
        <w:jc w:val="both"/>
        <w:rPr>
          <w:rFonts w:ascii="Arial" w:hAnsi="Arial" w:cs="Arial"/>
          <w:sz w:val="19"/>
          <w:szCs w:val="19"/>
          <w:lang w:eastAsia="es-CO"/>
        </w:rPr>
      </w:pPr>
      <w:r w:rsidRPr="008211D3">
        <w:rPr>
          <w:rFonts w:ascii="Arial" w:hAnsi="Arial" w:cs="Arial"/>
          <w:sz w:val="19"/>
          <w:szCs w:val="19"/>
          <w:lang w:eastAsia="es-CO"/>
        </w:rPr>
        <w:t>Proveer de manera oportuna y con la calidad técnica requerida los EPP y bioseguridad necesarios para el personal, especialmente aquellos expuestos a riesgos biológicos, conforme a la naturaleza de los servicios de salud contratados.</w:t>
      </w:r>
    </w:p>
    <w:p w14:paraId="04F0C8FE" w14:textId="77777777" w:rsidR="00220D6C" w:rsidRPr="008211D3" w:rsidRDefault="00220D6C" w:rsidP="00DA4B25">
      <w:pPr>
        <w:pStyle w:val="Prrafodelista"/>
        <w:numPr>
          <w:ilvl w:val="0"/>
          <w:numId w:val="52"/>
        </w:numPr>
        <w:spacing w:before="100" w:beforeAutospacing="1" w:after="100" w:afterAutospacing="1"/>
        <w:jc w:val="both"/>
        <w:rPr>
          <w:rFonts w:ascii="Arial" w:hAnsi="Arial" w:cs="Arial"/>
          <w:sz w:val="19"/>
          <w:szCs w:val="19"/>
          <w:lang w:eastAsia="es-CO"/>
        </w:rPr>
      </w:pPr>
      <w:r w:rsidRPr="008211D3">
        <w:rPr>
          <w:rFonts w:ascii="Arial" w:hAnsi="Arial" w:cs="Arial"/>
          <w:sz w:val="19"/>
          <w:szCs w:val="19"/>
          <w:lang w:eastAsia="es-CO"/>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245B78DD" w14:textId="77777777" w:rsidR="00220D6C" w:rsidRPr="008211D3" w:rsidRDefault="00220D6C" w:rsidP="00220D6C">
      <w:pPr>
        <w:tabs>
          <w:tab w:val="left" w:pos="284"/>
        </w:tabs>
        <w:contextualSpacing/>
        <w:jc w:val="both"/>
        <w:rPr>
          <w:rFonts w:ascii="Arial" w:hAnsi="Arial" w:cs="Arial"/>
          <w:sz w:val="19"/>
          <w:szCs w:val="19"/>
        </w:rPr>
      </w:pPr>
      <w:r w:rsidRPr="008211D3">
        <w:rPr>
          <w:rFonts w:ascii="Arial" w:hAnsi="Arial" w:cs="Arial"/>
          <w:b/>
          <w:bCs/>
          <w:sz w:val="19"/>
          <w:szCs w:val="19"/>
        </w:rPr>
        <w:t>35.)</w:t>
      </w:r>
      <w:r w:rsidRPr="008211D3">
        <w:rPr>
          <w:rFonts w:ascii="Arial" w:hAnsi="Arial" w:cs="Arial"/>
          <w:sz w:val="19"/>
          <w:szCs w:val="19"/>
        </w:rPr>
        <w:t xml:space="preserve"> Información que el contratista debe suministrar a la Regional de Aseguramiento en Salud N. ° 6 de la policía nacional durante la ejecución del contrato:</w:t>
      </w:r>
    </w:p>
    <w:p w14:paraId="64387FCA" w14:textId="77777777" w:rsidR="00220D6C" w:rsidRPr="008211D3" w:rsidRDefault="00220D6C" w:rsidP="00220D6C">
      <w:pPr>
        <w:tabs>
          <w:tab w:val="left" w:pos="284"/>
        </w:tabs>
        <w:contextualSpacing/>
        <w:jc w:val="both"/>
        <w:rPr>
          <w:rFonts w:ascii="Arial" w:hAnsi="Arial" w:cs="Arial"/>
          <w:sz w:val="19"/>
          <w:szCs w:val="19"/>
        </w:rPr>
      </w:pPr>
    </w:p>
    <w:p w14:paraId="668B497D" w14:textId="77777777" w:rsidR="00220D6C" w:rsidRPr="008211D3" w:rsidRDefault="00220D6C" w:rsidP="00DA4B25">
      <w:pPr>
        <w:numPr>
          <w:ilvl w:val="0"/>
          <w:numId w:val="7"/>
        </w:numPr>
        <w:ind w:left="360"/>
        <w:contextualSpacing/>
        <w:jc w:val="both"/>
        <w:rPr>
          <w:rFonts w:ascii="Arial" w:hAnsi="Arial" w:cs="Arial"/>
          <w:sz w:val="19"/>
          <w:szCs w:val="19"/>
        </w:rPr>
      </w:pPr>
      <w:r w:rsidRPr="008211D3">
        <w:rPr>
          <w:rFonts w:ascii="Arial" w:hAnsi="Arial" w:cs="Arial"/>
          <w:sz w:val="19"/>
          <w:szCs w:val="19"/>
        </w:rPr>
        <w:t>Notificar al supervisor del contrato en forma oportuna, respecto de los inconvenientes que se puedan presentar en desarrollo de la ejecución del respectivo contrato.</w:t>
      </w:r>
    </w:p>
    <w:p w14:paraId="088F29D7" w14:textId="77777777" w:rsidR="00220D6C" w:rsidRPr="008211D3" w:rsidRDefault="00220D6C" w:rsidP="00DA4B25">
      <w:pPr>
        <w:numPr>
          <w:ilvl w:val="0"/>
          <w:numId w:val="7"/>
        </w:numPr>
        <w:ind w:left="360"/>
        <w:contextualSpacing/>
        <w:jc w:val="both"/>
        <w:rPr>
          <w:rFonts w:ascii="Arial" w:hAnsi="Arial" w:cs="Arial"/>
          <w:sz w:val="19"/>
          <w:szCs w:val="19"/>
        </w:rPr>
      </w:pPr>
      <w:r w:rsidRPr="008211D3">
        <w:rPr>
          <w:rFonts w:ascii="Arial" w:hAnsi="Arial" w:cs="Arial"/>
          <w:sz w:val="19"/>
          <w:szCs w:val="19"/>
        </w:rPr>
        <w:t>Reportar la ejecución del contrato al supervisor del contrato; en los formatos semanal y mensual al de acuerdo con los siguientes formatos:</w:t>
      </w:r>
    </w:p>
    <w:p w14:paraId="23877262" w14:textId="77777777" w:rsidR="00220D6C" w:rsidRPr="009241D5" w:rsidRDefault="00220D6C" w:rsidP="00220D6C">
      <w:pPr>
        <w:jc w:val="center"/>
        <w:rPr>
          <w:rFonts w:ascii="Arial" w:hAnsi="Arial" w:cs="Arial"/>
          <w:b/>
          <w:sz w:val="20"/>
          <w:szCs w:val="20"/>
        </w:rPr>
      </w:pPr>
      <w:r w:rsidRPr="009241D5">
        <w:rPr>
          <w:rFonts w:ascii="Arial" w:hAnsi="Arial" w:cs="Arial"/>
          <w:b/>
          <w:sz w:val="20"/>
          <w:szCs w:val="20"/>
        </w:rPr>
        <w:t>FORMATO SEMANAL</w:t>
      </w:r>
    </w:p>
    <w:p w14:paraId="1E3BE91A" w14:textId="77777777" w:rsidR="00220D6C" w:rsidRPr="009241D5" w:rsidRDefault="00220D6C" w:rsidP="00220D6C">
      <w:pPr>
        <w:jc w:val="center"/>
        <w:rPr>
          <w:rFonts w:ascii="Arial" w:hAnsi="Arial" w:cs="Arial"/>
          <w:b/>
          <w:sz w:val="20"/>
          <w:szCs w:val="20"/>
        </w:rPr>
      </w:pPr>
      <w:r w:rsidRPr="009241D5">
        <w:rPr>
          <w:rFonts w:ascii="Arial" w:hAnsi="Arial" w:cs="Arial"/>
          <w:b/>
          <w:bCs/>
          <w:sz w:val="20"/>
          <w:szCs w:val="20"/>
        </w:rPr>
        <w:t>MINISTERIO DEFENSA NACIONAL</w:t>
      </w:r>
    </w:p>
    <w:p w14:paraId="7B6A5991" w14:textId="77777777" w:rsidR="00220D6C" w:rsidRPr="009241D5" w:rsidRDefault="00220D6C" w:rsidP="00220D6C">
      <w:pPr>
        <w:jc w:val="center"/>
        <w:rPr>
          <w:rFonts w:ascii="Arial" w:hAnsi="Arial" w:cs="Arial"/>
          <w:b/>
          <w:sz w:val="20"/>
          <w:szCs w:val="20"/>
        </w:rPr>
      </w:pPr>
      <w:r w:rsidRPr="009241D5">
        <w:rPr>
          <w:rFonts w:ascii="Arial" w:hAnsi="Arial" w:cs="Arial"/>
          <w:b/>
          <w:bCs/>
          <w:sz w:val="20"/>
          <w:szCs w:val="20"/>
        </w:rPr>
        <w:t>POLICIA NACIONAL</w:t>
      </w:r>
    </w:p>
    <w:p w14:paraId="39FB08B0" w14:textId="77777777" w:rsidR="00220D6C" w:rsidRPr="009241D5" w:rsidRDefault="00220D6C" w:rsidP="00220D6C">
      <w:pPr>
        <w:jc w:val="center"/>
        <w:rPr>
          <w:rFonts w:ascii="Arial" w:hAnsi="Arial" w:cs="Arial"/>
          <w:b/>
          <w:sz w:val="20"/>
          <w:szCs w:val="20"/>
        </w:rPr>
      </w:pPr>
      <w:r w:rsidRPr="009241D5">
        <w:rPr>
          <w:rFonts w:ascii="Arial" w:hAnsi="Arial" w:cs="Arial"/>
          <w:b/>
          <w:bCs/>
          <w:sz w:val="20"/>
          <w:szCs w:val="20"/>
        </w:rPr>
        <w:t xml:space="preserve">REGIONAL DE ASEGURAMIENTO EN SALUD </w:t>
      </w:r>
      <w:proofErr w:type="spellStart"/>
      <w:r w:rsidRPr="009241D5">
        <w:rPr>
          <w:rFonts w:ascii="Arial" w:hAnsi="Arial" w:cs="Arial"/>
          <w:b/>
          <w:bCs/>
          <w:sz w:val="20"/>
          <w:szCs w:val="20"/>
        </w:rPr>
        <w:t>N°</w:t>
      </w:r>
      <w:proofErr w:type="spellEnd"/>
      <w:r w:rsidRPr="009241D5">
        <w:rPr>
          <w:rFonts w:ascii="Arial" w:hAnsi="Arial" w:cs="Arial"/>
          <w:b/>
          <w:bCs/>
          <w:sz w:val="20"/>
          <w:szCs w:val="20"/>
        </w:rPr>
        <w:t xml:space="preserve"> 6</w:t>
      </w:r>
    </w:p>
    <w:tbl>
      <w:tblPr>
        <w:tblW w:w="5000" w:type="pct"/>
        <w:jc w:val="center"/>
        <w:tblCellMar>
          <w:left w:w="70" w:type="dxa"/>
          <w:right w:w="70" w:type="dxa"/>
        </w:tblCellMar>
        <w:tblLook w:val="04A0" w:firstRow="1" w:lastRow="0" w:firstColumn="1" w:lastColumn="0" w:noHBand="0" w:noVBand="1"/>
      </w:tblPr>
      <w:tblGrid>
        <w:gridCol w:w="344"/>
        <w:gridCol w:w="1042"/>
        <w:gridCol w:w="193"/>
        <w:gridCol w:w="635"/>
        <w:gridCol w:w="149"/>
        <w:gridCol w:w="359"/>
        <w:gridCol w:w="1072"/>
        <w:gridCol w:w="559"/>
        <w:gridCol w:w="838"/>
        <w:gridCol w:w="784"/>
        <w:gridCol w:w="472"/>
        <w:gridCol w:w="1370"/>
        <w:gridCol w:w="412"/>
        <w:gridCol w:w="1446"/>
        <w:gridCol w:w="16"/>
        <w:gridCol w:w="146"/>
        <w:gridCol w:w="146"/>
      </w:tblGrid>
      <w:tr w:rsidR="00220D6C" w:rsidRPr="009241D5" w14:paraId="055118EA" w14:textId="77777777" w:rsidTr="00097BE9">
        <w:trPr>
          <w:gridAfter w:val="1"/>
          <w:wAfter w:w="180" w:type="pct"/>
          <w:trHeight w:val="20"/>
          <w:jc w:val="center"/>
        </w:trPr>
        <w:tc>
          <w:tcPr>
            <w:tcW w:w="755" w:type="pct"/>
            <w:gridSpan w:val="2"/>
            <w:noWrap/>
            <w:vAlign w:val="bottom"/>
            <w:hideMark/>
          </w:tcPr>
          <w:p w14:paraId="6E8908E6"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FECHA:</w:t>
            </w:r>
          </w:p>
        </w:tc>
        <w:tc>
          <w:tcPr>
            <w:tcW w:w="3969" w:type="pct"/>
            <w:gridSpan w:val="13"/>
            <w:tcBorders>
              <w:top w:val="nil"/>
              <w:left w:val="nil"/>
              <w:bottom w:val="single" w:sz="4" w:space="0" w:color="auto"/>
              <w:right w:val="nil"/>
            </w:tcBorders>
            <w:noWrap/>
            <w:vAlign w:val="bottom"/>
            <w:hideMark/>
          </w:tcPr>
          <w:p w14:paraId="1A274BE7" w14:textId="77777777" w:rsidR="00220D6C" w:rsidRPr="009241D5" w:rsidRDefault="00220D6C" w:rsidP="00097BE9">
            <w:pPr>
              <w:jc w:val="both"/>
              <w:rPr>
                <w:rFonts w:ascii="Arial" w:hAnsi="Arial" w:cs="Arial"/>
                <w:sz w:val="20"/>
                <w:szCs w:val="20"/>
              </w:rPr>
            </w:pPr>
          </w:p>
        </w:tc>
        <w:tc>
          <w:tcPr>
            <w:tcW w:w="95" w:type="pct"/>
            <w:noWrap/>
            <w:vAlign w:val="bottom"/>
            <w:hideMark/>
          </w:tcPr>
          <w:p w14:paraId="7097A991" w14:textId="77777777" w:rsidR="00220D6C" w:rsidRPr="009241D5" w:rsidRDefault="00220D6C" w:rsidP="00097BE9">
            <w:pPr>
              <w:spacing w:line="256" w:lineRule="auto"/>
              <w:jc w:val="both"/>
              <w:rPr>
                <w:rFonts w:ascii="Arial" w:hAnsi="Arial" w:cs="Arial"/>
                <w:sz w:val="20"/>
                <w:szCs w:val="20"/>
              </w:rPr>
            </w:pPr>
          </w:p>
        </w:tc>
      </w:tr>
      <w:tr w:rsidR="00220D6C" w:rsidRPr="009241D5" w14:paraId="055FF973" w14:textId="77777777" w:rsidTr="00097BE9">
        <w:trPr>
          <w:gridAfter w:val="2"/>
          <w:wAfter w:w="275" w:type="pct"/>
          <w:trHeight w:val="20"/>
          <w:jc w:val="center"/>
        </w:trPr>
        <w:tc>
          <w:tcPr>
            <w:tcW w:w="4725" w:type="pct"/>
            <w:gridSpan w:val="15"/>
            <w:noWrap/>
            <w:vAlign w:val="bottom"/>
            <w:hideMark/>
          </w:tcPr>
          <w:p w14:paraId="13357897" w14:textId="77777777" w:rsidR="00220D6C" w:rsidRPr="009241D5" w:rsidRDefault="00220D6C" w:rsidP="00097BE9">
            <w:pPr>
              <w:jc w:val="both"/>
              <w:rPr>
                <w:rFonts w:ascii="Arial" w:hAnsi="Arial" w:cs="Arial"/>
                <w:sz w:val="20"/>
                <w:szCs w:val="20"/>
              </w:rPr>
            </w:pPr>
          </w:p>
        </w:tc>
      </w:tr>
      <w:tr w:rsidR="00220D6C" w:rsidRPr="009241D5" w14:paraId="68E914BE" w14:textId="77777777" w:rsidTr="00097BE9">
        <w:trPr>
          <w:gridAfter w:val="2"/>
          <w:wAfter w:w="275" w:type="pct"/>
          <w:trHeight w:val="20"/>
          <w:jc w:val="center"/>
        </w:trPr>
        <w:tc>
          <w:tcPr>
            <w:tcW w:w="755" w:type="pct"/>
            <w:gridSpan w:val="2"/>
            <w:vAlign w:val="bottom"/>
            <w:hideMark/>
          </w:tcPr>
          <w:p w14:paraId="4DF153EB"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ENTIDAD:</w:t>
            </w:r>
          </w:p>
        </w:tc>
        <w:tc>
          <w:tcPr>
            <w:tcW w:w="3969" w:type="pct"/>
            <w:gridSpan w:val="13"/>
            <w:tcBorders>
              <w:top w:val="nil"/>
              <w:left w:val="nil"/>
              <w:bottom w:val="single" w:sz="4" w:space="0" w:color="auto"/>
              <w:right w:val="nil"/>
            </w:tcBorders>
            <w:vAlign w:val="bottom"/>
            <w:hideMark/>
          </w:tcPr>
          <w:p w14:paraId="3E2D3F7B" w14:textId="77777777" w:rsidR="00220D6C" w:rsidRPr="009241D5" w:rsidRDefault="00220D6C" w:rsidP="00097BE9">
            <w:pPr>
              <w:jc w:val="both"/>
              <w:rPr>
                <w:rFonts w:ascii="Arial" w:hAnsi="Arial" w:cs="Arial"/>
                <w:sz w:val="20"/>
                <w:szCs w:val="20"/>
              </w:rPr>
            </w:pPr>
          </w:p>
        </w:tc>
      </w:tr>
      <w:tr w:rsidR="00220D6C" w:rsidRPr="009241D5" w14:paraId="7D65E852" w14:textId="77777777" w:rsidTr="00097BE9">
        <w:trPr>
          <w:gridAfter w:val="1"/>
          <w:wAfter w:w="175" w:type="pct"/>
          <w:trHeight w:val="20"/>
          <w:jc w:val="center"/>
        </w:trPr>
        <w:tc>
          <w:tcPr>
            <w:tcW w:w="4825" w:type="pct"/>
            <w:gridSpan w:val="16"/>
            <w:vAlign w:val="bottom"/>
            <w:hideMark/>
          </w:tcPr>
          <w:p w14:paraId="50CDACAA" w14:textId="77777777" w:rsidR="00220D6C" w:rsidRPr="009241D5" w:rsidRDefault="00220D6C" w:rsidP="00097BE9">
            <w:pPr>
              <w:jc w:val="both"/>
              <w:rPr>
                <w:rFonts w:ascii="Arial" w:hAnsi="Arial" w:cs="Arial"/>
                <w:sz w:val="20"/>
                <w:szCs w:val="20"/>
              </w:rPr>
            </w:pPr>
          </w:p>
        </w:tc>
      </w:tr>
      <w:tr w:rsidR="00220D6C" w:rsidRPr="009241D5" w14:paraId="7FE78083" w14:textId="77777777" w:rsidTr="00097BE9">
        <w:trPr>
          <w:trHeight w:val="20"/>
          <w:jc w:val="center"/>
        </w:trPr>
        <w:tc>
          <w:tcPr>
            <w:tcW w:w="1490" w:type="pct"/>
            <w:gridSpan w:val="6"/>
            <w:vAlign w:val="bottom"/>
            <w:hideMark/>
          </w:tcPr>
          <w:p w14:paraId="498E8793"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CONTRATO Nro.:</w:t>
            </w:r>
          </w:p>
        </w:tc>
        <w:tc>
          <w:tcPr>
            <w:tcW w:w="1026" w:type="pct"/>
            <w:gridSpan w:val="3"/>
            <w:vAlign w:val="bottom"/>
            <w:hideMark/>
          </w:tcPr>
          <w:p w14:paraId="7BF400EB"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FECHA INICIO:</w:t>
            </w:r>
          </w:p>
        </w:tc>
        <w:tc>
          <w:tcPr>
            <w:tcW w:w="2309" w:type="pct"/>
            <w:gridSpan w:val="7"/>
            <w:vAlign w:val="bottom"/>
            <w:hideMark/>
          </w:tcPr>
          <w:p w14:paraId="5AD43480"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FECHA TERMINA:</w:t>
            </w:r>
          </w:p>
        </w:tc>
        <w:tc>
          <w:tcPr>
            <w:tcW w:w="175" w:type="pct"/>
            <w:noWrap/>
            <w:vAlign w:val="bottom"/>
            <w:hideMark/>
          </w:tcPr>
          <w:p w14:paraId="19EEF987" w14:textId="77777777" w:rsidR="00220D6C" w:rsidRPr="009241D5" w:rsidRDefault="00220D6C" w:rsidP="00097BE9">
            <w:pPr>
              <w:jc w:val="both"/>
              <w:rPr>
                <w:rFonts w:ascii="Arial" w:hAnsi="Arial" w:cs="Arial"/>
                <w:sz w:val="20"/>
                <w:szCs w:val="20"/>
              </w:rPr>
            </w:pPr>
          </w:p>
        </w:tc>
      </w:tr>
      <w:tr w:rsidR="00220D6C" w:rsidRPr="009241D5" w14:paraId="00F0B410" w14:textId="77777777" w:rsidTr="00097BE9">
        <w:trPr>
          <w:trHeight w:val="20"/>
          <w:jc w:val="center"/>
        </w:trPr>
        <w:tc>
          <w:tcPr>
            <w:tcW w:w="755" w:type="pct"/>
            <w:gridSpan w:val="2"/>
            <w:vAlign w:val="bottom"/>
            <w:hideMark/>
          </w:tcPr>
          <w:p w14:paraId="6F3A24F0" w14:textId="77777777" w:rsidR="00220D6C" w:rsidRPr="009241D5" w:rsidRDefault="00220D6C" w:rsidP="00097BE9">
            <w:pPr>
              <w:spacing w:line="256" w:lineRule="auto"/>
              <w:jc w:val="both"/>
              <w:rPr>
                <w:rFonts w:ascii="Arial" w:hAnsi="Arial" w:cs="Arial"/>
                <w:sz w:val="20"/>
                <w:szCs w:val="20"/>
              </w:rPr>
            </w:pPr>
          </w:p>
        </w:tc>
        <w:tc>
          <w:tcPr>
            <w:tcW w:w="502" w:type="pct"/>
            <w:gridSpan w:val="2"/>
            <w:vAlign w:val="bottom"/>
            <w:hideMark/>
          </w:tcPr>
          <w:p w14:paraId="24A7F510" w14:textId="77777777" w:rsidR="00220D6C" w:rsidRPr="009241D5" w:rsidRDefault="00220D6C" w:rsidP="00097BE9">
            <w:pPr>
              <w:spacing w:line="256" w:lineRule="auto"/>
              <w:jc w:val="both"/>
              <w:rPr>
                <w:rFonts w:ascii="Arial" w:hAnsi="Arial" w:cs="Arial"/>
                <w:sz w:val="20"/>
                <w:szCs w:val="20"/>
              </w:rPr>
            </w:pPr>
          </w:p>
        </w:tc>
        <w:tc>
          <w:tcPr>
            <w:tcW w:w="232" w:type="pct"/>
            <w:gridSpan w:val="2"/>
            <w:vAlign w:val="bottom"/>
            <w:hideMark/>
          </w:tcPr>
          <w:p w14:paraId="5A71339D" w14:textId="77777777" w:rsidR="00220D6C" w:rsidRPr="009241D5" w:rsidRDefault="00220D6C" w:rsidP="00097BE9">
            <w:pPr>
              <w:spacing w:line="256" w:lineRule="auto"/>
              <w:jc w:val="both"/>
              <w:rPr>
                <w:rFonts w:ascii="Arial" w:hAnsi="Arial" w:cs="Arial"/>
                <w:sz w:val="20"/>
                <w:szCs w:val="20"/>
              </w:rPr>
            </w:pPr>
          </w:p>
        </w:tc>
        <w:tc>
          <w:tcPr>
            <w:tcW w:w="430" w:type="pct"/>
            <w:vAlign w:val="bottom"/>
            <w:hideMark/>
          </w:tcPr>
          <w:p w14:paraId="43D5EED8" w14:textId="77777777" w:rsidR="00220D6C" w:rsidRPr="009241D5" w:rsidRDefault="00220D6C" w:rsidP="00097BE9">
            <w:pPr>
              <w:spacing w:line="256" w:lineRule="auto"/>
              <w:jc w:val="both"/>
              <w:rPr>
                <w:rFonts w:ascii="Arial" w:hAnsi="Arial" w:cs="Arial"/>
                <w:sz w:val="20"/>
                <w:szCs w:val="20"/>
              </w:rPr>
            </w:pPr>
          </w:p>
        </w:tc>
        <w:tc>
          <w:tcPr>
            <w:tcW w:w="596" w:type="pct"/>
            <w:gridSpan w:val="2"/>
            <w:vAlign w:val="bottom"/>
            <w:hideMark/>
          </w:tcPr>
          <w:p w14:paraId="0138A206" w14:textId="77777777" w:rsidR="00220D6C" w:rsidRPr="009241D5" w:rsidRDefault="00220D6C" w:rsidP="00097BE9">
            <w:pPr>
              <w:spacing w:line="256" w:lineRule="auto"/>
              <w:jc w:val="both"/>
              <w:rPr>
                <w:rFonts w:ascii="Arial" w:hAnsi="Arial" w:cs="Arial"/>
                <w:sz w:val="20"/>
                <w:szCs w:val="20"/>
              </w:rPr>
            </w:pPr>
          </w:p>
        </w:tc>
        <w:tc>
          <w:tcPr>
            <w:tcW w:w="560" w:type="pct"/>
            <w:gridSpan w:val="2"/>
            <w:vAlign w:val="bottom"/>
            <w:hideMark/>
          </w:tcPr>
          <w:p w14:paraId="74AC7394" w14:textId="77777777" w:rsidR="00220D6C" w:rsidRPr="009241D5" w:rsidRDefault="00220D6C" w:rsidP="00097BE9">
            <w:pPr>
              <w:spacing w:line="256" w:lineRule="auto"/>
              <w:jc w:val="both"/>
              <w:rPr>
                <w:rFonts w:ascii="Arial" w:hAnsi="Arial" w:cs="Arial"/>
                <w:sz w:val="20"/>
                <w:szCs w:val="20"/>
              </w:rPr>
            </w:pPr>
          </w:p>
        </w:tc>
        <w:tc>
          <w:tcPr>
            <w:tcW w:w="620" w:type="pct"/>
            <w:vAlign w:val="bottom"/>
            <w:hideMark/>
          </w:tcPr>
          <w:p w14:paraId="16DAE5D6" w14:textId="77777777" w:rsidR="00220D6C" w:rsidRPr="009241D5" w:rsidRDefault="00220D6C" w:rsidP="00097BE9">
            <w:pPr>
              <w:spacing w:line="256" w:lineRule="auto"/>
              <w:jc w:val="both"/>
              <w:rPr>
                <w:rFonts w:ascii="Arial" w:hAnsi="Arial" w:cs="Arial"/>
                <w:sz w:val="20"/>
                <w:szCs w:val="20"/>
              </w:rPr>
            </w:pPr>
          </w:p>
        </w:tc>
        <w:tc>
          <w:tcPr>
            <w:tcW w:w="1001" w:type="pct"/>
            <w:gridSpan w:val="2"/>
            <w:vAlign w:val="bottom"/>
            <w:hideMark/>
          </w:tcPr>
          <w:p w14:paraId="66B00580" w14:textId="77777777" w:rsidR="00220D6C" w:rsidRPr="009241D5" w:rsidRDefault="00220D6C" w:rsidP="00097BE9">
            <w:pPr>
              <w:spacing w:line="256" w:lineRule="auto"/>
              <w:jc w:val="both"/>
              <w:rPr>
                <w:rFonts w:ascii="Arial" w:hAnsi="Arial" w:cs="Arial"/>
                <w:sz w:val="20"/>
                <w:szCs w:val="20"/>
              </w:rPr>
            </w:pPr>
          </w:p>
        </w:tc>
        <w:tc>
          <w:tcPr>
            <w:tcW w:w="123" w:type="pct"/>
            <w:gridSpan w:val="2"/>
            <w:vAlign w:val="bottom"/>
            <w:hideMark/>
          </w:tcPr>
          <w:p w14:paraId="09CFF9A3" w14:textId="77777777" w:rsidR="00220D6C" w:rsidRPr="009241D5" w:rsidRDefault="00220D6C" w:rsidP="00097BE9">
            <w:pPr>
              <w:spacing w:line="256" w:lineRule="auto"/>
              <w:jc w:val="both"/>
              <w:rPr>
                <w:rFonts w:ascii="Arial" w:hAnsi="Arial" w:cs="Arial"/>
                <w:sz w:val="20"/>
                <w:szCs w:val="20"/>
              </w:rPr>
            </w:pPr>
          </w:p>
        </w:tc>
        <w:tc>
          <w:tcPr>
            <w:tcW w:w="119" w:type="pct"/>
            <w:noWrap/>
            <w:vAlign w:val="bottom"/>
            <w:hideMark/>
          </w:tcPr>
          <w:p w14:paraId="0AA8988B" w14:textId="77777777" w:rsidR="00220D6C" w:rsidRPr="009241D5" w:rsidRDefault="00220D6C" w:rsidP="00097BE9">
            <w:pPr>
              <w:spacing w:line="256" w:lineRule="auto"/>
              <w:jc w:val="both"/>
              <w:rPr>
                <w:rFonts w:ascii="Arial" w:hAnsi="Arial" w:cs="Arial"/>
                <w:sz w:val="20"/>
                <w:szCs w:val="20"/>
              </w:rPr>
            </w:pPr>
          </w:p>
        </w:tc>
      </w:tr>
      <w:tr w:rsidR="00220D6C" w:rsidRPr="009241D5" w14:paraId="32CB882C" w14:textId="77777777" w:rsidTr="00097BE9">
        <w:trPr>
          <w:gridAfter w:val="1"/>
          <w:wAfter w:w="175" w:type="pct"/>
          <w:trHeight w:val="20"/>
          <w:jc w:val="center"/>
        </w:trPr>
        <w:tc>
          <w:tcPr>
            <w:tcW w:w="4825" w:type="pct"/>
            <w:gridSpan w:val="16"/>
            <w:vAlign w:val="bottom"/>
            <w:hideMark/>
          </w:tcPr>
          <w:p w14:paraId="2D3879B1"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lastRenderedPageBreak/>
              <w:t>VALOR INICIAL:     _______________</w:t>
            </w:r>
          </w:p>
          <w:p w14:paraId="6AA157C3"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ADICION Nro. 1:    _______________</w:t>
            </w:r>
          </w:p>
          <w:p w14:paraId="4AB0BEBA"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ADICION Nro. 2      _______________</w:t>
            </w:r>
          </w:p>
          <w:p w14:paraId="7991B07F"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TOTAL:                  _______________</w:t>
            </w:r>
          </w:p>
          <w:p w14:paraId="652CEA8D" w14:textId="77777777" w:rsidR="00220D6C" w:rsidRPr="009241D5" w:rsidRDefault="00220D6C" w:rsidP="00097BE9">
            <w:pPr>
              <w:spacing w:line="256" w:lineRule="auto"/>
              <w:jc w:val="both"/>
              <w:rPr>
                <w:rFonts w:ascii="Arial" w:hAnsi="Arial" w:cs="Arial"/>
                <w:sz w:val="20"/>
                <w:szCs w:val="20"/>
              </w:rPr>
            </w:pPr>
          </w:p>
          <w:p w14:paraId="072F0B27" w14:textId="77777777" w:rsidR="00220D6C" w:rsidRPr="009241D5" w:rsidRDefault="00220D6C" w:rsidP="00097BE9">
            <w:pPr>
              <w:spacing w:line="256" w:lineRule="auto"/>
              <w:jc w:val="both"/>
              <w:rPr>
                <w:rFonts w:ascii="Arial" w:hAnsi="Arial" w:cs="Arial"/>
                <w:sz w:val="20"/>
                <w:szCs w:val="20"/>
              </w:rPr>
            </w:pPr>
          </w:p>
        </w:tc>
      </w:tr>
      <w:tr w:rsidR="00220D6C" w:rsidRPr="009241D5" w14:paraId="5878E792" w14:textId="77777777" w:rsidTr="00097BE9">
        <w:trPr>
          <w:gridBefore w:val="1"/>
          <w:gridAfter w:val="3"/>
          <w:wBefore w:w="254" w:type="pct"/>
          <w:wAfter w:w="303" w:type="pct"/>
          <w:trHeight w:val="20"/>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533D1E2" w14:textId="77777777" w:rsidR="00220D6C" w:rsidRPr="009241D5" w:rsidRDefault="00220D6C" w:rsidP="00097BE9">
            <w:pPr>
              <w:spacing w:line="256" w:lineRule="auto"/>
              <w:jc w:val="both"/>
              <w:rPr>
                <w:rFonts w:ascii="Arial" w:hAnsi="Arial" w:cs="Arial"/>
                <w:b/>
                <w:bCs/>
                <w:sz w:val="20"/>
                <w:szCs w:val="20"/>
              </w:rPr>
            </w:pPr>
            <w:r w:rsidRPr="009241D5">
              <w:rPr>
                <w:rFonts w:ascii="Arial" w:hAnsi="Arial" w:cs="Arial"/>
                <w:b/>
                <w:bCs/>
                <w:sz w:val="20"/>
                <w:szCs w:val="20"/>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70079308" w14:textId="77777777" w:rsidR="00220D6C" w:rsidRPr="009241D5" w:rsidRDefault="00220D6C" w:rsidP="00097BE9">
            <w:pPr>
              <w:spacing w:line="256" w:lineRule="auto"/>
              <w:jc w:val="both"/>
              <w:rPr>
                <w:rFonts w:ascii="Arial" w:hAnsi="Arial" w:cs="Arial"/>
                <w:b/>
                <w:bCs/>
                <w:sz w:val="20"/>
                <w:szCs w:val="20"/>
              </w:rPr>
            </w:pPr>
            <w:r w:rsidRPr="009241D5">
              <w:rPr>
                <w:rFonts w:ascii="Arial" w:hAnsi="Arial" w:cs="Arial"/>
                <w:b/>
                <w:bCs/>
                <w:sz w:val="20"/>
                <w:szCs w:val="20"/>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6DA08221" w14:textId="77777777" w:rsidR="00220D6C" w:rsidRPr="009241D5" w:rsidRDefault="00220D6C" w:rsidP="00097BE9">
            <w:pPr>
              <w:spacing w:line="256" w:lineRule="auto"/>
              <w:jc w:val="both"/>
              <w:rPr>
                <w:rFonts w:ascii="Arial" w:hAnsi="Arial" w:cs="Arial"/>
                <w:b/>
                <w:bCs/>
                <w:sz w:val="20"/>
                <w:szCs w:val="20"/>
              </w:rPr>
            </w:pPr>
            <w:r w:rsidRPr="009241D5">
              <w:rPr>
                <w:rFonts w:ascii="Arial" w:hAnsi="Arial" w:cs="Arial"/>
                <w:b/>
                <w:bCs/>
                <w:sz w:val="20"/>
                <w:szCs w:val="20"/>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41AD1F4E" w14:textId="77777777" w:rsidR="00220D6C" w:rsidRPr="009241D5" w:rsidRDefault="00220D6C" w:rsidP="00097BE9">
            <w:pPr>
              <w:spacing w:line="256" w:lineRule="auto"/>
              <w:jc w:val="both"/>
              <w:rPr>
                <w:rFonts w:ascii="Arial" w:hAnsi="Arial" w:cs="Arial"/>
                <w:b/>
                <w:bCs/>
                <w:sz w:val="20"/>
                <w:szCs w:val="20"/>
              </w:rPr>
            </w:pPr>
            <w:r w:rsidRPr="009241D5">
              <w:rPr>
                <w:rFonts w:ascii="Arial" w:hAnsi="Arial" w:cs="Arial"/>
                <w:b/>
                <w:bCs/>
                <w:sz w:val="20"/>
                <w:szCs w:val="20"/>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2996BBCB" w14:textId="77777777" w:rsidR="00220D6C" w:rsidRPr="009241D5" w:rsidRDefault="00220D6C" w:rsidP="00097BE9">
            <w:pPr>
              <w:spacing w:line="256" w:lineRule="auto"/>
              <w:jc w:val="both"/>
              <w:rPr>
                <w:rFonts w:ascii="Arial" w:hAnsi="Arial" w:cs="Arial"/>
                <w:b/>
                <w:bCs/>
                <w:sz w:val="20"/>
                <w:szCs w:val="20"/>
              </w:rPr>
            </w:pPr>
            <w:r w:rsidRPr="009241D5">
              <w:rPr>
                <w:rFonts w:ascii="Arial" w:hAnsi="Arial" w:cs="Arial"/>
                <w:b/>
                <w:bCs/>
                <w:sz w:val="20"/>
                <w:szCs w:val="20"/>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16AF2707" w14:textId="77777777" w:rsidR="00220D6C" w:rsidRPr="009241D5" w:rsidRDefault="00220D6C" w:rsidP="00097BE9">
            <w:pPr>
              <w:spacing w:line="256" w:lineRule="auto"/>
              <w:jc w:val="both"/>
              <w:rPr>
                <w:rFonts w:ascii="Arial" w:hAnsi="Arial" w:cs="Arial"/>
                <w:b/>
                <w:bCs/>
                <w:sz w:val="20"/>
                <w:szCs w:val="20"/>
              </w:rPr>
            </w:pPr>
            <w:r w:rsidRPr="009241D5">
              <w:rPr>
                <w:rFonts w:ascii="Arial" w:hAnsi="Arial" w:cs="Arial"/>
                <w:b/>
                <w:bCs/>
                <w:sz w:val="20"/>
                <w:szCs w:val="20"/>
              </w:rPr>
              <w:t>VALOR TOTAL</w:t>
            </w:r>
          </w:p>
        </w:tc>
      </w:tr>
      <w:tr w:rsidR="00220D6C" w:rsidRPr="009241D5" w14:paraId="3F10ED5B" w14:textId="77777777" w:rsidTr="00097BE9">
        <w:trPr>
          <w:gridBefore w:val="1"/>
          <w:gridAfter w:val="3"/>
          <w:wBefore w:w="254" w:type="pct"/>
          <w:wAfter w:w="303" w:type="pct"/>
          <w:trHeight w:val="20"/>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3158B670"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335BBDD5" w14:textId="77777777" w:rsidR="00220D6C" w:rsidRPr="009241D5" w:rsidRDefault="00220D6C" w:rsidP="00097BE9">
            <w:pPr>
              <w:jc w:val="both"/>
              <w:rPr>
                <w:rFonts w:ascii="Arial" w:hAnsi="Arial" w:cs="Arial"/>
                <w:sz w:val="20"/>
                <w:szCs w:val="20"/>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618E515E" w14:textId="77777777" w:rsidR="00220D6C" w:rsidRPr="009241D5" w:rsidRDefault="00220D6C" w:rsidP="00097BE9">
            <w:pPr>
              <w:spacing w:line="256" w:lineRule="auto"/>
              <w:jc w:val="both"/>
              <w:rPr>
                <w:rFonts w:ascii="Arial" w:hAnsi="Arial" w:cs="Arial"/>
                <w:sz w:val="20"/>
                <w:szCs w:val="20"/>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2BD47DCF" w14:textId="77777777" w:rsidR="00220D6C" w:rsidRPr="009241D5" w:rsidRDefault="00220D6C" w:rsidP="00097BE9">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1EB2EF1" w14:textId="77777777" w:rsidR="00220D6C" w:rsidRPr="009241D5" w:rsidRDefault="00220D6C" w:rsidP="00097BE9">
            <w:pPr>
              <w:spacing w:line="256" w:lineRule="auto"/>
              <w:jc w:val="both"/>
              <w:rPr>
                <w:rFonts w:ascii="Arial" w:hAnsi="Arial" w:cs="Arial"/>
                <w:sz w:val="20"/>
                <w:szCs w:val="20"/>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067484A2" w14:textId="77777777" w:rsidR="00220D6C" w:rsidRPr="009241D5" w:rsidRDefault="00220D6C" w:rsidP="00097BE9">
            <w:pPr>
              <w:spacing w:line="256" w:lineRule="auto"/>
              <w:jc w:val="both"/>
              <w:rPr>
                <w:rFonts w:ascii="Arial" w:hAnsi="Arial" w:cs="Arial"/>
                <w:b/>
                <w:bCs/>
                <w:sz w:val="20"/>
                <w:szCs w:val="20"/>
              </w:rPr>
            </w:pPr>
          </w:p>
        </w:tc>
      </w:tr>
      <w:tr w:rsidR="00220D6C" w:rsidRPr="009241D5" w14:paraId="1021E6A2" w14:textId="77777777" w:rsidTr="00097BE9">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76E7FDF"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352C5040" w14:textId="77777777" w:rsidR="00220D6C" w:rsidRPr="009241D5" w:rsidRDefault="00220D6C" w:rsidP="00097BE9">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00F709C" w14:textId="77777777" w:rsidR="00220D6C" w:rsidRPr="009241D5" w:rsidRDefault="00220D6C" w:rsidP="00097BE9">
            <w:pPr>
              <w:spacing w:line="256" w:lineRule="auto"/>
              <w:jc w:val="both"/>
              <w:rPr>
                <w:rFonts w:ascii="Arial" w:hAnsi="Arial" w:cs="Arial"/>
                <w:sz w:val="20"/>
                <w:szCs w:val="20"/>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6B5FBD7A" w14:textId="77777777" w:rsidR="00220D6C" w:rsidRPr="009241D5" w:rsidRDefault="00220D6C" w:rsidP="00097BE9">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2F4E2FD" w14:textId="77777777" w:rsidR="00220D6C" w:rsidRPr="009241D5" w:rsidRDefault="00220D6C" w:rsidP="00097BE9">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17B4DA28" w14:textId="77777777" w:rsidR="00220D6C" w:rsidRPr="009241D5" w:rsidRDefault="00220D6C" w:rsidP="00097BE9">
            <w:pPr>
              <w:spacing w:line="256" w:lineRule="auto"/>
              <w:jc w:val="both"/>
              <w:rPr>
                <w:rFonts w:ascii="Arial" w:hAnsi="Arial" w:cs="Arial"/>
                <w:b/>
                <w:bCs/>
                <w:sz w:val="20"/>
                <w:szCs w:val="20"/>
              </w:rPr>
            </w:pPr>
          </w:p>
        </w:tc>
      </w:tr>
      <w:tr w:rsidR="00220D6C" w:rsidRPr="009241D5" w14:paraId="383923E1" w14:textId="77777777" w:rsidTr="00097BE9">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7F998DDE"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MIERCOLES</w:t>
            </w:r>
          </w:p>
        </w:tc>
        <w:tc>
          <w:tcPr>
            <w:tcW w:w="506" w:type="pct"/>
            <w:gridSpan w:val="2"/>
            <w:tcBorders>
              <w:top w:val="nil"/>
              <w:left w:val="nil"/>
              <w:bottom w:val="single" w:sz="4" w:space="0" w:color="auto"/>
              <w:right w:val="single" w:sz="8" w:space="0" w:color="000000"/>
            </w:tcBorders>
            <w:noWrap/>
            <w:vAlign w:val="bottom"/>
            <w:hideMark/>
          </w:tcPr>
          <w:p w14:paraId="40E4869E" w14:textId="77777777" w:rsidR="00220D6C" w:rsidRPr="009241D5" w:rsidRDefault="00220D6C" w:rsidP="00097BE9">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1A0D36BD" w14:textId="77777777" w:rsidR="00220D6C" w:rsidRPr="009241D5" w:rsidRDefault="00220D6C" w:rsidP="00097BE9">
            <w:pPr>
              <w:spacing w:line="256" w:lineRule="auto"/>
              <w:jc w:val="both"/>
              <w:rPr>
                <w:rFonts w:ascii="Arial" w:hAnsi="Arial" w:cs="Arial"/>
                <w:sz w:val="20"/>
                <w:szCs w:val="20"/>
              </w:rPr>
            </w:pPr>
          </w:p>
        </w:tc>
        <w:tc>
          <w:tcPr>
            <w:tcW w:w="724" w:type="pct"/>
            <w:gridSpan w:val="2"/>
            <w:tcBorders>
              <w:top w:val="nil"/>
              <w:left w:val="nil"/>
              <w:bottom w:val="single" w:sz="4" w:space="0" w:color="auto"/>
              <w:right w:val="single" w:sz="4" w:space="0" w:color="auto"/>
            </w:tcBorders>
            <w:noWrap/>
            <w:vAlign w:val="bottom"/>
            <w:hideMark/>
          </w:tcPr>
          <w:p w14:paraId="07F9B440" w14:textId="77777777" w:rsidR="00220D6C" w:rsidRPr="009241D5" w:rsidRDefault="00220D6C" w:rsidP="00097BE9">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184A896" w14:textId="77777777" w:rsidR="00220D6C" w:rsidRPr="009241D5" w:rsidRDefault="00220D6C" w:rsidP="00097BE9">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94431D9" w14:textId="77777777" w:rsidR="00220D6C" w:rsidRPr="009241D5" w:rsidRDefault="00220D6C" w:rsidP="00097BE9">
            <w:pPr>
              <w:spacing w:line="256" w:lineRule="auto"/>
              <w:jc w:val="both"/>
              <w:rPr>
                <w:rFonts w:ascii="Arial" w:hAnsi="Arial" w:cs="Arial"/>
                <w:b/>
                <w:bCs/>
                <w:sz w:val="20"/>
                <w:szCs w:val="20"/>
              </w:rPr>
            </w:pPr>
          </w:p>
        </w:tc>
      </w:tr>
      <w:tr w:rsidR="00220D6C" w:rsidRPr="009241D5" w14:paraId="7340C4C2" w14:textId="77777777" w:rsidTr="00097BE9">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322449C"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54AECE4A" w14:textId="77777777" w:rsidR="00220D6C" w:rsidRPr="009241D5" w:rsidRDefault="00220D6C" w:rsidP="00097BE9">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512CE0E0" w14:textId="77777777" w:rsidR="00220D6C" w:rsidRPr="009241D5" w:rsidRDefault="00220D6C" w:rsidP="00097BE9">
            <w:pPr>
              <w:spacing w:line="256" w:lineRule="auto"/>
              <w:jc w:val="both"/>
              <w:rPr>
                <w:rFonts w:ascii="Arial" w:hAnsi="Arial" w:cs="Arial"/>
                <w:sz w:val="20"/>
                <w:szCs w:val="20"/>
              </w:rPr>
            </w:pPr>
          </w:p>
        </w:tc>
        <w:tc>
          <w:tcPr>
            <w:tcW w:w="724" w:type="pct"/>
            <w:gridSpan w:val="2"/>
            <w:tcBorders>
              <w:top w:val="nil"/>
              <w:left w:val="nil"/>
              <w:bottom w:val="single" w:sz="4" w:space="0" w:color="auto"/>
              <w:right w:val="single" w:sz="4" w:space="0" w:color="auto"/>
            </w:tcBorders>
            <w:noWrap/>
            <w:vAlign w:val="bottom"/>
            <w:hideMark/>
          </w:tcPr>
          <w:p w14:paraId="41BBC2BF" w14:textId="77777777" w:rsidR="00220D6C" w:rsidRPr="009241D5" w:rsidRDefault="00220D6C" w:rsidP="00097BE9">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B2AFD44" w14:textId="77777777" w:rsidR="00220D6C" w:rsidRPr="009241D5" w:rsidRDefault="00220D6C" w:rsidP="00097BE9">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1B42F86A" w14:textId="77777777" w:rsidR="00220D6C" w:rsidRPr="009241D5" w:rsidRDefault="00220D6C" w:rsidP="00097BE9">
            <w:pPr>
              <w:spacing w:line="256" w:lineRule="auto"/>
              <w:jc w:val="both"/>
              <w:rPr>
                <w:rFonts w:ascii="Arial" w:hAnsi="Arial" w:cs="Arial"/>
                <w:b/>
                <w:bCs/>
                <w:sz w:val="20"/>
                <w:szCs w:val="20"/>
              </w:rPr>
            </w:pPr>
          </w:p>
        </w:tc>
      </w:tr>
      <w:tr w:rsidR="00220D6C" w:rsidRPr="009241D5" w14:paraId="51591583" w14:textId="77777777" w:rsidTr="00097BE9">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6C946E8"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42B1F2A5" w14:textId="77777777" w:rsidR="00220D6C" w:rsidRPr="009241D5" w:rsidRDefault="00220D6C" w:rsidP="00097BE9">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3FB67EE8" w14:textId="77777777" w:rsidR="00220D6C" w:rsidRPr="009241D5" w:rsidRDefault="00220D6C" w:rsidP="00097BE9">
            <w:pPr>
              <w:spacing w:line="256" w:lineRule="auto"/>
              <w:jc w:val="both"/>
              <w:rPr>
                <w:rFonts w:ascii="Arial" w:hAnsi="Arial" w:cs="Arial"/>
                <w:sz w:val="20"/>
                <w:szCs w:val="20"/>
              </w:rPr>
            </w:pPr>
          </w:p>
        </w:tc>
        <w:tc>
          <w:tcPr>
            <w:tcW w:w="724" w:type="pct"/>
            <w:gridSpan w:val="2"/>
            <w:tcBorders>
              <w:top w:val="nil"/>
              <w:left w:val="nil"/>
              <w:bottom w:val="single" w:sz="4" w:space="0" w:color="auto"/>
              <w:right w:val="single" w:sz="4" w:space="0" w:color="auto"/>
            </w:tcBorders>
            <w:noWrap/>
            <w:vAlign w:val="bottom"/>
            <w:hideMark/>
          </w:tcPr>
          <w:p w14:paraId="572F5163" w14:textId="77777777" w:rsidR="00220D6C" w:rsidRPr="009241D5" w:rsidRDefault="00220D6C" w:rsidP="00097BE9">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D522B44" w14:textId="77777777" w:rsidR="00220D6C" w:rsidRPr="009241D5" w:rsidRDefault="00220D6C" w:rsidP="00097BE9">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452A38C" w14:textId="77777777" w:rsidR="00220D6C" w:rsidRPr="009241D5" w:rsidRDefault="00220D6C" w:rsidP="00097BE9">
            <w:pPr>
              <w:spacing w:line="256" w:lineRule="auto"/>
              <w:jc w:val="both"/>
              <w:rPr>
                <w:rFonts w:ascii="Arial" w:hAnsi="Arial" w:cs="Arial"/>
                <w:b/>
                <w:bCs/>
                <w:sz w:val="20"/>
                <w:szCs w:val="20"/>
              </w:rPr>
            </w:pPr>
          </w:p>
        </w:tc>
      </w:tr>
      <w:tr w:rsidR="00220D6C" w:rsidRPr="009241D5" w14:paraId="6E5FDD03" w14:textId="77777777" w:rsidTr="00097BE9">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619B32C1"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SABADO</w:t>
            </w:r>
          </w:p>
        </w:tc>
        <w:tc>
          <w:tcPr>
            <w:tcW w:w="506" w:type="pct"/>
            <w:gridSpan w:val="2"/>
            <w:tcBorders>
              <w:top w:val="nil"/>
              <w:left w:val="nil"/>
              <w:bottom w:val="single" w:sz="4" w:space="0" w:color="auto"/>
              <w:right w:val="single" w:sz="8" w:space="0" w:color="000000"/>
            </w:tcBorders>
            <w:noWrap/>
            <w:vAlign w:val="bottom"/>
            <w:hideMark/>
          </w:tcPr>
          <w:p w14:paraId="19F71319" w14:textId="77777777" w:rsidR="00220D6C" w:rsidRPr="009241D5" w:rsidRDefault="00220D6C" w:rsidP="00097BE9">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36A458A9" w14:textId="77777777" w:rsidR="00220D6C" w:rsidRPr="009241D5" w:rsidRDefault="00220D6C" w:rsidP="00097BE9">
            <w:pPr>
              <w:spacing w:line="256" w:lineRule="auto"/>
              <w:jc w:val="both"/>
              <w:rPr>
                <w:rFonts w:ascii="Arial" w:hAnsi="Arial" w:cs="Arial"/>
                <w:sz w:val="20"/>
                <w:szCs w:val="20"/>
              </w:rPr>
            </w:pPr>
          </w:p>
        </w:tc>
        <w:tc>
          <w:tcPr>
            <w:tcW w:w="724" w:type="pct"/>
            <w:gridSpan w:val="2"/>
            <w:tcBorders>
              <w:top w:val="nil"/>
              <w:left w:val="nil"/>
              <w:bottom w:val="single" w:sz="4" w:space="0" w:color="auto"/>
              <w:right w:val="single" w:sz="4" w:space="0" w:color="auto"/>
            </w:tcBorders>
            <w:noWrap/>
            <w:vAlign w:val="bottom"/>
            <w:hideMark/>
          </w:tcPr>
          <w:p w14:paraId="59EA162C" w14:textId="77777777" w:rsidR="00220D6C" w:rsidRPr="009241D5" w:rsidRDefault="00220D6C" w:rsidP="00097BE9">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4617A78" w14:textId="77777777" w:rsidR="00220D6C" w:rsidRPr="009241D5" w:rsidRDefault="00220D6C" w:rsidP="00097BE9">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AA3F0F6" w14:textId="77777777" w:rsidR="00220D6C" w:rsidRPr="009241D5" w:rsidRDefault="00220D6C" w:rsidP="00097BE9">
            <w:pPr>
              <w:spacing w:line="256" w:lineRule="auto"/>
              <w:jc w:val="both"/>
              <w:rPr>
                <w:rFonts w:ascii="Arial" w:hAnsi="Arial" w:cs="Arial"/>
                <w:b/>
                <w:bCs/>
                <w:sz w:val="20"/>
                <w:szCs w:val="20"/>
              </w:rPr>
            </w:pPr>
          </w:p>
        </w:tc>
      </w:tr>
      <w:tr w:rsidR="00220D6C" w:rsidRPr="009241D5" w14:paraId="4EC0FF65" w14:textId="77777777" w:rsidTr="00097BE9">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6EAEBF83"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40F5F582" w14:textId="77777777" w:rsidR="00220D6C" w:rsidRPr="009241D5" w:rsidRDefault="00220D6C" w:rsidP="00097BE9">
            <w:pPr>
              <w:spacing w:line="256" w:lineRule="auto"/>
              <w:jc w:val="both"/>
              <w:rPr>
                <w:rFonts w:ascii="Arial" w:hAnsi="Arial" w:cs="Arial"/>
                <w:sz w:val="20"/>
                <w:szCs w:val="20"/>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36D84BE0" w14:textId="77777777" w:rsidR="00220D6C" w:rsidRPr="009241D5" w:rsidRDefault="00220D6C" w:rsidP="00097BE9">
            <w:pPr>
              <w:spacing w:line="256" w:lineRule="auto"/>
              <w:jc w:val="both"/>
              <w:rPr>
                <w:rFonts w:ascii="Arial" w:hAnsi="Arial" w:cs="Arial"/>
                <w:sz w:val="20"/>
                <w:szCs w:val="20"/>
              </w:rPr>
            </w:pPr>
          </w:p>
        </w:tc>
        <w:tc>
          <w:tcPr>
            <w:tcW w:w="724" w:type="pct"/>
            <w:gridSpan w:val="2"/>
            <w:tcBorders>
              <w:top w:val="nil"/>
              <w:left w:val="nil"/>
              <w:bottom w:val="single" w:sz="8" w:space="0" w:color="auto"/>
              <w:right w:val="single" w:sz="4" w:space="0" w:color="auto"/>
            </w:tcBorders>
            <w:noWrap/>
            <w:vAlign w:val="bottom"/>
            <w:hideMark/>
          </w:tcPr>
          <w:p w14:paraId="22E3AD70" w14:textId="77777777" w:rsidR="00220D6C" w:rsidRPr="009241D5" w:rsidRDefault="00220D6C" w:rsidP="00097BE9">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3816C18" w14:textId="77777777" w:rsidR="00220D6C" w:rsidRPr="009241D5" w:rsidRDefault="00220D6C" w:rsidP="00097BE9">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71C965B" w14:textId="77777777" w:rsidR="00220D6C" w:rsidRPr="009241D5" w:rsidRDefault="00220D6C" w:rsidP="00097BE9">
            <w:pPr>
              <w:spacing w:line="256" w:lineRule="auto"/>
              <w:jc w:val="both"/>
              <w:rPr>
                <w:rFonts w:ascii="Arial" w:hAnsi="Arial" w:cs="Arial"/>
                <w:b/>
                <w:bCs/>
                <w:sz w:val="20"/>
                <w:szCs w:val="20"/>
              </w:rPr>
            </w:pPr>
          </w:p>
        </w:tc>
      </w:tr>
    </w:tbl>
    <w:p w14:paraId="5D129377" w14:textId="77777777" w:rsidR="00220D6C" w:rsidRPr="000A16F2" w:rsidRDefault="00220D6C" w:rsidP="00220D6C">
      <w:pPr>
        <w:jc w:val="both"/>
        <w:rPr>
          <w:rFonts w:ascii="Arial" w:hAnsi="Arial" w:cs="Arial"/>
          <w:b/>
          <w:bCs/>
          <w:sz w:val="2"/>
          <w:szCs w:val="2"/>
        </w:rPr>
      </w:pPr>
    </w:p>
    <w:p w14:paraId="2CB02AE7" w14:textId="77777777" w:rsidR="00220D6C" w:rsidRPr="009241D5" w:rsidRDefault="00220D6C" w:rsidP="00220D6C">
      <w:pPr>
        <w:jc w:val="center"/>
        <w:rPr>
          <w:rFonts w:ascii="Arial" w:hAnsi="Arial" w:cs="Arial"/>
          <w:b/>
          <w:bCs/>
          <w:sz w:val="20"/>
          <w:szCs w:val="20"/>
        </w:rPr>
      </w:pPr>
      <w:r w:rsidRPr="009241D5">
        <w:rPr>
          <w:rFonts w:ascii="Arial" w:hAnsi="Arial" w:cs="Arial"/>
          <w:b/>
          <w:bCs/>
          <w:sz w:val="20"/>
          <w:szCs w:val="20"/>
        </w:rPr>
        <w:t>FORMATO MENSUAL</w:t>
      </w:r>
    </w:p>
    <w:p w14:paraId="7D6A9E41" w14:textId="77777777" w:rsidR="00220D6C" w:rsidRPr="009241D5" w:rsidRDefault="00220D6C" w:rsidP="00220D6C">
      <w:pPr>
        <w:jc w:val="center"/>
        <w:rPr>
          <w:rFonts w:ascii="Arial" w:hAnsi="Arial" w:cs="Arial"/>
          <w:b/>
          <w:sz w:val="20"/>
          <w:szCs w:val="20"/>
        </w:rPr>
      </w:pPr>
      <w:r w:rsidRPr="009241D5">
        <w:rPr>
          <w:rFonts w:ascii="Arial" w:hAnsi="Arial" w:cs="Arial"/>
          <w:b/>
          <w:bCs/>
          <w:sz w:val="20"/>
          <w:szCs w:val="20"/>
        </w:rPr>
        <w:t>MINISTERIO DEFENSA NACIONAL</w:t>
      </w:r>
    </w:p>
    <w:p w14:paraId="7E46289C" w14:textId="77777777" w:rsidR="00220D6C" w:rsidRPr="009241D5" w:rsidRDefault="00220D6C" w:rsidP="00220D6C">
      <w:pPr>
        <w:jc w:val="center"/>
        <w:rPr>
          <w:rFonts w:ascii="Arial" w:hAnsi="Arial" w:cs="Arial"/>
          <w:b/>
          <w:sz w:val="20"/>
          <w:szCs w:val="20"/>
        </w:rPr>
      </w:pPr>
      <w:r w:rsidRPr="009241D5">
        <w:rPr>
          <w:rFonts w:ascii="Arial" w:hAnsi="Arial" w:cs="Arial"/>
          <w:b/>
          <w:bCs/>
          <w:sz w:val="20"/>
          <w:szCs w:val="20"/>
        </w:rPr>
        <w:t>POLICIA NACIONAL</w:t>
      </w:r>
    </w:p>
    <w:p w14:paraId="6490D265" w14:textId="77777777" w:rsidR="00220D6C" w:rsidRPr="009241D5" w:rsidRDefault="00220D6C" w:rsidP="00220D6C">
      <w:pPr>
        <w:jc w:val="center"/>
        <w:rPr>
          <w:rFonts w:ascii="Arial" w:hAnsi="Arial" w:cs="Arial"/>
          <w:b/>
          <w:sz w:val="20"/>
          <w:szCs w:val="20"/>
        </w:rPr>
      </w:pPr>
      <w:r w:rsidRPr="009241D5">
        <w:rPr>
          <w:rFonts w:ascii="Arial" w:hAnsi="Arial" w:cs="Arial"/>
          <w:b/>
          <w:bCs/>
          <w:sz w:val="20"/>
          <w:szCs w:val="20"/>
        </w:rPr>
        <w:t xml:space="preserve">REGIONAL DE ASEGURAMIENTO EN SALUD </w:t>
      </w:r>
      <w:proofErr w:type="spellStart"/>
      <w:r w:rsidRPr="009241D5">
        <w:rPr>
          <w:rFonts w:ascii="Arial" w:hAnsi="Arial" w:cs="Arial"/>
          <w:b/>
          <w:bCs/>
          <w:sz w:val="20"/>
          <w:szCs w:val="20"/>
        </w:rPr>
        <w:t>N°</w:t>
      </w:r>
      <w:proofErr w:type="spellEnd"/>
      <w:r w:rsidRPr="009241D5">
        <w:rPr>
          <w:rFonts w:ascii="Arial" w:hAnsi="Arial" w:cs="Arial"/>
          <w:b/>
          <w:bCs/>
          <w:sz w:val="20"/>
          <w:szCs w:val="20"/>
        </w:rPr>
        <w:t xml:space="preserve"> 6</w:t>
      </w:r>
    </w:p>
    <w:tbl>
      <w:tblPr>
        <w:tblW w:w="5000" w:type="pct"/>
        <w:jc w:val="center"/>
        <w:tblCellMar>
          <w:left w:w="70" w:type="dxa"/>
          <w:right w:w="70" w:type="dxa"/>
        </w:tblCellMar>
        <w:tblLook w:val="04A0" w:firstRow="1" w:lastRow="0" w:firstColumn="1" w:lastColumn="0" w:noHBand="0" w:noVBand="1"/>
      </w:tblPr>
      <w:tblGrid>
        <w:gridCol w:w="351"/>
        <w:gridCol w:w="826"/>
        <w:gridCol w:w="150"/>
        <w:gridCol w:w="799"/>
        <w:gridCol w:w="582"/>
        <w:gridCol w:w="1072"/>
        <w:gridCol w:w="402"/>
        <w:gridCol w:w="950"/>
        <w:gridCol w:w="727"/>
        <w:gridCol w:w="602"/>
        <w:gridCol w:w="1516"/>
        <w:gridCol w:w="213"/>
        <w:gridCol w:w="1501"/>
        <w:gridCol w:w="146"/>
        <w:gridCol w:w="146"/>
      </w:tblGrid>
      <w:tr w:rsidR="00220D6C" w:rsidRPr="009241D5" w14:paraId="53247B13" w14:textId="77777777" w:rsidTr="00097BE9">
        <w:trPr>
          <w:gridAfter w:val="1"/>
          <w:wAfter w:w="182" w:type="pct"/>
          <w:trHeight w:val="20"/>
          <w:jc w:val="center"/>
        </w:trPr>
        <w:tc>
          <w:tcPr>
            <w:tcW w:w="764" w:type="pct"/>
            <w:gridSpan w:val="2"/>
            <w:noWrap/>
            <w:vAlign w:val="bottom"/>
            <w:hideMark/>
          </w:tcPr>
          <w:p w14:paraId="22E451EC"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FECHA:</w:t>
            </w:r>
          </w:p>
        </w:tc>
        <w:tc>
          <w:tcPr>
            <w:tcW w:w="3958" w:type="pct"/>
            <w:gridSpan w:val="11"/>
            <w:tcBorders>
              <w:top w:val="nil"/>
              <w:left w:val="nil"/>
              <w:bottom w:val="single" w:sz="4" w:space="0" w:color="auto"/>
              <w:right w:val="nil"/>
            </w:tcBorders>
            <w:noWrap/>
            <w:vAlign w:val="bottom"/>
            <w:hideMark/>
          </w:tcPr>
          <w:p w14:paraId="2C278D6C" w14:textId="77777777" w:rsidR="00220D6C" w:rsidRPr="009241D5" w:rsidRDefault="00220D6C" w:rsidP="00097BE9">
            <w:pPr>
              <w:jc w:val="both"/>
              <w:rPr>
                <w:rFonts w:ascii="Arial" w:hAnsi="Arial" w:cs="Arial"/>
                <w:sz w:val="20"/>
                <w:szCs w:val="20"/>
              </w:rPr>
            </w:pPr>
          </w:p>
        </w:tc>
        <w:tc>
          <w:tcPr>
            <w:tcW w:w="97" w:type="pct"/>
            <w:noWrap/>
            <w:vAlign w:val="bottom"/>
            <w:hideMark/>
          </w:tcPr>
          <w:p w14:paraId="0469350A" w14:textId="77777777" w:rsidR="00220D6C" w:rsidRPr="009241D5" w:rsidRDefault="00220D6C" w:rsidP="00097BE9">
            <w:pPr>
              <w:spacing w:line="256" w:lineRule="auto"/>
              <w:jc w:val="both"/>
              <w:rPr>
                <w:rFonts w:ascii="Arial" w:hAnsi="Arial" w:cs="Arial"/>
                <w:sz w:val="20"/>
                <w:szCs w:val="20"/>
              </w:rPr>
            </w:pPr>
          </w:p>
        </w:tc>
      </w:tr>
      <w:tr w:rsidR="00220D6C" w:rsidRPr="009241D5" w14:paraId="43A4DAB1" w14:textId="77777777" w:rsidTr="00097BE9">
        <w:trPr>
          <w:gridAfter w:val="2"/>
          <w:wAfter w:w="278" w:type="pct"/>
          <w:trHeight w:val="20"/>
          <w:jc w:val="center"/>
        </w:trPr>
        <w:tc>
          <w:tcPr>
            <w:tcW w:w="4722" w:type="pct"/>
            <w:gridSpan w:val="13"/>
            <w:noWrap/>
            <w:vAlign w:val="bottom"/>
            <w:hideMark/>
          </w:tcPr>
          <w:p w14:paraId="39927BD1" w14:textId="77777777" w:rsidR="00220D6C" w:rsidRPr="009241D5" w:rsidRDefault="00220D6C" w:rsidP="00097BE9">
            <w:pPr>
              <w:jc w:val="both"/>
              <w:rPr>
                <w:rFonts w:ascii="Arial" w:hAnsi="Arial" w:cs="Arial"/>
                <w:sz w:val="20"/>
                <w:szCs w:val="20"/>
              </w:rPr>
            </w:pPr>
          </w:p>
        </w:tc>
      </w:tr>
      <w:tr w:rsidR="00220D6C" w:rsidRPr="009241D5" w14:paraId="6F8E5139" w14:textId="77777777" w:rsidTr="00097BE9">
        <w:trPr>
          <w:gridAfter w:val="2"/>
          <w:wAfter w:w="278" w:type="pct"/>
          <w:trHeight w:val="20"/>
          <w:jc w:val="center"/>
        </w:trPr>
        <w:tc>
          <w:tcPr>
            <w:tcW w:w="764" w:type="pct"/>
            <w:gridSpan w:val="2"/>
            <w:vAlign w:val="bottom"/>
            <w:hideMark/>
          </w:tcPr>
          <w:p w14:paraId="26668302"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ENTIDAD:</w:t>
            </w:r>
          </w:p>
        </w:tc>
        <w:tc>
          <w:tcPr>
            <w:tcW w:w="3958" w:type="pct"/>
            <w:gridSpan w:val="11"/>
            <w:tcBorders>
              <w:top w:val="nil"/>
              <w:left w:val="nil"/>
              <w:bottom w:val="single" w:sz="4" w:space="0" w:color="auto"/>
              <w:right w:val="nil"/>
            </w:tcBorders>
            <w:vAlign w:val="bottom"/>
            <w:hideMark/>
          </w:tcPr>
          <w:p w14:paraId="45BC9AE0" w14:textId="77777777" w:rsidR="00220D6C" w:rsidRPr="009241D5" w:rsidRDefault="00220D6C" w:rsidP="00097BE9">
            <w:pPr>
              <w:jc w:val="both"/>
              <w:rPr>
                <w:rFonts w:ascii="Arial" w:hAnsi="Arial" w:cs="Arial"/>
                <w:sz w:val="20"/>
                <w:szCs w:val="20"/>
              </w:rPr>
            </w:pPr>
          </w:p>
        </w:tc>
      </w:tr>
      <w:tr w:rsidR="00220D6C" w:rsidRPr="009241D5" w14:paraId="3A7429B4" w14:textId="77777777" w:rsidTr="00097BE9">
        <w:trPr>
          <w:gridAfter w:val="1"/>
          <w:wAfter w:w="178" w:type="pct"/>
          <w:trHeight w:val="20"/>
          <w:jc w:val="center"/>
        </w:trPr>
        <w:tc>
          <w:tcPr>
            <w:tcW w:w="4822" w:type="pct"/>
            <w:gridSpan w:val="14"/>
            <w:vAlign w:val="bottom"/>
            <w:hideMark/>
          </w:tcPr>
          <w:p w14:paraId="41CEED58" w14:textId="77777777" w:rsidR="00220D6C" w:rsidRPr="009241D5" w:rsidRDefault="00220D6C" w:rsidP="00097BE9">
            <w:pPr>
              <w:jc w:val="both"/>
              <w:rPr>
                <w:rFonts w:ascii="Arial" w:hAnsi="Arial" w:cs="Arial"/>
                <w:sz w:val="20"/>
                <w:szCs w:val="20"/>
              </w:rPr>
            </w:pPr>
          </w:p>
        </w:tc>
      </w:tr>
      <w:tr w:rsidR="00220D6C" w:rsidRPr="009241D5" w14:paraId="00E23E0A" w14:textId="77777777" w:rsidTr="00097BE9">
        <w:trPr>
          <w:trHeight w:val="20"/>
          <w:jc w:val="center"/>
        </w:trPr>
        <w:tc>
          <w:tcPr>
            <w:tcW w:w="1507" w:type="pct"/>
            <w:gridSpan w:val="5"/>
            <w:vAlign w:val="bottom"/>
            <w:hideMark/>
          </w:tcPr>
          <w:p w14:paraId="1570A4FA"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CONTRATO Nro.:</w:t>
            </w:r>
          </w:p>
        </w:tc>
        <w:tc>
          <w:tcPr>
            <w:tcW w:w="996" w:type="pct"/>
            <w:gridSpan w:val="3"/>
            <w:vAlign w:val="bottom"/>
            <w:hideMark/>
          </w:tcPr>
          <w:p w14:paraId="1D75C258"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FECHA INICIO:</w:t>
            </w:r>
          </w:p>
        </w:tc>
        <w:tc>
          <w:tcPr>
            <w:tcW w:w="2320" w:type="pct"/>
            <w:gridSpan w:val="6"/>
            <w:vAlign w:val="bottom"/>
            <w:hideMark/>
          </w:tcPr>
          <w:p w14:paraId="49AD744C"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FECHA TERMINA:</w:t>
            </w:r>
          </w:p>
        </w:tc>
        <w:tc>
          <w:tcPr>
            <w:tcW w:w="178" w:type="pct"/>
            <w:noWrap/>
            <w:vAlign w:val="bottom"/>
            <w:hideMark/>
          </w:tcPr>
          <w:p w14:paraId="1E5368A5" w14:textId="77777777" w:rsidR="00220D6C" w:rsidRPr="009241D5" w:rsidRDefault="00220D6C" w:rsidP="00097BE9">
            <w:pPr>
              <w:jc w:val="both"/>
              <w:rPr>
                <w:rFonts w:ascii="Arial" w:hAnsi="Arial" w:cs="Arial"/>
                <w:sz w:val="20"/>
                <w:szCs w:val="20"/>
              </w:rPr>
            </w:pPr>
          </w:p>
        </w:tc>
      </w:tr>
      <w:tr w:rsidR="00220D6C" w:rsidRPr="009241D5" w14:paraId="06A1DCA0" w14:textId="77777777" w:rsidTr="00097BE9">
        <w:trPr>
          <w:trHeight w:val="20"/>
          <w:jc w:val="center"/>
        </w:trPr>
        <w:tc>
          <w:tcPr>
            <w:tcW w:w="764" w:type="pct"/>
            <w:gridSpan w:val="2"/>
            <w:vAlign w:val="bottom"/>
            <w:hideMark/>
          </w:tcPr>
          <w:p w14:paraId="0272ACAD" w14:textId="77777777" w:rsidR="00220D6C" w:rsidRPr="009241D5" w:rsidRDefault="00220D6C" w:rsidP="00097BE9">
            <w:pPr>
              <w:spacing w:line="256" w:lineRule="auto"/>
              <w:jc w:val="both"/>
              <w:rPr>
                <w:rFonts w:ascii="Arial" w:hAnsi="Arial" w:cs="Arial"/>
                <w:sz w:val="20"/>
                <w:szCs w:val="20"/>
              </w:rPr>
            </w:pPr>
          </w:p>
        </w:tc>
        <w:tc>
          <w:tcPr>
            <w:tcW w:w="508" w:type="pct"/>
            <w:gridSpan w:val="2"/>
            <w:vAlign w:val="bottom"/>
            <w:hideMark/>
          </w:tcPr>
          <w:p w14:paraId="04570E51" w14:textId="77777777" w:rsidR="00220D6C" w:rsidRPr="009241D5" w:rsidRDefault="00220D6C" w:rsidP="00097BE9">
            <w:pPr>
              <w:spacing w:line="256" w:lineRule="auto"/>
              <w:jc w:val="both"/>
              <w:rPr>
                <w:rFonts w:ascii="Arial" w:hAnsi="Arial" w:cs="Arial"/>
                <w:sz w:val="20"/>
                <w:szCs w:val="20"/>
              </w:rPr>
            </w:pPr>
          </w:p>
        </w:tc>
        <w:tc>
          <w:tcPr>
            <w:tcW w:w="235" w:type="pct"/>
            <w:vAlign w:val="bottom"/>
            <w:hideMark/>
          </w:tcPr>
          <w:p w14:paraId="1ACCF183" w14:textId="77777777" w:rsidR="00220D6C" w:rsidRPr="009241D5" w:rsidRDefault="00220D6C" w:rsidP="00097BE9">
            <w:pPr>
              <w:spacing w:line="256" w:lineRule="auto"/>
              <w:jc w:val="both"/>
              <w:rPr>
                <w:rFonts w:ascii="Arial" w:hAnsi="Arial" w:cs="Arial"/>
                <w:sz w:val="20"/>
                <w:szCs w:val="20"/>
              </w:rPr>
            </w:pPr>
          </w:p>
        </w:tc>
        <w:tc>
          <w:tcPr>
            <w:tcW w:w="435" w:type="pct"/>
            <w:vAlign w:val="bottom"/>
            <w:hideMark/>
          </w:tcPr>
          <w:p w14:paraId="4359DCA5" w14:textId="77777777" w:rsidR="00220D6C" w:rsidRPr="009241D5" w:rsidRDefault="00220D6C" w:rsidP="00097BE9">
            <w:pPr>
              <w:spacing w:line="256" w:lineRule="auto"/>
              <w:jc w:val="both"/>
              <w:rPr>
                <w:rFonts w:ascii="Arial" w:hAnsi="Arial" w:cs="Arial"/>
                <w:sz w:val="20"/>
                <w:szCs w:val="20"/>
              </w:rPr>
            </w:pPr>
          </w:p>
        </w:tc>
        <w:tc>
          <w:tcPr>
            <w:tcW w:w="561" w:type="pct"/>
            <w:gridSpan w:val="2"/>
            <w:vAlign w:val="bottom"/>
            <w:hideMark/>
          </w:tcPr>
          <w:p w14:paraId="69726D32" w14:textId="77777777" w:rsidR="00220D6C" w:rsidRPr="009241D5" w:rsidRDefault="00220D6C" w:rsidP="00097BE9">
            <w:pPr>
              <w:spacing w:line="256" w:lineRule="auto"/>
              <w:jc w:val="both"/>
              <w:rPr>
                <w:rFonts w:ascii="Arial" w:hAnsi="Arial" w:cs="Arial"/>
                <w:sz w:val="20"/>
                <w:szCs w:val="20"/>
              </w:rPr>
            </w:pPr>
          </w:p>
        </w:tc>
        <w:tc>
          <w:tcPr>
            <w:tcW w:w="552" w:type="pct"/>
            <w:gridSpan w:val="2"/>
            <w:vAlign w:val="bottom"/>
            <w:hideMark/>
          </w:tcPr>
          <w:p w14:paraId="65D40D66" w14:textId="77777777" w:rsidR="00220D6C" w:rsidRPr="009241D5" w:rsidRDefault="00220D6C" w:rsidP="00097BE9">
            <w:pPr>
              <w:spacing w:line="256" w:lineRule="auto"/>
              <w:jc w:val="both"/>
              <w:rPr>
                <w:rFonts w:ascii="Arial" w:hAnsi="Arial" w:cs="Arial"/>
                <w:sz w:val="20"/>
                <w:szCs w:val="20"/>
              </w:rPr>
            </w:pPr>
          </w:p>
        </w:tc>
        <w:tc>
          <w:tcPr>
            <w:tcW w:w="627" w:type="pct"/>
            <w:vAlign w:val="bottom"/>
            <w:hideMark/>
          </w:tcPr>
          <w:p w14:paraId="1312F406" w14:textId="77777777" w:rsidR="00220D6C" w:rsidRPr="009241D5" w:rsidRDefault="00220D6C" w:rsidP="00097BE9">
            <w:pPr>
              <w:spacing w:line="256" w:lineRule="auto"/>
              <w:jc w:val="both"/>
              <w:rPr>
                <w:rFonts w:ascii="Arial" w:hAnsi="Arial" w:cs="Arial"/>
                <w:sz w:val="20"/>
                <w:szCs w:val="20"/>
              </w:rPr>
            </w:pPr>
          </w:p>
        </w:tc>
        <w:tc>
          <w:tcPr>
            <w:tcW w:w="1014" w:type="pct"/>
            <w:gridSpan w:val="2"/>
            <w:vAlign w:val="bottom"/>
            <w:hideMark/>
          </w:tcPr>
          <w:p w14:paraId="59284838" w14:textId="77777777" w:rsidR="00220D6C" w:rsidRPr="009241D5" w:rsidRDefault="00220D6C" w:rsidP="00097BE9">
            <w:pPr>
              <w:spacing w:line="256" w:lineRule="auto"/>
              <w:jc w:val="both"/>
              <w:rPr>
                <w:rFonts w:ascii="Arial" w:hAnsi="Arial" w:cs="Arial"/>
                <w:sz w:val="20"/>
                <w:szCs w:val="20"/>
              </w:rPr>
            </w:pPr>
          </w:p>
        </w:tc>
        <w:tc>
          <w:tcPr>
            <w:tcW w:w="123" w:type="pct"/>
            <w:vAlign w:val="bottom"/>
            <w:hideMark/>
          </w:tcPr>
          <w:p w14:paraId="79677577" w14:textId="77777777" w:rsidR="00220D6C" w:rsidRPr="009241D5" w:rsidRDefault="00220D6C" w:rsidP="00097BE9">
            <w:pPr>
              <w:spacing w:line="256" w:lineRule="auto"/>
              <w:jc w:val="both"/>
              <w:rPr>
                <w:rFonts w:ascii="Arial" w:hAnsi="Arial" w:cs="Arial"/>
                <w:sz w:val="20"/>
                <w:szCs w:val="20"/>
              </w:rPr>
            </w:pPr>
          </w:p>
        </w:tc>
        <w:tc>
          <w:tcPr>
            <w:tcW w:w="121" w:type="pct"/>
            <w:noWrap/>
            <w:vAlign w:val="bottom"/>
            <w:hideMark/>
          </w:tcPr>
          <w:p w14:paraId="1112505E" w14:textId="77777777" w:rsidR="00220D6C" w:rsidRPr="009241D5" w:rsidRDefault="00220D6C" w:rsidP="00097BE9">
            <w:pPr>
              <w:spacing w:line="256" w:lineRule="auto"/>
              <w:jc w:val="both"/>
              <w:rPr>
                <w:rFonts w:ascii="Arial" w:hAnsi="Arial" w:cs="Arial"/>
                <w:sz w:val="20"/>
                <w:szCs w:val="20"/>
              </w:rPr>
            </w:pPr>
          </w:p>
        </w:tc>
      </w:tr>
      <w:tr w:rsidR="00220D6C" w:rsidRPr="009241D5" w14:paraId="1DD14F0D" w14:textId="77777777" w:rsidTr="00097BE9">
        <w:trPr>
          <w:gridAfter w:val="1"/>
          <w:wAfter w:w="178" w:type="pct"/>
          <w:trHeight w:val="20"/>
          <w:jc w:val="center"/>
        </w:trPr>
        <w:tc>
          <w:tcPr>
            <w:tcW w:w="4822" w:type="pct"/>
            <w:gridSpan w:val="14"/>
            <w:vAlign w:val="bottom"/>
            <w:hideMark/>
          </w:tcPr>
          <w:p w14:paraId="0A999BA1"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VALOR INICIAL:     _______________</w:t>
            </w:r>
          </w:p>
          <w:p w14:paraId="41F41720"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ADICION Nro. 1:    _______________</w:t>
            </w:r>
          </w:p>
          <w:p w14:paraId="4C2803D6"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ADICION Nro. 2      _______________</w:t>
            </w:r>
          </w:p>
          <w:p w14:paraId="36280115" w14:textId="77777777" w:rsidR="00220D6C" w:rsidRDefault="00220D6C" w:rsidP="00097BE9">
            <w:pPr>
              <w:spacing w:line="256" w:lineRule="auto"/>
              <w:jc w:val="both"/>
              <w:rPr>
                <w:rFonts w:ascii="Arial" w:hAnsi="Arial" w:cs="Arial"/>
                <w:sz w:val="20"/>
                <w:szCs w:val="20"/>
              </w:rPr>
            </w:pPr>
            <w:r w:rsidRPr="009241D5">
              <w:rPr>
                <w:rFonts w:ascii="Arial" w:hAnsi="Arial" w:cs="Arial"/>
                <w:sz w:val="20"/>
                <w:szCs w:val="20"/>
              </w:rPr>
              <w:t>TOTAL:                  _______________</w:t>
            </w:r>
          </w:p>
          <w:p w14:paraId="37BE6263" w14:textId="77777777" w:rsidR="00220D6C" w:rsidRPr="009241D5" w:rsidRDefault="00220D6C" w:rsidP="00097BE9">
            <w:pPr>
              <w:spacing w:line="256" w:lineRule="auto"/>
              <w:jc w:val="both"/>
              <w:rPr>
                <w:rFonts w:ascii="Arial" w:hAnsi="Arial" w:cs="Arial"/>
                <w:sz w:val="20"/>
                <w:szCs w:val="20"/>
              </w:rPr>
            </w:pPr>
          </w:p>
        </w:tc>
      </w:tr>
      <w:tr w:rsidR="00220D6C" w:rsidRPr="009241D5" w14:paraId="5CB8021B" w14:textId="77777777" w:rsidTr="00097BE9">
        <w:trPr>
          <w:gridBefore w:val="1"/>
          <w:gridAfter w:val="2"/>
          <w:wBefore w:w="257" w:type="pct"/>
          <w:wAfter w:w="305" w:type="pct"/>
          <w:trHeight w:val="20"/>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01D26C76" w14:textId="77777777" w:rsidR="00220D6C" w:rsidRPr="009241D5" w:rsidRDefault="00220D6C" w:rsidP="00097BE9">
            <w:pPr>
              <w:spacing w:line="256" w:lineRule="auto"/>
              <w:jc w:val="both"/>
              <w:rPr>
                <w:rFonts w:ascii="Arial" w:hAnsi="Arial" w:cs="Arial"/>
                <w:b/>
                <w:bCs/>
                <w:sz w:val="20"/>
                <w:szCs w:val="20"/>
              </w:rPr>
            </w:pPr>
            <w:r w:rsidRPr="009241D5">
              <w:rPr>
                <w:rFonts w:ascii="Arial" w:hAnsi="Arial" w:cs="Arial"/>
                <w:b/>
                <w:bCs/>
                <w:sz w:val="20"/>
                <w:szCs w:val="20"/>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009789F7" w14:textId="77777777" w:rsidR="00220D6C" w:rsidRPr="009241D5" w:rsidRDefault="00220D6C" w:rsidP="00097BE9">
            <w:pPr>
              <w:spacing w:line="256" w:lineRule="auto"/>
              <w:jc w:val="both"/>
              <w:rPr>
                <w:rFonts w:ascii="Arial" w:hAnsi="Arial" w:cs="Arial"/>
                <w:b/>
                <w:bCs/>
                <w:sz w:val="20"/>
                <w:szCs w:val="20"/>
              </w:rPr>
            </w:pPr>
            <w:r w:rsidRPr="009241D5">
              <w:rPr>
                <w:rFonts w:ascii="Arial" w:hAnsi="Arial" w:cs="Arial"/>
                <w:b/>
                <w:bCs/>
                <w:sz w:val="20"/>
                <w:szCs w:val="20"/>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50948AD2" w14:textId="77777777" w:rsidR="00220D6C" w:rsidRPr="009241D5" w:rsidRDefault="00220D6C" w:rsidP="00097BE9">
            <w:pPr>
              <w:spacing w:line="256" w:lineRule="auto"/>
              <w:jc w:val="both"/>
              <w:rPr>
                <w:rFonts w:ascii="Arial" w:hAnsi="Arial" w:cs="Arial"/>
                <w:b/>
                <w:bCs/>
                <w:sz w:val="20"/>
                <w:szCs w:val="20"/>
              </w:rPr>
            </w:pPr>
            <w:r w:rsidRPr="009241D5">
              <w:rPr>
                <w:rFonts w:ascii="Arial" w:hAnsi="Arial" w:cs="Arial"/>
                <w:b/>
                <w:bCs/>
                <w:sz w:val="20"/>
                <w:szCs w:val="20"/>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6D9E6CB4" w14:textId="77777777" w:rsidR="00220D6C" w:rsidRPr="009241D5" w:rsidRDefault="00220D6C" w:rsidP="00097BE9">
            <w:pPr>
              <w:spacing w:line="256" w:lineRule="auto"/>
              <w:jc w:val="both"/>
              <w:rPr>
                <w:rFonts w:ascii="Arial" w:hAnsi="Arial" w:cs="Arial"/>
                <w:b/>
                <w:bCs/>
                <w:sz w:val="20"/>
                <w:szCs w:val="20"/>
              </w:rPr>
            </w:pPr>
            <w:r w:rsidRPr="009241D5">
              <w:rPr>
                <w:rFonts w:ascii="Arial" w:hAnsi="Arial" w:cs="Arial"/>
                <w:b/>
                <w:bCs/>
                <w:sz w:val="20"/>
                <w:szCs w:val="20"/>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71BD1AFE" w14:textId="77777777" w:rsidR="00220D6C" w:rsidRPr="009241D5" w:rsidRDefault="00220D6C" w:rsidP="00097BE9">
            <w:pPr>
              <w:spacing w:line="256" w:lineRule="auto"/>
              <w:jc w:val="both"/>
              <w:rPr>
                <w:rFonts w:ascii="Arial" w:hAnsi="Arial" w:cs="Arial"/>
                <w:b/>
                <w:bCs/>
                <w:sz w:val="20"/>
                <w:szCs w:val="20"/>
              </w:rPr>
            </w:pPr>
            <w:r w:rsidRPr="009241D5">
              <w:rPr>
                <w:rFonts w:ascii="Arial" w:hAnsi="Arial" w:cs="Arial"/>
                <w:b/>
                <w:bCs/>
                <w:sz w:val="20"/>
                <w:szCs w:val="20"/>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7EC167CC" w14:textId="77777777" w:rsidR="00220D6C" w:rsidRPr="009241D5" w:rsidRDefault="00220D6C" w:rsidP="00097BE9">
            <w:pPr>
              <w:spacing w:line="256" w:lineRule="auto"/>
              <w:jc w:val="both"/>
              <w:rPr>
                <w:rFonts w:ascii="Arial" w:hAnsi="Arial" w:cs="Arial"/>
                <w:b/>
                <w:bCs/>
                <w:sz w:val="20"/>
                <w:szCs w:val="20"/>
              </w:rPr>
            </w:pPr>
            <w:r w:rsidRPr="009241D5">
              <w:rPr>
                <w:rFonts w:ascii="Arial" w:hAnsi="Arial" w:cs="Arial"/>
                <w:b/>
                <w:bCs/>
                <w:sz w:val="20"/>
                <w:szCs w:val="20"/>
              </w:rPr>
              <w:t>VALOR TOTAL</w:t>
            </w:r>
          </w:p>
        </w:tc>
      </w:tr>
      <w:tr w:rsidR="00220D6C" w:rsidRPr="009241D5" w14:paraId="7333A059" w14:textId="77777777" w:rsidTr="00097BE9">
        <w:trPr>
          <w:gridBefore w:val="1"/>
          <w:gridAfter w:val="2"/>
          <w:wBefore w:w="257" w:type="pct"/>
          <w:wAfter w:w="305" w:type="pct"/>
          <w:trHeight w:val="20"/>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1A35AF89"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189BD990" w14:textId="77777777" w:rsidR="00220D6C" w:rsidRPr="009241D5" w:rsidRDefault="00220D6C" w:rsidP="00097BE9">
            <w:pPr>
              <w:jc w:val="both"/>
              <w:rPr>
                <w:rFonts w:ascii="Arial" w:hAnsi="Arial" w:cs="Arial"/>
                <w:sz w:val="20"/>
                <w:szCs w:val="20"/>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2DF62508" w14:textId="77777777" w:rsidR="00220D6C" w:rsidRPr="009241D5" w:rsidRDefault="00220D6C" w:rsidP="00097BE9">
            <w:pPr>
              <w:spacing w:line="256" w:lineRule="auto"/>
              <w:jc w:val="both"/>
              <w:rPr>
                <w:rFonts w:ascii="Arial" w:hAnsi="Arial" w:cs="Arial"/>
                <w:sz w:val="20"/>
                <w:szCs w:val="20"/>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56F774D4" w14:textId="77777777" w:rsidR="00220D6C" w:rsidRPr="009241D5" w:rsidRDefault="00220D6C" w:rsidP="00097BE9">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6E49C972" w14:textId="77777777" w:rsidR="00220D6C" w:rsidRPr="009241D5" w:rsidRDefault="00220D6C" w:rsidP="00097BE9">
            <w:pPr>
              <w:spacing w:line="256" w:lineRule="auto"/>
              <w:jc w:val="both"/>
              <w:rPr>
                <w:rFonts w:ascii="Arial" w:hAnsi="Arial" w:cs="Arial"/>
                <w:sz w:val="20"/>
                <w:szCs w:val="20"/>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1FC211DA" w14:textId="77777777" w:rsidR="00220D6C" w:rsidRPr="009241D5" w:rsidRDefault="00220D6C" w:rsidP="00097BE9">
            <w:pPr>
              <w:spacing w:line="256" w:lineRule="auto"/>
              <w:jc w:val="both"/>
              <w:rPr>
                <w:rFonts w:ascii="Arial" w:hAnsi="Arial" w:cs="Arial"/>
                <w:b/>
                <w:bCs/>
                <w:sz w:val="20"/>
                <w:szCs w:val="20"/>
              </w:rPr>
            </w:pPr>
          </w:p>
        </w:tc>
      </w:tr>
      <w:tr w:rsidR="00220D6C" w:rsidRPr="009241D5" w14:paraId="14F7AB1C" w14:textId="77777777" w:rsidTr="00097BE9">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E9B7377"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MES 2</w:t>
            </w:r>
          </w:p>
        </w:tc>
        <w:tc>
          <w:tcPr>
            <w:tcW w:w="419" w:type="pct"/>
            <w:tcBorders>
              <w:top w:val="single" w:sz="4" w:space="0" w:color="auto"/>
              <w:left w:val="nil"/>
              <w:bottom w:val="single" w:sz="4" w:space="0" w:color="auto"/>
              <w:right w:val="single" w:sz="8" w:space="0" w:color="000000"/>
            </w:tcBorders>
            <w:noWrap/>
            <w:vAlign w:val="bottom"/>
            <w:hideMark/>
          </w:tcPr>
          <w:p w14:paraId="4CA95CE5" w14:textId="77777777" w:rsidR="00220D6C" w:rsidRPr="009241D5" w:rsidRDefault="00220D6C" w:rsidP="00097BE9">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185D8DAB" w14:textId="77777777" w:rsidR="00220D6C" w:rsidRPr="009241D5" w:rsidRDefault="00220D6C" w:rsidP="00097BE9">
            <w:pPr>
              <w:spacing w:line="256" w:lineRule="auto"/>
              <w:jc w:val="both"/>
              <w:rPr>
                <w:rFonts w:ascii="Arial" w:hAnsi="Arial" w:cs="Arial"/>
                <w:sz w:val="20"/>
                <w:szCs w:val="20"/>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58108FBE" w14:textId="77777777" w:rsidR="00220D6C" w:rsidRPr="009241D5" w:rsidRDefault="00220D6C" w:rsidP="00097BE9">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E6755D3" w14:textId="77777777" w:rsidR="00220D6C" w:rsidRPr="009241D5" w:rsidRDefault="00220D6C" w:rsidP="00097BE9">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2D544569" w14:textId="77777777" w:rsidR="00220D6C" w:rsidRPr="009241D5" w:rsidRDefault="00220D6C" w:rsidP="00097BE9">
            <w:pPr>
              <w:spacing w:line="256" w:lineRule="auto"/>
              <w:jc w:val="both"/>
              <w:rPr>
                <w:rFonts w:ascii="Arial" w:hAnsi="Arial" w:cs="Arial"/>
                <w:b/>
                <w:bCs/>
                <w:sz w:val="20"/>
                <w:szCs w:val="20"/>
              </w:rPr>
            </w:pPr>
          </w:p>
        </w:tc>
      </w:tr>
      <w:tr w:rsidR="00220D6C" w:rsidRPr="009241D5" w14:paraId="7926CAD8" w14:textId="77777777" w:rsidTr="00097BE9">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7C6BFC1A"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MES 3</w:t>
            </w:r>
          </w:p>
        </w:tc>
        <w:tc>
          <w:tcPr>
            <w:tcW w:w="419" w:type="pct"/>
            <w:tcBorders>
              <w:top w:val="nil"/>
              <w:left w:val="nil"/>
              <w:bottom w:val="single" w:sz="4" w:space="0" w:color="auto"/>
              <w:right w:val="single" w:sz="8" w:space="0" w:color="000000"/>
            </w:tcBorders>
            <w:noWrap/>
            <w:vAlign w:val="bottom"/>
            <w:hideMark/>
          </w:tcPr>
          <w:p w14:paraId="55B374B8" w14:textId="77777777" w:rsidR="00220D6C" w:rsidRPr="009241D5" w:rsidRDefault="00220D6C" w:rsidP="00097BE9">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609199AC" w14:textId="77777777" w:rsidR="00220D6C" w:rsidRPr="009241D5" w:rsidRDefault="00220D6C" w:rsidP="00097BE9">
            <w:pPr>
              <w:spacing w:line="256" w:lineRule="auto"/>
              <w:jc w:val="both"/>
              <w:rPr>
                <w:rFonts w:ascii="Arial" w:hAnsi="Arial" w:cs="Arial"/>
                <w:sz w:val="20"/>
                <w:szCs w:val="20"/>
              </w:rPr>
            </w:pPr>
          </w:p>
        </w:tc>
        <w:tc>
          <w:tcPr>
            <w:tcW w:w="704" w:type="pct"/>
            <w:gridSpan w:val="2"/>
            <w:tcBorders>
              <w:top w:val="nil"/>
              <w:left w:val="nil"/>
              <w:bottom w:val="single" w:sz="4" w:space="0" w:color="auto"/>
              <w:right w:val="single" w:sz="4" w:space="0" w:color="auto"/>
            </w:tcBorders>
            <w:noWrap/>
            <w:vAlign w:val="bottom"/>
            <w:hideMark/>
          </w:tcPr>
          <w:p w14:paraId="4CC14BBA" w14:textId="77777777" w:rsidR="00220D6C" w:rsidRPr="009241D5" w:rsidRDefault="00220D6C" w:rsidP="00097BE9">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E82FC28" w14:textId="77777777" w:rsidR="00220D6C" w:rsidRPr="009241D5" w:rsidRDefault="00220D6C" w:rsidP="00097BE9">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72105F59" w14:textId="77777777" w:rsidR="00220D6C" w:rsidRPr="009241D5" w:rsidRDefault="00220D6C" w:rsidP="00097BE9">
            <w:pPr>
              <w:spacing w:line="256" w:lineRule="auto"/>
              <w:jc w:val="both"/>
              <w:rPr>
                <w:rFonts w:ascii="Arial" w:hAnsi="Arial" w:cs="Arial"/>
                <w:b/>
                <w:bCs/>
                <w:sz w:val="20"/>
                <w:szCs w:val="20"/>
              </w:rPr>
            </w:pPr>
          </w:p>
        </w:tc>
      </w:tr>
      <w:tr w:rsidR="00220D6C" w:rsidRPr="009241D5" w14:paraId="483BEAC7" w14:textId="77777777" w:rsidTr="00097BE9">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040C7DD"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MES 4</w:t>
            </w:r>
          </w:p>
        </w:tc>
        <w:tc>
          <w:tcPr>
            <w:tcW w:w="419" w:type="pct"/>
            <w:tcBorders>
              <w:top w:val="single" w:sz="4" w:space="0" w:color="auto"/>
              <w:left w:val="nil"/>
              <w:bottom w:val="single" w:sz="4" w:space="0" w:color="auto"/>
              <w:right w:val="single" w:sz="8" w:space="0" w:color="000000"/>
            </w:tcBorders>
            <w:noWrap/>
            <w:vAlign w:val="bottom"/>
            <w:hideMark/>
          </w:tcPr>
          <w:p w14:paraId="30404BD1" w14:textId="77777777" w:rsidR="00220D6C" w:rsidRPr="009241D5" w:rsidRDefault="00220D6C" w:rsidP="00097BE9">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DA9654C" w14:textId="77777777" w:rsidR="00220D6C" w:rsidRPr="009241D5" w:rsidRDefault="00220D6C" w:rsidP="00097BE9">
            <w:pPr>
              <w:spacing w:line="256" w:lineRule="auto"/>
              <w:jc w:val="both"/>
              <w:rPr>
                <w:rFonts w:ascii="Arial" w:hAnsi="Arial" w:cs="Arial"/>
                <w:sz w:val="20"/>
                <w:szCs w:val="20"/>
              </w:rPr>
            </w:pPr>
          </w:p>
        </w:tc>
        <w:tc>
          <w:tcPr>
            <w:tcW w:w="704" w:type="pct"/>
            <w:gridSpan w:val="2"/>
            <w:tcBorders>
              <w:top w:val="nil"/>
              <w:left w:val="nil"/>
              <w:bottom w:val="single" w:sz="4" w:space="0" w:color="auto"/>
              <w:right w:val="single" w:sz="4" w:space="0" w:color="auto"/>
            </w:tcBorders>
            <w:noWrap/>
            <w:vAlign w:val="bottom"/>
            <w:hideMark/>
          </w:tcPr>
          <w:p w14:paraId="569FDC51" w14:textId="77777777" w:rsidR="00220D6C" w:rsidRPr="009241D5" w:rsidRDefault="00220D6C" w:rsidP="00097BE9">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DD3E2BF" w14:textId="77777777" w:rsidR="00220D6C" w:rsidRPr="009241D5" w:rsidRDefault="00220D6C" w:rsidP="00097BE9">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54AE92A0" w14:textId="77777777" w:rsidR="00220D6C" w:rsidRPr="009241D5" w:rsidRDefault="00220D6C" w:rsidP="00097BE9">
            <w:pPr>
              <w:spacing w:line="256" w:lineRule="auto"/>
              <w:jc w:val="both"/>
              <w:rPr>
                <w:rFonts w:ascii="Arial" w:hAnsi="Arial" w:cs="Arial"/>
                <w:b/>
                <w:bCs/>
                <w:sz w:val="20"/>
                <w:szCs w:val="20"/>
              </w:rPr>
            </w:pPr>
          </w:p>
        </w:tc>
      </w:tr>
      <w:tr w:rsidR="00220D6C" w:rsidRPr="009241D5" w14:paraId="6E53FD63" w14:textId="77777777" w:rsidTr="00097BE9">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3DAAA84A"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MES 5</w:t>
            </w:r>
          </w:p>
        </w:tc>
        <w:tc>
          <w:tcPr>
            <w:tcW w:w="419" w:type="pct"/>
            <w:tcBorders>
              <w:top w:val="single" w:sz="4" w:space="0" w:color="auto"/>
              <w:left w:val="nil"/>
              <w:bottom w:val="single" w:sz="4" w:space="0" w:color="auto"/>
              <w:right w:val="single" w:sz="8" w:space="0" w:color="000000"/>
            </w:tcBorders>
            <w:noWrap/>
            <w:vAlign w:val="bottom"/>
            <w:hideMark/>
          </w:tcPr>
          <w:p w14:paraId="5706EA1C" w14:textId="77777777" w:rsidR="00220D6C" w:rsidRPr="009241D5" w:rsidRDefault="00220D6C" w:rsidP="00097BE9">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F501C19" w14:textId="77777777" w:rsidR="00220D6C" w:rsidRPr="009241D5" w:rsidRDefault="00220D6C" w:rsidP="00097BE9">
            <w:pPr>
              <w:spacing w:line="256" w:lineRule="auto"/>
              <w:jc w:val="both"/>
              <w:rPr>
                <w:rFonts w:ascii="Arial" w:hAnsi="Arial" w:cs="Arial"/>
                <w:sz w:val="20"/>
                <w:szCs w:val="20"/>
              </w:rPr>
            </w:pPr>
          </w:p>
        </w:tc>
        <w:tc>
          <w:tcPr>
            <w:tcW w:w="704" w:type="pct"/>
            <w:gridSpan w:val="2"/>
            <w:tcBorders>
              <w:top w:val="nil"/>
              <w:left w:val="nil"/>
              <w:bottom w:val="single" w:sz="4" w:space="0" w:color="auto"/>
              <w:right w:val="single" w:sz="4" w:space="0" w:color="auto"/>
            </w:tcBorders>
            <w:noWrap/>
            <w:vAlign w:val="bottom"/>
            <w:hideMark/>
          </w:tcPr>
          <w:p w14:paraId="7F52C272" w14:textId="77777777" w:rsidR="00220D6C" w:rsidRPr="009241D5" w:rsidRDefault="00220D6C" w:rsidP="00097BE9">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4FA87AD" w14:textId="77777777" w:rsidR="00220D6C" w:rsidRPr="009241D5" w:rsidRDefault="00220D6C" w:rsidP="00097BE9">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A33BFDB" w14:textId="77777777" w:rsidR="00220D6C" w:rsidRPr="009241D5" w:rsidRDefault="00220D6C" w:rsidP="00097BE9">
            <w:pPr>
              <w:spacing w:line="256" w:lineRule="auto"/>
              <w:jc w:val="both"/>
              <w:rPr>
                <w:rFonts w:ascii="Arial" w:hAnsi="Arial" w:cs="Arial"/>
                <w:b/>
                <w:bCs/>
                <w:sz w:val="20"/>
                <w:szCs w:val="20"/>
              </w:rPr>
            </w:pPr>
          </w:p>
        </w:tc>
      </w:tr>
      <w:tr w:rsidR="00220D6C" w:rsidRPr="009241D5" w14:paraId="205F638B" w14:textId="77777777" w:rsidTr="00097BE9">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72CAE16"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MES 6</w:t>
            </w:r>
          </w:p>
        </w:tc>
        <w:tc>
          <w:tcPr>
            <w:tcW w:w="419" w:type="pct"/>
            <w:tcBorders>
              <w:top w:val="single" w:sz="4" w:space="0" w:color="auto"/>
              <w:left w:val="nil"/>
              <w:bottom w:val="single" w:sz="4" w:space="0" w:color="auto"/>
              <w:right w:val="single" w:sz="8" w:space="0" w:color="000000"/>
            </w:tcBorders>
            <w:noWrap/>
            <w:vAlign w:val="bottom"/>
            <w:hideMark/>
          </w:tcPr>
          <w:p w14:paraId="781F43DA" w14:textId="77777777" w:rsidR="00220D6C" w:rsidRPr="009241D5" w:rsidRDefault="00220D6C" w:rsidP="00097BE9">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627AF56F" w14:textId="77777777" w:rsidR="00220D6C" w:rsidRPr="009241D5" w:rsidRDefault="00220D6C" w:rsidP="00097BE9">
            <w:pPr>
              <w:spacing w:line="256" w:lineRule="auto"/>
              <w:jc w:val="both"/>
              <w:rPr>
                <w:rFonts w:ascii="Arial" w:hAnsi="Arial" w:cs="Arial"/>
                <w:sz w:val="20"/>
                <w:szCs w:val="20"/>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22268B40" w14:textId="77777777" w:rsidR="00220D6C" w:rsidRPr="009241D5" w:rsidRDefault="00220D6C" w:rsidP="00097BE9">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BB8ED9E" w14:textId="77777777" w:rsidR="00220D6C" w:rsidRPr="009241D5" w:rsidRDefault="00220D6C" w:rsidP="00097BE9">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080984C" w14:textId="77777777" w:rsidR="00220D6C" w:rsidRPr="009241D5" w:rsidRDefault="00220D6C" w:rsidP="00097BE9">
            <w:pPr>
              <w:spacing w:line="256" w:lineRule="auto"/>
              <w:jc w:val="both"/>
              <w:rPr>
                <w:rFonts w:ascii="Arial" w:hAnsi="Arial" w:cs="Arial"/>
                <w:b/>
                <w:bCs/>
                <w:sz w:val="20"/>
                <w:szCs w:val="20"/>
              </w:rPr>
            </w:pPr>
          </w:p>
        </w:tc>
      </w:tr>
      <w:tr w:rsidR="00220D6C" w:rsidRPr="009241D5" w14:paraId="07E3BC18" w14:textId="77777777" w:rsidTr="00097BE9">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067A8D5D" w14:textId="77777777" w:rsidR="00220D6C" w:rsidRPr="009241D5" w:rsidRDefault="00220D6C" w:rsidP="00097BE9">
            <w:pPr>
              <w:spacing w:line="256" w:lineRule="auto"/>
              <w:jc w:val="both"/>
              <w:rPr>
                <w:rFonts w:ascii="Arial" w:hAnsi="Arial" w:cs="Arial"/>
                <w:sz w:val="20"/>
                <w:szCs w:val="20"/>
              </w:rPr>
            </w:pPr>
            <w:r w:rsidRPr="009241D5">
              <w:rPr>
                <w:rFonts w:ascii="Arial" w:hAnsi="Arial" w:cs="Arial"/>
                <w:sz w:val="20"/>
                <w:szCs w:val="20"/>
              </w:rPr>
              <w:t>MES 7</w:t>
            </w:r>
          </w:p>
        </w:tc>
        <w:tc>
          <w:tcPr>
            <w:tcW w:w="419" w:type="pct"/>
            <w:tcBorders>
              <w:top w:val="single" w:sz="4" w:space="0" w:color="auto"/>
              <w:left w:val="nil"/>
              <w:bottom w:val="single" w:sz="4" w:space="0" w:color="auto"/>
              <w:right w:val="single" w:sz="8" w:space="0" w:color="000000"/>
            </w:tcBorders>
            <w:noWrap/>
            <w:vAlign w:val="bottom"/>
            <w:hideMark/>
          </w:tcPr>
          <w:p w14:paraId="268DCF4D" w14:textId="77777777" w:rsidR="00220D6C" w:rsidRPr="009241D5" w:rsidRDefault="00220D6C" w:rsidP="00097BE9">
            <w:pPr>
              <w:spacing w:line="256" w:lineRule="auto"/>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9567E63" w14:textId="77777777" w:rsidR="00220D6C" w:rsidRPr="009241D5" w:rsidRDefault="00220D6C" w:rsidP="00097BE9">
            <w:pPr>
              <w:spacing w:line="256" w:lineRule="auto"/>
              <w:jc w:val="both"/>
              <w:rPr>
                <w:rFonts w:ascii="Arial" w:hAnsi="Arial" w:cs="Arial"/>
                <w:sz w:val="20"/>
                <w:szCs w:val="20"/>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763B6564" w14:textId="77777777" w:rsidR="00220D6C" w:rsidRPr="009241D5" w:rsidRDefault="00220D6C" w:rsidP="00097BE9">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FADADD4" w14:textId="77777777" w:rsidR="00220D6C" w:rsidRPr="009241D5" w:rsidRDefault="00220D6C" w:rsidP="00097BE9">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24F28BA3" w14:textId="77777777" w:rsidR="00220D6C" w:rsidRPr="009241D5" w:rsidRDefault="00220D6C" w:rsidP="00097BE9">
            <w:pPr>
              <w:spacing w:line="256" w:lineRule="auto"/>
              <w:jc w:val="both"/>
              <w:rPr>
                <w:rFonts w:ascii="Arial" w:hAnsi="Arial" w:cs="Arial"/>
                <w:b/>
                <w:bCs/>
                <w:sz w:val="20"/>
                <w:szCs w:val="20"/>
              </w:rPr>
            </w:pPr>
          </w:p>
        </w:tc>
      </w:tr>
    </w:tbl>
    <w:p w14:paraId="46B389F5" w14:textId="77777777" w:rsidR="00220D6C" w:rsidRPr="008211D3" w:rsidRDefault="00220D6C" w:rsidP="00220D6C">
      <w:pPr>
        <w:jc w:val="both"/>
        <w:rPr>
          <w:rFonts w:ascii="Arial" w:hAnsi="Arial" w:cs="Arial"/>
          <w:bCs/>
          <w:sz w:val="19"/>
          <w:szCs w:val="19"/>
        </w:rPr>
      </w:pPr>
    </w:p>
    <w:p w14:paraId="70C06068" w14:textId="77777777" w:rsidR="00220D6C" w:rsidRPr="008211D3" w:rsidRDefault="00220D6C" w:rsidP="00220D6C">
      <w:pPr>
        <w:jc w:val="both"/>
        <w:rPr>
          <w:rFonts w:ascii="Arial" w:hAnsi="Arial" w:cs="Arial"/>
          <w:sz w:val="19"/>
          <w:szCs w:val="19"/>
        </w:rPr>
      </w:pPr>
      <w:r w:rsidRPr="008211D3">
        <w:rPr>
          <w:rFonts w:ascii="Arial" w:hAnsi="Arial" w:cs="Arial"/>
          <w:b/>
          <w:bCs/>
          <w:sz w:val="19"/>
          <w:szCs w:val="19"/>
        </w:rPr>
        <w:t>36.)</w:t>
      </w:r>
      <w:r w:rsidRPr="008211D3">
        <w:rPr>
          <w:rFonts w:ascii="Arial" w:hAnsi="Arial" w:cs="Arial"/>
          <w:sz w:val="19"/>
          <w:szCs w:val="19"/>
        </w:rPr>
        <w:t xml:space="preserve"> Por ningún motivo se abstendrá de atender a los usuarios, sin informar previamente a la institución el imprevisto presentado, esto con el fin de evitar molestias al mismo.</w:t>
      </w:r>
    </w:p>
    <w:p w14:paraId="1F3F5EE8" w14:textId="77777777" w:rsidR="00220D6C" w:rsidRPr="008211D3" w:rsidRDefault="00220D6C" w:rsidP="00220D6C">
      <w:pPr>
        <w:jc w:val="both"/>
        <w:rPr>
          <w:rFonts w:ascii="Arial" w:hAnsi="Arial" w:cs="Arial"/>
          <w:sz w:val="19"/>
          <w:szCs w:val="19"/>
        </w:rPr>
      </w:pPr>
    </w:p>
    <w:p w14:paraId="5D28BE20" w14:textId="77777777" w:rsidR="00220D6C" w:rsidRPr="008211D3" w:rsidRDefault="00220D6C" w:rsidP="00220D6C">
      <w:pPr>
        <w:contextualSpacing/>
        <w:jc w:val="both"/>
        <w:rPr>
          <w:rFonts w:ascii="Arial" w:hAnsi="Arial" w:cs="Arial"/>
          <w:sz w:val="19"/>
          <w:szCs w:val="19"/>
        </w:rPr>
      </w:pPr>
      <w:r w:rsidRPr="008211D3">
        <w:rPr>
          <w:rFonts w:ascii="Arial" w:hAnsi="Arial" w:cs="Arial"/>
          <w:b/>
          <w:bCs/>
          <w:sz w:val="19"/>
          <w:szCs w:val="19"/>
        </w:rPr>
        <w:t>37.)</w:t>
      </w:r>
      <w:r w:rsidRPr="008211D3">
        <w:rPr>
          <w:rFonts w:ascii="Arial" w:hAnsi="Arial" w:cs="Arial"/>
          <w:sz w:val="19"/>
          <w:szCs w:val="19"/>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7F12B547" w14:textId="77777777" w:rsidR="00220D6C" w:rsidRPr="008211D3" w:rsidRDefault="00220D6C" w:rsidP="00220D6C">
      <w:pPr>
        <w:jc w:val="both"/>
        <w:rPr>
          <w:rFonts w:ascii="Arial" w:hAnsi="Arial" w:cs="Arial"/>
          <w:sz w:val="19"/>
          <w:szCs w:val="19"/>
        </w:rPr>
      </w:pPr>
    </w:p>
    <w:p w14:paraId="0BC154F7" w14:textId="77777777" w:rsidR="00220D6C" w:rsidRPr="008211D3" w:rsidRDefault="00220D6C" w:rsidP="00220D6C">
      <w:pPr>
        <w:ind w:left="20"/>
        <w:contextualSpacing/>
        <w:jc w:val="both"/>
        <w:rPr>
          <w:rFonts w:ascii="Arial" w:hAnsi="Arial" w:cs="Arial"/>
          <w:bCs/>
          <w:sz w:val="19"/>
          <w:szCs w:val="19"/>
          <w:lang w:val="es-ES_tradnl"/>
        </w:rPr>
      </w:pPr>
      <w:r w:rsidRPr="008211D3">
        <w:rPr>
          <w:rFonts w:ascii="Arial" w:hAnsi="Arial" w:cs="Arial"/>
          <w:b/>
          <w:sz w:val="19"/>
          <w:szCs w:val="19"/>
          <w:lang w:val="es-ES_tradnl"/>
        </w:rPr>
        <w:t>38.)</w:t>
      </w:r>
      <w:r w:rsidRPr="008211D3">
        <w:rPr>
          <w:rFonts w:ascii="Arial" w:hAnsi="Arial" w:cs="Arial"/>
          <w:bCs/>
          <w:sz w:val="19"/>
          <w:szCs w:val="19"/>
          <w:lang w:val="es-ES_tradnl"/>
        </w:rPr>
        <w:t xml:space="preserve"> El contratista deberá garantizar por necesidad de la atención el usuario que requiera de material, insumos médicos y medicamentos no descritos en la oferta, deberá enviar con antelación la cotización de estos para su aprobación por parte del supervisor del contrato, medico auditor de cuentas de la RASES N. º 6 y su valor a facturar deberá ser acordado entre las partes. No obstante, primará los precios regulados y los valores máximos de recobros que fija la normatividad vigente aplicable del Ministerio de Salud y Protección Social.</w:t>
      </w:r>
    </w:p>
    <w:p w14:paraId="12E53810" w14:textId="77777777" w:rsidR="00220D6C" w:rsidRPr="008211D3" w:rsidRDefault="00220D6C" w:rsidP="00220D6C">
      <w:pPr>
        <w:widowControl w:val="0"/>
        <w:autoSpaceDE w:val="0"/>
        <w:autoSpaceDN w:val="0"/>
        <w:adjustRightInd w:val="0"/>
        <w:snapToGrid w:val="0"/>
        <w:spacing w:line="254" w:lineRule="auto"/>
        <w:contextualSpacing/>
        <w:jc w:val="both"/>
        <w:rPr>
          <w:rFonts w:ascii="Arial" w:hAnsi="Arial" w:cs="Arial"/>
          <w:sz w:val="19"/>
          <w:szCs w:val="19"/>
        </w:rPr>
      </w:pPr>
    </w:p>
    <w:p w14:paraId="7EA4775B" w14:textId="77777777" w:rsidR="00220D6C" w:rsidRPr="008211D3" w:rsidRDefault="00220D6C" w:rsidP="00220D6C">
      <w:pPr>
        <w:widowControl w:val="0"/>
        <w:autoSpaceDE w:val="0"/>
        <w:autoSpaceDN w:val="0"/>
        <w:adjustRightInd w:val="0"/>
        <w:snapToGrid w:val="0"/>
        <w:spacing w:line="254" w:lineRule="auto"/>
        <w:contextualSpacing/>
        <w:jc w:val="both"/>
        <w:rPr>
          <w:rFonts w:ascii="Arial" w:eastAsia="Calibri" w:hAnsi="Arial" w:cs="Arial"/>
          <w:sz w:val="19"/>
          <w:szCs w:val="19"/>
        </w:rPr>
      </w:pPr>
      <w:r w:rsidRPr="008211D3">
        <w:rPr>
          <w:rFonts w:ascii="Arial" w:eastAsia="Calibri" w:hAnsi="Arial" w:cs="Arial"/>
          <w:b/>
          <w:bCs/>
          <w:sz w:val="19"/>
          <w:szCs w:val="19"/>
        </w:rPr>
        <w:t>39.)</w:t>
      </w:r>
      <w:r w:rsidRPr="008211D3">
        <w:rPr>
          <w:rFonts w:ascii="Arial" w:eastAsia="Calibri" w:hAnsi="Arial" w:cs="Arial"/>
          <w:sz w:val="19"/>
          <w:szCs w:val="19"/>
        </w:rPr>
        <w:t xml:space="preserve"> El servicio será prestado en el lugar y plazo establecido, de acuerdo a los términos del proceso y de acuerdo a la </w:t>
      </w:r>
      <w:r w:rsidRPr="008211D3">
        <w:rPr>
          <w:rFonts w:ascii="Arial" w:eastAsia="Calibri" w:hAnsi="Arial" w:cs="Arial"/>
          <w:sz w:val="19"/>
          <w:szCs w:val="19"/>
        </w:rPr>
        <w:lastRenderedPageBreak/>
        <w:t xml:space="preserve">oferta presentada, los cuales harán parte integral del proceso de contratación. El servicio deberá ser coordinado con el supervisor del contrato que establezca la RASES </w:t>
      </w:r>
      <w:r w:rsidRPr="008211D3">
        <w:rPr>
          <w:rFonts w:ascii="Arial" w:hAnsi="Arial" w:cs="Arial"/>
          <w:sz w:val="19"/>
          <w:szCs w:val="19"/>
        </w:rPr>
        <w:t>N. º 6</w:t>
      </w:r>
      <w:r w:rsidRPr="008211D3">
        <w:rPr>
          <w:rFonts w:ascii="Arial" w:eastAsia="Calibri" w:hAnsi="Arial" w:cs="Arial"/>
          <w:sz w:val="19"/>
          <w:szCs w:val="19"/>
        </w:rPr>
        <w:t>, con el fin de atender la demanda del mismo.</w:t>
      </w:r>
    </w:p>
    <w:p w14:paraId="0683CB15" w14:textId="77777777" w:rsidR="00220D6C" w:rsidRPr="008211D3" w:rsidRDefault="00220D6C" w:rsidP="00220D6C">
      <w:pPr>
        <w:widowControl w:val="0"/>
        <w:autoSpaceDE w:val="0"/>
        <w:autoSpaceDN w:val="0"/>
        <w:adjustRightInd w:val="0"/>
        <w:snapToGrid w:val="0"/>
        <w:spacing w:line="254" w:lineRule="auto"/>
        <w:contextualSpacing/>
        <w:jc w:val="both"/>
        <w:rPr>
          <w:rFonts w:ascii="Arial" w:hAnsi="Arial" w:cs="Arial"/>
          <w:sz w:val="19"/>
          <w:szCs w:val="19"/>
        </w:rPr>
      </w:pPr>
    </w:p>
    <w:p w14:paraId="0912A333" w14:textId="77777777" w:rsidR="00220D6C" w:rsidRPr="008211D3" w:rsidRDefault="00220D6C" w:rsidP="00220D6C">
      <w:pPr>
        <w:widowControl w:val="0"/>
        <w:autoSpaceDE w:val="0"/>
        <w:autoSpaceDN w:val="0"/>
        <w:adjustRightInd w:val="0"/>
        <w:snapToGrid w:val="0"/>
        <w:spacing w:line="254" w:lineRule="auto"/>
        <w:contextualSpacing/>
        <w:jc w:val="both"/>
        <w:rPr>
          <w:rFonts w:ascii="Arial" w:hAnsi="Arial" w:cs="Arial"/>
          <w:sz w:val="19"/>
          <w:szCs w:val="19"/>
        </w:rPr>
      </w:pPr>
      <w:r w:rsidRPr="008211D3">
        <w:rPr>
          <w:rFonts w:ascii="Arial" w:hAnsi="Arial" w:cs="Arial"/>
          <w:b/>
          <w:bCs/>
          <w:sz w:val="19"/>
          <w:szCs w:val="19"/>
        </w:rPr>
        <w:t>40.)</w:t>
      </w:r>
      <w:r w:rsidRPr="008211D3">
        <w:rPr>
          <w:rFonts w:ascii="Arial" w:hAnsi="Arial" w:cs="Arial"/>
          <w:sz w:val="19"/>
          <w:szCs w:val="19"/>
        </w:rPr>
        <w:t xml:space="preserve"> Informar mes a mes por medio de documento escrito o digital a la RASES N. º 6 las causas o motivos de PQRSF (peticiones, quejas, reclamos, solicitudes y felicitaciones).</w:t>
      </w:r>
    </w:p>
    <w:p w14:paraId="2B0B8258" w14:textId="77777777" w:rsidR="00220D6C" w:rsidRPr="008211D3" w:rsidRDefault="00220D6C" w:rsidP="00220D6C">
      <w:pPr>
        <w:widowControl w:val="0"/>
        <w:autoSpaceDE w:val="0"/>
        <w:autoSpaceDN w:val="0"/>
        <w:adjustRightInd w:val="0"/>
        <w:snapToGrid w:val="0"/>
        <w:spacing w:line="254" w:lineRule="auto"/>
        <w:contextualSpacing/>
        <w:jc w:val="both"/>
        <w:rPr>
          <w:rFonts w:ascii="Arial" w:hAnsi="Arial" w:cs="Arial"/>
          <w:sz w:val="19"/>
          <w:szCs w:val="19"/>
        </w:rPr>
      </w:pPr>
    </w:p>
    <w:p w14:paraId="739420E3" w14:textId="77777777" w:rsidR="00220D6C" w:rsidRPr="008211D3" w:rsidRDefault="00220D6C" w:rsidP="00220D6C">
      <w:pPr>
        <w:widowControl w:val="0"/>
        <w:autoSpaceDE w:val="0"/>
        <w:autoSpaceDN w:val="0"/>
        <w:adjustRightInd w:val="0"/>
        <w:snapToGrid w:val="0"/>
        <w:spacing w:line="254" w:lineRule="auto"/>
        <w:contextualSpacing/>
        <w:jc w:val="both"/>
        <w:rPr>
          <w:rFonts w:ascii="Arial" w:hAnsi="Arial" w:cs="Arial"/>
          <w:sz w:val="19"/>
          <w:szCs w:val="19"/>
          <w:lang w:val="es-ES_tradnl"/>
        </w:rPr>
      </w:pPr>
      <w:r w:rsidRPr="008211D3">
        <w:rPr>
          <w:rFonts w:ascii="Arial" w:hAnsi="Arial" w:cs="Arial"/>
          <w:b/>
          <w:bCs/>
          <w:sz w:val="19"/>
          <w:szCs w:val="19"/>
          <w:lang w:val="es-ES_tradnl"/>
        </w:rPr>
        <w:t>41.)</w:t>
      </w:r>
      <w:r w:rsidRPr="008211D3">
        <w:rPr>
          <w:rFonts w:ascii="Arial" w:hAnsi="Arial" w:cs="Arial"/>
          <w:sz w:val="19"/>
          <w:szCs w:val="19"/>
          <w:lang w:val="es-ES_tradnl"/>
        </w:rPr>
        <w:t xml:space="preserve"> Presentar documento mensualmente donde se registren los usuarios atendidos e </w:t>
      </w:r>
      <w:proofErr w:type="spellStart"/>
      <w:r w:rsidRPr="008211D3">
        <w:rPr>
          <w:rFonts w:ascii="Arial" w:hAnsi="Arial" w:cs="Arial"/>
          <w:sz w:val="19"/>
          <w:szCs w:val="19"/>
          <w:lang w:val="es-ES_tradnl"/>
        </w:rPr>
        <w:t>inasistentes</w:t>
      </w:r>
      <w:proofErr w:type="spellEnd"/>
      <w:r w:rsidRPr="008211D3">
        <w:rPr>
          <w:rFonts w:ascii="Arial" w:hAnsi="Arial" w:cs="Arial"/>
          <w:sz w:val="19"/>
          <w:szCs w:val="19"/>
          <w:lang w:val="es-ES_tradnl"/>
        </w:rPr>
        <w:t xml:space="preserve"> en los servicios de salud ambulatorios.</w:t>
      </w:r>
    </w:p>
    <w:p w14:paraId="14BEAA24" w14:textId="77777777" w:rsidR="00220D6C" w:rsidRPr="008211D3" w:rsidRDefault="00220D6C" w:rsidP="00220D6C">
      <w:pPr>
        <w:widowControl w:val="0"/>
        <w:autoSpaceDE w:val="0"/>
        <w:autoSpaceDN w:val="0"/>
        <w:adjustRightInd w:val="0"/>
        <w:snapToGrid w:val="0"/>
        <w:spacing w:line="254" w:lineRule="auto"/>
        <w:ind w:left="20" w:right="-57"/>
        <w:contextualSpacing/>
        <w:jc w:val="both"/>
        <w:rPr>
          <w:rFonts w:ascii="Arial" w:hAnsi="Arial" w:cs="Arial"/>
          <w:sz w:val="19"/>
          <w:szCs w:val="19"/>
        </w:rPr>
      </w:pPr>
    </w:p>
    <w:p w14:paraId="7191DC59" w14:textId="77777777" w:rsidR="00220D6C" w:rsidRPr="008211D3" w:rsidRDefault="00220D6C" w:rsidP="00220D6C">
      <w:pPr>
        <w:widowControl w:val="0"/>
        <w:autoSpaceDE w:val="0"/>
        <w:autoSpaceDN w:val="0"/>
        <w:adjustRightInd w:val="0"/>
        <w:snapToGrid w:val="0"/>
        <w:spacing w:line="254" w:lineRule="auto"/>
        <w:ind w:left="-37"/>
        <w:contextualSpacing/>
        <w:jc w:val="both"/>
        <w:rPr>
          <w:rFonts w:ascii="Arial" w:hAnsi="Arial" w:cs="Arial"/>
          <w:sz w:val="19"/>
          <w:szCs w:val="19"/>
        </w:rPr>
      </w:pPr>
      <w:r w:rsidRPr="008211D3">
        <w:rPr>
          <w:rFonts w:ascii="Arial" w:hAnsi="Arial" w:cs="Arial"/>
          <w:b/>
          <w:bCs/>
          <w:sz w:val="19"/>
          <w:szCs w:val="19"/>
        </w:rPr>
        <w:t>42.)</w:t>
      </w:r>
      <w:r w:rsidRPr="008211D3">
        <w:rPr>
          <w:rFonts w:ascii="Arial" w:hAnsi="Arial" w:cs="Arial"/>
          <w:sz w:val="19"/>
          <w:szCs w:val="19"/>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03BF4828" w14:textId="77777777" w:rsidR="00220D6C" w:rsidRPr="008211D3" w:rsidRDefault="00220D6C" w:rsidP="00220D6C">
      <w:pPr>
        <w:autoSpaceDE w:val="0"/>
        <w:autoSpaceDN w:val="0"/>
        <w:adjustRightInd w:val="0"/>
        <w:contextualSpacing/>
        <w:jc w:val="both"/>
        <w:rPr>
          <w:rFonts w:ascii="Arial" w:hAnsi="Arial" w:cs="Arial"/>
          <w:sz w:val="19"/>
          <w:szCs w:val="19"/>
        </w:rPr>
      </w:pPr>
    </w:p>
    <w:p w14:paraId="5C3FE9E4" w14:textId="77777777" w:rsidR="00220D6C" w:rsidRPr="008211D3" w:rsidRDefault="00220D6C" w:rsidP="00220D6C">
      <w:pPr>
        <w:contextualSpacing/>
        <w:jc w:val="both"/>
        <w:rPr>
          <w:rFonts w:ascii="Arial" w:eastAsia="Calibri" w:hAnsi="Arial" w:cs="Arial"/>
          <w:sz w:val="19"/>
          <w:szCs w:val="19"/>
        </w:rPr>
      </w:pPr>
      <w:r w:rsidRPr="008211D3">
        <w:rPr>
          <w:rFonts w:ascii="Arial" w:eastAsia="Calibri" w:hAnsi="Arial" w:cs="Arial"/>
          <w:b/>
          <w:bCs/>
          <w:sz w:val="19"/>
          <w:szCs w:val="19"/>
        </w:rPr>
        <w:t>43.)</w:t>
      </w:r>
      <w:r w:rsidRPr="008211D3">
        <w:rPr>
          <w:rFonts w:ascii="Arial" w:eastAsia="Calibri" w:hAnsi="Arial" w:cs="Arial"/>
          <w:sz w:val="19"/>
          <w:szCs w:val="19"/>
        </w:rPr>
        <w:t xml:space="preserve"> Prestar según la demanda, los servicios en salud en forma continua y permanente de acuerdo a lo coordinado con la oficina de referencia y contrarreferencia de la RASES </w:t>
      </w:r>
      <w:r w:rsidRPr="008211D3">
        <w:rPr>
          <w:rFonts w:ascii="Arial" w:hAnsi="Arial" w:cs="Arial"/>
          <w:sz w:val="19"/>
          <w:szCs w:val="19"/>
        </w:rPr>
        <w:t>N. º 6</w:t>
      </w:r>
      <w:r w:rsidRPr="008211D3">
        <w:rPr>
          <w:rFonts w:ascii="Arial" w:eastAsia="Calibri" w:hAnsi="Arial" w:cs="Arial"/>
          <w:sz w:val="19"/>
          <w:szCs w:val="19"/>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1AFCB4FC" w14:textId="77777777" w:rsidR="00220D6C" w:rsidRPr="008211D3" w:rsidRDefault="00220D6C" w:rsidP="00220D6C">
      <w:pPr>
        <w:contextualSpacing/>
        <w:jc w:val="both"/>
        <w:rPr>
          <w:rFonts w:ascii="Arial" w:eastAsia="Calibri" w:hAnsi="Arial" w:cs="Arial"/>
          <w:sz w:val="19"/>
          <w:szCs w:val="19"/>
        </w:rPr>
      </w:pPr>
    </w:p>
    <w:p w14:paraId="6BB7E343" w14:textId="77777777" w:rsidR="00220D6C" w:rsidRPr="008211D3" w:rsidRDefault="00220D6C" w:rsidP="00220D6C">
      <w:pPr>
        <w:contextualSpacing/>
        <w:jc w:val="both"/>
        <w:rPr>
          <w:rFonts w:ascii="Arial" w:hAnsi="Arial" w:cs="Arial"/>
          <w:sz w:val="19"/>
          <w:szCs w:val="19"/>
        </w:rPr>
      </w:pPr>
      <w:r w:rsidRPr="008211D3">
        <w:rPr>
          <w:rFonts w:ascii="Arial" w:hAnsi="Arial" w:cs="Arial"/>
          <w:b/>
          <w:iCs/>
          <w:sz w:val="19"/>
          <w:szCs w:val="19"/>
        </w:rPr>
        <w:t>44.)</w:t>
      </w:r>
      <w:r w:rsidRPr="008211D3">
        <w:rPr>
          <w:rFonts w:ascii="Arial" w:hAnsi="Arial" w:cs="Arial"/>
          <w:bCs/>
          <w:iCs/>
          <w:sz w:val="19"/>
          <w:szCs w:val="19"/>
        </w:rPr>
        <w:t xml:space="preserve"> El </w:t>
      </w:r>
      <w:r w:rsidRPr="008211D3">
        <w:rPr>
          <w:rFonts w:ascii="Arial" w:hAnsi="Arial" w:cs="Arial"/>
          <w:bCs/>
          <w:sz w:val="19"/>
          <w:szCs w:val="19"/>
        </w:rPr>
        <w:t>contratista</w:t>
      </w:r>
      <w:r w:rsidRPr="008211D3">
        <w:rPr>
          <w:rFonts w:ascii="Arial" w:hAnsi="Arial" w:cs="Arial"/>
          <w:bCs/>
          <w:iCs/>
          <w:sz w:val="19"/>
          <w:szCs w:val="19"/>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8211D3">
        <w:rPr>
          <w:rFonts w:ascii="Arial" w:hAnsi="Arial" w:cs="Arial"/>
          <w:bCs/>
          <w:sz w:val="19"/>
          <w:szCs w:val="19"/>
          <w:u w:val="single"/>
        </w:rPr>
        <w:t>Parágrafo</w:t>
      </w:r>
      <w:r w:rsidRPr="008211D3">
        <w:rPr>
          <w:rFonts w:ascii="Arial" w:hAnsi="Arial" w:cs="Arial"/>
          <w:sz w:val="19"/>
          <w:szCs w:val="19"/>
          <w:u w:val="single"/>
        </w:rPr>
        <w:t>:</w:t>
      </w:r>
      <w:r w:rsidRPr="008211D3">
        <w:rPr>
          <w:rFonts w:ascii="Arial" w:hAnsi="Arial" w:cs="Arial"/>
          <w:sz w:val="19"/>
          <w:szCs w:val="19"/>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089678A1" w14:textId="77777777" w:rsidR="00220D6C" w:rsidRPr="008211D3" w:rsidRDefault="00220D6C" w:rsidP="00220D6C">
      <w:pPr>
        <w:contextualSpacing/>
        <w:jc w:val="both"/>
        <w:rPr>
          <w:rFonts w:ascii="Arial" w:hAnsi="Arial" w:cs="Arial"/>
          <w:sz w:val="19"/>
          <w:szCs w:val="19"/>
        </w:rPr>
      </w:pPr>
    </w:p>
    <w:p w14:paraId="0F9E7290" w14:textId="77777777" w:rsidR="00220D6C" w:rsidRPr="008211D3" w:rsidRDefault="00220D6C" w:rsidP="00220D6C">
      <w:pPr>
        <w:ind w:left="360"/>
        <w:contextualSpacing/>
        <w:jc w:val="both"/>
        <w:rPr>
          <w:rFonts w:ascii="Arial" w:hAnsi="Arial" w:cs="Arial"/>
          <w:bCs/>
          <w:sz w:val="19"/>
          <w:szCs w:val="19"/>
        </w:rPr>
      </w:pPr>
      <w:r w:rsidRPr="008211D3">
        <w:rPr>
          <w:rFonts w:ascii="Arial" w:hAnsi="Arial" w:cs="Arial"/>
          <w:sz w:val="19"/>
          <w:szCs w:val="19"/>
        </w:rPr>
        <w:t>Diagnóstico- Evolución</w:t>
      </w:r>
    </w:p>
    <w:p w14:paraId="4C9DA905" w14:textId="77777777" w:rsidR="00220D6C" w:rsidRPr="008211D3" w:rsidRDefault="00220D6C" w:rsidP="00220D6C">
      <w:pPr>
        <w:ind w:left="360"/>
        <w:contextualSpacing/>
        <w:jc w:val="both"/>
        <w:rPr>
          <w:rFonts w:ascii="Arial" w:hAnsi="Arial" w:cs="Arial"/>
          <w:bCs/>
          <w:sz w:val="19"/>
          <w:szCs w:val="19"/>
        </w:rPr>
      </w:pPr>
      <w:r w:rsidRPr="008211D3">
        <w:rPr>
          <w:rFonts w:ascii="Arial" w:hAnsi="Arial" w:cs="Arial"/>
          <w:sz w:val="19"/>
          <w:szCs w:val="19"/>
        </w:rPr>
        <w:t>Tratamiento realizado</w:t>
      </w:r>
    </w:p>
    <w:p w14:paraId="576A132F" w14:textId="77777777" w:rsidR="00220D6C" w:rsidRPr="008211D3" w:rsidRDefault="00220D6C" w:rsidP="00220D6C">
      <w:pPr>
        <w:ind w:left="360"/>
        <w:contextualSpacing/>
        <w:jc w:val="both"/>
        <w:rPr>
          <w:rFonts w:ascii="Arial" w:hAnsi="Arial" w:cs="Arial"/>
          <w:sz w:val="19"/>
          <w:szCs w:val="19"/>
        </w:rPr>
      </w:pPr>
      <w:r w:rsidRPr="008211D3">
        <w:rPr>
          <w:rFonts w:ascii="Arial" w:hAnsi="Arial" w:cs="Arial"/>
          <w:sz w:val="19"/>
          <w:szCs w:val="19"/>
        </w:rPr>
        <w:t>Secuelas de las lesiones o afecciones que presente el Paciente.</w:t>
      </w:r>
    </w:p>
    <w:p w14:paraId="1B6EE145" w14:textId="77777777" w:rsidR="00220D6C" w:rsidRPr="008211D3" w:rsidRDefault="00220D6C" w:rsidP="00220D6C">
      <w:pPr>
        <w:ind w:left="360"/>
        <w:contextualSpacing/>
        <w:jc w:val="both"/>
        <w:rPr>
          <w:rFonts w:ascii="Arial" w:hAnsi="Arial" w:cs="Arial"/>
          <w:sz w:val="19"/>
          <w:szCs w:val="19"/>
        </w:rPr>
      </w:pPr>
    </w:p>
    <w:p w14:paraId="07C4DCD3" w14:textId="77777777" w:rsidR="00220D6C" w:rsidRPr="008211D3" w:rsidRDefault="00220D6C" w:rsidP="00220D6C">
      <w:pPr>
        <w:widowControl w:val="0"/>
        <w:autoSpaceDE w:val="0"/>
        <w:autoSpaceDN w:val="0"/>
        <w:adjustRightInd w:val="0"/>
        <w:snapToGrid w:val="0"/>
        <w:spacing w:line="254" w:lineRule="auto"/>
        <w:contextualSpacing/>
        <w:jc w:val="both"/>
        <w:rPr>
          <w:rFonts w:ascii="Arial" w:eastAsia="Calibri" w:hAnsi="Arial" w:cs="Arial"/>
          <w:sz w:val="19"/>
          <w:szCs w:val="19"/>
        </w:rPr>
      </w:pPr>
    </w:p>
    <w:p w14:paraId="26584C71" w14:textId="77777777" w:rsidR="00220D6C" w:rsidRPr="008211D3" w:rsidRDefault="00220D6C" w:rsidP="00220D6C">
      <w:pPr>
        <w:contextualSpacing/>
        <w:jc w:val="both"/>
        <w:rPr>
          <w:rFonts w:ascii="Arial" w:eastAsia="Calibri" w:hAnsi="Arial" w:cs="Arial"/>
          <w:sz w:val="19"/>
          <w:szCs w:val="19"/>
        </w:rPr>
      </w:pPr>
      <w:r w:rsidRPr="008211D3">
        <w:rPr>
          <w:rFonts w:ascii="Arial" w:hAnsi="Arial" w:cs="Arial"/>
          <w:b/>
          <w:bCs/>
          <w:sz w:val="19"/>
          <w:szCs w:val="19"/>
        </w:rPr>
        <w:t>45.)</w:t>
      </w:r>
      <w:r w:rsidRPr="008211D3">
        <w:rPr>
          <w:rFonts w:ascii="Arial" w:hAnsi="Arial" w:cs="Arial"/>
          <w:sz w:val="19"/>
          <w:szCs w:val="19"/>
        </w:rPr>
        <w:t xml:space="preserve"> El contratista deberá d</w:t>
      </w:r>
      <w:r w:rsidRPr="008211D3">
        <w:rPr>
          <w:rFonts w:ascii="Arial" w:eastAsia="Calibri" w:hAnsi="Arial" w:cs="Arial"/>
          <w:sz w:val="19"/>
          <w:szCs w:val="19"/>
        </w:rPr>
        <w:t>iligenciar en forma completa sin excepción cuando aplique, el formato de referencia y contrarreferencia (</w:t>
      </w:r>
      <w:r w:rsidRPr="008211D3">
        <w:rPr>
          <w:rFonts w:ascii="Arial" w:eastAsia="Calibri" w:hAnsi="Arial" w:cs="Arial"/>
          <w:b/>
          <w:sz w:val="19"/>
          <w:szCs w:val="19"/>
        </w:rPr>
        <w:t>Anexo Técnico No. 9 Formato estandarizado de referencia de pacientes</w:t>
      </w:r>
      <w:r w:rsidRPr="008211D3">
        <w:rPr>
          <w:rFonts w:ascii="Arial" w:eastAsia="Calibri" w:hAnsi="Arial" w:cs="Arial"/>
          <w:sz w:val="19"/>
          <w:szCs w:val="19"/>
        </w:rPr>
        <w:t>) el cual será revisado por auditoria y será soporte de cuenta, así mismo debe ser diligenciada la historia clínica y formatos institucionales de la entidad contratista que se deriven de la prestación del servicio.</w:t>
      </w:r>
    </w:p>
    <w:p w14:paraId="247950F6" w14:textId="77777777" w:rsidR="00220D6C" w:rsidRPr="008211D3" w:rsidRDefault="00220D6C" w:rsidP="00220D6C">
      <w:pPr>
        <w:widowControl w:val="0"/>
        <w:autoSpaceDE w:val="0"/>
        <w:autoSpaceDN w:val="0"/>
        <w:adjustRightInd w:val="0"/>
        <w:snapToGrid w:val="0"/>
        <w:spacing w:line="254" w:lineRule="auto"/>
        <w:contextualSpacing/>
        <w:jc w:val="both"/>
        <w:rPr>
          <w:rFonts w:ascii="Arial" w:hAnsi="Arial" w:cs="Arial"/>
          <w:sz w:val="19"/>
          <w:szCs w:val="19"/>
        </w:rPr>
      </w:pPr>
    </w:p>
    <w:p w14:paraId="5D23B2E6" w14:textId="77777777" w:rsidR="00220D6C" w:rsidRPr="008211D3" w:rsidRDefault="00220D6C" w:rsidP="00220D6C">
      <w:pPr>
        <w:widowControl w:val="0"/>
        <w:autoSpaceDE w:val="0"/>
        <w:autoSpaceDN w:val="0"/>
        <w:adjustRightInd w:val="0"/>
        <w:snapToGrid w:val="0"/>
        <w:spacing w:line="254" w:lineRule="auto"/>
        <w:contextualSpacing/>
        <w:jc w:val="both"/>
        <w:rPr>
          <w:rFonts w:ascii="Arial" w:hAnsi="Arial" w:cs="Arial"/>
          <w:sz w:val="19"/>
          <w:szCs w:val="19"/>
        </w:rPr>
      </w:pPr>
    </w:p>
    <w:p w14:paraId="3D9310F9" w14:textId="77777777" w:rsidR="00220D6C" w:rsidRPr="008211D3" w:rsidRDefault="00220D6C" w:rsidP="00220D6C">
      <w:pPr>
        <w:widowControl w:val="0"/>
        <w:autoSpaceDE w:val="0"/>
        <w:autoSpaceDN w:val="0"/>
        <w:adjustRightInd w:val="0"/>
        <w:snapToGrid w:val="0"/>
        <w:spacing w:line="254" w:lineRule="auto"/>
        <w:contextualSpacing/>
        <w:jc w:val="both"/>
        <w:rPr>
          <w:rFonts w:ascii="Arial" w:eastAsia="Calibri" w:hAnsi="Arial" w:cs="Arial"/>
          <w:sz w:val="19"/>
          <w:szCs w:val="19"/>
        </w:rPr>
      </w:pPr>
      <w:r w:rsidRPr="008211D3">
        <w:rPr>
          <w:rFonts w:ascii="Arial" w:eastAsia="Calibri" w:hAnsi="Arial" w:cs="Arial"/>
          <w:b/>
          <w:bCs/>
          <w:sz w:val="19"/>
          <w:szCs w:val="19"/>
        </w:rPr>
        <w:t>46.)</w:t>
      </w:r>
      <w:r w:rsidRPr="008211D3">
        <w:rPr>
          <w:rFonts w:ascii="Arial" w:eastAsia="Calibri" w:hAnsi="Arial" w:cs="Arial"/>
          <w:sz w:val="19"/>
          <w:szCs w:val="19"/>
        </w:rPr>
        <w:t xml:space="preserve"> Atención prioritaria a mujeres embarazadas, adulto mayor, discapacitados y con patología oncológica.</w:t>
      </w:r>
    </w:p>
    <w:p w14:paraId="4DFEFE1E" w14:textId="77777777" w:rsidR="00220D6C" w:rsidRPr="008211D3" w:rsidRDefault="00220D6C" w:rsidP="00220D6C">
      <w:pPr>
        <w:widowControl w:val="0"/>
        <w:autoSpaceDE w:val="0"/>
        <w:autoSpaceDN w:val="0"/>
        <w:adjustRightInd w:val="0"/>
        <w:snapToGrid w:val="0"/>
        <w:spacing w:line="254" w:lineRule="auto"/>
        <w:contextualSpacing/>
        <w:jc w:val="both"/>
        <w:rPr>
          <w:rFonts w:ascii="Arial" w:eastAsia="Calibri" w:hAnsi="Arial" w:cs="Arial"/>
          <w:sz w:val="19"/>
          <w:szCs w:val="19"/>
        </w:rPr>
      </w:pPr>
    </w:p>
    <w:p w14:paraId="4A67A0AF" w14:textId="77777777" w:rsidR="00220D6C" w:rsidRPr="008211D3" w:rsidRDefault="00220D6C" w:rsidP="00220D6C">
      <w:pPr>
        <w:widowControl w:val="0"/>
        <w:autoSpaceDE w:val="0"/>
        <w:autoSpaceDN w:val="0"/>
        <w:adjustRightInd w:val="0"/>
        <w:snapToGrid w:val="0"/>
        <w:spacing w:line="254" w:lineRule="auto"/>
        <w:contextualSpacing/>
        <w:jc w:val="both"/>
        <w:rPr>
          <w:rFonts w:ascii="Arial" w:hAnsi="Arial" w:cs="Arial"/>
          <w:color w:val="201F1E"/>
          <w:sz w:val="19"/>
          <w:szCs w:val="19"/>
          <w:bdr w:val="none" w:sz="0" w:space="0" w:color="auto" w:frame="1"/>
          <w:lang w:val="es-ES_tradnl"/>
        </w:rPr>
      </w:pPr>
    </w:p>
    <w:p w14:paraId="048C46F9" w14:textId="77777777" w:rsidR="00220D6C" w:rsidRPr="008211D3" w:rsidRDefault="00220D6C" w:rsidP="00220D6C">
      <w:pPr>
        <w:contextualSpacing/>
        <w:jc w:val="both"/>
        <w:rPr>
          <w:rFonts w:ascii="Arial" w:eastAsia="Calibri" w:hAnsi="Arial" w:cs="Arial"/>
          <w:sz w:val="19"/>
          <w:szCs w:val="19"/>
        </w:rPr>
      </w:pPr>
      <w:r w:rsidRPr="008211D3">
        <w:rPr>
          <w:rFonts w:ascii="Arial" w:eastAsia="Calibri" w:hAnsi="Arial" w:cs="Arial"/>
          <w:b/>
          <w:bCs/>
          <w:sz w:val="19"/>
          <w:szCs w:val="19"/>
        </w:rPr>
        <w:t>47.)</w:t>
      </w:r>
      <w:r w:rsidRPr="008211D3">
        <w:rPr>
          <w:rFonts w:ascii="Arial" w:eastAsia="Calibri" w:hAnsi="Arial" w:cs="Arial"/>
          <w:sz w:val="19"/>
          <w:szCs w:val="19"/>
        </w:rPr>
        <w:t xml:space="preserve"> El contratista, debe prestar el servicio siempre y cuando el usuario y/o beneficiario presente la orden de servicio debidamente diligenciada y autorizada por el RASES </w:t>
      </w:r>
      <w:r w:rsidRPr="008211D3">
        <w:rPr>
          <w:rFonts w:ascii="Arial" w:hAnsi="Arial" w:cs="Arial"/>
          <w:sz w:val="19"/>
          <w:szCs w:val="19"/>
        </w:rPr>
        <w:t xml:space="preserve">N. º 6, la cual debe estar firmada por el paciente o acudientes </w:t>
      </w:r>
      <w:r w:rsidRPr="008211D3">
        <w:rPr>
          <w:rFonts w:ascii="Arial" w:eastAsia="Calibri" w:hAnsi="Arial" w:cs="Arial"/>
          <w:sz w:val="19"/>
          <w:szCs w:val="19"/>
        </w:rPr>
        <w:t xml:space="preserve">y </w:t>
      </w:r>
      <w:r w:rsidRPr="008211D3">
        <w:rPr>
          <w:rFonts w:ascii="Arial" w:hAnsi="Arial" w:cs="Arial"/>
          <w:sz w:val="19"/>
          <w:szCs w:val="19"/>
        </w:rPr>
        <w:t>documento de identificación en original según el caso (Registro civil de nacimiento para menores de 7 años, tarjeta de identidad para usuarios entre 7 y 17 años, cédula de ciudadanía para usuarios mayores de edad).</w:t>
      </w:r>
    </w:p>
    <w:p w14:paraId="148B796E" w14:textId="77777777" w:rsidR="00220D6C" w:rsidRPr="008211D3" w:rsidRDefault="00220D6C" w:rsidP="00DA4B25">
      <w:pPr>
        <w:numPr>
          <w:ilvl w:val="0"/>
          <w:numId w:val="40"/>
        </w:numPr>
        <w:tabs>
          <w:tab w:val="left" w:pos="284"/>
        </w:tabs>
        <w:contextualSpacing/>
        <w:jc w:val="both"/>
        <w:rPr>
          <w:rFonts w:ascii="Arial" w:hAnsi="Arial" w:cs="Arial"/>
          <w:b/>
          <w:sz w:val="19"/>
          <w:szCs w:val="19"/>
        </w:rPr>
      </w:pPr>
      <w:r w:rsidRPr="008211D3">
        <w:rPr>
          <w:rFonts w:ascii="Arial" w:hAnsi="Arial" w:cs="Arial"/>
          <w:sz w:val="19"/>
          <w:szCs w:val="19"/>
        </w:rPr>
        <w:t>Usuarios que no cumplan estos requisitos, no deben ser atendidos, salvo los casos expresamente autorizados de acuerdo a la normatividad legal vigente (Atención de urgencias vitales y atención inicial de urgencias).</w:t>
      </w:r>
    </w:p>
    <w:p w14:paraId="45BE2290" w14:textId="77777777" w:rsidR="00220D6C" w:rsidRPr="008211D3" w:rsidRDefault="00220D6C" w:rsidP="00DA4B25">
      <w:pPr>
        <w:numPr>
          <w:ilvl w:val="0"/>
          <w:numId w:val="40"/>
        </w:numPr>
        <w:tabs>
          <w:tab w:val="left" w:pos="284"/>
        </w:tabs>
        <w:contextualSpacing/>
        <w:jc w:val="both"/>
        <w:rPr>
          <w:rFonts w:ascii="Arial" w:hAnsi="Arial" w:cs="Arial"/>
          <w:sz w:val="19"/>
          <w:szCs w:val="19"/>
        </w:rPr>
      </w:pPr>
      <w:r w:rsidRPr="008211D3">
        <w:rPr>
          <w:rFonts w:ascii="Arial" w:hAnsi="Arial" w:cs="Arial"/>
          <w:sz w:val="19"/>
          <w:szCs w:val="19"/>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w:t>
      </w:r>
    </w:p>
    <w:p w14:paraId="2A40D198" w14:textId="77777777" w:rsidR="00220D6C" w:rsidRPr="008211D3" w:rsidRDefault="00220D6C" w:rsidP="00DA4B25">
      <w:pPr>
        <w:numPr>
          <w:ilvl w:val="0"/>
          <w:numId w:val="40"/>
        </w:numPr>
        <w:tabs>
          <w:tab w:val="left" w:pos="284"/>
        </w:tabs>
        <w:contextualSpacing/>
        <w:jc w:val="both"/>
        <w:rPr>
          <w:rFonts w:ascii="Arial" w:hAnsi="Arial" w:cs="Arial"/>
          <w:sz w:val="19"/>
          <w:szCs w:val="19"/>
        </w:rPr>
      </w:pPr>
      <w:r w:rsidRPr="008211D3">
        <w:rPr>
          <w:rFonts w:ascii="Arial" w:hAnsi="Arial" w:cs="Arial"/>
          <w:b/>
          <w:sz w:val="19"/>
          <w:szCs w:val="19"/>
        </w:rPr>
        <w:t xml:space="preserve">Referencia: </w:t>
      </w:r>
      <w:r w:rsidRPr="008211D3">
        <w:rPr>
          <w:rFonts w:ascii="Arial" w:hAnsi="Arial" w:cs="Arial"/>
          <w:sz w:val="19"/>
          <w:szCs w:val="19"/>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13B5818C" w14:textId="77777777" w:rsidR="00220D6C" w:rsidRPr="008211D3" w:rsidRDefault="00220D6C" w:rsidP="00DA4B25">
      <w:pPr>
        <w:numPr>
          <w:ilvl w:val="0"/>
          <w:numId w:val="40"/>
        </w:numPr>
        <w:tabs>
          <w:tab w:val="left" w:pos="284"/>
        </w:tabs>
        <w:contextualSpacing/>
        <w:jc w:val="both"/>
        <w:rPr>
          <w:rFonts w:ascii="Arial" w:hAnsi="Arial" w:cs="Arial"/>
          <w:sz w:val="19"/>
          <w:szCs w:val="19"/>
        </w:rPr>
      </w:pPr>
      <w:r w:rsidRPr="008211D3">
        <w:rPr>
          <w:rFonts w:ascii="Arial" w:hAnsi="Arial" w:cs="Arial"/>
          <w:sz w:val="19"/>
          <w:szCs w:val="19"/>
        </w:rPr>
        <w:lastRenderedPageBreak/>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35379CB8" w14:textId="77777777" w:rsidR="00220D6C" w:rsidRPr="008211D3" w:rsidRDefault="00220D6C" w:rsidP="00DA4B25">
      <w:pPr>
        <w:numPr>
          <w:ilvl w:val="0"/>
          <w:numId w:val="40"/>
        </w:numPr>
        <w:tabs>
          <w:tab w:val="left" w:pos="284"/>
        </w:tabs>
        <w:contextualSpacing/>
        <w:jc w:val="both"/>
        <w:rPr>
          <w:rFonts w:ascii="Arial" w:hAnsi="Arial" w:cs="Arial"/>
          <w:sz w:val="19"/>
          <w:szCs w:val="19"/>
        </w:rPr>
      </w:pPr>
      <w:r w:rsidRPr="008211D3">
        <w:rPr>
          <w:rFonts w:ascii="Arial" w:hAnsi="Arial" w:cs="Arial"/>
          <w:b/>
          <w:sz w:val="19"/>
          <w:szCs w:val="19"/>
        </w:rPr>
        <w:t>Contrarreferencia:</w:t>
      </w:r>
      <w:r w:rsidRPr="008211D3">
        <w:rPr>
          <w:rFonts w:ascii="Arial" w:hAnsi="Arial" w:cs="Arial"/>
          <w:sz w:val="19"/>
          <w:szCs w:val="19"/>
        </w:rPr>
        <w:t xml:space="preserve"> Luego del alta (egreso hospitalario) o consulta (interconsulta o remisión) por especialista, siempre deberá remitirse a la USP el formato de contrarreferencia (anexo </w:t>
      </w:r>
      <w:proofErr w:type="spellStart"/>
      <w:r w:rsidRPr="008211D3">
        <w:rPr>
          <w:rFonts w:ascii="Arial" w:hAnsi="Arial" w:cs="Arial"/>
          <w:sz w:val="19"/>
          <w:szCs w:val="19"/>
        </w:rPr>
        <w:t>N°</w:t>
      </w:r>
      <w:proofErr w:type="spellEnd"/>
      <w:r w:rsidRPr="008211D3">
        <w:rPr>
          <w:rFonts w:ascii="Arial" w:hAnsi="Arial" w:cs="Arial"/>
          <w:sz w:val="19"/>
          <w:szCs w:val="19"/>
        </w:rPr>
        <w:t xml:space="preserve"> 3) informando el estado de salud del usuario, su evolución clínica y recomendaciones de tratamiento. Las citas de control con especialista requerirán siempre la contrarreferencia para ser autorizadas.</w:t>
      </w:r>
    </w:p>
    <w:p w14:paraId="318415E9" w14:textId="77777777" w:rsidR="00220D6C" w:rsidRPr="008211D3" w:rsidRDefault="00220D6C" w:rsidP="00220D6C">
      <w:pPr>
        <w:contextualSpacing/>
        <w:jc w:val="both"/>
        <w:rPr>
          <w:rFonts w:ascii="Arial" w:hAnsi="Arial" w:cs="Arial"/>
          <w:sz w:val="19"/>
          <w:szCs w:val="19"/>
        </w:rPr>
      </w:pPr>
    </w:p>
    <w:p w14:paraId="33496808" w14:textId="77777777" w:rsidR="00220D6C" w:rsidRPr="008211D3" w:rsidRDefault="00220D6C" w:rsidP="00220D6C">
      <w:pPr>
        <w:contextualSpacing/>
        <w:jc w:val="both"/>
        <w:rPr>
          <w:rFonts w:ascii="Arial" w:hAnsi="Arial" w:cs="Arial"/>
          <w:sz w:val="19"/>
          <w:szCs w:val="19"/>
        </w:rPr>
      </w:pPr>
    </w:p>
    <w:p w14:paraId="2228D353" w14:textId="77777777" w:rsidR="00220D6C" w:rsidRPr="008211D3" w:rsidRDefault="00220D6C" w:rsidP="00220D6C">
      <w:pPr>
        <w:contextualSpacing/>
        <w:jc w:val="both"/>
        <w:rPr>
          <w:rFonts w:ascii="Arial" w:hAnsi="Arial" w:cs="Arial"/>
          <w:sz w:val="19"/>
          <w:szCs w:val="19"/>
        </w:rPr>
      </w:pPr>
      <w:r w:rsidRPr="008211D3">
        <w:rPr>
          <w:rFonts w:ascii="Arial" w:hAnsi="Arial" w:cs="Arial"/>
          <w:b/>
          <w:bCs/>
          <w:sz w:val="19"/>
          <w:szCs w:val="19"/>
        </w:rPr>
        <w:t>48.)</w:t>
      </w:r>
      <w:r w:rsidRPr="008211D3">
        <w:rPr>
          <w:rFonts w:ascii="Arial" w:hAnsi="Arial" w:cs="Arial"/>
          <w:sz w:val="19"/>
          <w:szCs w:val="19"/>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133FD785" w14:textId="77777777" w:rsidR="00220D6C" w:rsidRPr="008211D3" w:rsidRDefault="00220D6C" w:rsidP="00220D6C">
      <w:pPr>
        <w:contextualSpacing/>
        <w:jc w:val="both"/>
        <w:rPr>
          <w:rFonts w:ascii="Arial" w:hAnsi="Arial" w:cs="Arial"/>
          <w:b/>
          <w:bCs/>
          <w:sz w:val="19"/>
          <w:szCs w:val="19"/>
        </w:rPr>
      </w:pPr>
    </w:p>
    <w:p w14:paraId="133BBDEB" w14:textId="77777777" w:rsidR="00220D6C" w:rsidRPr="008211D3" w:rsidRDefault="00220D6C" w:rsidP="00220D6C">
      <w:pPr>
        <w:contextualSpacing/>
        <w:jc w:val="both"/>
        <w:rPr>
          <w:rFonts w:ascii="Arial" w:hAnsi="Arial" w:cs="Arial"/>
          <w:b/>
          <w:bCs/>
          <w:sz w:val="19"/>
          <w:szCs w:val="19"/>
        </w:rPr>
      </w:pPr>
      <w:r w:rsidRPr="008211D3">
        <w:rPr>
          <w:rFonts w:ascii="Arial" w:hAnsi="Arial" w:cs="Arial"/>
          <w:b/>
          <w:bCs/>
          <w:sz w:val="19"/>
          <w:szCs w:val="19"/>
        </w:rPr>
        <w:t>49.)</w:t>
      </w:r>
      <w:r w:rsidRPr="008211D3">
        <w:rPr>
          <w:rFonts w:ascii="Arial" w:hAnsi="Arial" w:cs="Arial"/>
          <w:sz w:val="19"/>
          <w:szCs w:val="19"/>
        </w:rPr>
        <w:t xml:space="preserve">  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75F1A77A" w14:textId="77777777" w:rsidR="00220D6C" w:rsidRPr="008211D3" w:rsidRDefault="00220D6C" w:rsidP="00220D6C">
      <w:pPr>
        <w:contextualSpacing/>
        <w:jc w:val="both"/>
        <w:rPr>
          <w:rFonts w:ascii="Arial" w:hAnsi="Arial" w:cs="Arial"/>
          <w:b/>
          <w:bCs/>
          <w:sz w:val="19"/>
          <w:szCs w:val="19"/>
        </w:rPr>
      </w:pPr>
    </w:p>
    <w:p w14:paraId="52B2DB9F" w14:textId="77777777" w:rsidR="00220D6C" w:rsidRPr="008211D3" w:rsidRDefault="00220D6C" w:rsidP="00220D6C">
      <w:pPr>
        <w:contextualSpacing/>
        <w:jc w:val="both"/>
        <w:rPr>
          <w:rFonts w:ascii="Arial" w:hAnsi="Arial" w:cs="Arial"/>
          <w:sz w:val="19"/>
          <w:szCs w:val="19"/>
        </w:rPr>
      </w:pPr>
      <w:r w:rsidRPr="008211D3">
        <w:rPr>
          <w:rFonts w:ascii="Arial" w:hAnsi="Arial" w:cs="Arial"/>
          <w:b/>
          <w:bCs/>
          <w:sz w:val="19"/>
          <w:szCs w:val="19"/>
        </w:rPr>
        <w:t>50.)</w:t>
      </w:r>
      <w:r w:rsidRPr="008211D3">
        <w:rPr>
          <w:rFonts w:ascii="Arial" w:hAnsi="Arial" w:cs="Arial"/>
          <w:sz w:val="19"/>
          <w:szCs w:val="19"/>
        </w:rPr>
        <w:t xml:space="preserve"> Atender oportuna y eficazmente las solicitudes que le formule la Jefatura de la Unidad de Sanidad Policial o el ordenador del gasto.</w:t>
      </w:r>
    </w:p>
    <w:p w14:paraId="32A0369C" w14:textId="77777777" w:rsidR="00220D6C" w:rsidRPr="008211D3" w:rsidRDefault="00220D6C" w:rsidP="00220D6C">
      <w:pPr>
        <w:contextualSpacing/>
        <w:jc w:val="both"/>
        <w:rPr>
          <w:rFonts w:ascii="Arial" w:hAnsi="Arial" w:cs="Arial"/>
          <w:sz w:val="19"/>
          <w:szCs w:val="19"/>
        </w:rPr>
      </w:pPr>
    </w:p>
    <w:p w14:paraId="475BBBF7" w14:textId="77777777" w:rsidR="00220D6C" w:rsidRPr="008211D3" w:rsidRDefault="00220D6C" w:rsidP="00220D6C">
      <w:pPr>
        <w:widowControl w:val="0"/>
        <w:autoSpaceDE w:val="0"/>
        <w:autoSpaceDN w:val="0"/>
        <w:adjustRightInd w:val="0"/>
        <w:snapToGrid w:val="0"/>
        <w:spacing w:line="254" w:lineRule="auto"/>
        <w:contextualSpacing/>
        <w:jc w:val="both"/>
        <w:rPr>
          <w:rFonts w:ascii="Arial" w:hAnsi="Arial" w:cs="Arial"/>
          <w:sz w:val="19"/>
          <w:szCs w:val="19"/>
        </w:rPr>
      </w:pPr>
      <w:r w:rsidRPr="008211D3">
        <w:rPr>
          <w:rFonts w:ascii="Arial" w:hAnsi="Arial" w:cs="Arial"/>
          <w:b/>
          <w:bCs/>
          <w:sz w:val="19"/>
          <w:szCs w:val="19"/>
        </w:rPr>
        <w:t>51.)</w:t>
      </w:r>
      <w:r w:rsidRPr="008211D3">
        <w:rPr>
          <w:rFonts w:ascii="Arial" w:hAnsi="Arial" w:cs="Arial"/>
          <w:sz w:val="19"/>
          <w:szCs w:val="19"/>
        </w:rPr>
        <w:t xml:space="preserve"> Las demás obligaciones del CONTRATISTA contenidas en el artículo 5º de la Ley 80 de 1993, así mismo, será civil y penalmente responsable por sus acciones u omisiones en la actuación contractual.</w:t>
      </w:r>
    </w:p>
    <w:p w14:paraId="30D6B1F1" w14:textId="377537F4" w:rsidR="008211D3" w:rsidRDefault="008211D3" w:rsidP="008211D3">
      <w:pPr>
        <w:spacing w:line="276" w:lineRule="auto"/>
        <w:rPr>
          <w:rFonts w:ascii="Arial" w:hAnsi="Arial" w:cs="Arial"/>
          <w:sz w:val="18"/>
        </w:rPr>
      </w:pPr>
    </w:p>
    <w:p w14:paraId="26F05778" w14:textId="77777777" w:rsidR="008211D3" w:rsidRDefault="008211D3" w:rsidP="008211D3">
      <w:pPr>
        <w:spacing w:line="276" w:lineRule="auto"/>
        <w:rPr>
          <w:rFonts w:ascii="Arial" w:hAnsi="Arial" w:cs="Arial"/>
          <w:sz w:val="18"/>
        </w:rPr>
      </w:pPr>
    </w:p>
    <w:p w14:paraId="001CC963" w14:textId="223D9DAD" w:rsidR="008211D3" w:rsidRDefault="008211D3" w:rsidP="008211D3">
      <w:pPr>
        <w:spacing w:line="276" w:lineRule="auto"/>
        <w:rPr>
          <w:rFonts w:ascii="Arial" w:hAnsi="Arial" w:cs="Arial"/>
          <w:sz w:val="18"/>
        </w:rPr>
      </w:pPr>
      <w:r w:rsidRPr="008B254C">
        <w:rPr>
          <w:rFonts w:ascii="Arial" w:hAnsi="Arial" w:cs="Arial"/>
          <w:sz w:val="18"/>
        </w:rPr>
        <w:t>El oferente:</w:t>
      </w:r>
    </w:p>
    <w:p w14:paraId="6B668E83" w14:textId="77777777" w:rsidR="008211D3" w:rsidRPr="008B254C" w:rsidRDefault="008211D3" w:rsidP="008211D3">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58763698" w14:textId="77777777" w:rsidR="008211D3" w:rsidRPr="008B254C" w:rsidRDefault="008211D3" w:rsidP="008211D3">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4A1948F3" w14:textId="77777777" w:rsidR="008211D3" w:rsidRPr="008B254C" w:rsidRDefault="008211D3" w:rsidP="008211D3">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4710630D" w14:textId="77777777" w:rsidR="008211D3" w:rsidRPr="008B254C" w:rsidRDefault="008211D3" w:rsidP="008211D3">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5AB4BC38" w14:textId="77777777" w:rsidR="008211D3" w:rsidRPr="008B254C" w:rsidRDefault="008211D3" w:rsidP="008211D3">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62A589A8" w14:textId="77777777" w:rsidR="008211D3" w:rsidRPr="008B254C" w:rsidRDefault="008211D3" w:rsidP="008211D3">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039EDFA8" w14:textId="77777777" w:rsidR="008211D3" w:rsidRPr="008B254C" w:rsidRDefault="008211D3" w:rsidP="008211D3">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00F6D98C" w14:textId="77777777" w:rsidR="008211D3" w:rsidRPr="008B254C" w:rsidRDefault="008211D3" w:rsidP="008211D3">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1904751A" w14:textId="77777777" w:rsidR="008211D3" w:rsidRDefault="008211D3" w:rsidP="008211D3">
      <w:pPr>
        <w:pStyle w:val="Sinespaciado1"/>
        <w:spacing w:line="276" w:lineRule="auto"/>
        <w:jc w:val="both"/>
        <w:rPr>
          <w:rFonts w:ascii="Arial" w:hAnsi="Arial" w:cs="Arial"/>
          <w:color w:val="808080" w:themeColor="background1" w:themeShade="80"/>
          <w:sz w:val="20"/>
          <w:szCs w:val="20"/>
        </w:rPr>
      </w:pPr>
      <w:proofErr w:type="gramStart"/>
      <w:r w:rsidRPr="008B254C">
        <w:rPr>
          <w:rFonts w:ascii="Arial" w:hAnsi="Arial" w:cs="Arial"/>
          <w:sz w:val="18"/>
        </w:rPr>
        <w:t>Email:</w:t>
      </w:r>
      <w:r w:rsidRPr="008B254C">
        <w:rPr>
          <w:rFonts w:ascii="Arial" w:hAnsi="Arial" w:cs="Arial"/>
          <w:b/>
          <w:sz w:val="18"/>
        </w:rPr>
        <w:t>_</w:t>
      </w:r>
      <w:proofErr w:type="gramEnd"/>
      <w:r w:rsidRPr="008B254C">
        <w:rPr>
          <w:rFonts w:ascii="Arial" w:hAnsi="Arial" w:cs="Arial"/>
          <w:b/>
          <w:sz w:val="18"/>
        </w:rPr>
        <w:t>___________________________________________________________________________</w:t>
      </w:r>
    </w:p>
    <w:p w14:paraId="5B0D247C" w14:textId="77777777" w:rsidR="008211D3" w:rsidRDefault="008211D3" w:rsidP="008211D3"/>
    <w:p w14:paraId="4B21D699" w14:textId="52F173F3" w:rsidR="008F41E0" w:rsidRDefault="008F41E0" w:rsidP="003C3482">
      <w:pPr>
        <w:rPr>
          <w:rFonts w:ascii="Arial" w:eastAsia="Arial" w:hAnsi="Arial" w:cs="Arial"/>
          <w:sz w:val="18"/>
          <w:szCs w:val="18"/>
        </w:rPr>
        <w:sectPr w:rsidR="008F41E0" w:rsidSect="0031516D">
          <w:headerReference w:type="default" r:id="rId28"/>
          <w:headerReference w:type="first" r:id="rId29"/>
          <w:type w:val="continuous"/>
          <w:pgSz w:w="12240" w:h="15840" w:code="1"/>
          <w:pgMar w:top="1134" w:right="1242" w:bottom="1060" w:left="1015" w:header="720"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19F8FED2" w14:textId="77777777" w:rsidR="00125460" w:rsidRDefault="00125460" w:rsidP="0093265A">
      <w:pPr>
        <w:pStyle w:val="Ttulo"/>
        <w:tabs>
          <w:tab w:val="left" w:pos="240"/>
        </w:tabs>
        <w:jc w:val="left"/>
        <w:rPr>
          <w:sz w:val="20"/>
          <w:lang w:val="en-US"/>
        </w:rPr>
      </w:pPr>
    </w:p>
    <w:tbl>
      <w:tblPr>
        <w:tblW w:w="10207" w:type="dxa"/>
        <w:jc w:val="center"/>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1E0" w:firstRow="1" w:lastRow="1" w:firstColumn="1" w:lastColumn="1" w:noHBand="0" w:noVBand="0"/>
      </w:tblPr>
      <w:tblGrid>
        <w:gridCol w:w="10207"/>
      </w:tblGrid>
      <w:tr w:rsidR="00BA501C" w:rsidRPr="00BC2B0C" w14:paraId="650B5E90" w14:textId="77777777" w:rsidTr="00BA501C">
        <w:trPr>
          <w:trHeight w:hRule="exact" w:val="118"/>
          <w:jc w:val="center"/>
        </w:trPr>
        <w:tc>
          <w:tcPr>
            <w:tcW w:w="10207" w:type="dxa"/>
            <w:vAlign w:val="center"/>
          </w:tcPr>
          <w:p w14:paraId="66DDC63F" w14:textId="77777777" w:rsidR="00BA501C" w:rsidRPr="00BC2B0C" w:rsidRDefault="00BA501C" w:rsidP="00E176D3">
            <w:pPr>
              <w:pStyle w:val="Sinespaciado1"/>
              <w:rPr>
                <w:rFonts w:ascii="Arial" w:hAnsi="Arial" w:cs="Arial"/>
                <w:sz w:val="20"/>
              </w:rPr>
            </w:pPr>
          </w:p>
        </w:tc>
      </w:tr>
      <w:tr w:rsidR="00BA501C" w:rsidRPr="00BC2B0C" w14:paraId="72324BB2" w14:textId="77777777" w:rsidTr="00BA501C">
        <w:trPr>
          <w:trHeight w:val="283"/>
          <w:jc w:val="center"/>
        </w:trPr>
        <w:tc>
          <w:tcPr>
            <w:tcW w:w="10207" w:type="dxa"/>
            <w:shd w:val="clear" w:color="auto" w:fill="C0C0C0"/>
            <w:vAlign w:val="center"/>
          </w:tcPr>
          <w:p w14:paraId="0037A7F0" w14:textId="77777777" w:rsidR="00BA501C" w:rsidRPr="00BC2B0C" w:rsidRDefault="00BA501C" w:rsidP="00E176D3">
            <w:pPr>
              <w:pStyle w:val="Sinespaciado1"/>
              <w:jc w:val="center"/>
              <w:rPr>
                <w:rFonts w:ascii="Arial" w:hAnsi="Arial" w:cs="Arial"/>
                <w:sz w:val="20"/>
              </w:rPr>
            </w:pPr>
            <w:r w:rsidRPr="00BC2B0C">
              <w:rPr>
                <w:rFonts w:ascii="Arial" w:hAnsi="Arial" w:cs="Arial"/>
                <w:sz w:val="20"/>
              </w:rPr>
              <w:t>DENOMINACIÓN TÉCNICA DEL BIEN O SERVICIO</w:t>
            </w:r>
          </w:p>
        </w:tc>
      </w:tr>
      <w:tr w:rsidR="00BA501C" w:rsidRPr="00BC2B0C" w14:paraId="19D95C5B" w14:textId="77777777" w:rsidTr="00BA501C">
        <w:trPr>
          <w:trHeight w:hRule="exact" w:val="397"/>
          <w:jc w:val="center"/>
        </w:trPr>
        <w:tc>
          <w:tcPr>
            <w:tcW w:w="10207" w:type="dxa"/>
            <w:vAlign w:val="center"/>
          </w:tcPr>
          <w:p w14:paraId="0E8EDDA3" w14:textId="77777777" w:rsidR="00BA501C" w:rsidRPr="00EE1339" w:rsidRDefault="00BA501C" w:rsidP="00E176D3">
            <w:pPr>
              <w:pStyle w:val="Sinespaciado1"/>
              <w:jc w:val="center"/>
              <w:rPr>
                <w:rFonts w:ascii="Arial" w:hAnsi="Arial" w:cs="Arial"/>
                <w:b/>
                <w:sz w:val="20"/>
              </w:rPr>
            </w:pPr>
            <w:r w:rsidRPr="00EE1339">
              <w:rPr>
                <w:rFonts w:ascii="Arial" w:hAnsi="Arial" w:cs="Arial"/>
                <w:b/>
                <w:color w:val="000000"/>
                <w:sz w:val="20"/>
              </w:rPr>
              <w:t>SUMINISTRO INTEGRAL DE OXIGENO DOM</w:t>
            </w:r>
            <w:r>
              <w:rPr>
                <w:rFonts w:ascii="Arial" w:hAnsi="Arial" w:cs="Arial"/>
                <w:b/>
                <w:color w:val="000000"/>
                <w:sz w:val="20"/>
              </w:rPr>
              <w:t>ICILIARIO MEDIANTE CONCENTRADOR BAJO FLUJO</w:t>
            </w:r>
          </w:p>
        </w:tc>
      </w:tr>
      <w:tr w:rsidR="00BA501C" w:rsidRPr="00BC2B0C" w14:paraId="10FD3B9E" w14:textId="77777777" w:rsidTr="00BA501C">
        <w:trPr>
          <w:trHeight w:hRule="exact" w:val="118"/>
          <w:jc w:val="center"/>
        </w:trPr>
        <w:tc>
          <w:tcPr>
            <w:tcW w:w="10207" w:type="dxa"/>
            <w:vAlign w:val="center"/>
          </w:tcPr>
          <w:p w14:paraId="42B8D3FE" w14:textId="77777777" w:rsidR="00BA501C" w:rsidRPr="00BC2B0C" w:rsidRDefault="00BA501C" w:rsidP="00E176D3">
            <w:pPr>
              <w:pStyle w:val="Sinespaciado1"/>
              <w:rPr>
                <w:rFonts w:ascii="Arial" w:hAnsi="Arial" w:cs="Arial"/>
                <w:sz w:val="20"/>
              </w:rPr>
            </w:pPr>
          </w:p>
          <w:p w14:paraId="47A9954F" w14:textId="77777777" w:rsidR="00BA501C" w:rsidRPr="00BC2B0C" w:rsidRDefault="00BA501C" w:rsidP="00E176D3">
            <w:pPr>
              <w:pStyle w:val="Sinespaciado1"/>
              <w:rPr>
                <w:rFonts w:ascii="Arial" w:hAnsi="Arial" w:cs="Arial"/>
                <w:sz w:val="20"/>
              </w:rPr>
            </w:pPr>
          </w:p>
          <w:p w14:paraId="4FD1CFF7" w14:textId="77777777" w:rsidR="00BA501C" w:rsidRPr="00BC2B0C" w:rsidRDefault="00BA501C" w:rsidP="00E176D3">
            <w:pPr>
              <w:pStyle w:val="Sinespaciado1"/>
              <w:rPr>
                <w:rFonts w:ascii="Arial" w:hAnsi="Arial" w:cs="Arial"/>
                <w:sz w:val="20"/>
              </w:rPr>
            </w:pPr>
          </w:p>
          <w:p w14:paraId="3F240F85" w14:textId="77777777" w:rsidR="00BA501C" w:rsidRPr="00BC2B0C" w:rsidRDefault="00BA501C" w:rsidP="00E176D3">
            <w:pPr>
              <w:pStyle w:val="Sinespaciado1"/>
              <w:rPr>
                <w:rFonts w:ascii="Arial" w:hAnsi="Arial" w:cs="Arial"/>
                <w:sz w:val="20"/>
              </w:rPr>
            </w:pPr>
          </w:p>
          <w:p w14:paraId="65744485" w14:textId="77777777" w:rsidR="00BA501C" w:rsidRPr="00BC2B0C" w:rsidRDefault="00BA501C" w:rsidP="00E176D3">
            <w:pPr>
              <w:pStyle w:val="Sinespaciado1"/>
              <w:rPr>
                <w:rFonts w:ascii="Arial" w:hAnsi="Arial" w:cs="Arial"/>
                <w:sz w:val="20"/>
              </w:rPr>
            </w:pPr>
          </w:p>
          <w:p w14:paraId="38758F0A" w14:textId="77777777" w:rsidR="00BA501C" w:rsidRPr="00BC2B0C" w:rsidRDefault="00BA501C" w:rsidP="00E176D3">
            <w:pPr>
              <w:pStyle w:val="Sinespaciado1"/>
              <w:rPr>
                <w:rFonts w:ascii="Arial" w:hAnsi="Arial" w:cs="Arial"/>
                <w:sz w:val="20"/>
              </w:rPr>
            </w:pPr>
          </w:p>
        </w:tc>
      </w:tr>
      <w:tr w:rsidR="00BA501C" w:rsidRPr="00BC2B0C" w14:paraId="2D8EDB7B" w14:textId="77777777" w:rsidTr="00BA501C">
        <w:trPr>
          <w:trHeight w:val="193"/>
          <w:jc w:val="center"/>
        </w:trPr>
        <w:tc>
          <w:tcPr>
            <w:tcW w:w="10207" w:type="dxa"/>
            <w:shd w:val="clear" w:color="auto" w:fill="C0C0C0"/>
            <w:vAlign w:val="center"/>
          </w:tcPr>
          <w:p w14:paraId="5DE4CCBA" w14:textId="77777777" w:rsidR="00BA501C" w:rsidRPr="00BC2B0C" w:rsidRDefault="00BA501C" w:rsidP="00E176D3">
            <w:pPr>
              <w:pStyle w:val="Sinespaciado1"/>
              <w:jc w:val="center"/>
              <w:rPr>
                <w:rFonts w:ascii="Arial" w:hAnsi="Arial" w:cs="Arial"/>
                <w:sz w:val="20"/>
              </w:rPr>
            </w:pPr>
            <w:r w:rsidRPr="00BC2B0C">
              <w:rPr>
                <w:rFonts w:ascii="Arial" w:hAnsi="Arial" w:cs="Arial"/>
                <w:sz w:val="20"/>
              </w:rPr>
              <w:t>UNIDAD DE MEDIDA</w:t>
            </w:r>
          </w:p>
        </w:tc>
      </w:tr>
      <w:tr w:rsidR="00BA501C" w:rsidRPr="00BC2B0C" w14:paraId="39272276" w14:textId="77777777" w:rsidTr="00BA501C">
        <w:trPr>
          <w:trHeight w:val="338"/>
          <w:jc w:val="center"/>
        </w:trPr>
        <w:tc>
          <w:tcPr>
            <w:tcW w:w="10207" w:type="dxa"/>
            <w:vAlign w:val="center"/>
          </w:tcPr>
          <w:p w14:paraId="5C86C457" w14:textId="77777777" w:rsidR="00BA501C" w:rsidRPr="00BC2B0C" w:rsidRDefault="00BA501C" w:rsidP="00E176D3">
            <w:pPr>
              <w:pStyle w:val="Sinespaciado1"/>
              <w:jc w:val="center"/>
              <w:rPr>
                <w:rFonts w:ascii="Arial" w:hAnsi="Arial" w:cs="Arial"/>
                <w:sz w:val="20"/>
              </w:rPr>
            </w:pPr>
            <w:r>
              <w:rPr>
                <w:rFonts w:ascii="Arial" w:hAnsi="Arial" w:cs="Arial"/>
                <w:sz w:val="20"/>
              </w:rPr>
              <w:t>DÍA</w:t>
            </w:r>
          </w:p>
        </w:tc>
      </w:tr>
      <w:tr w:rsidR="00BA501C" w:rsidRPr="00BC2B0C" w14:paraId="1C51ED50" w14:textId="77777777" w:rsidTr="00BA501C">
        <w:trPr>
          <w:trHeight w:hRule="exact" w:val="118"/>
          <w:jc w:val="center"/>
        </w:trPr>
        <w:tc>
          <w:tcPr>
            <w:tcW w:w="10207" w:type="dxa"/>
            <w:vAlign w:val="center"/>
          </w:tcPr>
          <w:p w14:paraId="2D61CF14" w14:textId="77777777" w:rsidR="00BA501C" w:rsidRPr="00BC2B0C" w:rsidRDefault="00BA501C" w:rsidP="00E176D3">
            <w:pPr>
              <w:pStyle w:val="Sinespaciado1"/>
              <w:rPr>
                <w:rFonts w:ascii="Arial" w:hAnsi="Arial" w:cs="Arial"/>
                <w:sz w:val="20"/>
              </w:rPr>
            </w:pPr>
          </w:p>
        </w:tc>
      </w:tr>
      <w:tr w:rsidR="00BA501C" w:rsidRPr="00BC2B0C" w14:paraId="2948FC03" w14:textId="77777777" w:rsidTr="00BA501C">
        <w:trPr>
          <w:trHeight w:val="173"/>
          <w:jc w:val="center"/>
        </w:trPr>
        <w:tc>
          <w:tcPr>
            <w:tcW w:w="10207" w:type="dxa"/>
            <w:shd w:val="clear" w:color="auto" w:fill="C0C0C0"/>
            <w:vAlign w:val="center"/>
          </w:tcPr>
          <w:p w14:paraId="0E09CEA3" w14:textId="77777777" w:rsidR="00BA501C" w:rsidRPr="00BC2B0C" w:rsidRDefault="00BA501C" w:rsidP="00E176D3">
            <w:pPr>
              <w:pStyle w:val="Sinespaciado1"/>
              <w:jc w:val="center"/>
              <w:rPr>
                <w:rFonts w:ascii="Arial" w:hAnsi="Arial" w:cs="Arial"/>
                <w:sz w:val="20"/>
              </w:rPr>
            </w:pPr>
            <w:r w:rsidRPr="00BC2B0C">
              <w:rPr>
                <w:rFonts w:ascii="Arial" w:hAnsi="Arial" w:cs="Arial"/>
                <w:sz w:val="20"/>
              </w:rPr>
              <w:t>DESCRIPCIÓN GENERAL</w:t>
            </w:r>
          </w:p>
        </w:tc>
      </w:tr>
      <w:tr w:rsidR="00BA501C" w:rsidRPr="00BC2B0C" w14:paraId="6032187A" w14:textId="77777777" w:rsidTr="00BA501C">
        <w:trPr>
          <w:trHeight w:val="960"/>
          <w:jc w:val="center"/>
        </w:trPr>
        <w:tc>
          <w:tcPr>
            <w:tcW w:w="10207" w:type="dxa"/>
          </w:tcPr>
          <w:p w14:paraId="6FF8CCCA" w14:textId="77777777" w:rsidR="00BA501C" w:rsidRDefault="00BA501C" w:rsidP="00E176D3">
            <w:pPr>
              <w:pStyle w:val="Sinespaciado1"/>
              <w:jc w:val="both"/>
              <w:rPr>
                <w:rFonts w:ascii="Arial" w:hAnsi="Arial" w:cs="Arial"/>
                <w:bCs/>
                <w:sz w:val="20"/>
              </w:rPr>
            </w:pPr>
          </w:p>
          <w:p w14:paraId="36D54916" w14:textId="77777777" w:rsidR="00BA501C" w:rsidRPr="00BC2B0C" w:rsidRDefault="00BA501C" w:rsidP="00E176D3">
            <w:pPr>
              <w:pStyle w:val="Sinespaciado1"/>
              <w:jc w:val="both"/>
              <w:rPr>
                <w:rFonts w:ascii="Arial" w:hAnsi="Arial" w:cs="Arial"/>
                <w:bCs/>
                <w:sz w:val="20"/>
              </w:rPr>
            </w:pPr>
            <w:r>
              <w:rPr>
                <w:rFonts w:ascii="Arial" w:hAnsi="Arial" w:cs="Arial"/>
                <w:bCs/>
                <w:sz w:val="20"/>
              </w:rPr>
              <w:t>El suministro debe incluir:</w:t>
            </w:r>
          </w:p>
          <w:p w14:paraId="2F619374" w14:textId="77777777" w:rsidR="00BA501C" w:rsidRPr="00BC2B0C" w:rsidRDefault="00BA501C" w:rsidP="00DA4B25">
            <w:pPr>
              <w:pStyle w:val="Sinespaciado1"/>
              <w:numPr>
                <w:ilvl w:val="0"/>
                <w:numId w:val="28"/>
              </w:numPr>
              <w:jc w:val="both"/>
              <w:rPr>
                <w:rFonts w:ascii="Arial" w:hAnsi="Arial" w:cs="Arial"/>
                <w:bCs/>
                <w:sz w:val="20"/>
                <w:lang w:val="es-ES"/>
              </w:rPr>
            </w:pPr>
            <w:r>
              <w:rPr>
                <w:rFonts w:ascii="Arial" w:hAnsi="Arial" w:cs="Arial"/>
                <w:bCs/>
                <w:sz w:val="20"/>
                <w:lang w:val="es-ES"/>
              </w:rPr>
              <w:t>Caudal de flujo: de 1 a 5</w:t>
            </w:r>
            <w:r w:rsidRPr="00BC2B0C">
              <w:rPr>
                <w:rFonts w:ascii="Arial" w:hAnsi="Arial" w:cs="Arial"/>
                <w:bCs/>
                <w:sz w:val="20"/>
                <w:lang w:val="es-ES"/>
              </w:rPr>
              <w:t xml:space="preserve"> l / min</w:t>
            </w:r>
          </w:p>
          <w:p w14:paraId="4D62A766" w14:textId="77777777" w:rsidR="00BA501C" w:rsidRPr="00BC2B0C" w:rsidRDefault="00BA501C" w:rsidP="00DA4B25">
            <w:pPr>
              <w:pStyle w:val="Sinespaciado1"/>
              <w:numPr>
                <w:ilvl w:val="0"/>
                <w:numId w:val="28"/>
              </w:numPr>
              <w:jc w:val="both"/>
              <w:rPr>
                <w:rFonts w:ascii="Arial" w:hAnsi="Arial" w:cs="Arial"/>
                <w:bCs/>
                <w:sz w:val="20"/>
                <w:lang w:val="es-ES"/>
              </w:rPr>
            </w:pPr>
            <w:r w:rsidRPr="00BC2B0C">
              <w:rPr>
                <w:rFonts w:ascii="Arial" w:hAnsi="Arial" w:cs="Arial"/>
                <w:bCs/>
                <w:sz w:val="20"/>
                <w:lang w:val="es-ES"/>
              </w:rPr>
              <w:t>Consumo de energía: 350 W</w:t>
            </w:r>
          </w:p>
          <w:p w14:paraId="5CBCE139" w14:textId="77777777" w:rsidR="00BA501C" w:rsidRPr="00BC2B0C" w:rsidRDefault="00BA501C" w:rsidP="00DA4B25">
            <w:pPr>
              <w:pStyle w:val="Sinespaciado1"/>
              <w:numPr>
                <w:ilvl w:val="0"/>
                <w:numId w:val="28"/>
              </w:numPr>
              <w:jc w:val="both"/>
              <w:rPr>
                <w:rFonts w:ascii="Arial" w:hAnsi="Arial" w:cs="Arial"/>
                <w:bCs/>
                <w:sz w:val="20"/>
                <w:lang w:val="es-ES"/>
              </w:rPr>
            </w:pPr>
            <w:r w:rsidRPr="00BC2B0C">
              <w:rPr>
                <w:rFonts w:ascii="Arial" w:hAnsi="Arial" w:cs="Arial"/>
                <w:bCs/>
                <w:sz w:val="20"/>
                <w:lang w:val="es-ES"/>
              </w:rPr>
              <w:t>Nivel de ruido: 40 - 42 dB</w:t>
            </w:r>
          </w:p>
          <w:p w14:paraId="55193A7F" w14:textId="77777777" w:rsidR="00BA501C" w:rsidRPr="00BC2B0C" w:rsidRDefault="00BA501C" w:rsidP="00DA4B25">
            <w:pPr>
              <w:pStyle w:val="Sinespaciado1"/>
              <w:numPr>
                <w:ilvl w:val="0"/>
                <w:numId w:val="28"/>
              </w:numPr>
              <w:jc w:val="both"/>
              <w:rPr>
                <w:rFonts w:ascii="Arial" w:hAnsi="Arial" w:cs="Arial"/>
                <w:bCs/>
                <w:sz w:val="20"/>
                <w:lang w:val="es-ES"/>
              </w:rPr>
            </w:pPr>
            <w:r w:rsidRPr="00BC2B0C">
              <w:rPr>
                <w:rFonts w:ascii="Arial" w:hAnsi="Arial" w:cs="Arial"/>
                <w:bCs/>
                <w:sz w:val="20"/>
                <w:lang w:val="es-ES"/>
              </w:rPr>
              <w:t>Concentración de O2: 93 ± 3%</w:t>
            </w:r>
          </w:p>
          <w:p w14:paraId="43E5FE77" w14:textId="77777777" w:rsidR="00BA501C" w:rsidRPr="00BC2B0C" w:rsidRDefault="00BA501C" w:rsidP="00DA4B25">
            <w:pPr>
              <w:pStyle w:val="Sinespaciado1"/>
              <w:numPr>
                <w:ilvl w:val="0"/>
                <w:numId w:val="28"/>
              </w:numPr>
              <w:jc w:val="both"/>
              <w:rPr>
                <w:rFonts w:ascii="Arial" w:hAnsi="Arial" w:cs="Arial"/>
                <w:bCs/>
                <w:sz w:val="20"/>
                <w:lang w:val="es-ES"/>
              </w:rPr>
            </w:pPr>
            <w:r w:rsidRPr="00BC2B0C">
              <w:rPr>
                <w:rFonts w:ascii="Arial" w:hAnsi="Arial" w:cs="Arial"/>
                <w:bCs/>
                <w:sz w:val="20"/>
                <w:lang w:val="es-ES"/>
              </w:rPr>
              <w:t>Presión de salida de O2: 0.05 - 0.08 MPA</w:t>
            </w:r>
          </w:p>
          <w:p w14:paraId="695FFD62" w14:textId="77777777" w:rsidR="00BA501C" w:rsidRPr="00BC2B0C" w:rsidRDefault="00BA501C" w:rsidP="00DA4B25">
            <w:pPr>
              <w:pStyle w:val="Sinespaciado1"/>
              <w:numPr>
                <w:ilvl w:val="0"/>
                <w:numId w:val="28"/>
              </w:numPr>
              <w:jc w:val="both"/>
              <w:rPr>
                <w:rFonts w:ascii="Arial" w:hAnsi="Arial" w:cs="Arial"/>
                <w:bCs/>
                <w:sz w:val="20"/>
                <w:lang w:val="es-ES"/>
              </w:rPr>
            </w:pPr>
            <w:r w:rsidRPr="00BC2B0C">
              <w:rPr>
                <w:rFonts w:ascii="Arial" w:hAnsi="Arial" w:cs="Arial"/>
                <w:bCs/>
                <w:sz w:val="20"/>
                <w:lang w:val="es-ES"/>
              </w:rPr>
              <w:t>Dimensiones cm: L 38.1 × W 34.7 × H 68.9</w:t>
            </w:r>
          </w:p>
          <w:p w14:paraId="228896DC" w14:textId="77777777" w:rsidR="00BA501C" w:rsidRPr="00BC2B0C" w:rsidRDefault="00BA501C" w:rsidP="00DA4B25">
            <w:pPr>
              <w:pStyle w:val="Sinespaciado1"/>
              <w:numPr>
                <w:ilvl w:val="0"/>
                <w:numId w:val="28"/>
              </w:numPr>
              <w:jc w:val="both"/>
              <w:rPr>
                <w:rFonts w:ascii="Arial" w:hAnsi="Arial" w:cs="Arial"/>
                <w:bCs/>
                <w:sz w:val="20"/>
                <w:lang w:val="es-ES"/>
              </w:rPr>
            </w:pPr>
            <w:r w:rsidRPr="00BC2B0C">
              <w:rPr>
                <w:rFonts w:ascii="Arial" w:hAnsi="Arial" w:cs="Arial"/>
                <w:bCs/>
                <w:sz w:val="20"/>
                <w:lang w:val="es-ES"/>
              </w:rPr>
              <w:t>Peso neto: 25 Kg</w:t>
            </w:r>
          </w:p>
          <w:p w14:paraId="6D102BDE" w14:textId="77777777" w:rsidR="00BA501C" w:rsidRPr="00BC2B0C" w:rsidRDefault="00BA501C" w:rsidP="00DA4B25">
            <w:pPr>
              <w:pStyle w:val="Sinespaciado1"/>
              <w:numPr>
                <w:ilvl w:val="0"/>
                <w:numId w:val="28"/>
              </w:numPr>
              <w:jc w:val="both"/>
              <w:rPr>
                <w:rFonts w:ascii="Arial" w:hAnsi="Arial" w:cs="Arial"/>
                <w:bCs/>
                <w:sz w:val="20"/>
                <w:lang w:val="es-ES"/>
              </w:rPr>
            </w:pPr>
            <w:r w:rsidRPr="00BC2B0C">
              <w:rPr>
                <w:rFonts w:ascii="Arial" w:hAnsi="Arial" w:cs="Arial"/>
                <w:bCs/>
                <w:sz w:val="20"/>
                <w:lang w:val="es-ES"/>
              </w:rPr>
              <w:t>Peso bruto: 27 Kg</w:t>
            </w:r>
          </w:p>
          <w:p w14:paraId="206FDB76" w14:textId="77777777" w:rsidR="00BA501C" w:rsidRPr="00BC2B0C" w:rsidRDefault="00BA501C" w:rsidP="00DA4B25">
            <w:pPr>
              <w:pStyle w:val="Sinespaciado1"/>
              <w:numPr>
                <w:ilvl w:val="0"/>
                <w:numId w:val="28"/>
              </w:numPr>
              <w:jc w:val="both"/>
              <w:rPr>
                <w:rFonts w:ascii="Arial" w:hAnsi="Arial" w:cs="Arial"/>
                <w:bCs/>
                <w:sz w:val="20"/>
                <w:lang w:val="es-ES"/>
              </w:rPr>
            </w:pPr>
            <w:r w:rsidRPr="00BC2B0C">
              <w:rPr>
                <w:rFonts w:ascii="Arial" w:hAnsi="Arial" w:cs="Arial"/>
                <w:bCs/>
                <w:sz w:val="20"/>
                <w:lang w:val="es-ES"/>
              </w:rPr>
              <w:t>Clase de máquina: IIA</w:t>
            </w:r>
          </w:p>
          <w:p w14:paraId="7E43026C" w14:textId="77777777" w:rsidR="00BA501C" w:rsidRPr="00BC2B0C" w:rsidRDefault="00BA501C" w:rsidP="00DA4B25">
            <w:pPr>
              <w:pStyle w:val="Sinespaciado1"/>
              <w:numPr>
                <w:ilvl w:val="0"/>
                <w:numId w:val="28"/>
              </w:numPr>
              <w:jc w:val="both"/>
              <w:rPr>
                <w:rFonts w:ascii="Arial" w:hAnsi="Arial" w:cs="Arial"/>
                <w:bCs/>
                <w:sz w:val="20"/>
                <w:lang w:val="es-ES"/>
              </w:rPr>
            </w:pPr>
            <w:r w:rsidRPr="00BC2B0C">
              <w:rPr>
                <w:rFonts w:ascii="Arial" w:hAnsi="Arial" w:cs="Arial"/>
                <w:bCs/>
                <w:sz w:val="20"/>
                <w:lang w:val="es-ES"/>
              </w:rPr>
              <w:t>Alarma de temperatura</w:t>
            </w:r>
          </w:p>
          <w:p w14:paraId="6BC0F127" w14:textId="77777777" w:rsidR="00BA501C" w:rsidRPr="00BC2B0C" w:rsidRDefault="00BA501C" w:rsidP="00DA4B25">
            <w:pPr>
              <w:pStyle w:val="Sinespaciado1"/>
              <w:numPr>
                <w:ilvl w:val="0"/>
                <w:numId w:val="28"/>
              </w:numPr>
              <w:jc w:val="both"/>
              <w:rPr>
                <w:rFonts w:ascii="Arial" w:hAnsi="Arial" w:cs="Arial"/>
                <w:bCs/>
                <w:sz w:val="20"/>
                <w:lang w:val="es-ES"/>
              </w:rPr>
            </w:pPr>
            <w:r w:rsidRPr="00BC2B0C">
              <w:rPr>
                <w:rFonts w:ascii="Arial" w:hAnsi="Arial" w:cs="Arial"/>
                <w:bCs/>
                <w:sz w:val="20"/>
                <w:lang w:val="es-ES"/>
              </w:rPr>
              <w:t>Alta / baja presión</w:t>
            </w:r>
          </w:p>
          <w:p w14:paraId="63F05230" w14:textId="77777777" w:rsidR="00BA501C" w:rsidRPr="00BC2B0C" w:rsidRDefault="00BA501C" w:rsidP="00DA4B25">
            <w:pPr>
              <w:pStyle w:val="Sinespaciado1"/>
              <w:numPr>
                <w:ilvl w:val="0"/>
                <w:numId w:val="28"/>
              </w:numPr>
              <w:jc w:val="both"/>
              <w:rPr>
                <w:rFonts w:ascii="Arial" w:hAnsi="Arial" w:cs="Arial"/>
                <w:bCs/>
                <w:sz w:val="20"/>
                <w:lang w:val="es-ES"/>
              </w:rPr>
            </w:pPr>
            <w:r w:rsidRPr="00BC2B0C">
              <w:rPr>
                <w:rFonts w:ascii="Arial" w:hAnsi="Arial" w:cs="Arial"/>
                <w:bCs/>
                <w:sz w:val="20"/>
                <w:lang w:val="es-ES"/>
              </w:rPr>
              <w:t>Bajo flujo de oxígeno</w:t>
            </w:r>
          </w:p>
          <w:p w14:paraId="158DE05E" w14:textId="77777777" w:rsidR="00BA501C" w:rsidRPr="00BC2B0C" w:rsidRDefault="00BA501C" w:rsidP="00DA4B25">
            <w:pPr>
              <w:pStyle w:val="Sinespaciado1"/>
              <w:numPr>
                <w:ilvl w:val="0"/>
                <w:numId w:val="28"/>
              </w:numPr>
              <w:jc w:val="both"/>
              <w:rPr>
                <w:rFonts w:ascii="Arial" w:hAnsi="Arial" w:cs="Arial"/>
                <w:bCs/>
                <w:sz w:val="20"/>
                <w:lang w:val="es-ES"/>
              </w:rPr>
            </w:pPr>
            <w:r w:rsidRPr="00BC2B0C">
              <w:rPr>
                <w:rFonts w:ascii="Arial" w:hAnsi="Arial" w:cs="Arial"/>
                <w:bCs/>
                <w:sz w:val="20"/>
                <w:lang w:val="es-ES"/>
              </w:rPr>
              <w:t>Falla de energía</w:t>
            </w:r>
          </w:p>
          <w:p w14:paraId="7EE54352" w14:textId="77777777" w:rsidR="00BA501C" w:rsidRPr="00BC2B0C" w:rsidRDefault="00BA501C" w:rsidP="00DA4B25">
            <w:pPr>
              <w:pStyle w:val="Sinespaciado1"/>
              <w:numPr>
                <w:ilvl w:val="0"/>
                <w:numId w:val="28"/>
              </w:numPr>
              <w:jc w:val="both"/>
              <w:rPr>
                <w:rFonts w:ascii="Arial" w:hAnsi="Arial" w:cs="Arial"/>
                <w:bCs/>
                <w:sz w:val="20"/>
                <w:lang w:val="es-ES"/>
              </w:rPr>
            </w:pPr>
            <w:r w:rsidRPr="00BC2B0C">
              <w:rPr>
                <w:rFonts w:ascii="Arial" w:hAnsi="Arial" w:cs="Arial"/>
                <w:bCs/>
                <w:sz w:val="20"/>
                <w:lang w:val="es-ES"/>
              </w:rPr>
              <w:t>Falla de la válvula de control</w:t>
            </w:r>
          </w:p>
          <w:p w14:paraId="3C54A470" w14:textId="77777777" w:rsidR="00BA501C" w:rsidRPr="00BC2B0C" w:rsidRDefault="00BA501C" w:rsidP="00DA4B25">
            <w:pPr>
              <w:pStyle w:val="Sinespaciado1"/>
              <w:numPr>
                <w:ilvl w:val="0"/>
                <w:numId w:val="28"/>
              </w:numPr>
              <w:jc w:val="both"/>
              <w:rPr>
                <w:rFonts w:ascii="Arial" w:hAnsi="Arial" w:cs="Arial"/>
                <w:bCs/>
                <w:sz w:val="20"/>
                <w:lang w:val="es-ES"/>
              </w:rPr>
            </w:pPr>
            <w:r w:rsidRPr="00BC2B0C">
              <w:rPr>
                <w:rFonts w:ascii="Arial" w:hAnsi="Arial" w:cs="Arial"/>
                <w:bCs/>
                <w:sz w:val="20"/>
                <w:lang w:val="es-ES"/>
              </w:rPr>
              <w:t>Sistema de autodiagnóstico en la pantalla LCD</w:t>
            </w:r>
          </w:p>
          <w:p w14:paraId="16353C13" w14:textId="77777777" w:rsidR="00BA501C" w:rsidRPr="00BC2B0C" w:rsidRDefault="00BA501C" w:rsidP="00DA4B25">
            <w:pPr>
              <w:pStyle w:val="Sinespaciado1"/>
              <w:numPr>
                <w:ilvl w:val="0"/>
                <w:numId w:val="28"/>
              </w:numPr>
              <w:jc w:val="both"/>
              <w:rPr>
                <w:rFonts w:ascii="Arial" w:hAnsi="Arial" w:cs="Arial"/>
                <w:bCs/>
                <w:sz w:val="20"/>
                <w:lang w:val="es-ES"/>
              </w:rPr>
            </w:pPr>
            <w:r w:rsidRPr="00BC2B0C">
              <w:rPr>
                <w:rFonts w:ascii="Arial" w:hAnsi="Arial" w:cs="Arial"/>
                <w:bCs/>
                <w:sz w:val="20"/>
                <w:lang w:val="es-ES"/>
              </w:rPr>
              <w:t>Sobrecarga de corriente</w:t>
            </w:r>
          </w:p>
          <w:p w14:paraId="134E6126" w14:textId="77777777" w:rsidR="00BA501C" w:rsidRPr="004E4117" w:rsidRDefault="00BA501C" w:rsidP="00E176D3">
            <w:pPr>
              <w:pStyle w:val="Sinespaciado1"/>
              <w:jc w:val="both"/>
              <w:rPr>
                <w:rFonts w:ascii="Arial" w:hAnsi="Arial" w:cs="Arial"/>
                <w:b/>
                <w:bCs/>
                <w:sz w:val="20"/>
              </w:rPr>
            </w:pPr>
          </w:p>
          <w:p w14:paraId="40F1A3C7" w14:textId="77777777" w:rsidR="00BA501C" w:rsidRDefault="00BA501C" w:rsidP="00E176D3">
            <w:pPr>
              <w:pStyle w:val="Sinespaciado1"/>
              <w:jc w:val="both"/>
              <w:rPr>
                <w:rFonts w:ascii="Arial" w:hAnsi="Arial" w:cs="Arial"/>
                <w:bCs/>
                <w:sz w:val="20"/>
              </w:rPr>
            </w:pPr>
            <w:r w:rsidRPr="004E4117">
              <w:rPr>
                <w:rFonts w:ascii="Arial" w:hAnsi="Arial" w:cs="Arial"/>
                <w:bCs/>
                <w:sz w:val="20"/>
              </w:rPr>
              <w:t>El oxígeno en paquete integral (concentrado</w:t>
            </w:r>
            <w:r>
              <w:rPr>
                <w:rFonts w:ascii="Arial" w:hAnsi="Arial" w:cs="Arial"/>
                <w:bCs/>
                <w:sz w:val="20"/>
              </w:rPr>
              <w:t>r de bajo flujo, cilindro</w:t>
            </w:r>
            <w:r w:rsidRPr="004E4117">
              <w:rPr>
                <w:rFonts w:ascii="Arial" w:hAnsi="Arial" w:cs="Arial"/>
                <w:bCs/>
                <w:sz w:val="20"/>
              </w:rPr>
              <w:t xml:space="preserve"> de respaldo, </w:t>
            </w:r>
            <w:r>
              <w:rPr>
                <w:rFonts w:ascii="Arial" w:hAnsi="Arial" w:cs="Arial"/>
                <w:bCs/>
                <w:sz w:val="20"/>
              </w:rPr>
              <w:t xml:space="preserve">cilindros </w:t>
            </w:r>
            <w:r w:rsidRPr="004E4117">
              <w:rPr>
                <w:rFonts w:ascii="Arial" w:hAnsi="Arial" w:cs="Arial"/>
                <w:bCs/>
                <w:sz w:val="20"/>
              </w:rPr>
              <w:t xml:space="preserve">de transporte o termos) y los equipos en el domicilio deberán ser entregado al usuario en un plazo no superior a 4 horas, contados a partir de la solicitud realizada por parte de la entidad, </w:t>
            </w:r>
            <w:r>
              <w:rPr>
                <w:rFonts w:ascii="Arial" w:hAnsi="Arial" w:cs="Arial"/>
                <w:bCs/>
                <w:sz w:val="20"/>
              </w:rPr>
              <w:t>i</w:t>
            </w:r>
            <w:r w:rsidRPr="004E4117">
              <w:rPr>
                <w:rFonts w:ascii="Arial" w:hAnsi="Arial" w:cs="Arial"/>
                <w:bCs/>
                <w:sz w:val="20"/>
              </w:rPr>
              <w:t>ncluido horario nocturno, días domingos y festivos</w:t>
            </w:r>
            <w:r>
              <w:rPr>
                <w:rFonts w:ascii="Arial" w:hAnsi="Arial" w:cs="Arial"/>
                <w:bCs/>
                <w:sz w:val="20"/>
              </w:rPr>
              <w:t>;</w:t>
            </w:r>
            <w:r w:rsidRPr="004E4117">
              <w:rPr>
                <w:rFonts w:ascii="Arial" w:hAnsi="Arial" w:cs="Arial"/>
                <w:bCs/>
                <w:sz w:val="20"/>
              </w:rPr>
              <w:t xml:space="preserve"> a partir de la hora de solicitud del pedido por parte del profesional de terapia respiratoria de la Regional de Aseguramiento en Salud No. 6.</w:t>
            </w:r>
            <w:r>
              <w:rPr>
                <w:rFonts w:ascii="Arial" w:hAnsi="Arial" w:cs="Arial"/>
                <w:bCs/>
                <w:sz w:val="20"/>
              </w:rPr>
              <w:t xml:space="preserve"> </w:t>
            </w:r>
            <w:r w:rsidRPr="004E4117">
              <w:rPr>
                <w:rFonts w:ascii="Arial" w:hAnsi="Arial" w:cs="Arial"/>
                <w:bCs/>
                <w:sz w:val="20"/>
              </w:rPr>
              <w:t>Se liquidará por día de acuerdo a los días que el paciente reciba el suministro, se incluirá lo anteriormente descrito sin ningún costo adicional.</w:t>
            </w:r>
          </w:p>
          <w:p w14:paraId="1124F33F" w14:textId="77777777" w:rsidR="00BA501C" w:rsidRDefault="00BA501C" w:rsidP="00E176D3">
            <w:pPr>
              <w:pStyle w:val="Sinespaciado1"/>
              <w:jc w:val="both"/>
              <w:rPr>
                <w:rFonts w:ascii="Arial" w:hAnsi="Arial" w:cs="Arial"/>
                <w:bCs/>
                <w:sz w:val="20"/>
              </w:rPr>
            </w:pPr>
          </w:p>
          <w:p w14:paraId="51946538" w14:textId="77777777" w:rsidR="00BA501C" w:rsidRPr="004E4117" w:rsidRDefault="00BA501C" w:rsidP="00E176D3">
            <w:pPr>
              <w:pStyle w:val="Sinespaciado1"/>
              <w:jc w:val="both"/>
              <w:rPr>
                <w:rFonts w:ascii="Arial" w:hAnsi="Arial" w:cs="Arial"/>
                <w:bCs/>
                <w:sz w:val="20"/>
              </w:rPr>
            </w:pPr>
            <w:r w:rsidRPr="004E4117">
              <w:rPr>
                <w:rFonts w:ascii="Arial" w:hAnsi="Arial" w:cs="Arial"/>
                <w:bCs/>
                <w:sz w:val="20"/>
              </w:rPr>
              <w:t xml:space="preserve">La entidad deberá generar un acta cada vez que realice la entrega y el retiro de los equipos, y cuando se les brinde asesoría </w:t>
            </w:r>
            <w:r>
              <w:rPr>
                <w:rFonts w:ascii="Arial" w:hAnsi="Arial" w:cs="Arial"/>
                <w:bCs/>
                <w:sz w:val="20"/>
              </w:rPr>
              <w:t>sobre uso, higiene y cuidados de los equipos a los pacientes;</w:t>
            </w:r>
            <w:r w:rsidRPr="004E4117">
              <w:rPr>
                <w:rFonts w:ascii="Arial" w:hAnsi="Arial" w:cs="Arial"/>
                <w:bCs/>
                <w:sz w:val="20"/>
              </w:rPr>
              <w:t xml:space="preserve"> el acta deberá ir firmada por el paciente o cuidador si es el caso y posteriormente enviada al correo </w:t>
            </w:r>
            <w:r w:rsidRPr="00A903F1">
              <w:rPr>
                <w:rStyle w:val="Hipervnculo"/>
                <w:rFonts w:ascii="Arial" w:eastAsiaTheme="minorHAnsi" w:hAnsi="Arial" w:cs="Arial"/>
                <w:sz w:val="20"/>
                <w:szCs w:val="20"/>
                <w:lang w:eastAsia="en-US"/>
              </w:rPr>
              <w:t>deant.escop-tre@policia.gov.co</w:t>
            </w:r>
            <w:r w:rsidRPr="004E4117">
              <w:rPr>
                <w:rFonts w:ascii="Arial" w:hAnsi="Arial" w:cs="Arial"/>
                <w:bCs/>
                <w:sz w:val="18"/>
              </w:rPr>
              <w:t xml:space="preserve"> </w:t>
            </w:r>
            <w:r w:rsidRPr="004E4117">
              <w:rPr>
                <w:rFonts w:ascii="Arial" w:hAnsi="Arial" w:cs="Arial"/>
                <w:bCs/>
                <w:sz w:val="20"/>
              </w:rPr>
              <w:t>a la Regional de Aseguramiento en Salud N°6, al igual el reporte del consumo de los pacientes.</w:t>
            </w:r>
          </w:p>
          <w:p w14:paraId="44FBEB10" w14:textId="77777777" w:rsidR="00BA501C" w:rsidRPr="00D314B9" w:rsidRDefault="00BA501C" w:rsidP="00E176D3">
            <w:pPr>
              <w:pStyle w:val="Sinespaciado1"/>
              <w:jc w:val="both"/>
              <w:rPr>
                <w:rFonts w:ascii="Arial" w:hAnsi="Arial" w:cs="Arial"/>
                <w:bCs/>
                <w:sz w:val="20"/>
              </w:rPr>
            </w:pPr>
          </w:p>
          <w:p w14:paraId="0F7596DD" w14:textId="77777777" w:rsidR="00BA501C" w:rsidRPr="00D314B9" w:rsidRDefault="00BA501C" w:rsidP="00E176D3">
            <w:pPr>
              <w:pStyle w:val="Sinespaciado1"/>
              <w:jc w:val="both"/>
              <w:rPr>
                <w:rFonts w:ascii="Arial" w:hAnsi="Arial" w:cs="Arial"/>
                <w:bCs/>
                <w:sz w:val="20"/>
              </w:rPr>
            </w:pPr>
            <w:r w:rsidRPr="00D314B9">
              <w:rPr>
                <w:rFonts w:ascii="Arial" w:hAnsi="Arial" w:cs="Arial"/>
                <w:bCs/>
                <w:sz w:val="20"/>
              </w:rPr>
              <w:t>Cuando se entrega equipo concentrador de bajo flujo en paquete integral por primera vez, el contratista deberá garantizar la entrega de los accesorios necesarios para la adecuada administración de oxígeno, tales como cánula nasal y humidificador, sin generar costo adicional para la entidad contratante. Así mismo, estos elementos complementarios se deberán cambiar cada 6 meses sin que ello implique costos adicionales para la entidad contratante costo adicional.</w:t>
            </w:r>
          </w:p>
          <w:p w14:paraId="2D294BCB" w14:textId="77777777" w:rsidR="00BA501C" w:rsidRPr="00D314B9" w:rsidRDefault="00BA501C" w:rsidP="00E176D3">
            <w:pPr>
              <w:pStyle w:val="Sinespaciado1"/>
              <w:jc w:val="both"/>
              <w:rPr>
                <w:rFonts w:ascii="Arial" w:hAnsi="Arial" w:cs="Arial"/>
                <w:bCs/>
                <w:sz w:val="20"/>
              </w:rPr>
            </w:pPr>
          </w:p>
          <w:p w14:paraId="244D645E" w14:textId="77777777" w:rsidR="00BA501C" w:rsidRPr="00815F21" w:rsidRDefault="00BA501C" w:rsidP="00E176D3">
            <w:pPr>
              <w:pStyle w:val="Prrafodelista"/>
              <w:ind w:left="0"/>
              <w:jc w:val="both"/>
              <w:rPr>
                <w:rFonts w:ascii="Arial" w:hAnsi="Arial" w:cs="Arial"/>
                <w:sz w:val="20"/>
                <w:szCs w:val="20"/>
              </w:rPr>
            </w:pPr>
            <w:r>
              <w:rPr>
                <w:rFonts w:ascii="Arial" w:hAnsi="Arial" w:cs="Arial"/>
                <w:sz w:val="20"/>
                <w:szCs w:val="20"/>
              </w:rPr>
              <w:t>Si el paciente requiere cilindro de oxigeno de transporte para el egreso hospitalario, este se entregará por el proveedor en la institución de salud que se encuentre, con previa comunicación con paciente o familiar.</w:t>
            </w:r>
          </w:p>
          <w:p w14:paraId="481037C6" w14:textId="77777777" w:rsidR="00BA501C" w:rsidRPr="004E4117" w:rsidRDefault="00BA501C" w:rsidP="00E176D3">
            <w:pPr>
              <w:pStyle w:val="Sinespaciado1"/>
              <w:jc w:val="both"/>
              <w:rPr>
                <w:rFonts w:ascii="Arial" w:hAnsi="Arial" w:cs="Arial"/>
                <w:bCs/>
                <w:sz w:val="20"/>
              </w:rPr>
            </w:pPr>
          </w:p>
          <w:p w14:paraId="313887AA" w14:textId="77777777" w:rsidR="00BA501C" w:rsidRDefault="00BA501C" w:rsidP="00E176D3">
            <w:pPr>
              <w:pStyle w:val="Sinespaciado1"/>
              <w:jc w:val="both"/>
              <w:rPr>
                <w:rFonts w:ascii="Arial" w:hAnsi="Arial" w:cs="Arial"/>
                <w:bCs/>
                <w:sz w:val="20"/>
              </w:rPr>
            </w:pPr>
            <w:r w:rsidRPr="004E4117">
              <w:rPr>
                <w:rFonts w:ascii="Arial" w:hAnsi="Arial" w:cs="Arial"/>
                <w:bCs/>
                <w:sz w:val="20"/>
              </w:rPr>
              <w:t>El servicio en paquete integral debe incluir</w:t>
            </w:r>
            <w:r>
              <w:rPr>
                <w:rFonts w:ascii="Arial" w:hAnsi="Arial" w:cs="Arial"/>
                <w:bCs/>
                <w:sz w:val="20"/>
              </w:rPr>
              <w:t xml:space="preserve"> </w:t>
            </w:r>
            <w:r w:rsidRPr="004E4117">
              <w:rPr>
                <w:rFonts w:ascii="Arial" w:hAnsi="Arial" w:cs="Arial"/>
                <w:bCs/>
                <w:sz w:val="20"/>
              </w:rPr>
              <w:t xml:space="preserve">cuatro (4) recargas del cilindro durante el mes sin ningún costo adicional; luego de agotar esta cantidad debe ser con previa autorización del supervisor del contrato. Se suministrará a </w:t>
            </w:r>
            <w:r w:rsidRPr="00054408">
              <w:rPr>
                <w:rFonts w:ascii="Arial" w:hAnsi="Arial" w:cs="Arial"/>
                <w:bCs/>
                <w:sz w:val="20"/>
              </w:rPr>
              <w:t>pacientes bajo autorización expresa de la Regional de Aseguramiento en Salud No. 6 para su uso médico. En caso que supere las recargas este se liquidará por el ítem del valor de oferta económica.</w:t>
            </w:r>
          </w:p>
          <w:p w14:paraId="60B94B57" w14:textId="77777777" w:rsidR="00BA501C" w:rsidRDefault="00BA501C" w:rsidP="00E176D3">
            <w:pPr>
              <w:pStyle w:val="Sinespaciado1"/>
              <w:jc w:val="both"/>
              <w:rPr>
                <w:rFonts w:ascii="Arial" w:hAnsi="Arial" w:cs="Arial"/>
                <w:bCs/>
                <w:sz w:val="20"/>
              </w:rPr>
            </w:pPr>
          </w:p>
          <w:p w14:paraId="3F8C267E" w14:textId="77777777" w:rsidR="00BA501C" w:rsidRDefault="00BA501C" w:rsidP="00E176D3">
            <w:pPr>
              <w:jc w:val="both"/>
              <w:rPr>
                <w:rFonts w:ascii="Arial" w:hAnsi="Arial" w:cs="Arial"/>
                <w:sz w:val="19"/>
                <w:szCs w:val="19"/>
              </w:rPr>
            </w:pPr>
            <w:r w:rsidRPr="002B2D28">
              <w:rPr>
                <w:rFonts w:ascii="Arial" w:hAnsi="Arial" w:cs="Arial"/>
                <w:sz w:val="19"/>
                <w:szCs w:val="19"/>
              </w:rPr>
              <w:lastRenderedPageBreak/>
              <w:t xml:space="preserve">Para los usuarios ubicados </w:t>
            </w:r>
            <w:r>
              <w:rPr>
                <w:rFonts w:ascii="Arial" w:hAnsi="Arial" w:cs="Arial"/>
                <w:sz w:val="19"/>
                <w:szCs w:val="19"/>
              </w:rPr>
              <w:t>fuera d</w:t>
            </w:r>
            <w:r w:rsidRPr="002B2D28">
              <w:rPr>
                <w:rFonts w:ascii="Arial" w:hAnsi="Arial" w:cs="Arial"/>
                <w:sz w:val="19"/>
                <w:szCs w:val="19"/>
              </w:rPr>
              <w:t>el Departamento de Antioquia, el futuro contratista entregará los equipos de oxígeno (concentrador, cilindros de respaldo, de transporte o termos) en el domicilio del usuario en un tiempo no superior a las 72 horas posteriores a la solicitud y previa coordinación con el supervisor del contrato.</w:t>
            </w:r>
          </w:p>
          <w:p w14:paraId="7EAD7A19" w14:textId="77777777" w:rsidR="00BA501C" w:rsidRPr="00BC2B0C" w:rsidRDefault="00BA501C" w:rsidP="00E176D3">
            <w:pPr>
              <w:jc w:val="both"/>
              <w:rPr>
                <w:rFonts w:ascii="Arial" w:hAnsi="Arial" w:cs="Arial"/>
                <w:bCs/>
                <w:sz w:val="20"/>
              </w:rPr>
            </w:pPr>
            <w:r w:rsidRPr="000A7CEE">
              <w:rPr>
                <w:rFonts w:ascii="Arial" w:hAnsi="Arial" w:cs="Arial"/>
                <w:b/>
                <w:sz w:val="20"/>
                <w:szCs w:val="20"/>
              </w:rPr>
              <w:t>NOTA:</w:t>
            </w:r>
            <w:r w:rsidRPr="004451ED">
              <w:rPr>
                <w:rFonts w:ascii="Arial" w:hAnsi="Arial" w:cs="Arial"/>
                <w:sz w:val="20"/>
                <w:szCs w:val="20"/>
              </w:rPr>
              <w:t xml:space="preserve"> Es importante destacar que la Regional de </w:t>
            </w:r>
            <w:r>
              <w:rPr>
                <w:rFonts w:ascii="Arial" w:hAnsi="Arial" w:cs="Arial"/>
                <w:sz w:val="20"/>
                <w:szCs w:val="20"/>
              </w:rPr>
              <w:t>A</w:t>
            </w:r>
            <w:r w:rsidRPr="004451ED">
              <w:rPr>
                <w:rFonts w:ascii="Arial" w:hAnsi="Arial" w:cs="Arial"/>
                <w:sz w:val="20"/>
                <w:szCs w:val="20"/>
              </w:rPr>
              <w:t>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r>
              <w:rPr>
                <w:rFonts w:ascii="Arial" w:hAnsi="Arial" w:cs="Arial"/>
                <w:sz w:val="20"/>
                <w:szCs w:val="20"/>
              </w:rPr>
              <w:t>.</w:t>
            </w:r>
          </w:p>
        </w:tc>
      </w:tr>
    </w:tbl>
    <w:p w14:paraId="0F5AD8F4" w14:textId="77777777" w:rsidR="00B35316" w:rsidRDefault="00B35316" w:rsidP="0093265A">
      <w:pPr>
        <w:pStyle w:val="Ttulo"/>
        <w:tabs>
          <w:tab w:val="left" w:pos="240"/>
        </w:tabs>
        <w:jc w:val="left"/>
        <w:rPr>
          <w:sz w:val="20"/>
          <w:lang w:val="en-US"/>
        </w:rPr>
      </w:pPr>
    </w:p>
    <w:tbl>
      <w:tblPr>
        <w:tblW w:w="10065" w:type="dxa"/>
        <w:tblInd w:w="-147"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1E0" w:firstRow="1" w:lastRow="1" w:firstColumn="1" w:lastColumn="1" w:noHBand="0" w:noVBand="0"/>
      </w:tblPr>
      <w:tblGrid>
        <w:gridCol w:w="10065"/>
      </w:tblGrid>
      <w:tr w:rsidR="00BA501C" w:rsidRPr="000C3FC6" w14:paraId="3417AEAE" w14:textId="77777777" w:rsidTr="00E176D3">
        <w:trPr>
          <w:trHeight w:hRule="exact" w:val="118"/>
        </w:trPr>
        <w:tc>
          <w:tcPr>
            <w:tcW w:w="10065" w:type="dxa"/>
            <w:vAlign w:val="center"/>
          </w:tcPr>
          <w:p w14:paraId="33007866" w14:textId="77777777" w:rsidR="00BA501C" w:rsidRPr="000C3FC6" w:rsidRDefault="00BA501C" w:rsidP="00E176D3">
            <w:pPr>
              <w:rPr>
                <w:rFonts w:ascii="Arial" w:hAnsi="Arial" w:cs="Arial"/>
                <w:sz w:val="20"/>
                <w:szCs w:val="20"/>
              </w:rPr>
            </w:pPr>
          </w:p>
        </w:tc>
      </w:tr>
      <w:tr w:rsidR="00BA501C" w:rsidRPr="000C3FC6" w14:paraId="7476EF7E" w14:textId="77777777" w:rsidTr="00E176D3">
        <w:trPr>
          <w:trHeight w:val="283"/>
        </w:trPr>
        <w:tc>
          <w:tcPr>
            <w:tcW w:w="10065" w:type="dxa"/>
            <w:shd w:val="clear" w:color="auto" w:fill="C0C0C0"/>
          </w:tcPr>
          <w:p w14:paraId="0B9529F2" w14:textId="77777777" w:rsidR="00BA501C" w:rsidRPr="00BC2B0C" w:rsidRDefault="00BA501C" w:rsidP="00E176D3">
            <w:pPr>
              <w:pStyle w:val="Sinespaciado1"/>
              <w:jc w:val="center"/>
              <w:rPr>
                <w:rFonts w:ascii="Arial" w:hAnsi="Arial" w:cs="Arial"/>
                <w:sz w:val="20"/>
              </w:rPr>
            </w:pPr>
            <w:r w:rsidRPr="00BC2B0C">
              <w:rPr>
                <w:rFonts w:ascii="Arial" w:hAnsi="Arial" w:cs="Arial"/>
                <w:sz w:val="20"/>
              </w:rPr>
              <w:t>DENOMINACIÓN TÉCNICA DEL BIEN O SERVICIO</w:t>
            </w:r>
          </w:p>
        </w:tc>
      </w:tr>
      <w:tr w:rsidR="00BA501C" w:rsidRPr="000C3FC6" w14:paraId="429CE595" w14:textId="77777777" w:rsidTr="00E176D3">
        <w:trPr>
          <w:trHeight w:hRule="exact" w:val="269"/>
        </w:trPr>
        <w:tc>
          <w:tcPr>
            <w:tcW w:w="10065" w:type="dxa"/>
            <w:vAlign w:val="center"/>
          </w:tcPr>
          <w:p w14:paraId="11CEB906" w14:textId="77777777" w:rsidR="00BA501C" w:rsidRPr="001029FB" w:rsidRDefault="00BA501C" w:rsidP="00E176D3">
            <w:pPr>
              <w:pStyle w:val="Sinespaciado1"/>
              <w:jc w:val="center"/>
              <w:rPr>
                <w:rFonts w:ascii="Arial" w:hAnsi="Arial" w:cs="Arial"/>
                <w:b/>
                <w:sz w:val="20"/>
              </w:rPr>
            </w:pPr>
            <w:r w:rsidRPr="001029FB">
              <w:rPr>
                <w:rFonts w:ascii="Arial" w:hAnsi="Arial" w:cs="Arial"/>
                <w:b/>
                <w:sz w:val="20"/>
              </w:rPr>
              <w:t>SUMINISTRO INTEGRAL DE OX</w:t>
            </w:r>
            <w:r>
              <w:rPr>
                <w:rFonts w:ascii="Arial" w:hAnsi="Arial" w:cs="Arial"/>
                <w:b/>
                <w:sz w:val="20"/>
              </w:rPr>
              <w:t>IGENO DOMICILARIO CON CILINDROS</w:t>
            </w:r>
          </w:p>
        </w:tc>
      </w:tr>
      <w:tr w:rsidR="00BA501C" w:rsidRPr="000C3FC6" w14:paraId="294FABA9" w14:textId="77777777" w:rsidTr="00E176D3">
        <w:trPr>
          <w:trHeight w:hRule="exact" w:val="118"/>
        </w:trPr>
        <w:tc>
          <w:tcPr>
            <w:tcW w:w="10065" w:type="dxa"/>
            <w:vAlign w:val="center"/>
          </w:tcPr>
          <w:p w14:paraId="18206D22" w14:textId="77777777" w:rsidR="00BA501C" w:rsidRPr="00BC2B0C" w:rsidRDefault="00BA501C" w:rsidP="00E176D3">
            <w:pPr>
              <w:pStyle w:val="Sinespaciado1"/>
              <w:jc w:val="center"/>
              <w:rPr>
                <w:rFonts w:ascii="Arial" w:hAnsi="Arial" w:cs="Arial"/>
                <w:sz w:val="20"/>
              </w:rPr>
            </w:pPr>
          </w:p>
          <w:p w14:paraId="2F076953" w14:textId="77777777" w:rsidR="00BA501C" w:rsidRPr="00BC2B0C" w:rsidRDefault="00BA501C" w:rsidP="00E176D3">
            <w:pPr>
              <w:pStyle w:val="Sinespaciado1"/>
              <w:jc w:val="center"/>
              <w:rPr>
                <w:rFonts w:ascii="Arial" w:hAnsi="Arial" w:cs="Arial"/>
                <w:sz w:val="20"/>
              </w:rPr>
            </w:pPr>
          </w:p>
          <w:p w14:paraId="4A6062ED" w14:textId="77777777" w:rsidR="00BA501C" w:rsidRPr="00BC2B0C" w:rsidRDefault="00BA501C" w:rsidP="00E176D3">
            <w:pPr>
              <w:pStyle w:val="Sinespaciado1"/>
              <w:jc w:val="center"/>
              <w:rPr>
                <w:rFonts w:ascii="Arial" w:hAnsi="Arial" w:cs="Arial"/>
                <w:sz w:val="20"/>
              </w:rPr>
            </w:pPr>
          </w:p>
          <w:p w14:paraId="6EC00CC4" w14:textId="77777777" w:rsidR="00BA501C" w:rsidRPr="00BC2B0C" w:rsidRDefault="00BA501C" w:rsidP="00E176D3">
            <w:pPr>
              <w:pStyle w:val="Sinespaciado1"/>
              <w:jc w:val="center"/>
              <w:rPr>
                <w:rFonts w:ascii="Arial" w:hAnsi="Arial" w:cs="Arial"/>
                <w:sz w:val="20"/>
              </w:rPr>
            </w:pPr>
          </w:p>
          <w:p w14:paraId="58B69FE8" w14:textId="77777777" w:rsidR="00BA501C" w:rsidRPr="00BC2B0C" w:rsidRDefault="00BA501C" w:rsidP="00E176D3">
            <w:pPr>
              <w:pStyle w:val="Sinespaciado1"/>
              <w:jc w:val="center"/>
              <w:rPr>
                <w:rFonts w:ascii="Arial" w:hAnsi="Arial" w:cs="Arial"/>
                <w:sz w:val="20"/>
              </w:rPr>
            </w:pPr>
          </w:p>
          <w:p w14:paraId="712165EA" w14:textId="77777777" w:rsidR="00BA501C" w:rsidRPr="00BC2B0C" w:rsidRDefault="00BA501C" w:rsidP="00E176D3">
            <w:pPr>
              <w:pStyle w:val="Sinespaciado1"/>
              <w:jc w:val="center"/>
              <w:rPr>
                <w:rFonts w:ascii="Arial" w:hAnsi="Arial" w:cs="Arial"/>
                <w:sz w:val="20"/>
              </w:rPr>
            </w:pPr>
          </w:p>
        </w:tc>
      </w:tr>
      <w:tr w:rsidR="00BA501C" w:rsidRPr="000C3FC6" w14:paraId="735B25EC" w14:textId="77777777" w:rsidTr="00E176D3">
        <w:trPr>
          <w:trHeight w:val="170"/>
        </w:trPr>
        <w:tc>
          <w:tcPr>
            <w:tcW w:w="10065" w:type="dxa"/>
            <w:shd w:val="clear" w:color="auto" w:fill="C0C0C0"/>
          </w:tcPr>
          <w:p w14:paraId="70792A5D" w14:textId="77777777" w:rsidR="00BA501C" w:rsidRPr="00BC2B0C" w:rsidRDefault="00BA501C" w:rsidP="00E176D3">
            <w:pPr>
              <w:pStyle w:val="Sinespaciado1"/>
              <w:jc w:val="center"/>
              <w:rPr>
                <w:rFonts w:ascii="Arial" w:hAnsi="Arial" w:cs="Arial"/>
                <w:sz w:val="20"/>
              </w:rPr>
            </w:pPr>
            <w:r w:rsidRPr="00BC2B0C">
              <w:rPr>
                <w:rFonts w:ascii="Arial" w:hAnsi="Arial" w:cs="Arial"/>
                <w:sz w:val="20"/>
              </w:rPr>
              <w:t>UNIDAD DE MEDIDA</w:t>
            </w:r>
          </w:p>
        </w:tc>
      </w:tr>
      <w:tr w:rsidR="00BA501C" w:rsidRPr="000C3FC6" w14:paraId="1ED6BCF1" w14:textId="77777777" w:rsidTr="00E176D3">
        <w:trPr>
          <w:trHeight w:val="116"/>
        </w:trPr>
        <w:tc>
          <w:tcPr>
            <w:tcW w:w="10065" w:type="dxa"/>
          </w:tcPr>
          <w:p w14:paraId="0ACABD8F" w14:textId="77777777" w:rsidR="00BA501C" w:rsidRPr="00BC2B0C" w:rsidRDefault="00BA501C" w:rsidP="00E176D3">
            <w:pPr>
              <w:pStyle w:val="Sinespaciado1"/>
              <w:jc w:val="center"/>
              <w:rPr>
                <w:rFonts w:ascii="Arial" w:hAnsi="Arial" w:cs="Arial"/>
                <w:sz w:val="20"/>
              </w:rPr>
            </w:pPr>
            <w:r>
              <w:rPr>
                <w:rFonts w:ascii="Arial" w:hAnsi="Arial" w:cs="Arial"/>
                <w:sz w:val="20"/>
              </w:rPr>
              <w:t>DIA</w:t>
            </w:r>
          </w:p>
        </w:tc>
      </w:tr>
      <w:tr w:rsidR="00BA501C" w:rsidRPr="000C3FC6" w14:paraId="3EBC8123" w14:textId="77777777" w:rsidTr="00E176D3">
        <w:trPr>
          <w:trHeight w:hRule="exact" w:val="118"/>
        </w:trPr>
        <w:tc>
          <w:tcPr>
            <w:tcW w:w="10065" w:type="dxa"/>
            <w:vAlign w:val="center"/>
          </w:tcPr>
          <w:p w14:paraId="2F1B208D" w14:textId="77777777" w:rsidR="00BA501C" w:rsidRPr="00BC2B0C" w:rsidRDefault="00BA501C" w:rsidP="00E176D3">
            <w:pPr>
              <w:pStyle w:val="Sinespaciado1"/>
              <w:jc w:val="center"/>
              <w:rPr>
                <w:rFonts w:ascii="Arial" w:hAnsi="Arial" w:cs="Arial"/>
                <w:sz w:val="20"/>
              </w:rPr>
            </w:pPr>
          </w:p>
        </w:tc>
      </w:tr>
      <w:tr w:rsidR="00BA501C" w:rsidRPr="000C3FC6" w14:paraId="4C29FE44" w14:textId="77777777" w:rsidTr="00E176D3">
        <w:trPr>
          <w:trHeight w:val="173"/>
        </w:trPr>
        <w:tc>
          <w:tcPr>
            <w:tcW w:w="10065" w:type="dxa"/>
            <w:shd w:val="clear" w:color="auto" w:fill="C0C0C0"/>
          </w:tcPr>
          <w:p w14:paraId="60B2F33B" w14:textId="77777777" w:rsidR="00BA501C" w:rsidRPr="00BC2B0C" w:rsidRDefault="00BA501C" w:rsidP="00E176D3">
            <w:pPr>
              <w:pStyle w:val="Sinespaciado1"/>
              <w:jc w:val="center"/>
              <w:rPr>
                <w:rFonts w:ascii="Arial" w:hAnsi="Arial" w:cs="Arial"/>
                <w:sz w:val="20"/>
              </w:rPr>
            </w:pPr>
            <w:r w:rsidRPr="00BC2B0C">
              <w:rPr>
                <w:rFonts w:ascii="Arial" w:hAnsi="Arial" w:cs="Arial"/>
                <w:sz w:val="20"/>
              </w:rPr>
              <w:t>DESCRIPCIÓN GENERAL</w:t>
            </w:r>
          </w:p>
        </w:tc>
      </w:tr>
      <w:tr w:rsidR="00BA501C" w:rsidRPr="00423EAE" w14:paraId="6B76308C" w14:textId="77777777" w:rsidTr="00E176D3">
        <w:trPr>
          <w:trHeight w:val="2063"/>
        </w:trPr>
        <w:tc>
          <w:tcPr>
            <w:tcW w:w="10065" w:type="dxa"/>
          </w:tcPr>
          <w:p w14:paraId="020C5CC2" w14:textId="77777777" w:rsidR="00BA501C" w:rsidRPr="000C3FC6" w:rsidRDefault="00BA501C" w:rsidP="00E176D3">
            <w:pPr>
              <w:jc w:val="both"/>
              <w:rPr>
                <w:rFonts w:ascii="Arial" w:hAnsi="Arial" w:cs="Arial"/>
                <w:bCs/>
                <w:sz w:val="20"/>
                <w:szCs w:val="20"/>
              </w:rPr>
            </w:pPr>
            <w:r>
              <w:rPr>
                <w:rFonts w:ascii="Arial" w:hAnsi="Arial" w:cs="Arial"/>
                <w:bCs/>
                <w:sz w:val="20"/>
                <w:szCs w:val="20"/>
              </w:rPr>
              <w:t>El suministro debe incluir:</w:t>
            </w:r>
          </w:p>
          <w:p w14:paraId="2F4F4117" w14:textId="77777777" w:rsidR="00BA501C" w:rsidRDefault="00BA501C" w:rsidP="00DA4B25">
            <w:pPr>
              <w:pStyle w:val="Prrafodelista"/>
              <w:numPr>
                <w:ilvl w:val="0"/>
                <w:numId w:val="2"/>
              </w:numPr>
              <w:jc w:val="both"/>
              <w:rPr>
                <w:rFonts w:ascii="Arial" w:hAnsi="Arial" w:cs="Arial"/>
                <w:bCs/>
                <w:sz w:val="20"/>
                <w:szCs w:val="20"/>
              </w:rPr>
            </w:pPr>
            <w:r>
              <w:rPr>
                <w:rFonts w:ascii="Arial" w:hAnsi="Arial" w:cs="Arial"/>
                <w:bCs/>
                <w:sz w:val="20"/>
                <w:szCs w:val="20"/>
              </w:rPr>
              <w:t>Kit de cilindro que se compone de:</w:t>
            </w:r>
          </w:p>
          <w:p w14:paraId="0E80D532" w14:textId="77777777" w:rsidR="00BA501C" w:rsidRDefault="00BA501C" w:rsidP="00DA4B25">
            <w:pPr>
              <w:pStyle w:val="Prrafodelista"/>
              <w:numPr>
                <w:ilvl w:val="0"/>
                <w:numId w:val="29"/>
              </w:numPr>
              <w:jc w:val="both"/>
              <w:rPr>
                <w:rFonts w:ascii="Arial" w:hAnsi="Arial" w:cs="Arial"/>
                <w:bCs/>
                <w:sz w:val="20"/>
                <w:szCs w:val="20"/>
              </w:rPr>
            </w:pPr>
            <w:r>
              <w:rPr>
                <w:rFonts w:ascii="Arial" w:hAnsi="Arial" w:cs="Arial"/>
                <w:bCs/>
                <w:sz w:val="20"/>
                <w:szCs w:val="20"/>
              </w:rPr>
              <w:t>Cilindro de aluminio 6 metros cúbicos</w:t>
            </w:r>
          </w:p>
          <w:p w14:paraId="7F7F8E5E" w14:textId="77777777" w:rsidR="00BA501C" w:rsidRDefault="00BA501C" w:rsidP="00DA4B25">
            <w:pPr>
              <w:pStyle w:val="Prrafodelista"/>
              <w:numPr>
                <w:ilvl w:val="0"/>
                <w:numId w:val="29"/>
              </w:numPr>
              <w:jc w:val="both"/>
              <w:rPr>
                <w:rFonts w:ascii="Arial" w:hAnsi="Arial" w:cs="Arial"/>
                <w:bCs/>
                <w:sz w:val="20"/>
                <w:szCs w:val="20"/>
              </w:rPr>
            </w:pPr>
            <w:r>
              <w:rPr>
                <w:rFonts w:ascii="Arial" w:hAnsi="Arial" w:cs="Arial"/>
                <w:bCs/>
                <w:sz w:val="20"/>
                <w:szCs w:val="20"/>
              </w:rPr>
              <w:t>Regulador de oxigeno pediátrico y/o adulto con válvula de yugo o adaptador</w:t>
            </w:r>
          </w:p>
          <w:p w14:paraId="5B85969F" w14:textId="77777777" w:rsidR="00BA501C" w:rsidRDefault="00BA501C" w:rsidP="00DA4B25">
            <w:pPr>
              <w:pStyle w:val="Prrafodelista"/>
              <w:numPr>
                <w:ilvl w:val="0"/>
                <w:numId w:val="29"/>
              </w:numPr>
              <w:jc w:val="both"/>
              <w:rPr>
                <w:rFonts w:ascii="Arial" w:hAnsi="Arial" w:cs="Arial"/>
                <w:bCs/>
                <w:sz w:val="20"/>
                <w:szCs w:val="20"/>
              </w:rPr>
            </w:pPr>
            <w:r>
              <w:rPr>
                <w:rFonts w:ascii="Arial" w:hAnsi="Arial" w:cs="Arial"/>
                <w:bCs/>
                <w:sz w:val="20"/>
                <w:szCs w:val="20"/>
              </w:rPr>
              <w:t>Válvula para abrir el cilindro</w:t>
            </w:r>
          </w:p>
          <w:p w14:paraId="2EF02FF3" w14:textId="77777777" w:rsidR="00BA501C" w:rsidRPr="00B67BB1" w:rsidRDefault="00BA501C" w:rsidP="00E176D3">
            <w:pPr>
              <w:pStyle w:val="Prrafodelista"/>
              <w:ind w:left="1440"/>
              <w:jc w:val="both"/>
              <w:rPr>
                <w:rFonts w:ascii="Arial" w:hAnsi="Arial" w:cs="Arial"/>
                <w:bCs/>
                <w:sz w:val="20"/>
                <w:szCs w:val="20"/>
              </w:rPr>
            </w:pPr>
          </w:p>
          <w:p w14:paraId="4F6C3D1E" w14:textId="77777777" w:rsidR="00BA501C" w:rsidRDefault="00BA501C" w:rsidP="00E176D3">
            <w:pPr>
              <w:pStyle w:val="Sinespaciado1"/>
              <w:jc w:val="both"/>
              <w:rPr>
                <w:rFonts w:ascii="Arial" w:hAnsi="Arial" w:cs="Arial"/>
                <w:bCs/>
                <w:sz w:val="10"/>
                <w:szCs w:val="20"/>
              </w:rPr>
            </w:pPr>
            <w:r w:rsidRPr="000C3FC6">
              <w:rPr>
                <w:rFonts w:ascii="Arial" w:hAnsi="Arial" w:cs="Arial"/>
                <w:sz w:val="20"/>
                <w:szCs w:val="20"/>
              </w:rPr>
              <w:t xml:space="preserve">El suministro </w:t>
            </w:r>
            <w:r w:rsidRPr="008462E8">
              <w:rPr>
                <w:rFonts w:ascii="Arial" w:hAnsi="Arial" w:cs="Arial"/>
                <w:sz w:val="20"/>
                <w:szCs w:val="20"/>
              </w:rPr>
              <w:t xml:space="preserve">integral se liquidará por </w:t>
            </w:r>
            <w:r w:rsidRPr="008462E8">
              <w:rPr>
                <w:rFonts w:ascii="Arial" w:hAnsi="Arial" w:cs="Arial"/>
                <w:sz w:val="20"/>
              </w:rPr>
              <w:t>día</w:t>
            </w:r>
            <w:r w:rsidRPr="008462E8">
              <w:rPr>
                <w:rFonts w:ascii="Arial" w:hAnsi="Arial" w:cs="Arial"/>
                <w:sz w:val="20"/>
                <w:szCs w:val="20"/>
              </w:rPr>
              <w:t>, de</w:t>
            </w:r>
            <w:r>
              <w:rPr>
                <w:rFonts w:ascii="Arial" w:hAnsi="Arial" w:cs="Arial"/>
                <w:sz w:val="20"/>
                <w:szCs w:val="20"/>
              </w:rPr>
              <w:t xml:space="preserve"> acuerdo a los días que el paciente reciba el suministro;</w:t>
            </w:r>
            <w:r w:rsidRPr="004E4117">
              <w:rPr>
                <w:rFonts w:ascii="Arial" w:hAnsi="Arial" w:cs="Arial"/>
                <w:bCs/>
                <w:sz w:val="20"/>
              </w:rPr>
              <w:t xml:space="preserve"> se incluirá lo anteriormente descrito sin ningún costo adicional. </w:t>
            </w:r>
            <w:r>
              <w:rPr>
                <w:rFonts w:ascii="Arial" w:hAnsi="Arial" w:cs="Arial"/>
                <w:bCs/>
                <w:sz w:val="20"/>
              </w:rPr>
              <w:t>L</w:t>
            </w:r>
            <w:r w:rsidRPr="004E4117">
              <w:rPr>
                <w:rFonts w:ascii="Arial" w:hAnsi="Arial" w:cs="Arial"/>
                <w:bCs/>
                <w:sz w:val="20"/>
              </w:rPr>
              <w:t xml:space="preserve">os equipos en el domicilio deberán ser entregado al usuario en un plazo no superior a 4 horas, contados a partir de la solicitud realizada por parte de la entidad, </w:t>
            </w:r>
            <w:r>
              <w:rPr>
                <w:rFonts w:ascii="Arial" w:hAnsi="Arial" w:cs="Arial"/>
                <w:bCs/>
                <w:sz w:val="20"/>
              </w:rPr>
              <w:t>i</w:t>
            </w:r>
            <w:r w:rsidRPr="004E4117">
              <w:rPr>
                <w:rFonts w:ascii="Arial" w:hAnsi="Arial" w:cs="Arial"/>
                <w:bCs/>
                <w:sz w:val="20"/>
              </w:rPr>
              <w:t>ncluido horario nocturno, días domingos y festivos</w:t>
            </w:r>
            <w:r>
              <w:rPr>
                <w:rFonts w:ascii="Arial" w:hAnsi="Arial" w:cs="Arial"/>
                <w:bCs/>
                <w:sz w:val="20"/>
              </w:rPr>
              <w:t>;</w:t>
            </w:r>
            <w:r w:rsidRPr="004E4117">
              <w:rPr>
                <w:rFonts w:ascii="Arial" w:hAnsi="Arial" w:cs="Arial"/>
                <w:bCs/>
                <w:sz w:val="20"/>
              </w:rPr>
              <w:t xml:space="preserve"> a partir de la hora de solicitud del pedido por parte del profesional de terapia respiratoria </w:t>
            </w:r>
            <w:r>
              <w:rPr>
                <w:rFonts w:ascii="Arial" w:hAnsi="Arial" w:cs="Arial"/>
                <w:bCs/>
                <w:sz w:val="20"/>
              </w:rPr>
              <w:t xml:space="preserve">o supervisor del contrato </w:t>
            </w:r>
            <w:r w:rsidRPr="004E4117">
              <w:rPr>
                <w:rFonts w:ascii="Arial" w:hAnsi="Arial" w:cs="Arial"/>
                <w:bCs/>
                <w:sz w:val="20"/>
              </w:rPr>
              <w:t>de la Regional de Aseguramiento en Salud No. 6.</w:t>
            </w:r>
          </w:p>
          <w:p w14:paraId="06717873" w14:textId="77777777" w:rsidR="00BA501C" w:rsidRPr="00095370" w:rsidRDefault="00BA501C" w:rsidP="00E176D3">
            <w:pPr>
              <w:jc w:val="both"/>
              <w:rPr>
                <w:rFonts w:ascii="Arial" w:hAnsi="Arial" w:cs="Arial"/>
                <w:bCs/>
                <w:sz w:val="10"/>
                <w:szCs w:val="20"/>
              </w:rPr>
            </w:pPr>
          </w:p>
          <w:p w14:paraId="4A26915E" w14:textId="77777777" w:rsidR="00BA501C" w:rsidRDefault="00BA501C" w:rsidP="00E176D3">
            <w:pPr>
              <w:pStyle w:val="Sinespaciado1"/>
              <w:jc w:val="both"/>
              <w:rPr>
                <w:rFonts w:ascii="Arial" w:hAnsi="Arial" w:cs="Arial"/>
                <w:bCs/>
                <w:sz w:val="20"/>
              </w:rPr>
            </w:pPr>
            <w:r w:rsidRPr="004E4117">
              <w:rPr>
                <w:rFonts w:ascii="Arial" w:hAnsi="Arial" w:cs="Arial"/>
                <w:bCs/>
                <w:sz w:val="20"/>
              </w:rPr>
              <w:t xml:space="preserve">La entidad deberá generar un acta cada vez que realice la entrega y el retiro de los equipos, y cuando se les brinde asesoría a los pacientes, el acta deberá ir firmada por el paciente o cuidador si es el caso y posteriormente enviada al correo </w:t>
            </w:r>
            <w:r w:rsidRPr="00A903F1">
              <w:rPr>
                <w:rStyle w:val="Hipervnculo"/>
                <w:rFonts w:ascii="Arial" w:eastAsiaTheme="minorHAnsi" w:hAnsi="Arial" w:cs="Arial"/>
                <w:sz w:val="20"/>
                <w:szCs w:val="20"/>
                <w:lang w:eastAsia="en-US"/>
              </w:rPr>
              <w:t>deant.escop-tre@policia.gov.co</w:t>
            </w:r>
            <w:r w:rsidRPr="004E4117">
              <w:rPr>
                <w:rFonts w:ascii="Arial" w:hAnsi="Arial" w:cs="Arial"/>
                <w:bCs/>
                <w:sz w:val="18"/>
              </w:rPr>
              <w:t xml:space="preserve"> </w:t>
            </w:r>
            <w:r w:rsidRPr="004E4117">
              <w:rPr>
                <w:rFonts w:ascii="Arial" w:hAnsi="Arial" w:cs="Arial"/>
                <w:bCs/>
                <w:sz w:val="20"/>
              </w:rPr>
              <w:t>a la Regional de Aseguramiento en Salud N°6, al igual el report</w:t>
            </w:r>
            <w:r>
              <w:rPr>
                <w:rFonts w:ascii="Arial" w:hAnsi="Arial" w:cs="Arial"/>
                <w:bCs/>
                <w:sz w:val="20"/>
              </w:rPr>
              <w:t>e del consumo de los pacientes.</w:t>
            </w:r>
          </w:p>
          <w:p w14:paraId="44A3A8D3" w14:textId="77777777" w:rsidR="00BA501C" w:rsidRDefault="00BA501C" w:rsidP="00E176D3">
            <w:pPr>
              <w:pStyle w:val="Sinespaciado1"/>
              <w:jc w:val="both"/>
              <w:rPr>
                <w:rFonts w:ascii="Arial" w:hAnsi="Arial" w:cs="Arial"/>
                <w:bCs/>
                <w:sz w:val="20"/>
              </w:rPr>
            </w:pPr>
          </w:p>
          <w:p w14:paraId="55909326" w14:textId="77777777" w:rsidR="00BA501C" w:rsidRDefault="00BA501C" w:rsidP="00E176D3">
            <w:pPr>
              <w:pStyle w:val="Sinespaciado1"/>
              <w:jc w:val="both"/>
              <w:rPr>
                <w:rFonts w:ascii="Arial" w:hAnsi="Arial" w:cs="Arial"/>
                <w:bCs/>
                <w:sz w:val="20"/>
              </w:rPr>
            </w:pPr>
            <w:r w:rsidRPr="00AE0A25">
              <w:rPr>
                <w:rFonts w:ascii="Arial" w:hAnsi="Arial" w:cs="Arial"/>
                <w:bCs/>
                <w:sz w:val="20"/>
              </w:rPr>
              <w:t>Para los usuarios ubicados fuera del Departamento de Antioquia, el futuro contratista entregará los equipos de oxígeno en el domicilio del usuario en un tiempo no superior a las 72 horas posteriores a la solicitud y previa coordinación con el supervisor del contrato.</w:t>
            </w:r>
          </w:p>
          <w:p w14:paraId="2669F33F" w14:textId="77777777" w:rsidR="00BA501C" w:rsidRDefault="00BA501C" w:rsidP="00E176D3">
            <w:pPr>
              <w:pStyle w:val="Sinespaciado1"/>
              <w:jc w:val="both"/>
              <w:rPr>
                <w:rFonts w:ascii="Arial" w:hAnsi="Arial" w:cs="Arial"/>
                <w:bCs/>
                <w:sz w:val="20"/>
              </w:rPr>
            </w:pPr>
          </w:p>
          <w:p w14:paraId="49A57494" w14:textId="77777777" w:rsidR="00BA501C" w:rsidRPr="00B67BB1" w:rsidRDefault="00BA501C" w:rsidP="00E176D3">
            <w:pPr>
              <w:pStyle w:val="Sinespaciado1"/>
              <w:jc w:val="both"/>
              <w:rPr>
                <w:rFonts w:ascii="Arial" w:hAnsi="Arial" w:cs="Arial"/>
                <w:bCs/>
                <w:sz w:val="20"/>
              </w:rPr>
            </w:pPr>
            <w:r w:rsidRPr="000A7CEE">
              <w:rPr>
                <w:rFonts w:ascii="Arial" w:hAnsi="Arial" w:cs="Arial"/>
                <w:b/>
                <w:sz w:val="20"/>
                <w:szCs w:val="20"/>
              </w:rPr>
              <w:t>NOTA:</w:t>
            </w:r>
            <w:r w:rsidRPr="004451ED">
              <w:rPr>
                <w:rFonts w:ascii="Arial" w:hAnsi="Arial" w:cs="Arial"/>
                <w:sz w:val="20"/>
                <w:szCs w:val="20"/>
              </w:rPr>
              <w:t xml:space="preserve"> Es importante destacar que la Regional de </w:t>
            </w:r>
            <w:r>
              <w:rPr>
                <w:rFonts w:ascii="Arial" w:hAnsi="Arial" w:cs="Arial"/>
                <w:sz w:val="20"/>
                <w:szCs w:val="20"/>
              </w:rPr>
              <w:t>A</w:t>
            </w:r>
            <w:r w:rsidRPr="004451ED">
              <w:rPr>
                <w:rFonts w:ascii="Arial" w:hAnsi="Arial" w:cs="Arial"/>
                <w:sz w:val="20"/>
                <w:szCs w:val="20"/>
              </w:rPr>
              <w:t>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r>
              <w:rPr>
                <w:rFonts w:ascii="Arial" w:hAnsi="Arial" w:cs="Arial"/>
                <w:sz w:val="20"/>
                <w:szCs w:val="20"/>
              </w:rPr>
              <w:t>.</w:t>
            </w:r>
          </w:p>
        </w:tc>
      </w:tr>
    </w:tbl>
    <w:p w14:paraId="2B41CA34" w14:textId="77777777" w:rsidR="00B35316" w:rsidRDefault="00B35316" w:rsidP="0093265A">
      <w:pPr>
        <w:pStyle w:val="Ttulo"/>
        <w:tabs>
          <w:tab w:val="left" w:pos="240"/>
        </w:tabs>
        <w:jc w:val="left"/>
        <w:rPr>
          <w:sz w:val="20"/>
          <w:lang w:val="en-US"/>
        </w:rPr>
      </w:pPr>
    </w:p>
    <w:tbl>
      <w:tblPr>
        <w:tblW w:w="10070"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BA501C" w:rsidRPr="00082124" w14:paraId="3625CF6D" w14:textId="77777777" w:rsidTr="00E176D3">
        <w:trPr>
          <w:trHeight w:val="283"/>
        </w:trPr>
        <w:tc>
          <w:tcPr>
            <w:tcW w:w="10070" w:type="dxa"/>
            <w:tcBorders>
              <w:top w:val="single" w:sz="8" w:space="0" w:color="auto"/>
              <w:left w:val="single" w:sz="8" w:space="0" w:color="auto"/>
              <w:bottom w:val="single" w:sz="4" w:space="0" w:color="auto"/>
              <w:right w:val="single" w:sz="8" w:space="0" w:color="auto"/>
            </w:tcBorders>
            <w:shd w:val="clear" w:color="auto" w:fill="C0C0C0"/>
          </w:tcPr>
          <w:p w14:paraId="0C0EFDA8" w14:textId="77777777" w:rsidR="00BA501C" w:rsidRPr="00BC2B0C" w:rsidRDefault="00BA501C" w:rsidP="00E176D3">
            <w:pPr>
              <w:pStyle w:val="Sinespaciado1"/>
              <w:jc w:val="center"/>
              <w:rPr>
                <w:rFonts w:ascii="Arial" w:hAnsi="Arial" w:cs="Arial"/>
                <w:sz w:val="20"/>
              </w:rPr>
            </w:pPr>
            <w:r w:rsidRPr="00BC2B0C">
              <w:rPr>
                <w:rFonts w:ascii="Arial" w:hAnsi="Arial" w:cs="Arial"/>
                <w:sz w:val="20"/>
              </w:rPr>
              <w:t>DENOMINACIÓN TÉCNICA DEL BIEN O SERVICIO</w:t>
            </w:r>
          </w:p>
        </w:tc>
      </w:tr>
      <w:tr w:rsidR="00BA501C" w:rsidRPr="00082124" w14:paraId="28FD6B4F" w14:textId="77777777" w:rsidTr="00E176D3">
        <w:trPr>
          <w:trHeight w:hRule="exact" w:val="269"/>
        </w:trPr>
        <w:tc>
          <w:tcPr>
            <w:tcW w:w="10070" w:type="dxa"/>
            <w:tcBorders>
              <w:top w:val="single" w:sz="4" w:space="0" w:color="auto"/>
              <w:left w:val="single" w:sz="4" w:space="0" w:color="auto"/>
              <w:bottom w:val="single" w:sz="8" w:space="0" w:color="auto"/>
              <w:right w:val="single" w:sz="4" w:space="0" w:color="auto"/>
            </w:tcBorders>
            <w:vAlign w:val="center"/>
          </w:tcPr>
          <w:p w14:paraId="639367AE" w14:textId="77777777" w:rsidR="00BA501C" w:rsidRPr="001029FB" w:rsidRDefault="00BA501C" w:rsidP="00E176D3">
            <w:pPr>
              <w:pStyle w:val="Sinespaciado1"/>
              <w:jc w:val="center"/>
              <w:rPr>
                <w:rFonts w:ascii="Arial" w:hAnsi="Arial" w:cs="Arial"/>
                <w:b/>
                <w:sz w:val="20"/>
              </w:rPr>
            </w:pPr>
            <w:r w:rsidRPr="001029FB">
              <w:rPr>
                <w:rFonts w:ascii="Arial" w:hAnsi="Arial" w:cs="Arial"/>
                <w:b/>
                <w:sz w:val="20"/>
              </w:rPr>
              <w:t>SUMINISTRO INTEGRA</w:t>
            </w:r>
            <w:r>
              <w:rPr>
                <w:rFonts w:ascii="Arial" w:hAnsi="Arial" w:cs="Arial"/>
                <w:b/>
                <w:sz w:val="20"/>
              </w:rPr>
              <w:t>L DE OXIGENO LIQUIDO EN TERMOS</w:t>
            </w:r>
          </w:p>
        </w:tc>
      </w:tr>
      <w:tr w:rsidR="00BA501C" w:rsidRPr="00082124" w14:paraId="5B23E294" w14:textId="77777777" w:rsidTr="00E176D3">
        <w:trPr>
          <w:trHeight w:hRule="exact" w:val="118"/>
        </w:trPr>
        <w:tc>
          <w:tcPr>
            <w:tcW w:w="10070" w:type="dxa"/>
            <w:tcBorders>
              <w:top w:val="single" w:sz="8" w:space="0" w:color="auto"/>
              <w:left w:val="single" w:sz="4" w:space="0" w:color="auto"/>
              <w:bottom w:val="single" w:sz="8" w:space="0" w:color="auto"/>
              <w:right w:val="single" w:sz="4" w:space="0" w:color="auto"/>
            </w:tcBorders>
            <w:vAlign w:val="center"/>
          </w:tcPr>
          <w:p w14:paraId="1D0A7B29" w14:textId="77777777" w:rsidR="00BA501C" w:rsidRPr="00BC2B0C" w:rsidRDefault="00BA501C" w:rsidP="00E176D3">
            <w:pPr>
              <w:pStyle w:val="Sinespaciado1"/>
              <w:jc w:val="center"/>
              <w:rPr>
                <w:rFonts w:ascii="Arial" w:hAnsi="Arial" w:cs="Arial"/>
                <w:sz w:val="20"/>
              </w:rPr>
            </w:pPr>
          </w:p>
          <w:p w14:paraId="362395FB" w14:textId="77777777" w:rsidR="00BA501C" w:rsidRPr="00BC2B0C" w:rsidRDefault="00BA501C" w:rsidP="00E176D3">
            <w:pPr>
              <w:pStyle w:val="Sinespaciado1"/>
              <w:jc w:val="center"/>
              <w:rPr>
                <w:rFonts w:ascii="Arial" w:hAnsi="Arial" w:cs="Arial"/>
                <w:sz w:val="20"/>
              </w:rPr>
            </w:pPr>
          </w:p>
          <w:p w14:paraId="0E3D9FF8" w14:textId="77777777" w:rsidR="00BA501C" w:rsidRPr="00BC2B0C" w:rsidRDefault="00BA501C" w:rsidP="00E176D3">
            <w:pPr>
              <w:pStyle w:val="Sinespaciado1"/>
              <w:jc w:val="center"/>
              <w:rPr>
                <w:rFonts w:ascii="Arial" w:hAnsi="Arial" w:cs="Arial"/>
                <w:sz w:val="20"/>
              </w:rPr>
            </w:pPr>
          </w:p>
          <w:p w14:paraId="6D2EA224" w14:textId="77777777" w:rsidR="00BA501C" w:rsidRPr="00BC2B0C" w:rsidRDefault="00BA501C" w:rsidP="00E176D3">
            <w:pPr>
              <w:pStyle w:val="Sinespaciado1"/>
              <w:jc w:val="center"/>
              <w:rPr>
                <w:rFonts w:ascii="Arial" w:hAnsi="Arial" w:cs="Arial"/>
                <w:sz w:val="20"/>
              </w:rPr>
            </w:pPr>
          </w:p>
          <w:p w14:paraId="310F2FFF" w14:textId="77777777" w:rsidR="00BA501C" w:rsidRPr="00BC2B0C" w:rsidRDefault="00BA501C" w:rsidP="00E176D3">
            <w:pPr>
              <w:pStyle w:val="Sinespaciado1"/>
              <w:jc w:val="center"/>
              <w:rPr>
                <w:rFonts w:ascii="Arial" w:hAnsi="Arial" w:cs="Arial"/>
                <w:sz w:val="20"/>
              </w:rPr>
            </w:pPr>
          </w:p>
          <w:p w14:paraId="2EB11949" w14:textId="77777777" w:rsidR="00BA501C" w:rsidRPr="00BC2B0C" w:rsidRDefault="00BA501C" w:rsidP="00E176D3">
            <w:pPr>
              <w:pStyle w:val="Sinespaciado1"/>
              <w:jc w:val="center"/>
              <w:rPr>
                <w:rFonts w:ascii="Arial" w:hAnsi="Arial" w:cs="Arial"/>
                <w:sz w:val="20"/>
              </w:rPr>
            </w:pPr>
          </w:p>
        </w:tc>
      </w:tr>
      <w:tr w:rsidR="00BA501C" w:rsidRPr="00082124" w14:paraId="585DA168" w14:textId="77777777" w:rsidTr="00E176D3">
        <w:trPr>
          <w:trHeight w:val="170"/>
        </w:trPr>
        <w:tc>
          <w:tcPr>
            <w:tcW w:w="10070" w:type="dxa"/>
            <w:tcBorders>
              <w:top w:val="single" w:sz="8" w:space="0" w:color="auto"/>
              <w:left w:val="single" w:sz="4" w:space="0" w:color="auto"/>
              <w:bottom w:val="single" w:sz="8" w:space="0" w:color="auto"/>
              <w:right w:val="single" w:sz="4" w:space="0" w:color="auto"/>
            </w:tcBorders>
            <w:shd w:val="clear" w:color="auto" w:fill="C0C0C0"/>
          </w:tcPr>
          <w:p w14:paraId="0AB83889" w14:textId="77777777" w:rsidR="00BA501C" w:rsidRPr="00BC2B0C" w:rsidRDefault="00BA501C" w:rsidP="00E176D3">
            <w:pPr>
              <w:pStyle w:val="Sinespaciado1"/>
              <w:jc w:val="center"/>
              <w:rPr>
                <w:rFonts w:ascii="Arial" w:hAnsi="Arial" w:cs="Arial"/>
                <w:sz w:val="20"/>
              </w:rPr>
            </w:pPr>
            <w:r w:rsidRPr="00BC2B0C">
              <w:rPr>
                <w:rFonts w:ascii="Arial" w:hAnsi="Arial" w:cs="Arial"/>
                <w:sz w:val="20"/>
              </w:rPr>
              <w:t>UNIDAD DE MEDIDA</w:t>
            </w:r>
          </w:p>
        </w:tc>
      </w:tr>
      <w:tr w:rsidR="00BA501C" w:rsidRPr="00082124" w14:paraId="4DFFD9AC" w14:textId="77777777" w:rsidTr="00E176D3">
        <w:trPr>
          <w:trHeight w:val="116"/>
        </w:trPr>
        <w:tc>
          <w:tcPr>
            <w:tcW w:w="10070" w:type="dxa"/>
            <w:tcBorders>
              <w:top w:val="single" w:sz="8" w:space="0" w:color="auto"/>
              <w:left w:val="single" w:sz="4" w:space="0" w:color="auto"/>
              <w:bottom w:val="single" w:sz="8" w:space="0" w:color="auto"/>
              <w:right w:val="single" w:sz="4" w:space="0" w:color="auto"/>
            </w:tcBorders>
          </w:tcPr>
          <w:p w14:paraId="1B05F11E" w14:textId="77777777" w:rsidR="00BA501C" w:rsidRPr="00BC2B0C" w:rsidRDefault="00BA501C" w:rsidP="00E176D3">
            <w:pPr>
              <w:pStyle w:val="Sinespaciado1"/>
              <w:jc w:val="center"/>
              <w:rPr>
                <w:rFonts w:ascii="Arial" w:hAnsi="Arial" w:cs="Arial"/>
                <w:sz w:val="20"/>
              </w:rPr>
            </w:pPr>
            <w:r w:rsidRPr="00BC2B0C">
              <w:rPr>
                <w:rFonts w:ascii="Arial" w:hAnsi="Arial" w:cs="Arial"/>
                <w:sz w:val="20"/>
              </w:rPr>
              <w:t>DIA</w:t>
            </w:r>
            <w:r>
              <w:rPr>
                <w:rFonts w:ascii="Arial" w:hAnsi="Arial" w:cs="Arial"/>
                <w:sz w:val="20"/>
              </w:rPr>
              <w:t xml:space="preserve"> - LITRO</w:t>
            </w:r>
          </w:p>
        </w:tc>
      </w:tr>
      <w:tr w:rsidR="00BA501C" w:rsidRPr="00082124" w14:paraId="3F16DEDF" w14:textId="77777777" w:rsidTr="00E176D3">
        <w:trPr>
          <w:trHeight w:hRule="exact" w:val="118"/>
        </w:trPr>
        <w:tc>
          <w:tcPr>
            <w:tcW w:w="10070" w:type="dxa"/>
            <w:tcBorders>
              <w:top w:val="single" w:sz="8" w:space="0" w:color="auto"/>
              <w:left w:val="single" w:sz="4" w:space="0" w:color="auto"/>
              <w:bottom w:val="single" w:sz="8" w:space="0" w:color="auto"/>
              <w:right w:val="single" w:sz="4" w:space="0" w:color="auto"/>
            </w:tcBorders>
            <w:vAlign w:val="center"/>
          </w:tcPr>
          <w:p w14:paraId="6B4E8A27" w14:textId="77777777" w:rsidR="00BA501C" w:rsidRPr="00BC2B0C" w:rsidRDefault="00BA501C" w:rsidP="00E176D3">
            <w:pPr>
              <w:pStyle w:val="Sinespaciado1"/>
              <w:jc w:val="center"/>
              <w:rPr>
                <w:rFonts w:ascii="Arial" w:hAnsi="Arial" w:cs="Arial"/>
                <w:sz w:val="20"/>
              </w:rPr>
            </w:pPr>
          </w:p>
        </w:tc>
      </w:tr>
      <w:tr w:rsidR="00BA501C" w:rsidRPr="00082124" w14:paraId="66A67697" w14:textId="77777777" w:rsidTr="00E176D3">
        <w:trPr>
          <w:trHeight w:val="173"/>
        </w:trPr>
        <w:tc>
          <w:tcPr>
            <w:tcW w:w="10070" w:type="dxa"/>
            <w:tcBorders>
              <w:top w:val="single" w:sz="8" w:space="0" w:color="auto"/>
              <w:left w:val="single" w:sz="4" w:space="0" w:color="auto"/>
              <w:bottom w:val="single" w:sz="8" w:space="0" w:color="auto"/>
              <w:right w:val="single" w:sz="4" w:space="0" w:color="auto"/>
            </w:tcBorders>
            <w:shd w:val="clear" w:color="auto" w:fill="C0C0C0"/>
          </w:tcPr>
          <w:p w14:paraId="6B70EFA5" w14:textId="77777777" w:rsidR="00BA501C" w:rsidRPr="00BC2B0C" w:rsidRDefault="00BA501C" w:rsidP="00E176D3">
            <w:pPr>
              <w:pStyle w:val="Sinespaciado1"/>
              <w:jc w:val="center"/>
              <w:rPr>
                <w:rFonts w:ascii="Arial" w:hAnsi="Arial" w:cs="Arial"/>
                <w:sz w:val="20"/>
              </w:rPr>
            </w:pPr>
            <w:r w:rsidRPr="00BC2B0C">
              <w:rPr>
                <w:rFonts w:ascii="Arial" w:hAnsi="Arial" w:cs="Arial"/>
                <w:sz w:val="20"/>
              </w:rPr>
              <w:t>DESCRIPCIÓN GENERAL</w:t>
            </w:r>
          </w:p>
        </w:tc>
      </w:tr>
      <w:tr w:rsidR="00BA501C" w:rsidRPr="00082124" w14:paraId="05CF3B9E" w14:textId="77777777" w:rsidTr="00E176D3">
        <w:trPr>
          <w:trHeight w:val="251"/>
        </w:trPr>
        <w:tc>
          <w:tcPr>
            <w:tcW w:w="10070" w:type="dxa"/>
            <w:tcBorders>
              <w:top w:val="single" w:sz="8" w:space="0" w:color="auto"/>
              <w:left w:val="single" w:sz="4" w:space="0" w:color="auto"/>
              <w:bottom w:val="single" w:sz="4" w:space="0" w:color="auto"/>
              <w:right w:val="single" w:sz="4" w:space="0" w:color="auto"/>
            </w:tcBorders>
          </w:tcPr>
          <w:p w14:paraId="1B205D31" w14:textId="77777777" w:rsidR="00BA501C" w:rsidRPr="00AE0A25" w:rsidRDefault="00BA501C" w:rsidP="00E176D3">
            <w:pPr>
              <w:jc w:val="both"/>
              <w:rPr>
                <w:rFonts w:ascii="Arial" w:hAnsi="Arial" w:cs="Arial"/>
                <w:bCs/>
                <w:sz w:val="20"/>
              </w:rPr>
            </w:pPr>
            <w:r w:rsidRPr="00AE0A25">
              <w:rPr>
                <w:rFonts w:ascii="Arial" w:hAnsi="Arial" w:cs="Arial"/>
                <w:bCs/>
                <w:sz w:val="20"/>
              </w:rPr>
              <w:t>El suministro debe incluir:</w:t>
            </w:r>
          </w:p>
          <w:p w14:paraId="43A3EE94" w14:textId="77777777" w:rsidR="00BA501C" w:rsidRPr="00AE0A25" w:rsidRDefault="00BA501C" w:rsidP="00E176D3">
            <w:pPr>
              <w:shd w:val="clear" w:color="auto" w:fill="FFFFFF"/>
              <w:spacing w:after="150"/>
              <w:jc w:val="both"/>
              <w:rPr>
                <w:rFonts w:ascii="Arial" w:hAnsi="Arial" w:cs="Arial"/>
                <w:bCs/>
                <w:sz w:val="20"/>
              </w:rPr>
            </w:pPr>
            <w:r w:rsidRPr="00AE0A25">
              <w:rPr>
                <w:rFonts w:ascii="Arial" w:hAnsi="Arial" w:cs="Arial"/>
                <w:bCs/>
                <w:sz w:val="20"/>
              </w:rPr>
              <w:t>El recipiente interno es de acero inoxidable y el exterior puede ser de acero al carbono o acero inoxidable. El alto vacío evita la transferencia de calor, lo que permite mantener la baja temperatura requerida. Posee dispositivos que mantienen la presión dentro de los límites prefijados, vaporizando líquido cuando la presión baja y sacando gas de la fase gaseosa cuando la presión sube.</w:t>
            </w:r>
          </w:p>
          <w:p w14:paraId="03046C13" w14:textId="77777777" w:rsidR="00BA501C" w:rsidRPr="00AE0A25" w:rsidRDefault="00BA501C" w:rsidP="00E176D3">
            <w:pPr>
              <w:shd w:val="clear" w:color="auto" w:fill="FFFFFF"/>
              <w:spacing w:after="150"/>
              <w:jc w:val="both"/>
              <w:rPr>
                <w:rFonts w:ascii="Arial" w:hAnsi="Arial" w:cs="Arial"/>
                <w:bCs/>
                <w:sz w:val="20"/>
              </w:rPr>
            </w:pPr>
            <w:r w:rsidRPr="00AE0A25">
              <w:rPr>
                <w:rFonts w:ascii="Arial" w:hAnsi="Arial" w:cs="Arial"/>
                <w:bCs/>
                <w:sz w:val="20"/>
              </w:rPr>
              <w:lastRenderedPageBreak/>
              <w:t>Puede entregar su contenido tanto en estado líquido como gaseoso, abriendo en cada caso la válvula correspondiente. El rango normal de presiones de trabajo es de 29 a 203 psi.</w:t>
            </w:r>
          </w:p>
          <w:p w14:paraId="5BB2D33E" w14:textId="77777777" w:rsidR="00BA501C" w:rsidRPr="00AE0A25" w:rsidRDefault="00BA501C" w:rsidP="00E176D3">
            <w:pPr>
              <w:shd w:val="clear" w:color="auto" w:fill="FFFFFF"/>
              <w:spacing w:after="150"/>
              <w:jc w:val="both"/>
              <w:rPr>
                <w:rFonts w:ascii="Arial" w:hAnsi="Arial" w:cs="Arial"/>
                <w:bCs/>
                <w:sz w:val="20"/>
              </w:rPr>
            </w:pPr>
            <w:r w:rsidRPr="00AE0A25">
              <w:rPr>
                <w:rFonts w:ascii="Arial" w:hAnsi="Arial" w:cs="Arial"/>
                <w:bCs/>
                <w:sz w:val="20"/>
              </w:rPr>
              <w:t>Permiten suministrar gas en forma estable con flujo continuo de hasta 325 pies3/h. Cuando es necesario un flujo mayor, se usa un vaporizador externo que permite alcanzar flujos estables superiores a 505 pies3/h.</w:t>
            </w:r>
          </w:p>
          <w:p w14:paraId="765ED028" w14:textId="77777777" w:rsidR="00BA501C" w:rsidRPr="00AE0A25" w:rsidRDefault="00BA501C" w:rsidP="00E176D3">
            <w:pPr>
              <w:shd w:val="clear" w:color="auto" w:fill="FFFFFF"/>
              <w:spacing w:after="150"/>
              <w:jc w:val="both"/>
              <w:rPr>
                <w:rFonts w:ascii="Arial" w:hAnsi="Arial" w:cs="Arial"/>
                <w:bCs/>
                <w:sz w:val="20"/>
              </w:rPr>
            </w:pPr>
            <w:r w:rsidRPr="00AE0A25">
              <w:rPr>
                <w:rFonts w:ascii="Arial" w:hAnsi="Arial" w:cs="Arial"/>
                <w:bCs/>
                <w:sz w:val="20"/>
              </w:rPr>
              <w:t xml:space="preserve">Presión de trabajo: La presión estándar a la que están regulados los termos es de 125 </w:t>
            </w:r>
            <w:proofErr w:type="spellStart"/>
            <w:r w:rsidRPr="00AE0A25">
              <w:rPr>
                <w:rFonts w:ascii="Arial" w:hAnsi="Arial" w:cs="Arial"/>
                <w:bCs/>
                <w:sz w:val="20"/>
              </w:rPr>
              <w:t>psig</w:t>
            </w:r>
            <w:proofErr w:type="spellEnd"/>
          </w:p>
          <w:p w14:paraId="2E648F2F" w14:textId="77777777" w:rsidR="00BA501C" w:rsidRPr="00AE0A25" w:rsidRDefault="00BA501C" w:rsidP="00E176D3">
            <w:pPr>
              <w:shd w:val="clear" w:color="auto" w:fill="FFFFFF"/>
              <w:spacing w:after="150"/>
              <w:jc w:val="both"/>
              <w:rPr>
                <w:rFonts w:ascii="Arial" w:hAnsi="Arial" w:cs="Arial"/>
                <w:bCs/>
                <w:sz w:val="20"/>
              </w:rPr>
            </w:pPr>
            <w:r w:rsidRPr="00AE0A25">
              <w:rPr>
                <w:rFonts w:ascii="Arial" w:hAnsi="Arial" w:cs="Arial"/>
                <w:bCs/>
                <w:sz w:val="20"/>
              </w:rPr>
              <w:t xml:space="preserve">Sistema de seguridad: Válvula de alivio para uso de gas, a 230 </w:t>
            </w:r>
            <w:proofErr w:type="spellStart"/>
            <w:r w:rsidRPr="00AE0A25">
              <w:rPr>
                <w:rFonts w:ascii="Arial" w:hAnsi="Arial" w:cs="Arial"/>
                <w:bCs/>
                <w:sz w:val="20"/>
              </w:rPr>
              <w:t>psig</w:t>
            </w:r>
            <w:proofErr w:type="spellEnd"/>
            <w:r w:rsidRPr="00AE0A25">
              <w:rPr>
                <w:rFonts w:ascii="Arial" w:hAnsi="Arial" w:cs="Arial"/>
                <w:bCs/>
                <w:sz w:val="20"/>
              </w:rPr>
              <w:t xml:space="preserve">. Disco estallante del envase interior a 380 </w:t>
            </w:r>
            <w:proofErr w:type="spellStart"/>
            <w:r w:rsidRPr="00AE0A25">
              <w:rPr>
                <w:rFonts w:ascii="Arial" w:hAnsi="Arial" w:cs="Arial"/>
                <w:bCs/>
                <w:sz w:val="20"/>
              </w:rPr>
              <w:t>psig</w:t>
            </w:r>
            <w:proofErr w:type="spellEnd"/>
            <w:r w:rsidRPr="00AE0A25">
              <w:rPr>
                <w:rFonts w:ascii="Arial" w:hAnsi="Arial" w:cs="Arial"/>
                <w:bCs/>
                <w:sz w:val="20"/>
              </w:rPr>
              <w:t>.</w:t>
            </w:r>
          </w:p>
          <w:tbl>
            <w:tblPr>
              <w:tblW w:w="6744" w:type="dxa"/>
              <w:jc w:val="center"/>
              <w:tblCellMar>
                <w:left w:w="70" w:type="dxa"/>
                <w:right w:w="70" w:type="dxa"/>
              </w:tblCellMar>
              <w:tblLook w:val="04A0" w:firstRow="1" w:lastRow="0" w:firstColumn="1" w:lastColumn="0" w:noHBand="0" w:noVBand="1"/>
            </w:tblPr>
            <w:tblGrid>
              <w:gridCol w:w="1348"/>
              <w:gridCol w:w="1349"/>
              <w:gridCol w:w="1517"/>
              <w:gridCol w:w="1183"/>
              <w:gridCol w:w="1347"/>
            </w:tblGrid>
            <w:tr w:rsidR="00BA501C" w:rsidRPr="00E312C8" w14:paraId="221491DC" w14:textId="77777777" w:rsidTr="00E176D3">
              <w:trPr>
                <w:trHeight w:val="270"/>
                <w:jc w:val="center"/>
              </w:trPr>
              <w:tc>
                <w:tcPr>
                  <w:tcW w:w="999" w:type="pct"/>
                  <w:tcBorders>
                    <w:top w:val="single" w:sz="8" w:space="0" w:color="000000"/>
                    <w:left w:val="single" w:sz="8" w:space="0" w:color="000000"/>
                    <w:bottom w:val="single" w:sz="8" w:space="0" w:color="000000"/>
                    <w:right w:val="nil"/>
                  </w:tcBorders>
                  <w:shd w:val="clear" w:color="000000" w:fill="CCCCCC"/>
                  <w:vAlign w:val="center"/>
                  <w:hideMark/>
                </w:tcPr>
                <w:p w14:paraId="62D5D344"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Gas</w:t>
                  </w:r>
                </w:p>
              </w:tc>
              <w:tc>
                <w:tcPr>
                  <w:tcW w:w="1000" w:type="pct"/>
                  <w:tcBorders>
                    <w:top w:val="single" w:sz="8" w:space="0" w:color="000000"/>
                    <w:left w:val="single" w:sz="8" w:space="0" w:color="000000"/>
                    <w:bottom w:val="single" w:sz="8" w:space="0" w:color="000000"/>
                    <w:right w:val="nil"/>
                  </w:tcBorders>
                  <w:shd w:val="clear" w:color="000000" w:fill="CCCCCC"/>
                  <w:vAlign w:val="center"/>
                  <w:hideMark/>
                </w:tcPr>
                <w:p w14:paraId="4016C5B3"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Tamaño</w:t>
                  </w:r>
                </w:p>
              </w:tc>
              <w:tc>
                <w:tcPr>
                  <w:tcW w:w="2002" w:type="pct"/>
                  <w:gridSpan w:val="2"/>
                  <w:tcBorders>
                    <w:top w:val="single" w:sz="8" w:space="0" w:color="000000"/>
                    <w:left w:val="single" w:sz="8" w:space="0" w:color="000000"/>
                    <w:bottom w:val="single" w:sz="8" w:space="0" w:color="000000"/>
                    <w:right w:val="single" w:sz="8" w:space="0" w:color="000000"/>
                  </w:tcBorders>
                  <w:shd w:val="clear" w:color="000000" w:fill="CCCCCC"/>
                  <w:vAlign w:val="center"/>
                  <w:hideMark/>
                </w:tcPr>
                <w:p w14:paraId="44AB3061"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Capacidad</w:t>
                  </w:r>
                </w:p>
              </w:tc>
              <w:tc>
                <w:tcPr>
                  <w:tcW w:w="999" w:type="pct"/>
                  <w:tcBorders>
                    <w:top w:val="single" w:sz="8" w:space="0" w:color="000000"/>
                    <w:left w:val="nil"/>
                    <w:bottom w:val="single" w:sz="8" w:space="0" w:color="000000"/>
                    <w:right w:val="single" w:sz="8" w:space="0" w:color="000000"/>
                  </w:tcBorders>
                  <w:shd w:val="clear" w:color="000000" w:fill="CCCCCC"/>
                  <w:vAlign w:val="center"/>
                  <w:hideMark/>
                </w:tcPr>
                <w:p w14:paraId="766BD699"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Peso de contenido</w:t>
                  </w:r>
                </w:p>
              </w:tc>
            </w:tr>
            <w:tr w:rsidR="00BA501C" w:rsidRPr="00E312C8" w14:paraId="2532AC57" w14:textId="77777777" w:rsidTr="00E176D3">
              <w:trPr>
                <w:trHeight w:val="104"/>
                <w:jc w:val="center"/>
              </w:trPr>
              <w:tc>
                <w:tcPr>
                  <w:tcW w:w="999" w:type="pct"/>
                  <w:tcBorders>
                    <w:top w:val="nil"/>
                    <w:left w:val="single" w:sz="8" w:space="0" w:color="000000"/>
                    <w:bottom w:val="single" w:sz="8" w:space="0" w:color="000000"/>
                    <w:right w:val="nil"/>
                  </w:tcBorders>
                  <w:shd w:val="clear" w:color="000000" w:fill="EEEEEE"/>
                  <w:vAlign w:val="center"/>
                  <w:hideMark/>
                </w:tcPr>
                <w:p w14:paraId="0A2C7C84" w14:textId="77777777" w:rsidR="00BA501C" w:rsidRPr="00BA501C" w:rsidRDefault="00BA501C" w:rsidP="00E176D3">
                  <w:pPr>
                    <w:pStyle w:val="Sinespaciado1"/>
                    <w:rPr>
                      <w:rFonts w:ascii="Arial" w:hAnsi="Arial" w:cs="Arial"/>
                      <w:sz w:val="20"/>
                    </w:rPr>
                  </w:pPr>
                </w:p>
              </w:tc>
              <w:tc>
                <w:tcPr>
                  <w:tcW w:w="1000" w:type="pct"/>
                  <w:tcBorders>
                    <w:top w:val="nil"/>
                    <w:left w:val="single" w:sz="8" w:space="0" w:color="000000"/>
                    <w:bottom w:val="single" w:sz="8" w:space="0" w:color="000000"/>
                    <w:right w:val="nil"/>
                  </w:tcBorders>
                  <w:shd w:val="clear" w:color="000000" w:fill="EEEEEE"/>
                  <w:vAlign w:val="center"/>
                  <w:hideMark/>
                </w:tcPr>
                <w:p w14:paraId="67B19464" w14:textId="77777777" w:rsidR="00BA501C" w:rsidRPr="00BA501C" w:rsidRDefault="00BA501C" w:rsidP="00E176D3">
                  <w:pPr>
                    <w:pStyle w:val="Sinespaciado1"/>
                    <w:rPr>
                      <w:rFonts w:ascii="Arial" w:hAnsi="Arial" w:cs="Arial"/>
                      <w:sz w:val="20"/>
                    </w:rPr>
                  </w:pPr>
                </w:p>
              </w:tc>
              <w:tc>
                <w:tcPr>
                  <w:tcW w:w="1125" w:type="pct"/>
                  <w:tcBorders>
                    <w:top w:val="nil"/>
                    <w:left w:val="single" w:sz="8" w:space="0" w:color="000000"/>
                    <w:bottom w:val="single" w:sz="8" w:space="0" w:color="000000"/>
                    <w:right w:val="nil"/>
                  </w:tcBorders>
                  <w:shd w:val="clear" w:color="000000" w:fill="EEEEEE"/>
                  <w:vAlign w:val="center"/>
                  <w:hideMark/>
                </w:tcPr>
                <w:p w14:paraId="2296A243"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Líquido (</w:t>
                  </w:r>
                  <w:proofErr w:type="spellStart"/>
                  <w:r w:rsidRPr="00BA501C">
                    <w:rPr>
                      <w:rFonts w:ascii="Arial" w:hAnsi="Arial" w:cs="Arial"/>
                      <w:sz w:val="20"/>
                    </w:rPr>
                    <w:t>lts</w:t>
                  </w:r>
                  <w:proofErr w:type="spellEnd"/>
                  <w:r w:rsidRPr="00BA501C">
                    <w:rPr>
                      <w:rFonts w:ascii="Arial" w:hAnsi="Arial" w:cs="Arial"/>
                      <w:sz w:val="20"/>
                    </w:rPr>
                    <w:t>.)</w:t>
                  </w:r>
                </w:p>
              </w:tc>
              <w:tc>
                <w:tcPr>
                  <w:tcW w:w="876" w:type="pct"/>
                  <w:tcBorders>
                    <w:top w:val="nil"/>
                    <w:left w:val="single" w:sz="8" w:space="0" w:color="000000"/>
                    <w:bottom w:val="single" w:sz="8" w:space="0" w:color="000000"/>
                    <w:right w:val="nil"/>
                  </w:tcBorders>
                  <w:shd w:val="clear" w:color="000000" w:fill="EEEEEE"/>
                  <w:vAlign w:val="center"/>
                  <w:hideMark/>
                </w:tcPr>
                <w:p w14:paraId="07DBA754"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Gas (p3)</w:t>
                  </w:r>
                </w:p>
              </w:tc>
              <w:tc>
                <w:tcPr>
                  <w:tcW w:w="999" w:type="pct"/>
                  <w:tcBorders>
                    <w:top w:val="nil"/>
                    <w:left w:val="single" w:sz="8" w:space="0" w:color="000000"/>
                    <w:bottom w:val="single" w:sz="8" w:space="0" w:color="000000"/>
                    <w:right w:val="single" w:sz="8" w:space="0" w:color="000000"/>
                  </w:tcBorders>
                  <w:shd w:val="clear" w:color="000000" w:fill="EEEEEE"/>
                  <w:vAlign w:val="center"/>
                  <w:hideMark/>
                </w:tcPr>
                <w:p w14:paraId="10AF03D5"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w:t>
                  </w:r>
                  <w:proofErr w:type="spellStart"/>
                  <w:r w:rsidRPr="00BA501C">
                    <w:rPr>
                      <w:rFonts w:ascii="Arial" w:hAnsi="Arial" w:cs="Arial"/>
                      <w:sz w:val="20"/>
                    </w:rPr>
                    <w:t>lbs</w:t>
                  </w:r>
                  <w:proofErr w:type="spellEnd"/>
                  <w:r w:rsidRPr="00BA501C">
                    <w:rPr>
                      <w:rFonts w:ascii="Arial" w:hAnsi="Arial" w:cs="Arial"/>
                      <w:sz w:val="20"/>
                    </w:rPr>
                    <w:t>.)</w:t>
                  </w:r>
                </w:p>
              </w:tc>
            </w:tr>
            <w:tr w:rsidR="00BA501C" w:rsidRPr="00E312C8" w14:paraId="71046703" w14:textId="77777777" w:rsidTr="00E176D3">
              <w:trPr>
                <w:trHeight w:val="24"/>
                <w:jc w:val="center"/>
              </w:trPr>
              <w:tc>
                <w:tcPr>
                  <w:tcW w:w="999" w:type="pct"/>
                  <w:tcBorders>
                    <w:top w:val="nil"/>
                    <w:left w:val="single" w:sz="8" w:space="0" w:color="000000"/>
                    <w:bottom w:val="single" w:sz="8" w:space="0" w:color="000000"/>
                    <w:right w:val="nil"/>
                  </w:tcBorders>
                  <w:shd w:val="clear" w:color="000000" w:fill="EEEEEE"/>
                  <w:vAlign w:val="center"/>
                  <w:hideMark/>
                </w:tcPr>
                <w:p w14:paraId="240A54A8"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Oxígeno</w:t>
                  </w:r>
                </w:p>
              </w:tc>
              <w:tc>
                <w:tcPr>
                  <w:tcW w:w="1000" w:type="pct"/>
                  <w:tcBorders>
                    <w:top w:val="nil"/>
                    <w:left w:val="single" w:sz="8" w:space="0" w:color="000000"/>
                    <w:bottom w:val="single" w:sz="8" w:space="0" w:color="000000"/>
                    <w:right w:val="nil"/>
                  </w:tcBorders>
                  <w:shd w:val="clear" w:color="000000" w:fill="EEEEEE"/>
                  <w:vAlign w:val="center"/>
                  <w:hideMark/>
                </w:tcPr>
                <w:p w14:paraId="3B5E7CB6"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190</w:t>
                  </w:r>
                </w:p>
              </w:tc>
              <w:tc>
                <w:tcPr>
                  <w:tcW w:w="1125" w:type="pct"/>
                  <w:tcBorders>
                    <w:top w:val="nil"/>
                    <w:left w:val="single" w:sz="8" w:space="0" w:color="000000"/>
                    <w:bottom w:val="single" w:sz="8" w:space="0" w:color="000000"/>
                    <w:right w:val="nil"/>
                  </w:tcBorders>
                  <w:shd w:val="clear" w:color="000000" w:fill="EEEEEE"/>
                  <w:vAlign w:val="center"/>
                  <w:hideMark/>
                </w:tcPr>
                <w:p w14:paraId="32E31721"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181</w:t>
                  </w:r>
                </w:p>
              </w:tc>
              <w:tc>
                <w:tcPr>
                  <w:tcW w:w="876" w:type="pct"/>
                  <w:tcBorders>
                    <w:top w:val="nil"/>
                    <w:left w:val="single" w:sz="8" w:space="0" w:color="000000"/>
                    <w:bottom w:val="single" w:sz="8" w:space="0" w:color="000000"/>
                    <w:right w:val="nil"/>
                  </w:tcBorders>
                  <w:shd w:val="clear" w:color="000000" w:fill="EEEEEE"/>
                  <w:vAlign w:val="center"/>
                  <w:hideMark/>
                </w:tcPr>
                <w:p w14:paraId="4CFB0BA1"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5000</w:t>
                  </w:r>
                </w:p>
              </w:tc>
              <w:tc>
                <w:tcPr>
                  <w:tcW w:w="999" w:type="pct"/>
                  <w:tcBorders>
                    <w:top w:val="nil"/>
                    <w:left w:val="single" w:sz="8" w:space="0" w:color="000000"/>
                    <w:bottom w:val="single" w:sz="8" w:space="0" w:color="000000"/>
                    <w:right w:val="single" w:sz="8" w:space="0" w:color="000000"/>
                  </w:tcBorders>
                  <w:shd w:val="clear" w:color="000000" w:fill="EEEEEE"/>
                  <w:vAlign w:val="center"/>
                  <w:hideMark/>
                </w:tcPr>
                <w:p w14:paraId="55F9F3A2"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416</w:t>
                  </w:r>
                </w:p>
              </w:tc>
            </w:tr>
            <w:tr w:rsidR="00BA501C" w:rsidRPr="00E312C8" w14:paraId="675C0E82" w14:textId="77777777" w:rsidTr="00E176D3">
              <w:trPr>
                <w:trHeight w:val="56"/>
                <w:jc w:val="center"/>
              </w:trPr>
              <w:tc>
                <w:tcPr>
                  <w:tcW w:w="999" w:type="pct"/>
                  <w:tcBorders>
                    <w:top w:val="nil"/>
                    <w:left w:val="single" w:sz="8" w:space="0" w:color="000000"/>
                    <w:bottom w:val="single" w:sz="8" w:space="0" w:color="000000"/>
                    <w:right w:val="nil"/>
                  </w:tcBorders>
                  <w:shd w:val="clear" w:color="000000" w:fill="EEEEEE"/>
                  <w:vAlign w:val="center"/>
                  <w:hideMark/>
                </w:tcPr>
                <w:p w14:paraId="50F0E423" w14:textId="77777777" w:rsidR="00BA501C" w:rsidRPr="00BA501C" w:rsidRDefault="00BA501C" w:rsidP="00E176D3">
                  <w:pPr>
                    <w:pStyle w:val="Sinespaciado1"/>
                    <w:jc w:val="center"/>
                    <w:rPr>
                      <w:rFonts w:ascii="Arial" w:hAnsi="Arial" w:cs="Arial"/>
                      <w:sz w:val="20"/>
                    </w:rPr>
                  </w:pPr>
                </w:p>
              </w:tc>
              <w:tc>
                <w:tcPr>
                  <w:tcW w:w="1000" w:type="pct"/>
                  <w:tcBorders>
                    <w:top w:val="nil"/>
                    <w:left w:val="single" w:sz="8" w:space="0" w:color="000000"/>
                    <w:bottom w:val="single" w:sz="8" w:space="0" w:color="000000"/>
                    <w:right w:val="nil"/>
                  </w:tcBorders>
                  <w:shd w:val="clear" w:color="000000" w:fill="EEEEEE"/>
                  <w:vAlign w:val="center"/>
                  <w:hideMark/>
                </w:tcPr>
                <w:p w14:paraId="446CEAE8"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160</w:t>
                  </w:r>
                </w:p>
              </w:tc>
              <w:tc>
                <w:tcPr>
                  <w:tcW w:w="1125" w:type="pct"/>
                  <w:tcBorders>
                    <w:top w:val="nil"/>
                    <w:left w:val="single" w:sz="8" w:space="0" w:color="000000"/>
                    <w:bottom w:val="single" w:sz="8" w:space="0" w:color="000000"/>
                    <w:right w:val="nil"/>
                  </w:tcBorders>
                  <w:shd w:val="clear" w:color="000000" w:fill="EEEEEE"/>
                  <w:vAlign w:val="center"/>
                  <w:hideMark/>
                </w:tcPr>
                <w:p w14:paraId="217C981B"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169</w:t>
                  </w:r>
                </w:p>
              </w:tc>
              <w:tc>
                <w:tcPr>
                  <w:tcW w:w="876" w:type="pct"/>
                  <w:tcBorders>
                    <w:top w:val="nil"/>
                    <w:left w:val="single" w:sz="8" w:space="0" w:color="000000"/>
                    <w:bottom w:val="single" w:sz="8" w:space="0" w:color="000000"/>
                    <w:right w:val="nil"/>
                  </w:tcBorders>
                  <w:shd w:val="clear" w:color="000000" w:fill="EEEEEE"/>
                  <w:vAlign w:val="center"/>
                  <w:hideMark/>
                </w:tcPr>
                <w:p w14:paraId="43E404C6"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4687</w:t>
                  </w:r>
                </w:p>
              </w:tc>
              <w:tc>
                <w:tcPr>
                  <w:tcW w:w="999" w:type="pct"/>
                  <w:tcBorders>
                    <w:top w:val="nil"/>
                    <w:left w:val="single" w:sz="8" w:space="0" w:color="000000"/>
                    <w:bottom w:val="single" w:sz="8" w:space="0" w:color="000000"/>
                    <w:right w:val="single" w:sz="8" w:space="0" w:color="000000"/>
                  </w:tcBorders>
                  <w:shd w:val="clear" w:color="000000" w:fill="EEEEEE"/>
                  <w:vAlign w:val="center"/>
                  <w:hideMark/>
                </w:tcPr>
                <w:p w14:paraId="1D97E5EA"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389</w:t>
                  </w:r>
                </w:p>
              </w:tc>
            </w:tr>
            <w:tr w:rsidR="00BA501C" w:rsidRPr="00E312C8" w14:paraId="69C174F1" w14:textId="77777777" w:rsidTr="00E176D3">
              <w:trPr>
                <w:trHeight w:val="56"/>
                <w:jc w:val="center"/>
              </w:trPr>
              <w:tc>
                <w:tcPr>
                  <w:tcW w:w="999" w:type="pct"/>
                  <w:tcBorders>
                    <w:top w:val="nil"/>
                    <w:left w:val="single" w:sz="8" w:space="0" w:color="000000"/>
                    <w:bottom w:val="single" w:sz="8" w:space="0" w:color="000000"/>
                    <w:right w:val="nil"/>
                  </w:tcBorders>
                  <w:shd w:val="clear" w:color="000000" w:fill="EEEEEE"/>
                  <w:vAlign w:val="center"/>
                  <w:hideMark/>
                </w:tcPr>
                <w:p w14:paraId="51A57C86"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Nitrógeno</w:t>
                  </w:r>
                </w:p>
              </w:tc>
              <w:tc>
                <w:tcPr>
                  <w:tcW w:w="1000" w:type="pct"/>
                  <w:tcBorders>
                    <w:top w:val="nil"/>
                    <w:left w:val="single" w:sz="8" w:space="0" w:color="000000"/>
                    <w:bottom w:val="single" w:sz="8" w:space="0" w:color="000000"/>
                    <w:right w:val="nil"/>
                  </w:tcBorders>
                  <w:shd w:val="clear" w:color="000000" w:fill="EEEEEE"/>
                  <w:vAlign w:val="center"/>
                  <w:hideMark/>
                </w:tcPr>
                <w:p w14:paraId="54A6FEB7"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190</w:t>
                  </w:r>
                </w:p>
              </w:tc>
              <w:tc>
                <w:tcPr>
                  <w:tcW w:w="1125" w:type="pct"/>
                  <w:tcBorders>
                    <w:top w:val="nil"/>
                    <w:left w:val="single" w:sz="8" w:space="0" w:color="000000"/>
                    <w:bottom w:val="single" w:sz="8" w:space="0" w:color="000000"/>
                    <w:right w:val="nil"/>
                  </w:tcBorders>
                  <w:shd w:val="clear" w:color="000000" w:fill="EEEEEE"/>
                  <w:vAlign w:val="center"/>
                  <w:hideMark/>
                </w:tcPr>
                <w:p w14:paraId="25868ABF"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181</w:t>
                  </w:r>
                </w:p>
              </w:tc>
              <w:tc>
                <w:tcPr>
                  <w:tcW w:w="876" w:type="pct"/>
                  <w:tcBorders>
                    <w:top w:val="nil"/>
                    <w:left w:val="single" w:sz="8" w:space="0" w:color="000000"/>
                    <w:bottom w:val="single" w:sz="8" w:space="0" w:color="000000"/>
                    <w:right w:val="nil"/>
                  </w:tcBorders>
                  <w:shd w:val="clear" w:color="000000" w:fill="EEEEEE"/>
                  <w:vAlign w:val="center"/>
                  <w:hideMark/>
                </w:tcPr>
                <w:p w14:paraId="35859A2D"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4016</w:t>
                  </w:r>
                </w:p>
              </w:tc>
              <w:tc>
                <w:tcPr>
                  <w:tcW w:w="999" w:type="pct"/>
                  <w:tcBorders>
                    <w:top w:val="nil"/>
                    <w:left w:val="single" w:sz="8" w:space="0" w:color="000000"/>
                    <w:bottom w:val="single" w:sz="8" w:space="0" w:color="000000"/>
                    <w:right w:val="single" w:sz="8" w:space="0" w:color="000000"/>
                  </w:tcBorders>
                  <w:shd w:val="clear" w:color="000000" w:fill="EEEEEE"/>
                  <w:vAlign w:val="center"/>
                  <w:hideMark/>
                </w:tcPr>
                <w:p w14:paraId="6178938D"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293</w:t>
                  </w:r>
                </w:p>
              </w:tc>
            </w:tr>
            <w:tr w:rsidR="00BA501C" w:rsidRPr="00E312C8" w14:paraId="7A1FC2BA" w14:textId="77777777" w:rsidTr="00E176D3">
              <w:trPr>
                <w:trHeight w:val="56"/>
                <w:jc w:val="center"/>
              </w:trPr>
              <w:tc>
                <w:tcPr>
                  <w:tcW w:w="999" w:type="pct"/>
                  <w:tcBorders>
                    <w:top w:val="nil"/>
                    <w:left w:val="single" w:sz="8" w:space="0" w:color="000000"/>
                    <w:bottom w:val="single" w:sz="8" w:space="0" w:color="000000"/>
                    <w:right w:val="nil"/>
                  </w:tcBorders>
                  <w:shd w:val="clear" w:color="000000" w:fill="EEEEEE"/>
                  <w:vAlign w:val="center"/>
                  <w:hideMark/>
                </w:tcPr>
                <w:p w14:paraId="3DB030E5" w14:textId="77777777" w:rsidR="00BA501C" w:rsidRPr="00BA501C" w:rsidRDefault="00BA501C" w:rsidP="00E176D3">
                  <w:pPr>
                    <w:pStyle w:val="Sinespaciado1"/>
                    <w:rPr>
                      <w:rFonts w:ascii="Arial" w:hAnsi="Arial" w:cs="Arial"/>
                      <w:sz w:val="20"/>
                    </w:rPr>
                  </w:pPr>
                </w:p>
              </w:tc>
              <w:tc>
                <w:tcPr>
                  <w:tcW w:w="1000" w:type="pct"/>
                  <w:tcBorders>
                    <w:top w:val="nil"/>
                    <w:left w:val="single" w:sz="8" w:space="0" w:color="000000"/>
                    <w:bottom w:val="single" w:sz="8" w:space="0" w:color="000000"/>
                    <w:right w:val="nil"/>
                  </w:tcBorders>
                  <w:shd w:val="clear" w:color="000000" w:fill="EEEEEE"/>
                  <w:vAlign w:val="center"/>
                  <w:hideMark/>
                </w:tcPr>
                <w:p w14:paraId="2B5097E3"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160</w:t>
                  </w:r>
                </w:p>
              </w:tc>
              <w:tc>
                <w:tcPr>
                  <w:tcW w:w="1125" w:type="pct"/>
                  <w:tcBorders>
                    <w:top w:val="nil"/>
                    <w:left w:val="single" w:sz="8" w:space="0" w:color="000000"/>
                    <w:bottom w:val="single" w:sz="8" w:space="0" w:color="000000"/>
                    <w:right w:val="nil"/>
                  </w:tcBorders>
                  <w:shd w:val="clear" w:color="000000" w:fill="EEEEEE"/>
                  <w:vAlign w:val="center"/>
                  <w:hideMark/>
                </w:tcPr>
                <w:p w14:paraId="4DDF9902"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169</w:t>
                  </w:r>
                </w:p>
              </w:tc>
              <w:tc>
                <w:tcPr>
                  <w:tcW w:w="876" w:type="pct"/>
                  <w:tcBorders>
                    <w:top w:val="nil"/>
                    <w:left w:val="single" w:sz="8" w:space="0" w:color="000000"/>
                    <w:bottom w:val="single" w:sz="8" w:space="0" w:color="000000"/>
                    <w:right w:val="nil"/>
                  </w:tcBorders>
                  <w:shd w:val="clear" w:color="000000" w:fill="EEEEEE"/>
                  <w:vAlign w:val="center"/>
                  <w:hideMark/>
                </w:tcPr>
                <w:p w14:paraId="15FDCEC0"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3767</w:t>
                  </w:r>
                </w:p>
              </w:tc>
              <w:tc>
                <w:tcPr>
                  <w:tcW w:w="999" w:type="pct"/>
                  <w:tcBorders>
                    <w:top w:val="nil"/>
                    <w:left w:val="single" w:sz="8" w:space="0" w:color="000000"/>
                    <w:bottom w:val="single" w:sz="8" w:space="0" w:color="000000"/>
                    <w:right w:val="single" w:sz="8" w:space="0" w:color="000000"/>
                  </w:tcBorders>
                  <w:shd w:val="clear" w:color="000000" w:fill="EEEEEE"/>
                  <w:vAlign w:val="center"/>
                  <w:hideMark/>
                </w:tcPr>
                <w:p w14:paraId="44F15A3D" w14:textId="77777777" w:rsidR="00BA501C" w:rsidRPr="00BA501C" w:rsidRDefault="00BA501C" w:rsidP="00E176D3">
                  <w:pPr>
                    <w:pStyle w:val="Sinespaciado1"/>
                    <w:jc w:val="center"/>
                    <w:rPr>
                      <w:rFonts w:ascii="Arial" w:hAnsi="Arial" w:cs="Arial"/>
                      <w:sz w:val="20"/>
                    </w:rPr>
                  </w:pPr>
                  <w:r w:rsidRPr="00BA501C">
                    <w:rPr>
                      <w:rFonts w:ascii="Arial" w:hAnsi="Arial" w:cs="Arial"/>
                      <w:sz w:val="20"/>
                    </w:rPr>
                    <w:t>274</w:t>
                  </w:r>
                </w:p>
              </w:tc>
            </w:tr>
          </w:tbl>
          <w:p w14:paraId="2F7E6157" w14:textId="77777777" w:rsidR="00BA501C" w:rsidRPr="00095370" w:rsidRDefault="00BA501C" w:rsidP="00E176D3">
            <w:pPr>
              <w:jc w:val="both"/>
              <w:rPr>
                <w:rFonts w:ascii="Arial" w:hAnsi="Arial" w:cs="Arial"/>
                <w:b/>
                <w:bCs/>
                <w:sz w:val="10"/>
                <w:szCs w:val="20"/>
              </w:rPr>
            </w:pPr>
          </w:p>
          <w:p w14:paraId="1E69258B" w14:textId="77777777" w:rsidR="00BA501C" w:rsidRPr="005F0290" w:rsidRDefault="00BA501C" w:rsidP="00E176D3">
            <w:pPr>
              <w:jc w:val="both"/>
              <w:rPr>
                <w:rFonts w:ascii="Arial" w:hAnsi="Arial" w:cs="Arial"/>
                <w:sz w:val="20"/>
                <w:szCs w:val="20"/>
              </w:rPr>
            </w:pPr>
            <w:r w:rsidRPr="00082124">
              <w:rPr>
                <w:rFonts w:ascii="Arial" w:hAnsi="Arial" w:cs="Arial"/>
                <w:sz w:val="20"/>
                <w:szCs w:val="20"/>
              </w:rPr>
              <w:t xml:space="preserve">La entidad deberá generar un acta cada vez que realice la entrega y el retiro de los equipos, y cuando se les brinde asesoría a los pacientes, el acta deberá ir firmada por el paciente o cuidador si es el caso y posteriormente enviada al correo </w:t>
            </w:r>
            <w:hyperlink r:id="rId30" w:history="1">
              <w:r w:rsidRPr="00CD4285">
                <w:rPr>
                  <w:rStyle w:val="Hipervnculo"/>
                  <w:rFonts w:ascii="Arial" w:hAnsi="Arial" w:cs="Arial"/>
                  <w:sz w:val="20"/>
                  <w:szCs w:val="20"/>
                </w:rPr>
                <w:t>deant.escop-tre@policia.gov.co</w:t>
              </w:r>
            </w:hyperlink>
            <w:r w:rsidRPr="00082124">
              <w:rPr>
                <w:rFonts w:ascii="Arial" w:hAnsi="Arial" w:cs="Arial"/>
                <w:sz w:val="20"/>
                <w:szCs w:val="20"/>
              </w:rPr>
              <w:t xml:space="preserve"> a la Regional de Aseguramiento en Salud N°6, </w:t>
            </w:r>
            <w:r w:rsidRPr="005F0290">
              <w:rPr>
                <w:rFonts w:ascii="Arial" w:hAnsi="Arial" w:cs="Arial"/>
                <w:sz w:val="20"/>
                <w:szCs w:val="20"/>
              </w:rPr>
              <w:t>al igual el reporte del consumo de los pacientes.</w:t>
            </w:r>
          </w:p>
          <w:p w14:paraId="42D1FE4B" w14:textId="77777777" w:rsidR="00BA501C" w:rsidRPr="005F0290" w:rsidRDefault="00BA501C" w:rsidP="00E176D3">
            <w:pPr>
              <w:jc w:val="both"/>
              <w:rPr>
                <w:rFonts w:ascii="Arial" w:hAnsi="Arial" w:cs="Arial"/>
                <w:bCs/>
                <w:sz w:val="20"/>
              </w:rPr>
            </w:pPr>
            <w:r w:rsidRPr="005F0290">
              <w:rPr>
                <w:rFonts w:ascii="Arial" w:hAnsi="Arial" w:cs="Arial"/>
                <w:bCs/>
                <w:sz w:val="20"/>
              </w:rPr>
              <w:t>Para el suministro integral de oxigeno liquido en termos por día se liquidará de acuerdo a los días que el paciente reciba el suministro, se incluirá lo anteriormente descrito sin ningún costo adicional.</w:t>
            </w:r>
            <w:r>
              <w:rPr>
                <w:rFonts w:ascii="Arial" w:hAnsi="Arial" w:cs="Arial"/>
                <w:bCs/>
                <w:sz w:val="20"/>
              </w:rPr>
              <w:t xml:space="preserve"> S</w:t>
            </w:r>
            <w:r w:rsidRPr="004E4117">
              <w:rPr>
                <w:rFonts w:ascii="Arial" w:hAnsi="Arial" w:cs="Arial"/>
                <w:bCs/>
                <w:sz w:val="20"/>
              </w:rPr>
              <w:t xml:space="preserve">e incluirá lo anteriormente descrito sin ningún costo adicional. </w:t>
            </w:r>
            <w:r>
              <w:rPr>
                <w:rFonts w:ascii="Arial" w:hAnsi="Arial" w:cs="Arial"/>
                <w:bCs/>
                <w:sz w:val="20"/>
              </w:rPr>
              <w:t>L</w:t>
            </w:r>
            <w:r w:rsidRPr="004E4117">
              <w:rPr>
                <w:rFonts w:ascii="Arial" w:hAnsi="Arial" w:cs="Arial"/>
                <w:bCs/>
                <w:sz w:val="20"/>
              </w:rPr>
              <w:t xml:space="preserve">os equipos en el domicilio deberán ser entregado al usuario en un plazo no superior a 4 horas, contados a partir de la solicitud realizada por parte de la entidad, </w:t>
            </w:r>
            <w:r>
              <w:rPr>
                <w:rFonts w:ascii="Arial" w:hAnsi="Arial" w:cs="Arial"/>
                <w:bCs/>
                <w:sz w:val="20"/>
              </w:rPr>
              <w:t>i</w:t>
            </w:r>
            <w:r w:rsidRPr="004E4117">
              <w:rPr>
                <w:rFonts w:ascii="Arial" w:hAnsi="Arial" w:cs="Arial"/>
                <w:bCs/>
                <w:sz w:val="20"/>
              </w:rPr>
              <w:t>ncluido horario nocturno, días domingos y festivos</w:t>
            </w:r>
            <w:r>
              <w:rPr>
                <w:rFonts w:ascii="Arial" w:hAnsi="Arial" w:cs="Arial"/>
                <w:bCs/>
                <w:sz w:val="20"/>
              </w:rPr>
              <w:t>;</w:t>
            </w:r>
            <w:r w:rsidRPr="004E4117">
              <w:rPr>
                <w:rFonts w:ascii="Arial" w:hAnsi="Arial" w:cs="Arial"/>
                <w:bCs/>
                <w:sz w:val="20"/>
              </w:rPr>
              <w:t xml:space="preserve"> a partir de la hora de solicitud del pedido por parte del profesional de terapia respiratoria de la Regional de Aseguramiento en Salud No. 6.</w:t>
            </w:r>
          </w:p>
          <w:p w14:paraId="0D1550F3" w14:textId="77777777" w:rsidR="00BA501C" w:rsidRPr="007C1057" w:rsidRDefault="00BA501C" w:rsidP="00E176D3">
            <w:pPr>
              <w:jc w:val="both"/>
              <w:rPr>
                <w:rFonts w:ascii="Arial" w:hAnsi="Arial" w:cs="Arial"/>
                <w:bCs/>
                <w:sz w:val="20"/>
              </w:rPr>
            </w:pPr>
            <w:r w:rsidRPr="005F0290">
              <w:rPr>
                <w:rFonts w:ascii="Arial" w:hAnsi="Arial" w:cs="Arial"/>
                <w:bCs/>
                <w:sz w:val="20"/>
              </w:rPr>
              <w:t xml:space="preserve">Para el suministro integral de oxigeno liquido en termos </w:t>
            </w:r>
            <w:r>
              <w:rPr>
                <w:rFonts w:ascii="Arial" w:hAnsi="Arial" w:cs="Arial"/>
                <w:bCs/>
                <w:sz w:val="20"/>
              </w:rPr>
              <w:t xml:space="preserve">por litros </w:t>
            </w:r>
            <w:r w:rsidRPr="005F0290">
              <w:rPr>
                <w:rFonts w:ascii="Arial" w:hAnsi="Arial" w:cs="Arial"/>
                <w:bCs/>
                <w:sz w:val="20"/>
                <w:szCs w:val="20"/>
              </w:rPr>
              <w:t>se liquidará de acuerdo a lo suministrado al paciente</w:t>
            </w:r>
            <w:r>
              <w:rPr>
                <w:rFonts w:ascii="Arial" w:hAnsi="Arial" w:cs="Arial"/>
                <w:bCs/>
                <w:sz w:val="20"/>
                <w:szCs w:val="20"/>
              </w:rPr>
              <w:t>, según corresponda el caso</w:t>
            </w:r>
            <w:r w:rsidRPr="005F0290">
              <w:rPr>
                <w:rFonts w:ascii="Arial" w:hAnsi="Arial" w:cs="Arial"/>
                <w:bCs/>
                <w:sz w:val="20"/>
                <w:szCs w:val="20"/>
              </w:rPr>
              <w:t>.</w:t>
            </w:r>
            <w:r>
              <w:rPr>
                <w:rFonts w:ascii="Arial" w:hAnsi="Arial" w:cs="Arial"/>
                <w:bCs/>
                <w:sz w:val="20"/>
              </w:rPr>
              <w:t xml:space="preserve"> S</w:t>
            </w:r>
            <w:r w:rsidRPr="004E4117">
              <w:rPr>
                <w:rFonts w:ascii="Arial" w:hAnsi="Arial" w:cs="Arial"/>
                <w:bCs/>
                <w:sz w:val="20"/>
              </w:rPr>
              <w:t xml:space="preserve">e incluirá lo anteriormente descrito sin ningún costo adicional. </w:t>
            </w:r>
            <w:r>
              <w:rPr>
                <w:rFonts w:ascii="Arial" w:hAnsi="Arial" w:cs="Arial"/>
                <w:bCs/>
                <w:sz w:val="20"/>
              </w:rPr>
              <w:t>L</w:t>
            </w:r>
            <w:r w:rsidRPr="004E4117">
              <w:rPr>
                <w:rFonts w:ascii="Arial" w:hAnsi="Arial" w:cs="Arial"/>
                <w:bCs/>
                <w:sz w:val="20"/>
              </w:rPr>
              <w:t xml:space="preserve">os equipos en el domicilio deberán ser entregado al usuario en un plazo no superior a 4 horas, contados a partir de la solicitud realizada por parte de la entidad, </w:t>
            </w:r>
            <w:r>
              <w:rPr>
                <w:rFonts w:ascii="Arial" w:hAnsi="Arial" w:cs="Arial"/>
                <w:bCs/>
                <w:sz w:val="20"/>
              </w:rPr>
              <w:t>i</w:t>
            </w:r>
            <w:r w:rsidRPr="004E4117">
              <w:rPr>
                <w:rFonts w:ascii="Arial" w:hAnsi="Arial" w:cs="Arial"/>
                <w:bCs/>
                <w:sz w:val="20"/>
              </w:rPr>
              <w:t>ncluido horario nocturno, días domingos y festivos</w:t>
            </w:r>
            <w:r>
              <w:rPr>
                <w:rFonts w:ascii="Arial" w:hAnsi="Arial" w:cs="Arial"/>
                <w:bCs/>
                <w:sz w:val="20"/>
              </w:rPr>
              <w:t>;</w:t>
            </w:r>
            <w:r w:rsidRPr="004E4117">
              <w:rPr>
                <w:rFonts w:ascii="Arial" w:hAnsi="Arial" w:cs="Arial"/>
                <w:bCs/>
                <w:sz w:val="20"/>
              </w:rPr>
              <w:t xml:space="preserve"> a partir de la hora de solicitud del pedido por parte del profesional de terapia respiratoria de la Regional de Aseguramiento en Salud No. 6.</w:t>
            </w:r>
          </w:p>
        </w:tc>
      </w:tr>
    </w:tbl>
    <w:p w14:paraId="3C93C590" w14:textId="77777777" w:rsidR="00BA501C" w:rsidRDefault="00BA501C" w:rsidP="0093265A">
      <w:pPr>
        <w:pStyle w:val="Ttulo"/>
        <w:tabs>
          <w:tab w:val="left" w:pos="240"/>
        </w:tabs>
        <w:jc w:val="left"/>
        <w:rPr>
          <w:sz w:val="20"/>
          <w:lang w:val="en-US"/>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5"/>
      </w:tblGrid>
      <w:tr w:rsidR="00BA501C" w:rsidRPr="00082124" w14:paraId="589EFC3F" w14:textId="77777777" w:rsidTr="00E176D3">
        <w:trPr>
          <w:trHeight w:val="283"/>
        </w:trPr>
        <w:tc>
          <w:tcPr>
            <w:tcW w:w="10065" w:type="dxa"/>
            <w:tcBorders>
              <w:top w:val="single" w:sz="4" w:space="0" w:color="auto"/>
              <w:left w:val="single" w:sz="4" w:space="0" w:color="auto"/>
              <w:bottom w:val="single" w:sz="8" w:space="0" w:color="auto"/>
              <w:right w:val="single" w:sz="4" w:space="0" w:color="auto"/>
            </w:tcBorders>
            <w:shd w:val="clear" w:color="auto" w:fill="C0C0C0"/>
          </w:tcPr>
          <w:p w14:paraId="0DD8FE43" w14:textId="77777777" w:rsidR="00BA501C" w:rsidRPr="00E312C8" w:rsidRDefault="00BA501C" w:rsidP="00E176D3">
            <w:pPr>
              <w:pStyle w:val="Sinespaciado1"/>
              <w:jc w:val="center"/>
              <w:rPr>
                <w:rFonts w:ascii="Arial" w:hAnsi="Arial" w:cs="Arial"/>
                <w:sz w:val="20"/>
              </w:rPr>
            </w:pPr>
            <w:r w:rsidRPr="00E312C8">
              <w:rPr>
                <w:rFonts w:ascii="Arial" w:hAnsi="Arial" w:cs="Arial"/>
                <w:sz w:val="20"/>
              </w:rPr>
              <w:t>DENOMINACIÓN TÉCNICA DEL BIEN O SERVICIO</w:t>
            </w:r>
          </w:p>
        </w:tc>
      </w:tr>
      <w:tr w:rsidR="00BA501C" w:rsidRPr="00082124" w14:paraId="3CA71204" w14:textId="77777777" w:rsidTr="00E176D3">
        <w:trPr>
          <w:trHeight w:hRule="exact" w:val="795"/>
        </w:trPr>
        <w:tc>
          <w:tcPr>
            <w:tcW w:w="10065" w:type="dxa"/>
            <w:tcBorders>
              <w:top w:val="single" w:sz="8" w:space="0" w:color="auto"/>
              <w:left w:val="single" w:sz="4" w:space="0" w:color="auto"/>
              <w:bottom w:val="single" w:sz="4" w:space="0" w:color="auto"/>
              <w:right w:val="single" w:sz="4" w:space="0" w:color="auto"/>
            </w:tcBorders>
            <w:vAlign w:val="center"/>
          </w:tcPr>
          <w:p w14:paraId="663FE7A8" w14:textId="77777777" w:rsidR="00BA501C" w:rsidRPr="001029FB" w:rsidRDefault="00BA501C" w:rsidP="00E176D3">
            <w:pPr>
              <w:pStyle w:val="Sinespaciado1"/>
              <w:jc w:val="center"/>
              <w:rPr>
                <w:rFonts w:ascii="Arial" w:hAnsi="Arial" w:cs="Arial"/>
                <w:b/>
                <w:sz w:val="20"/>
              </w:rPr>
            </w:pPr>
            <w:r w:rsidRPr="001029FB">
              <w:rPr>
                <w:rFonts w:ascii="Arial" w:hAnsi="Arial" w:cs="Arial"/>
                <w:b/>
                <w:sz w:val="20"/>
              </w:rPr>
              <w:t>SUMINISTRO INTEGRAL DE DISPOSITIVOS DE PRESIÓN POSITIVA DE LAS VÍAS RESPIRATORIAS SERVO VENTILADOR, AUTOBPAP, AUTOCPAP, BPAP, CPAP, BPAP CON SOPORTE VENTILATORIO.</w:t>
            </w:r>
          </w:p>
        </w:tc>
      </w:tr>
      <w:tr w:rsidR="00BA501C" w:rsidRPr="00082124" w14:paraId="554F2C51" w14:textId="77777777" w:rsidTr="00E176D3">
        <w:trPr>
          <w:trHeight w:hRule="exact" w:val="118"/>
        </w:trPr>
        <w:tc>
          <w:tcPr>
            <w:tcW w:w="10065" w:type="dxa"/>
            <w:tcBorders>
              <w:top w:val="single" w:sz="4" w:space="0" w:color="auto"/>
              <w:left w:val="single" w:sz="4" w:space="0" w:color="auto"/>
              <w:bottom w:val="single" w:sz="8" w:space="0" w:color="auto"/>
              <w:right w:val="single" w:sz="4" w:space="0" w:color="auto"/>
            </w:tcBorders>
            <w:vAlign w:val="center"/>
          </w:tcPr>
          <w:p w14:paraId="706AF233" w14:textId="77777777" w:rsidR="00BA501C" w:rsidRPr="00E312C8" w:rsidRDefault="00BA501C" w:rsidP="00E176D3">
            <w:pPr>
              <w:pStyle w:val="Sinespaciado1"/>
              <w:jc w:val="center"/>
              <w:rPr>
                <w:rFonts w:ascii="Arial" w:hAnsi="Arial" w:cs="Arial"/>
                <w:sz w:val="20"/>
              </w:rPr>
            </w:pPr>
          </w:p>
          <w:p w14:paraId="51DA8B0F" w14:textId="77777777" w:rsidR="00BA501C" w:rsidRPr="00E312C8" w:rsidRDefault="00BA501C" w:rsidP="00E176D3">
            <w:pPr>
              <w:pStyle w:val="Sinespaciado1"/>
              <w:jc w:val="center"/>
              <w:rPr>
                <w:rFonts w:ascii="Arial" w:hAnsi="Arial" w:cs="Arial"/>
                <w:sz w:val="20"/>
              </w:rPr>
            </w:pPr>
          </w:p>
          <w:p w14:paraId="48159418" w14:textId="77777777" w:rsidR="00BA501C" w:rsidRPr="00E312C8" w:rsidRDefault="00BA501C" w:rsidP="00E176D3">
            <w:pPr>
              <w:pStyle w:val="Sinespaciado1"/>
              <w:jc w:val="center"/>
              <w:rPr>
                <w:rFonts w:ascii="Arial" w:hAnsi="Arial" w:cs="Arial"/>
                <w:sz w:val="20"/>
              </w:rPr>
            </w:pPr>
          </w:p>
          <w:p w14:paraId="7EDF27CB" w14:textId="77777777" w:rsidR="00BA501C" w:rsidRPr="00E312C8" w:rsidRDefault="00BA501C" w:rsidP="00E176D3">
            <w:pPr>
              <w:pStyle w:val="Sinespaciado1"/>
              <w:jc w:val="center"/>
              <w:rPr>
                <w:rFonts w:ascii="Arial" w:hAnsi="Arial" w:cs="Arial"/>
                <w:sz w:val="20"/>
              </w:rPr>
            </w:pPr>
          </w:p>
          <w:p w14:paraId="52069719" w14:textId="77777777" w:rsidR="00BA501C" w:rsidRPr="00E312C8" w:rsidRDefault="00BA501C" w:rsidP="00E176D3">
            <w:pPr>
              <w:pStyle w:val="Sinespaciado1"/>
              <w:jc w:val="center"/>
              <w:rPr>
                <w:rFonts w:ascii="Arial" w:hAnsi="Arial" w:cs="Arial"/>
                <w:sz w:val="20"/>
              </w:rPr>
            </w:pPr>
          </w:p>
          <w:p w14:paraId="61DF79C4" w14:textId="77777777" w:rsidR="00BA501C" w:rsidRPr="00E312C8" w:rsidRDefault="00BA501C" w:rsidP="00E176D3">
            <w:pPr>
              <w:pStyle w:val="Sinespaciado1"/>
              <w:jc w:val="center"/>
              <w:rPr>
                <w:rFonts w:ascii="Arial" w:hAnsi="Arial" w:cs="Arial"/>
                <w:sz w:val="20"/>
              </w:rPr>
            </w:pPr>
          </w:p>
        </w:tc>
      </w:tr>
      <w:tr w:rsidR="00BA501C" w:rsidRPr="00082124" w14:paraId="6EDF4F06" w14:textId="77777777" w:rsidTr="00E176D3">
        <w:trPr>
          <w:trHeight w:val="210"/>
        </w:trPr>
        <w:tc>
          <w:tcPr>
            <w:tcW w:w="10065" w:type="dxa"/>
            <w:tcBorders>
              <w:top w:val="single" w:sz="8" w:space="0" w:color="auto"/>
              <w:left w:val="single" w:sz="4" w:space="0" w:color="auto"/>
              <w:bottom w:val="single" w:sz="8" w:space="0" w:color="auto"/>
              <w:right w:val="single" w:sz="4" w:space="0" w:color="auto"/>
            </w:tcBorders>
            <w:shd w:val="clear" w:color="auto" w:fill="C0C0C0"/>
          </w:tcPr>
          <w:p w14:paraId="596410A4" w14:textId="77777777" w:rsidR="00BA501C" w:rsidRPr="00E312C8" w:rsidRDefault="00BA501C" w:rsidP="00E176D3">
            <w:pPr>
              <w:pStyle w:val="Sinespaciado1"/>
              <w:jc w:val="center"/>
              <w:rPr>
                <w:rFonts w:ascii="Arial" w:hAnsi="Arial" w:cs="Arial"/>
                <w:sz w:val="20"/>
              </w:rPr>
            </w:pPr>
            <w:r w:rsidRPr="00E312C8">
              <w:rPr>
                <w:rFonts w:ascii="Arial" w:hAnsi="Arial" w:cs="Arial"/>
                <w:sz w:val="20"/>
              </w:rPr>
              <w:t>UNIDAD DE MEDIDA</w:t>
            </w:r>
          </w:p>
        </w:tc>
      </w:tr>
      <w:tr w:rsidR="00BA501C" w:rsidRPr="00082124" w14:paraId="57EBF944" w14:textId="77777777" w:rsidTr="00E176D3">
        <w:trPr>
          <w:trHeight w:val="89"/>
        </w:trPr>
        <w:tc>
          <w:tcPr>
            <w:tcW w:w="10065" w:type="dxa"/>
            <w:tcBorders>
              <w:top w:val="single" w:sz="8" w:space="0" w:color="auto"/>
              <w:left w:val="single" w:sz="4" w:space="0" w:color="auto"/>
              <w:bottom w:val="single" w:sz="8" w:space="0" w:color="auto"/>
              <w:right w:val="single" w:sz="4" w:space="0" w:color="auto"/>
            </w:tcBorders>
          </w:tcPr>
          <w:p w14:paraId="07E78528" w14:textId="77777777" w:rsidR="00BA501C" w:rsidRPr="00DD0638" w:rsidRDefault="00BA501C" w:rsidP="00E176D3">
            <w:pPr>
              <w:pStyle w:val="Sinespaciado1"/>
              <w:jc w:val="center"/>
              <w:rPr>
                <w:rFonts w:ascii="Arial" w:hAnsi="Arial" w:cs="Arial"/>
                <w:sz w:val="18"/>
              </w:rPr>
            </w:pPr>
            <w:r>
              <w:rPr>
                <w:rFonts w:ascii="Arial" w:hAnsi="Arial" w:cs="Arial"/>
                <w:sz w:val="20"/>
              </w:rPr>
              <w:t>DÍA</w:t>
            </w:r>
          </w:p>
        </w:tc>
      </w:tr>
      <w:tr w:rsidR="00BA501C" w:rsidRPr="00082124" w14:paraId="65179DA8" w14:textId="77777777" w:rsidTr="00E176D3">
        <w:trPr>
          <w:trHeight w:hRule="exact" w:val="118"/>
        </w:trPr>
        <w:tc>
          <w:tcPr>
            <w:tcW w:w="10065" w:type="dxa"/>
            <w:tcBorders>
              <w:top w:val="single" w:sz="8" w:space="0" w:color="auto"/>
              <w:left w:val="single" w:sz="4" w:space="0" w:color="auto"/>
              <w:bottom w:val="single" w:sz="8" w:space="0" w:color="auto"/>
              <w:right w:val="single" w:sz="4" w:space="0" w:color="auto"/>
            </w:tcBorders>
            <w:vAlign w:val="center"/>
          </w:tcPr>
          <w:p w14:paraId="12C68637" w14:textId="77777777" w:rsidR="00BA501C" w:rsidRPr="00E312C8" w:rsidRDefault="00BA501C" w:rsidP="00E176D3">
            <w:pPr>
              <w:pStyle w:val="Sinespaciado1"/>
              <w:jc w:val="center"/>
              <w:rPr>
                <w:rFonts w:ascii="Arial" w:hAnsi="Arial" w:cs="Arial"/>
                <w:sz w:val="20"/>
              </w:rPr>
            </w:pPr>
          </w:p>
        </w:tc>
      </w:tr>
      <w:tr w:rsidR="00BA501C" w:rsidRPr="00082124" w14:paraId="10CB335D" w14:textId="77777777" w:rsidTr="00E176D3">
        <w:trPr>
          <w:trHeight w:val="402"/>
        </w:trPr>
        <w:tc>
          <w:tcPr>
            <w:tcW w:w="10065" w:type="dxa"/>
            <w:tcBorders>
              <w:top w:val="single" w:sz="8" w:space="0" w:color="auto"/>
              <w:left w:val="single" w:sz="4" w:space="0" w:color="auto"/>
              <w:bottom w:val="single" w:sz="8" w:space="0" w:color="auto"/>
              <w:right w:val="single" w:sz="4" w:space="0" w:color="auto"/>
            </w:tcBorders>
            <w:shd w:val="clear" w:color="auto" w:fill="C0C0C0"/>
          </w:tcPr>
          <w:p w14:paraId="56082047" w14:textId="77777777" w:rsidR="00BA501C" w:rsidRPr="00E312C8" w:rsidRDefault="00BA501C" w:rsidP="00E176D3">
            <w:pPr>
              <w:pStyle w:val="Sinespaciado1"/>
              <w:jc w:val="center"/>
              <w:rPr>
                <w:rFonts w:ascii="Arial" w:hAnsi="Arial" w:cs="Arial"/>
                <w:sz w:val="20"/>
              </w:rPr>
            </w:pPr>
            <w:r w:rsidRPr="00E312C8">
              <w:rPr>
                <w:rFonts w:ascii="Arial" w:hAnsi="Arial" w:cs="Arial"/>
                <w:sz w:val="20"/>
              </w:rPr>
              <w:t>DESCRIPCIÓN GENERAL</w:t>
            </w:r>
          </w:p>
        </w:tc>
      </w:tr>
      <w:tr w:rsidR="00BA501C" w:rsidRPr="00082124" w14:paraId="6CD7C6B3" w14:textId="77777777" w:rsidTr="00E176D3">
        <w:trPr>
          <w:trHeight w:val="493"/>
        </w:trPr>
        <w:tc>
          <w:tcPr>
            <w:tcW w:w="10065" w:type="dxa"/>
            <w:tcBorders>
              <w:top w:val="single" w:sz="8" w:space="0" w:color="auto"/>
              <w:left w:val="single" w:sz="4" w:space="0" w:color="auto"/>
              <w:bottom w:val="single" w:sz="4" w:space="0" w:color="auto"/>
              <w:right w:val="single" w:sz="4" w:space="0" w:color="auto"/>
            </w:tcBorders>
          </w:tcPr>
          <w:p w14:paraId="5E7E3C04" w14:textId="77777777" w:rsidR="00BA501C" w:rsidRPr="00246200" w:rsidRDefault="00BA501C" w:rsidP="00E176D3">
            <w:pPr>
              <w:jc w:val="both"/>
              <w:rPr>
                <w:rFonts w:ascii="Arial" w:hAnsi="Arial" w:cs="Arial"/>
                <w:bCs/>
                <w:sz w:val="20"/>
                <w:szCs w:val="20"/>
              </w:rPr>
            </w:pPr>
            <w:r w:rsidRPr="00246200">
              <w:rPr>
                <w:rFonts w:ascii="Arial" w:hAnsi="Arial" w:cs="Arial"/>
                <w:bCs/>
                <w:sz w:val="20"/>
                <w:szCs w:val="20"/>
              </w:rPr>
              <w:t>El suministro debe incluir:</w:t>
            </w:r>
          </w:p>
          <w:p w14:paraId="2BD15F5D" w14:textId="77777777" w:rsidR="00BA501C" w:rsidRPr="00246200" w:rsidRDefault="00BA501C" w:rsidP="00DA4B25">
            <w:pPr>
              <w:numPr>
                <w:ilvl w:val="0"/>
                <w:numId w:val="30"/>
              </w:numPr>
              <w:ind w:left="341"/>
              <w:jc w:val="both"/>
              <w:rPr>
                <w:rFonts w:ascii="Arial" w:hAnsi="Arial" w:cs="Arial"/>
                <w:bCs/>
                <w:sz w:val="20"/>
                <w:szCs w:val="20"/>
              </w:rPr>
            </w:pPr>
            <w:r w:rsidRPr="00246200">
              <w:rPr>
                <w:rFonts w:ascii="Arial" w:hAnsi="Arial" w:cs="Arial"/>
                <w:bCs/>
                <w:sz w:val="20"/>
                <w:szCs w:val="20"/>
              </w:rPr>
              <w:t xml:space="preserve">El contratista deberá garantizar la asesoría integral durante la entrega del equipo y de la máscara, de acuerdo el tipo y talla prescritos en la orden médica emitida por especialista, así como el resultado de polisomnografía del usuario, donde se describe las especificaciones adecuadas para cada caso. Esto será realizado por parte del Terapeuta Respiratorio </w:t>
            </w:r>
            <w:r w:rsidRPr="00246200">
              <w:rPr>
                <w:rFonts w:ascii="Arial" w:hAnsi="Arial" w:cs="Arial"/>
                <w:bCs/>
                <w:color w:val="000000"/>
                <w:sz w:val="20"/>
                <w:szCs w:val="20"/>
              </w:rPr>
              <w:t>o fisioterapeuta</w:t>
            </w:r>
            <w:r w:rsidRPr="00246200">
              <w:rPr>
                <w:rFonts w:ascii="Arial" w:eastAsia="Calibri" w:hAnsi="Arial" w:cs="Arial"/>
                <w:b/>
                <w:color w:val="FF0000"/>
                <w:sz w:val="20"/>
                <w:szCs w:val="20"/>
              </w:rPr>
              <w:t xml:space="preserve"> </w:t>
            </w:r>
            <w:r w:rsidRPr="00246200">
              <w:rPr>
                <w:rFonts w:ascii="Arial" w:eastAsia="Calibri" w:hAnsi="Arial" w:cs="Arial"/>
                <w:color w:val="000000" w:themeColor="text1"/>
                <w:sz w:val="20"/>
                <w:szCs w:val="20"/>
              </w:rPr>
              <w:t>con certificación afines en manejo de enfermedades respiratorias</w:t>
            </w:r>
            <w:r w:rsidRPr="00246200">
              <w:rPr>
                <w:rFonts w:ascii="Arial" w:hAnsi="Arial" w:cs="Arial"/>
                <w:bCs/>
                <w:sz w:val="20"/>
                <w:szCs w:val="20"/>
              </w:rPr>
              <w:t xml:space="preserve"> del contratista, quien deberá verificar lo ordenado clínicamente, brindará educación al usuario y familiar sobre uso adecuado del equipo, manejo y cuidados, adicionalmente, </w:t>
            </w:r>
            <w:r w:rsidRPr="00246200">
              <w:rPr>
                <w:rFonts w:ascii="Arial" w:hAnsi="Arial" w:cs="Arial"/>
                <w:bCs/>
                <w:sz w:val="20"/>
                <w:szCs w:val="20"/>
              </w:rPr>
              <w:lastRenderedPageBreak/>
              <w:t>levantará acta en entrega donde conste la capacitación recibida por el usuario una vez entregado el equipo por primera vez, esta se anexa a la facturación mensual solo la primera vez.</w:t>
            </w:r>
          </w:p>
          <w:p w14:paraId="1A443A92" w14:textId="77777777" w:rsidR="00BA501C" w:rsidRPr="00246200" w:rsidRDefault="00BA501C" w:rsidP="00DA4B25">
            <w:pPr>
              <w:numPr>
                <w:ilvl w:val="0"/>
                <w:numId w:val="30"/>
              </w:numPr>
              <w:ind w:left="341"/>
              <w:jc w:val="both"/>
              <w:rPr>
                <w:rFonts w:ascii="Arial" w:hAnsi="Arial" w:cs="Arial"/>
                <w:bCs/>
                <w:sz w:val="20"/>
                <w:szCs w:val="20"/>
              </w:rPr>
            </w:pPr>
            <w:r w:rsidRPr="00246200">
              <w:rPr>
                <w:rFonts w:ascii="Arial" w:hAnsi="Arial" w:cs="Arial"/>
                <w:bCs/>
                <w:sz w:val="20"/>
                <w:szCs w:val="20"/>
              </w:rPr>
              <w:t xml:space="preserve">Suministro de equipo </w:t>
            </w:r>
            <w:r w:rsidRPr="00246200">
              <w:rPr>
                <w:rFonts w:ascii="Arial" w:hAnsi="Arial" w:cs="Arial"/>
                <w:sz w:val="20"/>
                <w:szCs w:val="20"/>
              </w:rPr>
              <w:t>Servo ventilador</w:t>
            </w:r>
            <w:r w:rsidRPr="00246200">
              <w:rPr>
                <w:rFonts w:ascii="Arial" w:hAnsi="Arial" w:cs="Arial"/>
                <w:bCs/>
                <w:sz w:val="20"/>
                <w:szCs w:val="20"/>
              </w:rPr>
              <w:t xml:space="preserve"> con su respectivo mascara para soporte ventilatorio no invasivo que proporciona presión positiva continua en la vía aérea. </w:t>
            </w:r>
          </w:p>
          <w:p w14:paraId="4687A6F7" w14:textId="77777777" w:rsidR="00BA501C" w:rsidRPr="00246200" w:rsidRDefault="00BA501C" w:rsidP="00DA4B25">
            <w:pPr>
              <w:numPr>
                <w:ilvl w:val="0"/>
                <w:numId w:val="30"/>
              </w:numPr>
              <w:ind w:left="341"/>
              <w:jc w:val="both"/>
              <w:rPr>
                <w:rFonts w:ascii="Arial" w:hAnsi="Arial" w:cs="Arial"/>
                <w:bCs/>
                <w:sz w:val="20"/>
                <w:szCs w:val="20"/>
              </w:rPr>
            </w:pPr>
            <w:r w:rsidRPr="00246200">
              <w:rPr>
                <w:rFonts w:ascii="Arial" w:hAnsi="Arial" w:cs="Arial"/>
                <w:bCs/>
                <w:sz w:val="20"/>
                <w:szCs w:val="20"/>
              </w:rPr>
              <w:t xml:space="preserve">Suministro de máscara nasal, </w:t>
            </w:r>
            <w:proofErr w:type="spellStart"/>
            <w:r w:rsidRPr="00246200">
              <w:rPr>
                <w:rFonts w:ascii="Arial" w:hAnsi="Arial" w:cs="Arial"/>
                <w:bCs/>
                <w:sz w:val="20"/>
                <w:szCs w:val="20"/>
              </w:rPr>
              <w:t>oronasal</w:t>
            </w:r>
            <w:proofErr w:type="spellEnd"/>
            <w:r w:rsidRPr="00246200">
              <w:rPr>
                <w:rFonts w:ascii="Arial" w:hAnsi="Arial" w:cs="Arial"/>
                <w:bCs/>
                <w:sz w:val="20"/>
                <w:szCs w:val="20"/>
              </w:rPr>
              <w:t xml:space="preserve">, intranasal, </w:t>
            </w:r>
            <w:proofErr w:type="spellStart"/>
            <w:r w:rsidRPr="00246200">
              <w:rPr>
                <w:rFonts w:ascii="Arial" w:hAnsi="Arial" w:cs="Arial"/>
                <w:bCs/>
                <w:sz w:val="20"/>
                <w:szCs w:val="20"/>
              </w:rPr>
              <w:t>pillow</w:t>
            </w:r>
            <w:proofErr w:type="spellEnd"/>
            <w:r w:rsidRPr="00246200">
              <w:rPr>
                <w:rFonts w:ascii="Arial" w:hAnsi="Arial" w:cs="Arial"/>
                <w:bCs/>
                <w:sz w:val="20"/>
                <w:szCs w:val="20"/>
              </w:rPr>
              <w:t xml:space="preserve">, con o sin soporte, de silicona o gel, mínimo contacto según la especificación; con puerto para oxígeno: (tanto de adulto, pediátrica o neonatal en todas las tallas); se entregará una unidad al ingreso del paciente según su talla, según requerimiento. </w:t>
            </w:r>
          </w:p>
          <w:p w14:paraId="5D1D26D9" w14:textId="77777777" w:rsidR="00BA501C" w:rsidRPr="00246200" w:rsidRDefault="00BA501C" w:rsidP="00DA4B25">
            <w:pPr>
              <w:numPr>
                <w:ilvl w:val="0"/>
                <w:numId w:val="30"/>
              </w:numPr>
              <w:ind w:left="341"/>
              <w:jc w:val="both"/>
              <w:rPr>
                <w:rFonts w:ascii="Arial" w:hAnsi="Arial" w:cs="Arial"/>
                <w:bCs/>
                <w:sz w:val="20"/>
                <w:szCs w:val="20"/>
              </w:rPr>
            </w:pPr>
            <w:r w:rsidRPr="00246200">
              <w:rPr>
                <w:rFonts w:ascii="Arial" w:hAnsi="Arial" w:cs="Arial"/>
                <w:bCs/>
                <w:sz w:val="20"/>
                <w:szCs w:val="20"/>
              </w:rPr>
              <w:t>Circuito con adaptador oxígeno, si es requerido.</w:t>
            </w:r>
          </w:p>
          <w:p w14:paraId="426839DC" w14:textId="77777777" w:rsidR="00BA501C" w:rsidRPr="00246200" w:rsidRDefault="00BA501C" w:rsidP="00DA4B25">
            <w:pPr>
              <w:numPr>
                <w:ilvl w:val="0"/>
                <w:numId w:val="30"/>
              </w:numPr>
              <w:ind w:left="341"/>
              <w:jc w:val="both"/>
              <w:rPr>
                <w:rFonts w:ascii="Arial" w:hAnsi="Arial" w:cs="Arial"/>
                <w:bCs/>
                <w:sz w:val="20"/>
                <w:szCs w:val="20"/>
              </w:rPr>
            </w:pPr>
            <w:r w:rsidRPr="00246200">
              <w:rPr>
                <w:rFonts w:ascii="Arial" w:hAnsi="Arial" w:cs="Arial"/>
                <w:bCs/>
                <w:sz w:val="20"/>
                <w:szCs w:val="20"/>
              </w:rPr>
              <w:t xml:space="preserve">Entrenamiento y educación en manejo, limpieza de equipos, de circuitos y máscaras, dada por el Terapeuta Respiratorio </w:t>
            </w:r>
            <w:r w:rsidRPr="00246200">
              <w:rPr>
                <w:rFonts w:ascii="Arial" w:hAnsi="Arial" w:cs="Arial"/>
                <w:bCs/>
                <w:color w:val="000000"/>
                <w:sz w:val="20"/>
                <w:szCs w:val="20"/>
              </w:rPr>
              <w:t>o fisioterapeuta</w:t>
            </w:r>
            <w:r w:rsidRPr="00246200">
              <w:rPr>
                <w:rFonts w:ascii="Arial" w:eastAsia="Calibri" w:hAnsi="Arial" w:cs="Arial"/>
                <w:b/>
                <w:color w:val="FF0000"/>
                <w:sz w:val="20"/>
                <w:szCs w:val="20"/>
              </w:rPr>
              <w:t xml:space="preserve"> </w:t>
            </w:r>
            <w:r w:rsidRPr="00246200">
              <w:rPr>
                <w:rFonts w:ascii="Arial" w:eastAsia="Calibri" w:hAnsi="Arial" w:cs="Arial"/>
                <w:color w:val="000000" w:themeColor="text1"/>
                <w:sz w:val="20"/>
                <w:szCs w:val="20"/>
              </w:rPr>
              <w:t>con certificación afines en manejo de enfermedades respiratorias</w:t>
            </w:r>
            <w:r w:rsidRPr="00246200">
              <w:rPr>
                <w:rFonts w:ascii="Arial" w:hAnsi="Arial" w:cs="Arial"/>
                <w:bCs/>
                <w:sz w:val="20"/>
                <w:szCs w:val="20"/>
              </w:rPr>
              <w:t xml:space="preserve"> del contratista.</w:t>
            </w:r>
          </w:p>
          <w:p w14:paraId="33807D65" w14:textId="77777777" w:rsidR="00BA501C" w:rsidRPr="00246200" w:rsidRDefault="00BA501C" w:rsidP="00DA4B25">
            <w:pPr>
              <w:numPr>
                <w:ilvl w:val="0"/>
                <w:numId w:val="30"/>
              </w:numPr>
              <w:ind w:left="341"/>
              <w:jc w:val="both"/>
              <w:rPr>
                <w:rFonts w:ascii="Arial" w:hAnsi="Arial" w:cs="Arial"/>
                <w:bCs/>
                <w:sz w:val="20"/>
                <w:szCs w:val="20"/>
              </w:rPr>
            </w:pPr>
            <w:r w:rsidRPr="00246200">
              <w:rPr>
                <w:rFonts w:ascii="Arial" w:hAnsi="Arial" w:cs="Arial"/>
                <w:bCs/>
                <w:sz w:val="20"/>
                <w:szCs w:val="20"/>
              </w:rPr>
              <w:t>Educación, asesoría y soporte inicial a las familias por parte del contratista.</w:t>
            </w:r>
          </w:p>
          <w:p w14:paraId="635768AD" w14:textId="77777777" w:rsidR="00BA501C" w:rsidRPr="00246200" w:rsidRDefault="00BA501C" w:rsidP="00DA4B25">
            <w:pPr>
              <w:numPr>
                <w:ilvl w:val="0"/>
                <w:numId w:val="30"/>
              </w:numPr>
              <w:ind w:left="341"/>
              <w:jc w:val="both"/>
              <w:rPr>
                <w:rFonts w:ascii="Arial" w:hAnsi="Arial" w:cs="Arial"/>
                <w:bCs/>
                <w:sz w:val="20"/>
                <w:szCs w:val="20"/>
              </w:rPr>
            </w:pPr>
            <w:r w:rsidRPr="00246200">
              <w:rPr>
                <w:rFonts w:ascii="Arial" w:hAnsi="Arial" w:cs="Arial"/>
                <w:bCs/>
                <w:sz w:val="20"/>
                <w:szCs w:val="20"/>
              </w:rPr>
              <w:t xml:space="preserve">Asesoría permanente y gratuita vía telefónica, por parte del Terapeuta Respiratorio </w:t>
            </w:r>
            <w:r w:rsidRPr="00246200">
              <w:rPr>
                <w:rFonts w:ascii="Arial" w:hAnsi="Arial" w:cs="Arial"/>
                <w:bCs/>
                <w:color w:val="000000"/>
                <w:sz w:val="20"/>
                <w:szCs w:val="20"/>
              </w:rPr>
              <w:t>o fisioterapeuta</w:t>
            </w:r>
            <w:r w:rsidRPr="00246200">
              <w:rPr>
                <w:rFonts w:ascii="Arial" w:eastAsia="Calibri" w:hAnsi="Arial" w:cs="Arial"/>
                <w:b/>
                <w:color w:val="FF0000"/>
                <w:sz w:val="20"/>
                <w:szCs w:val="20"/>
              </w:rPr>
              <w:t xml:space="preserve"> </w:t>
            </w:r>
            <w:r w:rsidRPr="00246200">
              <w:rPr>
                <w:rFonts w:ascii="Arial" w:eastAsia="Calibri" w:hAnsi="Arial" w:cs="Arial"/>
                <w:color w:val="000000" w:themeColor="text1"/>
                <w:sz w:val="20"/>
                <w:szCs w:val="20"/>
              </w:rPr>
              <w:t>con certificación afines en manejo de enfermedades respiratorias</w:t>
            </w:r>
            <w:r w:rsidRPr="00246200">
              <w:rPr>
                <w:rFonts w:ascii="Arial" w:hAnsi="Arial" w:cs="Arial"/>
                <w:bCs/>
                <w:sz w:val="20"/>
                <w:szCs w:val="20"/>
              </w:rPr>
              <w:t xml:space="preserve"> del contratista a través del </w:t>
            </w:r>
            <w:proofErr w:type="spellStart"/>
            <w:r w:rsidRPr="00246200">
              <w:rPr>
                <w:rFonts w:ascii="Arial" w:hAnsi="Arial" w:cs="Arial"/>
                <w:bCs/>
                <w:sz w:val="20"/>
                <w:szCs w:val="20"/>
              </w:rPr>
              <w:t>Call</w:t>
            </w:r>
            <w:proofErr w:type="spellEnd"/>
            <w:r w:rsidRPr="00246200">
              <w:rPr>
                <w:rFonts w:ascii="Arial" w:hAnsi="Arial" w:cs="Arial"/>
                <w:bCs/>
                <w:sz w:val="20"/>
                <w:szCs w:val="20"/>
              </w:rPr>
              <w:t xml:space="preserve"> Center y citas de seguimiento bimensual.</w:t>
            </w:r>
          </w:p>
          <w:p w14:paraId="2B579EA6" w14:textId="77777777" w:rsidR="00BA501C" w:rsidRPr="00246200" w:rsidRDefault="00BA501C" w:rsidP="00DA4B25">
            <w:pPr>
              <w:numPr>
                <w:ilvl w:val="0"/>
                <w:numId w:val="30"/>
              </w:numPr>
              <w:ind w:left="341"/>
              <w:jc w:val="both"/>
              <w:rPr>
                <w:rFonts w:ascii="Arial" w:hAnsi="Arial" w:cs="Arial"/>
                <w:bCs/>
                <w:sz w:val="20"/>
                <w:szCs w:val="20"/>
              </w:rPr>
            </w:pPr>
            <w:r w:rsidRPr="00246200">
              <w:rPr>
                <w:rFonts w:ascii="Arial" w:hAnsi="Arial" w:cs="Arial"/>
                <w:bCs/>
                <w:sz w:val="20"/>
                <w:szCs w:val="20"/>
              </w:rPr>
              <w:t xml:space="preserve">Facilidad para poder acceder al software (Smart </w:t>
            </w:r>
            <w:proofErr w:type="spellStart"/>
            <w:r w:rsidRPr="00246200">
              <w:rPr>
                <w:rFonts w:ascii="Arial" w:hAnsi="Arial" w:cs="Arial"/>
                <w:bCs/>
                <w:sz w:val="20"/>
                <w:szCs w:val="20"/>
              </w:rPr>
              <w:t>Card</w:t>
            </w:r>
            <w:proofErr w:type="spellEnd"/>
            <w:r w:rsidRPr="00246200">
              <w:rPr>
                <w:rFonts w:ascii="Arial" w:hAnsi="Arial" w:cs="Arial"/>
                <w:bCs/>
                <w:sz w:val="20"/>
                <w:szCs w:val="20"/>
              </w:rPr>
              <w:t xml:space="preserve">) descargar e imprimir cualquier dato requerido acerca de los equipos asignados a los pacientes, como es el consumo y/o utilidad que le da los pacientes a los equipos todo esto sin costo adicional, lectura de la Smart </w:t>
            </w:r>
            <w:proofErr w:type="spellStart"/>
            <w:r w:rsidRPr="00246200">
              <w:rPr>
                <w:rFonts w:ascii="Arial" w:hAnsi="Arial" w:cs="Arial"/>
                <w:bCs/>
                <w:sz w:val="20"/>
                <w:szCs w:val="20"/>
              </w:rPr>
              <w:t>Card</w:t>
            </w:r>
            <w:proofErr w:type="spellEnd"/>
            <w:r w:rsidRPr="00246200">
              <w:rPr>
                <w:rFonts w:ascii="Arial" w:hAnsi="Arial" w:cs="Arial"/>
                <w:bCs/>
                <w:sz w:val="20"/>
                <w:szCs w:val="20"/>
              </w:rPr>
              <w:t xml:space="preserve"> cada dos (2) meses, la cual se entrega al usuario de forma física y por medio magnético a la Regional de Aseguramiento en Salud </w:t>
            </w:r>
            <w:proofErr w:type="spellStart"/>
            <w:r w:rsidRPr="00246200">
              <w:rPr>
                <w:rFonts w:ascii="Arial" w:hAnsi="Arial" w:cs="Arial"/>
                <w:bCs/>
                <w:sz w:val="20"/>
                <w:szCs w:val="20"/>
              </w:rPr>
              <w:t>N°</w:t>
            </w:r>
            <w:proofErr w:type="spellEnd"/>
            <w:r w:rsidRPr="00246200">
              <w:rPr>
                <w:rFonts w:ascii="Arial" w:hAnsi="Arial" w:cs="Arial"/>
                <w:bCs/>
                <w:sz w:val="20"/>
                <w:szCs w:val="20"/>
              </w:rPr>
              <w:t xml:space="preserve"> 6, para que la presente al especialista en su consulta y éste realice los cambios pertinentes al tratamiento y registre la información en la historia clínica electrónica en el sistema de la Dirección de Sanidad (SISAP).</w:t>
            </w:r>
          </w:p>
          <w:p w14:paraId="5B6E0C10" w14:textId="77777777" w:rsidR="00BA501C" w:rsidRPr="00246200" w:rsidRDefault="00BA501C" w:rsidP="00DA4B25">
            <w:pPr>
              <w:numPr>
                <w:ilvl w:val="0"/>
                <w:numId w:val="30"/>
              </w:numPr>
              <w:ind w:left="341"/>
              <w:jc w:val="both"/>
              <w:rPr>
                <w:rFonts w:ascii="Arial" w:hAnsi="Arial" w:cs="Arial"/>
                <w:bCs/>
                <w:sz w:val="20"/>
                <w:szCs w:val="20"/>
              </w:rPr>
            </w:pPr>
            <w:r w:rsidRPr="00246200">
              <w:rPr>
                <w:rFonts w:ascii="Arial" w:hAnsi="Arial" w:cs="Arial"/>
                <w:bCs/>
                <w:sz w:val="20"/>
                <w:szCs w:val="20"/>
              </w:rPr>
              <w:t xml:space="preserve">Cada equipo debe incluir humidificador, máscara (nasal, </w:t>
            </w:r>
            <w:proofErr w:type="spellStart"/>
            <w:r w:rsidRPr="00246200">
              <w:rPr>
                <w:rFonts w:ascii="Arial" w:hAnsi="Arial" w:cs="Arial"/>
                <w:bCs/>
                <w:sz w:val="20"/>
                <w:szCs w:val="20"/>
              </w:rPr>
              <w:t>oronasal</w:t>
            </w:r>
            <w:proofErr w:type="spellEnd"/>
            <w:r w:rsidRPr="00246200">
              <w:rPr>
                <w:rFonts w:ascii="Arial" w:hAnsi="Arial" w:cs="Arial"/>
                <w:bCs/>
                <w:sz w:val="20"/>
                <w:szCs w:val="20"/>
              </w:rPr>
              <w:t xml:space="preserve">, intranasal, </w:t>
            </w:r>
            <w:proofErr w:type="spellStart"/>
            <w:r w:rsidRPr="00246200">
              <w:rPr>
                <w:rFonts w:ascii="Arial" w:hAnsi="Arial" w:cs="Arial"/>
                <w:bCs/>
                <w:sz w:val="20"/>
                <w:szCs w:val="20"/>
              </w:rPr>
              <w:t>pillow</w:t>
            </w:r>
            <w:proofErr w:type="spellEnd"/>
            <w:r w:rsidRPr="00246200">
              <w:rPr>
                <w:rFonts w:ascii="Arial" w:hAnsi="Arial" w:cs="Arial"/>
                <w:bCs/>
                <w:sz w:val="20"/>
                <w:szCs w:val="20"/>
              </w:rPr>
              <w:t>, mínimo contacto), circuitos, arnés, y mentoneras o puerto de oxígeno si son requeridos.</w:t>
            </w:r>
          </w:p>
          <w:p w14:paraId="27D19FC6" w14:textId="77777777" w:rsidR="00BA501C" w:rsidRPr="00246200" w:rsidRDefault="00BA501C" w:rsidP="00E176D3">
            <w:pPr>
              <w:ind w:left="341"/>
              <w:jc w:val="both"/>
              <w:rPr>
                <w:rFonts w:ascii="Arial" w:hAnsi="Arial" w:cs="Arial"/>
                <w:bCs/>
                <w:sz w:val="20"/>
                <w:szCs w:val="20"/>
              </w:rPr>
            </w:pPr>
          </w:p>
          <w:p w14:paraId="2FEB403A" w14:textId="77777777" w:rsidR="00BA501C" w:rsidRPr="00246200" w:rsidRDefault="00BA501C" w:rsidP="00E176D3">
            <w:pPr>
              <w:ind w:left="-19"/>
              <w:jc w:val="both"/>
              <w:rPr>
                <w:rFonts w:ascii="Arial" w:hAnsi="Arial" w:cs="Arial"/>
                <w:sz w:val="20"/>
                <w:szCs w:val="20"/>
              </w:rPr>
            </w:pPr>
            <w:r w:rsidRPr="00246200">
              <w:rPr>
                <w:rFonts w:ascii="Arial" w:hAnsi="Arial" w:cs="Arial"/>
                <w:b/>
                <w:bCs/>
                <w:sz w:val="20"/>
                <w:szCs w:val="20"/>
              </w:rPr>
              <w:t xml:space="preserve">NOTA: </w:t>
            </w:r>
            <w:r w:rsidRPr="00246200">
              <w:rPr>
                <w:rFonts w:ascii="Arial" w:hAnsi="Arial" w:cs="Arial"/>
                <w:sz w:val="20"/>
                <w:szCs w:val="20"/>
              </w:rPr>
              <w:t xml:space="preserve">La entidad deberá generar un acta cada vez que realice la entrega y el retiro de los equipos, y cuando se les brinde asesoría a los pacientes, el acta deberá ir firmada por el paciente o cuidador si es el caso y posteriormente enviada al correo </w:t>
            </w:r>
            <w:hyperlink r:id="rId31" w:history="1">
              <w:r w:rsidRPr="00246200">
                <w:rPr>
                  <w:rStyle w:val="Hipervnculo"/>
                  <w:rFonts w:ascii="Arial" w:hAnsi="Arial" w:cs="Arial"/>
                  <w:sz w:val="20"/>
                  <w:szCs w:val="20"/>
                </w:rPr>
                <w:t>deant.escop-tre@policia.gov.co</w:t>
              </w:r>
            </w:hyperlink>
            <w:r w:rsidRPr="00246200">
              <w:rPr>
                <w:rFonts w:ascii="Arial" w:hAnsi="Arial" w:cs="Arial"/>
                <w:sz w:val="20"/>
                <w:szCs w:val="20"/>
              </w:rPr>
              <w:t xml:space="preserve"> a la Regional de Aseguramiento en Salud N°6, al igual el reporte del consumo de los pacientes.</w:t>
            </w:r>
          </w:p>
          <w:p w14:paraId="32E9F904" w14:textId="1D61FC20" w:rsidR="00BA501C" w:rsidRPr="00246200" w:rsidRDefault="00BA501C" w:rsidP="00E176D3">
            <w:pPr>
              <w:pStyle w:val="Prrafodelista"/>
              <w:ind w:left="0"/>
              <w:jc w:val="both"/>
              <w:rPr>
                <w:rFonts w:ascii="Arial" w:hAnsi="Arial" w:cs="Arial"/>
                <w:sz w:val="20"/>
                <w:szCs w:val="20"/>
              </w:rPr>
            </w:pPr>
            <w:r w:rsidRPr="00246200">
              <w:rPr>
                <w:rFonts w:ascii="Arial" w:hAnsi="Arial" w:cs="Arial"/>
                <w:b/>
                <w:bCs/>
                <w:sz w:val="20"/>
                <w:szCs w:val="20"/>
              </w:rPr>
              <w:t>NOTA:</w:t>
            </w:r>
            <w:r w:rsidRPr="00246200">
              <w:rPr>
                <w:rFonts w:ascii="Arial" w:hAnsi="Arial" w:cs="Arial"/>
                <w:bCs/>
                <w:sz w:val="20"/>
                <w:szCs w:val="20"/>
              </w:rPr>
              <w:t xml:space="preserve"> Se liquidará por día de acuerdo a los días que el paciente reciba el suministro, se incluirá lo anteriormente descrito sin ningún costo adicional. </w:t>
            </w:r>
            <w:r w:rsidRPr="00246200">
              <w:rPr>
                <w:rFonts w:ascii="Arial" w:hAnsi="Arial" w:cs="Arial"/>
                <w:sz w:val="20"/>
                <w:szCs w:val="20"/>
              </w:rPr>
              <w:t xml:space="preserve">Para los equipos de apnea (CPAP, BPAP y Servo ventilador) los usuarios ubicados en el Departamento de Antioquia deberán acercarse a las instalaciones del futuro contratista, con el objeto de ser valorado por el profesional en terapia respiratoria </w:t>
            </w:r>
            <w:r w:rsidRPr="00246200">
              <w:rPr>
                <w:rFonts w:ascii="Arial" w:hAnsi="Arial" w:cs="Arial"/>
                <w:bCs/>
                <w:color w:val="000000"/>
                <w:sz w:val="20"/>
                <w:szCs w:val="20"/>
              </w:rPr>
              <w:t>o fisioterapeuta</w:t>
            </w:r>
            <w:r w:rsidRPr="00246200">
              <w:rPr>
                <w:rFonts w:ascii="Arial" w:eastAsia="Calibri" w:hAnsi="Arial" w:cs="Arial"/>
                <w:b/>
                <w:color w:val="FF0000"/>
                <w:sz w:val="20"/>
                <w:szCs w:val="20"/>
              </w:rPr>
              <w:t xml:space="preserve"> </w:t>
            </w:r>
            <w:r w:rsidRPr="00246200">
              <w:rPr>
                <w:rFonts w:ascii="Arial" w:eastAsia="Calibri" w:hAnsi="Arial" w:cs="Arial"/>
                <w:color w:val="000000" w:themeColor="text1"/>
                <w:sz w:val="20"/>
                <w:szCs w:val="20"/>
              </w:rPr>
              <w:t>con certificación afines en manejo de enfermedades respiratorias</w:t>
            </w:r>
            <w:r w:rsidRPr="00246200">
              <w:rPr>
                <w:rFonts w:ascii="Arial" w:eastAsiaTheme="minorHAnsi" w:hAnsi="Arial" w:cs="Arial"/>
                <w:bCs/>
                <w:sz w:val="20"/>
                <w:szCs w:val="20"/>
              </w:rPr>
              <w:t xml:space="preserve"> </w:t>
            </w:r>
            <w:r w:rsidRPr="00246200">
              <w:rPr>
                <w:rFonts w:ascii="Arial" w:hAnsi="Arial" w:cs="Arial"/>
                <w:sz w:val="20"/>
                <w:szCs w:val="20"/>
              </w:rPr>
              <w:t>y de acuerdo a la prescripción médica, el equipo será entregado en un tiempo no superior a las 72 horas posteriores a la solicitud sin costo adicional para la unidad contratante y previa coordinación con el supervisor del contrato o profesional en terapia respiratoria de apoyo si se presenta alguna inconsistencia en la entrega.</w:t>
            </w:r>
          </w:p>
          <w:p w14:paraId="5502D868" w14:textId="77777777" w:rsidR="00BA501C" w:rsidRPr="00246200" w:rsidRDefault="00BA501C" w:rsidP="00E176D3">
            <w:pPr>
              <w:pStyle w:val="Prrafodelista"/>
              <w:ind w:left="0"/>
              <w:jc w:val="both"/>
              <w:rPr>
                <w:rFonts w:ascii="Arial" w:hAnsi="Arial" w:cs="Arial"/>
                <w:sz w:val="20"/>
                <w:szCs w:val="20"/>
              </w:rPr>
            </w:pPr>
            <w:r w:rsidRPr="00246200">
              <w:rPr>
                <w:rFonts w:ascii="Arial" w:hAnsi="Arial" w:cs="Arial"/>
                <w:b/>
                <w:sz w:val="20"/>
                <w:szCs w:val="20"/>
              </w:rPr>
              <w:t>NOTA</w:t>
            </w:r>
            <w:r w:rsidRPr="00246200">
              <w:rPr>
                <w:rFonts w:ascii="Arial" w:hAnsi="Arial" w:cs="Arial"/>
                <w:sz w:val="20"/>
                <w:szCs w:val="20"/>
              </w:rPr>
              <w:t>: Si por situaciones clínicas del paciente, no puede trasladarse a las instalaciones del futuro contratista, la valoración y entrega de los equipos de apnea (CPAP, BPAP y Servo ventilador) se realizará en el domicilio o institución de salud que se encuentre el usuario.</w:t>
            </w:r>
          </w:p>
          <w:p w14:paraId="6934F255" w14:textId="77777777" w:rsidR="00BA501C" w:rsidRPr="00246200" w:rsidRDefault="00BA501C" w:rsidP="00E176D3">
            <w:pPr>
              <w:jc w:val="both"/>
              <w:rPr>
                <w:rFonts w:ascii="Arial" w:hAnsi="Arial" w:cs="Arial"/>
                <w:b/>
                <w:bCs/>
                <w:sz w:val="20"/>
                <w:szCs w:val="20"/>
              </w:rPr>
            </w:pPr>
          </w:p>
          <w:p w14:paraId="2F419DF1" w14:textId="77777777" w:rsidR="00BA501C" w:rsidRPr="00246200" w:rsidRDefault="00BA501C" w:rsidP="00E176D3">
            <w:pPr>
              <w:jc w:val="both"/>
              <w:rPr>
                <w:rFonts w:ascii="Arial" w:hAnsi="Arial" w:cs="Arial"/>
                <w:bCs/>
                <w:sz w:val="20"/>
                <w:szCs w:val="20"/>
              </w:rPr>
            </w:pPr>
            <w:r w:rsidRPr="00246200">
              <w:rPr>
                <w:rFonts w:ascii="Arial" w:hAnsi="Arial" w:cs="Arial"/>
                <w:b/>
                <w:bCs/>
                <w:sz w:val="20"/>
                <w:szCs w:val="20"/>
              </w:rPr>
              <w:t xml:space="preserve">NOTA: </w:t>
            </w:r>
            <w:r w:rsidRPr="00246200">
              <w:rPr>
                <w:rFonts w:ascii="Arial" w:hAnsi="Arial" w:cs="Arial"/>
                <w:bCs/>
                <w:sz w:val="20"/>
                <w:szCs w:val="20"/>
              </w:rPr>
              <w:t>Los pacientes que, según lectura impresa o digital bimensual del equipo, se demuestre el no uso, serán reportados para su debida verificación por parte de la entidad contratada y posterior retiro del mismo.</w:t>
            </w:r>
          </w:p>
          <w:p w14:paraId="0354F215" w14:textId="77777777" w:rsidR="00BA501C" w:rsidRPr="00082124" w:rsidRDefault="00BA501C" w:rsidP="00E176D3">
            <w:pPr>
              <w:jc w:val="both"/>
              <w:rPr>
                <w:rFonts w:ascii="Arial" w:hAnsi="Arial" w:cs="Arial"/>
                <w:sz w:val="20"/>
                <w:szCs w:val="20"/>
              </w:rPr>
            </w:pPr>
            <w:r w:rsidRPr="00246200">
              <w:rPr>
                <w:rFonts w:ascii="Arial" w:hAnsi="Arial" w:cs="Arial"/>
                <w:b/>
                <w:sz w:val="20"/>
                <w:szCs w:val="20"/>
              </w:rPr>
              <w:t>NOTA:</w:t>
            </w:r>
            <w:r w:rsidRPr="00246200">
              <w:rPr>
                <w:rFonts w:ascii="Arial" w:hAnsi="Arial" w:cs="Arial"/>
                <w:sz w:val="20"/>
                <w:szCs w:val="20"/>
              </w:rPr>
              <w:t xml:space="preserve"> Es importante destacar que la Regional de Aseguramiento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p>
        </w:tc>
      </w:tr>
    </w:tbl>
    <w:p w14:paraId="4EC1A664" w14:textId="77777777" w:rsidR="00125460" w:rsidRDefault="00125460" w:rsidP="0093265A">
      <w:pPr>
        <w:pStyle w:val="Ttulo"/>
        <w:tabs>
          <w:tab w:val="left" w:pos="240"/>
        </w:tabs>
        <w:jc w:val="left"/>
        <w:rPr>
          <w:sz w:val="20"/>
          <w:lang w:val="en-US"/>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5"/>
      </w:tblGrid>
      <w:tr w:rsidR="00BA501C" w:rsidRPr="00082124" w14:paraId="1DB96E5B" w14:textId="77777777" w:rsidTr="00E176D3">
        <w:trPr>
          <w:trHeight w:val="283"/>
        </w:trPr>
        <w:tc>
          <w:tcPr>
            <w:tcW w:w="10065" w:type="dxa"/>
            <w:tcBorders>
              <w:top w:val="single" w:sz="4" w:space="0" w:color="auto"/>
              <w:left w:val="single" w:sz="4" w:space="0" w:color="auto"/>
              <w:bottom w:val="single" w:sz="8" w:space="0" w:color="auto"/>
              <w:right w:val="single" w:sz="4" w:space="0" w:color="auto"/>
            </w:tcBorders>
            <w:shd w:val="clear" w:color="auto" w:fill="C0C0C0"/>
          </w:tcPr>
          <w:p w14:paraId="3840819E" w14:textId="77777777" w:rsidR="00BA501C" w:rsidRPr="00A810D2" w:rsidRDefault="00BA501C" w:rsidP="00E176D3">
            <w:pPr>
              <w:pStyle w:val="Sinespaciado1"/>
              <w:jc w:val="center"/>
              <w:rPr>
                <w:rFonts w:ascii="Arial" w:hAnsi="Arial" w:cs="Arial"/>
                <w:sz w:val="20"/>
              </w:rPr>
            </w:pPr>
            <w:r w:rsidRPr="00A810D2">
              <w:rPr>
                <w:rFonts w:ascii="Arial" w:hAnsi="Arial" w:cs="Arial"/>
                <w:sz w:val="20"/>
              </w:rPr>
              <w:t>DENOMINACIÓN TÉCNICA DEL BIEN O SERVICIO</w:t>
            </w:r>
          </w:p>
        </w:tc>
      </w:tr>
      <w:tr w:rsidR="00BA501C" w:rsidRPr="00082124" w14:paraId="2D0A2102" w14:textId="77777777" w:rsidTr="00E176D3">
        <w:trPr>
          <w:trHeight w:hRule="exact" w:val="269"/>
        </w:trPr>
        <w:tc>
          <w:tcPr>
            <w:tcW w:w="10065" w:type="dxa"/>
            <w:tcBorders>
              <w:top w:val="single" w:sz="8" w:space="0" w:color="auto"/>
              <w:left w:val="single" w:sz="4" w:space="0" w:color="auto"/>
              <w:bottom w:val="single" w:sz="8" w:space="0" w:color="auto"/>
              <w:right w:val="single" w:sz="4" w:space="0" w:color="auto"/>
            </w:tcBorders>
            <w:vAlign w:val="center"/>
          </w:tcPr>
          <w:p w14:paraId="6DCB585F" w14:textId="77777777" w:rsidR="00BA501C" w:rsidRPr="00A810D2" w:rsidRDefault="00BA501C" w:rsidP="00E176D3">
            <w:pPr>
              <w:pStyle w:val="Sinespaciado1"/>
              <w:jc w:val="center"/>
              <w:rPr>
                <w:rFonts w:ascii="Arial" w:hAnsi="Arial" w:cs="Arial"/>
                <w:b/>
                <w:sz w:val="20"/>
              </w:rPr>
            </w:pPr>
            <w:r w:rsidRPr="00A810D2">
              <w:rPr>
                <w:rFonts w:ascii="Arial" w:hAnsi="Arial" w:cs="Arial"/>
                <w:b/>
                <w:sz w:val="20"/>
              </w:rPr>
              <w:t>SUMINISTRO DE OXIGENO CON CILINDRO PORTÁTIL PERMANENTE</w:t>
            </w:r>
          </w:p>
        </w:tc>
      </w:tr>
      <w:tr w:rsidR="00BA501C" w:rsidRPr="00082124" w14:paraId="4CB20161" w14:textId="77777777" w:rsidTr="00E176D3">
        <w:trPr>
          <w:trHeight w:hRule="exact" w:val="118"/>
        </w:trPr>
        <w:tc>
          <w:tcPr>
            <w:tcW w:w="10065" w:type="dxa"/>
            <w:tcBorders>
              <w:top w:val="single" w:sz="8" w:space="0" w:color="auto"/>
              <w:left w:val="single" w:sz="4" w:space="0" w:color="auto"/>
              <w:bottom w:val="single" w:sz="8" w:space="0" w:color="auto"/>
              <w:right w:val="single" w:sz="4" w:space="0" w:color="auto"/>
            </w:tcBorders>
            <w:vAlign w:val="center"/>
          </w:tcPr>
          <w:p w14:paraId="78A12429" w14:textId="77777777" w:rsidR="00BA501C" w:rsidRPr="00E312C8" w:rsidRDefault="00BA501C" w:rsidP="00E176D3">
            <w:pPr>
              <w:pStyle w:val="Sinespaciado1"/>
              <w:jc w:val="center"/>
              <w:rPr>
                <w:rFonts w:ascii="Arial" w:hAnsi="Arial" w:cs="Arial"/>
                <w:sz w:val="20"/>
              </w:rPr>
            </w:pPr>
          </w:p>
          <w:p w14:paraId="58F54250" w14:textId="77777777" w:rsidR="00BA501C" w:rsidRPr="00E312C8" w:rsidRDefault="00BA501C" w:rsidP="00E176D3">
            <w:pPr>
              <w:pStyle w:val="Sinespaciado1"/>
              <w:jc w:val="center"/>
              <w:rPr>
                <w:rFonts w:ascii="Arial" w:hAnsi="Arial" w:cs="Arial"/>
                <w:sz w:val="20"/>
              </w:rPr>
            </w:pPr>
          </w:p>
          <w:p w14:paraId="53FDD5FF" w14:textId="77777777" w:rsidR="00BA501C" w:rsidRPr="00E312C8" w:rsidRDefault="00BA501C" w:rsidP="00E176D3">
            <w:pPr>
              <w:pStyle w:val="Sinespaciado1"/>
              <w:jc w:val="center"/>
              <w:rPr>
                <w:rFonts w:ascii="Arial" w:hAnsi="Arial" w:cs="Arial"/>
                <w:sz w:val="20"/>
              </w:rPr>
            </w:pPr>
          </w:p>
          <w:p w14:paraId="4C0776CC" w14:textId="77777777" w:rsidR="00BA501C" w:rsidRPr="00E312C8" w:rsidRDefault="00BA501C" w:rsidP="00E176D3">
            <w:pPr>
              <w:pStyle w:val="Sinespaciado1"/>
              <w:jc w:val="center"/>
              <w:rPr>
                <w:rFonts w:ascii="Arial" w:hAnsi="Arial" w:cs="Arial"/>
                <w:sz w:val="20"/>
              </w:rPr>
            </w:pPr>
          </w:p>
          <w:p w14:paraId="55653DCF" w14:textId="77777777" w:rsidR="00BA501C" w:rsidRPr="00E312C8" w:rsidRDefault="00BA501C" w:rsidP="00E176D3">
            <w:pPr>
              <w:pStyle w:val="Sinespaciado1"/>
              <w:jc w:val="center"/>
              <w:rPr>
                <w:rFonts w:ascii="Arial" w:hAnsi="Arial" w:cs="Arial"/>
                <w:sz w:val="20"/>
              </w:rPr>
            </w:pPr>
          </w:p>
          <w:p w14:paraId="280115E7" w14:textId="77777777" w:rsidR="00BA501C" w:rsidRPr="00E312C8" w:rsidRDefault="00BA501C" w:rsidP="00E176D3">
            <w:pPr>
              <w:pStyle w:val="Sinespaciado1"/>
              <w:jc w:val="center"/>
              <w:rPr>
                <w:rFonts w:ascii="Arial" w:hAnsi="Arial" w:cs="Arial"/>
                <w:sz w:val="20"/>
              </w:rPr>
            </w:pPr>
          </w:p>
        </w:tc>
      </w:tr>
      <w:tr w:rsidR="00BA501C" w:rsidRPr="00082124" w14:paraId="66DE294E" w14:textId="77777777" w:rsidTr="00E176D3">
        <w:trPr>
          <w:trHeight w:val="170"/>
        </w:trPr>
        <w:tc>
          <w:tcPr>
            <w:tcW w:w="10065" w:type="dxa"/>
            <w:tcBorders>
              <w:top w:val="single" w:sz="8" w:space="0" w:color="auto"/>
              <w:left w:val="single" w:sz="4" w:space="0" w:color="auto"/>
              <w:bottom w:val="single" w:sz="8" w:space="0" w:color="auto"/>
              <w:right w:val="single" w:sz="4" w:space="0" w:color="auto"/>
            </w:tcBorders>
            <w:shd w:val="clear" w:color="auto" w:fill="C0C0C0"/>
          </w:tcPr>
          <w:p w14:paraId="63EBC47F" w14:textId="77777777" w:rsidR="00BA501C" w:rsidRPr="00E312C8" w:rsidRDefault="00BA501C" w:rsidP="00E176D3">
            <w:pPr>
              <w:pStyle w:val="Sinespaciado1"/>
              <w:jc w:val="center"/>
              <w:rPr>
                <w:rFonts w:ascii="Arial" w:hAnsi="Arial" w:cs="Arial"/>
                <w:sz w:val="20"/>
              </w:rPr>
            </w:pPr>
            <w:r w:rsidRPr="00E312C8">
              <w:rPr>
                <w:rFonts w:ascii="Arial" w:hAnsi="Arial" w:cs="Arial"/>
                <w:sz w:val="20"/>
              </w:rPr>
              <w:t>UNIDAD DE MEDIDA</w:t>
            </w:r>
          </w:p>
        </w:tc>
      </w:tr>
      <w:tr w:rsidR="00BA501C" w:rsidRPr="00082124" w14:paraId="7AEA17F3" w14:textId="77777777" w:rsidTr="00E176D3">
        <w:trPr>
          <w:trHeight w:val="116"/>
        </w:trPr>
        <w:tc>
          <w:tcPr>
            <w:tcW w:w="10065" w:type="dxa"/>
            <w:tcBorders>
              <w:top w:val="single" w:sz="8" w:space="0" w:color="auto"/>
              <w:left w:val="single" w:sz="4" w:space="0" w:color="auto"/>
              <w:bottom w:val="single" w:sz="8" w:space="0" w:color="auto"/>
              <w:right w:val="single" w:sz="4" w:space="0" w:color="auto"/>
            </w:tcBorders>
          </w:tcPr>
          <w:p w14:paraId="73E38820" w14:textId="77777777" w:rsidR="00BA501C" w:rsidRPr="00E312C8" w:rsidRDefault="00BA501C" w:rsidP="00E176D3">
            <w:pPr>
              <w:pStyle w:val="Sinespaciado1"/>
              <w:jc w:val="center"/>
              <w:rPr>
                <w:rFonts w:ascii="Arial" w:hAnsi="Arial" w:cs="Arial"/>
                <w:sz w:val="20"/>
              </w:rPr>
            </w:pPr>
            <w:r w:rsidRPr="00E312C8">
              <w:rPr>
                <w:rFonts w:ascii="Arial" w:hAnsi="Arial" w:cs="Arial"/>
                <w:sz w:val="20"/>
              </w:rPr>
              <w:t>DIA</w:t>
            </w:r>
          </w:p>
        </w:tc>
      </w:tr>
      <w:tr w:rsidR="00BA501C" w:rsidRPr="00082124" w14:paraId="50D7C2F2" w14:textId="77777777" w:rsidTr="00E176D3">
        <w:trPr>
          <w:trHeight w:hRule="exact" w:val="118"/>
        </w:trPr>
        <w:tc>
          <w:tcPr>
            <w:tcW w:w="10065" w:type="dxa"/>
            <w:tcBorders>
              <w:top w:val="single" w:sz="8" w:space="0" w:color="auto"/>
              <w:left w:val="single" w:sz="4" w:space="0" w:color="auto"/>
              <w:bottom w:val="single" w:sz="8" w:space="0" w:color="auto"/>
              <w:right w:val="single" w:sz="4" w:space="0" w:color="auto"/>
            </w:tcBorders>
            <w:vAlign w:val="center"/>
          </w:tcPr>
          <w:p w14:paraId="01A5CDE0" w14:textId="77777777" w:rsidR="00BA501C" w:rsidRPr="00E312C8" w:rsidRDefault="00BA501C" w:rsidP="00E176D3">
            <w:pPr>
              <w:pStyle w:val="Sinespaciado1"/>
              <w:jc w:val="center"/>
              <w:rPr>
                <w:rFonts w:ascii="Arial" w:hAnsi="Arial" w:cs="Arial"/>
                <w:sz w:val="20"/>
              </w:rPr>
            </w:pPr>
          </w:p>
        </w:tc>
      </w:tr>
      <w:tr w:rsidR="00BA501C" w:rsidRPr="00082124" w14:paraId="48BCBB11" w14:textId="77777777" w:rsidTr="00E176D3">
        <w:trPr>
          <w:trHeight w:val="173"/>
        </w:trPr>
        <w:tc>
          <w:tcPr>
            <w:tcW w:w="10065" w:type="dxa"/>
            <w:tcBorders>
              <w:top w:val="single" w:sz="8" w:space="0" w:color="auto"/>
              <w:left w:val="single" w:sz="4" w:space="0" w:color="auto"/>
              <w:bottom w:val="single" w:sz="8" w:space="0" w:color="auto"/>
              <w:right w:val="single" w:sz="4" w:space="0" w:color="auto"/>
            </w:tcBorders>
            <w:shd w:val="clear" w:color="auto" w:fill="C0C0C0"/>
          </w:tcPr>
          <w:p w14:paraId="005E9D14" w14:textId="77777777" w:rsidR="00BA501C" w:rsidRPr="00E312C8" w:rsidRDefault="00BA501C" w:rsidP="00E176D3">
            <w:pPr>
              <w:pStyle w:val="Sinespaciado1"/>
              <w:jc w:val="center"/>
              <w:rPr>
                <w:rFonts w:ascii="Arial" w:hAnsi="Arial" w:cs="Arial"/>
                <w:sz w:val="20"/>
              </w:rPr>
            </w:pPr>
            <w:r w:rsidRPr="00E312C8">
              <w:rPr>
                <w:rFonts w:ascii="Arial" w:hAnsi="Arial" w:cs="Arial"/>
                <w:sz w:val="20"/>
              </w:rPr>
              <w:lastRenderedPageBreak/>
              <w:t>DESCRIPCIÓN GENERAL</w:t>
            </w:r>
          </w:p>
        </w:tc>
      </w:tr>
      <w:tr w:rsidR="00BA501C" w:rsidRPr="00082124" w14:paraId="547C8666" w14:textId="77777777" w:rsidTr="00E176D3">
        <w:trPr>
          <w:trHeight w:val="173"/>
        </w:trPr>
        <w:tc>
          <w:tcPr>
            <w:tcW w:w="10065" w:type="dxa"/>
            <w:tcBorders>
              <w:top w:val="single" w:sz="8" w:space="0" w:color="auto"/>
              <w:left w:val="single" w:sz="4" w:space="0" w:color="auto"/>
              <w:bottom w:val="single" w:sz="8" w:space="0" w:color="auto"/>
              <w:right w:val="single" w:sz="4" w:space="0" w:color="auto"/>
            </w:tcBorders>
          </w:tcPr>
          <w:p w14:paraId="0B615ADD" w14:textId="77777777" w:rsidR="00BA501C" w:rsidRPr="00082124" w:rsidRDefault="00BA501C" w:rsidP="00E176D3">
            <w:pPr>
              <w:jc w:val="both"/>
              <w:rPr>
                <w:rFonts w:ascii="Arial" w:hAnsi="Arial" w:cs="Arial"/>
                <w:bCs/>
                <w:sz w:val="20"/>
                <w:szCs w:val="20"/>
              </w:rPr>
            </w:pPr>
            <w:r>
              <w:rPr>
                <w:rFonts w:ascii="Arial" w:hAnsi="Arial" w:cs="Arial"/>
                <w:bCs/>
                <w:sz w:val="20"/>
                <w:szCs w:val="20"/>
              </w:rPr>
              <w:t>El suministro debe incluir:</w:t>
            </w:r>
          </w:p>
          <w:p w14:paraId="30E7906D" w14:textId="77777777" w:rsidR="00BA501C" w:rsidRPr="00082124" w:rsidRDefault="00BA501C" w:rsidP="00DA4B25">
            <w:pPr>
              <w:pStyle w:val="Prrafodelista"/>
              <w:numPr>
                <w:ilvl w:val="0"/>
                <w:numId w:val="2"/>
              </w:numPr>
              <w:jc w:val="both"/>
              <w:rPr>
                <w:rFonts w:ascii="Arial" w:hAnsi="Arial" w:cs="Arial"/>
                <w:bCs/>
                <w:sz w:val="20"/>
                <w:szCs w:val="20"/>
              </w:rPr>
            </w:pPr>
            <w:r w:rsidRPr="00082124">
              <w:rPr>
                <w:rFonts w:ascii="Arial" w:hAnsi="Arial" w:cs="Arial"/>
                <w:bCs/>
                <w:sz w:val="20"/>
                <w:szCs w:val="20"/>
              </w:rPr>
              <w:t xml:space="preserve">Kit de cilindro portátil que se compone de: </w:t>
            </w:r>
          </w:p>
          <w:p w14:paraId="3E9C6BA8" w14:textId="77777777" w:rsidR="00BA501C" w:rsidRPr="00082124" w:rsidRDefault="00BA501C" w:rsidP="00DA4B25">
            <w:pPr>
              <w:pStyle w:val="Prrafodelista"/>
              <w:numPr>
                <w:ilvl w:val="0"/>
                <w:numId w:val="31"/>
              </w:numPr>
              <w:jc w:val="both"/>
              <w:rPr>
                <w:rFonts w:ascii="Arial" w:hAnsi="Arial" w:cs="Arial"/>
                <w:bCs/>
                <w:sz w:val="20"/>
                <w:szCs w:val="20"/>
              </w:rPr>
            </w:pPr>
            <w:r w:rsidRPr="00082124">
              <w:rPr>
                <w:rFonts w:ascii="Arial" w:hAnsi="Arial" w:cs="Arial"/>
                <w:bCs/>
                <w:sz w:val="20"/>
                <w:szCs w:val="20"/>
              </w:rPr>
              <w:t>Cilindro de aluminio 1 metro cubico.</w:t>
            </w:r>
          </w:p>
          <w:p w14:paraId="11DADF81" w14:textId="77777777" w:rsidR="00BA501C" w:rsidRPr="00082124" w:rsidRDefault="00BA501C" w:rsidP="00DA4B25">
            <w:pPr>
              <w:pStyle w:val="Prrafodelista"/>
              <w:numPr>
                <w:ilvl w:val="0"/>
                <w:numId w:val="31"/>
              </w:numPr>
              <w:jc w:val="both"/>
              <w:rPr>
                <w:rFonts w:ascii="Arial" w:hAnsi="Arial" w:cs="Arial"/>
                <w:bCs/>
                <w:sz w:val="20"/>
                <w:szCs w:val="20"/>
              </w:rPr>
            </w:pPr>
            <w:r w:rsidRPr="00082124">
              <w:rPr>
                <w:rFonts w:ascii="Arial" w:hAnsi="Arial" w:cs="Arial"/>
                <w:bCs/>
                <w:sz w:val="20"/>
                <w:szCs w:val="20"/>
              </w:rPr>
              <w:t xml:space="preserve">Regulador de oxígeno con válvula de yugo o adaptador. </w:t>
            </w:r>
          </w:p>
          <w:p w14:paraId="14BD18AE" w14:textId="77777777" w:rsidR="00BA501C" w:rsidRDefault="00BA501C" w:rsidP="00DA4B25">
            <w:pPr>
              <w:pStyle w:val="Prrafodelista"/>
              <w:numPr>
                <w:ilvl w:val="0"/>
                <w:numId w:val="31"/>
              </w:numPr>
              <w:jc w:val="both"/>
              <w:rPr>
                <w:rFonts w:ascii="Arial" w:hAnsi="Arial" w:cs="Arial"/>
                <w:bCs/>
                <w:sz w:val="20"/>
                <w:szCs w:val="20"/>
              </w:rPr>
            </w:pPr>
            <w:r w:rsidRPr="00082124">
              <w:rPr>
                <w:rFonts w:ascii="Arial" w:hAnsi="Arial" w:cs="Arial"/>
                <w:bCs/>
                <w:sz w:val="20"/>
                <w:szCs w:val="20"/>
              </w:rPr>
              <w:t xml:space="preserve">Carro o maletín para una mejor manipulación y manejo. </w:t>
            </w:r>
          </w:p>
          <w:p w14:paraId="35688342" w14:textId="77777777" w:rsidR="00BA501C" w:rsidRPr="00CA1074" w:rsidRDefault="00BA501C" w:rsidP="00DA4B25">
            <w:pPr>
              <w:pStyle w:val="Prrafodelista"/>
              <w:numPr>
                <w:ilvl w:val="0"/>
                <w:numId w:val="31"/>
              </w:numPr>
              <w:jc w:val="both"/>
              <w:rPr>
                <w:rFonts w:ascii="Arial" w:hAnsi="Arial" w:cs="Arial"/>
                <w:bCs/>
                <w:sz w:val="20"/>
                <w:szCs w:val="20"/>
              </w:rPr>
            </w:pPr>
            <w:r w:rsidRPr="00CA1074">
              <w:rPr>
                <w:rFonts w:ascii="Arial" w:hAnsi="Arial" w:cs="Arial"/>
                <w:bCs/>
                <w:sz w:val="20"/>
                <w:szCs w:val="20"/>
              </w:rPr>
              <w:t>Válvula para abrir el cilindro.</w:t>
            </w:r>
          </w:p>
          <w:p w14:paraId="05804FB9" w14:textId="77777777" w:rsidR="00BA501C" w:rsidRDefault="00BA501C" w:rsidP="00DA4B25">
            <w:pPr>
              <w:pStyle w:val="Prrafodelista"/>
              <w:numPr>
                <w:ilvl w:val="0"/>
                <w:numId w:val="2"/>
              </w:numPr>
              <w:jc w:val="both"/>
              <w:rPr>
                <w:rFonts w:ascii="Arial" w:hAnsi="Arial" w:cs="Arial"/>
                <w:bCs/>
                <w:sz w:val="20"/>
                <w:szCs w:val="20"/>
              </w:rPr>
            </w:pPr>
            <w:r w:rsidRPr="00CA1074">
              <w:rPr>
                <w:rFonts w:ascii="Arial" w:hAnsi="Arial" w:cs="Arial"/>
                <w:bCs/>
                <w:sz w:val="20"/>
                <w:szCs w:val="20"/>
              </w:rPr>
              <w:t xml:space="preserve">El suministro debe incluir recargas del cilindro cuatro (4) durante el mes. </w:t>
            </w:r>
            <w:r>
              <w:rPr>
                <w:rFonts w:ascii="Arial" w:hAnsi="Arial" w:cs="Arial"/>
                <w:bCs/>
                <w:sz w:val="20"/>
                <w:szCs w:val="20"/>
              </w:rPr>
              <w:t>Cada usuario que tenga</w:t>
            </w:r>
            <w:r w:rsidRPr="00CA1074">
              <w:rPr>
                <w:rFonts w:ascii="Arial" w:hAnsi="Arial" w:cs="Arial"/>
                <w:bCs/>
                <w:sz w:val="20"/>
                <w:szCs w:val="20"/>
              </w:rPr>
              <w:t xml:space="preserve"> autorización</w:t>
            </w:r>
            <w:r>
              <w:rPr>
                <w:rFonts w:ascii="Arial" w:hAnsi="Arial" w:cs="Arial"/>
                <w:bCs/>
                <w:sz w:val="20"/>
                <w:szCs w:val="20"/>
              </w:rPr>
              <w:t xml:space="preserve"> expresa de la institución de este equipo debe solicitar directamente con el proveedor la recarga</w:t>
            </w:r>
            <w:r w:rsidRPr="00CA1074">
              <w:rPr>
                <w:rFonts w:ascii="Arial" w:hAnsi="Arial" w:cs="Arial"/>
                <w:bCs/>
                <w:sz w:val="20"/>
                <w:szCs w:val="20"/>
              </w:rPr>
              <w:t xml:space="preserve">. </w:t>
            </w:r>
            <w:r>
              <w:rPr>
                <w:rFonts w:ascii="Arial" w:hAnsi="Arial" w:cs="Arial"/>
                <w:bCs/>
                <w:sz w:val="20"/>
                <w:szCs w:val="20"/>
              </w:rPr>
              <w:t xml:space="preserve"> </w:t>
            </w:r>
          </w:p>
          <w:p w14:paraId="267F3065" w14:textId="77777777" w:rsidR="00BA501C" w:rsidRPr="00CA1074" w:rsidRDefault="00BA501C" w:rsidP="00E176D3">
            <w:pPr>
              <w:pStyle w:val="Prrafodelista"/>
              <w:jc w:val="both"/>
              <w:rPr>
                <w:rFonts w:ascii="Arial" w:hAnsi="Arial" w:cs="Arial"/>
                <w:bCs/>
                <w:sz w:val="20"/>
                <w:szCs w:val="20"/>
              </w:rPr>
            </w:pPr>
          </w:p>
          <w:p w14:paraId="78705167" w14:textId="77777777" w:rsidR="00BA501C" w:rsidRDefault="00BA501C" w:rsidP="00E176D3">
            <w:pPr>
              <w:pStyle w:val="Sinespaciado1"/>
              <w:jc w:val="both"/>
              <w:rPr>
                <w:rFonts w:ascii="Arial" w:hAnsi="Arial" w:cs="Arial"/>
                <w:bCs/>
                <w:sz w:val="20"/>
              </w:rPr>
            </w:pPr>
            <w:r w:rsidRPr="004E4117">
              <w:rPr>
                <w:rFonts w:ascii="Arial" w:hAnsi="Arial" w:cs="Arial"/>
                <w:b/>
                <w:bCs/>
                <w:sz w:val="20"/>
              </w:rPr>
              <w:t>NOTA:</w:t>
            </w:r>
            <w:r w:rsidRPr="004E4117">
              <w:rPr>
                <w:rFonts w:ascii="Arial" w:hAnsi="Arial" w:cs="Arial"/>
                <w:bCs/>
                <w:sz w:val="20"/>
              </w:rPr>
              <w:t xml:space="preserve"> Se liquidará por día de acuerdo a los días que el paciente reciba el suministro, se incluirá lo anteriormente descrito sin ningún costo adicional. </w:t>
            </w:r>
            <w:proofErr w:type="gramStart"/>
            <w:r w:rsidRPr="00082124">
              <w:rPr>
                <w:rFonts w:ascii="Arial" w:hAnsi="Arial" w:cs="Arial"/>
                <w:bCs/>
                <w:sz w:val="20"/>
                <w:szCs w:val="20"/>
              </w:rPr>
              <w:t>La entrega del cilindro portátil de oxígeno</w:t>
            </w:r>
            <w:r>
              <w:rPr>
                <w:rFonts w:ascii="Arial" w:hAnsi="Arial" w:cs="Arial"/>
                <w:bCs/>
                <w:sz w:val="20"/>
                <w:szCs w:val="20"/>
              </w:rPr>
              <w:t xml:space="preserve"> permanente </w:t>
            </w:r>
            <w:r w:rsidRPr="004E4117">
              <w:rPr>
                <w:rFonts w:ascii="Arial" w:hAnsi="Arial" w:cs="Arial"/>
                <w:bCs/>
                <w:sz w:val="20"/>
              </w:rPr>
              <w:t>deberán</w:t>
            </w:r>
            <w:proofErr w:type="gramEnd"/>
            <w:r w:rsidRPr="004E4117">
              <w:rPr>
                <w:rFonts w:ascii="Arial" w:hAnsi="Arial" w:cs="Arial"/>
                <w:bCs/>
                <w:sz w:val="20"/>
              </w:rPr>
              <w:t xml:space="preserve"> ser entregado al usuario en un plazo no superior a </w:t>
            </w:r>
            <w:r>
              <w:rPr>
                <w:rFonts w:ascii="Arial" w:hAnsi="Arial" w:cs="Arial"/>
                <w:bCs/>
                <w:sz w:val="20"/>
              </w:rPr>
              <w:t>cuatro (</w:t>
            </w:r>
            <w:r w:rsidRPr="004E4117">
              <w:rPr>
                <w:rFonts w:ascii="Arial" w:hAnsi="Arial" w:cs="Arial"/>
                <w:bCs/>
                <w:sz w:val="20"/>
              </w:rPr>
              <w:t>4</w:t>
            </w:r>
            <w:r>
              <w:rPr>
                <w:rFonts w:ascii="Arial" w:hAnsi="Arial" w:cs="Arial"/>
                <w:bCs/>
                <w:sz w:val="20"/>
              </w:rPr>
              <w:t>)</w:t>
            </w:r>
            <w:r w:rsidRPr="004E4117">
              <w:rPr>
                <w:rFonts w:ascii="Arial" w:hAnsi="Arial" w:cs="Arial"/>
                <w:bCs/>
                <w:sz w:val="20"/>
              </w:rPr>
              <w:t xml:space="preserve"> horas, contados a partir de la solicitud realizada por parte de la entidad, </w:t>
            </w:r>
            <w:r>
              <w:rPr>
                <w:rFonts w:ascii="Arial" w:hAnsi="Arial" w:cs="Arial"/>
                <w:bCs/>
                <w:sz w:val="20"/>
              </w:rPr>
              <w:t>i</w:t>
            </w:r>
            <w:r w:rsidRPr="004E4117">
              <w:rPr>
                <w:rFonts w:ascii="Arial" w:hAnsi="Arial" w:cs="Arial"/>
                <w:bCs/>
                <w:sz w:val="20"/>
              </w:rPr>
              <w:t>ncluido horario nocturno, días domingos y festivos</w:t>
            </w:r>
            <w:r>
              <w:rPr>
                <w:rFonts w:ascii="Arial" w:hAnsi="Arial" w:cs="Arial"/>
                <w:bCs/>
                <w:sz w:val="20"/>
              </w:rPr>
              <w:t>;</w:t>
            </w:r>
            <w:r w:rsidRPr="004E4117">
              <w:rPr>
                <w:rFonts w:ascii="Arial" w:hAnsi="Arial" w:cs="Arial"/>
                <w:bCs/>
                <w:sz w:val="20"/>
              </w:rPr>
              <w:t xml:space="preserve"> a partir de la hora de solicitud del pedido por parte del profesional de terapia respiratoria de la Regional de Aseguramiento en Salud No. 6.</w:t>
            </w:r>
          </w:p>
          <w:p w14:paraId="07EFDDE6" w14:textId="77777777" w:rsidR="00BA501C" w:rsidRDefault="00BA501C" w:rsidP="00E176D3">
            <w:pPr>
              <w:pStyle w:val="Sinespaciado1"/>
              <w:jc w:val="both"/>
              <w:rPr>
                <w:rFonts w:ascii="Arial" w:hAnsi="Arial" w:cs="Arial"/>
                <w:bCs/>
                <w:sz w:val="20"/>
              </w:rPr>
            </w:pPr>
          </w:p>
          <w:p w14:paraId="18206F3D" w14:textId="77777777" w:rsidR="00BA501C" w:rsidRPr="00815F21" w:rsidRDefault="00BA501C" w:rsidP="00E176D3">
            <w:pPr>
              <w:pStyle w:val="Prrafodelista"/>
              <w:ind w:left="0"/>
              <w:jc w:val="both"/>
              <w:rPr>
                <w:rFonts w:ascii="Arial" w:hAnsi="Arial" w:cs="Arial"/>
                <w:sz w:val="20"/>
                <w:szCs w:val="20"/>
              </w:rPr>
            </w:pPr>
            <w:r w:rsidRPr="00CE1F59">
              <w:rPr>
                <w:rFonts w:ascii="Arial" w:hAnsi="Arial" w:cs="Arial"/>
                <w:b/>
                <w:sz w:val="20"/>
                <w:szCs w:val="20"/>
              </w:rPr>
              <w:t>NOTA:</w:t>
            </w:r>
            <w:r>
              <w:rPr>
                <w:rFonts w:ascii="Arial" w:hAnsi="Arial" w:cs="Arial"/>
                <w:sz w:val="20"/>
                <w:szCs w:val="20"/>
              </w:rPr>
              <w:t xml:space="preserve"> Si el paciente requiere el cilindro para el egreso hospitalario, este se entregará por el proveedor en la institución de salud que se encuentre, con previa comunicación con paciente o familiar.</w:t>
            </w:r>
          </w:p>
          <w:p w14:paraId="2F5830DB" w14:textId="77777777" w:rsidR="00BA501C" w:rsidRPr="004E4117" w:rsidRDefault="00BA501C" w:rsidP="00E176D3">
            <w:pPr>
              <w:pStyle w:val="Sinespaciado1"/>
              <w:jc w:val="both"/>
              <w:rPr>
                <w:rFonts w:ascii="Arial" w:hAnsi="Arial" w:cs="Arial"/>
                <w:bCs/>
                <w:sz w:val="20"/>
              </w:rPr>
            </w:pPr>
          </w:p>
          <w:p w14:paraId="65571627" w14:textId="77777777" w:rsidR="00BA501C" w:rsidRDefault="00BA501C" w:rsidP="00E176D3">
            <w:pPr>
              <w:pStyle w:val="Sinespaciado1"/>
              <w:jc w:val="both"/>
              <w:rPr>
                <w:rFonts w:ascii="Arial" w:hAnsi="Arial" w:cs="Arial"/>
                <w:bCs/>
                <w:sz w:val="20"/>
              </w:rPr>
            </w:pPr>
            <w:r w:rsidRPr="004E4117">
              <w:rPr>
                <w:rFonts w:ascii="Arial" w:hAnsi="Arial" w:cs="Arial"/>
                <w:b/>
                <w:bCs/>
                <w:sz w:val="20"/>
              </w:rPr>
              <w:t>NOTA:</w:t>
            </w:r>
            <w:r w:rsidRPr="004E4117">
              <w:rPr>
                <w:rFonts w:ascii="Arial" w:hAnsi="Arial" w:cs="Arial"/>
                <w:bCs/>
                <w:sz w:val="20"/>
              </w:rPr>
              <w:t xml:space="preserve"> El servicio en paquete integral debe incluir recargas del cilindro cuatro (4) durante el mes sin ningún costo adicional; luego de agotar esta cantidad debe ser con previa autorización del supervisor del contrato. Se suministrará a pacientes bajo autorización expresa de la Regional de Aseguramiento en Salud No. 6 para su uso</w:t>
            </w:r>
            <w:r>
              <w:rPr>
                <w:rFonts w:ascii="Arial" w:hAnsi="Arial" w:cs="Arial"/>
                <w:bCs/>
                <w:sz w:val="20"/>
              </w:rPr>
              <w:t xml:space="preserve"> médico</w:t>
            </w:r>
            <w:r w:rsidRPr="003F121F">
              <w:rPr>
                <w:rFonts w:ascii="Arial" w:hAnsi="Arial" w:cs="Arial"/>
                <w:bCs/>
                <w:sz w:val="20"/>
              </w:rPr>
              <w:t>. En caso que supere las recargas este se liquidará por el ítem del valor de oferta económica.</w:t>
            </w:r>
          </w:p>
          <w:p w14:paraId="58F9B2C7" w14:textId="77777777" w:rsidR="00BA501C" w:rsidRDefault="00BA501C" w:rsidP="00E176D3">
            <w:pPr>
              <w:pStyle w:val="Sinespaciado1"/>
              <w:jc w:val="both"/>
              <w:rPr>
                <w:rFonts w:ascii="Arial" w:hAnsi="Arial" w:cs="Arial"/>
                <w:bCs/>
                <w:sz w:val="20"/>
              </w:rPr>
            </w:pPr>
          </w:p>
          <w:p w14:paraId="7E4C699C" w14:textId="77777777" w:rsidR="00BA501C" w:rsidRPr="00A810D2" w:rsidRDefault="00BA501C" w:rsidP="00E176D3">
            <w:pPr>
              <w:pStyle w:val="Sinespaciado1"/>
              <w:jc w:val="both"/>
              <w:rPr>
                <w:rFonts w:ascii="Arial" w:hAnsi="Arial" w:cs="Arial"/>
                <w:b/>
                <w:sz w:val="20"/>
                <w:szCs w:val="20"/>
              </w:rPr>
            </w:pPr>
            <w:r w:rsidRPr="000A7CEE">
              <w:rPr>
                <w:rFonts w:ascii="Arial" w:hAnsi="Arial" w:cs="Arial"/>
                <w:b/>
                <w:sz w:val="20"/>
                <w:szCs w:val="20"/>
              </w:rPr>
              <w:t>NOTA:</w:t>
            </w:r>
            <w:r w:rsidRPr="004451ED">
              <w:rPr>
                <w:rFonts w:ascii="Arial" w:hAnsi="Arial" w:cs="Arial"/>
                <w:sz w:val="20"/>
                <w:szCs w:val="20"/>
              </w:rPr>
              <w:t xml:space="preserve"> Es importante destacar que la Regional de </w:t>
            </w:r>
            <w:r>
              <w:rPr>
                <w:rFonts w:ascii="Arial" w:hAnsi="Arial" w:cs="Arial"/>
                <w:sz w:val="20"/>
                <w:szCs w:val="20"/>
              </w:rPr>
              <w:t>A</w:t>
            </w:r>
            <w:r w:rsidRPr="004451ED">
              <w:rPr>
                <w:rFonts w:ascii="Arial" w:hAnsi="Arial" w:cs="Arial"/>
                <w:sz w:val="20"/>
                <w:szCs w:val="20"/>
              </w:rPr>
              <w:t>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r>
              <w:rPr>
                <w:rFonts w:ascii="Arial" w:hAnsi="Arial" w:cs="Arial"/>
                <w:sz w:val="20"/>
                <w:szCs w:val="20"/>
              </w:rPr>
              <w:t>.</w:t>
            </w:r>
          </w:p>
        </w:tc>
      </w:tr>
    </w:tbl>
    <w:p w14:paraId="76191DF2" w14:textId="77777777" w:rsidR="00125460" w:rsidRDefault="00125460" w:rsidP="0093265A">
      <w:pPr>
        <w:pStyle w:val="Ttulo"/>
        <w:tabs>
          <w:tab w:val="left" w:pos="240"/>
        </w:tabs>
        <w:jc w:val="left"/>
        <w:rPr>
          <w:sz w:val="20"/>
          <w:lang w:val="en-US"/>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5"/>
      </w:tblGrid>
      <w:tr w:rsidR="00BA501C" w:rsidRPr="00082124" w14:paraId="268180FF" w14:textId="77777777" w:rsidTr="00E176D3">
        <w:trPr>
          <w:trHeight w:val="283"/>
        </w:trPr>
        <w:tc>
          <w:tcPr>
            <w:tcW w:w="10065" w:type="dxa"/>
            <w:tcBorders>
              <w:top w:val="single" w:sz="4" w:space="0" w:color="auto"/>
              <w:left w:val="single" w:sz="4" w:space="0" w:color="auto"/>
              <w:bottom w:val="single" w:sz="8" w:space="0" w:color="auto"/>
              <w:right w:val="single" w:sz="4" w:space="0" w:color="auto"/>
            </w:tcBorders>
            <w:shd w:val="clear" w:color="auto" w:fill="C0C0C0"/>
          </w:tcPr>
          <w:p w14:paraId="1598EB24" w14:textId="77777777" w:rsidR="00BA501C" w:rsidRPr="00082124" w:rsidRDefault="00BA501C" w:rsidP="00E176D3">
            <w:pPr>
              <w:spacing w:before="60" w:after="60"/>
              <w:jc w:val="center"/>
              <w:rPr>
                <w:rFonts w:ascii="Arial" w:hAnsi="Arial" w:cs="Arial"/>
                <w:b/>
                <w:sz w:val="20"/>
                <w:szCs w:val="20"/>
              </w:rPr>
            </w:pPr>
            <w:r w:rsidRPr="00082124">
              <w:rPr>
                <w:rFonts w:ascii="Arial" w:hAnsi="Arial" w:cs="Arial"/>
                <w:b/>
                <w:sz w:val="20"/>
                <w:szCs w:val="20"/>
              </w:rPr>
              <w:t>DENOMINACIÓN TÉCNICA DEL BIEN O SERVICIO</w:t>
            </w:r>
          </w:p>
        </w:tc>
      </w:tr>
      <w:tr w:rsidR="00BA501C" w:rsidRPr="00082124" w14:paraId="66595F96" w14:textId="77777777" w:rsidTr="00E176D3">
        <w:trPr>
          <w:trHeight w:hRule="exact" w:val="269"/>
        </w:trPr>
        <w:tc>
          <w:tcPr>
            <w:tcW w:w="10065" w:type="dxa"/>
            <w:tcBorders>
              <w:top w:val="single" w:sz="8" w:space="0" w:color="auto"/>
              <w:left w:val="single" w:sz="4" w:space="0" w:color="auto"/>
              <w:bottom w:val="single" w:sz="4" w:space="0" w:color="auto"/>
              <w:right w:val="single" w:sz="4" w:space="0" w:color="auto"/>
            </w:tcBorders>
            <w:vAlign w:val="center"/>
          </w:tcPr>
          <w:p w14:paraId="513E83F6" w14:textId="1C79F502" w:rsidR="00BA501C" w:rsidRPr="00082124" w:rsidRDefault="00BA501C" w:rsidP="00246200">
            <w:pPr>
              <w:jc w:val="center"/>
              <w:rPr>
                <w:rFonts w:ascii="Arial" w:hAnsi="Arial" w:cs="Arial"/>
                <w:sz w:val="20"/>
                <w:szCs w:val="20"/>
              </w:rPr>
            </w:pPr>
            <w:r w:rsidRPr="002D23BD">
              <w:rPr>
                <w:rFonts w:ascii="Arial" w:hAnsi="Arial" w:cs="Arial"/>
                <w:b/>
                <w:sz w:val="20"/>
                <w:szCs w:val="20"/>
              </w:rPr>
              <w:t xml:space="preserve">EQUIPO NEBULIZADOR Y </w:t>
            </w:r>
            <w:r w:rsidR="00246200">
              <w:rPr>
                <w:rFonts w:ascii="Arial" w:hAnsi="Arial" w:cs="Arial"/>
                <w:b/>
                <w:sz w:val="20"/>
                <w:szCs w:val="20"/>
              </w:rPr>
              <w:t xml:space="preserve">SUCCIONADOR O </w:t>
            </w:r>
            <w:r>
              <w:rPr>
                <w:rFonts w:ascii="Arial" w:hAnsi="Arial" w:cs="Arial"/>
                <w:b/>
                <w:sz w:val="20"/>
                <w:szCs w:val="20"/>
              </w:rPr>
              <w:t>ASPIRADOR DE SECRECIONES</w:t>
            </w:r>
          </w:p>
        </w:tc>
      </w:tr>
      <w:tr w:rsidR="00BA501C" w:rsidRPr="00082124" w14:paraId="6C2068BA" w14:textId="77777777" w:rsidTr="00E176D3">
        <w:trPr>
          <w:trHeight w:hRule="exact" w:val="118"/>
        </w:trPr>
        <w:tc>
          <w:tcPr>
            <w:tcW w:w="10065" w:type="dxa"/>
            <w:tcBorders>
              <w:top w:val="single" w:sz="4" w:space="0" w:color="auto"/>
              <w:left w:val="single" w:sz="4" w:space="0" w:color="auto"/>
              <w:bottom w:val="single" w:sz="8" w:space="0" w:color="auto"/>
              <w:right w:val="single" w:sz="4" w:space="0" w:color="auto"/>
            </w:tcBorders>
            <w:vAlign w:val="center"/>
          </w:tcPr>
          <w:p w14:paraId="0DB4FAED" w14:textId="77777777" w:rsidR="00BA501C" w:rsidRPr="00082124" w:rsidRDefault="00BA501C" w:rsidP="00E176D3">
            <w:pPr>
              <w:rPr>
                <w:rFonts w:ascii="Arial" w:hAnsi="Arial" w:cs="Arial"/>
                <w:sz w:val="20"/>
                <w:szCs w:val="20"/>
              </w:rPr>
            </w:pPr>
          </w:p>
          <w:p w14:paraId="730B0C1E" w14:textId="77777777" w:rsidR="00BA501C" w:rsidRPr="00082124" w:rsidRDefault="00BA501C" w:rsidP="00E176D3">
            <w:pPr>
              <w:rPr>
                <w:rFonts w:ascii="Arial" w:hAnsi="Arial" w:cs="Arial"/>
                <w:sz w:val="20"/>
                <w:szCs w:val="20"/>
              </w:rPr>
            </w:pPr>
          </w:p>
          <w:p w14:paraId="09DCD9AE" w14:textId="77777777" w:rsidR="00BA501C" w:rsidRPr="00082124" w:rsidRDefault="00BA501C" w:rsidP="00E176D3">
            <w:pPr>
              <w:rPr>
                <w:rFonts w:ascii="Arial" w:hAnsi="Arial" w:cs="Arial"/>
                <w:sz w:val="20"/>
                <w:szCs w:val="20"/>
              </w:rPr>
            </w:pPr>
          </w:p>
          <w:p w14:paraId="7897A892" w14:textId="77777777" w:rsidR="00BA501C" w:rsidRPr="00082124" w:rsidRDefault="00BA501C" w:rsidP="00E176D3">
            <w:pPr>
              <w:rPr>
                <w:rFonts w:ascii="Arial" w:hAnsi="Arial" w:cs="Arial"/>
                <w:sz w:val="20"/>
                <w:szCs w:val="20"/>
              </w:rPr>
            </w:pPr>
          </w:p>
          <w:p w14:paraId="6D2AEA5D" w14:textId="77777777" w:rsidR="00BA501C" w:rsidRPr="00082124" w:rsidRDefault="00BA501C" w:rsidP="00E176D3">
            <w:pPr>
              <w:rPr>
                <w:rFonts w:ascii="Arial" w:hAnsi="Arial" w:cs="Arial"/>
                <w:sz w:val="20"/>
                <w:szCs w:val="20"/>
              </w:rPr>
            </w:pPr>
          </w:p>
          <w:p w14:paraId="226DDF68" w14:textId="77777777" w:rsidR="00BA501C" w:rsidRPr="00082124" w:rsidRDefault="00BA501C" w:rsidP="00E176D3">
            <w:pPr>
              <w:rPr>
                <w:rFonts w:ascii="Arial" w:hAnsi="Arial" w:cs="Arial"/>
                <w:sz w:val="20"/>
                <w:szCs w:val="20"/>
              </w:rPr>
            </w:pPr>
          </w:p>
        </w:tc>
      </w:tr>
      <w:tr w:rsidR="00BA501C" w:rsidRPr="00082124" w14:paraId="7340554B" w14:textId="77777777" w:rsidTr="00E176D3">
        <w:trPr>
          <w:trHeight w:val="60"/>
        </w:trPr>
        <w:tc>
          <w:tcPr>
            <w:tcW w:w="10065" w:type="dxa"/>
            <w:tcBorders>
              <w:top w:val="single" w:sz="8" w:space="0" w:color="auto"/>
              <w:left w:val="single" w:sz="4" w:space="0" w:color="auto"/>
              <w:bottom w:val="single" w:sz="8" w:space="0" w:color="auto"/>
              <w:right w:val="single" w:sz="4" w:space="0" w:color="auto"/>
            </w:tcBorders>
            <w:shd w:val="clear" w:color="auto" w:fill="C0C0C0"/>
          </w:tcPr>
          <w:p w14:paraId="325EA081" w14:textId="77777777" w:rsidR="00BA501C" w:rsidRPr="00082124" w:rsidRDefault="00BA501C" w:rsidP="00E176D3">
            <w:pPr>
              <w:spacing w:before="60" w:after="60"/>
              <w:jc w:val="center"/>
              <w:rPr>
                <w:rFonts w:ascii="Arial" w:hAnsi="Arial" w:cs="Arial"/>
                <w:b/>
                <w:sz w:val="20"/>
                <w:szCs w:val="20"/>
              </w:rPr>
            </w:pPr>
            <w:r w:rsidRPr="00082124">
              <w:rPr>
                <w:rFonts w:ascii="Arial" w:hAnsi="Arial" w:cs="Arial"/>
                <w:b/>
                <w:sz w:val="20"/>
                <w:szCs w:val="20"/>
              </w:rPr>
              <w:t>UNIDAD DE MEDIDA</w:t>
            </w:r>
          </w:p>
        </w:tc>
      </w:tr>
      <w:tr w:rsidR="00BA501C" w:rsidRPr="00082124" w14:paraId="71EDA2BA" w14:textId="77777777" w:rsidTr="00E176D3">
        <w:trPr>
          <w:trHeight w:val="245"/>
        </w:trPr>
        <w:tc>
          <w:tcPr>
            <w:tcW w:w="10065" w:type="dxa"/>
            <w:tcBorders>
              <w:top w:val="single" w:sz="8" w:space="0" w:color="auto"/>
              <w:left w:val="single" w:sz="4" w:space="0" w:color="auto"/>
              <w:bottom w:val="single" w:sz="8" w:space="0" w:color="auto"/>
              <w:right w:val="single" w:sz="4" w:space="0" w:color="auto"/>
            </w:tcBorders>
            <w:vAlign w:val="center"/>
          </w:tcPr>
          <w:p w14:paraId="061515B0" w14:textId="77777777" w:rsidR="00BA501C" w:rsidRPr="00082124" w:rsidRDefault="00BA501C" w:rsidP="00E176D3">
            <w:pPr>
              <w:jc w:val="center"/>
              <w:rPr>
                <w:rFonts w:ascii="Arial" w:hAnsi="Arial" w:cs="Arial"/>
                <w:sz w:val="20"/>
                <w:szCs w:val="20"/>
              </w:rPr>
            </w:pPr>
            <w:r w:rsidRPr="00082124">
              <w:rPr>
                <w:rFonts w:ascii="Arial" w:hAnsi="Arial" w:cs="Arial"/>
                <w:sz w:val="20"/>
                <w:szCs w:val="20"/>
              </w:rPr>
              <w:t>MES</w:t>
            </w:r>
          </w:p>
        </w:tc>
      </w:tr>
      <w:tr w:rsidR="00BA501C" w:rsidRPr="00082124" w14:paraId="4BD5D80E" w14:textId="77777777" w:rsidTr="00E176D3">
        <w:trPr>
          <w:trHeight w:hRule="exact" w:val="118"/>
        </w:trPr>
        <w:tc>
          <w:tcPr>
            <w:tcW w:w="10065" w:type="dxa"/>
            <w:tcBorders>
              <w:top w:val="single" w:sz="8" w:space="0" w:color="auto"/>
              <w:left w:val="single" w:sz="4" w:space="0" w:color="auto"/>
              <w:bottom w:val="single" w:sz="8" w:space="0" w:color="auto"/>
              <w:right w:val="single" w:sz="4" w:space="0" w:color="auto"/>
            </w:tcBorders>
            <w:vAlign w:val="center"/>
          </w:tcPr>
          <w:p w14:paraId="4488B6B3" w14:textId="77777777" w:rsidR="00BA501C" w:rsidRPr="00082124" w:rsidRDefault="00BA501C" w:rsidP="00E176D3">
            <w:pPr>
              <w:rPr>
                <w:rFonts w:ascii="Arial" w:hAnsi="Arial" w:cs="Arial"/>
                <w:sz w:val="20"/>
                <w:szCs w:val="20"/>
              </w:rPr>
            </w:pPr>
          </w:p>
        </w:tc>
      </w:tr>
      <w:tr w:rsidR="00BA501C" w:rsidRPr="00082124" w14:paraId="398187F0" w14:textId="77777777" w:rsidTr="00E176D3">
        <w:trPr>
          <w:trHeight w:val="173"/>
        </w:trPr>
        <w:tc>
          <w:tcPr>
            <w:tcW w:w="10065" w:type="dxa"/>
            <w:tcBorders>
              <w:top w:val="single" w:sz="8" w:space="0" w:color="auto"/>
              <w:left w:val="single" w:sz="4" w:space="0" w:color="auto"/>
              <w:bottom w:val="single" w:sz="8" w:space="0" w:color="auto"/>
              <w:right w:val="single" w:sz="4" w:space="0" w:color="auto"/>
            </w:tcBorders>
            <w:shd w:val="clear" w:color="auto" w:fill="C0C0C0"/>
          </w:tcPr>
          <w:p w14:paraId="65CE618F" w14:textId="77777777" w:rsidR="00BA501C" w:rsidRPr="00082124" w:rsidRDefault="00BA501C" w:rsidP="00E176D3">
            <w:pPr>
              <w:spacing w:before="60" w:after="60"/>
              <w:jc w:val="center"/>
              <w:rPr>
                <w:rFonts w:ascii="Arial" w:hAnsi="Arial" w:cs="Arial"/>
                <w:sz w:val="20"/>
                <w:szCs w:val="20"/>
              </w:rPr>
            </w:pPr>
            <w:r w:rsidRPr="00082124">
              <w:rPr>
                <w:rFonts w:ascii="Arial" w:hAnsi="Arial" w:cs="Arial"/>
                <w:b/>
                <w:sz w:val="20"/>
                <w:szCs w:val="20"/>
              </w:rPr>
              <w:t>DESCRIPCIÓN GENERAL</w:t>
            </w:r>
          </w:p>
        </w:tc>
      </w:tr>
      <w:tr w:rsidR="00BA501C" w:rsidRPr="00082124" w14:paraId="152ABA39" w14:textId="77777777" w:rsidTr="00E176D3">
        <w:trPr>
          <w:trHeight w:val="488"/>
        </w:trPr>
        <w:tc>
          <w:tcPr>
            <w:tcW w:w="10065" w:type="dxa"/>
            <w:tcBorders>
              <w:top w:val="single" w:sz="8" w:space="0" w:color="auto"/>
              <w:left w:val="single" w:sz="4" w:space="0" w:color="auto"/>
              <w:bottom w:val="single" w:sz="4" w:space="0" w:color="auto"/>
              <w:right w:val="single" w:sz="4" w:space="0" w:color="auto"/>
            </w:tcBorders>
          </w:tcPr>
          <w:p w14:paraId="3948C5A0" w14:textId="77777777" w:rsidR="00BA501C" w:rsidRPr="00246200" w:rsidRDefault="00BA501C" w:rsidP="00E176D3">
            <w:pPr>
              <w:jc w:val="both"/>
              <w:rPr>
                <w:rFonts w:ascii="Arial" w:hAnsi="Arial" w:cs="Arial"/>
                <w:bCs/>
                <w:sz w:val="20"/>
                <w:szCs w:val="20"/>
              </w:rPr>
            </w:pPr>
            <w:r w:rsidRPr="00246200">
              <w:rPr>
                <w:rFonts w:ascii="Arial" w:hAnsi="Arial" w:cs="Arial"/>
                <w:bCs/>
                <w:sz w:val="20"/>
                <w:szCs w:val="20"/>
              </w:rPr>
              <w:t>Suministro de los siguientes equipos:</w:t>
            </w:r>
          </w:p>
          <w:p w14:paraId="37D250E2" w14:textId="77777777" w:rsidR="00BA501C" w:rsidRPr="00246200" w:rsidRDefault="00BA501C" w:rsidP="00DA4B25">
            <w:pPr>
              <w:numPr>
                <w:ilvl w:val="0"/>
                <w:numId w:val="30"/>
              </w:numPr>
              <w:jc w:val="both"/>
              <w:rPr>
                <w:rFonts w:ascii="Arial" w:hAnsi="Arial" w:cs="Arial"/>
                <w:bCs/>
                <w:sz w:val="20"/>
                <w:szCs w:val="20"/>
              </w:rPr>
            </w:pPr>
            <w:r w:rsidRPr="00246200">
              <w:rPr>
                <w:rFonts w:ascii="Arial" w:hAnsi="Arial" w:cs="Arial"/>
                <w:bCs/>
                <w:sz w:val="20"/>
                <w:szCs w:val="20"/>
              </w:rPr>
              <w:t>Nebulizadores</w:t>
            </w:r>
          </w:p>
          <w:p w14:paraId="1A75CC10" w14:textId="77777777" w:rsidR="00BA501C" w:rsidRPr="00246200" w:rsidRDefault="00BA501C" w:rsidP="00DA4B25">
            <w:pPr>
              <w:numPr>
                <w:ilvl w:val="0"/>
                <w:numId w:val="30"/>
              </w:numPr>
              <w:jc w:val="both"/>
              <w:rPr>
                <w:rFonts w:ascii="Arial" w:hAnsi="Arial" w:cs="Arial"/>
                <w:bCs/>
                <w:sz w:val="20"/>
                <w:szCs w:val="20"/>
              </w:rPr>
            </w:pPr>
            <w:r w:rsidRPr="00246200">
              <w:rPr>
                <w:rFonts w:ascii="Arial" w:hAnsi="Arial" w:cs="Arial"/>
                <w:bCs/>
                <w:sz w:val="20"/>
                <w:szCs w:val="20"/>
              </w:rPr>
              <w:t>Aspiradores de secreciones o succionador</w:t>
            </w:r>
          </w:p>
          <w:p w14:paraId="3422531C" w14:textId="77777777" w:rsidR="00BA501C" w:rsidRPr="00246200" w:rsidRDefault="00BA501C" w:rsidP="00E176D3">
            <w:pPr>
              <w:ind w:left="720"/>
              <w:jc w:val="both"/>
              <w:rPr>
                <w:rFonts w:ascii="Arial" w:hAnsi="Arial" w:cs="Arial"/>
                <w:bCs/>
                <w:sz w:val="20"/>
                <w:szCs w:val="20"/>
              </w:rPr>
            </w:pPr>
          </w:p>
          <w:p w14:paraId="23DB3616" w14:textId="77777777" w:rsidR="00BA501C" w:rsidRPr="00246200" w:rsidRDefault="00BA501C" w:rsidP="00E176D3">
            <w:pPr>
              <w:jc w:val="both"/>
              <w:rPr>
                <w:rFonts w:ascii="Arial" w:hAnsi="Arial" w:cs="Arial"/>
                <w:bCs/>
                <w:sz w:val="20"/>
                <w:szCs w:val="20"/>
              </w:rPr>
            </w:pPr>
            <w:r w:rsidRPr="00246200">
              <w:rPr>
                <w:rFonts w:ascii="Arial" w:hAnsi="Arial" w:cs="Arial"/>
                <w:bCs/>
                <w:sz w:val="20"/>
                <w:szCs w:val="20"/>
              </w:rPr>
              <w:t>El suministro incluye:</w:t>
            </w:r>
          </w:p>
          <w:p w14:paraId="2BB6A676" w14:textId="77777777" w:rsidR="00BA501C" w:rsidRPr="00246200" w:rsidRDefault="00BA501C" w:rsidP="00DA4B25">
            <w:pPr>
              <w:numPr>
                <w:ilvl w:val="0"/>
                <w:numId w:val="30"/>
              </w:numPr>
              <w:ind w:left="341"/>
              <w:jc w:val="both"/>
              <w:rPr>
                <w:rFonts w:ascii="Arial" w:hAnsi="Arial" w:cs="Arial"/>
                <w:bCs/>
                <w:sz w:val="20"/>
                <w:szCs w:val="20"/>
              </w:rPr>
            </w:pPr>
            <w:r w:rsidRPr="00246200">
              <w:rPr>
                <w:rFonts w:ascii="Arial" w:hAnsi="Arial" w:cs="Arial"/>
                <w:bCs/>
                <w:sz w:val="20"/>
                <w:szCs w:val="20"/>
              </w:rPr>
              <w:t>Asesoría durante la entrega del equipo por parte del personal técnico del contratista, quien levantará acta de entrega firmada por el paciente o cuidador, donde conste la capacitación recibida por el usuario, esta debe anexarse una vez entregado el equipo por primera vez, esta se anexa a la facturación mensual solo la primera vez.</w:t>
            </w:r>
          </w:p>
          <w:p w14:paraId="191CC6C0" w14:textId="77777777" w:rsidR="00BA501C" w:rsidRPr="00246200" w:rsidRDefault="00BA501C" w:rsidP="00DA4B25">
            <w:pPr>
              <w:numPr>
                <w:ilvl w:val="0"/>
                <w:numId w:val="30"/>
              </w:numPr>
              <w:ind w:left="341"/>
              <w:jc w:val="both"/>
              <w:rPr>
                <w:rFonts w:ascii="Arial" w:hAnsi="Arial" w:cs="Arial"/>
                <w:bCs/>
                <w:sz w:val="20"/>
                <w:szCs w:val="20"/>
              </w:rPr>
            </w:pPr>
            <w:r w:rsidRPr="00246200">
              <w:rPr>
                <w:rFonts w:ascii="Arial" w:hAnsi="Arial" w:cs="Arial"/>
                <w:bCs/>
                <w:sz w:val="20"/>
                <w:szCs w:val="20"/>
              </w:rPr>
              <w:t>Entrega por primera vez de insumo como máscara de nebulizar adulto o pediátrica; en el caso del aspirador cauchos de succión, sonda de aspirar y vaso desechable.</w:t>
            </w:r>
          </w:p>
          <w:p w14:paraId="00016AFA" w14:textId="77777777" w:rsidR="00BA501C" w:rsidRPr="00246200" w:rsidRDefault="00BA501C" w:rsidP="00DA4B25">
            <w:pPr>
              <w:numPr>
                <w:ilvl w:val="0"/>
                <w:numId w:val="30"/>
              </w:numPr>
              <w:ind w:left="341"/>
              <w:jc w:val="both"/>
              <w:rPr>
                <w:rFonts w:ascii="Arial" w:hAnsi="Arial" w:cs="Arial"/>
                <w:bCs/>
                <w:sz w:val="20"/>
                <w:szCs w:val="20"/>
              </w:rPr>
            </w:pPr>
            <w:r w:rsidRPr="00246200">
              <w:rPr>
                <w:rFonts w:ascii="Arial" w:hAnsi="Arial" w:cs="Arial"/>
                <w:bCs/>
                <w:sz w:val="20"/>
                <w:szCs w:val="20"/>
              </w:rPr>
              <w:t>Entrenamiento y educación sobre uso correcto, limpieza de equipos y cuidados, dada por el personal técnico del contratista, quien levantará acta de entrega firmada por el paciente o cuidador, esta debe anexarse una vez entregado el equipo por primera vez, esta se anexa a la facturación mensual solo la primera vez.</w:t>
            </w:r>
          </w:p>
          <w:p w14:paraId="5171A746" w14:textId="77777777" w:rsidR="00BA501C" w:rsidRPr="00246200" w:rsidRDefault="00BA501C" w:rsidP="00E176D3">
            <w:pPr>
              <w:ind w:left="341"/>
              <w:jc w:val="both"/>
              <w:rPr>
                <w:rFonts w:ascii="Arial" w:hAnsi="Arial" w:cs="Arial"/>
                <w:bCs/>
                <w:sz w:val="20"/>
                <w:szCs w:val="20"/>
              </w:rPr>
            </w:pPr>
          </w:p>
          <w:p w14:paraId="102B19F3" w14:textId="77777777" w:rsidR="00BA501C" w:rsidRPr="00246200" w:rsidRDefault="00BA501C" w:rsidP="00E176D3">
            <w:pPr>
              <w:ind w:left="-19"/>
              <w:jc w:val="both"/>
              <w:rPr>
                <w:rFonts w:ascii="Arial" w:hAnsi="Arial" w:cs="Arial"/>
                <w:sz w:val="20"/>
                <w:szCs w:val="20"/>
              </w:rPr>
            </w:pPr>
            <w:r w:rsidRPr="00246200">
              <w:rPr>
                <w:rFonts w:ascii="Arial" w:hAnsi="Arial" w:cs="Arial"/>
                <w:b/>
                <w:bCs/>
                <w:sz w:val="20"/>
                <w:szCs w:val="20"/>
              </w:rPr>
              <w:t xml:space="preserve">NOTA: </w:t>
            </w:r>
            <w:r w:rsidRPr="00246200">
              <w:rPr>
                <w:rFonts w:ascii="Arial" w:hAnsi="Arial" w:cs="Arial"/>
                <w:sz w:val="20"/>
                <w:szCs w:val="20"/>
              </w:rPr>
              <w:t xml:space="preserve">La entidad deberá generar un acta cada vez que realice la entrega y el retiro de los equipos, y cuando se les brinde asesoría a los pacientes, el acta deberá ir firmada por el paciente o cuidador si es el caso y posteriormente enviada al correo </w:t>
            </w:r>
            <w:hyperlink r:id="rId32" w:history="1">
              <w:r w:rsidRPr="00246200">
                <w:rPr>
                  <w:rStyle w:val="Hipervnculo"/>
                  <w:rFonts w:ascii="Arial" w:hAnsi="Arial" w:cs="Arial"/>
                  <w:sz w:val="20"/>
                  <w:szCs w:val="20"/>
                </w:rPr>
                <w:t>deant.escop-tre@policia.gov.co</w:t>
              </w:r>
            </w:hyperlink>
            <w:r w:rsidRPr="00246200">
              <w:rPr>
                <w:rStyle w:val="Hipervnculo"/>
                <w:rFonts w:ascii="Arial" w:hAnsi="Arial" w:cs="Arial"/>
                <w:sz w:val="20"/>
                <w:szCs w:val="20"/>
              </w:rPr>
              <w:t xml:space="preserve"> </w:t>
            </w:r>
            <w:r w:rsidRPr="00246200">
              <w:rPr>
                <w:rFonts w:ascii="Arial" w:hAnsi="Arial" w:cs="Arial"/>
                <w:sz w:val="20"/>
                <w:szCs w:val="20"/>
              </w:rPr>
              <w:t xml:space="preserve"> a la Regional de Aseguramiento en Salud N°6, al igual el reporte del consumo de los pacientes.</w:t>
            </w:r>
          </w:p>
          <w:p w14:paraId="608F47BB" w14:textId="77777777" w:rsidR="00BA501C" w:rsidRPr="00246200" w:rsidRDefault="00BA501C" w:rsidP="00E176D3">
            <w:pPr>
              <w:jc w:val="both"/>
              <w:rPr>
                <w:rFonts w:ascii="Arial" w:hAnsi="Arial" w:cs="Arial"/>
                <w:sz w:val="20"/>
                <w:szCs w:val="20"/>
              </w:rPr>
            </w:pPr>
            <w:r w:rsidRPr="00246200">
              <w:rPr>
                <w:rFonts w:ascii="Arial" w:hAnsi="Arial" w:cs="Arial"/>
                <w:b/>
                <w:sz w:val="20"/>
                <w:szCs w:val="20"/>
              </w:rPr>
              <w:t>NOTA</w:t>
            </w:r>
            <w:r w:rsidRPr="00246200">
              <w:rPr>
                <w:rFonts w:ascii="Arial" w:hAnsi="Arial" w:cs="Arial"/>
                <w:sz w:val="20"/>
                <w:szCs w:val="20"/>
              </w:rPr>
              <w:t xml:space="preserve">: </w:t>
            </w:r>
            <w:r w:rsidRPr="00246200">
              <w:rPr>
                <w:rFonts w:ascii="Arial" w:hAnsi="Arial" w:cs="Arial"/>
                <w:bCs/>
                <w:sz w:val="20"/>
                <w:szCs w:val="20"/>
              </w:rPr>
              <w:t>Se liquidará por día de acuerdo a los días que el paciente reciba el suministro, se incluirá lo anteriormente descrito sin ningún costo adicional. L</w:t>
            </w:r>
            <w:r w:rsidRPr="00246200">
              <w:rPr>
                <w:rFonts w:ascii="Arial" w:hAnsi="Arial" w:cs="Arial"/>
                <w:sz w:val="20"/>
                <w:szCs w:val="20"/>
              </w:rPr>
              <w:t>os equipos anteriormente mencionados los usuarios o familiares ubicados en el área metropolitana del valle de aburra deberán acercarse a las instalaciones del futuro contratista, con el objeto de ser valorado por el profesional en terapia respiratoria y de acuerdo a la prescripción médica, el equipo será entregado en un tiempo no superior a las 24 horas sin costo adicional para la unidad contratante.</w:t>
            </w:r>
          </w:p>
          <w:p w14:paraId="73BFC392" w14:textId="77777777" w:rsidR="00BA501C" w:rsidRPr="00246200" w:rsidRDefault="00BA501C" w:rsidP="00E176D3">
            <w:pPr>
              <w:jc w:val="both"/>
              <w:rPr>
                <w:rFonts w:ascii="Arial" w:hAnsi="Arial" w:cs="Arial"/>
                <w:sz w:val="20"/>
                <w:szCs w:val="20"/>
              </w:rPr>
            </w:pPr>
            <w:r w:rsidRPr="00246200">
              <w:rPr>
                <w:rFonts w:ascii="Arial" w:hAnsi="Arial" w:cs="Arial"/>
                <w:b/>
                <w:sz w:val="20"/>
                <w:szCs w:val="20"/>
              </w:rPr>
              <w:t>NOTA:</w:t>
            </w:r>
            <w:r w:rsidRPr="00246200">
              <w:rPr>
                <w:rFonts w:ascii="Arial" w:hAnsi="Arial" w:cs="Arial"/>
                <w:sz w:val="20"/>
                <w:szCs w:val="20"/>
              </w:rPr>
              <w:t xml:space="preserve"> Si por situaciones clínicas del paciente, no puede trasladarse a las instalaciones del futuro contratista, la valoración y entrega de los equipos descritos en este ítem se realizará en el domicilio o institución de salud que se encuentre el usuario.</w:t>
            </w:r>
          </w:p>
          <w:p w14:paraId="1EBEB4CC" w14:textId="77777777" w:rsidR="00BA501C" w:rsidRPr="00082124" w:rsidRDefault="00BA501C" w:rsidP="00E176D3">
            <w:pPr>
              <w:jc w:val="both"/>
              <w:rPr>
                <w:rFonts w:ascii="Arial" w:hAnsi="Arial" w:cs="Arial"/>
                <w:bCs/>
                <w:sz w:val="20"/>
                <w:szCs w:val="20"/>
              </w:rPr>
            </w:pPr>
            <w:r w:rsidRPr="00246200">
              <w:rPr>
                <w:rFonts w:ascii="Arial" w:hAnsi="Arial" w:cs="Arial"/>
                <w:b/>
                <w:sz w:val="20"/>
                <w:szCs w:val="20"/>
              </w:rPr>
              <w:t>NOTA:</w:t>
            </w:r>
            <w:r w:rsidRPr="00246200">
              <w:rPr>
                <w:rFonts w:ascii="Arial" w:hAnsi="Arial" w:cs="Arial"/>
                <w:sz w:val="20"/>
                <w:szCs w:val="20"/>
              </w:rPr>
              <w:t xml:space="preserve"> Es importante destacar que la Regional de Aseguramiento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p>
        </w:tc>
      </w:tr>
    </w:tbl>
    <w:p w14:paraId="483CD34B" w14:textId="77777777" w:rsidR="00BA501C" w:rsidRDefault="00BA501C" w:rsidP="0093265A">
      <w:pPr>
        <w:pStyle w:val="Ttulo"/>
        <w:tabs>
          <w:tab w:val="left" w:pos="240"/>
        </w:tabs>
        <w:jc w:val="left"/>
        <w:rPr>
          <w:sz w:val="20"/>
          <w:lang w:val="en-US"/>
        </w:rPr>
      </w:pPr>
    </w:p>
    <w:tbl>
      <w:tblPr>
        <w:tblW w:w="100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5"/>
      </w:tblGrid>
      <w:tr w:rsidR="00BA501C" w:rsidRPr="00082124" w14:paraId="18A156D5" w14:textId="77777777" w:rsidTr="00E176D3">
        <w:trPr>
          <w:trHeight w:val="315"/>
        </w:trPr>
        <w:tc>
          <w:tcPr>
            <w:tcW w:w="10035" w:type="dxa"/>
            <w:tcBorders>
              <w:top w:val="single" w:sz="4" w:space="0" w:color="auto"/>
              <w:left w:val="single" w:sz="4" w:space="0" w:color="auto"/>
              <w:bottom w:val="single" w:sz="8" w:space="0" w:color="auto"/>
              <w:right w:val="single" w:sz="4" w:space="0" w:color="auto"/>
            </w:tcBorders>
            <w:shd w:val="clear" w:color="auto" w:fill="C0C0C0"/>
          </w:tcPr>
          <w:p w14:paraId="72A0A9DC" w14:textId="77777777" w:rsidR="00BA501C" w:rsidRPr="00082124" w:rsidRDefault="00BA501C" w:rsidP="00E176D3">
            <w:pPr>
              <w:spacing w:before="60" w:after="60"/>
              <w:jc w:val="center"/>
              <w:rPr>
                <w:rFonts w:ascii="Arial" w:hAnsi="Arial" w:cs="Arial"/>
                <w:b/>
                <w:sz w:val="20"/>
                <w:szCs w:val="20"/>
              </w:rPr>
            </w:pPr>
            <w:r w:rsidRPr="00082124">
              <w:rPr>
                <w:rFonts w:ascii="Arial" w:hAnsi="Arial" w:cs="Arial"/>
                <w:b/>
                <w:sz w:val="20"/>
                <w:szCs w:val="20"/>
              </w:rPr>
              <w:t>DENOMINACIÓN TÉCNICA DEL BIEN O SERVICIO</w:t>
            </w:r>
          </w:p>
        </w:tc>
      </w:tr>
      <w:tr w:rsidR="00BA501C" w:rsidRPr="00082124" w14:paraId="3A0F6C0E" w14:textId="77777777" w:rsidTr="00E176D3">
        <w:trPr>
          <w:trHeight w:hRule="exact" w:val="298"/>
        </w:trPr>
        <w:tc>
          <w:tcPr>
            <w:tcW w:w="10035" w:type="dxa"/>
            <w:tcBorders>
              <w:top w:val="single" w:sz="8" w:space="0" w:color="auto"/>
              <w:left w:val="single" w:sz="4" w:space="0" w:color="auto"/>
              <w:bottom w:val="single" w:sz="4" w:space="0" w:color="auto"/>
              <w:right w:val="single" w:sz="4" w:space="0" w:color="auto"/>
            </w:tcBorders>
            <w:vAlign w:val="center"/>
          </w:tcPr>
          <w:p w14:paraId="008CF13D" w14:textId="77777777" w:rsidR="00BA501C" w:rsidRPr="00E312C8" w:rsidRDefault="00BA501C" w:rsidP="00E176D3">
            <w:pPr>
              <w:spacing w:before="60" w:after="60"/>
              <w:jc w:val="center"/>
              <w:rPr>
                <w:rFonts w:ascii="Arial" w:hAnsi="Arial" w:cs="Arial"/>
                <w:b/>
                <w:sz w:val="20"/>
                <w:szCs w:val="20"/>
              </w:rPr>
            </w:pPr>
            <w:r w:rsidRPr="00E312C8">
              <w:rPr>
                <w:rFonts w:ascii="Arial" w:hAnsi="Arial" w:cs="Arial"/>
                <w:b/>
                <w:sz w:val="20"/>
                <w:szCs w:val="20"/>
              </w:rPr>
              <w:t>SUMINISTRO DE OXÍGENO Y G</w:t>
            </w:r>
            <w:r>
              <w:rPr>
                <w:rFonts w:ascii="Arial" w:hAnsi="Arial" w:cs="Arial"/>
                <w:b/>
                <w:sz w:val="20"/>
                <w:szCs w:val="20"/>
              </w:rPr>
              <w:t>ASES MEDICINALES HOSPITALARIOS</w:t>
            </w:r>
            <w:r w:rsidRPr="00E312C8">
              <w:rPr>
                <w:rFonts w:ascii="Arial" w:hAnsi="Arial" w:cs="Arial"/>
                <w:b/>
                <w:sz w:val="20"/>
                <w:szCs w:val="20"/>
              </w:rPr>
              <w:t xml:space="preserve"> </w:t>
            </w:r>
          </w:p>
        </w:tc>
      </w:tr>
      <w:tr w:rsidR="00BA501C" w:rsidRPr="00082124" w14:paraId="1C906F39" w14:textId="77777777" w:rsidTr="00E176D3">
        <w:trPr>
          <w:trHeight w:hRule="exact" w:val="131"/>
        </w:trPr>
        <w:tc>
          <w:tcPr>
            <w:tcW w:w="10035" w:type="dxa"/>
            <w:tcBorders>
              <w:top w:val="single" w:sz="4" w:space="0" w:color="auto"/>
              <w:left w:val="single" w:sz="4" w:space="0" w:color="auto"/>
              <w:bottom w:val="single" w:sz="8" w:space="0" w:color="auto"/>
              <w:right w:val="single" w:sz="4" w:space="0" w:color="auto"/>
            </w:tcBorders>
            <w:vAlign w:val="center"/>
          </w:tcPr>
          <w:p w14:paraId="7CB12615" w14:textId="77777777" w:rsidR="00BA501C" w:rsidRPr="00E312C8" w:rsidRDefault="00BA501C" w:rsidP="00E176D3">
            <w:pPr>
              <w:spacing w:before="60" w:after="60"/>
              <w:jc w:val="center"/>
              <w:rPr>
                <w:rFonts w:ascii="Arial" w:hAnsi="Arial" w:cs="Arial"/>
                <w:b/>
                <w:sz w:val="20"/>
                <w:szCs w:val="20"/>
              </w:rPr>
            </w:pPr>
          </w:p>
          <w:p w14:paraId="330EE67F" w14:textId="77777777" w:rsidR="00BA501C" w:rsidRPr="00E312C8" w:rsidRDefault="00BA501C" w:rsidP="00E176D3">
            <w:pPr>
              <w:spacing w:before="60" w:after="60"/>
              <w:jc w:val="center"/>
              <w:rPr>
                <w:rFonts w:ascii="Arial" w:hAnsi="Arial" w:cs="Arial"/>
                <w:b/>
                <w:sz w:val="20"/>
                <w:szCs w:val="20"/>
              </w:rPr>
            </w:pPr>
          </w:p>
          <w:p w14:paraId="5DAD5B25" w14:textId="77777777" w:rsidR="00BA501C" w:rsidRPr="00E312C8" w:rsidRDefault="00BA501C" w:rsidP="00E176D3">
            <w:pPr>
              <w:spacing w:before="60" w:after="60"/>
              <w:jc w:val="center"/>
              <w:rPr>
                <w:rFonts w:ascii="Arial" w:hAnsi="Arial" w:cs="Arial"/>
                <w:b/>
                <w:sz w:val="20"/>
                <w:szCs w:val="20"/>
              </w:rPr>
            </w:pPr>
          </w:p>
          <w:p w14:paraId="5E8E7F71" w14:textId="77777777" w:rsidR="00BA501C" w:rsidRPr="00E312C8" w:rsidRDefault="00BA501C" w:rsidP="00E176D3">
            <w:pPr>
              <w:spacing w:before="60" w:after="60"/>
              <w:jc w:val="center"/>
              <w:rPr>
                <w:rFonts w:ascii="Arial" w:hAnsi="Arial" w:cs="Arial"/>
                <w:b/>
                <w:sz w:val="20"/>
                <w:szCs w:val="20"/>
              </w:rPr>
            </w:pPr>
          </w:p>
          <w:p w14:paraId="1BBC0C90" w14:textId="77777777" w:rsidR="00BA501C" w:rsidRPr="00E312C8" w:rsidRDefault="00BA501C" w:rsidP="00E176D3">
            <w:pPr>
              <w:spacing w:before="60" w:after="60"/>
              <w:jc w:val="center"/>
              <w:rPr>
                <w:rFonts w:ascii="Arial" w:hAnsi="Arial" w:cs="Arial"/>
                <w:b/>
                <w:sz w:val="20"/>
                <w:szCs w:val="20"/>
              </w:rPr>
            </w:pPr>
          </w:p>
          <w:p w14:paraId="183AA31E" w14:textId="77777777" w:rsidR="00BA501C" w:rsidRPr="00E312C8" w:rsidRDefault="00BA501C" w:rsidP="00E176D3">
            <w:pPr>
              <w:spacing w:before="60" w:after="60"/>
              <w:jc w:val="center"/>
              <w:rPr>
                <w:rFonts w:ascii="Arial" w:hAnsi="Arial" w:cs="Arial"/>
                <w:b/>
                <w:sz w:val="20"/>
                <w:szCs w:val="20"/>
              </w:rPr>
            </w:pPr>
          </w:p>
        </w:tc>
      </w:tr>
      <w:tr w:rsidR="00BA501C" w:rsidRPr="00082124" w14:paraId="79176CB8" w14:textId="77777777" w:rsidTr="00E176D3">
        <w:trPr>
          <w:trHeight w:val="233"/>
        </w:trPr>
        <w:tc>
          <w:tcPr>
            <w:tcW w:w="10035" w:type="dxa"/>
            <w:tcBorders>
              <w:top w:val="single" w:sz="8" w:space="0" w:color="auto"/>
              <w:left w:val="single" w:sz="4" w:space="0" w:color="auto"/>
              <w:bottom w:val="single" w:sz="8" w:space="0" w:color="auto"/>
              <w:right w:val="single" w:sz="4" w:space="0" w:color="auto"/>
            </w:tcBorders>
            <w:shd w:val="clear" w:color="auto" w:fill="C0C0C0"/>
          </w:tcPr>
          <w:p w14:paraId="6C078F75" w14:textId="77777777" w:rsidR="00BA501C" w:rsidRPr="00082124" w:rsidRDefault="00BA501C" w:rsidP="00E176D3">
            <w:pPr>
              <w:spacing w:before="60" w:after="60"/>
              <w:jc w:val="center"/>
              <w:rPr>
                <w:rFonts w:ascii="Arial" w:hAnsi="Arial" w:cs="Arial"/>
                <w:b/>
                <w:sz w:val="20"/>
                <w:szCs w:val="20"/>
              </w:rPr>
            </w:pPr>
            <w:r w:rsidRPr="00082124">
              <w:rPr>
                <w:rFonts w:ascii="Arial" w:hAnsi="Arial" w:cs="Arial"/>
                <w:b/>
                <w:sz w:val="20"/>
                <w:szCs w:val="20"/>
              </w:rPr>
              <w:t>UNIDAD DE MEDIDA (U.M.)</w:t>
            </w:r>
          </w:p>
        </w:tc>
      </w:tr>
      <w:tr w:rsidR="00BA501C" w:rsidRPr="00082124" w14:paraId="6BAB89A9" w14:textId="77777777" w:rsidTr="00E176D3">
        <w:trPr>
          <w:trHeight w:val="752"/>
        </w:trPr>
        <w:tc>
          <w:tcPr>
            <w:tcW w:w="10035" w:type="dxa"/>
            <w:tcBorders>
              <w:top w:val="single" w:sz="8" w:space="0" w:color="auto"/>
              <w:left w:val="single" w:sz="4" w:space="0" w:color="auto"/>
              <w:bottom w:val="single" w:sz="4" w:space="0" w:color="auto"/>
              <w:right w:val="single" w:sz="4" w:space="0" w:color="auto"/>
            </w:tcBorders>
          </w:tcPr>
          <w:tbl>
            <w:tblPr>
              <w:tblpPr w:leftFromText="141" w:rightFromText="141" w:horzAnchor="margin" w:tblpXSpec="center" w:tblpY="431"/>
              <w:tblOverlap w:val="never"/>
              <w:tblW w:w="8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9"/>
              <w:gridCol w:w="5176"/>
              <w:gridCol w:w="1698"/>
            </w:tblGrid>
            <w:tr w:rsidR="00BA501C" w:rsidRPr="00C24AB1" w14:paraId="7C5098E8" w14:textId="77777777" w:rsidTr="00E176D3">
              <w:trPr>
                <w:trHeight w:val="20"/>
              </w:trPr>
              <w:tc>
                <w:tcPr>
                  <w:tcW w:w="1189" w:type="dxa"/>
                  <w:vAlign w:val="center"/>
                  <w:hideMark/>
                </w:tcPr>
                <w:p w14:paraId="12B2BA5E" w14:textId="77777777" w:rsidR="00BA501C" w:rsidRPr="00B555F3" w:rsidRDefault="00BA501C" w:rsidP="00E176D3">
                  <w:pPr>
                    <w:pStyle w:val="Sinespaciado1"/>
                    <w:jc w:val="center"/>
                    <w:rPr>
                      <w:rFonts w:ascii="Arial" w:hAnsi="Arial" w:cs="Arial"/>
                      <w:b/>
                      <w:sz w:val="18"/>
                    </w:rPr>
                  </w:pPr>
                  <w:r w:rsidRPr="00B555F3">
                    <w:rPr>
                      <w:rFonts w:ascii="Arial" w:hAnsi="Arial" w:cs="Arial"/>
                      <w:b/>
                      <w:sz w:val="18"/>
                    </w:rPr>
                    <w:t>ITEM</w:t>
                  </w:r>
                </w:p>
              </w:tc>
              <w:tc>
                <w:tcPr>
                  <w:tcW w:w="5176" w:type="dxa"/>
                  <w:vAlign w:val="center"/>
                  <w:hideMark/>
                </w:tcPr>
                <w:p w14:paraId="6DA474CC" w14:textId="77777777" w:rsidR="00BA501C" w:rsidRPr="00B555F3" w:rsidRDefault="00BA501C" w:rsidP="00E176D3">
                  <w:pPr>
                    <w:pStyle w:val="Sinespaciado1"/>
                    <w:jc w:val="center"/>
                    <w:rPr>
                      <w:rFonts w:ascii="Arial" w:hAnsi="Arial" w:cs="Arial"/>
                      <w:b/>
                      <w:sz w:val="18"/>
                    </w:rPr>
                  </w:pPr>
                  <w:r w:rsidRPr="00B555F3">
                    <w:rPr>
                      <w:rFonts w:ascii="Arial" w:hAnsi="Arial" w:cs="Arial"/>
                      <w:b/>
                      <w:sz w:val="18"/>
                    </w:rPr>
                    <w:t>ELEMENTO</w:t>
                  </w:r>
                </w:p>
              </w:tc>
              <w:tc>
                <w:tcPr>
                  <w:tcW w:w="1698" w:type="dxa"/>
                  <w:vAlign w:val="center"/>
                  <w:hideMark/>
                </w:tcPr>
                <w:p w14:paraId="5921AF58" w14:textId="77777777" w:rsidR="00BA501C" w:rsidRPr="00B555F3" w:rsidRDefault="00BA501C" w:rsidP="00E176D3">
                  <w:pPr>
                    <w:pStyle w:val="Sinespaciado1"/>
                    <w:jc w:val="center"/>
                    <w:rPr>
                      <w:rFonts w:ascii="Arial" w:hAnsi="Arial" w:cs="Arial"/>
                      <w:b/>
                      <w:sz w:val="18"/>
                    </w:rPr>
                  </w:pPr>
                  <w:r w:rsidRPr="00B555F3">
                    <w:rPr>
                      <w:rFonts w:ascii="Arial" w:hAnsi="Arial" w:cs="Arial"/>
                      <w:b/>
                      <w:sz w:val="18"/>
                    </w:rPr>
                    <w:t>U.M.</w:t>
                  </w:r>
                </w:p>
              </w:tc>
            </w:tr>
            <w:tr w:rsidR="00BA501C" w:rsidRPr="00C24AB1" w14:paraId="7A7CB149" w14:textId="77777777" w:rsidTr="00E176D3">
              <w:trPr>
                <w:trHeight w:val="20"/>
              </w:trPr>
              <w:tc>
                <w:tcPr>
                  <w:tcW w:w="1189" w:type="dxa"/>
                  <w:shd w:val="clear" w:color="auto" w:fill="A6A6A6"/>
                  <w:noWrap/>
                  <w:vAlign w:val="center"/>
                  <w:hideMark/>
                </w:tcPr>
                <w:p w14:paraId="3B070999" w14:textId="77777777" w:rsidR="00BA501C" w:rsidRPr="00B555F3" w:rsidRDefault="00BA501C" w:rsidP="00E176D3">
                  <w:pPr>
                    <w:pStyle w:val="Sinespaciado1"/>
                    <w:jc w:val="center"/>
                    <w:rPr>
                      <w:rFonts w:ascii="Arial" w:hAnsi="Arial" w:cs="Arial"/>
                      <w:b/>
                      <w:sz w:val="18"/>
                    </w:rPr>
                  </w:pPr>
                </w:p>
              </w:tc>
              <w:tc>
                <w:tcPr>
                  <w:tcW w:w="5176" w:type="dxa"/>
                  <w:shd w:val="clear" w:color="auto" w:fill="A6A6A6"/>
                  <w:vAlign w:val="center"/>
                  <w:hideMark/>
                </w:tcPr>
                <w:p w14:paraId="1807FC3D" w14:textId="77777777" w:rsidR="00BA501C" w:rsidRPr="00B555F3" w:rsidRDefault="00BA501C" w:rsidP="00E176D3">
                  <w:pPr>
                    <w:pStyle w:val="Sinespaciado1"/>
                    <w:jc w:val="center"/>
                    <w:rPr>
                      <w:rFonts w:ascii="Arial" w:hAnsi="Arial" w:cs="Arial"/>
                      <w:b/>
                      <w:sz w:val="18"/>
                    </w:rPr>
                  </w:pPr>
                  <w:r w:rsidRPr="00B555F3">
                    <w:rPr>
                      <w:rFonts w:ascii="Arial" w:hAnsi="Arial" w:cs="Arial"/>
                      <w:b/>
                      <w:sz w:val="18"/>
                    </w:rPr>
                    <w:t>GASES MEDICINALES</w:t>
                  </w:r>
                </w:p>
              </w:tc>
              <w:tc>
                <w:tcPr>
                  <w:tcW w:w="1698" w:type="dxa"/>
                  <w:shd w:val="clear" w:color="auto" w:fill="A6A6A6"/>
                  <w:vAlign w:val="center"/>
                  <w:hideMark/>
                </w:tcPr>
                <w:p w14:paraId="056478D8" w14:textId="77777777" w:rsidR="00BA501C" w:rsidRPr="00B555F3" w:rsidRDefault="00BA501C" w:rsidP="00E176D3">
                  <w:pPr>
                    <w:pStyle w:val="Sinespaciado1"/>
                    <w:jc w:val="center"/>
                    <w:rPr>
                      <w:rFonts w:ascii="Arial" w:hAnsi="Arial" w:cs="Arial"/>
                      <w:b/>
                      <w:sz w:val="18"/>
                    </w:rPr>
                  </w:pPr>
                </w:p>
              </w:tc>
            </w:tr>
            <w:tr w:rsidR="00BA501C" w:rsidRPr="00C24AB1" w14:paraId="394DDD6E" w14:textId="77777777" w:rsidTr="00E176D3">
              <w:trPr>
                <w:trHeight w:val="20"/>
              </w:trPr>
              <w:tc>
                <w:tcPr>
                  <w:tcW w:w="1189" w:type="dxa"/>
                  <w:vAlign w:val="center"/>
                  <w:hideMark/>
                </w:tcPr>
                <w:p w14:paraId="1CAA2DEA"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12</w:t>
                  </w:r>
                </w:p>
              </w:tc>
              <w:tc>
                <w:tcPr>
                  <w:tcW w:w="5176" w:type="dxa"/>
                  <w:vAlign w:val="center"/>
                  <w:hideMark/>
                </w:tcPr>
                <w:p w14:paraId="47B02F2B"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OXIGENO LIQUIDO</w:t>
                  </w:r>
                </w:p>
              </w:tc>
              <w:tc>
                <w:tcPr>
                  <w:tcW w:w="1698" w:type="dxa"/>
                  <w:noWrap/>
                  <w:vAlign w:val="center"/>
                  <w:hideMark/>
                </w:tcPr>
                <w:p w14:paraId="4D0E5133"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METRO CÚBICO</w:t>
                  </w:r>
                </w:p>
              </w:tc>
            </w:tr>
            <w:tr w:rsidR="00BA501C" w:rsidRPr="00C24AB1" w14:paraId="5C8AADAD" w14:textId="77777777" w:rsidTr="00E176D3">
              <w:trPr>
                <w:trHeight w:val="20"/>
              </w:trPr>
              <w:tc>
                <w:tcPr>
                  <w:tcW w:w="1189" w:type="dxa"/>
                  <w:vAlign w:val="center"/>
                  <w:hideMark/>
                </w:tcPr>
                <w:p w14:paraId="7B349EDF"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13</w:t>
                  </w:r>
                </w:p>
              </w:tc>
              <w:tc>
                <w:tcPr>
                  <w:tcW w:w="5176" w:type="dxa"/>
                  <w:noWrap/>
                  <w:vAlign w:val="center"/>
                  <w:hideMark/>
                </w:tcPr>
                <w:p w14:paraId="2CBFD004"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OXIGENO GASEOSO</w:t>
                  </w:r>
                </w:p>
              </w:tc>
              <w:tc>
                <w:tcPr>
                  <w:tcW w:w="1698" w:type="dxa"/>
                  <w:noWrap/>
                  <w:vAlign w:val="center"/>
                  <w:hideMark/>
                </w:tcPr>
                <w:p w14:paraId="559BFECC"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METRO CÚBICO</w:t>
                  </w:r>
                </w:p>
              </w:tc>
            </w:tr>
            <w:tr w:rsidR="00BA501C" w:rsidRPr="00C24AB1" w14:paraId="0138670E" w14:textId="77777777" w:rsidTr="00E176D3">
              <w:trPr>
                <w:trHeight w:val="20"/>
              </w:trPr>
              <w:tc>
                <w:tcPr>
                  <w:tcW w:w="1189" w:type="dxa"/>
                  <w:noWrap/>
                  <w:vAlign w:val="center"/>
                  <w:hideMark/>
                </w:tcPr>
                <w:p w14:paraId="4F35B052"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14</w:t>
                  </w:r>
                </w:p>
              </w:tc>
              <w:tc>
                <w:tcPr>
                  <w:tcW w:w="5176" w:type="dxa"/>
                  <w:vAlign w:val="center"/>
                  <w:hideMark/>
                </w:tcPr>
                <w:p w14:paraId="59BA17E6"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OXIDO NITROSO</w:t>
                  </w:r>
                </w:p>
              </w:tc>
              <w:tc>
                <w:tcPr>
                  <w:tcW w:w="1698" w:type="dxa"/>
                  <w:vAlign w:val="center"/>
                  <w:hideMark/>
                </w:tcPr>
                <w:p w14:paraId="5333B1CA"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KILOGRAMO</w:t>
                  </w:r>
                </w:p>
              </w:tc>
            </w:tr>
            <w:tr w:rsidR="00BA501C" w:rsidRPr="00C24AB1" w14:paraId="06F037DC" w14:textId="77777777" w:rsidTr="00E176D3">
              <w:trPr>
                <w:trHeight w:val="20"/>
              </w:trPr>
              <w:tc>
                <w:tcPr>
                  <w:tcW w:w="1189" w:type="dxa"/>
                  <w:vAlign w:val="center"/>
                  <w:hideMark/>
                </w:tcPr>
                <w:p w14:paraId="6BD6414D"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15</w:t>
                  </w:r>
                </w:p>
              </w:tc>
              <w:tc>
                <w:tcPr>
                  <w:tcW w:w="5176" w:type="dxa"/>
                  <w:noWrap/>
                  <w:vAlign w:val="center"/>
                  <w:hideMark/>
                </w:tcPr>
                <w:p w14:paraId="1594102D"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NITRÓGENO GASEOSO</w:t>
                  </w:r>
                </w:p>
              </w:tc>
              <w:tc>
                <w:tcPr>
                  <w:tcW w:w="1698" w:type="dxa"/>
                  <w:noWrap/>
                  <w:vAlign w:val="center"/>
                  <w:hideMark/>
                </w:tcPr>
                <w:p w14:paraId="6C3D4E42"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METRO CÚBICO</w:t>
                  </w:r>
                </w:p>
              </w:tc>
            </w:tr>
            <w:tr w:rsidR="00BA501C" w:rsidRPr="00C24AB1" w14:paraId="51223BD0" w14:textId="77777777" w:rsidTr="00E176D3">
              <w:trPr>
                <w:trHeight w:val="20"/>
              </w:trPr>
              <w:tc>
                <w:tcPr>
                  <w:tcW w:w="1189" w:type="dxa"/>
                  <w:vAlign w:val="center"/>
                  <w:hideMark/>
                </w:tcPr>
                <w:p w14:paraId="489BAC64"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16</w:t>
                  </w:r>
                </w:p>
              </w:tc>
              <w:tc>
                <w:tcPr>
                  <w:tcW w:w="5176" w:type="dxa"/>
                  <w:vAlign w:val="center"/>
                  <w:hideMark/>
                </w:tcPr>
                <w:p w14:paraId="17315E62"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DIÓXIDO DE CARBONO ANAEROBIO HOSPITALARIO</w:t>
                  </w:r>
                </w:p>
              </w:tc>
              <w:tc>
                <w:tcPr>
                  <w:tcW w:w="1698" w:type="dxa"/>
                  <w:vAlign w:val="center"/>
                  <w:hideMark/>
                </w:tcPr>
                <w:p w14:paraId="5BFE9836"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KILOGRAMO</w:t>
                  </w:r>
                </w:p>
              </w:tc>
            </w:tr>
            <w:tr w:rsidR="00BA501C" w:rsidRPr="00C24AB1" w14:paraId="54F4579F" w14:textId="77777777" w:rsidTr="00E176D3">
              <w:trPr>
                <w:trHeight w:val="20"/>
              </w:trPr>
              <w:tc>
                <w:tcPr>
                  <w:tcW w:w="1189" w:type="dxa"/>
                  <w:noWrap/>
                  <w:vAlign w:val="center"/>
                  <w:hideMark/>
                </w:tcPr>
                <w:p w14:paraId="295D7F7E"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17</w:t>
                  </w:r>
                </w:p>
              </w:tc>
              <w:tc>
                <w:tcPr>
                  <w:tcW w:w="5176" w:type="dxa"/>
                  <w:noWrap/>
                  <w:vAlign w:val="center"/>
                  <w:hideMark/>
                </w:tcPr>
                <w:p w14:paraId="02F0D1F4"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AIRE COMPRIMIDO (GASEOSO)</w:t>
                  </w:r>
                </w:p>
              </w:tc>
              <w:tc>
                <w:tcPr>
                  <w:tcW w:w="1698" w:type="dxa"/>
                  <w:noWrap/>
                  <w:vAlign w:val="center"/>
                  <w:hideMark/>
                </w:tcPr>
                <w:p w14:paraId="6BB33490"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METRO CÚBICO</w:t>
                  </w:r>
                </w:p>
              </w:tc>
            </w:tr>
            <w:tr w:rsidR="00BA501C" w:rsidRPr="00C24AB1" w14:paraId="24E6FA01" w14:textId="77777777" w:rsidTr="00E176D3">
              <w:trPr>
                <w:trHeight w:val="20"/>
              </w:trPr>
              <w:tc>
                <w:tcPr>
                  <w:tcW w:w="1189" w:type="dxa"/>
                  <w:vAlign w:val="center"/>
                  <w:hideMark/>
                </w:tcPr>
                <w:p w14:paraId="3CD2617A"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18</w:t>
                  </w:r>
                </w:p>
              </w:tc>
              <w:tc>
                <w:tcPr>
                  <w:tcW w:w="5176" w:type="dxa"/>
                  <w:noWrap/>
                  <w:vAlign w:val="center"/>
                  <w:hideMark/>
                </w:tcPr>
                <w:p w14:paraId="6DF262AE"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CO2 SECO</w:t>
                  </w:r>
                </w:p>
              </w:tc>
              <w:tc>
                <w:tcPr>
                  <w:tcW w:w="1698" w:type="dxa"/>
                  <w:noWrap/>
                  <w:vAlign w:val="center"/>
                  <w:hideMark/>
                </w:tcPr>
                <w:p w14:paraId="06C0937E" w14:textId="77777777" w:rsidR="00BA501C" w:rsidRPr="00C24AB1" w:rsidRDefault="00BA501C" w:rsidP="00E176D3">
                  <w:pPr>
                    <w:pStyle w:val="Sinespaciado1"/>
                    <w:jc w:val="center"/>
                    <w:rPr>
                      <w:rFonts w:ascii="Arial" w:hAnsi="Arial" w:cs="Arial"/>
                      <w:sz w:val="18"/>
                    </w:rPr>
                  </w:pPr>
                  <w:r w:rsidRPr="00C24AB1">
                    <w:rPr>
                      <w:rFonts w:ascii="Arial" w:hAnsi="Arial" w:cs="Arial"/>
                      <w:sz w:val="18"/>
                    </w:rPr>
                    <w:t>KILOGRAMO</w:t>
                  </w:r>
                </w:p>
              </w:tc>
            </w:tr>
          </w:tbl>
          <w:p w14:paraId="5EEB7267" w14:textId="77777777" w:rsidR="00BA501C" w:rsidRDefault="00BA501C" w:rsidP="00E176D3">
            <w:pPr>
              <w:jc w:val="both"/>
              <w:rPr>
                <w:rFonts w:ascii="Arial" w:hAnsi="Arial" w:cs="Arial"/>
                <w:b/>
                <w:sz w:val="20"/>
                <w:szCs w:val="20"/>
              </w:rPr>
            </w:pPr>
          </w:p>
          <w:p w14:paraId="0D74C8F0" w14:textId="77777777" w:rsidR="00BA501C" w:rsidRDefault="00BA501C" w:rsidP="00E176D3">
            <w:pPr>
              <w:jc w:val="both"/>
              <w:rPr>
                <w:rFonts w:ascii="Arial" w:hAnsi="Arial" w:cs="Arial"/>
                <w:b/>
                <w:sz w:val="20"/>
                <w:szCs w:val="20"/>
              </w:rPr>
            </w:pPr>
          </w:p>
          <w:p w14:paraId="0990C2C5" w14:textId="77777777" w:rsidR="00BA501C" w:rsidRDefault="00BA501C" w:rsidP="00E176D3">
            <w:pPr>
              <w:jc w:val="both"/>
              <w:rPr>
                <w:rFonts w:ascii="Arial" w:hAnsi="Arial" w:cs="Arial"/>
                <w:b/>
                <w:sz w:val="20"/>
                <w:szCs w:val="20"/>
              </w:rPr>
            </w:pPr>
          </w:p>
          <w:p w14:paraId="118CC1E2" w14:textId="77777777" w:rsidR="00BA501C" w:rsidRDefault="00BA501C" w:rsidP="00E176D3">
            <w:pPr>
              <w:jc w:val="both"/>
              <w:rPr>
                <w:rFonts w:ascii="Arial" w:hAnsi="Arial" w:cs="Arial"/>
                <w:b/>
                <w:sz w:val="20"/>
                <w:szCs w:val="20"/>
              </w:rPr>
            </w:pPr>
          </w:p>
          <w:p w14:paraId="5FF6A50F" w14:textId="77777777" w:rsidR="00BA501C" w:rsidRDefault="00BA501C" w:rsidP="00E176D3">
            <w:pPr>
              <w:jc w:val="both"/>
              <w:rPr>
                <w:rFonts w:ascii="Arial" w:hAnsi="Arial" w:cs="Arial"/>
                <w:b/>
                <w:sz w:val="20"/>
                <w:szCs w:val="20"/>
              </w:rPr>
            </w:pPr>
          </w:p>
          <w:p w14:paraId="142725DD" w14:textId="77777777" w:rsidR="00BA501C" w:rsidRDefault="00BA501C" w:rsidP="00E176D3">
            <w:pPr>
              <w:jc w:val="both"/>
              <w:rPr>
                <w:rFonts w:ascii="Arial" w:hAnsi="Arial" w:cs="Arial"/>
                <w:b/>
                <w:sz w:val="20"/>
                <w:szCs w:val="20"/>
              </w:rPr>
            </w:pPr>
          </w:p>
          <w:p w14:paraId="611FD911" w14:textId="77777777" w:rsidR="00BA501C" w:rsidRDefault="00BA501C" w:rsidP="00E176D3">
            <w:pPr>
              <w:jc w:val="both"/>
              <w:rPr>
                <w:rFonts w:ascii="Arial" w:hAnsi="Arial" w:cs="Arial"/>
                <w:b/>
                <w:sz w:val="20"/>
                <w:szCs w:val="20"/>
              </w:rPr>
            </w:pPr>
          </w:p>
          <w:p w14:paraId="1DD752C5" w14:textId="77777777" w:rsidR="00BA501C" w:rsidRDefault="00BA501C" w:rsidP="00E176D3">
            <w:pPr>
              <w:jc w:val="both"/>
              <w:rPr>
                <w:rFonts w:ascii="Arial" w:hAnsi="Arial" w:cs="Arial"/>
                <w:b/>
                <w:sz w:val="20"/>
                <w:szCs w:val="20"/>
              </w:rPr>
            </w:pPr>
          </w:p>
          <w:p w14:paraId="688F1120" w14:textId="77777777" w:rsidR="00BA501C" w:rsidRDefault="00BA501C" w:rsidP="00E176D3">
            <w:pPr>
              <w:jc w:val="both"/>
              <w:rPr>
                <w:rFonts w:ascii="Arial" w:hAnsi="Arial" w:cs="Arial"/>
                <w:b/>
                <w:sz w:val="20"/>
                <w:szCs w:val="20"/>
              </w:rPr>
            </w:pPr>
          </w:p>
          <w:p w14:paraId="5390F65B" w14:textId="77777777" w:rsidR="00BA501C" w:rsidRDefault="00BA501C" w:rsidP="00E176D3">
            <w:pPr>
              <w:jc w:val="both"/>
              <w:rPr>
                <w:rFonts w:ascii="Arial" w:hAnsi="Arial" w:cs="Arial"/>
                <w:b/>
                <w:sz w:val="20"/>
                <w:szCs w:val="20"/>
              </w:rPr>
            </w:pPr>
          </w:p>
          <w:p w14:paraId="7B47D2F4" w14:textId="77777777" w:rsidR="00BA501C" w:rsidRDefault="00BA501C" w:rsidP="00E176D3">
            <w:pPr>
              <w:jc w:val="both"/>
              <w:rPr>
                <w:rFonts w:ascii="Arial" w:hAnsi="Arial" w:cs="Arial"/>
                <w:b/>
                <w:sz w:val="20"/>
                <w:szCs w:val="20"/>
              </w:rPr>
            </w:pPr>
          </w:p>
          <w:p w14:paraId="3CE45AF7" w14:textId="77777777" w:rsidR="00BA501C" w:rsidRDefault="00BA501C" w:rsidP="00E176D3">
            <w:pPr>
              <w:jc w:val="both"/>
              <w:rPr>
                <w:rFonts w:ascii="Arial" w:hAnsi="Arial" w:cs="Arial"/>
                <w:bCs/>
                <w:sz w:val="20"/>
                <w:szCs w:val="20"/>
              </w:rPr>
            </w:pPr>
            <w:r w:rsidRPr="007D452F">
              <w:rPr>
                <w:rFonts w:ascii="Arial" w:hAnsi="Arial" w:cs="Arial"/>
                <w:b/>
                <w:sz w:val="20"/>
                <w:szCs w:val="20"/>
              </w:rPr>
              <w:t>NOTA:</w:t>
            </w:r>
            <w:r>
              <w:rPr>
                <w:rFonts w:ascii="Arial" w:hAnsi="Arial" w:cs="Arial"/>
                <w:b/>
                <w:sz w:val="20"/>
                <w:szCs w:val="20"/>
              </w:rPr>
              <w:t xml:space="preserve"> </w:t>
            </w:r>
            <w:r w:rsidRPr="000C3FC6">
              <w:rPr>
                <w:rFonts w:ascii="Arial" w:hAnsi="Arial" w:cs="Arial"/>
                <w:bCs/>
                <w:sz w:val="20"/>
                <w:szCs w:val="20"/>
              </w:rPr>
              <w:t>La entrega</w:t>
            </w:r>
            <w:r>
              <w:rPr>
                <w:rFonts w:ascii="Arial" w:hAnsi="Arial" w:cs="Arial"/>
                <w:bCs/>
                <w:sz w:val="20"/>
                <w:szCs w:val="20"/>
              </w:rPr>
              <w:t xml:space="preserve"> de cilindros de oxígeno </w:t>
            </w:r>
            <w:r w:rsidRPr="000C3FC6">
              <w:rPr>
                <w:rFonts w:ascii="Arial" w:hAnsi="Arial" w:cs="Arial"/>
                <w:bCs/>
                <w:sz w:val="20"/>
                <w:szCs w:val="20"/>
              </w:rPr>
              <w:t xml:space="preserve">no será mayor a </w:t>
            </w:r>
            <w:r>
              <w:rPr>
                <w:rFonts w:ascii="Arial" w:hAnsi="Arial" w:cs="Arial"/>
                <w:bCs/>
                <w:sz w:val="20"/>
                <w:szCs w:val="20"/>
              </w:rPr>
              <w:t>doce</w:t>
            </w:r>
            <w:r w:rsidRPr="000C3FC6">
              <w:rPr>
                <w:rFonts w:ascii="Arial" w:hAnsi="Arial" w:cs="Arial"/>
                <w:bCs/>
                <w:sz w:val="20"/>
                <w:szCs w:val="20"/>
              </w:rPr>
              <w:t xml:space="preserve"> (</w:t>
            </w:r>
            <w:r>
              <w:rPr>
                <w:rFonts w:ascii="Arial" w:hAnsi="Arial" w:cs="Arial"/>
                <w:bCs/>
                <w:sz w:val="20"/>
                <w:szCs w:val="20"/>
              </w:rPr>
              <w:t>12</w:t>
            </w:r>
            <w:r w:rsidRPr="000C3FC6">
              <w:rPr>
                <w:rFonts w:ascii="Arial" w:hAnsi="Arial" w:cs="Arial"/>
                <w:bCs/>
                <w:sz w:val="20"/>
                <w:szCs w:val="20"/>
              </w:rPr>
              <w:t xml:space="preserve">) horas </w:t>
            </w:r>
            <w:r>
              <w:rPr>
                <w:rFonts w:ascii="Arial" w:hAnsi="Arial" w:cs="Arial"/>
                <w:bCs/>
                <w:sz w:val="20"/>
                <w:szCs w:val="20"/>
              </w:rPr>
              <w:t>y para los demás gases medicinales no superior a veinticuatro (24) horas de uso hospitalario de la</w:t>
            </w:r>
            <w:r>
              <w:rPr>
                <w:rFonts w:ascii="Arial" w:hAnsi="Arial" w:cs="Arial"/>
                <w:bCs/>
                <w:sz w:val="20"/>
              </w:rPr>
              <w:t xml:space="preserve"> Regional de Aseguramiento en Salud No.6</w:t>
            </w:r>
            <w:r w:rsidRPr="000C3FC6">
              <w:rPr>
                <w:rFonts w:ascii="Arial" w:hAnsi="Arial" w:cs="Arial"/>
                <w:bCs/>
                <w:sz w:val="20"/>
                <w:szCs w:val="20"/>
              </w:rPr>
              <w:t>, a partir de la hora de la solicitud del pedido.</w:t>
            </w:r>
          </w:p>
          <w:p w14:paraId="1F827ABE" w14:textId="77777777" w:rsidR="00BA501C" w:rsidRPr="00082124" w:rsidRDefault="00BA501C" w:rsidP="00E176D3">
            <w:pPr>
              <w:jc w:val="both"/>
              <w:rPr>
                <w:rFonts w:ascii="Arial" w:hAnsi="Arial" w:cs="Arial"/>
                <w:sz w:val="20"/>
                <w:szCs w:val="20"/>
              </w:rPr>
            </w:pPr>
            <w:r w:rsidRPr="007A6022">
              <w:rPr>
                <w:rFonts w:ascii="Arial" w:hAnsi="Arial" w:cs="Arial"/>
                <w:b/>
                <w:bCs/>
                <w:sz w:val="20"/>
                <w:szCs w:val="20"/>
              </w:rPr>
              <w:t>NOTA:</w:t>
            </w:r>
            <w:r>
              <w:rPr>
                <w:rFonts w:ascii="Arial" w:hAnsi="Arial" w:cs="Arial"/>
                <w:bCs/>
                <w:sz w:val="20"/>
                <w:szCs w:val="20"/>
              </w:rPr>
              <w:t xml:space="preserve"> </w:t>
            </w:r>
            <w:r w:rsidRPr="00944F87">
              <w:rPr>
                <w:rFonts w:ascii="Arial" w:hAnsi="Arial" w:cs="Arial"/>
                <w:bCs/>
                <w:sz w:val="20"/>
                <w:szCs w:val="20"/>
              </w:rPr>
              <w:t>El oferente se deberá comprometer a realizar mantenimiento o cambio, sin costo adicional para el contratante, a los reguladores, llaves o válvulas de cilindros, pintura y conservación de buen estado y utilidad de los cilindros de oxígeno y gases medicinales, igualmente a la realización de pruebas de calibración e hidrostática pertenecientes a la Regional de Aseguramiento en Salud N°6.</w:t>
            </w:r>
          </w:p>
        </w:tc>
      </w:tr>
    </w:tbl>
    <w:p w14:paraId="3C9EC207" w14:textId="77777777" w:rsidR="00125460" w:rsidRDefault="00125460" w:rsidP="0093265A">
      <w:pPr>
        <w:pStyle w:val="Ttulo"/>
        <w:tabs>
          <w:tab w:val="left" w:pos="240"/>
        </w:tabs>
        <w:jc w:val="left"/>
        <w:rPr>
          <w:sz w:val="20"/>
          <w:lang w:val="en-US"/>
        </w:rPr>
      </w:pPr>
    </w:p>
    <w:tbl>
      <w:tblPr>
        <w:tblW w:w="10291" w:type="dxa"/>
        <w:tblInd w:w="-147"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1E0" w:firstRow="1" w:lastRow="1" w:firstColumn="1" w:lastColumn="1" w:noHBand="0" w:noVBand="0"/>
      </w:tblPr>
      <w:tblGrid>
        <w:gridCol w:w="10517"/>
      </w:tblGrid>
      <w:tr w:rsidR="00BA501C" w:rsidRPr="00082124" w14:paraId="5029BE27" w14:textId="77777777" w:rsidTr="00E176D3">
        <w:trPr>
          <w:trHeight w:val="69"/>
        </w:trPr>
        <w:tc>
          <w:tcPr>
            <w:tcW w:w="10291" w:type="dxa"/>
            <w:shd w:val="clear" w:color="auto" w:fill="C0C0C0"/>
          </w:tcPr>
          <w:p w14:paraId="4AB9ACDF" w14:textId="77777777" w:rsidR="00BA501C" w:rsidRPr="00082124" w:rsidRDefault="00BA501C" w:rsidP="00E176D3">
            <w:pPr>
              <w:spacing w:before="60" w:after="60"/>
              <w:jc w:val="center"/>
              <w:rPr>
                <w:rFonts w:ascii="Arial" w:hAnsi="Arial" w:cs="Arial"/>
                <w:b/>
                <w:sz w:val="20"/>
                <w:szCs w:val="20"/>
              </w:rPr>
            </w:pPr>
            <w:r w:rsidRPr="00082124">
              <w:rPr>
                <w:rFonts w:ascii="Arial" w:hAnsi="Arial" w:cs="Arial"/>
                <w:b/>
                <w:sz w:val="20"/>
                <w:szCs w:val="20"/>
              </w:rPr>
              <w:t>DENOMINACIÓN TÉCNICA DEL BIEN O SERVICIO</w:t>
            </w:r>
          </w:p>
        </w:tc>
      </w:tr>
      <w:tr w:rsidR="00BA501C" w:rsidRPr="00082124" w14:paraId="3CBD05F9" w14:textId="77777777" w:rsidTr="00E176D3">
        <w:trPr>
          <w:trHeight w:hRule="exact" w:val="727"/>
        </w:trPr>
        <w:tc>
          <w:tcPr>
            <w:tcW w:w="10291" w:type="dxa"/>
            <w:vAlign w:val="center"/>
          </w:tcPr>
          <w:p w14:paraId="6C70C185" w14:textId="77777777" w:rsidR="00BA501C" w:rsidRPr="00E312C8" w:rsidRDefault="00BA501C" w:rsidP="00E176D3">
            <w:pPr>
              <w:spacing w:before="60" w:after="60"/>
              <w:jc w:val="center"/>
              <w:rPr>
                <w:rFonts w:ascii="Arial" w:hAnsi="Arial" w:cs="Arial"/>
                <w:b/>
                <w:sz w:val="20"/>
                <w:szCs w:val="20"/>
              </w:rPr>
            </w:pPr>
            <w:r>
              <w:rPr>
                <w:rFonts w:ascii="Arial" w:hAnsi="Arial" w:cs="Arial"/>
                <w:b/>
                <w:sz w:val="20"/>
                <w:szCs w:val="20"/>
              </w:rPr>
              <w:t>MÁSCARAS PARA EQUIPOS DE</w:t>
            </w:r>
            <w:r w:rsidRPr="001029FB">
              <w:rPr>
                <w:rFonts w:ascii="Arial" w:hAnsi="Arial" w:cs="Arial"/>
                <w:b/>
                <w:sz w:val="20"/>
              </w:rPr>
              <w:t xml:space="preserve"> DISPOSITIVOS DE PRESIÓN POSITIVA DE LAS VÍAS RESPIRATORIAS</w:t>
            </w:r>
            <w:r>
              <w:rPr>
                <w:rFonts w:ascii="Arial" w:hAnsi="Arial" w:cs="Arial"/>
                <w:b/>
                <w:sz w:val="20"/>
              </w:rPr>
              <w:t xml:space="preserve"> (CPAP, BPAP, SERVOVENTILADOR)</w:t>
            </w:r>
          </w:p>
        </w:tc>
      </w:tr>
      <w:tr w:rsidR="00BA501C" w:rsidRPr="00082124" w14:paraId="6099C1F1" w14:textId="77777777" w:rsidTr="00E176D3">
        <w:trPr>
          <w:trHeight w:hRule="exact" w:val="118"/>
        </w:trPr>
        <w:tc>
          <w:tcPr>
            <w:tcW w:w="10291" w:type="dxa"/>
            <w:vAlign w:val="center"/>
          </w:tcPr>
          <w:p w14:paraId="3A9B08A2" w14:textId="77777777" w:rsidR="00BA501C" w:rsidRPr="00E312C8" w:rsidRDefault="00BA501C" w:rsidP="00E176D3">
            <w:pPr>
              <w:spacing w:before="60" w:after="60"/>
              <w:jc w:val="center"/>
              <w:rPr>
                <w:rFonts w:ascii="Arial" w:hAnsi="Arial" w:cs="Arial"/>
                <w:b/>
                <w:sz w:val="20"/>
                <w:szCs w:val="20"/>
              </w:rPr>
            </w:pPr>
          </w:p>
          <w:p w14:paraId="68A70D42" w14:textId="77777777" w:rsidR="00BA501C" w:rsidRPr="00E312C8" w:rsidRDefault="00BA501C" w:rsidP="00E176D3">
            <w:pPr>
              <w:spacing w:before="60" w:after="60"/>
              <w:jc w:val="center"/>
              <w:rPr>
                <w:rFonts w:ascii="Arial" w:hAnsi="Arial" w:cs="Arial"/>
                <w:b/>
                <w:sz w:val="20"/>
                <w:szCs w:val="20"/>
              </w:rPr>
            </w:pPr>
          </w:p>
          <w:p w14:paraId="6BB49815" w14:textId="77777777" w:rsidR="00BA501C" w:rsidRPr="00E312C8" w:rsidRDefault="00BA501C" w:rsidP="00E176D3">
            <w:pPr>
              <w:spacing w:before="60" w:after="60"/>
              <w:jc w:val="center"/>
              <w:rPr>
                <w:rFonts w:ascii="Arial" w:hAnsi="Arial" w:cs="Arial"/>
                <w:b/>
                <w:sz w:val="20"/>
                <w:szCs w:val="20"/>
              </w:rPr>
            </w:pPr>
          </w:p>
          <w:p w14:paraId="0A3B482E" w14:textId="77777777" w:rsidR="00BA501C" w:rsidRPr="00E312C8" w:rsidRDefault="00BA501C" w:rsidP="00E176D3">
            <w:pPr>
              <w:spacing w:before="60" w:after="60"/>
              <w:jc w:val="center"/>
              <w:rPr>
                <w:rFonts w:ascii="Arial" w:hAnsi="Arial" w:cs="Arial"/>
                <w:b/>
                <w:sz w:val="20"/>
                <w:szCs w:val="20"/>
              </w:rPr>
            </w:pPr>
          </w:p>
          <w:p w14:paraId="1F4CCB94" w14:textId="77777777" w:rsidR="00BA501C" w:rsidRPr="00E312C8" w:rsidRDefault="00BA501C" w:rsidP="00E176D3">
            <w:pPr>
              <w:spacing w:before="60" w:after="60"/>
              <w:jc w:val="center"/>
              <w:rPr>
                <w:rFonts w:ascii="Arial" w:hAnsi="Arial" w:cs="Arial"/>
                <w:b/>
                <w:sz w:val="20"/>
                <w:szCs w:val="20"/>
              </w:rPr>
            </w:pPr>
          </w:p>
          <w:p w14:paraId="602AAF73" w14:textId="77777777" w:rsidR="00BA501C" w:rsidRPr="00E312C8" w:rsidRDefault="00BA501C" w:rsidP="00E176D3">
            <w:pPr>
              <w:spacing w:before="60" w:after="60"/>
              <w:jc w:val="center"/>
              <w:rPr>
                <w:rFonts w:ascii="Arial" w:hAnsi="Arial" w:cs="Arial"/>
                <w:b/>
                <w:sz w:val="20"/>
                <w:szCs w:val="20"/>
              </w:rPr>
            </w:pPr>
          </w:p>
        </w:tc>
      </w:tr>
      <w:tr w:rsidR="00BA501C" w:rsidRPr="00082124" w14:paraId="1CD065FA" w14:textId="77777777" w:rsidTr="00E176D3">
        <w:trPr>
          <w:trHeight w:val="110"/>
        </w:trPr>
        <w:tc>
          <w:tcPr>
            <w:tcW w:w="10291" w:type="dxa"/>
            <w:shd w:val="clear" w:color="auto" w:fill="C0C0C0"/>
          </w:tcPr>
          <w:p w14:paraId="05B21B5D" w14:textId="77777777" w:rsidR="00BA501C" w:rsidRPr="00082124" w:rsidRDefault="00BA501C" w:rsidP="00E176D3">
            <w:pPr>
              <w:spacing w:before="60" w:after="60"/>
              <w:jc w:val="center"/>
              <w:rPr>
                <w:rFonts w:ascii="Arial" w:hAnsi="Arial" w:cs="Arial"/>
                <w:b/>
                <w:sz w:val="20"/>
                <w:szCs w:val="20"/>
              </w:rPr>
            </w:pPr>
            <w:r w:rsidRPr="00082124">
              <w:rPr>
                <w:rFonts w:ascii="Arial" w:hAnsi="Arial" w:cs="Arial"/>
                <w:b/>
                <w:sz w:val="20"/>
                <w:szCs w:val="20"/>
              </w:rPr>
              <w:t>UNIDAD DE MEDIDA</w:t>
            </w:r>
          </w:p>
        </w:tc>
      </w:tr>
      <w:tr w:rsidR="00BA501C" w:rsidRPr="00082124" w14:paraId="43BAE469" w14:textId="77777777" w:rsidTr="00E176D3">
        <w:trPr>
          <w:trHeight w:val="220"/>
        </w:trPr>
        <w:tc>
          <w:tcPr>
            <w:tcW w:w="10291" w:type="dxa"/>
          </w:tcPr>
          <w:p w14:paraId="01E4DB3A" w14:textId="77777777" w:rsidR="00BA501C" w:rsidRPr="00E312C8" w:rsidRDefault="00BA501C" w:rsidP="00E176D3">
            <w:pPr>
              <w:spacing w:before="60" w:after="60"/>
              <w:jc w:val="center"/>
              <w:rPr>
                <w:rFonts w:ascii="Arial" w:hAnsi="Arial" w:cs="Arial"/>
                <w:b/>
                <w:sz w:val="20"/>
                <w:szCs w:val="20"/>
              </w:rPr>
            </w:pPr>
            <w:r w:rsidRPr="00E312C8">
              <w:rPr>
                <w:rFonts w:ascii="Arial" w:hAnsi="Arial" w:cs="Arial"/>
                <w:b/>
                <w:sz w:val="20"/>
                <w:szCs w:val="20"/>
              </w:rPr>
              <w:t>UNIDAD</w:t>
            </w:r>
          </w:p>
        </w:tc>
      </w:tr>
      <w:tr w:rsidR="00BA501C" w:rsidRPr="00082124" w14:paraId="7750AAE2" w14:textId="77777777" w:rsidTr="00E176D3">
        <w:trPr>
          <w:trHeight w:hRule="exact" w:val="118"/>
        </w:trPr>
        <w:tc>
          <w:tcPr>
            <w:tcW w:w="10291" w:type="dxa"/>
            <w:vAlign w:val="center"/>
          </w:tcPr>
          <w:p w14:paraId="73D96DA8" w14:textId="77777777" w:rsidR="00BA501C" w:rsidRPr="00E312C8" w:rsidRDefault="00BA501C" w:rsidP="00E176D3">
            <w:pPr>
              <w:spacing w:before="60" w:after="60"/>
              <w:jc w:val="center"/>
              <w:rPr>
                <w:rFonts w:ascii="Arial" w:hAnsi="Arial" w:cs="Arial"/>
                <w:b/>
                <w:sz w:val="20"/>
                <w:szCs w:val="20"/>
              </w:rPr>
            </w:pPr>
          </w:p>
        </w:tc>
      </w:tr>
      <w:tr w:rsidR="00BA501C" w:rsidRPr="00082124" w14:paraId="7EFF43B4" w14:textId="77777777" w:rsidTr="00E176D3">
        <w:trPr>
          <w:trHeight w:val="157"/>
        </w:trPr>
        <w:tc>
          <w:tcPr>
            <w:tcW w:w="10291" w:type="dxa"/>
            <w:shd w:val="clear" w:color="auto" w:fill="C0C0C0"/>
          </w:tcPr>
          <w:p w14:paraId="6CB88CD2" w14:textId="77777777" w:rsidR="00BA501C" w:rsidRPr="00E312C8" w:rsidRDefault="00BA501C" w:rsidP="00E176D3">
            <w:pPr>
              <w:spacing w:before="60" w:after="60"/>
              <w:jc w:val="center"/>
              <w:rPr>
                <w:rFonts w:ascii="Arial" w:hAnsi="Arial" w:cs="Arial"/>
                <w:b/>
                <w:sz w:val="20"/>
                <w:szCs w:val="20"/>
              </w:rPr>
            </w:pPr>
            <w:r w:rsidRPr="00082124">
              <w:rPr>
                <w:rFonts w:ascii="Arial" w:hAnsi="Arial" w:cs="Arial"/>
                <w:b/>
                <w:sz w:val="20"/>
                <w:szCs w:val="20"/>
              </w:rPr>
              <w:t>DESCRIPCIÓN GENERAL</w:t>
            </w:r>
          </w:p>
        </w:tc>
      </w:tr>
      <w:tr w:rsidR="00BA501C" w:rsidRPr="00082124" w14:paraId="46FC7999" w14:textId="77777777" w:rsidTr="00E176D3">
        <w:trPr>
          <w:trHeight w:val="1102"/>
        </w:trPr>
        <w:tc>
          <w:tcPr>
            <w:tcW w:w="10291" w:type="dxa"/>
          </w:tcPr>
          <w:p w14:paraId="21D5547E" w14:textId="77777777" w:rsidR="00BA501C" w:rsidRPr="00082124" w:rsidRDefault="00BA501C" w:rsidP="00E176D3">
            <w:pPr>
              <w:jc w:val="both"/>
              <w:rPr>
                <w:rFonts w:ascii="Arial" w:hAnsi="Arial" w:cs="Arial"/>
                <w:bCs/>
                <w:sz w:val="20"/>
                <w:szCs w:val="20"/>
              </w:rPr>
            </w:pPr>
            <w:r>
              <w:rPr>
                <w:rFonts w:ascii="Arial" w:hAnsi="Arial" w:cs="Arial"/>
                <w:bCs/>
                <w:sz w:val="20"/>
                <w:szCs w:val="20"/>
              </w:rPr>
              <w:lastRenderedPageBreak/>
              <w:t>Suministrar</w:t>
            </w:r>
            <w:r w:rsidRPr="00082124">
              <w:rPr>
                <w:rFonts w:ascii="Arial" w:hAnsi="Arial" w:cs="Arial"/>
                <w:bCs/>
                <w:sz w:val="20"/>
                <w:szCs w:val="20"/>
              </w:rPr>
              <w:t xml:space="preserve"> </w:t>
            </w:r>
            <w:r>
              <w:rPr>
                <w:rFonts w:ascii="Arial" w:hAnsi="Arial" w:cs="Arial"/>
                <w:bCs/>
                <w:sz w:val="20"/>
                <w:szCs w:val="20"/>
              </w:rPr>
              <w:t xml:space="preserve">a paciente </w:t>
            </w:r>
            <w:r w:rsidRPr="00082124">
              <w:rPr>
                <w:rFonts w:ascii="Arial" w:hAnsi="Arial" w:cs="Arial"/>
                <w:bCs/>
                <w:sz w:val="20"/>
                <w:szCs w:val="20"/>
              </w:rPr>
              <w:t>los siguientes elementos:</w:t>
            </w:r>
          </w:p>
          <w:p w14:paraId="1017223E" w14:textId="77777777" w:rsidR="00BA501C" w:rsidRPr="00082124" w:rsidRDefault="00BA501C" w:rsidP="00DA4B25">
            <w:pPr>
              <w:numPr>
                <w:ilvl w:val="0"/>
                <w:numId w:val="30"/>
              </w:numPr>
              <w:jc w:val="both"/>
              <w:rPr>
                <w:rFonts w:ascii="Arial" w:hAnsi="Arial" w:cs="Arial"/>
                <w:bCs/>
                <w:sz w:val="20"/>
                <w:szCs w:val="20"/>
              </w:rPr>
            </w:pPr>
            <w:r w:rsidRPr="00082124">
              <w:rPr>
                <w:rFonts w:ascii="Arial" w:hAnsi="Arial" w:cs="Arial"/>
                <w:bCs/>
                <w:sz w:val="20"/>
                <w:szCs w:val="20"/>
              </w:rPr>
              <w:t xml:space="preserve">Máscara Nasal tallas S, M, </w:t>
            </w:r>
            <w:r w:rsidRPr="00CD4285">
              <w:rPr>
                <w:rFonts w:ascii="Arial" w:hAnsi="Arial" w:cs="Arial"/>
                <w:bCs/>
                <w:sz w:val="20"/>
                <w:szCs w:val="20"/>
              </w:rPr>
              <w:t>L, XL con arnés correspondiente, humidificador y circuito.</w:t>
            </w:r>
          </w:p>
          <w:p w14:paraId="62896E67" w14:textId="77777777" w:rsidR="00BA501C" w:rsidRPr="00082124" w:rsidRDefault="00BA501C" w:rsidP="00DA4B25">
            <w:pPr>
              <w:numPr>
                <w:ilvl w:val="0"/>
                <w:numId w:val="30"/>
              </w:numPr>
              <w:jc w:val="both"/>
              <w:rPr>
                <w:rFonts w:ascii="Arial" w:hAnsi="Arial" w:cs="Arial"/>
                <w:bCs/>
                <w:sz w:val="20"/>
                <w:szCs w:val="20"/>
              </w:rPr>
            </w:pPr>
            <w:r w:rsidRPr="00082124">
              <w:rPr>
                <w:rFonts w:ascii="Arial" w:hAnsi="Arial" w:cs="Arial"/>
                <w:bCs/>
                <w:sz w:val="20"/>
                <w:szCs w:val="20"/>
              </w:rPr>
              <w:t xml:space="preserve">Máscara </w:t>
            </w:r>
            <w:proofErr w:type="spellStart"/>
            <w:r w:rsidRPr="00082124">
              <w:rPr>
                <w:rFonts w:ascii="Arial" w:hAnsi="Arial" w:cs="Arial"/>
                <w:bCs/>
                <w:sz w:val="20"/>
                <w:szCs w:val="20"/>
              </w:rPr>
              <w:t>Oronasal</w:t>
            </w:r>
            <w:proofErr w:type="spellEnd"/>
            <w:r w:rsidRPr="00082124">
              <w:rPr>
                <w:rFonts w:ascii="Arial" w:hAnsi="Arial" w:cs="Arial"/>
                <w:bCs/>
                <w:sz w:val="20"/>
                <w:szCs w:val="20"/>
              </w:rPr>
              <w:t xml:space="preserve"> tallas S, M, L, XL</w:t>
            </w:r>
            <w:r>
              <w:rPr>
                <w:rFonts w:ascii="Arial" w:hAnsi="Arial" w:cs="Arial"/>
                <w:bCs/>
                <w:sz w:val="20"/>
                <w:szCs w:val="20"/>
              </w:rPr>
              <w:t xml:space="preserve"> con arnés correspondiente, humidificador y circuito.</w:t>
            </w:r>
          </w:p>
          <w:p w14:paraId="4D5D4301" w14:textId="77777777" w:rsidR="00BA501C" w:rsidRPr="00082124" w:rsidRDefault="00BA501C" w:rsidP="00DA4B25">
            <w:pPr>
              <w:numPr>
                <w:ilvl w:val="0"/>
                <w:numId w:val="30"/>
              </w:numPr>
              <w:jc w:val="both"/>
              <w:rPr>
                <w:rFonts w:ascii="Arial" w:hAnsi="Arial" w:cs="Arial"/>
                <w:bCs/>
                <w:sz w:val="20"/>
                <w:szCs w:val="20"/>
              </w:rPr>
            </w:pPr>
            <w:r>
              <w:rPr>
                <w:rFonts w:ascii="Arial" w:hAnsi="Arial" w:cs="Arial"/>
                <w:bCs/>
                <w:sz w:val="20"/>
                <w:szCs w:val="20"/>
              </w:rPr>
              <w:t>Máscara I</w:t>
            </w:r>
            <w:r w:rsidRPr="00082124">
              <w:rPr>
                <w:rFonts w:ascii="Arial" w:hAnsi="Arial" w:cs="Arial"/>
                <w:bCs/>
                <w:sz w:val="20"/>
                <w:szCs w:val="20"/>
              </w:rPr>
              <w:t>ntranasal con almohadilla pequeña, mediana y grande</w:t>
            </w:r>
            <w:r>
              <w:rPr>
                <w:rFonts w:ascii="Arial" w:hAnsi="Arial" w:cs="Arial"/>
                <w:bCs/>
                <w:sz w:val="20"/>
                <w:szCs w:val="20"/>
              </w:rPr>
              <w:t xml:space="preserve"> con arnés correspondiente, humidificador y circuito.</w:t>
            </w:r>
          </w:p>
          <w:p w14:paraId="0DE0522F" w14:textId="77777777" w:rsidR="00BA501C" w:rsidRDefault="00BA501C" w:rsidP="00DA4B25">
            <w:pPr>
              <w:numPr>
                <w:ilvl w:val="0"/>
                <w:numId w:val="30"/>
              </w:numPr>
              <w:jc w:val="both"/>
              <w:rPr>
                <w:rFonts w:ascii="Arial" w:hAnsi="Arial" w:cs="Arial"/>
                <w:bCs/>
                <w:sz w:val="20"/>
                <w:szCs w:val="20"/>
              </w:rPr>
            </w:pPr>
            <w:r>
              <w:rPr>
                <w:rFonts w:ascii="Arial" w:hAnsi="Arial" w:cs="Arial"/>
                <w:bCs/>
                <w:sz w:val="20"/>
                <w:szCs w:val="20"/>
              </w:rPr>
              <w:t xml:space="preserve">Máscara </w:t>
            </w:r>
            <w:proofErr w:type="spellStart"/>
            <w:r>
              <w:rPr>
                <w:rFonts w:ascii="Arial" w:hAnsi="Arial" w:cs="Arial"/>
                <w:bCs/>
                <w:sz w:val="20"/>
                <w:szCs w:val="20"/>
              </w:rPr>
              <w:t>O</w:t>
            </w:r>
            <w:r w:rsidRPr="00082124">
              <w:rPr>
                <w:rFonts w:ascii="Arial" w:hAnsi="Arial" w:cs="Arial"/>
                <w:bCs/>
                <w:sz w:val="20"/>
                <w:szCs w:val="20"/>
              </w:rPr>
              <w:t>ronasal</w:t>
            </w:r>
            <w:proofErr w:type="spellEnd"/>
            <w:r w:rsidRPr="00082124">
              <w:rPr>
                <w:rFonts w:ascii="Arial" w:hAnsi="Arial" w:cs="Arial"/>
                <w:bCs/>
                <w:sz w:val="20"/>
                <w:szCs w:val="20"/>
              </w:rPr>
              <w:t xml:space="preserve"> con soporte frontal talla S, M, L, XL</w:t>
            </w:r>
            <w:r>
              <w:rPr>
                <w:rFonts w:ascii="Arial" w:hAnsi="Arial" w:cs="Arial"/>
                <w:bCs/>
                <w:sz w:val="20"/>
                <w:szCs w:val="20"/>
              </w:rPr>
              <w:t xml:space="preserve"> con arnés correspondiente, humidificador y circuito.</w:t>
            </w:r>
          </w:p>
          <w:p w14:paraId="71BDA039" w14:textId="77777777" w:rsidR="00BA501C" w:rsidRDefault="00BA501C" w:rsidP="00DA4B25">
            <w:pPr>
              <w:numPr>
                <w:ilvl w:val="0"/>
                <w:numId w:val="30"/>
              </w:numPr>
              <w:jc w:val="both"/>
              <w:rPr>
                <w:rFonts w:ascii="Arial" w:hAnsi="Arial" w:cs="Arial"/>
                <w:bCs/>
                <w:sz w:val="20"/>
                <w:szCs w:val="20"/>
              </w:rPr>
            </w:pPr>
            <w:r>
              <w:rPr>
                <w:rFonts w:ascii="Arial" w:hAnsi="Arial" w:cs="Arial"/>
                <w:bCs/>
                <w:sz w:val="20"/>
                <w:szCs w:val="20"/>
              </w:rPr>
              <w:t>Máscara N</w:t>
            </w:r>
            <w:r w:rsidRPr="00082124">
              <w:rPr>
                <w:rFonts w:ascii="Arial" w:hAnsi="Arial" w:cs="Arial"/>
                <w:bCs/>
                <w:sz w:val="20"/>
                <w:szCs w:val="20"/>
              </w:rPr>
              <w:t xml:space="preserve">asal </w:t>
            </w:r>
            <w:r>
              <w:rPr>
                <w:rFonts w:ascii="Arial" w:hAnsi="Arial" w:cs="Arial"/>
                <w:bCs/>
                <w:sz w:val="20"/>
                <w:szCs w:val="20"/>
              </w:rPr>
              <w:t>de mínimo contacto</w:t>
            </w:r>
            <w:r w:rsidRPr="00082124">
              <w:rPr>
                <w:rFonts w:ascii="Arial" w:hAnsi="Arial" w:cs="Arial"/>
                <w:bCs/>
                <w:sz w:val="20"/>
                <w:szCs w:val="20"/>
              </w:rPr>
              <w:t xml:space="preserve"> talla S, M, L, XL</w:t>
            </w:r>
            <w:r>
              <w:rPr>
                <w:rFonts w:ascii="Arial" w:hAnsi="Arial" w:cs="Arial"/>
                <w:bCs/>
                <w:sz w:val="20"/>
                <w:szCs w:val="20"/>
              </w:rPr>
              <w:t xml:space="preserve"> con arnés correspondiente, humidificador y circuito </w:t>
            </w:r>
          </w:p>
          <w:p w14:paraId="12B8B208" w14:textId="77777777" w:rsidR="00BA501C" w:rsidRPr="000F0AD2" w:rsidRDefault="00BA501C" w:rsidP="00DA4B25">
            <w:pPr>
              <w:numPr>
                <w:ilvl w:val="0"/>
                <w:numId w:val="30"/>
              </w:numPr>
              <w:jc w:val="both"/>
              <w:rPr>
                <w:rFonts w:ascii="Arial" w:hAnsi="Arial" w:cs="Arial"/>
                <w:bCs/>
                <w:sz w:val="20"/>
                <w:szCs w:val="20"/>
              </w:rPr>
            </w:pPr>
            <w:r>
              <w:rPr>
                <w:rFonts w:ascii="Arial" w:hAnsi="Arial" w:cs="Arial"/>
                <w:bCs/>
                <w:sz w:val="20"/>
                <w:szCs w:val="20"/>
              </w:rPr>
              <w:t xml:space="preserve">Máscara </w:t>
            </w:r>
            <w:proofErr w:type="spellStart"/>
            <w:r>
              <w:rPr>
                <w:rFonts w:ascii="Arial" w:hAnsi="Arial" w:cs="Arial"/>
                <w:bCs/>
                <w:sz w:val="20"/>
                <w:szCs w:val="20"/>
              </w:rPr>
              <w:t>O</w:t>
            </w:r>
            <w:r w:rsidRPr="00082124">
              <w:rPr>
                <w:rFonts w:ascii="Arial" w:hAnsi="Arial" w:cs="Arial"/>
                <w:bCs/>
                <w:sz w:val="20"/>
                <w:szCs w:val="20"/>
              </w:rPr>
              <w:t>ronasal</w:t>
            </w:r>
            <w:proofErr w:type="spellEnd"/>
            <w:r w:rsidRPr="00082124">
              <w:rPr>
                <w:rFonts w:ascii="Arial" w:hAnsi="Arial" w:cs="Arial"/>
                <w:bCs/>
                <w:sz w:val="20"/>
                <w:szCs w:val="20"/>
              </w:rPr>
              <w:t xml:space="preserve"> </w:t>
            </w:r>
            <w:r>
              <w:rPr>
                <w:rFonts w:ascii="Arial" w:hAnsi="Arial" w:cs="Arial"/>
                <w:bCs/>
                <w:sz w:val="20"/>
                <w:szCs w:val="20"/>
              </w:rPr>
              <w:t>de mínimo contacto</w:t>
            </w:r>
            <w:r w:rsidRPr="00082124">
              <w:rPr>
                <w:rFonts w:ascii="Arial" w:hAnsi="Arial" w:cs="Arial"/>
                <w:bCs/>
                <w:sz w:val="20"/>
                <w:szCs w:val="20"/>
              </w:rPr>
              <w:t xml:space="preserve"> talla S, M, L, XL</w:t>
            </w:r>
            <w:r>
              <w:rPr>
                <w:rFonts w:ascii="Arial" w:hAnsi="Arial" w:cs="Arial"/>
                <w:bCs/>
                <w:sz w:val="20"/>
                <w:szCs w:val="20"/>
              </w:rPr>
              <w:t xml:space="preserve"> con arnés correspondiente, humidificador y circuito</w:t>
            </w:r>
          </w:p>
          <w:p w14:paraId="5292922E" w14:textId="77777777" w:rsidR="00BA501C" w:rsidRPr="00082124" w:rsidRDefault="00BA501C" w:rsidP="00DA4B25">
            <w:pPr>
              <w:numPr>
                <w:ilvl w:val="0"/>
                <w:numId w:val="30"/>
              </w:numPr>
              <w:jc w:val="both"/>
              <w:rPr>
                <w:rFonts w:ascii="Arial" w:hAnsi="Arial" w:cs="Arial"/>
                <w:bCs/>
                <w:sz w:val="20"/>
                <w:szCs w:val="20"/>
              </w:rPr>
            </w:pPr>
            <w:r w:rsidRPr="00082124">
              <w:rPr>
                <w:rFonts w:ascii="Arial" w:hAnsi="Arial" w:cs="Arial"/>
                <w:bCs/>
                <w:sz w:val="20"/>
                <w:szCs w:val="20"/>
              </w:rPr>
              <w:t>Mentonera estándar</w:t>
            </w:r>
            <w:r>
              <w:rPr>
                <w:rFonts w:ascii="Arial" w:hAnsi="Arial" w:cs="Arial"/>
                <w:bCs/>
                <w:sz w:val="20"/>
                <w:szCs w:val="20"/>
              </w:rPr>
              <w:t>.</w:t>
            </w:r>
          </w:p>
          <w:p w14:paraId="5BFECE2B" w14:textId="77777777" w:rsidR="00BA501C" w:rsidRPr="00095370" w:rsidRDefault="00BA501C" w:rsidP="00E176D3">
            <w:pPr>
              <w:jc w:val="both"/>
              <w:rPr>
                <w:rFonts w:ascii="Arial" w:hAnsi="Arial" w:cs="Arial"/>
                <w:bCs/>
                <w:sz w:val="12"/>
                <w:szCs w:val="20"/>
              </w:rPr>
            </w:pPr>
          </w:p>
          <w:p w14:paraId="59383132" w14:textId="77777777" w:rsidR="00BA501C" w:rsidRPr="00082124" w:rsidRDefault="00BA501C" w:rsidP="00E176D3">
            <w:pPr>
              <w:jc w:val="both"/>
              <w:rPr>
                <w:rFonts w:ascii="Arial" w:hAnsi="Arial" w:cs="Arial"/>
                <w:bCs/>
                <w:sz w:val="20"/>
                <w:szCs w:val="20"/>
              </w:rPr>
            </w:pPr>
            <w:r w:rsidRPr="00082124">
              <w:rPr>
                <w:rFonts w:ascii="Arial" w:hAnsi="Arial" w:cs="Arial"/>
                <w:bCs/>
                <w:sz w:val="20"/>
                <w:szCs w:val="20"/>
              </w:rPr>
              <w:t>El servicio incluye:</w:t>
            </w:r>
          </w:p>
          <w:p w14:paraId="5BC42261" w14:textId="77777777" w:rsidR="00BA501C" w:rsidRPr="00082124" w:rsidRDefault="00BA501C" w:rsidP="00DA4B25">
            <w:pPr>
              <w:numPr>
                <w:ilvl w:val="0"/>
                <w:numId w:val="30"/>
              </w:numPr>
              <w:ind w:left="341"/>
              <w:jc w:val="both"/>
              <w:rPr>
                <w:rFonts w:ascii="Arial" w:hAnsi="Arial" w:cs="Arial"/>
                <w:bCs/>
                <w:sz w:val="20"/>
                <w:szCs w:val="20"/>
              </w:rPr>
            </w:pPr>
            <w:r w:rsidRPr="00082124">
              <w:rPr>
                <w:rFonts w:ascii="Arial" w:hAnsi="Arial" w:cs="Arial"/>
                <w:bCs/>
                <w:sz w:val="20"/>
                <w:szCs w:val="20"/>
              </w:rPr>
              <w:t>Asesoría durante la entrega del</w:t>
            </w:r>
            <w:r>
              <w:rPr>
                <w:rFonts w:ascii="Arial" w:hAnsi="Arial" w:cs="Arial"/>
                <w:bCs/>
                <w:sz w:val="20"/>
                <w:szCs w:val="20"/>
              </w:rPr>
              <w:t xml:space="preserve"> equipo por parte del personal de Terapia Respiratoria</w:t>
            </w:r>
            <w:r w:rsidRPr="00082124">
              <w:rPr>
                <w:rFonts w:ascii="Arial" w:hAnsi="Arial" w:cs="Arial"/>
                <w:bCs/>
                <w:sz w:val="20"/>
                <w:szCs w:val="20"/>
              </w:rPr>
              <w:t xml:space="preserve"> </w:t>
            </w:r>
            <w:r w:rsidRPr="00CA22D5">
              <w:rPr>
                <w:rFonts w:ascii="Arial" w:hAnsi="Arial" w:cs="Arial"/>
                <w:bCs/>
                <w:color w:val="000000"/>
                <w:sz w:val="20"/>
                <w:szCs w:val="20"/>
              </w:rPr>
              <w:t>o fisioterapeuta</w:t>
            </w:r>
            <w:r w:rsidRPr="00CA22D5">
              <w:rPr>
                <w:rFonts w:ascii="Arial" w:eastAsia="Calibri" w:hAnsi="Arial" w:cs="Arial"/>
                <w:b/>
                <w:color w:val="FF0000"/>
                <w:sz w:val="20"/>
                <w:szCs w:val="20"/>
              </w:rPr>
              <w:t xml:space="preserve"> </w:t>
            </w:r>
            <w:r w:rsidRPr="00CA22D5">
              <w:rPr>
                <w:rFonts w:ascii="Arial" w:eastAsia="Calibri" w:hAnsi="Arial" w:cs="Arial"/>
                <w:color w:val="000000" w:themeColor="text1"/>
                <w:sz w:val="20"/>
                <w:szCs w:val="20"/>
              </w:rPr>
              <w:t>con certificación afines en manejo de enfermedades respiratorias</w:t>
            </w:r>
            <w:r w:rsidRPr="00CA22D5">
              <w:rPr>
                <w:rFonts w:ascii="Arial" w:hAnsi="Arial" w:cs="Arial"/>
                <w:bCs/>
                <w:sz w:val="20"/>
                <w:szCs w:val="20"/>
              </w:rPr>
              <w:t xml:space="preserve"> </w:t>
            </w:r>
            <w:r w:rsidRPr="00082124">
              <w:rPr>
                <w:rFonts w:ascii="Arial" w:hAnsi="Arial" w:cs="Arial"/>
                <w:bCs/>
                <w:sz w:val="20"/>
                <w:szCs w:val="20"/>
              </w:rPr>
              <w:t xml:space="preserve">del contratista, quien levantará acta de entrega </w:t>
            </w:r>
            <w:r w:rsidRPr="00E00F41">
              <w:rPr>
                <w:rFonts w:ascii="Arial" w:hAnsi="Arial" w:cs="Arial"/>
                <w:bCs/>
                <w:sz w:val="20"/>
                <w:szCs w:val="20"/>
              </w:rPr>
              <w:t xml:space="preserve">firmada </w:t>
            </w:r>
            <w:r w:rsidRPr="00E00F41">
              <w:rPr>
                <w:rFonts w:ascii="Arial" w:hAnsi="Arial" w:cs="Arial"/>
                <w:bCs/>
                <w:sz w:val="20"/>
                <w:szCs w:val="20"/>
                <w:shd w:val="clear" w:color="auto" w:fill="FFFFFF" w:themeFill="background1"/>
              </w:rPr>
              <w:t>por el</w:t>
            </w:r>
            <w:r w:rsidRPr="00E00F41">
              <w:rPr>
                <w:rFonts w:ascii="Arial" w:hAnsi="Arial" w:cs="Arial"/>
                <w:bCs/>
                <w:sz w:val="20"/>
                <w:szCs w:val="20"/>
              </w:rPr>
              <w:t xml:space="preserve"> paciente o cuidador donde conste la capacitación recibida por el usuario</w:t>
            </w:r>
            <w:r>
              <w:rPr>
                <w:rFonts w:ascii="Arial" w:hAnsi="Arial" w:cs="Arial"/>
                <w:bCs/>
                <w:sz w:val="20"/>
                <w:szCs w:val="20"/>
              </w:rPr>
              <w:t>, así mismo de la lectura de tarjeta del equipo y</w:t>
            </w:r>
            <w:r w:rsidRPr="00E00F41">
              <w:rPr>
                <w:rFonts w:ascii="Arial" w:hAnsi="Arial" w:cs="Arial"/>
                <w:bCs/>
                <w:sz w:val="20"/>
                <w:szCs w:val="20"/>
              </w:rPr>
              <w:t xml:space="preserve"> esta</w:t>
            </w:r>
            <w:r>
              <w:rPr>
                <w:rFonts w:ascii="Arial" w:hAnsi="Arial" w:cs="Arial"/>
                <w:bCs/>
                <w:sz w:val="20"/>
                <w:szCs w:val="20"/>
              </w:rPr>
              <w:t>s</w:t>
            </w:r>
            <w:r w:rsidRPr="00E00F41">
              <w:rPr>
                <w:rFonts w:ascii="Arial" w:hAnsi="Arial" w:cs="Arial"/>
                <w:bCs/>
                <w:sz w:val="20"/>
                <w:szCs w:val="20"/>
              </w:rPr>
              <w:t xml:space="preserve"> debe</w:t>
            </w:r>
            <w:r>
              <w:rPr>
                <w:rFonts w:ascii="Arial" w:hAnsi="Arial" w:cs="Arial"/>
                <w:bCs/>
                <w:sz w:val="20"/>
                <w:szCs w:val="20"/>
              </w:rPr>
              <w:t>n</w:t>
            </w:r>
            <w:r w:rsidRPr="00E00F41">
              <w:rPr>
                <w:rFonts w:ascii="Arial" w:hAnsi="Arial" w:cs="Arial"/>
                <w:bCs/>
                <w:sz w:val="20"/>
                <w:szCs w:val="20"/>
              </w:rPr>
              <w:t xml:space="preserve"> anexarse a la facturación</w:t>
            </w:r>
            <w:r w:rsidRPr="00082124">
              <w:rPr>
                <w:rFonts w:ascii="Arial" w:hAnsi="Arial" w:cs="Arial"/>
                <w:bCs/>
                <w:sz w:val="20"/>
                <w:szCs w:val="20"/>
              </w:rPr>
              <w:t xml:space="preserve"> mensual.</w:t>
            </w:r>
          </w:p>
          <w:p w14:paraId="0E67CD91" w14:textId="77777777" w:rsidR="00BA501C" w:rsidRDefault="00BA501C" w:rsidP="00DA4B25">
            <w:pPr>
              <w:numPr>
                <w:ilvl w:val="0"/>
                <w:numId w:val="30"/>
              </w:numPr>
              <w:ind w:left="341"/>
              <w:jc w:val="both"/>
              <w:rPr>
                <w:rFonts w:ascii="Arial" w:hAnsi="Arial" w:cs="Arial"/>
                <w:bCs/>
                <w:sz w:val="20"/>
                <w:szCs w:val="20"/>
              </w:rPr>
            </w:pPr>
            <w:r w:rsidRPr="00CD4285">
              <w:rPr>
                <w:rFonts w:ascii="Arial" w:hAnsi="Arial" w:cs="Arial"/>
                <w:bCs/>
                <w:sz w:val="20"/>
                <w:szCs w:val="20"/>
              </w:rPr>
              <w:t xml:space="preserve">Educación </w:t>
            </w:r>
            <w:r>
              <w:rPr>
                <w:rFonts w:ascii="Arial" w:hAnsi="Arial" w:cs="Arial"/>
                <w:bCs/>
                <w:sz w:val="20"/>
                <w:szCs w:val="20"/>
              </w:rPr>
              <w:t>sobre los</w:t>
            </w:r>
            <w:r w:rsidRPr="00CD4285">
              <w:rPr>
                <w:rFonts w:ascii="Arial" w:hAnsi="Arial" w:cs="Arial"/>
                <w:bCs/>
                <w:sz w:val="20"/>
                <w:szCs w:val="20"/>
              </w:rPr>
              <w:t xml:space="preserve"> cuidados, limpieza de las máscaras, uso adecuado de accesorios (arnés) dada por</w:t>
            </w:r>
            <w:r w:rsidRPr="00082124">
              <w:rPr>
                <w:rFonts w:ascii="Arial" w:hAnsi="Arial" w:cs="Arial"/>
                <w:bCs/>
                <w:sz w:val="20"/>
                <w:szCs w:val="20"/>
              </w:rPr>
              <w:t xml:space="preserve"> el personal técnico del contratista, quien levantará acta de entrega firmada por el paciente o cuidador. </w:t>
            </w:r>
          </w:p>
          <w:p w14:paraId="3F45DD7C" w14:textId="77777777" w:rsidR="00BA501C" w:rsidRDefault="00BA501C" w:rsidP="00E176D3">
            <w:pPr>
              <w:jc w:val="both"/>
              <w:rPr>
                <w:rFonts w:ascii="Arial" w:hAnsi="Arial" w:cs="Arial"/>
                <w:sz w:val="20"/>
                <w:szCs w:val="20"/>
              </w:rPr>
            </w:pPr>
          </w:p>
          <w:p w14:paraId="764EC585" w14:textId="77777777" w:rsidR="00BA501C" w:rsidRPr="006016A8" w:rsidRDefault="00BA501C" w:rsidP="00E176D3">
            <w:pPr>
              <w:jc w:val="both"/>
              <w:rPr>
                <w:rFonts w:ascii="Arial" w:hAnsi="Arial" w:cs="Arial"/>
                <w:bCs/>
                <w:sz w:val="20"/>
                <w:szCs w:val="20"/>
              </w:rPr>
            </w:pPr>
            <w:r w:rsidRPr="000A7CEE">
              <w:rPr>
                <w:rFonts w:ascii="Arial" w:hAnsi="Arial" w:cs="Arial"/>
                <w:b/>
                <w:sz w:val="20"/>
                <w:szCs w:val="20"/>
              </w:rPr>
              <w:t>NOTA:</w:t>
            </w:r>
            <w:r w:rsidRPr="004451ED">
              <w:rPr>
                <w:rFonts w:ascii="Arial" w:hAnsi="Arial" w:cs="Arial"/>
                <w:sz w:val="20"/>
                <w:szCs w:val="20"/>
              </w:rPr>
              <w:t xml:space="preserve"> Es importante destacar que la Regional de </w:t>
            </w:r>
            <w:r>
              <w:rPr>
                <w:rFonts w:ascii="Arial" w:hAnsi="Arial" w:cs="Arial"/>
                <w:sz w:val="20"/>
                <w:szCs w:val="20"/>
              </w:rPr>
              <w:t>A</w:t>
            </w:r>
            <w:r w:rsidRPr="004451ED">
              <w:rPr>
                <w:rFonts w:ascii="Arial" w:hAnsi="Arial" w:cs="Arial"/>
                <w:sz w:val="20"/>
                <w:szCs w:val="20"/>
              </w:rPr>
              <w:t>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r>
              <w:rPr>
                <w:rFonts w:ascii="Arial" w:hAnsi="Arial" w:cs="Arial"/>
                <w:sz w:val="20"/>
                <w:szCs w:val="20"/>
              </w:rPr>
              <w:t>.</w:t>
            </w:r>
          </w:p>
        </w:tc>
      </w:tr>
      <w:tr w:rsidR="00BA501C" w:rsidRPr="00082124" w14:paraId="55794D10" w14:textId="77777777" w:rsidTr="00E176D3">
        <w:trPr>
          <w:trHeight w:val="493"/>
        </w:trPr>
        <w:tc>
          <w:tcPr>
            <w:tcW w:w="10291" w:type="dxa"/>
            <w:tcBorders>
              <w:left w:val="nil"/>
              <w:bottom w:val="nil"/>
              <w:right w:val="nil"/>
            </w:tcBorders>
          </w:tcPr>
          <w:p w14:paraId="5ED1CD34" w14:textId="77777777" w:rsidR="00BA501C" w:rsidRDefault="00BA501C" w:rsidP="00E176D3">
            <w:pPr>
              <w:jc w:val="both"/>
              <w:rPr>
                <w:rFonts w:ascii="Arial" w:hAnsi="Arial" w:cs="Arial"/>
                <w:bCs/>
                <w:sz w:val="20"/>
                <w:szCs w:val="20"/>
              </w:rPr>
            </w:pPr>
          </w:p>
          <w:tbl>
            <w:tblPr>
              <w:tblW w:w="10291"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1E0" w:firstRow="1" w:lastRow="1" w:firstColumn="1" w:lastColumn="1" w:noHBand="0" w:noVBand="0"/>
            </w:tblPr>
            <w:tblGrid>
              <w:gridCol w:w="10291"/>
            </w:tblGrid>
            <w:tr w:rsidR="00BA501C" w:rsidRPr="00D061BD" w14:paraId="4ECDE12E" w14:textId="77777777" w:rsidTr="00E176D3">
              <w:trPr>
                <w:trHeight w:val="69"/>
              </w:trPr>
              <w:tc>
                <w:tcPr>
                  <w:tcW w:w="5000" w:type="pct"/>
                  <w:shd w:val="clear" w:color="auto" w:fill="C0C0C0"/>
                </w:tcPr>
                <w:p w14:paraId="31BA2FF0" w14:textId="77777777" w:rsidR="00BA501C" w:rsidRPr="00D061BD" w:rsidRDefault="00BA501C" w:rsidP="00E176D3">
                  <w:pPr>
                    <w:spacing w:before="60" w:after="60"/>
                    <w:jc w:val="center"/>
                    <w:rPr>
                      <w:rFonts w:ascii="Arial" w:hAnsi="Arial" w:cs="Arial"/>
                      <w:b/>
                      <w:sz w:val="18"/>
                      <w:szCs w:val="18"/>
                    </w:rPr>
                  </w:pPr>
                  <w:r w:rsidRPr="00082124">
                    <w:rPr>
                      <w:rFonts w:ascii="Arial" w:hAnsi="Arial" w:cs="Arial"/>
                      <w:b/>
                      <w:sz w:val="20"/>
                      <w:szCs w:val="20"/>
                    </w:rPr>
                    <w:t>DENOMINACIÓN TÉCNICA DEL BIEN O SERVICIO</w:t>
                  </w:r>
                </w:p>
              </w:tc>
            </w:tr>
            <w:tr w:rsidR="00BA501C" w:rsidRPr="00D061BD" w14:paraId="1C9B0987" w14:textId="77777777" w:rsidTr="00E176D3">
              <w:trPr>
                <w:trHeight w:hRule="exact" w:val="348"/>
              </w:trPr>
              <w:tc>
                <w:tcPr>
                  <w:tcW w:w="5000" w:type="pct"/>
                  <w:vAlign w:val="center"/>
                </w:tcPr>
                <w:p w14:paraId="4B447721" w14:textId="77777777" w:rsidR="00BA501C" w:rsidRPr="00D061BD" w:rsidRDefault="00BA501C" w:rsidP="00E176D3">
                  <w:pPr>
                    <w:spacing w:before="60" w:after="60"/>
                    <w:jc w:val="center"/>
                    <w:rPr>
                      <w:rFonts w:ascii="Arial" w:hAnsi="Arial" w:cs="Arial"/>
                      <w:b/>
                      <w:sz w:val="18"/>
                      <w:szCs w:val="18"/>
                    </w:rPr>
                  </w:pPr>
                  <w:r>
                    <w:rPr>
                      <w:rFonts w:ascii="Arial" w:hAnsi="Arial" w:cs="Arial"/>
                      <w:b/>
                      <w:sz w:val="20"/>
                      <w:szCs w:val="20"/>
                    </w:rPr>
                    <w:t>CONCENTRADOR DE OXIGENO DE ALTO FLUJO</w:t>
                  </w:r>
                </w:p>
              </w:tc>
            </w:tr>
            <w:tr w:rsidR="00BA501C" w:rsidRPr="00D061BD" w14:paraId="6DCDB838" w14:textId="77777777" w:rsidTr="00E176D3">
              <w:trPr>
                <w:trHeight w:hRule="exact" w:val="118"/>
              </w:trPr>
              <w:tc>
                <w:tcPr>
                  <w:tcW w:w="5000" w:type="pct"/>
                  <w:vAlign w:val="center"/>
                </w:tcPr>
                <w:p w14:paraId="02C94009" w14:textId="77777777" w:rsidR="00BA501C" w:rsidRPr="00E312C8" w:rsidRDefault="00BA501C" w:rsidP="00E176D3">
                  <w:pPr>
                    <w:spacing w:before="60" w:after="60"/>
                    <w:jc w:val="center"/>
                    <w:rPr>
                      <w:rFonts w:ascii="Arial" w:hAnsi="Arial" w:cs="Arial"/>
                      <w:b/>
                      <w:sz w:val="20"/>
                      <w:szCs w:val="20"/>
                    </w:rPr>
                  </w:pPr>
                </w:p>
                <w:p w14:paraId="7DAA5163" w14:textId="77777777" w:rsidR="00BA501C" w:rsidRPr="00E312C8" w:rsidRDefault="00BA501C" w:rsidP="00E176D3">
                  <w:pPr>
                    <w:spacing w:before="60" w:after="60"/>
                    <w:jc w:val="center"/>
                    <w:rPr>
                      <w:rFonts w:ascii="Arial" w:hAnsi="Arial" w:cs="Arial"/>
                      <w:b/>
                      <w:sz w:val="20"/>
                      <w:szCs w:val="20"/>
                    </w:rPr>
                  </w:pPr>
                </w:p>
                <w:p w14:paraId="0A01450C" w14:textId="77777777" w:rsidR="00BA501C" w:rsidRPr="00E312C8" w:rsidRDefault="00BA501C" w:rsidP="00E176D3">
                  <w:pPr>
                    <w:spacing w:before="60" w:after="60"/>
                    <w:jc w:val="center"/>
                    <w:rPr>
                      <w:rFonts w:ascii="Arial" w:hAnsi="Arial" w:cs="Arial"/>
                      <w:b/>
                      <w:sz w:val="20"/>
                      <w:szCs w:val="20"/>
                    </w:rPr>
                  </w:pPr>
                </w:p>
                <w:p w14:paraId="6DC28E23" w14:textId="77777777" w:rsidR="00BA501C" w:rsidRPr="00E312C8" w:rsidRDefault="00BA501C" w:rsidP="00E176D3">
                  <w:pPr>
                    <w:spacing w:before="60" w:after="60"/>
                    <w:jc w:val="center"/>
                    <w:rPr>
                      <w:rFonts w:ascii="Arial" w:hAnsi="Arial" w:cs="Arial"/>
                      <w:b/>
                      <w:sz w:val="20"/>
                      <w:szCs w:val="20"/>
                    </w:rPr>
                  </w:pPr>
                </w:p>
                <w:p w14:paraId="5BD3B812" w14:textId="77777777" w:rsidR="00BA501C" w:rsidRPr="00E312C8" w:rsidRDefault="00BA501C" w:rsidP="00E176D3">
                  <w:pPr>
                    <w:spacing w:before="60" w:after="60"/>
                    <w:jc w:val="center"/>
                    <w:rPr>
                      <w:rFonts w:ascii="Arial" w:hAnsi="Arial" w:cs="Arial"/>
                      <w:b/>
                      <w:sz w:val="20"/>
                      <w:szCs w:val="20"/>
                    </w:rPr>
                  </w:pPr>
                </w:p>
                <w:p w14:paraId="64495EFB" w14:textId="77777777" w:rsidR="00BA501C" w:rsidRPr="00D061BD" w:rsidRDefault="00BA501C" w:rsidP="00E176D3">
                  <w:pPr>
                    <w:spacing w:before="60" w:after="60"/>
                    <w:jc w:val="center"/>
                    <w:rPr>
                      <w:rFonts w:ascii="Arial" w:hAnsi="Arial" w:cs="Arial"/>
                      <w:b/>
                      <w:sz w:val="18"/>
                      <w:szCs w:val="18"/>
                    </w:rPr>
                  </w:pPr>
                </w:p>
              </w:tc>
            </w:tr>
            <w:tr w:rsidR="00BA501C" w:rsidRPr="00D061BD" w14:paraId="7C846AF8" w14:textId="77777777" w:rsidTr="00E176D3">
              <w:trPr>
                <w:trHeight w:val="110"/>
              </w:trPr>
              <w:tc>
                <w:tcPr>
                  <w:tcW w:w="5000" w:type="pct"/>
                  <w:shd w:val="clear" w:color="auto" w:fill="C0C0C0"/>
                </w:tcPr>
                <w:p w14:paraId="082131E9" w14:textId="77777777" w:rsidR="00BA501C" w:rsidRPr="00D061BD" w:rsidRDefault="00BA501C" w:rsidP="00E176D3">
                  <w:pPr>
                    <w:spacing w:before="60" w:after="60"/>
                    <w:jc w:val="center"/>
                    <w:rPr>
                      <w:rFonts w:ascii="Arial" w:hAnsi="Arial" w:cs="Arial"/>
                      <w:b/>
                      <w:sz w:val="18"/>
                      <w:szCs w:val="18"/>
                    </w:rPr>
                  </w:pPr>
                  <w:r w:rsidRPr="00082124">
                    <w:rPr>
                      <w:rFonts w:ascii="Arial" w:hAnsi="Arial" w:cs="Arial"/>
                      <w:b/>
                      <w:sz w:val="20"/>
                      <w:szCs w:val="20"/>
                    </w:rPr>
                    <w:t>UNIDAD DE MEDIDA</w:t>
                  </w:r>
                </w:p>
              </w:tc>
            </w:tr>
            <w:tr w:rsidR="00BA501C" w:rsidRPr="00D061BD" w14:paraId="0776B770" w14:textId="77777777" w:rsidTr="00E176D3">
              <w:trPr>
                <w:trHeight w:val="164"/>
              </w:trPr>
              <w:tc>
                <w:tcPr>
                  <w:tcW w:w="5000" w:type="pct"/>
                </w:tcPr>
                <w:p w14:paraId="7F089630" w14:textId="77777777" w:rsidR="00BA501C" w:rsidRPr="00D061BD" w:rsidRDefault="00BA501C" w:rsidP="00E176D3">
                  <w:pPr>
                    <w:spacing w:before="60" w:after="60"/>
                    <w:jc w:val="center"/>
                    <w:rPr>
                      <w:rFonts w:ascii="Arial" w:hAnsi="Arial" w:cs="Arial"/>
                      <w:b/>
                      <w:sz w:val="18"/>
                      <w:szCs w:val="18"/>
                    </w:rPr>
                  </w:pPr>
                  <w:r>
                    <w:rPr>
                      <w:rFonts w:ascii="Arial" w:hAnsi="Arial" w:cs="Arial"/>
                      <w:b/>
                      <w:sz w:val="20"/>
                      <w:szCs w:val="20"/>
                    </w:rPr>
                    <w:t>DÍA</w:t>
                  </w:r>
                </w:p>
              </w:tc>
            </w:tr>
            <w:tr w:rsidR="00BA501C" w:rsidRPr="00D061BD" w14:paraId="5DAA6D23" w14:textId="77777777" w:rsidTr="00E176D3">
              <w:trPr>
                <w:trHeight w:hRule="exact" w:val="118"/>
              </w:trPr>
              <w:tc>
                <w:tcPr>
                  <w:tcW w:w="5000" w:type="pct"/>
                  <w:vAlign w:val="center"/>
                </w:tcPr>
                <w:p w14:paraId="7067EADF" w14:textId="77777777" w:rsidR="00BA501C" w:rsidRPr="00D061BD" w:rsidRDefault="00BA501C" w:rsidP="00E176D3">
                  <w:pPr>
                    <w:spacing w:before="60" w:after="60"/>
                    <w:jc w:val="center"/>
                    <w:rPr>
                      <w:rFonts w:ascii="Arial" w:hAnsi="Arial" w:cs="Arial"/>
                      <w:b/>
                      <w:sz w:val="18"/>
                      <w:szCs w:val="18"/>
                    </w:rPr>
                  </w:pPr>
                </w:p>
              </w:tc>
            </w:tr>
            <w:tr w:rsidR="00BA501C" w:rsidRPr="00D061BD" w14:paraId="540E3DE8" w14:textId="77777777" w:rsidTr="00E176D3">
              <w:trPr>
                <w:trHeight w:val="157"/>
              </w:trPr>
              <w:tc>
                <w:tcPr>
                  <w:tcW w:w="5000" w:type="pct"/>
                  <w:shd w:val="clear" w:color="auto" w:fill="C0C0C0"/>
                </w:tcPr>
                <w:p w14:paraId="6E29C8EE" w14:textId="77777777" w:rsidR="00BA501C" w:rsidRPr="00D061BD" w:rsidRDefault="00BA501C" w:rsidP="00E176D3">
                  <w:pPr>
                    <w:spacing w:before="60" w:after="60"/>
                    <w:jc w:val="center"/>
                    <w:rPr>
                      <w:rFonts w:ascii="Arial" w:hAnsi="Arial" w:cs="Arial"/>
                      <w:b/>
                      <w:sz w:val="18"/>
                      <w:szCs w:val="18"/>
                    </w:rPr>
                  </w:pPr>
                  <w:r w:rsidRPr="00082124">
                    <w:rPr>
                      <w:rFonts w:ascii="Arial" w:hAnsi="Arial" w:cs="Arial"/>
                      <w:b/>
                      <w:sz w:val="20"/>
                      <w:szCs w:val="20"/>
                    </w:rPr>
                    <w:t>DESCRIPCIÓN GENERAL</w:t>
                  </w:r>
                </w:p>
              </w:tc>
            </w:tr>
            <w:tr w:rsidR="00BA501C" w:rsidRPr="00D061BD" w14:paraId="31BF9351" w14:textId="77777777" w:rsidTr="00E176D3">
              <w:trPr>
                <w:trHeight w:val="648"/>
              </w:trPr>
              <w:tc>
                <w:tcPr>
                  <w:tcW w:w="5000" w:type="pct"/>
                </w:tcPr>
                <w:p w14:paraId="4169D967" w14:textId="77777777" w:rsidR="00BA501C" w:rsidRDefault="00BA501C" w:rsidP="00E176D3">
                  <w:pPr>
                    <w:jc w:val="both"/>
                    <w:rPr>
                      <w:rFonts w:ascii="Arial" w:hAnsi="Arial" w:cs="Arial"/>
                      <w:bCs/>
                      <w:sz w:val="20"/>
                      <w:szCs w:val="20"/>
                    </w:rPr>
                  </w:pPr>
                  <w:r w:rsidRPr="00082124">
                    <w:rPr>
                      <w:rFonts w:ascii="Arial" w:hAnsi="Arial" w:cs="Arial"/>
                      <w:bCs/>
                      <w:sz w:val="20"/>
                      <w:szCs w:val="20"/>
                    </w:rPr>
                    <w:t xml:space="preserve">El </w:t>
                  </w:r>
                  <w:r>
                    <w:rPr>
                      <w:rFonts w:ascii="Arial" w:hAnsi="Arial" w:cs="Arial"/>
                      <w:bCs/>
                      <w:sz w:val="20"/>
                      <w:szCs w:val="20"/>
                    </w:rPr>
                    <w:t>suministro</w:t>
                  </w:r>
                  <w:r w:rsidRPr="00082124">
                    <w:rPr>
                      <w:rFonts w:ascii="Arial" w:hAnsi="Arial" w:cs="Arial"/>
                      <w:bCs/>
                      <w:sz w:val="20"/>
                      <w:szCs w:val="20"/>
                    </w:rPr>
                    <w:t xml:space="preserve"> </w:t>
                  </w:r>
                  <w:r>
                    <w:rPr>
                      <w:rFonts w:ascii="Arial" w:hAnsi="Arial" w:cs="Arial"/>
                      <w:bCs/>
                      <w:sz w:val="20"/>
                      <w:szCs w:val="20"/>
                    </w:rPr>
                    <w:t>debe incluir:</w:t>
                  </w:r>
                </w:p>
                <w:p w14:paraId="14C62262" w14:textId="77777777" w:rsidR="00BA501C" w:rsidRPr="00BC2B0C" w:rsidRDefault="00BA501C" w:rsidP="00DA4B25">
                  <w:pPr>
                    <w:pStyle w:val="Sinespaciado1"/>
                    <w:numPr>
                      <w:ilvl w:val="0"/>
                      <w:numId w:val="28"/>
                    </w:numPr>
                    <w:rPr>
                      <w:rFonts w:ascii="Arial" w:hAnsi="Arial" w:cs="Arial"/>
                      <w:bCs/>
                      <w:sz w:val="20"/>
                      <w:lang w:val="es-ES"/>
                    </w:rPr>
                  </w:pPr>
                  <w:r>
                    <w:rPr>
                      <w:rFonts w:ascii="Arial" w:hAnsi="Arial" w:cs="Arial"/>
                      <w:bCs/>
                      <w:sz w:val="20"/>
                      <w:lang w:val="es-ES"/>
                    </w:rPr>
                    <w:t>Caudal de flujo: de 1</w:t>
                  </w:r>
                  <w:r w:rsidRPr="00BC2B0C">
                    <w:rPr>
                      <w:rFonts w:ascii="Arial" w:hAnsi="Arial" w:cs="Arial"/>
                      <w:bCs/>
                      <w:sz w:val="20"/>
                      <w:lang w:val="es-ES"/>
                    </w:rPr>
                    <w:t xml:space="preserve"> a 10 l / min</w:t>
                  </w:r>
                </w:p>
                <w:p w14:paraId="1021B48A" w14:textId="77777777" w:rsidR="00BA501C" w:rsidRPr="00BC2B0C" w:rsidRDefault="00BA501C" w:rsidP="00DA4B25">
                  <w:pPr>
                    <w:pStyle w:val="Sinespaciado1"/>
                    <w:numPr>
                      <w:ilvl w:val="0"/>
                      <w:numId w:val="28"/>
                    </w:numPr>
                    <w:rPr>
                      <w:rFonts w:ascii="Arial" w:hAnsi="Arial" w:cs="Arial"/>
                      <w:bCs/>
                      <w:sz w:val="20"/>
                      <w:lang w:val="es-ES"/>
                    </w:rPr>
                  </w:pPr>
                  <w:r w:rsidRPr="00BC2B0C">
                    <w:rPr>
                      <w:rFonts w:ascii="Arial" w:hAnsi="Arial" w:cs="Arial"/>
                      <w:bCs/>
                      <w:sz w:val="20"/>
                      <w:lang w:val="es-ES"/>
                    </w:rPr>
                    <w:t>Consumo de energía: 350 W</w:t>
                  </w:r>
                </w:p>
                <w:p w14:paraId="7817C8AD" w14:textId="77777777" w:rsidR="00BA501C" w:rsidRPr="00BC2B0C" w:rsidRDefault="00BA501C" w:rsidP="00DA4B25">
                  <w:pPr>
                    <w:pStyle w:val="Sinespaciado1"/>
                    <w:numPr>
                      <w:ilvl w:val="0"/>
                      <w:numId w:val="28"/>
                    </w:numPr>
                    <w:rPr>
                      <w:rFonts w:ascii="Arial" w:hAnsi="Arial" w:cs="Arial"/>
                      <w:bCs/>
                      <w:sz w:val="20"/>
                      <w:lang w:val="es-ES"/>
                    </w:rPr>
                  </w:pPr>
                  <w:r w:rsidRPr="00BC2B0C">
                    <w:rPr>
                      <w:rFonts w:ascii="Arial" w:hAnsi="Arial" w:cs="Arial"/>
                      <w:bCs/>
                      <w:sz w:val="20"/>
                      <w:lang w:val="es-ES"/>
                    </w:rPr>
                    <w:t>Nivel de ruido: 40 - 42 dB</w:t>
                  </w:r>
                </w:p>
                <w:p w14:paraId="437A9E0B" w14:textId="77777777" w:rsidR="00BA501C" w:rsidRPr="00BC2B0C" w:rsidRDefault="00BA501C" w:rsidP="00DA4B25">
                  <w:pPr>
                    <w:pStyle w:val="Sinespaciado1"/>
                    <w:numPr>
                      <w:ilvl w:val="0"/>
                      <w:numId w:val="28"/>
                    </w:numPr>
                    <w:rPr>
                      <w:rFonts w:ascii="Arial" w:hAnsi="Arial" w:cs="Arial"/>
                      <w:bCs/>
                      <w:sz w:val="20"/>
                      <w:lang w:val="es-ES"/>
                    </w:rPr>
                  </w:pPr>
                  <w:r w:rsidRPr="00BC2B0C">
                    <w:rPr>
                      <w:rFonts w:ascii="Arial" w:hAnsi="Arial" w:cs="Arial"/>
                      <w:bCs/>
                      <w:sz w:val="20"/>
                      <w:lang w:val="es-ES"/>
                    </w:rPr>
                    <w:t>Concentración de O2: 93 ± 3%</w:t>
                  </w:r>
                </w:p>
                <w:p w14:paraId="520DD5F3" w14:textId="77777777" w:rsidR="00BA501C" w:rsidRPr="00BC2B0C" w:rsidRDefault="00BA501C" w:rsidP="00DA4B25">
                  <w:pPr>
                    <w:pStyle w:val="Sinespaciado1"/>
                    <w:numPr>
                      <w:ilvl w:val="0"/>
                      <w:numId w:val="28"/>
                    </w:numPr>
                    <w:rPr>
                      <w:rFonts w:ascii="Arial" w:hAnsi="Arial" w:cs="Arial"/>
                      <w:bCs/>
                      <w:sz w:val="20"/>
                      <w:lang w:val="es-ES"/>
                    </w:rPr>
                  </w:pPr>
                  <w:r w:rsidRPr="00BC2B0C">
                    <w:rPr>
                      <w:rFonts w:ascii="Arial" w:hAnsi="Arial" w:cs="Arial"/>
                      <w:bCs/>
                      <w:sz w:val="20"/>
                      <w:lang w:val="es-ES"/>
                    </w:rPr>
                    <w:t>Presión de salida de O2: 0.05 - 0.08 MPA</w:t>
                  </w:r>
                </w:p>
                <w:p w14:paraId="77D5AFD4" w14:textId="77777777" w:rsidR="00BA501C" w:rsidRPr="00BC2B0C" w:rsidRDefault="00BA501C" w:rsidP="00DA4B25">
                  <w:pPr>
                    <w:pStyle w:val="Sinespaciado1"/>
                    <w:numPr>
                      <w:ilvl w:val="0"/>
                      <w:numId w:val="28"/>
                    </w:numPr>
                    <w:rPr>
                      <w:rFonts w:ascii="Arial" w:hAnsi="Arial" w:cs="Arial"/>
                      <w:bCs/>
                      <w:sz w:val="20"/>
                      <w:lang w:val="es-ES"/>
                    </w:rPr>
                  </w:pPr>
                  <w:r w:rsidRPr="00BC2B0C">
                    <w:rPr>
                      <w:rFonts w:ascii="Arial" w:hAnsi="Arial" w:cs="Arial"/>
                      <w:bCs/>
                      <w:sz w:val="20"/>
                      <w:lang w:val="es-ES"/>
                    </w:rPr>
                    <w:t>Dimensiones cm: L 38.1 × W 34.7 × H 68.9</w:t>
                  </w:r>
                </w:p>
                <w:p w14:paraId="5BC74F13" w14:textId="77777777" w:rsidR="00BA501C" w:rsidRPr="00BC2B0C" w:rsidRDefault="00BA501C" w:rsidP="00DA4B25">
                  <w:pPr>
                    <w:pStyle w:val="Sinespaciado1"/>
                    <w:numPr>
                      <w:ilvl w:val="0"/>
                      <w:numId w:val="28"/>
                    </w:numPr>
                    <w:rPr>
                      <w:rFonts w:ascii="Arial" w:hAnsi="Arial" w:cs="Arial"/>
                      <w:bCs/>
                      <w:sz w:val="20"/>
                      <w:lang w:val="es-ES"/>
                    </w:rPr>
                  </w:pPr>
                  <w:r w:rsidRPr="00BC2B0C">
                    <w:rPr>
                      <w:rFonts w:ascii="Arial" w:hAnsi="Arial" w:cs="Arial"/>
                      <w:bCs/>
                      <w:sz w:val="20"/>
                      <w:lang w:val="es-ES"/>
                    </w:rPr>
                    <w:t>Peso neto: 25 Kg</w:t>
                  </w:r>
                </w:p>
                <w:p w14:paraId="08317DDF" w14:textId="77777777" w:rsidR="00BA501C" w:rsidRPr="00BC2B0C" w:rsidRDefault="00BA501C" w:rsidP="00DA4B25">
                  <w:pPr>
                    <w:pStyle w:val="Sinespaciado1"/>
                    <w:numPr>
                      <w:ilvl w:val="0"/>
                      <w:numId w:val="28"/>
                    </w:numPr>
                    <w:rPr>
                      <w:rFonts w:ascii="Arial" w:hAnsi="Arial" w:cs="Arial"/>
                      <w:bCs/>
                      <w:sz w:val="20"/>
                      <w:lang w:val="es-ES"/>
                    </w:rPr>
                  </w:pPr>
                  <w:r w:rsidRPr="00BC2B0C">
                    <w:rPr>
                      <w:rFonts w:ascii="Arial" w:hAnsi="Arial" w:cs="Arial"/>
                      <w:bCs/>
                      <w:sz w:val="20"/>
                      <w:lang w:val="es-ES"/>
                    </w:rPr>
                    <w:t>Peso bruto: 27 Kg</w:t>
                  </w:r>
                </w:p>
                <w:p w14:paraId="6DB6920D" w14:textId="77777777" w:rsidR="00BA501C" w:rsidRPr="00BC2B0C" w:rsidRDefault="00BA501C" w:rsidP="00DA4B25">
                  <w:pPr>
                    <w:pStyle w:val="Sinespaciado1"/>
                    <w:numPr>
                      <w:ilvl w:val="0"/>
                      <w:numId w:val="28"/>
                    </w:numPr>
                    <w:rPr>
                      <w:rFonts w:ascii="Arial" w:hAnsi="Arial" w:cs="Arial"/>
                      <w:bCs/>
                      <w:sz w:val="20"/>
                      <w:lang w:val="es-ES"/>
                    </w:rPr>
                  </w:pPr>
                  <w:r w:rsidRPr="00BC2B0C">
                    <w:rPr>
                      <w:rFonts w:ascii="Arial" w:hAnsi="Arial" w:cs="Arial"/>
                      <w:bCs/>
                      <w:sz w:val="20"/>
                      <w:lang w:val="es-ES"/>
                    </w:rPr>
                    <w:t>Clase de máquina: IIA</w:t>
                  </w:r>
                </w:p>
                <w:p w14:paraId="100DE5DA" w14:textId="77777777" w:rsidR="00BA501C" w:rsidRDefault="00BA501C" w:rsidP="00DA4B25">
                  <w:pPr>
                    <w:pStyle w:val="Sinespaciado1"/>
                    <w:numPr>
                      <w:ilvl w:val="0"/>
                      <w:numId w:val="28"/>
                    </w:numPr>
                    <w:rPr>
                      <w:rFonts w:ascii="Arial" w:hAnsi="Arial" w:cs="Arial"/>
                      <w:bCs/>
                      <w:sz w:val="20"/>
                      <w:lang w:val="es-ES"/>
                    </w:rPr>
                  </w:pPr>
                  <w:r w:rsidRPr="00BC2B0C">
                    <w:rPr>
                      <w:rFonts w:ascii="Arial" w:hAnsi="Arial" w:cs="Arial"/>
                      <w:bCs/>
                      <w:sz w:val="20"/>
                      <w:lang w:val="es-ES"/>
                    </w:rPr>
                    <w:t>Alarma de temperatura</w:t>
                  </w:r>
                </w:p>
                <w:p w14:paraId="003789AE" w14:textId="77777777" w:rsidR="00BA501C" w:rsidRPr="00BC2B0C" w:rsidRDefault="00BA501C" w:rsidP="00DA4B25">
                  <w:pPr>
                    <w:pStyle w:val="Sinespaciado1"/>
                    <w:numPr>
                      <w:ilvl w:val="0"/>
                      <w:numId w:val="28"/>
                    </w:numPr>
                    <w:rPr>
                      <w:rFonts w:ascii="Arial" w:hAnsi="Arial" w:cs="Arial"/>
                      <w:bCs/>
                      <w:sz w:val="20"/>
                      <w:lang w:val="es-ES"/>
                    </w:rPr>
                  </w:pPr>
                  <w:r w:rsidRPr="00BC2B0C">
                    <w:rPr>
                      <w:rFonts w:ascii="Arial" w:hAnsi="Arial" w:cs="Arial"/>
                      <w:bCs/>
                      <w:sz w:val="20"/>
                      <w:lang w:val="es-ES"/>
                    </w:rPr>
                    <w:t>Alta / baja presión</w:t>
                  </w:r>
                </w:p>
                <w:p w14:paraId="6DA99580" w14:textId="77777777" w:rsidR="00BA501C" w:rsidRPr="00BC2B0C" w:rsidRDefault="00BA501C" w:rsidP="00DA4B25">
                  <w:pPr>
                    <w:pStyle w:val="Sinespaciado1"/>
                    <w:numPr>
                      <w:ilvl w:val="0"/>
                      <w:numId w:val="28"/>
                    </w:numPr>
                    <w:rPr>
                      <w:rFonts w:ascii="Arial" w:hAnsi="Arial" w:cs="Arial"/>
                      <w:bCs/>
                      <w:sz w:val="20"/>
                      <w:lang w:val="es-ES"/>
                    </w:rPr>
                  </w:pPr>
                  <w:r w:rsidRPr="00BC2B0C">
                    <w:rPr>
                      <w:rFonts w:ascii="Arial" w:hAnsi="Arial" w:cs="Arial"/>
                      <w:bCs/>
                      <w:sz w:val="20"/>
                      <w:lang w:val="es-ES"/>
                    </w:rPr>
                    <w:t>Bajo flujo de oxígeno</w:t>
                  </w:r>
                </w:p>
                <w:p w14:paraId="1DD93FAC" w14:textId="77777777" w:rsidR="00BA501C" w:rsidRPr="00BC2B0C" w:rsidRDefault="00BA501C" w:rsidP="00DA4B25">
                  <w:pPr>
                    <w:pStyle w:val="Sinespaciado1"/>
                    <w:numPr>
                      <w:ilvl w:val="0"/>
                      <w:numId w:val="28"/>
                    </w:numPr>
                    <w:rPr>
                      <w:rFonts w:ascii="Arial" w:hAnsi="Arial" w:cs="Arial"/>
                      <w:bCs/>
                      <w:sz w:val="20"/>
                      <w:lang w:val="es-ES"/>
                    </w:rPr>
                  </w:pPr>
                  <w:r w:rsidRPr="00BC2B0C">
                    <w:rPr>
                      <w:rFonts w:ascii="Arial" w:hAnsi="Arial" w:cs="Arial"/>
                      <w:bCs/>
                      <w:sz w:val="20"/>
                      <w:lang w:val="es-ES"/>
                    </w:rPr>
                    <w:t>Falla de energía</w:t>
                  </w:r>
                </w:p>
                <w:p w14:paraId="326C6833" w14:textId="77777777" w:rsidR="00BA501C" w:rsidRPr="00BC2B0C" w:rsidRDefault="00BA501C" w:rsidP="00DA4B25">
                  <w:pPr>
                    <w:pStyle w:val="Sinespaciado1"/>
                    <w:numPr>
                      <w:ilvl w:val="0"/>
                      <w:numId w:val="28"/>
                    </w:numPr>
                    <w:rPr>
                      <w:rFonts w:ascii="Arial" w:hAnsi="Arial" w:cs="Arial"/>
                      <w:bCs/>
                      <w:sz w:val="20"/>
                      <w:lang w:val="es-ES"/>
                    </w:rPr>
                  </w:pPr>
                  <w:r w:rsidRPr="00BC2B0C">
                    <w:rPr>
                      <w:rFonts w:ascii="Arial" w:hAnsi="Arial" w:cs="Arial"/>
                      <w:bCs/>
                      <w:sz w:val="20"/>
                      <w:lang w:val="es-ES"/>
                    </w:rPr>
                    <w:t>Falla de la válvula de control</w:t>
                  </w:r>
                </w:p>
                <w:p w14:paraId="03E647A5" w14:textId="77777777" w:rsidR="00BA501C" w:rsidRDefault="00BA501C" w:rsidP="00DA4B25">
                  <w:pPr>
                    <w:pStyle w:val="Sinespaciado1"/>
                    <w:numPr>
                      <w:ilvl w:val="0"/>
                      <w:numId w:val="28"/>
                    </w:numPr>
                    <w:rPr>
                      <w:rFonts w:ascii="Arial" w:hAnsi="Arial" w:cs="Arial"/>
                      <w:bCs/>
                      <w:sz w:val="20"/>
                      <w:lang w:val="es-ES"/>
                    </w:rPr>
                  </w:pPr>
                  <w:r w:rsidRPr="00BC2B0C">
                    <w:rPr>
                      <w:rFonts w:ascii="Arial" w:hAnsi="Arial" w:cs="Arial"/>
                      <w:bCs/>
                      <w:sz w:val="20"/>
                      <w:lang w:val="es-ES"/>
                    </w:rPr>
                    <w:t>Sistema de autodiagnóstico en la pantalla LCD</w:t>
                  </w:r>
                </w:p>
                <w:p w14:paraId="3457339F" w14:textId="77777777" w:rsidR="00BA501C" w:rsidRPr="000D1A4A" w:rsidRDefault="00BA501C" w:rsidP="00DA4B25">
                  <w:pPr>
                    <w:pStyle w:val="Prrafodelista"/>
                    <w:numPr>
                      <w:ilvl w:val="0"/>
                      <w:numId w:val="28"/>
                    </w:numPr>
                    <w:jc w:val="both"/>
                    <w:rPr>
                      <w:rFonts w:ascii="Arial" w:hAnsi="Arial" w:cs="Arial"/>
                      <w:bCs/>
                      <w:sz w:val="20"/>
                      <w:szCs w:val="20"/>
                    </w:rPr>
                  </w:pPr>
                  <w:r w:rsidRPr="00152595">
                    <w:rPr>
                      <w:rFonts w:ascii="Arial" w:hAnsi="Arial" w:cs="Arial"/>
                      <w:bCs/>
                      <w:sz w:val="20"/>
                    </w:rPr>
                    <w:t>Sobrecarga de corriente</w:t>
                  </w:r>
                </w:p>
                <w:p w14:paraId="10643AD3" w14:textId="77777777" w:rsidR="00BA501C" w:rsidRPr="00246200" w:rsidRDefault="00BA501C" w:rsidP="00E176D3">
                  <w:pPr>
                    <w:pStyle w:val="Sinespaciado1"/>
                    <w:jc w:val="both"/>
                    <w:rPr>
                      <w:rFonts w:ascii="Arial" w:hAnsi="Arial" w:cs="Arial"/>
                      <w:sz w:val="20"/>
                      <w:szCs w:val="20"/>
                    </w:rPr>
                  </w:pPr>
                </w:p>
                <w:p w14:paraId="70315EE1" w14:textId="77777777" w:rsidR="00BA501C" w:rsidRPr="00246200" w:rsidRDefault="00BA501C" w:rsidP="00E176D3">
                  <w:pPr>
                    <w:pStyle w:val="Sinespaciado1"/>
                    <w:jc w:val="both"/>
                    <w:rPr>
                      <w:rFonts w:ascii="Arial" w:hAnsi="Arial" w:cs="Arial"/>
                      <w:sz w:val="20"/>
                      <w:szCs w:val="20"/>
                    </w:rPr>
                  </w:pPr>
                  <w:r w:rsidRPr="00246200">
                    <w:rPr>
                      <w:rFonts w:ascii="Arial" w:hAnsi="Arial" w:cs="Arial"/>
                      <w:b/>
                      <w:sz w:val="20"/>
                      <w:szCs w:val="20"/>
                    </w:rPr>
                    <w:t>NOTA:</w:t>
                  </w:r>
                  <w:r w:rsidRPr="00246200">
                    <w:rPr>
                      <w:rFonts w:ascii="Arial" w:hAnsi="Arial" w:cs="Arial"/>
                      <w:sz w:val="20"/>
                      <w:szCs w:val="20"/>
                    </w:rPr>
                    <w:t xml:space="preserve"> La entidad deberá generar un acta cada vez que realice la entrega y el retiro de los equipos, y cuando se les brinde asesoría a los pacientes, el acta deberá ir firmada por el paciente o cuidador si es el caso y </w:t>
                  </w:r>
                  <w:r w:rsidRPr="00246200">
                    <w:rPr>
                      <w:rFonts w:ascii="Arial" w:hAnsi="Arial" w:cs="Arial"/>
                      <w:sz w:val="20"/>
                      <w:szCs w:val="20"/>
                    </w:rPr>
                    <w:lastRenderedPageBreak/>
                    <w:t xml:space="preserve">posteriormente enviada al correo </w:t>
                  </w:r>
                  <w:r w:rsidRPr="00246200">
                    <w:rPr>
                      <w:rStyle w:val="Hipervnculo"/>
                      <w:rFonts w:ascii="Arial" w:eastAsiaTheme="minorHAnsi" w:hAnsi="Arial" w:cs="Arial"/>
                      <w:sz w:val="20"/>
                      <w:szCs w:val="20"/>
                    </w:rPr>
                    <w:t>deant.escop-tre@policia.gov.co</w:t>
                  </w:r>
                  <w:r w:rsidRPr="00246200">
                    <w:rPr>
                      <w:rFonts w:ascii="Arial" w:hAnsi="Arial" w:cs="Arial"/>
                      <w:sz w:val="20"/>
                      <w:szCs w:val="20"/>
                    </w:rPr>
                    <w:t xml:space="preserve"> a la Regional de Aseguramiento en Salud N°6, al igual el reporte del consumo de los pacientes.</w:t>
                  </w:r>
                </w:p>
                <w:p w14:paraId="3111E0B7" w14:textId="77777777" w:rsidR="00BA501C" w:rsidRPr="00246200" w:rsidRDefault="00BA501C" w:rsidP="00E176D3">
                  <w:pPr>
                    <w:pStyle w:val="Sinespaciado1"/>
                    <w:jc w:val="both"/>
                    <w:rPr>
                      <w:rFonts w:ascii="Arial" w:hAnsi="Arial" w:cs="Arial"/>
                      <w:b/>
                      <w:bCs/>
                      <w:sz w:val="20"/>
                      <w:szCs w:val="20"/>
                    </w:rPr>
                  </w:pPr>
                </w:p>
                <w:p w14:paraId="15E69371" w14:textId="77777777" w:rsidR="00BA501C" w:rsidRPr="00246200" w:rsidRDefault="00BA501C" w:rsidP="00E176D3">
                  <w:pPr>
                    <w:pStyle w:val="Sinespaciado1"/>
                    <w:jc w:val="both"/>
                    <w:rPr>
                      <w:rFonts w:ascii="Arial" w:hAnsi="Arial" w:cs="Arial"/>
                      <w:bCs/>
                      <w:sz w:val="20"/>
                      <w:szCs w:val="20"/>
                    </w:rPr>
                  </w:pPr>
                  <w:r w:rsidRPr="00246200">
                    <w:rPr>
                      <w:rFonts w:ascii="Arial" w:hAnsi="Arial" w:cs="Arial"/>
                      <w:b/>
                      <w:bCs/>
                      <w:sz w:val="20"/>
                      <w:szCs w:val="20"/>
                    </w:rPr>
                    <w:t>NOTA:</w:t>
                  </w:r>
                  <w:r w:rsidRPr="00246200">
                    <w:rPr>
                      <w:rFonts w:ascii="Arial" w:hAnsi="Arial" w:cs="Arial"/>
                      <w:bCs/>
                      <w:sz w:val="20"/>
                      <w:szCs w:val="20"/>
                    </w:rPr>
                    <w:t xml:space="preserve"> Se liquidará por día de acuerdo a los días que el paciente reciba el suministro, se incluirá lo anteriormente descrito sin ningún costo adicional. El oxígeno en paquete integral (concentrador de alto flujo, cilindros de respaldo, cilindros de transporte o termos) y los equipos en el domicilio deberán ser entregado al usuario en un plazo no superior a 4 horas, contados a partir de la solicitud realizada por parte de la entidad, incluido horario nocturno, días domingos y festivos; a partir de la hora de solicitud del pedido por parte del profesional de terapia respiratoria de la Regional de Aseguramiento en Salud No. 6.</w:t>
                  </w:r>
                </w:p>
                <w:p w14:paraId="49B30A0D" w14:textId="77777777" w:rsidR="00BA501C" w:rsidRPr="00246200" w:rsidRDefault="00BA501C" w:rsidP="00E176D3">
                  <w:pPr>
                    <w:pStyle w:val="Sinespaciado1"/>
                    <w:jc w:val="both"/>
                    <w:rPr>
                      <w:rFonts w:ascii="Arial" w:hAnsi="Arial" w:cs="Arial"/>
                      <w:bCs/>
                      <w:sz w:val="20"/>
                      <w:szCs w:val="20"/>
                    </w:rPr>
                  </w:pPr>
                </w:p>
                <w:p w14:paraId="749570CF" w14:textId="77777777" w:rsidR="00BA501C" w:rsidRPr="00246200" w:rsidRDefault="00BA501C" w:rsidP="00E176D3">
                  <w:pPr>
                    <w:pStyle w:val="Prrafodelista"/>
                    <w:ind w:left="0"/>
                    <w:jc w:val="both"/>
                    <w:rPr>
                      <w:rFonts w:ascii="Arial" w:hAnsi="Arial" w:cs="Arial"/>
                      <w:sz w:val="20"/>
                      <w:szCs w:val="20"/>
                    </w:rPr>
                  </w:pPr>
                  <w:r w:rsidRPr="00246200">
                    <w:rPr>
                      <w:rFonts w:ascii="Arial" w:hAnsi="Arial" w:cs="Arial"/>
                      <w:b/>
                      <w:sz w:val="20"/>
                      <w:szCs w:val="20"/>
                    </w:rPr>
                    <w:t>NOTA:</w:t>
                  </w:r>
                  <w:r w:rsidRPr="00246200">
                    <w:rPr>
                      <w:rFonts w:ascii="Arial" w:hAnsi="Arial" w:cs="Arial"/>
                      <w:sz w:val="20"/>
                      <w:szCs w:val="20"/>
                    </w:rPr>
                    <w:t xml:space="preserve"> Si el paciente requiere cilindro de oxigeno de transporte para el egreso hospitalario, este se entregará por el proveedor en la institución de salud que se encuentre, con previa comunicación con paciente o familiar.</w:t>
                  </w:r>
                </w:p>
                <w:p w14:paraId="2415981B" w14:textId="77777777" w:rsidR="00BA501C" w:rsidRPr="00246200" w:rsidRDefault="00BA501C" w:rsidP="00E176D3">
                  <w:pPr>
                    <w:pStyle w:val="Sinespaciado1"/>
                    <w:jc w:val="both"/>
                    <w:rPr>
                      <w:rFonts w:ascii="Arial" w:hAnsi="Arial" w:cs="Arial"/>
                      <w:bCs/>
                      <w:sz w:val="20"/>
                      <w:szCs w:val="20"/>
                    </w:rPr>
                  </w:pPr>
                </w:p>
                <w:p w14:paraId="6B7914A7" w14:textId="77777777" w:rsidR="00BA501C" w:rsidRPr="00246200" w:rsidRDefault="00BA501C" w:rsidP="00E176D3">
                  <w:pPr>
                    <w:pStyle w:val="Sinespaciado1"/>
                    <w:jc w:val="both"/>
                    <w:rPr>
                      <w:rFonts w:ascii="Arial" w:hAnsi="Arial" w:cs="Arial"/>
                      <w:bCs/>
                      <w:sz w:val="20"/>
                      <w:szCs w:val="20"/>
                    </w:rPr>
                  </w:pPr>
                  <w:r w:rsidRPr="00246200">
                    <w:rPr>
                      <w:rFonts w:ascii="Arial" w:hAnsi="Arial" w:cs="Arial"/>
                      <w:b/>
                      <w:bCs/>
                      <w:sz w:val="20"/>
                      <w:szCs w:val="20"/>
                    </w:rPr>
                    <w:t>NOTA:</w:t>
                  </w:r>
                  <w:r w:rsidRPr="00246200">
                    <w:rPr>
                      <w:rFonts w:ascii="Arial" w:hAnsi="Arial" w:cs="Arial"/>
                      <w:bCs/>
                      <w:sz w:val="20"/>
                      <w:szCs w:val="20"/>
                    </w:rPr>
                    <w:t xml:space="preserve"> El servicio en paquete integral debe incluir recargas del cilindro cuatro (4) durante el mes sin ningún costo adicional; luego de agotar esta cantidad debe ser con previa autorización del supervisor del contrato. Se suministrará a pacientes bajo autorización expresa de la Regional de Aseguramiento en Salud No. 6 para su uso médico. En caso que supere las recargas este se liquidará por el ítem del valor de oferta económica.</w:t>
                  </w:r>
                </w:p>
                <w:p w14:paraId="1F1A4A7F" w14:textId="77777777" w:rsidR="00BA501C" w:rsidRPr="00246200" w:rsidRDefault="00BA501C" w:rsidP="00E176D3">
                  <w:pPr>
                    <w:pStyle w:val="Sinespaciado1"/>
                    <w:jc w:val="both"/>
                    <w:rPr>
                      <w:rFonts w:ascii="Arial" w:hAnsi="Arial" w:cs="Arial"/>
                      <w:bCs/>
                      <w:sz w:val="20"/>
                      <w:szCs w:val="20"/>
                    </w:rPr>
                  </w:pPr>
                </w:p>
                <w:p w14:paraId="4EA8BF7B" w14:textId="77777777" w:rsidR="00BA501C" w:rsidRPr="00246200" w:rsidRDefault="00BA501C" w:rsidP="00E176D3">
                  <w:pPr>
                    <w:pStyle w:val="Sinespaciado1"/>
                    <w:jc w:val="both"/>
                    <w:rPr>
                      <w:rFonts w:ascii="Arial" w:hAnsi="Arial" w:cs="Arial"/>
                      <w:sz w:val="20"/>
                      <w:szCs w:val="20"/>
                    </w:rPr>
                  </w:pPr>
                  <w:r w:rsidRPr="00246200">
                    <w:rPr>
                      <w:rFonts w:ascii="Arial" w:hAnsi="Arial" w:cs="Arial"/>
                      <w:b/>
                      <w:bCs/>
                      <w:sz w:val="20"/>
                      <w:szCs w:val="20"/>
                    </w:rPr>
                    <w:t>NOTA:</w:t>
                  </w:r>
                  <w:r w:rsidRPr="00246200">
                    <w:rPr>
                      <w:rFonts w:ascii="Arial" w:hAnsi="Arial" w:cs="Arial"/>
                      <w:bCs/>
                      <w:sz w:val="20"/>
                      <w:szCs w:val="20"/>
                    </w:rPr>
                    <w:t xml:space="preserve"> </w:t>
                  </w:r>
                  <w:r w:rsidRPr="00246200">
                    <w:rPr>
                      <w:rFonts w:ascii="Arial" w:hAnsi="Arial" w:cs="Arial"/>
                      <w:sz w:val="20"/>
                      <w:szCs w:val="20"/>
                    </w:rPr>
                    <w:t>Para los usuarios ubicados fuera del Departamento de Antioquia, el futuro contratista entregará los equipos de oxígeno (concentrador, cilindros de respaldo, de transporte o termos) en el domicilio del usuario en un tiempo no superior a las 72 horas posteriores a la solicitud y previa coordinación con el supervisor del contrato.</w:t>
                  </w:r>
                </w:p>
                <w:p w14:paraId="3AC6A741" w14:textId="77777777" w:rsidR="00BA501C" w:rsidRPr="00246200" w:rsidRDefault="00BA501C" w:rsidP="00E176D3">
                  <w:pPr>
                    <w:pStyle w:val="Sinespaciado1"/>
                    <w:jc w:val="both"/>
                    <w:rPr>
                      <w:rFonts w:ascii="Arial" w:hAnsi="Arial" w:cs="Arial"/>
                      <w:sz w:val="20"/>
                      <w:szCs w:val="20"/>
                    </w:rPr>
                  </w:pPr>
                </w:p>
                <w:p w14:paraId="720B2CB8" w14:textId="77777777" w:rsidR="00BA501C" w:rsidRPr="00D061BD" w:rsidRDefault="00BA501C" w:rsidP="00E176D3">
                  <w:pPr>
                    <w:pStyle w:val="Sinespaciado1"/>
                    <w:jc w:val="both"/>
                    <w:rPr>
                      <w:rFonts w:ascii="Arial" w:hAnsi="Arial" w:cs="Arial"/>
                      <w:sz w:val="18"/>
                      <w:szCs w:val="18"/>
                    </w:rPr>
                  </w:pPr>
                  <w:r w:rsidRPr="00246200">
                    <w:rPr>
                      <w:rFonts w:ascii="Arial" w:hAnsi="Arial" w:cs="Arial"/>
                      <w:b/>
                      <w:sz w:val="20"/>
                      <w:szCs w:val="20"/>
                    </w:rPr>
                    <w:t>NOTA:</w:t>
                  </w:r>
                  <w:r w:rsidRPr="00246200">
                    <w:rPr>
                      <w:rFonts w:ascii="Arial" w:hAnsi="Arial" w:cs="Arial"/>
                      <w:sz w:val="20"/>
                      <w:szCs w:val="20"/>
                    </w:rPr>
                    <w:t xml:space="preserve"> Es importante destacar que la Regional de Aseguramiento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p>
              </w:tc>
            </w:tr>
          </w:tbl>
          <w:p w14:paraId="1D8369A9" w14:textId="77777777" w:rsidR="00BA501C" w:rsidRPr="00082124" w:rsidRDefault="00BA501C" w:rsidP="00E176D3">
            <w:pPr>
              <w:jc w:val="both"/>
              <w:rPr>
                <w:rFonts w:ascii="Arial" w:hAnsi="Arial" w:cs="Arial"/>
                <w:bCs/>
                <w:sz w:val="20"/>
                <w:szCs w:val="20"/>
              </w:rPr>
            </w:pPr>
          </w:p>
        </w:tc>
      </w:tr>
      <w:tr w:rsidR="00BA501C" w:rsidRPr="00082124" w14:paraId="5195DF87" w14:textId="77777777" w:rsidTr="00E176D3">
        <w:trPr>
          <w:trHeight w:val="493"/>
        </w:trPr>
        <w:tc>
          <w:tcPr>
            <w:tcW w:w="10291" w:type="dxa"/>
            <w:tcBorders>
              <w:left w:val="nil"/>
              <w:bottom w:val="nil"/>
              <w:right w:val="nil"/>
            </w:tcBorders>
          </w:tcPr>
          <w:p w14:paraId="298E4265" w14:textId="77777777" w:rsidR="00BA501C" w:rsidRDefault="00BA501C" w:rsidP="00E176D3">
            <w:pPr>
              <w:jc w:val="both"/>
              <w:rPr>
                <w:rFonts w:ascii="Arial" w:hAnsi="Arial" w:cs="Arial"/>
                <w:bCs/>
                <w:sz w:val="20"/>
                <w:szCs w:val="20"/>
              </w:rPr>
            </w:pPr>
          </w:p>
        </w:tc>
      </w:tr>
      <w:tr w:rsidR="00BA501C" w:rsidRPr="00082124" w14:paraId="749C8938" w14:textId="77777777" w:rsidTr="00E176D3">
        <w:trPr>
          <w:trHeight w:val="69"/>
        </w:trPr>
        <w:tc>
          <w:tcPr>
            <w:tcW w:w="10291" w:type="dxa"/>
            <w:shd w:val="clear" w:color="auto" w:fill="C0C0C0"/>
          </w:tcPr>
          <w:p w14:paraId="7DAD18C7" w14:textId="77777777" w:rsidR="00BA501C" w:rsidRPr="00082124" w:rsidRDefault="00BA501C" w:rsidP="00E176D3">
            <w:pPr>
              <w:spacing w:before="60" w:after="60"/>
              <w:jc w:val="center"/>
              <w:rPr>
                <w:rFonts w:ascii="Arial" w:hAnsi="Arial" w:cs="Arial"/>
                <w:b/>
                <w:sz w:val="20"/>
                <w:szCs w:val="20"/>
              </w:rPr>
            </w:pPr>
            <w:r w:rsidRPr="00082124">
              <w:rPr>
                <w:rFonts w:ascii="Arial" w:hAnsi="Arial" w:cs="Arial"/>
                <w:b/>
                <w:sz w:val="20"/>
                <w:szCs w:val="20"/>
              </w:rPr>
              <w:t>DENOMINACIÓN TÉCNICA DEL BIEN O SERVICIO</w:t>
            </w:r>
          </w:p>
        </w:tc>
      </w:tr>
      <w:tr w:rsidR="00BA501C" w:rsidRPr="00082124" w14:paraId="7416C543" w14:textId="77777777" w:rsidTr="00E176D3">
        <w:trPr>
          <w:trHeight w:hRule="exact" w:val="427"/>
        </w:trPr>
        <w:tc>
          <w:tcPr>
            <w:tcW w:w="10291" w:type="dxa"/>
            <w:vAlign w:val="center"/>
          </w:tcPr>
          <w:p w14:paraId="34491E28" w14:textId="77777777" w:rsidR="00BA501C" w:rsidRPr="00E312C8" w:rsidRDefault="00BA501C" w:rsidP="00E176D3">
            <w:pPr>
              <w:spacing w:before="60" w:after="60"/>
              <w:jc w:val="center"/>
              <w:rPr>
                <w:rFonts w:ascii="Arial" w:hAnsi="Arial" w:cs="Arial"/>
                <w:b/>
                <w:sz w:val="20"/>
                <w:szCs w:val="20"/>
              </w:rPr>
            </w:pPr>
            <w:r>
              <w:rPr>
                <w:rFonts w:ascii="Arial" w:hAnsi="Arial" w:cs="Arial"/>
                <w:b/>
                <w:sz w:val="20"/>
                <w:szCs w:val="20"/>
              </w:rPr>
              <w:t>CONCENTRADOR DE OXIGENO PORTATIL</w:t>
            </w:r>
          </w:p>
        </w:tc>
      </w:tr>
      <w:tr w:rsidR="00BA501C" w:rsidRPr="00082124" w14:paraId="43C230D4" w14:textId="77777777" w:rsidTr="00E176D3">
        <w:trPr>
          <w:trHeight w:hRule="exact" w:val="118"/>
        </w:trPr>
        <w:tc>
          <w:tcPr>
            <w:tcW w:w="10291" w:type="dxa"/>
            <w:vAlign w:val="center"/>
          </w:tcPr>
          <w:p w14:paraId="289A884A" w14:textId="77777777" w:rsidR="00BA501C" w:rsidRPr="00E312C8" w:rsidRDefault="00BA501C" w:rsidP="00E176D3">
            <w:pPr>
              <w:spacing w:before="60" w:after="60"/>
              <w:jc w:val="center"/>
              <w:rPr>
                <w:rFonts w:ascii="Arial" w:hAnsi="Arial" w:cs="Arial"/>
                <w:b/>
                <w:sz w:val="20"/>
                <w:szCs w:val="20"/>
              </w:rPr>
            </w:pPr>
          </w:p>
          <w:p w14:paraId="4B6B368E" w14:textId="77777777" w:rsidR="00BA501C" w:rsidRPr="00E312C8" w:rsidRDefault="00BA501C" w:rsidP="00E176D3">
            <w:pPr>
              <w:spacing w:before="60" w:after="60"/>
              <w:jc w:val="center"/>
              <w:rPr>
                <w:rFonts w:ascii="Arial" w:hAnsi="Arial" w:cs="Arial"/>
                <w:b/>
                <w:sz w:val="20"/>
                <w:szCs w:val="20"/>
              </w:rPr>
            </w:pPr>
          </w:p>
          <w:p w14:paraId="6B18BDD9" w14:textId="77777777" w:rsidR="00BA501C" w:rsidRPr="00E312C8" w:rsidRDefault="00BA501C" w:rsidP="00E176D3">
            <w:pPr>
              <w:spacing w:before="60" w:after="60"/>
              <w:jc w:val="center"/>
              <w:rPr>
                <w:rFonts w:ascii="Arial" w:hAnsi="Arial" w:cs="Arial"/>
                <w:b/>
                <w:sz w:val="20"/>
                <w:szCs w:val="20"/>
              </w:rPr>
            </w:pPr>
          </w:p>
          <w:p w14:paraId="2F382CFD" w14:textId="77777777" w:rsidR="00BA501C" w:rsidRPr="00E312C8" w:rsidRDefault="00BA501C" w:rsidP="00E176D3">
            <w:pPr>
              <w:spacing w:before="60" w:after="60"/>
              <w:jc w:val="center"/>
              <w:rPr>
                <w:rFonts w:ascii="Arial" w:hAnsi="Arial" w:cs="Arial"/>
                <w:b/>
                <w:sz w:val="20"/>
                <w:szCs w:val="20"/>
              </w:rPr>
            </w:pPr>
          </w:p>
          <w:p w14:paraId="1922A2D4" w14:textId="77777777" w:rsidR="00BA501C" w:rsidRPr="00E312C8" w:rsidRDefault="00BA501C" w:rsidP="00E176D3">
            <w:pPr>
              <w:spacing w:before="60" w:after="60"/>
              <w:jc w:val="center"/>
              <w:rPr>
                <w:rFonts w:ascii="Arial" w:hAnsi="Arial" w:cs="Arial"/>
                <w:b/>
                <w:sz w:val="20"/>
                <w:szCs w:val="20"/>
              </w:rPr>
            </w:pPr>
          </w:p>
          <w:p w14:paraId="60CD6C57" w14:textId="77777777" w:rsidR="00BA501C" w:rsidRPr="00E312C8" w:rsidRDefault="00BA501C" w:rsidP="00E176D3">
            <w:pPr>
              <w:spacing w:before="60" w:after="60"/>
              <w:jc w:val="center"/>
              <w:rPr>
                <w:rFonts w:ascii="Arial" w:hAnsi="Arial" w:cs="Arial"/>
                <w:b/>
                <w:sz w:val="20"/>
                <w:szCs w:val="20"/>
              </w:rPr>
            </w:pPr>
          </w:p>
        </w:tc>
      </w:tr>
      <w:tr w:rsidR="00BA501C" w:rsidRPr="00082124" w14:paraId="7A545E03" w14:textId="77777777" w:rsidTr="00E176D3">
        <w:trPr>
          <w:trHeight w:val="110"/>
        </w:trPr>
        <w:tc>
          <w:tcPr>
            <w:tcW w:w="10291" w:type="dxa"/>
            <w:shd w:val="clear" w:color="auto" w:fill="C0C0C0"/>
          </w:tcPr>
          <w:p w14:paraId="0BD80C16" w14:textId="77777777" w:rsidR="00BA501C" w:rsidRPr="00082124" w:rsidRDefault="00BA501C" w:rsidP="00E176D3">
            <w:pPr>
              <w:spacing w:before="60" w:after="60"/>
              <w:jc w:val="center"/>
              <w:rPr>
                <w:rFonts w:ascii="Arial" w:hAnsi="Arial" w:cs="Arial"/>
                <w:b/>
                <w:sz w:val="20"/>
                <w:szCs w:val="20"/>
              </w:rPr>
            </w:pPr>
            <w:r w:rsidRPr="00082124">
              <w:rPr>
                <w:rFonts w:ascii="Arial" w:hAnsi="Arial" w:cs="Arial"/>
                <w:b/>
                <w:sz w:val="20"/>
                <w:szCs w:val="20"/>
              </w:rPr>
              <w:t>UNIDAD DE MEDIDA</w:t>
            </w:r>
          </w:p>
        </w:tc>
      </w:tr>
      <w:tr w:rsidR="00BA501C" w:rsidRPr="00082124" w14:paraId="657A0660" w14:textId="77777777" w:rsidTr="00E176D3">
        <w:trPr>
          <w:trHeight w:val="220"/>
        </w:trPr>
        <w:tc>
          <w:tcPr>
            <w:tcW w:w="10291" w:type="dxa"/>
          </w:tcPr>
          <w:p w14:paraId="11A797DF" w14:textId="77777777" w:rsidR="00BA501C" w:rsidRPr="00E312C8" w:rsidRDefault="00BA501C" w:rsidP="00E176D3">
            <w:pPr>
              <w:spacing w:before="60" w:after="60"/>
              <w:jc w:val="center"/>
              <w:rPr>
                <w:rFonts w:ascii="Arial" w:hAnsi="Arial" w:cs="Arial"/>
                <w:b/>
                <w:sz w:val="20"/>
                <w:szCs w:val="20"/>
              </w:rPr>
            </w:pPr>
            <w:r>
              <w:rPr>
                <w:rFonts w:ascii="Arial" w:hAnsi="Arial" w:cs="Arial"/>
                <w:b/>
                <w:sz w:val="20"/>
                <w:szCs w:val="20"/>
              </w:rPr>
              <w:t>DIA</w:t>
            </w:r>
          </w:p>
        </w:tc>
      </w:tr>
      <w:tr w:rsidR="00BA501C" w:rsidRPr="00082124" w14:paraId="3C5CDE37" w14:textId="77777777" w:rsidTr="00E176D3">
        <w:trPr>
          <w:trHeight w:hRule="exact" w:val="118"/>
        </w:trPr>
        <w:tc>
          <w:tcPr>
            <w:tcW w:w="10291" w:type="dxa"/>
            <w:vAlign w:val="center"/>
          </w:tcPr>
          <w:p w14:paraId="15536BD7" w14:textId="77777777" w:rsidR="00BA501C" w:rsidRPr="00E312C8" w:rsidRDefault="00BA501C" w:rsidP="00E176D3">
            <w:pPr>
              <w:spacing w:before="60" w:after="60"/>
              <w:jc w:val="center"/>
              <w:rPr>
                <w:rFonts w:ascii="Arial" w:hAnsi="Arial" w:cs="Arial"/>
                <w:b/>
                <w:sz w:val="20"/>
                <w:szCs w:val="20"/>
              </w:rPr>
            </w:pPr>
          </w:p>
        </w:tc>
      </w:tr>
      <w:tr w:rsidR="00BA501C" w:rsidRPr="00082124" w14:paraId="267AFC38" w14:textId="77777777" w:rsidTr="00E176D3">
        <w:trPr>
          <w:trHeight w:val="157"/>
        </w:trPr>
        <w:tc>
          <w:tcPr>
            <w:tcW w:w="10291" w:type="dxa"/>
            <w:shd w:val="clear" w:color="auto" w:fill="C0C0C0"/>
          </w:tcPr>
          <w:p w14:paraId="51C5A5EB" w14:textId="77777777" w:rsidR="00BA501C" w:rsidRPr="00E312C8" w:rsidRDefault="00BA501C" w:rsidP="00E176D3">
            <w:pPr>
              <w:spacing w:before="60" w:after="60"/>
              <w:jc w:val="center"/>
              <w:rPr>
                <w:rFonts w:ascii="Arial" w:hAnsi="Arial" w:cs="Arial"/>
                <w:b/>
                <w:sz w:val="20"/>
                <w:szCs w:val="20"/>
              </w:rPr>
            </w:pPr>
            <w:r w:rsidRPr="00082124">
              <w:rPr>
                <w:rFonts w:ascii="Arial" w:hAnsi="Arial" w:cs="Arial"/>
                <w:b/>
                <w:sz w:val="20"/>
                <w:szCs w:val="20"/>
              </w:rPr>
              <w:t>DESCRIPCIÓN GENERAL</w:t>
            </w:r>
          </w:p>
        </w:tc>
      </w:tr>
      <w:tr w:rsidR="00BA501C" w:rsidRPr="00082124" w14:paraId="27E1802C" w14:textId="77777777" w:rsidTr="00E176D3">
        <w:trPr>
          <w:trHeight w:val="648"/>
        </w:trPr>
        <w:tc>
          <w:tcPr>
            <w:tcW w:w="10291" w:type="dxa"/>
          </w:tcPr>
          <w:p w14:paraId="572AADA2" w14:textId="77777777" w:rsidR="00BA501C" w:rsidRPr="00246200" w:rsidRDefault="00BA501C" w:rsidP="00E176D3">
            <w:pPr>
              <w:jc w:val="both"/>
              <w:rPr>
                <w:rFonts w:ascii="Arial" w:hAnsi="Arial" w:cs="Arial"/>
                <w:bCs/>
                <w:sz w:val="20"/>
                <w:szCs w:val="20"/>
              </w:rPr>
            </w:pPr>
            <w:r w:rsidRPr="00246200">
              <w:rPr>
                <w:rFonts w:ascii="Arial" w:hAnsi="Arial" w:cs="Arial"/>
                <w:bCs/>
                <w:sz w:val="20"/>
                <w:szCs w:val="20"/>
              </w:rPr>
              <w:t xml:space="preserve">El suministro debe incluir: </w:t>
            </w:r>
          </w:p>
          <w:p w14:paraId="1B541006"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Caudal de flujo: de 1 a 5 l / min.</w:t>
            </w:r>
          </w:p>
          <w:p w14:paraId="02F76670"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Duración de la batería: 4-5 horas basados en 2 l /min (estándar o extendida)</w:t>
            </w:r>
          </w:p>
          <w:p w14:paraId="68218943"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 xml:space="preserve">Nivel de ruido menor a 39 </w:t>
            </w:r>
            <w:proofErr w:type="spellStart"/>
            <w:r w:rsidRPr="00246200">
              <w:rPr>
                <w:rFonts w:ascii="Arial" w:hAnsi="Arial" w:cs="Arial"/>
                <w:bCs/>
                <w:sz w:val="20"/>
                <w:szCs w:val="20"/>
                <w:lang w:val="es-ES"/>
              </w:rPr>
              <w:t>dBa</w:t>
            </w:r>
            <w:proofErr w:type="spellEnd"/>
            <w:r w:rsidRPr="00246200">
              <w:rPr>
                <w:rFonts w:ascii="Arial" w:hAnsi="Arial" w:cs="Arial"/>
                <w:bCs/>
                <w:sz w:val="20"/>
                <w:szCs w:val="20"/>
                <w:lang w:val="es-ES"/>
              </w:rPr>
              <w:t>.</w:t>
            </w:r>
          </w:p>
          <w:p w14:paraId="699BC07B"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Tamaño: Largo menor a 25 cm. Ancho Menor a 8 cm. Altura menor a 21 cm.</w:t>
            </w:r>
          </w:p>
          <w:p w14:paraId="17342A2B"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Peso menor a 3 kg.</w:t>
            </w:r>
          </w:p>
          <w:p w14:paraId="47427449"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Concentración de O2 90-96 %.</w:t>
            </w:r>
          </w:p>
          <w:p w14:paraId="5B73E4FE"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Cable con conector a energía y USB</w:t>
            </w:r>
          </w:p>
          <w:p w14:paraId="0824C143"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Bolso confortable y portable</w:t>
            </w:r>
          </w:p>
          <w:p w14:paraId="0516EAC7" w14:textId="77777777" w:rsidR="00BA501C" w:rsidRPr="00246200" w:rsidRDefault="00BA501C" w:rsidP="00E176D3">
            <w:pPr>
              <w:pStyle w:val="Sinespaciado1"/>
              <w:rPr>
                <w:rFonts w:ascii="Arial" w:hAnsi="Arial" w:cs="Arial"/>
                <w:bCs/>
                <w:sz w:val="20"/>
                <w:szCs w:val="20"/>
                <w:lang w:val="es-ES"/>
              </w:rPr>
            </w:pPr>
          </w:p>
          <w:p w14:paraId="5B399A0D" w14:textId="77777777" w:rsidR="00BA501C" w:rsidRPr="00246200" w:rsidRDefault="00BA501C" w:rsidP="00E176D3">
            <w:pPr>
              <w:pStyle w:val="Sinespaciado1"/>
              <w:jc w:val="both"/>
              <w:rPr>
                <w:rFonts w:ascii="Arial" w:hAnsi="Arial" w:cs="Arial"/>
                <w:sz w:val="20"/>
                <w:szCs w:val="20"/>
              </w:rPr>
            </w:pPr>
            <w:r w:rsidRPr="00246200">
              <w:rPr>
                <w:rFonts w:ascii="Arial" w:hAnsi="Arial" w:cs="Arial"/>
                <w:b/>
                <w:bCs/>
                <w:sz w:val="20"/>
                <w:szCs w:val="20"/>
              </w:rPr>
              <w:t xml:space="preserve">NOTA: </w:t>
            </w:r>
            <w:r w:rsidRPr="00246200">
              <w:rPr>
                <w:rFonts w:ascii="Arial" w:hAnsi="Arial" w:cs="Arial"/>
                <w:sz w:val="20"/>
                <w:szCs w:val="20"/>
              </w:rPr>
              <w:t xml:space="preserve">La entidad deberá generar un acta cada vez que realice la entrega y el retiro de los equipos, y cuando se les brinde asesoría y educación a los usuarios sobre el proceso de limpieza de equipos, de circuitos y máscaras, dada por el personal técnico del contratista, a los pacientes, el acta deberá ir firmada por el paciente o cuidador si es el caso y posteriormente enviada al correo </w:t>
            </w:r>
            <w:hyperlink r:id="rId33" w:history="1">
              <w:r w:rsidRPr="00246200">
                <w:rPr>
                  <w:rStyle w:val="Hipervnculo"/>
                  <w:rFonts w:ascii="Arial" w:hAnsi="Arial" w:cs="Arial"/>
                  <w:sz w:val="20"/>
                  <w:szCs w:val="20"/>
                </w:rPr>
                <w:t>deant.escop-tre@policia.gov.co</w:t>
              </w:r>
            </w:hyperlink>
            <w:r w:rsidRPr="00246200">
              <w:rPr>
                <w:rFonts w:ascii="Arial" w:hAnsi="Arial" w:cs="Arial"/>
                <w:sz w:val="20"/>
                <w:szCs w:val="20"/>
              </w:rPr>
              <w:t xml:space="preserve"> a la Regional de Aseguramiento en Salud N°6, al igual el reporte del consumo de los pacientes.</w:t>
            </w:r>
          </w:p>
          <w:p w14:paraId="4BD7C2AF" w14:textId="77777777" w:rsidR="00BA501C" w:rsidRPr="00246200" w:rsidRDefault="00BA501C" w:rsidP="00E176D3">
            <w:pPr>
              <w:pStyle w:val="Sinespaciado1"/>
              <w:jc w:val="both"/>
              <w:rPr>
                <w:rFonts w:ascii="Arial" w:hAnsi="Arial" w:cs="Arial"/>
                <w:sz w:val="20"/>
                <w:szCs w:val="20"/>
              </w:rPr>
            </w:pPr>
          </w:p>
          <w:p w14:paraId="2F5484DF" w14:textId="77777777" w:rsidR="00BA501C" w:rsidRPr="00246200" w:rsidRDefault="00BA501C" w:rsidP="00E176D3">
            <w:pPr>
              <w:pStyle w:val="Sinespaciado1"/>
              <w:jc w:val="both"/>
              <w:rPr>
                <w:rFonts w:ascii="Arial" w:hAnsi="Arial" w:cs="Arial"/>
                <w:bCs/>
                <w:sz w:val="20"/>
                <w:szCs w:val="20"/>
              </w:rPr>
            </w:pPr>
            <w:r w:rsidRPr="00246200">
              <w:rPr>
                <w:rFonts w:ascii="Arial" w:hAnsi="Arial" w:cs="Arial"/>
                <w:b/>
                <w:bCs/>
                <w:sz w:val="20"/>
                <w:szCs w:val="20"/>
              </w:rPr>
              <w:t>NOTA:</w:t>
            </w:r>
            <w:r w:rsidRPr="00246200">
              <w:rPr>
                <w:rFonts w:ascii="Arial" w:hAnsi="Arial" w:cs="Arial"/>
                <w:bCs/>
                <w:sz w:val="20"/>
                <w:szCs w:val="20"/>
              </w:rPr>
              <w:t xml:space="preserve"> Se liquidará por día de acuerdo a los días que el paciente reciba el suministro, se incluirá lo anteriormente descrito sin ningún costo adicional. El concentrador portátil deberá ser entregado al usuario en un plazo no superior a veinticuatro (24) horas, contados a partir de la solicitud realizada por parte de la entidad, incluido horario nocturno, días domingos y festivos; a partir de la hora de solicitud del pedido por parte del profesional de terapia respiratoria de la Regional de Aseguramiento en Salud No. 6.</w:t>
            </w:r>
          </w:p>
          <w:p w14:paraId="587A3BEC" w14:textId="77777777" w:rsidR="00BA501C" w:rsidRPr="00246200" w:rsidRDefault="00BA501C" w:rsidP="00E176D3">
            <w:pPr>
              <w:pStyle w:val="Sinespaciado1"/>
              <w:jc w:val="both"/>
              <w:rPr>
                <w:rFonts w:ascii="Arial" w:hAnsi="Arial" w:cs="Arial"/>
                <w:bCs/>
                <w:sz w:val="20"/>
                <w:szCs w:val="20"/>
              </w:rPr>
            </w:pPr>
          </w:p>
          <w:p w14:paraId="6459AF90" w14:textId="77777777" w:rsidR="00BA501C" w:rsidRPr="00246200" w:rsidRDefault="00BA501C" w:rsidP="00E176D3">
            <w:pPr>
              <w:pStyle w:val="Sinespaciado1"/>
              <w:jc w:val="both"/>
              <w:rPr>
                <w:rFonts w:ascii="Arial" w:hAnsi="Arial" w:cs="Arial"/>
                <w:sz w:val="20"/>
                <w:szCs w:val="20"/>
              </w:rPr>
            </w:pPr>
            <w:r w:rsidRPr="00246200">
              <w:rPr>
                <w:rFonts w:ascii="Arial" w:hAnsi="Arial" w:cs="Arial"/>
                <w:b/>
                <w:sz w:val="20"/>
                <w:szCs w:val="20"/>
              </w:rPr>
              <w:t>NOTA:</w:t>
            </w:r>
            <w:r w:rsidRPr="00246200">
              <w:rPr>
                <w:rFonts w:ascii="Arial" w:hAnsi="Arial" w:cs="Arial"/>
                <w:sz w:val="20"/>
                <w:szCs w:val="20"/>
              </w:rPr>
              <w:t xml:space="preserve"> Es importante destacar que la Regional de Aseguramiento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p>
          <w:p w14:paraId="5FB1178E" w14:textId="77777777" w:rsidR="00BA501C" w:rsidRPr="000D1A4A" w:rsidRDefault="00BA501C" w:rsidP="00E176D3">
            <w:pPr>
              <w:pStyle w:val="Sinespaciado1"/>
              <w:jc w:val="both"/>
              <w:rPr>
                <w:rFonts w:ascii="Arial" w:hAnsi="Arial" w:cs="Arial"/>
                <w:bCs/>
                <w:sz w:val="20"/>
                <w:lang w:val="es-ES"/>
              </w:rPr>
            </w:pPr>
          </w:p>
        </w:tc>
      </w:tr>
    </w:tbl>
    <w:p w14:paraId="6B9192CD" w14:textId="77777777" w:rsidR="00BA501C" w:rsidRDefault="00BA501C" w:rsidP="0093265A">
      <w:pPr>
        <w:pStyle w:val="Ttulo"/>
        <w:tabs>
          <w:tab w:val="left" w:pos="240"/>
        </w:tabs>
        <w:jc w:val="left"/>
        <w:rPr>
          <w:sz w:val="20"/>
          <w:lang w:val="en-US"/>
        </w:rPr>
      </w:pPr>
    </w:p>
    <w:tbl>
      <w:tblPr>
        <w:tblW w:w="10291"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1E0" w:firstRow="1" w:lastRow="1" w:firstColumn="1" w:lastColumn="1" w:noHBand="0" w:noVBand="0"/>
      </w:tblPr>
      <w:tblGrid>
        <w:gridCol w:w="10291"/>
      </w:tblGrid>
      <w:tr w:rsidR="00BA501C" w:rsidRPr="00D061BD" w14:paraId="34360766" w14:textId="77777777" w:rsidTr="00E176D3">
        <w:trPr>
          <w:trHeight w:val="69"/>
        </w:trPr>
        <w:tc>
          <w:tcPr>
            <w:tcW w:w="5000" w:type="pct"/>
            <w:shd w:val="clear" w:color="auto" w:fill="C0C0C0"/>
          </w:tcPr>
          <w:p w14:paraId="03FDA1D4" w14:textId="77777777" w:rsidR="00BA501C" w:rsidRPr="00D061BD" w:rsidRDefault="00BA501C" w:rsidP="00E176D3">
            <w:pPr>
              <w:spacing w:before="60" w:after="60"/>
              <w:jc w:val="center"/>
              <w:rPr>
                <w:rFonts w:ascii="Arial" w:hAnsi="Arial" w:cs="Arial"/>
                <w:b/>
                <w:sz w:val="18"/>
                <w:szCs w:val="18"/>
              </w:rPr>
            </w:pPr>
            <w:r w:rsidRPr="00082124">
              <w:rPr>
                <w:rFonts w:ascii="Arial" w:hAnsi="Arial" w:cs="Arial"/>
                <w:b/>
                <w:sz w:val="20"/>
                <w:szCs w:val="20"/>
              </w:rPr>
              <w:t>DENOMINACIÓN TÉCNICA DEL BIEN O SERVICIO</w:t>
            </w:r>
          </w:p>
        </w:tc>
      </w:tr>
      <w:tr w:rsidR="00BA501C" w:rsidRPr="00D061BD" w14:paraId="3D2F2EAC" w14:textId="77777777" w:rsidTr="00E176D3">
        <w:trPr>
          <w:trHeight w:hRule="exact" w:val="348"/>
        </w:trPr>
        <w:tc>
          <w:tcPr>
            <w:tcW w:w="5000" w:type="pct"/>
            <w:vAlign w:val="center"/>
          </w:tcPr>
          <w:p w14:paraId="17C6B58A" w14:textId="77777777" w:rsidR="00BA501C" w:rsidRPr="00D061BD" w:rsidRDefault="00BA501C" w:rsidP="00E176D3">
            <w:pPr>
              <w:spacing w:before="60" w:after="60"/>
              <w:jc w:val="center"/>
              <w:rPr>
                <w:rFonts w:ascii="Arial" w:hAnsi="Arial" w:cs="Arial"/>
                <w:b/>
                <w:sz w:val="18"/>
                <w:szCs w:val="18"/>
              </w:rPr>
            </w:pPr>
            <w:r>
              <w:rPr>
                <w:rFonts w:ascii="Arial" w:hAnsi="Arial" w:cs="Arial"/>
                <w:b/>
                <w:sz w:val="20"/>
                <w:szCs w:val="20"/>
              </w:rPr>
              <w:t>CONCENTRADOR DE OXIGENO DE ALTO FLUJO</w:t>
            </w:r>
          </w:p>
        </w:tc>
      </w:tr>
      <w:tr w:rsidR="00BA501C" w:rsidRPr="00D061BD" w14:paraId="695AC8B1" w14:textId="77777777" w:rsidTr="00E176D3">
        <w:trPr>
          <w:trHeight w:hRule="exact" w:val="118"/>
        </w:trPr>
        <w:tc>
          <w:tcPr>
            <w:tcW w:w="5000" w:type="pct"/>
            <w:vAlign w:val="center"/>
          </w:tcPr>
          <w:p w14:paraId="561E5785" w14:textId="77777777" w:rsidR="00BA501C" w:rsidRPr="00E312C8" w:rsidRDefault="00BA501C" w:rsidP="00E176D3">
            <w:pPr>
              <w:spacing w:before="60" w:after="60"/>
              <w:jc w:val="center"/>
              <w:rPr>
                <w:rFonts w:ascii="Arial" w:hAnsi="Arial" w:cs="Arial"/>
                <w:b/>
                <w:sz w:val="20"/>
                <w:szCs w:val="20"/>
              </w:rPr>
            </w:pPr>
          </w:p>
          <w:p w14:paraId="65107DC1" w14:textId="77777777" w:rsidR="00BA501C" w:rsidRPr="00E312C8" w:rsidRDefault="00BA501C" w:rsidP="00E176D3">
            <w:pPr>
              <w:spacing w:before="60" w:after="60"/>
              <w:jc w:val="center"/>
              <w:rPr>
                <w:rFonts w:ascii="Arial" w:hAnsi="Arial" w:cs="Arial"/>
                <w:b/>
                <w:sz w:val="20"/>
                <w:szCs w:val="20"/>
              </w:rPr>
            </w:pPr>
          </w:p>
          <w:p w14:paraId="44B5394B" w14:textId="77777777" w:rsidR="00BA501C" w:rsidRPr="00E312C8" w:rsidRDefault="00BA501C" w:rsidP="00E176D3">
            <w:pPr>
              <w:spacing w:before="60" w:after="60"/>
              <w:jc w:val="center"/>
              <w:rPr>
                <w:rFonts w:ascii="Arial" w:hAnsi="Arial" w:cs="Arial"/>
                <w:b/>
                <w:sz w:val="20"/>
                <w:szCs w:val="20"/>
              </w:rPr>
            </w:pPr>
          </w:p>
          <w:p w14:paraId="7763C676" w14:textId="77777777" w:rsidR="00BA501C" w:rsidRPr="00E312C8" w:rsidRDefault="00BA501C" w:rsidP="00E176D3">
            <w:pPr>
              <w:spacing w:before="60" w:after="60"/>
              <w:jc w:val="center"/>
              <w:rPr>
                <w:rFonts w:ascii="Arial" w:hAnsi="Arial" w:cs="Arial"/>
                <w:b/>
                <w:sz w:val="20"/>
                <w:szCs w:val="20"/>
              </w:rPr>
            </w:pPr>
          </w:p>
          <w:p w14:paraId="49C1A35D" w14:textId="77777777" w:rsidR="00BA501C" w:rsidRPr="00E312C8" w:rsidRDefault="00BA501C" w:rsidP="00E176D3">
            <w:pPr>
              <w:spacing w:before="60" w:after="60"/>
              <w:jc w:val="center"/>
              <w:rPr>
                <w:rFonts w:ascii="Arial" w:hAnsi="Arial" w:cs="Arial"/>
                <w:b/>
                <w:sz w:val="20"/>
                <w:szCs w:val="20"/>
              </w:rPr>
            </w:pPr>
          </w:p>
          <w:p w14:paraId="24A5026D" w14:textId="77777777" w:rsidR="00BA501C" w:rsidRPr="00D061BD" w:rsidRDefault="00BA501C" w:rsidP="00E176D3">
            <w:pPr>
              <w:spacing w:before="60" w:after="60"/>
              <w:jc w:val="center"/>
              <w:rPr>
                <w:rFonts w:ascii="Arial" w:hAnsi="Arial" w:cs="Arial"/>
                <w:b/>
                <w:sz w:val="18"/>
                <w:szCs w:val="18"/>
              </w:rPr>
            </w:pPr>
          </w:p>
        </w:tc>
      </w:tr>
      <w:tr w:rsidR="00BA501C" w:rsidRPr="00D061BD" w14:paraId="48EAC397" w14:textId="77777777" w:rsidTr="00E176D3">
        <w:trPr>
          <w:trHeight w:val="110"/>
        </w:trPr>
        <w:tc>
          <w:tcPr>
            <w:tcW w:w="5000" w:type="pct"/>
            <w:shd w:val="clear" w:color="auto" w:fill="C0C0C0"/>
          </w:tcPr>
          <w:p w14:paraId="5AD217E0" w14:textId="77777777" w:rsidR="00BA501C" w:rsidRPr="00D061BD" w:rsidRDefault="00BA501C" w:rsidP="00E176D3">
            <w:pPr>
              <w:spacing w:before="60" w:after="60"/>
              <w:jc w:val="center"/>
              <w:rPr>
                <w:rFonts w:ascii="Arial" w:hAnsi="Arial" w:cs="Arial"/>
                <w:b/>
                <w:sz w:val="18"/>
                <w:szCs w:val="18"/>
              </w:rPr>
            </w:pPr>
            <w:r w:rsidRPr="00082124">
              <w:rPr>
                <w:rFonts w:ascii="Arial" w:hAnsi="Arial" w:cs="Arial"/>
                <w:b/>
                <w:sz w:val="20"/>
                <w:szCs w:val="20"/>
              </w:rPr>
              <w:t>UNIDAD DE MEDIDA</w:t>
            </w:r>
          </w:p>
        </w:tc>
      </w:tr>
      <w:tr w:rsidR="00BA501C" w:rsidRPr="00D061BD" w14:paraId="4CE94EE2" w14:textId="77777777" w:rsidTr="00E176D3">
        <w:trPr>
          <w:trHeight w:val="164"/>
        </w:trPr>
        <w:tc>
          <w:tcPr>
            <w:tcW w:w="5000" w:type="pct"/>
          </w:tcPr>
          <w:p w14:paraId="715E622D" w14:textId="77777777" w:rsidR="00BA501C" w:rsidRPr="00D061BD" w:rsidRDefault="00BA501C" w:rsidP="00E176D3">
            <w:pPr>
              <w:spacing w:before="60" w:after="60"/>
              <w:jc w:val="center"/>
              <w:rPr>
                <w:rFonts w:ascii="Arial" w:hAnsi="Arial" w:cs="Arial"/>
                <w:b/>
                <w:sz w:val="18"/>
                <w:szCs w:val="18"/>
              </w:rPr>
            </w:pPr>
            <w:r>
              <w:rPr>
                <w:rFonts w:ascii="Arial" w:hAnsi="Arial" w:cs="Arial"/>
                <w:b/>
                <w:sz w:val="20"/>
                <w:szCs w:val="20"/>
              </w:rPr>
              <w:t>DÍA</w:t>
            </w:r>
          </w:p>
        </w:tc>
      </w:tr>
      <w:tr w:rsidR="00BA501C" w:rsidRPr="00D061BD" w14:paraId="4028906D" w14:textId="77777777" w:rsidTr="00E176D3">
        <w:trPr>
          <w:trHeight w:hRule="exact" w:val="118"/>
        </w:trPr>
        <w:tc>
          <w:tcPr>
            <w:tcW w:w="5000" w:type="pct"/>
            <w:vAlign w:val="center"/>
          </w:tcPr>
          <w:p w14:paraId="2D841BBB" w14:textId="77777777" w:rsidR="00BA501C" w:rsidRPr="00D061BD" w:rsidRDefault="00BA501C" w:rsidP="00E176D3">
            <w:pPr>
              <w:spacing w:before="60" w:after="60"/>
              <w:jc w:val="center"/>
              <w:rPr>
                <w:rFonts w:ascii="Arial" w:hAnsi="Arial" w:cs="Arial"/>
                <w:b/>
                <w:sz w:val="18"/>
                <w:szCs w:val="18"/>
              </w:rPr>
            </w:pPr>
          </w:p>
        </w:tc>
      </w:tr>
      <w:tr w:rsidR="00BA501C" w:rsidRPr="00D061BD" w14:paraId="0D226E9F" w14:textId="77777777" w:rsidTr="00E176D3">
        <w:trPr>
          <w:trHeight w:val="157"/>
        </w:trPr>
        <w:tc>
          <w:tcPr>
            <w:tcW w:w="5000" w:type="pct"/>
            <w:shd w:val="clear" w:color="auto" w:fill="C0C0C0"/>
          </w:tcPr>
          <w:p w14:paraId="6F3987FA" w14:textId="77777777" w:rsidR="00BA501C" w:rsidRPr="00D061BD" w:rsidRDefault="00BA501C" w:rsidP="00E176D3">
            <w:pPr>
              <w:spacing w:before="60" w:after="60"/>
              <w:jc w:val="center"/>
              <w:rPr>
                <w:rFonts w:ascii="Arial" w:hAnsi="Arial" w:cs="Arial"/>
                <w:b/>
                <w:sz w:val="18"/>
                <w:szCs w:val="18"/>
              </w:rPr>
            </w:pPr>
            <w:r w:rsidRPr="00082124">
              <w:rPr>
                <w:rFonts w:ascii="Arial" w:hAnsi="Arial" w:cs="Arial"/>
                <w:b/>
                <w:sz w:val="20"/>
                <w:szCs w:val="20"/>
              </w:rPr>
              <w:t>DESCRIPCIÓN GENERAL</w:t>
            </w:r>
          </w:p>
        </w:tc>
      </w:tr>
      <w:tr w:rsidR="00BA501C" w:rsidRPr="00D061BD" w14:paraId="0CC63394" w14:textId="77777777" w:rsidTr="00E176D3">
        <w:trPr>
          <w:trHeight w:val="648"/>
        </w:trPr>
        <w:tc>
          <w:tcPr>
            <w:tcW w:w="5000" w:type="pct"/>
          </w:tcPr>
          <w:p w14:paraId="7CFA7358" w14:textId="77777777" w:rsidR="00BA501C" w:rsidRPr="00246200" w:rsidRDefault="00BA501C" w:rsidP="00E176D3">
            <w:pPr>
              <w:jc w:val="both"/>
              <w:rPr>
                <w:rFonts w:ascii="Arial" w:hAnsi="Arial" w:cs="Arial"/>
                <w:bCs/>
                <w:sz w:val="20"/>
                <w:szCs w:val="20"/>
              </w:rPr>
            </w:pPr>
            <w:r w:rsidRPr="00246200">
              <w:rPr>
                <w:rFonts w:ascii="Arial" w:hAnsi="Arial" w:cs="Arial"/>
                <w:bCs/>
                <w:sz w:val="20"/>
                <w:szCs w:val="20"/>
              </w:rPr>
              <w:t>El suministro debe incluir:</w:t>
            </w:r>
          </w:p>
          <w:p w14:paraId="2F27EFE8"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Caudal de flujo: de 1 a 10 l / min</w:t>
            </w:r>
          </w:p>
          <w:p w14:paraId="2A2B515A"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Consumo de energía: 350 W</w:t>
            </w:r>
          </w:p>
          <w:p w14:paraId="5ADCBAC4"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Nivel de ruido: 40 - 42 dB</w:t>
            </w:r>
          </w:p>
          <w:p w14:paraId="60F5DF92"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Concentración de O2: 93 ± 3%</w:t>
            </w:r>
          </w:p>
          <w:p w14:paraId="538ED33B"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Presión de salida de O2: 0.05 - 0.08 MPA</w:t>
            </w:r>
          </w:p>
          <w:p w14:paraId="294A6D8E"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Dimensiones cm: L 38.1 × W 34.7 × H 68.9</w:t>
            </w:r>
          </w:p>
          <w:p w14:paraId="2759A260"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Peso neto: 25 Kg</w:t>
            </w:r>
          </w:p>
          <w:p w14:paraId="34B702C9"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Peso bruto: 27 Kg</w:t>
            </w:r>
          </w:p>
          <w:p w14:paraId="6BF29E8D"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Clase de máquina: IIA</w:t>
            </w:r>
          </w:p>
          <w:p w14:paraId="55B976A4"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Alarma de temperatura</w:t>
            </w:r>
          </w:p>
          <w:p w14:paraId="47094F50"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Alta / baja presión</w:t>
            </w:r>
          </w:p>
          <w:p w14:paraId="4B3492D1"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Bajo flujo de oxígeno</w:t>
            </w:r>
          </w:p>
          <w:p w14:paraId="3AF14533"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Falla de energía</w:t>
            </w:r>
          </w:p>
          <w:p w14:paraId="54F8973C"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Falla de la válvula de control</w:t>
            </w:r>
          </w:p>
          <w:p w14:paraId="5FCEAD3D"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Sistema de autodiagnóstico en la pantalla LCD</w:t>
            </w:r>
          </w:p>
          <w:p w14:paraId="16D8F233" w14:textId="77777777" w:rsidR="00BA501C" w:rsidRPr="00246200" w:rsidRDefault="00BA501C" w:rsidP="00DA4B25">
            <w:pPr>
              <w:pStyle w:val="Prrafodelista"/>
              <w:numPr>
                <w:ilvl w:val="0"/>
                <w:numId w:val="28"/>
              </w:numPr>
              <w:jc w:val="both"/>
              <w:rPr>
                <w:rFonts w:ascii="Arial" w:hAnsi="Arial" w:cs="Arial"/>
                <w:bCs/>
                <w:sz w:val="20"/>
                <w:szCs w:val="20"/>
              </w:rPr>
            </w:pPr>
            <w:r w:rsidRPr="00246200">
              <w:rPr>
                <w:rFonts w:ascii="Arial" w:hAnsi="Arial" w:cs="Arial"/>
                <w:bCs/>
                <w:sz w:val="20"/>
                <w:szCs w:val="20"/>
              </w:rPr>
              <w:t>Sobrecarga de corriente</w:t>
            </w:r>
          </w:p>
          <w:p w14:paraId="1BD05DBB" w14:textId="77777777" w:rsidR="00BA501C" w:rsidRPr="00246200" w:rsidRDefault="00BA501C" w:rsidP="00E176D3">
            <w:pPr>
              <w:pStyle w:val="Sinespaciado1"/>
              <w:jc w:val="both"/>
              <w:rPr>
                <w:rFonts w:ascii="Arial" w:hAnsi="Arial" w:cs="Arial"/>
                <w:sz w:val="20"/>
                <w:szCs w:val="20"/>
              </w:rPr>
            </w:pPr>
          </w:p>
          <w:p w14:paraId="23A88230" w14:textId="77777777" w:rsidR="00BA501C" w:rsidRPr="00246200" w:rsidRDefault="00BA501C" w:rsidP="00E176D3">
            <w:pPr>
              <w:pStyle w:val="Sinespaciado1"/>
              <w:jc w:val="both"/>
              <w:rPr>
                <w:rFonts w:ascii="Arial" w:hAnsi="Arial" w:cs="Arial"/>
                <w:sz w:val="20"/>
                <w:szCs w:val="20"/>
              </w:rPr>
            </w:pPr>
            <w:r w:rsidRPr="00246200">
              <w:rPr>
                <w:rFonts w:ascii="Arial" w:hAnsi="Arial" w:cs="Arial"/>
                <w:b/>
                <w:sz w:val="20"/>
                <w:szCs w:val="20"/>
              </w:rPr>
              <w:t>NOTA:</w:t>
            </w:r>
            <w:r w:rsidRPr="00246200">
              <w:rPr>
                <w:rFonts w:ascii="Arial" w:hAnsi="Arial" w:cs="Arial"/>
                <w:sz w:val="20"/>
                <w:szCs w:val="20"/>
              </w:rPr>
              <w:t xml:space="preserve"> La entidad deberá generar un acta cada vez que realice la entrega y el retiro de los equipos, y cuando se les brinde asesoría a los pacientes, el acta deberá ir firmada por el paciente o cuidador si es el caso y posteriormente enviada al correo </w:t>
            </w:r>
            <w:r w:rsidRPr="00246200">
              <w:rPr>
                <w:rStyle w:val="Hipervnculo"/>
                <w:rFonts w:ascii="Arial" w:eastAsiaTheme="minorHAnsi" w:hAnsi="Arial" w:cs="Arial"/>
                <w:sz w:val="20"/>
                <w:szCs w:val="20"/>
              </w:rPr>
              <w:t>deant.escop-tre@policia.gov.co</w:t>
            </w:r>
            <w:r w:rsidRPr="00246200">
              <w:rPr>
                <w:rFonts w:ascii="Arial" w:hAnsi="Arial" w:cs="Arial"/>
                <w:sz w:val="20"/>
                <w:szCs w:val="20"/>
              </w:rPr>
              <w:t xml:space="preserve"> a la Regional de Aseguramiento en Salud N°6, al igual el reporte del consumo de los pacientes.</w:t>
            </w:r>
          </w:p>
          <w:p w14:paraId="12972835" w14:textId="77777777" w:rsidR="00BA501C" w:rsidRPr="00246200" w:rsidRDefault="00BA501C" w:rsidP="00E176D3">
            <w:pPr>
              <w:pStyle w:val="Sinespaciado1"/>
              <w:jc w:val="both"/>
              <w:rPr>
                <w:rFonts w:ascii="Arial" w:hAnsi="Arial" w:cs="Arial"/>
                <w:b/>
                <w:bCs/>
                <w:sz w:val="20"/>
                <w:szCs w:val="20"/>
              </w:rPr>
            </w:pPr>
          </w:p>
          <w:p w14:paraId="4BEE38A5" w14:textId="77777777" w:rsidR="00BA501C" w:rsidRPr="00246200" w:rsidRDefault="00BA501C" w:rsidP="00E176D3">
            <w:pPr>
              <w:pStyle w:val="Sinespaciado1"/>
              <w:jc w:val="both"/>
              <w:rPr>
                <w:rFonts w:ascii="Arial" w:hAnsi="Arial" w:cs="Arial"/>
                <w:bCs/>
                <w:sz w:val="20"/>
                <w:szCs w:val="20"/>
              </w:rPr>
            </w:pPr>
            <w:r w:rsidRPr="00246200">
              <w:rPr>
                <w:rFonts w:ascii="Arial" w:hAnsi="Arial" w:cs="Arial"/>
                <w:b/>
                <w:bCs/>
                <w:sz w:val="20"/>
                <w:szCs w:val="20"/>
              </w:rPr>
              <w:t>NOTA:</w:t>
            </w:r>
            <w:r w:rsidRPr="00246200">
              <w:rPr>
                <w:rFonts w:ascii="Arial" w:hAnsi="Arial" w:cs="Arial"/>
                <w:bCs/>
                <w:sz w:val="20"/>
                <w:szCs w:val="20"/>
              </w:rPr>
              <w:t xml:space="preserve"> Se liquidará por día de acuerdo a los días que el paciente reciba el suministro, se incluirá lo anteriormente descrito sin ningún costo adicional. El oxígeno en paquete integral (concentrador de alto flujo, cilindros de respaldo, cilindros de transporte o termos) y los equipos en el domicilio deberán ser entregado al usuario en un plazo no superior a 4 horas, contados a partir de la solicitud realizada por parte de la entidad, incluido horario nocturno, días domingos y festivos; a partir de la hora de solicitud del pedido por parte del profesional de terapia respiratoria de la Regional de Aseguramiento en Salud No. 6.</w:t>
            </w:r>
          </w:p>
          <w:p w14:paraId="0CFFDF0C" w14:textId="77777777" w:rsidR="00BA501C" w:rsidRPr="00246200" w:rsidRDefault="00BA501C" w:rsidP="00E176D3">
            <w:pPr>
              <w:pStyle w:val="Sinespaciado1"/>
              <w:jc w:val="both"/>
              <w:rPr>
                <w:rFonts w:ascii="Arial" w:hAnsi="Arial" w:cs="Arial"/>
                <w:bCs/>
                <w:sz w:val="20"/>
                <w:szCs w:val="20"/>
              </w:rPr>
            </w:pPr>
          </w:p>
          <w:p w14:paraId="4F1C7F50" w14:textId="77777777" w:rsidR="00BA501C" w:rsidRPr="00246200" w:rsidRDefault="00BA501C" w:rsidP="00E176D3">
            <w:pPr>
              <w:pStyle w:val="Prrafodelista"/>
              <w:ind w:left="0"/>
              <w:jc w:val="both"/>
              <w:rPr>
                <w:rFonts w:ascii="Arial" w:hAnsi="Arial" w:cs="Arial"/>
                <w:sz w:val="20"/>
                <w:szCs w:val="20"/>
              </w:rPr>
            </w:pPr>
            <w:r w:rsidRPr="00246200">
              <w:rPr>
                <w:rFonts w:ascii="Arial" w:hAnsi="Arial" w:cs="Arial"/>
                <w:b/>
                <w:sz w:val="20"/>
                <w:szCs w:val="20"/>
              </w:rPr>
              <w:lastRenderedPageBreak/>
              <w:t>NOTA:</w:t>
            </w:r>
            <w:r w:rsidRPr="00246200">
              <w:rPr>
                <w:rFonts w:ascii="Arial" w:hAnsi="Arial" w:cs="Arial"/>
                <w:sz w:val="20"/>
                <w:szCs w:val="20"/>
              </w:rPr>
              <w:t xml:space="preserve"> Si el paciente requiere cilindro de oxigeno de transporte para el egreso hospitalario, este se entregará por el proveedor en la institución de salud que se encuentre, con previa comunicación con paciente o familiar.</w:t>
            </w:r>
          </w:p>
          <w:p w14:paraId="134D037F" w14:textId="77777777" w:rsidR="00BA501C" w:rsidRPr="00246200" w:rsidRDefault="00BA501C" w:rsidP="00E176D3">
            <w:pPr>
              <w:pStyle w:val="Sinespaciado1"/>
              <w:jc w:val="both"/>
              <w:rPr>
                <w:rFonts w:ascii="Arial" w:hAnsi="Arial" w:cs="Arial"/>
                <w:bCs/>
                <w:sz w:val="20"/>
                <w:szCs w:val="20"/>
              </w:rPr>
            </w:pPr>
          </w:p>
          <w:p w14:paraId="0C8BD40A" w14:textId="77777777" w:rsidR="00BA501C" w:rsidRPr="00246200" w:rsidRDefault="00BA501C" w:rsidP="00E176D3">
            <w:pPr>
              <w:pStyle w:val="Sinespaciado1"/>
              <w:jc w:val="both"/>
              <w:rPr>
                <w:rFonts w:ascii="Arial" w:hAnsi="Arial" w:cs="Arial"/>
                <w:bCs/>
                <w:sz w:val="20"/>
                <w:szCs w:val="20"/>
              </w:rPr>
            </w:pPr>
            <w:r w:rsidRPr="00246200">
              <w:rPr>
                <w:rFonts w:ascii="Arial" w:hAnsi="Arial" w:cs="Arial"/>
                <w:b/>
                <w:bCs/>
                <w:sz w:val="20"/>
                <w:szCs w:val="20"/>
              </w:rPr>
              <w:t>NOTA:</w:t>
            </w:r>
            <w:r w:rsidRPr="00246200">
              <w:rPr>
                <w:rFonts w:ascii="Arial" w:hAnsi="Arial" w:cs="Arial"/>
                <w:bCs/>
                <w:sz w:val="20"/>
                <w:szCs w:val="20"/>
              </w:rPr>
              <w:t xml:space="preserve"> El servicio en paquete integral debe incluir recargas del cilindro cuatro (4) durante el mes sin ningún costo adicional; luego de agotar esta cantidad debe ser con previa autorización del supervisor del contrato. Se suministrará a pacientes bajo autorización expresa de la Regional de Aseguramiento en Salud No. 6 para su uso médico. En caso que supere las recargas este se liquidará por el ítem del valor de oferta económica.</w:t>
            </w:r>
          </w:p>
          <w:p w14:paraId="6B52403F" w14:textId="77777777" w:rsidR="00BA501C" w:rsidRPr="00246200" w:rsidRDefault="00BA501C" w:rsidP="00E176D3">
            <w:pPr>
              <w:pStyle w:val="Sinespaciado1"/>
              <w:jc w:val="both"/>
              <w:rPr>
                <w:rFonts w:ascii="Arial" w:hAnsi="Arial" w:cs="Arial"/>
                <w:bCs/>
                <w:sz w:val="20"/>
                <w:szCs w:val="20"/>
              </w:rPr>
            </w:pPr>
          </w:p>
          <w:p w14:paraId="4D77AF11" w14:textId="77777777" w:rsidR="00BA501C" w:rsidRPr="00246200" w:rsidRDefault="00BA501C" w:rsidP="00E176D3">
            <w:pPr>
              <w:pStyle w:val="Sinespaciado1"/>
              <w:jc w:val="both"/>
              <w:rPr>
                <w:rFonts w:ascii="Arial" w:hAnsi="Arial" w:cs="Arial"/>
                <w:sz w:val="20"/>
                <w:szCs w:val="20"/>
              </w:rPr>
            </w:pPr>
            <w:r w:rsidRPr="00246200">
              <w:rPr>
                <w:rFonts w:ascii="Arial" w:hAnsi="Arial" w:cs="Arial"/>
                <w:b/>
                <w:bCs/>
                <w:sz w:val="20"/>
                <w:szCs w:val="20"/>
              </w:rPr>
              <w:t>NOTA:</w:t>
            </w:r>
            <w:r w:rsidRPr="00246200">
              <w:rPr>
                <w:rFonts w:ascii="Arial" w:hAnsi="Arial" w:cs="Arial"/>
                <w:bCs/>
                <w:sz w:val="20"/>
                <w:szCs w:val="20"/>
              </w:rPr>
              <w:t xml:space="preserve"> </w:t>
            </w:r>
            <w:r w:rsidRPr="00246200">
              <w:rPr>
                <w:rFonts w:ascii="Arial" w:hAnsi="Arial" w:cs="Arial"/>
                <w:sz w:val="20"/>
                <w:szCs w:val="20"/>
              </w:rPr>
              <w:t>Para los usuarios ubicados fuera del Departamento de Antioquia, el futuro contratista entregará los equipos de oxígeno (concentrador, cilindros de respaldo, de transporte o termos) en el domicilio del usuario en un tiempo no superior a las 72 horas posteriores a la solicitud y previa coordinación con el supervisor del contrato.</w:t>
            </w:r>
          </w:p>
          <w:p w14:paraId="0383F486" w14:textId="77777777" w:rsidR="00BA501C" w:rsidRPr="00246200" w:rsidRDefault="00BA501C" w:rsidP="00E176D3">
            <w:pPr>
              <w:pStyle w:val="Sinespaciado1"/>
              <w:jc w:val="both"/>
              <w:rPr>
                <w:rFonts w:ascii="Arial" w:hAnsi="Arial" w:cs="Arial"/>
                <w:sz w:val="20"/>
                <w:szCs w:val="20"/>
              </w:rPr>
            </w:pPr>
          </w:p>
          <w:p w14:paraId="784867E2" w14:textId="77777777" w:rsidR="00BA501C" w:rsidRPr="00D061BD" w:rsidRDefault="00BA501C" w:rsidP="00E176D3">
            <w:pPr>
              <w:pStyle w:val="Sinespaciado1"/>
              <w:jc w:val="both"/>
              <w:rPr>
                <w:rFonts w:ascii="Arial" w:hAnsi="Arial" w:cs="Arial"/>
                <w:sz w:val="18"/>
                <w:szCs w:val="18"/>
              </w:rPr>
            </w:pPr>
            <w:r w:rsidRPr="00246200">
              <w:rPr>
                <w:rFonts w:ascii="Arial" w:hAnsi="Arial" w:cs="Arial"/>
                <w:b/>
                <w:sz w:val="20"/>
                <w:szCs w:val="20"/>
              </w:rPr>
              <w:t>NOTA:</w:t>
            </w:r>
            <w:r w:rsidRPr="00246200">
              <w:rPr>
                <w:rFonts w:ascii="Arial" w:hAnsi="Arial" w:cs="Arial"/>
                <w:sz w:val="20"/>
                <w:szCs w:val="20"/>
              </w:rPr>
              <w:t xml:space="preserve"> Es importante destacar que la Regional de Aseguramiento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p>
        </w:tc>
      </w:tr>
    </w:tbl>
    <w:p w14:paraId="31865CC9" w14:textId="77777777" w:rsidR="00125460" w:rsidRDefault="00125460" w:rsidP="0093265A">
      <w:pPr>
        <w:pStyle w:val="Ttulo"/>
        <w:tabs>
          <w:tab w:val="left" w:pos="240"/>
        </w:tabs>
        <w:jc w:val="left"/>
        <w:rPr>
          <w:sz w:val="20"/>
          <w:lang w:val="en-US"/>
        </w:rPr>
      </w:pPr>
    </w:p>
    <w:tbl>
      <w:tblPr>
        <w:tblW w:w="10291" w:type="dxa"/>
        <w:tblInd w:w="-147"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1E0" w:firstRow="1" w:lastRow="1" w:firstColumn="1" w:lastColumn="1" w:noHBand="0" w:noVBand="0"/>
      </w:tblPr>
      <w:tblGrid>
        <w:gridCol w:w="10291"/>
      </w:tblGrid>
      <w:tr w:rsidR="00BA501C" w:rsidRPr="00082124" w14:paraId="6C983B95" w14:textId="77777777" w:rsidTr="00E176D3">
        <w:trPr>
          <w:trHeight w:val="69"/>
        </w:trPr>
        <w:tc>
          <w:tcPr>
            <w:tcW w:w="10291" w:type="dxa"/>
            <w:shd w:val="clear" w:color="auto" w:fill="C0C0C0"/>
          </w:tcPr>
          <w:p w14:paraId="3986347C" w14:textId="77777777" w:rsidR="00BA501C" w:rsidRPr="00082124" w:rsidRDefault="00BA501C" w:rsidP="00E176D3">
            <w:pPr>
              <w:spacing w:before="60" w:after="60"/>
              <w:jc w:val="center"/>
              <w:rPr>
                <w:rFonts w:ascii="Arial" w:hAnsi="Arial" w:cs="Arial"/>
                <w:b/>
                <w:sz w:val="20"/>
                <w:szCs w:val="20"/>
              </w:rPr>
            </w:pPr>
            <w:r w:rsidRPr="00082124">
              <w:rPr>
                <w:rFonts w:ascii="Arial" w:hAnsi="Arial" w:cs="Arial"/>
                <w:b/>
                <w:sz w:val="20"/>
                <w:szCs w:val="20"/>
              </w:rPr>
              <w:t>DENOMINACIÓN TÉCNICA DEL BIEN O SERVICIO</w:t>
            </w:r>
          </w:p>
        </w:tc>
      </w:tr>
      <w:tr w:rsidR="00BA501C" w:rsidRPr="00E312C8" w14:paraId="5D71942E" w14:textId="77777777" w:rsidTr="00E176D3">
        <w:trPr>
          <w:trHeight w:hRule="exact" w:val="427"/>
        </w:trPr>
        <w:tc>
          <w:tcPr>
            <w:tcW w:w="10291" w:type="dxa"/>
            <w:vAlign w:val="center"/>
          </w:tcPr>
          <w:p w14:paraId="2732A85C" w14:textId="77777777" w:rsidR="00BA501C" w:rsidRPr="00E312C8" w:rsidRDefault="00BA501C" w:rsidP="00E176D3">
            <w:pPr>
              <w:spacing w:before="60" w:after="60"/>
              <w:jc w:val="center"/>
              <w:rPr>
                <w:rFonts w:ascii="Arial" w:hAnsi="Arial" w:cs="Arial"/>
                <w:b/>
                <w:sz w:val="20"/>
                <w:szCs w:val="20"/>
              </w:rPr>
            </w:pPr>
            <w:r>
              <w:rPr>
                <w:rFonts w:ascii="Arial" w:hAnsi="Arial" w:cs="Arial"/>
                <w:b/>
                <w:sz w:val="20"/>
                <w:szCs w:val="20"/>
              </w:rPr>
              <w:t>CONCENTRADOR DE OXIGENO PORTATIL</w:t>
            </w:r>
          </w:p>
        </w:tc>
      </w:tr>
      <w:tr w:rsidR="00BA501C" w:rsidRPr="00E312C8" w14:paraId="25C69A54" w14:textId="77777777" w:rsidTr="00E176D3">
        <w:trPr>
          <w:trHeight w:hRule="exact" w:val="118"/>
        </w:trPr>
        <w:tc>
          <w:tcPr>
            <w:tcW w:w="10291" w:type="dxa"/>
            <w:vAlign w:val="center"/>
          </w:tcPr>
          <w:p w14:paraId="694EA2D8" w14:textId="77777777" w:rsidR="00BA501C" w:rsidRPr="00E312C8" w:rsidRDefault="00BA501C" w:rsidP="00E176D3">
            <w:pPr>
              <w:spacing w:before="60" w:after="60"/>
              <w:jc w:val="center"/>
              <w:rPr>
                <w:rFonts w:ascii="Arial" w:hAnsi="Arial" w:cs="Arial"/>
                <w:b/>
                <w:sz w:val="20"/>
                <w:szCs w:val="20"/>
              </w:rPr>
            </w:pPr>
          </w:p>
          <w:p w14:paraId="08CA1529" w14:textId="77777777" w:rsidR="00BA501C" w:rsidRPr="00E312C8" w:rsidRDefault="00BA501C" w:rsidP="00E176D3">
            <w:pPr>
              <w:spacing w:before="60" w:after="60"/>
              <w:jc w:val="center"/>
              <w:rPr>
                <w:rFonts w:ascii="Arial" w:hAnsi="Arial" w:cs="Arial"/>
                <w:b/>
                <w:sz w:val="20"/>
                <w:szCs w:val="20"/>
              </w:rPr>
            </w:pPr>
          </w:p>
          <w:p w14:paraId="4B9A6D75" w14:textId="77777777" w:rsidR="00BA501C" w:rsidRPr="00E312C8" w:rsidRDefault="00BA501C" w:rsidP="00E176D3">
            <w:pPr>
              <w:spacing w:before="60" w:after="60"/>
              <w:jc w:val="center"/>
              <w:rPr>
                <w:rFonts w:ascii="Arial" w:hAnsi="Arial" w:cs="Arial"/>
                <w:b/>
                <w:sz w:val="20"/>
                <w:szCs w:val="20"/>
              </w:rPr>
            </w:pPr>
          </w:p>
          <w:p w14:paraId="7E65F7BE" w14:textId="77777777" w:rsidR="00BA501C" w:rsidRPr="00E312C8" w:rsidRDefault="00BA501C" w:rsidP="00E176D3">
            <w:pPr>
              <w:spacing w:before="60" w:after="60"/>
              <w:jc w:val="center"/>
              <w:rPr>
                <w:rFonts w:ascii="Arial" w:hAnsi="Arial" w:cs="Arial"/>
                <w:b/>
                <w:sz w:val="20"/>
                <w:szCs w:val="20"/>
              </w:rPr>
            </w:pPr>
          </w:p>
          <w:p w14:paraId="28DE36DA" w14:textId="77777777" w:rsidR="00BA501C" w:rsidRPr="00E312C8" w:rsidRDefault="00BA501C" w:rsidP="00E176D3">
            <w:pPr>
              <w:spacing w:before="60" w:after="60"/>
              <w:jc w:val="center"/>
              <w:rPr>
                <w:rFonts w:ascii="Arial" w:hAnsi="Arial" w:cs="Arial"/>
                <w:b/>
                <w:sz w:val="20"/>
                <w:szCs w:val="20"/>
              </w:rPr>
            </w:pPr>
          </w:p>
          <w:p w14:paraId="6FEB025D" w14:textId="77777777" w:rsidR="00BA501C" w:rsidRPr="00E312C8" w:rsidRDefault="00BA501C" w:rsidP="00E176D3">
            <w:pPr>
              <w:spacing w:before="60" w:after="60"/>
              <w:jc w:val="center"/>
              <w:rPr>
                <w:rFonts w:ascii="Arial" w:hAnsi="Arial" w:cs="Arial"/>
                <w:b/>
                <w:sz w:val="20"/>
                <w:szCs w:val="20"/>
              </w:rPr>
            </w:pPr>
          </w:p>
        </w:tc>
      </w:tr>
      <w:tr w:rsidR="00BA501C" w:rsidRPr="00082124" w14:paraId="679C1A1C" w14:textId="77777777" w:rsidTr="00E176D3">
        <w:trPr>
          <w:trHeight w:val="110"/>
        </w:trPr>
        <w:tc>
          <w:tcPr>
            <w:tcW w:w="10291" w:type="dxa"/>
            <w:shd w:val="clear" w:color="auto" w:fill="C0C0C0"/>
          </w:tcPr>
          <w:p w14:paraId="4F1B5BC3" w14:textId="77777777" w:rsidR="00BA501C" w:rsidRPr="00082124" w:rsidRDefault="00BA501C" w:rsidP="00E176D3">
            <w:pPr>
              <w:spacing w:before="60" w:after="60"/>
              <w:jc w:val="center"/>
              <w:rPr>
                <w:rFonts w:ascii="Arial" w:hAnsi="Arial" w:cs="Arial"/>
                <w:b/>
                <w:sz w:val="20"/>
                <w:szCs w:val="20"/>
              </w:rPr>
            </w:pPr>
            <w:r w:rsidRPr="00082124">
              <w:rPr>
                <w:rFonts w:ascii="Arial" w:hAnsi="Arial" w:cs="Arial"/>
                <w:b/>
                <w:sz w:val="20"/>
                <w:szCs w:val="20"/>
              </w:rPr>
              <w:t>UNIDAD DE MEDIDA</w:t>
            </w:r>
          </w:p>
        </w:tc>
      </w:tr>
      <w:tr w:rsidR="00BA501C" w:rsidRPr="00E312C8" w14:paraId="7952AD88" w14:textId="77777777" w:rsidTr="00E176D3">
        <w:trPr>
          <w:trHeight w:val="220"/>
        </w:trPr>
        <w:tc>
          <w:tcPr>
            <w:tcW w:w="10291" w:type="dxa"/>
          </w:tcPr>
          <w:p w14:paraId="6AA28EF1" w14:textId="77777777" w:rsidR="00BA501C" w:rsidRPr="00E312C8" w:rsidRDefault="00BA501C" w:rsidP="00E176D3">
            <w:pPr>
              <w:spacing w:before="60" w:after="60"/>
              <w:jc w:val="center"/>
              <w:rPr>
                <w:rFonts w:ascii="Arial" w:hAnsi="Arial" w:cs="Arial"/>
                <w:b/>
                <w:sz w:val="20"/>
                <w:szCs w:val="20"/>
              </w:rPr>
            </w:pPr>
            <w:r>
              <w:rPr>
                <w:rFonts w:ascii="Arial" w:hAnsi="Arial" w:cs="Arial"/>
                <w:b/>
                <w:sz w:val="20"/>
                <w:szCs w:val="20"/>
              </w:rPr>
              <w:t>DIA</w:t>
            </w:r>
          </w:p>
        </w:tc>
      </w:tr>
      <w:tr w:rsidR="00BA501C" w:rsidRPr="00E312C8" w14:paraId="47A3D78F" w14:textId="77777777" w:rsidTr="00E176D3">
        <w:trPr>
          <w:trHeight w:hRule="exact" w:val="118"/>
        </w:trPr>
        <w:tc>
          <w:tcPr>
            <w:tcW w:w="10291" w:type="dxa"/>
            <w:vAlign w:val="center"/>
          </w:tcPr>
          <w:p w14:paraId="73D82F84" w14:textId="77777777" w:rsidR="00BA501C" w:rsidRPr="00E312C8" w:rsidRDefault="00BA501C" w:rsidP="00E176D3">
            <w:pPr>
              <w:spacing w:before="60" w:after="60"/>
              <w:jc w:val="center"/>
              <w:rPr>
                <w:rFonts w:ascii="Arial" w:hAnsi="Arial" w:cs="Arial"/>
                <w:b/>
                <w:sz w:val="20"/>
                <w:szCs w:val="20"/>
              </w:rPr>
            </w:pPr>
          </w:p>
        </w:tc>
      </w:tr>
      <w:tr w:rsidR="00BA501C" w:rsidRPr="00E312C8" w14:paraId="2BEF2C67" w14:textId="77777777" w:rsidTr="00E176D3">
        <w:trPr>
          <w:trHeight w:val="157"/>
        </w:trPr>
        <w:tc>
          <w:tcPr>
            <w:tcW w:w="10291" w:type="dxa"/>
            <w:shd w:val="clear" w:color="auto" w:fill="C0C0C0"/>
          </w:tcPr>
          <w:p w14:paraId="7391657C" w14:textId="77777777" w:rsidR="00BA501C" w:rsidRPr="00E312C8" w:rsidRDefault="00BA501C" w:rsidP="00E176D3">
            <w:pPr>
              <w:spacing w:before="60" w:after="60"/>
              <w:jc w:val="center"/>
              <w:rPr>
                <w:rFonts w:ascii="Arial" w:hAnsi="Arial" w:cs="Arial"/>
                <w:b/>
                <w:sz w:val="20"/>
                <w:szCs w:val="20"/>
              </w:rPr>
            </w:pPr>
            <w:r w:rsidRPr="00082124">
              <w:rPr>
                <w:rFonts w:ascii="Arial" w:hAnsi="Arial" w:cs="Arial"/>
                <w:b/>
                <w:sz w:val="20"/>
                <w:szCs w:val="20"/>
              </w:rPr>
              <w:t>DESCRIPCIÓN GENERAL</w:t>
            </w:r>
          </w:p>
        </w:tc>
      </w:tr>
      <w:tr w:rsidR="00BA501C" w:rsidRPr="000D1A4A" w14:paraId="725AE39E" w14:textId="77777777" w:rsidTr="00E176D3">
        <w:trPr>
          <w:trHeight w:val="648"/>
        </w:trPr>
        <w:tc>
          <w:tcPr>
            <w:tcW w:w="10291" w:type="dxa"/>
          </w:tcPr>
          <w:p w14:paraId="118723B1" w14:textId="77777777" w:rsidR="00BA501C" w:rsidRPr="00246200" w:rsidRDefault="00BA501C" w:rsidP="00E176D3">
            <w:pPr>
              <w:jc w:val="both"/>
              <w:rPr>
                <w:rFonts w:ascii="Arial" w:hAnsi="Arial" w:cs="Arial"/>
                <w:bCs/>
                <w:sz w:val="20"/>
                <w:szCs w:val="20"/>
              </w:rPr>
            </w:pPr>
            <w:r w:rsidRPr="00246200">
              <w:rPr>
                <w:rFonts w:ascii="Arial" w:hAnsi="Arial" w:cs="Arial"/>
                <w:bCs/>
                <w:sz w:val="20"/>
                <w:szCs w:val="20"/>
              </w:rPr>
              <w:t xml:space="preserve">El suministro debe incluir: </w:t>
            </w:r>
          </w:p>
          <w:p w14:paraId="08710097"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Caudal de flujo: de 1 a 5 l / min.</w:t>
            </w:r>
          </w:p>
          <w:p w14:paraId="723058AD"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Duración de la batería: 4-5 horas basados en 2 l /min (estándar o extendida)</w:t>
            </w:r>
          </w:p>
          <w:p w14:paraId="43C6CB0D"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 xml:space="preserve">Nivel de ruido menor a 39 </w:t>
            </w:r>
            <w:proofErr w:type="spellStart"/>
            <w:r w:rsidRPr="00246200">
              <w:rPr>
                <w:rFonts w:ascii="Arial" w:hAnsi="Arial" w:cs="Arial"/>
                <w:bCs/>
                <w:sz w:val="20"/>
                <w:szCs w:val="20"/>
                <w:lang w:val="es-ES"/>
              </w:rPr>
              <w:t>dBa</w:t>
            </w:r>
            <w:proofErr w:type="spellEnd"/>
            <w:r w:rsidRPr="00246200">
              <w:rPr>
                <w:rFonts w:ascii="Arial" w:hAnsi="Arial" w:cs="Arial"/>
                <w:bCs/>
                <w:sz w:val="20"/>
                <w:szCs w:val="20"/>
                <w:lang w:val="es-ES"/>
              </w:rPr>
              <w:t>.</w:t>
            </w:r>
          </w:p>
          <w:p w14:paraId="3C688245"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Tamaño: Largo menor a 25 cm. Ancho Menor a 8 cm. Altura menor a 21 cm.</w:t>
            </w:r>
          </w:p>
          <w:p w14:paraId="105A7506"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Peso menor a 3 kg.</w:t>
            </w:r>
          </w:p>
          <w:p w14:paraId="7948267E"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Concentración de O2 90-96 %.</w:t>
            </w:r>
          </w:p>
          <w:p w14:paraId="5FF99C45"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Cable con conector a energía y USB</w:t>
            </w:r>
          </w:p>
          <w:p w14:paraId="05ECDD82" w14:textId="77777777" w:rsidR="00BA501C" w:rsidRPr="00246200" w:rsidRDefault="00BA501C" w:rsidP="00DA4B25">
            <w:pPr>
              <w:pStyle w:val="Sinespaciado1"/>
              <w:numPr>
                <w:ilvl w:val="0"/>
                <w:numId w:val="28"/>
              </w:numPr>
              <w:rPr>
                <w:rFonts w:ascii="Arial" w:hAnsi="Arial" w:cs="Arial"/>
                <w:bCs/>
                <w:sz w:val="20"/>
                <w:szCs w:val="20"/>
                <w:lang w:val="es-ES"/>
              </w:rPr>
            </w:pPr>
            <w:r w:rsidRPr="00246200">
              <w:rPr>
                <w:rFonts w:ascii="Arial" w:hAnsi="Arial" w:cs="Arial"/>
                <w:bCs/>
                <w:sz w:val="20"/>
                <w:szCs w:val="20"/>
                <w:lang w:val="es-ES"/>
              </w:rPr>
              <w:t>Bolso confortable y portable</w:t>
            </w:r>
          </w:p>
          <w:p w14:paraId="6AFA80EB" w14:textId="77777777" w:rsidR="00BA501C" w:rsidRPr="00246200" w:rsidRDefault="00BA501C" w:rsidP="00E176D3">
            <w:pPr>
              <w:pStyle w:val="Sinespaciado1"/>
              <w:rPr>
                <w:rFonts w:ascii="Arial" w:hAnsi="Arial" w:cs="Arial"/>
                <w:bCs/>
                <w:sz w:val="20"/>
                <w:szCs w:val="20"/>
                <w:lang w:val="es-ES"/>
              </w:rPr>
            </w:pPr>
          </w:p>
          <w:p w14:paraId="27309628" w14:textId="77777777" w:rsidR="00BA501C" w:rsidRPr="00246200" w:rsidRDefault="00BA501C" w:rsidP="00E176D3">
            <w:pPr>
              <w:pStyle w:val="Sinespaciado1"/>
              <w:jc w:val="both"/>
              <w:rPr>
                <w:rFonts w:ascii="Arial" w:hAnsi="Arial" w:cs="Arial"/>
                <w:sz w:val="20"/>
                <w:szCs w:val="20"/>
              </w:rPr>
            </w:pPr>
            <w:r w:rsidRPr="00246200">
              <w:rPr>
                <w:rFonts w:ascii="Arial" w:hAnsi="Arial" w:cs="Arial"/>
                <w:b/>
                <w:bCs/>
                <w:sz w:val="20"/>
                <w:szCs w:val="20"/>
              </w:rPr>
              <w:t xml:space="preserve">NOTA: </w:t>
            </w:r>
            <w:r w:rsidRPr="00246200">
              <w:rPr>
                <w:rFonts w:ascii="Arial" w:hAnsi="Arial" w:cs="Arial"/>
                <w:sz w:val="20"/>
                <w:szCs w:val="20"/>
              </w:rPr>
              <w:t xml:space="preserve">La entidad deberá generar un acta cada vez que realice la entrega y el retiro de los equipos, y cuando se les brinde asesoría y educación a los usuarios sobre el proceso de limpieza de equipos, de circuitos y máscaras, dada por el personal técnico del contratista, a los pacientes, el acta deberá ir firmada por el paciente o cuidador si es el caso y posteriormente enviada al correo </w:t>
            </w:r>
            <w:hyperlink r:id="rId34" w:history="1">
              <w:r w:rsidRPr="00246200">
                <w:rPr>
                  <w:rStyle w:val="Hipervnculo"/>
                  <w:rFonts w:ascii="Arial" w:hAnsi="Arial" w:cs="Arial"/>
                  <w:sz w:val="20"/>
                  <w:szCs w:val="20"/>
                </w:rPr>
                <w:t>deant.escop-tre@policia.gov.co</w:t>
              </w:r>
            </w:hyperlink>
            <w:r w:rsidRPr="00246200">
              <w:rPr>
                <w:rFonts w:ascii="Arial" w:hAnsi="Arial" w:cs="Arial"/>
                <w:sz w:val="20"/>
                <w:szCs w:val="20"/>
              </w:rPr>
              <w:t xml:space="preserve"> a la Regional de Aseguramiento en Salud N°6, al igual el reporte del consumo de los pacientes.</w:t>
            </w:r>
          </w:p>
          <w:p w14:paraId="0DFD4DD5" w14:textId="77777777" w:rsidR="00BA501C" w:rsidRPr="00246200" w:rsidRDefault="00BA501C" w:rsidP="00E176D3">
            <w:pPr>
              <w:pStyle w:val="Sinespaciado1"/>
              <w:jc w:val="both"/>
              <w:rPr>
                <w:rFonts w:ascii="Arial" w:hAnsi="Arial" w:cs="Arial"/>
                <w:sz w:val="20"/>
                <w:szCs w:val="20"/>
              </w:rPr>
            </w:pPr>
          </w:p>
          <w:p w14:paraId="499F9AED" w14:textId="77777777" w:rsidR="00BA501C" w:rsidRPr="00246200" w:rsidRDefault="00BA501C" w:rsidP="00E176D3">
            <w:pPr>
              <w:pStyle w:val="Sinespaciado1"/>
              <w:jc w:val="both"/>
              <w:rPr>
                <w:rFonts w:ascii="Arial" w:hAnsi="Arial" w:cs="Arial"/>
                <w:bCs/>
                <w:sz w:val="20"/>
                <w:szCs w:val="20"/>
              </w:rPr>
            </w:pPr>
            <w:r w:rsidRPr="00246200">
              <w:rPr>
                <w:rFonts w:ascii="Arial" w:hAnsi="Arial" w:cs="Arial"/>
                <w:b/>
                <w:bCs/>
                <w:sz w:val="20"/>
                <w:szCs w:val="20"/>
              </w:rPr>
              <w:t>NOTA:</w:t>
            </w:r>
            <w:r w:rsidRPr="00246200">
              <w:rPr>
                <w:rFonts w:ascii="Arial" w:hAnsi="Arial" w:cs="Arial"/>
                <w:bCs/>
                <w:sz w:val="20"/>
                <w:szCs w:val="20"/>
              </w:rPr>
              <w:t xml:space="preserve"> Se liquidará por día de acuerdo a los días que el paciente reciba el suministro, se incluirá lo anteriormente descrito sin ningún costo adicional. El concentrador portátil deberá ser entregado al usuario en un plazo no superior a veinticuatro (24) horas, contados a partir de la solicitud realizada por parte de la entidad, incluido horario nocturno, días domingos y festivos; a partir de la hora de solicitud del pedido por parte del profesional de terapia respiratoria de la Regional de Aseguramiento en Salud No. 6.</w:t>
            </w:r>
          </w:p>
          <w:p w14:paraId="0B0758EE" w14:textId="77777777" w:rsidR="00BA501C" w:rsidRPr="00246200" w:rsidRDefault="00BA501C" w:rsidP="00E176D3">
            <w:pPr>
              <w:pStyle w:val="Sinespaciado1"/>
              <w:jc w:val="both"/>
              <w:rPr>
                <w:rFonts w:ascii="Arial" w:hAnsi="Arial" w:cs="Arial"/>
                <w:bCs/>
                <w:sz w:val="20"/>
                <w:szCs w:val="20"/>
              </w:rPr>
            </w:pPr>
          </w:p>
          <w:p w14:paraId="33EB6C57" w14:textId="77777777" w:rsidR="00BA501C" w:rsidRPr="00246200" w:rsidRDefault="00BA501C" w:rsidP="00E176D3">
            <w:pPr>
              <w:pStyle w:val="Sinespaciado1"/>
              <w:jc w:val="both"/>
              <w:rPr>
                <w:rFonts w:ascii="Arial" w:hAnsi="Arial" w:cs="Arial"/>
                <w:sz w:val="20"/>
                <w:szCs w:val="20"/>
              </w:rPr>
            </w:pPr>
            <w:r w:rsidRPr="00246200">
              <w:rPr>
                <w:rFonts w:ascii="Arial" w:hAnsi="Arial" w:cs="Arial"/>
                <w:b/>
                <w:sz w:val="20"/>
                <w:szCs w:val="20"/>
              </w:rPr>
              <w:t>NOTA:</w:t>
            </w:r>
            <w:r w:rsidRPr="00246200">
              <w:rPr>
                <w:rFonts w:ascii="Arial" w:hAnsi="Arial" w:cs="Arial"/>
                <w:sz w:val="20"/>
                <w:szCs w:val="20"/>
              </w:rPr>
              <w:t xml:space="preserve"> Es importante destacar que la Regional de Aseguramiento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p>
          <w:p w14:paraId="69A82330" w14:textId="77777777" w:rsidR="00BA501C" w:rsidRPr="000D1A4A" w:rsidRDefault="00BA501C" w:rsidP="00E176D3">
            <w:pPr>
              <w:pStyle w:val="Sinespaciado1"/>
              <w:jc w:val="both"/>
              <w:rPr>
                <w:rFonts w:ascii="Arial" w:hAnsi="Arial" w:cs="Arial"/>
                <w:bCs/>
                <w:sz w:val="20"/>
                <w:lang w:val="es-ES"/>
              </w:rPr>
            </w:pPr>
          </w:p>
        </w:tc>
      </w:tr>
    </w:tbl>
    <w:p w14:paraId="2AB56C97" w14:textId="77777777" w:rsidR="00BA501C" w:rsidRDefault="00BA501C" w:rsidP="0093265A">
      <w:pPr>
        <w:pStyle w:val="Ttulo"/>
        <w:tabs>
          <w:tab w:val="left" w:pos="240"/>
        </w:tabs>
        <w:jc w:val="left"/>
        <w:rPr>
          <w:sz w:val="20"/>
          <w:lang w:val="en-US"/>
        </w:rPr>
      </w:pPr>
    </w:p>
    <w:p w14:paraId="15F70443" w14:textId="77777777" w:rsidR="00B35316" w:rsidRDefault="00B35316" w:rsidP="0093265A">
      <w:pPr>
        <w:pStyle w:val="Ttulo"/>
        <w:tabs>
          <w:tab w:val="left" w:pos="240"/>
        </w:tabs>
        <w:jc w:val="left"/>
        <w:rPr>
          <w:sz w:val="20"/>
          <w:lang w:val="en-US"/>
        </w:rPr>
      </w:pPr>
    </w:p>
    <w:tbl>
      <w:tblPr>
        <w:tblW w:w="10065" w:type="dxa"/>
        <w:tblInd w:w="-147"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1E0" w:firstRow="1" w:lastRow="1" w:firstColumn="1" w:lastColumn="1" w:noHBand="0" w:noVBand="0"/>
      </w:tblPr>
      <w:tblGrid>
        <w:gridCol w:w="10065"/>
      </w:tblGrid>
      <w:tr w:rsidR="00BA501C" w:rsidRPr="00D061BD" w14:paraId="5B9C1975" w14:textId="77777777" w:rsidTr="00E176D3">
        <w:trPr>
          <w:trHeight w:val="69"/>
        </w:trPr>
        <w:tc>
          <w:tcPr>
            <w:tcW w:w="10065" w:type="dxa"/>
            <w:shd w:val="clear" w:color="auto" w:fill="C0C0C0"/>
          </w:tcPr>
          <w:p w14:paraId="35CB8438" w14:textId="77777777" w:rsidR="00BA501C" w:rsidRPr="00D061BD" w:rsidRDefault="00BA501C" w:rsidP="00E176D3">
            <w:pPr>
              <w:spacing w:before="60" w:after="60"/>
              <w:jc w:val="center"/>
              <w:rPr>
                <w:rFonts w:ascii="Arial" w:hAnsi="Arial" w:cs="Arial"/>
                <w:b/>
                <w:sz w:val="18"/>
                <w:szCs w:val="18"/>
              </w:rPr>
            </w:pPr>
            <w:r w:rsidRPr="00D061BD">
              <w:rPr>
                <w:rFonts w:ascii="Arial" w:hAnsi="Arial" w:cs="Arial"/>
                <w:b/>
                <w:sz w:val="18"/>
                <w:szCs w:val="18"/>
              </w:rPr>
              <w:t>DENOMINACIÓN TÉCNICA DEL BIEN O SERVICIO</w:t>
            </w:r>
          </w:p>
        </w:tc>
      </w:tr>
      <w:tr w:rsidR="00BA501C" w:rsidRPr="00D061BD" w14:paraId="49D126DB" w14:textId="77777777" w:rsidTr="00E176D3">
        <w:trPr>
          <w:trHeight w:hRule="exact" w:val="313"/>
        </w:trPr>
        <w:tc>
          <w:tcPr>
            <w:tcW w:w="10065" w:type="dxa"/>
            <w:vAlign w:val="center"/>
          </w:tcPr>
          <w:p w14:paraId="0E89716D" w14:textId="77777777" w:rsidR="00BA501C" w:rsidRPr="00D061BD" w:rsidRDefault="00BA501C" w:rsidP="00E176D3">
            <w:pPr>
              <w:spacing w:before="60" w:after="60"/>
              <w:jc w:val="center"/>
              <w:rPr>
                <w:rFonts w:ascii="Arial" w:hAnsi="Arial" w:cs="Arial"/>
                <w:b/>
                <w:sz w:val="18"/>
                <w:szCs w:val="18"/>
              </w:rPr>
            </w:pPr>
            <w:r w:rsidRPr="00D061BD">
              <w:rPr>
                <w:rFonts w:ascii="Arial" w:hAnsi="Arial" w:cs="Arial"/>
                <w:b/>
                <w:sz w:val="18"/>
                <w:szCs w:val="18"/>
              </w:rPr>
              <w:t>FLUJOMETRO DE OXIGENO REGULADOR AHORRADOR</w:t>
            </w:r>
          </w:p>
        </w:tc>
      </w:tr>
      <w:tr w:rsidR="00BA501C" w:rsidRPr="00D061BD" w14:paraId="3A0B5050" w14:textId="77777777" w:rsidTr="00E176D3">
        <w:trPr>
          <w:trHeight w:hRule="exact" w:val="118"/>
        </w:trPr>
        <w:tc>
          <w:tcPr>
            <w:tcW w:w="10065" w:type="dxa"/>
            <w:vAlign w:val="center"/>
          </w:tcPr>
          <w:p w14:paraId="77CC8B9A" w14:textId="77777777" w:rsidR="00BA501C" w:rsidRPr="00D061BD" w:rsidRDefault="00BA501C" w:rsidP="00E176D3">
            <w:pPr>
              <w:spacing w:before="60" w:after="60"/>
              <w:jc w:val="center"/>
              <w:rPr>
                <w:rFonts w:ascii="Arial" w:hAnsi="Arial" w:cs="Arial"/>
                <w:b/>
                <w:sz w:val="18"/>
                <w:szCs w:val="18"/>
              </w:rPr>
            </w:pPr>
          </w:p>
          <w:p w14:paraId="7D14904C" w14:textId="77777777" w:rsidR="00BA501C" w:rsidRPr="00D061BD" w:rsidRDefault="00BA501C" w:rsidP="00E176D3">
            <w:pPr>
              <w:spacing w:before="60" w:after="60"/>
              <w:jc w:val="center"/>
              <w:rPr>
                <w:rFonts w:ascii="Arial" w:hAnsi="Arial" w:cs="Arial"/>
                <w:b/>
                <w:sz w:val="18"/>
                <w:szCs w:val="18"/>
              </w:rPr>
            </w:pPr>
          </w:p>
          <w:p w14:paraId="18F0AF78" w14:textId="77777777" w:rsidR="00BA501C" w:rsidRPr="00D061BD" w:rsidRDefault="00BA501C" w:rsidP="00E176D3">
            <w:pPr>
              <w:spacing w:before="60" w:after="60"/>
              <w:jc w:val="center"/>
              <w:rPr>
                <w:rFonts w:ascii="Arial" w:hAnsi="Arial" w:cs="Arial"/>
                <w:b/>
                <w:sz w:val="18"/>
                <w:szCs w:val="18"/>
              </w:rPr>
            </w:pPr>
          </w:p>
          <w:p w14:paraId="64884BCF" w14:textId="77777777" w:rsidR="00BA501C" w:rsidRPr="00D061BD" w:rsidRDefault="00BA501C" w:rsidP="00E176D3">
            <w:pPr>
              <w:spacing w:before="60" w:after="60"/>
              <w:jc w:val="center"/>
              <w:rPr>
                <w:rFonts w:ascii="Arial" w:hAnsi="Arial" w:cs="Arial"/>
                <w:b/>
                <w:sz w:val="18"/>
                <w:szCs w:val="18"/>
              </w:rPr>
            </w:pPr>
          </w:p>
          <w:p w14:paraId="5BD12D66" w14:textId="77777777" w:rsidR="00BA501C" w:rsidRPr="00D061BD" w:rsidRDefault="00BA501C" w:rsidP="00E176D3">
            <w:pPr>
              <w:spacing w:before="60" w:after="60"/>
              <w:jc w:val="center"/>
              <w:rPr>
                <w:rFonts w:ascii="Arial" w:hAnsi="Arial" w:cs="Arial"/>
                <w:b/>
                <w:sz w:val="18"/>
                <w:szCs w:val="18"/>
              </w:rPr>
            </w:pPr>
          </w:p>
          <w:p w14:paraId="02C77CCC" w14:textId="77777777" w:rsidR="00BA501C" w:rsidRPr="00D061BD" w:rsidRDefault="00BA501C" w:rsidP="00E176D3">
            <w:pPr>
              <w:spacing w:before="60" w:after="60"/>
              <w:jc w:val="center"/>
              <w:rPr>
                <w:rFonts w:ascii="Arial" w:hAnsi="Arial" w:cs="Arial"/>
                <w:b/>
                <w:sz w:val="18"/>
                <w:szCs w:val="18"/>
              </w:rPr>
            </w:pPr>
          </w:p>
        </w:tc>
      </w:tr>
      <w:tr w:rsidR="00BA501C" w:rsidRPr="00D061BD" w14:paraId="3E306882" w14:textId="77777777" w:rsidTr="00E176D3">
        <w:trPr>
          <w:trHeight w:val="110"/>
        </w:trPr>
        <w:tc>
          <w:tcPr>
            <w:tcW w:w="10065" w:type="dxa"/>
            <w:shd w:val="clear" w:color="auto" w:fill="C0C0C0"/>
          </w:tcPr>
          <w:p w14:paraId="5F14DB5D" w14:textId="77777777" w:rsidR="00BA501C" w:rsidRPr="00D061BD" w:rsidRDefault="00BA501C" w:rsidP="00E176D3">
            <w:pPr>
              <w:spacing w:before="60" w:after="60"/>
              <w:jc w:val="center"/>
              <w:rPr>
                <w:rFonts w:ascii="Arial" w:hAnsi="Arial" w:cs="Arial"/>
                <w:b/>
                <w:sz w:val="18"/>
                <w:szCs w:val="18"/>
              </w:rPr>
            </w:pPr>
            <w:r w:rsidRPr="00D061BD">
              <w:rPr>
                <w:rFonts w:ascii="Arial" w:hAnsi="Arial" w:cs="Arial"/>
                <w:b/>
                <w:sz w:val="18"/>
                <w:szCs w:val="18"/>
              </w:rPr>
              <w:t>UNIDAD DE MEDIDA</w:t>
            </w:r>
          </w:p>
        </w:tc>
      </w:tr>
      <w:tr w:rsidR="00BA501C" w:rsidRPr="00D061BD" w14:paraId="6CE7F351" w14:textId="77777777" w:rsidTr="00E176D3">
        <w:trPr>
          <w:trHeight w:val="186"/>
        </w:trPr>
        <w:tc>
          <w:tcPr>
            <w:tcW w:w="10065" w:type="dxa"/>
          </w:tcPr>
          <w:p w14:paraId="62262861" w14:textId="77777777" w:rsidR="00BA501C" w:rsidRPr="00D061BD" w:rsidRDefault="00BA501C" w:rsidP="00E176D3">
            <w:pPr>
              <w:spacing w:before="60" w:after="60"/>
              <w:jc w:val="center"/>
              <w:rPr>
                <w:rFonts w:ascii="Arial" w:hAnsi="Arial" w:cs="Arial"/>
                <w:b/>
                <w:sz w:val="18"/>
                <w:szCs w:val="18"/>
              </w:rPr>
            </w:pPr>
            <w:r w:rsidRPr="00D061BD">
              <w:rPr>
                <w:rFonts w:ascii="Arial" w:hAnsi="Arial" w:cs="Arial"/>
                <w:b/>
                <w:sz w:val="18"/>
                <w:szCs w:val="18"/>
              </w:rPr>
              <w:t>UNIDAD</w:t>
            </w:r>
          </w:p>
        </w:tc>
      </w:tr>
      <w:tr w:rsidR="00BA501C" w:rsidRPr="00D061BD" w14:paraId="3AA7638D" w14:textId="77777777" w:rsidTr="00E176D3">
        <w:trPr>
          <w:trHeight w:hRule="exact" w:val="118"/>
        </w:trPr>
        <w:tc>
          <w:tcPr>
            <w:tcW w:w="10065" w:type="dxa"/>
            <w:vAlign w:val="center"/>
          </w:tcPr>
          <w:p w14:paraId="196E61B7" w14:textId="77777777" w:rsidR="00BA501C" w:rsidRPr="00D061BD" w:rsidRDefault="00BA501C" w:rsidP="00E176D3">
            <w:pPr>
              <w:spacing w:before="60" w:after="60"/>
              <w:jc w:val="center"/>
              <w:rPr>
                <w:rFonts w:ascii="Arial" w:hAnsi="Arial" w:cs="Arial"/>
                <w:b/>
                <w:sz w:val="18"/>
                <w:szCs w:val="18"/>
              </w:rPr>
            </w:pPr>
          </w:p>
        </w:tc>
      </w:tr>
      <w:tr w:rsidR="00BA501C" w:rsidRPr="00D061BD" w14:paraId="7EDCD09D" w14:textId="77777777" w:rsidTr="00E176D3">
        <w:trPr>
          <w:trHeight w:val="157"/>
        </w:trPr>
        <w:tc>
          <w:tcPr>
            <w:tcW w:w="10065" w:type="dxa"/>
            <w:shd w:val="clear" w:color="auto" w:fill="C0C0C0"/>
          </w:tcPr>
          <w:p w14:paraId="42A2E94C" w14:textId="77777777" w:rsidR="00BA501C" w:rsidRPr="00D061BD" w:rsidRDefault="00BA501C" w:rsidP="00E176D3">
            <w:pPr>
              <w:spacing w:before="60" w:after="60"/>
              <w:jc w:val="center"/>
              <w:rPr>
                <w:rFonts w:ascii="Arial" w:hAnsi="Arial" w:cs="Arial"/>
                <w:b/>
                <w:sz w:val="18"/>
                <w:szCs w:val="18"/>
              </w:rPr>
            </w:pPr>
            <w:r w:rsidRPr="00D061BD">
              <w:rPr>
                <w:rFonts w:ascii="Arial" w:hAnsi="Arial" w:cs="Arial"/>
                <w:b/>
                <w:sz w:val="18"/>
                <w:szCs w:val="18"/>
              </w:rPr>
              <w:t>DESCRIPCIÓN GENERAL</w:t>
            </w:r>
          </w:p>
        </w:tc>
      </w:tr>
      <w:tr w:rsidR="00BA501C" w:rsidRPr="00D061BD" w14:paraId="7464B342" w14:textId="77777777" w:rsidTr="00E176D3">
        <w:trPr>
          <w:trHeight w:val="648"/>
        </w:trPr>
        <w:tc>
          <w:tcPr>
            <w:tcW w:w="10065" w:type="dxa"/>
          </w:tcPr>
          <w:p w14:paraId="783C063A" w14:textId="77777777" w:rsidR="00BA501C" w:rsidRPr="005D6AC4" w:rsidRDefault="00BA501C" w:rsidP="00E176D3">
            <w:pPr>
              <w:jc w:val="both"/>
              <w:rPr>
                <w:rFonts w:ascii="Arial" w:hAnsi="Arial" w:cs="Arial"/>
                <w:sz w:val="20"/>
                <w:szCs w:val="20"/>
              </w:rPr>
            </w:pPr>
            <w:r w:rsidRPr="005D6AC4">
              <w:rPr>
                <w:rFonts w:ascii="Arial" w:hAnsi="Arial" w:cs="Arial"/>
                <w:sz w:val="20"/>
                <w:szCs w:val="20"/>
              </w:rPr>
              <w:t>El suministro debe incluir:</w:t>
            </w:r>
          </w:p>
          <w:p w14:paraId="31C7CE31" w14:textId="77777777" w:rsidR="00BA501C" w:rsidRPr="005D6AC4" w:rsidRDefault="00BA501C" w:rsidP="00DA4B25">
            <w:pPr>
              <w:pStyle w:val="Sinespaciado1"/>
              <w:numPr>
                <w:ilvl w:val="0"/>
                <w:numId w:val="28"/>
              </w:numPr>
              <w:rPr>
                <w:rFonts w:ascii="Arial" w:hAnsi="Arial" w:cs="Arial"/>
                <w:sz w:val="20"/>
                <w:szCs w:val="20"/>
              </w:rPr>
            </w:pPr>
            <w:r w:rsidRPr="005D6AC4">
              <w:rPr>
                <w:rFonts w:ascii="Arial" w:hAnsi="Arial" w:cs="Arial"/>
                <w:sz w:val="20"/>
                <w:szCs w:val="20"/>
              </w:rPr>
              <w:t>Peso inferior o igual a 300 gramos</w:t>
            </w:r>
          </w:p>
          <w:p w14:paraId="593DEFA9" w14:textId="77777777" w:rsidR="00BA501C" w:rsidRPr="005D6AC4" w:rsidRDefault="00BA501C" w:rsidP="00DA4B25">
            <w:pPr>
              <w:pStyle w:val="Sinespaciado1"/>
              <w:numPr>
                <w:ilvl w:val="0"/>
                <w:numId w:val="28"/>
              </w:numPr>
              <w:rPr>
                <w:rFonts w:ascii="Arial" w:hAnsi="Arial" w:cs="Arial"/>
                <w:sz w:val="20"/>
                <w:szCs w:val="20"/>
              </w:rPr>
            </w:pPr>
            <w:r w:rsidRPr="005D6AC4">
              <w:rPr>
                <w:rFonts w:ascii="Arial" w:hAnsi="Arial" w:cs="Arial"/>
                <w:sz w:val="20"/>
                <w:szCs w:val="20"/>
              </w:rPr>
              <w:t>Rango de temperatura de transporte de -5°C – 60° C.</w:t>
            </w:r>
          </w:p>
          <w:p w14:paraId="382019A3" w14:textId="77777777" w:rsidR="00BA501C" w:rsidRPr="005D6AC4" w:rsidRDefault="00BA501C" w:rsidP="00DA4B25">
            <w:pPr>
              <w:pStyle w:val="Sinespaciado1"/>
              <w:numPr>
                <w:ilvl w:val="0"/>
                <w:numId w:val="28"/>
              </w:numPr>
              <w:rPr>
                <w:rFonts w:ascii="Arial" w:hAnsi="Arial" w:cs="Arial"/>
                <w:sz w:val="20"/>
                <w:szCs w:val="20"/>
              </w:rPr>
            </w:pPr>
            <w:r w:rsidRPr="005D6AC4">
              <w:rPr>
                <w:rFonts w:ascii="Arial" w:hAnsi="Arial" w:cs="Arial"/>
                <w:sz w:val="20"/>
                <w:szCs w:val="20"/>
              </w:rPr>
              <w:t>Rango de presión y funcionamiento 500-2500 PSIG presión del tanque</w:t>
            </w:r>
          </w:p>
          <w:p w14:paraId="428443A1" w14:textId="77777777" w:rsidR="00BA501C" w:rsidRPr="005D6AC4" w:rsidRDefault="00BA501C" w:rsidP="00DA4B25">
            <w:pPr>
              <w:pStyle w:val="Sinespaciado1"/>
              <w:numPr>
                <w:ilvl w:val="0"/>
                <w:numId w:val="28"/>
              </w:numPr>
              <w:jc w:val="both"/>
              <w:rPr>
                <w:rFonts w:ascii="Arial" w:hAnsi="Arial" w:cs="Arial"/>
                <w:sz w:val="20"/>
                <w:szCs w:val="20"/>
              </w:rPr>
            </w:pPr>
            <w:r>
              <w:rPr>
                <w:rFonts w:ascii="Arial" w:hAnsi="Arial" w:cs="Arial"/>
                <w:sz w:val="20"/>
                <w:szCs w:val="20"/>
              </w:rPr>
              <w:t xml:space="preserve">Incrementos de flujo para adulto y pediátrico desde 0.5 – 15 </w:t>
            </w:r>
            <w:proofErr w:type="spellStart"/>
            <w:r>
              <w:rPr>
                <w:rFonts w:ascii="Arial" w:hAnsi="Arial" w:cs="Arial"/>
                <w:sz w:val="20"/>
                <w:szCs w:val="20"/>
              </w:rPr>
              <w:t>lt</w:t>
            </w:r>
            <w:proofErr w:type="spellEnd"/>
            <w:r>
              <w:rPr>
                <w:rFonts w:ascii="Arial" w:hAnsi="Arial" w:cs="Arial"/>
                <w:sz w:val="20"/>
                <w:szCs w:val="20"/>
              </w:rPr>
              <w:t>/min</w:t>
            </w:r>
            <w:r w:rsidRPr="005D6AC4">
              <w:rPr>
                <w:rFonts w:ascii="Arial" w:hAnsi="Arial" w:cs="Arial"/>
                <w:sz w:val="20"/>
                <w:szCs w:val="20"/>
              </w:rPr>
              <w:t>.</w:t>
            </w:r>
          </w:p>
          <w:p w14:paraId="672340EA" w14:textId="77777777" w:rsidR="00BA501C" w:rsidRPr="005D6AC4" w:rsidRDefault="00BA501C" w:rsidP="00E176D3">
            <w:pPr>
              <w:pStyle w:val="Sinespaciado1"/>
              <w:ind w:left="720"/>
              <w:jc w:val="both"/>
              <w:rPr>
                <w:rFonts w:ascii="Arial" w:hAnsi="Arial" w:cs="Arial"/>
                <w:sz w:val="20"/>
                <w:szCs w:val="20"/>
              </w:rPr>
            </w:pPr>
          </w:p>
          <w:p w14:paraId="4E7E5182" w14:textId="77777777" w:rsidR="00BA501C" w:rsidRDefault="00BA501C" w:rsidP="00E176D3">
            <w:pPr>
              <w:pStyle w:val="Sinespaciado1"/>
              <w:jc w:val="both"/>
              <w:rPr>
                <w:rFonts w:ascii="Arial" w:hAnsi="Arial" w:cs="Arial"/>
                <w:sz w:val="20"/>
                <w:szCs w:val="20"/>
              </w:rPr>
            </w:pPr>
            <w:r w:rsidRPr="00C9202E">
              <w:rPr>
                <w:rFonts w:ascii="Arial" w:hAnsi="Arial" w:cs="Arial"/>
                <w:b/>
                <w:sz w:val="20"/>
                <w:szCs w:val="20"/>
              </w:rPr>
              <w:t>NOTA:</w:t>
            </w:r>
            <w:r w:rsidRPr="005D6AC4">
              <w:rPr>
                <w:rFonts w:ascii="Arial" w:hAnsi="Arial" w:cs="Arial"/>
                <w:sz w:val="20"/>
                <w:szCs w:val="20"/>
              </w:rPr>
              <w:t xml:space="preserve"> La entidad deberá generar un acta cada vez que realice la entrega y el retiro de los equipos, y cuando se les brinde asesoría a los pacientes, el acta deberá ir firmada por el paciente o cuidador si es el caso y posteriormente enviada al correo</w:t>
            </w:r>
            <w:r w:rsidRPr="005D6AC4">
              <w:rPr>
                <w:rStyle w:val="Hipervnculo"/>
              </w:rPr>
              <w:t xml:space="preserve"> </w:t>
            </w:r>
            <w:hyperlink r:id="rId35" w:history="1">
              <w:r w:rsidRPr="005D6AC4">
                <w:rPr>
                  <w:rStyle w:val="Hipervnculo"/>
                  <w:rFonts w:ascii="Arial" w:hAnsi="Arial" w:cs="Arial"/>
                  <w:sz w:val="20"/>
                  <w:szCs w:val="20"/>
                </w:rPr>
                <w:t>deant.escop-tre@policia.gov.co</w:t>
              </w:r>
            </w:hyperlink>
            <w:r w:rsidRPr="005D6AC4">
              <w:rPr>
                <w:rFonts w:ascii="Arial" w:hAnsi="Arial" w:cs="Arial"/>
                <w:sz w:val="20"/>
                <w:szCs w:val="20"/>
              </w:rPr>
              <w:t xml:space="preserve"> a la Regional de Aseguramiento en Salud N°6, al igual el reporte del consumo de los pacientes.</w:t>
            </w:r>
          </w:p>
          <w:p w14:paraId="5F09D5C5" w14:textId="77777777" w:rsidR="00BA501C" w:rsidRDefault="00BA501C" w:rsidP="00E176D3">
            <w:pPr>
              <w:pStyle w:val="Sinespaciado1"/>
              <w:jc w:val="both"/>
              <w:rPr>
                <w:rFonts w:ascii="Arial" w:hAnsi="Arial" w:cs="Arial"/>
                <w:sz w:val="20"/>
                <w:szCs w:val="20"/>
              </w:rPr>
            </w:pPr>
          </w:p>
          <w:p w14:paraId="175AD5D6" w14:textId="77777777" w:rsidR="00BA501C" w:rsidRDefault="00BA501C" w:rsidP="00E176D3">
            <w:pPr>
              <w:pStyle w:val="Sinespaciado1"/>
              <w:jc w:val="both"/>
              <w:rPr>
                <w:rFonts w:ascii="Arial" w:hAnsi="Arial" w:cs="Arial"/>
                <w:sz w:val="20"/>
                <w:szCs w:val="20"/>
              </w:rPr>
            </w:pPr>
            <w:r w:rsidRPr="000A7CEE">
              <w:rPr>
                <w:rFonts w:ascii="Arial" w:hAnsi="Arial" w:cs="Arial"/>
                <w:b/>
                <w:sz w:val="20"/>
                <w:szCs w:val="20"/>
              </w:rPr>
              <w:t>NOTA:</w:t>
            </w:r>
            <w:r w:rsidRPr="004451ED">
              <w:rPr>
                <w:rFonts w:ascii="Arial" w:hAnsi="Arial" w:cs="Arial"/>
                <w:sz w:val="20"/>
                <w:szCs w:val="20"/>
              </w:rPr>
              <w:t xml:space="preserve"> Es importante destacar que la Regional de </w:t>
            </w:r>
            <w:r>
              <w:rPr>
                <w:rFonts w:ascii="Arial" w:hAnsi="Arial" w:cs="Arial"/>
                <w:sz w:val="20"/>
                <w:szCs w:val="20"/>
              </w:rPr>
              <w:t>A</w:t>
            </w:r>
            <w:r w:rsidRPr="004451ED">
              <w:rPr>
                <w:rFonts w:ascii="Arial" w:hAnsi="Arial" w:cs="Arial"/>
                <w:sz w:val="20"/>
                <w:szCs w:val="20"/>
              </w:rPr>
              <w:t>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r>
              <w:rPr>
                <w:rFonts w:ascii="Arial" w:hAnsi="Arial" w:cs="Arial"/>
                <w:sz w:val="20"/>
                <w:szCs w:val="20"/>
              </w:rPr>
              <w:t>.</w:t>
            </w:r>
          </w:p>
          <w:p w14:paraId="12CA4278" w14:textId="77777777" w:rsidR="00BA501C" w:rsidRPr="00D061BD" w:rsidRDefault="00BA501C" w:rsidP="00E176D3">
            <w:pPr>
              <w:pStyle w:val="Sinespaciado1"/>
              <w:jc w:val="both"/>
              <w:rPr>
                <w:rFonts w:ascii="Arial" w:hAnsi="Arial" w:cs="Arial"/>
                <w:sz w:val="18"/>
                <w:szCs w:val="18"/>
              </w:rPr>
            </w:pPr>
          </w:p>
        </w:tc>
      </w:tr>
    </w:tbl>
    <w:p w14:paraId="089ACD88" w14:textId="77777777" w:rsidR="00BA501C" w:rsidRDefault="00BA501C" w:rsidP="0093265A">
      <w:pPr>
        <w:pStyle w:val="Ttulo"/>
        <w:tabs>
          <w:tab w:val="left" w:pos="240"/>
        </w:tabs>
        <w:jc w:val="left"/>
        <w:rPr>
          <w:sz w:val="20"/>
          <w:lang w:val="en-US"/>
        </w:rPr>
      </w:pPr>
    </w:p>
    <w:p w14:paraId="0AA2677C" w14:textId="77777777" w:rsidR="00125460" w:rsidRDefault="00125460" w:rsidP="0093265A">
      <w:pPr>
        <w:pStyle w:val="Ttulo"/>
        <w:tabs>
          <w:tab w:val="left" w:pos="240"/>
        </w:tabs>
        <w:jc w:val="left"/>
        <w:rPr>
          <w:sz w:val="20"/>
          <w:lang w:val="en-US"/>
        </w:rPr>
      </w:pPr>
    </w:p>
    <w:p w14:paraId="7DD74CB4" w14:textId="77777777" w:rsidR="00BA501C" w:rsidRDefault="00BA501C" w:rsidP="0093265A">
      <w:pPr>
        <w:pStyle w:val="Ttulo"/>
        <w:tabs>
          <w:tab w:val="left" w:pos="240"/>
        </w:tabs>
        <w:jc w:val="left"/>
        <w:rPr>
          <w:sz w:val="20"/>
          <w:lang w:val="en-US"/>
        </w:rPr>
      </w:pPr>
    </w:p>
    <w:p w14:paraId="47A6A195" w14:textId="77777777" w:rsidR="00BA501C" w:rsidRDefault="00BA501C" w:rsidP="0093265A">
      <w:pPr>
        <w:pStyle w:val="Ttulo"/>
        <w:tabs>
          <w:tab w:val="left" w:pos="240"/>
        </w:tabs>
        <w:jc w:val="left"/>
        <w:rPr>
          <w:sz w:val="20"/>
          <w:lang w:val="en-US"/>
        </w:rPr>
      </w:pPr>
    </w:p>
    <w:p w14:paraId="727870FB" w14:textId="77777777" w:rsidR="007C4BBA" w:rsidRDefault="007C4BBA" w:rsidP="007C4BBA">
      <w:pPr>
        <w:spacing w:line="276" w:lineRule="auto"/>
        <w:rPr>
          <w:rFonts w:ascii="Arial" w:hAnsi="Arial" w:cs="Arial"/>
          <w:sz w:val="18"/>
        </w:rPr>
      </w:pPr>
      <w:r w:rsidRPr="008B254C">
        <w:rPr>
          <w:rFonts w:ascii="Arial" w:hAnsi="Arial" w:cs="Arial"/>
          <w:sz w:val="18"/>
        </w:rPr>
        <w:t>El oferente:</w:t>
      </w:r>
    </w:p>
    <w:p w14:paraId="119330FE" w14:textId="77777777" w:rsidR="007C4BBA" w:rsidRPr="008B254C" w:rsidRDefault="007C4BBA" w:rsidP="007C4BBA">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56CB31A6" w14:textId="77777777" w:rsidR="007C4BBA" w:rsidRPr="008B254C" w:rsidRDefault="007C4BBA" w:rsidP="007C4BBA">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4C3CA20B" w14:textId="77777777" w:rsidR="007C4BBA" w:rsidRPr="008B254C" w:rsidRDefault="007C4BBA" w:rsidP="007C4BBA">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4D2159AF" w14:textId="77777777" w:rsidR="007C4BBA" w:rsidRPr="008B254C" w:rsidRDefault="007C4BBA" w:rsidP="007C4BBA">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137A78AD" w14:textId="77777777" w:rsidR="007C4BBA" w:rsidRPr="008B254C" w:rsidRDefault="007C4BBA" w:rsidP="007C4BBA">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5C74401D" w14:textId="77777777" w:rsidR="007C4BBA" w:rsidRPr="008B254C" w:rsidRDefault="007C4BBA" w:rsidP="007C4BBA">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72CC8C5F" w14:textId="77777777" w:rsidR="007C4BBA" w:rsidRPr="008B254C" w:rsidRDefault="007C4BBA" w:rsidP="007C4BBA">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2C3211AC" w14:textId="77777777" w:rsidR="007C4BBA" w:rsidRPr="008B254C" w:rsidRDefault="007C4BBA" w:rsidP="007C4BBA">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17DCC263" w14:textId="77777777" w:rsidR="007C4BBA" w:rsidRDefault="007C4BBA" w:rsidP="007C4BBA">
      <w:pPr>
        <w:pStyle w:val="Sinespaciado1"/>
        <w:spacing w:line="276" w:lineRule="auto"/>
        <w:jc w:val="both"/>
        <w:rPr>
          <w:rFonts w:ascii="Arial" w:hAnsi="Arial" w:cs="Arial"/>
          <w:color w:val="808080" w:themeColor="background1" w:themeShade="80"/>
          <w:sz w:val="20"/>
          <w:szCs w:val="20"/>
        </w:rPr>
      </w:pPr>
      <w:proofErr w:type="gramStart"/>
      <w:r w:rsidRPr="008B254C">
        <w:rPr>
          <w:rFonts w:ascii="Arial" w:hAnsi="Arial" w:cs="Arial"/>
          <w:sz w:val="18"/>
        </w:rPr>
        <w:t>Email:</w:t>
      </w:r>
      <w:r w:rsidRPr="008B254C">
        <w:rPr>
          <w:rFonts w:ascii="Arial" w:hAnsi="Arial" w:cs="Arial"/>
          <w:b/>
          <w:sz w:val="18"/>
        </w:rPr>
        <w:t>_</w:t>
      </w:r>
      <w:proofErr w:type="gramEnd"/>
      <w:r w:rsidRPr="008B254C">
        <w:rPr>
          <w:rFonts w:ascii="Arial" w:hAnsi="Arial" w:cs="Arial"/>
          <w:b/>
          <w:sz w:val="18"/>
        </w:rPr>
        <w:t>___________________________________________________________________________</w:t>
      </w:r>
    </w:p>
    <w:p w14:paraId="0B1A0DB6" w14:textId="77777777" w:rsidR="007C4BBA" w:rsidRDefault="007C4BBA" w:rsidP="007C4BBA"/>
    <w:p w14:paraId="03DDDE5B" w14:textId="77777777" w:rsidR="00BA501C" w:rsidRPr="00AF77E1" w:rsidRDefault="00BA501C" w:rsidP="00BA501C">
      <w:pPr>
        <w:pStyle w:val="NormalWeb"/>
        <w:spacing w:before="0" w:beforeAutospacing="0" w:after="0" w:afterAutospacing="0"/>
        <w:jc w:val="center"/>
        <w:rPr>
          <w:rFonts w:ascii="Arial" w:hAnsi="Arial" w:cs="Arial"/>
          <w:sz w:val="22"/>
          <w:szCs w:val="22"/>
          <w:lang w:val="es-ES" w:eastAsia="es-ES"/>
        </w:rPr>
      </w:pPr>
      <w:bookmarkStart w:id="5" w:name="_GoBack"/>
      <w:bookmarkEnd w:id="5"/>
    </w:p>
    <w:p w14:paraId="1368B912" w14:textId="77777777" w:rsidR="00125460" w:rsidRDefault="00125460" w:rsidP="0093265A">
      <w:pPr>
        <w:pStyle w:val="Ttulo"/>
        <w:tabs>
          <w:tab w:val="left" w:pos="240"/>
        </w:tabs>
        <w:jc w:val="left"/>
        <w:rPr>
          <w:sz w:val="20"/>
          <w:lang w:val="en-US"/>
        </w:rPr>
      </w:pPr>
    </w:p>
    <w:p w14:paraId="0F11150E" w14:textId="77777777" w:rsidR="0093265A" w:rsidRDefault="0093265A" w:rsidP="0093265A">
      <w:pPr>
        <w:rPr>
          <w:rFonts w:ascii="Arial" w:hAnsi="Arial" w:cs="Arial"/>
          <w:sz w:val="20"/>
          <w:szCs w:val="20"/>
        </w:rPr>
      </w:pPr>
    </w:p>
    <w:p w14:paraId="1D617668" w14:textId="77777777" w:rsidR="0093265A" w:rsidRDefault="0093265A" w:rsidP="0093265A">
      <w:pPr>
        <w:rPr>
          <w:rFonts w:ascii="Arial" w:hAnsi="Arial" w:cs="Arial"/>
          <w:sz w:val="20"/>
          <w:szCs w:val="20"/>
        </w:rPr>
      </w:pPr>
    </w:p>
    <w:sectPr w:rsidR="0093265A" w:rsidSect="00431D74">
      <w:headerReference w:type="default" r:id="rId36"/>
      <w:headerReference w:type="first" r:id="rId37"/>
      <w:pgSz w:w="12240" w:h="15840" w:code="1"/>
      <w:pgMar w:top="1134" w:right="1242" w:bottom="1060" w:left="1015" w:header="720"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94BF95" w14:textId="77777777" w:rsidR="0039372F" w:rsidRDefault="0039372F" w:rsidP="001A6D74">
      <w:pPr>
        <w:pStyle w:val="Piedepgina"/>
      </w:pPr>
      <w:r>
        <w:separator/>
      </w:r>
    </w:p>
  </w:endnote>
  <w:endnote w:type="continuationSeparator" w:id="0">
    <w:p w14:paraId="5E2FA5E3" w14:textId="77777777" w:rsidR="0039372F" w:rsidRDefault="0039372F"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45040" w14:textId="12C5C3DF" w:rsidR="004563AE" w:rsidRPr="00EA05B4" w:rsidRDefault="004563AE" w:rsidP="00EA05B4">
    <w:pPr>
      <w:pStyle w:val="Piedepgina"/>
      <w:ind w:firstLine="708"/>
      <w:rPr>
        <w:rFonts w:ascii="Calibri" w:eastAsia="Calibri" w:hAnsi="Calibri"/>
        <w:sz w:val="2"/>
        <w:szCs w:val="2"/>
        <w:lang w:val="es-CO" w:eastAsia="en-US"/>
      </w:rPr>
    </w:pPr>
  </w:p>
  <w:p w14:paraId="6727558E" w14:textId="77777777" w:rsidR="004563AE" w:rsidRPr="00EA05B4" w:rsidRDefault="004563AE">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5BC27" w14:textId="77777777" w:rsidR="004563AE" w:rsidRPr="00B11EFE" w:rsidRDefault="004563AE" w:rsidP="00CB51A1">
    <w:pPr>
      <w:tabs>
        <w:tab w:val="center" w:pos="4419"/>
        <w:tab w:val="right" w:pos="8838"/>
      </w:tabs>
      <w:rPr>
        <w:rFonts w:ascii="Calibri" w:eastAsia="Calibri" w:hAnsi="Calibri"/>
        <w:sz w:val="2"/>
        <w:szCs w:val="2"/>
        <w:lang w:val="es-CO" w:eastAsia="en-US"/>
      </w:rPr>
    </w:pPr>
  </w:p>
  <w:p w14:paraId="52A063F0" w14:textId="77777777" w:rsidR="004563AE" w:rsidRPr="00EA05B4" w:rsidRDefault="004563AE" w:rsidP="00254B96">
    <w:pPr>
      <w:pStyle w:val="Piedepgina"/>
      <w:rPr>
        <w:sz w:val="2"/>
        <w:szCs w:val="2"/>
      </w:rPr>
    </w:pPr>
  </w:p>
  <w:p w14:paraId="6E26C94C" w14:textId="3D1630F9" w:rsidR="004563AE" w:rsidRPr="00EA05B4" w:rsidRDefault="004563AE" w:rsidP="00B11EFE">
    <w:pPr>
      <w:pStyle w:val="Piedepgina"/>
      <w:tabs>
        <w:tab w:val="clear" w:pos="4419"/>
        <w:tab w:val="clear" w:pos="8838"/>
        <w:tab w:val="left" w:pos="1293"/>
      </w:tabs>
      <w:rPr>
        <w:sz w:val="2"/>
        <w:szCs w:val="2"/>
      </w:rPr>
    </w:pPr>
    <w:r>
      <w:rPr>
        <w:sz w:val="2"/>
        <w:szCs w:val="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2A8110" w14:textId="77777777" w:rsidR="0039372F" w:rsidRDefault="0039372F" w:rsidP="001A6D74">
      <w:pPr>
        <w:pStyle w:val="Piedepgina"/>
      </w:pPr>
      <w:r>
        <w:separator/>
      </w:r>
    </w:p>
  </w:footnote>
  <w:footnote w:type="continuationSeparator" w:id="0">
    <w:p w14:paraId="0CB1DAD9" w14:textId="77777777" w:rsidR="0039372F" w:rsidRDefault="0039372F" w:rsidP="001A6D74">
      <w:pPr>
        <w:pStyle w:val="Piedepgina"/>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4563AE" w:rsidRPr="00293DF3" w14:paraId="22C2D3BB" w14:textId="77777777" w:rsidTr="00E32ECA">
      <w:trPr>
        <w:cantSplit/>
        <w:trHeight w:val="350"/>
      </w:trPr>
      <w:tc>
        <w:tcPr>
          <w:tcW w:w="2338" w:type="dxa"/>
          <w:vAlign w:val="center"/>
        </w:tcPr>
        <w:p w14:paraId="7B53F493" w14:textId="4FAAC6FB" w:rsidR="004563AE" w:rsidRPr="00293DF3" w:rsidRDefault="004563AE" w:rsidP="009A4A5C">
          <w:pPr>
            <w:spacing w:line="276" w:lineRule="auto"/>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3</w:t>
          </w:r>
          <w:r w:rsidRPr="00293DF3">
            <w:rPr>
              <w:rFonts w:ascii="Arial" w:hAnsi="Arial" w:cs="Arial"/>
              <w:b/>
              <w:sz w:val="18"/>
              <w:szCs w:val="18"/>
            </w:rPr>
            <w:fldChar w:fldCharType="end"/>
          </w:r>
          <w:r w:rsidRPr="00293DF3">
            <w:rPr>
              <w:rFonts w:ascii="Arial" w:hAnsi="Arial" w:cs="Arial"/>
              <w:b/>
              <w:sz w:val="18"/>
              <w:szCs w:val="18"/>
            </w:rPr>
            <w:t xml:space="preserve"> de </w:t>
          </w:r>
          <w:r>
            <w:rPr>
              <w:rFonts w:ascii="Arial" w:hAnsi="Arial" w:cs="Arial"/>
              <w:b/>
              <w:sz w:val="18"/>
              <w:szCs w:val="18"/>
            </w:rPr>
            <w:t>47</w:t>
          </w:r>
        </w:p>
      </w:tc>
      <w:tc>
        <w:tcPr>
          <w:tcW w:w="5812" w:type="dxa"/>
          <w:vMerge w:val="restart"/>
          <w:vAlign w:val="center"/>
        </w:tcPr>
        <w:p w14:paraId="5EDAB3C5" w14:textId="77777777" w:rsidR="004563AE" w:rsidRDefault="004563AE" w:rsidP="009A4A5C">
          <w:pPr>
            <w:tabs>
              <w:tab w:val="left" w:pos="2035"/>
              <w:tab w:val="left" w:pos="10295"/>
              <w:tab w:val="left" w:pos="12615"/>
            </w:tabs>
            <w:spacing w:line="276" w:lineRule="auto"/>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072F7CE3" w14:textId="77777777" w:rsidR="004563AE" w:rsidRPr="00293DF3" w:rsidRDefault="004563AE" w:rsidP="009A4A5C">
          <w:pPr>
            <w:pStyle w:val="Sinespaciado1"/>
            <w:spacing w:line="276" w:lineRule="auto"/>
            <w:jc w:val="center"/>
            <w:rPr>
              <w:noProof/>
            </w:rPr>
          </w:pPr>
          <w:r>
            <w:rPr>
              <w:rFonts w:ascii="Arial" w:hAnsi="Arial" w:cs="Arial"/>
              <w:noProof/>
              <w:sz w:val="20"/>
              <w:szCs w:val="20"/>
              <w:lang w:eastAsia="es-CO"/>
            </w:rPr>
            <w:drawing>
              <wp:inline distT="0" distB="0" distL="0" distR="0" wp14:anchorId="0DBFAB8F" wp14:editId="0D254D3E">
                <wp:extent cx="718834" cy="718834"/>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3D6CEA8" w14:textId="77777777" w:rsidR="004563AE" w:rsidRPr="003313BB" w:rsidRDefault="004563AE" w:rsidP="009A4A5C">
          <w:pPr>
            <w:pStyle w:val="Sinespaciado1"/>
            <w:spacing w:line="276" w:lineRule="auto"/>
            <w:jc w:val="center"/>
            <w:rPr>
              <w:b/>
              <w:bCs/>
            </w:rPr>
          </w:pPr>
          <w:r w:rsidRPr="003F448B">
            <w:rPr>
              <w:rFonts w:ascii="Arial" w:eastAsiaTheme="minorHAnsi" w:hAnsi="Arial" w:cs="Arial"/>
              <w:b/>
              <w:noProof/>
              <w:sz w:val="18"/>
              <w:szCs w:val="18"/>
              <w:lang w:eastAsia="en-US"/>
            </w:rPr>
            <w:t>POLICÍA NACIONAL</w:t>
          </w:r>
        </w:p>
      </w:tc>
    </w:tr>
    <w:tr w:rsidR="004563AE" w:rsidRPr="00293DF3" w14:paraId="3301B6BD" w14:textId="77777777" w:rsidTr="00E32ECA">
      <w:trPr>
        <w:cantSplit/>
        <w:trHeight w:val="351"/>
      </w:trPr>
      <w:tc>
        <w:tcPr>
          <w:tcW w:w="2338" w:type="dxa"/>
          <w:vAlign w:val="center"/>
        </w:tcPr>
        <w:p w14:paraId="27417877" w14:textId="77777777" w:rsidR="004563AE" w:rsidRPr="00293DF3" w:rsidRDefault="004563AE" w:rsidP="009A4A5C">
          <w:pPr>
            <w:spacing w:line="276" w:lineRule="auto"/>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15B7244E" w14:textId="77777777" w:rsidR="004563AE" w:rsidRPr="00293DF3" w:rsidRDefault="004563AE" w:rsidP="009A4A5C">
          <w:pPr>
            <w:pStyle w:val="Ttulo1"/>
            <w:spacing w:before="0" w:line="276" w:lineRule="auto"/>
            <w:jc w:val="center"/>
            <w:rPr>
              <w:rFonts w:ascii="Arial" w:hAnsi="Arial" w:cs="Arial"/>
              <w:sz w:val="18"/>
              <w:szCs w:val="18"/>
            </w:rPr>
          </w:pPr>
        </w:p>
      </w:tc>
      <w:tc>
        <w:tcPr>
          <w:tcW w:w="2268" w:type="dxa"/>
          <w:vMerge/>
          <w:vAlign w:val="center"/>
        </w:tcPr>
        <w:p w14:paraId="2DF88B38" w14:textId="77777777" w:rsidR="004563AE" w:rsidRPr="00293DF3" w:rsidRDefault="004563AE" w:rsidP="009A4A5C">
          <w:pPr>
            <w:spacing w:line="276" w:lineRule="auto"/>
            <w:jc w:val="center"/>
            <w:rPr>
              <w:rFonts w:ascii="Arial" w:hAnsi="Arial" w:cs="Arial"/>
              <w:b/>
              <w:noProof/>
              <w:sz w:val="18"/>
              <w:szCs w:val="18"/>
            </w:rPr>
          </w:pPr>
        </w:p>
      </w:tc>
    </w:tr>
    <w:tr w:rsidR="004563AE" w:rsidRPr="00293DF3" w14:paraId="63355155" w14:textId="77777777" w:rsidTr="00E32ECA">
      <w:trPr>
        <w:cantSplit/>
        <w:trHeight w:val="350"/>
      </w:trPr>
      <w:tc>
        <w:tcPr>
          <w:tcW w:w="2338" w:type="dxa"/>
          <w:vAlign w:val="center"/>
        </w:tcPr>
        <w:p w14:paraId="63CC50DE" w14:textId="77777777" w:rsidR="004563AE" w:rsidRPr="00293DF3" w:rsidRDefault="004563AE" w:rsidP="009A4A5C">
          <w:pPr>
            <w:spacing w:line="276" w:lineRule="auto"/>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3047372E" w14:textId="77777777" w:rsidR="004563AE" w:rsidRPr="005258E5" w:rsidRDefault="004563AE" w:rsidP="009A4A5C">
          <w:pPr>
            <w:spacing w:line="276" w:lineRule="auto"/>
            <w:jc w:val="center"/>
            <w:rPr>
              <w:rFonts w:ascii="Arial" w:eastAsia="Calibri" w:hAnsi="Arial" w:cs="Arial"/>
              <w:b/>
              <w:bCs/>
              <w:color w:val="000000" w:themeColor="text1"/>
            </w:rPr>
          </w:pPr>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p>
      </w:tc>
      <w:tc>
        <w:tcPr>
          <w:tcW w:w="2268" w:type="dxa"/>
          <w:vMerge/>
          <w:vAlign w:val="center"/>
        </w:tcPr>
        <w:p w14:paraId="371CB415" w14:textId="77777777" w:rsidR="004563AE" w:rsidRPr="00293DF3" w:rsidRDefault="004563AE" w:rsidP="009A4A5C">
          <w:pPr>
            <w:spacing w:line="276" w:lineRule="auto"/>
            <w:jc w:val="center"/>
            <w:rPr>
              <w:rFonts w:ascii="Arial" w:hAnsi="Arial" w:cs="Arial"/>
              <w:b/>
              <w:noProof/>
              <w:sz w:val="18"/>
              <w:szCs w:val="18"/>
            </w:rPr>
          </w:pPr>
        </w:p>
      </w:tc>
    </w:tr>
    <w:tr w:rsidR="004563AE" w:rsidRPr="00293DF3" w14:paraId="40E43485" w14:textId="77777777" w:rsidTr="00E32ECA">
      <w:trPr>
        <w:cantSplit/>
        <w:trHeight w:val="351"/>
      </w:trPr>
      <w:tc>
        <w:tcPr>
          <w:tcW w:w="2338" w:type="dxa"/>
          <w:vAlign w:val="center"/>
        </w:tcPr>
        <w:p w14:paraId="0F7E2391" w14:textId="77777777" w:rsidR="004563AE" w:rsidRPr="00293DF3" w:rsidRDefault="004563AE" w:rsidP="009A4A5C">
          <w:pPr>
            <w:spacing w:line="276" w:lineRule="auto"/>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7527248D" w14:textId="77777777" w:rsidR="004563AE" w:rsidRPr="00293DF3" w:rsidRDefault="004563AE" w:rsidP="009A4A5C">
          <w:pPr>
            <w:pStyle w:val="Ttulo1"/>
            <w:spacing w:before="0" w:line="276" w:lineRule="auto"/>
            <w:jc w:val="center"/>
            <w:rPr>
              <w:rFonts w:ascii="Arial" w:hAnsi="Arial" w:cs="Arial"/>
              <w:sz w:val="18"/>
              <w:szCs w:val="18"/>
            </w:rPr>
          </w:pPr>
        </w:p>
      </w:tc>
      <w:tc>
        <w:tcPr>
          <w:tcW w:w="2268" w:type="dxa"/>
          <w:vMerge/>
          <w:vAlign w:val="center"/>
        </w:tcPr>
        <w:p w14:paraId="79B21BDF" w14:textId="77777777" w:rsidR="004563AE" w:rsidRPr="00293DF3" w:rsidRDefault="004563AE" w:rsidP="009A4A5C">
          <w:pPr>
            <w:spacing w:line="276" w:lineRule="auto"/>
            <w:jc w:val="center"/>
            <w:rPr>
              <w:rFonts w:ascii="Arial" w:hAnsi="Arial" w:cs="Arial"/>
              <w:b/>
              <w:noProof/>
              <w:sz w:val="18"/>
              <w:szCs w:val="18"/>
            </w:rPr>
          </w:pPr>
        </w:p>
      </w:tc>
    </w:tr>
  </w:tbl>
  <w:p w14:paraId="4540255E" w14:textId="77777777" w:rsidR="004563AE" w:rsidRPr="009A4A5C" w:rsidRDefault="004563AE">
    <w:pPr>
      <w:pStyle w:val="Encabezado"/>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4563AE" w:rsidRPr="00293DF3" w14:paraId="1FB4CD72" w14:textId="77777777" w:rsidTr="00E32ECA">
      <w:trPr>
        <w:cantSplit/>
        <w:trHeight w:val="350"/>
      </w:trPr>
      <w:tc>
        <w:tcPr>
          <w:tcW w:w="2338" w:type="dxa"/>
          <w:vAlign w:val="center"/>
        </w:tcPr>
        <w:p w14:paraId="1F8F00E2" w14:textId="77777777" w:rsidR="004563AE" w:rsidRPr="00293DF3" w:rsidRDefault="004563AE" w:rsidP="0095555C">
          <w:pPr>
            <w:spacing w:line="276" w:lineRule="auto"/>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2</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87</w:t>
          </w:r>
          <w:r w:rsidRPr="00293DF3">
            <w:rPr>
              <w:rFonts w:ascii="Arial" w:hAnsi="Arial" w:cs="Arial"/>
              <w:b/>
              <w:sz w:val="18"/>
              <w:szCs w:val="18"/>
            </w:rPr>
            <w:fldChar w:fldCharType="end"/>
          </w:r>
        </w:p>
      </w:tc>
      <w:tc>
        <w:tcPr>
          <w:tcW w:w="5812" w:type="dxa"/>
          <w:vMerge w:val="restart"/>
          <w:vAlign w:val="center"/>
        </w:tcPr>
        <w:p w14:paraId="4C219B2B" w14:textId="77777777" w:rsidR="004563AE" w:rsidRDefault="004563AE" w:rsidP="0095555C">
          <w:pPr>
            <w:tabs>
              <w:tab w:val="left" w:pos="2035"/>
              <w:tab w:val="left" w:pos="10295"/>
              <w:tab w:val="left" w:pos="12615"/>
            </w:tabs>
            <w:spacing w:line="276" w:lineRule="auto"/>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404A9BE2" w14:textId="77777777" w:rsidR="004563AE" w:rsidRPr="00293DF3" w:rsidRDefault="004563AE" w:rsidP="0095555C">
          <w:pPr>
            <w:pStyle w:val="Sinespaciado1"/>
            <w:spacing w:line="276" w:lineRule="auto"/>
            <w:jc w:val="center"/>
            <w:rPr>
              <w:noProof/>
            </w:rPr>
          </w:pPr>
          <w:r>
            <w:rPr>
              <w:rFonts w:ascii="Arial" w:hAnsi="Arial" w:cs="Arial"/>
              <w:noProof/>
              <w:sz w:val="20"/>
              <w:szCs w:val="20"/>
              <w:lang w:eastAsia="es-CO"/>
            </w:rPr>
            <w:drawing>
              <wp:inline distT="0" distB="0" distL="0" distR="0" wp14:anchorId="542DE5DC" wp14:editId="7FD80082">
                <wp:extent cx="718834" cy="718834"/>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94B1016" w14:textId="77777777" w:rsidR="004563AE" w:rsidRPr="003313BB" w:rsidRDefault="004563AE" w:rsidP="0095555C">
          <w:pPr>
            <w:pStyle w:val="Sinespaciado1"/>
            <w:spacing w:line="276" w:lineRule="auto"/>
            <w:jc w:val="center"/>
            <w:rPr>
              <w:b/>
              <w:bCs/>
            </w:rPr>
          </w:pPr>
          <w:r w:rsidRPr="003F448B">
            <w:rPr>
              <w:rFonts w:ascii="Arial" w:eastAsiaTheme="minorHAnsi" w:hAnsi="Arial" w:cs="Arial"/>
              <w:b/>
              <w:noProof/>
              <w:sz w:val="18"/>
              <w:szCs w:val="18"/>
              <w:lang w:eastAsia="en-US"/>
            </w:rPr>
            <w:t>POLICÍA NACIONAL</w:t>
          </w:r>
        </w:p>
      </w:tc>
    </w:tr>
    <w:tr w:rsidR="004563AE" w:rsidRPr="00293DF3" w14:paraId="7A7A0071" w14:textId="77777777" w:rsidTr="00E32ECA">
      <w:trPr>
        <w:cantSplit/>
        <w:trHeight w:val="351"/>
      </w:trPr>
      <w:tc>
        <w:tcPr>
          <w:tcW w:w="2338" w:type="dxa"/>
          <w:vAlign w:val="center"/>
        </w:tcPr>
        <w:p w14:paraId="763A63C1" w14:textId="77777777" w:rsidR="004563AE" w:rsidRPr="00293DF3" w:rsidRDefault="004563AE" w:rsidP="0095555C">
          <w:pPr>
            <w:spacing w:line="276" w:lineRule="auto"/>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3911DF0C" w14:textId="77777777" w:rsidR="004563AE" w:rsidRPr="00293DF3" w:rsidRDefault="004563AE" w:rsidP="0095555C">
          <w:pPr>
            <w:pStyle w:val="Ttulo1"/>
            <w:spacing w:before="0" w:line="276" w:lineRule="auto"/>
            <w:jc w:val="center"/>
            <w:rPr>
              <w:rFonts w:ascii="Arial" w:hAnsi="Arial" w:cs="Arial"/>
              <w:sz w:val="18"/>
              <w:szCs w:val="18"/>
            </w:rPr>
          </w:pPr>
        </w:p>
      </w:tc>
      <w:tc>
        <w:tcPr>
          <w:tcW w:w="2268" w:type="dxa"/>
          <w:vMerge/>
          <w:vAlign w:val="center"/>
        </w:tcPr>
        <w:p w14:paraId="7DA6939E" w14:textId="77777777" w:rsidR="004563AE" w:rsidRPr="00293DF3" w:rsidRDefault="004563AE" w:rsidP="0095555C">
          <w:pPr>
            <w:spacing w:line="276" w:lineRule="auto"/>
            <w:jc w:val="center"/>
            <w:rPr>
              <w:rFonts w:ascii="Arial" w:hAnsi="Arial" w:cs="Arial"/>
              <w:b/>
              <w:noProof/>
              <w:sz w:val="18"/>
              <w:szCs w:val="18"/>
            </w:rPr>
          </w:pPr>
        </w:p>
      </w:tc>
    </w:tr>
    <w:tr w:rsidR="004563AE" w:rsidRPr="00293DF3" w14:paraId="0A65D277" w14:textId="77777777" w:rsidTr="00E32ECA">
      <w:trPr>
        <w:cantSplit/>
        <w:trHeight w:val="350"/>
      </w:trPr>
      <w:tc>
        <w:tcPr>
          <w:tcW w:w="2338" w:type="dxa"/>
          <w:vAlign w:val="center"/>
        </w:tcPr>
        <w:p w14:paraId="356FEC8F" w14:textId="77777777" w:rsidR="004563AE" w:rsidRPr="00293DF3" w:rsidRDefault="004563AE" w:rsidP="0095555C">
          <w:pPr>
            <w:spacing w:line="276" w:lineRule="auto"/>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21D2E705" w14:textId="77777777" w:rsidR="004563AE" w:rsidRPr="005258E5" w:rsidRDefault="004563AE" w:rsidP="0095555C">
          <w:pPr>
            <w:spacing w:line="276" w:lineRule="auto"/>
            <w:jc w:val="center"/>
            <w:rPr>
              <w:rFonts w:ascii="Arial" w:eastAsia="Calibri" w:hAnsi="Arial" w:cs="Arial"/>
              <w:b/>
              <w:bCs/>
              <w:color w:val="000000" w:themeColor="text1"/>
            </w:rPr>
          </w:pPr>
          <w:bookmarkStart w:id="0"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0"/>
        </w:p>
      </w:tc>
      <w:tc>
        <w:tcPr>
          <w:tcW w:w="2268" w:type="dxa"/>
          <w:vMerge/>
          <w:vAlign w:val="center"/>
        </w:tcPr>
        <w:p w14:paraId="32F55FB8" w14:textId="77777777" w:rsidR="004563AE" w:rsidRPr="00293DF3" w:rsidRDefault="004563AE" w:rsidP="0095555C">
          <w:pPr>
            <w:spacing w:line="276" w:lineRule="auto"/>
            <w:jc w:val="center"/>
            <w:rPr>
              <w:rFonts w:ascii="Arial" w:hAnsi="Arial" w:cs="Arial"/>
              <w:b/>
              <w:noProof/>
              <w:sz w:val="18"/>
              <w:szCs w:val="18"/>
            </w:rPr>
          </w:pPr>
        </w:p>
      </w:tc>
    </w:tr>
    <w:tr w:rsidR="004563AE" w:rsidRPr="00293DF3" w14:paraId="3D572B88" w14:textId="77777777" w:rsidTr="00E32ECA">
      <w:trPr>
        <w:cantSplit/>
        <w:trHeight w:val="351"/>
      </w:trPr>
      <w:tc>
        <w:tcPr>
          <w:tcW w:w="2338" w:type="dxa"/>
          <w:vAlign w:val="center"/>
        </w:tcPr>
        <w:p w14:paraId="7F47D0AE" w14:textId="77777777" w:rsidR="004563AE" w:rsidRPr="00293DF3" w:rsidRDefault="004563AE" w:rsidP="0095555C">
          <w:pPr>
            <w:spacing w:line="276" w:lineRule="auto"/>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011D9EEC" w14:textId="77777777" w:rsidR="004563AE" w:rsidRPr="00293DF3" w:rsidRDefault="004563AE" w:rsidP="0095555C">
          <w:pPr>
            <w:pStyle w:val="Ttulo1"/>
            <w:spacing w:before="0" w:line="276" w:lineRule="auto"/>
            <w:jc w:val="center"/>
            <w:rPr>
              <w:rFonts w:ascii="Arial" w:hAnsi="Arial" w:cs="Arial"/>
              <w:sz w:val="18"/>
              <w:szCs w:val="18"/>
            </w:rPr>
          </w:pPr>
        </w:p>
      </w:tc>
      <w:tc>
        <w:tcPr>
          <w:tcW w:w="2268" w:type="dxa"/>
          <w:vMerge/>
          <w:vAlign w:val="center"/>
        </w:tcPr>
        <w:p w14:paraId="68667303" w14:textId="77777777" w:rsidR="004563AE" w:rsidRPr="00293DF3" w:rsidRDefault="004563AE" w:rsidP="0095555C">
          <w:pPr>
            <w:spacing w:line="276" w:lineRule="auto"/>
            <w:jc w:val="center"/>
            <w:rPr>
              <w:rFonts w:ascii="Arial" w:hAnsi="Arial" w:cs="Arial"/>
              <w:b/>
              <w:noProof/>
              <w:sz w:val="18"/>
              <w:szCs w:val="18"/>
            </w:rPr>
          </w:pPr>
        </w:p>
      </w:tc>
    </w:tr>
  </w:tbl>
  <w:p w14:paraId="06037329" w14:textId="77777777" w:rsidR="004563AE" w:rsidRPr="0095555C" w:rsidRDefault="004563AE" w:rsidP="002878AB">
    <w:pPr>
      <w:pStyle w:val="Encabezado"/>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563AE" w:rsidRPr="00E67E57" w14:paraId="31EB6A69" w14:textId="77777777" w:rsidTr="00E32ECA">
      <w:trPr>
        <w:cantSplit/>
        <w:trHeight w:val="676"/>
      </w:trPr>
      <w:tc>
        <w:tcPr>
          <w:tcW w:w="8150" w:type="dxa"/>
          <w:vAlign w:val="center"/>
        </w:tcPr>
        <w:p w14:paraId="733B3F8C" w14:textId="77777777" w:rsidR="004563AE" w:rsidRPr="00E67E57" w:rsidRDefault="004563AE" w:rsidP="009A4A5C">
          <w:pPr>
            <w:tabs>
              <w:tab w:val="left" w:pos="2035"/>
              <w:tab w:val="left" w:pos="10295"/>
              <w:tab w:val="left" w:pos="12615"/>
            </w:tabs>
            <w:spacing w:line="276" w:lineRule="auto"/>
            <w:jc w:val="center"/>
            <w:rPr>
              <w:rFonts w:ascii="Arial" w:hAnsi="Arial" w:cs="Arial"/>
              <w:b/>
              <w:bCs/>
              <w:sz w:val="18"/>
              <w:szCs w:val="18"/>
            </w:rPr>
          </w:pPr>
          <w:r w:rsidRPr="00E67E57">
            <w:rPr>
              <w:rFonts w:ascii="Arial" w:hAnsi="Arial" w:cs="Arial"/>
              <w:b/>
              <w:bCs/>
              <w:sz w:val="18"/>
              <w:szCs w:val="18"/>
            </w:rPr>
            <w:t>ELABORACION DE ESTUDIOS PREVIOS PARA CONTRATOS</w:t>
          </w:r>
        </w:p>
      </w:tc>
      <w:tc>
        <w:tcPr>
          <w:tcW w:w="2268" w:type="dxa"/>
          <w:vMerge w:val="restart"/>
          <w:vAlign w:val="center"/>
        </w:tcPr>
        <w:p w14:paraId="4301D4FF" w14:textId="77777777" w:rsidR="004563AE" w:rsidRPr="00E67E57" w:rsidRDefault="004563AE" w:rsidP="009A4A5C">
          <w:pPr>
            <w:pStyle w:val="Sinespaciado1"/>
            <w:spacing w:line="276" w:lineRule="auto"/>
            <w:jc w:val="center"/>
            <w:rPr>
              <w:noProof/>
              <w:sz w:val="18"/>
              <w:szCs w:val="18"/>
            </w:rPr>
          </w:pPr>
          <w:r w:rsidRPr="00E67E57">
            <w:rPr>
              <w:rFonts w:ascii="Arial" w:hAnsi="Arial" w:cs="Arial"/>
              <w:noProof/>
              <w:sz w:val="18"/>
              <w:szCs w:val="18"/>
              <w:lang w:eastAsia="es-CO"/>
            </w:rPr>
            <w:drawing>
              <wp:inline distT="0" distB="0" distL="0" distR="0" wp14:anchorId="3DBC6AEF" wp14:editId="005F1956">
                <wp:extent cx="718834" cy="718834"/>
                <wp:effectExtent l="0" t="0" r="0" b="0"/>
                <wp:docPr id="273753700" name="Imagen 27375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38550D49" w14:textId="77777777" w:rsidR="004563AE" w:rsidRPr="00E67E57" w:rsidRDefault="004563AE" w:rsidP="009A4A5C">
          <w:pPr>
            <w:pStyle w:val="Sinespaciado1"/>
            <w:spacing w:line="276" w:lineRule="auto"/>
            <w:jc w:val="center"/>
            <w:rPr>
              <w:rFonts w:ascii="Arial" w:hAnsi="Arial" w:cs="Arial"/>
              <w:b/>
              <w:bCs/>
              <w:sz w:val="18"/>
              <w:szCs w:val="18"/>
            </w:rPr>
          </w:pPr>
          <w:r w:rsidRPr="00E67E57">
            <w:rPr>
              <w:rFonts w:ascii="Arial" w:hAnsi="Arial" w:cs="Arial"/>
              <w:b/>
              <w:bCs/>
              <w:sz w:val="18"/>
              <w:szCs w:val="18"/>
            </w:rPr>
            <w:t>POLICÍA NACIONAL</w:t>
          </w:r>
        </w:p>
      </w:tc>
    </w:tr>
    <w:tr w:rsidR="004563AE" w:rsidRPr="00E67E57" w14:paraId="18F658E1" w14:textId="77777777" w:rsidTr="00E32ECA">
      <w:trPr>
        <w:cantSplit/>
        <w:trHeight w:val="676"/>
      </w:trPr>
      <w:tc>
        <w:tcPr>
          <w:tcW w:w="8150" w:type="dxa"/>
          <w:vAlign w:val="center"/>
        </w:tcPr>
        <w:p w14:paraId="2F5DFD29" w14:textId="77777777" w:rsidR="004563AE" w:rsidRPr="00E67E57" w:rsidRDefault="004563AE" w:rsidP="009A4A5C">
          <w:pPr>
            <w:pStyle w:val="Prrafodelista"/>
            <w:spacing w:line="276" w:lineRule="auto"/>
            <w:ind w:left="0"/>
            <w:jc w:val="center"/>
            <w:rPr>
              <w:rFonts w:ascii="Arial" w:hAnsi="Arial" w:cs="Arial"/>
              <w:b/>
              <w:sz w:val="18"/>
              <w:szCs w:val="18"/>
            </w:rPr>
          </w:pPr>
          <w:r w:rsidRPr="00E67E57">
            <w:rPr>
              <w:rFonts w:ascii="Arial" w:hAnsi="Arial" w:cs="Arial"/>
              <w:b/>
              <w:sz w:val="18"/>
              <w:szCs w:val="18"/>
            </w:rPr>
            <w:t>CERTIFICACIÓN DE LA NECESIDAD</w:t>
          </w:r>
        </w:p>
      </w:tc>
      <w:tc>
        <w:tcPr>
          <w:tcW w:w="2268" w:type="dxa"/>
          <w:vMerge/>
          <w:vAlign w:val="center"/>
        </w:tcPr>
        <w:p w14:paraId="43C5DE84" w14:textId="77777777" w:rsidR="004563AE" w:rsidRPr="00E67E57" w:rsidRDefault="004563AE" w:rsidP="009A4A5C">
          <w:pPr>
            <w:spacing w:line="276" w:lineRule="auto"/>
            <w:jc w:val="center"/>
            <w:rPr>
              <w:rFonts w:ascii="Arial" w:hAnsi="Arial" w:cs="Arial"/>
              <w:b/>
              <w:noProof/>
              <w:sz w:val="18"/>
              <w:szCs w:val="18"/>
            </w:rPr>
          </w:pPr>
        </w:p>
      </w:tc>
    </w:tr>
  </w:tbl>
  <w:p w14:paraId="28BD135A" w14:textId="77777777" w:rsidR="004563AE" w:rsidRPr="0095555C" w:rsidRDefault="004563AE" w:rsidP="002878AB">
    <w:pPr>
      <w:pStyle w:val="Encabezado"/>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563AE" w:rsidRPr="00293DF3" w14:paraId="5C655560" w14:textId="77777777" w:rsidTr="002A3A3C">
      <w:trPr>
        <w:cantSplit/>
        <w:trHeight w:val="676"/>
      </w:trPr>
      <w:tc>
        <w:tcPr>
          <w:tcW w:w="8150" w:type="dxa"/>
          <w:vAlign w:val="center"/>
        </w:tcPr>
        <w:p w14:paraId="37B6B652" w14:textId="77777777" w:rsidR="004563AE" w:rsidRDefault="004563AE" w:rsidP="00CC6AF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77D3C15" w14:textId="77777777" w:rsidR="004563AE" w:rsidRPr="00293DF3" w:rsidRDefault="004563AE" w:rsidP="00CC6AFF">
          <w:pPr>
            <w:pStyle w:val="Sinespaciado1"/>
            <w:jc w:val="center"/>
            <w:rPr>
              <w:noProof/>
            </w:rPr>
          </w:pPr>
          <w:r>
            <w:rPr>
              <w:rFonts w:ascii="Arial" w:hAnsi="Arial" w:cs="Arial"/>
              <w:noProof/>
              <w:sz w:val="20"/>
              <w:szCs w:val="20"/>
              <w:lang w:eastAsia="es-CO"/>
            </w:rPr>
            <w:drawing>
              <wp:inline distT="0" distB="0" distL="0" distR="0" wp14:anchorId="6D06B589" wp14:editId="356F424E">
                <wp:extent cx="718834" cy="718834"/>
                <wp:effectExtent l="0" t="0" r="0" b="0"/>
                <wp:docPr id="1354110533" name="Imagen 1354110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A76D8BC" w14:textId="77777777" w:rsidR="004563AE" w:rsidRPr="00E23CA0" w:rsidRDefault="004563AE" w:rsidP="00CC6AFF">
          <w:pPr>
            <w:pStyle w:val="Sinespaciado1"/>
            <w:rPr>
              <w:rFonts w:ascii="Arial" w:hAnsi="Arial" w:cs="Arial"/>
              <w:b/>
              <w:bCs/>
            </w:rPr>
          </w:pPr>
          <w:r w:rsidRPr="00E23CA0">
            <w:rPr>
              <w:rFonts w:ascii="Arial" w:hAnsi="Arial" w:cs="Arial"/>
              <w:b/>
              <w:bCs/>
              <w:sz w:val="20"/>
              <w:szCs w:val="20"/>
            </w:rPr>
            <w:t>POLICÍA NACIONAL</w:t>
          </w:r>
        </w:p>
      </w:tc>
    </w:tr>
    <w:tr w:rsidR="004563AE" w:rsidRPr="00293DF3" w14:paraId="07629BFC" w14:textId="77777777" w:rsidTr="002A3A3C">
      <w:trPr>
        <w:cantSplit/>
        <w:trHeight w:val="676"/>
      </w:trPr>
      <w:tc>
        <w:tcPr>
          <w:tcW w:w="8150" w:type="dxa"/>
          <w:vAlign w:val="center"/>
        </w:tcPr>
        <w:p w14:paraId="36891CBE" w14:textId="77777777" w:rsidR="004563AE" w:rsidRPr="008E46F6" w:rsidRDefault="004563AE" w:rsidP="00CC6AFF">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2268" w:type="dxa"/>
          <w:vMerge/>
          <w:vAlign w:val="center"/>
        </w:tcPr>
        <w:p w14:paraId="452068D5" w14:textId="77777777" w:rsidR="004563AE" w:rsidRPr="00293DF3" w:rsidRDefault="004563AE" w:rsidP="00CC6AFF">
          <w:pPr>
            <w:jc w:val="center"/>
            <w:rPr>
              <w:rFonts w:ascii="Arial" w:hAnsi="Arial" w:cs="Arial"/>
              <w:b/>
              <w:noProof/>
              <w:sz w:val="18"/>
              <w:szCs w:val="18"/>
            </w:rPr>
          </w:pPr>
        </w:p>
      </w:tc>
    </w:tr>
  </w:tbl>
  <w:p w14:paraId="6E9F1587" w14:textId="77777777" w:rsidR="004563AE" w:rsidRPr="009A4A5C" w:rsidRDefault="004563AE">
    <w:pPr>
      <w:pStyle w:val="Encabezado"/>
      <w:rPr>
        <w:sz w:val="2"/>
        <w:szCs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563AE" w:rsidRPr="00293DF3" w14:paraId="62083A01" w14:textId="77777777" w:rsidTr="00E32ECA">
      <w:trPr>
        <w:cantSplit/>
        <w:trHeight w:val="676"/>
      </w:trPr>
      <w:tc>
        <w:tcPr>
          <w:tcW w:w="8150" w:type="dxa"/>
          <w:vAlign w:val="center"/>
        </w:tcPr>
        <w:p w14:paraId="7EB77183" w14:textId="77777777" w:rsidR="004563AE" w:rsidRDefault="004563AE" w:rsidP="00251AC0">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E8AAE31" w14:textId="77777777" w:rsidR="004563AE" w:rsidRPr="00293DF3" w:rsidRDefault="004563AE" w:rsidP="00251AC0">
          <w:pPr>
            <w:pStyle w:val="Sinespaciado1"/>
            <w:jc w:val="center"/>
            <w:rPr>
              <w:noProof/>
            </w:rPr>
          </w:pPr>
          <w:r>
            <w:rPr>
              <w:rFonts w:ascii="Arial" w:hAnsi="Arial" w:cs="Arial"/>
              <w:noProof/>
              <w:sz w:val="20"/>
              <w:szCs w:val="20"/>
              <w:lang w:eastAsia="es-CO"/>
            </w:rPr>
            <w:drawing>
              <wp:inline distT="0" distB="0" distL="0" distR="0" wp14:anchorId="189A4BBE" wp14:editId="725881D3">
                <wp:extent cx="718834" cy="71883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9497488" w14:textId="77777777" w:rsidR="004563AE" w:rsidRPr="00E23CA0" w:rsidRDefault="004563AE" w:rsidP="00251AC0">
          <w:pPr>
            <w:pStyle w:val="Sinespaciado1"/>
            <w:rPr>
              <w:rFonts w:ascii="Arial" w:hAnsi="Arial" w:cs="Arial"/>
              <w:b/>
              <w:bCs/>
            </w:rPr>
          </w:pPr>
          <w:r w:rsidRPr="00E23CA0">
            <w:rPr>
              <w:rFonts w:ascii="Arial" w:hAnsi="Arial" w:cs="Arial"/>
              <w:b/>
              <w:bCs/>
              <w:sz w:val="20"/>
              <w:szCs w:val="20"/>
            </w:rPr>
            <w:t>POLICÍA NACIONAL</w:t>
          </w:r>
        </w:p>
      </w:tc>
    </w:tr>
    <w:tr w:rsidR="004563AE" w:rsidRPr="00293DF3" w14:paraId="58859B0E" w14:textId="77777777" w:rsidTr="00E32ECA">
      <w:trPr>
        <w:cantSplit/>
        <w:trHeight w:val="676"/>
      </w:trPr>
      <w:tc>
        <w:tcPr>
          <w:tcW w:w="8150" w:type="dxa"/>
          <w:vAlign w:val="center"/>
        </w:tcPr>
        <w:p w14:paraId="70A625D5" w14:textId="77777777" w:rsidR="004563AE" w:rsidRPr="008E46F6" w:rsidRDefault="004563AE" w:rsidP="00251AC0">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2268" w:type="dxa"/>
          <w:vMerge/>
          <w:vAlign w:val="center"/>
        </w:tcPr>
        <w:p w14:paraId="310644AE" w14:textId="77777777" w:rsidR="004563AE" w:rsidRPr="00293DF3" w:rsidRDefault="004563AE" w:rsidP="00251AC0">
          <w:pPr>
            <w:jc w:val="center"/>
            <w:rPr>
              <w:rFonts w:ascii="Arial" w:hAnsi="Arial" w:cs="Arial"/>
              <w:b/>
              <w:noProof/>
              <w:sz w:val="18"/>
              <w:szCs w:val="18"/>
            </w:rPr>
          </w:pPr>
        </w:p>
      </w:tc>
    </w:tr>
  </w:tbl>
  <w:p w14:paraId="3412FD46" w14:textId="77777777" w:rsidR="004563AE" w:rsidRPr="00251AC0" w:rsidRDefault="004563AE" w:rsidP="002878AB">
    <w:pPr>
      <w:pStyle w:val="Encabezado"/>
      <w:rPr>
        <w:sz w:val="2"/>
        <w:szCs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563AE" w:rsidRPr="00194B20" w14:paraId="763CB9B7" w14:textId="77777777" w:rsidTr="00E32ECA">
      <w:trPr>
        <w:cantSplit/>
        <w:trHeight w:val="442"/>
        <w:jc w:val="center"/>
      </w:trPr>
      <w:tc>
        <w:tcPr>
          <w:tcW w:w="8150" w:type="dxa"/>
          <w:vAlign w:val="center"/>
        </w:tcPr>
        <w:p w14:paraId="3734DA1F" w14:textId="77777777" w:rsidR="004563AE" w:rsidRPr="00194B20" w:rsidRDefault="004563AE" w:rsidP="00251AC0">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01A0A26B" w14:textId="77777777" w:rsidR="004563AE" w:rsidRPr="007D6C92" w:rsidRDefault="004563AE" w:rsidP="00251AC0">
          <w:pPr>
            <w:pStyle w:val="Sinespaciado1"/>
            <w:jc w:val="center"/>
            <w:rPr>
              <w:rFonts w:ascii="Arial" w:hAnsi="Arial" w:cs="Arial"/>
            </w:rPr>
          </w:pPr>
          <w:r w:rsidRPr="007D6C92">
            <w:rPr>
              <w:rFonts w:ascii="Arial" w:hAnsi="Arial" w:cs="Arial"/>
              <w:b/>
              <w:bCs/>
              <w:noProof/>
              <w:lang w:eastAsia="es-CO"/>
            </w:rPr>
            <w:drawing>
              <wp:inline distT="0" distB="0" distL="0" distR="0" wp14:anchorId="546DA195" wp14:editId="0CDCA0DB">
                <wp:extent cx="428400" cy="413541"/>
                <wp:effectExtent l="0" t="0" r="0" b="5715"/>
                <wp:docPr id="24" name="Imagen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0A839D78" w14:textId="77777777" w:rsidR="004563AE" w:rsidRPr="00194B20" w:rsidRDefault="004563AE" w:rsidP="00251AC0">
          <w:pPr>
            <w:pStyle w:val="Sinespaciado1"/>
            <w:jc w:val="center"/>
            <w:rPr>
              <w:b/>
              <w:bCs/>
            </w:rPr>
          </w:pPr>
          <w:r w:rsidRPr="00194B20">
            <w:rPr>
              <w:rFonts w:ascii="Arial" w:hAnsi="Arial" w:cs="Arial"/>
              <w:b/>
              <w:bCs/>
              <w:sz w:val="20"/>
              <w:szCs w:val="20"/>
            </w:rPr>
            <w:t>POLICÍA NACIONAL</w:t>
          </w:r>
        </w:p>
      </w:tc>
    </w:tr>
    <w:tr w:rsidR="004563AE" w:rsidRPr="00194B20" w14:paraId="0BC9B691" w14:textId="77777777" w:rsidTr="00E32ECA">
      <w:trPr>
        <w:cantSplit/>
        <w:trHeight w:val="442"/>
        <w:jc w:val="center"/>
      </w:trPr>
      <w:tc>
        <w:tcPr>
          <w:tcW w:w="8150" w:type="dxa"/>
          <w:vAlign w:val="center"/>
        </w:tcPr>
        <w:p w14:paraId="12ADA4DF" w14:textId="77777777" w:rsidR="004563AE" w:rsidRPr="00194B20" w:rsidRDefault="004563AE" w:rsidP="00251AC0">
          <w:pPr>
            <w:tabs>
              <w:tab w:val="left" w:pos="-1080"/>
              <w:tab w:val="left" w:pos="0"/>
            </w:tabs>
            <w:jc w:val="center"/>
            <w:rPr>
              <w:rFonts w:ascii="Arial" w:hAnsi="Arial" w:cs="Arial"/>
              <w:sz w:val="16"/>
              <w:szCs w:val="16"/>
            </w:rPr>
          </w:pPr>
          <w:r w:rsidRPr="00194B20">
            <w:rPr>
              <w:rFonts w:ascii="Arial" w:hAnsi="Arial" w:cs="Arial"/>
              <w:b/>
              <w:sz w:val="18"/>
              <w:szCs w:val="18"/>
            </w:rPr>
            <w:t>ESTIMACIÓN, TIPIFICACIÓN, ASIGNACIÓN DE RIESGOS Y DETERMINACIÓN DE GARANTÍAS</w:t>
          </w:r>
        </w:p>
      </w:tc>
      <w:tc>
        <w:tcPr>
          <w:tcW w:w="2268" w:type="dxa"/>
          <w:vMerge/>
          <w:vAlign w:val="center"/>
        </w:tcPr>
        <w:p w14:paraId="2A9AB2CA" w14:textId="77777777" w:rsidR="004563AE" w:rsidRPr="00194B20" w:rsidRDefault="004563AE" w:rsidP="00251AC0">
          <w:pPr>
            <w:jc w:val="center"/>
            <w:rPr>
              <w:rFonts w:ascii="Arial" w:hAnsi="Arial" w:cs="Arial"/>
              <w:b/>
              <w:sz w:val="18"/>
              <w:szCs w:val="18"/>
            </w:rPr>
          </w:pPr>
        </w:p>
      </w:tc>
    </w:tr>
  </w:tbl>
  <w:p w14:paraId="7BCECB12" w14:textId="77777777" w:rsidR="004563AE" w:rsidRPr="00251AC0" w:rsidRDefault="004563AE" w:rsidP="002878AB">
    <w:pPr>
      <w:pStyle w:val="Encabezado"/>
      <w:rPr>
        <w:sz w:val="2"/>
        <w:szCs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563AE" w:rsidRPr="006E6D8B" w14:paraId="1CC7983E" w14:textId="77777777" w:rsidTr="00E32ECA">
      <w:trPr>
        <w:cantSplit/>
        <w:trHeight w:val="680"/>
        <w:jc w:val="center"/>
      </w:trPr>
      <w:tc>
        <w:tcPr>
          <w:tcW w:w="8150" w:type="dxa"/>
          <w:vAlign w:val="center"/>
        </w:tcPr>
        <w:p w14:paraId="59E2CA45" w14:textId="77777777" w:rsidR="004563AE" w:rsidRPr="006E6D8B" w:rsidRDefault="004563AE" w:rsidP="00EA05B4">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6C7690CE" w14:textId="77777777" w:rsidR="004563AE" w:rsidRPr="006E6D8B" w:rsidRDefault="004563AE" w:rsidP="00EA05B4">
          <w:pPr>
            <w:pStyle w:val="Sinespaciado1"/>
            <w:jc w:val="center"/>
            <w:rPr>
              <w:sz w:val="18"/>
              <w:szCs w:val="18"/>
            </w:rPr>
          </w:pPr>
          <w:r w:rsidRPr="00625EE7">
            <w:rPr>
              <w:rFonts w:ascii="Arial" w:hAnsi="Arial" w:cs="Arial"/>
              <w:noProof/>
              <w:sz w:val="18"/>
              <w:szCs w:val="18"/>
              <w:lang w:eastAsia="es-CO"/>
            </w:rPr>
            <w:drawing>
              <wp:inline distT="0" distB="0" distL="0" distR="0" wp14:anchorId="64488B50" wp14:editId="4E156E67">
                <wp:extent cx="718834" cy="718834"/>
                <wp:effectExtent l="0" t="0" r="0" b="0"/>
                <wp:docPr id="1888113504" name="Imagen 188811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B9E2394" w14:textId="77777777" w:rsidR="004563AE" w:rsidRPr="006E6D8B" w:rsidRDefault="004563AE" w:rsidP="00EA05B4">
          <w:pPr>
            <w:pStyle w:val="Sinespaciado1"/>
            <w:jc w:val="center"/>
            <w:rPr>
              <w:b/>
              <w:bCs/>
              <w:sz w:val="18"/>
              <w:szCs w:val="18"/>
            </w:rPr>
          </w:pPr>
          <w:r w:rsidRPr="006E6D8B">
            <w:rPr>
              <w:rFonts w:ascii="Arial" w:hAnsi="Arial" w:cs="Arial"/>
              <w:b/>
              <w:bCs/>
              <w:sz w:val="18"/>
              <w:szCs w:val="18"/>
            </w:rPr>
            <w:t>POLICÍA NACIONAL</w:t>
          </w:r>
        </w:p>
      </w:tc>
    </w:tr>
    <w:tr w:rsidR="004563AE" w:rsidRPr="006E6D8B" w14:paraId="381DA4D0" w14:textId="77777777" w:rsidTr="00E32ECA">
      <w:trPr>
        <w:cantSplit/>
        <w:trHeight w:val="680"/>
        <w:jc w:val="center"/>
      </w:trPr>
      <w:tc>
        <w:tcPr>
          <w:tcW w:w="8150" w:type="dxa"/>
          <w:vAlign w:val="center"/>
        </w:tcPr>
        <w:p w14:paraId="30285432" w14:textId="77777777" w:rsidR="004563AE" w:rsidRPr="006E6D8B" w:rsidRDefault="004563AE" w:rsidP="00EA05B4">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14:paraId="1632DB8E" w14:textId="77777777" w:rsidR="004563AE" w:rsidRPr="006E6D8B" w:rsidRDefault="004563AE" w:rsidP="00EA05B4">
          <w:pPr>
            <w:jc w:val="center"/>
            <w:rPr>
              <w:rFonts w:ascii="Arial" w:hAnsi="Arial" w:cs="Arial"/>
              <w:b/>
              <w:sz w:val="18"/>
              <w:szCs w:val="18"/>
            </w:rPr>
          </w:pPr>
        </w:p>
      </w:tc>
    </w:tr>
  </w:tbl>
  <w:p w14:paraId="02E3BC3F" w14:textId="77777777" w:rsidR="004563AE" w:rsidRPr="00251AC0" w:rsidRDefault="004563AE">
    <w:pPr>
      <w:pStyle w:val="Encabezado"/>
      <w:rPr>
        <w:sz w:val="2"/>
        <w:szCs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563AE" w:rsidRPr="006E6D8B" w14:paraId="6B337060" w14:textId="77777777" w:rsidTr="00E32ECA">
      <w:trPr>
        <w:cantSplit/>
        <w:trHeight w:val="680"/>
        <w:jc w:val="center"/>
      </w:trPr>
      <w:tc>
        <w:tcPr>
          <w:tcW w:w="8150" w:type="dxa"/>
          <w:vAlign w:val="center"/>
        </w:tcPr>
        <w:p w14:paraId="1F4B9FC1" w14:textId="77777777" w:rsidR="004563AE" w:rsidRPr="006E6D8B" w:rsidRDefault="004563AE" w:rsidP="00251AC0">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333C7313" w14:textId="77777777" w:rsidR="004563AE" w:rsidRPr="006E6D8B" w:rsidRDefault="004563AE" w:rsidP="00251AC0">
          <w:pPr>
            <w:pStyle w:val="Sinespaciado1"/>
            <w:jc w:val="center"/>
            <w:rPr>
              <w:sz w:val="18"/>
              <w:szCs w:val="18"/>
            </w:rPr>
          </w:pPr>
          <w:r w:rsidRPr="00625EE7">
            <w:rPr>
              <w:rFonts w:ascii="Arial" w:hAnsi="Arial" w:cs="Arial"/>
              <w:noProof/>
              <w:sz w:val="18"/>
              <w:szCs w:val="18"/>
              <w:lang w:eastAsia="es-CO"/>
            </w:rPr>
            <w:drawing>
              <wp:inline distT="0" distB="0" distL="0" distR="0" wp14:anchorId="0F1B7AFA" wp14:editId="2C4977E0">
                <wp:extent cx="718834" cy="718834"/>
                <wp:effectExtent l="0" t="0" r="0" b="0"/>
                <wp:docPr id="623188545" name="Imagen 623188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1177014" w14:textId="77777777" w:rsidR="004563AE" w:rsidRPr="006E6D8B" w:rsidRDefault="004563AE" w:rsidP="00251AC0">
          <w:pPr>
            <w:pStyle w:val="Sinespaciado1"/>
            <w:jc w:val="center"/>
            <w:rPr>
              <w:b/>
              <w:bCs/>
              <w:sz w:val="18"/>
              <w:szCs w:val="18"/>
            </w:rPr>
          </w:pPr>
          <w:r w:rsidRPr="006E6D8B">
            <w:rPr>
              <w:rFonts w:ascii="Arial" w:hAnsi="Arial" w:cs="Arial"/>
              <w:b/>
              <w:bCs/>
              <w:sz w:val="18"/>
              <w:szCs w:val="18"/>
            </w:rPr>
            <w:t>POLICÍA NACIONAL</w:t>
          </w:r>
        </w:p>
      </w:tc>
    </w:tr>
    <w:tr w:rsidR="004563AE" w:rsidRPr="006E6D8B" w14:paraId="362D9E37" w14:textId="77777777" w:rsidTr="00E32ECA">
      <w:trPr>
        <w:cantSplit/>
        <w:trHeight w:val="680"/>
        <w:jc w:val="center"/>
      </w:trPr>
      <w:tc>
        <w:tcPr>
          <w:tcW w:w="8150" w:type="dxa"/>
          <w:vAlign w:val="center"/>
        </w:tcPr>
        <w:p w14:paraId="2F6B0D29" w14:textId="77777777" w:rsidR="004563AE" w:rsidRPr="006E6D8B" w:rsidRDefault="004563AE" w:rsidP="00251AC0">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14:paraId="38E4A228" w14:textId="77777777" w:rsidR="004563AE" w:rsidRPr="006E6D8B" w:rsidRDefault="004563AE" w:rsidP="00251AC0">
          <w:pPr>
            <w:jc w:val="center"/>
            <w:rPr>
              <w:rFonts w:ascii="Arial" w:hAnsi="Arial" w:cs="Arial"/>
              <w:b/>
              <w:sz w:val="18"/>
              <w:szCs w:val="18"/>
            </w:rPr>
          </w:pPr>
        </w:p>
      </w:tc>
    </w:tr>
  </w:tbl>
  <w:p w14:paraId="09A78559" w14:textId="77777777" w:rsidR="004563AE" w:rsidRPr="00251AC0" w:rsidRDefault="004563AE" w:rsidP="002878AB">
    <w:pPr>
      <w:pStyle w:val="Encabezado"/>
      <w:rPr>
        <w:sz w:val="2"/>
        <w:szCs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563AE" w:rsidRPr="00285C0D" w14:paraId="018759D1" w14:textId="77777777" w:rsidTr="009D3430">
      <w:trPr>
        <w:trHeight w:val="753"/>
      </w:trPr>
      <w:tc>
        <w:tcPr>
          <w:tcW w:w="7971" w:type="dxa"/>
          <w:vAlign w:val="center"/>
        </w:tcPr>
        <w:p w14:paraId="02E3F805" w14:textId="77777777" w:rsidR="004563AE" w:rsidRPr="006825B9" w:rsidRDefault="004563AE" w:rsidP="00FC6EFF">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7EAE9853" w14:textId="77777777" w:rsidR="004563AE" w:rsidRDefault="004563AE" w:rsidP="00FC6EFF">
          <w:pPr>
            <w:spacing w:line="276" w:lineRule="auto"/>
            <w:jc w:val="center"/>
            <w:rPr>
              <w:b/>
              <w:noProof/>
              <w:sz w:val="18"/>
              <w:szCs w:val="18"/>
              <w:lang w:eastAsia="es-CO"/>
            </w:rPr>
          </w:pPr>
          <w:r>
            <w:rPr>
              <w:rFonts w:ascii="Arial" w:hAnsi="Arial" w:cs="Arial"/>
              <w:noProof/>
              <w:lang w:val="es-CO" w:eastAsia="es-CO"/>
            </w:rPr>
            <w:drawing>
              <wp:inline distT="0" distB="0" distL="0" distR="0" wp14:anchorId="21581750" wp14:editId="4B8310A2">
                <wp:extent cx="718834" cy="718834"/>
                <wp:effectExtent l="0" t="0" r="0" b="0"/>
                <wp:docPr id="517320167" name="Imagen 517320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B16B76C" w14:textId="77777777" w:rsidR="004563AE" w:rsidRPr="00C91947" w:rsidRDefault="004563AE" w:rsidP="00FC6EFF">
          <w:pPr>
            <w:pStyle w:val="Sinespaciado1"/>
            <w:spacing w:line="276" w:lineRule="auto"/>
            <w:jc w:val="center"/>
            <w:rPr>
              <w:b/>
            </w:rPr>
          </w:pPr>
          <w:r w:rsidRPr="000A38EA">
            <w:rPr>
              <w:rFonts w:ascii="Arial" w:hAnsi="Arial" w:cs="Arial"/>
              <w:b/>
              <w:bCs/>
              <w:sz w:val="18"/>
              <w:szCs w:val="18"/>
            </w:rPr>
            <w:t>POLICÍA NACIONAL</w:t>
          </w:r>
        </w:p>
      </w:tc>
    </w:tr>
    <w:tr w:rsidR="004563AE" w:rsidRPr="00285C0D" w14:paraId="388A0113" w14:textId="77777777" w:rsidTr="009D3430">
      <w:trPr>
        <w:trHeight w:val="754"/>
      </w:trPr>
      <w:tc>
        <w:tcPr>
          <w:tcW w:w="7971" w:type="dxa"/>
          <w:vAlign w:val="center"/>
        </w:tcPr>
        <w:p w14:paraId="408D6784" w14:textId="77777777" w:rsidR="004563AE" w:rsidRPr="00334DB4" w:rsidRDefault="004563AE" w:rsidP="00FC6EFF">
          <w:pPr>
            <w:tabs>
              <w:tab w:val="left" w:pos="0"/>
            </w:tabs>
            <w:spacing w:line="276" w:lineRule="auto"/>
            <w:contextualSpacing/>
            <w:jc w:val="center"/>
            <w:rPr>
              <w:b/>
            </w:rPr>
          </w:pPr>
          <w:r w:rsidRPr="00C90BF4">
            <w:rPr>
              <w:rFonts w:ascii="Arial" w:hAnsi="Arial" w:cs="Arial"/>
              <w:b/>
              <w:bCs/>
              <w:sz w:val="18"/>
              <w:szCs w:val="18"/>
            </w:rPr>
            <w:t>OBLIGACIONES DEL CONTRATISTA</w:t>
          </w:r>
        </w:p>
      </w:tc>
      <w:tc>
        <w:tcPr>
          <w:tcW w:w="2458" w:type="dxa"/>
          <w:vMerge/>
          <w:vAlign w:val="center"/>
        </w:tcPr>
        <w:p w14:paraId="0BC8FC76" w14:textId="77777777" w:rsidR="004563AE" w:rsidRPr="00285C0D" w:rsidRDefault="004563AE" w:rsidP="00FC6EFF">
          <w:pPr>
            <w:spacing w:line="276" w:lineRule="auto"/>
            <w:jc w:val="center"/>
          </w:pPr>
        </w:p>
      </w:tc>
    </w:tr>
  </w:tbl>
  <w:p w14:paraId="1898ECB3" w14:textId="77777777" w:rsidR="004563AE" w:rsidRDefault="004563AE">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563AE" w:rsidRPr="00285C0D" w14:paraId="6C2BA051" w14:textId="77777777" w:rsidTr="00E32ECA">
      <w:trPr>
        <w:trHeight w:val="753"/>
      </w:trPr>
      <w:tc>
        <w:tcPr>
          <w:tcW w:w="7971" w:type="dxa"/>
          <w:vAlign w:val="center"/>
        </w:tcPr>
        <w:p w14:paraId="054CB319" w14:textId="77777777" w:rsidR="004563AE" w:rsidRPr="006825B9" w:rsidRDefault="004563AE" w:rsidP="00251AC0">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6A7F6DCB" w14:textId="77777777" w:rsidR="004563AE" w:rsidRDefault="004563AE" w:rsidP="00251AC0">
          <w:pPr>
            <w:spacing w:line="276" w:lineRule="auto"/>
            <w:jc w:val="center"/>
            <w:rPr>
              <w:b/>
              <w:noProof/>
              <w:sz w:val="18"/>
              <w:szCs w:val="18"/>
              <w:lang w:eastAsia="es-CO"/>
            </w:rPr>
          </w:pPr>
          <w:r>
            <w:rPr>
              <w:rFonts w:ascii="Arial" w:hAnsi="Arial" w:cs="Arial"/>
              <w:noProof/>
              <w:lang w:val="es-CO" w:eastAsia="es-CO"/>
            </w:rPr>
            <w:drawing>
              <wp:inline distT="0" distB="0" distL="0" distR="0" wp14:anchorId="32E1A8DA" wp14:editId="16178A6A">
                <wp:extent cx="718834" cy="718834"/>
                <wp:effectExtent l="0" t="0" r="0" b="0"/>
                <wp:docPr id="786168738" name="Imagen 786168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5A3E8ED" w14:textId="77777777" w:rsidR="004563AE" w:rsidRPr="00C91947" w:rsidRDefault="004563AE" w:rsidP="00251AC0">
          <w:pPr>
            <w:pStyle w:val="Sinespaciado1"/>
            <w:spacing w:line="276" w:lineRule="auto"/>
            <w:jc w:val="center"/>
            <w:rPr>
              <w:b/>
            </w:rPr>
          </w:pPr>
          <w:r w:rsidRPr="000A38EA">
            <w:rPr>
              <w:rFonts w:ascii="Arial" w:hAnsi="Arial" w:cs="Arial"/>
              <w:b/>
              <w:bCs/>
              <w:sz w:val="18"/>
              <w:szCs w:val="18"/>
            </w:rPr>
            <w:t>POLICÍA NACIONAL</w:t>
          </w:r>
        </w:p>
      </w:tc>
    </w:tr>
    <w:tr w:rsidR="004563AE" w:rsidRPr="00285C0D" w14:paraId="1A2259F4" w14:textId="77777777" w:rsidTr="00E32ECA">
      <w:trPr>
        <w:trHeight w:val="754"/>
      </w:trPr>
      <w:tc>
        <w:tcPr>
          <w:tcW w:w="7971" w:type="dxa"/>
          <w:vAlign w:val="center"/>
        </w:tcPr>
        <w:p w14:paraId="60B2238F" w14:textId="77777777" w:rsidR="004563AE" w:rsidRPr="00334DB4" w:rsidRDefault="004563AE" w:rsidP="00251AC0">
          <w:pPr>
            <w:tabs>
              <w:tab w:val="left" w:pos="0"/>
            </w:tabs>
            <w:spacing w:line="276" w:lineRule="auto"/>
            <w:contextualSpacing/>
            <w:jc w:val="center"/>
            <w:rPr>
              <w:b/>
            </w:rPr>
          </w:pPr>
          <w:r w:rsidRPr="00C90BF4">
            <w:rPr>
              <w:rFonts w:ascii="Arial" w:hAnsi="Arial" w:cs="Arial"/>
              <w:b/>
              <w:bCs/>
              <w:sz w:val="18"/>
              <w:szCs w:val="18"/>
            </w:rPr>
            <w:t>OBLIGACIONES DEL CONTRATISTA</w:t>
          </w:r>
        </w:p>
      </w:tc>
      <w:tc>
        <w:tcPr>
          <w:tcW w:w="2458" w:type="dxa"/>
          <w:vMerge/>
          <w:vAlign w:val="center"/>
        </w:tcPr>
        <w:p w14:paraId="2D0B0097" w14:textId="77777777" w:rsidR="004563AE" w:rsidRPr="00285C0D" w:rsidRDefault="004563AE" w:rsidP="00251AC0">
          <w:pPr>
            <w:spacing w:line="276" w:lineRule="auto"/>
            <w:jc w:val="center"/>
          </w:pPr>
        </w:p>
      </w:tc>
    </w:tr>
  </w:tbl>
  <w:p w14:paraId="6BCA11A0" w14:textId="77777777" w:rsidR="004563AE" w:rsidRPr="00251AC0" w:rsidRDefault="004563AE" w:rsidP="003C3482">
    <w:pPr>
      <w:pStyle w:val="Encabezado"/>
      <w:rPr>
        <w:sz w:val="6"/>
        <w:szCs w:val="6"/>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774"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6096"/>
      <w:gridCol w:w="2551"/>
    </w:tblGrid>
    <w:tr w:rsidR="004563AE" w:rsidRPr="00293DF3" w14:paraId="430B79D0" w14:textId="77777777" w:rsidTr="00D06C77">
      <w:trPr>
        <w:cantSplit/>
        <w:trHeight w:val="350"/>
      </w:trPr>
      <w:tc>
        <w:tcPr>
          <w:tcW w:w="2127" w:type="dxa"/>
          <w:vAlign w:val="center"/>
        </w:tcPr>
        <w:p w14:paraId="18BFA94D" w14:textId="77777777" w:rsidR="004563AE" w:rsidRPr="00293DF3" w:rsidRDefault="004563AE" w:rsidP="00A23182">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33</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94</w:t>
          </w:r>
          <w:r w:rsidRPr="00293DF3">
            <w:rPr>
              <w:rFonts w:ascii="Arial" w:hAnsi="Arial" w:cs="Arial"/>
              <w:b/>
              <w:sz w:val="18"/>
              <w:szCs w:val="18"/>
            </w:rPr>
            <w:fldChar w:fldCharType="end"/>
          </w:r>
        </w:p>
      </w:tc>
      <w:tc>
        <w:tcPr>
          <w:tcW w:w="6096" w:type="dxa"/>
          <w:vMerge w:val="restart"/>
          <w:vAlign w:val="center"/>
        </w:tcPr>
        <w:p w14:paraId="0BCEB9A2" w14:textId="77777777" w:rsidR="004563AE" w:rsidRDefault="004563AE" w:rsidP="00A23182">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 xml:space="preserve">PROCESO ADQUIRIR BIENES Y SERVICIOS </w:t>
          </w:r>
        </w:p>
      </w:tc>
      <w:tc>
        <w:tcPr>
          <w:tcW w:w="2551" w:type="dxa"/>
          <w:vMerge w:val="restart"/>
          <w:vAlign w:val="center"/>
        </w:tcPr>
        <w:p w14:paraId="14B43374" w14:textId="77777777" w:rsidR="004563AE" w:rsidRPr="00293DF3" w:rsidRDefault="004563AE" w:rsidP="00A23182">
          <w:pPr>
            <w:pStyle w:val="Textonotapie"/>
            <w:jc w:val="center"/>
            <w:rPr>
              <w:noProof/>
            </w:rPr>
          </w:pPr>
          <w:r w:rsidRPr="00923E4D">
            <w:rPr>
              <w:noProof/>
              <w:lang w:val="es-CO" w:eastAsia="es-CO"/>
            </w:rPr>
            <w:drawing>
              <wp:inline distT="0" distB="0" distL="0" distR="0" wp14:anchorId="2128B73A" wp14:editId="320A0037">
                <wp:extent cx="428625" cy="419100"/>
                <wp:effectExtent l="0" t="0" r="0" b="0"/>
                <wp:docPr id="15" name="Imagen 3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60269413" w14:textId="77777777" w:rsidR="004563AE" w:rsidRPr="003313BB" w:rsidRDefault="004563AE" w:rsidP="00A23182">
          <w:pPr>
            <w:pStyle w:val="Textonotapie"/>
            <w:jc w:val="center"/>
            <w:rPr>
              <w:b/>
              <w:bCs/>
            </w:rPr>
          </w:pPr>
          <w:r w:rsidRPr="00662C2C">
            <w:rPr>
              <w:rFonts w:ascii="Arial" w:eastAsia="Calibri" w:hAnsi="Arial" w:cs="Arial"/>
              <w:b/>
              <w:noProof/>
              <w:sz w:val="18"/>
              <w:szCs w:val="18"/>
              <w:lang w:eastAsia="en-US"/>
            </w:rPr>
            <w:t>POLICÍA NACIONAL</w:t>
          </w:r>
        </w:p>
      </w:tc>
    </w:tr>
    <w:tr w:rsidR="004563AE" w:rsidRPr="00293DF3" w14:paraId="0FF92FF2" w14:textId="77777777" w:rsidTr="00D06C77">
      <w:trPr>
        <w:cantSplit/>
        <w:trHeight w:val="351"/>
      </w:trPr>
      <w:tc>
        <w:tcPr>
          <w:tcW w:w="2127" w:type="dxa"/>
          <w:vAlign w:val="center"/>
        </w:tcPr>
        <w:p w14:paraId="2A4D0365" w14:textId="017A0C2D" w:rsidR="004563AE" w:rsidRPr="00293DF3" w:rsidRDefault="004563AE" w:rsidP="008B6966">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6096" w:type="dxa"/>
          <w:vMerge/>
          <w:vAlign w:val="center"/>
        </w:tcPr>
        <w:p w14:paraId="67880392" w14:textId="77777777" w:rsidR="004563AE" w:rsidRPr="00293DF3" w:rsidRDefault="004563AE" w:rsidP="008B6966">
          <w:pPr>
            <w:pStyle w:val="Ttulo1"/>
            <w:jc w:val="center"/>
            <w:rPr>
              <w:rFonts w:ascii="Arial" w:hAnsi="Arial" w:cs="Arial"/>
              <w:sz w:val="18"/>
              <w:szCs w:val="18"/>
            </w:rPr>
          </w:pPr>
        </w:p>
      </w:tc>
      <w:tc>
        <w:tcPr>
          <w:tcW w:w="2551" w:type="dxa"/>
          <w:vMerge/>
          <w:vAlign w:val="center"/>
        </w:tcPr>
        <w:p w14:paraId="67FDD59F" w14:textId="77777777" w:rsidR="004563AE" w:rsidRPr="00293DF3" w:rsidRDefault="004563AE" w:rsidP="008B6966">
          <w:pPr>
            <w:jc w:val="center"/>
            <w:rPr>
              <w:rFonts w:ascii="Arial" w:hAnsi="Arial" w:cs="Arial"/>
              <w:b/>
              <w:noProof/>
              <w:sz w:val="18"/>
              <w:szCs w:val="18"/>
            </w:rPr>
          </w:pPr>
        </w:p>
      </w:tc>
    </w:tr>
    <w:tr w:rsidR="004563AE" w:rsidRPr="00293DF3" w14:paraId="755F8FA0" w14:textId="77777777" w:rsidTr="00D06C77">
      <w:trPr>
        <w:cantSplit/>
        <w:trHeight w:val="350"/>
      </w:trPr>
      <w:tc>
        <w:tcPr>
          <w:tcW w:w="2127" w:type="dxa"/>
          <w:vAlign w:val="center"/>
        </w:tcPr>
        <w:p w14:paraId="65B12211" w14:textId="0D725527" w:rsidR="004563AE" w:rsidRPr="00293DF3" w:rsidRDefault="004563AE" w:rsidP="008B6966">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6096" w:type="dxa"/>
          <w:vMerge w:val="restart"/>
          <w:vAlign w:val="center"/>
        </w:tcPr>
        <w:p w14:paraId="5774C722" w14:textId="77777777" w:rsidR="004563AE" w:rsidRPr="00662C2C" w:rsidRDefault="004563AE" w:rsidP="008B6966">
          <w:pPr>
            <w:jc w:val="center"/>
            <w:rPr>
              <w:rFonts w:ascii="Arial" w:eastAsia="Calibri" w:hAnsi="Arial" w:cs="Arial"/>
              <w:b/>
              <w:bCs/>
              <w:color w:val="000000"/>
            </w:rPr>
          </w:pPr>
          <w:r w:rsidRPr="00AD5B48">
            <w:rPr>
              <w:rFonts w:ascii="Arial" w:hAnsi="Arial" w:cs="Arial"/>
              <w:b/>
              <w:bCs/>
              <w:sz w:val="18"/>
              <w:szCs w:val="18"/>
            </w:rPr>
            <w:t>FICHA TECNICA PRODUCTO</w:t>
          </w:r>
        </w:p>
      </w:tc>
      <w:tc>
        <w:tcPr>
          <w:tcW w:w="2551" w:type="dxa"/>
          <w:vMerge/>
          <w:vAlign w:val="center"/>
        </w:tcPr>
        <w:p w14:paraId="36083ED7" w14:textId="77777777" w:rsidR="004563AE" w:rsidRPr="00293DF3" w:rsidRDefault="004563AE" w:rsidP="008B6966">
          <w:pPr>
            <w:jc w:val="center"/>
            <w:rPr>
              <w:rFonts w:ascii="Arial" w:hAnsi="Arial" w:cs="Arial"/>
              <w:b/>
              <w:noProof/>
              <w:sz w:val="18"/>
              <w:szCs w:val="18"/>
            </w:rPr>
          </w:pPr>
        </w:p>
      </w:tc>
    </w:tr>
    <w:tr w:rsidR="004563AE" w:rsidRPr="00293DF3" w14:paraId="1F4DA113" w14:textId="77777777" w:rsidTr="00D06C77">
      <w:trPr>
        <w:cantSplit/>
        <w:trHeight w:val="351"/>
      </w:trPr>
      <w:tc>
        <w:tcPr>
          <w:tcW w:w="2127" w:type="dxa"/>
          <w:vAlign w:val="center"/>
        </w:tcPr>
        <w:p w14:paraId="6E15DEF0" w14:textId="1714C492" w:rsidR="004563AE" w:rsidRPr="00293DF3" w:rsidRDefault="004563AE" w:rsidP="008B6966">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6096" w:type="dxa"/>
          <w:vMerge/>
          <w:vAlign w:val="center"/>
        </w:tcPr>
        <w:p w14:paraId="58169A18" w14:textId="77777777" w:rsidR="004563AE" w:rsidRPr="00293DF3" w:rsidRDefault="004563AE" w:rsidP="008B6966">
          <w:pPr>
            <w:pStyle w:val="Ttulo1"/>
            <w:jc w:val="center"/>
            <w:rPr>
              <w:rFonts w:ascii="Arial" w:hAnsi="Arial" w:cs="Arial"/>
              <w:sz w:val="18"/>
              <w:szCs w:val="18"/>
            </w:rPr>
          </w:pPr>
        </w:p>
      </w:tc>
      <w:tc>
        <w:tcPr>
          <w:tcW w:w="2551" w:type="dxa"/>
          <w:vMerge/>
          <w:vAlign w:val="center"/>
        </w:tcPr>
        <w:p w14:paraId="76225CC3" w14:textId="77777777" w:rsidR="004563AE" w:rsidRPr="00293DF3" w:rsidRDefault="004563AE" w:rsidP="008B6966">
          <w:pPr>
            <w:jc w:val="center"/>
            <w:rPr>
              <w:rFonts w:ascii="Arial" w:hAnsi="Arial" w:cs="Arial"/>
              <w:b/>
              <w:noProof/>
              <w:sz w:val="18"/>
              <w:szCs w:val="18"/>
            </w:rPr>
          </w:pPr>
        </w:p>
      </w:tc>
    </w:tr>
  </w:tbl>
  <w:p w14:paraId="00290FAD" w14:textId="77777777" w:rsidR="004563AE" w:rsidRDefault="004563AE">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563AE" w:rsidRPr="00285C0D" w14:paraId="690F15EE" w14:textId="77777777" w:rsidTr="009D3430">
      <w:trPr>
        <w:trHeight w:val="753"/>
      </w:trPr>
      <w:tc>
        <w:tcPr>
          <w:tcW w:w="7971" w:type="dxa"/>
          <w:vAlign w:val="center"/>
        </w:tcPr>
        <w:p w14:paraId="5556CC11" w14:textId="77777777" w:rsidR="004563AE" w:rsidRPr="006825B9" w:rsidRDefault="004563AE" w:rsidP="00FC6EFF">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7DDF9ABD" w14:textId="77777777" w:rsidR="004563AE" w:rsidRDefault="004563AE" w:rsidP="00FC6EFF">
          <w:pPr>
            <w:spacing w:line="276" w:lineRule="auto"/>
            <w:jc w:val="center"/>
            <w:rPr>
              <w:b/>
              <w:noProof/>
              <w:sz w:val="18"/>
              <w:szCs w:val="18"/>
              <w:lang w:eastAsia="es-CO"/>
            </w:rPr>
          </w:pPr>
          <w:r>
            <w:rPr>
              <w:rFonts w:ascii="Arial" w:hAnsi="Arial" w:cs="Arial"/>
              <w:noProof/>
              <w:lang w:val="es-CO" w:eastAsia="es-CO"/>
            </w:rPr>
            <w:drawing>
              <wp:inline distT="0" distB="0" distL="0" distR="0" wp14:anchorId="751DC4AF" wp14:editId="120F5487">
                <wp:extent cx="718834" cy="718834"/>
                <wp:effectExtent l="0" t="0" r="0" b="0"/>
                <wp:docPr id="1153894233" name="Imagen 115389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403A74" w14:textId="77777777" w:rsidR="004563AE" w:rsidRPr="00C91947" w:rsidRDefault="004563AE" w:rsidP="00FC6EFF">
          <w:pPr>
            <w:pStyle w:val="Sinespaciado1"/>
            <w:spacing w:line="276" w:lineRule="auto"/>
            <w:jc w:val="center"/>
            <w:rPr>
              <w:b/>
            </w:rPr>
          </w:pPr>
          <w:r w:rsidRPr="000A38EA">
            <w:rPr>
              <w:rFonts w:ascii="Arial" w:hAnsi="Arial" w:cs="Arial"/>
              <w:b/>
              <w:bCs/>
              <w:sz w:val="18"/>
              <w:szCs w:val="18"/>
            </w:rPr>
            <w:t>POLICÍA NACIONAL</w:t>
          </w:r>
        </w:p>
      </w:tc>
    </w:tr>
    <w:tr w:rsidR="004563AE" w:rsidRPr="00285C0D" w14:paraId="3F4C81D6" w14:textId="77777777" w:rsidTr="009D3430">
      <w:trPr>
        <w:trHeight w:val="754"/>
      </w:trPr>
      <w:tc>
        <w:tcPr>
          <w:tcW w:w="7971" w:type="dxa"/>
          <w:vAlign w:val="center"/>
        </w:tcPr>
        <w:p w14:paraId="02C94898" w14:textId="1649D301" w:rsidR="004563AE" w:rsidRPr="00334DB4" w:rsidRDefault="004563AE" w:rsidP="00FC6EFF">
          <w:pPr>
            <w:tabs>
              <w:tab w:val="left" w:pos="0"/>
            </w:tabs>
            <w:spacing w:line="276" w:lineRule="auto"/>
            <w:contextualSpacing/>
            <w:jc w:val="center"/>
            <w:rPr>
              <w:b/>
            </w:rPr>
          </w:pPr>
          <w:r>
            <w:rPr>
              <w:rFonts w:ascii="Arial" w:hAnsi="Arial" w:cs="Arial"/>
              <w:b/>
              <w:bCs/>
              <w:sz w:val="20"/>
              <w:szCs w:val="20"/>
            </w:rPr>
            <w:t>FICHA TECNICA PRODUCTO</w:t>
          </w:r>
        </w:p>
      </w:tc>
      <w:tc>
        <w:tcPr>
          <w:tcW w:w="2458" w:type="dxa"/>
          <w:vMerge/>
          <w:vAlign w:val="center"/>
        </w:tcPr>
        <w:p w14:paraId="7EF2AFBA" w14:textId="77777777" w:rsidR="004563AE" w:rsidRPr="00285C0D" w:rsidRDefault="004563AE" w:rsidP="00FC6EFF">
          <w:pPr>
            <w:spacing w:line="276" w:lineRule="auto"/>
            <w:jc w:val="center"/>
          </w:pPr>
        </w:p>
      </w:tc>
    </w:tr>
  </w:tbl>
  <w:p w14:paraId="51570187" w14:textId="7E400087" w:rsidR="004563AE" w:rsidRPr="00FC6EFF" w:rsidRDefault="004563AE" w:rsidP="00200DD7">
    <w:pPr>
      <w:pStyle w:val="Encabezado"/>
      <w:tabs>
        <w:tab w:val="clear" w:pos="4419"/>
        <w:tab w:val="clear" w:pos="8838"/>
        <w:tab w:val="left" w:pos="3568"/>
      </w:tabs>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9703F"/>
    <w:multiLevelType w:val="multilevel"/>
    <w:tmpl w:val="E8848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6D24"/>
    <w:multiLevelType w:val="hybridMultilevel"/>
    <w:tmpl w:val="908A8B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4233C5"/>
    <w:multiLevelType w:val="hybridMultilevel"/>
    <w:tmpl w:val="90F21BD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620146"/>
    <w:multiLevelType w:val="hybridMultilevel"/>
    <w:tmpl w:val="F5ECFDC2"/>
    <w:lvl w:ilvl="0" w:tplc="C11830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19302A"/>
    <w:multiLevelType w:val="multilevel"/>
    <w:tmpl w:val="0466306A"/>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FB11CE"/>
    <w:multiLevelType w:val="hybridMultilevel"/>
    <w:tmpl w:val="C960EC7E"/>
    <w:lvl w:ilvl="0" w:tplc="DDF21C0A">
      <w:start w:val="1"/>
      <w:numFmt w:val="upperLetter"/>
      <w:lvlText w:val="%1."/>
      <w:lvlJc w:val="left"/>
      <w:pPr>
        <w:ind w:left="720" w:hanging="360"/>
      </w:pPr>
      <w:rPr>
        <w:b/>
        <w:i w:val="0"/>
      </w:rPr>
    </w:lvl>
    <w:lvl w:ilvl="1" w:tplc="4D960940">
      <w:start w:val="1"/>
      <w:numFmt w:val="bullet"/>
      <w:lvlText w:val=""/>
      <w:lvlJc w:val="left"/>
      <w:pPr>
        <w:ind w:left="1440" w:hanging="360"/>
      </w:pPr>
      <w:rPr>
        <w:rFonts w:ascii="Symbol" w:hAnsi="Symbol"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7" w15:restartNumberingAfterBreak="0">
    <w:nsid w:val="14B5122C"/>
    <w:multiLevelType w:val="multilevel"/>
    <w:tmpl w:val="452C10E6"/>
    <w:lvl w:ilvl="0">
      <w:start w:val="1"/>
      <w:numFmt w:val="decimal"/>
      <w:lvlText w:val="%1."/>
      <w:lvlJc w:val="left"/>
      <w:pPr>
        <w:ind w:left="360" w:hanging="360"/>
      </w:pPr>
      <w:rPr>
        <w:rFonts w:hint="default"/>
        <w:b/>
        <w:sz w:val="20"/>
        <w:szCs w:val="20"/>
      </w:rPr>
    </w:lvl>
    <w:lvl w:ilvl="1">
      <w:start w:val="1"/>
      <w:numFmt w:val="decimal"/>
      <w:isLgl/>
      <w:lvlText w:val="%1.%2"/>
      <w:lvlJc w:val="left"/>
      <w:pPr>
        <w:ind w:left="720" w:hanging="360"/>
      </w:pPr>
      <w:rPr>
        <w:rFonts w:hint="default"/>
        <w:b/>
      </w:rPr>
    </w:lvl>
    <w:lvl w:ilvl="2">
      <w:start w:val="1"/>
      <w:numFmt w:val="decimal"/>
      <w:isLgl/>
      <w:lvlText w:val="%1.%2.%3"/>
      <w:lvlJc w:val="left"/>
      <w:pPr>
        <w:ind w:left="720" w:hanging="720"/>
      </w:pPr>
      <w:rPr>
        <w:rFonts w:hint="default"/>
        <w:sz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D0774B"/>
    <w:multiLevelType w:val="hybridMultilevel"/>
    <w:tmpl w:val="84A2BBEA"/>
    <w:lvl w:ilvl="0" w:tplc="0C0A0001">
      <w:start w:val="1"/>
      <w:numFmt w:val="bullet"/>
      <w:lvlText w:val=""/>
      <w:lvlJc w:val="left"/>
      <w:pPr>
        <w:ind w:left="1244" w:hanging="360"/>
      </w:pPr>
      <w:rPr>
        <w:rFonts w:ascii="Symbol" w:hAnsi="Symbol" w:hint="default"/>
      </w:rPr>
    </w:lvl>
    <w:lvl w:ilvl="1" w:tplc="0C0A0003" w:tentative="1">
      <w:start w:val="1"/>
      <w:numFmt w:val="bullet"/>
      <w:lvlText w:val="o"/>
      <w:lvlJc w:val="left"/>
      <w:pPr>
        <w:ind w:left="1964" w:hanging="360"/>
      </w:pPr>
      <w:rPr>
        <w:rFonts w:ascii="Courier New" w:hAnsi="Courier New" w:cs="Courier New" w:hint="default"/>
      </w:rPr>
    </w:lvl>
    <w:lvl w:ilvl="2" w:tplc="0C0A0005" w:tentative="1">
      <w:start w:val="1"/>
      <w:numFmt w:val="bullet"/>
      <w:lvlText w:val=""/>
      <w:lvlJc w:val="left"/>
      <w:pPr>
        <w:ind w:left="2684" w:hanging="360"/>
      </w:pPr>
      <w:rPr>
        <w:rFonts w:ascii="Wingdings" w:hAnsi="Wingdings" w:hint="default"/>
      </w:rPr>
    </w:lvl>
    <w:lvl w:ilvl="3" w:tplc="0C0A0001" w:tentative="1">
      <w:start w:val="1"/>
      <w:numFmt w:val="bullet"/>
      <w:lvlText w:val=""/>
      <w:lvlJc w:val="left"/>
      <w:pPr>
        <w:ind w:left="3404" w:hanging="360"/>
      </w:pPr>
      <w:rPr>
        <w:rFonts w:ascii="Symbol" w:hAnsi="Symbol" w:hint="default"/>
      </w:rPr>
    </w:lvl>
    <w:lvl w:ilvl="4" w:tplc="0C0A0003" w:tentative="1">
      <w:start w:val="1"/>
      <w:numFmt w:val="bullet"/>
      <w:lvlText w:val="o"/>
      <w:lvlJc w:val="left"/>
      <w:pPr>
        <w:ind w:left="4124" w:hanging="360"/>
      </w:pPr>
      <w:rPr>
        <w:rFonts w:ascii="Courier New" w:hAnsi="Courier New" w:cs="Courier New" w:hint="default"/>
      </w:rPr>
    </w:lvl>
    <w:lvl w:ilvl="5" w:tplc="0C0A0005" w:tentative="1">
      <w:start w:val="1"/>
      <w:numFmt w:val="bullet"/>
      <w:lvlText w:val=""/>
      <w:lvlJc w:val="left"/>
      <w:pPr>
        <w:ind w:left="4844" w:hanging="360"/>
      </w:pPr>
      <w:rPr>
        <w:rFonts w:ascii="Wingdings" w:hAnsi="Wingdings" w:hint="default"/>
      </w:rPr>
    </w:lvl>
    <w:lvl w:ilvl="6" w:tplc="0C0A0001" w:tentative="1">
      <w:start w:val="1"/>
      <w:numFmt w:val="bullet"/>
      <w:lvlText w:val=""/>
      <w:lvlJc w:val="left"/>
      <w:pPr>
        <w:ind w:left="5564" w:hanging="360"/>
      </w:pPr>
      <w:rPr>
        <w:rFonts w:ascii="Symbol" w:hAnsi="Symbol" w:hint="default"/>
      </w:rPr>
    </w:lvl>
    <w:lvl w:ilvl="7" w:tplc="0C0A0003" w:tentative="1">
      <w:start w:val="1"/>
      <w:numFmt w:val="bullet"/>
      <w:lvlText w:val="o"/>
      <w:lvlJc w:val="left"/>
      <w:pPr>
        <w:ind w:left="6284" w:hanging="360"/>
      </w:pPr>
      <w:rPr>
        <w:rFonts w:ascii="Courier New" w:hAnsi="Courier New" w:cs="Courier New" w:hint="default"/>
      </w:rPr>
    </w:lvl>
    <w:lvl w:ilvl="8" w:tplc="0C0A0005" w:tentative="1">
      <w:start w:val="1"/>
      <w:numFmt w:val="bullet"/>
      <w:lvlText w:val=""/>
      <w:lvlJc w:val="left"/>
      <w:pPr>
        <w:ind w:left="7004" w:hanging="360"/>
      </w:pPr>
      <w:rPr>
        <w:rFonts w:ascii="Wingdings" w:hAnsi="Wingdings" w:hint="default"/>
      </w:rPr>
    </w:lvl>
  </w:abstractNum>
  <w:abstractNum w:abstractNumId="10"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94E098B"/>
    <w:multiLevelType w:val="multilevel"/>
    <w:tmpl w:val="83FA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625310"/>
    <w:multiLevelType w:val="multilevel"/>
    <w:tmpl w:val="650252CE"/>
    <w:lvl w:ilvl="0">
      <w:start w:val="4"/>
      <w:numFmt w:val="decimal"/>
      <w:lvlText w:val="%1"/>
      <w:lvlJc w:val="left"/>
      <w:pPr>
        <w:ind w:left="435" w:hanging="435"/>
      </w:pPr>
      <w:rPr>
        <w:rFonts w:hint="default"/>
        <w:sz w:val="22"/>
        <w:szCs w:val="22"/>
      </w:rPr>
    </w:lvl>
    <w:lvl w:ilvl="1">
      <w:start w:val="1"/>
      <w:numFmt w:val="decimal"/>
      <w:lvlText w:val="%1.%2"/>
      <w:lvlJc w:val="left"/>
      <w:pPr>
        <w:ind w:left="435" w:hanging="435"/>
      </w:pPr>
      <w:rPr>
        <w:rFonts w:hint="default"/>
        <w:sz w:val="20"/>
      </w:rPr>
    </w:lvl>
    <w:lvl w:ilvl="2">
      <w:start w:val="2"/>
      <w:numFmt w:val="decimal"/>
      <w:lvlText w:val="%1.%2.%3"/>
      <w:lvlJc w:val="left"/>
      <w:pPr>
        <w:ind w:left="720" w:hanging="720"/>
      </w:pPr>
      <w:rPr>
        <w:rFonts w:hint="default"/>
        <w:sz w:val="20"/>
        <w:szCs w:val="20"/>
      </w:rPr>
    </w:lvl>
    <w:lvl w:ilvl="3">
      <w:start w:val="1"/>
      <w:numFmt w:val="decimal"/>
      <w:lvlText w:val="%1.%2.%3.%4"/>
      <w:lvlJc w:val="left"/>
      <w:pPr>
        <w:ind w:left="1080" w:hanging="108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440" w:hanging="144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800" w:hanging="1800"/>
      </w:pPr>
      <w:rPr>
        <w:rFonts w:hint="default"/>
        <w:sz w:val="20"/>
      </w:rPr>
    </w:lvl>
    <w:lvl w:ilvl="8">
      <w:start w:val="1"/>
      <w:numFmt w:val="decimal"/>
      <w:lvlText w:val="%1.%2.%3.%4.%5.%6.%7.%8.%9"/>
      <w:lvlJc w:val="left"/>
      <w:pPr>
        <w:ind w:left="1800" w:hanging="1800"/>
      </w:pPr>
      <w:rPr>
        <w:rFonts w:hint="default"/>
        <w:sz w:val="20"/>
      </w:rPr>
    </w:lvl>
  </w:abstractNum>
  <w:abstractNum w:abstractNumId="13" w15:restartNumberingAfterBreak="0">
    <w:nsid w:val="209B18E8"/>
    <w:multiLevelType w:val="multilevel"/>
    <w:tmpl w:val="811CA94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31A5D89"/>
    <w:multiLevelType w:val="hybridMultilevel"/>
    <w:tmpl w:val="27CC1C6A"/>
    <w:lvl w:ilvl="0" w:tplc="8FC276C6">
      <w:start w:val="4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2C487D"/>
    <w:multiLevelType w:val="hybridMultilevel"/>
    <w:tmpl w:val="2AA08336"/>
    <w:lvl w:ilvl="0" w:tplc="4E3490A0">
      <w:start w:val="12"/>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2B175ABC"/>
    <w:multiLevelType w:val="multilevel"/>
    <w:tmpl w:val="6610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9" w15:restartNumberingAfterBreak="0">
    <w:nsid w:val="347A5B42"/>
    <w:multiLevelType w:val="multilevel"/>
    <w:tmpl w:val="9DD09CA8"/>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1951C6"/>
    <w:multiLevelType w:val="multilevel"/>
    <w:tmpl w:val="DFF457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8C0B48"/>
    <w:multiLevelType w:val="hybridMultilevel"/>
    <w:tmpl w:val="D014166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9604FBC"/>
    <w:multiLevelType w:val="multilevel"/>
    <w:tmpl w:val="70B2F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B72485"/>
    <w:multiLevelType w:val="multilevel"/>
    <w:tmpl w:val="56D24B02"/>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8F47832"/>
    <w:multiLevelType w:val="multilevel"/>
    <w:tmpl w:val="220EBB9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B0D6B7D"/>
    <w:multiLevelType w:val="hybridMultilevel"/>
    <w:tmpl w:val="1208FAC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4CBD337A"/>
    <w:multiLevelType w:val="hybridMultilevel"/>
    <w:tmpl w:val="F732EB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3FF2F76"/>
    <w:multiLevelType w:val="multilevel"/>
    <w:tmpl w:val="F592A708"/>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6110CE3"/>
    <w:multiLevelType w:val="hybridMultilevel"/>
    <w:tmpl w:val="0AEA1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BA335AD"/>
    <w:multiLevelType w:val="hybridMultilevel"/>
    <w:tmpl w:val="F1E0E0B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C4E60E3"/>
    <w:multiLevelType w:val="hybridMultilevel"/>
    <w:tmpl w:val="47A4D832"/>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1" w15:restartNumberingAfterBreak="0">
    <w:nsid w:val="61CA5756"/>
    <w:multiLevelType w:val="multilevel"/>
    <w:tmpl w:val="6F687A4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53A403E"/>
    <w:multiLevelType w:val="multilevel"/>
    <w:tmpl w:val="A9E8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73827DC"/>
    <w:multiLevelType w:val="hybridMultilevel"/>
    <w:tmpl w:val="2A5678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9D84949"/>
    <w:multiLevelType w:val="hybridMultilevel"/>
    <w:tmpl w:val="CA48D068"/>
    <w:lvl w:ilvl="0" w:tplc="1178918E">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CB81194"/>
    <w:multiLevelType w:val="hybridMultilevel"/>
    <w:tmpl w:val="63F89576"/>
    <w:lvl w:ilvl="0" w:tplc="0C0A0001">
      <w:start w:val="1"/>
      <w:numFmt w:val="bullet"/>
      <w:lvlText w:val=""/>
      <w:lvlJc w:val="left"/>
      <w:pPr>
        <w:ind w:left="720" w:hanging="360"/>
      </w:pPr>
      <w:rPr>
        <w:rFonts w:ascii="Symbol" w:hAnsi="Symbol" w:hint="default"/>
        <w:b w:val="0"/>
        <w:bCs/>
      </w:rPr>
    </w:lvl>
    <w:lvl w:ilvl="1" w:tplc="0C0A000F">
      <w:start w:val="1"/>
      <w:numFmt w:val="decimal"/>
      <w:lvlText w:val="%2."/>
      <w:lvlJc w:val="left"/>
      <w:pPr>
        <w:tabs>
          <w:tab w:val="num" w:pos="864"/>
        </w:tabs>
        <w:ind w:left="864" w:hanging="360"/>
      </w:pPr>
    </w:lvl>
    <w:lvl w:ilvl="2" w:tplc="D736F34E">
      <w:start w:val="1"/>
      <w:numFmt w:val="bullet"/>
      <w:lvlText w:val=""/>
      <w:lvlJc w:val="left"/>
      <w:pPr>
        <w:tabs>
          <w:tab w:val="num" w:pos="1401"/>
        </w:tabs>
        <w:ind w:left="1044" w:firstLine="360"/>
      </w:pPr>
      <w:rPr>
        <w:rFonts w:ascii="Symbol" w:hAnsi="Symbol" w:hint="default"/>
        <w:color w:val="000000"/>
      </w:rPr>
    </w:lvl>
    <w:lvl w:ilvl="3" w:tplc="0C0A000F">
      <w:start w:val="1"/>
      <w:numFmt w:val="decimal"/>
      <w:lvlText w:val="%4."/>
      <w:lvlJc w:val="left"/>
      <w:pPr>
        <w:tabs>
          <w:tab w:val="num" w:pos="2304"/>
        </w:tabs>
        <w:ind w:left="2304" w:hanging="360"/>
      </w:pPr>
    </w:lvl>
    <w:lvl w:ilvl="4" w:tplc="8DD8301A">
      <w:numFmt w:val="bullet"/>
      <w:lvlText w:val="•"/>
      <w:lvlJc w:val="left"/>
      <w:pPr>
        <w:ind w:left="3369" w:hanging="705"/>
      </w:pPr>
      <w:rPr>
        <w:rFonts w:ascii="Arial" w:eastAsia="Times New Roman" w:hAnsi="Arial" w:cs="Arial" w:hint="default"/>
      </w:rPr>
    </w:lvl>
    <w:lvl w:ilvl="5" w:tplc="240A001B" w:tentative="1">
      <w:start w:val="1"/>
      <w:numFmt w:val="lowerRoman"/>
      <w:lvlText w:val="%6."/>
      <w:lvlJc w:val="right"/>
      <w:pPr>
        <w:ind w:left="3744" w:hanging="180"/>
      </w:pPr>
    </w:lvl>
    <w:lvl w:ilvl="6" w:tplc="240A000F" w:tentative="1">
      <w:start w:val="1"/>
      <w:numFmt w:val="decimal"/>
      <w:lvlText w:val="%7."/>
      <w:lvlJc w:val="left"/>
      <w:pPr>
        <w:ind w:left="4464" w:hanging="360"/>
      </w:pPr>
    </w:lvl>
    <w:lvl w:ilvl="7" w:tplc="240A0019" w:tentative="1">
      <w:start w:val="1"/>
      <w:numFmt w:val="lowerLetter"/>
      <w:lvlText w:val="%8."/>
      <w:lvlJc w:val="left"/>
      <w:pPr>
        <w:ind w:left="5184" w:hanging="360"/>
      </w:pPr>
    </w:lvl>
    <w:lvl w:ilvl="8" w:tplc="240A001B" w:tentative="1">
      <w:start w:val="1"/>
      <w:numFmt w:val="lowerRoman"/>
      <w:lvlText w:val="%9."/>
      <w:lvlJc w:val="right"/>
      <w:pPr>
        <w:ind w:left="5904" w:hanging="180"/>
      </w:pPr>
    </w:lvl>
  </w:abstractNum>
  <w:abstractNum w:abstractNumId="47"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E7A1467"/>
    <w:multiLevelType w:val="multilevel"/>
    <w:tmpl w:val="DD9C3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CB7EAB"/>
    <w:multiLevelType w:val="hybridMultilevel"/>
    <w:tmpl w:val="B784E40E"/>
    <w:lvl w:ilvl="0" w:tplc="51DCF5DC">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0"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2"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6A915A9"/>
    <w:multiLevelType w:val="hybridMultilevel"/>
    <w:tmpl w:val="9904DC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74F6AE2"/>
    <w:multiLevelType w:val="hybridMultilevel"/>
    <w:tmpl w:val="7662F6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A556289"/>
    <w:multiLevelType w:val="hybridMultilevel"/>
    <w:tmpl w:val="0BCABD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7" w15:restartNumberingAfterBreak="0">
    <w:nsid w:val="7D8E72A7"/>
    <w:multiLevelType w:val="multilevel"/>
    <w:tmpl w:val="98E28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DDB1F91"/>
    <w:multiLevelType w:val="multilevel"/>
    <w:tmpl w:val="5D725FA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9"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54"/>
  </w:num>
  <w:num w:numId="3">
    <w:abstractNumId w:val="13"/>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4"/>
  </w:num>
  <w:num w:numId="7">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1"/>
  </w:num>
  <w:num w:numId="9">
    <w:abstractNumId w:val="35"/>
  </w:num>
  <w:num w:numId="10">
    <w:abstractNumId w:val="36"/>
  </w:num>
  <w:num w:numId="11">
    <w:abstractNumId w:val="12"/>
  </w:num>
  <w:num w:numId="12">
    <w:abstractNumId w:val="34"/>
  </w:num>
  <w:num w:numId="13">
    <w:abstractNumId w:val="59"/>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7"/>
  </w:num>
  <w:num w:numId="17">
    <w:abstractNumId w:val="16"/>
  </w:num>
  <w:num w:numId="18">
    <w:abstractNumId w:val="0"/>
  </w:num>
  <w:num w:numId="19">
    <w:abstractNumId w:val="42"/>
  </w:num>
  <w:num w:numId="20">
    <w:abstractNumId w:val="24"/>
  </w:num>
  <w:num w:numId="21">
    <w:abstractNumId w:val="57"/>
  </w:num>
  <w:num w:numId="22">
    <w:abstractNumId w:val="53"/>
  </w:num>
  <w:num w:numId="23">
    <w:abstractNumId w:val="45"/>
  </w:num>
  <w:num w:numId="24">
    <w:abstractNumId w:val="56"/>
  </w:num>
  <w:num w:numId="25">
    <w:abstractNumId w:val="3"/>
  </w:num>
  <w:num w:numId="26">
    <w:abstractNumId w:val="9"/>
  </w:num>
  <w:num w:numId="27">
    <w:abstractNumId w:val="46"/>
    <w:lvlOverride w:ilvl="0"/>
    <w:lvlOverride w:ilvl="1">
      <w:startOverride w:val="1"/>
    </w:lvlOverride>
    <w:lvlOverride w:ilvl="2"/>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43"/>
  </w:num>
  <w:num w:numId="29">
    <w:abstractNumId w:val="40"/>
  </w:num>
  <w:num w:numId="30">
    <w:abstractNumId w:val="46"/>
  </w:num>
  <w:num w:numId="31">
    <w:abstractNumId w:val="29"/>
  </w:num>
  <w:num w:numId="32">
    <w:abstractNumId w:val="41"/>
  </w:num>
  <w:num w:numId="33">
    <w:abstractNumId w:val="4"/>
  </w:num>
  <w:num w:numId="34">
    <w:abstractNumId w:val="27"/>
  </w:num>
  <w:num w:numId="3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8"/>
  </w:num>
  <w:num w:numId="40">
    <w:abstractNumId w:val="18"/>
  </w:num>
  <w:num w:numId="41">
    <w:abstractNumId w:val="50"/>
  </w:num>
  <w:num w:numId="42">
    <w:abstractNumId w:val="11"/>
  </w:num>
  <w:num w:numId="43">
    <w:abstractNumId w:val="8"/>
  </w:num>
  <w:num w:numId="44">
    <w:abstractNumId w:val="33"/>
  </w:num>
  <w:num w:numId="45">
    <w:abstractNumId w:val="20"/>
  </w:num>
  <w:num w:numId="46">
    <w:abstractNumId w:val="31"/>
  </w:num>
  <w:num w:numId="47">
    <w:abstractNumId w:val="15"/>
  </w:num>
  <w:num w:numId="48">
    <w:abstractNumId w:val="52"/>
  </w:num>
  <w:num w:numId="49">
    <w:abstractNumId w:val="26"/>
  </w:num>
  <w:num w:numId="50">
    <w:abstractNumId w:val="37"/>
  </w:num>
  <w:num w:numId="51">
    <w:abstractNumId w:val="22"/>
  </w:num>
  <w:num w:numId="52">
    <w:abstractNumId w:val="10"/>
  </w:num>
  <w:num w:numId="53">
    <w:abstractNumId w:val="23"/>
  </w:num>
  <w:num w:numId="54">
    <w:abstractNumId w:val="39"/>
  </w:num>
  <w:num w:numId="55">
    <w:abstractNumId w:val="2"/>
  </w:num>
  <w:num w:numId="56">
    <w:abstractNumId w:val="1"/>
  </w:num>
  <w:num w:numId="57">
    <w:abstractNumId w:val="38"/>
  </w:num>
  <w:num w:numId="58">
    <w:abstractNumId w:val="30"/>
  </w:num>
  <w:num w:numId="59">
    <w:abstractNumId w:val="49"/>
  </w:num>
  <w:num w:numId="60">
    <w:abstractNumId w:val="19"/>
  </w:num>
  <w:num w:numId="61">
    <w:abstractNumId w:val="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 w:vendorID="64" w:dllVersion="6" w:nlCheck="1" w:checkStyle="1"/>
  <w:activeWritingStyle w:appName="MSWord" w:lang="es-CO" w:vendorID="64" w:dllVersion="6" w:nlCheck="1" w:checkStyle="1"/>
  <w:activeWritingStyle w:appName="MSWord" w:lang="en-GB"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pt-BR" w:vendorID="64" w:dllVersion="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08"/>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072"/>
    <w:rsid w:val="000004F4"/>
    <w:rsid w:val="00000D9C"/>
    <w:rsid w:val="000015E1"/>
    <w:rsid w:val="00002BBF"/>
    <w:rsid w:val="000051B3"/>
    <w:rsid w:val="00005E98"/>
    <w:rsid w:val="000064EA"/>
    <w:rsid w:val="0000762F"/>
    <w:rsid w:val="00007736"/>
    <w:rsid w:val="00011B46"/>
    <w:rsid w:val="00011F66"/>
    <w:rsid w:val="00013838"/>
    <w:rsid w:val="00013AA0"/>
    <w:rsid w:val="00014015"/>
    <w:rsid w:val="00015651"/>
    <w:rsid w:val="000156F2"/>
    <w:rsid w:val="00015991"/>
    <w:rsid w:val="0002151D"/>
    <w:rsid w:val="00022661"/>
    <w:rsid w:val="000240AD"/>
    <w:rsid w:val="000253DF"/>
    <w:rsid w:val="0002555D"/>
    <w:rsid w:val="000257B8"/>
    <w:rsid w:val="00025802"/>
    <w:rsid w:val="00026688"/>
    <w:rsid w:val="00026C77"/>
    <w:rsid w:val="00027DD6"/>
    <w:rsid w:val="00027F1D"/>
    <w:rsid w:val="0003013D"/>
    <w:rsid w:val="00031325"/>
    <w:rsid w:val="000327B4"/>
    <w:rsid w:val="00033F01"/>
    <w:rsid w:val="00034AB6"/>
    <w:rsid w:val="0003547E"/>
    <w:rsid w:val="00036AD2"/>
    <w:rsid w:val="00036F0D"/>
    <w:rsid w:val="00037CC5"/>
    <w:rsid w:val="00043D9C"/>
    <w:rsid w:val="00044265"/>
    <w:rsid w:val="00045447"/>
    <w:rsid w:val="00047445"/>
    <w:rsid w:val="00047B06"/>
    <w:rsid w:val="0005053A"/>
    <w:rsid w:val="00050930"/>
    <w:rsid w:val="00051577"/>
    <w:rsid w:val="00051BD5"/>
    <w:rsid w:val="0005204F"/>
    <w:rsid w:val="0005225C"/>
    <w:rsid w:val="00052DFB"/>
    <w:rsid w:val="000536B7"/>
    <w:rsid w:val="0005417D"/>
    <w:rsid w:val="000549F6"/>
    <w:rsid w:val="00056697"/>
    <w:rsid w:val="000569E8"/>
    <w:rsid w:val="0005746E"/>
    <w:rsid w:val="00057B69"/>
    <w:rsid w:val="00060C89"/>
    <w:rsid w:val="00061537"/>
    <w:rsid w:val="000618D9"/>
    <w:rsid w:val="00061C61"/>
    <w:rsid w:val="00061ECB"/>
    <w:rsid w:val="00061F28"/>
    <w:rsid w:val="00062143"/>
    <w:rsid w:val="00062CBE"/>
    <w:rsid w:val="00063252"/>
    <w:rsid w:val="000633C2"/>
    <w:rsid w:val="00063ECD"/>
    <w:rsid w:val="00065AF4"/>
    <w:rsid w:val="00067C59"/>
    <w:rsid w:val="00070753"/>
    <w:rsid w:val="00070ACC"/>
    <w:rsid w:val="00070B3E"/>
    <w:rsid w:val="00071E23"/>
    <w:rsid w:val="0007208E"/>
    <w:rsid w:val="0007291D"/>
    <w:rsid w:val="000732E5"/>
    <w:rsid w:val="0007463A"/>
    <w:rsid w:val="00075AA7"/>
    <w:rsid w:val="00076FEE"/>
    <w:rsid w:val="0007720C"/>
    <w:rsid w:val="00077B03"/>
    <w:rsid w:val="00077B83"/>
    <w:rsid w:val="000803C9"/>
    <w:rsid w:val="000822C0"/>
    <w:rsid w:val="0008683D"/>
    <w:rsid w:val="00087629"/>
    <w:rsid w:val="00087BD7"/>
    <w:rsid w:val="00091173"/>
    <w:rsid w:val="000913B4"/>
    <w:rsid w:val="000918C5"/>
    <w:rsid w:val="00092D82"/>
    <w:rsid w:val="000950CE"/>
    <w:rsid w:val="00095F44"/>
    <w:rsid w:val="00096548"/>
    <w:rsid w:val="00097164"/>
    <w:rsid w:val="00097BE9"/>
    <w:rsid w:val="000A005A"/>
    <w:rsid w:val="000A1003"/>
    <w:rsid w:val="000A123E"/>
    <w:rsid w:val="000A2C16"/>
    <w:rsid w:val="000A40C0"/>
    <w:rsid w:val="000A485E"/>
    <w:rsid w:val="000A73C8"/>
    <w:rsid w:val="000A7476"/>
    <w:rsid w:val="000B0D39"/>
    <w:rsid w:val="000B14C9"/>
    <w:rsid w:val="000B1D75"/>
    <w:rsid w:val="000B257E"/>
    <w:rsid w:val="000B297D"/>
    <w:rsid w:val="000B2B13"/>
    <w:rsid w:val="000B2E2C"/>
    <w:rsid w:val="000B47BC"/>
    <w:rsid w:val="000B699F"/>
    <w:rsid w:val="000B7581"/>
    <w:rsid w:val="000B7B39"/>
    <w:rsid w:val="000C0941"/>
    <w:rsid w:val="000C1CE4"/>
    <w:rsid w:val="000C2209"/>
    <w:rsid w:val="000C2856"/>
    <w:rsid w:val="000C2F13"/>
    <w:rsid w:val="000C2FAD"/>
    <w:rsid w:val="000C35F9"/>
    <w:rsid w:val="000C3F46"/>
    <w:rsid w:val="000C41E6"/>
    <w:rsid w:val="000C78EC"/>
    <w:rsid w:val="000D18B1"/>
    <w:rsid w:val="000D242E"/>
    <w:rsid w:val="000D2E2E"/>
    <w:rsid w:val="000D3859"/>
    <w:rsid w:val="000D3A53"/>
    <w:rsid w:val="000D6923"/>
    <w:rsid w:val="000E0251"/>
    <w:rsid w:val="000E0C21"/>
    <w:rsid w:val="000E13CE"/>
    <w:rsid w:val="000E2170"/>
    <w:rsid w:val="000E2906"/>
    <w:rsid w:val="000E2BEA"/>
    <w:rsid w:val="000E2E23"/>
    <w:rsid w:val="000E3081"/>
    <w:rsid w:val="000E52B0"/>
    <w:rsid w:val="000E55CC"/>
    <w:rsid w:val="000E6769"/>
    <w:rsid w:val="000E6A03"/>
    <w:rsid w:val="000E7AF0"/>
    <w:rsid w:val="000F0108"/>
    <w:rsid w:val="000F07D7"/>
    <w:rsid w:val="000F0874"/>
    <w:rsid w:val="000F0EF9"/>
    <w:rsid w:val="000F0F20"/>
    <w:rsid w:val="000F1938"/>
    <w:rsid w:val="000F196D"/>
    <w:rsid w:val="000F3AB2"/>
    <w:rsid w:val="000F42E4"/>
    <w:rsid w:val="000F4AA1"/>
    <w:rsid w:val="000F5320"/>
    <w:rsid w:val="000F65D1"/>
    <w:rsid w:val="000F7213"/>
    <w:rsid w:val="001005CF"/>
    <w:rsid w:val="00100840"/>
    <w:rsid w:val="001015C5"/>
    <w:rsid w:val="00102179"/>
    <w:rsid w:val="0010272C"/>
    <w:rsid w:val="00102CF6"/>
    <w:rsid w:val="00104B03"/>
    <w:rsid w:val="00104F21"/>
    <w:rsid w:val="001103CC"/>
    <w:rsid w:val="0011407A"/>
    <w:rsid w:val="00114348"/>
    <w:rsid w:val="001146D2"/>
    <w:rsid w:val="0011532F"/>
    <w:rsid w:val="00115420"/>
    <w:rsid w:val="001158EC"/>
    <w:rsid w:val="00116949"/>
    <w:rsid w:val="00120C42"/>
    <w:rsid w:val="00121098"/>
    <w:rsid w:val="001227F5"/>
    <w:rsid w:val="0012297C"/>
    <w:rsid w:val="0012302E"/>
    <w:rsid w:val="00124046"/>
    <w:rsid w:val="00125460"/>
    <w:rsid w:val="001259A0"/>
    <w:rsid w:val="00125CF2"/>
    <w:rsid w:val="0012641B"/>
    <w:rsid w:val="00126470"/>
    <w:rsid w:val="00126FAB"/>
    <w:rsid w:val="0013102B"/>
    <w:rsid w:val="00131072"/>
    <w:rsid w:val="0013155F"/>
    <w:rsid w:val="001315D8"/>
    <w:rsid w:val="00131617"/>
    <w:rsid w:val="00131BE9"/>
    <w:rsid w:val="00131FE3"/>
    <w:rsid w:val="00132141"/>
    <w:rsid w:val="001325AF"/>
    <w:rsid w:val="001355E4"/>
    <w:rsid w:val="00135679"/>
    <w:rsid w:val="00137748"/>
    <w:rsid w:val="00137D9F"/>
    <w:rsid w:val="0014072D"/>
    <w:rsid w:val="00141AA1"/>
    <w:rsid w:val="001425DE"/>
    <w:rsid w:val="001431CE"/>
    <w:rsid w:val="00143495"/>
    <w:rsid w:val="00143B17"/>
    <w:rsid w:val="00145CED"/>
    <w:rsid w:val="001464CD"/>
    <w:rsid w:val="001465AE"/>
    <w:rsid w:val="001473D8"/>
    <w:rsid w:val="00147768"/>
    <w:rsid w:val="00151132"/>
    <w:rsid w:val="001520C7"/>
    <w:rsid w:val="0015391E"/>
    <w:rsid w:val="00153CFF"/>
    <w:rsid w:val="00153DB3"/>
    <w:rsid w:val="00154DA4"/>
    <w:rsid w:val="00156FE5"/>
    <w:rsid w:val="0015723A"/>
    <w:rsid w:val="00157EBE"/>
    <w:rsid w:val="00160124"/>
    <w:rsid w:val="00160B90"/>
    <w:rsid w:val="00161834"/>
    <w:rsid w:val="00161956"/>
    <w:rsid w:val="00164F82"/>
    <w:rsid w:val="00164FB8"/>
    <w:rsid w:val="001651EA"/>
    <w:rsid w:val="001652D5"/>
    <w:rsid w:val="00167ADD"/>
    <w:rsid w:val="00167C1A"/>
    <w:rsid w:val="00172E4D"/>
    <w:rsid w:val="00175EAA"/>
    <w:rsid w:val="001763B0"/>
    <w:rsid w:val="001769B0"/>
    <w:rsid w:val="00176AE0"/>
    <w:rsid w:val="00176CDC"/>
    <w:rsid w:val="0018155D"/>
    <w:rsid w:val="001821B5"/>
    <w:rsid w:val="00183E88"/>
    <w:rsid w:val="00184146"/>
    <w:rsid w:val="00185B0D"/>
    <w:rsid w:val="00186B62"/>
    <w:rsid w:val="00187872"/>
    <w:rsid w:val="00187AD4"/>
    <w:rsid w:val="00190682"/>
    <w:rsid w:val="0019328F"/>
    <w:rsid w:val="001932F5"/>
    <w:rsid w:val="001949E1"/>
    <w:rsid w:val="00194B81"/>
    <w:rsid w:val="00196219"/>
    <w:rsid w:val="001965B0"/>
    <w:rsid w:val="00196763"/>
    <w:rsid w:val="00196E25"/>
    <w:rsid w:val="0019724A"/>
    <w:rsid w:val="00197B34"/>
    <w:rsid w:val="001A0735"/>
    <w:rsid w:val="001A158A"/>
    <w:rsid w:val="001A1E9F"/>
    <w:rsid w:val="001A3FFA"/>
    <w:rsid w:val="001A43EC"/>
    <w:rsid w:val="001A57FC"/>
    <w:rsid w:val="001A5DC0"/>
    <w:rsid w:val="001A6D74"/>
    <w:rsid w:val="001A7BC4"/>
    <w:rsid w:val="001B1003"/>
    <w:rsid w:val="001B2A26"/>
    <w:rsid w:val="001B33D1"/>
    <w:rsid w:val="001B4B98"/>
    <w:rsid w:val="001B532E"/>
    <w:rsid w:val="001B64F5"/>
    <w:rsid w:val="001C0C03"/>
    <w:rsid w:val="001C18E8"/>
    <w:rsid w:val="001C1B0B"/>
    <w:rsid w:val="001C1EC0"/>
    <w:rsid w:val="001C35A5"/>
    <w:rsid w:val="001C3C39"/>
    <w:rsid w:val="001C4358"/>
    <w:rsid w:val="001C50C8"/>
    <w:rsid w:val="001C54AB"/>
    <w:rsid w:val="001C7717"/>
    <w:rsid w:val="001C7D6D"/>
    <w:rsid w:val="001C7E63"/>
    <w:rsid w:val="001D0076"/>
    <w:rsid w:val="001D07F7"/>
    <w:rsid w:val="001D2FCF"/>
    <w:rsid w:val="001D308A"/>
    <w:rsid w:val="001D36D3"/>
    <w:rsid w:val="001D4405"/>
    <w:rsid w:val="001D5903"/>
    <w:rsid w:val="001D69CF"/>
    <w:rsid w:val="001E0CF3"/>
    <w:rsid w:val="001E2B8C"/>
    <w:rsid w:val="001E379F"/>
    <w:rsid w:val="001E534F"/>
    <w:rsid w:val="001E57DA"/>
    <w:rsid w:val="001F02BE"/>
    <w:rsid w:val="001F07A0"/>
    <w:rsid w:val="001F0FB0"/>
    <w:rsid w:val="001F3590"/>
    <w:rsid w:val="001F3EDC"/>
    <w:rsid w:val="001F4361"/>
    <w:rsid w:val="001F514F"/>
    <w:rsid w:val="001F5C08"/>
    <w:rsid w:val="001F7154"/>
    <w:rsid w:val="001F743B"/>
    <w:rsid w:val="00200003"/>
    <w:rsid w:val="0020061C"/>
    <w:rsid w:val="00200DD7"/>
    <w:rsid w:val="0020173A"/>
    <w:rsid w:val="00201AAB"/>
    <w:rsid w:val="00201B19"/>
    <w:rsid w:val="00202429"/>
    <w:rsid w:val="00206DBA"/>
    <w:rsid w:val="00207110"/>
    <w:rsid w:val="002076C1"/>
    <w:rsid w:val="0020794F"/>
    <w:rsid w:val="0021106C"/>
    <w:rsid w:val="0021155A"/>
    <w:rsid w:val="00215C8C"/>
    <w:rsid w:val="0021608D"/>
    <w:rsid w:val="00217A91"/>
    <w:rsid w:val="00217B2F"/>
    <w:rsid w:val="00217F4F"/>
    <w:rsid w:val="0022095A"/>
    <w:rsid w:val="00220D6C"/>
    <w:rsid w:val="00220E2B"/>
    <w:rsid w:val="00221066"/>
    <w:rsid w:val="002218B6"/>
    <w:rsid w:val="00221C87"/>
    <w:rsid w:val="00221E89"/>
    <w:rsid w:val="00222582"/>
    <w:rsid w:val="00223BC2"/>
    <w:rsid w:val="00223E85"/>
    <w:rsid w:val="00224921"/>
    <w:rsid w:val="00224BCD"/>
    <w:rsid w:val="00227673"/>
    <w:rsid w:val="00230522"/>
    <w:rsid w:val="00232BA7"/>
    <w:rsid w:val="00234114"/>
    <w:rsid w:val="002353FB"/>
    <w:rsid w:val="00236863"/>
    <w:rsid w:val="00236DA9"/>
    <w:rsid w:val="00237410"/>
    <w:rsid w:val="00241C07"/>
    <w:rsid w:val="00242B7A"/>
    <w:rsid w:val="00243A8E"/>
    <w:rsid w:val="00244FEC"/>
    <w:rsid w:val="00246200"/>
    <w:rsid w:val="00246B62"/>
    <w:rsid w:val="002478BB"/>
    <w:rsid w:val="00251A34"/>
    <w:rsid w:val="00251AC0"/>
    <w:rsid w:val="00251CD6"/>
    <w:rsid w:val="00253BBE"/>
    <w:rsid w:val="00254735"/>
    <w:rsid w:val="00254844"/>
    <w:rsid w:val="00254B96"/>
    <w:rsid w:val="002557B1"/>
    <w:rsid w:val="00255CBD"/>
    <w:rsid w:val="00255E16"/>
    <w:rsid w:val="0025765B"/>
    <w:rsid w:val="002609AD"/>
    <w:rsid w:val="00260E1B"/>
    <w:rsid w:val="00261108"/>
    <w:rsid w:val="00261BAE"/>
    <w:rsid w:val="0026245A"/>
    <w:rsid w:val="00264FC5"/>
    <w:rsid w:val="002654FA"/>
    <w:rsid w:val="00266614"/>
    <w:rsid w:val="0027190B"/>
    <w:rsid w:val="002740DC"/>
    <w:rsid w:val="00274718"/>
    <w:rsid w:val="00275F76"/>
    <w:rsid w:val="00276186"/>
    <w:rsid w:val="00282702"/>
    <w:rsid w:val="00282E50"/>
    <w:rsid w:val="002833A5"/>
    <w:rsid w:val="00284C6F"/>
    <w:rsid w:val="002852AC"/>
    <w:rsid w:val="002873E5"/>
    <w:rsid w:val="002878AB"/>
    <w:rsid w:val="00287B7E"/>
    <w:rsid w:val="002909A4"/>
    <w:rsid w:val="002925D6"/>
    <w:rsid w:val="00294284"/>
    <w:rsid w:val="0029510C"/>
    <w:rsid w:val="00296159"/>
    <w:rsid w:val="00296CD4"/>
    <w:rsid w:val="0029781B"/>
    <w:rsid w:val="002A1B28"/>
    <w:rsid w:val="002A1C66"/>
    <w:rsid w:val="002A223E"/>
    <w:rsid w:val="002A25C1"/>
    <w:rsid w:val="002A3A3C"/>
    <w:rsid w:val="002A3FD4"/>
    <w:rsid w:val="002A43FF"/>
    <w:rsid w:val="002A66BC"/>
    <w:rsid w:val="002B2CF9"/>
    <w:rsid w:val="002B3AB8"/>
    <w:rsid w:val="002B6251"/>
    <w:rsid w:val="002B656B"/>
    <w:rsid w:val="002B7E74"/>
    <w:rsid w:val="002C079A"/>
    <w:rsid w:val="002C1B35"/>
    <w:rsid w:val="002C37C4"/>
    <w:rsid w:val="002C3A52"/>
    <w:rsid w:val="002C3B22"/>
    <w:rsid w:val="002C4883"/>
    <w:rsid w:val="002C5720"/>
    <w:rsid w:val="002C63BE"/>
    <w:rsid w:val="002C6B90"/>
    <w:rsid w:val="002C79E0"/>
    <w:rsid w:val="002D108B"/>
    <w:rsid w:val="002D276E"/>
    <w:rsid w:val="002D40C4"/>
    <w:rsid w:val="002D7D76"/>
    <w:rsid w:val="002E142D"/>
    <w:rsid w:val="002E1592"/>
    <w:rsid w:val="002E1815"/>
    <w:rsid w:val="002E1BEA"/>
    <w:rsid w:val="002E4604"/>
    <w:rsid w:val="002E5B3F"/>
    <w:rsid w:val="002E5F99"/>
    <w:rsid w:val="002E6E33"/>
    <w:rsid w:val="002E7174"/>
    <w:rsid w:val="002F03AC"/>
    <w:rsid w:val="002F2E2B"/>
    <w:rsid w:val="002F2E7E"/>
    <w:rsid w:val="002F3064"/>
    <w:rsid w:val="002F3692"/>
    <w:rsid w:val="002F3771"/>
    <w:rsid w:val="002F42FA"/>
    <w:rsid w:val="002F60D0"/>
    <w:rsid w:val="002F67D7"/>
    <w:rsid w:val="002F6822"/>
    <w:rsid w:val="00301205"/>
    <w:rsid w:val="00301543"/>
    <w:rsid w:val="003038E2"/>
    <w:rsid w:val="00304196"/>
    <w:rsid w:val="003058C0"/>
    <w:rsid w:val="003071E6"/>
    <w:rsid w:val="00307634"/>
    <w:rsid w:val="00310E60"/>
    <w:rsid w:val="00310F86"/>
    <w:rsid w:val="0031311D"/>
    <w:rsid w:val="00313F4E"/>
    <w:rsid w:val="0031516D"/>
    <w:rsid w:val="00315890"/>
    <w:rsid w:val="00315DAB"/>
    <w:rsid w:val="00315E3A"/>
    <w:rsid w:val="003167F2"/>
    <w:rsid w:val="00317026"/>
    <w:rsid w:val="00320194"/>
    <w:rsid w:val="003201E2"/>
    <w:rsid w:val="003233FA"/>
    <w:rsid w:val="0033086E"/>
    <w:rsid w:val="00330E22"/>
    <w:rsid w:val="0033562B"/>
    <w:rsid w:val="003361C1"/>
    <w:rsid w:val="003374C8"/>
    <w:rsid w:val="00340221"/>
    <w:rsid w:val="00340DE9"/>
    <w:rsid w:val="003416D5"/>
    <w:rsid w:val="003430C0"/>
    <w:rsid w:val="00343140"/>
    <w:rsid w:val="003434E5"/>
    <w:rsid w:val="003442A3"/>
    <w:rsid w:val="003446AA"/>
    <w:rsid w:val="0034604D"/>
    <w:rsid w:val="00347AFC"/>
    <w:rsid w:val="00350A7F"/>
    <w:rsid w:val="0035112A"/>
    <w:rsid w:val="00351673"/>
    <w:rsid w:val="00352BED"/>
    <w:rsid w:val="0035316D"/>
    <w:rsid w:val="00353ABD"/>
    <w:rsid w:val="00354369"/>
    <w:rsid w:val="003551E5"/>
    <w:rsid w:val="003564A6"/>
    <w:rsid w:val="00357E81"/>
    <w:rsid w:val="003615AB"/>
    <w:rsid w:val="0036257F"/>
    <w:rsid w:val="00363492"/>
    <w:rsid w:val="00363E1F"/>
    <w:rsid w:val="0036616B"/>
    <w:rsid w:val="00366C7A"/>
    <w:rsid w:val="00370D6C"/>
    <w:rsid w:val="00372A8F"/>
    <w:rsid w:val="003734D3"/>
    <w:rsid w:val="003741FE"/>
    <w:rsid w:val="00374D1E"/>
    <w:rsid w:val="0037520B"/>
    <w:rsid w:val="003756E2"/>
    <w:rsid w:val="00375A66"/>
    <w:rsid w:val="00375ADC"/>
    <w:rsid w:val="00377A78"/>
    <w:rsid w:val="003818C4"/>
    <w:rsid w:val="00381B2E"/>
    <w:rsid w:val="00382599"/>
    <w:rsid w:val="003832E1"/>
    <w:rsid w:val="00385287"/>
    <w:rsid w:val="0038542E"/>
    <w:rsid w:val="00385C20"/>
    <w:rsid w:val="003866FE"/>
    <w:rsid w:val="0038770E"/>
    <w:rsid w:val="003913AC"/>
    <w:rsid w:val="00391A1F"/>
    <w:rsid w:val="0039372F"/>
    <w:rsid w:val="0039397E"/>
    <w:rsid w:val="00397134"/>
    <w:rsid w:val="003A0269"/>
    <w:rsid w:val="003A0274"/>
    <w:rsid w:val="003A0BBA"/>
    <w:rsid w:val="003A35F7"/>
    <w:rsid w:val="003A36E4"/>
    <w:rsid w:val="003A3F53"/>
    <w:rsid w:val="003A4645"/>
    <w:rsid w:val="003A49B3"/>
    <w:rsid w:val="003A5E47"/>
    <w:rsid w:val="003A6B81"/>
    <w:rsid w:val="003A6BF1"/>
    <w:rsid w:val="003B0926"/>
    <w:rsid w:val="003B228A"/>
    <w:rsid w:val="003B43EB"/>
    <w:rsid w:val="003B4A71"/>
    <w:rsid w:val="003B4BFC"/>
    <w:rsid w:val="003B4F9C"/>
    <w:rsid w:val="003B5BD3"/>
    <w:rsid w:val="003B6043"/>
    <w:rsid w:val="003B633B"/>
    <w:rsid w:val="003C0810"/>
    <w:rsid w:val="003C31F1"/>
    <w:rsid w:val="003C3482"/>
    <w:rsid w:val="003C3FA0"/>
    <w:rsid w:val="003C4A06"/>
    <w:rsid w:val="003C4E8A"/>
    <w:rsid w:val="003C51C7"/>
    <w:rsid w:val="003C5504"/>
    <w:rsid w:val="003C55AD"/>
    <w:rsid w:val="003C5BE0"/>
    <w:rsid w:val="003C5D21"/>
    <w:rsid w:val="003C66EA"/>
    <w:rsid w:val="003C6BBC"/>
    <w:rsid w:val="003D1D83"/>
    <w:rsid w:val="003D261F"/>
    <w:rsid w:val="003D3DA4"/>
    <w:rsid w:val="003D5E0E"/>
    <w:rsid w:val="003D69D3"/>
    <w:rsid w:val="003D6C0F"/>
    <w:rsid w:val="003D7A3B"/>
    <w:rsid w:val="003E1EEE"/>
    <w:rsid w:val="003E29CD"/>
    <w:rsid w:val="003E31B2"/>
    <w:rsid w:val="003E367D"/>
    <w:rsid w:val="003E4BB9"/>
    <w:rsid w:val="003E4EFA"/>
    <w:rsid w:val="003E5FED"/>
    <w:rsid w:val="003E6151"/>
    <w:rsid w:val="003F0443"/>
    <w:rsid w:val="003F0EF4"/>
    <w:rsid w:val="003F1AF1"/>
    <w:rsid w:val="003F1CB0"/>
    <w:rsid w:val="003F1E54"/>
    <w:rsid w:val="003F204F"/>
    <w:rsid w:val="003F2810"/>
    <w:rsid w:val="003F2E53"/>
    <w:rsid w:val="003F3B50"/>
    <w:rsid w:val="003F4603"/>
    <w:rsid w:val="003F5230"/>
    <w:rsid w:val="0040078C"/>
    <w:rsid w:val="0040092D"/>
    <w:rsid w:val="004028B7"/>
    <w:rsid w:val="00402F8A"/>
    <w:rsid w:val="00404285"/>
    <w:rsid w:val="0040481A"/>
    <w:rsid w:val="004049B9"/>
    <w:rsid w:val="00404C26"/>
    <w:rsid w:val="00405EA9"/>
    <w:rsid w:val="00411A75"/>
    <w:rsid w:val="0041385C"/>
    <w:rsid w:val="00413B93"/>
    <w:rsid w:val="00414509"/>
    <w:rsid w:val="0041495E"/>
    <w:rsid w:val="00420557"/>
    <w:rsid w:val="0042214F"/>
    <w:rsid w:val="004230BF"/>
    <w:rsid w:val="00423E98"/>
    <w:rsid w:val="004241A3"/>
    <w:rsid w:val="0042483C"/>
    <w:rsid w:val="00425274"/>
    <w:rsid w:val="0042556F"/>
    <w:rsid w:val="004270CC"/>
    <w:rsid w:val="0042744A"/>
    <w:rsid w:val="00427E21"/>
    <w:rsid w:val="0043107B"/>
    <w:rsid w:val="0043112F"/>
    <w:rsid w:val="00431D74"/>
    <w:rsid w:val="00433635"/>
    <w:rsid w:val="00433A08"/>
    <w:rsid w:val="00434B6B"/>
    <w:rsid w:val="00434B8E"/>
    <w:rsid w:val="00435F79"/>
    <w:rsid w:val="00436EC1"/>
    <w:rsid w:val="00440918"/>
    <w:rsid w:val="00441111"/>
    <w:rsid w:val="00442AAA"/>
    <w:rsid w:val="004442A4"/>
    <w:rsid w:val="00444B19"/>
    <w:rsid w:val="0044526C"/>
    <w:rsid w:val="00445775"/>
    <w:rsid w:val="0045075C"/>
    <w:rsid w:val="00450F45"/>
    <w:rsid w:val="00451893"/>
    <w:rsid w:val="00451BF8"/>
    <w:rsid w:val="00452E80"/>
    <w:rsid w:val="0045338D"/>
    <w:rsid w:val="00455792"/>
    <w:rsid w:val="00455DFF"/>
    <w:rsid w:val="004563AE"/>
    <w:rsid w:val="004566DA"/>
    <w:rsid w:val="00456AA2"/>
    <w:rsid w:val="00460E8F"/>
    <w:rsid w:val="004611E2"/>
    <w:rsid w:val="00462745"/>
    <w:rsid w:val="0046301A"/>
    <w:rsid w:val="00463AE5"/>
    <w:rsid w:val="004643A2"/>
    <w:rsid w:val="0046473D"/>
    <w:rsid w:val="004647E7"/>
    <w:rsid w:val="00466192"/>
    <w:rsid w:val="00467070"/>
    <w:rsid w:val="00471395"/>
    <w:rsid w:val="0047184B"/>
    <w:rsid w:val="00471F82"/>
    <w:rsid w:val="00472FF4"/>
    <w:rsid w:val="00475437"/>
    <w:rsid w:val="00475F8C"/>
    <w:rsid w:val="004763ED"/>
    <w:rsid w:val="00476D41"/>
    <w:rsid w:val="00477526"/>
    <w:rsid w:val="00480CCA"/>
    <w:rsid w:val="00481787"/>
    <w:rsid w:val="004825CE"/>
    <w:rsid w:val="00482FDD"/>
    <w:rsid w:val="0048563A"/>
    <w:rsid w:val="00486334"/>
    <w:rsid w:val="00486426"/>
    <w:rsid w:val="00487156"/>
    <w:rsid w:val="00490E85"/>
    <w:rsid w:val="00491224"/>
    <w:rsid w:val="00491B39"/>
    <w:rsid w:val="0049239C"/>
    <w:rsid w:val="0049280E"/>
    <w:rsid w:val="00492C95"/>
    <w:rsid w:val="00494CD6"/>
    <w:rsid w:val="00494DA9"/>
    <w:rsid w:val="00495510"/>
    <w:rsid w:val="004960E2"/>
    <w:rsid w:val="004967E9"/>
    <w:rsid w:val="00496B1D"/>
    <w:rsid w:val="0049725E"/>
    <w:rsid w:val="004A0288"/>
    <w:rsid w:val="004A04F2"/>
    <w:rsid w:val="004A06E4"/>
    <w:rsid w:val="004A186D"/>
    <w:rsid w:val="004A2854"/>
    <w:rsid w:val="004A2CF5"/>
    <w:rsid w:val="004A304D"/>
    <w:rsid w:val="004A31F7"/>
    <w:rsid w:val="004A322D"/>
    <w:rsid w:val="004A3238"/>
    <w:rsid w:val="004A402B"/>
    <w:rsid w:val="004A5707"/>
    <w:rsid w:val="004A6075"/>
    <w:rsid w:val="004B11A3"/>
    <w:rsid w:val="004B14A8"/>
    <w:rsid w:val="004B158A"/>
    <w:rsid w:val="004B1C40"/>
    <w:rsid w:val="004B2C93"/>
    <w:rsid w:val="004B41CC"/>
    <w:rsid w:val="004B533B"/>
    <w:rsid w:val="004B5397"/>
    <w:rsid w:val="004B53E2"/>
    <w:rsid w:val="004B5A79"/>
    <w:rsid w:val="004B5E2E"/>
    <w:rsid w:val="004B77A7"/>
    <w:rsid w:val="004C13D1"/>
    <w:rsid w:val="004C172C"/>
    <w:rsid w:val="004C1ABA"/>
    <w:rsid w:val="004C310E"/>
    <w:rsid w:val="004C3DCF"/>
    <w:rsid w:val="004C3FAE"/>
    <w:rsid w:val="004C4A03"/>
    <w:rsid w:val="004C4B06"/>
    <w:rsid w:val="004C56CD"/>
    <w:rsid w:val="004C5ADA"/>
    <w:rsid w:val="004C7352"/>
    <w:rsid w:val="004D0A09"/>
    <w:rsid w:val="004D0A4E"/>
    <w:rsid w:val="004D11B4"/>
    <w:rsid w:val="004D1DD4"/>
    <w:rsid w:val="004D1E69"/>
    <w:rsid w:val="004D229C"/>
    <w:rsid w:val="004D4082"/>
    <w:rsid w:val="004D6682"/>
    <w:rsid w:val="004D71B7"/>
    <w:rsid w:val="004D7567"/>
    <w:rsid w:val="004D7812"/>
    <w:rsid w:val="004E0ACC"/>
    <w:rsid w:val="004E0C56"/>
    <w:rsid w:val="004E3531"/>
    <w:rsid w:val="004E49D1"/>
    <w:rsid w:val="004E5681"/>
    <w:rsid w:val="004E5D4D"/>
    <w:rsid w:val="004E647D"/>
    <w:rsid w:val="004E7344"/>
    <w:rsid w:val="004E74C0"/>
    <w:rsid w:val="004E79CD"/>
    <w:rsid w:val="004F0490"/>
    <w:rsid w:val="004F24FE"/>
    <w:rsid w:val="004F347A"/>
    <w:rsid w:val="004F3BB0"/>
    <w:rsid w:val="004F3C47"/>
    <w:rsid w:val="004F59AE"/>
    <w:rsid w:val="004F6DBD"/>
    <w:rsid w:val="00501142"/>
    <w:rsid w:val="005014E5"/>
    <w:rsid w:val="00501F16"/>
    <w:rsid w:val="00504AAB"/>
    <w:rsid w:val="005054F6"/>
    <w:rsid w:val="00505F50"/>
    <w:rsid w:val="00507731"/>
    <w:rsid w:val="00512305"/>
    <w:rsid w:val="005138EC"/>
    <w:rsid w:val="005155F5"/>
    <w:rsid w:val="00515E2D"/>
    <w:rsid w:val="005164EE"/>
    <w:rsid w:val="00516529"/>
    <w:rsid w:val="005169D8"/>
    <w:rsid w:val="005201F6"/>
    <w:rsid w:val="00520314"/>
    <w:rsid w:val="0052128C"/>
    <w:rsid w:val="00521E09"/>
    <w:rsid w:val="00521E89"/>
    <w:rsid w:val="0052256F"/>
    <w:rsid w:val="00524CC7"/>
    <w:rsid w:val="005254B0"/>
    <w:rsid w:val="00526513"/>
    <w:rsid w:val="00526FB5"/>
    <w:rsid w:val="00527842"/>
    <w:rsid w:val="0053094C"/>
    <w:rsid w:val="005317B3"/>
    <w:rsid w:val="00532C03"/>
    <w:rsid w:val="00532D89"/>
    <w:rsid w:val="00532FC7"/>
    <w:rsid w:val="0053407D"/>
    <w:rsid w:val="00535F8A"/>
    <w:rsid w:val="0053632F"/>
    <w:rsid w:val="00536C01"/>
    <w:rsid w:val="005370AC"/>
    <w:rsid w:val="005371F3"/>
    <w:rsid w:val="00537312"/>
    <w:rsid w:val="00537B12"/>
    <w:rsid w:val="00540630"/>
    <w:rsid w:val="00542201"/>
    <w:rsid w:val="00544306"/>
    <w:rsid w:val="00544B9B"/>
    <w:rsid w:val="0054517A"/>
    <w:rsid w:val="0054613B"/>
    <w:rsid w:val="0054736A"/>
    <w:rsid w:val="00550547"/>
    <w:rsid w:val="0055075C"/>
    <w:rsid w:val="0055186D"/>
    <w:rsid w:val="00551AC0"/>
    <w:rsid w:val="0055200E"/>
    <w:rsid w:val="005526A7"/>
    <w:rsid w:val="0055281A"/>
    <w:rsid w:val="00552A5E"/>
    <w:rsid w:val="00553058"/>
    <w:rsid w:val="00553525"/>
    <w:rsid w:val="005535B7"/>
    <w:rsid w:val="005556F2"/>
    <w:rsid w:val="005567FF"/>
    <w:rsid w:val="0055705D"/>
    <w:rsid w:val="0056088A"/>
    <w:rsid w:val="00560890"/>
    <w:rsid w:val="00560B67"/>
    <w:rsid w:val="00560CB0"/>
    <w:rsid w:val="005617C9"/>
    <w:rsid w:val="00561A58"/>
    <w:rsid w:val="0056284C"/>
    <w:rsid w:val="00563F8F"/>
    <w:rsid w:val="005642EC"/>
    <w:rsid w:val="00566083"/>
    <w:rsid w:val="0056622F"/>
    <w:rsid w:val="00566809"/>
    <w:rsid w:val="005711EA"/>
    <w:rsid w:val="00571864"/>
    <w:rsid w:val="00575BA4"/>
    <w:rsid w:val="00576E23"/>
    <w:rsid w:val="00577121"/>
    <w:rsid w:val="00577DE3"/>
    <w:rsid w:val="0058078C"/>
    <w:rsid w:val="0058142B"/>
    <w:rsid w:val="0058253C"/>
    <w:rsid w:val="00582819"/>
    <w:rsid w:val="00583090"/>
    <w:rsid w:val="00583716"/>
    <w:rsid w:val="005858C9"/>
    <w:rsid w:val="00586815"/>
    <w:rsid w:val="0058697C"/>
    <w:rsid w:val="00586AB5"/>
    <w:rsid w:val="00587F58"/>
    <w:rsid w:val="00590231"/>
    <w:rsid w:val="00591DC9"/>
    <w:rsid w:val="00592A39"/>
    <w:rsid w:val="00593ABF"/>
    <w:rsid w:val="00594B13"/>
    <w:rsid w:val="0059527B"/>
    <w:rsid w:val="005957AD"/>
    <w:rsid w:val="00595E73"/>
    <w:rsid w:val="005970C6"/>
    <w:rsid w:val="005A0475"/>
    <w:rsid w:val="005A0FC2"/>
    <w:rsid w:val="005A1639"/>
    <w:rsid w:val="005A1839"/>
    <w:rsid w:val="005A65ED"/>
    <w:rsid w:val="005A696F"/>
    <w:rsid w:val="005B1C09"/>
    <w:rsid w:val="005B2140"/>
    <w:rsid w:val="005B2F40"/>
    <w:rsid w:val="005B3AE6"/>
    <w:rsid w:val="005B4A87"/>
    <w:rsid w:val="005B4B8E"/>
    <w:rsid w:val="005B6259"/>
    <w:rsid w:val="005B7744"/>
    <w:rsid w:val="005C0D74"/>
    <w:rsid w:val="005C0E87"/>
    <w:rsid w:val="005C1782"/>
    <w:rsid w:val="005C24DB"/>
    <w:rsid w:val="005C27F9"/>
    <w:rsid w:val="005C3BB8"/>
    <w:rsid w:val="005C49AC"/>
    <w:rsid w:val="005C66FC"/>
    <w:rsid w:val="005C7E3F"/>
    <w:rsid w:val="005D0A31"/>
    <w:rsid w:val="005D18CA"/>
    <w:rsid w:val="005D337C"/>
    <w:rsid w:val="005D3B3E"/>
    <w:rsid w:val="005D70C8"/>
    <w:rsid w:val="005D762B"/>
    <w:rsid w:val="005E039B"/>
    <w:rsid w:val="005E0C18"/>
    <w:rsid w:val="005E2C03"/>
    <w:rsid w:val="005E2CA2"/>
    <w:rsid w:val="005E3377"/>
    <w:rsid w:val="005E35A7"/>
    <w:rsid w:val="005E3791"/>
    <w:rsid w:val="005E3FA7"/>
    <w:rsid w:val="005E440E"/>
    <w:rsid w:val="005E5178"/>
    <w:rsid w:val="005E67F7"/>
    <w:rsid w:val="005E7A66"/>
    <w:rsid w:val="005F0792"/>
    <w:rsid w:val="005F1B2A"/>
    <w:rsid w:val="005F1C32"/>
    <w:rsid w:val="005F219D"/>
    <w:rsid w:val="005F2B7B"/>
    <w:rsid w:val="005F5628"/>
    <w:rsid w:val="005F56DA"/>
    <w:rsid w:val="005F5B72"/>
    <w:rsid w:val="005F6E97"/>
    <w:rsid w:val="0060058B"/>
    <w:rsid w:val="00600783"/>
    <w:rsid w:val="0060249D"/>
    <w:rsid w:val="006024D9"/>
    <w:rsid w:val="00602848"/>
    <w:rsid w:val="00603225"/>
    <w:rsid w:val="0060357F"/>
    <w:rsid w:val="00603E3D"/>
    <w:rsid w:val="00604B7A"/>
    <w:rsid w:val="006054E3"/>
    <w:rsid w:val="006056ED"/>
    <w:rsid w:val="00605C43"/>
    <w:rsid w:val="00606766"/>
    <w:rsid w:val="00606B50"/>
    <w:rsid w:val="00607DA5"/>
    <w:rsid w:val="006115AA"/>
    <w:rsid w:val="006115D4"/>
    <w:rsid w:val="00611B2C"/>
    <w:rsid w:val="00611F8A"/>
    <w:rsid w:val="006138FC"/>
    <w:rsid w:val="00614585"/>
    <w:rsid w:val="00614FB2"/>
    <w:rsid w:val="006200DA"/>
    <w:rsid w:val="0062065A"/>
    <w:rsid w:val="0062279E"/>
    <w:rsid w:val="00622EC6"/>
    <w:rsid w:val="00623F22"/>
    <w:rsid w:val="006240CF"/>
    <w:rsid w:val="006242B9"/>
    <w:rsid w:val="006248D5"/>
    <w:rsid w:val="00625388"/>
    <w:rsid w:val="00625C96"/>
    <w:rsid w:val="006272D3"/>
    <w:rsid w:val="006312DD"/>
    <w:rsid w:val="006362A6"/>
    <w:rsid w:val="00636A8E"/>
    <w:rsid w:val="00636B97"/>
    <w:rsid w:val="00636DF7"/>
    <w:rsid w:val="0064009D"/>
    <w:rsid w:val="0064047B"/>
    <w:rsid w:val="00641176"/>
    <w:rsid w:val="00641CF2"/>
    <w:rsid w:val="00641E1F"/>
    <w:rsid w:val="0064213E"/>
    <w:rsid w:val="0064439B"/>
    <w:rsid w:val="0064664D"/>
    <w:rsid w:val="00647C51"/>
    <w:rsid w:val="00650C4B"/>
    <w:rsid w:val="00650DF0"/>
    <w:rsid w:val="00650EE9"/>
    <w:rsid w:val="00651137"/>
    <w:rsid w:val="0065123B"/>
    <w:rsid w:val="00652566"/>
    <w:rsid w:val="00653022"/>
    <w:rsid w:val="006538BA"/>
    <w:rsid w:val="00654B8F"/>
    <w:rsid w:val="00655560"/>
    <w:rsid w:val="00655639"/>
    <w:rsid w:val="00655687"/>
    <w:rsid w:val="00656949"/>
    <w:rsid w:val="006569AD"/>
    <w:rsid w:val="00656C26"/>
    <w:rsid w:val="006574D9"/>
    <w:rsid w:val="006613A2"/>
    <w:rsid w:val="006615CE"/>
    <w:rsid w:val="006625C1"/>
    <w:rsid w:val="0066281E"/>
    <w:rsid w:val="006628FA"/>
    <w:rsid w:val="00662C2C"/>
    <w:rsid w:val="00664100"/>
    <w:rsid w:val="00664218"/>
    <w:rsid w:val="0066437F"/>
    <w:rsid w:val="00665170"/>
    <w:rsid w:val="006670A7"/>
    <w:rsid w:val="0066767A"/>
    <w:rsid w:val="00667921"/>
    <w:rsid w:val="006722AA"/>
    <w:rsid w:val="00672684"/>
    <w:rsid w:val="0067308F"/>
    <w:rsid w:val="006732B1"/>
    <w:rsid w:val="00673961"/>
    <w:rsid w:val="0067405E"/>
    <w:rsid w:val="0067479A"/>
    <w:rsid w:val="006747BD"/>
    <w:rsid w:val="00674F67"/>
    <w:rsid w:val="006751CB"/>
    <w:rsid w:val="00677D87"/>
    <w:rsid w:val="00680D89"/>
    <w:rsid w:val="00680E1B"/>
    <w:rsid w:val="00680F72"/>
    <w:rsid w:val="00682182"/>
    <w:rsid w:val="00682926"/>
    <w:rsid w:val="00684765"/>
    <w:rsid w:val="00685774"/>
    <w:rsid w:val="00686341"/>
    <w:rsid w:val="00686645"/>
    <w:rsid w:val="006866A9"/>
    <w:rsid w:val="00686EA1"/>
    <w:rsid w:val="00687ADD"/>
    <w:rsid w:val="0069139A"/>
    <w:rsid w:val="00692B2D"/>
    <w:rsid w:val="00692C7C"/>
    <w:rsid w:val="00692E4D"/>
    <w:rsid w:val="006941BE"/>
    <w:rsid w:val="00694749"/>
    <w:rsid w:val="006951B6"/>
    <w:rsid w:val="00695622"/>
    <w:rsid w:val="006A2252"/>
    <w:rsid w:val="006A26EE"/>
    <w:rsid w:val="006A3A9A"/>
    <w:rsid w:val="006A4173"/>
    <w:rsid w:val="006A4828"/>
    <w:rsid w:val="006A494F"/>
    <w:rsid w:val="006A4E70"/>
    <w:rsid w:val="006A5D71"/>
    <w:rsid w:val="006A6FB6"/>
    <w:rsid w:val="006A7728"/>
    <w:rsid w:val="006A7E0C"/>
    <w:rsid w:val="006B111F"/>
    <w:rsid w:val="006B17DE"/>
    <w:rsid w:val="006B246B"/>
    <w:rsid w:val="006B2CAC"/>
    <w:rsid w:val="006B30A5"/>
    <w:rsid w:val="006B34E3"/>
    <w:rsid w:val="006B3717"/>
    <w:rsid w:val="006B3A05"/>
    <w:rsid w:val="006B4352"/>
    <w:rsid w:val="006B6BF0"/>
    <w:rsid w:val="006B6CF7"/>
    <w:rsid w:val="006C0382"/>
    <w:rsid w:val="006C0936"/>
    <w:rsid w:val="006C0D0A"/>
    <w:rsid w:val="006C2CA3"/>
    <w:rsid w:val="006C2CE9"/>
    <w:rsid w:val="006C2F50"/>
    <w:rsid w:val="006C3E43"/>
    <w:rsid w:val="006C60FB"/>
    <w:rsid w:val="006C72E1"/>
    <w:rsid w:val="006C7508"/>
    <w:rsid w:val="006C7A25"/>
    <w:rsid w:val="006C7A4C"/>
    <w:rsid w:val="006D27B7"/>
    <w:rsid w:val="006D335C"/>
    <w:rsid w:val="006D4CC7"/>
    <w:rsid w:val="006E035B"/>
    <w:rsid w:val="006E45BA"/>
    <w:rsid w:val="006E557F"/>
    <w:rsid w:val="006E55BD"/>
    <w:rsid w:val="006E5CAE"/>
    <w:rsid w:val="006E6A4B"/>
    <w:rsid w:val="006E7E19"/>
    <w:rsid w:val="006F06CC"/>
    <w:rsid w:val="006F0F8F"/>
    <w:rsid w:val="006F1579"/>
    <w:rsid w:val="006F2F77"/>
    <w:rsid w:val="006F3DA5"/>
    <w:rsid w:val="006F41BF"/>
    <w:rsid w:val="00700327"/>
    <w:rsid w:val="007012B8"/>
    <w:rsid w:val="007013F7"/>
    <w:rsid w:val="00701F6F"/>
    <w:rsid w:val="007022D4"/>
    <w:rsid w:val="00703451"/>
    <w:rsid w:val="007103FB"/>
    <w:rsid w:val="007109C3"/>
    <w:rsid w:val="007117F2"/>
    <w:rsid w:val="00714F91"/>
    <w:rsid w:val="00715A75"/>
    <w:rsid w:val="00715C05"/>
    <w:rsid w:val="00716ABB"/>
    <w:rsid w:val="00716F57"/>
    <w:rsid w:val="007210AB"/>
    <w:rsid w:val="007219B7"/>
    <w:rsid w:val="00722852"/>
    <w:rsid w:val="00722AF6"/>
    <w:rsid w:val="00722D32"/>
    <w:rsid w:val="0072467B"/>
    <w:rsid w:val="00724824"/>
    <w:rsid w:val="007261A2"/>
    <w:rsid w:val="007261B3"/>
    <w:rsid w:val="0072675B"/>
    <w:rsid w:val="007271F3"/>
    <w:rsid w:val="0072724C"/>
    <w:rsid w:val="00727AA2"/>
    <w:rsid w:val="00730160"/>
    <w:rsid w:val="00730E04"/>
    <w:rsid w:val="00731355"/>
    <w:rsid w:val="007317B3"/>
    <w:rsid w:val="007320D4"/>
    <w:rsid w:val="00732650"/>
    <w:rsid w:val="007335C6"/>
    <w:rsid w:val="00733FB4"/>
    <w:rsid w:val="00735EBC"/>
    <w:rsid w:val="00736259"/>
    <w:rsid w:val="007369FD"/>
    <w:rsid w:val="007402A2"/>
    <w:rsid w:val="0074064C"/>
    <w:rsid w:val="00742384"/>
    <w:rsid w:val="0074416F"/>
    <w:rsid w:val="00744639"/>
    <w:rsid w:val="007449A7"/>
    <w:rsid w:val="0074529D"/>
    <w:rsid w:val="007459A6"/>
    <w:rsid w:val="00746035"/>
    <w:rsid w:val="00746188"/>
    <w:rsid w:val="007463EB"/>
    <w:rsid w:val="007467E4"/>
    <w:rsid w:val="007474B1"/>
    <w:rsid w:val="007479A7"/>
    <w:rsid w:val="00750AF4"/>
    <w:rsid w:val="00750F5C"/>
    <w:rsid w:val="00751A2A"/>
    <w:rsid w:val="0075260C"/>
    <w:rsid w:val="00753601"/>
    <w:rsid w:val="007537AB"/>
    <w:rsid w:val="0075384A"/>
    <w:rsid w:val="00754F73"/>
    <w:rsid w:val="00757121"/>
    <w:rsid w:val="00760176"/>
    <w:rsid w:val="00761DE6"/>
    <w:rsid w:val="00762995"/>
    <w:rsid w:val="00762E3F"/>
    <w:rsid w:val="00763675"/>
    <w:rsid w:val="0076404E"/>
    <w:rsid w:val="00770315"/>
    <w:rsid w:val="00770604"/>
    <w:rsid w:val="00771416"/>
    <w:rsid w:val="00771B29"/>
    <w:rsid w:val="00772B38"/>
    <w:rsid w:val="00772C05"/>
    <w:rsid w:val="00774388"/>
    <w:rsid w:val="00775B49"/>
    <w:rsid w:val="007764BE"/>
    <w:rsid w:val="0077670A"/>
    <w:rsid w:val="007772BA"/>
    <w:rsid w:val="007808C6"/>
    <w:rsid w:val="0078148E"/>
    <w:rsid w:val="0078165B"/>
    <w:rsid w:val="007829FD"/>
    <w:rsid w:val="00782BE3"/>
    <w:rsid w:val="007842AB"/>
    <w:rsid w:val="00784AF8"/>
    <w:rsid w:val="00785CA0"/>
    <w:rsid w:val="00786F86"/>
    <w:rsid w:val="00793478"/>
    <w:rsid w:val="00795190"/>
    <w:rsid w:val="007954B6"/>
    <w:rsid w:val="00795D5F"/>
    <w:rsid w:val="00796B90"/>
    <w:rsid w:val="00797A38"/>
    <w:rsid w:val="00797B27"/>
    <w:rsid w:val="00797F27"/>
    <w:rsid w:val="007A0AA1"/>
    <w:rsid w:val="007A0D9A"/>
    <w:rsid w:val="007A28A1"/>
    <w:rsid w:val="007A3712"/>
    <w:rsid w:val="007A42BA"/>
    <w:rsid w:val="007A49D0"/>
    <w:rsid w:val="007A6392"/>
    <w:rsid w:val="007A6F7D"/>
    <w:rsid w:val="007B194D"/>
    <w:rsid w:val="007B20A6"/>
    <w:rsid w:val="007B286C"/>
    <w:rsid w:val="007B43A1"/>
    <w:rsid w:val="007B7599"/>
    <w:rsid w:val="007C04BA"/>
    <w:rsid w:val="007C0794"/>
    <w:rsid w:val="007C07ED"/>
    <w:rsid w:val="007C1A6A"/>
    <w:rsid w:val="007C1FC6"/>
    <w:rsid w:val="007C298E"/>
    <w:rsid w:val="007C4BBA"/>
    <w:rsid w:val="007C6478"/>
    <w:rsid w:val="007C79DC"/>
    <w:rsid w:val="007D00C0"/>
    <w:rsid w:val="007D020A"/>
    <w:rsid w:val="007D1A4B"/>
    <w:rsid w:val="007D2825"/>
    <w:rsid w:val="007D28B8"/>
    <w:rsid w:val="007D3028"/>
    <w:rsid w:val="007D3210"/>
    <w:rsid w:val="007D3A23"/>
    <w:rsid w:val="007D51D5"/>
    <w:rsid w:val="007D652B"/>
    <w:rsid w:val="007D7254"/>
    <w:rsid w:val="007D798B"/>
    <w:rsid w:val="007E0C8C"/>
    <w:rsid w:val="007E1116"/>
    <w:rsid w:val="007E1DF5"/>
    <w:rsid w:val="007E3078"/>
    <w:rsid w:val="007E3CB5"/>
    <w:rsid w:val="007E4BD5"/>
    <w:rsid w:val="007E5600"/>
    <w:rsid w:val="007E6A57"/>
    <w:rsid w:val="007E744F"/>
    <w:rsid w:val="007E7AEE"/>
    <w:rsid w:val="007F20DD"/>
    <w:rsid w:val="007F41F8"/>
    <w:rsid w:val="007F4D2C"/>
    <w:rsid w:val="007F660F"/>
    <w:rsid w:val="007F6FBF"/>
    <w:rsid w:val="007F7778"/>
    <w:rsid w:val="00801AD9"/>
    <w:rsid w:val="00802627"/>
    <w:rsid w:val="00802651"/>
    <w:rsid w:val="00802900"/>
    <w:rsid w:val="0080439E"/>
    <w:rsid w:val="00805E77"/>
    <w:rsid w:val="0080623E"/>
    <w:rsid w:val="008104D4"/>
    <w:rsid w:val="00811EDB"/>
    <w:rsid w:val="00811FF5"/>
    <w:rsid w:val="00812581"/>
    <w:rsid w:val="008129AE"/>
    <w:rsid w:val="00812A1A"/>
    <w:rsid w:val="00814E3A"/>
    <w:rsid w:val="008163D3"/>
    <w:rsid w:val="008165B9"/>
    <w:rsid w:val="0081729D"/>
    <w:rsid w:val="0081765E"/>
    <w:rsid w:val="00817B14"/>
    <w:rsid w:val="00820742"/>
    <w:rsid w:val="008211D3"/>
    <w:rsid w:val="00824465"/>
    <w:rsid w:val="008244F2"/>
    <w:rsid w:val="00824D58"/>
    <w:rsid w:val="0082637D"/>
    <w:rsid w:val="0082663B"/>
    <w:rsid w:val="00826E55"/>
    <w:rsid w:val="00827A15"/>
    <w:rsid w:val="00827DE1"/>
    <w:rsid w:val="00827E55"/>
    <w:rsid w:val="00830470"/>
    <w:rsid w:val="00830BA2"/>
    <w:rsid w:val="008319C6"/>
    <w:rsid w:val="00832CEA"/>
    <w:rsid w:val="008342F2"/>
    <w:rsid w:val="00834B1F"/>
    <w:rsid w:val="00837536"/>
    <w:rsid w:val="00841A07"/>
    <w:rsid w:val="00841CA8"/>
    <w:rsid w:val="00841DBE"/>
    <w:rsid w:val="0084236E"/>
    <w:rsid w:val="00842BAE"/>
    <w:rsid w:val="00845EEA"/>
    <w:rsid w:val="008463FC"/>
    <w:rsid w:val="00846E00"/>
    <w:rsid w:val="00850810"/>
    <w:rsid w:val="008514C3"/>
    <w:rsid w:val="008518CC"/>
    <w:rsid w:val="0085190D"/>
    <w:rsid w:val="0085218C"/>
    <w:rsid w:val="008522AD"/>
    <w:rsid w:val="00852A3B"/>
    <w:rsid w:val="008534A9"/>
    <w:rsid w:val="00854E31"/>
    <w:rsid w:val="00856171"/>
    <w:rsid w:val="00861C5C"/>
    <w:rsid w:val="00861DB1"/>
    <w:rsid w:val="00862B57"/>
    <w:rsid w:val="008630AF"/>
    <w:rsid w:val="0086367B"/>
    <w:rsid w:val="00864139"/>
    <w:rsid w:val="00864453"/>
    <w:rsid w:val="00864789"/>
    <w:rsid w:val="008667DD"/>
    <w:rsid w:val="00867969"/>
    <w:rsid w:val="00867EB9"/>
    <w:rsid w:val="008709ED"/>
    <w:rsid w:val="00871851"/>
    <w:rsid w:val="008720C4"/>
    <w:rsid w:val="0087277D"/>
    <w:rsid w:val="00872ADA"/>
    <w:rsid w:val="00874DD9"/>
    <w:rsid w:val="008759CB"/>
    <w:rsid w:val="00875D81"/>
    <w:rsid w:val="00877A21"/>
    <w:rsid w:val="0088104A"/>
    <w:rsid w:val="008832AE"/>
    <w:rsid w:val="00883989"/>
    <w:rsid w:val="008846F5"/>
    <w:rsid w:val="00884BC9"/>
    <w:rsid w:val="00885E5A"/>
    <w:rsid w:val="00886433"/>
    <w:rsid w:val="00886DC8"/>
    <w:rsid w:val="008877E5"/>
    <w:rsid w:val="008909D9"/>
    <w:rsid w:val="00890C71"/>
    <w:rsid w:val="00891B2B"/>
    <w:rsid w:val="0089232C"/>
    <w:rsid w:val="0089340B"/>
    <w:rsid w:val="008940AF"/>
    <w:rsid w:val="00894C6D"/>
    <w:rsid w:val="00895E6A"/>
    <w:rsid w:val="00896021"/>
    <w:rsid w:val="0089650D"/>
    <w:rsid w:val="0089798A"/>
    <w:rsid w:val="008A0C33"/>
    <w:rsid w:val="008A36F0"/>
    <w:rsid w:val="008A3B0A"/>
    <w:rsid w:val="008A6813"/>
    <w:rsid w:val="008A7192"/>
    <w:rsid w:val="008A79D4"/>
    <w:rsid w:val="008B1403"/>
    <w:rsid w:val="008B14B3"/>
    <w:rsid w:val="008B1B3B"/>
    <w:rsid w:val="008B4096"/>
    <w:rsid w:val="008B45FF"/>
    <w:rsid w:val="008B525F"/>
    <w:rsid w:val="008B5FD2"/>
    <w:rsid w:val="008B6966"/>
    <w:rsid w:val="008B7450"/>
    <w:rsid w:val="008B7B89"/>
    <w:rsid w:val="008C06BB"/>
    <w:rsid w:val="008C1FF8"/>
    <w:rsid w:val="008C29EF"/>
    <w:rsid w:val="008C2FA7"/>
    <w:rsid w:val="008C33DE"/>
    <w:rsid w:val="008C3DBA"/>
    <w:rsid w:val="008C6771"/>
    <w:rsid w:val="008C78AA"/>
    <w:rsid w:val="008C7FF4"/>
    <w:rsid w:val="008D0174"/>
    <w:rsid w:val="008D0444"/>
    <w:rsid w:val="008D0BF6"/>
    <w:rsid w:val="008D1F72"/>
    <w:rsid w:val="008D3459"/>
    <w:rsid w:val="008D347D"/>
    <w:rsid w:val="008D38A5"/>
    <w:rsid w:val="008D3914"/>
    <w:rsid w:val="008D443F"/>
    <w:rsid w:val="008D4B4B"/>
    <w:rsid w:val="008D4D88"/>
    <w:rsid w:val="008D73EE"/>
    <w:rsid w:val="008E0206"/>
    <w:rsid w:val="008E098F"/>
    <w:rsid w:val="008E2569"/>
    <w:rsid w:val="008E31BC"/>
    <w:rsid w:val="008E45D6"/>
    <w:rsid w:val="008E5195"/>
    <w:rsid w:val="008E5DFA"/>
    <w:rsid w:val="008E6553"/>
    <w:rsid w:val="008F0127"/>
    <w:rsid w:val="008F14EA"/>
    <w:rsid w:val="008F1B5A"/>
    <w:rsid w:val="008F1F46"/>
    <w:rsid w:val="008F34DE"/>
    <w:rsid w:val="008F413D"/>
    <w:rsid w:val="008F41E0"/>
    <w:rsid w:val="008F57EA"/>
    <w:rsid w:val="008F5DF7"/>
    <w:rsid w:val="008F7C9D"/>
    <w:rsid w:val="008F7D91"/>
    <w:rsid w:val="008F7FF0"/>
    <w:rsid w:val="00900E3C"/>
    <w:rsid w:val="00902420"/>
    <w:rsid w:val="00903E1F"/>
    <w:rsid w:val="0090528C"/>
    <w:rsid w:val="00907AE3"/>
    <w:rsid w:val="009100D9"/>
    <w:rsid w:val="009104D8"/>
    <w:rsid w:val="00911810"/>
    <w:rsid w:val="00911D6D"/>
    <w:rsid w:val="009129EC"/>
    <w:rsid w:val="00912A3F"/>
    <w:rsid w:val="00912FD9"/>
    <w:rsid w:val="00913FE5"/>
    <w:rsid w:val="009160AF"/>
    <w:rsid w:val="009168DB"/>
    <w:rsid w:val="00917BAD"/>
    <w:rsid w:val="00917EE1"/>
    <w:rsid w:val="0092198B"/>
    <w:rsid w:val="009225FB"/>
    <w:rsid w:val="00923CCC"/>
    <w:rsid w:val="00924DC5"/>
    <w:rsid w:val="00925CDB"/>
    <w:rsid w:val="00931F53"/>
    <w:rsid w:val="0093265A"/>
    <w:rsid w:val="009331E6"/>
    <w:rsid w:val="00933397"/>
    <w:rsid w:val="00934114"/>
    <w:rsid w:val="00936177"/>
    <w:rsid w:val="00937377"/>
    <w:rsid w:val="009375AA"/>
    <w:rsid w:val="009425F0"/>
    <w:rsid w:val="00942C77"/>
    <w:rsid w:val="00943841"/>
    <w:rsid w:val="0094472C"/>
    <w:rsid w:val="00945D34"/>
    <w:rsid w:val="00945D73"/>
    <w:rsid w:val="0094608E"/>
    <w:rsid w:val="0094713A"/>
    <w:rsid w:val="00951469"/>
    <w:rsid w:val="0095258A"/>
    <w:rsid w:val="009534AC"/>
    <w:rsid w:val="00953B22"/>
    <w:rsid w:val="00954C86"/>
    <w:rsid w:val="0095555C"/>
    <w:rsid w:val="00960418"/>
    <w:rsid w:val="009618D6"/>
    <w:rsid w:val="009621AD"/>
    <w:rsid w:val="00963079"/>
    <w:rsid w:val="009631B6"/>
    <w:rsid w:val="009632FD"/>
    <w:rsid w:val="00963F72"/>
    <w:rsid w:val="0096424F"/>
    <w:rsid w:val="00964506"/>
    <w:rsid w:val="009677A6"/>
    <w:rsid w:val="00970B6E"/>
    <w:rsid w:val="00971A23"/>
    <w:rsid w:val="00973138"/>
    <w:rsid w:val="00974287"/>
    <w:rsid w:val="0097469D"/>
    <w:rsid w:val="009758E1"/>
    <w:rsid w:val="00975FC1"/>
    <w:rsid w:val="00977E88"/>
    <w:rsid w:val="00980B91"/>
    <w:rsid w:val="00980BC0"/>
    <w:rsid w:val="0098207B"/>
    <w:rsid w:val="009822DF"/>
    <w:rsid w:val="0098258C"/>
    <w:rsid w:val="009832BD"/>
    <w:rsid w:val="00983590"/>
    <w:rsid w:val="0098374C"/>
    <w:rsid w:val="00984D2D"/>
    <w:rsid w:val="009851A0"/>
    <w:rsid w:val="009873FA"/>
    <w:rsid w:val="009908F6"/>
    <w:rsid w:val="0099092D"/>
    <w:rsid w:val="00991B65"/>
    <w:rsid w:val="00992594"/>
    <w:rsid w:val="009943D9"/>
    <w:rsid w:val="009958B8"/>
    <w:rsid w:val="00996A19"/>
    <w:rsid w:val="009A0E42"/>
    <w:rsid w:val="009A16C3"/>
    <w:rsid w:val="009A1BEB"/>
    <w:rsid w:val="009A1DA1"/>
    <w:rsid w:val="009A2928"/>
    <w:rsid w:val="009A3139"/>
    <w:rsid w:val="009A3990"/>
    <w:rsid w:val="009A3ADB"/>
    <w:rsid w:val="009A4A17"/>
    <w:rsid w:val="009A4A5C"/>
    <w:rsid w:val="009A4A91"/>
    <w:rsid w:val="009A6ACD"/>
    <w:rsid w:val="009A76F7"/>
    <w:rsid w:val="009B00D0"/>
    <w:rsid w:val="009B01C0"/>
    <w:rsid w:val="009B03D2"/>
    <w:rsid w:val="009B0BDD"/>
    <w:rsid w:val="009B1585"/>
    <w:rsid w:val="009B1DAC"/>
    <w:rsid w:val="009B2095"/>
    <w:rsid w:val="009B2A3B"/>
    <w:rsid w:val="009B381E"/>
    <w:rsid w:val="009B49B3"/>
    <w:rsid w:val="009B4F33"/>
    <w:rsid w:val="009B4F66"/>
    <w:rsid w:val="009C03BD"/>
    <w:rsid w:val="009C2271"/>
    <w:rsid w:val="009C3ADA"/>
    <w:rsid w:val="009C4928"/>
    <w:rsid w:val="009C4D5B"/>
    <w:rsid w:val="009C5F50"/>
    <w:rsid w:val="009C649C"/>
    <w:rsid w:val="009C6AB0"/>
    <w:rsid w:val="009C6D97"/>
    <w:rsid w:val="009C7165"/>
    <w:rsid w:val="009D04BB"/>
    <w:rsid w:val="009D0AD6"/>
    <w:rsid w:val="009D14EE"/>
    <w:rsid w:val="009D1DC9"/>
    <w:rsid w:val="009D2663"/>
    <w:rsid w:val="009D3430"/>
    <w:rsid w:val="009D4D33"/>
    <w:rsid w:val="009D52AF"/>
    <w:rsid w:val="009D53D8"/>
    <w:rsid w:val="009D6782"/>
    <w:rsid w:val="009D7370"/>
    <w:rsid w:val="009E1527"/>
    <w:rsid w:val="009E247F"/>
    <w:rsid w:val="009E2EA3"/>
    <w:rsid w:val="009E39E7"/>
    <w:rsid w:val="009E41BF"/>
    <w:rsid w:val="009E5A21"/>
    <w:rsid w:val="009E63BD"/>
    <w:rsid w:val="009E68B8"/>
    <w:rsid w:val="009E6F9C"/>
    <w:rsid w:val="009E7A2D"/>
    <w:rsid w:val="009F16E6"/>
    <w:rsid w:val="009F1C77"/>
    <w:rsid w:val="009F3AD3"/>
    <w:rsid w:val="009F3BBC"/>
    <w:rsid w:val="009F43AD"/>
    <w:rsid w:val="009F4436"/>
    <w:rsid w:val="009F44AB"/>
    <w:rsid w:val="009F4689"/>
    <w:rsid w:val="009F5477"/>
    <w:rsid w:val="009F5B57"/>
    <w:rsid w:val="009F5DD1"/>
    <w:rsid w:val="009F6972"/>
    <w:rsid w:val="009F71C5"/>
    <w:rsid w:val="009F7803"/>
    <w:rsid w:val="009F7CAE"/>
    <w:rsid w:val="00A00F34"/>
    <w:rsid w:val="00A01DC3"/>
    <w:rsid w:val="00A023C0"/>
    <w:rsid w:val="00A032A0"/>
    <w:rsid w:val="00A03523"/>
    <w:rsid w:val="00A03BE0"/>
    <w:rsid w:val="00A040EE"/>
    <w:rsid w:val="00A04F3E"/>
    <w:rsid w:val="00A05168"/>
    <w:rsid w:val="00A074C4"/>
    <w:rsid w:val="00A10429"/>
    <w:rsid w:val="00A109E9"/>
    <w:rsid w:val="00A10A01"/>
    <w:rsid w:val="00A110FC"/>
    <w:rsid w:val="00A11F97"/>
    <w:rsid w:val="00A1250C"/>
    <w:rsid w:val="00A127E1"/>
    <w:rsid w:val="00A1542C"/>
    <w:rsid w:val="00A1676F"/>
    <w:rsid w:val="00A16D46"/>
    <w:rsid w:val="00A16DA8"/>
    <w:rsid w:val="00A1795C"/>
    <w:rsid w:val="00A211E9"/>
    <w:rsid w:val="00A22657"/>
    <w:rsid w:val="00A22E8D"/>
    <w:rsid w:val="00A23182"/>
    <w:rsid w:val="00A231E9"/>
    <w:rsid w:val="00A234EC"/>
    <w:rsid w:val="00A2417B"/>
    <w:rsid w:val="00A24D99"/>
    <w:rsid w:val="00A278BA"/>
    <w:rsid w:val="00A27FFA"/>
    <w:rsid w:val="00A30003"/>
    <w:rsid w:val="00A31BC2"/>
    <w:rsid w:val="00A31E1B"/>
    <w:rsid w:val="00A324AA"/>
    <w:rsid w:val="00A32994"/>
    <w:rsid w:val="00A34C2A"/>
    <w:rsid w:val="00A35A3B"/>
    <w:rsid w:val="00A3766A"/>
    <w:rsid w:val="00A4260B"/>
    <w:rsid w:val="00A429C7"/>
    <w:rsid w:val="00A42B6E"/>
    <w:rsid w:val="00A43169"/>
    <w:rsid w:val="00A44EA6"/>
    <w:rsid w:val="00A45687"/>
    <w:rsid w:val="00A47DAE"/>
    <w:rsid w:val="00A51BEE"/>
    <w:rsid w:val="00A5348D"/>
    <w:rsid w:val="00A53847"/>
    <w:rsid w:val="00A5386D"/>
    <w:rsid w:val="00A5537F"/>
    <w:rsid w:val="00A55939"/>
    <w:rsid w:val="00A566AA"/>
    <w:rsid w:val="00A57524"/>
    <w:rsid w:val="00A624AF"/>
    <w:rsid w:val="00A6328B"/>
    <w:rsid w:val="00A65B5A"/>
    <w:rsid w:val="00A67284"/>
    <w:rsid w:val="00A7057D"/>
    <w:rsid w:val="00A708F8"/>
    <w:rsid w:val="00A70FA4"/>
    <w:rsid w:val="00A720F0"/>
    <w:rsid w:val="00A721EC"/>
    <w:rsid w:val="00A72E11"/>
    <w:rsid w:val="00A74DFD"/>
    <w:rsid w:val="00A757DE"/>
    <w:rsid w:val="00A76024"/>
    <w:rsid w:val="00A76F6B"/>
    <w:rsid w:val="00A7773C"/>
    <w:rsid w:val="00A8038E"/>
    <w:rsid w:val="00A80819"/>
    <w:rsid w:val="00A825B5"/>
    <w:rsid w:val="00A847FC"/>
    <w:rsid w:val="00A8555D"/>
    <w:rsid w:val="00A85A1C"/>
    <w:rsid w:val="00A878B7"/>
    <w:rsid w:val="00A908D0"/>
    <w:rsid w:val="00A90945"/>
    <w:rsid w:val="00A90C98"/>
    <w:rsid w:val="00A90DB5"/>
    <w:rsid w:val="00A90EA1"/>
    <w:rsid w:val="00A923D0"/>
    <w:rsid w:val="00A9272B"/>
    <w:rsid w:val="00A93EB5"/>
    <w:rsid w:val="00A9433E"/>
    <w:rsid w:val="00AA050B"/>
    <w:rsid w:val="00AA1600"/>
    <w:rsid w:val="00AA2187"/>
    <w:rsid w:val="00AA31A4"/>
    <w:rsid w:val="00AA47BD"/>
    <w:rsid w:val="00AA55BD"/>
    <w:rsid w:val="00AA605F"/>
    <w:rsid w:val="00AA732F"/>
    <w:rsid w:val="00AB208E"/>
    <w:rsid w:val="00AB3AC1"/>
    <w:rsid w:val="00AB4248"/>
    <w:rsid w:val="00AB4333"/>
    <w:rsid w:val="00AB7B57"/>
    <w:rsid w:val="00AC0010"/>
    <w:rsid w:val="00AC004C"/>
    <w:rsid w:val="00AC03A6"/>
    <w:rsid w:val="00AC06B0"/>
    <w:rsid w:val="00AC19F0"/>
    <w:rsid w:val="00AC30B9"/>
    <w:rsid w:val="00AC3E30"/>
    <w:rsid w:val="00AC4A75"/>
    <w:rsid w:val="00AC59C6"/>
    <w:rsid w:val="00AC5E67"/>
    <w:rsid w:val="00AC6078"/>
    <w:rsid w:val="00AC7066"/>
    <w:rsid w:val="00AD074B"/>
    <w:rsid w:val="00AD0C01"/>
    <w:rsid w:val="00AD1701"/>
    <w:rsid w:val="00AD25D2"/>
    <w:rsid w:val="00AD315C"/>
    <w:rsid w:val="00AD326F"/>
    <w:rsid w:val="00AD3700"/>
    <w:rsid w:val="00AD3DC6"/>
    <w:rsid w:val="00AD3FC5"/>
    <w:rsid w:val="00AD5AEE"/>
    <w:rsid w:val="00AD5B48"/>
    <w:rsid w:val="00AD5F01"/>
    <w:rsid w:val="00AD61AA"/>
    <w:rsid w:val="00AD70F5"/>
    <w:rsid w:val="00AD78F0"/>
    <w:rsid w:val="00AD7F10"/>
    <w:rsid w:val="00AE0625"/>
    <w:rsid w:val="00AE2413"/>
    <w:rsid w:val="00AE4034"/>
    <w:rsid w:val="00AE43C2"/>
    <w:rsid w:val="00AE5567"/>
    <w:rsid w:val="00AE57F8"/>
    <w:rsid w:val="00AE65DC"/>
    <w:rsid w:val="00AE7540"/>
    <w:rsid w:val="00AF0FAC"/>
    <w:rsid w:val="00AF0FD8"/>
    <w:rsid w:val="00AF189B"/>
    <w:rsid w:val="00AF2544"/>
    <w:rsid w:val="00AF2CA3"/>
    <w:rsid w:val="00AF34F2"/>
    <w:rsid w:val="00AF3C7A"/>
    <w:rsid w:val="00B004D8"/>
    <w:rsid w:val="00B013A7"/>
    <w:rsid w:val="00B014D2"/>
    <w:rsid w:val="00B01D4B"/>
    <w:rsid w:val="00B02393"/>
    <w:rsid w:val="00B0281C"/>
    <w:rsid w:val="00B02BE9"/>
    <w:rsid w:val="00B0339C"/>
    <w:rsid w:val="00B033F2"/>
    <w:rsid w:val="00B0348E"/>
    <w:rsid w:val="00B034B4"/>
    <w:rsid w:val="00B03F36"/>
    <w:rsid w:val="00B04096"/>
    <w:rsid w:val="00B04102"/>
    <w:rsid w:val="00B04B4A"/>
    <w:rsid w:val="00B04B9E"/>
    <w:rsid w:val="00B04F23"/>
    <w:rsid w:val="00B067B6"/>
    <w:rsid w:val="00B07222"/>
    <w:rsid w:val="00B07850"/>
    <w:rsid w:val="00B07A93"/>
    <w:rsid w:val="00B102DC"/>
    <w:rsid w:val="00B11EFE"/>
    <w:rsid w:val="00B11F9B"/>
    <w:rsid w:val="00B127B2"/>
    <w:rsid w:val="00B146D5"/>
    <w:rsid w:val="00B14AD4"/>
    <w:rsid w:val="00B1549B"/>
    <w:rsid w:val="00B154E9"/>
    <w:rsid w:val="00B161C6"/>
    <w:rsid w:val="00B1796A"/>
    <w:rsid w:val="00B17BD9"/>
    <w:rsid w:val="00B20564"/>
    <w:rsid w:val="00B2080C"/>
    <w:rsid w:val="00B21250"/>
    <w:rsid w:val="00B21607"/>
    <w:rsid w:val="00B24E68"/>
    <w:rsid w:val="00B270A4"/>
    <w:rsid w:val="00B30CBB"/>
    <w:rsid w:val="00B31866"/>
    <w:rsid w:val="00B31AFB"/>
    <w:rsid w:val="00B33193"/>
    <w:rsid w:val="00B33432"/>
    <w:rsid w:val="00B341DF"/>
    <w:rsid w:val="00B34ACF"/>
    <w:rsid w:val="00B34F87"/>
    <w:rsid w:val="00B35316"/>
    <w:rsid w:val="00B364FD"/>
    <w:rsid w:val="00B367CB"/>
    <w:rsid w:val="00B412FC"/>
    <w:rsid w:val="00B42F8B"/>
    <w:rsid w:val="00B4318B"/>
    <w:rsid w:val="00B43B89"/>
    <w:rsid w:val="00B44B56"/>
    <w:rsid w:val="00B4556C"/>
    <w:rsid w:val="00B4641B"/>
    <w:rsid w:val="00B46B53"/>
    <w:rsid w:val="00B475D5"/>
    <w:rsid w:val="00B50689"/>
    <w:rsid w:val="00B50760"/>
    <w:rsid w:val="00B51FFA"/>
    <w:rsid w:val="00B52FF6"/>
    <w:rsid w:val="00B5350C"/>
    <w:rsid w:val="00B53573"/>
    <w:rsid w:val="00B54AED"/>
    <w:rsid w:val="00B54F84"/>
    <w:rsid w:val="00B555E2"/>
    <w:rsid w:val="00B5637B"/>
    <w:rsid w:val="00B563AC"/>
    <w:rsid w:val="00B60042"/>
    <w:rsid w:val="00B608BE"/>
    <w:rsid w:val="00B614B0"/>
    <w:rsid w:val="00B614BC"/>
    <w:rsid w:val="00B61B05"/>
    <w:rsid w:val="00B628F2"/>
    <w:rsid w:val="00B63A35"/>
    <w:rsid w:val="00B64231"/>
    <w:rsid w:val="00B65A49"/>
    <w:rsid w:val="00B670F3"/>
    <w:rsid w:val="00B7098B"/>
    <w:rsid w:val="00B72F69"/>
    <w:rsid w:val="00B74031"/>
    <w:rsid w:val="00B74DB5"/>
    <w:rsid w:val="00B76EF9"/>
    <w:rsid w:val="00B77A5C"/>
    <w:rsid w:val="00B804CA"/>
    <w:rsid w:val="00B80C07"/>
    <w:rsid w:val="00B80DDE"/>
    <w:rsid w:val="00B81727"/>
    <w:rsid w:val="00B82533"/>
    <w:rsid w:val="00B826FA"/>
    <w:rsid w:val="00B83BD5"/>
    <w:rsid w:val="00B83EB7"/>
    <w:rsid w:val="00B84333"/>
    <w:rsid w:val="00B85070"/>
    <w:rsid w:val="00B90975"/>
    <w:rsid w:val="00B9104A"/>
    <w:rsid w:val="00B919DC"/>
    <w:rsid w:val="00B91D9A"/>
    <w:rsid w:val="00B92C29"/>
    <w:rsid w:val="00B930A7"/>
    <w:rsid w:val="00B93EAD"/>
    <w:rsid w:val="00B967F9"/>
    <w:rsid w:val="00B9706B"/>
    <w:rsid w:val="00BA0281"/>
    <w:rsid w:val="00BA3519"/>
    <w:rsid w:val="00BA4742"/>
    <w:rsid w:val="00BA501C"/>
    <w:rsid w:val="00BA51CE"/>
    <w:rsid w:val="00BA53A9"/>
    <w:rsid w:val="00BA5FD7"/>
    <w:rsid w:val="00BB1097"/>
    <w:rsid w:val="00BB251F"/>
    <w:rsid w:val="00BB2EDE"/>
    <w:rsid w:val="00BB38DD"/>
    <w:rsid w:val="00BB39EB"/>
    <w:rsid w:val="00BB6F6C"/>
    <w:rsid w:val="00BB70C0"/>
    <w:rsid w:val="00BB79FA"/>
    <w:rsid w:val="00BC1715"/>
    <w:rsid w:val="00BC17F4"/>
    <w:rsid w:val="00BC245F"/>
    <w:rsid w:val="00BC3010"/>
    <w:rsid w:val="00BC40B0"/>
    <w:rsid w:val="00BC5A59"/>
    <w:rsid w:val="00BC6E1D"/>
    <w:rsid w:val="00BC77AC"/>
    <w:rsid w:val="00BC7A51"/>
    <w:rsid w:val="00BD0885"/>
    <w:rsid w:val="00BD10E9"/>
    <w:rsid w:val="00BD1330"/>
    <w:rsid w:val="00BD7033"/>
    <w:rsid w:val="00BD7DD1"/>
    <w:rsid w:val="00BE0035"/>
    <w:rsid w:val="00BE12E6"/>
    <w:rsid w:val="00BE1318"/>
    <w:rsid w:val="00BE1BAA"/>
    <w:rsid w:val="00BE20F2"/>
    <w:rsid w:val="00BE2A4B"/>
    <w:rsid w:val="00BE36F8"/>
    <w:rsid w:val="00BE3FF9"/>
    <w:rsid w:val="00BE49F4"/>
    <w:rsid w:val="00BE5900"/>
    <w:rsid w:val="00BE658E"/>
    <w:rsid w:val="00BF0C25"/>
    <w:rsid w:val="00BF328F"/>
    <w:rsid w:val="00BF38EB"/>
    <w:rsid w:val="00BF4EE2"/>
    <w:rsid w:val="00C00EFB"/>
    <w:rsid w:val="00C01719"/>
    <w:rsid w:val="00C01B5D"/>
    <w:rsid w:val="00C0229E"/>
    <w:rsid w:val="00C02ECE"/>
    <w:rsid w:val="00C04360"/>
    <w:rsid w:val="00C0509B"/>
    <w:rsid w:val="00C05A35"/>
    <w:rsid w:val="00C05FF1"/>
    <w:rsid w:val="00C06229"/>
    <w:rsid w:val="00C1023B"/>
    <w:rsid w:val="00C12270"/>
    <w:rsid w:val="00C125A6"/>
    <w:rsid w:val="00C13106"/>
    <w:rsid w:val="00C14938"/>
    <w:rsid w:val="00C14C4D"/>
    <w:rsid w:val="00C15A9C"/>
    <w:rsid w:val="00C16DD1"/>
    <w:rsid w:val="00C17C35"/>
    <w:rsid w:val="00C17DD3"/>
    <w:rsid w:val="00C2139E"/>
    <w:rsid w:val="00C2255C"/>
    <w:rsid w:val="00C229FF"/>
    <w:rsid w:val="00C2306A"/>
    <w:rsid w:val="00C23093"/>
    <w:rsid w:val="00C23096"/>
    <w:rsid w:val="00C2316F"/>
    <w:rsid w:val="00C23510"/>
    <w:rsid w:val="00C23690"/>
    <w:rsid w:val="00C23A1A"/>
    <w:rsid w:val="00C23D7D"/>
    <w:rsid w:val="00C247BB"/>
    <w:rsid w:val="00C26AFF"/>
    <w:rsid w:val="00C32397"/>
    <w:rsid w:val="00C32AF3"/>
    <w:rsid w:val="00C335AD"/>
    <w:rsid w:val="00C33B12"/>
    <w:rsid w:val="00C33E04"/>
    <w:rsid w:val="00C34807"/>
    <w:rsid w:val="00C35A39"/>
    <w:rsid w:val="00C36E38"/>
    <w:rsid w:val="00C36F60"/>
    <w:rsid w:val="00C379BC"/>
    <w:rsid w:val="00C409BC"/>
    <w:rsid w:val="00C4153D"/>
    <w:rsid w:val="00C436B7"/>
    <w:rsid w:val="00C4439C"/>
    <w:rsid w:val="00C45A88"/>
    <w:rsid w:val="00C46D8E"/>
    <w:rsid w:val="00C50865"/>
    <w:rsid w:val="00C525C3"/>
    <w:rsid w:val="00C53F93"/>
    <w:rsid w:val="00C53FF5"/>
    <w:rsid w:val="00C54228"/>
    <w:rsid w:val="00C556DD"/>
    <w:rsid w:val="00C5581C"/>
    <w:rsid w:val="00C57D96"/>
    <w:rsid w:val="00C61F17"/>
    <w:rsid w:val="00C6224E"/>
    <w:rsid w:val="00C62C15"/>
    <w:rsid w:val="00C62EE1"/>
    <w:rsid w:val="00C634E4"/>
    <w:rsid w:val="00C635E3"/>
    <w:rsid w:val="00C637E3"/>
    <w:rsid w:val="00C64ADD"/>
    <w:rsid w:val="00C65FA2"/>
    <w:rsid w:val="00C70F38"/>
    <w:rsid w:val="00C7149A"/>
    <w:rsid w:val="00C72026"/>
    <w:rsid w:val="00C74415"/>
    <w:rsid w:val="00C74815"/>
    <w:rsid w:val="00C74D7D"/>
    <w:rsid w:val="00C74FE7"/>
    <w:rsid w:val="00C7623C"/>
    <w:rsid w:val="00C77FD6"/>
    <w:rsid w:val="00C805C0"/>
    <w:rsid w:val="00C81047"/>
    <w:rsid w:val="00C818AD"/>
    <w:rsid w:val="00C818C8"/>
    <w:rsid w:val="00C82361"/>
    <w:rsid w:val="00C838D2"/>
    <w:rsid w:val="00C8413E"/>
    <w:rsid w:val="00C8483E"/>
    <w:rsid w:val="00C84DD5"/>
    <w:rsid w:val="00C86BFD"/>
    <w:rsid w:val="00C87CC5"/>
    <w:rsid w:val="00C87FB2"/>
    <w:rsid w:val="00C90F43"/>
    <w:rsid w:val="00C91637"/>
    <w:rsid w:val="00C9237D"/>
    <w:rsid w:val="00C932CC"/>
    <w:rsid w:val="00C95ACE"/>
    <w:rsid w:val="00C95F7F"/>
    <w:rsid w:val="00C96936"/>
    <w:rsid w:val="00CA09A6"/>
    <w:rsid w:val="00CA209C"/>
    <w:rsid w:val="00CA25FC"/>
    <w:rsid w:val="00CA4785"/>
    <w:rsid w:val="00CA5859"/>
    <w:rsid w:val="00CA64E9"/>
    <w:rsid w:val="00CA6D7A"/>
    <w:rsid w:val="00CA7302"/>
    <w:rsid w:val="00CA735B"/>
    <w:rsid w:val="00CA7B08"/>
    <w:rsid w:val="00CB0228"/>
    <w:rsid w:val="00CB37DE"/>
    <w:rsid w:val="00CB4998"/>
    <w:rsid w:val="00CB51A1"/>
    <w:rsid w:val="00CB5924"/>
    <w:rsid w:val="00CB5C70"/>
    <w:rsid w:val="00CB5CB4"/>
    <w:rsid w:val="00CB693B"/>
    <w:rsid w:val="00CB771A"/>
    <w:rsid w:val="00CC10FB"/>
    <w:rsid w:val="00CC182A"/>
    <w:rsid w:val="00CC1CD4"/>
    <w:rsid w:val="00CC1F11"/>
    <w:rsid w:val="00CC3148"/>
    <w:rsid w:val="00CC382B"/>
    <w:rsid w:val="00CC53D5"/>
    <w:rsid w:val="00CC6AFF"/>
    <w:rsid w:val="00CC7518"/>
    <w:rsid w:val="00CD1E6C"/>
    <w:rsid w:val="00CD316D"/>
    <w:rsid w:val="00CD34BA"/>
    <w:rsid w:val="00CD44BA"/>
    <w:rsid w:val="00CD548E"/>
    <w:rsid w:val="00CD5614"/>
    <w:rsid w:val="00CD647C"/>
    <w:rsid w:val="00CD6DEE"/>
    <w:rsid w:val="00CD760D"/>
    <w:rsid w:val="00CE0FD3"/>
    <w:rsid w:val="00CE1705"/>
    <w:rsid w:val="00CE1A3B"/>
    <w:rsid w:val="00CE1FA8"/>
    <w:rsid w:val="00CE2342"/>
    <w:rsid w:val="00CE385B"/>
    <w:rsid w:val="00CE3A77"/>
    <w:rsid w:val="00CE4265"/>
    <w:rsid w:val="00CE4C98"/>
    <w:rsid w:val="00CE4D6F"/>
    <w:rsid w:val="00CE4DAE"/>
    <w:rsid w:val="00CE4E33"/>
    <w:rsid w:val="00CE4FD5"/>
    <w:rsid w:val="00CE797C"/>
    <w:rsid w:val="00CF01FA"/>
    <w:rsid w:val="00CF09B2"/>
    <w:rsid w:val="00CF0B6A"/>
    <w:rsid w:val="00CF22EA"/>
    <w:rsid w:val="00CF285E"/>
    <w:rsid w:val="00CF3CA3"/>
    <w:rsid w:val="00CF4D39"/>
    <w:rsid w:val="00CF4F53"/>
    <w:rsid w:val="00CF5723"/>
    <w:rsid w:val="00CF6B99"/>
    <w:rsid w:val="00CF71AE"/>
    <w:rsid w:val="00CF7A2C"/>
    <w:rsid w:val="00CF7EB2"/>
    <w:rsid w:val="00D007A9"/>
    <w:rsid w:val="00D012A7"/>
    <w:rsid w:val="00D02D6D"/>
    <w:rsid w:val="00D02F21"/>
    <w:rsid w:val="00D03786"/>
    <w:rsid w:val="00D03915"/>
    <w:rsid w:val="00D03F9E"/>
    <w:rsid w:val="00D06C77"/>
    <w:rsid w:val="00D0769B"/>
    <w:rsid w:val="00D07C4D"/>
    <w:rsid w:val="00D10A13"/>
    <w:rsid w:val="00D1341B"/>
    <w:rsid w:val="00D13B19"/>
    <w:rsid w:val="00D14ECD"/>
    <w:rsid w:val="00D153D4"/>
    <w:rsid w:val="00D16503"/>
    <w:rsid w:val="00D16932"/>
    <w:rsid w:val="00D171F3"/>
    <w:rsid w:val="00D17BA1"/>
    <w:rsid w:val="00D21CA0"/>
    <w:rsid w:val="00D24793"/>
    <w:rsid w:val="00D2501C"/>
    <w:rsid w:val="00D258A9"/>
    <w:rsid w:val="00D261B4"/>
    <w:rsid w:val="00D30D31"/>
    <w:rsid w:val="00D314B9"/>
    <w:rsid w:val="00D3195F"/>
    <w:rsid w:val="00D31E74"/>
    <w:rsid w:val="00D330E6"/>
    <w:rsid w:val="00D34896"/>
    <w:rsid w:val="00D34F43"/>
    <w:rsid w:val="00D34F63"/>
    <w:rsid w:val="00D35E9A"/>
    <w:rsid w:val="00D36850"/>
    <w:rsid w:val="00D377E3"/>
    <w:rsid w:val="00D3780E"/>
    <w:rsid w:val="00D40649"/>
    <w:rsid w:val="00D40A33"/>
    <w:rsid w:val="00D42F55"/>
    <w:rsid w:val="00D43204"/>
    <w:rsid w:val="00D4501C"/>
    <w:rsid w:val="00D450EC"/>
    <w:rsid w:val="00D4523E"/>
    <w:rsid w:val="00D45A04"/>
    <w:rsid w:val="00D466DA"/>
    <w:rsid w:val="00D46857"/>
    <w:rsid w:val="00D505E6"/>
    <w:rsid w:val="00D52943"/>
    <w:rsid w:val="00D54314"/>
    <w:rsid w:val="00D543D6"/>
    <w:rsid w:val="00D543ED"/>
    <w:rsid w:val="00D54A3B"/>
    <w:rsid w:val="00D554B6"/>
    <w:rsid w:val="00D568A8"/>
    <w:rsid w:val="00D577BC"/>
    <w:rsid w:val="00D6013F"/>
    <w:rsid w:val="00D6040E"/>
    <w:rsid w:val="00D6295B"/>
    <w:rsid w:val="00D650DF"/>
    <w:rsid w:val="00D67C82"/>
    <w:rsid w:val="00D67FCB"/>
    <w:rsid w:val="00D700E0"/>
    <w:rsid w:val="00D72601"/>
    <w:rsid w:val="00D72846"/>
    <w:rsid w:val="00D73589"/>
    <w:rsid w:val="00D74670"/>
    <w:rsid w:val="00D7585B"/>
    <w:rsid w:val="00D75B3B"/>
    <w:rsid w:val="00D819B6"/>
    <w:rsid w:val="00D8393D"/>
    <w:rsid w:val="00D83D1D"/>
    <w:rsid w:val="00D84D2B"/>
    <w:rsid w:val="00D85568"/>
    <w:rsid w:val="00D86CF2"/>
    <w:rsid w:val="00D918BA"/>
    <w:rsid w:val="00D92A9D"/>
    <w:rsid w:val="00D930E9"/>
    <w:rsid w:val="00D932CE"/>
    <w:rsid w:val="00D932E6"/>
    <w:rsid w:val="00D95FF0"/>
    <w:rsid w:val="00D97117"/>
    <w:rsid w:val="00DA01D8"/>
    <w:rsid w:val="00DA0890"/>
    <w:rsid w:val="00DA2C93"/>
    <w:rsid w:val="00DA2D9F"/>
    <w:rsid w:val="00DA2E2D"/>
    <w:rsid w:val="00DA45C2"/>
    <w:rsid w:val="00DA4B25"/>
    <w:rsid w:val="00DA51D2"/>
    <w:rsid w:val="00DA5DA1"/>
    <w:rsid w:val="00DA60DB"/>
    <w:rsid w:val="00DA6BFD"/>
    <w:rsid w:val="00DA7EE6"/>
    <w:rsid w:val="00DB0454"/>
    <w:rsid w:val="00DB0CC8"/>
    <w:rsid w:val="00DB27B4"/>
    <w:rsid w:val="00DB3429"/>
    <w:rsid w:val="00DB45F0"/>
    <w:rsid w:val="00DB7074"/>
    <w:rsid w:val="00DB7356"/>
    <w:rsid w:val="00DB7501"/>
    <w:rsid w:val="00DB75AA"/>
    <w:rsid w:val="00DB7B7A"/>
    <w:rsid w:val="00DC0B16"/>
    <w:rsid w:val="00DC0EE3"/>
    <w:rsid w:val="00DC1590"/>
    <w:rsid w:val="00DC1AF8"/>
    <w:rsid w:val="00DC2653"/>
    <w:rsid w:val="00DC26B8"/>
    <w:rsid w:val="00DC28AC"/>
    <w:rsid w:val="00DC3592"/>
    <w:rsid w:val="00DC40A7"/>
    <w:rsid w:val="00DC46BF"/>
    <w:rsid w:val="00DC5858"/>
    <w:rsid w:val="00DC6A89"/>
    <w:rsid w:val="00DD0614"/>
    <w:rsid w:val="00DD35E2"/>
    <w:rsid w:val="00DD686E"/>
    <w:rsid w:val="00DE026A"/>
    <w:rsid w:val="00DE0753"/>
    <w:rsid w:val="00DE1432"/>
    <w:rsid w:val="00DE2739"/>
    <w:rsid w:val="00DE2D92"/>
    <w:rsid w:val="00DE3473"/>
    <w:rsid w:val="00DE4469"/>
    <w:rsid w:val="00DE5B47"/>
    <w:rsid w:val="00DE65D6"/>
    <w:rsid w:val="00DE6687"/>
    <w:rsid w:val="00DE694F"/>
    <w:rsid w:val="00DE6DB9"/>
    <w:rsid w:val="00DF148F"/>
    <w:rsid w:val="00DF361C"/>
    <w:rsid w:val="00DF4F06"/>
    <w:rsid w:val="00DF680C"/>
    <w:rsid w:val="00E003DD"/>
    <w:rsid w:val="00E03AF0"/>
    <w:rsid w:val="00E049C3"/>
    <w:rsid w:val="00E051C6"/>
    <w:rsid w:val="00E0523A"/>
    <w:rsid w:val="00E05D62"/>
    <w:rsid w:val="00E05F81"/>
    <w:rsid w:val="00E0636B"/>
    <w:rsid w:val="00E063C5"/>
    <w:rsid w:val="00E06710"/>
    <w:rsid w:val="00E06978"/>
    <w:rsid w:val="00E07F66"/>
    <w:rsid w:val="00E1086A"/>
    <w:rsid w:val="00E10D8F"/>
    <w:rsid w:val="00E11244"/>
    <w:rsid w:val="00E12A51"/>
    <w:rsid w:val="00E14965"/>
    <w:rsid w:val="00E176D3"/>
    <w:rsid w:val="00E17AEB"/>
    <w:rsid w:val="00E201BB"/>
    <w:rsid w:val="00E20A59"/>
    <w:rsid w:val="00E21C22"/>
    <w:rsid w:val="00E21D5E"/>
    <w:rsid w:val="00E222C4"/>
    <w:rsid w:val="00E24388"/>
    <w:rsid w:val="00E245C7"/>
    <w:rsid w:val="00E24CAC"/>
    <w:rsid w:val="00E255C0"/>
    <w:rsid w:val="00E25EE1"/>
    <w:rsid w:val="00E26118"/>
    <w:rsid w:val="00E27E67"/>
    <w:rsid w:val="00E32BC4"/>
    <w:rsid w:val="00E32ECA"/>
    <w:rsid w:val="00E33399"/>
    <w:rsid w:val="00E33659"/>
    <w:rsid w:val="00E33E16"/>
    <w:rsid w:val="00E34264"/>
    <w:rsid w:val="00E354D1"/>
    <w:rsid w:val="00E35966"/>
    <w:rsid w:val="00E3677A"/>
    <w:rsid w:val="00E36CFC"/>
    <w:rsid w:val="00E37446"/>
    <w:rsid w:val="00E3752E"/>
    <w:rsid w:val="00E37981"/>
    <w:rsid w:val="00E37D65"/>
    <w:rsid w:val="00E43004"/>
    <w:rsid w:val="00E43D28"/>
    <w:rsid w:val="00E4580D"/>
    <w:rsid w:val="00E46BDC"/>
    <w:rsid w:val="00E47738"/>
    <w:rsid w:val="00E47C39"/>
    <w:rsid w:val="00E47D07"/>
    <w:rsid w:val="00E47FDE"/>
    <w:rsid w:val="00E50976"/>
    <w:rsid w:val="00E50A8D"/>
    <w:rsid w:val="00E51C7E"/>
    <w:rsid w:val="00E52932"/>
    <w:rsid w:val="00E52E65"/>
    <w:rsid w:val="00E53589"/>
    <w:rsid w:val="00E53FE1"/>
    <w:rsid w:val="00E55575"/>
    <w:rsid w:val="00E55B49"/>
    <w:rsid w:val="00E5648D"/>
    <w:rsid w:val="00E60565"/>
    <w:rsid w:val="00E60D2E"/>
    <w:rsid w:val="00E62A13"/>
    <w:rsid w:val="00E63D02"/>
    <w:rsid w:val="00E64BA1"/>
    <w:rsid w:val="00E6513C"/>
    <w:rsid w:val="00E71698"/>
    <w:rsid w:val="00E747C3"/>
    <w:rsid w:val="00E74A10"/>
    <w:rsid w:val="00E74C49"/>
    <w:rsid w:val="00E7588B"/>
    <w:rsid w:val="00E75F38"/>
    <w:rsid w:val="00E80A0E"/>
    <w:rsid w:val="00E83E0B"/>
    <w:rsid w:val="00E84A35"/>
    <w:rsid w:val="00E84E88"/>
    <w:rsid w:val="00E85173"/>
    <w:rsid w:val="00E856B9"/>
    <w:rsid w:val="00E85F8D"/>
    <w:rsid w:val="00E867BE"/>
    <w:rsid w:val="00E86B7A"/>
    <w:rsid w:val="00E86FF2"/>
    <w:rsid w:val="00E90135"/>
    <w:rsid w:val="00E90F77"/>
    <w:rsid w:val="00E9157F"/>
    <w:rsid w:val="00E918A2"/>
    <w:rsid w:val="00E91B66"/>
    <w:rsid w:val="00E93D23"/>
    <w:rsid w:val="00E945E4"/>
    <w:rsid w:val="00E95A62"/>
    <w:rsid w:val="00E95AF3"/>
    <w:rsid w:val="00E9791B"/>
    <w:rsid w:val="00EA02C3"/>
    <w:rsid w:val="00EA05B4"/>
    <w:rsid w:val="00EA2004"/>
    <w:rsid w:val="00EA30E5"/>
    <w:rsid w:val="00EA6029"/>
    <w:rsid w:val="00EA6949"/>
    <w:rsid w:val="00EA7145"/>
    <w:rsid w:val="00EA766F"/>
    <w:rsid w:val="00EA795B"/>
    <w:rsid w:val="00EB1231"/>
    <w:rsid w:val="00EB4F5E"/>
    <w:rsid w:val="00EB5039"/>
    <w:rsid w:val="00EB54F8"/>
    <w:rsid w:val="00EB644B"/>
    <w:rsid w:val="00EB682C"/>
    <w:rsid w:val="00EB7570"/>
    <w:rsid w:val="00EB7E10"/>
    <w:rsid w:val="00EC0769"/>
    <w:rsid w:val="00EC0DDC"/>
    <w:rsid w:val="00EC1539"/>
    <w:rsid w:val="00EC451D"/>
    <w:rsid w:val="00EC661B"/>
    <w:rsid w:val="00EC7FB5"/>
    <w:rsid w:val="00ED0E67"/>
    <w:rsid w:val="00ED1325"/>
    <w:rsid w:val="00ED1458"/>
    <w:rsid w:val="00ED3827"/>
    <w:rsid w:val="00ED3BAC"/>
    <w:rsid w:val="00ED3E95"/>
    <w:rsid w:val="00ED3FC4"/>
    <w:rsid w:val="00ED4383"/>
    <w:rsid w:val="00ED4C3C"/>
    <w:rsid w:val="00ED53B4"/>
    <w:rsid w:val="00ED56B1"/>
    <w:rsid w:val="00ED589C"/>
    <w:rsid w:val="00ED5D0A"/>
    <w:rsid w:val="00ED5E93"/>
    <w:rsid w:val="00ED6D19"/>
    <w:rsid w:val="00ED7CB8"/>
    <w:rsid w:val="00EE05DE"/>
    <w:rsid w:val="00EE1FC7"/>
    <w:rsid w:val="00EE2790"/>
    <w:rsid w:val="00EE3425"/>
    <w:rsid w:val="00EE3598"/>
    <w:rsid w:val="00EE4D76"/>
    <w:rsid w:val="00EE5DD6"/>
    <w:rsid w:val="00EE7833"/>
    <w:rsid w:val="00EE783D"/>
    <w:rsid w:val="00EF0064"/>
    <w:rsid w:val="00EF2307"/>
    <w:rsid w:val="00EF396E"/>
    <w:rsid w:val="00EF41A8"/>
    <w:rsid w:val="00EF506F"/>
    <w:rsid w:val="00F0048D"/>
    <w:rsid w:val="00F00DD8"/>
    <w:rsid w:val="00F0139F"/>
    <w:rsid w:val="00F01C07"/>
    <w:rsid w:val="00F01C98"/>
    <w:rsid w:val="00F02048"/>
    <w:rsid w:val="00F02D3F"/>
    <w:rsid w:val="00F052C5"/>
    <w:rsid w:val="00F05645"/>
    <w:rsid w:val="00F06D0A"/>
    <w:rsid w:val="00F06E15"/>
    <w:rsid w:val="00F10B82"/>
    <w:rsid w:val="00F2047E"/>
    <w:rsid w:val="00F20530"/>
    <w:rsid w:val="00F224AF"/>
    <w:rsid w:val="00F22A9F"/>
    <w:rsid w:val="00F24175"/>
    <w:rsid w:val="00F24186"/>
    <w:rsid w:val="00F25F5A"/>
    <w:rsid w:val="00F2688D"/>
    <w:rsid w:val="00F26FD4"/>
    <w:rsid w:val="00F301FC"/>
    <w:rsid w:val="00F3133B"/>
    <w:rsid w:val="00F32516"/>
    <w:rsid w:val="00F3289B"/>
    <w:rsid w:val="00F32E3C"/>
    <w:rsid w:val="00F33369"/>
    <w:rsid w:val="00F33794"/>
    <w:rsid w:val="00F349A9"/>
    <w:rsid w:val="00F35773"/>
    <w:rsid w:val="00F35807"/>
    <w:rsid w:val="00F3725E"/>
    <w:rsid w:val="00F379EC"/>
    <w:rsid w:val="00F41869"/>
    <w:rsid w:val="00F41D06"/>
    <w:rsid w:val="00F42DB2"/>
    <w:rsid w:val="00F437DB"/>
    <w:rsid w:val="00F43CEE"/>
    <w:rsid w:val="00F51CB3"/>
    <w:rsid w:val="00F51E92"/>
    <w:rsid w:val="00F52D63"/>
    <w:rsid w:val="00F52E74"/>
    <w:rsid w:val="00F533C0"/>
    <w:rsid w:val="00F5596C"/>
    <w:rsid w:val="00F56442"/>
    <w:rsid w:val="00F56564"/>
    <w:rsid w:val="00F57DA5"/>
    <w:rsid w:val="00F61157"/>
    <w:rsid w:val="00F64958"/>
    <w:rsid w:val="00F66AA6"/>
    <w:rsid w:val="00F70B03"/>
    <w:rsid w:val="00F70DF6"/>
    <w:rsid w:val="00F70E87"/>
    <w:rsid w:val="00F71215"/>
    <w:rsid w:val="00F722D5"/>
    <w:rsid w:val="00F72401"/>
    <w:rsid w:val="00F73280"/>
    <w:rsid w:val="00F734AD"/>
    <w:rsid w:val="00F73659"/>
    <w:rsid w:val="00F7370E"/>
    <w:rsid w:val="00F73B38"/>
    <w:rsid w:val="00F746DA"/>
    <w:rsid w:val="00F75B21"/>
    <w:rsid w:val="00F77826"/>
    <w:rsid w:val="00F778C2"/>
    <w:rsid w:val="00F801AE"/>
    <w:rsid w:val="00F81C65"/>
    <w:rsid w:val="00F84A70"/>
    <w:rsid w:val="00F84BBB"/>
    <w:rsid w:val="00F854BF"/>
    <w:rsid w:val="00F86B2D"/>
    <w:rsid w:val="00F929DD"/>
    <w:rsid w:val="00F9419E"/>
    <w:rsid w:val="00F943E4"/>
    <w:rsid w:val="00F94705"/>
    <w:rsid w:val="00F976E5"/>
    <w:rsid w:val="00F976EF"/>
    <w:rsid w:val="00FA16F7"/>
    <w:rsid w:val="00FA34D3"/>
    <w:rsid w:val="00FA4C3C"/>
    <w:rsid w:val="00FB036E"/>
    <w:rsid w:val="00FB05BA"/>
    <w:rsid w:val="00FB12B6"/>
    <w:rsid w:val="00FB1658"/>
    <w:rsid w:val="00FB1EC3"/>
    <w:rsid w:val="00FB2840"/>
    <w:rsid w:val="00FB2EBF"/>
    <w:rsid w:val="00FB55D3"/>
    <w:rsid w:val="00FB612D"/>
    <w:rsid w:val="00FB7A73"/>
    <w:rsid w:val="00FB7A8C"/>
    <w:rsid w:val="00FC09C8"/>
    <w:rsid w:val="00FC1149"/>
    <w:rsid w:val="00FC3666"/>
    <w:rsid w:val="00FC518B"/>
    <w:rsid w:val="00FC55C5"/>
    <w:rsid w:val="00FC6D41"/>
    <w:rsid w:val="00FC6EFF"/>
    <w:rsid w:val="00FC769B"/>
    <w:rsid w:val="00FD149A"/>
    <w:rsid w:val="00FD278F"/>
    <w:rsid w:val="00FD2F31"/>
    <w:rsid w:val="00FD3E59"/>
    <w:rsid w:val="00FD4EB5"/>
    <w:rsid w:val="00FD64A0"/>
    <w:rsid w:val="00FD64F1"/>
    <w:rsid w:val="00FD7317"/>
    <w:rsid w:val="00FE09A1"/>
    <w:rsid w:val="00FE0A65"/>
    <w:rsid w:val="00FE0CF4"/>
    <w:rsid w:val="00FE182D"/>
    <w:rsid w:val="00FE4A5D"/>
    <w:rsid w:val="00FE60AA"/>
    <w:rsid w:val="00FE64CB"/>
    <w:rsid w:val="00FE67DA"/>
    <w:rsid w:val="00FE6AC6"/>
    <w:rsid w:val="00FE75A6"/>
    <w:rsid w:val="00FF0B62"/>
    <w:rsid w:val="00FF0BA7"/>
    <w:rsid w:val="00FF2381"/>
    <w:rsid w:val="00FF3C6C"/>
    <w:rsid w:val="00FF454F"/>
    <w:rsid w:val="00FF5E0D"/>
    <w:rsid w:val="00FF78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C3F0E1"/>
  <w15:chartTrackingRefBased/>
  <w15:docId w15:val="{CA2C9DE2-0C7D-47DE-9012-49430B16F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line number" w:uiPriority="99"/>
    <w:lsdException w:name="Title" w:qFormat="1"/>
    <w:lsdException w:name="Body Text" w:qFormat="1"/>
    <w:lsdException w:name="Body Text Indent" w:uiPriority="99"/>
    <w:lsdException w:name="Message Header" w:uiPriority="99"/>
    <w:lsdException w:name="Subtitle" w:qFormat="1"/>
    <w:lsdException w:name="Body Text 2" w:uiPriority="99" w:qFormat="1"/>
    <w:lsdException w:name="Body Text 3" w:uiPriority="99"/>
    <w:lsdException w:name="Hyperlink" w:uiPriority="99" w:qFormat="1"/>
    <w:lsdException w:name="FollowedHyperlink" w:uiPriority="99"/>
    <w:lsdException w:name="Strong" w:uiPriority="22" w:qFormat="1"/>
    <w:lsdException w:name="Emphasis" w:uiPriority="20" w:qFormat="1"/>
    <w:lsdException w:name="Normal (Web)" w:uiPriority="99" w:qFormat="1"/>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31072"/>
    <w:rPr>
      <w:sz w:val="24"/>
      <w:szCs w:val="24"/>
      <w:lang w:val="es-ES" w:eastAsia="es-ES"/>
    </w:rPr>
  </w:style>
  <w:style w:type="paragraph" w:styleId="Ttulo1">
    <w:name w:val="heading 1"/>
    <w:aliases w:val="título 1,Pregunta,MT1"/>
    <w:basedOn w:val="Normal"/>
    <w:next w:val="Normal"/>
    <w:link w:val="Ttulo1Car"/>
    <w:uiPriority w:val="9"/>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unhideWhenUsed/>
    <w:qFormat/>
    <w:rsid w:val="000D3A53"/>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4">
    <w:name w:val="heading 4"/>
    <w:basedOn w:val="Normal"/>
    <w:next w:val="Normal"/>
    <w:link w:val="Ttulo4Car"/>
    <w:uiPriority w:val="9"/>
    <w:semiHidden/>
    <w:unhideWhenUsed/>
    <w:qFormat/>
    <w:rsid w:val="00116949"/>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val="es-CO" w:eastAsia="en-US"/>
    </w:rPr>
  </w:style>
  <w:style w:type="paragraph" w:styleId="Ttulo5">
    <w:name w:val="heading 5"/>
    <w:basedOn w:val="Normal"/>
    <w:next w:val="Normal"/>
    <w:link w:val="Ttulo5Car"/>
    <w:qFormat/>
    <w:rsid w:val="00116949"/>
    <w:pPr>
      <w:spacing w:before="240" w:after="60"/>
      <w:outlineLvl w:val="4"/>
    </w:pPr>
    <w:rPr>
      <w:b/>
      <w:bCs/>
      <w:i/>
      <w:iCs/>
      <w:sz w:val="26"/>
      <w:szCs w:val="2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EHPT,Body Text2,ändrad,contents Car Car,tabla 2,Subsection Body Text,TABLA DE CONTENIDO 3 Car Car Car,TABLA DE CONTENIDO 3 Car Car,ändrad Car Car Car"/>
    <w:basedOn w:val="Normal"/>
    <w:link w:val="TextoindependienteCar"/>
    <w:qFormat/>
    <w:rsid w:val="00131072"/>
    <w:pPr>
      <w:jc w:val="center"/>
    </w:pPr>
    <w:rPr>
      <w:rFonts w:ascii="Arial" w:hAnsi="Arial" w:cs="Arial"/>
      <w:sz w:val="28"/>
    </w:rPr>
  </w:style>
  <w:style w:type="paragraph" w:styleId="Encabezado">
    <w:name w:val="header"/>
    <w:aliases w:val="Encabezado Car1 Car,Encabezado Car Car Car, Car6 Car Car Car, Car6 Car1 Car, Car6 Car, Car6,h,h8,h9,h10,h18,encabezado, Car3,Car6 Car Car Car,Car6 Car1 Car,Car6 Car,Car6,Encabezado Car2 Car,Encabezado Car Car1 Car,Car1 Car Car Car,Car3, Ca,Ca"/>
    <w:basedOn w:val="Normal"/>
    <w:link w:val="EncabezadoCar"/>
    <w:rsid w:val="00131072"/>
    <w:pPr>
      <w:tabs>
        <w:tab w:val="center" w:pos="4419"/>
        <w:tab w:val="right" w:pos="8838"/>
      </w:tabs>
    </w:pPr>
  </w:style>
  <w:style w:type="paragraph" w:styleId="Piedepgina">
    <w:name w:val="footer"/>
    <w:aliases w:val="pie de página"/>
    <w:basedOn w:val="Normal"/>
    <w:link w:val="PiedepginaCar"/>
    <w:uiPriority w:val="99"/>
    <w:rsid w:val="00131072"/>
    <w:pPr>
      <w:tabs>
        <w:tab w:val="center" w:pos="4419"/>
        <w:tab w:val="right" w:pos="8838"/>
      </w:tabs>
    </w:pPr>
  </w:style>
  <w:style w:type="character" w:styleId="Hipervnculo">
    <w:name w:val="Hyperlink"/>
    <w:uiPriority w:val="99"/>
    <w:qFormat/>
    <w:rsid w:val="005C49AC"/>
    <w:rPr>
      <w:color w:val="0000FF"/>
      <w:u w:val="single"/>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Bolit"/>
    <w:basedOn w:val="Normal"/>
    <w:link w:val="PrrafodelistaCar"/>
    <w:qFormat/>
    <w:rsid w:val="00230522"/>
    <w:pPr>
      <w:ind w:left="720"/>
      <w:contextualSpacing/>
    </w:pPr>
    <w:rPr>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230522"/>
    <w:rPr>
      <w:sz w:val="20"/>
      <w:szCs w:val="20"/>
      <w:lang w:val="x-none"/>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link w:val="Textonotapie"/>
    <w:rsid w:val="00230522"/>
    <w:rPr>
      <w:lang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230522"/>
    <w:rPr>
      <w:vertAlign w:val="superscript"/>
    </w:rPr>
  </w:style>
  <w:style w:type="table" w:styleId="Tablaconcuadrcula">
    <w:name w:val="Table Grid"/>
    <w:basedOn w:val="Tablanormal"/>
    <w:uiPriority w:val="59"/>
    <w:qFormat/>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ítulo2"/>
    <w:basedOn w:val="Normal"/>
    <w:link w:val="TtuloCar"/>
    <w:qFormat/>
    <w:rsid w:val="00230522"/>
    <w:pPr>
      <w:jc w:val="center"/>
    </w:pPr>
    <w:rPr>
      <w:rFonts w:ascii="Arial" w:hAnsi="Arial"/>
      <w:b/>
      <w:szCs w:val="20"/>
    </w:rPr>
  </w:style>
  <w:style w:type="character" w:customStyle="1" w:styleId="TtuloCar">
    <w:name w:val="Título Car"/>
    <w:aliases w:val="Título2 Car"/>
    <w:link w:val="Ttulo"/>
    <w:rsid w:val="00230522"/>
    <w:rPr>
      <w:rFonts w:ascii="Arial" w:hAnsi="Arial"/>
      <w:b/>
      <w:sz w:val="24"/>
      <w:lang w:val="es-ES" w:eastAsia="es-ES"/>
    </w:rPr>
  </w:style>
  <w:style w:type="paragraph" w:styleId="Textoindependiente2">
    <w:name w:val="Body Text 2"/>
    <w:aliases w:val=" Car Car,Car Car,Car2, Car2, Car2 Car, Car2 Car Car Car,Car2 Car Car Car"/>
    <w:basedOn w:val="Normal"/>
    <w:link w:val="Textoindependiente2Car"/>
    <w:uiPriority w:val="99"/>
    <w:unhideWhenUsed/>
    <w:qFormat/>
    <w:rsid w:val="00230522"/>
    <w:pPr>
      <w:spacing w:after="120" w:line="480" w:lineRule="auto"/>
    </w:pPr>
    <w:rPr>
      <w:lang w:val="x-none"/>
    </w:rPr>
  </w:style>
  <w:style w:type="character" w:customStyle="1" w:styleId="Textoindependiente2Car">
    <w:name w:val="Texto independiente 2 Car"/>
    <w:aliases w:val=" Car Car Car,Car Car Car2,Car2 Car, Car2 Car1, Car2 Car Car, Car2 Car Car Car Car,Car2 Car Car Car Car"/>
    <w:link w:val="Textoindependiente2"/>
    <w:uiPriority w:val="99"/>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rPr>
      <w:lang w:val="x-none"/>
    </w:rPr>
  </w:style>
  <w:style w:type="character" w:customStyle="1" w:styleId="Sangra2detindependienteCar">
    <w:name w:val="Sangría 2 de t. independiente Car"/>
    <w:link w:val="Sangra2detindependiente"/>
    <w:rsid w:val="00230522"/>
    <w:rPr>
      <w:sz w:val="24"/>
      <w:szCs w:val="24"/>
      <w:lang w:eastAsia="es-ES"/>
    </w:rPr>
  </w:style>
  <w:style w:type="character" w:customStyle="1" w:styleId="EncabezadoCar">
    <w:name w:val="Encabezado Car"/>
    <w:aliases w:val="Encabezado Car1 Car Car,Encabezado Car Car Car Car, Car6 Car Car Car Car, Car6 Car1 Car Car, Car6 Car Car, Car6 Car1,h Car,h8 Car,h9 Car,h10 Car,h18 Car,encabezado Car, Car3 Car,Car6 Car Car Car Car,Car6 Car1 Car Car,Car6 Car Car,Car3 Car"/>
    <w:link w:val="Encabezado"/>
    <w:rsid w:val="00095F44"/>
    <w:rPr>
      <w:sz w:val="24"/>
      <w:szCs w:val="24"/>
      <w:lang w:val="es-ES" w:eastAsia="es-ES"/>
    </w:rPr>
  </w:style>
  <w:style w:type="character" w:customStyle="1" w:styleId="PiedepginaCar">
    <w:name w:val="Pie de página Car"/>
    <w:aliases w:val="pie de página Car"/>
    <w:link w:val="Piedepgina"/>
    <w:uiPriority w:val="99"/>
    <w:rsid w:val="00095F44"/>
    <w:rPr>
      <w:sz w:val="24"/>
      <w:szCs w:val="24"/>
      <w:lang w:val="es-ES"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4">
    <w:name w:val="Car4"/>
    <w:basedOn w:val="Normal"/>
    <w:rsid w:val="00521E09"/>
    <w:pPr>
      <w:spacing w:after="160" w:line="240" w:lineRule="exact"/>
    </w:pPr>
    <w:rPr>
      <w:rFonts w:ascii="Verdana" w:hAnsi="Verdana" w:cs="Verdana"/>
      <w:sz w:val="20"/>
      <w:szCs w:val="20"/>
      <w:lang w:val="es-CO" w:eastAsia="en-US"/>
    </w:rPr>
  </w:style>
  <w:style w:type="character" w:customStyle="1" w:styleId="Ttulo1Car">
    <w:name w:val="Título 1 Car"/>
    <w:aliases w:val="título 1 Car,Pregunta Car,MT1 Car"/>
    <w:link w:val="Ttulo1"/>
    <w:uiPriority w:val="9"/>
    <w:rsid w:val="001C1EC0"/>
    <w:rPr>
      <w:rFonts w:ascii="Cambria" w:hAnsi="Cambria"/>
      <w:b/>
      <w:bCs/>
      <w:color w:val="365F91"/>
      <w:sz w:val="28"/>
      <w:szCs w:val="28"/>
      <w:lang w:val="es-ES_tradnl" w:eastAsia="es-E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link w:val="DefaultCar"/>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character" w:customStyle="1" w:styleId="Ttulo3Car">
    <w:name w:val="Título 3 Car"/>
    <w:link w:val="Ttulo3"/>
    <w:rsid w:val="00C818C8"/>
    <w:rPr>
      <w:rFonts w:ascii="Arial" w:hAnsi="Arial" w:cs="Arial"/>
      <w:b/>
      <w:bCs/>
      <w:sz w:val="26"/>
      <w:szCs w:val="26"/>
      <w:lang w:val="es-ES" w:eastAsia="es-ES"/>
    </w:rPr>
  </w:style>
  <w:style w:type="paragraph" w:styleId="Descripcin">
    <w:name w:val="caption"/>
    <w:aliases w:val="Epígrafe"/>
    <w:basedOn w:val="Normal"/>
    <w:next w:val="Normal"/>
    <w:qFormat/>
    <w:rsid w:val="00C818C8"/>
    <w:pPr>
      <w:jc w:val="center"/>
    </w:pPr>
    <w:rPr>
      <w:rFonts w:ascii="Arial" w:hAnsi="Arial"/>
      <w:b/>
      <w:szCs w:val="20"/>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36616B"/>
    <w:pPr>
      <w:spacing w:before="100" w:beforeAutospacing="1" w:after="100" w:afterAutospacing="1"/>
    </w:pPr>
    <w:rPr>
      <w:lang w:val="es-CO" w:eastAsia="es-CO"/>
    </w:rPr>
  </w:style>
  <w:style w:type="paragraph" w:styleId="Sangra3detindependiente">
    <w:name w:val="Body Text Indent 3"/>
    <w:basedOn w:val="Normal"/>
    <w:link w:val="Sangra3detindependienteCar"/>
    <w:rsid w:val="004F59AE"/>
    <w:pPr>
      <w:spacing w:after="120"/>
      <w:ind w:left="283"/>
    </w:pPr>
    <w:rPr>
      <w:rFonts w:ascii="Tahoma" w:hAnsi="Tahoma"/>
      <w:sz w:val="16"/>
      <w:szCs w:val="16"/>
      <w:lang w:val="x-none" w:eastAsia="x-none"/>
    </w:rPr>
  </w:style>
  <w:style w:type="character" w:customStyle="1" w:styleId="Sangra3detindependienteCar">
    <w:name w:val="Sangría 3 de t. independiente Car"/>
    <w:link w:val="Sangra3detindependiente"/>
    <w:rsid w:val="004F59AE"/>
    <w:rPr>
      <w:rFonts w:ascii="Tahoma" w:hAnsi="Tahoma"/>
      <w:sz w:val="16"/>
      <w:szCs w:val="16"/>
      <w:lang w:val="x-none" w:eastAsia="x-none"/>
    </w:rPr>
  </w:style>
  <w:style w:type="paragraph" w:customStyle="1" w:styleId="Prrafodelista3">
    <w:name w:val="Párrafo de lista3"/>
    <w:basedOn w:val="Normal"/>
    <w:rsid w:val="00B013A7"/>
    <w:pPr>
      <w:ind w:left="720"/>
    </w:pPr>
    <w:rPr>
      <w:lang w:val="es-CO"/>
    </w:rPr>
  </w:style>
  <w:style w:type="paragraph" w:customStyle="1" w:styleId="Prrafodelista1">
    <w:name w:val="Párrafo de lista1"/>
    <w:basedOn w:val="Normal"/>
    <w:link w:val="ListParagraphChar"/>
    <w:qFormat/>
    <w:rsid w:val="00A7773C"/>
    <w:pPr>
      <w:ind w:left="720"/>
    </w:pPr>
    <w:rPr>
      <w:lang w:val="es-CO"/>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link w:val="Textoindependiente"/>
    <w:rsid w:val="00F81C65"/>
    <w:rPr>
      <w:rFonts w:ascii="Arial" w:hAnsi="Arial" w:cs="Arial"/>
      <w:sz w:val="28"/>
      <w:szCs w:val="24"/>
      <w:lang w:val="es-ES"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642EC"/>
    <w:rPr>
      <w:rFonts w:ascii="Calibri" w:eastAsia="Calibri" w:hAnsi="Calibri"/>
      <w:sz w:val="22"/>
      <w:szCs w:val="22"/>
      <w:lang w:val="es-ES" w:eastAsia="en-US"/>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locked/>
    <w:rsid w:val="005642EC"/>
    <w:rPr>
      <w:sz w:val="24"/>
      <w:szCs w:val="24"/>
      <w:lang w:eastAsia="es-ES"/>
    </w:rPr>
  </w:style>
  <w:style w:type="character" w:styleId="Textoennegrita">
    <w:name w:val="Strong"/>
    <w:uiPriority w:val="22"/>
    <w:qFormat/>
    <w:rsid w:val="005642EC"/>
    <w:rPr>
      <w:b/>
      <w:bCs/>
    </w:rPr>
  </w:style>
  <w:style w:type="paragraph" w:customStyle="1" w:styleId="TextoTextos">
    <w:name w:val="Texto (Textos)"/>
    <w:basedOn w:val="Normal"/>
    <w:rsid w:val="003C5D21"/>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DefaultCar">
    <w:name w:val="Default Car"/>
    <w:link w:val="Default"/>
    <w:locked/>
    <w:rsid w:val="003C5D21"/>
    <w:rPr>
      <w:rFonts w:eastAsia="Calibri"/>
      <w:color w:val="000000"/>
      <w:sz w:val="24"/>
      <w:szCs w:val="24"/>
      <w:lang w:eastAsia="ar-SA"/>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locked/>
    <w:rsid w:val="00A23182"/>
    <w:rPr>
      <w:rFonts w:ascii="Calibri" w:eastAsia="Calibri" w:hAnsi="Calibri"/>
      <w:sz w:val="22"/>
      <w:szCs w:val="22"/>
      <w:lang w:val="es-ES" w:eastAsia="en-US"/>
    </w:rPr>
  </w:style>
  <w:style w:type="paragraph" w:styleId="Subttulo">
    <w:name w:val="Subtitle"/>
    <w:basedOn w:val="Normal"/>
    <w:link w:val="SubttuloCar"/>
    <w:qFormat/>
    <w:rsid w:val="00797A38"/>
    <w:pPr>
      <w:jc w:val="center"/>
    </w:pPr>
    <w:rPr>
      <w:rFonts w:ascii="Tahoma" w:hAnsi="Tahoma" w:cs="Tahoma"/>
      <w:b/>
      <w:bCs/>
      <w:sz w:val="22"/>
    </w:rPr>
  </w:style>
  <w:style w:type="character" w:customStyle="1" w:styleId="SubttuloCar">
    <w:name w:val="Subtítulo Car"/>
    <w:link w:val="Subttulo"/>
    <w:rsid w:val="00797A38"/>
    <w:rPr>
      <w:rFonts w:ascii="Tahoma" w:hAnsi="Tahoma" w:cs="Tahoma"/>
      <w:b/>
      <w:bCs/>
      <w:sz w:val="22"/>
      <w:szCs w:val="24"/>
      <w:lang w:val="es-ES" w:eastAsia="es-ES"/>
    </w:rPr>
  </w:style>
  <w:style w:type="character" w:customStyle="1" w:styleId="corchete-llamada">
    <w:name w:val="corchete-llamada"/>
    <w:rsid w:val="00797A38"/>
  </w:style>
  <w:style w:type="paragraph" w:styleId="Sangradetextonormal">
    <w:name w:val="Body Text Indent"/>
    <w:aliases w:val=" Car1, Car11,Car11"/>
    <w:basedOn w:val="Normal"/>
    <w:link w:val="SangradetextonormalCar"/>
    <w:uiPriority w:val="99"/>
    <w:unhideWhenUsed/>
    <w:rsid w:val="006C0936"/>
    <w:pPr>
      <w:spacing w:after="120"/>
      <w:ind w:left="283"/>
    </w:pPr>
  </w:style>
  <w:style w:type="character" w:customStyle="1" w:styleId="SangradetextonormalCar">
    <w:name w:val="Sangría de texto normal Car"/>
    <w:aliases w:val=" Car1 Car, Car11 Car,Car11 Car"/>
    <w:link w:val="Sangradetextonormal"/>
    <w:uiPriority w:val="99"/>
    <w:rsid w:val="006C0936"/>
    <w:rPr>
      <w:sz w:val="24"/>
      <w:szCs w:val="24"/>
      <w:lang w:val="es-ES" w:eastAsia="es-ES"/>
    </w:rPr>
  </w:style>
  <w:style w:type="paragraph" w:styleId="Encabezadodemensaje">
    <w:name w:val="Message Header"/>
    <w:basedOn w:val="Normal"/>
    <w:link w:val="EncabezadodemensajeCar"/>
    <w:uiPriority w:val="99"/>
    <w:rsid w:val="006C0936"/>
    <w:pPr>
      <w:widowControl w:val="0"/>
      <w:ind w:left="1134" w:hanging="1134"/>
    </w:pPr>
    <w:rPr>
      <w:rFonts w:ascii="Arial" w:hAnsi="Arial"/>
      <w:snapToGrid w:val="0"/>
      <w:szCs w:val="20"/>
      <w:lang w:val="es-ES_tradnl" w:eastAsia="x-none"/>
    </w:rPr>
  </w:style>
  <w:style w:type="character" w:customStyle="1" w:styleId="EncabezadodemensajeCar">
    <w:name w:val="Encabezado de mensaje Car"/>
    <w:link w:val="Encabezadodemensaje"/>
    <w:uiPriority w:val="99"/>
    <w:rsid w:val="006C0936"/>
    <w:rPr>
      <w:rFonts w:ascii="Arial" w:hAnsi="Arial"/>
      <w:snapToGrid w:val="0"/>
      <w:sz w:val="24"/>
      <w:lang w:val="es-ES_tradnl" w:eastAsia="x-none"/>
    </w:rPr>
  </w:style>
  <w:style w:type="paragraph" w:customStyle="1" w:styleId="xmsonormal">
    <w:name w:val="x_msonormal"/>
    <w:basedOn w:val="Normal"/>
    <w:rsid w:val="006C0936"/>
    <w:pPr>
      <w:spacing w:before="100" w:beforeAutospacing="1" w:after="100" w:afterAutospacing="1"/>
    </w:pPr>
    <w:rPr>
      <w:lang w:val="es-CO" w:eastAsia="es-CO"/>
    </w:rPr>
  </w:style>
  <w:style w:type="paragraph" w:customStyle="1" w:styleId="xmsolistparagraph">
    <w:name w:val="x_msolistparagraph"/>
    <w:basedOn w:val="Normal"/>
    <w:rsid w:val="006C0936"/>
    <w:pPr>
      <w:spacing w:before="100" w:beforeAutospacing="1" w:after="100" w:afterAutospacing="1"/>
    </w:pPr>
    <w:rPr>
      <w:lang w:val="es-CO" w:eastAsia="es-CO"/>
    </w:rPr>
  </w:style>
  <w:style w:type="paragraph" w:customStyle="1" w:styleId="xmsobodytext2">
    <w:name w:val="x_msobodytext2"/>
    <w:basedOn w:val="Normal"/>
    <w:rsid w:val="006C0936"/>
    <w:pPr>
      <w:spacing w:before="100" w:beforeAutospacing="1" w:after="100" w:afterAutospacing="1"/>
    </w:pPr>
    <w:rPr>
      <w:lang w:val="es-CO" w:eastAsia="es-CO"/>
    </w:rPr>
  </w:style>
  <w:style w:type="paragraph" w:customStyle="1" w:styleId="xmsobodytext3">
    <w:name w:val="x_msobodytext3"/>
    <w:basedOn w:val="Normal"/>
    <w:rsid w:val="006C0936"/>
    <w:pPr>
      <w:spacing w:before="100" w:beforeAutospacing="1" w:after="100" w:afterAutospacing="1"/>
    </w:pPr>
    <w:rPr>
      <w:lang w:val="es-CO" w:eastAsia="es-CO"/>
    </w:rPr>
  </w:style>
  <w:style w:type="paragraph" w:customStyle="1" w:styleId="xmsobodytext">
    <w:name w:val="x_msobodytext"/>
    <w:basedOn w:val="Normal"/>
    <w:rsid w:val="006C0936"/>
    <w:pPr>
      <w:spacing w:before="100" w:beforeAutospacing="1" w:after="100" w:afterAutospacing="1"/>
    </w:pPr>
    <w:rPr>
      <w:lang w:val="es-CO" w:eastAsia="es-CO"/>
    </w:rPr>
  </w:style>
  <w:style w:type="paragraph" w:customStyle="1" w:styleId="xmsotitle">
    <w:name w:val="x_msotitle"/>
    <w:basedOn w:val="Normal"/>
    <w:rsid w:val="006C0936"/>
    <w:pPr>
      <w:spacing w:before="100" w:beforeAutospacing="1" w:after="100" w:afterAutospacing="1"/>
    </w:pPr>
    <w:rPr>
      <w:lang w:val="es-CO" w:eastAsia="es-CO"/>
    </w:rPr>
  </w:style>
  <w:style w:type="paragraph" w:customStyle="1" w:styleId="xmsoheader">
    <w:name w:val="x_msoheader"/>
    <w:basedOn w:val="Normal"/>
    <w:rsid w:val="006C0936"/>
    <w:pPr>
      <w:spacing w:before="100" w:beforeAutospacing="1" w:after="100" w:afterAutospacing="1"/>
    </w:pPr>
    <w:rPr>
      <w:lang w:val="es-CO" w:eastAsia="es-CO"/>
    </w:rPr>
  </w:style>
  <w:style w:type="paragraph" w:customStyle="1" w:styleId="xdefault">
    <w:name w:val="x_default"/>
    <w:basedOn w:val="Normal"/>
    <w:rsid w:val="006C0936"/>
    <w:pPr>
      <w:spacing w:before="100" w:beforeAutospacing="1" w:after="100" w:afterAutospacing="1"/>
    </w:pPr>
    <w:rPr>
      <w:lang w:val="es-CO" w:eastAsia="es-CO"/>
    </w:rPr>
  </w:style>
  <w:style w:type="paragraph" w:customStyle="1" w:styleId="xmsomessageheader">
    <w:name w:val="x_msomessageheader"/>
    <w:basedOn w:val="Normal"/>
    <w:rsid w:val="006C0936"/>
    <w:pPr>
      <w:spacing w:before="100" w:beforeAutospacing="1" w:after="100" w:afterAutospacing="1"/>
    </w:pPr>
    <w:rPr>
      <w:lang w:val="es-CO" w:eastAsia="es-CO"/>
    </w:rPr>
  </w:style>
  <w:style w:type="character" w:styleId="Refdecomentario">
    <w:name w:val="annotation reference"/>
    <w:uiPriority w:val="99"/>
    <w:rsid w:val="00E55575"/>
    <w:rPr>
      <w:sz w:val="16"/>
      <w:szCs w:val="16"/>
    </w:rPr>
  </w:style>
  <w:style w:type="paragraph" w:styleId="Textocomentario">
    <w:name w:val="annotation text"/>
    <w:basedOn w:val="Normal"/>
    <w:link w:val="TextocomentarioCar"/>
    <w:uiPriority w:val="99"/>
    <w:rsid w:val="00E55575"/>
    <w:rPr>
      <w:sz w:val="20"/>
      <w:szCs w:val="20"/>
    </w:rPr>
  </w:style>
  <w:style w:type="character" w:customStyle="1" w:styleId="TextocomentarioCar">
    <w:name w:val="Texto comentario Car"/>
    <w:link w:val="Textocomentario"/>
    <w:uiPriority w:val="99"/>
    <w:rsid w:val="00E55575"/>
    <w:rPr>
      <w:lang w:val="es-ES" w:eastAsia="es-ES"/>
    </w:rPr>
  </w:style>
  <w:style w:type="paragraph" w:styleId="Asuntodelcomentario">
    <w:name w:val="annotation subject"/>
    <w:basedOn w:val="Textocomentario"/>
    <w:next w:val="Textocomentario"/>
    <w:link w:val="AsuntodelcomentarioCar"/>
    <w:rsid w:val="00E55575"/>
    <w:rPr>
      <w:b/>
      <w:bCs/>
    </w:rPr>
  </w:style>
  <w:style w:type="character" w:customStyle="1" w:styleId="AsuntodelcomentarioCar">
    <w:name w:val="Asunto del comentario Car"/>
    <w:link w:val="Asuntodelcomentario"/>
    <w:rsid w:val="00E55575"/>
    <w:rPr>
      <w:b/>
      <w:bCs/>
      <w:lang w:val="es-ES" w:eastAsia="es-ES"/>
    </w:rPr>
  </w:style>
  <w:style w:type="character" w:customStyle="1" w:styleId="Ttulo2Car">
    <w:name w:val="Título 2 Car"/>
    <w:link w:val="Ttulo2"/>
    <w:rsid w:val="000D3A53"/>
    <w:rPr>
      <w:rFonts w:ascii="Calibri Light" w:eastAsia="Times New Roman" w:hAnsi="Calibri Light" w:cs="Times New Roman"/>
      <w:b/>
      <w:bCs/>
      <w:i/>
      <w:iCs/>
      <w:sz w:val="28"/>
      <w:szCs w:val="28"/>
      <w:lang w:val="es-ES" w:eastAsia="es-ES"/>
    </w:rPr>
  </w:style>
  <w:style w:type="character" w:styleId="nfasis">
    <w:name w:val="Emphasis"/>
    <w:uiPriority w:val="20"/>
    <w:qFormat/>
    <w:rsid w:val="003E1EEE"/>
    <w:rPr>
      <w:i/>
      <w:iC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3E1EEE"/>
    <w:rPr>
      <w:sz w:val="24"/>
      <w:szCs w:val="24"/>
    </w:rPr>
  </w:style>
  <w:style w:type="paragraph" w:customStyle="1" w:styleId="cuerpotexto">
    <w:name w:val="cuerpotexto"/>
    <w:basedOn w:val="Normal"/>
    <w:uiPriority w:val="99"/>
    <w:rsid w:val="00102CF6"/>
    <w:pPr>
      <w:spacing w:before="28" w:after="28" w:line="210" w:lineRule="atLeast"/>
      <w:ind w:firstLine="283"/>
      <w:jc w:val="both"/>
    </w:pPr>
    <w:rPr>
      <w:rFonts w:ascii="Tahoma" w:hAnsi="Tahoma" w:cs="Tahoma"/>
      <w:color w:val="000000"/>
      <w:sz w:val="19"/>
      <w:szCs w:val="19"/>
      <w:lang w:val="es-MX" w:eastAsia="es-MX"/>
    </w:rPr>
  </w:style>
  <w:style w:type="paragraph" w:customStyle="1" w:styleId="Sinespaciado1">
    <w:name w:val="Sin espaciado1"/>
    <w:link w:val="NoSpacingChar"/>
    <w:qFormat/>
    <w:rsid w:val="008832AE"/>
    <w:rPr>
      <w:sz w:val="24"/>
      <w:szCs w:val="24"/>
      <w:lang w:eastAsia="es-ES"/>
    </w:rPr>
  </w:style>
  <w:style w:type="character" w:customStyle="1" w:styleId="NoSpacingChar">
    <w:name w:val="No Spacing Char"/>
    <w:link w:val="Sinespaciado1"/>
    <w:qFormat/>
    <w:locked/>
    <w:rsid w:val="008832AE"/>
    <w:rPr>
      <w:sz w:val="24"/>
      <w:szCs w:val="24"/>
      <w:lang w:eastAsia="es-ES"/>
    </w:rPr>
  </w:style>
  <w:style w:type="numbering" w:customStyle="1" w:styleId="11111123">
    <w:name w:val="1 / 1.1 / 1.1.123"/>
    <w:rsid w:val="00B0348E"/>
  </w:style>
  <w:style w:type="character" w:customStyle="1" w:styleId="TtuloCar2">
    <w:name w:val="Título Car2"/>
    <w:aliases w:val="Título2 Car1"/>
    <w:rsid w:val="00DC1AF8"/>
    <w:rPr>
      <w:rFonts w:ascii="Arial" w:hAnsi="Arial" w:cs="Arial"/>
      <w:b/>
      <w:bCs/>
      <w:kern w:val="28"/>
      <w:sz w:val="32"/>
      <w:szCs w:val="32"/>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uiPriority w:val="99"/>
    <w:rsid w:val="003A35F7"/>
    <w:rPr>
      <w:rFonts w:ascii="Arial" w:hAnsi="Arial" w:cs="Arial"/>
      <w:sz w:val="28"/>
      <w:szCs w:val="24"/>
      <w:lang w:val="es-ES" w:eastAsia="es-E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3E5FED"/>
    <w:pPr>
      <w:jc w:val="both"/>
    </w:pPr>
    <w:rPr>
      <w:sz w:val="20"/>
      <w:szCs w:val="20"/>
      <w:vertAlign w:val="superscript"/>
      <w:lang w:val="es-CO" w:eastAsia="es-CO"/>
    </w:rPr>
  </w:style>
  <w:style w:type="table" w:styleId="Tabladelista7concolores">
    <w:name w:val="List Table 7 Colorful"/>
    <w:basedOn w:val="Tablanormal"/>
    <w:uiPriority w:val="52"/>
    <w:rsid w:val="0049725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2">
    <w:name w:val="List Table 2"/>
    <w:basedOn w:val="Tablanormal"/>
    <w:uiPriority w:val="47"/>
    <w:rsid w:val="0049725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960418"/>
    <w:rPr>
      <w:color w:val="605E5C"/>
      <w:shd w:val="clear" w:color="auto" w:fill="E1DFDD"/>
    </w:rPr>
  </w:style>
  <w:style w:type="character" w:customStyle="1" w:styleId="normaltextrun">
    <w:name w:val="normaltextrun"/>
    <w:basedOn w:val="Fuentedeprrafopredeter"/>
    <w:rsid w:val="00DB45F0"/>
  </w:style>
  <w:style w:type="character" w:styleId="Textodelmarcadordeposicin">
    <w:name w:val="Placeholder Text"/>
    <w:basedOn w:val="Fuentedeprrafopredeter"/>
    <w:uiPriority w:val="99"/>
    <w:semiHidden/>
    <w:rsid w:val="00F976EF"/>
    <w:rPr>
      <w:color w:val="808080"/>
    </w:rPr>
  </w:style>
  <w:style w:type="character" w:customStyle="1" w:styleId="ListParagraphChar">
    <w:name w:val="List Paragraph Char"/>
    <w:link w:val="Prrafodelista1"/>
    <w:locked/>
    <w:rsid w:val="007261A2"/>
    <w:rPr>
      <w:sz w:val="24"/>
      <w:szCs w:val="24"/>
      <w:lang w:eastAsia="es-ES"/>
    </w:rPr>
  </w:style>
  <w:style w:type="character" w:customStyle="1" w:styleId="eop">
    <w:name w:val="eop"/>
    <w:basedOn w:val="Fuentedeprrafopredeter"/>
    <w:rsid w:val="00F437DB"/>
  </w:style>
  <w:style w:type="character" w:customStyle="1" w:styleId="Ttulo4Car">
    <w:name w:val="Título 4 Car"/>
    <w:basedOn w:val="Fuentedeprrafopredeter"/>
    <w:link w:val="Ttulo4"/>
    <w:uiPriority w:val="9"/>
    <w:semiHidden/>
    <w:rsid w:val="00116949"/>
    <w:rPr>
      <w:rFonts w:asciiTheme="majorHAnsi" w:eastAsiaTheme="majorEastAsia" w:hAnsiTheme="majorHAnsi" w:cstheme="majorBidi"/>
      <w:i/>
      <w:iCs/>
      <w:color w:val="2F5496" w:themeColor="accent1" w:themeShade="BF"/>
      <w:sz w:val="22"/>
      <w:szCs w:val="22"/>
      <w:lang w:eastAsia="en-US"/>
    </w:rPr>
  </w:style>
  <w:style w:type="character" w:customStyle="1" w:styleId="Ttulo5Car">
    <w:name w:val="Título 5 Car"/>
    <w:basedOn w:val="Fuentedeprrafopredeter"/>
    <w:link w:val="Ttulo5"/>
    <w:rsid w:val="00116949"/>
    <w:rPr>
      <w:b/>
      <w:bCs/>
      <w:i/>
      <w:iCs/>
      <w:sz w:val="26"/>
      <w:szCs w:val="26"/>
      <w:lang w:eastAsia="es-ES"/>
    </w:rPr>
  </w:style>
  <w:style w:type="character" w:styleId="Nmerodelnea">
    <w:name w:val="line number"/>
    <w:basedOn w:val="Fuentedeprrafopredeter"/>
    <w:uiPriority w:val="99"/>
    <w:unhideWhenUsed/>
    <w:rsid w:val="00116949"/>
  </w:style>
  <w:style w:type="paragraph" w:customStyle="1" w:styleId="Car1">
    <w:name w:val="Car1"/>
    <w:basedOn w:val="Normal"/>
    <w:rsid w:val="00116949"/>
    <w:pPr>
      <w:spacing w:after="160" w:line="240" w:lineRule="exact"/>
    </w:pPr>
    <w:rPr>
      <w:rFonts w:ascii="Verdana" w:hAnsi="Verdana" w:cs="Verdana"/>
      <w:sz w:val="20"/>
      <w:szCs w:val="20"/>
      <w:lang w:val="es-CO" w:eastAsia="en-US"/>
    </w:rPr>
  </w:style>
  <w:style w:type="character" w:customStyle="1" w:styleId="apple-converted-space">
    <w:name w:val="apple-converted-space"/>
    <w:basedOn w:val="Fuentedeprrafopredeter"/>
    <w:rsid w:val="00116949"/>
  </w:style>
  <w:style w:type="character" w:customStyle="1" w:styleId="Mencinsinresolver11">
    <w:name w:val="Mención sin resolver11"/>
    <w:basedOn w:val="Fuentedeprrafopredeter"/>
    <w:uiPriority w:val="99"/>
    <w:semiHidden/>
    <w:unhideWhenUsed/>
    <w:rsid w:val="00116949"/>
    <w:rPr>
      <w:color w:val="605E5C"/>
      <w:shd w:val="clear" w:color="auto" w:fill="E1DFDD"/>
    </w:rPr>
  </w:style>
  <w:style w:type="paragraph" w:customStyle="1" w:styleId="paragraph">
    <w:name w:val="paragraph"/>
    <w:basedOn w:val="Normal"/>
    <w:rsid w:val="00116949"/>
    <w:pPr>
      <w:spacing w:before="100" w:beforeAutospacing="1" w:after="100" w:afterAutospacing="1"/>
    </w:pPr>
    <w:rPr>
      <w:lang w:val="es-CO" w:eastAsia="es-CO"/>
    </w:rPr>
  </w:style>
  <w:style w:type="paragraph" w:styleId="Revisin">
    <w:name w:val="Revision"/>
    <w:hidden/>
    <w:uiPriority w:val="99"/>
    <w:semiHidden/>
    <w:rsid w:val="00116949"/>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116949"/>
    <w:rPr>
      <w:color w:val="605E5C"/>
      <w:shd w:val="clear" w:color="auto" w:fill="E1DFDD"/>
    </w:rPr>
  </w:style>
  <w:style w:type="paragraph" w:customStyle="1" w:styleId="Prrafodelista2">
    <w:name w:val="Párrafo de lista2"/>
    <w:basedOn w:val="Normal"/>
    <w:rsid w:val="00116949"/>
    <w:pPr>
      <w:suppressAutoHyphens/>
      <w:ind w:left="720"/>
      <w:jc w:val="both"/>
    </w:pPr>
    <w:rPr>
      <w:rFonts w:eastAsia="SimSun" w:cs="Mangal"/>
      <w:kern w:val="2"/>
      <w:lang w:val="es-CO" w:eastAsia="hi-IN" w:bidi="hi-IN"/>
    </w:rPr>
  </w:style>
  <w:style w:type="paragraph" w:customStyle="1" w:styleId="Ttulo10">
    <w:name w:val="Título1"/>
    <w:aliases w:val="Title Char,Títulos Principales sin numeración,Title"/>
    <w:basedOn w:val="Normal"/>
    <w:next w:val="Title0"/>
    <w:qFormat/>
    <w:rsid w:val="00116949"/>
    <w:pPr>
      <w:jc w:val="center"/>
    </w:pPr>
    <w:rPr>
      <w:rFonts w:ascii="Arial" w:eastAsiaTheme="minorHAnsi" w:hAnsi="Arial" w:cstheme="minorBidi"/>
      <w:b/>
      <w:sz w:val="18"/>
      <w:szCs w:val="22"/>
      <w:lang w:val="es-CO"/>
    </w:rPr>
  </w:style>
  <w:style w:type="paragraph" w:customStyle="1" w:styleId="Title0">
    <w:name w:val="Title0"/>
    <w:basedOn w:val="Normal"/>
    <w:next w:val="Normal"/>
    <w:link w:val="TtuloCar1"/>
    <w:uiPriority w:val="10"/>
    <w:qFormat/>
    <w:rsid w:val="00116949"/>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116949"/>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116949"/>
    <w:pPr>
      <w:jc w:val="center"/>
    </w:pPr>
    <w:rPr>
      <w:rFonts w:ascii="Arial" w:hAnsi="Arial"/>
      <w:b/>
      <w:sz w:val="22"/>
      <w:lang w:val="es-ES_tradnl"/>
    </w:rPr>
  </w:style>
  <w:style w:type="paragraph" w:styleId="Lista2">
    <w:name w:val="List 2"/>
    <w:basedOn w:val="Normal"/>
    <w:rsid w:val="00116949"/>
    <w:pPr>
      <w:ind w:left="566" w:hanging="283"/>
      <w:contextualSpacing/>
    </w:pPr>
    <w:rPr>
      <w:lang w:val="es-CO"/>
    </w:rPr>
  </w:style>
  <w:style w:type="paragraph" w:customStyle="1" w:styleId="NormalArial">
    <w:name w:val="Normal + Arial"/>
    <w:aliases w:val="normal + arial,10 pt,Centrado,Negrita,Justificado"/>
    <w:basedOn w:val="Normal"/>
    <w:link w:val="NormalArialCar"/>
    <w:rsid w:val="00116949"/>
    <w:pPr>
      <w:jc w:val="both"/>
    </w:pPr>
    <w:rPr>
      <w:rFonts w:ascii="Arial" w:hAnsi="Arial"/>
      <w:sz w:val="22"/>
    </w:rPr>
  </w:style>
  <w:style w:type="character" w:customStyle="1" w:styleId="NormalArialCar">
    <w:name w:val="Normal + Arial Car"/>
    <w:aliases w:val="normal + arial Car"/>
    <w:link w:val="NormalArial"/>
    <w:rsid w:val="00116949"/>
    <w:rPr>
      <w:rFonts w:ascii="Arial" w:hAnsi="Arial"/>
      <w:sz w:val="22"/>
      <w:szCs w:val="24"/>
      <w:lang w:val="es-ES" w:eastAsia="es-ES"/>
    </w:rPr>
  </w:style>
  <w:style w:type="paragraph" w:styleId="Textoindependiente3">
    <w:name w:val="Body Text 3"/>
    <w:basedOn w:val="Normal"/>
    <w:link w:val="Textoindependiente3Car"/>
    <w:uiPriority w:val="99"/>
    <w:rsid w:val="00116949"/>
    <w:pPr>
      <w:spacing w:after="120"/>
    </w:pPr>
    <w:rPr>
      <w:sz w:val="16"/>
      <w:szCs w:val="16"/>
    </w:rPr>
  </w:style>
  <w:style w:type="character" w:customStyle="1" w:styleId="Textoindependiente3Car">
    <w:name w:val="Texto independiente 3 Car"/>
    <w:basedOn w:val="Fuentedeprrafopredeter"/>
    <w:link w:val="Textoindependiente3"/>
    <w:uiPriority w:val="99"/>
    <w:rsid w:val="00116949"/>
    <w:rPr>
      <w:sz w:val="16"/>
      <w:szCs w:val="16"/>
      <w:lang w:val="es-ES" w:eastAsia="es-ES"/>
    </w:rPr>
  </w:style>
  <w:style w:type="paragraph" w:customStyle="1" w:styleId="ListaCC">
    <w:name w:val="Lista CC."/>
    <w:basedOn w:val="Normal"/>
    <w:rsid w:val="00116949"/>
    <w:rPr>
      <w:rFonts w:ascii="Arial" w:hAnsi="Arial"/>
    </w:rPr>
  </w:style>
  <w:style w:type="paragraph" w:customStyle="1" w:styleId="Textoindependiente21">
    <w:name w:val="Texto independiente 21"/>
    <w:basedOn w:val="Normal"/>
    <w:rsid w:val="00116949"/>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TableParagraph">
    <w:name w:val="Table Paragraph"/>
    <w:basedOn w:val="Normal"/>
    <w:uiPriority w:val="1"/>
    <w:qFormat/>
    <w:rsid w:val="00116949"/>
    <w:pPr>
      <w:widowControl w:val="0"/>
      <w:autoSpaceDE w:val="0"/>
      <w:autoSpaceDN w:val="0"/>
    </w:pPr>
    <w:rPr>
      <w:rFonts w:ascii="Arial" w:eastAsia="Arial" w:hAnsi="Arial" w:cs="Arial"/>
      <w:sz w:val="22"/>
      <w:szCs w:val="22"/>
      <w:lang w:bidi="es-ES"/>
    </w:rPr>
  </w:style>
  <w:style w:type="character" w:customStyle="1" w:styleId="Mencinsinresolver3">
    <w:name w:val="Mención sin resolver3"/>
    <w:basedOn w:val="Fuentedeprrafopredeter"/>
    <w:uiPriority w:val="99"/>
    <w:semiHidden/>
    <w:unhideWhenUsed/>
    <w:rsid w:val="00116949"/>
    <w:rPr>
      <w:color w:val="605E5C"/>
      <w:shd w:val="clear" w:color="auto" w:fill="E1DFDD"/>
    </w:rPr>
  </w:style>
  <w:style w:type="character" w:customStyle="1" w:styleId="w8qarf">
    <w:name w:val="w8qarf"/>
    <w:basedOn w:val="Fuentedeprrafopredeter"/>
    <w:rsid w:val="00116949"/>
  </w:style>
  <w:style w:type="character" w:customStyle="1" w:styleId="lrzxr">
    <w:name w:val="lrzxr"/>
    <w:basedOn w:val="Fuentedeprrafopredeter"/>
    <w:rsid w:val="00116949"/>
  </w:style>
  <w:style w:type="table" w:styleId="Tablaconcuadrculaclara">
    <w:name w:val="Grid Table Light"/>
    <w:basedOn w:val="Tablanormal"/>
    <w:uiPriority w:val="40"/>
    <w:rsid w:val="00116949"/>
    <w:rPr>
      <w:rFonts w:asciiTheme="minorHAnsi" w:eastAsiaTheme="minorHAnsi" w:hAnsiTheme="minorHAnsi" w:cstheme="minorBidi"/>
      <w:sz w:val="22"/>
      <w:szCs w:val="22"/>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ext-truncate">
    <w:name w:val="text-truncate"/>
    <w:basedOn w:val="Fuentedeprrafopredeter"/>
    <w:rsid w:val="00116949"/>
  </w:style>
  <w:style w:type="table" w:customStyle="1" w:styleId="TableNormal">
    <w:name w:val="Table Normal"/>
    <w:uiPriority w:val="2"/>
    <w:semiHidden/>
    <w:unhideWhenUsed/>
    <w:qFormat/>
    <w:rsid w:val="0011694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ui-provider">
    <w:name w:val="ui-provider"/>
    <w:basedOn w:val="Fuentedeprrafopredeter"/>
    <w:rsid w:val="00116949"/>
  </w:style>
  <w:style w:type="character" w:customStyle="1" w:styleId="st">
    <w:name w:val="st"/>
    <w:basedOn w:val="Fuentedeprrafopredeter"/>
    <w:rsid w:val="00116949"/>
  </w:style>
  <w:style w:type="character" w:styleId="Hipervnculovisitado">
    <w:name w:val="FollowedHyperlink"/>
    <w:basedOn w:val="Fuentedeprrafopredeter"/>
    <w:uiPriority w:val="99"/>
    <w:unhideWhenUsed/>
    <w:rsid w:val="00116949"/>
    <w:rPr>
      <w:color w:val="800080"/>
      <w:u w:val="single"/>
    </w:rPr>
  </w:style>
  <w:style w:type="paragraph" w:customStyle="1" w:styleId="xl65">
    <w:name w:val="xl65"/>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6">
    <w:name w:val="xl66"/>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7">
    <w:name w:val="xl67"/>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8">
    <w:name w:val="xl68"/>
    <w:basedOn w:val="Normal"/>
    <w:rsid w:val="00116949"/>
    <w:pPr>
      <w:spacing w:before="100" w:beforeAutospacing="1" w:after="100" w:afterAutospacing="1"/>
    </w:pPr>
    <w:rPr>
      <w:rFonts w:ascii="Arial" w:hAnsi="Arial" w:cs="Arial"/>
      <w:sz w:val="20"/>
      <w:szCs w:val="20"/>
      <w:lang w:val="es-CO" w:eastAsia="es-CO"/>
    </w:rPr>
  </w:style>
  <w:style w:type="paragraph" w:customStyle="1" w:styleId="xl69">
    <w:name w:val="xl69"/>
    <w:basedOn w:val="Normal"/>
    <w:rsid w:val="001169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70">
    <w:name w:val="xl70"/>
    <w:basedOn w:val="Normal"/>
    <w:rsid w:val="001169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lang w:val="es-CO" w:eastAsia="es-CO"/>
    </w:rPr>
  </w:style>
  <w:style w:type="paragraph" w:customStyle="1" w:styleId="xl71">
    <w:name w:val="xl71"/>
    <w:basedOn w:val="Normal"/>
    <w:rsid w:val="001169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es-CO" w:eastAsia="es-CO"/>
    </w:rPr>
  </w:style>
  <w:style w:type="paragraph" w:customStyle="1" w:styleId="xl72">
    <w:name w:val="xl72"/>
    <w:basedOn w:val="Normal"/>
    <w:rsid w:val="001169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lang w:val="es-CO" w:eastAsia="es-CO"/>
    </w:rPr>
  </w:style>
  <w:style w:type="paragraph" w:customStyle="1" w:styleId="xl73">
    <w:name w:val="xl73"/>
    <w:basedOn w:val="Normal"/>
    <w:rsid w:val="001169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74">
    <w:name w:val="xl74"/>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75">
    <w:name w:val="xl75"/>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es-CO" w:eastAsia="es-CO"/>
    </w:rPr>
  </w:style>
  <w:style w:type="paragraph" w:customStyle="1" w:styleId="xl76">
    <w:name w:val="xl76"/>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val="es-CO" w:eastAsia="es-CO"/>
    </w:rPr>
  </w:style>
  <w:style w:type="paragraph" w:customStyle="1" w:styleId="xl77">
    <w:name w:val="xl77"/>
    <w:basedOn w:val="Normal"/>
    <w:rsid w:val="001169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es-CO" w:eastAsia="es-CO"/>
    </w:rPr>
  </w:style>
  <w:style w:type="paragraph" w:customStyle="1" w:styleId="xl78">
    <w:name w:val="xl78"/>
    <w:basedOn w:val="Normal"/>
    <w:rsid w:val="001169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79">
    <w:name w:val="xl79"/>
    <w:basedOn w:val="Normal"/>
    <w:rsid w:val="001169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80">
    <w:name w:val="xl80"/>
    <w:basedOn w:val="Normal"/>
    <w:rsid w:val="001169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81">
    <w:name w:val="xl81"/>
    <w:basedOn w:val="Normal"/>
    <w:rsid w:val="001169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lang w:val="es-CO" w:eastAsia="es-CO"/>
    </w:rPr>
  </w:style>
  <w:style w:type="paragraph" w:customStyle="1" w:styleId="xl82">
    <w:name w:val="xl82"/>
    <w:basedOn w:val="Normal"/>
    <w:rsid w:val="001169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83">
    <w:name w:val="xl83"/>
    <w:basedOn w:val="Normal"/>
    <w:rsid w:val="001169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84">
    <w:name w:val="xl84"/>
    <w:basedOn w:val="Normal"/>
    <w:rsid w:val="00116949"/>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85">
    <w:name w:val="xl85"/>
    <w:basedOn w:val="Normal"/>
    <w:rsid w:val="0011694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pPr>
    <w:rPr>
      <w:b/>
      <w:bCs/>
      <w:i/>
      <w:iCs/>
      <w:sz w:val="18"/>
      <w:szCs w:val="18"/>
      <w:lang w:val="es-CO" w:eastAsia="es-CO"/>
    </w:rPr>
  </w:style>
  <w:style w:type="paragraph" w:customStyle="1" w:styleId="xl86">
    <w:name w:val="xl86"/>
    <w:basedOn w:val="Normal"/>
    <w:rsid w:val="00116949"/>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i/>
      <w:iCs/>
      <w:sz w:val="18"/>
      <w:szCs w:val="18"/>
      <w:lang w:val="es-CO" w:eastAsia="es-CO"/>
    </w:rPr>
  </w:style>
  <w:style w:type="paragraph" w:customStyle="1" w:styleId="xl87">
    <w:name w:val="xl87"/>
    <w:basedOn w:val="Normal"/>
    <w:rsid w:val="00116949"/>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b/>
      <w:bCs/>
      <w:i/>
      <w:iCs/>
      <w:sz w:val="18"/>
      <w:szCs w:val="18"/>
      <w:lang w:val="es-CO" w:eastAsia="es-CO"/>
    </w:rPr>
  </w:style>
  <w:style w:type="paragraph" w:customStyle="1" w:styleId="xl88">
    <w:name w:val="xl88"/>
    <w:basedOn w:val="Normal"/>
    <w:rsid w:val="00116949"/>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89">
    <w:name w:val="xl89"/>
    <w:basedOn w:val="Normal"/>
    <w:rsid w:val="00116949"/>
    <w:pPr>
      <w:pBdr>
        <w:top w:val="single" w:sz="4" w:space="0" w:color="A5A5A5"/>
        <w:bottom w:val="single" w:sz="4" w:space="0" w:color="A5A5A5"/>
        <w:right w:val="single" w:sz="4" w:space="0" w:color="A5A5A5"/>
      </w:pBdr>
      <w:spacing w:before="100" w:beforeAutospacing="1" w:after="100" w:afterAutospacing="1"/>
    </w:pPr>
    <w:rPr>
      <w:b/>
      <w:bCs/>
      <w:i/>
      <w:iCs/>
      <w:sz w:val="18"/>
      <w:szCs w:val="18"/>
      <w:lang w:val="es-CO" w:eastAsia="es-CO"/>
    </w:rPr>
  </w:style>
  <w:style w:type="paragraph" w:customStyle="1" w:styleId="xl90">
    <w:name w:val="xl90"/>
    <w:basedOn w:val="Normal"/>
    <w:rsid w:val="00116949"/>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91">
    <w:name w:val="xl91"/>
    <w:basedOn w:val="Normal"/>
    <w:rsid w:val="00116949"/>
    <w:pPr>
      <w:pBdr>
        <w:top w:val="single" w:sz="4" w:space="0" w:color="A5A5A5"/>
        <w:bottom w:val="single" w:sz="4" w:space="0" w:color="A5A5A5"/>
        <w:right w:val="single" w:sz="4" w:space="0" w:color="A5A5A5"/>
      </w:pBdr>
      <w:spacing w:before="100" w:beforeAutospacing="1" w:after="100" w:afterAutospacing="1"/>
    </w:pPr>
    <w:rPr>
      <w:i/>
      <w:iCs/>
      <w:sz w:val="18"/>
      <w:szCs w:val="18"/>
      <w:lang w:val="es-CO" w:eastAsia="es-CO"/>
    </w:rPr>
  </w:style>
  <w:style w:type="paragraph" w:customStyle="1" w:styleId="xl92">
    <w:name w:val="xl92"/>
    <w:basedOn w:val="Normal"/>
    <w:rsid w:val="00116949"/>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93">
    <w:name w:val="xl93"/>
    <w:basedOn w:val="Normal"/>
    <w:rsid w:val="00116949"/>
    <w:pPr>
      <w:pBdr>
        <w:top w:val="single" w:sz="4" w:space="0" w:color="A5A5A5"/>
        <w:bottom w:val="single" w:sz="4" w:space="0" w:color="A5A5A5"/>
        <w:right w:val="single" w:sz="4" w:space="0" w:color="A5A5A5"/>
      </w:pBdr>
      <w:spacing w:before="100" w:beforeAutospacing="1" w:after="100" w:afterAutospacing="1"/>
    </w:pPr>
    <w:rPr>
      <w:i/>
      <w:iCs/>
      <w:sz w:val="18"/>
      <w:szCs w:val="18"/>
      <w:lang w:val="es-CO" w:eastAsia="es-CO"/>
    </w:rPr>
  </w:style>
  <w:style w:type="paragraph" w:customStyle="1" w:styleId="xl94">
    <w:name w:val="xl94"/>
    <w:basedOn w:val="Normal"/>
    <w:rsid w:val="00116949"/>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95">
    <w:name w:val="xl95"/>
    <w:basedOn w:val="Normal"/>
    <w:rsid w:val="00116949"/>
    <w:pPr>
      <w:pBdr>
        <w:top w:val="single" w:sz="4" w:space="0" w:color="A5A5A5"/>
        <w:bottom w:val="single" w:sz="4" w:space="0" w:color="A5A5A5"/>
        <w:right w:val="single" w:sz="4" w:space="0" w:color="A5A5A5"/>
      </w:pBdr>
      <w:spacing w:before="100" w:beforeAutospacing="1" w:after="100" w:afterAutospacing="1"/>
    </w:pPr>
    <w:rPr>
      <w:b/>
      <w:bCs/>
      <w:i/>
      <w:iCs/>
      <w:sz w:val="18"/>
      <w:szCs w:val="18"/>
      <w:lang w:val="es-CO" w:eastAsia="es-CO"/>
    </w:rPr>
  </w:style>
  <w:style w:type="paragraph" w:customStyle="1" w:styleId="xl96">
    <w:name w:val="xl96"/>
    <w:basedOn w:val="Normal"/>
    <w:rsid w:val="00116949"/>
    <w:pPr>
      <w:pBdr>
        <w:left w:val="single" w:sz="4" w:space="0" w:color="BFBFBF"/>
      </w:pBdr>
      <w:spacing w:before="100" w:beforeAutospacing="1" w:after="100" w:afterAutospacing="1"/>
    </w:pPr>
    <w:rPr>
      <w:b/>
      <w:bCs/>
      <w:i/>
      <w:iCs/>
      <w:sz w:val="18"/>
      <w:szCs w:val="18"/>
      <w:lang w:val="es-CO" w:eastAsia="es-CO"/>
    </w:rPr>
  </w:style>
  <w:style w:type="paragraph" w:customStyle="1" w:styleId="xl97">
    <w:name w:val="xl97"/>
    <w:basedOn w:val="Normal"/>
    <w:rsid w:val="00116949"/>
    <w:pPr>
      <w:pBdr>
        <w:right w:val="single" w:sz="4" w:space="0" w:color="BFBFBF"/>
      </w:pBdr>
      <w:spacing w:before="100" w:beforeAutospacing="1" w:after="100" w:afterAutospacing="1"/>
    </w:pPr>
    <w:rPr>
      <w:b/>
      <w:bCs/>
      <w:i/>
      <w:iCs/>
      <w:sz w:val="18"/>
      <w:szCs w:val="18"/>
      <w:lang w:val="es-CO" w:eastAsia="es-CO"/>
    </w:rPr>
  </w:style>
  <w:style w:type="paragraph" w:customStyle="1" w:styleId="xl98">
    <w:name w:val="xl98"/>
    <w:basedOn w:val="Normal"/>
    <w:rsid w:val="00116949"/>
    <w:pPr>
      <w:pBdr>
        <w:left w:val="single" w:sz="4" w:space="0" w:color="BFBFBF"/>
      </w:pBdr>
      <w:spacing w:before="100" w:beforeAutospacing="1" w:after="100" w:afterAutospacing="1"/>
    </w:pPr>
    <w:rPr>
      <w:b/>
      <w:bCs/>
      <w:i/>
      <w:iCs/>
      <w:sz w:val="18"/>
      <w:szCs w:val="18"/>
      <w:lang w:val="es-CO" w:eastAsia="es-CO"/>
    </w:rPr>
  </w:style>
  <w:style w:type="paragraph" w:customStyle="1" w:styleId="xl99">
    <w:name w:val="xl99"/>
    <w:basedOn w:val="Normal"/>
    <w:rsid w:val="00116949"/>
    <w:pPr>
      <w:pBdr>
        <w:right w:val="single" w:sz="4" w:space="0" w:color="BFBFBF"/>
      </w:pBdr>
      <w:spacing w:before="100" w:beforeAutospacing="1" w:after="100" w:afterAutospacing="1"/>
    </w:pPr>
    <w:rPr>
      <w:b/>
      <w:bCs/>
      <w:i/>
      <w:iCs/>
      <w:sz w:val="18"/>
      <w:szCs w:val="18"/>
      <w:lang w:val="es-CO" w:eastAsia="es-CO"/>
    </w:rPr>
  </w:style>
  <w:style w:type="paragraph" w:customStyle="1" w:styleId="xl100">
    <w:name w:val="xl100"/>
    <w:basedOn w:val="Normal"/>
    <w:rsid w:val="00116949"/>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01">
    <w:name w:val="xl101"/>
    <w:basedOn w:val="Normal"/>
    <w:rsid w:val="00116949"/>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02">
    <w:name w:val="xl102"/>
    <w:basedOn w:val="Normal"/>
    <w:rsid w:val="00116949"/>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103">
    <w:name w:val="xl103"/>
    <w:basedOn w:val="Normal"/>
    <w:rsid w:val="00116949"/>
    <w:pPr>
      <w:pBdr>
        <w:top w:val="single" w:sz="4" w:space="0" w:color="BFBFBF"/>
        <w:bottom w:val="single" w:sz="4" w:space="0" w:color="BFBFBF"/>
        <w:right w:val="single" w:sz="4" w:space="0" w:color="BFBFBF"/>
      </w:pBdr>
      <w:spacing w:before="100" w:beforeAutospacing="1" w:after="100" w:afterAutospacing="1"/>
    </w:pPr>
    <w:rPr>
      <w:i/>
      <w:iCs/>
      <w:sz w:val="18"/>
      <w:szCs w:val="18"/>
      <w:lang w:val="es-CO" w:eastAsia="es-CO"/>
    </w:rPr>
  </w:style>
  <w:style w:type="paragraph" w:customStyle="1" w:styleId="xl104">
    <w:name w:val="xl104"/>
    <w:basedOn w:val="Normal"/>
    <w:rsid w:val="00116949"/>
    <w:pPr>
      <w:pBdr>
        <w:top w:val="single" w:sz="4" w:space="0" w:color="BFBFBF"/>
        <w:left w:val="single" w:sz="4" w:space="0" w:color="BFBFBF"/>
      </w:pBdr>
      <w:spacing w:before="100" w:beforeAutospacing="1" w:after="100" w:afterAutospacing="1"/>
    </w:pPr>
    <w:rPr>
      <w:b/>
      <w:bCs/>
      <w:i/>
      <w:iCs/>
      <w:sz w:val="18"/>
      <w:szCs w:val="18"/>
      <w:lang w:val="es-CO" w:eastAsia="es-CO"/>
    </w:rPr>
  </w:style>
  <w:style w:type="paragraph" w:customStyle="1" w:styleId="xl105">
    <w:name w:val="xl105"/>
    <w:basedOn w:val="Normal"/>
    <w:rsid w:val="00116949"/>
    <w:pPr>
      <w:pBdr>
        <w:top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06">
    <w:name w:val="xl106"/>
    <w:basedOn w:val="Normal"/>
    <w:rsid w:val="00116949"/>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107">
    <w:name w:val="xl107"/>
    <w:basedOn w:val="Normal"/>
    <w:rsid w:val="00116949"/>
    <w:pPr>
      <w:pBdr>
        <w:top w:val="single" w:sz="4" w:space="0" w:color="BFBFBF"/>
        <w:bottom w:val="single" w:sz="4" w:space="0" w:color="BFBFBF"/>
        <w:right w:val="single" w:sz="4" w:space="0" w:color="BFBFBF"/>
      </w:pBdr>
      <w:spacing w:before="100" w:beforeAutospacing="1" w:after="100" w:afterAutospacing="1"/>
    </w:pPr>
    <w:rPr>
      <w:i/>
      <w:iCs/>
      <w:sz w:val="18"/>
      <w:szCs w:val="18"/>
      <w:lang w:val="es-CO" w:eastAsia="es-CO"/>
    </w:rPr>
  </w:style>
  <w:style w:type="paragraph" w:customStyle="1" w:styleId="xl108">
    <w:name w:val="xl108"/>
    <w:basedOn w:val="Normal"/>
    <w:rsid w:val="00116949"/>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09">
    <w:name w:val="xl109"/>
    <w:basedOn w:val="Normal"/>
    <w:rsid w:val="00116949"/>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10">
    <w:name w:val="xl110"/>
    <w:basedOn w:val="Normal"/>
    <w:rsid w:val="00116949"/>
    <w:pPr>
      <w:pBdr>
        <w:top w:val="single" w:sz="4" w:space="0" w:color="BFBFBF"/>
        <w:left w:val="single" w:sz="4" w:space="0" w:color="BFBFBF"/>
        <w:bottom w:val="single" w:sz="4" w:space="0" w:color="BFBFBF"/>
      </w:pBdr>
      <w:spacing w:before="100" w:beforeAutospacing="1" w:after="100" w:afterAutospacing="1"/>
      <w:jc w:val="center"/>
    </w:pPr>
    <w:rPr>
      <w:b/>
      <w:bCs/>
      <w:i/>
      <w:iCs/>
      <w:sz w:val="18"/>
      <w:szCs w:val="18"/>
      <w:lang w:val="es-CO" w:eastAsia="es-CO"/>
    </w:rPr>
  </w:style>
  <w:style w:type="paragraph" w:customStyle="1" w:styleId="xl111">
    <w:name w:val="xl111"/>
    <w:basedOn w:val="Normal"/>
    <w:rsid w:val="00116949"/>
    <w:pPr>
      <w:pBdr>
        <w:top w:val="single" w:sz="4" w:space="0" w:color="BFBFBF"/>
        <w:bottom w:val="single" w:sz="4" w:space="0" w:color="BFBFBF"/>
        <w:right w:val="single" w:sz="4" w:space="0" w:color="BFBFBF"/>
      </w:pBdr>
      <w:spacing w:before="100" w:beforeAutospacing="1" w:after="100" w:afterAutospacing="1"/>
      <w:jc w:val="center"/>
    </w:pPr>
    <w:rPr>
      <w:b/>
      <w:bCs/>
      <w:i/>
      <w:iCs/>
      <w:sz w:val="18"/>
      <w:szCs w:val="18"/>
      <w:lang w:val="es-CO" w:eastAsia="es-CO"/>
    </w:rPr>
  </w:style>
  <w:style w:type="paragraph" w:customStyle="1" w:styleId="xl112">
    <w:name w:val="xl112"/>
    <w:basedOn w:val="Normal"/>
    <w:rsid w:val="00116949"/>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13">
    <w:name w:val="xl113"/>
    <w:basedOn w:val="Normal"/>
    <w:rsid w:val="00116949"/>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14">
    <w:name w:val="xl114"/>
    <w:basedOn w:val="Normal"/>
    <w:rsid w:val="00116949"/>
    <w:pPr>
      <w:pBdr>
        <w:top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5">
    <w:name w:val="xl115"/>
    <w:basedOn w:val="Normal"/>
    <w:rsid w:val="00116949"/>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6">
    <w:name w:val="xl116"/>
    <w:basedOn w:val="Normal"/>
    <w:rsid w:val="0011694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7">
    <w:name w:val="xl117"/>
    <w:basedOn w:val="Normal"/>
    <w:rsid w:val="00116949"/>
    <w:pPr>
      <w:pBdr>
        <w:top w:val="single" w:sz="4" w:space="0" w:color="BFBFBF"/>
        <w:left w:val="single" w:sz="4" w:space="0" w:color="BFBFBF"/>
        <w:bottom w:val="single" w:sz="4" w:space="0" w:color="BFBFBF"/>
      </w:pBdr>
      <w:shd w:val="clear" w:color="000000" w:fill="B8CCE4"/>
      <w:spacing w:before="100" w:beforeAutospacing="1" w:after="100" w:afterAutospacing="1"/>
      <w:jc w:val="center"/>
    </w:pPr>
    <w:rPr>
      <w:b/>
      <w:bCs/>
      <w:i/>
      <w:iCs/>
      <w:sz w:val="18"/>
      <w:szCs w:val="18"/>
      <w:lang w:val="es-CO" w:eastAsia="es-CO"/>
    </w:rPr>
  </w:style>
  <w:style w:type="paragraph" w:customStyle="1" w:styleId="xl118">
    <w:name w:val="xl118"/>
    <w:basedOn w:val="Normal"/>
    <w:rsid w:val="00116949"/>
    <w:pPr>
      <w:pBdr>
        <w:top w:val="single" w:sz="4" w:space="0" w:color="BFBFBF"/>
        <w:bottom w:val="single" w:sz="4" w:space="0" w:color="BFBFBF"/>
        <w:right w:val="single" w:sz="4" w:space="0" w:color="BFBFBF"/>
      </w:pBdr>
      <w:shd w:val="clear" w:color="000000" w:fill="B8CCE4"/>
      <w:spacing w:before="100" w:beforeAutospacing="1" w:after="100" w:afterAutospacing="1"/>
      <w:jc w:val="center"/>
    </w:pPr>
    <w:rPr>
      <w:b/>
      <w:bCs/>
      <w:i/>
      <w:iCs/>
      <w:sz w:val="18"/>
      <w:szCs w:val="18"/>
      <w:lang w:val="es-CO" w:eastAsia="es-CO"/>
    </w:rPr>
  </w:style>
  <w:style w:type="paragraph" w:customStyle="1" w:styleId="font5">
    <w:name w:val="font5"/>
    <w:basedOn w:val="Normal"/>
    <w:rsid w:val="00116949"/>
    <w:pPr>
      <w:spacing w:before="100" w:beforeAutospacing="1" w:after="100" w:afterAutospacing="1"/>
    </w:pPr>
    <w:rPr>
      <w:rFonts w:ascii="Arial" w:hAnsi="Arial" w:cs="Arial"/>
      <w:color w:val="000000"/>
      <w:sz w:val="16"/>
      <w:szCs w:val="16"/>
      <w:lang w:val="es-CO" w:eastAsia="es-CO"/>
    </w:rPr>
  </w:style>
  <w:style w:type="paragraph" w:customStyle="1" w:styleId="font6">
    <w:name w:val="font6"/>
    <w:basedOn w:val="Normal"/>
    <w:rsid w:val="00116949"/>
    <w:pPr>
      <w:spacing w:before="100" w:beforeAutospacing="1" w:after="100" w:afterAutospacing="1"/>
    </w:pPr>
    <w:rPr>
      <w:rFonts w:ascii="Arial" w:hAnsi="Arial" w:cs="Arial"/>
      <w:b/>
      <w:bCs/>
      <w:color w:val="000000"/>
      <w:sz w:val="16"/>
      <w:szCs w:val="16"/>
      <w:lang w:val="es-CO" w:eastAsia="es-CO"/>
    </w:rPr>
  </w:style>
  <w:style w:type="paragraph" w:customStyle="1" w:styleId="font7">
    <w:name w:val="font7"/>
    <w:basedOn w:val="Normal"/>
    <w:rsid w:val="00116949"/>
    <w:pPr>
      <w:spacing w:before="100" w:beforeAutospacing="1" w:after="100" w:afterAutospacing="1"/>
    </w:pPr>
    <w:rPr>
      <w:rFonts w:ascii="Tahoma" w:hAnsi="Tahoma" w:cs="Tahoma"/>
      <w:b/>
      <w:bCs/>
      <w:color w:val="000000"/>
      <w:sz w:val="18"/>
      <w:szCs w:val="18"/>
      <w:lang w:val="es-CO" w:eastAsia="es-CO"/>
    </w:rPr>
  </w:style>
  <w:style w:type="paragraph" w:customStyle="1" w:styleId="font8">
    <w:name w:val="font8"/>
    <w:basedOn w:val="Normal"/>
    <w:rsid w:val="00116949"/>
    <w:pPr>
      <w:spacing w:before="100" w:beforeAutospacing="1" w:after="100" w:afterAutospacing="1"/>
    </w:pPr>
    <w:rPr>
      <w:rFonts w:ascii="Tahoma" w:hAnsi="Tahoma" w:cs="Tahoma"/>
      <w:color w:val="000000"/>
      <w:sz w:val="18"/>
      <w:szCs w:val="18"/>
      <w:lang w:val="es-CO" w:eastAsia="es-CO"/>
    </w:rPr>
  </w:style>
  <w:style w:type="paragraph" w:customStyle="1" w:styleId="msonormal0">
    <w:name w:val="msonormal"/>
    <w:basedOn w:val="Normal"/>
    <w:rsid w:val="00116949"/>
    <w:pPr>
      <w:spacing w:before="100" w:beforeAutospacing="1" w:after="100" w:afterAutospacing="1"/>
    </w:pPr>
    <w:rPr>
      <w:lang w:val="es-CO" w:eastAsia="es-CO"/>
    </w:rPr>
  </w:style>
  <w:style w:type="paragraph" w:customStyle="1" w:styleId="xl119">
    <w:name w:val="xl119"/>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lang w:val="es-CO" w:eastAsia="es-CO"/>
    </w:rPr>
  </w:style>
  <w:style w:type="paragraph" w:customStyle="1" w:styleId="xl120">
    <w:name w:val="xl120"/>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s-CO" w:eastAsia="es-CO"/>
    </w:rPr>
  </w:style>
  <w:style w:type="paragraph" w:customStyle="1" w:styleId="xl121">
    <w:name w:val="xl121"/>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s-CO" w:eastAsia="es-CO"/>
    </w:rPr>
  </w:style>
  <w:style w:type="paragraph" w:customStyle="1" w:styleId="xl122">
    <w:name w:val="xl122"/>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s-CO" w:eastAsia="es-CO"/>
    </w:rPr>
  </w:style>
  <w:style w:type="paragraph" w:customStyle="1" w:styleId="xl123">
    <w:name w:val="xl123"/>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s-CO" w:eastAsia="es-CO"/>
    </w:rPr>
  </w:style>
  <w:style w:type="paragraph" w:customStyle="1" w:styleId="xl124">
    <w:name w:val="xl124"/>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s-CO" w:eastAsia="es-CO"/>
    </w:rPr>
  </w:style>
  <w:style w:type="paragraph" w:customStyle="1" w:styleId="xl125">
    <w:name w:val="xl125"/>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s-CO" w:eastAsia="es-CO"/>
    </w:rPr>
  </w:style>
  <w:style w:type="paragraph" w:customStyle="1" w:styleId="xl126">
    <w:name w:val="xl126"/>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s-CO" w:eastAsia="es-CO"/>
    </w:rPr>
  </w:style>
  <w:style w:type="paragraph" w:customStyle="1" w:styleId="xl127">
    <w:name w:val="xl127"/>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s-CO" w:eastAsia="es-CO"/>
    </w:rPr>
  </w:style>
  <w:style w:type="paragraph" w:customStyle="1" w:styleId="xl128">
    <w:name w:val="xl128"/>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lang w:val="es-CO" w:eastAsia="es-CO"/>
    </w:rPr>
  </w:style>
  <w:style w:type="paragraph" w:customStyle="1" w:styleId="xl129">
    <w:name w:val="xl129"/>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8"/>
      <w:szCs w:val="18"/>
      <w:lang w:val="es-CO" w:eastAsia="es-CO"/>
    </w:rPr>
  </w:style>
  <w:style w:type="paragraph" w:customStyle="1" w:styleId="xl130">
    <w:name w:val="xl130"/>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lang w:val="es-CO" w:eastAsia="es-CO"/>
    </w:rPr>
  </w:style>
  <w:style w:type="paragraph" w:customStyle="1" w:styleId="xl131">
    <w:name w:val="xl131"/>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val="es-CO" w:eastAsia="es-CO"/>
    </w:rPr>
  </w:style>
  <w:style w:type="paragraph" w:customStyle="1" w:styleId="xl132">
    <w:name w:val="xl132"/>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8"/>
      <w:szCs w:val="18"/>
      <w:lang w:val="es-CO" w:eastAsia="es-CO"/>
    </w:rPr>
  </w:style>
  <w:style w:type="paragraph" w:customStyle="1" w:styleId="xl133">
    <w:name w:val="xl133"/>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s-CO" w:eastAsia="es-CO"/>
    </w:rPr>
  </w:style>
  <w:style w:type="paragraph" w:customStyle="1" w:styleId="xl134">
    <w:name w:val="xl134"/>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s-CO" w:eastAsia="es-CO"/>
    </w:rPr>
  </w:style>
  <w:style w:type="paragraph" w:customStyle="1" w:styleId="xl135">
    <w:name w:val="xl135"/>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136">
    <w:name w:val="xl136"/>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lang w:val="es-CO" w:eastAsia="es-CO"/>
    </w:rPr>
  </w:style>
  <w:style w:type="paragraph" w:customStyle="1" w:styleId="xl137">
    <w:name w:val="xl137"/>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lang w:val="es-CO" w:eastAsia="es-CO"/>
    </w:rPr>
  </w:style>
  <w:style w:type="paragraph" w:customStyle="1" w:styleId="xl138">
    <w:name w:val="xl138"/>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s-CO" w:eastAsia="es-CO"/>
    </w:rPr>
  </w:style>
  <w:style w:type="paragraph" w:customStyle="1" w:styleId="xl139">
    <w:name w:val="xl139"/>
    <w:basedOn w:val="Normal"/>
    <w:rsid w:val="00116949"/>
    <w:pPr>
      <w:spacing w:before="100" w:beforeAutospacing="1" w:after="100" w:afterAutospacing="1"/>
    </w:pPr>
    <w:rPr>
      <w:rFonts w:ascii="Arial Narrow" w:hAnsi="Arial Narrow"/>
      <w:sz w:val="20"/>
      <w:szCs w:val="20"/>
      <w:lang w:val="es-CO" w:eastAsia="es-CO"/>
    </w:rPr>
  </w:style>
  <w:style w:type="paragraph" w:customStyle="1" w:styleId="xl140">
    <w:name w:val="xl140"/>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1">
    <w:name w:val="xl141"/>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2">
    <w:name w:val="xl142"/>
    <w:basedOn w:val="Normal"/>
    <w:rsid w:val="001169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3">
    <w:name w:val="xl143"/>
    <w:basedOn w:val="Normal"/>
    <w:rsid w:val="0011694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Narrow" w:hAnsi="Arial Narrow"/>
      <w:b/>
      <w:bCs/>
      <w:sz w:val="20"/>
      <w:szCs w:val="20"/>
      <w:lang w:val="es-CO" w:eastAsia="es-CO"/>
    </w:rPr>
  </w:style>
  <w:style w:type="paragraph" w:customStyle="1" w:styleId="xl144">
    <w:name w:val="xl144"/>
    <w:basedOn w:val="Normal"/>
    <w:rsid w:val="00116949"/>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5">
    <w:name w:val="xl145"/>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146">
    <w:name w:val="xl146"/>
    <w:basedOn w:val="Normal"/>
    <w:rsid w:val="00116949"/>
    <w:pPr>
      <w:spacing w:before="100" w:beforeAutospacing="1" w:after="100" w:afterAutospacing="1"/>
      <w:jc w:val="center"/>
    </w:pPr>
    <w:rPr>
      <w:rFonts w:ascii="Arial" w:hAnsi="Arial" w:cs="Arial"/>
      <w:sz w:val="20"/>
      <w:szCs w:val="20"/>
      <w:lang w:val="es-CO" w:eastAsia="es-CO"/>
    </w:rPr>
  </w:style>
  <w:style w:type="paragraph" w:customStyle="1" w:styleId="xl147">
    <w:name w:val="xl147"/>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48">
    <w:name w:val="xl148"/>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9">
    <w:name w:val="xl149"/>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50">
    <w:name w:val="xl150"/>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51">
    <w:name w:val="xl151"/>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52">
    <w:name w:val="xl152"/>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53">
    <w:name w:val="xl153"/>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styleId="Continuarlista3">
    <w:name w:val="List Continue 3"/>
    <w:basedOn w:val="Normal"/>
    <w:rsid w:val="00116949"/>
    <w:pPr>
      <w:spacing w:after="120"/>
      <w:ind w:left="849"/>
    </w:pPr>
    <w:rPr>
      <w:rFonts w:ascii="Tahoma" w:hAnsi="Tahoma"/>
      <w:lang w:val="es-ES_tradnl"/>
    </w:rPr>
  </w:style>
  <w:style w:type="paragraph" w:customStyle="1" w:styleId="xl63">
    <w:name w:val="xl63"/>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64">
    <w:name w:val="xl64"/>
    <w:basedOn w:val="Normal"/>
    <w:rsid w:val="001169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Char81">
    <w:name w:val="Char81"/>
    <w:basedOn w:val="Normal"/>
    <w:rsid w:val="00116949"/>
    <w:pPr>
      <w:spacing w:after="160" w:line="240" w:lineRule="exact"/>
    </w:pPr>
    <w:rPr>
      <w:rFonts w:ascii="Verdana" w:hAnsi="Verdana"/>
      <w:sz w:val="20"/>
      <w:szCs w:val="20"/>
      <w:lang w:val="es-CO" w:eastAsia="en-US"/>
    </w:rPr>
  </w:style>
  <w:style w:type="paragraph" w:customStyle="1" w:styleId="CarCarCar1Car1">
    <w:name w:val="Car Car Car1 Car1"/>
    <w:basedOn w:val="Normal"/>
    <w:rsid w:val="00116949"/>
    <w:pPr>
      <w:spacing w:after="160" w:line="240" w:lineRule="exact"/>
    </w:pPr>
    <w:rPr>
      <w:rFonts w:ascii="Verdana" w:hAnsi="Verdana" w:cs="Verdana"/>
      <w:sz w:val="20"/>
      <w:szCs w:val="20"/>
      <w:lang w:val="es-CO" w:eastAsia="en-US"/>
    </w:rPr>
  </w:style>
  <w:style w:type="character" w:customStyle="1" w:styleId="contentpasted0">
    <w:name w:val="contentpasted0"/>
    <w:basedOn w:val="Fuentedeprrafopredeter"/>
    <w:rsid w:val="00116949"/>
  </w:style>
  <w:style w:type="character" w:customStyle="1" w:styleId="contentpasted1">
    <w:name w:val="contentpasted1"/>
    <w:basedOn w:val="Fuentedeprrafopredeter"/>
    <w:rsid w:val="00116949"/>
  </w:style>
  <w:style w:type="character" w:customStyle="1" w:styleId="vortaltextbox">
    <w:name w:val="vortaltextbox"/>
    <w:basedOn w:val="Fuentedeprrafopredeter"/>
    <w:rsid w:val="00116949"/>
  </w:style>
  <w:style w:type="character" w:customStyle="1" w:styleId="vortaltextarea">
    <w:name w:val="vortaltextarea"/>
    <w:basedOn w:val="Fuentedeprrafopredeter"/>
    <w:rsid w:val="00116949"/>
  </w:style>
  <w:style w:type="character" w:customStyle="1" w:styleId="mark2ladorxny">
    <w:name w:val="mark2ladorxny"/>
    <w:basedOn w:val="Fuentedeprrafopredeter"/>
    <w:rsid w:val="00116949"/>
  </w:style>
  <w:style w:type="character" w:customStyle="1" w:styleId="markcyk46qcxa">
    <w:name w:val="markcyk46qcxa"/>
    <w:basedOn w:val="Fuentedeprrafopredeter"/>
    <w:rsid w:val="00116949"/>
  </w:style>
  <w:style w:type="character" w:customStyle="1" w:styleId="relative">
    <w:name w:val="relative"/>
    <w:basedOn w:val="Fuentedeprrafopredeter"/>
    <w:rsid w:val="00116949"/>
  </w:style>
  <w:style w:type="character" w:customStyle="1" w:styleId="ms-1">
    <w:name w:val="ms-1"/>
    <w:basedOn w:val="Fuentedeprrafopredeter"/>
    <w:rsid w:val="00116949"/>
  </w:style>
  <w:style w:type="character" w:customStyle="1" w:styleId="max-w-full">
    <w:name w:val="max-w-full"/>
    <w:basedOn w:val="Fuentedeprrafopredeter"/>
    <w:rsid w:val="00116949"/>
  </w:style>
  <w:style w:type="character" w:customStyle="1" w:styleId="-me-1">
    <w:name w:val="-me-1"/>
    <w:basedOn w:val="Fuentedeprrafopredeter"/>
    <w:rsid w:val="00116949"/>
  </w:style>
  <w:style w:type="paragraph" w:customStyle="1" w:styleId="Textoindependiente23">
    <w:name w:val="Texto independiente 23"/>
    <w:basedOn w:val="Normal"/>
    <w:rsid w:val="0011694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22">
    <w:name w:val="Texto independiente 22"/>
    <w:basedOn w:val="Normal"/>
    <w:rsid w:val="00AC03A6"/>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pdq2pgselectionanchorcontainer">
    <w:name w:val="pdq2pg_selectionanchorcontainer"/>
    <w:basedOn w:val="Normal"/>
    <w:rsid w:val="0013155F"/>
    <w:pPr>
      <w:spacing w:before="100" w:beforeAutospacing="1" w:after="100" w:afterAutospacing="1"/>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1903">
      <w:bodyDiv w:val="1"/>
      <w:marLeft w:val="0"/>
      <w:marRight w:val="0"/>
      <w:marTop w:val="0"/>
      <w:marBottom w:val="0"/>
      <w:divBdr>
        <w:top w:val="none" w:sz="0" w:space="0" w:color="auto"/>
        <w:left w:val="none" w:sz="0" w:space="0" w:color="auto"/>
        <w:bottom w:val="none" w:sz="0" w:space="0" w:color="auto"/>
        <w:right w:val="none" w:sz="0" w:space="0" w:color="auto"/>
      </w:divBdr>
    </w:div>
    <w:div w:id="23754537">
      <w:bodyDiv w:val="1"/>
      <w:marLeft w:val="0"/>
      <w:marRight w:val="0"/>
      <w:marTop w:val="0"/>
      <w:marBottom w:val="0"/>
      <w:divBdr>
        <w:top w:val="none" w:sz="0" w:space="0" w:color="auto"/>
        <w:left w:val="none" w:sz="0" w:space="0" w:color="auto"/>
        <w:bottom w:val="none" w:sz="0" w:space="0" w:color="auto"/>
        <w:right w:val="none" w:sz="0" w:space="0" w:color="auto"/>
      </w:divBdr>
    </w:div>
    <w:div w:id="29576683">
      <w:bodyDiv w:val="1"/>
      <w:marLeft w:val="0"/>
      <w:marRight w:val="0"/>
      <w:marTop w:val="0"/>
      <w:marBottom w:val="0"/>
      <w:divBdr>
        <w:top w:val="none" w:sz="0" w:space="0" w:color="auto"/>
        <w:left w:val="none" w:sz="0" w:space="0" w:color="auto"/>
        <w:bottom w:val="none" w:sz="0" w:space="0" w:color="auto"/>
        <w:right w:val="none" w:sz="0" w:space="0" w:color="auto"/>
      </w:divBdr>
    </w:div>
    <w:div w:id="99886005">
      <w:bodyDiv w:val="1"/>
      <w:marLeft w:val="0"/>
      <w:marRight w:val="0"/>
      <w:marTop w:val="0"/>
      <w:marBottom w:val="0"/>
      <w:divBdr>
        <w:top w:val="none" w:sz="0" w:space="0" w:color="auto"/>
        <w:left w:val="none" w:sz="0" w:space="0" w:color="auto"/>
        <w:bottom w:val="none" w:sz="0" w:space="0" w:color="auto"/>
        <w:right w:val="none" w:sz="0" w:space="0" w:color="auto"/>
      </w:divBdr>
    </w:div>
    <w:div w:id="124934969">
      <w:bodyDiv w:val="1"/>
      <w:marLeft w:val="0"/>
      <w:marRight w:val="0"/>
      <w:marTop w:val="0"/>
      <w:marBottom w:val="0"/>
      <w:divBdr>
        <w:top w:val="none" w:sz="0" w:space="0" w:color="auto"/>
        <w:left w:val="none" w:sz="0" w:space="0" w:color="auto"/>
        <w:bottom w:val="none" w:sz="0" w:space="0" w:color="auto"/>
        <w:right w:val="none" w:sz="0" w:space="0" w:color="auto"/>
      </w:divBdr>
    </w:div>
    <w:div w:id="141700939">
      <w:bodyDiv w:val="1"/>
      <w:marLeft w:val="0"/>
      <w:marRight w:val="0"/>
      <w:marTop w:val="0"/>
      <w:marBottom w:val="0"/>
      <w:divBdr>
        <w:top w:val="none" w:sz="0" w:space="0" w:color="auto"/>
        <w:left w:val="none" w:sz="0" w:space="0" w:color="auto"/>
        <w:bottom w:val="none" w:sz="0" w:space="0" w:color="auto"/>
        <w:right w:val="none" w:sz="0" w:space="0" w:color="auto"/>
      </w:divBdr>
    </w:div>
    <w:div w:id="148785819">
      <w:bodyDiv w:val="1"/>
      <w:marLeft w:val="0"/>
      <w:marRight w:val="0"/>
      <w:marTop w:val="0"/>
      <w:marBottom w:val="0"/>
      <w:divBdr>
        <w:top w:val="none" w:sz="0" w:space="0" w:color="auto"/>
        <w:left w:val="none" w:sz="0" w:space="0" w:color="auto"/>
        <w:bottom w:val="none" w:sz="0" w:space="0" w:color="auto"/>
        <w:right w:val="none" w:sz="0" w:space="0" w:color="auto"/>
      </w:divBdr>
      <w:divsChild>
        <w:div w:id="527529956">
          <w:marLeft w:val="0"/>
          <w:marRight w:val="0"/>
          <w:marTop w:val="0"/>
          <w:marBottom w:val="0"/>
          <w:divBdr>
            <w:top w:val="none" w:sz="0" w:space="0" w:color="auto"/>
            <w:left w:val="none" w:sz="0" w:space="0" w:color="auto"/>
            <w:bottom w:val="none" w:sz="0" w:space="0" w:color="auto"/>
            <w:right w:val="none" w:sz="0" w:space="0" w:color="auto"/>
          </w:divBdr>
        </w:div>
      </w:divsChild>
    </w:div>
    <w:div w:id="149903401">
      <w:bodyDiv w:val="1"/>
      <w:marLeft w:val="0"/>
      <w:marRight w:val="0"/>
      <w:marTop w:val="0"/>
      <w:marBottom w:val="0"/>
      <w:divBdr>
        <w:top w:val="none" w:sz="0" w:space="0" w:color="auto"/>
        <w:left w:val="none" w:sz="0" w:space="0" w:color="auto"/>
        <w:bottom w:val="none" w:sz="0" w:space="0" w:color="auto"/>
        <w:right w:val="none" w:sz="0" w:space="0" w:color="auto"/>
      </w:divBdr>
      <w:divsChild>
        <w:div w:id="1312900905">
          <w:marLeft w:val="0"/>
          <w:marRight w:val="0"/>
          <w:marTop w:val="0"/>
          <w:marBottom w:val="0"/>
          <w:divBdr>
            <w:top w:val="none" w:sz="0" w:space="0" w:color="auto"/>
            <w:left w:val="none" w:sz="0" w:space="0" w:color="auto"/>
            <w:bottom w:val="none" w:sz="0" w:space="0" w:color="auto"/>
            <w:right w:val="none" w:sz="0" w:space="0" w:color="auto"/>
          </w:divBdr>
        </w:div>
      </w:divsChild>
    </w:div>
    <w:div w:id="181093436">
      <w:bodyDiv w:val="1"/>
      <w:marLeft w:val="0"/>
      <w:marRight w:val="0"/>
      <w:marTop w:val="0"/>
      <w:marBottom w:val="0"/>
      <w:divBdr>
        <w:top w:val="none" w:sz="0" w:space="0" w:color="auto"/>
        <w:left w:val="none" w:sz="0" w:space="0" w:color="auto"/>
        <w:bottom w:val="none" w:sz="0" w:space="0" w:color="auto"/>
        <w:right w:val="none" w:sz="0" w:space="0" w:color="auto"/>
      </w:divBdr>
    </w:div>
    <w:div w:id="193422980">
      <w:bodyDiv w:val="1"/>
      <w:marLeft w:val="0"/>
      <w:marRight w:val="0"/>
      <w:marTop w:val="0"/>
      <w:marBottom w:val="0"/>
      <w:divBdr>
        <w:top w:val="none" w:sz="0" w:space="0" w:color="auto"/>
        <w:left w:val="none" w:sz="0" w:space="0" w:color="auto"/>
        <w:bottom w:val="none" w:sz="0" w:space="0" w:color="auto"/>
        <w:right w:val="none" w:sz="0" w:space="0" w:color="auto"/>
      </w:divBdr>
    </w:div>
    <w:div w:id="203374660">
      <w:bodyDiv w:val="1"/>
      <w:marLeft w:val="0"/>
      <w:marRight w:val="0"/>
      <w:marTop w:val="0"/>
      <w:marBottom w:val="0"/>
      <w:divBdr>
        <w:top w:val="none" w:sz="0" w:space="0" w:color="auto"/>
        <w:left w:val="none" w:sz="0" w:space="0" w:color="auto"/>
        <w:bottom w:val="none" w:sz="0" w:space="0" w:color="auto"/>
        <w:right w:val="none" w:sz="0" w:space="0" w:color="auto"/>
      </w:divBdr>
    </w:div>
    <w:div w:id="215747942">
      <w:bodyDiv w:val="1"/>
      <w:marLeft w:val="0"/>
      <w:marRight w:val="0"/>
      <w:marTop w:val="0"/>
      <w:marBottom w:val="0"/>
      <w:divBdr>
        <w:top w:val="none" w:sz="0" w:space="0" w:color="auto"/>
        <w:left w:val="none" w:sz="0" w:space="0" w:color="auto"/>
        <w:bottom w:val="none" w:sz="0" w:space="0" w:color="auto"/>
        <w:right w:val="none" w:sz="0" w:space="0" w:color="auto"/>
      </w:divBdr>
    </w:div>
    <w:div w:id="224922950">
      <w:bodyDiv w:val="1"/>
      <w:marLeft w:val="0"/>
      <w:marRight w:val="0"/>
      <w:marTop w:val="0"/>
      <w:marBottom w:val="0"/>
      <w:divBdr>
        <w:top w:val="none" w:sz="0" w:space="0" w:color="auto"/>
        <w:left w:val="none" w:sz="0" w:space="0" w:color="auto"/>
        <w:bottom w:val="none" w:sz="0" w:space="0" w:color="auto"/>
        <w:right w:val="none" w:sz="0" w:space="0" w:color="auto"/>
      </w:divBdr>
    </w:div>
    <w:div w:id="229268744">
      <w:bodyDiv w:val="1"/>
      <w:marLeft w:val="0"/>
      <w:marRight w:val="0"/>
      <w:marTop w:val="0"/>
      <w:marBottom w:val="0"/>
      <w:divBdr>
        <w:top w:val="none" w:sz="0" w:space="0" w:color="auto"/>
        <w:left w:val="none" w:sz="0" w:space="0" w:color="auto"/>
        <w:bottom w:val="none" w:sz="0" w:space="0" w:color="auto"/>
        <w:right w:val="none" w:sz="0" w:space="0" w:color="auto"/>
      </w:divBdr>
    </w:div>
    <w:div w:id="229925427">
      <w:bodyDiv w:val="1"/>
      <w:marLeft w:val="0"/>
      <w:marRight w:val="0"/>
      <w:marTop w:val="0"/>
      <w:marBottom w:val="0"/>
      <w:divBdr>
        <w:top w:val="none" w:sz="0" w:space="0" w:color="auto"/>
        <w:left w:val="none" w:sz="0" w:space="0" w:color="auto"/>
        <w:bottom w:val="none" w:sz="0" w:space="0" w:color="auto"/>
        <w:right w:val="none" w:sz="0" w:space="0" w:color="auto"/>
      </w:divBdr>
    </w:div>
    <w:div w:id="262344610">
      <w:bodyDiv w:val="1"/>
      <w:marLeft w:val="0"/>
      <w:marRight w:val="0"/>
      <w:marTop w:val="0"/>
      <w:marBottom w:val="0"/>
      <w:divBdr>
        <w:top w:val="none" w:sz="0" w:space="0" w:color="auto"/>
        <w:left w:val="none" w:sz="0" w:space="0" w:color="auto"/>
        <w:bottom w:val="none" w:sz="0" w:space="0" w:color="auto"/>
        <w:right w:val="none" w:sz="0" w:space="0" w:color="auto"/>
      </w:divBdr>
      <w:divsChild>
        <w:div w:id="928656140">
          <w:marLeft w:val="0"/>
          <w:marRight w:val="0"/>
          <w:marTop w:val="0"/>
          <w:marBottom w:val="0"/>
          <w:divBdr>
            <w:top w:val="none" w:sz="0" w:space="0" w:color="auto"/>
            <w:left w:val="none" w:sz="0" w:space="0" w:color="auto"/>
            <w:bottom w:val="none" w:sz="0" w:space="0" w:color="auto"/>
            <w:right w:val="none" w:sz="0" w:space="0" w:color="auto"/>
          </w:divBdr>
        </w:div>
      </w:divsChild>
    </w:div>
    <w:div w:id="292181375">
      <w:bodyDiv w:val="1"/>
      <w:marLeft w:val="0"/>
      <w:marRight w:val="0"/>
      <w:marTop w:val="0"/>
      <w:marBottom w:val="0"/>
      <w:divBdr>
        <w:top w:val="none" w:sz="0" w:space="0" w:color="auto"/>
        <w:left w:val="none" w:sz="0" w:space="0" w:color="auto"/>
        <w:bottom w:val="none" w:sz="0" w:space="0" w:color="auto"/>
        <w:right w:val="none" w:sz="0" w:space="0" w:color="auto"/>
      </w:divBdr>
    </w:div>
    <w:div w:id="295263392">
      <w:bodyDiv w:val="1"/>
      <w:marLeft w:val="0"/>
      <w:marRight w:val="0"/>
      <w:marTop w:val="0"/>
      <w:marBottom w:val="0"/>
      <w:divBdr>
        <w:top w:val="none" w:sz="0" w:space="0" w:color="auto"/>
        <w:left w:val="none" w:sz="0" w:space="0" w:color="auto"/>
        <w:bottom w:val="none" w:sz="0" w:space="0" w:color="auto"/>
        <w:right w:val="none" w:sz="0" w:space="0" w:color="auto"/>
      </w:divBdr>
    </w:div>
    <w:div w:id="328674050">
      <w:bodyDiv w:val="1"/>
      <w:marLeft w:val="0"/>
      <w:marRight w:val="0"/>
      <w:marTop w:val="0"/>
      <w:marBottom w:val="0"/>
      <w:divBdr>
        <w:top w:val="none" w:sz="0" w:space="0" w:color="auto"/>
        <w:left w:val="none" w:sz="0" w:space="0" w:color="auto"/>
        <w:bottom w:val="none" w:sz="0" w:space="0" w:color="auto"/>
        <w:right w:val="none" w:sz="0" w:space="0" w:color="auto"/>
      </w:divBdr>
    </w:div>
    <w:div w:id="356851642">
      <w:bodyDiv w:val="1"/>
      <w:marLeft w:val="0"/>
      <w:marRight w:val="0"/>
      <w:marTop w:val="0"/>
      <w:marBottom w:val="0"/>
      <w:divBdr>
        <w:top w:val="none" w:sz="0" w:space="0" w:color="auto"/>
        <w:left w:val="none" w:sz="0" w:space="0" w:color="auto"/>
        <w:bottom w:val="none" w:sz="0" w:space="0" w:color="auto"/>
        <w:right w:val="none" w:sz="0" w:space="0" w:color="auto"/>
      </w:divBdr>
    </w:div>
    <w:div w:id="363601282">
      <w:bodyDiv w:val="1"/>
      <w:marLeft w:val="0"/>
      <w:marRight w:val="0"/>
      <w:marTop w:val="0"/>
      <w:marBottom w:val="0"/>
      <w:divBdr>
        <w:top w:val="none" w:sz="0" w:space="0" w:color="auto"/>
        <w:left w:val="none" w:sz="0" w:space="0" w:color="auto"/>
        <w:bottom w:val="none" w:sz="0" w:space="0" w:color="auto"/>
        <w:right w:val="none" w:sz="0" w:space="0" w:color="auto"/>
      </w:divBdr>
    </w:div>
    <w:div w:id="366683270">
      <w:bodyDiv w:val="1"/>
      <w:marLeft w:val="0"/>
      <w:marRight w:val="0"/>
      <w:marTop w:val="0"/>
      <w:marBottom w:val="0"/>
      <w:divBdr>
        <w:top w:val="none" w:sz="0" w:space="0" w:color="auto"/>
        <w:left w:val="none" w:sz="0" w:space="0" w:color="auto"/>
        <w:bottom w:val="none" w:sz="0" w:space="0" w:color="auto"/>
        <w:right w:val="none" w:sz="0" w:space="0" w:color="auto"/>
      </w:divBdr>
    </w:div>
    <w:div w:id="399596470">
      <w:bodyDiv w:val="1"/>
      <w:marLeft w:val="0"/>
      <w:marRight w:val="0"/>
      <w:marTop w:val="0"/>
      <w:marBottom w:val="0"/>
      <w:divBdr>
        <w:top w:val="none" w:sz="0" w:space="0" w:color="auto"/>
        <w:left w:val="none" w:sz="0" w:space="0" w:color="auto"/>
        <w:bottom w:val="none" w:sz="0" w:space="0" w:color="auto"/>
        <w:right w:val="none" w:sz="0" w:space="0" w:color="auto"/>
      </w:divBdr>
    </w:div>
    <w:div w:id="402142083">
      <w:bodyDiv w:val="1"/>
      <w:marLeft w:val="0"/>
      <w:marRight w:val="0"/>
      <w:marTop w:val="0"/>
      <w:marBottom w:val="0"/>
      <w:divBdr>
        <w:top w:val="none" w:sz="0" w:space="0" w:color="auto"/>
        <w:left w:val="none" w:sz="0" w:space="0" w:color="auto"/>
        <w:bottom w:val="none" w:sz="0" w:space="0" w:color="auto"/>
        <w:right w:val="none" w:sz="0" w:space="0" w:color="auto"/>
      </w:divBdr>
    </w:div>
    <w:div w:id="438839418">
      <w:bodyDiv w:val="1"/>
      <w:marLeft w:val="0"/>
      <w:marRight w:val="0"/>
      <w:marTop w:val="0"/>
      <w:marBottom w:val="0"/>
      <w:divBdr>
        <w:top w:val="none" w:sz="0" w:space="0" w:color="auto"/>
        <w:left w:val="none" w:sz="0" w:space="0" w:color="auto"/>
        <w:bottom w:val="none" w:sz="0" w:space="0" w:color="auto"/>
        <w:right w:val="none" w:sz="0" w:space="0" w:color="auto"/>
      </w:divBdr>
      <w:divsChild>
        <w:div w:id="2118212815">
          <w:blockQuote w:val="1"/>
          <w:marLeft w:val="600"/>
          <w:marRight w:val="600"/>
          <w:marTop w:val="60"/>
          <w:marBottom w:val="0"/>
          <w:divBdr>
            <w:top w:val="none" w:sz="0" w:space="0" w:color="auto"/>
            <w:left w:val="none" w:sz="0" w:space="0" w:color="auto"/>
            <w:bottom w:val="none" w:sz="0" w:space="0" w:color="auto"/>
            <w:right w:val="none" w:sz="0" w:space="0" w:color="auto"/>
          </w:divBdr>
          <w:divsChild>
            <w:div w:id="238952018">
              <w:marLeft w:val="0"/>
              <w:marRight w:val="0"/>
              <w:marTop w:val="180"/>
              <w:marBottom w:val="240"/>
              <w:divBdr>
                <w:top w:val="none" w:sz="0" w:space="0" w:color="auto"/>
                <w:left w:val="none" w:sz="0" w:space="0" w:color="auto"/>
                <w:bottom w:val="none" w:sz="0" w:space="0" w:color="auto"/>
                <w:right w:val="none" w:sz="0" w:space="0" w:color="auto"/>
              </w:divBdr>
            </w:div>
            <w:div w:id="739526758">
              <w:marLeft w:val="0"/>
              <w:marRight w:val="0"/>
              <w:marTop w:val="0"/>
              <w:marBottom w:val="240"/>
              <w:divBdr>
                <w:top w:val="none" w:sz="0" w:space="0" w:color="auto"/>
                <w:left w:val="none" w:sz="0" w:space="0" w:color="auto"/>
                <w:bottom w:val="none" w:sz="0" w:space="0" w:color="auto"/>
                <w:right w:val="none" w:sz="0" w:space="0" w:color="auto"/>
              </w:divBdr>
            </w:div>
            <w:div w:id="88888174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469395945">
      <w:bodyDiv w:val="1"/>
      <w:marLeft w:val="0"/>
      <w:marRight w:val="0"/>
      <w:marTop w:val="0"/>
      <w:marBottom w:val="0"/>
      <w:divBdr>
        <w:top w:val="none" w:sz="0" w:space="0" w:color="auto"/>
        <w:left w:val="none" w:sz="0" w:space="0" w:color="auto"/>
        <w:bottom w:val="none" w:sz="0" w:space="0" w:color="auto"/>
        <w:right w:val="none" w:sz="0" w:space="0" w:color="auto"/>
      </w:divBdr>
      <w:divsChild>
        <w:div w:id="1315378388">
          <w:marLeft w:val="0"/>
          <w:marRight w:val="0"/>
          <w:marTop w:val="0"/>
          <w:marBottom w:val="0"/>
          <w:divBdr>
            <w:top w:val="none" w:sz="0" w:space="0" w:color="auto"/>
            <w:left w:val="none" w:sz="0" w:space="0" w:color="auto"/>
            <w:bottom w:val="none" w:sz="0" w:space="0" w:color="auto"/>
            <w:right w:val="none" w:sz="0" w:space="0" w:color="auto"/>
          </w:divBdr>
        </w:div>
      </w:divsChild>
    </w:div>
    <w:div w:id="483350691">
      <w:bodyDiv w:val="1"/>
      <w:marLeft w:val="0"/>
      <w:marRight w:val="0"/>
      <w:marTop w:val="0"/>
      <w:marBottom w:val="0"/>
      <w:divBdr>
        <w:top w:val="none" w:sz="0" w:space="0" w:color="auto"/>
        <w:left w:val="none" w:sz="0" w:space="0" w:color="auto"/>
        <w:bottom w:val="none" w:sz="0" w:space="0" w:color="auto"/>
        <w:right w:val="none" w:sz="0" w:space="0" w:color="auto"/>
      </w:divBdr>
    </w:div>
    <w:div w:id="517158660">
      <w:bodyDiv w:val="1"/>
      <w:marLeft w:val="0"/>
      <w:marRight w:val="0"/>
      <w:marTop w:val="0"/>
      <w:marBottom w:val="0"/>
      <w:divBdr>
        <w:top w:val="none" w:sz="0" w:space="0" w:color="auto"/>
        <w:left w:val="none" w:sz="0" w:space="0" w:color="auto"/>
        <w:bottom w:val="none" w:sz="0" w:space="0" w:color="auto"/>
        <w:right w:val="none" w:sz="0" w:space="0" w:color="auto"/>
      </w:divBdr>
      <w:divsChild>
        <w:div w:id="663824871">
          <w:marLeft w:val="0"/>
          <w:marRight w:val="0"/>
          <w:marTop w:val="0"/>
          <w:marBottom w:val="0"/>
          <w:divBdr>
            <w:top w:val="none" w:sz="0" w:space="0" w:color="auto"/>
            <w:left w:val="none" w:sz="0" w:space="0" w:color="auto"/>
            <w:bottom w:val="none" w:sz="0" w:space="0" w:color="auto"/>
            <w:right w:val="none" w:sz="0" w:space="0" w:color="auto"/>
          </w:divBdr>
        </w:div>
      </w:divsChild>
    </w:div>
    <w:div w:id="529222402">
      <w:bodyDiv w:val="1"/>
      <w:marLeft w:val="0"/>
      <w:marRight w:val="0"/>
      <w:marTop w:val="0"/>
      <w:marBottom w:val="0"/>
      <w:divBdr>
        <w:top w:val="none" w:sz="0" w:space="0" w:color="auto"/>
        <w:left w:val="none" w:sz="0" w:space="0" w:color="auto"/>
        <w:bottom w:val="none" w:sz="0" w:space="0" w:color="auto"/>
        <w:right w:val="none" w:sz="0" w:space="0" w:color="auto"/>
      </w:divBdr>
    </w:div>
    <w:div w:id="559563872">
      <w:bodyDiv w:val="1"/>
      <w:marLeft w:val="0"/>
      <w:marRight w:val="0"/>
      <w:marTop w:val="0"/>
      <w:marBottom w:val="0"/>
      <w:divBdr>
        <w:top w:val="none" w:sz="0" w:space="0" w:color="auto"/>
        <w:left w:val="none" w:sz="0" w:space="0" w:color="auto"/>
        <w:bottom w:val="none" w:sz="0" w:space="0" w:color="auto"/>
        <w:right w:val="none" w:sz="0" w:space="0" w:color="auto"/>
      </w:divBdr>
    </w:div>
    <w:div w:id="567882743">
      <w:bodyDiv w:val="1"/>
      <w:marLeft w:val="0"/>
      <w:marRight w:val="0"/>
      <w:marTop w:val="0"/>
      <w:marBottom w:val="0"/>
      <w:divBdr>
        <w:top w:val="none" w:sz="0" w:space="0" w:color="auto"/>
        <w:left w:val="none" w:sz="0" w:space="0" w:color="auto"/>
        <w:bottom w:val="none" w:sz="0" w:space="0" w:color="auto"/>
        <w:right w:val="none" w:sz="0" w:space="0" w:color="auto"/>
      </w:divBdr>
    </w:div>
    <w:div w:id="570314100">
      <w:bodyDiv w:val="1"/>
      <w:marLeft w:val="0"/>
      <w:marRight w:val="0"/>
      <w:marTop w:val="0"/>
      <w:marBottom w:val="0"/>
      <w:divBdr>
        <w:top w:val="none" w:sz="0" w:space="0" w:color="auto"/>
        <w:left w:val="none" w:sz="0" w:space="0" w:color="auto"/>
        <w:bottom w:val="none" w:sz="0" w:space="0" w:color="auto"/>
        <w:right w:val="none" w:sz="0" w:space="0" w:color="auto"/>
      </w:divBdr>
    </w:div>
    <w:div w:id="573323056">
      <w:bodyDiv w:val="1"/>
      <w:marLeft w:val="0"/>
      <w:marRight w:val="0"/>
      <w:marTop w:val="0"/>
      <w:marBottom w:val="0"/>
      <w:divBdr>
        <w:top w:val="none" w:sz="0" w:space="0" w:color="auto"/>
        <w:left w:val="none" w:sz="0" w:space="0" w:color="auto"/>
        <w:bottom w:val="none" w:sz="0" w:space="0" w:color="auto"/>
        <w:right w:val="none" w:sz="0" w:space="0" w:color="auto"/>
      </w:divBdr>
    </w:div>
    <w:div w:id="599411338">
      <w:bodyDiv w:val="1"/>
      <w:marLeft w:val="0"/>
      <w:marRight w:val="0"/>
      <w:marTop w:val="0"/>
      <w:marBottom w:val="0"/>
      <w:divBdr>
        <w:top w:val="none" w:sz="0" w:space="0" w:color="auto"/>
        <w:left w:val="none" w:sz="0" w:space="0" w:color="auto"/>
        <w:bottom w:val="none" w:sz="0" w:space="0" w:color="auto"/>
        <w:right w:val="none" w:sz="0" w:space="0" w:color="auto"/>
      </w:divBdr>
    </w:div>
    <w:div w:id="609242549">
      <w:bodyDiv w:val="1"/>
      <w:marLeft w:val="0"/>
      <w:marRight w:val="0"/>
      <w:marTop w:val="0"/>
      <w:marBottom w:val="0"/>
      <w:divBdr>
        <w:top w:val="none" w:sz="0" w:space="0" w:color="auto"/>
        <w:left w:val="none" w:sz="0" w:space="0" w:color="auto"/>
        <w:bottom w:val="none" w:sz="0" w:space="0" w:color="auto"/>
        <w:right w:val="none" w:sz="0" w:space="0" w:color="auto"/>
      </w:divBdr>
      <w:divsChild>
        <w:div w:id="48961578">
          <w:marLeft w:val="0"/>
          <w:marRight w:val="0"/>
          <w:marTop w:val="0"/>
          <w:marBottom w:val="0"/>
          <w:divBdr>
            <w:top w:val="none" w:sz="0" w:space="0" w:color="auto"/>
            <w:left w:val="none" w:sz="0" w:space="0" w:color="auto"/>
            <w:bottom w:val="none" w:sz="0" w:space="0" w:color="auto"/>
            <w:right w:val="none" w:sz="0" w:space="0" w:color="auto"/>
          </w:divBdr>
        </w:div>
      </w:divsChild>
    </w:div>
    <w:div w:id="615871355">
      <w:bodyDiv w:val="1"/>
      <w:marLeft w:val="0"/>
      <w:marRight w:val="0"/>
      <w:marTop w:val="0"/>
      <w:marBottom w:val="0"/>
      <w:divBdr>
        <w:top w:val="none" w:sz="0" w:space="0" w:color="auto"/>
        <w:left w:val="none" w:sz="0" w:space="0" w:color="auto"/>
        <w:bottom w:val="none" w:sz="0" w:space="0" w:color="auto"/>
        <w:right w:val="none" w:sz="0" w:space="0" w:color="auto"/>
      </w:divBdr>
    </w:div>
    <w:div w:id="619412260">
      <w:bodyDiv w:val="1"/>
      <w:marLeft w:val="0"/>
      <w:marRight w:val="0"/>
      <w:marTop w:val="0"/>
      <w:marBottom w:val="0"/>
      <w:divBdr>
        <w:top w:val="none" w:sz="0" w:space="0" w:color="auto"/>
        <w:left w:val="none" w:sz="0" w:space="0" w:color="auto"/>
        <w:bottom w:val="none" w:sz="0" w:space="0" w:color="auto"/>
        <w:right w:val="none" w:sz="0" w:space="0" w:color="auto"/>
      </w:divBdr>
      <w:divsChild>
        <w:div w:id="1708220527">
          <w:marLeft w:val="0"/>
          <w:marRight w:val="0"/>
          <w:marTop w:val="0"/>
          <w:marBottom w:val="0"/>
          <w:divBdr>
            <w:top w:val="none" w:sz="0" w:space="0" w:color="auto"/>
            <w:left w:val="none" w:sz="0" w:space="0" w:color="auto"/>
            <w:bottom w:val="none" w:sz="0" w:space="0" w:color="auto"/>
            <w:right w:val="none" w:sz="0" w:space="0" w:color="auto"/>
          </w:divBdr>
        </w:div>
      </w:divsChild>
    </w:div>
    <w:div w:id="643242105">
      <w:bodyDiv w:val="1"/>
      <w:marLeft w:val="0"/>
      <w:marRight w:val="0"/>
      <w:marTop w:val="0"/>
      <w:marBottom w:val="0"/>
      <w:divBdr>
        <w:top w:val="none" w:sz="0" w:space="0" w:color="auto"/>
        <w:left w:val="none" w:sz="0" w:space="0" w:color="auto"/>
        <w:bottom w:val="none" w:sz="0" w:space="0" w:color="auto"/>
        <w:right w:val="none" w:sz="0" w:space="0" w:color="auto"/>
      </w:divBdr>
    </w:div>
    <w:div w:id="643432600">
      <w:bodyDiv w:val="1"/>
      <w:marLeft w:val="0"/>
      <w:marRight w:val="0"/>
      <w:marTop w:val="0"/>
      <w:marBottom w:val="0"/>
      <w:divBdr>
        <w:top w:val="none" w:sz="0" w:space="0" w:color="auto"/>
        <w:left w:val="none" w:sz="0" w:space="0" w:color="auto"/>
        <w:bottom w:val="none" w:sz="0" w:space="0" w:color="auto"/>
        <w:right w:val="none" w:sz="0" w:space="0" w:color="auto"/>
      </w:divBdr>
    </w:div>
    <w:div w:id="644625353">
      <w:bodyDiv w:val="1"/>
      <w:marLeft w:val="0"/>
      <w:marRight w:val="0"/>
      <w:marTop w:val="0"/>
      <w:marBottom w:val="0"/>
      <w:divBdr>
        <w:top w:val="none" w:sz="0" w:space="0" w:color="auto"/>
        <w:left w:val="none" w:sz="0" w:space="0" w:color="auto"/>
        <w:bottom w:val="none" w:sz="0" w:space="0" w:color="auto"/>
        <w:right w:val="none" w:sz="0" w:space="0" w:color="auto"/>
      </w:divBdr>
    </w:div>
    <w:div w:id="671756238">
      <w:bodyDiv w:val="1"/>
      <w:marLeft w:val="0"/>
      <w:marRight w:val="0"/>
      <w:marTop w:val="0"/>
      <w:marBottom w:val="0"/>
      <w:divBdr>
        <w:top w:val="none" w:sz="0" w:space="0" w:color="auto"/>
        <w:left w:val="none" w:sz="0" w:space="0" w:color="auto"/>
        <w:bottom w:val="none" w:sz="0" w:space="0" w:color="auto"/>
        <w:right w:val="none" w:sz="0" w:space="0" w:color="auto"/>
      </w:divBdr>
    </w:div>
    <w:div w:id="676228541">
      <w:bodyDiv w:val="1"/>
      <w:marLeft w:val="0"/>
      <w:marRight w:val="0"/>
      <w:marTop w:val="0"/>
      <w:marBottom w:val="0"/>
      <w:divBdr>
        <w:top w:val="none" w:sz="0" w:space="0" w:color="auto"/>
        <w:left w:val="none" w:sz="0" w:space="0" w:color="auto"/>
        <w:bottom w:val="none" w:sz="0" w:space="0" w:color="auto"/>
        <w:right w:val="none" w:sz="0" w:space="0" w:color="auto"/>
      </w:divBdr>
    </w:div>
    <w:div w:id="704450033">
      <w:bodyDiv w:val="1"/>
      <w:marLeft w:val="0"/>
      <w:marRight w:val="0"/>
      <w:marTop w:val="0"/>
      <w:marBottom w:val="0"/>
      <w:divBdr>
        <w:top w:val="none" w:sz="0" w:space="0" w:color="auto"/>
        <w:left w:val="none" w:sz="0" w:space="0" w:color="auto"/>
        <w:bottom w:val="none" w:sz="0" w:space="0" w:color="auto"/>
        <w:right w:val="none" w:sz="0" w:space="0" w:color="auto"/>
      </w:divBdr>
    </w:div>
    <w:div w:id="719088946">
      <w:bodyDiv w:val="1"/>
      <w:marLeft w:val="0"/>
      <w:marRight w:val="0"/>
      <w:marTop w:val="0"/>
      <w:marBottom w:val="0"/>
      <w:divBdr>
        <w:top w:val="none" w:sz="0" w:space="0" w:color="auto"/>
        <w:left w:val="none" w:sz="0" w:space="0" w:color="auto"/>
        <w:bottom w:val="none" w:sz="0" w:space="0" w:color="auto"/>
        <w:right w:val="none" w:sz="0" w:space="0" w:color="auto"/>
      </w:divBdr>
    </w:div>
    <w:div w:id="721558267">
      <w:bodyDiv w:val="1"/>
      <w:marLeft w:val="0"/>
      <w:marRight w:val="0"/>
      <w:marTop w:val="0"/>
      <w:marBottom w:val="0"/>
      <w:divBdr>
        <w:top w:val="none" w:sz="0" w:space="0" w:color="auto"/>
        <w:left w:val="none" w:sz="0" w:space="0" w:color="auto"/>
        <w:bottom w:val="none" w:sz="0" w:space="0" w:color="auto"/>
        <w:right w:val="none" w:sz="0" w:space="0" w:color="auto"/>
      </w:divBdr>
    </w:div>
    <w:div w:id="727457239">
      <w:bodyDiv w:val="1"/>
      <w:marLeft w:val="0"/>
      <w:marRight w:val="0"/>
      <w:marTop w:val="0"/>
      <w:marBottom w:val="0"/>
      <w:divBdr>
        <w:top w:val="none" w:sz="0" w:space="0" w:color="auto"/>
        <w:left w:val="none" w:sz="0" w:space="0" w:color="auto"/>
        <w:bottom w:val="none" w:sz="0" w:space="0" w:color="auto"/>
        <w:right w:val="none" w:sz="0" w:space="0" w:color="auto"/>
      </w:divBdr>
    </w:div>
    <w:div w:id="733233797">
      <w:bodyDiv w:val="1"/>
      <w:marLeft w:val="0"/>
      <w:marRight w:val="0"/>
      <w:marTop w:val="0"/>
      <w:marBottom w:val="0"/>
      <w:divBdr>
        <w:top w:val="none" w:sz="0" w:space="0" w:color="auto"/>
        <w:left w:val="none" w:sz="0" w:space="0" w:color="auto"/>
        <w:bottom w:val="none" w:sz="0" w:space="0" w:color="auto"/>
        <w:right w:val="none" w:sz="0" w:space="0" w:color="auto"/>
      </w:divBdr>
      <w:divsChild>
        <w:div w:id="730275066">
          <w:marLeft w:val="0"/>
          <w:marRight w:val="0"/>
          <w:marTop w:val="0"/>
          <w:marBottom w:val="0"/>
          <w:divBdr>
            <w:top w:val="none" w:sz="0" w:space="0" w:color="auto"/>
            <w:left w:val="none" w:sz="0" w:space="0" w:color="auto"/>
            <w:bottom w:val="none" w:sz="0" w:space="0" w:color="auto"/>
            <w:right w:val="none" w:sz="0" w:space="0" w:color="auto"/>
          </w:divBdr>
        </w:div>
      </w:divsChild>
    </w:div>
    <w:div w:id="758598458">
      <w:bodyDiv w:val="1"/>
      <w:marLeft w:val="0"/>
      <w:marRight w:val="0"/>
      <w:marTop w:val="0"/>
      <w:marBottom w:val="0"/>
      <w:divBdr>
        <w:top w:val="none" w:sz="0" w:space="0" w:color="auto"/>
        <w:left w:val="none" w:sz="0" w:space="0" w:color="auto"/>
        <w:bottom w:val="none" w:sz="0" w:space="0" w:color="auto"/>
        <w:right w:val="none" w:sz="0" w:space="0" w:color="auto"/>
      </w:divBdr>
    </w:div>
    <w:div w:id="765005639">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94644634">
      <w:bodyDiv w:val="1"/>
      <w:marLeft w:val="0"/>
      <w:marRight w:val="0"/>
      <w:marTop w:val="0"/>
      <w:marBottom w:val="0"/>
      <w:divBdr>
        <w:top w:val="none" w:sz="0" w:space="0" w:color="auto"/>
        <w:left w:val="none" w:sz="0" w:space="0" w:color="auto"/>
        <w:bottom w:val="none" w:sz="0" w:space="0" w:color="auto"/>
        <w:right w:val="none" w:sz="0" w:space="0" w:color="auto"/>
      </w:divBdr>
    </w:div>
    <w:div w:id="817385107">
      <w:bodyDiv w:val="1"/>
      <w:marLeft w:val="0"/>
      <w:marRight w:val="0"/>
      <w:marTop w:val="0"/>
      <w:marBottom w:val="0"/>
      <w:divBdr>
        <w:top w:val="none" w:sz="0" w:space="0" w:color="auto"/>
        <w:left w:val="none" w:sz="0" w:space="0" w:color="auto"/>
        <w:bottom w:val="none" w:sz="0" w:space="0" w:color="auto"/>
        <w:right w:val="none" w:sz="0" w:space="0" w:color="auto"/>
      </w:divBdr>
    </w:div>
    <w:div w:id="896819440">
      <w:bodyDiv w:val="1"/>
      <w:marLeft w:val="0"/>
      <w:marRight w:val="0"/>
      <w:marTop w:val="0"/>
      <w:marBottom w:val="0"/>
      <w:divBdr>
        <w:top w:val="none" w:sz="0" w:space="0" w:color="auto"/>
        <w:left w:val="none" w:sz="0" w:space="0" w:color="auto"/>
        <w:bottom w:val="none" w:sz="0" w:space="0" w:color="auto"/>
        <w:right w:val="none" w:sz="0" w:space="0" w:color="auto"/>
      </w:divBdr>
    </w:div>
    <w:div w:id="932587265">
      <w:bodyDiv w:val="1"/>
      <w:marLeft w:val="0"/>
      <w:marRight w:val="0"/>
      <w:marTop w:val="0"/>
      <w:marBottom w:val="0"/>
      <w:divBdr>
        <w:top w:val="none" w:sz="0" w:space="0" w:color="auto"/>
        <w:left w:val="none" w:sz="0" w:space="0" w:color="auto"/>
        <w:bottom w:val="none" w:sz="0" w:space="0" w:color="auto"/>
        <w:right w:val="none" w:sz="0" w:space="0" w:color="auto"/>
      </w:divBdr>
      <w:divsChild>
        <w:div w:id="908421472">
          <w:marLeft w:val="0"/>
          <w:marRight w:val="0"/>
          <w:marTop w:val="0"/>
          <w:marBottom w:val="0"/>
          <w:divBdr>
            <w:top w:val="none" w:sz="0" w:space="0" w:color="auto"/>
            <w:left w:val="none" w:sz="0" w:space="0" w:color="auto"/>
            <w:bottom w:val="none" w:sz="0" w:space="0" w:color="auto"/>
            <w:right w:val="none" w:sz="0" w:space="0" w:color="auto"/>
          </w:divBdr>
        </w:div>
      </w:divsChild>
    </w:div>
    <w:div w:id="935408445">
      <w:bodyDiv w:val="1"/>
      <w:marLeft w:val="0"/>
      <w:marRight w:val="0"/>
      <w:marTop w:val="0"/>
      <w:marBottom w:val="0"/>
      <w:divBdr>
        <w:top w:val="none" w:sz="0" w:space="0" w:color="auto"/>
        <w:left w:val="none" w:sz="0" w:space="0" w:color="auto"/>
        <w:bottom w:val="none" w:sz="0" w:space="0" w:color="auto"/>
        <w:right w:val="none" w:sz="0" w:space="0" w:color="auto"/>
      </w:divBdr>
    </w:div>
    <w:div w:id="935946249">
      <w:bodyDiv w:val="1"/>
      <w:marLeft w:val="0"/>
      <w:marRight w:val="0"/>
      <w:marTop w:val="0"/>
      <w:marBottom w:val="0"/>
      <w:divBdr>
        <w:top w:val="none" w:sz="0" w:space="0" w:color="auto"/>
        <w:left w:val="none" w:sz="0" w:space="0" w:color="auto"/>
        <w:bottom w:val="none" w:sz="0" w:space="0" w:color="auto"/>
        <w:right w:val="none" w:sz="0" w:space="0" w:color="auto"/>
      </w:divBdr>
    </w:div>
    <w:div w:id="943078097">
      <w:bodyDiv w:val="1"/>
      <w:marLeft w:val="0"/>
      <w:marRight w:val="0"/>
      <w:marTop w:val="0"/>
      <w:marBottom w:val="0"/>
      <w:divBdr>
        <w:top w:val="none" w:sz="0" w:space="0" w:color="auto"/>
        <w:left w:val="none" w:sz="0" w:space="0" w:color="auto"/>
        <w:bottom w:val="none" w:sz="0" w:space="0" w:color="auto"/>
        <w:right w:val="none" w:sz="0" w:space="0" w:color="auto"/>
      </w:divBdr>
    </w:div>
    <w:div w:id="951203946">
      <w:bodyDiv w:val="1"/>
      <w:marLeft w:val="0"/>
      <w:marRight w:val="0"/>
      <w:marTop w:val="0"/>
      <w:marBottom w:val="0"/>
      <w:divBdr>
        <w:top w:val="none" w:sz="0" w:space="0" w:color="auto"/>
        <w:left w:val="none" w:sz="0" w:space="0" w:color="auto"/>
        <w:bottom w:val="none" w:sz="0" w:space="0" w:color="auto"/>
        <w:right w:val="none" w:sz="0" w:space="0" w:color="auto"/>
      </w:divBdr>
    </w:div>
    <w:div w:id="958607467">
      <w:bodyDiv w:val="1"/>
      <w:marLeft w:val="0"/>
      <w:marRight w:val="0"/>
      <w:marTop w:val="0"/>
      <w:marBottom w:val="0"/>
      <w:divBdr>
        <w:top w:val="none" w:sz="0" w:space="0" w:color="auto"/>
        <w:left w:val="none" w:sz="0" w:space="0" w:color="auto"/>
        <w:bottom w:val="none" w:sz="0" w:space="0" w:color="auto"/>
        <w:right w:val="none" w:sz="0" w:space="0" w:color="auto"/>
      </w:divBdr>
      <w:divsChild>
        <w:div w:id="1590890835">
          <w:marLeft w:val="0"/>
          <w:marRight w:val="0"/>
          <w:marTop w:val="0"/>
          <w:marBottom w:val="0"/>
          <w:divBdr>
            <w:top w:val="none" w:sz="0" w:space="0" w:color="auto"/>
            <w:left w:val="none" w:sz="0" w:space="0" w:color="auto"/>
            <w:bottom w:val="none" w:sz="0" w:space="0" w:color="auto"/>
            <w:right w:val="none" w:sz="0" w:space="0" w:color="auto"/>
          </w:divBdr>
        </w:div>
      </w:divsChild>
    </w:div>
    <w:div w:id="963073743">
      <w:bodyDiv w:val="1"/>
      <w:marLeft w:val="0"/>
      <w:marRight w:val="0"/>
      <w:marTop w:val="0"/>
      <w:marBottom w:val="0"/>
      <w:divBdr>
        <w:top w:val="none" w:sz="0" w:space="0" w:color="auto"/>
        <w:left w:val="none" w:sz="0" w:space="0" w:color="auto"/>
        <w:bottom w:val="none" w:sz="0" w:space="0" w:color="auto"/>
        <w:right w:val="none" w:sz="0" w:space="0" w:color="auto"/>
      </w:divBdr>
    </w:div>
    <w:div w:id="982124963">
      <w:bodyDiv w:val="1"/>
      <w:marLeft w:val="0"/>
      <w:marRight w:val="0"/>
      <w:marTop w:val="0"/>
      <w:marBottom w:val="0"/>
      <w:divBdr>
        <w:top w:val="none" w:sz="0" w:space="0" w:color="auto"/>
        <w:left w:val="none" w:sz="0" w:space="0" w:color="auto"/>
        <w:bottom w:val="none" w:sz="0" w:space="0" w:color="auto"/>
        <w:right w:val="none" w:sz="0" w:space="0" w:color="auto"/>
      </w:divBdr>
    </w:div>
    <w:div w:id="997415956">
      <w:bodyDiv w:val="1"/>
      <w:marLeft w:val="0"/>
      <w:marRight w:val="0"/>
      <w:marTop w:val="0"/>
      <w:marBottom w:val="0"/>
      <w:divBdr>
        <w:top w:val="none" w:sz="0" w:space="0" w:color="auto"/>
        <w:left w:val="none" w:sz="0" w:space="0" w:color="auto"/>
        <w:bottom w:val="none" w:sz="0" w:space="0" w:color="auto"/>
        <w:right w:val="none" w:sz="0" w:space="0" w:color="auto"/>
      </w:divBdr>
    </w:div>
    <w:div w:id="998850741">
      <w:bodyDiv w:val="1"/>
      <w:marLeft w:val="0"/>
      <w:marRight w:val="0"/>
      <w:marTop w:val="0"/>
      <w:marBottom w:val="0"/>
      <w:divBdr>
        <w:top w:val="none" w:sz="0" w:space="0" w:color="auto"/>
        <w:left w:val="none" w:sz="0" w:space="0" w:color="auto"/>
        <w:bottom w:val="none" w:sz="0" w:space="0" w:color="auto"/>
        <w:right w:val="none" w:sz="0" w:space="0" w:color="auto"/>
      </w:divBdr>
    </w:div>
    <w:div w:id="1018774001">
      <w:bodyDiv w:val="1"/>
      <w:marLeft w:val="0"/>
      <w:marRight w:val="0"/>
      <w:marTop w:val="0"/>
      <w:marBottom w:val="0"/>
      <w:divBdr>
        <w:top w:val="none" w:sz="0" w:space="0" w:color="auto"/>
        <w:left w:val="none" w:sz="0" w:space="0" w:color="auto"/>
        <w:bottom w:val="none" w:sz="0" w:space="0" w:color="auto"/>
        <w:right w:val="none" w:sz="0" w:space="0" w:color="auto"/>
      </w:divBdr>
      <w:divsChild>
        <w:div w:id="52631428">
          <w:marLeft w:val="0"/>
          <w:marRight w:val="0"/>
          <w:marTop w:val="0"/>
          <w:marBottom w:val="0"/>
          <w:divBdr>
            <w:top w:val="none" w:sz="0" w:space="0" w:color="auto"/>
            <w:left w:val="none" w:sz="0" w:space="0" w:color="auto"/>
            <w:bottom w:val="none" w:sz="0" w:space="0" w:color="auto"/>
            <w:right w:val="none" w:sz="0" w:space="0" w:color="auto"/>
          </w:divBdr>
        </w:div>
        <w:div w:id="106974360">
          <w:marLeft w:val="0"/>
          <w:marRight w:val="0"/>
          <w:marTop w:val="0"/>
          <w:marBottom w:val="0"/>
          <w:divBdr>
            <w:top w:val="none" w:sz="0" w:space="0" w:color="auto"/>
            <w:left w:val="none" w:sz="0" w:space="0" w:color="auto"/>
            <w:bottom w:val="none" w:sz="0" w:space="0" w:color="auto"/>
            <w:right w:val="none" w:sz="0" w:space="0" w:color="auto"/>
          </w:divBdr>
        </w:div>
        <w:div w:id="119735904">
          <w:marLeft w:val="0"/>
          <w:marRight w:val="0"/>
          <w:marTop w:val="0"/>
          <w:marBottom w:val="0"/>
          <w:divBdr>
            <w:top w:val="none" w:sz="0" w:space="0" w:color="auto"/>
            <w:left w:val="none" w:sz="0" w:space="0" w:color="auto"/>
            <w:bottom w:val="none" w:sz="0" w:space="0" w:color="auto"/>
            <w:right w:val="none" w:sz="0" w:space="0" w:color="auto"/>
          </w:divBdr>
        </w:div>
        <w:div w:id="587617401">
          <w:marLeft w:val="0"/>
          <w:marRight w:val="0"/>
          <w:marTop w:val="0"/>
          <w:marBottom w:val="0"/>
          <w:divBdr>
            <w:top w:val="none" w:sz="0" w:space="0" w:color="auto"/>
            <w:left w:val="none" w:sz="0" w:space="0" w:color="auto"/>
            <w:bottom w:val="none" w:sz="0" w:space="0" w:color="auto"/>
            <w:right w:val="none" w:sz="0" w:space="0" w:color="auto"/>
          </w:divBdr>
        </w:div>
        <w:div w:id="594940021">
          <w:marLeft w:val="0"/>
          <w:marRight w:val="0"/>
          <w:marTop w:val="0"/>
          <w:marBottom w:val="0"/>
          <w:divBdr>
            <w:top w:val="none" w:sz="0" w:space="0" w:color="auto"/>
            <w:left w:val="none" w:sz="0" w:space="0" w:color="auto"/>
            <w:bottom w:val="none" w:sz="0" w:space="0" w:color="auto"/>
            <w:right w:val="none" w:sz="0" w:space="0" w:color="auto"/>
          </w:divBdr>
        </w:div>
        <w:div w:id="740298872">
          <w:marLeft w:val="0"/>
          <w:marRight w:val="0"/>
          <w:marTop w:val="0"/>
          <w:marBottom w:val="0"/>
          <w:divBdr>
            <w:top w:val="none" w:sz="0" w:space="0" w:color="auto"/>
            <w:left w:val="none" w:sz="0" w:space="0" w:color="auto"/>
            <w:bottom w:val="none" w:sz="0" w:space="0" w:color="auto"/>
            <w:right w:val="none" w:sz="0" w:space="0" w:color="auto"/>
          </w:divBdr>
        </w:div>
        <w:div w:id="958683617">
          <w:marLeft w:val="0"/>
          <w:marRight w:val="0"/>
          <w:marTop w:val="0"/>
          <w:marBottom w:val="0"/>
          <w:divBdr>
            <w:top w:val="none" w:sz="0" w:space="0" w:color="auto"/>
            <w:left w:val="none" w:sz="0" w:space="0" w:color="auto"/>
            <w:bottom w:val="none" w:sz="0" w:space="0" w:color="auto"/>
            <w:right w:val="none" w:sz="0" w:space="0" w:color="auto"/>
          </w:divBdr>
        </w:div>
        <w:div w:id="1001810751">
          <w:marLeft w:val="0"/>
          <w:marRight w:val="0"/>
          <w:marTop w:val="0"/>
          <w:marBottom w:val="0"/>
          <w:divBdr>
            <w:top w:val="none" w:sz="0" w:space="0" w:color="auto"/>
            <w:left w:val="none" w:sz="0" w:space="0" w:color="auto"/>
            <w:bottom w:val="none" w:sz="0" w:space="0" w:color="auto"/>
            <w:right w:val="none" w:sz="0" w:space="0" w:color="auto"/>
          </w:divBdr>
        </w:div>
        <w:div w:id="1014069356">
          <w:marLeft w:val="0"/>
          <w:marRight w:val="0"/>
          <w:marTop w:val="0"/>
          <w:marBottom w:val="0"/>
          <w:divBdr>
            <w:top w:val="none" w:sz="0" w:space="0" w:color="auto"/>
            <w:left w:val="none" w:sz="0" w:space="0" w:color="auto"/>
            <w:bottom w:val="none" w:sz="0" w:space="0" w:color="auto"/>
            <w:right w:val="none" w:sz="0" w:space="0" w:color="auto"/>
          </w:divBdr>
        </w:div>
        <w:div w:id="1029988402">
          <w:marLeft w:val="0"/>
          <w:marRight w:val="0"/>
          <w:marTop w:val="0"/>
          <w:marBottom w:val="0"/>
          <w:divBdr>
            <w:top w:val="none" w:sz="0" w:space="0" w:color="auto"/>
            <w:left w:val="none" w:sz="0" w:space="0" w:color="auto"/>
            <w:bottom w:val="none" w:sz="0" w:space="0" w:color="auto"/>
            <w:right w:val="none" w:sz="0" w:space="0" w:color="auto"/>
          </w:divBdr>
        </w:div>
        <w:div w:id="1388869804">
          <w:marLeft w:val="0"/>
          <w:marRight w:val="0"/>
          <w:marTop w:val="0"/>
          <w:marBottom w:val="0"/>
          <w:divBdr>
            <w:top w:val="none" w:sz="0" w:space="0" w:color="auto"/>
            <w:left w:val="none" w:sz="0" w:space="0" w:color="auto"/>
            <w:bottom w:val="none" w:sz="0" w:space="0" w:color="auto"/>
            <w:right w:val="none" w:sz="0" w:space="0" w:color="auto"/>
          </w:divBdr>
        </w:div>
        <w:div w:id="1727020960">
          <w:marLeft w:val="0"/>
          <w:marRight w:val="0"/>
          <w:marTop w:val="0"/>
          <w:marBottom w:val="0"/>
          <w:divBdr>
            <w:top w:val="none" w:sz="0" w:space="0" w:color="auto"/>
            <w:left w:val="none" w:sz="0" w:space="0" w:color="auto"/>
            <w:bottom w:val="none" w:sz="0" w:space="0" w:color="auto"/>
            <w:right w:val="none" w:sz="0" w:space="0" w:color="auto"/>
          </w:divBdr>
        </w:div>
        <w:div w:id="1797874132">
          <w:marLeft w:val="0"/>
          <w:marRight w:val="0"/>
          <w:marTop w:val="0"/>
          <w:marBottom w:val="0"/>
          <w:divBdr>
            <w:top w:val="none" w:sz="0" w:space="0" w:color="auto"/>
            <w:left w:val="none" w:sz="0" w:space="0" w:color="auto"/>
            <w:bottom w:val="none" w:sz="0" w:space="0" w:color="auto"/>
            <w:right w:val="none" w:sz="0" w:space="0" w:color="auto"/>
          </w:divBdr>
        </w:div>
        <w:div w:id="2083864198">
          <w:marLeft w:val="0"/>
          <w:marRight w:val="0"/>
          <w:marTop w:val="0"/>
          <w:marBottom w:val="0"/>
          <w:divBdr>
            <w:top w:val="none" w:sz="0" w:space="0" w:color="auto"/>
            <w:left w:val="none" w:sz="0" w:space="0" w:color="auto"/>
            <w:bottom w:val="none" w:sz="0" w:space="0" w:color="auto"/>
            <w:right w:val="none" w:sz="0" w:space="0" w:color="auto"/>
          </w:divBdr>
        </w:div>
        <w:div w:id="2134589071">
          <w:marLeft w:val="0"/>
          <w:marRight w:val="0"/>
          <w:marTop w:val="0"/>
          <w:marBottom w:val="0"/>
          <w:divBdr>
            <w:top w:val="none" w:sz="0" w:space="0" w:color="auto"/>
            <w:left w:val="none" w:sz="0" w:space="0" w:color="auto"/>
            <w:bottom w:val="none" w:sz="0" w:space="0" w:color="auto"/>
            <w:right w:val="none" w:sz="0" w:space="0" w:color="auto"/>
          </w:divBdr>
        </w:div>
      </w:divsChild>
    </w:div>
    <w:div w:id="1028871222">
      <w:bodyDiv w:val="1"/>
      <w:marLeft w:val="0"/>
      <w:marRight w:val="0"/>
      <w:marTop w:val="0"/>
      <w:marBottom w:val="0"/>
      <w:divBdr>
        <w:top w:val="none" w:sz="0" w:space="0" w:color="auto"/>
        <w:left w:val="none" w:sz="0" w:space="0" w:color="auto"/>
        <w:bottom w:val="none" w:sz="0" w:space="0" w:color="auto"/>
        <w:right w:val="none" w:sz="0" w:space="0" w:color="auto"/>
      </w:divBdr>
    </w:div>
    <w:div w:id="1032073458">
      <w:bodyDiv w:val="1"/>
      <w:marLeft w:val="0"/>
      <w:marRight w:val="0"/>
      <w:marTop w:val="0"/>
      <w:marBottom w:val="0"/>
      <w:divBdr>
        <w:top w:val="none" w:sz="0" w:space="0" w:color="auto"/>
        <w:left w:val="none" w:sz="0" w:space="0" w:color="auto"/>
        <w:bottom w:val="none" w:sz="0" w:space="0" w:color="auto"/>
        <w:right w:val="none" w:sz="0" w:space="0" w:color="auto"/>
      </w:divBdr>
      <w:divsChild>
        <w:div w:id="1149591156">
          <w:marLeft w:val="0"/>
          <w:marRight w:val="0"/>
          <w:marTop w:val="0"/>
          <w:marBottom w:val="0"/>
          <w:divBdr>
            <w:top w:val="none" w:sz="0" w:space="0" w:color="auto"/>
            <w:left w:val="none" w:sz="0" w:space="0" w:color="auto"/>
            <w:bottom w:val="none" w:sz="0" w:space="0" w:color="auto"/>
            <w:right w:val="none" w:sz="0" w:space="0" w:color="auto"/>
          </w:divBdr>
        </w:div>
      </w:divsChild>
    </w:div>
    <w:div w:id="1032533694">
      <w:bodyDiv w:val="1"/>
      <w:marLeft w:val="0"/>
      <w:marRight w:val="0"/>
      <w:marTop w:val="0"/>
      <w:marBottom w:val="0"/>
      <w:divBdr>
        <w:top w:val="none" w:sz="0" w:space="0" w:color="auto"/>
        <w:left w:val="none" w:sz="0" w:space="0" w:color="auto"/>
        <w:bottom w:val="none" w:sz="0" w:space="0" w:color="auto"/>
        <w:right w:val="none" w:sz="0" w:space="0" w:color="auto"/>
      </w:divBdr>
    </w:div>
    <w:div w:id="1038120874">
      <w:bodyDiv w:val="1"/>
      <w:marLeft w:val="0"/>
      <w:marRight w:val="0"/>
      <w:marTop w:val="0"/>
      <w:marBottom w:val="0"/>
      <w:divBdr>
        <w:top w:val="none" w:sz="0" w:space="0" w:color="auto"/>
        <w:left w:val="none" w:sz="0" w:space="0" w:color="auto"/>
        <w:bottom w:val="none" w:sz="0" w:space="0" w:color="auto"/>
        <w:right w:val="none" w:sz="0" w:space="0" w:color="auto"/>
      </w:divBdr>
    </w:div>
    <w:div w:id="1038554025">
      <w:bodyDiv w:val="1"/>
      <w:marLeft w:val="0"/>
      <w:marRight w:val="0"/>
      <w:marTop w:val="0"/>
      <w:marBottom w:val="0"/>
      <w:divBdr>
        <w:top w:val="none" w:sz="0" w:space="0" w:color="auto"/>
        <w:left w:val="none" w:sz="0" w:space="0" w:color="auto"/>
        <w:bottom w:val="none" w:sz="0" w:space="0" w:color="auto"/>
        <w:right w:val="none" w:sz="0" w:space="0" w:color="auto"/>
      </w:divBdr>
    </w:div>
    <w:div w:id="1040127835">
      <w:bodyDiv w:val="1"/>
      <w:marLeft w:val="0"/>
      <w:marRight w:val="0"/>
      <w:marTop w:val="0"/>
      <w:marBottom w:val="0"/>
      <w:divBdr>
        <w:top w:val="none" w:sz="0" w:space="0" w:color="auto"/>
        <w:left w:val="none" w:sz="0" w:space="0" w:color="auto"/>
        <w:bottom w:val="none" w:sz="0" w:space="0" w:color="auto"/>
        <w:right w:val="none" w:sz="0" w:space="0" w:color="auto"/>
      </w:divBdr>
      <w:divsChild>
        <w:div w:id="26805473">
          <w:marLeft w:val="0"/>
          <w:marRight w:val="0"/>
          <w:marTop w:val="0"/>
          <w:marBottom w:val="0"/>
          <w:divBdr>
            <w:top w:val="none" w:sz="0" w:space="0" w:color="auto"/>
            <w:left w:val="none" w:sz="0" w:space="0" w:color="auto"/>
            <w:bottom w:val="none" w:sz="0" w:space="0" w:color="auto"/>
            <w:right w:val="none" w:sz="0" w:space="0" w:color="auto"/>
          </w:divBdr>
        </w:div>
        <w:div w:id="535773234">
          <w:marLeft w:val="0"/>
          <w:marRight w:val="0"/>
          <w:marTop w:val="0"/>
          <w:marBottom w:val="0"/>
          <w:divBdr>
            <w:top w:val="none" w:sz="0" w:space="0" w:color="auto"/>
            <w:left w:val="none" w:sz="0" w:space="0" w:color="auto"/>
            <w:bottom w:val="none" w:sz="0" w:space="0" w:color="auto"/>
            <w:right w:val="none" w:sz="0" w:space="0" w:color="auto"/>
          </w:divBdr>
        </w:div>
        <w:div w:id="550921309">
          <w:marLeft w:val="0"/>
          <w:marRight w:val="0"/>
          <w:marTop w:val="0"/>
          <w:marBottom w:val="0"/>
          <w:divBdr>
            <w:top w:val="none" w:sz="0" w:space="0" w:color="auto"/>
            <w:left w:val="none" w:sz="0" w:space="0" w:color="auto"/>
            <w:bottom w:val="none" w:sz="0" w:space="0" w:color="auto"/>
            <w:right w:val="none" w:sz="0" w:space="0" w:color="auto"/>
          </w:divBdr>
        </w:div>
        <w:div w:id="764417839">
          <w:marLeft w:val="0"/>
          <w:marRight w:val="0"/>
          <w:marTop w:val="0"/>
          <w:marBottom w:val="0"/>
          <w:divBdr>
            <w:top w:val="none" w:sz="0" w:space="0" w:color="auto"/>
            <w:left w:val="none" w:sz="0" w:space="0" w:color="auto"/>
            <w:bottom w:val="none" w:sz="0" w:space="0" w:color="auto"/>
            <w:right w:val="none" w:sz="0" w:space="0" w:color="auto"/>
          </w:divBdr>
        </w:div>
        <w:div w:id="1169441849">
          <w:marLeft w:val="0"/>
          <w:marRight w:val="0"/>
          <w:marTop w:val="0"/>
          <w:marBottom w:val="0"/>
          <w:divBdr>
            <w:top w:val="none" w:sz="0" w:space="0" w:color="auto"/>
            <w:left w:val="none" w:sz="0" w:space="0" w:color="auto"/>
            <w:bottom w:val="none" w:sz="0" w:space="0" w:color="auto"/>
            <w:right w:val="none" w:sz="0" w:space="0" w:color="auto"/>
          </w:divBdr>
        </w:div>
        <w:div w:id="1194465700">
          <w:marLeft w:val="0"/>
          <w:marRight w:val="0"/>
          <w:marTop w:val="0"/>
          <w:marBottom w:val="0"/>
          <w:divBdr>
            <w:top w:val="none" w:sz="0" w:space="0" w:color="auto"/>
            <w:left w:val="none" w:sz="0" w:space="0" w:color="auto"/>
            <w:bottom w:val="none" w:sz="0" w:space="0" w:color="auto"/>
            <w:right w:val="none" w:sz="0" w:space="0" w:color="auto"/>
          </w:divBdr>
        </w:div>
        <w:div w:id="1434474969">
          <w:marLeft w:val="0"/>
          <w:marRight w:val="0"/>
          <w:marTop w:val="0"/>
          <w:marBottom w:val="0"/>
          <w:divBdr>
            <w:top w:val="none" w:sz="0" w:space="0" w:color="auto"/>
            <w:left w:val="none" w:sz="0" w:space="0" w:color="auto"/>
            <w:bottom w:val="none" w:sz="0" w:space="0" w:color="auto"/>
            <w:right w:val="none" w:sz="0" w:space="0" w:color="auto"/>
          </w:divBdr>
        </w:div>
        <w:div w:id="1499733881">
          <w:marLeft w:val="0"/>
          <w:marRight w:val="0"/>
          <w:marTop w:val="0"/>
          <w:marBottom w:val="0"/>
          <w:divBdr>
            <w:top w:val="none" w:sz="0" w:space="0" w:color="auto"/>
            <w:left w:val="none" w:sz="0" w:space="0" w:color="auto"/>
            <w:bottom w:val="none" w:sz="0" w:space="0" w:color="auto"/>
            <w:right w:val="none" w:sz="0" w:space="0" w:color="auto"/>
          </w:divBdr>
        </w:div>
        <w:div w:id="1521895227">
          <w:marLeft w:val="0"/>
          <w:marRight w:val="0"/>
          <w:marTop w:val="0"/>
          <w:marBottom w:val="0"/>
          <w:divBdr>
            <w:top w:val="none" w:sz="0" w:space="0" w:color="auto"/>
            <w:left w:val="none" w:sz="0" w:space="0" w:color="auto"/>
            <w:bottom w:val="none" w:sz="0" w:space="0" w:color="auto"/>
            <w:right w:val="none" w:sz="0" w:space="0" w:color="auto"/>
          </w:divBdr>
        </w:div>
        <w:div w:id="1634559453">
          <w:marLeft w:val="0"/>
          <w:marRight w:val="0"/>
          <w:marTop w:val="0"/>
          <w:marBottom w:val="0"/>
          <w:divBdr>
            <w:top w:val="none" w:sz="0" w:space="0" w:color="auto"/>
            <w:left w:val="none" w:sz="0" w:space="0" w:color="auto"/>
            <w:bottom w:val="none" w:sz="0" w:space="0" w:color="auto"/>
            <w:right w:val="none" w:sz="0" w:space="0" w:color="auto"/>
          </w:divBdr>
        </w:div>
        <w:div w:id="1817183837">
          <w:marLeft w:val="0"/>
          <w:marRight w:val="0"/>
          <w:marTop w:val="0"/>
          <w:marBottom w:val="0"/>
          <w:divBdr>
            <w:top w:val="none" w:sz="0" w:space="0" w:color="auto"/>
            <w:left w:val="none" w:sz="0" w:space="0" w:color="auto"/>
            <w:bottom w:val="none" w:sz="0" w:space="0" w:color="auto"/>
            <w:right w:val="none" w:sz="0" w:space="0" w:color="auto"/>
          </w:divBdr>
        </w:div>
        <w:div w:id="1824462714">
          <w:marLeft w:val="0"/>
          <w:marRight w:val="0"/>
          <w:marTop w:val="0"/>
          <w:marBottom w:val="0"/>
          <w:divBdr>
            <w:top w:val="none" w:sz="0" w:space="0" w:color="auto"/>
            <w:left w:val="none" w:sz="0" w:space="0" w:color="auto"/>
            <w:bottom w:val="none" w:sz="0" w:space="0" w:color="auto"/>
            <w:right w:val="none" w:sz="0" w:space="0" w:color="auto"/>
          </w:divBdr>
        </w:div>
        <w:div w:id="1866748792">
          <w:marLeft w:val="0"/>
          <w:marRight w:val="0"/>
          <w:marTop w:val="0"/>
          <w:marBottom w:val="0"/>
          <w:divBdr>
            <w:top w:val="none" w:sz="0" w:space="0" w:color="auto"/>
            <w:left w:val="none" w:sz="0" w:space="0" w:color="auto"/>
            <w:bottom w:val="none" w:sz="0" w:space="0" w:color="auto"/>
            <w:right w:val="none" w:sz="0" w:space="0" w:color="auto"/>
          </w:divBdr>
        </w:div>
        <w:div w:id="2096511088">
          <w:marLeft w:val="0"/>
          <w:marRight w:val="0"/>
          <w:marTop w:val="0"/>
          <w:marBottom w:val="0"/>
          <w:divBdr>
            <w:top w:val="none" w:sz="0" w:space="0" w:color="auto"/>
            <w:left w:val="none" w:sz="0" w:space="0" w:color="auto"/>
            <w:bottom w:val="none" w:sz="0" w:space="0" w:color="auto"/>
            <w:right w:val="none" w:sz="0" w:space="0" w:color="auto"/>
          </w:divBdr>
        </w:div>
        <w:div w:id="2104953919">
          <w:marLeft w:val="0"/>
          <w:marRight w:val="0"/>
          <w:marTop w:val="0"/>
          <w:marBottom w:val="0"/>
          <w:divBdr>
            <w:top w:val="none" w:sz="0" w:space="0" w:color="auto"/>
            <w:left w:val="none" w:sz="0" w:space="0" w:color="auto"/>
            <w:bottom w:val="none" w:sz="0" w:space="0" w:color="auto"/>
            <w:right w:val="none" w:sz="0" w:space="0" w:color="auto"/>
          </w:divBdr>
        </w:div>
      </w:divsChild>
    </w:div>
    <w:div w:id="1073044777">
      <w:bodyDiv w:val="1"/>
      <w:marLeft w:val="0"/>
      <w:marRight w:val="0"/>
      <w:marTop w:val="0"/>
      <w:marBottom w:val="0"/>
      <w:divBdr>
        <w:top w:val="none" w:sz="0" w:space="0" w:color="auto"/>
        <w:left w:val="none" w:sz="0" w:space="0" w:color="auto"/>
        <w:bottom w:val="none" w:sz="0" w:space="0" w:color="auto"/>
        <w:right w:val="none" w:sz="0" w:space="0" w:color="auto"/>
      </w:divBdr>
    </w:div>
    <w:div w:id="1101335954">
      <w:bodyDiv w:val="1"/>
      <w:marLeft w:val="0"/>
      <w:marRight w:val="0"/>
      <w:marTop w:val="0"/>
      <w:marBottom w:val="0"/>
      <w:divBdr>
        <w:top w:val="none" w:sz="0" w:space="0" w:color="auto"/>
        <w:left w:val="none" w:sz="0" w:space="0" w:color="auto"/>
        <w:bottom w:val="none" w:sz="0" w:space="0" w:color="auto"/>
        <w:right w:val="none" w:sz="0" w:space="0" w:color="auto"/>
      </w:divBdr>
    </w:div>
    <w:div w:id="1104887151">
      <w:bodyDiv w:val="1"/>
      <w:marLeft w:val="0"/>
      <w:marRight w:val="0"/>
      <w:marTop w:val="0"/>
      <w:marBottom w:val="0"/>
      <w:divBdr>
        <w:top w:val="none" w:sz="0" w:space="0" w:color="auto"/>
        <w:left w:val="none" w:sz="0" w:space="0" w:color="auto"/>
        <w:bottom w:val="none" w:sz="0" w:space="0" w:color="auto"/>
        <w:right w:val="none" w:sz="0" w:space="0" w:color="auto"/>
      </w:divBdr>
      <w:divsChild>
        <w:div w:id="656301348">
          <w:marLeft w:val="0"/>
          <w:marRight w:val="0"/>
          <w:marTop w:val="0"/>
          <w:marBottom w:val="0"/>
          <w:divBdr>
            <w:top w:val="none" w:sz="0" w:space="0" w:color="auto"/>
            <w:left w:val="none" w:sz="0" w:space="0" w:color="auto"/>
            <w:bottom w:val="none" w:sz="0" w:space="0" w:color="auto"/>
            <w:right w:val="none" w:sz="0" w:space="0" w:color="auto"/>
          </w:divBdr>
        </w:div>
      </w:divsChild>
    </w:div>
    <w:div w:id="1109813710">
      <w:bodyDiv w:val="1"/>
      <w:marLeft w:val="0"/>
      <w:marRight w:val="0"/>
      <w:marTop w:val="0"/>
      <w:marBottom w:val="0"/>
      <w:divBdr>
        <w:top w:val="none" w:sz="0" w:space="0" w:color="auto"/>
        <w:left w:val="none" w:sz="0" w:space="0" w:color="auto"/>
        <w:bottom w:val="none" w:sz="0" w:space="0" w:color="auto"/>
        <w:right w:val="none" w:sz="0" w:space="0" w:color="auto"/>
      </w:divBdr>
    </w:div>
    <w:div w:id="1116171221">
      <w:bodyDiv w:val="1"/>
      <w:marLeft w:val="0"/>
      <w:marRight w:val="0"/>
      <w:marTop w:val="0"/>
      <w:marBottom w:val="0"/>
      <w:divBdr>
        <w:top w:val="none" w:sz="0" w:space="0" w:color="auto"/>
        <w:left w:val="none" w:sz="0" w:space="0" w:color="auto"/>
        <w:bottom w:val="none" w:sz="0" w:space="0" w:color="auto"/>
        <w:right w:val="none" w:sz="0" w:space="0" w:color="auto"/>
      </w:divBdr>
    </w:div>
    <w:div w:id="1123156665">
      <w:bodyDiv w:val="1"/>
      <w:marLeft w:val="0"/>
      <w:marRight w:val="0"/>
      <w:marTop w:val="0"/>
      <w:marBottom w:val="0"/>
      <w:divBdr>
        <w:top w:val="none" w:sz="0" w:space="0" w:color="auto"/>
        <w:left w:val="none" w:sz="0" w:space="0" w:color="auto"/>
        <w:bottom w:val="none" w:sz="0" w:space="0" w:color="auto"/>
        <w:right w:val="none" w:sz="0" w:space="0" w:color="auto"/>
      </w:divBdr>
      <w:divsChild>
        <w:div w:id="432357295">
          <w:marLeft w:val="0"/>
          <w:marRight w:val="0"/>
          <w:marTop w:val="0"/>
          <w:marBottom w:val="0"/>
          <w:divBdr>
            <w:top w:val="none" w:sz="0" w:space="0" w:color="auto"/>
            <w:left w:val="none" w:sz="0" w:space="0" w:color="auto"/>
            <w:bottom w:val="none" w:sz="0" w:space="0" w:color="auto"/>
            <w:right w:val="none" w:sz="0" w:space="0" w:color="auto"/>
          </w:divBdr>
        </w:div>
      </w:divsChild>
    </w:div>
    <w:div w:id="1128353384">
      <w:bodyDiv w:val="1"/>
      <w:marLeft w:val="0"/>
      <w:marRight w:val="0"/>
      <w:marTop w:val="0"/>
      <w:marBottom w:val="0"/>
      <w:divBdr>
        <w:top w:val="none" w:sz="0" w:space="0" w:color="auto"/>
        <w:left w:val="none" w:sz="0" w:space="0" w:color="auto"/>
        <w:bottom w:val="none" w:sz="0" w:space="0" w:color="auto"/>
        <w:right w:val="none" w:sz="0" w:space="0" w:color="auto"/>
      </w:divBdr>
      <w:divsChild>
        <w:div w:id="1201431247">
          <w:marLeft w:val="0"/>
          <w:marRight w:val="0"/>
          <w:marTop w:val="0"/>
          <w:marBottom w:val="0"/>
          <w:divBdr>
            <w:top w:val="none" w:sz="0" w:space="0" w:color="auto"/>
            <w:left w:val="none" w:sz="0" w:space="0" w:color="auto"/>
            <w:bottom w:val="none" w:sz="0" w:space="0" w:color="auto"/>
            <w:right w:val="none" w:sz="0" w:space="0" w:color="auto"/>
          </w:divBdr>
        </w:div>
      </w:divsChild>
    </w:div>
    <w:div w:id="1165434146">
      <w:bodyDiv w:val="1"/>
      <w:marLeft w:val="0"/>
      <w:marRight w:val="0"/>
      <w:marTop w:val="0"/>
      <w:marBottom w:val="0"/>
      <w:divBdr>
        <w:top w:val="none" w:sz="0" w:space="0" w:color="auto"/>
        <w:left w:val="none" w:sz="0" w:space="0" w:color="auto"/>
        <w:bottom w:val="none" w:sz="0" w:space="0" w:color="auto"/>
        <w:right w:val="none" w:sz="0" w:space="0" w:color="auto"/>
      </w:divBdr>
      <w:divsChild>
        <w:div w:id="1673408343">
          <w:marLeft w:val="0"/>
          <w:marRight w:val="0"/>
          <w:marTop w:val="0"/>
          <w:marBottom w:val="0"/>
          <w:divBdr>
            <w:top w:val="none" w:sz="0" w:space="0" w:color="auto"/>
            <w:left w:val="none" w:sz="0" w:space="0" w:color="auto"/>
            <w:bottom w:val="none" w:sz="0" w:space="0" w:color="auto"/>
            <w:right w:val="none" w:sz="0" w:space="0" w:color="auto"/>
          </w:divBdr>
        </w:div>
      </w:divsChild>
    </w:div>
    <w:div w:id="1198742055">
      <w:bodyDiv w:val="1"/>
      <w:marLeft w:val="0"/>
      <w:marRight w:val="0"/>
      <w:marTop w:val="0"/>
      <w:marBottom w:val="0"/>
      <w:divBdr>
        <w:top w:val="none" w:sz="0" w:space="0" w:color="auto"/>
        <w:left w:val="none" w:sz="0" w:space="0" w:color="auto"/>
        <w:bottom w:val="none" w:sz="0" w:space="0" w:color="auto"/>
        <w:right w:val="none" w:sz="0" w:space="0" w:color="auto"/>
      </w:divBdr>
    </w:div>
    <w:div w:id="1200246407">
      <w:bodyDiv w:val="1"/>
      <w:marLeft w:val="0"/>
      <w:marRight w:val="0"/>
      <w:marTop w:val="0"/>
      <w:marBottom w:val="0"/>
      <w:divBdr>
        <w:top w:val="none" w:sz="0" w:space="0" w:color="auto"/>
        <w:left w:val="none" w:sz="0" w:space="0" w:color="auto"/>
        <w:bottom w:val="none" w:sz="0" w:space="0" w:color="auto"/>
        <w:right w:val="none" w:sz="0" w:space="0" w:color="auto"/>
      </w:divBdr>
    </w:div>
    <w:div w:id="1200626737">
      <w:bodyDiv w:val="1"/>
      <w:marLeft w:val="0"/>
      <w:marRight w:val="0"/>
      <w:marTop w:val="0"/>
      <w:marBottom w:val="0"/>
      <w:divBdr>
        <w:top w:val="none" w:sz="0" w:space="0" w:color="auto"/>
        <w:left w:val="none" w:sz="0" w:space="0" w:color="auto"/>
        <w:bottom w:val="none" w:sz="0" w:space="0" w:color="auto"/>
        <w:right w:val="none" w:sz="0" w:space="0" w:color="auto"/>
      </w:divBdr>
    </w:div>
    <w:div w:id="1220555770">
      <w:bodyDiv w:val="1"/>
      <w:marLeft w:val="0"/>
      <w:marRight w:val="0"/>
      <w:marTop w:val="0"/>
      <w:marBottom w:val="0"/>
      <w:divBdr>
        <w:top w:val="none" w:sz="0" w:space="0" w:color="auto"/>
        <w:left w:val="none" w:sz="0" w:space="0" w:color="auto"/>
        <w:bottom w:val="none" w:sz="0" w:space="0" w:color="auto"/>
        <w:right w:val="none" w:sz="0" w:space="0" w:color="auto"/>
      </w:divBdr>
    </w:div>
    <w:div w:id="1264847030">
      <w:bodyDiv w:val="1"/>
      <w:marLeft w:val="0"/>
      <w:marRight w:val="0"/>
      <w:marTop w:val="0"/>
      <w:marBottom w:val="0"/>
      <w:divBdr>
        <w:top w:val="none" w:sz="0" w:space="0" w:color="auto"/>
        <w:left w:val="none" w:sz="0" w:space="0" w:color="auto"/>
        <w:bottom w:val="none" w:sz="0" w:space="0" w:color="auto"/>
        <w:right w:val="none" w:sz="0" w:space="0" w:color="auto"/>
      </w:divBdr>
    </w:div>
    <w:div w:id="1274751712">
      <w:bodyDiv w:val="1"/>
      <w:marLeft w:val="0"/>
      <w:marRight w:val="0"/>
      <w:marTop w:val="0"/>
      <w:marBottom w:val="0"/>
      <w:divBdr>
        <w:top w:val="none" w:sz="0" w:space="0" w:color="auto"/>
        <w:left w:val="none" w:sz="0" w:space="0" w:color="auto"/>
        <w:bottom w:val="none" w:sz="0" w:space="0" w:color="auto"/>
        <w:right w:val="none" w:sz="0" w:space="0" w:color="auto"/>
      </w:divBdr>
    </w:div>
    <w:div w:id="127705479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sChild>
        <w:div w:id="779763325">
          <w:marLeft w:val="0"/>
          <w:marRight w:val="0"/>
          <w:marTop w:val="0"/>
          <w:marBottom w:val="0"/>
          <w:divBdr>
            <w:top w:val="none" w:sz="0" w:space="0" w:color="auto"/>
            <w:left w:val="none" w:sz="0" w:space="0" w:color="auto"/>
            <w:bottom w:val="none" w:sz="0" w:space="0" w:color="auto"/>
            <w:right w:val="none" w:sz="0" w:space="0" w:color="auto"/>
          </w:divBdr>
        </w:div>
      </w:divsChild>
    </w:div>
    <w:div w:id="1286035249">
      <w:bodyDiv w:val="1"/>
      <w:marLeft w:val="0"/>
      <w:marRight w:val="0"/>
      <w:marTop w:val="0"/>
      <w:marBottom w:val="0"/>
      <w:divBdr>
        <w:top w:val="none" w:sz="0" w:space="0" w:color="auto"/>
        <w:left w:val="none" w:sz="0" w:space="0" w:color="auto"/>
        <w:bottom w:val="none" w:sz="0" w:space="0" w:color="auto"/>
        <w:right w:val="none" w:sz="0" w:space="0" w:color="auto"/>
      </w:divBdr>
    </w:div>
    <w:div w:id="1330216019">
      <w:bodyDiv w:val="1"/>
      <w:marLeft w:val="0"/>
      <w:marRight w:val="0"/>
      <w:marTop w:val="0"/>
      <w:marBottom w:val="0"/>
      <w:divBdr>
        <w:top w:val="none" w:sz="0" w:space="0" w:color="auto"/>
        <w:left w:val="none" w:sz="0" w:space="0" w:color="auto"/>
        <w:bottom w:val="none" w:sz="0" w:space="0" w:color="auto"/>
        <w:right w:val="none" w:sz="0" w:space="0" w:color="auto"/>
      </w:divBdr>
    </w:div>
    <w:div w:id="1352300834">
      <w:bodyDiv w:val="1"/>
      <w:marLeft w:val="0"/>
      <w:marRight w:val="0"/>
      <w:marTop w:val="0"/>
      <w:marBottom w:val="0"/>
      <w:divBdr>
        <w:top w:val="none" w:sz="0" w:space="0" w:color="auto"/>
        <w:left w:val="none" w:sz="0" w:space="0" w:color="auto"/>
        <w:bottom w:val="none" w:sz="0" w:space="0" w:color="auto"/>
        <w:right w:val="none" w:sz="0" w:space="0" w:color="auto"/>
      </w:divBdr>
    </w:div>
    <w:div w:id="1357346589">
      <w:bodyDiv w:val="1"/>
      <w:marLeft w:val="0"/>
      <w:marRight w:val="0"/>
      <w:marTop w:val="0"/>
      <w:marBottom w:val="0"/>
      <w:divBdr>
        <w:top w:val="none" w:sz="0" w:space="0" w:color="auto"/>
        <w:left w:val="none" w:sz="0" w:space="0" w:color="auto"/>
        <w:bottom w:val="none" w:sz="0" w:space="0" w:color="auto"/>
        <w:right w:val="none" w:sz="0" w:space="0" w:color="auto"/>
      </w:divBdr>
    </w:div>
    <w:div w:id="1367876081">
      <w:bodyDiv w:val="1"/>
      <w:marLeft w:val="0"/>
      <w:marRight w:val="0"/>
      <w:marTop w:val="0"/>
      <w:marBottom w:val="0"/>
      <w:divBdr>
        <w:top w:val="none" w:sz="0" w:space="0" w:color="auto"/>
        <w:left w:val="none" w:sz="0" w:space="0" w:color="auto"/>
        <w:bottom w:val="none" w:sz="0" w:space="0" w:color="auto"/>
        <w:right w:val="none" w:sz="0" w:space="0" w:color="auto"/>
      </w:divBdr>
    </w:div>
    <w:div w:id="1370838167">
      <w:bodyDiv w:val="1"/>
      <w:marLeft w:val="0"/>
      <w:marRight w:val="0"/>
      <w:marTop w:val="0"/>
      <w:marBottom w:val="0"/>
      <w:divBdr>
        <w:top w:val="none" w:sz="0" w:space="0" w:color="auto"/>
        <w:left w:val="none" w:sz="0" w:space="0" w:color="auto"/>
        <w:bottom w:val="none" w:sz="0" w:space="0" w:color="auto"/>
        <w:right w:val="none" w:sz="0" w:space="0" w:color="auto"/>
      </w:divBdr>
      <w:divsChild>
        <w:div w:id="2055813366">
          <w:marLeft w:val="0"/>
          <w:marRight w:val="0"/>
          <w:marTop w:val="0"/>
          <w:marBottom w:val="0"/>
          <w:divBdr>
            <w:top w:val="none" w:sz="0" w:space="0" w:color="auto"/>
            <w:left w:val="none" w:sz="0" w:space="0" w:color="auto"/>
            <w:bottom w:val="none" w:sz="0" w:space="0" w:color="auto"/>
            <w:right w:val="none" w:sz="0" w:space="0" w:color="auto"/>
          </w:divBdr>
        </w:div>
      </w:divsChild>
    </w:div>
    <w:div w:id="1382630879">
      <w:bodyDiv w:val="1"/>
      <w:marLeft w:val="0"/>
      <w:marRight w:val="0"/>
      <w:marTop w:val="0"/>
      <w:marBottom w:val="0"/>
      <w:divBdr>
        <w:top w:val="none" w:sz="0" w:space="0" w:color="auto"/>
        <w:left w:val="none" w:sz="0" w:space="0" w:color="auto"/>
        <w:bottom w:val="none" w:sz="0" w:space="0" w:color="auto"/>
        <w:right w:val="none" w:sz="0" w:space="0" w:color="auto"/>
      </w:divBdr>
    </w:div>
    <w:div w:id="1445266520">
      <w:bodyDiv w:val="1"/>
      <w:marLeft w:val="0"/>
      <w:marRight w:val="0"/>
      <w:marTop w:val="0"/>
      <w:marBottom w:val="0"/>
      <w:divBdr>
        <w:top w:val="none" w:sz="0" w:space="0" w:color="auto"/>
        <w:left w:val="none" w:sz="0" w:space="0" w:color="auto"/>
        <w:bottom w:val="none" w:sz="0" w:space="0" w:color="auto"/>
        <w:right w:val="none" w:sz="0" w:space="0" w:color="auto"/>
      </w:divBdr>
    </w:div>
    <w:div w:id="1459689806">
      <w:bodyDiv w:val="1"/>
      <w:marLeft w:val="0"/>
      <w:marRight w:val="0"/>
      <w:marTop w:val="0"/>
      <w:marBottom w:val="0"/>
      <w:divBdr>
        <w:top w:val="none" w:sz="0" w:space="0" w:color="auto"/>
        <w:left w:val="none" w:sz="0" w:space="0" w:color="auto"/>
        <w:bottom w:val="none" w:sz="0" w:space="0" w:color="auto"/>
        <w:right w:val="none" w:sz="0" w:space="0" w:color="auto"/>
      </w:divBdr>
    </w:div>
    <w:div w:id="1463117514">
      <w:bodyDiv w:val="1"/>
      <w:marLeft w:val="0"/>
      <w:marRight w:val="0"/>
      <w:marTop w:val="0"/>
      <w:marBottom w:val="0"/>
      <w:divBdr>
        <w:top w:val="none" w:sz="0" w:space="0" w:color="auto"/>
        <w:left w:val="none" w:sz="0" w:space="0" w:color="auto"/>
        <w:bottom w:val="none" w:sz="0" w:space="0" w:color="auto"/>
        <w:right w:val="none" w:sz="0" w:space="0" w:color="auto"/>
      </w:divBdr>
    </w:div>
    <w:div w:id="1476337069">
      <w:bodyDiv w:val="1"/>
      <w:marLeft w:val="0"/>
      <w:marRight w:val="0"/>
      <w:marTop w:val="0"/>
      <w:marBottom w:val="0"/>
      <w:divBdr>
        <w:top w:val="none" w:sz="0" w:space="0" w:color="auto"/>
        <w:left w:val="none" w:sz="0" w:space="0" w:color="auto"/>
        <w:bottom w:val="none" w:sz="0" w:space="0" w:color="auto"/>
        <w:right w:val="none" w:sz="0" w:space="0" w:color="auto"/>
      </w:divBdr>
    </w:div>
    <w:div w:id="1492677268">
      <w:bodyDiv w:val="1"/>
      <w:marLeft w:val="0"/>
      <w:marRight w:val="0"/>
      <w:marTop w:val="0"/>
      <w:marBottom w:val="0"/>
      <w:divBdr>
        <w:top w:val="none" w:sz="0" w:space="0" w:color="auto"/>
        <w:left w:val="none" w:sz="0" w:space="0" w:color="auto"/>
        <w:bottom w:val="none" w:sz="0" w:space="0" w:color="auto"/>
        <w:right w:val="none" w:sz="0" w:space="0" w:color="auto"/>
      </w:divBdr>
    </w:div>
    <w:div w:id="1518276093">
      <w:bodyDiv w:val="1"/>
      <w:marLeft w:val="0"/>
      <w:marRight w:val="0"/>
      <w:marTop w:val="0"/>
      <w:marBottom w:val="0"/>
      <w:divBdr>
        <w:top w:val="none" w:sz="0" w:space="0" w:color="auto"/>
        <w:left w:val="none" w:sz="0" w:space="0" w:color="auto"/>
        <w:bottom w:val="none" w:sz="0" w:space="0" w:color="auto"/>
        <w:right w:val="none" w:sz="0" w:space="0" w:color="auto"/>
      </w:divBdr>
    </w:div>
    <w:div w:id="1560819039">
      <w:bodyDiv w:val="1"/>
      <w:marLeft w:val="0"/>
      <w:marRight w:val="0"/>
      <w:marTop w:val="0"/>
      <w:marBottom w:val="0"/>
      <w:divBdr>
        <w:top w:val="none" w:sz="0" w:space="0" w:color="auto"/>
        <w:left w:val="none" w:sz="0" w:space="0" w:color="auto"/>
        <w:bottom w:val="none" w:sz="0" w:space="0" w:color="auto"/>
        <w:right w:val="none" w:sz="0" w:space="0" w:color="auto"/>
      </w:divBdr>
    </w:div>
    <w:div w:id="1572235953">
      <w:bodyDiv w:val="1"/>
      <w:marLeft w:val="0"/>
      <w:marRight w:val="0"/>
      <w:marTop w:val="0"/>
      <w:marBottom w:val="0"/>
      <w:divBdr>
        <w:top w:val="none" w:sz="0" w:space="0" w:color="auto"/>
        <w:left w:val="none" w:sz="0" w:space="0" w:color="auto"/>
        <w:bottom w:val="none" w:sz="0" w:space="0" w:color="auto"/>
        <w:right w:val="none" w:sz="0" w:space="0" w:color="auto"/>
      </w:divBdr>
    </w:div>
    <w:div w:id="1573276617">
      <w:bodyDiv w:val="1"/>
      <w:marLeft w:val="0"/>
      <w:marRight w:val="0"/>
      <w:marTop w:val="0"/>
      <w:marBottom w:val="0"/>
      <w:divBdr>
        <w:top w:val="none" w:sz="0" w:space="0" w:color="auto"/>
        <w:left w:val="none" w:sz="0" w:space="0" w:color="auto"/>
        <w:bottom w:val="none" w:sz="0" w:space="0" w:color="auto"/>
        <w:right w:val="none" w:sz="0" w:space="0" w:color="auto"/>
      </w:divBdr>
      <w:divsChild>
        <w:div w:id="1280145115">
          <w:marLeft w:val="0"/>
          <w:marRight w:val="0"/>
          <w:marTop w:val="0"/>
          <w:marBottom w:val="0"/>
          <w:divBdr>
            <w:top w:val="none" w:sz="0" w:space="0" w:color="auto"/>
            <w:left w:val="none" w:sz="0" w:space="0" w:color="auto"/>
            <w:bottom w:val="none" w:sz="0" w:space="0" w:color="auto"/>
            <w:right w:val="none" w:sz="0" w:space="0" w:color="auto"/>
          </w:divBdr>
        </w:div>
      </w:divsChild>
    </w:div>
    <w:div w:id="1574848981">
      <w:bodyDiv w:val="1"/>
      <w:marLeft w:val="0"/>
      <w:marRight w:val="0"/>
      <w:marTop w:val="0"/>
      <w:marBottom w:val="0"/>
      <w:divBdr>
        <w:top w:val="none" w:sz="0" w:space="0" w:color="auto"/>
        <w:left w:val="none" w:sz="0" w:space="0" w:color="auto"/>
        <w:bottom w:val="none" w:sz="0" w:space="0" w:color="auto"/>
        <w:right w:val="none" w:sz="0" w:space="0" w:color="auto"/>
      </w:divBdr>
    </w:div>
    <w:div w:id="1612199653">
      <w:bodyDiv w:val="1"/>
      <w:marLeft w:val="0"/>
      <w:marRight w:val="0"/>
      <w:marTop w:val="0"/>
      <w:marBottom w:val="0"/>
      <w:divBdr>
        <w:top w:val="none" w:sz="0" w:space="0" w:color="auto"/>
        <w:left w:val="none" w:sz="0" w:space="0" w:color="auto"/>
        <w:bottom w:val="none" w:sz="0" w:space="0" w:color="auto"/>
        <w:right w:val="none" w:sz="0" w:space="0" w:color="auto"/>
      </w:divBdr>
    </w:div>
    <w:div w:id="1634821620">
      <w:bodyDiv w:val="1"/>
      <w:marLeft w:val="0"/>
      <w:marRight w:val="0"/>
      <w:marTop w:val="0"/>
      <w:marBottom w:val="0"/>
      <w:divBdr>
        <w:top w:val="none" w:sz="0" w:space="0" w:color="auto"/>
        <w:left w:val="none" w:sz="0" w:space="0" w:color="auto"/>
        <w:bottom w:val="none" w:sz="0" w:space="0" w:color="auto"/>
        <w:right w:val="none" w:sz="0" w:space="0" w:color="auto"/>
      </w:divBdr>
    </w:div>
    <w:div w:id="1682001188">
      <w:bodyDiv w:val="1"/>
      <w:marLeft w:val="0"/>
      <w:marRight w:val="0"/>
      <w:marTop w:val="0"/>
      <w:marBottom w:val="0"/>
      <w:divBdr>
        <w:top w:val="none" w:sz="0" w:space="0" w:color="auto"/>
        <w:left w:val="none" w:sz="0" w:space="0" w:color="auto"/>
        <w:bottom w:val="none" w:sz="0" w:space="0" w:color="auto"/>
        <w:right w:val="none" w:sz="0" w:space="0" w:color="auto"/>
      </w:divBdr>
    </w:div>
    <w:div w:id="1699312714">
      <w:bodyDiv w:val="1"/>
      <w:marLeft w:val="0"/>
      <w:marRight w:val="0"/>
      <w:marTop w:val="0"/>
      <w:marBottom w:val="0"/>
      <w:divBdr>
        <w:top w:val="none" w:sz="0" w:space="0" w:color="auto"/>
        <w:left w:val="none" w:sz="0" w:space="0" w:color="auto"/>
        <w:bottom w:val="none" w:sz="0" w:space="0" w:color="auto"/>
        <w:right w:val="none" w:sz="0" w:space="0" w:color="auto"/>
      </w:divBdr>
    </w:div>
    <w:div w:id="1699772155">
      <w:bodyDiv w:val="1"/>
      <w:marLeft w:val="0"/>
      <w:marRight w:val="0"/>
      <w:marTop w:val="0"/>
      <w:marBottom w:val="0"/>
      <w:divBdr>
        <w:top w:val="none" w:sz="0" w:space="0" w:color="auto"/>
        <w:left w:val="none" w:sz="0" w:space="0" w:color="auto"/>
        <w:bottom w:val="none" w:sz="0" w:space="0" w:color="auto"/>
        <w:right w:val="none" w:sz="0" w:space="0" w:color="auto"/>
      </w:divBdr>
    </w:div>
    <w:div w:id="1724022291">
      <w:bodyDiv w:val="1"/>
      <w:marLeft w:val="0"/>
      <w:marRight w:val="0"/>
      <w:marTop w:val="0"/>
      <w:marBottom w:val="0"/>
      <w:divBdr>
        <w:top w:val="none" w:sz="0" w:space="0" w:color="auto"/>
        <w:left w:val="none" w:sz="0" w:space="0" w:color="auto"/>
        <w:bottom w:val="none" w:sz="0" w:space="0" w:color="auto"/>
        <w:right w:val="none" w:sz="0" w:space="0" w:color="auto"/>
      </w:divBdr>
    </w:div>
    <w:div w:id="1733770368">
      <w:bodyDiv w:val="1"/>
      <w:marLeft w:val="0"/>
      <w:marRight w:val="0"/>
      <w:marTop w:val="0"/>
      <w:marBottom w:val="0"/>
      <w:divBdr>
        <w:top w:val="none" w:sz="0" w:space="0" w:color="auto"/>
        <w:left w:val="none" w:sz="0" w:space="0" w:color="auto"/>
        <w:bottom w:val="none" w:sz="0" w:space="0" w:color="auto"/>
        <w:right w:val="none" w:sz="0" w:space="0" w:color="auto"/>
      </w:divBdr>
    </w:div>
    <w:div w:id="1733772834">
      <w:bodyDiv w:val="1"/>
      <w:marLeft w:val="0"/>
      <w:marRight w:val="0"/>
      <w:marTop w:val="0"/>
      <w:marBottom w:val="0"/>
      <w:divBdr>
        <w:top w:val="none" w:sz="0" w:space="0" w:color="auto"/>
        <w:left w:val="none" w:sz="0" w:space="0" w:color="auto"/>
        <w:bottom w:val="none" w:sz="0" w:space="0" w:color="auto"/>
        <w:right w:val="none" w:sz="0" w:space="0" w:color="auto"/>
      </w:divBdr>
    </w:div>
    <w:div w:id="1778014388">
      <w:bodyDiv w:val="1"/>
      <w:marLeft w:val="0"/>
      <w:marRight w:val="0"/>
      <w:marTop w:val="0"/>
      <w:marBottom w:val="0"/>
      <w:divBdr>
        <w:top w:val="none" w:sz="0" w:space="0" w:color="auto"/>
        <w:left w:val="none" w:sz="0" w:space="0" w:color="auto"/>
        <w:bottom w:val="none" w:sz="0" w:space="0" w:color="auto"/>
        <w:right w:val="none" w:sz="0" w:space="0" w:color="auto"/>
      </w:divBdr>
    </w:div>
    <w:div w:id="1794978941">
      <w:bodyDiv w:val="1"/>
      <w:marLeft w:val="0"/>
      <w:marRight w:val="0"/>
      <w:marTop w:val="0"/>
      <w:marBottom w:val="0"/>
      <w:divBdr>
        <w:top w:val="none" w:sz="0" w:space="0" w:color="auto"/>
        <w:left w:val="none" w:sz="0" w:space="0" w:color="auto"/>
        <w:bottom w:val="none" w:sz="0" w:space="0" w:color="auto"/>
        <w:right w:val="none" w:sz="0" w:space="0" w:color="auto"/>
      </w:divBdr>
      <w:divsChild>
        <w:div w:id="848258038">
          <w:marLeft w:val="0"/>
          <w:marRight w:val="0"/>
          <w:marTop w:val="0"/>
          <w:marBottom w:val="0"/>
          <w:divBdr>
            <w:top w:val="none" w:sz="0" w:space="0" w:color="auto"/>
            <w:left w:val="none" w:sz="0" w:space="0" w:color="auto"/>
            <w:bottom w:val="none" w:sz="0" w:space="0" w:color="auto"/>
            <w:right w:val="none" w:sz="0" w:space="0" w:color="auto"/>
          </w:divBdr>
        </w:div>
      </w:divsChild>
    </w:div>
    <w:div w:id="1803038918">
      <w:bodyDiv w:val="1"/>
      <w:marLeft w:val="0"/>
      <w:marRight w:val="0"/>
      <w:marTop w:val="0"/>
      <w:marBottom w:val="0"/>
      <w:divBdr>
        <w:top w:val="none" w:sz="0" w:space="0" w:color="auto"/>
        <w:left w:val="none" w:sz="0" w:space="0" w:color="auto"/>
        <w:bottom w:val="none" w:sz="0" w:space="0" w:color="auto"/>
        <w:right w:val="none" w:sz="0" w:space="0" w:color="auto"/>
      </w:divBdr>
    </w:div>
    <w:div w:id="1810703968">
      <w:bodyDiv w:val="1"/>
      <w:marLeft w:val="0"/>
      <w:marRight w:val="0"/>
      <w:marTop w:val="0"/>
      <w:marBottom w:val="0"/>
      <w:divBdr>
        <w:top w:val="none" w:sz="0" w:space="0" w:color="auto"/>
        <w:left w:val="none" w:sz="0" w:space="0" w:color="auto"/>
        <w:bottom w:val="none" w:sz="0" w:space="0" w:color="auto"/>
        <w:right w:val="none" w:sz="0" w:space="0" w:color="auto"/>
      </w:divBdr>
    </w:div>
    <w:div w:id="1849055415">
      <w:bodyDiv w:val="1"/>
      <w:marLeft w:val="0"/>
      <w:marRight w:val="0"/>
      <w:marTop w:val="0"/>
      <w:marBottom w:val="0"/>
      <w:divBdr>
        <w:top w:val="none" w:sz="0" w:space="0" w:color="auto"/>
        <w:left w:val="none" w:sz="0" w:space="0" w:color="auto"/>
        <w:bottom w:val="none" w:sz="0" w:space="0" w:color="auto"/>
        <w:right w:val="none" w:sz="0" w:space="0" w:color="auto"/>
      </w:divBdr>
    </w:div>
    <w:div w:id="1851988900">
      <w:bodyDiv w:val="1"/>
      <w:marLeft w:val="0"/>
      <w:marRight w:val="0"/>
      <w:marTop w:val="0"/>
      <w:marBottom w:val="0"/>
      <w:divBdr>
        <w:top w:val="none" w:sz="0" w:space="0" w:color="auto"/>
        <w:left w:val="none" w:sz="0" w:space="0" w:color="auto"/>
        <w:bottom w:val="none" w:sz="0" w:space="0" w:color="auto"/>
        <w:right w:val="none" w:sz="0" w:space="0" w:color="auto"/>
      </w:divBdr>
    </w:div>
    <w:div w:id="1855729155">
      <w:bodyDiv w:val="1"/>
      <w:marLeft w:val="0"/>
      <w:marRight w:val="0"/>
      <w:marTop w:val="0"/>
      <w:marBottom w:val="0"/>
      <w:divBdr>
        <w:top w:val="none" w:sz="0" w:space="0" w:color="auto"/>
        <w:left w:val="none" w:sz="0" w:space="0" w:color="auto"/>
        <w:bottom w:val="none" w:sz="0" w:space="0" w:color="auto"/>
        <w:right w:val="none" w:sz="0" w:space="0" w:color="auto"/>
      </w:divBdr>
    </w:div>
    <w:div w:id="1888254196">
      <w:bodyDiv w:val="1"/>
      <w:marLeft w:val="0"/>
      <w:marRight w:val="0"/>
      <w:marTop w:val="0"/>
      <w:marBottom w:val="0"/>
      <w:divBdr>
        <w:top w:val="none" w:sz="0" w:space="0" w:color="auto"/>
        <w:left w:val="none" w:sz="0" w:space="0" w:color="auto"/>
        <w:bottom w:val="none" w:sz="0" w:space="0" w:color="auto"/>
        <w:right w:val="none" w:sz="0" w:space="0" w:color="auto"/>
      </w:divBdr>
    </w:div>
    <w:div w:id="1907059456">
      <w:bodyDiv w:val="1"/>
      <w:marLeft w:val="0"/>
      <w:marRight w:val="0"/>
      <w:marTop w:val="0"/>
      <w:marBottom w:val="0"/>
      <w:divBdr>
        <w:top w:val="none" w:sz="0" w:space="0" w:color="auto"/>
        <w:left w:val="none" w:sz="0" w:space="0" w:color="auto"/>
        <w:bottom w:val="none" w:sz="0" w:space="0" w:color="auto"/>
        <w:right w:val="none" w:sz="0" w:space="0" w:color="auto"/>
      </w:divBdr>
      <w:divsChild>
        <w:div w:id="55904764">
          <w:marLeft w:val="0"/>
          <w:marRight w:val="0"/>
          <w:marTop w:val="0"/>
          <w:marBottom w:val="0"/>
          <w:divBdr>
            <w:top w:val="none" w:sz="0" w:space="0" w:color="auto"/>
            <w:left w:val="none" w:sz="0" w:space="0" w:color="auto"/>
            <w:bottom w:val="none" w:sz="0" w:space="0" w:color="auto"/>
            <w:right w:val="none" w:sz="0" w:space="0" w:color="auto"/>
          </w:divBdr>
        </w:div>
        <w:div w:id="110520139">
          <w:marLeft w:val="0"/>
          <w:marRight w:val="0"/>
          <w:marTop w:val="0"/>
          <w:marBottom w:val="0"/>
          <w:divBdr>
            <w:top w:val="none" w:sz="0" w:space="0" w:color="auto"/>
            <w:left w:val="none" w:sz="0" w:space="0" w:color="auto"/>
            <w:bottom w:val="none" w:sz="0" w:space="0" w:color="auto"/>
            <w:right w:val="none" w:sz="0" w:space="0" w:color="auto"/>
          </w:divBdr>
        </w:div>
        <w:div w:id="161285874">
          <w:marLeft w:val="0"/>
          <w:marRight w:val="0"/>
          <w:marTop w:val="0"/>
          <w:marBottom w:val="0"/>
          <w:divBdr>
            <w:top w:val="none" w:sz="0" w:space="0" w:color="auto"/>
            <w:left w:val="none" w:sz="0" w:space="0" w:color="auto"/>
            <w:bottom w:val="none" w:sz="0" w:space="0" w:color="auto"/>
            <w:right w:val="none" w:sz="0" w:space="0" w:color="auto"/>
          </w:divBdr>
        </w:div>
        <w:div w:id="373508242">
          <w:marLeft w:val="0"/>
          <w:marRight w:val="0"/>
          <w:marTop w:val="0"/>
          <w:marBottom w:val="0"/>
          <w:divBdr>
            <w:top w:val="none" w:sz="0" w:space="0" w:color="auto"/>
            <w:left w:val="none" w:sz="0" w:space="0" w:color="auto"/>
            <w:bottom w:val="none" w:sz="0" w:space="0" w:color="auto"/>
            <w:right w:val="none" w:sz="0" w:space="0" w:color="auto"/>
          </w:divBdr>
        </w:div>
        <w:div w:id="520706736">
          <w:marLeft w:val="0"/>
          <w:marRight w:val="0"/>
          <w:marTop w:val="0"/>
          <w:marBottom w:val="0"/>
          <w:divBdr>
            <w:top w:val="none" w:sz="0" w:space="0" w:color="auto"/>
            <w:left w:val="none" w:sz="0" w:space="0" w:color="auto"/>
            <w:bottom w:val="none" w:sz="0" w:space="0" w:color="auto"/>
            <w:right w:val="none" w:sz="0" w:space="0" w:color="auto"/>
          </w:divBdr>
        </w:div>
        <w:div w:id="545526177">
          <w:marLeft w:val="0"/>
          <w:marRight w:val="0"/>
          <w:marTop w:val="0"/>
          <w:marBottom w:val="0"/>
          <w:divBdr>
            <w:top w:val="none" w:sz="0" w:space="0" w:color="auto"/>
            <w:left w:val="none" w:sz="0" w:space="0" w:color="auto"/>
            <w:bottom w:val="none" w:sz="0" w:space="0" w:color="auto"/>
            <w:right w:val="none" w:sz="0" w:space="0" w:color="auto"/>
          </w:divBdr>
        </w:div>
        <w:div w:id="678241419">
          <w:marLeft w:val="0"/>
          <w:marRight w:val="0"/>
          <w:marTop w:val="0"/>
          <w:marBottom w:val="0"/>
          <w:divBdr>
            <w:top w:val="none" w:sz="0" w:space="0" w:color="auto"/>
            <w:left w:val="none" w:sz="0" w:space="0" w:color="auto"/>
            <w:bottom w:val="none" w:sz="0" w:space="0" w:color="auto"/>
            <w:right w:val="none" w:sz="0" w:space="0" w:color="auto"/>
          </w:divBdr>
        </w:div>
        <w:div w:id="1127773717">
          <w:marLeft w:val="0"/>
          <w:marRight w:val="0"/>
          <w:marTop w:val="0"/>
          <w:marBottom w:val="0"/>
          <w:divBdr>
            <w:top w:val="none" w:sz="0" w:space="0" w:color="auto"/>
            <w:left w:val="none" w:sz="0" w:space="0" w:color="auto"/>
            <w:bottom w:val="none" w:sz="0" w:space="0" w:color="auto"/>
            <w:right w:val="none" w:sz="0" w:space="0" w:color="auto"/>
          </w:divBdr>
        </w:div>
        <w:div w:id="1263993122">
          <w:marLeft w:val="0"/>
          <w:marRight w:val="0"/>
          <w:marTop w:val="0"/>
          <w:marBottom w:val="0"/>
          <w:divBdr>
            <w:top w:val="none" w:sz="0" w:space="0" w:color="auto"/>
            <w:left w:val="none" w:sz="0" w:space="0" w:color="auto"/>
            <w:bottom w:val="none" w:sz="0" w:space="0" w:color="auto"/>
            <w:right w:val="none" w:sz="0" w:space="0" w:color="auto"/>
          </w:divBdr>
        </w:div>
        <w:div w:id="1405571140">
          <w:marLeft w:val="0"/>
          <w:marRight w:val="0"/>
          <w:marTop w:val="0"/>
          <w:marBottom w:val="0"/>
          <w:divBdr>
            <w:top w:val="none" w:sz="0" w:space="0" w:color="auto"/>
            <w:left w:val="none" w:sz="0" w:space="0" w:color="auto"/>
            <w:bottom w:val="none" w:sz="0" w:space="0" w:color="auto"/>
            <w:right w:val="none" w:sz="0" w:space="0" w:color="auto"/>
          </w:divBdr>
        </w:div>
        <w:div w:id="1583484155">
          <w:marLeft w:val="0"/>
          <w:marRight w:val="0"/>
          <w:marTop w:val="0"/>
          <w:marBottom w:val="0"/>
          <w:divBdr>
            <w:top w:val="none" w:sz="0" w:space="0" w:color="auto"/>
            <w:left w:val="none" w:sz="0" w:space="0" w:color="auto"/>
            <w:bottom w:val="none" w:sz="0" w:space="0" w:color="auto"/>
            <w:right w:val="none" w:sz="0" w:space="0" w:color="auto"/>
          </w:divBdr>
        </w:div>
        <w:div w:id="1745683979">
          <w:marLeft w:val="0"/>
          <w:marRight w:val="0"/>
          <w:marTop w:val="0"/>
          <w:marBottom w:val="0"/>
          <w:divBdr>
            <w:top w:val="none" w:sz="0" w:space="0" w:color="auto"/>
            <w:left w:val="none" w:sz="0" w:space="0" w:color="auto"/>
            <w:bottom w:val="none" w:sz="0" w:space="0" w:color="auto"/>
            <w:right w:val="none" w:sz="0" w:space="0" w:color="auto"/>
          </w:divBdr>
        </w:div>
        <w:div w:id="1904638640">
          <w:marLeft w:val="0"/>
          <w:marRight w:val="0"/>
          <w:marTop w:val="0"/>
          <w:marBottom w:val="0"/>
          <w:divBdr>
            <w:top w:val="none" w:sz="0" w:space="0" w:color="auto"/>
            <w:left w:val="none" w:sz="0" w:space="0" w:color="auto"/>
            <w:bottom w:val="none" w:sz="0" w:space="0" w:color="auto"/>
            <w:right w:val="none" w:sz="0" w:space="0" w:color="auto"/>
          </w:divBdr>
        </w:div>
        <w:div w:id="1913659215">
          <w:marLeft w:val="0"/>
          <w:marRight w:val="0"/>
          <w:marTop w:val="0"/>
          <w:marBottom w:val="0"/>
          <w:divBdr>
            <w:top w:val="none" w:sz="0" w:space="0" w:color="auto"/>
            <w:left w:val="none" w:sz="0" w:space="0" w:color="auto"/>
            <w:bottom w:val="none" w:sz="0" w:space="0" w:color="auto"/>
            <w:right w:val="none" w:sz="0" w:space="0" w:color="auto"/>
          </w:divBdr>
        </w:div>
        <w:div w:id="1923643642">
          <w:marLeft w:val="0"/>
          <w:marRight w:val="0"/>
          <w:marTop w:val="0"/>
          <w:marBottom w:val="0"/>
          <w:divBdr>
            <w:top w:val="none" w:sz="0" w:space="0" w:color="auto"/>
            <w:left w:val="none" w:sz="0" w:space="0" w:color="auto"/>
            <w:bottom w:val="none" w:sz="0" w:space="0" w:color="auto"/>
            <w:right w:val="none" w:sz="0" w:space="0" w:color="auto"/>
          </w:divBdr>
        </w:div>
      </w:divsChild>
    </w:div>
    <w:div w:id="1907761468">
      <w:bodyDiv w:val="1"/>
      <w:marLeft w:val="0"/>
      <w:marRight w:val="0"/>
      <w:marTop w:val="0"/>
      <w:marBottom w:val="0"/>
      <w:divBdr>
        <w:top w:val="none" w:sz="0" w:space="0" w:color="auto"/>
        <w:left w:val="none" w:sz="0" w:space="0" w:color="auto"/>
        <w:bottom w:val="none" w:sz="0" w:space="0" w:color="auto"/>
        <w:right w:val="none" w:sz="0" w:space="0" w:color="auto"/>
      </w:divBdr>
    </w:div>
    <w:div w:id="1916278744">
      <w:bodyDiv w:val="1"/>
      <w:marLeft w:val="0"/>
      <w:marRight w:val="0"/>
      <w:marTop w:val="0"/>
      <w:marBottom w:val="0"/>
      <w:divBdr>
        <w:top w:val="none" w:sz="0" w:space="0" w:color="auto"/>
        <w:left w:val="none" w:sz="0" w:space="0" w:color="auto"/>
        <w:bottom w:val="none" w:sz="0" w:space="0" w:color="auto"/>
        <w:right w:val="none" w:sz="0" w:space="0" w:color="auto"/>
      </w:divBdr>
    </w:div>
    <w:div w:id="1917667183">
      <w:bodyDiv w:val="1"/>
      <w:marLeft w:val="0"/>
      <w:marRight w:val="0"/>
      <w:marTop w:val="0"/>
      <w:marBottom w:val="0"/>
      <w:divBdr>
        <w:top w:val="none" w:sz="0" w:space="0" w:color="auto"/>
        <w:left w:val="none" w:sz="0" w:space="0" w:color="auto"/>
        <w:bottom w:val="none" w:sz="0" w:space="0" w:color="auto"/>
        <w:right w:val="none" w:sz="0" w:space="0" w:color="auto"/>
      </w:divBdr>
    </w:div>
    <w:div w:id="1921792016">
      <w:bodyDiv w:val="1"/>
      <w:marLeft w:val="0"/>
      <w:marRight w:val="0"/>
      <w:marTop w:val="0"/>
      <w:marBottom w:val="0"/>
      <w:divBdr>
        <w:top w:val="none" w:sz="0" w:space="0" w:color="auto"/>
        <w:left w:val="none" w:sz="0" w:space="0" w:color="auto"/>
        <w:bottom w:val="none" w:sz="0" w:space="0" w:color="auto"/>
        <w:right w:val="none" w:sz="0" w:space="0" w:color="auto"/>
      </w:divBdr>
      <w:divsChild>
        <w:div w:id="51390170">
          <w:marLeft w:val="0"/>
          <w:marRight w:val="0"/>
          <w:marTop w:val="0"/>
          <w:marBottom w:val="0"/>
          <w:divBdr>
            <w:top w:val="none" w:sz="0" w:space="0" w:color="auto"/>
            <w:left w:val="none" w:sz="0" w:space="0" w:color="auto"/>
            <w:bottom w:val="none" w:sz="0" w:space="0" w:color="auto"/>
            <w:right w:val="none" w:sz="0" w:space="0" w:color="auto"/>
          </w:divBdr>
        </w:div>
        <w:div w:id="92014021">
          <w:marLeft w:val="0"/>
          <w:marRight w:val="0"/>
          <w:marTop w:val="0"/>
          <w:marBottom w:val="0"/>
          <w:divBdr>
            <w:top w:val="none" w:sz="0" w:space="0" w:color="auto"/>
            <w:left w:val="none" w:sz="0" w:space="0" w:color="auto"/>
            <w:bottom w:val="none" w:sz="0" w:space="0" w:color="auto"/>
            <w:right w:val="none" w:sz="0" w:space="0" w:color="auto"/>
          </w:divBdr>
        </w:div>
        <w:div w:id="339747106">
          <w:marLeft w:val="0"/>
          <w:marRight w:val="0"/>
          <w:marTop w:val="0"/>
          <w:marBottom w:val="0"/>
          <w:divBdr>
            <w:top w:val="none" w:sz="0" w:space="0" w:color="auto"/>
            <w:left w:val="none" w:sz="0" w:space="0" w:color="auto"/>
            <w:bottom w:val="none" w:sz="0" w:space="0" w:color="auto"/>
            <w:right w:val="none" w:sz="0" w:space="0" w:color="auto"/>
          </w:divBdr>
        </w:div>
        <w:div w:id="344526920">
          <w:marLeft w:val="0"/>
          <w:marRight w:val="0"/>
          <w:marTop w:val="0"/>
          <w:marBottom w:val="0"/>
          <w:divBdr>
            <w:top w:val="none" w:sz="0" w:space="0" w:color="auto"/>
            <w:left w:val="none" w:sz="0" w:space="0" w:color="auto"/>
            <w:bottom w:val="none" w:sz="0" w:space="0" w:color="auto"/>
            <w:right w:val="none" w:sz="0" w:space="0" w:color="auto"/>
          </w:divBdr>
        </w:div>
        <w:div w:id="468015261">
          <w:marLeft w:val="0"/>
          <w:marRight w:val="0"/>
          <w:marTop w:val="0"/>
          <w:marBottom w:val="0"/>
          <w:divBdr>
            <w:top w:val="none" w:sz="0" w:space="0" w:color="auto"/>
            <w:left w:val="none" w:sz="0" w:space="0" w:color="auto"/>
            <w:bottom w:val="none" w:sz="0" w:space="0" w:color="auto"/>
            <w:right w:val="none" w:sz="0" w:space="0" w:color="auto"/>
          </w:divBdr>
        </w:div>
        <w:div w:id="483201683">
          <w:marLeft w:val="0"/>
          <w:marRight w:val="0"/>
          <w:marTop w:val="0"/>
          <w:marBottom w:val="0"/>
          <w:divBdr>
            <w:top w:val="none" w:sz="0" w:space="0" w:color="auto"/>
            <w:left w:val="none" w:sz="0" w:space="0" w:color="auto"/>
            <w:bottom w:val="none" w:sz="0" w:space="0" w:color="auto"/>
            <w:right w:val="none" w:sz="0" w:space="0" w:color="auto"/>
          </w:divBdr>
        </w:div>
        <w:div w:id="584415754">
          <w:marLeft w:val="0"/>
          <w:marRight w:val="0"/>
          <w:marTop w:val="0"/>
          <w:marBottom w:val="0"/>
          <w:divBdr>
            <w:top w:val="none" w:sz="0" w:space="0" w:color="auto"/>
            <w:left w:val="none" w:sz="0" w:space="0" w:color="auto"/>
            <w:bottom w:val="none" w:sz="0" w:space="0" w:color="auto"/>
            <w:right w:val="none" w:sz="0" w:space="0" w:color="auto"/>
          </w:divBdr>
        </w:div>
        <w:div w:id="681123414">
          <w:marLeft w:val="0"/>
          <w:marRight w:val="0"/>
          <w:marTop w:val="0"/>
          <w:marBottom w:val="0"/>
          <w:divBdr>
            <w:top w:val="none" w:sz="0" w:space="0" w:color="auto"/>
            <w:left w:val="none" w:sz="0" w:space="0" w:color="auto"/>
            <w:bottom w:val="none" w:sz="0" w:space="0" w:color="auto"/>
            <w:right w:val="none" w:sz="0" w:space="0" w:color="auto"/>
          </w:divBdr>
        </w:div>
        <w:div w:id="682979403">
          <w:marLeft w:val="0"/>
          <w:marRight w:val="0"/>
          <w:marTop w:val="0"/>
          <w:marBottom w:val="0"/>
          <w:divBdr>
            <w:top w:val="none" w:sz="0" w:space="0" w:color="auto"/>
            <w:left w:val="none" w:sz="0" w:space="0" w:color="auto"/>
            <w:bottom w:val="none" w:sz="0" w:space="0" w:color="auto"/>
            <w:right w:val="none" w:sz="0" w:space="0" w:color="auto"/>
          </w:divBdr>
        </w:div>
        <w:div w:id="778452270">
          <w:marLeft w:val="0"/>
          <w:marRight w:val="0"/>
          <w:marTop w:val="0"/>
          <w:marBottom w:val="0"/>
          <w:divBdr>
            <w:top w:val="none" w:sz="0" w:space="0" w:color="auto"/>
            <w:left w:val="none" w:sz="0" w:space="0" w:color="auto"/>
            <w:bottom w:val="none" w:sz="0" w:space="0" w:color="auto"/>
            <w:right w:val="none" w:sz="0" w:space="0" w:color="auto"/>
          </w:divBdr>
        </w:div>
        <w:div w:id="1040787549">
          <w:marLeft w:val="0"/>
          <w:marRight w:val="0"/>
          <w:marTop w:val="0"/>
          <w:marBottom w:val="0"/>
          <w:divBdr>
            <w:top w:val="none" w:sz="0" w:space="0" w:color="auto"/>
            <w:left w:val="none" w:sz="0" w:space="0" w:color="auto"/>
            <w:bottom w:val="none" w:sz="0" w:space="0" w:color="auto"/>
            <w:right w:val="none" w:sz="0" w:space="0" w:color="auto"/>
          </w:divBdr>
        </w:div>
        <w:div w:id="1067146745">
          <w:marLeft w:val="0"/>
          <w:marRight w:val="0"/>
          <w:marTop w:val="0"/>
          <w:marBottom w:val="0"/>
          <w:divBdr>
            <w:top w:val="none" w:sz="0" w:space="0" w:color="auto"/>
            <w:left w:val="none" w:sz="0" w:space="0" w:color="auto"/>
            <w:bottom w:val="none" w:sz="0" w:space="0" w:color="auto"/>
            <w:right w:val="none" w:sz="0" w:space="0" w:color="auto"/>
          </w:divBdr>
        </w:div>
        <w:div w:id="1314986305">
          <w:marLeft w:val="0"/>
          <w:marRight w:val="0"/>
          <w:marTop w:val="0"/>
          <w:marBottom w:val="0"/>
          <w:divBdr>
            <w:top w:val="none" w:sz="0" w:space="0" w:color="auto"/>
            <w:left w:val="none" w:sz="0" w:space="0" w:color="auto"/>
            <w:bottom w:val="none" w:sz="0" w:space="0" w:color="auto"/>
            <w:right w:val="none" w:sz="0" w:space="0" w:color="auto"/>
          </w:divBdr>
        </w:div>
        <w:div w:id="1351835202">
          <w:marLeft w:val="0"/>
          <w:marRight w:val="0"/>
          <w:marTop w:val="0"/>
          <w:marBottom w:val="0"/>
          <w:divBdr>
            <w:top w:val="none" w:sz="0" w:space="0" w:color="auto"/>
            <w:left w:val="none" w:sz="0" w:space="0" w:color="auto"/>
            <w:bottom w:val="none" w:sz="0" w:space="0" w:color="auto"/>
            <w:right w:val="none" w:sz="0" w:space="0" w:color="auto"/>
          </w:divBdr>
        </w:div>
        <w:div w:id="1632899871">
          <w:marLeft w:val="0"/>
          <w:marRight w:val="0"/>
          <w:marTop w:val="0"/>
          <w:marBottom w:val="0"/>
          <w:divBdr>
            <w:top w:val="none" w:sz="0" w:space="0" w:color="auto"/>
            <w:left w:val="none" w:sz="0" w:space="0" w:color="auto"/>
            <w:bottom w:val="none" w:sz="0" w:space="0" w:color="auto"/>
            <w:right w:val="none" w:sz="0" w:space="0" w:color="auto"/>
          </w:divBdr>
        </w:div>
      </w:divsChild>
    </w:div>
    <w:div w:id="1995986580">
      <w:bodyDiv w:val="1"/>
      <w:marLeft w:val="0"/>
      <w:marRight w:val="0"/>
      <w:marTop w:val="0"/>
      <w:marBottom w:val="0"/>
      <w:divBdr>
        <w:top w:val="none" w:sz="0" w:space="0" w:color="auto"/>
        <w:left w:val="none" w:sz="0" w:space="0" w:color="auto"/>
        <w:bottom w:val="none" w:sz="0" w:space="0" w:color="auto"/>
        <w:right w:val="none" w:sz="0" w:space="0" w:color="auto"/>
      </w:divBdr>
    </w:div>
    <w:div w:id="2021423809">
      <w:bodyDiv w:val="1"/>
      <w:marLeft w:val="0"/>
      <w:marRight w:val="0"/>
      <w:marTop w:val="0"/>
      <w:marBottom w:val="0"/>
      <w:divBdr>
        <w:top w:val="none" w:sz="0" w:space="0" w:color="auto"/>
        <w:left w:val="none" w:sz="0" w:space="0" w:color="auto"/>
        <w:bottom w:val="none" w:sz="0" w:space="0" w:color="auto"/>
        <w:right w:val="none" w:sz="0" w:space="0" w:color="auto"/>
      </w:divBdr>
    </w:div>
    <w:div w:id="2027822531">
      <w:bodyDiv w:val="1"/>
      <w:marLeft w:val="0"/>
      <w:marRight w:val="0"/>
      <w:marTop w:val="0"/>
      <w:marBottom w:val="0"/>
      <w:divBdr>
        <w:top w:val="none" w:sz="0" w:space="0" w:color="auto"/>
        <w:left w:val="none" w:sz="0" w:space="0" w:color="auto"/>
        <w:bottom w:val="none" w:sz="0" w:space="0" w:color="auto"/>
        <w:right w:val="none" w:sz="0" w:space="0" w:color="auto"/>
      </w:divBdr>
    </w:div>
    <w:div w:id="2034916012">
      <w:bodyDiv w:val="1"/>
      <w:marLeft w:val="0"/>
      <w:marRight w:val="0"/>
      <w:marTop w:val="0"/>
      <w:marBottom w:val="0"/>
      <w:divBdr>
        <w:top w:val="none" w:sz="0" w:space="0" w:color="auto"/>
        <w:left w:val="none" w:sz="0" w:space="0" w:color="auto"/>
        <w:bottom w:val="none" w:sz="0" w:space="0" w:color="auto"/>
        <w:right w:val="none" w:sz="0" w:space="0" w:color="auto"/>
      </w:divBdr>
    </w:div>
    <w:div w:id="2064521591">
      <w:bodyDiv w:val="1"/>
      <w:marLeft w:val="0"/>
      <w:marRight w:val="0"/>
      <w:marTop w:val="0"/>
      <w:marBottom w:val="0"/>
      <w:divBdr>
        <w:top w:val="none" w:sz="0" w:space="0" w:color="auto"/>
        <w:left w:val="none" w:sz="0" w:space="0" w:color="auto"/>
        <w:bottom w:val="none" w:sz="0" w:space="0" w:color="auto"/>
        <w:right w:val="none" w:sz="0" w:space="0" w:color="auto"/>
      </w:divBdr>
    </w:div>
    <w:div w:id="2093430795">
      <w:bodyDiv w:val="1"/>
      <w:marLeft w:val="0"/>
      <w:marRight w:val="0"/>
      <w:marTop w:val="0"/>
      <w:marBottom w:val="0"/>
      <w:divBdr>
        <w:top w:val="none" w:sz="0" w:space="0" w:color="auto"/>
        <w:left w:val="none" w:sz="0" w:space="0" w:color="auto"/>
        <w:bottom w:val="none" w:sz="0" w:space="0" w:color="auto"/>
        <w:right w:val="none" w:sz="0" w:space="0" w:color="auto"/>
      </w:divBdr>
    </w:div>
    <w:div w:id="2097163920">
      <w:bodyDiv w:val="1"/>
      <w:marLeft w:val="0"/>
      <w:marRight w:val="0"/>
      <w:marTop w:val="0"/>
      <w:marBottom w:val="0"/>
      <w:divBdr>
        <w:top w:val="none" w:sz="0" w:space="0" w:color="auto"/>
        <w:left w:val="none" w:sz="0" w:space="0" w:color="auto"/>
        <w:bottom w:val="none" w:sz="0" w:space="0" w:color="auto"/>
        <w:right w:val="none" w:sz="0" w:space="0" w:color="auto"/>
      </w:divBdr>
    </w:div>
    <w:div w:id="2098599458">
      <w:bodyDiv w:val="1"/>
      <w:marLeft w:val="0"/>
      <w:marRight w:val="0"/>
      <w:marTop w:val="0"/>
      <w:marBottom w:val="0"/>
      <w:divBdr>
        <w:top w:val="none" w:sz="0" w:space="0" w:color="auto"/>
        <w:left w:val="none" w:sz="0" w:space="0" w:color="auto"/>
        <w:bottom w:val="none" w:sz="0" w:space="0" w:color="auto"/>
        <w:right w:val="none" w:sz="0" w:space="0" w:color="auto"/>
      </w:divBdr>
    </w:div>
    <w:div w:id="2100980286">
      <w:bodyDiv w:val="1"/>
      <w:marLeft w:val="0"/>
      <w:marRight w:val="0"/>
      <w:marTop w:val="0"/>
      <w:marBottom w:val="0"/>
      <w:divBdr>
        <w:top w:val="none" w:sz="0" w:space="0" w:color="auto"/>
        <w:left w:val="none" w:sz="0" w:space="0" w:color="auto"/>
        <w:bottom w:val="none" w:sz="0" w:space="0" w:color="auto"/>
        <w:right w:val="none" w:sz="0" w:space="0" w:color="auto"/>
      </w:divBdr>
    </w:div>
    <w:div w:id="2110157477">
      <w:bodyDiv w:val="1"/>
      <w:marLeft w:val="0"/>
      <w:marRight w:val="0"/>
      <w:marTop w:val="0"/>
      <w:marBottom w:val="0"/>
      <w:divBdr>
        <w:top w:val="none" w:sz="0" w:space="0" w:color="auto"/>
        <w:left w:val="none" w:sz="0" w:space="0" w:color="auto"/>
        <w:bottom w:val="none" w:sz="0" w:space="0" w:color="auto"/>
        <w:right w:val="none" w:sz="0" w:space="0" w:color="auto"/>
      </w:divBdr>
    </w:div>
    <w:div w:id="2115442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eant.escop-tre@policia.gov.co" TargetMode="External"/><Relationship Id="rId18" Type="http://schemas.openxmlformats.org/officeDocument/2006/relationships/hyperlink" Target="mailto:deant.escop-tre@policia.gov.co" TargetMode="External"/><Relationship Id="rId26" Type="http://schemas.openxmlformats.org/officeDocument/2006/relationships/hyperlink" Target="https://www.funcionpublica.gov.co/eva/gestornormativo/norma.php?i=49981" TargetMode="External"/><Relationship Id="rId39" Type="http://schemas.openxmlformats.org/officeDocument/2006/relationships/theme" Target="theme/theme1.xml"/><Relationship Id="rId21" Type="http://schemas.openxmlformats.org/officeDocument/2006/relationships/header" Target="header4.xml"/><Relationship Id="rId34" Type="http://schemas.openxmlformats.org/officeDocument/2006/relationships/hyperlink" Target="mailto:deant.escop-tre@policia.gov.co"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deant.escop-tre@policia.gov.co" TargetMode="External"/><Relationship Id="rId25" Type="http://schemas.openxmlformats.org/officeDocument/2006/relationships/header" Target="header8.xml"/><Relationship Id="rId33" Type="http://schemas.openxmlformats.org/officeDocument/2006/relationships/hyperlink" Target="mailto:deant.escop-tre@policia.gov.co"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eant.escop-tre@policia.gov.co" TargetMode="External"/><Relationship Id="rId20" Type="http://schemas.openxmlformats.org/officeDocument/2006/relationships/hyperlink" Target="mailto:deant.escop-tre@policia.gov.co" TargetMode="Externa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7.xml"/><Relationship Id="rId32" Type="http://schemas.openxmlformats.org/officeDocument/2006/relationships/hyperlink" Target="mailto:deant.escop-tre@policia.gov.co" TargetMode="External"/><Relationship Id="rId37" Type="http://schemas.openxmlformats.org/officeDocument/2006/relationships/header" Target="header12.xml"/><Relationship Id="rId5" Type="http://schemas.openxmlformats.org/officeDocument/2006/relationships/webSettings" Target="webSettings.xml"/><Relationship Id="rId15" Type="http://schemas.openxmlformats.org/officeDocument/2006/relationships/hyperlink" Target="mailto:deant.escop-tre@policia.gov.co" TargetMode="External"/><Relationship Id="rId23" Type="http://schemas.openxmlformats.org/officeDocument/2006/relationships/header" Target="header6.xml"/><Relationship Id="rId28" Type="http://schemas.openxmlformats.org/officeDocument/2006/relationships/header" Target="header9.xml"/><Relationship Id="rId36" Type="http://schemas.openxmlformats.org/officeDocument/2006/relationships/header" Target="header11.xml"/><Relationship Id="rId10" Type="http://schemas.openxmlformats.org/officeDocument/2006/relationships/header" Target="header2.xml"/><Relationship Id="rId19" Type="http://schemas.openxmlformats.org/officeDocument/2006/relationships/hyperlink" Target="mailto:deant.escop-tre@policia.gov.co" TargetMode="External"/><Relationship Id="rId31" Type="http://schemas.openxmlformats.org/officeDocument/2006/relationships/hyperlink" Target="mailto:deant.escop-tre@policia.gov.c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deant.escop-tre@policia.gov.co" TargetMode="External"/><Relationship Id="rId22" Type="http://schemas.openxmlformats.org/officeDocument/2006/relationships/header" Target="header5.xml"/><Relationship Id="rId27" Type="http://schemas.openxmlformats.org/officeDocument/2006/relationships/hyperlink" Target="https://www.funcionpublica.gov.co/eva/gestornormativo/norma.php?i=62890" TargetMode="External"/><Relationship Id="rId30" Type="http://schemas.openxmlformats.org/officeDocument/2006/relationships/hyperlink" Target="mailto:deant.escop-tre@policia.gov.co" TargetMode="External"/><Relationship Id="rId35" Type="http://schemas.openxmlformats.org/officeDocument/2006/relationships/hyperlink" Target="mailto:deant.escop-tre@policia.gov.co" TargetMode="External"/><Relationship Id="rId8" Type="http://schemas.openxmlformats.org/officeDocument/2006/relationships/header" Target="head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3.jpe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E54E45-F7A6-468D-A2C6-65C84AE41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39</Pages>
  <Words>18993</Words>
  <Characters>104466</Characters>
  <Application>Microsoft Office Word</Application>
  <DocSecurity>0</DocSecurity>
  <Lines>870</Lines>
  <Paragraphs>246</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123213</CharactersWithSpaces>
  <SharedDoc>false</SharedDoc>
  <HLinks>
    <vt:vector size="48" baseType="variant">
      <vt:variant>
        <vt:i4>3538958</vt:i4>
      </vt:variant>
      <vt:variant>
        <vt:i4>21</vt:i4>
      </vt:variant>
      <vt:variant>
        <vt:i4>0</vt:i4>
      </vt:variant>
      <vt:variant>
        <vt:i4>5</vt:i4>
      </vt:variant>
      <vt:variant>
        <vt:lpwstr>mailto:siifnacion.facturaelectronica@minhacienda.gov.co</vt:lpwstr>
      </vt:variant>
      <vt:variant>
        <vt:lpwstr/>
      </vt:variant>
      <vt:variant>
        <vt:i4>524290</vt:i4>
      </vt:variant>
      <vt:variant>
        <vt:i4>18</vt:i4>
      </vt:variant>
      <vt:variant>
        <vt:i4>0</vt:i4>
      </vt:variant>
      <vt:variant>
        <vt:i4>5</vt:i4>
      </vt:variant>
      <vt:variant>
        <vt:lpwstr>https://recum.policia.gov.co:8080/cm/recum/vista/frlogin.aspx</vt:lpwstr>
      </vt:variant>
      <vt:variant>
        <vt:lpwstr/>
      </vt:variant>
      <vt:variant>
        <vt:i4>3538958</vt:i4>
      </vt:variant>
      <vt:variant>
        <vt:i4>15</vt:i4>
      </vt:variant>
      <vt:variant>
        <vt:i4>0</vt:i4>
      </vt:variant>
      <vt:variant>
        <vt:i4>5</vt:i4>
      </vt:variant>
      <vt:variant>
        <vt:lpwstr>mailto:siifnacion.facturaelectronica@minhacienda.gov.co</vt:lpwstr>
      </vt:variant>
      <vt:variant>
        <vt:lpwstr/>
      </vt:variant>
      <vt:variant>
        <vt:i4>3538958</vt:i4>
      </vt:variant>
      <vt:variant>
        <vt:i4>12</vt:i4>
      </vt:variant>
      <vt:variant>
        <vt:i4>0</vt:i4>
      </vt:variant>
      <vt:variant>
        <vt:i4>5</vt:i4>
      </vt:variant>
      <vt:variant>
        <vt:lpwstr>mailto:siifnacion.facturaelectronica@minhacienda.gov.co</vt:lpwstr>
      </vt:variant>
      <vt:variant>
        <vt:lpwstr/>
      </vt:variant>
      <vt:variant>
        <vt:i4>524290</vt:i4>
      </vt:variant>
      <vt:variant>
        <vt:i4>9</vt:i4>
      </vt:variant>
      <vt:variant>
        <vt:i4>0</vt:i4>
      </vt:variant>
      <vt:variant>
        <vt:i4>5</vt:i4>
      </vt:variant>
      <vt:variant>
        <vt:lpwstr>https://recum.policia.gov.co:8080/cm/recum/vista/frlogin.aspx</vt:lpwstr>
      </vt:variant>
      <vt:variant>
        <vt:lpwstr/>
      </vt:variant>
      <vt:variant>
        <vt:i4>3538958</vt:i4>
      </vt:variant>
      <vt:variant>
        <vt:i4>6</vt:i4>
      </vt:variant>
      <vt:variant>
        <vt:i4>0</vt:i4>
      </vt:variant>
      <vt:variant>
        <vt:i4>5</vt:i4>
      </vt:variant>
      <vt:variant>
        <vt:lpwstr>mailto:siifnacion.facturaelectronica@minhacienda.gov.co</vt:lpwstr>
      </vt:variant>
      <vt:variant>
        <vt:lpwstr/>
      </vt:variant>
      <vt:variant>
        <vt:i4>1114128</vt:i4>
      </vt:variant>
      <vt:variant>
        <vt:i4>3</vt:i4>
      </vt:variant>
      <vt:variant>
        <vt:i4>0</vt:i4>
      </vt:variant>
      <vt:variant>
        <vt:i4>5</vt:i4>
      </vt:variant>
      <vt:variant>
        <vt:lpwstr>https://www.funcionpublica.gov.co/eva/gestornormativo/norma.php?i=94550</vt:lpwstr>
      </vt:variant>
      <vt:variant>
        <vt:lpwstr>957</vt:lpwstr>
      </vt:variant>
      <vt:variant>
        <vt:i4>2555941</vt:i4>
      </vt:variant>
      <vt:variant>
        <vt:i4>0</vt:i4>
      </vt:variant>
      <vt:variant>
        <vt:i4>0</vt:i4>
      </vt:variant>
      <vt:variant>
        <vt:i4>5</vt:i4>
      </vt:variant>
      <vt:variant>
        <vt:lpwstr>https://www.funcionpublica.gov.co/eva/gestornormativo/norma.php?i=343</vt:lpwstr>
      </vt:variant>
      <vt:variant>
        <vt:lpwstr>361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subject/>
  <dc:creator>POLICIA</dc:creator>
  <cp:keywords/>
  <dc:description/>
  <cp:lastModifiedBy>DEANT RASES-GCO</cp:lastModifiedBy>
  <cp:revision>5</cp:revision>
  <cp:lastPrinted>2026-10-06T21:01:00Z</cp:lastPrinted>
  <dcterms:created xsi:type="dcterms:W3CDTF">2026-10-06T23:01:00Z</dcterms:created>
  <dcterms:modified xsi:type="dcterms:W3CDTF">2026-10-06T23:08:00Z</dcterms:modified>
</cp:coreProperties>
</file>