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677DB" w14:textId="77777777" w:rsidR="00035A9E" w:rsidRPr="00F33544" w:rsidRDefault="00035A9E" w:rsidP="002F61E7">
      <w:pPr>
        <w:adjustRightInd w:val="0"/>
        <w:ind w:left="-1418" w:firstLine="1418"/>
        <w:jc w:val="both"/>
        <w:rPr>
          <w:rFonts w:ascii="Franklin Gothic Book" w:hAnsi="Franklin Gothic Book"/>
          <w:lang w:eastAsia="es-CO"/>
        </w:rPr>
      </w:pPr>
      <w:r w:rsidRPr="00F33544">
        <w:rPr>
          <w:rFonts w:ascii="Franklin Gothic Book" w:hAnsi="Franklin Gothic Book"/>
          <w:lang w:eastAsia="es-CO"/>
        </w:rPr>
        <w:t>Lugar y Fecha____________________________</w:t>
      </w:r>
    </w:p>
    <w:p w14:paraId="3B00E340" w14:textId="77777777" w:rsidR="00035A9E" w:rsidRPr="00F33544" w:rsidRDefault="00035A9E" w:rsidP="00035A9E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</w:p>
    <w:p w14:paraId="2C1AEE29" w14:textId="77777777" w:rsidR="00035A9E" w:rsidRPr="00F33544" w:rsidRDefault="00035A9E" w:rsidP="00035A9E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  <w:r w:rsidRPr="00F33544">
        <w:rPr>
          <w:rFonts w:ascii="Franklin Gothic Book" w:hAnsi="Franklin Gothic Book"/>
          <w:b/>
          <w:bCs/>
          <w:lang w:eastAsia="es-CO"/>
        </w:rPr>
        <w:t>Señores</w:t>
      </w:r>
    </w:p>
    <w:p w14:paraId="202F618E" w14:textId="77777777" w:rsidR="00035A9E" w:rsidRPr="00F33544" w:rsidRDefault="00035A9E" w:rsidP="00035A9E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  <w:r w:rsidRPr="00F33544">
        <w:rPr>
          <w:rFonts w:ascii="Franklin Gothic Book" w:hAnsi="Franklin Gothic Book"/>
          <w:b/>
          <w:bCs/>
          <w:lang w:eastAsia="es-CO"/>
        </w:rPr>
        <w:t>DEPARTAMENTO ADMINISTRATIVO DE CONTRATACIÓN</w:t>
      </w:r>
    </w:p>
    <w:p w14:paraId="54BE4313" w14:textId="77777777" w:rsidR="00035A9E" w:rsidRPr="00F33544" w:rsidRDefault="00035A9E" w:rsidP="00035A9E">
      <w:pPr>
        <w:adjustRightInd w:val="0"/>
        <w:jc w:val="both"/>
        <w:rPr>
          <w:rFonts w:ascii="Franklin Gothic Book" w:hAnsi="Franklin Gothic Book"/>
          <w:lang w:eastAsia="es-CO"/>
        </w:rPr>
      </w:pPr>
      <w:r w:rsidRPr="00F33544">
        <w:rPr>
          <w:rFonts w:ascii="Franklin Gothic Book" w:hAnsi="Franklin Gothic Book"/>
          <w:lang w:eastAsia="es-CO"/>
        </w:rPr>
        <w:t>Ciudad.</w:t>
      </w:r>
    </w:p>
    <w:p w14:paraId="22201C7A" w14:textId="77777777" w:rsidR="00035A9E" w:rsidRPr="00F33544" w:rsidRDefault="00035A9E" w:rsidP="00035A9E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</w:p>
    <w:p w14:paraId="44F12F5D" w14:textId="77777777" w:rsidR="00035A9E" w:rsidRPr="00F33544" w:rsidRDefault="00035A9E" w:rsidP="00035A9E">
      <w:pPr>
        <w:adjustRightInd w:val="0"/>
        <w:jc w:val="both"/>
        <w:rPr>
          <w:rFonts w:ascii="Franklin Gothic Book" w:hAnsi="Franklin Gothic Book"/>
          <w:b/>
        </w:rPr>
      </w:pPr>
      <w:r w:rsidRPr="00F33544">
        <w:rPr>
          <w:rFonts w:ascii="Franklin Gothic Book" w:hAnsi="Franklin Gothic Book"/>
          <w:b/>
          <w:spacing w:val="-3"/>
        </w:rPr>
        <w:t xml:space="preserve">Ref.: </w:t>
      </w:r>
      <w:r w:rsidRPr="00F33544">
        <w:rPr>
          <w:rFonts w:ascii="Franklin Gothic Book" w:hAnsi="Franklin Gothic Book"/>
          <w:b/>
          <w:bCs/>
          <w:lang w:eastAsia="es-CO"/>
        </w:rPr>
        <w:t xml:space="preserve">Contratación Mínima Cuantía - Invitación Pública No. </w:t>
      </w:r>
      <w:r w:rsidRPr="00F33544">
        <w:rPr>
          <w:rFonts w:ascii="Franklin Gothic Book" w:hAnsi="Franklin Gothic Book"/>
          <w:b/>
        </w:rPr>
        <w:t>[</w:t>
      </w:r>
      <w:r w:rsidRPr="00F33544">
        <w:rPr>
          <w:rFonts w:ascii="Franklin Gothic Book" w:hAnsi="Franklin Gothic Book"/>
          <w:b/>
          <w:lang w:bidi="en-US"/>
        </w:rPr>
        <w:t>Incluir número del proceso de contratación</w:t>
      </w:r>
      <w:r w:rsidRPr="00F33544">
        <w:rPr>
          <w:rFonts w:ascii="Franklin Gothic Book" w:hAnsi="Franklin Gothic Book"/>
          <w:b/>
        </w:rPr>
        <w:t>]</w:t>
      </w:r>
    </w:p>
    <w:p w14:paraId="73B2E1B7" w14:textId="77777777" w:rsidR="00035A9E" w:rsidRPr="00F33544" w:rsidRDefault="00035A9E" w:rsidP="00035A9E">
      <w:pPr>
        <w:adjustRightInd w:val="0"/>
        <w:jc w:val="both"/>
        <w:rPr>
          <w:rFonts w:ascii="Franklin Gothic Book" w:hAnsi="Franklin Gothic Book"/>
          <w:b/>
          <w:bCs/>
        </w:rPr>
      </w:pPr>
    </w:p>
    <w:p w14:paraId="67D81823" w14:textId="64D694EC" w:rsidR="00B0715E" w:rsidRPr="00F33544" w:rsidRDefault="00035A9E" w:rsidP="00B0715E">
      <w:pPr>
        <w:jc w:val="both"/>
        <w:rPr>
          <w:rFonts w:ascii="Franklin Gothic Book" w:hAnsi="Franklin Gothic Book"/>
          <w:b/>
          <w:lang w:val="es-MX"/>
        </w:rPr>
      </w:pPr>
      <w:r w:rsidRPr="00F33544">
        <w:rPr>
          <w:rFonts w:ascii="Franklin Gothic Book" w:hAnsi="Franklin Gothic Book"/>
          <w:b/>
          <w:lang w:eastAsia="es-CO" w:bidi="es-CO"/>
        </w:rPr>
        <w:t>OBJETO:</w:t>
      </w:r>
      <w:r w:rsidRPr="00F33544">
        <w:rPr>
          <w:rFonts w:ascii="Franklin Gothic Book" w:hAnsi="Franklin Gothic Book"/>
        </w:rPr>
        <w:t xml:space="preserve"> </w:t>
      </w:r>
      <w:bookmarkStart w:id="0" w:name="_Hlk232503076"/>
      <w:r w:rsidR="00B0715E" w:rsidRPr="00F33544">
        <w:rPr>
          <w:rFonts w:ascii="Franklin Gothic Book" w:hAnsi="Franklin Gothic Book"/>
          <w:b/>
          <w:lang w:val="es-MX"/>
        </w:rPr>
        <w:t>“</w:t>
      </w:r>
      <w:r w:rsidR="005D2F58" w:rsidRPr="001F4843">
        <w:rPr>
          <w:rFonts w:ascii="Franklin Gothic Book" w:hAnsi="Franklin Gothic Book"/>
          <w:b/>
          <w:bCs/>
        </w:rPr>
        <w:t>EL CONTRATISTA SE OBLIGA CON EL DEPARTAMENTO A SUMINISTRAR DISTINTOS ELEMENTOS REQUERIDOS PARA EL FORTALECIMIENTO DEL LABORATORIO DE INNOVACIÓN SOCIAL Y DIGITAL Y PARA EL DESARROLLO DE LAS ACTIVIDADES A CARGO DE LA SECRETARÍA TIC DEL DEPARTAMENTO DE NARIÑO</w:t>
      </w:r>
      <w:r w:rsidR="00B0715E" w:rsidRPr="00F33544">
        <w:rPr>
          <w:rFonts w:ascii="Franklin Gothic Book" w:hAnsi="Franklin Gothic Book"/>
          <w:b/>
        </w:rPr>
        <w:t>.”.</w:t>
      </w:r>
    </w:p>
    <w:bookmarkEnd w:id="0"/>
    <w:p w14:paraId="2C3DB5C4" w14:textId="4BCCB8DA" w:rsidR="00A17513" w:rsidRPr="00F33544" w:rsidRDefault="00A17513" w:rsidP="00A17513">
      <w:pPr>
        <w:jc w:val="both"/>
        <w:rPr>
          <w:rFonts w:ascii="Franklin Gothic Book" w:hAnsi="Franklin Gothic Book"/>
          <w:b/>
          <w:lang w:eastAsia="es-CO" w:bidi="es-CO"/>
        </w:rPr>
      </w:pPr>
    </w:p>
    <w:p w14:paraId="79E91D76" w14:textId="77777777" w:rsidR="001E38CD" w:rsidRPr="00F33544" w:rsidRDefault="001E38CD" w:rsidP="00A17513">
      <w:pPr>
        <w:jc w:val="both"/>
        <w:rPr>
          <w:rFonts w:ascii="Franklin Gothic Book" w:hAnsi="Franklin Gothic Book"/>
          <w:b/>
          <w:lang w:eastAsia="es-CO" w:bidi="es-CO"/>
        </w:rPr>
      </w:pPr>
    </w:p>
    <w:p w14:paraId="07109146" w14:textId="565A6FD6" w:rsidR="00F8548B" w:rsidRDefault="00035A9E" w:rsidP="00B0715E">
      <w:pPr>
        <w:jc w:val="both"/>
        <w:rPr>
          <w:rFonts w:ascii="Franklin Gothic Book" w:hAnsi="Franklin Gothic Book"/>
          <w:lang w:eastAsia="es-CO"/>
        </w:rPr>
      </w:pPr>
      <w:r w:rsidRPr="00F33544">
        <w:rPr>
          <w:rFonts w:ascii="Franklin Gothic Book" w:hAnsi="Franklin Gothic Book"/>
          <w:lang w:eastAsia="es-CO"/>
        </w:rPr>
        <w:t xml:space="preserve">El suscrito </w:t>
      </w:r>
      <w:r w:rsidRPr="00F33544">
        <w:rPr>
          <w:rFonts w:ascii="Franklin Gothic Book" w:hAnsi="Franklin Gothic Book"/>
          <w:lang w:eastAsia="es-ES"/>
        </w:rPr>
        <w:t xml:space="preserve">[Nombre del representante legal o de la persona natural proponente], </w:t>
      </w:r>
      <w:r w:rsidRPr="00F33544">
        <w:rPr>
          <w:rFonts w:ascii="Franklin Gothic Book" w:hAnsi="Franklin Gothic Book"/>
          <w:lang w:eastAsia="es-CO"/>
        </w:rPr>
        <w:t xml:space="preserve">formalmente me permito presentar mi oferta económica dentro del proceso de la referencia, con base en la siguiente información: </w:t>
      </w:r>
    </w:p>
    <w:p w14:paraId="05613F94" w14:textId="1D6A5264" w:rsidR="002F61E7" w:rsidRDefault="002F61E7" w:rsidP="00B0715E">
      <w:pPr>
        <w:jc w:val="both"/>
        <w:rPr>
          <w:rFonts w:ascii="Franklin Gothic Book" w:hAnsi="Franklin Gothic Book"/>
          <w:lang w:eastAsia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"/>
        <w:gridCol w:w="1520"/>
        <w:gridCol w:w="2715"/>
        <w:gridCol w:w="1025"/>
        <w:gridCol w:w="1104"/>
        <w:gridCol w:w="1104"/>
        <w:gridCol w:w="1033"/>
      </w:tblGrid>
      <w:tr w:rsidR="002F61E7" w:rsidRPr="002F61E7" w14:paraId="49A1685A" w14:textId="3EE4C2D6" w:rsidTr="002F61E7">
        <w:trPr>
          <w:trHeight w:val="240"/>
        </w:trPr>
        <w:tc>
          <w:tcPr>
            <w:tcW w:w="5000" w:type="pct"/>
            <w:gridSpan w:val="7"/>
            <w:shd w:val="clear" w:color="auto" w:fill="8EAADB" w:themeFill="accent1" w:themeFillTint="99"/>
            <w:noWrap/>
            <w:vAlign w:val="bottom"/>
          </w:tcPr>
          <w:p w14:paraId="69135B04" w14:textId="5D716AD3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  <w:t>LOTE 1 - ELEMENTOS DE ROBÓTICA, ELECTRÓNICA Y PROTOTIPADO TECNOLÓGICO</w:t>
            </w:r>
          </w:p>
        </w:tc>
      </w:tr>
      <w:tr w:rsidR="002F61E7" w:rsidRPr="002F61E7" w14:paraId="0896B4EA" w14:textId="2697890A" w:rsidTr="00193178">
        <w:trPr>
          <w:trHeight w:val="961"/>
        </w:trPr>
        <w:tc>
          <w:tcPr>
            <w:tcW w:w="266" w:type="pct"/>
            <w:noWrap/>
            <w:vAlign w:val="bottom"/>
            <w:hideMark/>
          </w:tcPr>
          <w:p w14:paraId="502D249A" w14:textId="75537A86" w:rsidR="002F61E7" w:rsidRPr="002F61E7" w:rsidRDefault="002F61E7" w:rsidP="002F61E7">
            <w:pPr>
              <w:rPr>
                <w:rFonts w:ascii="Franklin Gothic Book" w:eastAsia="Times New Roman" w:hAnsi="Franklin Gothic Book"/>
                <w:b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846" w:type="pct"/>
            <w:vAlign w:val="center"/>
            <w:hideMark/>
          </w:tcPr>
          <w:p w14:paraId="6EE214F7" w14:textId="77777777" w:rsidR="002F61E7" w:rsidRPr="002F61E7" w:rsidRDefault="002F61E7" w:rsidP="002F61E7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  <w:t>REF ARTICULO</w:t>
            </w:r>
          </w:p>
        </w:tc>
        <w:tc>
          <w:tcPr>
            <w:tcW w:w="1512" w:type="pct"/>
            <w:vAlign w:val="center"/>
            <w:hideMark/>
          </w:tcPr>
          <w:p w14:paraId="724B2C95" w14:textId="77777777" w:rsidR="002F61E7" w:rsidRPr="002F61E7" w:rsidRDefault="002F61E7" w:rsidP="002F61E7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571" w:type="pct"/>
            <w:vAlign w:val="center"/>
            <w:hideMark/>
          </w:tcPr>
          <w:p w14:paraId="48FA3CDA" w14:textId="77777777" w:rsidR="002F61E7" w:rsidRPr="002F61E7" w:rsidRDefault="002F61E7" w:rsidP="002F61E7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615" w:type="pct"/>
            <w:vAlign w:val="center"/>
            <w:hideMark/>
          </w:tcPr>
          <w:p w14:paraId="42FD4040" w14:textId="77777777" w:rsidR="002F61E7" w:rsidRPr="002F61E7" w:rsidRDefault="002F61E7" w:rsidP="002F61E7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615" w:type="pct"/>
          </w:tcPr>
          <w:p w14:paraId="049DD7BB" w14:textId="77777777" w:rsidR="002F61E7" w:rsidRPr="002F61E7" w:rsidRDefault="002F61E7" w:rsidP="002F61E7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</w:p>
          <w:p w14:paraId="29A73597" w14:textId="77777777" w:rsidR="002F61E7" w:rsidRPr="002F61E7" w:rsidRDefault="002F61E7" w:rsidP="002F61E7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</w:p>
          <w:p w14:paraId="6F6ACE5E" w14:textId="06CA3E00" w:rsidR="002F61E7" w:rsidRPr="002F61E7" w:rsidRDefault="002F61E7" w:rsidP="002F61E7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  <w:t>VALOR UNITARIO</w:t>
            </w:r>
          </w:p>
        </w:tc>
        <w:tc>
          <w:tcPr>
            <w:tcW w:w="576" w:type="pct"/>
          </w:tcPr>
          <w:p w14:paraId="6C39811B" w14:textId="77777777" w:rsidR="002F61E7" w:rsidRPr="002F61E7" w:rsidRDefault="002F61E7" w:rsidP="002F61E7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</w:p>
          <w:p w14:paraId="1C0C4213" w14:textId="77777777" w:rsidR="002F61E7" w:rsidRPr="002F61E7" w:rsidRDefault="002F61E7" w:rsidP="002F61E7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</w:p>
          <w:p w14:paraId="1E70FD48" w14:textId="17B93342" w:rsidR="002F61E7" w:rsidRPr="002F61E7" w:rsidRDefault="002F61E7" w:rsidP="002F61E7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2F61E7" w:rsidRPr="002F61E7" w14:paraId="1309FD86" w14:textId="62DD9249" w:rsidTr="00193178">
        <w:trPr>
          <w:trHeight w:val="2325"/>
        </w:trPr>
        <w:tc>
          <w:tcPr>
            <w:tcW w:w="266" w:type="pct"/>
            <w:noWrap/>
            <w:vAlign w:val="center"/>
            <w:hideMark/>
          </w:tcPr>
          <w:p w14:paraId="1A21F40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6" w:type="pct"/>
            <w:vAlign w:val="center"/>
            <w:hideMark/>
          </w:tcPr>
          <w:p w14:paraId="239B5DE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Kit micro: bit</w:t>
            </w:r>
          </w:p>
        </w:tc>
        <w:tc>
          <w:tcPr>
            <w:tcW w:w="1512" w:type="pct"/>
            <w:vAlign w:val="center"/>
            <w:hideMark/>
          </w:tcPr>
          <w:p w14:paraId="1A6D301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Conjunto de herramientas y componentes para programación y robótica con la tarjeta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micro:bit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, ideal para educación STEM, contiene: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Integra un micrófono y altavoz, sensor capacitivo, sensores de luz y temperatura, sensor de movimiento de 3 ejes, 2 botones programables y 19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GPIOs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programables y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multiproposito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. Además, tiene una matriz de leds 5×5 programables individualmente. Con comunicaciones Bluetooth 5.0 BLE y RF. Interfaz USB y un conector para batería externa.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El kit incluye 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Tarjeta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micro:bit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V2.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Cable micro USB.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Porta baterías — 2x AAA.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2 x Baterías AAA.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Guía de inicio Rápido.</w:t>
            </w:r>
          </w:p>
        </w:tc>
        <w:tc>
          <w:tcPr>
            <w:tcW w:w="571" w:type="pct"/>
            <w:noWrap/>
            <w:vAlign w:val="center"/>
            <w:hideMark/>
          </w:tcPr>
          <w:p w14:paraId="69DADAC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0C07671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1561832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941EDC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3534206B" w14:textId="214B1341" w:rsidTr="00193178">
        <w:trPr>
          <w:trHeight w:val="4650"/>
        </w:trPr>
        <w:tc>
          <w:tcPr>
            <w:tcW w:w="266" w:type="pct"/>
            <w:noWrap/>
            <w:vAlign w:val="center"/>
            <w:hideMark/>
          </w:tcPr>
          <w:p w14:paraId="014FCB4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846" w:type="pct"/>
            <w:vAlign w:val="center"/>
            <w:hideMark/>
          </w:tcPr>
          <w:p w14:paraId="6D37501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Kit de coche robot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Mecanum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</w:t>
            </w:r>
          </w:p>
        </w:tc>
        <w:tc>
          <w:tcPr>
            <w:tcW w:w="1512" w:type="pct"/>
            <w:hideMark/>
          </w:tcPr>
          <w:p w14:paraId="7E07891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Este producto es un coche, Integra diversas funciones como servo, seguimiento ultrasónico, seguimiento de línea, control por infrarrojos y control por Bluetooth. Cuenta con un zumbador pasivo para reproducir música, 4 LED WS2812RGB para mostrar diferentes colores y 2 luces de siete colores para iluminar el coche. Este producto utiliza dos baterías de litio 18650 como fuente de alimentación.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Entrada del puerto del conector: CC 6 V—9 V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IR control remoto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Voltaje de funcionamiento del sistema de la placa controladora: 5 V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Consumo de energía de funcionamiento estándar: aproximadamente 2,2 W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Potencia máxima: 12W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Velocidad del motor: 200 RPM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Rango de temperatura de trabajo: 0-50 </w:t>
            </w:r>
            <w:r w:rsidRPr="002F61E7">
              <w:rPr>
                <w:rFonts w:ascii="Cambria Math" w:eastAsia="Times New Roman" w:hAnsi="Cambria Math" w:cs="Cambria Math"/>
                <w:sz w:val="16"/>
                <w:szCs w:val="16"/>
              </w:rPr>
              <w:t>℃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Tamaño: 120*120*120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Atributos de protección ambiental: ROHS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Sensor ultrasónico HC-SR04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Cable DuPont HX2.54 2P de 100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Cable DuPont XH2.54 5P de 100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Cable DuPont HX2.54 4P de 50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Cable DuPont HX2.54 4P a 2.54 FF de 150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Cable DuPont XH2.54 3P de 50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Ruedas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Mecanum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(dirección A) número de rodillos 8 piezas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Ruedas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Mecanum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(dirección B) número de rodillos 8 piezas</w:t>
            </w:r>
          </w:p>
        </w:tc>
        <w:tc>
          <w:tcPr>
            <w:tcW w:w="571" w:type="pct"/>
            <w:noWrap/>
            <w:vAlign w:val="center"/>
            <w:hideMark/>
          </w:tcPr>
          <w:p w14:paraId="022453B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6AB504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5" w:type="pct"/>
          </w:tcPr>
          <w:p w14:paraId="371576B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582E6E0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1C8907CC" w14:textId="08407623" w:rsidTr="00193178">
        <w:trPr>
          <w:trHeight w:val="2453"/>
        </w:trPr>
        <w:tc>
          <w:tcPr>
            <w:tcW w:w="266" w:type="pct"/>
            <w:noWrap/>
            <w:vAlign w:val="center"/>
            <w:hideMark/>
          </w:tcPr>
          <w:p w14:paraId="2BCC8B2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846" w:type="pct"/>
            <w:vAlign w:val="center"/>
            <w:hideMark/>
          </w:tcPr>
          <w:p w14:paraId="6104232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Kit de brazo robótico educativo de 4 grados de libertad (4DOF) programable con control manual y remoto</w:t>
            </w:r>
          </w:p>
        </w:tc>
        <w:tc>
          <w:tcPr>
            <w:tcW w:w="1512" w:type="pct"/>
            <w:hideMark/>
          </w:tcPr>
          <w:p w14:paraId="76C6496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función de coordenadas espaciales de 3 ejes,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se mueva a lo largo de los ejes x, y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y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z,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este es un brazo robot de escritorio 4DOF elemental,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equipado con 4 servos digitales de alta precisión.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las juntas de precisión permiten que la abrazadera se abra 260, la muñeca gira 180,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el codo gira 180 y la base gira 180 movimientos realistas a través de 4 potentes motores.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kit necesita dos baterías 18650 TABLA DE CARACTERÍSTICAS: Dimensiones del producto: 9,45 x 5,91 x 2,36 pulgadas Número de modelo del producto: QD022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Grados de Libertad (DOF): 4 ejes de movimiento (base, codo, muñeca y garra)..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lastRenderedPageBreak/>
              <w:t>Servomotores: Incluye 4 servomotores SG90 (9g) de rápida respuesta y buena estabilidad.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Controlador Principal: Compatible con Arduino UNO R3.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Controladores de Movimiento: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2 módulos Joystick para control manual directo.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Módulo Bluetooth (tipo HM-10 o HC-05) para control desde APP en Android/iOS.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Métodos de Control: Joystick cableado, APP Bluetooth, o programación propia.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Alimentación: Voltaje de operación recomendado de 7-15V DC, generalmente alimentado por baterías 18650 (no siempre incluidas).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Componentes Incluidos: Piezas acrílicas, 4 servos, tornillería, destornillador,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shield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de servos, joysticks, placa compatible con Arduino y cables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dupont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. </w:t>
            </w:r>
          </w:p>
        </w:tc>
        <w:tc>
          <w:tcPr>
            <w:tcW w:w="571" w:type="pct"/>
            <w:noWrap/>
            <w:vAlign w:val="center"/>
            <w:hideMark/>
          </w:tcPr>
          <w:p w14:paraId="2FFB601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59A1500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5" w:type="pct"/>
          </w:tcPr>
          <w:p w14:paraId="3B3AD82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2C00E3E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8FAAB6D" w14:textId="3933B776" w:rsidTr="00193178">
        <w:trPr>
          <w:trHeight w:val="1350"/>
        </w:trPr>
        <w:tc>
          <w:tcPr>
            <w:tcW w:w="266" w:type="pct"/>
            <w:noWrap/>
            <w:vAlign w:val="center"/>
            <w:hideMark/>
          </w:tcPr>
          <w:p w14:paraId="4FFCE75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</w:t>
            </w:r>
          </w:p>
        </w:tc>
        <w:tc>
          <w:tcPr>
            <w:tcW w:w="846" w:type="pct"/>
            <w:vAlign w:val="center"/>
            <w:hideMark/>
          </w:tcPr>
          <w:p w14:paraId="3444B4D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Kit de robótica educativa programable tipo sistema modular STEAM con unidad de control, sensores y actuadores (528 piezas)</w:t>
            </w:r>
          </w:p>
        </w:tc>
        <w:tc>
          <w:tcPr>
            <w:tcW w:w="1512" w:type="pct"/>
            <w:vAlign w:val="center"/>
            <w:hideMark/>
          </w:tcPr>
          <w:p w14:paraId="4ADACF69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Kit de robótica educativa para aprendizaje STEAM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Número de piezas: 528 elementos modulares combinando coloridos Incluye ladrillos, motores, sensores y concentrador.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Componentes tipo bloques ensamblables para construcción de prototipos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hardware fácil de usar y un lenguaje de programación intuitivo de arrastrar y soltar basado en Scratch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alineadas con los estándares NGSS, ISTE y CSTA, y las extensiones están alineadas con los estándares CCSS de alfabetización y matemáticas.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HUB: Matriz de luz 5x5; 6 puertos input/output; Conectividad bluetooth; altavoz integrado; Giroscopio 6 eje;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bateria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recargable</w:t>
            </w:r>
          </w:p>
        </w:tc>
        <w:tc>
          <w:tcPr>
            <w:tcW w:w="571" w:type="pct"/>
            <w:vAlign w:val="center"/>
            <w:hideMark/>
          </w:tcPr>
          <w:p w14:paraId="4753BC2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266B35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4120420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1011F99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304471B3" w14:textId="1CA0F9E3" w:rsidTr="00193178">
        <w:trPr>
          <w:trHeight w:val="185"/>
        </w:trPr>
        <w:tc>
          <w:tcPr>
            <w:tcW w:w="266" w:type="pct"/>
            <w:noWrap/>
            <w:vAlign w:val="center"/>
            <w:hideMark/>
          </w:tcPr>
          <w:p w14:paraId="738F75F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</w:t>
            </w:r>
          </w:p>
        </w:tc>
        <w:tc>
          <w:tcPr>
            <w:tcW w:w="846" w:type="pct"/>
            <w:vAlign w:val="center"/>
            <w:hideMark/>
          </w:tcPr>
          <w:p w14:paraId="61AEAC1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Kit de construcción y robótica educativa modular tipo expansión STEM (604) compatible con sistemas de aprendizaje programable</w:t>
            </w:r>
          </w:p>
        </w:tc>
        <w:tc>
          <w:tcPr>
            <w:tcW w:w="1512" w:type="pct"/>
            <w:vAlign w:val="center"/>
            <w:hideMark/>
          </w:tcPr>
          <w:p w14:paraId="050C393C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Caracteristicas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Caracteristicas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clave del producto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Nivel de edad:  10+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Embalaje:  Caja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Numero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de Piezas: 604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Componentes tipo bloques modulares ensamblables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Material: plástico de alta resistencia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Incluye 2 ruedas grandes, engranajes de cremallera, una placa de creación para SBC, 1 motor grande y 1 sensor de color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Permite más de 10 horas de aprendizaje STEAM adicional enfocado en competencias de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lastRenderedPageBreak/>
              <w:t>robótica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Incluye contenedor o sistema de almacenamiento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Manual o guía de construcción (físico o digital)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Clasificación de piezas por tipo o funcionalidad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Dimensiones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Longitud del artículo: 14,9 pulgadas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Altura del artículo: 3,6 pulgadas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Ancho del artículo: 10,1 pulgadas</w:t>
            </w:r>
          </w:p>
        </w:tc>
        <w:tc>
          <w:tcPr>
            <w:tcW w:w="571" w:type="pct"/>
            <w:vAlign w:val="center"/>
            <w:hideMark/>
          </w:tcPr>
          <w:p w14:paraId="40FC6E9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2F2B6EB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06F39E1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669F3FB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5BAFCA01" w14:textId="065D6AC4" w:rsidTr="00193178">
        <w:trPr>
          <w:trHeight w:val="2400"/>
        </w:trPr>
        <w:tc>
          <w:tcPr>
            <w:tcW w:w="266" w:type="pct"/>
            <w:noWrap/>
            <w:vAlign w:val="center"/>
            <w:hideMark/>
          </w:tcPr>
          <w:p w14:paraId="4CCAB17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6</w:t>
            </w:r>
          </w:p>
        </w:tc>
        <w:tc>
          <w:tcPr>
            <w:tcW w:w="846" w:type="pct"/>
            <w:vAlign w:val="center"/>
            <w:hideMark/>
          </w:tcPr>
          <w:p w14:paraId="170759C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Fuente de Voltajes DC dual y varias salidas</w:t>
            </w:r>
          </w:p>
        </w:tc>
        <w:tc>
          <w:tcPr>
            <w:tcW w:w="1512" w:type="pct"/>
            <w:vAlign w:val="center"/>
            <w:hideMark/>
          </w:tcPr>
          <w:p w14:paraId="100D0E6D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Fuente de tensión DC regulada que tiene 4 salidas de alta precisión, siendo dos de estas completamente ajustables y las otras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semi-ajustables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. Las dos salidas ajustables pueden ser configuradas por el usuario para obtener voltaje o corriente constante: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Dos salidas ajustables para un voltaje constante (0 a 30V) y corriente constante (0 a 5A).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Las salidas también pueden brindar en modo serie hasta 60V y en paralelo 10ª.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Las dos salidas auxiliares de corriente fijan manejan de 3 a 6.5V/3A y de 8 a 15V.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Tienen protección contra sobrecarga y cortocircuito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Incluye: Cable de alimentación y 4 pares de cables de prueba (conector banana pinza)</w:t>
            </w:r>
          </w:p>
        </w:tc>
        <w:tc>
          <w:tcPr>
            <w:tcW w:w="571" w:type="pct"/>
            <w:vAlign w:val="center"/>
            <w:hideMark/>
          </w:tcPr>
          <w:p w14:paraId="5FEF363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700259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1A0211E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8D595A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57A21905" w14:textId="44DB0734" w:rsidTr="00193178">
        <w:trPr>
          <w:trHeight w:val="1500"/>
        </w:trPr>
        <w:tc>
          <w:tcPr>
            <w:tcW w:w="266" w:type="pct"/>
            <w:noWrap/>
            <w:vAlign w:val="center"/>
            <w:hideMark/>
          </w:tcPr>
          <w:p w14:paraId="01E57DC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7</w:t>
            </w:r>
          </w:p>
        </w:tc>
        <w:tc>
          <w:tcPr>
            <w:tcW w:w="846" w:type="pct"/>
            <w:vAlign w:val="center"/>
            <w:hideMark/>
          </w:tcPr>
          <w:p w14:paraId="5C1706F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Panel solar 5V 500mA o mayor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(500mA)</w:t>
            </w:r>
          </w:p>
        </w:tc>
        <w:tc>
          <w:tcPr>
            <w:tcW w:w="1512" w:type="pct"/>
            <w:vAlign w:val="center"/>
            <w:hideMark/>
          </w:tcPr>
          <w:p w14:paraId="7A734377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Módulo fotovoltaico compacto para alimentar pequeños circuitos electrónicos con energía solar: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Voltaje: 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Corriente: 500mA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Potencia: 2.5W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Dimensiones 108x157mm</w:t>
            </w:r>
          </w:p>
        </w:tc>
        <w:tc>
          <w:tcPr>
            <w:tcW w:w="571" w:type="pct"/>
            <w:vAlign w:val="center"/>
            <w:hideMark/>
          </w:tcPr>
          <w:p w14:paraId="32F0283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244775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15" w:type="pct"/>
          </w:tcPr>
          <w:p w14:paraId="39FF0BA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21B0201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1622B4A2" w14:textId="7CCB25A2" w:rsidTr="00193178">
        <w:trPr>
          <w:trHeight w:val="1063"/>
        </w:trPr>
        <w:tc>
          <w:tcPr>
            <w:tcW w:w="266" w:type="pct"/>
            <w:noWrap/>
            <w:vAlign w:val="center"/>
            <w:hideMark/>
          </w:tcPr>
          <w:p w14:paraId="00A6B04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8</w:t>
            </w:r>
          </w:p>
        </w:tc>
        <w:tc>
          <w:tcPr>
            <w:tcW w:w="846" w:type="pct"/>
            <w:vAlign w:val="center"/>
            <w:hideMark/>
          </w:tcPr>
          <w:p w14:paraId="15C671D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Modulo cargador TP4056</w:t>
            </w:r>
          </w:p>
        </w:tc>
        <w:tc>
          <w:tcPr>
            <w:tcW w:w="1512" w:type="pct"/>
            <w:vAlign w:val="center"/>
            <w:hideMark/>
          </w:tcPr>
          <w:p w14:paraId="790AD05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Módulo de carga tipo c para baterías de litio de 3.7v 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Principales Características: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Voltaje de Entrada DC: 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Corriente: 1A (Ajustable mediante resistencia)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Voltaje de corte de carga: 4.2V ± 1%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Voltaje de protección de sobrecarga de la batería: 2.5V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Corriente de protección contra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sobrecorriente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de la batería: 3A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Chip de carga: TP4056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Chip de protección: DW01G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Mosfet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de carga/descarga: ML8205A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Led indicador Rojo cuando está cargando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Led indicador Verde de carga completa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NO tiene protección a polaridad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inversa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Conexión con Conector Tipo 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Temperatura de trabajo: -10°C ~ 85°C</w:t>
            </w:r>
          </w:p>
        </w:tc>
        <w:tc>
          <w:tcPr>
            <w:tcW w:w="571" w:type="pct"/>
            <w:vAlign w:val="center"/>
            <w:hideMark/>
          </w:tcPr>
          <w:p w14:paraId="2EE8D4D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353A3C2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15" w:type="pct"/>
          </w:tcPr>
          <w:p w14:paraId="4F6253F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86FA28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8B4270A" w14:textId="0DBBC7E1" w:rsidTr="00193178">
        <w:trPr>
          <w:trHeight w:val="1410"/>
        </w:trPr>
        <w:tc>
          <w:tcPr>
            <w:tcW w:w="266" w:type="pct"/>
            <w:noWrap/>
            <w:vAlign w:val="center"/>
            <w:hideMark/>
          </w:tcPr>
          <w:p w14:paraId="4C78661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9</w:t>
            </w:r>
          </w:p>
        </w:tc>
        <w:tc>
          <w:tcPr>
            <w:tcW w:w="846" w:type="pct"/>
            <w:vAlign w:val="center"/>
            <w:hideMark/>
          </w:tcPr>
          <w:p w14:paraId="41F280B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Cortacable 4"</w:t>
            </w:r>
          </w:p>
        </w:tc>
        <w:tc>
          <w:tcPr>
            <w:tcW w:w="1512" w:type="pct"/>
            <w:vAlign w:val="center"/>
            <w:hideMark/>
          </w:tcPr>
          <w:p w14:paraId="0F41A576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Herramienta manual para cortar cables y componentes electrónicos con precisión: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Alicate Pela Cables 5 Pulgadas 130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Alto : 3.5 cm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Ancho: 12.7 cm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Material: Acero, cromo, níquel y plástico.</w:t>
            </w:r>
          </w:p>
        </w:tc>
        <w:tc>
          <w:tcPr>
            <w:tcW w:w="571" w:type="pct"/>
            <w:vAlign w:val="center"/>
            <w:hideMark/>
          </w:tcPr>
          <w:p w14:paraId="6475485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02649BA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38AB27B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77EFAF3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314BA0A4" w14:textId="4122D9AE" w:rsidTr="00193178">
        <w:trPr>
          <w:trHeight w:val="1665"/>
        </w:trPr>
        <w:tc>
          <w:tcPr>
            <w:tcW w:w="266" w:type="pct"/>
            <w:noWrap/>
            <w:vAlign w:val="center"/>
            <w:hideMark/>
          </w:tcPr>
          <w:p w14:paraId="624A8E8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46" w:type="pct"/>
            <w:vAlign w:val="center"/>
            <w:hideMark/>
          </w:tcPr>
          <w:p w14:paraId="614A2D4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Pinza 4"</w:t>
            </w:r>
          </w:p>
        </w:tc>
        <w:tc>
          <w:tcPr>
            <w:tcW w:w="1512" w:type="pct"/>
            <w:vAlign w:val="center"/>
            <w:hideMark/>
          </w:tcPr>
          <w:p w14:paraId="75B8CA85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Pinza de precisión utilizada en electrónica para manipular pequeños componentes: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Longitud total 6"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Capacidad de Corte: Suave y medio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Grosor: 23/64"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Material: Acero</w:t>
            </w:r>
          </w:p>
        </w:tc>
        <w:tc>
          <w:tcPr>
            <w:tcW w:w="571" w:type="pct"/>
            <w:vAlign w:val="center"/>
            <w:hideMark/>
          </w:tcPr>
          <w:p w14:paraId="4D3E519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6ACC0E4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5" w:type="pct"/>
          </w:tcPr>
          <w:p w14:paraId="403D7EB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7105C14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3DD3480D" w14:textId="04D57FB1" w:rsidTr="00193178">
        <w:trPr>
          <w:trHeight w:val="1920"/>
        </w:trPr>
        <w:tc>
          <w:tcPr>
            <w:tcW w:w="266" w:type="pct"/>
            <w:noWrap/>
            <w:vAlign w:val="center"/>
            <w:hideMark/>
          </w:tcPr>
          <w:p w14:paraId="3D5E82E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46" w:type="pct"/>
            <w:vAlign w:val="center"/>
            <w:hideMark/>
          </w:tcPr>
          <w:p w14:paraId="6DD1A5A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Kit Destornillador 32 En 1 Magnético Precisión.</w:t>
            </w:r>
          </w:p>
        </w:tc>
        <w:tc>
          <w:tcPr>
            <w:tcW w:w="1512" w:type="pct"/>
            <w:vAlign w:val="center"/>
            <w:hideMark/>
          </w:tcPr>
          <w:p w14:paraId="1ECCAC32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Conjunto de herramientas esenciales para el montaje y desmontaje de circuitos electrónicos: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Tamaño de la punta: Varios.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Largo de la varilla: 7.62cm.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Largo total: 7.62cm.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Con punta magnética.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Incluye 31 puntas intercambiables.</w:t>
            </w:r>
          </w:p>
        </w:tc>
        <w:tc>
          <w:tcPr>
            <w:tcW w:w="571" w:type="pct"/>
            <w:vAlign w:val="center"/>
            <w:hideMark/>
          </w:tcPr>
          <w:p w14:paraId="2CF6BA6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058E84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5" w:type="pct"/>
          </w:tcPr>
          <w:p w14:paraId="79A6C30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0D905F2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42B14266" w14:textId="76A00BD3" w:rsidTr="00193178">
        <w:trPr>
          <w:trHeight w:val="1125"/>
        </w:trPr>
        <w:tc>
          <w:tcPr>
            <w:tcW w:w="266" w:type="pct"/>
            <w:noWrap/>
            <w:vAlign w:val="center"/>
            <w:hideMark/>
          </w:tcPr>
          <w:p w14:paraId="6D80024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46" w:type="pct"/>
            <w:vAlign w:val="center"/>
            <w:hideMark/>
          </w:tcPr>
          <w:p w14:paraId="62E4125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Cautín</w:t>
            </w:r>
          </w:p>
        </w:tc>
        <w:tc>
          <w:tcPr>
            <w:tcW w:w="1512" w:type="pct"/>
            <w:vAlign w:val="center"/>
            <w:hideMark/>
          </w:tcPr>
          <w:p w14:paraId="629F9400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Herramienta eléctrica para soldar: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Voltaje: 120 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Potencia: 60 W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Temperatura máxima: 450 °C</w:t>
            </w:r>
          </w:p>
        </w:tc>
        <w:tc>
          <w:tcPr>
            <w:tcW w:w="571" w:type="pct"/>
            <w:vAlign w:val="center"/>
            <w:hideMark/>
          </w:tcPr>
          <w:p w14:paraId="1EFDB76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067146A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1CA85C2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74F28C9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453589B3" w14:textId="18098A0E" w:rsidTr="00193178">
        <w:trPr>
          <w:trHeight w:val="810"/>
        </w:trPr>
        <w:tc>
          <w:tcPr>
            <w:tcW w:w="266" w:type="pct"/>
            <w:noWrap/>
            <w:vAlign w:val="center"/>
            <w:hideMark/>
          </w:tcPr>
          <w:p w14:paraId="254D1DF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6" w:type="pct"/>
            <w:vAlign w:val="center"/>
            <w:hideMark/>
          </w:tcPr>
          <w:p w14:paraId="1A828D0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Pomada</w:t>
            </w:r>
          </w:p>
        </w:tc>
        <w:tc>
          <w:tcPr>
            <w:tcW w:w="1512" w:type="pct"/>
            <w:vAlign w:val="center"/>
            <w:hideMark/>
          </w:tcPr>
          <w:p w14:paraId="1D6A1825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Crema para soldar con estaño los sistemas y circuitos eléctricos y electrónicos: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Contenido: 8 gramos.</w:t>
            </w:r>
          </w:p>
        </w:tc>
        <w:tc>
          <w:tcPr>
            <w:tcW w:w="571" w:type="pct"/>
            <w:vAlign w:val="center"/>
            <w:hideMark/>
          </w:tcPr>
          <w:p w14:paraId="0A2D16E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ED4CFD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1685668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101E9E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2950BC8" w14:textId="0177A402" w:rsidTr="00193178">
        <w:trPr>
          <w:trHeight w:val="885"/>
        </w:trPr>
        <w:tc>
          <w:tcPr>
            <w:tcW w:w="266" w:type="pct"/>
            <w:noWrap/>
            <w:vAlign w:val="center"/>
            <w:hideMark/>
          </w:tcPr>
          <w:p w14:paraId="31F06CC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46" w:type="pct"/>
            <w:vAlign w:val="center"/>
            <w:hideMark/>
          </w:tcPr>
          <w:p w14:paraId="6F89AC1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Estaño</w:t>
            </w:r>
          </w:p>
        </w:tc>
        <w:tc>
          <w:tcPr>
            <w:tcW w:w="1512" w:type="pct"/>
            <w:vAlign w:val="center"/>
            <w:hideMark/>
          </w:tcPr>
          <w:p w14:paraId="0F9CB99E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Metal que se usa para soldar componentes electrónicos y eléctricos: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Contenido: 500 gramos.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Calibre: 1.0 mm</w:t>
            </w:r>
          </w:p>
        </w:tc>
        <w:tc>
          <w:tcPr>
            <w:tcW w:w="571" w:type="pct"/>
            <w:vAlign w:val="center"/>
            <w:hideMark/>
          </w:tcPr>
          <w:p w14:paraId="0A89973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5B7B41B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1447384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5DB86B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16720E89" w14:textId="31CBF7D8" w:rsidTr="00193178">
        <w:trPr>
          <w:trHeight w:val="1380"/>
        </w:trPr>
        <w:tc>
          <w:tcPr>
            <w:tcW w:w="266" w:type="pct"/>
            <w:noWrap/>
            <w:vAlign w:val="center"/>
            <w:hideMark/>
          </w:tcPr>
          <w:p w14:paraId="4AF1CCA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46" w:type="pct"/>
            <w:vAlign w:val="center"/>
            <w:hideMark/>
          </w:tcPr>
          <w:p w14:paraId="3943EF3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Protoboard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Pequeña</w:t>
            </w:r>
          </w:p>
        </w:tc>
        <w:tc>
          <w:tcPr>
            <w:tcW w:w="1512" w:type="pct"/>
            <w:vAlign w:val="center"/>
            <w:hideMark/>
          </w:tcPr>
          <w:p w14:paraId="7E3CE9B1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Tablero con orificios con conexiones internas: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Largo: 16.2 cm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Ancho: 5.5 cm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Altura: 8.5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Cantidad de puntos: 830 puntos.</w:t>
            </w:r>
          </w:p>
        </w:tc>
        <w:tc>
          <w:tcPr>
            <w:tcW w:w="571" w:type="pct"/>
            <w:vAlign w:val="center"/>
            <w:hideMark/>
          </w:tcPr>
          <w:p w14:paraId="01DE2DE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393C17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49CBE6B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78EFE4D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77A09B48" w14:textId="262B2855" w:rsidTr="00193178">
        <w:trPr>
          <w:trHeight w:val="2265"/>
        </w:trPr>
        <w:tc>
          <w:tcPr>
            <w:tcW w:w="266" w:type="pct"/>
            <w:noWrap/>
            <w:vAlign w:val="center"/>
            <w:hideMark/>
          </w:tcPr>
          <w:p w14:paraId="30A4648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16</w:t>
            </w:r>
          </w:p>
        </w:tc>
        <w:tc>
          <w:tcPr>
            <w:tcW w:w="846" w:type="pct"/>
            <w:vAlign w:val="center"/>
            <w:hideMark/>
          </w:tcPr>
          <w:p w14:paraId="2DB06E5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Motor Reductor</w:t>
            </w:r>
          </w:p>
        </w:tc>
        <w:tc>
          <w:tcPr>
            <w:tcW w:w="1512" w:type="pct"/>
            <w:vAlign w:val="center"/>
            <w:hideMark/>
          </w:tcPr>
          <w:p w14:paraId="6485283D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Pequeño motor eléctrico de corriente continua: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Voltaje DC: 3V ~ 12V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Consumo de corriente sin carga: 70 mA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Consumo de corriente con carga: 140mA a 250mA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Velocidad: 200 RPM a 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Torque: 1 Kg*cm (5V)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Relación de reducción: 48:1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Peso máximo sobre la rueda: 1.25kg</w:t>
            </w:r>
          </w:p>
        </w:tc>
        <w:tc>
          <w:tcPr>
            <w:tcW w:w="571" w:type="pct"/>
            <w:vAlign w:val="center"/>
            <w:hideMark/>
          </w:tcPr>
          <w:p w14:paraId="63658DF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A0331F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30</w:t>
            </w:r>
          </w:p>
        </w:tc>
        <w:tc>
          <w:tcPr>
            <w:tcW w:w="615" w:type="pct"/>
          </w:tcPr>
          <w:p w14:paraId="11E2A24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0B7141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53AFBF9A" w14:textId="6A8A1CE1" w:rsidTr="00193178">
        <w:trPr>
          <w:trHeight w:val="1500"/>
        </w:trPr>
        <w:tc>
          <w:tcPr>
            <w:tcW w:w="266" w:type="pct"/>
            <w:noWrap/>
            <w:vAlign w:val="center"/>
            <w:hideMark/>
          </w:tcPr>
          <w:p w14:paraId="67720F1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17</w:t>
            </w:r>
          </w:p>
        </w:tc>
        <w:tc>
          <w:tcPr>
            <w:tcW w:w="846" w:type="pct"/>
            <w:vAlign w:val="center"/>
            <w:hideMark/>
          </w:tcPr>
          <w:p w14:paraId="1DB9E1F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Diodos Led.</w:t>
            </w:r>
          </w:p>
        </w:tc>
        <w:tc>
          <w:tcPr>
            <w:tcW w:w="1512" w:type="pct"/>
            <w:vAlign w:val="center"/>
            <w:hideMark/>
          </w:tcPr>
          <w:p w14:paraId="7F1E76D3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Diodos emisores de luz: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Diámetro: 5mm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Cantidad led rojo: 30 unidades.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Cantidad led azul: 30 unidades.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Cantidad led verde :30 unidades.</w:t>
            </w:r>
          </w:p>
        </w:tc>
        <w:tc>
          <w:tcPr>
            <w:tcW w:w="571" w:type="pct"/>
            <w:vAlign w:val="center"/>
            <w:hideMark/>
          </w:tcPr>
          <w:p w14:paraId="4EC1826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0B465B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15" w:type="pct"/>
          </w:tcPr>
          <w:p w14:paraId="240CB57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F82C6D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7A202C1D" w14:textId="67141866" w:rsidTr="00193178">
        <w:trPr>
          <w:trHeight w:val="1560"/>
        </w:trPr>
        <w:tc>
          <w:tcPr>
            <w:tcW w:w="266" w:type="pct"/>
            <w:noWrap/>
            <w:vAlign w:val="center"/>
            <w:hideMark/>
          </w:tcPr>
          <w:p w14:paraId="18565CC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46" w:type="pct"/>
            <w:vAlign w:val="center"/>
            <w:hideMark/>
          </w:tcPr>
          <w:p w14:paraId="4431EC0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Switche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2 posiciones.</w:t>
            </w:r>
          </w:p>
        </w:tc>
        <w:tc>
          <w:tcPr>
            <w:tcW w:w="1512" w:type="pct"/>
            <w:vAlign w:val="center"/>
            <w:hideMark/>
          </w:tcPr>
          <w:p w14:paraId="4A378E32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Interruptor eléctrico de dos posiciones para controlar el flujo de corriente en un circuito: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Rango eléctrico: 125V AC 6A / 250V AC 3A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Tipo: SPST;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Position: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On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/Off.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Material: Plástico y metal.</w:t>
            </w:r>
          </w:p>
        </w:tc>
        <w:tc>
          <w:tcPr>
            <w:tcW w:w="571" w:type="pct"/>
            <w:vAlign w:val="center"/>
            <w:hideMark/>
          </w:tcPr>
          <w:p w14:paraId="5056F7F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3373BCD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50</w:t>
            </w:r>
          </w:p>
        </w:tc>
        <w:tc>
          <w:tcPr>
            <w:tcW w:w="615" w:type="pct"/>
          </w:tcPr>
          <w:p w14:paraId="537BBA5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08F8F48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59C485AF" w14:textId="51C968A2" w:rsidTr="00193178">
        <w:trPr>
          <w:trHeight w:val="2295"/>
        </w:trPr>
        <w:tc>
          <w:tcPr>
            <w:tcW w:w="266" w:type="pct"/>
            <w:noWrap/>
            <w:vAlign w:val="center"/>
            <w:hideMark/>
          </w:tcPr>
          <w:p w14:paraId="3F49549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19</w:t>
            </w:r>
          </w:p>
        </w:tc>
        <w:tc>
          <w:tcPr>
            <w:tcW w:w="846" w:type="pct"/>
            <w:vAlign w:val="center"/>
            <w:hideMark/>
          </w:tcPr>
          <w:p w14:paraId="7B3EE8A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Pulsadores switches</w:t>
            </w:r>
          </w:p>
        </w:tc>
        <w:tc>
          <w:tcPr>
            <w:tcW w:w="1512" w:type="pct"/>
            <w:vAlign w:val="center"/>
            <w:hideMark/>
          </w:tcPr>
          <w:p w14:paraId="3770AA5C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Switches pulsadores de diferentes colores.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Botones momentáneos usados para entradas manuales en circuitos: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Pulsador de 2 Pines Normalmente cerrado 7.3mm x 7.5mm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Push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Boton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2 Pines N.A.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Voltaje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Tipico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de Funcionamiento: 120 VAC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Corriente: ~ 1A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Temperatura de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Operacion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: -30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ºC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~ 70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ºC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Dimensiones superiores del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Boton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: 7.3mm x 7.5mm</w:t>
            </w:r>
          </w:p>
        </w:tc>
        <w:tc>
          <w:tcPr>
            <w:tcW w:w="571" w:type="pct"/>
            <w:vAlign w:val="center"/>
            <w:hideMark/>
          </w:tcPr>
          <w:p w14:paraId="784454C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075297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25</w:t>
            </w:r>
          </w:p>
        </w:tc>
        <w:tc>
          <w:tcPr>
            <w:tcW w:w="615" w:type="pct"/>
          </w:tcPr>
          <w:p w14:paraId="0982C3B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36BFF24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6845A41" w14:textId="7CBE8F6A" w:rsidTr="00193178">
        <w:trPr>
          <w:trHeight w:val="810"/>
        </w:trPr>
        <w:tc>
          <w:tcPr>
            <w:tcW w:w="266" w:type="pct"/>
            <w:noWrap/>
            <w:vAlign w:val="center"/>
            <w:hideMark/>
          </w:tcPr>
          <w:p w14:paraId="6349611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46" w:type="pct"/>
            <w:vAlign w:val="center"/>
            <w:hideMark/>
          </w:tcPr>
          <w:p w14:paraId="111F8DE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Jumper MM</w:t>
            </w:r>
          </w:p>
        </w:tc>
        <w:tc>
          <w:tcPr>
            <w:tcW w:w="1512" w:type="pct"/>
            <w:vAlign w:val="center"/>
            <w:hideMark/>
          </w:tcPr>
          <w:p w14:paraId="029272E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Cable flexible con conectores macho-macho utilizado en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protoboards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y conexiones rápidas: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Largo: 20cm</w:t>
            </w:r>
          </w:p>
        </w:tc>
        <w:tc>
          <w:tcPr>
            <w:tcW w:w="571" w:type="pct"/>
            <w:vAlign w:val="center"/>
            <w:hideMark/>
          </w:tcPr>
          <w:p w14:paraId="474F38C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540EB0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15" w:type="pct"/>
          </w:tcPr>
          <w:p w14:paraId="569FDCE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3590DED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A115A54" w14:textId="11C22917" w:rsidTr="00193178">
        <w:trPr>
          <w:trHeight w:val="825"/>
        </w:trPr>
        <w:tc>
          <w:tcPr>
            <w:tcW w:w="266" w:type="pct"/>
            <w:noWrap/>
            <w:vAlign w:val="center"/>
            <w:hideMark/>
          </w:tcPr>
          <w:p w14:paraId="7E87681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21</w:t>
            </w:r>
          </w:p>
        </w:tc>
        <w:tc>
          <w:tcPr>
            <w:tcW w:w="846" w:type="pct"/>
            <w:vAlign w:val="center"/>
            <w:hideMark/>
          </w:tcPr>
          <w:p w14:paraId="2BB163E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Jumper MH (250820)</w:t>
            </w:r>
          </w:p>
        </w:tc>
        <w:tc>
          <w:tcPr>
            <w:tcW w:w="1512" w:type="pct"/>
            <w:vAlign w:val="center"/>
            <w:hideMark/>
          </w:tcPr>
          <w:p w14:paraId="4F530A4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Cable flexible con conectores macho-hembra utilizado en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protoboards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y conexiones rápidas: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Largo: 20cm</w:t>
            </w:r>
          </w:p>
        </w:tc>
        <w:tc>
          <w:tcPr>
            <w:tcW w:w="571" w:type="pct"/>
            <w:vAlign w:val="center"/>
            <w:hideMark/>
          </w:tcPr>
          <w:p w14:paraId="3FBF4DA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2913723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15" w:type="pct"/>
          </w:tcPr>
          <w:p w14:paraId="4283B40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0AF0D4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19AC2E3F" w14:textId="369E3AC9" w:rsidTr="00193178">
        <w:trPr>
          <w:trHeight w:val="1125"/>
        </w:trPr>
        <w:tc>
          <w:tcPr>
            <w:tcW w:w="266" w:type="pct"/>
            <w:noWrap/>
            <w:vAlign w:val="center"/>
            <w:hideMark/>
          </w:tcPr>
          <w:p w14:paraId="36C34B1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22</w:t>
            </w:r>
          </w:p>
        </w:tc>
        <w:tc>
          <w:tcPr>
            <w:tcW w:w="846" w:type="pct"/>
            <w:vAlign w:val="center"/>
            <w:hideMark/>
          </w:tcPr>
          <w:p w14:paraId="7D25886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Modulo MT3608 con entrada USB-C</w:t>
            </w:r>
          </w:p>
        </w:tc>
        <w:tc>
          <w:tcPr>
            <w:tcW w:w="1512" w:type="pct"/>
            <w:vAlign w:val="center"/>
            <w:hideMark/>
          </w:tcPr>
          <w:p w14:paraId="23EDB9D9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Modulo elevador de voltaje DC step-up.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</w:t>
            </w:r>
            <w:proofErr w:type="gram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·  Voltaje</w:t>
            </w:r>
            <w:proofErr w:type="gram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de Entrada: 2V a 24V.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</w:t>
            </w:r>
            <w:proofErr w:type="gram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·  Voltaje</w:t>
            </w:r>
            <w:proofErr w:type="gram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de Salida: Ajustable entre 2V y 28V mediante potenciómetro.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Corriente Máxima de Salida: 2A.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 xml:space="preserve"> · Protección: Contra sobrecalentamiento, cortocircuitos y polaridad inversa.</w:t>
            </w:r>
          </w:p>
        </w:tc>
        <w:tc>
          <w:tcPr>
            <w:tcW w:w="571" w:type="pct"/>
            <w:vAlign w:val="center"/>
            <w:hideMark/>
          </w:tcPr>
          <w:p w14:paraId="71FF6DC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6F22809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15" w:type="pct"/>
          </w:tcPr>
          <w:p w14:paraId="6FBB845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F41F58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16923107" w14:textId="50743073" w:rsidTr="00193178">
        <w:trPr>
          <w:trHeight w:val="5070"/>
        </w:trPr>
        <w:tc>
          <w:tcPr>
            <w:tcW w:w="266" w:type="pct"/>
            <w:noWrap/>
            <w:vAlign w:val="center"/>
            <w:hideMark/>
          </w:tcPr>
          <w:p w14:paraId="7D76F76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23</w:t>
            </w:r>
          </w:p>
        </w:tc>
        <w:tc>
          <w:tcPr>
            <w:tcW w:w="846" w:type="pct"/>
            <w:vAlign w:val="center"/>
            <w:hideMark/>
          </w:tcPr>
          <w:p w14:paraId="57FF414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Placa de desarrollo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microcontrolada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compacta tipo Nano o equivalente</w:t>
            </w:r>
          </w:p>
        </w:tc>
        <w:tc>
          <w:tcPr>
            <w:tcW w:w="1512" w:type="pct"/>
            <w:vAlign w:val="center"/>
            <w:hideMark/>
          </w:tcPr>
          <w:p w14:paraId="7678269E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Microcontrolador electrónico: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·Microcontrolador de 8 bits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* Voltaje de funcionamiento :5V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Voltaje de entrada recomendado :5V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Voltaje de entrada límite :12V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Frecuencia del reloj :16 MHz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* Memoria Flash: mínimo 32 KB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* Interfaz de comunicación: USB (mini o micro USB)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Capacidad de la memoria flash :32 KB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Capacidad SRAM: 2 KB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Capacidad de EEPROM :1 KB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Largo x Ancho x Altura :4.5 cm x 1.8 cm x 0.7 cm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Peso :7 g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Cantidad de entradas análogas :8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Cantidad de pines digitales de entrada y salida: 14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* Compatibilidad con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shields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y sensores estándar del mercado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* Dimensiones compactas tipo “Nano” (aprox. 4–5 cm de largo)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El equipo debe ser compatible con plataformas de desarrollo abiertas ampliamente utilizadas en entornos educativos y de prototipado electrónico.</w:t>
            </w:r>
          </w:p>
        </w:tc>
        <w:tc>
          <w:tcPr>
            <w:tcW w:w="571" w:type="pct"/>
            <w:vAlign w:val="center"/>
            <w:hideMark/>
          </w:tcPr>
          <w:p w14:paraId="7A6E75D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AAB3EB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149272C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4739CD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93C2D01" w14:textId="3254E7FB" w:rsidTr="00193178">
        <w:trPr>
          <w:trHeight w:val="5458"/>
        </w:trPr>
        <w:tc>
          <w:tcPr>
            <w:tcW w:w="266" w:type="pct"/>
            <w:vMerge w:val="restart"/>
            <w:noWrap/>
            <w:vAlign w:val="center"/>
            <w:hideMark/>
          </w:tcPr>
          <w:p w14:paraId="016F89B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24</w:t>
            </w:r>
          </w:p>
        </w:tc>
        <w:tc>
          <w:tcPr>
            <w:tcW w:w="846" w:type="pct"/>
            <w:vMerge w:val="restart"/>
            <w:vAlign w:val="center"/>
            <w:hideMark/>
          </w:tcPr>
          <w:p w14:paraId="2F03502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Placa de desarrollo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microcontrolada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avanzada tipo UNO o equivalente con capacidades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IoT</w:t>
            </w:r>
            <w:proofErr w:type="spellEnd"/>
          </w:p>
        </w:tc>
        <w:tc>
          <w:tcPr>
            <w:tcW w:w="1512" w:type="pct"/>
            <w:vMerge w:val="restart"/>
            <w:vAlign w:val="center"/>
            <w:hideMark/>
          </w:tcPr>
          <w:p w14:paraId="2D27C39D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Especificaciones técnicas (Ficha técnica)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Arquitectura general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Placa híbrida de doble cerebro: combina un microprocesador (MPU)  y aplicaciones complejas con un microcontrolador (MCU) para tareas en tiempo real.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Microprocesador (MPU)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Modelo: Qualcomm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Dragonwing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™ QRB2210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CPU: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Quad-core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Arm® Cortex-A53 @ 2.0 GHz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GPU: Acelerador gráfico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Adreno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ISPs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(Procesadores de señal de imagen): 2× (13 MP + 13 MP o 25 MP @ 30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fps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Sistema operativo: Debian Linux con soporte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upstream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RAM de sistema: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* Opcional 4 GB LPDDR4 (versión mejorada)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Microcontrolador (MCU)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Modelo: STM32U585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Arquitectura: Arm® Cortex-M33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Frecuencia: hasta 160 MHz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Memoria flash: 2 MB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SRAM: 786 KB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Sistema operativo en MCU: Real-time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lastRenderedPageBreak/>
              <w:t>OS (Arduino Core sobre Zephyr OS)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Memoria y almacenamiento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eMMC integrado: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* 32 GB (en versión 4 GB RAM)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Alimentación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USB-C: 5 V Máx. 3 A (con entrega de energía)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VIN: 7 – 24 V DC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Conectividad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Wi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-Fi® 5 (2.4 GHz / 5 GHz) con antena integrada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Bluetooth® 5.1 con antena integrada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Interfaces y puertos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USB-C: Soporta host/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device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,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power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role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switching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y salida de video (DisplayPort Alt-Mode)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Clásicos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headers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UNO: Pines digitales, analógicos, PWM, SPI, I2C, UART, CAN, etc.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Conector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Qwiic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: Para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expansion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I2C (3V3)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Conectores de alta velocidad: Pines MIPI-CSI / MIPI-DSI para cámaras y pantallas (a través de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headers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específicos)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Características adicionales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LEDs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* 4×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LEDs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RGB controlables por usuario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* Matriz de 8×13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LEDs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integrada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Botón de usuario: 1×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Conector de depuración JCTL: MPU Remote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Debug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Audio: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Microphone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IN /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Headphone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OUT / Line OUT (a través de conector JMISC)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Dimensiones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Tamaño: 68.85 mm × 53.34 mm (formato clásico UNO)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Desarrollo y compatibilidad</w:t>
            </w:r>
          </w:p>
        </w:tc>
        <w:tc>
          <w:tcPr>
            <w:tcW w:w="571" w:type="pct"/>
            <w:vMerge w:val="restart"/>
            <w:vAlign w:val="center"/>
            <w:hideMark/>
          </w:tcPr>
          <w:p w14:paraId="6988274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615" w:type="pct"/>
            <w:vMerge w:val="restart"/>
            <w:noWrap/>
            <w:vAlign w:val="center"/>
            <w:hideMark/>
          </w:tcPr>
          <w:p w14:paraId="2757AAB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47565CD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7E54560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602ADE0C" w14:textId="0475668C" w:rsidTr="00193178">
        <w:trPr>
          <w:trHeight w:val="8190"/>
        </w:trPr>
        <w:tc>
          <w:tcPr>
            <w:tcW w:w="266" w:type="pct"/>
            <w:vMerge/>
            <w:vAlign w:val="center"/>
            <w:hideMark/>
          </w:tcPr>
          <w:p w14:paraId="44975DF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846" w:type="pct"/>
            <w:vMerge/>
            <w:vAlign w:val="center"/>
            <w:hideMark/>
          </w:tcPr>
          <w:p w14:paraId="7DFDE94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1512" w:type="pct"/>
            <w:vMerge/>
            <w:vAlign w:val="center"/>
            <w:hideMark/>
          </w:tcPr>
          <w:p w14:paraId="10EB73B5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1" w:type="pct"/>
            <w:vMerge/>
            <w:vAlign w:val="center"/>
            <w:hideMark/>
          </w:tcPr>
          <w:p w14:paraId="33C2A6AB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615" w:type="pct"/>
            <w:vMerge/>
            <w:vAlign w:val="center"/>
            <w:hideMark/>
          </w:tcPr>
          <w:p w14:paraId="4D80C5A3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615" w:type="pct"/>
          </w:tcPr>
          <w:p w14:paraId="318F0801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26EBC33B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3D526DD7" w14:textId="3DAD7504" w:rsidTr="00193178">
        <w:trPr>
          <w:trHeight w:val="1125"/>
        </w:trPr>
        <w:tc>
          <w:tcPr>
            <w:tcW w:w="266" w:type="pct"/>
            <w:vAlign w:val="center"/>
            <w:hideMark/>
          </w:tcPr>
          <w:p w14:paraId="6795586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46" w:type="pct"/>
            <w:vAlign w:val="center"/>
            <w:hideMark/>
          </w:tcPr>
          <w:p w14:paraId="676D9D1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IRF3205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MOSFETs</w:t>
            </w:r>
            <w:proofErr w:type="spellEnd"/>
          </w:p>
        </w:tc>
        <w:tc>
          <w:tcPr>
            <w:tcW w:w="1512" w:type="pct"/>
            <w:vAlign w:val="center"/>
            <w:hideMark/>
          </w:tcPr>
          <w:p w14:paraId="7331741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Componente electrónico utilizado para amplificar o conmutar señales electrónicas: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Código del transistor: IRF3205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Voltaje máximo soportado :55V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Corriente máxima soportada :98 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Polaridad :NPN</w:t>
            </w:r>
          </w:p>
        </w:tc>
        <w:tc>
          <w:tcPr>
            <w:tcW w:w="571" w:type="pct"/>
            <w:vAlign w:val="center"/>
            <w:hideMark/>
          </w:tcPr>
          <w:p w14:paraId="4B3FA1A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63292A8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20</w:t>
            </w:r>
          </w:p>
        </w:tc>
        <w:tc>
          <w:tcPr>
            <w:tcW w:w="615" w:type="pct"/>
          </w:tcPr>
          <w:p w14:paraId="53B8AA7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26EF85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5FD30D40" w14:textId="3639EBEF" w:rsidTr="00193178">
        <w:trPr>
          <w:trHeight w:val="2475"/>
        </w:trPr>
        <w:tc>
          <w:tcPr>
            <w:tcW w:w="266" w:type="pct"/>
            <w:vAlign w:val="center"/>
            <w:hideMark/>
          </w:tcPr>
          <w:p w14:paraId="1E4CAC4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26</w:t>
            </w:r>
          </w:p>
        </w:tc>
        <w:tc>
          <w:tcPr>
            <w:tcW w:w="846" w:type="pct"/>
            <w:vAlign w:val="center"/>
            <w:hideMark/>
          </w:tcPr>
          <w:p w14:paraId="7E7A954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Motor paso a paso Nema 17</w:t>
            </w:r>
          </w:p>
        </w:tc>
        <w:tc>
          <w:tcPr>
            <w:tcW w:w="1512" w:type="pct"/>
            <w:vAlign w:val="center"/>
            <w:hideMark/>
          </w:tcPr>
          <w:p w14:paraId="3FBCE0E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Motor paso a paso Nema 17 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Tipo: Bipolar.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Voltaje: 12V.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Corriente: 1.7ª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Torque: 52Ncm /73,6 oz.in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size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47mm.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Angulo de pasos de 1.8 Grados.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No. Pasos: 200.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No. de Cables: 4.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Resistencia de la fase: 3.2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ohms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Eje de 5mm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Diametro</w:t>
            </w:r>
            <w:proofErr w:type="spellEnd"/>
          </w:p>
        </w:tc>
        <w:tc>
          <w:tcPr>
            <w:tcW w:w="571" w:type="pct"/>
            <w:vAlign w:val="center"/>
            <w:hideMark/>
          </w:tcPr>
          <w:p w14:paraId="4C0D460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344540C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5C18993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71D10D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EC57BD6" w14:textId="611C8403" w:rsidTr="00193178">
        <w:trPr>
          <w:trHeight w:val="2700"/>
        </w:trPr>
        <w:tc>
          <w:tcPr>
            <w:tcW w:w="266" w:type="pct"/>
            <w:vAlign w:val="center"/>
            <w:hideMark/>
          </w:tcPr>
          <w:p w14:paraId="3EB02CD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27</w:t>
            </w:r>
          </w:p>
        </w:tc>
        <w:tc>
          <w:tcPr>
            <w:tcW w:w="846" w:type="pct"/>
            <w:vAlign w:val="center"/>
            <w:hideMark/>
          </w:tcPr>
          <w:p w14:paraId="07B5E13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Filamento PLA</w:t>
            </w:r>
          </w:p>
        </w:tc>
        <w:tc>
          <w:tcPr>
            <w:tcW w:w="1512" w:type="pct"/>
            <w:vAlign w:val="center"/>
            <w:hideMark/>
          </w:tcPr>
          <w:p w14:paraId="678EE1E3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Material termoplástico biodegradable que se utiliza para imprimir en 3D: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Cantidad color negro : 4 kilos.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Cantidad color blanco : 4 kilos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Cantidad color rojo: 4 kilos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Cantidad color verde : 4 kilos.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Cantidad color amarillo : 4 kilos.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Diámetro del filamento :1,75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Largo :330 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Material: PLA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Margen de tolerancia del diámetro :0,02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Temperatura mínima de extrusión - Temperatura máxima de extrusión :190 °C - 210 °C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Temperatura mínima de cama caliente - Temperatura máxima de cama caliente :50 °C - 70 °C</w:t>
            </w:r>
          </w:p>
        </w:tc>
        <w:tc>
          <w:tcPr>
            <w:tcW w:w="571" w:type="pct"/>
            <w:vAlign w:val="center"/>
            <w:hideMark/>
          </w:tcPr>
          <w:p w14:paraId="6F7C9D8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AB50D2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20</w:t>
            </w:r>
          </w:p>
        </w:tc>
        <w:tc>
          <w:tcPr>
            <w:tcW w:w="615" w:type="pct"/>
          </w:tcPr>
          <w:p w14:paraId="2453696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E015AD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79760E48" w14:textId="35074F63" w:rsidTr="00193178">
        <w:trPr>
          <w:trHeight w:val="2475"/>
        </w:trPr>
        <w:tc>
          <w:tcPr>
            <w:tcW w:w="266" w:type="pct"/>
            <w:vAlign w:val="center"/>
            <w:hideMark/>
          </w:tcPr>
          <w:p w14:paraId="692C9A3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28</w:t>
            </w:r>
          </w:p>
        </w:tc>
        <w:tc>
          <w:tcPr>
            <w:tcW w:w="846" w:type="pct"/>
            <w:vAlign w:val="center"/>
            <w:hideMark/>
          </w:tcPr>
          <w:p w14:paraId="6F24B87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Filamento PET-G</w:t>
            </w:r>
          </w:p>
        </w:tc>
        <w:tc>
          <w:tcPr>
            <w:tcW w:w="1512" w:type="pct"/>
            <w:vAlign w:val="center"/>
            <w:hideMark/>
          </w:tcPr>
          <w:p w14:paraId="6EC4DB6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Material termoplástico para impresión 3D :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Modelo : PETG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Color : Plata Sólido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Peso :1 kg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Diámetro del filamento :1,75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Largo :300 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Margen de tolerancia del diámetro :0,01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Temperatura mínima de extrusión - Temperatura máxima de extrusión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230 °C - 250 °C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Temperatura mínima de cama caliente - Temperatura máxima de cama caliente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75 °C - 90 °C</w:t>
            </w:r>
          </w:p>
        </w:tc>
        <w:tc>
          <w:tcPr>
            <w:tcW w:w="571" w:type="pct"/>
            <w:vAlign w:val="center"/>
            <w:hideMark/>
          </w:tcPr>
          <w:p w14:paraId="1122178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63EC409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</w:t>
            </w:r>
          </w:p>
        </w:tc>
        <w:tc>
          <w:tcPr>
            <w:tcW w:w="615" w:type="pct"/>
          </w:tcPr>
          <w:p w14:paraId="3F20AB6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747D5BE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13B39798" w14:textId="083BD669" w:rsidTr="00193178">
        <w:trPr>
          <w:trHeight w:val="1575"/>
        </w:trPr>
        <w:tc>
          <w:tcPr>
            <w:tcW w:w="266" w:type="pct"/>
            <w:vAlign w:val="center"/>
            <w:hideMark/>
          </w:tcPr>
          <w:p w14:paraId="410ED9E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29</w:t>
            </w:r>
          </w:p>
        </w:tc>
        <w:tc>
          <w:tcPr>
            <w:tcW w:w="846" w:type="pct"/>
            <w:vAlign w:val="center"/>
            <w:hideMark/>
          </w:tcPr>
          <w:p w14:paraId="71CAC64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Kits de boquillas para Ender 5 plus.</w:t>
            </w:r>
          </w:p>
        </w:tc>
        <w:tc>
          <w:tcPr>
            <w:tcW w:w="1512" w:type="pct"/>
            <w:vAlign w:val="center"/>
            <w:hideMark/>
          </w:tcPr>
          <w:p w14:paraId="0B25EE63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Kits de boquillas para la impresora 3D Creality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Ender 5 plus diámetros variados.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Cantidad: 8 Unidades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Cantidad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diametro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0.25 mm : 1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Cantidad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diametro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0.4 mm : 3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Cantidad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diametro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0.6 mm : 2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Cantidad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diametro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0.8 mm : 2</w:t>
            </w:r>
          </w:p>
        </w:tc>
        <w:tc>
          <w:tcPr>
            <w:tcW w:w="571" w:type="pct"/>
            <w:vAlign w:val="center"/>
            <w:hideMark/>
          </w:tcPr>
          <w:p w14:paraId="4936F5D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5C82744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6EE9D1A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7A9D28D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1919677" w14:textId="7A3406B5" w:rsidTr="00193178">
        <w:trPr>
          <w:trHeight w:val="1125"/>
        </w:trPr>
        <w:tc>
          <w:tcPr>
            <w:tcW w:w="266" w:type="pct"/>
            <w:vAlign w:val="center"/>
            <w:hideMark/>
          </w:tcPr>
          <w:p w14:paraId="6BCB66D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30</w:t>
            </w:r>
          </w:p>
        </w:tc>
        <w:tc>
          <w:tcPr>
            <w:tcW w:w="846" w:type="pct"/>
            <w:vAlign w:val="center"/>
            <w:hideMark/>
          </w:tcPr>
          <w:p w14:paraId="7535A1B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Pantalla OLED 1.3""</w:t>
            </w:r>
          </w:p>
        </w:tc>
        <w:tc>
          <w:tcPr>
            <w:tcW w:w="1512" w:type="pct"/>
            <w:vAlign w:val="center"/>
            <w:hideMark/>
          </w:tcPr>
          <w:p w14:paraId="2589F8AC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Pantalla monocromática pequeña (128x64), ideal para mostrar texto o gráficos en proyectos con microcontroladores: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Voltaje de Operación DC: 3V ~ 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Resolución: 128 x 64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Color: Azul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Tamaño del módulo: 35.4 mm x 33.5 mm x 4.3 mm</w:t>
            </w:r>
          </w:p>
        </w:tc>
        <w:tc>
          <w:tcPr>
            <w:tcW w:w="571" w:type="pct"/>
            <w:vAlign w:val="center"/>
            <w:hideMark/>
          </w:tcPr>
          <w:p w14:paraId="3915967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0C39D44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602F59E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38F248D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460EFC01" w14:textId="41E20A8C" w:rsidTr="00193178">
        <w:trPr>
          <w:trHeight w:val="1575"/>
        </w:trPr>
        <w:tc>
          <w:tcPr>
            <w:tcW w:w="266" w:type="pct"/>
            <w:vAlign w:val="center"/>
            <w:hideMark/>
          </w:tcPr>
          <w:p w14:paraId="6946119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31</w:t>
            </w:r>
          </w:p>
        </w:tc>
        <w:tc>
          <w:tcPr>
            <w:tcW w:w="846" w:type="pct"/>
            <w:vAlign w:val="center"/>
            <w:hideMark/>
          </w:tcPr>
          <w:p w14:paraId="401CECA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Modulo micro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sd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para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arduino</w:t>
            </w:r>
            <w:proofErr w:type="spellEnd"/>
          </w:p>
        </w:tc>
        <w:tc>
          <w:tcPr>
            <w:tcW w:w="1512" w:type="pct"/>
            <w:vAlign w:val="center"/>
            <w:hideMark/>
          </w:tcPr>
          <w:p w14:paraId="30B06C22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Permite leer y escribir datos en una tarjeta </w:t>
            </w:r>
            <w:proofErr w:type="gram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micro SD</w:t>
            </w:r>
            <w:proofErr w:type="gram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usando Arduino (vía SPI):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Modelo: MicroSD Card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Adapter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Module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Voltaje de Operación: 4.5V ~ 5.5V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Voltaje en la Interfaz SPI: 3.3V ~ 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Corriente de Operación: 200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uA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~ 200 mA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Soporta Memoria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uSD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de hasta 32 GB si la tarjeta es de alta velocidad - Micro SDHC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Dimensiones: 42 mm x 24 mm</w:t>
            </w:r>
          </w:p>
        </w:tc>
        <w:tc>
          <w:tcPr>
            <w:tcW w:w="571" w:type="pct"/>
            <w:vAlign w:val="center"/>
            <w:hideMark/>
          </w:tcPr>
          <w:p w14:paraId="7B31328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296C97F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6B6C382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7BB628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A073983" w14:textId="0AC0457E" w:rsidTr="00193178">
        <w:trPr>
          <w:trHeight w:val="1350"/>
        </w:trPr>
        <w:tc>
          <w:tcPr>
            <w:tcW w:w="266" w:type="pct"/>
            <w:vAlign w:val="center"/>
            <w:hideMark/>
          </w:tcPr>
          <w:p w14:paraId="47E6965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32</w:t>
            </w:r>
          </w:p>
        </w:tc>
        <w:tc>
          <w:tcPr>
            <w:tcW w:w="846" w:type="pct"/>
            <w:vAlign w:val="center"/>
            <w:hideMark/>
          </w:tcPr>
          <w:p w14:paraId="7421871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Módulo Conversor TTL a RS485 MAX485</w:t>
            </w:r>
          </w:p>
        </w:tc>
        <w:tc>
          <w:tcPr>
            <w:tcW w:w="1512" w:type="pct"/>
            <w:vAlign w:val="center"/>
            <w:hideMark/>
          </w:tcPr>
          <w:p w14:paraId="4548DCF1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Convierte señales UART a RS485 para comunicaciones a larga distancia y entornos ruidosos: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Voltaje de Operación: 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Corriente de Funcionamiento: 120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uA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~ 500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uA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Tipo de Comunicación: Half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Duplex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(Bidireccional pero no Simultaneo)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Alcance Máximo: 1200 Metros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Dimensiones: 44 mm x 14 mm</w:t>
            </w:r>
          </w:p>
        </w:tc>
        <w:tc>
          <w:tcPr>
            <w:tcW w:w="571" w:type="pct"/>
            <w:vAlign w:val="center"/>
            <w:hideMark/>
          </w:tcPr>
          <w:p w14:paraId="1750E3F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54743F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6F239A3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0D36A1D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447154B3" w14:textId="03EB1E8E" w:rsidTr="00193178">
        <w:trPr>
          <w:trHeight w:val="1845"/>
        </w:trPr>
        <w:tc>
          <w:tcPr>
            <w:tcW w:w="266" w:type="pct"/>
            <w:vAlign w:val="center"/>
            <w:hideMark/>
          </w:tcPr>
          <w:p w14:paraId="32364E2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33</w:t>
            </w:r>
          </w:p>
        </w:tc>
        <w:tc>
          <w:tcPr>
            <w:tcW w:w="846" w:type="pct"/>
            <w:vAlign w:val="center"/>
            <w:hideMark/>
          </w:tcPr>
          <w:p w14:paraId="6861EA4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Gps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: GY-NEO 6M V2</w:t>
            </w:r>
          </w:p>
        </w:tc>
        <w:tc>
          <w:tcPr>
            <w:tcW w:w="1512" w:type="pct"/>
            <w:vAlign w:val="center"/>
            <w:hideMark/>
          </w:tcPr>
          <w:p w14:paraId="0F65FFD6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Módulo GPS con antena, entrega datos de ubicación, velocidad y hora por UART: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voltaje de alimentación 3V a 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Incluye antena cerámica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Indicador de señal por Led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Indicador de señal por Led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Tamaño de la Antena 22x22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Precisión de Posicionamiento 2.5 MCEP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Velocidad de Baudios 4.800, 9.600, 38400 (por defecto),57600</w:t>
            </w:r>
          </w:p>
        </w:tc>
        <w:tc>
          <w:tcPr>
            <w:tcW w:w="571" w:type="pct"/>
            <w:vAlign w:val="center"/>
            <w:hideMark/>
          </w:tcPr>
          <w:p w14:paraId="57147E3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83C17F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660792A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DFFED9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7F77834" w14:textId="0E49FEE4" w:rsidTr="00193178">
        <w:trPr>
          <w:trHeight w:val="2235"/>
        </w:trPr>
        <w:tc>
          <w:tcPr>
            <w:tcW w:w="266" w:type="pct"/>
            <w:vAlign w:val="center"/>
            <w:hideMark/>
          </w:tcPr>
          <w:p w14:paraId="4ACB204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34</w:t>
            </w:r>
          </w:p>
        </w:tc>
        <w:tc>
          <w:tcPr>
            <w:tcW w:w="846" w:type="pct"/>
            <w:vAlign w:val="center"/>
            <w:hideMark/>
          </w:tcPr>
          <w:p w14:paraId="6DA342E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CONVERTIDOR DC-DC ELEVADOR 5V 8V 9V 12V 1.5A</w:t>
            </w:r>
          </w:p>
        </w:tc>
        <w:tc>
          <w:tcPr>
            <w:tcW w:w="1512" w:type="pct"/>
            <w:vAlign w:val="center"/>
            <w:hideMark/>
          </w:tcPr>
          <w:p w14:paraId="2B4A675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Eleva voltajes DC a niveles fijos (5V, 8V, 9V, 12V) hasta 1.5A: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Voltaje de entrada (IN): 2.5V A 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Voltaje de salida (OUT): 12V, se puede ajustar para definir 5V, 8V o 9V.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Corriente de Salida: Máximo 1.5A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Potencia de salida: Máximo 6W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Dimensiones: 22mm x 11mm x 3.6mm</w:t>
            </w:r>
          </w:p>
        </w:tc>
        <w:tc>
          <w:tcPr>
            <w:tcW w:w="571" w:type="pct"/>
            <w:vAlign w:val="center"/>
            <w:hideMark/>
          </w:tcPr>
          <w:p w14:paraId="606B631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2C6996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1363131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7C4264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73810A51" w14:textId="4AFC52A5" w:rsidTr="00193178">
        <w:trPr>
          <w:trHeight w:val="1590"/>
        </w:trPr>
        <w:tc>
          <w:tcPr>
            <w:tcW w:w="266" w:type="pct"/>
            <w:vAlign w:val="center"/>
            <w:hideMark/>
          </w:tcPr>
          <w:p w14:paraId="1BCB4BC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35</w:t>
            </w:r>
          </w:p>
        </w:tc>
        <w:tc>
          <w:tcPr>
            <w:tcW w:w="846" w:type="pct"/>
            <w:vAlign w:val="center"/>
            <w:hideMark/>
          </w:tcPr>
          <w:p w14:paraId="6127699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Regleta de Pines Header Macho - Hembra 1x40 2.54mm</w:t>
            </w:r>
          </w:p>
        </w:tc>
        <w:tc>
          <w:tcPr>
            <w:tcW w:w="1512" w:type="pct"/>
            <w:vAlign w:val="center"/>
            <w:hideMark/>
          </w:tcPr>
          <w:p w14:paraId="400B6EB9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Tiras de pines para conexiones entre módulos, placas o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protoboards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.: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1 fila, 40 pines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Recubrimiento de Estaño-Níquel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Corriente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max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.: 1 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Separación estándar entre pines (Pitch) de 2.54 mm (0.1")</w:t>
            </w:r>
          </w:p>
        </w:tc>
        <w:tc>
          <w:tcPr>
            <w:tcW w:w="571" w:type="pct"/>
            <w:vAlign w:val="center"/>
            <w:hideMark/>
          </w:tcPr>
          <w:p w14:paraId="11A37C0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7D9398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6</w:t>
            </w:r>
          </w:p>
        </w:tc>
        <w:tc>
          <w:tcPr>
            <w:tcW w:w="615" w:type="pct"/>
          </w:tcPr>
          <w:p w14:paraId="54DC7D5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CFB654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18CF92E4" w14:textId="63690665" w:rsidTr="00193178">
        <w:trPr>
          <w:trHeight w:val="1125"/>
        </w:trPr>
        <w:tc>
          <w:tcPr>
            <w:tcW w:w="266" w:type="pct"/>
            <w:vAlign w:val="center"/>
            <w:hideMark/>
          </w:tcPr>
          <w:p w14:paraId="3875C58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36</w:t>
            </w:r>
          </w:p>
        </w:tc>
        <w:tc>
          <w:tcPr>
            <w:tcW w:w="846" w:type="pct"/>
            <w:vAlign w:val="center"/>
            <w:hideMark/>
          </w:tcPr>
          <w:p w14:paraId="1928A37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lilygo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tcall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sim800l</w:t>
            </w:r>
          </w:p>
        </w:tc>
        <w:tc>
          <w:tcPr>
            <w:tcW w:w="1512" w:type="pct"/>
            <w:vAlign w:val="center"/>
            <w:hideMark/>
          </w:tcPr>
          <w:p w14:paraId="4712EB22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Placa ESP32 con módulo SIM800L para conectividad GSM, llamadas, SMS e Internet: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MODULO ESP32 ARDUINO T CALL V1.3 GSM WIFI BLUETOOTH SIM800 2,4MHZ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Microcontrolador ESP32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Modelo ESP32 CALL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Voltaje de funcionamiento 5V</w:t>
            </w:r>
          </w:p>
        </w:tc>
        <w:tc>
          <w:tcPr>
            <w:tcW w:w="571" w:type="pct"/>
            <w:vAlign w:val="center"/>
            <w:hideMark/>
          </w:tcPr>
          <w:p w14:paraId="3BD3635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3796372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082E645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F2733F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0E98C2FC" w14:textId="2E01A4C9" w:rsidTr="00193178">
        <w:trPr>
          <w:trHeight w:val="1815"/>
        </w:trPr>
        <w:tc>
          <w:tcPr>
            <w:tcW w:w="266" w:type="pct"/>
            <w:vAlign w:val="center"/>
            <w:hideMark/>
          </w:tcPr>
          <w:p w14:paraId="6E42EAA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37</w:t>
            </w:r>
          </w:p>
        </w:tc>
        <w:tc>
          <w:tcPr>
            <w:tcW w:w="846" w:type="pct"/>
            <w:vAlign w:val="center"/>
            <w:hideMark/>
          </w:tcPr>
          <w:p w14:paraId="182FE60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Pulsadores</w:t>
            </w:r>
          </w:p>
        </w:tc>
        <w:tc>
          <w:tcPr>
            <w:tcW w:w="1512" w:type="pct"/>
            <w:vAlign w:val="center"/>
            <w:hideMark/>
          </w:tcPr>
          <w:p w14:paraId="00975ACE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Botones momentáneos usados para entradas manuales en circuitos: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Pulsador de 2 Pines Normalmente Abierto 7.3mm x 7.5mm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Push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Boton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2 Pines N.A.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Voltaje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Tipico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de Funcionamiento: 120 VAC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Corriente: ~ 1A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Temperatura de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Operacion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: -30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ºC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~ 70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ºC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Dimensiones superiores del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Boton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: 7.3mm x 7.5mm</w:t>
            </w:r>
          </w:p>
        </w:tc>
        <w:tc>
          <w:tcPr>
            <w:tcW w:w="571" w:type="pct"/>
            <w:vAlign w:val="center"/>
            <w:hideMark/>
          </w:tcPr>
          <w:p w14:paraId="49834B4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CEBD6B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37</w:t>
            </w:r>
          </w:p>
        </w:tc>
        <w:tc>
          <w:tcPr>
            <w:tcW w:w="615" w:type="pct"/>
          </w:tcPr>
          <w:p w14:paraId="0554E4E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01B77E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44328DB7" w14:textId="08D2C9CF" w:rsidTr="00193178">
        <w:trPr>
          <w:trHeight w:val="2025"/>
        </w:trPr>
        <w:tc>
          <w:tcPr>
            <w:tcW w:w="266" w:type="pct"/>
            <w:vAlign w:val="center"/>
            <w:hideMark/>
          </w:tcPr>
          <w:p w14:paraId="157D003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38</w:t>
            </w:r>
          </w:p>
        </w:tc>
        <w:tc>
          <w:tcPr>
            <w:tcW w:w="846" w:type="pct"/>
            <w:vAlign w:val="center"/>
            <w:hideMark/>
          </w:tcPr>
          <w:p w14:paraId="777ECA9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interruptor</w:t>
            </w:r>
          </w:p>
        </w:tc>
        <w:tc>
          <w:tcPr>
            <w:tcW w:w="1512" w:type="pct"/>
            <w:vAlign w:val="center"/>
            <w:hideMark/>
          </w:tcPr>
          <w:p w14:paraId="562F3063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Permite abrir o cerrar un circuito y mantiene su estado.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Mini Switch Interruptor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Balancin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15mm x 10mm x 12mm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Mini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Suiche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Balancin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2P - 2P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Un Simple Polo - Un Simple Tiro (1 Polo - 1 Tiro)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2 Posiciones (ON - OFF)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Voltaje y Corriente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Maximo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Operacion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120 VAC - 6A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250 VAC - 3A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Dimensiones: 15mm x 10mm x 12mm</w:t>
            </w:r>
          </w:p>
        </w:tc>
        <w:tc>
          <w:tcPr>
            <w:tcW w:w="571" w:type="pct"/>
            <w:vAlign w:val="center"/>
            <w:hideMark/>
          </w:tcPr>
          <w:p w14:paraId="6B6039E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6599468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0625D16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994C03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56476EF" w14:textId="7A9F231F" w:rsidTr="00193178">
        <w:trPr>
          <w:trHeight w:val="2040"/>
        </w:trPr>
        <w:tc>
          <w:tcPr>
            <w:tcW w:w="266" w:type="pct"/>
            <w:vAlign w:val="center"/>
            <w:hideMark/>
          </w:tcPr>
          <w:p w14:paraId="627390E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39</w:t>
            </w:r>
          </w:p>
        </w:tc>
        <w:tc>
          <w:tcPr>
            <w:tcW w:w="846" w:type="pct"/>
            <w:vAlign w:val="center"/>
            <w:hideMark/>
          </w:tcPr>
          <w:p w14:paraId="068BC01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Memoria micro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sd</w:t>
            </w:r>
            <w:proofErr w:type="spellEnd"/>
          </w:p>
        </w:tc>
        <w:tc>
          <w:tcPr>
            <w:tcW w:w="1512" w:type="pct"/>
            <w:vAlign w:val="center"/>
            <w:hideMark/>
          </w:tcPr>
          <w:p w14:paraId="3A544290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Tarjeta de almacenamiento para guardar datos o registros: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Voltaje de Operación: 3.3VDC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Capacidad 32 GB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Formato de la tarjeta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MicroSDHC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Línea WD Purple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Velocidad de lectura 100 MB/s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Velocidad de escritura 60 MB/s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Resolución máxima de video 4K</w:t>
            </w:r>
          </w:p>
        </w:tc>
        <w:tc>
          <w:tcPr>
            <w:tcW w:w="571" w:type="pct"/>
            <w:vAlign w:val="center"/>
            <w:hideMark/>
          </w:tcPr>
          <w:p w14:paraId="4D8A67D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51BEF25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6700468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61342F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071295C4" w14:textId="6BFDBEF2" w:rsidTr="00193178">
        <w:trPr>
          <w:trHeight w:val="1500"/>
        </w:trPr>
        <w:tc>
          <w:tcPr>
            <w:tcW w:w="266" w:type="pct"/>
            <w:vAlign w:val="center"/>
            <w:hideMark/>
          </w:tcPr>
          <w:p w14:paraId="1A337B8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40</w:t>
            </w:r>
          </w:p>
        </w:tc>
        <w:tc>
          <w:tcPr>
            <w:tcW w:w="846" w:type="pct"/>
            <w:vAlign w:val="center"/>
            <w:hideMark/>
          </w:tcPr>
          <w:p w14:paraId="4417AA1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Rollo de Cable Alambre de Núcleo Solido 8 colores 30AWG</w:t>
            </w:r>
          </w:p>
        </w:tc>
        <w:tc>
          <w:tcPr>
            <w:tcW w:w="1512" w:type="pct"/>
            <w:vAlign w:val="center"/>
            <w:hideMark/>
          </w:tcPr>
          <w:p w14:paraId="5AE3F97C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Cables delgados de colores para conexiones en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protoboard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Calibre del cable: 30 AWG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Diámetro del núcleo de cobre: aprox. 0.25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diámetro exterior del cable de un solo núcleo: aprox. 0.55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Longitud total: 250 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Resistencia a la temperatura: 105 grados centígrados</w:t>
            </w:r>
          </w:p>
        </w:tc>
        <w:tc>
          <w:tcPr>
            <w:tcW w:w="571" w:type="pct"/>
            <w:vAlign w:val="center"/>
            <w:hideMark/>
          </w:tcPr>
          <w:p w14:paraId="76E6E36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2B00DE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3B1BBC7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00933E5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D918B9A" w14:textId="2BCBE707" w:rsidTr="00193178">
        <w:trPr>
          <w:trHeight w:val="2910"/>
        </w:trPr>
        <w:tc>
          <w:tcPr>
            <w:tcW w:w="266" w:type="pct"/>
            <w:vAlign w:val="center"/>
            <w:hideMark/>
          </w:tcPr>
          <w:p w14:paraId="6F0825D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41</w:t>
            </w:r>
          </w:p>
        </w:tc>
        <w:tc>
          <w:tcPr>
            <w:tcW w:w="846" w:type="pct"/>
            <w:vAlign w:val="center"/>
            <w:hideMark/>
          </w:tcPr>
          <w:p w14:paraId="269FA3C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Bornera de conexión de 2 pines (paso 5,08 mm)</w:t>
            </w:r>
          </w:p>
        </w:tc>
        <w:tc>
          <w:tcPr>
            <w:tcW w:w="1512" w:type="pct"/>
            <w:hideMark/>
          </w:tcPr>
          <w:p w14:paraId="555C10CB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Terminal de conexión enchufable para circuitos de control: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Bornera enchufable hembra (PCB o riel DIN)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Número de pines: 2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Paso: 5,08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del cuerpo: Policarbonato (PC) color verde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del contacto: Cobre estañado o bronce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Sección de cable: 0,2 mm² – 2,5 mm²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Tensión de trabajo: 300 V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nominal: 10 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operación: -25 °C a +85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Norma: IEC 61984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Aplicación: Conexión de sensores y módulos al bus de control del sistema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IoT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del secador</w:t>
            </w:r>
          </w:p>
        </w:tc>
        <w:tc>
          <w:tcPr>
            <w:tcW w:w="571" w:type="pct"/>
            <w:vAlign w:val="center"/>
            <w:hideMark/>
          </w:tcPr>
          <w:p w14:paraId="47FD185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539C486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3B4029B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86AB35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EFF1E47" w14:textId="406ECDA3" w:rsidTr="00193178">
        <w:trPr>
          <w:trHeight w:val="2250"/>
        </w:trPr>
        <w:tc>
          <w:tcPr>
            <w:tcW w:w="266" w:type="pct"/>
            <w:vAlign w:val="center"/>
            <w:hideMark/>
          </w:tcPr>
          <w:p w14:paraId="43A56F0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42</w:t>
            </w:r>
          </w:p>
        </w:tc>
        <w:tc>
          <w:tcPr>
            <w:tcW w:w="846" w:type="pct"/>
            <w:vAlign w:val="center"/>
            <w:hideMark/>
          </w:tcPr>
          <w:p w14:paraId="3CA168D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Batería recargable Li-ion 3500 mAh tipo 18650</w:t>
            </w:r>
          </w:p>
        </w:tc>
        <w:tc>
          <w:tcPr>
            <w:tcW w:w="1512" w:type="pct"/>
            <w:vAlign w:val="center"/>
            <w:hideMark/>
          </w:tcPr>
          <w:p w14:paraId="173EC46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Batería recargable de alto rendimiento para proyectos portátiles: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Cubierta roja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anti-explosión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Carga máxima de 4.2v aproximadamente 0.05v de referencia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Voltaje de descarga 2.5v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Medidas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Altura 64,5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Ancho 18.mm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Profundidad 18.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Peso 45 gramos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Capacidad 3500 mAh 40 A / Alto </w:t>
            </w:r>
            <w:proofErr w:type="gram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drenaje..</w:t>
            </w:r>
            <w:proofErr w:type="gramEnd"/>
          </w:p>
        </w:tc>
        <w:tc>
          <w:tcPr>
            <w:tcW w:w="571" w:type="pct"/>
            <w:vAlign w:val="center"/>
            <w:hideMark/>
          </w:tcPr>
          <w:p w14:paraId="5E01C99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05A03AD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615" w:type="pct"/>
          </w:tcPr>
          <w:p w14:paraId="771B4ED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75D3AAD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5903C64A" w14:textId="544E2F5B" w:rsidTr="00193178">
        <w:trPr>
          <w:trHeight w:val="900"/>
        </w:trPr>
        <w:tc>
          <w:tcPr>
            <w:tcW w:w="266" w:type="pct"/>
            <w:vAlign w:val="center"/>
            <w:hideMark/>
          </w:tcPr>
          <w:p w14:paraId="4C397C8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43</w:t>
            </w:r>
          </w:p>
        </w:tc>
        <w:tc>
          <w:tcPr>
            <w:tcW w:w="846" w:type="pct"/>
            <w:vAlign w:val="center"/>
            <w:hideMark/>
          </w:tcPr>
          <w:p w14:paraId="546A64A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Porta Pila para 2 Baterías 18650 Conexión paralelo</w:t>
            </w:r>
          </w:p>
        </w:tc>
        <w:tc>
          <w:tcPr>
            <w:tcW w:w="1512" w:type="pct"/>
            <w:vAlign w:val="center"/>
            <w:hideMark/>
          </w:tcPr>
          <w:p w14:paraId="10A494A5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Soporte para conectar dos baterías 18650 y duplicar capacidad: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PORTAPILAS 18650 PARA DOS PILAS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Color: Negro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Tamaño: 7.6cm x 3.9cm / 3.0 "x 1.5"</w:t>
            </w:r>
          </w:p>
        </w:tc>
        <w:tc>
          <w:tcPr>
            <w:tcW w:w="571" w:type="pct"/>
            <w:vAlign w:val="center"/>
            <w:hideMark/>
          </w:tcPr>
          <w:p w14:paraId="14E72AF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036872A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2A61CCF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567B9EE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01363761" w14:textId="5F8B225C" w:rsidTr="00193178">
        <w:trPr>
          <w:trHeight w:val="1800"/>
        </w:trPr>
        <w:tc>
          <w:tcPr>
            <w:tcW w:w="266" w:type="pct"/>
            <w:vAlign w:val="center"/>
            <w:hideMark/>
          </w:tcPr>
          <w:p w14:paraId="00DAD94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44</w:t>
            </w:r>
          </w:p>
        </w:tc>
        <w:tc>
          <w:tcPr>
            <w:tcW w:w="846" w:type="pct"/>
            <w:vAlign w:val="center"/>
            <w:hideMark/>
          </w:tcPr>
          <w:p w14:paraId="66CD5A5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Sensor 7 en 1 conductividad eléctrica, pH, N, P, K, humedad y temperatura del suelo.</w:t>
            </w:r>
          </w:p>
        </w:tc>
        <w:tc>
          <w:tcPr>
            <w:tcW w:w="1512" w:type="pct"/>
            <w:vAlign w:val="center"/>
            <w:hideMark/>
          </w:tcPr>
          <w:p w14:paraId="6F0ECF1C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Mide pH, nutrientes, humedad, temperatura y conductividad del suelo: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-Aplicación: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Sensado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de temperatura, humedad y conductividad del suelo.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-Temperatura Rango Medición: -40 a 80 C.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-Resolución de temperatura: 0.1 °C - Exactitud: 5 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-Humedad Rango Medición: 0 a 100 RH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-Resolución de humedad: 0.1% - Exactitud: 2 a 3%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-Conductividad (EC) Rango: 0 a 20000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uS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/cm micro-Siemens/cm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 -Resolución de conductividad: 0.1% - Exactitud: +/- 3 a 5%</w:t>
            </w:r>
          </w:p>
        </w:tc>
        <w:tc>
          <w:tcPr>
            <w:tcW w:w="571" w:type="pct"/>
            <w:vAlign w:val="center"/>
            <w:hideMark/>
          </w:tcPr>
          <w:p w14:paraId="262C49E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0C1AF50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253C03D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77B2109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1465357C" w14:textId="053363A6" w:rsidTr="00193178">
        <w:trPr>
          <w:trHeight w:val="450"/>
        </w:trPr>
        <w:tc>
          <w:tcPr>
            <w:tcW w:w="266" w:type="pct"/>
            <w:vAlign w:val="center"/>
            <w:hideMark/>
          </w:tcPr>
          <w:p w14:paraId="17F73C1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45</w:t>
            </w:r>
          </w:p>
        </w:tc>
        <w:tc>
          <w:tcPr>
            <w:tcW w:w="846" w:type="pct"/>
            <w:vAlign w:val="center"/>
            <w:hideMark/>
          </w:tcPr>
          <w:p w14:paraId="02C7F1A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Baquelita doble capa de fibra de vidrio</w:t>
            </w:r>
          </w:p>
        </w:tc>
        <w:tc>
          <w:tcPr>
            <w:tcW w:w="1512" w:type="pct"/>
            <w:vAlign w:val="center"/>
            <w:hideMark/>
          </w:tcPr>
          <w:p w14:paraId="4B8E6FB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Placa resistente para construir circuitos o estructuras electrónicas: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Lámina de fibra de vidrio virgen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cobrizada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por las dos caras, 20 cm x 30 cm, FR-4 (1/1), espesor 1.6 mm</w:t>
            </w:r>
          </w:p>
        </w:tc>
        <w:tc>
          <w:tcPr>
            <w:tcW w:w="571" w:type="pct"/>
            <w:vAlign w:val="center"/>
            <w:hideMark/>
          </w:tcPr>
          <w:p w14:paraId="3260B21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29CCCA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70C230B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F82954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BDD961B" w14:textId="6FA55A38" w:rsidTr="00193178">
        <w:trPr>
          <w:trHeight w:val="1125"/>
        </w:trPr>
        <w:tc>
          <w:tcPr>
            <w:tcW w:w="266" w:type="pct"/>
            <w:vAlign w:val="center"/>
            <w:hideMark/>
          </w:tcPr>
          <w:p w14:paraId="09C19CB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46</w:t>
            </w:r>
          </w:p>
        </w:tc>
        <w:tc>
          <w:tcPr>
            <w:tcW w:w="846" w:type="pct"/>
            <w:vAlign w:val="center"/>
            <w:hideMark/>
          </w:tcPr>
          <w:p w14:paraId="63A58A3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Molex de 4 pines</w:t>
            </w:r>
          </w:p>
        </w:tc>
        <w:tc>
          <w:tcPr>
            <w:tcW w:w="1512" w:type="pct"/>
            <w:vAlign w:val="center"/>
            <w:hideMark/>
          </w:tcPr>
          <w:p w14:paraId="60B5591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Conector para alimentación o señales, usado en electrónica y PC: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Número de Pines: 4P, se puede realizar hasta 4 conexiones diferentes para transmitir señales o alimentaciones. Es ideal para sistemas que requieren múltiples canales de comunicación o conexiones de baja potencia.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Conector Macho: Los pines del conector macho sobresalen del conector y se insertan en el conector hembra.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Conector Hembra: El conector hembra tiene las cavidades o receptáculos donde se insertan los pines del conector macho.</w:t>
            </w:r>
          </w:p>
        </w:tc>
        <w:tc>
          <w:tcPr>
            <w:tcW w:w="571" w:type="pct"/>
            <w:vAlign w:val="center"/>
            <w:hideMark/>
          </w:tcPr>
          <w:p w14:paraId="2827CF2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A41DD9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399EBA6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3583149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146E6E50" w14:textId="00BA0DF9" w:rsidTr="00193178">
        <w:trPr>
          <w:trHeight w:val="1125"/>
        </w:trPr>
        <w:tc>
          <w:tcPr>
            <w:tcW w:w="266" w:type="pct"/>
            <w:vAlign w:val="center"/>
            <w:hideMark/>
          </w:tcPr>
          <w:p w14:paraId="2ED47DE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47</w:t>
            </w:r>
          </w:p>
        </w:tc>
        <w:tc>
          <w:tcPr>
            <w:tcW w:w="846" w:type="pct"/>
            <w:vAlign w:val="center"/>
            <w:hideMark/>
          </w:tcPr>
          <w:p w14:paraId="28EDBBC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Molex de 2 pines</w:t>
            </w:r>
          </w:p>
        </w:tc>
        <w:tc>
          <w:tcPr>
            <w:tcW w:w="1512" w:type="pct"/>
            <w:vAlign w:val="center"/>
            <w:hideMark/>
          </w:tcPr>
          <w:p w14:paraId="4349FDD0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Versión de 2 pines para conexiones simples y firmes: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Número de Pines: 2P, se puede realizar hasta 2 conexiones diferentes para transmitir señales o alimentaciones. Es ideal para sistemas que requieren múltiples canales de comunicación o conexiones de baja potencia.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Conector Macho: Los pines del conector macho sobresalen del conector y se insertan en el conector hembra.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· Conector Hembra: El conector hembra tiene las cavidades o receptáculos donde se insertan los pines del conector macho.</w:t>
            </w:r>
          </w:p>
        </w:tc>
        <w:tc>
          <w:tcPr>
            <w:tcW w:w="571" w:type="pct"/>
            <w:vAlign w:val="center"/>
            <w:hideMark/>
          </w:tcPr>
          <w:p w14:paraId="089AEEB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3AC4369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15" w:type="pct"/>
          </w:tcPr>
          <w:p w14:paraId="4B3350C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7CB6BB8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50364256" w14:textId="094450F5" w:rsidTr="00193178">
        <w:trPr>
          <w:trHeight w:val="2655"/>
        </w:trPr>
        <w:tc>
          <w:tcPr>
            <w:tcW w:w="266" w:type="pct"/>
            <w:vAlign w:val="center"/>
            <w:hideMark/>
          </w:tcPr>
          <w:p w14:paraId="6B8A9C6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48</w:t>
            </w:r>
          </w:p>
        </w:tc>
        <w:tc>
          <w:tcPr>
            <w:tcW w:w="846" w:type="pct"/>
            <w:vAlign w:val="center"/>
            <w:hideMark/>
          </w:tcPr>
          <w:p w14:paraId="3F9FBF4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Resistencia calefactora</w:t>
            </w:r>
          </w:p>
        </w:tc>
        <w:tc>
          <w:tcPr>
            <w:tcW w:w="1512" w:type="pct"/>
            <w:hideMark/>
          </w:tcPr>
          <w:p w14:paraId="6E795A0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Resistencia eléctrica tubular sumergible para calentamiento de aire: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Potencia nominal: 1500W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nominal: 110V AC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Frecuencia: 60 Hz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del tubo: Acero inoxidable 304 (resistente a corrosión)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del elemento calefactor: 6.25 mm - 8.5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Longitud del tubo: ~175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Conexión: Rosca 1" 1/4 (32 mm)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máxima soportada: 350°C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Protecciones: Térmica contra sobrecalentamiento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Aplicación: Calentamiento auxiliar para secado continuo día-noche</w:t>
            </w:r>
          </w:p>
        </w:tc>
        <w:tc>
          <w:tcPr>
            <w:tcW w:w="571" w:type="pct"/>
            <w:noWrap/>
            <w:vAlign w:val="center"/>
            <w:hideMark/>
          </w:tcPr>
          <w:p w14:paraId="4080E0C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2B3CA29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7203160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1CE2873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339007CA" w14:textId="396A3C5F" w:rsidTr="00193178">
        <w:trPr>
          <w:trHeight w:val="468"/>
        </w:trPr>
        <w:tc>
          <w:tcPr>
            <w:tcW w:w="266" w:type="pct"/>
            <w:vAlign w:val="center"/>
            <w:hideMark/>
          </w:tcPr>
          <w:p w14:paraId="4C9BC20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49</w:t>
            </w:r>
          </w:p>
        </w:tc>
        <w:tc>
          <w:tcPr>
            <w:tcW w:w="846" w:type="pct"/>
            <w:vAlign w:val="center"/>
            <w:hideMark/>
          </w:tcPr>
          <w:p w14:paraId="0E6F1F6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Resistencia calefactora DC – 200 W / 12 V</w:t>
            </w:r>
          </w:p>
        </w:tc>
        <w:tc>
          <w:tcPr>
            <w:tcW w:w="1512" w:type="pct"/>
            <w:hideMark/>
          </w:tcPr>
          <w:p w14:paraId="58153166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Resistencia eléctrica de inmersión tubular para operación en corriente continua 12 V: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Potencia nominal: 200 W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nominal: 12 V DC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del tubo: Acero inoxidable AISI 316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del elemento calefactor: 8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Longitud del tubo calefactor: 200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 de conexión: Cabezal con terminales de tornillo M4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máxima del tubo: 200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Corriente de operación: 16,7 A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a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12 V DC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Protección: IP67 (sellado contra polvo y humedad)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Aplicación: Calentamiento auxiliar nocturno alimentado directamente desde banco de baterías 12 V DC del sistema solar del secador</w:t>
            </w:r>
          </w:p>
        </w:tc>
        <w:tc>
          <w:tcPr>
            <w:tcW w:w="571" w:type="pct"/>
            <w:noWrap/>
            <w:vAlign w:val="center"/>
            <w:hideMark/>
          </w:tcPr>
          <w:p w14:paraId="4014F49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EF90DB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17268CA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3B9AD7D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061868B6" w14:textId="3E57FA79" w:rsidTr="00193178">
        <w:trPr>
          <w:trHeight w:val="1347"/>
        </w:trPr>
        <w:tc>
          <w:tcPr>
            <w:tcW w:w="266" w:type="pct"/>
            <w:vAlign w:val="center"/>
            <w:hideMark/>
          </w:tcPr>
          <w:p w14:paraId="37878FD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46" w:type="pct"/>
            <w:vAlign w:val="center"/>
            <w:hideMark/>
          </w:tcPr>
          <w:p w14:paraId="66A64BE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Relé estado sólido SSR</w:t>
            </w:r>
          </w:p>
        </w:tc>
        <w:tc>
          <w:tcPr>
            <w:tcW w:w="1512" w:type="pct"/>
            <w:vAlign w:val="center"/>
            <w:hideMark/>
          </w:tcPr>
          <w:p w14:paraId="14BAAF1E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Relé de Estado Sólido para control de cargas AC de alta potencia: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Modelo: SSR-40DA o SSR-40AA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Corriente nominal de carga: 40A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Voltaje de entrada (control): 3-32V DC (para SSR-40DA) o 80-250V AC (para SSR-40AA)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Voltaje de salida (carga): 24-380V AC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Tipo de conmutación: Cruce por cero (Zero-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crossing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Aislamiento: Optoacoplador (opto-electrónico)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Protecciones: Sobrecarga, sobrecalentamiento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Temperatura de trabajo: -20°C a +80°C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Material del encapsulado: ABS de alta resistencia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· Dimensiones: 60mm x 45mm x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23.4mm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Peso: ~105g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· Aplicación: Control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On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-Off de resistencia calefactora (1500W) y ventiladores</w:t>
            </w:r>
          </w:p>
        </w:tc>
        <w:tc>
          <w:tcPr>
            <w:tcW w:w="571" w:type="pct"/>
            <w:vAlign w:val="center"/>
            <w:hideMark/>
          </w:tcPr>
          <w:p w14:paraId="58DCCF5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2A0B145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5" w:type="pct"/>
          </w:tcPr>
          <w:p w14:paraId="1223570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5030CED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7E0F48E8" w14:textId="7B7C1AF8" w:rsidTr="00193178">
        <w:trPr>
          <w:trHeight w:val="3150"/>
        </w:trPr>
        <w:tc>
          <w:tcPr>
            <w:tcW w:w="266" w:type="pct"/>
            <w:vAlign w:val="center"/>
            <w:hideMark/>
          </w:tcPr>
          <w:p w14:paraId="7175C17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51</w:t>
            </w:r>
          </w:p>
        </w:tc>
        <w:tc>
          <w:tcPr>
            <w:tcW w:w="846" w:type="pct"/>
            <w:vAlign w:val="center"/>
            <w:hideMark/>
          </w:tcPr>
          <w:p w14:paraId="4D8AF62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Módulo relé de estado sólido DC-DC – 40 A / 3–32 V</w:t>
            </w:r>
          </w:p>
        </w:tc>
        <w:tc>
          <w:tcPr>
            <w:tcW w:w="1512" w:type="pct"/>
            <w:hideMark/>
          </w:tcPr>
          <w:p w14:paraId="6711F16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Relé de Estado Sólido para control de cargas DC de alta potencia alimentado por banco solar: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SSR DC-DC (entrada DC, salida DC)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Modelo de referencia: SAP4040D o equivalente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nominal de carga: 40 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entrada (control): 3–32 V DC (compatible con GPIO del ESP32)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salida (carga): 5–60 V DC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 de conmutación: Estado sólido MOSFET (sin partes móviles)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Aislamiento: Optoacoplador opto-electrónico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Protecciones: Sobrecarga,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sobretemperatura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trabajo: -20 °C a +75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Dimensiones: 58 mm × 44 mm × 23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Aplicación: Control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On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-Off de cargas DC (resistencia 12 V, ventiladores DC) desde microcontrolador ESP32</w:t>
            </w:r>
          </w:p>
        </w:tc>
        <w:tc>
          <w:tcPr>
            <w:tcW w:w="571" w:type="pct"/>
            <w:vAlign w:val="center"/>
            <w:hideMark/>
          </w:tcPr>
          <w:p w14:paraId="3668232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5419D50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5" w:type="pct"/>
          </w:tcPr>
          <w:p w14:paraId="4FEFC75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323888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3F5A4B0E" w14:textId="6539037F" w:rsidTr="00193178">
        <w:trPr>
          <w:trHeight w:val="3600"/>
        </w:trPr>
        <w:tc>
          <w:tcPr>
            <w:tcW w:w="266" w:type="pct"/>
            <w:vAlign w:val="center"/>
            <w:hideMark/>
          </w:tcPr>
          <w:p w14:paraId="2B6CEFC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52</w:t>
            </w:r>
          </w:p>
        </w:tc>
        <w:tc>
          <w:tcPr>
            <w:tcW w:w="846" w:type="pct"/>
            <w:vAlign w:val="center"/>
            <w:hideMark/>
          </w:tcPr>
          <w:p w14:paraId="0D379D1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ESP32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LilyGo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T-Call</w:t>
            </w:r>
          </w:p>
        </w:tc>
        <w:tc>
          <w:tcPr>
            <w:tcW w:w="1512" w:type="pct"/>
            <w:vAlign w:val="center"/>
            <w:hideMark/>
          </w:tcPr>
          <w:p w14:paraId="2992D94B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Módulo de desarrollo ESP32 con conectividad GSM/GPRS integrada: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Microcontrolador: ESP32 dual-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core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Tensilica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Xtensa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LX6)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Frecuencia del reloj: 240 MHz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Memoria Flash: 4 MB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PSRAM: 8 MB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SRAM: 520 KB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Módulo GSM/GPRS: SIM800L (redes 2G)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Slot para tarjeta SIM: Nano SIM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· Conectividad inalámbrica: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WiFi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802.11 b/g/n + Bluetooth v4.2 BR/EDR y BLE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Interfaces: I2C, SPI, UART, SDIO, I2S, CAN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Circuito de carga: IP5306 (para batería Li-ion/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LiPo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3.7V)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Convertidor USB-Serial: CH9102F o CP2104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Conector USB: USB-C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Voltaje de alimentación: 3.3V - 5V DC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Incluye: Antena GSM/GPRS, cable de alimentación 2-pin JST-PH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Dimensiones: 75mm x 29mm x 5mm</w:t>
            </w:r>
          </w:p>
        </w:tc>
        <w:tc>
          <w:tcPr>
            <w:tcW w:w="571" w:type="pct"/>
            <w:vAlign w:val="center"/>
            <w:hideMark/>
          </w:tcPr>
          <w:p w14:paraId="01A6ECD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BD8985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0481038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57480D4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56694AD0" w14:textId="02325D73" w:rsidTr="00193178">
        <w:trPr>
          <w:trHeight w:val="4365"/>
        </w:trPr>
        <w:tc>
          <w:tcPr>
            <w:tcW w:w="266" w:type="pct"/>
            <w:vAlign w:val="center"/>
            <w:hideMark/>
          </w:tcPr>
          <w:p w14:paraId="05FE35A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53</w:t>
            </w:r>
          </w:p>
        </w:tc>
        <w:tc>
          <w:tcPr>
            <w:tcW w:w="846" w:type="pct"/>
            <w:vAlign w:val="center"/>
            <w:hideMark/>
          </w:tcPr>
          <w:p w14:paraId="045DDC4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Ventilador extractor</w:t>
            </w:r>
          </w:p>
        </w:tc>
        <w:tc>
          <w:tcPr>
            <w:tcW w:w="1512" w:type="pct"/>
            <w:vAlign w:val="center"/>
            <w:hideMark/>
          </w:tcPr>
          <w:p w14:paraId="1FD9677E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Ventilador axial extractor tipo turbina para flujo de aire forzado: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Tipo: Extractor axial de uso industrial continuo 24/7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Diámetro del rotor: 250 mm (10 pulgadas)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Potencia del motor: 70W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Voltaje de operación: 110V AC monofásico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Frecuencia: 60 Hz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Velocidad del motor: 1800 RPM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Caudal de aire: ~1141 m³/h (19 m³/min)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Corriente nominal: 0.82 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Nivel de ruido: 62 dB(A)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Cantidad de aspas: 5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Material de las aspas: Plástico de alta resistencia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Material de la estructura: Metálica con pintura electroestática anticorrosión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Protección del motor: IP54 (hermético contra polvo y salpicaduras)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Tipo de instalación: Empotrado o fijado a pared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Temperatura de operación: -10°C a +50°C</w:t>
            </w:r>
          </w:p>
        </w:tc>
        <w:tc>
          <w:tcPr>
            <w:tcW w:w="571" w:type="pct"/>
            <w:vAlign w:val="center"/>
            <w:hideMark/>
          </w:tcPr>
          <w:p w14:paraId="7264075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027B7CA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4E10133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137B38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0DD539E8" w14:textId="30EF4F70" w:rsidTr="00193178">
        <w:trPr>
          <w:trHeight w:val="893"/>
        </w:trPr>
        <w:tc>
          <w:tcPr>
            <w:tcW w:w="266" w:type="pct"/>
            <w:vAlign w:val="center"/>
            <w:hideMark/>
          </w:tcPr>
          <w:p w14:paraId="2067DFF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54</w:t>
            </w:r>
          </w:p>
        </w:tc>
        <w:tc>
          <w:tcPr>
            <w:tcW w:w="846" w:type="pct"/>
            <w:vAlign w:val="center"/>
            <w:hideMark/>
          </w:tcPr>
          <w:p w14:paraId="4C08AFE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Cable eléctrico THHN calibre 14 AWG</w:t>
            </w:r>
          </w:p>
        </w:tc>
        <w:tc>
          <w:tcPr>
            <w:tcW w:w="1512" w:type="pct"/>
            <w:hideMark/>
          </w:tcPr>
          <w:p w14:paraId="0450CCD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Cable eléctrico para instalaciones de fuerza y circuitos de control: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THHN / THWN (termoplástico resistente al calor y humedad)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Calibre: 14 AWG (2,08 mm²)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Conductor: Cobre sólido o cableado (clase B)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Aislamiento: PVC resistente al calor hasta 90 °C en seco y 75 °C en húmedo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Cubierta: Nylon (THHN) para mayor resistencia mecánica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Color: Negro (fase) – rollo de 100 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Tensión de diseño: 600 V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operación: -40 °C a +90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Norma: NTC 2095 / UL 83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Aplicación: Circuitos de fuerza AC (resistencia calefactora, ventiladores)</w:t>
            </w:r>
          </w:p>
        </w:tc>
        <w:tc>
          <w:tcPr>
            <w:tcW w:w="571" w:type="pct"/>
            <w:noWrap/>
            <w:vAlign w:val="center"/>
            <w:hideMark/>
          </w:tcPr>
          <w:p w14:paraId="2AD030F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METRO</w:t>
            </w:r>
          </w:p>
        </w:tc>
        <w:tc>
          <w:tcPr>
            <w:tcW w:w="615" w:type="pct"/>
            <w:noWrap/>
            <w:vAlign w:val="center"/>
            <w:hideMark/>
          </w:tcPr>
          <w:p w14:paraId="0FF38F8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20</w:t>
            </w:r>
          </w:p>
        </w:tc>
        <w:tc>
          <w:tcPr>
            <w:tcW w:w="615" w:type="pct"/>
          </w:tcPr>
          <w:p w14:paraId="0792AEA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67C73CC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6EBDC487" w14:textId="61745864" w:rsidTr="00193178">
        <w:trPr>
          <w:trHeight w:val="71"/>
        </w:trPr>
        <w:tc>
          <w:tcPr>
            <w:tcW w:w="266" w:type="pct"/>
            <w:vAlign w:val="center"/>
            <w:hideMark/>
          </w:tcPr>
          <w:p w14:paraId="481B3E4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55</w:t>
            </w:r>
          </w:p>
        </w:tc>
        <w:tc>
          <w:tcPr>
            <w:tcW w:w="846" w:type="pct"/>
            <w:vAlign w:val="center"/>
            <w:hideMark/>
          </w:tcPr>
          <w:p w14:paraId="583181E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Cable eléctrico THHN calibre 16 AWG</w:t>
            </w:r>
          </w:p>
        </w:tc>
        <w:tc>
          <w:tcPr>
            <w:tcW w:w="1512" w:type="pct"/>
            <w:hideMark/>
          </w:tcPr>
          <w:p w14:paraId="7E50B59B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Cable eléctrico para instalaciones de control y señalización: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THHN / THWN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Calibre: 16 AWG (1,31 mm²)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Conductor: Cobre cableado (clase B)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Aislamiento: PVC resistente al calor 90 °C en seco / 75 °C en húmedo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Cubierta: Nylon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Color: Rojo (control) – rollo de 100 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Tensión de diseño: 600 V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Norma: NTC 2095 / UL 83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Aplicación: Circuitos de señal y control de sensores, relés y módulos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lastRenderedPageBreak/>
              <w:t>IoT</w:t>
            </w:r>
            <w:proofErr w:type="spellEnd"/>
          </w:p>
        </w:tc>
        <w:tc>
          <w:tcPr>
            <w:tcW w:w="571" w:type="pct"/>
            <w:noWrap/>
            <w:vAlign w:val="center"/>
            <w:hideMark/>
          </w:tcPr>
          <w:p w14:paraId="7953FAD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lastRenderedPageBreak/>
              <w:t>METRO</w:t>
            </w:r>
          </w:p>
        </w:tc>
        <w:tc>
          <w:tcPr>
            <w:tcW w:w="615" w:type="pct"/>
            <w:noWrap/>
            <w:vAlign w:val="center"/>
            <w:hideMark/>
          </w:tcPr>
          <w:p w14:paraId="25CAC39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20</w:t>
            </w:r>
          </w:p>
        </w:tc>
        <w:tc>
          <w:tcPr>
            <w:tcW w:w="615" w:type="pct"/>
          </w:tcPr>
          <w:p w14:paraId="17752FA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476FDEF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4807ACA0" w14:textId="29C8FC53" w:rsidTr="00193178">
        <w:trPr>
          <w:trHeight w:val="1350"/>
        </w:trPr>
        <w:tc>
          <w:tcPr>
            <w:tcW w:w="266" w:type="pct"/>
            <w:vAlign w:val="center"/>
            <w:hideMark/>
          </w:tcPr>
          <w:p w14:paraId="01295EF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56</w:t>
            </w:r>
          </w:p>
        </w:tc>
        <w:tc>
          <w:tcPr>
            <w:tcW w:w="846" w:type="pct"/>
            <w:vAlign w:val="center"/>
            <w:hideMark/>
          </w:tcPr>
          <w:p w14:paraId="2B2DD1C6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Terminales y borneras: (2, 3 y 4 pines) para conexiones seguras</w:t>
            </w:r>
          </w:p>
        </w:tc>
        <w:tc>
          <w:tcPr>
            <w:tcW w:w="1512" w:type="pct"/>
            <w:vAlign w:val="center"/>
            <w:hideMark/>
          </w:tcPr>
          <w:p w14:paraId="17D565C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Medidas: Paso 5.08mm (borneras), pines estándar. Peso: ~100g. Referencia: Borneras PCB KF301 y terminales aislados tipo ojal/espada. Elementos para empalmes seguros en la placa y componentes.</w:t>
            </w:r>
          </w:p>
        </w:tc>
        <w:tc>
          <w:tcPr>
            <w:tcW w:w="571" w:type="pct"/>
            <w:vAlign w:val="center"/>
            <w:hideMark/>
          </w:tcPr>
          <w:p w14:paraId="70AF831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845C79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30</w:t>
            </w:r>
          </w:p>
        </w:tc>
        <w:tc>
          <w:tcPr>
            <w:tcW w:w="615" w:type="pct"/>
          </w:tcPr>
          <w:p w14:paraId="217119D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1E84D32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66F52672" w14:textId="68A507DC" w:rsidTr="00193178">
        <w:trPr>
          <w:trHeight w:val="1230"/>
        </w:trPr>
        <w:tc>
          <w:tcPr>
            <w:tcW w:w="266" w:type="pct"/>
            <w:vAlign w:val="center"/>
            <w:hideMark/>
          </w:tcPr>
          <w:p w14:paraId="697640C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57</w:t>
            </w:r>
          </w:p>
        </w:tc>
        <w:tc>
          <w:tcPr>
            <w:tcW w:w="846" w:type="pct"/>
            <w:vAlign w:val="center"/>
            <w:hideMark/>
          </w:tcPr>
          <w:p w14:paraId="789F02A7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Conectores impermeables:  (tipo IP67 para sensores en ambiente húmedo)</w:t>
            </w:r>
          </w:p>
        </w:tc>
        <w:tc>
          <w:tcPr>
            <w:tcW w:w="1512" w:type="pct"/>
            <w:hideMark/>
          </w:tcPr>
          <w:p w14:paraId="0735B902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Conector de señal con protección hermética para sensores en ambiente húmedo: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Tipo: Conector de aviación circular impermeable 2 pines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Grado de protección: IP67 (polvo y agua a 1 m por 30 minutos)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Material de la carcasa: ABS o nylon reforzado con fibra de vidrio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Material de los pines: Cobre estañado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Diámetro exterior del conector macho: 16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Sección de cable compatible: 0,5 mm² – 1,5 mm²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Temperatura de trabajo: -25 °C a +85 °C</w:t>
            </w:r>
          </w:p>
        </w:tc>
        <w:tc>
          <w:tcPr>
            <w:tcW w:w="571" w:type="pct"/>
            <w:vAlign w:val="center"/>
            <w:hideMark/>
          </w:tcPr>
          <w:p w14:paraId="33072A6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34F2F03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20</w:t>
            </w:r>
          </w:p>
        </w:tc>
        <w:tc>
          <w:tcPr>
            <w:tcW w:w="615" w:type="pct"/>
          </w:tcPr>
          <w:p w14:paraId="6E724C8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1E2B5F7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3149D73E" w14:textId="00F9F1DC" w:rsidTr="00193178">
        <w:trPr>
          <w:trHeight w:val="675"/>
        </w:trPr>
        <w:tc>
          <w:tcPr>
            <w:tcW w:w="266" w:type="pct"/>
            <w:vAlign w:val="center"/>
            <w:hideMark/>
          </w:tcPr>
          <w:p w14:paraId="65D0C86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58</w:t>
            </w:r>
          </w:p>
        </w:tc>
        <w:tc>
          <w:tcPr>
            <w:tcW w:w="846" w:type="pct"/>
            <w:vAlign w:val="center"/>
            <w:hideMark/>
          </w:tcPr>
          <w:p w14:paraId="15A58505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kit Conectores tipo banana y pinzas cocodrilo</w:t>
            </w:r>
          </w:p>
        </w:tc>
        <w:tc>
          <w:tcPr>
            <w:tcW w:w="1512" w:type="pct"/>
            <w:vAlign w:val="center"/>
            <w:hideMark/>
          </w:tcPr>
          <w:p w14:paraId="09ECC39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Medidas: Estándar 4mm (bananas) (20 unidades)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35-45mm (pinzas). (20 unidades)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Cables y conectores de prueba macho/hembra. Accesorios temporales para facilitar las mediciones y el testeo del circuito.</w:t>
            </w:r>
          </w:p>
        </w:tc>
        <w:tc>
          <w:tcPr>
            <w:tcW w:w="571" w:type="pct"/>
            <w:vAlign w:val="center"/>
            <w:hideMark/>
          </w:tcPr>
          <w:p w14:paraId="5B19641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82151B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20</w:t>
            </w:r>
          </w:p>
        </w:tc>
        <w:tc>
          <w:tcPr>
            <w:tcW w:w="615" w:type="pct"/>
          </w:tcPr>
          <w:p w14:paraId="4F60941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0FC03D0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02046856" w14:textId="5CF2AAB5" w:rsidTr="00193178">
        <w:trPr>
          <w:trHeight w:val="1575"/>
        </w:trPr>
        <w:tc>
          <w:tcPr>
            <w:tcW w:w="266" w:type="pct"/>
            <w:vAlign w:val="center"/>
            <w:hideMark/>
          </w:tcPr>
          <w:p w14:paraId="78D32AA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59</w:t>
            </w:r>
          </w:p>
        </w:tc>
        <w:tc>
          <w:tcPr>
            <w:tcW w:w="846" w:type="pct"/>
            <w:vAlign w:val="center"/>
            <w:hideMark/>
          </w:tcPr>
          <w:p w14:paraId="58194826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Kit Fusibles y portafusibles: 10A, 15A, 20A </w:t>
            </w:r>
          </w:p>
        </w:tc>
        <w:tc>
          <w:tcPr>
            <w:tcW w:w="1512" w:type="pct"/>
            <w:vAlign w:val="center"/>
            <w:hideMark/>
          </w:tcPr>
          <w:p w14:paraId="5CF1CC3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Medidas: 5x20mm o formato automotriz. Peso: ~50g.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El kit debe constar de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3 fusible de 10A con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portafusible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3 fusible de 15A con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portafusible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3 fusible de 20A con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portafusible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Fusibles de fusión rápida y portafusibles aéreos. Elementos de protección contra cortocircuitos para sensores, control y extractores.</w:t>
            </w:r>
          </w:p>
        </w:tc>
        <w:tc>
          <w:tcPr>
            <w:tcW w:w="571" w:type="pct"/>
            <w:noWrap/>
            <w:vAlign w:val="center"/>
            <w:hideMark/>
          </w:tcPr>
          <w:p w14:paraId="4334683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C8E169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9</w:t>
            </w:r>
          </w:p>
        </w:tc>
        <w:tc>
          <w:tcPr>
            <w:tcW w:w="615" w:type="pct"/>
          </w:tcPr>
          <w:p w14:paraId="06C2566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648BD3A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2D127EB5" w14:textId="6344AE59" w:rsidTr="00193178">
        <w:trPr>
          <w:trHeight w:val="3600"/>
        </w:trPr>
        <w:tc>
          <w:tcPr>
            <w:tcW w:w="266" w:type="pct"/>
            <w:vAlign w:val="center"/>
            <w:hideMark/>
          </w:tcPr>
          <w:p w14:paraId="7E234C6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60</w:t>
            </w:r>
          </w:p>
        </w:tc>
        <w:tc>
          <w:tcPr>
            <w:tcW w:w="846" w:type="pct"/>
            <w:vAlign w:val="center"/>
            <w:hideMark/>
          </w:tcPr>
          <w:p w14:paraId="2B382A13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Sensor DHT22</w:t>
            </w:r>
          </w:p>
        </w:tc>
        <w:tc>
          <w:tcPr>
            <w:tcW w:w="1512" w:type="pct"/>
            <w:hideMark/>
          </w:tcPr>
          <w:p w14:paraId="24B2ED1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Sensor digital de temperatura y humedad relativa del aire: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Modelo: DHT22 / AM2302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 de sensor: Capacitivo para humedad + Termistor para temperatura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alimentación: 3.3V - 5.5V DC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Rango de medición temperatura: -40°C a +80°C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Precisión de temperatura: ±0.5°C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Resolución de temperatura: 0.1°C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Rango de medición humedad: 0% a 100% RH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Precisión de humedad: ±2% RH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máx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±5% RH)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Resolución de humedad: 0.1% RH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Tiempo de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sensado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: 2 segundos (frecuencia máxima de lectura)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Interfaz de comunicación: Single-bus digital (protocolo propietario compatible con Arduino)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Dimensiones: 28.2mm x 13.1mm x 10mm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Peso: ~6g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operación: -40°C a +80°C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Aplicaciones: Monitoreo ambiental, control de secado, estaciones meteorológicas</w:t>
            </w:r>
          </w:p>
        </w:tc>
        <w:tc>
          <w:tcPr>
            <w:tcW w:w="571" w:type="pct"/>
            <w:noWrap/>
            <w:vAlign w:val="center"/>
            <w:hideMark/>
          </w:tcPr>
          <w:p w14:paraId="7F3EBBE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24BACB3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5</w:t>
            </w:r>
          </w:p>
        </w:tc>
        <w:tc>
          <w:tcPr>
            <w:tcW w:w="615" w:type="pct"/>
          </w:tcPr>
          <w:p w14:paraId="69D0434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5CE17B0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6CFBED1C" w14:textId="513893B4" w:rsidTr="00193178">
        <w:trPr>
          <w:trHeight w:val="3375"/>
        </w:trPr>
        <w:tc>
          <w:tcPr>
            <w:tcW w:w="266" w:type="pct"/>
            <w:vAlign w:val="center"/>
            <w:hideMark/>
          </w:tcPr>
          <w:p w14:paraId="3993A00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61</w:t>
            </w:r>
          </w:p>
        </w:tc>
        <w:tc>
          <w:tcPr>
            <w:tcW w:w="846" w:type="pct"/>
            <w:vAlign w:val="center"/>
            <w:hideMark/>
          </w:tcPr>
          <w:p w14:paraId="6F6FD256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Pantalla OLED + HMI</w:t>
            </w:r>
          </w:p>
        </w:tc>
        <w:tc>
          <w:tcPr>
            <w:tcW w:w="1512" w:type="pct"/>
            <w:hideMark/>
          </w:tcPr>
          <w:p w14:paraId="2FE50F40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Interfaz humano-máquina (HMI) para interacción local con el sistema: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Pantalla OLED: 0.96 pulgadas (diagonal)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Resolución: 128x64 píxeles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Driver: SSD1306 o SH1106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 de pantalla: Monocromática OLED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Organic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Light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Emitting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Diode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 - Color blanco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Interfaz de comunicación: I2C (dirección típica 0x3C)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operación: 3V - 5.5V DC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Consumo de energía: 0.04W - 0.08W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máx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(ultra bajo consumo)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Ángulo de visión: &gt;160° (excelente visibilidad)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Dimensiones del módulo: 35mm x 33mm x 4mm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aprox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Incluye componentes adicionales: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- 3x Botones táctiles para navegación de menú y selección de protocolo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- 3x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LEDs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indicadores RGB (estado del sistema, alarmas)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- Resistencias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pull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-up/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pull-down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para botones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- Conectores para integración con ESP32</w:t>
            </w:r>
          </w:p>
        </w:tc>
        <w:tc>
          <w:tcPr>
            <w:tcW w:w="571" w:type="pct"/>
            <w:noWrap/>
            <w:vAlign w:val="center"/>
            <w:hideMark/>
          </w:tcPr>
          <w:p w14:paraId="0186D43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2C87B37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708E26C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02873F0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0905DB94" w14:textId="1989B2D5" w:rsidTr="00193178">
        <w:trPr>
          <w:trHeight w:val="1704"/>
        </w:trPr>
        <w:tc>
          <w:tcPr>
            <w:tcW w:w="266" w:type="pct"/>
            <w:vAlign w:val="center"/>
            <w:hideMark/>
          </w:tcPr>
          <w:p w14:paraId="17C4489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62</w:t>
            </w:r>
          </w:p>
        </w:tc>
        <w:tc>
          <w:tcPr>
            <w:tcW w:w="846" w:type="pct"/>
            <w:vAlign w:val="center"/>
            <w:hideMark/>
          </w:tcPr>
          <w:p w14:paraId="6020A86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Fuente alimentación</w:t>
            </w:r>
          </w:p>
        </w:tc>
        <w:tc>
          <w:tcPr>
            <w:tcW w:w="1512" w:type="pct"/>
            <w:hideMark/>
          </w:tcPr>
          <w:p w14:paraId="5FEA884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Convertidor de voltaje AC a DC para alimentación del microcontrolador y sensores: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Tipo: Fuente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suicheada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switching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power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supply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 AC-DC step-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down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entrada: 110V - 220V AC (rango universal 85-265V AC)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Frecuencia de entrada: 50/60 Hz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salida: 5V DC regulado (precisión ±5%)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máxima de salida: 3A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Potencia de salida: 15W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Eficiencia típica: 80% - 85%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Protecciones integradas: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- Cortocircuito (Short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Circuit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Protection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- Sobrecarga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Overload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Protection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- Sobrevoltaje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Overvoltage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Protection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-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Sobretemperatura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(Over-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Temperature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Protection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Consumo sin carga: &lt;0.5W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LED indicador de encendido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 de montaje: Chasis (fuente tipo cerrada)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Dimensiones: 99mm x 97mm x 36mm (o formato compacto 62x51x28mm según modelo)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Fabricante recomendado: Mean Well (RS-15-5 o S-15-5)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trabajo: -25°C a +70°C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Certificaciones: CE, FCC (opcional)</w:t>
            </w:r>
          </w:p>
        </w:tc>
        <w:tc>
          <w:tcPr>
            <w:tcW w:w="571" w:type="pct"/>
            <w:noWrap/>
            <w:vAlign w:val="center"/>
            <w:hideMark/>
          </w:tcPr>
          <w:p w14:paraId="437B29D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670013D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158EC78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529E4D3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1DA0BB55" w14:textId="1E049ABC" w:rsidTr="00193178">
        <w:trPr>
          <w:trHeight w:val="3090"/>
        </w:trPr>
        <w:tc>
          <w:tcPr>
            <w:tcW w:w="266" w:type="pct"/>
            <w:vAlign w:val="center"/>
            <w:hideMark/>
          </w:tcPr>
          <w:p w14:paraId="40C5604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63</w:t>
            </w:r>
          </w:p>
        </w:tc>
        <w:tc>
          <w:tcPr>
            <w:tcW w:w="846" w:type="pct"/>
            <w:vAlign w:val="center"/>
            <w:hideMark/>
          </w:tcPr>
          <w:p w14:paraId="6F0B87BD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Sensor de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Nivelacion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Creality Ender 5 Plus</w:t>
            </w:r>
          </w:p>
        </w:tc>
        <w:tc>
          <w:tcPr>
            <w:tcW w:w="1512" w:type="pct"/>
            <w:hideMark/>
          </w:tcPr>
          <w:p w14:paraId="286358D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Sensor de nivelación automática 3D TOUCH para impresoras 3D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Reprap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Ender 3, Ender 5, KP3S PRO, CR10,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sensor de nivelación de cama caliente 3D Touch: Parámetros del producto: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Voltaje 5V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Actualmente 15ma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Corriente máxima (pico) 300mA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Material de la carcasa PC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Color de concha blanco translúcido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Longitud de la línea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Línea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corta: 200 mm Línea larga: 1000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3 pines: verde (-, GND)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Rojo (+5V)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Naranja (línea de señal)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2 pines: negro (-, GND)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Blanco: (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Zmin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)</w:t>
            </w:r>
          </w:p>
        </w:tc>
        <w:tc>
          <w:tcPr>
            <w:tcW w:w="571" w:type="pct"/>
            <w:vAlign w:val="center"/>
            <w:hideMark/>
          </w:tcPr>
          <w:p w14:paraId="065421A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649AB1B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4</w:t>
            </w:r>
          </w:p>
        </w:tc>
        <w:tc>
          <w:tcPr>
            <w:tcW w:w="615" w:type="pct"/>
          </w:tcPr>
          <w:p w14:paraId="2D641BF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31B0E5C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716F4BC" w14:textId="6A6BE812" w:rsidTr="00193178">
        <w:trPr>
          <w:trHeight w:val="735"/>
        </w:trPr>
        <w:tc>
          <w:tcPr>
            <w:tcW w:w="266" w:type="pct"/>
            <w:vAlign w:val="center"/>
            <w:hideMark/>
          </w:tcPr>
          <w:p w14:paraId="3A3F7D6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64</w:t>
            </w:r>
          </w:p>
        </w:tc>
        <w:tc>
          <w:tcPr>
            <w:tcW w:w="846" w:type="pct"/>
            <w:vAlign w:val="center"/>
            <w:hideMark/>
          </w:tcPr>
          <w:p w14:paraId="30BAA3D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Placa Base Creality Ender 5 Plus</w:t>
            </w:r>
          </w:p>
        </w:tc>
        <w:tc>
          <w:tcPr>
            <w:tcW w:w="1512" w:type="pct"/>
            <w:hideMark/>
          </w:tcPr>
          <w:p w14:paraId="032D787C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Material: aleación de aluminio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Creality Placa base silenciosa Ender-5 Plus V2.2, con controlador TMC2208, placa base silenciosa mejorada para Ender 5 Plus/CR-10S/ CR-10 S4/ CR-10 S5/.</w:t>
            </w:r>
          </w:p>
        </w:tc>
        <w:tc>
          <w:tcPr>
            <w:tcW w:w="571" w:type="pct"/>
            <w:vAlign w:val="center"/>
            <w:hideMark/>
          </w:tcPr>
          <w:p w14:paraId="0273D1B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30401FF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05E06C9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8B2E02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3B64398" w14:textId="114DAA9C" w:rsidTr="00193178">
        <w:trPr>
          <w:trHeight w:val="735"/>
        </w:trPr>
        <w:tc>
          <w:tcPr>
            <w:tcW w:w="266" w:type="pct"/>
            <w:vAlign w:val="center"/>
            <w:hideMark/>
          </w:tcPr>
          <w:p w14:paraId="36B7905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65</w:t>
            </w:r>
          </w:p>
        </w:tc>
        <w:tc>
          <w:tcPr>
            <w:tcW w:w="846" w:type="pct"/>
            <w:vAlign w:val="center"/>
            <w:hideMark/>
          </w:tcPr>
          <w:p w14:paraId="3B29FEE0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Placa de Pantalla Dwim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endern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5 plus</w:t>
            </w:r>
          </w:p>
        </w:tc>
        <w:tc>
          <w:tcPr>
            <w:tcW w:w="1512" w:type="pct"/>
            <w:hideMark/>
          </w:tcPr>
          <w:p w14:paraId="5523AEF7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Número de modelo: DMT48270C043_06WT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Tipo: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with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touch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, Resolución 480 por 272</w:t>
            </w:r>
          </w:p>
        </w:tc>
        <w:tc>
          <w:tcPr>
            <w:tcW w:w="571" w:type="pct"/>
            <w:vAlign w:val="center"/>
            <w:hideMark/>
          </w:tcPr>
          <w:p w14:paraId="54FC208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6778E35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453602B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B96DAD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03A54E17" w14:textId="15575955" w:rsidTr="00193178">
        <w:trPr>
          <w:trHeight w:val="1125"/>
        </w:trPr>
        <w:tc>
          <w:tcPr>
            <w:tcW w:w="266" w:type="pct"/>
            <w:vAlign w:val="center"/>
            <w:hideMark/>
          </w:tcPr>
          <w:p w14:paraId="224BE08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66</w:t>
            </w:r>
          </w:p>
        </w:tc>
        <w:tc>
          <w:tcPr>
            <w:tcW w:w="846" w:type="pct"/>
            <w:vAlign w:val="center"/>
            <w:hideMark/>
          </w:tcPr>
          <w:p w14:paraId="53F191B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Cables (+)/(-) AWG18</w:t>
            </w:r>
          </w:p>
        </w:tc>
        <w:tc>
          <w:tcPr>
            <w:tcW w:w="1512" w:type="pct"/>
            <w:vAlign w:val="center"/>
            <w:hideMark/>
          </w:tcPr>
          <w:p w14:paraId="757081FB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Calibre 18 AWG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diámetro del conductor de 1.02 mm, 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ección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transversal de 0.823 mm²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resistencia eléctrica de 21 Ω por kilómetro a 20 °C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voltaje máximo para 300 V.</w:t>
            </w:r>
          </w:p>
        </w:tc>
        <w:tc>
          <w:tcPr>
            <w:tcW w:w="571" w:type="pct"/>
            <w:vAlign w:val="center"/>
            <w:hideMark/>
          </w:tcPr>
          <w:p w14:paraId="78376C3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METRO</w:t>
            </w:r>
          </w:p>
        </w:tc>
        <w:tc>
          <w:tcPr>
            <w:tcW w:w="615" w:type="pct"/>
            <w:noWrap/>
            <w:vAlign w:val="center"/>
            <w:hideMark/>
          </w:tcPr>
          <w:p w14:paraId="013FB23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53BF239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530ACDE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39DD5FBC" w14:textId="6089B6FC" w:rsidTr="00193178">
        <w:trPr>
          <w:trHeight w:val="825"/>
        </w:trPr>
        <w:tc>
          <w:tcPr>
            <w:tcW w:w="266" w:type="pct"/>
            <w:vAlign w:val="center"/>
            <w:hideMark/>
          </w:tcPr>
          <w:p w14:paraId="77B174D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67</w:t>
            </w:r>
          </w:p>
        </w:tc>
        <w:tc>
          <w:tcPr>
            <w:tcW w:w="846" w:type="pct"/>
            <w:vAlign w:val="center"/>
            <w:hideMark/>
          </w:tcPr>
          <w:p w14:paraId="6DDD2393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rodamientos 608ZZ</w:t>
            </w:r>
          </w:p>
        </w:tc>
        <w:tc>
          <w:tcPr>
            <w:tcW w:w="1512" w:type="pct"/>
            <w:vAlign w:val="center"/>
            <w:hideMark/>
          </w:tcPr>
          <w:p w14:paraId="57AA9E89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rodamiento rígido de bolas de una hilera,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blindado (ZZ) con placas metálicas en ambos lados para protección contra polvo y retención de lubricante</w:t>
            </w:r>
            <w:r w:rsidRPr="002F61E7">
              <w:rPr>
                <w:rFonts w:ascii="Franklin Gothic Book" w:eastAsia="Times New Roman" w:hAnsi="Franklin Gothic Book"/>
                <w:color w:val="0A0A0A"/>
                <w:sz w:val="16"/>
                <w:szCs w:val="16"/>
              </w:rPr>
              <w:t xml:space="preserve">. </w:t>
            </w:r>
            <w:r w:rsidRPr="002F61E7">
              <w:rPr>
                <w:rFonts w:ascii="Franklin Gothic Book" w:eastAsia="Times New Roman" w:hAnsi="Franklin Gothic Book"/>
                <w:color w:val="0A0A0A"/>
                <w:sz w:val="16"/>
                <w:szCs w:val="16"/>
              </w:rPr>
              <w:br/>
              <w:t>Dimensiones: 8mm de diámetro interior, 22mm de diámetro exterior y 7mm de ancho (8x22x7 mm)</w:t>
            </w:r>
          </w:p>
        </w:tc>
        <w:tc>
          <w:tcPr>
            <w:tcW w:w="571" w:type="pct"/>
            <w:vAlign w:val="center"/>
            <w:hideMark/>
          </w:tcPr>
          <w:p w14:paraId="4790C96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188B7A3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4FC6E32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E3DD7D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DC1DFE4" w14:textId="458EE57E" w:rsidTr="00193178">
        <w:trPr>
          <w:trHeight w:val="690"/>
        </w:trPr>
        <w:tc>
          <w:tcPr>
            <w:tcW w:w="266" w:type="pct"/>
            <w:vAlign w:val="center"/>
            <w:hideMark/>
          </w:tcPr>
          <w:p w14:paraId="7CAE868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68</w:t>
            </w:r>
          </w:p>
        </w:tc>
        <w:tc>
          <w:tcPr>
            <w:tcW w:w="846" w:type="pct"/>
            <w:vAlign w:val="center"/>
            <w:hideMark/>
          </w:tcPr>
          <w:p w14:paraId="4E6B39E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cable de acero 1 mm de diámetro</w:t>
            </w:r>
          </w:p>
        </w:tc>
        <w:tc>
          <w:tcPr>
            <w:tcW w:w="1512" w:type="pct"/>
            <w:vAlign w:val="center"/>
            <w:hideMark/>
          </w:tcPr>
          <w:p w14:paraId="02999643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Cable de acero galvanizado de 1 mm de diámetro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alta resistencia a la tracción y flexibilidad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 ideal para aplicaciones ligeras, tracción o sujeción</w:t>
            </w:r>
          </w:p>
        </w:tc>
        <w:tc>
          <w:tcPr>
            <w:tcW w:w="571" w:type="pct"/>
            <w:vAlign w:val="center"/>
            <w:hideMark/>
          </w:tcPr>
          <w:p w14:paraId="59262A0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METRO</w:t>
            </w:r>
          </w:p>
        </w:tc>
        <w:tc>
          <w:tcPr>
            <w:tcW w:w="615" w:type="pct"/>
            <w:noWrap/>
            <w:vAlign w:val="center"/>
            <w:hideMark/>
          </w:tcPr>
          <w:p w14:paraId="2828514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3535B46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606F30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68A68A2" w14:textId="23A74996" w:rsidTr="00193178">
        <w:trPr>
          <w:trHeight w:val="675"/>
        </w:trPr>
        <w:tc>
          <w:tcPr>
            <w:tcW w:w="266" w:type="pct"/>
            <w:vAlign w:val="center"/>
            <w:hideMark/>
          </w:tcPr>
          <w:p w14:paraId="01B6E6E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69</w:t>
            </w:r>
          </w:p>
        </w:tc>
        <w:tc>
          <w:tcPr>
            <w:tcW w:w="846" w:type="pct"/>
            <w:vAlign w:val="center"/>
            <w:hideMark/>
          </w:tcPr>
          <w:p w14:paraId="60C5D54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envoltura de alambre tejido de 5 mm de diámetro</w:t>
            </w:r>
          </w:p>
        </w:tc>
        <w:tc>
          <w:tcPr>
            <w:tcW w:w="1512" w:type="pct"/>
            <w:vAlign w:val="center"/>
            <w:hideMark/>
          </w:tcPr>
          <w:p w14:paraId="20950EEC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Material alambre de acero galvanizado por inmersión en caliente,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lo que garantiza resistencia a la corrosión,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diámetro del Alambre: 4.88 mm, tipo de tejido romboidal (ciclónica), diseñado para absorber impactos sin deformarse permanentemente.</w:t>
            </w:r>
          </w:p>
        </w:tc>
        <w:tc>
          <w:tcPr>
            <w:tcW w:w="571" w:type="pct"/>
            <w:vAlign w:val="center"/>
            <w:hideMark/>
          </w:tcPr>
          <w:p w14:paraId="116A285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METRO</w:t>
            </w:r>
          </w:p>
        </w:tc>
        <w:tc>
          <w:tcPr>
            <w:tcW w:w="615" w:type="pct"/>
            <w:noWrap/>
            <w:vAlign w:val="center"/>
            <w:hideMark/>
          </w:tcPr>
          <w:p w14:paraId="309A325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6E282E8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3BECFB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0F8C90A4" w14:textId="2A34741B" w:rsidTr="00193178">
        <w:trPr>
          <w:trHeight w:val="900"/>
        </w:trPr>
        <w:tc>
          <w:tcPr>
            <w:tcW w:w="266" w:type="pct"/>
            <w:vAlign w:val="center"/>
            <w:hideMark/>
          </w:tcPr>
          <w:p w14:paraId="26DCE2B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70</w:t>
            </w:r>
          </w:p>
        </w:tc>
        <w:tc>
          <w:tcPr>
            <w:tcW w:w="846" w:type="pct"/>
            <w:vAlign w:val="center"/>
            <w:hideMark/>
          </w:tcPr>
          <w:p w14:paraId="02F1AA53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Cable rojo AWG18 de 2 m</w:t>
            </w:r>
          </w:p>
        </w:tc>
        <w:tc>
          <w:tcPr>
            <w:tcW w:w="1512" w:type="pct"/>
            <w:vAlign w:val="center"/>
            <w:hideMark/>
          </w:tcPr>
          <w:p w14:paraId="0C1FD599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Calibre: 18 AWG 1.02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mmm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de diámetro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material cobre, aislamiento PVC (Policloruro de Vinilo) de alta calidad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Capacidad de corriente 14ª a 60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  <w:vertAlign w:val="superscript"/>
              </w:rPr>
              <w:t>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 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voltaje de Operación 300V, diámetro exterior nominal 4.0 mm – 4.1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mm.</w:t>
            </w:r>
            <w:proofErr w:type="spellEnd"/>
          </w:p>
        </w:tc>
        <w:tc>
          <w:tcPr>
            <w:tcW w:w="571" w:type="pct"/>
            <w:vAlign w:val="center"/>
            <w:hideMark/>
          </w:tcPr>
          <w:p w14:paraId="3C51FED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METRO</w:t>
            </w:r>
          </w:p>
        </w:tc>
        <w:tc>
          <w:tcPr>
            <w:tcW w:w="615" w:type="pct"/>
            <w:noWrap/>
            <w:vAlign w:val="center"/>
            <w:hideMark/>
          </w:tcPr>
          <w:p w14:paraId="30AA47A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6FAC08F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3956FF9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78C6940D" w14:textId="5998C84E" w:rsidTr="00193178">
        <w:trPr>
          <w:trHeight w:val="1125"/>
        </w:trPr>
        <w:tc>
          <w:tcPr>
            <w:tcW w:w="266" w:type="pct"/>
            <w:vAlign w:val="center"/>
            <w:hideMark/>
          </w:tcPr>
          <w:p w14:paraId="1E95A06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71</w:t>
            </w:r>
          </w:p>
        </w:tc>
        <w:tc>
          <w:tcPr>
            <w:tcW w:w="846" w:type="pct"/>
            <w:vAlign w:val="center"/>
            <w:hideMark/>
          </w:tcPr>
          <w:p w14:paraId="6D381597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Motorreductor con eje en forma de D de 8 mm de diámetro y 25 mm de longitud ,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6 o 10 rpm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(es decir, Motorreductor JGY-370 ) </w:t>
            </w:r>
          </w:p>
        </w:tc>
        <w:tc>
          <w:tcPr>
            <w:tcW w:w="1512" w:type="pct"/>
            <w:vAlign w:val="center"/>
            <w:hideMark/>
          </w:tcPr>
          <w:p w14:paraId="1BA13134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velocidad de salida configuraciones comunes de 6 o 10 RPM (alta reducción),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voltaje de Operación 6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Vcc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o 12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Vcc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.,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torque Elevado,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material Engranajes metálicos de larga vida,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estructura: Motor compacto JGA25 (25 mm de diámetro de la caja reductora)</w:t>
            </w:r>
          </w:p>
        </w:tc>
        <w:tc>
          <w:tcPr>
            <w:tcW w:w="571" w:type="pct"/>
            <w:vAlign w:val="center"/>
            <w:hideMark/>
          </w:tcPr>
          <w:p w14:paraId="11E9485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3D8A2BF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2E80CB5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554940D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42174CB9" w14:textId="764A20AB" w:rsidTr="00193178">
        <w:trPr>
          <w:trHeight w:val="1575"/>
        </w:trPr>
        <w:tc>
          <w:tcPr>
            <w:tcW w:w="266" w:type="pct"/>
            <w:vAlign w:val="center"/>
            <w:hideMark/>
          </w:tcPr>
          <w:p w14:paraId="752A9C5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72</w:t>
            </w:r>
          </w:p>
        </w:tc>
        <w:tc>
          <w:tcPr>
            <w:tcW w:w="846" w:type="pct"/>
            <w:vAlign w:val="center"/>
            <w:hideMark/>
          </w:tcPr>
          <w:p w14:paraId="7EBC01AD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bloque calefactor V6 (es decir, bloque calefactor V6 )</w:t>
            </w:r>
          </w:p>
        </w:tc>
        <w:tc>
          <w:tcPr>
            <w:tcW w:w="1512" w:type="pct"/>
            <w:vAlign w:val="center"/>
            <w:hideMark/>
          </w:tcPr>
          <w:p w14:paraId="0D994ED9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Material aluminio de alta calidad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dimensiones 16 mm x 12 mm x 20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compatibilidad de Boquillas/Garganta rosca métrica M6,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cartucho calentador agujero de 6 mm de diámetro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sensor de Temperatura Agujero de 3 mm para termistor tipo cartucho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fijación Tornillo </w:t>
            </w:r>
            <w:proofErr w:type="gram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prisionero  M</w:t>
            </w:r>
            <w:proofErr w:type="gram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3 para asegurar el sensor de temperatura.</w:t>
            </w:r>
          </w:p>
        </w:tc>
        <w:tc>
          <w:tcPr>
            <w:tcW w:w="571" w:type="pct"/>
            <w:vAlign w:val="center"/>
            <w:hideMark/>
          </w:tcPr>
          <w:p w14:paraId="4D729E3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412BA2F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3C7FABC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4D43DC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0291191F" w14:textId="2D52C64C" w:rsidTr="00193178">
        <w:trPr>
          <w:trHeight w:val="1425"/>
        </w:trPr>
        <w:tc>
          <w:tcPr>
            <w:tcW w:w="266" w:type="pct"/>
            <w:vAlign w:val="center"/>
            <w:hideMark/>
          </w:tcPr>
          <w:p w14:paraId="12E7262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73</w:t>
            </w:r>
          </w:p>
        </w:tc>
        <w:tc>
          <w:tcPr>
            <w:tcW w:w="846" w:type="pct"/>
            <w:vAlign w:val="center"/>
            <w:hideMark/>
          </w:tcPr>
          <w:p w14:paraId="48AEA06C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boquilla V6 de 1,0 mm de diámetro</w:t>
            </w:r>
          </w:p>
        </w:tc>
        <w:tc>
          <w:tcPr>
            <w:tcW w:w="1512" w:type="pct"/>
            <w:vAlign w:val="center"/>
            <w:hideMark/>
          </w:tcPr>
          <w:p w14:paraId="6E4D204E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Modelo V6 (Compatible con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hotends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E3D V5/V6, Creality, Prusa),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diámetro de Salida 1.0 mm,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diámetro de Filamento 1.75 mm (estándar),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material latón niquelado.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rosca M6 6 mm de longitud de rosca, longitud Total 12.5 mm</w:t>
            </w:r>
          </w:p>
        </w:tc>
        <w:tc>
          <w:tcPr>
            <w:tcW w:w="571" w:type="pct"/>
            <w:vAlign w:val="center"/>
            <w:hideMark/>
          </w:tcPr>
          <w:p w14:paraId="1FDD3EB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05BB6EA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1DEB615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5B8E24A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035F1282" w14:textId="77201837" w:rsidTr="00193178">
        <w:trPr>
          <w:trHeight w:val="1995"/>
        </w:trPr>
        <w:tc>
          <w:tcPr>
            <w:tcW w:w="266" w:type="pct"/>
            <w:vAlign w:val="center"/>
            <w:hideMark/>
          </w:tcPr>
          <w:p w14:paraId="137D77E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74</w:t>
            </w:r>
          </w:p>
        </w:tc>
        <w:tc>
          <w:tcPr>
            <w:tcW w:w="846" w:type="pct"/>
            <w:vAlign w:val="center"/>
            <w:hideMark/>
          </w:tcPr>
          <w:p w14:paraId="4F6EABB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fuente de alimentación LRS-100-24 (24 V, 100 W)</w:t>
            </w:r>
          </w:p>
        </w:tc>
        <w:tc>
          <w:tcPr>
            <w:tcW w:w="1512" w:type="pct"/>
            <w:vAlign w:val="center"/>
            <w:hideMark/>
          </w:tcPr>
          <w:p w14:paraId="63BF9766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Voltaje de Salida 24 V DC,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corriente de Salida 4.5 A,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potencia de Salida 108 W (típica),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voltaje de Entrada 85 ~ 264 VAC 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Eficiencia ~90%,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protecciones cortocircuito, sobrecarga (110-140%),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refrigeración convección de aire libre, temperatura de Operación -30°C a +70°C,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dimensiones 129 x 97 x 30 mm (Largo x Ancho x Alto), pes: 0.34 kg, consumo sin Carga: &lt; 0.3 W.</w:t>
            </w:r>
          </w:p>
        </w:tc>
        <w:tc>
          <w:tcPr>
            <w:tcW w:w="571" w:type="pct"/>
            <w:vAlign w:val="center"/>
            <w:hideMark/>
          </w:tcPr>
          <w:p w14:paraId="48201C2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12E5579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01F0C8C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254DED1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C2D09DD" w14:textId="398E6A8C" w:rsidTr="00193178">
        <w:trPr>
          <w:trHeight w:val="2025"/>
        </w:trPr>
        <w:tc>
          <w:tcPr>
            <w:tcW w:w="266" w:type="pct"/>
            <w:vAlign w:val="center"/>
            <w:hideMark/>
          </w:tcPr>
          <w:p w14:paraId="7155AAF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75</w:t>
            </w:r>
          </w:p>
        </w:tc>
        <w:tc>
          <w:tcPr>
            <w:tcW w:w="846" w:type="pct"/>
            <w:vAlign w:val="center"/>
            <w:hideMark/>
          </w:tcPr>
          <w:p w14:paraId="7E8D9AB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Toma de corriente con interruptor (es decir, Toma de corriente con interruptor AC-01A ) </w:t>
            </w:r>
          </w:p>
        </w:tc>
        <w:tc>
          <w:tcPr>
            <w:tcW w:w="1512" w:type="pct"/>
            <w:vAlign w:val="center"/>
            <w:hideMark/>
          </w:tcPr>
          <w:p w14:paraId="1975C44A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Tipo de Conector: IEC320 C14 Macho (3 pines con tierra),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Voltaje Nominal 250V AC,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Corriente Nominal (Toma): 10A - 15A,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Interruptor Basculante (Rocker) tipo DPST (Double Pole </w:t>
            </w:r>
            <w:proofErr w:type="gram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Single</w:t>
            </w:r>
            <w:proofErr w:type="gram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Throw),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Capacidad del Interruptor 10A/250V AC,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Fusible Soporte para fusible cilíndrico de 5x20mm,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Dimensiones de Montaje 48 x 28 mm,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Dimensiones Totales 59 x 49 x 30 mm,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Material Plástico y metal de alta resistencia.</w:t>
            </w:r>
          </w:p>
        </w:tc>
        <w:tc>
          <w:tcPr>
            <w:tcW w:w="571" w:type="pct"/>
            <w:vAlign w:val="center"/>
            <w:hideMark/>
          </w:tcPr>
          <w:p w14:paraId="55F801F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266FDAE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4CF57A6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279A3DC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3D93465C" w14:textId="633FADC3" w:rsidTr="00193178">
        <w:trPr>
          <w:trHeight w:val="2025"/>
        </w:trPr>
        <w:tc>
          <w:tcPr>
            <w:tcW w:w="266" w:type="pct"/>
            <w:vAlign w:val="center"/>
            <w:hideMark/>
          </w:tcPr>
          <w:p w14:paraId="56E01D2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76</w:t>
            </w:r>
          </w:p>
        </w:tc>
        <w:tc>
          <w:tcPr>
            <w:tcW w:w="846" w:type="pct"/>
            <w:vAlign w:val="center"/>
            <w:hideMark/>
          </w:tcPr>
          <w:p w14:paraId="6ECA5D84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controlador de velocidad de motor de CC (es decir, controlador de velocidad de 5 A )</w:t>
            </w:r>
          </w:p>
        </w:tc>
        <w:tc>
          <w:tcPr>
            <w:tcW w:w="1512" w:type="pct"/>
            <w:vAlign w:val="center"/>
            <w:hideMark/>
          </w:tcPr>
          <w:p w14:paraId="64728BAF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Voltaje de funcionamiento DC 4.5V a 35V,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Corriente máxima de salida 5ª,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Corriente de reposo,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7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uA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Potencia máxima 90W,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Ciclo de trabajo PWM (Duty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Cycle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) 1% - 100%,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Frecuencia PWM 20 kHz,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Método de control Potenciómetro integrado con interruptor,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Dimensiones aproximadas: 30mm x 26mm x 14mm.</w:t>
            </w:r>
          </w:p>
        </w:tc>
        <w:tc>
          <w:tcPr>
            <w:tcW w:w="571" w:type="pct"/>
            <w:vAlign w:val="center"/>
            <w:hideMark/>
          </w:tcPr>
          <w:p w14:paraId="1965A6C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6BBC9B0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3AC1170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1CFA08D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0269B502" w14:textId="3F317193" w:rsidTr="00193178">
        <w:trPr>
          <w:trHeight w:val="1365"/>
        </w:trPr>
        <w:tc>
          <w:tcPr>
            <w:tcW w:w="266" w:type="pct"/>
            <w:vAlign w:val="center"/>
            <w:hideMark/>
          </w:tcPr>
          <w:p w14:paraId="55FF1EE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77</w:t>
            </w:r>
          </w:p>
        </w:tc>
        <w:tc>
          <w:tcPr>
            <w:tcW w:w="846" w:type="pct"/>
            <w:vAlign w:val="center"/>
            <w:hideMark/>
          </w:tcPr>
          <w:p w14:paraId="3751317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Termostato para termopar tipo K </w:t>
            </w:r>
          </w:p>
        </w:tc>
        <w:tc>
          <w:tcPr>
            <w:tcW w:w="1512" w:type="pct"/>
            <w:shd w:val="clear" w:color="000000" w:fill="FFFFFF"/>
            <w:vAlign w:val="bottom"/>
            <w:hideMark/>
          </w:tcPr>
          <w:p w14:paraId="40E3D995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Rango de control de temperatura: -60</w:t>
            </w:r>
            <w:r w:rsidRPr="002F61E7">
              <w:rPr>
                <w:rFonts w:ascii="Cambria Math" w:eastAsia="Times New Roman" w:hAnsi="Cambria Math" w:cs="Cambria Math"/>
                <w:sz w:val="16"/>
                <w:szCs w:val="16"/>
              </w:rPr>
              <w:t>℃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~ 500</w:t>
            </w:r>
            <w:r w:rsidRPr="002F61E7">
              <w:rPr>
                <w:rFonts w:ascii="Cambria Math" w:eastAsia="Times New Roman" w:hAnsi="Cambria Math" w:cs="Cambria Math"/>
                <w:sz w:val="16"/>
                <w:szCs w:val="16"/>
              </w:rPr>
              <w:t>℃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,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Precisión de medición de temperatura: 1</w:t>
            </w:r>
            <w:r w:rsidRPr="002F61E7">
              <w:rPr>
                <w:rFonts w:ascii="Cambria Math" w:eastAsia="Times New Roman" w:hAnsi="Cambria Math" w:cs="Cambria Math"/>
                <w:sz w:val="16"/>
                <w:szCs w:val="16"/>
              </w:rPr>
              <w:t>℃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,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Resolución: 0,1C,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Frecuencia de actualización: 0,5S,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Entrada de medición: termopar tipo K ,Salida: Relé unidireccional de 10 A,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Tamaño de apertura: 74 mm (largo) * 39 mm (ancho)</w:t>
            </w:r>
          </w:p>
        </w:tc>
        <w:tc>
          <w:tcPr>
            <w:tcW w:w="571" w:type="pct"/>
            <w:vAlign w:val="center"/>
            <w:hideMark/>
          </w:tcPr>
          <w:p w14:paraId="001EEED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3DBC788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3022767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66DEF5F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3DDC710" w14:textId="128EA4E1" w:rsidTr="00193178">
        <w:trPr>
          <w:trHeight w:val="1575"/>
        </w:trPr>
        <w:tc>
          <w:tcPr>
            <w:tcW w:w="266" w:type="pct"/>
            <w:vAlign w:val="center"/>
            <w:hideMark/>
          </w:tcPr>
          <w:p w14:paraId="2C51D24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78</w:t>
            </w:r>
          </w:p>
        </w:tc>
        <w:tc>
          <w:tcPr>
            <w:tcW w:w="846" w:type="pct"/>
            <w:vAlign w:val="center"/>
            <w:hideMark/>
          </w:tcPr>
          <w:p w14:paraId="59FD1C14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termopar tipo K 3x15 mm </w:t>
            </w:r>
          </w:p>
        </w:tc>
        <w:tc>
          <w:tcPr>
            <w:tcW w:w="1512" w:type="pct"/>
            <w:vAlign w:val="center"/>
            <w:hideMark/>
          </w:tcPr>
          <w:p w14:paraId="5E2B08C6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Tipo de Sensor Termopar Tipo K 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Dimensiones de la Sonda Diámetro de 3 mm,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Longitud 15 mm,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Material de la Sonda Acero inoxidable (alta resistencia a corrosión),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Rango de Temperatura de -200 C a 1250 C,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Aislamiento Mineral (MIMS) para alta temperatura,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Conexión Cable enmallado de fibra de vidrio.</w:t>
            </w:r>
          </w:p>
        </w:tc>
        <w:tc>
          <w:tcPr>
            <w:tcW w:w="571" w:type="pct"/>
            <w:vAlign w:val="center"/>
            <w:hideMark/>
          </w:tcPr>
          <w:p w14:paraId="33FC882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79FFC2B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55A46FB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0557FC4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90F00CD" w14:textId="1B7697B3" w:rsidTr="00193178">
        <w:trPr>
          <w:trHeight w:val="2445"/>
        </w:trPr>
        <w:tc>
          <w:tcPr>
            <w:tcW w:w="266" w:type="pct"/>
            <w:vAlign w:val="center"/>
            <w:hideMark/>
          </w:tcPr>
          <w:p w14:paraId="4E2A8FE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79</w:t>
            </w:r>
          </w:p>
        </w:tc>
        <w:tc>
          <w:tcPr>
            <w:tcW w:w="846" w:type="pct"/>
            <w:vAlign w:val="center"/>
            <w:hideMark/>
          </w:tcPr>
          <w:p w14:paraId="51DF3149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Ventilador 4020 24V (es decir, Ventilador 4020 )</w:t>
            </w:r>
          </w:p>
        </w:tc>
        <w:tc>
          <w:tcPr>
            <w:tcW w:w="1512" w:type="pct"/>
            <w:vAlign w:val="center"/>
            <w:hideMark/>
          </w:tcPr>
          <w:p w14:paraId="7A72A957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Voltaje de funcionamiento 24V,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Corriente nominal 0.1A,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Potencia 2.16W,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Velocidad 6550 ± 10% RPM,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Nivel de ruido 28.5dBA ± 10%,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Dimensiones 40x40x20mm,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Conector XH2.54 de 2 pines (negro-, rojo+),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Longitud del cable 20cm, Fabricado en ABS.</w:t>
            </w:r>
          </w:p>
        </w:tc>
        <w:tc>
          <w:tcPr>
            <w:tcW w:w="571" w:type="pct"/>
            <w:vAlign w:val="center"/>
            <w:hideMark/>
          </w:tcPr>
          <w:p w14:paraId="1BD7570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2F33960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11</w:t>
            </w:r>
          </w:p>
        </w:tc>
        <w:tc>
          <w:tcPr>
            <w:tcW w:w="615" w:type="pct"/>
          </w:tcPr>
          <w:p w14:paraId="7C1DCAC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2FA6685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3813E88B" w14:textId="1DFCF7C5" w:rsidTr="00193178">
        <w:trPr>
          <w:trHeight w:val="1575"/>
        </w:trPr>
        <w:tc>
          <w:tcPr>
            <w:tcW w:w="266" w:type="pct"/>
            <w:vAlign w:val="center"/>
            <w:hideMark/>
          </w:tcPr>
          <w:p w14:paraId="7F9EA12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46" w:type="pct"/>
            <w:vAlign w:val="center"/>
            <w:hideMark/>
          </w:tcPr>
          <w:p w14:paraId="0398FF22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calentador de cartucho de 50 W (es decir, calentador de cartucho )</w:t>
            </w:r>
          </w:p>
        </w:tc>
        <w:tc>
          <w:tcPr>
            <w:tcW w:w="1512" w:type="pct"/>
            <w:vAlign w:val="center"/>
            <w:hideMark/>
          </w:tcPr>
          <w:p w14:paraId="1F80640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Potencia 50 Vatios,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Voltaje 24V DC,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Dimensiones del Cabezal 6mm (diámetro) x 20mm (longitud) Material Acero inoxidable 304,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Temperatura Máxima 340ºC - 350ºC,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Cableado Alta temperatura (blanco),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Frecuentemente de 0.5mm² de sección para mayor resistencia, con una longitud de 1m a 2m,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Estructura Interna Hilo de níquel-cromo,</w:t>
            </w:r>
          </w:p>
        </w:tc>
        <w:tc>
          <w:tcPr>
            <w:tcW w:w="571" w:type="pct"/>
            <w:vAlign w:val="center"/>
            <w:hideMark/>
          </w:tcPr>
          <w:p w14:paraId="1B8A9F5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300E851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77D0B26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0CB9FC3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42B3EE23" w14:textId="560D6D92" w:rsidTr="00193178">
        <w:trPr>
          <w:trHeight w:val="1800"/>
        </w:trPr>
        <w:tc>
          <w:tcPr>
            <w:tcW w:w="266" w:type="pct"/>
            <w:vAlign w:val="center"/>
            <w:hideMark/>
          </w:tcPr>
          <w:p w14:paraId="6ECCF0A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81</w:t>
            </w:r>
          </w:p>
        </w:tc>
        <w:tc>
          <w:tcPr>
            <w:tcW w:w="846" w:type="pct"/>
            <w:vAlign w:val="center"/>
            <w:hideMark/>
          </w:tcPr>
          <w:p w14:paraId="47389CBE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terminales de empalme 5 puertos (es decir, conjunto de terminales )</w:t>
            </w:r>
          </w:p>
        </w:tc>
        <w:tc>
          <w:tcPr>
            <w:tcW w:w="1512" w:type="pct"/>
            <w:vAlign w:val="center"/>
            <w:hideMark/>
          </w:tcPr>
          <w:p w14:paraId="61E204DB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Número de Puertos/Polos: 5,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Tecnología de Conexión CAGE CLAMP (palanca de accionamiento manual),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Tipo de Conductor Sólido,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cableado y de hilo fino,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Voltaje Nominal hasta 450V,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Intensidad Nominal Hasta 32A,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Temperatura Máxima de Servicio 105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  <w:vertAlign w:val="superscript"/>
              </w:rPr>
              <w:t>0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C,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Material Carcasa de policarbonato transparente para inspección visual de la conexión.</w:t>
            </w:r>
          </w:p>
        </w:tc>
        <w:tc>
          <w:tcPr>
            <w:tcW w:w="571" w:type="pct"/>
            <w:vAlign w:val="center"/>
            <w:hideMark/>
          </w:tcPr>
          <w:p w14:paraId="36E12B9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7752E8A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08FAB1A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5C315E9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2BB9E49F" w14:textId="6D06BDEA" w:rsidTr="00193178">
        <w:trPr>
          <w:trHeight w:val="213"/>
        </w:trPr>
        <w:tc>
          <w:tcPr>
            <w:tcW w:w="266" w:type="pct"/>
            <w:vAlign w:val="center"/>
            <w:hideMark/>
          </w:tcPr>
          <w:p w14:paraId="0BC399A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82</w:t>
            </w:r>
          </w:p>
        </w:tc>
        <w:tc>
          <w:tcPr>
            <w:tcW w:w="846" w:type="pct"/>
            <w:vAlign w:val="center"/>
            <w:hideMark/>
          </w:tcPr>
          <w:p w14:paraId="69EA1C1E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terminal de empalme 2 puertos (es decir, conjunto de terminales )</w:t>
            </w:r>
          </w:p>
        </w:tc>
        <w:tc>
          <w:tcPr>
            <w:tcW w:w="1512" w:type="pct"/>
            <w:vAlign w:val="center"/>
            <w:hideMark/>
          </w:tcPr>
          <w:p w14:paraId="5545882F" w14:textId="77777777" w:rsidR="002F61E7" w:rsidRPr="002F61E7" w:rsidRDefault="002F61E7" w:rsidP="00AC7CDB">
            <w:pPr>
              <w:jc w:val="both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Número de Puertos/Polos: 2,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Tecnología de Conexión CAGE CLAMP (palanca de accionamiento manual),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Tipo de Conductor Sólido,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cableado y de hilo fino,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Voltaje Nominal hasta 450V,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Intensidad Nominal Hasta 32A,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Temperatura Máxima de Servicio 105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  <w:vertAlign w:val="superscript"/>
              </w:rPr>
              <w:t>0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C,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Material Carcasa de policarbonato transparente para inspección visual 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de la conexión.</w:t>
            </w:r>
          </w:p>
        </w:tc>
        <w:tc>
          <w:tcPr>
            <w:tcW w:w="571" w:type="pct"/>
            <w:vAlign w:val="center"/>
            <w:hideMark/>
          </w:tcPr>
          <w:p w14:paraId="6786526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2713553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41638DE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36B0ABE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603E1AE7" w14:textId="32BF73FE" w:rsidTr="00193178">
        <w:trPr>
          <w:trHeight w:val="712"/>
        </w:trPr>
        <w:tc>
          <w:tcPr>
            <w:tcW w:w="266" w:type="pct"/>
            <w:vAlign w:val="center"/>
            <w:hideMark/>
          </w:tcPr>
          <w:p w14:paraId="15846AF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83</w:t>
            </w:r>
          </w:p>
        </w:tc>
        <w:tc>
          <w:tcPr>
            <w:tcW w:w="846" w:type="pct"/>
            <w:vAlign w:val="center"/>
            <w:hideMark/>
          </w:tcPr>
          <w:p w14:paraId="1408A9A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Sensor CJMCU-680 (BME680 Bosch)</w:t>
            </w:r>
          </w:p>
        </w:tc>
        <w:tc>
          <w:tcPr>
            <w:tcW w:w="1512" w:type="pct"/>
            <w:hideMark/>
          </w:tcPr>
          <w:p w14:paraId="2B6215C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Sensor ambiental de 4 variables para monitoreo interno del secador solar: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Modelo: CJMCU-680 (módulo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breakout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con BME680 de Bosch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Sensortec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Parámetros medidos: Temperatura, Humedad relativa, Presión barométrica, Calidad del aire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COVs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/VOC)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Rango de temperatura: -40 °C a +85 °C | Precisión: ±1,0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Rango de humedad: 0 % a 100 % RH | Precisión: ±3 % RH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Rango de presión: 300 hPa a 1100 hPa | Precisión: ±1 hPa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Sensor de gas: resistivo para detección de Compuestos Orgánicos Volátiles (COV)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Interfaz: I2C (dirección 0x76) y SPI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operación: 1,71 V – 3,6 V (compatible 3,3 V DC)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de operación: &lt; 1 mA en modo normal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Dimensiones del sensor SMD: 11 mm × 11 mm × 3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PCB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breakout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: 20 mm × 18 mm con pines de 2,54 mm para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protoboard</w:t>
            </w:r>
            <w:proofErr w:type="spellEnd"/>
          </w:p>
        </w:tc>
        <w:tc>
          <w:tcPr>
            <w:tcW w:w="571" w:type="pct"/>
            <w:vAlign w:val="center"/>
            <w:hideMark/>
          </w:tcPr>
          <w:p w14:paraId="6CEB765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UND</w:t>
            </w:r>
          </w:p>
        </w:tc>
        <w:tc>
          <w:tcPr>
            <w:tcW w:w="615" w:type="pct"/>
            <w:noWrap/>
            <w:vAlign w:val="center"/>
            <w:hideMark/>
          </w:tcPr>
          <w:p w14:paraId="202901F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3D4D2E3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75D19E2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0FEDAEF3" w14:textId="05AD37EE" w:rsidTr="00193178">
        <w:trPr>
          <w:trHeight w:val="2430"/>
        </w:trPr>
        <w:tc>
          <w:tcPr>
            <w:tcW w:w="266" w:type="pct"/>
            <w:vAlign w:val="center"/>
            <w:hideMark/>
          </w:tcPr>
          <w:p w14:paraId="499B018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84</w:t>
            </w:r>
          </w:p>
        </w:tc>
        <w:tc>
          <w:tcPr>
            <w:tcW w:w="846" w:type="pct"/>
            <w:vAlign w:val="center"/>
            <w:hideMark/>
          </w:tcPr>
          <w:p w14:paraId="5A95C02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Gabinete plástico hermético IP54 – 30 cm × 25 cm × 15 cm</w:t>
            </w:r>
          </w:p>
        </w:tc>
        <w:tc>
          <w:tcPr>
            <w:tcW w:w="1512" w:type="pct"/>
            <w:hideMark/>
          </w:tcPr>
          <w:p w14:paraId="3DF96F89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Caja hermética para alojar el controlador principal del sistema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IoT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Material: ABS de alta resistencia (UL94-V0)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Dimensiones internas: 300 mm × 250 mm × 150 mm (largo × ancho × profundidad)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Grado de protección: IP54 (protección contra polvo y salpicaduras de agua)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Cierre: 4 cierres de palanca metálica con empaque de silicona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Acabado exterior: Texturizado gris RAL 7035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Incluye: Placa de montaje DIN interior de chapa galvanizada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+C94· Temperatura de operación: -25 °C a +70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Norma: IEC 60529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Aplicación: Alojamiento del ESP32, fuente de alimentación, relés SSR y bornes de distribución del secador solar</w:t>
            </w:r>
          </w:p>
        </w:tc>
        <w:tc>
          <w:tcPr>
            <w:tcW w:w="571" w:type="pct"/>
            <w:noWrap/>
            <w:vAlign w:val="center"/>
            <w:hideMark/>
          </w:tcPr>
          <w:p w14:paraId="2538ACA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0A44E40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6973FB7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61475F6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46DCD3F7" w14:textId="0A22F5BE" w:rsidTr="00193178">
        <w:trPr>
          <w:trHeight w:val="3420"/>
        </w:trPr>
        <w:tc>
          <w:tcPr>
            <w:tcW w:w="266" w:type="pct"/>
            <w:vAlign w:val="center"/>
            <w:hideMark/>
          </w:tcPr>
          <w:p w14:paraId="2C5D6D2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85</w:t>
            </w:r>
          </w:p>
        </w:tc>
        <w:tc>
          <w:tcPr>
            <w:tcW w:w="846" w:type="pct"/>
            <w:vAlign w:val="center"/>
            <w:hideMark/>
          </w:tcPr>
          <w:p w14:paraId="173158F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Ventilador axial DC – 12 V / 15 W – 250 mm</w:t>
            </w:r>
          </w:p>
        </w:tc>
        <w:tc>
          <w:tcPr>
            <w:tcW w:w="1512" w:type="pct"/>
            <w:hideMark/>
          </w:tcPr>
          <w:p w14:paraId="5B2E055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Ventilador axial extractor 12 V DC para operación directa con panel solar o batería: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operación: 12 V DC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Potencia del motor: 15 W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nominal: 1,25 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del rotor: 250 mm (10 pulgadas)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Velocidad: 1500 RPM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Caudal de aire: 600 m³/h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Motor DC de escobillas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Brushed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 de uso industrial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Cantidad de aspas: 5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 aspas: ABS de alta resistencia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Material de carcasa: Metálica con pintura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epóxica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anticorrosión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Protección del motor: IP54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operación: -10 °C a +50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Aplicación: Extracción de aire caliente y húmedo del secador durante el proceso de secado, alimentado directamente desde el banco de baterías 12 V DC del sistema fotovoltaico</w:t>
            </w:r>
          </w:p>
        </w:tc>
        <w:tc>
          <w:tcPr>
            <w:tcW w:w="571" w:type="pct"/>
            <w:noWrap/>
            <w:vAlign w:val="center"/>
            <w:hideMark/>
          </w:tcPr>
          <w:p w14:paraId="0F8FDB1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CD5885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3</w:t>
            </w:r>
          </w:p>
        </w:tc>
        <w:tc>
          <w:tcPr>
            <w:tcW w:w="615" w:type="pct"/>
          </w:tcPr>
          <w:p w14:paraId="3A39C8E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7A3A23E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79197394" w14:textId="238069BA" w:rsidTr="00193178">
        <w:trPr>
          <w:trHeight w:val="3225"/>
        </w:trPr>
        <w:tc>
          <w:tcPr>
            <w:tcW w:w="266" w:type="pct"/>
            <w:vAlign w:val="center"/>
            <w:hideMark/>
          </w:tcPr>
          <w:p w14:paraId="20BC7A7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86</w:t>
            </w:r>
          </w:p>
        </w:tc>
        <w:tc>
          <w:tcPr>
            <w:tcW w:w="846" w:type="pct"/>
            <w:vAlign w:val="center"/>
            <w:hideMark/>
          </w:tcPr>
          <w:p w14:paraId="79B2982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Convertidor DC-DC step-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down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(Buck) 24 V → 5 V / 5 A – LM2596</w:t>
            </w:r>
          </w:p>
        </w:tc>
        <w:tc>
          <w:tcPr>
            <w:tcW w:w="1512" w:type="pct"/>
            <w:hideMark/>
          </w:tcPr>
          <w:p w14:paraId="53849644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Módulo convertidor reductor DC-DC para regulación de voltaje desde banco de baterías: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Tipo: Reductor (Step-Down / Buck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converter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Modelo de referencia: LM2596HV o módulo XL4016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entrada: 8–40 V DC (compatible con banco 12 V / 24 V)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salida: 5 V DC ajustable (fijo en 5 V para esta aplicación)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máxima de salida: 5 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Potencia máxima: 25 W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Eficiencia típica: 92 %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Protecciones: Cortocircuito, sobrecalentamiento, inversión de polaridad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Indicador: LED de encendido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Dimensiones: 60 mm × 38 mm × 15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trabajo: -40 °C a +85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Aplicación: Alimentar el ESP32, sensores DHT22, BME680 y pantalla OLED desde el banco de baterías DC del sistema solar, reemplazando la fuente AC-DC cuando no hay red eléctrica disponible</w:t>
            </w:r>
          </w:p>
        </w:tc>
        <w:tc>
          <w:tcPr>
            <w:tcW w:w="571" w:type="pct"/>
            <w:noWrap/>
            <w:vAlign w:val="center"/>
            <w:hideMark/>
          </w:tcPr>
          <w:p w14:paraId="2085973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00774D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1D99D85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1064D48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01ADDC39" w14:textId="0739C4E4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6073E60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87</w:t>
            </w:r>
          </w:p>
        </w:tc>
        <w:tc>
          <w:tcPr>
            <w:tcW w:w="846" w:type="pct"/>
            <w:vAlign w:val="center"/>
            <w:hideMark/>
          </w:tcPr>
          <w:p w14:paraId="594D998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Bornera de conexión de 3 pines (paso 5,08 mm)</w:t>
            </w:r>
          </w:p>
        </w:tc>
        <w:tc>
          <w:tcPr>
            <w:tcW w:w="1512" w:type="pct"/>
            <w:hideMark/>
          </w:tcPr>
          <w:p w14:paraId="1106AB5B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Terminal de conexión enchufable de 3 polos para señales de sensores: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Bornera enchufable hembra (PCB o riel DIN)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Número de pines: 3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Paso: 5,08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del cuerpo: Policarbonato (PC) color verde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del contacto: Cobre estañado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Sección de cable: 0,2 mm² – 2,5 mm²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Tensión de trabajo: 300 V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nominal: 10 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Norma: IEC 61984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Aplicación: Conexión de sensores trifilares (GND-VCC-DATA) al microcontrolador ESP32</w:t>
            </w:r>
          </w:p>
        </w:tc>
        <w:tc>
          <w:tcPr>
            <w:tcW w:w="571" w:type="pct"/>
            <w:noWrap/>
            <w:vAlign w:val="center"/>
            <w:hideMark/>
          </w:tcPr>
          <w:p w14:paraId="47E86C1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3A87AAB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528EBF6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4E4318B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3B106993" w14:textId="7F1940E2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05E615B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88</w:t>
            </w:r>
          </w:p>
        </w:tc>
        <w:tc>
          <w:tcPr>
            <w:tcW w:w="846" w:type="pct"/>
            <w:vAlign w:val="center"/>
            <w:hideMark/>
          </w:tcPr>
          <w:p w14:paraId="66DC620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Bornera de conexión de 4 pines (paso 5,08 mm)</w:t>
            </w:r>
          </w:p>
        </w:tc>
        <w:tc>
          <w:tcPr>
            <w:tcW w:w="1512" w:type="pct"/>
            <w:hideMark/>
          </w:tcPr>
          <w:p w14:paraId="2FAA899F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Terminal de conexión enchufable de 4 polos para módulos I2C y bus de 4 hilos: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Bornera enchufable hembra (PCB o riel DIN)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Número de pines: 4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Paso: 5,08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del cuerpo: Policarbonato (PC) color verde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del contacto: Cobre estañado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Sección de cable: 0,2 mm² – 2,5 mm²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Tensión de trabajo: 300 V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nominal: 10 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Norma: IEC 61984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Aplicación: Conexión de bus I2C (SDA-SCL-GND-VCC) para pantalla OLED y sensor BME680</w:t>
            </w:r>
          </w:p>
        </w:tc>
        <w:tc>
          <w:tcPr>
            <w:tcW w:w="571" w:type="pct"/>
            <w:noWrap/>
            <w:vAlign w:val="center"/>
            <w:hideMark/>
          </w:tcPr>
          <w:p w14:paraId="3C6E5B7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0B7179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7920110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06DB14B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2A7A720C" w14:textId="1DB678A4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7FAEF9F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89</w:t>
            </w:r>
          </w:p>
        </w:tc>
        <w:tc>
          <w:tcPr>
            <w:tcW w:w="846" w:type="pct"/>
            <w:vAlign w:val="center"/>
            <w:hideMark/>
          </w:tcPr>
          <w:p w14:paraId="76B7DF6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Amarre plástico (zip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tie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) – 200 mm × 3,6 mm – negro UV</w:t>
            </w:r>
          </w:p>
        </w:tc>
        <w:tc>
          <w:tcPr>
            <w:tcW w:w="1512" w:type="pct"/>
            <w:hideMark/>
          </w:tcPr>
          <w:p w14:paraId="070263A3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Sujetador plástico de cable resistente a la intemperie: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Material: Nylon 66 con aditivo anti-UV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Longitud: 200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Ancho: 3,6 mm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Color: Negro (resistente al amarillamiento solar)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Tensión de retención: 18 kg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Temperatura de trabajo: -40 °C a +85 °C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Aplicación: Organización y fijación de cableado en el interior y exterior del secador solar</w:t>
            </w:r>
          </w:p>
        </w:tc>
        <w:tc>
          <w:tcPr>
            <w:tcW w:w="571" w:type="pct"/>
            <w:noWrap/>
            <w:vAlign w:val="center"/>
            <w:hideMark/>
          </w:tcPr>
          <w:p w14:paraId="01B5296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E01147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100</w:t>
            </w:r>
          </w:p>
        </w:tc>
        <w:tc>
          <w:tcPr>
            <w:tcW w:w="615" w:type="pct"/>
          </w:tcPr>
          <w:p w14:paraId="15BBCF8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7C3EDBF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40BB174E" w14:textId="128A1310" w:rsidTr="00193178">
        <w:trPr>
          <w:trHeight w:val="712"/>
        </w:trPr>
        <w:tc>
          <w:tcPr>
            <w:tcW w:w="266" w:type="pct"/>
            <w:vAlign w:val="center"/>
            <w:hideMark/>
          </w:tcPr>
          <w:p w14:paraId="367600E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90</w:t>
            </w:r>
          </w:p>
        </w:tc>
        <w:tc>
          <w:tcPr>
            <w:tcW w:w="846" w:type="pct"/>
            <w:vAlign w:val="center"/>
            <w:hideMark/>
          </w:tcPr>
          <w:p w14:paraId="680DE09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Termocontraíble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de doble pared con adhesivo – surtido diámetros</w:t>
            </w:r>
          </w:p>
        </w:tc>
        <w:tc>
          <w:tcPr>
            <w:tcW w:w="1512" w:type="pct"/>
            <w:hideMark/>
          </w:tcPr>
          <w:p w14:paraId="776D8A38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Tubo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termocontraíble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con adhesivo interior para sellar empalmes eléctricos: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Doble pared (adhesivo termofusible en pared interior)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Relación de contracción: 3:1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Diámetros antes de contraer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lastRenderedPageBreak/>
              <w:t>incluidos en el surtido: 6 mm, 9 mm, 12 mm, 18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Color: Negro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Longitud de cada pieza: 50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activación: 120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trabajo (después de contraer): -55 °C a +125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Resistencia dieléctrica: ≥ 15 kV/mm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Norma: SAE AMS-DTL-23053 / MIL-I-23053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Cantidad del surtido: 20 piezas (5 piezas de cada diámetro)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Aplicación: Sellado hermético y aislamiento de empalmes de conductores en zonas expuestas a humedad del secador solar</w:t>
            </w:r>
          </w:p>
        </w:tc>
        <w:tc>
          <w:tcPr>
            <w:tcW w:w="571" w:type="pct"/>
            <w:noWrap/>
            <w:vAlign w:val="center"/>
            <w:hideMark/>
          </w:tcPr>
          <w:p w14:paraId="405C7B3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lastRenderedPageBreak/>
              <w:t xml:space="preserve">KIT 20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pzas</w:t>
            </w:r>
            <w:proofErr w:type="spellEnd"/>
          </w:p>
        </w:tc>
        <w:tc>
          <w:tcPr>
            <w:tcW w:w="615" w:type="pct"/>
            <w:noWrap/>
            <w:vAlign w:val="center"/>
            <w:hideMark/>
          </w:tcPr>
          <w:p w14:paraId="36F06E0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2596CB2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560A0F6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55A1F713" w14:textId="5AFE8E6E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6479EDB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91</w:t>
            </w:r>
          </w:p>
        </w:tc>
        <w:tc>
          <w:tcPr>
            <w:tcW w:w="846" w:type="pct"/>
            <w:vAlign w:val="center"/>
            <w:hideMark/>
          </w:tcPr>
          <w:p w14:paraId="34A1724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Interruptor termomagnético (breaker) 15 A / 110 V – 1 polo</w:t>
            </w:r>
          </w:p>
        </w:tc>
        <w:tc>
          <w:tcPr>
            <w:tcW w:w="1512" w:type="pct"/>
            <w:hideMark/>
          </w:tcPr>
          <w:p w14:paraId="30A9DDBE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Interruptor automático termomagnético para protección de circuitos eléctricos: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Breaker 1 polo (monofásico)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nominal: 15 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Tensión nominal: 110 V AC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Frecuencia: 60 Hz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Capacidad de ruptura: 6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kA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(según norma)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Curva de disparo: Tipo B (arranques normales)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Montaje: Riel DIN 35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Dimensiones: 85 mm × 18 mm × 68 mm (alto × ancho ×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prof.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Certificaciones: IEC 60898-1 / NTC 1709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Fabricante de referencia: Schneider Electric, ABB, Legrand o equivalente certificado</w:t>
            </w:r>
          </w:p>
        </w:tc>
        <w:tc>
          <w:tcPr>
            <w:tcW w:w="571" w:type="pct"/>
            <w:noWrap/>
            <w:vAlign w:val="center"/>
            <w:hideMark/>
          </w:tcPr>
          <w:p w14:paraId="7FAC949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ACD6B8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2197313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72AAF6E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0FD4D00D" w14:textId="23CE5602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41906B1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92</w:t>
            </w:r>
          </w:p>
        </w:tc>
        <w:tc>
          <w:tcPr>
            <w:tcW w:w="846" w:type="pct"/>
            <w:vAlign w:val="center"/>
            <w:hideMark/>
          </w:tcPr>
          <w:p w14:paraId="5C6A483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Módulo lector </w:t>
            </w:r>
            <w:proofErr w:type="gram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micro SD</w:t>
            </w:r>
            <w:proofErr w:type="gram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– interfaz SPI – 3,3 V / 5 V</w:t>
            </w:r>
          </w:p>
        </w:tc>
        <w:tc>
          <w:tcPr>
            <w:tcW w:w="1512" w:type="pct"/>
            <w:hideMark/>
          </w:tcPr>
          <w:p w14:paraId="746182E1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Módulo adaptador de tarjeta micro SD para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datalogging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en el sistema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IoT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del secador: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Módulo lector / escritor de micro SD para microcontrolador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Interfaz: SPI (pines MOSI, MISO, SCK, CS)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operación: 3,3 V DC (nivel lógico compatible directo con ESP32)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Velocidad de transferencia: Hasta 25 MHz (SPI modo 0)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Formato de tarjeta: Micro SD (TF) hasta 32 GB en FAT32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Nivel lógico: 3,3 V – 5 V (incluye regulador de voltaje integrado)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Incluye: Resistencias de nivelación de voltaje integradas para compatibilidad con ESP32 a 3,3 V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Dimensiones del módulo: 42 mm × 24 mm × 6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trabajo: -25 °C a +85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Pines de conexión: VCC, GND, MISO, MOSI, SCK, CS</w:t>
            </w:r>
          </w:p>
        </w:tc>
        <w:tc>
          <w:tcPr>
            <w:tcW w:w="571" w:type="pct"/>
            <w:noWrap/>
            <w:vAlign w:val="center"/>
            <w:hideMark/>
          </w:tcPr>
          <w:p w14:paraId="5BE6D93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227E6F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010DAF7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3DC641C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4C1D5909" w14:textId="79D71C5A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723E444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93</w:t>
            </w:r>
          </w:p>
        </w:tc>
        <w:tc>
          <w:tcPr>
            <w:tcW w:w="846" w:type="pct"/>
            <w:vAlign w:val="center"/>
            <w:hideMark/>
          </w:tcPr>
          <w:p w14:paraId="59CE7BE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Disipador de calor de aluminio para relé SSR – 100 mm × 60 mm × 33 mm</w:t>
            </w:r>
          </w:p>
        </w:tc>
        <w:tc>
          <w:tcPr>
            <w:tcW w:w="1512" w:type="pct"/>
            <w:hideMark/>
          </w:tcPr>
          <w:p w14:paraId="61738582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Disipador térmico de aluminio para montaje sobre relés SSR-40DA en operación continua: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Material: Aluminio anodizado con aletas de disipación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Dimensiones: 100 mm × 60 mm × 33 mm (largo × ancho × alto)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Número de aletas: 8 aletas de 28 mm de altura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Resistencia térmica: ≤ 1,5 °C/W (con convección natural)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Superficie de contacto plana mecanizada (compatible con base plana del SSR-40DA)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Agujeros de montaje: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Pre-taladrados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para tornillos M4 (compatibles con los agujeros del SSR-40DA)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máxima de operación: 150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Peso: ≈ 120 g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Cantidad: 2 unidades (una por cada SSR-40DA de la instalación)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Nota técnica: Los relés SSR-40DA pueden generar hasta 10 W de calor en operación continua a plena carga; sin disipador, la temperatura interna supera los 80 °C y el SSR activa su corte por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sobretemperatura</w:t>
            </w:r>
            <w:proofErr w:type="spellEnd"/>
          </w:p>
        </w:tc>
        <w:tc>
          <w:tcPr>
            <w:tcW w:w="571" w:type="pct"/>
            <w:noWrap/>
            <w:vAlign w:val="center"/>
            <w:hideMark/>
          </w:tcPr>
          <w:p w14:paraId="27D5C87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F78107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</w:t>
            </w:r>
          </w:p>
        </w:tc>
        <w:tc>
          <w:tcPr>
            <w:tcW w:w="615" w:type="pct"/>
          </w:tcPr>
          <w:p w14:paraId="64C3B06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4C67A27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38FF9252" w14:textId="3ED01C6D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1CED8F0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94</w:t>
            </w:r>
          </w:p>
        </w:tc>
        <w:tc>
          <w:tcPr>
            <w:tcW w:w="846" w:type="pct"/>
            <w:vAlign w:val="center"/>
            <w:hideMark/>
          </w:tcPr>
          <w:p w14:paraId="6093DFF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Pasta térmica conductora – jeringa 5 g – conductividad ≥ 1,5 W/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m·K</w:t>
            </w:r>
            <w:proofErr w:type="spellEnd"/>
          </w:p>
        </w:tc>
        <w:tc>
          <w:tcPr>
            <w:tcW w:w="1512" w:type="pct"/>
            <w:hideMark/>
          </w:tcPr>
          <w:p w14:paraId="240324CD" w14:textId="77777777" w:rsidR="002F61E7" w:rsidRPr="002F61E7" w:rsidRDefault="002F61E7" w:rsidP="00AC7CDB">
            <w:pPr>
              <w:spacing w:after="240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Compuesto de interfaz térmica para mejorar la transferencia de calor entre SSR y disipador de aluminio: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Pasta / grasa conductora de calor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thermal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paste /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compound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Conductividad térmica: ≥ 1,5 W/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m·K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Presentación: Jeringa de 5 g con émbolo dosificador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Viscosidad: Alta (no fluye por gravedad – no chorrea en superficies inclinadas)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trabajo: -50 °C a +200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curado: No requiere curado (lista para usar)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Electricidad: No conductora eléctricamente (segura en aplicaciones electrónicas)</w:t>
            </w:r>
          </w:p>
        </w:tc>
        <w:tc>
          <w:tcPr>
            <w:tcW w:w="571" w:type="pct"/>
            <w:noWrap/>
            <w:vAlign w:val="center"/>
            <w:hideMark/>
          </w:tcPr>
          <w:p w14:paraId="27A796C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JERINGA 5 g</w:t>
            </w:r>
          </w:p>
        </w:tc>
        <w:tc>
          <w:tcPr>
            <w:tcW w:w="615" w:type="pct"/>
            <w:noWrap/>
            <w:vAlign w:val="center"/>
            <w:hideMark/>
          </w:tcPr>
          <w:p w14:paraId="6351178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092961E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50DF44B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2180180D" w14:textId="205CB08C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3F9D213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95</w:t>
            </w:r>
          </w:p>
        </w:tc>
        <w:tc>
          <w:tcPr>
            <w:tcW w:w="846" w:type="pct"/>
            <w:vAlign w:val="center"/>
            <w:hideMark/>
          </w:tcPr>
          <w:p w14:paraId="0A0F20A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Ventilador axial DC 12 V – 80 mm × 80 mm × 25 mm – rodamiento de bolas</w:t>
            </w:r>
          </w:p>
        </w:tc>
        <w:tc>
          <w:tcPr>
            <w:tcW w:w="1512" w:type="pct"/>
            <w:hideMark/>
          </w:tcPr>
          <w:p w14:paraId="01639370" w14:textId="77777777" w:rsidR="002F61E7" w:rsidRPr="002F61E7" w:rsidRDefault="002F61E7" w:rsidP="00AC7CDB">
            <w:pPr>
              <w:spacing w:after="240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Ventilador de refrigeración DC para ventilación activa interna de la caja de control: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operación: 12 V DC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nominal: 0,15 A (1,8 W)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Dimensiones: 80 mm × 80 mm × 25 mm (estándar 80 mm)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Caudal de aire: 47 CFM (≈ 80 m³/h)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Velocidad nominal: 2500 RPM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Presión estática: 2,1 mm H</w:t>
            </w:r>
            <w:r w:rsidRPr="002F61E7">
              <w:rPr>
                <w:rFonts w:ascii="Cambria Math" w:eastAsia="Times New Roman" w:hAnsi="Cambria Math" w:cs="Cambria Math"/>
                <w:sz w:val="16"/>
                <w:szCs w:val="16"/>
              </w:rPr>
              <w:t>₂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Tipo de rodamiento: Rodamiento de bolas (Ball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Bearing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 – vida útil ≥ 50.000 horas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Nivel de ruido: 32 dB(A)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Conector: JST 2 pines o Molex KK 2,54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operación: -10 °C a +70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Montaje: 4 tornillos M4 en los vértices (perforado estándar 71,5 mm entre centros)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Protección: IP20 (apto para interior de caja eléctrica)</w:t>
            </w:r>
          </w:p>
        </w:tc>
        <w:tc>
          <w:tcPr>
            <w:tcW w:w="571" w:type="pct"/>
            <w:noWrap/>
            <w:vAlign w:val="center"/>
            <w:hideMark/>
          </w:tcPr>
          <w:p w14:paraId="641BE61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D56AEE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</w:t>
            </w:r>
          </w:p>
        </w:tc>
        <w:tc>
          <w:tcPr>
            <w:tcW w:w="615" w:type="pct"/>
          </w:tcPr>
          <w:p w14:paraId="1D053A8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1EEDB2F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4067EB96" w14:textId="1FF6975A" w:rsidTr="00193178">
        <w:trPr>
          <w:trHeight w:val="2028"/>
        </w:trPr>
        <w:tc>
          <w:tcPr>
            <w:tcW w:w="266" w:type="pct"/>
            <w:vAlign w:val="center"/>
            <w:hideMark/>
          </w:tcPr>
          <w:p w14:paraId="4A277F8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96</w:t>
            </w:r>
          </w:p>
        </w:tc>
        <w:tc>
          <w:tcPr>
            <w:tcW w:w="846" w:type="pct"/>
            <w:vAlign w:val="center"/>
            <w:hideMark/>
          </w:tcPr>
          <w:p w14:paraId="6854C2A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Motor paso a paso NEMA 17 – 42 mm – 1,7 A – 59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N·cm</w:t>
            </w:r>
            <w:proofErr w:type="spellEnd"/>
          </w:p>
        </w:tc>
        <w:tc>
          <w:tcPr>
            <w:tcW w:w="1512" w:type="pct"/>
            <w:hideMark/>
          </w:tcPr>
          <w:p w14:paraId="16BC3B44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Motor paso a paso bipolar para accionamiento del rastrillo de remoción de café: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Estándar de montaje: NEMA 17 (frontal 42,3 mm × 42,3 mm)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Modelo de referencia: 17HS4401 o equivalente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Ángulo de paso: 1,8° (200 pasos por revolución en paso completo)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nominal por fase: 1,7 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Resistencia de fase: 1,5 Ω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Inductancia de fase: 2,8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mH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Par de retención (holding torque): 59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N·cm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(0,59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N·m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 – suficiente para arrastrar el rastrillo sobre el café pergamino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alimentación: 12 V DC (vía driver DRV8825)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Bipolar (4 hilos, 2 fases)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del eje: 5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Longitud del cuerpo: 40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Peso: 280 g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operación: -20 °C a +50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Compatibilidad: Driver DRV8825, A4988; controlado desde ESP32 vía pines GPIO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Librería de control sugerida: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AccelStepper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(Arduino/ESP32)</w:t>
            </w:r>
          </w:p>
        </w:tc>
        <w:tc>
          <w:tcPr>
            <w:tcW w:w="571" w:type="pct"/>
            <w:noWrap/>
            <w:vAlign w:val="center"/>
            <w:hideMark/>
          </w:tcPr>
          <w:p w14:paraId="4E3A54D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2ED51A8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5</w:t>
            </w:r>
          </w:p>
        </w:tc>
        <w:tc>
          <w:tcPr>
            <w:tcW w:w="615" w:type="pct"/>
          </w:tcPr>
          <w:p w14:paraId="4C7BC23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52191C5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6F2DF41B" w14:textId="2860AB0B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6DC5AFF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97</w:t>
            </w:r>
          </w:p>
        </w:tc>
        <w:tc>
          <w:tcPr>
            <w:tcW w:w="846" w:type="pct"/>
            <w:vAlign w:val="center"/>
            <w:hideMark/>
          </w:tcPr>
          <w:p w14:paraId="53FC3B5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Driver de motor paso a paso DRV8825 – hasta 2,2 A – hasta 45 V</w:t>
            </w:r>
          </w:p>
        </w:tc>
        <w:tc>
          <w:tcPr>
            <w:tcW w:w="1512" w:type="pct"/>
            <w:hideMark/>
          </w:tcPr>
          <w:p w14:paraId="0E7E7E9C" w14:textId="77777777" w:rsidR="002F61E7" w:rsidRPr="002F61E7" w:rsidRDefault="002F61E7" w:rsidP="00AC7CDB">
            <w:pPr>
              <w:spacing w:after="240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Módulo controlador de motor paso a paso bipolar para interfaz entre ESP32 y motor NEMA 17: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Chip: DRV8825 de Texas Instruments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de salida máxima: 2,2 A por fase (con disipación de calor)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de salida sin disipador: 1,5 A por fase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alimentación del motor: 8,2 V – 45 V DC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lógica (VDD): 3,3 V – 5,5 V DC (compatible directo con ESP32)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Resoluciones de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micropaso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: Paso completo, 1/2, 1/4, 1/8, 1/16 y 1/32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Interfaz de control: 2 señales GPIO (STEP y DIR) desde ESP32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Límite de corriente: Ajustable mediante potenciómetro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Vref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Protecciones: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Sobrecorriente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,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sobretemperatura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, cortocircuito,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subtensión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Dimensiones: 15,5 mm × 20,5 mm (módulo tipo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Pololu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/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StepStick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Incluye: Disipador de calor adhesivo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Pines relevantes: STEP, DIR, EN, MS1, MS2, MS3, SLEEP, RESET, VMOT, GND, B2/B1/A2/A1</w:t>
            </w:r>
          </w:p>
        </w:tc>
        <w:tc>
          <w:tcPr>
            <w:tcW w:w="571" w:type="pct"/>
            <w:noWrap/>
            <w:vAlign w:val="center"/>
            <w:hideMark/>
          </w:tcPr>
          <w:p w14:paraId="25CBEB0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1B03786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5</w:t>
            </w:r>
          </w:p>
        </w:tc>
        <w:tc>
          <w:tcPr>
            <w:tcW w:w="615" w:type="pct"/>
          </w:tcPr>
          <w:p w14:paraId="4E85291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1F8E8763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14CBD635" w14:textId="39EC91E5" w:rsidTr="00193178">
        <w:trPr>
          <w:trHeight w:val="610"/>
        </w:trPr>
        <w:tc>
          <w:tcPr>
            <w:tcW w:w="266" w:type="pct"/>
            <w:vAlign w:val="center"/>
            <w:hideMark/>
          </w:tcPr>
          <w:p w14:paraId="50FAABF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98</w:t>
            </w:r>
          </w:p>
        </w:tc>
        <w:tc>
          <w:tcPr>
            <w:tcW w:w="846" w:type="pct"/>
            <w:vAlign w:val="center"/>
            <w:hideMark/>
          </w:tcPr>
          <w:p w14:paraId="3BA3FBD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Riel guía lineal de aluminio SBR12 – longitud 2000 mm con 2 carros SBR12UU</w:t>
            </w:r>
          </w:p>
        </w:tc>
        <w:tc>
          <w:tcPr>
            <w:tcW w:w="1512" w:type="pct"/>
            <w:hideMark/>
          </w:tcPr>
          <w:p w14:paraId="1D008002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Sistema de guía lineal para desplazamiento del carro porta-rastrillo sobre la cama de secado: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 xml:space="preserve">· Tipo: Riel redondo tipo SBR (Square </w:t>
            </w:r>
            <w:proofErr w:type="spellStart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Bearing</w:t>
            </w:r>
            <w:proofErr w:type="spellEnd"/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 xml:space="preserve"> Rail) de soporte abierto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Diámetro del riel: 12 mm (SBR12)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Material del riel: Acero templado con recubrimiento cromado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Longitud del riel: 2000 mm (2,00 m) – cubre el largo de la cama de secado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Carros incluidos: 2 bloques de rodamiento SBR12UU con rodamientos lineales LM12UU internos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Material del bloque: Aluminio anodizado con tornillos de fijación M5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Capacidad de carga dinámica por carro: ≥ 100 N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Fricción: Baja (&lt; 0,01 coeficiente de fricción en operación)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Temperatura de trabajo: -20 °C a +80 °C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Montaje del riel: Perfiles de aluminio 20×20 mm o estructura de madera mediante tornillos M5</w:t>
            </w: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br/>
              <w:t>· Cantidad de rieles: 2 unidades (uno a cada lado de la cama de secado, en paralelo)</w:t>
            </w:r>
          </w:p>
        </w:tc>
        <w:tc>
          <w:tcPr>
            <w:tcW w:w="571" w:type="pct"/>
            <w:noWrap/>
            <w:vAlign w:val="center"/>
            <w:hideMark/>
          </w:tcPr>
          <w:p w14:paraId="373B829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010E186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50F2E78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  <w:tc>
          <w:tcPr>
            <w:tcW w:w="576" w:type="pct"/>
          </w:tcPr>
          <w:p w14:paraId="43A5C91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</w:p>
        </w:tc>
      </w:tr>
      <w:tr w:rsidR="002F61E7" w:rsidRPr="002F61E7" w14:paraId="74FD0424" w14:textId="4A217650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6AE5631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99</w:t>
            </w:r>
          </w:p>
        </w:tc>
        <w:tc>
          <w:tcPr>
            <w:tcW w:w="846" w:type="pct"/>
            <w:vAlign w:val="center"/>
            <w:hideMark/>
          </w:tcPr>
          <w:p w14:paraId="7D17DC7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Correa dentada GT2 – paso 2 mm – ancho 6 mm – longitud 5000 mm (rollo)</w:t>
            </w:r>
          </w:p>
        </w:tc>
        <w:tc>
          <w:tcPr>
            <w:tcW w:w="1512" w:type="pct"/>
            <w:hideMark/>
          </w:tcPr>
          <w:p w14:paraId="17716E6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Correa dentada de transmisión de movimiento para sistema de traslación lineal del rastrillo: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Tipo: Correa GT2 (Gates Tooth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Profile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2 – perfil de diente 2 mm)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Paso del diente: 2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Ancho: 6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Material: Neopreno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policloropreno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) reforzado con fibra de vidrio o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kevlar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Presentación: Rollo de 5000 mm (5 m) cortado a medida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Tracción máxima: ≥ 80 N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trabajo: -30 °C a +80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Compatible con polea GT2 de 20 dientes (Ø ~12,7 mm)</w:t>
            </w:r>
          </w:p>
        </w:tc>
        <w:tc>
          <w:tcPr>
            <w:tcW w:w="571" w:type="pct"/>
            <w:noWrap/>
            <w:vAlign w:val="center"/>
            <w:hideMark/>
          </w:tcPr>
          <w:p w14:paraId="75A5A05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METRO</w:t>
            </w:r>
          </w:p>
        </w:tc>
        <w:tc>
          <w:tcPr>
            <w:tcW w:w="615" w:type="pct"/>
            <w:noWrap/>
            <w:vAlign w:val="center"/>
            <w:hideMark/>
          </w:tcPr>
          <w:p w14:paraId="6E05F10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20</w:t>
            </w:r>
          </w:p>
        </w:tc>
        <w:tc>
          <w:tcPr>
            <w:tcW w:w="615" w:type="pct"/>
          </w:tcPr>
          <w:p w14:paraId="7BC33F7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00C4C2E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6FC53180" w14:textId="17765B69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2994CE7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46" w:type="pct"/>
            <w:vAlign w:val="center"/>
            <w:hideMark/>
          </w:tcPr>
          <w:p w14:paraId="4CC2838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Polea GT2 de 20 dientes – eje 5 mm – aluminio</w:t>
            </w:r>
          </w:p>
        </w:tc>
        <w:tc>
          <w:tcPr>
            <w:tcW w:w="1512" w:type="pct"/>
            <w:hideMark/>
          </w:tcPr>
          <w:p w14:paraId="5D3C9E05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Polea dentada GT2 para acoplamiento de la correa al eje del motor NEMA 17: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Perfil: GT2 (paso 2 mm)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Número de dientes: 20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primitivo: 12,73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exterior: 15,32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del agujero del eje: 5 mm (compatible con eje NEMA 17)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Material: Aluminio anodizado 6061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Fijación al eje: 2 tornillos prisioneros M3 (incluidos)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Compatible con: Correa GT2 de 6 mm de ancho</w:t>
            </w:r>
          </w:p>
        </w:tc>
        <w:tc>
          <w:tcPr>
            <w:tcW w:w="571" w:type="pct"/>
            <w:noWrap/>
            <w:vAlign w:val="center"/>
            <w:hideMark/>
          </w:tcPr>
          <w:p w14:paraId="798706B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4C18D58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61054F4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329D7AC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7FB9AD17" w14:textId="5E7CDD87" w:rsidTr="00193178">
        <w:trPr>
          <w:trHeight w:val="570"/>
        </w:trPr>
        <w:tc>
          <w:tcPr>
            <w:tcW w:w="266" w:type="pct"/>
            <w:vAlign w:val="center"/>
            <w:hideMark/>
          </w:tcPr>
          <w:p w14:paraId="7B08ECF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846" w:type="pct"/>
            <w:vAlign w:val="center"/>
            <w:hideMark/>
          </w:tcPr>
          <w:p w14:paraId="2076B3B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Rodamiento rígido de bolas 608ZZ – Ø interior 8 mm – Ø exterior 22 mm</w:t>
            </w:r>
          </w:p>
        </w:tc>
        <w:tc>
          <w:tcPr>
            <w:tcW w:w="1512" w:type="pct"/>
            <w:hideMark/>
          </w:tcPr>
          <w:p w14:paraId="04D85490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Rodamiento estándar de bolas para tensor de la correa GT2 y giro libre en los extremos del sistema: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Tipo: Rodamiento rígido de bolas de una hilera (Deep Groove Ball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Bearing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Referencia: 608ZZ (estándar métrico)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interior (eje): 8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exterior: 22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Ancho: 7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Blindaje: ZZ (metálico, doble cara)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 las pistas: Acero cromado GCr15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Velocidad máxima: 12000 RPM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Capacidad de carga dinámica: 3,45 kN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operación: -20 °C a +120 °C</w:t>
            </w:r>
          </w:p>
        </w:tc>
        <w:tc>
          <w:tcPr>
            <w:tcW w:w="571" w:type="pct"/>
            <w:noWrap/>
            <w:vAlign w:val="center"/>
            <w:hideMark/>
          </w:tcPr>
          <w:p w14:paraId="7A30C1D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3B88874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16</w:t>
            </w:r>
          </w:p>
        </w:tc>
        <w:tc>
          <w:tcPr>
            <w:tcW w:w="615" w:type="pct"/>
          </w:tcPr>
          <w:p w14:paraId="082436F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774B7E6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14B8BB82" w14:textId="263E708C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11323B74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lastRenderedPageBreak/>
              <w:t>102</w:t>
            </w:r>
          </w:p>
        </w:tc>
        <w:tc>
          <w:tcPr>
            <w:tcW w:w="846" w:type="pct"/>
            <w:vAlign w:val="center"/>
            <w:hideMark/>
          </w:tcPr>
          <w:p w14:paraId="4F1F7A6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Final de carrera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endstop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) mecánico –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microswitch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3 pines</w:t>
            </w:r>
          </w:p>
        </w:tc>
        <w:tc>
          <w:tcPr>
            <w:tcW w:w="1512" w:type="pct"/>
            <w:hideMark/>
          </w:tcPr>
          <w:p w14:paraId="05A884AA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Interruptor de límite mecánico para detectar las posiciones extremas del carro del rastrillo: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Tipo: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Microswitch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con palanca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lever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type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) –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endstop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mecánico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Voltaje de operación: 3,3 V – 5 V DC (compatible con GPIO del ESP32)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Corriente máxima: 0,5 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Número de pines: 3 (COM, NO, NC)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 la carcasa: Plástico ABS con soporte de montaje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Fuerza de accionamiento: ≤ 1,5 N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Vida útil mecánica: ≥ 100.000 ciclos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trabajo: -25 °C a +85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Cantidad: 2 unidades (uno para cada extremo de la carrera – límite izquierdo y límite derecho)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Función en el sistema: Detienen el motor NEMA 17 cuando el carro llega al extremo de la cama, evitando daños mecánicos; también sirven como referencia de posición inicial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homing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 al encender el sistema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Cableado: 3 cables (COM, NO, GND) hacia GPIO del ESP32</w:t>
            </w:r>
          </w:p>
        </w:tc>
        <w:tc>
          <w:tcPr>
            <w:tcW w:w="571" w:type="pct"/>
            <w:noWrap/>
            <w:vAlign w:val="center"/>
            <w:hideMark/>
          </w:tcPr>
          <w:p w14:paraId="2CF611CD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7715A71B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44B7E52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44706707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4EA80D9A" w14:textId="272D4BEA" w:rsidTr="00193178">
        <w:trPr>
          <w:trHeight w:val="2955"/>
        </w:trPr>
        <w:tc>
          <w:tcPr>
            <w:tcW w:w="266" w:type="pct"/>
            <w:vAlign w:val="center"/>
            <w:hideMark/>
          </w:tcPr>
          <w:p w14:paraId="0DFE381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846" w:type="pct"/>
            <w:vAlign w:val="center"/>
            <w:hideMark/>
          </w:tcPr>
          <w:p w14:paraId="6CBA268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Acoplamiento flexible de eje 5 mm a eje 5 mm – aluminio</w:t>
            </w:r>
          </w:p>
        </w:tc>
        <w:tc>
          <w:tcPr>
            <w:tcW w:w="1512" w:type="pct"/>
            <w:hideMark/>
          </w:tcPr>
          <w:p w14:paraId="3C655CB7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Acoplamiento flexible tipo araña para unión entre el eje del motor NEMA 17 y el eje del sistema de transmisión: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Tipo: Acoplamiento de araña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jaw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coupling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 o acoplamiento helicoidal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oldham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de eje entrada: 5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de eje salida: 5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Material: Aluminio anodizado con inserto de PU flexible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Diámetro exterior: 19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Longitud total: 25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Par máximo transmisible: 1,5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N·m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Compensación de desalineación: Angular ±3°, radial 0,2 mm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operación: -30 °C a +100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Fijación: Tornillos prisioneros M3 (incluidos)</w:t>
            </w:r>
          </w:p>
        </w:tc>
        <w:tc>
          <w:tcPr>
            <w:tcW w:w="571" w:type="pct"/>
            <w:noWrap/>
            <w:vAlign w:val="center"/>
            <w:hideMark/>
          </w:tcPr>
          <w:p w14:paraId="17A2B79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5868FC6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5</w:t>
            </w:r>
          </w:p>
        </w:tc>
        <w:tc>
          <w:tcPr>
            <w:tcW w:w="615" w:type="pct"/>
          </w:tcPr>
          <w:p w14:paraId="59A6A965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0FC617B8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27BAEFD8" w14:textId="3D889ACD" w:rsidTr="00193178">
        <w:trPr>
          <w:trHeight w:val="1602"/>
        </w:trPr>
        <w:tc>
          <w:tcPr>
            <w:tcW w:w="266" w:type="pct"/>
            <w:vAlign w:val="center"/>
            <w:hideMark/>
          </w:tcPr>
          <w:p w14:paraId="201EB56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846" w:type="pct"/>
            <w:vAlign w:val="center"/>
            <w:hideMark/>
          </w:tcPr>
          <w:p w14:paraId="5521C579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Tensor de correa GT2 imprimible – soporte con rodamiento 608ZZ y tornillo M8 × 60 mm</w:t>
            </w:r>
          </w:p>
        </w:tc>
        <w:tc>
          <w:tcPr>
            <w:tcW w:w="1512" w:type="pct"/>
            <w:hideMark/>
          </w:tcPr>
          <w:p w14:paraId="0BA18E60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Conjunto tensor de correa GT2 para mantener la tensión correcta en el extremo libre del sistema: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Componentes del conjunto: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– 1 eje M8 × 60 mm (tornillo de cabeza hexagonal M8)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– 2 rodamientos 608ZZ (Ø8 mm × Ø22 mm × 7 mm)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– 1 tuerca M8 de seguridad (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nyloc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– 2 arandelas planas M8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  – 1 soporte de montaje de aluminio o madera con ranura de ajuste de 20 mm (para ajustar tensión de la correa deslizando el conjunto)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Función: Aplica tensión constante 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lastRenderedPageBreak/>
              <w:t>sobre la correa GT2 en el extremo opuesto al motor, garantizando que el sistema no pierda pasos por holgura de la correa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trabajo: -20 °C a +80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Montaje: Sobre el perfil de aluminio 20×20 mm o sobre madera con tornillo de ajuste</w:t>
            </w:r>
          </w:p>
        </w:tc>
        <w:tc>
          <w:tcPr>
            <w:tcW w:w="571" w:type="pct"/>
            <w:noWrap/>
            <w:vAlign w:val="center"/>
            <w:hideMark/>
          </w:tcPr>
          <w:p w14:paraId="4FDF9D11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509964C0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10</w:t>
            </w:r>
          </w:p>
        </w:tc>
        <w:tc>
          <w:tcPr>
            <w:tcW w:w="615" w:type="pct"/>
          </w:tcPr>
          <w:p w14:paraId="21FFE852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3CA783B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2F61E7" w:rsidRPr="002F61E7" w14:paraId="4A64FA45" w14:textId="0174C3C6" w:rsidTr="00193178">
        <w:trPr>
          <w:trHeight w:val="1063"/>
        </w:trPr>
        <w:tc>
          <w:tcPr>
            <w:tcW w:w="266" w:type="pct"/>
            <w:vAlign w:val="center"/>
            <w:hideMark/>
          </w:tcPr>
          <w:p w14:paraId="498FFFFE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846" w:type="pct"/>
            <w:vAlign w:val="center"/>
            <w:hideMark/>
          </w:tcPr>
          <w:p w14:paraId="345C9AE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Cable para motor paso a paso bipolar – 4 hilos – XH2.54 a terminales – 1,50 m</w:t>
            </w:r>
          </w:p>
        </w:tc>
        <w:tc>
          <w:tcPr>
            <w:tcW w:w="1512" w:type="pct"/>
            <w:hideMark/>
          </w:tcPr>
          <w:p w14:paraId="5FAF4B69" w14:textId="77777777" w:rsidR="002F61E7" w:rsidRPr="002F61E7" w:rsidRDefault="002F61E7" w:rsidP="00AC7CDB">
            <w:pPr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Cable de conexión para motor paso a paso NEMA 17 bipolar: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 xml:space="preserve">· Tipo: Cable para </w:t>
            </w:r>
            <w:proofErr w:type="spellStart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stepper</w:t>
            </w:r>
            <w:proofErr w:type="spellEnd"/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 xml:space="preserve"> motor bipolar (4 conductores)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Conectores: Conector XH2.54 de 4 pines en un extremo (para motor NEMA 17) y terminales Dupont de 4 pines en el otro (para driver DRV8825)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Longitud: 1,50 m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Sección del conductor: 26 AWG (0,128 mm²) – suficiente para 1,7 A con driver DRV8825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Material del conductor: Cobre estañado trenzado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Aislamiento: PVC flexible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Código de colores estándar: Rojo (A+), Azul (A-), Verde (B+), Negro (B-)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Temperatura de trabajo: -20 °C a +80 °C</w:t>
            </w: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br/>
              <w:t>· Aplicación: Conexión del motor NEMA 17 del sistema de remoción automática al módulo driver DRV8825 alojado en la caja de control del secador CISNA Nariño</w:t>
            </w:r>
          </w:p>
        </w:tc>
        <w:tc>
          <w:tcPr>
            <w:tcW w:w="571" w:type="pct"/>
            <w:noWrap/>
            <w:vAlign w:val="center"/>
            <w:hideMark/>
          </w:tcPr>
          <w:p w14:paraId="62ECDD86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UNIDAD</w:t>
            </w:r>
          </w:p>
        </w:tc>
        <w:tc>
          <w:tcPr>
            <w:tcW w:w="615" w:type="pct"/>
            <w:noWrap/>
            <w:vAlign w:val="center"/>
            <w:hideMark/>
          </w:tcPr>
          <w:p w14:paraId="33FB4A7A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  <w:r w:rsidRPr="002F61E7">
              <w:rPr>
                <w:rFonts w:ascii="Franklin Gothic Book" w:eastAsia="Times New Roman" w:hAnsi="Franklin Gothic Book"/>
                <w:sz w:val="16"/>
                <w:szCs w:val="16"/>
              </w:rPr>
              <w:t>5</w:t>
            </w:r>
          </w:p>
        </w:tc>
        <w:tc>
          <w:tcPr>
            <w:tcW w:w="615" w:type="pct"/>
          </w:tcPr>
          <w:p w14:paraId="640D2F6C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  <w:tc>
          <w:tcPr>
            <w:tcW w:w="576" w:type="pct"/>
          </w:tcPr>
          <w:p w14:paraId="7787308F" w14:textId="77777777" w:rsidR="002F61E7" w:rsidRPr="002F61E7" w:rsidRDefault="002F61E7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  <w:tr w:rsidR="00193178" w:rsidRPr="002F61E7" w14:paraId="38180CF5" w14:textId="77777777" w:rsidTr="00193178">
        <w:trPr>
          <w:trHeight w:val="1063"/>
        </w:trPr>
        <w:tc>
          <w:tcPr>
            <w:tcW w:w="4424" w:type="pct"/>
            <w:gridSpan w:val="6"/>
            <w:vAlign w:val="center"/>
          </w:tcPr>
          <w:p w14:paraId="1B2A7E61" w14:textId="32F2FE4B" w:rsidR="00193178" w:rsidRPr="00193178" w:rsidRDefault="00193178" w:rsidP="00AC7CDB">
            <w:pPr>
              <w:jc w:val="center"/>
              <w:rPr>
                <w:rFonts w:ascii="Franklin Gothic Book" w:eastAsia="Times New Roman" w:hAnsi="Franklin Gothic Book"/>
                <w:b/>
                <w:bCs/>
                <w:sz w:val="16"/>
                <w:szCs w:val="16"/>
              </w:rPr>
            </w:pPr>
            <w:r w:rsidRPr="00193178">
              <w:rPr>
                <w:rFonts w:ascii="Franklin Gothic Book" w:eastAsia="Times New Roman" w:hAnsi="Franklin Gothic Book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576" w:type="pct"/>
          </w:tcPr>
          <w:p w14:paraId="483F1BBD" w14:textId="77777777" w:rsidR="00193178" w:rsidRPr="002F61E7" w:rsidRDefault="00193178" w:rsidP="00AC7CDB">
            <w:pPr>
              <w:jc w:val="center"/>
              <w:rPr>
                <w:rFonts w:ascii="Franklin Gothic Book" w:eastAsia="Times New Roman" w:hAnsi="Franklin Gothic Book"/>
                <w:sz w:val="16"/>
                <w:szCs w:val="16"/>
              </w:rPr>
            </w:pPr>
          </w:p>
        </w:tc>
      </w:tr>
    </w:tbl>
    <w:p w14:paraId="12E79827" w14:textId="77777777" w:rsidR="002F61E7" w:rsidRPr="00F33544" w:rsidRDefault="002F61E7" w:rsidP="00B0715E">
      <w:pPr>
        <w:jc w:val="both"/>
        <w:rPr>
          <w:rFonts w:ascii="Franklin Gothic Book" w:hAnsi="Franklin Gothic Book"/>
          <w:lang w:eastAsia="es-CO"/>
        </w:rPr>
      </w:pPr>
    </w:p>
    <w:p w14:paraId="12D7531F" w14:textId="7DFD2201" w:rsidR="00F8548B" w:rsidRPr="00F33544" w:rsidRDefault="00F8548B" w:rsidP="00F8548B">
      <w:pPr>
        <w:jc w:val="center"/>
        <w:rPr>
          <w:rFonts w:ascii="Franklin Gothic Book" w:hAnsi="Franklin Gothic Book"/>
          <w:b/>
          <w:bCs/>
          <w:lang w:eastAsia="es-CO"/>
        </w:rPr>
      </w:pPr>
    </w:p>
    <w:p w14:paraId="4B5D9760" w14:textId="77777777" w:rsidR="00035A9E" w:rsidRPr="00F33544" w:rsidRDefault="00035A9E" w:rsidP="00035A9E">
      <w:pPr>
        <w:jc w:val="both"/>
        <w:rPr>
          <w:rFonts w:ascii="Franklin Gothic Book" w:hAnsi="Franklin Gothic Book"/>
        </w:rPr>
      </w:pPr>
      <w:r w:rsidRPr="00F33544">
        <w:rPr>
          <w:rFonts w:ascii="Franklin Gothic Book" w:hAnsi="Franklin Gothic Book"/>
          <w:b/>
        </w:rPr>
        <w:t>NOTA</w:t>
      </w:r>
      <w:r w:rsidRPr="00F33544">
        <w:rPr>
          <w:rFonts w:ascii="Franklin Gothic Book" w:hAnsi="Franklin Gothic Book"/>
        </w:rPr>
        <w:t>: Con la firma de este documento se aceptan todas y cada una de las condiciones establecidas en la invitación pública y demás documentos que forman parte integrante de este proceso.</w:t>
      </w:r>
    </w:p>
    <w:p w14:paraId="60850E45" w14:textId="77777777" w:rsidR="00035A9E" w:rsidRPr="00F33544" w:rsidRDefault="00035A9E" w:rsidP="00035A9E">
      <w:pPr>
        <w:jc w:val="both"/>
        <w:rPr>
          <w:rFonts w:ascii="Franklin Gothic Book" w:hAnsi="Franklin Gothic Book"/>
        </w:rPr>
      </w:pPr>
    </w:p>
    <w:p w14:paraId="6B816972" w14:textId="77777777" w:rsidR="00035A9E" w:rsidRPr="00F33544" w:rsidRDefault="00035A9E" w:rsidP="00035A9E">
      <w:pPr>
        <w:jc w:val="both"/>
        <w:rPr>
          <w:rFonts w:ascii="Franklin Gothic Book" w:hAnsi="Franklin Gothic Book"/>
        </w:rPr>
      </w:pPr>
      <w:r w:rsidRPr="00F33544">
        <w:rPr>
          <w:rFonts w:ascii="Franklin Gothic Book" w:hAnsi="Franklin Gothic Book"/>
        </w:rPr>
        <w:t xml:space="preserve">En constancia, se firma en </w:t>
      </w:r>
      <w:r w:rsidRPr="00F33544">
        <w:rPr>
          <w:rFonts w:ascii="Franklin Gothic Book" w:hAnsi="Franklin Gothic Book"/>
          <w:b/>
        </w:rPr>
        <w:t>[Indicar fecha de suscripción]</w:t>
      </w:r>
    </w:p>
    <w:p w14:paraId="5EB72855" w14:textId="77777777" w:rsidR="00035A9E" w:rsidRPr="00F33544" w:rsidRDefault="00035A9E" w:rsidP="00035A9E">
      <w:pPr>
        <w:jc w:val="both"/>
        <w:rPr>
          <w:rFonts w:ascii="Franklin Gothic Book" w:hAnsi="Franklin Gothic Book"/>
        </w:rPr>
      </w:pPr>
      <w:r w:rsidRPr="00F33544">
        <w:rPr>
          <w:rFonts w:ascii="Franklin Gothic Book" w:hAnsi="Franklin Gothic Book"/>
        </w:rPr>
        <w:t>Atentamente,</w:t>
      </w:r>
    </w:p>
    <w:p w14:paraId="339330B4" w14:textId="77777777" w:rsidR="00035A9E" w:rsidRPr="00F33544" w:rsidRDefault="00035A9E" w:rsidP="00035A9E">
      <w:pPr>
        <w:jc w:val="both"/>
        <w:rPr>
          <w:rFonts w:ascii="Franklin Gothic Book" w:hAnsi="Franklin Gothic Book"/>
        </w:rPr>
      </w:pPr>
    </w:p>
    <w:p w14:paraId="30C02B7B" w14:textId="77777777" w:rsidR="00035A9E" w:rsidRDefault="00035A9E" w:rsidP="00035A9E">
      <w:pPr>
        <w:jc w:val="both"/>
        <w:rPr>
          <w:rFonts w:ascii="Franklin Gothic Book" w:hAnsi="Franklin Gothic Book"/>
        </w:rPr>
      </w:pPr>
    </w:p>
    <w:p w14:paraId="390F2852" w14:textId="77777777" w:rsidR="00A61BCF" w:rsidRDefault="00A61BCF" w:rsidP="00035A9E">
      <w:pPr>
        <w:jc w:val="both"/>
        <w:rPr>
          <w:rFonts w:ascii="Franklin Gothic Book" w:hAnsi="Franklin Gothic Book"/>
        </w:rPr>
      </w:pPr>
    </w:p>
    <w:p w14:paraId="04658B79" w14:textId="77777777" w:rsidR="00A61BCF" w:rsidRPr="00F33544" w:rsidRDefault="00A61BCF" w:rsidP="00035A9E">
      <w:pPr>
        <w:jc w:val="both"/>
        <w:rPr>
          <w:rFonts w:ascii="Franklin Gothic Book" w:hAnsi="Franklin Gothic Book"/>
        </w:rPr>
      </w:pPr>
    </w:p>
    <w:p w14:paraId="5750C91A" w14:textId="77777777" w:rsidR="00035A9E" w:rsidRPr="00F33544" w:rsidRDefault="00035A9E" w:rsidP="00035A9E">
      <w:pPr>
        <w:jc w:val="both"/>
        <w:rPr>
          <w:rFonts w:ascii="Franklin Gothic Book" w:hAnsi="Franklin Gothic Book"/>
        </w:rPr>
      </w:pPr>
      <w:r w:rsidRPr="00F33544">
        <w:rPr>
          <w:rFonts w:ascii="Franklin Gothic Book" w:hAnsi="Franklin Gothic Book"/>
        </w:rPr>
        <w:t>_________________________</w:t>
      </w:r>
    </w:p>
    <w:p w14:paraId="513FC5DB" w14:textId="77777777" w:rsidR="00035A9E" w:rsidRPr="00F33544" w:rsidRDefault="00035A9E" w:rsidP="00035A9E">
      <w:pPr>
        <w:jc w:val="both"/>
        <w:rPr>
          <w:rFonts w:ascii="Franklin Gothic Book" w:hAnsi="Franklin Gothic Book"/>
        </w:rPr>
      </w:pPr>
      <w:r w:rsidRPr="00F33544">
        <w:rPr>
          <w:rFonts w:ascii="Franklin Gothic Book" w:hAnsi="Franklin Gothic Book"/>
        </w:rPr>
        <w:t>(Nombre y firma del proponente o del representante legal)</w:t>
      </w:r>
    </w:p>
    <w:p w14:paraId="1696537A" w14:textId="77777777" w:rsidR="00035A9E" w:rsidRPr="00F33544" w:rsidRDefault="00035A9E" w:rsidP="00035A9E">
      <w:pPr>
        <w:jc w:val="both"/>
        <w:rPr>
          <w:rFonts w:ascii="Franklin Gothic Book" w:hAnsi="Franklin Gothic Book"/>
        </w:rPr>
      </w:pPr>
      <w:r w:rsidRPr="00F33544">
        <w:rPr>
          <w:rFonts w:ascii="Franklin Gothic Book" w:hAnsi="Franklin Gothic Book"/>
        </w:rPr>
        <w:t>C.C. Nº.</w:t>
      </w:r>
    </w:p>
    <w:p w14:paraId="4C8BC59F" w14:textId="77777777" w:rsidR="00035A9E" w:rsidRPr="00F33544" w:rsidRDefault="00035A9E" w:rsidP="00035A9E">
      <w:pPr>
        <w:pStyle w:val="Estilo1gn"/>
        <w:jc w:val="both"/>
        <w:rPr>
          <w:rFonts w:ascii="Franklin Gothic Book" w:hAnsi="Franklin Gothic Book"/>
        </w:rPr>
      </w:pPr>
    </w:p>
    <w:p w14:paraId="2F86FDC8" w14:textId="77777777" w:rsidR="00035A9E" w:rsidRPr="00F33544" w:rsidRDefault="00035A9E" w:rsidP="00035A9E">
      <w:pPr>
        <w:pStyle w:val="Estilo1gn"/>
        <w:jc w:val="both"/>
        <w:rPr>
          <w:rFonts w:ascii="Franklin Gothic Book" w:hAnsi="Franklin Gothic Book"/>
        </w:rPr>
      </w:pPr>
    </w:p>
    <w:sectPr w:rsidR="00035A9E" w:rsidRPr="00F33544" w:rsidSect="002F61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50" w:h="15850"/>
      <w:pgMar w:top="1701" w:right="1701" w:bottom="1701" w:left="1560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0E093" w14:textId="77777777" w:rsidR="00415937" w:rsidRDefault="00415937">
      <w:r>
        <w:separator/>
      </w:r>
    </w:p>
  </w:endnote>
  <w:endnote w:type="continuationSeparator" w:id="0">
    <w:p w14:paraId="781679F8" w14:textId="77777777" w:rsidR="00415937" w:rsidRDefault="0041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E9B93" w14:textId="77777777" w:rsidR="00A701C8" w:rsidRDefault="00A701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5E004" w14:textId="77777777" w:rsidR="00283AB2" w:rsidRDefault="00283AB2">
    <w:pPr>
      <w:pStyle w:val="Piedepgina"/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437"/>
      <w:gridCol w:w="4542"/>
    </w:tblGrid>
    <w:tr w:rsidR="00DA60B7" w:rsidRPr="00A96893" w14:paraId="339C1519" w14:textId="77777777" w:rsidTr="00A96893">
      <w:tc>
        <w:tcPr>
          <w:tcW w:w="2471" w:type="pct"/>
          <w:vAlign w:val="center"/>
        </w:tcPr>
        <w:p w14:paraId="063FE25B" w14:textId="77777777" w:rsidR="00283AB2" w:rsidRPr="00A96893" w:rsidRDefault="00035A9E" w:rsidP="00A9689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A96893">
            <w:rPr>
              <w:b/>
              <w:bCs/>
              <w:sz w:val="16"/>
              <w:szCs w:val="16"/>
            </w:rPr>
            <w:t xml:space="preserve">PROCESO ASOCIADO: GESTION DE CONTRATACION </w:t>
          </w:r>
        </w:p>
        <w:p w14:paraId="5BDB7BEC" w14:textId="77777777" w:rsidR="00283AB2" w:rsidRPr="00A96893" w:rsidRDefault="00283AB2" w:rsidP="00A9689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0E2DF5CA" w14:textId="77777777" w:rsidR="00283AB2" w:rsidRPr="00A96893" w:rsidRDefault="00035A9E" w:rsidP="00A9689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DEPENDENCIA ASOCIADA: DEPARTAMENTO ADMINISTRATIVO DE CONTRATACION DAC</w:t>
          </w:r>
        </w:p>
        <w:p w14:paraId="143AECD3" w14:textId="77777777" w:rsidR="00283AB2" w:rsidRPr="00A96893" w:rsidRDefault="00035A9E" w:rsidP="00A9689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 xml:space="preserve"> </w:t>
          </w:r>
        </w:p>
      </w:tc>
      <w:bookmarkEnd w:id="1"/>
    </w:tr>
  </w:tbl>
  <w:p w14:paraId="05E22DA3" w14:textId="77777777" w:rsidR="00283AB2" w:rsidRDefault="00283AB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53619" w14:textId="77777777" w:rsidR="00A701C8" w:rsidRDefault="00A701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A74C2" w14:textId="77777777" w:rsidR="00415937" w:rsidRDefault="00415937">
      <w:r>
        <w:separator/>
      </w:r>
    </w:p>
  </w:footnote>
  <w:footnote w:type="continuationSeparator" w:id="0">
    <w:p w14:paraId="3E2BE96C" w14:textId="77777777" w:rsidR="00415937" w:rsidRDefault="00415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48937" w14:textId="77777777" w:rsidR="00A701C8" w:rsidRDefault="00A701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A96893" w14:paraId="0329ED33" w14:textId="77777777" w:rsidTr="00917522">
      <w:trPr>
        <w:trHeight w:val="410"/>
      </w:trPr>
      <w:tc>
        <w:tcPr>
          <w:tcW w:w="2127" w:type="dxa"/>
          <w:vMerge w:val="restart"/>
          <w:vAlign w:val="bottom"/>
        </w:tcPr>
        <w:p w14:paraId="1FF0B257" w14:textId="5C4B56F6" w:rsidR="00283AB2" w:rsidRPr="00A96893" w:rsidRDefault="00035A9E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1DC6A8F" wp14:editId="5B3A07D5">
                <wp:simplePos x="0" y="0"/>
                <wp:positionH relativeFrom="column">
                  <wp:posOffset>283210</wp:posOffset>
                </wp:positionH>
                <wp:positionV relativeFrom="paragraph">
                  <wp:posOffset>79375</wp:posOffset>
                </wp:positionV>
                <wp:extent cx="666750" cy="685800"/>
                <wp:effectExtent l="0" t="0" r="0" b="0"/>
                <wp:wrapNone/>
                <wp:docPr id="27" name="Imagen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FF66488" w14:textId="77777777" w:rsidR="00283AB2" w:rsidRPr="00A96893" w:rsidRDefault="00283AB2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5A7BA6B2" w14:textId="77777777" w:rsidR="00283AB2" w:rsidRPr="00A96893" w:rsidRDefault="00283AB2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54B6ED14" w14:textId="77777777" w:rsidR="00283AB2" w:rsidRPr="00A96893" w:rsidRDefault="00283AB2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8B2001F" w14:textId="77777777" w:rsidR="00283AB2" w:rsidRPr="00A96893" w:rsidRDefault="00283AB2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2FBB4F4C" w14:textId="77777777" w:rsidR="00283AB2" w:rsidRDefault="00283AB2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3FDDECA1" w14:textId="77777777" w:rsidR="00283AB2" w:rsidRDefault="00283AB2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3FCBA40C" w14:textId="77777777" w:rsidR="00283AB2" w:rsidRPr="00A96893" w:rsidRDefault="00035A9E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>GOBERNACIÓN</w:t>
          </w:r>
        </w:p>
        <w:p w14:paraId="026125BF" w14:textId="77777777" w:rsidR="00283AB2" w:rsidRPr="00A96893" w:rsidRDefault="00035A9E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63F1CB81" w14:textId="177B2AA4" w:rsidR="00283AB2" w:rsidRPr="00A96893" w:rsidRDefault="00035A9E" w:rsidP="00EA50EF">
          <w:pPr>
            <w:adjustRightInd w:val="0"/>
            <w:jc w:val="center"/>
            <w:rPr>
              <w:b/>
              <w:bCs/>
              <w:lang w:eastAsia="es-CO"/>
            </w:rPr>
          </w:pPr>
          <w:r w:rsidRPr="00A96893">
            <w:rPr>
              <w:b/>
              <w:bCs/>
              <w:lang w:eastAsia="es-CO"/>
            </w:rPr>
            <w:t>FORMATO 2</w:t>
          </w:r>
          <w:r w:rsidR="00A701C8">
            <w:rPr>
              <w:b/>
              <w:bCs/>
              <w:lang w:eastAsia="es-CO"/>
            </w:rPr>
            <w:t>A</w:t>
          </w:r>
        </w:p>
        <w:p w14:paraId="4E18F9C4" w14:textId="77777777" w:rsidR="00283AB2" w:rsidRPr="00A96893" w:rsidRDefault="00035A9E" w:rsidP="00B715FF">
          <w:pPr>
            <w:adjustRightInd w:val="0"/>
            <w:jc w:val="center"/>
            <w:rPr>
              <w:b/>
              <w:bCs/>
              <w:lang w:eastAsia="es-CO"/>
            </w:rPr>
          </w:pPr>
          <w:r w:rsidRPr="00A96893">
            <w:rPr>
              <w:b/>
              <w:bCs/>
              <w:lang w:eastAsia="es-CO"/>
            </w:rPr>
            <w:t>OFERTA ECONÓMICA</w:t>
          </w:r>
        </w:p>
        <w:p w14:paraId="2F32C63F" w14:textId="77777777" w:rsidR="00283AB2" w:rsidRPr="00A96893" w:rsidRDefault="00283AB2" w:rsidP="00EA50EF">
          <w:pPr>
            <w:pStyle w:val="Encabezado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49EC23E5" w14:textId="77777777" w:rsidR="00283AB2" w:rsidRPr="00A96893" w:rsidRDefault="00035A9E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CÓDIGO: GDC-F-18</w:t>
          </w:r>
        </w:p>
      </w:tc>
    </w:tr>
    <w:tr w:rsidR="000114E3" w:rsidRPr="00A96893" w14:paraId="7389C160" w14:textId="77777777" w:rsidTr="00917522">
      <w:trPr>
        <w:trHeight w:val="414"/>
      </w:trPr>
      <w:tc>
        <w:tcPr>
          <w:tcW w:w="2127" w:type="dxa"/>
          <w:vMerge/>
        </w:tcPr>
        <w:p w14:paraId="7A7D6B4E" w14:textId="77777777" w:rsidR="00283AB2" w:rsidRPr="00A96893" w:rsidRDefault="00283AB2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388A8EDE" w14:textId="77777777" w:rsidR="00283AB2" w:rsidRPr="00A96893" w:rsidRDefault="00283AB2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3697AB0C" w14:textId="77777777" w:rsidR="00283AB2" w:rsidRPr="00A96893" w:rsidRDefault="00035A9E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VERSIÓN: 01</w:t>
          </w:r>
        </w:p>
      </w:tc>
    </w:tr>
    <w:tr w:rsidR="000114E3" w:rsidRPr="00A96893" w14:paraId="0641548F" w14:textId="77777777" w:rsidTr="00917522">
      <w:trPr>
        <w:trHeight w:val="432"/>
      </w:trPr>
      <w:tc>
        <w:tcPr>
          <w:tcW w:w="2127" w:type="dxa"/>
          <w:vMerge/>
          <w:vAlign w:val="center"/>
        </w:tcPr>
        <w:p w14:paraId="06CC6DCC" w14:textId="77777777" w:rsidR="00283AB2" w:rsidRPr="00A96893" w:rsidRDefault="00283AB2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6B9CF091" w14:textId="77777777" w:rsidR="00283AB2" w:rsidRPr="00A96893" w:rsidRDefault="00283AB2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7EC5D31F" w14:textId="77777777" w:rsidR="00283AB2" w:rsidRPr="00A96893" w:rsidRDefault="00035A9E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 xml:space="preserve">FECHA VERSIÓN: </w:t>
          </w:r>
          <w:r>
            <w:rPr>
              <w:b/>
              <w:bCs/>
              <w:sz w:val="16"/>
              <w:szCs w:val="16"/>
            </w:rPr>
            <w:t>23/11/2022</w:t>
          </w:r>
        </w:p>
      </w:tc>
    </w:tr>
    <w:tr w:rsidR="000114E3" w:rsidRPr="00A96893" w14:paraId="42EEC8E8" w14:textId="77777777" w:rsidTr="00917522">
      <w:trPr>
        <w:trHeight w:val="399"/>
      </w:trPr>
      <w:tc>
        <w:tcPr>
          <w:tcW w:w="2127" w:type="dxa"/>
          <w:vMerge/>
        </w:tcPr>
        <w:p w14:paraId="1355B503" w14:textId="77777777" w:rsidR="00283AB2" w:rsidRPr="00A96893" w:rsidRDefault="00283AB2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5A0DFD5E" w14:textId="77777777" w:rsidR="00283AB2" w:rsidRPr="00A96893" w:rsidRDefault="00283AB2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65BDF1B6" w14:textId="299B1566" w:rsidR="00283AB2" w:rsidRPr="00A96893" w:rsidRDefault="00035A9E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PÁGINA</w:t>
          </w:r>
          <w:r w:rsidRPr="00A96893">
            <w:rPr>
              <w:sz w:val="16"/>
              <w:szCs w:val="16"/>
            </w:rPr>
            <w:t xml:space="preserve">: </w:t>
          </w:r>
          <w:r w:rsidRPr="00A96893">
            <w:rPr>
              <w:sz w:val="16"/>
              <w:szCs w:val="16"/>
            </w:rPr>
            <w:fldChar w:fldCharType="begin"/>
          </w:r>
          <w:r w:rsidRPr="00A96893">
            <w:rPr>
              <w:sz w:val="16"/>
              <w:szCs w:val="16"/>
            </w:rPr>
            <w:instrText>PAGE  \* Arabic  \* MERGEFORMAT</w:instrText>
          </w:r>
          <w:r w:rsidRPr="00A96893">
            <w:rPr>
              <w:sz w:val="16"/>
              <w:szCs w:val="16"/>
            </w:rPr>
            <w:fldChar w:fldCharType="separate"/>
          </w:r>
          <w:r w:rsidR="002F61E7">
            <w:rPr>
              <w:noProof/>
              <w:sz w:val="16"/>
              <w:szCs w:val="16"/>
            </w:rPr>
            <w:t>1</w:t>
          </w:r>
          <w:r w:rsidRPr="00A96893">
            <w:rPr>
              <w:sz w:val="16"/>
              <w:szCs w:val="16"/>
            </w:rPr>
            <w:fldChar w:fldCharType="end"/>
          </w:r>
          <w:r w:rsidRPr="00A96893">
            <w:rPr>
              <w:sz w:val="16"/>
              <w:szCs w:val="16"/>
            </w:rPr>
            <w:t xml:space="preserve"> de </w:t>
          </w:r>
          <w:r w:rsidRPr="00A96893">
            <w:rPr>
              <w:sz w:val="16"/>
              <w:szCs w:val="16"/>
            </w:rPr>
            <w:fldChar w:fldCharType="begin"/>
          </w:r>
          <w:r w:rsidRPr="00A96893">
            <w:rPr>
              <w:sz w:val="16"/>
              <w:szCs w:val="16"/>
            </w:rPr>
            <w:instrText>NUMPAGES  \* Arabic  \* MERGEFORMAT</w:instrText>
          </w:r>
          <w:r w:rsidRPr="00A96893">
            <w:rPr>
              <w:sz w:val="16"/>
              <w:szCs w:val="16"/>
            </w:rPr>
            <w:fldChar w:fldCharType="separate"/>
          </w:r>
          <w:r w:rsidR="002F61E7">
            <w:rPr>
              <w:noProof/>
              <w:sz w:val="16"/>
              <w:szCs w:val="16"/>
            </w:rPr>
            <w:t>34</w:t>
          </w:r>
          <w:r w:rsidRPr="00A96893">
            <w:rPr>
              <w:sz w:val="16"/>
              <w:szCs w:val="16"/>
            </w:rPr>
            <w:fldChar w:fldCharType="end"/>
          </w:r>
        </w:p>
      </w:tc>
    </w:tr>
  </w:tbl>
  <w:p w14:paraId="5D9E3470" w14:textId="77777777" w:rsidR="00283AB2" w:rsidRDefault="00283AB2"/>
  <w:p w14:paraId="43F74874" w14:textId="77777777" w:rsidR="006904C0" w:rsidRDefault="006904C0"/>
  <w:p w14:paraId="7D2CE227" w14:textId="77777777" w:rsidR="006904C0" w:rsidRDefault="006904C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B8524" w14:textId="77777777" w:rsidR="00A701C8" w:rsidRDefault="00A701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0FE7"/>
    <w:multiLevelType w:val="hybridMultilevel"/>
    <w:tmpl w:val="7870D6E6"/>
    <w:lvl w:ilvl="0" w:tplc="D14E1FD8">
      <w:numFmt w:val="bullet"/>
      <w:lvlText w:val="·"/>
      <w:lvlJc w:val="left"/>
      <w:pPr>
        <w:ind w:left="131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052E2D38">
      <w:numFmt w:val="bullet"/>
      <w:lvlText w:val="•"/>
      <w:lvlJc w:val="left"/>
      <w:pPr>
        <w:ind w:left="612" w:hanging="82"/>
      </w:pPr>
      <w:rPr>
        <w:rFonts w:hint="default"/>
        <w:lang w:val="es-ES" w:eastAsia="en-US" w:bidi="ar-SA"/>
      </w:rPr>
    </w:lvl>
    <w:lvl w:ilvl="2" w:tplc="38F099C0">
      <w:numFmt w:val="bullet"/>
      <w:lvlText w:val="•"/>
      <w:lvlJc w:val="left"/>
      <w:pPr>
        <w:ind w:left="1085" w:hanging="82"/>
      </w:pPr>
      <w:rPr>
        <w:rFonts w:hint="default"/>
        <w:lang w:val="es-ES" w:eastAsia="en-US" w:bidi="ar-SA"/>
      </w:rPr>
    </w:lvl>
    <w:lvl w:ilvl="3" w:tplc="FB686AD0">
      <w:numFmt w:val="bullet"/>
      <w:lvlText w:val="•"/>
      <w:lvlJc w:val="left"/>
      <w:pPr>
        <w:ind w:left="1558" w:hanging="82"/>
      </w:pPr>
      <w:rPr>
        <w:rFonts w:hint="default"/>
        <w:lang w:val="es-ES" w:eastAsia="en-US" w:bidi="ar-SA"/>
      </w:rPr>
    </w:lvl>
    <w:lvl w:ilvl="4" w:tplc="2FFA07BE">
      <w:numFmt w:val="bullet"/>
      <w:lvlText w:val="•"/>
      <w:lvlJc w:val="left"/>
      <w:pPr>
        <w:ind w:left="2031" w:hanging="82"/>
      </w:pPr>
      <w:rPr>
        <w:rFonts w:hint="default"/>
        <w:lang w:val="es-ES" w:eastAsia="en-US" w:bidi="ar-SA"/>
      </w:rPr>
    </w:lvl>
    <w:lvl w:ilvl="5" w:tplc="84EA8652">
      <w:numFmt w:val="bullet"/>
      <w:lvlText w:val="•"/>
      <w:lvlJc w:val="left"/>
      <w:pPr>
        <w:ind w:left="2504" w:hanging="82"/>
      </w:pPr>
      <w:rPr>
        <w:rFonts w:hint="default"/>
        <w:lang w:val="es-ES" w:eastAsia="en-US" w:bidi="ar-SA"/>
      </w:rPr>
    </w:lvl>
    <w:lvl w:ilvl="6" w:tplc="8B4EC3C2">
      <w:numFmt w:val="bullet"/>
      <w:lvlText w:val="•"/>
      <w:lvlJc w:val="left"/>
      <w:pPr>
        <w:ind w:left="2977" w:hanging="82"/>
      </w:pPr>
      <w:rPr>
        <w:rFonts w:hint="default"/>
        <w:lang w:val="es-ES" w:eastAsia="en-US" w:bidi="ar-SA"/>
      </w:rPr>
    </w:lvl>
    <w:lvl w:ilvl="7" w:tplc="5A4463B0">
      <w:numFmt w:val="bullet"/>
      <w:lvlText w:val="•"/>
      <w:lvlJc w:val="left"/>
      <w:pPr>
        <w:ind w:left="3450" w:hanging="82"/>
      </w:pPr>
      <w:rPr>
        <w:rFonts w:hint="default"/>
        <w:lang w:val="es-ES" w:eastAsia="en-US" w:bidi="ar-SA"/>
      </w:rPr>
    </w:lvl>
    <w:lvl w:ilvl="8" w:tplc="D9DC7D5A">
      <w:numFmt w:val="bullet"/>
      <w:lvlText w:val="•"/>
      <w:lvlJc w:val="left"/>
      <w:pPr>
        <w:ind w:left="3923" w:hanging="82"/>
      </w:pPr>
      <w:rPr>
        <w:rFonts w:hint="default"/>
        <w:lang w:val="es-ES" w:eastAsia="en-US" w:bidi="ar-SA"/>
      </w:rPr>
    </w:lvl>
  </w:abstractNum>
  <w:abstractNum w:abstractNumId="1" w15:restartNumberingAfterBreak="0">
    <w:nsid w:val="0C1072BA"/>
    <w:multiLevelType w:val="hybridMultilevel"/>
    <w:tmpl w:val="27C61D90"/>
    <w:lvl w:ilvl="0" w:tplc="9C20226A">
      <w:numFmt w:val="bullet"/>
      <w:lvlText w:val="·"/>
      <w:lvlJc w:val="left"/>
      <w:pPr>
        <w:ind w:left="131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9AD8BF76">
      <w:numFmt w:val="bullet"/>
      <w:lvlText w:val="•"/>
      <w:lvlJc w:val="left"/>
      <w:pPr>
        <w:ind w:left="612" w:hanging="82"/>
      </w:pPr>
      <w:rPr>
        <w:rFonts w:hint="default"/>
        <w:lang w:val="es-ES" w:eastAsia="en-US" w:bidi="ar-SA"/>
      </w:rPr>
    </w:lvl>
    <w:lvl w:ilvl="2" w:tplc="C156A468">
      <w:numFmt w:val="bullet"/>
      <w:lvlText w:val="•"/>
      <w:lvlJc w:val="left"/>
      <w:pPr>
        <w:ind w:left="1085" w:hanging="82"/>
      </w:pPr>
      <w:rPr>
        <w:rFonts w:hint="default"/>
        <w:lang w:val="es-ES" w:eastAsia="en-US" w:bidi="ar-SA"/>
      </w:rPr>
    </w:lvl>
    <w:lvl w:ilvl="3" w:tplc="93A460BE">
      <w:numFmt w:val="bullet"/>
      <w:lvlText w:val="•"/>
      <w:lvlJc w:val="left"/>
      <w:pPr>
        <w:ind w:left="1558" w:hanging="82"/>
      </w:pPr>
      <w:rPr>
        <w:rFonts w:hint="default"/>
        <w:lang w:val="es-ES" w:eastAsia="en-US" w:bidi="ar-SA"/>
      </w:rPr>
    </w:lvl>
    <w:lvl w:ilvl="4" w:tplc="B0B2354C">
      <w:numFmt w:val="bullet"/>
      <w:lvlText w:val="•"/>
      <w:lvlJc w:val="left"/>
      <w:pPr>
        <w:ind w:left="2031" w:hanging="82"/>
      </w:pPr>
      <w:rPr>
        <w:rFonts w:hint="default"/>
        <w:lang w:val="es-ES" w:eastAsia="en-US" w:bidi="ar-SA"/>
      </w:rPr>
    </w:lvl>
    <w:lvl w:ilvl="5" w:tplc="346C89EA">
      <w:numFmt w:val="bullet"/>
      <w:lvlText w:val="•"/>
      <w:lvlJc w:val="left"/>
      <w:pPr>
        <w:ind w:left="2504" w:hanging="82"/>
      </w:pPr>
      <w:rPr>
        <w:rFonts w:hint="default"/>
        <w:lang w:val="es-ES" w:eastAsia="en-US" w:bidi="ar-SA"/>
      </w:rPr>
    </w:lvl>
    <w:lvl w:ilvl="6" w:tplc="4058D4E6">
      <w:numFmt w:val="bullet"/>
      <w:lvlText w:val="•"/>
      <w:lvlJc w:val="left"/>
      <w:pPr>
        <w:ind w:left="2977" w:hanging="82"/>
      </w:pPr>
      <w:rPr>
        <w:rFonts w:hint="default"/>
        <w:lang w:val="es-ES" w:eastAsia="en-US" w:bidi="ar-SA"/>
      </w:rPr>
    </w:lvl>
    <w:lvl w:ilvl="7" w:tplc="1F5684F8">
      <w:numFmt w:val="bullet"/>
      <w:lvlText w:val="•"/>
      <w:lvlJc w:val="left"/>
      <w:pPr>
        <w:ind w:left="3450" w:hanging="82"/>
      </w:pPr>
      <w:rPr>
        <w:rFonts w:hint="default"/>
        <w:lang w:val="es-ES" w:eastAsia="en-US" w:bidi="ar-SA"/>
      </w:rPr>
    </w:lvl>
    <w:lvl w:ilvl="8" w:tplc="A6B63052">
      <w:numFmt w:val="bullet"/>
      <w:lvlText w:val="•"/>
      <w:lvlJc w:val="left"/>
      <w:pPr>
        <w:ind w:left="3923" w:hanging="82"/>
      </w:pPr>
      <w:rPr>
        <w:rFonts w:hint="default"/>
        <w:lang w:val="es-ES" w:eastAsia="en-US" w:bidi="ar-SA"/>
      </w:rPr>
    </w:lvl>
  </w:abstractNum>
  <w:abstractNum w:abstractNumId="2" w15:restartNumberingAfterBreak="0">
    <w:nsid w:val="0F6723C2"/>
    <w:multiLevelType w:val="hybridMultilevel"/>
    <w:tmpl w:val="11E24C34"/>
    <w:lvl w:ilvl="0" w:tplc="F4366A7E">
      <w:numFmt w:val="bullet"/>
      <w:lvlText w:val="·"/>
      <w:lvlJc w:val="left"/>
      <w:pPr>
        <w:ind w:left="131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F0E2AD38">
      <w:numFmt w:val="bullet"/>
      <w:lvlText w:val="•"/>
      <w:lvlJc w:val="left"/>
      <w:pPr>
        <w:ind w:left="612" w:hanging="82"/>
      </w:pPr>
      <w:rPr>
        <w:rFonts w:hint="default"/>
        <w:lang w:val="es-ES" w:eastAsia="en-US" w:bidi="ar-SA"/>
      </w:rPr>
    </w:lvl>
    <w:lvl w:ilvl="2" w:tplc="B3EE311C">
      <w:numFmt w:val="bullet"/>
      <w:lvlText w:val="•"/>
      <w:lvlJc w:val="left"/>
      <w:pPr>
        <w:ind w:left="1085" w:hanging="82"/>
      </w:pPr>
      <w:rPr>
        <w:rFonts w:hint="default"/>
        <w:lang w:val="es-ES" w:eastAsia="en-US" w:bidi="ar-SA"/>
      </w:rPr>
    </w:lvl>
    <w:lvl w:ilvl="3" w:tplc="891EE02A">
      <w:numFmt w:val="bullet"/>
      <w:lvlText w:val="•"/>
      <w:lvlJc w:val="left"/>
      <w:pPr>
        <w:ind w:left="1558" w:hanging="82"/>
      </w:pPr>
      <w:rPr>
        <w:rFonts w:hint="default"/>
        <w:lang w:val="es-ES" w:eastAsia="en-US" w:bidi="ar-SA"/>
      </w:rPr>
    </w:lvl>
    <w:lvl w:ilvl="4" w:tplc="3C1A1606">
      <w:numFmt w:val="bullet"/>
      <w:lvlText w:val="•"/>
      <w:lvlJc w:val="left"/>
      <w:pPr>
        <w:ind w:left="2031" w:hanging="82"/>
      </w:pPr>
      <w:rPr>
        <w:rFonts w:hint="default"/>
        <w:lang w:val="es-ES" w:eastAsia="en-US" w:bidi="ar-SA"/>
      </w:rPr>
    </w:lvl>
    <w:lvl w:ilvl="5" w:tplc="246827EA">
      <w:numFmt w:val="bullet"/>
      <w:lvlText w:val="•"/>
      <w:lvlJc w:val="left"/>
      <w:pPr>
        <w:ind w:left="2504" w:hanging="82"/>
      </w:pPr>
      <w:rPr>
        <w:rFonts w:hint="default"/>
        <w:lang w:val="es-ES" w:eastAsia="en-US" w:bidi="ar-SA"/>
      </w:rPr>
    </w:lvl>
    <w:lvl w:ilvl="6" w:tplc="83909E46">
      <w:numFmt w:val="bullet"/>
      <w:lvlText w:val="•"/>
      <w:lvlJc w:val="left"/>
      <w:pPr>
        <w:ind w:left="2977" w:hanging="82"/>
      </w:pPr>
      <w:rPr>
        <w:rFonts w:hint="default"/>
        <w:lang w:val="es-ES" w:eastAsia="en-US" w:bidi="ar-SA"/>
      </w:rPr>
    </w:lvl>
    <w:lvl w:ilvl="7" w:tplc="790E8DDE">
      <w:numFmt w:val="bullet"/>
      <w:lvlText w:val="•"/>
      <w:lvlJc w:val="left"/>
      <w:pPr>
        <w:ind w:left="3450" w:hanging="82"/>
      </w:pPr>
      <w:rPr>
        <w:rFonts w:hint="default"/>
        <w:lang w:val="es-ES" w:eastAsia="en-US" w:bidi="ar-SA"/>
      </w:rPr>
    </w:lvl>
    <w:lvl w:ilvl="8" w:tplc="F3DA7988">
      <w:numFmt w:val="bullet"/>
      <w:lvlText w:val="•"/>
      <w:lvlJc w:val="left"/>
      <w:pPr>
        <w:ind w:left="3923" w:hanging="82"/>
      </w:pPr>
      <w:rPr>
        <w:rFonts w:hint="default"/>
        <w:lang w:val="es-ES" w:eastAsia="en-US" w:bidi="ar-SA"/>
      </w:rPr>
    </w:lvl>
  </w:abstractNum>
  <w:abstractNum w:abstractNumId="3" w15:restartNumberingAfterBreak="0">
    <w:nsid w:val="12A31A3F"/>
    <w:multiLevelType w:val="hybridMultilevel"/>
    <w:tmpl w:val="1D2EB94E"/>
    <w:lvl w:ilvl="0" w:tplc="652E216A">
      <w:numFmt w:val="bullet"/>
      <w:lvlText w:val="●"/>
      <w:lvlJc w:val="left"/>
      <w:pPr>
        <w:ind w:left="12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3D4C1832">
      <w:numFmt w:val="bullet"/>
      <w:lvlText w:val="•"/>
      <w:lvlJc w:val="left"/>
      <w:pPr>
        <w:ind w:left="2107" w:hanging="360"/>
      </w:pPr>
      <w:rPr>
        <w:rFonts w:hint="default"/>
        <w:lang w:val="es-ES" w:eastAsia="en-US" w:bidi="ar-SA"/>
      </w:rPr>
    </w:lvl>
    <w:lvl w:ilvl="2" w:tplc="B00C488E">
      <w:numFmt w:val="bullet"/>
      <w:lvlText w:val="•"/>
      <w:lvlJc w:val="left"/>
      <w:pPr>
        <w:ind w:left="2935" w:hanging="360"/>
      </w:pPr>
      <w:rPr>
        <w:rFonts w:hint="default"/>
        <w:lang w:val="es-ES" w:eastAsia="en-US" w:bidi="ar-SA"/>
      </w:rPr>
    </w:lvl>
    <w:lvl w:ilvl="3" w:tplc="EDDA5238">
      <w:numFmt w:val="bullet"/>
      <w:lvlText w:val="•"/>
      <w:lvlJc w:val="left"/>
      <w:pPr>
        <w:ind w:left="3763" w:hanging="360"/>
      </w:pPr>
      <w:rPr>
        <w:rFonts w:hint="default"/>
        <w:lang w:val="es-ES" w:eastAsia="en-US" w:bidi="ar-SA"/>
      </w:rPr>
    </w:lvl>
    <w:lvl w:ilvl="4" w:tplc="808AB14C">
      <w:numFmt w:val="bullet"/>
      <w:lvlText w:val="•"/>
      <w:lvlJc w:val="left"/>
      <w:pPr>
        <w:ind w:left="4591" w:hanging="360"/>
      </w:pPr>
      <w:rPr>
        <w:rFonts w:hint="default"/>
        <w:lang w:val="es-ES" w:eastAsia="en-US" w:bidi="ar-SA"/>
      </w:rPr>
    </w:lvl>
    <w:lvl w:ilvl="5" w:tplc="1C6CA940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6" w:tplc="874622B4"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7" w:tplc="C61EFC24"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  <w:lvl w:ilvl="8" w:tplc="A48409DE">
      <w:numFmt w:val="bullet"/>
      <w:lvlText w:val="•"/>
      <w:lvlJc w:val="left"/>
      <w:pPr>
        <w:ind w:left="790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3E32614"/>
    <w:multiLevelType w:val="hybridMultilevel"/>
    <w:tmpl w:val="32508CFA"/>
    <w:lvl w:ilvl="0" w:tplc="EC18EDD2">
      <w:numFmt w:val="bullet"/>
      <w:lvlText w:val="·"/>
      <w:lvlJc w:val="left"/>
      <w:pPr>
        <w:ind w:left="50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25767748">
      <w:numFmt w:val="bullet"/>
      <w:lvlText w:val="•"/>
      <w:lvlJc w:val="left"/>
      <w:pPr>
        <w:ind w:left="540" w:hanging="82"/>
      </w:pPr>
      <w:rPr>
        <w:rFonts w:hint="default"/>
        <w:lang w:val="es-ES" w:eastAsia="en-US" w:bidi="ar-SA"/>
      </w:rPr>
    </w:lvl>
    <w:lvl w:ilvl="2" w:tplc="A6F8119A">
      <w:numFmt w:val="bullet"/>
      <w:lvlText w:val="•"/>
      <w:lvlJc w:val="left"/>
      <w:pPr>
        <w:ind w:left="1021" w:hanging="82"/>
      </w:pPr>
      <w:rPr>
        <w:rFonts w:hint="default"/>
        <w:lang w:val="es-ES" w:eastAsia="en-US" w:bidi="ar-SA"/>
      </w:rPr>
    </w:lvl>
    <w:lvl w:ilvl="3" w:tplc="99E43096">
      <w:numFmt w:val="bullet"/>
      <w:lvlText w:val="•"/>
      <w:lvlJc w:val="left"/>
      <w:pPr>
        <w:ind w:left="1502" w:hanging="82"/>
      </w:pPr>
      <w:rPr>
        <w:rFonts w:hint="default"/>
        <w:lang w:val="es-ES" w:eastAsia="en-US" w:bidi="ar-SA"/>
      </w:rPr>
    </w:lvl>
    <w:lvl w:ilvl="4" w:tplc="455A24B2">
      <w:numFmt w:val="bullet"/>
      <w:lvlText w:val="•"/>
      <w:lvlJc w:val="left"/>
      <w:pPr>
        <w:ind w:left="1983" w:hanging="82"/>
      </w:pPr>
      <w:rPr>
        <w:rFonts w:hint="default"/>
        <w:lang w:val="es-ES" w:eastAsia="en-US" w:bidi="ar-SA"/>
      </w:rPr>
    </w:lvl>
    <w:lvl w:ilvl="5" w:tplc="1D22E914">
      <w:numFmt w:val="bullet"/>
      <w:lvlText w:val="•"/>
      <w:lvlJc w:val="left"/>
      <w:pPr>
        <w:ind w:left="2464" w:hanging="82"/>
      </w:pPr>
      <w:rPr>
        <w:rFonts w:hint="default"/>
        <w:lang w:val="es-ES" w:eastAsia="en-US" w:bidi="ar-SA"/>
      </w:rPr>
    </w:lvl>
    <w:lvl w:ilvl="6" w:tplc="4BC66B28">
      <w:numFmt w:val="bullet"/>
      <w:lvlText w:val="•"/>
      <w:lvlJc w:val="left"/>
      <w:pPr>
        <w:ind w:left="2945" w:hanging="82"/>
      </w:pPr>
      <w:rPr>
        <w:rFonts w:hint="default"/>
        <w:lang w:val="es-ES" w:eastAsia="en-US" w:bidi="ar-SA"/>
      </w:rPr>
    </w:lvl>
    <w:lvl w:ilvl="7" w:tplc="4EE2935A">
      <w:numFmt w:val="bullet"/>
      <w:lvlText w:val="•"/>
      <w:lvlJc w:val="left"/>
      <w:pPr>
        <w:ind w:left="3426" w:hanging="82"/>
      </w:pPr>
      <w:rPr>
        <w:rFonts w:hint="default"/>
        <w:lang w:val="es-ES" w:eastAsia="en-US" w:bidi="ar-SA"/>
      </w:rPr>
    </w:lvl>
    <w:lvl w:ilvl="8" w:tplc="5C0EE5C2">
      <w:numFmt w:val="bullet"/>
      <w:lvlText w:val="•"/>
      <w:lvlJc w:val="left"/>
      <w:pPr>
        <w:ind w:left="3907" w:hanging="82"/>
      </w:pPr>
      <w:rPr>
        <w:rFonts w:hint="default"/>
        <w:lang w:val="es-ES" w:eastAsia="en-US" w:bidi="ar-SA"/>
      </w:rPr>
    </w:lvl>
  </w:abstractNum>
  <w:abstractNum w:abstractNumId="5" w15:restartNumberingAfterBreak="0">
    <w:nsid w:val="17D33698"/>
    <w:multiLevelType w:val="hybridMultilevel"/>
    <w:tmpl w:val="61149EEA"/>
    <w:lvl w:ilvl="0" w:tplc="1F267B3C">
      <w:numFmt w:val="bullet"/>
      <w:lvlText w:val="·"/>
      <w:lvlJc w:val="left"/>
      <w:pPr>
        <w:ind w:left="218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3F1EF650">
      <w:numFmt w:val="bullet"/>
      <w:lvlText w:val="•"/>
      <w:lvlJc w:val="left"/>
      <w:pPr>
        <w:ind w:left="409" w:hanging="99"/>
      </w:pPr>
      <w:rPr>
        <w:rFonts w:hint="default"/>
        <w:lang w:val="es-ES" w:eastAsia="en-US" w:bidi="ar-SA"/>
      </w:rPr>
    </w:lvl>
    <w:lvl w:ilvl="2" w:tplc="F8265C66">
      <w:numFmt w:val="bullet"/>
      <w:lvlText w:val="•"/>
      <w:lvlJc w:val="left"/>
      <w:pPr>
        <w:ind w:left="599" w:hanging="99"/>
      </w:pPr>
      <w:rPr>
        <w:rFonts w:hint="default"/>
        <w:lang w:val="es-ES" w:eastAsia="en-US" w:bidi="ar-SA"/>
      </w:rPr>
    </w:lvl>
    <w:lvl w:ilvl="3" w:tplc="21CACAFE">
      <w:numFmt w:val="bullet"/>
      <w:lvlText w:val="•"/>
      <w:lvlJc w:val="left"/>
      <w:pPr>
        <w:ind w:left="788" w:hanging="99"/>
      </w:pPr>
      <w:rPr>
        <w:rFonts w:hint="default"/>
        <w:lang w:val="es-ES" w:eastAsia="en-US" w:bidi="ar-SA"/>
      </w:rPr>
    </w:lvl>
    <w:lvl w:ilvl="4" w:tplc="FE6876D6">
      <w:numFmt w:val="bullet"/>
      <w:lvlText w:val="•"/>
      <w:lvlJc w:val="left"/>
      <w:pPr>
        <w:ind w:left="978" w:hanging="99"/>
      </w:pPr>
      <w:rPr>
        <w:rFonts w:hint="default"/>
        <w:lang w:val="es-ES" w:eastAsia="en-US" w:bidi="ar-SA"/>
      </w:rPr>
    </w:lvl>
    <w:lvl w:ilvl="5" w:tplc="5A1EA09C">
      <w:numFmt w:val="bullet"/>
      <w:lvlText w:val="•"/>
      <w:lvlJc w:val="left"/>
      <w:pPr>
        <w:ind w:left="1168" w:hanging="99"/>
      </w:pPr>
      <w:rPr>
        <w:rFonts w:hint="default"/>
        <w:lang w:val="es-ES" w:eastAsia="en-US" w:bidi="ar-SA"/>
      </w:rPr>
    </w:lvl>
    <w:lvl w:ilvl="6" w:tplc="11786EA8">
      <w:numFmt w:val="bullet"/>
      <w:lvlText w:val="•"/>
      <w:lvlJc w:val="left"/>
      <w:pPr>
        <w:ind w:left="1357" w:hanging="99"/>
      </w:pPr>
      <w:rPr>
        <w:rFonts w:hint="default"/>
        <w:lang w:val="es-ES" w:eastAsia="en-US" w:bidi="ar-SA"/>
      </w:rPr>
    </w:lvl>
    <w:lvl w:ilvl="7" w:tplc="C66212BE">
      <w:numFmt w:val="bullet"/>
      <w:lvlText w:val="•"/>
      <w:lvlJc w:val="left"/>
      <w:pPr>
        <w:ind w:left="1547" w:hanging="99"/>
      </w:pPr>
      <w:rPr>
        <w:rFonts w:hint="default"/>
        <w:lang w:val="es-ES" w:eastAsia="en-US" w:bidi="ar-SA"/>
      </w:rPr>
    </w:lvl>
    <w:lvl w:ilvl="8" w:tplc="7C58A56E">
      <w:numFmt w:val="bullet"/>
      <w:lvlText w:val="•"/>
      <w:lvlJc w:val="left"/>
      <w:pPr>
        <w:ind w:left="1736" w:hanging="99"/>
      </w:pPr>
      <w:rPr>
        <w:rFonts w:hint="default"/>
        <w:lang w:val="es-ES" w:eastAsia="en-US" w:bidi="ar-SA"/>
      </w:rPr>
    </w:lvl>
  </w:abstractNum>
  <w:abstractNum w:abstractNumId="6" w15:restartNumberingAfterBreak="0">
    <w:nsid w:val="1BEB4D95"/>
    <w:multiLevelType w:val="hybridMultilevel"/>
    <w:tmpl w:val="13A27504"/>
    <w:lvl w:ilvl="0" w:tplc="8E90A502">
      <w:numFmt w:val="bullet"/>
      <w:lvlText w:val="●"/>
      <w:lvlJc w:val="left"/>
      <w:pPr>
        <w:ind w:left="995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AB0EC4FE">
      <w:numFmt w:val="bullet"/>
      <w:lvlText w:val="•"/>
      <w:lvlJc w:val="left"/>
      <w:pPr>
        <w:ind w:left="1855" w:hanging="288"/>
      </w:pPr>
      <w:rPr>
        <w:rFonts w:hint="default"/>
        <w:lang w:val="es-ES" w:eastAsia="en-US" w:bidi="ar-SA"/>
      </w:rPr>
    </w:lvl>
    <w:lvl w:ilvl="2" w:tplc="D848FBEC">
      <w:numFmt w:val="bullet"/>
      <w:lvlText w:val="•"/>
      <w:lvlJc w:val="left"/>
      <w:pPr>
        <w:ind w:left="2711" w:hanging="288"/>
      </w:pPr>
      <w:rPr>
        <w:rFonts w:hint="default"/>
        <w:lang w:val="es-ES" w:eastAsia="en-US" w:bidi="ar-SA"/>
      </w:rPr>
    </w:lvl>
    <w:lvl w:ilvl="3" w:tplc="3AAEB8C2">
      <w:numFmt w:val="bullet"/>
      <w:lvlText w:val="•"/>
      <w:lvlJc w:val="left"/>
      <w:pPr>
        <w:ind w:left="3567" w:hanging="288"/>
      </w:pPr>
      <w:rPr>
        <w:rFonts w:hint="default"/>
        <w:lang w:val="es-ES" w:eastAsia="en-US" w:bidi="ar-SA"/>
      </w:rPr>
    </w:lvl>
    <w:lvl w:ilvl="4" w:tplc="59907B8A">
      <w:numFmt w:val="bullet"/>
      <w:lvlText w:val="•"/>
      <w:lvlJc w:val="left"/>
      <w:pPr>
        <w:ind w:left="4423" w:hanging="288"/>
      </w:pPr>
      <w:rPr>
        <w:rFonts w:hint="default"/>
        <w:lang w:val="es-ES" w:eastAsia="en-US" w:bidi="ar-SA"/>
      </w:rPr>
    </w:lvl>
    <w:lvl w:ilvl="5" w:tplc="F38CFEEE">
      <w:numFmt w:val="bullet"/>
      <w:lvlText w:val="•"/>
      <w:lvlJc w:val="left"/>
      <w:pPr>
        <w:ind w:left="5278" w:hanging="288"/>
      </w:pPr>
      <w:rPr>
        <w:rFonts w:hint="default"/>
        <w:lang w:val="es-ES" w:eastAsia="en-US" w:bidi="ar-SA"/>
      </w:rPr>
    </w:lvl>
    <w:lvl w:ilvl="6" w:tplc="90882F2C">
      <w:numFmt w:val="bullet"/>
      <w:lvlText w:val="•"/>
      <w:lvlJc w:val="left"/>
      <w:pPr>
        <w:ind w:left="6134" w:hanging="288"/>
      </w:pPr>
      <w:rPr>
        <w:rFonts w:hint="default"/>
        <w:lang w:val="es-ES" w:eastAsia="en-US" w:bidi="ar-SA"/>
      </w:rPr>
    </w:lvl>
    <w:lvl w:ilvl="7" w:tplc="35824B36">
      <w:numFmt w:val="bullet"/>
      <w:lvlText w:val="•"/>
      <w:lvlJc w:val="left"/>
      <w:pPr>
        <w:ind w:left="6990" w:hanging="288"/>
      </w:pPr>
      <w:rPr>
        <w:rFonts w:hint="default"/>
        <w:lang w:val="es-ES" w:eastAsia="en-US" w:bidi="ar-SA"/>
      </w:rPr>
    </w:lvl>
    <w:lvl w:ilvl="8" w:tplc="E3A02E2C">
      <w:numFmt w:val="bullet"/>
      <w:lvlText w:val="•"/>
      <w:lvlJc w:val="left"/>
      <w:pPr>
        <w:ind w:left="7846" w:hanging="288"/>
      </w:pPr>
      <w:rPr>
        <w:rFonts w:hint="default"/>
        <w:lang w:val="es-ES" w:eastAsia="en-US" w:bidi="ar-SA"/>
      </w:rPr>
    </w:lvl>
  </w:abstractNum>
  <w:abstractNum w:abstractNumId="7" w15:restartNumberingAfterBreak="0">
    <w:nsid w:val="1DC246C8"/>
    <w:multiLevelType w:val="hybridMultilevel"/>
    <w:tmpl w:val="4E685662"/>
    <w:lvl w:ilvl="0" w:tplc="3EC45046">
      <w:numFmt w:val="bullet"/>
      <w:lvlText w:val="●"/>
      <w:lvlJc w:val="left"/>
      <w:pPr>
        <w:ind w:left="164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15E2E612">
      <w:numFmt w:val="bullet"/>
      <w:lvlText w:val="•"/>
      <w:lvlJc w:val="left"/>
      <w:pPr>
        <w:ind w:left="418" w:hanging="142"/>
      </w:pPr>
      <w:rPr>
        <w:rFonts w:hint="default"/>
        <w:lang w:val="es-ES" w:eastAsia="en-US" w:bidi="ar-SA"/>
      </w:rPr>
    </w:lvl>
    <w:lvl w:ilvl="2" w:tplc="C6F2E144">
      <w:numFmt w:val="bullet"/>
      <w:lvlText w:val="•"/>
      <w:lvlJc w:val="left"/>
      <w:pPr>
        <w:ind w:left="676" w:hanging="142"/>
      </w:pPr>
      <w:rPr>
        <w:rFonts w:hint="default"/>
        <w:lang w:val="es-ES" w:eastAsia="en-US" w:bidi="ar-SA"/>
      </w:rPr>
    </w:lvl>
    <w:lvl w:ilvl="3" w:tplc="8DA4653C">
      <w:numFmt w:val="bullet"/>
      <w:lvlText w:val="•"/>
      <w:lvlJc w:val="left"/>
      <w:pPr>
        <w:ind w:left="935" w:hanging="142"/>
      </w:pPr>
      <w:rPr>
        <w:rFonts w:hint="default"/>
        <w:lang w:val="es-ES" w:eastAsia="en-US" w:bidi="ar-SA"/>
      </w:rPr>
    </w:lvl>
    <w:lvl w:ilvl="4" w:tplc="0868D146">
      <w:numFmt w:val="bullet"/>
      <w:lvlText w:val="•"/>
      <w:lvlJc w:val="left"/>
      <w:pPr>
        <w:ind w:left="1193" w:hanging="142"/>
      </w:pPr>
      <w:rPr>
        <w:rFonts w:hint="default"/>
        <w:lang w:val="es-ES" w:eastAsia="en-US" w:bidi="ar-SA"/>
      </w:rPr>
    </w:lvl>
    <w:lvl w:ilvl="5" w:tplc="E7B6DF70">
      <w:numFmt w:val="bullet"/>
      <w:lvlText w:val="•"/>
      <w:lvlJc w:val="left"/>
      <w:pPr>
        <w:ind w:left="1452" w:hanging="142"/>
      </w:pPr>
      <w:rPr>
        <w:rFonts w:hint="default"/>
        <w:lang w:val="es-ES" w:eastAsia="en-US" w:bidi="ar-SA"/>
      </w:rPr>
    </w:lvl>
    <w:lvl w:ilvl="6" w:tplc="8746312C">
      <w:numFmt w:val="bullet"/>
      <w:lvlText w:val="•"/>
      <w:lvlJc w:val="left"/>
      <w:pPr>
        <w:ind w:left="1710" w:hanging="142"/>
      </w:pPr>
      <w:rPr>
        <w:rFonts w:hint="default"/>
        <w:lang w:val="es-ES" w:eastAsia="en-US" w:bidi="ar-SA"/>
      </w:rPr>
    </w:lvl>
    <w:lvl w:ilvl="7" w:tplc="CF1C1CB6">
      <w:numFmt w:val="bullet"/>
      <w:lvlText w:val="•"/>
      <w:lvlJc w:val="left"/>
      <w:pPr>
        <w:ind w:left="1968" w:hanging="142"/>
      </w:pPr>
      <w:rPr>
        <w:rFonts w:hint="default"/>
        <w:lang w:val="es-ES" w:eastAsia="en-US" w:bidi="ar-SA"/>
      </w:rPr>
    </w:lvl>
    <w:lvl w:ilvl="8" w:tplc="C8B07EA2">
      <w:numFmt w:val="bullet"/>
      <w:lvlText w:val="•"/>
      <w:lvlJc w:val="left"/>
      <w:pPr>
        <w:ind w:left="2227" w:hanging="142"/>
      </w:pPr>
      <w:rPr>
        <w:rFonts w:hint="default"/>
        <w:lang w:val="es-ES" w:eastAsia="en-US" w:bidi="ar-SA"/>
      </w:rPr>
    </w:lvl>
  </w:abstractNum>
  <w:abstractNum w:abstractNumId="8" w15:restartNumberingAfterBreak="0">
    <w:nsid w:val="23273DBE"/>
    <w:multiLevelType w:val="hybridMultilevel"/>
    <w:tmpl w:val="C7E4EC50"/>
    <w:lvl w:ilvl="0" w:tplc="81B2F0CA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27868544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18A61C02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D95668B6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71D46D92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D430C3E4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8ED63DE0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155A7826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C0E491AE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9" w15:restartNumberingAfterBreak="0">
    <w:nsid w:val="23E36E6B"/>
    <w:multiLevelType w:val="multilevel"/>
    <w:tmpl w:val="8A463982"/>
    <w:lvl w:ilvl="0">
      <w:start w:val="5"/>
      <w:numFmt w:val="decimal"/>
      <w:lvlText w:val="%1."/>
      <w:lvlJc w:val="left"/>
      <w:pPr>
        <w:ind w:left="1449" w:hanging="6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49" w:hanging="6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6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063" w:hanging="6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75" w:hanging="6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7" w:hanging="6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98" w:hanging="6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0" w:hanging="6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22" w:hanging="6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34" w:hanging="660"/>
      </w:pPr>
      <w:rPr>
        <w:rFonts w:hint="default"/>
        <w:lang w:val="es-ES" w:eastAsia="en-US" w:bidi="ar-SA"/>
      </w:rPr>
    </w:lvl>
  </w:abstractNum>
  <w:abstractNum w:abstractNumId="10" w15:restartNumberingAfterBreak="0">
    <w:nsid w:val="26CB7A87"/>
    <w:multiLevelType w:val="hybridMultilevel"/>
    <w:tmpl w:val="A830B23C"/>
    <w:lvl w:ilvl="0" w:tplc="3DE866F8">
      <w:numFmt w:val="bullet"/>
      <w:lvlText w:val="·"/>
      <w:lvlJc w:val="left"/>
      <w:pPr>
        <w:ind w:left="131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CB18D5BC">
      <w:numFmt w:val="bullet"/>
      <w:lvlText w:val="•"/>
      <w:lvlJc w:val="left"/>
      <w:pPr>
        <w:ind w:left="612" w:hanging="82"/>
      </w:pPr>
      <w:rPr>
        <w:rFonts w:hint="default"/>
        <w:lang w:val="es-ES" w:eastAsia="en-US" w:bidi="ar-SA"/>
      </w:rPr>
    </w:lvl>
    <w:lvl w:ilvl="2" w:tplc="4E3CACA0">
      <w:numFmt w:val="bullet"/>
      <w:lvlText w:val="•"/>
      <w:lvlJc w:val="left"/>
      <w:pPr>
        <w:ind w:left="1085" w:hanging="82"/>
      </w:pPr>
      <w:rPr>
        <w:rFonts w:hint="default"/>
        <w:lang w:val="es-ES" w:eastAsia="en-US" w:bidi="ar-SA"/>
      </w:rPr>
    </w:lvl>
    <w:lvl w:ilvl="3" w:tplc="22AA287E">
      <w:numFmt w:val="bullet"/>
      <w:lvlText w:val="•"/>
      <w:lvlJc w:val="left"/>
      <w:pPr>
        <w:ind w:left="1558" w:hanging="82"/>
      </w:pPr>
      <w:rPr>
        <w:rFonts w:hint="default"/>
        <w:lang w:val="es-ES" w:eastAsia="en-US" w:bidi="ar-SA"/>
      </w:rPr>
    </w:lvl>
    <w:lvl w:ilvl="4" w:tplc="E97E3604">
      <w:numFmt w:val="bullet"/>
      <w:lvlText w:val="•"/>
      <w:lvlJc w:val="left"/>
      <w:pPr>
        <w:ind w:left="2031" w:hanging="82"/>
      </w:pPr>
      <w:rPr>
        <w:rFonts w:hint="default"/>
        <w:lang w:val="es-ES" w:eastAsia="en-US" w:bidi="ar-SA"/>
      </w:rPr>
    </w:lvl>
    <w:lvl w:ilvl="5" w:tplc="A3EE6C72">
      <w:numFmt w:val="bullet"/>
      <w:lvlText w:val="•"/>
      <w:lvlJc w:val="left"/>
      <w:pPr>
        <w:ind w:left="2504" w:hanging="82"/>
      </w:pPr>
      <w:rPr>
        <w:rFonts w:hint="default"/>
        <w:lang w:val="es-ES" w:eastAsia="en-US" w:bidi="ar-SA"/>
      </w:rPr>
    </w:lvl>
    <w:lvl w:ilvl="6" w:tplc="E96451F0">
      <w:numFmt w:val="bullet"/>
      <w:lvlText w:val="•"/>
      <w:lvlJc w:val="left"/>
      <w:pPr>
        <w:ind w:left="2977" w:hanging="82"/>
      </w:pPr>
      <w:rPr>
        <w:rFonts w:hint="default"/>
        <w:lang w:val="es-ES" w:eastAsia="en-US" w:bidi="ar-SA"/>
      </w:rPr>
    </w:lvl>
    <w:lvl w:ilvl="7" w:tplc="DA8A9968">
      <w:numFmt w:val="bullet"/>
      <w:lvlText w:val="•"/>
      <w:lvlJc w:val="left"/>
      <w:pPr>
        <w:ind w:left="3450" w:hanging="82"/>
      </w:pPr>
      <w:rPr>
        <w:rFonts w:hint="default"/>
        <w:lang w:val="es-ES" w:eastAsia="en-US" w:bidi="ar-SA"/>
      </w:rPr>
    </w:lvl>
    <w:lvl w:ilvl="8" w:tplc="B3787F36">
      <w:numFmt w:val="bullet"/>
      <w:lvlText w:val="•"/>
      <w:lvlJc w:val="left"/>
      <w:pPr>
        <w:ind w:left="3923" w:hanging="82"/>
      </w:pPr>
      <w:rPr>
        <w:rFonts w:hint="default"/>
        <w:lang w:val="es-ES" w:eastAsia="en-US" w:bidi="ar-SA"/>
      </w:rPr>
    </w:lvl>
  </w:abstractNum>
  <w:abstractNum w:abstractNumId="11" w15:restartNumberingAfterBreak="0">
    <w:nsid w:val="2A8C0017"/>
    <w:multiLevelType w:val="multilevel"/>
    <w:tmpl w:val="5C98A652"/>
    <w:lvl w:ilvl="0">
      <w:start w:val="2"/>
      <w:numFmt w:val="decimal"/>
      <w:lvlText w:val="%1"/>
      <w:lvlJc w:val="left"/>
      <w:pPr>
        <w:ind w:left="1648" w:hanging="720"/>
        <w:jc w:val="left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1648" w:hanging="72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48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7"/>
        <w:sz w:val="20"/>
        <w:szCs w:val="20"/>
        <w:lang w:val="es-ES" w:eastAsia="en-US" w:bidi="ar-SA"/>
      </w:rPr>
    </w:lvl>
    <w:lvl w:ilvl="3">
      <w:numFmt w:val="bullet"/>
      <w:lvlText w:val="●"/>
      <w:lvlJc w:val="left"/>
      <w:pPr>
        <w:ind w:left="12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427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5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3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1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98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2B3C5CF2"/>
    <w:multiLevelType w:val="hybridMultilevel"/>
    <w:tmpl w:val="EF201DE6"/>
    <w:lvl w:ilvl="0" w:tplc="5F2EE32A">
      <w:numFmt w:val="bullet"/>
      <w:lvlText w:val="●"/>
      <w:lvlJc w:val="left"/>
      <w:pPr>
        <w:ind w:left="128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5D3C6140">
      <w:numFmt w:val="bullet"/>
      <w:lvlText w:val="•"/>
      <w:lvlJc w:val="left"/>
      <w:pPr>
        <w:ind w:left="2107" w:hanging="358"/>
      </w:pPr>
      <w:rPr>
        <w:rFonts w:hint="default"/>
        <w:lang w:val="es-ES" w:eastAsia="en-US" w:bidi="ar-SA"/>
      </w:rPr>
    </w:lvl>
    <w:lvl w:ilvl="2" w:tplc="5B38DA10">
      <w:numFmt w:val="bullet"/>
      <w:lvlText w:val="•"/>
      <w:lvlJc w:val="left"/>
      <w:pPr>
        <w:ind w:left="2935" w:hanging="358"/>
      </w:pPr>
      <w:rPr>
        <w:rFonts w:hint="default"/>
        <w:lang w:val="es-ES" w:eastAsia="en-US" w:bidi="ar-SA"/>
      </w:rPr>
    </w:lvl>
    <w:lvl w:ilvl="3" w:tplc="49EEAEC2">
      <w:numFmt w:val="bullet"/>
      <w:lvlText w:val="•"/>
      <w:lvlJc w:val="left"/>
      <w:pPr>
        <w:ind w:left="3763" w:hanging="358"/>
      </w:pPr>
      <w:rPr>
        <w:rFonts w:hint="default"/>
        <w:lang w:val="es-ES" w:eastAsia="en-US" w:bidi="ar-SA"/>
      </w:rPr>
    </w:lvl>
    <w:lvl w:ilvl="4" w:tplc="D632D55A">
      <w:numFmt w:val="bullet"/>
      <w:lvlText w:val="•"/>
      <w:lvlJc w:val="left"/>
      <w:pPr>
        <w:ind w:left="4591" w:hanging="358"/>
      </w:pPr>
      <w:rPr>
        <w:rFonts w:hint="default"/>
        <w:lang w:val="es-ES" w:eastAsia="en-US" w:bidi="ar-SA"/>
      </w:rPr>
    </w:lvl>
    <w:lvl w:ilvl="5" w:tplc="84AC18E4">
      <w:numFmt w:val="bullet"/>
      <w:lvlText w:val="•"/>
      <w:lvlJc w:val="left"/>
      <w:pPr>
        <w:ind w:left="5418" w:hanging="358"/>
      </w:pPr>
      <w:rPr>
        <w:rFonts w:hint="default"/>
        <w:lang w:val="es-ES" w:eastAsia="en-US" w:bidi="ar-SA"/>
      </w:rPr>
    </w:lvl>
    <w:lvl w:ilvl="6" w:tplc="2E168CA2">
      <w:numFmt w:val="bullet"/>
      <w:lvlText w:val="•"/>
      <w:lvlJc w:val="left"/>
      <w:pPr>
        <w:ind w:left="6246" w:hanging="358"/>
      </w:pPr>
      <w:rPr>
        <w:rFonts w:hint="default"/>
        <w:lang w:val="es-ES" w:eastAsia="en-US" w:bidi="ar-SA"/>
      </w:rPr>
    </w:lvl>
    <w:lvl w:ilvl="7" w:tplc="B636E9E0">
      <w:numFmt w:val="bullet"/>
      <w:lvlText w:val="•"/>
      <w:lvlJc w:val="left"/>
      <w:pPr>
        <w:ind w:left="7074" w:hanging="358"/>
      </w:pPr>
      <w:rPr>
        <w:rFonts w:hint="default"/>
        <w:lang w:val="es-ES" w:eastAsia="en-US" w:bidi="ar-SA"/>
      </w:rPr>
    </w:lvl>
    <w:lvl w:ilvl="8" w:tplc="F8009908">
      <w:numFmt w:val="bullet"/>
      <w:lvlText w:val="•"/>
      <w:lvlJc w:val="left"/>
      <w:pPr>
        <w:ind w:left="7902" w:hanging="358"/>
      </w:pPr>
      <w:rPr>
        <w:rFonts w:hint="default"/>
        <w:lang w:val="es-ES" w:eastAsia="en-US" w:bidi="ar-SA"/>
      </w:rPr>
    </w:lvl>
  </w:abstractNum>
  <w:abstractNum w:abstractNumId="13" w15:restartNumberingAfterBreak="0">
    <w:nsid w:val="2C7379EE"/>
    <w:multiLevelType w:val="hybridMultilevel"/>
    <w:tmpl w:val="F78ECF4C"/>
    <w:lvl w:ilvl="0" w:tplc="39B2B846">
      <w:numFmt w:val="bullet"/>
      <w:lvlText w:val="·"/>
      <w:lvlJc w:val="left"/>
      <w:pPr>
        <w:ind w:left="50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C4D25BCC">
      <w:numFmt w:val="bullet"/>
      <w:lvlText w:val="•"/>
      <w:lvlJc w:val="left"/>
      <w:pPr>
        <w:ind w:left="540" w:hanging="82"/>
      </w:pPr>
      <w:rPr>
        <w:rFonts w:hint="default"/>
        <w:lang w:val="es-ES" w:eastAsia="en-US" w:bidi="ar-SA"/>
      </w:rPr>
    </w:lvl>
    <w:lvl w:ilvl="2" w:tplc="F6829AAE">
      <w:numFmt w:val="bullet"/>
      <w:lvlText w:val="•"/>
      <w:lvlJc w:val="left"/>
      <w:pPr>
        <w:ind w:left="1021" w:hanging="82"/>
      </w:pPr>
      <w:rPr>
        <w:rFonts w:hint="default"/>
        <w:lang w:val="es-ES" w:eastAsia="en-US" w:bidi="ar-SA"/>
      </w:rPr>
    </w:lvl>
    <w:lvl w:ilvl="3" w:tplc="92D43A26">
      <w:numFmt w:val="bullet"/>
      <w:lvlText w:val="•"/>
      <w:lvlJc w:val="left"/>
      <w:pPr>
        <w:ind w:left="1502" w:hanging="82"/>
      </w:pPr>
      <w:rPr>
        <w:rFonts w:hint="default"/>
        <w:lang w:val="es-ES" w:eastAsia="en-US" w:bidi="ar-SA"/>
      </w:rPr>
    </w:lvl>
    <w:lvl w:ilvl="4" w:tplc="127C5F06">
      <w:numFmt w:val="bullet"/>
      <w:lvlText w:val="•"/>
      <w:lvlJc w:val="left"/>
      <w:pPr>
        <w:ind w:left="1983" w:hanging="82"/>
      </w:pPr>
      <w:rPr>
        <w:rFonts w:hint="default"/>
        <w:lang w:val="es-ES" w:eastAsia="en-US" w:bidi="ar-SA"/>
      </w:rPr>
    </w:lvl>
    <w:lvl w:ilvl="5" w:tplc="D1DC9CD0">
      <w:numFmt w:val="bullet"/>
      <w:lvlText w:val="•"/>
      <w:lvlJc w:val="left"/>
      <w:pPr>
        <w:ind w:left="2464" w:hanging="82"/>
      </w:pPr>
      <w:rPr>
        <w:rFonts w:hint="default"/>
        <w:lang w:val="es-ES" w:eastAsia="en-US" w:bidi="ar-SA"/>
      </w:rPr>
    </w:lvl>
    <w:lvl w:ilvl="6" w:tplc="885CDBF0">
      <w:numFmt w:val="bullet"/>
      <w:lvlText w:val="•"/>
      <w:lvlJc w:val="left"/>
      <w:pPr>
        <w:ind w:left="2945" w:hanging="82"/>
      </w:pPr>
      <w:rPr>
        <w:rFonts w:hint="default"/>
        <w:lang w:val="es-ES" w:eastAsia="en-US" w:bidi="ar-SA"/>
      </w:rPr>
    </w:lvl>
    <w:lvl w:ilvl="7" w:tplc="080E489E">
      <w:numFmt w:val="bullet"/>
      <w:lvlText w:val="•"/>
      <w:lvlJc w:val="left"/>
      <w:pPr>
        <w:ind w:left="3426" w:hanging="82"/>
      </w:pPr>
      <w:rPr>
        <w:rFonts w:hint="default"/>
        <w:lang w:val="es-ES" w:eastAsia="en-US" w:bidi="ar-SA"/>
      </w:rPr>
    </w:lvl>
    <w:lvl w:ilvl="8" w:tplc="59A0DE32">
      <w:numFmt w:val="bullet"/>
      <w:lvlText w:val="•"/>
      <w:lvlJc w:val="left"/>
      <w:pPr>
        <w:ind w:left="3907" w:hanging="82"/>
      </w:pPr>
      <w:rPr>
        <w:rFonts w:hint="default"/>
        <w:lang w:val="es-ES" w:eastAsia="en-US" w:bidi="ar-SA"/>
      </w:rPr>
    </w:lvl>
  </w:abstractNum>
  <w:abstractNum w:abstractNumId="14" w15:restartNumberingAfterBreak="0">
    <w:nsid w:val="2E6876D0"/>
    <w:multiLevelType w:val="hybridMultilevel"/>
    <w:tmpl w:val="B98A7290"/>
    <w:lvl w:ilvl="0" w:tplc="7CE83C36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2E281478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A32EA8DC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723CFB5E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0C30DA1E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72384600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F2E6E568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51463C18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EABA77DA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15" w15:restartNumberingAfterBreak="0">
    <w:nsid w:val="2ED3238E"/>
    <w:multiLevelType w:val="hybridMultilevel"/>
    <w:tmpl w:val="7D1E7B32"/>
    <w:lvl w:ilvl="0" w:tplc="95CAE59A">
      <w:numFmt w:val="bullet"/>
      <w:lvlText w:val="·"/>
      <w:lvlJc w:val="left"/>
      <w:pPr>
        <w:ind w:left="50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C4684C66">
      <w:numFmt w:val="bullet"/>
      <w:lvlText w:val="•"/>
      <w:lvlJc w:val="left"/>
      <w:pPr>
        <w:ind w:left="540" w:hanging="82"/>
      </w:pPr>
      <w:rPr>
        <w:rFonts w:hint="default"/>
        <w:lang w:val="es-ES" w:eastAsia="en-US" w:bidi="ar-SA"/>
      </w:rPr>
    </w:lvl>
    <w:lvl w:ilvl="2" w:tplc="4508A21A">
      <w:numFmt w:val="bullet"/>
      <w:lvlText w:val="•"/>
      <w:lvlJc w:val="left"/>
      <w:pPr>
        <w:ind w:left="1021" w:hanging="82"/>
      </w:pPr>
      <w:rPr>
        <w:rFonts w:hint="default"/>
        <w:lang w:val="es-ES" w:eastAsia="en-US" w:bidi="ar-SA"/>
      </w:rPr>
    </w:lvl>
    <w:lvl w:ilvl="3" w:tplc="5584109C">
      <w:numFmt w:val="bullet"/>
      <w:lvlText w:val="•"/>
      <w:lvlJc w:val="left"/>
      <w:pPr>
        <w:ind w:left="1502" w:hanging="82"/>
      </w:pPr>
      <w:rPr>
        <w:rFonts w:hint="default"/>
        <w:lang w:val="es-ES" w:eastAsia="en-US" w:bidi="ar-SA"/>
      </w:rPr>
    </w:lvl>
    <w:lvl w:ilvl="4" w:tplc="B3382066">
      <w:numFmt w:val="bullet"/>
      <w:lvlText w:val="•"/>
      <w:lvlJc w:val="left"/>
      <w:pPr>
        <w:ind w:left="1983" w:hanging="82"/>
      </w:pPr>
      <w:rPr>
        <w:rFonts w:hint="default"/>
        <w:lang w:val="es-ES" w:eastAsia="en-US" w:bidi="ar-SA"/>
      </w:rPr>
    </w:lvl>
    <w:lvl w:ilvl="5" w:tplc="33B4C7E2">
      <w:numFmt w:val="bullet"/>
      <w:lvlText w:val="•"/>
      <w:lvlJc w:val="left"/>
      <w:pPr>
        <w:ind w:left="2464" w:hanging="82"/>
      </w:pPr>
      <w:rPr>
        <w:rFonts w:hint="default"/>
        <w:lang w:val="es-ES" w:eastAsia="en-US" w:bidi="ar-SA"/>
      </w:rPr>
    </w:lvl>
    <w:lvl w:ilvl="6" w:tplc="AA4CB0B4">
      <w:numFmt w:val="bullet"/>
      <w:lvlText w:val="•"/>
      <w:lvlJc w:val="left"/>
      <w:pPr>
        <w:ind w:left="2945" w:hanging="82"/>
      </w:pPr>
      <w:rPr>
        <w:rFonts w:hint="default"/>
        <w:lang w:val="es-ES" w:eastAsia="en-US" w:bidi="ar-SA"/>
      </w:rPr>
    </w:lvl>
    <w:lvl w:ilvl="7" w:tplc="83E6A4A0">
      <w:numFmt w:val="bullet"/>
      <w:lvlText w:val="•"/>
      <w:lvlJc w:val="left"/>
      <w:pPr>
        <w:ind w:left="3426" w:hanging="82"/>
      </w:pPr>
      <w:rPr>
        <w:rFonts w:hint="default"/>
        <w:lang w:val="es-ES" w:eastAsia="en-US" w:bidi="ar-SA"/>
      </w:rPr>
    </w:lvl>
    <w:lvl w:ilvl="8" w:tplc="3DFC48CE">
      <w:numFmt w:val="bullet"/>
      <w:lvlText w:val="•"/>
      <w:lvlJc w:val="left"/>
      <w:pPr>
        <w:ind w:left="3907" w:hanging="82"/>
      </w:pPr>
      <w:rPr>
        <w:rFonts w:hint="default"/>
        <w:lang w:val="es-ES" w:eastAsia="en-US" w:bidi="ar-SA"/>
      </w:rPr>
    </w:lvl>
  </w:abstractNum>
  <w:abstractNum w:abstractNumId="16" w15:restartNumberingAfterBreak="0">
    <w:nsid w:val="314F63AD"/>
    <w:multiLevelType w:val="hybridMultilevel"/>
    <w:tmpl w:val="46A21C1A"/>
    <w:lvl w:ilvl="0" w:tplc="5530ADC0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51602F94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A9B2AB0E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DBCA551C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9B6ACBF4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D1BE166E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F37EE636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622E0512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EF820AAA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17" w15:restartNumberingAfterBreak="0">
    <w:nsid w:val="315C44B8"/>
    <w:multiLevelType w:val="hybridMultilevel"/>
    <w:tmpl w:val="0D54973A"/>
    <w:lvl w:ilvl="0" w:tplc="25BAD1D6">
      <w:numFmt w:val="bullet"/>
      <w:lvlText w:val="·"/>
      <w:lvlJc w:val="left"/>
      <w:pPr>
        <w:ind w:left="50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9006E02C">
      <w:numFmt w:val="bullet"/>
      <w:lvlText w:val="•"/>
      <w:lvlJc w:val="left"/>
      <w:pPr>
        <w:ind w:left="540" w:hanging="82"/>
      </w:pPr>
      <w:rPr>
        <w:rFonts w:hint="default"/>
        <w:lang w:val="es-ES" w:eastAsia="en-US" w:bidi="ar-SA"/>
      </w:rPr>
    </w:lvl>
    <w:lvl w:ilvl="2" w:tplc="9100541E">
      <w:numFmt w:val="bullet"/>
      <w:lvlText w:val="•"/>
      <w:lvlJc w:val="left"/>
      <w:pPr>
        <w:ind w:left="1021" w:hanging="82"/>
      </w:pPr>
      <w:rPr>
        <w:rFonts w:hint="default"/>
        <w:lang w:val="es-ES" w:eastAsia="en-US" w:bidi="ar-SA"/>
      </w:rPr>
    </w:lvl>
    <w:lvl w:ilvl="3" w:tplc="55563220">
      <w:numFmt w:val="bullet"/>
      <w:lvlText w:val="•"/>
      <w:lvlJc w:val="left"/>
      <w:pPr>
        <w:ind w:left="1502" w:hanging="82"/>
      </w:pPr>
      <w:rPr>
        <w:rFonts w:hint="default"/>
        <w:lang w:val="es-ES" w:eastAsia="en-US" w:bidi="ar-SA"/>
      </w:rPr>
    </w:lvl>
    <w:lvl w:ilvl="4" w:tplc="68F05F1A">
      <w:numFmt w:val="bullet"/>
      <w:lvlText w:val="•"/>
      <w:lvlJc w:val="left"/>
      <w:pPr>
        <w:ind w:left="1983" w:hanging="82"/>
      </w:pPr>
      <w:rPr>
        <w:rFonts w:hint="default"/>
        <w:lang w:val="es-ES" w:eastAsia="en-US" w:bidi="ar-SA"/>
      </w:rPr>
    </w:lvl>
    <w:lvl w:ilvl="5" w:tplc="BFDAB610">
      <w:numFmt w:val="bullet"/>
      <w:lvlText w:val="•"/>
      <w:lvlJc w:val="left"/>
      <w:pPr>
        <w:ind w:left="2464" w:hanging="82"/>
      </w:pPr>
      <w:rPr>
        <w:rFonts w:hint="default"/>
        <w:lang w:val="es-ES" w:eastAsia="en-US" w:bidi="ar-SA"/>
      </w:rPr>
    </w:lvl>
    <w:lvl w:ilvl="6" w:tplc="1A9E8E8C">
      <w:numFmt w:val="bullet"/>
      <w:lvlText w:val="•"/>
      <w:lvlJc w:val="left"/>
      <w:pPr>
        <w:ind w:left="2945" w:hanging="82"/>
      </w:pPr>
      <w:rPr>
        <w:rFonts w:hint="default"/>
        <w:lang w:val="es-ES" w:eastAsia="en-US" w:bidi="ar-SA"/>
      </w:rPr>
    </w:lvl>
    <w:lvl w:ilvl="7" w:tplc="06FA242E">
      <w:numFmt w:val="bullet"/>
      <w:lvlText w:val="•"/>
      <w:lvlJc w:val="left"/>
      <w:pPr>
        <w:ind w:left="3426" w:hanging="82"/>
      </w:pPr>
      <w:rPr>
        <w:rFonts w:hint="default"/>
        <w:lang w:val="es-ES" w:eastAsia="en-US" w:bidi="ar-SA"/>
      </w:rPr>
    </w:lvl>
    <w:lvl w:ilvl="8" w:tplc="6AF849E0">
      <w:numFmt w:val="bullet"/>
      <w:lvlText w:val="•"/>
      <w:lvlJc w:val="left"/>
      <w:pPr>
        <w:ind w:left="3907" w:hanging="82"/>
      </w:pPr>
      <w:rPr>
        <w:rFonts w:hint="default"/>
        <w:lang w:val="es-ES" w:eastAsia="en-US" w:bidi="ar-SA"/>
      </w:rPr>
    </w:lvl>
  </w:abstractNum>
  <w:abstractNum w:abstractNumId="18" w15:restartNumberingAfterBreak="0">
    <w:nsid w:val="32680AC9"/>
    <w:multiLevelType w:val="hybridMultilevel"/>
    <w:tmpl w:val="CB8E7E7A"/>
    <w:lvl w:ilvl="0" w:tplc="770439FA">
      <w:numFmt w:val="bullet"/>
      <w:lvlText w:val="·"/>
      <w:lvlJc w:val="left"/>
      <w:pPr>
        <w:ind w:left="131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7EB8C29A">
      <w:numFmt w:val="bullet"/>
      <w:lvlText w:val="•"/>
      <w:lvlJc w:val="left"/>
      <w:pPr>
        <w:ind w:left="612" w:hanging="82"/>
      </w:pPr>
      <w:rPr>
        <w:rFonts w:hint="default"/>
        <w:lang w:val="es-ES" w:eastAsia="en-US" w:bidi="ar-SA"/>
      </w:rPr>
    </w:lvl>
    <w:lvl w:ilvl="2" w:tplc="3B7ECB84">
      <w:numFmt w:val="bullet"/>
      <w:lvlText w:val="•"/>
      <w:lvlJc w:val="left"/>
      <w:pPr>
        <w:ind w:left="1085" w:hanging="82"/>
      </w:pPr>
      <w:rPr>
        <w:rFonts w:hint="default"/>
        <w:lang w:val="es-ES" w:eastAsia="en-US" w:bidi="ar-SA"/>
      </w:rPr>
    </w:lvl>
    <w:lvl w:ilvl="3" w:tplc="1936AB34">
      <w:numFmt w:val="bullet"/>
      <w:lvlText w:val="•"/>
      <w:lvlJc w:val="left"/>
      <w:pPr>
        <w:ind w:left="1558" w:hanging="82"/>
      </w:pPr>
      <w:rPr>
        <w:rFonts w:hint="default"/>
        <w:lang w:val="es-ES" w:eastAsia="en-US" w:bidi="ar-SA"/>
      </w:rPr>
    </w:lvl>
    <w:lvl w:ilvl="4" w:tplc="5ACA8DCE">
      <w:numFmt w:val="bullet"/>
      <w:lvlText w:val="•"/>
      <w:lvlJc w:val="left"/>
      <w:pPr>
        <w:ind w:left="2031" w:hanging="82"/>
      </w:pPr>
      <w:rPr>
        <w:rFonts w:hint="default"/>
        <w:lang w:val="es-ES" w:eastAsia="en-US" w:bidi="ar-SA"/>
      </w:rPr>
    </w:lvl>
    <w:lvl w:ilvl="5" w:tplc="9924601C">
      <w:numFmt w:val="bullet"/>
      <w:lvlText w:val="•"/>
      <w:lvlJc w:val="left"/>
      <w:pPr>
        <w:ind w:left="2504" w:hanging="82"/>
      </w:pPr>
      <w:rPr>
        <w:rFonts w:hint="default"/>
        <w:lang w:val="es-ES" w:eastAsia="en-US" w:bidi="ar-SA"/>
      </w:rPr>
    </w:lvl>
    <w:lvl w:ilvl="6" w:tplc="A6881FE6">
      <w:numFmt w:val="bullet"/>
      <w:lvlText w:val="•"/>
      <w:lvlJc w:val="left"/>
      <w:pPr>
        <w:ind w:left="2977" w:hanging="82"/>
      </w:pPr>
      <w:rPr>
        <w:rFonts w:hint="default"/>
        <w:lang w:val="es-ES" w:eastAsia="en-US" w:bidi="ar-SA"/>
      </w:rPr>
    </w:lvl>
    <w:lvl w:ilvl="7" w:tplc="4080DC6C">
      <w:numFmt w:val="bullet"/>
      <w:lvlText w:val="•"/>
      <w:lvlJc w:val="left"/>
      <w:pPr>
        <w:ind w:left="3450" w:hanging="82"/>
      </w:pPr>
      <w:rPr>
        <w:rFonts w:hint="default"/>
        <w:lang w:val="es-ES" w:eastAsia="en-US" w:bidi="ar-SA"/>
      </w:rPr>
    </w:lvl>
    <w:lvl w:ilvl="8" w:tplc="B5D4FE86">
      <w:numFmt w:val="bullet"/>
      <w:lvlText w:val="•"/>
      <w:lvlJc w:val="left"/>
      <w:pPr>
        <w:ind w:left="3923" w:hanging="82"/>
      </w:pPr>
      <w:rPr>
        <w:rFonts w:hint="default"/>
        <w:lang w:val="es-ES" w:eastAsia="en-US" w:bidi="ar-SA"/>
      </w:rPr>
    </w:lvl>
  </w:abstractNum>
  <w:abstractNum w:abstractNumId="19" w15:restartNumberingAfterBreak="0">
    <w:nsid w:val="328671B0"/>
    <w:multiLevelType w:val="multilevel"/>
    <w:tmpl w:val="9EB8983C"/>
    <w:lvl w:ilvl="0">
      <w:start w:val="6"/>
      <w:numFmt w:val="decimal"/>
      <w:lvlText w:val="%1"/>
      <w:lvlJc w:val="left"/>
      <w:pPr>
        <w:ind w:left="164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48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110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45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8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5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0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85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20" w:hanging="720"/>
      </w:pPr>
      <w:rPr>
        <w:rFonts w:hint="default"/>
        <w:lang w:val="es-ES" w:eastAsia="en-US" w:bidi="ar-SA"/>
      </w:rPr>
    </w:lvl>
  </w:abstractNum>
  <w:abstractNum w:abstractNumId="20" w15:restartNumberingAfterBreak="0">
    <w:nsid w:val="33D40282"/>
    <w:multiLevelType w:val="hybridMultilevel"/>
    <w:tmpl w:val="D9961294"/>
    <w:lvl w:ilvl="0" w:tplc="0E821684">
      <w:numFmt w:val="bullet"/>
      <w:lvlText w:val="●"/>
      <w:lvlJc w:val="left"/>
      <w:pPr>
        <w:ind w:left="12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2BDAA4AA">
      <w:numFmt w:val="bullet"/>
      <w:lvlText w:val="•"/>
      <w:lvlJc w:val="left"/>
      <w:pPr>
        <w:ind w:left="2107" w:hanging="360"/>
      </w:pPr>
      <w:rPr>
        <w:rFonts w:hint="default"/>
        <w:lang w:val="es-ES" w:eastAsia="en-US" w:bidi="ar-SA"/>
      </w:rPr>
    </w:lvl>
    <w:lvl w:ilvl="2" w:tplc="89503E88">
      <w:numFmt w:val="bullet"/>
      <w:lvlText w:val="•"/>
      <w:lvlJc w:val="left"/>
      <w:pPr>
        <w:ind w:left="2935" w:hanging="360"/>
      </w:pPr>
      <w:rPr>
        <w:rFonts w:hint="default"/>
        <w:lang w:val="es-ES" w:eastAsia="en-US" w:bidi="ar-SA"/>
      </w:rPr>
    </w:lvl>
    <w:lvl w:ilvl="3" w:tplc="3E9C65E8">
      <w:numFmt w:val="bullet"/>
      <w:lvlText w:val="•"/>
      <w:lvlJc w:val="left"/>
      <w:pPr>
        <w:ind w:left="3763" w:hanging="360"/>
      </w:pPr>
      <w:rPr>
        <w:rFonts w:hint="default"/>
        <w:lang w:val="es-ES" w:eastAsia="en-US" w:bidi="ar-SA"/>
      </w:rPr>
    </w:lvl>
    <w:lvl w:ilvl="4" w:tplc="0590BB66">
      <w:numFmt w:val="bullet"/>
      <w:lvlText w:val="•"/>
      <w:lvlJc w:val="left"/>
      <w:pPr>
        <w:ind w:left="4591" w:hanging="360"/>
      </w:pPr>
      <w:rPr>
        <w:rFonts w:hint="default"/>
        <w:lang w:val="es-ES" w:eastAsia="en-US" w:bidi="ar-SA"/>
      </w:rPr>
    </w:lvl>
    <w:lvl w:ilvl="5" w:tplc="F2D2E74C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6" w:tplc="FBB4C8A2"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7" w:tplc="78A03072"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  <w:lvl w:ilvl="8" w:tplc="D704517A">
      <w:numFmt w:val="bullet"/>
      <w:lvlText w:val="•"/>
      <w:lvlJc w:val="left"/>
      <w:pPr>
        <w:ind w:left="7902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9187F0A"/>
    <w:multiLevelType w:val="hybridMultilevel"/>
    <w:tmpl w:val="E36C58D2"/>
    <w:lvl w:ilvl="0" w:tplc="FF0E6DA2">
      <w:numFmt w:val="bullet"/>
      <w:lvlText w:val="·"/>
      <w:lvlJc w:val="left"/>
      <w:pPr>
        <w:ind w:left="50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63D2CE68">
      <w:numFmt w:val="bullet"/>
      <w:lvlText w:val="•"/>
      <w:lvlJc w:val="left"/>
      <w:pPr>
        <w:ind w:left="540" w:hanging="82"/>
      </w:pPr>
      <w:rPr>
        <w:rFonts w:hint="default"/>
        <w:lang w:val="es-ES" w:eastAsia="en-US" w:bidi="ar-SA"/>
      </w:rPr>
    </w:lvl>
    <w:lvl w:ilvl="2" w:tplc="23E6A4EA">
      <w:numFmt w:val="bullet"/>
      <w:lvlText w:val="•"/>
      <w:lvlJc w:val="left"/>
      <w:pPr>
        <w:ind w:left="1021" w:hanging="82"/>
      </w:pPr>
      <w:rPr>
        <w:rFonts w:hint="default"/>
        <w:lang w:val="es-ES" w:eastAsia="en-US" w:bidi="ar-SA"/>
      </w:rPr>
    </w:lvl>
    <w:lvl w:ilvl="3" w:tplc="206674E4">
      <w:numFmt w:val="bullet"/>
      <w:lvlText w:val="•"/>
      <w:lvlJc w:val="left"/>
      <w:pPr>
        <w:ind w:left="1502" w:hanging="82"/>
      </w:pPr>
      <w:rPr>
        <w:rFonts w:hint="default"/>
        <w:lang w:val="es-ES" w:eastAsia="en-US" w:bidi="ar-SA"/>
      </w:rPr>
    </w:lvl>
    <w:lvl w:ilvl="4" w:tplc="EB1649FA">
      <w:numFmt w:val="bullet"/>
      <w:lvlText w:val="•"/>
      <w:lvlJc w:val="left"/>
      <w:pPr>
        <w:ind w:left="1983" w:hanging="82"/>
      </w:pPr>
      <w:rPr>
        <w:rFonts w:hint="default"/>
        <w:lang w:val="es-ES" w:eastAsia="en-US" w:bidi="ar-SA"/>
      </w:rPr>
    </w:lvl>
    <w:lvl w:ilvl="5" w:tplc="4FBE7B6E">
      <w:numFmt w:val="bullet"/>
      <w:lvlText w:val="•"/>
      <w:lvlJc w:val="left"/>
      <w:pPr>
        <w:ind w:left="2464" w:hanging="82"/>
      </w:pPr>
      <w:rPr>
        <w:rFonts w:hint="default"/>
        <w:lang w:val="es-ES" w:eastAsia="en-US" w:bidi="ar-SA"/>
      </w:rPr>
    </w:lvl>
    <w:lvl w:ilvl="6" w:tplc="A79800BA">
      <w:numFmt w:val="bullet"/>
      <w:lvlText w:val="•"/>
      <w:lvlJc w:val="left"/>
      <w:pPr>
        <w:ind w:left="2945" w:hanging="82"/>
      </w:pPr>
      <w:rPr>
        <w:rFonts w:hint="default"/>
        <w:lang w:val="es-ES" w:eastAsia="en-US" w:bidi="ar-SA"/>
      </w:rPr>
    </w:lvl>
    <w:lvl w:ilvl="7" w:tplc="1C74E878">
      <w:numFmt w:val="bullet"/>
      <w:lvlText w:val="•"/>
      <w:lvlJc w:val="left"/>
      <w:pPr>
        <w:ind w:left="3426" w:hanging="82"/>
      </w:pPr>
      <w:rPr>
        <w:rFonts w:hint="default"/>
        <w:lang w:val="es-ES" w:eastAsia="en-US" w:bidi="ar-SA"/>
      </w:rPr>
    </w:lvl>
    <w:lvl w:ilvl="8" w:tplc="D0AE447A">
      <w:numFmt w:val="bullet"/>
      <w:lvlText w:val="•"/>
      <w:lvlJc w:val="left"/>
      <w:pPr>
        <w:ind w:left="3907" w:hanging="82"/>
      </w:pPr>
      <w:rPr>
        <w:rFonts w:hint="default"/>
        <w:lang w:val="es-ES" w:eastAsia="en-US" w:bidi="ar-SA"/>
      </w:rPr>
    </w:lvl>
  </w:abstractNum>
  <w:abstractNum w:abstractNumId="22" w15:restartNumberingAfterBreak="0">
    <w:nsid w:val="40180EDA"/>
    <w:multiLevelType w:val="hybridMultilevel"/>
    <w:tmpl w:val="EBBC51F8"/>
    <w:lvl w:ilvl="0" w:tplc="14B856A8">
      <w:numFmt w:val="bullet"/>
      <w:lvlText w:val="●"/>
      <w:lvlJc w:val="left"/>
      <w:pPr>
        <w:ind w:left="164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C4FEFA20">
      <w:numFmt w:val="bullet"/>
      <w:lvlText w:val="•"/>
      <w:lvlJc w:val="left"/>
      <w:pPr>
        <w:ind w:left="418" w:hanging="142"/>
      </w:pPr>
      <w:rPr>
        <w:rFonts w:hint="default"/>
        <w:lang w:val="es-ES" w:eastAsia="en-US" w:bidi="ar-SA"/>
      </w:rPr>
    </w:lvl>
    <w:lvl w:ilvl="2" w:tplc="2D86C98C">
      <w:numFmt w:val="bullet"/>
      <w:lvlText w:val="•"/>
      <w:lvlJc w:val="left"/>
      <w:pPr>
        <w:ind w:left="676" w:hanging="142"/>
      </w:pPr>
      <w:rPr>
        <w:rFonts w:hint="default"/>
        <w:lang w:val="es-ES" w:eastAsia="en-US" w:bidi="ar-SA"/>
      </w:rPr>
    </w:lvl>
    <w:lvl w:ilvl="3" w:tplc="B6544B90">
      <w:numFmt w:val="bullet"/>
      <w:lvlText w:val="•"/>
      <w:lvlJc w:val="left"/>
      <w:pPr>
        <w:ind w:left="935" w:hanging="142"/>
      </w:pPr>
      <w:rPr>
        <w:rFonts w:hint="default"/>
        <w:lang w:val="es-ES" w:eastAsia="en-US" w:bidi="ar-SA"/>
      </w:rPr>
    </w:lvl>
    <w:lvl w:ilvl="4" w:tplc="679C6AB6">
      <w:numFmt w:val="bullet"/>
      <w:lvlText w:val="•"/>
      <w:lvlJc w:val="left"/>
      <w:pPr>
        <w:ind w:left="1193" w:hanging="142"/>
      </w:pPr>
      <w:rPr>
        <w:rFonts w:hint="default"/>
        <w:lang w:val="es-ES" w:eastAsia="en-US" w:bidi="ar-SA"/>
      </w:rPr>
    </w:lvl>
    <w:lvl w:ilvl="5" w:tplc="6212E62C">
      <w:numFmt w:val="bullet"/>
      <w:lvlText w:val="•"/>
      <w:lvlJc w:val="left"/>
      <w:pPr>
        <w:ind w:left="1452" w:hanging="142"/>
      </w:pPr>
      <w:rPr>
        <w:rFonts w:hint="default"/>
        <w:lang w:val="es-ES" w:eastAsia="en-US" w:bidi="ar-SA"/>
      </w:rPr>
    </w:lvl>
    <w:lvl w:ilvl="6" w:tplc="D332A836">
      <w:numFmt w:val="bullet"/>
      <w:lvlText w:val="•"/>
      <w:lvlJc w:val="left"/>
      <w:pPr>
        <w:ind w:left="1710" w:hanging="142"/>
      </w:pPr>
      <w:rPr>
        <w:rFonts w:hint="default"/>
        <w:lang w:val="es-ES" w:eastAsia="en-US" w:bidi="ar-SA"/>
      </w:rPr>
    </w:lvl>
    <w:lvl w:ilvl="7" w:tplc="B4408A38">
      <w:numFmt w:val="bullet"/>
      <w:lvlText w:val="•"/>
      <w:lvlJc w:val="left"/>
      <w:pPr>
        <w:ind w:left="1968" w:hanging="142"/>
      </w:pPr>
      <w:rPr>
        <w:rFonts w:hint="default"/>
        <w:lang w:val="es-ES" w:eastAsia="en-US" w:bidi="ar-SA"/>
      </w:rPr>
    </w:lvl>
    <w:lvl w:ilvl="8" w:tplc="F1CA5298">
      <w:numFmt w:val="bullet"/>
      <w:lvlText w:val="•"/>
      <w:lvlJc w:val="left"/>
      <w:pPr>
        <w:ind w:left="2227" w:hanging="142"/>
      </w:pPr>
      <w:rPr>
        <w:rFonts w:hint="default"/>
        <w:lang w:val="es-ES" w:eastAsia="en-US" w:bidi="ar-SA"/>
      </w:rPr>
    </w:lvl>
  </w:abstractNum>
  <w:abstractNum w:abstractNumId="23" w15:restartNumberingAfterBreak="0">
    <w:nsid w:val="40F40E9A"/>
    <w:multiLevelType w:val="hybridMultilevel"/>
    <w:tmpl w:val="C9E26280"/>
    <w:lvl w:ilvl="0" w:tplc="1D3CDA7A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32705480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2174B32A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FB2EA73C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267A9D0A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1D1C1CF0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74B0F626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C7F0C55C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1020FBCE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24" w15:restartNumberingAfterBreak="0">
    <w:nsid w:val="41534601"/>
    <w:multiLevelType w:val="hybridMultilevel"/>
    <w:tmpl w:val="B56EB028"/>
    <w:lvl w:ilvl="0" w:tplc="6DEC876A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7AEC1C3A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3CA6F972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2CB6C288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5EC2A4DC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05281028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3FF61248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B01E03A0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80A266BA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25" w15:restartNumberingAfterBreak="0">
    <w:nsid w:val="41A921FC"/>
    <w:multiLevelType w:val="multilevel"/>
    <w:tmpl w:val="DFE4D37E"/>
    <w:lvl w:ilvl="0">
      <w:start w:val="1"/>
      <w:numFmt w:val="decimal"/>
      <w:lvlText w:val="%1."/>
      <w:lvlJc w:val="left"/>
      <w:pPr>
        <w:ind w:left="1449" w:hanging="6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49" w:hanging="6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6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063" w:hanging="6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75" w:hanging="6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7" w:hanging="6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98" w:hanging="6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0" w:hanging="6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22" w:hanging="6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34" w:hanging="660"/>
      </w:pPr>
      <w:rPr>
        <w:rFonts w:hint="default"/>
        <w:lang w:val="es-ES" w:eastAsia="en-US" w:bidi="ar-SA"/>
      </w:rPr>
    </w:lvl>
  </w:abstractNum>
  <w:abstractNum w:abstractNumId="26" w15:restartNumberingAfterBreak="0">
    <w:nsid w:val="41B45A4D"/>
    <w:multiLevelType w:val="hybridMultilevel"/>
    <w:tmpl w:val="018A63A6"/>
    <w:lvl w:ilvl="0" w:tplc="50AAE390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A224C7B4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EF32EAEA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9BD01E8C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640C7D2C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6E6A39AE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13089B88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55B0BD3C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2B1AE3A2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27" w15:restartNumberingAfterBreak="0">
    <w:nsid w:val="42EA4159"/>
    <w:multiLevelType w:val="hybridMultilevel"/>
    <w:tmpl w:val="4F70E528"/>
    <w:lvl w:ilvl="0" w:tplc="C7909AF2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9C8C4164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FD20441A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264A301C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1E343956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FE64E514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C9E62C10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A762F43E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99D61BBC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28" w15:restartNumberingAfterBreak="0">
    <w:nsid w:val="4E734A90"/>
    <w:multiLevelType w:val="hybridMultilevel"/>
    <w:tmpl w:val="4FFE1B60"/>
    <w:lvl w:ilvl="0" w:tplc="9C3ACF10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59AECF1C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F27058D0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8C869D7E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57908C70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4F389BDA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70CCD41A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6A9AFD54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44DC038E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29" w15:restartNumberingAfterBreak="0">
    <w:nsid w:val="561F39FB"/>
    <w:multiLevelType w:val="hybridMultilevel"/>
    <w:tmpl w:val="3D764BEA"/>
    <w:lvl w:ilvl="0" w:tplc="C03A24E0">
      <w:numFmt w:val="bullet"/>
      <w:lvlText w:val="·"/>
      <w:lvlJc w:val="left"/>
      <w:pPr>
        <w:ind w:left="74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00609A5E">
      <w:numFmt w:val="bullet"/>
      <w:lvlText w:val="•"/>
      <w:lvlJc w:val="left"/>
      <w:pPr>
        <w:ind w:left="283" w:hanging="142"/>
      </w:pPr>
      <w:rPr>
        <w:rFonts w:hint="default"/>
        <w:lang w:val="es-ES" w:eastAsia="en-US" w:bidi="ar-SA"/>
      </w:rPr>
    </w:lvl>
    <w:lvl w:ilvl="2" w:tplc="7DF8256E">
      <w:numFmt w:val="bullet"/>
      <w:lvlText w:val="•"/>
      <w:lvlJc w:val="left"/>
      <w:pPr>
        <w:ind w:left="487" w:hanging="142"/>
      </w:pPr>
      <w:rPr>
        <w:rFonts w:hint="default"/>
        <w:lang w:val="es-ES" w:eastAsia="en-US" w:bidi="ar-SA"/>
      </w:rPr>
    </w:lvl>
    <w:lvl w:ilvl="3" w:tplc="365856CC">
      <w:numFmt w:val="bullet"/>
      <w:lvlText w:val="•"/>
      <w:lvlJc w:val="left"/>
      <w:pPr>
        <w:ind w:left="690" w:hanging="142"/>
      </w:pPr>
      <w:rPr>
        <w:rFonts w:hint="default"/>
        <w:lang w:val="es-ES" w:eastAsia="en-US" w:bidi="ar-SA"/>
      </w:rPr>
    </w:lvl>
    <w:lvl w:ilvl="4" w:tplc="35CE8DC4">
      <w:numFmt w:val="bullet"/>
      <w:lvlText w:val="•"/>
      <w:lvlJc w:val="left"/>
      <w:pPr>
        <w:ind w:left="894" w:hanging="142"/>
      </w:pPr>
      <w:rPr>
        <w:rFonts w:hint="default"/>
        <w:lang w:val="es-ES" w:eastAsia="en-US" w:bidi="ar-SA"/>
      </w:rPr>
    </w:lvl>
    <w:lvl w:ilvl="5" w:tplc="189A26CA">
      <w:numFmt w:val="bullet"/>
      <w:lvlText w:val="•"/>
      <w:lvlJc w:val="left"/>
      <w:pPr>
        <w:ind w:left="1098" w:hanging="142"/>
      </w:pPr>
      <w:rPr>
        <w:rFonts w:hint="default"/>
        <w:lang w:val="es-ES" w:eastAsia="en-US" w:bidi="ar-SA"/>
      </w:rPr>
    </w:lvl>
    <w:lvl w:ilvl="6" w:tplc="7EDC5838">
      <w:numFmt w:val="bullet"/>
      <w:lvlText w:val="•"/>
      <w:lvlJc w:val="left"/>
      <w:pPr>
        <w:ind w:left="1301" w:hanging="142"/>
      </w:pPr>
      <w:rPr>
        <w:rFonts w:hint="default"/>
        <w:lang w:val="es-ES" w:eastAsia="en-US" w:bidi="ar-SA"/>
      </w:rPr>
    </w:lvl>
    <w:lvl w:ilvl="7" w:tplc="F118D614">
      <w:numFmt w:val="bullet"/>
      <w:lvlText w:val="•"/>
      <w:lvlJc w:val="left"/>
      <w:pPr>
        <w:ind w:left="1505" w:hanging="142"/>
      </w:pPr>
      <w:rPr>
        <w:rFonts w:hint="default"/>
        <w:lang w:val="es-ES" w:eastAsia="en-US" w:bidi="ar-SA"/>
      </w:rPr>
    </w:lvl>
    <w:lvl w:ilvl="8" w:tplc="4440A354">
      <w:numFmt w:val="bullet"/>
      <w:lvlText w:val="•"/>
      <w:lvlJc w:val="left"/>
      <w:pPr>
        <w:ind w:left="1708" w:hanging="142"/>
      </w:pPr>
      <w:rPr>
        <w:rFonts w:hint="default"/>
        <w:lang w:val="es-ES" w:eastAsia="en-US" w:bidi="ar-SA"/>
      </w:rPr>
    </w:lvl>
  </w:abstractNum>
  <w:abstractNum w:abstractNumId="30" w15:restartNumberingAfterBreak="0">
    <w:nsid w:val="5C6712F7"/>
    <w:multiLevelType w:val="hybridMultilevel"/>
    <w:tmpl w:val="9E00F2FA"/>
    <w:lvl w:ilvl="0" w:tplc="E5322B02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4BCE771E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539E5E1E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06625B5A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25743A92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3FE823AC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F544F624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4D0C4D60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DBACE35A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31" w15:restartNumberingAfterBreak="0">
    <w:nsid w:val="5CEF0053"/>
    <w:multiLevelType w:val="hybridMultilevel"/>
    <w:tmpl w:val="48C06806"/>
    <w:lvl w:ilvl="0" w:tplc="322E7ED8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C696F41A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4BC8AC3C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03A675D8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5D90F844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05FC09D0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D07CE162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2D2E840E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7B3E9018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32" w15:restartNumberingAfterBreak="0">
    <w:nsid w:val="5E5A77CE"/>
    <w:multiLevelType w:val="hybridMultilevel"/>
    <w:tmpl w:val="F684CD76"/>
    <w:lvl w:ilvl="0" w:tplc="C7F492B0">
      <w:numFmt w:val="bullet"/>
      <w:lvlText w:val="·"/>
      <w:lvlJc w:val="left"/>
      <w:pPr>
        <w:ind w:left="50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08588E6A">
      <w:numFmt w:val="bullet"/>
      <w:lvlText w:val="•"/>
      <w:lvlJc w:val="left"/>
      <w:pPr>
        <w:ind w:left="540" w:hanging="82"/>
      </w:pPr>
      <w:rPr>
        <w:rFonts w:hint="default"/>
        <w:lang w:val="es-ES" w:eastAsia="en-US" w:bidi="ar-SA"/>
      </w:rPr>
    </w:lvl>
    <w:lvl w:ilvl="2" w:tplc="E09E953C">
      <w:numFmt w:val="bullet"/>
      <w:lvlText w:val="•"/>
      <w:lvlJc w:val="left"/>
      <w:pPr>
        <w:ind w:left="1021" w:hanging="82"/>
      </w:pPr>
      <w:rPr>
        <w:rFonts w:hint="default"/>
        <w:lang w:val="es-ES" w:eastAsia="en-US" w:bidi="ar-SA"/>
      </w:rPr>
    </w:lvl>
    <w:lvl w:ilvl="3" w:tplc="88EC31EE">
      <w:numFmt w:val="bullet"/>
      <w:lvlText w:val="•"/>
      <w:lvlJc w:val="left"/>
      <w:pPr>
        <w:ind w:left="1502" w:hanging="82"/>
      </w:pPr>
      <w:rPr>
        <w:rFonts w:hint="default"/>
        <w:lang w:val="es-ES" w:eastAsia="en-US" w:bidi="ar-SA"/>
      </w:rPr>
    </w:lvl>
    <w:lvl w:ilvl="4" w:tplc="D3642D74">
      <w:numFmt w:val="bullet"/>
      <w:lvlText w:val="•"/>
      <w:lvlJc w:val="left"/>
      <w:pPr>
        <w:ind w:left="1983" w:hanging="82"/>
      </w:pPr>
      <w:rPr>
        <w:rFonts w:hint="default"/>
        <w:lang w:val="es-ES" w:eastAsia="en-US" w:bidi="ar-SA"/>
      </w:rPr>
    </w:lvl>
    <w:lvl w:ilvl="5" w:tplc="27343AE6">
      <w:numFmt w:val="bullet"/>
      <w:lvlText w:val="•"/>
      <w:lvlJc w:val="left"/>
      <w:pPr>
        <w:ind w:left="2464" w:hanging="82"/>
      </w:pPr>
      <w:rPr>
        <w:rFonts w:hint="default"/>
        <w:lang w:val="es-ES" w:eastAsia="en-US" w:bidi="ar-SA"/>
      </w:rPr>
    </w:lvl>
    <w:lvl w:ilvl="6" w:tplc="FF28532A">
      <w:numFmt w:val="bullet"/>
      <w:lvlText w:val="•"/>
      <w:lvlJc w:val="left"/>
      <w:pPr>
        <w:ind w:left="2945" w:hanging="82"/>
      </w:pPr>
      <w:rPr>
        <w:rFonts w:hint="default"/>
        <w:lang w:val="es-ES" w:eastAsia="en-US" w:bidi="ar-SA"/>
      </w:rPr>
    </w:lvl>
    <w:lvl w:ilvl="7" w:tplc="DD98AE10">
      <w:numFmt w:val="bullet"/>
      <w:lvlText w:val="•"/>
      <w:lvlJc w:val="left"/>
      <w:pPr>
        <w:ind w:left="3426" w:hanging="82"/>
      </w:pPr>
      <w:rPr>
        <w:rFonts w:hint="default"/>
        <w:lang w:val="es-ES" w:eastAsia="en-US" w:bidi="ar-SA"/>
      </w:rPr>
    </w:lvl>
    <w:lvl w:ilvl="8" w:tplc="12E42726">
      <w:numFmt w:val="bullet"/>
      <w:lvlText w:val="•"/>
      <w:lvlJc w:val="left"/>
      <w:pPr>
        <w:ind w:left="3907" w:hanging="82"/>
      </w:pPr>
      <w:rPr>
        <w:rFonts w:hint="default"/>
        <w:lang w:val="es-ES" w:eastAsia="en-US" w:bidi="ar-SA"/>
      </w:rPr>
    </w:lvl>
  </w:abstractNum>
  <w:abstractNum w:abstractNumId="33" w15:restartNumberingAfterBreak="0">
    <w:nsid w:val="5FDE0DEA"/>
    <w:multiLevelType w:val="hybridMultilevel"/>
    <w:tmpl w:val="D99A8E88"/>
    <w:lvl w:ilvl="0" w:tplc="88327BCA">
      <w:numFmt w:val="bullet"/>
      <w:lvlText w:val="·"/>
      <w:lvlJc w:val="left"/>
      <w:pPr>
        <w:ind w:left="131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594E8388">
      <w:numFmt w:val="bullet"/>
      <w:lvlText w:val="•"/>
      <w:lvlJc w:val="left"/>
      <w:pPr>
        <w:ind w:left="612" w:hanging="82"/>
      </w:pPr>
      <w:rPr>
        <w:rFonts w:hint="default"/>
        <w:lang w:val="es-ES" w:eastAsia="en-US" w:bidi="ar-SA"/>
      </w:rPr>
    </w:lvl>
    <w:lvl w:ilvl="2" w:tplc="9628E622">
      <w:numFmt w:val="bullet"/>
      <w:lvlText w:val="•"/>
      <w:lvlJc w:val="left"/>
      <w:pPr>
        <w:ind w:left="1085" w:hanging="82"/>
      </w:pPr>
      <w:rPr>
        <w:rFonts w:hint="default"/>
        <w:lang w:val="es-ES" w:eastAsia="en-US" w:bidi="ar-SA"/>
      </w:rPr>
    </w:lvl>
    <w:lvl w:ilvl="3" w:tplc="5CE8936A">
      <w:numFmt w:val="bullet"/>
      <w:lvlText w:val="•"/>
      <w:lvlJc w:val="left"/>
      <w:pPr>
        <w:ind w:left="1558" w:hanging="82"/>
      </w:pPr>
      <w:rPr>
        <w:rFonts w:hint="default"/>
        <w:lang w:val="es-ES" w:eastAsia="en-US" w:bidi="ar-SA"/>
      </w:rPr>
    </w:lvl>
    <w:lvl w:ilvl="4" w:tplc="F55EC636">
      <w:numFmt w:val="bullet"/>
      <w:lvlText w:val="•"/>
      <w:lvlJc w:val="left"/>
      <w:pPr>
        <w:ind w:left="2031" w:hanging="82"/>
      </w:pPr>
      <w:rPr>
        <w:rFonts w:hint="default"/>
        <w:lang w:val="es-ES" w:eastAsia="en-US" w:bidi="ar-SA"/>
      </w:rPr>
    </w:lvl>
    <w:lvl w:ilvl="5" w:tplc="7C1CA0B2">
      <w:numFmt w:val="bullet"/>
      <w:lvlText w:val="•"/>
      <w:lvlJc w:val="left"/>
      <w:pPr>
        <w:ind w:left="2504" w:hanging="82"/>
      </w:pPr>
      <w:rPr>
        <w:rFonts w:hint="default"/>
        <w:lang w:val="es-ES" w:eastAsia="en-US" w:bidi="ar-SA"/>
      </w:rPr>
    </w:lvl>
    <w:lvl w:ilvl="6" w:tplc="72C6A8C2">
      <w:numFmt w:val="bullet"/>
      <w:lvlText w:val="•"/>
      <w:lvlJc w:val="left"/>
      <w:pPr>
        <w:ind w:left="2977" w:hanging="82"/>
      </w:pPr>
      <w:rPr>
        <w:rFonts w:hint="default"/>
        <w:lang w:val="es-ES" w:eastAsia="en-US" w:bidi="ar-SA"/>
      </w:rPr>
    </w:lvl>
    <w:lvl w:ilvl="7" w:tplc="AB4067D6">
      <w:numFmt w:val="bullet"/>
      <w:lvlText w:val="•"/>
      <w:lvlJc w:val="left"/>
      <w:pPr>
        <w:ind w:left="3450" w:hanging="82"/>
      </w:pPr>
      <w:rPr>
        <w:rFonts w:hint="default"/>
        <w:lang w:val="es-ES" w:eastAsia="en-US" w:bidi="ar-SA"/>
      </w:rPr>
    </w:lvl>
    <w:lvl w:ilvl="8" w:tplc="FA704756">
      <w:numFmt w:val="bullet"/>
      <w:lvlText w:val="•"/>
      <w:lvlJc w:val="left"/>
      <w:pPr>
        <w:ind w:left="3923" w:hanging="82"/>
      </w:pPr>
      <w:rPr>
        <w:rFonts w:hint="default"/>
        <w:lang w:val="es-ES" w:eastAsia="en-US" w:bidi="ar-SA"/>
      </w:rPr>
    </w:lvl>
  </w:abstractNum>
  <w:abstractNum w:abstractNumId="34" w15:restartNumberingAfterBreak="0">
    <w:nsid w:val="67A44BAA"/>
    <w:multiLevelType w:val="multilevel"/>
    <w:tmpl w:val="D9FEA7CE"/>
    <w:lvl w:ilvl="0">
      <w:start w:val="1"/>
      <w:numFmt w:val="decimal"/>
      <w:lvlText w:val="%1."/>
      <w:lvlJc w:val="left"/>
      <w:pPr>
        <w:ind w:left="1286" w:hanging="35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48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7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008" w:hanging="108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7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944" w:hanging="10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89" w:hanging="10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34" w:hanging="10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78" w:hanging="10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23" w:hanging="10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68" w:hanging="1080"/>
      </w:pPr>
      <w:rPr>
        <w:rFonts w:hint="default"/>
        <w:lang w:val="es-ES" w:eastAsia="en-US" w:bidi="ar-SA"/>
      </w:rPr>
    </w:lvl>
  </w:abstractNum>
  <w:abstractNum w:abstractNumId="35" w15:restartNumberingAfterBreak="0">
    <w:nsid w:val="6A6C7D27"/>
    <w:multiLevelType w:val="hybridMultilevel"/>
    <w:tmpl w:val="46801CAE"/>
    <w:lvl w:ilvl="0" w:tplc="B46ABA6A">
      <w:numFmt w:val="bullet"/>
      <w:lvlText w:val="•"/>
      <w:lvlJc w:val="left"/>
      <w:pPr>
        <w:ind w:left="113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1C66F458">
      <w:numFmt w:val="bullet"/>
      <w:lvlText w:val="•"/>
      <w:lvlJc w:val="left"/>
      <w:pPr>
        <w:ind w:left="1981" w:hanging="284"/>
      </w:pPr>
      <w:rPr>
        <w:rFonts w:hint="default"/>
        <w:lang w:val="es-ES" w:eastAsia="en-US" w:bidi="ar-SA"/>
      </w:rPr>
    </w:lvl>
    <w:lvl w:ilvl="2" w:tplc="8DFCA758">
      <w:numFmt w:val="bullet"/>
      <w:lvlText w:val="•"/>
      <w:lvlJc w:val="left"/>
      <w:pPr>
        <w:ind w:left="2823" w:hanging="284"/>
      </w:pPr>
      <w:rPr>
        <w:rFonts w:hint="default"/>
        <w:lang w:val="es-ES" w:eastAsia="en-US" w:bidi="ar-SA"/>
      </w:rPr>
    </w:lvl>
    <w:lvl w:ilvl="3" w:tplc="6BC60492">
      <w:numFmt w:val="bullet"/>
      <w:lvlText w:val="•"/>
      <w:lvlJc w:val="left"/>
      <w:pPr>
        <w:ind w:left="3665" w:hanging="284"/>
      </w:pPr>
      <w:rPr>
        <w:rFonts w:hint="default"/>
        <w:lang w:val="es-ES" w:eastAsia="en-US" w:bidi="ar-SA"/>
      </w:rPr>
    </w:lvl>
    <w:lvl w:ilvl="4" w:tplc="AAD06A4E">
      <w:numFmt w:val="bullet"/>
      <w:lvlText w:val="•"/>
      <w:lvlJc w:val="left"/>
      <w:pPr>
        <w:ind w:left="4507" w:hanging="284"/>
      </w:pPr>
      <w:rPr>
        <w:rFonts w:hint="default"/>
        <w:lang w:val="es-ES" w:eastAsia="en-US" w:bidi="ar-SA"/>
      </w:rPr>
    </w:lvl>
    <w:lvl w:ilvl="5" w:tplc="9F3078E4">
      <w:numFmt w:val="bullet"/>
      <w:lvlText w:val="•"/>
      <w:lvlJc w:val="left"/>
      <w:pPr>
        <w:ind w:left="5348" w:hanging="284"/>
      </w:pPr>
      <w:rPr>
        <w:rFonts w:hint="default"/>
        <w:lang w:val="es-ES" w:eastAsia="en-US" w:bidi="ar-SA"/>
      </w:rPr>
    </w:lvl>
    <w:lvl w:ilvl="6" w:tplc="5E94E578">
      <w:numFmt w:val="bullet"/>
      <w:lvlText w:val="•"/>
      <w:lvlJc w:val="left"/>
      <w:pPr>
        <w:ind w:left="6190" w:hanging="284"/>
      </w:pPr>
      <w:rPr>
        <w:rFonts w:hint="default"/>
        <w:lang w:val="es-ES" w:eastAsia="en-US" w:bidi="ar-SA"/>
      </w:rPr>
    </w:lvl>
    <w:lvl w:ilvl="7" w:tplc="DF84581C">
      <w:numFmt w:val="bullet"/>
      <w:lvlText w:val="•"/>
      <w:lvlJc w:val="left"/>
      <w:pPr>
        <w:ind w:left="7032" w:hanging="284"/>
      </w:pPr>
      <w:rPr>
        <w:rFonts w:hint="default"/>
        <w:lang w:val="es-ES" w:eastAsia="en-US" w:bidi="ar-SA"/>
      </w:rPr>
    </w:lvl>
    <w:lvl w:ilvl="8" w:tplc="BA9C7A7C">
      <w:numFmt w:val="bullet"/>
      <w:lvlText w:val="•"/>
      <w:lvlJc w:val="left"/>
      <w:pPr>
        <w:ind w:left="7874" w:hanging="284"/>
      </w:pPr>
      <w:rPr>
        <w:rFonts w:hint="default"/>
        <w:lang w:val="es-ES" w:eastAsia="en-US" w:bidi="ar-SA"/>
      </w:rPr>
    </w:lvl>
  </w:abstractNum>
  <w:abstractNum w:abstractNumId="36" w15:restartNumberingAfterBreak="0">
    <w:nsid w:val="6D4F2F7A"/>
    <w:multiLevelType w:val="hybridMultilevel"/>
    <w:tmpl w:val="36C22ADE"/>
    <w:lvl w:ilvl="0" w:tplc="CFB26CF4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581CBD12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F73EA1A4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A67A424C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D196EC7E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56AC9814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D87CA086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B8AE9582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39DE50C2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37" w15:restartNumberingAfterBreak="0">
    <w:nsid w:val="6E0F7748"/>
    <w:multiLevelType w:val="hybridMultilevel"/>
    <w:tmpl w:val="ADAA038C"/>
    <w:lvl w:ilvl="0" w:tplc="70FAB5E2">
      <w:numFmt w:val="bullet"/>
      <w:lvlText w:val="·"/>
      <w:lvlJc w:val="left"/>
      <w:pPr>
        <w:ind w:left="74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6"/>
        <w:szCs w:val="16"/>
        <w:lang w:val="es-ES" w:eastAsia="en-US" w:bidi="ar-SA"/>
      </w:rPr>
    </w:lvl>
    <w:lvl w:ilvl="1" w:tplc="35F44A4C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BFF498DE">
      <w:numFmt w:val="bullet"/>
      <w:lvlText w:val="•"/>
      <w:lvlJc w:val="left"/>
      <w:pPr>
        <w:ind w:left="487" w:hanging="99"/>
      </w:pPr>
      <w:rPr>
        <w:rFonts w:hint="default"/>
        <w:lang w:val="es-ES" w:eastAsia="en-US" w:bidi="ar-SA"/>
      </w:rPr>
    </w:lvl>
    <w:lvl w:ilvl="3" w:tplc="EFA6611E">
      <w:numFmt w:val="bullet"/>
      <w:lvlText w:val="•"/>
      <w:lvlJc w:val="left"/>
      <w:pPr>
        <w:ind w:left="690" w:hanging="99"/>
      </w:pPr>
      <w:rPr>
        <w:rFonts w:hint="default"/>
        <w:lang w:val="es-ES" w:eastAsia="en-US" w:bidi="ar-SA"/>
      </w:rPr>
    </w:lvl>
    <w:lvl w:ilvl="4" w:tplc="2E54A586">
      <w:numFmt w:val="bullet"/>
      <w:lvlText w:val="•"/>
      <w:lvlJc w:val="left"/>
      <w:pPr>
        <w:ind w:left="894" w:hanging="99"/>
      </w:pPr>
      <w:rPr>
        <w:rFonts w:hint="default"/>
        <w:lang w:val="es-ES" w:eastAsia="en-US" w:bidi="ar-SA"/>
      </w:rPr>
    </w:lvl>
    <w:lvl w:ilvl="5" w:tplc="973423A8">
      <w:numFmt w:val="bullet"/>
      <w:lvlText w:val="•"/>
      <w:lvlJc w:val="left"/>
      <w:pPr>
        <w:ind w:left="1098" w:hanging="99"/>
      </w:pPr>
      <w:rPr>
        <w:rFonts w:hint="default"/>
        <w:lang w:val="es-ES" w:eastAsia="en-US" w:bidi="ar-SA"/>
      </w:rPr>
    </w:lvl>
    <w:lvl w:ilvl="6" w:tplc="4C444090">
      <w:numFmt w:val="bullet"/>
      <w:lvlText w:val="•"/>
      <w:lvlJc w:val="left"/>
      <w:pPr>
        <w:ind w:left="1301" w:hanging="99"/>
      </w:pPr>
      <w:rPr>
        <w:rFonts w:hint="default"/>
        <w:lang w:val="es-ES" w:eastAsia="en-US" w:bidi="ar-SA"/>
      </w:rPr>
    </w:lvl>
    <w:lvl w:ilvl="7" w:tplc="31AA989E">
      <w:numFmt w:val="bullet"/>
      <w:lvlText w:val="•"/>
      <w:lvlJc w:val="left"/>
      <w:pPr>
        <w:ind w:left="1505" w:hanging="99"/>
      </w:pPr>
      <w:rPr>
        <w:rFonts w:hint="default"/>
        <w:lang w:val="es-ES" w:eastAsia="en-US" w:bidi="ar-SA"/>
      </w:rPr>
    </w:lvl>
    <w:lvl w:ilvl="8" w:tplc="8222E5DC">
      <w:numFmt w:val="bullet"/>
      <w:lvlText w:val="•"/>
      <w:lvlJc w:val="left"/>
      <w:pPr>
        <w:ind w:left="1708" w:hanging="99"/>
      </w:pPr>
      <w:rPr>
        <w:rFonts w:hint="default"/>
        <w:lang w:val="es-ES" w:eastAsia="en-US" w:bidi="ar-SA"/>
      </w:rPr>
    </w:lvl>
  </w:abstractNum>
  <w:abstractNum w:abstractNumId="38" w15:restartNumberingAfterBreak="0">
    <w:nsid w:val="6F5E39DC"/>
    <w:multiLevelType w:val="hybridMultilevel"/>
    <w:tmpl w:val="F6F6D50C"/>
    <w:lvl w:ilvl="0" w:tplc="A8626C68">
      <w:numFmt w:val="bullet"/>
      <w:lvlText w:val="·"/>
      <w:lvlJc w:val="left"/>
      <w:pPr>
        <w:ind w:left="131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570AB1C8">
      <w:numFmt w:val="bullet"/>
      <w:lvlText w:val="•"/>
      <w:lvlJc w:val="left"/>
      <w:pPr>
        <w:ind w:left="612" w:hanging="82"/>
      </w:pPr>
      <w:rPr>
        <w:rFonts w:hint="default"/>
        <w:lang w:val="es-ES" w:eastAsia="en-US" w:bidi="ar-SA"/>
      </w:rPr>
    </w:lvl>
    <w:lvl w:ilvl="2" w:tplc="E6C81DEA">
      <w:numFmt w:val="bullet"/>
      <w:lvlText w:val="•"/>
      <w:lvlJc w:val="left"/>
      <w:pPr>
        <w:ind w:left="1085" w:hanging="82"/>
      </w:pPr>
      <w:rPr>
        <w:rFonts w:hint="default"/>
        <w:lang w:val="es-ES" w:eastAsia="en-US" w:bidi="ar-SA"/>
      </w:rPr>
    </w:lvl>
    <w:lvl w:ilvl="3" w:tplc="F7CCEC24">
      <w:numFmt w:val="bullet"/>
      <w:lvlText w:val="•"/>
      <w:lvlJc w:val="left"/>
      <w:pPr>
        <w:ind w:left="1558" w:hanging="82"/>
      </w:pPr>
      <w:rPr>
        <w:rFonts w:hint="default"/>
        <w:lang w:val="es-ES" w:eastAsia="en-US" w:bidi="ar-SA"/>
      </w:rPr>
    </w:lvl>
    <w:lvl w:ilvl="4" w:tplc="B2F03D68">
      <w:numFmt w:val="bullet"/>
      <w:lvlText w:val="•"/>
      <w:lvlJc w:val="left"/>
      <w:pPr>
        <w:ind w:left="2031" w:hanging="82"/>
      </w:pPr>
      <w:rPr>
        <w:rFonts w:hint="default"/>
        <w:lang w:val="es-ES" w:eastAsia="en-US" w:bidi="ar-SA"/>
      </w:rPr>
    </w:lvl>
    <w:lvl w:ilvl="5" w:tplc="41ACB852">
      <w:numFmt w:val="bullet"/>
      <w:lvlText w:val="•"/>
      <w:lvlJc w:val="left"/>
      <w:pPr>
        <w:ind w:left="2504" w:hanging="82"/>
      </w:pPr>
      <w:rPr>
        <w:rFonts w:hint="default"/>
        <w:lang w:val="es-ES" w:eastAsia="en-US" w:bidi="ar-SA"/>
      </w:rPr>
    </w:lvl>
    <w:lvl w:ilvl="6" w:tplc="908A82B4">
      <w:numFmt w:val="bullet"/>
      <w:lvlText w:val="•"/>
      <w:lvlJc w:val="left"/>
      <w:pPr>
        <w:ind w:left="2977" w:hanging="82"/>
      </w:pPr>
      <w:rPr>
        <w:rFonts w:hint="default"/>
        <w:lang w:val="es-ES" w:eastAsia="en-US" w:bidi="ar-SA"/>
      </w:rPr>
    </w:lvl>
    <w:lvl w:ilvl="7" w:tplc="B88C773C">
      <w:numFmt w:val="bullet"/>
      <w:lvlText w:val="•"/>
      <w:lvlJc w:val="left"/>
      <w:pPr>
        <w:ind w:left="3450" w:hanging="82"/>
      </w:pPr>
      <w:rPr>
        <w:rFonts w:hint="default"/>
        <w:lang w:val="es-ES" w:eastAsia="en-US" w:bidi="ar-SA"/>
      </w:rPr>
    </w:lvl>
    <w:lvl w:ilvl="8" w:tplc="B4C0A268">
      <w:numFmt w:val="bullet"/>
      <w:lvlText w:val="•"/>
      <w:lvlJc w:val="left"/>
      <w:pPr>
        <w:ind w:left="3923" w:hanging="82"/>
      </w:pPr>
      <w:rPr>
        <w:rFonts w:hint="default"/>
        <w:lang w:val="es-ES" w:eastAsia="en-US" w:bidi="ar-SA"/>
      </w:rPr>
    </w:lvl>
  </w:abstractNum>
  <w:abstractNum w:abstractNumId="39" w15:restartNumberingAfterBreak="0">
    <w:nsid w:val="711A3FC5"/>
    <w:multiLevelType w:val="hybridMultilevel"/>
    <w:tmpl w:val="76424914"/>
    <w:lvl w:ilvl="0" w:tplc="EDDC90AC">
      <w:numFmt w:val="bullet"/>
      <w:lvlText w:val="●"/>
      <w:lvlJc w:val="left"/>
      <w:pPr>
        <w:ind w:left="849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800E1218">
      <w:numFmt w:val="bullet"/>
      <w:lvlText w:val="•"/>
      <w:lvlJc w:val="left"/>
      <w:pPr>
        <w:ind w:left="1711" w:hanging="281"/>
      </w:pPr>
      <w:rPr>
        <w:rFonts w:hint="default"/>
        <w:lang w:val="es-ES" w:eastAsia="en-US" w:bidi="ar-SA"/>
      </w:rPr>
    </w:lvl>
    <w:lvl w:ilvl="2" w:tplc="9266D74C">
      <w:numFmt w:val="bullet"/>
      <w:lvlText w:val="•"/>
      <w:lvlJc w:val="left"/>
      <w:pPr>
        <w:ind w:left="2583" w:hanging="281"/>
      </w:pPr>
      <w:rPr>
        <w:rFonts w:hint="default"/>
        <w:lang w:val="es-ES" w:eastAsia="en-US" w:bidi="ar-SA"/>
      </w:rPr>
    </w:lvl>
    <w:lvl w:ilvl="3" w:tplc="29480894">
      <w:numFmt w:val="bullet"/>
      <w:lvlText w:val="•"/>
      <w:lvlJc w:val="left"/>
      <w:pPr>
        <w:ind w:left="3455" w:hanging="281"/>
      </w:pPr>
      <w:rPr>
        <w:rFonts w:hint="default"/>
        <w:lang w:val="es-ES" w:eastAsia="en-US" w:bidi="ar-SA"/>
      </w:rPr>
    </w:lvl>
    <w:lvl w:ilvl="4" w:tplc="5E787BB6">
      <w:numFmt w:val="bullet"/>
      <w:lvlText w:val="•"/>
      <w:lvlJc w:val="left"/>
      <w:pPr>
        <w:ind w:left="4327" w:hanging="281"/>
      </w:pPr>
      <w:rPr>
        <w:rFonts w:hint="default"/>
        <w:lang w:val="es-ES" w:eastAsia="en-US" w:bidi="ar-SA"/>
      </w:rPr>
    </w:lvl>
    <w:lvl w:ilvl="5" w:tplc="9176C98A">
      <w:numFmt w:val="bullet"/>
      <w:lvlText w:val="•"/>
      <w:lvlJc w:val="left"/>
      <w:pPr>
        <w:ind w:left="5198" w:hanging="281"/>
      </w:pPr>
      <w:rPr>
        <w:rFonts w:hint="default"/>
        <w:lang w:val="es-ES" w:eastAsia="en-US" w:bidi="ar-SA"/>
      </w:rPr>
    </w:lvl>
    <w:lvl w:ilvl="6" w:tplc="40765686">
      <w:numFmt w:val="bullet"/>
      <w:lvlText w:val="•"/>
      <w:lvlJc w:val="left"/>
      <w:pPr>
        <w:ind w:left="6070" w:hanging="281"/>
      </w:pPr>
      <w:rPr>
        <w:rFonts w:hint="default"/>
        <w:lang w:val="es-ES" w:eastAsia="en-US" w:bidi="ar-SA"/>
      </w:rPr>
    </w:lvl>
    <w:lvl w:ilvl="7" w:tplc="A658EA7E">
      <w:numFmt w:val="bullet"/>
      <w:lvlText w:val="•"/>
      <w:lvlJc w:val="left"/>
      <w:pPr>
        <w:ind w:left="6942" w:hanging="281"/>
      </w:pPr>
      <w:rPr>
        <w:rFonts w:hint="default"/>
        <w:lang w:val="es-ES" w:eastAsia="en-US" w:bidi="ar-SA"/>
      </w:rPr>
    </w:lvl>
    <w:lvl w:ilvl="8" w:tplc="9468E232">
      <w:numFmt w:val="bullet"/>
      <w:lvlText w:val="•"/>
      <w:lvlJc w:val="left"/>
      <w:pPr>
        <w:ind w:left="7814" w:hanging="281"/>
      </w:pPr>
      <w:rPr>
        <w:rFonts w:hint="default"/>
        <w:lang w:val="es-ES" w:eastAsia="en-US" w:bidi="ar-SA"/>
      </w:rPr>
    </w:lvl>
  </w:abstractNum>
  <w:abstractNum w:abstractNumId="40" w15:restartNumberingAfterBreak="0">
    <w:nsid w:val="742D31B2"/>
    <w:multiLevelType w:val="hybridMultilevel"/>
    <w:tmpl w:val="7F1A7CBA"/>
    <w:lvl w:ilvl="0" w:tplc="7DAE1002">
      <w:numFmt w:val="bullet"/>
      <w:lvlText w:val="·"/>
      <w:lvlJc w:val="left"/>
      <w:pPr>
        <w:ind w:left="131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75FCA788">
      <w:numFmt w:val="bullet"/>
      <w:lvlText w:val="•"/>
      <w:lvlJc w:val="left"/>
      <w:pPr>
        <w:ind w:left="612" w:hanging="82"/>
      </w:pPr>
      <w:rPr>
        <w:rFonts w:hint="default"/>
        <w:lang w:val="es-ES" w:eastAsia="en-US" w:bidi="ar-SA"/>
      </w:rPr>
    </w:lvl>
    <w:lvl w:ilvl="2" w:tplc="ABEE3AE0">
      <w:numFmt w:val="bullet"/>
      <w:lvlText w:val="•"/>
      <w:lvlJc w:val="left"/>
      <w:pPr>
        <w:ind w:left="1085" w:hanging="82"/>
      </w:pPr>
      <w:rPr>
        <w:rFonts w:hint="default"/>
        <w:lang w:val="es-ES" w:eastAsia="en-US" w:bidi="ar-SA"/>
      </w:rPr>
    </w:lvl>
    <w:lvl w:ilvl="3" w:tplc="355C86AC">
      <w:numFmt w:val="bullet"/>
      <w:lvlText w:val="•"/>
      <w:lvlJc w:val="left"/>
      <w:pPr>
        <w:ind w:left="1558" w:hanging="82"/>
      </w:pPr>
      <w:rPr>
        <w:rFonts w:hint="default"/>
        <w:lang w:val="es-ES" w:eastAsia="en-US" w:bidi="ar-SA"/>
      </w:rPr>
    </w:lvl>
    <w:lvl w:ilvl="4" w:tplc="EC16A200">
      <w:numFmt w:val="bullet"/>
      <w:lvlText w:val="•"/>
      <w:lvlJc w:val="left"/>
      <w:pPr>
        <w:ind w:left="2031" w:hanging="82"/>
      </w:pPr>
      <w:rPr>
        <w:rFonts w:hint="default"/>
        <w:lang w:val="es-ES" w:eastAsia="en-US" w:bidi="ar-SA"/>
      </w:rPr>
    </w:lvl>
    <w:lvl w:ilvl="5" w:tplc="8C6CADC8">
      <w:numFmt w:val="bullet"/>
      <w:lvlText w:val="•"/>
      <w:lvlJc w:val="left"/>
      <w:pPr>
        <w:ind w:left="2504" w:hanging="82"/>
      </w:pPr>
      <w:rPr>
        <w:rFonts w:hint="default"/>
        <w:lang w:val="es-ES" w:eastAsia="en-US" w:bidi="ar-SA"/>
      </w:rPr>
    </w:lvl>
    <w:lvl w:ilvl="6" w:tplc="4D8EA6C4">
      <w:numFmt w:val="bullet"/>
      <w:lvlText w:val="•"/>
      <w:lvlJc w:val="left"/>
      <w:pPr>
        <w:ind w:left="2977" w:hanging="82"/>
      </w:pPr>
      <w:rPr>
        <w:rFonts w:hint="default"/>
        <w:lang w:val="es-ES" w:eastAsia="en-US" w:bidi="ar-SA"/>
      </w:rPr>
    </w:lvl>
    <w:lvl w:ilvl="7" w:tplc="1C02D05A">
      <w:numFmt w:val="bullet"/>
      <w:lvlText w:val="•"/>
      <w:lvlJc w:val="left"/>
      <w:pPr>
        <w:ind w:left="3450" w:hanging="82"/>
      </w:pPr>
      <w:rPr>
        <w:rFonts w:hint="default"/>
        <w:lang w:val="es-ES" w:eastAsia="en-US" w:bidi="ar-SA"/>
      </w:rPr>
    </w:lvl>
    <w:lvl w:ilvl="8" w:tplc="BC5CABFA">
      <w:numFmt w:val="bullet"/>
      <w:lvlText w:val="•"/>
      <w:lvlJc w:val="left"/>
      <w:pPr>
        <w:ind w:left="3923" w:hanging="82"/>
      </w:pPr>
      <w:rPr>
        <w:rFonts w:hint="default"/>
        <w:lang w:val="es-ES" w:eastAsia="en-US" w:bidi="ar-SA"/>
      </w:rPr>
    </w:lvl>
  </w:abstractNum>
  <w:abstractNum w:abstractNumId="41" w15:restartNumberingAfterBreak="0">
    <w:nsid w:val="7AC12031"/>
    <w:multiLevelType w:val="hybridMultilevel"/>
    <w:tmpl w:val="7580190A"/>
    <w:lvl w:ilvl="0" w:tplc="FBCA2B74">
      <w:numFmt w:val="bullet"/>
      <w:lvlText w:val="·"/>
      <w:lvlJc w:val="left"/>
      <w:pPr>
        <w:ind w:left="131" w:hanging="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7"/>
        <w:sz w:val="14"/>
        <w:szCs w:val="14"/>
        <w:lang w:val="es-ES" w:eastAsia="en-US" w:bidi="ar-SA"/>
      </w:rPr>
    </w:lvl>
    <w:lvl w:ilvl="1" w:tplc="58C4DA3E">
      <w:numFmt w:val="bullet"/>
      <w:lvlText w:val="•"/>
      <w:lvlJc w:val="left"/>
      <w:pPr>
        <w:ind w:left="612" w:hanging="82"/>
      </w:pPr>
      <w:rPr>
        <w:rFonts w:hint="default"/>
        <w:lang w:val="es-ES" w:eastAsia="en-US" w:bidi="ar-SA"/>
      </w:rPr>
    </w:lvl>
    <w:lvl w:ilvl="2" w:tplc="30244980">
      <w:numFmt w:val="bullet"/>
      <w:lvlText w:val="•"/>
      <w:lvlJc w:val="left"/>
      <w:pPr>
        <w:ind w:left="1085" w:hanging="82"/>
      </w:pPr>
      <w:rPr>
        <w:rFonts w:hint="default"/>
        <w:lang w:val="es-ES" w:eastAsia="en-US" w:bidi="ar-SA"/>
      </w:rPr>
    </w:lvl>
    <w:lvl w:ilvl="3" w:tplc="3F8E93AC">
      <w:numFmt w:val="bullet"/>
      <w:lvlText w:val="•"/>
      <w:lvlJc w:val="left"/>
      <w:pPr>
        <w:ind w:left="1558" w:hanging="82"/>
      </w:pPr>
      <w:rPr>
        <w:rFonts w:hint="default"/>
        <w:lang w:val="es-ES" w:eastAsia="en-US" w:bidi="ar-SA"/>
      </w:rPr>
    </w:lvl>
    <w:lvl w:ilvl="4" w:tplc="ABBA8C78">
      <w:numFmt w:val="bullet"/>
      <w:lvlText w:val="•"/>
      <w:lvlJc w:val="left"/>
      <w:pPr>
        <w:ind w:left="2031" w:hanging="82"/>
      </w:pPr>
      <w:rPr>
        <w:rFonts w:hint="default"/>
        <w:lang w:val="es-ES" w:eastAsia="en-US" w:bidi="ar-SA"/>
      </w:rPr>
    </w:lvl>
    <w:lvl w:ilvl="5" w:tplc="7AC8DAC8">
      <w:numFmt w:val="bullet"/>
      <w:lvlText w:val="•"/>
      <w:lvlJc w:val="left"/>
      <w:pPr>
        <w:ind w:left="2504" w:hanging="82"/>
      </w:pPr>
      <w:rPr>
        <w:rFonts w:hint="default"/>
        <w:lang w:val="es-ES" w:eastAsia="en-US" w:bidi="ar-SA"/>
      </w:rPr>
    </w:lvl>
    <w:lvl w:ilvl="6" w:tplc="A50AEE48">
      <w:numFmt w:val="bullet"/>
      <w:lvlText w:val="•"/>
      <w:lvlJc w:val="left"/>
      <w:pPr>
        <w:ind w:left="2977" w:hanging="82"/>
      </w:pPr>
      <w:rPr>
        <w:rFonts w:hint="default"/>
        <w:lang w:val="es-ES" w:eastAsia="en-US" w:bidi="ar-SA"/>
      </w:rPr>
    </w:lvl>
    <w:lvl w:ilvl="7" w:tplc="0A4EB7CA">
      <w:numFmt w:val="bullet"/>
      <w:lvlText w:val="•"/>
      <w:lvlJc w:val="left"/>
      <w:pPr>
        <w:ind w:left="3450" w:hanging="82"/>
      </w:pPr>
      <w:rPr>
        <w:rFonts w:hint="default"/>
        <w:lang w:val="es-ES" w:eastAsia="en-US" w:bidi="ar-SA"/>
      </w:rPr>
    </w:lvl>
    <w:lvl w:ilvl="8" w:tplc="6E4E3568">
      <w:numFmt w:val="bullet"/>
      <w:lvlText w:val="•"/>
      <w:lvlJc w:val="left"/>
      <w:pPr>
        <w:ind w:left="3923" w:hanging="82"/>
      </w:pPr>
      <w:rPr>
        <w:rFonts w:hint="default"/>
        <w:lang w:val="es-ES" w:eastAsia="en-US" w:bidi="ar-SA"/>
      </w:rPr>
    </w:lvl>
  </w:abstractNum>
  <w:num w:numId="1" w16cid:durableId="132217301">
    <w:abstractNumId w:val="19"/>
  </w:num>
  <w:num w:numId="2" w16cid:durableId="666438734">
    <w:abstractNumId w:val="16"/>
  </w:num>
  <w:num w:numId="3" w16cid:durableId="683359533">
    <w:abstractNumId w:val="28"/>
  </w:num>
  <w:num w:numId="4" w16cid:durableId="1806509673">
    <w:abstractNumId w:val="31"/>
  </w:num>
  <w:num w:numId="5" w16cid:durableId="1625967732">
    <w:abstractNumId w:val="24"/>
  </w:num>
  <w:num w:numId="6" w16cid:durableId="1547713595">
    <w:abstractNumId w:val="14"/>
  </w:num>
  <w:num w:numId="7" w16cid:durableId="823622706">
    <w:abstractNumId w:val="26"/>
  </w:num>
  <w:num w:numId="8" w16cid:durableId="689528516">
    <w:abstractNumId w:val="23"/>
  </w:num>
  <w:num w:numId="9" w16cid:durableId="165949445">
    <w:abstractNumId w:val="29"/>
  </w:num>
  <w:num w:numId="10" w16cid:durableId="1286040196">
    <w:abstractNumId w:val="8"/>
  </w:num>
  <w:num w:numId="11" w16cid:durableId="2058583494">
    <w:abstractNumId w:val="5"/>
  </w:num>
  <w:num w:numId="12" w16cid:durableId="2081518009">
    <w:abstractNumId w:val="37"/>
  </w:num>
  <w:num w:numId="13" w16cid:durableId="1006831421">
    <w:abstractNumId w:val="36"/>
  </w:num>
  <w:num w:numId="14" w16cid:durableId="1181815871">
    <w:abstractNumId w:val="30"/>
  </w:num>
  <w:num w:numId="15" w16cid:durableId="1953630638">
    <w:abstractNumId w:val="27"/>
  </w:num>
  <w:num w:numId="16" w16cid:durableId="813452114">
    <w:abstractNumId w:val="11"/>
  </w:num>
  <w:num w:numId="17" w16cid:durableId="1638997499">
    <w:abstractNumId w:val="12"/>
  </w:num>
  <w:num w:numId="18" w16cid:durableId="5406709">
    <w:abstractNumId w:val="20"/>
  </w:num>
  <w:num w:numId="19" w16cid:durableId="1358432985">
    <w:abstractNumId w:val="7"/>
  </w:num>
  <w:num w:numId="20" w16cid:durableId="102961382">
    <w:abstractNumId w:val="22"/>
  </w:num>
  <w:num w:numId="21" w16cid:durableId="333266551">
    <w:abstractNumId w:val="3"/>
  </w:num>
  <w:num w:numId="22" w16cid:durableId="972249403">
    <w:abstractNumId w:val="35"/>
  </w:num>
  <w:num w:numId="23" w16cid:durableId="1588463387">
    <w:abstractNumId w:val="15"/>
  </w:num>
  <w:num w:numId="24" w16cid:durableId="1081953369">
    <w:abstractNumId w:val="17"/>
  </w:num>
  <w:num w:numId="25" w16cid:durableId="1991326130">
    <w:abstractNumId w:val="21"/>
  </w:num>
  <w:num w:numId="26" w16cid:durableId="1014188223">
    <w:abstractNumId w:val="13"/>
  </w:num>
  <w:num w:numId="27" w16cid:durableId="1233275961">
    <w:abstractNumId w:val="32"/>
  </w:num>
  <w:num w:numId="28" w16cid:durableId="1652758239">
    <w:abstractNumId w:val="2"/>
  </w:num>
  <w:num w:numId="29" w16cid:durableId="1406414771">
    <w:abstractNumId w:val="41"/>
  </w:num>
  <w:num w:numId="30" w16cid:durableId="141699114">
    <w:abstractNumId w:val="18"/>
  </w:num>
  <w:num w:numId="31" w16cid:durableId="264463662">
    <w:abstractNumId w:val="38"/>
  </w:num>
  <w:num w:numId="32" w16cid:durableId="1323390708">
    <w:abstractNumId w:val="40"/>
  </w:num>
  <w:num w:numId="33" w16cid:durableId="1288127872">
    <w:abstractNumId w:val="0"/>
  </w:num>
  <w:num w:numId="34" w16cid:durableId="1930625199">
    <w:abstractNumId w:val="10"/>
  </w:num>
  <w:num w:numId="35" w16cid:durableId="1320573361">
    <w:abstractNumId w:val="33"/>
  </w:num>
  <w:num w:numId="36" w16cid:durableId="1169716510">
    <w:abstractNumId w:val="1"/>
  </w:num>
  <w:num w:numId="37" w16cid:durableId="686440750">
    <w:abstractNumId w:val="4"/>
  </w:num>
  <w:num w:numId="38" w16cid:durableId="1625425773">
    <w:abstractNumId w:val="39"/>
  </w:num>
  <w:num w:numId="39" w16cid:durableId="393166324">
    <w:abstractNumId w:val="6"/>
  </w:num>
  <w:num w:numId="40" w16cid:durableId="1909654825">
    <w:abstractNumId w:val="34"/>
  </w:num>
  <w:num w:numId="41" w16cid:durableId="1018459436">
    <w:abstractNumId w:val="9"/>
  </w:num>
  <w:num w:numId="42" w16cid:durableId="57693746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A9E"/>
    <w:rsid w:val="00035A9E"/>
    <w:rsid w:val="000D5E62"/>
    <w:rsid w:val="000F6A1E"/>
    <w:rsid w:val="001874F3"/>
    <w:rsid w:val="00193178"/>
    <w:rsid w:val="0019373D"/>
    <w:rsid w:val="001E38CD"/>
    <w:rsid w:val="001E6ED3"/>
    <w:rsid w:val="00283AB2"/>
    <w:rsid w:val="002B07B4"/>
    <w:rsid w:val="002F61E7"/>
    <w:rsid w:val="003B3020"/>
    <w:rsid w:val="00415937"/>
    <w:rsid w:val="005641E9"/>
    <w:rsid w:val="005D2F58"/>
    <w:rsid w:val="00626F0E"/>
    <w:rsid w:val="006904C0"/>
    <w:rsid w:val="006D5E7D"/>
    <w:rsid w:val="00776F48"/>
    <w:rsid w:val="00917410"/>
    <w:rsid w:val="00925583"/>
    <w:rsid w:val="00A17513"/>
    <w:rsid w:val="00A56267"/>
    <w:rsid w:val="00A61BCF"/>
    <w:rsid w:val="00A701C8"/>
    <w:rsid w:val="00AA3479"/>
    <w:rsid w:val="00B0715E"/>
    <w:rsid w:val="00B120EC"/>
    <w:rsid w:val="00B2652F"/>
    <w:rsid w:val="00BA15B1"/>
    <w:rsid w:val="00BD7A76"/>
    <w:rsid w:val="00BE4E54"/>
    <w:rsid w:val="00D874DA"/>
    <w:rsid w:val="00F13385"/>
    <w:rsid w:val="00F33544"/>
    <w:rsid w:val="00F8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C5833D"/>
  <w15:chartTrackingRefBased/>
  <w15:docId w15:val="{0F519518-17EF-4D2C-84C2-B6E71EF9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5A9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F8548B"/>
    <w:pPr>
      <w:ind w:left="1285"/>
      <w:outlineLvl w:val="0"/>
    </w:pPr>
    <w:rPr>
      <w:b/>
      <w:bCs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F8548B"/>
    <w:pPr>
      <w:ind w:left="1648" w:hanging="720"/>
      <w:outlineLvl w:val="1"/>
    </w:pPr>
    <w:rPr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035A9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035A9E"/>
    <w:rPr>
      <w:rFonts w:ascii="Arial" w:eastAsia="Arial" w:hAnsi="Arial" w:cs="Arial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35A9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35A9E"/>
    <w:rPr>
      <w:rFonts w:ascii="Arial" w:eastAsia="Arial" w:hAnsi="Arial" w:cs="Arial"/>
      <w:sz w:val="20"/>
      <w:szCs w:val="20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035A9E"/>
  </w:style>
  <w:style w:type="character" w:customStyle="1" w:styleId="Estilo1gnCar">
    <w:name w:val="Estilo1gn Car"/>
    <w:basedOn w:val="Fuentedeprrafopredeter"/>
    <w:link w:val="Estilo1gn"/>
    <w:uiPriority w:val="1"/>
    <w:rsid w:val="00035A9E"/>
    <w:rPr>
      <w:rFonts w:ascii="Arial" w:eastAsia="Arial" w:hAnsi="Arial" w:cs="Arial"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F8548B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8548B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F8548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rsid w:val="00F8548B"/>
    <w:pPr>
      <w:spacing w:before="1"/>
      <w:ind w:left="1449" w:hanging="660"/>
    </w:pPr>
    <w:rPr>
      <w:rFonts w:ascii="Arial MT" w:eastAsia="Arial MT" w:hAnsi="Arial MT" w:cs="Arial MT"/>
      <w:lang w:val="es-ES"/>
    </w:rPr>
  </w:style>
  <w:style w:type="paragraph" w:styleId="TDC2">
    <w:name w:val="toc 2"/>
    <w:basedOn w:val="Normal"/>
    <w:uiPriority w:val="1"/>
    <w:qFormat/>
    <w:rsid w:val="00F8548B"/>
    <w:pPr>
      <w:spacing w:line="229" w:lineRule="exact"/>
      <w:ind w:left="1449" w:hanging="660"/>
    </w:pPr>
    <w:rPr>
      <w:rFonts w:ascii="Arial MT" w:eastAsia="Arial MT" w:hAnsi="Arial MT" w:cs="Arial MT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8548B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548B"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F8548B"/>
    <w:pPr>
      <w:ind w:left="1288" w:hanging="360"/>
    </w:pPr>
    <w:rPr>
      <w:rFonts w:ascii="Arial MT" w:eastAsia="Arial MT" w:hAnsi="Arial MT" w:cs="Arial MT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F8548B"/>
    <w:rPr>
      <w:rFonts w:ascii="Arial MT" w:eastAsia="Arial MT" w:hAnsi="Arial MT" w:cs="Arial MT"/>
      <w:sz w:val="22"/>
      <w:szCs w:val="22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B30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B3020"/>
  </w:style>
  <w:style w:type="character" w:customStyle="1" w:styleId="TextocomentarioCar">
    <w:name w:val="Texto comentario Car"/>
    <w:basedOn w:val="Fuentedeprrafopredeter"/>
    <w:link w:val="Textocomentario"/>
    <w:uiPriority w:val="99"/>
    <w:rsid w:val="003B3020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B30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B3020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715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715E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61FA7-8774-4E6F-AB8C-C79BA9088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33</Pages>
  <Words>8212</Words>
  <Characters>45172</Characters>
  <Application>Microsoft Office Word</Application>
  <DocSecurity>0</DocSecurity>
  <Lines>376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usuariocisna1@outlook.com</dc:creator>
  <cp:keywords/>
  <dc:description/>
  <cp:lastModifiedBy>Sistemas</cp:lastModifiedBy>
  <cp:revision>16</cp:revision>
  <dcterms:created xsi:type="dcterms:W3CDTF">2026-06-17T16:26:00Z</dcterms:created>
  <dcterms:modified xsi:type="dcterms:W3CDTF">2026-10-19T13:55:00Z</dcterms:modified>
</cp:coreProperties>
</file>