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A3B2B" w14:textId="37B9B842" w:rsidR="00010CE9" w:rsidRPr="00010CE9" w:rsidRDefault="00010CE9" w:rsidP="00010CE9">
      <w:pPr>
        <w:keepNext/>
        <w:spacing w:line="276" w:lineRule="auto"/>
        <w:ind w:leftChars="0" w:left="0" w:firstLineChars="0" w:firstLine="0"/>
        <w:jc w:val="center"/>
        <w:rPr>
          <w:rFonts w:ascii="Arial" w:eastAsia="Arial" w:hAnsi="Arial" w:cs="Arial"/>
          <w:b/>
          <w:sz w:val="22"/>
          <w:szCs w:val="22"/>
        </w:rPr>
      </w:pPr>
      <w:r>
        <w:rPr>
          <w:rFonts w:ascii="Arial" w:eastAsia="Arial" w:hAnsi="Arial" w:cs="Arial"/>
          <w:b/>
          <w:sz w:val="22"/>
          <w:szCs w:val="22"/>
        </w:rPr>
        <w:t xml:space="preserve">10.1 </w:t>
      </w:r>
      <w:r w:rsidRPr="00010CE9">
        <w:rPr>
          <w:rFonts w:ascii="Arial" w:eastAsia="Arial" w:hAnsi="Arial" w:cs="Arial"/>
          <w:b/>
          <w:sz w:val="22"/>
          <w:szCs w:val="22"/>
        </w:rPr>
        <w:t xml:space="preserve">ANEXO ACREDITACIÓN DE EMPRENDIMIENTO Y EMPRESAS DE MUJERES (PERSONA JURÍDICA) </w:t>
      </w:r>
      <w:r w:rsidRPr="00010CE9">
        <w:rPr>
          <w:rFonts w:ascii="Arial" w:eastAsia="Arial" w:hAnsi="Arial" w:cs="Arial"/>
          <w:b/>
          <w:sz w:val="22"/>
          <w:szCs w:val="22"/>
          <w:vertAlign w:val="superscript"/>
        </w:rPr>
        <w:footnoteReference w:id="1"/>
      </w:r>
    </w:p>
    <w:p w14:paraId="6C57FFEA"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0701A1C8" w14:textId="77777777" w:rsidR="00010CE9" w:rsidRPr="00010CE9" w:rsidRDefault="00010CE9" w:rsidP="00010CE9">
      <w:pPr>
        <w:widowControl w:val="0"/>
        <w:spacing w:line="276" w:lineRule="auto"/>
        <w:ind w:left="0" w:hanging="2"/>
        <w:jc w:val="both"/>
        <w:rPr>
          <w:rFonts w:ascii="Arial" w:eastAsia="Arial" w:hAnsi="Arial" w:cs="Arial"/>
          <w:sz w:val="22"/>
          <w:szCs w:val="22"/>
        </w:rPr>
      </w:pPr>
      <w:r w:rsidRPr="00010CE9">
        <w:rPr>
          <w:rFonts w:ascii="Arial" w:eastAsia="Arial" w:hAnsi="Arial" w:cs="Arial"/>
          <w:sz w:val="22"/>
          <w:szCs w:val="22"/>
        </w:rPr>
        <w:t>Fecha (</w:t>
      </w:r>
      <w:proofErr w:type="spellStart"/>
      <w:r w:rsidRPr="00010CE9">
        <w:rPr>
          <w:rFonts w:ascii="Arial" w:eastAsia="Arial" w:hAnsi="Arial" w:cs="Arial"/>
          <w:sz w:val="22"/>
          <w:szCs w:val="22"/>
        </w:rPr>
        <w:t>dd</w:t>
      </w:r>
      <w:proofErr w:type="spellEnd"/>
      <w:r w:rsidRPr="00010CE9">
        <w:rPr>
          <w:rFonts w:ascii="Arial" w:eastAsia="Arial" w:hAnsi="Arial" w:cs="Arial"/>
          <w:sz w:val="22"/>
          <w:szCs w:val="22"/>
        </w:rPr>
        <w:t xml:space="preserve"> mm </w:t>
      </w:r>
      <w:proofErr w:type="spellStart"/>
      <w:r w:rsidRPr="00010CE9">
        <w:rPr>
          <w:rFonts w:ascii="Arial" w:eastAsia="Arial" w:hAnsi="Arial" w:cs="Arial"/>
          <w:sz w:val="22"/>
          <w:szCs w:val="22"/>
        </w:rPr>
        <w:t>aaaa</w:t>
      </w:r>
      <w:proofErr w:type="spellEnd"/>
      <w:r w:rsidRPr="00010CE9">
        <w:rPr>
          <w:rFonts w:ascii="Arial" w:eastAsia="Arial" w:hAnsi="Arial" w:cs="Arial"/>
          <w:sz w:val="22"/>
          <w:szCs w:val="22"/>
        </w:rPr>
        <w:t>)</w:t>
      </w:r>
    </w:p>
    <w:p w14:paraId="64A82D2D"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22DA080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Señores</w:t>
      </w:r>
    </w:p>
    <w:p w14:paraId="217348A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[NOMBRE DE LA ENTIDAD] </w:t>
      </w:r>
    </w:p>
    <w:p w14:paraId="5EB78436"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[Dirección de la Entidad]</w:t>
      </w:r>
    </w:p>
    <w:p w14:paraId="4157FF62"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[Ciudad] </w:t>
      </w:r>
    </w:p>
    <w:p w14:paraId="67ED1E6D" w14:textId="77777777" w:rsidR="00010CE9" w:rsidRPr="00010CE9" w:rsidRDefault="00010CE9" w:rsidP="00010CE9">
      <w:pPr>
        <w:spacing w:line="276" w:lineRule="auto"/>
        <w:ind w:left="0" w:hanging="2"/>
        <w:rPr>
          <w:rFonts w:ascii="Arial" w:eastAsia="Arial" w:hAnsi="Arial" w:cs="Arial"/>
          <w:sz w:val="22"/>
          <w:szCs w:val="22"/>
        </w:rPr>
      </w:pPr>
    </w:p>
    <w:p w14:paraId="0EB534E9"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REFERENCIA:</w:t>
      </w:r>
      <w:r w:rsidRPr="00010CE9">
        <w:rPr>
          <w:rFonts w:ascii="Arial" w:eastAsia="Arial" w:hAnsi="Arial" w:cs="Arial"/>
          <w:b/>
          <w:sz w:val="22"/>
          <w:szCs w:val="22"/>
        </w:rPr>
        <w:tab/>
      </w:r>
      <w:r w:rsidRPr="00010CE9">
        <w:rPr>
          <w:rFonts w:ascii="Arial" w:eastAsia="Arial" w:hAnsi="Arial" w:cs="Arial"/>
          <w:sz w:val="22"/>
          <w:szCs w:val="22"/>
        </w:rPr>
        <w:t>Proceso de Contratación No. [Incluir número del proceso de contratación], en adelante el “Proceso de Contratación”</w:t>
      </w:r>
      <w:r w:rsidRPr="00010CE9">
        <w:rPr>
          <w:rFonts w:ascii="Arial" w:eastAsia="Arial" w:hAnsi="Arial" w:cs="Arial"/>
          <w:b/>
          <w:sz w:val="22"/>
          <w:szCs w:val="22"/>
        </w:rPr>
        <w:t xml:space="preserve"> </w:t>
      </w:r>
    </w:p>
    <w:p w14:paraId="58BB850B" w14:textId="77777777" w:rsidR="00010CE9" w:rsidRPr="00010CE9" w:rsidRDefault="00010CE9" w:rsidP="00010CE9">
      <w:pPr>
        <w:spacing w:line="276" w:lineRule="auto"/>
        <w:ind w:left="0" w:hanging="2"/>
        <w:jc w:val="both"/>
        <w:rPr>
          <w:rFonts w:ascii="Arial" w:eastAsia="Arial" w:hAnsi="Arial" w:cs="Arial"/>
          <w:sz w:val="22"/>
          <w:szCs w:val="22"/>
        </w:rPr>
      </w:pPr>
    </w:p>
    <w:p w14:paraId="2CEBCBE4"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 xml:space="preserve">OBJETO: </w:t>
      </w:r>
      <w:r w:rsidRPr="00010CE9">
        <w:rPr>
          <w:rFonts w:ascii="Arial" w:eastAsia="Arial" w:hAnsi="Arial" w:cs="Arial"/>
          <w:b/>
          <w:sz w:val="22"/>
          <w:szCs w:val="22"/>
        </w:rPr>
        <w:tab/>
      </w:r>
      <w:r w:rsidRPr="00010CE9">
        <w:rPr>
          <w:rFonts w:ascii="Arial" w:eastAsia="Arial" w:hAnsi="Arial" w:cs="Arial"/>
          <w:sz w:val="22"/>
          <w:szCs w:val="22"/>
        </w:rPr>
        <w:tab/>
        <w:t xml:space="preserve">[Incluir objeto del proceso de contratación] </w:t>
      </w:r>
    </w:p>
    <w:p w14:paraId="6CF9BBF2" w14:textId="77777777" w:rsidR="00010CE9" w:rsidRPr="00010CE9" w:rsidRDefault="00010CE9" w:rsidP="00010CE9">
      <w:pPr>
        <w:spacing w:line="276" w:lineRule="auto"/>
        <w:ind w:left="0" w:hanging="2"/>
        <w:jc w:val="both"/>
        <w:rPr>
          <w:rFonts w:ascii="Arial" w:eastAsia="Arial" w:hAnsi="Arial" w:cs="Arial"/>
          <w:sz w:val="22"/>
          <w:szCs w:val="22"/>
        </w:rPr>
      </w:pPr>
    </w:p>
    <w:p w14:paraId="43AC361D"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w:t>
      </w:r>
    </w:p>
    <w:p w14:paraId="40A4D279" w14:textId="77777777" w:rsidR="00010CE9" w:rsidRPr="00010CE9" w:rsidRDefault="00010CE9" w:rsidP="00010CE9">
      <w:pPr>
        <w:spacing w:line="276" w:lineRule="auto"/>
        <w:ind w:left="0" w:hanging="2"/>
        <w:jc w:val="both"/>
        <w:rPr>
          <w:rFonts w:ascii="Arial" w:eastAsia="Arial" w:hAnsi="Arial" w:cs="Arial"/>
          <w:sz w:val="22"/>
          <w:szCs w:val="22"/>
        </w:rPr>
      </w:pPr>
    </w:p>
    <w:p w14:paraId="0E2B40EE"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[El Proponente escogerá una de las siguientes tres (3) opciones para acreditar la condición de emprendimiento y empresas de mujeres:] </w:t>
      </w:r>
    </w:p>
    <w:p w14:paraId="2C669D30" w14:textId="77777777" w:rsidR="00010CE9" w:rsidRPr="00010CE9" w:rsidRDefault="00010CE9" w:rsidP="00010CE9">
      <w:pPr>
        <w:spacing w:line="276" w:lineRule="auto"/>
        <w:ind w:left="0" w:hanging="2"/>
        <w:jc w:val="both"/>
        <w:rPr>
          <w:rFonts w:ascii="Arial" w:eastAsia="Arial" w:hAnsi="Arial" w:cs="Arial"/>
          <w:sz w:val="22"/>
          <w:szCs w:val="22"/>
        </w:rPr>
      </w:pPr>
    </w:p>
    <w:p w14:paraId="77A91326"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w:t>
      </w:r>
      <w:r w:rsidRPr="00010CE9">
        <w:rPr>
          <w:rFonts w:ascii="Arial" w:eastAsia="Arial" w:hAnsi="Arial" w:cs="Arial"/>
          <w:b/>
          <w:sz w:val="22"/>
          <w:szCs w:val="22"/>
        </w:rPr>
        <w:t xml:space="preserve">Opción 1. </w:t>
      </w:r>
      <w:r w:rsidRPr="00010CE9">
        <w:rPr>
          <w:rFonts w:ascii="Arial" w:eastAsia="Arial" w:hAnsi="Arial" w:cs="Arial"/>
          <w:sz w:val="22"/>
          <w:szCs w:val="22"/>
        </w:rPr>
        <w:t>Incorporar si la participación accionaria de la persona jurídica en su mayoría son mujeres y los derechos de propiedad han pertenecido a éstas durante el último año.]</w:t>
      </w:r>
    </w:p>
    <w:p w14:paraId="2C509B68"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Manifestamos bajo la gravedad de juramento que más del cincuenta por ciento (50%) de las acciones, partes de interés o cuotas de participación de la persona jurídica pertenecen a mujeres, o a una persona del género femenino, y los derechos de propiedad han pertenecido a estas durante al menos el último año anterior a la fecha de cierre del Proceso de Contratación.</w:t>
      </w:r>
    </w:p>
    <w:p w14:paraId="2B66AF56"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 En el siguiente cuadro señalamos la distribución de los derechos en la sociedad y el tiempo en el que las mujeres han mantenido su participación:</w:t>
      </w:r>
    </w:p>
    <w:p w14:paraId="1D6145D2" w14:textId="77777777" w:rsidR="00010CE9" w:rsidRPr="00010CE9" w:rsidRDefault="00010CE9" w:rsidP="00010CE9">
      <w:pPr>
        <w:spacing w:line="276" w:lineRule="auto"/>
        <w:ind w:left="0" w:hanging="2"/>
        <w:jc w:val="both"/>
        <w:rPr>
          <w:rFonts w:ascii="Arial" w:eastAsia="Arial" w:hAnsi="Arial" w:cs="Arial"/>
          <w:sz w:val="22"/>
          <w:szCs w:val="22"/>
        </w:rPr>
      </w:pPr>
    </w:p>
    <w:tbl>
      <w:tblPr>
        <w:tblStyle w:val="Style157"/>
        <w:tblW w:w="9357" w:type="dxa"/>
        <w:jc w:val="center"/>
        <w:tblInd w:w="0" w:type="dxa"/>
        <w:tblBorders>
          <w:top w:val="dotted" w:sz="4" w:space="0" w:color="9BBB59"/>
          <w:left w:val="dotted" w:sz="4" w:space="0" w:color="9BBB59"/>
          <w:bottom w:val="dotted" w:sz="4" w:space="0" w:color="9BBB59"/>
          <w:right w:val="dotted" w:sz="4" w:space="0" w:color="9BBB59"/>
          <w:insideH w:val="dotted" w:sz="4" w:space="0" w:color="9BBB59"/>
          <w:insideV w:val="dotted" w:sz="4" w:space="0" w:color="9BBB59"/>
        </w:tblBorders>
        <w:tblLayout w:type="fixed"/>
        <w:tblLook w:val="04A0" w:firstRow="1" w:lastRow="0" w:firstColumn="1" w:lastColumn="0" w:noHBand="0" w:noVBand="1"/>
      </w:tblPr>
      <w:tblGrid>
        <w:gridCol w:w="3330"/>
        <w:gridCol w:w="3475"/>
        <w:gridCol w:w="2552"/>
      </w:tblGrid>
      <w:tr w:rsidR="00010CE9" w:rsidRPr="00010CE9" w14:paraId="3D0BE14A" w14:textId="77777777" w:rsidTr="001E5FB3">
        <w:trPr>
          <w:trHeight w:val="916"/>
          <w:tblHeader/>
          <w:jc w:val="center"/>
        </w:trPr>
        <w:tc>
          <w:tcPr>
            <w:tcW w:w="3330" w:type="dxa"/>
            <w:shd w:val="clear" w:color="auto" w:fill="002060"/>
            <w:vAlign w:val="center"/>
          </w:tcPr>
          <w:p w14:paraId="37C03905"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lastRenderedPageBreak/>
              <w:t>Identificación de las mujeres en la persona jurídica</w:t>
            </w:r>
          </w:p>
        </w:tc>
        <w:tc>
          <w:tcPr>
            <w:tcW w:w="3475" w:type="dxa"/>
            <w:shd w:val="clear" w:color="auto" w:fill="002060"/>
            <w:vAlign w:val="center"/>
          </w:tcPr>
          <w:p w14:paraId="64584357"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Número de acciones, partes de interés o cuotas de participación de la persona jurídica, o el alcance o condición de su participación en el caso de las personas jurídicas sin ánimo de lucro</w:t>
            </w:r>
          </w:p>
        </w:tc>
        <w:tc>
          <w:tcPr>
            <w:tcW w:w="2552" w:type="dxa"/>
            <w:shd w:val="clear" w:color="auto" w:fill="002060"/>
            <w:vAlign w:val="center"/>
          </w:tcPr>
          <w:p w14:paraId="291C483C"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Tiempo en el que las mujeres han mantenido la participación</w:t>
            </w:r>
          </w:p>
        </w:tc>
      </w:tr>
      <w:tr w:rsidR="00010CE9" w:rsidRPr="00010CE9" w14:paraId="5C65DF54" w14:textId="77777777" w:rsidTr="001E5FB3">
        <w:trPr>
          <w:trHeight w:val="181"/>
          <w:jc w:val="center"/>
        </w:trPr>
        <w:tc>
          <w:tcPr>
            <w:tcW w:w="3330" w:type="dxa"/>
            <w:shd w:val="clear" w:color="auto" w:fill="FFFFFF"/>
            <w:vAlign w:val="center"/>
          </w:tcPr>
          <w:p w14:paraId="0BCEB644"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3475" w:type="dxa"/>
            <w:vAlign w:val="center"/>
          </w:tcPr>
          <w:p w14:paraId="14331524"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2552" w:type="dxa"/>
          </w:tcPr>
          <w:p w14:paraId="06BEAFAB" w14:textId="77777777" w:rsidR="00010CE9" w:rsidRPr="00010CE9" w:rsidRDefault="00010CE9" w:rsidP="001E5FB3">
            <w:pPr>
              <w:spacing w:line="276" w:lineRule="auto"/>
              <w:ind w:left="0" w:hanging="2"/>
              <w:jc w:val="both"/>
              <w:rPr>
                <w:rFonts w:ascii="Arial" w:eastAsia="Arial" w:hAnsi="Arial" w:cs="Arial"/>
                <w:sz w:val="18"/>
                <w:szCs w:val="18"/>
                <w:lang w:val="es-CO"/>
              </w:rPr>
            </w:pPr>
          </w:p>
        </w:tc>
      </w:tr>
    </w:tbl>
    <w:p w14:paraId="4B3579CC" w14:textId="77777777" w:rsidR="00010CE9" w:rsidRPr="00010CE9" w:rsidRDefault="00010CE9" w:rsidP="00010CE9">
      <w:pPr>
        <w:spacing w:line="276" w:lineRule="auto"/>
        <w:ind w:left="0" w:hanging="2"/>
        <w:jc w:val="both"/>
        <w:rPr>
          <w:rFonts w:ascii="Arial" w:eastAsia="Arial" w:hAnsi="Arial" w:cs="Arial"/>
          <w:sz w:val="22"/>
          <w:szCs w:val="22"/>
        </w:rPr>
      </w:pPr>
    </w:p>
    <w:p w14:paraId="5D8E709B"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w:t>
      </w:r>
      <w:r w:rsidRPr="00010CE9">
        <w:rPr>
          <w:rFonts w:ascii="Arial" w:eastAsia="Arial" w:hAnsi="Arial" w:cs="Arial"/>
          <w:b/>
          <w:sz w:val="22"/>
          <w:szCs w:val="22"/>
        </w:rPr>
        <w:t>Opción 2.</w:t>
      </w:r>
      <w:r w:rsidRPr="00010CE9">
        <w:rPr>
          <w:rFonts w:ascii="Arial" w:eastAsia="Arial" w:hAnsi="Arial" w:cs="Arial"/>
          <w:sz w:val="22"/>
          <w:szCs w:val="22"/>
        </w:rPr>
        <w:t xml:space="preserve"> Incorporar si por lo menos el 50% de los empleos del nivel directivo de la persona jurídica son ejercidos por mujeres y estas han estado vinculadas laboralmente durante al menos el último año.]</w:t>
      </w:r>
    </w:p>
    <w:p w14:paraId="3C82E0EC" w14:textId="77777777" w:rsidR="00010CE9" w:rsidRPr="00010CE9" w:rsidRDefault="00010CE9" w:rsidP="00010CE9">
      <w:pPr>
        <w:spacing w:line="276" w:lineRule="auto"/>
        <w:ind w:left="0" w:hanging="2"/>
        <w:jc w:val="both"/>
        <w:rPr>
          <w:rFonts w:ascii="Arial" w:eastAsia="Arial" w:hAnsi="Arial" w:cs="Arial"/>
          <w:sz w:val="22"/>
          <w:szCs w:val="22"/>
        </w:rPr>
      </w:pPr>
    </w:p>
    <w:p w14:paraId="03FB85D2"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Manifestamos bajo la gravedad de juramento que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34972B9"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3C30E35" w14:textId="77777777" w:rsidR="00010CE9" w:rsidRPr="00010CE9" w:rsidRDefault="00010CE9" w:rsidP="00010CE9">
      <w:pPr>
        <w:spacing w:line="276" w:lineRule="auto"/>
        <w:ind w:left="0" w:hanging="2"/>
        <w:jc w:val="both"/>
        <w:rPr>
          <w:rFonts w:ascii="Arial" w:eastAsia="Arial" w:hAnsi="Arial" w:cs="Arial"/>
          <w:sz w:val="22"/>
          <w:szCs w:val="22"/>
        </w:rPr>
      </w:pPr>
    </w:p>
    <w:p w14:paraId="3D04C96B"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En el siguiente cuadro señalamos de forma detallada la identificación de las personas que conforman los cargos del nivel directivo del Proponente, el número de mujeres y el tiempo de vinculación:</w:t>
      </w:r>
    </w:p>
    <w:tbl>
      <w:tblPr>
        <w:tblStyle w:val="Style158"/>
        <w:tblW w:w="888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857"/>
        <w:gridCol w:w="2690"/>
        <w:gridCol w:w="3337"/>
      </w:tblGrid>
      <w:tr w:rsidR="00010CE9" w:rsidRPr="00010CE9" w14:paraId="2859C290" w14:textId="77777777" w:rsidTr="001E5FB3">
        <w:trPr>
          <w:trHeight w:val="998"/>
          <w:tblHeader/>
          <w:jc w:val="center"/>
        </w:trPr>
        <w:tc>
          <w:tcPr>
            <w:tcW w:w="2857"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7BAFD041"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Nombre completo y número de identificación de las personas que conforman los cargos del nivel directivo en la persona jurídica</w:t>
            </w:r>
          </w:p>
        </w:tc>
        <w:tc>
          <w:tcPr>
            <w:tcW w:w="2690"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22D54B45"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 xml:space="preserve">Número de mujeres que ejercen cargos del nivel directivo en la persona jurídica </w:t>
            </w:r>
          </w:p>
        </w:tc>
        <w:tc>
          <w:tcPr>
            <w:tcW w:w="3337"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6BB56111"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Tiempo de vinculación de las mujeres que ejercen cargos del nivel directivo en la persona jurídica</w:t>
            </w:r>
          </w:p>
        </w:tc>
      </w:tr>
      <w:tr w:rsidR="00010CE9" w:rsidRPr="00010CE9" w14:paraId="4B1B2F4F" w14:textId="77777777" w:rsidTr="001E5FB3">
        <w:trPr>
          <w:trHeight w:val="181"/>
          <w:jc w:val="center"/>
        </w:trPr>
        <w:tc>
          <w:tcPr>
            <w:tcW w:w="2857"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9CBAE"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2690" w:type="dxa"/>
            <w:tcBorders>
              <w:top w:val="single" w:sz="4" w:space="0" w:color="BFBFBF"/>
              <w:left w:val="single" w:sz="4" w:space="0" w:color="BFBFBF"/>
              <w:bottom w:val="single" w:sz="4" w:space="0" w:color="BFBFBF"/>
              <w:right w:val="single" w:sz="4" w:space="0" w:color="BFBFBF"/>
            </w:tcBorders>
            <w:vAlign w:val="center"/>
          </w:tcPr>
          <w:p w14:paraId="3F57A2FC"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3337" w:type="dxa"/>
            <w:tcBorders>
              <w:top w:val="single" w:sz="4" w:space="0" w:color="BFBFBF"/>
              <w:left w:val="single" w:sz="4" w:space="0" w:color="BFBFBF"/>
              <w:bottom w:val="single" w:sz="4" w:space="0" w:color="BFBFBF"/>
              <w:right w:val="single" w:sz="4" w:space="0" w:color="BFBFBF"/>
            </w:tcBorders>
          </w:tcPr>
          <w:p w14:paraId="2014700C"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sz w:val="18"/>
                <w:szCs w:val="18"/>
                <w:lang w:val="es-CO"/>
              </w:rPr>
              <w:t>[Indique únicamente el tiempo de vinculación de las mujeres que ejercen cargos del nivel directivo en la persona jurídica]</w:t>
            </w:r>
          </w:p>
        </w:tc>
      </w:tr>
    </w:tbl>
    <w:p w14:paraId="6CF2D751" w14:textId="77777777" w:rsidR="00010CE9" w:rsidRPr="00010CE9" w:rsidRDefault="00010CE9" w:rsidP="00010CE9">
      <w:pPr>
        <w:spacing w:line="276" w:lineRule="auto"/>
        <w:ind w:left="0" w:hanging="2"/>
        <w:jc w:val="both"/>
        <w:rPr>
          <w:rFonts w:ascii="Arial" w:eastAsia="Arial" w:hAnsi="Arial" w:cs="Arial"/>
          <w:sz w:val="22"/>
          <w:szCs w:val="22"/>
        </w:rPr>
      </w:pPr>
    </w:p>
    <w:p w14:paraId="3B3B34AA"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69602982" w14:textId="77777777" w:rsidR="00010CE9" w:rsidRPr="00010CE9" w:rsidRDefault="00010CE9" w:rsidP="00010CE9">
      <w:pPr>
        <w:spacing w:line="276" w:lineRule="auto"/>
        <w:ind w:left="0" w:hanging="2"/>
        <w:jc w:val="both"/>
        <w:rPr>
          <w:rFonts w:ascii="Arial" w:eastAsia="Arial" w:hAnsi="Arial" w:cs="Arial"/>
          <w:sz w:val="22"/>
          <w:szCs w:val="22"/>
        </w:rPr>
      </w:pPr>
    </w:p>
    <w:p w14:paraId="29255292"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w:t>
      </w:r>
      <w:r w:rsidRPr="00010CE9">
        <w:rPr>
          <w:rFonts w:ascii="Arial" w:eastAsia="Arial" w:hAnsi="Arial" w:cs="Arial"/>
          <w:b/>
          <w:sz w:val="22"/>
          <w:szCs w:val="22"/>
        </w:rPr>
        <w:t xml:space="preserve">Opción 3. </w:t>
      </w:r>
      <w:r w:rsidRPr="00010CE9">
        <w:rPr>
          <w:rFonts w:ascii="Arial" w:eastAsia="Arial" w:hAnsi="Arial" w:cs="Arial"/>
          <w:sz w:val="22"/>
          <w:szCs w:val="22"/>
        </w:rPr>
        <w:t xml:space="preserve">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w:t>
      </w:r>
      <w:r w:rsidRPr="00010CE9">
        <w:rPr>
          <w:rFonts w:ascii="Arial" w:eastAsia="Arial" w:hAnsi="Arial" w:cs="Arial"/>
          <w:sz w:val="22"/>
          <w:szCs w:val="22"/>
        </w:rPr>
        <w:lastRenderedPageBreak/>
        <w:t>ejercidos por mujeres y han estado vinculadas laboralmente durante al menos el último año.]</w:t>
      </w:r>
    </w:p>
    <w:p w14:paraId="17DD6590" w14:textId="77777777" w:rsidR="00010CE9" w:rsidRPr="00010CE9" w:rsidRDefault="00010CE9" w:rsidP="00010CE9">
      <w:pPr>
        <w:spacing w:line="276" w:lineRule="auto"/>
        <w:ind w:left="0" w:hanging="2"/>
        <w:jc w:val="both"/>
        <w:rPr>
          <w:rFonts w:ascii="Arial" w:eastAsia="Arial" w:hAnsi="Arial" w:cs="Arial"/>
          <w:sz w:val="22"/>
          <w:szCs w:val="22"/>
        </w:rPr>
      </w:pPr>
    </w:p>
    <w:p w14:paraId="238DF378"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Manifestamos bajo la gravedad de juramento que: i) más del cincuenta por ciento (50%)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 y </w:t>
      </w:r>
      <w:proofErr w:type="spellStart"/>
      <w:r w:rsidRPr="00010CE9">
        <w:rPr>
          <w:rFonts w:ascii="Arial" w:eastAsia="Arial" w:hAnsi="Arial" w:cs="Arial"/>
          <w:sz w:val="22"/>
          <w:szCs w:val="22"/>
        </w:rPr>
        <w:t>ii</w:t>
      </w:r>
      <w:proofErr w:type="spellEnd"/>
      <w:r w:rsidRPr="00010CE9">
        <w:rPr>
          <w:rFonts w:ascii="Arial" w:eastAsia="Arial" w:hAnsi="Arial" w:cs="Arial"/>
          <w:sz w:val="22"/>
          <w:szCs w:val="22"/>
        </w:rPr>
        <w:t xml:space="preserve">) por lo menos el cincuenta por ciento (50%) de los empleos del nivel directivo de la persona jurídica son ejercidos por mujeres y han estado vinculadas laboralmente a la empresa durante al menos el último año anterior a la fecha de cierre del Proceso de Contratación en el mismo cargo u otro del mismo nivel. </w:t>
      </w:r>
      <w:r w:rsidRPr="00010CE9">
        <w:rPr>
          <w:rFonts w:ascii="Arial" w:hAnsi="Arial" w:cs="Arial"/>
          <w:noProof/>
          <w:lang w:val="en-US" w:eastAsia="en-US"/>
        </w:rPr>
        <mc:AlternateContent>
          <mc:Choice Requires="wps">
            <w:drawing>
              <wp:anchor distT="0" distB="0" distL="114300" distR="114300" simplePos="0" relativeHeight="251659264" behindDoc="0" locked="0" layoutInCell="1" allowOverlap="1" wp14:anchorId="59AAEC96" wp14:editId="0D431342">
                <wp:simplePos x="0" y="0"/>
                <wp:positionH relativeFrom="column">
                  <wp:posOffset>-202565</wp:posOffset>
                </wp:positionH>
                <wp:positionV relativeFrom="paragraph">
                  <wp:posOffset>-21660485</wp:posOffset>
                </wp:positionV>
                <wp:extent cx="0" cy="12700"/>
                <wp:effectExtent l="0" t="0" r="0" b="0"/>
                <wp:wrapNone/>
                <wp:docPr id="1032" name="Conector recto de flecha 1032"/>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type w14:anchorId="6354C923" id="_x0000_t32" coordsize="21600,21600" o:spt="32" o:oned="t" path="m,l21600,21600e" filled="f">
                <v:path arrowok="t" fillok="f" o:connecttype="none"/>
                <o:lock v:ext="edit" shapetype="t"/>
              </v:shapetype>
              <v:shape id="Conector recto de flecha 1032" o:spid="_x0000_s1026" type="#_x0000_t32" style="position:absolute;margin-left:-15.95pt;margin-top:-1705.55pt;width:0;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">
                <v:stroke startarrowwidth="narrow" startarrowlength="short" endarrowwidth="narrow" endarrowlength="short"/>
              </v:shape>
            </w:pict>
          </mc:Fallback>
        </mc:AlternateContent>
      </w:r>
    </w:p>
    <w:p w14:paraId="17C2183D"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0C28A73E" w14:textId="77777777" w:rsidR="00010CE9" w:rsidRPr="00010CE9" w:rsidRDefault="00010CE9" w:rsidP="00010CE9">
      <w:pPr>
        <w:spacing w:line="276" w:lineRule="auto"/>
        <w:ind w:left="0" w:hanging="2"/>
        <w:jc w:val="both"/>
        <w:rPr>
          <w:rFonts w:ascii="Arial" w:eastAsia="Arial" w:hAnsi="Arial" w:cs="Arial"/>
          <w:sz w:val="22"/>
          <w:szCs w:val="22"/>
        </w:rPr>
      </w:pPr>
    </w:p>
    <w:tbl>
      <w:tblPr>
        <w:tblStyle w:val="Style159"/>
        <w:tblW w:w="9400"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184"/>
        <w:gridCol w:w="1927"/>
        <w:gridCol w:w="1394"/>
        <w:gridCol w:w="1506"/>
        <w:gridCol w:w="1072"/>
        <w:gridCol w:w="1317"/>
      </w:tblGrid>
      <w:tr w:rsidR="00010CE9" w:rsidRPr="00010CE9" w14:paraId="2661098F" w14:textId="77777777" w:rsidTr="001E5FB3">
        <w:trPr>
          <w:trHeight w:val="1220"/>
          <w:tblHeader/>
          <w:jc w:val="center"/>
        </w:trPr>
        <w:tc>
          <w:tcPr>
            <w:tcW w:w="2184"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0EA4A927"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Identificación de las mujeres en la persona jurídica</w:t>
            </w:r>
          </w:p>
        </w:tc>
        <w:tc>
          <w:tcPr>
            <w:tcW w:w="1927"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5DF9F669"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Número de acciones, partes de interés o cuotas de participación de la persona jurídica, o el alcance o condición de su participación en el caso de las personas jurídicas sin ánimo de lucro</w:t>
            </w:r>
          </w:p>
        </w:tc>
        <w:tc>
          <w:tcPr>
            <w:tcW w:w="1394"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596F11A7"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Tiempo en el que las mujeres han mantenido la participación</w:t>
            </w:r>
          </w:p>
        </w:tc>
        <w:tc>
          <w:tcPr>
            <w:tcW w:w="1506"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15052902"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Nombre completo y número de identificación de las personas que conforman los cargos del nivel directivo en la persona jurídica</w:t>
            </w:r>
          </w:p>
        </w:tc>
        <w:tc>
          <w:tcPr>
            <w:tcW w:w="1072"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0202F671"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Número de mujeres que ejercen cargos del nivel directivo en la persona jurídica</w:t>
            </w:r>
          </w:p>
        </w:tc>
        <w:tc>
          <w:tcPr>
            <w:tcW w:w="1317" w:type="dxa"/>
            <w:tcBorders>
              <w:top w:val="single" w:sz="4" w:space="0" w:color="BFBFBF"/>
              <w:left w:val="single" w:sz="4" w:space="0" w:color="BFBFBF"/>
              <w:bottom w:val="single" w:sz="4" w:space="0" w:color="BFBFBF"/>
              <w:right w:val="single" w:sz="4" w:space="0" w:color="BFBFBF"/>
            </w:tcBorders>
            <w:shd w:val="clear" w:color="auto" w:fill="002060"/>
            <w:vAlign w:val="center"/>
          </w:tcPr>
          <w:p w14:paraId="46B4EFD1" w14:textId="77777777" w:rsidR="00010CE9" w:rsidRPr="00010CE9" w:rsidRDefault="00010CE9" w:rsidP="001E5FB3">
            <w:pPr>
              <w:spacing w:line="276" w:lineRule="auto"/>
              <w:ind w:left="0" w:hanging="2"/>
              <w:jc w:val="both"/>
              <w:rPr>
                <w:rFonts w:ascii="Arial" w:eastAsia="Arial" w:hAnsi="Arial" w:cs="Arial"/>
                <w:sz w:val="18"/>
                <w:szCs w:val="18"/>
                <w:lang w:val="es-CO"/>
              </w:rPr>
            </w:pPr>
            <w:r w:rsidRPr="00010CE9">
              <w:rPr>
                <w:rFonts w:ascii="Arial" w:eastAsia="Arial" w:hAnsi="Arial" w:cs="Arial"/>
                <w:b/>
                <w:sz w:val="18"/>
                <w:szCs w:val="18"/>
                <w:lang w:val="es-CO"/>
              </w:rPr>
              <w:t>Tiempo de vinculación de las mujeres que ejercen cargos del nivel directivo en la persona jurídica</w:t>
            </w:r>
          </w:p>
        </w:tc>
      </w:tr>
      <w:tr w:rsidR="00010CE9" w:rsidRPr="00010CE9" w14:paraId="073743D5" w14:textId="77777777" w:rsidTr="001E5FB3">
        <w:trPr>
          <w:trHeight w:val="181"/>
          <w:jc w:val="center"/>
        </w:trPr>
        <w:tc>
          <w:tcPr>
            <w:tcW w:w="21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3B87B41"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927" w:type="dxa"/>
            <w:tcBorders>
              <w:top w:val="single" w:sz="4" w:space="0" w:color="BFBFBF"/>
              <w:left w:val="single" w:sz="4" w:space="0" w:color="BFBFBF"/>
              <w:bottom w:val="single" w:sz="4" w:space="0" w:color="BFBFBF"/>
              <w:right w:val="single" w:sz="4" w:space="0" w:color="BFBFBF"/>
            </w:tcBorders>
            <w:vAlign w:val="center"/>
          </w:tcPr>
          <w:p w14:paraId="075D5152"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394" w:type="dxa"/>
            <w:tcBorders>
              <w:top w:val="single" w:sz="4" w:space="0" w:color="BFBFBF"/>
              <w:left w:val="single" w:sz="4" w:space="0" w:color="BFBFBF"/>
              <w:bottom w:val="single" w:sz="4" w:space="0" w:color="BFBFBF"/>
              <w:right w:val="single" w:sz="4" w:space="0" w:color="BFBFBF"/>
            </w:tcBorders>
          </w:tcPr>
          <w:p w14:paraId="22056F10"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506" w:type="dxa"/>
            <w:tcBorders>
              <w:top w:val="single" w:sz="4" w:space="0" w:color="BFBFBF"/>
              <w:left w:val="single" w:sz="4" w:space="0" w:color="BFBFBF"/>
              <w:bottom w:val="single" w:sz="4" w:space="0" w:color="BFBFBF"/>
              <w:right w:val="single" w:sz="4" w:space="0" w:color="BFBFBF"/>
            </w:tcBorders>
          </w:tcPr>
          <w:p w14:paraId="45827C19"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072" w:type="dxa"/>
            <w:tcBorders>
              <w:top w:val="single" w:sz="4" w:space="0" w:color="BFBFBF"/>
              <w:left w:val="single" w:sz="4" w:space="0" w:color="BFBFBF"/>
              <w:bottom w:val="single" w:sz="4" w:space="0" w:color="BFBFBF"/>
              <w:right w:val="single" w:sz="4" w:space="0" w:color="BFBFBF"/>
            </w:tcBorders>
          </w:tcPr>
          <w:p w14:paraId="39DFA945"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317" w:type="dxa"/>
            <w:tcBorders>
              <w:top w:val="single" w:sz="4" w:space="0" w:color="BFBFBF"/>
              <w:left w:val="single" w:sz="4" w:space="0" w:color="BFBFBF"/>
              <w:bottom w:val="single" w:sz="4" w:space="0" w:color="BFBFBF"/>
              <w:right w:val="single" w:sz="4" w:space="0" w:color="BFBFBF"/>
            </w:tcBorders>
          </w:tcPr>
          <w:p w14:paraId="546D7BE8" w14:textId="77777777" w:rsidR="00010CE9" w:rsidRPr="00010CE9" w:rsidRDefault="00010CE9" w:rsidP="001E5FB3">
            <w:pPr>
              <w:spacing w:line="276" w:lineRule="auto"/>
              <w:ind w:left="0" w:hanging="2"/>
              <w:jc w:val="both"/>
              <w:rPr>
                <w:rFonts w:ascii="Arial" w:eastAsia="Arial" w:hAnsi="Arial" w:cs="Arial"/>
                <w:sz w:val="18"/>
                <w:szCs w:val="18"/>
                <w:lang w:val="es-CO"/>
              </w:rPr>
            </w:pPr>
          </w:p>
        </w:tc>
      </w:tr>
      <w:tr w:rsidR="00010CE9" w:rsidRPr="00010CE9" w14:paraId="33CF26DB" w14:textId="77777777" w:rsidTr="001E5FB3">
        <w:trPr>
          <w:trHeight w:val="181"/>
          <w:jc w:val="center"/>
        </w:trPr>
        <w:tc>
          <w:tcPr>
            <w:tcW w:w="21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E31FFF8"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927" w:type="dxa"/>
            <w:tcBorders>
              <w:top w:val="single" w:sz="4" w:space="0" w:color="BFBFBF"/>
              <w:left w:val="single" w:sz="4" w:space="0" w:color="BFBFBF"/>
              <w:bottom w:val="single" w:sz="4" w:space="0" w:color="BFBFBF"/>
              <w:right w:val="single" w:sz="4" w:space="0" w:color="BFBFBF"/>
            </w:tcBorders>
            <w:vAlign w:val="center"/>
          </w:tcPr>
          <w:p w14:paraId="0F35B2C6"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394" w:type="dxa"/>
            <w:tcBorders>
              <w:top w:val="single" w:sz="4" w:space="0" w:color="BFBFBF"/>
              <w:left w:val="single" w:sz="4" w:space="0" w:color="BFBFBF"/>
              <w:bottom w:val="single" w:sz="4" w:space="0" w:color="BFBFBF"/>
              <w:right w:val="single" w:sz="4" w:space="0" w:color="BFBFBF"/>
            </w:tcBorders>
          </w:tcPr>
          <w:p w14:paraId="1A181C24"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506" w:type="dxa"/>
            <w:tcBorders>
              <w:top w:val="single" w:sz="4" w:space="0" w:color="BFBFBF"/>
              <w:left w:val="single" w:sz="4" w:space="0" w:color="BFBFBF"/>
              <w:bottom w:val="single" w:sz="4" w:space="0" w:color="BFBFBF"/>
              <w:right w:val="single" w:sz="4" w:space="0" w:color="BFBFBF"/>
            </w:tcBorders>
          </w:tcPr>
          <w:p w14:paraId="29FC4C20"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072" w:type="dxa"/>
            <w:tcBorders>
              <w:top w:val="single" w:sz="4" w:space="0" w:color="BFBFBF"/>
              <w:left w:val="single" w:sz="4" w:space="0" w:color="BFBFBF"/>
              <w:bottom w:val="single" w:sz="4" w:space="0" w:color="BFBFBF"/>
              <w:right w:val="single" w:sz="4" w:space="0" w:color="BFBFBF"/>
            </w:tcBorders>
          </w:tcPr>
          <w:p w14:paraId="4F012032" w14:textId="77777777" w:rsidR="00010CE9" w:rsidRPr="00010CE9" w:rsidRDefault="00010CE9" w:rsidP="001E5FB3">
            <w:pPr>
              <w:spacing w:line="276" w:lineRule="auto"/>
              <w:ind w:left="0" w:hanging="2"/>
              <w:jc w:val="both"/>
              <w:rPr>
                <w:rFonts w:ascii="Arial" w:eastAsia="Arial" w:hAnsi="Arial" w:cs="Arial"/>
                <w:sz w:val="18"/>
                <w:szCs w:val="18"/>
                <w:lang w:val="es-CO"/>
              </w:rPr>
            </w:pPr>
          </w:p>
        </w:tc>
        <w:tc>
          <w:tcPr>
            <w:tcW w:w="1317" w:type="dxa"/>
            <w:tcBorders>
              <w:top w:val="single" w:sz="4" w:space="0" w:color="BFBFBF"/>
              <w:left w:val="single" w:sz="4" w:space="0" w:color="BFBFBF"/>
              <w:bottom w:val="single" w:sz="4" w:space="0" w:color="BFBFBF"/>
              <w:right w:val="single" w:sz="4" w:space="0" w:color="BFBFBF"/>
            </w:tcBorders>
          </w:tcPr>
          <w:p w14:paraId="793CFD52" w14:textId="77777777" w:rsidR="00010CE9" w:rsidRPr="00010CE9" w:rsidRDefault="00010CE9" w:rsidP="001E5FB3">
            <w:pPr>
              <w:spacing w:line="276" w:lineRule="auto"/>
              <w:ind w:left="0" w:hanging="2"/>
              <w:jc w:val="both"/>
              <w:rPr>
                <w:rFonts w:ascii="Arial" w:eastAsia="Arial" w:hAnsi="Arial" w:cs="Arial"/>
                <w:sz w:val="18"/>
                <w:szCs w:val="18"/>
                <w:lang w:val="es-CO"/>
              </w:rPr>
            </w:pPr>
          </w:p>
        </w:tc>
      </w:tr>
    </w:tbl>
    <w:p w14:paraId="2D1260F9" w14:textId="77777777" w:rsidR="00010CE9" w:rsidRPr="00010CE9" w:rsidRDefault="00010CE9" w:rsidP="00010CE9">
      <w:pPr>
        <w:spacing w:line="276" w:lineRule="auto"/>
        <w:ind w:left="0" w:hanging="2"/>
        <w:jc w:val="both"/>
        <w:rPr>
          <w:rFonts w:ascii="Arial" w:eastAsia="Arial" w:hAnsi="Arial" w:cs="Arial"/>
          <w:sz w:val="22"/>
          <w:szCs w:val="22"/>
        </w:rPr>
      </w:pPr>
    </w:p>
    <w:p w14:paraId="351EF9E3"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065539C" w14:textId="77777777" w:rsidR="00010CE9" w:rsidRPr="00010CE9" w:rsidRDefault="00010CE9" w:rsidP="00010CE9">
      <w:pPr>
        <w:spacing w:line="276" w:lineRule="auto"/>
        <w:ind w:left="0" w:hanging="2"/>
        <w:jc w:val="both"/>
        <w:rPr>
          <w:rFonts w:ascii="Arial" w:eastAsia="Arial" w:hAnsi="Arial" w:cs="Arial"/>
          <w:sz w:val="22"/>
          <w:szCs w:val="22"/>
        </w:rPr>
      </w:pPr>
    </w:p>
    <w:p w14:paraId="4A45287D"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En constancia, se firma en ______________, a los ____ días del mes de _____ </w:t>
      </w:r>
      <w:proofErr w:type="spellStart"/>
      <w:r w:rsidRPr="00010CE9">
        <w:rPr>
          <w:rFonts w:ascii="Arial" w:eastAsia="Arial" w:hAnsi="Arial" w:cs="Arial"/>
          <w:sz w:val="22"/>
          <w:szCs w:val="22"/>
        </w:rPr>
        <w:t>de</w:t>
      </w:r>
      <w:proofErr w:type="spellEnd"/>
      <w:r w:rsidRPr="00010CE9">
        <w:rPr>
          <w:rFonts w:ascii="Arial" w:eastAsia="Arial" w:hAnsi="Arial" w:cs="Arial"/>
          <w:sz w:val="22"/>
          <w:szCs w:val="22"/>
        </w:rPr>
        <w:t xml:space="preserve"> 20__</w:t>
      </w:r>
    </w:p>
    <w:p w14:paraId="5A2F32AE" w14:textId="77777777" w:rsidR="00010CE9" w:rsidRPr="00010CE9" w:rsidRDefault="00010CE9" w:rsidP="00010CE9">
      <w:pPr>
        <w:spacing w:line="276" w:lineRule="auto"/>
        <w:ind w:left="0" w:hanging="2"/>
        <w:jc w:val="both"/>
        <w:rPr>
          <w:rFonts w:ascii="Arial" w:eastAsia="Arial" w:hAnsi="Arial" w:cs="Arial"/>
          <w:sz w:val="22"/>
          <w:szCs w:val="22"/>
        </w:rPr>
      </w:pPr>
    </w:p>
    <w:p w14:paraId="5FB81B52" w14:textId="77777777" w:rsidR="00010CE9" w:rsidRPr="00010CE9" w:rsidRDefault="00010CE9" w:rsidP="00010CE9">
      <w:pPr>
        <w:spacing w:line="276" w:lineRule="auto"/>
        <w:ind w:left="0" w:hanging="2"/>
        <w:jc w:val="both"/>
        <w:rPr>
          <w:rFonts w:ascii="Arial" w:eastAsia="Arial" w:hAnsi="Arial" w:cs="Arial"/>
          <w:sz w:val="22"/>
          <w:szCs w:val="22"/>
        </w:rPr>
      </w:pPr>
    </w:p>
    <w:p w14:paraId="34FCF806"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61467981" wp14:editId="67B04259">
                <wp:simplePos x="0" y="0"/>
                <wp:positionH relativeFrom="column">
                  <wp:posOffset>25400</wp:posOffset>
                </wp:positionH>
                <wp:positionV relativeFrom="paragraph">
                  <wp:posOffset>43180</wp:posOffset>
                </wp:positionV>
                <wp:extent cx="0" cy="12700"/>
                <wp:effectExtent l="0" t="0" r="0" b="0"/>
                <wp:wrapNone/>
                <wp:docPr id="1031" name="Conector recto de flecha 1031"/>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434EEEA" id="Conector recto de flecha 1031" o:spid="_x0000_s1026" type="#_x0000_t32" style="position:absolute;margin-left:2pt;margin-top:3.4pt;width:0;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">
                <v:stroke startarrowwidth="narrow" startarrowlength="short" endarrowwidth="narrow" endarrowlength="short"/>
              </v:shape>
            </w:pict>
          </mc:Fallback>
        </mc:AlternateContent>
      </w:r>
    </w:p>
    <w:p w14:paraId="67C3D2D9"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del representante legal de la persona jurídica]</w:t>
      </w:r>
    </w:p>
    <w:p w14:paraId="35CA2F39" w14:textId="77777777" w:rsid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1312" behindDoc="0" locked="0" layoutInCell="1" allowOverlap="1" wp14:anchorId="6FEE2D2A" wp14:editId="1F47A67C">
                <wp:simplePos x="0" y="0"/>
                <wp:positionH relativeFrom="column">
                  <wp:posOffset>-37465</wp:posOffset>
                </wp:positionH>
                <wp:positionV relativeFrom="paragraph">
                  <wp:posOffset>43180</wp:posOffset>
                </wp:positionV>
                <wp:extent cx="0" cy="12700"/>
                <wp:effectExtent l="0" t="0" r="0" b="0"/>
                <wp:wrapNone/>
                <wp:docPr id="1034" name="Conector recto de flecha 1034"/>
                <wp:cNvGraphicFramePr/>
                <a:graphic xmlns:a="http://schemas.openxmlformats.org/drawingml/2006/main">
                  <a:graphicData uri="http://schemas.microsoft.com/office/word/2010/wordprocessingShape">
                    <wps:wsp>
                      <wps:cNvCnPr/>
                      <wps:spPr>
                        <a:xfrm>
                          <a:off x="4101718" y="3780000"/>
                          <a:ext cx="248856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DACAD19" id="Conector recto de flecha 1034" o:spid="_x0000_s1026" type="#_x0000_t32" style="position:absolute;margin-left:-2.95pt;margin-top:3.4pt;width:0;height:1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">
                <v:stroke startarrowwidth="narrow" startarrowlength="short" endarrowwidth="narrow" endarrowlength="short"/>
              </v:shape>
            </w:pict>
          </mc:Fallback>
        </mc:AlternateContent>
      </w:r>
    </w:p>
    <w:p w14:paraId="70D54F57" w14:textId="05129AD2"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del contador o revisor fiscal, si está obligado a tenerlo]</w:t>
      </w:r>
    </w:p>
    <w:p w14:paraId="4251BDB5" w14:textId="77777777" w:rsidR="00010CE9" w:rsidRPr="00010CE9" w:rsidRDefault="00010CE9" w:rsidP="00010CE9">
      <w:pPr>
        <w:spacing w:line="276" w:lineRule="auto"/>
        <w:ind w:left="0" w:hanging="2"/>
        <w:jc w:val="both"/>
        <w:rPr>
          <w:rFonts w:ascii="Arial" w:eastAsia="Arial" w:hAnsi="Arial" w:cs="Arial"/>
          <w:sz w:val="22"/>
          <w:szCs w:val="22"/>
        </w:rPr>
      </w:pPr>
    </w:p>
    <w:p w14:paraId="54E7A165" w14:textId="77777777" w:rsidR="00010CE9" w:rsidRPr="00010CE9" w:rsidRDefault="00010CE9" w:rsidP="00010CE9">
      <w:pPr>
        <w:spacing w:line="276" w:lineRule="auto"/>
        <w:ind w:left="0" w:hanging="2"/>
        <w:jc w:val="both"/>
        <w:rPr>
          <w:rFonts w:ascii="Arial" w:eastAsia="Arial" w:hAnsi="Arial" w:cs="Arial"/>
          <w:sz w:val="22"/>
          <w:szCs w:val="22"/>
        </w:rPr>
      </w:pPr>
      <w:bookmarkStart w:id="0" w:name="_heading=h.3u2rp3q" w:colFirst="0" w:colLast="0"/>
      <w:bookmarkEnd w:id="0"/>
      <w:r w:rsidRPr="00010CE9">
        <w:rPr>
          <w:rFonts w:ascii="Arial" w:hAnsi="Arial" w:cs="Arial"/>
        </w:rPr>
        <w:br w:type="page"/>
      </w:r>
    </w:p>
    <w:p w14:paraId="552774F5" w14:textId="37BBE53A" w:rsidR="00010CE9" w:rsidRPr="00010CE9" w:rsidRDefault="00010CE9" w:rsidP="00010CE9">
      <w:pPr>
        <w:pStyle w:val="Prrafodelista"/>
        <w:keepNext/>
        <w:numPr>
          <w:ilvl w:val="1"/>
          <w:numId w:val="2"/>
        </w:numPr>
        <w:spacing w:line="276" w:lineRule="auto"/>
        <w:ind w:leftChars="0" w:firstLineChars="0"/>
        <w:jc w:val="center"/>
        <w:rPr>
          <w:rFonts w:ascii="Arial" w:eastAsia="Arial" w:hAnsi="Arial" w:cs="Arial"/>
          <w:b/>
          <w:sz w:val="22"/>
          <w:szCs w:val="22"/>
        </w:rPr>
      </w:pPr>
      <w:r w:rsidRPr="00010CE9">
        <w:rPr>
          <w:rFonts w:ascii="Arial" w:eastAsia="Arial" w:hAnsi="Arial" w:cs="Arial"/>
          <w:b/>
          <w:sz w:val="22"/>
          <w:szCs w:val="22"/>
        </w:rPr>
        <w:lastRenderedPageBreak/>
        <w:t>ANEXO ACREDITACIÓN DE EMPRENDIMIENTO Y EMPRESAS DE MUJERES (PERSONA NATURAL)</w:t>
      </w:r>
    </w:p>
    <w:p w14:paraId="65BECFF7" w14:textId="77777777" w:rsidR="00010CE9" w:rsidRPr="00010CE9" w:rsidRDefault="00010CE9" w:rsidP="00010CE9">
      <w:pPr>
        <w:spacing w:line="276" w:lineRule="auto"/>
        <w:ind w:left="0" w:hanging="2"/>
        <w:jc w:val="both"/>
        <w:rPr>
          <w:rFonts w:ascii="Arial" w:eastAsia="Arial" w:hAnsi="Arial" w:cs="Arial"/>
          <w:sz w:val="22"/>
          <w:szCs w:val="22"/>
        </w:rPr>
      </w:pPr>
    </w:p>
    <w:p w14:paraId="643D2553"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[Este Formato debe diligenciarse por los Proponentes persona natural o los integrantes persona natural del Proponente Plural cuyo porcentaje de participación sea al menos del diez por ciento (10%) y acredite la condición de emprendimiento y empresas de mujeres.]</w:t>
      </w:r>
    </w:p>
    <w:p w14:paraId="18CDBEE4"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2820ED39" w14:textId="77777777" w:rsidR="00010CE9" w:rsidRPr="00010CE9" w:rsidRDefault="00010CE9" w:rsidP="00010CE9">
      <w:pPr>
        <w:widowControl w:val="0"/>
        <w:spacing w:line="276" w:lineRule="auto"/>
        <w:ind w:left="0" w:hanging="2"/>
        <w:jc w:val="both"/>
        <w:rPr>
          <w:rFonts w:ascii="Arial" w:eastAsia="Arial" w:hAnsi="Arial" w:cs="Arial"/>
          <w:sz w:val="22"/>
          <w:szCs w:val="22"/>
        </w:rPr>
      </w:pPr>
      <w:r w:rsidRPr="00010CE9">
        <w:rPr>
          <w:rFonts w:ascii="Arial" w:eastAsia="Arial" w:hAnsi="Arial" w:cs="Arial"/>
          <w:sz w:val="22"/>
          <w:szCs w:val="22"/>
        </w:rPr>
        <w:t>Fecha (</w:t>
      </w:r>
      <w:proofErr w:type="spellStart"/>
      <w:r w:rsidRPr="00010CE9">
        <w:rPr>
          <w:rFonts w:ascii="Arial" w:eastAsia="Arial" w:hAnsi="Arial" w:cs="Arial"/>
          <w:sz w:val="22"/>
          <w:szCs w:val="22"/>
        </w:rPr>
        <w:t>dd</w:t>
      </w:r>
      <w:proofErr w:type="spellEnd"/>
      <w:r w:rsidRPr="00010CE9">
        <w:rPr>
          <w:rFonts w:ascii="Arial" w:eastAsia="Arial" w:hAnsi="Arial" w:cs="Arial"/>
          <w:sz w:val="22"/>
          <w:szCs w:val="22"/>
        </w:rPr>
        <w:t xml:space="preserve"> mm </w:t>
      </w:r>
      <w:proofErr w:type="spellStart"/>
      <w:r w:rsidRPr="00010CE9">
        <w:rPr>
          <w:rFonts w:ascii="Arial" w:eastAsia="Arial" w:hAnsi="Arial" w:cs="Arial"/>
          <w:sz w:val="22"/>
          <w:szCs w:val="22"/>
        </w:rPr>
        <w:t>aaaa</w:t>
      </w:r>
      <w:proofErr w:type="spellEnd"/>
      <w:r w:rsidRPr="00010CE9">
        <w:rPr>
          <w:rFonts w:ascii="Arial" w:eastAsia="Arial" w:hAnsi="Arial" w:cs="Arial"/>
          <w:sz w:val="22"/>
          <w:szCs w:val="22"/>
        </w:rPr>
        <w:t>)</w:t>
      </w:r>
    </w:p>
    <w:p w14:paraId="1239669F" w14:textId="77777777" w:rsidR="00010CE9" w:rsidRPr="00010CE9" w:rsidRDefault="00010CE9" w:rsidP="00010CE9">
      <w:pPr>
        <w:widowControl w:val="0"/>
        <w:spacing w:line="276" w:lineRule="auto"/>
        <w:ind w:left="0" w:hanging="2"/>
        <w:jc w:val="both"/>
        <w:rPr>
          <w:rFonts w:ascii="Arial" w:eastAsia="Arial" w:hAnsi="Arial" w:cs="Arial"/>
          <w:sz w:val="22"/>
          <w:szCs w:val="22"/>
        </w:rPr>
      </w:pPr>
    </w:p>
    <w:p w14:paraId="3F229D1B"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Señores</w:t>
      </w:r>
    </w:p>
    <w:p w14:paraId="2DF1E941"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[NOMBRE DE LA ENTIDAD] </w:t>
      </w:r>
    </w:p>
    <w:p w14:paraId="348E314A"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[Dirección de la Entidad]</w:t>
      </w:r>
    </w:p>
    <w:p w14:paraId="4E05B315" w14:textId="77777777" w:rsidR="00010CE9" w:rsidRPr="00010CE9" w:rsidRDefault="00010CE9" w:rsidP="00010CE9">
      <w:pPr>
        <w:spacing w:line="276" w:lineRule="auto"/>
        <w:ind w:left="0" w:hanging="2"/>
        <w:rPr>
          <w:rFonts w:ascii="Arial" w:eastAsia="Arial" w:hAnsi="Arial" w:cs="Arial"/>
          <w:sz w:val="22"/>
          <w:szCs w:val="22"/>
        </w:rPr>
      </w:pPr>
      <w:r w:rsidRPr="00010CE9">
        <w:rPr>
          <w:rFonts w:ascii="Arial" w:eastAsia="Arial" w:hAnsi="Arial" w:cs="Arial"/>
          <w:sz w:val="22"/>
          <w:szCs w:val="22"/>
        </w:rPr>
        <w:t xml:space="preserve">[Ciudad] </w:t>
      </w:r>
    </w:p>
    <w:p w14:paraId="4BB4063E" w14:textId="77777777" w:rsidR="00010CE9" w:rsidRPr="00010CE9" w:rsidRDefault="00010CE9" w:rsidP="00010CE9">
      <w:pPr>
        <w:spacing w:line="276" w:lineRule="auto"/>
        <w:ind w:left="0" w:hanging="2"/>
        <w:rPr>
          <w:rFonts w:ascii="Arial" w:eastAsia="Arial" w:hAnsi="Arial" w:cs="Arial"/>
          <w:sz w:val="22"/>
          <w:szCs w:val="22"/>
        </w:rPr>
      </w:pPr>
    </w:p>
    <w:p w14:paraId="54605BA7"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REFERENCIA:</w:t>
      </w:r>
      <w:r w:rsidRPr="00010CE9">
        <w:rPr>
          <w:rFonts w:ascii="Arial" w:eastAsia="Arial" w:hAnsi="Arial" w:cs="Arial"/>
          <w:b/>
          <w:sz w:val="22"/>
          <w:szCs w:val="22"/>
        </w:rPr>
        <w:tab/>
      </w:r>
      <w:r w:rsidRPr="00010CE9">
        <w:rPr>
          <w:rFonts w:ascii="Arial" w:eastAsia="Arial" w:hAnsi="Arial" w:cs="Arial"/>
          <w:sz w:val="22"/>
          <w:szCs w:val="22"/>
        </w:rPr>
        <w:t>Proceso de Contratación No. [Incluir número del proceso de contratación], en adelante el “Proceso de Contratación”</w:t>
      </w:r>
      <w:r w:rsidRPr="00010CE9">
        <w:rPr>
          <w:rFonts w:ascii="Arial" w:eastAsia="Arial" w:hAnsi="Arial" w:cs="Arial"/>
          <w:b/>
          <w:sz w:val="22"/>
          <w:szCs w:val="22"/>
        </w:rPr>
        <w:t xml:space="preserve"> </w:t>
      </w:r>
    </w:p>
    <w:p w14:paraId="0FA8FB6D" w14:textId="77777777" w:rsidR="00010CE9" w:rsidRPr="00010CE9" w:rsidRDefault="00010CE9" w:rsidP="00010CE9">
      <w:pPr>
        <w:spacing w:line="276" w:lineRule="auto"/>
        <w:ind w:left="0" w:hanging="2"/>
        <w:jc w:val="both"/>
        <w:rPr>
          <w:rFonts w:ascii="Arial" w:eastAsia="Arial" w:hAnsi="Arial" w:cs="Arial"/>
          <w:sz w:val="22"/>
          <w:szCs w:val="22"/>
        </w:rPr>
      </w:pPr>
    </w:p>
    <w:p w14:paraId="60C22B55"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b/>
          <w:sz w:val="22"/>
          <w:szCs w:val="22"/>
        </w:rPr>
        <w:t xml:space="preserve">OBJETO: </w:t>
      </w:r>
      <w:r w:rsidRPr="00010CE9">
        <w:rPr>
          <w:rFonts w:ascii="Arial" w:eastAsia="Arial" w:hAnsi="Arial" w:cs="Arial"/>
          <w:b/>
          <w:sz w:val="22"/>
          <w:szCs w:val="22"/>
        </w:rPr>
        <w:tab/>
      </w:r>
      <w:r w:rsidRPr="00010CE9">
        <w:rPr>
          <w:rFonts w:ascii="Arial" w:eastAsia="Arial" w:hAnsi="Arial" w:cs="Arial"/>
          <w:sz w:val="22"/>
          <w:szCs w:val="22"/>
        </w:rPr>
        <w:tab/>
        <w:t xml:space="preserve">[Incluir objeto del proceso de contratación] </w:t>
      </w:r>
    </w:p>
    <w:p w14:paraId="14055890" w14:textId="77777777" w:rsidR="00010CE9" w:rsidRPr="00010CE9" w:rsidRDefault="00010CE9" w:rsidP="00010CE9">
      <w:pPr>
        <w:spacing w:line="276" w:lineRule="auto"/>
        <w:ind w:left="0" w:hanging="2"/>
        <w:jc w:val="both"/>
        <w:rPr>
          <w:rFonts w:ascii="Arial" w:eastAsia="Arial" w:hAnsi="Arial" w:cs="Arial"/>
          <w:sz w:val="22"/>
          <w:szCs w:val="22"/>
        </w:rPr>
      </w:pPr>
    </w:p>
    <w:p w14:paraId="2C234961"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Estimados señores:</w:t>
      </w:r>
    </w:p>
    <w:p w14:paraId="60C2E980" w14:textId="77777777" w:rsidR="00010CE9" w:rsidRPr="00010CE9" w:rsidRDefault="00010CE9" w:rsidP="00010CE9">
      <w:pPr>
        <w:spacing w:line="276" w:lineRule="auto"/>
        <w:ind w:left="0" w:hanging="2"/>
        <w:jc w:val="both"/>
        <w:rPr>
          <w:rFonts w:ascii="Arial" w:eastAsia="Arial" w:hAnsi="Arial" w:cs="Arial"/>
          <w:sz w:val="22"/>
          <w:szCs w:val="22"/>
        </w:rPr>
      </w:pPr>
    </w:p>
    <w:p w14:paraId="3084B67B"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[Incluir el nombre de la persona natural] identificada con [Incluir el número de identificación],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E59647F"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Para acreditar la anterior circunstancia aporto [copia de la cédula de ciudadanía, la cédula de extranjería o el pasaporte, según corresponda, así como la copia del Registro Mercantil].</w:t>
      </w:r>
    </w:p>
    <w:p w14:paraId="767157D7" w14:textId="77777777" w:rsidR="00010CE9" w:rsidRPr="00010CE9" w:rsidRDefault="00010CE9" w:rsidP="00010CE9">
      <w:pPr>
        <w:spacing w:line="276" w:lineRule="auto"/>
        <w:ind w:left="0" w:hanging="2"/>
        <w:jc w:val="both"/>
        <w:rPr>
          <w:rFonts w:ascii="Arial" w:eastAsia="Arial" w:hAnsi="Arial" w:cs="Arial"/>
          <w:sz w:val="22"/>
          <w:szCs w:val="22"/>
        </w:rPr>
      </w:pPr>
    </w:p>
    <w:p w14:paraId="7543CF1C"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 xml:space="preserve">En constancia, se firma en ______________, a los ____ días del mes de _____ </w:t>
      </w:r>
      <w:proofErr w:type="spellStart"/>
      <w:r w:rsidRPr="00010CE9">
        <w:rPr>
          <w:rFonts w:ascii="Arial" w:eastAsia="Arial" w:hAnsi="Arial" w:cs="Arial"/>
          <w:sz w:val="22"/>
          <w:szCs w:val="22"/>
        </w:rPr>
        <w:t>de</w:t>
      </w:r>
      <w:proofErr w:type="spellEnd"/>
      <w:r w:rsidRPr="00010CE9">
        <w:rPr>
          <w:rFonts w:ascii="Arial" w:eastAsia="Arial" w:hAnsi="Arial" w:cs="Arial"/>
          <w:sz w:val="22"/>
          <w:szCs w:val="22"/>
        </w:rPr>
        <w:t xml:space="preserve"> 20__.</w:t>
      </w:r>
    </w:p>
    <w:p w14:paraId="456D56B0" w14:textId="77777777" w:rsidR="00010CE9" w:rsidRPr="00010CE9" w:rsidRDefault="00010CE9" w:rsidP="00010CE9">
      <w:pPr>
        <w:spacing w:line="276" w:lineRule="auto"/>
        <w:ind w:left="0" w:hanging="2"/>
        <w:jc w:val="both"/>
        <w:rPr>
          <w:rFonts w:ascii="Arial" w:eastAsia="Arial" w:hAnsi="Arial" w:cs="Arial"/>
          <w:sz w:val="22"/>
          <w:szCs w:val="22"/>
        </w:rPr>
      </w:pPr>
    </w:p>
    <w:p w14:paraId="0EA37EF9" w14:textId="77777777" w:rsidR="00010CE9" w:rsidRPr="00010CE9" w:rsidRDefault="00010CE9" w:rsidP="00010CE9">
      <w:pPr>
        <w:spacing w:line="276" w:lineRule="auto"/>
        <w:ind w:left="0" w:hanging="2"/>
        <w:jc w:val="both"/>
        <w:rPr>
          <w:rFonts w:ascii="Arial" w:eastAsia="Arial" w:hAnsi="Arial" w:cs="Arial"/>
          <w:sz w:val="22"/>
          <w:szCs w:val="22"/>
        </w:rPr>
      </w:pPr>
    </w:p>
    <w:p w14:paraId="314AD28D"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hAnsi="Arial" w:cs="Arial"/>
          <w:noProof/>
          <w:lang w:val="en-US" w:eastAsia="en-US"/>
        </w:rPr>
        <mc:AlternateContent>
          <mc:Choice Requires="wps">
            <w:drawing>
              <wp:anchor distT="0" distB="0" distL="114300" distR="114300" simplePos="0" relativeHeight="251662336" behindDoc="0" locked="0" layoutInCell="1" allowOverlap="1" wp14:anchorId="1ACAB133" wp14:editId="6CFCB64F">
                <wp:simplePos x="0" y="0"/>
                <wp:positionH relativeFrom="column">
                  <wp:posOffset>1447800</wp:posOffset>
                </wp:positionH>
                <wp:positionV relativeFrom="paragraph">
                  <wp:posOffset>119380</wp:posOffset>
                </wp:positionV>
                <wp:extent cx="0" cy="12700"/>
                <wp:effectExtent l="0" t="0" r="0" b="0"/>
                <wp:wrapNone/>
                <wp:docPr id="1033" name="Conector recto de flecha 1033"/>
                <wp:cNvGraphicFramePr/>
                <a:graphic xmlns:a="http://schemas.openxmlformats.org/drawingml/2006/main">
                  <a:graphicData uri="http://schemas.microsoft.com/office/word/2010/wordprocessingShape">
                    <wps:wsp>
                      <wps:cNvCnPr/>
                      <wps:spPr>
                        <a:xfrm>
                          <a:off x="4047108" y="3780000"/>
                          <a:ext cx="2597785" cy="0"/>
                        </a:xfrm>
                        <a:prstGeom prst="straightConnector1">
                          <a:avLst/>
                        </a:prstGeom>
                        <a:noFill/>
                        <a:ln w="9525" cap="flat" cmpd="sng">
                          <a:solidFill>
                            <a:srgbClr val="000000"/>
                          </a:solidFill>
                          <a:prstDash val="solid"/>
                          <a:round/>
                          <a:headEnd type="none" w="sm" len="sm"/>
                          <a:tailEnd type="none" w="sm" len="sm"/>
                        </a:ln>
                      </wps:spPr>
                      <wps:bodyPr/>
                    </wps:wsp>
                  </a:graphicData>
                </a:graphic>
              </wp:anchor>
            </w:drawing>
          </mc:Choice>
          <mc:Fallback>
            <w:pict>
              <v:shape w14:anchorId="079C73A4" id="Conector recto de flecha 1033" o:spid="_x0000_s1026" type="#_x0000_t32" style="position:absolute;margin-left:114pt;margin-top:9.4pt;width:0;height: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">
                <v:stroke startarrowwidth="narrow" startarrowlength="short" endarrowwidth="narrow" endarrowlength="short"/>
              </v:shape>
            </w:pict>
          </mc:Fallback>
        </mc:AlternateContent>
      </w:r>
    </w:p>
    <w:p w14:paraId="1E7C38A0" w14:textId="77777777" w:rsidR="00010CE9" w:rsidRPr="00010CE9" w:rsidRDefault="00010CE9" w:rsidP="00010CE9">
      <w:pPr>
        <w:spacing w:line="276" w:lineRule="auto"/>
        <w:ind w:left="0" w:hanging="2"/>
        <w:jc w:val="both"/>
        <w:rPr>
          <w:rFonts w:ascii="Arial" w:eastAsia="Arial" w:hAnsi="Arial" w:cs="Arial"/>
          <w:sz w:val="22"/>
          <w:szCs w:val="22"/>
        </w:rPr>
      </w:pPr>
      <w:r w:rsidRPr="00010CE9">
        <w:rPr>
          <w:rFonts w:ascii="Arial" w:eastAsia="Arial" w:hAnsi="Arial" w:cs="Arial"/>
          <w:sz w:val="22"/>
          <w:szCs w:val="22"/>
        </w:rPr>
        <w:t>[Nombre y firma de la persona natural]</w:t>
      </w:r>
    </w:p>
    <w:p w14:paraId="1E951DF4" w14:textId="77777777" w:rsidR="00010CE9" w:rsidRPr="00010CE9" w:rsidRDefault="00010CE9" w:rsidP="00010CE9">
      <w:pPr>
        <w:spacing w:line="276" w:lineRule="auto"/>
        <w:ind w:left="0" w:hanging="2"/>
        <w:jc w:val="both"/>
        <w:rPr>
          <w:rFonts w:ascii="Arial" w:eastAsia="Arial" w:hAnsi="Arial" w:cs="Arial"/>
          <w:sz w:val="22"/>
          <w:szCs w:val="22"/>
        </w:rPr>
      </w:pPr>
      <w:bookmarkStart w:id="1" w:name="_heading=h.2981zbj" w:colFirst="0" w:colLast="0"/>
      <w:bookmarkEnd w:id="1"/>
    </w:p>
    <w:p w14:paraId="61C18F7C" w14:textId="77777777" w:rsidR="00E94BCA" w:rsidRPr="00010CE9" w:rsidRDefault="00E94BCA">
      <w:pPr>
        <w:ind w:left="0" w:hanging="2"/>
        <w:rPr>
          <w:rFonts w:ascii="Arial" w:hAnsi="Arial" w:cs="Arial"/>
        </w:rPr>
      </w:pPr>
    </w:p>
    <w:sectPr w:rsidR="00E94BCA" w:rsidRPr="00010CE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2333C" w14:textId="77777777" w:rsidR="00E0681C" w:rsidRDefault="00E0681C" w:rsidP="00010CE9">
      <w:pPr>
        <w:spacing w:line="240" w:lineRule="auto"/>
        <w:ind w:left="0" w:hanging="2"/>
      </w:pPr>
      <w:r>
        <w:separator/>
      </w:r>
    </w:p>
  </w:endnote>
  <w:endnote w:type="continuationSeparator" w:id="0">
    <w:p w14:paraId="17537395" w14:textId="77777777" w:rsidR="00E0681C" w:rsidRDefault="00E0681C" w:rsidP="00010CE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529F7" w14:textId="77777777" w:rsidR="00E0681C" w:rsidRDefault="00E0681C" w:rsidP="00010CE9">
      <w:pPr>
        <w:spacing w:line="240" w:lineRule="auto"/>
        <w:ind w:left="0" w:hanging="2"/>
      </w:pPr>
      <w:r>
        <w:separator/>
      </w:r>
    </w:p>
  </w:footnote>
  <w:footnote w:type="continuationSeparator" w:id="0">
    <w:p w14:paraId="1B7EB16D" w14:textId="77777777" w:rsidR="00E0681C" w:rsidRDefault="00E0681C" w:rsidP="00010CE9">
      <w:pPr>
        <w:spacing w:line="240" w:lineRule="auto"/>
        <w:ind w:left="0" w:hanging="2"/>
      </w:pPr>
      <w:r>
        <w:continuationSeparator/>
      </w:r>
    </w:p>
  </w:footnote>
  <w:footnote w:id="1">
    <w:p w14:paraId="35EAEB29" w14:textId="77777777" w:rsidR="00010CE9" w:rsidRDefault="00010CE9" w:rsidP="00010CE9">
      <w:pPr>
        <w:ind w:left="0" w:hanging="2"/>
        <w:jc w:val="both"/>
        <w:rPr>
          <w:rFonts w:ascii="Geo" w:eastAsia="Geo" w:hAnsi="Geo" w:cs="Geo"/>
          <w:sz w:val="14"/>
          <w:szCs w:val="14"/>
        </w:rPr>
      </w:pPr>
      <w:r>
        <w:rPr>
          <w:vertAlign w:val="superscript"/>
        </w:rPr>
        <w:footnoteRef/>
      </w:r>
      <w:r>
        <w:rPr>
          <w:sz w:val="14"/>
          <w:szCs w:val="14"/>
        </w:rPr>
        <w:t xml:space="preserve"> </w:t>
      </w:r>
      <w:r>
        <w:rPr>
          <w:rFonts w:ascii="Arial" w:eastAsia="Arial" w:hAnsi="Arial" w:cs="Arial"/>
          <w:sz w:val="10"/>
          <w:szCs w:val="10"/>
        </w:rPr>
        <w:t>[Tenga en cuenta que los espacios en sombreado gris son para diligenciamiento del interesado en el proceso de selección. Este documento podrá ser con los membretes y logos del proponente sí a bien lo considera, no obstante, no podrá modificar su contenido</w:t>
      </w:r>
      <w:r>
        <w:rPr>
          <w:rFonts w:ascii="Geo" w:eastAsia="Geo" w:hAnsi="Geo" w:cs="Geo"/>
          <w:sz w:val="14"/>
          <w:szCs w:val="14"/>
        </w:rPr>
        <w:t>.]</w:t>
      </w:r>
    </w:p>
    <w:p w14:paraId="104C647B" w14:textId="77777777" w:rsidR="00010CE9" w:rsidRDefault="00010CE9" w:rsidP="00010CE9">
      <w:pPr>
        <w:spacing w:line="240" w:lineRule="auto"/>
        <w:ind w:left="0" w:hanging="2"/>
        <w:rPr>
          <w:color w:val="0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0822F8"/>
    <w:multiLevelType w:val="multilevel"/>
    <w:tmpl w:val="2E0822F8"/>
    <w:lvl w:ilvl="0">
      <w:start w:val="11"/>
      <w:numFmt w:val="decimal"/>
      <w:lvlText w:val="%1."/>
      <w:lvlJc w:val="left"/>
      <w:pPr>
        <w:ind w:left="480" w:hanging="48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15:restartNumberingAfterBreak="0">
    <w:nsid w:val="6CC62711"/>
    <w:multiLevelType w:val="multilevel"/>
    <w:tmpl w:val="CEC4D7F8"/>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28691393">
    <w:abstractNumId w:val="0"/>
  </w:num>
  <w:num w:numId="2" w16cid:durableId="1791317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CE9"/>
    <w:rsid w:val="00010CE9"/>
    <w:rsid w:val="00573C24"/>
    <w:rsid w:val="005C77AD"/>
    <w:rsid w:val="009B6D5B"/>
    <w:rsid w:val="00A40844"/>
    <w:rsid w:val="00C901DA"/>
    <w:rsid w:val="00E0681C"/>
    <w:rsid w:val="00E94BCA"/>
    <w:rsid w:val="00F80A4A"/>
    <w:rsid w:val="00F86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DF374"/>
  <w15:chartTrackingRefBased/>
  <w15:docId w15:val="{3FEA1CBB-E7AF-413B-A55B-6CAC6D17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CE9"/>
    <w:pPr>
      <w:suppressAutoHyphens/>
      <w:spacing w:after="0" w:line="1" w:lineRule="atLeast"/>
      <w:ind w:leftChars="-1" w:left="-1" w:hangingChars="1" w:hanging="1"/>
      <w:textAlignment w:val="top"/>
      <w:outlineLvl w:val="0"/>
    </w:pPr>
    <w:rPr>
      <w:rFonts w:ascii="Times New Roman" w:eastAsia="Times New Roman" w:hAnsi="Times New Roman" w:cs="Times New Roman"/>
      <w:kern w:val="0"/>
      <w:position w:val="-1"/>
      <w:sz w:val="20"/>
      <w:szCs w:val="20"/>
      <w:lang w:val="es-ES"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Style157">
    <w:name w:val="_Style 157"/>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table" w:customStyle="1" w:styleId="Style158">
    <w:name w:val="_Style 158"/>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table" w:customStyle="1" w:styleId="Style159">
    <w:name w:val="_Style 159"/>
    <w:basedOn w:val="Tablanormal"/>
    <w:rsid w:val="00010CE9"/>
    <w:pPr>
      <w:widowControl w:val="0"/>
      <w:suppressAutoHyphens/>
      <w:autoSpaceDE w:val="0"/>
      <w:autoSpaceDN w:val="0"/>
      <w:spacing w:after="0" w:line="1" w:lineRule="atLeast"/>
      <w:ind w:leftChars="-1" w:left="-1" w:hangingChars="1" w:hanging="1"/>
      <w:textAlignment w:val="top"/>
      <w:outlineLvl w:val="0"/>
    </w:pPr>
    <w:rPr>
      <w:rFonts w:ascii="Calibri" w:eastAsia="Calibri" w:hAnsi="Calibri" w:cs="Times New Roman"/>
      <w:kern w:val="0"/>
      <w:position w:val="-1"/>
      <w:lang w:val="en-US"/>
      <w14:ligatures w14:val="none"/>
    </w:rPr>
    <w:tblPr>
      <w:tblInd w:w="0" w:type="nil"/>
    </w:tblPr>
  </w:style>
  <w:style w:type="paragraph" w:styleId="Prrafodelista">
    <w:name w:val="List Paragraph"/>
    <w:basedOn w:val="Normal"/>
    <w:uiPriority w:val="34"/>
    <w:qFormat/>
    <w:rsid w:val="00010C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1298</Words>
  <Characters>7142</Characters>
  <Application>Microsoft Office Word</Application>
  <DocSecurity>0</DocSecurity>
  <Lines>59</Lines>
  <Paragraphs>16</Paragraphs>
  <ScaleCrop>false</ScaleCrop>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2025-02-28T14:09:00Z</dcterms:created>
  <dcterms:modified xsi:type="dcterms:W3CDTF">2025-02-28T14:14:00Z</dcterms:modified>
</cp:coreProperties>
</file>