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C4DC5" w14:textId="6F59E48F" w:rsidR="00A64FD0" w:rsidRDefault="00177269">
      <w:pPr>
        <w:ind w:left="360"/>
        <w:jc w:val="center"/>
        <w:rPr>
          <w:rFonts w:ascii="Arial Narrow" w:eastAsia="Arial Narrow" w:hAnsi="Arial Narrow" w:cs="Arial Narrow"/>
          <w:b/>
          <w:sz w:val="22"/>
          <w:szCs w:val="22"/>
        </w:rPr>
      </w:pPr>
      <w:r w:rsidRPr="00872E98">
        <w:rPr>
          <w:rFonts w:ascii="Arial Narrow" w:eastAsia="Arial Narrow" w:hAnsi="Arial Narrow" w:cs="Arial Narrow"/>
          <w:b/>
          <w:noProof/>
          <w:sz w:val="22"/>
          <w:szCs w:val="22"/>
        </w:rPr>
        <w:drawing>
          <wp:inline distT="114300" distB="114300" distL="114300" distR="114300" wp14:anchorId="733230D7" wp14:editId="678895A6">
            <wp:extent cx="1733550" cy="1085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33550" cy="1085850"/>
                    </a:xfrm>
                    <a:prstGeom prst="rect">
                      <a:avLst/>
                    </a:prstGeom>
                    <a:ln/>
                  </pic:spPr>
                </pic:pic>
              </a:graphicData>
            </a:graphic>
          </wp:inline>
        </w:drawing>
      </w:r>
    </w:p>
    <w:p w14:paraId="1D505483" w14:textId="6488E504" w:rsidR="00A64FD0" w:rsidRPr="00872E98" w:rsidRDefault="00177269">
      <w:pPr>
        <w:ind w:left="360"/>
        <w:jc w:val="center"/>
        <w:rPr>
          <w:rFonts w:ascii="Arial Narrow" w:eastAsia="Arial Narrow" w:hAnsi="Arial Narrow" w:cs="Arial Narrow"/>
          <w:b/>
          <w:sz w:val="22"/>
          <w:szCs w:val="22"/>
        </w:rPr>
      </w:pPr>
      <w:r w:rsidRPr="00872E98">
        <w:rPr>
          <w:rFonts w:ascii="Arial Narrow" w:eastAsia="Arial Narrow" w:hAnsi="Arial Narrow" w:cs="Arial Narrow"/>
          <w:b/>
          <w:sz w:val="22"/>
          <w:szCs w:val="22"/>
        </w:rPr>
        <w:t>Formato No. 2</w:t>
      </w:r>
    </w:p>
    <w:p w14:paraId="2DC6E62E" w14:textId="0B6C13A9" w:rsidR="00A64FD0" w:rsidRPr="00872E98" w:rsidRDefault="00177269">
      <w:pPr>
        <w:jc w:val="center"/>
        <w:rPr>
          <w:rFonts w:ascii="Arial Narrow" w:eastAsia="Arial Narrow" w:hAnsi="Arial Narrow" w:cs="Arial Narrow"/>
          <w:b/>
          <w:sz w:val="22"/>
          <w:szCs w:val="22"/>
        </w:rPr>
      </w:pPr>
      <w:bookmarkStart w:id="0" w:name="_heading=h.s9d62o4bq17y" w:colFirst="0" w:colLast="0"/>
      <w:bookmarkEnd w:id="0"/>
      <w:r w:rsidRPr="00872E98">
        <w:rPr>
          <w:rFonts w:ascii="Arial Narrow" w:eastAsia="Arial Narrow" w:hAnsi="Arial Narrow" w:cs="Arial Narrow"/>
          <w:b/>
          <w:sz w:val="22"/>
          <w:szCs w:val="22"/>
        </w:rPr>
        <w:t>ACEPTACIÓN DE LAS CONDICIONES TÉCNICAS BÁSICAS OBLIGATORIAS</w:t>
      </w:r>
    </w:p>
    <w:p w14:paraId="42793C37" w14:textId="79F272EF" w:rsidR="00A64FD0" w:rsidRPr="00872E98" w:rsidRDefault="00A64FD0">
      <w:pPr>
        <w:jc w:val="both"/>
        <w:rPr>
          <w:rFonts w:ascii="Arial Narrow" w:eastAsia="Arial Narrow" w:hAnsi="Arial Narrow" w:cs="Arial Narrow"/>
          <w:bCs/>
          <w:sz w:val="22"/>
          <w:szCs w:val="22"/>
        </w:rPr>
      </w:pPr>
    </w:p>
    <w:p w14:paraId="4007EB16" w14:textId="410BF3E2" w:rsidR="00A64FD0" w:rsidRPr="00872E98" w:rsidRDefault="00A64FD0">
      <w:pPr>
        <w:jc w:val="both"/>
        <w:rPr>
          <w:rFonts w:ascii="Arial Narrow" w:eastAsia="Arial Narrow" w:hAnsi="Arial Narrow" w:cs="Arial Narrow"/>
          <w:bCs/>
          <w:sz w:val="22"/>
          <w:szCs w:val="22"/>
        </w:rPr>
      </w:pPr>
    </w:p>
    <w:p w14:paraId="0AD2946B" w14:textId="296ECCE3" w:rsidR="00A64FD0" w:rsidRPr="00872E98" w:rsidRDefault="00177269">
      <w:pPr>
        <w:jc w:val="both"/>
        <w:rPr>
          <w:rFonts w:ascii="Arial Narrow" w:eastAsia="Arial Narrow" w:hAnsi="Arial Narrow" w:cs="Arial Narrow"/>
          <w:bCs/>
          <w:sz w:val="22"/>
          <w:szCs w:val="22"/>
        </w:rPr>
      </w:pPr>
      <w:r w:rsidRPr="00872E98">
        <w:rPr>
          <w:rFonts w:ascii="Arial Narrow" w:eastAsia="Arial Narrow" w:hAnsi="Arial Narrow" w:cs="Arial Narrow"/>
          <w:bCs/>
          <w:sz w:val="22"/>
          <w:szCs w:val="22"/>
        </w:rPr>
        <w:t>Ciudad y Fecha</w:t>
      </w:r>
    </w:p>
    <w:p w14:paraId="4B949627" w14:textId="2E2605D8" w:rsidR="00A64FD0" w:rsidRPr="00872E98" w:rsidRDefault="00A64FD0">
      <w:pPr>
        <w:jc w:val="both"/>
        <w:rPr>
          <w:rFonts w:ascii="Arial Narrow" w:eastAsia="Arial Narrow" w:hAnsi="Arial Narrow" w:cs="Arial Narrow"/>
          <w:bCs/>
          <w:sz w:val="22"/>
          <w:szCs w:val="22"/>
        </w:rPr>
      </w:pPr>
    </w:p>
    <w:p w14:paraId="1E51225F" w14:textId="5C1536D2" w:rsidR="00A64FD0" w:rsidRPr="00872E98" w:rsidRDefault="00177269">
      <w:pPr>
        <w:jc w:val="both"/>
        <w:rPr>
          <w:rFonts w:ascii="Arial Narrow" w:eastAsia="Arial Narrow" w:hAnsi="Arial Narrow" w:cs="Arial Narrow"/>
          <w:bCs/>
          <w:sz w:val="22"/>
          <w:szCs w:val="22"/>
        </w:rPr>
      </w:pPr>
      <w:r w:rsidRPr="00872E98">
        <w:rPr>
          <w:rFonts w:ascii="Arial Narrow" w:eastAsia="Arial Narrow" w:hAnsi="Arial Narrow" w:cs="Arial Narrow"/>
          <w:bCs/>
          <w:sz w:val="22"/>
          <w:szCs w:val="22"/>
        </w:rPr>
        <w:t xml:space="preserve">Señores: </w:t>
      </w:r>
    </w:p>
    <w:p w14:paraId="29A065F0" w14:textId="095E7F7F" w:rsidR="00A64FD0" w:rsidRPr="00872E98" w:rsidRDefault="00177269">
      <w:pPr>
        <w:jc w:val="both"/>
        <w:rPr>
          <w:rFonts w:ascii="Arial Narrow" w:eastAsia="Arial Narrow" w:hAnsi="Arial Narrow" w:cs="Arial Narrow"/>
          <w:bCs/>
          <w:sz w:val="22"/>
          <w:szCs w:val="22"/>
        </w:rPr>
      </w:pPr>
      <w:r w:rsidRPr="00872E98">
        <w:rPr>
          <w:rFonts w:ascii="Arial Narrow" w:eastAsia="Arial Narrow" w:hAnsi="Arial Narrow" w:cs="Arial Narrow"/>
          <w:bCs/>
          <w:sz w:val="22"/>
          <w:szCs w:val="22"/>
        </w:rPr>
        <w:t>SERVICIO GEOLÓGICO COLOMBIANO</w:t>
      </w:r>
    </w:p>
    <w:p w14:paraId="09737059" w14:textId="536E92C9" w:rsidR="00A64FD0" w:rsidRPr="00872E98" w:rsidRDefault="00177269">
      <w:pPr>
        <w:jc w:val="both"/>
        <w:rPr>
          <w:rFonts w:ascii="Arial Narrow" w:eastAsia="Arial Narrow" w:hAnsi="Arial Narrow" w:cs="Arial Narrow"/>
          <w:bCs/>
          <w:sz w:val="22"/>
          <w:szCs w:val="22"/>
        </w:rPr>
      </w:pPr>
      <w:r w:rsidRPr="00872E98">
        <w:rPr>
          <w:rFonts w:ascii="Arial Narrow" w:eastAsia="Arial Narrow" w:hAnsi="Arial Narrow" w:cs="Arial Narrow"/>
          <w:bCs/>
          <w:sz w:val="22"/>
          <w:szCs w:val="22"/>
        </w:rPr>
        <w:t>Ciudad</w:t>
      </w:r>
    </w:p>
    <w:p w14:paraId="2CA9B6BD" w14:textId="5D1F4959" w:rsidR="00A64FD0" w:rsidRPr="00872E98" w:rsidRDefault="00A64FD0">
      <w:pPr>
        <w:jc w:val="both"/>
        <w:rPr>
          <w:rFonts w:ascii="Arial Narrow" w:eastAsia="Arial Narrow" w:hAnsi="Arial Narrow" w:cs="Arial Narrow"/>
          <w:bCs/>
          <w:sz w:val="22"/>
          <w:szCs w:val="22"/>
        </w:rPr>
      </w:pPr>
    </w:p>
    <w:p w14:paraId="05D4312D" w14:textId="73267BB2" w:rsidR="00A64FD0" w:rsidRPr="00872E98" w:rsidRDefault="00177269">
      <w:pPr>
        <w:jc w:val="both"/>
        <w:rPr>
          <w:rFonts w:ascii="Arial Narrow" w:eastAsia="Arial Narrow" w:hAnsi="Arial Narrow" w:cs="Arial Narrow"/>
          <w:bCs/>
          <w:sz w:val="22"/>
          <w:szCs w:val="22"/>
        </w:rPr>
      </w:pPr>
      <w:r w:rsidRPr="00872E98">
        <w:rPr>
          <w:rFonts w:ascii="Arial Narrow" w:eastAsia="Arial Narrow" w:hAnsi="Arial Narrow" w:cs="Arial Narrow"/>
          <w:bCs/>
          <w:sz w:val="22"/>
          <w:szCs w:val="22"/>
        </w:rPr>
        <w:t xml:space="preserve">REFERENCIA: Proceso de Selección Abreviada mediante </w:t>
      </w:r>
      <w:r w:rsidRPr="00746158">
        <w:rPr>
          <w:rFonts w:ascii="Arial Narrow" w:eastAsia="Arial Narrow" w:hAnsi="Arial Narrow" w:cs="Arial Narrow"/>
          <w:b/>
          <w:sz w:val="22"/>
          <w:szCs w:val="22"/>
        </w:rPr>
        <w:t>MENOR CUANTÍA</w:t>
      </w:r>
      <w:r w:rsidR="00746158">
        <w:rPr>
          <w:rFonts w:ascii="Arial Narrow" w:eastAsia="Arial Narrow" w:hAnsi="Arial Narrow" w:cs="Arial Narrow"/>
          <w:b/>
          <w:sz w:val="22"/>
          <w:szCs w:val="22"/>
        </w:rPr>
        <w:t>-</w:t>
      </w:r>
      <w:r w:rsidR="00716C44" w:rsidRPr="00746158">
        <w:rPr>
          <w:rFonts w:ascii="Arial Narrow" w:eastAsia="Arial Narrow" w:hAnsi="Arial Narrow" w:cs="Arial Narrow"/>
          <w:b/>
          <w:sz w:val="22"/>
          <w:szCs w:val="22"/>
        </w:rPr>
        <w:t>SGC-SAMC-</w:t>
      </w:r>
      <w:r w:rsidR="00716C44" w:rsidRPr="00746158">
        <w:rPr>
          <w:rFonts w:ascii="Arial Narrow" w:eastAsia="Arial Narrow" w:hAnsi="Arial Narrow" w:cs="Arial Narrow"/>
          <w:b/>
          <w:color w:val="000000" w:themeColor="text1"/>
          <w:sz w:val="22"/>
          <w:szCs w:val="22"/>
        </w:rPr>
        <w:t>0</w:t>
      </w:r>
      <w:r>
        <w:rPr>
          <w:rFonts w:ascii="Arial Narrow" w:eastAsia="Arial Narrow" w:hAnsi="Arial Narrow" w:cs="Arial Narrow"/>
          <w:b/>
          <w:color w:val="000000" w:themeColor="text1"/>
          <w:sz w:val="22"/>
          <w:szCs w:val="22"/>
        </w:rPr>
        <w:t>xx</w:t>
      </w:r>
      <w:r w:rsidR="00716C44" w:rsidRPr="00746158">
        <w:rPr>
          <w:rFonts w:ascii="Arial Narrow" w:eastAsia="Arial Narrow" w:hAnsi="Arial Narrow" w:cs="Arial Narrow"/>
          <w:b/>
          <w:color w:val="000000" w:themeColor="text1"/>
          <w:sz w:val="22"/>
          <w:szCs w:val="22"/>
        </w:rPr>
        <w:t>-202</w:t>
      </w:r>
      <w:r>
        <w:rPr>
          <w:rFonts w:ascii="Arial Narrow" w:eastAsia="Arial Narrow" w:hAnsi="Arial Narrow" w:cs="Arial Narrow"/>
          <w:b/>
          <w:color w:val="000000" w:themeColor="text1"/>
          <w:sz w:val="22"/>
          <w:szCs w:val="22"/>
        </w:rPr>
        <w:t>x</w:t>
      </w:r>
      <w:r w:rsidR="00716C44" w:rsidRPr="00746158">
        <w:rPr>
          <w:rFonts w:ascii="Arial Narrow" w:eastAsia="Arial Narrow" w:hAnsi="Arial Narrow" w:cs="Arial Narrow"/>
          <w:b/>
          <w:color w:val="000000" w:themeColor="text1"/>
          <w:sz w:val="22"/>
          <w:szCs w:val="22"/>
        </w:rPr>
        <w:t>.</w:t>
      </w:r>
    </w:p>
    <w:p w14:paraId="386F4DE3" w14:textId="4EA065AA" w:rsidR="00A64FD0" w:rsidRPr="00872E98" w:rsidRDefault="00A64FD0">
      <w:pPr>
        <w:widowControl w:val="0"/>
        <w:tabs>
          <w:tab w:val="left" w:pos="0"/>
        </w:tabs>
        <w:ind w:hanging="567"/>
        <w:jc w:val="both"/>
        <w:rPr>
          <w:rFonts w:ascii="Arial Narrow" w:eastAsia="Arial Narrow" w:hAnsi="Arial Narrow" w:cs="Arial Narrow"/>
          <w:bCs/>
          <w:sz w:val="22"/>
          <w:szCs w:val="22"/>
        </w:rPr>
      </w:pPr>
    </w:p>
    <w:p w14:paraId="210BBC55" w14:textId="6B99A13C" w:rsidR="00A64FD0" w:rsidRPr="00872E98" w:rsidRDefault="00A64FD0">
      <w:pPr>
        <w:jc w:val="both"/>
        <w:rPr>
          <w:rFonts w:ascii="Arial Narrow" w:eastAsia="Arial Narrow" w:hAnsi="Arial Narrow" w:cs="Arial Narrow"/>
          <w:bCs/>
          <w:sz w:val="22"/>
          <w:szCs w:val="22"/>
        </w:rPr>
      </w:pPr>
    </w:p>
    <w:p w14:paraId="5A44CB90" w14:textId="0FB87D1E" w:rsidR="00A64FD0" w:rsidRPr="00872E98" w:rsidRDefault="00177269">
      <w:pPr>
        <w:jc w:val="both"/>
        <w:rPr>
          <w:rFonts w:ascii="Arial Narrow" w:eastAsia="Arial Narrow" w:hAnsi="Arial Narrow" w:cs="Arial Narrow"/>
          <w:bCs/>
          <w:sz w:val="22"/>
          <w:szCs w:val="22"/>
        </w:rPr>
      </w:pPr>
      <w:r w:rsidRPr="00872E98">
        <w:rPr>
          <w:rFonts w:ascii="Arial Narrow" w:eastAsia="Arial Narrow" w:hAnsi="Arial Narrow" w:cs="Arial Narrow"/>
          <w:bCs/>
          <w:sz w:val="22"/>
          <w:szCs w:val="22"/>
        </w:rPr>
        <w:t>En mi calidad de representante legal de (indicar nombre del proponente y si actúa de manera directa, en consorcio o unión temporal oferente) que presenta propuesta para las pólizas objeto de contratación; bajo la gravedad del juramento y de conformidad con lo exigido en las CONDICIONES TÉCNICAS (BÁSICAS OBLIGATORIAS) del pliego de condiciones del proceso de selección en referencia, me permito certificar que:</w:t>
      </w:r>
    </w:p>
    <w:p w14:paraId="1C42467B" w14:textId="76E7AE70" w:rsidR="00A64FD0" w:rsidRPr="00872E98" w:rsidRDefault="00A64FD0">
      <w:pPr>
        <w:jc w:val="both"/>
        <w:rPr>
          <w:rFonts w:ascii="Arial Narrow" w:eastAsia="Arial Narrow" w:hAnsi="Arial Narrow" w:cs="Arial Narrow"/>
          <w:bCs/>
          <w:sz w:val="22"/>
          <w:szCs w:val="22"/>
        </w:rPr>
      </w:pPr>
    </w:p>
    <w:p w14:paraId="35969721" w14:textId="1E95A575" w:rsidR="00A64FD0" w:rsidRPr="00872E98" w:rsidRDefault="00177269">
      <w:pPr>
        <w:numPr>
          <w:ilvl w:val="0"/>
          <w:numId w:val="1"/>
        </w:numPr>
        <w:pBdr>
          <w:top w:val="nil"/>
          <w:left w:val="nil"/>
          <w:bottom w:val="nil"/>
          <w:right w:val="nil"/>
          <w:between w:val="nil"/>
        </w:pBdr>
        <w:ind w:left="426"/>
        <w:jc w:val="both"/>
        <w:rPr>
          <w:rFonts w:ascii="Arial Narrow" w:eastAsia="Arial Narrow" w:hAnsi="Arial Narrow" w:cs="Arial Narrow"/>
          <w:bCs/>
          <w:color w:val="000000"/>
          <w:sz w:val="22"/>
          <w:szCs w:val="22"/>
        </w:rPr>
      </w:pPr>
      <w:r w:rsidRPr="00872E98">
        <w:rPr>
          <w:rFonts w:ascii="Arial Narrow" w:eastAsia="Arial Narrow" w:hAnsi="Arial Narrow" w:cs="Arial Narrow"/>
          <w:bCs/>
          <w:sz w:val="22"/>
          <w:szCs w:val="22"/>
        </w:rPr>
        <w:t>Que el proponente que represento conoce y acepta el contenido de las CONDICIONES TÉCNICAS BÁSICAS OBLIGATORIAS, estipuladas en el pliego de condiciones, así como el de cada una de las adendas expedidas al mismo;</w:t>
      </w:r>
    </w:p>
    <w:p w14:paraId="6D309A89" w14:textId="521C18C2" w:rsidR="00A64FD0" w:rsidRPr="00872E98" w:rsidRDefault="00A64FD0">
      <w:pPr>
        <w:pBdr>
          <w:top w:val="nil"/>
          <w:left w:val="nil"/>
          <w:bottom w:val="nil"/>
          <w:right w:val="nil"/>
          <w:between w:val="nil"/>
        </w:pBdr>
        <w:ind w:left="426"/>
        <w:jc w:val="both"/>
        <w:rPr>
          <w:rFonts w:ascii="Arial Narrow" w:eastAsia="Arial Narrow" w:hAnsi="Arial Narrow" w:cs="Arial Narrow"/>
          <w:bCs/>
          <w:sz w:val="22"/>
          <w:szCs w:val="22"/>
        </w:rPr>
      </w:pPr>
    </w:p>
    <w:p w14:paraId="7CA579E5" w14:textId="077672CA" w:rsidR="00A64FD0" w:rsidRPr="00872E98" w:rsidRDefault="00177269">
      <w:pPr>
        <w:numPr>
          <w:ilvl w:val="0"/>
          <w:numId w:val="1"/>
        </w:numPr>
        <w:pBdr>
          <w:top w:val="nil"/>
          <w:left w:val="nil"/>
          <w:bottom w:val="nil"/>
          <w:right w:val="nil"/>
          <w:between w:val="nil"/>
        </w:pBdr>
        <w:ind w:left="426"/>
        <w:jc w:val="both"/>
        <w:rPr>
          <w:rFonts w:ascii="Arial Narrow" w:eastAsia="Arial Narrow" w:hAnsi="Arial Narrow" w:cs="Arial Narrow"/>
          <w:bCs/>
          <w:color w:val="000000"/>
          <w:sz w:val="22"/>
          <w:szCs w:val="22"/>
        </w:rPr>
      </w:pPr>
      <w:r w:rsidRPr="00872E98">
        <w:rPr>
          <w:rFonts w:ascii="Arial Narrow" w:eastAsia="Arial Narrow" w:hAnsi="Arial Narrow" w:cs="Arial Narrow"/>
          <w:bCs/>
          <w:sz w:val="22"/>
          <w:szCs w:val="22"/>
        </w:rPr>
        <w:t>Que la propuesta que presento contempla la totalidad de las CONDICIONES TÉCNICAS BÁSICAS OBLIGATORIAS, es irrevocable e incondicional, y obliga incondicionalmente al proponente que represento.</w:t>
      </w:r>
    </w:p>
    <w:p w14:paraId="73423741" w14:textId="74117570" w:rsidR="00A64FD0" w:rsidRPr="00872E98" w:rsidRDefault="00A64FD0">
      <w:pPr>
        <w:pBdr>
          <w:top w:val="nil"/>
          <w:left w:val="nil"/>
          <w:bottom w:val="nil"/>
          <w:right w:val="nil"/>
          <w:between w:val="nil"/>
        </w:pBdr>
        <w:ind w:left="720"/>
        <w:jc w:val="both"/>
        <w:rPr>
          <w:rFonts w:ascii="Arial Narrow" w:eastAsia="Arial Narrow" w:hAnsi="Arial Narrow" w:cs="Arial Narrow"/>
          <w:bCs/>
          <w:sz w:val="22"/>
          <w:szCs w:val="22"/>
        </w:rPr>
      </w:pPr>
    </w:p>
    <w:p w14:paraId="4E4EBC90" w14:textId="741177CD" w:rsidR="00A64FD0" w:rsidRPr="00872E98" w:rsidRDefault="00177269">
      <w:pPr>
        <w:numPr>
          <w:ilvl w:val="0"/>
          <w:numId w:val="1"/>
        </w:numPr>
        <w:pBdr>
          <w:top w:val="nil"/>
          <w:left w:val="nil"/>
          <w:bottom w:val="nil"/>
          <w:right w:val="nil"/>
          <w:between w:val="nil"/>
        </w:pBdr>
        <w:ind w:left="426"/>
        <w:jc w:val="both"/>
        <w:rPr>
          <w:rFonts w:ascii="Arial Narrow" w:eastAsia="Arial Narrow" w:hAnsi="Arial Narrow" w:cs="Arial Narrow"/>
          <w:bCs/>
          <w:color w:val="000000"/>
          <w:sz w:val="22"/>
          <w:szCs w:val="22"/>
        </w:rPr>
      </w:pPr>
      <w:r w:rsidRPr="00872E98">
        <w:rPr>
          <w:rFonts w:ascii="Arial Narrow" w:eastAsia="Arial Narrow" w:hAnsi="Arial Narrow" w:cs="Arial Narrow"/>
          <w:bCs/>
          <w:sz w:val="22"/>
          <w:szCs w:val="22"/>
        </w:rPr>
        <w:t>En caso de que sea aceptada la presente propuesta, nos comprometemos a firmar el contrato de seguro correspondiente con la totalidad de las CONDICIONES TÉCNICAS BÁSICAS OBLIGATORIAS y en los mismos términos establecidos en el pliego de condiciones.</w:t>
      </w:r>
    </w:p>
    <w:p w14:paraId="3DA4B535" w14:textId="04E898C4" w:rsidR="00A64FD0" w:rsidRPr="00872E98" w:rsidRDefault="00A64FD0">
      <w:pPr>
        <w:pBdr>
          <w:top w:val="nil"/>
          <w:left w:val="nil"/>
          <w:bottom w:val="nil"/>
          <w:right w:val="nil"/>
          <w:between w:val="nil"/>
        </w:pBdr>
        <w:ind w:left="720"/>
        <w:jc w:val="both"/>
        <w:rPr>
          <w:rFonts w:ascii="Arial Narrow" w:eastAsia="Arial Narrow" w:hAnsi="Arial Narrow" w:cs="Arial Narrow"/>
          <w:bCs/>
          <w:sz w:val="22"/>
          <w:szCs w:val="22"/>
        </w:rPr>
      </w:pPr>
    </w:p>
    <w:p w14:paraId="72C8845F" w14:textId="47C8B230" w:rsidR="00A64FD0" w:rsidRPr="00872E98" w:rsidRDefault="00177269">
      <w:pPr>
        <w:numPr>
          <w:ilvl w:val="0"/>
          <w:numId w:val="1"/>
        </w:numPr>
        <w:pBdr>
          <w:top w:val="nil"/>
          <w:left w:val="nil"/>
          <w:bottom w:val="nil"/>
          <w:right w:val="nil"/>
          <w:between w:val="nil"/>
        </w:pBdr>
        <w:ind w:left="426"/>
        <w:jc w:val="both"/>
        <w:rPr>
          <w:rFonts w:ascii="Arial Narrow" w:eastAsia="Arial Narrow" w:hAnsi="Arial Narrow" w:cs="Arial Narrow"/>
          <w:bCs/>
          <w:color w:val="000000"/>
          <w:sz w:val="22"/>
          <w:szCs w:val="22"/>
        </w:rPr>
      </w:pPr>
      <w:r w:rsidRPr="00872E98">
        <w:rPr>
          <w:rFonts w:ascii="Arial Narrow" w:eastAsia="Arial Narrow" w:hAnsi="Arial Narrow" w:cs="Arial Narrow"/>
          <w:bCs/>
          <w:sz w:val="22"/>
          <w:szCs w:val="22"/>
        </w:rPr>
        <w:t>Que nuestra oferta de CONDICIONES TÉCNICAS BÁSICAS OBLIGATORIAS, cumple con todos y cada uno de los requerimientos y condiciones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118B33B7" w14:textId="37F42BCE" w:rsidR="00A64FD0" w:rsidRPr="00872E98" w:rsidRDefault="00A64FD0">
      <w:pPr>
        <w:pBdr>
          <w:top w:val="nil"/>
          <w:left w:val="nil"/>
          <w:bottom w:val="nil"/>
          <w:right w:val="nil"/>
          <w:between w:val="nil"/>
        </w:pBdr>
        <w:ind w:left="720"/>
        <w:jc w:val="both"/>
        <w:rPr>
          <w:rFonts w:ascii="Arial Narrow" w:eastAsia="Arial Narrow" w:hAnsi="Arial Narrow" w:cs="Arial Narrow"/>
          <w:bCs/>
          <w:sz w:val="22"/>
          <w:szCs w:val="22"/>
        </w:rPr>
      </w:pPr>
    </w:p>
    <w:p w14:paraId="244BA90E" w14:textId="14204EB4" w:rsidR="00A64FD0" w:rsidRPr="00872E98" w:rsidRDefault="00177269">
      <w:pPr>
        <w:numPr>
          <w:ilvl w:val="0"/>
          <w:numId w:val="1"/>
        </w:numPr>
        <w:pBdr>
          <w:top w:val="nil"/>
          <w:left w:val="nil"/>
          <w:bottom w:val="nil"/>
          <w:right w:val="nil"/>
          <w:between w:val="nil"/>
        </w:pBdr>
        <w:ind w:left="426"/>
        <w:jc w:val="both"/>
        <w:rPr>
          <w:rFonts w:ascii="Arial Narrow" w:eastAsia="Arial Narrow" w:hAnsi="Arial Narrow" w:cs="Arial Narrow"/>
          <w:bCs/>
          <w:color w:val="000000"/>
          <w:sz w:val="22"/>
          <w:szCs w:val="22"/>
        </w:rPr>
      </w:pPr>
      <w:r w:rsidRPr="00872E98">
        <w:rPr>
          <w:rFonts w:ascii="Arial Narrow" w:eastAsia="Arial Narrow" w:hAnsi="Arial Narrow" w:cs="Arial Narrow"/>
          <w:bCs/>
          <w:sz w:val="22"/>
          <w:szCs w:val="22"/>
        </w:rPr>
        <w:t xml:space="preserve">Que nos comprometemos a proveer al SERVICIO GEOLÓGICO COLOMBIANO, en caso de resultar adjudicatarios del presente proceso de selección, las coberturas y demás CONDICIONES TÉCNICAS BÁSICAS OBLIGATORIAS ofrecidas en la presente propuesta, que corresponden a aquellas solicitados por el pliego de condiciones, con las especificaciones y en los términos, condiciones y plazos establecidos en el Anexo No. 1. </w:t>
      </w:r>
    </w:p>
    <w:p w14:paraId="05A1530F" w14:textId="75A739D5" w:rsidR="00A64FD0" w:rsidRPr="00872E98" w:rsidRDefault="00A64FD0">
      <w:pPr>
        <w:pBdr>
          <w:top w:val="nil"/>
          <w:left w:val="nil"/>
          <w:bottom w:val="nil"/>
          <w:right w:val="nil"/>
          <w:between w:val="nil"/>
        </w:pBdr>
        <w:ind w:left="720"/>
        <w:jc w:val="both"/>
        <w:rPr>
          <w:rFonts w:ascii="Arial Narrow" w:eastAsia="Arial Narrow" w:hAnsi="Arial Narrow" w:cs="Arial Narrow"/>
          <w:bCs/>
          <w:sz w:val="22"/>
          <w:szCs w:val="22"/>
        </w:rPr>
      </w:pPr>
    </w:p>
    <w:p w14:paraId="18FC192E" w14:textId="66C69E5E" w:rsidR="00A64FD0" w:rsidRPr="00872E98" w:rsidRDefault="00177269">
      <w:pPr>
        <w:numPr>
          <w:ilvl w:val="0"/>
          <w:numId w:val="1"/>
        </w:numPr>
        <w:pBdr>
          <w:top w:val="nil"/>
          <w:left w:val="nil"/>
          <w:bottom w:val="nil"/>
          <w:right w:val="nil"/>
          <w:between w:val="nil"/>
        </w:pBdr>
        <w:ind w:left="426"/>
        <w:jc w:val="both"/>
        <w:rPr>
          <w:rFonts w:ascii="Arial Narrow" w:eastAsia="Arial Narrow" w:hAnsi="Arial Narrow" w:cs="Arial Narrow"/>
          <w:bCs/>
          <w:color w:val="000000"/>
          <w:sz w:val="22"/>
          <w:szCs w:val="22"/>
        </w:rPr>
      </w:pPr>
      <w:r w:rsidRPr="00872E98">
        <w:rPr>
          <w:rFonts w:ascii="Arial Narrow" w:eastAsia="Arial Narrow" w:hAnsi="Arial Narrow" w:cs="Arial Narrow"/>
          <w:bCs/>
          <w:sz w:val="22"/>
          <w:szCs w:val="22"/>
        </w:rPr>
        <w:lastRenderedPageBreak/>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1A5EAC11" w14:textId="2DCF0F76" w:rsidR="00A64FD0" w:rsidRPr="00872E98" w:rsidRDefault="00A64FD0">
      <w:pPr>
        <w:pBdr>
          <w:top w:val="nil"/>
          <w:left w:val="nil"/>
          <w:bottom w:val="nil"/>
          <w:right w:val="nil"/>
          <w:between w:val="nil"/>
        </w:pBdr>
        <w:ind w:left="720"/>
        <w:jc w:val="both"/>
        <w:rPr>
          <w:rFonts w:ascii="Arial Narrow" w:eastAsia="Arial Narrow" w:hAnsi="Arial Narrow" w:cs="Arial Narrow"/>
          <w:bCs/>
          <w:sz w:val="22"/>
          <w:szCs w:val="22"/>
        </w:rPr>
      </w:pPr>
    </w:p>
    <w:p w14:paraId="3CFBBE0D" w14:textId="5B44C487" w:rsidR="00A64FD0" w:rsidRPr="00872E98" w:rsidRDefault="00177269">
      <w:pPr>
        <w:numPr>
          <w:ilvl w:val="0"/>
          <w:numId w:val="1"/>
        </w:numPr>
        <w:pBdr>
          <w:top w:val="nil"/>
          <w:left w:val="nil"/>
          <w:bottom w:val="nil"/>
          <w:right w:val="nil"/>
          <w:between w:val="nil"/>
        </w:pBdr>
        <w:ind w:left="426"/>
        <w:jc w:val="both"/>
        <w:rPr>
          <w:rFonts w:ascii="Arial Narrow" w:eastAsia="Arial Narrow" w:hAnsi="Arial Narrow" w:cs="Arial Narrow"/>
          <w:bCs/>
          <w:color w:val="000000"/>
          <w:sz w:val="22"/>
          <w:szCs w:val="22"/>
        </w:rPr>
      </w:pPr>
      <w:r w:rsidRPr="00872E98">
        <w:rPr>
          <w:rFonts w:ascii="Arial Narrow" w:eastAsia="Arial Narrow" w:hAnsi="Arial Narrow" w:cs="Arial Narrow"/>
          <w:bCs/>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w:t>
      </w:r>
      <w:r w:rsidRPr="00872E98">
        <w:rPr>
          <w:rFonts w:ascii="Arial Narrow" w:eastAsia="Arial Narrow" w:hAnsi="Arial Narrow" w:cs="Arial Narrow"/>
          <w:bCs/>
          <w:sz w:val="22"/>
          <w:szCs w:val="22"/>
        </w:rPr>
        <w:t>ón de la información.</w:t>
      </w:r>
    </w:p>
    <w:p w14:paraId="20B6C334" w14:textId="48F86826" w:rsidR="00A64FD0" w:rsidRPr="00872E98" w:rsidRDefault="00A64FD0">
      <w:pPr>
        <w:ind w:left="709" w:hanging="709"/>
        <w:jc w:val="both"/>
        <w:rPr>
          <w:rFonts w:ascii="Arial Narrow" w:eastAsia="Arial Narrow" w:hAnsi="Arial Narrow" w:cs="Arial Narrow"/>
          <w:bCs/>
          <w:sz w:val="22"/>
          <w:szCs w:val="22"/>
        </w:rPr>
      </w:pPr>
    </w:p>
    <w:p w14:paraId="1E6B6A80" w14:textId="677C091F" w:rsidR="00A64FD0" w:rsidRPr="00872E98" w:rsidRDefault="00177269">
      <w:pPr>
        <w:jc w:val="both"/>
        <w:rPr>
          <w:rFonts w:ascii="Arial Narrow" w:eastAsia="Arial Narrow" w:hAnsi="Arial Narrow" w:cs="Arial Narrow"/>
          <w:bCs/>
          <w:sz w:val="22"/>
          <w:szCs w:val="22"/>
        </w:rPr>
      </w:pPr>
      <w:r w:rsidRPr="00872E98">
        <w:rPr>
          <w:rFonts w:ascii="Arial Narrow" w:eastAsia="Arial Narrow" w:hAnsi="Arial Narrow" w:cs="Arial Narrow"/>
          <w:bCs/>
          <w:sz w:val="22"/>
          <w:szCs w:val="22"/>
        </w:rPr>
        <w:t>Atentamente:</w:t>
      </w:r>
    </w:p>
    <w:p w14:paraId="19E1645A" w14:textId="33B21FFF" w:rsidR="00A64FD0" w:rsidRPr="00872E98" w:rsidRDefault="00A64FD0">
      <w:pPr>
        <w:jc w:val="both"/>
        <w:rPr>
          <w:rFonts w:ascii="Arial Narrow" w:eastAsia="Arial Narrow" w:hAnsi="Arial Narrow" w:cs="Arial Narrow"/>
          <w:bCs/>
          <w:sz w:val="22"/>
          <w:szCs w:val="22"/>
        </w:rPr>
      </w:pPr>
    </w:p>
    <w:p w14:paraId="2536C8C4" w14:textId="77777777" w:rsidR="00177269" w:rsidRDefault="00177269" w:rsidP="00177269">
      <w:pPr>
        <w:jc w:val="both"/>
        <w:rPr>
          <w:rFonts w:ascii="Arial" w:eastAsia="Arial" w:hAnsi="Arial" w:cs="Arial"/>
          <w:sz w:val="20"/>
          <w:szCs w:val="20"/>
        </w:rPr>
      </w:pPr>
    </w:p>
    <w:p w14:paraId="41C0D128" w14:textId="77777777" w:rsidR="00177269" w:rsidRDefault="00177269" w:rsidP="00177269">
      <w:pPr>
        <w:jc w:val="both"/>
        <w:rPr>
          <w:rFonts w:ascii="Arial" w:eastAsia="Arial" w:hAnsi="Arial" w:cs="Arial"/>
          <w:sz w:val="20"/>
          <w:szCs w:val="20"/>
        </w:rPr>
      </w:pPr>
      <w:r>
        <w:rPr>
          <w:rFonts w:ascii="Arial" w:eastAsia="Arial" w:hAnsi="Arial" w:cs="Arial"/>
          <w:sz w:val="20"/>
          <w:szCs w:val="20"/>
        </w:rPr>
        <w:t>FIRMA DEL REPRESENTANTE PROPONENTE</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177269" w14:paraId="284FACB1" w14:textId="77777777" w:rsidTr="008B7F00">
        <w:trPr>
          <w:trHeight w:val="454"/>
        </w:trPr>
        <w:tc>
          <w:tcPr>
            <w:tcW w:w="9498" w:type="dxa"/>
            <w:gridSpan w:val="2"/>
            <w:vAlign w:val="center"/>
          </w:tcPr>
          <w:p w14:paraId="1D24D016" w14:textId="77777777" w:rsidR="00177269" w:rsidRDefault="00177269" w:rsidP="008B7F00">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REPRESENTANTE LEGAL</w:t>
            </w:r>
          </w:p>
        </w:tc>
      </w:tr>
      <w:tr w:rsidR="00177269" w14:paraId="1B051B74" w14:textId="77777777" w:rsidTr="008B7F00">
        <w:trPr>
          <w:trHeight w:val="454"/>
        </w:trPr>
        <w:tc>
          <w:tcPr>
            <w:tcW w:w="9498" w:type="dxa"/>
            <w:gridSpan w:val="2"/>
            <w:vAlign w:val="center"/>
          </w:tcPr>
          <w:p w14:paraId="13A0CDD5"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r>
      <w:tr w:rsidR="00177269" w14:paraId="63B9D49C" w14:textId="77777777" w:rsidTr="008B7F00">
        <w:trPr>
          <w:trHeight w:val="454"/>
        </w:trPr>
        <w:tc>
          <w:tcPr>
            <w:tcW w:w="4820" w:type="dxa"/>
            <w:vAlign w:val="center"/>
          </w:tcPr>
          <w:p w14:paraId="2DFAF806"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 Tarjeta Profesional</w:t>
            </w:r>
          </w:p>
        </w:tc>
        <w:tc>
          <w:tcPr>
            <w:tcW w:w="4678" w:type="dxa"/>
            <w:vAlign w:val="center"/>
          </w:tcPr>
          <w:p w14:paraId="1009D194"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De</w:t>
            </w:r>
          </w:p>
        </w:tc>
      </w:tr>
      <w:tr w:rsidR="00177269" w14:paraId="039E6A44" w14:textId="77777777" w:rsidTr="008B7F00">
        <w:trPr>
          <w:trHeight w:val="454"/>
        </w:trPr>
        <w:tc>
          <w:tcPr>
            <w:tcW w:w="9498" w:type="dxa"/>
            <w:gridSpan w:val="2"/>
            <w:vAlign w:val="center"/>
          </w:tcPr>
          <w:p w14:paraId="6B1E4733"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Profesión</w:t>
            </w:r>
          </w:p>
        </w:tc>
      </w:tr>
      <w:tr w:rsidR="00177269" w14:paraId="372823AE" w14:textId="77777777" w:rsidTr="008B7F00">
        <w:trPr>
          <w:trHeight w:val="454"/>
        </w:trPr>
        <w:tc>
          <w:tcPr>
            <w:tcW w:w="9498" w:type="dxa"/>
            <w:gridSpan w:val="2"/>
            <w:vAlign w:val="center"/>
          </w:tcPr>
          <w:p w14:paraId="6F5F540B"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CC No.</w:t>
            </w:r>
          </w:p>
        </w:tc>
      </w:tr>
    </w:tbl>
    <w:p w14:paraId="19EDA374" w14:textId="77777777" w:rsidR="00177269" w:rsidRDefault="00177269" w:rsidP="00177269">
      <w:pPr>
        <w:jc w:val="both"/>
        <w:rPr>
          <w:rFonts w:ascii="Arial" w:eastAsia="Arial" w:hAnsi="Arial" w:cs="Arial"/>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177269" w14:paraId="5807A4F4" w14:textId="77777777" w:rsidTr="008B7F00">
        <w:trPr>
          <w:trHeight w:val="454"/>
        </w:trPr>
        <w:tc>
          <w:tcPr>
            <w:tcW w:w="9498" w:type="dxa"/>
            <w:gridSpan w:val="3"/>
            <w:vAlign w:val="center"/>
          </w:tcPr>
          <w:p w14:paraId="4CA4596E" w14:textId="77777777" w:rsidR="00177269" w:rsidRDefault="00177269" w:rsidP="008B7F00">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PROPONENTE</w:t>
            </w:r>
          </w:p>
        </w:tc>
      </w:tr>
      <w:tr w:rsidR="00177269" w14:paraId="6D7A49C9" w14:textId="77777777" w:rsidTr="008B7F00">
        <w:trPr>
          <w:trHeight w:val="454"/>
        </w:trPr>
        <w:tc>
          <w:tcPr>
            <w:tcW w:w="7088" w:type="dxa"/>
            <w:gridSpan w:val="2"/>
            <w:vAlign w:val="center"/>
          </w:tcPr>
          <w:p w14:paraId="3850163C"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c>
          <w:tcPr>
            <w:tcW w:w="2410" w:type="dxa"/>
            <w:vAlign w:val="center"/>
          </w:tcPr>
          <w:p w14:paraId="7371BD5B"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Nit</w:t>
            </w:r>
          </w:p>
        </w:tc>
      </w:tr>
      <w:tr w:rsidR="00177269" w14:paraId="13113E2A" w14:textId="77777777" w:rsidTr="008B7F00">
        <w:trPr>
          <w:trHeight w:val="454"/>
        </w:trPr>
        <w:tc>
          <w:tcPr>
            <w:tcW w:w="9498" w:type="dxa"/>
            <w:gridSpan w:val="3"/>
            <w:vAlign w:val="center"/>
          </w:tcPr>
          <w:p w14:paraId="076D9C49"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Dirección</w:t>
            </w:r>
          </w:p>
        </w:tc>
      </w:tr>
      <w:tr w:rsidR="00177269" w14:paraId="3B462D1D" w14:textId="77777777" w:rsidTr="008B7F00">
        <w:trPr>
          <w:trHeight w:val="454"/>
        </w:trPr>
        <w:tc>
          <w:tcPr>
            <w:tcW w:w="9498" w:type="dxa"/>
            <w:gridSpan w:val="3"/>
            <w:vAlign w:val="center"/>
          </w:tcPr>
          <w:p w14:paraId="178A9A17"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Correo electrónico</w:t>
            </w:r>
          </w:p>
        </w:tc>
      </w:tr>
      <w:tr w:rsidR="00177269" w14:paraId="6FB36362" w14:textId="77777777" w:rsidTr="008B7F00">
        <w:trPr>
          <w:trHeight w:val="454"/>
        </w:trPr>
        <w:tc>
          <w:tcPr>
            <w:tcW w:w="3686" w:type="dxa"/>
            <w:vAlign w:val="center"/>
          </w:tcPr>
          <w:p w14:paraId="0E3D7353"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Ciudad</w:t>
            </w:r>
          </w:p>
        </w:tc>
        <w:tc>
          <w:tcPr>
            <w:tcW w:w="3402" w:type="dxa"/>
            <w:vAlign w:val="center"/>
          </w:tcPr>
          <w:p w14:paraId="667DFD0F"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Teléfono</w:t>
            </w:r>
          </w:p>
        </w:tc>
        <w:tc>
          <w:tcPr>
            <w:tcW w:w="2410" w:type="dxa"/>
            <w:vAlign w:val="center"/>
          </w:tcPr>
          <w:p w14:paraId="0A621459" w14:textId="77777777" w:rsidR="00177269" w:rsidRDefault="00177269"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Fax</w:t>
            </w:r>
          </w:p>
        </w:tc>
      </w:tr>
    </w:tbl>
    <w:p w14:paraId="66976FB8" w14:textId="6907C337" w:rsidR="00A64FD0" w:rsidRPr="00872E98" w:rsidRDefault="00A64FD0">
      <w:pPr>
        <w:jc w:val="both"/>
        <w:rPr>
          <w:rFonts w:ascii="Arial Narrow" w:eastAsia="Arial Narrow" w:hAnsi="Arial Narrow" w:cs="Arial Narrow"/>
          <w:b/>
          <w:sz w:val="22"/>
          <w:szCs w:val="22"/>
        </w:rPr>
      </w:pPr>
    </w:p>
    <w:p w14:paraId="5AA5CC32" w14:textId="46A4E3E5" w:rsidR="00A64FD0" w:rsidRPr="00872E98" w:rsidRDefault="00A64FD0">
      <w:pPr>
        <w:jc w:val="both"/>
        <w:rPr>
          <w:rFonts w:ascii="Arial Narrow" w:eastAsia="Arial Narrow" w:hAnsi="Arial Narrow" w:cs="Arial Narrow"/>
          <w:b/>
          <w:sz w:val="22"/>
          <w:szCs w:val="22"/>
        </w:rPr>
      </w:pPr>
    </w:p>
    <w:p w14:paraId="259778A7" w14:textId="57F04F5E" w:rsidR="00A64FD0" w:rsidRPr="00872E98" w:rsidRDefault="00A64FD0">
      <w:pPr>
        <w:jc w:val="both"/>
        <w:rPr>
          <w:rFonts w:ascii="Arial Narrow" w:eastAsia="Arial Narrow" w:hAnsi="Arial Narrow" w:cs="Arial Narrow"/>
          <w:b/>
          <w:sz w:val="22"/>
          <w:szCs w:val="22"/>
        </w:rPr>
      </w:pPr>
    </w:p>
    <w:p w14:paraId="3EFC5404" w14:textId="4500B557" w:rsidR="00A64FD0" w:rsidRPr="00872E98" w:rsidRDefault="00A64FD0">
      <w:pPr>
        <w:jc w:val="both"/>
        <w:rPr>
          <w:rFonts w:ascii="Arial Narrow" w:eastAsia="Arial Narrow" w:hAnsi="Arial Narrow" w:cs="Arial Narrow"/>
          <w:b/>
          <w:sz w:val="22"/>
          <w:szCs w:val="22"/>
        </w:rPr>
      </w:pPr>
    </w:p>
    <w:p w14:paraId="713003E1" w14:textId="556ECBE0" w:rsidR="00A64FD0" w:rsidRPr="00872E98" w:rsidRDefault="00A64FD0">
      <w:pPr>
        <w:jc w:val="both"/>
        <w:rPr>
          <w:rFonts w:ascii="Arial Narrow" w:eastAsia="Arial Narrow" w:hAnsi="Arial Narrow" w:cs="Arial Narrow"/>
          <w:b/>
          <w:sz w:val="22"/>
          <w:szCs w:val="22"/>
        </w:rPr>
      </w:pPr>
    </w:p>
    <w:p w14:paraId="5A11B431" w14:textId="282315F7" w:rsidR="00A64FD0" w:rsidRPr="00872E98" w:rsidRDefault="00A64FD0">
      <w:pPr>
        <w:jc w:val="both"/>
        <w:rPr>
          <w:rFonts w:ascii="Arial Narrow" w:eastAsia="Arial Narrow" w:hAnsi="Arial Narrow" w:cs="Arial Narrow"/>
          <w:b/>
          <w:sz w:val="22"/>
          <w:szCs w:val="22"/>
        </w:rPr>
      </w:pPr>
    </w:p>
    <w:p w14:paraId="743A9364" w14:textId="0EA5B3BE" w:rsidR="00A64FD0" w:rsidRPr="00872E98" w:rsidRDefault="00A64FD0">
      <w:pPr>
        <w:jc w:val="both"/>
        <w:rPr>
          <w:rFonts w:ascii="Arial Narrow" w:eastAsia="Arial Narrow" w:hAnsi="Arial Narrow" w:cs="Arial Narrow"/>
          <w:b/>
          <w:sz w:val="22"/>
          <w:szCs w:val="22"/>
        </w:rPr>
      </w:pPr>
    </w:p>
    <w:p w14:paraId="06354A22" w14:textId="55E2E9D3" w:rsidR="00A64FD0" w:rsidRPr="00872E98" w:rsidRDefault="00A64FD0">
      <w:pPr>
        <w:jc w:val="both"/>
        <w:rPr>
          <w:rFonts w:ascii="Arial Narrow" w:eastAsia="Arial Narrow" w:hAnsi="Arial Narrow" w:cs="Arial Narrow"/>
          <w:b/>
          <w:sz w:val="22"/>
          <w:szCs w:val="22"/>
        </w:rPr>
      </w:pPr>
    </w:p>
    <w:p w14:paraId="4569B5EB" w14:textId="172E4C2B" w:rsidR="00A64FD0" w:rsidRPr="00872E98" w:rsidRDefault="00A64FD0">
      <w:pPr>
        <w:jc w:val="both"/>
        <w:rPr>
          <w:rFonts w:ascii="Arial Narrow" w:eastAsia="Arial Narrow" w:hAnsi="Arial Narrow" w:cs="Arial Narrow"/>
          <w:b/>
          <w:sz w:val="22"/>
          <w:szCs w:val="22"/>
        </w:rPr>
      </w:pPr>
    </w:p>
    <w:p w14:paraId="0374E1B9" w14:textId="096BC73C" w:rsidR="00A64FD0" w:rsidRPr="00872E98" w:rsidRDefault="00A64FD0">
      <w:pPr>
        <w:jc w:val="both"/>
        <w:rPr>
          <w:rFonts w:ascii="Arial Narrow" w:eastAsia="Arial Narrow" w:hAnsi="Arial Narrow" w:cs="Arial Narrow"/>
          <w:b/>
          <w:sz w:val="22"/>
          <w:szCs w:val="22"/>
        </w:rPr>
      </w:pPr>
    </w:p>
    <w:p w14:paraId="36043885" w14:textId="177DB375" w:rsidR="00A64FD0" w:rsidRPr="00872E98" w:rsidRDefault="00A64FD0">
      <w:pPr>
        <w:jc w:val="both"/>
        <w:rPr>
          <w:rFonts w:ascii="Arial Narrow" w:eastAsia="Arial Narrow" w:hAnsi="Arial Narrow" w:cs="Arial Narrow"/>
          <w:b/>
          <w:sz w:val="22"/>
          <w:szCs w:val="22"/>
        </w:rPr>
      </w:pPr>
    </w:p>
    <w:p w14:paraId="5AF916A3" w14:textId="77D708C2" w:rsidR="00A64FD0" w:rsidRPr="00872E98" w:rsidRDefault="00A64FD0">
      <w:pPr>
        <w:jc w:val="both"/>
        <w:rPr>
          <w:rFonts w:ascii="Arial Narrow" w:eastAsia="Arial Narrow" w:hAnsi="Arial Narrow" w:cs="Arial Narrow"/>
          <w:b/>
          <w:sz w:val="22"/>
          <w:szCs w:val="22"/>
        </w:rPr>
      </w:pPr>
    </w:p>
    <w:p w14:paraId="20E660A1" w14:textId="3128FD65" w:rsidR="00A64FD0" w:rsidRPr="00872E98" w:rsidRDefault="00A64FD0">
      <w:pPr>
        <w:jc w:val="both"/>
        <w:rPr>
          <w:rFonts w:ascii="Arial Narrow" w:eastAsia="Arial Narrow" w:hAnsi="Arial Narrow" w:cs="Arial Narrow"/>
          <w:b/>
          <w:sz w:val="22"/>
          <w:szCs w:val="22"/>
        </w:rPr>
      </w:pPr>
    </w:p>
    <w:p w14:paraId="70855F73" w14:textId="5AC6761C" w:rsidR="00A64FD0" w:rsidRPr="00872E98" w:rsidRDefault="00A64FD0">
      <w:pPr>
        <w:jc w:val="both"/>
        <w:rPr>
          <w:rFonts w:ascii="Arial Narrow" w:eastAsia="Arial Narrow" w:hAnsi="Arial Narrow" w:cs="Arial Narrow"/>
          <w:b/>
          <w:sz w:val="22"/>
          <w:szCs w:val="22"/>
        </w:rPr>
      </w:pPr>
    </w:p>
    <w:p w14:paraId="47ABBD55" w14:textId="010720C8" w:rsidR="00A64FD0" w:rsidRPr="00872E98" w:rsidRDefault="00A64FD0">
      <w:pPr>
        <w:jc w:val="both"/>
        <w:rPr>
          <w:rFonts w:ascii="Arial Narrow" w:eastAsia="Arial Narrow" w:hAnsi="Arial Narrow" w:cs="Arial Narrow"/>
          <w:b/>
          <w:sz w:val="22"/>
          <w:szCs w:val="22"/>
        </w:rPr>
      </w:pPr>
    </w:p>
    <w:p w14:paraId="228B37C7" w14:textId="6729BC41" w:rsidR="00A64FD0" w:rsidRPr="00872E98" w:rsidRDefault="00A64FD0">
      <w:pPr>
        <w:jc w:val="both"/>
        <w:rPr>
          <w:rFonts w:ascii="Arial Narrow" w:eastAsia="Arial Narrow" w:hAnsi="Arial Narrow" w:cs="Arial Narrow"/>
          <w:b/>
          <w:sz w:val="22"/>
          <w:szCs w:val="22"/>
        </w:rPr>
      </w:pPr>
    </w:p>
    <w:p w14:paraId="51E79539" w14:textId="5AC90926" w:rsidR="00A64FD0" w:rsidRPr="00872E98" w:rsidRDefault="00A64FD0">
      <w:pPr>
        <w:jc w:val="both"/>
        <w:rPr>
          <w:rFonts w:ascii="Arial Narrow" w:eastAsia="Arial Narrow" w:hAnsi="Arial Narrow" w:cs="Arial Narrow"/>
          <w:b/>
          <w:sz w:val="22"/>
          <w:szCs w:val="22"/>
        </w:rPr>
      </w:pPr>
    </w:p>
    <w:p w14:paraId="3C5493EF" w14:textId="58912F90" w:rsidR="00A64FD0" w:rsidRPr="00872E98" w:rsidRDefault="00A64FD0">
      <w:pPr>
        <w:jc w:val="both"/>
        <w:rPr>
          <w:rFonts w:ascii="Arial Narrow" w:eastAsia="Arial Narrow" w:hAnsi="Arial Narrow" w:cs="Arial Narrow"/>
          <w:b/>
          <w:sz w:val="22"/>
          <w:szCs w:val="22"/>
        </w:rPr>
      </w:pPr>
    </w:p>
    <w:p w14:paraId="13BC04B4" w14:textId="03DC9D08" w:rsidR="00A64FD0" w:rsidRPr="00872E98" w:rsidRDefault="00A64FD0">
      <w:pPr>
        <w:jc w:val="both"/>
        <w:rPr>
          <w:rFonts w:ascii="Arial Narrow" w:eastAsia="Arial Narrow" w:hAnsi="Arial Narrow" w:cs="Arial Narrow"/>
          <w:b/>
          <w:sz w:val="22"/>
          <w:szCs w:val="22"/>
        </w:rPr>
      </w:pPr>
    </w:p>
    <w:p w14:paraId="2F0D2ECE" w14:textId="34F7239F" w:rsidR="00A64FD0" w:rsidRPr="00872E98" w:rsidRDefault="00A64FD0">
      <w:pPr>
        <w:jc w:val="both"/>
        <w:rPr>
          <w:rFonts w:ascii="Arial Narrow" w:eastAsia="Arial Narrow" w:hAnsi="Arial Narrow" w:cs="Arial Narrow"/>
          <w:b/>
          <w:sz w:val="22"/>
          <w:szCs w:val="22"/>
        </w:rPr>
      </w:pPr>
    </w:p>
    <w:p w14:paraId="27C95E44" w14:textId="21814873" w:rsidR="00A64FD0" w:rsidRPr="00872E98" w:rsidRDefault="00A64FD0">
      <w:pPr>
        <w:jc w:val="both"/>
        <w:rPr>
          <w:rFonts w:ascii="Arial Narrow" w:eastAsia="Arial Narrow" w:hAnsi="Arial Narrow" w:cs="Arial Narrow"/>
          <w:b/>
          <w:sz w:val="22"/>
          <w:szCs w:val="22"/>
        </w:rPr>
      </w:pPr>
    </w:p>
    <w:sectPr w:rsidR="00A64FD0" w:rsidRPr="00872E98">
      <w:headerReference w:type="default" r:id="rId9"/>
      <w:footerReference w:type="default" r:id="rId10"/>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D25C8" w14:textId="77777777" w:rsidR="002A3F24" w:rsidRDefault="002A3F24">
      <w:r>
        <w:separator/>
      </w:r>
    </w:p>
  </w:endnote>
  <w:endnote w:type="continuationSeparator" w:id="0">
    <w:p w14:paraId="6113DEE7" w14:textId="77777777" w:rsidR="002A3F24" w:rsidRDefault="002A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923FCD9-CEFB-5346-B529-FB7E078E2F2F}"/>
    <w:embedBold r:id="rId2" w:fontKey="{E75FD332-519D-FC4C-963E-2B6C200FFC72}"/>
  </w:font>
  <w:font w:name="Calibri Light">
    <w:panose1 w:val="020F0302020204030204"/>
    <w:charset w:val="00"/>
    <w:family w:val="swiss"/>
    <w:pitch w:val="variable"/>
    <w:sig w:usb0="E0002AFF" w:usb1="C000247B" w:usb2="00000009" w:usb3="00000000" w:csb0="000001FF" w:csb1="00000000"/>
    <w:embedRegular r:id="rId3" w:fontKey="{3FBB6A5C-24C1-8C42-9E14-3411276A76FF}"/>
  </w:font>
  <w:font w:name="Arial">
    <w:panose1 w:val="020B0604020202020204"/>
    <w:charset w:val="00"/>
    <w:family w:val="swiss"/>
    <w:pitch w:val="variable"/>
    <w:sig w:usb0="E0002AFF" w:usb1="C0007843" w:usb2="00000009" w:usb3="00000000" w:csb0="000001FF" w:csb1="00000000"/>
    <w:embedRegular r:id="rId4" w:fontKey="{805CB15D-7CFD-1A4B-B8ED-452980D17E89}"/>
    <w:embedBold r:id="rId5" w:fontKey="{FACE0B01-8254-A947-9D2C-6FD5E8114D63}"/>
  </w:font>
  <w:font w:name="Calibri">
    <w:panose1 w:val="020F0502020204030204"/>
    <w:charset w:val="00"/>
    <w:family w:val="swiss"/>
    <w:pitch w:val="variable"/>
    <w:sig w:usb0="E0002AFF" w:usb1="C000247B" w:usb2="00000009" w:usb3="00000000" w:csb0="000001FF" w:csb1="00000000"/>
    <w:embedRegular r:id="rId6" w:fontKey="{4CA8C593-8FD9-4047-9549-C5FDCB35F71D}"/>
  </w:font>
  <w:font w:name="Segoe UI">
    <w:panose1 w:val="020B0502040204020203"/>
    <w:charset w:val="00"/>
    <w:family w:val="swiss"/>
    <w:pitch w:val="variable"/>
    <w:sig w:usb0="E4002EFF" w:usb1="C000E47F" w:usb2="00000009" w:usb3="00000000" w:csb0="000001FF" w:csb1="00000000"/>
    <w:embedRegular r:id="rId7" w:fontKey="{161F8A75-D42A-5C4E-9B91-719B37DC6C87}"/>
  </w:font>
  <w:font w:name="Arial Narrow">
    <w:panose1 w:val="020B0606020202030204"/>
    <w:charset w:val="00"/>
    <w:family w:val="swiss"/>
    <w:pitch w:val="variable"/>
    <w:sig w:usb0="00000287" w:usb1="00000800" w:usb2="00000000" w:usb3="00000000" w:csb0="0000009F" w:csb1="00000000"/>
    <w:embedRegular r:id="rId8" w:fontKey="{152DA102-94BB-6D4A-99E0-8A84A2D663A1}"/>
    <w:embedBold r:id="rId9" w:fontKey="{E2E807F2-65B9-1748-B82E-3998ECDA2956}"/>
  </w:font>
  <w:font w:name="Courier New">
    <w:panose1 w:val="02070309020205020404"/>
    <w:charset w:val="00"/>
    <w:family w:val="modern"/>
    <w:pitch w:val="fixed"/>
    <w:sig w:usb0="E0002AFF" w:usb1="C0007843" w:usb2="00000009" w:usb3="00000000" w:csb0="000001FF" w:csb1="00000000"/>
    <w:embedBold r:id="rId10" w:fontKey="{530682FE-ED9F-4D44-89B9-C7ACF2A9D007}"/>
  </w:font>
  <w:font w:name="Georgia">
    <w:panose1 w:val="02040502050405020303"/>
    <w:charset w:val="00"/>
    <w:family w:val="roman"/>
    <w:pitch w:val="variable"/>
    <w:sig w:usb0="00000287" w:usb1="00000000" w:usb2="00000000" w:usb3="00000000" w:csb0="0000009F" w:csb1="00000000"/>
    <w:embedRegular r:id="rId11" w:fontKey="{D9E28BE4-44C2-2C44-8D1F-D26C3E55C7E2}"/>
    <w:embedItalic r:id="rId12" w:fontKey="{6A874367-C1CB-1643-9A8C-AB9D2FDBB95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tag w:val="goog_rdk_163"/>
      <w:id w:val="-1486540298"/>
    </w:sdtPr>
    <w:sdtEndPr/>
    <w:sdtContent>
      <w:p w14:paraId="5F71D215" w14:textId="77777777" w:rsidR="00A64FD0" w:rsidRPr="00872E98" w:rsidRDefault="00177269">
        <w:pPr>
          <w:rPr>
            <w:rFonts w:ascii="Arial Narrow" w:eastAsia="Arial Narrow" w:hAnsi="Arial Narrow" w:cs="Arial Narrow"/>
            <w:b/>
            <w:sz w:val="22"/>
            <w:szCs w:val="22"/>
          </w:rPr>
        </w:pPr>
        <w:sdt>
          <w:sdtPr>
            <w:tag w:val="goog_rdk_162"/>
            <w:id w:val="-23484988"/>
          </w:sdtPr>
          <w:sdtEndPr/>
          <w:sdtContent/>
        </w:sdt>
      </w:p>
    </w:sdtContent>
  </w:sdt>
  <w:sdt>
    <w:sdtPr>
      <w:tag w:val="goog_rdk_165"/>
      <w:id w:val="5021239"/>
    </w:sdtPr>
    <w:sdtEndPr/>
    <w:sdtContent>
      <w:p w14:paraId="2C956977" w14:textId="77777777" w:rsidR="00A64FD0" w:rsidRPr="00872E98" w:rsidRDefault="00177269">
        <w:pPr>
          <w:rPr>
            <w:rFonts w:ascii="Arial Narrow" w:eastAsia="Arial Narrow" w:hAnsi="Arial Narrow" w:cs="Arial Narrow"/>
            <w:b/>
            <w:sz w:val="22"/>
            <w:szCs w:val="22"/>
          </w:rPr>
        </w:pPr>
        <w:sdt>
          <w:sdtPr>
            <w:tag w:val="goog_rdk_164"/>
            <w:id w:val="-373151783"/>
          </w:sdtPr>
          <w:sdtEndP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29FBA" w14:textId="77777777" w:rsidR="002A3F24" w:rsidRDefault="002A3F24">
      <w:r>
        <w:separator/>
      </w:r>
    </w:p>
  </w:footnote>
  <w:footnote w:type="continuationSeparator" w:id="0">
    <w:p w14:paraId="7ACF9FF7" w14:textId="77777777" w:rsidR="002A3F24" w:rsidRDefault="002A3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tag w:val="goog_rdk_153"/>
      <w:id w:val="-446852976"/>
    </w:sdtPr>
    <w:sdtEndPr/>
    <w:sdtContent>
      <w:p w14:paraId="40B0279A" w14:textId="77777777" w:rsidR="00A64FD0" w:rsidRPr="00872E98" w:rsidRDefault="00177269">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52"/>
            <w:id w:val="1146629725"/>
          </w:sdtPr>
          <w:sdtEndPr/>
          <w:sdtContent/>
        </w:sdt>
      </w:p>
    </w:sdtContent>
  </w:sdt>
  <w:sdt>
    <w:sdtPr>
      <w:tag w:val="goog_rdk_155"/>
      <w:id w:val="643011743"/>
    </w:sdtPr>
    <w:sdtEndPr/>
    <w:sdtContent>
      <w:p w14:paraId="40EC0BF9" w14:textId="77777777" w:rsidR="00A64FD0" w:rsidRPr="00872E98" w:rsidRDefault="00177269">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54"/>
            <w:id w:val="1000554193"/>
          </w:sdtPr>
          <w:sdtEndPr/>
          <w:sdtContent/>
        </w:sdt>
      </w:p>
    </w:sdtContent>
  </w:sdt>
  <w:sdt>
    <w:sdtPr>
      <w:tag w:val="goog_rdk_157"/>
      <w:id w:val="232507388"/>
    </w:sdtPr>
    <w:sdtEndPr/>
    <w:sdtContent>
      <w:p w14:paraId="3A941ECF" w14:textId="77777777" w:rsidR="00A64FD0" w:rsidRPr="00872E98" w:rsidRDefault="00177269">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56"/>
            <w:id w:val="174773172"/>
          </w:sdtPr>
          <w:sdtEndPr/>
          <w:sdtContent/>
        </w:sdt>
      </w:p>
    </w:sdtContent>
  </w:sdt>
  <w:sdt>
    <w:sdtPr>
      <w:tag w:val="goog_rdk_159"/>
      <w:id w:val="217097213"/>
    </w:sdtPr>
    <w:sdtEndPr/>
    <w:sdtContent>
      <w:p w14:paraId="5F6EAC63" w14:textId="77777777" w:rsidR="00A64FD0" w:rsidRPr="00872E98" w:rsidRDefault="00177269">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58"/>
            <w:id w:val="1708071926"/>
          </w:sdtPr>
          <w:sdtEndPr/>
          <w:sdtContent/>
        </w:sdt>
      </w:p>
    </w:sdtContent>
  </w:sdt>
  <w:sdt>
    <w:sdtPr>
      <w:tag w:val="goog_rdk_161"/>
      <w:id w:val="-444469032"/>
    </w:sdtPr>
    <w:sdtEndPr/>
    <w:sdtContent>
      <w:p w14:paraId="33D82CDB" w14:textId="77777777" w:rsidR="00A64FD0" w:rsidRPr="00872E98" w:rsidRDefault="00177269">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60"/>
            <w:id w:val="-1867669221"/>
          </w:sdtPr>
          <w:sdtEndPr/>
          <w:sdtContent/>
        </w:sdt>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84ABE"/>
    <w:multiLevelType w:val="multilevel"/>
    <w:tmpl w:val="53E6FF6E"/>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70374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FD0"/>
    <w:rsid w:val="00121858"/>
    <w:rsid w:val="001239CD"/>
    <w:rsid w:val="00177269"/>
    <w:rsid w:val="002A3F24"/>
    <w:rsid w:val="003C1231"/>
    <w:rsid w:val="00405204"/>
    <w:rsid w:val="00716C44"/>
    <w:rsid w:val="00746158"/>
    <w:rsid w:val="00851175"/>
    <w:rsid w:val="00872E98"/>
    <w:rsid w:val="00A3239C"/>
    <w:rsid w:val="00A438B6"/>
    <w:rsid w:val="00A64FD0"/>
    <w:rsid w:val="00DB5968"/>
    <w:rsid w:val="00E433E9"/>
    <w:rsid w:val="00E458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00BCC3A"/>
  <w15:docId w15:val="{DE27D241-F1A8-0548-8FD9-49A770C97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FD29B7"/>
    <w:pPr>
      <w:keepNext/>
      <w:ind w:left="2127" w:hanging="2127"/>
      <w:jc w:val="both"/>
      <w:outlineLvl w:val="3"/>
    </w:pPr>
    <w:rPr>
      <w:rFonts w:ascii="Arial" w:hAnsi="Arial"/>
      <w:b/>
      <w:szCs w:val="20"/>
      <w:lang w:val="es-CO" w:eastAsia="en-US"/>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pPr>
    <w:rPr>
      <w:rFonts w:ascii="Arial" w:eastAsiaTheme="minorEastAsia" w:hAnsi="Arial" w:cs="Arial"/>
      <w:color w:val="000000"/>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ind w:left="27"/>
      <w:jc w:val="both"/>
      <w:outlineLvl w:val="1"/>
    </w:pPr>
    <w:rPr>
      <w:rFonts w:ascii="Arial Narrow"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fO+QbRmrM91fkEvfTcofeL+ivg==">CgMxLjAaGgoBMBIVChMIBCoPCgtBQUFCZ2l5c0QtVRABGhoKATESFQoTCAQqDwoLQUFBQmdpeXNELVUQARoaCgEyEhUKEwgEKg8KC0FBQUJnaXlzRC1VEAQaGgoBMxIVChMIBCoPCgtBQUFCZ2l5c0QtVRAEGhoKATQSFQoTCAQqDwoLQUFBQmdpeXNELVUQBBoaCgE1EhUKEwgEKg8KC0FBQUJnaXlzRC1VEAQaGgoBNhIVChMIBCoPCgtBQUFCZ2l5c0QtVRAEGhoKATcSFQoTCAQqDwoLQUFBQmdpeXNELVUQBBoaCgE4EhUKEwgEKg8KC0FBQUJnaXlzRC1VEAQaGgoBORIVChMIBCoPCgtBQUFCZ2l5c0QtVRAEGhsKAjEwEhUKEwgEKg8KC0FBQUJnaXlzRC1VEAQaGwoCMTESFQoTCAQqDwoLQUFBQmdpeXNELVUQBBobCgIxMhIVChMIBCoPCgtBQUFCZ2l5c0QtVRAEGhsKAjEzEhUKEwgEKg8KC0FBQUJnaXlzRC1VEAQaGwoCMTQSFQoTCAQqDwoLQUFBQmdpeXNELVUQBBobCgIxNRIVChMIBCoPCgtBQUFCZ2l5c0QtVRAEGhsKAjE2EhUKEwgEKg8KC0FBQUJnaXlzRC1VEAQaGwoCMTcSFQoTCAQqDwoLQUFBQmdpeXNELVUQBBobCgIxOBIVChMIBCoPCgtBQUFCZ2l5c0QtVRAEGhsKAjE5EhUKEwgEKg8KC0FBQUJnaXlzRC1VEAQaGwoCMjASFQoTCAQqDwoLQUFBQmdpeXNELVUQBBobCgIyMRIVChMIBCoPCgtBQUFCZ2l5c0QtVRAEGhsKAjIyEhUKEwgEKg8KC0FBQUJnaXlzRC1VEAQaGwoCMjMSFQoTCAQqDwoLQUFBQmdpeXNELVUQBBobCgIyNBIVChMIBCoPCgtBQUFCZ2l5c0QtVRAEGhsKAjI1EhUKEwgEKg8KC0FBQUJnaXlzRC1ZEAEaMAoCMjYSKgoTCAQqDwoLQUFBQmdpeXNELVUQBAoTCAQqDwoLQUFBQmdpeXNELVkQARobCgIyNxIVChMIBCoPCgtBQUFCZ2l5c0QtVRAEGhsKAjI4EhUKEwgEKg8KC0FBQUJnaXlzRC1ZEAIaMAoCMjkSKgoTCAQqDwoLQUFBQmdpeXNELVUQBAoTCAQqDwoLQUFBQmdpeXNELVkQAhobCgIzMBIVChMIBCoPCgtBQUFCZ2l5c0QtVRAEGhsKAjMxEhUKEwgEKg8KC0FBQUJnaXlzRC1VEAQaGwoCMzISFQoTCAQqDwoLQUFBQmdpeXNELVUQBBobCgIzMxIVChMIBCoPCgtBQUFCZ2l5c0QtVRAEGhsKAjM0EhUKEwgEKg8KC0FBQUJnaXlzRC1VEAQaGwoCMzUSFQoTCAQqDwoLQUFBQmdpeXNELVUQBBobCgIzNhIVChMIBCoPCgtBQUFCZ2l5c0QtVRAEGhsKAjM3EhUKEwgEKg8KC0FBQUJnaXlzRC1VEAQaGwoCMzgSFQoTCAQqDwoLQUFBQmdpeXNELVUQBBobCgIzORIVChMIBCoPCgtBQUFCZ2l5c0QtVRAEGhsKAjQwEhUKEwgEKg8KC0FBQUJnaXlzRC1VEAQaGwoCNDESFQoTCAQqDwoLQUFBQmdpeXNELVUQBBobCgI0MhIVChMIBCoPCgtBQUFCZ2l5c0QtVRAEGhsKAjQzEhUKEwgEKg8KC0FBQUJnaXlzRC1VEAQaGwoCNDQSFQoTCAQqDwoLQUFBQmdpeXNELVUQBBobCgI0NRIVChMIBCoPCgtBQUFCZ2l5c0QtVRAEGhsKAjQ2EhUKEwgEKg8KC0FBQUJnaXlzRC1VEAQaGwoCNDcSFQoTCAQqDwoLQUFBQmdpeXNELVUQBBobCgI0OBIVChMIBCoPCgtBQUFCZ2l5c0QtVRAEGhsKAjQ5EhUKEwgEKg8KC0FBQUJnaXlzRC1VEAQaGwoCNTASFQoTCAQqDwoLQUFBQmdpeXNELVUQBBobCgI1MRIVChMIBCoPCgtBQUFCZ2l5c0QtVRAEGhsKAjUyEhUKEwgEKg8KC0FBQUJnaXlzRC1VEAQaGwoCNTMSFQoTCAQqDwoLQUFBQmdpeXNELVUQBBobCgI1NBIVChMIBCoPCgtBQUFCZ2l5c0QtVRAEGhsKAjU1EhUKEwgEKg8KC0FBQUJnaXlzRC1VEAQaGwoCNTYSFQoTCAQqDwoLQUFBQmdpeXNELVUQBBobCgI1NxIVChMIBCoPCgtBQUFCZ2l5c0QtVRAEGhsKAjU4EhUKEwgEKg8KC0FBQUJnaXlzRC1VEAQaGwoCNTkSFQoTCAQqDwoLQUFBQmdpeXNELVUQBBobCgI2MBIVChMIBCoPCgtBQUFCZ2l5c0QtVRAEGhsKAjYxEhUKEwgEKg8KC0FBQUJnaXlzRC1VEAQaGwoCNjISFQoTCAQqDwoLQUFBQmdpeXNELVUQBBobCgI2MxIVChMIBCoPCgtBQUFCZ2l5c0QtVRAEGhsKAjY0EhUKEwgEKg8KC0FBQUJnaXlzRC1VEAQaGwoCNjUSFQoTCAQqDwoLQUFBQmdpeXNELVUQBBobCgI2NhIVChMIBCoPCgtBQUFCZ2l5c0QtVRAEGhsKAjY3EhUKEwgEKg8KC0FBQUJnaXlzRC1VEAQaGwoCNjgSFQoTCAQqDwoLQUFBQmdpeXNELVUQBBobCgI2ORIVChMIBCoPCgtBQUFCZ2l5c0QtVRAEGhsKAjcwEhUKEwgEKg8KC0FBQUJnaXlzRC1VEAQaGwoCNzESFQoTCAQqDwoLQUFBQmdpeXNELVUQBBobCgI3MhIVChMIBCoPCgtBQUFCZ2l5c0QtVRAEGhsKAjczEhUKEwgEKg8KC0FBQUJnaXlzRC1VEAQaGwoCNzQSFQoTCAQqDwoLQUFBQmdpeXNELVUQBBobCgI3NRIVChMIBCoPCgtBQUFCZ2l5c0QtVRAEGhsKAjc2EhUKEwgEKg8KC0FBQUJnaXlzRC1VEAQaGwoCNzcSFQoTCAQqDwoLQUFBQmdpeXNELVUQBBobCgI3OBIVChMIBCoPCgtBQUFCZ2l5c0QtVRAEGhsKAjc5EhUKEwgEKg8KC0FBQUJnaXlzRC1VEAQaGwoCODASFQoTCAQqDwoLQUFBQmdpeXNELVUQBBobCgI4MRIVChMIBCoPCgtBQUFCZ2l5c0QtVRAEGhsKAjgyEhUKEwgEKg8KC0FBQUJnaXlzRC1VEAQaGwoCODMSFQoTCAQqDwoLQUFBQmdpeXNELVUQBBobCgI4NBIVChMIBCoPCgtBQUFCZ2l5c0QtVRAEGhsKAjg1EhUKEwgEKg8KC0FBQUJnaXlzRC1VEAQaGwoCODYSFQoTCAQqDwoLQUFBQmdpeXNELVUQBBobCgI4NxIVChMIBCoPCgtBQUFCZ2l5c0QtVRAEGhsKAjg4EhUKEwgEKg8KC0FBQUJnaXlzRC1VEAQaGwoCODkSFQoTCAQqDwoLQUFBQmdpeXNELVUQBBobCgI5MBIVChMIBCoPCgtBQUFCZ2l5c0QtVRAEGhsKAjkxEhUKEwgEKg8KC0FBQUJnaXlzRC1VEAQaGwoCOTISFQoTCAQqDwoLQUFBQmdpeXNELVUQBBobCgI5MxIVChMIBCoPCgtBQUFCZ2l5c0QtVRAEGhsKAjk0EhUKEwgEKg8KC0FBQUJnaXlzRC1VEAQaGwoCOTUSFQoTCAQqDwoLQUFBQmdpeXNELVUQBBobCgI5NhIVChMIBCoPCgtBQUFCZ2l5c0QtVRAEGhsKAjk3EhUKEwgEKg8KC0FBQUJnaXlzRC1VEAQaGwoCOTgSFQoTCAQqDwoLQUFBQmdpeXNELVUQBBobCgI5ORIVChMIBCoPCgtBQUFCZ2l5c0QtVRAEGhwKAzEwMBIVChMIBCoPCgtBQUFCZ2l5c0QtVRAEGhwKAzEwMRIVChMIBCoPCgtBQUFCZ2l5c0QtVRAEGhwKAzEwMhIVChMIBCoPCgtBQUFCZ2l5c0QtVRAEGhwKAzEwMxIVChMIBCoPCgtBQUFCZ2l5c0QtVRAEGhwKAzEwNBIVChMIBCoPCgtBQUFCZ2l5c0QtVRAEGhwKAzEwNRIVChMIBCoPCgtBQUFCZ2l5c0QtVRAEGhwKAzEwNhIVChMIBCoPCgtBQUFCZ2l5c0QtVRAEGhwKAzEwNxIVChMIBCoPCgtBQUFCZ2l5c0QtVRAEGhwKAzEwOBIVChMIBCoPCgtBQUFCZ2l5c0QtVRAEGhwKAzEwORIVChMIBCoPCgtBQUFCZ2l5c0QtVRAEGhwKAzExMBIVChMIBCoPCgtBQUFCZ2l5c0QtVRAEGhwKAzExMRIVChMIBCoPCgtBQUFCZ2l5c0QtVRAEGhwKAzExMhIVChMIBCoPCgtBQUFCZ2l5c0QtVRAEGhwKAzExMxIVChMIBCoPCgtBQUFCZ2l5c0QtVRAEGhwKAzExNBIVChMIBCoPCgtBQUFCZ2l5c0QtVRAEGhwKAzExNRIVChMIBCoPCgtBQUFCZ2l5c0QtVRAEGhwKAzExNhIVChMIBCoPCgtBQUFCZ2l5c0QtVRAEGhwKAzExNxIVChMIBCoPCgtBQUFCZ2l5c0QtVRAEGhwKAzExOBIVChMIBCoPCgtBQUFCZ2l5c0QtVRAEGhwKAzExORIVChMIBCoPCgtBQUFCZ2l5c0QtVRAEGhwKAzEyMBIVChMIBCoPCgtBQUFCZ2l5c0QtVRAEGhwKAzEyMRIVChMIBCoPCgtBQUFCZ2l5c0QtVRAEGhwKAzEyMhIVChMIBCoPCgtBQUFCZ2l5c0QtVRAEGhwKAzEyMxIVChMIBCoPCgtBQUFCZ2l5c0QtVRAEGhwKAzEyNBIVChMIBCoPCgtBQUFCZ2l5c0QtVRAEGhwKAzEyNRIVChMIBCoPCgtBQUFCZ2l5c0QtVRAEGhwKAzEyNhIVChMIBCoPCgtBQUFCZ2l5c0QtVRAEGhwKAzEyNxIVChMIBCoPCgtBQUFCZ2l5c0QtVRAEGhwKAzEyOBIVChMIBCoPCgtBQUFCZ2l5c0QtVRAEGhwKAzEyORIVChMIBCoPCgtBQUFCZ2l5c0QtVRAEGhwKAzEzMBIVChMIBCoPCgtBQUFCZ2l5c0QtVRAEGhwKAzEzMRIVChMIBCoPCgtBQUFCZ2l5c0QtVRAEGhwKAzEzMhIVChMIBCoPCgtBQUFCZ2l5c0QtVRAEGhwKAzEzMxIVChMIBCoPCgtBQUFCZ2l5c0QtVRAEGhwKAzEzNBIVChMIBCoPCgtBQUFCZ2l5c0QtVRAEGhwKAzEzNRIVChMIBCoPCgtBQUFCZ2l5c0QtVRAEGhwKAzEzNhIVChMIBCoPCgtBQUFCZ2l5c0QtVRAEGhwKAzEzNxIVChMIBCoPCgtBQUFCZ2l5c0QtVRAEGhwKAzEzOBIVChMIBCoPCgtBQUFCZ2l5c0QtVRAEGhwKAzEzORIVChMIBCoPCgtBQUFCZ2l5c0QtVRAEGhwKAzE0MBIVChMIBCoPCgtBQUFCZ2l5c0QtVRAEGhwKAzE0MRIVChMIBCoPCgtBQUFCZ2l5c0QtVRAEGhwKAzE0MhIVChMIBCoPCgtBQUFCZ2l5c0QtVRAEGhwKAzE0MxIVChMIBCoPCgtBQUFCZ2l5c0QtVRAEGhwKAzE0NBIVChMIBCoPCgtBQUFCZ2l5c0QtVRAEGhwKAzE0NRIVChMIBCoPCgtBQUFCZ2l5c0QtVRAEGhwKAzE0NhIVChMIBCoPCgtBQUFCZ2l5c0QtVRAEGhwKAzE0NxIVChMIBCoPCgtBQUFCZ2l5c0QtVRAEGhwKAzE0OBIVChMIBCoPCgtBQUFCZ2l5c0QtVRAEGhwKAzE0ORIVChMIBCoPCgtBQUFCZ2l5c0QtVRAEGhwKAzE1MBIVChMIBCoPCgtBQUFCZ2l5c0QtVRAEGhwKAzE1MRIVChMIBCoPCgtBQUFCZ2l5c0QtVRAEGhwKAzE1MhIVChMIBCoPCgtBQUFCZ2l5c0QtVRAEGhwKAzE1MxIVChMIBCoPCgtBQUFCZ2l5c0QtVRAEGhwKAzE1NBIVChMIBCoPCgtBQUFCZ2l5c0QtVRAEGhwKAzE1NRIVChMIBCoPCgtBQUFCZ2l5c0QtVRAEGhwKAzE1NhIVChMIBCoPCgtBQUFCZ2l5c0QtVRAEGhwKAzE1NxIVChMIBCoPCgtBQUFCZ2l5c0QtVRAEGhwKAzE1OBIVChMIBCoPCgtBQUFCZ2l5c0QtVRAEGhwKAzE1ORIVChMIBCoPCgtBQUFCZ2l5c0QtVRAEGhwKAzE2MBIVChMIBCoPCgtBQUFCZ2l5c0QtVRAEGhwKAzE2MRIVChMIBCoPCgtBQUFCZ2l5c0QtVRAEGhwKAzE2MhIVChMIBCoPCgtBQUFCZ2l5c0QtVRAEGhwKAzE2MxIVChMIBCoPCgtBQUFCZ2l5c0QtVRAEGhwKAzE2NBIVChMIBCoPCgtBQUFCZ2l5c0QtVRAEGhwKAzE2NRIVChMIBCoPCgtBQUFCZ2l5c0QtVRAEItACCgtBQUFCZ2l5c0QtWRKcAgoLQUFBQmdpeXNELVkSC0FBQUJnaXlzRC1ZGg0KCXRleHQvaHRtbBIAIg4KCnRleHQvcGxhaW4SACobIhUxMDQ2MjkwNDIyMDI2MzI0MDI1MTUoADgAMLrZ98nfMjjGzPjJ3zJKggEKJGFwcGxpY2F0aW9uL3ZuZC5nb29nbGUtYXBwcy5kb2NzLm1kcxpawtfa5AFUClIKMgosU2VsZWNjacOzbiBBYnJldmlhZGEgbWVkaWFudGUgTUVOT1IgQ1VBTlTDjUEQARgAEhoKFExpY2l0YWNpw7NuIFDDumJsaWNhEAEYABgBWgs0Y3djcHZ1ZWZvMHICIAB4AIIBFHN1Z2dlc3QuMmozNzFsdHByOW5vmgEGCAAQABgAGLrZ98nfMiDGzPjJ3zJCFHN1Z2dlc3QuMmozNzFsdHByOW5vIogCCgtBQUFCZ2l5c0QtVRLUAQoLQUFBQmdpeXNELVUSC0FBQUJnaXlzRC1VGg0KCXRleHQvaHRtbBIAIg4KCnRleHQvcGxhaW4SACobIhUxMDQ2MjkwNDIyMDI2MzI0MDI1MTUoADgAMPGY98nfMjiHn/fJ3zJKOgokYXBwbGljYXRpb24vdm5kLmdvb2dsZS1hcHBzLmRvY3MubWRzGhLC19rkAQwaCgoGCgAQBhgAEAFaDDNvemF0MmFyMXAxZXICIAB4AIIBFHN1Z2dlc3QuNWE3OXZwOXl3emlrmgEGCAAQABgAGPGY98nfMiCHn/fJ3zJCFHN1Z2dlc3QuNWE3OXZwOXl3emlrMg5oLnM5ZDYybzRicTE3eTgAajQKFHN1Z2dlc3QuMmozNzFsdHByOW5vEhxMZXNseSBMaWxpYW5hIFBhc3RvciBDYW1hcmdvajQKFHN1Z2dlc3QuNWE3OXZwOXl3emlrEhxMZXNseSBMaWxpYW5hIFBhc3RvciBDYW1hcmdvciExcncwWGxROVQ1SWdSdmZCTV83U1lwRWtEdE5QQXdoR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519</Words>
  <Characters>2860</Characters>
  <Application>Microsoft Office Word</Application>
  <DocSecurity>0</DocSecurity>
  <Lines>23</Lines>
  <Paragraphs>6</Paragraphs>
  <ScaleCrop>false</ScaleCrop>
  <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Miguel Angel Huertas Pineda</cp:lastModifiedBy>
  <cp:revision>10</cp:revision>
  <dcterms:created xsi:type="dcterms:W3CDTF">2025-03-07T21:02:00Z</dcterms:created>
  <dcterms:modified xsi:type="dcterms:W3CDTF">2026-10-14T02:45:00Z</dcterms:modified>
</cp:coreProperties>
</file>