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DCDA"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FORMULARIOS – FORMATOS DE LA PROPUESTA Y ANEXOS</w:t>
      </w:r>
    </w:p>
    <w:p w14:paraId="2C085CE1" w14:textId="77777777" w:rsidR="00CD225A" w:rsidRPr="00C70521" w:rsidRDefault="00CD225A" w:rsidP="00CD225A">
      <w:pPr>
        <w:jc w:val="center"/>
        <w:rPr>
          <w:rFonts w:ascii="Arial Narrow" w:hAnsi="Arial Narrow" w:cs="Arial"/>
          <w:b/>
          <w:bCs/>
        </w:rPr>
      </w:pPr>
    </w:p>
    <w:p w14:paraId="57DFFABB"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FORMULARIO No. 1</w:t>
      </w:r>
    </w:p>
    <w:p w14:paraId="46A2AD5A" w14:textId="77777777" w:rsidR="00CD225A" w:rsidRPr="00C70521" w:rsidRDefault="00CD225A" w:rsidP="00CD225A">
      <w:pPr>
        <w:jc w:val="center"/>
        <w:rPr>
          <w:rFonts w:ascii="Arial Narrow" w:hAnsi="Arial Narrow" w:cs="Arial"/>
          <w:b/>
          <w:bCs/>
        </w:rPr>
      </w:pPr>
    </w:p>
    <w:p w14:paraId="69E1323B"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CARTA DE PRESENTACION DE LA PROPUESTA</w:t>
      </w:r>
    </w:p>
    <w:p w14:paraId="7F50E7C8" w14:textId="77777777" w:rsidR="00CD225A" w:rsidRPr="00C70521" w:rsidRDefault="00CD225A" w:rsidP="00CD225A">
      <w:pPr>
        <w:jc w:val="both"/>
        <w:rPr>
          <w:rFonts w:ascii="Arial Narrow" w:hAnsi="Arial Narrow" w:cs="Arial"/>
        </w:rPr>
      </w:pPr>
    </w:p>
    <w:p w14:paraId="5DD8E881" w14:textId="77777777" w:rsidR="00CD225A" w:rsidRPr="00C70521" w:rsidRDefault="00CD225A" w:rsidP="00CD225A">
      <w:pPr>
        <w:jc w:val="both"/>
        <w:rPr>
          <w:rFonts w:ascii="Arial Narrow" w:hAnsi="Arial Narrow" w:cs="Arial"/>
        </w:rPr>
      </w:pPr>
      <w:r w:rsidRPr="00C70521">
        <w:rPr>
          <w:rFonts w:ascii="Arial Narrow" w:hAnsi="Arial Narrow" w:cs="Arial"/>
        </w:rPr>
        <w:t>(Ciudad y fecha)</w:t>
      </w:r>
    </w:p>
    <w:p w14:paraId="655C78A6" w14:textId="77777777" w:rsidR="00CD225A" w:rsidRPr="00C70521" w:rsidRDefault="00CD225A" w:rsidP="00CD225A">
      <w:pPr>
        <w:jc w:val="both"/>
        <w:rPr>
          <w:rFonts w:ascii="Arial Narrow" w:hAnsi="Arial Narrow" w:cs="Arial"/>
        </w:rPr>
      </w:pPr>
    </w:p>
    <w:p w14:paraId="278D65B4" w14:textId="77777777" w:rsidR="00CD225A" w:rsidRPr="00C70521" w:rsidRDefault="00CD225A" w:rsidP="00CD225A">
      <w:pPr>
        <w:jc w:val="both"/>
        <w:rPr>
          <w:rFonts w:ascii="Arial Narrow" w:hAnsi="Arial Narrow" w:cs="Arial"/>
        </w:rPr>
      </w:pPr>
      <w:r w:rsidRPr="00C70521">
        <w:rPr>
          <w:rFonts w:ascii="Arial Narrow" w:hAnsi="Arial Narrow" w:cs="Arial"/>
        </w:rPr>
        <w:t>Doctor</w:t>
      </w:r>
    </w:p>
    <w:p w14:paraId="7683655B" w14:textId="77777777" w:rsidR="00CD225A" w:rsidRPr="00C70521" w:rsidRDefault="00CD225A" w:rsidP="00CD225A">
      <w:pPr>
        <w:jc w:val="both"/>
        <w:rPr>
          <w:rFonts w:ascii="Arial Narrow" w:hAnsi="Arial Narrow" w:cs="Arial"/>
        </w:rPr>
      </w:pPr>
      <w:r w:rsidRPr="00C70521">
        <w:rPr>
          <w:rFonts w:ascii="Arial Narrow" w:hAnsi="Arial Narrow" w:cs="Arial"/>
        </w:rPr>
        <w:t>WALFRANDO FORERO BEJARANO</w:t>
      </w:r>
    </w:p>
    <w:p w14:paraId="29D45264" w14:textId="77777777" w:rsidR="00CD225A" w:rsidRPr="00C70521" w:rsidRDefault="00CD225A" w:rsidP="00CD225A">
      <w:pPr>
        <w:jc w:val="both"/>
        <w:rPr>
          <w:rFonts w:ascii="Arial Narrow" w:hAnsi="Arial Narrow" w:cs="Arial"/>
        </w:rPr>
      </w:pPr>
      <w:r w:rsidRPr="00C70521">
        <w:rPr>
          <w:rFonts w:ascii="Arial Narrow" w:hAnsi="Arial Narrow" w:cs="Arial"/>
        </w:rPr>
        <w:t>ALCALDE MUNICIPAL</w:t>
      </w:r>
    </w:p>
    <w:p w14:paraId="51698365" w14:textId="77777777" w:rsidR="00CD225A" w:rsidRPr="00C70521" w:rsidRDefault="00CD225A" w:rsidP="00CD225A">
      <w:pPr>
        <w:jc w:val="both"/>
        <w:rPr>
          <w:rFonts w:ascii="Arial Narrow" w:hAnsi="Arial Narrow" w:cs="Arial"/>
        </w:rPr>
      </w:pPr>
      <w:r w:rsidRPr="00C70521">
        <w:rPr>
          <w:rFonts w:ascii="Arial Narrow" w:hAnsi="Arial Narrow" w:cs="Arial"/>
        </w:rPr>
        <w:t>Calle 11 No.6 -12</w:t>
      </w:r>
    </w:p>
    <w:p w14:paraId="57E294F4" w14:textId="77777777" w:rsidR="00CD225A" w:rsidRPr="00C70521" w:rsidRDefault="00CD225A" w:rsidP="00CD225A">
      <w:pPr>
        <w:jc w:val="both"/>
        <w:rPr>
          <w:rFonts w:ascii="Arial Narrow" w:hAnsi="Arial Narrow" w:cs="Arial"/>
        </w:rPr>
      </w:pPr>
      <w:r w:rsidRPr="00C70521">
        <w:rPr>
          <w:rFonts w:ascii="Arial Narrow" w:hAnsi="Arial Narrow" w:cs="Arial"/>
        </w:rPr>
        <w:t>Ciudad</w:t>
      </w:r>
    </w:p>
    <w:p w14:paraId="2A79379F" w14:textId="77777777" w:rsidR="00CD225A" w:rsidRPr="00C70521" w:rsidRDefault="00CD225A" w:rsidP="00CD225A">
      <w:pPr>
        <w:jc w:val="both"/>
        <w:rPr>
          <w:rFonts w:ascii="Arial Narrow" w:hAnsi="Arial Narrow" w:cs="Arial"/>
        </w:rPr>
      </w:pPr>
    </w:p>
    <w:p w14:paraId="0757A695"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489E511C"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7C9A74BD" w14:textId="77777777" w:rsidR="00CD225A" w:rsidRPr="00C70521" w:rsidRDefault="00CD225A" w:rsidP="00CD225A">
      <w:pPr>
        <w:jc w:val="both"/>
        <w:rPr>
          <w:rFonts w:ascii="Arial Narrow" w:hAnsi="Arial Narrow" w:cs="Arial"/>
        </w:rPr>
      </w:pPr>
    </w:p>
    <w:p w14:paraId="4C7D6122" w14:textId="77777777" w:rsidR="00CD225A" w:rsidRPr="00C70521" w:rsidRDefault="00CD225A" w:rsidP="00CD225A">
      <w:pPr>
        <w:jc w:val="both"/>
        <w:rPr>
          <w:rFonts w:ascii="Arial Narrow" w:hAnsi="Arial Narrow" w:cs="Arial"/>
        </w:rPr>
      </w:pPr>
      <w:r w:rsidRPr="00C70521">
        <w:rPr>
          <w:rFonts w:ascii="Arial Narrow" w:hAnsi="Arial Narrow" w:cs="Arial"/>
        </w:rPr>
        <w:t>Estimados señores:</w:t>
      </w:r>
    </w:p>
    <w:p w14:paraId="0104338A" w14:textId="77777777" w:rsidR="00CD225A" w:rsidRPr="00C70521" w:rsidRDefault="00CD225A" w:rsidP="00CD225A">
      <w:pPr>
        <w:jc w:val="both"/>
        <w:rPr>
          <w:rFonts w:ascii="Arial Narrow" w:hAnsi="Arial Narrow" w:cs="Arial"/>
        </w:rPr>
      </w:pPr>
    </w:p>
    <w:p w14:paraId="1939F4F9" w14:textId="77777777" w:rsidR="00CD225A" w:rsidRPr="00C70521" w:rsidRDefault="00CD225A" w:rsidP="00CD225A">
      <w:pPr>
        <w:jc w:val="both"/>
        <w:rPr>
          <w:rFonts w:ascii="Arial Narrow" w:hAnsi="Arial Narrow" w:cs="Arial"/>
        </w:rPr>
      </w:pPr>
      <w:r w:rsidRPr="00C70521">
        <w:rPr>
          <w:rFonts w:ascii="Arial Narrow" w:hAnsi="Arial Narrow" w:cs="Arial"/>
        </w:rPr>
        <w:t>De conformidad con el pliego de condiciones, por medio de los documentos adjuntos, me permito presentar oferta para el proceso de selección de la referencia.</w:t>
      </w:r>
    </w:p>
    <w:p w14:paraId="5F77C501" w14:textId="77777777" w:rsidR="00CD225A" w:rsidRPr="00C70521" w:rsidRDefault="00CD225A" w:rsidP="00CD225A">
      <w:pPr>
        <w:jc w:val="both"/>
        <w:rPr>
          <w:rFonts w:ascii="Arial Narrow" w:hAnsi="Arial Narrow" w:cs="Arial"/>
        </w:rPr>
      </w:pPr>
    </w:p>
    <w:p w14:paraId="10CDA6D3"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Así mismo, el abajo firmante, actuando en nombre y representación de _________________ </w:t>
      </w:r>
      <w:proofErr w:type="spellStart"/>
      <w:r w:rsidRPr="00C70521">
        <w:rPr>
          <w:rFonts w:ascii="Arial Narrow" w:hAnsi="Arial Narrow" w:cs="Arial"/>
        </w:rPr>
        <w:t>de</w:t>
      </w:r>
      <w:proofErr w:type="spellEnd"/>
      <w:r w:rsidRPr="00C70521">
        <w:rPr>
          <w:rFonts w:ascii="Arial Narrow" w:hAnsi="Arial Narrow" w:cs="Arial"/>
        </w:rPr>
        <w:t xml:space="preserve"> acuerdo con el pliego de condiciones, hacemos la siguiente propuesta y en caso de que nos sea adjudicada por EL MUNICIPIO DE TOCANCIPÁ, nos comprometemos a firmar el contrato correspondiente, y declaro:</w:t>
      </w:r>
    </w:p>
    <w:p w14:paraId="3C859437" w14:textId="77777777" w:rsidR="00CD225A" w:rsidRPr="00C70521" w:rsidRDefault="00CD225A" w:rsidP="00CD225A">
      <w:pPr>
        <w:jc w:val="both"/>
        <w:rPr>
          <w:rFonts w:ascii="Arial Narrow" w:hAnsi="Arial Narrow" w:cs="Arial"/>
        </w:rPr>
      </w:pPr>
    </w:p>
    <w:p w14:paraId="6B93D838"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1. Que conozco el pliego de condiciones y los demás documentos relacionados con el proceso y que acepto todos los requisitos en ellos exigidos.</w:t>
      </w:r>
    </w:p>
    <w:p w14:paraId="21DADF2C"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2. Que ninguna otra persona o entidad, diferentes de las nombradas aquí, tiene participación en esta propuesta o en el contrato que será el resultado de esta Contratación y que, por lo tanto, solamente los firmantes están vinculados a dicha oferta.</w:t>
      </w:r>
    </w:p>
    <w:p w14:paraId="64B05427"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3. Que nos hemos familiarizado y hemos estudiado el pliego de condiciones y demás documentos, así como las demás condiciones e informaciones necesarias para la presentación de la propuesta, y aceptamos todos los requerimientos establecidos en dichos documentos.</w:t>
      </w:r>
    </w:p>
    <w:p w14:paraId="5B994CB5"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4. Que nos comprometemos con EL MUNICIPIO DE TOCANCIPÁ, en caso de resultar adjudicatarios del presente proceso de selección, a entregar los bienes de acuerdo a la presente propuesta, que corresponde al cumplimiento total y detallado del Pliego de Condiciones y sus respectivos Anexos.</w:t>
      </w:r>
    </w:p>
    <w:p w14:paraId="2320B537"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5. Que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8D4C351"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 xml:space="preserve">6. Que reconocemos la responsabilidad que nos concierne en el sentido de conocer técnicamente las características, funcionalidades y especificaciones del servicio que nos obligamos a ejecutar,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w:t>
      </w:r>
      <w:r w:rsidRPr="00C70521">
        <w:rPr>
          <w:rFonts w:ascii="Arial Narrow" w:hAnsi="Arial Narrow" w:cs="Arial"/>
          <w:i/>
          <w:iCs/>
        </w:rPr>
        <w:t xml:space="preserve">el </w:t>
      </w:r>
      <w:r w:rsidRPr="00C70521">
        <w:rPr>
          <w:rFonts w:ascii="Arial Narrow" w:eastAsia="Arial" w:hAnsi="Arial Narrow" w:cs="Arial"/>
          <w:b/>
          <w:bCs/>
          <w:i/>
          <w:iCs/>
          <w:szCs w:val="22"/>
        </w:rPr>
        <w:t>(INDICAR OBJETO)</w:t>
      </w:r>
      <w:r w:rsidRPr="00C70521">
        <w:rPr>
          <w:rFonts w:ascii="Arial Narrow" w:hAnsi="Arial Narrow" w:cs="Arial"/>
          <w:i/>
          <w:iCs/>
        </w:rPr>
        <w:t xml:space="preserve">, </w:t>
      </w:r>
      <w:r w:rsidRPr="00C70521">
        <w:rPr>
          <w:rFonts w:ascii="Arial Narrow" w:hAnsi="Arial Narrow" w:cs="Arial"/>
        </w:rPr>
        <w:t>en el caso de resultar adjudicataria nuestra propuesta, cumplirá con todas y cada una de las exigencias del Pliego de Condiciones, sus Formularios, Formatos, Anexos y Adendas que llegaren a suscribirse.</w:t>
      </w:r>
    </w:p>
    <w:p w14:paraId="5555C714"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7. Que entendemos que el valor del Contrato conforme está definido en los documentos de la contratación, incluye impuestos, tasas o contribuciones directas o indirectas que sean aplicables, así como todos los costos directos e indirectos que se causen por labores del servicio prestado, bienes suministrados y las utilidades del Contratista.</w:t>
      </w:r>
    </w:p>
    <w:p w14:paraId="56C31D23"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lastRenderedPageBreak/>
        <w:t>8. Que hemos revisado con suma diligencia la totalidad de la información presentada en nuestra propuesta, y obrando de conformidad, aseguramos que la misma corresponde a la realidad.</w:t>
      </w:r>
    </w:p>
    <w:p w14:paraId="16419D83"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9. Que, a solicitud del Municipio de Tocancipá, me obligo suministrar cualquier información adicional necesaria para la correcta evaluación de la propuesta.</w:t>
      </w:r>
    </w:p>
    <w:p w14:paraId="6E445D3D"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10. Que el abajo firmante, obrando en nombre y representación del Proponente manifiesto que me obligo incondicionalmente a firmar y ejecutar el Contrato, en los términos y condiciones previstos en el pliego de condiciones.</w:t>
      </w:r>
    </w:p>
    <w:p w14:paraId="4FB9E545"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11. Que, de acuerdo con lo establecido en los pliegos de condiciones, adjunto se anexa la documentación solicitada en los mismos, así como la documentación relativa a la inscripción y calificación del proponente y demás documentos requeridos.</w:t>
      </w:r>
    </w:p>
    <w:p w14:paraId="299D6880" w14:textId="77777777" w:rsidR="00CD225A" w:rsidRPr="00C70521" w:rsidRDefault="00CD225A" w:rsidP="00CD225A">
      <w:pPr>
        <w:ind w:left="426" w:hanging="426"/>
        <w:jc w:val="both"/>
        <w:rPr>
          <w:rFonts w:ascii="Arial Narrow" w:hAnsi="Arial Narrow" w:cs="Arial"/>
        </w:rPr>
      </w:pPr>
      <w:r w:rsidRPr="00C70521">
        <w:rPr>
          <w:rFonts w:ascii="Arial Narrow" w:hAnsi="Arial Narrow" w:cs="Arial"/>
        </w:rPr>
        <w:t>12. Que conozco la situación de orden público en la zona y los riesgos que implica la prestación del servicio y entrega de los bienes.</w:t>
      </w:r>
    </w:p>
    <w:p w14:paraId="16BEC793" w14:textId="77777777" w:rsidR="00CD225A" w:rsidRPr="00C70521" w:rsidRDefault="00CD225A" w:rsidP="00CD225A">
      <w:pPr>
        <w:jc w:val="both"/>
        <w:rPr>
          <w:rFonts w:ascii="Arial Narrow" w:hAnsi="Arial Narrow" w:cs="Arial"/>
        </w:rPr>
      </w:pPr>
    </w:p>
    <w:p w14:paraId="2FFB1A69"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Declaro bajo la gravedad de juramento, que se entiende prestado al firmar esta carta, que ni personal ni corporativamente, ni ninguno de los integrantes del consorcio o de la Unión Temporal que presentan propuesta para la presente Convocatoria nos encontramos incursos en ninguna de las causales de inhabilidad o incompatibilidad previstas en las normas legales para contratar con el estado. </w:t>
      </w:r>
    </w:p>
    <w:p w14:paraId="4F30F6F9" w14:textId="77777777" w:rsidR="00CD225A" w:rsidRPr="00C70521" w:rsidRDefault="00CD225A" w:rsidP="00CD225A">
      <w:pPr>
        <w:jc w:val="both"/>
        <w:rPr>
          <w:rFonts w:ascii="Arial Narrow" w:hAnsi="Arial Narrow" w:cs="Arial"/>
        </w:rPr>
      </w:pPr>
    </w:p>
    <w:p w14:paraId="247F9D94"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El abajo firmante declaro que he tenido acceso a través de la plataforma del Sistema Electrónico de Contratación Pública (SECOP II), dirección electrónica </w:t>
      </w:r>
      <w:hyperlink r:id="rId5" w:history="1">
        <w:r w:rsidRPr="00C70521">
          <w:rPr>
            <w:rFonts w:ascii="Arial Narrow" w:hAnsi="Arial Narrow" w:cs="Arial"/>
            <w:color w:val="0070C0"/>
            <w:u w:val="single"/>
          </w:rPr>
          <w:t>www.colombiacompra.gov.co</w:t>
        </w:r>
      </w:hyperlink>
      <w:r w:rsidRPr="00C70521">
        <w:rPr>
          <w:rFonts w:ascii="Arial Narrow" w:hAnsi="Arial Narrow" w:cs="Arial"/>
        </w:rPr>
        <w:t xml:space="preserve"> a todos los documentos, formatos y anexos descritos en los pliegos de condiciones y sus condiciones complementarias, así como las adendas. </w:t>
      </w:r>
    </w:p>
    <w:p w14:paraId="4ECCF88D" w14:textId="77777777" w:rsidR="00CD225A" w:rsidRPr="00C70521" w:rsidRDefault="00CD225A" w:rsidP="00CD225A">
      <w:pPr>
        <w:jc w:val="both"/>
        <w:rPr>
          <w:rFonts w:ascii="Arial Narrow" w:hAnsi="Arial Narrow" w:cs="Arial"/>
        </w:rPr>
      </w:pPr>
    </w:p>
    <w:p w14:paraId="2868257F"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Informo que las comunicaciones relativas a este proceso de selección se me deben enviar a la siguiente </w:t>
      </w:r>
    </w:p>
    <w:p w14:paraId="3E733EAC" w14:textId="77777777" w:rsidR="00CD225A" w:rsidRPr="00C70521" w:rsidRDefault="00CD225A" w:rsidP="00CD225A">
      <w:pPr>
        <w:jc w:val="both"/>
        <w:rPr>
          <w:rFonts w:ascii="Arial Narrow" w:hAnsi="Arial Narrow" w:cs="Arial"/>
        </w:rPr>
      </w:pPr>
      <w:r w:rsidRPr="00C70521">
        <w:rPr>
          <w:rFonts w:ascii="Arial Narrow" w:hAnsi="Arial Narrow" w:cs="Arial"/>
        </w:rPr>
        <w:t>Dirección:</w:t>
      </w:r>
    </w:p>
    <w:p w14:paraId="6638158A" w14:textId="77777777" w:rsidR="00CD225A" w:rsidRPr="00C70521" w:rsidRDefault="00CD225A" w:rsidP="00CD225A">
      <w:pPr>
        <w:jc w:val="both"/>
        <w:rPr>
          <w:rFonts w:ascii="Arial Narrow" w:hAnsi="Arial Narrow" w:cs="Arial"/>
        </w:rPr>
      </w:pPr>
      <w:r w:rsidRPr="00C70521">
        <w:rPr>
          <w:rFonts w:ascii="Arial Narrow" w:hAnsi="Arial Narrow" w:cs="Arial"/>
        </w:rPr>
        <w:t>Ciudad:</w:t>
      </w:r>
    </w:p>
    <w:p w14:paraId="109F2CCC" w14:textId="77777777" w:rsidR="00CD225A" w:rsidRPr="00C70521" w:rsidRDefault="00CD225A" w:rsidP="00CD225A">
      <w:pPr>
        <w:jc w:val="both"/>
        <w:rPr>
          <w:rFonts w:ascii="Arial Narrow" w:hAnsi="Arial Narrow" w:cs="Arial"/>
        </w:rPr>
      </w:pPr>
      <w:r w:rsidRPr="00C70521">
        <w:rPr>
          <w:rFonts w:ascii="Arial Narrow" w:hAnsi="Arial Narrow" w:cs="Arial"/>
        </w:rPr>
        <w:t>Dirección:</w:t>
      </w:r>
    </w:p>
    <w:p w14:paraId="45864389" w14:textId="77777777" w:rsidR="00CD225A" w:rsidRPr="00C70521" w:rsidRDefault="00CD225A" w:rsidP="00CD225A">
      <w:pPr>
        <w:jc w:val="both"/>
        <w:rPr>
          <w:rFonts w:ascii="Arial Narrow" w:hAnsi="Arial Narrow" w:cs="Arial"/>
        </w:rPr>
      </w:pPr>
      <w:r w:rsidRPr="00C70521">
        <w:rPr>
          <w:rFonts w:ascii="Arial Narrow" w:hAnsi="Arial Narrow" w:cs="Arial"/>
        </w:rPr>
        <w:t>Teléfono(s):</w:t>
      </w:r>
    </w:p>
    <w:p w14:paraId="4AD9A5CD" w14:textId="77777777" w:rsidR="00CD225A" w:rsidRPr="00C70521" w:rsidRDefault="00CD225A" w:rsidP="00CD225A">
      <w:pPr>
        <w:jc w:val="both"/>
        <w:rPr>
          <w:rFonts w:ascii="Arial Narrow" w:hAnsi="Arial Narrow" w:cs="Arial"/>
        </w:rPr>
      </w:pPr>
      <w:r w:rsidRPr="00C70521">
        <w:rPr>
          <w:rFonts w:ascii="Arial Narrow" w:hAnsi="Arial Narrow" w:cs="Arial"/>
        </w:rPr>
        <w:t>Fax:</w:t>
      </w:r>
    </w:p>
    <w:p w14:paraId="1ABA8ACF" w14:textId="77777777" w:rsidR="00CD225A" w:rsidRPr="00C70521" w:rsidRDefault="00CD225A" w:rsidP="00CD225A">
      <w:pPr>
        <w:jc w:val="both"/>
        <w:rPr>
          <w:rFonts w:ascii="Arial Narrow" w:hAnsi="Arial Narrow" w:cs="Arial"/>
        </w:rPr>
      </w:pPr>
      <w:r w:rsidRPr="00C70521">
        <w:rPr>
          <w:rFonts w:ascii="Arial Narrow" w:hAnsi="Arial Narrow" w:cs="Arial"/>
        </w:rPr>
        <w:t>E-mail:</w:t>
      </w:r>
    </w:p>
    <w:p w14:paraId="016BD8CE" w14:textId="77777777" w:rsidR="00CD225A" w:rsidRPr="00C70521" w:rsidRDefault="00CD225A" w:rsidP="00CD225A">
      <w:pPr>
        <w:jc w:val="both"/>
        <w:rPr>
          <w:rFonts w:ascii="Arial Narrow" w:hAnsi="Arial Narrow" w:cs="Arial"/>
        </w:rPr>
      </w:pPr>
    </w:p>
    <w:p w14:paraId="216913C1" w14:textId="77777777" w:rsidR="00CD225A" w:rsidRPr="00C70521" w:rsidRDefault="00CD225A" w:rsidP="00CD225A">
      <w:pPr>
        <w:jc w:val="both"/>
        <w:rPr>
          <w:rFonts w:ascii="Arial Narrow" w:hAnsi="Arial Narrow" w:cs="Arial"/>
        </w:rPr>
      </w:pPr>
      <w:r w:rsidRPr="00C70521">
        <w:rPr>
          <w:rFonts w:ascii="Arial Narrow" w:hAnsi="Arial Narrow" w:cs="Arial"/>
        </w:rPr>
        <w:t>Atentamente,</w:t>
      </w:r>
    </w:p>
    <w:p w14:paraId="5727A070" w14:textId="77777777" w:rsidR="00CD225A" w:rsidRPr="00C70521" w:rsidRDefault="00CD225A" w:rsidP="00CD225A">
      <w:pPr>
        <w:jc w:val="both"/>
        <w:rPr>
          <w:rFonts w:ascii="Arial Narrow" w:hAnsi="Arial Narrow" w:cs="Arial"/>
        </w:rPr>
      </w:pPr>
    </w:p>
    <w:p w14:paraId="2642DF6A" w14:textId="77777777" w:rsidR="00CD225A" w:rsidRPr="00C70521" w:rsidRDefault="00CD225A" w:rsidP="00CD225A">
      <w:pPr>
        <w:jc w:val="both"/>
        <w:rPr>
          <w:rFonts w:ascii="Arial Narrow" w:hAnsi="Arial Narrow" w:cs="Arial"/>
        </w:rPr>
      </w:pPr>
      <w:r w:rsidRPr="00C70521">
        <w:rPr>
          <w:rFonts w:ascii="Arial Narrow" w:hAnsi="Arial Narrow" w:cs="Arial"/>
        </w:rPr>
        <w:t>Nombre o razón social del proponente:</w:t>
      </w:r>
    </w:p>
    <w:p w14:paraId="6E81A4E5" w14:textId="77777777" w:rsidR="00CD225A" w:rsidRPr="00C70521" w:rsidRDefault="00CD225A" w:rsidP="00CD225A">
      <w:pPr>
        <w:jc w:val="both"/>
        <w:rPr>
          <w:rFonts w:ascii="Arial Narrow" w:hAnsi="Arial Narrow" w:cs="Arial"/>
        </w:rPr>
      </w:pPr>
      <w:r w:rsidRPr="00C70521">
        <w:rPr>
          <w:rFonts w:ascii="Arial Narrow" w:hAnsi="Arial Narrow" w:cs="Arial"/>
        </w:rPr>
        <w:t>Nombre del representante legal:</w:t>
      </w:r>
    </w:p>
    <w:p w14:paraId="7E9FD8A7" w14:textId="77777777" w:rsidR="00CD225A" w:rsidRPr="00C70521" w:rsidRDefault="00CD225A" w:rsidP="00CD225A">
      <w:pPr>
        <w:jc w:val="both"/>
        <w:rPr>
          <w:rFonts w:ascii="Arial Narrow" w:hAnsi="Arial Narrow" w:cs="Arial"/>
        </w:rPr>
      </w:pPr>
      <w:r w:rsidRPr="00C70521">
        <w:rPr>
          <w:rFonts w:ascii="Arial Narrow" w:hAnsi="Arial Narrow" w:cs="Arial"/>
        </w:rPr>
        <w:t>Documento de identificación:</w:t>
      </w:r>
    </w:p>
    <w:p w14:paraId="55477B6C" w14:textId="77777777" w:rsidR="00CD225A" w:rsidRPr="00C70521" w:rsidRDefault="00CD225A" w:rsidP="00CD225A">
      <w:pPr>
        <w:jc w:val="both"/>
        <w:rPr>
          <w:rFonts w:ascii="Arial Narrow" w:hAnsi="Arial Narrow" w:cs="Arial"/>
        </w:rPr>
      </w:pPr>
      <w:r w:rsidRPr="00C70521">
        <w:rPr>
          <w:rFonts w:ascii="Arial Narrow" w:hAnsi="Arial Narrow" w:cs="Arial"/>
        </w:rPr>
        <w:t>Firma del representante legal: _______________________________</w:t>
      </w:r>
    </w:p>
    <w:p w14:paraId="3256C8B5" w14:textId="77777777" w:rsidR="00CD225A" w:rsidRPr="00C70521" w:rsidRDefault="00CD225A" w:rsidP="00CD225A">
      <w:pPr>
        <w:jc w:val="both"/>
        <w:rPr>
          <w:rFonts w:ascii="Arial Narrow" w:hAnsi="Arial Narrow" w:cs="Arial"/>
          <w:b/>
          <w:bCs/>
        </w:rPr>
      </w:pPr>
      <w:r w:rsidRPr="00C70521">
        <w:rPr>
          <w:rFonts w:ascii="Arial Narrow" w:hAnsi="Arial Narrow" w:cs="Arial"/>
        </w:rPr>
        <w:t xml:space="preserve">C.C. No. </w:t>
      </w:r>
      <w:r w:rsidRPr="00C70521">
        <w:rPr>
          <w:rFonts w:ascii="Arial Narrow" w:hAnsi="Arial Narrow" w:cs="Arial"/>
          <w:b/>
          <w:bCs/>
        </w:rPr>
        <w:br w:type="page"/>
      </w:r>
    </w:p>
    <w:p w14:paraId="465EA5DD"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FORMULARIO No. 2</w:t>
      </w:r>
    </w:p>
    <w:p w14:paraId="380DEE85" w14:textId="77777777" w:rsidR="00CD225A" w:rsidRPr="00C70521" w:rsidRDefault="00CD225A" w:rsidP="00CD225A">
      <w:pPr>
        <w:jc w:val="center"/>
        <w:rPr>
          <w:rFonts w:ascii="Arial Narrow" w:hAnsi="Arial Narrow" w:cs="Arial"/>
          <w:b/>
          <w:bCs/>
        </w:rPr>
      </w:pPr>
    </w:p>
    <w:p w14:paraId="098438FD"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CERTIFICADO DE PAGO APORTES AL SISTEMA INTEGRAL</w:t>
      </w:r>
    </w:p>
    <w:p w14:paraId="308AFF21"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DE SEGURIDAD SOCIAL Y PARAFISCALES</w:t>
      </w:r>
    </w:p>
    <w:p w14:paraId="5F6A57D3"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PERSONAS JURIDICAS</w:t>
      </w:r>
    </w:p>
    <w:p w14:paraId="0DB81465" w14:textId="77777777" w:rsidR="00CD225A" w:rsidRPr="00C70521" w:rsidRDefault="00CD225A" w:rsidP="00CD225A">
      <w:pPr>
        <w:jc w:val="both"/>
        <w:rPr>
          <w:rFonts w:ascii="Arial Narrow" w:hAnsi="Arial Narrow" w:cs="Arial"/>
        </w:rPr>
      </w:pPr>
    </w:p>
    <w:p w14:paraId="69F318E4" w14:textId="77777777" w:rsidR="00CD225A" w:rsidRPr="00C70521" w:rsidRDefault="00CD225A" w:rsidP="00CD225A">
      <w:pPr>
        <w:jc w:val="both"/>
        <w:rPr>
          <w:rFonts w:ascii="Arial Narrow" w:hAnsi="Arial Narrow" w:cs="Arial"/>
        </w:rPr>
      </w:pPr>
      <w:r w:rsidRPr="00C70521">
        <w:rPr>
          <w:rFonts w:ascii="Arial Narrow" w:hAnsi="Arial Narrow" w:cs="Arial"/>
        </w:rPr>
        <w:t>(Ciudad y fecha)</w:t>
      </w:r>
    </w:p>
    <w:p w14:paraId="2E0ED77E" w14:textId="77777777" w:rsidR="00CD225A" w:rsidRPr="00C70521" w:rsidRDefault="00CD225A" w:rsidP="00CD225A">
      <w:pPr>
        <w:jc w:val="both"/>
        <w:rPr>
          <w:rFonts w:ascii="Arial Narrow" w:hAnsi="Arial Narrow" w:cs="Arial"/>
        </w:rPr>
      </w:pPr>
    </w:p>
    <w:p w14:paraId="0A6DCF7F" w14:textId="77777777" w:rsidR="00CD225A" w:rsidRPr="00C70521" w:rsidRDefault="00CD225A" w:rsidP="00CD225A">
      <w:pPr>
        <w:jc w:val="both"/>
        <w:rPr>
          <w:rFonts w:ascii="Arial Narrow" w:hAnsi="Arial Narrow" w:cs="Arial"/>
        </w:rPr>
      </w:pPr>
      <w:r w:rsidRPr="00C70521">
        <w:rPr>
          <w:rFonts w:ascii="Arial Narrow" w:hAnsi="Arial Narrow" w:cs="Arial"/>
        </w:rPr>
        <w:t>Doctor</w:t>
      </w:r>
    </w:p>
    <w:p w14:paraId="31BE02FF" w14:textId="77777777" w:rsidR="00CD225A" w:rsidRPr="00C70521" w:rsidRDefault="00CD225A" w:rsidP="00CD225A">
      <w:pPr>
        <w:jc w:val="both"/>
        <w:rPr>
          <w:rFonts w:ascii="Arial Narrow" w:hAnsi="Arial Narrow" w:cs="Arial"/>
        </w:rPr>
      </w:pPr>
      <w:r w:rsidRPr="00C70521">
        <w:rPr>
          <w:rFonts w:ascii="Arial Narrow" w:hAnsi="Arial Narrow" w:cs="Arial"/>
        </w:rPr>
        <w:t>WALFRANDO FORERO BEJARANO</w:t>
      </w:r>
    </w:p>
    <w:p w14:paraId="6185AB87" w14:textId="77777777" w:rsidR="00CD225A" w:rsidRPr="00C70521" w:rsidRDefault="00CD225A" w:rsidP="00CD225A">
      <w:pPr>
        <w:jc w:val="both"/>
        <w:rPr>
          <w:rFonts w:ascii="Arial Narrow" w:hAnsi="Arial Narrow" w:cs="Arial"/>
        </w:rPr>
      </w:pPr>
      <w:r w:rsidRPr="00C70521">
        <w:rPr>
          <w:rFonts w:ascii="Arial Narrow" w:hAnsi="Arial Narrow" w:cs="Arial"/>
        </w:rPr>
        <w:t>ALCALDE MUNICIPAL</w:t>
      </w:r>
    </w:p>
    <w:p w14:paraId="60125167" w14:textId="77777777" w:rsidR="00CD225A" w:rsidRPr="00C70521" w:rsidRDefault="00CD225A" w:rsidP="00CD225A">
      <w:pPr>
        <w:jc w:val="both"/>
        <w:rPr>
          <w:rFonts w:ascii="Arial Narrow" w:hAnsi="Arial Narrow" w:cs="Arial"/>
        </w:rPr>
      </w:pPr>
      <w:r w:rsidRPr="00C70521">
        <w:rPr>
          <w:rFonts w:ascii="Arial Narrow" w:hAnsi="Arial Narrow" w:cs="Arial"/>
        </w:rPr>
        <w:t>Calle 11 No.6 -12</w:t>
      </w:r>
    </w:p>
    <w:p w14:paraId="39C9C3D2" w14:textId="77777777" w:rsidR="00CD225A" w:rsidRPr="00C70521" w:rsidRDefault="00CD225A" w:rsidP="00CD225A">
      <w:pPr>
        <w:jc w:val="both"/>
        <w:rPr>
          <w:rFonts w:ascii="Arial Narrow" w:hAnsi="Arial Narrow" w:cs="Arial"/>
        </w:rPr>
      </w:pPr>
      <w:r w:rsidRPr="00C70521">
        <w:rPr>
          <w:rFonts w:ascii="Arial Narrow" w:hAnsi="Arial Narrow" w:cs="Arial"/>
        </w:rPr>
        <w:t>Ciudad</w:t>
      </w:r>
    </w:p>
    <w:p w14:paraId="0C6A1C3E" w14:textId="77777777" w:rsidR="00CD225A" w:rsidRPr="00C70521" w:rsidRDefault="00CD225A" w:rsidP="00CD225A">
      <w:pPr>
        <w:jc w:val="both"/>
        <w:rPr>
          <w:rFonts w:ascii="Arial Narrow" w:hAnsi="Arial Narrow" w:cs="Arial"/>
        </w:rPr>
      </w:pPr>
    </w:p>
    <w:p w14:paraId="5DCA3EE7" w14:textId="77777777" w:rsidR="00CD225A" w:rsidRPr="00C70521" w:rsidRDefault="00CD225A" w:rsidP="00CD225A">
      <w:pPr>
        <w:jc w:val="both"/>
        <w:rPr>
          <w:rFonts w:ascii="Arial Narrow" w:hAnsi="Arial Narrow" w:cs="Arial"/>
        </w:rPr>
      </w:pPr>
    </w:p>
    <w:p w14:paraId="32DC0F97"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3F4EEE5F"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521B762C" w14:textId="77777777" w:rsidR="00CD225A" w:rsidRPr="00C70521" w:rsidRDefault="00CD225A" w:rsidP="00CD225A">
      <w:pPr>
        <w:jc w:val="both"/>
        <w:rPr>
          <w:rFonts w:ascii="Arial Narrow" w:hAnsi="Arial Narrow" w:cs="Arial"/>
        </w:rPr>
      </w:pPr>
    </w:p>
    <w:p w14:paraId="029150A7" w14:textId="77777777" w:rsidR="00CD225A" w:rsidRPr="00C70521" w:rsidRDefault="00CD225A" w:rsidP="00CD225A">
      <w:pPr>
        <w:jc w:val="both"/>
        <w:rPr>
          <w:rFonts w:ascii="Arial Narrow" w:hAnsi="Arial Narrow" w:cs="Arial"/>
        </w:rPr>
      </w:pPr>
      <w:r w:rsidRPr="00C70521">
        <w:rPr>
          <w:rFonts w:ascii="Arial Narrow" w:hAnsi="Arial Narrow" w:cs="Arial"/>
        </w:rPr>
        <w:t>Estimados señores:</w:t>
      </w:r>
    </w:p>
    <w:p w14:paraId="1BCFC1E7" w14:textId="77777777" w:rsidR="00CD225A" w:rsidRPr="00C70521" w:rsidRDefault="00CD225A" w:rsidP="00CD225A">
      <w:pPr>
        <w:jc w:val="both"/>
        <w:rPr>
          <w:rFonts w:ascii="Arial Narrow" w:hAnsi="Arial Narrow" w:cs="Arial"/>
        </w:rPr>
      </w:pPr>
    </w:p>
    <w:p w14:paraId="0C4E8D58" w14:textId="77777777" w:rsidR="00CD225A" w:rsidRPr="00C70521" w:rsidRDefault="00CD225A" w:rsidP="00CD225A">
      <w:pPr>
        <w:jc w:val="both"/>
        <w:rPr>
          <w:rFonts w:ascii="Arial Narrow" w:hAnsi="Arial Narrow" w:cs="Arial"/>
        </w:rPr>
      </w:pPr>
      <w:r w:rsidRPr="00C70521">
        <w:rPr>
          <w:rFonts w:ascii="Arial Narrow" w:hAnsi="Arial Narrow" w:cs="Arial"/>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14:paraId="3C912BF5" w14:textId="77777777" w:rsidR="00CD225A" w:rsidRPr="00C70521" w:rsidRDefault="00CD225A" w:rsidP="00CD225A">
      <w:pPr>
        <w:jc w:val="both"/>
        <w:rPr>
          <w:rFonts w:ascii="Arial Narrow" w:hAnsi="Arial Narrow" w:cs="Arial"/>
        </w:rPr>
      </w:pPr>
    </w:p>
    <w:p w14:paraId="28501851" w14:textId="77777777" w:rsidR="00CD225A" w:rsidRPr="00C70521" w:rsidRDefault="00CD225A" w:rsidP="00CD225A">
      <w:pPr>
        <w:jc w:val="both"/>
        <w:rPr>
          <w:rFonts w:ascii="Arial Narrow" w:hAnsi="Arial Narrow" w:cs="Arial"/>
        </w:rPr>
      </w:pPr>
      <w:r w:rsidRPr="00C70521">
        <w:rPr>
          <w:rFonts w:ascii="Arial Narrow" w:hAnsi="Arial Narrow" w:cs="Arial"/>
        </w:rPr>
        <w:t>La anterior certificación se expide para efectos de dar cumplimiento a los artículos 50 de la Ley 789 de 2002 y 23 de la Ley 1150 de 2007.</w:t>
      </w:r>
    </w:p>
    <w:p w14:paraId="23C1ABC0" w14:textId="77777777" w:rsidR="00CD225A" w:rsidRPr="00C70521" w:rsidRDefault="00CD225A" w:rsidP="00CD225A">
      <w:pPr>
        <w:jc w:val="both"/>
        <w:rPr>
          <w:rFonts w:ascii="Arial Narrow" w:hAnsi="Arial Narrow" w:cs="Arial"/>
        </w:rPr>
      </w:pPr>
    </w:p>
    <w:p w14:paraId="57E6B3CC"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Se anexa copia de las planillas de los pagos efectuados durante los últimos seis (6) meses, a seguridad social, ARL, pensiones, cajas de compensación familiar, SENA, ICBF, de sus empleados. </w:t>
      </w:r>
    </w:p>
    <w:p w14:paraId="488C8B26" w14:textId="77777777" w:rsidR="00CD225A" w:rsidRPr="00C70521" w:rsidRDefault="00CD225A" w:rsidP="00CD225A">
      <w:pPr>
        <w:jc w:val="both"/>
        <w:rPr>
          <w:rFonts w:ascii="Arial Narrow" w:hAnsi="Arial Narrow" w:cs="Arial"/>
        </w:rPr>
      </w:pPr>
    </w:p>
    <w:p w14:paraId="52C31C2D" w14:textId="77777777" w:rsidR="00CD225A" w:rsidRPr="00C70521" w:rsidRDefault="00CD225A" w:rsidP="00CD225A">
      <w:pPr>
        <w:jc w:val="both"/>
        <w:rPr>
          <w:rFonts w:ascii="Arial Narrow" w:hAnsi="Arial Narrow" w:cs="Arial"/>
        </w:rPr>
      </w:pPr>
      <w:r w:rsidRPr="00C70521">
        <w:rPr>
          <w:rFonts w:ascii="Arial Narrow" w:hAnsi="Arial Narrow" w:cs="Arial"/>
        </w:rPr>
        <w:t>Atentamente,</w:t>
      </w:r>
    </w:p>
    <w:p w14:paraId="221CCF5A" w14:textId="77777777" w:rsidR="00CD225A" w:rsidRPr="00C70521" w:rsidRDefault="00CD225A" w:rsidP="00CD225A">
      <w:pPr>
        <w:jc w:val="both"/>
        <w:rPr>
          <w:rFonts w:ascii="Arial Narrow" w:hAnsi="Arial Narrow"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103"/>
      </w:tblGrid>
      <w:tr w:rsidR="00CD225A" w:rsidRPr="00C70521" w14:paraId="065D23DF" w14:textId="77777777" w:rsidTr="008B3E0E">
        <w:trPr>
          <w:trHeight w:val="261"/>
        </w:trPr>
        <w:tc>
          <w:tcPr>
            <w:tcW w:w="4508" w:type="dxa"/>
            <w:shd w:val="clear" w:color="auto" w:fill="EEECE1"/>
          </w:tcPr>
          <w:p w14:paraId="464B83D7" w14:textId="77777777" w:rsidR="00CD225A" w:rsidRPr="00C70521" w:rsidRDefault="00CD225A" w:rsidP="008B3E0E">
            <w:pPr>
              <w:jc w:val="both"/>
              <w:rPr>
                <w:rFonts w:ascii="Arial Narrow" w:hAnsi="Arial Narrow" w:cs="Arial"/>
              </w:rPr>
            </w:pPr>
          </w:p>
          <w:p w14:paraId="5A0DA845" w14:textId="77777777" w:rsidR="00CD225A" w:rsidRPr="00C70521" w:rsidRDefault="00CD225A" w:rsidP="008B3E0E">
            <w:pPr>
              <w:jc w:val="both"/>
              <w:rPr>
                <w:rFonts w:ascii="Arial Narrow" w:hAnsi="Arial Narrow" w:cs="Arial"/>
              </w:rPr>
            </w:pPr>
            <w:r w:rsidRPr="00C70521">
              <w:rPr>
                <w:rFonts w:ascii="Arial Narrow" w:hAnsi="Arial Narrow" w:cs="Arial"/>
              </w:rPr>
              <w:t>NOMBRE DEL PROPONENTE</w:t>
            </w:r>
          </w:p>
        </w:tc>
        <w:tc>
          <w:tcPr>
            <w:tcW w:w="5103" w:type="dxa"/>
          </w:tcPr>
          <w:p w14:paraId="58FD3EC0" w14:textId="77777777" w:rsidR="00CD225A" w:rsidRPr="00C70521" w:rsidRDefault="00CD225A" w:rsidP="008B3E0E">
            <w:pPr>
              <w:jc w:val="both"/>
              <w:rPr>
                <w:rFonts w:ascii="Arial Narrow" w:hAnsi="Arial Narrow" w:cs="Arial"/>
              </w:rPr>
            </w:pPr>
          </w:p>
        </w:tc>
      </w:tr>
      <w:tr w:rsidR="00CD225A" w:rsidRPr="00C70521" w14:paraId="5A6C667D" w14:textId="77777777" w:rsidTr="008B3E0E">
        <w:trPr>
          <w:trHeight w:val="246"/>
        </w:trPr>
        <w:tc>
          <w:tcPr>
            <w:tcW w:w="4508" w:type="dxa"/>
            <w:shd w:val="clear" w:color="auto" w:fill="EEECE1"/>
          </w:tcPr>
          <w:p w14:paraId="3E35C681" w14:textId="77777777" w:rsidR="00CD225A" w:rsidRPr="00C70521" w:rsidRDefault="00CD225A" w:rsidP="008B3E0E">
            <w:pPr>
              <w:jc w:val="both"/>
              <w:rPr>
                <w:rFonts w:ascii="Arial Narrow" w:hAnsi="Arial Narrow" w:cs="Arial"/>
              </w:rPr>
            </w:pPr>
          </w:p>
          <w:p w14:paraId="300D07F3" w14:textId="77777777" w:rsidR="00CD225A" w:rsidRPr="00C70521" w:rsidRDefault="00CD225A" w:rsidP="008B3E0E">
            <w:pPr>
              <w:jc w:val="both"/>
              <w:rPr>
                <w:rFonts w:ascii="Arial Narrow" w:hAnsi="Arial Narrow" w:cs="Arial"/>
              </w:rPr>
            </w:pPr>
            <w:r w:rsidRPr="00C70521">
              <w:rPr>
                <w:rFonts w:ascii="Arial Narrow" w:hAnsi="Arial Narrow" w:cs="Arial"/>
              </w:rPr>
              <w:t>NIT</w:t>
            </w:r>
          </w:p>
        </w:tc>
        <w:tc>
          <w:tcPr>
            <w:tcW w:w="5103" w:type="dxa"/>
          </w:tcPr>
          <w:p w14:paraId="7EF6BAE2" w14:textId="77777777" w:rsidR="00CD225A" w:rsidRPr="00C70521" w:rsidRDefault="00CD225A" w:rsidP="008B3E0E">
            <w:pPr>
              <w:jc w:val="both"/>
              <w:rPr>
                <w:rFonts w:ascii="Arial Narrow" w:hAnsi="Arial Narrow" w:cs="Arial"/>
              </w:rPr>
            </w:pPr>
          </w:p>
        </w:tc>
      </w:tr>
      <w:tr w:rsidR="00CD225A" w:rsidRPr="00C70521" w14:paraId="307D2B0A" w14:textId="77777777" w:rsidTr="008B3E0E">
        <w:trPr>
          <w:trHeight w:val="277"/>
        </w:trPr>
        <w:tc>
          <w:tcPr>
            <w:tcW w:w="4508" w:type="dxa"/>
            <w:shd w:val="clear" w:color="auto" w:fill="EEECE1"/>
          </w:tcPr>
          <w:p w14:paraId="0BA4A2F4" w14:textId="77777777" w:rsidR="00CD225A" w:rsidRPr="00C70521" w:rsidRDefault="00CD225A" w:rsidP="008B3E0E">
            <w:pPr>
              <w:jc w:val="both"/>
              <w:rPr>
                <w:rFonts w:ascii="Arial Narrow" w:hAnsi="Arial Narrow" w:cs="Arial"/>
              </w:rPr>
            </w:pPr>
          </w:p>
          <w:p w14:paraId="460C2070" w14:textId="77777777" w:rsidR="00CD225A" w:rsidRPr="00C70521" w:rsidRDefault="00CD225A" w:rsidP="008B3E0E">
            <w:pPr>
              <w:jc w:val="both"/>
              <w:rPr>
                <w:rFonts w:ascii="Arial Narrow" w:hAnsi="Arial Narrow" w:cs="Arial"/>
              </w:rPr>
            </w:pPr>
            <w:r w:rsidRPr="00C70521">
              <w:rPr>
                <w:rFonts w:ascii="Arial Narrow" w:hAnsi="Arial Narrow" w:cs="Arial"/>
              </w:rPr>
              <w:t>REPRESENTANTE LEGAL</w:t>
            </w:r>
          </w:p>
        </w:tc>
        <w:tc>
          <w:tcPr>
            <w:tcW w:w="5103" w:type="dxa"/>
          </w:tcPr>
          <w:p w14:paraId="5A45528F" w14:textId="77777777" w:rsidR="00CD225A" w:rsidRPr="00C70521" w:rsidRDefault="00CD225A" w:rsidP="008B3E0E">
            <w:pPr>
              <w:jc w:val="both"/>
              <w:rPr>
                <w:rFonts w:ascii="Arial Narrow" w:hAnsi="Arial Narrow" w:cs="Arial"/>
              </w:rPr>
            </w:pPr>
          </w:p>
        </w:tc>
      </w:tr>
      <w:tr w:rsidR="00CD225A" w:rsidRPr="00C70521" w14:paraId="50939DF6" w14:textId="77777777" w:rsidTr="008B3E0E">
        <w:trPr>
          <w:trHeight w:val="277"/>
        </w:trPr>
        <w:tc>
          <w:tcPr>
            <w:tcW w:w="4508" w:type="dxa"/>
            <w:shd w:val="clear" w:color="auto" w:fill="EEECE1"/>
          </w:tcPr>
          <w:p w14:paraId="4CE8F879" w14:textId="77777777" w:rsidR="00CD225A" w:rsidRPr="00C70521" w:rsidRDefault="00CD225A" w:rsidP="008B3E0E">
            <w:pPr>
              <w:jc w:val="both"/>
              <w:rPr>
                <w:rFonts w:ascii="Arial Narrow" w:hAnsi="Arial Narrow" w:cs="Arial"/>
              </w:rPr>
            </w:pPr>
          </w:p>
          <w:p w14:paraId="20910BA2" w14:textId="77777777" w:rsidR="00CD225A" w:rsidRPr="00C70521" w:rsidRDefault="00CD225A" w:rsidP="008B3E0E">
            <w:pPr>
              <w:jc w:val="both"/>
              <w:rPr>
                <w:rFonts w:ascii="Arial Narrow" w:hAnsi="Arial Narrow" w:cs="Arial"/>
              </w:rPr>
            </w:pPr>
            <w:r w:rsidRPr="00C70521">
              <w:rPr>
                <w:rFonts w:ascii="Arial Narrow" w:hAnsi="Arial Narrow" w:cs="Arial"/>
              </w:rPr>
              <w:t>CÉDULA DE CIUDADANÍA</w:t>
            </w:r>
          </w:p>
        </w:tc>
        <w:tc>
          <w:tcPr>
            <w:tcW w:w="5103" w:type="dxa"/>
          </w:tcPr>
          <w:p w14:paraId="7777F8E0" w14:textId="77777777" w:rsidR="00CD225A" w:rsidRPr="00C70521" w:rsidRDefault="00CD225A" w:rsidP="008B3E0E">
            <w:pPr>
              <w:jc w:val="both"/>
              <w:rPr>
                <w:rFonts w:ascii="Arial Narrow" w:hAnsi="Arial Narrow" w:cs="Arial"/>
              </w:rPr>
            </w:pPr>
          </w:p>
        </w:tc>
      </w:tr>
      <w:tr w:rsidR="00CD225A" w:rsidRPr="00C70521" w14:paraId="2B39E655" w14:textId="77777777" w:rsidTr="008B3E0E">
        <w:trPr>
          <w:trHeight w:val="277"/>
        </w:trPr>
        <w:tc>
          <w:tcPr>
            <w:tcW w:w="4508" w:type="dxa"/>
            <w:shd w:val="clear" w:color="auto" w:fill="EEECE1"/>
          </w:tcPr>
          <w:p w14:paraId="4A1FD87C" w14:textId="77777777" w:rsidR="00CD225A" w:rsidRPr="00C70521" w:rsidRDefault="00CD225A" w:rsidP="008B3E0E">
            <w:pPr>
              <w:jc w:val="both"/>
              <w:rPr>
                <w:rFonts w:ascii="Arial Narrow" w:hAnsi="Arial Narrow" w:cs="Arial"/>
              </w:rPr>
            </w:pPr>
          </w:p>
          <w:p w14:paraId="42C0D906" w14:textId="77777777" w:rsidR="00CD225A" w:rsidRPr="00C70521" w:rsidRDefault="00CD225A" w:rsidP="008B3E0E">
            <w:pPr>
              <w:jc w:val="both"/>
              <w:rPr>
                <w:rFonts w:ascii="Arial Narrow" w:hAnsi="Arial Narrow" w:cs="Arial"/>
              </w:rPr>
            </w:pPr>
            <w:r w:rsidRPr="00C70521">
              <w:rPr>
                <w:rFonts w:ascii="Arial Narrow" w:hAnsi="Arial Narrow" w:cs="Arial"/>
              </w:rPr>
              <w:t>FIRMA DEL REPRESENTANTE LEGAL</w:t>
            </w:r>
          </w:p>
        </w:tc>
        <w:tc>
          <w:tcPr>
            <w:tcW w:w="5103" w:type="dxa"/>
          </w:tcPr>
          <w:p w14:paraId="7B529C0F" w14:textId="77777777" w:rsidR="00CD225A" w:rsidRPr="00C70521" w:rsidRDefault="00CD225A" w:rsidP="008B3E0E">
            <w:pPr>
              <w:jc w:val="both"/>
              <w:rPr>
                <w:rFonts w:ascii="Arial Narrow" w:hAnsi="Arial Narrow" w:cs="Arial"/>
              </w:rPr>
            </w:pPr>
          </w:p>
        </w:tc>
      </w:tr>
    </w:tbl>
    <w:p w14:paraId="67462085" w14:textId="77777777" w:rsidR="00CD225A" w:rsidRPr="00C70521" w:rsidRDefault="00CD225A" w:rsidP="00CD225A">
      <w:pPr>
        <w:jc w:val="both"/>
        <w:rPr>
          <w:rFonts w:ascii="Arial Narrow" w:hAnsi="Arial Narrow" w:cs="Arial"/>
        </w:rPr>
      </w:pPr>
    </w:p>
    <w:p w14:paraId="085A7FC3" w14:textId="77777777" w:rsidR="00CD225A" w:rsidRPr="00C70521" w:rsidRDefault="00CD225A" w:rsidP="00CD225A">
      <w:pPr>
        <w:jc w:val="both"/>
        <w:rPr>
          <w:rFonts w:ascii="Arial Narrow" w:hAnsi="Arial Narrow" w:cs="Arial"/>
          <w:sz w:val="20"/>
          <w:szCs w:val="20"/>
        </w:rPr>
      </w:pPr>
      <w:r w:rsidRPr="00C70521">
        <w:rPr>
          <w:rFonts w:ascii="Arial Narrow" w:hAnsi="Arial Narrow" w:cs="Arial"/>
          <w:b/>
          <w:bCs/>
          <w:sz w:val="20"/>
          <w:szCs w:val="20"/>
        </w:rPr>
        <w:t>NOTA 1:</w:t>
      </w:r>
      <w:r w:rsidRPr="00C70521">
        <w:rPr>
          <w:rFonts w:ascii="Arial Narrow" w:hAnsi="Arial Narrow" w:cs="Arial"/>
          <w:sz w:val="20"/>
          <w:szCs w:val="20"/>
        </w:rPr>
        <w:t xml:space="preserve"> Si la oferente persona jurídica cuenta con REVISOR FISCAL, la certificación la debe suscribir el revisor y deben adjuntar fotocopia de la cédula de ciudadanía, tarjeta profesional y certificación de antecedentes vigente.</w:t>
      </w:r>
    </w:p>
    <w:p w14:paraId="12E40F78" w14:textId="77777777" w:rsidR="00CD225A" w:rsidRPr="00C70521" w:rsidRDefault="00CD225A" w:rsidP="00CD225A">
      <w:pPr>
        <w:jc w:val="both"/>
        <w:rPr>
          <w:rFonts w:ascii="Arial Narrow" w:hAnsi="Arial Narrow" w:cs="Arial"/>
          <w:sz w:val="20"/>
          <w:szCs w:val="20"/>
        </w:rPr>
      </w:pPr>
    </w:p>
    <w:p w14:paraId="523227D7" w14:textId="77777777" w:rsidR="00CD225A" w:rsidRPr="00C70521" w:rsidRDefault="00CD225A" w:rsidP="00CD225A">
      <w:pPr>
        <w:jc w:val="both"/>
        <w:rPr>
          <w:rFonts w:ascii="Arial Narrow" w:hAnsi="Arial Narrow" w:cs="Arial"/>
          <w:b/>
          <w:bCs/>
        </w:rPr>
      </w:pPr>
      <w:r w:rsidRPr="00C70521">
        <w:rPr>
          <w:rFonts w:ascii="Arial Narrow" w:hAnsi="Arial Narrow" w:cs="Arial"/>
          <w:b/>
          <w:bCs/>
          <w:sz w:val="20"/>
          <w:szCs w:val="20"/>
        </w:rPr>
        <w:t>NOTA 2:</w:t>
      </w:r>
      <w:r w:rsidRPr="00C70521">
        <w:rPr>
          <w:rFonts w:ascii="Arial Narrow" w:hAnsi="Arial Narrow" w:cs="Arial"/>
          <w:sz w:val="20"/>
          <w:szCs w:val="20"/>
        </w:rPr>
        <w:t xml:space="preserve">  En el caso de consorcios o uniones temporales cada uno de los consorciados o miembros de la unión temporal deben anexar esta documentación y certificación.  </w:t>
      </w:r>
      <w:r w:rsidRPr="00C70521">
        <w:rPr>
          <w:rFonts w:ascii="Arial Narrow" w:hAnsi="Arial Narrow" w:cs="Arial"/>
          <w:b/>
          <w:bCs/>
        </w:rPr>
        <w:br w:type="page"/>
      </w:r>
    </w:p>
    <w:p w14:paraId="692F3440"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FORMULARIO No. 3</w:t>
      </w:r>
    </w:p>
    <w:p w14:paraId="52F47096" w14:textId="77777777" w:rsidR="00CD225A" w:rsidRPr="00C70521" w:rsidRDefault="00CD225A" w:rsidP="00CD225A">
      <w:pPr>
        <w:jc w:val="center"/>
        <w:rPr>
          <w:rFonts w:ascii="Arial Narrow" w:hAnsi="Arial Narrow" w:cs="Arial"/>
          <w:b/>
          <w:bCs/>
        </w:rPr>
      </w:pPr>
    </w:p>
    <w:p w14:paraId="06901592"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DECLARACIÓN SOBRE NO EXISTENCIA DE INHABILIDADES E INCOMPATIBILIDADES Y NO CONFLICTO DE INTERESES, ASÍ COMO NO ESTAR EN LISTA RESTRICTIVA LAVADO DE ACTIVOS Y SANCIONES</w:t>
      </w:r>
    </w:p>
    <w:p w14:paraId="609824CE"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(Ciudad y fecha)</w:t>
      </w:r>
    </w:p>
    <w:p w14:paraId="47C8D777" w14:textId="77777777" w:rsidR="00CD225A" w:rsidRPr="00C70521" w:rsidRDefault="00CD225A" w:rsidP="00CD225A">
      <w:pPr>
        <w:spacing w:line="0" w:lineRule="atLeast"/>
        <w:jc w:val="both"/>
        <w:rPr>
          <w:rFonts w:ascii="Arial Narrow" w:hAnsi="Arial Narrow" w:cs="Arial"/>
        </w:rPr>
      </w:pPr>
    </w:p>
    <w:p w14:paraId="7EFEC7E5"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Doctor</w:t>
      </w:r>
    </w:p>
    <w:p w14:paraId="0F4789F7"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WALFRANDO FORERO BEJARANO</w:t>
      </w:r>
    </w:p>
    <w:p w14:paraId="46848041"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ALCALDE MUNICIPAL</w:t>
      </w:r>
    </w:p>
    <w:p w14:paraId="643907F1"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Calle 11 No.6 -12</w:t>
      </w:r>
    </w:p>
    <w:p w14:paraId="7AF28994"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Ciudad</w:t>
      </w:r>
    </w:p>
    <w:p w14:paraId="4594FB96" w14:textId="77777777" w:rsidR="00CD225A" w:rsidRPr="00C70521" w:rsidRDefault="00CD225A" w:rsidP="00CD225A">
      <w:pPr>
        <w:spacing w:line="0" w:lineRule="atLeast"/>
        <w:jc w:val="both"/>
        <w:rPr>
          <w:rFonts w:ascii="Arial Narrow" w:hAnsi="Arial Narrow" w:cs="Arial"/>
        </w:rPr>
      </w:pPr>
    </w:p>
    <w:p w14:paraId="7F84770A"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17D7BAC3"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4A2495B1" w14:textId="77777777" w:rsidR="00CD225A" w:rsidRPr="00C70521" w:rsidRDefault="00CD225A" w:rsidP="00CD225A">
      <w:pPr>
        <w:spacing w:line="0" w:lineRule="atLeast"/>
        <w:jc w:val="both"/>
        <w:rPr>
          <w:rFonts w:ascii="Arial Narrow" w:hAnsi="Arial Narrow" w:cs="Arial"/>
        </w:rPr>
      </w:pPr>
    </w:p>
    <w:p w14:paraId="788F92BF"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Estimados señores:</w:t>
      </w:r>
    </w:p>
    <w:p w14:paraId="36FD955C" w14:textId="77777777" w:rsidR="00CD225A" w:rsidRPr="00C70521" w:rsidRDefault="00CD225A" w:rsidP="00CD225A">
      <w:pPr>
        <w:spacing w:line="0" w:lineRule="atLeast"/>
        <w:jc w:val="both"/>
        <w:rPr>
          <w:rFonts w:ascii="Arial Narrow" w:hAnsi="Arial Narrow" w:cs="Arial"/>
        </w:rPr>
      </w:pPr>
    </w:p>
    <w:p w14:paraId="3957BA85"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PROPONENTE: [Nombre del representante legal o proponente], identificado con C.C. No. [Insertar información] expedida en [Insertar información] manifiesto bajo la gravedad del juramento que ni yo ni las personas vinculadas con la presente oferta nos encontramos:</w:t>
      </w:r>
    </w:p>
    <w:p w14:paraId="759B60D2" w14:textId="77777777" w:rsidR="00CD225A" w:rsidRPr="00C70521" w:rsidRDefault="00CD225A" w:rsidP="00CD225A">
      <w:pPr>
        <w:spacing w:line="0" w:lineRule="atLeast"/>
        <w:jc w:val="both"/>
        <w:rPr>
          <w:rFonts w:ascii="Arial Narrow" w:hAnsi="Arial Narrow" w:cs="Arial"/>
        </w:rPr>
      </w:pPr>
    </w:p>
    <w:p w14:paraId="64DE56B1" w14:textId="77777777" w:rsidR="00CD225A" w:rsidRPr="00C70521" w:rsidRDefault="00CD225A" w:rsidP="00CD225A">
      <w:pPr>
        <w:pStyle w:val="Prrafodelista"/>
        <w:numPr>
          <w:ilvl w:val="6"/>
          <w:numId w:val="12"/>
        </w:numPr>
        <w:spacing w:line="0" w:lineRule="atLeast"/>
        <w:ind w:left="284" w:hanging="284"/>
        <w:jc w:val="both"/>
        <w:rPr>
          <w:rFonts w:ascii="Arial Narrow" w:hAnsi="Arial Narrow" w:cs="Arial"/>
        </w:rPr>
      </w:pPr>
      <w:r w:rsidRPr="00C70521">
        <w:rPr>
          <w:rFonts w:ascii="Arial Narrow" w:hAnsi="Arial Narrow" w:cs="Arial"/>
        </w:rPr>
        <w:t xml:space="preserve">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ni poseo conflicto de intereses. En especial, que no aparezco reportado en el boletín de </w:t>
      </w:r>
      <w:proofErr w:type="gramStart"/>
      <w:r w:rsidRPr="00C70521">
        <w:rPr>
          <w:rFonts w:ascii="Arial Narrow" w:hAnsi="Arial Narrow" w:cs="Arial"/>
        </w:rPr>
        <w:t>Responsables</w:t>
      </w:r>
      <w:proofErr w:type="gramEnd"/>
      <w:r w:rsidRPr="00C70521">
        <w:rPr>
          <w:rFonts w:ascii="Arial Narrow" w:hAnsi="Arial Narrow" w:cs="Arial"/>
        </w:rPr>
        <w:t xml:space="preserve"> Fiscales vigente, expedido por la Contraloría General de la república, de acuerdo con lo previsto en el artículo 60 de la Ley 610 de 2020, en concordancia con el numeral 4 del artículo 38 de la ley 734 de 2002, hoy numeral 4 del artículo 42 de la Ley 1952 de 2019, ni en los boletines de deudores morosos de las Entidades Estatales, según lo dispuesto en el parágrafo 3 de la Ley 716 de 2001.</w:t>
      </w:r>
    </w:p>
    <w:p w14:paraId="40B0AEA0" w14:textId="77777777" w:rsidR="00CD225A" w:rsidRPr="00C70521" w:rsidRDefault="00CD225A" w:rsidP="00CD225A">
      <w:pPr>
        <w:pStyle w:val="Prrafodelista"/>
        <w:numPr>
          <w:ilvl w:val="6"/>
          <w:numId w:val="12"/>
        </w:numPr>
        <w:spacing w:line="0" w:lineRule="atLeast"/>
        <w:ind w:left="284" w:hanging="284"/>
        <w:jc w:val="both"/>
        <w:rPr>
          <w:rFonts w:ascii="Arial Narrow" w:hAnsi="Arial Narrow" w:cs="Arial"/>
        </w:rPr>
      </w:pPr>
      <w:r w:rsidRPr="00C70521">
        <w:rPr>
          <w:rFonts w:ascii="Arial Narrow" w:hAnsi="Arial Narrow" w:cs="Arial"/>
        </w:rPr>
        <w:t>Relacionados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5528004C" w14:textId="77777777" w:rsidR="00CD225A" w:rsidRPr="00C70521" w:rsidRDefault="00CD225A" w:rsidP="00CD225A">
      <w:pPr>
        <w:spacing w:line="0" w:lineRule="atLeast"/>
        <w:jc w:val="both"/>
        <w:rPr>
          <w:rFonts w:ascii="Arial Narrow" w:hAnsi="Arial Narrow" w:cs="Arial"/>
        </w:rPr>
      </w:pPr>
    </w:p>
    <w:p w14:paraId="7AA04B15"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NO he sido objeto de aplicación de ninguna sanción por declaratoria de incumplimiento, terminación unilateral o caducidad, dentro de los CINCO (5) años anteriores al cierre del presente proceso de contratación, en contratos en los cuales ostentado la calidad de contratista.</w:t>
      </w:r>
    </w:p>
    <w:p w14:paraId="726D5EE9" w14:textId="77777777" w:rsidR="00CD225A" w:rsidRPr="00C70521" w:rsidRDefault="00CD225A" w:rsidP="00CD225A">
      <w:pPr>
        <w:spacing w:line="0" w:lineRule="atLeast"/>
        <w:jc w:val="both"/>
        <w:rPr>
          <w:rFonts w:ascii="Arial Narrow" w:hAnsi="Arial Narrow" w:cs="Arial"/>
        </w:rPr>
      </w:pPr>
    </w:p>
    <w:p w14:paraId="68DEFB44"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De igual forma manifiesto que no tengo conflicto de intereses para participar en el proceso de selección y en caso de ser adjudicatario del mismo para la suscripción del contrato.</w:t>
      </w:r>
    </w:p>
    <w:p w14:paraId="4D5A4BD3" w14:textId="77777777" w:rsidR="00CD225A" w:rsidRPr="00C70521" w:rsidRDefault="00CD225A" w:rsidP="00CD225A">
      <w:pPr>
        <w:spacing w:line="0" w:lineRule="atLeast"/>
        <w:jc w:val="both"/>
        <w:rPr>
          <w:rFonts w:ascii="Arial Narrow" w:hAnsi="Arial Narrow" w:cs="Arial"/>
        </w:rPr>
      </w:pPr>
    </w:p>
    <w:p w14:paraId="1C1BBB9D"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 xml:space="preserve">Atentamente, </w:t>
      </w:r>
    </w:p>
    <w:p w14:paraId="6EF94754" w14:textId="77777777" w:rsidR="00CD225A" w:rsidRPr="00C70521" w:rsidRDefault="00CD225A" w:rsidP="00CD225A">
      <w:pPr>
        <w:jc w:val="both"/>
        <w:rPr>
          <w:rFonts w:ascii="Arial Narrow" w:hAnsi="Arial Narrow" w:cs="Arial"/>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6165"/>
      </w:tblGrid>
      <w:tr w:rsidR="00CD225A" w:rsidRPr="00C70521" w14:paraId="251713F0" w14:textId="77777777" w:rsidTr="008B3E0E">
        <w:trPr>
          <w:trHeight w:val="261"/>
        </w:trPr>
        <w:tc>
          <w:tcPr>
            <w:tcW w:w="3871" w:type="dxa"/>
            <w:shd w:val="clear" w:color="auto" w:fill="EEECE1"/>
          </w:tcPr>
          <w:p w14:paraId="6C3264CA" w14:textId="77777777" w:rsidR="00CD225A" w:rsidRPr="00C70521" w:rsidRDefault="00CD225A" w:rsidP="008B3E0E">
            <w:pPr>
              <w:jc w:val="both"/>
              <w:rPr>
                <w:rFonts w:ascii="Arial Narrow" w:hAnsi="Arial Narrow" w:cs="Arial"/>
              </w:rPr>
            </w:pPr>
            <w:r w:rsidRPr="00C70521">
              <w:rPr>
                <w:rFonts w:ascii="Arial Narrow" w:hAnsi="Arial Narrow" w:cs="Arial"/>
              </w:rPr>
              <w:t>NOMBRE DEL PROPONENTE</w:t>
            </w:r>
          </w:p>
        </w:tc>
        <w:tc>
          <w:tcPr>
            <w:tcW w:w="6165" w:type="dxa"/>
          </w:tcPr>
          <w:p w14:paraId="64517C36" w14:textId="77777777" w:rsidR="00CD225A" w:rsidRPr="00C70521" w:rsidRDefault="00CD225A" w:rsidP="008B3E0E">
            <w:pPr>
              <w:jc w:val="both"/>
              <w:rPr>
                <w:rFonts w:ascii="Arial Narrow" w:hAnsi="Arial Narrow" w:cs="Arial"/>
              </w:rPr>
            </w:pPr>
          </w:p>
        </w:tc>
      </w:tr>
      <w:tr w:rsidR="00CD225A" w:rsidRPr="00C70521" w14:paraId="468093B7" w14:textId="77777777" w:rsidTr="008B3E0E">
        <w:trPr>
          <w:trHeight w:val="246"/>
        </w:trPr>
        <w:tc>
          <w:tcPr>
            <w:tcW w:w="3871" w:type="dxa"/>
            <w:shd w:val="clear" w:color="auto" w:fill="EEECE1"/>
          </w:tcPr>
          <w:p w14:paraId="01649C62" w14:textId="77777777" w:rsidR="00CD225A" w:rsidRPr="00C70521" w:rsidRDefault="00CD225A" w:rsidP="008B3E0E">
            <w:pPr>
              <w:jc w:val="both"/>
              <w:rPr>
                <w:rFonts w:ascii="Arial Narrow" w:hAnsi="Arial Narrow" w:cs="Arial"/>
              </w:rPr>
            </w:pPr>
            <w:r w:rsidRPr="00C70521">
              <w:rPr>
                <w:rFonts w:ascii="Arial Narrow" w:hAnsi="Arial Narrow" w:cs="Arial"/>
              </w:rPr>
              <w:t>NIT</w:t>
            </w:r>
          </w:p>
        </w:tc>
        <w:tc>
          <w:tcPr>
            <w:tcW w:w="6165" w:type="dxa"/>
          </w:tcPr>
          <w:p w14:paraId="0BD005F1" w14:textId="77777777" w:rsidR="00CD225A" w:rsidRPr="00C70521" w:rsidRDefault="00CD225A" w:rsidP="008B3E0E">
            <w:pPr>
              <w:jc w:val="both"/>
              <w:rPr>
                <w:rFonts w:ascii="Arial Narrow" w:hAnsi="Arial Narrow" w:cs="Arial"/>
              </w:rPr>
            </w:pPr>
          </w:p>
        </w:tc>
      </w:tr>
      <w:tr w:rsidR="00CD225A" w:rsidRPr="00C70521" w14:paraId="3E54F529" w14:textId="77777777" w:rsidTr="008B3E0E">
        <w:trPr>
          <w:trHeight w:val="277"/>
        </w:trPr>
        <w:tc>
          <w:tcPr>
            <w:tcW w:w="3871" w:type="dxa"/>
            <w:shd w:val="clear" w:color="auto" w:fill="EEECE1"/>
          </w:tcPr>
          <w:p w14:paraId="4DAFBC6B" w14:textId="77777777" w:rsidR="00CD225A" w:rsidRPr="00C70521" w:rsidRDefault="00CD225A" w:rsidP="008B3E0E">
            <w:pPr>
              <w:jc w:val="both"/>
              <w:rPr>
                <w:rFonts w:ascii="Arial Narrow" w:hAnsi="Arial Narrow" w:cs="Arial"/>
              </w:rPr>
            </w:pPr>
            <w:r w:rsidRPr="00C70521">
              <w:rPr>
                <w:rFonts w:ascii="Arial Narrow" w:hAnsi="Arial Narrow" w:cs="Arial"/>
              </w:rPr>
              <w:t>REPRESENTANTE LEGAL</w:t>
            </w:r>
          </w:p>
        </w:tc>
        <w:tc>
          <w:tcPr>
            <w:tcW w:w="6165" w:type="dxa"/>
          </w:tcPr>
          <w:p w14:paraId="69DC2A70" w14:textId="77777777" w:rsidR="00CD225A" w:rsidRPr="00C70521" w:rsidRDefault="00CD225A" w:rsidP="008B3E0E">
            <w:pPr>
              <w:jc w:val="both"/>
              <w:rPr>
                <w:rFonts w:ascii="Arial Narrow" w:hAnsi="Arial Narrow" w:cs="Arial"/>
              </w:rPr>
            </w:pPr>
          </w:p>
        </w:tc>
      </w:tr>
      <w:tr w:rsidR="00CD225A" w:rsidRPr="00C70521" w14:paraId="6BD1B740" w14:textId="77777777" w:rsidTr="008B3E0E">
        <w:trPr>
          <w:trHeight w:val="277"/>
        </w:trPr>
        <w:tc>
          <w:tcPr>
            <w:tcW w:w="3871" w:type="dxa"/>
            <w:shd w:val="clear" w:color="auto" w:fill="EEECE1"/>
          </w:tcPr>
          <w:p w14:paraId="5C4E0401" w14:textId="77777777" w:rsidR="00CD225A" w:rsidRPr="00C70521" w:rsidRDefault="00CD225A" w:rsidP="008B3E0E">
            <w:pPr>
              <w:jc w:val="both"/>
              <w:rPr>
                <w:rFonts w:ascii="Arial Narrow" w:hAnsi="Arial Narrow" w:cs="Arial"/>
              </w:rPr>
            </w:pPr>
            <w:r w:rsidRPr="00C70521">
              <w:rPr>
                <w:rFonts w:ascii="Arial Narrow" w:hAnsi="Arial Narrow" w:cs="Arial"/>
              </w:rPr>
              <w:t>CÉDULA DE CIUDADANÍA</w:t>
            </w:r>
          </w:p>
        </w:tc>
        <w:tc>
          <w:tcPr>
            <w:tcW w:w="6165" w:type="dxa"/>
          </w:tcPr>
          <w:p w14:paraId="37FC7999" w14:textId="77777777" w:rsidR="00CD225A" w:rsidRPr="00C70521" w:rsidRDefault="00CD225A" w:rsidP="008B3E0E">
            <w:pPr>
              <w:jc w:val="both"/>
              <w:rPr>
                <w:rFonts w:ascii="Arial Narrow" w:hAnsi="Arial Narrow" w:cs="Arial"/>
              </w:rPr>
            </w:pPr>
          </w:p>
        </w:tc>
      </w:tr>
      <w:tr w:rsidR="00CD225A" w:rsidRPr="00C70521" w14:paraId="45EF8B97" w14:textId="77777777" w:rsidTr="008B3E0E">
        <w:trPr>
          <w:trHeight w:val="277"/>
        </w:trPr>
        <w:tc>
          <w:tcPr>
            <w:tcW w:w="3871" w:type="dxa"/>
            <w:shd w:val="clear" w:color="auto" w:fill="EEECE1"/>
          </w:tcPr>
          <w:p w14:paraId="676FF5D4" w14:textId="77777777" w:rsidR="00CD225A" w:rsidRPr="00C70521" w:rsidRDefault="00CD225A" w:rsidP="008B3E0E">
            <w:pPr>
              <w:jc w:val="both"/>
              <w:rPr>
                <w:rFonts w:ascii="Arial Narrow" w:hAnsi="Arial Narrow" w:cs="Arial"/>
              </w:rPr>
            </w:pPr>
            <w:r w:rsidRPr="00C70521">
              <w:rPr>
                <w:rFonts w:ascii="Arial Narrow" w:hAnsi="Arial Narrow" w:cs="Arial"/>
              </w:rPr>
              <w:t>FIRMA DEL REPRESENTANTE LEGAL</w:t>
            </w:r>
          </w:p>
        </w:tc>
        <w:tc>
          <w:tcPr>
            <w:tcW w:w="6165" w:type="dxa"/>
          </w:tcPr>
          <w:p w14:paraId="4D36AF4A" w14:textId="77777777" w:rsidR="00CD225A" w:rsidRPr="00C70521" w:rsidRDefault="00CD225A" w:rsidP="008B3E0E">
            <w:pPr>
              <w:jc w:val="both"/>
              <w:rPr>
                <w:rFonts w:ascii="Arial Narrow" w:hAnsi="Arial Narrow" w:cs="Arial"/>
              </w:rPr>
            </w:pPr>
          </w:p>
        </w:tc>
      </w:tr>
    </w:tbl>
    <w:p w14:paraId="11CAF44E" w14:textId="77777777" w:rsidR="00CD225A" w:rsidRPr="00C70521" w:rsidRDefault="00CD225A" w:rsidP="00CD225A">
      <w:pPr>
        <w:jc w:val="center"/>
        <w:rPr>
          <w:rFonts w:ascii="Arial Narrow" w:hAnsi="Arial Narrow" w:cs="Arial"/>
          <w:b/>
          <w:bCs/>
        </w:rPr>
      </w:pPr>
    </w:p>
    <w:p w14:paraId="320AFCA6" w14:textId="77777777" w:rsidR="00CD225A" w:rsidRPr="00C70521" w:rsidRDefault="00CD225A" w:rsidP="00CD225A">
      <w:pPr>
        <w:spacing w:after="160" w:line="259" w:lineRule="auto"/>
        <w:jc w:val="center"/>
        <w:rPr>
          <w:rFonts w:ascii="Arial Narrow" w:hAnsi="Arial Narrow" w:cs="Arial"/>
          <w:b/>
          <w:bCs/>
        </w:rPr>
      </w:pPr>
      <w:r w:rsidRPr="00C70521">
        <w:rPr>
          <w:rFonts w:ascii="Arial Narrow" w:hAnsi="Arial Narrow" w:cs="Arial"/>
          <w:b/>
          <w:bCs/>
        </w:rPr>
        <w:br w:type="page"/>
      </w:r>
      <w:r w:rsidRPr="00C70521">
        <w:rPr>
          <w:rFonts w:ascii="Arial Narrow" w:hAnsi="Arial Narrow" w:cs="Arial"/>
          <w:b/>
          <w:bCs/>
        </w:rPr>
        <w:lastRenderedPageBreak/>
        <w:t>FORMULARIO No. 4</w:t>
      </w:r>
    </w:p>
    <w:p w14:paraId="6A8B3B80" w14:textId="77777777" w:rsidR="00CD225A" w:rsidRPr="00C70521" w:rsidRDefault="00CD225A" w:rsidP="00CD225A">
      <w:pPr>
        <w:jc w:val="center"/>
        <w:rPr>
          <w:rFonts w:ascii="Arial Narrow" w:hAnsi="Arial Narrow" w:cs="Arial"/>
          <w:b/>
          <w:bCs/>
        </w:rPr>
      </w:pPr>
    </w:p>
    <w:p w14:paraId="7A769D79"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COMPROMISO ANTICORRUPCION</w:t>
      </w:r>
    </w:p>
    <w:p w14:paraId="33843474" w14:textId="77777777" w:rsidR="00CD225A" w:rsidRPr="00C70521" w:rsidRDefault="00CD225A" w:rsidP="00CD225A">
      <w:pPr>
        <w:jc w:val="both"/>
        <w:rPr>
          <w:rFonts w:ascii="Arial Narrow" w:hAnsi="Arial Narrow" w:cs="Arial"/>
        </w:rPr>
      </w:pPr>
    </w:p>
    <w:p w14:paraId="71DD059A" w14:textId="77777777" w:rsidR="00CD225A" w:rsidRPr="00C70521" w:rsidRDefault="00CD225A" w:rsidP="00CD225A">
      <w:pPr>
        <w:jc w:val="both"/>
        <w:rPr>
          <w:rFonts w:ascii="Arial Narrow" w:hAnsi="Arial Narrow" w:cs="Arial"/>
        </w:rPr>
      </w:pPr>
      <w:r w:rsidRPr="00C70521">
        <w:rPr>
          <w:rFonts w:ascii="Arial Narrow" w:hAnsi="Arial Narrow" w:cs="Arial"/>
        </w:rPr>
        <w:t>(Ciudad y fecha)</w:t>
      </w:r>
    </w:p>
    <w:p w14:paraId="472CDF61" w14:textId="77777777" w:rsidR="00CD225A" w:rsidRPr="00C70521" w:rsidRDefault="00CD225A" w:rsidP="00CD225A">
      <w:pPr>
        <w:jc w:val="both"/>
        <w:rPr>
          <w:rFonts w:ascii="Arial Narrow" w:hAnsi="Arial Narrow" w:cs="Arial"/>
        </w:rPr>
      </w:pPr>
    </w:p>
    <w:p w14:paraId="1F825E96" w14:textId="77777777" w:rsidR="00CD225A" w:rsidRPr="00C70521" w:rsidRDefault="00CD225A" w:rsidP="00CD225A">
      <w:pPr>
        <w:jc w:val="both"/>
        <w:rPr>
          <w:rFonts w:ascii="Arial Narrow" w:hAnsi="Arial Narrow" w:cs="Arial"/>
        </w:rPr>
      </w:pPr>
      <w:r w:rsidRPr="00C70521">
        <w:rPr>
          <w:rFonts w:ascii="Arial Narrow" w:hAnsi="Arial Narrow" w:cs="Arial"/>
        </w:rPr>
        <w:t>Doctor</w:t>
      </w:r>
    </w:p>
    <w:p w14:paraId="67736BDE" w14:textId="77777777" w:rsidR="00CD225A" w:rsidRPr="00C70521" w:rsidRDefault="00CD225A" w:rsidP="00CD225A">
      <w:pPr>
        <w:jc w:val="both"/>
        <w:rPr>
          <w:rFonts w:ascii="Arial Narrow" w:hAnsi="Arial Narrow" w:cs="Arial"/>
        </w:rPr>
      </w:pPr>
      <w:r w:rsidRPr="00C70521">
        <w:rPr>
          <w:rFonts w:ascii="Arial Narrow" w:hAnsi="Arial Narrow" w:cs="Arial"/>
        </w:rPr>
        <w:t>WALFRANDO FORERO BEJARANO</w:t>
      </w:r>
    </w:p>
    <w:p w14:paraId="51FE1983" w14:textId="77777777" w:rsidR="00CD225A" w:rsidRPr="00C70521" w:rsidRDefault="00CD225A" w:rsidP="00CD225A">
      <w:pPr>
        <w:jc w:val="both"/>
        <w:rPr>
          <w:rFonts w:ascii="Arial Narrow" w:hAnsi="Arial Narrow" w:cs="Arial"/>
        </w:rPr>
      </w:pPr>
      <w:r w:rsidRPr="00C70521">
        <w:rPr>
          <w:rFonts w:ascii="Arial Narrow" w:hAnsi="Arial Narrow" w:cs="Arial"/>
        </w:rPr>
        <w:t>ALCALDE MUNICIPAL</w:t>
      </w:r>
    </w:p>
    <w:p w14:paraId="1C2585B7" w14:textId="77777777" w:rsidR="00CD225A" w:rsidRPr="00C70521" w:rsidRDefault="00CD225A" w:rsidP="00CD225A">
      <w:pPr>
        <w:jc w:val="both"/>
        <w:rPr>
          <w:rFonts w:ascii="Arial Narrow" w:hAnsi="Arial Narrow" w:cs="Arial"/>
        </w:rPr>
      </w:pPr>
      <w:r w:rsidRPr="00C70521">
        <w:rPr>
          <w:rFonts w:ascii="Arial Narrow" w:hAnsi="Arial Narrow" w:cs="Arial"/>
        </w:rPr>
        <w:t>Calle 11 No.6 -12</w:t>
      </w:r>
    </w:p>
    <w:p w14:paraId="66879020" w14:textId="77777777" w:rsidR="00CD225A" w:rsidRPr="00C70521" w:rsidRDefault="00CD225A" w:rsidP="00CD225A">
      <w:pPr>
        <w:jc w:val="both"/>
        <w:rPr>
          <w:rFonts w:ascii="Arial Narrow" w:hAnsi="Arial Narrow" w:cs="Arial"/>
        </w:rPr>
      </w:pPr>
      <w:r w:rsidRPr="00C70521">
        <w:rPr>
          <w:rFonts w:ascii="Arial Narrow" w:hAnsi="Arial Narrow" w:cs="Arial"/>
        </w:rPr>
        <w:t>Ciudad</w:t>
      </w:r>
    </w:p>
    <w:p w14:paraId="79B102DF" w14:textId="77777777" w:rsidR="00CD225A" w:rsidRPr="00C70521" w:rsidRDefault="00CD225A" w:rsidP="00CD225A">
      <w:pPr>
        <w:jc w:val="both"/>
        <w:rPr>
          <w:rFonts w:ascii="Arial Narrow" w:hAnsi="Arial Narrow" w:cs="Arial"/>
        </w:rPr>
      </w:pPr>
    </w:p>
    <w:p w14:paraId="16C830C1" w14:textId="77777777" w:rsidR="00CD225A" w:rsidRPr="00C70521" w:rsidRDefault="00CD225A" w:rsidP="00CD225A">
      <w:pPr>
        <w:jc w:val="both"/>
        <w:rPr>
          <w:rFonts w:ascii="Arial Narrow" w:hAnsi="Arial Narrow" w:cs="Arial"/>
        </w:rPr>
      </w:pPr>
    </w:p>
    <w:p w14:paraId="19032CD0"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29DAF318"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4FAC96CA" w14:textId="77777777" w:rsidR="00CD225A" w:rsidRPr="00C70521" w:rsidRDefault="00CD225A" w:rsidP="00CD225A">
      <w:pPr>
        <w:jc w:val="both"/>
        <w:rPr>
          <w:rFonts w:ascii="Arial Narrow" w:hAnsi="Arial Narrow" w:cs="Arial"/>
        </w:rPr>
      </w:pPr>
    </w:p>
    <w:p w14:paraId="2B21B0A1" w14:textId="77777777" w:rsidR="00CD225A" w:rsidRPr="00C70521" w:rsidRDefault="00CD225A" w:rsidP="00CD225A">
      <w:pPr>
        <w:jc w:val="both"/>
        <w:rPr>
          <w:rFonts w:ascii="Arial Narrow" w:hAnsi="Arial Narrow" w:cs="Arial"/>
        </w:rPr>
      </w:pPr>
      <w:r w:rsidRPr="00C70521">
        <w:rPr>
          <w:rFonts w:ascii="Arial Narrow" w:hAnsi="Arial Narrow" w:cs="Arial"/>
        </w:rPr>
        <w:t>Estimados señores:</w:t>
      </w:r>
    </w:p>
    <w:p w14:paraId="4681E3E2" w14:textId="77777777" w:rsidR="00CD225A" w:rsidRPr="00C70521" w:rsidRDefault="00CD225A" w:rsidP="00CD225A">
      <w:pPr>
        <w:jc w:val="both"/>
        <w:rPr>
          <w:rFonts w:ascii="Arial Narrow" w:hAnsi="Arial Narrow" w:cs="Arial"/>
        </w:rPr>
      </w:pPr>
    </w:p>
    <w:p w14:paraId="00103550"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14:paraId="08D9FA3C" w14:textId="77777777" w:rsidR="00CD225A" w:rsidRPr="00C70521" w:rsidRDefault="00CD225A" w:rsidP="00CD225A">
      <w:pPr>
        <w:jc w:val="both"/>
        <w:rPr>
          <w:rFonts w:ascii="Arial Narrow" w:hAnsi="Arial Narrow" w:cs="Arial"/>
        </w:rPr>
      </w:pPr>
    </w:p>
    <w:p w14:paraId="2D617DCE" w14:textId="77777777" w:rsidR="00CD225A" w:rsidRPr="00C70521" w:rsidRDefault="00CD225A" w:rsidP="00CD225A">
      <w:pPr>
        <w:jc w:val="both"/>
        <w:rPr>
          <w:rFonts w:ascii="Arial Narrow" w:hAnsi="Arial Narrow" w:cs="Arial"/>
        </w:rPr>
      </w:pPr>
      <w:r w:rsidRPr="00C70521">
        <w:rPr>
          <w:rFonts w:ascii="Arial Narrow" w:hAnsi="Arial Narrow" w:cs="Arial"/>
          <w:b/>
          <w:bCs/>
        </w:rPr>
        <w:t>PRIMERO:</w:t>
      </w:r>
      <w:r w:rsidRPr="00C70521">
        <w:rPr>
          <w:rFonts w:ascii="Arial Narrow" w:hAnsi="Arial Narrow" w:cs="Arial"/>
        </w:rPr>
        <w:t xml:space="preserve"> Que la Alcaldía Municipal de TOCANCIPA adelanta un proceso de contratación </w:t>
      </w:r>
      <w:r w:rsidRPr="00C70521">
        <w:rPr>
          <w:rFonts w:ascii="Arial Narrow" w:hAnsi="Arial Narrow" w:cs="Arial"/>
          <w:b/>
          <w:bCs/>
        </w:rPr>
        <w:t xml:space="preserve">Selección Abreviada – Procedimiento de Subasta Inversa Electrónica No. SASI ___ MT 202__ </w:t>
      </w:r>
      <w:r w:rsidRPr="00C70521">
        <w:rPr>
          <w:rFonts w:ascii="Arial Narrow" w:hAnsi="Arial Narrow" w:cs="Arial"/>
        </w:rPr>
        <w:t xml:space="preserve">cuyo objeto es </w:t>
      </w:r>
      <w:proofErr w:type="gramStart"/>
      <w:r w:rsidRPr="00C70521">
        <w:rPr>
          <w:rFonts w:ascii="Arial Narrow" w:hAnsi="Arial Narrow" w:cs="Arial"/>
        </w:rPr>
        <w:t xml:space="preserve">el </w:t>
      </w:r>
      <w:r w:rsidRPr="00C70521">
        <w:rPr>
          <w:rFonts w:ascii="Arial Narrow" w:hAnsi="Arial Narrow" w:cs="Arial"/>
          <w:i/>
          <w:iCs/>
        </w:rPr>
        <w:t xml:space="preserve"> </w:t>
      </w:r>
      <w:r w:rsidRPr="00C70521">
        <w:rPr>
          <w:rFonts w:ascii="Arial Narrow" w:eastAsia="Arial" w:hAnsi="Arial Narrow" w:cs="Arial"/>
          <w:b/>
          <w:bCs/>
          <w:i/>
          <w:iCs/>
          <w:szCs w:val="22"/>
        </w:rPr>
        <w:t>(</w:t>
      </w:r>
      <w:proofErr w:type="gramEnd"/>
      <w:r w:rsidRPr="00C70521">
        <w:rPr>
          <w:rFonts w:ascii="Arial Narrow" w:eastAsia="Arial" w:hAnsi="Arial Narrow" w:cs="Arial"/>
          <w:b/>
          <w:bCs/>
          <w:i/>
          <w:iCs/>
          <w:szCs w:val="22"/>
        </w:rPr>
        <w:t>INDICAR OBJETO</w:t>
      </w:r>
      <w:r w:rsidRPr="00C70521">
        <w:rPr>
          <w:rFonts w:ascii="Arial Narrow" w:hAnsi="Arial Narrow" w:cs="Arial"/>
        </w:rPr>
        <w:t>.</w:t>
      </w:r>
    </w:p>
    <w:p w14:paraId="10241D34" w14:textId="77777777" w:rsidR="00CD225A" w:rsidRPr="00C70521" w:rsidRDefault="00CD225A" w:rsidP="00CD225A">
      <w:pPr>
        <w:jc w:val="both"/>
        <w:rPr>
          <w:rFonts w:ascii="Arial Narrow" w:hAnsi="Arial Narrow" w:cs="Arial"/>
        </w:rPr>
      </w:pPr>
    </w:p>
    <w:p w14:paraId="5480FB3A" w14:textId="77777777" w:rsidR="00CD225A" w:rsidRPr="00C70521" w:rsidRDefault="00CD225A" w:rsidP="00CD225A">
      <w:pPr>
        <w:jc w:val="both"/>
        <w:rPr>
          <w:rFonts w:ascii="Arial Narrow" w:hAnsi="Arial Narrow" w:cs="Arial"/>
        </w:rPr>
      </w:pPr>
      <w:r w:rsidRPr="00C70521">
        <w:rPr>
          <w:rFonts w:ascii="Arial Narrow" w:hAnsi="Arial Narrow" w:cs="Arial"/>
          <w:b/>
          <w:bCs/>
        </w:rPr>
        <w:t>SEGUNDO:</w:t>
      </w:r>
      <w:r w:rsidRPr="00C70521">
        <w:rPr>
          <w:rFonts w:ascii="Arial Narrow" w:hAnsi="Arial Narrow" w:cs="Arial"/>
        </w:rPr>
        <w:t xml:space="preserve"> Que es interés del proponente apoyar la acción del Estado colombiano y de la Alcaldía Municipal de Tocancipá, para fortalecer la transparencia en los procesos de contratación, y la responsabilidad de rendir cuentas; </w:t>
      </w:r>
    </w:p>
    <w:p w14:paraId="7332C7C5" w14:textId="77777777" w:rsidR="00CD225A" w:rsidRPr="00C70521" w:rsidRDefault="00CD225A" w:rsidP="00CD225A">
      <w:pPr>
        <w:jc w:val="both"/>
        <w:rPr>
          <w:rFonts w:ascii="Arial Narrow" w:hAnsi="Arial Narrow" w:cs="Arial"/>
        </w:rPr>
      </w:pPr>
    </w:p>
    <w:p w14:paraId="7E26B963" w14:textId="77777777" w:rsidR="00CD225A" w:rsidRPr="00C70521" w:rsidRDefault="00CD225A" w:rsidP="00CD225A">
      <w:pPr>
        <w:jc w:val="both"/>
        <w:rPr>
          <w:rFonts w:ascii="Arial Narrow" w:hAnsi="Arial Narrow" w:cs="Arial"/>
        </w:rPr>
      </w:pPr>
      <w:r w:rsidRPr="00C70521">
        <w:rPr>
          <w:rFonts w:ascii="Arial Narrow" w:hAnsi="Arial Narrow" w:cs="Arial"/>
          <w:b/>
          <w:bCs/>
        </w:rPr>
        <w:t>TERCERO:</w:t>
      </w:r>
      <w:r w:rsidRPr="00C70521">
        <w:rPr>
          <w:rFonts w:ascii="Arial Narrow" w:hAnsi="Arial Narrow" w:cs="Arial"/>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2EA30FAA" w14:textId="77777777" w:rsidR="00CD225A" w:rsidRPr="00C70521" w:rsidRDefault="00CD225A" w:rsidP="00CD225A">
      <w:pPr>
        <w:jc w:val="both"/>
        <w:rPr>
          <w:rFonts w:ascii="Arial Narrow" w:hAnsi="Arial Narrow" w:cs="Arial"/>
        </w:rPr>
      </w:pPr>
    </w:p>
    <w:p w14:paraId="409CBA9C" w14:textId="77777777" w:rsidR="00CD225A" w:rsidRPr="00C70521" w:rsidRDefault="00CD225A" w:rsidP="00CD225A">
      <w:pPr>
        <w:jc w:val="both"/>
        <w:rPr>
          <w:rFonts w:ascii="Arial Narrow" w:hAnsi="Arial Narrow" w:cs="Arial"/>
          <w:b/>
          <w:bCs/>
        </w:rPr>
      </w:pPr>
      <w:r w:rsidRPr="00C70521">
        <w:rPr>
          <w:rFonts w:ascii="Arial Narrow" w:hAnsi="Arial Narrow" w:cs="Arial"/>
          <w:b/>
          <w:bCs/>
        </w:rPr>
        <w:t>CLÁUSULAS:</w:t>
      </w:r>
    </w:p>
    <w:p w14:paraId="57AFC1F2" w14:textId="77777777" w:rsidR="00CD225A" w:rsidRPr="00C70521" w:rsidRDefault="00CD225A" w:rsidP="00CD225A">
      <w:pPr>
        <w:jc w:val="both"/>
        <w:rPr>
          <w:rFonts w:ascii="Arial Narrow" w:hAnsi="Arial Narrow" w:cs="Arial"/>
          <w:b/>
          <w:bCs/>
        </w:rPr>
      </w:pPr>
    </w:p>
    <w:p w14:paraId="0CB04180"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CLAUSULA PRIMERA. -COMPROMISOS ASUMIDOS: </w:t>
      </w:r>
    </w:p>
    <w:p w14:paraId="60CD8425"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El proponente, mediante la suscripción del presente documento, asume los siguientes compromisos: </w:t>
      </w:r>
    </w:p>
    <w:p w14:paraId="47536592" w14:textId="77777777" w:rsidR="00CD225A" w:rsidRPr="00C70521" w:rsidRDefault="00CD225A" w:rsidP="00CD225A">
      <w:pPr>
        <w:ind w:left="567" w:hanging="567"/>
        <w:jc w:val="both"/>
        <w:rPr>
          <w:rFonts w:ascii="Arial Narrow" w:hAnsi="Arial Narrow" w:cs="Arial"/>
        </w:rPr>
      </w:pPr>
      <w:r w:rsidRPr="00C70521">
        <w:rPr>
          <w:rFonts w:ascii="Arial Narrow" w:hAnsi="Arial Narrow" w:cs="Arial"/>
          <w:b/>
          <w:bCs/>
        </w:rPr>
        <w:t>1.1.</w:t>
      </w:r>
      <w:r w:rsidRPr="00C70521">
        <w:rPr>
          <w:rFonts w:ascii="Arial Narrow" w:hAnsi="Arial Narrow" w:cs="Arial"/>
        </w:rPr>
        <w:t xml:space="preserve"> 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656C5B9E" w14:textId="77777777" w:rsidR="00CD225A" w:rsidRPr="00C70521" w:rsidRDefault="00CD225A" w:rsidP="00CD225A">
      <w:pPr>
        <w:ind w:left="567" w:hanging="567"/>
        <w:jc w:val="both"/>
        <w:rPr>
          <w:rFonts w:ascii="Arial Narrow" w:hAnsi="Arial Narrow" w:cs="Arial"/>
        </w:rPr>
      </w:pPr>
      <w:r w:rsidRPr="00C70521">
        <w:rPr>
          <w:rFonts w:ascii="Arial Narrow" w:hAnsi="Arial Narrow" w:cs="Arial"/>
          <w:b/>
          <w:bCs/>
        </w:rPr>
        <w:t>1.2.</w:t>
      </w:r>
      <w:r w:rsidRPr="00C70521">
        <w:rPr>
          <w:rFonts w:ascii="Arial Narrow" w:hAnsi="Arial Narrow" w:cs="Arial"/>
        </w:rPr>
        <w:t xml:space="preserve"> El proponente se compromete a no permitir que nadie, bien sea contratista o empleado de la compañía o un agente comisionista independiente, o un asesor o consultor lo haga en su nombre.</w:t>
      </w:r>
    </w:p>
    <w:p w14:paraId="0903A47A" w14:textId="77777777" w:rsidR="00CD225A" w:rsidRPr="00C70521" w:rsidRDefault="00CD225A" w:rsidP="00CD225A">
      <w:pPr>
        <w:ind w:left="567" w:hanging="567"/>
        <w:jc w:val="both"/>
        <w:rPr>
          <w:rFonts w:ascii="Arial Narrow" w:hAnsi="Arial Narrow" w:cs="Arial"/>
        </w:rPr>
      </w:pPr>
      <w:r w:rsidRPr="00C70521">
        <w:rPr>
          <w:rFonts w:ascii="Arial Narrow" w:hAnsi="Arial Narrow" w:cs="Arial"/>
          <w:b/>
          <w:bCs/>
        </w:rPr>
        <w:t>1.3.</w:t>
      </w:r>
      <w:r w:rsidRPr="00C70521">
        <w:rPr>
          <w:rFonts w:ascii="Arial Narrow" w:hAnsi="Arial Narrow" w:cs="Arial"/>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6BC99B42" w14:textId="77777777" w:rsidR="00CD225A" w:rsidRPr="00C70521" w:rsidRDefault="00CD225A" w:rsidP="00CD225A">
      <w:pPr>
        <w:ind w:left="851" w:hanging="284"/>
        <w:jc w:val="both"/>
        <w:rPr>
          <w:rFonts w:ascii="Arial Narrow" w:hAnsi="Arial Narrow" w:cs="Arial"/>
        </w:rPr>
      </w:pPr>
      <w:r w:rsidRPr="00C70521">
        <w:rPr>
          <w:rFonts w:ascii="Arial Narrow" w:hAnsi="Arial Narrow" w:cs="Arial"/>
          <w:b/>
          <w:bCs/>
        </w:rPr>
        <w:t>a)</w:t>
      </w:r>
      <w:r w:rsidRPr="00C70521">
        <w:rPr>
          <w:rFonts w:ascii="Arial Narrow" w:hAnsi="Arial Narrow" w:cs="Arial"/>
        </w:rPr>
        <w:t xml:space="preserve"> No ofrecer o pagar sobornos o cualquier halago a los contratistas ni funcionarios de la Alcaldía Municipal de TOCANCIPA, ni a cualquier otro contratista o servidor público o privado que pueda influir en la </w:t>
      </w:r>
      <w:r w:rsidRPr="00C70521">
        <w:rPr>
          <w:rFonts w:ascii="Arial Narrow" w:hAnsi="Arial Narrow" w:cs="Arial"/>
        </w:rPr>
        <w:lastRenderedPageBreak/>
        <w:t xml:space="preserve">adjudicación de la propuesta, bien sea directa o indirectamente, ni a terceras personas que, por su influencia sobre contratistas o funcionarios públicos, puedan influir sobre la aceptación de la propuesta. </w:t>
      </w:r>
    </w:p>
    <w:p w14:paraId="305622FF" w14:textId="77777777" w:rsidR="00CD225A" w:rsidRPr="00C70521" w:rsidRDefault="00CD225A" w:rsidP="00CD225A">
      <w:pPr>
        <w:ind w:left="851" w:hanging="284"/>
        <w:jc w:val="both"/>
        <w:rPr>
          <w:rFonts w:ascii="Arial Narrow" w:hAnsi="Arial Narrow" w:cs="Arial"/>
        </w:rPr>
      </w:pPr>
      <w:r w:rsidRPr="00C70521">
        <w:rPr>
          <w:rFonts w:ascii="Arial Narrow" w:hAnsi="Arial Narrow" w:cs="Arial"/>
          <w:b/>
          <w:bCs/>
        </w:rPr>
        <w:t>b)</w:t>
      </w:r>
      <w:r w:rsidRPr="00C70521">
        <w:rPr>
          <w:rFonts w:ascii="Arial Narrow" w:hAnsi="Arial Narrow" w:cs="Arial"/>
        </w:rPr>
        <w:t xml:space="preserve"> No ofrecer pagos o halagos a los contratistas o funcionarios de la Alcaldía Municipal de Tocancipá durante el desarrollo del contrato que se suscriba si llegase a ser aceptada su propuesta. </w:t>
      </w:r>
    </w:p>
    <w:p w14:paraId="73895964" w14:textId="77777777" w:rsidR="00CD225A" w:rsidRPr="00C70521" w:rsidRDefault="00CD225A" w:rsidP="00CD225A">
      <w:pPr>
        <w:ind w:left="567" w:hanging="567"/>
        <w:jc w:val="both"/>
        <w:rPr>
          <w:rFonts w:ascii="Arial Narrow" w:hAnsi="Arial Narrow" w:cs="Arial"/>
        </w:rPr>
      </w:pPr>
      <w:r w:rsidRPr="00C70521">
        <w:rPr>
          <w:rFonts w:ascii="Arial Narrow" w:hAnsi="Arial Narrow" w:cs="Arial"/>
          <w:b/>
          <w:bCs/>
        </w:rPr>
        <w:t>1.4.</w:t>
      </w:r>
      <w:r w:rsidRPr="00C70521">
        <w:rPr>
          <w:rFonts w:ascii="Arial Narrow" w:hAnsi="Arial Narrow" w:cs="Arial"/>
        </w:rPr>
        <w:t xml:space="preserve"> El proponente se compromete formalmente a no efectuar acuerdos, o realizar actos o conductas que tengan por objeto o como efecto la colusión en el presente proceso de Contratación. </w:t>
      </w:r>
    </w:p>
    <w:p w14:paraId="7737397A" w14:textId="77777777" w:rsidR="00CD225A" w:rsidRPr="00C70521" w:rsidRDefault="00CD225A" w:rsidP="00CD225A">
      <w:pPr>
        <w:jc w:val="both"/>
        <w:rPr>
          <w:rFonts w:ascii="Arial Narrow" w:hAnsi="Arial Narrow" w:cs="Arial"/>
        </w:rPr>
      </w:pPr>
    </w:p>
    <w:p w14:paraId="1CA4E9BE" w14:textId="77777777" w:rsidR="00CD225A" w:rsidRPr="00C70521" w:rsidRDefault="00CD225A" w:rsidP="00CD225A">
      <w:pPr>
        <w:jc w:val="both"/>
        <w:rPr>
          <w:rFonts w:ascii="Arial Narrow" w:hAnsi="Arial Narrow" w:cs="Arial"/>
          <w:b/>
          <w:bCs/>
        </w:rPr>
      </w:pPr>
      <w:r w:rsidRPr="00C70521">
        <w:rPr>
          <w:rFonts w:ascii="Arial Narrow" w:hAnsi="Arial Narrow" w:cs="Arial"/>
          <w:b/>
          <w:bCs/>
        </w:rPr>
        <w:t>CLÁUSULA SEGUNDA. PAGOS REALIZADOS.</w:t>
      </w:r>
    </w:p>
    <w:p w14:paraId="7DA7F191" w14:textId="77777777" w:rsidR="00CD225A" w:rsidRPr="00C70521" w:rsidRDefault="00CD225A" w:rsidP="00CD225A">
      <w:pPr>
        <w:jc w:val="both"/>
        <w:rPr>
          <w:rFonts w:ascii="Arial Narrow" w:hAnsi="Arial Narrow" w:cs="Arial"/>
        </w:rPr>
      </w:pPr>
      <w:r w:rsidRPr="00C70521">
        <w:rPr>
          <w:rFonts w:ascii="Arial Narrow" w:hAnsi="Arial Narrow" w:cs="Arial"/>
        </w:rPr>
        <w:t>El proponente se compromete y en el evento de ser requerido a revelar de manera clara y en forma total a EL MUNICIPIO DE TOCANCIPA o a los organismos de control que así se lo soliciten, los nombres de todos los beneficiarios reales de los pagos suyos o efectuados en su nombre, relacionados por cualquier concepto con los procesos  de  selección  y/o  contratación  de  EL  MUNICIPIO  DE  TOCANCIPA,  incluyendo  tanto  los  pagos ordinarios ya realizados y por realizar, como los que se proponga hacer.</w:t>
      </w:r>
    </w:p>
    <w:p w14:paraId="2EEB35D2" w14:textId="77777777" w:rsidR="00CD225A" w:rsidRPr="00C70521" w:rsidRDefault="00CD225A" w:rsidP="00CD225A">
      <w:pPr>
        <w:jc w:val="both"/>
        <w:rPr>
          <w:rFonts w:ascii="Arial Narrow" w:hAnsi="Arial Narrow" w:cs="Arial"/>
        </w:rPr>
      </w:pPr>
    </w:p>
    <w:p w14:paraId="107C93BB"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CLÁUSULA TERCERA. -CONSECUENCIAS DEL INCUMPLIMIENTO: </w:t>
      </w:r>
    </w:p>
    <w:p w14:paraId="163C29A1"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1D15BDE9" w14:textId="77777777" w:rsidR="00CD225A" w:rsidRPr="00C70521" w:rsidRDefault="00CD225A" w:rsidP="00CD225A">
      <w:pPr>
        <w:jc w:val="both"/>
        <w:rPr>
          <w:rFonts w:ascii="Arial Narrow" w:hAnsi="Arial Narrow" w:cs="Arial"/>
        </w:rPr>
      </w:pPr>
    </w:p>
    <w:p w14:paraId="662364DD"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76E16E97" w14:textId="77777777" w:rsidR="00CD225A" w:rsidRPr="00C70521" w:rsidRDefault="00CD225A" w:rsidP="00CD225A">
      <w:pPr>
        <w:jc w:val="both"/>
        <w:rPr>
          <w:rFonts w:ascii="Arial Narrow" w:hAnsi="Arial Narrow" w:cs="Arial"/>
        </w:rPr>
      </w:pPr>
    </w:p>
    <w:p w14:paraId="415C7DCF" w14:textId="77777777" w:rsidR="00CD225A" w:rsidRPr="00C70521" w:rsidRDefault="00CD225A" w:rsidP="00CD225A">
      <w:pPr>
        <w:jc w:val="both"/>
        <w:rPr>
          <w:rFonts w:ascii="Arial Narrow" w:hAnsi="Arial Narrow" w:cs="Arial"/>
        </w:rPr>
      </w:pPr>
      <w:r w:rsidRPr="00C70521">
        <w:rPr>
          <w:rFonts w:ascii="Arial Narrow" w:hAnsi="Arial Narrow" w:cs="Arial"/>
        </w:rPr>
        <w:t>DIRECCIÓN: ____________________ CIUDAD: ______________________________</w:t>
      </w:r>
    </w:p>
    <w:p w14:paraId="145337DB" w14:textId="77777777" w:rsidR="00CD225A" w:rsidRPr="00C70521" w:rsidRDefault="00CD225A" w:rsidP="00CD225A">
      <w:pPr>
        <w:jc w:val="both"/>
        <w:rPr>
          <w:rFonts w:ascii="Arial Narrow" w:hAnsi="Arial Narrow" w:cs="Arial"/>
        </w:rPr>
      </w:pPr>
      <w:r w:rsidRPr="00C70521">
        <w:rPr>
          <w:rFonts w:ascii="Arial Narrow" w:hAnsi="Arial Narrow" w:cs="Arial"/>
        </w:rPr>
        <w:t>TELÉFONO: _____________________ FAX: _________________________________</w:t>
      </w:r>
    </w:p>
    <w:p w14:paraId="5792953D" w14:textId="77777777" w:rsidR="00CD225A" w:rsidRPr="00C70521" w:rsidRDefault="00CD225A" w:rsidP="00CD225A">
      <w:pPr>
        <w:jc w:val="both"/>
        <w:rPr>
          <w:rFonts w:ascii="Arial Narrow" w:hAnsi="Arial Narrow" w:cs="Arial"/>
        </w:rPr>
      </w:pPr>
      <w:r w:rsidRPr="00C70521">
        <w:rPr>
          <w:rFonts w:ascii="Arial Narrow" w:hAnsi="Arial Narrow" w:cs="Arial"/>
        </w:rPr>
        <w:t>CORREO ELECTRÓNICO PARA NOTIFICACIONES: __________________________</w:t>
      </w:r>
    </w:p>
    <w:p w14:paraId="2D742658" w14:textId="77777777" w:rsidR="00CD225A" w:rsidRPr="00C70521" w:rsidRDefault="00CD225A" w:rsidP="00CD225A">
      <w:pPr>
        <w:jc w:val="both"/>
        <w:rPr>
          <w:rFonts w:ascii="Arial Narrow" w:hAnsi="Arial Narrow" w:cs="Arial"/>
        </w:rPr>
      </w:pPr>
      <w:r w:rsidRPr="00C70521">
        <w:rPr>
          <w:rFonts w:ascii="Arial Narrow" w:hAnsi="Arial Narrow" w:cs="Arial"/>
        </w:rPr>
        <w:t>NOMBRE DEL REPRESENTANTE LEGAL: __________________________________</w:t>
      </w:r>
    </w:p>
    <w:p w14:paraId="5BEFC7FF" w14:textId="77777777" w:rsidR="00CD225A" w:rsidRPr="00C70521" w:rsidRDefault="00CD225A" w:rsidP="00CD225A">
      <w:pPr>
        <w:jc w:val="both"/>
        <w:rPr>
          <w:rFonts w:ascii="Arial Narrow" w:hAnsi="Arial Narrow" w:cs="Arial"/>
        </w:rPr>
      </w:pPr>
      <w:r w:rsidRPr="00C70521">
        <w:rPr>
          <w:rFonts w:ascii="Arial Narrow" w:hAnsi="Arial Narrow" w:cs="Arial"/>
        </w:rPr>
        <w:t>FIRMA DEL REPRESENTANTE LEGAL O APODERADO: _______________________</w:t>
      </w:r>
    </w:p>
    <w:p w14:paraId="18D86D29" w14:textId="77777777" w:rsidR="00CD225A" w:rsidRPr="00C70521" w:rsidRDefault="00CD225A" w:rsidP="00CD225A">
      <w:pPr>
        <w:jc w:val="both"/>
        <w:rPr>
          <w:rFonts w:ascii="Arial Narrow" w:hAnsi="Arial Narrow" w:cs="Arial"/>
        </w:rPr>
      </w:pPr>
    </w:p>
    <w:p w14:paraId="41E08A79" w14:textId="77777777" w:rsidR="00CD225A" w:rsidRPr="00C70521" w:rsidRDefault="00CD225A" w:rsidP="00CD225A">
      <w:pPr>
        <w:jc w:val="both"/>
        <w:rPr>
          <w:rFonts w:ascii="Arial Narrow" w:hAnsi="Arial Narrow" w:cs="Arial"/>
        </w:rPr>
      </w:pPr>
      <w:r w:rsidRPr="00C70521">
        <w:rPr>
          <w:rFonts w:ascii="Arial Narrow" w:hAnsi="Arial Narrow" w:cs="Arial"/>
        </w:rPr>
        <w:t>SUSCRIBIRÁN EL DOCUMENTO TODOS LOS INTEGRANTES DE LA PARTE PROPONENTE SI ES PLURAL (CONSORCIO O UNION TEMPORAL), A TRAVÉS DE SUS REPRESENTANTES LEGALES.</w:t>
      </w:r>
    </w:p>
    <w:p w14:paraId="5E2D0FDC" w14:textId="77777777" w:rsidR="00CD225A" w:rsidRPr="00C70521" w:rsidRDefault="00CD225A" w:rsidP="00CD225A">
      <w:pPr>
        <w:spacing w:after="160" w:line="259" w:lineRule="auto"/>
        <w:rPr>
          <w:rFonts w:ascii="Arial Narrow" w:hAnsi="Arial Narrow" w:cs="Arial"/>
          <w:b/>
          <w:bCs/>
        </w:rPr>
      </w:pPr>
      <w:r w:rsidRPr="00C70521">
        <w:rPr>
          <w:rFonts w:ascii="Arial Narrow" w:hAnsi="Arial Narrow" w:cs="Arial"/>
          <w:b/>
          <w:bCs/>
        </w:rPr>
        <w:br w:type="page"/>
      </w:r>
    </w:p>
    <w:p w14:paraId="01C644D7" w14:textId="77777777" w:rsidR="00CD225A" w:rsidRPr="00C70521" w:rsidRDefault="00CD225A" w:rsidP="00CD225A">
      <w:pPr>
        <w:spacing w:before="100" w:beforeAutospacing="1"/>
        <w:jc w:val="center"/>
        <w:rPr>
          <w:rFonts w:ascii="Arial Narrow" w:hAnsi="Arial Narrow" w:cs="Arial"/>
          <w:b/>
          <w:bCs/>
          <w:iCs/>
          <w:sz w:val="22"/>
          <w:szCs w:val="22"/>
          <w:lang w:eastAsia="es-ES"/>
        </w:rPr>
      </w:pPr>
      <w:r w:rsidRPr="00C70521">
        <w:rPr>
          <w:rFonts w:ascii="Arial Narrow" w:hAnsi="Arial Narrow" w:cs="Arial"/>
          <w:b/>
          <w:bCs/>
          <w:iCs/>
          <w:sz w:val="22"/>
          <w:szCs w:val="22"/>
          <w:lang w:eastAsia="es-ES"/>
        </w:rPr>
        <w:lastRenderedPageBreak/>
        <w:t>FORMULARIO No. 5</w:t>
      </w:r>
    </w:p>
    <w:p w14:paraId="2E4B9E62" w14:textId="77777777" w:rsidR="00CD225A" w:rsidRPr="00C70521" w:rsidRDefault="00CD225A" w:rsidP="00CD225A">
      <w:pPr>
        <w:spacing w:before="100" w:beforeAutospacing="1"/>
        <w:jc w:val="center"/>
        <w:rPr>
          <w:rFonts w:ascii="Arial Narrow" w:hAnsi="Arial Narrow" w:cs="Arial"/>
          <w:b/>
          <w:bCs/>
          <w:iCs/>
          <w:sz w:val="22"/>
          <w:szCs w:val="22"/>
          <w:lang w:eastAsia="es-ES"/>
        </w:rPr>
      </w:pPr>
      <w:r w:rsidRPr="00C70521">
        <w:rPr>
          <w:rFonts w:ascii="Arial Narrow" w:hAnsi="Arial Narrow" w:cs="Arial"/>
          <w:b/>
          <w:bCs/>
          <w:iCs/>
          <w:sz w:val="22"/>
          <w:szCs w:val="22"/>
          <w:lang w:eastAsia="es-ES"/>
        </w:rPr>
        <w:t xml:space="preserve">CUMPLIMIENTO DE LA FICHA TÉCNICA </w:t>
      </w:r>
    </w:p>
    <w:p w14:paraId="2607EAE0" w14:textId="77777777" w:rsidR="00CD225A" w:rsidRPr="00C70521" w:rsidRDefault="00CD225A" w:rsidP="00CD225A">
      <w:pPr>
        <w:spacing w:before="100" w:beforeAutospacing="1"/>
        <w:rPr>
          <w:rFonts w:ascii="Arial Narrow" w:hAnsi="Arial Narrow" w:cs="Arial"/>
          <w:iCs/>
          <w:sz w:val="22"/>
          <w:szCs w:val="22"/>
          <w:lang w:eastAsia="es-ES"/>
        </w:rPr>
      </w:pPr>
    </w:p>
    <w:p w14:paraId="18CA529E"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(Ciudad y fecha)</w:t>
      </w:r>
    </w:p>
    <w:p w14:paraId="24D03691" w14:textId="77777777" w:rsidR="00CD225A" w:rsidRPr="00C70521" w:rsidRDefault="00CD225A" w:rsidP="00CD225A">
      <w:pPr>
        <w:jc w:val="both"/>
        <w:rPr>
          <w:rFonts w:ascii="Arial Narrow" w:hAnsi="Arial Narrow" w:cs="Arial"/>
          <w:sz w:val="22"/>
          <w:szCs w:val="22"/>
        </w:rPr>
      </w:pPr>
    </w:p>
    <w:p w14:paraId="62CA10DF"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Doctor</w:t>
      </w:r>
    </w:p>
    <w:p w14:paraId="7CF61DB0"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WALFRANDO FORERO BEJARANO</w:t>
      </w:r>
    </w:p>
    <w:p w14:paraId="08DDF19C"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ALCALDE MUNICIPAL</w:t>
      </w:r>
    </w:p>
    <w:p w14:paraId="458AAD23"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Calle 11 No.6 -12</w:t>
      </w:r>
    </w:p>
    <w:p w14:paraId="7420EBC8"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Ciudad</w:t>
      </w:r>
    </w:p>
    <w:p w14:paraId="2E025038" w14:textId="77777777" w:rsidR="00CD225A" w:rsidRPr="00C70521" w:rsidRDefault="00CD225A" w:rsidP="00CD225A">
      <w:pPr>
        <w:jc w:val="both"/>
        <w:rPr>
          <w:rFonts w:ascii="Arial Narrow" w:hAnsi="Arial Narrow" w:cs="Arial"/>
          <w:sz w:val="22"/>
          <w:szCs w:val="22"/>
        </w:rPr>
      </w:pPr>
    </w:p>
    <w:p w14:paraId="29CC31DD" w14:textId="77777777" w:rsidR="00CD225A" w:rsidRPr="00C70521" w:rsidRDefault="00CD225A" w:rsidP="00CD225A">
      <w:pPr>
        <w:jc w:val="both"/>
        <w:rPr>
          <w:rFonts w:ascii="Arial Narrow" w:hAnsi="Arial Narrow" w:cs="Arial"/>
          <w:sz w:val="22"/>
          <w:szCs w:val="22"/>
        </w:rPr>
      </w:pPr>
    </w:p>
    <w:p w14:paraId="19A1A3A2" w14:textId="77777777" w:rsidR="00CD225A" w:rsidRPr="00C70521" w:rsidRDefault="00CD225A" w:rsidP="00CD225A">
      <w:pPr>
        <w:jc w:val="both"/>
        <w:rPr>
          <w:rFonts w:ascii="Arial Narrow" w:hAnsi="Arial Narrow" w:cs="Arial"/>
          <w:b/>
          <w:bCs/>
          <w:sz w:val="22"/>
          <w:szCs w:val="22"/>
        </w:rPr>
      </w:pPr>
      <w:r w:rsidRPr="00C70521">
        <w:rPr>
          <w:rFonts w:ascii="Arial Narrow" w:hAnsi="Arial Narrow" w:cs="Arial"/>
          <w:b/>
          <w:bCs/>
          <w:sz w:val="22"/>
          <w:szCs w:val="22"/>
        </w:rPr>
        <w:t xml:space="preserve">REF: </w:t>
      </w:r>
      <w:r w:rsidRPr="00C70521">
        <w:rPr>
          <w:rFonts w:ascii="Arial Narrow" w:hAnsi="Arial Narrow" w:cs="Arial"/>
          <w:b/>
          <w:bCs/>
          <w:sz w:val="22"/>
          <w:szCs w:val="22"/>
        </w:rPr>
        <w:tab/>
      </w:r>
      <w:r w:rsidRPr="00C70521">
        <w:rPr>
          <w:rFonts w:ascii="Arial Narrow" w:hAnsi="Arial Narrow" w:cs="Arial"/>
          <w:b/>
          <w:bCs/>
          <w:sz w:val="22"/>
          <w:szCs w:val="22"/>
        </w:rPr>
        <w:tab/>
        <w:t>SASI ____ MT 202__</w:t>
      </w:r>
    </w:p>
    <w:p w14:paraId="690F481A" w14:textId="77777777" w:rsidR="00CD225A" w:rsidRPr="00C70521" w:rsidRDefault="00CD225A" w:rsidP="00CD225A">
      <w:pPr>
        <w:ind w:left="1418" w:hanging="1418"/>
        <w:jc w:val="both"/>
        <w:rPr>
          <w:rFonts w:ascii="Arial Narrow" w:hAnsi="Arial Narrow" w:cs="Arial"/>
          <w:b/>
          <w:bCs/>
          <w:sz w:val="22"/>
          <w:szCs w:val="22"/>
        </w:rPr>
      </w:pPr>
      <w:r w:rsidRPr="00C70521">
        <w:rPr>
          <w:rFonts w:ascii="Arial Narrow" w:hAnsi="Arial Narrow" w:cs="Arial"/>
          <w:b/>
          <w:bCs/>
          <w:sz w:val="22"/>
          <w:szCs w:val="22"/>
        </w:rPr>
        <w:t xml:space="preserve">OBJETO: </w:t>
      </w:r>
      <w:r w:rsidRPr="00C70521">
        <w:rPr>
          <w:rFonts w:ascii="Arial Narrow" w:hAnsi="Arial Narrow" w:cs="Arial"/>
          <w:b/>
          <w:bCs/>
          <w:sz w:val="22"/>
          <w:szCs w:val="22"/>
        </w:rPr>
        <w:tab/>
      </w:r>
      <w:r w:rsidRPr="00C70521">
        <w:rPr>
          <w:rFonts w:ascii="Arial Narrow" w:hAnsi="Arial Narrow" w:cs="Arial"/>
          <w:i/>
          <w:iCs/>
          <w:sz w:val="22"/>
          <w:szCs w:val="22"/>
        </w:rPr>
        <w:t xml:space="preserve"> </w:t>
      </w:r>
      <w:r w:rsidRPr="00C70521">
        <w:rPr>
          <w:rFonts w:ascii="Arial Narrow" w:eastAsia="Arial" w:hAnsi="Arial Narrow" w:cs="Arial"/>
          <w:b/>
          <w:bCs/>
          <w:i/>
          <w:iCs/>
          <w:sz w:val="22"/>
          <w:szCs w:val="22"/>
        </w:rPr>
        <w:t>(INDICAR OBJETO)</w:t>
      </w:r>
      <w:r w:rsidRPr="00C70521">
        <w:rPr>
          <w:rFonts w:ascii="Arial Narrow" w:hAnsi="Arial Narrow" w:cs="Arial"/>
          <w:i/>
          <w:iCs/>
          <w:sz w:val="22"/>
          <w:szCs w:val="22"/>
        </w:rPr>
        <w:t>,</w:t>
      </w:r>
    </w:p>
    <w:p w14:paraId="0A4E0DE0" w14:textId="77777777" w:rsidR="00CD225A" w:rsidRPr="00C70521" w:rsidRDefault="00CD225A" w:rsidP="00CD225A">
      <w:pPr>
        <w:pStyle w:val="Sinespaciado"/>
        <w:jc w:val="both"/>
        <w:rPr>
          <w:rFonts w:ascii="Arial Narrow" w:hAnsi="Arial Narrow" w:cs="Arial"/>
          <w:sz w:val="22"/>
          <w:szCs w:val="22"/>
          <w:lang w:val="es-MX" w:eastAsia="es-ES"/>
        </w:rPr>
      </w:pPr>
    </w:p>
    <w:p w14:paraId="6F770A96" w14:textId="77777777" w:rsidR="00CD225A" w:rsidRPr="00C70521" w:rsidRDefault="00CD225A" w:rsidP="00CD225A">
      <w:pPr>
        <w:pStyle w:val="Sinespaciado"/>
        <w:jc w:val="both"/>
        <w:rPr>
          <w:rFonts w:ascii="Arial Narrow" w:hAnsi="Arial Narrow" w:cs="Arial"/>
          <w:sz w:val="22"/>
          <w:szCs w:val="22"/>
          <w:lang w:val="es-MX" w:eastAsia="es-ES"/>
        </w:rPr>
      </w:pPr>
    </w:p>
    <w:p w14:paraId="44DE0FE2" w14:textId="77777777" w:rsidR="00CD225A" w:rsidRPr="00C70521" w:rsidRDefault="00CD225A" w:rsidP="00CD225A">
      <w:pPr>
        <w:jc w:val="both"/>
        <w:rPr>
          <w:rFonts w:ascii="Arial Narrow" w:hAnsi="Arial Narrow" w:cs="Arial"/>
          <w:iCs/>
          <w:sz w:val="22"/>
          <w:szCs w:val="22"/>
          <w:lang w:eastAsia="es-ES"/>
        </w:rPr>
      </w:pPr>
      <w:r w:rsidRPr="00C70521">
        <w:rPr>
          <w:rFonts w:ascii="Arial Narrow" w:hAnsi="Arial Narrow" w:cs="Arial"/>
          <w:iCs/>
          <w:sz w:val="22"/>
          <w:szCs w:val="22"/>
          <w:lang w:eastAsia="es-ES"/>
        </w:rPr>
        <w:t>El abajo firmante, actuando en nombre y representación de _________________, de acuerdo con lo dispuesto en el pliego de condiciones, bajo la gravedad de juramento que se entiende prestado con la suscripción y firma de este documento, me permito ofertar los siguientes bienes que cumplen plenamente con la ficha técnica elaborada y publicada por el Municipio de Tocancipá, así:</w:t>
      </w:r>
    </w:p>
    <w:p w14:paraId="16142074" w14:textId="77777777" w:rsidR="00CD225A" w:rsidRPr="00C70521" w:rsidRDefault="00CD225A" w:rsidP="00CD225A">
      <w:pPr>
        <w:jc w:val="both"/>
        <w:rPr>
          <w:rFonts w:ascii="Arial Narrow" w:hAnsi="Arial Narrow" w:cs="Arial"/>
          <w:iCs/>
          <w:sz w:val="22"/>
          <w:szCs w:val="22"/>
          <w:lang w:eastAsia="es-ES"/>
        </w:rPr>
      </w:pPr>
    </w:p>
    <w:p w14:paraId="1D2DC355" w14:textId="77777777" w:rsidR="00CD225A" w:rsidRPr="00C70521" w:rsidRDefault="00CD225A" w:rsidP="00CD225A">
      <w:pPr>
        <w:numPr>
          <w:ilvl w:val="0"/>
          <w:numId w:val="40"/>
        </w:numPr>
        <w:pBdr>
          <w:top w:val="nil"/>
          <w:left w:val="nil"/>
          <w:bottom w:val="nil"/>
          <w:right w:val="nil"/>
          <w:between w:val="nil"/>
        </w:pBdr>
        <w:spacing w:line="278" w:lineRule="auto"/>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PROTECCIÓN ENDPOINT</w:t>
      </w:r>
    </w:p>
    <w:p w14:paraId="7FAB4866" w14:textId="77777777" w:rsidR="00CD225A" w:rsidRPr="00C70521" w:rsidRDefault="00CD225A" w:rsidP="00CD225A">
      <w:pPr>
        <w:pBdr>
          <w:top w:val="nil"/>
          <w:left w:val="nil"/>
          <w:bottom w:val="nil"/>
          <w:right w:val="nil"/>
          <w:between w:val="nil"/>
        </w:pBdr>
        <w:spacing w:line="278" w:lineRule="auto"/>
        <w:jc w:val="both"/>
        <w:rPr>
          <w:rFonts w:ascii="Arial Narrow" w:eastAsia="Arial Narrow" w:hAnsi="Arial Narrow" w:cs="Arial Narrow"/>
          <w:b/>
          <w:bCs/>
          <w:sz w:val="22"/>
          <w:szCs w:val="22"/>
        </w:rPr>
      </w:pPr>
    </w:p>
    <w:p w14:paraId="69057DEB"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Se requiere una solución integral y unificada </w:t>
      </w:r>
      <w:proofErr w:type="spellStart"/>
      <w:r w:rsidRPr="00C70521">
        <w:rPr>
          <w:rFonts w:ascii="Arial Narrow" w:eastAsia="Arial Narrow" w:hAnsi="Arial Narrow" w:cs="Arial Narrow"/>
          <w:sz w:val="22"/>
          <w:szCs w:val="22"/>
        </w:rPr>
        <w:t>anti-malware</w:t>
      </w:r>
      <w:proofErr w:type="spellEnd"/>
      <w:r w:rsidRPr="00C70521">
        <w:rPr>
          <w:rFonts w:ascii="Arial Narrow" w:eastAsia="Arial Narrow" w:hAnsi="Arial Narrow" w:cs="Arial Narrow"/>
          <w:sz w:val="22"/>
          <w:szCs w:val="22"/>
        </w:rPr>
        <w:t xml:space="preserve"> de seguridad para </w:t>
      </w:r>
      <w:proofErr w:type="spellStart"/>
      <w:r w:rsidRPr="00C70521">
        <w:rPr>
          <w:rFonts w:ascii="Arial Narrow" w:eastAsia="Arial Narrow" w:hAnsi="Arial Narrow" w:cs="Arial Narrow"/>
          <w:sz w:val="22"/>
          <w:szCs w:val="22"/>
        </w:rPr>
        <w:t>endpoints</w:t>
      </w:r>
      <w:proofErr w:type="spellEnd"/>
      <w:r w:rsidRPr="00C70521">
        <w:rPr>
          <w:rFonts w:ascii="Arial Narrow" w:eastAsia="Arial Narrow" w:hAnsi="Arial Narrow" w:cs="Arial Narrow"/>
          <w:sz w:val="22"/>
          <w:szCs w:val="22"/>
        </w:rPr>
        <w:t xml:space="preserve">, que combine múltiples capacidades de protección en un solo agente y consola de administración, la solución debe tener una consola para definir políticas de seguridad para la prevención de amenazas, control de acceso y cumplimiento, protección de datos, despliegue y actualizaciones de agentes del </w:t>
      </w:r>
      <w:proofErr w:type="spellStart"/>
      <w:r w:rsidRPr="00C70521">
        <w:rPr>
          <w:rFonts w:ascii="Arial Narrow" w:eastAsia="Arial Narrow" w:hAnsi="Arial Narrow" w:cs="Arial Narrow"/>
          <w:sz w:val="22"/>
          <w:szCs w:val="22"/>
        </w:rPr>
        <w:t>Endpoint</w:t>
      </w:r>
      <w:proofErr w:type="spellEnd"/>
      <w:r w:rsidRPr="00C70521">
        <w:rPr>
          <w:rFonts w:ascii="Arial Narrow" w:eastAsia="Arial Narrow" w:hAnsi="Arial Narrow" w:cs="Arial Narrow"/>
          <w:sz w:val="22"/>
          <w:szCs w:val="22"/>
        </w:rPr>
        <w:t>, La solución debe incluir una Gestión Basada en nube en modalidad SaaS que permite gestionar equipos, con su debido licenciamiento, puesta en funcionamiento, soporte de fábrica y garantía. La solución requerida debe proveer como mínimo:</w:t>
      </w:r>
    </w:p>
    <w:p w14:paraId="12BC8CCC" w14:textId="77777777" w:rsidR="00CD225A" w:rsidRPr="00C70521" w:rsidRDefault="00CD225A" w:rsidP="00CD225A">
      <w:pPr>
        <w:jc w:val="both"/>
        <w:rPr>
          <w:rFonts w:ascii="Arial Narrow" w:eastAsia="Arial Narrow" w:hAnsi="Arial Narrow" w:cs="Arial Narrow"/>
          <w:sz w:val="22"/>
          <w:szCs w:val="22"/>
        </w:rPr>
      </w:pPr>
    </w:p>
    <w:p w14:paraId="66721B37"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propuesta debe ser capaz de unificar la visibilidad, detección, investigación y respuesta a amenazas a través de múltiples vectores de ataque, incluyendo </w:t>
      </w:r>
      <w:proofErr w:type="spellStart"/>
      <w:r w:rsidRPr="00C70521">
        <w:rPr>
          <w:rFonts w:ascii="Arial Narrow" w:eastAsia="Arial Narrow" w:hAnsi="Arial Narrow" w:cs="Arial Narrow"/>
          <w:sz w:val="22"/>
          <w:szCs w:val="22"/>
        </w:rPr>
        <w:t>endpoints</w:t>
      </w:r>
      <w:proofErr w:type="spellEnd"/>
      <w:r w:rsidRPr="00C70521">
        <w:rPr>
          <w:rFonts w:ascii="Arial Narrow" w:eastAsia="Arial Narrow" w:hAnsi="Arial Narrow" w:cs="Arial Narrow"/>
          <w:sz w:val="22"/>
          <w:szCs w:val="22"/>
        </w:rPr>
        <w:t xml:space="preserve">, servidores, redes, correo electrónico y entornos en la nube. </w:t>
      </w:r>
    </w:p>
    <w:p w14:paraId="428AF428" w14:textId="77777777" w:rsidR="00CD225A" w:rsidRPr="00C70521" w:rsidRDefault="00CD225A" w:rsidP="00CD225A">
      <w:pPr>
        <w:jc w:val="both"/>
        <w:rPr>
          <w:rFonts w:ascii="Arial Narrow" w:eastAsia="Arial Narrow" w:hAnsi="Arial Narrow" w:cs="Arial Narrow"/>
          <w:sz w:val="22"/>
          <w:szCs w:val="22"/>
        </w:rPr>
      </w:pPr>
    </w:p>
    <w:p w14:paraId="67C580F0" w14:textId="77777777" w:rsidR="00CD225A" w:rsidRPr="00C70521" w:rsidRDefault="00CD225A" w:rsidP="00CD225A">
      <w:pPr>
        <w:widowControl w:val="0"/>
        <w:spacing w:line="319" w:lineRule="auto"/>
        <w:ind w:right="-15"/>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Consola de Administración </w:t>
      </w:r>
    </w:p>
    <w:p w14:paraId="1EF0724C" w14:textId="77777777" w:rsidR="00CD225A" w:rsidRPr="00C70521" w:rsidRDefault="00CD225A" w:rsidP="00CD225A">
      <w:pPr>
        <w:widowControl w:val="0"/>
        <w:spacing w:line="319" w:lineRule="auto"/>
        <w:ind w:right="-15"/>
        <w:jc w:val="both"/>
        <w:rPr>
          <w:rFonts w:ascii="Arial Narrow" w:eastAsia="Arial Narrow" w:hAnsi="Arial Narrow" w:cs="Arial Narrow"/>
          <w:b/>
          <w:bCs/>
          <w:sz w:val="22"/>
          <w:szCs w:val="22"/>
        </w:rPr>
      </w:pPr>
    </w:p>
    <w:p w14:paraId="095D91CC"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consola de administración debe ser una solución SaaS (Software as a Service) que proporcione capacidades robustas de informes y monitoreo. Debe ofrecer filtros preconstruidos para facilitar la visualización y corrección de equipos que requieran atención. Es fundamental que la consola genere un registro de auditoría seguro, supervisando toda la actividad para asegurar el cumplimiento normativo, facilitar auditorías de seguridad, análisis forenses y solución de problemas. Además, la consola debe permitir la gestión centralizada de políticas de seguridad y la visualización unificada de eventos de seguridad a través de múltiples vectores de ataque, incluyendo </w:t>
      </w:r>
      <w:proofErr w:type="spellStart"/>
      <w:r w:rsidRPr="00C70521">
        <w:rPr>
          <w:rFonts w:ascii="Arial Narrow" w:eastAsia="Arial Narrow" w:hAnsi="Arial Narrow" w:cs="Arial Narrow"/>
          <w:sz w:val="22"/>
          <w:szCs w:val="22"/>
        </w:rPr>
        <w:t>endpoints</w:t>
      </w:r>
      <w:proofErr w:type="spellEnd"/>
      <w:r w:rsidRPr="00C70521">
        <w:rPr>
          <w:rFonts w:ascii="Arial Narrow" w:eastAsia="Arial Narrow" w:hAnsi="Arial Narrow" w:cs="Arial Narrow"/>
          <w:sz w:val="22"/>
          <w:szCs w:val="22"/>
        </w:rPr>
        <w:t xml:space="preserve">, red, correo electrónico y entornos en la nube. Debe contar con capacidades de gestión de casos colaborativa y mapeo automático a </w:t>
      </w:r>
      <w:proofErr w:type="spellStart"/>
      <w:r w:rsidRPr="00C70521">
        <w:rPr>
          <w:rFonts w:ascii="Arial Narrow" w:eastAsia="Arial Narrow" w:hAnsi="Arial Narrow" w:cs="Arial Narrow"/>
          <w:sz w:val="22"/>
          <w:szCs w:val="22"/>
        </w:rPr>
        <w:t>frameworks</w:t>
      </w:r>
      <w:proofErr w:type="spellEnd"/>
      <w:r w:rsidRPr="00C70521">
        <w:rPr>
          <w:rFonts w:ascii="Arial Narrow" w:eastAsia="Arial Narrow" w:hAnsi="Arial Narrow" w:cs="Arial Narrow"/>
          <w:sz w:val="22"/>
          <w:szCs w:val="22"/>
        </w:rPr>
        <w:t xml:space="preserve"> de amenazas como MITRE ATT&amp;CK para una mejor contextualización de las detecciones.</w:t>
      </w:r>
    </w:p>
    <w:p w14:paraId="65AEFDD3" w14:textId="77777777" w:rsidR="00CD225A" w:rsidRPr="00C70521" w:rsidRDefault="00CD225A" w:rsidP="00CD225A">
      <w:pPr>
        <w:widowControl w:val="0"/>
        <w:spacing w:line="319" w:lineRule="auto"/>
        <w:ind w:left="3" w:right="-19" w:firstLine="21"/>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 </w:t>
      </w:r>
    </w:p>
    <w:p w14:paraId="054C62C5"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Protección de </w:t>
      </w:r>
      <w:proofErr w:type="spellStart"/>
      <w:r w:rsidRPr="00C70521">
        <w:rPr>
          <w:rFonts w:ascii="Arial Narrow" w:eastAsia="Arial Narrow" w:hAnsi="Arial Narrow" w:cs="Arial Narrow"/>
          <w:b/>
          <w:bCs/>
          <w:sz w:val="22"/>
          <w:szCs w:val="22"/>
        </w:rPr>
        <w:t>Endpoint</w:t>
      </w:r>
      <w:proofErr w:type="spellEnd"/>
      <w:r w:rsidRPr="00C70521">
        <w:rPr>
          <w:rFonts w:ascii="Arial Narrow" w:eastAsia="Arial Narrow" w:hAnsi="Arial Narrow" w:cs="Arial Narrow"/>
          <w:b/>
          <w:bCs/>
          <w:sz w:val="22"/>
          <w:szCs w:val="22"/>
        </w:rPr>
        <w:t xml:space="preserve"> </w:t>
      </w:r>
    </w:p>
    <w:p w14:paraId="5E75CE3F" w14:textId="77777777" w:rsidR="00CD225A" w:rsidRPr="00C70521" w:rsidRDefault="00CD225A" w:rsidP="00CD225A">
      <w:pPr>
        <w:widowControl w:val="0"/>
        <w:spacing w:line="318" w:lineRule="auto"/>
        <w:ind w:left="7" w:right="-7" w:firstLine="15"/>
        <w:jc w:val="both"/>
        <w:rPr>
          <w:rFonts w:ascii="Arial Narrow" w:eastAsia="Arial Narrow" w:hAnsi="Arial Narrow" w:cs="Arial Narrow"/>
          <w:sz w:val="22"/>
          <w:szCs w:val="22"/>
        </w:rPr>
      </w:pPr>
    </w:p>
    <w:p w14:paraId="687626F1"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ofrecer protección de ciberseguridad para estaciones de trabajo, laptops, dispositivos móviles y servidores, operando en tiempo real y mediante escaneos programados. Debe ser capaz de detectar, bloquear y limpiar virus, troyanos, gusanos, spyware, aplicaciones potencialmente no deseadas (PUA), adware y comportamientos sospechosos en sistemas operativos Windows, Linux y Mac. La detección de malware debe incluir análisis en </w:t>
      </w:r>
      <w:proofErr w:type="spellStart"/>
      <w:r w:rsidRPr="00C70521">
        <w:rPr>
          <w:rFonts w:ascii="Arial Narrow" w:eastAsia="Arial Narrow" w:hAnsi="Arial Narrow" w:cs="Arial Narrow"/>
          <w:sz w:val="22"/>
          <w:szCs w:val="22"/>
        </w:rPr>
        <w:t>pre-ejecución</w:t>
      </w:r>
      <w:proofErr w:type="spellEnd"/>
      <w:r w:rsidRPr="00C70521">
        <w:rPr>
          <w:rFonts w:ascii="Arial Narrow" w:eastAsia="Arial Narrow" w:hAnsi="Arial Narrow" w:cs="Arial Narrow"/>
          <w:sz w:val="22"/>
          <w:szCs w:val="22"/>
        </w:rPr>
        <w:t xml:space="preserve"> y comprobación de comportamiento malicioso para identificar amenazas desconocidas. Es crucial que la solución impida la reconfiguración, </w:t>
      </w:r>
      <w:proofErr w:type="spellStart"/>
      <w:r w:rsidRPr="00C70521">
        <w:rPr>
          <w:rFonts w:ascii="Arial Narrow" w:eastAsia="Arial Narrow" w:hAnsi="Arial Narrow" w:cs="Arial Narrow"/>
          <w:sz w:val="22"/>
          <w:szCs w:val="22"/>
        </w:rPr>
        <w:t>deshabilitación</w:t>
      </w:r>
      <w:proofErr w:type="spellEnd"/>
      <w:r w:rsidRPr="00C70521">
        <w:rPr>
          <w:rFonts w:ascii="Arial Narrow" w:eastAsia="Arial Narrow" w:hAnsi="Arial Narrow" w:cs="Arial Narrow"/>
          <w:sz w:val="22"/>
          <w:szCs w:val="22"/>
        </w:rPr>
        <w:t xml:space="preserve"> o desinstalación no autorizada de sus componentes, incluso por parte de administradores locales, mediante mecanismos de protección como contraseñas. Debe verificar todos los archivos accedidos en tiempo real, incluso durante el arranque del sistema, y realizar una limpieza automática de elementos maliciosos. La protección debe extenderse a funciones críticas en navegadores de Internet (Safe </w:t>
      </w:r>
      <w:proofErr w:type="spellStart"/>
      <w:r w:rsidRPr="00C70521">
        <w:rPr>
          <w:rFonts w:ascii="Arial Narrow" w:eastAsia="Arial Narrow" w:hAnsi="Arial Narrow" w:cs="Arial Narrow"/>
          <w:sz w:val="22"/>
          <w:szCs w:val="22"/>
        </w:rPr>
        <w:t>Browsing</w:t>
      </w:r>
      <w:proofErr w:type="spellEnd"/>
      <w:r w:rsidRPr="00C70521">
        <w:rPr>
          <w:rFonts w:ascii="Arial Narrow" w:eastAsia="Arial Narrow" w:hAnsi="Arial Narrow" w:cs="Arial Narrow"/>
          <w:sz w:val="22"/>
          <w:szCs w:val="22"/>
        </w:rPr>
        <w:t xml:space="preserve">) y prevenir ataques de vulnerabilidades web a través de </w:t>
      </w:r>
      <w:proofErr w:type="spellStart"/>
      <w:r w:rsidRPr="00C70521">
        <w:rPr>
          <w:rFonts w:ascii="Arial Narrow" w:eastAsia="Arial Narrow" w:hAnsi="Arial Narrow" w:cs="Arial Narrow"/>
          <w:sz w:val="22"/>
          <w:szCs w:val="22"/>
        </w:rPr>
        <w:t>exploits</w:t>
      </w:r>
      <w:proofErr w:type="spellEnd"/>
      <w:r w:rsidRPr="00C70521">
        <w:rPr>
          <w:rFonts w:ascii="Arial Narrow" w:eastAsia="Arial Narrow" w:hAnsi="Arial Narrow" w:cs="Arial Narrow"/>
          <w:sz w:val="22"/>
          <w:szCs w:val="22"/>
        </w:rPr>
        <w:t xml:space="preserve">. La </w:t>
      </w:r>
      <w:r w:rsidRPr="00C70521">
        <w:rPr>
          <w:rFonts w:ascii="Arial Narrow" w:eastAsia="Arial Narrow" w:hAnsi="Arial Narrow" w:cs="Arial Narrow"/>
          <w:sz w:val="22"/>
          <w:szCs w:val="22"/>
        </w:rPr>
        <w:lastRenderedPageBreak/>
        <w:t xml:space="preserve">solución debe aplicar análisis de comportamiento durante la ejecución para detectar desbordamientos de búfer y otras anomalías. Además, debe permitir la autorización de detecciones maliciosas y la exclusión de directorios y archivos específicos del escaneo. </w:t>
      </w:r>
    </w:p>
    <w:p w14:paraId="17C0E683" w14:textId="77777777" w:rsidR="00CD225A" w:rsidRPr="00C70521" w:rsidRDefault="00CD225A" w:rsidP="00CD225A">
      <w:pPr>
        <w:widowControl w:val="0"/>
        <w:spacing w:line="318" w:lineRule="auto"/>
        <w:ind w:left="7" w:right="-7" w:firstLine="15"/>
        <w:jc w:val="both"/>
        <w:rPr>
          <w:rFonts w:ascii="Arial Narrow" w:eastAsia="Arial Narrow" w:hAnsi="Arial Narrow" w:cs="Arial Narrow"/>
          <w:sz w:val="22"/>
          <w:szCs w:val="22"/>
        </w:rPr>
      </w:pPr>
    </w:p>
    <w:p w14:paraId="5E57E5D6" w14:textId="77777777" w:rsidR="00CD225A" w:rsidRPr="00C70521" w:rsidRDefault="00CD225A" w:rsidP="00CD225A">
      <w:pPr>
        <w:widowControl w:val="0"/>
        <w:ind w:left="15"/>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Control de Dispositivos y Aplicaciones </w:t>
      </w:r>
    </w:p>
    <w:p w14:paraId="6D19300F" w14:textId="77777777" w:rsidR="00CD225A" w:rsidRPr="00C70521" w:rsidRDefault="00CD225A" w:rsidP="00CD225A">
      <w:pPr>
        <w:widowControl w:val="0"/>
        <w:ind w:left="15"/>
        <w:jc w:val="both"/>
        <w:rPr>
          <w:rFonts w:ascii="Arial Narrow" w:eastAsia="Arial Narrow" w:hAnsi="Arial Narrow" w:cs="Arial Narrow"/>
          <w:b/>
          <w:bCs/>
          <w:sz w:val="22"/>
          <w:szCs w:val="22"/>
        </w:rPr>
      </w:pPr>
    </w:p>
    <w:p w14:paraId="7A55B02C"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permitir el monitoreo y control de dispositivos extraíbles (USB, discos duros externos, CD/DVD, interfaces de red inalámbrica, módems, Bluetooth, infrarrojos, MTP, PTP) aplicando políticas tanto a usuarios como a dispositivos. Debe contar con control de aplicaciones para monitorear e impedir la ejecución o instalación de aplicaciones que puedan afectar la productividad o el rendimiento de la red, reconociendo y bloqueando automáticamente aplicaciones basadas en su huella digital (hash). La lista de aplicaciones controlables debe actualizarse automáticamente, permitiendo la liberación o bloqueo de aplicaciones o categorías específicas. Las detecciones de aplicaciones controladas deben ofrecer opciones de permitir y alertar o bloquear y alertar. </w:t>
      </w:r>
    </w:p>
    <w:p w14:paraId="44548A96" w14:textId="77777777" w:rsidR="00CD225A" w:rsidRPr="00C70521" w:rsidRDefault="00CD225A" w:rsidP="00CD225A">
      <w:pPr>
        <w:widowControl w:val="0"/>
        <w:spacing w:line="319" w:lineRule="auto"/>
        <w:ind w:left="12" w:right="-18" w:firstLine="10"/>
        <w:jc w:val="both"/>
        <w:rPr>
          <w:rFonts w:ascii="Arial Narrow" w:eastAsia="Arial Narrow" w:hAnsi="Arial Narrow" w:cs="Arial Narrow"/>
          <w:sz w:val="22"/>
          <w:szCs w:val="22"/>
        </w:rPr>
      </w:pPr>
    </w:p>
    <w:p w14:paraId="7A55670B" w14:textId="77777777" w:rsidR="00CD225A" w:rsidRPr="00C70521" w:rsidRDefault="00CD225A" w:rsidP="00CD225A">
      <w:pPr>
        <w:widowControl w:val="0"/>
        <w:ind w:left="25"/>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Prevención de Intrusiones y Fuga de Datos </w:t>
      </w:r>
    </w:p>
    <w:p w14:paraId="395F06EF" w14:textId="77777777" w:rsidR="00CD225A" w:rsidRPr="00C70521" w:rsidRDefault="00CD225A" w:rsidP="00CD225A">
      <w:pPr>
        <w:widowControl w:val="0"/>
        <w:ind w:left="25"/>
        <w:jc w:val="both"/>
        <w:rPr>
          <w:rFonts w:ascii="Arial Narrow" w:eastAsia="Arial Narrow" w:hAnsi="Arial Narrow" w:cs="Arial Narrow"/>
          <w:b/>
          <w:bCs/>
          <w:sz w:val="22"/>
          <w:szCs w:val="22"/>
        </w:rPr>
      </w:pPr>
    </w:p>
    <w:p w14:paraId="0D99D512"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La solución debe incluir prevención de intrusión en el host (HIPS) para monitorear y bloquear código con comportamiento malicioso antes de su ejecución. Debe poseer protección contra fugas o pérdida de datos sensibles (DLP) en el agente de protección, considerando el contenido, la extensión del archivo y múltiples destinos. Debe identificar información confidencial (números de tarjetas de crédito, cuentas bancarias, pasaportes, direcciones, teléfonos, correos electrónicos) incluso si los documentos no están clasificados, utilizando listas de control de contenido (CCL) preconfiguradas y permitiendo la adición de reglas personalizadas. Las acciones ante la detección de datos sensibles deben incluir bloqueo, registro del evento en la consola de administración web o consulta al usuario.</w:t>
      </w:r>
    </w:p>
    <w:p w14:paraId="618FC9A3" w14:textId="77777777" w:rsidR="00CD225A" w:rsidRPr="00C70521" w:rsidRDefault="00CD225A" w:rsidP="00CD225A">
      <w:pPr>
        <w:widowControl w:val="0"/>
        <w:spacing w:line="319" w:lineRule="auto"/>
        <w:ind w:left="12" w:right="-15" w:firstLine="10"/>
        <w:jc w:val="both"/>
        <w:rPr>
          <w:rFonts w:ascii="Arial Narrow" w:eastAsia="Arial Narrow" w:hAnsi="Arial Narrow" w:cs="Arial Narrow"/>
          <w:sz w:val="22"/>
          <w:szCs w:val="22"/>
        </w:rPr>
      </w:pPr>
    </w:p>
    <w:p w14:paraId="64375199" w14:textId="77777777" w:rsidR="00CD225A" w:rsidRPr="00C70521" w:rsidRDefault="00CD225A" w:rsidP="00CD225A">
      <w:pPr>
        <w:widowControl w:val="0"/>
        <w:ind w:left="15"/>
        <w:jc w:val="both"/>
        <w:rPr>
          <w:rFonts w:ascii="Arial Narrow" w:eastAsia="Arial Narrow" w:hAnsi="Arial Narrow" w:cs="Arial Narrow"/>
          <w:sz w:val="22"/>
          <w:szCs w:val="22"/>
        </w:rPr>
      </w:pPr>
      <w:r w:rsidRPr="00C70521">
        <w:rPr>
          <w:rFonts w:ascii="Arial Narrow" w:eastAsia="Arial Narrow" w:hAnsi="Arial Narrow" w:cs="Arial Narrow"/>
          <w:b/>
          <w:bCs/>
          <w:sz w:val="22"/>
          <w:szCs w:val="22"/>
        </w:rPr>
        <w:t>Control Web y Monitoreo de Cambios</w:t>
      </w:r>
      <w:r w:rsidRPr="00C70521">
        <w:rPr>
          <w:rFonts w:ascii="Arial Narrow" w:eastAsia="Arial Narrow" w:hAnsi="Arial Narrow" w:cs="Arial Narrow"/>
          <w:sz w:val="22"/>
          <w:szCs w:val="22"/>
        </w:rPr>
        <w:t xml:space="preserve"> </w:t>
      </w:r>
    </w:p>
    <w:p w14:paraId="39423D30" w14:textId="77777777" w:rsidR="00CD225A" w:rsidRPr="00C70521" w:rsidRDefault="00CD225A" w:rsidP="00CD225A">
      <w:pPr>
        <w:widowControl w:val="0"/>
        <w:spacing w:line="320" w:lineRule="auto"/>
        <w:ind w:left="7" w:right="-15" w:firstLine="15"/>
        <w:jc w:val="both"/>
        <w:rPr>
          <w:rFonts w:ascii="Arial Narrow" w:eastAsia="Arial Narrow" w:hAnsi="Arial Narrow" w:cs="Arial Narrow"/>
          <w:sz w:val="22"/>
          <w:szCs w:val="22"/>
        </w:rPr>
      </w:pPr>
    </w:p>
    <w:p w14:paraId="3D3235C7"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incluir control web para gestionar el acceso a sitios inapropiados, con al menos 12 categorías predefinidas y la posibilidad de crear listas blancas y negras. Debe monitorear cambios (creaciones o modificaciones) en carpetas y archivos críticos del sistema, basándose en una lista predefinida y personalizable para sistemas operativos Windows Server 2012 R2 o superior. Además, debe generar una lista blanca de aplicaciones para Windows Server 2008 R2 o superior, permitiendo la ejecución exclusiva de aplicaciones autorizadas. </w:t>
      </w:r>
    </w:p>
    <w:p w14:paraId="4A45D6E1" w14:textId="77777777" w:rsidR="00CD225A" w:rsidRPr="00C70521" w:rsidRDefault="00CD225A" w:rsidP="00CD225A">
      <w:pPr>
        <w:widowControl w:val="0"/>
        <w:spacing w:line="320" w:lineRule="auto"/>
        <w:ind w:left="7" w:right="-15" w:firstLine="15"/>
        <w:jc w:val="both"/>
        <w:rPr>
          <w:rFonts w:ascii="Arial Narrow" w:eastAsia="Arial Narrow" w:hAnsi="Arial Narrow" w:cs="Arial Narrow"/>
          <w:sz w:val="22"/>
          <w:szCs w:val="22"/>
        </w:rPr>
      </w:pPr>
    </w:p>
    <w:p w14:paraId="7451496E"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Detección Proactiva de Nuevas Amenazas </w:t>
      </w:r>
    </w:p>
    <w:p w14:paraId="6D7AFD0A" w14:textId="77777777" w:rsidR="00CD225A" w:rsidRPr="00C70521" w:rsidRDefault="00CD225A" w:rsidP="00CD225A">
      <w:pPr>
        <w:widowControl w:val="0"/>
        <w:ind w:left="32"/>
        <w:jc w:val="both"/>
        <w:rPr>
          <w:rFonts w:ascii="Arial Narrow" w:eastAsia="Arial Narrow" w:hAnsi="Arial Narrow" w:cs="Arial Narrow"/>
          <w:b/>
          <w:bCs/>
          <w:sz w:val="22"/>
          <w:szCs w:val="22"/>
        </w:rPr>
      </w:pPr>
    </w:p>
    <w:p w14:paraId="224A610B"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contener funcionalidad de protección contra amenazas de día cero mediante tecnología de </w:t>
      </w:r>
      <w:proofErr w:type="spellStart"/>
      <w:r w:rsidRPr="00C70521">
        <w:rPr>
          <w:rFonts w:ascii="Arial Narrow" w:eastAsia="Arial Narrow" w:hAnsi="Arial Narrow" w:cs="Arial Narrow"/>
          <w:sz w:val="22"/>
          <w:szCs w:val="22"/>
        </w:rPr>
        <w:t>deep</w:t>
      </w:r>
      <w:proofErr w:type="spellEnd"/>
      <w:r w:rsidRPr="00C70521">
        <w:rPr>
          <w:rFonts w:ascii="Arial Narrow" w:eastAsia="Arial Narrow" w:hAnsi="Arial Narrow" w:cs="Arial Narrow"/>
          <w:sz w:val="22"/>
          <w:szCs w:val="22"/>
        </w:rPr>
        <w:t xml:space="preserve"> </w:t>
      </w:r>
      <w:proofErr w:type="spellStart"/>
      <w:r w:rsidRPr="00C70521">
        <w:rPr>
          <w:rFonts w:ascii="Arial Narrow" w:eastAsia="Arial Narrow" w:hAnsi="Arial Narrow" w:cs="Arial Narrow"/>
          <w:sz w:val="22"/>
          <w:szCs w:val="22"/>
        </w:rPr>
        <w:t>learning</w:t>
      </w:r>
      <w:proofErr w:type="spellEnd"/>
      <w:r w:rsidRPr="00C70521">
        <w:rPr>
          <w:rFonts w:ascii="Arial Narrow" w:eastAsia="Arial Narrow" w:hAnsi="Arial Narrow" w:cs="Arial Narrow"/>
          <w:sz w:val="22"/>
          <w:szCs w:val="22"/>
        </w:rPr>
        <w:t xml:space="preserve"> (sin firmas). Debe ser capaz de detectar amenazas desconocidas en memoria y realizar detección y bloqueo proactivo de </w:t>
      </w:r>
      <w:proofErr w:type="spellStart"/>
      <w:r w:rsidRPr="00C70521">
        <w:rPr>
          <w:rFonts w:ascii="Arial Narrow" w:eastAsia="Arial Narrow" w:hAnsi="Arial Narrow" w:cs="Arial Narrow"/>
          <w:sz w:val="22"/>
          <w:szCs w:val="22"/>
        </w:rPr>
        <w:t>keyloggers</w:t>
      </w:r>
      <w:proofErr w:type="spellEnd"/>
      <w:r w:rsidRPr="00C70521">
        <w:rPr>
          <w:rFonts w:ascii="Arial Narrow" w:eastAsia="Arial Narrow" w:hAnsi="Arial Narrow" w:cs="Arial Narrow"/>
          <w:sz w:val="22"/>
          <w:szCs w:val="22"/>
        </w:rPr>
        <w:t xml:space="preserve"> y otros malwares no conocidos (ataques de día cero) a través del análisis de comportamiento de procesos en memoria. Asimismo, debe detectar y bloquear troyanos y gusanos, entre otros malwares, por comportamiento de los procesos en memoria. La solución no debe requerir la descarga de firmas de ningún tipo. Debe analizar el comportamiento de nuevos procesos al ser ejecutados, complementando la exploración programada. Además, debe contar con funcionalidad de análisis forense para entender la causa raíz de los problemas, detallando procesos y subprocesos ejecutados, lectura y escritura de archivos, y claves de registro. Debe bloquear y proteger contra amenazas desconocidas potencialmente sospechosas (PUA) y permitir la generación de excepciones ante falsos positivos. </w:t>
      </w:r>
    </w:p>
    <w:p w14:paraId="1A79B8F1" w14:textId="77777777" w:rsidR="00CD225A" w:rsidRPr="00C70521" w:rsidRDefault="00CD225A" w:rsidP="00CD225A">
      <w:pPr>
        <w:widowControl w:val="0"/>
        <w:spacing w:line="319" w:lineRule="auto"/>
        <w:ind w:left="6" w:right="-19" w:firstLine="16"/>
        <w:jc w:val="both"/>
        <w:rPr>
          <w:rFonts w:ascii="Arial Narrow" w:eastAsia="Arial Narrow" w:hAnsi="Arial Narrow" w:cs="Arial Narrow"/>
          <w:sz w:val="22"/>
          <w:szCs w:val="22"/>
        </w:rPr>
      </w:pPr>
    </w:p>
    <w:p w14:paraId="4AB8B623"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Protección Proactiva contra </w:t>
      </w:r>
      <w:proofErr w:type="spellStart"/>
      <w:r w:rsidRPr="00C70521">
        <w:rPr>
          <w:rFonts w:ascii="Arial Narrow" w:eastAsia="Arial Narrow" w:hAnsi="Arial Narrow" w:cs="Arial Narrow"/>
          <w:b/>
          <w:bCs/>
          <w:sz w:val="22"/>
          <w:szCs w:val="22"/>
        </w:rPr>
        <w:t>Ransomware</w:t>
      </w:r>
      <w:proofErr w:type="spellEnd"/>
      <w:r w:rsidRPr="00C70521">
        <w:rPr>
          <w:rFonts w:ascii="Arial Narrow" w:eastAsia="Arial Narrow" w:hAnsi="Arial Narrow" w:cs="Arial Narrow"/>
          <w:b/>
          <w:bCs/>
          <w:sz w:val="22"/>
          <w:szCs w:val="22"/>
        </w:rPr>
        <w:t xml:space="preserve"> </w:t>
      </w:r>
    </w:p>
    <w:p w14:paraId="2B304C96" w14:textId="77777777" w:rsidR="00CD225A" w:rsidRPr="00C70521" w:rsidRDefault="00CD225A" w:rsidP="00CD225A">
      <w:pPr>
        <w:widowControl w:val="0"/>
        <w:spacing w:line="319" w:lineRule="auto"/>
        <w:ind w:left="7" w:right="-19" w:firstLine="15"/>
        <w:jc w:val="both"/>
        <w:rPr>
          <w:rFonts w:ascii="Arial Narrow" w:eastAsia="Arial Narrow" w:hAnsi="Arial Narrow" w:cs="Arial Narrow"/>
          <w:sz w:val="22"/>
          <w:szCs w:val="22"/>
        </w:rPr>
      </w:pPr>
    </w:p>
    <w:p w14:paraId="76F6D13C"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contar con capacidad de protección contra </w:t>
      </w:r>
      <w:proofErr w:type="spellStart"/>
      <w:r w:rsidRPr="00C70521">
        <w:rPr>
          <w:rFonts w:ascii="Arial Narrow" w:eastAsia="Arial Narrow" w:hAnsi="Arial Narrow" w:cs="Arial Narrow"/>
          <w:sz w:val="22"/>
          <w:szCs w:val="22"/>
        </w:rPr>
        <w:t>ransomware</w:t>
      </w:r>
      <w:proofErr w:type="spellEnd"/>
      <w:r w:rsidRPr="00C70521">
        <w:rPr>
          <w:rFonts w:ascii="Arial Narrow" w:eastAsia="Arial Narrow" w:hAnsi="Arial Narrow" w:cs="Arial Narrow"/>
          <w:sz w:val="22"/>
          <w:szCs w:val="22"/>
        </w:rPr>
        <w:t xml:space="preserve"> basada en comportamiento, incluyendo la remediación de la acción de encriptación de los </w:t>
      </w:r>
      <w:proofErr w:type="spellStart"/>
      <w:r w:rsidRPr="00C70521">
        <w:rPr>
          <w:rFonts w:ascii="Arial Narrow" w:eastAsia="Arial Narrow" w:hAnsi="Arial Narrow" w:cs="Arial Narrow"/>
          <w:sz w:val="22"/>
          <w:szCs w:val="22"/>
        </w:rPr>
        <w:t>ransomware</w:t>
      </w:r>
      <w:proofErr w:type="spellEnd"/>
      <w:r w:rsidRPr="00C70521">
        <w:rPr>
          <w:rFonts w:ascii="Arial Narrow" w:eastAsia="Arial Narrow" w:hAnsi="Arial Narrow" w:cs="Arial Narrow"/>
          <w:sz w:val="22"/>
          <w:szCs w:val="22"/>
        </w:rPr>
        <w:t xml:space="preserve">. Debe detectar el cifrado malicioso de forma local o remota y proteger el sector de </w:t>
      </w:r>
      <w:proofErr w:type="spellStart"/>
      <w:r w:rsidRPr="00C70521">
        <w:rPr>
          <w:rFonts w:ascii="Arial Narrow" w:eastAsia="Arial Narrow" w:hAnsi="Arial Narrow" w:cs="Arial Narrow"/>
          <w:sz w:val="22"/>
          <w:szCs w:val="22"/>
        </w:rPr>
        <w:t>booteo</w:t>
      </w:r>
      <w:proofErr w:type="spellEnd"/>
      <w:r w:rsidRPr="00C70521">
        <w:rPr>
          <w:rFonts w:ascii="Arial Narrow" w:eastAsia="Arial Narrow" w:hAnsi="Arial Narrow" w:cs="Arial Narrow"/>
          <w:sz w:val="22"/>
          <w:szCs w:val="22"/>
        </w:rPr>
        <w:t xml:space="preserve"> (Master Boot Record). Es fundamental que la solución sea capaz de restaurar automáticamente los archivos cifrados por un proceso malicioso de </w:t>
      </w:r>
      <w:proofErr w:type="spellStart"/>
      <w:r w:rsidRPr="00C70521">
        <w:rPr>
          <w:rFonts w:ascii="Arial Narrow" w:eastAsia="Arial Narrow" w:hAnsi="Arial Narrow" w:cs="Arial Narrow"/>
          <w:sz w:val="22"/>
          <w:szCs w:val="22"/>
        </w:rPr>
        <w:t>ransomware</w:t>
      </w:r>
      <w:proofErr w:type="spellEnd"/>
      <w:r w:rsidRPr="00C70521">
        <w:rPr>
          <w:rFonts w:ascii="Arial Narrow" w:eastAsia="Arial Narrow" w:hAnsi="Arial Narrow" w:cs="Arial Narrow"/>
          <w:sz w:val="22"/>
          <w:szCs w:val="22"/>
        </w:rPr>
        <w:t>. Además, debe informar a la consola de administración web con todo el detalle del incidente, incluyendo un análisis de causa raíz, sin la necesidad de instalar otro agente o dispositivo en la red.</w:t>
      </w:r>
    </w:p>
    <w:p w14:paraId="75C5D438" w14:textId="77777777" w:rsidR="00CD225A" w:rsidRPr="00C70521" w:rsidRDefault="00CD225A" w:rsidP="00CD225A">
      <w:pPr>
        <w:widowControl w:val="0"/>
        <w:spacing w:line="319" w:lineRule="auto"/>
        <w:ind w:left="7" w:right="-19" w:firstLine="15"/>
        <w:jc w:val="both"/>
        <w:rPr>
          <w:rFonts w:ascii="Arial Narrow" w:eastAsia="Arial Narrow" w:hAnsi="Arial Narrow" w:cs="Arial Narrow"/>
          <w:b/>
          <w:bCs/>
          <w:sz w:val="22"/>
          <w:szCs w:val="22"/>
        </w:rPr>
      </w:pPr>
    </w:p>
    <w:p w14:paraId="416B5810" w14:textId="77777777" w:rsidR="00CD225A" w:rsidRPr="00C70521" w:rsidRDefault="00CD225A" w:rsidP="00CD225A">
      <w:pPr>
        <w:widowControl w:val="0"/>
        <w:spacing w:line="316" w:lineRule="auto"/>
        <w:ind w:left="32" w:right="1017"/>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Protección contra Vulnerabilidades y Técnicas de Explotación </w:t>
      </w:r>
    </w:p>
    <w:p w14:paraId="4E1E310F" w14:textId="77777777" w:rsidR="00CD225A" w:rsidRPr="00C70521" w:rsidRDefault="00CD225A" w:rsidP="00CD225A">
      <w:pPr>
        <w:widowControl w:val="0"/>
        <w:spacing w:line="318" w:lineRule="auto"/>
        <w:ind w:left="3" w:right="-19" w:firstLine="21"/>
        <w:jc w:val="both"/>
        <w:rPr>
          <w:rFonts w:ascii="Arial Narrow" w:eastAsia="Arial Narrow" w:hAnsi="Arial Narrow" w:cs="Arial Narrow"/>
          <w:sz w:val="22"/>
          <w:szCs w:val="22"/>
        </w:rPr>
      </w:pPr>
    </w:p>
    <w:p w14:paraId="774CDEB8"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lastRenderedPageBreak/>
        <w:t xml:space="preserve">La solución debe tener la capacidad de bloquear ataques basados en la explotación de vulnerabilidades conocidas o de día cero. Debe contar con detección y protección contra las siguientes técnicas de explotación: </w:t>
      </w:r>
    </w:p>
    <w:p w14:paraId="5B09239E"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Enforce Data Execution Prevention </w:t>
      </w:r>
    </w:p>
    <w:p w14:paraId="08A83819"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Mandatory Address Space Layout Randomization </w:t>
      </w:r>
    </w:p>
    <w:p w14:paraId="387CC670"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Bottom-up ASLR </w:t>
      </w:r>
    </w:p>
    <w:p w14:paraId="25D588BC"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Null Page (Null Deference Protection) </w:t>
      </w:r>
    </w:p>
    <w:p w14:paraId="0BEB6A2B"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Heap Spray Allocation </w:t>
      </w:r>
    </w:p>
    <w:p w14:paraId="6154AD3D"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Dynamic Heap Spray </w:t>
      </w:r>
    </w:p>
    <w:p w14:paraId="0886F127" w14:textId="77777777" w:rsidR="00CD225A" w:rsidRPr="00C70521" w:rsidRDefault="00CD225A" w:rsidP="00CD225A">
      <w:pPr>
        <w:widowControl w:val="0"/>
        <w:ind w:left="611"/>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Stack Pivot </w:t>
      </w:r>
    </w:p>
    <w:p w14:paraId="3BDE1F8A" w14:textId="77777777" w:rsidR="00CD225A" w:rsidRPr="00C70521" w:rsidRDefault="00CD225A" w:rsidP="00CD225A">
      <w:pPr>
        <w:widowControl w:val="0"/>
        <w:ind w:left="611"/>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Stack Exec (</w:t>
      </w:r>
      <w:proofErr w:type="spellStart"/>
      <w:r w:rsidRPr="00C70521">
        <w:rPr>
          <w:rFonts w:ascii="Arial Narrow" w:eastAsia="Arial Narrow" w:hAnsi="Arial Narrow" w:cs="Arial Narrow"/>
          <w:sz w:val="22"/>
          <w:szCs w:val="22"/>
          <w:lang w:val="en-US"/>
        </w:rPr>
        <w:t>MemProt</w:t>
      </w:r>
      <w:proofErr w:type="spellEnd"/>
      <w:r w:rsidRPr="00C70521">
        <w:rPr>
          <w:rFonts w:ascii="Arial Narrow" w:eastAsia="Arial Narrow" w:hAnsi="Arial Narrow" w:cs="Arial Narrow"/>
          <w:sz w:val="22"/>
          <w:szCs w:val="22"/>
          <w:lang w:val="en-US"/>
        </w:rPr>
        <w:t xml:space="preserve">) </w:t>
      </w:r>
    </w:p>
    <w:p w14:paraId="536CB7B7" w14:textId="77777777" w:rsidR="00CD225A" w:rsidRPr="00C70521" w:rsidRDefault="00CD225A" w:rsidP="00CD225A">
      <w:pPr>
        <w:widowControl w:val="0"/>
        <w:ind w:left="611"/>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Stack-based ROP Mitigations (Caller) </w:t>
      </w:r>
    </w:p>
    <w:p w14:paraId="0CD0C55E"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Branch-based ROP Mitigations (Hardware Assisted) </w:t>
      </w:r>
    </w:p>
    <w:p w14:paraId="4030717A" w14:textId="77777777" w:rsidR="00CD225A" w:rsidRPr="00C70521" w:rsidRDefault="00CD225A" w:rsidP="00CD225A">
      <w:pPr>
        <w:widowControl w:val="0"/>
        <w:ind w:left="611"/>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Structured Exception Handler Overwrite (SEHOP) </w:t>
      </w:r>
    </w:p>
    <w:p w14:paraId="1D7E365B"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Import Address Table Filtering (IAF) </w:t>
      </w:r>
    </w:p>
    <w:p w14:paraId="0DF7FD28"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Load Library </w:t>
      </w:r>
    </w:p>
    <w:p w14:paraId="7DB78E91" w14:textId="77777777" w:rsidR="00CD225A" w:rsidRPr="00C70521" w:rsidRDefault="00CD225A" w:rsidP="00CD225A">
      <w:pPr>
        <w:widowControl w:val="0"/>
        <w:ind w:left="624"/>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Reflective DLL Injection </w:t>
      </w:r>
    </w:p>
    <w:p w14:paraId="05E542DF" w14:textId="77777777" w:rsidR="00CD225A" w:rsidRPr="00C70521" w:rsidRDefault="00CD225A" w:rsidP="00CD225A">
      <w:pPr>
        <w:widowControl w:val="0"/>
        <w:ind w:left="611"/>
        <w:jc w:val="both"/>
        <w:rPr>
          <w:rFonts w:ascii="Arial Narrow" w:eastAsia="Arial Narrow" w:hAnsi="Arial Narrow" w:cs="Arial Narrow"/>
          <w:sz w:val="22"/>
          <w:szCs w:val="22"/>
          <w:lang w:val="en-US"/>
        </w:rPr>
      </w:pPr>
      <w:r w:rsidRPr="00C70521">
        <w:rPr>
          <w:rFonts w:ascii="Arial Narrow" w:eastAsia="Arial Narrow" w:hAnsi="Arial Narrow" w:cs="Arial Narrow"/>
          <w:sz w:val="22"/>
          <w:szCs w:val="22"/>
          <w:lang w:val="en-US"/>
        </w:rPr>
        <w:t xml:space="preserve">Shellcode </w:t>
      </w:r>
    </w:p>
    <w:p w14:paraId="47431198" w14:textId="77777777" w:rsidR="00CD225A" w:rsidRPr="00C70521" w:rsidRDefault="00CD225A" w:rsidP="00CD225A">
      <w:pPr>
        <w:widowControl w:val="0"/>
        <w:ind w:left="600"/>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VBScript God Mode </w:t>
      </w:r>
    </w:p>
    <w:p w14:paraId="7306D0FA" w14:textId="77777777" w:rsidR="00CD225A" w:rsidRPr="00C70521" w:rsidRDefault="00CD225A" w:rsidP="00CD225A">
      <w:pPr>
        <w:widowControl w:val="0"/>
        <w:ind w:left="606"/>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Wow64 </w:t>
      </w:r>
    </w:p>
    <w:p w14:paraId="678C0213" w14:textId="77777777" w:rsidR="00CD225A" w:rsidRPr="00C70521" w:rsidRDefault="00CD225A" w:rsidP="00CD225A">
      <w:pPr>
        <w:widowControl w:val="0"/>
        <w:ind w:left="611"/>
        <w:jc w:val="both"/>
        <w:rPr>
          <w:rFonts w:ascii="Arial Narrow" w:eastAsia="Arial Narrow" w:hAnsi="Arial Narrow" w:cs="Arial Narrow"/>
          <w:sz w:val="22"/>
          <w:szCs w:val="22"/>
        </w:rPr>
      </w:pPr>
      <w:proofErr w:type="spellStart"/>
      <w:r w:rsidRPr="00C70521">
        <w:rPr>
          <w:rFonts w:ascii="Arial Narrow" w:eastAsia="Arial Narrow" w:hAnsi="Arial Narrow" w:cs="Arial Narrow"/>
          <w:sz w:val="22"/>
          <w:szCs w:val="22"/>
        </w:rPr>
        <w:t>Syscall</w:t>
      </w:r>
      <w:proofErr w:type="spellEnd"/>
      <w:r w:rsidRPr="00C70521">
        <w:rPr>
          <w:rFonts w:ascii="Arial Narrow" w:eastAsia="Arial Narrow" w:hAnsi="Arial Narrow" w:cs="Arial Narrow"/>
          <w:sz w:val="22"/>
          <w:szCs w:val="22"/>
        </w:rPr>
        <w:t xml:space="preserve"> </w:t>
      </w:r>
    </w:p>
    <w:p w14:paraId="01388B77" w14:textId="77777777" w:rsidR="00CD225A" w:rsidRPr="00C70521" w:rsidRDefault="00CD225A" w:rsidP="00CD225A">
      <w:pPr>
        <w:widowControl w:val="0"/>
        <w:ind w:left="611"/>
        <w:jc w:val="both"/>
        <w:rPr>
          <w:rFonts w:ascii="Arial Narrow" w:eastAsia="Arial Narrow" w:hAnsi="Arial Narrow" w:cs="Arial Narrow"/>
          <w:sz w:val="22"/>
          <w:szCs w:val="22"/>
        </w:rPr>
      </w:pPr>
    </w:p>
    <w:p w14:paraId="714B11AB"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Además, la solución debe contar con mitigación de inyección de códigos en procesos, protección contra robo de credenciales, protección contra malware escondido en aplicaciones legítimas (</w:t>
      </w:r>
      <w:proofErr w:type="spellStart"/>
      <w:r w:rsidRPr="00C70521">
        <w:rPr>
          <w:rFonts w:ascii="Arial Narrow" w:eastAsia="Arial Narrow" w:hAnsi="Arial Narrow" w:cs="Arial Narrow"/>
          <w:sz w:val="22"/>
          <w:szCs w:val="22"/>
        </w:rPr>
        <w:t>code</w:t>
      </w:r>
      <w:proofErr w:type="spellEnd"/>
      <w:r w:rsidRPr="00C70521">
        <w:rPr>
          <w:rFonts w:ascii="Arial Narrow" w:eastAsia="Arial Narrow" w:hAnsi="Arial Narrow" w:cs="Arial Narrow"/>
          <w:sz w:val="22"/>
          <w:szCs w:val="22"/>
        </w:rPr>
        <w:t xml:space="preserve"> cave), prevención de migración de procesos maliciosos, prevención de escalamiento de privilegios y prevención de modificación de claves de registro para la ejecución de código arbitrario. Estas capacidades son cruciales para una defensa profunda contra ataques avanzados.</w:t>
      </w:r>
      <w:r w:rsidRPr="00C70521">
        <w:rPr>
          <w:rFonts w:ascii="Arial Narrow" w:eastAsia="Arial Narrow" w:hAnsi="Arial Narrow" w:cs="Arial Narrow"/>
          <w:sz w:val="22"/>
          <w:szCs w:val="22"/>
        </w:rPr>
        <w:br/>
      </w:r>
    </w:p>
    <w:p w14:paraId="67F1CB39"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Reducción de la Superficie de Amenazas </w:t>
      </w:r>
    </w:p>
    <w:p w14:paraId="420E4A0F" w14:textId="77777777" w:rsidR="00CD225A" w:rsidRPr="00C70521" w:rsidRDefault="00CD225A" w:rsidP="00CD225A">
      <w:pPr>
        <w:widowControl w:val="0"/>
        <w:spacing w:line="324" w:lineRule="auto"/>
        <w:ind w:left="14" w:right="-14" w:firstLine="10"/>
        <w:jc w:val="both"/>
        <w:rPr>
          <w:rFonts w:ascii="Arial Narrow" w:eastAsia="Arial Narrow" w:hAnsi="Arial Narrow" w:cs="Arial Narrow"/>
          <w:sz w:val="22"/>
          <w:szCs w:val="22"/>
        </w:rPr>
      </w:pPr>
    </w:p>
    <w:p w14:paraId="393C010F"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contribuir significativamente a la reducción de la superficie de ataque, incluyendo las siguientes funcionalidades: </w:t>
      </w:r>
    </w:p>
    <w:p w14:paraId="4E016D99" w14:textId="77777777" w:rsidR="00CD225A" w:rsidRPr="00C70521" w:rsidRDefault="00CD225A" w:rsidP="00CD225A">
      <w:pPr>
        <w:pStyle w:val="Prrafodelista"/>
        <w:numPr>
          <w:ilvl w:val="0"/>
          <w:numId w:val="41"/>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Protección web y control web:</w:t>
      </w:r>
      <w:r w:rsidRPr="00C70521">
        <w:rPr>
          <w:rFonts w:ascii="Arial Narrow" w:eastAsia="Arial Narrow" w:hAnsi="Arial Narrow" w:cs="Arial Narrow"/>
        </w:rPr>
        <w:t xml:space="preserve"> Bloqueo de acceso a sitios maliciosos o no autorizados, con categorización y políticas personalizadas. Debe permitir la creación de listas blancas y negras. </w:t>
      </w:r>
    </w:p>
    <w:p w14:paraId="27D6558F" w14:textId="77777777" w:rsidR="00CD225A" w:rsidRPr="00C70521" w:rsidRDefault="00CD225A" w:rsidP="00CD225A">
      <w:pPr>
        <w:pStyle w:val="Prrafodelista"/>
        <w:numPr>
          <w:ilvl w:val="0"/>
          <w:numId w:val="41"/>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Reputación de descargas:</w:t>
      </w:r>
      <w:r w:rsidRPr="00C70521">
        <w:rPr>
          <w:rFonts w:ascii="Arial Narrow" w:eastAsia="Arial Narrow" w:hAnsi="Arial Narrow" w:cs="Arial Narrow"/>
        </w:rPr>
        <w:t xml:space="preserve"> Evaluación automática del riesgo de archivos descargados mediante consultas en la nube, bloqueando archivos maliciosos antes de su ejecución. </w:t>
      </w:r>
    </w:p>
    <w:p w14:paraId="649D13A8" w14:textId="77777777" w:rsidR="00CD225A" w:rsidRPr="00C70521" w:rsidRDefault="00CD225A" w:rsidP="00CD225A">
      <w:pPr>
        <w:pStyle w:val="Prrafodelista"/>
        <w:numPr>
          <w:ilvl w:val="0"/>
          <w:numId w:val="41"/>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Control de aplicaciones (</w:t>
      </w:r>
      <w:proofErr w:type="spellStart"/>
      <w:r w:rsidRPr="00C70521">
        <w:rPr>
          <w:rFonts w:ascii="Arial Narrow" w:eastAsia="Arial Narrow" w:hAnsi="Arial Narrow" w:cs="Arial Narrow"/>
          <w:b/>
          <w:bCs/>
        </w:rPr>
        <w:t>Application</w:t>
      </w:r>
      <w:proofErr w:type="spellEnd"/>
      <w:r w:rsidRPr="00C70521">
        <w:rPr>
          <w:rFonts w:ascii="Arial Narrow" w:eastAsia="Arial Narrow" w:hAnsi="Arial Narrow" w:cs="Arial Narrow"/>
          <w:b/>
          <w:bCs/>
        </w:rPr>
        <w:t xml:space="preserve"> Control):</w:t>
      </w:r>
      <w:r w:rsidRPr="00C70521">
        <w:rPr>
          <w:rFonts w:ascii="Arial Narrow" w:eastAsia="Arial Narrow" w:hAnsi="Arial Narrow" w:cs="Arial Narrow"/>
        </w:rPr>
        <w:t xml:space="preserve"> Impedir que aplicaciones no autorizadas se ejecuten en los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utilizando listas blancas o bloqueo por hash. Debe actualizarse automáticamente y permitir la gestión de categorías de aplicaciones. </w:t>
      </w:r>
    </w:p>
    <w:p w14:paraId="79080385" w14:textId="77777777" w:rsidR="00CD225A" w:rsidRPr="00C70521" w:rsidRDefault="00CD225A" w:rsidP="00CD225A">
      <w:pPr>
        <w:pStyle w:val="Prrafodelista"/>
        <w:numPr>
          <w:ilvl w:val="0"/>
          <w:numId w:val="41"/>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Control de periféricos (</w:t>
      </w:r>
      <w:proofErr w:type="spellStart"/>
      <w:r w:rsidRPr="00C70521">
        <w:rPr>
          <w:rFonts w:ascii="Arial Narrow" w:eastAsia="Arial Narrow" w:hAnsi="Arial Narrow" w:cs="Arial Narrow"/>
          <w:b/>
          <w:bCs/>
        </w:rPr>
        <w:t>Device</w:t>
      </w:r>
      <w:proofErr w:type="spellEnd"/>
      <w:r w:rsidRPr="00C70521">
        <w:rPr>
          <w:rFonts w:ascii="Arial Narrow" w:eastAsia="Arial Narrow" w:hAnsi="Arial Narrow" w:cs="Arial Narrow"/>
          <w:b/>
          <w:bCs/>
        </w:rPr>
        <w:t xml:space="preserve"> Control):</w:t>
      </w:r>
      <w:r w:rsidRPr="00C70521">
        <w:rPr>
          <w:rFonts w:ascii="Arial Narrow" w:eastAsia="Arial Narrow" w:hAnsi="Arial Narrow" w:cs="Arial Narrow"/>
        </w:rPr>
        <w:t xml:space="preserve"> Permitir o bloquear el uso de dispositivos USB, almacenamiento externo, impresoras, y otros periféricos, aplicando políticas por usuario, grupo y ubicación. Debe soportar la integración con directorios de usuarios como Active </w:t>
      </w:r>
      <w:proofErr w:type="spellStart"/>
      <w:r w:rsidRPr="00C70521">
        <w:rPr>
          <w:rFonts w:ascii="Arial Narrow" w:eastAsia="Arial Narrow" w:hAnsi="Arial Narrow" w:cs="Arial Narrow"/>
        </w:rPr>
        <w:t>Directory</w:t>
      </w:r>
      <w:proofErr w:type="spellEnd"/>
      <w:r w:rsidRPr="00C70521">
        <w:rPr>
          <w:rFonts w:ascii="Arial Narrow" w:eastAsia="Arial Narrow" w:hAnsi="Arial Narrow" w:cs="Arial Narrow"/>
        </w:rPr>
        <w:t xml:space="preserve"> o Azure AD para aplicar controles contextuales. </w:t>
      </w:r>
    </w:p>
    <w:p w14:paraId="437C104F" w14:textId="77777777" w:rsidR="00CD225A" w:rsidRPr="00C70521" w:rsidRDefault="00CD225A" w:rsidP="00CD225A">
      <w:pPr>
        <w:pStyle w:val="Prrafodelista"/>
        <w:numPr>
          <w:ilvl w:val="0"/>
          <w:numId w:val="41"/>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Prevención de fuga de datos (DLP):</w:t>
      </w:r>
      <w:r w:rsidRPr="00C70521">
        <w:rPr>
          <w:rFonts w:ascii="Arial Narrow" w:eastAsia="Arial Narrow" w:hAnsi="Arial Narrow" w:cs="Arial Narrow"/>
        </w:rPr>
        <w:t xml:space="preserve"> Detección y bloqueo del intento de extraer información confidencial según contenido y contexto (archivos, dispositivos, red). Debe incluir listas de control de contenido (CCL) preconfiguradas para información sensible (números de tarjetas de crédito, cuentas bancarias, pasaportes, direcciones, teléfonos, correos electrónicos) y permitir la adición de reglas personalizadas. </w:t>
      </w:r>
    </w:p>
    <w:p w14:paraId="098A7E72" w14:textId="77777777" w:rsidR="00CD225A" w:rsidRPr="00C70521" w:rsidRDefault="00CD225A" w:rsidP="00CD225A">
      <w:pPr>
        <w:pStyle w:val="Prrafodelista"/>
        <w:numPr>
          <w:ilvl w:val="0"/>
          <w:numId w:val="41"/>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Bloqueo de servidor (</w:t>
      </w:r>
      <w:proofErr w:type="spellStart"/>
      <w:r w:rsidRPr="00C70521">
        <w:rPr>
          <w:rFonts w:ascii="Arial Narrow" w:eastAsia="Arial Narrow" w:hAnsi="Arial Narrow" w:cs="Arial Narrow"/>
          <w:b/>
          <w:bCs/>
        </w:rPr>
        <w:t>Allowlisting</w:t>
      </w:r>
      <w:proofErr w:type="spellEnd"/>
      <w:r w:rsidRPr="00C70521">
        <w:rPr>
          <w:rFonts w:ascii="Arial Narrow" w:eastAsia="Arial Narrow" w:hAnsi="Arial Narrow" w:cs="Arial Narrow"/>
          <w:b/>
          <w:bCs/>
        </w:rPr>
        <w:t>):</w:t>
      </w:r>
      <w:r w:rsidRPr="00C70521">
        <w:rPr>
          <w:rFonts w:ascii="Arial Narrow" w:eastAsia="Arial Narrow" w:hAnsi="Arial Narrow" w:cs="Arial Narrow"/>
        </w:rPr>
        <w:t xml:space="preserve"> Permitir la ejecución exclusiva de software previamente autorizado en sistemas críticos, protegiéndolos contra código no deseado. Esta funcionalidad es especialmente relevante para servidores Windows Server 2008 R2 o superior. </w:t>
      </w:r>
    </w:p>
    <w:p w14:paraId="2121836E"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La solución debe asegurar la compatibilidad con políticas granulares por usuario, grupo y ubicación, y una integración fluida con servicios de directorio para la aplicación de controles contextuales. Además, debe soportar la generación de logs auditables centralizados para el cumplimiento de regulaciones.</w:t>
      </w:r>
    </w:p>
    <w:p w14:paraId="1DBBC64A" w14:textId="77777777" w:rsidR="00CD225A" w:rsidRPr="00C70521" w:rsidRDefault="00CD225A" w:rsidP="00CD225A">
      <w:pPr>
        <w:widowControl w:val="0"/>
        <w:spacing w:line="320" w:lineRule="auto"/>
        <w:ind w:left="12" w:right="-15" w:firstLine="12"/>
        <w:jc w:val="both"/>
        <w:rPr>
          <w:rFonts w:ascii="Arial Narrow" w:eastAsia="Arial Narrow" w:hAnsi="Arial Narrow" w:cs="Arial Narrow"/>
          <w:sz w:val="22"/>
          <w:szCs w:val="22"/>
        </w:rPr>
      </w:pPr>
    </w:p>
    <w:p w14:paraId="47B2C89E"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Prevención de Amenazas (EDR/XDR) </w:t>
      </w:r>
    </w:p>
    <w:p w14:paraId="30C73708" w14:textId="77777777" w:rsidR="00CD225A" w:rsidRPr="00C70521" w:rsidRDefault="00CD225A" w:rsidP="00CD225A">
      <w:pPr>
        <w:widowControl w:val="0"/>
        <w:spacing w:line="320" w:lineRule="auto"/>
        <w:ind w:left="6" w:right="-19" w:firstLine="16"/>
        <w:jc w:val="both"/>
        <w:rPr>
          <w:rFonts w:ascii="Arial Narrow" w:eastAsia="Arial Narrow" w:hAnsi="Arial Narrow" w:cs="Arial Narrow"/>
          <w:sz w:val="22"/>
          <w:szCs w:val="22"/>
        </w:rPr>
      </w:pPr>
    </w:p>
    <w:p w14:paraId="6596FB61"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incorporar capacidades avanzadas de prevención de amenazas, tanto a nivel de </w:t>
      </w:r>
      <w:proofErr w:type="spellStart"/>
      <w:r w:rsidRPr="00C70521">
        <w:rPr>
          <w:rFonts w:ascii="Arial Narrow" w:eastAsia="Arial Narrow" w:hAnsi="Arial Narrow" w:cs="Arial Narrow"/>
          <w:sz w:val="22"/>
          <w:szCs w:val="22"/>
        </w:rPr>
        <w:t>Endpoint</w:t>
      </w:r>
      <w:proofErr w:type="spellEnd"/>
      <w:r w:rsidRPr="00C70521">
        <w:rPr>
          <w:rFonts w:ascii="Arial Narrow" w:eastAsia="Arial Narrow" w:hAnsi="Arial Narrow" w:cs="Arial Narrow"/>
          <w:sz w:val="22"/>
          <w:szCs w:val="22"/>
        </w:rPr>
        <w:t xml:space="preserve"> </w:t>
      </w:r>
      <w:proofErr w:type="spellStart"/>
      <w:r w:rsidRPr="00C70521">
        <w:rPr>
          <w:rFonts w:ascii="Arial Narrow" w:eastAsia="Arial Narrow" w:hAnsi="Arial Narrow" w:cs="Arial Narrow"/>
          <w:sz w:val="22"/>
          <w:szCs w:val="22"/>
        </w:rPr>
        <w:t>Detection</w:t>
      </w:r>
      <w:proofErr w:type="spellEnd"/>
      <w:r w:rsidRPr="00C70521">
        <w:rPr>
          <w:rFonts w:ascii="Arial Narrow" w:eastAsia="Arial Narrow" w:hAnsi="Arial Narrow" w:cs="Arial Narrow"/>
          <w:sz w:val="22"/>
          <w:szCs w:val="22"/>
        </w:rPr>
        <w:t xml:space="preserve"> and Response (EDR) como de Extended </w:t>
      </w:r>
      <w:proofErr w:type="spellStart"/>
      <w:r w:rsidRPr="00C70521">
        <w:rPr>
          <w:rFonts w:ascii="Arial Narrow" w:eastAsia="Arial Narrow" w:hAnsi="Arial Narrow" w:cs="Arial Narrow"/>
          <w:sz w:val="22"/>
          <w:szCs w:val="22"/>
        </w:rPr>
        <w:t>Detection</w:t>
      </w:r>
      <w:proofErr w:type="spellEnd"/>
      <w:r w:rsidRPr="00C70521">
        <w:rPr>
          <w:rFonts w:ascii="Arial Narrow" w:eastAsia="Arial Narrow" w:hAnsi="Arial Narrow" w:cs="Arial Narrow"/>
          <w:sz w:val="22"/>
          <w:szCs w:val="22"/>
        </w:rPr>
        <w:t xml:space="preserve"> and Response (XDR), para una defensa proactiva y adaptativa. Estas capacidades incluyen: </w:t>
      </w:r>
    </w:p>
    <w:p w14:paraId="6C36B165"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lastRenderedPageBreak/>
        <w:t xml:space="preserve">Protección contra </w:t>
      </w:r>
      <w:proofErr w:type="spellStart"/>
      <w:r w:rsidRPr="00C70521">
        <w:rPr>
          <w:rFonts w:ascii="Arial Narrow" w:eastAsia="Arial Narrow" w:hAnsi="Arial Narrow" w:cs="Arial Narrow"/>
          <w:b/>
          <w:bCs/>
        </w:rPr>
        <w:t>Ransomware</w:t>
      </w:r>
      <w:proofErr w:type="spellEnd"/>
      <w:r w:rsidRPr="00C70521">
        <w:rPr>
          <w:rFonts w:ascii="Arial Narrow" w:eastAsia="Arial Narrow" w:hAnsi="Arial Narrow" w:cs="Arial Narrow"/>
          <w:b/>
          <w:bCs/>
        </w:rPr>
        <w:t xml:space="preserve"> (</w:t>
      </w:r>
      <w:proofErr w:type="spellStart"/>
      <w:r w:rsidRPr="00C70521">
        <w:rPr>
          <w:rFonts w:ascii="Arial Narrow" w:eastAsia="Arial Narrow" w:hAnsi="Arial Narrow" w:cs="Arial Narrow"/>
          <w:b/>
          <w:bCs/>
        </w:rPr>
        <w:t>CryptoGuard</w:t>
      </w:r>
      <w:proofErr w:type="spellEnd"/>
      <w:r w:rsidRPr="00C70521">
        <w:rPr>
          <w:rFonts w:ascii="Arial Narrow" w:eastAsia="Arial Narrow" w:hAnsi="Arial Narrow" w:cs="Arial Narrow"/>
          <w:b/>
          <w:bCs/>
        </w:rPr>
        <w:t xml:space="preserve">): </w:t>
      </w:r>
      <w:r w:rsidRPr="00C70521">
        <w:rPr>
          <w:rFonts w:ascii="Arial Narrow" w:eastAsia="Arial Narrow" w:hAnsi="Arial Narrow" w:cs="Arial Narrow"/>
        </w:rPr>
        <w:t xml:space="preserve">Tecnología de protección contra </w:t>
      </w:r>
      <w:proofErr w:type="spellStart"/>
      <w:r w:rsidRPr="00C70521">
        <w:rPr>
          <w:rFonts w:ascii="Arial Narrow" w:eastAsia="Arial Narrow" w:hAnsi="Arial Narrow" w:cs="Arial Narrow"/>
        </w:rPr>
        <w:t>ransomware</w:t>
      </w:r>
      <w:proofErr w:type="spellEnd"/>
      <w:r w:rsidRPr="00C70521">
        <w:rPr>
          <w:rFonts w:ascii="Arial Narrow" w:eastAsia="Arial Narrow" w:hAnsi="Arial Narrow" w:cs="Arial Narrow"/>
        </w:rPr>
        <w:t xml:space="preserve"> que detecta cifrado malicioso en tiempo real, incluso si se origina en otro equipo de la red. Debe incluir protección del Master Boot Record (MBR) para bloquear </w:t>
      </w:r>
      <w:proofErr w:type="spellStart"/>
      <w:r w:rsidRPr="00C70521">
        <w:rPr>
          <w:rFonts w:ascii="Arial Narrow" w:eastAsia="Arial Narrow" w:hAnsi="Arial Narrow" w:cs="Arial Narrow"/>
        </w:rPr>
        <w:t>ransomware</w:t>
      </w:r>
      <w:proofErr w:type="spellEnd"/>
      <w:r w:rsidRPr="00C70521">
        <w:rPr>
          <w:rFonts w:ascii="Arial Narrow" w:eastAsia="Arial Narrow" w:hAnsi="Arial Narrow" w:cs="Arial Narrow"/>
        </w:rPr>
        <w:t xml:space="preserve"> que intente modificarlo, y la capacidad de restaurar automáticamente los archivos cifrados por un proceso malicioso. </w:t>
      </w:r>
    </w:p>
    <w:p w14:paraId="094064E2"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Defensas Contextuales Adaptativas:</w:t>
      </w:r>
      <w:r w:rsidRPr="00C70521">
        <w:rPr>
          <w:rFonts w:ascii="Arial Narrow" w:eastAsia="Arial Narrow" w:hAnsi="Arial Narrow" w:cs="Arial Narrow"/>
        </w:rPr>
        <w:t xml:space="preserve"> La solución debe ajustar dinámicamente las medidas de defensa según la criticidad del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xml:space="preserve">, su ubicación y el nivel de amenaza detectado. Esto permite una protección más granular y eficiente. </w:t>
      </w:r>
    </w:p>
    <w:p w14:paraId="066AE8E1"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 xml:space="preserve">Prevención basada en Inteligencia Artificial (Deep </w:t>
      </w:r>
      <w:proofErr w:type="spellStart"/>
      <w:r w:rsidRPr="00C70521">
        <w:rPr>
          <w:rFonts w:ascii="Arial Narrow" w:eastAsia="Arial Narrow" w:hAnsi="Arial Narrow" w:cs="Arial Narrow"/>
          <w:b/>
          <w:bCs/>
        </w:rPr>
        <w:t>Learning</w:t>
      </w:r>
      <w:proofErr w:type="spellEnd"/>
      <w:r w:rsidRPr="00C70521">
        <w:rPr>
          <w:rFonts w:ascii="Arial Narrow" w:eastAsia="Arial Narrow" w:hAnsi="Arial Narrow" w:cs="Arial Narrow"/>
          <w:b/>
          <w:bCs/>
        </w:rPr>
        <w:t>):</w:t>
      </w:r>
      <w:r w:rsidRPr="00C70521">
        <w:rPr>
          <w:rFonts w:ascii="Arial Narrow" w:eastAsia="Arial Narrow" w:hAnsi="Arial Narrow" w:cs="Arial Narrow"/>
        </w:rPr>
        <w:t xml:space="preserve"> Análisis de archivos antes de su ejecución sin necesidad de firmas, lo que es crucial para la protección contra amenazas de día cero y malware desconocido. Debe incluir la capacidad de detectar y bloquear aplicaciones potencialmente no deseadas (PUA), como adware o </w:t>
      </w:r>
      <w:proofErr w:type="spellStart"/>
      <w:r w:rsidRPr="00C70521">
        <w:rPr>
          <w:rFonts w:ascii="Arial Narrow" w:eastAsia="Arial Narrow" w:hAnsi="Arial Narrow" w:cs="Arial Narrow"/>
        </w:rPr>
        <w:t>toolbars</w:t>
      </w:r>
      <w:proofErr w:type="spellEnd"/>
      <w:r w:rsidRPr="00C70521">
        <w:rPr>
          <w:rFonts w:ascii="Arial Narrow" w:eastAsia="Arial Narrow" w:hAnsi="Arial Narrow" w:cs="Arial Narrow"/>
        </w:rPr>
        <w:t xml:space="preserve">. </w:t>
      </w:r>
    </w:p>
    <w:p w14:paraId="4E74AABF"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 xml:space="preserve">Live </w:t>
      </w:r>
      <w:proofErr w:type="spellStart"/>
      <w:r w:rsidRPr="00C70521">
        <w:rPr>
          <w:rFonts w:ascii="Arial Narrow" w:eastAsia="Arial Narrow" w:hAnsi="Arial Narrow" w:cs="Arial Narrow"/>
          <w:b/>
          <w:bCs/>
        </w:rPr>
        <w:t>Protection</w:t>
      </w:r>
      <w:proofErr w:type="spellEnd"/>
      <w:r w:rsidRPr="00C70521">
        <w:rPr>
          <w:rFonts w:ascii="Arial Narrow" w:eastAsia="Arial Narrow" w:hAnsi="Arial Narrow" w:cs="Arial Narrow"/>
          <w:b/>
          <w:bCs/>
        </w:rPr>
        <w:t xml:space="preserve"> (Cloud </w:t>
      </w:r>
      <w:proofErr w:type="spellStart"/>
      <w:r w:rsidRPr="00C70521">
        <w:rPr>
          <w:rFonts w:ascii="Arial Narrow" w:eastAsia="Arial Narrow" w:hAnsi="Arial Narrow" w:cs="Arial Narrow"/>
          <w:b/>
          <w:bCs/>
        </w:rPr>
        <w:t>Lookup</w:t>
      </w:r>
      <w:proofErr w:type="spellEnd"/>
      <w:r w:rsidRPr="00C70521">
        <w:rPr>
          <w:rFonts w:ascii="Arial Narrow" w:eastAsia="Arial Narrow" w:hAnsi="Arial Narrow" w:cs="Arial Narrow"/>
          <w:b/>
          <w:bCs/>
        </w:rPr>
        <w:t>):</w:t>
      </w:r>
      <w:r w:rsidRPr="00C70521">
        <w:rPr>
          <w:rFonts w:ascii="Arial Narrow" w:eastAsia="Arial Narrow" w:hAnsi="Arial Narrow" w:cs="Arial Narrow"/>
        </w:rPr>
        <w:t xml:space="preserve"> Verificación instantánea en la nube de archivos o </w:t>
      </w:r>
      <w:proofErr w:type="spellStart"/>
      <w:r w:rsidRPr="00C70521">
        <w:rPr>
          <w:rFonts w:ascii="Arial Narrow" w:eastAsia="Arial Narrow" w:hAnsi="Arial Narrow" w:cs="Arial Narrow"/>
        </w:rPr>
        <w:t>URLs</w:t>
      </w:r>
      <w:proofErr w:type="spellEnd"/>
      <w:r w:rsidRPr="00C70521">
        <w:rPr>
          <w:rFonts w:ascii="Arial Narrow" w:eastAsia="Arial Narrow" w:hAnsi="Arial Narrow" w:cs="Arial Narrow"/>
        </w:rPr>
        <w:t xml:space="preserve"> ante cualquier sospecha, utilizando inteligencia de amenazas actualizada. </w:t>
      </w:r>
    </w:p>
    <w:p w14:paraId="6CC74544"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Análisis de Comportamiento:</w:t>
      </w:r>
      <w:r w:rsidRPr="00C70521">
        <w:rPr>
          <w:rFonts w:ascii="Arial Narrow" w:eastAsia="Arial Narrow" w:hAnsi="Arial Narrow" w:cs="Arial Narrow"/>
        </w:rPr>
        <w:t xml:space="preserve"> Monitoreo en tiempo real de la conducta de procesos para detectar comportamientos maliciosos que los antivirus tradicionales podrían pasar por alto. Esto incluye la detección de inyecciones de código, desbordamientos de búfer y otras técnicas de explotación. </w:t>
      </w:r>
    </w:p>
    <w:p w14:paraId="33B9206A"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Anti-</w:t>
      </w:r>
      <w:proofErr w:type="spellStart"/>
      <w:r w:rsidRPr="00C70521">
        <w:rPr>
          <w:rFonts w:ascii="Arial Narrow" w:eastAsia="Arial Narrow" w:hAnsi="Arial Narrow" w:cs="Arial Narrow"/>
          <w:b/>
          <w:bCs/>
        </w:rPr>
        <w:t>Exploit</w:t>
      </w:r>
      <w:proofErr w:type="spellEnd"/>
      <w:r w:rsidRPr="00C70521">
        <w:rPr>
          <w:rFonts w:ascii="Arial Narrow" w:eastAsia="Arial Narrow" w:hAnsi="Arial Narrow" w:cs="Arial Narrow"/>
          <w:b/>
          <w:bCs/>
        </w:rPr>
        <w:t xml:space="preserve"> con Múltiples Mitigaciones:</w:t>
      </w:r>
      <w:r w:rsidRPr="00C70521">
        <w:rPr>
          <w:rFonts w:ascii="Arial Narrow" w:eastAsia="Arial Narrow" w:hAnsi="Arial Narrow" w:cs="Arial Narrow"/>
        </w:rPr>
        <w:t xml:space="preserve"> Defensa robusta contra técnicas de explotación, incluyendo más de 60 mitigaciones para proteger contra inyecciones de código, ROP (</w:t>
      </w:r>
      <w:proofErr w:type="spellStart"/>
      <w:r w:rsidRPr="00C70521">
        <w:rPr>
          <w:rFonts w:ascii="Arial Narrow" w:eastAsia="Arial Narrow" w:hAnsi="Arial Narrow" w:cs="Arial Narrow"/>
        </w:rPr>
        <w:t>Return-Oriented</w:t>
      </w:r>
      <w:proofErr w:type="spellEnd"/>
      <w:r w:rsidRPr="00C70521">
        <w:rPr>
          <w:rFonts w:ascii="Arial Narrow" w:eastAsia="Arial Narrow" w:hAnsi="Arial Narrow" w:cs="Arial Narrow"/>
        </w:rPr>
        <w:t xml:space="preserve"> </w:t>
      </w:r>
      <w:proofErr w:type="spellStart"/>
      <w:r w:rsidRPr="00C70521">
        <w:rPr>
          <w:rFonts w:ascii="Arial Narrow" w:eastAsia="Arial Narrow" w:hAnsi="Arial Narrow" w:cs="Arial Narrow"/>
        </w:rPr>
        <w:t>Programming</w:t>
      </w:r>
      <w:proofErr w:type="spellEnd"/>
      <w:r w:rsidRPr="00C70521">
        <w:rPr>
          <w:rFonts w:ascii="Arial Narrow" w:eastAsia="Arial Narrow" w:hAnsi="Arial Narrow" w:cs="Arial Narrow"/>
        </w:rPr>
        <w:t xml:space="preserve">), </w:t>
      </w:r>
      <w:proofErr w:type="spellStart"/>
      <w:r w:rsidRPr="00C70521">
        <w:rPr>
          <w:rFonts w:ascii="Arial Narrow" w:eastAsia="Arial Narrow" w:hAnsi="Arial Narrow" w:cs="Arial Narrow"/>
        </w:rPr>
        <w:t>heap</w:t>
      </w:r>
      <w:proofErr w:type="spellEnd"/>
      <w:r w:rsidRPr="00C70521">
        <w:rPr>
          <w:rFonts w:ascii="Arial Narrow" w:eastAsia="Arial Narrow" w:hAnsi="Arial Narrow" w:cs="Arial Narrow"/>
        </w:rPr>
        <w:t xml:space="preserve"> spray y buffer </w:t>
      </w:r>
      <w:proofErr w:type="spellStart"/>
      <w:r w:rsidRPr="00C70521">
        <w:rPr>
          <w:rFonts w:ascii="Arial Narrow" w:eastAsia="Arial Narrow" w:hAnsi="Arial Narrow" w:cs="Arial Narrow"/>
        </w:rPr>
        <w:t>overflow</w:t>
      </w:r>
      <w:proofErr w:type="spellEnd"/>
      <w:r w:rsidRPr="00C70521">
        <w:rPr>
          <w:rFonts w:ascii="Arial Narrow" w:eastAsia="Arial Narrow" w:hAnsi="Arial Narrow" w:cs="Arial Narrow"/>
        </w:rPr>
        <w:t xml:space="preserve">. Esto asegura la protección contra ataques que buscan aprovechar vulnerabilidades en software legítimo. </w:t>
      </w:r>
    </w:p>
    <w:p w14:paraId="601D4CC3"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Integración AMSI:</w:t>
      </w:r>
      <w:r w:rsidRPr="00C70521">
        <w:rPr>
          <w:rFonts w:ascii="Arial Narrow" w:eastAsia="Arial Narrow" w:hAnsi="Arial Narrow" w:cs="Arial Narrow"/>
        </w:rPr>
        <w:t xml:space="preserve"> Escaneo de scripts en tiempo real utilizando la interfaz antimalware de Windows para una detección temprana de amenazas basadas en scripts.</w:t>
      </w:r>
    </w:p>
    <w:p w14:paraId="5F16AEE7"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Detección de Tráfico Malicioso e IPS:</w:t>
      </w:r>
      <w:r w:rsidRPr="00C70521">
        <w:rPr>
          <w:rFonts w:ascii="Arial Narrow" w:eastAsia="Arial Narrow" w:hAnsi="Arial Narrow" w:cs="Arial Narrow"/>
        </w:rPr>
        <w:t xml:space="preserve"> Visibilidad sobre conexiones de red maliciosas y protección activa contra </w:t>
      </w:r>
      <w:proofErr w:type="spellStart"/>
      <w:r w:rsidRPr="00C70521">
        <w:rPr>
          <w:rFonts w:ascii="Arial Narrow" w:eastAsia="Arial Narrow" w:hAnsi="Arial Narrow" w:cs="Arial Narrow"/>
        </w:rPr>
        <w:t>exploits</w:t>
      </w:r>
      <w:proofErr w:type="spellEnd"/>
      <w:r w:rsidRPr="00C70521">
        <w:rPr>
          <w:rFonts w:ascii="Arial Narrow" w:eastAsia="Arial Narrow" w:hAnsi="Arial Narrow" w:cs="Arial Narrow"/>
        </w:rPr>
        <w:t xml:space="preserve"> a nivel de red, actuando como un sistema de prevención de intrusiones (IPS). </w:t>
      </w:r>
    </w:p>
    <w:p w14:paraId="0440BA80"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Monitorización de Integridad de Archivos (FIM):</w:t>
      </w:r>
      <w:r w:rsidRPr="00C70521">
        <w:rPr>
          <w:rFonts w:ascii="Arial Narrow" w:eastAsia="Arial Narrow" w:hAnsi="Arial Narrow" w:cs="Arial Narrow"/>
        </w:rPr>
        <w:t xml:space="preserve"> Detección de modificaciones no autorizadas en archivos del sistema o aplicaciones críticas, especialmente en servidores, para identificar actividades sospechosas o maliciosas. </w:t>
      </w:r>
    </w:p>
    <w:p w14:paraId="423F672A"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Datos Exhaustivos en el Dispositivo y la Nube:</w:t>
      </w:r>
      <w:r w:rsidRPr="00C70521">
        <w:rPr>
          <w:rFonts w:ascii="Arial Narrow" w:eastAsia="Arial Narrow" w:hAnsi="Arial Narrow" w:cs="Arial Narrow"/>
        </w:rPr>
        <w:t xml:space="preserve"> Recopilación de datos detallados para análisis en tiempo real o histórico, facilitando la investigación de incidentes. </w:t>
      </w:r>
    </w:p>
    <w:p w14:paraId="1565859C" w14:textId="77777777" w:rsidR="00CD225A" w:rsidRPr="00C70521" w:rsidRDefault="00CD225A" w:rsidP="00CD225A">
      <w:pPr>
        <w:pStyle w:val="Prrafodelista"/>
        <w:numPr>
          <w:ilvl w:val="0"/>
          <w:numId w:val="42"/>
        </w:numPr>
        <w:ind w:left="447" w:hanging="447"/>
        <w:contextualSpacing w:val="0"/>
        <w:jc w:val="both"/>
        <w:rPr>
          <w:rFonts w:ascii="Arial Narrow" w:eastAsia="Arial Narrow" w:hAnsi="Arial Narrow" w:cs="Arial Narrow"/>
        </w:rPr>
      </w:pPr>
      <w:r w:rsidRPr="00C70521">
        <w:rPr>
          <w:rFonts w:ascii="Arial Narrow" w:eastAsia="Arial Narrow" w:hAnsi="Arial Narrow" w:cs="Arial Narrow"/>
          <w:b/>
          <w:bCs/>
        </w:rPr>
        <w:t>Retención de Datos en la Nube:</w:t>
      </w:r>
      <w:r w:rsidRPr="00C70521">
        <w:rPr>
          <w:rFonts w:ascii="Arial Narrow" w:eastAsia="Arial Narrow" w:hAnsi="Arial Narrow" w:cs="Arial Narrow"/>
        </w:rPr>
        <w:t xml:space="preserve"> Capacidad de retención de datos de eventos de seguridad por un período mínimo de 90 días, lo cual es fundamental para el cumplimiento de normativas forenses y de auditoría. </w:t>
      </w:r>
    </w:p>
    <w:p w14:paraId="72C372DB"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Es importante que el motor de protección funcione eficazmente sin conexión a internet (protección offline) y que los eventos y datos del </w:t>
      </w:r>
      <w:proofErr w:type="spellStart"/>
      <w:r w:rsidRPr="00C70521">
        <w:rPr>
          <w:rFonts w:ascii="Arial Narrow" w:eastAsia="Arial Narrow" w:hAnsi="Arial Narrow" w:cs="Arial Narrow"/>
          <w:sz w:val="22"/>
          <w:szCs w:val="22"/>
        </w:rPr>
        <w:t>endpoint</w:t>
      </w:r>
      <w:proofErr w:type="spellEnd"/>
      <w:r w:rsidRPr="00C70521">
        <w:rPr>
          <w:rFonts w:ascii="Arial Narrow" w:eastAsia="Arial Narrow" w:hAnsi="Arial Narrow" w:cs="Arial Narrow"/>
          <w:sz w:val="22"/>
          <w:szCs w:val="22"/>
        </w:rPr>
        <w:t xml:space="preserve"> se integren nativamente con una plataforma XDR para una correlación </w:t>
      </w:r>
      <w:proofErr w:type="spellStart"/>
      <w:r w:rsidRPr="00C70521">
        <w:rPr>
          <w:rFonts w:ascii="Arial Narrow" w:eastAsia="Arial Narrow" w:hAnsi="Arial Narrow" w:cs="Arial Narrow"/>
          <w:sz w:val="22"/>
          <w:szCs w:val="22"/>
        </w:rPr>
        <w:t>multivectorial</w:t>
      </w:r>
      <w:proofErr w:type="spellEnd"/>
      <w:r w:rsidRPr="00C70521">
        <w:rPr>
          <w:rFonts w:ascii="Arial Narrow" w:eastAsia="Arial Narrow" w:hAnsi="Arial Narrow" w:cs="Arial Narrow"/>
          <w:sz w:val="22"/>
          <w:szCs w:val="22"/>
        </w:rPr>
        <w:t xml:space="preserve"> completa. </w:t>
      </w:r>
    </w:p>
    <w:p w14:paraId="4F1A3CCF" w14:textId="77777777" w:rsidR="00CD225A" w:rsidRPr="00C70521" w:rsidRDefault="00CD225A" w:rsidP="00CD225A">
      <w:pPr>
        <w:widowControl w:val="0"/>
        <w:spacing w:line="318" w:lineRule="auto"/>
        <w:ind w:left="18" w:right="-19" w:firstLine="4"/>
        <w:jc w:val="both"/>
        <w:rPr>
          <w:rFonts w:ascii="Arial Narrow" w:eastAsia="Arial Narrow" w:hAnsi="Arial Narrow" w:cs="Arial Narrow"/>
          <w:sz w:val="22"/>
          <w:szCs w:val="22"/>
        </w:rPr>
      </w:pPr>
    </w:p>
    <w:p w14:paraId="3C9BB7C7"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Detección (EDR/XDR) </w:t>
      </w:r>
    </w:p>
    <w:p w14:paraId="3CE61A52" w14:textId="77777777" w:rsidR="00CD225A" w:rsidRPr="00C70521" w:rsidRDefault="00CD225A" w:rsidP="00CD225A">
      <w:pPr>
        <w:widowControl w:val="0"/>
        <w:ind w:left="32"/>
        <w:jc w:val="both"/>
        <w:rPr>
          <w:rFonts w:ascii="Arial Narrow" w:eastAsia="Arial Narrow" w:hAnsi="Arial Narrow" w:cs="Arial Narrow"/>
          <w:b/>
          <w:bCs/>
          <w:sz w:val="22"/>
          <w:szCs w:val="22"/>
        </w:rPr>
      </w:pPr>
    </w:p>
    <w:p w14:paraId="628C8B23"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proporcionar capacidades avanzadas de detección que abarquen tanto el EDR como el XDR, permitiendo una visibilidad integral y una identificación precisa de amenazas. Estas capacidades incluyen: </w:t>
      </w:r>
    </w:p>
    <w:p w14:paraId="44C2A544" w14:textId="77777777" w:rsidR="00CD225A" w:rsidRPr="00C70521" w:rsidRDefault="00CD225A" w:rsidP="00CD225A">
      <w:pPr>
        <w:pStyle w:val="Prrafodelista"/>
        <w:numPr>
          <w:ilvl w:val="0"/>
          <w:numId w:val="43"/>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 xml:space="preserve">Detección de Eventos Sospechosos en </w:t>
      </w:r>
      <w:proofErr w:type="spellStart"/>
      <w:r w:rsidRPr="00C70521">
        <w:rPr>
          <w:rFonts w:ascii="Arial Narrow" w:eastAsia="Arial Narrow" w:hAnsi="Arial Narrow" w:cs="Arial Narrow"/>
          <w:b/>
          <w:bCs/>
        </w:rPr>
        <w:t>Endpoint</w:t>
      </w:r>
      <w:proofErr w:type="spellEnd"/>
      <w:r w:rsidRPr="00C70521">
        <w:rPr>
          <w:rFonts w:ascii="Arial Narrow" w:eastAsia="Arial Narrow" w:hAnsi="Arial Narrow" w:cs="Arial Narrow"/>
          <w:b/>
          <w:bCs/>
        </w:rPr>
        <w:t>:</w:t>
      </w:r>
      <w:r w:rsidRPr="00C70521">
        <w:rPr>
          <w:rFonts w:ascii="Arial Narrow" w:eastAsia="Arial Narrow" w:hAnsi="Arial Narrow" w:cs="Arial Narrow"/>
        </w:rPr>
        <w:t xml:space="preserve"> Identificación de cambios anómalos, ejecuciones inusuales o procesos ocultos en los dispositivos finales. </w:t>
      </w:r>
    </w:p>
    <w:p w14:paraId="7A4AFC97" w14:textId="77777777" w:rsidR="00CD225A" w:rsidRPr="00C70521" w:rsidRDefault="00CD225A" w:rsidP="00CD225A">
      <w:pPr>
        <w:pStyle w:val="Prrafodelista"/>
        <w:numPr>
          <w:ilvl w:val="0"/>
          <w:numId w:val="43"/>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Priorización con Inteligencia Artificial:</w:t>
      </w:r>
      <w:r w:rsidRPr="00C70521">
        <w:rPr>
          <w:rFonts w:ascii="Arial Narrow" w:eastAsia="Arial Narrow" w:hAnsi="Arial Narrow" w:cs="Arial Narrow"/>
        </w:rPr>
        <w:t xml:space="preserve"> Utilización de modelos de riesgo para jerarquizar alertas, lo que ayuda a los analistas a enfocarse en las amenazas más críticas y reales. </w:t>
      </w:r>
    </w:p>
    <w:p w14:paraId="29C9135C" w14:textId="77777777" w:rsidR="00CD225A" w:rsidRPr="00C70521" w:rsidRDefault="00CD225A" w:rsidP="00CD225A">
      <w:pPr>
        <w:pStyle w:val="Prrafodelista"/>
        <w:numPr>
          <w:ilvl w:val="0"/>
          <w:numId w:val="43"/>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Asignación Automática a MITRE ATT&amp;CK:</w:t>
      </w:r>
      <w:r w:rsidRPr="00C70521">
        <w:rPr>
          <w:rFonts w:ascii="Arial Narrow" w:eastAsia="Arial Narrow" w:hAnsi="Arial Narrow" w:cs="Arial Narrow"/>
        </w:rPr>
        <w:t xml:space="preserve"> Cada detección debe ser contextualizada automáticamente dentro de la matriz MITRE ATT&amp;CK, facilitando el análisis táctico y la comprensión del comportamiento del atacante. </w:t>
      </w:r>
    </w:p>
    <w:p w14:paraId="21F8767B" w14:textId="77777777" w:rsidR="00CD225A" w:rsidRPr="00C70521" w:rsidRDefault="00CD225A" w:rsidP="00CD225A">
      <w:pPr>
        <w:pStyle w:val="Prrafodelista"/>
        <w:numPr>
          <w:ilvl w:val="0"/>
          <w:numId w:val="43"/>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Detección en Contenedores Linux:</w:t>
      </w:r>
      <w:r w:rsidRPr="00C70521">
        <w:rPr>
          <w:rFonts w:ascii="Arial Narrow" w:eastAsia="Arial Narrow" w:hAnsi="Arial Narrow" w:cs="Arial Narrow"/>
        </w:rPr>
        <w:t xml:space="preserve"> Soporte específico para la detección de amenazas en ambientes modernos como Docker o </w:t>
      </w:r>
      <w:proofErr w:type="spellStart"/>
      <w:r w:rsidRPr="00C70521">
        <w:rPr>
          <w:rFonts w:ascii="Arial Narrow" w:eastAsia="Arial Narrow" w:hAnsi="Arial Narrow" w:cs="Arial Narrow"/>
        </w:rPr>
        <w:t>Kubernetes</w:t>
      </w:r>
      <w:proofErr w:type="spellEnd"/>
      <w:r w:rsidRPr="00C70521">
        <w:rPr>
          <w:rFonts w:ascii="Arial Narrow" w:eastAsia="Arial Narrow" w:hAnsi="Arial Narrow" w:cs="Arial Narrow"/>
        </w:rPr>
        <w:t>, asegurando la protección de infraestructuras basadas en contenedores.</w:t>
      </w:r>
    </w:p>
    <w:p w14:paraId="53E62027" w14:textId="77777777" w:rsidR="00CD225A" w:rsidRPr="00C70521" w:rsidRDefault="00CD225A" w:rsidP="00CD225A">
      <w:pPr>
        <w:pStyle w:val="Prrafodelista"/>
        <w:numPr>
          <w:ilvl w:val="0"/>
          <w:numId w:val="43"/>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Correlación de Eventos entre Productos:</w:t>
      </w:r>
      <w:r w:rsidRPr="00C70521">
        <w:rPr>
          <w:rFonts w:ascii="Arial Narrow" w:eastAsia="Arial Narrow" w:hAnsi="Arial Narrow" w:cs="Arial Narrow"/>
        </w:rPr>
        <w:t xml:space="preserve"> Capacidad clave para una plataforma XDR, que permite ver la progresión de un ataque a través de múltiples capas de seguridad (correo, red,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xml:space="preserve">, servidor, </w:t>
      </w:r>
      <w:proofErr w:type="spellStart"/>
      <w:r w:rsidRPr="00C70521">
        <w:rPr>
          <w:rFonts w:ascii="Arial Narrow" w:eastAsia="Arial Narrow" w:hAnsi="Arial Narrow" w:cs="Arial Narrow"/>
        </w:rPr>
        <w:t>cloud</w:t>
      </w:r>
      <w:proofErr w:type="spellEnd"/>
      <w:r w:rsidRPr="00C70521">
        <w:rPr>
          <w:rFonts w:ascii="Arial Narrow" w:eastAsia="Arial Narrow" w:hAnsi="Arial Narrow" w:cs="Arial Narrow"/>
        </w:rPr>
        <w:t xml:space="preserve">), unificando la información para una visión completa del incidente. </w:t>
      </w:r>
    </w:p>
    <w:p w14:paraId="3E6C5F58" w14:textId="77777777" w:rsidR="00CD225A" w:rsidRPr="00C70521" w:rsidRDefault="00CD225A" w:rsidP="00CD225A">
      <w:pPr>
        <w:widowControl w:val="0"/>
        <w:spacing w:line="320" w:lineRule="auto"/>
        <w:ind w:left="604" w:right="7" w:firstLine="7"/>
        <w:jc w:val="both"/>
        <w:rPr>
          <w:rFonts w:ascii="Arial Narrow" w:eastAsia="Arial Narrow" w:hAnsi="Arial Narrow" w:cs="Arial Narrow"/>
          <w:sz w:val="22"/>
          <w:szCs w:val="22"/>
        </w:rPr>
      </w:pPr>
    </w:p>
    <w:p w14:paraId="5E929160"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lastRenderedPageBreak/>
        <w:t xml:space="preserve">Es fundamental que el sistema se integre con SIEMs (Security </w:t>
      </w:r>
      <w:proofErr w:type="spellStart"/>
      <w:r w:rsidRPr="00C70521">
        <w:rPr>
          <w:rFonts w:ascii="Arial Narrow" w:eastAsia="Arial Narrow" w:hAnsi="Arial Narrow" w:cs="Arial Narrow"/>
          <w:sz w:val="22"/>
          <w:szCs w:val="22"/>
        </w:rPr>
        <w:t>Information</w:t>
      </w:r>
      <w:proofErr w:type="spellEnd"/>
      <w:r w:rsidRPr="00C70521">
        <w:rPr>
          <w:rFonts w:ascii="Arial Narrow" w:eastAsia="Arial Narrow" w:hAnsi="Arial Narrow" w:cs="Arial Narrow"/>
          <w:sz w:val="22"/>
          <w:szCs w:val="22"/>
        </w:rPr>
        <w:t xml:space="preserve"> and Event Management) y otras herramientas SOC (Security </w:t>
      </w:r>
      <w:proofErr w:type="spellStart"/>
      <w:r w:rsidRPr="00C70521">
        <w:rPr>
          <w:rFonts w:ascii="Arial Narrow" w:eastAsia="Arial Narrow" w:hAnsi="Arial Narrow" w:cs="Arial Narrow"/>
          <w:sz w:val="22"/>
          <w:szCs w:val="22"/>
        </w:rPr>
        <w:t>Operations</w:t>
      </w:r>
      <w:proofErr w:type="spellEnd"/>
      <w:r w:rsidRPr="00C70521">
        <w:rPr>
          <w:rFonts w:ascii="Arial Narrow" w:eastAsia="Arial Narrow" w:hAnsi="Arial Narrow" w:cs="Arial Narrow"/>
          <w:sz w:val="22"/>
          <w:szCs w:val="22"/>
        </w:rPr>
        <w:t xml:space="preserve"> Center) para ampliar la visibilidad y mejorar la capacidad de respuesta. Además, debe soportar la detección en entornos híbridos y BYOD (Bring </w:t>
      </w:r>
      <w:proofErr w:type="spellStart"/>
      <w:r w:rsidRPr="00C70521">
        <w:rPr>
          <w:rFonts w:ascii="Arial Narrow" w:eastAsia="Arial Narrow" w:hAnsi="Arial Narrow" w:cs="Arial Narrow"/>
          <w:sz w:val="22"/>
          <w:szCs w:val="22"/>
        </w:rPr>
        <w:t>Your</w:t>
      </w:r>
      <w:proofErr w:type="spellEnd"/>
      <w:r w:rsidRPr="00C70521">
        <w:rPr>
          <w:rFonts w:ascii="Arial Narrow" w:eastAsia="Arial Narrow" w:hAnsi="Arial Narrow" w:cs="Arial Narrow"/>
          <w:sz w:val="22"/>
          <w:szCs w:val="22"/>
        </w:rPr>
        <w:t xml:space="preserve"> </w:t>
      </w:r>
      <w:proofErr w:type="spellStart"/>
      <w:r w:rsidRPr="00C70521">
        <w:rPr>
          <w:rFonts w:ascii="Arial Narrow" w:eastAsia="Arial Narrow" w:hAnsi="Arial Narrow" w:cs="Arial Narrow"/>
          <w:sz w:val="22"/>
          <w:szCs w:val="22"/>
        </w:rPr>
        <w:t>Own</w:t>
      </w:r>
      <w:proofErr w:type="spellEnd"/>
      <w:r w:rsidRPr="00C70521">
        <w:rPr>
          <w:rFonts w:ascii="Arial Narrow" w:eastAsia="Arial Narrow" w:hAnsi="Arial Narrow" w:cs="Arial Narrow"/>
          <w:sz w:val="22"/>
          <w:szCs w:val="22"/>
        </w:rPr>
        <w:t xml:space="preserve"> </w:t>
      </w:r>
      <w:proofErr w:type="spellStart"/>
      <w:r w:rsidRPr="00C70521">
        <w:rPr>
          <w:rFonts w:ascii="Arial Narrow" w:eastAsia="Arial Narrow" w:hAnsi="Arial Narrow" w:cs="Arial Narrow"/>
          <w:sz w:val="22"/>
          <w:szCs w:val="22"/>
        </w:rPr>
        <w:t>Device</w:t>
      </w:r>
      <w:proofErr w:type="spellEnd"/>
      <w:r w:rsidRPr="00C70521">
        <w:rPr>
          <w:rFonts w:ascii="Arial Narrow" w:eastAsia="Arial Narrow" w:hAnsi="Arial Narrow" w:cs="Arial Narrow"/>
          <w:sz w:val="22"/>
          <w:szCs w:val="22"/>
        </w:rPr>
        <w:t xml:space="preserve">). </w:t>
      </w:r>
    </w:p>
    <w:p w14:paraId="37E00AFC" w14:textId="77777777" w:rsidR="00CD225A" w:rsidRPr="00C70521" w:rsidRDefault="00CD225A" w:rsidP="00CD225A">
      <w:pPr>
        <w:widowControl w:val="0"/>
        <w:spacing w:line="320" w:lineRule="auto"/>
        <w:ind w:left="3" w:right="-19" w:firstLine="21"/>
        <w:jc w:val="both"/>
        <w:rPr>
          <w:rFonts w:ascii="Arial Narrow" w:eastAsia="Arial Narrow" w:hAnsi="Arial Narrow" w:cs="Arial Narrow"/>
          <w:sz w:val="22"/>
          <w:szCs w:val="22"/>
        </w:rPr>
      </w:pPr>
    </w:p>
    <w:p w14:paraId="291229BC"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Investigación (EDR) </w:t>
      </w:r>
    </w:p>
    <w:p w14:paraId="38D7D003" w14:textId="77777777" w:rsidR="00CD225A" w:rsidRPr="00C70521" w:rsidRDefault="00CD225A" w:rsidP="00CD225A">
      <w:pPr>
        <w:widowControl w:val="0"/>
        <w:ind w:left="32"/>
        <w:jc w:val="both"/>
        <w:rPr>
          <w:rFonts w:ascii="Arial Narrow" w:eastAsia="Arial Narrow" w:hAnsi="Arial Narrow" w:cs="Arial Narrow"/>
          <w:b/>
          <w:bCs/>
          <w:sz w:val="22"/>
          <w:szCs w:val="22"/>
        </w:rPr>
      </w:pPr>
    </w:p>
    <w:p w14:paraId="4A53DE34"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proporcionar herramientas robustas para la investigación de incidentes, permitiendo a los analistas comprender a fondo la naturaleza y el alcance de las amenazas. Las capacidades clave incluyen: </w:t>
      </w:r>
    </w:p>
    <w:p w14:paraId="0E8045F0" w14:textId="77777777" w:rsidR="00CD225A" w:rsidRPr="00C70521" w:rsidRDefault="00CD225A" w:rsidP="00CD225A">
      <w:pPr>
        <w:pStyle w:val="Prrafodelista"/>
        <w:numPr>
          <w:ilvl w:val="0"/>
          <w:numId w:val="44"/>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 xml:space="preserve">Gráficos de Análisis de Causa Raíz (RCA): </w:t>
      </w:r>
      <w:r w:rsidRPr="00C70521">
        <w:rPr>
          <w:rFonts w:ascii="Arial Narrow" w:eastAsia="Arial Narrow" w:hAnsi="Arial Narrow" w:cs="Arial Narrow"/>
        </w:rPr>
        <w:t xml:space="preserve">Visualización completa del camino del ataque, desde la intrusión inicial hasta la carga útil final, facilitando la comprensión de la secuencia de eventos. </w:t>
      </w:r>
    </w:p>
    <w:p w14:paraId="6A07C1E1" w14:textId="77777777" w:rsidR="00CD225A" w:rsidRPr="00C70521" w:rsidRDefault="00CD225A" w:rsidP="00CD225A">
      <w:pPr>
        <w:pStyle w:val="Prrafodelista"/>
        <w:numPr>
          <w:ilvl w:val="0"/>
          <w:numId w:val="44"/>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Casos Automáticos y Manuales:</w:t>
      </w:r>
      <w:r w:rsidRPr="00C70521">
        <w:rPr>
          <w:rFonts w:ascii="Arial Narrow" w:eastAsia="Arial Narrow" w:hAnsi="Arial Narrow" w:cs="Arial Narrow"/>
        </w:rPr>
        <w:t xml:space="preserve"> Capacidad para agrupar eventos relacionados y tratarlos como un incidente completo, mejorando la organización y gestión de las investigaciones. </w:t>
      </w:r>
    </w:p>
    <w:p w14:paraId="46A5CFB2" w14:textId="77777777" w:rsidR="00CD225A" w:rsidRPr="00C70521" w:rsidRDefault="00CD225A" w:rsidP="00CD225A">
      <w:pPr>
        <w:pStyle w:val="Prrafodelista"/>
        <w:numPr>
          <w:ilvl w:val="0"/>
          <w:numId w:val="44"/>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 xml:space="preserve">Live Discover y Consultas Programadas: </w:t>
      </w:r>
      <w:r w:rsidRPr="00C70521">
        <w:rPr>
          <w:rFonts w:ascii="Arial Narrow" w:eastAsia="Arial Narrow" w:hAnsi="Arial Narrow" w:cs="Arial Narrow"/>
        </w:rPr>
        <w:t xml:space="preserve">Herramientas potentes para buscar patrones de amenaza en tiempo real o con periodicidad, permitiendo la caza proactiva de amenazas. </w:t>
      </w:r>
    </w:p>
    <w:p w14:paraId="621DBC46" w14:textId="77777777" w:rsidR="00CD225A" w:rsidRPr="00C70521" w:rsidRDefault="00CD225A" w:rsidP="00CD225A">
      <w:pPr>
        <w:pStyle w:val="Prrafodelista"/>
        <w:numPr>
          <w:ilvl w:val="0"/>
          <w:numId w:val="44"/>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Asistencia de IA Generativa para Consultas:</w:t>
      </w:r>
      <w:r w:rsidRPr="00C70521">
        <w:rPr>
          <w:rFonts w:ascii="Arial Narrow" w:eastAsia="Arial Narrow" w:hAnsi="Arial Narrow" w:cs="Arial Narrow"/>
        </w:rPr>
        <w:t xml:space="preserve"> Ayuda a los analistas a redactar consultas avanzadas sin necesidad de ser expertos en lenguajes estructurados, democratizando el acceso a la información de seguridad. </w:t>
      </w:r>
    </w:p>
    <w:p w14:paraId="29CCB6C0" w14:textId="77777777" w:rsidR="00CD225A" w:rsidRPr="00C70521" w:rsidRDefault="00CD225A" w:rsidP="00CD225A">
      <w:pPr>
        <w:pStyle w:val="Prrafodelista"/>
        <w:numPr>
          <w:ilvl w:val="0"/>
          <w:numId w:val="44"/>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Exportación de Datos Forenses:</w:t>
      </w:r>
      <w:r w:rsidRPr="00C70521">
        <w:rPr>
          <w:rFonts w:ascii="Arial Narrow" w:eastAsia="Arial Narrow" w:hAnsi="Arial Narrow" w:cs="Arial Narrow"/>
        </w:rPr>
        <w:t xml:space="preserve"> Los eventos deben poder exportarse para cumplir con requerimientos regulatorios o peritajes externos, asegurando la cadena de custodia de la evidencia. </w:t>
      </w:r>
    </w:p>
    <w:p w14:paraId="2D8BBE1D" w14:textId="77777777" w:rsidR="00CD225A" w:rsidRPr="00C70521" w:rsidRDefault="00CD225A" w:rsidP="00CD225A">
      <w:pPr>
        <w:pStyle w:val="Prrafodelista"/>
        <w:numPr>
          <w:ilvl w:val="0"/>
          <w:numId w:val="44"/>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 xml:space="preserve">Información de Amenazas (Threat </w:t>
      </w:r>
      <w:proofErr w:type="spellStart"/>
      <w:r w:rsidRPr="00C70521">
        <w:rPr>
          <w:rFonts w:ascii="Arial Narrow" w:eastAsia="Arial Narrow" w:hAnsi="Arial Narrow" w:cs="Arial Narrow"/>
          <w:b/>
          <w:bCs/>
        </w:rPr>
        <w:t>Intelligence</w:t>
      </w:r>
      <w:proofErr w:type="spellEnd"/>
      <w:r w:rsidRPr="00C70521">
        <w:rPr>
          <w:rFonts w:ascii="Arial Narrow" w:eastAsia="Arial Narrow" w:hAnsi="Arial Narrow" w:cs="Arial Narrow"/>
          <w:b/>
          <w:bCs/>
        </w:rPr>
        <w:t>):</w:t>
      </w:r>
      <w:r w:rsidRPr="00C70521">
        <w:rPr>
          <w:rFonts w:ascii="Arial Narrow" w:eastAsia="Arial Narrow" w:hAnsi="Arial Narrow" w:cs="Arial Narrow"/>
        </w:rPr>
        <w:t xml:space="preserve"> Contextualización de las detecciones con indicadores de compromiso (IOC) y fuentes externas de inteligencia de amenazas, enriqueciendo la investigación. </w:t>
      </w:r>
    </w:p>
    <w:p w14:paraId="65093A9F" w14:textId="77777777" w:rsidR="00CD225A" w:rsidRPr="00C70521" w:rsidRDefault="00CD225A" w:rsidP="00CD225A">
      <w:pPr>
        <w:pStyle w:val="Prrafodelista"/>
        <w:numPr>
          <w:ilvl w:val="0"/>
          <w:numId w:val="44"/>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Integración de IA Generativa para Gestión de Casos:</w:t>
      </w:r>
      <w:r w:rsidRPr="00C70521">
        <w:rPr>
          <w:rFonts w:ascii="Arial Narrow" w:eastAsia="Arial Narrow" w:hAnsi="Arial Narrow" w:cs="Arial Narrow"/>
        </w:rPr>
        <w:t xml:space="preserve"> Mejora la eficiencia del Centro de Operaciones de Seguridad (SOC) con ayuda automatizada para la redacción y documentación de casos. </w:t>
      </w:r>
    </w:p>
    <w:p w14:paraId="2E1AC8AB"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Es crucial que la solución asegure soporte para inteligencia de amenazas en tiempo real y que los datos almacenados puedan ser exportados legalmente según las normativas locales aplicables. </w:t>
      </w:r>
    </w:p>
    <w:p w14:paraId="549118F8" w14:textId="77777777" w:rsidR="00CD225A" w:rsidRPr="00C70521" w:rsidRDefault="00CD225A" w:rsidP="00CD225A">
      <w:pPr>
        <w:widowControl w:val="0"/>
        <w:spacing w:line="318" w:lineRule="auto"/>
        <w:ind w:left="22" w:right="-18" w:firstLine="2"/>
        <w:jc w:val="both"/>
        <w:rPr>
          <w:rFonts w:ascii="Arial Narrow" w:eastAsia="Arial Narrow" w:hAnsi="Arial Narrow" w:cs="Arial Narrow"/>
          <w:sz w:val="22"/>
          <w:szCs w:val="22"/>
        </w:rPr>
      </w:pPr>
    </w:p>
    <w:p w14:paraId="5D77BB8F" w14:textId="77777777" w:rsidR="00CD225A" w:rsidRPr="00C70521" w:rsidRDefault="00CD225A" w:rsidP="00CD225A">
      <w:pPr>
        <w:widowControl w:val="0"/>
        <w:ind w:left="32"/>
        <w:jc w:val="both"/>
        <w:rPr>
          <w:rFonts w:ascii="Arial Narrow" w:eastAsia="Arial Narrow" w:hAnsi="Arial Narrow" w:cs="Arial Narrow"/>
          <w:b/>
          <w:bCs/>
          <w:sz w:val="22"/>
          <w:szCs w:val="22"/>
        </w:rPr>
      </w:pPr>
      <w:r w:rsidRPr="00C70521">
        <w:rPr>
          <w:rFonts w:ascii="Arial Narrow" w:eastAsia="Arial Narrow" w:hAnsi="Arial Narrow" w:cs="Arial Narrow"/>
          <w:b/>
          <w:bCs/>
          <w:sz w:val="22"/>
          <w:szCs w:val="22"/>
        </w:rPr>
        <w:t xml:space="preserve">Respuesta (EDR/XDR) </w:t>
      </w:r>
    </w:p>
    <w:p w14:paraId="55633224" w14:textId="77777777" w:rsidR="00CD225A" w:rsidRPr="00C70521" w:rsidRDefault="00CD225A" w:rsidP="00CD225A">
      <w:pPr>
        <w:widowControl w:val="0"/>
        <w:ind w:left="32"/>
        <w:jc w:val="both"/>
        <w:rPr>
          <w:rFonts w:ascii="Arial Narrow" w:eastAsia="Arial Narrow" w:hAnsi="Arial Narrow" w:cs="Arial Narrow"/>
          <w:b/>
          <w:bCs/>
          <w:sz w:val="22"/>
          <w:szCs w:val="22"/>
        </w:rPr>
      </w:pPr>
    </w:p>
    <w:p w14:paraId="59877D12"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La solución debe ofrecer capacidades de respuesta rápidas y eficientes para contener y remediar las amenazas detectadas. Las funcionalidades clave incluyen: </w:t>
      </w:r>
    </w:p>
    <w:p w14:paraId="3DD60E41" w14:textId="77777777" w:rsidR="00CD225A" w:rsidRPr="00C70521" w:rsidRDefault="00CD225A" w:rsidP="00CD225A">
      <w:pPr>
        <w:pStyle w:val="Prrafodelista"/>
        <w:numPr>
          <w:ilvl w:val="0"/>
          <w:numId w:val="45"/>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Limpieza Automática de Malware:</w:t>
      </w:r>
      <w:r w:rsidRPr="00C70521">
        <w:rPr>
          <w:rFonts w:ascii="Arial Narrow" w:eastAsia="Arial Narrow" w:hAnsi="Arial Narrow" w:cs="Arial Narrow"/>
        </w:rPr>
        <w:t xml:space="preserve"> La solución debe ser capaz de remover el malware y restaurar el sistema sin intervención manual, minimizando el impacto de los incidentes. </w:t>
      </w:r>
    </w:p>
    <w:p w14:paraId="57EDB0F9" w14:textId="77777777" w:rsidR="00CD225A" w:rsidRPr="00C70521" w:rsidRDefault="00CD225A" w:rsidP="00CD225A">
      <w:pPr>
        <w:pStyle w:val="Prrafodelista"/>
        <w:numPr>
          <w:ilvl w:val="0"/>
          <w:numId w:val="45"/>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 xml:space="preserve">Reversión de Cifrado de </w:t>
      </w:r>
      <w:proofErr w:type="spellStart"/>
      <w:r w:rsidRPr="00C70521">
        <w:rPr>
          <w:rFonts w:ascii="Arial Narrow" w:eastAsia="Arial Narrow" w:hAnsi="Arial Narrow" w:cs="Arial Narrow"/>
          <w:b/>
          <w:bCs/>
        </w:rPr>
        <w:t>Ransomware</w:t>
      </w:r>
      <w:proofErr w:type="spellEnd"/>
      <w:r w:rsidRPr="00C70521">
        <w:rPr>
          <w:rFonts w:ascii="Arial Narrow" w:eastAsia="Arial Narrow" w:hAnsi="Arial Narrow" w:cs="Arial Narrow"/>
          <w:b/>
          <w:bCs/>
        </w:rPr>
        <w:t>:</w:t>
      </w:r>
      <w:r w:rsidRPr="00C70521">
        <w:rPr>
          <w:rFonts w:ascii="Arial Narrow" w:eastAsia="Arial Narrow" w:hAnsi="Arial Narrow" w:cs="Arial Narrow"/>
        </w:rPr>
        <w:t xml:space="preserve"> Capacidad para restaurar automáticamente los archivos comprometidos en un ataque de </w:t>
      </w:r>
      <w:proofErr w:type="spellStart"/>
      <w:r w:rsidRPr="00C70521">
        <w:rPr>
          <w:rFonts w:ascii="Arial Narrow" w:eastAsia="Arial Narrow" w:hAnsi="Arial Narrow" w:cs="Arial Narrow"/>
        </w:rPr>
        <w:t>ransomware</w:t>
      </w:r>
      <w:proofErr w:type="spellEnd"/>
      <w:r w:rsidRPr="00C70521">
        <w:rPr>
          <w:rFonts w:ascii="Arial Narrow" w:eastAsia="Arial Narrow" w:hAnsi="Arial Narrow" w:cs="Arial Narrow"/>
        </w:rPr>
        <w:t xml:space="preserve">, recuperando la información sin necesidad de copias de seguridad externas. </w:t>
      </w:r>
    </w:p>
    <w:p w14:paraId="54AB26BC" w14:textId="77777777" w:rsidR="00CD225A" w:rsidRPr="00C70521" w:rsidRDefault="00CD225A" w:rsidP="00CD225A">
      <w:pPr>
        <w:pStyle w:val="Prrafodelista"/>
        <w:numPr>
          <w:ilvl w:val="0"/>
          <w:numId w:val="45"/>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Finalización de Procesos:</w:t>
      </w:r>
      <w:r w:rsidRPr="00C70521">
        <w:rPr>
          <w:rFonts w:ascii="Arial Narrow" w:eastAsia="Arial Narrow" w:hAnsi="Arial Narrow" w:cs="Arial Narrow"/>
        </w:rPr>
        <w:t xml:space="preserve"> El EDR debe detener procesos maliciosos activos tan pronto como se detectan, impidiendo su propagación y ejecución. </w:t>
      </w:r>
    </w:p>
    <w:p w14:paraId="44F9D1D0" w14:textId="77777777" w:rsidR="00CD225A" w:rsidRPr="00C70521" w:rsidRDefault="00CD225A" w:rsidP="00CD225A">
      <w:pPr>
        <w:pStyle w:val="Prrafodelista"/>
        <w:numPr>
          <w:ilvl w:val="0"/>
          <w:numId w:val="45"/>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 xml:space="preserve">Aislamiento de </w:t>
      </w:r>
      <w:proofErr w:type="spellStart"/>
      <w:r w:rsidRPr="00C70521">
        <w:rPr>
          <w:rFonts w:ascii="Arial Narrow" w:eastAsia="Arial Narrow" w:hAnsi="Arial Narrow" w:cs="Arial Narrow"/>
          <w:b/>
          <w:bCs/>
        </w:rPr>
        <w:t>Endpoints</w:t>
      </w:r>
      <w:proofErr w:type="spellEnd"/>
      <w:r w:rsidRPr="00C70521">
        <w:rPr>
          <w:rFonts w:ascii="Arial Narrow" w:eastAsia="Arial Narrow" w:hAnsi="Arial Narrow" w:cs="Arial Narrow"/>
          <w:b/>
          <w:bCs/>
        </w:rPr>
        <w:t>:</w:t>
      </w:r>
      <w:r w:rsidRPr="00C70521">
        <w:rPr>
          <w:rFonts w:ascii="Arial Narrow" w:eastAsia="Arial Narrow" w:hAnsi="Arial Narrow" w:cs="Arial Narrow"/>
        </w:rPr>
        <w:t xml:space="preserve"> La solución debe permitir el aislamiento automático de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cuando se detecta una amenaza grave, conteniendo el incidente y evitando la propagación lateral. </w:t>
      </w:r>
    </w:p>
    <w:p w14:paraId="3EF2F865" w14:textId="77777777" w:rsidR="00CD225A" w:rsidRPr="00C70521" w:rsidRDefault="00CD225A" w:rsidP="00CD225A">
      <w:pPr>
        <w:pStyle w:val="Prrafodelista"/>
        <w:numPr>
          <w:ilvl w:val="0"/>
          <w:numId w:val="45"/>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b/>
          <w:bCs/>
        </w:rPr>
        <w:t>Respuesta Automatizada por Tipo de Amenaza:</w:t>
      </w:r>
      <w:r w:rsidRPr="00C70521">
        <w:rPr>
          <w:rFonts w:ascii="Arial Narrow" w:eastAsia="Arial Narrow" w:hAnsi="Arial Narrow" w:cs="Arial Narrow"/>
        </w:rPr>
        <w:t xml:space="preserve"> La capacidad de automatizar la respuesta según el tipo de amenaza, permitiendo una acción en segundos en el caso de ataques severos, es crucial para minimizar el tiempo de permanencia de los atacantes. </w:t>
      </w:r>
    </w:p>
    <w:p w14:paraId="0A3020BF" w14:textId="77777777" w:rsidR="00CD225A" w:rsidRPr="00C70521" w:rsidRDefault="00CD225A" w:rsidP="00CD225A">
      <w:pPr>
        <w:widowControl w:val="0"/>
        <w:spacing w:line="320" w:lineRule="auto"/>
        <w:ind w:left="612" w:right="184" w:firstLine="8"/>
        <w:jc w:val="both"/>
        <w:rPr>
          <w:rFonts w:ascii="Arial Narrow" w:eastAsia="Arial Narrow" w:hAnsi="Arial Narrow" w:cs="Arial Narrow"/>
          <w:sz w:val="22"/>
          <w:szCs w:val="22"/>
        </w:rPr>
      </w:pPr>
    </w:p>
    <w:p w14:paraId="736501FF" w14:textId="77777777" w:rsidR="00CD225A" w:rsidRPr="00C70521" w:rsidRDefault="00CD225A" w:rsidP="00CD225A">
      <w:pPr>
        <w:numPr>
          <w:ilvl w:val="0"/>
          <w:numId w:val="40"/>
        </w:numPr>
        <w:pBdr>
          <w:top w:val="nil"/>
          <w:left w:val="nil"/>
          <w:bottom w:val="nil"/>
          <w:right w:val="nil"/>
          <w:between w:val="nil"/>
        </w:pBdr>
        <w:shd w:val="clear" w:color="auto" w:fill="FFFFFF"/>
        <w:spacing w:line="360" w:lineRule="auto"/>
        <w:jc w:val="both"/>
        <w:rPr>
          <w:rFonts w:ascii="Arial Narrow" w:eastAsia="Arial Narrow" w:hAnsi="Arial Narrow" w:cs="Arial Narrow"/>
          <w:b/>
          <w:bCs/>
          <w:color w:val="000000"/>
          <w:sz w:val="22"/>
          <w:szCs w:val="22"/>
        </w:rPr>
      </w:pPr>
      <w:r w:rsidRPr="00C70521">
        <w:rPr>
          <w:rFonts w:ascii="Arial Narrow" w:eastAsia="Arial Narrow" w:hAnsi="Arial Narrow" w:cs="Arial Narrow"/>
          <w:b/>
          <w:bCs/>
          <w:color w:val="000000"/>
          <w:sz w:val="22"/>
          <w:szCs w:val="22"/>
        </w:rPr>
        <w:t>PROTECCIÓN EMAIL</w:t>
      </w:r>
    </w:p>
    <w:p w14:paraId="050A7FD6"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La consola de administración debe ser </w:t>
      </w:r>
      <w:proofErr w:type="spellStart"/>
      <w:r w:rsidRPr="00C70521">
        <w:rPr>
          <w:rFonts w:ascii="Arial Narrow" w:eastAsia="Arial Narrow" w:hAnsi="Arial Narrow" w:cs="Arial Narrow"/>
        </w:rPr>
        <w:t>Saas</w:t>
      </w:r>
      <w:proofErr w:type="spellEnd"/>
    </w:p>
    <w:p w14:paraId="7ED6F34E"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La solución debe tener Protección contra phishing por suplantación de identidad con procesamiento de lenguaje natural</w:t>
      </w:r>
    </w:p>
    <w:p w14:paraId="1740EAE1"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Manejo de protocolos </w:t>
      </w:r>
      <w:proofErr w:type="gramStart"/>
      <w:r w:rsidRPr="00C70521">
        <w:rPr>
          <w:rFonts w:ascii="Arial Narrow" w:eastAsia="Arial Narrow" w:hAnsi="Arial Narrow" w:cs="Arial Narrow"/>
        </w:rPr>
        <w:t>SPF,DKIM</w:t>
      </w:r>
      <w:proofErr w:type="gramEnd"/>
      <w:r w:rsidRPr="00C70521">
        <w:rPr>
          <w:rFonts w:ascii="Arial Narrow" w:eastAsia="Arial Narrow" w:hAnsi="Arial Narrow" w:cs="Arial Narrow"/>
        </w:rPr>
        <w:t xml:space="preserve"> y DMARC</w:t>
      </w:r>
    </w:p>
    <w:p w14:paraId="307F70D0"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La solución debe realizar Análisis de reputación </w:t>
      </w:r>
    </w:p>
    <w:p w14:paraId="2417A272"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La solución brinda Protección </w:t>
      </w:r>
      <w:proofErr w:type="gramStart"/>
      <w:r w:rsidRPr="00C70521">
        <w:rPr>
          <w:rFonts w:ascii="Arial Narrow" w:eastAsia="Arial Narrow" w:hAnsi="Arial Narrow" w:cs="Arial Narrow"/>
        </w:rPr>
        <w:t>de  antispam</w:t>
      </w:r>
      <w:proofErr w:type="gramEnd"/>
      <w:r w:rsidRPr="00C70521">
        <w:rPr>
          <w:rFonts w:ascii="Arial Narrow" w:eastAsia="Arial Narrow" w:hAnsi="Arial Narrow" w:cs="Arial Narrow"/>
        </w:rPr>
        <w:t xml:space="preserve">, escaneo de malware y </w:t>
      </w:r>
      <w:proofErr w:type="spellStart"/>
      <w:r w:rsidRPr="00C70521">
        <w:rPr>
          <w:rFonts w:ascii="Arial Narrow" w:eastAsia="Arial Narrow" w:hAnsi="Arial Narrow" w:cs="Arial Narrow"/>
        </w:rPr>
        <w:t>sandbox</w:t>
      </w:r>
      <w:proofErr w:type="spellEnd"/>
      <w:r w:rsidRPr="00C70521">
        <w:rPr>
          <w:rFonts w:ascii="Arial Narrow" w:eastAsia="Arial Narrow" w:hAnsi="Arial Narrow" w:cs="Arial Narrow"/>
        </w:rPr>
        <w:t xml:space="preserve"> </w:t>
      </w:r>
      <w:proofErr w:type="spellStart"/>
      <w:r w:rsidRPr="00C70521">
        <w:rPr>
          <w:rFonts w:ascii="Arial Narrow" w:eastAsia="Arial Narrow" w:hAnsi="Arial Narrow" w:cs="Arial Narrow"/>
        </w:rPr>
        <w:t>cloud</w:t>
      </w:r>
      <w:proofErr w:type="spellEnd"/>
    </w:p>
    <w:p w14:paraId="39BFC2CF"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Debe poder realizar Detección de URL maliciosas y Reescritura de URL en el momento del clic además de brindar Detección de anomalías del encabezado </w:t>
      </w:r>
    </w:p>
    <w:p w14:paraId="0CA15F69"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Debe permitir Filtrar por país de origen e idiomas </w:t>
      </w:r>
    </w:p>
    <w:p w14:paraId="25D5FB50"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Análisis de nombres para mostrar (VIP y marcas) </w:t>
      </w:r>
    </w:p>
    <w:p w14:paraId="1D17006F"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lastRenderedPageBreak/>
        <w:t xml:space="preserve">Debe contar con Verificaciones de dominios similares </w:t>
      </w:r>
    </w:p>
    <w:p w14:paraId="16786A09"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Políticas DLP de múltiples reglas para grupos y usuarios individuales</w:t>
      </w:r>
    </w:p>
    <w:p w14:paraId="2488883A"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Debe contar con Listas de control de contenido (financieros, contenidos confidenciales, información de salud y PII)</w:t>
      </w:r>
    </w:p>
    <w:p w14:paraId="24DEF250"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Cifrado TLS aplicado </w:t>
      </w:r>
    </w:p>
    <w:p w14:paraId="1802A75B"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Estándar S/MIME </w:t>
      </w:r>
    </w:p>
    <w:p w14:paraId="38DAFBB1"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Autenticación del remitente </w:t>
      </w:r>
    </w:p>
    <w:p w14:paraId="43F68087"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Cifrado de mensajes y archivos adjuntos basado en </w:t>
      </w:r>
      <w:proofErr w:type="spellStart"/>
      <w:r w:rsidRPr="00C70521">
        <w:rPr>
          <w:rFonts w:ascii="Arial Narrow" w:eastAsia="Arial Narrow" w:hAnsi="Arial Narrow" w:cs="Arial Narrow"/>
        </w:rPr>
        <w:t>push</w:t>
      </w:r>
      <w:proofErr w:type="spellEnd"/>
    </w:p>
    <w:p w14:paraId="62ADA2F7"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La solución debe ofrecer un control integral sobre el flujo de correo electrónico, asegurando la seguridad en todas las direcciones. También escanear minuciosamente tanto los mensajes entrantes para detectar amenazas como los salientes para prevenir la fuga de datos y el spam. </w:t>
      </w:r>
    </w:p>
    <w:p w14:paraId="3A51DB76"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La solución debe permitir la implementación de políticas a nivel de dominio, grupo y usuario.</w:t>
      </w:r>
    </w:p>
    <w:p w14:paraId="715D0FC3"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Se debe ofrecer un control granular sobre el correo sospechoso a través de la cuarentena de administrador y usuario, permitiendo a los administradores revisar y liberar mensajes, mientras que los usuarios pueden gestionar sus propios correos en cuarentena.</w:t>
      </w:r>
    </w:p>
    <w:p w14:paraId="1A329A23"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Debe tener Banners de correo electrónico entrante (remitente confiable, externo, no confiable)</w:t>
      </w:r>
    </w:p>
    <w:p w14:paraId="224FF294"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 xml:space="preserve">Debe permitir Sincronización de AD o sincronización de Azure AD </w:t>
      </w:r>
    </w:p>
    <w:p w14:paraId="7019E4A4" w14:textId="77777777" w:rsidR="00CD225A" w:rsidRPr="00C70521" w:rsidRDefault="00CD225A" w:rsidP="00CD225A">
      <w:pPr>
        <w:pStyle w:val="Prrafodelista"/>
        <w:numPr>
          <w:ilvl w:val="0"/>
          <w:numId w:val="46"/>
        </w:numPr>
        <w:ind w:left="447" w:hanging="425"/>
        <w:contextualSpacing w:val="0"/>
        <w:jc w:val="both"/>
        <w:rPr>
          <w:rFonts w:ascii="Arial Narrow" w:eastAsia="Arial Narrow" w:hAnsi="Arial Narrow" w:cs="Arial Narrow"/>
        </w:rPr>
      </w:pPr>
      <w:r w:rsidRPr="00C70521">
        <w:rPr>
          <w:rFonts w:ascii="Arial Narrow" w:eastAsia="Arial Narrow" w:hAnsi="Arial Narrow" w:cs="Arial Narrow"/>
        </w:rPr>
        <w:t>Integración mediante API (sin interrupción de flujo de correo, Microsoft nube</w:t>
      </w:r>
    </w:p>
    <w:p w14:paraId="2C654F5B" w14:textId="77777777" w:rsidR="00CD225A" w:rsidRPr="00C70521" w:rsidRDefault="00CD225A" w:rsidP="00CD225A">
      <w:pPr>
        <w:spacing w:line="276" w:lineRule="auto"/>
        <w:jc w:val="both"/>
        <w:rPr>
          <w:rFonts w:ascii="Arial Narrow" w:eastAsia="Arial Narrow" w:hAnsi="Arial Narrow" w:cs="Arial Narrow"/>
          <w:sz w:val="22"/>
          <w:szCs w:val="22"/>
        </w:rPr>
      </w:pPr>
    </w:p>
    <w:p w14:paraId="45A21F90" w14:textId="77777777" w:rsidR="00CD225A" w:rsidRPr="00C70521" w:rsidRDefault="00CD225A" w:rsidP="00CD225A">
      <w:pPr>
        <w:jc w:val="both"/>
        <w:rPr>
          <w:rFonts w:ascii="Arial Narrow" w:eastAsia="Arial Narrow" w:hAnsi="Arial Narrow" w:cs="Arial Narrow"/>
          <w:sz w:val="22"/>
          <w:szCs w:val="22"/>
        </w:rPr>
      </w:pPr>
      <w:r w:rsidRPr="00C70521">
        <w:rPr>
          <w:rFonts w:ascii="Arial Narrow" w:eastAsia="Arial Narrow" w:hAnsi="Arial Narrow" w:cs="Arial Narrow"/>
          <w:sz w:val="22"/>
          <w:szCs w:val="22"/>
        </w:rPr>
        <w:t xml:space="preserve">Se debe contar con una única consola de administración para la protección de </w:t>
      </w:r>
      <w:proofErr w:type="spellStart"/>
      <w:r w:rsidRPr="00C70521">
        <w:rPr>
          <w:rFonts w:ascii="Arial Narrow" w:eastAsia="Arial Narrow" w:hAnsi="Arial Narrow" w:cs="Arial Narrow"/>
          <w:sz w:val="22"/>
          <w:szCs w:val="22"/>
        </w:rPr>
        <w:t>endpoints</w:t>
      </w:r>
      <w:proofErr w:type="spellEnd"/>
      <w:r w:rsidRPr="00C70521">
        <w:rPr>
          <w:rFonts w:ascii="Arial Narrow" w:eastAsia="Arial Narrow" w:hAnsi="Arial Narrow" w:cs="Arial Narrow"/>
          <w:sz w:val="22"/>
          <w:szCs w:val="22"/>
        </w:rPr>
        <w:t>, servidores, email y firewall. Esta consolidación no es una opción, sino una necesidad estratégica para la ciberseguridad de la entidad y permite una visibilidad completa y correlacionada de todas las amenazas, una respuesta unificada y más rápida a incidentes, y una gestión drásticamente simplificada que reduce la complejidad operativa y los errores humanos, los cuales deben estar dados de acuerdo con la siguiente tabla técnica:</w:t>
      </w:r>
    </w:p>
    <w:p w14:paraId="77A1B86B" w14:textId="77777777" w:rsidR="00CD225A" w:rsidRPr="00C70521" w:rsidRDefault="00CD225A" w:rsidP="00CD225A">
      <w:pPr>
        <w:jc w:val="both"/>
        <w:rPr>
          <w:rFonts w:ascii="Arial Narrow" w:eastAsia="Arial Narrow" w:hAnsi="Arial Narrow" w:cs="Arial Narrow"/>
          <w:sz w:val="22"/>
          <w:szCs w:val="22"/>
        </w:rPr>
      </w:pPr>
    </w:p>
    <w:tbl>
      <w:tblPr>
        <w:tblStyle w:val="Tablaconcuadrcula"/>
        <w:tblW w:w="9096" w:type="dxa"/>
        <w:tblLook w:val="04A0" w:firstRow="1" w:lastRow="0" w:firstColumn="1" w:lastColumn="0" w:noHBand="0" w:noVBand="1"/>
      </w:tblPr>
      <w:tblGrid>
        <w:gridCol w:w="7962"/>
        <w:gridCol w:w="1134"/>
      </w:tblGrid>
      <w:tr w:rsidR="00CD225A" w:rsidRPr="00C70521" w14:paraId="15CE6CE7" w14:textId="77777777" w:rsidTr="008B3E0E">
        <w:tc>
          <w:tcPr>
            <w:tcW w:w="7962" w:type="dxa"/>
            <w:vAlign w:val="center"/>
          </w:tcPr>
          <w:p w14:paraId="122CCA4C" w14:textId="77777777" w:rsidR="00CD225A" w:rsidRPr="00C70521" w:rsidRDefault="00CD225A" w:rsidP="008B3E0E">
            <w:pPr>
              <w:jc w:val="center"/>
              <w:rPr>
                <w:rFonts w:ascii="Arial Narrow" w:hAnsi="Arial Narrow" w:cs="Tahoma"/>
                <w:b/>
                <w:bCs/>
              </w:rPr>
            </w:pPr>
            <w:r w:rsidRPr="00C70521">
              <w:rPr>
                <w:rFonts w:ascii="Arial Narrow" w:hAnsi="Arial Narrow" w:cs="Tahoma"/>
                <w:b/>
                <w:bCs/>
              </w:rPr>
              <w:t>DESCRIPCION DEL BIEN</w:t>
            </w:r>
          </w:p>
        </w:tc>
        <w:tc>
          <w:tcPr>
            <w:tcW w:w="1134" w:type="dxa"/>
            <w:vAlign w:val="center"/>
          </w:tcPr>
          <w:p w14:paraId="5B598EF6" w14:textId="77777777" w:rsidR="00CD225A" w:rsidRPr="00C70521" w:rsidRDefault="00CD225A" w:rsidP="008B3E0E">
            <w:pPr>
              <w:jc w:val="center"/>
              <w:rPr>
                <w:rFonts w:ascii="Arial Narrow" w:hAnsi="Arial Narrow" w:cs="Tahoma"/>
                <w:b/>
                <w:bCs/>
              </w:rPr>
            </w:pPr>
            <w:r w:rsidRPr="00C70521">
              <w:rPr>
                <w:rFonts w:ascii="Arial Narrow" w:hAnsi="Arial Narrow" w:cs="Tahoma"/>
                <w:b/>
                <w:bCs/>
              </w:rPr>
              <w:t>CANT</w:t>
            </w:r>
          </w:p>
        </w:tc>
      </w:tr>
      <w:tr w:rsidR="00CD225A" w:rsidRPr="00C70521" w14:paraId="04604E77" w14:textId="77777777" w:rsidTr="008B3E0E">
        <w:tc>
          <w:tcPr>
            <w:tcW w:w="7962" w:type="dxa"/>
            <w:vAlign w:val="center"/>
          </w:tcPr>
          <w:p w14:paraId="2B34A539"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 xml:space="preserve">Solución integral y unificada </w:t>
            </w:r>
            <w:proofErr w:type="spellStart"/>
            <w:r w:rsidRPr="00C70521">
              <w:rPr>
                <w:rFonts w:ascii="Arial Narrow" w:eastAsia="Arial Narrow" w:hAnsi="Arial Narrow" w:cs="Arial Narrow"/>
              </w:rPr>
              <w:t>anti-malware</w:t>
            </w:r>
            <w:proofErr w:type="spellEnd"/>
            <w:r w:rsidRPr="00C70521">
              <w:rPr>
                <w:rFonts w:ascii="Arial Narrow" w:eastAsia="Arial Narrow" w:hAnsi="Arial Narrow" w:cs="Arial Narrow"/>
              </w:rPr>
              <w:t xml:space="preserve"> de seguridad para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que combine múltiples capacidades de protección en un solo agente y consola de administración, la solución debe tener una consola para definir políticas de seguridad para la prevención de amenazas, control de acceso y cumplimiento, protección de datos, despliegue y actualizaciones de agentes del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La solución debe incluir una Gestión Basada en nube en modalidad SaaS que permite gestionar equipos, con su debido licenciamiento, puesta en funcionamiento, soporte de fábrica y garantía. La solución requerida debe proveer como mínimo:</w:t>
            </w:r>
          </w:p>
          <w:p w14:paraId="1DB3443D"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Gestión Basada en la Nube (SaaS) sin requerir infraestructura de gestión local.</w:t>
            </w:r>
          </w:p>
          <w:p w14:paraId="014DAB69"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Consola de Administración Única, para administrar todas las capacidades de protección (</w:t>
            </w:r>
            <w:proofErr w:type="spellStart"/>
            <w:r w:rsidRPr="00C70521">
              <w:rPr>
                <w:rFonts w:ascii="Arial Narrow" w:eastAsia="Arial Narrow" w:hAnsi="Arial Narrow" w:cs="Arial Narrow"/>
              </w:rPr>
              <w:t>anti-malware</w:t>
            </w:r>
            <w:proofErr w:type="spellEnd"/>
            <w:r w:rsidRPr="00C70521">
              <w:rPr>
                <w:rFonts w:ascii="Arial Narrow" w:eastAsia="Arial Narrow" w:hAnsi="Arial Narrow" w:cs="Arial Narrow"/>
              </w:rPr>
              <w:t>, control de acceso, DLP, etc.), políticas, informes y despliegue de agentes.</w:t>
            </w:r>
          </w:p>
          <w:p w14:paraId="1BB5870E"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Agente Único (Single Agent), ejecutarse en el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xml:space="preserve"> mediante un único agente liviano que integre todas las funcionalidades de seguridad requeridas.</w:t>
            </w:r>
          </w:p>
          <w:p w14:paraId="1E0AE880"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Soporte Multiplataforma, soportar como mínimo los siguientes sistemas operativos empresariales: Windows (Escritorio/Servidor), macOS y Linux</w:t>
            </w:r>
          </w:p>
          <w:p w14:paraId="23862F43"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Despliegue y Actualizaciones Centralizadas</w:t>
            </w:r>
          </w:p>
          <w:p w14:paraId="6DCFD45F"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Alta Disponibilidad y Escalabilidad</w:t>
            </w:r>
          </w:p>
          <w:p w14:paraId="59133D74"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Prevención de Ejecución de Malware, Capacidad de detección y bloqueo de amenazas conocidas</w:t>
            </w:r>
          </w:p>
          <w:p w14:paraId="522973D1"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Detección sin Firma (Heurística/Comportamental), análisis heurístico, inteligencia artificial o machine </w:t>
            </w:r>
            <w:proofErr w:type="spellStart"/>
            <w:r w:rsidRPr="00C70521">
              <w:rPr>
                <w:rFonts w:ascii="Arial Narrow" w:eastAsia="Arial Narrow" w:hAnsi="Arial Narrow" w:cs="Arial Narrow"/>
              </w:rPr>
              <w:t>learning</w:t>
            </w:r>
            <w:proofErr w:type="spellEnd"/>
            <w:r w:rsidRPr="00C70521">
              <w:rPr>
                <w:rFonts w:ascii="Arial Narrow" w:eastAsia="Arial Narrow" w:hAnsi="Arial Narrow" w:cs="Arial Narrow"/>
              </w:rPr>
              <w:t xml:space="preserve"> para detectar y bloquear malware de día cero y amenazas polimórficas</w:t>
            </w:r>
          </w:p>
          <w:p w14:paraId="1B4CE940"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Protección Específica contra </w:t>
            </w:r>
            <w:proofErr w:type="spellStart"/>
            <w:r w:rsidRPr="00C70521">
              <w:rPr>
                <w:rFonts w:ascii="Arial Narrow" w:eastAsia="Arial Narrow" w:hAnsi="Arial Narrow" w:cs="Arial Narrow"/>
              </w:rPr>
              <w:t>Ransomware</w:t>
            </w:r>
            <w:proofErr w:type="spellEnd"/>
            <w:r w:rsidRPr="00C70521">
              <w:rPr>
                <w:rFonts w:ascii="Arial Narrow" w:eastAsia="Arial Narrow" w:hAnsi="Arial Narrow" w:cs="Arial Narrow"/>
              </w:rPr>
              <w:t>.</w:t>
            </w:r>
          </w:p>
          <w:p w14:paraId="709D0B4C"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Análisis de Comportamiento del Sistema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xml:space="preserve"> </w:t>
            </w:r>
            <w:proofErr w:type="spellStart"/>
            <w:r w:rsidRPr="00C70521">
              <w:rPr>
                <w:rFonts w:ascii="Arial Narrow" w:eastAsia="Arial Narrow" w:hAnsi="Arial Narrow" w:cs="Arial Narrow"/>
              </w:rPr>
              <w:t>Detection</w:t>
            </w:r>
            <w:proofErr w:type="spellEnd"/>
            <w:r w:rsidRPr="00C70521">
              <w:rPr>
                <w:rFonts w:ascii="Arial Narrow" w:eastAsia="Arial Narrow" w:hAnsi="Arial Narrow" w:cs="Arial Narrow"/>
              </w:rPr>
              <w:t xml:space="preserve"> and Response - EDR), recolección de telemetría de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y la visibilidad de la cadena de eventos del ataque.</w:t>
            </w:r>
          </w:p>
          <w:p w14:paraId="53C754A6"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Análisis y Control de Aplicaciones, Capacidad para identificar y bloquear la ejecución de aplicaciones no autorizadas o potencialmente no deseadas</w:t>
            </w:r>
          </w:p>
          <w:p w14:paraId="21074FD4"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Control de Dispositivos Periféricos (USB/Removibles)</w:t>
            </w:r>
          </w:p>
          <w:p w14:paraId="308E4498"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lastRenderedPageBreak/>
              <w:t>Firewall de Host Bidireccional, módulo de firewall capaz de definir políticas de tráfico entrante y saliente.</w:t>
            </w:r>
          </w:p>
          <w:p w14:paraId="5CEA471F"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Control de Contenido Web y Filtrado de URL, aplicar políticas de filtrado de contenido por categorías para mejorar la productividad y seguridad.</w:t>
            </w:r>
          </w:p>
          <w:p w14:paraId="22B74A2E"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Prevención de Pérdida de Datos (Data Loss </w:t>
            </w:r>
            <w:proofErr w:type="spellStart"/>
            <w:r w:rsidRPr="00C70521">
              <w:rPr>
                <w:rFonts w:ascii="Arial Narrow" w:eastAsia="Arial Narrow" w:hAnsi="Arial Narrow" w:cs="Arial Narrow"/>
              </w:rPr>
              <w:t>Prevention</w:t>
            </w:r>
            <w:proofErr w:type="spellEnd"/>
            <w:r w:rsidRPr="00C70521">
              <w:rPr>
                <w:rFonts w:ascii="Arial Narrow" w:eastAsia="Arial Narrow" w:hAnsi="Arial Narrow" w:cs="Arial Narrow"/>
              </w:rPr>
              <w:t xml:space="preserve"> - DLP) Básico, monitorear y bloquear la transferencia de datos sensibles.</w:t>
            </w:r>
          </w:p>
          <w:p w14:paraId="6CA578FC" w14:textId="77777777" w:rsidR="00CD225A" w:rsidRPr="00C70521" w:rsidRDefault="00CD225A" w:rsidP="008B3E0E">
            <w:pPr>
              <w:pStyle w:val="Prrafodelista"/>
              <w:numPr>
                <w:ilvl w:val="0"/>
                <w:numId w:val="47"/>
              </w:numPr>
              <w:spacing w:line="276" w:lineRule="auto"/>
              <w:ind w:left="199" w:hanging="199"/>
              <w:jc w:val="center"/>
              <w:rPr>
                <w:rFonts w:ascii="Arial Narrow" w:hAnsi="Arial Narrow" w:cs="Tahoma"/>
              </w:rPr>
            </w:pPr>
            <w:r w:rsidRPr="00C70521">
              <w:rPr>
                <w:rFonts w:ascii="Arial Narrow" w:eastAsia="Arial Narrow" w:hAnsi="Arial Narrow" w:cs="Arial Narrow"/>
              </w:rPr>
              <w:t>Soporte Técnico de Fábrica 24/7</w:t>
            </w:r>
          </w:p>
        </w:tc>
        <w:tc>
          <w:tcPr>
            <w:tcW w:w="1134" w:type="dxa"/>
            <w:vAlign w:val="center"/>
          </w:tcPr>
          <w:p w14:paraId="231F572E" w14:textId="77777777" w:rsidR="00CD225A" w:rsidRPr="00C70521" w:rsidRDefault="00CD225A" w:rsidP="008B3E0E">
            <w:pPr>
              <w:jc w:val="center"/>
              <w:rPr>
                <w:rFonts w:ascii="Arial Narrow" w:hAnsi="Arial Narrow" w:cs="Tahoma"/>
              </w:rPr>
            </w:pPr>
            <w:r w:rsidRPr="00C70521">
              <w:rPr>
                <w:rFonts w:ascii="Arial Narrow" w:hAnsi="Arial Narrow" w:cs="Tahoma"/>
              </w:rPr>
              <w:lastRenderedPageBreak/>
              <w:t>500</w:t>
            </w:r>
          </w:p>
        </w:tc>
      </w:tr>
      <w:tr w:rsidR="00CD225A" w:rsidRPr="00C70521" w14:paraId="0BAA1E72" w14:textId="77777777" w:rsidTr="008B3E0E">
        <w:tc>
          <w:tcPr>
            <w:tcW w:w="7962" w:type="dxa"/>
            <w:vAlign w:val="center"/>
          </w:tcPr>
          <w:p w14:paraId="7DAEDB08"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 xml:space="preserve">Solución integral y unificada </w:t>
            </w:r>
            <w:proofErr w:type="spellStart"/>
            <w:r w:rsidRPr="00C70521">
              <w:rPr>
                <w:rFonts w:ascii="Arial Narrow" w:eastAsia="Arial Narrow" w:hAnsi="Arial Narrow" w:cs="Arial Narrow"/>
              </w:rPr>
              <w:t>anti-malware</w:t>
            </w:r>
            <w:proofErr w:type="spellEnd"/>
            <w:r w:rsidRPr="00C70521">
              <w:rPr>
                <w:rFonts w:ascii="Arial Narrow" w:eastAsia="Arial Narrow" w:hAnsi="Arial Narrow" w:cs="Arial Narrow"/>
              </w:rPr>
              <w:t xml:space="preserve"> de seguridad para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que combine múltiples capacidades de protección en un solo agente y consola de administración, la solución debe tener una consola para definir políticas de seguridad para la prevención de amenazas, control de acceso y cumplimiento, protección de datos, despliegue y actualizaciones de agentes desde los servidores, La solución debe incluir una Gestión Basada en nube en modalidad SaaS que permite gestionar equipos, con su debido licenciamiento, puesta en funcionamiento, soporte de fábrica y garantía. La solución requerida debe proveer como mínimo:</w:t>
            </w:r>
          </w:p>
          <w:p w14:paraId="3815BDC3"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Soporte Extendido para SO de Servidor, garantizar soporte total (funcionalidad completa de prevención, EDR y XDR)</w:t>
            </w:r>
          </w:p>
          <w:p w14:paraId="351DC56C"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Visibilidad EDR en Tiempo Real, donde el sistema debe recolectar telemetría crítica de bajo nivel: actividad de red saliente/entrante</w:t>
            </w:r>
          </w:p>
          <w:p w14:paraId="522B8312"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Correlación XDR y Movimiento Lateral, correlacionar eventos de seguridad entre el servidor y otros </w:t>
            </w:r>
            <w:proofErr w:type="spellStart"/>
            <w:r w:rsidRPr="00C70521">
              <w:rPr>
                <w:rFonts w:ascii="Arial Narrow" w:eastAsia="Arial Narrow" w:hAnsi="Arial Narrow" w:cs="Arial Narrow"/>
              </w:rPr>
              <w:t>endpoints</w:t>
            </w:r>
            <w:proofErr w:type="spellEnd"/>
          </w:p>
          <w:p w14:paraId="6A502446"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Capacidad de establecer políticas de </w:t>
            </w:r>
            <w:proofErr w:type="spellStart"/>
            <w:r w:rsidRPr="00C70521">
              <w:rPr>
                <w:rFonts w:ascii="Arial Narrow" w:eastAsia="Arial Narrow" w:hAnsi="Arial Narrow" w:cs="Arial Narrow"/>
              </w:rPr>
              <w:t>Whitelisting</w:t>
            </w:r>
            <w:proofErr w:type="spellEnd"/>
            <w:r w:rsidRPr="00C70521">
              <w:rPr>
                <w:rFonts w:ascii="Arial Narrow" w:eastAsia="Arial Narrow" w:hAnsi="Arial Narrow" w:cs="Arial Narrow"/>
              </w:rPr>
              <w:t xml:space="preserve"> (lista blanca) que permitan la ejecución solo de aplicaciones y servicios previamente aprobados.</w:t>
            </w:r>
          </w:p>
          <w:p w14:paraId="1F8C905C"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Control de Acceso y Puertos de Red permitir la definición de políticas de red basadas en el rol del servidor</w:t>
            </w:r>
          </w:p>
          <w:p w14:paraId="6E8AE7B8"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Firewall de Host Bidireccional, módulo de firewall capaz de definir políticas de tráfico entrante y saliente.</w:t>
            </w:r>
          </w:p>
          <w:p w14:paraId="61E876ED"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Control de Contenido Web y Filtrado de URL, aplicar políticas de filtrado de contenido por categorías para mejorar la productividad y seguridad.</w:t>
            </w:r>
          </w:p>
          <w:p w14:paraId="2E275052"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Prevención de Pérdida de Datos (Data Loss </w:t>
            </w:r>
            <w:proofErr w:type="spellStart"/>
            <w:r w:rsidRPr="00C70521">
              <w:rPr>
                <w:rFonts w:ascii="Arial Narrow" w:eastAsia="Arial Narrow" w:hAnsi="Arial Narrow" w:cs="Arial Narrow"/>
              </w:rPr>
              <w:t>Prevention</w:t>
            </w:r>
            <w:proofErr w:type="spellEnd"/>
            <w:r w:rsidRPr="00C70521">
              <w:rPr>
                <w:rFonts w:ascii="Arial Narrow" w:eastAsia="Arial Narrow" w:hAnsi="Arial Narrow" w:cs="Arial Narrow"/>
              </w:rPr>
              <w:t xml:space="preserve"> - DLP) Básico, monitorear y bloquear la transferencia de datos sensibles.</w:t>
            </w:r>
          </w:p>
          <w:p w14:paraId="354114AF"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Soporte Técnico de Fábrica 24/7</w:t>
            </w:r>
          </w:p>
        </w:tc>
        <w:tc>
          <w:tcPr>
            <w:tcW w:w="1134" w:type="dxa"/>
            <w:vAlign w:val="center"/>
          </w:tcPr>
          <w:p w14:paraId="1CC34E93" w14:textId="77777777" w:rsidR="00CD225A" w:rsidRPr="00C70521" w:rsidRDefault="00CD225A" w:rsidP="008B3E0E">
            <w:pPr>
              <w:jc w:val="center"/>
              <w:rPr>
                <w:rFonts w:ascii="Arial Narrow" w:hAnsi="Arial Narrow" w:cs="Tahoma"/>
              </w:rPr>
            </w:pPr>
            <w:r w:rsidRPr="00C70521">
              <w:rPr>
                <w:rFonts w:ascii="Arial Narrow" w:hAnsi="Arial Narrow" w:cs="Tahoma"/>
              </w:rPr>
              <w:t>10</w:t>
            </w:r>
          </w:p>
        </w:tc>
      </w:tr>
      <w:tr w:rsidR="00CD225A" w:rsidRPr="00C70521" w14:paraId="7F690469" w14:textId="77777777" w:rsidTr="008B3E0E">
        <w:tc>
          <w:tcPr>
            <w:tcW w:w="7962" w:type="dxa"/>
            <w:vAlign w:val="center"/>
          </w:tcPr>
          <w:p w14:paraId="185EA201"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 xml:space="preserve">Protección de correo electrónico que combine capacidades de filtrado multicapa con tecnologías de inteligencia artificial para detectar y bloquear amenazas avanzadas como phishing, </w:t>
            </w:r>
            <w:proofErr w:type="spellStart"/>
            <w:r w:rsidRPr="00C70521">
              <w:rPr>
                <w:rFonts w:ascii="Arial Narrow" w:eastAsia="Arial Narrow" w:hAnsi="Arial Narrow" w:cs="Arial Narrow"/>
              </w:rPr>
              <w:t>ransomware</w:t>
            </w:r>
            <w:proofErr w:type="spellEnd"/>
            <w:r w:rsidRPr="00C70521">
              <w:rPr>
                <w:rFonts w:ascii="Arial Narrow" w:eastAsia="Arial Narrow" w:hAnsi="Arial Narrow" w:cs="Arial Narrow"/>
              </w:rPr>
              <w:t xml:space="preserve"> y ataques BEC con </w:t>
            </w:r>
            <w:proofErr w:type="spellStart"/>
            <w:r w:rsidRPr="00C70521">
              <w:rPr>
                <w:rFonts w:ascii="Arial Narrow" w:eastAsia="Arial Narrow" w:hAnsi="Arial Narrow" w:cs="Arial Narrow"/>
              </w:rPr>
              <w:t>sandboxing</w:t>
            </w:r>
            <w:proofErr w:type="spellEnd"/>
            <w:r w:rsidRPr="00C70521">
              <w:rPr>
                <w:rFonts w:ascii="Arial Narrow" w:eastAsia="Arial Narrow" w:hAnsi="Arial Narrow" w:cs="Arial Narrow"/>
              </w:rPr>
              <w:t xml:space="preserve"> integrado para análisis dinámico de archivos adjuntos y </w:t>
            </w:r>
            <w:proofErr w:type="spellStart"/>
            <w:r w:rsidRPr="00C70521">
              <w:rPr>
                <w:rFonts w:ascii="Arial Narrow" w:eastAsia="Arial Narrow" w:hAnsi="Arial Narrow" w:cs="Arial Narrow"/>
              </w:rPr>
              <w:t>URLs</w:t>
            </w:r>
            <w:proofErr w:type="spellEnd"/>
            <w:r w:rsidRPr="00C70521">
              <w:rPr>
                <w:rFonts w:ascii="Arial Narrow" w:eastAsia="Arial Narrow" w:hAnsi="Arial Narrow" w:cs="Arial Narrow"/>
              </w:rPr>
              <w:t xml:space="preserve">, junto con cifrado automático para emails sensibles y políticas de </w:t>
            </w:r>
            <w:proofErr w:type="gramStart"/>
            <w:r w:rsidRPr="00C70521">
              <w:rPr>
                <w:rFonts w:ascii="Arial Narrow" w:eastAsia="Arial Narrow" w:hAnsi="Arial Narrow" w:cs="Arial Narrow"/>
              </w:rPr>
              <w:t>DLP .</w:t>
            </w:r>
            <w:proofErr w:type="gramEnd"/>
            <w:r w:rsidRPr="00C70521">
              <w:rPr>
                <w:rFonts w:ascii="Arial Narrow" w:eastAsia="Arial Narrow" w:hAnsi="Arial Narrow" w:cs="Arial Narrow"/>
              </w:rPr>
              <w:t xml:space="preserve"> Debe ofrecer integración con plataformas de colaboración en la nube (Microsoft 365) sin requerir agentes adicionales, y contar con una consola de gestión centralizada y </w:t>
            </w:r>
            <w:proofErr w:type="spellStart"/>
            <w:r w:rsidRPr="00C70521">
              <w:rPr>
                <w:rFonts w:ascii="Arial Narrow" w:eastAsia="Arial Narrow" w:hAnsi="Arial Narrow" w:cs="Arial Narrow"/>
              </w:rPr>
              <w:t>reporting</w:t>
            </w:r>
            <w:proofErr w:type="spellEnd"/>
            <w:r w:rsidRPr="00C70521">
              <w:rPr>
                <w:rFonts w:ascii="Arial Narrow" w:eastAsia="Arial Narrow" w:hAnsi="Arial Narrow" w:cs="Arial Narrow"/>
              </w:rPr>
              <w:t xml:space="preserve"> detallado para cumplimiento normativo. La consola de administración debe ser </w:t>
            </w:r>
            <w:proofErr w:type="spellStart"/>
            <w:r w:rsidRPr="00C70521">
              <w:rPr>
                <w:rFonts w:ascii="Arial Narrow" w:eastAsia="Arial Narrow" w:hAnsi="Arial Narrow" w:cs="Arial Narrow"/>
              </w:rPr>
              <w:t>Saas</w:t>
            </w:r>
            <w:proofErr w:type="spellEnd"/>
            <w:r w:rsidRPr="00C70521">
              <w:rPr>
                <w:rFonts w:ascii="Arial Narrow" w:eastAsia="Arial Narrow" w:hAnsi="Arial Narrow" w:cs="Arial Narrow"/>
              </w:rPr>
              <w:t xml:space="preserve"> y contener las siguientes especificaciones:</w:t>
            </w:r>
          </w:p>
          <w:p w14:paraId="0179C8C0"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●La solución debe tener Protección contra phishing por suplantación de identidad con procesamiento de lenguaje natural</w:t>
            </w:r>
          </w:p>
          <w:p w14:paraId="38170CB2"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 xml:space="preserve">●Manejo de protocolos </w:t>
            </w:r>
            <w:proofErr w:type="gramStart"/>
            <w:r w:rsidRPr="00C70521">
              <w:rPr>
                <w:rFonts w:ascii="Arial Narrow" w:eastAsia="Arial Narrow" w:hAnsi="Arial Narrow" w:cs="Arial Narrow"/>
              </w:rPr>
              <w:t>SPF,DKIM</w:t>
            </w:r>
            <w:proofErr w:type="gramEnd"/>
            <w:r w:rsidRPr="00C70521">
              <w:rPr>
                <w:rFonts w:ascii="Arial Narrow" w:eastAsia="Arial Narrow" w:hAnsi="Arial Narrow" w:cs="Arial Narrow"/>
              </w:rPr>
              <w:t xml:space="preserve"> y DMARC</w:t>
            </w:r>
          </w:p>
          <w:p w14:paraId="674EE32D"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●La solución debe realizar Análisis de reputación</w:t>
            </w:r>
          </w:p>
          <w:p w14:paraId="586E2AD6"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 xml:space="preserve">●La solución brinda Protección de antispam, escaneo de malware y </w:t>
            </w:r>
            <w:proofErr w:type="spellStart"/>
            <w:r w:rsidRPr="00C70521">
              <w:rPr>
                <w:rFonts w:ascii="Arial Narrow" w:eastAsia="Arial Narrow" w:hAnsi="Arial Narrow" w:cs="Arial Narrow"/>
              </w:rPr>
              <w:t>sandbox</w:t>
            </w:r>
            <w:proofErr w:type="spellEnd"/>
            <w:r w:rsidRPr="00C70521">
              <w:rPr>
                <w:rFonts w:ascii="Arial Narrow" w:eastAsia="Arial Narrow" w:hAnsi="Arial Narrow" w:cs="Arial Narrow"/>
              </w:rPr>
              <w:t xml:space="preserve"> </w:t>
            </w:r>
            <w:proofErr w:type="spellStart"/>
            <w:r w:rsidRPr="00C70521">
              <w:rPr>
                <w:rFonts w:ascii="Arial Narrow" w:eastAsia="Arial Narrow" w:hAnsi="Arial Narrow" w:cs="Arial Narrow"/>
              </w:rPr>
              <w:t>cloud</w:t>
            </w:r>
            <w:proofErr w:type="spellEnd"/>
          </w:p>
          <w:p w14:paraId="156E2664"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●Debe poder realizar Detección de URL maliciosas y Reescritura de URL en el momento del clic además de brindar Detección de anomalías del encabezado</w:t>
            </w:r>
          </w:p>
          <w:p w14:paraId="3DC38B37"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●Debe permitir Filtrar por país de origen e idiomas</w:t>
            </w:r>
          </w:p>
          <w:p w14:paraId="11C0A25D"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●Análisis de nombres para mostrar (VIP y marcas)</w:t>
            </w:r>
          </w:p>
          <w:p w14:paraId="2621740C"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●Debe contar con Verificaciones de dominios similares</w:t>
            </w:r>
          </w:p>
          <w:p w14:paraId="6C6DB4EB"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●Políticas DLP de múltiples reglas para grupos y usuarios individuales</w:t>
            </w:r>
          </w:p>
          <w:p w14:paraId="47C27CED"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●Debe contar con Listas de control de contenido (financieros, contenidos confidenciales, información de salud y PII)</w:t>
            </w:r>
          </w:p>
          <w:p w14:paraId="0B3F7D1F"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●Cifrado TLS aplicado</w:t>
            </w:r>
          </w:p>
          <w:p w14:paraId="1DAFCCC1"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●Estándar S/MIME</w:t>
            </w:r>
          </w:p>
          <w:p w14:paraId="7C4ECE51"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●Autenticación del remitente</w:t>
            </w:r>
          </w:p>
          <w:p w14:paraId="764E0131"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lastRenderedPageBreak/>
              <w:t xml:space="preserve">●Cifrado de mensajes y archivos adjuntos basado en </w:t>
            </w:r>
            <w:proofErr w:type="spellStart"/>
            <w:r w:rsidRPr="00C70521">
              <w:rPr>
                <w:rFonts w:ascii="Arial Narrow" w:eastAsia="Arial Narrow" w:hAnsi="Arial Narrow" w:cs="Arial Narrow"/>
              </w:rPr>
              <w:t>push</w:t>
            </w:r>
            <w:proofErr w:type="spellEnd"/>
          </w:p>
          <w:p w14:paraId="2990BA1A"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●La solución debe ofrecer un control integral sobre el flujo de correo electrónico, asegurando la seguridad en todas las direcciones. También escanear minuciosamente tanto los mensajes entrantes para detectar amenazas como los salientes para prevenir la fuga de datos y el spam.</w:t>
            </w:r>
          </w:p>
          <w:p w14:paraId="30403051"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●La solución debe permitir la implementación de políticas a nivel de dominio, grupo y usuario.</w:t>
            </w:r>
          </w:p>
          <w:p w14:paraId="298A6819"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●Se debe ofrecer un control granular sobre el correo sospechoso a través de la cuarentena de administrador y usuario, permitiendo a los administradores revisar y liberar mensajes, mientras que los usuarios pueden gestionar sus propios correos en cuarentena.</w:t>
            </w:r>
          </w:p>
          <w:p w14:paraId="3DC8444D"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●Debe tener Banners de correo electrónico entrante (remitente confiable, externo, no confiable)</w:t>
            </w:r>
          </w:p>
          <w:p w14:paraId="46F100CF"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●Debe permitir Sincronización de AD o sincronización de Azure AD</w:t>
            </w:r>
          </w:p>
          <w:p w14:paraId="26B8DFF0"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●Integración mediante API (sin interrupción de flujo de correo, Microsoft nube</w:t>
            </w:r>
          </w:p>
        </w:tc>
        <w:tc>
          <w:tcPr>
            <w:tcW w:w="1134" w:type="dxa"/>
            <w:vAlign w:val="center"/>
          </w:tcPr>
          <w:p w14:paraId="1D73D2C1" w14:textId="77777777" w:rsidR="00CD225A" w:rsidRPr="00C70521" w:rsidRDefault="00CD225A" w:rsidP="008B3E0E">
            <w:pPr>
              <w:jc w:val="center"/>
              <w:rPr>
                <w:rFonts w:ascii="Arial Narrow" w:hAnsi="Arial Narrow" w:cs="Tahoma"/>
              </w:rPr>
            </w:pPr>
            <w:r w:rsidRPr="00C70521">
              <w:rPr>
                <w:rFonts w:ascii="Arial Narrow" w:hAnsi="Arial Narrow" w:cs="Tahoma"/>
              </w:rPr>
              <w:lastRenderedPageBreak/>
              <w:t>400</w:t>
            </w:r>
          </w:p>
        </w:tc>
      </w:tr>
      <w:tr w:rsidR="00CD225A" w:rsidRPr="00C70521" w14:paraId="1DBFEC02" w14:textId="77777777" w:rsidTr="008B3E0E">
        <w:tc>
          <w:tcPr>
            <w:tcW w:w="7962" w:type="dxa"/>
            <w:vAlign w:val="center"/>
          </w:tcPr>
          <w:p w14:paraId="7ADB293A"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Protección de sistemas operativos desatendidos para equipos servidores con funcionalidades de EDR y XDR:</w:t>
            </w:r>
          </w:p>
          <w:p w14:paraId="44C9844A"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Soporte Extendido para SO Antiguos, para versiones de sistemas operativos de servidor que hayan alcanzado su Fin de Vida como Windows Server 2008/2012, o versiones específicas de RHEL/CentOS</w:t>
            </w:r>
          </w:p>
          <w:p w14:paraId="01E4EC38"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Protección sin Conexión (Offline </w:t>
            </w:r>
            <w:proofErr w:type="spellStart"/>
            <w:r w:rsidRPr="00C70521">
              <w:rPr>
                <w:rFonts w:ascii="Arial Narrow" w:eastAsia="Arial Narrow" w:hAnsi="Arial Narrow" w:cs="Arial Narrow"/>
              </w:rPr>
              <w:t>Protection</w:t>
            </w:r>
            <w:proofErr w:type="spellEnd"/>
            <w:r w:rsidRPr="00C70521">
              <w:rPr>
                <w:rFonts w:ascii="Arial Narrow" w:eastAsia="Arial Narrow" w:hAnsi="Arial Narrow" w:cs="Arial Narrow"/>
              </w:rPr>
              <w:t>) mantener una alta eficacia de detección y prevención incluso si el servidor desatendido pierde temporalmente la conexión con la consola SaaS</w:t>
            </w:r>
          </w:p>
          <w:p w14:paraId="4646D1F2"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Correlación de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y Servidores capaz de diferenciar y correlacionar automáticamente los eventos de seguridad entre servidores y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de usuario</w:t>
            </w:r>
          </w:p>
          <w:p w14:paraId="25F11433"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Detección de Anomalías de Comportamiento (UEBA Ligero) incluyendo algoritmos para establecer una línea base del comportamiento normal de los servidores desatendidos y alertar sobre desviaciones anómalas</w:t>
            </w:r>
          </w:p>
          <w:p w14:paraId="2CA0A67F"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 xml:space="preserve">Prevención de Pérdida de Datos (Data Loss </w:t>
            </w:r>
            <w:proofErr w:type="spellStart"/>
            <w:r w:rsidRPr="00C70521">
              <w:rPr>
                <w:rFonts w:ascii="Arial Narrow" w:eastAsia="Arial Narrow" w:hAnsi="Arial Narrow" w:cs="Arial Narrow"/>
              </w:rPr>
              <w:t>Prevention</w:t>
            </w:r>
            <w:proofErr w:type="spellEnd"/>
            <w:r w:rsidRPr="00C70521">
              <w:rPr>
                <w:rFonts w:ascii="Arial Narrow" w:eastAsia="Arial Narrow" w:hAnsi="Arial Narrow" w:cs="Arial Narrow"/>
              </w:rPr>
              <w:t xml:space="preserve"> - DLP) Básico, monitorear y bloquear la transferencia de datos sensibles.</w:t>
            </w:r>
          </w:p>
          <w:p w14:paraId="2A2011EE" w14:textId="77777777" w:rsidR="00CD225A" w:rsidRPr="00C70521" w:rsidRDefault="00CD225A" w:rsidP="008B3E0E">
            <w:pPr>
              <w:pStyle w:val="Prrafodelista"/>
              <w:numPr>
                <w:ilvl w:val="0"/>
                <w:numId w:val="47"/>
              </w:numPr>
              <w:spacing w:line="276" w:lineRule="auto"/>
              <w:ind w:left="199" w:hanging="199"/>
              <w:jc w:val="center"/>
              <w:rPr>
                <w:rFonts w:ascii="Arial Narrow" w:eastAsia="Arial Narrow" w:hAnsi="Arial Narrow" w:cs="Arial Narrow"/>
              </w:rPr>
            </w:pPr>
            <w:r w:rsidRPr="00C70521">
              <w:rPr>
                <w:rFonts w:ascii="Arial Narrow" w:eastAsia="Arial Narrow" w:hAnsi="Arial Narrow" w:cs="Arial Narrow"/>
              </w:rPr>
              <w:t>Soporte Técnico de Fábrica 24/7</w:t>
            </w:r>
          </w:p>
        </w:tc>
        <w:tc>
          <w:tcPr>
            <w:tcW w:w="1134" w:type="dxa"/>
            <w:vAlign w:val="center"/>
          </w:tcPr>
          <w:p w14:paraId="2B5CAF5A" w14:textId="77777777" w:rsidR="00CD225A" w:rsidRPr="00C70521" w:rsidRDefault="00CD225A" w:rsidP="008B3E0E">
            <w:pPr>
              <w:jc w:val="center"/>
              <w:rPr>
                <w:rFonts w:ascii="Arial Narrow" w:hAnsi="Arial Narrow" w:cs="Tahoma"/>
              </w:rPr>
            </w:pPr>
            <w:r w:rsidRPr="00C70521">
              <w:rPr>
                <w:rFonts w:ascii="Arial Narrow" w:hAnsi="Arial Narrow" w:cs="Tahoma"/>
              </w:rPr>
              <w:t>1</w:t>
            </w:r>
          </w:p>
        </w:tc>
      </w:tr>
      <w:tr w:rsidR="00CD225A" w:rsidRPr="00C70521" w14:paraId="2E2129F8" w14:textId="77777777" w:rsidTr="008B3E0E">
        <w:tc>
          <w:tcPr>
            <w:tcW w:w="7962" w:type="dxa"/>
            <w:vAlign w:val="center"/>
          </w:tcPr>
          <w:p w14:paraId="66CDDA2C" w14:textId="77777777" w:rsidR="00CD225A" w:rsidRPr="00C70521" w:rsidRDefault="00CD225A" w:rsidP="008B3E0E">
            <w:pPr>
              <w:jc w:val="center"/>
              <w:rPr>
                <w:rFonts w:ascii="Arial Narrow" w:eastAsia="Arial Narrow" w:hAnsi="Arial Narrow" w:cs="Arial Narrow"/>
              </w:rPr>
            </w:pPr>
            <w:r w:rsidRPr="00C70521">
              <w:rPr>
                <w:rFonts w:ascii="Arial Narrow" w:eastAsia="Arial Narrow" w:hAnsi="Arial Narrow" w:cs="Arial Narrow"/>
              </w:rPr>
              <w:t xml:space="preserve">Servicios profesionales de ingeniería para implementación y soporte de las soluciones de protección de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servidores, email, inventario de activos, gestión de vulnerabilidades y control remoto.</w:t>
            </w:r>
          </w:p>
        </w:tc>
        <w:tc>
          <w:tcPr>
            <w:tcW w:w="1134" w:type="dxa"/>
            <w:vAlign w:val="center"/>
          </w:tcPr>
          <w:p w14:paraId="0237B4D6" w14:textId="77777777" w:rsidR="00CD225A" w:rsidRPr="00C70521" w:rsidRDefault="00CD225A" w:rsidP="008B3E0E">
            <w:pPr>
              <w:jc w:val="center"/>
              <w:rPr>
                <w:rFonts w:ascii="Arial Narrow" w:hAnsi="Arial Narrow" w:cs="Tahoma"/>
              </w:rPr>
            </w:pPr>
            <w:r w:rsidRPr="00C70521">
              <w:rPr>
                <w:rFonts w:ascii="Arial Narrow" w:hAnsi="Arial Narrow" w:cs="Tahoma"/>
              </w:rPr>
              <w:t>1</w:t>
            </w:r>
          </w:p>
        </w:tc>
      </w:tr>
    </w:tbl>
    <w:p w14:paraId="4953D9B9" w14:textId="77777777" w:rsidR="00CD225A" w:rsidRPr="00C70521" w:rsidRDefault="00CD225A" w:rsidP="00CD225A">
      <w:pPr>
        <w:spacing w:before="100" w:beforeAutospacing="1"/>
        <w:jc w:val="both"/>
        <w:rPr>
          <w:rFonts w:ascii="Arial Narrow" w:hAnsi="Arial Narrow" w:cs="Arial"/>
          <w:iCs/>
          <w:sz w:val="22"/>
          <w:szCs w:val="22"/>
          <w:lang w:eastAsia="es-ES"/>
        </w:rPr>
      </w:pPr>
      <w:r w:rsidRPr="00C70521">
        <w:rPr>
          <w:rFonts w:ascii="Arial Narrow" w:hAnsi="Arial Narrow" w:cs="Arial"/>
          <w:iCs/>
          <w:sz w:val="22"/>
          <w:szCs w:val="22"/>
          <w:lang w:eastAsia="es-ES"/>
        </w:rPr>
        <w:t xml:space="preserve">De ustedes atentamente, </w:t>
      </w:r>
    </w:p>
    <w:p w14:paraId="30D47BC1" w14:textId="77777777" w:rsidR="00CD225A" w:rsidRPr="00C70521" w:rsidRDefault="00CD225A" w:rsidP="00CD225A">
      <w:pPr>
        <w:jc w:val="both"/>
        <w:rPr>
          <w:rFonts w:ascii="Arial Narrow" w:hAnsi="Arial Narrow" w:cs="Arial"/>
          <w:iCs/>
          <w:sz w:val="22"/>
          <w:szCs w:val="22"/>
          <w:lang w:eastAsia="es-ES"/>
        </w:rPr>
      </w:pPr>
    </w:p>
    <w:p w14:paraId="629C6404" w14:textId="77777777" w:rsidR="00CD225A" w:rsidRPr="00C70521" w:rsidRDefault="00CD225A" w:rsidP="00CD225A">
      <w:pPr>
        <w:jc w:val="both"/>
        <w:rPr>
          <w:rFonts w:ascii="Arial Narrow" w:hAnsi="Arial Narrow" w:cs="Arial"/>
          <w:iCs/>
          <w:sz w:val="22"/>
          <w:szCs w:val="22"/>
          <w:lang w:eastAsia="es-ES"/>
        </w:rPr>
      </w:pPr>
    </w:p>
    <w:p w14:paraId="24B5E38B" w14:textId="77777777" w:rsidR="00CD225A" w:rsidRPr="00C70521" w:rsidRDefault="00CD225A" w:rsidP="00CD225A">
      <w:pPr>
        <w:jc w:val="both"/>
        <w:rPr>
          <w:rFonts w:ascii="Arial Narrow" w:hAnsi="Arial Narrow" w:cs="Arial"/>
          <w:iCs/>
          <w:sz w:val="22"/>
          <w:szCs w:val="22"/>
          <w:lang w:eastAsia="es-ES"/>
        </w:rPr>
      </w:pPr>
    </w:p>
    <w:p w14:paraId="70E70929" w14:textId="77777777" w:rsidR="00CD225A" w:rsidRPr="00C70521" w:rsidRDefault="00CD225A" w:rsidP="00CD225A">
      <w:pPr>
        <w:jc w:val="both"/>
        <w:rPr>
          <w:rFonts w:ascii="Arial Narrow" w:hAnsi="Arial Narrow" w:cs="Arial"/>
          <w:iCs/>
          <w:sz w:val="22"/>
          <w:szCs w:val="22"/>
          <w:lang w:eastAsia="es-ES"/>
        </w:rPr>
      </w:pPr>
    </w:p>
    <w:p w14:paraId="6A57568A" w14:textId="77777777" w:rsidR="00CD225A" w:rsidRPr="00C70521" w:rsidRDefault="00CD225A" w:rsidP="00CD225A">
      <w:pPr>
        <w:jc w:val="both"/>
        <w:rPr>
          <w:rFonts w:ascii="Arial Narrow" w:hAnsi="Arial Narrow" w:cs="Arial"/>
          <w:iCs/>
          <w:sz w:val="22"/>
          <w:szCs w:val="22"/>
          <w:lang w:eastAsia="es-ES"/>
        </w:rPr>
      </w:pPr>
    </w:p>
    <w:p w14:paraId="339FD4A9" w14:textId="77777777" w:rsidR="00CD225A" w:rsidRPr="00C70521" w:rsidRDefault="00CD225A" w:rsidP="00CD225A">
      <w:pPr>
        <w:jc w:val="both"/>
        <w:rPr>
          <w:rFonts w:ascii="Arial Narrow" w:hAnsi="Arial Narrow" w:cs="Arial"/>
          <w:sz w:val="22"/>
          <w:szCs w:val="22"/>
          <w:lang w:eastAsia="es-ES"/>
        </w:rPr>
      </w:pPr>
      <w:r w:rsidRPr="00C70521">
        <w:rPr>
          <w:rFonts w:ascii="Arial Narrow" w:hAnsi="Arial Narrow" w:cs="Arial"/>
          <w:iCs/>
          <w:sz w:val="22"/>
          <w:szCs w:val="22"/>
          <w:lang w:eastAsia="es-ES"/>
        </w:rPr>
        <w:t xml:space="preserve">NOMBRE DEL PROPONENTE: ________________________________________________ </w:t>
      </w:r>
    </w:p>
    <w:p w14:paraId="15AE19C9" w14:textId="77777777" w:rsidR="00CD225A" w:rsidRPr="00C70521" w:rsidRDefault="00CD225A" w:rsidP="00CD225A">
      <w:pPr>
        <w:jc w:val="both"/>
        <w:rPr>
          <w:rFonts w:ascii="Arial Narrow" w:hAnsi="Arial Narrow" w:cs="Arial"/>
          <w:sz w:val="22"/>
          <w:szCs w:val="22"/>
          <w:lang w:eastAsia="es-ES"/>
        </w:rPr>
      </w:pPr>
      <w:r w:rsidRPr="00C70521">
        <w:rPr>
          <w:rFonts w:ascii="Arial Narrow" w:hAnsi="Arial Narrow" w:cs="Arial"/>
          <w:iCs/>
          <w:sz w:val="22"/>
          <w:szCs w:val="22"/>
          <w:lang w:eastAsia="es-ES"/>
        </w:rPr>
        <w:t>DIRECCIÓN: ______________________</w:t>
      </w:r>
      <w:r w:rsidRPr="00C70521">
        <w:rPr>
          <w:rFonts w:ascii="Arial Narrow" w:hAnsi="Arial Narrow" w:cs="Arial"/>
          <w:iCs/>
          <w:sz w:val="22"/>
          <w:szCs w:val="22"/>
          <w:lang w:eastAsia="es-ES"/>
        </w:rPr>
        <w:tab/>
      </w:r>
      <w:r w:rsidRPr="00C70521">
        <w:rPr>
          <w:rFonts w:ascii="Arial Narrow" w:hAnsi="Arial Narrow" w:cs="Arial"/>
          <w:iCs/>
          <w:sz w:val="22"/>
          <w:szCs w:val="22"/>
          <w:lang w:eastAsia="es-ES"/>
        </w:rPr>
        <w:tab/>
      </w:r>
      <w:r w:rsidRPr="00C70521">
        <w:rPr>
          <w:rFonts w:ascii="Arial Narrow" w:hAnsi="Arial Narrow" w:cs="Arial"/>
          <w:iCs/>
          <w:sz w:val="22"/>
          <w:szCs w:val="22"/>
          <w:lang w:eastAsia="es-ES"/>
        </w:rPr>
        <w:tab/>
        <w:t xml:space="preserve">CIUDAD ____________________ </w:t>
      </w:r>
    </w:p>
    <w:p w14:paraId="531FE4F2" w14:textId="77777777" w:rsidR="00CD225A" w:rsidRPr="00C70521" w:rsidRDefault="00CD225A" w:rsidP="00CD225A">
      <w:pPr>
        <w:jc w:val="both"/>
        <w:rPr>
          <w:rFonts w:ascii="Arial Narrow" w:hAnsi="Arial Narrow" w:cs="Arial"/>
          <w:sz w:val="22"/>
          <w:szCs w:val="22"/>
          <w:lang w:eastAsia="es-ES"/>
        </w:rPr>
      </w:pPr>
      <w:r w:rsidRPr="00C70521">
        <w:rPr>
          <w:rFonts w:ascii="Arial Narrow" w:hAnsi="Arial Narrow" w:cs="Arial"/>
          <w:iCs/>
          <w:sz w:val="22"/>
          <w:szCs w:val="22"/>
          <w:lang w:eastAsia="es-ES"/>
        </w:rPr>
        <w:t>TELÉFONO: ______________</w:t>
      </w:r>
      <w:r w:rsidRPr="00C70521">
        <w:rPr>
          <w:rFonts w:ascii="Arial Narrow" w:hAnsi="Arial Narrow" w:cs="Arial"/>
          <w:iCs/>
          <w:sz w:val="22"/>
          <w:szCs w:val="22"/>
          <w:lang w:eastAsia="es-ES"/>
        </w:rPr>
        <w:tab/>
      </w:r>
      <w:r w:rsidRPr="00C70521">
        <w:rPr>
          <w:rFonts w:ascii="Arial Narrow" w:hAnsi="Arial Narrow" w:cs="Arial"/>
          <w:iCs/>
          <w:sz w:val="22"/>
          <w:szCs w:val="22"/>
          <w:lang w:eastAsia="es-ES"/>
        </w:rPr>
        <w:tab/>
      </w:r>
      <w:r w:rsidRPr="00C70521">
        <w:rPr>
          <w:rFonts w:ascii="Arial Narrow" w:hAnsi="Arial Narrow" w:cs="Arial"/>
          <w:iCs/>
          <w:sz w:val="22"/>
          <w:szCs w:val="22"/>
          <w:lang w:eastAsia="es-ES"/>
        </w:rPr>
        <w:tab/>
      </w:r>
      <w:r w:rsidRPr="00C70521">
        <w:rPr>
          <w:rFonts w:ascii="Arial Narrow" w:hAnsi="Arial Narrow" w:cs="Arial"/>
          <w:iCs/>
          <w:sz w:val="22"/>
          <w:szCs w:val="22"/>
          <w:lang w:eastAsia="es-ES"/>
        </w:rPr>
        <w:tab/>
        <w:t xml:space="preserve"> FAX: _______________________ </w:t>
      </w:r>
    </w:p>
    <w:p w14:paraId="099F0936" w14:textId="77777777" w:rsidR="00CD225A" w:rsidRPr="00C70521" w:rsidRDefault="00CD225A" w:rsidP="00CD225A">
      <w:pPr>
        <w:jc w:val="both"/>
        <w:rPr>
          <w:rFonts w:ascii="Arial Narrow" w:hAnsi="Arial Narrow" w:cs="Arial"/>
          <w:sz w:val="22"/>
          <w:szCs w:val="22"/>
          <w:lang w:eastAsia="es-ES"/>
        </w:rPr>
      </w:pPr>
      <w:r w:rsidRPr="00C70521">
        <w:rPr>
          <w:rFonts w:ascii="Arial Narrow" w:hAnsi="Arial Narrow" w:cs="Arial"/>
          <w:iCs/>
          <w:sz w:val="22"/>
          <w:szCs w:val="22"/>
          <w:lang w:eastAsia="es-ES"/>
        </w:rPr>
        <w:t xml:space="preserve">NOMBRE DEL REPRESENTANTE LEGAL: _______________________________________ </w:t>
      </w:r>
    </w:p>
    <w:p w14:paraId="3531024F" w14:textId="77777777" w:rsidR="00CD225A" w:rsidRPr="00C70521" w:rsidRDefault="00CD225A" w:rsidP="00CD225A">
      <w:pPr>
        <w:jc w:val="both"/>
        <w:rPr>
          <w:rFonts w:ascii="Arial Narrow" w:hAnsi="Arial Narrow" w:cs="Arial"/>
          <w:sz w:val="22"/>
          <w:szCs w:val="22"/>
          <w:lang w:eastAsia="es-ES"/>
        </w:rPr>
      </w:pPr>
      <w:r w:rsidRPr="00C70521">
        <w:rPr>
          <w:rFonts w:ascii="Arial Narrow" w:hAnsi="Arial Narrow" w:cs="Arial"/>
          <w:iCs/>
          <w:sz w:val="22"/>
          <w:szCs w:val="22"/>
          <w:lang w:eastAsia="es-ES"/>
        </w:rPr>
        <w:t xml:space="preserve">FIRMA DEL REPRESENTANTE LEGAL O APODERADO: ___________________________ </w:t>
      </w:r>
    </w:p>
    <w:p w14:paraId="34325230" w14:textId="77777777" w:rsidR="00CD225A" w:rsidRPr="00C70521" w:rsidRDefault="00CD225A" w:rsidP="00CD225A">
      <w:pPr>
        <w:rPr>
          <w:rFonts w:ascii="Arial Narrow" w:eastAsia="Times New Roman" w:hAnsi="Arial Narrow" w:cs="Arial"/>
          <w:b/>
          <w:color w:val="000000"/>
          <w:sz w:val="22"/>
          <w:szCs w:val="22"/>
          <w:lang w:val="es-ES" w:eastAsia="es-ES"/>
        </w:rPr>
      </w:pPr>
    </w:p>
    <w:p w14:paraId="0987CBD7" w14:textId="77777777" w:rsidR="00CD225A" w:rsidRPr="00C70521" w:rsidRDefault="00CD225A" w:rsidP="00CD225A">
      <w:pPr>
        <w:spacing w:after="160" w:line="259" w:lineRule="auto"/>
        <w:rPr>
          <w:rFonts w:ascii="Arial Narrow" w:hAnsi="Arial Narrow" w:cs="Arial"/>
          <w:b/>
          <w:bCs/>
        </w:rPr>
      </w:pPr>
      <w:r w:rsidRPr="00C70521">
        <w:rPr>
          <w:rFonts w:ascii="Arial Narrow" w:hAnsi="Arial Narrow" w:cs="Arial"/>
          <w:b/>
          <w:bCs/>
        </w:rPr>
        <w:br w:type="page"/>
      </w:r>
    </w:p>
    <w:p w14:paraId="39A3A6C3"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FORMULARIO No. 6</w:t>
      </w:r>
    </w:p>
    <w:p w14:paraId="56414E65" w14:textId="77777777" w:rsidR="00CD225A" w:rsidRPr="00C70521" w:rsidRDefault="00CD225A" w:rsidP="00CD225A">
      <w:pPr>
        <w:jc w:val="center"/>
        <w:rPr>
          <w:rFonts w:ascii="Arial Narrow" w:hAnsi="Arial Narrow" w:cs="Arial"/>
          <w:b/>
          <w:bCs/>
        </w:rPr>
      </w:pPr>
    </w:p>
    <w:p w14:paraId="22696471"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EXPERIENCIA HABIILITANTE DEL PROPONENTE</w:t>
      </w:r>
    </w:p>
    <w:p w14:paraId="403EFE2B" w14:textId="77777777" w:rsidR="00CD225A" w:rsidRPr="00C70521" w:rsidRDefault="00CD225A" w:rsidP="00CD225A">
      <w:pPr>
        <w:jc w:val="both"/>
        <w:rPr>
          <w:rFonts w:ascii="Arial Narrow" w:hAnsi="Arial Narrow" w:cs="Arial"/>
        </w:rPr>
      </w:pPr>
    </w:p>
    <w:p w14:paraId="4BA99D86"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450CF8B8"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1DAE78EC" w14:textId="77777777" w:rsidR="00CD225A" w:rsidRPr="00C70521" w:rsidRDefault="00CD225A" w:rsidP="00CD225A">
      <w:pPr>
        <w:jc w:val="both"/>
        <w:rPr>
          <w:rFonts w:ascii="Arial Narrow" w:hAnsi="Arial Narrow" w:cs="Arial"/>
          <w:b/>
          <w:bCs/>
        </w:rPr>
      </w:pPr>
    </w:p>
    <w:p w14:paraId="4961B38D" w14:textId="77777777" w:rsidR="00CD225A" w:rsidRPr="00C70521" w:rsidRDefault="00CD225A" w:rsidP="00CD225A">
      <w:pPr>
        <w:jc w:val="both"/>
        <w:rPr>
          <w:rFonts w:ascii="Arial Narrow" w:hAnsi="Arial Narrow" w:cs="Arial"/>
          <w:b/>
          <w:bCs/>
        </w:rPr>
      </w:pPr>
      <w:r w:rsidRPr="00C70521">
        <w:rPr>
          <w:rFonts w:ascii="Arial Narrow" w:hAnsi="Arial Narrow" w:cs="Arial"/>
          <w:b/>
          <w:bCs/>
        </w:rPr>
        <w:t>PROPONENTE:</w:t>
      </w:r>
    </w:p>
    <w:p w14:paraId="4431FC71" w14:textId="77777777" w:rsidR="00CD225A" w:rsidRPr="00C70521" w:rsidRDefault="00CD225A" w:rsidP="00CD225A">
      <w:pPr>
        <w:jc w:val="both"/>
        <w:rPr>
          <w:rFonts w:ascii="Arial Narrow" w:hAnsi="Arial Narrow" w:cs="Arial"/>
        </w:rPr>
      </w:pPr>
    </w:p>
    <w:p w14:paraId="4CAE5B2F" w14:textId="77777777" w:rsidR="00CD225A" w:rsidRPr="00C70521" w:rsidRDefault="00CD225A" w:rsidP="00CD225A">
      <w:pPr>
        <w:jc w:val="both"/>
        <w:rPr>
          <w:rFonts w:ascii="Arial Narrow" w:hAnsi="Arial Narrow" w:cs="Arial"/>
        </w:rPr>
      </w:pPr>
    </w:p>
    <w:p w14:paraId="57ECF5A3"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RELACION DE EXPERIENCIA</w:t>
      </w:r>
    </w:p>
    <w:p w14:paraId="389846B5" w14:textId="77777777" w:rsidR="00CD225A" w:rsidRPr="00C70521" w:rsidRDefault="00CD225A" w:rsidP="00CD225A">
      <w:pPr>
        <w:jc w:val="both"/>
        <w:rPr>
          <w:rFonts w:ascii="Arial Narrow" w:hAnsi="Arial Narrow" w:cs="Arial"/>
        </w:rPr>
      </w:pPr>
    </w:p>
    <w:tbl>
      <w:tblPr>
        <w:tblStyle w:val="Tablaconcuadrcula"/>
        <w:tblW w:w="10764" w:type="dxa"/>
        <w:jc w:val="center"/>
        <w:tblLook w:val="04A0" w:firstRow="1" w:lastRow="0" w:firstColumn="1" w:lastColumn="0" w:noHBand="0" w:noVBand="1"/>
      </w:tblPr>
      <w:tblGrid>
        <w:gridCol w:w="1177"/>
        <w:gridCol w:w="883"/>
        <w:gridCol w:w="723"/>
        <w:gridCol w:w="1114"/>
        <w:gridCol w:w="1061"/>
        <w:gridCol w:w="1221"/>
        <w:gridCol w:w="883"/>
        <w:gridCol w:w="883"/>
        <w:gridCol w:w="1017"/>
        <w:gridCol w:w="634"/>
        <w:gridCol w:w="1168"/>
      </w:tblGrid>
      <w:tr w:rsidR="00CD225A" w:rsidRPr="00C70521" w14:paraId="06D95E06" w14:textId="77777777" w:rsidTr="008B3E0E">
        <w:trPr>
          <w:trHeight w:val="444"/>
          <w:jc w:val="center"/>
        </w:trPr>
        <w:tc>
          <w:tcPr>
            <w:tcW w:w="1177" w:type="dxa"/>
            <w:vMerge w:val="restart"/>
            <w:vAlign w:val="center"/>
          </w:tcPr>
          <w:p w14:paraId="44DD5516"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No. Consecutivo de Registro en el RUP</w:t>
            </w:r>
          </w:p>
        </w:tc>
        <w:tc>
          <w:tcPr>
            <w:tcW w:w="883" w:type="dxa"/>
            <w:vMerge w:val="restart"/>
            <w:vAlign w:val="center"/>
          </w:tcPr>
          <w:p w14:paraId="7A1603D5"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No. Contrato</w:t>
            </w:r>
          </w:p>
        </w:tc>
        <w:tc>
          <w:tcPr>
            <w:tcW w:w="723" w:type="dxa"/>
            <w:vMerge w:val="restart"/>
            <w:vAlign w:val="center"/>
          </w:tcPr>
          <w:p w14:paraId="399DF039"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Objeto</w:t>
            </w:r>
          </w:p>
        </w:tc>
        <w:tc>
          <w:tcPr>
            <w:tcW w:w="1114" w:type="dxa"/>
            <w:vMerge w:val="restart"/>
            <w:vAlign w:val="center"/>
          </w:tcPr>
          <w:p w14:paraId="7B159FA2"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Contratante</w:t>
            </w:r>
          </w:p>
        </w:tc>
        <w:tc>
          <w:tcPr>
            <w:tcW w:w="1061" w:type="dxa"/>
            <w:vMerge w:val="restart"/>
            <w:vAlign w:val="center"/>
          </w:tcPr>
          <w:p w14:paraId="0799FD65"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Contratista</w:t>
            </w:r>
          </w:p>
        </w:tc>
        <w:tc>
          <w:tcPr>
            <w:tcW w:w="1221" w:type="dxa"/>
            <w:vMerge w:val="restart"/>
            <w:vAlign w:val="center"/>
          </w:tcPr>
          <w:p w14:paraId="399AC2C4"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 de Participación (Solo si aplica)</w:t>
            </w:r>
          </w:p>
        </w:tc>
        <w:tc>
          <w:tcPr>
            <w:tcW w:w="883" w:type="dxa"/>
            <w:vMerge w:val="restart"/>
            <w:vAlign w:val="center"/>
          </w:tcPr>
          <w:p w14:paraId="012EA017"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Código</w:t>
            </w:r>
          </w:p>
          <w:p w14:paraId="74C03F62"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UNSPSC</w:t>
            </w:r>
          </w:p>
        </w:tc>
        <w:tc>
          <w:tcPr>
            <w:tcW w:w="883" w:type="dxa"/>
            <w:vMerge w:val="restart"/>
            <w:vAlign w:val="center"/>
          </w:tcPr>
          <w:p w14:paraId="0E4C992D"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Valor del Contrato</w:t>
            </w:r>
          </w:p>
        </w:tc>
        <w:tc>
          <w:tcPr>
            <w:tcW w:w="1017" w:type="dxa"/>
            <w:vMerge w:val="restart"/>
            <w:vAlign w:val="center"/>
          </w:tcPr>
          <w:p w14:paraId="2B9D1B0E"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Valor del contrato expresado en SMMLV</w:t>
            </w:r>
          </w:p>
        </w:tc>
        <w:tc>
          <w:tcPr>
            <w:tcW w:w="1802" w:type="dxa"/>
            <w:gridSpan w:val="2"/>
            <w:vAlign w:val="center"/>
          </w:tcPr>
          <w:p w14:paraId="4523BB68"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FECHA (DIA/MES/AÑO)</w:t>
            </w:r>
          </w:p>
        </w:tc>
      </w:tr>
      <w:tr w:rsidR="00CD225A" w:rsidRPr="00C70521" w14:paraId="4C0CF3BC" w14:textId="77777777" w:rsidTr="008B3E0E">
        <w:trPr>
          <w:trHeight w:val="444"/>
          <w:jc w:val="center"/>
        </w:trPr>
        <w:tc>
          <w:tcPr>
            <w:tcW w:w="1177" w:type="dxa"/>
            <w:vMerge/>
            <w:vAlign w:val="center"/>
          </w:tcPr>
          <w:p w14:paraId="5BF8CC77"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883" w:type="dxa"/>
            <w:vMerge/>
            <w:vAlign w:val="center"/>
          </w:tcPr>
          <w:p w14:paraId="72C8EB96"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723" w:type="dxa"/>
            <w:vMerge/>
            <w:vAlign w:val="center"/>
          </w:tcPr>
          <w:p w14:paraId="2102CB16"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1114" w:type="dxa"/>
            <w:vMerge/>
            <w:vAlign w:val="center"/>
          </w:tcPr>
          <w:p w14:paraId="0335CC8F"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1061" w:type="dxa"/>
            <w:vMerge/>
          </w:tcPr>
          <w:p w14:paraId="41F53AF4"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1221" w:type="dxa"/>
            <w:vMerge/>
          </w:tcPr>
          <w:p w14:paraId="77E37489"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883" w:type="dxa"/>
            <w:vMerge/>
            <w:vAlign w:val="center"/>
          </w:tcPr>
          <w:p w14:paraId="6BFAB111"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883" w:type="dxa"/>
            <w:vMerge/>
          </w:tcPr>
          <w:p w14:paraId="0B67B86A"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1017" w:type="dxa"/>
            <w:vMerge/>
            <w:vAlign w:val="center"/>
          </w:tcPr>
          <w:p w14:paraId="251A68E4"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p>
        </w:tc>
        <w:tc>
          <w:tcPr>
            <w:tcW w:w="634" w:type="dxa"/>
            <w:vAlign w:val="center"/>
          </w:tcPr>
          <w:p w14:paraId="0136B704"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Inicio</w:t>
            </w:r>
          </w:p>
        </w:tc>
        <w:tc>
          <w:tcPr>
            <w:tcW w:w="1168" w:type="dxa"/>
            <w:vAlign w:val="center"/>
          </w:tcPr>
          <w:p w14:paraId="2B17D32B" w14:textId="77777777" w:rsidR="00CD225A" w:rsidRPr="00C70521" w:rsidRDefault="00CD225A" w:rsidP="008B3E0E">
            <w:pPr>
              <w:autoSpaceDE w:val="0"/>
              <w:autoSpaceDN w:val="0"/>
              <w:adjustRightInd w:val="0"/>
              <w:spacing w:line="240" w:lineRule="exact"/>
              <w:jc w:val="center"/>
              <w:rPr>
                <w:rFonts w:ascii="Arial Narrow" w:hAnsi="Arial Narrow" w:cs="Arial"/>
                <w:b/>
                <w:bCs/>
                <w:sz w:val="16"/>
                <w:szCs w:val="16"/>
              </w:rPr>
            </w:pPr>
            <w:r w:rsidRPr="00C70521">
              <w:rPr>
                <w:rFonts w:ascii="Arial Narrow" w:hAnsi="Arial Narrow" w:cs="Arial"/>
                <w:b/>
                <w:bCs/>
                <w:sz w:val="16"/>
                <w:szCs w:val="16"/>
              </w:rPr>
              <w:t>Terminación</w:t>
            </w:r>
          </w:p>
        </w:tc>
      </w:tr>
      <w:tr w:rsidR="00CD225A" w:rsidRPr="00C70521" w14:paraId="3C2BABA1" w14:textId="77777777" w:rsidTr="008B3E0E">
        <w:trPr>
          <w:trHeight w:val="287"/>
          <w:jc w:val="center"/>
        </w:trPr>
        <w:tc>
          <w:tcPr>
            <w:tcW w:w="1177" w:type="dxa"/>
          </w:tcPr>
          <w:p w14:paraId="27EF53D8"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23704DDA"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723" w:type="dxa"/>
          </w:tcPr>
          <w:p w14:paraId="26676982"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114" w:type="dxa"/>
          </w:tcPr>
          <w:p w14:paraId="68475460"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061" w:type="dxa"/>
          </w:tcPr>
          <w:p w14:paraId="137CD0E7"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221" w:type="dxa"/>
          </w:tcPr>
          <w:p w14:paraId="3666E238"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24014FF1"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6164A2F8"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017" w:type="dxa"/>
          </w:tcPr>
          <w:p w14:paraId="6CCCFCCD"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802" w:type="dxa"/>
            <w:gridSpan w:val="2"/>
          </w:tcPr>
          <w:p w14:paraId="0F0B3638"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r>
      <w:tr w:rsidR="00CD225A" w:rsidRPr="00C70521" w14:paraId="012BFD73" w14:textId="77777777" w:rsidTr="008B3E0E">
        <w:trPr>
          <w:trHeight w:val="287"/>
          <w:jc w:val="center"/>
        </w:trPr>
        <w:tc>
          <w:tcPr>
            <w:tcW w:w="1177" w:type="dxa"/>
          </w:tcPr>
          <w:p w14:paraId="72641C8C"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05A817A1"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723" w:type="dxa"/>
          </w:tcPr>
          <w:p w14:paraId="1C9F3D34"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114" w:type="dxa"/>
          </w:tcPr>
          <w:p w14:paraId="23FBB2D5"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061" w:type="dxa"/>
          </w:tcPr>
          <w:p w14:paraId="0A085F09"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221" w:type="dxa"/>
          </w:tcPr>
          <w:p w14:paraId="7E32A4F2"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77EEDF75"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21FF7BF9"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017" w:type="dxa"/>
          </w:tcPr>
          <w:p w14:paraId="6143CBA8"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802" w:type="dxa"/>
            <w:gridSpan w:val="2"/>
          </w:tcPr>
          <w:p w14:paraId="00E8E1D3"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r>
      <w:tr w:rsidR="00CD225A" w:rsidRPr="00C70521" w14:paraId="77560019" w14:textId="77777777" w:rsidTr="008B3E0E">
        <w:trPr>
          <w:trHeight w:val="287"/>
          <w:jc w:val="center"/>
        </w:trPr>
        <w:tc>
          <w:tcPr>
            <w:tcW w:w="1177" w:type="dxa"/>
          </w:tcPr>
          <w:p w14:paraId="0FA6D52F"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0E4D3817"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723" w:type="dxa"/>
          </w:tcPr>
          <w:p w14:paraId="436D848A"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114" w:type="dxa"/>
          </w:tcPr>
          <w:p w14:paraId="5B826A7A"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061" w:type="dxa"/>
          </w:tcPr>
          <w:p w14:paraId="353B9F4A"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221" w:type="dxa"/>
          </w:tcPr>
          <w:p w14:paraId="4B5AB2F9"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7190D32B"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883" w:type="dxa"/>
          </w:tcPr>
          <w:p w14:paraId="5C021B38"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017" w:type="dxa"/>
          </w:tcPr>
          <w:p w14:paraId="57DB2442"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c>
          <w:tcPr>
            <w:tcW w:w="1802" w:type="dxa"/>
            <w:gridSpan w:val="2"/>
          </w:tcPr>
          <w:p w14:paraId="0D0AEDEB" w14:textId="77777777" w:rsidR="00CD225A" w:rsidRPr="00C70521" w:rsidRDefault="00CD225A" w:rsidP="008B3E0E">
            <w:pPr>
              <w:autoSpaceDE w:val="0"/>
              <w:autoSpaceDN w:val="0"/>
              <w:adjustRightInd w:val="0"/>
              <w:spacing w:line="240" w:lineRule="exact"/>
              <w:rPr>
                <w:rFonts w:ascii="Arial Narrow" w:hAnsi="Arial Narrow" w:cs="Arial"/>
                <w:sz w:val="16"/>
                <w:szCs w:val="16"/>
              </w:rPr>
            </w:pPr>
          </w:p>
        </w:tc>
      </w:tr>
    </w:tbl>
    <w:p w14:paraId="394EB3F9" w14:textId="77777777" w:rsidR="00CD225A" w:rsidRPr="00C70521" w:rsidRDefault="00CD225A" w:rsidP="00CD225A">
      <w:pPr>
        <w:jc w:val="both"/>
        <w:rPr>
          <w:rFonts w:ascii="Arial Narrow" w:hAnsi="Arial Narrow" w:cs="Arial"/>
        </w:rPr>
      </w:pPr>
    </w:p>
    <w:p w14:paraId="1B5B18B9"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Atentamente, </w:t>
      </w:r>
    </w:p>
    <w:p w14:paraId="10D02CB4" w14:textId="77777777" w:rsidR="00CD225A" w:rsidRPr="00C70521" w:rsidRDefault="00CD225A" w:rsidP="00CD225A">
      <w:pPr>
        <w:jc w:val="both"/>
        <w:rPr>
          <w:rFonts w:ascii="Arial Narrow" w:hAnsi="Arial Narrow" w:cs="Arial"/>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6165"/>
      </w:tblGrid>
      <w:tr w:rsidR="00CD225A" w:rsidRPr="00C70521" w14:paraId="339EAF0D" w14:textId="77777777" w:rsidTr="008B3E0E">
        <w:trPr>
          <w:trHeight w:val="261"/>
        </w:trPr>
        <w:tc>
          <w:tcPr>
            <w:tcW w:w="3871" w:type="dxa"/>
            <w:shd w:val="clear" w:color="auto" w:fill="EEECE1"/>
          </w:tcPr>
          <w:p w14:paraId="1D4FB169" w14:textId="77777777" w:rsidR="00CD225A" w:rsidRPr="00C70521" w:rsidRDefault="00CD225A" w:rsidP="008B3E0E">
            <w:pPr>
              <w:jc w:val="both"/>
              <w:rPr>
                <w:rFonts w:ascii="Arial Narrow" w:hAnsi="Arial Narrow" w:cs="Arial"/>
              </w:rPr>
            </w:pPr>
          </w:p>
          <w:p w14:paraId="1555CF94" w14:textId="77777777" w:rsidR="00CD225A" w:rsidRPr="00C70521" w:rsidRDefault="00CD225A" w:rsidP="008B3E0E">
            <w:pPr>
              <w:jc w:val="both"/>
              <w:rPr>
                <w:rFonts w:ascii="Arial Narrow" w:hAnsi="Arial Narrow" w:cs="Arial"/>
              </w:rPr>
            </w:pPr>
            <w:r w:rsidRPr="00C70521">
              <w:rPr>
                <w:rFonts w:ascii="Arial Narrow" w:hAnsi="Arial Narrow" w:cs="Arial"/>
              </w:rPr>
              <w:t>NOMBRE DEL PROPONENTE</w:t>
            </w:r>
          </w:p>
        </w:tc>
        <w:tc>
          <w:tcPr>
            <w:tcW w:w="6165" w:type="dxa"/>
          </w:tcPr>
          <w:p w14:paraId="180930B8" w14:textId="77777777" w:rsidR="00CD225A" w:rsidRPr="00C70521" w:rsidRDefault="00CD225A" w:rsidP="008B3E0E">
            <w:pPr>
              <w:jc w:val="both"/>
              <w:rPr>
                <w:rFonts w:ascii="Arial Narrow" w:hAnsi="Arial Narrow" w:cs="Arial"/>
              </w:rPr>
            </w:pPr>
          </w:p>
        </w:tc>
      </w:tr>
      <w:tr w:rsidR="00CD225A" w:rsidRPr="00C70521" w14:paraId="40908ADA" w14:textId="77777777" w:rsidTr="008B3E0E">
        <w:trPr>
          <w:trHeight w:val="246"/>
        </w:trPr>
        <w:tc>
          <w:tcPr>
            <w:tcW w:w="3871" w:type="dxa"/>
            <w:shd w:val="clear" w:color="auto" w:fill="EEECE1"/>
          </w:tcPr>
          <w:p w14:paraId="69AE6601" w14:textId="77777777" w:rsidR="00CD225A" w:rsidRPr="00C70521" w:rsidRDefault="00CD225A" w:rsidP="008B3E0E">
            <w:pPr>
              <w:jc w:val="both"/>
              <w:rPr>
                <w:rFonts w:ascii="Arial Narrow" w:hAnsi="Arial Narrow" w:cs="Arial"/>
              </w:rPr>
            </w:pPr>
          </w:p>
          <w:p w14:paraId="628C1DDC" w14:textId="77777777" w:rsidR="00CD225A" w:rsidRPr="00C70521" w:rsidRDefault="00CD225A" w:rsidP="008B3E0E">
            <w:pPr>
              <w:jc w:val="both"/>
              <w:rPr>
                <w:rFonts w:ascii="Arial Narrow" w:hAnsi="Arial Narrow" w:cs="Arial"/>
              </w:rPr>
            </w:pPr>
            <w:r w:rsidRPr="00C70521">
              <w:rPr>
                <w:rFonts w:ascii="Arial Narrow" w:hAnsi="Arial Narrow" w:cs="Arial"/>
              </w:rPr>
              <w:t>NIT</w:t>
            </w:r>
          </w:p>
        </w:tc>
        <w:tc>
          <w:tcPr>
            <w:tcW w:w="6165" w:type="dxa"/>
          </w:tcPr>
          <w:p w14:paraId="34627789" w14:textId="77777777" w:rsidR="00CD225A" w:rsidRPr="00C70521" w:rsidRDefault="00CD225A" w:rsidP="008B3E0E">
            <w:pPr>
              <w:jc w:val="both"/>
              <w:rPr>
                <w:rFonts w:ascii="Arial Narrow" w:hAnsi="Arial Narrow" w:cs="Arial"/>
              </w:rPr>
            </w:pPr>
          </w:p>
        </w:tc>
      </w:tr>
      <w:tr w:rsidR="00CD225A" w:rsidRPr="00C70521" w14:paraId="63FF8B9A" w14:textId="77777777" w:rsidTr="008B3E0E">
        <w:trPr>
          <w:trHeight w:val="277"/>
        </w:trPr>
        <w:tc>
          <w:tcPr>
            <w:tcW w:w="3871" w:type="dxa"/>
            <w:shd w:val="clear" w:color="auto" w:fill="EEECE1"/>
          </w:tcPr>
          <w:p w14:paraId="042B9CFF" w14:textId="77777777" w:rsidR="00CD225A" w:rsidRPr="00C70521" w:rsidRDefault="00CD225A" w:rsidP="008B3E0E">
            <w:pPr>
              <w:jc w:val="both"/>
              <w:rPr>
                <w:rFonts w:ascii="Arial Narrow" w:hAnsi="Arial Narrow" w:cs="Arial"/>
              </w:rPr>
            </w:pPr>
          </w:p>
          <w:p w14:paraId="1832A746" w14:textId="77777777" w:rsidR="00CD225A" w:rsidRPr="00C70521" w:rsidRDefault="00CD225A" w:rsidP="008B3E0E">
            <w:pPr>
              <w:jc w:val="both"/>
              <w:rPr>
                <w:rFonts w:ascii="Arial Narrow" w:hAnsi="Arial Narrow" w:cs="Arial"/>
              </w:rPr>
            </w:pPr>
            <w:r w:rsidRPr="00C70521">
              <w:rPr>
                <w:rFonts w:ascii="Arial Narrow" w:hAnsi="Arial Narrow" w:cs="Arial"/>
              </w:rPr>
              <w:t>REPRESENTANTE LEGAL</w:t>
            </w:r>
          </w:p>
        </w:tc>
        <w:tc>
          <w:tcPr>
            <w:tcW w:w="6165" w:type="dxa"/>
          </w:tcPr>
          <w:p w14:paraId="6A47EA97" w14:textId="77777777" w:rsidR="00CD225A" w:rsidRPr="00C70521" w:rsidRDefault="00CD225A" w:rsidP="008B3E0E">
            <w:pPr>
              <w:jc w:val="both"/>
              <w:rPr>
                <w:rFonts w:ascii="Arial Narrow" w:hAnsi="Arial Narrow" w:cs="Arial"/>
              </w:rPr>
            </w:pPr>
          </w:p>
        </w:tc>
      </w:tr>
      <w:tr w:rsidR="00CD225A" w:rsidRPr="00C70521" w14:paraId="555C2473" w14:textId="77777777" w:rsidTr="008B3E0E">
        <w:trPr>
          <w:trHeight w:val="277"/>
        </w:trPr>
        <w:tc>
          <w:tcPr>
            <w:tcW w:w="3871" w:type="dxa"/>
            <w:shd w:val="clear" w:color="auto" w:fill="EEECE1"/>
          </w:tcPr>
          <w:p w14:paraId="5D9B9099" w14:textId="77777777" w:rsidR="00CD225A" w:rsidRPr="00C70521" w:rsidRDefault="00CD225A" w:rsidP="008B3E0E">
            <w:pPr>
              <w:jc w:val="both"/>
              <w:rPr>
                <w:rFonts w:ascii="Arial Narrow" w:hAnsi="Arial Narrow" w:cs="Arial"/>
              </w:rPr>
            </w:pPr>
          </w:p>
          <w:p w14:paraId="34072EE0" w14:textId="77777777" w:rsidR="00CD225A" w:rsidRPr="00C70521" w:rsidRDefault="00CD225A" w:rsidP="008B3E0E">
            <w:pPr>
              <w:jc w:val="both"/>
              <w:rPr>
                <w:rFonts w:ascii="Arial Narrow" w:hAnsi="Arial Narrow" w:cs="Arial"/>
              </w:rPr>
            </w:pPr>
            <w:r w:rsidRPr="00C70521">
              <w:rPr>
                <w:rFonts w:ascii="Arial Narrow" w:hAnsi="Arial Narrow" w:cs="Arial"/>
              </w:rPr>
              <w:t>CÉDULA DE CIUDADANÍA</w:t>
            </w:r>
          </w:p>
        </w:tc>
        <w:tc>
          <w:tcPr>
            <w:tcW w:w="6165" w:type="dxa"/>
          </w:tcPr>
          <w:p w14:paraId="129E136E" w14:textId="77777777" w:rsidR="00CD225A" w:rsidRPr="00C70521" w:rsidRDefault="00CD225A" w:rsidP="008B3E0E">
            <w:pPr>
              <w:jc w:val="both"/>
              <w:rPr>
                <w:rFonts w:ascii="Arial Narrow" w:hAnsi="Arial Narrow" w:cs="Arial"/>
              </w:rPr>
            </w:pPr>
          </w:p>
        </w:tc>
      </w:tr>
      <w:tr w:rsidR="00CD225A" w:rsidRPr="00C70521" w14:paraId="3B070223" w14:textId="77777777" w:rsidTr="008B3E0E">
        <w:trPr>
          <w:trHeight w:val="277"/>
        </w:trPr>
        <w:tc>
          <w:tcPr>
            <w:tcW w:w="3871" w:type="dxa"/>
            <w:shd w:val="clear" w:color="auto" w:fill="EEECE1"/>
          </w:tcPr>
          <w:p w14:paraId="4AEF202D" w14:textId="77777777" w:rsidR="00CD225A" w:rsidRPr="00C70521" w:rsidRDefault="00CD225A" w:rsidP="008B3E0E">
            <w:pPr>
              <w:jc w:val="both"/>
              <w:rPr>
                <w:rFonts w:ascii="Arial Narrow" w:hAnsi="Arial Narrow" w:cs="Arial"/>
              </w:rPr>
            </w:pPr>
          </w:p>
          <w:p w14:paraId="52B2345D" w14:textId="77777777" w:rsidR="00CD225A" w:rsidRPr="00C70521" w:rsidRDefault="00CD225A" w:rsidP="008B3E0E">
            <w:pPr>
              <w:jc w:val="both"/>
              <w:rPr>
                <w:rFonts w:ascii="Arial Narrow" w:hAnsi="Arial Narrow" w:cs="Arial"/>
              </w:rPr>
            </w:pPr>
            <w:r w:rsidRPr="00C70521">
              <w:rPr>
                <w:rFonts w:ascii="Arial Narrow" w:hAnsi="Arial Narrow" w:cs="Arial"/>
              </w:rPr>
              <w:t>FIRMA DEL REPRESENTANTE LEGAL</w:t>
            </w:r>
          </w:p>
        </w:tc>
        <w:tc>
          <w:tcPr>
            <w:tcW w:w="6165" w:type="dxa"/>
          </w:tcPr>
          <w:p w14:paraId="198FC1B5" w14:textId="77777777" w:rsidR="00CD225A" w:rsidRPr="00C70521" w:rsidRDefault="00CD225A" w:rsidP="008B3E0E">
            <w:pPr>
              <w:jc w:val="both"/>
              <w:rPr>
                <w:rFonts w:ascii="Arial Narrow" w:hAnsi="Arial Narrow" w:cs="Arial"/>
              </w:rPr>
            </w:pPr>
          </w:p>
        </w:tc>
      </w:tr>
    </w:tbl>
    <w:p w14:paraId="16E9DA33" w14:textId="77777777" w:rsidR="00CD225A" w:rsidRPr="00C70521" w:rsidRDefault="00CD225A" w:rsidP="00CD225A">
      <w:pPr>
        <w:jc w:val="both"/>
        <w:rPr>
          <w:rFonts w:ascii="Arial Narrow" w:hAnsi="Arial Narrow" w:cs="Arial"/>
        </w:rPr>
      </w:pPr>
    </w:p>
    <w:p w14:paraId="24649612" w14:textId="77777777" w:rsidR="00CD225A" w:rsidRPr="00C70521" w:rsidRDefault="00CD225A" w:rsidP="00CD225A">
      <w:pPr>
        <w:jc w:val="both"/>
        <w:rPr>
          <w:rFonts w:ascii="Arial Narrow" w:hAnsi="Arial Narrow" w:cs="Arial"/>
        </w:rPr>
      </w:pPr>
    </w:p>
    <w:p w14:paraId="41DDE537" w14:textId="77777777" w:rsidR="00CD225A" w:rsidRPr="00C70521" w:rsidRDefault="00CD225A" w:rsidP="00CD225A">
      <w:pPr>
        <w:jc w:val="center"/>
        <w:rPr>
          <w:rFonts w:ascii="Arial Narrow" w:hAnsi="Arial Narrow" w:cs="Arial"/>
          <w:b/>
          <w:bCs/>
          <w:sz w:val="22"/>
          <w:szCs w:val="22"/>
        </w:rPr>
      </w:pPr>
      <w:r w:rsidRPr="00C70521">
        <w:rPr>
          <w:rFonts w:ascii="Arial Narrow" w:hAnsi="Arial Narrow" w:cs="Arial"/>
        </w:rPr>
        <w:br w:type="page"/>
      </w:r>
      <w:r w:rsidRPr="00C70521">
        <w:rPr>
          <w:rFonts w:ascii="Arial Narrow" w:hAnsi="Arial Narrow" w:cs="Arial"/>
          <w:b/>
          <w:bCs/>
          <w:sz w:val="22"/>
          <w:szCs w:val="22"/>
        </w:rPr>
        <w:lastRenderedPageBreak/>
        <w:t>FORMULARIO No. 7</w:t>
      </w:r>
    </w:p>
    <w:p w14:paraId="78AF3D0D" w14:textId="77777777" w:rsidR="00CD225A" w:rsidRPr="00C70521" w:rsidRDefault="00CD225A" w:rsidP="00CD225A">
      <w:pPr>
        <w:jc w:val="center"/>
        <w:rPr>
          <w:rFonts w:ascii="Arial Narrow" w:hAnsi="Arial Narrow" w:cs="Arial"/>
          <w:b/>
          <w:bCs/>
          <w:sz w:val="22"/>
          <w:szCs w:val="22"/>
        </w:rPr>
      </w:pPr>
    </w:p>
    <w:p w14:paraId="75C62643" w14:textId="77777777" w:rsidR="00CD225A" w:rsidRPr="00C70521" w:rsidRDefault="00CD225A" w:rsidP="00CD225A">
      <w:pPr>
        <w:jc w:val="center"/>
        <w:rPr>
          <w:rFonts w:ascii="Arial Narrow" w:hAnsi="Arial Narrow" w:cs="Arial"/>
          <w:b/>
          <w:bCs/>
          <w:sz w:val="22"/>
          <w:szCs w:val="22"/>
        </w:rPr>
      </w:pPr>
      <w:r w:rsidRPr="00C70521">
        <w:rPr>
          <w:rFonts w:ascii="Arial Narrow" w:hAnsi="Arial Narrow" w:cs="Arial"/>
          <w:b/>
          <w:bCs/>
          <w:sz w:val="22"/>
          <w:szCs w:val="22"/>
        </w:rPr>
        <w:t>CARTA DE PRESENTACIÓN DE LA PROPUESTA ECONÓMICA</w:t>
      </w:r>
    </w:p>
    <w:p w14:paraId="4DB6D2FF" w14:textId="77777777" w:rsidR="00CD225A" w:rsidRPr="00C70521" w:rsidRDefault="00CD225A" w:rsidP="00CD225A">
      <w:pPr>
        <w:jc w:val="center"/>
        <w:rPr>
          <w:rFonts w:ascii="Arial Narrow" w:hAnsi="Arial Narrow" w:cs="Arial"/>
          <w:b/>
          <w:bCs/>
          <w:sz w:val="22"/>
          <w:szCs w:val="22"/>
        </w:rPr>
      </w:pPr>
      <w:r w:rsidRPr="00C70521">
        <w:rPr>
          <w:rFonts w:ascii="Arial Narrow" w:hAnsi="Arial Narrow" w:cs="Arial"/>
          <w:b/>
          <w:bCs/>
          <w:sz w:val="22"/>
          <w:szCs w:val="22"/>
        </w:rPr>
        <w:t>(Este formato se debe presentar en el sobre No 2 Propuesta Económica, debidamente cerrado)</w:t>
      </w:r>
    </w:p>
    <w:p w14:paraId="79C967CF" w14:textId="77777777" w:rsidR="00CD225A" w:rsidRPr="00C70521" w:rsidRDefault="00CD225A" w:rsidP="00CD225A">
      <w:pPr>
        <w:jc w:val="center"/>
        <w:rPr>
          <w:rFonts w:ascii="Arial Narrow" w:hAnsi="Arial Narrow" w:cs="Arial"/>
          <w:sz w:val="22"/>
          <w:szCs w:val="22"/>
        </w:rPr>
      </w:pPr>
    </w:p>
    <w:p w14:paraId="3EA074F9"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Ciudad, ___________ del 20__</w:t>
      </w:r>
    </w:p>
    <w:p w14:paraId="2CB44934" w14:textId="77777777" w:rsidR="00CD225A" w:rsidRPr="00C70521" w:rsidRDefault="00CD225A" w:rsidP="00CD225A">
      <w:pPr>
        <w:jc w:val="both"/>
        <w:rPr>
          <w:rFonts w:ascii="Arial Narrow" w:hAnsi="Arial Narrow" w:cs="Arial"/>
          <w:sz w:val="22"/>
          <w:szCs w:val="22"/>
        </w:rPr>
      </w:pPr>
    </w:p>
    <w:p w14:paraId="1B691414"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Doctor</w:t>
      </w:r>
    </w:p>
    <w:p w14:paraId="293401FB"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 xml:space="preserve">WALFRANDO FORERO BEJARANO </w:t>
      </w:r>
    </w:p>
    <w:p w14:paraId="4B3CD54C"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 xml:space="preserve">ALCALDE MUNICIPAL DE TOCANCIPA </w:t>
      </w:r>
    </w:p>
    <w:p w14:paraId="77CF99A6"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Calle 11 No. 6-12</w:t>
      </w:r>
    </w:p>
    <w:p w14:paraId="72467BB9"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Tocancipá - Cundinamarca</w:t>
      </w:r>
    </w:p>
    <w:p w14:paraId="15056351"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 xml:space="preserve"> </w:t>
      </w:r>
    </w:p>
    <w:p w14:paraId="0ABFDEB0"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7DCECB9E"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016669C2" w14:textId="77777777" w:rsidR="00CD225A" w:rsidRPr="00C70521" w:rsidRDefault="00CD225A" w:rsidP="00CD225A">
      <w:pPr>
        <w:jc w:val="both"/>
        <w:rPr>
          <w:rFonts w:ascii="Arial Narrow" w:hAnsi="Arial Narrow" w:cs="Arial"/>
          <w:sz w:val="22"/>
          <w:szCs w:val="22"/>
        </w:rPr>
      </w:pPr>
    </w:p>
    <w:p w14:paraId="50F3E69B" w14:textId="77777777" w:rsidR="00CD225A" w:rsidRPr="00C70521" w:rsidRDefault="00CD225A" w:rsidP="00CD225A">
      <w:pPr>
        <w:jc w:val="both"/>
        <w:rPr>
          <w:rFonts w:ascii="Arial Narrow" w:hAnsi="Arial Narrow" w:cs="Arial"/>
          <w:sz w:val="22"/>
          <w:szCs w:val="22"/>
        </w:rPr>
      </w:pPr>
      <w:r w:rsidRPr="00C70521">
        <w:rPr>
          <w:rFonts w:ascii="Arial Narrow" w:hAnsi="Arial Narrow" w:cs="Arial"/>
          <w:sz w:val="22"/>
          <w:szCs w:val="22"/>
        </w:rPr>
        <w:t xml:space="preserve">El abajo firmante, actuando en nombre y representación de ________________ </w:t>
      </w:r>
      <w:proofErr w:type="spellStart"/>
      <w:r w:rsidRPr="00C70521">
        <w:rPr>
          <w:rFonts w:ascii="Arial Narrow" w:hAnsi="Arial Narrow" w:cs="Arial"/>
          <w:sz w:val="22"/>
          <w:szCs w:val="22"/>
        </w:rPr>
        <w:t>de</w:t>
      </w:r>
      <w:proofErr w:type="spellEnd"/>
      <w:r w:rsidRPr="00C70521">
        <w:rPr>
          <w:rFonts w:ascii="Arial Narrow" w:hAnsi="Arial Narrow" w:cs="Arial"/>
          <w:sz w:val="22"/>
          <w:szCs w:val="22"/>
        </w:rPr>
        <w:t xml:space="preserve"> acuerdo con el pliego de condiciones, hacemos la siguiente propuesta económica:</w:t>
      </w:r>
    </w:p>
    <w:p w14:paraId="37E2ABD1" w14:textId="77777777" w:rsidR="00CD225A" w:rsidRPr="00C70521" w:rsidRDefault="00CD225A" w:rsidP="00CD225A">
      <w:pPr>
        <w:jc w:val="both"/>
        <w:rPr>
          <w:rFonts w:ascii="Arial Narrow" w:hAnsi="Arial Narrow" w:cs="Arial"/>
          <w:sz w:val="22"/>
          <w:szCs w:val="22"/>
        </w:rPr>
      </w:pPr>
    </w:p>
    <w:p w14:paraId="0DE63843" w14:textId="77777777" w:rsidR="00CD225A" w:rsidRPr="00C70521" w:rsidRDefault="00CD225A" w:rsidP="00CD225A">
      <w:pPr>
        <w:jc w:val="both"/>
        <w:rPr>
          <w:rFonts w:ascii="Arial Narrow" w:hAnsi="Arial Narrow" w:cs="Arial"/>
          <w:sz w:val="22"/>
          <w:szCs w:val="22"/>
        </w:rPr>
      </w:pPr>
    </w:p>
    <w:tbl>
      <w:tblPr>
        <w:tblStyle w:val="Tablaconcuadrcula"/>
        <w:tblW w:w="10252" w:type="dxa"/>
        <w:tblLook w:val="04A0" w:firstRow="1" w:lastRow="0" w:firstColumn="1" w:lastColumn="0" w:noHBand="0" w:noVBand="1"/>
      </w:tblPr>
      <w:tblGrid>
        <w:gridCol w:w="6091"/>
        <w:gridCol w:w="1050"/>
        <w:gridCol w:w="1501"/>
        <w:gridCol w:w="1596"/>
        <w:gridCol w:w="14"/>
      </w:tblGrid>
      <w:tr w:rsidR="00CD225A" w:rsidRPr="00C70521" w14:paraId="15076E71" w14:textId="77777777" w:rsidTr="008B3E0E">
        <w:tc>
          <w:tcPr>
            <w:tcW w:w="6091" w:type="dxa"/>
            <w:vAlign w:val="center"/>
          </w:tcPr>
          <w:p w14:paraId="540912D1" w14:textId="77777777" w:rsidR="00CD225A" w:rsidRPr="00C70521" w:rsidRDefault="00CD225A" w:rsidP="008B3E0E">
            <w:pPr>
              <w:jc w:val="center"/>
              <w:rPr>
                <w:rFonts w:ascii="Arial Narrow" w:hAnsi="Arial Narrow" w:cs="Tahoma"/>
                <w:b/>
                <w:bCs/>
              </w:rPr>
            </w:pPr>
            <w:r w:rsidRPr="00C70521">
              <w:rPr>
                <w:rFonts w:ascii="Arial Narrow" w:hAnsi="Arial Narrow" w:cs="Tahoma"/>
                <w:b/>
                <w:bCs/>
              </w:rPr>
              <w:t>DESCRIPCION DEL BIEN</w:t>
            </w:r>
          </w:p>
        </w:tc>
        <w:tc>
          <w:tcPr>
            <w:tcW w:w="1050" w:type="dxa"/>
            <w:vAlign w:val="center"/>
          </w:tcPr>
          <w:p w14:paraId="7B23C9C4" w14:textId="77777777" w:rsidR="00CD225A" w:rsidRPr="00C70521" w:rsidRDefault="00CD225A" w:rsidP="008B3E0E">
            <w:pPr>
              <w:jc w:val="center"/>
              <w:rPr>
                <w:rFonts w:ascii="Arial Narrow" w:hAnsi="Arial Narrow" w:cs="Tahoma"/>
                <w:b/>
                <w:bCs/>
              </w:rPr>
            </w:pPr>
            <w:r w:rsidRPr="00C70521">
              <w:rPr>
                <w:rFonts w:ascii="Arial Narrow" w:hAnsi="Arial Narrow" w:cs="Tahoma"/>
                <w:b/>
                <w:bCs/>
              </w:rPr>
              <w:t>CANT</w:t>
            </w:r>
          </w:p>
        </w:tc>
        <w:tc>
          <w:tcPr>
            <w:tcW w:w="1501" w:type="dxa"/>
          </w:tcPr>
          <w:p w14:paraId="27006F59" w14:textId="77777777" w:rsidR="00CD225A" w:rsidRPr="00C70521" w:rsidRDefault="00CD225A" w:rsidP="008B3E0E">
            <w:pPr>
              <w:jc w:val="center"/>
              <w:rPr>
                <w:rFonts w:ascii="Arial Narrow" w:hAnsi="Arial Narrow" w:cs="Tahoma"/>
                <w:b/>
                <w:bCs/>
              </w:rPr>
            </w:pPr>
            <w:r w:rsidRPr="00C70521">
              <w:rPr>
                <w:rFonts w:ascii="Arial Narrow" w:hAnsi="Arial Narrow" w:cs="Tahoma"/>
                <w:b/>
                <w:bCs/>
              </w:rPr>
              <w:t>VALOR UNITARIO SIN IVA</w:t>
            </w:r>
          </w:p>
        </w:tc>
        <w:tc>
          <w:tcPr>
            <w:tcW w:w="1610" w:type="dxa"/>
            <w:gridSpan w:val="2"/>
          </w:tcPr>
          <w:p w14:paraId="56BC68A5" w14:textId="77777777" w:rsidR="00CD225A" w:rsidRPr="00C70521" w:rsidRDefault="00CD225A" w:rsidP="008B3E0E">
            <w:pPr>
              <w:jc w:val="center"/>
              <w:rPr>
                <w:rFonts w:ascii="Arial Narrow" w:hAnsi="Arial Narrow" w:cs="Tahoma"/>
                <w:b/>
                <w:bCs/>
              </w:rPr>
            </w:pPr>
            <w:r w:rsidRPr="00C70521">
              <w:rPr>
                <w:rFonts w:ascii="Arial Narrow" w:hAnsi="Arial Narrow" w:cs="Tahoma"/>
                <w:b/>
                <w:bCs/>
              </w:rPr>
              <w:t>VALOR TOTAL SIN IVA</w:t>
            </w:r>
          </w:p>
        </w:tc>
      </w:tr>
      <w:tr w:rsidR="00CD225A" w:rsidRPr="00C70521" w14:paraId="33243E0F" w14:textId="77777777" w:rsidTr="008B3E0E">
        <w:tc>
          <w:tcPr>
            <w:tcW w:w="6091" w:type="dxa"/>
            <w:vAlign w:val="center"/>
          </w:tcPr>
          <w:p w14:paraId="59249920"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Solución integral y unificada </w:t>
            </w:r>
            <w:proofErr w:type="spellStart"/>
            <w:r w:rsidRPr="00C70521">
              <w:rPr>
                <w:rFonts w:ascii="Arial Narrow" w:eastAsia="Arial Narrow" w:hAnsi="Arial Narrow" w:cs="Arial Narrow"/>
              </w:rPr>
              <w:t>anti-malware</w:t>
            </w:r>
            <w:proofErr w:type="spellEnd"/>
            <w:r w:rsidRPr="00C70521">
              <w:rPr>
                <w:rFonts w:ascii="Arial Narrow" w:eastAsia="Arial Narrow" w:hAnsi="Arial Narrow" w:cs="Arial Narrow"/>
              </w:rPr>
              <w:t xml:space="preserve"> de seguridad para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que combine múltiples capacidades de protección en un solo agente y consola de administración, la solución debe tener una consola para definir políticas de seguridad para la prevención de amenazas, control de acceso y cumplimiento, protección de datos, despliegue y actualizaciones de agentes del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La solución debe incluir una Gestión Basada en nube en modalidad SaaS que permite gestionar equipos, con su debido licenciamiento, puesta en funcionamiento, soporte de fábrica y garantía. La solución requerida debe proveer como mínimo:</w:t>
            </w:r>
          </w:p>
          <w:p w14:paraId="6C1343AE"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Gestión Basada en la Nube (SaaS) sin requerir infraestructura de gestión local.</w:t>
            </w:r>
          </w:p>
          <w:p w14:paraId="3A1848FF"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Consola de Administración Única, para administrar todas las capacidades de protección (</w:t>
            </w:r>
            <w:proofErr w:type="spellStart"/>
            <w:r w:rsidRPr="00C70521">
              <w:rPr>
                <w:rFonts w:ascii="Arial Narrow" w:eastAsia="Arial Narrow" w:hAnsi="Arial Narrow" w:cs="Arial Narrow"/>
              </w:rPr>
              <w:t>anti-malware</w:t>
            </w:r>
            <w:proofErr w:type="spellEnd"/>
            <w:r w:rsidRPr="00C70521">
              <w:rPr>
                <w:rFonts w:ascii="Arial Narrow" w:eastAsia="Arial Narrow" w:hAnsi="Arial Narrow" w:cs="Arial Narrow"/>
              </w:rPr>
              <w:t>, control de acceso, DLP, etc.), políticas, informes y despliegue de agentes.</w:t>
            </w:r>
          </w:p>
          <w:p w14:paraId="50B52FEF"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Agente Único (Single Agent), ejecutarse en el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xml:space="preserve"> mediante un único agente liviano que integre todas las funcionalidades de seguridad requeridas.</w:t>
            </w:r>
          </w:p>
          <w:p w14:paraId="51FCC0BC"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Soporte Multiplataforma, soportar como mínimo los siguientes sistemas operativos empresariales: Windows (Escritorio/Servidor), macOS y Linux</w:t>
            </w:r>
          </w:p>
          <w:p w14:paraId="687ACF20"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Despliegue y Actualizaciones Centralizadas</w:t>
            </w:r>
          </w:p>
          <w:p w14:paraId="4A68EEDE"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Alta Disponibilidad y Escalabilidad</w:t>
            </w:r>
          </w:p>
          <w:p w14:paraId="36A0983C"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Prevención de Ejecución de Malware, Capacidad de detección y bloqueo de amenazas conocidas</w:t>
            </w:r>
          </w:p>
          <w:p w14:paraId="49FD0A9E"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Detección sin Firma (Heurística/Comportamental), análisis heurístico, inteligencia artificial o machine </w:t>
            </w:r>
            <w:proofErr w:type="spellStart"/>
            <w:r w:rsidRPr="00C70521">
              <w:rPr>
                <w:rFonts w:ascii="Arial Narrow" w:eastAsia="Arial Narrow" w:hAnsi="Arial Narrow" w:cs="Arial Narrow"/>
              </w:rPr>
              <w:t>learning</w:t>
            </w:r>
            <w:proofErr w:type="spellEnd"/>
            <w:r w:rsidRPr="00C70521">
              <w:rPr>
                <w:rFonts w:ascii="Arial Narrow" w:eastAsia="Arial Narrow" w:hAnsi="Arial Narrow" w:cs="Arial Narrow"/>
              </w:rPr>
              <w:t xml:space="preserve"> para detectar y bloquear malware de día cero y amenazas polimórficas</w:t>
            </w:r>
          </w:p>
          <w:p w14:paraId="0B8D1A8E"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Protección Específica contra </w:t>
            </w:r>
            <w:proofErr w:type="spellStart"/>
            <w:r w:rsidRPr="00C70521">
              <w:rPr>
                <w:rFonts w:ascii="Arial Narrow" w:eastAsia="Arial Narrow" w:hAnsi="Arial Narrow" w:cs="Arial Narrow"/>
              </w:rPr>
              <w:t>Ransomware</w:t>
            </w:r>
            <w:proofErr w:type="spellEnd"/>
            <w:r w:rsidRPr="00C70521">
              <w:rPr>
                <w:rFonts w:ascii="Arial Narrow" w:eastAsia="Arial Narrow" w:hAnsi="Arial Narrow" w:cs="Arial Narrow"/>
              </w:rPr>
              <w:t>.</w:t>
            </w:r>
          </w:p>
          <w:p w14:paraId="3F40742E"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Análisis de Comportamiento del Sistema (</w:t>
            </w:r>
            <w:proofErr w:type="spellStart"/>
            <w:r w:rsidRPr="00C70521">
              <w:rPr>
                <w:rFonts w:ascii="Arial Narrow" w:eastAsia="Arial Narrow" w:hAnsi="Arial Narrow" w:cs="Arial Narrow"/>
              </w:rPr>
              <w:t>Endpoint</w:t>
            </w:r>
            <w:proofErr w:type="spellEnd"/>
            <w:r w:rsidRPr="00C70521">
              <w:rPr>
                <w:rFonts w:ascii="Arial Narrow" w:eastAsia="Arial Narrow" w:hAnsi="Arial Narrow" w:cs="Arial Narrow"/>
              </w:rPr>
              <w:t xml:space="preserve"> </w:t>
            </w:r>
            <w:proofErr w:type="spellStart"/>
            <w:r w:rsidRPr="00C70521">
              <w:rPr>
                <w:rFonts w:ascii="Arial Narrow" w:eastAsia="Arial Narrow" w:hAnsi="Arial Narrow" w:cs="Arial Narrow"/>
              </w:rPr>
              <w:t>Detection</w:t>
            </w:r>
            <w:proofErr w:type="spellEnd"/>
            <w:r w:rsidRPr="00C70521">
              <w:rPr>
                <w:rFonts w:ascii="Arial Narrow" w:eastAsia="Arial Narrow" w:hAnsi="Arial Narrow" w:cs="Arial Narrow"/>
              </w:rPr>
              <w:t xml:space="preserve"> and Response - EDR), recolección de telemetría de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y la visibilidad de la cadena de eventos del ataque.</w:t>
            </w:r>
          </w:p>
          <w:p w14:paraId="26B5E433"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lastRenderedPageBreak/>
              <w:t>Análisis y Control de Aplicaciones, Capacidad para identificar y bloquear la ejecución de aplicaciones no autorizadas o potencialmente no deseadas</w:t>
            </w:r>
          </w:p>
          <w:p w14:paraId="2B004A0D"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Control de Dispositivos Periféricos (USB/Removibles)</w:t>
            </w:r>
          </w:p>
          <w:p w14:paraId="4525A02D"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Firewall de Host Bidireccional, módulo de firewall capaz de definir políticas de tráfico entrante y saliente.</w:t>
            </w:r>
          </w:p>
          <w:p w14:paraId="4F7EB4D0"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Control de Contenido Web y Filtrado de URL, aplicar políticas de filtrado de contenido por categorías para mejorar la productividad y seguridad.</w:t>
            </w:r>
          </w:p>
          <w:p w14:paraId="4AEB80EE"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Prevención de Pérdida de Datos (Data Loss </w:t>
            </w:r>
            <w:proofErr w:type="spellStart"/>
            <w:r w:rsidRPr="00C70521">
              <w:rPr>
                <w:rFonts w:ascii="Arial Narrow" w:eastAsia="Arial Narrow" w:hAnsi="Arial Narrow" w:cs="Arial Narrow"/>
              </w:rPr>
              <w:t>Prevention</w:t>
            </w:r>
            <w:proofErr w:type="spellEnd"/>
            <w:r w:rsidRPr="00C70521">
              <w:rPr>
                <w:rFonts w:ascii="Arial Narrow" w:eastAsia="Arial Narrow" w:hAnsi="Arial Narrow" w:cs="Arial Narrow"/>
              </w:rPr>
              <w:t xml:space="preserve"> - DLP) Básico, monitorear y bloquear la transferencia de datos sensibles.</w:t>
            </w:r>
          </w:p>
          <w:p w14:paraId="47BDFD7B" w14:textId="77777777" w:rsidR="00CD225A" w:rsidRPr="00C70521" w:rsidRDefault="00CD225A" w:rsidP="008B3E0E">
            <w:pPr>
              <w:pStyle w:val="Prrafodelista"/>
              <w:numPr>
                <w:ilvl w:val="0"/>
                <w:numId w:val="47"/>
              </w:numPr>
              <w:spacing w:line="276" w:lineRule="auto"/>
              <w:ind w:left="199" w:hanging="199"/>
              <w:jc w:val="both"/>
              <w:rPr>
                <w:rFonts w:ascii="Arial Narrow" w:hAnsi="Arial Narrow" w:cs="Tahoma"/>
              </w:rPr>
            </w:pPr>
            <w:r w:rsidRPr="00C70521">
              <w:rPr>
                <w:rFonts w:ascii="Arial Narrow" w:eastAsia="Arial Narrow" w:hAnsi="Arial Narrow" w:cs="Arial Narrow"/>
              </w:rPr>
              <w:t>Soporte Técnico de Fábrica 24/7</w:t>
            </w:r>
          </w:p>
        </w:tc>
        <w:tc>
          <w:tcPr>
            <w:tcW w:w="1050" w:type="dxa"/>
            <w:vAlign w:val="center"/>
          </w:tcPr>
          <w:p w14:paraId="5EB23B69" w14:textId="77777777" w:rsidR="00CD225A" w:rsidRPr="00C70521" w:rsidRDefault="00CD225A" w:rsidP="008B3E0E">
            <w:pPr>
              <w:jc w:val="center"/>
              <w:rPr>
                <w:rFonts w:ascii="Arial Narrow" w:hAnsi="Arial Narrow" w:cs="Tahoma"/>
              </w:rPr>
            </w:pPr>
            <w:r w:rsidRPr="00C70521">
              <w:rPr>
                <w:rFonts w:ascii="Arial Narrow" w:hAnsi="Arial Narrow" w:cs="Tahoma"/>
              </w:rPr>
              <w:lastRenderedPageBreak/>
              <w:t>500</w:t>
            </w:r>
          </w:p>
        </w:tc>
        <w:tc>
          <w:tcPr>
            <w:tcW w:w="1501" w:type="dxa"/>
          </w:tcPr>
          <w:p w14:paraId="769E2247" w14:textId="77777777" w:rsidR="00CD225A" w:rsidRPr="00C70521" w:rsidRDefault="00CD225A" w:rsidP="008B3E0E">
            <w:pPr>
              <w:jc w:val="center"/>
              <w:rPr>
                <w:rFonts w:ascii="Arial Narrow" w:hAnsi="Arial Narrow" w:cs="Tahoma"/>
              </w:rPr>
            </w:pPr>
          </w:p>
        </w:tc>
        <w:tc>
          <w:tcPr>
            <w:tcW w:w="1610" w:type="dxa"/>
            <w:gridSpan w:val="2"/>
          </w:tcPr>
          <w:p w14:paraId="2B95F6A7" w14:textId="77777777" w:rsidR="00CD225A" w:rsidRPr="00C70521" w:rsidRDefault="00CD225A" w:rsidP="008B3E0E">
            <w:pPr>
              <w:jc w:val="center"/>
              <w:rPr>
                <w:rFonts w:ascii="Arial Narrow" w:hAnsi="Arial Narrow" w:cs="Tahoma"/>
              </w:rPr>
            </w:pPr>
          </w:p>
        </w:tc>
      </w:tr>
      <w:tr w:rsidR="00CD225A" w:rsidRPr="00C70521" w14:paraId="149C37B6" w14:textId="77777777" w:rsidTr="008B3E0E">
        <w:tc>
          <w:tcPr>
            <w:tcW w:w="6091" w:type="dxa"/>
            <w:vAlign w:val="center"/>
          </w:tcPr>
          <w:p w14:paraId="106D93AD"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Solución integral y unificada </w:t>
            </w:r>
            <w:proofErr w:type="spellStart"/>
            <w:r w:rsidRPr="00C70521">
              <w:rPr>
                <w:rFonts w:ascii="Arial Narrow" w:eastAsia="Arial Narrow" w:hAnsi="Arial Narrow" w:cs="Arial Narrow"/>
              </w:rPr>
              <w:t>anti-malware</w:t>
            </w:r>
            <w:proofErr w:type="spellEnd"/>
            <w:r w:rsidRPr="00C70521">
              <w:rPr>
                <w:rFonts w:ascii="Arial Narrow" w:eastAsia="Arial Narrow" w:hAnsi="Arial Narrow" w:cs="Arial Narrow"/>
              </w:rPr>
              <w:t xml:space="preserve"> de seguridad para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que combine múltiples capacidades de protección en un solo agente y consola de administración, la solución debe tener una consola para definir políticas de seguridad para la prevención de amenazas, control de acceso y cumplimiento, protección de datos, despliegue y actualizaciones de agentes desde los servidores, La solución debe incluir una Gestión Basada en nube en modalidad SaaS que permite gestionar equipos, con su debido licenciamiento, puesta en funcionamiento, soporte de fábrica y garantía. La solución requerida debe proveer como mínimo:</w:t>
            </w:r>
          </w:p>
          <w:p w14:paraId="56C71F99"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Soporte Extendido para SO de Servidor, garantizar soporte total (funcionalidad completa de prevención, EDR y XDR)</w:t>
            </w:r>
          </w:p>
          <w:p w14:paraId="301422ED"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Visibilidad EDR en Tiempo Real, donde el sistema debe recolectar telemetría crítica de bajo nivel: actividad de red saliente/entrante</w:t>
            </w:r>
          </w:p>
          <w:p w14:paraId="0F8C989F"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Correlación XDR y Movimiento Lateral, correlacionar eventos de seguridad entre el servidor y otros </w:t>
            </w:r>
            <w:proofErr w:type="spellStart"/>
            <w:r w:rsidRPr="00C70521">
              <w:rPr>
                <w:rFonts w:ascii="Arial Narrow" w:eastAsia="Arial Narrow" w:hAnsi="Arial Narrow" w:cs="Arial Narrow"/>
              </w:rPr>
              <w:t>endpoints</w:t>
            </w:r>
            <w:proofErr w:type="spellEnd"/>
          </w:p>
          <w:p w14:paraId="1FC7B9EB"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Capacidad de establecer políticas de </w:t>
            </w:r>
            <w:proofErr w:type="spellStart"/>
            <w:r w:rsidRPr="00C70521">
              <w:rPr>
                <w:rFonts w:ascii="Arial Narrow" w:eastAsia="Arial Narrow" w:hAnsi="Arial Narrow" w:cs="Arial Narrow"/>
              </w:rPr>
              <w:t>Whitelisting</w:t>
            </w:r>
            <w:proofErr w:type="spellEnd"/>
            <w:r w:rsidRPr="00C70521">
              <w:rPr>
                <w:rFonts w:ascii="Arial Narrow" w:eastAsia="Arial Narrow" w:hAnsi="Arial Narrow" w:cs="Arial Narrow"/>
              </w:rPr>
              <w:t xml:space="preserve"> (lista blanca) que permitan la ejecución solo de aplicaciones y servicios previamente aprobados.</w:t>
            </w:r>
          </w:p>
          <w:p w14:paraId="4C344204"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Control de Acceso y Puertos de Red permitir la definición de políticas de red basadas en el rol del servidor</w:t>
            </w:r>
          </w:p>
          <w:p w14:paraId="0BD55E89"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Firewall de Host Bidireccional, módulo de firewall capaz de definir políticas de tráfico entrante y saliente.</w:t>
            </w:r>
          </w:p>
          <w:p w14:paraId="13986166"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Control de Contenido Web y Filtrado de URL, aplicar políticas de filtrado de contenido por categorías para mejorar la productividad y seguridad.</w:t>
            </w:r>
          </w:p>
          <w:p w14:paraId="57DD3F4C"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Prevención de Pérdida de Datos (Data Loss </w:t>
            </w:r>
            <w:proofErr w:type="spellStart"/>
            <w:r w:rsidRPr="00C70521">
              <w:rPr>
                <w:rFonts w:ascii="Arial Narrow" w:eastAsia="Arial Narrow" w:hAnsi="Arial Narrow" w:cs="Arial Narrow"/>
              </w:rPr>
              <w:t>Prevention</w:t>
            </w:r>
            <w:proofErr w:type="spellEnd"/>
            <w:r w:rsidRPr="00C70521">
              <w:rPr>
                <w:rFonts w:ascii="Arial Narrow" w:eastAsia="Arial Narrow" w:hAnsi="Arial Narrow" w:cs="Arial Narrow"/>
              </w:rPr>
              <w:t xml:space="preserve"> - DLP) Básico, monitorear y bloquear la transferencia de datos sensibles.</w:t>
            </w:r>
          </w:p>
          <w:p w14:paraId="5DD23E1E"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Soporte Técnico de Fábrica 24/7</w:t>
            </w:r>
          </w:p>
        </w:tc>
        <w:tc>
          <w:tcPr>
            <w:tcW w:w="1050" w:type="dxa"/>
            <w:vAlign w:val="center"/>
          </w:tcPr>
          <w:p w14:paraId="65A5FA3C" w14:textId="77777777" w:rsidR="00CD225A" w:rsidRPr="00C70521" w:rsidRDefault="00CD225A" w:rsidP="008B3E0E">
            <w:pPr>
              <w:jc w:val="center"/>
              <w:rPr>
                <w:rFonts w:ascii="Arial Narrow" w:hAnsi="Arial Narrow" w:cs="Tahoma"/>
              </w:rPr>
            </w:pPr>
            <w:r w:rsidRPr="00C70521">
              <w:rPr>
                <w:rFonts w:ascii="Arial Narrow" w:hAnsi="Arial Narrow" w:cs="Tahoma"/>
              </w:rPr>
              <w:t>10</w:t>
            </w:r>
          </w:p>
        </w:tc>
        <w:tc>
          <w:tcPr>
            <w:tcW w:w="1501" w:type="dxa"/>
          </w:tcPr>
          <w:p w14:paraId="2B7DBADF" w14:textId="77777777" w:rsidR="00CD225A" w:rsidRPr="00C70521" w:rsidRDefault="00CD225A" w:rsidP="008B3E0E">
            <w:pPr>
              <w:jc w:val="center"/>
              <w:rPr>
                <w:rFonts w:ascii="Arial Narrow" w:hAnsi="Arial Narrow" w:cs="Tahoma"/>
              </w:rPr>
            </w:pPr>
          </w:p>
        </w:tc>
        <w:tc>
          <w:tcPr>
            <w:tcW w:w="1610" w:type="dxa"/>
            <w:gridSpan w:val="2"/>
          </w:tcPr>
          <w:p w14:paraId="1176C625" w14:textId="77777777" w:rsidR="00CD225A" w:rsidRPr="00C70521" w:rsidRDefault="00CD225A" w:rsidP="008B3E0E">
            <w:pPr>
              <w:jc w:val="center"/>
              <w:rPr>
                <w:rFonts w:ascii="Arial Narrow" w:hAnsi="Arial Narrow" w:cs="Tahoma"/>
              </w:rPr>
            </w:pPr>
          </w:p>
        </w:tc>
      </w:tr>
      <w:tr w:rsidR="00CD225A" w:rsidRPr="00C70521" w14:paraId="17C923C2" w14:textId="77777777" w:rsidTr="008B3E0E">
        <w:tc>
          <w:tcPr>
            <w:tcW w:w="6091" w:type="dxa"/>
            <w:vAlign w:val="center"/>
          </w:tcPr>
          <w:p w14:paraId="4811F26B"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Protección de correo electrónico que combine capacidades de filtrado multicapa con tecnologías de inteligencia artificial para detectar y bloquear amenazas avanzadas como phishing, </w:t>
            </w:r>
            <w:proofErr w:type="spellStart"/>
            <w:r w:rsidRPr="00C70521">
              <w:rPr>
                <w:rFonts w:ascii="Arial Narrow" w:eastAsia="Arial Narrow" w:hAnsi="Arial Narrow" w:cs="Arial Narrow"/>
              </w:rPr>
              <w:t>ransomware</w:t>
            </w:r>
            <w:proofErr w:type="spellEnd"/>
            <w:r w:rsidRPr="00C70521">
              <w:rPr>
                <w:rFonts w:ascii="Arial Narrow" w:eastAsia="Arial Narrow" w:hAnsi="Arial Narrow" w:cs="Arial Narrow"/>
              </w:rPr>
              <w:t xml:space="preserve"> y ataques BEC con </w:t>
            </w:r>
            <w:proofErr w:type="spellStart"/>
            <w:r w:rsidRPr="00C70521">
              <w:rPr>
                <w:rFonts w:ascii="Arial Narrow" w:eastAsia="Arial Narrow" w:hAnsi="Arial Narrow" w:cs="Arial Narrow"/>
              </w:rPr>
              <w:t>sandboxing</w:t>
            </w:r>
            <w:proofErr w:type="spellEnd"/>
            <w:r w:rsidRPr="00C70521">
              <w:rPr>
                <w:rFonts w:ascii="Arial Narrow" w:eastAsia="Arial Narrow" w:hAnsi="Arial Narrow" w:cs="Arial Narrow"/>
              </w:rPr>
              <w:t xml:space="preserve"> integrado para análisis dinámico de archivos adjuntos y </w:t>
            </w:r>
            <w:proofErr w:type="spellStart"/>
            <w:r w:rsidRPr="00C70521">
              <w:rPr>
                <w:rFonts w:ascii="Arial Narrow" w:eastAsia="Arial Narrow" w:hAnsi="Arial Narrow" w:cs="Arial Narrow"/>
              </w:rPr>
              <w:t>URLs</w:t>
            </w:r>
            <w:proofErr w:type="spellEnd"/>
            <w:r w:rsidRPr="00C70521">
              <w:rPr>
                <w:rFonts w:ascii="Arial Narrow" w:eastAsia="Arial Narrow" w:hAnsi="Arial Narrow" w:cs="Arial Narrow"/>
              </w:rPr>
              <w:t xml:space="preserve">, junto con cifrado automático para emails sensibles y políticas de </w:t>
            </w:r>
            <w:proofErr w:type="gramStart"/>
            <w:r w:rsidRPr="00C70521">
              <w:rPr>
                <w:rFonts w:ascii="Arial Narrow" w:eastAsia="Arial Narrow" w:hAnsi="Arial Narrow" w:cs="Arial Narrow"/>
              </w:rPr>
              <w:t>DLP .</w:t>
            </w:r>
            <w:proofErr w:type="gramEnd"/>
            <w:r w:rsidRPr="00C70521">
              <w:rPr>
                <w:rFonts w:ascii="Arial Narrow" w:eastAsia="Arial Narrow" w:hAnsi="Arial Narrow" w:cs="Arial Narrow"/>
              </w:rPr>
              <w:t xml:space="preserve"> Debe ofrecer integración con plataformas de colaboración en la nube (Microsoft 365) sin requerir agentes adicionales, y contar con una consola de gestión centralizada y </w:t>
            </w:r>
            <w:proofErr w:type="spellStart"/>
            <w:r w:rsidRPr="00C70521">
              <w:rPr>
                <w:rFonts w:ascii="Arial Narrow" w:eastAsia="Arial Narrow" w:hAnsi="Arial Narrow" w:cs="Arial Narrow"/>
              </w:rPr>
              <w:t>reporting</w:t>
            </w:r>
            <w:proofErr w:type="spellEnd"/>
            <w:r w:rsidRPr="00C70521">
              <w:rPr>
                <w:rFonts w:ascii="Arial Narrow" w:eastAsia="Arial Narrow" w:hAnsi="Arial Narrow" w:cs="Arial Narrow"/>
              </w:rPr>
              <w:t xml:space="preserve"> detallado para cumplimiento normativo. La consola de administración debe ser </w:t>
            </w:r>
            <w:proofErr w:type="spellStart"/>
            <w:r w:rsidRPr="00C70521">
              <w:rPr>
                <w:rFonts w:ascii="Arial Narrow" w:eastAsia="Arial Narrow" w:hAnsi="Arial Narrow" w:cs="Arial Narrow"/>
              </w:rPr>
              <w:t>Saas</w:t>
            </w:r>
            <w:proofErr w:type="spellEnd"/>
            <w:r w:rsidRPr="00C70521">
              <w:rPr>
                <w:rFonts w:ascii="Arial Narrow" w:eastAsia="Arial Narrow" w:hAnsi="Arial Narrow" w:cs="Arial Narrow"/>
              </w:rPr>
              <w:t xml:space="preserve"> y contener las siguientes especificaciones:</w:t>
            </w:r>
          </w:p>
          <w:p w14:paraId="738DE0A3"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●La solución debe tener Protección contra phishing por suplantación de identidad con procesamiento de lenguaje natural</w:t>
            </w:r>
          </w:p>
          <w:p w14:paraId="24EFD164"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●Manejo de protocolos </w:t>
            </w:r>
            <w:proofErr w:type="gramStart"/>
            <w:r w:rsidRPr="00C70521">
              <w:rPr>
                <w:rFonts w:ascii="Arial Narrow" w:eastAsia="Arial Narrow" w:hAnsi="Arial Narrow" w:cs="Arial Narrow"/>
              </w:rPr>
              <w:t>SPF,DKIM</w:t>
            </w:r>
            <w:proofErr w:type="gramEnd"/>
            <w:r w:rsidRPr="00C70521">
              <w:rPr>
                <w:rFonts w:ascii="Arial Narrow" w:eastAsia="Arial Narrow" w:hAnsi="Arial Narrow" w:cs="Arial Narrow"/>
              </w:rPr>
              <w:t xml:space="preserve"> y DMARC</w:t>
            </w:r>
          </w:p>
          <w:p w14:paraId="1F40ACB1"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●La solución debe realizar Análisis de reputación </w:t>
            </w:r>
          </w:p>
          <w:p w14:paraId="0F2DC118"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●La solución brinda Protección de antispam, escaneo de malware y </w:t>
            </w:r>
            <w:proofErr w:type="spellStart"/>
            <w:r w:rsidRPr="00C70521">
              <w:rPr>
                <w:rFonts w:ascii="Arial Narrow" w:eastAsia="Arial Narrow" w:hAnsi="Arial Narrow" w:cs="Arial Narrow"/>
              </w:rPr>
              <w:t>sandbox</w:t>
            </w:r>
            <w:proofErr w:type="spellEnd"/>
            <w:r w:rsidRPr="00C70521">
              <w:rPr>
                <w:rFonts w:ascii="Arial Narrow" w:eastAsia="Arial Narrow" w:hAnsi="Arial Narrow" w:cs="Arial Narrow"/>
              </w:rPr>
              <w:t xml:space="preserve"> </w:t>
            </w:r>
            <w:proofErr w:type="spellStart"/>
            <w:r w:rsidRPr="00C70521">
              <w:rPr>
                <w:rFonts w:ascii="Arial Narrow" w:eastAsia="Arial Narrow" w:hAnsi="Arial Narrow" w:cs="Arial Narrow"/>
              </w:rPr>
              <w:t>cloud</w:t>
            </w:r>
            <w:proofErr w:type="spellEnd"/>
          </w:p>
          <w:p w14:paraId="6955716F"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lastRenderedPageBreak/>
              <w:t xml:space="preserve">●Debe poder realizar Detección de URL maliciosas y Reescritura de URL en el momento del clic además de brindar Detección de anomalías del encabezado </w:t>
            </w:r>
          </w:p>
          <w:p w14:paraId="0DEDA69D"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●Debe permitir Filtrar por país de origen e idiomas </w:t>
            </w:r>
          </w:p>
          <w:p w14:paraId="711D8F1A"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●Análisis de nombres para mostrar (VIP y marcas) </w:t>
            </w:r>
          </w:p>
          <w:p w14:paraId="1607CFE2"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●Debe contar con Verificaciones de dominios similares </w:t>
            </w:r>
          </w:p>
          <w:p w14:paraId="44BED942"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●Políticas DLP de múltiples reglas para grupos y usuarios individuales</w:t>
            </w:r>
          </w:p>
          <w:p w14:paraId="68A18FBE"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●Debe contar con Listas de control de contenido (financieros, contenidos confidenciales, información de salud y PII)</w:t>
            </w:r>
          </w:p>
          <w:p w14:paraId="191452E7"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●Cifrado TLS aplicado </w:t>
            </w:r>
          </w:p>
          <w:p w14:paraId="3BBD2A74"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●Estándar S/MIME </w:t>
            </w:r>
          </w:p>
          <w:p w14:paraId="6312895E"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●Autenticación del remitente </w:t>
            </w:r>
          </w:p>
          <w:p w14:paraId="592CC432"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●Cifrado de mensajes y archivos adjuntos basado en </w:t>
            </w:r>
            <w:proofErr w:type="spellStart"/>
            <w:r w:rsidRPr="00C70521">
              <w:rPr>
                <w:rFonts w:ascii="Arial Narrow" w:eastAsia="Arial Narrow" w:hAnsi="Arial Narrow" w:cs="Arial Narrow"/>
              </w:rPr>
              <w:t>push</w:t>
            </w:r>
            <w:proofErr w:type="spellEnd"/>
          </w:p>
          <w:p w14:paraId="256FA555"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●La solución debe ofrecer un control integral sobre el flujo de correo electrónico, asegurando la seguridad en todas las direcciones. También escanear minuciosamente tanto los mensajes entrantes para detectar amenazas como los salientes para prevenir la fuga de datos y el spam. </w:t>
            </w:r>
          </w:p>
          <w:p w14:paraId="47266853"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●La solución debe permitir la implementación de políticas a nivel de dominio, grupo y usuario.</w:t>
            </w:r>
          </w:p>
          <w:p w14:paraId="277D05B4"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●Se debe ofrecer un control granular sobre el correo sospechoso a través de la cuarentena de administrador y usuario, permitiendo a los administradores revisar y liberar mensajes, mientras que los usuarios pueden gestionar sus propios correos en cuarentena.</w:t>
            </w:r>
          </w:p>
          <w:p w14:paraId="0250A429"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●Debe tener Banners de correo electrónico entrante (remitente confiable, externo, no confiable)</w:t>
            </w:r>
          </w:p>
          <w:p w14:paraId="6AB65D3C"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●Debe permitir Sincronización de AD o sincronización de Azure AD </w:t>
            </w:r>
          </w:p>
          <w:p w14:paraId="7123A44F"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●Integración mediante API (sin interrupción de flujo de correo, Microsoft nube</w:t>
            </w:r>
          </w:p>
        </w:tc>
        <w:tc>
          <w:tcPr>
            <w:tcW w:w="1050" w:type="dxa"/>
            <w:vAlign w:val="center"/>
          </w:tcPr>
          <w:p w14:paraId="7F634F8D" w14:textId="77777777" w:rsidR="00CD225A" w:rsidRPr="00C70521" w:rsidRDefault="00CD225A" w:rsidP="008B3E0E">
            <w:pPr>
              <w:jc w:val="center"/>
              <w:rPr>
                <w:rFonts w:ascii="Arial Narrow" w:hAnsi="Arial Narrow" w:cs="Tahoma"/>
              </w:rPr>
            </w:pPr>
            <w:r w:rsidRPr="00C70521">
              <w:rPr>
                <w:rFonts w:ascii="Arial Narrow" w:hAnsi="Arial Narrow" w:cs="Tahoma"/>
              </w:rPr>
              <w:lastRenderedPageBreak/>
              <w:t>400</w:t>
            </w:r>
          </w:p>
        </w:tc>
        <w:tc>
          <w:tcPr>
            <w:tcW w:w="1501" w:type="dxa"/>
          </w:tcPr>
          <w:p w14:paraId="1FEFC0F2" w14:textId="77777777" w:rsidR="00CD225A" w:rsidRPr="00C70521" w:rsidRDefault="00CD225A" w:rsidP="008B3E0E">
            <w:pPr>
              <w:jc w:val="center"/>
              <w:rPr>
                <w:rFonts w:ascii="Arial Narrow" w:hAnsi="Arial Narrow" w:cs="Tahoma"/>
              </w:rPr>
            </w:pPr>
          </w:p>
        </w:tc>
        <w:tc>
          <w:tcPr>
            <w:tcW w:w="1610" w:type="dxa"/>
            <w:gridSpan w:val="2"/>
          </w:tcPr>
          <w:p w14:paraId="4BC9CCF8" w14:textId="77777777" w:rsidR="00CD225A" w:rsidRPr="00C70521" w:rsidRDefault="00CD225A" w:rsidP="008B3E0E">
            <w:pPr>
              <w:jc w:val="center"/>
              <w:rPr>
                <w:rFonts w:ascii="Arial Narrow" w:hAnsi="Arial Narrow" w:cs="Tahoma"/>
              </w:rPr>
            </w:pPr>
          </w:p>
        </w:tc>
      </w:tr>
      <w:tr w:rsidR="00CD225A" w:rsidRPr="00C70521" w14:paraId="044DF501" w14:textId="77777777" w:rsidTr="008B3E0E">
        <w:tc>
          <w:tcPr>
            <w:tcW w:w="6091" w:type="dxa"/>
            <w:vAlign w:val="center"/>
          </w:tcPr>
          <w:p w14:paraId="1A6D7EE7"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Protección de sistemas operativos desatendidos para equipos servidores con funcionalidades de EDR y XDR:</w:t>
            </w:r>
          </w:p>
          <w:p w14:paraId="75AA2AF2"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Soporte Extendido para SO Antiguos, para versiones de sistemas operativos de servidor que hayan alcanzado su Fin de Vida como Windows Server 2008/2012, o versiones específicas de RHEL/CentOS</w:t>
            </w:r>
          </w:p>
          <w:p w14:paraId="1C3E8D9D"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Protección sin Conexión (Offline </w:t>
            </w:r>
            <w:proofErr w:type="spellStart"/>
            <w:r w:rsidRPr="00C70521">
              <w:rPr>
                <w:rFonts w:ascii="Arial Narrow" w:eastAsia="Arial Narrow" w:hAnsi="Arial Narrow" w:cs="Arial Narrow"/>
              </w:rPr>
              <w:t>Protection</w:t>
            </w:r>
            <w:proofErr w:type="spellEnd"/>
            <w:r w:rsidRPr="00C70521">
              <w:rPr>
                <w:rFonts w:ascii="Arial Narrow" w:eastAsia="Arial Narrow" w:hAnsi="Arial Narrow" w:cs="Arial Narrow"/>
              </w:rPr>
              <w:t>) mantener una alta eficacia de detección y prevención incluso si el servidor desatendido pierde temporalmente la conexión con la consola SaaS</w:t>
            </w:r>
          </w:p>
          <w:p w14:paraId="26CB71B7"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Correlación de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y Servidores capaz de diferenciar y correlacionar automáticamente los eventos de seguridad entre servidores y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xml:space="preserve"> de usuario</w:t>
            </w:r>
          </w:p>
          <w:p w14:paraId="65D63D5D"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Detección de Anomalías de Comportamiento (UEBA Ligero) incluyendo algoritmos para establecer una línea base del comportamiento normal de los servidores desatendidos y alertar sobre desviaciones anómalas</w:t>
            </w:r>
          </w:p>
          <w:p w14:paraId="66FD085A"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 xml:space="preserve">Prevención de Pérdida de Datos (Data Loss </w:t>
            </w:r>
            <w:proofErr w:type="spellStart"/>
            <w:r w:rsidRPr="00C70521">
              <w:rPr>
                <w:rFonts w:ascii="Arial Narrow" w:eastAsia="Arial Narrow" w:hAnsi="Arial Narrow" w:cs="Arial Narrow"/>
              </w:rPr>
              <w:t>Prevention</w:t>
            </w:r>
            <w:proofErr w:type="spellEnd"/>
            <w:r w:rsidRPr="00C70521">
              <w:rPr>
                <w:rFonts w:ascii="Arial Narrow" w:eastAsia="Arial Narrow" w:hAnsi="Arial Narrow" w:cs="Arial Narrow"/>
              </w:rPr>
              <w:t xml:space="preserve"> - DLP) Básico, monitorear y bloquear la transferencia de datos sensibles.</w:t>
            </w:r>
          </w:p>
          <w:p w14:paraId="1436504C" w14:textId="77777777" w:rsidR="00CD225A" w:rsidRPr="00C70521" w:rsidRDefault="00CD225A" w:rsidP="008B3E0E">
            <w:pPr>
              <w:pStyle w:val="Prrafodelista"/>
              <w:numPr>
                <w:ilvl w:val="0"/>
                <w:numId w:val="47"/>
              </w:numPr>
              <w:spacing w:line="276" w:lineRule="auto"/>
              <w:ind w:left="199" w:hanging="199"/>
              <w:jc w:val="both"/>
              <w:rPr>
                <w:rFonts w:ascii="Arial Narrow" w:eastAsia="Arial Narrow" w:hAnsi="Arial Narrow" w:cs="Arial Narrow"/>
              </w:rPr>
            </w:pPr>
            <w:r w:rsidRPr="00C70521">
              <w:rPr>
                <w:rFonts w:ascii="Arial Narrow" w:eastAsia="Arial Narrow" w:hAnsi="Arial Narrow" w:cs="Arial Narrow"/>
              </w:rPr>
              <w:t>Soporte Técnico de Fábrica 24/7</w:t>
            </w:r>
          </w:p>
        </w:tc>
        <w:tc>
          <w:tcPr>
            <w:tcW w:w="1050" w:type="dxa"/>
            <w:vAlign w:val="center"/>
          </w:tcPr>
          <w:p w14:paraId="02B320CC" w14:textId="77777777" w:rsidR="00CD225A" w:rsidRPr="00C70521" w:rsidRDefault="00CD225A" w:rsidP="008B3E0E">
            <w:pPr>
              <w:jc w:val="center"/>
              <w:rPr>
                <w:rFonts w:ascii="Arial Narrow" w:hAnsi="Arial Narrow" w:cs="Tahoma"/>
              </w:rPr>
            </w:pPr>
            <w:r w:rsidRPr="00C70521">
              <w:rPr>
                <w:rFonts w:ascii="Arial Narrow" w:hAnsi="Arial Narrow" w:cs="Tahoma"/>
              </w:rPr>
              <w:t>1</w:t>
            </w:r>
          </w:p>
        </w:tc>
        <w:tc>
          <w:tcPr>
            <w:tcW w:w="1501" w:type="dxa"/>
          </w:tcPr>
          <w:p w14:paraId="2CFDD387" w14:textId="77777777" w:rsidR="00CD225A" w:rsidRPr="00C70521" w:rsidRDefault="00CD225A" w:rsidP="008B3E0E">
            <w:pPr>
              <w:jc w:val="center"/>
              <w:rPr>
                <w:rFonts w:ascii="Arial Narrow" w:hAnsi="Arial Narrow" w:cs="Tahoma"/>
              </w:rPr>
            </w:pPr>
          </w:p>
        </w:tc>
        <w:tc>
          <w:tcPr>
            <w:tcW w:w="1610" w:type="dxa"/>
            <w:gridSpan w:val="2"/>
          </w:tcPr>
          <w:p w14:paraId="20A8BC56" w14:textId="77777777" w:rsidR="00CD225A" w:rsidRPr="00C70521" w:rsidRDefault="00CD225A" w:rsidP="008B3E0E">
            <w:pPr>
              <w:jc w:val="center"/>
              <w:rPr>
                <w:rFonts w:ascii="Arial Narrow" w:hAnsi="Arial Narrow" w:cs="Tahoma"/>
              </w:rPr>
            </w:pPr>
          </w:p>
        </w:tc>
      </w:tr>
      <w:tr w:rsidR="00CD225A" w:rsidRPr="00C70521" w14:paraId="5E7DBE85" w14:textId="77777777" w:rsidTr="008B3E0E">
        <w:tc>
          <w:tcPr>
            <w:tcW w:w="6091" w:type="dxa"/>
            <w:vAlign w:val="center"/>
          </w:tcPr>
          <w:p w14:paraId="3DBCDEF6"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 xml:space="preserve">Servicios profesionales de ingeniería para implementación y soporte de las soluciones de protección de </w:t>
            </w:r>
            <w:proofErr w:type="spellStart"/>
            <w:r w:rsidRPr="00C70521">
              <w:rPr>
                <w:rFonts w:ascii="Arial Narrow" w:eastAsia="Arial Narrow" w:hAnsi="Arial Narrow" w:cs="Arial Narrow"/>
              </w:rPr>
              <w:t>endpoints</w:t>
            </w:r>
            <w:proofErr w:type="spellEnd"/>
            <w:r w:rsidRPr="00C70521">
              <w:rPr>
                <w:rFonts w:ascii="Arial Narrow" w:eastAsia="Arial Narrow" w:hAnsi="Arial Narrow" w:cs="Arial Narrow"/>
              </w:rPr>
              <w:t>, servidores, email, inventario de activos, gestión de vulnerabilidades y control remoto.</w:t>
            </w:r>
          </w:p>
        </w:tc>
        <w:tc>
          <w:tcPr>
            <w:tcW w:w="1050" w:type="dxa"/>
            <w:vAlign w:val="center"/>
          </w:tcPr>
          <w:p w14:paraId="11C254AB" w14:textId="77777777" w:rsidR="00CD225A" w:rsidRPr="00C70521" w:rsidRDefault="00CD225A" w:rsidP="008B3E0E">
            <w:pPr>
              <w:jc w:val="center"/>
              <w:rPr>
                <w:rFonts w:ascii="Arial Narrow" w:hAnsi="Arial Narrow" w:cs="Tahoma"/>
              </w:rPr>
            </w:pPr>
            <w:r w:rsidRPr="00C70521">
              <w:rPr>
                <w:rFonts w:ascii="Arial Narrow" w:hAnsi="Arial Narrow" w:cs="Tahoma"/>
              </w:rPr>
              <w:t>1</w:t>
            </w:r>
          </w:p>
        </w:tc>
        <w:tc>
          <w:tcPr>
            <w:tcW w:w="1501" w:type="dxa"/>
          </w:tcPr>
          <w:p w14:paraId="6736DAAB" w14:textId="77777777" w:rsidR="00CD225A" w:rsidRPr="00C70521" w:rsidRDefault="00CD225A" w:rsidP="008B3E0E">
            <w:pPr>
              <w:jc w:val="center"/>
              <w:rPr>
                <w:rFonts w:ascii="Arial Narrow" w:hAnsi="Arial Narrow" w:cs="Tahoma"/>
              </w:rPr>
            </w:pPr>
          </w:p>
        </w:tc>
        <w:tc>
          <w:tcPr>
            <w:tcW w:w="1610" w:type="dxa"/>
            <w:gridSpan w:val="2"/>
          </w:tcPr>
          <w:p w14:paraId="3E6FB4F4" w14:textId="77777777" w:rsidR="00CD225A" w:rsidRPr="00C70521" w:rsidRDefault="00CD225A" w:rsidP="008B3E0E">
            <w:pPr>
              <w:jc w:val="center"/>
              <w:rPr>
                <w:rFonts w:ascii="Arial Narrow" w:hAnsi="Arial Narrow" w:cs="Tahoma"/>
              </w:rPr>
            </w:pPr>
          </w:p>
        </w:tc>
      </w:tr>
      <w:tr w:rsidR="00CD225A" w:rsidRPr="00C70521" w14:paraId="2CD4A0D1" w14:textId="77777777" w:rsidTr="008B3E0E">
        <w:trPr>
          <w:gridAfter w:val="1"/>
          <w:wAfter w:w="14" w:type="dxa"/>
          <w:trHeight w:val="371"/>
        </w:trPr>
        <w:tc>
          <w:tcPr>
            <w:tcW w:w="8642" w:type="dxa"/>
            <w:gridSpan w:val="3"/>
            <w:vAlign w:val="center"/>
          </w:tcPr>
          <w:p w14:paraId="1902D1E8" w14:textId="77777777" w:rsidR="00CD225A" w:rsidRPr="00C70521" w:rsidRDefault="00CD225A" w:rsidP="008B3E0E">
            <w:pPr>
              <w:jc w:val="center"/>
              <w:rPr>
                <w:rFonts w:ascii="Arial Narrow" w:hAnsi="Arial Narrow" w:cs="Tahoma"/>
              </w:rPr>
            </w:pPr>
            <w:r w:rsidRPr="00C70521">
              <w:rPr>
                <w:rFonts w:ascii="Arial Narrow" w:eastAsia="Arial Narrow" w:hAnsi="Arial Narrow" w:cs="Arial Narrow"/>
              </w:rPr>
              <w:t>SUBTOTAL</w:t>
            </w:r>
          </w:p>
        </w:tc>
        <w:tc>
          <w:tcPr>
            <w:tcW w:w="1596" w:type="dxa"/>
          </w:tcPr>
          <w:p w14:paraId="1C3B5FBD" w14:textId="77777777" w:rsidR="00CD225A" w:rsidRPr="00C70521" w:rsidRDefault="00CD225A" w:rsidP="008B3E0E">
            <w:pPr>
              <w:jc w:val="center"/>
              <w:rPr>
                <w:rFonts w:ascii="Arial Narrow" w:hAnsi="Arial Narrow" w:cs="Tahoma"/>
              </w:rPr>
            </w:pPr>
          </w:p>
        </w:tc>
      </w:tr>
      <w:tr w:rsidR="00CD225A" w:rsidRPr="00C70521" w14:paraId="7F83416E" w14:textId="77777777" w:rsidTr="008B3E0E">
        <w:trPr>
          <w:gridAfter w:val="1"/>
          <w:wAfter w:w="14" w:type="dxa"/>
          <w:trHeight w:val="420"/>
        </w:trPr>
        <w:tc>
          <w:tcPr>
            <w:tcW w:w="8642" w:type="dxa"/>
            <w:gridSpan w:val="3"/>
            <w:vAlign w:val="center"/>
          </w:tcPr>
          <w:p w14:paraId="742A2C84" w14:textId="77777777" w:rsidR="00CD225A" w:rsidRPr="00C70521" w:rsidRDefault="00CD225A" w:rsidP="008B3E0E">
            <w:pPr>
              <w:jc w:val="center"/>
              <w:rPr>
                <w:rFonts w:ascii="Arial Narrow" w:hAnsi="Arial Narrow" w:cs="Tahoma"/>
              </w:rPr>
            </w:pPr>
            <w:r w:rsidRPr="00C70521">
              <w:rPr>
                <w:rFonts w:ascii="Arial Narrow" w:eastAsia="Arial Narrow" w:hAnsi="Arial Narrow" w:cs="Arial Narrow"/>
              </w:rPr>
              <w:t>IVA (SI HUBIERE LUGAR)</w:t>
            </w:r>
          </w:p>
        </w:tc>
        <w:tc>
          <w:tcPr>
            <w:tcW w:w="1596" w:type="dxa"/>
          </w:tcPr>
          <w:p w14:paraId="10FAC5CF" w14:textId="77777777" w:rsidR="00CD225A" w:rsidRPr="00C70521" w:rsidRDefault="00CD225A" w:rsidP="008B3E0E">
            <w:pPr>
              <w:jc w:val="center"/>
              <w:rPr>
                <w:rFonts w:ascii="Arial Narrow" w:hAnsi="Arial Narrow" w:cs="Tahoma"/>
              </w:rPr>
            </w:pPr>
          </w:p>
        </w:tc>
      </w:tr>
      <w:tr w:rsidR="00CD225A" w:rsidRPr="00C70521" w14:paraId="50195DAD" w14:textId="77777777" w:rsidTr="008B3E0E">
        <w:trPr>
          <w:gridAfter w:val="1"/>
          <w:wAfter w:w="14" w:type="dxa"/>
          <w:trHeight w:val="411"/>
        </w:trPr>
        <w:tc>
          <w:tcPr>
            <w:tcW w:w="8642" w:type="dxa"/>
            <w:gridSpan w:val="3"/>
            <w:vAlign w:val="center"/>
          </w:tcPr>
          <w:p w14:paraId="697211BE" w14:textId="77777777" w:rsidR="00CD225A" w:rsidRPr="00C70521" w:rsidRDefault="00CD225A" w:rsidP="008B3E0E">
            <w:pPr>
              <w:jc w:val="center"/>
              <w:rPr>
                <w:rFonts w:ascii="Arial Narrow" w:hAnsi="Arial Narrow" w:cs="Tahoma"/>
              </w:rPr>
            </w:pPr>
            <w:proofErr w:type="gramStart"/>
            <w:r w:rsidRPr="00C70521">
              <w:rPr>
                <w:rFonts w:ascii="Arial Narrow" w:eastAsia="Arial Narrow" w:hAnsi="Arial Narrow" w:cs="Arial Narrow"/>
              </w:rPr>
              <w:t>TOTAL</w:t>
            </w:r>
            <w:proofErr w:type="gramEnd"/>
            <w:r w:rsidRPr="00C70521">
              <w:rPr>
                <w:rFonts w:ascii="Arial Narrow" w:eastAsia="Arial Narrow" w:hAnsi="Arial Narrow" w:cs="Arial Narrow"/>
              </w:rPr>
              <w:t xml:space="preserve"> GENERAL</w:t>
            </w:r>
          </w:p>
        </w:tc>
        <w:tc>
          <w:tcPr>
            <w:tcW w:w="1596" w:type="dxa"/>
          </w:tcPr>
          <w:p w14:paraId="581F9EBB" w14:textId="77777777" w:rsidR="00CD225A" w:rsidRPr="00C70521" w:rsidRDefault="00CD225A" w:rsidP="008B3E0E">
            <w:pPr>
              <w:jc w:val="center"/>
              <w:rPr>
                <w:rFonts w:ascii="Arial Narrow" w:hAnsi="Arial Narrow" w:cs="Tahoma"/>
              </w:rPr>
            </w:pPr>
          </w:p>
        </w:tc>
      </w:tr>
    </w:tbl>
    <w:p w14:paraId="782B8558" w14:textId="77777777" w:rsidR="00CD225A" w:rsidRPr="00C70521" w:rsidRDefault="00CD225A" w:rsidP="00CD225A">
      <w:pPr>
        <w:pStyle w:val="Textoindependiente"/>
        <w:spacing w:line="0" w:lineRule="atLeast"/>
        <w:rPr>
          <w:rFonts w:ascii="Arial Narrow" w:eastAsiaTheme="minorEastAsia" w:hAnsi="Arial Narrow"/>
          <w:lang w:eastAsia="en-US"/>
        </w:rPr>
      </w:pPr>
    </w:p>
    <w:p w14:paraId="38A77675" w14:textId="77777777" w:rsidR="00CD225A" w:rsidRPr="00C70521" w:rsidRDefault="00CD225A" w:rsidP="00CD225A">
      <w:pPr>
        <w:spacing w:line="0" w:lineRule="atLeast"/>
        <w:jc w:val="both"/>
        <w:rPr>
          <w:rFonts w:ascii="Arial Narrow" w:hAnsi="Arial Narrow" w:cs="Arial"/>
        </w:rPr>
      </w:pPr>
      <w:r w:rsidRPr="00C70521">
        <w:rPr>
          <w:rFonts w:ascii="Arial Narrow" w:hAnsi="Arial Narrow" w:cs="Arial"/>
        </w:rPr>
        <w:t xml:space="preserve">Atentamente, </w:t>
      </w:r>
    </w:p>
    <w:p w14:paraId="0B783927" w14:textId="77777777" w:rsidR="00CD225A" w:rsidRPr="00C70521" w:rsidRDefault="00CD225A" w:rsidP="00CD225A">
      <w:pPr>
        <w:spacing w:line="0" w:lineRule="atLeast"/>
        <w:jc w:val="both"/>
        <w:rPr>
          <w:rFonts w:ascii="Arial Narrow" w:hAnsi="Arial Narrow" w:cs="Arial"/>
        </w:rPr>
      </w:pPr>
    </w:p>
    <w:p w14:paraId="1E354E0F" w14:textId="77777777" w:rsidR="00CD225A" w:rsidRPr="00C70521" w:rsidRDefault="00CD225A" w:rsidP="00CD225A">
      <w:pPr>
        <w:spacing w:line="0" w:lineRule="atLeast"/>
        <w:jc w:val="both"/>
        <w:rPr>
          <w:rFonts w:ascii="Arial Narrow" w:hAnsi="Arial Narrow" w:cs="Arial"/>
        </w:rPr>
      </w:pPr>
    </w:p>
    <w:p w14:paraId="7E005476" w14:textId="77777777" w:rsidR="00CD225A" w:rsidRPr="00C70521" w:rsidRDefault="00CD225A" w:rsidP="00CD225A">
      <w:pPr>
        <w:spacing w:line="0" w:lineRule="atLeast"/>
        <w:jc w:val="both"/>
        <w:rPr>
          <w:rFonts w:ascii="Arial Narrow" w:hAnsi="Arial Narrow" w:cs="Arial"/>
        </w:rPr>
      </w:pPr>
    </w:p>
    <w:p w14:paraId="6DB529DA" w14:textId="77777777" w:rsidR="00CD225A" w:rsidRPr="00C70521" w:rsidRDefault="00CD225A" w:rsidP="00CD225A">
      <w:pPr>
        <w:pStyle w:val="Ttulo4"/>
        <w:spacing w:before="0"/>
        <w:rPr>
          <w:rFonts w:ascii="Arial Narrow" w:hAnsi="Arial Narrow" w:cs="Arial"/>
          <w:i w:val="0"/>
          <w:iCs w:val="0"/>
          <w:color w:val="auto"/>
          <w:sz w:val="22"/>
          <w:szCs w:val="22"/>
          <w:lang w:eastAsia="es-ES"/>
        </w:rPr>
      </w:pPr>
      <w:r w:rsidRPr="00C70521">
        <w:rPr>
          <w:rFonts w:ascii="Arial Narrow" w:hAnsi="Arial Narrow" w:cs="Arial"/>
          <w:i w:val="0"/>
          <w:iCs w:val="0"/>
          <w:color w:val="auto"/>
          <w:sz w:val="22"/>
          <w:szCs w:val="22"/>
          <w:lang w:eastAsia="es-ES"/>
        </w:rPr>
        <w:t xml:space="preserve">NOMBRE DEL PROPONENTE: </w:t>
      </w:r>
      <w:r w:rsidRPr="00C70521">
        <w:rPr>
          <w:rFonts w:ascii="Arial Narrow" w:hAnsi="Arial Narrow" w:cs="Arial"/>
          <w:i w:val="0"/>
          <w:iCs w:val="0"/>
          <w:color w:val="auto"/>
          <w:sz w:val="22"/>
          <w:szCs w:val="22"/>
          <w:u w:val="single"/>
          <w:lang w:eastAsia="es-ES"/>
        </w:rPr>
        <w:t>__________________________________________</w:t>
      </w:r>
    </w:p>
    <w:p w14:paraId="5A137B1E" w14:textId="77777777" w:rsidR="00CD225A" w:rsidRPr="00C70521" w:rsidRDefault="00CD225A" w:rsidP="00CD225A">
      <w:pPr>
        <w:pStyle w:val="Lista"/>
        <w:spacing w:after="0"/>
        <w:rPr>
          <w:rFonts w:ascii="Arial Narrow" w:hAnsi="Arial Narrow" w:cs="Arial"/>
          <w:sz w:val="22"/>
          <w:szCs w:val="22"/>
        </w:rPr>
      </w:pPr>
      <w:r w:rsidRPr="00C70521">
        <w:rPr>
          <w:rFonts w:ascii="Arial Narrow" w:hAnsi="Arial Narrow" w:cs="Arial"/>
          <w:sz w:val="22"/>
          <w:szCs w:val="22"/>
        </w:rPr>
        <w:t xml:space="preserve">DIRECCIÓN: _________________________________________________________ </w:t>
      </w:r>
    </w:p>
    <w:p w14:paraId="38670F88" w14:textId="77777777" w:rsidR="00CD225A" w:rsidRPr="00C70521" w:rsidRDefault="00CD225A" w:rsidP="00CD225A">
      <w:pPr>
        <w:pStyle w:val="Lista"/>
        <w:spacing w:after="0"/>
        <w:rPr>
          <w:rFonts w:ascii="Arial Narrow" w:hAnsi="Arial Narrow" w:cs="Arial"/>
          <w:sz w:val="22"/>
          <w:szCs w:val="22"/>
        </w:rPr>
      </w:pPr>
      <w:r w:rsidRPr="00C70521">
        <w:rPr>
          <w:rFonts w:ascii="Arial Narrow" w:hAnsi="Arial Narrow" w:cs="Arial"/>
          <w:sz w:val="22"/>
          <w:szCs w:val="22"/>
        </w:rPr>
        <w:t xml:space="preserve">CIUDAD _____________________________________________________________ </w:t>
      </w:r>
    </w:p>
    <w:p w14:paraId="64CBA1E1" w14:textId="77777777" w:rsidR="00CD225A" w:rsidRPr="00C70521" w:rsidRDefault="00CD225A" w:rsidP="00CD225A">
      <w:pPr>
        <w:pStyle w:val="Lista"/>
        <w:spacing w:after="0"/>
        <w:rPr>
          <w:rFonts w:ascii="Arial Narrow" w:hAnsi="Arial Narrow" w:cs="Arial"/>
          <w:sz w:val="22"/>
          <w:szCs w:val="22"/>
        </w:rPr>
      </w:pPr>
      <w:r w:rsidRPr="00C70521">
        <w:rPr>
          <w:rFonts w:ascii="Arial Narrow" w:hAnsi="Arial Narrow" w:cs="Arial"/>
          <w:sz w:val="22"/>
          <w:szCs w:val="22"/>
        </w:rPr>
        <w:t>TELÉFONO: ____________________</w:t>
      </w:r>
      <w:proofErr w:type="gramStart"/>
      <w:r w:rsidRPr="00C70521">
        <w:rPr>
          <w:rFonts w:ascii="Arial Narrow" w:hAnsi="Arial Narrow" w:cs="Arial"/>
          <w:sz w:val="22"/>
          <w:szCs w:val="22"/>
        </w:rPr>
        <w:t>FAX:_</w:t>
      </w:r>
      <w:proofErr w:type="gramEnd"/>
      <w:r w:rsidRPr="00C70521">
        <w:rPr>
          <w:rFonts w:ascii="Arial Narrow" w:hAnsi="Arial Narrow" w:cs="Arial"/>
          <w:sz w:val="22"/>
          <w:szCs w:val="22"/>
        </w:rPr>
        <w:t xml:space="preserve">_________________________________ </w:t>
      </w:r>
    </w:p>
    <w:p w14:paraId="730E2DE5" w14:textId="77777777" w:rsidR="00CD225A" w:rsidRPr="00C70521" w:rsidRDefault="00CD225A" w:rsidP="00CD225A">
      <w:pPr>
        <w:rPr>
          <w:rFonts w:ascii="Arial Narrow" w:hAnsi="Arial Narrow" w:cs="Arial"/>
          <w:sz w:val="22"/>
          <w:szCs w:val="22"/>
        </w:rPr>
      </w:pPr>
      <w:r w:rsidRPr="00C70521">
        <w:rPr>
          <w:rFonts w:ascii="Arial Narrow" w:hAnsi="Arial Narrow" w:cs="Arial"/>
          <w:sz w:val="22"/>
          <w:szCs w:val="22"/>
        </w:rPr>
        <w:t>NOMBRE DEL REPRESENTANTE LEGAL: _________________________________</w:t>
      </w:r>
    </w:p>
    <w:p w14:paraId="02039F62" w14:textId="77777777" w:rsidR="00CD225A" w:rsidRPr="00C70521" w:rsidRDefault="00CD225A" w:rsidP="00CD225A">
      <w:pPr>
        <w:rPr>
          <w:rFonts w:ascii="Arial Narrow" w:eastAsia="Times New Roman" w:hAnsi="Arial Narrow" w:cs="Arial"/>
          <w:b/>
          <w:sz w:val="22"/>
          <w:szCs w:val="22"/>
          <w:lang w:val="es-ES" w:eastAsia="es-ES"/>
        </w:rPr>
      </w:pPr>
      <w:r w:rsidRPr="00C70521">
        <w:rPr>
          <w:rFonts w:ascii="Arial Narrow" w:hAnsi="Arial Narrow" w:cs="Arial"/>
          <w:b/>
          <w:sz w:val="22"/>
          <w:szCs w:val="22"/>
        </w:rPr>
        <w:br w:type="page"/>
      </w:r>
    </w:p>
    <w:p w14:paraId="6006295F"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FORMULARIO No. 8</w:t>
      </w:r>
    </w:p>
    <w:p w14:paraId="676E193F"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FORMATOS FACTORES DE DESEMPATE</w:t>
      </w:r>
    </w:p>
    <w:p w14:paraId="05CB80C6" w14:textId="77777777" w:rsidR="00CD225A" w:rsidRPr="00C70521" w:rsidRDefault="00CD225A" w:rsidP="00CD225A">
      <w:pPr>
        <w:jc w:val="center"/>
        <w:rPr>
          <w:rFonts w:ascii="Arial Narrow" w:hAnsi="Arial Narrow" w:cs="Arial"/>
          <w:b/>
          <w:bCs/>
        </w:rPr>
      </w:pPr>
    </w:p>
    <w:p w14:paraId="6B17DB35" w14:textId="77777777" w:rsidR="00CD225A" w:rsidRPr="00C70521" w:rsidRDefault="00CD225A" w:rsidP="00CD225A">
      <w:pPr>
        <w:spacing w:after="160" w:line="259" w:lineRule="auto"/>
        <w:jc w:val="center"/>
        <w:rPr>
          <w:rFonts w:ascii="Arial Narrow" w:eastAsiaTheme="minorHAnsi" w:hAnsi="Arial Narrow" w:cs="Arial"/>
          <w:b/>
          <w:bCs/>
          <w:lang w:val="es-CO"/>
        </w:rPr>
      </w:pPr>
      <w:r w:rsidRPr="00C70521">
        <w:rPr>
          <w:rFonts w:ascii="Arial Narrow" w:eastAsiaTheme="minorHAnsi" w:hAnsi="Arial Narrow" w:cs="Arial"/>
          <w:b/>
          <w:bCs/>
        </w:rPr>
        <w:t>FORMATO A –</w:t>
      </w:r>
      <w:r w:rsidRPr="00C70521">
        <w:rPr>
          <w:rFonts w:ascii="Arial Narrow" w:eastAsiaTheme="minorHAnsi" w:hAnsi="Arial Narrow" w:cs="Arial"/>
          <w:b/>
          <w:bCs/>
          <w:lang w:val="es-CO"/>
        </w:rPr>
        <w:t xml:space="preserve"> PARTICIPACIÓN MAYORITARIA DE MUJERES CABEZA DE FAMILIA Y/O MUJERES VÍCTIMA DE VIOLENCIA INTRAFAMILIAR (PERSONA JURÍDICA)</w:t>
      </w:r>
    </w:p>
    <w:p w14:paraId="0D4171B3" w14:textId="77777777" w:rsidR="00CD225A" w:rsidRPr="00C70521" w:rsidRDefault="00CD225A" w:rsidP="00CD225A">
      <w:pPr>
        <w:tabs>
          <w:tab w:val="left" w:pos="-142"/>
        </w:tabs>
        <w:autoSpaceDE w:val="0"/>
        <w:autoSpaceDN w:val="0"/>
        <w:adjustRightInd w:val="0"/>
        <w:jc w:val="both"/>
        <w:rPr>
          <w:rFonts w:ascii="Arial Narrow" w:eastAsiaTheme="minorHAnsi" w:hAnsi="Arial Narrow" w:cs="Arial"/>
          <w:sz w:val="22"/>
          <w:szCs w:val="22"/>
          <w:lang w:val="es-CO"/>
        </w:rPr>
      </w:pPr>
      <w:r w:rsidRPr="00C70521">
        <w:rPr>
          <w:rFonts w:ascii="Arial Narrow" w:eastAsiaTheme="minorHAnsi" w:hAnsi="Arial Narrow" w:cs="Arial"/>
          <w:sz w:val="22"/>
          <w:szCs w:val="22"/>
          <w:lang w:val="es-CO"/>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22B393CE" w14:textId="77777777" w:rsidR="00CD225A" w:rsidRPr="00C70521" w:rsidRDefault="00CD225A" w:rsidP="00CD225A">
      <w:pPr>
        <w:tabs>
          <w:tab w:val="left" w:pos="-142"/>
        </w:tabs>
        <w:autoSpaceDE w:val="0"/>
        <w:autoSpaceDN w:val="0"/>
        <w:adjustRightInd w:val="0"/>
        <w:jc w:val="both"/>
        <w:rPr>
          <w:rFonts w:ascii="Arial Narrow" w:hAnsi="Arial Narrow" w:cs="Arial"/>
          <w:lang w:val="es-CO"/>
        </w:rPr>
      </w:pPr>
    </w:p>
    <w:p w14:paraId="5E3A0D04"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Señores</w:t>
      </w:r>
    </w:p>
    <w:p w14:paraId="741241B8"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7B7025ED"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186BFF7E" w14:textId="77777777" w:rsidR="00CD225A" w:rsidRPr="00C70521" w:rsidRDefault="00CD225A" w:rsidP="00CD225A">
      <w:pPr>
        <w:tabs>
          <w:tab w:val="left" w:pos="-142"/>
        </w:tabs>
        <w:autoSpaceDE w:val="0"/>
        <w:autoSpaceDN w:val="0"/>
        <w:adjustRightInd w:val="0"/>
        <w:spacing w:line="0" w:lineRule="atLeast"/>
        <w:jc w:val="both"/>
        <w:rPr>
          <w:rFonts w:ascii="Arial Narrow" w:hAnsi="Arial Narrow" w:cs="Arial"/>
          <w:b/>
          <w:lang w:val="es-CO"/>
        </w:rPr>
      </w:pPr>
      <w:r w:rsidRPr="00C70521">
        <w:rPr>
          <w:rFonts w:ascii="Arial Narrow" w:hAnsi="Arial Narrow" w:cs="Arial"/>
        </w:rPr>
        <w:t>Tocancipá - Cundinamarca</w:t>
      </w:r>
      <w:r w:rsidRPr="00C70521">
        <w:rPr>
          <w:rFonts w:ascii="Arial Narrow" w:hAnsi="Arial Narrow" w:cs="Arial"/>
          <w:b/>
          <w:lang w:val="es-CO"/>
        </w:rPr>
        <w:t xml:space="preserve"> </w:t>
      </w:r>
    </w:p>
    <w:p w14:paraId="02354B23" w14:textId="77777777" w:rsidR="00CD225A" w:rsidRPr="00C70521" w:rsidRDefault="00CD225A" w:rsidP="00CD225A">
      <w:pPr>
        <w:spacing w:line="0" w:lineRule="atLeast"/>
        <w:contextualSpacing/>
        <w:jc w:val="both"/>
        <w:rPr>
          <w:rFonts w:ascii="Arial Narrow" w:hAnsi="Arial Narrow" w:cs="Arial"/>
          <w:b/>
          <w:lang w:val="es-CO"/>
        </w:rPr>
      </w:pPr>
    </w:p>
    <w:p w14:paraId="51902055"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21353393"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11085EF4" w14:textId="77777777" w:rsidR="00CD225A" w:rsidRPr="00C70521" w:rsidRDefault="00CD225A" w:rsidP="00CD225A">
      <w:pPr>
        <w:widowControl w:val="0"/>
        <w:jc w:val="both"/>
        <w:rPr>
          <w:rFonts w:ascii="Arial Narrow" w:hAnsi="Arial Narrow" w:cs="Arial"/>
          <w:lang w:val="es-CO"/>
        </w:rPr>
      </w:pPr>
    </w:p>
    <w:p w14:paraId="092F743C"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Estimados señores:</w:t>
      </w:r>
    </w:p>
    <w:p w14:paraId="7C8AE11C" w14:textId="77777777" w:rsidR="00CD225A" w:rsidRPr="00C70521" w:rsidRDefault="00CD225A" w:rsidP="00CD225A">
      <w:pPr>
        <w:widowControl w:val="0"/>
        <w:jc w:val="both"/>
        <w:rPr>
          <w:rFonts w:ascii="Arial Narrow" w:hAnsi="Arial Narrow" w:cs="Arial"/>
          <w:lang w:val="es-CO"/>
        </w:rPr>
      </w:pPr>
    </w:p>
    <w:p w14:paraId="76EADBAA" w14:textId="77777777" w:rsidR="00CD225A" w:rsidRPr="00C70521" w:rsidRDefault="00CD225A" w:rsidP="00CD225A">
      <w:pPr>
        <w:spacing w:line="259" w:lineRule="auto"/>
        <w:jc w:val="both"/>
        <w:rPr>
          <w:rFonts w:ascii="Arial Narrow" w:eastAsiaTheme="minorHAnsi" w:hAnsi="Arial Narrow" w:cs="Arial"/>
          <w:lang w:val="es-CO"/>
        </w:rPr>
      </w:pPr>
      <w:r w:rsidRPr="00C70521">
        <w:rPr>
          <w:rFonts w:ascii="Arial Narrow" w:eastAsiaTheme="minorHAnsi" w:hAnsi="Arial Narrow" w:cs="Arial"/>
          <w:lang w:val="es-CO"/>
        </w:rPr>
        <w:t>[Incluir el nombre d</w:t>
      </w:r>
      <w:r w:rsidRPr="00C70521">
        <w:rPr>
          <w:rFonts w:ascii="Arial Narrow" w:eastAsiaTheme="minorHAnsi" w:hAnsi="Arial Narrow" w:cs="Arial"/>
          <w:shd w:val="clear" w:color="auto" w:fill="FFFFFF"/>
          <w:lang w:val="es-CO"/>
        </w:rPr>
        <w:t>el representante legal de la persona jurídica o del revisor fiscal, según corresponda]</w:t>
      </w:r>
      <w:r w:rsidRPr="00C70521">
        <w:rPr>
          <w:rFonts w:ascii="Arial Narrow" w:eastAsiaTheme="minorHAnsi" w:hAnsi="Arial Narrow" w:cs="Arial"/>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AFA0990" w14:textId="77777777" w:rsidR="00CD225A" w:rsidRPr="00C70521" w:rsidRDefault="00CD225A" w:rsidP="00CD225A">
      <w:pPr>
        <w:spacing w:line="259" w:lineRule="auto"/>
        <w:jc w:val="both"/>
        <w:rPr>
          <w:rFonts w:ascii="Arial Narrow" w:eastAsiaTheme="minorHAnsi" w:hAnsi="Arial Narrow" w:cs="Arial"/>
          <w:lang w:val="es-CO"/>
        </w:rPr>
      </w:pPr>
    </w:p>
    <w:p w14:paraId="554D9614"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lang w:val="es-CO"/>
        </w:rPr>
        <w:t>En el siguiente cuadro señalo las mujeres cabeza de familia y/o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D225A" w:rsidRPr="00C70521" w14:paraId="3223A4B1"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836305" w14:textId="77777777" w:rsidR="00CD225A" w:rsidRPr="00C70521" w:rsidRDefault="00CD225A" w:rsidP="008B3E0E">
            <w:pPr>
              <w:spacing w:line="259" w:lineRule="auto"/>
              <w:jc w:val="both"/>
              <w:rPr>
                <w:rFonts w:ascii="Arial Narrow" w:eastAsiaTheme="minorHAnsi" w:hAnsi="Arial Narrow" w:cs="Arial"/>
                <w:b/>
                <w:sz w:val="20"/>
                <w:szCs w:val="20"/>
                <w:lang w:val="es-CO"/>
              </w:rPr>
            </w:pPr>
            <w:r w:rsidRPr="00C70521">
              <w:rPr>
                <w:rFonts w:ascii="Arial Narrow" w:eastAsiaTheme="minorHAnsi" w:hAnsi="Arial Narrow" w:cs="Arial"/>
                <w:b/>
                <w:sz w:val="20"/>
                <w:szCs w:val="20"/>
                <w:lang w:val="es-CO"/>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7A83EA" w14:textId="77777777" w:rsidR="00CD225A" w:rsidRPr="00C70521" w:rsidRDefault="00CD225A" w:rsidP="008B3E0E">
            <w:pPr>
              <w:spacing w:line="259" w:lineRule="auto"/>
              <w:jc w:val="both"/>
              <w:rPr>
                <w:rFonts w:ascii="Arial Narrow" w:eastAsiaTheme="minorHAnsi" w:hAnsi="Arial Narrow" w:cs="Arial"/>
                <w:b/>
                <w:sz w:val="20"/>
                <w:szCs w:val="20"/>
                <w:lang w:val="es-CO"/>
              </w:rPr>
            </w:pPr>
            <w:r w:rsidRPr="00C70521">
              <w:rPr>
                <w:rFonts w:ascii="Arial Narrow" w:eastAsiaTheme="minorHAnsi" w:hAnsi="Arial Narrow" w:cs="Arial"/>
                <w:b/>
                <w:sz w:val="20"/>
                <w:szCs w:val="20"/>
                <w:lang w:val="es-CO"/>
              </w:rPr>
              <w:t>Número de cuotas sociales, acciones que poseen o el alcance o condición de su participación en el caso de las personas jurídicas sin ánimo de lucro</w:t>
            </w:r>
            <w:r w:rsidRPr="00C70521">
              <w:rPr>
                <w:rFonts w:ascii="Arial Narrow" w:eastAsiaTheme="minorHAnsi" w:hAnsi="Arial Narrow" w:cs="Arial"/>
                <w:b/>
                <w:sz w:val="20"/>
                <w:szCs w:val="20"/>
                <w:lang w:val="es-CO"/>
              </w:rPr>
              <w:fldChar w:fldCharType="begin"/>
            </w:r>
            <w:r w:rsidRPr="00C70521">
              <w:rPr>
                <w:rFonts w:ascii="Arial Narrow" w:eastAsiaTheme="minorHAnsi" w:hAnsi="Arial Narrow" w:cs="Arial"/>
                <w:b/>
                <w:sz w:val="20"/>
                <w:szCs w:val="20"/>
                <w:lang w:val="es-CO"/>
              </w:rPr>
              <w:instrText xml:space="preserve"> AUTHOR  "Nombre y Apellidos" \* FirstCap  \* MERGEFORMAT </w:instrText>
            </w:r>
            <w:r w:rsidRPr="00C70521">
              <w:rPr>
                <w:rFonts w:ascii="Arial Narrow" w:eastAsiaTheme="minorHAnsi" w:hAnsi="Arial Narrow" w:cs="Arial"/>
                <w:b/>
                <w:sz w:val="20"/>
                <w:szCs w:val="20"/>
                <w:lang w:val="es-CO"/>
              </w:rPr>
              <w:fldChar w:fldCharType="end"/>
            </w:r>
          </w:p>
        </w:tc>
      </w:tr>
      <w:tr w:rsidR="00CD225A" w:rsidRPr="00C70521" w14:paraId="3DC8FB20"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71D75F" w14:textId="77777777" w:rsidR="00CD225A" w:rsidRPr="00C70521" w:rsidRDefault="00CD225A" w:rsidP="008B3E0E">
            <w:pPr>
              <w:spacing w:line="259" w:lineRule="auto"/>
              <w:jc w:val="both"/>
              <w:rPr>
                <w:rFonts w:ascii="Arial Narrow" w:eastAsiaTheme="minorHAnsi" w:hAnsi="Arial Narrow"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600C69" w14:textId="77777777" w:rsidR="00CD225A" w:rsidRPr="00C70521" w:rsidRDefault="00CD225A" w:rsidP="008B3E0E">
            <w:pPr>
              <w:spacing w:line="259" w:lineRule="auto"/>
              <w:jc w:val="both"/>
              <w:rPr>
                <w:rFonts w:ascii="Arial Narrow" w:eastAsiaTheme="minorHAnsi" w:hAnsi="Arial Narrow" w:cs="Arial"/>
                <w:sz w:val="20"/>
                <w:szCs w:val="20"/>
                <w:lang w:val="es-CO"/>
              </w:rPr>
            </w:pPr>
          </w:p>
        </w:tc>
      </w:tr>
    </w:tbl>
    <w:p w14:paraId="6256D270" w14:textId="77777777" w:rsidR="00CD225A" w:rsidRPr="00C70521" w:rsidRDefault="00CD225A" w:rsidP="00CD225A">
      <w:pPr>
        <w:widowControl w:val="0"/>
        <w:spacing w:before="120" w:after="120"/>
        <w:jc w:val="both"/>
        <w:rPr>
          <w:rFonts w:ascii="Arial Narrow" w:hAnsi="Arial Narrow" w:cs="Arial"/>
          <w:lang w:val="es-CO"/>
        </w:rPr>
      </w:pPr>
      <w:r w:rsidRPr="00C70521">
        <w:rPr>
          <w:rFonts w:ascii="Arial Narrow" w:hAnsi="Arial Narrow" w:cs="Arial"/>
          <w:lang w:val="es-CO"/>
        </w:rPr>
        <w:t xml:space="preserve">Sin perjuicio de lo anterior, para probar la condición de cada una de las mujeres que participan en la sociedad, aporto los documentos de cada una de ellas, de acuerdo con los criterios de desempate. </w:t>
      </w:r>
    </w:p>
    <w:p w14:paraId="37D40E65" w14:textId="77777777" w:rsidR="00CD225A" w:rsidRPr="00C70521" w:rsidRDefault="00CD225A" w:rsidP="00CD225A">
      <w:pPr>
        <w:spacing w:line="264" w:lineRule="auto"/>
        <w:jc w:val="both"/>
        <w:rPr>
          <w:rFonts w:ascii="Arial Narrow" w:hAnsi="Arial Narrow" w:cs="Arial"/>
        </w:rPr>
      </w:pPr>
      <w:r w:rsidRPr="00C70521">
        <w:rPr>
          <w:rFonts w:ascii="Arial Narrow" w:hAnsi="Arial Narrow" w:cs="Arial"/>
        </w:rPr>
        <w:t>En constancia, se firma en ______________, a los ____ días del mes de _____ del 20__</w:t>
      </w:r>
    </w:p>
    <w:p w14:paraId="5D390E42" w14:textId="77777777" w:rsidR="00CD225A" w:rsidRPr="00C70521" w:rsidRDefault="00CD225A" w:rsidP="00CD225A">
      <w:pPr>
        <w:jc w:val="both"/>
        <w:rPr>
          <w:rFonts w:ascii="Arial Narrow" w:hAnsi="Arial Narrow" w:cs="Arial"/>
          <w:b/>
        </w:rPr>
      </w:pPr>
      <w:r w:rsidRPr="00C70521">
        <w:rPr>
          <w:rFonts w:ascii="Arial Narrow" w:hAnsi="Arial Narrow" w:cs="Arial"/>
          <w:b/>
        </w:rPr>
        <w:t>_____________________________________</w:t>
      </w:r>
    </w:p>
    <w:p w14:paraId="70E4E472" w14:textId="77777777" w:rsidR="00CD225A" w:rsidRPr="00C70521" w:rsidRDefault="00CD225A" w:rsidP="00CD225A">
      <w:pPr>
        <w:jc w:val="both"/>
        <w:rPr>
          <w:rFonts w:ascii="Arial Narrow" w:hAnsi="Arial Narrow" w:cs="Arial"/>
          <w:b/>
          <w:bCs/>
        </w:rPr>
      </w:pPr>
      <w:r w:rsidRPr="00C70521">
        <w:rPr>
          <w:rFonts w:ascii="Arial Narrow" w:hAnsi="Arial Narrow" w:cs="Arial"/>
        </w:rPr>
        <w:t>[Nombre y firma del representante legal de la persona jurídica o el revisor fiscal, según corresponda]</w:t>
      </w:r>
    </w:p>
    <w:p w14:paraId="181CEDE4" w14:textId="77777777" w:rsidR="00CD225A" w:rsidRPr="00C70521" w:rsidRDefault="00CD225A" w:rsidP="00CD225A">
      <w:pPr>
        <w:jc w:val="both"/>
        <w:rPr>
          <w:rFonts w:ascii="Arial Narrow" w:hAnsi="Arial Narrow" w:cs="Arial"/>
          <w:b/>
          <w:bCs/>
        </w:rPr>
      </w:pPr>
      <w:r w:rsidRPr="00C70521">
        <w:rPr>
          <w:rFonts w:ascii="Arial Narrow" w:hAnsi="Arial Narrow" w:cs="Arial"/>
          <w:b/>
          <w:bCs/>
        </w:rPr>
        <w:br w:type="page"/>
      </w:r>
      <w:r w:rsidRPr="00C70521">
        <w:rPr>
          <w:rFonts w:ascii="Arial Narrow" w:hAnsi="Arial Narrow" w:cs="Arial"/>
          <w:b/>
          <w:bCs/>
        </w:rPr>
        <w:lastRenderedPageBreak/>
        <w:t>FORMATO B – VINCULACIÓN DE PERSONAS EN CONDICIÓN DE DISCAPACIDAD</w:t>
      </w:r>
    </w:p>
    <w:p w14:paraId="28DEFCB3" w14:textId="77777777" w:rsidR="00CD225A" w:rsidRPr="00C70521" w:rsidRDefault="00CD225A" w:rsidP="00CD225A">
      <w:pPr>
        <w:jc w:val="both"/>
        <w:rPr>
          <w:rFonts w:ascii="Arial Narrow" w:hAnsi="Arial Narrow" w:cs="Arial"/>
          <w:b/>
          <w:bCs/>
        </w:rPr>
      </w:pPr>
    </w:p>
    <w:p w14:paraId="0D9133B3"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1679173F"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3E7D8EB9"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Señores</w:t>
      </w:r>
    </w:p>
    <w:p w14:paraId="71D929F1"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332B017B"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13E49A23" w14:textId="77777777" w:rsidR="00CD225A" w:rsidRPr="00C70521" w:rsidRDefault="00CD225A" w:rsidP="00CD225A">
      <w:pPr>
        <w:tabs>
          <w:tab w:val="left" w:pos="-142"/>
        </w:tabs>
        <w:autoSpaceDE w:val="0"/>
        <w:autoSpaceDN w:val="0"/>
        <w:adjustRightInd w:val="0"/>
        <w:spacing w:line="0" w:lineRule="atLeast"/>
        <w:jc w:val="both"/>
        <w:rPr>
          <w:rFonts w:ascii="Arial Narrow" w:hAnsi="Arial Narrow" w:cs="Arial"/>
          <w:b/>
          <w:lang w:val="es-CO"/>
        </w:rPr>
      </w:pPr>
      <w:r w:rsidRPr="00C70521">
        <w:rPr>
          <w:rFonts w:ascii="Arial Narrow" w:hAnsi="Arial Narrow" w:cs="Arial"/>
        </w:rPr>
        <w:t>Tocancipá - Cundinamarca</w:t>
      </w:r>
      <w:r w:rsidRPr="00C70521">
        <w:rPr>
          <w:rFonts w:ascii="Arial Narrow" w:hAnsi="Arial Narrow" w:cs="Arial"/>
          <w:b/>
          <w:lang w:val="es-CO"/>
        </w:rPr>
        <w:t xml:space="preserve"> </w:t>
      </w:r>
    </w:p>
    <w:p w14:paraId="43F9EB02" w14:textId="77777777" w:rsidR="00CD225A" w:rsidRPr="00C70521" w:rsidRDefault="00CD225A" w:rsidP="00CD225A">
      <w:pPr>
        <w:tabs>
          <w:tab w:val="left" w:pos="-142"/>
        </w:tabs>
        <w:autoSpaceDE w:val="0"/>
        <w:autoSpaceDN w:val="0"/>
        <w:adjustRightInd w:val="0"/>
        <w:jc w:val="both"/>
        <w:rPr>
          <w:rFonts w:ascii="Arial Narrow" w:hAnsi="Arial Narrow" w:cs="Arial"/>
        </w:rPr>
      </w:pPr>
    </w:p>
    <w:p w14:paraId="65B991B4"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1B178866"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70D87B02" w14:textId="77777777" w:rsidR="00CD225A" w:rsidRPr="00C70521" w:rsidRDefault="00CD225A" w:rsidP="00CD225A">
      <w:pPr>
        <w:tabs>
          <w:tab w:val="left" w:pos="-142"/>
        </w:tabs>
        <w:autoSpaceDE w:val="0"/>
        <w:autoSpaceDN w:val="0"/>
        <w:adjustRightInd w:val="0"/>
        <w:jc w:val="both"/>
        <w:outlineLvl w:val="0"/>
        <w:rPr>
          <w:rFonts w:ascii="Arial Narrow" w:hAnsi="Arial Narrow" w:cs="Arial"/>
          <w:highlight w:val="lightGray"/>
        </w:rPr>
      </w:pPr>
    </w:p>
    <w:p w14:paraId="3BF3E048" w14:textId="77777777" w:rsidR="00CD225A" w:rsidRPr="00C70521" w:rsidRDefault="00CD225A" w:rsidP="00CD225A">
      <w:pPr>
        <w:widowControl w:val="0"/>
        <w:spacing w:before="120"/>
        <w:jc w:val="both"/>
        <w:rPr>
          <w:rFonts w:ascii="Arial Narrow" w:hAnsi="Arial Narrow" w:cs="Arial"/>
        </w:rPr>
      </w:pPr>
      <w:r w:rsidRPr="00C70521">
        <w:rPr>
          <w:rFonts w:ascii="Arial Narrow" w:hAnsi="Arial Narrow" w:cs="Arial"/>
        </w:rPr>
        <w:t>Estimados señores:</w:t>
      </w:r>
    </w:p>
    <w:p w14:paraId="15EFFB02" w14:textId="77777777" w:rsidR="00CD225A" w:rsidRPr="00C70521" w:rsidRDefault="00CD225A" w:rsidP="00CD225A">
      <w:pPr>
        <w:jc w:val="both"/>
        <w:rPr>
          <w:rFonts w:ascii="Arial Narrow" w:hAnsi="Arial Narrow" w:cs="Arial"/>
        </w:rPr>
      </w:pPr>
    </w:p>
    <w:p w14:paraId="327D2ED4"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[Incluir el nombre de la </w:t>
      </w:r>
      <w:r w:rsidRPr="00C70521">
        <w:rPr>
          <w:rFonts w:ascii="Arial Narrow" w:hAnsi="Arial Narrow" w:cs="Arial"/>
          <w:shd w:val="clear" w:color="auto" w:fill="FFFFFF"/>
        </w:rPr>
        <w:t>persona natural, el representante legal de la persona jurídica o el revisor fiscal, según corresponda]</w:t>
      </w:r>
      <w:r w:rsidRPr="00C70521">
        <w:rPr>
          <w:rFonts w:ascii="Arial Narrow" w:hAnsi="Arial Narrow" w:cs="Arial"/>
        </w:rPr>
        <w:t xml:space="preserve">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077A5036" w14:textId="77777777" w:rsidR="00CD225A" w:rsidRPr="00C70521" w:rsidRDefault="00CD225A" w:rsidP="00CD225A">
      <w:pPr>
        <w:jc w:val="both"/>
        <w:rPr>
          <w:rFonts w:ascii="Arial Narrow" w:hAnsi="Arial Narrow" w:cs="Arial"/>
        </w:rPr>
      </w:pPr>
    </w:p>
    <w:p w14:paraId="7A63EF3F"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Para acreditar el tiempo de vinculación de que tratan los </w:t>
      </w:r>
      <w:r w:rsidRPr="00C70521">
        <w:rPr>
          <w:rFonts w:ascii="Arial Narrow" w:hAnsi="Arial Narrow" w:cs="Arial"/>
          <w:lang w:val="es-CO"/>
        </w:rPr>
        <w:t>de acuerdo con los criterios de desempate</w:t>
      </w:r>
      <w:r w:rsidRPr="00C70521">
        <w:rPr>
          <w:rFonts w:ascii="Arial Narrow" w:hAnsi="Arial Narrow" w:cs="Arial"/>
        </w:rPr>
        <w:t>, allego el certificado de aportes al Sistema de Seguridad Social de último año, en el que se demuestran los pagos realizados por el empleador.</w:t>
      </w:r>
    </w:p>
    <w:p w14:paraId="66DE369A" w14:textId="77777777" w:rsidR="00CD225A" w:rsidRPr="00C70521" w:rsidRDefault="00CD225A" w:rsidP="00CD225A">
      <w:pPr>
        <w:jc w:val="both"/>
        <w:rPr>
          <w:rFonts w:ascii="Arial Narrow" w:hAnsi="Arial Narrow" w:cs="Arial"/>
        </w:rPr>
      </w:pPr>
    </w:p>
    <w:p w14:paraId="75E18F61" w14:textId="77777777" w:rsidR="00CD225A" w:rsidRPr="00C70521" w:rsidRDefault="00CD225A" w:rsidP="00CD225A">
      <w:pPr>
        <w:jc w:val="both"/>
        <w:rPr>
          <w:rFonts w:ascii="Arial Narrow" w:hAnsi="Arial Narrow" w:cs="Arial"/>
        </w:rPr>
      </w:pPr>
      <w:r w:rsidRPr="00C70521">
        <w:rPr>
          <w:rFonts w:ascii="Arial Narrow" w:hAnsi="Arial Narrow" w:cs="Arial"/>
        </w:rPr>
        <w:t>De igual manera me comprometo en caso de resultar adjudicatario del Proceso de Contratación, a mantener vinculados a los empleados en condiciones de discapacidad por un lapso igual al del plazo de ejecución del contrato.</w:t>
      </w:r>
    </w:p>
    <w:p w14:paraId="6946697B" w14:textId="77777777" w:rsidR="00CD225A" w:rsidRPr="00C70521" w:rsidRDefault="00CD225A" w:rsidP="00CD225A">
      <w:pPr>
        <w:widowControl w:val="0"/>
        <w:spacing w:before="120" w:after="120"/>
        <w:jc w:val="both"/>
        <w:rPr>
          <w:rFonts w:ascii="Arial Narrow" w:hAnsi="Arial Narrow" w:cs="Arial"/>
        </w:rPr>
      </w:pPr>
    </w:p>
    <w:p w14:paraId="4D498D97"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En constancia, se firma en ______________, a los ____ días del mes de _____ del 20__.</w:t>
      </w:r>
    </w:p>
    <w:p w14:paraId="19C9C801" w14:textId="77777777" w:rsidR="00CD225A" w:rsidRPr="00C70521" w:rsidRDefault="00CD225A" w:rsidP="00CD225A">
      <w:pPr>
        <w:jc w:val="both"/>
        <w:rPr>
          <w:rFonts w:ascii="Arial Narrow" w:hAnsi="Arial Narrow" w:cs="Arial"/>
          <w:b/>
        </w:rPr>
      </w:pPr>
    </w:p>
    <w:p w14:paraId="6D0A8249" w14:textId="77777777" w:rsidR="00CD225A" w:rsidRPr="00C70521" w:rsidRDefault="00CD225A" w:rsidP="00CD225A">
      <w:pPr>
        <w:jc w:val="both"/>
        <w:rPr>
          <w:rFonts w:ascii="Arial Narrow" w:hAnsi="Arial Narrow" w:cs="Arial"/>
          <w:b/>
        </w:rPr>
      </w:pPr>
      <w:r w:rsidRPr="00C70521">
        <w:rPr>
          <w:rFonts w:ascii="Arial Narrow" w:hAnsi="Arial Narrow" w:cs="Arial"/>
          <w:b/>
          <w:noProof/>
        </w:rPr>
        <mc:AlternateContent>
          <mc:Choice Requires="wps">
            <w:drawing>
              <wp:anchor distT="0" distB="0" distL="114300" distR="114300" simplePos="0" relativeHeight="251659264" behindDoc="0" locked="0" layoutInCell="1" allowOverlap="1" wp14:anchorId="4D12B074" wp14:editId="61082C81">
                <wp:simplePos x="0" y="0"/>
                <wp:positionH relativeFrom="column">
                  <wp:posOffset>218577</wp:posOffset>
                </wp:positionH>
                <wp:positionV relativeFrom="paragraph">
                  <wp:posOffset>46245</wp:posOffset>
                </wp:positionV>
                <wp:extent cx="2179983" cy="0"/>
                <wp:effectExtent l="0" t="0" r="0" b="0"/>
                <wp:wrapNone/>
                <wp:docPr id="794510822" name="Conector recto 79451082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25B9DA" id="Conector recto 79451082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7352600" w14:textId="77777777" w:rsidR="00CD225A" w:rsidRPr="00C70521" w:rsidRDefault="00CD225A" w:rsidP="00CD225A">
      <w:pPr>
        <w:jc w:val="both"/>
        <w:rPr>
          <w:rFonts w:ascii="Arial Narrow" w:hAnsi="Arial Narrow" w:cs="Arial"/>
          <w:bCs/>
        </w:rPr>
      </w:pPr>
      <w:r w:rsidRPr="00C70521">
        <w:rPr>
          <w:rFonts w:ascii="Arial Narrow" w:hAnsi="Arial Narrow" w:cs="Arial"/>
          <w:bCs/>
        </w:rPr>
        <w:t>[Nombre y firma de la persona natural]</w:t>
      </w:r>
    </w:p>
    <w:p w14:paraId="5CFFB506" w14:textId="77777777" w:rsidR="00CD225A" w:rsidRPr="00C70521" w:rsidRDefault="00CD225A" w:rsidP="00CD225A">
      <w:pPr>
        <w:jc w:val="both"/>
        <w:rPr>
          <w:rFonts w:ascii="Arial Narrow" w:hAnsi="Arial Narrow" w:cs="Arial"/>
          <w:b/>
        </w:rPr>
      </w:pPr>
    </w:p>
    <w:p w14:paraId="58D09E04" w14:textId="77777777" w:rsidR="00CD225A" w:rsidRPr="00C70521" w:rsidRDefault="00CD225A" w:rsidP="00CD225A">
      <w:pPr>
        <w:jc w:val="both"/>
        <w:rPr>
          <w:rFonts w:ascii="Arial Narrow" w:hAnsi="Arial Narrow" w:cs="Arial"/>
          <w:b/>
        </w:rPr>
      </w:pPr>
    </w:p>
    <w:p w14:paraId="564ADC70" w14:textId="77777777" w:rsidR="00CD225A" w:rsidRPr="00C70521" w:rsidRDefault="00CD225A" w:rsidP="00CD225A">
      <w:pPr>
        <w:jc w:val="both"/>
        <w:rPr>
          <w:rFonts w:ascii="Arial Narrow" w:hAnsi="Arial Narrow" w:cs="Arial"/>
          <w:b/>
        </w:rPr>
      </w:pPr>
    </w:p>
    <w:p w14:paraId="10F79E7D" w14:textId="77777777" w:rsidR="00CD225A" w:rsidRPr="00C70521" w:rsidRDefault="00CD225A" w:rsidP="00CD225A">
      <w:pPr>
        <w:jc w:val="both"/>
        <w:rPr>
          <w:rFonts w:ascii="Arial Narrow" w:hAnsi="Arial Narrow" w:cs="Arial"/>
          <w:b/>
        </w:rPr>
      </w:pPr>
    </w:p>
    <w:p w14:paraId="0687E72C" w14:textId="77777777" w:rsidR="00CD225A" w:rsidRPr="00C70521" w:rsidRDefault="00CD225A" w:rsidP="00CD225A">
      <w:pPr>
        <w:jc w:val="both"/>
        <w:rPr>
          <w:rFonts w:ascii="Arial Narrow" w:hAnsi="Arial Narrow" w:cs="Arial"/>
          <w:b/>
        </w:rPr>
      </w:pPr>
      <w:r w:rsidRPr="00C70521">
        <w:rPr>
          <w:rFonts w:ascii="Arial Narrow" w:hAnsi="Arial Narrow" w:cs="Arial"/>
          <w:b/>
          <w:noProof/>
        </w:rPr>
        <mc:AlternateContent>
          <mc:Choice Requires="wps">
            <w:drawing>
              <wp:anchor distT="0" distB="0" distL="114300" distR="114300" simplePos="0" relativeHeight="251660288" behindDoc="0" locked="0" layoutInCell="1" allowOverlap="1" wp14:anchorId="11A02CF4" wp14:editId="48E9492F">
                <wp:simplePos x="0" y="0"/>
                <wp:positionH relativeFrom="column">
                  <wp:posOffset>129568</wp:posOffset>
                </wp:positionH>
                <wp:positionV relativeFrom="paragraph">
                  <wp:posOffset>45720</wp:posOffset>
                </wp:positionV>
                <wp:extent cx="2179983" cy="0"/>
                <wp:effectExtent l="0" t="0" r="0" b="0"/>
                <wp:wrapNone/>
                <wp:docPr id="820509296" name="Conector recto 82050929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2D44B9" id="Conector recto 82050929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26BC3A95" w14:textId="77777777" w:rsidR="00CD225A" w:rsidRPr="00C70521" w:rsidRDefault="00CD225A" w:rsidP="00CD225A">
      <w:pPr>
        <w:jc w:val="both"/>
        <w:rPr>
          <w:rFonts w:ascii="Arial Narrow" w:hAnsi="Arial Narrow" w:cs="Arial"/>
        </w:rPr>
      </w:pPr>
      <w:r w:rsidRPr="00C70521">
        <w:rPr>
          <w:rFonts w:ascii="Arial Narrow" w:hAnsi="Arial Narrow" w:cs="Arial"/>
          <w:bCs/>
        </w:rPr>
        <w:t xml:space="preserve">[Nombre y firma del representante legal de la persona jurídica o el revisor fiscal, según corresponda, o el representante del Proponente Plural]  </w:t>
      </w:r>
    </w:p>
    <w:p w14:paraId="1E20376E" w14:textId="77777777" w:rsidR="00CD225A" w:rsidRPr="00C70521" w:rsidRDefault="00CD225A" w:rsidP="00CD225A">
      <w:pPr>
        <w:jc w:val="both"/>
        <w:rPr>
          <w:rFonts w:ascii="Arial Narrow" w:hAnsi="Arial Narrow" w:cs="Arial"/>
          <w:b/>
          <w:bCs/>
        </w:rPr>
      </w:pPr>
      <w:r w:rsidRPr="00C70521">
        <w:rPr>
          <w:rFonts w:ascii="Arial Narrow" w:hAnsi="Arial Narrow" w:cs="Arial"/>
          <w:b/>
          <w:bCs/>
        </w:rPr>
        <w:br w:type="page"/>
      </w:r>
    </w:p>
    <w:p w14:paraId="54FB2D82" w14:textId="77777777" w:rsidR="00CD225A" w:rsidRPr="00C70521" w:rsidRDefault="00CD225A" w:rsidP="00CD225A">
      <w:pPr>
        <w:jc w:val="center"/>
        <w:rPr>
          <w:rFonts w:ascii="Arial Narrow" w:eastAsiaTheme="minorHAnsi" w:hAnsi="Arial Narrow" w:cs="Arial"/>
          <w:b/>
          <w:bCs/>
          <w:lang w:val="es-CO"/>
        </w:rPr>
      </w:pPr>
      <w:r w:rsidRPr="00C70521">
        <w:rPr>
          <w:rFonts w:ascii="Arial Narrow" w:eastAsiaTheme="minorHAnsi" w:hAnsi="Arial Narrow" w:cs="Arial"/>
          <w:b/>
          <w:bCs/>
        </w:rPr>
        <w:lastRenderedPageBreak/>
        <w:t>FORMATO C –</w:t>
      </w:r>
      <w:r w:rsidRPr="00C70521">
        <w:rPr>
          <w:rFonts w:ascii="Arial Narrow" w:eastAsiaTheme="minorHAnsi" w:hAnsi="Arial Narrow" w:cs="Arial"/>
          <w:b/>
          <w:bCs/>
          <w:lang w:val="es-CO"/>
        </w:rPr>
        <w:t xml:space="preserve"> VINCULACIÓN DE PERSONAS NO BENEFICIARIAS DE LA PENSIÓN DE VEJEZ, FAMILIAR O SOBREVIVENCIA</w:t>
      </w:r>
    </w:p>
    <w:p w14:paraId="430DB70F" w14:textId="77777777" w:rsidR="00CD225A" w:rsidRPr="00C70521" w:rsidRDefault="00CD225A" w:rsidP="00CD225A">
      <w:pPr>
        <w:jc w:val="center"/>
        <w:rPr>
          <w:rFonts w:ascii="Arial Narrow" w:eastAsiaTheme="minorHAnsi" w:hAnsi="Arial Narrow" w:cs="Arial"/>
          <w:b/>
          <w:bCs/>
          <w:lang w:val="es-CO"/>
        </w:rPr>
      </w:pPr>
      <w:r w:rsidRPr="00C70521">
        <w:rPr>
          <w:rFonts w:ascii="Arial Narrow" w:eastAsiaTheme="minorHAnsi" w:hAnsi="Arial Narrow" w:cs="Arial"/>
          <w:b/>
          <w:bCs/>
          <w:lang w:val="es-CO"/>
        </w:rPr>
        <w:t>(EMPLEADOR – PROPONENTE)</w:t>
      </w:r>
    </w:p>
    <w:p w14:paraId="00348455"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p>
    <w:p w14:paraId="79C56819" w14:textId="77777777" w:rsidR="00CD225A" w:rsidRPr="00C70521" w:rsidRDefault="00CD225A" w:rsidP="00CD225A">
      <w:pPr>
        <w:autoSpaceDE w:val="0"/>
        <w:autoSpaceDN w:val="0"/>
        <w:adjustRightInd w:val="0"/>
        <w:jc w:val="both"/>
        <w:outlineLvl w:val="0"/>
        <w:rPr>
          <w:rFonts w:ascii="Arial Narrow" w:hAnsi="Arial Narrow" w:cs="Arial"/>
          <w:lang w:val="es-CO"/>
        </w:rPr>
      </w:pPr>
      <w:r w:rsidRPr="00C70521">
        <w:rPr>
          <w:rFonts w:ascii="Arial Narrow" w:hAnsi="Arial Narrow" w:cs="Arial"/>
          <w:lang w:val="es-CO"/>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25378244"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p>
    <w:p w14:paraId="5D8D443E"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r w:rsidRPr="00C70521">
        <w:rPr>
          <w:rFonts w:ascii="Arial Narrow" w:hAnsi="Arial Narrow" w:cs="Arial"/>
          <w:lang w:val="es-CO"/>
        </w:rPr>
        <w:t>Señores</w:t>
      </w:r>
    </w:p>
    <w:p w14:paraId="0F7FDAB0"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36F55573"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7CDBE980"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b/>
          <w:lang w:val="es-CO"/>
        </w:rPr>
      </w:pPr>
      <w:r w:rsidRPr="00C70521">
        <w:rPr>
          <w:rFonts w:ascii="Arial Narrow" w:hAnsi="Arial Narrow" w:cs="Arial"/>
        </w:rPr>
        <w:t>Tocancipá - Cundinamarca</w:t>
      </w:r>
    </w:p>
    <w:p w14:paraId="1B99D3B4" w14:textId="77777777" w:rsidR="00CD225A" w:rsidRPr="00C70521" w:rsidRDefault="00CD225A" w:rsidP="00CD225A">
      <w:pPr>
        <w:tabs>
          <w:tab w:val="left" w:pos="-142"/>
        </w:tabs>
        <w:autoSpaceDE w:val="0"/>
        <w:autoSpaceDN w:val="0"/>
        <w:adjustRightInd w:val="0"/>
        <w:spacing w:before="120"/>
        <w:jc w:val="both"/>
        <w:outlineLvl w:val="0"/>
        <w:rPr>
          <w:rFonts w:ascii="Arial Narrow" w:hAnsi="Arial Narrow" w:cs="Arial"/>
          <w:b/>
          <w:lang w:val="es-CO"/>
        </w:rPr>
      </w:pPr>
    </w:p>
    <w:p w14:paraId="775B7222"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0A368914"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69356827" w14:textId="77777777" w:rsidR="00CD225A" w:rsidRPr="00C70521" w:rsidRDefault="00CD225A" w:rsidP="00CD225A">
      <w:pPr>
        <w:tabs>
          <w:tab w:val="left" w:pos="-142"/>
        </w:tabs>
        <w:autoSpaceDE w:val="0"/>
        <w:autoSpaceDN w:val="0"/>
        <w:adjustRightInd w:val="0"/>
        <w:jc w:val="both"/>
        <w:outlineLvl w:val="0"/>
        <w:rPr>
          <w:rFonts w:ascii="Arial Narrow" w:hAnsi="Arial Narrow" w:cs="Arial"/>
          <w:highlight w:val="lightGray"/>
          <w:lang w:val="es-CO"/>
        </w:rPr>
      </w:pPr>
    </w:p>
    <w:p w14:paraId="40E9A098" w14:textId="77777777" w:rsidR="00CD225A" w:rsidRPr="00C70521" w:rsidRDefault="00CD225A" w:rsidP="00CD225A">
      <w:pPr>
        <w:widowControl w:val="0"/>
        <w:spacing w:before="120" w:after="120"/>
        <w:jc w:val="both"/>
        <w:rPr>
          <w:rFonts w:ascii="Arial Narrow" w:eastAsiaTheme="minorHAnsi" w:hAnsi="Arial Narrow" w:cs="Arial"/>
          <w:lang w:val="es-CO"/>
        </w:rPr>
      </w:pPr>
      <w:r w:rsidRPr="00C70521">
        <w:rPr>
          <w:rFonts w:ascii="Arial Narrow" w:hAnsi="Arial Narrow" w:cs="Arial"/>
          <w:lang w:val="es-CO"/>
        </w:rPr>
        <w:t>Estimados señores:</w:t>
      </w:r>
    </w:p>
    <w:p w14:paraId="5DC2CDCB"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lang w:val="es-CO"/>
        </w:rPr>
        <w:t xml:space="preserve">[Incluir el nombre de la </w:t>
      </w:r>
      <w:r w:rsidRPr="00C70521">
        <w:rPr>
          <w:rFonts w:ascii="Arial Narrow" w:eastAsiaTheme="minorHAnsi" w:hAnsi="Arial Narrow" w:cs="Arial"/>
          <w:shd w:val="clear" w:color="auto" w:fill="FFFFFF"/>
          <w:lang w:val="es-CO"/>
        </w:rPr>
        <w:t>persona natural, el representante legal de la persona jurídica o el revisor fiscal, según corresponda, o el representante del Proponente Plural]</w:t>
      </w:r>
      <w:r w:rsidRPr="00C70521">
        <w:rPr>
          <w:rFonts w:ascii="Arial Narrow" w:eastAsiaTheme="minorHAnsi" w:hAnsi="Arial Narrow" w:cs="Arial"/>
          <w:lang w:val="es-CO"/>
        </w:rPr>
        <w:t xml:space="preserve">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D225A" w:rsidRPr="00C70521" w14:paraId="55D8FB5D" w14:textId="77777777" w:rsidTr="008B3E0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5DD823" w14:textId="77777777" w:rsidR="00CD225A" w:rsidRPr="00C70521" w:rsidRDefault="00CD225A" w:rsidP="008B3E0E">
            <w:pPr>
              <w:spacing w:line="259" w:lineRule="auto"/>
              <w:jc w:val="both"/>
              <w:rPr>
                <w:rFonts w:ascii="Arial Narrow" w:eastAsiaTheme="minorHAnsi" w:hAnsi="Arial Narrow" w:cs="Arial"/>
                <w:b/>
                <w:lang w:val="es-CO"/>
              </w:rPr>
            </w:pPr>
            <w:r w:rsidRPr="00C70521">
              <w:rPr>
                <w:rFonts w:ascii="Arial Narrow" w:eastAsiaTheme="minorHAnsi" w:hAnsi="Arial Narrow" w:cs="Arial"/>
                <w:b/>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398610" w14:textId="77777777" w:rsidR="00CD225A" w:rsidRPr="00C70521" w:rsidRDefault="00CD225A" w:rsidP="008B3E0E">
            <w:pPr>
              <w:spacing w:line="259" w:lineRule="auto"/>
              <w:jc w:val="both"/>
              <w:rPr>
                <w:rFonts w:ascii="Arial Narrow" w:eastAsiaTheme="minorHAnsi" w:hAnsi="Arial Narrow" w:cs="Arial"/>
                <w:b/>
                <w:lang w:val="es-CO"/>
              </w:rPr>
            </w:pPr>
            <w:r w:rsidRPr="00C70521">
              <w:rPr>
                <w:rFonts w:ascii="Arial Narrow" w:eastAsiaTheme="minorHAnsi" w:hAnsi="Arial Narrow" w:cs="Arial"/>
                <w:b/>
                <w:lang w:val="es-CO"/>
              </w:rPr>
              <w:t>Número de personas mayores no beneficiarias a la pensión de vejez, familiar o de sobrevivencia y que hayan cumplido el requisito de pensión</w:t>
            </w:r>
            <w:r w:rsidRPr="00C70521">
              <w:rPr>
                <w:rFonts w:ascii="Arial Narrow" w:eastAsiaTheme="minorHAnsi" w:hAnsi="Arial Narrow" w:cs="Arial"/>
                <w:b/>
                <w:lang w:val="es-CO"/>
              </w:rPr>
              <w:fldChar w:fldCharType="begin"/>
            </w:r>
            <w:r w:rsidRPr="00C70521">
              <w:rPr>
                <w:rFonts w:ascii="Arial Narrow" w:eastAsiaTheme="minorHAnsi" w:hAnsi="Arial Narrow" w:cs="Arial"/>
                <w:b/>
                <w:lang w:val="es-CO"/>
              </w:rPr>
              <w:instrText xml:space="preserve"> AUTHOR  "Nombre y Apellidos" \* FirstCap  \* MERGEFORMAT </w:instrText>
            </w:r>
            <w:r w:rsidRPr="00C70521">
              <w:rPr>
                <w:rFonts w:ascii="Arial Narrow" w:eastAsiaTheme="minorHAnsi" w:hAnsi="Arial Narrow" w:cs="Arial"/>
                <w:b/>
                <w:lang w:val="es-CO"/>
              </w:rPr>
              <w:fldChar w:fldCharType="end"/>
            </w:r>
          </w:p>
        </w:tc>
      </w:tr>
      <w:tr w:rsidR="00CD225A" w:rsidRPr="00C70521" w14:paraId="0D46ACF9" w14:textId="77777777" w:rsidTr="008B3E0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2FF9AD" w14:textId="77777777" w:rsidR="00CD225A" w:rsidRPr="00C70521" w:rsidRDefault="00CD225A" w:rsidP="008B3E0E">
            <w:pPr>
              <w:spacing w:line="259" w:lineRule="auto"/>
              <w:jc w:val="both"/>
              <w:rPr>
                <w:rFonts w:ascii="Arial Narrow" w:eastAsiaTheme="minorHAnsi" w:hAnsi="Arial Narrow" w:cs="Arial"/>
                <w:b/>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8A21FC" w14:textId="77777777" w:rsidR="00CD225A" w:rsidRPr="00C70521" w:rsidRDefault="00CD225A" w:rsidP="008B3E0E">
            <w:pPr>
              <w:spacing w:line="259" w:lineRule="auto"/>
              <w:jc w:val="both"/>
              <w:rPr>
                <w:rFonts w:ascii="Arial Narrow" w:eastAsiaTheme="minorHAnsi" w:hAnsi="Arial Narrow" w:cs="Arial"/>
                <w:lang w:val="es-CO"/>
              </w:rPr>
            </w:pPr>
          </w:p>
        </w:tc>
      </w:tr>
    </w:tbl>
    <w:p w14:paraId="6B6687F3" w14:textId="77777777" w:rsidR="00CD225A" w:rsidRPr="00C70521" w:rsidRDefault="00CD225A" w:rsidP="00CD225A">
      <w:pPr>
        <w:spacing w:after="160" w:line="259" w:lineRule="auto"/>
        <w:jc w:val="both"/>
        <w:rPr>
          <w:rFonts w:ascii="Arial Narrow" w:eastAsiaTheme="minorHAnsi" w:hAnsi="Arial Narrow" w:cs="Arial"/>
          <w:lang w:val="es-CO"/>
        </w:rPr>
      </w:pPr>
    </w:p>
    <w:p w14:paraId="577A57A8"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highlight w:val="lightGray"/>
          <w:lang w:val="es-CO"/>
        </w:rPr>
        <w:t>[Incluir el siguiente cuadro para los Proponentes Plurales]</w:t>
      </w:r>
      <w:r w:rsidRPr="00C70521">
        <w:rPr>
          <w:rFonts w:ascii="Arial Narrow" w:eastAsiaTheme="minorHAnsi" w:hAnsi="Arial Narrow"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D225A" w:rsidRPr="00C70521" w14:paraId="1D5C5832" w14:textId="77777777" w:rsidTr="008B3E0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81B4E8" w14:textId="77777777" w:rsidR="00CD225A" w:rsidRPr="00C70521" w:rsidRDefault="00CD225A" w:rsidP="008B3E0E">
            <w:pPr>
              <w:spacing w:line="259" w:lineRule="auto"/>
              <w:jc w:val="both"/>
              <w:rPr>
                <w:rFonts w:ascii="Arial Narrow" w:eastAsiaTheme="minorHAnsi" w:hAnsi="Arial Narrow" w:cs="Arial"/>
                <w:b/>
                <w:lang w:val="es-CO"/>
              </w:rPr>
            </w:pPr>
            <w:r w:rsidRPr="00C70521">
              <w:rPr>
                <w:rFonts w:ascii="Arial Narrow" w:eastAsiaTheme="minorHAnsi" w:hAnsi="Arial Narrow"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05D8D7" w14:textId="77777777" w:rsidR="00CD225A" w:rsidRPr="00C70521" w:rsidRDefault="00CD225A" w:rsidP="008B3E0E">
            <w:pPr>
              <w:spacing w:line="259" w:lineRule="auto"/>
              <w:jc w:val="both"/>
              <w:rPr>
                <w:rFonts w:ascii="Arial Narrow" w:eastAsiaTheme="minorHAnsi" w:hAnsi="Arial Narrow" w:cs="Arial"/>
                <w:b/>
                <w:lang w:val="es-CO"/>
              </w:rPr>
            </w:pPr>
            <w:r w:rsidRPr="00C70521">
              <w:rPr>
                <w:rFonts w:ascii="Arial Narrow" w:eastAsiaTheme="minorHAnsi" w:hAnsi="Arial Narrow" w:cs="Arial"/>
                <w:b/>
                <w:lang w:val="es-CO"/>
              </w:rPr>
              <w:t>Número de personas mayores, no beneficiarias a la pensión de vejez, familiar o de sobrevivencia y que hayan cumplido el requisito de pensión de los integrantes del Proponente Plural</w:t>
            </w:r>
            <w:r w:rsidRPr="00C70521">
              <w:rPr>
                <w:rFonts w:ascii="Arial Narrow" w:eastAsiaTheme="minorHAnsi" w:hAnsi="Arial Narrow" w:cs="Arial"/>
                <w:b/>
                <w:lang w:val="es-CO"/>
              </w:rPr>
              <w:fldChar w:fldCharType="begin"/>
            </w:r>
            <w:r w:rsidRPr="00C70521">
              <w:rPr>
                <w:rFonts w:ascii="Arial Narrow" w:eastAsiaTheme="minorHAnsi" w:hAnsi="Arial Narrow" w:cs="Arial"/>
                <w:b/>
                <w:lang w:val="es-CO"/>
              </w:rPr>
              <w:instrText xml:space="preserve"> AUTHOR  "Nombre y Apellidos" \* FirstCap  \* MERGEFORMAT </w:instrText>
            </w:r>
            <w:r w:rsidRPr="00C70521">
              <w:rPr>
                <w:rFonts w:ascii="Arial Narrow" w:eastAsiaTheme="minorHAnsi" w:hAnsi="Arial Narrow" w:cs="Arial"/>
                <w:b/>
                <w:lang w:val="es-CO"/>
              </w:rPr>
              <w:fldChar w:fldCharType="end"/>
            </w:r>
          </w:p>
        </w:tc>
      </w:tr>
      <w:tr w:rsidR="00CD225A" w:rsidRPr="00C70521" w14:paraId="3146F6C4" w14:textId="77777777" w:rsidTr="008B3E0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B03074" w14:textId="77777777" w:rsidR="00CD225A" w:rsidRPr="00C70521" w:rsidRDefault="00CD225A" w:rsidP="008B3E0E">
            <w:pPr>
              <w:spacing w:line="259" w:lineRule="auto"/>
              <w:jc w:val="both"/>
              <w:rPr>
                <w:rFonts w:ascii="Arial Narrow" w:eastAsiaTheme="minorHAnsi" w:hAnsi="Arial Narrow" w:cs="Arial"/>
                <w:b/>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3FDE7B" w14:textId="77777777" w:rsidR="00CD225A" w:rsidRPr="00C70521" w:rsidRDefault="00CD225A" w:rsidP="008B3E0E">
            <w:pPr>
              <w:spacing w:line="259" w:lineRule="auto"/>
              <w:jc w:val="both"/>
              <w:rPr>
                <w:rFonts w:ascii="Arial Narrow" w:eastAsiaTheme="minorHAnsi" w:hAnsi="Arial Narrow" w:cs="Arial"/>
                <w:lang w:val="es-CO"/>
              </w:rPr>
            </w:pPr>
          </w:p>
        </w:tc>
      </w:tr>
    </w:tbl>
    <w:p w14:paraId="0A758E21" w14:textId="77777777" w:rsidR="00CD225A" w:rsidRPr="00C70521" w:rsidRDefault="00CD225A" w:rsidP="00CD225A">
      <w:pPr>
        <w:widowControl w:val="0"/>
        <w:jc w:val="both"/>
        <w:rPr>
          <w:rFonts w:ascii="Arial Narrow" w:hAnsi="Arial Narrow" w:cs="Arial"/>
          <w:highlight w:val="lightGray"/>
          <w:lang w:val="es-CO"/>
        </w:rPr>
      </w:pPr>
    </w:p>
    <w:p w14:paraId="5ADA420E"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2250A87" w14:textId="77777777" w:rsidR="00CD225A" w:rsidRPr="00C70521" w:rsidRDefault="00CD225A" w:rsidP="00CD225A">
      <w:pPr>
        <w:widowControl w:val="0"/>
        <w:jc w:val="both"/>
        <w:rPr>
          <w:rFonts w:ascii="Arial Narrow" w:hAnsi="Arial Narrow" w:cs="Arial"/>
          <w:lang w:val="es-CO"/>
        </w:rPr>
      </w:pPr>
    </w:p>
    <w:p w14:paraId="62117EAF"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w:t>
      </w:r>
      <w:r w:rsidRPr="00C70521">
        <w:rPr>
          <w:rFonts w:ascii="Arial Narrow" w:hAnsi="Arial Narrow" w:cs="Arial"/>
          <w:b/>
          <w:bCs/>
          <w:lang w:val="es-CO"/>
        </w:rPr>
        <w:t>Opción 1.</w:t>
      </w:r>
      <w:r w:rsidRPr="00C70521">
        <w:rPr>
          <w:rFonts w:ascii="Arial Narrow" w:hAnsi="Arial Narrow" w:cs="Arial"/>
          <w:lang w:val="es-CO"/>
        </w:rPr>
        <w:t xml:space="preserve"> Esta opción la incorporará el Proponente persona natural o el Proponente persona jurídica cuya constitución sea igual o mayor a un (1) año]</w:t>
      </w:r>
    </w:p>
    <w:p w14:paraId="5435EEC5" w14:textId="77777777" w:rsidR="00CD225A" w:rsidRPr="00C70521" w:rsidRDefault="00CD225A" w:rsidP="00CD225A">
      <w:pPr>
        <w:widowControl w:val="0"/>
        <w:jc w:val="both"/>
        <w:rPr>
          <w:rFonts w:ascii="Arial Narrow" w:hAnsi="Arial Narrow" w:cs="Arial"/>
          <w:lang w:val="es-CO"/>
        </w:rPr>
      </w:pPr>
    </w:p>
    <w:p w14:paraId="3415DB53"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458BDE3D" w14:textId="77777777" w:rsidR="00CD225A" w:rsidRPr="00C70521" w:rsidRDefault="00CD225A" w:rsidP="00CD225A">
      <w:pPr>
        <w:widowControl w:val="0"/>
        <w:jc w:val="both"/>
        <w:rPr>
          <w:rFonts w:ascii="Arial Narrow" w:hAnsi="Arial Narrow" w:cs="Arial"/>
          <w:lang w:val="es-CO"/>
        </w:rPr>
      </w:pPr>
    </w:p>
    <w:p w14:paraId="21D990E5"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Para acreditar el tiempo de vinculación en la planta referida de que trata el inciso anterior, allego el certificado de aportes al Sistema de Seguridad Social del último año, en el que se demuestran los pagos realizados por el empleador.</w:t>
      </w:r>
    </w:p>
    <w:p w14:paraId="329866A7" w14:textId="77777777" w:rsidR="00CD225A" w:rsidRPr="00C70521" w:rsidRDefault="00CD225A" w:rsidP="00CD225A">
      <w:pPr>
        <w:widowControl w:val="0"/>
        <w:jc w:val="both"/>
        <w:rPr>
          <w:rFonts w:ascii="Arial Narrow" w:hAnsi="Arial Narrow" w:cs="Arial"/>
          <w:lang w:val="es-CO"/>
        </w:rPr>
      </w:pPr>
    </w:p>
    <w:p w14:paraId="1BA6D6C2"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w:t>
      </w:r>
      <w:r w:rsidRPr="00C70521">
        <w:rPr>
          <w:rFonts w:ascii="Arial Narrow" w:hAnsi="Arial Narrow" w:cs="Arial"/>
          <w:b/>
          <w:bCs/>
          <w:lang w:val="es-CO"/>
        </w:rPr>
        <w:t xml:space="preserve">Opción 2. </w:t>
      </w:r>
      <w:r w:rsidRPr="00C70521">
        <w:rPr>
          <w:rFonts w:ascii="Arial Narrow" w:hAnsi="Arial Narrow" w:cs="Arial"/>
          <w:lang w:val="es-CO"/>
        </w:rPr>
        <w:t>Esta opción la incorporará el Proponente persona jurídica cuya constitución sea inferior a un (1) año]</w:t>
      </w:r>
    </w:p>
    <w:p w14:paraId="6A898BE4" w14:textId="77777777" w:rsidR="00CD225A" w:rsidRPr="00C70521" w:rsidRDefault="00CD225A" w:rsidP="00CD225A">
      <w:pPr>
        <w:widowControl w:val="0"/>
        <w:jc w:val="both"/>
        <w:rPr>
          <w:rFonts w:ascii="Arial Narrow" w:hAnsi="Arial Narrow" w:cs="Arial"/>
          <w:lang w:val="es-CO"/>
        </w:rPr>
      </w:pPr>
    </w:p>
    <w:p w14:paraId="39C8AB9B"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626C23DC" w14:textId="77777777" w:rsidR="00CD225A" w:rsidRPr="00C70521" w:rsidRDefault="00CD225A" w:rsidP="00CD225A">
      <w:pPr>
        <w:widowControl w:val="0"/>
        <w:jc w:val="both"/>
        <w:rPr>
          <w:rFonts w:ascii="Arial Narrow" w:hAnsi="Arial Narrow" w:cs="Arial"/>
          <w:lang w:val="es-CO"/>
        </w:rPr>
      </w:pPr>
    </w:p>
    <w:p w14:paraId="69A8A4DB"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05C96205" w14:textId="77777777" w:rsidR="00CD225A" w:rsidRPr="00C70521" w:rsidRDefault="00CD225A" w:rsidP="00CD225A">
      <w:pPr>
        <w:widowControl w:val="0"/>
        <w:spacing w:before="120" w:after="120"/>
        <w:jc w:val="both"/>
        <w:rPr>
          <w:rFonts w:ascii="Arial Narrow" w:hAnsi="Arial Narrow" w:cs="Arial"/>
          <w:lang w:val="es-CO"/>
        </w:rPr>
      </w:pPr>
    </w:p>
    <w:p w14:paraId="19C201FB" w14:textId="77777777" w:rsidR="00CD225A" w:rsidRPr="00C70521" w:rsidRDefault="00CD225A" w:rsidP="00CD225A">
      <w:pPr>
        <w:widowControl w:val="0"/>
        <w:spacing w:before="120" w:after="120"/>
        <w:jc w:val="both"/>
        <w:rPr>
          <w:rFonts w:ascii="Arial Narrow" w:hAnsi="Arial Narrow" w:cs="Arial"/>
          <w:lang w:val="es-CO"/>
        </w:rPr>
      </w:pPr>
      <w:r w:rsidRPr="00C70521">
        <w:rPr>
          <w:rFonts w:ascii="Arial Narrow" w:hAnsi="Arial Narrow" w:cs="Arial"/>
          <w:lang w:val="es-CO"/>
        </w:rPr>
        <w:t>En constancia, se firma en ______________, a los ____ días del mes de _____ del 20__.</w:t>
      </w:r>
    </w:p>
    <w:p w14:paraId="42D2BB72" w14:textId="77777777" w:rsidR="00CD225A" w:rsidRPr="00C70521" w:rsidRDefault="00CD225A" w:rsidP="00CD225A">
      <w:pPr>
        <w:spacing w:line="259" w:lineRule="auto"/>
        <w:jc w:val="both"/>
        <w:rPr>
          <w:rFonts w:ascii="Arial Narrow" w:eastAsiaTheme="minorHAnsi" w:hAnsi="Arial Narrow" w:cs="Arial"/>
          <w:b/>
          <w:lang w:val="es-CO"/>
        </w:rPr>
      </w:pPr>
    </w:p>
    <w:p w14:paraId="296DE646" w14:textId="77777777" w:rsidR="00CD225A" w:rsidRPr="00C70521" w:rsidRDefault="00CD225A" w:rsidP="00CD225A">
      <w:pPr>
        <w:jc w:val="both"/>
        <w:rPr>
          <w:rFonts w:ascii="Arial Narrow" w:hAnsi="Arial Narrow" w:cs="Arial"/>
          <w:b/>
        </w:rPr>
      </w:pPr>
    </w:p>
    <w:p w14:paraId="7827C772" w14:textId="77777777" w:rsidR="00CD225A" w:rsidRPr="00C70521" w:rsidRDefault="00CD225A" w:rsidP="00CD225A">
      <w:pPr>
        <w:jc w:val="both"/>
        <w:rPr>
          <w:rFonts w:ascii="Arial Narrow" w:hAnsi="Arial Narrow" w:cs="Arial"/>
          <w:b/>
        </w:rPr>
      </w:pPr>
    </w:p>
    <w:p w14:paraId="291B4D36" w14:textId="77777777" w:rsidR="00CD225A" w:rsidRPr="00C70521" w:rsidRDefault="00CD225A" w:rsidP="00CD225A">
      <w:pPr>
        <w:jc w:val="both"/>
        <w:rPr>
          <w:rFonts w:ascii="Arial Narrow" w:hAnsi="Arial Narrow" w:cs="Arial"/>
          <w:b/>
        </w:rPr>
      </w:pPr>
      <w:r w:rsidRPr="00C70521">
        <w:rPr>
          <w:rFonts w:ascii="Arial Narrow" w:hAnsi="Arial Narrow" w:cs="Arial"/>
          <w:b/>
          <w:noProof/>
        </w:rPr>
        <mc:AlternateContent>
          <mc:Choice Requires="wps">
            <w:drawing>
              <wp:anchor distT="0" distB="0" distL="114300" distR="114300" simplePos="0" relativeHeight="251661312" behindDoc="0" locked="0" layoutInCell="1" allowOverlap="1" wp14:anchorId="38A960EC" wp14:editId="54F81733">
                <wp:simplePos x="0" y="0"/>
                <wp:positionH relativeFrom="column">
                  <wp:posOffset>218577</wp:posOffset>
                </wp:positionH>
                <wp:positionV relativeFrom="paragraph">
                  <wp:posOffset>46245</wp:posOffset>
                </wp:positionV>
                <wp:extent cx="2179983" cy="0"/>
                <wp:effectExtent l="0" t="0" r="0" b="0"/>
                <wp:wrapNone/>
                <wp:docPr id="536212566" name="Conector recto 53621256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D93313" id="Conector recto 53621256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176DE092" w14:textId="77777777" w:rsidR="00CD225A" w:rsidRPr="00C70521" w:rsidRDefault="00CD225A" w:rsidP="00CD225A">
      <w:pPr>
        <w:jc w:val="both"/>
        <w:rPr>
          <w:rFonts w:ascii="Arial Narrow" w:hAnsi="Arial Narrow" w:cs="Arial"/>
          <w:bCs/>
        </w:rPr>
      </w:pPr>
      <w:r w:rsidRPr="00C70521">
        <w:rPr>
          <w:rFonts w:ascii="Arial Narrow" w:hAnsi="Arial Narrow" w:cs="Arial"/>
          <w:bCs/>
        </w:rPr>
        <w:t>[Nombre y firma de la persona natural]</w:t>
      </w:r>
    </w:p>
    <w:p w14:paraId="6D4CED3F" w14:textId="77777777" w:rsidR="00CD225A" w:rsidRPr="00C70521" w:rsidRDefault="00CD225A" w:rsidP="00CD225A">
      <w:pPr>
        <w:jc w:val="both"/>
        <w:rPr>
          <w:rFonts w:ascii="Arial Narrow" w:hAnsi="Arial Narrow" w:cs="Arial"/>
          <w:b/>
        </w:rPr>
      </w:pPr>
    </w:p>
    <w:p w14:paraId="3B366A2C" w14:textId="77777777" w:rsidR="00CD225A" w:rsidRPr="00C70521" w:rsidRDefault="00CD225A" w:rsidP="00CD225A">
      <w:pPr>
        <w:jc w:val="both"/>
        <w:rPr>
          <w:rFonts w:ascii="Arial Narrow" w:hAnsi="Arial Narrow" w:cs="Arial"/>
          <w:b/>
        </w:rPr>
      </w:pPr>
    </w:p>
    <w:p w14:paraId="3193DD32" w14:textId="77777777" w:rsidR="00CD225A" w:rsidRPr="00C70521" w:rsidRDefault="00CD225A" w:rsidP="00CD225A">
      <w:pPr>
        <w:jc w:val="both"/>
        <w:rPr>
          <w:rFonts w:ascii="Arial Narrow" w:hAnsi="Arial Narrow" w:cs="Arial"/>
          <w:b/>
        </w:rPr>
      </w:pPr>
    </w:p>
    <w:p w14:paraId="10999E62" w14:textId="77777777" w:rsidR="00CD225A" w:rsidRPr="00C70521" w:rsidRDefault="00CD225A" w:rsidP="00CD225A">
      <w:pPr>
        <w:jc w:val="both"/>
        <w:rPr>
          <w:rFonts w:ascii="Arial Narrow" w:hAnsi="Arial Narrow" w:cs="Arial"/>
          <w:b/>
        </w:rPr>
      </w:pPr>
    </w:p>
    <w:p w14:paraId="705DD98F" w14:textId="77777777" w:rsidR="00CD225A" w:rsidRPr="00C70521" w:rsidRDefault="00CD225A" w:rsidP="00CD225A">
      <w:pPr>
        <w:jc w:val="both"/>
        <w:rPr>
          <w:rFonts w:ascii="Arial Narrow" w:hAnsi="Arial Narrow" w:cs="Arial"/>
          <w:b/>
        </w:rPr>
      </w:pPr>
    </w:p>
    <w:p w14:paraId="5B70397C" w14:textId="77777777" w:rsidR="00CD225A" w:rsidRPr="00C70521" w:rsidRDefault="00CD225A" w:rsidP="00CD225A">
      <w:pPr>
        <w:jc w:val="both"/>
        <w:rPr>
          <w:rFonts w:ascii="Arial Narrow" w:hAnsi="Arial Narrow" w:cs="Arial"/>
          <w:b/>
        </w:rPr>
      </w:pPr>
      <w:r w:rsidRPr="00C70521">
        <w:rPr>
          <w:rFonts w:ascii="Arial Narrow" w:hAnsi="Arial Narrow" w:cs="Arial"/>
          <w:b/>
          <w:noProof/>
        </w:rPr>
        <mc:AlternateContent>
          <mc:Choice Requires="wps">
            <w:drawing>
              <wp:anchor distT="0" distB="0" distL="114300" distR="114300" simplePos="0" relativeHeight="251662336" behindDoc="0" locked="0" layoutInCell="1" allowOverlap="1" wp14:anchorId="4C9ED4B8" wp14:editId="045384D8">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36C0BA" id="Conector rec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B5A31AB" w14:textId="77777777" w:rsidR="00CD225A" w:rsidRPr="00C70521" w:rsidRDefault="00CD225A" w:rsidP="00CD225A">
      <w:pPr>
        <w:jc w:val="both"/>
        <w:rPr>
          <w:rFonts w:ascii="Arial Narrow" w:hAnsi="Arial Narrow" w:cs="Arial"/>
          <w:bCs/>
        </w:rPr>
      </w:pPr>
      <w:r w:rsidRPr="00C70521">
        <w:rPr>
          <w:rFonts w:ascii="Arial Narrow" w:hAnsi="Arial Narrow" w:cs="Arial"/>
          <w:bCs/>
        </w:rPr>
        <w:t xml:space="preserve">[Nombre y firma del representante legal de la persona jurídica o el revisor fiscal, según corresponda, o el representante del Proponente Plural]  </w:t>
      </w:r>
    </w:p>
    <w:p w14:paraId="4E307557" w14:textId="77777777" w:rsidR="00CD225A" w:rsidRPr="00C70521" w:rsidRDefault="00CD225A" w:rsidP="00CD225A">
      <w:pPr>
        <w:jc w:val="both"/>
        <w:rPr>
          <w:rFonts w:ascii="Arial Narrow" w:hAnsi="Arial Narrow" w:cs="Arial"/>
        </w:rPr>
      </w:pPr>
    </w:p>
    <w:p w14:paraId="34126D23" w14:textId="77777777" w:rsidR="00CD225A" w:rsidRPr="00C70521" w:rsidRDefault="00CD225A" w:rsidP="00CD225A">
      <w:pPr>
        <w:jc w:val="both"/>
        <w:rPr>
          <w:rFonts w:ascii="Arial Narrow" w:hAnsi="Arial Narrow" w:cs="Arial"/>
          <w:b/>
          <w:bCs/>
        </w:rPr>
      </w:pPr>
      <w:r w:rsidRPr="00C70521">
        <w:rPr>
          <w:rFonts w:ascii="Arial Narrow" w:hAnsi="Arial Narrow" w:cs="Arial"/>
          <w:b/>
          <w:bCs/>
        </w:rPr>
        <w:br w:type="page"/>
      </w:r>
    </w:p>
    <w:p w14:paraId="41F1AC16"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FORMATO C – VINCULACIÓN DE PERSONAS NO BENEFICIARIAS DE LA PENSIÓN DE VEJEZ, FAMILIAR O SOBREVIVENCIA</w:t>
      </w:r>
    </w:p>
    <w:p w14:paraId="6F638FB2"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t>(TRABAJADOR)</w:t>
      </w:r>
    </w:p>
    <w:p w14:paraId="598C9959"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01E3C493"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[Este Formato lo diligencia el trabajador vinculado en la planta de personal del Proponente que presenta la oferta, que no es beneficiario de la pensión de vejez, familiar o de sobrevivencia y que cumplió la edad de pensión]</w:t>
      </w:r>
    </w:p>
    <w:p w14:paraId="19F8FBB2"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7FDC894B"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4A8C0AD7"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r w:rsidRPr="00C70521">
        <w:rPr>
          <w:rFonts w:ascii="Arial Narrow" w:hAnsi="Arial Narrow" w:cs="Arial"/>
          <w:lang w:val="es-CO"/>
        </w:rPr>
        <w:t>Señores</w:t>
      </w:r>
    </w:p>
    <w:p w14:paraId="7988B909"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0D2F93CC"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7545A098"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b/>
          <w:lang w:val="es-CO"/>
        </w:rPr>
      </w:pPr>
      <w:r w:rsidRPr="00C70521">
        <w:rPr>
          <w:rFonts w:ascii="Arial Narrow" w:hAnsi="Arial Narrow" w:cs="Arial"/>
        </w:rPr>
        <w:t>Tocancipá - Cundinamarca</w:t>
      </w:r>
    </w:p>
    <w:p w14:paraId="0B2EDCDC" w14:textId="77777777" w:rsidR="00CD225A" w:rsidRPr="00C70521" w:rsidRDefault="00CD225A" w:rsidP="00CD225A">
      <w:pPr>
        <w:tabs>
          <w:tab w:val="left" w:pos="-142"/>
        </w:tabs>
        <w:autoSpaceDE w:val="0"/>
        <w:autoSpaceDN w:val="0"/>
        <w:adjustRightInd w:val="0"/>
        <w:spacing w:before="120" w:after="120"/>
        <w:jc w:val="both"/>
        <w:rPr>
          <w:rFonts w:ascii="Arial Narrow" w:hAnsi="Arial Narrow" w:cs="Arial"/>
        </w:rPr>
      </w:pPr>
    </w:p>
    <w:p w14:paraId="1FDB9E4B"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475469D4"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0C6CC7E7" w14:textId="77777777" w:rsidR="00CD225A" w:rsidRPr="00C70521" w:rsidRDefault="00CD225A" w:rsidP="00CD225A">
      <w:pPr>
        <w:tabs>
          <w:tab w:val="left" w:pos="-142"/>
        </w:tabs>
        <w:autoSpaceDE w:val="0"/>
        <w:autoSpaceDN w:val="0"/>
        <w:adjustRightInd w:val="0"/>
        <w:jc w:val="both"/>
        <w:outlineLvl w:val="0"/>
        <w:rPr>
          <w:rFonts w:ascii="Arial Narrow" w:hAnsi="Arial Narrow" w:cs="Arial"/>
          <w:highlight w:val="lightGray"/>
        </w:rPr>
      </w:pPr>
    </w:p>
    <w:p w14:paraId="443DB33F"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Estimados señores:</w:t>
      </w:r>
    </w:p>
    <w:p w14:paraId="0E1258EC" w14:textId="77777777" w:rsidR="00CD225A" w:rsidRPr="00C70521" w:rsidRDefault="00CD225A" w:rsidP="00CD225A">
      <w:pPr>
        <w:jc w:val="both"/>
        <w:rPr>
          <w:rFonts w:ascii="Arial Narrow" w:hAnsi="Arial Narrow" w:cs="Arial"/>
        </w:rPr>
      </w:pPr>
    </w:p>
    <w:p w14:paraId="70EA11D3"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[Incorporar el nombre del trabajador vinculado en la planta de personal de la </w:t>
      </w:r>
      <w:r w:rsidRPr="00C70521">
        <w:rPr>
          <w:rFonts w:ascii="Arial Narrow" w:hAnsi="Arial Narrow" w:cs="Arial"/>
          <w:shd w:val="clear" w:color="auto" w:fill="FFFFFF"/>
        </w:rPr>
        <w:t>persona natural o de la persona jurídica]</w:t>
      </w:r>
      <w:r w:rsidRPr="00C70521">
        <w:rPr>
          <w:rFonts w:ascii="Arial Narrow" w:hAnsi="Arial Narrow" w:cs="Arial"/>
        </w:rPr>
        <w:t xml:space="preserve">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5EBABF6A" w14:textId="77777777" w:rsidR="00CD225A" w:rsidRPr="00C70521" w:rsidRDefault="00CD225A" w:rsidP="00CD225A">
      <w:pPr>
        <w:jc w:val="both"/>
        <w:rPr>
          <w:rFonts w:ascii="Arial Narrow" w:hAnsi="Arial Narrow" w:cs="Arial"/>
        </w:rPr>
      </w:pPr>
    </w:p>
    <w:p w14:paraId="3D4E37C6" w14:textId="77777777" w:rsidR="00CD225A" w:rsidRPr="00C70521" w:rsidRDefault="00CD225A" w:rsidP="00CD225A">
      <w:pPr>
        <w:jc w:val="both"/>
        <w:rPr>
          <w:rFonts w:ascii="Arial Narrow" w:hAnsi="Arial Narrow" w:cs="Arial"/>
        </w:rPr>
      </w:pPr>
      <w:r w:rsidRPr="00C70521">
        <w:rPr>
          <w:rFonts w:ascii="Arial Narrow" w:hAnsi="Arial Narrow" w:cs="Arial"/>
        </w:rPr>
        <w:t>Asimismo, manifiesto que me encuentro vinculado en la planta de personal [Indicar si se trata de la persona natural o de la persona jurídica o del integrante del Proponente Plural] con una anterioridad [Mencionar si el tiempo de vinculación es igual o mayor a un (1) año contado a partir de la fecha del cierre del Proceso de Contratación o desde el momento de la constitución de la persona jurídica en los casos que esta tenga menos de un (1) año de constitución].</w:t>
      </w:r>
    </w:p>
    <w:p w14:paraId="7CBE80D7" w14:textId="77777777" w:rsidR="00CD225A" w:rsidRPr="00C70521" w:rsidRDefault="00CD225A" w:rsidP="00CD225A">
      <w:pPr>
        <w:widowControl w:val="0"/>
        <w:spacing w:before="120" w:after="120"/>
        <w:jc w:val="both"/>
        <w:rPr>
          <w:rFonts w:ascii="Arial Narrow" w:hAnsi="Arial Narrow" w:cs="Arial"/>
        </w:rPr>
      </w:pPr>
    </w:p>
    <w:p w14:paraId="3361B71C"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 xml:space="preserve">Adjunto a esta certificación aporto mi documento de identificación, </w:t>
      </w:r>
      <w:r w:rsidRPr="00C70521">
        <w:rPr>
          <w:rFonts w:ascii="Arial Narrow" w:hAnsi="Arial Narrow" w:cs="Arial"/>
          <w:lang w:val="es-CO"/>
        </w:rPr>
        <w:t>de acuerdo con los criterios de desempate.</w:t>
      </w:r>
    </w:p>
    <w:p w14:paraId="46BA8284" w14:textId="77777777" w:rsidR="00CD225A" w:rsidRPr="00C70521" w:rsidRDefault="00CD225A" w:rsidP="00CD225A">
      <w:pPr>
        <w:widowControl w:val="0"/>
        <w:spacing w:before="120" w:after="120"/>
        <w:jc w:val="both"/>
        <w:rPr>
          <w:rFonts w:ascii="Arial Narrow" w:hAnsi="Arial Narrow" w:cs="Arial"/>
        </w:rPr>
      </w:pPr>
    </w:p>
    <w:p w14:paraId="7C2DD785"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En constancia, se firma en ______________, a los ____ días del mes de _____ del 20__.</w:t>
      </w:r>
    </w:p>
    <w:p w14:paraId="05B1F3CB" w14:textId="77777777" w:rsidR="00CD225A" w:rsidRPr="00C70521" w:rsidRDefault="00CD225A" w:rsidP="00CD225A">
      <w:pPr>
        <w:jc w:val="both"/>
        <w:rPr>
          <w:rFonts w:ascii="Arial Narrow" w:hAnsi="Arial Narrow" w:cs="Arial"/>
          <w:b/>
        </w:rPr>
      </w:pPr>
    </w:p>
    <w:p w14:paraId="16E26A92" w14:textId="77777777" w:rsidR="00CD225A" w:rsidRPr="00C70521" w:rsidRDefault="00CD225A" w:rsidP="00CD225A">
      <w:pPr>
        <w:jc w:val="both"/>
        <w:rPr>
          <w:rFonts w:ascii="Arial Narrow" w:hAnsi="Arial Narrow" w:cs="Arial"/>
          <w:b/>
        </w:rPr>
      </w:pPr>
    </w:p>
    <w:p w14:paraId="071F22E2" w14:textId="77777777" w:rsidR="00CD225A" w:rsidRPr="00C70521" w:rsidRDefault="00CD225A" w:rsidP="00CD225A">
      <w:pPr>
        <w:jc w:val="both"/>
        <w:rPr>
          <w:rFonts w:ascii="Arial Narrow" w:hAnsi="Arial Narrow" w:cs="Arial"/>
          <w:b/>
        </w:rPr>
      </w:pPr>
      <w:r w:rsidRPr="00C70521">
        <w:rPr>
          <w:rFonts w:ascii="Arial Narrow" w:hAnsi="Arial Narrow" w:cs="Arial"/>
          <w:b/>
        </w:rPr>
        <w:t>________________________________________</w:t>
      </w:r>
    </w:p>
    <w:p w14:paraId="5089E249" w14:textId="77777777" w:rsidR="00CD225A" w:rsidRPr="00C70521" w:rsidRDefault="00CD225A" w:rsidP="00CD225A">
      <w:pPr>
        <w:jc w:val="both"/>
        <w:rPr>
          <w:rFonts w:ascii="Arial Narrow" w:hAnsi="Arial Narrow" w:cs="Arial"/>
        </w:rPr>
      </w:pPr>
      <w:r w:rsidRPr="00C70521">
        <w:rPr>
          <w:rFonts w:ascii="Arial Narrow" w:hAnsi="Arial Narrow" w:cs="Arial"/>
        </w:rPr>
        <w:t>[Nombre y firma del trabajador vinculado a la persona natural o jurídica]</w:t>
      </w:r>
    </w:p>
    <w:p w14:paraId="54BAEE79" w14:textId="77777777" w:rsidR="00CD225A" w:rsidRPr="00C70521" w:rsidRDefault="00CD225A" w:rsidP="00CD225A">
      <w:pPr>
        <w:jc w:val="both"/>
        <w:rPr>
          <w:rFonts w:ascii="Arial Narrow" w:hAnsi="Arial Narrow" w:cs="Arial"/>
        </w:rPr>
      </w:pPr>
      <w:r w:rsidRPr="00C70521">
        <w:rPr>
          <w:rFonts w:ascii="Arial Narrow" w:hAnsi="Arial Narrow" w:cs="Arial"/>
        </w:rPr>
        <w:br w:type="page"/>
      </w:r>
    </w:p>
    <w:p w14:paraId="225B7DA3"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FORMATO D – VINCULACIÓN DE POBLACIÓN INDÍGENA, NEGRA, AFROCOLOMBIANA, RAIZAL, PALENQUERA, RROM O GITANA</w:t>
      </w:r>
    </w:p>
    <w:p w14:paraId="2AEF9C59" w14:textId="77777777" w:rsidR="00CD225A" w:rsidRPr="00C70521" w:rsidRDefault="00CD225A" w:rsidP="00CD225A">
      <w:pPr>
        <w:jc w:val="both"/>
        <w:rPr>
          <w:rFonts w:ascii="Arial Narrow" w:hAnsi="Arial Narrow" w:cs="Arial"/>
          <w:b/>
          <w:bCs/>
          <w:lang w:val="es-MX"/>
        </w:rPr>
      </w:pPr>
    </w:p>
    <w:p w14:paraId="454DDCC5"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[La información de este Formato contiene datos sensibles los cuales están sujetos a reserva legal y por tanto no se podrán publicar en el SECOP II para su conocimiento]</w:t>
      </w:r>
    </w:p>
    <w:p w14:paraId="571B549F"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4E8A368C"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r w:rsidRPr="00C70521">
        <w:rPr>
          <w:rFonts w:ascii="Arial Narrow" w:hAnsi="Arial Narrow" w:cs="Arial"/>
          <w:lang w:val="es-CO"/>
        </w:rPr>
        <w:t>Señores</w:t>
      </w:r>
    </w:p>
    <w:p w14:paraId="275B6A15"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79017D92"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493B30FE"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b/>
          <w:lang w:val="es-CO"/>
        </w:rPr>
      </w:pPr>
      <w:r w:rsidRPr="00C70521">
        <w:rPr>
          <w:rFonts w:ascii="Arial Narrow" w:hAnsi="Arial Narrow" w:cs="Arial"/>
        </w:rPr>
        <w:t>Tocancipá - Cundinamarca</w:t>
      </w:r>
    </w:p>
    <w:p w14:paraId="7ED349ED"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0AC7F825"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34875E69"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483DBA1C"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Estimados señores:</w:t>
      </w:r>
    </w:p>
    <w:p w14:paraId="0319A775" w14:textId="77777777" w:rsidR="00CD225A" w:rsidRPr="00C70521" w:rsidRDefault="00CD225A" w:rsidP="00CD225A">
      <w:pPr>
        <w:jc w:val="both"/>
        <w:rPr>
          <w:rFonts w:ascii="Arial Narrow" w:hAnsi="Arial Narrow" w:cs="Arial"/>
        </w:rPr>
      </w:pPr>
      <w:r w:rsidRPr="00C70521">
        <w:rPr>
          <w:rFonts w:ascii="Arial Narrow" w:hAnsi="Arial Narrow" w:cs="Arial"/>
        </w:rPr>
        <w:t>[Incluir el nombre d</w:t>
      </w:r>
      <w:r w:rsidRPr="00C70521">
        <w:rPr>
          <w:rFonts w:ascii="Arial Narrow" w:hAnsi="Arial Narrow" w:cs="Arial"/>
          <w:shd w:val="clear" w:color="auto" w:fill="FFFFFF"/>
        </w:rPr>
        <w:t>el Proponente persona natural o del representante legal de la persona jurídica o el revisor fiscal, según corresponda, o el representante del Proponente Plural]</w:t>
      </w:r>
      <w:r w:rsidRPr="00C70521">
        <w:rPr>
          <w:rFonts w:ascii="Arial Narrow" w:hAnsi="Arial Narrow" w:cs="Arial"/>
        </w:rPr>
        <w:t xml:space="preserve"> identificado con [Introducir el número de identificación], en mi condición de [Indicar si actúa como persona natural (nombre propio), representante legal o revisor fiscal] de [Expresar la razón social de la persona jurídica (si aplica)], [identificada con el NIT (si aplica) __________], certifico bajo la gravedad del juramento que:</w:t>
      </w:r>
    </w:p>
    <w:p w14:paraId="0A39DA78" w14:textId="77777777" w:rsidR="00CD225A" w:rsidRPr="00C70521" w:rsidRDefault="00CD225A" w:rsidP="00CD225A">
      <w:pPr>
        <w:jc w:val="both"/>
        <w:rPr>
          <w:rFonts w:ascii="Arial Narrow" w:hAnsi="Arial Narrow" w:cs="Arial"/>
        </w:rPr>
      </w:pPr>
    </w:p>
    <w:p w14:paraId="687EF274" w14:textId="77777777" w:rsidR="00CD225A" w:rsidRPr="00C70521" w:rsidRDefault="00CD225A" w:rsidP="00CD225A">
      <w:pPr>
        <w:pStyle w:val="Prrafodelista"/>
        <w:numPr>
          <w:ilvl w:val="0"/>
          <w:numId w:val="27"/>
        </w:numPr>
        <w:spacing w:after="160" w:line="259" w:lineRule="auto"/>
        <w:jc w:val="both"/>
        <w:rPr>
          <w:rFonts w:ascii="Arial Narrow" w:hAnsi="Arial Narrow" w:cs="Arial"/>
        </w:rPr>
      </w:pPr>
      <w:r w:rsidRPr="00C70521">
        <w:rPr>
          <w:rFonts w:ascii="Arial Narrow" w:hAnsi="Arial Narrow" w:cs="Arial"/>
        </w:rPr>
        <w:t>El número total de trabajadores vinculados a la nómina corresponde a [Diligenciar el número de trabajadores vinculados a la nómina]</w:t>
      </w:r>
    </w:p>
    <w:p w14:paraId="69283A33" w14:textId="77777777" w:rsidR="00CD225A" w:rsidRPr="00C70521" w:rsidRDefault="00CD225A" w:rsidP="00CD225A">
      <w:pPr>
        <w:pStyle w:val="Prrafodelista"/>
        <w:ind w:left="1080"/>
        <w:jc w:val="both"/>
        <w:rPr>
          <w:rFonts w:ascii="Arial Narrow" w:hAnsi="Arial Narrow" w:cs="Arial"/>
        </w:rPr>
      </w:pPr>
    </w:p>
    <w:p w14:paraId="474DA0ED" w14:textId="77777777" w:rsidR="00CD225A" w:rsidRPr="00C70521" w:rsidRDefault="00CD225A" w:rsidP="00CD225A">
      <w:pPr>
        <w:pStyle w:val="Prrafodelista"/>
        <w:numPr>
          <w:ilvl w:val="0"/>
          <w:numId w:val="27"/>
        </w:numPr>
        <w:spacing w:after="160" w:line="259" w:lineRule="auto"/>
        <w:jc w:val="both"/>
        <w:rPr>
          <w:rFonts w:ascii="Arial Narrow" w:hAnsi="Arial Narrow" w:cs="Arial"/>
        </w:rPr>
      </w:pPr>
      <w:r w:rsidRPr="00C70521">
        <w:rPr>
          <w:rFonts w:ascii="Arial Narrow" w:hAnsi="Arial Narrow" w:cs="Arial"/>
        </w:rPr>
        <w:t xml:space="preserve">En la nómina están vinculadas las siguientes personas: [Indicar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C70521">
        <w:rPr>
          <w:rFonts w:ascii="Arial Narrow" w:hAnsi="Arial Narrow" w:cs="Arial"/>
        </w:rPr>
        <w:t>Rrom</w:t>
      </w:r>
      <w:proofErr w:type="spellEnd"/>
      <w:r w:rsidRPr="00C70521">
        <w:rPr>
          <w:rFonts w:ascii="Arial Narrow" w:hAnsi="Arial Narrow" w:cs="Arial"/>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D225A" w:rsidRPr="00C70521" w14:paraId="545B665A" w14:textId="77777777" w:rsidTr="008B3E0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8237B3E" w14:textId="77777777" w:rsidR="00CD225A" w:rsidRPr="00C70521" w:rsidRDefault="00CD225A" w:rsidP="008B3E0E">
            <w:pPr>
              <w:jc w:val="both"/>
              <w:rPr>
                <w:rFonts w:ascii="Arial Narrow" w:hAnsi="Arial Narrow" w:cs="Arial"/>
                <w:caps/>
              </w:rPr>
            </w:pPr>
          </w:p>
          <w:p w14:paraId="543BB684" w14:textId="77777777" w:rsidR="00CD225A" w:rsidRPr="00C70521" w:rsidRDefault="00CD225A" w:rsidP="008B3E0E">
            <w:pPr>
              <w:jc w:val="both"/>
              <w:rPr>
                <w:rFonts w:ascii="Arial Narrow" w:hAnsi="Arial Narrow" w:cs="Arial"/>
              </w:rPr>
            </w:pPr>
            <w:r w:rsidRPr="00C70521">
              <w:rPr>
                <w:rFonts w:ascii="Arial Narrow" w:hAnsi="Arial Narrow" w:cs="Arial"/>
              </w:rPr>
              <w:t xml:space="preserve">Nombre completo  </w:t>
            </w:r>
          </w:p>
        </w:tc>
        <w:tc>
          <w:tcPr>
            <w:tcW w:w="3611" w:type="dxa"/>
            <w:hideMark/>
          </w:tcPr>
          <w:p w14:paraId="11D5BA40" w14:textId="77777777" w:rsidR="00CD225A" w:rsidRPr="00C70521" w:rsidRDefault="00CD225A" w:rsidP="008B3E0E">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4F56E9FD" w14:textId="77777777" w:rsidR="00CD225A" w:rsidRPr="00C70521" w:rsidRDefault="00CD225A" w:rsidP="008B3E0E">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C70521">
              <w:rPr>
                <w:rFonts w:ascii="Arial Narrow" w:hAnsi="Arial Narrow" w:cs="Arial"/>
              </w:rPr>
              <w:t>Número de identificación</w:t>
            </w:r>
            <w:r w:rsidRPr="00C70521">
              <w:rPr>
                <w:rFonts w:ascii="Arial Narrow" w:hAnsi="Arial Narrow" w:cs="Arial"/>
              </w:rPr>
              <w:fldChar w:fldCharType="begin"/>
            </w:r>
            <w:r w:rsidRPr="00C70521">
              <w:rPr>
                <w:rFonts w:ascii="Arial Narrow" w:hAnsi="Arial Narrow" w:cs="Arial"/>
              </w:rPr>
              <w:instrText xml:space="preserve"> AUTHOR  "Nombre y Apellidos" \* FirstCap  \* MERGEFORMAT </w:instrText>
            </w:r>
            <w:r w:rsidRPr="00C70521">
              <w:rPr>
                <w:rFonts w:ascii="Arial Narrow" w:hAnsi="Arial Narrow" w:cs="Arial"/>
              </w:rPr>
              <w:fldChar w:fldCharType="end"/>
            </w:r>
          </w:p>
        </w:tc>
      </w:tr>
      <w:tr w:rsidR="00CD225A" w:rsidRPr="00C70521" w14:paraId="528240DC" w14:textId="77777777" w:rsidTr="008B3E0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172638F" w14:textId="77777777" w:rsidR="00CD225A" w:rsidRPr="00C70521" w:rsidRDefault="00CD225A" w:rsidP="008B3E0E">
            <w:pPr>
              <w:jc w:val="both"/>
              <w:rPr>
                <w:rFonts w:ascii="Arial Narrow" w:hAnsi="Arial Narrow" w:cs="Arial"/>
                <w:b w:val="0"/>
              </w:rPr>
            </w:pPr>
          </w:p>
        </w:tc>
        <w:tc>
          <w:tcPr>
            <w:tcW w:w="3611" w:type="dxa"/>
            <w:hideMark/>
          </w:tcPr>
          <w:p w14:paraId="2C624F20" w14:textId="77777777" w:rsidR="00CD225A" w:rsidRPr="00C70521" w:rsidRDefault="00CD225A" w:rsidP="008B3E0E">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bl>
    <w:p w14:paraId="69FF27A3" w14:textId="77777777" w:rsidR="00CD225A" w:rsidRPr="00C70521" w:rsidRDefault="00CD225A" w:rsidP="00CD225A">
      <w:pPr>
        <w:pStyle w:val="Prrafodelista"/>
        <w:jc w:val="both"/>
        <w:rPr>
          <w:rFonts w:ascii="Arial Narrow" w:hAnsi="Arial Narrow" w:cs="Arial"/>
        </w:rPr>
      </w:pPr>
    </w:p>
    <w:p w14:paraId="7CA091BF" w14:textId="77777777" w:rsidR="00CD225A" w:rsidRPr="00C70521" w:rsidRDefault="00CD225A" w:rsidP="00CD225A">
      <w:pPr>
        <w:jc w:val="both"/>
        <w:rPr>
          <w:rFonts w:ascii="Arial Narrow" w:hAnsi="Arial Narrow" w:cs="Arial"/>
          <w:b/>
        </w:rPr>
      </w:pPr>
    </w:p>
    <w:p w14:paraId="37043E0E" w14:textId="77777777" w:rsidR="00CD225A" w:rsidRPr="00C70521" w:rsidRDefault="00CD225A" w:rsidP="00CD225A">
      <w:pPr>
        <w:jc w:val="both"/>
        <w:rPr>
          <w:rFonts w:ascii="Arial Narrow" w:hAnsi="Arial Narrow" w:cs="Arial"/>
        </w:rPr>
      </w:pPr>
    </w:p>
    <w:p w14:paraId="38CD67B1" w14:textId="77777777" w:rsidR="00CD225A" w:rsidRPr="00C70521" w:rsidRDefault="00CD225A" w:rsidP="00CD225A">
      <w:pPr>
        <w:jc w:val="both"/>
        <w:rPr>
          <w:rFonts w:ascii="Arial Narrow" w:hAnsi="Arial Narrow" w:cs="Arial"/>
        </w:rPr>
      </w:pPr>
    </w:p>
    <w:p w14:paraId="3B0FCB84" w14:textId="77777777" w:rsidR="00CD225A" w:rsidRPr="00C70521" w:rsidRDefault="00CD225A" w:rsidP="00CD225A">
      <w:pPr>
        <w:jc w:val="both"/>
        <w:rPr>
          <w:rFonts w:ascii="Arial Narrow" w:hAnsi="Arial Narrow" w:cs="Arial"/>
        </w:rPr>
      </w:pPr>
    </w:p>
    <w:p w14:paraId="67FF551A" w14:textId="77777777" w:rsidR="00CD225A" w:rsidRPr="00C70521" w:rsidRDefault="00CD225A" w:rsidP="00CD225A">
      <w:pPr>
        <w:pStyle w:val="Prrafodelista"/>
        <w:numPr>
          <w:ilvl w:val="0"/>
          <w:numId w:val="27"/>
        </w:numPr>
        <w:spacing w:after="160" w:line="259" w:lineRule="auto"/>
        <w:jc w:val="both"/>
        <w:rPr>
          <w:rFonts w:ascii="Arial Narrow" w:hAnsi="Arial Narrow" w:cs="Arial"/>
        </w:rPr>
      </w:pPr>
      <w:r w:rsidRPr="00C70521">
        <w:rPr>
          <w:rFonts w:ascii="Arial Narrow" w:hAnsi="Arial Narrow" w:cs="Arial"/>
        </w:rPr>
        <w:t xml:space="preserve">Conforme con lo anterior, manifestamos que por lo menos el diez por ciento (10%) de la totalidad de la nómina pertenece a población indígena, negra, afrocolombiana, raizal, palanquera, </w:t>
      </w:r>
      <w:proofErr w:type="spellStart"/>
      <w:r w:rsidRPr="00C70521">
        <w:rPr>
          <w:rFonts w:ascii="Arial Narrow" w:hAnsi="Arial Narrow" w:cs="Arial"/>
        </w:rPr>
        <w:t>Rrom</w:t>
      </w:r>
      <w:proofErr w:type="spellEnd"/>
      <w:r w:rsidRPr="00C70521">
        <w:rPr>
          <w:rFonts w:ascii="Arial Narrow" w:hAnsi="Arial Narrow" w:cs="Arial"/>
        </w:rPr>
        <w:t xml:space="preserve"> o gitana. </w:t>
      </w:r>
    </w:p>
    <w:p w14:paraId="4970B198" w14:textId="77777777" w:rsidR="00CD225A" w:rsidRPr="00C70521" w:rsidRDefault="00CD225A" w:rsidP="00CD225A">
      <w:pPr>
        <w:pStyle w:val="Prrafodelista"/>
        <w:ind w:left="1080"/>
        <w:jc w:val="both"/>
        <w:rPr>
          <w:rFonts w:ascii="Arial Narrow" w:hAnsi="Arial Narrow" w:cs="Arial"/>
        </w:rPr>
      </w:pPr>
    </w:p>
    <w:p w14:paraId="0359E452" w14:textId="77777777" w:rsidR="00CD225A" w:rsidRPr="00C70521" w:rsidRDefault="00CD225A" w:rsidP="00CD225A">
      <w:pPr>
        <w:pStyle w:val="Prrafodelista"/>
        <w:numPr>
          <w:ilvl w:val="0"/>
          <w:numId w:val="27"/>
        </w:numPr>
        <w:spacing w:after="160" w:line="259" w:lineRule="auto"/>
        <w:jc w:val="both"/>
        <w:rPr>
          <w:rFonts w:ascii="Arial Narrow" w:hAnsi="Arial Narrow" w:cs="Arial"/>
        </w:rPr>
      </w:pPr>
      <w:r w:rsidRPr="00C70521">
        <w:rPr>
          <w:rFonts w:ascii="Arial Narrow" w:hAnsi="Arial Narrow" w:cs="Arial"/>
        </w:rPr>
        <w:t xml:space="preserve">Así mismo declaramos que las personas señaladas anteriormente se encuentran vinculadas con una antigüedad igual o mayor a un año </w:t>
      </w:r>
      <w:r w:rsidRPr="00C70521">
        <w:rPr>
          <w:rFonts w:ascii="Arial Narrow" w:hAnsi="Arial Narrow" w:cs="Arial"/>
          <w:shd w:val="clear" w:color="auto" w:fill="FFFFFF"/>
        </w:rPr>
        <w:t>contado a partir de la fecha del cierre del Proceso de Contratación</w:t>
      </w:r>
      <w:r w:rsidRPr="00C70521">
        <w:rPr>
          <w:rFonts w:ascii="Arial Narrow" w:hAnsi="Arial Narrow" w:cs="Arial"/>
        </w:rPr>
        <w:t>. [Para los casos de personas jurídicas constituidas con menos de un año se tendrá que indicar que las personas señaladas se encuentran vinculadas desde el momento de constitución de esta]</w:t>
      </w:r>
    </w:p>
    <w:p w14:paraId="2A98D7EF"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Sin perjuicio de lo anterior, para probar la pertenencia a la población indígena, negra, afrocolombiana, raizal, palenquera, </w:t>
      </w:r>
      <w:proofErr w:type="spellStart"/>
      <w:r w:rsidRPr="00C70521">
        <w:rPr>
          <w:rFonts w:ascii="Arial Narrow" w:hAnsi="Arial Narrow" w:cs="Arial"/>
        </w:rPr>
        <w:t>Rrom</w:t>
      </w:r>
      <w:proofErr w:type="spellEnd"/>
      <w:r w:rsidRPr="00C70521">
        <w:rPr>
          <w:rFonts w:ascii="Arial Narrow" w:hAnsi="Arial Narrow" w:cs="Arial"/>
        </w:rPr>
        <w:t xml:space="preserve"> o gitana, aporto la certificación expedida por el Ministerio del Interior, </w:t>
      </w:r>
      <w:r w:rsidRPr="00C70521">
        <w:rPr>
          <w:rFonts w:ascii="Arial Narrow" w:hAnsi="Arial Narrow" w:cs="Arial"/>
          <w:lang w:val="es-CO"/>
        </w:rPr>
        <w:t>de acuerdo con los criterios de desempate.</w:t>
      </w:r>
    </w:p>
    <w:p w14:paraId="44A0C3DD" w14:textId="77777777" w:rsidR="00CD225A" w:rsidRPr="00C70521" w:rsidRDefault="00CD225A" w:rsidP="00CD225A">
      <w:pPr>
        <w:jc w:val="both"/>
        <w:rPr>
          <w:rFonts w:ascii="Arial Narrow" w:hAnsi="Arial Narrow" w:cs="Arial"/>
        </w:rPr>
      </w:pPr>
    </w:p>
    <w:p w14:paraId="6686DF88"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En constancia, se firma en ______________, a los ____ días del mes de _____ del 20__</w:t>
      </w:r>
    </w:p>
    <w:p w14:paraId="5F3A53F9" w14:textId="77777777" w:rsidR="00CD225A" w:rsidRPr="00C70521" w:rsidRDefault="00CD225A" w:rsidP="00CD225A">
      <w:pPr>
        <w:jc w:val="both"/>
        <w:rPr>
          <w:rFonts w:ascii="Arial Narrow" w:hAnsi="Arial Narrow" w:cs="Arial"/>
          <w:b/>
        </w:rPr>
      </w:pPr>
    </w:p>
    <w:p w14:paraId="5BB4630D" w14:textId="77777777" w:rsidR="00CD225A" w:rsidRPr="00C70521" w:rsidRDefault="00CD225A" w:rsidP="00CD225A">
      <w:pPr>
        <w:jc w:val="both"/>
        <w:rPr>
          <w:rFonts w:ascii="Arial Narrow" w:hAnsi="Arial Narrow" w:cs="Arial"/>
          <w:b/>
        </w:rPr>
      </w:pPr>
    </w:p>
    <w:p w14:paraId="3248E3A2" w14:textId="77777777" w:rsidR="00CD225A" w:rsidRPr="00C70521" w:rsidRDefault="00CD225A" w:rsidP="00CD225A">
      <w:pPr>
        <w:jc w:val="both"/>
        <w:rPr>
          <w:rFonts w:ascii="Arial Narrow" w:hAnsi="Arial Narrow" w:cs="Arial"/>
          <w:b/>
        </w:rPr>
      </w:pPr>
      <w:r w:rsidRPr="00C70521">
        <w:rPr>
          <w:rFonts w:ascii="Arial Narrow" w:hAnsi="Arial Narrow" w:cs="Arial"/>
          <w:noProof/>
        </w:rPr>
        <mc:AlternateContent>
          <mc:Choice Requires="wps">
            <w:drawing>
              <wp:anchor distT="0" distB="0" distL="114300" distR="114300" simplePos="0" relativeHeight="251663360" behindDoc="0" locked="0" layoutInCell="1" allowOverlap="1" wp14:anchorId="131BF876" wp14:editId="33177DDE">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40FF39"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315185A2" w14:textId="77777777" w:rsidR="00CD225A" w:rsidRPr="00C70521" w:rsidRDefault="00CD225A" w:rsidP="00CD225A">
      <w:pPr>
        <w:jc w:val="both"/>
        <w:rPr>
          <w:rFonts w:ascii="Arial Narrow" w:hAnsi="Arial Narrow" w:cs="Arial"/>
          <w:shd w:val="clear" w:color="auto" w:fill="FFFFFF"/>
        </w:rPr>
      </w:pPr>
      <w:r w:rsidRPr="00C70521">
        <w:rPr>
          <w:rFonts w:ascii="Arial Narrow" w:hAnsi="Arial Narrow" w:cs="Arial"/>
        </w:rPr>
        <w:t xml:space="preserve">[Nombre y firma de la </w:t>
      </w:r>
      <w:r w:rsidRPr="00C70521">
        <w:rPr>
          <w:rFonts w:ascii="Arial Narrow" w:hAnsi="Arial Narrow" w:cs="Arial"/>
          <w:shd w:val="clear" w:color="auto" w:fill="FFFFFF"/>
        </w:rPr>
        <w:t>persona natural]</w:t>
      </w:r>
    </w:p>
    <w:p w14:paraId="1F807224" w14:textId="77777777" w:rsidR="00CD225A" w:rsidRPr="00C70521" w:rsidRDefault="00CD225A" w:rsidP="00CD225A">
      <w:pPr>
        <w:jc w:val="both"/>
        <w:rPr>
          <w:rFonts w:ascii="Arial Narrow" w:hAnsi="Arial Narrow" w:cs="Arial"/>
          <w:shd w:val="clear" w:color="auto" w:fill="FFFFFF"/>
        </w:rPr>
      </w:pPr>
    </w:p>
    <w:p w14:paraId="1DA7A433" w14:textId="77777777" w:rsidR="00CD225A" w:rsidRPr="00C70521" w:rsidRDefault="00CD225A" w:rsidP="00CD225A">
      <w:pPr>
        <w:jc w:val="both"/>
        <w:rPr>
          <w:rFonts w:ascii="Arial Narrow" w:hAnsi="Arial Narrow" w:cs="Arial"/>
          <w:b/>
        </w:rPr>
      </w:pPr>
    </w:p>
    <w:p w14:paraId="4352F931" w14:textId="77777777" w:rsidR="00CD225A" w:rsidRPr="00C70521" w:rsidRDefault="00CD225A" w:rsidP="00CD225A">
      <w:pPr>
        <w:jc w:val="both"/>
        <w:rPr>
          <w:rFonts w:ascii="Arial Narrow" w:hAnsi="Arial Narrow" w:cs="Arial"/>
          <w:shd w:val="clear" w:color="auto" w:fill="FFFFFF"/>
        </w:rPr>
      </w:pPr>
    </w:p>
    <w:p w14:paraId="612E9D46" w14:textId="77777777" w:rsidR="00CD225A" w:rsidRPr="00C70521" w:rsidRDefault="00CD225A" w:rsidP="00CD225A">
      <w:pPr>
        <w:jc w:val="both"/>
        <w:rPr>
          <w:rFonts w:ascii="Arial Narrow" w:hAnsi="Arial Narrow" w:cs="Arial"/>
          <w:shd w:val="clear" w:color="auto" w:fill="FFFFFF"/>
        </w:rPr>
      </w:pPr>
    </w:p>
    <w:p w14:paraId="5454636A" w14:textId="77777777" w:rsidR="00CD225A" w:rsidRPr="00C70521" w:rsidRDefault="00CD225A" w:rsidP="00CD225A">
      <w:pPr>
        <w:jc w:val="both"/>
        <w:rPr>
          <w:rFonts w:ascii="Arial Narrow" w:hAnsi="Arial Narrow" w:cs="Arial"/>
        </w:rPr>
      </w:pPr>
      <w:r w:rsidRPr="00C70521">
        <w:rPr>
          <w:rFonts w:ascii="Arial Narrow" w:hAnsi="Arial Narrow" w:cs="Arial"/>
          <w:noProof/>
        </w:rPr>
        <mc:AlternateContent>
          <mc:Choice Requires="wps">
            <w:drawing>
              <wp:anchor distT="0" distB="0" distL="114300" distR="114300" simplePos="0" relativeHeight="251664384" behindDoc="0" locked="0" layoutInCell="1" allowOverlap="1" wp14:anchorId="27446D90" wp14:editId="072C04D5">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7CF143"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Pr="00C70521">
        <w:rPr>
          <w:rFonts w:ascii="Arial Narrow" w:hAnsi="Arial Narrow" w:cs="Arial"/>
          <w:shd w:val="clear" w:color="auto" w:fill="FFFFFF"/>
        </w:rPr>
        <w:t xml:space="preserve"> [Nombre y firma del representante legal de la persona jurídica o el revisor fiscal, según corresponda, o el representante del Proponente Plural</w:t>
      </w:r>
      <w:r w:rsidRPr="00C70521">
        <w:rPr>
          <w:rFonts w:ascii="Arial Narrow" w:hAnsi="Arial Narrow" w:cs="Arial"/>
        </w:rPr>
        <w:t>]</w:t>
      </w:r>
      <w:r w:rsidRPr="00C70521" w:rsidDel="007D71E7">
        <w:rPr>
          <w:rFonts w:ascii="Arial Narrow" w:hAnsi="Arial Narrow" w:cs="Arial"/>
        </w:rPr>
        <w:t xml:space="preserve"> </w:t>
      </w:r>
    </w:p>
    <w:p w14:paraId="4476C34E" w14:textId="77777777" w:rsidR="00CD225A" w:rsidRPr="00C70521" w:rsidRDefault="00CD225A" w:rsidP="00CD225A">
      <w:pPr>
        <w:jc w:val="both"/>
        <w:rPr>
          <w:rFonts w:ascii="Arial Narrow" w:hAnsi="Arial Narrow" w:cs="Arial"/>
        </w:rPr>
      </w:pPr>
    </w:p>
    <w:p w14:paraId="1B2F7376" w14:textId="77777777" w:rsidR="00CD225A" w:rsidRPr="00C70521" w:rsidRDefault="00CD225A" w:rsidP="00CD225A">
      <w:pPr>
        <w:jc w:val="both"/>
        <w:rPr>
          <w:rFonts w:ascii="Arial Narrow" w:hAnsi="Arial Narrow" w:cs="Arial"/>
          <w:b/>
          <w:bCs/>
        </w:rPr>
      </w:pPr>
    </w:p>
    <w:p w14:paraId="066D2D78" w14:textId="77777777" w:rsidR="00CD225A" w:rsidRPr="00C70521" w:rsidRDefault="00CD225A" w:rsidP="00CD225A">
      <w:pPr>
        <w:jc w:val="both"/>
        <w:rPr>
          <w:rFonts w:ascii="Arial Narrow" w:hAnsi="Arial Narrow" w:cs="Arial"/>
          <w:b/>
          <w:bCs/>
        </w:rPr>
      </w:pPr>
      <w:r w:rsidRPr="00C70521">
        <w:rPr>
          <w:rFonts w:ascii="Arial Narrow" w:hAnsi="Arial Narrow" w:cs="Arial"/>
          <w:b/>
          <w:bCs/>
        </w:rPr>
        <w:br w:type="page"/>
      </w:r>
    </w:p>
    <w:p w14:paraId="2575FF88"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FORMATO E – PARTICIPACIÓN MAYORITARIA DE PERSONAS EN PROCESO DE REINCORPORACIÓN Y/O REINTEGRACIÓN (PERSONAS JURÍDICAS)</w:t>
      </w:r>
    </w:p>
    <w:p w14:paraId="3AD8BAF4" w14:textId="77777777" w:rsidR="00CD225A" w:rsidRPr="00C70521" w:rsidRDefault="00CD225A" w:rsidP="00CD225A">
      <w:pPr>
        <w:jc w:val="both"/>
        <w:rPr>
          <w:rFonts w:ascii="Arial Narrow" w:hAnsi="Arial Narrow" w:cs="Arial"/>
        </w:rPr>
      </w:pPr>
    </w:p>
    <w:p w14:paraId="27890579"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4EA3BCD6"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7A903B53"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Señores</w:t>
      </w:r>
    </w:p>
    <w:p w14:paraId="0A40DA57"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7504E064"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572163A6"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b/>
          <w:lang w:val="es-CO"/>
        </w:rPr>
      </w:pPr>
      <w:r w:rsidRPr="00C70521">
        <w:rPr>
          <w:rFonts w:ascii="Arial Narrow" w:hAnsi="Arial Narrow" w:cs="Arial"/>
        </w:rPr>
        <w:t>Tocancipá - Cundinamarca</w:t>
      </w:r>
    </w:p>
    <w:p w14:paraId="36F8B2F1" w14:textId="77777777" w:rsidR="00CD225A" w:rsidRPr="00C70521" w:rsidRDefault="00CD225A" w:rsidP="00CD225A">
      <w:pPr>
        <w:tabs>
          <w:tab w:val="left" w:pos="-142"/>
        </w:tabs>
        <w:autoSpaceDE w:val="0"/>
        <w:autoSpaceDN w:val="0"/>
        <w:adjustRightInd w:val="0"/>
        <w:jc w:val="both"/>
        <w:rPr>
          <w:rFonts w:ascii="Arial Narrow" w:hAnsi="Arial Narrow" w:cs="Arial"/>
        </w:rPr>
      </w:pPr>
    </w:p>
    <w:p w14:paraId="7DF5A702"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5414E14D"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40141E44"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rPr>
      </w:pPr>
    </w:p>
    <w:p w14:paraId="5ED9E1A1" w14:textId="77777777" w:rsidR="00CD225A" w:rsidRPr="00C70521" w:rsidRDefault="00CD225A" w:rsidP="00CD225A">
      <w:pPr>
        <w:widowControl w:val="0"/>
        <w:spacing w:line="0" w:lineRule="atLeast"/>
        <w:jc w:val="both"/>
        <w:rPr>
          <w:rFonts w:ascii="Arial Narrow" w:hAnsi="Arial Narrow" w:cs="Arial"/>
        </w:rPr>
      </w:pPr>
      <w:r w:rsidRPr="00C70521">
        <w:rPr>
          <w:rFonts w:ascii="Arial Narrow" w:hAnsi="Arial Narrow" w:cs="Arial"/>
        </w:rPr>
        <w:t>Estimados señores:</w:t>
      </w:r>
    </w:p>
    <w:p w14:paraId="67B1CFE7" w14:textId="77777777" w:rsidR="00CD225A" w:rsidRPr="00C70521" w:rsidRDefault="00CD225A" w:rsidP="00CD225A">
      <w:pPr>
        <w:jc w:val="both"/>
        <w:rPr>
          <w:rFonts w:ascii="Arial Narrow" w:hAnsi="Arial Narrow" w:cs="Arial"/>
        </w:rPr>
      </w:pPr>
      <w:r w:rsidRPr="00C70521">
        <w:rPr>
          <w:rFonts w:ascii="Arial Narrow" w:hAnsi="Arial Narrow" w:cs="Arial"/>
        </w:rPr>
        <w:t>[Incluir el nombre del representante legal de la persona jurídica y el revisor fiscal, si están obligados a tenerlo] identificado con [Incorporar el número de identificación], en mi condición de [Indicar si actúa como representante legal o revisor fiscal o ambos] de [expresar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2B81B8C5" w14:textId="77777777" w:rsidR="00CD225A" w:rsidRPr="00C70521" w:rsidRDefault="00CD225A" w:rsidP="00CD225A">
      <w:pPr>
        <w:jc w:val="both"/>
        <w:rPr>
          <w:rFonts w:ascii="Arial Narrow" w:hAnsi="Arial Narrow" w:cs="Arial"/>
        </w:rPr>
      </w:pPr>
    </w:p>
    <w:p w14:paraId="2A9A2DF7"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En el siguiente cuadro señalo las personas en proceso de reincorporación o reintegración que participan mayoritariamente en la persona jurídica, junto con su respectivo porcentaje de participación:  </w:t>
      </w:r>
    </w:p>
    <w:p w14:paraId="77E232BF" w14:textId="77777777" w:rsidR="00CD225A" w:rsidRPr="00C70521" w:rsidRDefault="00CD225A" w:rsidP="00CD225A">
      <w:pPr>
        <w:jc w:val="both"/>
        <w:rPr>
          <w:rFonts w:ascii="Arial Narrow" w:hAnsi="Arial Narrow"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D225A" w:rsidRPr="00C70521" w14:paraId="125F41FC"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C1B74F" w14:textId="77777777" w:rsidR="00CD225A" w:rsidRPr="00C70521" w:rsidRDefault="00CD225A" w:rsidP="008B3E0E">
            <w:pPr>
              <w:jc w:val="both"/>
              <w:rPr>
                <w:rFonts w:ascii="Arial Narrow" w:hAnsi="Arial Narrow" w:cs="Arial"/>
                <w:b/>
              </w:rPr>
            </w:pPr>
            <w:r w:rsidRPr="00C70521">
              <w:rPr>
                <w:rFonts w:ascii="Arial Narrow" w:hAnsi="Arial Narrow"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A21729" w14:textId="77777777" w:rsidR="00CD225A" w:rsidRPr="00C70521" w:rsidRDefault="00CD225A" w:rsidP="008B3E0E">
            <w:pPr>
              <w:jc w:val="both"/>
              <w:rPr>
                <w:rFonts w:ascii="Arial Narrow" w:hAnsi="Arial Narrow" w:cs="Arial"/>
                <w:b/>
              </w:rPr>
            </w:pPr>
            <w:r w:rsidRPr="00C70521">
              <w:rPr>
                <w:rFonts w:ascii="Arial Narrow" w:hAnsi="Arial Narrow" w:cs="Arial"/>
                <w:b/>
              </w:rPr>
              <w:t>Número de cuotas sociales, acciones que poseen o el alcance o condición de su participación en el caso de las personas jurídicas sin ánimo de lucro</w:t>
            </w:r>
            <w:r w:rsidRPr="00C70521">
              <w:rPr>
                <w:rFonts w:ascii="Arial Narrow" w:hAnsi="Arial Narrow" w:cs="Arial"/>
                <w:b/>
              </w:rPr>
              <w:fldChar w:fldCharType="begin"/>
            </w:r>
            <w:r w:rsidRPr="00C70521">
              <w:rPr>
                <w:rFonts w:ascii="Arial Narrow" w:hAnsi="Arial Narrow" w:cs="Arial"/>
                <w:b/>
              </w:rPr>
              <w:instrText xml:space="preserve"> AUTHOR  "Nombre y Apellidos" \* FirstCap  \* MERGEFORMAT </w:instrText>
            </w:r>
            <w:r w:rsidRPr="00C70521">
              <w:rPr>
                <w:rFonts w:ascii="Arial Narrow" w:hAnsi="Arial Narrow" w:cs="Arial"/>
                <w:b/>
              </w:rPr>
              <w:fldChar w:fldCharType="end"/>
            </w:r>
          </w:p>
        </w:tc>
      </w:tr>
      <w:tr w:rsidR="00CD225A" w:rsidRPr="00C70521" w14:paraId="60998BFE"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731BF6" w14:textId="77777777" w:rsidR="00CD225A" w:rsidRPr="00C70521" w:rsidRDefault="00CD225A" w:rsidP="008B3E0E">
            <w:pPr>
              <w:jc w:val="both"/>
              <w:rPr>
                <w:rFonts w:ascii="Arial Narrow" w:hAnsi="Arial Narrow"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04AE25" w14:textId="77777777" w:rsidR="00CD225A" w:rsidRPr="00C70521" w:rsidRDefault="00CD225A" w:rsidP="008B3E0E">
            <w:pPr>
              <w:jc w:val="both"/>
              <w:rPr>
                <w:rFonts w:ascii="Arial Narrow" w:hAnsi="Arial Narrow" w:cs="Arial"/>
              </w:rPr>
            </w:pPr>
          </w:p>
        </w:tc>
      </w:tr>
    </w:tbl>
    <w:p w14:paraId="7D9C8535" w14:textId="77777777" w:rsidR="00CD225A" w:rsidRPr="00C70521" w:rsidRDefault="00CD225A" w:rsidP="00CD225A">
      <w:pPr>
        <w:widowControl w:val="0"/>
        <w:spacing w:line="0" w:lineRule="atLeast"/>
        <w:jc w:val="both"/>
        <w:rPr>
          <w:rFonts w:ascii="Arial Narrow" w:hAnsi="Arial Narrow" w:cs="Arial"/>
        </w:rPr>
      </w:pPr>
    </w:p>
    <w:p w14:paraId="78AF3EB5" w14:textId="77777777" w:rsidR="00CD225A" w:rsidRPr="00C70521" w:rsidRDefault="00CD225A" w:rsidP="00CD225A">
      <w:pPr>
        <w:widowControl w:val="0"/>
        <w:spacing w:line="0" w:lineRule="atLeast"/>
        <w:jc w:val="both"/>
        <w:rPr>
          <w:rFonts w:ascii="Arial Narrow" w:hAnsi="Arial Narrow" w:cs="Arial"/>
        </w:rPr>
      </w:pPr>
      <w:r w:rsidRPr="00C70521">
        <w:rPr>
          <w:rFonts w:ascii="Arial Narrow" w:hAnsi="Arial Narrow" w:cs="Arial"/>
        </w:rPr>
        <w:t xml:space="preserve">Adjunto a esta certificación aporto los documentos de identificación de las personas en proceso de reincorporación o reintegración, </w:t>
      </w:r>
      <w:r w:rsidRPr="00C70521">
        <w:rPr>
          <w:rFonts w:ascii="Arial Narrow" w:hAnsi="Arial Narrow" w:cs="Arial"/>
          <w:lang w:val="es-CO"/>
        </w:rPr>
        <w:t>de acuerdo con los criterios de desempate.</w:t>
      </w:r>
    </w:p>
    <w:p w14:paraId="76059AB7"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En constancia, se firma en ______________, a los ____ días del mes de _____ del 20__.</w:t>
      </w:r>
    </w:p>
    <w:p w14:paraId="500D4D26" w14:textId="77777777" w:rsidR="00CD225A" w:rsidRPr="00C70521" w:rsidRDefault="00CD225A" w:rsidP="00CD225A">
      <w:pPr>
        <w:jc w:val="both"/>
        <w:rPr>
          <w:rFonts w:ascii="Arial Narrow" w:hAnsi="Arial Narrow" w:cs="Arial"/>
          <w:b/>
        </w:rPr>
      </w:pPr>
    </w:p>
    <w:p w14:paraId="29558F96" w14:textId="77777777" w:rsidR="00CD225A" w:rsidRPr="00C70521" w:rsidRDefault="00CD225A" w:rsidP="00CD225A">
      <w:pPr>
        <w:jc w:val="both"/>
        <w:rPr>
          <w:rFonts w:ascii="Arial Narrow" w:hAnsi="Arial Narrow" w:cs="Arial"/>
          <w:b/>
        </w:rPr>
      </w:pPr>
      <w:r w:rsidRPr="00C70521">
        <w:rPr>
          <w:rFonts w:ascii="Arial Narrow" w:hAnsi="Arial Narrow" w:cs="Arial"/>
          <w:b/>
        </w:rPr>
        <w:t>________________________________________</w:t>
      </w:r>
    </w:p>
    <w:p w14:paraId="52722CBB" w14:textId="77777777" w:rsidR="00CD225A" w:rsidRPr="00C70521" w:rsidRDefault="00CD225A" w:rsidP="00CD225A">
      <w:pPr>
        <w:jc w:val="both"/>
        <w:rPr>
          <w:rFonts w:ascii="Arial Narrow" w:hAnsi="Arial Narrow" w:cs="Arial"/>
        </w:rPr>
      </w:pPr>
      <w:r w:rsidRPr="00C70521">
        <w:rPr>
          <w:rFonts w:ascii="Arial Narrow" w:hAnsi="Arial Narrow" w:cs="Arial"/>
        </w:rPr>
        <w:t>[Nombre y firma del representante legal de la persona jurídica o revisor fiscal]</w:t>
      </w:r>
    </w:p>
    <w:p w14:paraId="012AE777" w14:textId="77777777" w:rsidR="00CD225A" w:rsidRPr="00C70521" w:rsidRDefault="00CD225A" w:rsidP="00CD225A">
      <w:pPr>
        <w:jc w:val="both"/>
        <w:rPr>
          <w:rFonts w:ascii="Arial Narrow" w:hAnsi="Arial Narrow" w:cs="Arial"/>
        </w:rPr>
      </w:pPr>
    </w:p>
    <w:p w14:paraId="65FE786D" w14:textId="77777777" w:rsidR="00CD225A" w:rsidRPr="00C70521" w:rsidRDefault="00CD225A" w:rsidP="00CD225A">
      <w:pPr>
        <w:jc w:val="both"/>
        <w:rPr>
          <w:rFonts w:ascii="Arial Narrow" w:hAnsi="Arial Narrow" w:cs="Arial"/>
          <w:b/>
          <w:bCs/>
        </w:rPr>
      </w:pPr>
      <w:r w:rsidRPr="00C70521">
        <w:rPr>
          <w:rFonts w:ascii="Arial Narrow" w:hAnsi="Arial Narrow" w:cs="Arial"/>
          <w:b/>
          <w:bCs/>
        </w:rPr>
        <w:br w:type="page"/>
      </w:r>
    </w:p>
    <w:p w14:paraId="6E5ED047"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FORMATO E – PARTICIPACIÓN MAYORITARIA DE PERSONAS EN PROCESO DE REINCORPORACIÓN (PERSONA JURÍDICA INTEGRANTE DEL PROPONENTE PLURAL)</w:t>
      </w:r>
    </w:p>
    <w:p w14:paraId="46692190" w14:textId="77777777" w:rsidR="00CD225A" w:rsidRPr="00C70521" w:rsidRDefault="00CD225A" w:rsidP="00CD225A">
      <w:pPr>
        <w:jc w:val="both"/>
        <w:rPr>
          <w:rFonts w:ascii="Arial Narrow" w:hAnsi="Arial Narrow" w:cs="Arial"/>
        </w:rPr>
      </w:pPr>
    </w:p>
    <w:p w14:paraId="4A396F33"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186BC1DC"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78F8CF96"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Señores</w:t>
      </w:r>
    </w:p>
    <w:p w14:paraId="7C40B64F"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599EE89D"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404EA8E0"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b/>
          <w:lang w:val="es-CO"/>
        </w:rPr>
      </w:pPr>
      <w:r w:rsidRPr="00C70521">
        <w:rPr>
          <w:rFonts w:ascii="Arial Narrow" w:hAnsi="Arial Narrow" w:cs="Arial"/>
        </w:rPr>
        <w:t>Tocancipá - Cundinamarca</w:t>
      </w:r>
    </w:p>
    <w:p w14:paraId="24B16B0D"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456484C0" w14:textId="77777777" w:rsidR="00CD225A" w:rsidRPr="00C70521" w:rsidRDefault="00CD225A" w:rsidP="00CD225A">
      <w:pPr>
        <w:tabs>
          <w:tab w:val="left" w:pos="-142"/>
        </w:tabs>
        <w:autoSpaceDE w:val="0"/>
        <w:autoSpaceDN w:val="0"/>
        <w:adjustRightInd w:val="0"/>
        <w:jc w:val="both"/>
        <w:rPr>
          <w:rFonts w:ascii="Arial Narrow" w:hAnsi="Arial Narrow" w:cs="Arial"/>
        </w:rPr>
      </w:pPr>
    </w:p>
    <w:p w14:paraId="3C4587FA"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527E4D92"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5272CC61" w14:textId="77777777" w:rsidR="00CD225A" w:rsidRPr="00C70521" w:rsidRDefault="00CD225A" w:rsidP="00CD225A">
      <w:pPr>
        <w:widowControl w:val="0"/>
        <w:spacing w:before="120" w:after="120"/>
        <w:jc w:val="both"/>
        <w:rPr>
          <w:rFonts w:ascii="Arial Narrow" w:hAnsi="Arial Narrow" w:cs="Arial"/>
        </w:rPr>
      </w:pPr>
    </w:p>
    <w:p w14:paraId="19178620"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Estimados señores:</w:t>
      </w:r>
    </w:p>
    <w:p w14:paraId="368127C8"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[Incluir el nombre del representante legal de la persona jurídica o el revisor fiscal, si están obligados a tenerlo] identificado con [Incorporar el número de identificación], en mi condición de [Indicar si actúa como representante legal o revisor fiscal o ambos] de [Expresar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3DFF94D" w14:textId="77777777" w:rsidR="00CD225A" w:rsidRPr="00C70521" w:rsidRDefault="00CD225A" w:rsidP="00CD225A">
      <w:pPr>
        <w:jc w:val="both"/>
        <w:rPr>
          <w:rFonts w:ascii="Arial Narrow" w:hAnsi="Arial Narrow" w:cs="Arial"/>
        </w:rPr>
      </w:pPr>
    </w:p>
    <w:p w14:paraId="126BCA0E" w14:textId="77777777" w:rsidR="00CD225A" w:rsidRPr="00C70521" w:rsidRDefault="00CD225A" w:rsidP="00CD225A">
      <w:pPr>
        <w:jc w:val="both"/>
        <w:rPr>
          <w:rFonts w:ascii="Arial Narrow" w:hAnsi="Arial Narrow" w:cs="Arial"/>
        </w:rPr>
      </w:pPr>
      <w:r w:rsidRPr="00C70521">
        <w:rPr>
          <w:rFonts w:ascii="Arial Narrow" w:hAnsi="Arial Narrow" w:cs="Arial"/>
        </w:rPr>
        <w:t xml:space="preserve">En el siguiente cuadro señalo las personas en proceso de reincorporación que participan mayoritariamente en la persona jurídica, junto con su respectivo porcentaje de participación: </w:t>
      </w:r>
    </w:p>
    <w:p w14:paraId="4C332EB6" w14:textId="77777777" w:rsidR="00CD225A" w:rsidRPr="00C70521" w:rsidRDefault="00CD225A" w:rsidP="00CD225A">
      <w:pPr>
        <w:jc w:val="both"/>
        <w:rPr>
          <w:rFonts w:ascii="Arial Narrow" w:hAnsi="Arial Narrow"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D225A" w:rsidRPr="00C70521" w14:paraId="76D644D1"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93DBB9" w14:textId="77777777" w:rsidR="00CD225A" w:rsidRPr="00C70521" w:rsidRDefault="00CD225A" w:rsidP="008B3E0E">
            <w:pPr>
              <w:jc w:val="both"/>
              <w:rPr>
                <w:rFonts w:ascii="Arial Narrow" w:hAnsi="Arial Narrow" w:cs="Arial"/>
                <w:b/>
              </w:rPr>
            </w:pPr>
            <w:r w:rsidRPr="00C70521">
              <w:rPr>
                <w:rFonts w:ascii="Arial Narrow" w:hAnsi="Arial Narrow"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613FB7" w14:textId="77777777" w:rsidR="00CD225A" w:rsidRPr="00C70521" w:rsidRDefault="00CD225A" w:rsidP="008B3E0E">
            <w:pPr>
              <w:jc w:val="both"/>
              <w:rPr>
                <w:rFonts w:ascii="Arial Narrow" w:hAnsi="Arial Narrow" w:cs="Arial"/>
                <w:b/>
              </w:rPr>
            </w:pPr>
            <w:r w:rsidRPr="00C70521">
              <w:rPr>
                <w:rFonts w:ascii="Arial Narrow" w:hAnsi="Arial Narrow" w:cs="Arial"/>
                <w:b/>
              </w:rPr>
              <w:t>Número de cuotas sociales, acciones que poseen o el alcance o condición de su participación en el caso de las personas jurídicas sin ánimo de lucro</w:t>
            </w:r>
            <w:r w:rsidRPr="00C70521">
              <w:rPr>
                <w:rFonts w:ascii="Arial Narrow" w:hAnsi="Arial Narrow" w:cs="Arial"/>
                <w:b/>
              </w:rPr>
              <w:fldChar w:fldCharType="begin"/>
            </w:r>
            <w:r w:rsidRPr="00C70521">
              <w:rPr>
                <w:rFonts w:ascii="Arial Narrow" w:hAnsi="Arial Narrow" w:cs="Arial"/>
                <w:b/>
              </w:rPr>
              <w:instrText xml:space="preserve"> AUTHOR  "Nombre y Apellidos" \* FirstCap  \* MERGEFORMAT </w:instrText>
            </w:r>
            <w:r w:rsidRPr="00C70521">
              <w:rPr>
                <w:rFonts w:ascii="Arial Narrow" w:hAnsi="Arial Narrow" w:cs="Arial"/>
                <w:b/>
              </w:rPr>
              <w:fldChar w:fldCharType="end"/>
            </w:r>
          </w:p>
        </w:tc>
      </w:tr>
      <w:tr w:rsidR="00CD225A" w:rsidRPr="00C70521" w14:paraId="19A3F47E"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1AF100" w14:textId="77777777" w:rsidR="00CD225A" w:rsidRPr="00C70521" w:rsidRDefault="00CD225A" w:rsidP="008B3E0E">
            <w:pPr>
              <w:jc w:val="both"/>
              <w:rPr>
                <w:rFonts w:ascii="Arial Narrow" w:hAnsi="Arial Narrow"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9C5634" w14:textId="77777777" w:rsidR="00CD225A" w:rsidRPr="00C70521" w:rsidRDefault="00CD225A" w:rsidP="008B3E0E">
            <w:pPr>
              <w:jc w:val="both"/>
              <w:rPr>
                <w:rFonts w:ascii="Arial Narrow" w:hAnsi="Arial Narrow" w:cs="Arial"/>
              </w:rPr>
            </w:pPr>
          </w:p>
        </w:tc>
      </w:tr>
    </w:tbl>
    <w:p w14:paraId="41E732F5" w14:textId="77777777" w:rsidR="00CD225A" w:rsidRPr="00C70521" w:rsidRDefault="00CD225A" w:rsidP="00CD225A">
      <w:pPr>
        <w:widowControl w:val="0"/>
        <w:jc w:val="both"/>
        <w:rPr>
          <w:rFonts w:ascii="Arial Narrow" w:hAnsi="Arial Narrow" w:cs="Arial"/>
        </w:rPr>
      </w:pPr>
    </w:p>
    <w:p w14:paraId="5D9AA8C9" w14:textId="77777777" w:rsidR="00CD225A" w:rsidRPr="00C70521" w:rsidRDefault="00CD225A" w:rsidP="00CD225A">
      <w:pPr>
        <w:widowControl w:val="0"/>
        <w:jc w:val="both"/>
        <w:rPr>
          <w:rFonts w:ascii="Arial Narrow" w:hAnsi="Arial Narrow" w:cs="Arial"/>
        </w:rPr>
      </w:pPr>
      <w:r w:rsidRPr="00C70521">
        <w:rPr>
          <w:rFonts w:ascii="Arial Narrow" w:hAnsi="Arial Narrow" w:cs="Arial"/>
        </w:rPr>
        <w:t xml:space="preserve">Adjunto a esta certificación aporto los documentos de identificación de las personas en proceso de reincorporación, </w:t>
      </w:r>
      <w:r w:rsidRPr="00C70521">
        <w:rPr>
          <w:rFonts w:ascii="Arial Narrow" w:hAnsi="Arial Narrow" w:cs="Arial"/>
          <w:lang w:val="es-CO"/>
        </w:rPr>
        <w:t>de acuerdo con los criterios de desempate.</w:t>
      </w:r>
    </w:p>
    <w:p w14:paraId="114A0150"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En constancia, se firma en ______________, a los ____ días del mes de _____ del 20__.</w:t>
      </w:r>
    </w:p>
    <w:p w14:paraId="5F2108D1" w14:textId="77777777" w:rsidR="00CD225A" w:rsidRPr="00C70521" w:rsidRDefault="00CD225A" w:rsidP="00CD225A">
      <w:pPr>
        <w:jc w:val="both"/>
        <w:rPr>
          <w:rFonts w:ascii="Arial Narrow" w:hAnsi="Arial Narrow" w:cs="Arial"/>
          <w:b/>
        </w:rPr>
      </w:pPr>
    </w:p>
    <w:p w14:paraId="115C20F5" w14:textId="77777777" w:rsidR="00CD225A" w:rsidRPr="00C70521" w:rsidRDefault="00CD225A" w:rsidP="00CD225A">
      <w:pPr>
        <w:jc w:val="both"/>
        <w:rPr>
          <w:rFonts w:ascii="Arial Narrow" w:hAnsi="Arial Narrow" w:cs="Arial"/>
          <w:b/>
        </w:rPr>
      </w:pPr>
      <w:r w:rsidRPr="00C70521">
        <w:rPr>
          <w:rFonts w:ascii="Arial Narrow" w:hAnsi="Arial Narrow" w:cs="Arial"/>
          <w:b/>
        </w:rPr>
        <w:t>________________________________________</w:t>
      </w:r>
    </w:p>
    <w:p w14:paraId="1669011E" w14:textId="77777777" w:rsidR="00CD225A" w:rsidRPr="00C70521" w:rsidRDefault="00CD225A" w:rsidP="00CD225A">
      <w:pPr>
        <w:jc w:val="both"/>
        <w:rPr>
          <w:rFonts w:ascii="Arial Narrow" w:hAnsi="Arial Narrow" w:cs="Arial"/>
        </w:rPr>
      </w:pPr>
      <w:r w:rsidRPr="00C70521">
        <w:rPr>
          <w:rFonts w:ascii="Arial Narrow" w:hAnsi="Arial Narrow" w:cs="Arial"/>
        </w:rPr>
        <w:t>[Nombre y firma del representante legal de la persona jurídica o revisor fiscal]</w:t>
      </w:r>
    </w:p>
    <w:p w14:paraId="555C9285" w14:textId="77777777" w:rsidR="00CD225A" w:rsidRPr="00C70521" w:rsidRDefault="00CD225A" w:rsidP="00CD225A">
      <w:pPr>
        <w:jc w:val="both"/>
        <w:rPr>
          <w:rFonts w:ascii="Arial Narrow" w:hAnsi="Arial Narrow" w:cs="Arial"/>
        </w:rPr>
      </w:pPr>
      <w:r w:rsidRPr="00C70521">
        <w:rPr>
          <w:rFonts w:ascii="Arial Narrow" w:hAnsi="Arial Narrow" w:cs="Arial"/>
        </w:rPr>
        <w:br w:type="page"/>
      </w:r>
    </w:p>
    <w:p w14:paraId="5B6DE21D" w14:textId="77777777" w:rsidR="00CD225A" w:rsidRPr="00C70521" w:rsidRDefault="00CD225A" w:rsidP="00CD225A">
      <w:pPr>
        <w:spacing w:after="160" w:line="259" w:lineRule="auto"/>
        <w:jc w:val="center"/>
        <w:rPr>
          <w:rFonts w:ascii="Arial Narrow" w:eastAsiaTheme="minorHAnsi" w:hAnsi="Arial Narrow" w:cs="Arial"/>
          <w:b/>
          <w:bCs/>
          <w:lang w:val="es-CO"/>
        </w:rPr>
      </w:pPr>
      <w:r w:rsidRPr="00C70521">
        <w:rPr>
          <w:rFonts w:ascii="Arial Narrow" w:eastAsiaTheme="minorHAnsi" w:hAnsi="Arial Narrow" w:cs="Arial"/>
          <w:b/>
          <w:bCs/>
        </w:rPr>
        <w:lastRenderedPageBreak/>
        <w:t xml:space="preserve">FORMATO F – </w:t>
      </w:r>
      <w:r w:rsidRPr="00C70521">
        <w:rPr>
          <w:rFonts w:ascii="Arial Narrow" w:eastAsiaTheme="minorHAnsi" w:hAnsi="Arial Narrow" w:cs="Arial"/>
          <w:b/>
          <w:bCs/>
          <w:lang w:val="es-CO"/>
        </w:rPr>
        <w:t>PARTICIPACIÓN MAYORITARIA DE MUJERES CABEZA DE FAMILIA Y/O PERSONAS EN PROCESO DE REINCORPORACIÓN Y/O REINTEGRACIÓN (PERSONAS JURÍDICAS)</w:t>
      </w:r>
    </w:p>
    <w:p w14:paraId="21885EA9" w14:textId="77777777" w:rsidR="00CD225A" w:rsidRPr="00C70521" w:rsidRDefault="00CD225A" w:rsidP="00CD225A">
      <w:pPr>
        <w:autoSpaceDE w:val="0"/>
        <w:autoSpaceDN w:val="0"/>
        <w:adjustRightInd w:val="0"/>
        <w:jc w:val="both"/>
        <w:outlineLvl w:val="0"/>
        <w:rPr>
          <w:rFonts w:ascii="Arial Narrow" w:eastAsiaTheme="minorHAnsi" w:hAnsi="Arial Narrow" w:cs="Arial"/>
          <w:lang w:val="es-CO"/>
        </w:rPr>
      </w:pPr>
      <w:r w:rsidRPr="00C70521">
        <w:rPr>
          <w:rFonts w:ascii="Arial Narrow" w:hAnsi="Arial Narrow" w:cs="Arial"/>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70521">
        <w:rPr>
          <w:rFonts w:ascii="Arial Narrow" w:eastAsiaTheme="minorHAnsi" w:hAnsi="Arial Narrow" w:cs="Arial"/>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A430FF" w14:textId="77777777" w:rsidR="00CD225A" w:rsidRPr="00C70521" w:rsidRDefault="00CD225A" w:rsidP="00CD225A">
      <w:pPr>
        <w:tabs>
          <w:tab w:val="left" w:pos="-142"/>
        </w:tabs>
        <w:autoSpaceDE w:val="0"/>
        <w:autoSpaceDN w:val="0"/>
        <w:adjustRightInd w:val="0"/>
        <w:jc w:val="both"/>
        <w:outlineLvl w:val="0"/>
        <w:rPr>
          <w:rFonts w:ascii="Arial Narrow" w:eastAsiaTheme="minorHAnsi" w:hAnsi="Arial Narrow" w:cs="Arial"/>
          <w:lang w:val="es-CO"/>
        </w:rPr>
      </w:pPr>
    </w:p>
    <w:p w14:paraId="40F85192" w14:textId="77777777" w:rsidR="00CD225A" w:rsidRPr="00C70521" w:rsidRDefault="00CD225A" w:rsidP="00CD225A">
      <w:pPr>
        <w:autoSpaceDE w:val="0"/>
        <w:autoSpaceDN w:val="0"/>
        <w:adjustRightInd w:val="0"/>
        <w:jc w:val="both"/>
        <w:outlineLvl w:val="0"/>
        <w:rPr>
          <w:rFonts w:ascii="Arial Narrow" w:eastAsiaTheme="minorHAnsi" w:hAnsi="Arial Narrow" w:cs="Arial"/>
          <w:lang w:val="es-CO"/>
        </w:rPr>
      </w:pPr>
      <w:r w:rsidRPr="00C70521">
        <w:rPr>
          <w:rFonts w:ascii="Arial Narrow" w:eastAsiaTheme="minorHAnsi" w:hAnsi="Arial Narrow" w:cs="Arial"/>
          <w:lang w:val="es-CO"/>
        </w:rPr>
        <w:t xml:space="preserve">[En el evento que la oferta la presente una entidad privada sin ánimo de lucro ya sea fundación, corporación o asociación se ajustará el Formato en lo pertinente.] </w:t>
      </w:r>
    </w:p>
    <w:p w14:paraId="115E2AF4" w14:textId="77777777" w:rsidR="00CD225A" w:rsidRPr="00C70521" w:rsidRDefault="00CD225A" w:rsidP="00CD225A">
      <w:pPr>
        <w:autoSpaceDE w:val="0"/>
        <w:autoSpaceDN w:val="0"/>
        <w:adjustRightInd w:val="0"/>
        <w:jc w:val="both"/>
        <w:outlineLvl w:val="0"/>
        <w:rPr>
          <w:rFonts w:ascii="Arial Narrow" w:eastAsiaTheme="minorHAnsi" w:hAnsi="Arial Narrow" w:cs="Arial"/>
          <w:lang w:val="es-CO"/>
        </w:rPr>
      </w:pPr>
    </w:p>
    <w:p w14:paraId="64A28F1B" w14:textId="77777777" w:rsidR="00CD225A" w:rsidRPr="00C70521" w:rsidRDefault="00CD225A" w:rsidP="00CD225A">
      <w:pPr>
        <w:autoSpaceDE w:val="0"/>
        <w:autoSpaceDN w:val="0"/>
        <w:adjustRightInd w:val="0"/>
        <w:jc w:val="both"/>
        <w:outlineLvl w:val="0"/>
        <w:rPr>
          <w:rFonts w:ascii="Arial Narrow" w:hAnsi="Arial Narrow" w:cs="Arial"/>
          <w:lang w:val="es-CO"/>
        </w:rPr>
      </w:pPr>
      <w:r w:rsidRPr="00C70521">
        <w:rPr>
          <w:rFonts w:ascii="Arial Narrow" w:eastAsiaTheme="minorHAnsi" w:hAnsi="Arial Narrow" w:cs="Arial"/>
          <w:lang w:val="es-CO"/>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C70521">
        <w:rPr>
          <w:rFonts w:ascii="Arial Narrow" w:hAnsi="Arial Narrow" w:cs="Arial"/>
          <w:lang w:val="es-CO"/>
        </w:rPr>
        <w:t>]</w:t>
      </w:r>
    </w:p>
    <w:p w14:paraId="4B58EF0D"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p>
    <w:p w14:paraId="2DD7A34F"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r w:rsidRPr="00C70521">
        <w:rPr>
          <w:rFonts w:ascii="Arial Narrow" w:hAnsi="Arial Narrow" w:cs="Arial"/>
          <w:lang w:val="es-CO"/>
        </w:rPr>
        <w:t>Señores</w:t>
      </w:r>
    </w:p>
    <w:p w14:paraId="44A0E285"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6B1ED378"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18A3838E"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b/>
          <w:lang w:val="es-CO"/>
        </w:rPr>
      </w:pPr>
      <w:r w:rsidRPr="00C70521">
        <w:rPr>
          <w:rFonts w:ascii="Arial Narrow" w:hAnsi="Arial Narrow" w:cs="Arial"/>
        </w:rPr>
        <w:t>Tocancipá - Cundinamarca</w:t>
      </w:r>
    </w:p>
    <w:p w14:paraId="53FA93DC" w14:textId="77777777" w:rsidR="00CD225A" w:rsidRPr="00C70521" w:rsidRDefault="00CD225A" w:rsidP="00CD225A">
      <w:pPr>
        <w:tabs>
          <w:tab w:val="left" w:pos="-142"/>
        </w:tabs>
        <w:autoSpaceDE w:val="0"/>
        <w:autoSpaceDN w:val="0"/>
        <w:adjustRightInd w:val="0"/>
        <w:jc w:val="both"/>
        <w:rPr>
          <w:rFonts w:ascii="Arial Narrow" w:hAnsi="Arial Narrow" w:cs="Arial"/>
          <w:lang w:val="es-CO"/>
        </w:rPr>
      </w:pPr>
    </w:p>
    <w:p w14:paraId="4F073E61"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63F0F8CF"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2E861AC8" w14:textId="77777777" w:rsidR="00CD225A" w:rsidRPr="00C70521" w:rsidRDefault="00CD225A" w:rsidP="00CD225A">
      <w:pPr>
        <w:widowControl w:val="0"/>
        <w:jc w:val="both"/>
        <w:rPr>
          <w:rFonts w:ascii="Arial Narrow" w:hAnsi="Arial Narrow" w:cs="Arial"/>
          <w:lang w:val="es-CO"/>
        </w:rPr>
      </w:pPr>
    </w:p>
    <w:p w14:paraId="69BE2E9D" w14:textId="77777777" w:rsidR="00CD225A" w:rsidRPr="00C70521" w:rsidRDefault="00CD225A" w:rsidP="00CD225A">
      <w:pPr>
        <w:widowControl w:val="0"/>
        <w:jc w:val="both"/>
        <w:rPr>
          <w:rFonts w:ascii="Arial Narrow" w:hAnsi="Arial Narrow" w:cs="Arial"/>
          <w:lang w:val="es-CO"/>
        </w:rPr>
      </w:pPr>
      <w:r w:rsidRPr="00C70521">
        <w:rPr>
          <w:rFonts w:ascii="Arial Narrow" w:hAnsi="Arial Narrow" w:cs="Arial"/>
          <w:lang w:val="es-CO"/>
        </w:rPr>
        <w:t>Estimados señores:</w:t>
      </w:r>
    </w:p>
    <w:p w14:paraId="400F3392" w14:textId="77777777" w:rsidR="00CD225A" w:rsidRPr="00C70521" w:rsidRDefault="00CD225A" w:rsidP="00CD225A">
      <w:pPr>
        <w:widowControl w:val="0"/>
        <w:jc w:val="both"/>
        <w:rPr>
          <w:rFonts w:ascii="Arial Narrow" w:hAnsi="Arial Narrow" w:cs="Arial"/>
          <w:lang w:val="es-CO"/>
        </w:rPr>
      </w:pPr>
    </w:p>
    <w:p w14:paraId="223A4F84"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lang w:val="es-CO"/>
        </w:rPr>
        <w:t>[Incluir el nombre d</w:t>
      </w:r>
      <w:r w:rsidRPr="00C70521">
        <w:rPr>
          <w:rFonts w:ascii="Arial Narrow" w:eastAsiaTheme="minorHAnsi" w:hAnsi="Arial Narrow" w:cs="Arial"/>
          <w:shd w:val="clear" w:color="auto" w:fill="FFFFFF"/>
          <w:lang w:val="es-CO"/>
        </w:rPr>
        <w:t xml:space="preserve">el representante legal de la persona jurídica o </w:t>
      </w:r>
      <w:r w:rsidRPr="00C70521">
        <w:rPr>
          <w:rFonts w:ascii="Arial Narrow" w:eastAsiaTheme="minorHAnsi" w:hAnsi="Arial Narrow" w:cs="Arial"/>
          <w:lang w:val="es-CO"/>
        </w:rPr>
        <w:t>d</w:t>
      </w:r>
      <w:r w:rsidRPr="00C70521">
        <w:rPr>
          <w:rFonts w:ascii="Arial Narrow" w:eastAsiaTheme="minorHAnsi" w:hAnsi="Arial Narrow" w:cs="Arial"/>
          <w:shd w:val="clear" w:color="auto" w:fill="FFFFFF"/>
          <w:lang w:val="es-CO"/>
        </w:rPr>
        <w:t>el revisor fiscal, según corresponda]</w:t>
      </w:r>
      <w:r w:rsidRPr="00C70521">
        <w:rPr>
          <w:rFonts w:ascii="Arial Narrow" w:eastAsiaTheme="minorHAnsi" w:hAnsi="Arial Narrow" w:cs="Arial"/>
          <w:lang w:val="es-CO"/>
        </w:rPr>
        <w:t xml:space="preserve"> identificado con [Incorporar el número de identificación], en mi condición de [Indicar si actúa como representante legal o revisor fiscal] de [Expresar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2094EE0"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D225A" w:rsidRPr="00C70521" w14:paraId="7D5EBB8B"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23ABA3" w14:textId="77777777" w:rsidR="00CD225A" w:rsidRPr="00C70521" w:rsidRDefault="00CD225A" w:rsidP="008B3E0E">
            <w:pPr>
              <w:spacing w:line="259" w:lineRule="auto"/>
              <w:jc w:val="both"/>
              <w:rPr>
                <w:rFonts w:ascii="Arial Narrow" w:eastAsiaTheme="minorHAnsi" w:hAnsi="Arial Narrow" w:cs="Arial"/>
                <w:b/>
                <w:lang w:val="es-CO"/>
              </w:rPr>
            </w:pPr>
            <w:r w:rsidRPr="00C70521">
              <w:rPr>
                <w:rFonts w:ascii="Arial Narrow" w:eastAsiaTheme="minorHAnsi"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7C51E6" w14:textId="77777777" w:rsidR="00CD225A" w:rsidRPr="00C70521" w:rsidRDefault="00CD225A" w:rsidP="008B3E0E">
            <w:pPr>
              <w:spacing w:line="259" w:lineRule="auto"/>
              <w:jc w:val="both"/>
              <w:rPr>
                <w:rFonts w:ascii="Arial Narrow" w:eastAsiaTheme="minorHAnsi" w:hAnsi="Arial Narrow" w:cs="Arial"/>
                <w:b/>
                <w:lang w:val="es-CO"/>
              </w:rPr>
            </w:pPr>
            <w:r w:rsidRPr="00C70521">
              <w:rPr>
                <w:rFonts w:ascii="Arial Narrow" w:eastAsiaTheme="minorHAnsi" w:hAnsi="Arial Narrow" w:cs="Arial"/>
                <w:b/>
                <w:lang w:val="es-CO"/>
              </w:rPr>
              <w:t>Número de cuotas sociales, acciones que poseen o el alcance o condición de su participación en el caso de las personas jurídicas sin ánimo de lucro</w:t>
            </w:r>
            <w:r w:rsidRPr="00C70521">
              <w:rPr>
                <w:rFonts w:ascii="Arial Narrow" w:eastAsiaTheme="minorHAnsi" w:hAnsi="Arial Narrow" w:cs="Arial"/>
                <w:b/>
                <w:lang w:val="es-CO"/>
              </w:rPr>
              <w:fldChar w:fldCharType="begin"/>
            </w:r>
            <w:r w:rsidRPr="00C70521">
              <w:rPr>
                <w:rFonts w:ascii="Arial Narrow" w:eastAsiaTheme="minorHAnsi" w:hAnsi="Arial Narrow" w:cs="Arial"/>
                <w:b/>
                <w:lang w:val="es-CO"/>
              </w:rPr>
              <w:instrText xml:space="preserve"> AUTHOR  "Nombre y Apellidos" \* FirstCap  \* MERGEFORMAT </w:instrText>
            </w:r>
            <w:r w:rsidRPr="00C70521">
              <w:rPr>
                <w:rFonts w:ascii="Arial Narrow" w:eastAsiaTheme="minorHAnsi" w:hAnsi="Arial Narrow" w:cs="Arial"/>
                <w:b/>
                <w:lang w:val="es-CO"/>
              </w:rPr>
              <w:fldChar w:fldCharType="end"/>
            </w:r>
          </w:p>
        </w:tc>
      </w:tr>
      <w:tr w:rsidR="00CD225A" w:rsidRPr="00C70521" w14:paraId="79B0F3DD" w14:textId="77777777" w:rsidTr="008B3E0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4DBF47" w14:textId="77777777" w:rsidR="00CD225A" w:rsidRPr="00C70521" w:rsidRDefault="00CD225A" w:rsidP="008B3E0E">
            <w:pPr>
              <w:spacing w:line="259" w:lineRule="auto"/>
              <w:jc w:val="both"/>
              <w:rPr>
                <w:rFonts w:ascii="Arial Narrow" w:eastAsiaTheme="minorHAnsi" w:hAnsi="Arial Narrow" w:cs="Arial"/>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AFE354" w14:textId="77777777" w:rsidR="00CD225A" w:rsidRPr="00C70521" w:rsidRDefault="00CD225A" w:rsidP="008B3E0E">
            <w:pPr>
              <w:spacing w:line="259" w:lineRule="auto"/>
              <w:jc w:val="both"/>
              <w:rPr>
                <w:rFonts w:ascii="Arial Narrow" w:eastAsiaTheme="minorHAnsi" w:hAnsi="Arial Narrow" w:cs="Arial"/>
                <w:lang w:val="es-CO"/>
              </w:rPr>
            </w:pPr>
          </w:p>
        </w:tc>
      </w:tr>
    </w:tbl>
    <w:p w14:paraId="14886A23" w14:textId="77777777" w:rsidR="00CD225A" w:rsidRPr="00C70521" w:rsidRDefault="00CD225A" w:rsidP="00CD225A">
      <w:pPr>
        <w:spacing w:after="160" w:line="259" w:lineRule="auto"/>
        <w:jc w:val="both"/>
        <w:rPr>
          <w:rFonts w:ascii="Arial Narrow" w:eastAsiaTheme="minorHAnsi" w:hAnsi="Arial Narrow" w:cs="Arial"/>
          <w:lang w:val="es-CO"/>
        </w:rPr>
      </w:pPr>
    </w:p>
    <w:p w14:paraId="505C7623"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lang w:val="es-CO"/>
        </w:rPr>
        <w:t xml:space="preserve">De igual manera acredito que la condición de madre cabeza de familia y/o una persona en proceso de reincorporación o reintegración, se aporta </w:t>
      </w:r>
      <w:r w:rsidRPr="00C70521">
        <w:rPr>
          <w:rFonts w:ascii="Arial Narrow" w:hAnsi="Arial Narrow" w:cs="Arial"/>
          <w:lang w:val="es-CO"/>
        </w:rPr>
        <w:t>de acuerdo con los criterios de desempate</w:t>
      </w:r>
      <w:r w:rsidRPr="00C70521">
        <w:rPr>
          <w:rFonts w:ascii="Arial Narrow" w:eastAsiaTheme="minorHAnsi" w:hAnsi="Arial Narrow" w:cs="Arial"/>
          <w:lang w:val="es-CO"/>
        </w:rPr>
        <w:t xml:space="preserve">, para lo cual adjunto los documentos correspondientes. </w:t>
      </w:r>
    </w:p>
    <w:p w14:paraId="062D0A1D"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lang w:val="es-CO"/>
        </w:rPr>
        <w:t xml:space="preserve">[Para la acreditación de desempate establecida en el literal (c) del </w:t>
      </w:r>
      <w:proofErr w:type="spellStart"/>
      <w:r w:rsidRPr="00C70521">
        <w:rPr>
          <w:rFonts w:ascii="Arial Narrow" w:eastAsiaTheme="minorHAnsi" w:hAnsi="Arial Narrow" w:cs="Arial"/>
          <w:lang w:val="es-CO"/>
        </w:rPr>
        <w:t>subnumeral</w:t>
      </w:r>
      <w:proofErr w:type="spellEnd"/>
      <w:r w:rsidRPr="00C70521">
        <w:rPr>
          <w:rFonts w:ascii="Arial Narrow" w:eastAsiaTheme="minorHAnsi" w:hAnsi="Arial Narrow" w:cs="Arial"/>
          <w:lang w:val="es-CO"/>
        </w:rPr>
        <w:t xml:space="preserve"> 7 del numeral 4.8 del Documento Tipo incluir la siguiente redacción:]</w:t>
      </w:r>
    </w:p>
    <w:p w14:paraId="08E9B582" w14:textId="77777777" w:rsidR="00CD225A" w:rsidRPr="00C70521" w:rsidRDefault="00CD225A" w:rsidP="00CD225A">
      <w:pPr>
        <w:widowControl w:val="0"/>
        <w:spacing w:before="120" w:after="120"/>
        <w:jc w:val="both"/>
        <w:rPr>
          <w:rFonts w:ascii="Arial Narrow" w:hAnsi="Arial Narrow" w:cs="Arial"/>
          <w:lang w:val="es-CO" w:eastAsia="es-CO"/>
        </w:rPr>
      </w:pPr>
      <w:r w:rsidRPr="00C70521">
        <w:rPr>
          <w:rFonts w:ascii="Arial Narrow" w:hAnsi="Arial Narrow" w:cs="Arial"/>
          <w:lang w:val="es-CO" w:eastAsia="es-CO"/>
        </w:rPr>
        <w:t xml:space="preserve">Adicionalmente, los abajo firmantes certificamos que ni la madre cabeza de familia o la persona en proceso de reincorporación o reintegración, ni la persona jurídica, ni sus accionistas, socios o representantes legales son </w:t>
      </w:r>
      <w:r w:rsidRPr="00C70521">
        <w:rPr>
          <w:rFonts w:ascii="Arial Narrow" w:hAnsi="Arial Narrow" w:cs="Arial"/>
          <w:lang w:val="es-CO" w:eastAsia="es-CO"/>
        </w:rPr>
        <w:lastRenderedPageBreak/>
        <w:t>empleados, socios o accionistas de los miembros del Proponente Plural.</w:t>
      </w:r>
    </w:p>
    <w:p w14:paraId="08E4EDD5" w14:textId="77777777" w:rsidR="00CD225A" w:rsidRPr="00C70521" w:rsidRDefault="00CD225A" w:rsidP="00CD225A">
      <w:pPr>
        <w:widowControl w:val="0"/>
        <w:spacing w:before="120" w:after="120"/>
        <w:jc w:val="both"/>
        <w:rPr>
          <w:rFonts w:ascii="Arial Narrow" w:hAnsi="Arial Narrow" w:cs="Arial"/>
          <w:lang w:val="es-CO"/>
        </w:rPr>
      </w:pPr>
    </w:p>
    <w:p w14:paraId="5184C14B" w14:textId="77777777" w:rsidR="00CD225A" w:rsidRPr="00C70521" w:rsidRDefault="00CD225A" w:rsidP="00CD225A">
      <w:pPr>
        <w:widowControl w:val="0"/>
        <w:spacing w:before="120" w:after="120"/>
        <w:jc w:val="both"/>
        <w:rPr>
          <w:rFonts w:ascii="Arial Narrow" w:hAnsi="Arial Narrow" w:cs="Arial"/>
          <w:lang w:val="es-CO"/>
        </w:rPr>
      </w:pPr>
      <w:r w:rsidRPr="00C70521">
        <w:rPr>
          <w:rFonts w:ascii="Arial Narrow" w:hAnsi="Arial Narrow" w:cs="Arial"/>
          <w:lang w:val="es-CO"/>
        </w:rPr>
        <w:t>En constancia, se firma en ______________, a los ____ días del mes de _____ del 20__.</w:t>
      </w:r>
    </w:p>
    <w:p w14:paraId="6CF84DEF" w14:textId="77777777" w:rsidR="00CD225A" w:rsidRPr="00C70521" w:rsidRDefault="00CD225A" w:rsidP="00CD225A">
      <w:pPr>
        <w:widowControl w:val="0"/>
        <w:spacing w:before="120" w:after="120"/>
        <w:jc w:val="both"/>
        <w:rPr>
          <w:rFonts w:ascii="Arial Narrow" w:hAnsi="Arial Narrow" w:cs="Arial"/>
          <w:lang w:val="es-CO"/>
        </w:rPr>
      </w:pPr>
    </w:p>
    <w:p w14:paraId="0CD2B50D" w14:textId="77777777" w:rsidR="00CD225A" w:rsidRPr="00C70521" w:rsidRDefault="00CD225A" w:rsidP="00CD225A">
      <w:pPr>
        <w:widowControl w:val="0"/>
        <w:spacing w:before="120" w:after="120"/>
        <w:jc w:val="both"/>
        <w:rPr>
          <w:rFonts w:ascii="Arial Narrow" w:hAnsi="Arial Narrow" w:cs="Arial"/>
          <w:lang w:val="es-CO"/>
        </w:rPr>
      </w:pPr>
    </w:p>
    <w:p w14:paraId="0A786481" w14:textId="77777777" w:rsidR="00CD225A" w:rsidRPr="00C70521" w:rsidRDefault="00CD225A" w:rsidP="00CD225A">
      <w:pPr>
        <w:spacing w:line="259" w:lineRule="auto"/>
        <w:jc w:val="both"/>
        <w:rPr>
          <w:rFonts w:ascii="Arial Narrow" w:eastAsiaTheme="minorHAnsi" w:hAnsi="Arial Narrow" w:cs="Arial"/>
          <w:b/>
          <w:lang w:val="es-CO"/>
        </w:rPr>
      </w:pPr>
      <w:r w:rsidRPr="00C70521">
        <w:rPr>
          <w:rFonts w:ascii="Arial Narrow" w:eastAsiaTheme="minorHAnsi" w:hAnsi="Arial Narrow" w:cs="Arial"/>
          <w:b/>
          <w:lang w:val="es-CO"/>
        </w:rPr>
        <w:t>________________________________________</w:t>
      </w:r>
    </w:p>
    <w:p w14:paraId="47B465DB" w14:textId="77777777" w:rsidR="00CD225A" w:rsidRPr="00C70521" w:rsidRDefault="00CD225A" w:rsidP="00CD225A">
      <w:pPr>
        <w:spacing w:line="259" w:lineRule="auto"/>
        <w:jc w:val="both"/>
        <w:rPr>
          <w:rFonts w:ascii="Arial Narrow" w:eastAsiaTheme="minorHAnsi" w:hAnsi="Arial Narrow" w:cs="Arial"/>
          <w:b/>
          <w:lang w:val="es-CO"/>
        </w:rPr>
      </w:pPr>
    </w:p>
    <w:p w14:paraId="6EB456DA" w14:textId="77777777" w:rsidR="00CD225A" w:rsidRPr="00C70521" w:rsidRDefault="00CD225A" w:rsidP="00CD225A">
      <w:pPr>
        <w:spacing w:line="259" w:lineRule="auto"/>
        <w:jc w:val="both"/>
        <w:rPr>
          <w:rFonts w:ascii="Arial Narrow" w:eastAsiaTheme="minorHAnsi" w:hAnsi="Arial Narrow" w:cs="Arial"/>
          <w:lang w:val="es-CO"/>
        </w:rPr>
      </w:pPr>
      <w:r w:rsidRPr="00C70521">
        <w:rPr>
          <w:rFonts w:ascii="Arial Narrow" w:eastAsiaTheme="minorHAnsi" w:hAnsi="Arial Narrow" w:cs="Arial"/>
          <w:lang w:val="es-CO"/>
        </w:rPr>
        <w:t>[Nombre y firma del representante legal de la persona jurídica o revisor fiscal]</w:t>
      </w:r>
    </w:p>
    <w:p w14:paraId="1774D04D" w14:textId="77777777" w:rsidR="00CD225A" w:rsidRPr="00C70521" w:rsidRDefault="00CD225A" w:rsidP="00CD225A">
      <w:pPr>
        <w:spacing w:line="259" w:lineRule="auto"/>
        <w:jc w:val="both"/>
        <w:rPr>
          <w:rFonts w:ascii="Arial Narrow" w:eastAsiaTheme="minorHAnsi" w:hAnsi="Arial Narrow" w:cs="Arial"/>
          <w:lang w:val="es-CO"/>
        </w:rPr>
      </w:pPr>
    </w:p>
    <w:p w14:paraId="7767CB0C" w14:textId="77777777" w:rsidR="00CD225A" w:rsidRPr="00C70521" w:rsidRDefault="00CD225A" w:rsidP="00CD225A">
      <w:pPr>
        <w:jc w:val="both"/>
        <w:rPr>
          <w:rFonts w:ascii="Arial Narrow" w:eastAsiaTheme="minorHAnsi" w:hAnsi="Arial Narrow" w:cs="Arial"/>
          <w:lang w:val="es-CO"/>
        </w:rPr>
      </w:pPr>
      <w:r w:rsidRPr="00C70521">
        <w:rPr>
          <w:rFonts w:ascii="Arial Narrow" w:eastAsiaTheme="minorHAnsi" w:hAnsi="Arial Narrow" w:cs="Arial"/>
          <w:lang w:val="es-CO"/>
        </w:rPr>
        <w:br w:type="page"/>
      </w:r>
    </w:p>
    <w:p w14:paraId="63E58A96"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FORMATO G – PAGOS REALIZADOS A MIPYME, COOPERATIVAS O ASOCIACIONES MUTUALES</w:t>
      </w:r>
    </w:p>
    <w:p w14:paraId="780286D0"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13FAD01A"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Señores</w:t>
      </w:r>
    </w:p>
    <w:p w14:paraId="180E36B6"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74559F9B"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13D9060E" w14:textId="77777777" w:rsidR="00CD225A" w:rsidRPr="00C70521" w:rsidRDefault="00CD225A" w:rsidP="00CD225A">
      <w:pPr>
        <w:tabs>
          <w:tab w:val="left" w:pos="-142"/>
        </w:tabs>
        <w:autoSpaceDE w:val="0"/>
        <w:autoSpaceDN w:val="0"/>
        <w:adjustRightInd w:val="0"/>
        <w:spacing w:line="0" w:lineRule="atLeast"/>
        <w:jc w:val="both"/>
        <w:outlineLvl w:val="0"/>
        <w:rPr>
          <w:rFonts w:ascii="Arial Narrow" w:hAnsi="Arial Narrow" w:cs="Arial"/>
          <w:b/>
          <w:lang w:val="es-CO"/>
        </w:rPr>
      </w:pPr>
      <w:r w:rsidRPr="00C70521">
        <w:rPr>
          <w:rFonts w:ascii="Arial Narrow" w:hAnsi="Arial Narrow" w:cs="Arial"/>
        </w:rPr>
        <w:t>Tocancipá - Cundinamarca</w:t>
      </w:r>
    </w:p>
    <w:p w14:paraId="07CA0D99" w14:textId="77777777" w:rsidR="00CD225A" w:rsidRPr="00C70521" w:rsidRDefault="00CD225A" w:rsidP="00CD225A">
      <w:pPr>
        <w:tabs>
          <w:tab w:val="left" w:pos="-142"/>
        </w:tabs>
        <w:autoSpaceDE w:val="0"/>
        <w:autoSpaceDN w:val="0"/>
        <w:adjustRightInd w:val="0"/>
        <w:spacing w:before="120" w:after="120"/>
        <w:jc w:val="both"/>
        <w:rPr>
          <w:rFonts w:ascii="Arial Narrow" w:hAnsi="Arial Narrow" w:cs="Arial"/>
        </w:rPr>
      </w:pPr>
    </w:p>
    <w:p w14:paraId="6D785722"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3CB3A82A"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534733FD"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p>
    <w:p w14:paraId="6DA25DDA" w14:textId="77777777" w:rsidR="00CD225A" w:rsidRPr="00C70521" w:rsidRDefault="00CD225A" w:rsidP="00CD225A">
      <w:pPr>
        <w:widowControl w:val="0"/>
        <w:jc w:val="both"/>
        <w:rPr>
          <w:rFonts w:ascii="Arial Narrow" w:hAnsi="Arial Narrow" w:cs="Arial"/>
        </w:rPr>
      </w:pPr>
      <w:r w:rsidRPr="00C70521">
        <w:rPr>
          <w:rFonts w:ascii="Arial Narrow" w:hAnsi="Arial Narrow" w:cs="Arial"/>
        </w:rPr>
        <w:t>Estimados señores:</w:t>
      </w:r>
    </w:p>
    <w:p w14:paraId="08F77873" w14:textId="77777777" w:rsidR="00CD225A" w:rsidRPr="00C70521" w:rsidRDefault="00CD225A" w:rsidP="00CD225A">
      <w:pPr>
        <w:jc w:val="both"/>
        <w:rPr>
          <w:rFonts w:ascii="Arial Narrow" w:hAnsi="Arial Narrow" w:cs="Arial"/>
        </w:rPr>
      </w:pPr>
    </w:p>
    <w:p w14:paraId="18D477D2" w14:textId="77777777" w:rsidR="00CD225A" w:rsidRPr="00C70521" w:rsidRDefault="00CD225A" w:rsidP="00CD225A">
      <w:pPr>
        <w:jc w:val="both"/>
        <w:rPr>
          <w:rFonts w:ascii="Arial Narrow" w:hAnsi="Arial Narrow" w:cs="Arial"/>
        </w:rPr>
      </w:pPr>
      <w:r w:rsidRPr="00C70521">
        <w:rPr>
          <w:rFonts w:ascii="Arial Narrow" w:hAnsi="Arial Narrow" w:cs="Arial"/>
        </w:rPr>
        <w:t>[Incluir el nombre d</w:t>
      </w:r>
      <w:r w:rsidRPr="00C70521">
        <w:rPr>
          <w:rFonts w:ascii="Arial Narrow" w:hAnsi="Arial Narrow" w:cs="Arial"/>
          <w:shd w:val="clear" w:color="auto" w:fill="FFFFFF"/>
        </w:rPr>
        <w:t>el Proponente persona natural y contador público o el representante legal y revisor fiscal para las empresas obligadas por ley o del representante legal y contador público, según corresponda]</w:t>
      </w:r>
      <w:r w:rsidRPr="00C70521">
        <w:rPr>
          <w:rFonts w:ascii="Arial Narrow" w:hAnsi="Arial Narrow" w:cs="Arial"/>
        </w:rPr>
        <w:t xml:space="preserve"> identificados con [Incorporar el número de identificación], en nuestra condición de [Indicar si actúa como persona natural (nombre propio), representante legal o revisor fiscal] de [Expresar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C70521">
        <w:rPr>
          <w:rFonts w:ascii="Arial Narrow" w:hAnsi="Arial Narrow" w:cs="Arial"/>
        </w:rPr>
        <w:t>Mipymes</w:t>
      </w:r>
      <w:proofErr w:type="spellEnd"/>
      <w:r w:rsidRPr="00C70521">
        <w:rPr>
          <w:rFonts w:ascii="Arial Narrow" w:hAnsi="Arial Narrow" w:cs="Arial"/>
        </w:rPr>
        <w:t>, cooperativas o asociaciones mutuales por concepto de proveeduría del oferente, efectuados durante el año anterior.</w:t>
      </w:r>
    </w:p>
    <w:p w14:paraId="2A0574EE" w14:textId="77777777" w:rsidR="00CD225A" w:rsidRPr="00C70521" w:rsidRDefault="00CD225A" w:rsidP="00CD225A">
      <w:pPr>
        <w:widowControl w:val="0"/>
        <w:spacing w:before="120" w:after="120"/>
        <w:jc w:val="both"/>
        <w:rPr>
          <w:rFonts w:ascii="Arial Narrow" w:hAnsi="Arial Narrow" w:cs="Arial"/>
        </w:rPr>
      </w:pPr>
    </w:p>
    <w:p w14:paraId="2E63866F" w14:textId="77777777" w:rsidR="00CD225A" w:rsidRPr="00C70521" w:rsidRDefault="00CD225A" w:rsidP="00CD225A">
      <w:pPr>
        <w:widowControl w:val="0"/>
        <w:spacing w:before="120" w:after="120"/>
        <w:jc w:val="both"/>
        <w:rPr>
          <w:rFonts w:ascii="Arial Narrow" w:hAnsi="Arial Narrow" w:cs="Arial"/>
        </w:rPr>
      </w:pPr>
      <w:r w:rsidRPr="00C70521">
        <w:rPr>
          <w:rFonts w:ascii="Arial Narrow" w:hAnsi="Arial Narrow" w:cs="Arial"/>
        </w:rPr>
        <w:t>En constancia, se firma en ______________, a los ____ días del mes de _____ del 20__.</w:t>
      </w:r>
    </w:p>
    <w:p w14:paraId="3B291E1A" w14:textId="77777777" w:rsidR="00CD225A" w:rsidRPr="00C70521" w:rsidRDefault="00CD225A" w:rsidP="00CD225A">
      <w:pPr>
        <w:widowControl w:val="0"/>
        <w:spacing w:before="120" w:after="120"/>
        <w:jc w:val="both"/>
        <w:rPr>
          <w:rFonts w:ascii="Arial Narrow" w:hAnsi="Arial Narrow" w:cs="Arial"/>
        </w:rPr>
      </w:pPr>
    </w:p>
    <w:p w14:paraId="337493C1" w14:textId="77777777" w:rsidR="00CD225A" w:rsidRPr="00C70521" w:rsidRDefault="00CD225A" w:rsidP="00CD225A">
      <w:pPr>
        <w:jc w:val="both"/>
        <w:rPr>
          <w:rFonts w:ascii="Arial Narrow" w:eastAsia="Arial" w:hAnsi="Arial Narrow" w:cs="Arial"/>
        </w:rPr>
      </w:pPr>
      <w:r w:rsidRPr="00C70521">
        <w:rPr>
          <w:rFonts w:ascii="Arial Narrow" w:eastAsia="Arial" w:hAnsi="Arial Narrow" w:cs="Arial"/>
          <w:u w:val="single"/>
        </w:rPr>
        <w:t>[</w:t>
      </w:r>
      <w:r w:rsidRPr="00C70521">
        <w:rPr>
          <w:rFonts w:ascii="Arial Narrow" w:eastAsia="Arial" w:hAnsi="Arial Narrow" w:cs="Arial"/>
        </w:rPr>
        <w:t>En el evento que sea un Proponente persona natural quien presente la oferta, incluir las firmas de la siguiente manera:]</w:t>
      </w:r>
    </w:p>
    <w:p w14:paraId="1A551175" w14:textId="77777777" w:rsidR="00CD225A" w:rsidRPr="00C70521" w:rsidRDefault="00CD225A" w:rsidP="00CD225A">
      <w:pPr>
        <w:jc w:val="both"/>
        <w:rPr>
          <w:rFonts w:ascii="Arial Narrow" w:eastAsia="Arial" w:hAnsi="Arial Narrow" w:cs="Arial"/>
          <w:lang w:val="es-CO"/>
        </w:rPr>
      </w:pPr>
    </w:p>
    <w:p w14:paraId="4C8B6DC6" w14:textId="77777777" w:rsidR="00CD225A" w:rsidRPr="00C70521" w:rsidRDefault="00CD225A" w:rsidP="00CD225A">
      <w:pPr>
        <w:jc w:val="both"/>
        <w:rPr>
          <w:rFonts w:ascii="Arial Narrow" w:eastAsia="Arial" w:hAnsi="Arial Narrow" w:cs="Arial"/>
          <w:lang w:val="es-CO"/>
        </w:rPr>
      </w:pPr>
    </w:p>
    <w:p w14:paraId="1BFF2E95" w14:textId="77777777" w:rsidR="00CD225A" w:rsidRPr="00C70521" w:rsidRDefault="00CD225A" w:rsidP="00CD225A">
      <w:pPr>
        <w:jc w:val="both"/>
        <w:rPr>
          <w:rFonts w:ascii="Arial Narrow" w:eastAsia="Arial" w:hAnsi="Arial Narrow" w:cs="Arial"/>
        </w:rPr>
      </w:pPr>
      <w:r w:rsidRPr="00C70521">
        <w:rPr>
          <w:rFonts w:ascii="Arial Narrow" w:eastAsia="Arial" w:hAnsi="Arial Narrow" w:cs="Arial"/>
          <w:b/>
          <w:bCs/>
          <w:u w:val="single"/>
        </w:rPr>
        <w:t>_________________________               _________________________</w:t>
      </w:r>
    </w:p>
    <w:p w14:paraId="27AAC1F4" w14:textId="77777777" w:rsidR="00CD225A" w:rsidRPr="00C70521" w:rsidRDefault="00CD225A" w:rsidP="00CD225A">
      <w:pPr>
        <w:jc w:val="both"/>
        <w:rPr>
          <w:rFonts w:ascii="Arial Narrow" w:eastAsia="Arial" w:hAnsi="Arial Narrow" w:cs="Arial"/>
          <w:u w:val="single"/>
        </w:rPr>
      </w:pPr>
      <w:r w:rsidRPr="00C70521">
        <w:rPr>
          <w:rFonts w:ascii="Arial Narrow" w:eastAsia="Arial" w:hAnsi="Arial Narrow" w:cs="Arial"/>
          <w:u w:val="single"/>
        </w:rPr>
        <w:t>[</w:t>
      </w:r>
      <w:r w:rsidRPr="00C70521">
        <w:rPr>
          <w:rFonts w:ascii="Arial Narrow" w:eastAsia="Arial" w:hAnsi="Arial Narrow" w:cs="Arial"/>
        </w:rPr>
        <w:t>Nombre y firma del Proponente o integrante persona natural y contador público</w:t>
      </w:r>
      <w:r w:rsidRPr="00C70521">
        <w:rPr>
          <w:rFonts w:ascii="Arial Narrow" w:eastAsia="Arial" w:hAnsi="Arial Narrow" w:cs="Arial"/>
          <w:u w:val="single"/>
        </w:rPr>
        <w:t>]</w:t>
      </w:r>
    </w:p>
    <w:p w14:paraId="5CDF6D7A" w14:textId="77777777" w:rsidR="00CD225A" w:rsidRPr="00C70521" w:rsidRDefault="00CD225A" w:rsidP="00CD225A">
      <w:pPr>
        <w:jc w:val="both"/>
        <w:rPr>
          <w:rFonts w:ascii="Arial Narrow" w:eastAsia="Arial" w:hAnsi="Arial Narrow" w:cs="Arial"/>
          <w:u w:val="single"/>
        </w:rPr>
      </w:pPr>
    </w:p>
    <w:p w14:paraId="0277D83C" w14:textId="77777777" w:rsidR="00CD225A" w:rsidRPr="00C70521" w:rsidRDefault="00CD225A" w:rsidP="00CD225A">
      <w:pPr>
        <w:jc w:val="both"/>
        <w:rPr>
          <w:rFonts w:ascii="Arial Narrow" w:eastAsia="Arial" w:hAnsi="Arial Narrow" w:cs="Arial"/>
          <w:u w:val="single"/>
        </w:rPr>
      </w:pPr>
    </w:p>
    <w:p w14:paraId="4AAF3363" w14:textId="77777777" w:rsidR="00CD225A" w:rsidRPr="00C70521" w:rsidRDefault="00CD225A" w:rsidP="00CD225A">
      <w:pPr>
        <w:jc w:val="both"/>
        <w:rPr>
          <w:rFonts w:ascii="Arial Narrow" w:eastAsia="Arial" w:hAnsi="Arial Narrow" w:cs="Arial"/>
          <w:lang w:val="es-CO"/>
        </w:rPr>
      </w:pPr>
    </w:p>
    <w:p w14:paraId="3E5342A5" w14:textId="77777777" w:rsidR="00CD225A" w:rsidRPr="00C70521" w:rsidRDefault="00CD225A" w:rsidP="00CD225A">
      <w:pPr>
        <w:jc w:val="both"/>
        <w:rPr>
          <w:rFonts w:ascii="Arial Narrow" w:eastAsia="Arial" w:hAnsi="Arial Narrow" w:cs="Arial"/>
        </w:rPr>
      </w:pPr>
      <w:r w:rsidRPr="00C70521">
        <w:rPr>
          <w:rFonts w:ascii="Arial Narrow" w:eastAsia="Arial" w:hAnsi="Arial Narrow" w:cs="Arial"/>
        </w:rPr>
        <w:t>[En el evento que sea un Proponente persona jurídica quien presente la oferta, incluir las firmas de la siguiente manera:]</w:t>
      </w:r>
    </w:p>
    <w:p w14:paraId="1B309114" w14:textId="77777777" w:rsidR="00CD225A" w:rsidRPr="00C70521" w:rsidRDefault="00CD225A" w:rsidP="00CD225A">
      <w:pPr>
        <w:jc w:val="both"/>
        <w:rPr>
          <w:rFonts w:ascii="Arial Narrow" w:eastAsia="Arial" w:hAnsi="Arial Narrow" w:cs="Arial"/>
        </w:rPr>
      </w:pPr>
    </w:p>
    <w:p w14:paraId="313A7DA4" w14:textId="77777777" w:rsidR="00CD225A" w:rsidRPr="00C70521" w:rsidRDefault="00CD225A" w:rsidP="00CD225A">
      <w:pPr>
        <w:jc w:val="both"/>
        <w:rPr>
          <w:rFonts w:ascii="Arial Narrow" w:eastAsia="Arial" w:hAnsi="Arial Narrow" w:cs="Arial"/>
        </w:rPr>
      </w:pPr>
    </w:p>
    <w:p w14:paraId="2BF2BA19" w14:textId="77777777" w:rsidR="00CD225A" w:rsidRPr="00C70521" w:rsidRDefault="00CD225A" w:rsidP="00CD225A">
      <w:pPr>
        <w:jc w:val="both"/>
        <w:rPr>
          <w:rFonts w:ascii="Arial Narrow" w:eastAsia="Arial" w:hAnsi="Arial Narrow" w:cs="Arial"/>
        </w:rPr>
      </w:pPr>
      <w:r w:rsidRPr="00C70521">
        <w:rPr>
          <w:rFonts w:ascii="Arial Narrow" w:eastAsia="Arial" w:hAnsi="Arial Narrow" w:cs="Arial"/>
          <w:b/>
          <w:bCs/>
          <w:u w:val="single"/>
        </w:rPr>
        <w:t>_________________________               _________________________</w:t>
      </w:r>
    </w:p>
    <w:p w14:paraId="19DA096E" w14:textId="77777777" w:rsidR="00CD225A" w:rsidRPr="00C70521" w:rsidRDefault="00CD225A" w:rsidP="00CD225A">
      <w:pPr>
        <w:jc w:val="both"/>
        <w:rPr>
          <w:rFonts w:ascii="Arial Narrow" w:eastAsia="Arial" w:hAnsi="Arial Narrow" w:cs="Arial"/>
        </w:rPr>
      </w:pPr>
      <w:r w:rsidRPr="00C70521">
        <w:rPr>
          <w:rFonts w:ascii="Arial Narrow" w:eastAsia="Arial" w:hAnsi="Arial Narrow" w:cs="Arial"/>
          <w:u w:val="single"/>
        </w:rPr>
        <w:t>[</w:t>
      </w:r>
      <w:r w:rsidRPr="00C70521">
        <w:rPr>
          <w:rFonts w:ascii="Arial Narrow" w:eastAsia="Arial" w:hAnsi="Arial Narrow" w:cs="Arial"/>
        </w:rPr>
        <w:t>Nombre y firma del representante legal y revisor fiscal para las empresas obligadas por ley o del representante legal y contador público, según corresponda]</w:t>
      </w:r>
    </w:p>
    <w:p w14:paraId="5CA88B37" w14:textId="77777777" w:rsidR="00CD225A" w:rsidRPr="00C70521" w:rsidRDefault="00CD225A" w:rsidP="00CD225A">
      <w:pPr>
        <w:jc w:val="both"/>
        <w:rPr>
          <w:rFonts w:ascii="Arial Narrow" w:hAnsi="Arial Narrow" w:cs="Arial"/>
        </w:rPr>
      </w:pPr>
      <w:r w:rsidRPr="00C70521">
        <w:rPr>
          <w:rFonts w:ascii="Arial Narrow" w:hAnsi="Arial Narrow" w:cs="Arial"/>
        </w:rPr>
        <w:br w:type="page"/>
      </w:r>
    </w:p>
    <w:p w14:paraId="48F1970B" w14:textId="77777777" w:rsidR="00CD225A" w:rsidRPr="00C70521" w:rsidRDefault="00CD225A" w:rsidP="00CD225A">
      <w:pPr>
        <w:spacing w:after="160" w:line="259" w:lineRule="auto"/>
        <w:jc w:val="center"/>
        <w:rPr>
          <w:rFonts w:ascii="Arial Narrow" w:hAnsi="Arial Narrow" w:cs="Arial"/>
          <w:b/>
          <w:lang w:val="es-CO"/>
        </w:rPr>
      </w:pPr>
      <w:bookmarkStart w:id="0" w:name="_Hlk158089424"/>
      <w:r w:rsidRPr="00C70521">
        <w:rPr>
          <w:rFonts w:ascii="Arial Narrow" w:hAnsi="Arial Narrow" w:cs="Arial"/>
          <w:b/>
        </w:rPr>
        <w:lastRenderedPageBreak/>
        <w:t>FORMATO H –</w:t>
      </w:r>
      <w:r w:rsidRPr="00C70521">
        <w:rPr>
          <w:rFonts w:ascii="Arial Narrow" w:hAnsi="Arial Narrow" w:cs="Arial"/>
          <w:b/>
          <w:lang w:val="es-CO"/>
        </w:rPr>
        <w:t xml:space="preserve"> ACREDITACIÓN MIPYME</w:t>
      </w:r>
    </w:p>
    <w:bookmarkEnd w:id="0"/>
    <w:p w14:paraId="773C6792"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p>
    <w:p w14:paraId="635E3F6D" w14:textId="77777777" w:rsidR="00CD225A" w:rsidRPr="00C70521" w:rsidRDefault="00CD225A" w:rsidP="00CD225A">
      <w:pPr>
        <w:tabs>
          <w:tab w:val="left" w:pos="-142"/>
        </w:tabs>
        <w:autoSpaceDE w:val="0"/>
        <w:autoSpaceDN w:val="0"/>
        <w:adjustRightInd w:val="0"/>
        <w:jc w:val="both"/>
        <w:outlineLvl w:val="0"/>
        <w:rPr>
          <w:rFonts w:ascii="Arial Narrow" w:hAnsi="Arial Narrow" w:cs="Arial"/>
        </w:rPr>
      </w:pPr>
      <w:r w:rsidRPr="00C70521">
        <w:rPr>
          <w:rFonts w:ascii="Arial Narrow" w:hAnsi="Arial Narrow" w:cs="Arial"/>
        </w:rPr>
        <w:t>Señores</w:t>
      </w:r>
    </w:p>
    <w:p w14:paraId="31B42E50" w14:textId="77777777" w:rsidR="00CD225A" w:rsidRPr="00C70521" w:rsidRDefault="00CD225A" w:rsidP="00CD225A">
      <w:pPr>
        <w:pStyle w:val="InviasNormal"/>
        <w:spacing w:before="0" w:after="0" w:line="0" w:lineRule="atLeast"/>
        <w:contextualSpacing/>
        <w:outlineLvl w:val="0"/>
        <w:rPr>
          <w:rFonts w:ascii="Arial Narrow" w:hAnsi="Arial Narrow" w:cs="Arial"/>
          <w:b/>
        </w:rPr>
      </w:pPr>
      <w:r w:rsidRPr="00C70521">
        <w:rPr>
          <w:rFonts w:ascii="Arial Narrow" w:hAnsi="Arial Narrow" w:cs="Arial"/>
          <w:b/>
        </w:rPr>
        <w:t>MUNICIPIO DE TOCANCIPA</w:t>
      </w:r>
    </w:p>
    <w:p w14:paraId="6861743F" w14:textId="77777777" w:rsidR="00CD225A" w:rsidRPr="00C70521" w:rsidRDefault="00CD225A" w:rsidP="00CD225A">
      <w:pPr>
        <w:pStyle w:val="InviasNormal"/>
        <w:spacing w:before="0" w:after="0" w:line="0" w:lineRule="atLeast"/>
        <w:contextualSpacing/>
        <w:outlineLvl w:val="0"/>
        <w:rPr>
          <w:rFonts w:ascii="Arial Narrow" w:hAnsi="Arial Narrow" w:cs="Arial"/>
        </w:rPr>
      </w:pPr>
      <w:r w:rsidRPr="00C70521">
        <w:rPr>
          <w:rFonts w:ascii="Arial Narrow" w:hAnsi="Arial Narrow" w:cs="Arial"/>
        </w:rPr>
        <w:t>Calle 11 No. 6 - 12</w:t>
      </w:r>
    </w:p>
    <w:p w14:paraId="7DB59622" w14:textId="77777777" w:rsidR="00CD225A" w:rsidRPr="00C70521" w:rsidRDefault="00CD225A" w:rsidP="00CD225A">
      <w:pPr>
        <w:tabs>
          <w:tab w:val="left" w:pos="-142"/>
        </w:tabs>
        <w:autoSpaceDE w:val="0"/>
        <w:autoSpaceDN w:val="0"/>
        <w:adjustRightInd w:val="0"/>
        <w:jc w:val="both"/>
        <w:outlineLvl w:val="0"/>
        <w:rPr>
          <w:rFonts w:ascii="Arial Narrow" w:hAnsi="Arial Narrow" w:cs="Arial"/>
          <w:lang w:val="es-CO"/>
        </w:rPr>
      </w:pPr>
      <w:r w:rsidRPr="00C70521">
        <w:rPr>
          <w:rFonts w:ascii="Arial Narrow" w:hAnsi="Arial Narrow" w:cs="Arial"/>
        </w:rPr>
        <w:t>Tocancipá - Cundinamarca</w:t>
      </w:r>
    </w:p>
    <w:p w14:paraId="3A4DA338" w14:textId="77777777" w:rsidR="00CD225A" w:rsidRPr="00C70521" w:rsidRDefault="00CD225A" w:rsidP="00CD225A">
      <w:pPr>
        <w:tabs>
          <w:tab w:val="left" w:pos="-142"/>
        </w:tabs>
        <w:autoSpaceDE w:val="0"/>
        <w:autoSpaceDN w:val="0"/>
        <w:adjustRightInd w:val="0"/>
        <w:spacing w:before="120" w:after="120"/>
        <w:jc w:val="both"/>
        <w:rPr>
          <w:rFonts w:ascii="Arial Narrow" w:hAnsi="Arial Narrow" w:cs="Arial"/>
          <w:lang w:val="es-CO"/>
        </w:rPr>
      </w:pPr>
    </w:p>
    <w:p w14:paraId="4F7B6167" w14:textId="77777777" w:rsidR="00CD225A" w:rsidRPr="00C70521" w:rsidRDefault="00CD225A" w:rsidP="00CD225A">
      <w:pPr>
        <w:jc w:val="both"/>
        <w:rPr>
          <w:rFonts w:ascii="Arial Narrow" w:hAnsi="Arial Narrow" w:cs="Arial"/>
          <w:b/>
          <w:bCs/>
        </w:rPr>
      </w:pPr>
      <w:r w:rsidRPr="00C70521">
        <w:rPr>
          <w:rFonts w:ascii="Arial Narrow" w:hAnsi="Arial Narrow" w:cs="Arial"/>
          <w:b/>
          <w:bCs/>
        </w:rPr>
        <w:t xml:space="preserve">REF: </w:t>
      </w:r>
      <w:r w:rsidRPr="00C70521">
        <w:rPr>
          <w:rFonts w:ascii="Arial Narrow" w:hAnsi="Arial Narrow" w:cs="Arial"/>
          <w:b/>
          <w:bCs/>
        </w:rPr>
        <w:tab/>
      </w:r>
      <w:r w:rsidRPr="00C70521">
        <w:rPr>
          <w:rFonts w:ascii="Arial Narrow" w:hAnsi="Arial Narrow" w:cs="Arial"/>
          <w:b/>
          <w:bCs/>
        </w:rPr>
        <w:tab/>
        <w:t>SASI ____ MT 202__</w:t>
      </w:r>
    </w:p>
    <w:p w14:paraId="4B547FE3" w14:textId="77777777" w:rsidR="00CD225A" w:rsidRPr="00C70521" w:rsidRDefault="00CD225A" w:rsidP="00CD225A">
      <w:pPr>
        <w:ind w:left="1418" w:hanging="1418"/>
        <w:jc w:val="both"/>
        <w:rPr>
          <w:rFonts w:ascii="Arial Narrow" w:hAnsi="Arial Narrow" w:cs="Arial"/>
          <w:b/>
          <w:bCs/>
        </w:rPr>
      </w:pPr>
      <w:r w:rsidRPr="00C70521">
        <w:rPr>
          <w:rFonts w:ascii="Arial Narrow" w:hAnsi="Arial Narrow" w:cs="Arial"/>
          <w:b/>
          <w:bCs/>
        </w:rPr>
        <w:t xml:space="preserve">OBJETO: </w:t>
      </w:r>
      <w:r w:rsidRPr="00C70521">
        <w:rPr>
          <w:rFonts w:ascii="Arial Narrow" w:hAnsi="Arial Narrow" w:cs="Arial"/>
          <w:b/>
          <w:bCs/>
        </w:rPr>
        <w:tab/>
      </w:r>
      <w:r w:rsidRPr="00C70521">
        <w:rPr>
          <w:rFonts w:ascii="Arial Narrow" w:hAnsi="Arial Narrow" w:cs="Arial"/>
          <w:i/>
          <w:iCs/>
        </w:rPr>
        <w:t xml:space="preserve"> </w:t>
      </w:r>
      <w:r w:rsidRPr="00C70521">
        <w:rPr>
          <w:rFonts w:ascii="Arial Narrow" w:eastAsia="Arial" w:hAnsi="Arial Narrow" w:cs="Arial"/>
          <w:b/>
          <w:bCs/>
          <w:i/>
          <w:iCs/>
          <w:szCs w:val="22"/>
        </w:rPr>
        <w:t>(INDICAR OBJETO)</w:t>
      </w:r>
      <w:r w:rsidRPr="00C70521">
        <w:rPr>
          <w:rFonts w:ascii="Arial Narrow" w:hAnsi="Arial Narrow" w:cs="Arial"/>
          <w:i/>
          <w:iCs/>
        </w:rPr>
        <w:t>,</w:t>
      </w:r>
    </w:p>
    <w:p w14:paraId="03BB0EA5" w14:textId="77777777" w:rsidR="00CD225A" w:rsidRPr="00C70521" w:rsidRDefault="00CD225A" w:rsidP="00CD225A">
      <w:pPr>
        <w:widowControl w:val="0"/>
        <w:spacing w:before="120" w:after="120"/>
        <w:jc w:val="both"/>
        <w:rPr>
          <w:rFonts w:ascii="Arial Narrow" w:hAnsi="Arial Narrow" w:cs="Arial"/>
          <w:lang w:val="es-CO"/>
        </w:rPr>
      </w:pPr>
    </w:p>
    <w:p w14:paraId="3A2D87FD" w14:textId="77777777" w:rsidR="00CD225A" w:rsidRPr="00C70521" w:rsidRDefault="00CD225A" w:rsidP="00CD225A">
      <w:pPr>
        <w:widowControl w:val="0"/>
        <w:spacing w:before="120" w:after="120"/>
        <w:jc w:val="both"/>
        <w:rPr>
          <w:rFonts w:ascii="Arial Narrow" w:eastAsiaTheme="minorHAnsi" w:hAnsi="Arial Narrow" w:cs="Arial"/>
          <w:lang w:val="es-CO"/>
        </w:rPr>
      </w:pPr>
      <w:r w:rsidRPr="00C70521">
        <w:rPr>
          <w:rFonts w:ascii="Arial Narrow" w:hAnsi="Arial Narrow" w:cs="Arial"/>
          <w:lang w:val="es-CO"/>
        </w:rPr>
        <w:t>Estimados señores:</w:t>
      </w:r>
    </w:p>
    <w:p w14:paraId="7FC6C9A7" w14:textId="77777777" w:rsidR="00CD225A" w:rsidRPr="00C70521" w:rsidRDefault="00CD225A" w:rsidP="00CD225A">
      <w:pPr>
        <w:spacing w:after="160" w:line="259" w:lineRule="auto"/>
        <w:jc w:val="both"/>
        <w:rPr>
          <w:rFonts w:ascii="Arial Narrow" w:eastAsiaTheme="minorHAnsi" w:hAnsi="Arial Narrow" w:cs="Arial"/>
          <w:lang w:val="es-CO"/>
        </w:rPr>
      </w:pPr>
      <w:r w:rsidRPr="00C70521">
        <w:rPr>
          <w:rFonts w:ascii="Arial Narrow" w:eastAsiaTheme="minorHAnsi" w:hAnsi="Arial Narrow" w:cs="Arial"/>
          <w:lang w:val="es-CO"/>
        </w:rPr>
        <w:t>[Incluir el nombre o integrante persona natural y contador público o d</w:t>
      </w:r>
      <w:r w:rsidRPr="00C70521">
        <w:rPr>
          <w:rFonts w:ascii="Arial Narrow" w:eastAsiaTheme="minorHAnsi" w:hAnsi="Arial Narrow" w:cs="Arial"/>
          <w:shd w:val="clear" w:color="auto" w:fill="FFFFFF"/>
          <w:lang w:val="es-CO"/>
        </w:rPr>
        <w:t>el representante legal de la persona jurídica y el revisor fiscal para las personas obligadas por ley o del representante legal y contador público, según corresponda,]</w:t>
      </w:r>
      <w:r w:rsidRPr="00C70521">
        <w:rPr>
          <w:rFonts w:ascii="Arial Narrow" w:eastAsiaTheme="minorHAnsi" w:hAnsi="Arial Narrow" w:cs="Arial"/>
          <w:lang w:val="es-CO"/>
        </w:rPr>
        <w:t xml:space="preserve"> identificados con [Incorporar el número de identificación], actuando en representación de [Indicar nombre del Proponente, o integrante de Proponente Plural] declaramos bajo la gravedad de juramento que la [Indicar si es empresa o sociedad] se encuentra clasificada como: [Expresar si es micro, pequeña y mediana empresa] de acuerdo con los criterios definidos por las normas legales vigentes y tiene ingresos por actividades ordinarias anuales de_________________________. </w:t>
      </w:r>
    </w:p>
    <w:p w14:paraId="0832F638" w14:textId="77777777" w:rsidR="00CD225A" w:rsidRPr="00C70521" w:rsidRDefault="00CD225A" w:rsidP="00CD225A">
      <w:pPr>
        <w:spacing w:before="120" w:after="120"/>
        <w:jc w:val="both"/>
        <w:rPr>
          <w:rFonts w:ascii="Arial Narrow" w:eastAsiaTheme="minorHAnsi" w:hAnsi="Arial Narrow" w:cs="Arial"/>
          <w:lang w:val="es-CO"/>
        </w:rPr>
      </w:pPr>
      <w:r w:rsidRPr="00C70521">
        <w:rPr>
          <w:rFonts w:ascii="Arial Narrow" w:eastAsiaTheme="minorHAnsi" w:hAnsi="Arial Narrow" w:cs="Arial"/>
          <w:lang w:val="es-CO"/>
        </w:rPr>
        <w:t>Adicionalmente, los abajo firmantes certificamos que ni la MiPymes, cooperativa o asociación mutual ni sus accionistas, socios o representantes legales son empleados, socios o accionistas de los miembros del Proponente Plural.</w:t>
      </w:r>
    </w:p>
    <w:p w14:paraId="261C8136" w14:textId="77777777" w:rsidR="00CD225A" w:rsidRPr="00C70521" w:rsidRDefault="00CD225A" w:rsidP="00CD225A">
      <w:pPr>
        <w:widowControl w:val="0"/>
        <w:spacing w:before="120" w:after="120"/>
        <w:jc w:val="both"/>
        <w:rPr>
          <w:rFonts w:ascii="Arial Narrow" w:hAnsi="Arial Narrow" w:cs="Arial"/>
          <w:lang w:val="es-CO"/>
        </w:rPr>
      </w:pPr>
    </w:p>
    <w:p w14:paraId="2E95B74E" w14:textId="77777777" w:rsidR="00CD225A" w:rsidRPr="00C70521" w:rsidRDefault="00CD225A" w:rsidP="00CD225A">
      <w:pPr>
        <w:spacing w:line="259" w:lineRule="auto"/>
        <w:jc w:val="both"/>
        <w:rPr>
          <w:rFonts w:ascii="Arial Narrow" w:eastAsiaTheme="minorHAnsi" w:hAnsi="Arial Narrow" w:cs="Arial"/>
          <w:b/>
          <w:lang w:val="es-CO"/>
        </w:rPr>
      </w:pPr>
      <w:r w:rsidRPr="00C70521">
        <w:rPr>
          <w:rFonts w:ascii="Arial Narrow" w:hAnsi="Arial Narrow" w:cs="Arial"/>
          <w:lang w:val="es-CO"/>
        </w:rPr>
        <w:t>En constancia, se firma en ______________, a los ____ días del mes de _____ del 20__.</w:t>
      </w:r>
    </w:p>
    <w:p w14:paraId="40A5F823" w14:textId="77777777" w:rsidR="00CD225A" w:rsidRPr="00C70521" w:rsidRDefault="00CD225A" w:rsidP="00CD225A">
      <w:pPr>
        <w:spacing w:after="160" w:line="259" w:lineRule="auto"/>
        <w:jc w:val="both"/>
        <w:rPr>
          <w:rFonts w:ascii="Arial Narrow" w:eastAsia="Arial" w:hAnsi="Arial Narrow" w:cs="Arial"/>
          <w:u w:val="single"/>
          <w:lang w:val="es-CO"/>
        </w:rPr>
      </w:pPr>
    </w:p>
    <w:p w14:paraId="3A2D3786" w14:textId="77777777" w:rsidR="00CD225A" w:rsidRPr="00C70521" w:rsidRDefault="00CD225A" w:rsidP="00CD225A">
      <w:pPr>
        <w:spacing w:after="160" w:line="259" w:lineRule="auto"/>
        <w:jc w:val="both"/>
        <w:rPr>
          <w:rFonts w:ascii="Arial Narrow" w:eastAsia="Arial" w:hAnsi="Arial Narrow" w:cs="Arial"/>
          <w:lang w:val="es-CO"/>
        </w:rPr>
      </w:pPr>
      <w:r w:rsidRPr="00C70521">
        <w:rPr>
          <w:rFonts w:ascii="Arial Narrow" w:eastAsia="Arial" w:hAnsi="Arial Narrow" w:cs="Arial"/>
          <w:lang w:val="es-CO"/>
        </w:rPr>
        <w:t>[En el evento que sea un Proponente persona natural quien presente la oferta, incluir las firmas de la siguiente manera:]</w:t>
      </w:r>
    </w:p>
    <w:p w14:paraId="73B7DD3A" w14:textId="77777777" w:rsidR="00CD225A" w:rsidRPr="00C70521" w:rsidRDefault="00CD225A" w:rsidP="00CD225A">
      <w:pPr>
        <w:spacing w:after="160" w:line="259" w:lineRule="auto"/>
        <w:jc w:val="both"/>
        <w:rPr>
          <w:rFonts w:ascii="Arial Narrow" w:eastAsia="Arial" w:hAnsi="Arial Narrow" w:cs="Arial"/>
        </w:rPr>
      </w:pPr>
    </w:p>
    <w:p w14:paraId="6FAEFA32" w14:textId="77777777" w:rsidR="00CD225A" w:rsidRPr="00C70521" w:rsidRDefault="00CD225A" w:rsidP="00CD225A">
      <w:pPr>
        <w:spacing w:line="259" w:lineRule="auto"/>
        <w:jc w:val="both"/>
        <w:rPr>
          <w:rFonts w:ascii="Arial Narrow" w:eastAsia="Arial" w:hAnsi="Arial Narrow" w:cs="Arial"/>
          <w:b/>
          <w:bCs/>
          <w:u w:val="single"/>
        </w:rPr>
      </w:pPr>
      <w:r w:rsidRPr="00C70521">
        <w:rPr>
          <w:rFonts w:ascii="Arial Narrow" w:eastAsia="Arial" w:hAnsi="Arial Narrow" w:cs="Arial"/>
          <w:b/>
          <w:bCs/>
          <w:u w:val="single"/>
        </w:rPr>
        <w:t>__________________________________________________</w:t>
      </w:r>
    </w:p>
    <w:p w14:paraId="26C14162" w14:textId="77777777" w:rsidR="00CD225A" w:rsidRPr="00C70521" w:rsidRDefault="00CD225A" w:rsidP="00CD225A">
      <w:pPr>
        <w:spacing w:line="259" w:lineRule="auto"/>
        <w:jc w:val="both"/>
        <w:rPr>
          <w:rFonts w:ascii="Arial Narrow" w:eastAsia="Arial" w:hAnsi="Arial Narrow" w:cs="Arial"/>
          <w:lang w:val="es-CO"/>
        </w:rPr>
      </w:pPr>
      <w:r w:rsidRPr="00C70521">
        <w:rPr>
          <w:rFonts w:ascii="Arial Narrow" w:eastAsia="Arial" w:hAnsi="Arial Narrow" w:cs="Arial"/>
          <w:lang w:val="es-CO"/>
        </w:rPr>
        <w:t>[Nombre y firma del Proponente o integrante persona natural y contador público]</w:t>
      </w:r>
    </w:p>
    <w:p w14:paraId="5EF611C2" w14:textId="77777777" w:rsidR="00CD225A" w:rsidRPr="00C70521" w:rsidRDefault="00CD225A" w:rsidP="00CD225A">
      <w:pPr>
        <w:spacing w:after="160" w:line="259" w:lineRule="auto"/>
        <w:jc w:val="both"/>
        <w:rPr>
          <w:rFonts w:ascii="Arial Narrow" w:eastAsia="Arial" w:hAnsi="Arial Narrow" w:cs="Arial"/>
        </w:rPr>
      </w:pPr>
    </w:p>
    <w:p w14:paraId="2114326B" w14:textId="77777777" w:rsidR="00CD225A" w:rsidRPr="00C70521" w:rsidRDefault="00CD225A" w:rsidP="00CD225A">
      <w:pPr>
        <w:spacing w:after="160" w:line="259" w:lineRule="auto"/>
        <w:jc w:val="both"/>
        <w:rPr>
          <w:rFonts w:ascii="Arial Narrow" w:eastAsia="Arial" w:hAnsi="Arial Narrow" w:cs="Arial"/>
          <w:lang w:val="es-CO"/>
        </w:rPr>
      </w:pPr>
      <w:r w:rsidRPr="00C70521">
        <w:rPr>
          <w:rFonts w:ascii="Arial Narrow" w:eastAsia="Arial" w:hAnsi="Arial Narrow" w:cs="Arial"/>
          <w:lang w:val="es-CO"/>
        </w:rPr>
        <w:t>[En el evento que sea un Proponente persona jurídica quien presente la oferta, incluir las firmas de la siguiente manera:]</w:t>
      </w:r>
    </w:p>
    <w:p w14:paraId="1EDEFEC7" w14:textId="77777777" w:rsidR="00CD225A" w:rsidRPr="00C70521" w:rsidRDefault="00CD225A" w:rsidP="00CD225A">
      <w:pPr>
        <w:spacing w:line="259" w:lineRule="auto"/>
        <w:jc w:val="both"/>
        <w:rPr>
          <w:rFonts w:ascii="Arial Narrow" w:eastAsia="Arial" w:hAnsi="Arial Narrow" w:cs="Arial"/>
          <w:lang w:val="es-CO"/>
        </w:rPr>
      </w:pPr>
      <w:r w:rsidRPr="00C70521">
        <w:rPr>
          <w:rFonts w:ascii="Arial Narrow" w:eastAsia="Arial" w:hAnsi="Arial Narrow" w:cs="Arial"/>
          <w:b/>
          <w:bCs/>
          <w:u w:val="single"/>
          <w:lang w:val="es-CO"/>
        </w:rPr>
        <w:t>______________________________________________________</w:t>
      </w:r>
    </w:p>
    <w:p w14:paraId="6BE0CBD7" w14:textId="77777777" w:rsidR="00CD225A" w:rsidRPr="00C70521" w:rsidRDefault="00CD225A" w:rsidP="00CD225A">
      <w:pPr>
        <w:spacing w:line="259" w:lineRule="auto"/>
        <w:jc w:val="both"/>
        <w:rPr>
          <w:rFonts w:ascii="Arial Narrow" w:hAnsi="Arial Narrow" w:cs="Arial"/>
        </w:rPr>
      </w:pPr>
      <w:r w:rsidRPr="00C70521">
        <w:rPr>
          <w:rFonts w:ascii="Arial Narrow" w:eastAsia="Arial" w:hAnsi="Arial Narrow" w:cs="Arial"/>
          <w:lang w:val="es-CO"/>
        </w:rPr>
        <w:t>[Nombre y firma del representante legal y revisor fiscal para las empresas obligadas por ley o del representante legal y contador público, según corresponda</w:t>
      </w:r>
      <w:r w:rsidRPr="00C70521">
        <w:rPr>
          <w:rFonts w:ascii="Arial Narrow" w:eastAsia="Arial" w:hAnsi="Arial Narrow" w:cs="Arial"/>
          <w:u w:val="single"/>
          <w:lang w:val="es-CO"/>
        </w:rPr>
        <w:t>]</w:t>
      </w:r>
    </w:p>
    <w:p w14:paraId="29F8F61C" w14:textId="77777777" w:rsidR="00CD225A" w:rsidRPr="00C70521" w:rsidRDefault="00CD225A" w:rsidP="00CD225A">
      <w:pPr>
        <w:spacing w:after="160" w:line="259" w:lineRule="auto"/>
        <w:rPr>
          <w:rFonts w:ascii="Arial Narrow" w:hAnsi="Arial Narrow" w:cs="Arial"/>
        </w:rPr>
      </w:pPr>
    </w:p>
    <w:p w14:paraId="4F066584" w14:textId="77777777" w:rsidR="00CD225A" w:rsidRPr="00C70521" w:rsidRDefault="00CD225A" w:rsidP="00CD225A">
      <w:pPr>
        <w:jc w:val="both"/>
        <w:rPr>
          <w:rFonts w:ascii="Arial Narrow" w:hAnsi="Arial Narrow" w:cs="Arial"/>
        </w:rPr>
      </w:pPr>
    </w:p>
    <w:p w14:paraId="43714E85" w14:textId="77777777" w:rsidR="00CD225A" w:rsidRPr="00C70521" w:rsidRDefault="00CD225A" w:rsidP="00CD225A">
      <w:pPr>
        <w:jc w:val="both"/>
        <w:rPr>
          <w:rFonts w:ascii="Arial Narrow" w:hAnsi="Arial Narrow" w:cs="Arial"/>
        </w:rPr>
      </w:pPr>
      <w:r w:rsidRPr="00C70521">
        <w:rPr>
          <w:rFonts w:ascii="Arial Narrow" w:hAnsi="Arial Narrow" w:cs="Arial"/>
        </w:rPr>
        <w:br w:type="page"/>
      </w:r>
    </w:p>
    <w:p w14:paraId="6CDE2EC9" w14:textId="77777777" w:rsidR="00CD225A" w:rsidRPr="00C70521" w:rsidRDefault="00CD225A" w:rsidP="00CD225A">
      <w:pPr>
        <w:jc w:val="center"/>
        <w:rPr>
          <w:rFonts w:ascii="Arial Narrow" w:hAnsi="Arial Narrow" w:cs="Arial"/>
          <w:b/>
          <w:bCs/>
        </w:rPr>
      </w:pPr>
      <w:r w:rsidRPr="00C70521">
        <w:rPr>
          <w:rFonts w:ascii="Arial Narrow" w:hAnsi="Arial Narrow" w:cs="Arial"/>
          <w:b/>
          <w:bCs/>
        </w:rPr>
        <w:lastRenderedPageBreak/>
        <w:t>ANEXOS</w:t>
      </w:r>
    </w:p>
    <w:p w14:paraId="22B5D97F" w14:textId="77777777" w:rsidR="00CD225A" w:rsidRPr="00C70521" w:rsidRDefault="00CD225A" w:rsidP="00CD225A">
      <w:pPr>
        <w:jc w:val="center"/>
        <w:rPr>
          <w:rFonts w:ascii="Arial Narrow" w:hAnsi="Arial Narrow" w:cs="Arial"/>
          <w:b/>
          <w:bCs/>
        </w:rPr>
      </w:pPr>
    </w:p>
    <w:p w14:paraId="35659602" w14:textId="77777777" w:rsidR="00CD225A" w:rsidRPr="00C70521" w:rsidRDefault="00CD225A" w:rsidP="00CD225A">
      <w:pPr>
        <w:spacing w:line="0" w:lineRule="atLeast"/>
        <w:jc w:val="center"/>
        <w:rPr>
          <w:rFonts w:ascii="Arial Narrow" w:hAnsi="Arial Narrow" w:cs="Arial"/>
          <w:b/>
          <w:bCs/>
        </w:rPr>
      </w:pPr>
      <w:r w:rsidRPr="00C70521">
        <w:rPr>
          <w:rFonts w:ascii="Arial Narrow" w:hAnsi="Arial Narrow" w:cs="Arial"/>
          <w:b/>
          <w:bCs/>
        </w:rPr>
        <w:t>ANEXO No. 1</w:t>
      </w:r>
    </w:p>
    <w:p w14:paraId="15389F66" w14:textId="77777777" w:rsidR="00CD225A" w:rsidRPr="00C70521" w:rsidRDefault="00CD225A" w:rsidP="00CD225A">
      <w:pPr>
        <w:spacing w:line="0" w:lineRule="atLeast"/>
        <w:jc w:val="center"/>
        <w:rPr>
          <w:rFonts w:ascii="Arial Narrow" w:hAnsi="Arial Narrow" w:cs="Arial"/>
          <w:b/>
          <w:bCs/>
        </w:rPr>
      </w:pPr>
    </w:p>
    <w:p w14:paraId="3847C946" w14:textId="77777777" w:rsidR="00CD225A" w:rsidRPr="00C70521" w:rsidRDefault="00CD225A" w:rsidP="00CD225A">
      <w:pPr>
        <w:spacing w:line="0" w:lineRule="atLeast"/>
        <w:jc w:val="center"/>
        <w:rPr>
          <w:rFonts w:ascii="Arial Narrow" w:hAnsi="Arial Narrow" w:cs="Arial"/>
          <w:b/>
          <w:bCs/>
        </w:rPr>
      </w:pPr>
      <w:r w:rsidRPr="00C70521">
        <w:rPr>
          <w:rFonts w:ascii="Arial Narrow" w:hAnsi="Arial Narrow" w:cs="Arial"/>
          <w:b/>
          <w:bCs/>
        </w:rPr>
        <w:t>FICHA TÉCNICA</w:t>
      </w:r>
    </w:p>
    <w:p w14:paraId="35014544" w14:textId="77777777" w:rsidR="00CD225A" w:rsidRPr="00C70521" w:rsidRDefault="00CD225A" w:rsidP="00CD225A">
      <w:pPr>
        <w:spacing w:line="0" w:lineRule="atLeast"/>
        <w:jc w:val="center"/>
        <w:rPr>
          <w:rFonts w:ascii="Arial Narrow" w:hAnsi="Arial Narrow" w:cs="Arial"/>
          <w:b/>
          <w:bCs/>
        </w:rPr>
      </w:pPr>
    </w:p>
    <w:p w14:paraId="0CCB1C72" w14:textId="77777777" w:rsidR="00CD225A" w:rsidRPr="00C70521" w:rsidRDefault="00CD225A" w:rsidP="00CD225A">
      <w:pPr>
        <w:spacing w:line="0" w:lineRule="atLeast"/>
        <w:jc w:val="center"/>
        <w:rPr>
          <w:rFonts w:ascii="Arial Narrow" w:hAnsi="Arial Narrow" w:cs="Arial"/>
          <w:b/>
          <w:bCs/>
        </w:rPr>
      </w:pPr>
      <w:r w:rsidRPr="00C70521">
        <w:rPr>
          <w:rFonts w:ascii="Arial Narrow" w:hAnsi="Arial Narrow" w:cs="Arial"/>
          <w:b/>
          <w:bCs/>
        </w:rPr>
        <w:t>(VER DOCUMENTO ANEXO)</w:t>
      </w:r>
    </w:p>
    <w:p w14:paraId="670EF39D" w14:textId="77777777" w:rsidR="00CD225A" w:rsidRPr="00C70521" w:rsidRDefault="00CD225A" w:rsidP="00CD225A">
      <w:pPr>
        <w:spacing w:line="0" w:lineRule="atLeast"/>
        <w:jc w:val="center"/>
        <w:rPr>
          <w:rFonts w:ascii="Arial Narrow" w:hAnsi="Arial Narrow" w:cs="Arial"/>
          <w:b/>
          <w:bCs/>
        </w:rPr>
      </w:pPr>
    </w:p>
    <w:p w14:paraId="43A4C2B3" w14:textId="77777777" w:rsidR="00CD225A" w:rsidRPr="00C70521" w:rsidRDefault="00CD225A" w:rsidP="00CD225A">
      <w:pPr>
        <w:jc w:val="center"/>
        <w:rPr>
          <w:rFonts w:ascii="Arial Narrow" w:eastAsia="Calibri" w:hAnsi="Arial Narrow" w:cs="Arial"/>
          <w:b/>
          <w:lang w:val="es-CO"/>
        </w:rPr>
      </w:pPr>
      <w:r w:rsidRPr="00C70521">
        <w:rPr>
          <w:rFonts w:ascii="Arial Narrow" w:eastAsia="Calibri" w:hAnsi="Arial Narrow" w:cs="Arial"/>
          <w:b/>
          <w:lang w:val="es-CO"/>
        </w:rPr>
        <w:t>ANEXO No. 2</w:t>
      </w:r>
    </w:p>
    <w:p w14:paraId="22CE1FC0" w14:textId="77777777" w:rsidR="00CD225A" w:rsidRPr="00C70521" w:rsidRDefault="00CD225A" w:rsidP="00CD225A">
      <w:pPr>
        <w:jc w:val="center"/>
        <w:rPr>
          <w:rFonts w:ascii="Arial Narrow" w:eastAsia="Calibri" w:hAnsi="Arial Narrow" w:cs="Arial"/>
          <w:b/>
          <w:lang w:val="es-CO"/>
        </w:rPr>
      </w:pPr>
    </w:p>
    <w:p w14:paraId="58A4D09B" w14:textId="77777777" w:rsidR="00CD225A" w:rsidRPr="00C70521" w:rsidRDefault="00CD225A" w:rsidP="00CD225A">
      <w:pPr>
        <w:jc w:val="center"/>
        <w:rPr>
          <w:rFonts w:ascii="Arial Narrow" w:eastAsia="Calibri" w:hAnsi="Arial Narrow" w:cs="Arial"/>
          <w:b/>
          <w:lang w:val="es-CO"/>
        </w:rPr>
      </w:pPr>
      <w:r w:rsidRPr="00C70521">
        <w:rPr>
          <w:rFonts w:ascii="Arial Narrow" w:eastAsia="Calibri" w:hAnsi="Arial Narrow" w:cs="Arial"/>
          <w:b/>
          <w:lang w:val="es-CO"/>
        </w:rPr>
        <w:t>MATRIZ DE RIESGO</w:t>
      </w:r>
    </w:p>
    <w:p w14:paraId="45E3AB91" w14:textId="77777777" w:rsidR="00CD225A" w:rsidRPr="00C70521" w:rsidRDefault="00CD225A" w:rsidP="00CD225A">
      <w:pPr>
        <w:jc w:val="center"/>
        <w:rPr>
          <w:rFonts w:ascii="Arial Narrow" w:eastAsia="Calibri" w:hAnsi="Arial Narrow" w:cs="Arial"/>
          <w:b/>
          <w:lang w:val="es-CO"/>
        </w:rPr>
      </w:pPr>
    </w:p>
    <w:p w14:paraId="4A39AAAC" w14:textId="77777777" w:rsidR="00CD225A" w:rsidRPr="00C70521" w:rsidRDefault="00CD225A" w:rsidP="00CD225A">
      <w:pPr>
        <w:jc w:val="center"/>
        <w:rPr>
          <w:rFonts w:ascii="Arial Narrow" w:eastAsia="Times New Roman" w:hAnsi="Arial Narrow" w:cs="Arial"/>
          <w:b/>
          <w:lang w:eastAsia="es-ES"/>
        </w:rPr>
      </w:pPr>
      <w:r w:rsidRPr="00C70521">
        <w:rPr>
          <w:rFonts w:ascii="Arial Narrow" w:eastAsia="Calibri" w:hAnsi="Arial Narrow" w:cs="Arial"/>
          <w:b/>
          <w:lang w:val="es-CO"/>
        </w:rPr>
        <w:t>(VER DOCUMENTO ANEXO)</w:t>
      </w:r>
    </w:p>
    <w:p w14:paraId="21556FE3" w14:textId="77777777" w:rsidR="00CD225A" w:rsidRPr="00C70521" w:rsidRDefault="00CD225A" w:rsidP="00CD225A">
      <w:pPr>
        <w:rPr>
          <w:rFonts w:ascii="Arial Narrow" w:hAnsi="Arial Narrow" w:cs="Arial"/>
          <w:b/>
          <w:bCs/>
        </w:rPr>
      </w:pPr>
    </w:p>
    <w:p w14:paraId="65B2246A" w14:textId="77777777" w:rsidR="00CD225A" w:rsidRPr="00C70521" w:rsidRDefault="00CD225A" w:rsidP="00CD225A">
      <w:pPr>
        <w:jc w:val="center"/>
        <w:rPr>
          <w:rFonts w:ascii="Arial Narrow" w:eastAsia="Calibri" w:hAnsi="Arial Narrow" w:cs="Arial"/>
          <w:b/>
          <w:lang w:val="es-CO"/>
        </w:rPr>
      </w:pPr>
      <w:r w:rsidRPr="00C70521">
        <w:rPr>
          <w:rFonts w:ascii="Arial Narrow" w:eastAsia="Calibri" w:hAnsi="Arial Narrow" w:cs="Arial"/>
          <w:b/>
          <w:lang w:val="es-CO"/>
        </w:rPr>
        <w:t>ANEXO No. 3</w:t>
      </w:r>
    </w:p>
    <w:p w14:paraId="7E2BE540" w14:textId="77777777" w:rsidR="00CD225A" w:rsidRPr="00C70521" w:rsidRDefault="00CD225A" w:rsidP="00CD225A">
      <w:pPr>
        <w:jc w:val="center"/>
        <w:rPr>
          <w:rFonts w:ascii="Arial Narrow" w:hAnsi="Arial Narrow" w:cs="Arial"/>
          <w:b/>
        </w:rPr>
      </w:pPr>
      <w:r w:rsidRPr="00C70521">
        <w:rPr>
          <w:rFonts w:ascii="Arial Narrow" w:hAnsi="Arial Narrow" w:cs="Arial"/>
          <w:b/>
        </w:rPr>
        <w:t xml:space="preserve">PROYECTO DE CLAUSULAS COMPLEMENTARIAS AL CONTRATO ELECTRONICO </w:t>
      </w:r>
    </w:p>
    <w:p w14:paraId="7506B3EB" w14:textId="77777777" w:rsidR="00CD225A" w:rsidRPr="00C70521" w:rsidRDefault="00CD225A" w:rsidP="00CD225A">
      <w:pPr>
        <w:rPr>
          <w:rFonts w:ascii="Arial Narrow" w:eastAsia="Times New Roman" w:hAnsi="Arial Narrow" w:cs="Arial"/>
          <w:b/>
          <w:bCs/>
          <w:lang w:eastAsia="es-ES_tradnl"/>
        </w:rPr>
      </w:pPr>
    </w:p>
    <w:tbl>
      <w:tblPr>
        <w:tblStyle w:val="Tablaconcuadrcula"/>
        <w:tblW w:w="5685" w:type="pct"/>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560"/>
        <w:gridCol w:w="8726"/>
      </w:tblGrid>
      <w:tr w:rsidR="00CD225A" w:rsidRPr="00C70521" w14:paraId="7A213811" w14:textId="77777777" w:rsidTr="008B3E0E">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D313F53" w14:textId="77777777" w:rsidR="00CD225A" w:rsidRPr="00C70521" w:rsidRDefault="00CD225A" w:rsidP="008B3E0E">
            <w:pPr>
              <w:rPr>
                <w:rFonts w:ascii="Arial Narrow" w:hAnsi="Arial Narrow" w:cs="Arial"/>
                <w:b/>
              </w:rPr>
            </w:pPr>
            <w:r w:rsidRPr="00C70521">
              <w:rPr>
                <w:rFonts w:ascii="Arial Narrow" w:hAnsi="Arial Narrow" w:cs="Arial"/>
                <w:b/>
              </w:rPr>
              <w:t>Contrato No.</w:t>
            </w:r>
          </w:p>
        </w:tc>
        <w:tc>
          <w:tcPr>
            <w:tcW w:w="3866" w:type="pct"/>
            <w:tcBorders>
              <w:top w:val="single" w:sz="4" w:space="0" w:color="auto"/>
              <w:left w:val="single" w:sz="4" w:space="0" w:color="auto"/>
              <w:bottom w:val="single" w:sz="4" w:space="0" w:color="auto"/>
              <w:right w:val="single" w:sz="18" w:space="0" w:color="auto"/>
            </w:tcBorders>
            <w:vAlign w:val="center"/>
          </w:tcPr>
          <w:p w14:paraId="05571DDC" w14:textId="77777777" w:rsidR="00CD225A" w:rsidRPr="00C70521" w:rsidRDefault="00CD225A" w:rsidP="008B3E0E">
            <w:pPr>
              <w:rPr>
                <w:rFonts w:ascii="Arial Narrow" w:hAnsi="Arial Narrow" w:cs="Arial"/>
                <w:b/>
                <w:bCs/>
              </w:rPr>
            </w:pPr>
            <w:r w:rsidRPr="00C70521">
              <w:rPr>
                <w:rFonts w:ascii="Arial Narrow" w:hAnsi="Arial Narrow" w:cs="Arial"/>
                <w:b/>
                <w:bCs/>
              </w:rPr>
              <w:t>CTO                          MT 202___</w:t>
            </w:r>
          </w:p>
        </w:tc>
      </w:tr>
      <w:tr w:rsidR="00CD225A" w:rsidRPr="00C70521" w14:paraId="43732B66" w14:textId="77777777" w:rsidTr="008B3E0E">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770D863" w14:textId="77777777" w:rsidR="00CD225A" w:rsidRPr="00C70521" w:rsidRDefault="00CD225A" w:rsidP="008B3E0E">
            <w:pPr>
              <w:rPr>
                <w:rFonts w:ascii="Arial Narrow" w:hAnsi="Arial Narrow" w:cs="Arial"/>
                <w:b/>
              </w:rPr>
            </w:pPr>
            <w:r w:rsidRPr="00C70521">
              <w:rPr>
                <w:rFonts w:ascii="Arial Narrow" w:hAnsi="Arial Narrow" w:cs="Arial"/>
                <w:b/>
              </w:rPr>
              <w:t>Entidad contratante:</w:t>
            </w:r>
          </w:p>
        </w:tc>
        <w:tc>
          <w:tcPr>
            <w:tcW w:w="3866" w:type="pct"/>
            <w:tcBorders>
              <w:top w:val="single" w:sz="4" w:space="0" w:color="auto"/>
              <w:left w:val="single" w:sz="4" w:space="0" w:color="auto"/>
              <w:bottom w:val="single" w:sz="4" w:space="0" w:color="auto"/>
              <w:right w:val="single" w:sz="18" w:space="0" w:color="auto"/>
            </w:tcBorders>
            <w:vAlign w:val="center"/>
          </w:tcPr>
          <w:p w14:paraId="6F2A43AD" w14:textId="77777777" w:rsidR="00CD225A" w:rsidRPr="00C70521" w:rsidRDefault="00CD225A" w:rsidP="008B3E0E">
            <w:pPr>
              <w:rPr>
                <w:rFonts w:ascii="Arial Narrow" w:hAnsi="Arial Narrow" w:cs="Arial"/>
                <w:b/>
                <w:bCs/>
              </w:rPr>
            </w:pPr>
            <w:r w:rsidRPr="00C70521">
              <w:rPr>
                <w:rFonts w:ascii="Arial Narrow" w:hAnsi="Arial Narrow" w:cs="Arial"/>
                <w:b/>
                <w:bCs/>
              </w:rPr>
              <w:t>MUNICIPIO DE TOCANCIPÁ</w:t>
            </w:r>
          </w:p>
        </w:tc>
      </w:tr>
      <w:tr w:rsidR="00CD225A" w:rsidRPr="00C70521" w14:paraId="06C878EE" w14:textId="77777777" w:rsidTr="008B3E0E">
        <w:trPr>
          <w:trHeight w:val="16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454C318" w14:textId="77777777" w:rsidR="00CD225A" w:rsidRPr="00C70521" w:rsidRDefault="00CD225A" w:rsidP="008B3E0E">
            <w:pPr>
              <w:rPr>
                <w:rFonts w:ascii="Arial Narrow" w:hAnsi="Arial Narrow" w:cs="Arial"/>
                <w:b/>
              </w:rPr>
            </w:pPr>
            <w:proofErr w:type="spellStart"/>
            <w:r w:rsidRPr="00C70521">
              <w:rPr>
                <w:rFonts w:ascii="Arial Narrow" w:hAnsi="Arial Narrow" w:cs="Arial"/>
                <w:b/>
              </w:rPr>
              <w:t>Nit</w:t>
            </w:r>
            <w:proofErr w:type="spellEnd"/>
            <w:r w:rsidRPr="00C70521">
              <w:rPr>
                <w:rFonts w:ascii="Arial Narrow" w:hAnsi="Arial Narrow" w:cs="Arial"/>
                <w:b/>
              </w:rPr>
              <w:t>:</w:t>
            </w:r>
          </w:p>
        </w:tc>
        <w:tc>
          <w:tcPr>
            <w:tcW w:w="3866" w:type="pct"/>
            <w:tcBorders>
              <w:top w:val="single" w:sz="4" w:space="0" w:color="auto"/>
              <w:left w:val="single" w:sz="4" w:space="0" w:color="auto"/>
              <w:bottom w:val="single" w:sz="4" w:space="0" w:color="auto"/>
              <w:right w:val="single" w:sz="18" w:space="0" w:color="auto"/>
            </w:tcBorders>
            <w:vAlign w:val="center"/>
          </w:tcPr>
          <w:p w14:paraId="32CD3DCC" w14:textId="77777777" w:rsidR="00CD225A" w:rsidRPr="00C70521" w:rsidRDefault="00CD225A" w:rsidP="008B3E0E">
            <w:pPr>
              <w:rPr>
                <w:rFonts w:ascii="Arial Narrow" w:hAnsi="Arial Narrow" w:cs="Arial"/>
                <w:b/>
                <w:bCs/>
                <w:noProof/>
                <w:lang w:val="es-ES" w:eastAsia="es-ES"/>
              </w:rPr>
            </w:pPr>
            <w:r w:rsidRPr="00C70521">
              <w:rPr>
                <w:rFonts w:ascii="Arial Narrow" w:hAnsi="Arial Narrow" w:cs="Arial"/>
                <w:b/>
                <w:bCs/>
                <w:noProof/>
                <w:lang w:val="es-ES" w:eastAsia="es-ES"/>
              </w:rPr>
              <w:t>899.999.428 – 8</w:t>
            </w:r>
          </w:p>
        </w:tc>
      </w:tr>
      <w:tr w:rsidR="00CD225A" w:rsidRPr="00C70521" w14:paraId="0341D084" w14:textId="77777777" w:rsidTr="008B3E0E">
        <w:trPr>
          <w:trHeight w:val="8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3D3F051" w14:textId="77777777" w:rsidR="00CD225A" w:rsidRPr="00C70521" w:rsidRDefault="00CD225A" w:rsidP="008B3E0E">
            <w:pPr>
              <w:rPr>
                <w:rFonts w:ascii="Arial Narrow" w:hAnsi="Arial Narrow" w:cs="Arial"/>
                <w:b/>
              </w:rPr>
            </w:pPr>
            <w:r w:rsidRPr="00C70521">
              <w:rPr>
                <w:rFonts w:ascii="Arial Narrow" w:hAnsi="Arial Narrow" w:cs="Arial"/>
                <w:b/>
              </w:rPr>
              <w:t>Contratista:</w:t>
            </w:r>
          </w:p>
        </w:tc>
        <w:tc>
          <w:tcPr>
            <w:tcW w:w="3866" w:type="pct"/>
            <w:tcBorders>
              <w:top w:val="single" w:sz="4" w:space="0" w:color="auto"/>
              <w:left w:val="single" w:sz="4" w:space="0" w:color="auto"/>
              <w:bottom w:val="single" w:sz="4" w:space="0" w:color="auto"/>
              <w:right w:val="single" w:sz="18" w:space="0" w:color="auto"/>
            </w:tcBorders>
            <w:vAlign w:val="center"/>
          </w:tcPr>
          <w:p w14:paraId="04B73390" w14:textId="77777777" w:rsidR="00CD225A" w:rsidRPr="00C70521" w:rsidRDefault="00CD225A" w:rsidP="008B3E0E">
            <w:pPr>
              <w:rPr>
                <w:rFonts w:ascii="Arial Narrow" w:hAnsi="Arial Narrow" w:cs="Arial"/>
                <w:b/>
                <w:bCs/>
                <w:lang w:val="es-CO"/>
              </w:rPr>
            </w:pPr>
          </w:p>
        </w:tc>
      </w:tr>
      <w:tr w:rsidR="00CD225A" w:rsidRPr="00C70521" w14:paraId="045D6137" w14:textId="77777777" w:rsidTr="008B3E0E">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EE90A15" w14:textId="77777777" w:rsidR="00CD225A" w:rsidRPr="00C70521" w:rsidRDefault="00CD225A" w:rsidP="008B3E0E">
            <w:pPr>
              <w:rPr>
                <w:rFonts w:ascii="Arial Narrow" w:hAnsi="Arial Narrow" w:cs="Arial"/>
                <w:b/>
              </w:rPr>
            </w:pPr>
            <w:proofErr w:type="spellStart"/>
            <w:r w:rsidRPr="00C70521">
              <w:rPr>
                <w:rFonts w:ascii="Arial Narrow" w:hAnsi="Arial Narrow" w:cs="Arial"/>
                <w:b/>
              </w:rPr>
              <w:t>Nit</w:t>
            </w:r>
            <w:proofErr w:type="spellEnd"/>
            <w:r w:rsidRPr="00C70521">
              <w:rPr>
                <w:rFonts w:ascii="Arial Narrow" w:hAnsi="Arial Narrow" w:cs="Arial"/>
                <w:b/>
              </w:rPr>
              <w:t>:</w:t>
            </w:r>
          </w:p>
        </w:tc>
        <w:tc>
          <w:tcPr>
            <w:tcW w:w="3866" w:type="pct"/>
            <w:tcBorders>
              <w:top w:val="single" w:sz="4" w:space="0" w:color="auto"/>
              <w:left w:val="single" w:sz="4" w:space="0" w:color="auto"/>
              <w:bottom w:val="single" w:sz="4" w:space="0" w:color="auto"/>
              <w:right w:val="single" w:sz="18" w:space="0" w:color="auto"/>
            </w:tcBorders>
            <w:vAlign w:val="center"/>
          </w:tcPr>
          <w:p w14:paraId="1D348EF7" w14:textId="77777777" w:rsidR="00CD225A" w:rsidRPr="00C70521" w:rsidRDefault="00CD225A" w:rsidP="008B3E0E">
            <w:pPr>
              <w:rPr>
                <w:rFonts w:ascii="Arial Narrow" w:hAnsi="Arial Narrow" w:cs="Arial"/>
                <w:b/>
                <w:bCs/>
              </w:rPr>
            </w:pPr>
          </w:p>
        </w:tc>
      </w:tr>
      <w:tr w:rsidR="00CD225A" w:rsidRPr="00C70521" w14:paraId="5F97CBC6" w14:textId="77777777" w:rsidTr="008B3E0E">
        <w:trPr>
          <w:trHeight w:val="16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D673966" w14:textId="77777777" w:rsidR="00CD225A" w:rsidRPr="00C70521" w:rsidRDefault="00CD225A" w:rsidP="008B3E0E">
            <w:pPr>
              <w:rPr>
                <w:rFonts w:ascii="Arial Narrow" w:hAnsi="Arial Narrow" w:cs="Arial"/>
                <w:b/>
              </w:rPr>
            </w:pPr>
            <w:r w:rsidRPr="00C70521">
              <w:rPr>
                <w:rFonts w:ascii="Arial Narrow" w:hAnsi="Arial Narrow" w:cs="Arial"/>
                <w:b/>
              </w:rPr>
              <w:t>Representante Legal</w:t>
            </w:r>
          </w:p>
        </w:tc>
        <w:tc>
          <w:tcPr>
            <w:tcW w:w="3866" w:type="pct"/>
            <w:tcBorders>
              <w:top w:val="single" w:sz="4" w:space="0" w:color="auto"/>
              <w:left w:val="single" w:sz="4" w:space="0" w:color="auto"/>
              <w:bottom w:val="single" w:sz="4" w:space="0" w:color="auto"/>
              <w:right w:val="single" w:sz="18" w:space="0" w:color="auto"/>
            </w:tcBorders>
            <w:vAlign w:val="center"/>
          </w:tcPr>
          <w:p w14:paraId="4C11BD4B" w14:textId="77777777" w:rsidR="00CD225A" w:rsidRPr="00C70521" w:rsidRDefault="00CD225A" w:rsidP="008B3E0E">
            <w:pPr>
              <w:rPr>
                <w:rFonts w:ascii="Arial Narrow" w:hAnsi="Arial Narrow" w:cs="Arial"/>
                <w:b/>
                <w:bCs/>
              </w:rPr>
            </w:pPr>
          </w:p>
        </w:tc>
      </w:tr>
      <w:tr w:rsidR="00CD225A" w:rsidRPr="00C70521" w14:paraId="1ED80BAA" w14:textId="77777777" w:rsidTr="008B3E0E">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D71497D" w14:textId="77777777" w:rsidR="00CD225A" w:rsidRPr="00C70521" w:rsidRDefault="00CD225A" w:rsidP="008B3E0E">
            <w:pPr>
              <w:rPr>
                <w:rFonts w:ascii="Arial Narrow" w:hAnsi="Arial Narrow" w:cs="Arial"/>
                <w:b/>
              </w:rPr>
            </w:pPr>
            <w:r w:rsidRPr="00C70521">
              <w:rPr>
                <w:rFonts w:ascii="Arial Narrow" w:hAnsi="Arial Narrow" w:cs="Arial"/>
                <w:b/>
              </w:rPr>
              <w:t>Identificación:</w:t>
            </w:r>
          </w:p>
        </w:tc>
        <w:tc>
          <w:tcPr>
            <w:tcW w:w="3866" w:type="pct"/>
            <w:tcBorders>
              <w:top w:val="single" w:sz="4" w:space="0" w:color="auto"/>
              <w:left w:val="single" w:sz="4" w:space="0" w:color="auto"/>
              <w:bottom w:val="single" w:sz="4" w:space="0" w:color="auto"/>
              <w:right w:val="single" w:sz="18" w:space="0" w:color="auto"/>
            </w:tcBorders>
            <w:vAlign w:val="center"/>
          </w:tcPr>
          <w:p w14:paraId="5E1D2317" w14:textId="77777777" w:rsidR="00CD225A" w:rsidRPr="00C70521" w:rsidRDefault="00CD225A" w:rsidP="008B3E0E">
            <w:pPr>
              <w:rPr>
                <w:rFonts w:ascii="Arial Narrow" w:hAnsi="Arial Narrow" w:cs="Arial"/>
                <w:b/>
                <w:bCs/>
              </w:rPr>
            </w:pPr>
          </w:p>
        </w:tc>
      </w:tr>
      <w:tr w:rsidR="00CD225A" w:rsidRPr="00C70521" w14:paraId="6DEF779A" w14:textId="77777777" w:rsidTr="008B3E0E">
        <w:trPr>
          <w:trHeight w:val="1138"/>
        </w:trPr>
        <w:tc>
          <w:tcPr>
            <w:tcW w:w="5000" w:type="pct"/>
            <w:gridSpan w:val="2"/>
            <w:tcBorders>
              <w:top w:val="single" w:sz="4" w:space="0" w:color="auto"/>
              <w:left w:val="single" w:sz="18" w:space="0" w:color="auto"/>
              <w:bottom w:val="single" w:sz="8" w:space="0" w:color="auto"/>
              <w:right w:val="single" w:sz="18" w:space="0" w:color="auto"/>
            </w:tcBorders>
            <w:vAlign w:val="center"/>
          </w:tcPr>
          <w:p w14:paraId="61443838" w14:textId="77777777" w:rsidR="00CD225A" w:rsidRPr="00C70521" w:rsidRDefault="00CD225A" w:rsidP="008B3E0E">
            <w:pPr>
              <w:jc w:val="both"/>
              <w:rPr>
                <w:rFonts w:ascii="Arial Narrow" w:hAnsi="Arial Narrow" w:cs="Arial"/>
                <w:iCs/>
                <w:lang w:val="es-ES"/>
              </w:rPr>
            </w:pPr>
            <w:r w:rsidRPr="00C70521">
              <w:rPr>
                <w:rFonts w:ascii="Arial Narrow" w:hAnsi="Arial Narrow" w:cs="Arial"/>
                <w:color w:val="000000"/>
              </w:rPr>
              <w:t xml:space="preserve">Entre los suscritos a saber, de una parte </w:t>
            </w:r>
            <w:r w:rsidRPr="00C70521">
              <w:rPr>
                <w:rFonts w:ascii="Arial Narrow" w:hAnsi="Arial Narrow" w:cs="Arial"/>
                <w:b/>
                <w:color w:val="000000"/>
              </w:rPr>
              <w:t>EL MUNICIPIO DE TOCANCIPÁ</w:t>
            </w:r>
            <w:r w:rsidRPr="00C70521">
              <w:rPr>
                <w:rFonts w:ascii="Arial Narrow" w:hAnsi="Arial Narrow" w:cs="Arial"/>
                <w:color w:val="000000"/>
              </w:rPr>
              <w:t xml:space="preserve"> (Cundinamarca) con NIT No. 899.999.428-8, entidad territorial representada legalmente por el señor </w:t>
            </w:r>
            <w:r w:rsidRPr="00C70521">
              <w:rPr>
                <w:rFonts w:ascii="Arial Narrow" w:hAnsi="Arial Narrow" w:cs="Arial"/>
                <w:b/>
                <w:color w:val="000000"/>
              </w:rPr>
              <w:t>WALFRANDO ADOLFO FORERO BEJARANO</w:t>
            </w:r>
            <w:r w:rsidRPr="00C70521">
              <w:rPr>
                <w:rFonts w:ascii="Arial Narrow" w:hAnsi="Arial Narrow" w:cs="Arial"/>
                <w:color w:val="000000"/>
              </w:rPr>
              <w:t xml:space="preserve">, mayor de edad, con domicilio en Tocancipá, identificado con cédula de ciudadanía número 79.622.391 expedida en Bogotá D.C., quien obra en nombre y representación del MUNICIPIO DE TOCANCIPÁ en su calidad de </w:t>
            </w:r>
            <w:r w:rsidRPr="00C70521">
              <w:rPr>
                <w:rFonts w:ascii="Arial Narrow" w:hAnsi="Arial Narrow" w:cs="Arial"/>
                <w:b/>
                <w:bCs/>
                <w:color w:val="000000"/>
              </w:rPr>
              <w:t>ALCALDE MUNICIPAL</w:t>
            </w:r>
            <w:r w:rsidRPr="00C70521">
              <w:rPr>
                <w:rFonts w:ascii="Arial Narrow" w:hAnsi="Arial Narrow" w:cs="Arial"/>
                <w:color w:val="000000"/>
              </w:rPr>
              <w:t xml:space="preserve">, legalmente posesionado, según acta de posesión del 20 de diciembre de 2023, suscrita ante la Notaria Única del Círculo de Tocancipá, debidamente facultado para contratar según lo establecido en el </w:t>
            </w:r>
            <w:r w:rsidRPr="00C70521">
              <w:rPr>
                <w:rFonts w:ascii="Arial Narrow" w:hAnsi="Arial Narrow" w:cs="Arial"/>
              </w:rPr>
              <w:t>artículo 65 del Acuerdo Municipal No. 020 de diciembre 4 de 2024</w:t>
            </w:r>
            <w:r w:rsidRPr="00C70521">
              <w:rPr>
                <w:rFonts w:ascii="Arial Narrow" w:hAnsi="Arial Narrow" w:cs="Arial"/>
                <w:color w:val="000000"/>
              </w:rPr>
              <w:t xml:space="preserve">, de conformidad con lo previsto en el artículo 315 de la Constitución Política y en ejercicio de la facultad conferida por el artículo 11, numeral 3, literal b), de la ley 80 de 1993 (Estatuto General de Contratación de la Administración Pública), para la suscripción de contratos y quien para efectos de suscribir el presente instrumento se denominará </w:t>
            </w:r>
            <w:r w:rsidRPr="00C70521">
              <w:rPr>
                <w:rFonts w:ascii="Arial Narrow" w:hAnsi="Arial Narrow" w:cs="Arial"/>
                <w:b/>
                <w:color w:val="000000"/>
              </w:rPr>
              <w:t>EL MUNICIPIO DE TOCANCIPA</w:t>
            </w:r>
            <w:r w:rsidRPr="00C70521">
              <w:rPr>
                <w:rFonts w:ascii="Arial Narrow" w:hAnsi="Arial Narrow"/>
              </w:rPr>
              <w:t xml:space="preserve">, quien a través de la suscripción del presente contrato hace constar que no es necesario que la Entidad Estatal haya obtenido previamente varias ofertas, dada la tipología contractual, la modalidad de selección y la naturaleza jurídica del contrato; y por la otra parte,  _______________, Empresa identificada con NIT. __________, con domicilio en ________, representada legalmente por _____________, mayor de edad, identificado con cédula de ciudadanía número ____________ expedida en ____________, quien para efectos del presente contrato se denominará </w:t>
            </w:r>
            <w:r w:rsidRPr="00C70521">
              <w:rPr>
                <w:rFonts w:ascii="Arial Narrow" w:hAnsi="Arial Narrow"/>
                <w:b/>
                <w:bCs/>
              </w:rPr>
              <w:t>EL CONTRATISTA</w:t>
            </w:r>
            <w:r w:rsidRPr="00C70521">
              <w:rPr>
                <w:rFonts w:ascii="Arial Narrow" w:hAnsi="Arial Narrow" w:cs="Arial"/>
              </w:rPr>
              <w:t xml:space="preserve">; hemos acordado celebrar el presente </w:t>
            </w:r>
            <w:r w:rsidRPr="00C70521">
              <w:rPr>
                <w:rFonts w:ascii="Arial Narrow" w:hAnsi="Arial Narrow" w:cs="Arial"/>
                <w:b/>
              </w:rPr>
              <w:t>CONTRATO DE XXXXXXXX</w:t>
            </w:r>
            <w:r w:rsidRPr="00C70521">
              <w:rPr>
                <w:rFonts w:ascii="Arial Narrow" w:hAnsi="Arial Narrow" w:cs="Arial"/>
              </w:rPr>
              <w:t xml:space="preserve">, que se regirá por las cláusulas que se establecen más adelante, previas las siguientes consideraciones: </w:t>
            </w:r>
            <w:r w:rsidRPr="00C70521">
              <w:rPr>
                <w:rFonts w:ascii="Arial Narrow" w:hAnsi="Arial Narrow" w:cs="Arial"/>
                <w:b/>
              </w:rPr>
              <w:t>a)</w:t>
            </w:r>
            <w:r w:rsidRPr="00C70521">
              <w:rPr>
                <w:rFonts w:ascii="Arial Narrow" w:hAnsi="Arial Narrow" w:cs="Arial"/>
              </w:rPr>
              <w:t xml:space="preserve"> La Secretaria Administrativa y la Secretaria de Seguridad y Convivencia del Municipio con el objeto de dar cumplimiento a lo ordenado por los numerales 7 y 12 del artículo 25 de la Ley 80 de 1993, Ley 1150 de 2007, Ley 1882 de 2018 y el Decreto 1082 de 2015, elaboraron el estudio previo de oportunidad y conveniencia, en el cual se realiza un análisis en el cual se establece que el Municipio requiere el XXXXXX </w:t>
            </w:r>
            <w:r w:rsidRPr="00C70521">
              <w:rPr>
                <w:rFonts w:ascii="Arial Narrow" w:hAnsi="Arial Narrow" w:cs="Arial"/>
                <w:b/>
                <w:bCs/>
              </w:rPr>
              <w:t>b</w:t>
            </w:r>
            <w:r w:rsidRPr="00C70521">
              <w:rPr>
                <w:rFonts w:ascii="Arial Narrow" w:hAnsi="Arial Narrow" w:cs="Arial"/>
                <w:b/>
              </w:rPr>
              <w:t xml:space="preserve">) </w:t>
            </w:r>
            <w:r w:rsidRPr="00C70521">
              <w:rPr>
                <w:rFonts w:ascii="Arial Narrow" w:hAnsi="Arial Narrow" w:cs="Arial"/>
              </w:rPr>
              <w:t xml:space="preserve">Que en el referido Estudio de Conveniencia y Oportunidad se establece con claridad y precisión la necesidad de contratar, los aspectos técnicos del objeto a contratar, se incluye el soporte técnico y económico del valor estimado del contrato, la modalidad de contratación y demás elementos que debe contener, complementado por un análisis de sector y demás documentos previos necesarios, dando cumplimiento a lo establecido en los numerales 7 y 12 del artículo 25 de la Ley 80 de 1993 y artículos 2.2.1.1.1.6.1, 2.2.1.1.1.6.2, 2.2.1.1.1.6.3 y 2.2.1.1.2.1.1 del Decreto 1082 de 2015, modificado este último por el artículo 1 del Decreto 399 de 2021, indicándose entre otros aspectos que el Municipio de Tocancipá, requiere XXXXXXXXXXXX. </w:t>
            </w:r>
            <w:r w:rsidRPr="00C70521">
              <w:rPr>
                <w:rFonts w:ascii="Arial Narrow" w:hAnsi="Arial Narrow" w:cs="Arial"/>
                <w:b/>
              </w:rPr>
              <w:t xml:space="preserve">c) </w:t>
            </w:r>
            <w:r w:rsidRPr="00C70521">
              <w:rPr>
                <w:rFonts w:ascii="Arial Narrow" w:hAnsi="Arial Narrow" w:cs="Arial"/>
              </w:rPr>
              <w:t>Que</w:t>
            </w:r>
            <w:r w:rsidRPr="00C70521">
              <w:rPr>
                <w:rFonts w:ascii="Arial Narrow" w:hAnsi="Arial Narrow" w:cs="Arial"/>
                <w:b/>
              </w:rPr>
              <w:t xml:space="preserve"> </w:t>
            </w:r>
            <w:r w:rsidRPr="00C70521">
              <w:rPr>
                <w:rFonts w:ascii="Arial Narrow" w:hAnsi="Arial Narrow" w:cs="Arial"/>
              </w:rPr>
              <w:t xml:space="preserve">teniendo en cuenta la naturaleza del objeto a contratar y su cuantía, la modalidad de selección que se aplicó fue la de </w:t>
            </w:r>
            <w:r w:rsidRPr="00C70521">
              <w:rPr>
                <w:rFonts w:ascii="Arial Narrow" w:hAnsi="Arial Narrow" w:cs="Arial"/>
                <w:b/>
                <w:bCs/>
              </w:rPr>
              <w:t xml:space="preserve">SELECCIÓN ABREVIADA </w:t>
            </w:r>
            <w:r w:rsidRPr="00C70521">
              <w:rPr>
                <w:rFonts w:ascii="Arial Narrow" w:hAnsi="Arial Narrow" w:cs="Arial"/>
              </w:rPr>
              <w:t>por el procedimiento de</w:t>
            </w:r>
            <w:r w:rsidRPr="00C70521">
              <w:rPr>
                <w:rFonts w:ascii="Arial Narrow" w:hAnsi="Arial Narrow" w:cs="Arial"/>
                <w:b/>
                <w:bCs/>
              </w:rPr>
              <w:t xml:space="preserve"> SUBASTA INVERSA ELECTRONICA, </w:t>
            </w:r>
            <w:r w:rsidRPr="00C70521">
              <w:rPr>
                <w:rFonts w:ascii="Arial Narrow" w:hAnsi="Arial Narrow" w:cs="Arial"/>
              </w:rPr>
              <w:t xml:space="preserve">de conformidad con lo señalado en el en el Literal a) del Numeral 2 del Artículo 2 de la Ley 1150 de 2007, en armonía con lo establecido en el Capítulo 2, Sección 1, Subsección 2, Selección Abreviada, artículos 2.2.1.2.1.2.2., 2.2.1.2.1.2.3 y 2.2.1.2.1.2.4 del Decreto 1082 de 2015. </w:t>
            </w:r>
            <w:r w:rsidRPr="00C70521">
              <w:rPr>
                <w:rFonts w:ascii="Arial Narrow" w:hAnsi="Arial Narrow" w:cs="Arial"/>
                <w:b/>
              </w:rPr>
              <w:t>d</w:t>
            </w:r>
            <w:r w:rsidRPr="00C70521">
              <w:rPr>
                <w:rFonts w:ascii="Arial Narrow" w:hAnsi="Arial Narrow" w:cs="Arial"/>
                <w:b/>
                <w:bCs/>
              </w:rPr>
              <w:t>)</w:t>
            </w:r>
            <w:r w:rsidRPr="00C70521">
              <w:rPr>
                <w:rFonts w:ascii="Arial Narrow" w:hAnsi="Arial Narrow" w:cs="Arial"/>
              </w:rPr>
              <w:t xml:space="preserve"> Que la Secretaría de Hacienda expidió los siguientes </w:t>
            </w:r>
            <w:r w:rsidRPr="00C70521">
              <w:rPr>
                <w:rFonts w:ascii="Arial Narrow" w:eastAsia="Arial" w:hAnsi="Arial Narrow" w:cs="Arial"/>
              </w:rPr>
              <w:t xml:space="preserve">Certificados de Disponibilidad Presupuestal </w:t>
            </w:r>
            <w:r w:rsidRPr="00C70521">
              <w:rPr>
                <w:rFonts w:ascii="Arial Narrow" w:hAnsi="Arial Narrow" w:cs="Arial"/>
                <w:iCs/>
                <w:lang w:val="es-ES"/>
              </w:rPr>
              <w:t>para la celebración del contrato, así:</w:t>
            </w:r>
          </w:p>
          <w:p w14:paraId="112DB6C8" w14:textId="77777777" w:rsidR="00CD225A" w:rsidRPr="00C70521" w:rsidRDefault="00CD225A" w:rsidP="008B3E0E">
            <w:pPr>
              <w:jc w:val="both"/>
              <w:rPr>
                <w:rFonts w:ascii="Arial Narrow" w:hAnsi="Arial Narrow" w:cs="Arial"/>
                <w:b/>
                <w:bCs/>
                <w:iCs/>
                <w:lang w:val="es-ES"/>
              </w:rPr>
            </w:pPr>
            <w:r w:rsidRPr="00C70521">
              <w:rPr>
                <w:rFonts w:ascii="Arial Narrow" w:hAnsi="Arial Narrow" w:cs="Arial"/>
                <w:b/>
                <w:bCs/>
                <w:iCs/>
                <w:lang w:val="es-ES"/>
              </w:rPr>
              <w:t>SECRETARIA ADMINISTRATIVA</w:t>
            </w:r>
          </w:p>
          <w:tbl>
            <w:tblPr>
              <w:tblStyle w:val="Tablaconcuadrcula"/>
              <w:tblW w:w="5000" w:type="pct"/>
              <w:jc w:val="center"/>
              <w:tblLayout w:type="fixed"/>
              <w:tblLook w:val="04A0" w:firstRow="1" w:lastRow="0" w:firstColumn="1" w:lastColumn="0" w:noHBand="0" w:noVBand="1"/>
            </w:tblPr>
            <w:tblGrid>
              <w:gridCol w:w="3572"/>
              <w:gridCol w:w="3661"/>
              <w:gridCol w:w="1889"/>
              <w:gridCol w:w="1938"/>
            </w:tblGrid>
            <w:tr w:rsidR="00CD225A" w:rsidRPr="00C70521" w14:paraId="479032D1" w14:textId="77777777" w:rsidTr="008B3E0E">
              <w:trPr>
                <w:trHeight w:val="239"/>
                <w:jc w:val="center"/>
              </w:trPr>
              <w:tc>
                <w:tcPr>
                  <w:tcW w:w="1615" w:type="pct"/>
                  <w:vAlign w:val="center"/>
                </w:tcPr>
                <w:p w14:paraId="21C9C27E"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No. de CDP</w:t>
                  </w:r>
                </w:p>
              </w:tc>
              <w:tc>
                <w:tcPr>
                  <w:tcW w:w="1655" w:type="pct"/>
                  <w:vAlign w:val="center"/>
                </w:tcPr>
                <w:p w14:paraId="54371937"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XXXXX</w:t>
                  </w:r>
                </w:p>
              </w:tc>
              <w:tc>
                <w:tcPr>
                  <w:tcW w:w="854" w:type="pct"/>
                  <w:vAlign w:val="center"/>
                </w:tcPr>
                <w:p w14:paraId="60CF2AB8"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Fecha</w:t>
                  </w:r>
                </w:p>
              </w:tc>
              <w:tc>
                <w:tcPr>
                  <w:tcW w:w="876" w:type="pct"/>
                  <w:vAlign w:val="center"/>
                </w:tcPr>
                <w:p w14:paraId="06A6C996"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XXXXX</w:t>
                  </w:r>
                </w:p>
              </w:tc>
            </w:tr>
            <w:tr w:rsidR="00CD225A" w:rsidRPr="00C70521" w14:paraId="12821708" w14:textId="77777777" w:rsidTr="008B3E0E">
              <w:trPr>
                <w:trHeight w:val="424"/>
                <w:jc w:val="center"/>
              </w:trPr>
              <w:tc>
                <w:tcPr>
                  <w:tcW w:w="1615" w:type="pct"/>
                  <w:vAlign w:val="center"/>
                </w:tcPr>
                <w:p w14:paraId="01FA6607"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Cuenta</w:t>
                  </w:r>
                </w:p>
              </w:tc>
              <w:tc>
                <w:tcPr>
                  <w:tcW w:w="1655" w:type="pct"/>
                  <w:vAlign w:val="center"/>
                </w:tcPr>
                <w:p w14:paraId="7E28D5CF"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Nombre</w:t>
                  </w:r>
                </w:p>
              </w:tc>
              <w:tc>
                <w:tcPr>
                  <w:tcW w:w="854" w:type="pct"/>
                  <w:vAlign w:val="center"/>
                </w:tcPr>
                <w:p w14:paraId="7F9F5A0A"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Valor CDP</w:t>
                  </w:r>
                </w:p>
              </w:tc>
              <w:tc>
                <w:tcPr>
                  <w:tcW w:w="876" w:type="pct"/>
                  <w:vAlign w:val="center"/>
                </w:tcPr>
                <w:p w14:paraId="1F4E1B82"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Valor por comprometer</w:t>
                  </w:r>
                </w:p>
              </w:tc>
            </w:tr>
            <w:tr w:rsidR="00CD225A" w:rsidRPr="00C70521" w14:paraId="31605B06" w14:textId="77777777" w:rsidTr="008B3E0E">
              <w:trPr>
                <w:trHeight w:val="580"/>
                <w:jc w:val="center"/>
              </w:trPr>
              <w:tc>
                <w:tcPr>
                  <w:tcW w:w="1615" w:type="pct"/>
                  <w:vAlign w:val="center"/>
                </w:tcPr>
                <w:p w14:paraId="23BA485A" w14:textId="77777777" w:rsidR="00CD225A" w:rsidRPr="00C70521" w:rsidRDefault="00CD225A" w:rsidP="008B3E0E">
                  <w:pPr>
                    <w:jc w:val="center"/>
                    <w:rPr>
                      <w:rFonts w:ascii="Arial Narrow" w:eastAsia="Arial" w:hAnsi="Arial Narrow" w:cs="Arial"/>
                      <w:sz w:val="20"/>
                      <w:szCs w:val="20"/>
                    </w:rPr>
                  </w:pPr>
                  <w:r w:rsidRPr="00C70521">
                    <w:rPr>
                      <w:rFonts w:ascii="Arial Narrow" w:eastAsia="Arial" w:hAnsi="Arial Narrow" w:cs="Arial"/>
                      <w:sz w:val="20"/>
                      <w:szCs w:val="20"/>
                    </w:rPr>
                    <w:lastRenderedPageBreak/>
                    <w:t>2.1.3.2.02.</w:t>
                  </w:r>
                  <w:proofErr w:type="gramStart"/>
                  <w:r w:rsidRPr="00C70521">
                    <w:rPr>
                      <w:rFonts w:ascii="Arial Narrow" w:eastAsia="Arial" w:hAnsi="Arial Narrow" w:cs="Arial"/>
                      <w:sz w:val="20"/>
                      <w:szCs w:val="20"/>
                    </w:rPr>
                    <w:t>02.XXXX</w:t>
                  </w:r>
                  <w:proofErr w:type="gramEnd"/>
                </w:p>
              </w:tc>
              <w:tc>
                <w:tcPr>
                  <w:tcW w:w="1655" w:type="pct"/>
                  <w:vAlign w:val="center"/>
                </w:tcPr>
                <w:p w14:paraId="3C76723F" w14:textId="77777777" w:rsidR="00CD225A" w:rsidRPr="00C70521" w:rsidRDefault="00CD225A" w:rsidP="008B3E0E">
                  <w:pPr>
                    <w:jc w:val="both"/>
                    <w:rPr>
                      <w:rFonts w:ascii="Arial Narrow" w:eastAsia="Arial" w:hAnsi="Arial Narrow" w:cs="Arial"/>
                      <w:sz w:val="20"/>
                      <w:szCs w:val="20"/>
                    </w:rPr>
                  </w:pPr>
                  <w:r w:rsidRPr="00C70521">
                    <w:rPr>
                      <w:rFonts w:ascii="Arial Narrow" w:eastAsia="Arial" w:hAnsi="Arial Narrow" w:cs="Arial"/>
                      <w:sz w:val="20"/>
                      <w:szCs w:val="20"/>
                    </w:rPr>
                    <w:t>XXXXXXXX</w:t>
                  </w:r>
                </w:p>
              </w:tc>
              <w:tc>
                <w:tcPr>
                  <w:tcW w:w="854" w:type="pct"/>
                  <w:vAlign w:val="center"/>
                </w:tcPr>
                <w:p w14:paraId="2709B4A7" w14:textId="77777777" w:rsidR="00CD225A" w:rsidRPr="00C70521" w:rsidRDefault="00CD225A" w:rsidP="008B3E0E">
                  <w:pPr>
                    <w:jc w:val="center"/>
                    <w:rPr>
                      <w:rFonts w:ascii="Arial Narrow" w:eastAsia="Arial" w:hAnsi="Arial Narrow" w:cs="Arial"/>
                      <w:sz w:val="20"/>
                      <w:szCs w:val="20"/>
                    </w:rPr>
                  </w:pPr>
                  <w:r w:rsidRPr="00C70521">
                    <w:rPr>
                      <w:rFonts w:ascii="Arial Narrow" w:eastAsia="Arial" w:hAnsi="Arial Narrow" w:cs="Arial"/>
                      <w:sz w:val="20"/>
                      <w:szCs w:val="20"/>
                    </w:rPr>
                    <w:t>$XXXXX</w:t>
                  </w:r>
                </w:p>
              </w:tc>
              <w:tc>
                <w:tcPr>
                  <w:tcW w:w="876" w:type="pct"/>
                  <w:vAlign w:val="center"/>
                </w:tcPr>
                <w:p w14:paraId="3A64355F" w14:textId="77777777" w:rsidR="00CD225A" w:rsidRPr="00C70521" w:rsidRDefault="00CD225A" w:rsidP="008B3E0E">
                  <w:pPr>
                    <w:jc w:val="center"/>
                    <w:rPr>
                      <w:rFonts w:ascii="Arial Narrow" w:eastAsia="Arial" w:hAnsi="Arial Narrow" w:cs="Arial"/>
                      <w:color w:val="EE0000"/>
                      <w:sz w:val="20"/>
                      <w:szCs w:val="20"/>
                    </w:rPr>
                  </w:pPr>
                  <w:r w:rsidRPr="00C70521">
                    <w:rPr>
                      <w:rFonts w:ascii="Arial Narrow" w:eastAsia="Arial" w:hAnsi="Arial Narrow" w:cs="Arial"/>
                      <w:sz w:val="20"/>
                      <w:szCs w:val="20"/>
                    </w:rPr>
                    <w:t>$XXXX</w:t>
                  </w:r>
                </w:p>
              </w:tc>
            </w:tr>
            <w:tr w:rsidR="00CD225A" w:rsidRPr="00C70521" w14:paraId="002A0E42" w14:textId="77777777" w:rsidTr="008B3E0E">
              <w:trPr>
                <w:trHeight w:val="242"/>
                <w:jc w:val="center"/>
              </w:trPr>
              <w:tc>
                <w:tcPr>
                  <w:tcW w:w="3270" w:type="pct"/>
                  <w:gridSpan w:val="2"/>
                  <w:vAlign w:val="center"/>
                </w:tcPr>
                <w:p w14:paraId="5890C307" w14:textId="77777777" w:rsidR="00CD225A" w:rsidRPr="00C70521" w:rsidRDefault="00CD225A" w:rsidP="008B3E0E">
                  <w:pPr>
                    <w:jc w:val="both"/>
                    <w:rPr>
                      <w:rFonts w:ascii="Arial Narrow" w:eastAsia="Arial" w:hAnsi="Arial Narrow" w:cs="Arial"/>
                      <w:b/>
                      <w:bCs/>
                      <w:sz w:val="20"/>
                      <w:szCs w:val="20"/>
                    </w:rPr>
                  </w:pPr>
                  <w:r w:rsidRPr="00C70521">
                    <w:rPr>
                      <w:rFonts w:ascii="Arial Narrow" w:eastAsia="Arial" w:hAnsi="Arial Narrow" w:cs="Arial"/>
                      <w:b/>
                      <w:bCs/>
                      <w:sz w:val="20"/>
                      <w:szCs w:val="20"/>
                    </w:rPr>
                    <w:t>TOTAL</w:t>
                  </w:r>
                </w:p>
              </w:tc>
              <w:tc>
                <w:tcPr>
                  <w:tcW w:w="854" w:type="pct"/>
                  <w:vAlign w:val="center"/>
                </w:tcPr>
                <w:p w14:paraId="4496D92E" w14:textId="77777777" w:rsidR="00CD225A" w:rsidRPr="00C70521" w:rsidRDefault="00CD225A" w:rsidP="008B3E0E">
                  <w:pPr>
                    <w:jc w:val="center"/>
                    <w:rPr>
                      <w:rFonts w:ascii="Arial Narrow" w:eastAsia="Arial" w:hAnsi="Arial Narrow" w:cs="Arial"/>
                      <w:b/>
                      <w:bCs/>
                      <w:sz w:val="20"/>
                      <w:szCs w:val="20"/>
                    </w:rPr>
                  </w:pPr>
                  <w:r w:rsidRPr="00C70521">
                    <w:rPr>
                      <w:rFonts w:ascii="Arial Narrow" w:eastAsia="Arial" w:hAnsi="Arial Narrow" w:cs="Arial"/>
                      <w:b/>
                      <w:bCs/>
                      <w:sz w:val="20"/>
                      <w:szCs w:val="20"/>
                    </w:rPr>
                    <w:t>$XXXXX</w:t>
                  </w:r>
                </w:p>
              </w:tc>
              <w:tc>
                <w:tcPr>
                  <w:tcW w:w="876" w:type="pct"/>
                  <w:vAlign w:val="center"/>
                </w:tcPr>
                <w:p w14:paraId="6A169A4B" w14:textId="77777777" w:rsidR="00CD225A" w:rsidRPr="00C70521" w:rsidRDefault="00CD225A" w:rsidP="008B3E0E">
                  <w:pPr>
                    <w:jc w:val="center"/>
                    <w:rPr>
                      <w:rFonts w:ascii="Arial Narrow" w:eastAsia="Arial" w:hAnsi="Arial Narrow" w:cs="Arial"/>
                      <w:b/>
                      <w:bCs/>
                      <w:sz w:val="20"/>
                      <w:szCs w:val="20"/>
                    </w:rPr>
                  </w:pPr>
                  <w:r w:rsidRPr="00C70521">
                    <w:rPr>
                      <w:rFonts w:ascii="Arial Narrow" w:hAnsi="Arial Narrow" w:cs="Arial"/>
                      <w:b/>
                      <w:bCs/>
                      <w:sz w:val="20"/>
                      <w:szCs w:val="20"/>
                    </w:rPr>
                    <w:t>$XXX</w:t>
                  </w:r>
                </w:p>
              </w:tc>
            </w:tr>
          </w:tbl>
          <w:p w14:paraId="6871B9BD" w14:textId="77777777" w:rsidR="00CD225A" w:rsidRPr="00C70521" w:rsidRDefault="00CD225A" w:rsidP="008B3E0E">
            <w:pPr>
              <w:pStyle w:val="Encabezado"/>
              <w:jc w:val="both"/>
              <w:rPr>
                <w:rFonts w:ascii="Arial Narrow" w:hAnsi="Arial Narrow" w:cs="Arial"/>
              </w:rPr>
            </w:pPr>
            <w:r w:rsidRPr="00C70521">
              <w:rPr>
                <w:rFonts w:ascii="Arial Narrow" w:hAnsi="Arial Narrow" w:cs="Arial"/>
                <w:b/>
              </w:rPr>
              <w:t>e)</w:t>
            </w:r>
            <w:r w:rsidRPr="00C70521">
              <w:rPr>
                <w:rFonts w:ascii="Arial Narrow" w:hAnsi="Arial Narrow" w:cs="Arial"/>
              </w:rPr>
              <w:t xml:space="preserve"> Que </w:t>
            </w:r>
            <w:r w:rsidRPr="00C70521">
              <w:rPr>
                <w:rFonts w:ascii="Arial Narrow" w:hAnsi="Arial Narrow" w:cs="Arial"/>
                <w:b/>
              </w:rPr>
              <w:t>EL MUNICIPIO</w:t>
            </w:r>
            <w:r w:rsidRPr="00C70521">
              <w:rPr>
                <w:rFonts w:ascii="Arial Narrow" w:hAnsi="Arial Narrow" w:cs="Arial"/>
              </w:rPr>
              <w:t xml:space="preserve"> adoptó el Proceso de Selección Abreviada por el Procedimiento de Subasta Inversa Electrónica para seleccionar </w:t>
            </w:r>
            <w:r w:rsidRPr="00C70521">
              <w:rPr>
                <w:rFonts w:ascii="Arial Narrow" w:hAnsi="Arial Narrow" w:cs="Arial"/>
                <w:b/>
              </w:rPr>
              <w:t>EL CONTRATISTA</w:t>
            </w:r>
            <w:r w:rsidRPr="00C70521">
              <w:rPr>
                <w:rFonts w:ascii="Arial Narrow" w:hAnsi="Arial Narrow" w:cs="Arial"/>
              </w:rPr>
              <w:t xml:space="preserve"> con la cual se va a contratar XXXXXXXXXXXX</w:t>
            </w:r>
            <w:r w:rsidRPr="00C70521">
              <w:rPr>
                <w:rFonts w:ascii="Arial Narrow" w:eastAsia="Times New Roman" w:hAnsi="Arial Narrow" w:cs="Arial"/>
                <w:bCs/>
              </w:rPr>
              <w:t>.</w:t>
            </w:r>
            <w:r w:rsidRPr="00C70521">
              <w:rPr>
                <w:rFonts w:ascii="Arial Narrow" w:hAnsi="Arial Narrow" w:cs="Arial"/>
              </w:rPr>
              <w:t xml:space="preserve"> </w:t>
            </w:r>
            <w:r w:rsidRPr="00C70521">
              <w:rPr>
                <w:rFonts w:ascii="Arial Narrow" w:hAnsi="Arial Narrow" w:cs="Arial"/>
                <w:b/>
              </w:rPr>
              <w:t>f)</w:t>
            </w:r>
            <w:r w:rsidRPr="00C70521">
              <w:rPr>
                <w:rFonts w:ascii="Arial Narrow" w:hAnsi="Arial Narrow" w:cs="Arial"/>
              </w:rPr>
              <w:t xml:space="preserve"> Que el aviso de convocatoria, estudios previos y proyecto de pliego de condiciones fueron publicados en el Sistema Electrónico de Contratación Pública – SECOP II </w:t>
            </w:r>
            <w:hyperlink r:id="rId6" w:history="1">
              <w:r w:rsidRPr="00C70521">
                <w:rPr>
                  <w:rStyle w:val="Hipervnculo"/>
                  <w:rFonts w:ascii="Arial Narrow" w:hAnsi="Arial Narrow" w:cs="Arial"/>
                  <w:color w:val="0070C0"/>
                </w:rPr>
                <w:t>www.colombiacompra.gov.co</w:t>
              </w:r>
            </w:hyperlink>
            <w:r w:rsidRPr="00C70521">
              <w:rPr>
                <w:rFonts w:ascii="Arial Narrow" w:hAnsi="Arial Narrow" w:cs="Arial"/>
              </w:rPr>
              <w:t xml:space="preserve"> y página web de la Entidad </w:t>
            </w:r>
            <w:hyperlink r:id="rId7" w:history="1">
              <w:r w:rsidRPr="00C70521">
                <w:rPr>
                  <w:rStyle w:val="Hipervnculo"/>
                  <w:rFonts w:ascii="Arial Narrow" w:eastAsia="Calibri" w:hAnsi="Arial Narrow" w:cs="Arial"/>
                  <w:color w:val="0070C0"/>
                </w:rPr>
                <w:t>www.tocancipa-cundinamarca.gov.co</w:t>
              </w:r>
            </w:hyperlink>
            <w:r w:rsidRPr="00C70521">
              <w:rPr>
                <w:rFonts w:ascii="Arial Narrow" w:hAnsi="Arial Narrow" w:cs="Arial"/>
              </w:rPr>
              <w:t xml:space="preserve"> dando cumplimiento a la Ley 80 de 1993, Ley 1474 de 2011, Ley 1882 de 2018 y Decreto 1082 de 2015, al igual que las observaciones presentadas a los mismos y la respuesta por parte de la Entidad. </w:t>
            </w:r>
            <w:r w:rsidRPr="00C70521">
              <w:rPr>
                <w:rFonts w:ascii="Arial Narrow" w:hAnsi="Arial Narrow" w:cs="Arial"/>
                <w:b/>
              </w:rPr>
              <w:t>g)</w:t>
            </w:r>
            <w:r w:rsidRPr="00C70521">
              <w:rPr>
                <w:rFonts w:ascii="Arial Narrow" w:hAnsi="Arial Narrow" w:cs="Arial"/>
              </w:rPr>
              <w:t xml:space="preserve"> Que </w:t>
            </w:r>
            <w:r w:rsidRPr="00C70521">
              <w:rPr>
                <w:rFonts w:ascii="Arial Narrow" w:hAnsi="Arial Narrow" w:cs="Arial"/>
                <w:b/>
              </w:rPr>
              <w:t>EL MUNICIPIO</w:t>
            </w:r>
            <w:r w:rsidRPr="00C70521">
              <w:rPr>
                <w:rFonts w:ascii="Arial Narrow" w:hAnsi="Arial Narrow" w:cs="Arial"/>
              </w:rPr>
              <w:t xml:space="preserve"> mediante Resolución No. ___ de fecha ___ de ______ </w:t>
            </w:r>
            <w:proofErr w:type="spellStart"/>
            <w:r w:rsidRPr="00C70521">
              <w:rPr>
                <w:rFonts w:ascii="Arial Narrow" w:hAnsi="Arial Narrow" w:cs="Arial"/>
              </w:rPr>
              <w:t>de</w:t>
            </w:r>
            <w:proofErr w:type="spellEnd"/>
            <w:r w:rsidRPr="00C70521">
              <w:rPr>
                <w:rFonts w:ascii="Arial Narrow" w:hAnsi="Arial Narrow" w:cs="Arial"/>
              </w:rPr>
              <w:t xml:space="preserve"> ____, ordenó la Apertura del Proceso de Selección Abreviada por el Procedimiento de Subasta Inversa Electrónica No. SASI ___ MT ___, para contratar los bienes a que se refiere el considerando (a) del presente contrato. </w:t>
            </w:r>
            <w:r w:rsidRPr="00C70521">
              <w:rPr>
                <w:rFonts w:ascii="Arial Narrow" w:hAnsi="Arial Narrow" w:cs="Arial"/>
                <w:b/>
              </w:rPr>
              <w:t>h)</w:t>
            </w:r>
            <w:r w:rsidRPr="00C70521">
              <w:rPr>
                <w:rFonts w:ascii="Arial Narrow" w:hAnsi="Arial Narrow" w:cs="Arial"/>
              </w:rPr>
              <w:t xml:space="preserve"> Que el Pliego de Condiciones y demás documentos generados dentro del proceso de selección fueron publicados en el Sistema Electrónico de Contratación Pública – SECOP II </w:t>
            </w:r>
            <w:hyperlink r:id="rId8" w:history="1">
              <w:r w:rsidRPr="00C70521">
                <w:rPr>
                  <w:rStyle w:val="Hipervnculo"/>
                  <w:rFonts w:ascii="Arial Narrow" w:hAnsi="Arial Narrow" w:cs="Arial"/>
                  <w:color w:val="0070C0"/>
                </w:rPr>
                <w:t>www.colombiacompra.gov.co</w:t>
              </w:r>
            </w:hyperlink>
            <w:r w:rsidRPr="00C70521">
              <w:rPr>
                <w:rFonts w:ascii="Arial Narrow" w:hAnsi="Arial Narrow" w:cs="Arial"/>
              </w:rPr>
              <w:t xml:space="preserve">, conforme a lo establecido en el Decreto 1082 de 2.015. </w:t>
            </w:r>
            <w:r w:rsidRPr="00C70521">
              <w:rPr>
                <w:rFonts w:ascii="Arial Narrow" w:hAnsi="Arial Narrow" w:cs="Arial"/>
                <w:b/>
              </w:rPr>
              <w:t>i)</w:t>
            </w:r>
            <w:r w:rsidRPr="00C70521">
              <w:rPr>
                <w:rFonts w:ascii="Arial Narrow" w:hAnsi="Arial Narrow" w:cs="Arial"/>
              </w:rPr>
              <w:t xml:space="preserve"> Que dentro del término establecido en el pliego de condiciones para presentar propuestas a fin de participar en el Proceso de Selección Abreviada por el Procedimiento de Subasta Inversa Electrónica No. SASI ___ MT ___, </w:t>
            </w:r>
            <w:r w:rsidRPr="00C70521">
              <w:rPr>
                <w:rFonts w:ascii="Arial Narrow" w:hAnsi="Arial Narrow" w:cs="Arial"/>
                <w:b/>
              </w:rPr>
              <w:t>EL MUNICIPIO</w:t>
            </w:r>
            <w:r w:rsidRPr="00C70521">
              <w:rPr>
                <w:rFonts w:ascii="Arial Narrow" w:hAnsi="Arial Narrow" w:cs="Arial"/>
              </w:rPr>
              <w:t xml:space="preserve"> recibieron las siguientes ofertas: </w:t>
            </w:r>
            <w:r w:rsidRPr="00C70521">
              <w:rPr>
                <w:rFonts w:ascii="Arial Narrow" w:hAnsi="Arial Narrow" w:cs="Arial"/>
                <w:b/>
                <w:bCs/>
                <w:lang w:val="es-CO"/>
              </w:rPr>
              <w:t>___________, ________ y _______________</w:t>
            </w:r>
            <w:r w:rsidRPr="00C70521">
              <w:rPr>
                <w:rFonts w:ascii="Arial Narrow" w:hAnsi="Arial Narrow" w:cs="Arial"/>
              </w:rPr>
              <w:t xml:space="preserve">. </w:t>
            </w:r>
            <w:r w:rsidRPr="00C70521">
              <w:rPr>
                <w:rFonts w:ascii="Arial Narrow" w:hAnsi="Arial Narrow" w:cs="Arial"/>
                <w:b/>
              </w:rPr>
              <w:t>j)</w:t>
            </w:r>
            <w:r w:rsidRPr="00C70521">
              <w:rPr>
                <w:rFonts w:ascii="Arial Narrow" w:hAnsi="Arial Narrow" w:cs="Arial"/>
              </w:rPr>
              <w:t xml:space="preserve"> Que, una vez aplicados los criterios de verificación de requisitos habilitantes establecidos en el Pliego de Condiciones y audiencia de subasta el adjudicatario fue </w:t>
            </w:r>
            <w:r w:rsidRPr="00C70521">
              <w:rPr>
                <w:rFonts w:ascii="Arial Narrow" w:hAnsi="Arial Narrow" w:cs="Arial"/>
                <w:b/>
                <w:bCs/>
                <w:lang w:val="es-CO"/>
              </w:rPr>
              <w:t>__________</w:t>
            </w:r>
            <w:r w:rsidRPr="00C70521">
              <w:rPr>
                <w:rFonts w:ascii="Arial Narrow" w:hAnsi="Arial Narrow" w:cs="Arial"/>
                <w:shd w:val="clear" w:color="auto" w:fill="FFFFFF"/>
              </w:rPr>
              <w:t>.</w:t>
            </w:r>
            <w:r w:rsidRPr="00C70521">
              <w:rPr>
                <w:rFonts w:ascii="Arial Narrow" w:hAnsi="Arial Narrow" w:cs="Arial"/>
              </w:rPr>
              <w:t xml:space="preserve"> </w:t>
            </w:r>
            <w:r w:rsidRPr="00C70521">
              <w:rPr>
                <w:rFonts w:ascii="Arial Narrow" w:hAnsi="Arial Narrow" w:cs="Arial"/>
                <w:b/>
              </w:rPr>
              <w:t>k)</w:t>
            </w:r>
            <w:r w:rsidRPr="00C70521">
              <w:rPr>
                <w:rFonts w:ascii="Arial Narrow" w:hAnsi="Arial Narrow" w:cs="Arial"/>
              </w:rPr>
              <w:t xml:space="preserve"> Que mediante Resolución No. _______ de fecha ______ de ________ </w:t>
            </w:r>
            <w:proofErr w:type="spellStart"/>
            <w:r w:rsidRPr="00C70521">
              <w:rPr>
                <w:rFonts w:ascii="Arial Narrow" w:hAnsi="Arial Narrow" w:cs="Arial"/>
              </w:rPr>
              <w:t>de</w:t>
            </w:r>
            <w:proofErr w:type="spellEnd"/>
            <w:r w:rsidRPr="00C70521">
              <w:rPr>
                <w:rFonts w:ascii="Arial Narrow" w:hAnsi="Arial Narrow" w:cs="Arial"/>
              </w:rPr>
              <w:t xml:space="preserve"> ____, se adjudicó el Proceso de Selección Abreviada por el Procedimiento de Subasta Inversa Electrónica No. SASI ___ MT ____, siendo adjudicataria la </w:t>
            </w:r>
            <w:r w:rsidRPr="00C70521">
              <w:rPr>
                <w:rFonts w:ascii="Arial Narrow" w:hAnsi="Arial Narrow" w:cs="Arial"/>
                <w:b/>
                <w:bCs/>
                <w:lang w:val="es-CO"/>
              </w:rPr>
              <w:t>_________________</w:t>
            </w:r>
            <w:r w:rsidRPr="00C70521">
              <w:rPr>
                <w:rFonts w:ascii="Arial Narrow" w:hAnsi="Arial Narrow" w:cs="Arial"/>
              </w:rPr>
              <w:t xml:space="preserve">. </w:t>
            </w:r>
            <w:r w:rsidRPr="00C70521">
              <w:rPr>
                <w:rFonts w:ascii="Arial Narrow" w:hAnsi="Arial Narrow" w:cs="Arial"/>
                <w:b/>
              </w:rPr>
              <w:t xml:space="preserve">l) </w:t>
            </w:r>
            <w:r w:rsidRPr="00C70521">
              <w:rPr>
                <w:rFonts w:ascii="Arial Narrow" w:hAnsi="Arial Narrow" w:cs="Arial"/>
              </w:rPr>
              <w:t xml:space="preserve">Que cumplidos los principios que rigen la función administrativa de las entidades estatales y agotado el procedimiento de selección objetiva establecido y regulado por la normatividad vigente que rige la contratación estatal, es procedente que </w:t>
            </w:r>
            <w:r w:rsidRPr="00C70521">
              <w:rPr>
                <w:rFonts w:ascii="Arial Narrow" w:hAnsi="Arial Narrow" w:cs="Arial"/>
                <w:b/>
              </w:rPr>
              <w:t>EL MUNICIPIO</w:t>
            </w:r>
            <w:r w:rsidRPr="00C70521">
              <w:rPr>
                <w:rFonts w:ascii="Arial Narrow" w:hAnsi="Arial Narrow" w:cs="Arial"/>
              </w:rPr>
              <w:t xml:space="preserve"> y </w:t>
            </w:r>
            <w:r w:rsidRPr="00C70521">
              <w:rPr>
                <w:rFonts w:ascii="Arial Narrow" w:hAnsi="Arial Narrow" w:cs="Arial"/>
                <w:b/>
              </w:rPr>
              <w:t>EL CONTRATISTA</w:t>
            </w:r>
            <w:r w:rsidRPr="00C70521">
              <w:rPr>
                <w:rFonts w:ascii="Arial Narrow" w:hAnsi="Arial Narrow" w:cs="Arial"/>
              </w:rPr>
              <w:t xml:space="preserve"> suscribamos el presente contrato y en consecuencia acordamos las siguientes cláusulas:</w:t>
            </w:r>
          </w:p>
        </w:tc>
      </w:tr>
      <w:tr w:rsidR="00CD225A" w:rsidRPr="00C70521" w14:paraId="358F875D" w14:textId="77777777" w:rsidTr="008B3E0E">
        <w:trPr>
          <w:trHeight w:val="245"/>
        </w:trPr>
        <w:tc>
          <w:tcPr>
            <w:tcW w:w="5000" w:type="pct"/>
            <w:gridSpan w:val="2"/>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16CC4569" w14:textId="77777777" w:rsidR="00CD225A" w:rsidRPr="00C70521" w:rsidRDefault="00CD225A" w:rsidP="008B3E0E">
            <w:pPr>
              <w:jc w:val="center"/>
              <w:rPr>
                <w:rFonts w:ascii="Arial Narrow" w:hAnsi="Arial Narrow" w:cs="Arial"/>
                <w:b/>
              </w:rPr>
            </w:pPr>
            <w:r w:rsidRPr="00C70521">
              <w:rPr>
                <w:rFonts w:ascii="Arial Narrow" w:hAnsi="Arial Narrow" w:cs="Arial"/>
                <w:b/>
              </w:rPr>
              <w:lastRenderedPageBreak/>
              <w:t>CLÁUSULAS:</w:t>
            </w:r>
          </w:p>
        </w:tc>
      </w:tr>
      <w:tr w:rsidR="00CD225A" w:rsidRPr="00C70521" w14:paraId="1E5828F5" w14:textId="77777777" w:rsidTr="008B3E0E">
        <w:trPr>
          <w:trHeight w:val="566"/>
        </w:trPr>
        <w:tc>
          <w:tcPr>
            <w:tcW w:w="1134"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5E48D9CB" w14:textId="77777777" w:rsidR="00CD225A" w:rsidRPr="00C70521" w:rsidRDefault="00CD225A" w:rsidP="008B3E0E">
            <w:pPr>
              <w:rPr>
                <w:rFonts w:ascii="Arial Narrow" w:hAnsi="Arial Narrow" w:cs="Arial"/>
                <w:b/>
              </w:rPr>
            </w:pPr>
            <w:r w:rsidRPr="00C70521">
              <w:rPr>
                <w:rFonts w:ascii="Arial Narrow" w:hAnsi="Arial Narrow" w:cs="Arial"/>
                <w:b/>
              </w:rPr>
              <w:t>1) Objeto:</w:t>
            </w:r>
          </w:p>
        </w:tc>
        <w:tc>
          <w:tcPr>
            <w:tcW w:w="3866" w:type="pct"/>
            <w:tcBorders>
              <w:top w:val="single" w:sz="8" w:space="0" w:color="auto"/>
              <w:left w:val="single" w:sz="4" w:space="0" w:color="auto"/>
              <w:bottom w:val="single" w:sz="4" w:space="0" w:color="auto"/>
              <w:right w:val="single" w:sz="18" w:space="0" w:color="auto"/>
            </w:tcBorders>
            <w:vAlign w:val="center"/>
          </w:tcPr>
          <w:p w14:paraId="2BD826E0" w14:textId="77777777" w:rsidR="00CD225A" w:rsidRPr="00C70521" w:rsidRDefault="00CD225A" w:rsidP="008B3E0E">
            <w:pPr>
              <w:jc w:val="both"/>
              <w:rPr>
                <w:rFonts w:ascii="Arial Narrow" w:hAnsi="Arial Narrow" w:cs="Arial"/>
                <w:lang w:val="es-MX"/>
              </w:rPr>
            </w:pPr>
            <w:r w:rsidRPr="00C70521">
              <w:rPr>
                <w:rFonts w:ascii="Arial Narrow" w:hAnsi="Arial Narrow" w:cs="Arial"/>
                <w:b/>
                <w:bCs/>
                <w:color w:val="000000"/>
                <w:bdr w:val="none" w:sz="0" w:space="0" w:color="auto" w:frame="1"/>
                <w:shd w:val="clear" w:color="auto" w:fill="FFFFFF"/>
              </w:rPr>
              <w:t>XXXXXXXXXXXXXXX.</w:t>
            </w:r>
          </w:p>
        </w:tc>
      </w:tr>
      <w:tr w:rsidR="00CD225A" w:rsidRPr="00C70521" w14:paraId="4B3E55AC" w14:textId="77777777" w:rsidTr="008B3E0E">
        <w:trPr>
          <w:trHeight w:val="566"/>
        </w:trPr>
        <w:tc>
          <w:tcPr>
            <w:tcW w:w="1134"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372800B8" w14:textId="77777777" w:rsidR="00CD225A" w:rsidRPr="00C70521" w:rsidRDefault="00CD225A" w:rsidP="008B3E0E">
            <w:pPr>
              <w:ind w:left="331" w:hanging="331"/>
              <w:jc w:val="both"/>
              <w:rPr>
                <w:rFonts w:ascii="Arial Narrow" w:hAnsi="Arial Narrow" w:cs="Arial"/>
                <w:b/>
              </w:rPr>
            </w:pPr>
            <w:r w:rsidRPr="00C70521">
              <w:rPr>
                <w:rFonts w:ascii="Arial Narrow" w:hAnsi="Arial Narrow" w:cs="Arial"/>
                <w:b/>
              </w:rPr>
              <w:t>2) Especificaciones Técnicas de los bienes a adquirir.</w:t>
            </w:r>
          </w:p>
        </w:tc>
        <w:tc>
          <w:tcPr>
            <w:tcW w:w="3866" w:type="pct"/>
            <w:tcBorders>
              <w:top w:val="single" w:sz="8" w:space="0" w:color="auto"/>
              <w:left w:val="single" w:sz="4" w:space="0" w:color="auto"/>
              <w:bottom w:val="single" w:sz="4" w:space="0" w:color="auto"/>
              <w:right w:val="single" w:sz="18" w:space="0" w:color="auto"/>
            </w:tcBorders>
            <w:vAlign w:val="center"/>
          </w:tcPr>
          <w:p w14:paraId="14B051C9" w14:textId="77777777" w:rsidR="00CD225A" w:rsidRPr="00C70521" w:rsidRDefault="00CD225A" w:rsidP="008B3E0E">
            <w:pPr>
              <w:jc w:val="both"/>
              <w:rPr>
                <w:rFonts w:ascii="Arial Narrow" w:hAnsi="Arial Narrow" w:cs="Arial"/>
              </w:rPr>
            </w:pPr>
            <w:r w:rsidRPr="00C70521">
              <w:rPr>
                <w:rFonts w:ascii="Arial Narrow" w:hAnsi="Arial Narrow" w:cs="Arial"/>
              </w:rPr>
              <w:t xml:space="preserve">Teniendo en cuenta que los bienes a adquirir son de características técnicas uniformes y de común utilización el Contratista en desarrollo y cumplimiento del objeto contractual se compromete para con el Municipio de Tocancipá, entre otras, a cumplir con las especificaciones técnicas contenidas en el Anexo No. 1 de las Condiciones Complementarias de Pliego de Condiciones del Proceso de Selección Abreviada por el procedimiento de Subasta Inversa Electrónica No. SASI ___ MT 2026, que hace parte integral del presente contrato. </w:t>
            </w:r>
          </w:p>
        </w:tc>
      </w:tr>
      <w:tr w:rsidR="00CD225A" w:rsidRPr="00C70521" w14:paraId="09E96D1A" w14:textId="77777777" w:rsidTr="008B3E0E">
        <w:trPr>
          <w:trHeight w:val="44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1699688" w14:textId="77777777" w:rsidR="00CD225A" w:rsidRPr="00C70521" w:rsidRDefault="00CD225A" w:rsidP="008B3E0E">
            <w:pPr>
              <w:rPr>
                <w:rFonts w:ascii="Arial Narrow" w:hAnsi="Arial Narrow" w:cs="Arial"/>
                <w:b/>
              </w:rPr>
            </w:pPr>
            <w:r w:rsidRPr="00C70521">
              <w:rPr>
                <w:rFonts w:ascii="Arial Narrow" w:hAnsi="Arial Narrow" w:cs="Arial"/>
                <w:b/>
              </w:rPr>
              <w:t>3) Plazo:</w:t>
            </w:r>
          </w:p>
        </w:tc>
        <w:tc>
          <w:tcPr>
            <w:tcW w:w="3866" w:type="pct"/>
            <w:tcBorders>
              <w:top w:val="single" w:sz="4" w:space="0" w:color="auto"/>
              <w:left w:val="single" w:sz="4" w:space="0" w:color="auto"/>
              <w:bottom w:val="single" w:sz="4" w:space="0" w:color="auto"/>
              <w:right w:val="single" w:sz="18" w:space="0" w:color="auto"/>
            </w:tcBorders>
            <w:vAlign w:val="center"/>
          </w:tcPr>
          <w:p w14:paraId="3AC09A3A" w14:textId="77777777" w:rsidR="00CD225A" w:rsidRPr="00C70521" w:rsidRDefault="00CD225A" w:rsidP="008B3E0E">
            <w:pPr>
              <w:jc w:val="both"/>
              <w:rPr>
                <w:rFonts w:ascii="Arial Narrow" w:hAnsi="Arial Narrow" w:cs="Arial"/>
                <w:b/>
                <w:bCs/>
              </w:rPr>
            </w:pPr>
            <w:r w:rsidRPr="00C70521">
              <w:rPr>
                <w:rFonts w:ascii="Arial Narrow" w:hAnsi="Arial Narrow"/>
                <w:b/>
                <w:bCs/>
              </w:rPr>
              <w:t>XXXXXXXXXXXXXXXXXXXX,</w:t>
            </w:r>
            <w:r w:rsidRPr="00C70521">
              <w:rPr>
                <w:rFonts w:ascii="Arial Narrow" w:eastAsia="Arial" w:hAnsi="Arial Narrow" w:cs="Arial"/>
                <w:bCs/>
                <w:lang w:val="es-ES"/>
              </w:rPr>
              <w:t xml:space="preserve"> </w:t>
            </w:r>
            <w:r w:rsidRPr="00C70521">
              <w:rPr>
                <w:rFonts w:ascii="Arial Narrow" w:eastAsia="Arial" w:hAnsi="Arial Narrow" w:cs="Arial"/>
                <w:bCs/>
                <w:iCs/>
                <w:lang w:val="es-ES"/>
              </w:rPr>
              <w:t xml:space="preserve">contados a partir de la suscripción del acta de inicio, </w:t>
            </w:r>
            <w:r w:rsidRPr="00C70521">
              <w:rPr>
                <w:rFonts w:ascii="Arial Narrow" w:hAnsi="Arial Narrow" w:cs="Arial"/>
                <w:bCs/>
                <w:lang w:val="es-CO"/>
              </w:rPr>
              <w:t>previo cumplimiento de los requisitos de perfeccionamiento y ejecución del contrato.</w:t>
            </w:r>
          </w:p>
        </w:tc>
      </w:tr>
      <w:tr w:rsidR="00CD225A" w:rsidRPr="00C70521" w14:paraId="0C8A60CA" w14:textId="77777777" w:rsidTr="008B3E0E">
        <w:trPr>
          <w:trHeight w:val="318"/>
        </w:trPr>
        <w:tc>
          <w:tcPr>
            <w:tcW w:w="113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5B0B439A" w14:textId="77777777" w:rsidR="00CD225A" w:rsidRPr="00C70521" w:rsidRDefault="00CD225A" w:rsidP="008B3E0E">
            <w:pPr>
              <w:rPr>
                <w:rFonts w:ascii="Arial Narrow" w:hAnsi="Arial Narrow" w:cs="Arial"/>
                <w:b/>
              </w:rPr>
            </w:pPr>
            <w:r w:rsidRPr="00C70521">
              <w:rPr>
                <w:rFonts w:ascii="Arial Narrow" w:hAnsi="Arial Narrow" w:cs="Arial"/>
                <w:b/>
              </w:rPr>
              <w:t>4) Obligaciones:</w:t>
            </w:r>
          </w:p>
        </w:tc>
        <w:tc>
          <w:tcPr>
            <w:tcW w:w="3866" w:type="pct"/>
            <w:tcBorders>
              <w:top w:val="single" w:sz="4" w:space="0" w:color="auto"/>
              <w:left w:val="single" w:sz="4" w:space="0" w:color="auto"/>
              <w:bottom w:val="single" w:sz="6" w:space="0" w:color="auto"/>
              <w:right w:val="single" w:sz="18" w:space="0" w:color="auto"/>
            </w:tcBorders>
            <w:vAlign w:val="center"/>
          </w:tcPr>
          <w:p w14:paraId="5A2D5DE2" w14:textId="77777777" w:rsidR="00CD225A" w:rsidRPr="00C70521" w:rsidRDefault="00CD225A" w:rsidP="008B3E0E">
            <w:pPr>
              <w:jc w:val="both"/>
              <w:rPr>
                <w:rFonts w:ascii="Arial Narrow" w:hAnsi="Arial Narrow" w:cs="Arial"/>
                <w:b/>
              </w:rPr>
            </w:pPr>
            <w:r w:rsidRPr="00C70521">
              <w:rPr>
                <w:rFonts w:ascii="Arial Narrow" w:hAnsi="Arial Narrow" w:cs="Arial"/>
                <w:b/>
              </w:rPr>
              <w:t>Obligaciones Específicas del Contratista:</w:t>
            </w:r>
          </w:p>
          <w:p w14:paraId="1977995F" w14:textId="77777777" w:rsidR="00CD225A" w:rsidRPr="00C70521" w:rsidRDefault="00CD225A" w:rsidP="008B3E0E">
            <w:pPr>
              <w:jc w:val="both"/>
              <w:rPr>
                <w:rFonts w:ascii="Arial Narrow" w:hAnsi="Arial Narrow" w:cs="Arial"/>
                <w:b/>
              </w:rPr>
            </w:pPr>
          </w:p>
          <w:p w14:paraId="1C438511" w14:textId="77777777" w:rsidR="00CD225A" w:rsidRPr="00C70521" w:rsidRDefault="00CD225A" w:rsidP="008B3E0E">
            <w:pPr>
              <w:numPr>
                <w:ilvl w:val="0"/>
                <w:numId w:val="50"/>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Entregar las licencias de acuerdo con las condiciones técnicas requeridas por el Municipio de </w:t>
            </w:r>
            <w:r w:rsidRPr="00C70521">
              <w:rPr>
                <w:rFonts w:ascii="Arial Narrow" w:eastAsia="Arial Narrow" w:hAnsi="Arial Narrow" w:cs="Arial Narrow"/>
              </w:rPr>
              <w:t>Tocancipá,</w:t>
            </w:r>
            <w:r w:rsidRPr="00C70521">
              <w:rPr>
                <w:rFonts w:ascii="Arial Narrow" w:eastAsia="Arial Narrow" w:hAnsi="Arial Narrow" w:cs="Arial Narrow"/>
                <w:color w:val="000000"/>
              </w:rPr>
              <w:t xml:space="preserve"> de acuerdo con la ficha técnica. </w:t>
            </w:r>
          </w:p>
          <w:p w14:paraId="65548F73"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Realizar los cambios correspondientes en caso de falla o daño de las licencias dentro de los dos (2) días siguientes al reporte emitido por el supervisor del contrato.</w:t>
            </w:r>
          </w:p>
          <w:p w14:paraId="78102A68"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Garantizar que el número de las licencias entregadas sean las requeridas por el contratante de acuerdo al anexo </w:t>
            </w:r>
            <w:r w:rsidRPr="00C70521">
              <w:rPr>
                <w:rFonts w:ascii="Arial Narrow" w:eastAsia="Arial Narrow" w:hAnsi="Arial Narrow" w:cs="Arial Narrow"/>
              </w:rPr>
              <w:t>técnico.</w:t>
            </w:r>
          </w:p>
          <w:p w14:paraId="1F37CCBF"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Garantizar que el uso de las licencias a nombre de la Alcaldía Municipal de Tocancipá se provea por un plazo de un (1) año. </w:t>
            </w:r>
          </w:p>
          <w:p w14:paraId="3AB683B1"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Acreditar ser distribuidores autorizados en las licencias que se entregan al Municipio de Tocancipá.</w:t>
            </w:r>
          </w:p>
          <w:p w14:paraId="06E70202"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Diseñar y poner en funcionamiento un esquema de administración del licenciamiento que permita la coexistencia de las últimas versiones de los sistemas operativos Mac, Linux y Windows., de tal forma que no se presenten conflictos por el cambio de versiones del producto de ciberseguridad y los sistemas operativos de los clientes; lo anterior teniendo en cuenta que en la Alcaldía de Tocancipá se utilizan las versiones de Windows señaladas y equipos de Tecnología Mac.</w:t>
            </w:r>
          </w:p>
          <w:p w14:paraId="6744BEFF"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Entregar los respectivos certificados del proveedor donde se renuevan las licencias a nombre de la Alcaldía Municipal de Tocancipá, de acuerdo con lo establecido en la ficha técnica.</w:t>
            </w:r>
          </w:p>
          <w:p w14:paraId="53602649"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Llevar a cabo el montaje, instalación, configuración y pruebas de la licencia y de los datos inherentes a la Alcaldía Municipal de Tocancipá en los servidores e infraestructura destinada para los procesos de ciberseguridad de la entidad.</w:t>
            </w:r>
          </w:p>
          <w:p w14:paraId="2AA99CB5"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Realizar el acompañamiento en cuanto al manejo y soporte técnico directo de </w:t>
            </w:r>
            <w:r w:rsidRPr="00C70521">
              <w:rPr>
                <w:rFonts w:ascii="Arial Narrow" w:eastAsia="Arial Narrow" w:hAnsi="Arial Narrow" w:cs="Arial Narrow"/>
              </w:rPr>
              <w:t>fábrica</w:t>
            </w:r>
            <w:r w:rsidRPr="00C70521">
              <w:rPr>
                <w:rFonts w:ascii="Arial Narrow" w:eastAsia="Arial Narrow" w:hAnsi="Arial Narrow" w:cs="Arial Narrow"/>
                <w:color w:val="000000"/>
              </w:rPr>
              <w:t xml:space="preserve"> cuando se detecten errores, fallas o inconsistencias de funcionamiento de las aplicaciones. Esto durante los 365 </w:t>
            </w:r>
            <w:r w:rsidRPr="00C70521">
              <w:rPr>
                <w:rFonts w:ascii="Arial Narrow" w:eastAsia="Arial Narrow" w:hAnsi="Arial Narrow" w:cs="Arial Narrow"/>
              </w:rPr>
              <w:t>días</w:t>
            </w:r>
            <w:r w:rsidRPr="00C70521">
              <w:rPr>
                <w:rFonts w:ascii="Arial Narrow" w:eastAsia="Arial Narrow" w:hAnsi="Arial Narrow" w:cs="Arial Narrow"/>
                <w:color w:val="000000"/>
              </w:rPr>
              <w:t xml:space="preserve"> que dure la suscripción.</w:t>
            </w:r>
          </w:p>
          <w:p w14:paraId="47ED8B98"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Responder por sus actuaciones y omisiones derivadas de la celebración del contrato y de la ejecución de este.</w:t>
            </w:r>
          </w:p>
          <w:p w14:paraId="7F1116C3"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lastRenderedPageBreak/>
              <w:t>Atender los requerimientos del supervisor del contrato en un plazo no superior a dos (2) días hábiles.</w:t>
            </w:r>
          </w:p>
          <w:p w14:paraId="4DA34128" w14:textId="77777777" w:rsidR="00CD225A" w:rsidRPr="00C70521" w:rsidRDefault="00CD225A" w:rsidP="008B3E0E">
            <w:pPr>
              <w:numPr>
                <w:ilvl w:val="0"/>
                <w:numId w:val="50"/>
              </w:numPr>
              <w:pBdr>
                <w:top w:val="nil"/>
                <w:left w:val="nil"/>
                <w:bottom w:val="nil"/>
                <w:right w:val="nil"/>
                <w:between w:val="nil"/>
              </w:pBdr>
              <w:ind w:left="447" w:hanging="425"/>
              <w:jc w:val="both"/>
              <w:rPr>
                <w:rFonts w:ascii="Arial Narrow" w:eastAsia="Arial Narrow" w:hAnsi="Arial Narrow" w:cs="Arial Narrow"/>
                <w:color w:val="000000"/>
              </w:rPr>
            </w:pPr>
            <w:r w:rsidRPr="00C70521">
              <w:rPr>
                <w:rFonts w:ascii="Arial Narrow" w:eastAsia="Arial Narrow" w:hAnsi="Arial Narrow" w:cs="Arial Narrow"/>
                <w:color w:val="000000"/>
              </w:rPr>
              <w:t>Entregar los manuales de administración en español.</w:t>
            </w:r>
          </w:p>
          <w:p w14:paraId="0B07815D" w14:textId="77777777" w:rsidR="00CD225A" w:rsidRPr="00C70521" w:rsidRDefault="00CD225A" w:rsidP="008B3E0E">
            <w:pPr>
              <w:numPr>
                <w:ilvl w:val="0"/>
                <w:numId w:val="50"/>
              </w:numPr>
              <w:pBdr>
                <w:top w:val="nil"/>
                <w:left w:val="nil"/>
                <w:bottom w:val="nil"/>
                <w:right w:val="nil"/>
                <w:between w:val="nil"/>
              </w:pBdr>
              <w:ind w:left="447" w:right="5" w:hanging="425"/>
              <w:jc w:val="both"/>
              <w:rPr>
                <w:rFonts w:ascii="Arial Narrow" w:eastAsia="Arial Narrow" w:hAnsi="Arial Narrow" w:cs="Arial Narrow"/>
                <w:color w:val="000000"/>
              </w:rPr>
            </w:pPr>
            <w:r w:rsidRPr="00C70521">
              <w:rPr>
                <w:rFonts w:ascii="Arial Narrow" w:eastAsia="Arial Narrow" w:hAnsi="Arial Narrow" w:cs="Arial Narrow"/>
                <w:color w:val="000000"/>
              </w:rPr>
              <w:t>Solucionar las situaciones que se originen por problemas técnicos en un lapso no mayor a 48 horas, contadas a partir de la fecha y hora en la que sea comunicada la anomalía.</w:t>
            </w:r>
          </w:p>
          <w:p w14:paraId="39FA7A7E" w14:textId="77777777" w:rsidR="00CD225A" w:rsidRPr="00C70521" w:rsidRDefault="00CD225A" w:rsidP="008B3E0E">
            <w:pPr>
              <w:numPr>
                <w:ilvl w:val="0"/>
                <w:numId w:val="50"/>
              </w:numPr>
              <w:pBdr>
                <w:top w:val="nil"/>
                <w:left w:val="nil"/>
                <w:bottom w:val="nil"/>
                <w:right w:val="nil"/>
                <w:between w:val="nil"/>
              </w:pBdr>
              <w:ind w:left="447" w:right="5" w:hanging="425"/>
              <w:jc w:val="both"/>
              <w:rPr>
                <w:rFonts w:ascii="Arial Narrow" w:eastAsia="Arial Narrow" w:hAnsi="Arial Narrow" w:cs="Arial Narrow"/>
              </w:rPr>
            </w:pPr>
            <w:r w:rsidRPr="00C70521">
              <w:rPr>
                <w:rFonts w:ascii="Arial Narrow" w:eastAsia="Arial Narrow" w:hAnsi="Arial Narrow" w:cs="Arial Narrow"/>
                <w:color w:val="000000"/>
              </w:rPr>
              <w:t xml:space="preserve">Brindar soporte técnico durante la vigencia de la respectiva licencia, vía presencial o remoto directamente por </w:t>
            </w:r>
            <w:r w:rsidRPr="00C70521">
              <w:rPr>
                <w:rFonts w:ascii="Arial Narrow" w:eastAsia="Arial Narrow" w:hAnsi="Arial Narrow" w:cs="Arial Narrow"/>
              </w:rPr>
              <w:t>el fabricante.</w:t>
            </w:r>
          </w:p>
          <w:p w14:paraId="593A05F8" w14:textId="77777777" w:rsidR="00CD225A" w:rsidRPr="00C70521" w:rsidRDefault="00CD225A" w:rsidP="008B3E0E">
            <w:pPr>
              <w:numPr>
                <w:ilvl w:val="0"/>
                <w:numId w:val="50"/>
              </w:numPr>
              <w:pBdr>
                <w:top w:val="nil"/>
                <w:left w:val="nil"/>
                <w:bottom w:val="nil"/>
                <w:right w:val="nil"/>
                <w:between w:val="nil"/>
              </w:pBdr>
              <w:ind w:left="447" w:right="5" w:hanging="425"/>
              <w:jc w:val="both"/>
              <w:rPr>
                <w:rFonts w:ascii="Arial Narrow" w:eastAsia="Arial Narrow" w:hAnsi="Arial Narrow" w:cs="Arial Narrow"/>
              </w:rPr>
            </w:pPr>
            <w:r w:rsidRPr="00C70521">
              <w:rPr>
                <w:rFonts w:ascii="Arial Narrow" w:eastAsia="Arial Narrow" w:hAnsi="Arial Narrow" w:cs="Arial Narrow"/>
              </w:rPr>
              <w:t>Realizar el pago de los aportes al Sistema integral de seguridad social en los porcentajes establecidos en las normas vigentes y anexar a la factura los soportes de su cumplimiento de acuerdo con lo establecido en el artículo 23 de la Ley 1150 de 2007.</w:t>
            </w:r>
          </w:p>
          <w:p w14:paraId="2203DEE6" w14:textId="77777777" w:rsidR="00CD225A" w:rsidRPr="00C70521" w:rsidRDefault="00CD225A" w:rsidP="008B3E0E">
            <w:pPr>
              <w:numPr>
                <w:ilvl w:val="0"/>
                <w:numId w:val="50"/>
              </w:numPr>
              <w:pBdr>
                <w:top w:val="nil"/>
                <w:left w:val="nil"/>
                <w:bottom w:val="nil"/>
                <w:right w:val="nil"/>
                <w:between w:val="nil"/>
              </w:pBdr>
              <w:ind w:left="447" w:right="5" w:hanging="425"/>
              <w:jc w:val="both"/>
              <w:rPr>
                <w:rFonts w:ascii="Arial Narrow" w:eastAsia="Arial Narrow" w:hAnsi="Arial Narrow" w:cs="Arial Narrow"/>
              </w:rPr>
            </w:pPr>
            <w:r w:rsidRPr="00C70521">
              <w:rPr>
                <w:rFonts w:ascii="Arial Narrow" w:eastAsia="Arial Narrow" w:hAnsi="Arial Narrow" w:cs="Arial Narrow"/>
                <w:color w:val="000000"/>
              </w:rPr>
              <w:t>Cumplir con las demás obligaciones que se desprenden de la naturaleza del contrato y las demás que por razón de la materia se deriven de las anteriores o que se hayan indicado en la oferta o anexo técnico</w:t>
            </w:r>
          </w:p>
          <w:p w14:paraId="098AF54D" w14:textId="77777777" w:rsidR="00CD225A" w:rsidRPr="00C70521" w:rsidRDefault="00CD225A" w:rsidP="008B3E0E">
            <w:pPr>
              <w:jc w:val="both"/>
              <w:rPr>
                <w:rFonts w:ascii="Arial Narrow" w:eastAsia="Arial Narrow" w:hAnsi="Arial Narrow" w:cs="Arial Narrow"/>
                <w:color w:val="000000" w:themeColor="text1"/>
              </w:rPr>
            </w:pPr>
          </w:p>
          <w:p w14:paraId="32F132FC" w14:textId="77777777" w:rsidR="00CD225A" w:rsidRPr="00C70521" w:rsidRDefault="00CD225A" w:rsidP="008B3E0E">
            <w:pPr>
              <w:jc w:val="both"/>
              <w:rPr>
                <w:rFonts w:ascii="Arial Narrow" w:eastAsia="Times New Roman" w:hAnsi="Arial Narrow"/>
                <w:b/>
                <w:bCs/>
                <w:lang w:eastAsia="es-ES"/>
              </w:rPr>
            </w:pPr>
            <w:r w:rsidRPr="00C70521">
              <w:rPr>
                <w:rFonts w:ascii="Arial Narrow" w:eastAsia="Times New Roman" w:hAnsi="Arial Narrow"/>
                <w:b/>
                <w:bCs/>
                <w:lang w:eastAsia="es-ES"/>
              </w:rPr>
              <w:t>Obligaciones Generales del Contratista:</w:t>
            </w:r>
          </w:p>
          <w:p w14:paraId="6A3DC73C" w14:textId="77777777" w:rsidR="00CD225A" w:rsidRPr="00C70521" w:rsidRDefault="00CD225A" w:rsidP="008B3E0E">
            <w:pPr>
              <w:suppressAutoHyphens/>
              <w:jc w:val="both"/>
              <w:rPr>
                <w:rFonts w:ascii="Arial Narrow" w:eastAsia="Arial" w:hAnsi="Arial Narrow" w:cs="Arial"/>
              </w:rPr>
            </w:pPr>
          </w:p>
          <w:p w14:paraId="5F1132E5"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rPr>
            </w:pPr>
            <w:r w:rsidRPr="00C70521">
              <w:rPr>
                <w:rFonts w:ascii="Arial Narrow" w:eastAsia="Arial Narrow" w:hAnsi="Arial Narrow" w:cs="Arial Narrow"/>
              </w:rPr>
              <w:t>Constituir y entregar para aprobación a través de la plataforma de SECOP II, las garantías requeridas para garantizar el cumplimiento del contrato y su ejecución contractual.</w:t>
            </w:r>
          </w:p>
          <w:p w14:paraId="31DA5CD3"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Suscribir el acta de inicio del contrato </w:t>
            </w:r>
          </w:p>
          <w:p w14:paraId="2127D821"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Cumplir con el objeto del contrato, en las condiciones de calidad y dentro de los plazos acordados, con plena autonomía técnica y administrativa. </w:t>
            </w:r>
          </w:p>
          <w:p w14:paraId="109B3CCA"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Informar oportunamente al municipio de las situaciones previsibles que puedan afectar el equilibrio económico del contrato. </w:t>
            </w:r>
          </w:p>
          <w:p w14:paraId="2E77B9D8"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Realizar el pago de los aportes al Sistema integral de seguridad social en los porcentajes establecidos en las normas vigentes.</w:t>
            </w:r>
          </w:p>
          <w:p w14:paraId="4221709B"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Liberar, mantener indemne y defender al Municipio bajo su propio costo, frente a toda declaración de responsabilidad de cualquier naturaleza, originada en sus actos u omisiones relacionadas con la ejecución del contrato. </w:t>
            </w:r>
          </w:p>
          <w:p w14:paraId="17E9BBAF"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Obrar con lealtad, buena fe, diligencia y cuidado necesario en las etapas precontractual, contractual y post contractual, evitando las dilaciones y </w:t>
            </w:r>
            <w:proofErr w:type="spellStart"/>
            <w:r w:rsidRPr="00C70521">
              <w:rPr>
                <w:rFonts w:ascii="Arial Narrow" w:eastAsia="Arial Narrow" w:hAnsi="Arial Narrow" w:cs="Arial Narrow"/>
                <w:color w:val="000000"/>
              </w:rPr>
              <w:t>entrabamientos</w:t>
            </w:r>
            <w:proofErr w:type="spellEnd"/>
            <w:r w:rsidRPr="00C70521">
              <w:rPr>
                <w:rFonts w:ascii="Arial Narrow" w:eastAsia="Arial Narrow" w:hAnsi="Arial Narrow" w:cs="Arial Narrow"/>
                <w:color w:val="000000"/>
              </w:rPr>
              <w:t xml:space="preserve"> que pudieran presentarse.</w:t>
            </w:r>
          </w:p>
          <w:p w14:paraId="7CD1E616"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Subsanar inmediatamente y a su costa los daños generados durante la ejecución del contrato. </w:t>
            </w:r>
          </w:p>
          <w:p w14:paraId="1B74DF11"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Acatar oportunamente las observaciones o recomendaciones realizadas por el supervisor.</w:t>
            </w:r>
          </w:p>
          <w:p w14:paraId="6D9E596D"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Colaborar con el Municipio en lo que sea necesario para que el objeto contratado se cumpla y que éste sea de la mejor calidad.</w:t>
            </w:r>
          </w:p>
          <w:p w14:paraId="6ED9AB06"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No acceder a peticiones o amenazas de quienes actúen por fuera de la ley con el fin de obligarlos a hacer u omitir algún acto o hecho</w:t>
            </w:r>
          </w:p>
          <w:p w14:paraId="2F82EBE8"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Presentar los informes que le sean solicitados por el supervisor dentro del término señalado para tal efecto. </w:t>
            </w:r>
          </w:p>
          <w:p w14:paraId="4CA0FE52"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 xml:space="preserve">Garantizar la calidad de los bienes y servicios contratados y responderán por ello. Para tal propósito, </w:t>
            </w:r>
            <w:r w:rsidRPr="00C70521">
              <w:rPr>
                <w:rFonts w:ascii="Arial Narrow" w:eastAsia="Arial Narrow" w:hAnsi="Arial Narrow" w:cs="Arial Narrow"/>
              </w:rPr>
              <w:t>constituirá,</w:t>
            </w:r>
            <w:r w:rsidRPr="00C70521">
              <w:rPr>
                <w:rFonts w:ascii="Arial Narrow" w:eastAsia="Arial Narrow" w:hAnsi="Arial Narrow" w:cs="Arial Narrow"/>
                <w:color w:val="000000"/>
              </w:rPr>
              <w:t xml:space="preserve"> dentro de los tres (3) días siguientes a la suscripción del contrato, la garantía única de cumplimiento con los amparos, vigencias y coberturas señalados requeridas. El contratista se obliga a ampliar, modificar o prorrogar la garantía única de cumplimiento, en el evento que se adicione el valor del contrato, se prorrogue su plazo o se suspenda su ejecución. </w:t>
            </w:r>
          </w:p>
          <w:p w14:paraId="57495DDD" w14:textId="77777777" w:rsidR="00CD225A" w:rsidRPr="00C70521" w:rsidRDefault="00CD225A" w:rsidP="008B3E0E">
            <w:pPr>
              <w:numPr>
                <w:ilvl w:val="0"/>
                <w:numId w:val="49"/>
              </w:numPr>
              <w:jc w:val="both"/>
              <w:rPr>
                <w:rFonts w:ascii="Arial Narrow" w:eastAsia="Arial Narrow" w:hAnsi="Arial Narrow" w:cs="Arial Narrow"/>
              </w:rPr>
            </w:pPr>
            <w:r w:rsidRPr="00C70521">
              <w:rPr>
                <w:rFonts w:ascii="Arial Narrow" w:eastAsia="Arial Narrow" w:hAnsi="Arial Narrow" w:cs="Arial Narrow"/>
              </w:rPr>
              <w:t xml:space="preserve">Conservar en buen estado los elementos que le sean entregados para el desarrollo del objeto contractual y devolverlos a la finalización del contrato. </w:t>
            </w:r>
          </w:p>
          <w:p w14:paraId="34A2CB77" w14:textId="77777777" w:rsidR="00CD225A" w:rsidRPr="00C70521" w:rsidRDefault="00CD225A" w:rsidP="008B3E0E">
            <w:pPr>
              <w:numPr>
                <w:ilvl w:val="0"/>
                <w:numId w:val="49"/>
              </w:numPr>
              <w:jc w:val="both"/>
              <w:rPr>
                <w:rFonts w:ascii="Arial Narrow" w:eastAsia="Arial Narrow" w:hAnsi="Arial Narrow" w:cs="Arial Narrow"/>
              </w:rPr>
            </w:pPr>
            <w:r w:rsidRPr="00C70521">
              <w:rPr>
                <w:rFonts w:ascii="Arial Narrow" w:eastAsia="Arial Narrow" w:hAnsi="Arial Narrow" w:cs="Arial Narrow"/>
              </w:rPr>
              <w:t xml:space="preserve">Dar cumplimiento a las políticas del sistema de gestión documental en los documentos que sean entregados al Municipio como resultado de la ejecución del objeto contractual. </w:t>
            </w:r>
          </w:p>
          <w:p w14:paraId="64646873" w14:textId="77777777" w:rsidR="00CD225A" w:rsidRPr="00C70521" w:rsidRDefault="00CD225A" w:rsidP="008B3E0E">
            <w:pPr>
              <w:numPr>
                <w:ilvl w:val="0"/>
                <w:numId w:val="49"/>
              </w:numPr>
              <w:jc w:val="both"/>
              <w:rPr>
                <w:rFonts w:ascii="Arial Narrow" w:eastAsia="Arial Narrow" w:hAnsi="Arial Narrow" w:cs="Arial Narrow"/>
              </w:rPr>
            </w:pPr>
            <w:r w:rsidRPr="00C70521">
              <w:rPr>
                <w:rFonts w:ascii="Arial Narrow" w:eastAsia="Arial Narrow" w:hAnsi="Arial Narrow" w:cs="Arial Narrow"/>
              </w:rPr>
              <w:t>Pagar los tributos que se generen con ocasión de la celebración, ejecución o liquidación del contrato, de conformidad con las disposiciones normativas vigentes.</w:t>
            </w:r>
          </w:p>
          <w:p w14:paraId="7B07E3E8"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rPr>
            </w:pPr>
            <w:r w:rsidRPr="00C70521">
              <w:rPr>
                <w:rFonts w:ascii="Arial Narrow" w:eastAsia="Arial Narrow" w:hAnsi="Arial Narrow" w:cs="Arial Narrow"/>
                <w:color w:val="000000"/>
              </w:rPr>
              <w:t>Informar al Municipio los cambios de dirección o correo electrónico de notificaciones que se realicen durante la vigencia de la garantía única.</w:t>
            </w:r>
          </w:p>
          <w:p w14:paraId="78BF3D34" w14:textId="77777777" w:rsidR="00CD225A" w:rsidRPr="00C70521" w:rsidRDefault="00CD225A" w:rsidP="008B3E0E">
            <w:pPr>
              <w:numPr>
                <w:ilvl w:val="0"/>
                <w:numId w:val="49"/>
              </w:numPr>
              <w:pBdr>
                <w:top w:val="nil"/>
                <w:left w:val="nil"/>
                <w:bottom w:val="nil"/>
                <w:right w:val="nil"/>
                <w:between w:val="nil"/>
              </w:pBdr>
              <w:jc w:val="both"/>
              <w:rPr>
                <w:rFonts w:ascii="Arial Narrow" w:eastAsia="Arial Narrow" w:hAnsi="Arial Narrow" w:cs="Arial Narrow"/>
                <w:color w:val="000000" w:themeColor="text1"/>
              </w:rPr>
            </w:pPr>
            <w:r w:rsidRPr="00C70521">
              <w:rPr>
                <w:rFonts w:ascii="Arial Narrow" w:eastAsia="Arial Narrow" w:hAnsi="Arial Narrow" w:cs="Arial Narrow"/>
                <w:color w:val="000000"/>
              </w:rPr>
              <w:t xml:space="preserve">Mantener la confidencialidad de la información reservada que conozca durante la ejecución del objeto </w:t>
            </w:r>
            <w:r w:rsidRPr="00C70521">
              <w:rPr>
                <w:rFonts w:ascii="Arial Narrow" w:eastAsia="Arial Narrow" w:hAnsi="Arial Narrow" w:cs="Arial Narrow"/>
                <w:color w:val="000000" w:themeColor="text1"/>
              </w:rPr>
              <w:t>contractual.</w:t>
            </w:r>
          </w:p>
          <w:p w14:paraId="5B9BF2E5" w14:textId="77777777" w:rsidR="00CD225A" w:rsidRPr="00C70521" w:rsidRDefault="00CD225A" w:rsidP="008B3E0E">
            <w:pPr>
              <w:pStyle w:val="Prrafodelista"/>
              <w:numPr>
                <w:ilvl w:val="0"/>
                <w:numId w:val="49"/>
              </w:numPr>
              <w:contextualSpacing w:val="0"/>
              <w:jc w:val="both"/>
              <w:rPr>
                <w:rFonts w:ascii="Arial Narrow" w:eastAsia="Arial Narrow" w:hAnsi="Arial Narrow" w:cs="Arial Narrow"/>
                <w:color w:val="000000" w:themeColor="text1"/>
              </w:rPr>
            </w:pPr>
            <w:r w:rsidRPr="00C70521">
              <w:rPr>
                <w:rFonts w:ascii="Arial Narrow" w:eastAsia="Arial Narrow" w:hAnsi="Arial Narrow" w:cs="Arial Narrow"/>
                <w:color w:val="000000" w:themeColor="text1"/>
              </w:rPr>
              <w:t>Informar cuando se presente configuración de posibles inhabilidades e incompatibilidades, sobre su pertenencia a grupos empresariales, sociedades o diferentes actividades en las que pueda verse comprometido(a) y que se relacionen con el desarrollo de la presente actividad contractual.</w:t>
            </w:r>
          </w:p>
          <w:p w14:paraId="08C2108A" w14:textId="77777777" w:rsidR="00CD225A" w:rsidRPr="00C70521" w:rsidRDefault="00CD225A" w:rsidP="008B3E0E">
            <w:pPr>
              <w:pStyle w:val="Prrafodelista"/>
              <w:numPr>
                <w:ilvl w:val="0"/>
                <w:numId w:val="49"/>
              </w:numPr>
              <w:contextualSpacing w:val="0"/>
              <w:jc w:val="both"/>
              <w:rPr>
                <w:rFonts w:ascii="Arial Narrow" w:eastAsia="Arial Narrow" w:hAnsi="Arial Narrow" w:cs="Arial Narrow"/>
                <w:color w:val="000000" w:themeColor="text1"/>
              </w:rPr>
            </w:pPr>
            <w:r w:rsidRPr="00C70521">
              <w:rPr>
                <w:rFonts w:ascii="Arial Narrow" w:eastAsia="Arial Narrow" w:hAnsi="Arial Narrow" w:cs="Arial Narrow"/>
                <w:color w:val="000000"/>
              </w:rPr>
              <w:t>Las demás obligaciones que permitan el cabal cumplimiento del objeto del contrato</w:t>
            </w:r>
          </w:p>
          <w:p w14:paraId="18012D57" w14:textId="77777777" w:rsidR="00CD225A" w:rsidRPr="00C70521" w:rsidRDefault="00CD225A" w:rsidP="008B3E0E">
            <w:pPr>
              <w:jc w:val="both"/>
              <w:rPr>
                <w:rFonts w:ascii="Arial Narrow" w:eastAsia="Arial" w:hAnsi="Arial Narrow" w:cs="Arial"/>
              </w:rPr>
            </w:pPr>
          </w:p>
          <w:p w14:paraId="003526B8" w14:textId="77777777" w:rsidR="00CD225A" w:rsidRPr="00C70521" w:rsidRDefault="00CD225A" w:rsidP="008B3E0E">
            <w:pPr>
              <w:jc w:val="both"/>
              <w:rPr>
                <w:rFonts w:ascii="Arial Narrow" w:eastAsia="Times New Roman" w:hAnsi="Arial Narrow"/>
                <w:b/>
                <w:bCs/>
                <w:lang w:eastAsia="es-ES"/>
              </w:rPr>
            </w:pPr>
            <w:r w:rsidRPr="00C70521">
              <w:rPr>
                <w:rFonts w:ascii="Arial Narrow" w:eastAsia="Times New Roman" w:hAnsi="Arial Narrow"/>
                <w:b/>
                <w:bCs/>
                <w:lang w:eastAsia="es-ES"/>
              </w:rPr>
              <w:t>Obligaciones del Municipio:</w:t>
            </w:r>
          </w:p>
          <w:p w14:paraId="121B1898" w14:textId="77777777" w:rsidR="00CD225A" w:rsidRPr="00C70521" w:rsidRDefault="00CD225A" w:rsidP="008B3E0E">
            <w:pPr>
              <w:suppressAutoHyphens/>
              <w:jc w:val="both"/>
              <w:rPr>
                <w:rFonts w:ascii="Arial Narrow" w:eastAsia="Arial" w:hAnsi="Arial Narrow" w:cs="Arial"/>
              </w:rPr>
            </w:pPr>
          </w:p>
          <w:p w14:paraId="348B3818" w14:textId="77777777" w:rsidR="00CD225A" w:rsidRPr="00C70521" w:rsidRDefault="00CD225A" w:rsidP="008B3E0E">
            <w:pPr>
              <w:numPr>
                <w:ilvl w:val="0"/>
                <w:numId w:val="39"/>
              </w:numPr>
              <w:pBdr>
                <w:top w:val="nil"/>
                <w:left w:val="nil"/>
                <w:bottom w:val="nil"/>
                <w:right w:val="nil"/>
                <w:between w:val="nil"/>
              </w:pBdr>
              <w:spacing w:after="20" w:line="259" w:lineRule="auto"/>
              <w:jc w:val="both"/>
              <w:rPr>
                <w:rFonts w:ascii="Arial Narrow" w:eastAsia="Arial Narrow" w:hAnsi="Arial Narrow" w:cs="Arial Narrow"/>
                <w:color w:val="000000"/>
              </w:rPr>
            </w:pPr>
            <w:r w:rsidRPr="00C70521">
              <w:rPr>
                <w:rFonts w:ascii="Arial Narrow" w:eastAsia="Arial Narrow" w:hAnsi="Arial Narrow" w:cs="Arial Narrow"/>
                <w:color w:val="000000"/>
              </w:rPr>
              <w:lastRenderedPageBreak/>
              <w:t>Ejercer la supervisión del contrato a través de la Secretaría Administrativa del Municipio de Tocancipá.</w:t>
            </w:r>
          </w:p>
          <w:p w14:paraId="5BF3AD64"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Expedir el Registro Presupuestal a la suscripción del contrato.</w:t>
            </w:r>
          </w:p>
          <w:p w14:paraId="2E4FBBFB"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Aprobar cuando corresponda la garantía única de cumplimiento.</w:t>
            </w:r>
          </w:p>
          <w:p w14:paraId="43EB602E"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Verificar a través del SUPERVISOR que el contrato se encuentre perfeccionado, legalizado y listo para su ejecución.</w:t>
            </w:r>
          </w:p>
          <w:p w14:paraId="37D58FF1"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Suscribir a través del SUPERVISOR designado el acta de inicio del contrato conjuntamente con el contratista.</w:t>
            </w:r>
          </w:p>
          <w:p w14:paraId="16FFD21E"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Entregar al Contratista, una vez se suscriba el acta de inicio, los documentos y/o información requerida para la ejecución del contrato.</w:t>
            </w:r>
          </w:p>
          <w:p w14:paraId="6F2C79E6" w14:textId="77777777" w:rsidR="00CD225A" w:rsidRPr="00C70521" w:rsidRDefault="00CD225A" w:rsidP="008B3E0E">
            <w:pPr>
              <w:numPr>
                <w:ilvl w:val="0"/>
                <w:numId w:val="39"/>
              </w:numPr>
              <w:pBdr>
                <w:top w:val="nil"/>
                <w:left w:val="nil"/>
                <w:bottom w:val="nil"/>
                <w:right w:val="nil"/>
                <w:between w:val="nil"/>
              </w:pBdr>
              <w:jc w:val="both"/>
              <w:rPr>
                <w:rFonts w:ascii="Arial Narrow" w:eastAsia="Arial Narrow" w:hAnsi="Arial Narrow" w:cs="Arial Narrow"/>
              </w:rPr>
            </w:pPr>
            <w:r w:rsidRPr="00C70521">
              <w:rPr>
                <w:rFonts w:ascii="Arial Narrow" w:eastAsia="Arial Narrow" w:hAnsi="Arial Narrow" w:cs="Arial Narrow"/>
              </w:rPr>
              <w:t>Exigir al contratista y/o garante la ejecución idónea y oportuna del objeto contratado.</w:t>
            </w:r>
          </w:p>
          <w:p w14:paraId="184D64D1"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Ejercer el control y vigilancia de la ejecución del contrato a través del supervisor, quien impartirá las recomendaciones y observaciones pertinentes para la debida ejecución del objeto contractual, sin perjuicio de la autonomía propia del contratista, y elaborará los informes correspondientes.</w:t>
            </w:r>
          </w:p>
          <w:p w14:paraId="6C216DEE"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Pagar al contratista en la forma acordada cuando se acredite el cabal cumplimiento de los requisitos estipulados en el contrato.</w:t>
            </w:r>
          </w:p>
          <w:p w14:paraId="598332A7" w14:textId="77777777" w:rsidR="00CD225A" w:rsidRPr="00C70521" w:rsidRDefault="00CD225A" w:rsidP="008B3E0E">
            <w:pPr>
              <w:numPr>
                <w:ilvl w:val="0"/>
                <w:numId w:val="39"/>
              </w:numPr>
              <w:pBdr>
                <w:top w:val="nil"/>
                <w:left w:val="nil"/>
                <w:bottom w:val="nil"/>
                <w:right w:val="nil"/>
                <w:between w:val="nil"/>
              </w:pBdr>
              <w:jc w:val="both"/>
              <w:rPr>
                <w:rFonts w:ascii="Arial Narrow" w:eastAsia="Arial Narrow" w:hAnsi="Arial Narrow" w:cs="Arial Narrow"/>
              </w:rPr>
            </w:pPr>
            <w:r w:rsidRPr="00C70521">
              <w:rPr>
                <w:rFonts w:ascii="Arial Narrow" w:eastAsia="Arial Narrow" w:hAnsi="Arial Narrow" w:cs="Arial Narrow"/>
              </w:rPr>
              <w:t xml:space="preserve">Exigir que la calidad de los bienes y servicios adquiridos, se ajusten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 </w:t>
            </w:r>
          </w:p>
          <w:p w14:paraId="193B1FCA" w14:textId="77777777" w:rsidR="00CD225A" w:rsidRPr="00C70521" w:rsidRDefault="00CD225A" w:rsidP="008B3E0E">
            <w:pPr>
              <w:numPr>
                <w:ilvl w:val="0"/>
                <w:numId w:val="39"/>
              </w:numPr>
              <w:pBdr>
                <w:top w:val="nil"/>
                <w:left w:val="nil"/>
                <w:bottom w:val="nil"/>
                <w:right w:val="nil"/>
                <w:between w:val="nil"/>
              </w:pBdr>
              <w:jc w:val="both"/>
              <w:rPr>
                <w:rFonts w:ascii="Arial Narrow" w:eastAsia="Arial Narrow" w:hAnsi="Arial Narrow" w:cs="Arial Narrow"/>
              </w:rPr>
            </w:pPr>
            <w:r w:rsidRPr="00C70521">
              <w:rPr>
                <w:rFonts w:ascii="Arial Narrow" w:eastAsia="Arial Narrow" w:hAnsi="Arial Narrow" w:cs="Arial Narrow"/>
              </w:rPr>
              <w:t>Adelantar las acciones conducentes a obtener la indemnización de los daños que sufran en desarrollo o con ocasión del contrato celebrado.</w:t>
            </w:r>
          </w:p>
          <w:p w14:paraId="0C3F4A2C" w14:textId="77777777" w:rsidR="00CD225A" w:rsidRPr="00C70521" w:rsidRDefault="00CD225A" w:rsidP="008B3E0E">
            <w:pPr>
              <w:numPr>
                <w:ilvl w:val="0"/>
                <w:numId w:val="39"/>
              </w:numPr>
              <w:pBdr>
                <w:top w:val="nil"/>
                <w:left w:val="nil"/>
                <w:bottom w:val="nil"/>
                <w:right w:val="nil"/>
                <w:between w:val="nil"/>
              </w:pBdr>
              <w:jc w:val="both"/>
              <w:rPr>
                <w:rFonts w:ascii="Arial Narrow" w:eastAsia="Arial Narrow" w:hAnsi="Arial Narrow" w:cs="Arial Narrow"/>
              </w:rPr>
            </w:pPr>
            <w:r w:rsidRPr="00C70521">
              <w:rPr>
                <w:rFonts w:ascii="Arial Narrow" w:eastAsia="Arial Narrow" w:hAnsi="Arial Narrow" w:cs="Arial Narrow"/>
              </w:rPr>
              <w:t>Adelantar las gestiones necesarias para el reconocimiento y cobro de las sanciones pecuniarias y garantías a que hubiere lugar.</w:t>
            </w:r>
          </w:p>
          <w:p w14:paraId="730D3FE4" w14:textId="77777777" w:rsidR="00CD225A" w:rsidRPr="00C70521" w:rsidRDefault="00CD225A" w:rsidP="008B3E0E">
            <w:pPr>
              <w:numPr>
                <w:ilvl w:val="0"/>
                <w:numId w:val="39"/>
              </w:numPr>
              <w:pBdr>
                <w:top w:val="nil"/>
                <w:left w:val="nil"/>
                <w:bottom w:val="nil"/>
                <w:right w:val="nil"/>
                <w:between w:val="nil"/>
              </w:pBdr>
              <w:jc w:val="both"/>
              <w:rPr>
                <w:rFonts w:ascii="Arial Narrow" w:eastAsia="Arial Narrow" w:hAnsi="Arial Narrow" w:cs="Arial Narrow"/>
              </w:rPr>
            </w:pPr>
            <w:r w:rsidRPr="00C70521">
              <w:rPr>
                <w:rFonts w:ascii="Arial Narrow" w:eastAsia="Arial Narrow" w:hAnsi="Arial Narrow" w:cs="Arial Narrow"/>
              </w:rPr>
              <w:t>Solicitar la actualización o la revisión de los precios cuando se produzcan fenómenos que alteren en su contra el equilibrio económico o financiero del contrato.</w:t>
            </w:r>
          </w:p>
          <w:p w14:paraId="5E58F9B9" w14:textId="77777777" w:rsidR="00CD225A" w:rsidRPr="00C70521" w:rsidRDefault="00CD225A" w:rsidP="008B3E0E">
            <w:pPr>
              <w:numPr>
                <w:ilvl w:val="0"/>
                <w:numId w:val="39"/>
              </w:numPr>
              <w:jc w:val="both"/>
              <w:rPr>
                <w:rFonts w:ascii="Arial Narrow" w:eastAsia="Arial Narrow" w:hAnsi="Arial Narrow" w:cs="Arial Narrow"/>
              </w:rPr>
            </w:pPr>
            <w:r w:rsidRPr="00C70521">
              <w:rPr>
                <w:rFonts w:ascii="Arial Narrow" w:eastAsia="Arial Narrow" w:hAnsi="Arial Narrow" w:cs="Arial Narrow"/>
              </w:rPr>
              <w:t xml:space="preserve">Revisar los informes de ejecución contractual presentados por el contratista y constatar la veracidad, consistencia y confiabilidad de la información contenida en estos. </w:t>
            </w:r>
          </w:p>
          <w:p w14:paraId="16711DA1" w14:textId="77777777" w:rsidR="00CD225A" w:rsidRPr="00C70521" w:rsidRDefault="00CD225A" w:rsidP="008B3E0E">
            <w:pPr>
              <w:jc w:val="both"/>
              <w:rPr>
                <w:rFonts w:ascii="Arial Narrow" w:eastAsia="Arial" w:hAnsi="Arial Narrow" w:cs="Arial"/>
              </w:rPr>
            </w:pPr>
            <w:r w:rsidRPr="00C70521">
              <w:rPr>
                <w:rFonts w:ascii="Arial Narrow" w:eastAsia="Arial Narrow" w:hAnsi="Arial Narrow" w:cs="Arial Narrow"/>
              </w:rPr>
              <w:t>Realizar todas las demás obligaciones necesarias para la correcta ejecución del objeto contractual</w:t>
            </w:r>
          </w:p>
        </w:tc>
      </w:tr>
      <w:tr w:rsidR="00CD225A" w:rsidRPr="00C70521" w14:paraId="3D408C50" w14:textId="77777777" w:rsidTr="008B3E0E">
        <w:trPr>
          <w:trHeight w:val="468"/>
        </w:trPr>
        <w:tc>
          <w:tcPr>
            <w:tcW w:w="1134"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33AFDACF" w14:textId="77777777" w:rsidR="00CD225A" w:rsidRPr="00C70521" w:rsidRDefault="00CD225A" w:rsidP="008B3E0E">
            <w:pPr>
              <w:rPr>
                <w:rFonts w:ascii="Arial Narrow" w:hAnsi="Arial Narrow" w:cs="Arial"/>
                <w:b/>
              </w:rPr>
            </w:pPr>
            <w:r w:rsidRPr="00C70521">
              <w:rPr>
                <w:rFonts w:ascii="Arial Narrow" w:hAnsi="Arial Narrow" w:cs="Arial"/>
                <w:b/>
              </w:rPr>
              <w:lastRenderedPageBreak/>
              <w:t>5) Valor afectación presupuestal:</w:t>
            </w:r>
          </w:p>
        </w:tc>
        <w:tc>
          <w:tcPr>
            <w:tcW w:w="3866" w:type="pct"/>
            <w:tcBorders>
              <w:top w:val="single" w:sz="6" w:space="0" w:color="auto"/>
              <w:left w:val="single" w:sz="4" w:space="0" w:color="auto"/>
              <w:bottom w:val="single" w:sz="4" w:space="0" w:color="auto"/>
              <w:right w:val="single" w:sz="18" w:space="0" w:color="auto"/>
            </w:tcBorders>
            <w:vAlign w:val="center"/>
          </w:tcPr>
          <w:p w14:paraId="7C69FE3A" w14:textId="77777777" w:rsidR="00CD225A" w:rsidRPr="00C70521" w:rsidRDefault="00CD225A" w:rsidP="008B3E0E">
            <w:pPr>
              <w:jc w:val="both"/>
              <w:rPr>
                <w:rFonts w:ascii="Arial Narrow" w:hAnsi="Arial Narrow" w:cs="Arial"/>
              </w:rPr>
            </w:pPr>
            <w:r w:rsidRPr="00C70521">
              <w:rPr>
                <w:rFonts w:ascii="Arial Narrow" w:hAnsi="Arial Narrow" w:cs="Arial"/>
              </w:rPr>
              <w:t xml:space="preserve">El valor del contrato es el valor ofertado por </w:t>
            </w:r>
            <w:r w:rsidRPr="00C70521">
              <w:rPr>
                <w:rFonts w:ascii="Arial Narrow" w:hAnsi="Arial Narrow" w:cs="Arial"/>
                <w:b/>
                <w:bCs/>
              </w:rPr>
              <w:t>EL CONTRATISTA</w:t>
            </w:r>
            <w:r w:rsidRPr="00C70521">
              <w:rPr>
                <w:rFonts w:ascii="Arial Narrow" w:hAnsi="Arial Narrow" w:cs="Arial"/>
              </w:rPr>
              <w:t xml:space="preserve">, es decir la suma de </w:t>
            </w:r>
            <w:r w:rsidRPr="00C70521">
              <w:rPr>
                <w:rFonts w:ascii="Arial Narrow" w:hAnsi="Arial Narrow" w:cs="Arial"/>
                <w:b/>
              </w:rPr>
              <w:t xml:space="preserve">________ PESOS M/CTE. ($______) </w:t>
            </w:r>
            <w:r w:rsidRPr="00C70521">
              <w:rPr>
                <w:rFonts w:ascii="Arial Narrow" w:hAnsi="Arial Narrow" w:cs="Arial"/>
                <w:bCs/>
              </w:rPr>
              <w:t>incluido IVA, discriminado de la forma contenida en la propuesta “Formulario No. 7 Carta de presentación de la propuesta económica”.</w:t>
            </w:r>
          </w:p>
          <w:p w14:paraId="094AFEC5" w14:textId="77777777" w:rsidR="00CD225A" w:rsidRPr="00C70521" w:rsidRDefault="00CD225A" w:rsidP="008B3E0E">
            <w:pPr>
              <w:jc w:val="both"/>
              <w:rPr>
                <w:rFonts w:ascii="Arial Narrow" w:hAnsi="Arial Narrow" w:cs="Arial"/>
              </w:rPr>
            </w:pPr>
          </w:p>
          <w:p w14:paraId="1D1C7D3F" w14:textId="77777777" w:rsidR="00CD225A" w:rsidRPr="00C70521" w:rsidRDefault="00CD225A" w:rsidP="008B3E0E">
            <w:pPr>
              <w:jc w:val="both"/>
              <w:rPr>
                <w:rFonts w:ascii="Arial Narrow" w:eastAsia="Arial" w:hAnsi="Arial Narrow" w:cs="Arial"/>
              </w:rPr>
            </w:pPr>
            <w:r w:rsidRPr="00C70521">
              <w:rPr>
                <w:rFonts w:ascii="Arial Narrow" w:eastAsia="Calibri" w:hAnsi="Arial Narrow" w:cs="Arial"/>
                <w:iCs/>
                <w:lang w:val="es-CO"/>
              </w:rPr>
              <w:t xml:space="preserve">El reconocimiento y pago del valor será realizado </w:t>
            </w:r>
            <w:r w:rsidRPr="00C70521">
              <w:rPr>
                <w:rFonts w:ascii="Arial Narrow" w:eastAsia="Arial" w:hAnsi="Arial Narrow" w:cs="Arial"/>
              </w:rPr>
              <w:t xml:space="preserve">con presupuesto de la vigencia 2026 y con cargo al Certificado de Disponibilidad Presupuestal expedido por el </w:t>
            </w:r>
            <w:proofErr w:type="gramStart"/>
            <w:r w:rsidRPr="00C70521">
              <w:rPr>
                <w:rFonts w:ascii="Arial Narrow" w:eastAsia="Arial" w:hAnsi="Arial Narrow" w:cs="Arial"/>
              </w:rPr>
              <w:t>Secretario</w:t>
            </w:r>
            <w:proofErr w:type="gramEnd"/>
            <w:r w:rsidRPr="00C70521">
              <w:rPr>
                <w:rFonts w:ascii="Arial Narrow" w:eastAsia="Arial" w:hAnsi="Arial Narrow" w:cs="Arial"/>
              </w:rPr>
              <w:t xml:space="preserve"> de Hacienda, así:</w:t>
            </w:r>
          </w:p>
          <w:p w14:paraId="68FD9DC5" w14:textId="77777777" w:rsidR="00CD225A" w:rsidRPr="00C70521" w:rsidRDefault="00CD225A" w:rsidP="008B3E0E">
            <w:pPr>
              <w:jc w:val="both"/>
              <w:rPr>
                <w:rFonts w:ascii="Arial Narrow" w:hAnsi="Arial Narrow" w:cs="Arial"/>
                <w:b/>
                <w:bCs/>
                <w:iCs/>
                <w:lang w:val="es-ES"/>
              </w:rPr>
            </w:pPr>
            <w:r w:rsidRPr="00C70521">
              <w:rPr>
                <w:rFonts w:ascii="Arial Narrow" w:hAnsi="Arial Narrow" w:cs="Arial"/>
                <w:b/>
                <w:bCs/>
                <w:iCs/>
                <w:lang w:val="es-ES"/>
              </w:rPr>
              <w:t>SECRETARIA ADMINISTRATIVA</w:t>
            </w:r>
          </w:p>
          <w:tbl>
            <w:tblPr>
              <w:tblStyle w:val="Tablaconcuadrcula"/>
              <w:tblW w:w="5000" w:type="pct"/>
              <w:jc w:val="center"/>
              <w:tblLayout w:type="fixed"/>
              <w:tblLook w:val="04A0" w:firstRow="1" w:lastRow="0" w:firstColumn="1" w:lastColumn="0" w:noHBand="0" w:noVBand="1"/>
            </w:tblPr>
            <w:tblGrid>
              <w:gridCol w:w="1584"/>
              <w:gridCol w:w="3975"/>
              <w:gridCol w:w="1452"/>
              <w:gridCol w:w="1489"/>
            </w:tblGrid>
            <w:tr w:rsidR="00CD225A" w:rsidRPr="00C70521" w14:paraId="65995C9C" w14:textId="77777777" w:rsidTr="008B3E0E">
              <w:trPr>
                <w:trHeight w:val="239"/>
                <w:jc w:val="center"/>
              </w:trPr>
              <w:tc>
                <w:tcPr>
                  <w:tcW w:w="932" w:type="pct"/>
                  <w:vAlign w:val="center"/>
                </w:tcPr>
                <w:p w14:paraId="649A7E22"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No. de CDP</w:t>
                  </w:r>
                </w:p>
              </w:tc>
              <w:tc>
                <w:tcPr>
                  <w:tcW w:w="2338" w:type="pct"/>
                  <w:vAlign w:val="center"/>
                </w:tcPr>
                <w:p w14:paraId="15E5C9F4"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XXXX</w:t>
                  </w:r>
                </w:p>
              </w:tc>
              <w:tc>
                <w:tcPr>
                  <w:tcW w:w="854" w:type="pct"/>
                  <w:vAlign w:val="center"/>
                </w:tcPr>
                <w:p w14:paraId="2B8142D3"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Fecha</w:t>
                  </w:r>
                </w:p>
              </w:tc>
              <w:tc>
                <w:tcPr>
                  <w:tcW w:w="876" w:type="pct"/>
                  <w:vAlign w:val="center"/>
                </w:tcPr>
                <w:p w14:paraId="18ED6070"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XXXX</w:t>
                  </w:r>
                </w:p>
              </w:tc>
            </w:tr>
            <w:tr w:rsidR="00CD225A" w:rsidRPr="00C70521" w14:paraId="0CFC7112" w14:textId="77777777" w:rsidTr="008B3E0E">
              <w:trPr>
                <w:trHeight w:val="424"/>
                <w:jc w:val="center"/>
              </w:trPr>
              <w:tc>
                <w:tcPr>
                  <w:tcW w:w="932" w:type="pct"/>
                  <w:vAlign w:val="center"/>
                </w:tcPr>
                <w:p w14:paraId="4782C827"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Cuenta</w:t>
                  </w:r>
                </w:p>
              </w:tc>
              <w:tc>
                <w:tcPr>
                  <w:tcW w:w="2338" w:type="pct"/>
                  <w:vAlign w:val="center"/>
                </w:tcPr>
                <w:p w14:paraId="7F456731"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Nombre</w:t>
                  </w:r>
                </w:p>
              </w:tc>
              <w:tc>
                <w:tcPr>
                  <w:tcW w:w="854" w:type="pct"/>
                  <w:vAlign w:val="center"/>
                </w:tcPr>
                <w:p w14:paraId="2494B9A4"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Valor CDP</w:t>
                  </w:r>
                </w:p>
              </w:tc>
              <w:tc>
                <w:tcPr>
                  <w:tcW w:w="876" w:type="pct"/>
                  <w:vAlign w:val="center"/>
                </w:tcPr>
                <w:p w14:paraId="78A27F59" w14:textId="77777777" w:rsidR="00CD225A" w:rsidRPr="00C70521" w:rsidRDefault="00CD225A" w:rsidP="008B3E0E">
                  <w:pPr>
                    <w:jc w:val="center"/>
                    <w:rPr>
                      <w:rFonts w:ascii="Arial Narrow" w:eastAsia="Arial" w:hAnsi="Arial Narrow" w:cs="Arial"/>
                      <w:b/>
                      <w:sz w:val="20"/>
                      <w:szCs w:val="20"/>
                    </w:rPr>
                  </w:pPr>
                  <w:r w:rsidRPr="00C70521">
                    <w:rPr>
                      <w:rFonts w:ascii="Arial Narrow" w:eastAsia="Arial" w:hAnsi="Arial Narrow" w:cs="Arial"/>
                      <w:b/>
                      <w:sz w:val="20"/>
                      <w:szCs w:val="20"/>
                    </w:rPr>
                    <w:t>Valor por comprometer</w:t>
                  </w:r>
                </w:p>
              </w:tc>
            </w:tr>
            <w:tr w:rsidR="00CD225A" w:rsidRPr="00C70521" w14:paraId="48953B26" w14:textId="77777777" w:rsidTr="008B3E0E">
              <w:trPr>
                <w:trHeight w:val="290"/>
                <w:jc w:val="center"/>
              </w:trPr>
              <w:tc>
                <w:tcPr>
                  <w:tcW w:w="932" w:type="pct"/>
                  <w:vAlign w:val="center"/>
                </w:tcPr>
                <w:p w14:paraId="4B8A7D34" w14:textId="77777777" w:rsidR="00CD225A" w:rsidRPr="00C70521" w:rsidRDefault="00CD225A" w:rsidP="008B3E0E">
                  <w:pPr>
                    <w:jc w:val="center"/>
                    <w:rPr>
                      <w:rFonts w:ascii="Arial Narrow" w:eastAsia="Arial" w:hAnsi="Arial Narrow" w:cs="Arial"/>
                      <w:sz w:val="20"/>
                      <w:szCs w:val="20"/>
                    </w:rPr>
                  </w:pPr>
                  <w:r w:rsidRPr="00C70521">
                    <w:rPr>
                      <w:rFonts w:ascii="Arial Narrow" w:eastAsia="Arial" w:hAnsi="Arial Narrow" w:cs="Arial"/>
                      <w:sz w:val="20"/>
                      <w:szCs w:val="20"/>
                    </w:rPr>
                    <w:t>2.1.3.2.02.02.XXX</w:t>
                  </w:r>
                </w:p>
              </w:tc>
              <w:tc>
                <w:tcPr>
                  <w:tcW w:w="2338" w:type="pct"/>
                  <w:vAlign w:val="center"/>
                </w:tcPr>
                <w:p w14:paraId="1AF2208A" w14:textId="77777777" w:rsidR="00CD225A" w:rsidRPr="00C70521" w:rsidRDefault="00CD225A" w:rsidP="008B3E0E">
                  <w:pPr>
                    <w:jc w:val="both"/>
                    <w:rPr>
                      <w:rFonts w:ascii="Arial Narrow" w:eastAsia="Arial" w:hAnsi="Arial Narrow" w:cs="Arial"/>
                      <w:sz w:val="20"/>
                      <w:szCs w:val="20"/>
                    </w:rPr>
                  </w:pPr>
                  <w:r w:rsidRPr="00C70521">
                    <w:rPr>
                      <w:rFonts w:ascii="Arial Narrow" w:eastAsia="Arial" w:hAnsi="Arial Narrow" w:cs="Arial"/>
                      <w:sz w:val="20"/>
                      <w:szCs w:val="20"/>
                    </w:rPr>
                    <w:t>XXXXXX</w:t>
                  </w:r>
                </w:p>
              </w:tc>
              <w:tc>
                <w:tcPr>
                  <w:tcW w:w="854" w:type="pct"/>
                  <w:vAlign w:val="center"/>
                </w:tcPr>
                <w:p w14:paraId="55D71025" w14:textId="77777777" w:rsidR="00CD225A" w:rsidRPr="00C70521" w:rsidRDefault="00CD225A" w:rsidP="008B3E0E">
                  <w:pPr>
                    <w:jc w:val="center"/>
                    <w:rPr>
                      <w:rFonts w:ascii="Arial Narrow" w:eastAsia="Arial" w:hAnsi="Arial Narrow" w:cs="Arial"/>
                      <w:sz w:val="20"/>
                      <w:szCs w:val="20"/>
                    </w:rPr>
                  </w:pPr>
                  <w:r w:rsidRPr="00C70521">
                    <w:rPr>
                      <w:rFonts w:ascii="Arial Narrow" w:eastAsia="Arial" w:hAnsi="Arial Narrow" w:cs="Arial"/>
                      <w:sz w:val="20"/>
                      <w:szCs w:val="20"/>
                    </w:rPr>
                    <w:t>$XXXXXX</w:t>
                  </w:r>
                </w:p>
              </w:tc>
              <w:tc>
                <w:tcPr>
                  <w:tcW w:w="876" w:type="pct"/>
                  <w:vAlign w:val="center"/>
                </w:tcPr>
                <w:p w14:paraId="36933641" w14:textId="77777777" w:rsidR="00CD225A" w:rsidRPr="00C70521" w:rsidRDefault="00CD225A" w:rsidP="008B3E0E">
                  <w:pPr>
                    <w:jc w:val="center"/>
                    <w:rPr>
                      <w:rFonts w:ascii="Arial Narrow" w:eastAsia="Arial" w:hAnsi="Arial Narrow" w:cs="Arial"/>
                      <w:color w:val="EE0000"/>
                      <w:sz w:val="20"/>
                      <w:szCs w:val="20"/>
                    </w:rPr>
                  </w:pPr>
                  <w:r w:rsidRPr="00C70521">
                    <w:rPr>
                      <w:rFonts w:ascii="Arial Narrow" w:eastAsia="Arial" w:hAnsi="Arial Narrow" w:cs="Arial"/>
                      <w:sz w:val="20"/>
                      <w:szCs w:val="20"/>
                    </w:rPr>
                    <w:t>$</w:t>
                  </w:r>
                </w:p>
              </w:tc>
            </w:tr>
            <w:tr w:rsidR="00CD225A" w:rsidRPr="00C70521" w14:paraId="2AE68E72" w14:textId="77777777" w:rsidTr="008B3E0E">
              <w:trPr>
                <w:trHeight w:val="242"/>
                <w:jc w:val="center"/>
              </w:trPr>
              <w:tc>
                <w:tcPr>
                  <w:tcW w:w="3270" w:type="pct"/>
                  <w:gridSpan w:val="2"/>
                  <w:vAlign w:val="center"/>
                </w:tcPr>
                <w:p w14:paraId="200AEAFC" w14:textId="77777777" w:rsidR="00CD225A" w:rsidRPr="00C70521" w:rsidRDefault="00CD225A" w:rsidP="008B3E0E">
                  <w:pPr>
                    <w:jc w:val="both"/>
                    <w:rPr>
                      <w:rFonts w:ascii="Arial Narrow" w:eastAsia="Arial" w:hAnsi="Arial Narrow" w:cs="Arial"/>
                      <w:b/>
                      <w:bCs/>
                      <w:sz w:val="20"/>
                      <w:szCs w:val="20"/>
                    </w:rPr>
                  </w:pPr>
                  <w:r w:rsidRPr="00C70521">
                    <w:rPr>
                      <w:rFonts w:ascii="Arial Narrow" w:eastAsia="Arial" w:hAnsi="Arial Narrow" w:cs="Arial"/>
                      <w:b/>
                      <w:bCs/>
                      <w:sz w:val="20"/>
                      <w:szCs w:val="20"/>
                    </w:rPr>
                    <w:t>TOTAL</w:t>
                  </w:r>
                </w:p>
              </w:tc>
              <w:tc>
                <w:tcPr>
                  <w:tcW w:w="854" w:type="pct"/>
                  <w:vAlign w:val="center"/>
                </w:tcPr>
                <w:p w14:paraId="5DE598A4" w14:textId="77777777" w:rsidR="00CD225A" w:rsidRPr="00C70521" w:rsidRDefault="00CD225A" w:rsidP="008B3E0E">
                  <w:pPr>
                    <w:jc w:val="center"/>
                    <w:rPr>
                      <w:rFonts w:ascii="Arial Narrow" w:eastAsia="Arial" w:hAnsi="Arial Narrow" w:cs="Arial"/>
                      <w:b/>
                      <w:bCs/>
                      <w:sz w:val="20"/>
                      <w:szCs w:val="20"/>
                    </w:rPr>
                  </w:pPr>
                  <w:r w:rsidRPr="00C70521">
                    <w:rPr>
                      <w:rFonts w:ascii="Arial Narrow" w:eastAsia="Arial" w:hAnsi="Arial Narrow" w:cs="Arial"/>
                      <w:b/>
                      <w:bCs/>
                      <w:sz w:val="20"/>
                      <w:szCs w:val="20"/>
                    </w:rPr>
                    <w:t>$XXXX</w:t>
                  </w:r>
                </w:p>
              </w:tc>
              <w:tc>
                <w:tcPr>
                  <w:tcW w:w="876" w:type="pct"/>
                  <w:vAlign w:val="center"/>
                </w:tcPr>
                <w:p w14:paraId="4C1DB647" w14:textId="77777777" w:rsidR="00CD225A" w:rsidRPr="00C70521" w:rsidRDefault="00CD225A" w:rsidP="008B3E0E">
                  <w:pPr>
                    <w:jc w:val="center"/>
                    <w:rPr>
                      <w:rFonts w:ascii="Arial Narrow" w:eastAsia="Arial" w:hAnsi="Arial Narrow" w:cs="Arial"/>
                      <w:b/>
                      <w:bCs/>
                      <w:sz w:val="20"/>
                      <w:szCs w:val="20"/>
                    </w:rPr>
                  </w:pPr>
                  <w:r w:rsidRPr="00C70521">
                    <w:rPr>
                      <w:rFonts w:ascii="Arial Narrow" w:hAnsi="Arial Narrow" w:cs="Arial"/>
                      <w:b/>
                      <w:bCs/>
                      <w:sz w:val="20"/>
                      <w:szCs w:val="20"/>
                    </w:rPr>
                    <w:t>$</w:t>
                  </w:r>
                </w:p>
              </w:tc>
            </w:tr>
          </w:tbl>
          <w:p w14:paraId="69F37E48" w14:textId="77777777" w:rsidR="00CD225A" w:rsidRPr="00C70521" w:rsidRDefault="00CD225A" w:rsidP="008B3E0E">
            <w:pPr>
              <w:pStyle w:val="Encabezado"/>
              <w:jc w:val="both"/>
              <w:rPr>
                <w:rFonts w:ascii="Arial Narrow" w:hAnsi="Arial Narrow" w:cs="Arial"/>
                <w:b/>
              </w:rPr>
            </w:pPr>
          </w:p>
        </w:tc>
      </w:tr>
      <w:tr w:rsidR="00CD225A" w:rsidRPr="00C70521" w14:paraId="4C09EFF3" w14:textId="77777777" w:rsidTr="008B3E0E">
        <w:trPr>
          <w:trHeight w:val="566"/>
        </w:trPr>
        <w:tc>
          <w:tcPr>
            <w:tcW w:w="113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7053B213" w14:textId="77777777" w:rsidR="00CD225A" w:rsidRPr="00C70521" w:rsidRDefault="00CD225A" w:rsidP="008B3E0E">
            <w:pPr>
              <w:rPr>
                <w:rFonts w:ascii="Arial Narrow" w:hAnsi="Arial Narrow" w:cs="Arial"/>
                <w:b/>
              </w:rPr>
            </w:pPr>
            <w:r w:rsidRPr="00C70521">
              <w:rPr>
                <w:rFonts w:ascii="Arial Narrow" w:hAnsi="Arial Narrow" w:cs="Arial"/>
                <w:b/>
              </w:rPr>
              <w:t>6) Forma de pago:</w:t>
            </w:r>
          </w:p>
        </w:tc>
        <w:tc>
          <w:tcPr>
            <w:tcW w:w="3866" w:type="pct"/>
            <w:tcBorders>
              <w:top w:val="single" w:sz="4" w:space="0" w:color="auto"/>
              <w:left w:val="single" w:sz="4" w:space="0" w:color="auto"/>
              <w:bottom w:val="single" w:sz="6" w:space="0" w:color="auto"/>
              <w:right w:val="single" w:sz="18" w:space="0" w:color="auto"/>
            </w:tcBorders>
            <w:vAlign w:val="center"/>
          </w:tcPr>
          <w:p w14:paraId="55E37B03" w14:textId="77777777" w:rsidR="00CD225A" w:rsidRPr="00C70521" w:rsidRDefault="00CD225A" w:rsidP="008B3E0E">
            <w:pPr>
              <w:jc w:val="both"/>
              <w:rPr>
                <w:rFonts w:ascii="Arial Narrow" w:eastAsiaTheme="minorHAnsi" w:hAnsi="Arial Narrow" w:cs="Arial"/>
              </w:rPr>
            </w:pPr>
            <w:r w:rsidRPr="00C70521">
              <w:rPr>
                <w:rFonts w:ascii="Arial Narrow" w:eastAsiaTheme="minorHAnsi" w:hAnsi="Arial Narrow" w:cs="Arial"/>
              </w:rPr>
              <w:t>El Municipio cancelara el valor del contrato mediante XXXXXXX</w:t>
            </w:r>
          </w:p>
          <w:p w14:paraId="12F30287" w14:textId="77777777" w:rsidR="00CD225A" w:rsidRPr="00C70521" w:rsidRDefault="00CD225A" w:rsidP="008B3E0E">
            <w:pPr>
              <w:jc w:val="both"/>
              <w:rPr>
                <w:rFonts w:ascii="Arial Narrow" w:eastAsiaTheme="minorHAnsi" w:hAnsi="Arial Narrow" w:cs="Arial"/>
              </w:rPr>
            </w:pPr>
          </w:p>
          <w:p w14:paraId="0FB49FC1" w14:textId="77777777" w:rsidR="00CD225A" w:rsidRPr="00C70521" w:rsidRDefault="00CD225A" w:rsidP="008B3E0E">
            <w:pPr>
              <w:jc w:val="both"/>
              <w:rPr>
                <w:rFonts w:ascii="Arial Narrow" w:hAnsi="Arial Narrow" w:cs="Arial"/>
              </w:rPr>
            </w:pPr>
            <w:r w:rsidRPr="00C70521">
              <w:rPr>
                <w:rFonts w:ascii="Arial Narrow" w:eastAsiaTheme="minorHAnsi" w:hAnsi="Arial Narrow" w:cs="Arial"/>
              </w:rPr>
              <w:t xml:space="preserve">Para realizar cada pago el contratista deberá aportar: </w:t>
            </w:r>
            <w:r w:rsidRPr="00C70521">
              <w:rPr>
                <w:rFonts w:ascii="Arial Narrow" w:eastAsiaTheme="minorHAnsi" w:hAnsi="Arial Narrow" w:cs="Arial"/>
                <w:b/>
                <w:bCs/>
              </w:rPr>
              <w:t xml:space="preserve">i) </w:t>
            </w:r>
            <w:r w:rsidRPr="00C70521">
              <w:rPr>
                <w:rFonts w:ascii="Arial Narrow" w:eastAsiaTheme="minorHAnsi" w:hAnsi="Arial Narrow" w:cs="Arial"/>
              </w:rPr>
              <w:t xml:space="preserve">Factura </w:t>
            </w:r>
            <w:proofErr w:type="spellStart"/>
            <w:r w:rsidRPr="00C70521">
              <w:rPr>
                <w:rFonts w:ascii="Arial Narrow" w:eastAsiaTheme="minorHAnsi" w:hAnsi="Arial Narrow" w:cs="Arial"/>
                <w:b/>
                <w:bCs/>
              </w:rPr>
              <w:t>ii</w:t>
            </w:r>
            <w:proofErr w:type="spellEnd"/>
            <w:r w:rsidRPr="00C70521">
              <w:rPr>
                <w:rFonts w:ascii="Arial Narrow" w:eastAsiaTheme="minorHAnsi" w:hAnsi="Arial Narrow" w:cs="Arial"/>
                <w:b/>
                <w:bCs/>
              </w:rPr>
              <w:t>)</w:t>
            </w:r>
            <w:r w:rsidRPr="00C70521">
              <w:rPr>
                <w:rFonts w:ascii="Arial Narrow" w:eastAsiaTheme="minorHAnsi" w:hAnsi="Arial Narrow" w:cs="Arial"/>
              </w:rPr>
              <w:t xml:space="preserve"> Informe de ejecución de actividades con registro fotográfico avalado por el supervisor (claro, legible). </w:t>
            </w:r>
            <w:proofErr w:type="spellStart"/>
            <w:r w:rsidRPr="00C70521">
              <w:rPr>
                <w:rFonts w:ascii="Arial Narrow" w:eastAsiaTheme="minorHAnsi" w:hAnsi="Arial Narrow" w:cs="Arial"/>
                <w:b/>
                <w:bCs/>
              </w:rPr>
              <w:t>iii</w:t>
            </w:r>
            <w:proofErr w:type="spellEnd"/>
            <w:r w:rsidRPr="00C70521">
              <w:rPr>
                <w:rFonts w:ascii="Arial Narrow" w:eastAsiaTheme="minorHAnsi" w:hAnsi="Arial Narrow" w:cs="Arial"/>
                <w:b/>
                <w:bCs/>
              </w:rPr>
              <w:t>)</w:t>
            </w:r>
            <w:r w:rsidRPr="00C70521">
              <w:rPr>
                <w:rFonts w:ascii="Arial Narrow" w:eastAsiaTheme="minorHAnsi" w:hAnsi="Arial Narrow" w:cs="Arial"/>
              </w:rPr>
              <w:t xml:space="preserve"> Certificación de ingreso de los elementos al Almacén General de la Alcaldía Municipal de Tocancipá. </w:t>
            </w:r>
            <w:proofErr w:type="spellStart"/>
            <w:r w:rsidRPr="00C70521">
              <w:rPr>
                <w:rFonts w:ascii="Arial Narrow" w:eastAsiaTheme="minorHAnsi" w:hAnsi="Arial Narrow" w:cs="Arial"/>
                <w:b/>
                <w:bCs/>
              </w:rPr>
              <w:t>iv</w:t>
            </w:r>
            <w:proofErr w:type="spellEnd"/>
            <w:r w:rsidRPr="00C70521">
              <w:rPr>
                <w:rFonts w:ascii="Arial Narrow" w:eastAsiaTheme="minorHAnsi" w:hAnsi="Arial Narrow" w:cs="Arial"/>
                <w:b/>
                <w:bCs/>
              </w:rPr>
              <w:t>)</w:t>
            </w:r>
            <w:r w:rsidRPr="00C70521">
              <w:rPr>
                <w:rFonts w:ascii="Arial Narrow" w:eastAsiaTheme="minorHAnsi" w:hAnsi="Arial Narrow" w:cs="Arial"/>
              </w:rPr>
              <w:t xml:space="preserve"> Soportes mediante los cuales acredite el cumplimiento del contratista con sus aportes al Sistema de Seguridad Social Integral y Parafiscales de conformidad con lo establecido en el artículo 23 de la Ley 1150 de 2007. </w:t>
            </w:r>
            <w:r w:rsidRPr="00C70521">
              <w:rPr>
                <w:rFonts w:ascii="Arial Narrow" w:eastAsiaTheme="minorHAnsi" w:hAnsi="Arial Narrow" w:cs="Arial"/>
                <w:b/>
                <w:bCs/>
              </w:rPr>
              <w:t>v)</w:t>
            </w:r>
            <w:r w:rsidRPr="00C70521">
              <w:rPr>
                <w:rFonts w:ascii="Arial Narrow" w:eastAsiaTheme="minorHAnsi" w:hAnsi="Arial Narrow" w:cs="Arial"/>
              </w:rPr>
              <w:t xml:space="preserve"> Certificación de cumplimiento y recibido a satisfacción expedida por el Supervisor. vi) Los documentos que sean necesarios para acreditar el cumplimiento a satisfacción de las obligaciones.</w:t>
            </w:r>
          </w:p>
          <w:p w14:paraId="1F61771F" w14:textId="77777777" w:rsidR="00CD225A" w:rsidRPr="00C70521" w:rsidRDefault="00CD225A" w:rsidP="008B3E0E">
            <w:pPr>
              <w:jc w:val="both"/>
              <w:rPr>
                <w:rFonts w:ascii="Arial Narrow" w:hAnsi="Arial Narrow" w:cs="Arial"/>
                <w:b/>
                <w:lang w:val="es-ES"/>
              </w:rPr>
            </w:pPr>
          </w:p>
          <w:p w14:paraId="7923A917" w14:textId="77777777" w:rsidR="00CD225A" w:rsidRPr="00C70521" w:rsidRDefault="00CD225A" w:rsidP="008B3E0E">
            <w:pPr>
              <w:jc w:val="both"/>
              <w:rPr>
                <w:rFonts w:ascii="Arial Narrow" w:hAnsi="Arial Narrow" w:cs="Arial"/>
                <w:b/>
                <w:lang w:val="es-ES"/>
              </w:rPr>
            </w:pPr>
            <w:r w:rsidRPr="00C70521">
              <w:rPr>
                <w:rFonts w:ascii="Arial Narrow" w:hAnsi="Arial Narrow" w:cs="Arial"/>
                <w:b/>
                <w:lang w:val="es-ES"/>
              </w:rPr>
              <w:t xml:space="preserve">Parágrafo 1. </w:t>
            </w:r>
            <w:r w:rsidRPr="00C70521">
              <w:rPr>
                <w:rFonts w:ascii="Arial Narrow" w:hAnsi="Arial Narrow" w:cs="Arial"/>
                <w:bCs/>
                <w:lang w:val="es-ES"/>
              </w:rPr>
              <w:t>La Supervisión de ser necesario requerirá subsanar los documentos y la factura, una vez corregidos emitirá su certificado de cumplimiento a satisfacción del objeto contractual.</w:t>
            </w:r>
          </w:p>
          <w:p w14:paraId="681AC679" w14:textId="77777777" w:rsidR="00CD225A" w:rsidRPr="00C70521" w:rsidRDefault="00CD225A" w:rsidP="008B3E0E">
            <w:pPr>
              <w:jc w:val="both"/>
              <w:rPr>
                <w:rFonts w:ascii="Arial Narrow" w:hAnsi="Arial Narrow" w:cs="Arial"/>
                <w:b/>
                <w:lang w:val="es-ES"/>
              </w:rPr>
            </w:pPr>
          </w:p>
          <w:p w14:paraId="663CF82E" w14:textId="77777777" w:rsidR="00CD225A" w:rsidRPr="00C70521" w:rsidRDefault="00CD225A" w:rsidP="008B3E0E">
            <w:pPr>
              <w:jc w:val="both"/>
              <w:rPr>
                <w:rFonts w:ascii="Arial Narrow" w:hAnsi="Arial Narrow" w:cs="Arial"/>
                <w:lang w:val="es-ES"/>
              </w:rPr>
            </w:pPr>
            <w:r w:rsidRPr="00C70521">
              <w:rPr>
                <w:rFonts w:ascii="Arial Narrow" w:hAnsi="Arial Narrow" w:cs="Arial"/>
                <w:b/>
                <w:lang w:val="es-ES"/>
              </w:rPr>
              <w:t>Parágrafo 2</w:t>
            </w:r>
            <w:r w:rsidRPr="00C70521">
              <w:rPr>
                <w:rFonts w:ascii="Arial Narrow" w:hAnsi="Arial Narrow" w:cs="Arial"/>
                <w:bCs/>
                <w:lang w:val="es-ES"/>
              </w:rPr>
              <w:t>. La presentación deficiente y/o tardía podrá conllevar a una demora en el pago. Por esta falta, la Secretaría Administrativa no asumirá responsabilidad, ni obligaciones adicionales a las descritas en el contrato.</w:t>
            </w:r>
          </w:p>
        </w:tc>
      </w:tr>
      <w:tr w:rsidR="00CD225A" w:rsidRPr="00C70521" w14:paraId="5241C917" w14:textId="77777777" w:rsidTr="008B3E0E">
        <w:trPr>
          <w:trHeight w:val="566"/>
        </w:trPr>
        <w:tc>
          <w:tcPr>
            <w:tcW w:w="113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3447250E" w14:textId="77777777" w:rsidR="00CD225A" w:rsidRPr="00C70521" w:rsidRDefault="00CD225A" w:rsidP="008B3E0E">
            <w:pPr>
              <w:rPr>
                <w:rFonts w:ascii="Arial Narrow" w:hAnsi="Arial Narrow" w:cs="Arial"/>
                <w:b/>
              </w:rPr>
            </w:pPr>
            <w:r w:rsidRPr="00C70521">
              <w:rPr>
                <w:rFonts w:ascii="Arial Narrow" w:hAnsi="Arial Narrow" w:cs="Arial"/>
                <w:b/>
              </w:rPr>
              <w:lastRenderedPageBreak/>
              <w:t>7) Impuestos:</w:t>
            </w:r>
          </w:p>
        </w:tc>
        <w:tc>
          <w:tcPr>
            <w:tcW w:w="3866" w:type="pct"/>
            <w:tcBorders>
              <w:top w:val="single" w:sz="4" w:space="0" w:color="auto"/>
              <w:left w:val="single" w:sz="4" w:space="0" w:color="auto"/>
              <w:bottom w:val="single" w:sz="6" w:space="0" w:color="auto"/>
              <w:right w:val="single" w:sz="18" w:space="0" w:color="auto"/>
            </w:tcBorders>
            <w:vAlign w:val="center"/>
          </w:tcPr>
          <w:p w14:paraId="28655384" w14:textId="77777777" w:rsidR="00CD225A" w:rsidRPr="00C70521" w:rsidRDefault="00CD225A" w:rsidP="008B3E0E">
            <w:pPr>
              <w:autoSpaceDE w:val="0"/>
              <w:contextualSpacing/>
              <w:jc w:val="both"/>
              <w:rPr>
                <w:rFonts w:ascii="Arial Narrow" w:eastAsia="Times New Roman" w:hAnsi="Arial Narrow" w:cs="Arial"/>
                <w:b/>
                <w:bCs/>
                <w:iCs/>
              </w:rPr>
            </w:pPr>
            <w:r w:rsidRPr="00C70521">
              <w:rPr>
                <w:rFonts w:ascii="Arial Narrow" w:hAnsi="Arial Narrow" w:cs="Arial"/>
              </w:rPr>
              <w:t xml:space="preserve">Los impuestos y/o contribuciones que genere la suscripción y ejecución del presente contrato estarán a cargo de </w:t>
            </w:r>
            <w:r w:rsidRPr="00C70521">
              <w:rPr>
                <w:rFonts w:ascii="Arial Narrow" w:hAnsi="Arial Narrow" w:cs="Arial"/>
                <w:b/>
              </w:rPr>
              <w:t>EL CONTRATISTA</w:t>
            </w:r>
            <w:r w:rsidRPr="00C70521">
              <w:rPr>
                <w:rFonts w:ascii="Arial Narrow" w:hAnsi="Arial Narrow" w:cs="Arial"/>
              </w:rPr>
              <w:t>.</w:t>
            </w:r>
          </w:p>
        </w:tc>
      </w:tr>
      <w:tr w:rsidR="00CD225A" w:rsidRPr="00C70521" w14:paraId="28AA1DF3" w14:textId="77777777" w:rsidTr="008B3E0E">
        <w:trPr>
          <w:trHeight w:val="188"/>
        </w:trPr>
        <w:tc>
          <w:tcPr>
            <w:tcW w:w="1134" w:type="pct"/>
            <w:tcBorders>
              <w:top w:val="single" w:sz="6" w:space="0" w:color="auto"/>
              <w:left w:val="single" w:sz="18" w:space="0" w:color="auto"/>
              <w:bottom w:val="single" w:sz="6" w:space="0" w:color="auto"/>
            </w:tcBorders>
            <w:shd w:val="clear" w:color="auto" w:fill="D9D9D9" w:themeFill="background1" w:themeFillShade="D9"/>
            <w:vAlign w:val="center"/>
          </w:tcPr>
          <w:p w14:paraId="40CC64E7" w14:textId="77777777" w:rsidR="00CD225A" w:rsidRPr="00C70521" w:rsidRDefault="00CD225A" w:rsidP="008B3E0E">
            <w:pPr>
              <w:rPr>
                <w:rFonts w:ascii="Arial Narrow" w:hAnsi="Arial Narrow" w:cs="Arial"/>
                <w:b/>
              </w:rPr>
            </w:pPr>
            <w:r w:rsidRPr="00C70521">
              <w:rPr>
                <w:rFonts w:ascii="Arial Narrow" w:hAnsi="Arial Narrow" w:cs="Arial"/>
                <w:b/>
              </w:rPr>
              <w:t>8) Garantías:</w:t>
            </w:r>
          </w:p>
        </w:tc>
        <w:tc>
          <w:tcPr>
            <w:tcW w:w="3866" w:type="pct"/>
            <w:tcBorders>
              <w:top w:val="single" w:sz="6" w:space="0" w:color="auto"/>
              <w:bottom w:val="single" w:sz="6" w:space="0" w:color="auto"/>
              <w:right w:val="single" w:sz="18" w:space="0" w:color="auto"/>
            </w:tcBorders>
            <w:shd w:val="clear" w:color="auto" w:fill="FFFFFF" w:themeFill="background1"/>
            <w:vAlign w:val="center"/>
          </w:tcPr>
          <w:p w14:paraId="7C47BAD2" w14:textId="77777777" w:rsidR="00CD225A" w:rsidRPr="00C70521" w:rsidRDefault="00CD225A" w:rsidP="008B3E0E">
            <w:pPr>
              <w:jc w:val="both"/>
              <w:rPr>
                <w:rFonts w:ascii="Arial Narrow" w:hAnsi="Arial Narrow" w:cs="Arial"/>
              </w:rPr>
            </w:pPr>
            <w:r w:rsidRPr="00C70521">
              <w:rPr>
                <w:rFonts w:ascii="Arial Narrow" w:hAnsi="Arial Narrow" w:cs="Arial"/>
                <w:b/>
              </w:rPr>
              <w:t>EL CONTRATISTA</w:t>
            </w:r>
            <w:r w:rsidRPr="00C70521">
              <w:rPr>
                <w:rFonts w:ascii="Arial Narrow" w:hAnsi="Arial Narrow" w:cs="Arial"/>
              </w:rPr>
              <w:t xml:space="preserve"> deberá constituir a favor de </w:t>
            </w:r>
            <w:r w:rsidRPr="00C70521">
              <w:rPr>
                <w:rFonts w:ascii="Arial Narrow" w:hAnsi="Arial Narrow" w:cs="Arial"/>
                <w:b/>
              </w:rPr>
              <w:t>EL MUNICIPIO</w:t>
            </w:r>
            <w:r w:rsidRPr="00C70521">
              <w:rPr>
                <w:rFonts w:ascii="Arial Narrow" w:hAnsi="Arial Narrow" w:cs="Arial"/>
              </w:rPr>
              <w:t xml:space="preserve"> como mecanismo de cobertura de riesgo, cualquiera de las siguientes garantías: Garantía Bancaria, Patrimonio Autónomo o Contrato de Seguro contenido en una póliza otorgada por una compañía de seguros legalmente establecida y autorizada para funcionar en Colombia, que contenga los siguientes amparos: </w:t>
            </w:r>
          </w:p>
          <w:p w14:paraId="66D70060" w14:textId="77777777" w:rsidR="00CD225A" w:rsidRPr="00C70521" w:rsidRDefault="00CD225A" w:rsidP="008B3E0E">
            <w:pPr>
              <w:spacing w:line="0" w:lineRule="atLeast"/>
              <w:jc w:val="both"/>
              <w:rPr>
                <w:rFonts w:ascii="Arial Narrow" w:hAnsi="Arial Narrow" w:cs="Arial"/>
                <w:b/>
                <w:bCs/>
                <w:iCs/>
              </w:rPr>
            </w:pPr>
          </w:p>
          <w:tbl>
            <w:tblPr>
              <w:tblW w:w="81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6"/>
              <w:gridCol w:w="6008"/>
            </w:tblGrid>
            <w:tr w:rsidR="00CD225A" w:rsidRPr="00C70521" w14:paraId="292E94B0" w14:textId="77777777" w:rsidTr="008B3E0E">
              <w:trPr>
                <w:trHeight w:val="193"/>
                <w:jc w:val="center"/>
              </w:trPr>
              <w:tc>
                <w:tcPr>
                  <w:tcW w:w="2096" w:type="dxa"/>
                  <w:tcBorders>
                    <w:top w:val="single" w:sz="4" w:space="0" w:color="000000"/>
                    <w:left w:val="single" w:sz="4" w:space="0" w:color="000000"/>
                    <w:bottom w:val="single" w:sz="4" w:space="0" w:color="000000"/>
                    <w:right w:val="single" w:sz="4" w:space="0" w:color="000000"/>
                  </w:tcBorders>
                </w:tcPr>
                <w:p w14:paraId="613646E7" w14:textId="77777777" w:rsidR="00CD225A" w:rsidRPr="00C70521" w:rsidRDefault="00CD225A" w:rsidP="008B3E0E">
                  <w:pPr>
                    <w:jc w:val="center"/>
                    <w:rPr>
                      <w:rFonts w:ascii="Arial Narrow" w:eastAsia="Arial Narrow" w:hAnsi="Arial Narrow" w:cs="Arial Narrow"/>
                      <w:b/>
                      <w:bCs/>
                      <w:color w:val="000000"/>
                    </w:rPr>
                  </w:pPr>
                  <w:r w:rsidRPr="00C70521">
                    <w:rPr>
                      <w:rFonts w:ascii="Arial Narrow" w:eastAsia="Arial Narrow" w:hAnsi="Arial Narrow" w:cs="Arial Narrow"/>
                      <w:b/>
                      <w:bCs/>
                      <w:color w:val="000000"/>
                    </w:rPr>
                    <w:t>Amparo</w:t>
                  </w:r>
                </w:p>
              </w:tc>
              <w:tc>
                <w:tcPr>
                  <w:tcW w:w="6008" w:type="dxa"/>
                  <w:tcBorders>
                    <w:top w:val="single" w:sz="4" w:space="0" w:color="000000"/>
                    <w:left w:val="single" w:sz="4" w:space="0" w:color="000000"/>
                    <w:bottom w:val="single" w:sz="4" w:space="0" w:color="000000"/>
                    <w:right w:val="single" w:sz="4" w:space="0" w:color="000000"/>
                  </w:tcBorders>
                </w:tcPr>
                <w:p w14:paraId="7A4AF890" w14:textId="77777777" w:rsidR="00CD225A" w:rsidRPr="00C70521" w:rsidRDefault="00CD225A" w:rsidP="008B3E0E">
                  <w:pPr>
                    <w:jc w:val="center"/>
                    <w:rPr>
                      <w:rFonts w:ascii="Arial Narrow" w:eastAsia="Arial Narrow" w:hAnsi="Arial Narrow" w:cs="Arial Narrow"/>
                      <w:b/>
                      <w:bCs/>
                      <w:color w:val="000000"/>
                    </w:rPr>
                  </w:pPr>
                  <w:r w:rsidRPr="00C70521">
                    <w:rPr>
                      <w:rFonts w:ascii="Arial Narrow" w:eastAsia="Arial Narrow" w:hAnsi="Arial Narrow" w:cs="Arial Narrow"/>
                      <w:b/>
                      <w:bCs/>
                      <w:color w:val="000000"/>
                    </w:rPr>
                    <w:t>Vigencia</w:t>
                  </w:r>
                </w:p>
              </w:tc>
            </w:tr>
            <w:tr w:rsidR="00CD225A" w:rsidRPr="00C70521" w14:paraId="51248397" w14:textId="77777777" w:rsidTr="008B3E0E">
              <w:trPr>
                <w:trHeight w:val="401"/>
                <w:jc w:val="center"/>
              </w:trPr>
              <w:tc>
                <w:tcPr>
                  <w:tcW w:w="2096" w:type="dxa"/>
                  <w:tcBorders>
                    <w:top w:val="single" w:sz="4" w:space="0" w:color="000000"/>
                    <w:left w:val="single" w:sz="4" w:space="0" w:color="000000"/>
                    <w:bottom w:val="single" w:sz="4" w:space="0" w:color="000000"/>
                    <w:right w:val="single" w:sz="4" w:space="0" w:color="000000"/>
                  </w:tcBorders>
                  <w:vAlign w:val="center"/>
                </w:tcPr>
                <w:p w14:paraId="7B0AFED2" w14:textId="77777777" w:rsidR="00CD225A" w:rsidRPr="00C70521" w:rsidRDefault="00CD225A" w:rsidP="008B3E0E">
                  <w:pPr>
                    <w:jc w:val="both"/>
                    <w:rPr>
                      <w:rFonts w:ascii="Arial Narrow" w:eastAsia="Arial Narrow" w:hAnsi="Arial Narrow" w:cs="Arial Narrow"/>
                      <w:color w:val="000000"/>
                    </w:rPr>
                  </w:pPr>
                  <w:r w:rsidRPr="00C70521">
                    <w:rPr>
                      <w:rFonts w:ascii="Arial Narrow" w:eastAsia="Arial Narrow" w:hAnsi="Arial Narrow" w:cs="Arial Narrow"/>
                      <w:color w:val="000000"/>
                    </w:rPr>
                    <w:t>Cumplimiento</w:t>
                  </w:r>
                </w:p>
              </w:tc>
              <w:tc>
                <w:tcPr>
                  <w:tcW w:w="6008" w:type="dxa"/>
                  <w:tcBorders>
                    <w:top w:val="single" w:sz="4" w:space="0" w:color="000000"/>
                    <w:left w:val="single" w:sz="4" w:space="0" w:color="000000"/>
                    <w:bottom w:val="single" w:sz="4" w:space="0" w:color="000000"/>
                    <w:right w:val="single" w:sz="4" w:space="0" w:color="000000"/>
                  </w:tcBorders>
                  <w:vAlign w:val="center"/>
                </w:tcPr>
                <w:p w14:paraId="6FDECB27" w14:textId="77777777" w:rsidR="00CD225A" w:rsidRPr="00C70521" w:rsidRDefault="00CD225A" w:rsidP="008B3E0E">
                  <w:pPr>
                    <w:jc w:val="both"/>
                    <w:rPr>
                      <w:rFonts w:ascii="Arial Narrow" w:eastAsia="Arial Narrow" w:hAnsi="Arial Narrow" w:cs="Arial Narrow"/>
                      <w:color w:val="000000"/>
                    </w:rPr>
                  </w:pPr>
                  <w:r w:rsidRPr="00C70521">
                    <w:rPr>
                      <w:rFonts w:ascii="Arial Narrow" w:eastAsia="Arial Narrow" w:hAnsi="Arial Narrow" w:cs="Arial Narrow"/>
                      <w:color w:val="000000"/>
                    </w:rPr>
                    <w:t>Término de duración del contrato y cuatro (4) meses más contados a partir de la fecha de expedición de la garantía y su valor debe ser del (10%) del valor del contrato.</w:t>
                  </w:r>
                </w:p>
              </w:tc>
            </w:tr>
            <w:tr w:rsidR="00CD225A" w:rsidRPr="00C70521" w14:paraId="41071CD1" w14:textId="77777777" w:rsidTr="008B3E0E">
              <w:trPr>
                <w:trHeight w:val="409"/>
                <w:jc w:val="center"/>
              </w:trPr>
              <w:tc>
                <w:tcPr>
                  <w:tcW w:w="2096" w:type="dxa"/>
                  <w:tcBorders>
                    <w:top w:val="single" w:sz="4" w:space="0" w:color="000000"/>
                    <w:left w:val="single" w:sz="4" w:space="0" w:color="000000"/>
                    <w:bottom w:val="single" w:sz="4" w:space="0" w:color="000000"/>
                    <w:right w:val="single" w:sz="4" w:space="0" w:color="000000"/>
                  </w:tcBorders>
                  <w:vAlign w:val="center"/>
                </w:tcPr>
                <w:p w14:paraId="00D90B68" w14:textId="77777777" w:rsidR="00CD225A" w:rsidRPr="00C70521" w:rsidRDefault="00CD225A" w:rsidP="008B3E0E">
                  <w:pPr>
                    <w:jc w:val="both"/>
                    <w:rPr>
                      <w:rFonts w:ascii="Arial Narrow" w:eastAsia="Arial Narrow" w:hAnsi="Arial Narrow" w:cs="Arial Narrow"/>
                      <w:color w:val="000000"/>
                    </w:rPr>
                  </w:pPr>
                  <w:r w:rsidRPr="00C70521">
                    <w:rPr>
                      <w:rFonts w:ascii="Arial Narrow" w:eastAsia="Arial Narrow" w:hAnsi="Arial Narrow" w:cs="Arial Narrow"/>
                      <w:color w:val="000000"/>
                    </w:rPr>
                    <w:t>Calidad del servicio</w:t>
                  </w:r>
                </w:p>
              </w:tc>
              <w:tc>
                <w:tcPr>
                  <w:tcW w:w="6008" w:type="dxa"/>
                  <w:tcBorders>
                    <w:top w:val="single" w:sz="4" w:space="0" w:color="000000"/>
                    <w:left w:val="single" w:sz="4" w:space="0" w:color="000000"/>
                    <w:bottom w:val="single" w:sz="4" w:space="0" w:color="000000"/>
                    <w:right w:val="single" w:sz="4" w:space="0" w:color="000000"/>
                  </w:tcBorders>
                  <w:vAlign w:val="center"/>
                </w:tcPr>
                <w:p w14:paraId="21973634" w14:textId="77777777" w:rsidR="00CD225A" w:rsidRPr="00C70521" w:rsidRDefault="00CD225A" w:rsidP="008B3E0E">
                  <w:pPr>
                    <w:jc w:val="both"/>
                    <w:rPr>
                      <w:rFonts w:ascii="Arial Narrow" w:eastAsia="Arial Narrow" w:hAnsi="Arial Narrow" w:cs="Arial Narrow"/>
                      <w:color w:val="000000"/>
                    </w:rPr>
                  </w:pPr>
                  <w:r w:rsidRPr="00C70521">
                    <w:rPr>
                      <w:rFonts w:ascii="Arial Narrow" w:eastAsia="Arial Narrow" w:hAnsi="Arial Narrow" w:cs="Arial Narrow"/>
                      <w:color w:val="000000"/>
                    </w:rPr>
                    <w:t>Término de duración del contrato y un (1) año más, contados a partir de la fecha de expedición de la garantía y su valor debe ser del (20%) del valor del contrato.</w:t>
                  </w:r>
                </w:p>
              </w:tc>
            </w:tr>
            <w:tr w:rsidR="00CD225A" w:rsidRPr="00C70521" w14:paraId="25F528F0" w14:textId="77777777" w:rsidTr="008B3E0E">
              <w:trPr>
                <w:trHeight w:val="409"/>
                <w:jc w:val="center"/>
              </w:trPr>
              <w:tc>
                <w:tcPr>
                  <w:tcW w:w="2096" w:type="dxa"/>
                  <w:tcBorders>
                    <w:top w:val="single" w:sz="4" w:space="0" w:color="000000"/>
                    <w:left w:val="single" w:sz="4" w:space="0" w:color="000000"/>
                    <w:bottom w:val="single" w:sz="4" w:space="0" w:color="000000"/>
                    <w:right w:val="single" w:sz="4" w:space="0" w:color="000000"/>
                  </w:tcBorders>
                  <w:vAlign w:val="center"/>
                </w:tcPr>
                <w:p w14:paraId="48E95E8C" w14:textId="77777777" w:rsidR="00CD225A" w:rsidRPr="00C70521" w:rsidRDefault="00CD225A" w:rsidP="008B3E0E">
                  <w:pPr>
                    <w:jc w:val="both"/>
                    <w:rPr>
                      <w:rFonts w:ascii="Arial Narrow" w:eastAsia="Arial Narrow" w:hAnsi="Arial Narrow" w:cs="Arial Narrow"/>
                      <w:color w:val="000000"/>
                    </w:rPr>
                  </w:pPr>
                  <w:r w:rsidRPr="00C70521">
                    <w:rPr>
                      <w:rFonts w:ascii="Arial Narrow" w:eastAsia="Arial Narrow" w:hAnsi="Arial Narrow" w:cs="Arial Narrow"/>
                      <w:color w:val="000000"/>
                    </w:rPr>
                    <w:t>Calidad y correcto funcionamiento de los bienes</w:t>
                  </w:r>
                </w:p>
              </w:tc>
              <w:tc>
                <w:tcPr>
                  <w:tcW w:w="6008" w:type="dxa"/>
                  <w:tcBorders>
                    <w:top w:val="single" w:sz="4" w:space="0" w:color="000000"/>
                    <w:left w:val="single" w:sz="4" w:space="0" w:color="000000"/>
                    <w:bottom w:val="single" w:sz="4" w:space="0" w:color="000000"/>
                    <w:right w:val="single" w:sz="4" w:space="0" w:color="000000"/>
                  </w:tcBorders>
                  <w:vAlign w:val="center"/>
                </w:tcPr>
                <w:p w14:paraId="3BDCF022" w14:textId="77777777" w:rsidR="00CD225A" w:rsidRPr="00C70521" w:rsidRDefault="00CD225A" w:rsidP="008B3E0E">
                  <w:pPr>
                    <w:jc w:val="both"/>
                    <w:rPr>
                      <w:rFonts w:ascii="Arial Narrow" w:eastAsia="Arial Narrow" w:hAnsi="Arial Narrow" w:cs="Arial Narrow"/>
                      <w:color w:val="000000"/>
                    </w:rPr>
                  </w:pPr>
                  <w:r w:rsidRPr="00C70521">
                    <w:rPr>
                      <w:rFonts w:ascii="Arial Narrow" w:eastAsia="Arial Narrow" w:hAnsi="Arial Narrow" w:cs="Arial Narrow"/>
                      <w:color w:val="000000"/>
                    </w:rPr>
                    <w:t>Término de duración del contrato y un (1) año más, contados a partir de la fecha de expedición de la garantía y su valor debe ser del (10%) del valor del contrato.</w:t>
                  </w:r>
                </w:p>
              </w:tc>
            </w:tr>
            <w:tr w:rsidR="00CD225A" w:rsidRPr="00C70521" w14:paraId="39E460CF" w14:textId="77777777" w:rsidTr="008B3E0E">
              <w:trPr>
                <w:trHeight w:val="409"/>
                <w:jc w:val="center"/>
              </w:trPr>
              <w:tc>
                <w:tcPr>
                  <w:tcW w:w="2096" w:type="dxa"/>
                  <w:tcBorders>
                    <w:top w:val="single" w:sz="4" w:space="0" w:color="000000"/>
                    <w:left w:val="single" w:sz="4" w:space="0" w:color="000000"/>
                    <w:bottom w:val="single" w:sz="4" w:space="0" w:color="000000"/>
                    <w:right w:val="single" w:sz="4" w:space="0" w:color="000000"/>
                  </w:tcBorders>
                  <w:vAlign w:val="center"/>
                </w:tcPr>
                <w:p w14:paraId="493037D5"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Pago de salarios, prestaciones sociales e indemnizaciones laborales</w:t>
                  </w:r>
                </w:p>
              </w:tc>
              <w:tc>
                <w:tcPr>
                  <w:tcW w:w="6008" w:type="dxa"/>
                  <w:tcBorders>
                    <w:top w:val="single" w:sz="4" w:space="0" w:color="000000"/>
                    <w:left w:val="single" w:sz="4" w:space="0" w:color="000000"/>
                    <w:bottom w:val="single" w:sz="4" w:space="0" w:color="000000"/>
                    <w:right w:val="single" w:sz="4" w:space="0" w:color="000000"/>
                  </w:tcBorders>
                  <w:vAlign w:val="center"/>
                </w:tcPr>
                <w:p w14:paraId="59DACC81" w14:textId="77777777" w:rsidR="00CD225A" w:rsidRPr="00C70521" w:rsidRDefault="00CD225A" w:rsidP="008B3E0E">
                  <w:pPr>
                    <w:jc w:val="both"/>
                    <w:rPr>
                      <w:rFonts w:ascii="Arial Narrow" w:eastAsia="Arial Narrow" w:hAnsi="Arial Narrow" w:cs="Arial Narrow"/>
                    </w:rPr>
                  </w:pPr>
                  <w:r w:rsidRPr="00C70521">
                    <w:rPr>
                      <w:rFonts w:ascii="Arial Narrow" w:eastAsia="Arial Narrow" w:hAnsi="Arial Narrow" w:cs="Arial Narrow"/>
                    </w:rPr>
                    <w:t>Término de duración del contrato y tres (3) años más, contados a partir de la fecha de expedición de la garantía y su valor debe ser del (5%) del valor del contrato.</w:t>
                  </w:r>
                </w:p>
              </w:tc>
            </w:tr>
          </w:tbl>
          <w:p w14:paraId="0962A6EA" w14:textId="77777777" w:rsidR="00CD225A" w:rsidRPr="00C70521" w:rsidRDefault="00CD225A" w:rsidP="008B3E0E">
            <w:pPr>
              <w:spacing w:line="0" w:lineRule="atLeast"/>
              <w:jc w:val="both"/>
              <w:rPr>
                <w:rFonts w:ascii="Arial Narrow" w:hAnsi="Arial Narrow" w:cs="Arial"/>
              </w:rPr>
            </w:pPr>
          </w:p>
        </w:tc>
      </w:tr>
      <w:tr w:rsidR="00CD225A" w:rsidRPr="00C70521" w14:paraId="04C0670D" w14:textId="77777777" w:rsidTr="008B3E0E">
        <w:trPr>
          <w:trHeight w:val="608"/>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14BBCEF" w14:textId="77777777" w:rsidR="00CD225A" w:rsidRPr="00C70521" w:rsidRDefault="00CD225A" w:rsidP="008B3E0E">
            <w:pPr>
              <w:tabs>
                <w:tab w:val="left" w:pos="416"/>
              </w:tabs>
              <w:ind w:left="331" w:hanging="331"/>
              <w:rPr>
                <w:rFonts w:ascii="Arial Narrow" w:hAnsi="Arial Narrow" w:cs="Arial"/>
                <w:b/>
              </w:rPr>
            </w:pPr>
            <w:r w:rsidRPr="00C70521">
              <w:rPr>
                <w:rFonts w:ascii="Arial Narrow" w:hAnsi="Arial Narrow" w:cs="Arial"/>
                <w:b/>
              </w:rPr>
              <w:t>9) Causales de Terminación:</w:t>
            </w:r>
          </w:p>
        </w:tc>
        <w:tc>
          <w:tcPr>
            <w:tcW w:w="3866" w:type="pct"/>
            <w:tcBorders>
              <w:top w:val="single" w:sz="4" w:space="0" w:color="auto"/>
              <w:left w:val="single" w:sz="4" w:space="0" w:color="auto"/>
              <w:bottom w:val="single" w:sz="4" w:space="0" w:color="auto"/>
              <w:right w:val="single" w:sz="18" w:space="0" w:color="auto"/>
            </w:tcBorders>
            <w:vAlign w:val="center"/>
          </w:tcPr>
          <w:p w14:paraId="719BE581" w14:textId="77777777" w:rsidR="00CD225A" w:rsidRPr="00C70521" w:rsidRDefault="00CD225A" w:rsidP="008B3E0E">
            <w:pPr>
              <w:pStyle w:val="Default"/>
              <w:jc w:val="both"/>
              <w:rPr>
                <w:rFonts w:ascii="Arial Narrow" w:hAnsi="Arial Narrow"/>
                <w:color w:val="auto"/>
              </w:rPr>
            </w:pPr>
            <w:r w:rsidRPr="00C70521">
              <w:rPr>
                <w:rFonts w:ascii="Arial Narrow" w:hAnsi="Arial Narrow"/>
                <w:color w:val="auto"/>
              </w:rPr>
              <w:t xml:space="preserve">El contrato también podrá terminarse por cualquiera de los siguientes eventos: </w:t>
            </w:r>
            <w:r w:rsidRPr="00C70521">
              <w:rPr>
                <w:rFonts w:ascii="Arial Narrow" w:hAnsi="Arial Narrow"/>
                <w:b/>
                <w:bCs/>
                <w:color w:val="auto"/>
              </w:rPr>
              <w:t xml:space="preserve">i) </w:t>
            </w:r>
            <w:r w:rsidRPr="00C70521">
              <w:rPr>
                <w:rFonts w:ascii="Arial Narrow" w:hAnsi="Arial Narrow"/>
                <w:color w:val="auto"/>
              </w:rPr>
              <w:t>Por acuerdo de las partes.</w:t>
            </w:r>
            <w:r w:rsidRPr="00C70521">
              <w:rPr>
                <w:rFonts w:ascii="Arial Narrow" w:hAnsi="Arial Narrow"/>
                <w:b/>
                <w:bCs/>
                <w:color w:val="auto"/>
              </w:rPr>
              <w:t xml:space="preserve"> </w:t>
            </w:r>
            <w:proofErr w:type="spellStart"/>
            <w:r w:rsidRPr="00C70521">
              <w:rPr>
                <w:rFonts w:ascii="Arial Narrow" w:hAnsi="Arial Narrow"/>
                <w:b/>
                <w:bCs/>
                <w:color w:val="auto"/>
              </w:rPr>
              <w:t>ii</w:t>
            </w:r>
            <w:proofErr w:type="spellEnd"/>
            <w:r w:rsidRPr="00C70521">
              <w:rPr>
                <w:rFonts w:ascii="Arial Narrow" w:hAnsi="Arial Narrow"/>
                <w:b/>
                <w:bCs/>
                <w:color w:val="auto"/>
              </w:rPr>
              <w:t>)</w:t>
            </w:r>
            <w:r w:rsidRPr="00C70521">
              <w:rPr>
                <w:rFonts w:ascii="Arial Narrow" w:hAnsi="Arial Narrow"/>
                <w:color w:val="auto"/>
              </w:rPr>
              <w:t xml:space="preserve"> Por vencimiento del plazo.</w:t>
            </w:r>
            <w:r w:rsidRPr="00C70521">
              <w:rPr>
                <w:rFonts w:ascii="Arial Narrow" w:hAnsi="Arial Narrow"/>
                <w:b/>
                <w:bCs/>
                <w:color w:val="auto"/>
              </w:rPr>
              <w:t xml:space="preserve"> </w:t>
            </w:r>
            <w:proofErr w:type="spellStart"/>
            <w:r w:rsidRPr="00C70521">
              <w:rPr>
                <w:rFonts w:ascii="Arial Narrow" w:hAnsi="Arial Narrow"/>
                <w:b/>
                <w:bCs/>
                <w:color w:val="auto"/>
              </w:rPr>
              <w:t>iii</w:t>
            </w:r>
            <w:proofErr w:type="spellEnd"/>
            <w:r w:rsidRPr="00C70521">
              <w:rPr>
                <w:rFonts w:ascii="Arial Narrow" w:hAnsi="Arial Narrow"/>
                <w:b/>
                <w:bCs/>
                <w:color w:val="auto"/>
              </w:rPr>
              <w:t>)</w:t>
            </w:r>
            <w:r w:rsidRPr="00C70521">
              <w:rPr>
                <w:rFonts w:ascii="Arial Narrow" w:hAnsi="Arial Narrow"/>
                <w:color w:val="auto"/>
              </w:rPr>
              <w:t xml:space="preserve"> Por caso fortuito o fuerza mayor.</w:t>
            </w:r>
          </w:p>
        </w:tc>
      </w:tr>
      <w:tr w:rsidR="00CD225A" w:rsidRPr="00C70521" w14:paraId="3B8CD7E1" w14:textId="77777777" w:rsidTr="008B3E0E">
        <w:trPr>
          <w:trHeight w:val="29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43E0176" w14:textId="77777777" w:rsidR="00CD225A" w:rsidRPr="00C70521" w:rsidRDefault="00CD225A" w:rsidP="008B3E0E">
            <w:pPr>
              <w:tabs>
                <w:tab w:val="left" w:pos="416"/>
              </w:tabs>
              <w:rPr>
                <w:rFonts w:ascii="Arial Narrow" w:hAnsi="Arial Narrow" w:cs="Arial"/>
                <w:b/>
              </w:rPr>
            </w:pPr>
            <w:r w:rsidRPr="00C70521">
              <w:rPr>
                <w:rFonts w:ascii="Arial Narrow" w:hAnsi="Arial Narrow" w:cs="Arial"/>
                <w:b/>
              </w:rPr>
              <w:t>10) Multas:</w:t>
            </w:r>
          </w:p>
        </w:tc>
        <w:tc>
          <w:tcPr>
            <w:tcW w:w="3866" w:type="pct"/>
            <w:tcBorders>
              <w:top w:val="single" w:sz="4" w:space="0" w:color="auto"/>
              <w:left w:val="single" w:sz="4" w:space="0" w:color="auto"/>
              <w:bottom w:val="single" w:sz="4" w:space="0" w:color="auto"/>
              <w:right w:val="single" w:sz="18" w:space="0" w:color="auto"/>
            </w:tcBorders>
            <w:vAlign w:val="center"/>
          </w:tcPr>
          <w:p w14:paraId="39CAFE5C" w14:textId="77777777" w:rsidR="00CD225A" w:rsidRPr="00C70521" w:rsidRDefault="00CD225A" w:rsidP="008B3E0E">
            <w:pPr>
              <w:pStyle w:val="Default"/>
              <w:jc w:val="both"/>
              <w:rPr>
                <w:rFonts w:ascii="Arial Narrow" w:eastAsiaTheme="minorHAnsi" w:hAnsi="Arial Narrow"/>
                <w:color w:val="auto"/>
              </w:rPr>
            </w:pPr>
            <w:r w:rsidRPr="00C70521">
              <w:rPr>
                <w:rFonts w:ascii="Arial Narrow" w:eastAsiaTheme="minorHAnsi" w:hAnsi="Arial Narrow"/>
                <w:b/>
                <w:color w:val="auto"/>
              </w:rPr>
              <w:t>EL MUNICIPIO</w:t>
            </w:r>
            <w:r w:rsidRPr="00C70521">
              <w:rPr>
                <w:rFonts w:ascii="Arial Narrow" w:eastAsiaTheme="minorHAnsi" w:hAnsi="Arial Narrow"/>
                <w:color w:val="auto"/>
              </w:rPr>
              <w:t xml:space="preserve"> podrá imponer multas diarias y sucesivas a </w:t>
            </w:r>
            <w:r w:rsidRPr="00C70521">
              <w:rPr>
                <w:rFonts w:ascii="Arial Narrow" w:eastAsiaTheme="minorHAnsi" w:hAnsi="Arial Narrow"/>
                <w:b/>
                <w:color w:val="auto"/>
              </w:rPr>
              <w:t>EL CONTRATISTA</w:t>
            </w:r>
            <w:r w:rsidRPr="00C70521">
              <w:rPr>
                <w:rFonts w:ascii="Arial Narrow" w:eastAsiaTheme="minorHAnsi" w:hAnsi="Arial Narrow"/>
                <w:color w:val="auto"/>
              </w:rPr>
              <w:t xml:space="preserve"> del cero punto dos por ciento (0.2%) del valor total del contrato en los siguientes eventos: </w:t>
            </w:r>
            <w:r w:rsidRPr="00C70521">
              <w:rPr>
                <w:rFonts w:ascii="Arial Narrow" w:eastAsiaTheme="minorHAnsi" w:hAnsi="Arial Narrow"/>
                <w:b/>
                <w:color w:val="auto"/>
              </w:rPr>
              <w:t>a)</w:t>
            </w:r>
            <w:r w:rsidRPr="00C70521">
              <w:rPr>
                <w:rFonts w:ascii="Arial Narrow" w:eastAsiaTheme="minorHAnsi" w:hAnsi="Arial Narrow"/>
                <w:color w:val="auto"/>
              </w:rPr>
              <w:t xml:space="preserve"> Por el cumplimiento tardío  de  las  actividades  encomendadas  al  contratista,  </w:t>
            </w:r>
            <w:r w:rsidRPr="00C70521">
              <w:rPr>
                <w:rFonts w:ascii="Arial Narrow" w:eastAsiaTheme="minorHAnsi" w:hAnsi="Arial Narrow"/>
                <w:b/>
                <w:color w:val="auto"/>
              </w:rPr>
              <w:t>b)</w:t>
            </w:r>
            <w:r w:rsidRPr="00C70521">
              <w:rPr>
                <w:rFonts w:ascii="Arial Narrow" w:eastAsiaTheme="minorHAnsi" w:hAnsi="Arial Narrow"/>
                <w:color w:val="auto"/>
              </w:rPr>
              <w:t xml:space="preserve">  Por  defectos  y  errores  que  reflejen descuido  o  negligencia  en  la  ejecución  de  las  obligaciones  del  contrato,  y  </w:t>
            </w:r>
            <w:r w:rsidRPr="00C70521">
              <w:rPr>
                <w:rFonts w:ascii="Arial Narrow" w:eastAsiaTheme="minorHAnsi" w:hAnsi="Arial Narrow"/>
                <w:b/>
                <w:color w:val="auto"/>
              </w:rPr>
              <w:t>c)</w:t>
            </w:r>
            <w:r w:rsidRPr="00C70521">
              <w:rPr>
                <w:rFonts w:ascii="Arial Narrow" w:eastAsiaTheme="minorHAnsi" w:hAnsi="Arial Narrow"/>
                <w:color w:val="auto"/>
              </w:rPr>
              <w:t xml:space="preserve">  Por  las  demás circunstancias que impliquen la mora o incumplimiento parcial de las obligaciones del contratista. La imposición de multas no impedirá la aplicación de otras sanciones a que haya lugar por la mora o el incumplimiento.</w:t>
            </w:r>
          </w:p>
        </w:tc>
      </w:tr>
      <w:tr w:rsidR="00CD225A" w:rsidRPr="00C70521" w14:paraId="7F3A72DD" w14:textId="77777777" w:rsidTr="008B3E0E">
        <w:trPr>
          <w:trHeight w:val="29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5429F04" w14:textId="77777777" w:rsidR="00CD225A" w:rsidRPr="00C70521" w:rsidRDefault="00CD225A" w:rsidP="008B3E0E">
            <w:pPr>
              <w:tabs>
                <w:tab w:val="left" w:pos="416"/>
              </w:tabs>
              <w:rPr>
                <w:rFonts w:ascii="Arial Narrow" w:hAnsi="Arial Narrow" w:cs="Arial"/>
                <w:b/>
              </w:rPr>
            </w:pPr>
            <w:r w:rsidRPr="00C70521">
              <w:rPr>
                <w:rFonts w:ascii="Arial Narrow" w:hAnsi="Arial Narrow" w:cs="Arial"/>
                <w:b/>
              </w:rPr>
              <w:t>11) Cláusula Penal:</w:t>
            </w:r>
          </w:p>
        </w:tc>
        <w:tc>
          <w:tcPr>
            <w:tcW w:w="3866" w:type="pct"/>
            <w:tcBorders>
              <w:top w:val="single" w:sz="4" w:space="0" w:color="auto"/>
              <w:left w:val="single" w:sz="4" w:space="0" w:color="auto"/>
              <w:bottom w:val="single" w:sz="4" w:space="0" w:color="auto"/>
              <w:right w:val="single" w:sz="18" w:space="0" w:color="auto"/>
            </w:tcBorders>
            <w:vAlign w:val="center"/>
          </w:tcPr>
          <w:p w14:paraId="07DB32D9" w14:textId="77777777" w:rsidR="00CD225A" w:rsidRPr="00C70521" w:rsidRDefault="00CD225A" w:rsidP="008B3E0E">
            <w:pPr>
              <w:pStyle w:val="Default"/>
              <w:jc w:val="both"/>
              <w:rPr>
                <w:rFonts w:ascii="Arial Narrow" w:eastAsiaTheme="minorHAnsi" w:hAnsi="Arial Narrow"/>
                <w:color w:val="auto"/>
              </w:rPr>
            </w:pPr>
            <w:r w:rsidRPr="00C70521">
              <w:rPr>
                <w:rFonts w:ascii="Arial Narrow" w:eastAsiaTheme="minorHAnsi" w:hAnsi="Arial Narrow"/>
                <w:color w:val="auto"/>
              </w:rPr>
              <w:t>En caso de incumplimiento total a cargo de la contratista, ésta pagará al Municipio de Tocancipá una suma equivalente al veinte por ciento (20%) del valor del contrato a título de tasación anticipada de perjuicios, sin menoscabo de hacer exigibles los otros perjuicios que se llegasen a probar. Así mismo se podrá hacer efectiva de manera proporcional al incumplimiento parcial del contrato, suma que será pagada o descontada según el caso, al momento de efectuarse el respectivo pago del contrato.</w:t>
            </w:r>
          </w:p>
        </w:tc>
      </w:tr>
      <w:tr w:rsidR="00CD225A" w:rsidRPr="00C70521" w14:paraId="0BCC0D8E" w14:textId="77777777" w:rsidTr="008B3E0E">
        <w:trPr>
          <w:trHeight w:val="28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5585CB" w14:textId="77777777" w:rsidR="00CD225A" w:rsidRPr="00C70521" w:rsidRDefault="00CD225A" w:rsidP="008B3E0E">
            <w:pPr>
              <w:tabs>
                <w:tab w:val="left" w:pos="416"/>
              </w:tabs>
              <w:rPr>
                <w:rFonts w:ascii="Arial Narrow" w:hAnsi="Arial Narrow" w:cs="Arial"/>
                <w:b/>
              </w:rPr>
            </w:pPr>
            <w:r w:rsidRPr="00C70521">
              <w:rPr>
                <w:rFonts w:ascii="Arial Narrow" w:hAnsi="Arial Narrow" w:cs="Arial"/>
                <w:b/>
              </w:rPr>
              <w:t>12) Liquidación:</w:t>
            </w:r>
          </w:p>
        </w:tc>
        <w:tc>
          <w:tcPr>
            <w:tcW w:w="3866" w:type="pct"/>
            <w:tcBorders>
              <w:top w:val="single" w:sz="4" w:space="0" w:color="auto"/>
              <w:left w:val="single" w:sz="4" w:space="0" w:color="auto"/>
              <w:bottom w:val="single" w:sz="4" w:space="0" w:color="auto"/>
              <w:right w:val="single" w:sz="18" w:space="0" w:color="auto"/>
            </w:tcBorders>
            <w:vAlign w:val="center"/>
          </w:tcPr>
          <w:p w14:paraId="6BFA79CF" w14:textId="77777777" w:rsidR="00CD225A" w:rsidRPr="00C70521" w:rsidRDefault="00CD225A" w:rsidP="008B3E0E">
            <w:pPr>
              <w:pStyle w:val="NormalWeb"/>
              <w:rPr>
                <w:rFonts w:ascii="Arial Narrow" w:hAnsi="Arial Narrow" w:cs="Arial"/>
              </w:rPr>
            </w:pPr>
            <w:r w:rsidRPr="00C70521">
              <w:rPr>
                <w:rFonts w:ascii="Arial Narrow" w:hAnsi="Arial Narrow" w:cs="Arial"/>
              </w:rPr>
              <w:t xml:space="preserve">La liquidación del contrato se hará de mutuo acuerdo dentro de los cuatro (4) meses siguientes a su </w:t>
            </w:r>
            <w:proofErr w:type="spellStart"/>
            <w:r w:rsidRPr="00C70521">
              <w:rPr>
                <w:rFonts w:ascii="Arial Narrow" w:hAnsi="Arial Narrow" w:cs="Arial"/>
              </w:rPr>
              <w:t>terminación.En</w:t>
            </w:r>
            <w:proofErr w:type="spellEnd"/>
            <w:r w:rsidRPr="00C70521">
              <w:rPr>
                <w:rFonts w:ascii="Arial Narrow" w:hAnsi="Arial Narrow" w:cs="Arial"/>
              </w:rPr>
              <w:t xml:space="preserve"> aquellos casos en que el contratista no se presente a la liquidación previa notificación o convocatoria que le haga el Municipio, o las partes no lleguen a un acuerdo sobre su contenido, la entidad tendrá la facultad de liquidar en forma unilateral dentro de los dos (2) meses siguientes, </w:t>
            </w:r>
            <w:r w:rsidRPr="00C70521">
              <w:rPr>
                <w:rFonts w:ascii="Arial Narrow" w:hAnsi="Arial Narrow" w:cs="Arial"/>
                <w:iCs/>
              </w:rPr>
              <w:t>por acto administrativo motivado susceptible del recurso de reposición</w:t>
            </w:r>
            <w:r w:rsidRPr="00C70521">
              <w:rPr>
                <w:rFonts w:ascii="Arial Narrow" w:hAnsi="Arial Narrow" w:cs="Arial"/>
              </w:rPr>
              <w:t>, de acuerdo con lo previsto en el artículo 11 de la Ley 1150 de 2007.</w:t>
            </w:r>
          </w:p>
          <w:p w14:paraId="031FFBD5" w14:textId="77777777" w:rsidR="00CD225A" w:rsidRPr="00C70521" w:rsidRDefault="00CD225A" w:rsidP="008B3E0E">
            <w:pPr>
              <w:tabs>
                <w:tab w:val="left" w:pos="8811"/>
              </w:tabs>
              <w:ind w:right="50"/>
              <w:jc w:val="both"/>
              <w:rPr>
                <w:rFonts w:ascii="Arial Narrow" w:hAnsi="Arial Narrow" w:cs="Arial"/>
              </w:rPr>
            </w:pPr>
            <w:r w:rsidRPr="00C70521">
              <w:rPr>
                <w:rFonts w:ascii="Arial Narrow" w:hAnsi="Arial Narrow" w:cs="Arial"/>
              </w:rPr>
              <w:t xml:space="preserve">Si vencido el plazo anteriormente establecido no se ha realizado la liquidación, la misma podrá ser realizada en cualquier tiempo dentro de los dos (2) años siguientes al vencimiento del término a que se refieren los incisos anteriores, de mutuo acuerdo o unilateralmente, sin perjuicio de lo previsto en el artículo 141 del Código de Procedimiento Administrativo y de </w:t>
            </w:r>
            <w:proofErr w:type="spellStart"/>
            <w:r w:rsidRPr="00C70521">
              <w:rPr>
                <w:rFonts w:ascii="Arial Narrow" w:hAnsi="Arial Narrow" w:cs="Arial"/>
              </w:rPr>
              <w:t>lo</w:t>
            </w:r>
            <w:proofErr w:type="spellEnd"/>
            <w:r w:rsidRPr="00C70521">
              <w:rPr>
                <w:rFonts w:ascii="Arial Narrow" w:hAnsi="Arial Narrow" w:cs="Arial"/>
              </w:rPr>
              <w:t xml:space="preserve"> Contenciosos Administrativo.</w:t>
            </w:r>
          </w:p>
          <w:p w14:paraId="7D0CBF04" w14:textId="77777777" w:rsidR="00CD225A" w:rsidRPr="00C70521" w:rsidRDefault="00CD225A" w:rsidP="008B3E0E">
            <w:pPr>
              <w:tabs>
                <w:tab w:val="left" w:pos="8811"/>
              </w:tabs>
              <w:ind w:right="50"/>
              <w:jc w:val="both"/>
              <w:rPr>
                <w:rFonts w:ascii="Arial Narrow" w:hAnsi="Arial Narrow" w:cs="Arial"/>
              </w:rPr>
            </w:pPr>
          </w:p>
          <w:p w14:paraId="6D08F5D6" w14:textId="77777777" w:rsidR="00CD225A" w:rsidRPr="00C70521" w:rsidRDefault="00CD225A" w:rsidP="008B3E0E">
            <w:pPr>
              <w:pStyle w:val="Default"/>
              <w:jc w:val="both"/>
              <w:rPr>
                <w:rFonts w:ascii="Arial Narrow" w:hAnsi="Arial Narrow"/>
                <w:color w:val="auto"/>
              </w:rPr>
            </w:pPr>
            <w:r w:rsidRPr="00C70521">
              <w:rPr>
                <w:rFonts w:ascii="Arial Narrow" w:hAnsi="Arial Narrow"/>
                <w:color w:val="auto"/>
              </w:rPr>
              <w:t>Los contratistas tendrán derecho a efectuar salvedades a la liquidación por mutuo acuerdo, y en este evento la liquidación unilateral solo procederá en relación con los aspectos que no hayan sido objeto de acuerdo. de acuerdo con lo previsto en el artículo 60 de la Ley 80 de 1993 modificado por el artículo 217 del Decreto Ley 019 de 2012.</w:t>
            </w:r>
          </w:p>
        </w:tc>
      </w:tr>
      <w:tr w:rsidR="00CD225A" w:rsidRPr="00C70521" w14:paraId="763C859D" w14:textId="77777777" w:rsidTr="008B3E0E">
        <w:trPr>
          <w:trHeight w:val="29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E30A8F9" w14:textId="77777777" w:rsidR="00CD225A" w:rsidRPr="00C70521" w:rsidRDefault="00CD225A" w:rsidP="008B3E0E">
            <w:pPr>
              <w:tabs>
                <w:tab w:val="left" w:pos="416"/>
              </w:tabs>
              <w:rPr>
                <w:rFonts w:ascii="Arial Narrow" w:hAnsi="Arial Narrow" w:cs="Arial"/>
                <w:b/>
              </w:rPr>
            </w:pPr>
            <w:r w:rsidRPr="00C70521">
              <w:rPr>
                <w:rFonts w:ascii="Arial Narrow" w:hAnsi="Arial Narrow" w:cs="Arial"/>
                <w:b/>
              </w:rPr>
              <w:t xml:space="preserve">13) Indemnidad </w:t>
            </w:r>
          </w:p>
        </w:tc>
        <w:tc>
          <w:tcPr>
            <w:tcW w:w="3866" w:type="pct"/>
            <w:tcBorders>
              <w:top w:val="single" w:sz="4" w:space="0" w:color="auto"/>
              <w:left w:val="single" w:sz="4" w:space="0" w:color="auto"/>
              <w:bottom w:val="single" w:sz="4" w:space="0" w:color="auto"/>
              <w:right w:val="single" w:sz="18" w:space="0" w:color="auto"/>
            </w:tcBorders>
            <w:vAlign w:val="center"/>
          </w:tcPr>
          <w:p w14:paraId="1BCF2EA1" w14:textId="77777777" w:rsidR="00CD225A" w:rsidRPr="00C70521" w:rsidRDefault="00CD225A" w:rsidP="008B3E0E">
            <w:pPr>
              <w:pStyle w:val="Default"/>
              <w:jc w:val="both"/>
              <w:rPr>
                <w:rFonts w:ascii="Arial Narrow" w:hAnsi="Arial Narrow"/>
                <w:color w:val="auto"/>
              </w:rPr>
            </w:pPr>
            <w:r w:rsidRPr="00C70521">
              <w:rPr>
                <w:rFonts w:ascii="Arial Narrow" w:hAnsi="Arial Narrow"/>
                <w:b/>
              </w:rPr>
              <w:t>EL CONTRATISTA</w:t>
            </w:r>
            <w:r w:rsidRPr="00C70521">
              <w:rPr>
                <w:rFonts w:ascii="Arial Narrow" w:hAnsi="Arial Narrow"/>
                <w:bCs/>
              </w:rPr>
              <w:t xml:space="preserve">, mantendrá indemne al MUNICIPIO por razón de reclamos, demandas y acciones legales que surjan durante o por la ejecución del contrato. Se considerarán como hechos imputables al </w:t>
            </w:r>
            <w:r w:rsidRPr="00C70521">
              <w:rPr>
                <w:rFonts w:ascii="Arial Narrow" w:hAnsi="Arial Narrow"/>
                <w:b/>
              </w:rPr>
              <w:t>CONTRATISTA</w:t>
            </w:r>
            <w:r w:rsidRPr="00C70521">
              <w:rPr>
                <w:rFonts w:ascii="Arial Narrow" w:hAnsi="Arial Narrow"/>
                <w:bCs/>
              </w:rPr>
              <w:t xml:space="preserve"> todas las acciones u omisiones de su personal, de sus subcontratistas y del personal al servicio de cualquiera de ellos, sus errores y defectos en la ejecución contractual y en general cualquier incumplimiento de sus obligaciones contractuales. </w:t>
            </w:r>
          </w:p>
        </w:tc>
      </w:tr>
      <w:tr w:rsidR="00CD225A" w:rsidRPr="00C70521" w14:paraId="7C6FB9A9" w14:textId="77777777" w:rsidTr="008B3E0E">
        <w:trPr>
          <w:trHeight w:val="447"/>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ADEE1E8" w14:textId="77777777" w:rsidR="00CD225A" w:rsidRPr="00C70521" w:rsidRDefault="00CD225A" w:rsidP="008B3E0E">
            <w:pPr>
              <w:ind w:left="331" w:hanging="331"/>
              <w:rPr>
                <w:rFonts w:ascii="Arial Narrow" w:hAnsi="Arial Narrow" w:cs="Arial"/>
              </w:rPr>
            </w:pPr>
            <w:r w:rsidRPr="00C70521">
              <w:rPr>
                <w:rFonts w:ascii="Arial Narrow" w:hAnsi="Arial Narrow" w:cs="Arial"/>
                <w:b/>
              </w:rPr>
              <w:lastRenderedPageBreak/>
              <w:t>14)</w:t>
            </w:r>
            <w:r w:rsidRPr="00C70521">
              <w:rPr>
                <w:rFonts w:ascii="Arial Narrow" w:hAnsi="Arial Narrow" w:cs="Arial"/>
              </w:rPr>
              <w:t xml:space="preserve"> </w:t>
            </w:r>
            <w:r w:rsidRPr="00C70521">
              <w:rPr>
                <w:rFonts w:ascii="Arial Narrow" w:hAnsi="Arial Narrow" w:cs="Arial"/>
                <w:b/>
              </w:rPr>
              <w:t>Documentos Integrantes del Contrato:</w:t>
            </w:r>
          </w:p>
        </w:tc>
        <w:tc>
          <w:tcPr>
            <w:tcW w:w="3866" w:type="pct"/>
            <w:tcBorders>
              <w:top w:val="single" w:sz="4" w:space="0" w:color="auto"/>
              <w:left w:val="single" w:sz="4" w:space="0" w:color="auto"/>
              <w:bottom w:val="single" w:sz="4" w:space="0" w:color="auto"/>
              <w:right w:val="single" w:sz="18" w:space="0" w:color="auto"/>
            </w:tcBorders>
            <w:vAlign w:val="center"/>
          </w:tcPr>
          <w:p w14:paraId="238D3D27" w14:textId="77777777" w:rsidR="00CD225A" w:rsidRPr="00C70521" w:rsidRDefault="00CD225A" w:rsidP="008B3E0E">
            <w:pPr>
              <w:jc w:val="both"/>
              <w:rPr>
                <w:rFonts w:ascii="Arial Narrow" w:hAnsi="Arial Narrow" w:cs="Arial"/>
              </w:rPr>
            </w:pPr>
            <w:r w:rsidRPr="00C70521">
              <w:rPr>
                <w:rFonts w:ascii="Arial Narrow" w:hAnsi="Arial Narrow" w:cs="Arial"/>
              </w:rPr>
              <w:t xml:space="preserve">Hacen parte integral de este contrato los siguientes documentos: </w:t>
            </w:r>
            <w:r w:rsidRPr="00C70521">
              <w:rPr>
                <w:rFonts w:ascii="Arial Narrow" w:hAnsi="Arial Narrow" w:cs="Arial"/>
                <w:b/>
              </w:rPr>
              <w:t>a)</w:t>
            </w:r>
            <w:r w:rsidRPr="00C70521">
              <w:rPr>
                <w:rFonts w:ascii="Arial Narrow" w:hAnsi="Arial Narrow" w:cs="Arial"/>
              </w:rPr>
              <w:t xml:space="preserve"> Certificado No</w:t>
            </w:r>
            <w:r w:rsidRPr="00C70521">
              <w:rPr>
                <w:rFonts w:ascii="Arial Narrow" w:hAnsi="Arial Narrow" w:cs="Arial"/>
                <w:color w:val="000000" w:themeColor="text1"/>
              </w:rPr>
              <w:t xml:space="preserve">. AG SII – XXX– 2026 </w:t>
            </w:r>
            <w:r w:rsidRPr="00C70521">
              <w:rPr>
                <w:rFonts w:ascii="Arial Narrow" w:hAnsi="Arial Narrow" w:cs="Arial"/>
              </w:rPr>
              <w:t xml:space="preserve">de inscripción del objeto contractual en el Plan Anual de Adquisiciones de </w:t>
            </w:r>
            <w:r w:rsidRPr="00C70521">
              <w:rPr>
                <w:rFonts w:ascii="Arial Narrow" w:hAnsi="Arial Narrow" w:cs="Arial"/>
                <w:color w:val="000000" w:themeColor="text1"/>
              </w:rPr>
              <w:t xml:space="preserve">fecha XXX. </w:t>
            </w:r>
            <w:r w:rsidRPr="00C70521">
              <w:rPr>
                <w:rFonts w:ascii="Arial Narrow" w:hAnsi="Arial Narrow" w:cs="Arial"/>
                <w:b/>
                <w:bCs/>
              </w:rPr>
              <w:t>b)</w:t>
            </w:r>
            <w:r w:rsidRPr="00C70521">
              <w:rPr>
                <w:rFonts w:ascii="Arial Narrow" w:hAnsi="Arial Narrow" w:cs="Arial"/>
              </w:rPr>
              <w:t xml:space="preserve"> Certificado de Viabilidad del Banco de Programas y Proyectos de Inversión Municipal N</w:t>
            </w:r>
            <w:r w:rsidRPr="00C70521">
              <w:rPr>
                <w:rFonts w:ascii="Arial Narrow" w:hAnsi="Arial Narrow" w:cs="Arial"/>
                <w:color w:val="000000" w:themeColor="text1"/>
              </w:rPr>
              <w:t xml:space="preserve">o. XXX </w:t>
            </w:r>
            <w:r w:rsidRPr="00C70521">
              <w:rPr>
                <w:rFonts w:ascii="Arial Narrow" w:hAnsi="Arial Narrow" w:cs="Arial"/>
              </w:rPr>
              <w:t xml:space="preserve">de XXX de </w:t>
            </w:r>
            <w:r w:rsidRPr="00C70521">
              <w:rPr>
                <w:rFonts w:ascii="Arial Narrow" w:hAnsi="Arial Narrow" w:cs="Arial"/>
                <w:color w:val="000000" w:themeColor="text1"/>
              </w:rPr>
              <w:t xml:space="preserve">fecha XXX expedido </w:t>
            </w:r>
            <w:r w:rsidRPr="00C70521">
              <w:rPr>
                <w:rFonts w:ascii="Arial Narrow" w:hAnsi="Arial Narrow" w:cs="Arial"/>
              </w:rPr>
              <w:t xml:space="preserve">por la Secretaría de Planeación. </w:t>
            </w:r>
            <w:r w:rsidRPr="00C70521">
              <w:rPr>
                <w:rFonts w:ascii="Arial Narrow" w:hAnsi="Arial Narrow" w:cs="Arial"/>
                <w:b/>
                <w:bCs/>
              </w:rPr>
              <w:t>c)</w:t>
            </w:r>
            <w:r w:rsidRPr="00C70521">
              <w:rPr>
                <w:rFonts w:ascii="Arial Narrow" w:hAnsi="Arial Narrow" w:cs="Arial"/>
              </w:rPr>
              <w:t xml:space="preserve"> Certificados de Disponibilidad Presupuestal </w:t>
            </w:r>
            <w:r w:rsidRPr="00C70521">
              <w:rPr>
                <w:rFonts w:ascii="Arial Narrow" w:hAnsi="Arial Narrow" w:cs="Arial"/>
                <w:color w:val="000000" w:themeColor="text1"/>
              </w:rPr>
              <w:t xml:space="preserve">No. XXX de fecha XXX y No. XXX de fecha XXX expedidos </w:t>
            </w:r>
            <w:r w:rsidRPr="00C70521">
              <w:rPr>
                <w:rFonts w:ascii="Arial Narrow" w:hAnsi="Arial Narrow" w:cs="Arial"/>
              </w:rPr>
              <w:t xml:space="preserve">por la Secretaría de Hacienda. </w:t>
            </w:r>
            <w:r w:rsidRPr="00C70521">
              <w:rPr>
                <w:rFonts w:ascii="Arial Narrow" w:hAnsi="Arial Narrow" w:cs="Arial"/>
                <w:b/>
                <w:bCs/>
              </w:rPr>
              <w:t>d</w:t>
            </w:r>
            <w:r w:rsidRPr="00C70521">
              <w:rPr>
                <w:rFonts w:ascii="Arial Narrow" w:hAnsi="Arial Narrow" w:cs="Arial"/>
                <w:b/>
              </w:rPr>
              <w:t>)</w:t>
            </w:r>
            <w:r w:rsidRPr="00C70521">
              <w:rPr>
                <w:rFonts w:ascii="Arial Narrow" w:hAnsi="Arial Narrow" w:cs="Arial"/>
              </w:rPr>
              <w:t xml:space="preserve"> Estudio y documentos previos, pliego de condiciones y adendas expedidas durante el proceso de selección; </w:t>
            </w:r>
            <w:r w:rsidRPr="00C70521">
              <w:rPr>
                <w:rFonts w:ascii="Arial Narrow" w:hAnsi="Arial Narrow" w:cs="Arial"/>
                <w:b/>
                <w:bCs/>
              </w:rPr>
              <w:t xml:space="preserve">e) </w:t>
            </w:r>
            <w:r w:rsidRPr="00C70521">
              <w:rPr>
                <w:rFonts w:ascii="Arial Narrow" w:hAnsi="Arial Narrow" w:cs="Arial"/>
              </w:rPr>
              <w:t xml:space="preserve">Propuesta presentada por </w:t>
            </w:r>
            <w:r w:rsidRPr="00C70521">
              <w:rPr>
                <w:rFonts w:ascii="Arial Narrow" w:hAnsi="Arial Narrow" w:cs="Arial"/>
                <w:b/>
              </w:rPr>
              <w:t>EL CONTRATISTA</w:t>
            </w:r>
            <w:r w:rsidRPr="00C70521">
              <w:rPr>
                <w:rFonts w:ascii="Arial Narrow" w:hAnsi="Arial Narrow" w:cs="Arial"/>
              </w:rPr>
              <w:t xml:space="preserve"> con sus correspondientes anexos; </w:t>
            </w:r>
            <w:r w:rsidRPr="00C70521">
              <w:rPr>
                <w:rFonts w:ascii="Arial Narrow" w:hAnsi="Arial Narrow" w:cs="Arial"/>
                <w:b/>
                <w:bCs/>
              </w:rPr>
              <w:t xml:space="preserve">f) </w:t>
            </w:r>
            <w:r w:rsidRPr="00C70521">
              <w:rPr>
                <w:rFonts w:ascii="Arial Narrow" w:hAnsi="Arial Narrow" w:cs="Arial"/>
              </w:rPr>
              <w:t xml:space="preserve">Resolución No. ____ de fecha XXX, por la cual se adjudica el contrato; </w:t>
            </w:r>
            <w:r w:rsidRPr="00C70521">
              <w:rPr>
                <w:rFonts w:ascii="Arial Narrow" w:hAnsi="Arial Narrow" w:cs="Arial"/>
                <w:b/>
              </w:rPr>
              <w:t>g)</w:t>
            </w:r>
            <w:r w:rsidRPr="00C70521">
              <w:rPr>
                <w:rFonts w:ascii="Arial Narrow" w:hAnsi="Arial Narrow" w:cs="Arial"/>
              </w:rPr>
              <w:t xml:space="preserve"> De igual manera forman parte de este contrato todos los documentos que legalmente se requieren y los que se produzcan durante el desarrollo del mismo.</w:t>
            </w:r>
          </w:p>
        </w:tc>
      </w:tr>
      <w:tr w:rsidR="00CD225A" w:rsidRPr="00C70521" w14:paraId="06778848" w14:textId="77777777" w:rsidTr="008B3E0E">
        <w:trPr>
          <w:trHeight w:val="678"/>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53286F2" w14:textId="77777777" w:rsidR="00CD225A" w:rsidRPr="00C70521" w:rsidRDefault="00CD225A" w:rsidP="008B3E0E">
            <w:pPr>
              <w:ind w:left="333" w:hanging="333"/>
              <w:rPr>
                <w:rFonts w:ascii="Arial Narrow" w:hAnsi="Arial Narrow" w:cs="Arial"/>
                <w:b/>
              </w:rPr>
            </w:pPr>
            <w:r w:rsidRPr="00C70521">
              <w:rPr>
                <w:rFonts w:ascii="Arial Narrow" w:hAnsi="Arial Narrow" w:cs="Arial"/>
                <w:b/>
              </w:rPr>
              <w:t>15) Requisitos de Perfeccionamiento y Ejecución:</w:t>
            </w:r>
          </w:p>
        </w:tc>
        <w:tc>
          <w:tcPr>
            <w:tcW w:w="3866" w:type="pct"/>
            <w:tcBorders>
              <w:top w:val="single" w:sz="4" w:space="0" w:color="auto"/>
              <w:left w:val="single" w:sz="4" w:space="0" w:color="auto"/>
              <w:bottom w:val="single" w:sz="4" w:space="0" w:color="auto"/>
              <w:right w:val="single" w:sz="18" w:space="0" w:color="auto"/>
            </w:tcBorders>
            <w:vAlign w:val="center"/>
          </w:tcPr>
          <w:p w14:paraId="5E6FEA2C" w14:textId="77777777" w:rsidR="00CD225A" w:rsidRPr="00C70521" w:rsidRDefault="00CD225A" w:rsidP="008B3E0E">
            <w:pPr>
              <w:jc w:val="both"/>
              <w:rPr>
                <w:rFonts w:ascii="Arial Narrow" w:hAnsi="Arial Narrow" w:cs="Arial"/>
              </w:rPr>
            </w:pPr>
            <w:r w:rsidRPr="00C70521">
              <w:rPr>
                <w:rFonts w:ascii="Arial Narrow" w:hAnsi="Arial Narrow" w:cs="Arial"/>
              </w:rPr>
              <w:t>El presente contrato se entiende perfeccionado con la firma de las partes; y para su ejecución se requiere la expedición del respectivo registro presupuestal y aprobación de la garantía constituida. Para el pago de los honorarios deberá acreditarse el cumplimiento de los aportes al Sistema de Seguridad Social Integral y parafiscales.</w:t>
            </w:r>
          </w:p>
        </w:tc>
      </w:tr>
      <w:tr w:rsidR="00CD225A" w:rsidRPr="00C70521" w14:paraId="2849DE14" w14:textId="77777777" w:rsidTr="008B3E0E">
        <w:trPr>
          <w:trHeight w:val="651"/>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2B3F405" w14:textId="77777777" w:rsidR="00CD225A" w:rsidRPr="00C70521" w:rsidRDefault="00CD225A" w:rsidP="008B3E0E">
            <w:pPr>
              <w:rPr>
                <w:rFonts w:ascii="Arial Narrow" w:hAnsi="Arial Narrow" w:cs="Arial"/>
              </w:rPr>
            </w:pPr>
            <w:r w:rsidRPr="00C70521">
              <w:rPr>
                <w:rFonts w:ascii="Arial Narrow" w:hAnsi="Arial Narrow" w:cs="Arial"/>
                <w:b/>
              </w:rPr>
              <w:t>16) Declaraciones</w:t>
            </w:r>
            <w:r w:rsidRPr="00C70521">
              <w:rPr>
                <w:rFonts w:ascii="Arial Narrow" w:hAnsi="Arial Narrow" w:cs="Arial"/>
              </w:rPr>
              <w:t>:</w:t>
            </w:r>
          </w:p>
        </w:tc>
        <w:tc>
          <w:tcPr>
            <w:tcW w:w="3866" w:type="pct"/>
            <w:tcBorders>
              <w:top w:val="single" w:sz="4" w:space="0" w:color="auto"/>
              <w:left w:val="single" w:sz="4" w:space="0" w:color="auto"/>
              <w:bottom w:val="single" w:sz="4" w:space="0" w:color="auto"/>
              <w:right w:val="single" w:sz="18" w:space="0" w:color="auto"/>
            </w:tcBorders>
            <w:vAlign w:val="center"/>
          </w:tcPr>
          <w:p w14:paraId="3CA530B2" w14:textId="77777777" w:rsidR="00CD225A" w:rsidRPr="00C70521" w:rsidRDefault="00CD225A" w:rsidP="008B3E0E">
            <w:pPr>
              <w:jc w:val="both"/>
              <w:rPr>
                <w:rFonts w:ascii="Arial Narrow" w:hAnsi="Arial Narrow" w:cs="Arial"/>
              </w:rPr>
            </w:pPr>
            <w:r w:rsidRPr="00C70521">
              <w:rPr>
                <w:rFonts w:ascii="Arial Narrow" w:hAnsi="Arial Narrow" w:cs="Arial"/>
              </w:rPr>
              <w:t>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w:t>
            </w:r>
          </w:p>
        </w:tc>
      </w:tr>
      <w:tr w:rsidR="00CD225A" w:rsidRPr="00C70521" w14:paraId="6D58B204" w14:textId="77777777" w:rsidTr="008B3E0E">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4D96EB2" w14:textId="77777777" w:rsidR="00CD225A" w:rsidRPr="00C70521" w:rsidRDefault="00CD225A" w:rsidP="008B3E0E">
            <w:pPr>
              <w:rPr>
                <w:rFonts w:ascii="Arial Narrow" w:hAnsi="Arial Narrow" w:cs="Arial"/>
                <w:b/>
              </w:rPr>
            </w:pPr>
            <w:r w:rsidRPr="00C70521">
              <w:rPr>
                <w:rFonts w:ascii="Arial Narrow" w:hAnsi="Arial Narrow" w:cs="Arial"/>
                <w:b/>
              </w:rPr>
              <w:t>17) Notificaciones:</w:t>
            </w:r>
          </w:p>
        </w:tc>
        <w:tc>
          <w:tcPr>
            <w:tcW w:w="3866" w:type="pct"/>
            <w:tcBorders>
              <w:top w:val="single" w:sz="4" w:space="0" w:color="auto"/>
              <w:left w:val="single" w:sz="4" w:space="0" w:color="auto"/>
              <w:bottom w:val="single" w:sz="4" w:space="0" w:color="auto"/>
              <w:right w:val="single" w:sz="18" w:space="0" w:color="auto"/>
            </w:tcBorders>
            <w:vAlign w:val="center"/>
          </w:tcPr>
          <w:p w14:paraId="14787CCE" w14:textId="77777777" w:rsidR="00CD225A" w:rsidRPr="00C70521" w:rsidRDefault="00CD225A" w:rsidP="008B3E0E">
            <w:pPr>
              <w:jc w:val="both"/>
              <w:rPr>
                <w:rFonts w:ascii="Arial Narrow" w:hAnsi="Arial Narrow" w:cs="Arial"/>
              </w:rPr>
            </w:pPr>
            <w:r w:rsidRPr="00C70521">
              <w:rPr>
                <w:rFonts w:ascii="Arial Narrow" w:hAnsi="Arial Narrow" w:cs="Arial"/>
              </w:rPr>
              <w:t xml:space="preserve">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w:t>
            </w:r>
            <w:r w:rsidRPr="00C70521">
              <w:rPr>
                <w:rFonts w:ascii="Arial Narrow" w:hAnsi="Arial Narrow" w:cs="Arial"/>
                <w:b/>
              </w:rPr>
              <w:t>i)</w:t>
            </w:r>
            <w:r w:rsidRPr="00C70521">
              <w:rPr>
                <w:rFonts w:ascii="Arial Narrow" w:hAnsi="Arial Narrow" w:cs="Arial"/>
              </w:rPr>
              <w:t xml:space="preserve"> Por parte del Municipio de Tocancipá, en la Calle 11 No. 6-12. Teléfono 5169017. </w:t>
            </w:r>
            <w:proofErr w:type="spellStart"/>
            <w:r w:rsidRPr="00C70521">
              <w:rPr>
                <w:rFonts w:ascii="Arial Narrow" w:hAnsi="Arial Narrow" w:cs="Arial"/>
                <w:b/>
              </w:rPr>
              <w:t>ii</w:t>
            </w:r>
            <w:proofErr w:type="spellEnd"/>
            <w:r w:rsidRPr="00C70521">
              <w:rPr>
                <w:rFonts w:ascii="Arial Narrow" w:hAnsi="Arial Narrow" w:cs="Arial"/>
                <w:b/>
              </w:rPr>
              <w:t>)</w:t>
            </w:r>
            <w:r w:rsidRPr="00C70521">
              <w:rPr>
                <w:rFonts w:ascii="Arial Narrow" w:hAnsi="Arial Narrow" w:cs="Arial"/>
              </w:rPr>
              <w:t xml:space="preserve"> </w:t>
            </w:r>
            <w:r w:rsidRPr="00C70521">
              <w:rPr>
                <w:rFonts w:ascii="Arial Narrow" w:hAnsi="Arial Narrow" w:cs="Arial"/>
                <w:b/>
              </w:rPr>
              <w:t>EL CONTRATISTA</w:t>
            </w:r>
            <w:r w:rsidRPr="00C70521">
              <w:rPr>
                <w:rFonts w:ascii="Arial Narrow" w:hAnsi="Arial Narrow" w:cs="Arial"/>
              </w:rPr>
              <w:t xml:space="preserve">, en la _______ del Municipio de _______. Teléfono ________. Correo electrónico: </w:t>
            </w:r>
            <w:hyperlink r:id="rId9" w:history="1">
              <w:r w:rsidRPr="00C70521">
                <w:rPr>
                  <w:rStyle w:val="Hipervnculo"/>
                  <w:rFonts w:ascii="Arial Narrow" w:hAnsi="Arial Narrow" w:cs="Arial"/>
                </w:rPr>
                <w:t>_</w:t>
              </w:r>
              <w:r w:rsidRPr="00C70521">
                <w:rPr>
                  <w:rStyle w:val="Hipervnculo"/>
                  <w:rFonts w:ascii="Arial Narrow" w:hAnsi="Arial Narrow"/>
                </w:rPr>
                <w:t>____________</w:t>
              </w:r>
            </w:hyperlink>
            <w:r w:rsidRPr="00C70521">
              <w:rPr>
                <w:rFonts w:ascii="Arial Narrow" w:hAnsi="Arial Narrow" w:cs="Arial"/>
              </w:rPr>
              <w:t xml:space="preserve"> </w:t>
            </w:r>
          </w:p>
        </w:tc>
      </w:tr>
      <w:tr w:rsidR="00CD225A" w:rsidRPr="00C70521" w14:paraId="53F0186F" w14:textId="77777777" w:rsidTr="008B3E0E">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EB232B8" w14:textId="77777777" w:rsidR="00CD225A" w:rsidRPr="00C70521" w:rsidRDefault="00CD225A" w:rsidP="008B3E0E">
            <w:pPr>
              <w:rPr>
                <w:rFonts w:ascii="Arial Narrow" w:hAnsi="Arial Narrow" w:cs="Arial"/>
                <w:b/>
              </w:rPr>
            </w:pPr>
            <w:r w:rsidRPr="00C70521">
              <w:rPr>
                <w:rFonts w:ascii="Arial Narrow" w:hAnsi="Arial Narrow" w:cs="Arial"/>
                <w:b/>
              </w:rPr>
              <w:t>18) Supervisión</w:t>
            </w:r>
          </w:p>
        </w:tc>
        <w:tc>
          <w:tcPr>
            <w:tcW w:w="3866" w:type="pct"/>
            <w:tcBorders>
              <w:top w:val="single" w:sz="4" w:space="0" w:color="auto"/>
              <w:left w:val="single" w:sz="4" w:space="0" w:color="auto"/>
              <w:bottom w:val="single" w:sz="4" w:space="0" w:color="auto"/>
              <w:right w:val="single" w:sz="18" w:space="0" w:color="auto"/>
            </w:tcBorders>
            <w:vAlign w:val="center"/>
          </w:tcPr>
          <w:p w14:paraId="1550B302" w14:textId="77777777" w:rsidR="00CD225A" w:rsidRPr="00C70521" w:rsidRDefault="00CD225A" w:rsidP="008B3E0E">
            <w:pPr>
              <w:jc w:val="both"/>
              <w:rPr>
                <w:rFonts w:ascii="Arial Narrow" w:hAnsi="Arial Narrow" w:cs="Arial"/>
              </w:rPr>
            </w:pPr>
            <w:r w:rsidRPr="00C70521">
              <w:rPr>
                <w:rFonts w:ascii="Arial Narrow" w:hAnsi="Arial Narrow" w:cs="Arial"/>
              </w:rPr>
              <w:t xml:space="preserve">La Supervisión del presente contrato será ejercida por la Doctora LILIANA FERNANDA LOPEZ RIVEROS, Secretaría Administrativa y/o quien ocupe el cargo y la Doctora ___________, </w:t>
            </w:r>
            <w:proofErr w:type="gramStart"/>
            <w:r w:rsidRPr="00C70521">
              <w:rPr>
                <w:rFonts w:ascii="Arial Narrow" w:hAnsi="Arial Narrow" w:cs="Arial"/>
              </w:rPr>
              <w:t>Secretaria</w:t>
            </w:r>
            <w:proofErr w:type="gramEnd"/>
            <w:r w:rsidRPr="00C70521">
              <w:rPr>
                <w:rFonts w:ascii="Arial Narrow" w:hAnsi="Arial Narrow" w:cs="Arial"/>
              </w:rPr>
              <w:t xml:space="preserve"> de Seguridad y Convivencia y/o quien ocupe el cargo</w:t>
            </w:r>
          </w:p>
        </w:tc>
      </w:tr>
      <w:tr w:rsidR="00CD225A" w:rsidRPr="00C70521" w14:paraId="55EA0E40" w14:textId="77777777" w:rsidTr="008B3E0E">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CE649D1" w14:textId="77777777" w:rsidR="00CD225A" w:rsidRPr="00C70521" w:rsidRDefault="00CD225A" w:rsidP="008B3E0E">
            <w:pPr>
              <w:rPr>
                <w:rFonts w:ascii="Arial Narrow" w:hAnsi="Arial Narrow" w:cs="Arial"/>
                <w:b/>
              </w:rPr>
            </w:pPr>
            <w:r w:rsidRPr="00C70521">
              <w:rPr>
                <w:rFonts w:ascii="Arial Narrow" w:hAnsi="Arial Narrow" w:cs="Arial"/>
                <w:b/>
              </w:rPr>
              <w:t>19) Publicidad</w:t>
            </w:r>
          </w:p>
        </w:tc>
        <w:tc>
          <w:tcPr>
            <w:tcW w:w="3866" w:type="pct"/>
            <w:tcBorders>
              <w:top w:val="single" w:sz="4" w:space="0" w:color="auto"/>
              <w:left w:val="single" w:sz="4" w:space="0" w:color="auto"/>
              <w:bottom w:val="single" w:sz="4" w:space="0" w:color="auto"/>
              <w:right w:val="single" w:sz="18" w:space="0" w:color="auto"/>
            </w:tcBorders>
            <w:vAlign w:val="center"/>
          </w:tcPr>
          <w:p w14:paraId="69AABB8D" w14:textId="77777777" w:rsidR="00CD225A" w:rsidRPr="00C70521" w:rsidRDefault="00CD225A" w:rsidP="008B3E0E">
            <w:pPr>
              <w:jc w:val="both"/>
              <w:rPr>
                <w:rFonts w:ascii="Arial Narrow" w:hAnsi="Arial Narrow" w:cs="Arial"/>
              </w:rPr>
            </w:pPr>
            <w:r w:rsidRPr="00C70521">
              <w:rPr>
                <w:rFonts w:ascii="Arial Narrow" w:hAnsi="Arial Narrow" w:cs="Arial"/>
              </w:rPr>
              <w:t>Teniendo en cuenta lo establecido en el artículo</w:t>
            </w:r>
            <w:r w:rsidRPr="00C70521">
              <w:rPr>
                <w:rStyle w:val="Fuerte"/>
                <w:rFonts w:ascii="Arial Narrow" w:hAnsi="Arial Narrow" w:cs="Arial"/>
                <w:shd w:val="clear" w:color="auto" w:fill="FFFFFF"/>
              </w:rPr>
              <w:t xml:space="preserve"> </w:t>
            </w:r>
            <w:r w:rsidRPr="00C70521">
              <w:rPr>
                <w:rStyle w:val="Fuerte"/>
                <w:rFonts w:ascii="Arial Narrow" w:hAnsi="Arial Narrow" w:cs="Arial"/>
                <w:b w:val="0"/>
                <w:bCs w:val="0"/>
                <w:shd w:val="clear" w:color="auto" w:fill="FFFFFF"/>
              </w:rPr>
              <w:t>2.2.1.1.1.7.1.</w:t>
            </w:r>
            <w:r w:rsidRPr="00C70521">
              <w:rPr>
                <w:rStyle w:val="Fuerte"/>
                <w:rFonts w:ascii="Arial Narrow" w:hAnsi="Arial Narrow" w:cs="Arial"/>
                <w:shd w:val="clear" w:color="auto" w:fill="FFFFFF"/>
              </w:rPr>
              <w:t> </w:t>
            </w:r>
            <w:r w:rsidRPr="00C70521">
              <w:rPr>
                <w:rFonts w:ascii="Arial Narrow" w:hAnsi="Arial Narrow" w:cs="Arial"/>
              </w:rPr>
              <w:t xml:space="preserve"> del Decreto 1082 de 2015 el presente contrato se publicará en el Sistema Electrónico para la Contratación Pública – SECOP II.</w:t>
            </w:r>
          </w:p>
        </w:tc>
      </w:tr>
      <w:tr w:rsidR="00CD225A" w:rsidRPr="00C70521" w14:paraId="26C69FDA" w14:textId="77777777" w:rsidTr="008B3E0E">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F319B06" w14:textId="77777777" w:rsidR="00CD225A" w:rsidRPr="00C70521" w:rsidRDefault="00CD225A" w:rsidP="008B3E0E">
            <w:pPr>
              <w:ind w:left="333" w:hanging="333"/>
              <w:rPr>
                <w:rFonts w:ascii="Arial Narrow" w:hAnsi="Arial Narrow" w:cs="Arial"/>
                <w:b/>
              </w:rPr>
            </w:pPr>
            <w:r w:rsidRPr="00C70521">
              <w:rPr>
                <w:rFonts w:ascii="Arial Narrow" w:hAnsi="Arial Narrow" w:cs="Arial"/>
                <w:b/>
              </w:rPr>
              <w:t xml:space="preserve">20) Participación Comunitaria </w:t>
            </w:r>
          </w:p>
        </w:tc>
        <w:tc>
          <w:tcPr>
            <w:tcW w:w="3866" w:type="pct"/>
            <w:tcBorders>
              <w:top w:val="single" w:sz="4" w:space="0" w:color="auto"/>
              <w:left w:val="single" w:sz="4" w:space="0" w:color="auto"/>
              <w:bottom w:val="single" w:sz="4" w:space="0" w:color="auto"/>
              <w:right w:val="single" w:sz="18" w:space="0" w:color="auto"/>
            </w:tcBorders>
            <w:vAlign w:val="center"/>
          </w:tcPr>
          <w:p w14:paraId="7D14ECA0" w14:textId="77777777" w:rsidR="00CD225A" w:rsidRPr="00C70521" w:rsidRDefault="00CD225A" w:rsidP="008B3E0E">
            <w:pPr>
              <w:jc w:val="both"/>
              <w:rPr>
                <w:rFonts w:ascii="Arial Narrow" w:hAnsi="Arial Narrow" w:cs="Arial"/>
              </w:rPr>
            </w:pPr>
            <w:r w:rsidRPr="00C70521">
              <w:rPr>
                <w:rFonts w:ascii="Arial Narrow" w:hAnsi="Arial Narrow" w:cs="Arial"/>
              </w:rPr>
              <w:t xml:space="preserve">El presente contrato tendrá la vigilancia y control ciudadano, conforme a lo dispuesto en el artículo 66 de la Ley 80 de 1993 y la Ley 1150 de 2007. Para efectos de dicho control las asociaciones cívicas, comunitarias, profesionales, benéficas o de utilidad común podrán acceder a los documentos que hacen parte del presente contrato, quedando a su disposición para ser consultados. </w:t>
            </w:r>
          </w:p>
        </w:tc>
      </w:tr>
      <w:tr w:rsidR="00CD225A" w:rsidRPr="00C70521" w14:paraId="6EA0817F" w14:textId="77777777" w:rsidTr="008B3E0E">
        <w:trPr>
          <w:trHeight w:val="1136"/>
        </w:trPr>
        <w:tc>
          <w:tcPr>
            <w:tcW w:w="5000" w:type="pct"/>
            <w:gridSpan w:val="2"/>
            <w:tcBorders>
              <w:top w:val="single" w:sz="4" w:space="0" w:color="auto"/>
              <w:left w:val="single" w:sz="18" w:space="0" w:color="auto"/>
              <w:bottom w:val="single" w:sz="4" w:space="0" w:color="auto"/>
              <w:right w:val="single" w:sz="18" w:space="0" w:color="auto"/>
            </w:tcBorders>
          </w:tcPr>
          <w:p w14:paraId="2CEF2D10" w14:textId="77777777" w:rsidR="00CD225A" w:rsidRPr="00C70521" w:rsidRDefault="00CD225A" w:rsidP="008B3E0E">
            <w:pPr>
              <w:jc w:val="both"/>
              <w:rPr>
                <w:rFonts w:ascii="Arial Narrow" w:hAnsi="Arial Narrow" w:cs="Arial"/>
              </w:rPr>
            </w:pPr>
            <w:r w:rsidRPr="00C70521">
              <w:rPr>
                <w:rFonts w:ascii="Arial Narrow" w:hAnsi="Arial Narrow"/>
                <w:b/>
                <w:bCs/>
                <w:sz w:val="20"/>
                <w:szCs w:val="20"/>
              </w:rPr>
              <w:t>NOTA:</w:t>
            </w:r>
            <w:r w:rsidRPr="00C70521">
              <w:rPr>
                <w:rFonts w:ascii="Arial Narrow" w:hAnsi="Arial Narrow"/>
                <w:sz w:val="20"/>
                <w:szCs w:val="20"/>
              </w:rPr>
              <w:t xml:space="preserve"> El Sistema Electrónico para la Contratación Pública - SECOP II funciona con contratos electrónicos que son aprobados/aceptados por las partes a través de la plataforma. Estos contratos tienen validez jurídica y probatoria. No es necesario imprimir minutas y hacerlas firmar por las partes. Usted sólo debe anexar al SECOP II el clausulado y los documentos soporte del contrato que considere pertinentes. Toda la información anexada debe ser complementaria, y no duplicar la información ya contenida en los formularios del SECOP II. Fuente: </w:t>
            </w:r>
            <w:hyperlink r:id="rId10" w:history="1">
              <w:r w:rsidRPr="00C70521">
                <w:rPr>
                  <w:rFonts w:ascii="Arial Narrow" w:hAnsi="Arial Narrow"/>
                  <w:color w:val="0070C0"/>
                  <w:sz w:val="20"/>
                  <w:szCs w:val="20"/>
                </w:rPr>
                <w:t>https://www.colombiacompra.gov.co/sites/cce_public/files/cce_step/cce-sec-gi-13eegestioncontractual08-09-2021.pdf</w:t>
              </w:r>
            </w:hyperlink>
          </w:p>
        </w:tc>
      </w:tr>
      <w:tr w:rsidR="00CD225A" w:rsidRPr="00C70521" w14:paraId="4F3AE2DB" w14:textId="77777777" w:rsidTr="008B3E0E">
        <w:trPr>
          <w:trHeight w:val="210"/>
        </w:trPr>
        <w:tc>
          <w:tcPr>
            <w:tcW w:w="5000" w:type="pct"/>
            <w:gridSpan w:val="2"/>
            <w:tcBorders>
              <w:top w:val="single" w:sz="4" w:space="0" w:color="auto"/>
              <w:left w:val="single" w:sz="18" w:space="0" w:color="auto"/>
              <w:bottom w:val="single" w:sz="4" w:space="0" w:color="auto"/>
              <w:right w:val="single" w:sz="18" w:space="0" w:color="auto"/>
            </w:tcBorders>
          </w:tcPr>
          <w:p w14:paraId="1E94D84E" w14:textId="77777777" w:rsidR="00CD225A" w:rsidRPr="00C70521" w:rsidRDefault="00CD225A" w:rsidP="008B3E0E">
            <w:pPr>
              <w:jc w:val="both"/>
              <w:rPr>
                <w:rFonts w:ascii="Arial Narrow" w:hAnsi="Arial Narrow" w:cs="Arial"/>
                <w:b/>
              </w:rPr>
            </w:pPr>
            <w:r w:rsidRPr="00C70521">
              <w:rPr>
                <w:rFonts w:ascii="Arial Narrow" w:hAnsi="Arial Narrow"/>
                <w:sz w:val="16"/>
                <w:szCs w:val="16"/>
              </w:rPr>
              <w:t xml:space="preserve">Revisó y Aprobó: Marla Patricia Barbosa Pallares / </w:t>
            </w:r>
            <w:proofErr w:type="gramStart"/>
            <w:r w:rsidRPr="00C70521">
              <w:rPr>
                <w:rFonts w:ascii="Arial Narrow" w:hAnsi="Arial Narrow"/>
                <w:sz w:val="16"/>
                <w:szCs w:val="16"/>
              </w:rPr>
              <w:t>Jefe</w:t>
            </w:r>
            <w:proofErr w:type="gramEnd"/>
            <w:r w:rsidRPr="00C70521">
              <w:rPr>
                <w:rFonts w:ascii="Arial Narrow" w:hAnsi="Arial Narrow"/>
                <w:sz w:val="16"/>
                <w:szCs w:val="16"/>
              </w:rPr>
              <w:t xml:space="preserve"> de la Oficina Jurídica y de Contratación</w:t>
            </w:r>
          </w:p>
        </w:tc>
      </w:tr>
      <w:tr w:rsidR="00CD225A" w:rsidRPr="00C70521" w14:paraId="0D5E94E9" w14:textId="77777777" w:rsidTr="008B3E0E">
        <w:trPr>
          <w:trHeight w:val="210"/>
        </w:trPr>
        <w:tc>
          <w:tcPr>
            <w:tcW w:w="5000" w:type="pct"/>
            <w:gridSpan w:val="2"/>
            <w:tcBorders>
              <w:top w:val="single" w:sz="4" w:space="0" w:color="auto"/>
              <w:left w:val="single" w:sz="18" w:space="0" w:color="auto"/>
              <w:bottom w:val="single" w:sz="4" w:space="0" w:color="auto"/>
              <w:right w:val="single" w:sz="18" w:space="0" w:color="auto"/>
            </w:tcBorders>
          </w:tcPr>
          <w:p w14:paraId="211DC014" w14:textId="77777777" w:rsidR="00CD225A" w:rsidRPr="00C70521" w:rsidRDefault="00CD225A" w:rsidP="008B3E0E">
            <w:pPr>
              <w:jc w:val="both"/>
              <w:rPr>
                <w:rFonts w:ascii="Arial Narrow" w:hAnsi="Arial Narrow" w:cs="Arial"/>
                <w:b/>
              </w:rPr>
            </w:pPr>
            <w:r w:rsidRPr="00C70521">
              <w:rPr>
                <w:rFonts w:ascii="Arial Narrow" w:hAnsi="Arial Narrow"/>
                <w:sz w:val="16"/>
                <w:szCs w:val="16"/>
              </w:rPr>
              <w:t>Revisó: XXXXXXXXXXXXXX / XXXXXXXXXXXX - OJC</w:t>
            </w:r>
          </w:p>
        </w:tc>
      </w:tr>
      <w:tr w:rsidR="00CD225A" w:rsidRPr="00C70521" w14:paraId="4EE18832" w14:textId="77777777" w:rsidTr="008B3E0E">
        <w:trPr>
          <w:trHeight w:val="210"/>
        </w:trPr>
        <w:tc>
          <w:tcPr>
            <w:tcW w:w="5000" w:type="pct"/>
            <w:gridSpan w:val="2"/>
            <w:tcBorders>
              <w:top w:val="single" w:sz="4" w:space="0" w:color="auto"/>
              <w:left w:val="single" w:sz="18" w:space="0" w:color="auto"/>
              <w:bottom w:val="single" w:sz="4" w:space="0" w:color="auto"/>
              <w:right w:val="single" w:sz="18" w:space="0" w:color="auto"/>
            </w:tcBorders>
          </w:tcPr>
          <w:p w14:paraId="008379BA" w14:textId="77777777" w:rsidR="00CD225A" w:rsidRPr="00C70521" w:rsidRDefault="00CD225A" w:rsidP="008B3E0E">
            <w:pPr>
              <w:jc w:val="both"/>
              <w:rPr>
                <w:rFonts w:ascii="Arial Narrow" w:hAnsi="Arial Narrow" w:cs="Arial"/>
                <w:b/>
                <w:sz w:val="18"/>
                <w:szCs w:val="18"/>
              </w:rPr>
            </w:pPr>
            <w:r w:rsidRPr="00C70521">
              <w:rPr>
                <w:rFonts w:ascii="Arial Narrow" w:hAnsi="Arial Narrow"/>
                <w:sz w:val="16"/>
                <w:szCs w:val="16"/>
              </w:rPr>
              <w:t xml:space="preserve">Elaboró y Revisó: XXXXXXX / XXXXX </w:t>
            </w:r>
          </w:p>
        </w:tc>
      </w:tr>
    </w:tbl>
    <w:p w14:paraId="3D32C5C6" w14:textId="77777777" w:rsidR="00CD225A" w:rsidRPr="00C70521" w:rsidRDefault="00CD225A" w:rsidP="00CD225A">
      <w:pPr>
        <w:rPr>
          <w:rFonts w:ascii="Arial Narrow" w:hAnsi="Arial Narrow"/>
        </w:rPr>
      </w:pPr>
    </w:p>
    <w:p w14:paraId="5FDA198A" w14:textId="77777777" w:rsidR="00CD225A" w:rsidRPr="00C70521" w:rsidRDefault="00CD225A" w:rsidP="00CD225A">
      <w:pPr>
        <w:rPr>
          <w:rFonts w:ascii="Arial Narrow" w:hAnsi="Arial Narrow"/>
        </w:rPr>
      </w:pPr>
    </w:p>
    <w:p w14:paraId="0A9667B6" w14:textId="77777777" w:rsidR="00D95FC6" w:rsidRDefault="00D95FC6"/>
    <w:sectPr w:rsidR="00D95FC6" w:rsidSect="00CD225A">
      <w:headerReference w:type="even" r:id="rId11"/>
      <w:headerReference w:type="default" r:id="rId12"/>
      <w:headerReference w:type="first" r:id="rId13"/>
      <w:pgSz w:w="12240" w:h="18720" w:code="41"/>
      <w:pgMar w:top="226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F1E02" w14:textId="77777777" w:rsidR="00000000" w:rsidRDefault="00000000">
    <w:pPr>
      <w:pStyle w:val="Encabezado"/>
    </w:pPr>
    <w:r>
      <w:rPr>
        <w:noProof/>
      </w:rPr>
      <w:drawing>
        <wp:anchor distT="0" distB="0" distL="114300" distR="114300" simplePos="0" relativeHeight="251659264" behindDoc="1" locked="0" layoutInCell="0" allowOverlap="1" wp14:anchorId="29D3D6BF" wp14:editId="3EE22DC9">
          <wp:simplePos x="0" y="0"/>
          <wp:positionH relativeFrom="margin">
            <wp:align>center</wp:align>
          </wp:positionH>
          <wp:positionV relativeFrom="margin">
            <wp:align>center</wp:align>
          </wp:positionV>
          <wp:extent cx="6130925" cy="9366885"/>
          <wp:effectExtent l="0" t="0" r="3175" b="5715"/>
          <wp:wrapNone/>
          <wp:docPr id="1627661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0925" cy="93668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BDBFD" w14:textId="77777777" w:rsidR="00000000" w:rsidRDefault="00000000">
    <w:pPr>
      <w:pStyle w:val="Encabezado"/>
    </w:pPr>
    <w:sdt>
      <w:sdtPr>
        <w:id w:val="-1750497636"/>
        <w:docPartObj>
          <w:docPartGallery w:val="Page Numbers (Margins)"/>
          <w:docPartUnique/>
        </w:docPartObj>
      </w:sdtPr>
      <w:sdtContent>
        <w:r>
          <w:rPr>
            <w:noProof/>
          </w:rPr>
          <mc:AlternateContent>
            <mc:Choice Requires="wps">
              <w:drawing>
                <wp:anchor distT="0" distB="0" distL="114300" distR="114300" simplePos="0" relativeHeight="251661312" behindDoc="0" locked="0" layoutInCell="0" allowOverlap="1" wp14:anchorId="06034E0B" wp14:editId="47D59D30">
                  <wp:simplePos x="0" y="0"/>
                  <wp:positionH relativeFrom="rightMargin">
                    <wp:align>center</wp:align>
                  </wp:positionH>
                  <wp:positionV relativeFrom="margin">
                    <wp:align>top</wp:align>
                  </wp:positionV>
                  <wp:extent cx="581025" cy="409575"/>
                  <wp:effectExtent l="0" t="0" r="0" b="0"/>
                  <wp:wrapNone/>
                  <wp:docPr id="182883586" name="Flecha: a la derech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374022E3" w14:textId="77777777" w:rsidR="00000000" w:rsidRDefault="00000000">
                              <w:pPr>
                                <w:pStyle w:val="Piedepgina"/>
                                <w:jc w:val="center"/>
                                <w:rPr>
                                  <w:color w:val="FFFFFF" w:themeColor="background1"/>
                                </w:rPr>
                              </w:pPr>
                              <w:r>
                                <w:fldChar w:fldCharType="begin"/>
                              </w:r>
                              <w:r>
                                <w:instrText>PAGE   \* MERGEFORMAT</w:instrText>
                              </w:r>
                              <w:r>
                                <w:fldChar w:fldCharType="separate"/>
                              </w:r>
                              <w:r>
                                <w:rPr>
                                  <w:color w:val="FFFFFF" w:themeColor="background1"/>
                                  <w:lang w:val="es-MX"/>
                                </w:rPr>
                                <w:t>2</w:t>
                              </w:r>
                              <w:r>
                                <w:rPr>
                                  <w:color w:val="FFFFFF" w:themeColor="background1"/>
                                </w:rPr>
                                <w:fldChar w:fldCharType="end"/>
                              </w:r>
                            </w:p>
                            <w:p w14:paraId="32872114" w14:textId="77777777" w:rsidR="00000000" w:rsidRDefault="00000000"/>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06034E0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7" o:spid="_x0000_s1026" type="#_x0000_t13" style="position:absolute;margin-left:0;margin-top:0;width:45.75pt;height:32.25pt;rotation:180;z-index:251661312;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" o:allowincell="f" adj="13609,5370" fillcolor="#c0504d" stroked="f" strokecolor="#5c83b4">
                  <v:textbox inset=",0,,0">
                    <w:txbxContent>
                      <w:p w14:paraId="374022E3" w14:textId="77777777" w:rsidR="00000000" w:rsidRDefault="00000000">
                        <w:pPr>
                          <w:pStyle w:val="Piedepgina"/>
                          <w:jc w:val="center"/>
                          <w:rPr>
                            <w:color w:val="FFFFFF" w:themeColor="background1"/>
                          </w:rPr>
                        </w:pPr>
                        <w:r>
                          <w:fldChar w:fldCharType="begin"/>
                        </w:r>
                        <w:r>
                          <w:instrText>PAGE   \* MERGEFORMAT</w:instrText>
                        </w:r>
                        <w:r>
                          <w:fldChar w:fldCharType="separate"/>
                        </w:r>
                        <w:r>
                          <w:rPr>
                            <w:color w:val="FFFFFF" w:themeColor="background1"/>
                            <w:lang w:val="es-MX"/>
                          </w:rPr>
                          <w:t>2</w:t>
                        </w:r>
                        <w:r>
                          <w:rPr>
                            <w:color w:val="FFFFFF" w:themeColor="background1"/>
                          </w:rPr>
                          <w:fldChar w:fldCharType="end"/>
                        </w:r>
                      </w:p>
                      <w:p w14:paraId="32872114" w14:textId="77777777" w:rsidR="00000000" w:rsidRDefault="00000000"/>
                    </w:txbxContent>
                  </v:textbox>
                  <w10:wrap anchorx="margin" anchory="margin"/>
                </v:shape>
              </w:pict>
            </mc:Fallback>
          </mc:AlternateContent>
        </w:r>
      </w:sdtContent>
    </w:sdt>
    <w:r>
      <w:rPr>
        <w:noProof/>
      </w:rPr>
      <w:drawing>
        <wp:anchor distT="0" distB="0" distL="114300" distR="114300" simplePos="0" relativeHeight="251660288" behindDoc="1" locked="0" layoutInCell="0" allowOverlap="1" wp14:anchorId="68FC262F" wp14:editId="2C51BA8F">
          <wp:simplePos x="0" y="0"/>
          <wp:positionH relativeFrom="page">
            <wp:posOffset>9525</wp:posOffset>
          </wp:positionH>
          <wp:positionV relativeFrom="page">
            <wp:align>top</wp:align>
          </wp:positionV>
          <wp:extent cx="7762875" cy="11877675"/>
          <wp:effectExtent l="0" t="0" r="9525" b="9525"/>
          <wp:wrapNone/>
          <wp:docPr id="9556607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1877675"/>
                  </a:xfrm>
                  <a:prstGeom prst="rect">
                    <a:avLst/>
                  </a:prstGeom>
                  <a:noFill/>
                </pic:spPr>
              </pic:pic>
            </a:graphicData>
          </a:graphic>
          <wp14:sizeRelH relativeFrom="page">
            <wp14:pctWidth>0</wp14:pctWidth>
          </wp14:sizeRelH>
          <wp14:sizeRelV relativeFrom="page">
            <wp14:pctHeight>0</wp14:pctHeight>
          </wp14:sizeRelV>
        </wp:anchor>
      </w:drawing>
    </w:r>
  </w:p>
  <w:p w14:paraId="59135838" w14:textId="77777777" w:rsidR="00000000" w:rsidRDefault="00000000">
    <w:pPr>
      <w:pStyle w:val="Encabezado"/>
    </w:pPr>
  </w:p>
  <w:p w14:paraId="562C37FB" w14:textId="77777777" w:rsidR="00000000" w:rsidRDefault="00000000">
    <w:pPr>
      <w:pStyle w:val="Encabezado"/>
    </w:pPr>
  </w:p>
  <w:p w14:paraId="796C77A4" w14:textId="77777777" w:rsidR="00000000" w:rsidRDefault="00000000">
    <w:pPr>
      <w:pStyle w:val="Encabezado"/>
    </w:pPr>
  </w:p>
  <w:p w14:paraId="5136B827" w14:textId="77777777" w:rsidR="00000000"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084CC" w14:textId="77777777" w:rsidR="00000000" w:rsidRDefault="00000000">
    <w:pPr>
      <w:pStyle w:val="Encabezado"/>
    </w:pPr>
    <w:r>
      <w:rPr>
        <w:noProof/>
      </w:rPr>
      <w:pict w14:anchorId="3EC21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612.45pt;height:935.75pt;z-index:-251654144;mso-position-horizontal:center;mso-position-horizontal-relative:margin;mso-position-vertical:center;mso-position-vertical-relative:margin" o:allowincell="f">
          <v:imagedata r:id="rId1" o:title="HOJA MEMBRETE 2024_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1AE"/>
    <w:multiLevelType w:val="hybridMultilevel"/>
    <w:tmpl w:val="46269840"/>
    <w:lvl w:ilvl="0" w:tplc="45622832">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793571"/>
    <w:multiLevelType w:val="hybridMultilevel"/>
    <w:tmpl w:val="DADCC994"/>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325176"/>
    <w:multiLevelType w:val="hybridMultilevel"/>
    <w:tmpl w:val="C512D8BE"/>
    <w:lvl w:ilvl="0" w:tplc="240A000D">
      <w:start w:val="1"/>
      <w:numFmt w:val="bullet"/>
      <w:lvlText w:val=""/>
      <w:lvlJc w:val="left"/>
      <w:pPr>
        <w:ind w:left="1026" w:hanging="360"/>
      </w:pPr>
      <w:rPr>
        <w:rFonts w:ascii="Wingdings" w:hAnsi="Wingdings" w:hint="default"/>
      </w:rPr>
    </w:lvl>
    <w:lvl w:ilvl="1" w:tplc="240A0003" w:tentative="1">
      <w:start w:val="1"/>
      <w:numFmt w:val="bullet"/>
      <w:lvlText w:val="o"/>
      <w:lvlJc w:val="left"/>
      <w:pPr>
        <w:ind w:left="1746" w:hanging="360"/>
      </w:pPr>
      <w:rPr>
        <w:rFonts w:ascii="Courier New" w:hAnsi="Courier New" w:cs="Courier New" w:hint="default"/>
      </w:rPr>
    </w:lvl>
    <w:lvl w:ilvl="2" w:tplc="240A0005" w:tentative="1">
      <w:start w:val="1"/>
      <w:numFmt w:val="bullet"/>
      <w:lvlText w:val=""/>
      <w:lvlJc w:val="left"/>
      <w:pPr>
        <w:ind w:left="2466" w:hanging="360"/>
      </w:pPr>
      <w:rPr>
        <w:rFonts w:ascii="Wingdings" w:hAnsi="Wingdings" w:hint="default"/>
      </w:rPr>
    </w:lvl>
    <w:lvl w:ilvl="3" w:tplc="240A0001" w:tentative="1">
      <w:start w:val="1"/>
      <w:numFmt w:val="bullet"/>
      <w:lvlText w:val=""/>
      <w:lvlJc w:val="left"/>
      <w:pPr>
        <w:ind w:left="3186" w:hanging="360"/>
      </w:pPr>
      <w:rPr>
        <w:rFonts w:ascii="Symbol" w:hAnsi="Symbol" w:hint="default"/>
      </w:rPr>
    </w:lvl>
    <w:lvl w:ilvl="4" w:tplc="240A0003" w:tentative="1">
      <w:start w:val="1"/>
      <w:numFmt w:val="bullet"/>
      <w:lvlText w:val="o"/>
      <w:lvlJc w:val="left"/>
      <w:pPr>
        <w:ind w:left="3906" w:hanging="360"/>
      </w:pPr>
      <w:rPr>
        <w:rFonts w:ascii="Courier New" w:hAnsi="Courier New" w:cs="Courier New" w:hint="default"/>
      </w:rPr>
    </w:lvl>
    <w:lvl w:ilvl="5" w:tplc="240A0005" w:tentative="1">
      <w:start w:val="1"/>
      <w:numFmt w:val="bullet"/>
      <w:lvlText w:val=""/>
      <w:lvlJc w:val="left"/>
      <w:pPr>
        <w:ind w:left="4626" w:hanging="360"/>
      </w:pPr>
      <w:rPr>
        <w:rFonts w:ascii="Wingdings" w:hAnsi="Wingdings" w:hint="default"/>
      </w:rPr>
    </w:lvl>
    <w:lvl w:ilvl="6" w:tplc="240A0001" w:tentative="1">
      <w:start w:val="1"/>
      <w:numFmt w:val="bullet"/>
      <w:lvlText w:val=""/>
      <w:lvlJc w:val="left"/>
      <w:pPr>
        <w:ind w:left="5346" w:hanging="360"/>
      </w:pPr>
      <w:rPr>
        <w:rFonts w:ascii="Symbol" w:hAnsi="Symbol" w:hint="default"/>
      </w:rPr>
    </w:lvl>
    <w:lvl w:ilvl="7" w:tplc="240A0003" w:tentative="1">
      <w:start w:val="1"/>
      <w:numFmt w:val="bullet"/>
      <w:lvlText w:val="o"/>
      <w:lvlJc w:val="left"/>
      <w:pPr>
        <w:ind w:left="6066" w:hanging="360"/>
      </w:pPr>
      <w:rPr>
        <w:rFonts w:ascii="Courier New" w:hAnsi="Courier New" w:cs="Courier New" w:hint="default"/>
      </w:rPr>
    </w:lvl>
    <w:lvl w:ilvl="8" w:tplc="240A0005" w:tentative="1">
      <w:start w:val="1"/>
      <w:numFmt w:val="bullet"/>
      <w:lvlText w:val=""/>
      <w:lvlJc w:val="left"/>
      <w:pPr>
        <w:ind w:left="6786" w:hanging="360"/>
      </w:pPr>
      <w:rPr>
        <w:rFonts w:ascii="Wingdings" w:hAnsi="Wingdings" w:hint="default"/>
      </w:rPr>
    </w:lvl>
  </w:abstractNum>
  <w:abstractNum w:abstractNumId="3" w15:restartNumberingAfterBreak="0">
    <w:nsid w:val="090067A5"/>
    <w:multiLevelType w:val="hybridMultilevel"/>
    <w:tmpl w:val="CE7AA2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B420DE"/>
    <w:multiLevelType w:val="multilevel"/>
    <w:tmpl w:val="35740B2E"/>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731405"/>
    <w:multiLevelType w:val="hybridMultilevel"/>
    <w:tmpl w:val="95E84C34"/>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6434D8F"/>
    <w:multiLevelType w:val="multilevel"/>
    <w:tmpl w:val="BF4665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6DE02BA"/>
    <w:multiLevelType w:val="hybridMultilevel"/>
    <w:tmpl w:val="E93EAC2E"/>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D77226"/>
    <w:multiLevelType w:val="hybridMultilevel"/>
    <w:tmpl w:val="0FA24034"/>
    <w:lvl w:ilvl="0" w:tplc="80B86FB6">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8A1C46"/>
    <w:multiLevelType w:val="hybridMultilevel"/>
    <w:tmpl w:val="1AB269BE"/>
    <w:lvl w:ilvl="0" w:tplc="1EB0D13A">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288104D9"/>
    <w:multiLevelType w:val="hybridMultilevel"/>
    <w:tmpl w:val="52060D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1826A8"/>
    <w:multiLevelType w:val="hybridMultilevel"/>
    <w:tmpl w:val="450C546A"/>
    <w:lvl w:ilvl="0" w:tplc="8BF6EC8E">
      <w:numFmt w:val="bullet"/>
      <w:lvlText w:val="•"/>
      <w:lvlJc w:val="left"/>
      <w:pPr>
        <w:ind w:left="705" w:hanging="705"/>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E50EA5"/>
    <w:multiLevelType w:val="hybridMultilevel"/>
    <w:tmpl w:val="4F168E7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1D534F"/>
    <w:multiLevelType w:val="hybridMultilevel"/>
    <w:tmpl w:val="F0E4FCD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812E0D"/>
    <w:multiLevelType w:val="hybridMultilevel"/>
    <w:tmpl w:val="EB06CE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3D5F50"/>
    <w:multiLevelType w:val="hybridMultilevel"/>
    <w:tmpl w:val="767E3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940A2"/>
    <w:multiLevelType w:val="hybridMultilevel"/>
    <w:tmpl w:val="F76CAEE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5D39A9"/>
    <w:multiLevelType w:val="hybridMultilevel"/>
    <w:tmpl w:val="92C4FF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A54954"/>
    <w:multiLevelType w:val="hybridMultilevel"/>
    <w:tmpl w:val="B76E99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6E3064"/>
    <w:multiLevelType w:val="hybridMultilevel"/>
    <w:tmpl w:val="4C7A7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4975B3"/>
    <w:multiLevelType w:val="hybridMultilevel"/>
    <w:tmpl w:val="4C582352"/>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3312F9"/>
    <w:multiLevelType w:val="hybridMultilevel"/>
    <w:tmpl w:val="2FE27812"/>
    <w:lvl w:ilvl="0" w:tplc="9796E5B6">
      <w:start w:val="1"/>
      <w:numFmt w:val="upperLetter"/>
      <w:lvlText w:val="%1)"/>
      <w:lvlJc w:val="left"/>
      <w:pPr>
        <w:ind w:left="720" w:hanging="360"/>
      </w:pPr>
      <w:rPr>
        <w:rFonts w:hint="default"/>
        <w:b/>
        <w:bCs/>
      </w:rPr>
    </w:lvl>
    <w:lvl w:ilvl="1" w:tplc="A8F0AB0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787838"/>
    <w:multiLevelType w:val="hybridMultilevel"/>
    <w:tmpl w:val="453431E8"/>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0C2692"/>
    <w:multiLevelType w:val="hybridMultilevel"/>
    <w:tmpl w:val="98E079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BC4628B"/>
    <w:multiLevelType w:val="hybridMultilevel"/>
    <w:tmpl w:val="564AD370"/>
    <w:lvl w:ilvl="0" w:tplc="2AB6D0CA">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9437A8"/>
    <w:multiLevelType w:val="multilevel"/>
    <w:tmpl w:val="EF52BDC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EC3589F"/>
    <w:multiLevelType w:val="multilevel"/>
    <w:tmpl w:val="2C9CA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FBF1483"/>
    <w:multiLevelType w:val="hybridMultilevel"/>
    <w:tmpl w:val="BE24F14E"/>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2A1B7B"/>
    <w:multiLevelType w:val="multilevel"/>
    <w:tmpl w:val="0E66D98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50423A80"/>
    <w:multiLevelType w:val="multilevel"/>
    <w:tmpl w:val="F9D2840E"/>
    <w:lvl w:ilvl="0">
      <w:numFmt w:val="bullet"/>
      <w:lvlText w:val="•"/>
      <w:lvlJc w:val="left"/>
      <w:pPr>
        <w:ind w:left="1080" w:hanging="72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39B16B8"/>
    <w:multiLevelType w:val="hybridMultilevel"/>
    <w:tmpl w:val="6D96780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5404172"/>
    <w:multiLevelType w:val="hybridMultilevel"/>
    <w:tmpl w:val="2216F5CA"/>
    <w:lvl w:ilvl="0" w:tplc="9796E5B6">
      <w:start w:val="1"/>
      <w:numFmt w:val="upperLetter"/>
      <w:lvlText w:val="%1)"/>
      <w:lvlJc w:val="left"/>
      <w:pPr>
        <w:ind w:left="36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6DB5D06"/>
    <w:multiLevelType w:val="hybridMultilevel"/>
    <w:tmpl w:val="18921CFA"/>
    <w:lvl w:ilvl="0" w:tplc="F6EEA81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663AFE"/>
    <w:multiLevelType w:val="hybridMultilevel"/>
    <w:tmpl w:val="ABD0FB90"/>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B6E4D6C"/>
    <w:multiLevelType w:val="multilevel"/>
    <w:tmpl w:val="237EDB6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101241"/>
    <w:multiLevelType w:val="hybridMultilevel"/>
    <w:tmpl w:val="927043E8"/>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C267210"/>
    <w:multiLevelType w:val="hybridMultilevel"/>
    <w:tmpl w:val="877C3A32"/>
    <w:lvl w:ilvl="0" w:tplc="2430C0E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6C149E"/>
    <w:multiLevelType w:val="hybridMultilevel"/>
    <w:tmpl w:val="AAE8F9B8"/>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795DF0"/>
    <w:multiLevelType w:val="hybridMultilevel"/>
    <w:tmpl w:val="346EBF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69244A0"/>
    <w:multiLevelType w:val="hybridMultilevel"/>
    <w:tmpl w:val="A6C09870"/>
    <w:lvl w:ilvl="0" w:tplc="894822D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6BE553D"/>
    <w:multiLevelType w:val="multilevel"/>
    <w:tmpl w:val="3D80AB6E"/>
    <w:lvl w:ilvl="0">
      <w:start w:val="1"/>
      <w:numFmt w:val="decimal"/>
      <w:lvlText w:val="%1."/>
      <w:lvlJc w:val="left"/>
      <w:pPr>
        <w:ind w:left="36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o"/>
      <w:lvlJc w:val="left"/>
      <w:pPr>
        <w:ind w:left="776" w:hanging="360"/>
      </w:pPr>
      <w:rPr>
        <w:rFonts w:ascii="Courier New" w:hAnsi="Courier New" w:cs="Courier New"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803AE8"/>
    <w:multiLevelType w:val="multilevel"/>
    <w:tmpl w:val="0E66D98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74106985"/>
    <w:multiLevelType w:val="hybridMultilevel"/>
    <w:tmpl w:val="F6025474"/>
    <w:lvl w:ilvl="0" w:tplc="7C289480">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66604F9"/>
    <w:multiLevelType w:val="hybridMultilevel"/>
    <w:tmpl w:val="28BC0064"/>
    <w:lvl w:ilvl="0" w:tplc="9ABCBB8A">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7" w15:restartNumberingAfterBreak="0">
    <w:nsid w:val="76707778"/>
    <w:multiLevelType w:val="multilevel"/>
    <w:tmpl w:val="237EDB6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73575D7"/>
    <w:multiLevelType w:val="hybridMultilevel"/>
    <w:tmpl w:val="A8AA0352"/>
    <w:lvl w:ilvl="0" w:tplc="7C289480">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AD334D8"/>
    <w:multiLevelType w:val="hybridMultilevel"/>
    <w:tmpl w:val="195A0C96"/>
    <w:lvl w:ilvl="0" w:tplc="9796E5B6">
      <w:start w:val="1"/>
      <w:numFmt w:val="upperLetter"/>
      <w:lvlText w:val="%1)"/>
      <w:lvlJc w:val="left"/>
      <w:pPr>
        <w:ind w:left="720" w:hanging="360"/>
      </w:pPr>
      <w:rPr>
        <w:rFonts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6680779">
    <w:abstractNumId w:val="6"/>
  </w:num>
  <w:num w:numId="2" w16cid:durableId="321012279">
    <w:abstractNumId w:val="27"/>
  </w:num>
  <w:num w:numId="3" w16cid:durableId="974022578">
    <w:abstractNumId w:val="33"/>
  </w:num>
  <w:num w:numId="4" w16cid:durableId="1702315194">
    <w:abstractNumId w:val="35"/>
  </w:num>
  <w:num w:numId="5" w16cid:durableId="1586722665">
    <w:abstractNumId w:val="37"/>
  </w:num>
  <w:num w:numId="6" w16cid:durableId="1465197255">
    <w:abstractNumId w:val="14"/>
  </w:num>
  <w:num w:numId="7" w16cid:durableId="179635785">
    <w:abstractNumId w:val="23"/>
  </w:num>
  <w:num w:numId="8" w16cid:durableId="1887985239">
    <w:abstractNumId w:val="45"/>
  </w:num>
  <w:num w:numId="9" w16cid:durableId="1918855365">
    <w:abstractNumId w:val="43"/>
  </w:num>
  <w:num w:numId="10" w16cid:durableId="823860722">
    <w:abstractNumId w:val="10"/>
  </w:num>
  <w:num w:numId="11" w16cid:durableId="1033575794">
    <w:abstractNumId w:val="0"/>
  </w:num>
  <w:num w:numId="12" w16cid:durableId="1499885943">
    <w:abstractNumId w:val="42"/>
  </w:num>
  <w:num w:numId="13" w16cid:durableId="1893077493">
    <w:abstractNumId w:val="1"/>
  </w:num>
  <w:num w:numId="14" w16cid:durableId="1978292601">
    <w:abstractNumId w:val="29"/>
  </w:num>
  <w:num w:numId="15" w16cid:durableId="428965060">
    <w:abstractNumId w:val="22"/>
  </w:num>
  <w:num w:numId="16" w16cid:durableId="898322342">
    <w:abstractNumId w:val="32"/>
  </w:num>
  <w:num w:numId="17" w16cid:durableId="421528908">
    <w:abstractNumId w:val="39"/>
  </w:num>
  <w:num w:numId="18" w16cid:durableId="1718239646">
    <w:abstractNumId w:val="7"/>
  </w:num>
  <w:num w:numId="19" w16cid:durableId="525020784">
    <w:abstractNumId w:val="24"/>
  </w:num>
  <w:num w:numId="20" w16cid:durableId="1543983991">
    <w:abstractNumId w:val="21"/>
  </w:num>
  <w:num w:numId="21" w16cid:durableId="799032889">
    <w:abstractNumId w:val="18"/>
  </w:num>
  <w:num w:numId="22" w16cid:durableId="1768454947">
    <w:abstractNumId w:val="20"/>
  </w:num>
  <w:num w:numId="23" w16cid:durableId="986326347">
    <w:abstractNumId w:val="48"/>
  </w:num>
  <w:num w:numId="24" w16cid:durableId="339360848">
    <w:abstractNumId w:val="8"/>
  </w:num>
  <w:num w:numId="25" w16cid:durableId="417747781">
    <w:abstractNumId w:val="26"/>
  </w:num>
  <w:num w:numId="26" w16cid:durableId="1855801712">
    <w:abstractNumId w:val="49"/>
  </w:num>
  <w:num w:numId="27" w16cid:durableId="2029600644">
    <w:abstractNumId w:val="9"/>
  </w:num>
  <w:num w:numId="28" w16cid:durableId="19741842">
    <w:abstractNumId w:val="38"/>
  </w:num>
  <w:num w:numId="29" w16cid:durableId="1843009360">
    <w:abstractNumId w:val="5"/>
  </w:num>
  <w:num w:numId="30" w16cid:durableId="1968899794">
    <w:abstractNumId w:val="25"/>
  </w:num>
  <w:num w:numId="31" w16cid:durableId="2118402698">
    <w:abstractNumId w:val="46"/>
  </w:num>
  <w:num w:numId="32" w16cid:durableId="1383745999">
    <w:abstractNumId w:val="11"/>
  </w:num>
  <w:num w:numId="33" w16cid:durableId="1203788395">
    <w:abstractNumId w:val="15"/>
  </w:num>
  <w:num w:numId="34" w16cid:durableId="1583561155">
    <w:abstractNumId w:val="12"/>
  </w:num>
  <w:num w:numId="35" w16cid:durableId="1625237773">
    <w:abstractNumId w:val="31"/>
  </w:num>
  <w:num w:numId="36" w16cid:durableId="1565530378">
    <w:abstractNumId w:val="34"/>
  </w:num>
  <w:num w:numId="37" w16cid:durableId="1972636470">
    <w:abstractNumId w:val="47"/>
  </w:num>
  <w:num w:numId="38" w16cid:durableId="1790511517">
    <w:abstractNumId w:val="44"/>
  </w:num>
  <w:num w:numId="39" w16cid:durableId="1319455383">
    <w:abstractNumId w:val="4"/>
  </w:num>
  <w:num w:numId="40" w16cid:durableId="6298074">
    <w:abstractNumId w:val="28"/>
  </w:num>
  <w:num w:numId="41" w16cid:durableId="920258293">
    <w:abstractNumId w:val="2"/>
  </w:num>
  <w:num w:numId="42" w16cid:durableId="594241363">
    <w:abstractNumId w:val="16"/>
  </w:num>
  <w:num w:numId="43" w16cid:durableId="1409811264">
    <w:abstractNumId w:val="40"/>
  </w:num>
  <w:num w:numId="44" w16cid:durableId="1634367155">
    <w:abstractNumId w:val="3"/>
  </w:num>
  <w:num w:numId="45" w16cid:durableId="1350067264">
    <w:abstractNumId w:val="19"/>
  </w:num>
  <w:num w:numId="46" w16cid:durableId="1915846428">
    <w:abstractNumId w:val="17"/>
  </w:num>
  <w:num w:numId="47" w16cid:durableId="1486238570">
    <w:abstractNumId w:val="13"/>
  </w:num>
  <w:num w:numId="48" w16cid:durableId="1310942380">
    <w:abstractNumId w:val="41"/>
  </w:num>
  <w:num w:numId="49" w16cid:durableId="2081439682">
    <w:abstractNumId w:val="30"/>
  </w:num>
  <w:num w:numId="50" w16cid:durableId="167765736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25A"/>
    <w:rsid w:val="00011ECE"/>
    <w:rsid w:val="005B221B"/>
    <w:rsid w:val="0061448B"/>
    <w:rsid w:val="008924DC"/>
    <w:rsid w:val="00CD225A"/>
    <w:rsid w:val="00D95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2D271"/>
  <w15:chartTrackingRefBased/>
  <w15:docId w15:val="{5AFA7382-F3C8-4DB1-9390-2FA372C4B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5A"/>
    <w:pPr>
      <w:spacing w:after="0" w:line="240" w:lineRule="auto"/>
    </w:pPr>
    <w:rPr>
      <w:rFonts w:eastAsiaTheme="minorEastAsia"/>
      <w:kern w:val="0"/>
      <w:lang w:val="es-ES_tradnl"/>
      <w14:ligatures w14:val="none"/>
    </w:rPr>
  </w:style>
  <w:style w:type="paragraph" w:styleId="Ttulo1">
    <w:name w:val="heading 1"/>
    <w:basedOn w:val="Normal"/>
    <w:next w:val="Normal"/>
    <w:link w:val="Ttulo1Car"/>
    <w:uiPriority w:val="9"/>
    <w:qFormat/>
    <w:rsid w:val="00CD22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D22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CD225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CD225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D225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D225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D225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D225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D225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25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D225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CD225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CD225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D225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D22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2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2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25A"/>
    <w:rPr>
      <w:rFonts w:eastAsiaTheme="majorEastAsia" w:cstheme="majorBidi"/>
      <w:color w:val="272727" w:themeColor="text1" w:themeTint="D8"/>
    </w:rPr>
  </w:style>
  <w:style w:type="paragraph" w:styleId="Ttulo">
    <w:name w:val="Title"/>
    <w:basedOn w:val="Normal"/>
    <w:next w:val="Normal"/>
    <w:link w:val="TtuloCar"/>
    <w:uiPriority w:val="99"/>
    <w:qFormat/>
    <w:rsid w:val="00CD225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99"/>
    <w:rsid w:val="00CD22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2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D22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25A"/>
    <w:pPr>
      <w:spacing w:before="160"/>
      <w:jc w:val="center"/>
    </w:pPr>
    <w:rPr>
      <w:i/>
      <w:iCs/>
      <w:color w:val="404040" w:themeColor="text1" w:themeTint="BF"/>
    </w:rPr>
  </w:style>
  <w:style w:type="character" w:customStyle="1" w:styleId="CitaCar">
    <w:name w:val="Cita Car"/>
    <w:basedOn w:val="Fuentedeprrafopredeter"/>
    <w:link w:val="Cita"/>
    <w:uiPriority w:val="29"/>
    <w:rsid w:val="00CD225A"/>
    <w:rPr>
      <w:i/>
      <w:iCs/>
      <w:color w:val="404040" w:themeColor="text1" w:themeTint="BF"/>
    </w:rPr>
  </w:style>
  <w:style w:type="paragraph" w:styleId="Prrafodelista">
    <w:name w:val="List Paragraph"/>
    <w:aliases w:val="Viñeta 2,Bolita,Guión,Párrafo de lista3,BOLA,Párrafo de lista21,Titulo 8,Párrafo de lista2,HOJA,Párrafo de lista4,BOLADEF,Nivel 1 OS,Colorful List Accent 1,Colorful List - Accent 11,Bullet List,FooterText,numbered,Paragraphe de liste1,l"/>
    <w:basedOn w:val="Normal"/>
    <w:link w:val="PrrafodelistaCar"/>
    <w:uiPriority w:val="34"/>
    <w:qFormat/>
    <w:rsid w:val="00CD225A"/>
    <w:pPr>
      <w:ind w:left="720"/>
      <w:contextualSpacing/>
    </w:pPr>
  </w:style>
  <w:style w:type="character" w:styleId="nfasisintenso">
    <w:name w:val="Intense Emphasis"/>
    <w:basedOn w:val="Fuentedeprrafopredeter"/>
    <w:uiPriority w:val="21"/>
    <w:qFormat/>
    <w:rsid w:val="00CD225A"/>
    <w:rPr>
      <w:i/>
      <w:iCs/>
      <w:color w:val="2F5496" w:themeColor="accent1" w:themeShade="BF"/>
    </w:rPr>
  </w:style>
  <w:style w:type="paragraph" w:styleId="Citadestacada">
    <w:name w:val="Intense Quote"/>
    <w:basedOn w:val="Normal"/>
    <w:next w:val="Normal"/>
    <w:link w:val="CitadestacadaCar"/>
    <w:uiPriority w:val="30"/>
    <w:qFormat/>
    <w:rsid w:val="00CD22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D225A"/>
    <w:rPr>
      <w:i/>
      <w:iCs/>
      <w:color w:val="2F5496" w:themeColor="accent1" w:themeShade="BF"/>
    </w:rPr>
  </w:style>
  <w:style w:type="character" w:styleId="Referenciaintensa">
    <w:name w:val="Intense Reference"/>
    <w:basedOn w:val="Fuentedeprrafopredeter"/>
    <w:uiPriority w:val="32"/>
    <w:qFormat/>
    <w:rsid w:val="00CD225A"/>
    <w:rPr>
      <w:b/>
      <w:bCs/>
      <w:smallCaps/>
      <w:color w:val="2F5496" w:themeColor="accent1" w:themeShade="BF"/>
      <w:spacing w:val="5"/>
    </w:rPr>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CD225A"/>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CD225A"/>
    <w:rPr>
      <w:rFonts w:eastAsiaTheme="minorEastAsia"/>
      <w:kern w:val="0"/>
      <w:lang w:val="es-ES_tradnl"/>
      <w14:ligatures w14:val="none"/>
    </w:rPr>
  </w:style>
  <w:style w:type="paragraph" w:styleId="Piedepgina">
    <w:name w:val="footer"/>
    <w:basedOn w:val="Normal"/>
    <w:link w:val="PiedepginaCar"/>
    <w:uiPriority w:val="99"/>
    <w:unhideWhenUsed/>
    <w:rsid w:val="00CD225A"/>
    <w:pPr>
      <w:tabs>
        <w:tab w:val="center" w:pos="4419"/>
        <w:tab w:val="right" w:pos="8838"/>
      </w:tabs>
    </w:pPr>
  </w:style>
  <w:style w:type="character" w:customStyle="1" w:styleId="PiedepginaCar">
    <w:name w:val="Pie de página Car"/>
    <w:basedOn w:val="Fuentedeprrafopredeter"/>
    <w:link w:val="Piedepgina"/>
    <w:uiPriority w:val="99"/>
    <w:rsid w:val="00CD225A"/>
    <w:rPr>
      <w:rFonts w:eastAsiaTheme="minorEastAsia"/>
      <w:kern w:val="0"/>
      <w:lang w:val="es-ES_tradnl"/>
      <w14:ligatures w14:val="none"/>
    </w:rPr>
  </w:style>
  <w:style w:type="table" w:styleId="Tablaconcuadrcula">
    <w:name w:val="Table Grid"/>
    <w:basedOn w:val="Tablanormal"/>
    <w:uiPriority w:val="59"/>
    <w:rsid w:val="00CD225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ullet List Car,l Car"/>
    <w:link w:val="Prrafodelista"/>
    <w:uiPriority w:val="34"/>
    <w:qFormat/>
    <w:locked/>
    <w:rsid w:val="00CD225A"/>
  </w:style>
  <w:style w:type="character" w:styleId="Hipervnculo">
    <w:name w:val="Hyperlink"/>
    <w:basedOn w:val="Fuentedeprrafopredeter"/>
    <w:uiPriority w:val="99"/>
    <w:unhideWhenUsed/>
    <w:rsid w:val="00CD225A"/>
    <w:rPr>
      <w:color w:val="0563C1" w:themeColor="hyperlink"/>
      <w:u w:val="single"/>
    </w:rPr>
  </w:style>
  <w:style w:type="paragraph" w:styleId="Textonotapie">
    <w:name w:val="footnote text"/>
    <w:aliases w:val="Car"/>
    <w:basedOn w:val="Normal"/>
    <w:link w:val="TextonotapieCar"/>
    <w:uiPriority w:val="99"/>
    <w:unhideWhenUsed/>
    <w:rsid w:val="00CD225A"/>
    <w:rPr>
      <w:sz w:val="20"/>
      <w:szCs w:val="20"/>
    </w:rPr>
  </w:style>
  <w:style w:type="character" w:customStyle="1" w:styleId="TextonotapieCar">
    <w:name w:val="Texto nota pie Car"/>
    <w:aliases w:val="Car Car"/>
    <w:basedOn w:val="Fuentedeprrafopredeter"/>
    <w:link w:val="Textonotapie"/>
    <w:uiPriority w:val="99"/>
    <w:rsid w:val="00CD225A"/>
    <w:rPr>
      <w:rFonts w:eastAsiaTheme="minorEastAsia"/>
      <w:kern w:val="0"/>
      <w:sz w:val="20"/>
      <w:szCs w:val="20"/>
      <w:lang w:val="es-ES_tradnl"/>
      <w14:ligatures w14:val="none"/>
    </w:rPr>
  </w:style>
  <w:style w:type="character" w:styleId="Refdenotaalpie">
    <w:name w:val="footnote reference"/>
    <w:basedOn w:val="Fuentedeprrafopredeter"/>
    <w:unhideWhenUsed/>
    <w:rsid w:val="00CD225A"/>
    <w:rPr>
      <w:vertAlign w:val="superscript"/>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CD225A"/>
    <w:pPr>
      <w:spacing w:before="100" w:beforeAutospacing="1" w:after="100" w:afterAutospacing="1"/>
      <w:jc w:val="both"/>
    </w:pPr>
    <w:rPr>
      <w:rFonts w:ascii="Arial" w:eastAsia="Times New Roman" w:hAnsi="Arial" w:cs="Times New Roman"/>
      <w:lang w:val="es-ES" w:eastAsia="es-ES"/>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CD225A"/>
    <w:rPr>
      <w:rFonts w:ascii="Arial" w:eastAsia="Times New Roman" w:hAnsi="Arial" w:cs="Times New Roman"/>
      <w:kern w:val="0"/>
      <w:lang w:val="es-ES" w:eastAsia="es-ES"/>
      <w14:ligatures w14:val="none"/>
    </w:rPr>
  </w:style>
  <w:style w:type="paragraph" w:styleId="Sinespaciado">
    <w:name w:val="No Spacing"/>
    <w:link w:val="SinespaciadoCar"/>
    <w:uiPriority w:val="1"/>
    <w:qFormat/>
    <w:rsid w:val="00CD225A"/>
    <w:pPr>
      <w:suppressAutoHyphens/>
      <w:spacing w:after="0" w:line="240" w:lineRule="auto"/>
    </w:pPr>
    <w:rPr>
      <w:rFonts w:ascii="Times New Roman" w:eastAsia="Calibri" w:hAnsi="Times New Roman" w:cs="Times New Roman"/>
      <w:kern w:val="0"/>
      <w:sz w:val="20"/>
      <w:szCs w:val="20"/>
      <w:lang w:eastAsia="ar-SA"/>
      <w14:ligatures w14:val="none"/>
    </w:rPr>
  </w:style>
  <w:style w:type="character" w:customStyle="1" w:styleId="SinespaciadoCar">
    <w:name w:val="Sin espaciado Car"/>
    <w:link w:val="Sinespaciado"/>
    <w:uiPriority w:val="1"/>
    <w:rsid w:val="00CD225A"/>
    <w:rPr>
      <w:rFonts w:ascii="Times New Roman" w:eastAsia="Calibri" w:hAnsi="Times New Roman" w:cs="Times New Roman"/>
      <w:kern w:val="0"/>
      <w:sz w:val="20"/>
      <w:szCs w:val="20"/>
      <w:lang w:eastAsia="ar-SA"/>
      <w14:ligatures w14:val="none"/>
    </w:rPr>
  </w:style>
  <w:style w:type="character" w:styleId="nfasis">
    <w:name w:val="Emphasis"/>
    <w:basedOn w:val="Fuentedeprrafopredeter"/>
    <w:uiPriority w:val="20"/>
    <w:qFormat/>
    <w:rsid w:val="00CD225A"/>
    <w:rPr>
      <w:i/>
      <w:iCs/>
    </w:rPr>
  </w:style>
  <w:style w:type="character" w:styleId="Refdecomentario">
    <w:name w:val="annotation reference"/>
    <w:basedOn w:val="Fuentedeprrafopredeter"/>
    <w:uiPriority w:val="99"/>
    <w:unhideWhenUsed/>
    <w:rsid w:val="00CD225A"/>
    <w:rPr>
      <w:sz w:val="18"/>
      <w:szCs w:val="18"/>
    </w:rPr>
  </w:style>
  <w:style w:type="paragraph" w:styleId="Textocomentario">
    <w:name w:val="annotation text"/>
    <w:basedOn w:val="Normal"/>
    <w:link w:val="TextocomentarioCar"/>
    <w:uiPriority w:val="99"/>
    <w:unhideWhenUsed/>
    <w:rsid w:val="00CD225A"/>
    <w:pPr>
      <w:jc w:val="both"/>
    </w:pPr>
    <w:rPr>
      <w:rFonts w:ascii="Arial" w:eastAsia="Times New Roman" w:hAnsi="Arial" w:cs="Times New Roman"/>
    </w:rPr>
  </w:style>
  <w:style w:type="character" w:customStyle="1" w:styleId="TextocomentarioCar">
    <w:name w:val="Texto comentario Car"/>
    <w:basedOn w:val="Fuentedeprrafopredeter"/>
    <w:link w:val="Textocomentario"/>
    <w:uiPriority w:val="99"/>
    <w:rsid w:val="00CD225A"/>
    <w:rPr>
      <w:rFonts w:ascii="Arial" w:eastAsia="Times New Roman" w:hAnsi="Arial" w:cs="Times New Roman"/>
      <w:kern w:val="0"/>
      <w:lang w:val="es-ES_tradnl"/>
      <w14:ligatures w14:val="none"/>
    </w:rPr>
  </w:style>
  <w:style w:type="paragraph" w:customStyle="1" w:styleId="Default">
    <w:name w:val="Default"/>
    <w:link w:val="DefaultCar"/>
    <w:qFormat/>
    <w:rsid w:val="00CD225A"/>
    <w:pPr>
      <w:autoSpaceDE w:val="0"/>
      <w:autoSpaceDN w:val="0"/>
      <w:adjustRightInd w:val="0"/>
      <w:spacing w:after="0" w:line="240" w:lineRule="auto"/>
    </w:pPr>
    <w:rPr>
      <w:rFonts w:ascii="Arial" w:eastAsia="Calibri" w:hAnsi="Arial" w:cs="Arial"/>
      <w:color w:val="000000"/>
      <w:kern w:val="0"/>
      <w14:ligatures w14:val="none"/>
    </w:rPr>
  </w:style>
  <w:style w:type="character" w:customStyle="1" w:styleId="DefaultCar">
    <w:name w:val="Default Car"/>
    <w:link w:val="Default"/>
    <w:qFormat/>
    <w:locked/>
    <w:rsid w:val="00CD225A"/>
    <w:rPr>
      <w:rFonts w:ascii="Arial" w:eastAsia="Calibri" w:hAnsi="Arial" w:cs="Arial"/>
      <w:color w:val="000000"/>
      <w:kern w:val="0"/>
      <w14:ligatures w14:val="none"/>
    </w:rPr>
  </w:style>
  <w:style w:type="paragraph" w:customStyle="1" w:styleId="LO-Normal">
    <w:name w:val="LO-Normal"/>
    <w:rsid w:val="00CD225A"/>
    <w:pPr>
      <w:suppressAutoHyphens/>
      <w:autoSpaceDE w:val="0"/>
      <w:spacing w:after="0" w:line="240" w:lineRule="auto"/>
    </w:pPr>
    <w:rPr>
      <w:rFonts w:ascii="Arial" w:eastAsia="Calibri" w:hAnsi="Arial" w:cs="Arial"/>
      <w:color w:val="000000"/>
      <w:kern w:val="0"/>
      <w:lang w:eastAsia="zh-CN"/>
      <w14:ligatures w14:val="none"/>
    </w:rPr>
  </w:style>
  <w:style w:type="paragraph" w:styleId="Textoindependiente">
    <w:name w:val="Body Text"/>
    <w:basedOn w:val="Normal"/>
    <w:link w:val="TextoindependienteCar"/>
    <w:qFormat/>
    <w:rsid w:val="00CD225A"/>
    <w:pPr>
      <w:jc w:val="both"/>
    </w:pPr>
    <w:rPr>
      <w:rFonts w:ascii="Arial" w:eastAsia="Times New Roman" w:hAnsi="Arial" w:cs="Arial"/>
      <w:lang w:eastAsia="es-ES"/>
    </w:rPr>
  </w:style>
  <w:style w:type="character" w:customStyle="1" w:styleId="TextoindependienteCar">
    <w:name w:val="Texto independiente Car"/>
    <w:basedOn w:val="Fuentedeprrafopredeter"/>
    <w:link w:val="Textoindependiente"/>
    <w:rsid w:val="00CD225A"/>
    <w:rPr>
      <w:rFonts w:ascii="Arial" w:eastAsia="Times New Roman" w:hAnsi="Arial" w:cs="Arial"/>
      <w:kern w:val="0"/>
      <w:lang w:val="es-ES_tradnl" w:eastAsia="es-ES"/>
      <w14:ligatures w14:val="none"/>
    </w:rPr>
  </w:style>
  <w:style w:type="paragraph" w:customStyle="1" w:styleId="Prrafodelista6">
    <w:name w:val="Párrafo de lista6"/>
    <w:basedOn w:val="Normal"/>
    <w:rsid w:val="00CD225A"/>
    <w:pPr>
      <w:suppressAutoHyphens/>
      <w:ind w:left="708"/>
    </w:pPr>
    <w:rPr>
      <w:rFonts w:ascii="Times New Roman" w:eastAsia="Calibri" w:hAnsi="Times New Roman" w:cs="Times New Roman"/>
      <w:sz w:val="20"/>
      <w:szCs w:val="20"/>
      <w:lang w:val="es-ES" w:eastAsia="ar-SA"/>
    </w:rPr>
  </w:style>
  <w:style w:type="paragraph" w:customStyle="1" w:styleId="InviasNormal">
    <w:name w:val="Invias Normal"/>
    <w:basedOn w:val="Normal"/>
    <w:link w:val="InviasNormalCar"/>
    <w:qFormat/>
    <w:rsid w:val="00CD225A"/>
    <w:pPr>
      <w:tabs>
        <w:tab w:val="left" w:pos="-142"/>
      </w:tabs>
      <w:autoSpaceDE w:val="0"/>
      <w:autoSpaceDN w:val="0"/>
      <w:adjustRightInd w:val="0"/>
      <w:spacing w:before="120" w:after="240"/>
      <w:jc w:val="both"/>
    </w:pPr>
    <w:rPr>
      <w:rFonts w:ascii="Arial" w:eastAsia="Times New Roman" w:hAnsi="Arial" w:cs="Times New Roman"/>
    </w:rPr>
  </w:style>
  <w:style w:type="character" w:customStyle="1" w:styleId="InviasNormalCar">
    <w:name w:val="Invias Normal Car"/>
    <w:link w:val="InviasNormal"/>
    <w:locked/>
    <w:rsid w:val="00CD225A"/>
    <w:rPr>
      <w:rFonts w:ascii="Arial" w:eastAsia="Times New Roman" w:hAnsi="Arial" w:cs="Times New Roman"/>
      <w:kern w:val="0"/>
      <w:lang w:val="es-ES_tradnl"/>
      <w14:ligatures w14:val="none"/>
    </w:rPr>
  </w:style>
  <w:style w:type="character" w:customStyle="1" w:styleId="DescripcinCar">
    <w:name w:val="Descripción Car"/>
    <w:link w:val="Descripcin"/>
    <w:uiPriority w:val="35"/>
    <w:locked/>
    <w:rsid w:val="00CD225A"/>
    <w:rPr>
      <w:rFonts w:ascii="Brush Script MT" w:hAnsi="Brush Script MT"/>
      <w:b/>
      <w:i/>
      <w:spacing w:val="-3"/>
      <w:lang w:val="es-ES_tradnl"/>
    </w:rPr>
  </w:style>
  <w:style w:type="paragraph" w:styleId="Descripcin">
    <w:name w:val="caption"/>
    <w:basedOn w:val="Normal"/>
    <w:next w:val="Normal"/>
    <w:link w:val="DescripcinCar"/>
    <w:uiPriority w:val="35"/>
    <w:qFormat/>
    <w:rsid w:val="00CD225A"/>
    <w:pPr>
      <w:tabs>
        <w:tab w:val="center" w:pos="4738"/>
      </w:tabs>
      <w:suppressAutoHyphens/>
      <w:jc w:val="center"/>
    </w:pPr>
    <w:rPr>
      <w:rFonts w:ascii="Brush Script MT" w:eastAsiaTheme="minorHAnsi" w:hAnsi="Brush Script MT"/>
      <w:b/>
      <w:i/>
      <w:spacing w:val="-3"/>
      <w:kern w:val="2"/>
      <w14:ligatures w14:val="standardContextual"/>
    </w:rPr>
  </w:style>
  <w:style w:type="character" w:customStyle="1" w:styleId="normaltextrun">
    <w:name w:val="normaltextrun"/>
    <w:basedOn w:val="Fuentedeprrafopredeter"/>
    <w:rsid w:val="00CD225A"/>
  </w:style>
  <w:style w:type="character" w:customStyle="1" w:styleId="eop">
    <w:name w:val="eop"/>
    <w:basedOn w:val="Fuentedeprrafopredeter"/>
    <w:rsid w:val="00CD225A"/>
  </w:style>
  <w:style w:type="paragraph" w:customStyle="1" w:styleId="paragraph">
    <w:name w:val="paragraph"/>
    <w:basedOn w:val="Normal"/>
    <w:rsid w:val="00CD225A"/>
    <w:pPr>
      <w:spacing w:before="100" w:beforeAutospacing="1" w:after="100" w:afterAutospacing="1"/>
    </w:pPr>
    <w:rPr>
      <w:rFonts w:ascii="Times New Roman" w:eastAsia="Times New Roman" w:hAnsi="Times New Roman" w:cs="Times New Roman"/>
      <w:lang w:val="en-US"/>
    </w:rPr>
  </w:style>
  <w:style w:type="table" w:customStyle="1" w:styleId="Tablanormal11">
    <w:name w:val="Tabla normal 11"/>
    <w:basedOn w:val="Tablanormal"/>
    <w:uiPriority w:val="41"/>
    <w:rsid w:val="00CD225A"/>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ARITZA3">
    <w:name w:val="MARITZA3"/>
    <w:rsid w:val="00CD225A"/>
    <w:pPr>
      <w:tabs>
        <w:tab w:val="left" w:pos="-720"/>
        <w:tab w:val="left" w:pos="0"/>
      </w:tabs>
      <w:suppressAutoHyphens/>
      <w:spacing w:after="0" w:line="240" w:lineRule="auto"/>
      <w:jc w:val="both"/>
    </w:pPr>
    <w:rPr>
      <w:rFonts w:ascii="Arial" w:eastAsia="Times New Roman" w:hAnsi="Arial" w:cs="Times New Roman"/>
      <w:spacing w:val="-2"/>
      <w:kern w:val="0"/>
      <w:sz w:val="20"/>
      <w:szCs w:val="20"/>
      <w:lang w:val="en-US" w:eastAsia="es-ES"/>
      <w14:ligatures w14:val="none"/>
    </w:rPr>
  </w:style>
  <w:style w:type="character" w:styleId="Mencinsinresolver">
    <w:name w:val="Unresolved Mention"/>
    <w:basedOn w:val="Fuentedeprrafopredeter"/>
    <w:uiPriority w:val="99"/>
    <w:semiHidden/>
    <w:unhideWhenUsed/>
    <w:rsid w:val="00CD225A"/>
    <w:rPr>
      <w:color w:val="605E5C"/>
      <w:shd w:val="clear" w:color="auto" w:fill="E1DFDD"/>
    </w:rPr>
  </w:style>
  <w:style w:type="character" w:customStyle="1" w:styleId="Fuentedeprrafopredeter2">
    <w:name w:val="Fuente de párrafo predeter.2"/>
    <w:qFormat/>
    <w:rsid w:val="00CD225A"/>
  </w:style>
  <w:style w:type="paragraph" w:styleId="Asuntodelcomentario">
    <w:name w:val="annotation subject"/>
    <w:basedOn w:val="Textocomentario"/>
    <w:next w:val="Textocomentario"/>
    <w:link w:val="AsuntodelcomentarioCar"/>
    <w:uiPriority w:val="99"/>
    <w:semiHidden/>
    <w:unhideWhenUsed/>
    <w:rsid w:val="00CD225A"/>
    <w:pPr>
      <w:jc w:val="left"/>
    </w:pPr>
    <w:rPr>
      <w:rFonts w:asciiTheme="minorHAnsi" w:eastAsiaTheme="minorEastAsia" w:hAnsiTheme="minorHAnsi" w:cstheme="minorBidi"/>
      <w:b/>
      <w:bCs/>
      <w:sz w:val="20"/>
      <w:szCs w:val="20"/>
    </w:rPr>
  </w:style>
  <w:style w:type="character" w:customStyle="1" w:styleId="AsuntodelcomentarioCar">
    <w:name w:val="Asunto del comentario Car"/>
    <w:basedOn w:val="TextocomentarioCar"/>
    <w:link w:val="Asuntodelcomentario"/>
    <w:uiPriority w:val="99"/>
    <w:semiHidden/>
    <w:rsid w:val="00CD225A"/>
    <w:rPr>
      <w:rFonts w:ascii="Arial" w:eastAsiaTheme="minorEastAsia" w:hAnsi="Arial" w:cs="Times New Roman"/>
      <w:b/>
      <w:bCs/>
      <w:kern w:val="0"/>
      <w:sz w:val="20"/>
      <w:szCs w:val="20"/>
      <w:lang w:val="es-ES_tradnl"/>
      <w14:ligatures w14:val="none"/>
    </w:rPr>
  </w:style>
  <w:style w:type="paragraph" w:styleId="Textosinformato">
    <w:name w:val="Plain Text"/>
    <w:basedOn w:val="Normal"/>
    <w:link w:val="TextosinformatoCar"/>
    <w:rsid w:val="00CD225A"/>
    <w:rPr>
      <w:rFonts w:ascii="Courier New" w:eastAsia="Times New Roman" w:hAnsi="Courier New" w:cs="Times New Roman"/>
      <w:sz w:val="20"/>
      <w:szCs w:val="20"/>
      <w:lang w:val="es-ES" w:eastAsia="es-CO"/>
    </w:rPr>
  </w:style>
  <w:style w:type="character" w:customStyle="1" w:styleId="TextosinformatoCar">
    <w:name w:val="Texto sin formato Car"/>
    <w:basedOn w:val="Fuentedeprrafopredeter"/>
    <w:link w:val="Textosinformato"/>
    <w:rsid w:val="00CD225A"/>
    <w:rPr>
      <w:rFonts w:ascii="Courier New" w:eastAsia="Times New Roman" w:hAnsi="Courier New" w:cs="Times New Roman"/>
      <w:kern w:val="0"/>
      <w:sz w:val="20"/>
      <w:szCs w:val="20"/>
      <w:lang w:val="es-ES" w:eastAsia="es-CO"/>
      <w14:ligatures w14:val="none"/>
    </w:rPr>
  </w:style>
  <w:style w:type="paragraph" w:styleId="Lista">
    <w:name w:val="List"/>
    <w:basedOn w:val="Textoindependiente"/>
    <w:rsid w:val="00CD225A"/>
    <w:pPr>
      <w:suppressAutoHyphens/>
      <w:spacing w:after="120"/>
      <w:jc w:val="left"/>
    </w:pPr>
    <w:rPr>
      <w:rFonts w:ascii="Times New Roman" w:hAnsi="Times New Roman" w:cs="Tahoma"/>
      <w:sz w:val="20"/>
      <w:szCs w:val="20"/>
      <w:lang w:val="es-CO" w:eastAsia="ar-SA"/>
    </w:rPr>
  </w:style>
  <w:style w:type="character" w:styleId="Fuerte">
    <w:name w:val="Strong"/>
    <w:uiPriority w:val="22"/>
    <w:qFormat/>
    <w:rsid w:val="00CD225A"/>
    <w:rPr>
      <w:b/>
      <w:bCs/>
    </w:rPr>
  </w:style>
  <w:style w:type="character" w:styleId="Hipervnculovisitado">
    <w:name w:val="FollowedHyperlink"/>
    <w:basedOn w:val="Fuentedeprrafopredeter"/>
    <w:uiPriority w:val="99"/>
    <w:semiHidden/>
    <w:unhideWhenUsed/>
    <w:rsid w:val="00CD225A"/>
    <w:rPr>
      <w:color w:val="954F72"/>
      <w:u w:val="single"/>
    </w:rPr>
  </w:style>
  <w:style w:type="paragraph" w:customStyle="1" w:styleId="msonormal0">
    <w:name w:val="msonormal"/>
    <w:basedOn w:val="Normal"/>
    <w:rsid w:val="00CD225A"/>
    <w:pPr>
      <w:spacing w:before="100" w:beforeAutospacing="1" w:after="100" w:afterAutospacing="1"/>
    </w:pPr>
    <w:rPr>
      <w:rFonts w:ascii="Times New Roman" w:eastAsia="Times New Roman" w:hAnsi="Times New Roman" w:cs="Times New Roman"/>
      <w:lang w:val="es-CO" w:eastAsia="es-CO"/>
    </w:rPr>
  </w:style>
  <w:style w:type="paragraph" w:customStyle="1" w:styleId="xl66">
    <w:name w:val="xl66"/>
    <w:basedOn w:val="Normal"/>
    <w:rsid w:val="00CD225A"/>
    <w:pPr>
      <w:spacing w:before="100" w:beforeAutospacing="1" w:after="100" w:afterAutospacing="1"/>
    </w:pPr>
    <w:rPr>
      <w:rFonts w:ascii="Times New Roman" w:eastAsia="Times New Roman" w:hAnsi="Times New Roman" w:cs="Times New Roman"/>
      <w:lang w:val="es-CO" w:eastAsia="es-CO"/>
    </w:rPr>
  </w:style>
  <w:style w:type="paragraph" w:customStyle="1" w:styleId="xl67">
    <w:name w:val="xl67"/>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68">
    <w:name w:val="xl68"/>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9">
    <w:name w:val="xl69"/>
    <w:basedOn w:val="Normal"/>
    <w:rsid w:val="00CD225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CD225A"/>
    <w:pPr>
      <w:shd w:val="clear" w:color="000000" w:fill="FFFFFF"/>
      <w:spacing w:before="100" w:beforeAutospacing="1" w:after="100" w:afterAutospacing="1"/>
    </w:pPr>
    <w:rPr>
      <w:rFonts w:ascii="Times New Roman" w:eastAsia="Times New Roman" w:hAnsi="Times New Roman" w:cs="Times New Roman"/>
      <w:lang w:val="es-CO" w:eastAsia="es-CO"/>
    </w:rPr>
  </w:style>
  <w:style w:type="paragraph" w:customStyle="1" w:styleId="xl71">
    <w:name w:val="xl71"/>
    <w:basedOn w:val="Normal"/>
    <w:rsid w:val="00CD225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72">
    <w:name w:val="xl72"/>
    <w:basedOn w:val="Normal"/>
    <w:rsid w:val="00CD225A"/>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73">
    <w:name w:val="xl73"/>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4">
    <w:name w:val="xl74"/>
    <w:basedOn w:val="Normal"/>
    <w:rsid w:val="00CD225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75">
    <w:name w:val="xl75"/>
    <w:basedOn w:val="Normal"/>
    <w:rsid w:val="00CD225A"/>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77">
    <w:name w:val="xl77"/>
    <w:basedOn w:val="Normal"/>
    <w:rsid w:val="00CD225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8">
    <w:name w:val="xl78"/>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9">
    <w:name w:val="xl79"/>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0">
    <w:name w:val="xl80"/>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1">
    <w:name w:val="xl81"/>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2">
    <w:name w:val="xl82"/>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color w:val="000000"/>
      <w:sz w:val="16"/>
      <w:szCs w:val="16"/>
      <w:lang w:val="es-CO" w:eastAsia="es-CO"/>
    </w:rPr>
  </w:style>
  <w:style w:type="paragraph" w:customStyle="1" w:styleId="xl83">
    <w:name w:val="xl83"/>
    <w:basedOn w:val="Normal"/>
    <w:rsid w:val="00CD225A"/>
    <w:pPr>
      <w:shd w:val="clear" w:color="000000" w:fill="FFFFFF"/>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84">
    <w:name w:val="xl84"/>
    <w:basedOn w:val="Normal"/>
    <w:rsid w:val="00CD225A"/>
    <w:pPr>
      <w:shd w:val="clear" w:color="000000" w:fill="FFFFFF"/>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85">
    <w:name w:val="xl85"/>
    <w:basedOn w:val="Normal"/>
    <w:rsid w:val="00CD225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6">
    <w:name w:val="xl86"/>
    <w:basedOn w:val="Normal"/>
    <w:rsid w:val="00CD225A"/>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7">
    <w:name w:val="xl87"/>
    <w:basedOn w:val="Normal"/>
    <w:rsid w:val="00CD225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CD225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89">
    <w:name w:val="xl89"/>
    <w:basedOn w:val="Normal"/>
    <w:rsid w:val="00CD225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rsid w:val="00CD225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1">
    <w:name w:val="xl91"/>
    <w:basedOn w:val="Normal"/>
    <w:rsid w:val="00CD225A"/>
    <w:pPr>
      <w:pBdr>
        <w:top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2">
    <w:name w:val="xl92"/>
    <w:basedOn w:val="Normal"/>
    <w:rsid w:val="00CD225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3">
    <w:name w:val="xl93"/>
    <w:basedOn w:val="Normal"/>
    <w:rsid w:val="00CD225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4">
    <w:name w:val="xl94"/>
    <w:basedOn w:val="Normal"/>
    <w:rsid w:val="00CD225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5">
    <w:name w:val="xl95"/>
    <w:basedOn w:val="Normal"/>
    <w:rsid w:val="00CD225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rsid w:val="00CD225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7">
    <w:name w:val="xl97"/>
    <w:basedOn w:val="Normal"/>
    <w:rsid w:val="00CD225A"/>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8">
    <w:name w:val="xl98"/>
    <w:basedOn w:val="Normal"/>
    <w:rsid w:val="00CD225A"/>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CD225A"/>
    <w:pPr>
      <w:pBdr>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0">
    <w:name w:val="xl100"/>
    <w:basedOn w:val="Normal"/>
    <w:rsid w:val="00CD225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01">
    <w:name w:val="xl101"/>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2">
    <w:name w:val="xl102"/>
    <w:basedOn w:val="Normal"/>
    <w:rsid w:val="00CD225A"/>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03">
    <w:name w:val="xl103"/>
    <w:basedOn w:val="Normal"/>
    <w:rsid w:val="00CD225A"/>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04">
    <w:name w:val="xl104"/>
    <w:basedOn w:val="Normal"/>
    <w:rsid w:val="00CD225A"/>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05">
    <w:name w:val="xl105"/>
    <w:basedOn w:val="Normal"/>
    <w:rsid w:val="00CD225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06">
    <w:name w:val="xl106"/>
    <w:basedOn w:val="Normal"/>
    <w:rsid w:val="00CD2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rsid w:val="00CD225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8">
    <w:name w:val="xl108"/>
    <w:basedOn w:val="Normal"/>
    <w:rsid w:val="00CD225A"/>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09">
    <w:name w:val="xl109"/>
    <w:basedOn w:val="Normal"/>
    <w:rsid w:val="00CD225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110">
    <w:name w:val="xl110"/>
    <w:basedOn w:val="Normal"/>
    <w:rsid w:val="00CD2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val="es-CO" w:eastAsia="es-CO"/>
    </w:rPr>
  </w:style>
  <w:style w:type="paragraph" w:customStyle="1" w:styleId="xl111">
    <w:name w:val="xl111"/>
    <w:basedOn w:val="Normal"/>
    <w:rsid w:val="00CD225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112">
    <w:name w:val="xl112"/>
    <w:basedOn w:val="Normal"/>
    <w:rsid w:val="00CD225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3">
    <w:name w:val="xl113"/>
    <w:basedOn w:val="Normal"/>
    <w:rsid w:val="00CD225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4">
    <w:name w:val="xl114"/>
    <w:basedOn w:val="Normal"/>
    <w:rsid w:val="00CD225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rsid w:val="00CD225A"/>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116">
    <w:name w:val="xl116"/>
    <w:basedOn w:val="Normal"/>
    <w:rsid w:val="00CD225A"/>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117">
    <w:name w:val="xl117"/>
    <w:basedOn w:val="Normal"/>
    <w:rsid w:val="00CD225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CD225A"/>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119">
    <w:name w:val="xl119"/>
    <w:basedOn w:val="Normal"/>
    <w:rsid w:val="00CD225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lang w:val="es-CO" w:eastAsia="es-CO"/>
    </w:rPr>
  </w:style>
  <w:style w:type="paragraph" w:customStyle="1" w:styleId="xl120">
    <w:name w:val="xl120"/>
    <w:basedOn w:val="Normal"/>
    <w:rsid w:val="00CD225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1">
    <w:name w:val="xl121"/>
    <w:basedOn w:val="Normal"/>
    <w:rsid w:val="00CD225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22">
    <w:name w:val="xl122"/>
    <w:basedOn w:val="Normal"/>
    <w:rsid w:val="00CD225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3">
    <w:name w:val="xl123"/>
    <w:basedOn w:val="Normal"/>
    <w:rsid w:val="00CD225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val="es-CO" w:eastAsia="es-CO"/>
    </w:rPr>
  </w:style>
  <w:style w:type="paragraph" w:customStyle="1" w:styleId="xl124">
    <w:name w:val="xl124"/>
    <w:basedOn w:val="Normal"/>
    <w:rsid w:val="00CD225A"/>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125">
    <w:name w:val="xl125"/>
    <w:basedOn w:val="Normal"/>
    <w:rsid w:val="00CD225A"/>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126">
    <w:name w:val="xl126"/>
    <w:basedOn w:val="Normal"/>
    <w:rsid w:val="00CD225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7">
    <w:name w:val="xl127"/>
    <w:basedOn w:val="Normal"/>
    <w:rsid w:val="00CD225A"/>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8">
    <w:name w:val="xl128"/>
    <w:basedOn w:val="Normal"/>
    <w:rsid w:val="00CD225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29">
    <w:name w:val="xl129"/>
    <w:basedOn w:val="Normal"/>
    <w:rsid w:val="00CD225A"/>
    <w:pPr>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30">
    <w:name w:val="xl130"/>
    <w:basedOn w:val="Normal"/>
    <w:rsid w:val="00CD225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31">
    <w:name w:val="xl131"/>
    <w:basedOn w:val="Normal"/>
    <w:rsid w:val="00CD225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132">
    <w:name w:val="xl132"/>
    <w:basedOn w:val="Normal"/>
    <w:rsid w:val="00CD225A"/>
    <w:pPr>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133">
    <w:name w:val="xl133"/>
    <w:basedOn w:val="Normal"/>
    <w:rsid w:val="00CD225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134">
    <w:name w:val="xl134"/>
    <w:basedOn w:val="Normal"/>
    <w:rsid w:val="00CD225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35">
    <w:name w:val="xl135"/>
    <w:basedOn w:val="Normal"/>
    <w:rsid w:val="00CD225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36">
    <w:name w:val="xl136"/>
    <w:basedOn w:val="Normal"/>
    <w:rsid w:val="00CD225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37">
    <w:name w:val="xl137"/>
    <w:basedOn w:val="Normal"/>
    <w:rsid w:val="00CD225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38">
    <w:name w:val="xl138"/>
    <w:basedOn w:val="Normal"/>
    <w:rsid w:val="00CD225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39">
    <w:name w:val="xl139"/>
    <w:basedOn w:val="Normal"/>
    <w:rsid w:val="00CD225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40">
    <w:name w:val="xl140"/>
    <w:basedOn w:val="Normal"/>
    <w:rsid w:val="00CD225A"/>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CO" w:eastAsia="es-CO"/>
    </w:rPr>
  </w:style>
  <w:style w:type="character" w:customStyle="1" w:styleId="markmjhmaymj8">
    <w:name w:val="markmjhmaymj8"/>
    <w:basedOn w:val="Fuentedeprrafopredeter"/>
    <w:rsid w:val="00CD225A"/>
  </w:style>
  <w:style w:type="paragraph" w:customStyle="1" w:styleId="xl141">
    <w:name w:val="xl141"/>
    <w:basedOn w:val="Normal"/>
    <w:rsid w:val="00CD225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42">
    <w:name w:val="xl142"/>
    <w:basedOn w:val="Normal"/>
    <w:rsid w:val="00CD225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222222"/>
      <w:sz w:val="16"/>
      <w:szCs w:val="16"/>
      <w:lang w:val="es-CO" w:eastAsia="es-CO"/>
    </w:rPr>
  </w:style>
  <w:style w:type="paragraph" w:customStyle="1" w:styleId="Sinespaciado1">
    <w:name w:val="Sin espaciado1"/>
    <w:qFormat/>
    <w:rsid w:val="00CD225A"/>
    <w:pPr>
      <w:spacing w:after="0" w:line="240" w:lineRule="auto"/>
    </w:pPr>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tocancipa-cundinamarca.gov.co"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11" Type="http://schemas.openxmlformats.org/officeDocument/2006/relationships/header" Target="header1.xml"/><Relationship Id="rId5" Type="http://schemas.openxmlformats.org/officeDocument/2006/relationships/hyperlink" Target="http://www.colombiacompra.gov.co" TargetMode="External"/><Relationship Id="rId15" Type="http://schemas.openxmlformats.org/officeDocument/2006/relationships/theme" Target="theme/theme1.xml"/><Relationship Id="rId10" Type="http://schemas.openxmlformats.org/officeDocument/2006/relationships/hyperlink" Target="https://www.colombiacompra.gov.co/sites/cce_public/files/cce_step/cce-sec-gi-13eegestioncontractual08-09-2021.pdf" TargetMode="External"/><Relationship Id="rId4" Type="http://schemas.openxmlformats.org/officeDocument/2006/relationships/webSettings" Target="webSettings.xml"/><Relationship Id="rId9" Type="http://schemas.openxmlformats.org/officeDocument/2006/relationships/hyperlink" Target="mailto:hsesquile@cundinamarc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16124</Words>
  <Characters>88683</Characters>
  <Application>Microsoft Office Word</Application>
  <DocSecurity>0</DocSecurity>
  <Lines>739</Lines>
  <Paragraphs>209</Paragraphs>
  <ScaleCrop>false</ScaleCrop>
  <Company/>
  <LinksUpToDate>false</LinksUpToDate>
  <CharactersWithSpaces>104598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cp:revision>
  <dcterms:created xsi:type="dcterms:W3CDTF">2026-10-06T19:54:00Z</dcterms:created>
  <dcterms:modified xsi:type="dcterms:W3CDTF">2026-10-06T19:55:00Z</dcterms:modified>
</cp:coreProperties>
</file>