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FABDD4" w14:textId="5E699720" w:rsidR="005F51F0" w:rsidRPr="00C36ADB" w:rsidRDefault="005F51F0" w:rsidP="00C36ADB">
      <w:pPr>
        <w:pStyle w:val="Ttulo1"/>
        <w:numPr>
          <w:ilvl w:val="0"/>
          <w:numId w:val="0"/>
        </w:numPr>
        <w:spacing w:line="240" w:lineRule="auto"/>
        <w:jc w:val="center"/>
        <w:rPr>
          <w:rFonts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41746169"/>
      <w:r w:rsidRPr="00C36ADB">
        <w:rPr>
          <w:rFonts w:cs="Arial"/>
          <w:color w:val="auto"/>
          <w:sz w:val="22"/>
          <w:szCs w:val="22"/>
        </w:rPr>
        <w:t>INTRODUCCIÓN</w:t>
      </w:r>
      <w:bookmarkEnd w:id="0"/>
      <w:bookmarkEnd w:id="1"/>
      <w:bookmarkEnd w:id="2"/>
      <w:bookmarkEnd w:id="3"/>
      <w:bookmarkEnd w:id="4"/>
      <w:bookmarkEnd w:id="5"/>
      <w:bookmarkEnd w:id="6"/>
    </w:p>
    <w:p w14:paraId="13D7A0D6" w14:textId="77777777" w:rsidR="00C36ADB" w:rsidRPr="00C36ADB" w:rsidRDefault="00C36ADB" w:rsidP="00C36ADB">
      <w:pPr>
        <w:rPr>
          <w:rFonts w:cs="Arial"/>
          <w:color w:val="auto"/>
          <w:sz w:val="22"/>
        </w:rPr>
      </w:pPr>
    </w:p>
    <w:p w14:paraId="6BCA1928" w14:textId="46594B54" w:rsidR="006644DB" w:rsidRPr="00C36ADB" w:rsidRDefault="00CE6CE3" w:rsidP="00C36ADB">
      <w:pPr>
        <w:spacing w:line="240" w:lineRule="auto"/>
        <w:jc w:val="both"/>
        <w:rPr>
          <w:rFonts w:eastAsia="Arial" w:cs="Arial"/>
          <w:color w:val="auto"/>
          <w:sz w:val="22"/>
        </w:rPr>
      </w:pPr>
      <w:r w:rsidRPr="00C36ADB">
        <w:rPr>
          <w:rStyle w:val="Fuerte"/>
          <w:rFonts w:eastAsiaTheme="majorEastAsia" w:cs="Arial"/>
          <w:b w:val="0"/>
          <w:bCs w:val="0"/>
          <w:color w:val="auto"/>
          <w:sz w:val="22"/>
        </w:rPr>
        <w:t>El Municipio de Miraflores – Boyacá</w:t>
      </w:r>
      <w:r w:rsidR="006644DB" w:rsidRPr="00C36ADB">
        <w:rPr>
          <w:rFonts w:eastAsia="Arial" w:cs="Arial"/>
          <w:color w:val="auto"/>
          <w:sz w:val="22"/>
        </w:rPr>
        <w:t xml:space="preserve">, </w:t>
      </w:r>
      <w:r w:rsidR="006644DB" w:rsidRPr="00C36ADB">
        <w:rPr>
          <w:rFonts w:cs="Arial"/>
          <w:color w:val="auto"/>
          <w:sz w:val="22"/>
        </w:rPr>
        <w:t>en</w:t>
      </w:r>
      <w:r w:rsidR="006644DB" w:rsidRPr="00C36ADB">
        <w:rPr>
          <w:rFonts w:eastAsia="Arial" w:cs="Arial"/>
          <w:color w:val="auto"/>
          <w:sz w:val="22"/>
        </w:rPr>
        <w:t xml:space="preserve"> </w:t>
      </w:r>
      <w:r w:rsidR="006644DB" w:rsidRPr="00C36ADB">
        <w:rPr>
          <w:rFonts w:cs="Arial"/>
          <w:color w:val="auto"/>
          <w:sz w:val="22"/>
        </w:rPr>
        <w:t>adelante</w:t>
      </w:r>
      <w:r w:rsidR="006644DB" w:rsidRPr="00C36ADB">
        <w:rPr>
          <w:rFonts w:eastAsia="Arial" w:cs="Arial"/>
          <w:color w:val="auto"/>
          <w:sz w:val="22"/>
        </w:rPr>
        <w:t xml:space="preserve"> </w:t>
      </w:r>
      <w:r w:rsidR="006644DB" w:rsidRPr="00C36ADB">
        <w:rPr>
          <w:rFonts w:cs="Arial"/>
          <w:color w:val="auto"/>
          <w:sz w:val="22"/>
        </w:rPr>
        <w:t>la</w:t>
      </w:r>
      <w:r w:rsidR="006644DB" w:rsidRPr="00C36ADB">
        <w:rPr>
          <w:rFonts w:eastAsia="Arial" w:cs="Arial"/>
          <w:color w:val="auto"/>
          <w:sz w:val="22"/>
        </w:rPr>
        <w:t xml:space="preserve"> </w:t>
      </w:r>
      <w:r w:rsidR="006644DB" w:rsidRPr="00C36ADB">
        <w:rPr>
          <w:rFonts w:cs="Arial"/>
          <w:color w:val="auto"/>
          <w:sz w:val="22"/>
        </w:rPr>
        <w:t>“</w:t>
      </w:r>
      <w:r w:rsidR="0214FAC4" w:rsidRPr="00C36ADB">
        <w:rPr>
          <w:rFonts w:cs="Arial"/>
          <w:color w:val="auto"/>
          <w:sz w:val="22"/>
        </w:rPr>
        <w:t>E</w:t>
      </w:r>
      <w:r w:rsidR="6196F5A7" w:rsidRPr="00C36ADB">
        <w:rPr>
          <w:rFonts w:cs="Arial"/>
          <w:color w:val="auto"/>
          <w:sz w:val="22"/>
        </w:rPr>
        <w:t>ntidad</w:t>
      </w:r>
      <w:r w:rsidR="006644DB" w:rsidRPr="00C36ADB">
        <w:rPr>
          <w:rFonts w:cs="Arial"/>
          <w:color w:val="auto"/>
          <w:sz w:val="22"/>
        </w:rPr>
        <w:t>”,</w:t>
      </w:r>
      <w:r w:rsidR="006644DB" w:rsidRPr="00C36ADB">
        <w:rPr>
          <w:rFonts w:eastAsia="Arial" w:cs="Arial"/>
          <w:color w:val="auto"/>
          <w:sz w:val="22"/>
        </w:rPr>
        <w:t xml:space="preserve"> </w:t>
      </w:r>
      <w:r w:rsidR="006644DB" w:rsidRPr="00C36ADB">
        <w:rPr>
          <w:rFonts w:cs="Arial"/>
          <w:color w:val="auto"/>
          <w:sz w:val="22"/>
        </w:rPr>
        <w:t>pone</w:t>
      </w:r>
      <w:r w:rsidR="006644DB" w:rsidRPr="00C36ADB">
        <w:rPr>
          <w:rFonts w:eastAsia="Arial" w:cs="Arial"/>
          <w:color w:val="auto"/>
          <w:sz w:val="22"/>
        </w:rPr>
        <w:t xml:space="preserve"> </w:t>
      </w:r>
      <w:r w:rsidR="006644DB" w:rsidRPr="00C36ADB">
        <w:rPr>
          <w:rFonts w:cs="Arial"/>
          <w:color w:val="auto"/>
          <w:sz w:val="22"/>
        </w:rPr>
        <w:t>a</w:t>
      </w:r>
      <w:r w:rsidR="006644DB" w:rsidRPr="00C36ADB">
        <w:rPr>
          <w:rFonts w:eastAsia="Arial" w:cs="Arial"/>
          <w:color w:val="auto"/>
          <w:sz w:val="22"/>
        </w:rPr>
        <w:t xml:space="preserve"> </w:t>
      </w:r>
      <w:r w:rsidR="006644DB" w:rsidRPr="00C36ADB">
        <w:rPr>
          <w:rFonts w:cs="Arial"/>
          <w:color w:val="auto"/>
          <w:sz w:val="22"/>
        </w:rPr>
        <w:t>disposición</w:t>
      </w:r>
      <w:r w:rsidR="006644DB" w:rsidRPr="00C36ADB">
        <w:rPr>
          <w:rFonts w:eastAsia="Arial" w:cs="Arial"/>
          <w:color w:val="auto"/>
          <w:sz w:val="22"/>
        </w:rPr>
        <w:t xml:space="preserve"> </w:t>
      </w:r>
      <w:r w:rsidR="006644DB" w:rsidRPr="00C36ADB">
        <w:rPr>
          <w:rFonts w:cs="Arial"/>
          <w:color w:val="auto"/>
          <w:sz w:val="22"/>
        </w:rPr>
        <w:t>de</w:t>
      </w:r>
      <w:r w:rsidR="006644DB" w:rsidRPr="00C36ADB">
        <w:rPr>
          <w:rFonts w:eastAsia="Arial" w:cs="Arial"/>
          <w:color w:val="auto"/>
          <w:sz w:val="22"/>
        </w:rPr>
        <w:t xml:space="preserve"> </w:t>
      </w:r>
      <w:r w:rsidR="006644DB" w:rsidRPr="00C36ADB">
        <w:rPr>
          <w:rFonts w:cs="Arial"/>
          <w:color w:val="auto"/>
          <w:sz w:val="22"/>
        </w:rPr>
        <w:t>los</w:t>
      </w:r>
      <w:r w:rsidR="006644DB" w:rsidRPr="00C36ADB">
        <w:rPr>
          <w:rFonts w:eastAsia="Arial" w:cs="Arial"/>
          <w:color w:val="auto"/>
          <w:sz w:val="22"/>
        </w:rPr>
        <w:t xml:space="preserve"> </w:t>
      </w:r>
      <w:r w:rsidR="006644DB" w:rsidRPr="00C36ADB">
        <w:rPr>
          <w:rFonts w:cs="Arial"/>
          <w:color w:val="auto"/>
          <w:sz w:val="22"/>
        </w:rPr>
        <w:t>interesados</w:t>
      </w:r>
      <w:r w:rsidR="006644DB" w:rsidRPr="00C36ADB">
        <w:rPr>
          <w:rFonts w:eastAsia="Arial" w:cs="Arial"/>
          <w:color w:val="auto"/>
          <w:sz w:val="22"/>
        </w:rPr>
        <w:t xml:space="preserve"> </w:t>
      </w:r>
      <w:r w:rsidR="006644DB" w:rsidRPr="00C36ADB">
        <w:rPr>
          <w:rFonts w:cs="Arial"/>
          <w:color w:val="auto"/>
          <w:sz w:val="22"/>
        </w:rPr>
        <w:t>el</w:t>
      </w:r>
      <w:r w:rsidR="006644DB" w:rsidRPr="00C36ADB">
        <w:rPr>
          <w:rFonts w:eastAsia="Arial" w:cs="Arial"/>
          <w:color w:val="auto"/>
          <w:sz w:val="22"/>
        </w:rPr>
        <w:t xml:space="preserve"> </w:t>
      </w:r>
      <w:r w:rsidR="00094FDA" w:rsidRPr="00C36ADB">
        <w:rPr>
          <w:rFonts w:cs="Arial"/>
          <w:color w:val="auto"/>
          <w:sz w:val="22"/>
        </w:rPr>
        <w:t>P</w:t>
      </w:r>
      <w:r w:rsidR="006644DB" w:rsidRPr="00C36ADB">
        <w:rPr>
          <w:rFonts w:cs="Arial"/>
          <w:color w:val="auto"/>
          <w:sz w:val="22"/>
        </w:rPr>
        <w:t>liego</w:t>
      </w:r>
      <w:r w:rsidR="006644DB" w:rsidRPr="00C36ADB">
        <w:rPr>
          <w:rFonts w:eastAsia="Arial" w:cs="Arial"/>
          <w:color w:val="auto"/>
          <w:sz w:val="22"/>
        </w:rPr>
        <w:t xml:space="preserve"> </w:t>
      </w:r>
      <w:r w:rsidR="006644DB" w:rsidRPr="00C36ADB">
        <w:rPr>
          <w:rFonts w:cs="Arial"/>
          <w:color w:val="auto"/>
          <w:sz w:val="22"/>
        </w:rPr>
        <w:t>de</w:t>
      </w:r>
      <w:r w:rsidR="006644DB" w:rsidRPr="00C36ADB">
        <w:rPr>
          <w:rFonts w:eastAsia="Arial" w:cs="Arial"/>
          <w:color w:val="auto"/>
          <w:sz w:val="22"/>
        </w:rPr>
        <w:t xml:space="preserve"> </w:t>
      </w:r>
      <w:r w:rsidR="00094FDA" w:rsidRPr="00C36ADB">
        <w:rPr>
          <w:rFonts w:cs="Arial"/>
          <w:color w:val="auto"/>
          <w:sz w:val="22"/>
        </w:rPr>
        <w:t>C</w:t>
      </w:r>
      <w:r w:rsidR="006644DB" w:rsidRPr="00C36ADB">
        <w:rPr>
          <w:rFonts w:cs="Arial"/>
          <w:color w:val="auto"/>
          <w:sz w:val="22"/>
        </w:rPr>
        <w:t>ondiciones</w:t>
      </w:r>
      <w:r w:rsidR="006644DB" w:rsidRPr="00C36ADB">
        <w:rPr>
          <w:rFonts w:eastAsia="Arial" w:cs="Arial"/>
          <w:color w:val="auto"/>
          <w:sz w:val="22"/>
        </w:rPr>
        <w:t xml:space="preserve"> </w:t>
      </w:r>
      <w:r w:rsidR="006644DB" w:rsidRPr="00C36ADB">
        <w:rPr>
          <w:rFonts w:cs="Arial"/>
          <w:color w:val="auto"/>
          <w:sz w:val="22"/>
        </w:rPr>
        <w:t>para</w:t>
      </w:r>
      <w:r w:rsidR="006644DB" w:rsidRPr="00C36ADB">
        <w:rPr>
          <w:rFonts w:eastAsia="Arial" w:cs="Arial"/>
          <w:color w:val="auto"/>
          <w:sz w:val="22"/>
        </w:rPr>
        <w:t xml:space="preserve"> </w:t>
      </w:r>
      <w:r w:rsidR="006644DB" w:rsidRPr="00C36ADB">
        <w:rPr>
          <w:rFonts w:cs="Arial"/>
          <w:color w:val="auto"/>
          <w:sz w:val="22"/>
        </w:rPr>
        <w:t>la</w:t>
      </w:r>
      <w:r w:rsidR="006644DB" w:rsidRPr="00C36ADB">
        <w:rPr>
          <w:rFonts w:eastAsia="Arial" w:cs="Arial"/>
          <w:color w:val="auto"/>
          <w:sz w:val="22"/>
        </w:rPr>
        <w:t xml:space="preserve"> </w:t>
      </w:r>
      <w:r w:rsidR="006644DB" w:rsidRPr="00C36ADB">
        <w:rPr>
          <w:rFonts w:cs="Arial"/>
          <w:color w:val="auto"/>
          <w:sz w:val="22"/>
        </w:rPr>
        <w:t>selección</w:t>
      </w:r>
      <w:r w:rsidR="006644DB" w:rsidRPr="00C36ADB">
        <w:rPr>
          <w:rFonts w:eastAsia="Arial" w:cs="Arial"/>
          <w:color w:val="auto"/>
          <w:sz w:val="22"/>
        </w:rPr>
        <w:t xml:space="preserve"> </w:t>
      </w:r>
      <w:r w:rsidR="006644DB" w:rsidRPr="00C36ADB">
        <w:rPr>
          <w:rFonts w:cs="Arial"/>
          <w:color w:val="auto"/>
          <w:sz w:val="22"/>
        </w:rPr>
        <w:t>del</w:t>
      </w:r>
      <w:r w:rsidR="006644DB" w:rsidRPr="00C36ADB">
        <w:rPr>
          <w:rFonts w:eastAsia="Arial" w:cs="Arial"/>
          <w:color w:val="auto"/>
          <w:sz w:val="22"/>
        </w:rPr>
        <w:t xml:space="preserve"> </w:t>
      </w:r>
      <w:r w:rsidR="006644DB" w:rsidRPr="00C36ADB">
        <w:rPr>
          <w:rFonts w:cs="Arial"/>
          <w:color w:val="auto"/>
          <w:sz w:val="22"/>
        </w:rPr>
        <w:t>contratista</w:t>
      </w:r>
      <w:r w:rsidR="006644DB" w:rsidRPr="00C36ADB">
        <w:rPr>
          <w:rFonts w:eastAsia="Arial" w:cs="Arial"/>
          <w:color w:val="auto"/>
          <w:sz w:val="22"/>
        </w:rPr>
        <w:t xml:space="preserve"> </w:t>
      </w:r>
      <w:r w:rsidR="006644DB" w:rsidRPr="00C36ADB">
        <w:rPr>
          <w:rFonts w:cs="Arial"/>
          <w:color w:val="auto"/>
          <w:sz w:val="22"/>
        </w:rPr>
        <w:t>encargado</w:t>
      </w:r>
      <w:r w:rsidR="006644DB" w:rsidRPr="00C36ADB">
        <w:rPr>
          <w:rFonts w:eastAsia="Arial" w:cs="Arial"/>
          <w:color w:val="auto"/>
          <w:sz w:val="22"/>
        </w:rPr>
        <w:t xml:space="preserve"> </w:t>
      </w:r>
      <w:r w:rsidR="006644DB" w:rsidRPr="00C36ADB">
        <w:rPr>
          <w:rFonts w:cs="Arial"/>
          <w:color w:val="auto"/>
          <w:sz w:val="22"/>
        </w:rPr>
        <w:t>de</w:t>
      </w:r>
      <w:r w:rsidR="006644DB" w:rsidRPr="00C36ADB">
        <w:rPr>
          <w:rFonts w:eastAsia="Arial" w:cs="Arial"/>
          <w:color w:val="auto"/>
          <w:sz w:val="22"/>
        </w:rPr>
        <w:t xml:space="preserve"> </w:t>
      </w:r>
      <w:r w:rsidR="006644DB" w:rsidRPr="00C36ADB">
        <w:rPr>
          <w:rFonts w:cs="Arial"/>
          <w:color w:val="auto"/>
          <w:sz w:val="22"/>
        </w:rPr>
        <w:t>ejecutar</w:t>
      </w:r>
      <w:r w:rsidR="006644DB" w:rsidRPr="00C36ADB">
        <w:rPr>
          <w:rFonts w:eastAsia="Arial" w:cs="Arial"/>
          <w:color w:val="auto"/>
          <w:sz w:val="22"/>
        </w:rPr>
        <w:t xml:space="preserve"> </w:t>
      </w:r>
      <w:r w:rsidR="006644DB" w:rsidRPr="00C36ADB">
        <w:rPr>
          <w:rFonts w:cs="Arial"/>
          <w:color w:val="auto"/>
          <w:sz w:val="22"/>
        </w:rPr>
        <w:t>el</w:t>
      </w:r>
      <w:r w:rsidR="006644DB" w:rsidRPr="00C36ADB">
        <w:rPr>
          <w:rFonts w:eastAsia="Arial" w:cs="Arial"/>
          <w:color w:val="auto"/>
          <w:sz w:val="22"/>
        </w:rPr>
        <w:t xml:space="preserve"> </w:t>
      </w:r>
      <w:r w:rsidR="00030BC9" w:rsidRPr="00C36ADB">
        <w:rPr>
          <w:rFonts w:cs="Arial"/>
          <w:color w:val="auto"/>
          <w:sz w:val="22"/>
        </w:rPr>
        <w:t>C</w:t>
      </w:r>
      <w:r w:rsidR="006644DB" w:rsidRPr="00C36ADB">
        <w:rPr>
          <w:rFonts w:cs="Arial"/>
          <w:color w:val="auto"/>
          <w:sz w:val="22"/>
        </w:rPr>
        <w:t>ontrato</w:t>
      </w:r>
      <w:r w:rsidR="006644DB" w:rsidRPr="00C36ADB">
        <w:rPr>
          <w:rFonts w:eastAsia="Arial" w:cs="Arial"/>
          <w:color w:val="auto"/>
          <w:sz w:val="22"/>
        </w:rPr>
        <w:t xml:space="preserve"> </w:t>
      </w:r>
      <w:r w:rsidR="006644DB" w:rsidRPr="00C36ADB">
        <w:rPr>
          <w:rFonts w:cs="Arial"/>
          <w:color w:val="auto"/>
          <w:sz w:val="22"/>
        </w:rPr>
        <w:t>de</w:t>
      </w:r>
      <w:r w:rsidR="006644DB" w:rsidRPr="00C36ADB">
        <w:rPr>
          <w:rFonts w:eastAsia="Arial" w:cs="Arial"/>
          <w:color w:val="auto"/>
          <w:sz w:val="22"/>
        </w:rPr>
        <w:t xml:space="preserve"> </w:t>
      </w:r>
      <w:r w:rsidR="006644DB" w:rsidRPr="00C36ADB">
        <w:rPr>
          <w:rFonts w:cs="Arial"/>
          <w:color w:val="auto"/>
          <w:sz w:val="22"/>
        </w:rPr>
        <w:t>obra</w:t>
      </w:r>
      <w:r w:rsidR="006644DB" w:rsidRPr="00C36ADB">
        <w:rPr>
          <w:rFonts w:eastAsia="Arial" w:cs="Arial"/>
          <w:color w:val="auto"/>
          <w:sz w:val="22"/>
        </w:rPr>
        <w:t xml:space="preserve"> </w:t>
      </w:r>
      <w:r w:rsidR="006644DB" w:rsidRPr="00C36ADB">
        <w:rPr>
          <w:rFonts w:cs="Arial"/>
          <w:color w:val="auto"/>
          <w:sz w:val="22"/>
        </w:rPr>
        <w:t>pública</w:t>
      </w:r>
      <w:r w:rsidR="006644DB" w:rsidRPr="00C36ADB">
        <w:rPr>
          <w:rFonts w:eastAsia="Arial" w:cs="Arial"/>
          <w:color w:val="auto"/>
          <w:sz w:val="22"/>
        </w:rPr>
        <w:t xml:space="preserve"> </w:t>
      </w:r>
      <w:r w:rsidR="006644DB" w:rsidRPr="00C36ADB">
        <w:rPr>
          <w:rFonts w:cs="Arial"/>
          <w:color w:val="auto"/>
          <w:sz w:val="22"/>
        </w:rPr>
        <w:t>para</w:t>
      </w:r>
      <w:r w:rsidR="006644DB" w:rsidRPr="00C36ADB">
        <w:rPr>
          <w:rFonts w:eastAsia="Arial" w:cs="Arial"/>
          <w:color w:val="auto"/>
          <w:sz w:val="22"/>
        </w:rPr>
        <w:t xml:space="preserve"> </w:t>
      </w:r>
      <w:r w:rsidRPr="00C36ADB">
        <w:rPr>
          <w:rFonts w:eastAsia="Times New Roman" w:cs="Arial"/>
          <w:b/>
          <w:bCs/>
          <w:color w:val="auto"/>
          <w:sz w:val="22"/>
          <w:lang w:eastAsia="es-CO"/>
        </w:rPr>
        <w:t xml:space="preserve">IMPLEMENTACIÓN DE ESTUFAS ECOEFICIENTES MEDIANTE SU SUMINISTRO E INSTALACIÓN, INCLUYENDO LAS OBRAS COMPLEMENTARIAS NECESARIAS PARA SU FUNCIONAMIENTO Y MEJORAMIENTO DEL ÁREA DESTINADA A SU USO, EN EL MARCO DE LAS METAS AMBIENTALES Y DE MEJORAMIENTO DE VIVIENDA DEL MUNICIPIO DE MIRAFLORES, BOYACÁ, </w:t>
      </w:r>
      <w:r w:rsidR="006644DB" w:rsidRPr="00C36ADB">
        <w:rPr>
          <w:rFonts w:cs="Arial"/>
          <w:color w:val="auto"/>
          <w:sz w:val="22"/>
        </w:rPr>
        <w:t>en</w:t>
      </w:r>
      <w:r w:rsidR="006644DB" w:rsidRPr="00C36ADB">
        <w:rPr>
          <w:rFonts w:eastAsia="Arial" w:cs="Arial"/>
          <w:color w:val="auto"/>
          <w:sz w:val="22"/>
        </w:rPr>
        <w:t xml:space="preserve"> </w:t>
      </w:r>
      <w:r w:rsidR="006644DB" w:rsidRPr="00C36ADB">
        <w:rPr>
          <w:rFonts w:cs="Arial"/>
          <w:color w:val="auto"/>
          <w:sz w:val="22"/>
        </w:rPr>
        <w:t>adelante</w:t>
      </w:r>
      <w:r w:rsidR="006644DB" w:rsidRPr="00C36ADB">
        <w:rPr>
          <w:rFonts w:eastAsia="Arial" w:cs="Arial"/>
          <w:color w:val="auto"/>
          <w:sz w:val="22"/>
        </w:rPr>
        <w:t xml:space="preserve"> </w:t>
      </w:r>
      <w:r w:rsidR="006644DB" w:rsidRPr="00C36ADB">
        <w:rPr>
          <w:rFonts w:cs="Arial"/>
          <w:color w:val="auto"/>
          <w:sz w:val="22"/>
        </w:rPr>
        <w:t>el</w:t>
      </w:r>
      <w:r w:rsidR="006644DB" w:rsidRPr="00C36ADB">
        <w:rPr>
          <w:rFonts w:eastAsia="Arial" w:cs="Arial"/>
          <w:color w:val="auto"/>
          <w:sz w:val="22"/>
        </w:rPr>
        <w:t xml:space="preserve"> </w:t>
      </w:r>
      <w:r w:rsidR="006644DB" w:rsidRPr="00C36ADB">
        <w:rPr>
          <w:rFonts w:cs="Arial"/>
          <w:color w:val="auto"/>
          <w:sz w:val="22"/>
        </w:rPr>
        <w:t>“</w:t>
      </w:r>
      <w:r w:rsidR="00030BC9" w:rsidRPr="00C36ADB">
        <w:rPr>
          <w:rFonts w:cs="Arial"/>
          <w:color w:val="auto"/>
          <w:sz w:val="22"/>
        </w:rPr>
        <w:t>C</w:t>
      </w:r>
      <w:r w:rsidR="006644DB" w:rsidRPr="00C36ADB">
        <w:rPr>
          <w:rFonts w:cs="Arial"/>
          <w:color w:val="auto"/>
          <w:sz w:val="22"/>
        </w:rPr>
        <w:t>ontrato”.</w:t>
      </w:r>
      <w:r w:rsidR="006644DB" w:rsidRPr="00C36ADB">
        <w:rPr>
          <w:rFonts w:eastAsia="Arial" w:cs="Arial"/>
          <w:color w:val="auto"/>
          <w:sz w:val="22"/>
        </w:rPr>
        <w:t xml:space="preserve"> </w:t>
      </w:r>
    </w:p>
    <w:p w14:paraId="43340499" w14:textId="4CB37561" w:rsidR="006644DB" w:rsidRPr="00C36ADB" w:rsidRDefault="1EA47AF9" w:rsidP="00C36ADB">
      <w:pPr>
        <w:spacing w:line="240" w:lineRule="auto"/>
        <w:jc w:val="both"/>
        <w:rPr>
          <w:rFonts w:eastAsia="Arial" w:cs="Arial"/>
          <w:color w:val="auto"/>
          <w:sz w:val="22"/>
        </w:rPr>
      </w:pPr>
      <w:r w:rsidRPr="00C36ADB">
        <w:rPr>
          <w:rFonts w:cs="Arial"/>
          <w:color w:val="auto"/>
          <w:sz w:val="22"/>
        </w:rPr>
        <w:t>Los</w:t>
      </w:r>
      <w:r w:rsidRPr="00C36ADB">
        <w:rPr>
          <w:rFonts w:eastAsia="Arial" w:cs="Arial"/>
          <w:color w:val="auto"/>
          <w:sz w:val="22"/>
        </w:rPr>
        <w:t xml:space="preserve"> </w:t>
      </w:r>
      <w:r w:rsidR="00080F56" w:rsidRPr="00C36ADB">
        <w:rPr>
          <w:rFonts w:cs="Arial"/>
          <w:color w:val="auto"/>
          <w:sz w:val="22"/>
        </w:rPr>
        <w:t>D</w:t>
      </w:r>
      <w:r w:rsidRPr="00C36ADB">
        <w:rPr>
          <w:rFonts w:cs="Arial"/>
          <w:color w:val="auto"/>
          <w:sz w:val="22"/>
        </w:rPr>
        <w:t xml:space="preserve">ocumentos del </w:t>
      </w:r>
      <w:r w:rsidR="00080F56" w:rsidRPr="00C36ADB">
        <w:rPr>
          <w:rFonts w:cs="Arial"/>
          <w:color w:val="auto"/>
          <w:sz w:val="22"/>
        </w:rPr>
        <w:t>P</w:t>
      </w:r>
      <w:r w:rsidRPr="00C36ADB">
        <w:rPr>
          <w:rFonts w:cs="Arial"/>
          <w:color w:val="auto"/>
          <w:sz w:val="22"/>
        </w:rPr>
        <w:t>roceso</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incluyen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estudios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documentos</w:t>
      </w:r>
      <w:r w:rsidRPr="00C36ADB">
        <w:rPr>
          <w:rFonts w:eastAsia="Arial" w:cs="Arial"/>
          <w:color w:val="auto"/>
          <w:sz w:val="22"/>
        </w:rPr>
        <w:t xml:space="preserve"> </w:t>
      </w:r>
      <w:r w:rsidRPr="00C36ADB">
        <w:rPr>
          <w:rFonts w:cs="Arial"/>
          <w:color w:val="auto"/>
          <w:sz w:val="22"/>
        </w:rPr>
        <w:t>previos,</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estudio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sector,</w:t>
      </w:r>
      <w:r w:rsidRPr="00C36ADB">
        <w:rPr>
          <w:rFonts w:eastAsia="Arial" w:cs="Arial"/>
          <w:color w:val="auto"/>
          <w:sz w:val="22"/>
        </w:rPr>
        <w:t xml:space="preserve"> </w:t>
      </w:r>
      <w:r w:rsidRPr="00C36ADB">
        <w:rPr>
          <w:rFonts w:cs="Arial"/>
          <w:color w:val="auto"/>
          <w:sz w:val="22"/>
        </w:rPr>
        <w:t>así</w:t>
      </w:r>
      <w:r w:rsidRPr="00C36ADB">
        <w:rPr>
          <w:rFonts w:eastAsia="Arial" w:cs="Arial"/>
          <w:color w:val="auto"/>
          <w:sz w:val="22"/>
        </w:rPr>
        <w:t xml:space="preserve"> </w:t>
      </w:r>
      <w:r w:rsidRPr="00C36ADB">
        <w:rPr>
          <w:rFonts w:cs="Arial"/>
          <w:color w:val="auto"/>
          <w:sz w:val="22"/>
        </w:rPr>
        <w:t>como</w:t>
      </w:r>
      <w:r w:rsidRPr="00C36ADB">
        <w:rPr>
          <w:rFonts w:eastAsia="Arial" w:cs="Arial"/>
          <w:color w:val="auto"/>
          <w:sz w:val="22"/>
        </w:rPr>
        <w:t xml:space="preserve"> </w:t>
      </w:r>
      <w:r w:rsidRPr="00C36ADB">
        <w:rPr>
          <w:rFonts w:cs="Arial"/>
          <w:color w:val="auto"/>
          <w:sz w:val="22"/>
        </w:rPr>
        <w:t>cualquiera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sus</w:t>
      </w:r>
      <w:r w:rsidRPr="00C36ADB">
        <w:rPr>
          <w:rFonts w:eastAsia="Arial" w:cs="Arial"/>
          <w:color w:val="auto"/>
          <w:sz w:val="22"/>
        </w:rPr>
        <w:t xml:space="preserve"> </w:t>
      </w:r>
      <w:r w:rsidR="00A97911" w:rsidRPr="00C36ADB">
        <w:rPr>
          <w:rFonts w:cs="Arial"/>
          <w:color w:val="auto"/>
          <w:sz w:val="22"/>
        </w:rPr>
        <w:t>A</w:t>
      </w:r>
      <w:r w:rsidRPr="00C36ADB">
        <w:rPr>
          <w:rFonts w:cs="Arial"/>
          <w:color w:val="auto"/>
          <w:sz w:val="22"/>
        </w:rPr>
        <w:t>nexos</w:t>
      </w:r>
      <w:r w:rsidRPr="00C36ADB">
        <w:rPr>
          <w:rFonts w:eastAsia="Arial" w:cs="Arial"/>
          <w:color w:val="auto"/>
          <w:sz w:val="22"/>
        </w:rPr>
        <w:t xml:space="preserve">, </w:t>
      </w:r>
      <w:r w:rsidRPr="00C36ADB">
        <w:rPr>
          <w:rFonts w:cs="Arial"/>
          <w:color w:val="auto"/>
          <w:sz w:val="22"/>
        </w:rPr>
        <w:t>están</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disposición</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público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Sistema</w:t>
      </w:r>
      <w:r w:rsidRPr="00C36ADB">
        <w:rPr>
          <w:rFonts w:eastAsia="Arial" w:cs="Arial"/>
          <w:color w:val="auto"/>
          <w:sz w:val="22"/>
        </w:rPr>
        <w:t xml:space="preserve"> </w:t>
      </w:r>
      <w:r w:rsidRPr="00C36ADB">
        <w:rPr>
          <w:rFonts w:cs="Arial"/>
          <w:color w:val="auto"/>
          <w:sz w:val="22"/>
        </w:rPr>
        <w:t>Electrónico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Contratación</w:t>
      </w:r>
      <w:r w:rsidRPr="00C36ADB">
        <w:rPr>
          <w:rFonts w:eastAsia="Arial" w:cs="Arial"/>
          <w:color w:val="auto"/>
          <w:sz w:val="22"/>
        </w:rPr>
        <w:t xml:space="preserve"> </w:t>
      </w:r>
      <w:r w:rsidRPr="00C36ADB">
        <w:rPr>
          <w:rFonts w:cs="Arial"/>
          <w:color w:val="auto"/>
          <w:sz w:val="22"/>
        </w:rPr>
        <w:t>Pública</w:t>
      </w:r>
      <w:r w:rsidR="7631DDB8" w:rsidRPr="00C36ADB">
        <w:rPr>
          <w:rFonts w:eastAsia="Arial" w:cs="Arial"/>
          <w:color w:val="auto"/>
          <w:sz w:val="22"/>
        </w:rPr>
        <w:t xml:space="preserve"> en adelante</w:t>
      </w:r>
      <w:r w:rsidRPr="00C36ADB">
        <w:rPr>
          <w:rFonts w:cs="Arial"/>
          <w:color w:val="auto"/>
          <w:sz w:val="22"/>
        </w:rPr>
        <w:t xml:space="preserve">–SECOP–. </w:t>
      </w:r>
    </w:p>
    <w:p w14:paraId="3DA13F2B" w14:textId="64D2E791" w:rsidR="006644DB" w:rsidRPr="00C36ADB" w:rsidRDefault="006644DB" w:rsidP="00C36ADB">
      <w:pPr>
        <w:spacing w:line="240" w:lineRule="auto"/>
        <w:jc w:val="both"/>
        <w:rPr>
          <w:rFonts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selección</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contratista</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realizará</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través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l </w:t>
      </w:r>
      <w:r w:rsidR="007C16CA" w:rsidRPr="00C36ADB">
        <w:rPr>
          <w:rFonts w:eastAsia="Arial" w:cs="Arial"/>
          <w:color w:val="auto"/>
          <w:sz w:val="22"/>
        </w:rPr>
        <w:t>P</w:t>
      </w:r>
      <w:r w:rsidRPr="00C36ADB">
        <w:rPr>
          <w:rFonts w:eastAsia="Arial" w:cs="Arial"/>
          <w:color w:val="auto"/>
          <w:sz w:val="22"/>
        </w:rPr>
        <w:t xml:space="preserve">roceso de </w:t>
      </w:r>
      <w:r w:rsidR="007C16CA" w:rsidRPr="00C36ADB">
        <w:rPr>
          <w:rFonts w:eastAsia="Arial" w:cs="Arial"/>
          <w:color w:val="auto"/>
          <w:sz w:val="22"/>
        </w:rPr>
        <w:t>C</w:t>
      </w:r>
      <w:r w:rsidRPr="00C36ADB">
        <w:rPr>
          <w:rFonts w:eastAsia="Arial" w:cs="Arial"/>
          <w:color w:val="auto"/>
          <w:sz w:val="22"/>
        </w:rPr>
        <w:t xml:space="preserve">ontratación </w:t>
      </w:r>
      <w:r w:rsidRPr="00C36ADB">
        <w:rPr>
          <w:rFonts w:cs="Arial"/>
          <w:color w:val="auto"/>
          <w:sz w:val="22"/>
        </w:rPr>
        <w:t xml:space="preserve">No. </w:t>
      </w:r>
      <w:r w:rsidR="00157B21">
        <w:rPr>
          <w:rFonts w:cs="Arial"/>
          <w:b/>
          <w:sz w:val="22"/>
          <w:lang w:val="es-ES_tradnl"/>
        </w:rPr>
        <w:t>MC-008-2026</w:t>
      </w:r>
    </w:p>
    <w:p w14:paraId="6E012970" w14:textId="080F715E" w:rsidR="006644DB" w:rsidRPr="00C36ADB" w:rsidRDefault="006644DB"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38699F2F" w:rsidRPr="00C36ADB">
        <w:rPr>
          <w:rFonts w:eastAsia="Arial" w:cs="Arial"/>
          <w:color w:val="auto"/>
          <w:sz w:val="22"/>
        </w:rPr>
        <w:t>Entidad</w:t>
      </w:r>
      <w:r w:rsidRPr="00C36ADB">
        <w:rPr>
          <w:rFonts w:eastAsia="Arial" w:cs="Arial"/>
          <w:color w:val="auto"/>
          <w:sz w:val="22"/>
        </w:rPr>
        <w:t xml:space="preserve"> </w:t>
      </w:r>
      <w:r w:rsidRPr="00C36ADB">
        <w:rPr>
          <w:rFonts w:cs="Arial"/>
          <w:color w:val="auto"/>
          <w:sz w:val="22"/>
        </w:rPr>
        <w:t>evaluará</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ofertas</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base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reglas</w:t>
      </w:r>
      <w:r w:rsidRPr="00C36ADB">
        <w:rPr>
          <w:rFonts w:eastAsia="Arial" w:cs="Arial"/>
          <w:color w:val="auto"/>
          <w:sz w:val="22"/>
        </w:rPr>
        <w:t xml:space="preserve"> </w:t>
      </w:r>
      <w:r w:rsidRPr="00C36ADB">
        <w:rPr>
          <w:rFonts w:cs="Arial"/>
          <w:color w:val="auto"/>
          <w:sz w:val="22"/>
        </w:rPr>
        <w:t>establecidas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DB666C" w:rsidRPr="00C36ADB">
        <w:rPr>
          <w:rFonts w:cs="Arial"/>
          <w:color w:val="auto"/>
          <w:sz w:val="22"/>
        </w:rPr>
        <w:t>P</w:t>
      </w:r>
      <w:r w:rsidRPr="00C36ADB">
        <w:rPr>
          <w:rFonts w:cs="Arial"/>
          <w:color w:val="auto"/>
          <w:sz w:val="22"/>
        </w:rPr>
        <w:t>liego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00DB666C" w:rsidRPr="00C36ADB">
        <w:rPr>
          <w:rFonts w:cs="Arial"/>
          <w:color w:val="auto"/>
          <w:sz w:val="22"/>
        </w:rPr>
        <w:t>C</w:t>
      </w:r>
      <w:r w:rsidRPr="00C36ADB">
        <w:rPr>
          <w:rFonts w:cs="Arial"/>
          <w:color w:val="auto"/>
          <w:sz w:val="22"/>
        </w:rPr>
        <w:t>ondiciones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normativa aplicable</w:t>
      </w:r>
      <w:r w:rsidRPr="00C36ADB">
        <w:rPr>
          <w:rFonts w:eastAsia="Arial" w:cs="Arial"/>
          <w:color w:val="auto"/>
          <w:sz w:val="22"/>
        </w:rPr>
        <w:t>.</w:t>
      </w:r>
    </w:p>
    <w:p w14:paraId="3D9F9F34" w14:textId="75C9FABC" w:rsidR="006644DB" w:rsidRPr="00C36ADB" w:rsidRDefault="006644DB" w:rsidP="00C36ADB">
      <w:pPr>
        <w:spacing w:before="100" w:beforeAutospacing="1" w:after="100" w:afterAutospacing="1" w:line="240" w:lineRule="auto"/>
        <w:jc w:val="both"/>
        <w:rPr>
          <w:rFonts w:eastAsia="Arial" w:cs="Arial"/>
          <w:color w:val="auto"/>
          <w:sz w:val="22"/>
          <w:lang w:val="es-ES"/>
        </w:rPr>
      </w:pPr>
      <w:r w:rsidRPr="00C36ADB">
        <w:rPr>
          <w:rFonts w:eastAsia="Arial" w:cs="Arial"/>
          <w:color w:val="auto"/>
          <w:sz w:val="22"/>
          <w:lang w:val="es-ES"/>
        </w:rPr>
        <w:t xml:space="preserve">El uso de los Documentos Tipo no exime a la </w:t>
      </w:r>
      <w:r w:rsidR="38699F2F" w:rsidRPr="00C36ADB">
        <w:rPr>
          <w:rFonts w:eastAsia="Arial" w:cs="Arial"/>
          <w:color w:val="auto"/>
          <w:sz w:val="22"/>
          <w:lang w:val="es-ES"/>
        </w:rPr>
        <w:t>Entidad</w:t>
      </w:r>
      <w:r w:rsidRPr="00C36ADB">
        <w:rPr>
          <w:rFonts w:eastAsia="Arial" w:cs="Arial"/>
          <w:color w:val="auto"/>
          <w:sz w:val="22"/>
          <w:lang w:val="es-ES"/>
        </w:rPr>
        <w:t xml:space="preserve"> de la obligación </w:t>
      </w:r>
      <w:r w:rsidRPr="00C36ADB" w:rsidDel="00D04334">
        <w:rPr>
          <w:rFonts w:eastAsia="Arial" w:cs="Arial"/>
          <w:color w:val="auto"/>
          <w:sz w:val="22"/>
          <w:lang w:val="es-ES"/>
        </w:rPr>
        <w:t>que le asiste de aplicar</w:t>
      </w:r>
      <w:r w:rsidRPr="00C36ADB">
        <w:rPr>
          <w:rFonts w:eastAsia="Arial" w:cs="Arial"/>
          <w:color w:val="auto"/>
          <w:sz w:val="22"/>
          <w:lang w:val="es-ES"/>
        </w:rPr>
        <w:t xml:space="preserve"> la normativa y la jurisprudencia aplicable al </w:t>
      </w:r>
      <w:r w:rsidR="00083CBF" w:rsidRPr="00C36ADB">
        <w:rPr>
          <w:rFonts w:eastAsia="Arial" w:cs="Arial"/>
          <w:color w:val="auto"/>
          <w:sz w:val="22"/>
          <w:lang w:val="es-ES"/>
        </w:rPr>
        <w:t>P</w:t>
      </w:r>
      <w:r w:rsidRPr="00C36ADB">
        <w:rPr>
          <w:rFonts w:eastAsia="Arial" w:cs="Arial"/>
          <w:color w:val="auto"/>
          <w:sz w:val="22"/>
          <w:lang w:val="es-ES"/>
        </w:rPr>
        <w:t xml:space="preserve">roceso de </w:t>
      </w:r>
      <w:r w:rsidR="00083CBF" w:rsidRPr="00C36ADB">
        <w:rPr>
          <w:rFonts w:eastAsia="Arial" w:cs="Arial"/>
          <w:color w:val="auto"/>
          <w:sz w:val="22"/>
          <w:lang w:val="es-ES"/>
        </w:rPr>
        <w:t>C</w:t>
      </w:r>
      <w:r w:rsidRPr="00C36ADB">
        <w:rPr>
          <w:rFonts w:eastAsia="Arial" w:cs="Arial"/>
          <w:color w:val="auto"/>
          <w:sz w:val="22"/>
          <w:lang w:val="es-ES"/>
        </w:rPr>
        <w:t xml:space="preserve">ontratación, así como de dar cumplimiento a lo ordenado por sentencia judicial. </w:t>
      </w:r>
    </w:p>
    <w:p w14:paraId="2FAB6EED" w14:textId="351D6250" w:rsidR="006644DB" w:rsidRPr="00C36ADB" w:rsidRDefault="006644DB" w:rsidP="00C36ADB">
      <w:pPr>
        <w:spacing w:line="240" w:lineRule="auto"/>
        <w:jc w:val="both"/>
        <w:rPr>
          <w:rFonts w:eastAsia="Arial" w:cs="Arial"/>
          <w:color w:val="auto"/>
          <w:sz w:val="22"/>
        </w:rPr>
      </w:pPr>
      <w:r w:rsidRPr="00C36ADB">
        <w:rPr>
          <w:rFonts w:eastAsia="Arial" w:cs="Arial"/>
          <w:color w:val="auto"/>
          <w:sz w:val="22"/>
        </w:rPr>
        <w:t xml:space="preserve">La </w:t>
      </w:r>
      <w:r w:rsidR="38699F2F" w:rsidRPr="00C36ADB">
        <w:rPr>
          <w:rFonts w:eastAsia="Arial" w:cs="Arial"/>
          <w:color w:val="auto"/>
          <w:sz w:val="22"/>
        </w:rPr>
        <w:t>Entidad</w:t>
      </w:r>
      <w:r w:rsidRPr="00C36ADB">
        <w:rPr>
          <w:rFonts w:eastAsia="Arial" w:cs="Arial"/>
          <w:color w:val="auto"/>
          <w:sz w:val="22"/>
        </w:rPr>
        <w:t xml:space="preserve"> no podrá modificar los Formatos, Anexos, Matrices y Formularios, ni solicitar soportes o requisitos adicionales a los establecidos en el </w:t>
      </w:r>
      <w:r w:rsidR="004A13F9" w:rsidRPr="00C36ADB">
        <w:rPr>
          <w:rFonts w:eastAsia="Arial" w:cs="Arial"/>
          <w:color w:val="auto"/>
          <w:sz w:val="22"/>
        </w:rPr>
        <w:t>D</w:t>
      </w:r>
      <w:r w:rsidRPr="00C36ADB">
        <w:rPr>
          <w:rFonts w:eastAsia="Arial" w:cs="Arial"/>
          <w:color w:val="auto"/>
          <w:sz w:val="22"/>
        </w:rPr>
        <w:t xml:space="preserve">ocumento </w:t>
      </w:r>
      <w:r w:rsidR="004A13F9" w:rsidRPr="00C36ADB">
        <w:rPr>
          <w:rFonts w:eastAsia="Arial" w:cs="Arial"/>
          <w:color w:val="auto"/>
          <w:sz w:val="22"/>
        </w:rPr>
        <w:t>T</w:t>
      </w:r>
      <w:r w:rsidRPr="00C36ADB">
        <w:rPr>
          <w:rFonts w:eastAsia="Arial" w:cs="Arial"/>
          <w:color w:val="auto"/>
          <w:sz w:val="22"/>
        </w:rPr>
        <w:t xml:space="preserve">ipo </w:t>
      </w:r>
    </w:p>
    <w:p w14:paraId="5ECB3630" w14:textId="2684BE2B" w:rsidR="006644DB" w:rsidRPr="00C36ADB" w:rsidRDefault="006644DB" w:rsidP="00C36ADB">
      <w:pPr>
        <w:spacing w:line="240" w:lineRule="auto"/>
        <w:jc w:val="both"/>
        <w:rPr>
          <w:rFonts w:eastAsia="Arial" w:cs="Arial"/>
          <w:color w:val="auto"/>
          <w:sz w:val="22"/>
        </w:rPr>
      </w:pPr>
      <w:r w:rsidRPr="00C36ADB">
        <w:rPr>
          <w:rFonts w:eastAsia="Arial" w:cs="Arial"/>
          <w:color w:val="auto"/>
          <w:sz w:val="22"/>
        </w:rPr>
        <w:t xml:space="preserve">Todas las personas y organizaciones interesadas en hacer control social al </w:t>
      </w:r>
      <w:r w:rsidRPr="00C36ADB" w:rsidDel="00374D83">
        <w:rPr>
          <w:rFonts w:eastAsia="Arial" w:cs="Arial"/>
          <w:color w:val="auto"/>
          <w:sz w:val="22"/>
        </w:rPr>
        <w:t xml:space="preserve">presente </w:t>
      </w:r>
      <w:r w:rsidR="00997C0A" w:rsidRPr="00C36ADB">
        <w:rPr>
          <w:rFonts w:eastAsia="Arial" w:cs="Arial"/>
          <w:color w:val="auto"/>
          <w:sz w:val="22"/>
        </w:rPr>
        <w:t>P</w:t>
      </w:r>
      <w:r w:rsidRPr="00C36ADB">
        <w:rPr>
          <w:rFonts w:eastAsia="Arial" w:cs="Arial"/>
          <w:color w:val="auto"/>
          <w:sz w:val="22"/>
        </w:rPr>
        <w:t xml:space="preserve">roceso de </w:t>
      </w:r>
      <w:r w:rsidR="00997C0A" w:rsidRPr="00C36ADB">
        <w:rPr>
          <w:rFonts w:eastAsia="Arial" w:cs="Arial"/>
          <w:color w:val="auto"/>
          <w:sz w:val="22"/>
        </w:rPr>
        <w:t>C</w:t>
      </w:r>
      <w:r w:rsidRPr="00C36ADB">
        <w:rPr>
          <w:rFonts w:eastAsia="Arial" w:cs="Arial"/>
          <w:color w:val="auto"/>
          <w:sz w:val="22"/>
        </w:rPr>
        <w:t>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C36ADB">
        <w:rPr>
          <w:rFonts w:eastAsia="Arial" w:cs="Arial"/>
          <w:color w:val="auto"/>
          <w:sz w:val="22"/>
        </w:rPr>
        <w:t xml:space="preserve"> </w:t>
      </w:r>
      <w:r w:rsidR="7D3ACA87" w:rsidRPr="00C36ADB">
        <w:rPr>
          <w:rFonts w:eastAsia="Arial" w:cs="Arial"/>
          <w:color w:val="auto"/>
          <w:sz w:val="22"/>
        </w:rPr>
        <w:t>o la norma que lo modifique sustituya o complemente</w:t>
      </w:r>
      <w:r w:rsidRPr="00C36ADB">
        <w:rPr>
          <w:rFonts w:eastAsia="Arial" w:cs="Arial"/>
          <w:color w:val="auto"/>
          <w:sz w:val="22"/>
        </w:rPr>
        <w:t xml:space="preserve">.  </w:t>
      </w:r>
    </w:p>
    <w:p w14:paraId="76C4CAE1" w14:textId="4FD6AB1F" w:rsidR="00196961" w:rsidRPr="00C36ADB" w:rsidRDefault="502C1CEF" w:rsidP="00C36ADB">
      <w:pPr>
        <w:spacing w:line="240" w:lineRule="auto"/>
        <w:jc w:val="both"/>
        <w:rPr>
          <w:rFonts w:eastAsia="Arial" w:cs="Arial"/>
          <w:color w:val="auto"/>
          <w:sz w:val="22"/>
        </w:rPr>
      </w:pPr>
      <w:r w:rsidRPr="00C36ADB">
        <w:rPr>
          <w:rFonts w:eastAsia="Arial" w:cs="Arial"/>
          <w:color w:val="auto"/>
          <w:sz w:val="22"/>
        </w:rPr>
        <w:t>Est</w:t>
      </w:r>
      <w:r w:rsidR="00956FAC" w:rsidRPr="00C36ADB">
        <w:rPr>
          <w:rFonts w:eastAsia="Arial" w:cs="Arial"/>
          <w:color w:val="auto"/>
          <w:sz w:val="22"/>
        </w:rPr>
        <w:t>e</w:t>
      </w:r>
      <w:r w:rsidR="00FB4A0F" w:rsidRPr="00C36ADB">
        <w:rPr>
          <w:rFonts w:eastAsia="Arial" w:cs="Arial"/>
          <w:color w:val="auto"/>
          <w:sz w:val="22"/>
        </w:rPr>
        <w:t xml:space="preserve"> Documento Tipo aplica a los procesos de </w:t>
      </w:r>
      <w:r w:rsidR="28C6A061" w:rsidRPr="00C36ADB">
        <w:rPr>
          <w:rFonts w:eastAsia="Arial" w:cs="Arial"/>
          <w:color w:val="auto"/>
          <w:sz w:val="22"/>
        </w:rPr>
        <w:t>selección abreviada de menor cuantía</w:t>
      </w:r>
      <w:r w:rsidR="00E8253D" w:rsidRPr="00C36ADB">
        <w:rPr>
          <w:rFonts w:eastAsia="Arial" w:cs="Arial"/>
          <w:color w:val="auto"/>
          <w:sz w:val="22"/>
        </w:rPr>
        <w:t xml:space="preserve"> </w:t>
      </w:r>
      <w:r w:rsidR="00FB4A0F" w:rsidRPr="00C36ADB">
        <w:rPr>
          <w:rFonts w:eastAsia="Arial" w:cs="Arial"/>
          <w:color w:val="auto"/>
          <w:sz w:val="22"/>
        </w:rPr>
        <w:t xml:space="preserve">de obra pública de </w:t>
      </w:r>
      <w:r w:rsidR="008B29FF" w:rsidRPr="00C36ADB">
        <w:rPr>
          <w:rFonts w:eastAsia="Arial" w:cs="Arial"/>
          <w:color w:val="auto"/>
          <w:sz w:val="22"/>
        </w:rPr>
        <w:t>I</w:t>
      </w:r>
      <w:r w:rsidR="00FB4A0F" w:rsidRPr="00C36ADB">
        <w:rPr>
          <w:rFonts w:eastAsia="Arial" w:cs="Arial"/>
          <w:color w:val="auto"/>
          <w:sz w:val="22"/>
        </w:rPr>
        <w:t>nfraestructura de</w:t>
      </w:r>
      <w:r w:rsidR="00A53B11" w:rsidRPr="00C36ADB">
        <w:rPr>
          <w:rFonts w:eastAsia="Arial" w:cs="Arial"/>
          <w:color w:val="auto"/>
          <w:sz w:val="22"/>
        </w:rPr>
        <w:t xml:space="preserve"> </w:t>
      </w:r>
      <w:r w:rsidR="008B29FF" w:rsidRPr="00C36ADB">
        <w:rPr>
          <w:rFonts w:eastAsia="Arial" w:cs="Arial"/>
          <w:color w:val="auto"/>
          <w:sz w:val="22"/>
        </w:rPr>
        <w:t>S</w:t>
      </w:r>
      <w:r w:rsidR="00A53B11" w:rsidRPr="00C36ADB">
        <w:rPr>
          <w:rFonts w:eastAsia="Arial" w:cs="Arial"/>
          <w:color w:val="auto"/>
          <w:sz w:val="22"/>
        </w:rPr>
        <w:t xml:space="preserve">ocial </w:t>
      </w:r>
      <w:r w:rsidR="0035213A" w:rsidRPr="00C36ADB">
        <w:rPr>
          <w:rFonts w:eastAsia="Arial" w:cs="Arial"/>
          <w:color w:val="auto"/>
          <w:sz w:val="22"/>
        </w:rPr>
        <w:t xml:space="preserve">Versión </w:t>
      </w:r>
      <w:r w:rsidR="00F721A8" w:rsidRPr="00C36ADB">
        <w:rPr>
          <w:rFonts w:eastAsia="Arial" w:cs="Arial"/>
          <w:color w:val="auto"/>
          <w:sz w:val="22"/>
        </w:rPr>
        <w:t>1</w:t>
      </w:r>
      <w:r w:rsidR="0035213A" w:rsidRPr="00C36ADB">
        <w:rPr>
          <w:rFonts w:eastAsia="Arial" w:cs="Arial"/>
          <w:color w:val="auto"/>
          <w:sz w:val="22"/>
        </w:rPr>
        <w:t>)</w:t>
      </w:r>
      <w:r w:rsidR="00FB4A0F" w:rsidRPr="00C36ADB">
        <w:rPr>
          <w:rFonts w:eastAsia="Arial" w:cs="Arial"/>
          <w:color w:val="auto"/>
          <w:sz w:val="22"/>
        </w:rPr>
        <w:t xml:space="preserve">, que correspondan a las actividades definidas en la Matriz 1 – Experiencia. En consecuencia, </w:t>
      </w:r>
      <w:r w:rsidR="00956FAC" w:rsidRPr="00C36ADB">
        <w:rPr>
          <w:rFonts w:eastAsia="Arial" w:cs="Arial"/>
          <w:color w:val="auto"/>
          <w:sz w:val="22"/>
        </w:rPr>
        <w:t xml:space="preserve">para </w:t>
      </w:r>
      <w:r w:rsidR="00FB4A0F" w:rsidRPr="00C36ADB">
        <w:rPr>
          <w:rFonts w:eastAsia="Arial" w:cs="Arial"/>
          <w:color w:val="auto"/>
          <w:sz w:val="22"/>
        </w:rPr>
        <w:t xml:space="preserve">las actividades de infraestructura </w:t>
      </w:r>
      <w:r w:rsidR="0001322C" w:rsidRPr="00C36ADB">
        <w:rPr>
          <w:rFonts w:eastAsia="Arial" w:cs="Arial"/>
          <w:color w:val="auto"/>
          <w:sz w:val="22"/>
        </w:rPr>
        <w:t xml:space="preserve">social </w:t>
      </w:r>
      <w:r w:rsidR="00FB4A0F" w:rsidRPr="00C36ADB">
        <w:rPr>
          <w:rFonts w:eastAsia="Arial" w:cs="Arial"/>
          <w:color w:val="auto"/>
          <w:sz w:val="22"/>
        </w:rPr>
        <w:t xml:space="preserve">no contempladas en la Matriz 1 – Experiencia </w:t>
      </w:r>
      <w:r w:rsidR="796FE73E" w:rsidRPr="00C36ADB">
        <w:rPr>
          <w:rFonts w:eastAsia="Arial" w:cs="Arial"/>
          <w:color w:val="auto"/>
          <w:sz w:val="22"/>
          <w:lang w:val="es-MX"/>
        </w:rPr>
        <w:t xml:space="preserve">aplicable en el proyecto de infraestructura social bien sea de </w:t>
      </w:r>
      <w:r w:rsidR="00704A71" w:rsidRPr="00C36ADB">
        <w:rPr>
          <w:rFonts w:eastAsia="Arial" w:cs="Arial"/>
          <w:color w:val="auto"/>
          <w:sz w:val="22"/>
          <w:lang w:val="es-MX"/>
        </w:rPr>
        <w:t>salud, educación</w:t>
      </w:r>
      <w:r w:rsidR="796FE73E" w:rsidRPr="00C36ADB">
        <w:rPr>
          <w:rFonts w:eastAsia="Arial" w:cs="Arial"/>
          <w:color w:val="auto"/>
          <w:sz w:val="22"/>
          <w:lang w:val="es-MX"/>
        </w:rPr>
        <w:t>, institucional</w:t>
      </w:r>
      <w:r w:rsidR="006221ED" w:rsidRPr="00C36ADB">
        <w:rPr>
          <w:rFonts w:eastAsia="Arial" w:cs="Arial"/>
          <w:color w:val="auto"/>
          <w:sz w:val="22"/>
          <w:lang w:val="es-MX"/>
        </w:rPr>
        <w:t>,</w:t>
      </w:r>
      <w:r w:rsidR="00192050" w:rsidRPr="00C36ADB">
        <w:rPr>
          <w:rFonts w:eastAsia="Arial" w:cs="Arial"/>
          <w:color w:val="auto"/>
          <w:sz w:val="22"/>
          <w:lang w:val="es-MX"/>
        </w:rPr>
        <w:t xml:space="preserve"> </w:t>
      </w:r>
      <w:r w:rsidR="007B6E9B" w:rsidRPr="00C36ADB">
        <w:rPr>
          <w:rFonts w:eastAsia="Arial" w:cs="Arial"/>
          <w:color w:val="auto"/>
          <w:sz w:val="22"/>
          <w:lang w:val="es-MX"/>
        </w:rPr>
        <w:t>vivienda, cultura</w:t>
      </w:r>
      <w:r w:rsidR="796FE73E" w:rsidRPr="00C36ADB">
        <w:rPr>
          <w:rFonts w:eastAsia="Arial" w:cs="Arial"/>
          <w:color w:val="auto"/>
          <w:sz w:val="22"/>
          <w:lang w:val="es-MX"/>
        </w:rPr>
        <w:t>, recreación y deporte</w:t>
      </w:r>
      <w:r w:rsidR="00192050" w:rsidRPr="00C36ADB">
        <w:rPr>
          <w:rFonts w:eastAsia="Arial" w:cs="Arial"/>
          <w:color w:val="auto"/>
          <w:sz w:val="22"/>
          <w:lang w:val="es-MX"/>
        </w:rPr>
        <w:t>,</w:t>
      </w:r>
      <w:r w:rsidR="00FB4A0F" w:rsidRPr="00C36ADB">
        <w:rPr>
          <w:rFonts w:eastAsia="Arial" w:cs="Arial"/>
          <w:color w:val="auto"/>
          <w:sz w:val="22"/>
        </w:rPr>
        <w:t xml:space="preserve"> no tienen que aplicar</w:t>
      </w:r>
      <w:r w:rsidR="17C1FF8A" w:rsidRPr="00C36ADB">
        <w:rPr>
          <w:rFonts w:eastAsia="Arial" w:cs="Arial"/>
          <w:color w:val="auto"/>
          <w:sz w:val="22"/>
        </w:rPr>
        <w:t xml:space="preserve"> </w:t>
      </w:r>
      <w:r w:rsidR="00FB4A0F" w:rsidRPr="00C36ADB">
        <w:rPr>
          <w:rFonts w:eastAsia="Arial" w:cs="Arial"/>
          <w:color w:val="auto"/>
          <w:sz w:val="22"/>
        </w:rPr>
        <w:t xml:space="preserve">los Documentos Tipo; sin perjuicio de lo previsto en el </w:t>
      </w:r>
      <w:r w:rsidR="00F30B09" w:rsidRPr="00C36ADB">
        <w:rPr>
          <w:rFonts w:eastAsia="Arial" w:cs="Arial"/>
          <w:color w:val="auto"/>
          <w:sz w:val="22"/>
        </w:rPr>
        <w:t xml:space="preserve">artículo </w:t>
      </w:r>
      <w:r w:rsidR="00FB4A0F" w:rsidRPr="00C36ADB">
        <w:rPr>
          <w:rFonts w:eastAsia="Arial" w:cs="Arial"/>
          <w:color w:val="auto"/>
          <w:sz w:val="22"/>
        </w:rPr>
        <w:t>2.2.1.2.6.1.5. del Decreto 1082 de 2015.</w:t>
      </w:r>
    </w:p>
    <w:p w14:paraId="4CC70F90" w14:textId="106B2F76" w:rsidR="00505EB7" w:rsidRPr="00C36ADB" w:rsidRDefault="00E83709" w:rsidP="00C36ADB">
      <w:pPr>
        <w:spacing w:line="240" w:lineRule="auto"/>
        <w:jc w:val="both"/>
        <w:rPr>
          <w:rFonts w:cs="Arial"/>
          <w:color w:val="auto"/>
          <w:sz w:val="22"/>
          <w:lang w:val="es-MX"/>
        </w:rPr>
      </w:pPr>
      <w:r w:rsidRPr="00C36ADB">
        <w:rPr>
          <w:rFonts w:eastAsia="Arial" w:cs="Arial"/>
          <w:b/>
          <w:bCs/>
          <w:color w:val="auto"/>
          <w:sz w:val="22"/>
        </w:rPr>
        <w:t>Nota</w:t>
      </w:r>
      <w:r w:rsidR="00704A71" w:rsidRPr="00C36ADB">
        <w:rPr>
          <w:rFonts w:eastAsia="Arial" w:cs="Arial"/>
          <w:b/>
          <w:bCs/>
          <w:color w:val="auto"/>
          <w:sz w:val="22"/>
        </w:rPr>
        <w:t xml:space="preserve"> 1</w:t>
      </w:r>
      <w:r w:rsidRPr="00C36ADB">
        <w:rPr>
          <w:rFonts w:eastAsia="Arial" w:cs="Arial"/>
          <w:b/>
          <w:bCs/>
          <w:color w:val="auto"/>
          <w:sz w:val="22"/>
        </w:rPr>
        <w:t>:</w:t>
      </w:r>
      <w:r w:rsidRPr="00C36ADB">
        <w:rPr>
          <w:rFonts w:eastAsia="Arial" w:cs="Arial"/>
          <w:color w:val="auto"/>
          <w:sz w:val="22"/>
        </w:rPr>
        <w:t xml:space="preserve"> </w:t>
      </w:r>
      <w:r w:rsidR="00505EB7" w:rsidRPr="00C36ADB">
        <w:rPr>
          <w:rFonts w:cs="Arial"/>
          <w:b/>
          <w:bCs/>
          <w:color w:val="auto"/>
          <w:sz w:val="22"/>
          <w:lang w:val="es-MX"/>
        </w:rPr>
        <w:t xml:space="preserve"> </w:t>
      </w:r>
      <w:r w:rsidR="00505EB7" w:rsidRPr="00C36ADB">
        <w:rPr>
          <w:rFonts w:cs="Arial"/>
          <w:color w:val="auto"/>
          <w:sz w:val="22"/>
          <w:lang w:val="es-MX"/>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5E68396C" w14:textId="77777777" w:rsidR="00235513" w:rsidRPr="00C36ADB" w:rsidRDefault="00BE058A" w:rsidP="00C36ADB">
      <w:pPr>
        <w:spacing w:line="240" w:lineRule="auto"/>
        <w:jc w:val="both"/>
        <w:rPr>
          <w:rFonts w:cs="Arial"/>
          <w:color w:val="auto"/>
          <w:sz w:val="22"/>
          <w:lang w:val="es-MX"/>
        </w:rPr>
      </w:pPr>
      <w:r w:rsidRPr="00C36ADB">
        <w:rPr>
          <w:rFonts w:cs="Arial"/>
          <w:b/>
          <w:bCs/>
          <w:color w:val="auto"/>
          <w:sz w:val="22"/>
          <w:lang w:val="es-MX"/>
        </w:rPr>
        <w:lastRenderedPageBreak/>
        <w:t>Nota 2</w:t>
      </w:r>
      <w:r w:rsidR="006C187C" w:rsidRPr="00C36ADB">
        <w:rPr>
          <w:rFonts w:cs="Arial"/>
          <w:b/>
          <w:bCs/>
          <w:color w:val="auto"/>
          <w:sz w:val="22"/>
          <w:lang w:val="es-MX"/>
        </w:rPr>
        <w:t>:</w:t>
      </w:r>
      <w:r w:rsidRPr="00C36ADB">
        <w:rPr>
          <w:rFonts w:cs="Arial"/>
          <w:color w:val="auto"/>
          <w:sz w:val="22"/>
          <w:lang w:val="es-MX"/>
        </w:rPr>
        <w:t xml:space="preserve"> </w:t>
      </w:r>
      <w:r w:rsidR="00BE30BB" w:rsidRPr="00C36ADB">
        <w:rPr>
          <w:rFonts w:cs="Arial"/>
          <w:color w:val="auto"/>
          <w:sz w:val="22"/>
          <w:lang w:val="es-MX"/>
        </w:rPr>
        <w:t>E</w:t>
      </w:r>
      <w:r w:rsidRPr="00C36ADB">
        <w:rPr>
          <w:rFonts w:cs="Arial"/>
          <w:color w:val="auto"/>
          <w:sz w:val="22"/>
          <w:lang w:val="es-MX"/>
        </w:rPr>
        <w:t xml:space="preserve">l </w:t>
      </w:r>
      <w:r w:rsidR="00BE30BB" w:rsidRPr="00C36ADB">
        <w:rPr>
          <w:rFonts w:cs="Arial"/>
          <w:color w:val="auto"/>
          <w:sz w:val="22"/>
          <w:lang w:val="es-MX"/>
        </w:rPr>
        <w:t>S</w:t>
      </w:r>
      <w:r w:rsidRPr="00C36ADB">
        <w:rPr>
          <w:rFonts w:cs="Arial"/>
          <w:color w:val="auto"/>
          <w:sz w:val="22"/>
          <w:lang w:val="es-MX"/>
        </w:rPr>
        <w:t xml:space="preserve">ubsector </w:t>
      </w:r>
      <w:r w:rsidR="00BE30BB" w:rsidRPr="00C36ADB">
        <w:rPr>
          <w:rFonts w:cs="Arial"/>
          <w:color w:val="auto"/>
          <w:sz w:val="22"/>
          <w:lang w:val="es-MX"/>
        </w:rPr>
        <w:t>I</w:t>
      </w:r>
      <w:r w:rsidRPr="00C36ADB">
        <w:rPr>
          <w:rFonts w:cs="Arial"/>
          <w:color w:val="auto"/>
          <w:sz w:val="22"/>
          <w:lang w:val="es-MX"/>
        </w:rPr>
        <w:t xml:space="preserve">nstitucional de conformidad con la </w:t>
      </w:r>
      <w:r w:rsidR="00235513" w:rsidRPr="00C36ADB">
        <w:rPr>
          <w:rFonts w:cs="Arial"/>
          <w:color w:val="auto"/>
          <w:sz w:val="22"/>
          <w:lang w:val="es-MX"/>
        </w:rPr>
        <w:t>NSR-10 incluye los capítulos de seguridad Pública, servicio público, sitios de reclusión y edificaciones institucionales.</w:t>
      </w:r>
    </w:p>
    <w:p w14:paraId="4A640EAB" w14:textId="0A050744" w:rsidR="00BE058A" w:rsidRPr="00C36ADB" w:rsidRDefault="00BE058A" w:rsidP="00C36ADB">
      <w:pPr>
        <w:spacing w:line="240" w:lineRule="auto"/>
        <w:jc w:val="both"/>
        <w:rPr>
          <w:rFonts w:cs="Arial"/>
          <w:color w:val="auto"/>
          <w:sz w:val="22"/>
          <w:lang w:val="es-MX"/>
        </w:rPr>
      </w:pPr>
    </w:p>
    <w:p w14:paraId="0F7752F8" w14:textId="0CB373B2" w:rsidR="00EC08A2" w:rsidRPr="00C36ADB" w:rsidRDefault="00EC08A2" w:rsidP="00C36ADB">
      <w:pPr>
        <w:spacing w:line="240" w:lineRule="auto"/>
        <w:jc w:val="both"/>
        <w:rPr>
          <w:rFonts w:eastAsia="Arial" w:cs="Arial"/>
          <w:color w:val="auto"/>
          <w:sz w:val="22"/>
        </w:rPr>
      </w:pPr>
    </w:p>
    <w:p w14:paraId="6AF47FEF" w14:textId="77777777" w:rsidR="00704A71" w:rsidRPr="00C36ADB" w:rsidRDefault="00704A71" w:rsidP="00C36ADB">
      <w:pPr>
        <w:spacing w:line="240" w:lineRule="auto"/>
        <w:jc w:val="both"/>
        <w:rPr>
          <w:rFonts w:eastAsia="Arial" w:cs="Arial"/>
          <w:color w:val="auto"/>
          <w:sz w:val="22"/>
        </w:rPr>
      </w:pPr>
    </w:p>
    <w:p w14:paraId="73FE2B27" w14:textId="77777777" w:rsidR="00704A71" w:rsidRPr="00C36ADB" w:rsidRDefault="00704A71" w:rsidP="00C36ADB">
      <w:pPr>
        <w:spacing w:line="240" w:lineRule="auto"/>
        <w:jc w:val="both"/>
        <w:rPr>
          <w:rFonts w:eastAsia="Arial" w:cs="Arial"/>
          <w:color w:val="auto"/>
          <w:sz w:val="22"/>
        </w:rPr>
      </w:pPr>
    </w:p>
    <w:p w14:paraId="0AFBE1B5" w14:textId="77777777" w:rsidR="00704A71" w:rsidRPr="00C36ADB" w:rsidRDefault="00704A71" w:rsidP="00C36ADB">
      <w:pPr>
        <w:spacing w:line="240" w:lineRule="auto"/>
        <w:jc w:val="both"/>
        <w:rPr>
          <w:rFonts w:eastAsia="Arial" w:cs="Arial"/>
          <w:color w:val="auto"/>
          <w:sz w:val="22"/>
        </w:rPr>
      </w:pPr>
    </w:p>
    <w:p w14:paraId="55D6F812" w14:textId="77777777" w:rsidR="00704A71" w:rsidRPr="00C36ADB" w:rsidRDefault="00704A71" w:rsidP="00C36ADB">
      <w:pPr>
        <w:spacing w:line="240" w:lineRule="auto"/>
        <w:jc w:val="both"/>
        <w:rPr>
          <w:rFonts w:eastAsia="Arial" w:cs="Arial"/>
          <w:color w:val="auto"/>
          <w:sz w:val="22"/>
        </w:rPr>
      </w:pPr>
    </w:p>
    <w:p w14:paraId="622D661D" w14:textId="77777777" w:rsidR="00704A71" w:rsidRPr="00C36ADB" w:rsidRDefault="00704A71" w:rsidP="00C36ADB">
      <w:pPr>
        <w:spacing w:line="240" w:lineRule="auto"/>
        <w:jc w:val="both"/>
        <w:rPr>
          <w:rFonts w:eastAsia="Arial" w:cs="Arial"/>
          <w:color w:val="auto"/>
          <w:sz w:val="22"/>
        </w:rPr>
      </w:pPr>
    </w:p>
    <w:p w14:paraId="35A78749" w14:textId="77777777" w:rsidR="00704A71" w:rsidRPr="00C36ADB" w:rsidRDefault="00704A71" w:rsidP="00C36ADB">
      <w:pPr>
        <w:spacing w:line="240" w:lineRule="auto"/>
        <w:jc w:val="both"/>
        <w:rPr>
          <w:rFonts w:eastAsia="Arial" w:cs="Arial"/>
          <w:color w:val="auto"/>
          <w:sz w:val="22"/>
        </w:rPr>
      </w:pPr>
    </w:p>
    <w:p w14:paraId="7F6E3B71" w14:textId="77777777" w:rsidR="00704A71" w:rsidRPr="00C36ADB" w:rsidRDefault="00704A71" w:rsidP="00C36ADB">
      <w:pPr>
        <w:spacing w:line="240" w:lineRule="auto"/>
        <w:jc w:val="both"/>
        <w:rPr>
          <w:rFonts w:eastAsia="Arial" w:cs="Arial"/>
          <w:color w:val="auto"/>
          <w:sz w:val="22"/>
        </w:rPr>
      </w:pPr>
    </w:p>
    <w:p w14:paraId="5C186383" w14:textId="77777777" w:rsidR="00704A71" w:rsidRPr="00C36ADB" w:rsidRDefault="00704A71" w:rsidP="00C36ADB">
      <w:pPr>
        <w:spacing w:line="240" w:lineRule="auto"/>
        <w:jc w:val="both"/>
        <w:rPr>
          <w:rFonts w:eastAsia="Arial" w:cs="Arial"/>
          <w:color w:val="auto"/>
          <w:sz w:val="22"/>
        </w:rPr>
      </w:pPr>
    </w:p>
    <w:p w14:paraId="776580BD" w14:textId="77777777" w:rsidR="00704A71" w:rsidRPr="00C36ADB" w:rsidRDefault="00704A71" w:rsidP="00C36ADB">
      <w:pPr>
        <w:spacing w:line="240" w:lineRule="auto"/>
        <w:jc w:val="both"/>
        <w:rPr>
          <w:rFonts w:eastAsia="Arial" w:cs="Arial"/>
          <w:color w:val="auto"/>
          <w:sz w:val="22"/>
        </w:rPr>
      </w:pPr>
    </w:p>
    <w:p w14:paraId="4968DBCA" w14:textId="77777777" w:rsidR="00704A71" w:rsidRPr="00C36ADB" w:rsidRDefault="00704A71" w:rsidP="00C36ADB">
      <w:pPr>
        <w:spacing w:line="240" w:lineRule="auto"/>
        <w:jc w:val="both"/>
        <w:rPr>
          <w:rFonts w:eastAsia="Arial" w:cs="Arial"/>
          <w:color w:val="auto"/>
          <w:sz w:val="22"/>
        </w:rPr>
      </w:pPr>
    </w:p>
    <w:p w14:paraId="50E9C310" w14:textId="77777777" w:rsidR="00704A71" w:rsidRPr="00C36ADB" w:rsidRDefault="00704A71" w:rsidP="00C36ADB">
      <w:pPr>
        <w:spacing w:line="240" w:lineRule="auto"/>
        <w:jc w:val="both"/>
        <w:rPr>
          <w:rFonts w:eastAsia="Arial" w:cs="Arial"/>
          <w:color w:val="auto"/>
          <w:sz w:val="22"/>
        </w:rPr>
      </w:pPr>
    </w:p>
    <w:p w14:paraId="4BA7C08E" w14:textId="58EE1A9B" w:rsidR="00C36ADB" w:rsidRPr="00C36ADB" w:rsidRDefault="00C36ADB">
      <w:pPr>
        <w:rPr>
          <w:rFonts w:eastAsia="Arial" w:cs="Arial"/>
          <w:color w:val="auto"/>
          <w:sz w:val="22"/>
        </w:rPr>
      </w:pPr>
      <w:r w:rsidRPr="00C36ADB">
        <w:rPr>
          <w:rFonts w:eastAsia="Arial" w:cs="Arial"/>
          <w:color w:val="auto"/>
          <w:sz w:val="22"/>
        </w:rPr>
        <w:br w:type="page"/>
      </w:r>
    </w:p>
    <w:sdt>
      <w:sdtPr>
        <w:rPr>
          <w:rFonts w:ascii="Arial" w:eastAsiaTheme="minorEastAsia" w:hAnsi="Arial" w:cs="Arial"/>
          <w:color w:val="auto"/>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C36ADB" w:rsidRDefault="002E2636" w:rsidP="00C36ADB">
          <w:pPr>
            <w:pStyle w:val="TtuloTDC"/>
            <w:spacing w:line="240" w:lineRule="auto"/>
            <w:jc w:val="both"/>
            <w:rPr>
              <w:rStyle w:val="Hipervnculo"/>
              <w:rFonts w:ascii="Arial" w:eastAsiaTheme="minorHAnsi" w:hAnsi="Arial" w:cs="Arial"/>
              <w:b/>
              <w:color w:val="auto"/>
              <w:sz w:val="22"/>
              <w:szCs w:val="22"/>
              <w:u w:val="none"/>
              <w:lang w:eastAsia="en-US"/>
            </w:rPr>
          </w:pPr>
          <w:r w:rsidRPr="00C36ADB">
            <w:rPr>
              <w:rStyle w:val="Hipervnculo"/>
              <w:rFonts w:ascii="Arial" w:eastAsiaTheme="minorHAnsi" w:hAnsi="Arial" w:cs="Arial"/>
              <w:b/>
              <w:color w:val="auto"/>
              <w:sz w:val="22"/>
              <w:szCs w:val="22"/>
              <w:u w:val="none"/>
              <w:lang w:eastAsia="en-US"/>
            </w:rPr>
            <w:t>TABLA DE CONTENIDO</w:t>
          </w:r>
        </w:p>
        <w:p w14:paraId="0F2AEE53" w14:textId="2A82D921" w:rsidR="00C36ADB" w:rsidRPr="00C36ADB" w:rsidRDefault="00D02163">
          <w:pPr>
            <w:pStyle w:val="TDC1"/>
            <w:rPr>
              <w:rFonts w:eastAsiaTheme="minorEastAsia" w:cs="Arial"/>
              <w:b w:val="0"/>
              <w:sz w:val="22"/>
              <w:lang w:eastAsia="es-CO"/>
            </w:rPr>
          </w:pPr>
          <w:r w:rsidRPr="00C36ADB">
            <w:rPr>
              <w:rFonts w:cs="Arial"/>
              <w:bCs/>
              <w:sz w:val="22"/>
            </w:rPr>
            <w:fldChar w:fldCharType="begin"/>
          </w:r>
          <w:r w:rsidRPr="00C36ADB">
            <w:rPr>
              <w:rFonts w:cs="Arial"/>
              <w:sz w:val="22"/>
            </w:rPr>
            <w:instrText xml:space="preserve"> TOC \o "1-3" \h \z \u </w:instrText>
          </w:r>
          <w:r w:rsidRPr="00C36ADB">
            <w:rPr>
              <w:rFonts w:cs="Arial"/>
              <w:bCs/>
              <w:sz w:val="22"/>
            </w:rPr>
            <w:fldChar w:fldCharType="separate"/>
          </w:r>
          <w:hyperlink w:anchor="_Toc241746169" w:history="1">
            <w:r w:rsidR="00C36ADB" w:rsidRPr="00C36ADB">
              <w:rPr>
                <w:rStyle w:val="Hipervnculo"/>
                <w:rFonts w:cs="Arial"/>
                <w:sz w:val="22"/>
              </w:rPr>
              <w:t>INTRODUCCIÓN</w:t>
            </w:r>
            <w:r w:rsidR="00C36ADB" w:rsidRPr="00C36ADB">
              <w:rPr>
                <w:rFonts w:cs="Arial"/>
                <w:webHidden/>
                <w:sz w:val="22"/>
              </w:rPr>
              <w:tab/>
            </w:r>
            <w:r w:rsidR="00C36ADB" w:rsidRPr="00C36ADB">
              <w:rPr>
                <w:rFonts w:cs="Arial"/>
                <w:webHidden/>
                <w:sz w:val="22"/>
              </w:rPr>
              <w:fldChar w:fldCharType="begin"/>
            </w:r>
            <w:r w:rsidR="00C36ADB" w:rsidRPr="00C36ADB">
              <w:rPr>
                <w:rFonts w:cs="Arial"/>
                <w:webHidden/>
                <w:sz w:val="22"/>
              </w:rPr>
              <w:instrText xml:space="preserve"> PAGEREF _Toc241746169 \h </w:instrText>
            </w:r>
            <w:r w:rsidR="00C36ADB" w:rsidRPr="00C36ADB">
              <w:rPr>
                <w:rFonts w:cs="Arial"/>
                <w:webHidden/>
                <w:sz w:val="22"/>
              </w:rPr>
            </w:r>
            <w:r w:rsidR="00C36ADB" w:rsidRPr="00C36ADB">
              <w:rPr>
                <w:rFonts w:cs="Arial"/>
                <w:webHidden/>
                <w:sz w:val="22"/>
              </w:rPr>
              <w:fldChar w:fldCharType="separate"/>
            </w:r>
            <w:r w:rsidR="00053F30">
              <w:rPr>
                <w:rFonts w:cs="Arial"/>
                <w:webHidden/>
                <w:sz w:val="22"/>
              </w:rPr>
              <w:t>1</w:t>
            </w:r>
            <w:r w:rsidR="00C36ADB" w:rsidRPr="00C36ADB">
              <w:rPr>
                <w:rFonts w:cs="Arial"/>
                <w:webHidden/>
                <w:sz w:val="22"/>
              </w:rPr>
              <w:fldChar w:fldCharType="end"/>
            </w:r>
          </w:hyperlink>
        </w:p>
        <w:p w14:paraId="7D05A2EA" w14:textId="29CFF02A" w:rsidR="00C36ADB" w:rsidRPr="00C36ADB" w:rsidRDefault="00C36ADB">
          <w:pPr>
            <w:pStyle w:val="TDC1"/>
            <w:rPr>
              <w:rFonts w:eastAsiaTheme="minorEastAsia" w:cs="Arial"/>
              <w:b w:val="0"/>
              <w:sz w:val="22"/>
              <w:lang w:eastAsia="es-CO"/>
            </w:rPr>
          </w:pPr>
          <w:hyperlink w:anchor="_Toc241746170" w:history="1">
            <w:r w:rsidRPr="00C36ADB">
              <w:rPr>
                <w:rStyle w:val="Hipervnculo"/>
                <w:rFonts w:cs="Arial"/>
                <w:sz w:val="22"/>
              </w:rPr>
              <w:t>CAPÍTULO I INFORMACIÓN GENERAL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_Toc241746170 \h </w:instrText>
            </w:r>
            <w:r w:rsidRPr="00C36ADB">
              <w:rPr>
                <w:rFonts w:cs="Arial"/>
                <w:webHidden/>
                <w:sz w:val="22"/>
              </w:rPr>
            </w:r>
            <w:r w:rsidRPr="00C36ADB">
              <w:rPr>
                <w:rFonts w:cs="Arial"/>
                <w:webHidden/>
                <w:sz w:val="22"/>
              </w:rPr>
              <w:fldChar w:fldCharType="separate"/>
            </w:r>
            <w:r w:rsidR="00053F30">
              <w:rPr>
                <w:rFonts w:cs="Arial"/>
                <w:webHidden/>
                <w:sz w:val="22"/>
              </w:rPr>
              <w:t>7</w:t>
            </w:r>
            <w:r w:rsidRPr="00C36ADB">
              <w:rPr>
                <w:rFonts w:cs="Arial"/>
                <w:webHidden/>
                <w:sz w:val="22"/>
              </w:rPr>
              <w:fldChar w:fldCharType="end"/>
            </w:r>
          </w:hyperlink>
        </w:p>
        <w:p w14:paraId="5C47F71F" w14:textId="30DC92EB" w:rsidR="00C36ADB" w:rsidRPr="00C36ADB" w:rsidRDefault="00C36ADB">
          <w:pPr>
            <w:pStyle w:val="TDC2"/>
            <w:rPr>
              <w:rFonts w:eastAsiaTheme="minorEastAsia" w:cs="Arial"/>
              <w:bCs w:val="0"/>
              <w:color w:val="auto"/>
              <w:sz w:val="22"/>
              <w:lang w:eastAsia="es-CO"/>
            </w:rPr>
          </w:pPr>
          <w:hyperlink w:anchor="_Toc241746171" w:history="1">
            <w:r w:rsidRPr="00C36ADB">
              <w:rPr>
                <w:rStyle w:val="Hipervnculo"/>
                <w:rFonts w:cs="Arial"/>
                <w:sz w:val="22"/>
              </w:rPr>
              <w:t>1.1.</w:t>
            </w:r>
            <w:r w:rsidRPr="00C36ADB">
              <w:rPr>
                <w:rFonts w:eastAsiaTheme="minorEastAsia" w:cs="Arial"/>
                <w:bCs w:val="0"/>
                <w:color w:val="auto"/>
                <w:sz w:val="22"/>
                <w:lang w:eastAsia="es-CO"/>
              </w:rPr>
              <w:tab/>
            </w:r>
            <w:r w:rsidRPr="00C36ADB">
              <w:rPr>
                <w:rStyle w:val="Hipervnculo"/>
                <w:rFonts w:cs="Arial"/>
                <w:sz w:val="22"/>
              </w:rPr>
              <w:t>OBJETO, PRESUPUESTO OFICIAL, PLAZO Y UBICACIÓN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_Toc241746171 \h </w:instrText>
            </w:r>
            <w:r w:rsidRPr="00C36ADB">
              <w:rPr>
                <w:rFonts w:cs="Arial"/>
                <w:webHidden/>
                <w:sz w:val="22"/>
              </w:rPr>
            </w:r>
            <w:r w:rsidRPr="00C36ADB">
              <w:rPr>
                <w:rFonts w:cs="Arial"/>
                <w:webHidden/>
                <w:sz w:val="22"/>
              </w:rPr>
              <w:fldChar w:fldCharType="separate"/>
            </w:r>
            <w:r w:rsidR="00053F30">
              <w:rPr>
                <w:rFonts w:cs="Arial"/>
                <w:webHidden/>
                <w:sz w:val="22"/>
              </w:rPr>
              <w:t>7</w:t>
            </w:r>
            <w:r w:rsidRPr="00C36ADB">
              <w:rPr>
                <w:rFonts w:cs="Arial"/>
                <w:webHidden/>
                <w:sz w:val="22"/>
              </w:rPr>
              <w:fldChar w:fldCharType="end"/>
            </w:r>
          </w:hyperlink>
        </w:p>
        <w:p w14:paraId="4FE053E0" w14:textId="40C79B44" w:rsidR="00C36ADB" w:rsidRPr="00C36ADB" w:rsidRDefault="00C36ADB">
          <w:pPr>
            <w:pStyle w:val="TDC2"/>
            <w:rPr>
              <w:rFonts w:eastAsiaTheme="minorEastAsia" w:cs="Arial"/>
              <w:bCs w:val="0"/>
              <w:color w:val="auto"/>
              <w:sz w:val="22"/>
              <w:lang w:eastAsia="es-CO"/>
            </w:rPr>
          </w:pPr>
          <w:hyperlink w:anchor="_Toc241746172" w:history="1">
            <w:r w:rsidRPr="00C36ADB">
              <w:rPr>
                <w:rStyle w:val="Hipervnculo"/>
                <w:rFonts w:cs="Arial"/>
                <w:sz w:val="22"/>
              </w:rPr>
              <w:t>1.2.</w:t>
            </w:r>
            <w:r w:rsidRPr="00C36ADB">
              <w:rPr>
                <w:rFonts w:eastAsiaTheme="minorEastAsia" w:cs="Arial"/>
                <w:bCs w:val="0"/>
                <w:color w:val="auto"/>
                <w:sz w:val="22"/>
                <w:lang w:eastAsia="es-CO"/>
              </w:rPr>
              <w:tab/>
            </w:r>
            <w:r w:rsidRPr="00C36ADB">
              <w:rPr>
                <w:rStyle w:val="Hipervnculo"/>
                <w:rFonts w:cs="Arial"/>
                <w:sz w:val="22"/>
              </w:rPr>
              <w:t>DOCUMENTOS DEL PROCESO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_Toc241746172 \h </w:instrText>
            </w:r>
            <w:r w:rsidRPr="00C36ADB">
              <w:rPr>
                <w:rFonts w:cs="Arial"/>
                <w:webHidden/>
                <w:sz w:val="22"/>
              </w:rPr>
            </w:r>
            <w:r w:rsidRPr="00C36ADB">
              <w:rPr>
                <w:rFonts w:cs="Arial"/>
                <w:webHidden/>
                <w:sz w:val="22"/>
              </w:rPr>
              <w:fldChar w:fldCharType="separate"/>
            </w:r>
            <w:r w:rsidR="00053F30">
              <w:rPr>
                <w:rFonts w:cs="Arial"/>
                <w:webHidden/>
                <w:sz w:val="22"/>
              </w:rPr>
              <w:t>7</w:t>
            </w:r>
            <w:r w:rsidRPr="00C36ADB">
              <w:rPr>
                <w:rFonts w:cs="Arial"/>
                <w:webHidden/>
                <w:sz w:val="22"/>
              </w:rPr>
              <w:fldChar w:fldCharType="end"/>
            </w:r>
          </w:hyperlink>
        </w:p>
        <w:p w14:paraId="6BFE9CA0" w14:textId="3A07BEFE" w:rsidR="00C36ADB" w:rsidRPr="00C36ADB" w:rsidRDefault="00C36ADB">
          <w:pPr>
            <w:pStyle w:val="TDC2"/>
            <w:rPr>
              <w:rFonts w:eastAsiaTheme="minorEastAsia" w:cs="Arial"/>
              <w:bCs w:val="0"/>
              <w:color w:val="auto"/>
              <w:sz w:val="22"/>
              <w:lang w:eastAsia="es-CO"/>
            </w:rPr>
          </w:pPr>
          <w:hyperlink w:anchor="_Toc241746173" w:history="1">
            <w:r w:rsidRPr="00C36ADB">
              <w:rPr>
                <w:rStyle w:val="Hipervnculo"/>
                <w:rFonts w:cs="Arial"/>
                <w:sz w:val="22"/>
              </w:rPr>
              <w:t>1.3.</w:t>
            </w:r>
            <w:r w:rsidRPr="00C36ADB">
              <w:rPr>
                <w:rFonts w:eastAsiaTheme="minorEastAsia" w:cs="Arial"/>
                <w:bCs w:val="0"/>
                <w:color w:val="auto"/>
                <w:sz w:val="22"/>
                <w:lang w:eastAsia="es-CO"/>
              </w:rPr>
              <w:tab/>
            </w:r>
            <w:r w:rsidRPr="00C36ADB">
              <w:rPr>
                <w:rStyle w:val="Hipervnculo"/>
                <w:rFonts w:cs="Arial"/>
                <w:sz w:val="22"/>
              </w:rPr>
              <w:t>COMUNICACIONES Y OBSERVACIONES AL PROCESO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_Toc241746173 \h </w:instrText>
            </w:r>
            <w:r w:rsidRPr="00C36ADB">
              <w:rPr>
                <w:rFonts w:cs="Arial"/>
                <w:webHidden/>
                <w:sz w:val="22"/>
              </w:rPr>
            </w:r>
            <w:r w:rsidRPr="00C36ADB">
              <w:rPr>
                <w:rFonts w:cs="Arial"/>
                <w:webHidden/>
                <w:sz w:val="22"/>
              </w:rPr>
              <w:fldChar w:fldCharType="separate"/>
            </w:r>
            <w:r w:rsidR="00053F30">
              <w:rPr>
                <w:rFonts w:cs="Arial"/>
                <w:webHidden/>
                <w:sz w:val="22"/>
              </w:rPr>
              <w:t>7</w:t>
            </w:r>
            <w:r w:rsidRPr="00C36ADB">
              <w:rPr>
                <w:rFonts w:cs="Arial"/>
                <w:webHidden/>
                <w:sz w:val="22"/>
              </w:rPr>
              <w:fldChar w:fldCharType="end"/>
            </w:r>
          </w:hyperlink>
        </w:p>
        <w:p w14:paraId="21CBA7AE" w14:textId="132DCB27" w:rsidR="00C36ADB" w:rsidRPr="00C36ADB" w:rsidRDefault="00C36ADB">
          <w:pPr>
            <w:pStyle w:val="TDC2"/>
            <w:rPr>
              <w:rFonts w:eastAsiaTheme="minorEastAsia" w:cs="Arial"/>
              <w:bCs w:val="0"/>
              <w:color w:val="auto"/>
              <w:sz w:val="22"/>
              <w:lang w:eastAsia="es-CO"/>
            </w:rPr>
          </w:pPr>
          <w:hyperlink w:anchor="_Toc241746174" w:history="1">
            <w:r w:rsidRPr="00C36ADB">
              <w:rPr>
                <w:rStyle w:val="Hipervnculo"/>
                <w:rFonts w:cs="Arial"/>
                <w:sz w:val="22"/>
              </w:rPr>
              <w:t>1.4.</w:t>
            </w:r>
            <w:r w:rsidRPr="00C36ADB">
              <w:rPr>
                <w:rFonts w:eastAsiaTheme="minorEastAsia" w:cs="Arial"/>
                <w:bCs w:val="0"/>
                <w:color w:val="auto"/>
                <w:sz w:val="22"/>
                <w:lang w:eastAsia="es-CO"/>
              </w:rPr>
              <w:tab/>
            </w:r>
            <w:r w:rsidRPr="00C36ADB">
              <w:rPr>
                <w:rStyle w:val="Hipervnculo"/>
                <w:rFonts w:cs="Arial"/>
                <w:sz w:val="22"/>
              </w:rPr>
              <w:t>CLASIFICADOR DE BIENES Y SERVICIOS DE NACIONES UNIDAS (UNSPSC)</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_Toc241746174 \h </w:instrText>
            </w:r>
            <w:r w:rsidRPr="00C36ADB">
              <w:rPr>
                <w:rFonts w:cs="Arial"/>
                <w:webHidden/>
                <w:sz w:val="22"/>
              </w:rPr>
            </w:r>
            <w:r w:rsidRPr="00C36ADB">
              <w:rPr>
                <w:rFonts w:cs="Arial"/>
                <w:webHidden/>
                <w:sz w:val="22"/>
              </w:rPr>
              <w:fldChar w:fldCharType="separate"/>
            </w:r>
            <w:r w:rsidR="00053F30">
              <w:rPr>
                <w:rFonts w:cs="Arial"/>
                <w:webHidden/>
                <w:sz w:val="22"/>
              </w:rPr>
              <w:t>8</w:t>
            </w:r>
            <w:r w:rsidRPr="00C36ADB">
              <w:rPr>
                <w:rFonts w:cs="Arial"/>
                <w:webHidden/>
                <w:sz w:val="22"/>
              </w:rPr>
              <w:fldChar w:fldCharType="end"/>
            </w:r>
          </w:hyperlink>
        </w:p>
        <w:p w14:paraId="1CEC73F0" w14:textId="04B0899C" w:rsidR="00C36ADB" w:rsidRPr="00C36ADB" w:rsidRDefault="00C36ADB">
          <w:pPr>
            <w:pStyle w:val="TDC2"/>
            <w:rPr>
              <w:rFonts w:eastAsiaTheme="minorEastAsia" w:cs="Arial"/>
              <w:bCs w:val="0"/>
              <w:color w:val="auto"/>
              <w:sz w:val="22"/>
              <w:lang w:eastAsia="es-CO"/>
            </w:rPr>
          </w:pPr>
          <w:hyperlink w:anchor="_Toc241746175" w:history="1">
            <w:r w:rsidRPr="00C36ADB">
              <w:rPr>
                <w:rStyle w:val="Hipervnculo"/>
                <w:rFonts w:cs="Arial"/>
                <w:sz w:val="22"/>
              </w:rPr>
              <w:t>1.5.</w:t>
            </w:r>
            <w:r w:rsidRPr="00C36ADB">
              <w:rPr>
                <w:rFonts w:eastAsiaTheme="minorEastAsia" w:cs="Arial"/>
                <w:bCs w:val="0"/>
                <w:color w:val="auto"/>
                <w:sz w:val="22"/>
                <w:lang w:eastAsia="es-CO"/>
              </w:rPr>
              <w:tab/>
            </w:r>
            <w:r w:rsidRPr="00C36ADB">
              <w:rPr>
                <w:rStyle w:val="Hipervnculo"/>
                <w:rFonts w:cs="Arial"/>
                <w:sz w:val="22"/>
              </w:rPr>
              <w:t>RECURSOS QUE RESPALDAN LA PRESENTE CONTRATACIÓN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_Toc241746175 \h </w:instrText>
            </w:r>
            <w:r w:rsidRPr="00C36ADB">
              <w:rPr>
                <w:rFonts w:cs="Arial"/>
                <w:webHidden/>
                <w:sz w:val="22"/>
              </w:rPr>
            </w:r>
            <w:r w:rsidRPr="00C36ADB">
              <w:rPr>
                <w:rFonts w:cs="Arial"/>
                <w:webHidden/>
                <w:sz w:val="22"/>
              </w:rPr>
              <w:fldChar w:fldCharType="separate"/>
            </w:r>
            <w:r w:rsidR="00053F30">
              <w:rPr>
                <w:rFonts w:cs="Arial"/>
                <w:webHidden/>
                <w:sz w:val="22"/>
              </w:rPr>
              <w:t>9</w:t>
            </w:r>
            <w:r w:rsidRPr="00C36ADB">
              <w:rPr>
                <w:rFonts w:cs="Arial"/>
                <w:webHidden/>
                <w:sz w:val="22"/>
              </w:rPr>
              <w:fldChar w:fldCharType="end"/>
            </w:r>
          </w:hyperlink>
        </w:p>
        <w:p w14:paraId="36287ABB" w14:textId="0AEF4F1D" w:rsidR="00C36ADB" w:rsidRPr="00C36ADB" w:rsidRDefault="00C36ADB">
          <w:pPr>
            <w:pStyle w:val="TDC2"/>
            <w:rPr>
              <w:rFonts w:eastAsiaTheme="minorEastAsia" w:cs="Arial"/>
              <w:bCs w:val="0"/>
              <w:color w:val="auto"/>
              <w:sz w:val="22"/>
              <w:lang w:eastAsia="es-CO"/>
            </w:rPr>
          </w:pPr>
          <w:hyperlink w:anchor="_Toc241746176" w:history="1">
            <w:r w:rsidRPr="00C36ADB">
              <w:rPr>
                <w:rStyle w:val="Hipervnculo"/>
                <w:rFonts w:cs="Arial"/>
                <w:sz w:val="22"/>
              </w:rPr>
              <w:t>1.6.</w:t>
            </w:r>
            <w:r w:rsidRPr="00C36ADB">
              <w:rPr>
                <w:rFonts w:eastAsiaTheme="minorEastAsia" w:cs="Arial"/>
                <w:bCs w:val="0"/>
                <w:color w:val="auto"/>
                <w:sz w:val="22"/>
                <w:lang w:eastAsia="es-CO"/>
              </w:rPr>
              <w:tab/>
            </w:r>
            <w:r w:rsidRPr="00C36ADB">
              <w:rPr>
                <w:rStyle w:val="Hipervnculo"/>
                <w:rFonts w:cs="Arial"/>
                <w:sz w:val="22"/>
              </w:rPr>
              <w:t>REGLAS DE SUBSANABILIDAD, EXPLICACIONES Y ACLARACIONES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_Toc241746176 \h </w:instrText>
            </w:r>
            <w:r w:rsidRPr="00C36ADB">
              <w:rPr>
                <w:rFonts w:cs="Arial"/>
                <w:webHidden/>
                <w:sz w:val="22"/>
              </w:rPr>
            </w:r>
            <w:r w:rsidRPr="00C36ADB">
              <w:rPr>
                <w:rFonts w:cs="Arial"/>
                <w:webHidden/>
                <w:sz w:val="22"/>
              </w:rPr>
              <w:fldChar w:fldCharType="separate"/>
            </w:r>
            <w:r w:rsidR="00053F30">
              <w:rPr>
                <w:rFonts w:cs="Arial"/>
                <w:webHidden/>
                <w:sz w:val="22"/>
              </w:rPr>
              <w:t>9</w:t>
            </w:r>
            <w:r w:rsidRPr="00C36ADB">
              <w:rPr>
                <w:rFonts w:cs="Arial"/>
                <w:webHidden/>
                <w:sz w:val="22"/>
              </w:rPr>
              <w:fldChar w:fldCharType="end"/>
            </w:r>
          </w:hyperlink>
        </w:p>
        <w:p w14:paraId="49F928C8" w14:textId="2B0555DC" w:rsidR="00C36ADB" w:rsidRPr="00C36ADB" w:rsidRDefault="00C36ADB">
          <w:pPr>
            <w:pStyle w:val="TDC2"/>
            <w:rPr>
              <w:rFonts w:eastAsiaTheme="minorEastAsia" w:cs="Arial"/>
              <w:bCs w:val="0"/>
              <w:color w:val="auto"/>
              <w:sz w:val="22"/>
              <w:lang w:eastAsia="es-CO"/>
            </w:rPr>
          </w:pPr>
          <w:hyperlink w:anchor="_Toc241746177" w:history="1">
            <w:r w:rsidRPr="00C36ADB">
              <w:rPr>
                <w:rStyle w:val="Hipervnculo"/>
                <w:rFonts w:cs="Arial"/>
                <w:sz w:val="22"/>
              </w:rPr>
              <w:t>1.7.</w:t>
            </w:r>
            <w:r w:rsidRPr="00C36ADB">
              <w:rPr>
                <w:rFonts w:eastAsiaTheme="minorEastAsia" w:cs="Arial"/>
                <w:bCs w:val="0"/>
                <w:color w:val="auto"/>
                <w:sz w:val="22"/>
                <w:lang w:eastAsia="es-CO"/>
              </w:rPr>
              <w:tab/>
            </w:r>
            <w:r w:rsidRPr="00C36ADB">
              <w:rPr>
                <w:rStyle w:val="Hipervnculo"/>
                <w:rFonts w:cs="Arial"/>
                <w:sz w:val="22"/>
              </w:rPr>
              <w:t>CRONOGRAMA DEL PROCESO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_Toc241746177 \h </w:instrText>
            </w:r>
            <w:r w:rsidRPr="00C36ADB">
              <w:rPr>
                <w:rFonts w:cs="Arial"/>
                <w:webHidden/>
                <w:sz w:val="22"/>
              </w:rPr>
            </w:r>
            <w:r w:rsidRPr="00C36ADB">
              <w:rPr>
                <w:rFonts w:cs="Arial"/>
                <w:webHidden/>
                <w:sz w:val="22"/>
              </w:rPr>
              <w:fldChar w:fldCharType="separate"/>
            </w:r>
            <w:r w:rsidR="00053F30">
              <w:rPr>
                <w:rFonts w:cs="Arial"/>
                <w:webHidden/>
                <w:sz w:val="22"/>
              </w:rPr>
              <w:t>10</w:t>
            </w:r>
            <w:r w:rsidRPr="00C36ADB">
              <w:rPr>
                <w:rFonts w:cs="Arial"/>
                <w:webHidden/>
                <w:sz w:val="22"/>
              </w:rPr>
              <w:fldChar w:fldCharType="end"/>
            </w:r>
          </w:hyperlink>
        </w:p>
        <w:p w14:paraId="769E5A1E" w14:textId="6808288E" w:rsidR="00C36ADB" w:rsidRPr="00C36ADB" w:rsidRDefault="00C36ADB">
          <w:pPr>
            <w:pStyle w:val="TDC2"/>
            <w:rPr>
              <w:rFonts w:eastAsiaTheme="minorEastAsia" w:cs="Arial"/>
              <w:bCs w:val="0"/>
              <w:color w:val="auto"/>
              <w:sz w:val="22"/>
              <w:lang w:eastAsia="es-CO"/>
            </w:rPr>
          </w:pPr>
          <w:hyperlink w:anchor="_Toc241746178" w:history="1">
            <w:r w:rsidRPr="00C36ADB">
              <w:rPr>
                <w:rStyle w:val="Hipervnculo"/>
                <w:rFonts w:cs="Arial"/>
                <w:sz w:val="22"/>
              </w:rPr>
              <w:t>1.8</w:t>
            </w:r>
            <w:r w:rsidRPr="00C36ADB">
              <w:rPr>
                <w:rFonts w:eastAsiaTheme="minorEastAsia" w:cs="Arial"/>
                <w:bCs w:val="0"/>
                <w:color w:val="auto"/>
                <w:sz w:val="22"/>
                <w:lang w:eastAsia="es-CO"/>
              </w:rPr>
              <w:tab/>
            </w:r>
            <w:r w:rsidRPr="00C36ADB">
              <w:rPr>
                <w:rStyle w:val="Hipervnculo"/>
                <w:rFonts w:cs="Arial"/>
                <w:sz w:val="22"/>
              </w:rPr>
              <w:t>IDIOMA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_Toc241746178 \h </w:instrText>
            </w:r>
            <w:r w:rsidRPr="00C36ADB">
              <w:rPr>
                <w:rFonts w:cs="Arial"/>
                <w:webHidden/>
                <w:sz w:val="22"/>
              </w:rPr>
            </w:r>
            <w:r w:rsidRPr="00C36ADB">
              <w:rPr>
                <w:rFonts w:cs="Arial"/>
                <w:webHidden/>
                <w:sz w:val="22"/>
              </w:rPr>
              <w:fldChar w:fldCharType="separate"/>
            </w:r>
            <w:r w:rsidR="00053F30">
              <w:rPr>
                <w:rFonts w:cs="Arial"/>
                <w:webHidden/>
                <w:sz w:val="22"/>
              </w:rPr>
              <w:t>10</w:t>
            </w:r>
            <w:r w:rsidRPr="00C36ADB">
              <w:rPr>
                <w:rFonts w:cs="Arial"/>
                <w:webHidden/>
                <w:sz w:val="22"/>
              </w:rPr>
              <w:fldChar w:fldCharType="end"/>
            </w:r>
          </w:hyperlink>
        </w:p>
        <w:p w14:paraId="33F42C75" w14:textId="170481FC" w:rsidR="00C36ADB" w:rsidRPr="00C36ADB" w:rsidRDefault="00C36ADB">
          <w:pPr>
            <w:pStyle w:val="TDC2"/>
            <w:rPr>
              <w:rFonts w:eastAsiaTheme="minorEastAsia" w:cs="Arial"/>
              <w:bCs w:val="0"/>
              <w:color w:val="auto"/>
              <w:sz w:val="22"/>
              <w:lang w:eastAsia="es-CO"/>
            </w:rPr>
          </w:pPr>
          <w:hyperlink w:anchor="_Toc241746179" w:history="1">
            <w:r w:rsidRPr="00C36ADB">
              <w:rPr>
                <w:rStyle w:val="Hipervnculo"/>
                <w:rFonts w:cs="Arial"/>
                <w:sz w:val="22"/>
              </w:rPr>
              <w:t>1.9</w:t>
            </w:r>
            <w:r w:rsidRPr="00C36ADB">
              <w:rPr>
                <w:rFonts w:eastAsiaTheme="minorEastAsia" w:cs="Arial"/>
                <w:bCs w:val="0"/>
                <w:color w:val="auto"/>
                <w:sz w:val="22"/>
                <w:lang w:eastAsia="es-CO"/>
              </w:rPr>
              <w:tab/>
            </w:r>
            <w:r w:rsidRPr="00C36ADB">
              <w:rPr>
                <w:rStyle w:val="Hipervnculo"/>
                <w:rFonts w:cs="Arial"/>
                <w:sz w:val="22"/>
              </w:rPr>
              <w:t>DOCUMENTOS OTORGADOS EN EL EXTERIOR</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_Toc241746179 \h </w:instrText>
            </w:r>
            <w:r w:rsidRPr="00C36ADB">
              <w:rPr>
                <w:rFonts w:cs="Arial"/>
                <w:webHidden/>
                <w:sz w:val="22"/>
              </w:rPr>
            </w:r>
            <w:r w:rsidRPr="00C36ADB">
              <w:rPr>
                <w:rFonts w:cs="Arial"/>
                <w:webHidden/>
                <w:sz w:val="22"/>
              </w:rPr>
              <w:fldChar w:fldCharType="separate"/>
            </w:r>
            <w:r w:rsidR="00053F30">
              <w:rPr>
                <w:rFonts w:cs="Arial"/>
                <w:webHidden/>
                <w:sz w:val="22"/>
              </w:rPr>
              <w:t>10</w:t>
            </w:r>
            <w:r w:rsidRPr="00C36ADB">
              <w:rPr>
                <w:rFonts w:cs="Arial"/>
                <w:webHidden/>
                <w:sz w:val="22"/>
              </w:rPr>
              <w:fldChar w:fldCharType="end"/>
            </w:r>
          </w:hyperlink>
        </w:p>
        <w:p w14:paraId="395A4C36" w14:textId="1E072509" w:rsidR="00C36ADB" w:rsidRPr="00C36ADB" w:rsidRDefault="00C36ADB">
          <w:pPr>
            <w:pStyle w:val="TDC2"/>
            <w:rPr>
              <w:rFonts w:eastAsiaTheme="minorEastAsia" w:cs="Arial"/>
              <w:bCs w:val="0"/>
              <w:color w:val="auto"/>
              <w:sz w:val="22"/>
              <w:lang w:eastAsia="es-CO"/>
            </w:rPr>
          </w:pPr>
          <w:hyperlink w:anchor="_Toc241746180" w:history="1">
            <w:r w:rsidRPr="00C36ADB">
              <w:rPr>
                <w:rStyle w:val="Hipervnculo"/>
                <w:rFonts w:cs="Arial"/>
                <w:sz w:val="22"/>
              </w:rPr>
              <w:t>1.10</w:t>
            </w:r>
            <w:r w:rsidRPr="00C36ADB">
              <w:rPr>
                <w:rFonts w:eastAsiaTheme="minorEastAsia" w:cs="Arial"/>
                <w:bCs w:val="0"/>
                <w:color w:val="auto"/>
                <w:sz w:val="22"/>
                <w:lang w:eastAsia="es-CO"/>
              </w:rPr>
              <w:tab/>
            </w:r>
            <w:r w:rsidRPr="00C36ADB">
              <w:rPr>
                <w:rStyle w:val="Hipervnculo"/>
                <w:rFonts w:cs="Arial"/>
                <w:sz w:val="22"/>
              </w:rPr>
              <w:t>GLOSARIO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_Toc241746180 \h </w:instrText>
            </w:r>
            <w:r w:rsidRPr="00C36ADB">
              <w:rPr>
                <w:rFonts w:cs="Arial"/>
                <w:webHidden/>
                <w:sz w:val="22"/>
              </w:rPr>
            </w:r>
            <w:r w:rsidRPr="00C36ADB">
              <w:rPr>
                <w:rFonts w:cs="Arial"/>
                <w:webHidden/>
                <w:sz w:val="22"/>
              </w:rPr>
              <w:fldChar w:fldCharType="separate"/>
            </w:r>
            <w:r w:rsidR="00053F30">
              <w:rPr>
                <w:rFonts w:cs="Arial"/>
                <w:webHidden/>
                <w:sz w:val="22"/>
              </w:rPr>
              <w:t>11</w:t>
            </w:r>
            <w:r w:rsidRPr="00C36ADB">
              <w:rPr>
                <w:rFonts w:cs="Arial"/>
                <w:webHidden/>
                <w:sz w:val="22"/>
              </w:rPr>
              <w:fldChar w:fldCharType="end"/>
            </w:r>
          </w:hyperlink>
        </w:p>
        <w:p w14:paraId="582A86F0" w14:textId="7D825151" w:rsidR="00C36ADB" w:rsidRPr="00C36ADB" w:rsidRDefault="00C36ADB">
          <w:pPr>
            <w:pStyle w:val="TDC2"/>
            <w:rPr>
              <w:rFonts w:eastAsiaTheme="minorEastAsia" w:cs="Arial"/>
              <w:bCs w:val="0"/>
              <w:color w:val="auto"/>
              <w:sz w:val="22"/>
              <w:lang w:eastAsia="es-CO"/>
            </w:rPr>
          </w:pPr>
          <w:hyperlink w:anchor="_Toc241746181" w:history="1">
            <w:r w:rsidRPr="00C36ADB">
              <w:rPr>
                <w:rStyle w:val="Hipervnculo"/>
                <w:rFonts w:cs="Arial"/>
                <w:sz w:val="22"/>
              </w:rPr>
              <w:t>1.11</w:t>
            </w:r>
            <w:r w:rsidRPr="00C36ADB">
              <w:rPr>
                <w:rFonts w:eastAsiaTheme="minorEastAsia" w:cs="Arial"/>
                <w:bCs w:val="0"/>
                <w:color w:val="auto"/>
                <w:sz w:val="22"/>
                <w:lang w:eastAsia="es-CO"/>
              </w:rPr>
              <w:tab/>
            </w:r>
            <w:r w:rsidRPr="00C36ADB">
              <w:rPr>
                <w:rStyle w:val="Hipervnculo"/>
                <w:rFonts w:cs="Arial"/>
                <w:sz w:val="22"/>
              </w:rPr>
              <w:t>INFORMACIÓN INEXACTA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_Toc241746181 \h </w:instrText>
            </w:r>
            <w:r w:rsidRPr="00C36ADB">
              <w:rPr>
                <w:rFonts w:cs="Arial"/>
                <w:webHidden/>
                <w:sz w:val="22"/>
              </w:rPr>
            </w:r>
            <w:r w:rsidRPr="00C36ADB">
              <w:rPr>
                <w:rFonts w:cs="Arial"/>
                <w:webHidden/>
                <w:sz w:val="22"/>
              </w:rPr>
              <w:fldChar w:fldCharType="separate"/>
            </w:r>
            <w:r w:rsidR="00053F30">
              <w:rPr>
                <w:rFonts w:cs="Arial"/>
                <w:webHidden/>
                <w:sz w:val="22"/>
              </w:rPr>
              <w:t>11</w:t>
            </w:r>
            <w:r w:rsidRPr="00C36ADB">
              <w:rPr>
                <w:rFonts w:cs="Arial"/>
                <w:webHidden/>
                <w:sz w:val="22"/>
              </w:rPr>
              <w:fldChar w:fldCharType="end"/>
            </w:r>
          </w:hyperlink>
        </w:p>
        <w:p w14:paraId="72877E6D" w14:textId="5F749833" w:rsidR="00C36ADB" w:rsidRPr="00C36ADB" w:rsidRDefault="00C36ADB">
          <w:pPr>
            <w:pStyle w:val="TDC2"/>
            <w:rPr>
              <w:rFonts w:eastAsiaTheme="minorEastAsia" w:cs="Arial"/>
              <w:bCs w:val="0"/>
              <w:color w:val="auto"/>
              <w:sz w:val="22"/>
              <w:lang w:eastAsia="es-CO"/>
            </w:rPr>
          </w:pPr>
          <w:hyperlink w:anchor="_Toc241746182" w:history="1">
            <w:r w:rsidRPr="00C36ADB">
              <w:rPr>
                <w:rStyle w:val="Hipervnculo"/>
                <w:rFonts w:cs="Arial"/>
                <w:sz w:val="22"/>
              </w:rPr>
              <w:t>1.12</w:t>
            </w:r>
            <w:r w:rsidRPr="00C36ADB">
              <w:rPr>
                <w:rFonts w:eastAsiaTheme="minorEastAsia" w:cs="Arial"/>
                <w:bCs w:val="0"/>
                <w:color w:val="auto"/>
                <w:sz w:val="22"/>
                <w:lang w:eastAsia="es-CO"/>
              </w:rPr>
              <w:tab/>
            </w:r>
            <w:r w:rsidRPr="00C36ADB">
              <w:rPr>
                <w:rStyle w:val="Hipervnculo"/>
                <w:rFonts w:cs="Arial"/>
                <w:sz w:val="22"/>
              </w:rPr>
              <w:t>INFORMACIÓN RESERVADA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_Toc241746182 \h </w:instrText>
            </w:r>
            <w:r w:rsidRPr="00C36ADB">
              <w:rPr>
                <w:rFonts w:cs="Arial"/>
                <w:webHidden/>
                <w:sz w:val="22"/>
              </w:rPr>
            </w:r>
            <w:r w:rsidRPr="00C36ADB">
              <w:rPr>
                <w:rFonts w:cs="Arial"/>
                <w:webHidden/>
                <w:sz w:val="22"/>
              </w:rPr>
              <w:fldChar w:fldCharType="separate"/>
            </w:r>
            <w:r w:rsidR="00053F30">
              <w:rPr>
                <w:rFonts w:cs="Arial"/>
                <w:webHidden/>
                <w:sz w:val="22"/>
              </w:rPr>
              <w:t>11</w:t>
            </w:r>
            <w:r w:rsidRPr="00C36ADB">
              <w:rPr>
                <w:rFonts w:cs="Arial"/>
                <w:webHidden/>
                <w:sz w:val="22"/>
              </w:rPr>
              <w:fldChar w:fldCharType="end"/>
            </w:r>
          </w:hyperlink>
        </w:p>
        <w:p w14:paraId="530A0240" w14:textId="6F22F65B" w:rsidR="00C36ADB" w:rsidRPr="00C36ADB" w:rsidRDefault="00C36ADB">
          <w:pPr>
            <w:pStyle w:val="TDC2"/>
            <w:rPr>
              <w:rFonts w:eastAsiaTheme="minorEastAsia" w:cs="Arial"/>
              <w:bCs w:val="0"/>
              <w:color w:val="auto"/>
              <w:sz w:val="22"/>
              <w:lang w:eastAsia="es-CO"/>
            </w:rPr>
          </w:pPr>
          <w:hyperlink w:anchor="_Toc241746183" w:history="1">
            <w:r w:rsidRPr="00C36ADB">
              <w:rPr>
                <w:rStyle w:val="Hipervnculo"/>
                <w:rFonts w:cs="Arial"/>
                <w:sz w:val="22"/>
              </w:rPr>
              <w:t>1.13</w:t>
            </w:r>
            <w:r w:rsidRPr="00C36ADB">
              <w:rPr>
                <w:rFonts w:eastAsiaTheme="minorEastAsia" w:cs="Arial"/>
                <w:bCs w:val="0"/>
                <w:color w:val="auto"/>
                <w:sz w:val="22"/>
                <w:lang w:eastAsia="es-CO"/>
              </w:rPr>
              <w:tab/>
            </w:r>
            <w:r w:rsidRPr="00C36ADB">
              <w:rPr>
                <w:rStyle w:val="Hipervnculo"/>
                <w:rFonts w:cs="Arial"/>
                <w:sz w:val="22"/>
              </w:rPr>
              <w:t>MONEDA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_Toc241746183 \h </w:instrText>
            </w:r>
            <w:r w:rsidRPr="00C36ADB">
              <w:rPr>
                <w:rFonts w:cs="Arial"/>
                <w:webHidden/>
                <w:sz w:val="22"/>
              </w:rPr>
            </w:r>
            <w:r w:rsidRPr="00C36ADB">
              <w:rPr>
                <w:rFonts w:cs="Arial"/>
                <w:webHidden/>
                <w:sz w:val="22"/>
              </w:rPr>
              <w:fldChar w:fldCharType="separate"/>
            </w:r>
            <w:r w:rsidR="00053F30">
              <w:rPr>
                <w:rFonts w:cs="Arial"/>
                <w:webHidden/>
                <w:sz w:val="22"/>
              </w:rPr>
              <w:t>11</w:t>
            </w:r>
            <w:r w:rsidRPr="00C36ADB">
              <w:rPr>
                <w:rFonts w:cs="Arial"/>
                <w:webHidden/>
                <w:sz w:val="22"/>
              </w:rPr>
              <w:fldChar w:fldCharType="end"/>
            </w:r>
          </w:hyperlink>
        </w:p>
        <w:p w14:paraId="42052565" w14:textId="018635DB" w:rsidR="00C36ADB" w:rsidRPr="00C36ADB" w:rsidRDefault="00C36ADB">
          <w:pPr>
            <w:pStyle w:val="TDC2"/>
            <w:rPr>
              <w:rFonts w:eastAsiaTheme="minorEastAsia" w:cs="Arial"/>
              <w:bCs w:val="0"/>
              <w:color w:val="auto"/>
              <w:sz w:val="22"/>
              <w:lang w:eastAsia="es-CO"/>
            </w:rPr>
          </w:pPr>
          <w:hyperlink w:anchor="_Toc241746184" w:history="1">
            <w:r w:rsidRPr="00C36ADB">
              <w:rPr>
                <w:rStyle w:val="Hipervnculo"/>
                <w:rFonts w:cs="Arial"/>
                <w:sz w:val="22"/>
              </w:rPr>
              <w:t>1.14</w:t>
            </w:r>
            <w:r w:rsidRPr="00C36ADB">
              <w:rPr>
                <w:rFonts w:eastAsiaTheme="minorEastAsia" w:cs="Arial"/>
                <w:bCs w:val="0"/>
                <w:color w:val="auto"/>
                <w:sz w:val="22"/>
                <w:lang w:eastAsia="es-CO"/>
              </w:rPr>
              <w:tab/>
            </w:r>
            <w:r w:rsidRPr="00C36ADB">
              <w:rPr>
                <w:rStyle w:val="Hipervnculo"/>
                <w:rFonts w:cs="Arial"/>
                <w:sz w:val="22"/>
              </w:rPr>
              <w:t>CONFLICTO DE INTERÉS DE ORIGEN CONSTITUCIONAL O LEGAL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_Toc241746184 \h </w:instrText>
            </w:r>
            <w:r w:rsidRPr="00C36ADB">
              <w:rPr>
                <w:rFonts w:cs="Arial"/>
                <w:webHidden/>
                <w:sz w:val="22"/>
              </w:rPr>
            </w:r>
            <w:r w:rsidRPr="00C36ADB">
              <w:rPr>
                <w:rFonts w:cs="Arial"/>
                <w:webHidden/>
                <w:sz w:val="22"/>
              </w:rPr>
              <w:fldChar w:fldCharType="separate"/>
            </w:r>
            <w:r w:rsidR="00053F30">
              <w:rPr>
                <w:rFonts w:cs="Arial"/>
                <w:webHidden/>
                <w:sz w:val="22"/>
              </w:rPr>
              <w:t>12</w:t>
            </w:r>
            <w:r w:rsidRPr="00C36ADB">
              <w:rPr>
                <w:rFonts w:cs="Arial"/>
                <w:webHidden/>
                <w:sz w:val="22"/>
              </w:rPr>
              <w:fldChar w:fldCharType="end"/>
            </w:r>
          </w:hyperlink>
        </w:p>
        <w:p w14:paraId="5A786CDB" w14:textId="0E82BCB2" w:rsidR="00C36ADB" w:rsidRPr="00C36ADB" w:rsidRDefault="00C36ADB">
          <w:pPr>
            <w:pStyle w:val="TDC2"/>
            <w:rPr>
              <w:rFonts w:eastAsiaTheme="minorEastAsia" w:cs="Arial"/>
              <w:bCs w:val="0"/>
              <w:color w:val="auto"/>
              <w:sz w:val="22"/>
              <w:lang w:eastAsia="es-CO"/>
            </w:rPr>
          </w:pPr>
          <w:hyperlink w:anchor="_Toc241746185" w:history="1">
            <w:r w:rsidRPr="00C36ADB">
              <w:rPr>
                <w:rStyle w:val="Hipervnculo"/>
                <w:rFonts w:cs="Arial"/>
                <w:sz w:val="22"/>
              </w:rPr>
              <w:t>1.15</w:t>
            </w:r>
            <w:r w:rsidRPr="00C36ADB">
              <w:rPr>
                <w:rFonts w:eastAsiaTheme="minorEastAsia" w:cs="Arial"/>
                <w:bCs w:val="0"/>
                <w:color w:val="auto"/>
                <w:sz w:val="22"/>
                <w:lang w:eastAsia="es-CO"/>
              </w:rPr>
              <w:tab/>
            </w:r>
            <w:r w:rsidRPr="00C36ADB">
              <w:rPr>
                <w:rStyle w:val="Hipervnculo"/>
                <w:rFonts w:cs="Arial"/>
                <w:sz w:val="22"/>
              </w:rPr>
              <w:t>CAUSALES DE RECHAZO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_Toc241746185 \h </w:instrText>
            </w:r>
            <w:r w:rsidRPr="00C36ADB">
              <w:rPr>
                <w:rFonts w:cs="Arial"/>
                <w:webHidden/>
                <w:sz w:val="22"/>
              </w:rPr>
            </w:r>
            <w:r w:rsidRPr="00C36ADB">
              <w:rPr>
                <w:rFonts w:cs="Arial"/>
                <w:webHidden/>
                <w:sz w:val="22"/>
              </w:rPr>
              <w:fldChar w:fldCharType="separate"/>
            </w:r>
            <w:r w:rsidR="00053F30">
              <w:rPr>
                <w:rFonts w:cs="Arial"/>
                <w:webHidden/>
                <w:sz w:val="22"/>
              </w:rPr>
              <w:t>13</w:t>
            </w:r>
            <w:r w:rsidRPr="00C36ADB">
              <w:rPr>
                <w:rFonts w:cs="Arial"/>
                <w:webHidden/>
                <w:sz w:val="22"/>
              </w:rPr>
              <w:fldChar w:fldCharType="end"/>
            </w:r>
          </w:hyperlink>
        </w:p>
        <w:p w14:paraId="58F4ED3E" w14:textId="0063480C" w:rsidR="00C36ADB" w:rsidRPr="00C36ADB" w:rsidRDefault="00C36ADB">
          <w:pPr>
            <w:pStyle w:val="TDC2"/>
            <w:rPr>
              <w:rFonts w:eastAsiaTheme="minorEastAsia" w:cs="Arial"/>
              <w:bCs w:val="0"/>
              <w:color w:val="auto"/>
              <w:sz w:val="22"/>
              <w:lang w:eastAsia="es-CO"/>
            </w:rPr>
          </w:pPr>
          <w:hyperlink w:anchor="_Toc241746186" w:history="1">
            <w:r w:rsidRPr="00C36ADB">
              <w:rPr>
                <w:rStyle w:val="Hipervnculo"/>
                <w:rFonts w:cs="Arial"/>
                <w:sz w:val="22"/>
              </w:rPr>
              <w:t>1.16</w:t>
            </w:r>
            <w:r w:rsidRPr="00C36ADB">
              <w:rPr>
                <w:rFonts w:eastAsiaTheme="minorEastAsia" w:cs="Arial"/>
                <w:bCs w:val="0"/>
                <w:color w:val="auto"/>
                <w:sz w:val="22"/>
                <w:lang w:eastAsia="es-CO"/>
              </w:rPr>
              <w:tab/>
            </w:r>
            <w:r w:rsidRPr="00C36ADB">
              <w:rPr>
                <w:rStyle w:val="Hipervnculo"/>
                <w:rFonts w:cs="Arial"/>
                <w:sz w:val="22"/>
              </w:rPr>
              <w:t>CAUSALES PARA LA DECLARACIÓN DE DESIERTA DEL PROCESO DE SELECCIÓN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_Toc241746186 \h </w:instrText>
            </w:r>
            <w:r w:rsidRPr="00C36ADB">
              <w:rPr>
                <w:rFonts w:cs="Arial"/>
                <w:webHidden/>
                <w:sz w:val="22"/>
              </w:rPr>
            </w:r>
            <w:r w:rsidRPr="00C36ADB">
              <w:rPr>
                <w:rFonts w:cs="Arial"/>
                <w:webHidden/>
                <w:sz w:val="22"/>
              </w:rPr>
              <w:fldChar w:fldCharType="separate"/>
            </w:r>
            <w:r w:rsidR="00053F30">
              <w:rPr>
                <w:rFonts w:cs="Arial"/>
                <w:webHidden/>
                <w:sz w:val="22"/>
              </w:rPr>
              <w:t>14</w:t>
            </w:r>
            <w:r w:rsidRPr="00C36ADB">
              <w:rPr>
                <w:rFonts w:cs="Arial"/>
                <w:webHidden/>
                <w:sz w:val="22"/>
              </w:rPr>
              <w:fldChar w:fldCharType="end"/>
            </w:r>
          </w:hyperlink>
        </w:p>
        <w:p w14:paraId="473E3BA4" w14:textId="6A29DA1C" w:rsidR="00C36ADB" w:rsidRPr="00C36ADB" w:rsidRDefault="00C36ADB">
          <w:pPr>
            <w:pStyle w:val="TDC2"/>
            <w:rPr>
              <w:rFonts w:eastAsiaTheme="minorEastAsia" w:cs="Arial"/>
              <w:bCs w:val="0"/>
              <w:color w:val="auto"/>
              <w:sz w:val="22"/>
              <w:lang w:eastAsia="es-CO"/>
            </w:rPr>
          </w:pPr>
          <w:hyperlink w:anchor="_Toc241746187" w:history="1">
            <w:r w:rsidRPr="00C36ADB">
              <w:rPr>
                <w:rStyle w:val="Hipervnculo"/>
                <w:rFonts w:cs="Arial"/>
                <w:sz w:val="22"/>
              </w:rPr>
              <w:t>1.17</w:t>
            </w:r>
            <w:r w:rsidRPr="00C36ADB">
              <w:rPr>
                <w:rFonts w:eastAsiaTheme="minorEastAsia" w:cs="Arial"/>
                <w:bCs w:val="0"/>
                <w:color w:val="auto"/>
                <w:sz w:val="22"/>
                <w:lang w:eastAsia="es-CO"/>
              </w:rPr>
              <w:tab/>
            </w:r>
            <w:r w:rsidRPr="00C36ADB">
              <w:rPr>
                <w:rStyle w:val="Hipervnculo"/>
                <w:rFonts w:cs="Arial"/>
                <w:sz w:val="22"/>
              </w:rPr>
              <w:t>NORMAS DE INTERPRETACIÓN DEL PLIEGO DE CONDICIONES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_Toc241746187 \h </w:instrText>
            </w:r>
            <w:r w:rsidRPr="00C36ADB">
              <w:rPr>
                <w:rFonts w:cs="Arial"/>
                <w:webHidden/>
                <w:sz w:val="22"/>
              </w:rPr>
            </w:r>
            <w:r w:rsidRPr="00C36ADB">
              <w:rPr>
                <w:rFonts w:cs="Arial"/>
                <w:webHidden/>
                <w:sz w:val="22"/>
              </w:rPr>
              <w:fldChar w:fldCharType="separate"/>
            </w:r>
            <w:r w:rsidR="00053F30">
              <w:rPr>
                <w:rFonts w:cs="Arial"/>
                <w:webHidden/>
                <w:sz w:val="22"/>
              </w:rPr>
              <w:t>15</w:t>
            </w:r>
            <w:r w:rsidRPr="00C36ADB">
              <w:rPr>
                <w:rFonts w:cs="Arial"/>
                <w:webHidden/>
                <w:sz w:val="22"/>
              </w:rPr>
              <w:fldChar w:fldCharType="end"/>
            </w:r>
          </w:hyperlink>
        </w:p>
        <w:p w14:paraId="3982CD6F" w14:textId="61AEE9E9" w:rsidR="00C36ADB" w:rsidRPr="00C36ADB" w:rsidRDefault="00C36ADB">
          <w:pPr>
            <w:pStyle w:val="TDC2"/>
            <w:rPr>
              <w:rFonts w:eastAsiaTheme="minorEastAsia" w:cs="Arial"/>
              <w:bCs w:val="0"/>
              <w:color w:val="auto"/>
              <w:sz w:val="22"/>
              <w:lang w:eastAsia="es-CO"/>
            </w:rPr>
          </w:pPr>
          <w:hyperlink w:anchor="_Toc241746188" w:history="1">
            <w:r w:rsidRPr="00C36ADB">
              <w:rPr>
                <w:rStyle w:val="Hipervnculo"/>
                <w:rFonts w:cs="Arial"/>
                <w:sz w:val="22"/>
              </w:rPr>
              <w:t>1.18</w:t>
            </w:r>
            <w:r w:rsidRPr="00C36ADB">
              <w:rPr>
                <w:rFonts w:eastAsiaTheme="minorEastAsia" w:cs="Arial"/>
                <w:bCs w:val="0"/>
                <w:color w:val="auto"/>
                <w:sz w:val="22"/>
                <w:lang w:eastAsia="es-CO"/>
              </w:rPr>
              <w:tab/>
            </w:r>
            <w:r w:rsidRPr="00C36ADB">
              <w:rPr>
                <w:rStyle w:val="Hipervnculo"/>
                <w:rFonts w:cs="Arial"/>
                <w:sz w:val="22"/>
              </w:rPr>
              <w:t>RETIRO DE LA PROPUESTA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_Toc241746188 \h </w:instrText>
            </w:r>
            <w:r w:rsidRPr="00C36ADB">
              <w:rPr>
                <w:rFonts w:cs="Arial"/>
                <w:webHidden/>
                <w:sz w:val="22"/>
              </w:rPr>
            </w:r>
            <w:r w:rsidRPr="00C36ADB">
              <w:rPr>
                <w:rFonts w:cs="Arial"/>
                <w:webHidden/>
                <w:sz w:val="22"/>
              </w:rPr>
              <w:fldChar w:fldCharType="separate"/>
            </w:r>
            <w:r w:rsidR="00053F30">
              <w:rPr>
                <w:rFonts w:cs="Arial"/>
                <w:webHidden/>
                <w:sz w:val="22"/>
              </w:rPr>
              <w:t>15</w:t>
            </w:r>
            <w:r w:rsidRPr="00C36ADB">
              <w:rPr>
                <w:rFonts w:cs="Arial"/>
                <w:webHidden/>
                <w:sz w:val="22"/>
              </w:rPr>
              <w:fldChar w:fldCharType="end"/>
            </w:r>
          </w:hyperlink>
        </w:p>
        <w:p w14:paraId="6A0FE068" w14:textId="41F65D29" w:rsidR="00C36ADB" w:rsidRPr="00C36ADB" w:rsidRDefault="00C36ADB">
          <w:pPr>
            <w:pStyle w:val="TDC1"/>
            <w:rPr>
              <w:rFonts w:eastAsiaTheme="minorEastAsia" w:cs="Arial"/>
              <w:b w:val="0"/>
              <w:sz w:val="22"/>
              <w:lang w:eastAsia="es-CO"/>
            </w:rPr>
          </w:pPr>
          <w:hyperlink w:anchor="_Toc241746189" w:history="1">
            <w:r w:rsidRPr="00C36ADB">
              <w:rPr>
                <w:rStyle w:val="Hipervnculo"/>
                <w:rFonts w:cs="Arial"/>
                <w:sz w:val="22"/>
              </w:rPr>
              <w:t>CAPÍTULO II ELABORACIÓN Y PRESENTACIÓN DE LA OFERTA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_Toc241746189 \h </w:instrText>
            </w:r>
            <w:r w:rsidRPr="00C36ADB">
              <w:rPr>
                <w:rFonts w:cs="Arial"/>
                <w:webHidden/>
                <w:sz w:val="22"/>
              </w:rPr>
            </w:r>
            <w:r w:rsidRPr="00C36ADB">
              <w:rPr>
                <w:rFonts w:cs="Arial"/>
                <w:webHidden/>
                <w:sz w:val="22"/>
              </w:rPr>
              <w:fldChar w:fldCharType="separate"/>
            </w:r>
            <w:r w:rsidR="00053F30">
              <w:rPr>
                <w:rFonts w:cs="Arial"/>
                <w:webHidden/>
                <w:sz w:val="22"/>
              </w:rPr>
              <w:t>16</w:t>
            </w:r>
            <w:r w:rsidRPr="00C36ADB">
              <w:rPr>
                <w:rFonts w:cs="Arial"/>
                <w:webHidden/>
                <w:sz w:val="22"/>
              </w:rPr>
              <w:fldChar w:fldCharType="end"/>
            </w:r>
          </w:hyperlink>
        </w:p>
        <w:p w14:paraId="7E20E1C0" w14:textId="54ACF404" w:rsidR="00C36ADB" w:rsidRPr="00C36ADB" w:rsidRDefault="00C36ADB">
          <w:pPr>
            <w:pStyle w:val="TDC2"/>
            <w:rPr>
              <w:rFonts w:eastAsiaTheme="minorEastAsia" w:cs="Arial"/>
              <w:bCs w:val="0"/>
              <w:color w:val="auto"/>
              <w:sz w:val="22"/>
              <w:lang w:eastAsia="es-CO"/>
            </w:rPr>
          </w:pPr>
          <w:hyperlink w:anchor="_Toc241746190" w:history="1">
            <w:r w:rsidRPr="00C36ADB">
              <w:rPr>
                <w:rStyle w:val="Hipervnculo"/>
                <w:rFonts w:cs="Arial"/>
                <w:sz w:val="22"/>
              </w:rPr>
              <w:t>2.1.</w:t>
            </w:r>
            <w:r w:rsidRPr="00C36ADB">
              <w:rPr>
                <w:rFonts w:eastAsiaTheme="minorEastAsia" w:cs="Arial"/>
                <w:bCs w:val="0"/>
                <w:color w:val="auto"/>
                <w:sz w:val="22"/>
                <w:lang w:eastAsia="es-CO"/>
              </w:rPr>
              <w:tab/>
            </w:r>
            <w:r w:rsidRPr="00C36ADB">
              <w:rPr>
                <w:rStyle w:val="Hipervnculo"/>
                <w:rFonts w:cs="Arial"/>
                <w:sz w:val="22"/>
              </w:rPr>
              <w:t>CARTA DE PRESENTACIÓN DE LA OFERTA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_Toc241746190 \h </w:instrText>
            </w:r>
            <w:r w:rsidRPr="00C36ADB">
              <w:rPr>
                <w:rFonts w:cs="Arial"/>
                <w:webHidden/>
                <w:sz w:val="22"/>
              </w:rPr>
            </w:r>
            <w:r w:rsidRPr="00C36ADB">
              <w:rPr>
                <w:rFonts w:cs="Arial"/>
                <w:webHidden/>
                <w:sz w:val="22"/>
              </w:rPr>
              <w:fldChar w:fldCharType="separate"/>
            </w:r>
            <w:r w:rsidR="00053F30">
              <w:rPr>
                <w:rFonts w:cs="Arial"/>
                <w:webHidden/>
                <w:sz w:val="22"/>
              </w:rPr>
              <w:t>16</w:t>
            </w:r>
            <w:r w:rsidRPr="00C36ADB">
              <w:rPr>
                <w:rFonts w:cs="Arial"/>
                <w:webHidden/>
                <w:sz w:val="22"/>
              </w:rPr>
              <w:fldChar w:fldCharType="end"/>
            </w:r>
          </w:hyperlink>
        </w:p>
        <w:p w14:paraId="4E817923" w14:textId="295AC31F" w:rsidR="00C36ADB" w:rsidRPr="00C36ADB" w:rsidRDefault="00C36ADB">
          <w:pPr>
            <w:pStyle w:val="TDC2"/>
            <w:rPr>
              <w:rFonts w:eastAsiaTheme="minorEastAsia" w:cs="Arial"/>
              <w:bCs w:val="0"/>
              <w:color w:val="auto"/>
              <w:sz w:val="22"/>
              <w:lang w:eastAsia="es-CO"/>
            </w:rPr>
          </w:pPr>
          <w:hyperlink w:anchor="_Toc241746191" w:history="1">
            <w:r w:rsidRPr="00C36ADB">
              <w:rPr>
                <w:rStyle w:val="Hipervnculo"/>
                <w:rFonts w:cs="Arial"/>
                <w:sz w:val="22"/>
              </w:rPr>
              <w:t>2.2.</w:t>
            </w:r>
            <w:r w:rsidRPr="00C36ADB">
              <w:rPr>
                <w:rFonts w:eastAsiaTheme="minorEastAsia" w:cs="Arial"/>
                <w:bCs w:val="0"/>
                <w:color w:val="auto"/>
                <w:sz w:val="22"/>
                <w:lang w:eastAsia="es-CO"/>
              </w:rPr>
              <w:tab/>
            </w:r>
            <w:r w:rsidRPr="00C36ADB">
              <w:rPr>
                <w:rStyle w:val="Hipervnculo"/>
                <w:rFonts w:cs="Arial"/>
                <w:sz w:val="22"/>
              </w:rPr>
              <w:t>APODERADO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_Toc241746191 \h </w:instrText>
            </w:r>
            <w:r w:rsidRPr="00C36ADB">
              <w:rPr>
                <w:rFonts w:cs="Arial"/>
                <w:webHidden/>
                <w:sz w:val="22"/>
              </w:rPr>
            </w:r>
            <w:r w:rsidRPr="00C36ADB">
              <w:rPr>
                <w:rFonts w:cs="Arial"/>
                <w:webHidden/>
                <w:sz w:val="22"/>
              </w:rPr>
              <w:fldChar w:fldCharType="separate"/>
            </w:r>
            <w:r w:rsidR="00053F30">
              <w:rPr>
                <w:rFonts w:cs="Arial"/>
                <w:webHidden/>
                <w:sz w:val="22"/>
              </w:rPr>
              <w:t>16</w:t>
            </w:r>
            <w:r w:rsidRPr="00C36ADB">
              <w:rPr>
                <w:rFonts w:cs="Arial"/>
                <w:webHidden/>
                <w:sz w:val="22"/>
              </w:rPr>
              <w:fldChar w:fldCharType="end"/>
            </w:r>
          </w:hyperlink>
        </w:p>
        <w:p w14:paraId="58110D41" w14:textId="7F2144E4" w:rsidR="00C36ADB" w:rsidRPr="00C36ADB" w:rsidRDefault="00C36ADB">
          <w:pPr>
            <w:pStyle w:val="TDC2"/>
            <w:rPr>
              <w:rFonts w:eastAsiaTheme="minorEastAsia" w:cs="Arial"/>
              <w:bCs w:val="0"/>
              <w:color w:val="auto"/>
              <w:sz w:val="22"/>
              <w:lang w:eastAsia="es-CO"/>
            </w:rPr>
          </w:pPr>
          <w:hyperlink w:anchor="_Toc241746192" w:history="1">
            <w:r w:rsidRPr="00C36ADB">
              <w:rPr>
                <w:rStyle w:val="Hipervnculo"/>
                <w:rFonts w:cs="Arial"/>
                <w:sz w:val="22"/>
              </w:rPr>
              <w:t>2.3.</w:t>
            </w:r>
            <w:r w:rsidRPr="00C36ADB">
              <w:rPr>
                <w:rFonts w:eastAsiaTheme="minorEastAsia" w:cs="Arial"/>
                <w:bCs w:val="0"/>
                <w:color w:val="auto"/>
                <w:sz w:val="22"/>
                <w:lang w:eastAsia="es-CO"/>
              </w:rPr>
              <w:tab/>
            </w:r>
            <w:r w:rsidRPr="00C36ADB">
              <w:rPr>
                <w:rStyle w:val="Hipervnculo"/>
                <w:rFonts w:cs="Arial"/>
                <w:sz w:val="22"/>
              </w:rPr>
              <w:t>MANIFESTACIÓN DE INTERÉS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_Toc241746192 \h </w:instrText>
            </w:r>
            <w:r w:rsidRPr="00C36ADB">
              <w:rPr>
                <w:rFonts w:cs="Arial"/>
                <w:webHidden/>
                <w:sz w:val="22"/>
              </w:rPr>
            </w:r>
            <w:r w:rsidRPr="00C36ADB">
              <w:rPr>
                <w:rFonts w:cs="Arial"/>
                <w:webHidden/>
                <w:sz w:val="22"/>
              </w:rPr>
              <w:fldChar w:fldCharType="separate"/>
            </w:r>
            <w:r w:rsidR="00053F30">
              <w:rPr>
                <w:rFonts w:cs="Arial"/>
                <w:webHidden/>
                <w:sz w:val="22"/>
              </w:rPr>
              <w:t>17</w:t>
            </w:r>
            <w:r w:rsidRPr="00C36ADB">
              <w:rPr>
                <w:rFonts w:cs="Arial"/>
                <w:webHidden/>
                <w:sz w:val="22"/>
              </w:rPr>
              <w:fldChar w:fldCharType="end"/>
            </w:r>
          </w:hyperlink>
        </w:p>
        <w:p w14:paraId="213652C7" w14:textId="186F0173" w:rsidR="00C36ADB" w:rsidRPr="00C36ADB" w:rsidRDefault="00C36ADB">
          <w:pPr>
            <w:pStyle w:val="TDC2"/>
            <w:rPr>
              <w:rFonts w:eastAsiaTheme="minorEastAsia" w:cs="Arial"/>
              <w:bCs w:val="0"/>
              <w:color w:val="auto"/>
              <w:sz w:val="22"/>
              <w:lang w:eastAsia="es-CO"/>
            </w:rPr>
          </w:pPr>
          <w:hyperlink w:anchor="_Toc241746193" w:history="1">
            <w:r w:rsidRPr="00C36ADB">
              <w:rPr>
                <w:rStyle w:val="Hipervnculo"/>
                <w:rFonts w:cs="Arial"/>
                <w:sz w:val="22"/>
              </w:rPr>
              <w:t>2.4.</w:t>
            </w:r>
            <w:r w:rsidRPr="00C36ADB">
              <w:rPr>
                <w:rFonts w:eastAsiaTheme="minorEastAsia" w:cs="Arial"/>
                <w:bCs w:val="0"/>
                <w:color w:val="auto"/>
                <w:sz w:val="22"/>
                <w:lang w:eastAsia="es-CO"/>
              </w:rPr>
              <w:tab/>
            </w:r>
            <w:r w:rsidRPr="00C36ADB">
              <w:rPr>
                <w:rStyle w:val="Hipervnculo"/>
                <w:rFonts w:cs="Arial"/>
                <w:sz w:val="22"/>
              </w:rPr>
              <w:t>AUDIENCIA PÚBLICA DE SORTEO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_Toc241746193 \h </w:instrText>
            </w:r>
            <w:r w:rsidRPr="00C36ADB">
              <w:rPr>
                <w:rFonts w:cs="Arial"/>
                <w:webHidden/>
                <w:sz w:val="22"/>
              </w:rPr>
            </w:r>
            <w:r w:rsidRPr="00C36ADB">
              <w:rPr>
                <w:rFonts w:cs="Arial"/>
                <w:webHidden/>
                <w:sz w:val="22"/>
              </w:rPr>
              <w:fldChar w:fldCharType="separate"/>
            </w:r>
            <w:r w:rsidR="00053F30">
              <w:rPr>
                <w:rFonts w:cs="Arial"/>
                <w:webHidden/>
                <w:sz w:val="22"/>
              </w:rPr>
              <w:t>18</w:t>
            </w:r>
            <w:r w:rsidRPr="00C36ADB">
              <w:rPr>
                <w:rFonts w:cs="Arial"/>
                <w:webHidden/>
                <w:sz w:val="22"/>
              </w:rPr>
              <w:fldChar w:fldCharType="end"/>
            </w:r>
          </w:hyperlink>
        </w:p>
        <w:p w14:paraId="3C125FCE" w14:textId="48694A61" w:rsidR="00C36ADB" w:rsidRPr="00C36ADB" w:rsidRDefault="00C36ADB">
          <w:pPr>
            <w:pStyle w:val="TDC2"/>
            <w:rPr>
              <w:rFonts w:eastAsiaTheme="minorEastAsia" w:cs="Arial"/>
              <w:bCs w:val="0"/>
              <w:color w:val="auto"/>
              <w:sz w:val="22"/>
              <w:lang w:eastAsia="es-CO"/>
            </w:rPr>
          </w:pPr>
          <w:hyperlink w:anchor="_Toc241746194" w:history="1">
            <w:r w:rsidRPr="00C36ADB">
              <w:rPr>
                <w:rStyle w:val="Hipervnculo"/>
                <w:rFonts w:cs="Arial"/>
                <w:sz w:val="22"/>
              </w:rPr>
              <w:t>2.5.</w:t>
            </w:r>
            <w:r w:rsidRPr="00C36ADB">
              <w:rPr>
                <w:rFonts w:eastAsiaTheme="minorEastAsia" w:cs="Arial"/>
                <w:bCs w:val="0"/>
                <w:color w:val="auto"/>
                <w:sz w:val="22"/>
                <w:lang w:eastAsia="es-CO"/>
              </w:rPr>
              <w:tab/>
            </w:r>
            <w:r w:rsidRPr="00C36ADB">
              <w:rPr>
                <w:rStyle w:val="Hipervnculo"/>
                <w:rFonts w:cs="Arial"/>
                <w:sz w:val="22"/>
              </w:rPr>
              <w:t>LIMITACIÓN A MIPYME</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_Toc241746194 \h </w:instrText>
            </w:r>
            <w:r w:rsidRPr="00C36ADB">
              <w:rPr>
                <w:rFonts w:cs="Arial"/>
                <w:webHidden/>
                <w:sz w:val="22"/>
              </w:rPr>
            </w:r>
            <w:r w:rsidRPr="00C36ADB">
              <w:rPr>
                <w:rFonts w:cs="Arial"/>
                <w:webHidden/>
                <w:sz w:val="22"/>
              </w:rPr>
              <w:fldChar w:fldCharType="separate"/>
            </w:r>
            <w:r w:rsidR="00053F30">
              <w:rPr>
                <w:rFonts w:cs="Arial"/>
                <w:webHidden/>
                <w:sz w:val="22"/>
              </w:rPr>
              <w:t>18</w:t>
            </w:r>
            <w:r w:rsidRPr="00C36ADB">
              <w:rPr>
                <w:rFonts w:cs="Arial"/>
                <w:webHidden/>
                <w:sz w:val="22"/>
              </w:rPr>
              <w:fldChar w:fldCharType="end"/>
            </w:r>
          </w:hyperlink>
        </w:p>
        <w:p w14:paraId="27F22E90" w14:textId="52609229" w:rsidR="00C36ADB" w:rsidRPr="00C36ADB" w:rsidRDefault="00C36ADB">
          <w:pPr>
            <w:pStyle w:val="TDC2"/>
            <w:rPr>
              <w:rFonts w:eastAsiaTheme="minorEastAsia" w:cs="Arial"/>
              <w:bCs w:val="0"/>
              <w:color w:val="auto"/>
              <w:sz w:val="22"/>
              <w:lang w:eastAsia="es-CO"/>
            </w:rPr>
          </w:pPr>
          <w:hyperlink w:anchor="_Toc241746195" w:history="1">
            <w:r w:rsidRPr="00C36ADB">
              <w:rPr>
                <w:rStyle w:val="Hipervnculo"/>
                <w:rFonts w:cs="Arial"/>
                <w:sz w:val="22"/>
              </w:rPr>
              <w:t>2.6.</w:t>
            </w:r>
            <w:r w:rsidRPr="00C36ADB">
              <w:rPr>
                <w:rFonts w:eastAsiaTheme="minorEastAsia" w:cs="Arial"/>
                <w:bCs w:val="0"/>
                <w:color w:val="auto"/>
                <w:sz w:val="22"/>
                <w:lang w:eastAsia="es-CO"/>
              </w:rPr>
              <w:tab/>
            </w:r>
            <w:r w:rsidRPr="00C36ADB">
              <w:rPr>
                <w:rStyle w:val="Hipervnculo"/>
                <w:rFonts w:cs="Arial"/>
                <w:sz w:val="22"/>
              </w:rPr>
              <w:t>ELABORACIÓN Y PRESENTACIÓN DE LA OFERTA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_Toc241746195 \h </w:instrText>
            </w:r>
            <w:r w:rsidRPr="00C36ADB">
              <w:rPr>
                <w:rFonts w:cs="Arial"/>
                <w:webHidden/>
                <w:sz w:val="22"/>
              </w:rPr>
            </w:r>
            <w:r w:rsidRPr="00C36ADB">
              <w:rPr>
                <w:rFonts w:cs="Arial"/>
                <w:webHidden/>
                <w:sz w:val="22"/>
              </w:rPr>
              <w:fldChar w:fldCharType="separate"/>
            </w:r>
            <w:r w:rsidR="00053F30">
              <w:rPr>
                <w:rFonts w:cs="Arial"/>
                <w:webHidden/>
                <w:sz w:val="22"/>
              </w:rPr>
              <w:t>19</w:t>
            </w:r>
            <w:r w:rsidRPr="00C36ADB">
              <w:rPr>
                <w:rFonts w:cs="Arial"/>
                <w:webHidden/>
                <w:sz w:val="22"/>
              </w:rPr>
              <w:fldChar w:fldCharType="end"/>
            </w:r>
          </w:hyperlink>
        </w:p>
        <w:p w14:paraId="10F12428" w14:textId="29B36DBB" w:rsidR="00C36ADB" w:rsidRPr="00C36ADB" w:rsidRDefault="00C36ADB">
          <w:pPr>
            <w:pStyle w:val="TDC2"/>
            <w:rPr>
              <w:rFonts w:eastAsiaTheme="minorEastAsia" w:cs="Arial"/>
              <w:bCs w:val="0"/>
              <w:color w:val="auto"/>
              <w:sz w:val="22"/>
              <w:lang w:eastAsia="es-CO"/>
            </w:rPr>
          </w:pPr>
          <w:hyperlink w:anchor="_Toc241746196" w:history="1">
            <w:r w:rsidRPr="00C36ADB">
              <w:rPr>
                <w:rStyle w:val="Hipervnculo"/>
                <w:rFonts w:cs="Arial"/>
                <w:sz w:val="22"/>
              </w:rPr>
              <w:t>2.7.</w:t>
            </w:r>
            <w:r w:rsidRPr="00C36ADB">
              <w:rPr>
                <w:rFonts w:eastAsiaTheme="minorEastAsia" w:cs="Arial"/>
                <w:bCs w:val="0"/>
                <w:color w:val="auto"/>
                <w:sz w:val="22"/>
                <w:lang w:eastAsia="es-CO"/>
              </w:rPr>
              <w:tab/>
            </w:r>
            <w:r w:rsidRPr="00C36ADB">
              <w:rPr>
                <w:rStyle w:val="Hipervnculo"/>
                <w:rFonts w:cs="Arial"/>
                <w:sz w:val="22"/>
              </w:rPr>
              <w:t>CIERRE DEL PROCESO Y APERTURA DE LAS OFERTAS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_Toc241746196 \h </w:instrText>
            </w:r>
            <w:r w:rsidRPr="00C36ADB">
              <w:rPr>
                <w:rFonts w:cs="Arial"/>
                <w:webHidden/>
                <w:sz w:val="22"/>
              </w:rPr>
            </w:r>
            <w:r w:rsidRPr="00C36ADB">
              <w:rPr>
                <w:rFonts w:cs="Arial"/>
                <w:webHidden/>
                <w:sz w:val="22"/>
              </w:rPr>
              <w:fldChar w:fldCharType="separate"/>
            </w:r>
            <w:r w:rsidR="00053F30">
              <w:rPr>
                <w:rFonts w:cs="Arial"/>
                <w:webHidden/>
                <w:sz w:val="22"/>
              </w:rPr>
              <w:t>20</w:t>
            </w:r>
            <w:r w:rsidRPr="00C36ADB">
              <w:rPr>
                <w:rFonts w:cs="Arial"/>
                <w:webHidden/>
                <w:sz w:val="22"/>
              </w:rPr>
              <w:fldChar w:fldCharType="end"/>
            </w:r>
          </w:hyperlink>
        </w:p>
        <w:p w14:paraId="0E04BDD8" w14:textId="0F357B1C" w:rsidR="00C36ADB" w:rsidRPr="00C36ADB" w:rsidRDefault="00C36ADB">
          <w:pPr>
            <w:pStyle w:val="TDC2"/>
            <w:rPr>
              <w:rFonts w:eastAsiaTheme="minorEastAsia" w:cs="Arial"/>
              <w:bCs w:val="0"/>
              <w:color w:val="auto"/>
              <w:sz w:val="22"/>
              <w:lang w:eastAsia="es-CO"/>
            </w:rPr>
          </w:pPr>
          <w:hyperlink w:anchor="_Toc241746197" w:history="1">
            <w:r w:rsidRPr="00C36ADB">
              <w:rPr>
                <w:rStyle w:val="Hipervnculo"/>
                <w:rFonts w:eastAsia="Arial" w:cs="Arial"/>
                <w:sz w:val="22"/>
              </w:rPr>
              <w:t>2.8.</w:t>
            </w:r>
            <w:r w:rsidRPr="00C36ADB">
              <w:rPr>
                <w:rFonts w:eastAsiaTheme="minorEastAsia" w:cs="Arial"/>
                <w:bCs w:val="0"/>
                <w:color w:val="auto"/>
                <w:sz w:val="22"/>
                <w:lang w:eastAsia="es-CO"/>
              </w:rPr>
              <w:tab/>
            </w:r>
            <w:r w:rsidRPr="00C36ADB">
              <w:rPr>
                <w:rStyle w:val="Hipervnculo"/>
                <w:rFonts w:eastAsia="Arial" w:cs="Arial"/>
                <w:sz w:val="22"/>
              </w:rPr>
              <w:t>INFORME DE EVALUACIÓN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_Toc241746197 \h </w:instrText>
            </w:r>
            <w:r w:rsidRPr="00C36ADB">
              <w:rPr>
                <w:rFonts w:cs="Arial"/>
                <w:webHidden/>
                <w:sz w:val="22"/>
              </w:rPr>
            </w:r>
            <w:r w:rsidRPr="00C36ADB">
              <w:rPr>
                <w:rFonts w:cs="Arial"/>
                <w:webHidden/>
                <w:sz w:val="22"/>
              </w:rPr>
              <w:fldChar w:fldCharType="separate"/>
            </w:r>
            <w:r w:rsidR="00053F30">
              <w:rPr>
                <w:rFonts w:cs="Arial"/>
                <w:webHidden/>
                <w:sz w:val="22"/>
              </w:rPr>
              <w:t>20</w:t>
            </w:r>
            <w:r w:rsidRPr="00C36ADB">
              <w:rPr>
                <w:rFonts w:cs="Arial"/>
                <w:webHidden/>
                <w:sz w:val="22"/>
              </w:rPr>
              <w:fldChar w:fldCharType="end"/>
            </w:r>
          </w:hyperlink>
        </w:p>
        <w:p w14:paraId="66F3BA7E" w14:textId="24E26CAB" w:rsidR="00C36ADB" w:rsidRPr="00C36ADB" w:rsidRDefault="00C36ADB">
          <w:pPr>
            <w:pStyle w:val="TDC2"/>
            <w:rPr>
              <w:rFonts w:eastAsiaTheme="minorEastAsia" w:cs="Arial"/>
              <w:bCs w:val="0"/>
              <w:color w:val="auto"/>
              <w:sz w:val="22"/>
              <w:lang w:eastAsia="es-CO"/>
            </w:rPr>
          </w:pPr>
          <w:hyperlink w:anchor="_Toc241746198" w:history="1">
            <w:r w:rsidRPr="00C36ADB">
              <w:rPr>
                <w:rStyle w:val="Hipervnculo"/>
                <w:rFonts w:cs="Arial"/>
                <w:sz w:val="22"/>
              </w:rPr>
              <w:t>2.9.</w:t>
            </w:r>
            <w:r w:rsidRPr="00C36ADB">
              <w:rPr>
                <w:rFonts w:eastAsiaTheme="minorEastAsia" w:cs="Arial"/>
                <w:bCs w:val="0"/>
                <w:color w:val="auto"/>
                <w:sz w:val="22"/>
                <w:lang w:eastAsia="es-CO"/>
              </w:rPr>
              <w:tab/>
            </w:r>
            <w:r w:rsidRPr="00C36ADB">
              <w:rPr>
                <w:rStyle w:val="Hipervnculo"/>
                <w:rFonts w:cs="Arial"/>
                <w:sz w:val="22"/>
              </w:rPr>
              <w:t>ADJUDICACIÓN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_Toc241746198 \h </w:instrText>
            </w:r>
            <w:r w:rsidRPr="00C36ADB">
              <w:rPr>
                <w:rFonts w:cs="Arial"/>
                <w:webHidden/>
                <w:sz w:val="22"/>
              </w:rPr>
            </w:r>
            <w:r w:rsidRPr="00C36ADB">
              <w:rPr>
                <w:rFonts w:cs="Arial"/>
                <w:webHidden/>
                <w:sz w:val="22"/>
              </w:rPr>
              <w:fldChar w:fldCharType="separate"/>
            </w:r>
            <w:r w:rsidR="00053F30">
              <w:rPr>
                <w:rFonts w:cs="Arial"/>
                <w:webHidden/>
                <w:sz w:val="22"/>
              </w:rPr>
              <w:t>20</w:t>
            </w:r>
            <w:r w:rsidRPr="00C36ADB">
              <w:rPr>
                <w:rFonts w:cs="Arial"/>
                <w:webHidden/>
                <w:sz w:val="22"/>
              </w:rPr>
              <w:fldChar w:fldCharType="end"/>
            </w:r>
          </w:hyperlink>
        </w:p>
        <w:p w14:paraId="2F46685D" w14:textId="5D5A6171" w:rsidR="00C36ADB" w:rsidRPr="00C36ADB" w:rsidRDefault="00C36ADB">
          <w:pPr>
            <w:pStyle w:val="TDC2"/>
            <w:rPr>
              <w:rFonts w:eastAsiaTheme="minorEastAsia" w:cs="Arial"/>
              <w:bCs w:val="0"/>
              <w:color w:val="auto"/>
              <w:sz w:val="22"/>
              <w:lang w:eastAsia="es-CO"/>
            </w:rPr>
          </w:pPr>
          <w:hyperlink w:anchor="_Toc241746199" w:history="1">
            <w:r w:rsidRPr="00C36ADB">
              <w:rPr>
                <w:rStyle w:val="Hipervnculo"/>
                <w:rFonts w:cs="Arial"/>
                <w:sz w:val="22"/>
              </w:rPr>
              <w:t>2.10.</w:t>
            </w:r>
            <w:r w:rsidRPr="00C36ADB">
              <w:rPr>
                <w:rFonts w:eastAsiaTheme="minorEastAsia" w:cs="Arial"/>
                <w:bCs w:val="0"/>
                <w:color w:val="auto"/>
                <w:sz w:val="22"/>
                <w:lang w:eastAsia="es-CO"/>
              </w:rPr>
              <w:tab/>
            </w:r>
            <w:r w:rsidRPr="00C36ADB">
              <w:rPr>
                <w:rStyle w:val="Hipervnculo"/>
                <w:rFonts w:cs="Arial"/>
                <w:sz w:val="22"/>
              </w:rPr>
              <w:t>PROPUESTAS PARCIALES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_Toc241746199 \h </w:instrText>
            </w:r>
            <w:r w:rsidRPr="00C36ADB">
              <w:rPr>
                <w:rFonts w:cs="Arial"/>
                <w:webHidden/>
                <w:sz w:val="22"/>
              </w:rPr>
            </w:r>
            <w:r w:rsidRPr="00C36ADB">
              <w:rPr>
                <w:rFonts w:cs="Arial"/>
                <w:webHidden/>
                <w:sz w:val="22"/>
              </w:rPr>
              <w:fldChar w:fldCharType="separate"/>
            </w:r>
            <w:r w:rsidR="00053F30">
              <w:rPr>
                <w:rFonts w:cs="Arial"/>
                <w:webHidden/>
                <w:sz w:val="22"/>
              </w:rPr>
              <w:t>21</w:t>
            </w:r>
            <w:r w:rsidRPr="00C36ADB">
              <w:rPr>
                <w:rFonts w:cs="Arial"/>
                <w:webHidden/>
                <w:sz w:val="22"/>
              </w:rPr>
              <w:fldChar w:fldCharType="end"/>
            </w:r>
          </w:hyperlink>
        </w:p>
        <w:p w14:paraId="3B1E838A" w14:textId="45664BF3" w:rsidR="00C36ADB" w:rsidRPr="00C36ADB" w:rsidRDefault="00C36ADB">
          <w:pPr>
            <w:pStyle w:val="TDC2"/>
            <w:rPr>
              <w:rFonts w:eastAsiaTheme="minorEastAsia" w:cs="Arial"/>
              <w:bCs w:val="0"/>
              <w:color w:val="auto"/>
              <w:sz w:val="22"/>
              <w:lang w:eastAsia="es-CO"/>
            </w:rPr>
          </w:pPr>
          <w:hyperlink w:anchor="_Toc241746200" w:history="1">
            <w:r w:rsidRPr="00C36ADB">
              <w:rPr>
                <w:rStyle w:val="Hipervnculo"/>
                <w:rFonts w:cs="Arial"/>
                <w:sz w:val="22"/>
              </w:rPr>
              <w:t>2.11.</w:t>
            </w:r>
            <w:r w:rsidRPr="00C36ADB">
              <w:rPr>
                <w:rFonts w:eastAsiaTheme="minorEastAsia" w:cs="Arial"/>
                <w:bCs w:val="0"/>
                <w:color w:val="auto"/>
                <w:sz w:val="22"/>
                <w:lang w:eastAsia="es-CO"/>
              </w:rPr>
              <w:tab/>
            </w:r>
            <w:r w:rsidRPr="00C36ADB">
              <w:rPr>
                <w:rStyle w:val="Hipervnculo"/>
                <w:rFonts w:cs="Arial"/>
                <w:sz w:val="22"/>
              </w:rPr>
              <w:t>PROPUESTAS ALTERNATIVAS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_Toc241746200 \h </w:instrText>
            </w:r>
            <w:r w:rsidRPr="00C36ADB">
              <w:rPr>
                <w:rFonts w:cs="Arial"/>
                <w:webHidden/>
                <w:sz w:val="22"/>
              </w:rPr>
            </w:r>
            <w:r w:rsidRPr="00C36ADB">
              <w:rPr>
                <w:rFonts w:cs="Arial"/>
                <w:webHidden/>
                <w:sz w:val="22"/>
              </w:rPr>
              <w:fldChar w:fldCharType="separate"/>
            </w:r>
            <w:r w:rsidR="00053F30">
              <w:rPr>
                <w:rFonts w:cs="Arial"/>
                <w:webHidden/>
                <w:sz w:val="22"/>
              </w:rPr>
              <w:t>21</w:t>
            </w:r>
            <w:r w:rsidRPr="00C36ADB">
              <w:rPr>
                <w:rFonts w:cs="Arial"/>
                <w:webHidden/>
                <w:sz w:val="22"/>
              </w:rPr>
              <w:fldChar w:fldCharType="end"/>
            </w:r>
          </w:hyperlink>
        </w:p>
        <w:p w14:paraId="1CA9111D" w14:textId="42043B7D" w:rsidR="00C36ADB" w:rsidRPr="00C36ADB" w:rsidRDefault="00C36ADB">
          <w:pPr>
            <w:pStyle w:val="TDC2"/>
            <w:rPr>
              <w:rFonts w:eastAsiaTheme="minorEastAsia" w:cs="Arial"/>
              <w:bCs w:val="0"/>
              <w:color w:val="auto"/>
              <w:sz w:val="22"/>
              <w:lang w:eastAsia="es-CO"/>
            </w:rPr>
          </w:pPr>
          <w:hyperlink w:anchor="_Toc241746201" w:history="1">
            <w:r w:rsidRPr="00C36ADB">
              <w:rPr>
                <w:rStyle w:val="Hipervnculo"/>
                <w:rFonts w:cs="Arial"/>
                <w:sz w:val="22"/>
              </w:rPr>
              <w:t>2.12.</w:t>
            </w:r>
            <w:r w:rsidRPr="00C36ADB">
              <w:rPr>
                <w:rFonts w:eastAsiaTheme="minorEastAsia" w:cs="Arial"/>
                <w:bCs w:val="0"/>
                <w:color w:val="auto"/>
                <w:sz w:val="22"/>
                <w:lang w:eastAsia="es-CO"/>
              </w:rPr>
              <w:tab/>
            </w:r>
            <w:r w:rsidRPr="00C36ADB">
              <w:rPr>
                <w:rStyle w:val="Hipervnculo"/>
                <w:rFonts w:cs="Arial"/>
                <w:sz w:val="22"/>
              </w:rPr>
              <w:t>REGLAS PARA LOS PROCESOS ESTRUCTURADOS POR LOTES O GRUPOS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_Toc241746201 \h </w:instrText>
            </w:r>
            <w:r w:rsidRPr="00C36ADB">
              <w:rPr>
                <w:rFonts w:cs="Arial"/>
                <w:webHidden/>
                <w:sz w:val="22"/>
              </w:rPr>
            </w:r>
            <w:r w:rsidRPr="00C36ADB">
              <w:rPr>
                <w:rFonts w:cs="Arial"/>
                <w:webHidden/>
                <w:sz w:val="22"/>
              </w:rPr>
              <w:fldChar w:fldCharType="separate"/>
            </w:r>
            <w:r w:rsidR="00053F30">
              <w:rPr>
                <w:rFonts w:cs="Arial"/>
                <w:webHidden/>
                <w:sz w:val="22"/>
              </w:rPr>
              <w:t>22</w:t>
            </w:r>
            <w:r w:rsidRPr="00C36ADB">
              <w:rPr>
                <w:rFonts w:cs="Arial"/>
                <w:webHidden/>
                <w:sz w:val="22"/>
              </w:rPr>
              <w:fldChar w:fldCharType="end"/>
            </w:r>
          </w:hyperlink>
        </w:p>
        <w:p w14:paraId="1D02400E" w14:textId="1CDD076D" w:rsidR="00C36ADB" w:rsidRPr="00C36ADB" w:rsidRDefault="00C36ADB">
          <w:pPr>
            <w:pStyle w:val="TDC1"/>
            <w:rPr>
              <w:rFonts w:eastAsiaTheme="minorEastAsia" w:cs="Arial"/>
              <w:b w:val="0"/>
              <w:sz w:val="22"/>
              <w:lang w:eastAsia="es-CO"/>
            </w:rPr>
          </w:pPr>
          <w:hyperlink w:anchor="_Toc241746202" w:history="1">
            <w:r w:rsidRPr="00C36ADB">
              <w:rPr>
                <w:rStyle w:val="Hipervnculo"/>
                <w:rFonts w:cs="Arial"/>
                <w:sz w:val="22"/>
              </w:rPr>
              <w:t>CAPÍTULO III REQUISITOS HABILITANTES Y SU VERIFICACIÓN</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_Toc241746202 \h </w:instrText>
            </w:r>
            <w:r w:rsidRPr="00C36ADB">
              <w:rPr>
                <w:rFonts w:cs="Arial"/>
                <w:webHidden/>
                <w:sz w:val="22"/>
              </w:rPr>
            </w:r>
            <w:r w:rsidRPr="00C36ADB">
              <w:rPr>
                <w:rFonts w:cs="Arial"/>
                <w:webHidden/>
                <w:sz w:val="22"/>
              </w:rPr>
              <w:fldChar w:fldCharType="separate"/>
            </w:r>
            <w:r w:rsidR="00053F30">
              <w:rPr>
                <w:rFonts w:cs="Arial"/>
                <w:webHidden/>
                <w:sz w:val="22"/>
              </w:rPr>
              <w:t>22</w:t>
            </w:r>
            <w:r w:rsidRPr="00C36ADB">
              <w:rPr>
                <w:rFonts w:cs="Arial"/>
                <w:webHidden/>
                <w:sz w:val="22"/>
              </w:rPr>
              <w:fldChar w:fldCharType="end"/>
            </w:r>
          </w:hyperlink>
        </w:p>
        <w:p w14:paraId="7A602D9A" w14:textId="57E06975" w:rsidR="00C36ADB" w:rsidRPr="00C36ADB" w:rsidRDefault="00C36ADB">
          <w:pPr>
            <w:pStyle w:val="TDC2"/>
            <w:rPr>
              <w:rFonts w:eastAsiaTheme="minorEastAsia" w:cs="Arial"/>
              <w:bCs w:val="0"/>
              <w:color w:val="auto"/>
              <w:sz w:val="22"/>
              <w:lang w:eastAsia="es-CO"/>
            </w:rPr>
          </w:pPr>
          <w:hyperlink w:anchor="_Toc241746203" w:history="1">
            <w:r w:rsidRPr="00C36ADB">
              <w:rPr>
                <w:rStyle w:val="Hipervnculo"/>
                <w:rFonts w:cs="Arial"/>
                <w:sz w:val="22"/>
              </w:rPr>
              <w:t>3.1.</w:t>
            </w:r>
            <w:r w:rsidRPr="00C36ADB">
              <w:rPr>
                <w:rFonts w:eastAsiaTheme="minorEastAsia" w:cs="Arial"/>
                <w:bCs w:val="0"/>
                <w:color w:val="auto"/>
                <w:sz w:val="22"/>
                <w:lang w:eastAsia="es-CO"/>
              </w:rPr>
              <w:tab/>
            </w:r>
            <w:r w:rsidRPr="00C36ADB">
              <w:rPr>
                <w:rStyle w:val="Hipervnculo"/>
                <w:rFonts w:cs="Arial"/>
                <w:sz w:val="22"/>
              </w:rPr>
              <w:t>GENERALIDADES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_Toc241746203 \h </w:instrText>
            </w:r>
            <w:r w:rsidRPr="00C36ADB">
              <w:rPr>
                <w:rFonts w:cs="Arial"/>
                <w:webHidden/>
                <w:sz w:val="22"/>
              </w:rPr>
            </w:r>
            <w:r w:rsidRPr="00C36ADB">
              <w:rPr>
                <w:rFonts w:cs="Arial"/>
                <w:webHidden/>
                <w:sz w:val="22"/>
              </w:rPr>
              <w:fldChar w:fldCharType="separate"/>
            </w:r>
            <w:r w:rsidR="00053F30">
              <w:rPr>
                <w:rFonts w:cs="Arial"/>
                <w:webHidden/>
                <w:sz w:val="22"/>
              </w:rPr>
              <w:t>23</w:t>
            </w:r>
            <w:r w:rsidRPr="00C36ADB">
              <w:rPr>
                <w:rFonts w:cs="Arial"/>
                <w:webHidden/>
                <w:sz w:val="22"/>
              </w:rPr>
              <w:fldChar w:fldCharType="end"/>
            </w:r>
          </w:hyperlink>
        </w:p>
        <w:p w14:paraId="56C268F3" w14:textId="7C4FE229" w:rsidR="00C36ADB" w:rsidRPr="00C36ADB" w:rsidRDefault="00C36ADB">
          <w:pPr>
            <w:pStyle w:val="TDC2"/>
            <w:rPr>
              <w:rFonts w:eastAsiaTheme="minorEastAsia" w:cs="Arial"/>
              <w:bCs w:val="0"/>
              <w:color w:val="auto"/>
              <w:sz w:val="22"/>
              <w:lang w:eastAsia="es-CO"/>
            </w:rPr>
          </w:pPr>
          <w:hyperlink w:anchor="_Toc241746204" w:history="1">
            <w:r w:rsidRPr="00C36ADB">
              <w:rPr>
                <w:rStyle w:val="Hipervnculo"/>
                <w:rFonts w:cs="Arial"/>
                <w:sz w:val="22"/>
              </w:rPr>
              <w:t>3.2.</w:t>
            </w:r>
            <w:r w:rsidRPr="00C36ADB">
              <w:rPr>
                <w:rFonts w:eastAsiaTheme="minorEastAsia" w:cs="Arial"/>
                <w:bCs w:val="0"/>
                <w:color w:val="auto"/>
                <w:sz w:val="22"/>
                <w:lang w:eastAsia="es-CO"/>
              </w:rPr>
              <w:tab/>
            </w:r>
            <w:r w:rsidRPr="00C36ADB">
              <w:rPr>
                <w:rStyle w:val="Hipervnculo"/>
                <w:rFonts w:cs="Arial"/>
                <w:sz w:val="22"/>
              </w:rPr>
              <w:t>CAPACIDAD JURÍDICA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_Toc241746204 \h </w:instrText>
            </w:r>
            <w:r w:rsidRPr="00C36ADB">
              <w:rPr>
                <w:rFonts w:cs="Arial"/>
                <w:webHidden/>
                <w:sz w:val="22"/>
              </w:rPr>
            </w:r>
            <w:r w:rsidRPr="00C36ADB">
              <w:rPr>
                <w:rFonts w:cs="Arial"/>
                <w:webHidden/>
                <w:sz w:val="22"/>
              </w:rPr>
              <w:fldChar w:fldCharType="separate"/>
            </w:r>
            <w:r w:rsidR="00053F30">
              <w:rPr>
                <w:rFonts w:cs="Arial"/>
                <w:webHidden/>
                <w:sz w:val="22"/>
              </w:rPr>
              <w:t>23</w:t>
            </w:r>
            <w:r w:rsidRPr="00C36ADB">
              <w:rPr>
                <w:rFonts w:cs="Arial"/>
                <w:webHidden/>
                <w:sz w:val="22"/>
              </w:rPr>
              <w:fldChar w:fldCharType="end"/>
            </w:r>
          </w:hyperlink>
        </w:p>
        <w:p w14:paraId="7B4123CA" w14:textId="7CBC00BD" w:rsidR="00C36ADB" w:rsidRPr="00C36ADB" w:rsidRDefault="00C36ADB">
          <w:pPr>
            <w:pStyle w:val="TDC2"/>
            <w:rPr>
              <w:rFonts w:eastAsiaTheme="minorEastAsia" w:cs="Arial"/>
              <w:bCs w:val="0"/>
              <w:color w:val="auto"/>
              <w:sz w:val="22"/>
              <w:lang w:eastAsia="es-CO"/>
            </w:rPr>
          </w:pPr>
          <w:hyperlink w:anchor="_Toc241746205" w:history="1">
            <w:r w:rsidRPr="00C36ADB">
              <w:rPr>
                <w:rStyle w:val="Hipervnculo"/>
                <w:rFonts w:cs="Arial"/>
                <w:sz w:val="22"/>
              </w:rPr>
              <w:t>3.3.</w:t>
            </w:r>
            <w:r w:rsidRPr="00C36ADB">
              <w:rPr>
                <w:rFonts w:eastAsiaTheme="minorEastAsia" w:cs="Arial"/>
                <w:bCs w:val="0"/>
                <w:color w:val="auto"/>
                <w:sz w:val="22"/>
                <w:lang w:eastAsia="es-CO"/>
              </w:rPr>
              <w:tab/>
            </w:r>
            <w:r w:rsidRPr="00C36ADB">
              <w:rPr>
                <w:rStyle w:val="Hipervnculo"/>
                <w:rFonts w:cs="Arial"/>
                <w:sz w:val="22"/>
              </w:rPr>
              <w:t>EXISTENCIA Y REPRESENTACIÓN LEGAL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_Toc241746205 \h </w:instrText>
            </w:r>
            <w:r w:rsidRPr="00C36ADB">
              <w:rPr>
                <w:rFonts w:cs="Arial"/>
                <w:webHidden/>
                <w:sz w:val="22"/>
              </w:rPr>
            </w:r>
            <w:r w:rsidRPr="00C36ADB">
              <w:rPr>
                <w:rFonts w:cs="Arial"/>
                <w:webHidden/>
                <w:sz w:val="22"/>
              </w:rPr>
              <w:fldChar w:fldCharType="separate"/>
            </w:r>
            <w:r w:rsidR="00053F30">
              <w:rPr>
                <w:rFonts w:cs="Arial"/>
                <w:webHidden/>
                <w:sz w:val="22"/>
              </w:rPr>
              <w:t>24</w:t>
            </w:r>
            <w:r w:rsidRPr="00C36ADB">
              <w:rPr>
                <w:rFonts w:cs="Arial"/>
                <w:webHidden/>
                <w:sz w:val="22"/>
              </w:rPr>
              <w:fldChar w:fldCharType="end"/>
            </w:r>
          </w:hyperlink>
        </w:p>
        <w:p w14:paraId="0D0703B5" w14:textId="581B0CE5" w:rsidR="00C36ADB" w:rsidRPr="00C36ADB" w:rsidRDefault="00C36ADB">
          <w:pPr>
            <w:pStyle w:val="TDC3"/>
            <w:rPr>
              <w:rFonts w:ascii="Arial" w:hAnsi="Arial" w:cs="Arial"/>
              <w:noProof/>
            </w:rPr>
          </w:pPr>
          <w:hyperlink w:anchor="_Toc241746206" w:history="1">
            <w:r w:rsidRPr="00C36ADB">
              <w:rPr>
                <w:rStyle w:val="Hipervnculo"/>
                <w:rFonts w:ascii="Arial" w:eastAsia="Arial" w:hAnsi="Arial" w:cs="Arial"/>
                <w:b/>
                <w:noProof/>
              </w:rPr>
              <w:t>3.3.1.</w:t>
            </w:r>
            <w:r w:rsidRPr="00C36ADB">
              <w:rPr>
                <w:rFonts w:ascii="Arial" w:hAnsi="Arial" w:cs="Arial"/>
                <w:noProof/>
              </w:rPr>
              <w:tab/>
            </w:r>
            <w:r w:rsidRPr="00C36ADB">
              <w:rPr>
                <w:rStyle w:val="Hipervnculo"/>
                <w:rFonts w:ascii="Arial" w:eastAsia="Arial" w:hAnsi="Arial" w:cs="Arial"/>
                <w:b/>
                <w:noProof/>
              </w:rPr>
              <w:t>PERSONAS NATURALES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_Toc241746206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24</w:t>
            </w:r>
            <w:r w:rsidRPr="00C36ADB">
              <w:rPr>
                <w:rFonts w:ascii="Arial" w:hAnsi="Arial" w:cs="Arial"/>
                <w:noProof/>
                <w:webHidden/>
              </w:rPr>
              <w:fldChar w:fldCharType="end"/>
            </w:r>
          </w:hyperlink>
        </w:p>
        <w:p w14:paraId="6125EC07" w14:textId="15772666" w:rsidR="00C36ADB" w:rsidRPr="00C36ADB" w:rsidRDefault="00C36ADB">
          <w:pPr>
            <w:pStyle w:val="TDC3"/>
            <w:rPr>
              <w:rFonts w:ascii="Arial" w:hAnsi="Arial" w:cs="Arial"/>
              <w:noProof/>
            </w:rPr>
          </w:pPr>
          <w:hyperlink w:anchor="_Toc241746207" w:history="1">
            <w:r w:rsidRPr="00C36ADB">
              <w:rPr>
                <w:rStyle w:val="Hipervnculo"/>
                <w:rFonts w:ascii="Arial" w:eastAsia="Arial" w:hAnsi="Arial" w:cs="Arial"/>
                <w:b/>
                <w:noProof/>
              </w:rPr>
              <w:t>3.3.2.</w:t>
            </w:r>
            <w:r w:rsidRPr="00C36ADB">
              <w:rPr>
                <w:rFonts w:ascii="Arial" w:hAnsi="Arial" w:cs="Arial"/>
                <w:noProof/>
              </w:rPr>
              <w:tab/>
            </w:r>
            <w:r w:rsidRPr="00C36ADB">
              <w:rPr>
                <w:rStyle w:val="Hipervnculo"/>
                <w:rFonts w:ascii="Arial" w:eastAsia="Arial" w:hAnsi="Arial" w:cs="Arial"/>
                <w:b/>
                <w:noProof/>
              </w:rPr>
              <w:t>PERSONAS JURÍDICAS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_Toc241746207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24</w:t>
            </w:r>
            <w:r w:rsidRPr="00C36ADB">
              <w:rPr>
                <w:rFonts w:ascii="Arial" w:hAnsi="Arial" w:cs="Arial"/>
                <w:noProof/>
                <w:webHidden/>
              </w:rPr>
              <w:fldChar w:fldCharType="end"/>
            </w:r>
          </w:hyperlink>
        </w:p>
        <w:p w14:paraId="06DCA801" w14:textId="49625D27" w:rsidR="00C36ADB" w:rsidRPr="00C36ADB" w:rsidRDefault="00C36ADB">
          <w:pPr>
            <w:pStyle w:val="TDC3"/>
            <w:rPr>
              <w:rFonts w:ascii="Arial" w:hAnsi="Arial" w:cs="Arial"/>
              <w:noProof/>
            </w:rPr>
          </w:pPr>
          <w:hyperlink w:anchor="_Toc241746208" w:history="1">
            <w:r w:rsidRPr="00C36ADB">
              <w:rPr>
                <w:rStyle w:val="Hipervnculo"/>
                <w:rFonts w:ascii="Arial" w:eastAsia="Arial" w:hAnsi="Arial" w:cs="Arial"/>
                <w:b/>
                <w:noProof/>
              </w:rPr>
              <w:t>3.3.3.</w:t>
            </w:r>
            <w:r w:rsidRPr="00C36ADB">
              <w:rPr>
                <w:rFonts w:ascii="Arial" w:hAnsi="Arial" w:cs="Arial"/>
                <w:noProof/>
              </w:rPr>
              <w:tab/>
            </w:r>
            <w:r w:rsidRPr="00C36ADB">
              <w:rPr>
                <w:rStyle w:val="Hipervnculo"/>
                <w:rFonts w:ascii="Arial" w:eastAsia="Arial" w:hAnsi="Arial" w:cs="Arial"/>
                <w:b/>
                <w:noProof/>
              </w:rPr>
              <w:t>PROPONENTES PLURALES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_Toc241746208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26</w:t>
            </w:r>
            <w:r w:rsidRPr="00C36ADB">
              <w:rPr>
                <w:rFonts w:ascii="Arial" w:hAnsi="Arial" w:cs="Arial"/>
                <w:noProof/>
                <w:webHidden/>
              </w:rPr>
              <w:fldChar w:fldCharType="end"/>
            </w:r>
          </w:hyperlink>
        </w:p>
        <w:p w14:paraId="5A25F193" w14:textId="57D165C4" w:rsidR="00C36ADB" w:rsidRPr="00C36ADB" w:rsidRDefault="00C36ADB">
          <w:pPr>
            <w:pStyle w:val="TDC2"/>
            <w:rPr>
              <w:rFonts w:eastAsiaTheme="minorEastAsia" w:cs="Arial"/>
              <w:bCs w:val="0"/>
              <w:color w:val="auto"/>
              <w:sz w:val="22"/>
              <w:lang w:eastAsia="es-CO"/>
            </w:rPr>
          </w:pPr>
          <w:hyperlink w:anchor="_Toc241746209" w:history="1">
            <w:r w:rsidRPr="00C36ADB">
              <w:rPr>
                <w:rStyle w:val="Hipervnculo"/>
                <w:rFonts w:cs="Arial"/>
                <w:sz w:val="22"/>
              </w:rPr>
              <w:t>3.4.</w:t>
            </w:r>
            <w:r w:rsidRPr="00C36ADB">
              <w:rPr>
                <w:rFonts w:eastAsiaTheme="minorEastAsia" w:cs="Arial"/>
                <w:bCs w:val="0"/>
                <w:color w:val="auto"/>
                <w:sz w:val="22"/>
                <w:lang w:eastAsia="es-CO"/>
              </w:rPr>
              <w:tab/>
            </w:r>
            <w:r w:rsidRPr="00C36ADB">
              <w:rPr>
                <w:rStyle w:val="Hipervnculo"/>
                <w:rFonts w:cs="Arial"/>
                <w:sz w:val="22"/>
              </w:rPr>
              <w:t>CERTIFICACIÓN DE PAGOS DE SEGURIDAD SOCIAL Y APORTES LEGALES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_Toc241746209 \h </w:instrText>
            </w:r>
            <w:r w:rsidRPr="00C36ADB">
              <w:rPr>
                <w:rFonts w:cs="Arial"/>
                <w:webHidden/>
                <w:sz w:val="22"/>
              </w:rPr>
            </w:r>
            <w:r w:rsidRPr="00C36ADB">
              <w:rPr>
                <w:rFonts w:cs="Arial"/>
                <w:webHidden/>
                <w:sz w:val="22"/>
              </w:rPr>
              <w:fldChar w:fldCharType="separate"/>
            </w:r>
            <w:r w:rsidR="00053F30">
              <w:rPr>
                <w:rFonts w:cs="Arial"/>
                <w:webHidden/>
                <w:sz w:val="22"/>
              </w:rPr>
              <w:t>27</w:t>
            </w:r>
            <w:r w:rsidRPr="00C36ADB">
              <w:rPr>
                <w:rFonts w:cs="Arial"/>
                <w:webHidden/>
                <w:sz w:val="22"/>
              </w:rPr>
              <w:fldChar w:fldCharType="end"/>
            </w:r>
          </w:hyperlink>
        </w:p>
        <w:p w14:paraId="7CB16B9E" w14:textId="2791AE9B" w:rsidR="00C36ADB" w:rsidRPr="00C36ADB" w:rsidRDefault="00C36ADB">
          <w:pPr>
            <w:pStyle w:val="TDC3"/>
            <w:rPr>
              <w:rFonts w:ascii="Arial" w:hAnsi="Arial" w:cs="Arial"/>
              <w:noProof/>
            </w:rPr>
          </w:pPr>
          <w:hyperlink w:anchor="_Toc241746210" w:history="1">
            <w:r w:rsidRPr="00C36ADB">
              <w:rPr>
                <w:rStyle w:val="Hipervnculo"/>
                <w:rFonts w:ascii="Arial" w:eastAsia="Arial" w:hAnsi="Arial" w:cs="Arial"/>
                <w:b/>
                <w:noProof/>
              </w:rPr>
              <w:t>3.4.1.</w:t>
            </w:r>
            <w:r w:rsidRPr="00C36ADB">
              <w:rPr>
                <w:rFonts w:ascii="Arial" w:hAnsi="Arial" w:cs="Arial"/>
                <w:noProof/>
              </w:rPr>
              <w:tab/>
            </w:r>
            <w:r w:rsidRPr="00C36ADB">
              <w:rPr>
                <w:rStyle w:val="Hipervnculo"/>
                <w:rFonts w:ascii="Arial" w:eastAsia="Arial" w:hAnsi="Arial" w:cs="Arial"/>
                <w:b/>
                <w:noProof/>
              </w:rPr>
              <w:t>PERSONAS JURÍDICAS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_Toc241746210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27</w:t>
            </w:r>
            <w:r w:rsidRPr="00C36ADB">
              <w:rPr>
                <w:rFonts w:ascii="Arial" w:hAnsi="Arial" w:cs="Arial"/>
                <w:noProof/>
                <w:webHidden/>
              </w:rPr>
              <w:fldChar w:fldCharType="end"/>
            </w:r>
          </w:hyperlink>
        </w:p>
        <w:p w14:paraId="3D7A76B9" w14:textId="3E7CB956" w:rsidR="00C36ADB" w:rsidRPr="00C36ADB" w:rsidRDefault="00C36ADB">
          <w:pPr>
            <w:pStyle w:val="TDC3"/>
            <w:rPr>
              <w:rFonts w:ascii="Arial" w:hAnsi="Arial" w:cs="Arial"/>
              <w:noProof/>
            </w:rPr>
          </w:pPr>
          <w:hyperlink w:anchor="_Toc241746211" w:history="1">
            <w:r w:rsidRPr="00C36ADB">
              <w:rPr>
                <w:rStyle w:val="Hipervnculo"/>
                <w:rFonts w:ascii="Arial" w:eastAsia="Arial" w:hAnsi="Arial" w:cs="Arial"/>
                <w:b/>
                <w:noProof/>
              </w:rPr>
              <w:t>3.4.2.</w:t>
            </w:r>
            <w:r w:rsidRPr="00C36ADB">
              <w:rPr>
                <w:rFonts w:ascii="Arial" w:hAnsi="Arial" w:cs="Arial"/>
                <w:noProof/>
              </w:rPr>
              <w:tab/>
            </w:r>
            <w:r w:rsidRPr="00C36ADB">
              <w:rPr>
                <w:rStyle w:val="Hipervnculo"/>
                <w:rFonts w:ascii="Arial" w:eastAsia="Arial" w:hAnsi="Arial" w:cs="Arial"/>
                <w:b/>
                <w:noProof/>
              </w:rPr>
              <w:t>PERSONAS NATURALES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_Toc241746211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27</w:t>
            </w:r>
            <w:r w:rsidRPr="00C36ADB">
              <w:rPr>
                <w:rFonts w:ascii="Arial" w:hAnsi="Arial" w:cs="Arial"/>
                <w:noProof/>
                <w:webHidden/>
              </w:rPr>
              <w:fldChar w:fldCharType="end"/>
            </w:r>
          </w:hyperlink>
        </w:p>
        <w:p w14:paraId="1E296775" w14:textId="7158BD08" w:rsidR="00C36ADB" w:rsidRPr="00C36ADB" w:rsidRDefault="00C36ADB">
          <w:pPr>
            <w:pStyle w:val="TDC3"/>
            <w:rPr>
              <w:rFonts w:ascii="Arial" w:hAnsi="Arial" w:cs="Arial"/>
              <w:noProof/>
            </w:rPr>
          </w:pPr>
          <w:hyperlink w:anchor="_Toc241746212" w:history="1">
            <w:r w:rsidRPr="00C36ADB">
              <w:rPr>
                <w:rStyle w:val="Hipervnculo"/>
                <w:rFonts w:ascii="Arial" w:eastAsia="Arial" w:hAnsi="Arial" w:cs="Arial"/>
                <w:b/>
                <w:noProof/>
              </w:rPr>
              <w:t>3.4.3.</w:t>
            </w:r>
            <w:r w:rsidRPr="00C36ADB">
              <w:rPr>
                <w:rFonts w:ascii="Arial" w:hAnsi="Arial" w:cs="Arial"/>
                <w:noProof/>
              </w:rPr>
              <w:tab/>
            </w:r>
            <w:r w:rsidRPr="00C36ADB">
              <w:rPr>
                <w:rStyle w:val="Hipervnculo"/>
                <w:rFonts w:ascii="Arial" w:eastAsia="Arial" w:hAnsi="Arial" w:cs="Arial"/>
                <w:b/>
                <w:noProof/>
              </w:rPr>
              <w:t>PROPONENTES PLURALES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_Toc241746212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28</w:t>
            </w:r>
            <w:r w:rsidRPr="00C36ADB">
              <w:rPr>
                <w:rFonts w:ascii="Arial" w:hAnsi="Arial" w:cs="Arial"/>
                <w:noProof/>
                <w:webHidden/>
              </w:rPr>
              <w:fldChar w:fldCharType="end"/>
            </w:r>
          </w:hyperlink>
        </w:p>
        <w:p w14:paraId="3572BB96" w14:textId="0CCDB4B4" w:rsidR="00C36ADB" w:rsidRPr="00C36ADB" w:rsidRDefault="00C36ADB">
          <w:pPr>
            <w:pStyle w:val="TDC3"/>
            <w:rPr>
              <w:rFonts w:ascii="Arial" w:hAnsi="Arial" w:cs="Arial"/>
              <w:noProof/>
            </w:rPr>
          </w:pPr>
          <w:hyperlink w:anchor="_Toc241746213" w:history="1">
            <w:r w:rsidRPr="00C36ADB">
              <w:rPr>
                <w:rStyle w:val="Hipervnculo"/>
                <w:rFonts w:ascii="Arial" w:eastAsia="Arial" w:hAnsi="Arial" w:cs="Arial"/>
                <w:b/>
                <w:noProof/>
              </w:rPr>
              <w:t>3.4.4.</w:t>
            </w:r>
            <w:r w:rsidRPr="00C36ADB">
              <w:rPr>
                <w:rFonts w:ascii="Arial" w:hAnsi="Arial" w:cs="Arial"/>
                <w:noProof/>
              </w:rPr>
              <w:tab/>
            </w:r>
            <w:r w:rsidRPr="00C36ADB">
              <w:rPr>
                <w:rStyle w:val="Hipervnculo"/>
                <w:rFonts w:ascii="Arial" w:eastAsia="Arial" w:hAnsi="Arial" w:cs="Arial"/>
                <w:b/>
                <w:noProof/>
              </w:rPr>
              <w:t>SEGURIDAD SOCIAL PARA LA SUSCRIPCIÓN DEL CONTRATO</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_Toc241746213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28</w:t>
            </w:r>
            <w:r w:rsidRPr="00C36ADB">
              <w:rPr>
                <w:rFonts w:ascii="Arial" w:hAnsi="Arial" w:cs="Arial"/>
                <w:noProof/>
                <w:webHidden/>
              </w:rPr>
              <w:fldChar w:fldCharType="end"/>
            </w:r>
          </w:hyperlink>
        </w:p>
        <w:p w14:paraId="0D93394B" w14:textId="1700FE3B" w:rsidR="00C36ADB" w:rsidRPr="00C36ADB" w:rsidRDefault="00C36ADB">
          <w:pPr>
            <w:pStyle w:val="TDC3"/>
            <w:rPr>
              <w:rFonts w:ascii="Arial" w:hAnsi="Arial" w:cs="Arial"/>
              <w:noProof/>
            </w:rPr>
          </w:pPr>
          <w:hyperlink w:anchor="_Toc241746214" w:history="1">
            <w:r w:rsidRPr="00C36ADB">
              <w:rPr>
                <w:rStyle w:val="Hipervnculo"/>
                <w:rFonts w:ascii="Arial" w:eastAsia="Arial" w:hAnsi="Arial" w:cs="Arial"/>
                <w:b/>
                <w:bCs/>
                <w:noProof/>
              </w:rPr>
              <w:t>3.4.5.</w:t>
            </w:r>
            <w:r w:rsidRPr="00C36ADB">
              <w:rPr>
                <w:rFonts w:ascii="Arial" w:hAnsi="Arial" w:cs="Arial"/>
                <w:noProof/>
              </w:rPr>
              <w:tab/>
            </w:r>
            <w:r w:rsidRPr="00C36ADB">
              <w:rPr>
                <w:rStyle w:val="Hipervnculo"/>
                <w:rFonts w:ascii="Arial" w:eastAsia="Arial" w:hAnsi="Arial" w:cs="Arial"/>
                <w:b/>
                <w:noProof/>
              </w:rPr>
              <w:t>ACREDITACIÓN DEL PAGO AL SISTEMA DE SEGURIDAD SOCIAL DURANTE LA EJECUCIÓN DEL CONTRATO</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_Toc241746214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28</w:t>
            </w:r>
            <w:r w:rsidRPr="00C36ADB">
              <w:rPr>
                <w:rFonts w:ascii="Arial" w:hAnsi="Arial" w:cs="Arial"/>
                <w:noProof/>
                <w:webHidden/>
              </w:rPr>
              <w:fldChar w:fldCharType="end"/>
            </w:r>
          </w:hyperlink>
        </w:p>
        <w:p w14:paraId="6409B6E1" w14:textId="75C01ECA" w:rsidR="00C36ADB" w:rsidRPr="00C36ADB" w:rsidRDefault="00C36ADB">
          <w:pPr>
            <w:pStyle w:val="TDC2"/>
            <w:rPr>
              <w:rFonts w:eastAsiaTheme="minorEastAsia" w:cs="Arial"/>
              <w:bCs w:val="0"/>
              <w:color w:val="auto"/>
              <w:sz w:val="22"/>
              <w:lang w:eastAsia="es-CO"/>
            </w:rPr>
          </w:pPr>
          <w:hyperlink w:anchor="_Toc241746215" w:history="1">
            <w:r w:rsidRPr="00C36ADB">
              <w:rPr>
                <w:rStyle w:val="Hipervnculo"/>
                <w:rFonts w:cs="Arial"/>
                <w:sz w:val="22"/>
              </w:rPr>
              <w:t>3.5.</w:t>
            </w:r>
            <w:r w:rsidRPr="00C36ADB">
              <w:rPr>
                <w:rFonts w:eastAsiaTheme="minorEastAsia" w:cs="Arial"/>
                <w:bCs w:val="0"/>
                <w:color w:val="auto"/>
                <w:sz w:val="22"/>
                <w:lang w:eastAsia="es-CO"/>
              </w:rPr>
              <w:tab/>
            </w:r>
            <w:r w:rsidRPr="00C36ADB">
              <w:rPr>
                <w:rStyle w:val="Hipervnculo"/>
                <w:rFonts w:cs="Arial"/>
                <w:sz w:val="22"/>
              </w:rPr>
              <w:t>EXPERIENCIA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_Toc241746215 \h </w:instrText>
            </w:r>
            <w:r w:rsidRPr="00C36ADB">
              <w:rPr>
                <w:rFonts w:cs="Arial"/>
                <w:webHidden/>
                <w:sz w:val="22"/>
              </w:rPr>
            </w:r>
            <w:r w:rsidRPr="00C36ADB">
              <w:rPr>
                <w:rFonts w:cs="Arial"/>
                <w:webHidden/>
                <w:sz w:val="22"/>
              </w:rPr>
              <w:fldChar w:fldCharType="separate"/>
            </w:r>
            <w:r w:rsidR="00053F30">
              <w:rPr>
                <w:rFonts w:cs="Arial"/>
                <w:webHidden/>
                <w:sz w:val="22"/>
              </w:rPr>
              <w:t>28</w:t>
            </w:r>
            <w:r w:rsidRPr="00C36ADB">
              <w:rPr>
                <w:rFonts w:cs="Arial"/>
                <w:webHidden/>
                <w:sz w:val="22"/>
              </w:rPr>
              <w:fldChar w:fldCharType="end"/>
            </w:r>
          </w:hyperlink>
        </w:p>
        <w:p w14:paraId="63B9BE43" w14:textId="13199F9A" w:rsidR="00C36ADB" w:rsidRPr="00C36ADB" w:rsidRDefault="00C36ADB">
          <w:pPr>
            <w:pStyle w:val="TDC3"/>
            <w:rPr>
              <w:rFonts w:ascii="Arial" w:hAnsi="Arial" w:cs="Arial"/>
              <w:noProof/>
            </w:rPr>
          </w:pPr>
          <w:hyperlink w:anchor="_Toc241746216" w:history="1">
            <w:r w:rsidRPr="00C36ADB">
              <w:rPr>
                <w:rStyle w:val="Hipervnculo"/>
                <w:rFonts w:ascii="Arial" w:eastAsia="Arial" w:hAnsi="Arial" w:cs="Arial"/>
                <w:b/>
                <w:noProof/>
              </w:rPr>
              <w:t>3.5.1.</w:t>
            </w:r>
            <w:r w:rsidRPr="00C36ADB">
              <w:rPr>
                <w:rFonts w:ascii="Arial" w:hAnsi="Arial" w:cs="Arial"/>
                <w:noProof/>
              </w:rPr>
              <w:tab/>
            </w:r>
            <w:r w:rsidRPr="00C36ADB">
              <w:rPr>
                <w:rStyle w:val="Hipervnculo"/>
                <w:rFonts w:ascii="Arial" w:eastAsia="Arial" w:hAnsi="Arial" w:cs="Arial"/>
                <w:b/>
                <w:noProof/>
              </w:rPr>
              <w:t>CARACTERÍSTICAS DE LOS CONTRATOS PRESENTADOS PARA ACREDITAR LA EXPERIENCIA EXIGIDA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_Toc241746216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28</w:t>
            </w:r>
            <w:r w:rsidRPr="00C36ADB">
              <w:rPr>
                <w:rFonts w:ascii="Arial" w:hAnsi="Arial" w:cs="Arial"/>
                <w:noProof/>
                <w:webHidden/>
              </w:rPr>
              <w:fldChar w:fldCharType="end"/>
            </w:r>
          </w:hyperlink>
        </w:p>
        <w:p w14:paraId="67C4F916" w14:textId="5409E1AB" w:rsidR="00C36ADB" w:rsidRPr="00C36ADB" w:rsidRDefault="00C36ADB">
          <w:pPr>
            <w:pStyle w:val="TDC3"/>
            <w:rPr>
              <w:rFonts w:ascii="Arial" w:hAnsi="Arial" w:cs="Arial"/>
              <w:noProof/>
            </w:rPr>
          </w:pPr>
          <w:hyperlink w:anchor="_Toc241746217" w:history="1">
            <w:r w:rsidRPr="00C36ADB">
              <w:rPr>
                <w:rStyle w:val="Hipervnculo"/>
                <w:rFonts w:ascii="Arial" w:eastAsia="Arial" w:hAnsi="Arial" w:cs="Arial"/>
                <w:b/>
                <w:noProof/>
              </w:rPr>
              <w:t>3.5.2.</w:t>
            </w:r>
            <w:r w:rsidRPr="00C36ADB">
              <w:rPr>
                <w:rFonts w:ascii="Arial" w:hAnsi="Arial" w:cs="Arial"/>
                <w:noProof/>
              </w:rPr>
              <w:tab/>
            </w:r>
            <w:r w:rsidRPr="00C36ADB">
              <w:rPr>
                <w:rStyle w:val="Hipervnculo"/>
                <w:rFonts w:ascii="Arial" w:eastAsia="Arial" w:hAnsi="Arial" w:cs="Arial"/>
                <w:b/>
                <w:noProof/>
              </w:rPr>
              <w:t>CONSIDERACIONES PARA LA VALIDEZ DE LA EXPERIENCIA REQUERIDA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_Toc241746217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31</w:t>
            </w:r>
            <w:r w:rsidRPr="00C36ADB">
              <w:rPr>
                <w:rFonts w:ascii="Arial" w:hAnsi="Arial" w:cs="Arial"/>
                <w:noProof/>
                <w:webHidden/>
              </w:rPr>
              <w:fldChar w:fldCharType="end"/>
            </w:r>
          </w:hyperlink>
        </w:p>
        <w:p w14:paraId="0A94BEA7" w14:textId="5630D3D2" w:rsidR="00C36ADB" w:rsidRPr="00C36ADB" w:rsidRDefault="00C36ADB">
          <w:pPr>
            <w:pStyle w:val="TDC3"/>
            <w:rPr>
              <w:rFonts w:ascii="Arial" w:hAnsi="Arial" w:cs="Arial"/>
              <w:noProof/>
            </w:rPr>
          </w:pPr>
          <w:hyperlink w:anchor="_Toc241746218" w:history="1">
            <w:r w:rsidRPr="00C36ADB">
              <w:rPr>
                <w:rStyle w:val="Hipervnculo"/>
                <w:rFonts w:ascii="Arial" w:eastAsia="Arial" w:hAnsi="Arial" w:cs="Arial"/>
                <w:b/>
                <w:noProof/>
              </w:rPr>
              <w:t>3.5.3.</w:t>
            </w:r>
            <w:r w:rsidRPr="00C36ADB">
              <w:rPr>
                <w:rFonts w:ascii="Arial" w:hAnsi="Arial" w:cs="Arial"/>
                <w:noProof/>
              </w:rPr>
              <w:tab/>
            </w:r>
            <w:r w:rsidRPr="00C36ADB">
              <w:rPr>
                <w:rStyle w:val="Hipervnculo"/>
                <w:rFonts w:ascii="Arial" w:eastAsia="Arial" w:hAnsi="Arial" w:cs="Arial"/>
                <w:b/>
                <w:noProof/>
              </w:rPr>
              <w:t>CLASIFICACIÓN DE LA EXPERIENCIA EN EL “CLASIFICADOR DE BIENES, OBRAS Y SERVICIOS DE LAS NACIONES UNIDAS”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_Toc241746218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32</w:t>
            </w:r>
            <w:r w:rsidRPr="00C36ADB">
              <w:rPr>
                <w:rFonts w:ascii="Arial" w:hAnsi="Arial" w:cs="Arial"/>
                <w:noProof/>
                <w:webHidden/>
              </w:rPr>
              <w:fldChar w:fldCharType="end"/>
            </w:r>
          </w:hyperlink>
        </w:p>
        <w:p w14:paraId="0762B13D" w14:textId="33B095F2" w:rsidR="00C36ADB" w:rsidRPr="00C36ADB" w:rsidRDefault="00C36ADB">
          <w:pPr>
            <w:pStyle w:val="TDC3"/>
            <w:rPr>
              <w:rFonts w:ascii="Arial" w:hAnsi="Arial" w:cs="Arial"/>
              <w:noProof/>
            </w:rPr>
          </w:pPr>
          <w:hyperlink w:anchor="_Toc241746219" w:history="1">
            <w:r w:rsidRPr="00C36ADB">
              <w:rPr>
                <w:rStyle w:val="Hipervnculo"/>
                <w:rFonts w:ascii="Arial" w:eastAsia="Arial" w:hAnsi="Arial" w:cs="Arial"/>
                <w:b/>
                <w:noProof/>
              </w:rPr>
              <w:t>3.5.4.</w:t>
            </w:r>
            <w:r w:rsidRPr="00C36ADB">
              <w:rPr>
                <w:rFonts w:ascii="Arial" w:hAnsi="Arial" w:cs="Arial"/>
                <w:noProof/>
              </w:rPr>
              <w:tab/>
            </w:r>
            <w:r w:rsidRPr="00C36ADB">
              <w:rPr>
                <w:rStyle w:val="Hipervnculo"/>
                <w:rFonts w:ascii="Arial" w:eastAsia="Arial" w:hAnsi="Arial" w:cs="Arial"/>
                <w:b/>
                <w:noProof/>
              </w:rPr>
              <w:t>ACREDITACIÓN DE LA EXPERIENCIA REQUERIDA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_Toc241746219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33</w:t>
            </w:r>
            <w:r w:rsidRPr="00C36ADB">
              <w:rPr>
                <w:rFonts w:ascii="Arial" w:hAnsi="Arial" w:cs="Arial"/>
                <w:noProof/>
                <w:webHidden/>
              </w:rPr>
              <w:fldChar w:fldCharType="end"/>
            </w:r>
          </w:hyperlink>
        </w:p>
        <w:p w14:paraId="703616D9" w14:textId="636B7580" w:rsidR="00C36ADB" w:rsidRPr="00C36ADB" w:rsidRDefault="00C36ADB">
          <w:pPr>
            <w:pStyle w:val="TDC3"/>
            <w:rPr>
              <w:rFonts w:ascii="Arial" w:hAnsi="Arial" w:cs="Arial"/>
              <w:noProof/>
            </w:rPr>
          </w:pPr>
          <w:hyperlink w:anchor="_Toc241746220" w:history="1">
            <w:r w:rsidRPr="00C36ADB">
              <w:rPr>
                <w:rStyle w:val="Hipervnculo"/>
                <w:rFonts w:ascii="Arial" w:eastAsia="Arial" w:hAnsi="Arial" w:cs="Arial"/>
                <w:b/>
                <w:noProof/>
              </w:rPr>
              <w:t>3.5.5.</w:t>
            </w:r>
            <w:r w:rsidRPr="00C36ADB">
              <w:rPr>
                <w:rFonts w:ascii="Arial" w:hAnsi="Arial" w:cs="Arial"/>
                <w:noProof/>
              </w:rPr>
              <w:tab/>
            </w:r>
            <w:r w:rsidRPr="00C36ADB">
              <w:rPr>
                <w:rStyle w:val="Hipervnculo"/>
                <w:rFonts w:ascii="Arial" w:eastAsia="Arial" w:hAnsi="Arial" w:cs="Arial"/>
                <w:b/>
                <w:noProof/>
              </w:rPr>
              <w:t>DOCUMENTOS VÁLIDOS PARA LA ACREDITACIÓN DE LA EXPERIENCIA REQUERIDA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_Toc241746220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34</w:t>
            </w:r>
            <w:r w:rsidRPr="00C36ADB">
              <w:rPr>
                <w:rFonts w:ascii="Arial" w:hAnsi="Arial" w:cs="Arial"/>
                <w:noProof/>
                <w:webHidden/>
              </w:rPr>
              <w:fldChar w:fldCharType="end"/>
            </w:r>
          </w:hyperlink>
        </w:p>
        <w:p w14:paraId="66176AAE" w14:textId="6ABA5197" w:rsidR="00C36ADB" w:rsidRPr="00C36ADB" w:rsidRDefault="00C36ADB">
          <w:pPr>
            <w:pStyle w:val="TDC3"/>
            <w:rPr>
              <w:rFonts w:ascii="Arial" w:hAnsi="Arial" w:cs="Arial"/>
              <w:noProof/>
            </w:rPr>
          </w:pPr>
          <w:hyperlink w:anchor="_Toc241746221" w:history="1">
            <w:r w:rsidRPr="00C36ADB">
              <w:rPr>
                <w:rStyle w:val="Hipervnculo"/>
                <w:rFonts w:ascii="Arial" w:eastAsia="Arial" w:hAnsi="Arial" w:cs="Arial"/>
                <w:b/>
                <w:bCs/>
                <w:noProof/>
              </w:rPr>
              <w:t>3.5.6.</w:t>
            </w:r>
            <w:r w:rsidRPr="00C36ADB">
              <w:rPr>
                <w:rFonts w:ascii="Arial" w:hAnsi="Arial" w:cs="Arial"/>
                <w:noProof/>
              </w:rPr>
              <w:tab/>
            </w:r>
            <w:r w:rsidRPr="00C36ADB">
              <w:rPr>
                <w:rStyle w:val="Hipervnculo"/>
                <w:rFonts w:ascii="Arial" w:eastAsia="Arial" w:hAnsi="Arial" w:cs="Arial"/>
                <w:b/>
                <w:noProof/>
              </w:rPr>
              <w:t>PARA SUBCONTRATOS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_Toc241746221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34</w:t>
            </w:r>
            <w:r w:rsidRPr="00C36ADB">
              <w:rPr>
                <w:rFonts w:ascii="Arial" w:hAnsi="Arial" w:cs="Arial"/>
                <w:noProof/>
                <w:webHidden/>
              </w:rPr>
              <w:fldChar w:fldCharType="end"/>
            </w:r>
          </w:hyperlink>
        </w:p>
        <w:p w14:paraId="2B648C20" w14:textId="0570FB80" w:rsidR="00C36ADB" w:rsidRPr="00C36ADB" w:rsidRDefault="00C36ADB">
          <w:pPr>
            <w:pStyle w:val="TDC3"/>
            <w:rPr>
              <w:rFonts w:ascii="Arial" w:hAnsi="Arial" w:cs="Arial"/>
              <w:noProof/>
            </w:rPr>
          </w:pPr>
          <w:hyperlink w:anchor="_Toc241746222" w:history="1">
            <w:r w:rsidRPr="00C36ADB">
              <w:rPr>
                <w:rStyle w:val="Hipervnculo"/>
                <w:rFonts w:ascii="Arial" w:eastAsia="Arial" w:hAnsi="Arial" w:cs="Arial"/>
                <w:b/>
                <w:bCs/>
                <w:noProof/>
              </w:rPr>
              <w:t>3.5.7.</w:t>
            </w:r>
            <w:r w:rsidRPr="00C36ADB">
              <w:rPr>
                <w:rFonts w:ascii="Arial" w:hAnsi="Arial" w:cs="Arial"/>
                <w:noProof/>
              </w:rPr>
              <w:tab/>
            </w:r>
            <w:r w:rsidRPr="00C36ADB">
              <w:rPr>
                <w:rStyle w:val="Hipervnculo"/>
                <w:rFonts w:ascii="Arial" w:eastAsia="Arial" w:hAnsi="Arial" w:cs="Arial"/>
                <w:b/>
                <w:bCs/>
                <w:noProof/>
              </w:rPr>
              <w:t>PARA CONTRATO ENTRE PARTICULARES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_Toc241746222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36</w:t>
            </w:r>
            <w:r w:rsidRPr="00C36ADB">
              <w:rPr>
                <w:rFonts w:ascii="Arial" w:hAnsi="Arial" w:cs="Arial"/>
                <w:noProof/>
                <w:webHidden/>
              </w:rPr>
              <w:fldChar w:fldCharType="end"/>
            </w:r>
          </w:hyperlink>
        </w:p>
        <w:p w14:paraId="4B606537" w14:textId="280857C6" w:rsidR="00C36ADB" w:rsidRPr="00C36ADB" w:rsidRDefault="00C36ADB">
          <w:pPr>
            <w:pStyle w:val="TDC3"/>
            <w:rPr>
              <w:rFonts w:ascii="Arial" w:hAnsi="Arial" w:cs="Arial"/>
              <w:noProof/>
            </w:rPr>
          </w:pPr>
          <w:hyperlink w:anchor="_Toc241746223" w:history="1">
            <w:r w:rsidRPr="00C36ADB">
              <w:rPr>
                <w:rStyle w:val="Hipervnculo"/>
                <w:rFonts w:ascii="Arial" w:eastAsia="Arial" w:hAnsi="Arial" w:cs="Arial"/>
                <w:b/>
                <w:noProof/>
              </w:rPr>
              <w:t>3.5.8.</w:t>
            </w:r>
            <w:r w:rsidRPr="00C36ADB">
              <w:rPr>
                <w:rFonts w:ascii="Arial" w:hAnsi="Arial" w:cs="Arial"/>
                <w:noProof/>
              </w:rPr>
              <w:tab/>
            </w:r>
            <w:r w:rsidRPr="00C36ADB">
              <w:rPr>
                <w:rStyle w:val="Hipervnculo"/>
                <w:rFonts w:ascii="Arial" w:eastAsia="Arial" w:hAnsi="Arial" w:cs="Arial"/>
                <w:b/>
                <w:noProof/>
              </w:rPr>
              <w:t>RELACIÓN DE LOS CONTRATOS FRENTE AL PRESUPUESTO OFICIAL</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_Toc241746223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36</w:t>
            </w:r>
            <w:r w:rsidRPr="00C36ADB">
              <w:rPr>
                <w:rFonts w:ascii="Arial" w:hAnsi="Arial" w:cs="Arial"/>
                <w:noProof/>
                <w:webHidden/>
              </w:rPr>
              <w:fldChar w:fldCharType="end"/>
            </w:r>
          </w:hyperlink>
        </w:p>
        <w:p w14:paraId="4C17D4A8" w14:textId="480B23C8" w:rsidR="00C36ADB" w:rsidRPr="00C36ADB" w:rsidRDefault="00C36ADB">
          <w:pPr>
            <w:pStyle w:val="TDC2"/>
            <w:rPr>
              <w:rFonts w:eastAsiaTheme="minorEastAsia" w:cs="Arial"/>
              <w:bCs w:val="0"/>
              <w:color w:val="auto"/>
              <w:sz w:val="22"/>
              <w:lang w:eastAsia="es-CO"/>
            </w:rPr>
          </w:pPr>
          <w:hyperlink w:anchor="_Toc241746224" w:history="1">
            <w:r w:rsidRPr="00C36ADB">
              <w:rPr>
                <w:rStyle w:val="Hipervnculo"/>
                <w:rFonts w:cs="Arial"/>
                <w:sz w:val="22"/>
              </w:rPr>
              <w:t>3.6</w:t>
            </w:r>
            <w:r w:rsidRPr="00C36ADB">
              <w:rPr>
                <w:rFonts w:eastAsiaTheme="minorEastAsia" w:cs="Arial"/>
                <w:bCs w:val="0"/>
                <w:color w:val="auto"/>
                <w:sz w:val="22"/>
                <w:lang w:eastAsia="es-CO"/>
              </w:rPr>
              <w:tab/>
            </w:r>
            <w:r w:rsidRPr="00C36ADB">
              <w:rPr>
                <w:rStyle w:val="Hipervnculo"/>
                <w:rFonts w:cs="Arial"/>
                <w:sz w:val="22"/>
              </w:rPr>
              <w:t>CAPACIDAD FINANCIERA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_Toc241746224 \h </w:instrText>
            </w:r>
            <w:r w:rsidRPr="00C36ADB">
              <w:rPr>
                <w:rFonts w:cs="Arial"/>
                <w:webHidden/>
                <w:sz w:val="22"/>
              </w:rPr>
            </w:r>
            <w:r w:rsidRPr="00C36ADB">
              <w:rPr>
                <w:rFonts w:cs="Arial"/>
                <w:webHidden/>
                <w:sz w:val="22"/>
              </w:rPr>
              <w:fldChar w:fldCharType="separate"/>
            </w:r>
            <w:r w:rsidR="00053F30">
              <w:rPr>
                <w:rFonts w:cs="Arial"/>
                <w:webHidden/>
                <w:sz w:val="22"/>
              </w:rPr>
              <w:t>37</w:t>
            </w:r>
            <w:r w:rsidRPr="00C36ADB">
              <w:rPr>
                <w:rFonts w:cs="Arial"/>
                <w:webHidden/>
                <w:sz w:val="22"/>
              </w:rPr>
              <w:fldChar w:fldCharType="end"/>
            </w:r>
          </w:hyperlink>
        </w:p>
        <w:p w14:paraId="49461D87" w14:textId="3DC863C8" w:rsidR="00C36ADB" w:rsidRPr="00C36ADB" w:rsidRDefault="00C36ADB">
          <w:pPr>
            <w:pStyle w:val="TDC2"/>
            <w:rPr>
              <w:rFonts w:eastAsiaTheme="minorEastAsia" w:cs="Arial"/>
              <w:bCs w:val="0"/>
              <w:color w:val="auto"/>
              <w:sz w:val="22"/>
              <w:lang w:eastAsia="es-CO"/>
            </w:rPr>
          </w:pPr>
          <w:hyperlink w:anchor="_Toc241746225" w:history="1">
            <w:r w:rsidRPr="00C36ADB">
              <w:rPr>
                <w:rStyle w:val="Hipervnculo"/>
                <w:rFonts w:cs="Arial"/>
                <w:sz w:val="22"/>
              </w:rPr>
              <w:t>3.7</w:t>
            </w:r>
            <w:r w:rsidRPr="00C36ADB">
              <w:rPr>
                <w:rFonts w:eastAsiaTheme="minorEastAsia" w:cs="Arial"/>
                <w:bCs w:val="0"/>
                <w:color w:val="auto"/>
                <w:sz w:val="22"/>
                <w:lang w:eastAsia="es-CO"/>
              </w:rPr>
              <w:tab/>
            </w:r>
            <w:r w:rsidRPr="00C36ADB">
              <w:rPr>
                <w:rStyle w:val="Hipervnculo"/>
                <w:rFonts w:cs="Arial"/>
                <w:sz w:val="22"/>
              </w:rPr>
              <w:t>CAPITAL DE TRABAJO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_Toc241746225 \h </w:instrText>
            </w:r>
            <w:r w:rsidRPr="00C36ADB">
              <w:rPr>
                <w:rFonts w:cs="Arial"/>
                <w:webHidden/>
                <w:sz w:val="22"/>
              </w:rPr>
            </w:r>
            <w:r w:rsidRPr="00C36ADB">
              <w:rPr>
                <w:rFonts w:cs="Arial"/>
                <w:webHidden/>
                <w:sz w:val="22"/>
              </w:rPr>
              <w:fldChar w:fldCharType="separate"/>
            </w:r>
            <w:r w:rsidR="00053F30">
              <w:rPr>
                <w:rFonts w:cs="Arial"/>
                <w:webHidden/>
                <w:sz w:val="22"/>
              </w:rPr>
              <w:t>37</w:t>
            </w:r>
            <w:r w:rsidRPr="00C36ADB">
              <w:rPr>
                <w:rFonts w:cs="Arial"/>
                <w:webHidden/>
                <w:sz w:val="22"/>
              </w:rPr>
              <w:fldChar w:fldCharType="end"/>
            </w:r>
          </w:hyperlink>
        </w:p>
        <w:p w14:paraId="21E79E7C" w14:textId="22A07D55" w:rsidR="00C36ADB" w:rsidRPr="00C36ADB" w:rsidRDefault="00C36ADB">
          <w:pPr>
            <w:pStyle w:val="TDC2"/>
            <w:rPr>
              <w:rFonts w:eastAsiaTheme="minorEastAsia" w:cs="Arial"/>
              <w:bCs w:val="0"/>
              <w:color w:val="auto"/>
              <w:sz w:val="22"/>
              <w:lang w:eastAsia="es-CO"/>
            </w:rPr>
          </w:pPr>
          <w:hyperlink w:anchor="_Toc241746226" w:history="1">
            <w:r w:rsidRPr="00C36ADB">
              <w:rPr>
                <w:rStyle w:val="Hipervnculo"/>
                <w:rFonts w:cs="Arial"/>
                <w:sz w:val="22"/>
              </w:rPr>
              <w:t>3.8</w:t>
            </w:r>
            <w:r w:rsidRPr="00C36ADB">
              <w:rPr>
                <w:rFonts w:eastAsiaTheme="minorEastAsia" w:cs="Arial"/>
                <w:bCs w:val="0"/>
                <w:color w:val="auto"/>
                <w:sz w:val="22"/>
                <w:lang w:eastAsia="es-CO"/>
              </w:rPr>
              <w:tab/>
            </w:r>
            <w:r w:rsidRPr="00C36ADB">
              <w:rPr>
                <w:rStyle w:val="Hipervnculo"/>
                <w:rFonts w:cs="Arial"/>
                <w:sz w:val="22"/>
              </w:rPr>
              <w:t>CAPACIDAD ORGANIZACIONAL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_Toc241746226 \h </w:instrText>
            </w:r>
            <w:r w:rsidRPr="00C36ADB">
              <w:rPr>
                <w:rFonts w:cs="Arial"/>
                <w:webHidden/>
                <w:sz w:val="22"/>
              </w:rPr>
            </w:r>
            <w:r w:rsidRPr="00C36ADB">
              <w:rPr>
                <w:rFonts w:cs="Arial"/>
                <w:webHidden/>
                <w:sz w:val="22"/>
              </w:rPr>
              <w:fldChar w:fldCharType="separate"/>
            </w:r>
            <w:r w:rsidR="00053F30">
              <w:rPr>
                <w:rFonts w:cs="Arial"/>
                <w:webHidden/>
                <w:sz w:val="22"/>
              </w:rPr>
              <w:t>38</w:t>
            </w:r>
            <w:r w:rsidRPr="00C36ADB">
              <w:rPr>
                <w:rFonts w:cs="Arial"/>
                <w:webHidden/>
                <w:sz w:val="22"/>
              </w:rPr>
              <w:fldChar w:fldCharType="end"/>
            </w:r>
          </w:hyperlink>
        </w:p>
        <w:p w14:paraId="4DB7B7BD" w14:textId="2B37733B" w:rsidR="00C36ADB" w:rsidRPr="00C36ADB" w:rsidRDefault="00C36ADB">
          <w:pPr>
            <w:pStyle w:val="TDC2"/>
            <w:rPr>
              <w:rFonts w:eastAsiaTheme="minorEastAsia" w:cs="Arial"/>
              <w:bCs w:val="0"/>
              <w:color w:val="auto"/>
              <w:sz w:val="22"/>
              <w:lang w:eastAsia="es-CO"/>
            </w:rPr>
          </w:pPr>
          <w:hyperlink w:anchor="_Toc241746227" w:history="1">
            <w:r w:rsidRPr="00C36ADB">
              <w:rPr>
                <w:rStyle w:val="Hipervnculo"/>
                <w:rFonts w:cs="Arial"/>
                <w:sz w:val="22"/>
              </w:rPr>
              <w:t>3.9</w:t>
            </w:r>
            <w:r w:rsidRPr="00C36ADB">
              <w:rPr>
                <w:rFonts w:eastAsiaTheme="minorEastAsia" w:cs="Arial"/>
                <w:bCs w:val="0"/>
                <w:color w:val="auto"/>
                <w:sz w:val="22"/>
                <w:lang w:eastAsia="es-CO"/>
              </w:rPr>
              <w:tab/>
            </w:r>
            <w:r w:rsidRPr="00C36ADB">
              <w:rPr>
                <w:rStyle w:val="Hipervnculo"/>
                <w:rFonts w:cs="Arial"/>
                <w:sz w:val="22"/>
              </w:rPr>
              <w:t>ACREDITACIÓN DE LA CAPACIDAD FINANCIERA Y ORGANIZACIONAL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_Toc241746227 \h </w:instrText>
            </w:r>
            <w:r w:rsidRPr="00C36ADB">
              <w:rPr>
                <w:rFonts w:cs="Arial"/>
                <w:webHidden/>
                <w:sz w:val="22"/>
              </w:rPr>
            </w:r>
            <w:r w:rsidRPr="00C36ADB">
              <w:rPr>
                <w:rFonts w:cs="Arial"/>
                <w:webHidden/>
                <w:sz w:val="22"/>
              </w:rPr>
              <w:fldChar w:fldCharType="separate"/>
            </w:r>
            <w:r w:rsidR="00053F30">
              <w:rPr>
                <w:rFonts w:cs="Arial"/>
                <w:webHidden/>
                <w:sz w:val="22"/>
              </w:rPr>
              <w:t>38</w:t>
            </w:r>
            <w:r w:rsidRPr="00C36ADB">
              <w:rPr>
                <w:rFonts w:cs="Arial"/>
                <w:webHidden/>
                <w:sz w:val="22"/>
              </w:rPr>
              <w:fldChar w:fldCharType="end"/>
            </w:r>
          </w:hyperlink>
        </w:p>
        <w:p w14:paraId="1C10AC72" w14:textId="51A42CA9" w:rsidR="00C36ADB" w:rsidRPr="00C36ADB" w:rsidRDefault="00C36ADB">
          <w:pPr>
            <w:pStyle w:val="TDC3"/>
            <w:rPr>
              <w:rFonts w:ascii="Arial" w:hAnsi="Arial" w:cs="Arial"/>
              <w:noProof/>
            </w:rPr>
          </w:pPr>
          <w:hyperlink w:anchor="_Toc241746228" w:history="1">
            <w:r w:rsidRPr="00C36ADB">
              <w:rPr>
                <w:rStyle w:val="Hipervnculo"/>
                <w:rFonts w:ascii="Arial" w:eastAsia="Arial" w:hAnsi="Arial" w:cs="Arial"/>
                <w:b/>
                <w:noProof/>
              </w:rPr>
              <w:t>3.9.1</w:t>
            </w:r>
            <w:r w:rsidRPr="00C36ADB">
              <w:rPr>
                <w:rFonts w:ascii="Arial" w:hAnsi="Arial" w:cs="Arial"/>
                <w:noProof/>
              </w:rPr>
              <w:tab/>
            </w:r>
            <w:r w:rsidRPr="00C36ADB">
              <w:rPr>
                <w:rStyle w:val="Hipervnculo"/>
                <w:rFonts w:ascii="Arial" w:eastAsia="Arial" w:hAnsi="Arial" w:cs="Arial"/>
                <w:b/>
                <w:noProof/>
              </w:rPr>
              <w:t>PERSONAS NATURALES O JURÍDICAS NACIONALES Y EXTRANJERAS CON DOMICILIO O SUCURSAL EN COLOMBIA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_Toc241746228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38</w:t>
            </w:r>
            <w:r w:rsidRPr="00C36ADB">
              <w:rPr>
                <w:rFonts w:ascii="Arial" w:hAnsi="Arial" w:cs="Arial"/>
                <w:noProof/>
                <w:webHidden/>
              </w:rPr>
              <w:fldChar w:fldCharType="end"/>
            </w:r>
          </w:hyperlink>
        </w:p>
        <w:p w14:paraId="46B462A3" w14:textId="47747868" w:rsidR="00C36ADB" w:rsidRPr="00C36ADB" w:rsidRDefault="00C36ADB">
          <w:pPr>
            <w:pStyle w:val="TDC3"/>
            <w:rPr>
              <w:rFonts w:ascii="Arial" w:hAnsi="Arial" w:cs="Arial"/>
              <w:noProof/>
            </w:rPr>
          </w:pPr>
          <w:hyperlink w:anchor="_Toc241746229" w:history="1">
            <w:r w:rsidRPr="00C36ADB">
              <w:rPr>
                <w:rStyle w:val="Hipervnculo"/>
                <w:rFonts w:ascii="Arial" w:eastAsia="Arial" w:hAnsi="Arial" w:cs="Arial"/>
                <w:b/>
                <w:noProof/>
              </w:rPr>
              <w:t>3.9.2</w:t>
            </w:r>
            <w:r w:rsidRPr="00C36ADB">
              <w:rPr>
                <w:rFonts w:ascii="Arial" w:hAnsi="Arial" w:cs="Arial"/>
                <w:noProof/>
              </w:rPr>
              <w:tab/>
            </w:r>
            <w:r w:rsidRPr="00C36ADB">
              <w:rPr>
                <w:rStyle w:val="Hipervnculo"/>
                <w:rFonts w:ascii="Arial" w:eastAsia="Arial" w:hAnsi="Arial" w:cs="Arial"/>
                <w:b/>
                <w:noProof/>
              </w:rPr>
              <w:t>PERSONAS NATURALES O JURÍDICAS EXTRANJERAS SIN DOMICILIO O SUCURSAL EN COLOMBIA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_Toc241746229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39</w:t>
            </w:r>
            <w:r w:rsidRPr="00C36ADB">
              <w:rPr>
                <w:rFonts w:ascii="Arial" w:hAnsi="Arial" w:cs="Arial"/>
                <w:noProof/>
                <w:webHidden/>
              </w:rPr>
              <w:fldChar w:fldCharType="end"/>
            </w:r>
          </w:hyperlink>
        </w:p>
        <w:p w14:paraId="1138DD29" w14:textId="4A22E5C6" w:rsidR="00C36ADB" w:rsidRPr="00C36ADB" w:rsidRDefault="00C36ADB">
          <w:pPr>
            <w:pStyle w:val="TDC2"/>
            <w:rPr>
              <w:rFonts w:eastAsiaTheme="minorEastAsia" w:cs="Arial"/>
              <w:bCs w:val="0"/>
              <w:color w:val="auto"/>
              <w:sz w:val="22"/>
              <w:lang w:eastAsia="es-CO"/>
            </w:rPr>
          </w:pPr>
          <w:hyperlink w:anchor="_Toc241746230" w:history="1">
            <w:r w:rsidRPr="00C36ADB">
              <w:rPr>
                <w:rStyle w:val="Hipervnculo"/>
                <w:rFonts w:cs="Arial"/>
                <w:sz w:val="22"/>
              </w:rPr>
              <w:t>3.10</w:t>
            </w:r>
            <w:r w:rsidRPr="00C36ADB">
              <w:rPr>
                <w:rFonts w:eastAsiaTheme="minorEastAsia" w:cs="Arial"/>
                <w:bCs w:val="0"/>
                <w:color w:val="auto"/>
                <w:sz w:val="22"/>
                <w:lang w:eastAsia="es-CO"/>
              </w:rPr>
              <w:tab/>
            </w:r>
            <w:r w:rsidRPr="00C36ADB">
              <w:rPr>
                <w:rStyle w:val="Hipervnculo"/>
                <w:rFonts w:cs="Arial"/>
                <w:sz w:val="22"/>
              </w:rPr>
              <w:t>CAPACIDAD RESIDUAL</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_Toc241746230 \h </w:instrText>
            </w:r>
            <w:r w:rsidRPr="00C36ADB">
              <w:rPr>
                <w:rFonts w:cs="Arial"/>
                <w:webHidden/>
                <w:sz w:val="22"/>
              </w:rPr>
            </w:r>
            <w:r w:rsidRPr="00C36ADB">
              <w:rPr>
                <w:rFonts w:cs="Arial"/>
                <w:webHidden/>
                <w:sz w:val="22"/>
              </w:rPr>
              <w:fldChar w:fldCharType="separate"/>
            </w:r>
            <w:r w:rsidR="00053F30">
              <w:rPr>
                <w:rFonts w:cs="Arial"/>
                <w:webHidden/>
                <w:sz w:val="22"/>
              </w:rPr>
              <w:t>39</w:t>
            </w:r>
            <w:r w:rsidRPr="00C36ADB">
              <w:rPr>
                <w:rFonts w:cs="Arial"/>
                <w:webHidden/>
                <w:sz w:val="22"/>
              </w:rPr>
              <w:fldChar w:fldCharType="end"/>
            </w:r>
          </w:hyperlink>
        </w:p>
        <w:p w14:paraId="4D892E7B" w14:textId="1B2AE840" w:rsidR="00C36ADB" w:rsidRPr="00C36ADB" w:rsidRDefault="00C36ADB">
          <w:pPr>
            <w:pStyle w:val="TDC3"/>
            <w:rPr>
              <w:rFonts w:ascii="Arial" w:hAnsi="Arial" w:cs="Arial"/>
              <w:noProof/>
            </w:rPr>
          </w:pPr>
          <w:hyperlink w:anchor="_Toc241746231" w:history="1">
            <w:r w:rsidRPr="00C36ADB">
              <w:rPr>
                <w:rStyle w:val="Hipervnculo"/>
                <w:rFonts w:ascii="Arial" w:eastAsia="Arial" w:hAnsi="Arial" w:cs="Arial"/>
                <w:b/>
                <w:noProof/>
              </w:rPr>
              <w:t>3.10.1</w:t>
            </w:r>
            <w:r w:rsidRPr="00C36ADB">
              <w:rPr>
                <w:rFonts w:ascii="Arial" w:hAnsi="Arial" w:cs="Arial"/>
                <w:noProof/>
              </w:rPr>
              <w:tab/>
            </w:r>
            <w:r w:rsidRPr="00C36ADB">
              <w:rPr>
                <w:rStyle w:val="Hipervnculo"/>
                <w:rFonts w:ascii="Arial" w:eastAsia="Arial" w:hAnsi="Arial" w:cs="Arial"/>
                <w:b/>
                <w:noProof/>
              </w:rPr>
              <w:t>CÁLCULO DE LA CAPACIDAD RESIDUAL DEL PROCESO DE CONTRATACIÒN (CRPC)</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_Toc241746231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40</w:t>
            </w:r>
            <w:r w:rsidRPr="00C36ADB">
              <w:rPr>
                <w:rFonts w:ascii="Arial" w:hAnsi="Arial" w:cs="Arial"/>
                <w:noProof/>
                <w:webHidden/>
              </w:rPr>
              <w:fldChar w:fldCharType="end"/>
            </w:r>
          </w:hyperlink>
        </w:p>
        <w:p w14:paraId="22C9148E" w14:textId="5FB0A7A4" w:rsidR="00C36ADB" w:rsidRPr="00C36ADB" w:rsidRDefault="00C36ADB">
          <w:pPr>
            <w:pStyle w:val="TDC3"/>
            <w:rPr>
              <w:rFonts w:ascii="Arial" w:hAnsi="Arial" w:cs="Arial"/>
              <w:noProof/>
            </w:rPr>
          </w:pPr>
          <w:hyperlink w:anchor="_Toc241746232" w:history="1">
            <w:r w:rsidRPr="00C36ADB">
              <w:rPr>
                <w:rStyle w:val="Hipervnculo"/>
                <w:rFonts w:ascii="Arial" w:eastAsia="Arial" w:hAnsi="Arial" w:cs="Arial"/>
                <w:b/>
                <w:noProof/>
              </w:rPr>
              <w:t>3.10.2</w:t>
            </w:r>
            <w:r w:rsidRPr="00C36ADB">
              <w:rPr>
                <w:rFonts w:ascii="Arial" w:hAnsi="Arial" w:cs="Arial"/>
                <w:noProof/>
              </w:rPr>
              <w:tab/>
            </w:r>
            <w:r w:rsidRPr="00C36ADB">
              <w:rPr>
                <w:rStyle w:val="Hipervnculo"/>
                <w:rFonts w:ascii="Arial" w:eastAsia="Arial" w:hAnsi="Arial" w:cs="Arial"/>
                <w:b/>
                <w:noProof/>
              </w:rPr>
              <w:t>CÁLCULO DE LA CAPACIDAD RESIDUAL DEL PROPONENTE (CRP)</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_Toc241746232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40</w:t>
            </w:r>
            <w:r w:rsidRPr="00C36ADB">
              <w:rPr>
                <w:rFonts w:ascii="Arial" w:hAnsi="Arial" w:cs="Arial"/>
                <w:noProof/>
                <w:webHidden/>
              </w:rPr>
              <w:fldChar w:fldCharType="end"/>
            </w:r>
          </w:hyperlink>
        </w:p>
        <w:p w14:paraId="17264655" w14:textId="2C9C6A23" w:rsidR="00C36ADB" w:rsidRPr="00C36ADB" w:rsidRDefault="00C36ADB">
          <w:pPr>
            <w:pStyle w:val="TDC1"/>
            <w:rPr>
              <w:rFonts w:eastAsiaTheme="minorEastAsia" w:cs="Arial"/>
              <w:b w:val="0"/>
              <w:sz w:val="22"/>
              <w:lang w:eastAsia="es-CO"/>
            </w:rPr>
          </w:pPr>
          <w:hyperlink w:anchor="_Toc241746233" w:history="1">
            <w:r w:rsidRPr="00C36ADB">
              <w:rPr>
                <w:rStyle w:val="Hipervnculo"/>
                <w:rFonts w:cs="Arial"/>
                <w:sz w:val="22"/>
              </w:rPr>
              <w:t>CAPÍTULO IV CRITERIOS DE EVALUACIÓN, ASIGNACIÓN DE PUNTAJE Y CRITERIOS DE DESEMPATE</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_Toc241746233 \h </w:instrText>
            </w:r>
            <w:r w:rsidRPr="00C36ADB">
              <w:rPr>
                <w:rFonts w:cs="Arial"/>
                <w:webHidden/>
                <w:sz w:val="22"/>
              </w:rPr>
            </w:r>
            <w:r w:rsidRPr="00C36ADB">
              <w:rPr>
                <w:rFonts w:cs="Arial"/>
                <w:webHidden/>
                <w:sz w:val="22"/>
              </w:rPr>
              <w:fldChar w:fldCharType="separate"/>
            </w:r>
            <w:r w:rsidR="00053F30">
              <w:rPr>
                <w:rFonts w:cs="Arial"/>
                <w:webHidden/>
                <w:sz w:val="22"/>
              </w:rPr>
              <w:t>45</w:t>
            </w:r>
            <w:r w:rsidRPr="00C36ADB">
              <w:rPr>
                <w:rFonts w:cs="Arial"/>
                <w:webHidden/>
                <w:sz w:val="22"/>
              </w:rPr>
              <w:fldChar w:fldCharType="end"/>
            </w:r>
          </w:hyperlink>
        </w:p>
        <w:p w14:paraId="3264EDF1" w14:textId="375EAADF" w:rsidR="00C36ADB" w:rsidRPr="00C36ADB" w:rsidRDefault="00C36ADB">
          <w:pPr>
            <w:pStyle w:val="TDC2"/>
            <w:rPr>
              <w:rFonts w:eastAsiaTheme="minorEastAsia" w:cs="Arial"/>
              <w:bCs w:val="0"/>
              <w:color w:val="auto"/>
              <w:sz w:val="22"/>
              <w:lang w:eastAsia="es-CO"/>
            </w:rPr>
          </w:pPr>
          <w:hyperlink w:anchor="_Toc241746235" w:history="1">
            <w:r w:rsidRPr="00C36ADB">
              <w:rPr>
                <w:rStyle w:val="Hipervnculo"/>
                <w:rFonts w:cs="Arial"/>
                <w:sz w:val="22"/>
              </w:rPr>
              <w:t>4.6</w:t>
            </w:r>
            <w:r w:rsidRPr="00C36ADB">
              <w:rPr>
                <w:rFonts w:eastAsiaTheme="minorEastAsia" w:cs="Arial"/>
                <w:bCs w:val="0"/>
                <w:color w:val="auto"/>
                <w:sz w:val="22"/>
                <w:lang w:eastAsia="es-CO"/>
              </w:rPr>
              <w:tab/>
            </w:r>
            <w:r w:rsidRPr="00C36ADB">
              <w:rPr>
                <w:rStyle w:val="Hipervnculo"/>
                <w:rFonts w:cs="Arial"/>
                <w:sz w:val="22"/>
              </w:rPr>
              <w:t>OFERTA ECONÓMICA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_Toc241746235 \h </w:instrText>
            </w:r>
            <w:r w:rsidRPr="00C36ADB">
              <w:rPr>
                <w:rFonts w:cs="Arial"/>
                <w:webHidden/>
                <w:sz w:val="22"/>
              </w:rPr>
            </w:r>
            <w:r w:rsidRPr="00C36ADB">
              <w:rPr>
                <w:rFonts w:cs="Arial"/>
                <w:webHidden/>
                <w:sz w:val="22"/>
              </w:rPr>
              <w:fldChar w:fldCharType="separate"/>
            </w:r>
            <w:r w:rsidR="00053F30">
              <w:rPr>
                <w:rFonts w:cs="Arial"/>
                <w:webHidden/>
                <w:sz w:val="22"/>
              </w:rPr>
              <w:t>46</w:t>
            </w:r>
            <w:r w:rsidRPr="00C36ADB">
              <w:rPr>
                <w:rFonts w:cs="Arial"/>
                <w:webHidden/>
                <w:sz w:val="22"/>
              </w:rPr>
              <w:fldChar w:fldCharType="end"/>
            </w:r>
          </w:hyperlink>
        </w:p>
        <w:p w14:paraId="6508FFD4" w14:textId="09FE20FC" w:rsidR="00C36ADB" w:rsidRPr="00C36ADB" w:rsidRDefault="00C36ADB">
          <w:pPr>
            <w:pStyle w:val="TDC3"/>
            <w:rPr>
              <w:rFonts w:ascii="Arial" w:hAnsi="Arial" w:cs="Arial"/>
              <w:noProof/>
            </w:rPr>
          </w:pPr>
          <w:hyperlink w:anchor="_Toc241746236" w:history="1">
            <w:r w:rsidRPr="00C36ADB">
              <w:rPr>
                <w:rStyle w:val="Hipervnculo"/>
                <w:rFonts w:ascii="Arial" w:eastAsia="Arial" w:hAnsi="Arial" w:cs="Arial"/>
                <w:b/>
                <w:noProof/>
              </w:rPr>
              <w:t>4.1.1.</w:t>
            </w:r>
            <w:r w:rsidRPr="00C36ADB">
              <w:rPr>
                <w:rFonts w:ascii="Arial" w:hAnsi="Arial" w:cs="Arial"/>
                <w:noProof/>
              </w:rPr>
              <w:tab/>
            </w:r>
            <w:r w:rsidRPr="00C36ADB">
              <w:rPr>
                <w:rStyle w:val="Hipervnculo"/>
                <w:rFonts w:ascii="Arial" w:eastAsia="Arial" w:hAnsi="Arial" w:cs="Arial"/>
                <w:b/>
                <w:noProof/>
              </w:rPr>
              <w:t>AIU</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_Toc241746236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46</w:t>
            </w:r>
            <w:r w:rsidRPr="00C36ADB">
              <w:rPr>
                <w:rFonts w:ascii="Arial" w:hAnsi="Arial" w:cs="Arial"/>
                <w:noProof/>
                <w:webHidden/>
              </w:rPr>
              <w:fldChar w:fldCharType="end"/>
            </w:r>
          </w:hyperlink>
        </w:p>
        <w:p w14:paraId="254B5A95" w14:textId="52421B2F" w:rsidR="00C36ADB" w:rsidRPr="00C36ADB" w:rsidRDefault="00C36ADB">
          <w:pPr>
            <w:pStyle w:val="TDC3"/>
            <w:rPr>
              <w:rFonts w:ascii="Arial" w:hAnsi="Arial" w:cs="Arial"/>
              <w:noProof/>
            </w:rPr>
          </w:pPr>
          <w:hyperlink w:anchor="_Toc241746237" w:history="1">
            <w:r w:rsidRPr="00C36ADB">
              <w:rPr>
                <w:rStyle w:val="Hipervnculo"/>
                <w:rFonts w:ascii="Arial" w:eastAsia="Arial" w:hAnsi="Arial" w:cs="Arial"/>
                <w:b/>
                <w:noProof/>
              </w:rPr>
              <w:t>4.1.2.</w:t>
            </w:r>
            <w:r w:rsidRPr="00C36ADB">
              <w:rPr>
                <w:rFonts w:ascii="Arial" w:hAnsi="Arial" w:cs="Arial"/>
                <w:noProof/>
              </w:rPr>
              <w:tab/>
            </w:r>
            <w:r w:rsidRPr="00C36ADB">
              <w:rPr>
                <w:rStyle w:val="Hipervnculo"/>
                <w:rFonts w:ascii="Arial" w:eastAsia="Arial" w:hAnsi="Arial" w:cs="Arial"/>
                <w:b/>
                <w:noProof/>
              </w:rPr>
              <w:t>CORRECCIONES ARITMÉTICAS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_Toc241746237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47</w:t>
            </w:r>
            <w:r w:rsidRPr="00C36ADB">
              <w:rPr>
                <w:rFonts w:ascii="Arial" w:hAnsi="Arial" w:cs="Arial"/>
                <w:noProof/>
                <w:webHidden/>
              </w:rPr>
              <w:fldChar w:fldCharType="end"/>
            </w:r>
          </w:hyperlink>
        </w:p>
        <w:p w14:paraId="56DED58D" w14:textId="700093B1" w:rsidR="00C36ADB" w:rsidRPr="00C36ADB" w:rsidRDefault="00C36ADB">
          <w:pPr>
            <w:pStyle w:val="TDC3"/>
            <w:rPr>
              <w:rFonts w:ascii="Arial" w:hAnsi="Arial" w:cs="Arial"/>
              <w:noProof/>
            </w:rPr>
          </w:pPr>
          <w:hyperlink w:anchor="_Toc241746238" w:history="1">
            <w:r w:rsidRPr="00C36ADB">
              <w:rPr>
                <w:rStyle w:val="Hipervnculo"/>
                <w:rFonts w:ascii="Arial" w:eastAsia="Arial" w:hAnsi="Arial" w:cs="Arial"/>
                <w:b/>
                <w:noProof/>
              </w:rPr>
              <w:t>4.1.3.</w:t>
            </w:r>
            <w:r w:rsidRPr="00C36ADB">
              <w:rPr>
                <w:rFonts w:ascii="Arial" w:hAnsi="Arial" w:cs="Arial"/>
                <w:noProof/>
              </w:rPr>
              <w:tab/>
            </w:r>
            <w:r w:rsidRPr="00C36ADB">
              <w:rPr>
                <w:rStyle w:val="Hipervnculo"/>
                <w:rFonts w:ascii="Arial" w:eastAsia="Arial" w:hAnsi="Arial" w:cs="Arial"/>
                <w:b/>
                <w:noProof/>
              </w:rPr>
              <w:t>PRECIO ARTIFICIALMENTE BAJO</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_Toc241746238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47</w:t>
            </w:r>
            <w:r w:rsidRPr="00C36ADB">
              <w:rPr>
                <w:rFonts w:ascii="Arial" w:hAnsi="Arial" w:cs="Arial"/>
                <w:noProof/>
                <w:webHidden/>
              </w:rPr>
              <w:fldChar w:fldCharType="end"/>
            </w:r>
          </w:hyperlink>
        </w:p>
        <w:p w14:paraId="3DB370BE" w14:textId="5EC7D1B7" w:rsidR="00C36ADB" w:rsidRPr="00C36ADB" w:rsidRDefault="00C36ADB">
          <w:pPr>
            <w:pStyle w:val="TDC3"/>
            <w:rPr>
              <w:rFonts w:ascii="Arial" w:hAnsi="Arial" w:cs="Arial"/>
              <w:noProof/>
            </w:rPr>
          </w:pPr>
          <w:hyperlink w:anchor="_Toc241746239" w:history="1">
            <w:r w:rsidRPr="00C36ADB">
              <w:rPr>
                <w:rStyle w:val="Hipervnculo"/>
                <w:rFonts w:ascii="Arial" w:eastAsia="Arial" w:hAnsi="Arial" w:cs="Arial"/>
                <w:b/>
                <w:noProof/>
              </w:rPr>
              <w:t>4.1.4.</w:t>
            </w:r>
            <w:r w:rsidRPr="00C36ADB">
              <w:rPr>
                <w:rFonts w:ascii="Arial" w:hAnsi="Arial" w:cs="Arial"/>
                <w:noProof/>
              </w:rPr>
              <w:tab/>
            </w:r>
            <w:r w:rsidRPr="00C36ADB">
              <w:rPr>
                <w:rStyle w:val="Hipervnculo"/>
                <w:rFonts w:ascii="Arial" w:eastAsia="Arial" w:hAnsi="Arial" w:cs="Arial"/>
                <w:b/>
                <w:noProof/>
              </w:rPr>
              <w:t>DETERMINACIÓN DEL MÉTODO PARA LA PONDERACIÓN DE LA PROPUESTA ECONÓMICA</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_Toc241746239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48</w:t>
            </w:r>
            <w:r w:rsidRPr="00C36ADB">
              <w:rPr>
                <w:rFonts w:ascii="Arial" w:hAnsi="Arial" w:cs="Arial"/>
                <w:noProof/>
                <w:webHidden/>
              </w:rPr>
              <w:fldChar w:fldCharType="end"/>
            </w:r>
          </w:hyperlink>
        </w:p>
        <w:p w14:paraId="27F8FFCB" w14:textId="5382349F" w:rsidR="00C36ADB" w:rsidRPr="00C36ADB" w:rsidRDefault="00C36ADB">
          <w:pPr>
            <w:pStyle w:val="TDC2"/>
            <w:rPr>
              <w:rFonts w:eastAsiaTheme="minorEastAsia" w:cs="Arial"/>
              <w:bCs w:val="0"/>
              <w:color w:val="auto"/>
              <w:sz w:val="22"/>
              <w:lang w:eastAsia="es-CO"/>
            </w:rPr>
          </w:pPr>
          <w:hyperlink w:anchor="_Toc241746240" w:history="1">
            <w:r w:rsidRPr="00C36ADB">
              <w:rPr>
                <w:rStyle w:val="Hipervnculo"/>
                <w:rFonts w:cs="Arial"/>
                <w:sz w:val="22"/>
              </w:rPr>
              <w:t>9.6</w:t>
            </w:r>
            <w:r w:rsidRPr="00C36ADB">
              <w:rPr>
                <w:rFonts w:eastAsiaTheme="minorEastAsia" w:cs="Arial"/>
                <w:bCs w:val="0"/>
                <w:color w:val="auto"/>
                <w:sz w:val="22"/>
                <w:lang w:eastAsia="es-CO"/>
              </w:rPr>
              <w:tab/>
            </w:r>
            <w:r w:rsidRPr="00C36ADB">
              <w:rPr>
                <w:rStyle w:val="Hipervnculo"/>
                <w:rFonts w:cs="Arial"/>
                <w:sz w:val="22"/>
              </w:rPr>
              <w:t>FACTOR DE CALIDAD</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_Toc241746240 \h </w:instrText>
            </w:r>
            <w:r w:rsidRPr="00C36ADB">
              <w:rPr>
                <w:rFonts w:cs="Arial"/>
                <w:webHidden/>
                <w:sz w:val="22"/>
              </w:rPr>
            </w:r>
            <w:r w:rsidRPr="00C36ADB">
              <w:rPr>
                <w:rFonts w:cs="Arial"/>
                <w:webHidden/>
                <w:sz w:val="22"/>
              </w:rPr>
              <w:fldChar w:fldCharType="separate"/>
            </w:r>
            <w:r w:rsidR="00053F30">
              <w:rPr>
                <w:rFonts w:cs="Arial"/>
                <w:webHidden/>
                <w:sz w:val="22"/>
              </w:rPr>
              <w:t>51</w:t>
            </w:r>
            <w:r w:rsidRPr="00C36ADB">
              <w:rPr>
                <w:rFonts w:cs="Arial"/>
                <w:webHidden/>
                <w:sz w:val="22"/>
              </w:rPr>
              <w:fldChar w:fldCharType="end"/>
            </w:r>
          </w:hyperlink>
        </w:p>
        <w:p w14:paraId="1679CF43" w14:textId="7373371F" w:rsidR="00C36ADB" w:rsidRPr="00C36ADB" w:rsidRDefault="00C36ADB">
          <w:pPr>
            <w:pStyle w:val="TDC3"/>
            <w:rPr>
              <w:rFonts w:ascii="Arial" w:hAnsi="Arial" w:cs="Arial"/>
              <w:noProof/>
            </w:rPr>
          </w:pPr>
          <w:hyperlink w:anchor="_Toc241746241" w:history="1">
            <w:r w:rsidRPr="00C36ADB">
              <w:rPr>
                <w:rStyle w:val="Hipervnculo"/>
                <w:rFonts w:ascii="Arial" w:eastAsia="Arial" w:hAnsi="Arial" w:cs="Arial"/>
                <w:b/>
                <w:bCs/>
                <w:noProof/>
              </w:rPr>
              <w:t>4.2.1.</w:t>
            </w:r>
            <w:r w:rsidRPr="00C36ADB">
              <w:rPr>
                <w:rFonts w:ascii="Arial" w:hAnsi="Arial" w:cs="Arial"/>
                <w:noProof/>
              </w:rPr>
              <w:tab/>
            </w:r>
            <w:r w:rsidRPr="00C36ADB">
              <w:rPr>
                <w:rStyle w:val="Hipervnculo"/>
                <w:rFonts w:ascii="Arial" w:eastAsia="Arial" w:hAnsi="Arial" w:cs="Arial"/>
                <w:b/>
                <w:noProof/>
              </w:rPr>
              <w:t>IMPLEMENTACIÓN DEL PROGRAMA DE GERENCIA DE PROYECTOS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_Toc241746241 \h </w:instrText>
            </w:r>
            <w:r w:rsidRPr="00C36ADB">
              <w:rPr>
                <w:rFonts w:ascii="Arial" w:hAnsi="Arial" w:cs="Arial"/>
                <w:noProof/>
                <w:webHidden/>
              </w:rPr>
              <w:fldChar w:fldCharType="separate"/>
            </w:r>
            <w:r w:rsidR="00053F30">
              <w:rPr>
                <w:rFonts w:ascii="Arial" w:hAnsi="Arial" w:cs="Arial"/>
                <w:b/>
                <w:bCs/>
                <w:noProof/>
                <w:webHidden/>
                <w:lang w:val="es-ES"/>
              </w:rPr>
              <w:t>¡Error! Marcador no definido.</w:t>
            </w:r>
            <w:r w:rsidRPr="00C36ADB">
              <w:rPr>
                <w:rFonts w:ascii="Arial" w:hAnsi="Arial" w:cs="Arial"/>
                <w:noProof/>
                <w:webHidden/>
              </w:rPr>
              <w:fldChar w:fldCharType="end"/>
            </w:r>
          </w:hyperlink>
        </w:p>
        <w:p w14:paraId="5A10FFE0" w14:textId="4E0DFBDB" w:rsidR="00C36ADB" w:rsidRPr="00752C35" w:rsidRDefault="00C36ADB">
          <w:pPr>
            <w:pStyle w:val="TDC3"/>
            <w:rPr>
              <w:rFonts w:ascii="Arial" w:hAnsi="Arial" w:cs="Arial"/>
              <w:noProof/>
            </w:rPr>
          </w:pPr>
          <w:hyperlink w:anchor="_Toc241746242" w:history="1">
            <w:r w:rsidRPr="00752C35">
              <w:rPr>
                <w:rStyle w:val="Hipervnculo"/>
                <w:rFonts w:ascii="Arial" w:eastAsia="Arial" w:hAnsi="Arial" w:cs="Arial"/>
                <w:b/>
                <w:bCs/>
                <w:noProof/>
              </w:rPr>
              <w:t>4.2.2.</w:t>
            </w:r>
            <w:r w:rsidRPr="00752C35">
              <w:rPr>
                <w:rFonts w:ascii="Arial" w:hAnsi="Arial" w:cs="Arial"/>
                <w:noProof/>
              </w:rPr>
              <w:tab/>
            </w:r>
            <w:r w:rsidRPr="00752C35">
              <w:rPr>
                <w:rStyle w:val="Hipervnculo"/>
                <w:rFonts w:ascii="Arial" w:eastAsia="Arial" w:hAnsi="Arial" w:cs="Arial"/>
                <w:b/>
                <w:noProof/>
              </w:rPr>
              <w:t>DISPONIBILIDAD Y CONDICIONES FUNCIONALES DE LA MAQUINARIA DE OBRA</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_Toc241746242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52</w:t>
            </w:r>
            <w:r w:rsidRPr="00752C35">
              <w:rPr>
                <w:rFonts w:ascii="Arial" w:hAnsi="Arial" w:cs="Arial"/>
                <w:noProof/>
                <w:webHidden/>
              </w:rPr>
              <w:fldChar w:fldCharType="end"/>
            </w:r>
          </w:hyperlink>
        </w:p>
        <w:p w14:paraId="5935199A" w14:textId="0311DACA" w:rsidR="00C36ADB" w:rsidRPr="00752C35" w:rsidRDefault="00C36ADB">
          <w:pPr>
            <w:pStyle w:val="TDC3"/>
            <w:rPr>
              <w:rFonts w:ascii="Arial" w:hAnsi="Arial" w:cs="Arial"/>
              <w:noProof/>
            </w:rPr>
          </w:pPr>
          <w:hyperlink w:anchor="_Toc241746243" w:history="1">
            <w:r w:rsidRPr="00752C35">
              <w:rPr>
                <w:rStyle w:val="Hipervnculo"/>
                <w:rFonts w:ascii="Arial" w:eastAsia="Arial" w:hAnsi="Arial" w:cs="Arial"/>
                <w:b/>
                <w:bCs/>
                <w:noProof/>
              </w:rPr>
              <w:t>4.2.3.</w:t>
            </w:r>
            <w:r w:rsidRPr="00752C35">
              <w:rPr>
                <w:rFonts w:ascii="Arial" w:hAnsi="Arial" w:cs="Arial"/>
                <w:noProof/>
              </w:rPr>
              <w:tab/>
            </w:r>
            <w:r w:rsidRPr="00752C35">
              <w:rPr>
                <w:rStyle w:val="Hipervnculo"/>
                <w:rFonts w:ascii="Arial" w:eastAsia="Arial" w:hAnsi="Arial" w:cs="Arial"/>
                <w:b/>
                <w:bCs/>
                <w:noProof/>
              </w:rPr>
              <w:t>PRESENTACIÓN DE UN PLAN DE CALIDAD</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_Toc241746243 \h </w:instrText>
            </w:r>
            <w:r w:rsidRPr="00752C35">
              <w:rPr>
                <w:rFonts w:ascii="Arial" w:hAnsi="Arial" w:cs="Arial"/>
                <w:noProof/>
                <w:webHidden/>
              </w:rPr>
              <w:fldChar w:fldCharType="separate"/>
            </w:r>
            <w:r w:rsidR="00053F30">
              <w:rPr>
                <w:rFonts w:ascii="Arial" w:hAnsi="Arial" w:cs="Arial"/>
                <w:b/>
                <w:bCs/>
                <w:noProof/>
                <w:webHidden/>
                <w:lang w:val="es-ES"/>
              </w:rPr>
              <w:t>¡Error! Marcador no definido.</w:t>
            </w:r>
            <w:r w:rsidRPr="00752C35">
              <w:rPr>
                <w:rFonts w:ascii="Arial" w:hAnsi="Arial" w:cs="Arial"/>
                <w:noProof/>
                <w:webHidden/>
              </w:rPr>
              <w:fldChar w:fldCharType="end"/>
            </w:r>
          </w:hyperlink>
        </w:p>
        <w:p w14:paraId="652411FE" w14:textId="199B3410" w:rsidR="00C36ADB" w:rsidRPr="00752C35" w:rsidRDefault="00C36ADB">
          <w:pPr>
            <w:pStyle w:val="TDC3"/>
            <w:rPr>
              <w:rFonts w:ascii="Arial" w:hAnsi="Arial" w:cs="Arial"/>
              <w:noProof/>
            </w:rPr>
          </w:pPr>
          <w:hyperlink w:anchor="_Toc241746244" w:history="1">
            <w:r w:rsidRPr="00752C35">
              <w:rPr>
                <w:rStyle w:val="Hipervnculo"/>
                <w:rFonts w:ascii="Arial" w:hAnsi="Arial" w:cs="Arial"/>
                <w:b/>
                <w:bCs/>
                <w:noProof/>
              </w:rPr>
              <w:t>4.2.4.</w:t>
            </w:r>
            <w:r w:rsidRPr="00752C35">
              <w:rPr>
                <w:rFonts w:ascii="Arial" w:hAnsi="Arial" w:cs="Arial"/>
                <w:noProof/>
              </w:rPr>
              <w:tab/>
            </w:r>
            <w:r w:rsidRPr="00752C35">
              <w:rPr>
                <w:rStyle w:val="Hipervnculo"/>
                <w:rFonts w:ascii="Arial" w:eastAsia="Arial" w:hAnsi="Arial" w:cs="Arial"/>
                <w:b/>
                <w:bCs/>
                <w:noProof/>
                <w:lang w:val="es-MX"/>
              </w:rPr>
              <w:t>CRITERIOS AMBIENTALES Y SOCIALES</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_Toc241746244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52</w:t>
            </w:r>
            <w:r w:rsidRPr="00752C35">
              <w:rPr>
                <w:rFonts w:ascii="Arial" w:hAnsi="Arial" w:cs="Arial"/>
                <w:noProof/>
                <w:webHidden/>
              </w:rPr>
              <w:fldChar w:fldCharType="end"/>
            </w:r>
          </w:hyperlink>
        </w:p>
        <w:p w14:paraId="33D33070" w14:textId="29C06F19" w:rsidR="00C36ADB" w:rsidRPr="00752C35" w:rsidRDefault="00C36ADB">
          <w:pPr>
            <w:pStyle w:val="TDC3"/>
            <w:rPr>
              <w:rFonts w:ascii="Arial" w:hAnsi="Arial" w:cs="Arial"/>
              <w:noProof/>
            </w:rPr>
          </w:pPr>
          <w:hyperlink w:anchor="_Toc241746245" w:history="1">
            <w:r w:rsidRPr="00752C35">
              <w:rPr>
                <w:rStyle w:val="Hipervnculo"/>
                <w:rFonts w:ascii="Arial" w:eastAsia="Arial" w:hAnsi="Arial" w:cs="Arial"/>
                <w:b/>
                <w:bCs/>
                <w:noProof/>
                <w:lang w:val="es-MX" w:eastAsia="es-ES"/>
              </w:rPr>
              <w:t>4.2.5</w:t>
            </w:r>
            <w:r w:rsidRPr="00752C35">
              <w:rPr>
                <w:rFonts w:ascii="Arial" w:hAnsi="Arial" w:cs="Arial"/>
                <w:noProof/>
              </w:rPr>
              <w:tab/>
            </w:r>
            <w:r w:rsidRPr="00752C35">
              <w:rPr>
                <w:rStyle w:val="Hipervnculo"/>
                <w:rFonts w:ascii="Arial" w:eastAsia="Arial" w:hAnsi="Arial" w:cs="Arial"/>
                <w:b/>
                <w:bCs/>
                <w:noProof/>
                <w:lang w:val="es-MX" w:eastAsia="es-ES"/>
              </w:rPr>
              <w:t>CRITERIO SOCIAL</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_Toc241746245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54</w:t>
            </w:r>
            <w:r w:rsidRPr="00752C35">
              <w:rPr>
                <w:rFonts w:ascii="Arial" w:hAnsi="Arial" w:cs="Arial"/>
                <w:noProof/>
                <w:webHidden/>
              </w:rPr>
              <w:fldChar w:fldCharType="end"/>
            </w:r>
          </w:hyperlink>
        </w:p>
        <w:p w14:paraId="47F6197F" w14:textId="1186D1C6" w:rsidR="00C36ADB" w:rsidRPr="00752C35" w:rsidRDefault="00C36ADB">
          <w:pPr>
            <w:pStyle w:val="TDC2"/>
            <w:rPr>
              <w:rFonts w:eastAsiaTheme="minorEastAsia" w:cs="Arial"/>
              <w:bCs w:val="0"/>
              <w:color w:val="auto"/>
              <w:sz w:val="22"/>
              <w:lang w:eastAsia="es-CO"/>
            </w:rPr>
          </w:pPr>
          <w:hyperlink w:anchor="_Toc241746246" w:history="1">
            <w:r w:rsidRPr="00752C35">
              <w:rPr>
                <w:rStyle w:val="Hipervnculo"/>
                <w:rFonts w:cs="Arial"/>
                <w:sz w:val="22"/>
              </w:rPr>
              <w:t>4.3. APOYO A LA INDUSTRIA NACIONAL</w:t>
            </w:r>
            <w:r w:rsidRPr="00752C35">
              <w:rPr>
                <w:rFonts w:cs="Arial"/>
                <w:webHidden/>
                <w:sz w:val="22"/>
              </w:rPr>
              <w:tab/>
            </w:r>
            <w:r w:rsidRPr="00752C35">
              <w:rPr>
                <w:rFonts w:cs="Arial"/>
                <w:webHidden/>
                <w:sz w:val="22"/>
              </w:rPr>
              <w:fldChar w:fldCharType="begin"/>
            </w:r>
            <w:r w:rsidRPr="00752C35">
              <w:rPr>
                <w:rFonts w:cs="Arial"/>
                <w:webHidden/>
                <w:sz w:val="22"/>
              </w:rPr>
              <w:instrText xml:space="preserve"> PAGEREF _Toc241746246 \h </w:instrText>
            </w:r>
            <w:r w:rsidRPr="00752C35">
              <w:rPr>
                <w:rFonts w:cs="Arial"/>
                <w:webHidden/>
                <w:sz w:val="22"/>
              </w:rPr>
            </w:r>
            <w:r w:rsidRPr="00752C35">
              <w:rPr>
                <w:rFonts w:cs="Arial"/>
                <w:webHidden/>
                <w:sz w:val="22"/>
              </w:rPr>
              <w:fldChar w:fldCharType="separate"/>
            </w:r>
            <w:r w:rsidR="00053F30">
              <w:rPr>
                <w:rFonts w:cs="Arial"/>
                <w:webHidden/>
                <w:sz w:val="22"/>
              </w:rPr>
              <w:t>55</w:t>
            </w:r>
            <w:r w:rsidRPr="00752C35">
              <w:rPr>
                <w:rFonts w:cs="Arial"/>
                <w:webHidden/>
                <w:sz w:val="22"/>
              </w:rPr>
              <w:fldChar w:fldCharType="end"/>
            </w:r>
          </w:hyperlink>
        </w:p>
        <w:p w14:paraId="473CEAB0" w14:textId="7C8011EF" w:rsidR="00C36ADB" w:rsidRPr="00C36ADB" w:rsidRDefault="00C36ADB">
          <w:pPr>
            <w:pStyle w:val="TDC3"/>
            <w:rPr>
              <w:rFonts w:ascii="Arial" w:hAnsi="Arial" w:cs="Arial"/>
              <w:noProof/>
            </w:rPr>
          </w:pPr>
          <w:hyperlink w:anchor="_Toc241746247" w:history="1">
            <w:r w:rsidRPr="00752C35">
              <w:rPr>
                <w:rStyle w:val="Hipervnculo"/>
                <w:rFonts w:ascii="Arial" w:eastAsia="Arial" w:hAnsi="Arial" w:cs="Arial"/>
                <w:b/>
                <w:noProof/>
              </w:rPr>
              <w:t>4.3.1</w:t>
            </w:r>
            <w:r w:rsidRPr="00752C35">
              <w:rPr>
                <w:rFonts w:ascii="Arial" w:hAnsi="Arial" w:cs="Arial"/>
                <w:noProof/>
              </w:rPr>
              <w:tab/>
            </w:r>
            <w:r w:rsidRPr="00752C35">
              <w:rPr>
                <w:rStyle w:val="Hipervnculo"/>
                <w:rFonts w:ascii="Arial" w:eastAsia="Arial" w:hAnsi="Arial" w:cs="Arial"/>
                <w:b/>
                <w:noProof/>
              </w:rPr>
              <w:t>PROMOCIÓN DE SERVICIOS NACIONALES O CON TRATO NACIONAL</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_Toc241746247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55</w:t>
            </w:r>
            <w:r w:rsidRPr="00752C35">
              <w:rPr>
                <w:rFonts w:ascii="Arial" w:hAnsi="Arial" w:cs="Arial"/>
                <w:noProof/>
                <w:webHidden/>
              </w:rPr>
              <w:fldChar w:fldCharType="end"/>
            </w:r>
          </w:hyperlink>
        </w:p>
        <w:p w14:paraId="07043BB5" w14:textId="3706E2FF" w:rsidR="00C36ADB" w:rsidRPr="00C36ADB" w:rsidRDefault="00C36ADB">
          <w:pPr>
            <w:pStyle w:val="TDC3"/>
            <w:rPr>
              <w:rFonts w:ascii="Arial" w:hAnsi="Arial" w:cs="Arial"/>
              <w:noProof/>
            </w:rPr>
          </w:pPr>
          <w:hyperlink w:anchor="_Toc241746248" w:history="1">
            <w:r w:rsidRPr="00C36ADB">
              <w:rPr>
                <w:rStyle w:val="Hipervnculo"/>
                <w:rFonts w:ascii="Arial" w:eastAsia="Arial" w:hAnsi="Arial" w:cs="Arial"/>
                <w:b/>
                <w:noProof/>
              </w:rPr>
              <w:t>4.3.1.1</w:t>
            </w:r>
            <w:r w:rsidRPr="00C36ADB">
              <w:rPr>
                <w:rFonts w:ascii="Arial" w:hAnsi="Arial" w:cs="Arial"/>
                <w:noProof/>
              </w:rPr>
              <w:tab/>
            </w:r>
            <w:r w:rsidRPr="00C36ADB">
              <w:rPr>
                <w:rStyle w:val="Hipervnculo"/>
                <w:rFonts w:ascii="Arial" w:eastAsia="Arial" w:hAnsi="Arial" w:cs="Arial"/>
                <w:b/>
                <w:noProof/>
              </w:rPr>
              <w:t>ACREDITACIÓN DEL PUNTAJE POR SERVICIOS NACIONALES O CON TRATO NACIONAL</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_Toc241746248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57</w:t>
            </w:r>
            <w:r w:rsidRPr="00C36ADB">
              <w:rPr>
                <w:rFonts w:ascii="Arial" w:hAnsi="Arial" w:cs="Arial"/>
                <w:noProof/>
                <w:webHidden/>
              </w:rPr>
              <w:fldChar w:fldCharType="end"/>
            </w:r>
          </w:hyperlink>
        </w:p>
        <w:p w14:paraId="48733318" w14:textId="78DA35A7" w:rsidR="00C36ADB" w:rsidRPr="00C36ADB" w:rsidRDefault="00C36ADB">
          <w:pPr>
            <w:pStyle w:val="TDC3"/>
            <w:rPr>
              <w:rFonts w:ascii="Arial" w:hAnsi="Arial" w:cs="Arial"/>
              <w:noProof/>
            </w:rPr>
          </w:pPr>
          <w:hyperlink w:anchor="_Toc241746249" w:history="1">
            <w:r w:rsidRPr="00C36ADB">
              <w:rPr>
                <w:rStyle w:val="Hipervnculo"/>
                <w:rFonts w:ascii="Arial" w:eastAsia="Arial" w:hAnsi="Arial" w:cs="Arial"/>
                <w:b/>
                <w:noProof/>
              </w:rPr>
              <w:t>4.3.2</w:t>
            </w:r>
            <w:r w:rsidRPr="00C36ADB">
              <w:rPr>
                <w:rFonts w:ascii="Arial" w:hAnsi="Arial" w:cs="Arial"/>
                <w:noProof/>
              </w:rPr>
              <w:tab/>
            </w:r>
            <w:r w:rsidRPr="00C36ADB">
              <w:rPr>
                <w:rStyle w:val="Hipervnculo"/>
                <w:rFonts w:ascii="Arial" w:eastAsia="Arial" w:hAnsi="Arial" w:cs="Arial"/>
                <w:b/>
                <w:noProof/>
              </w:rPr>
              <w:t>INCORPORACIÓN DE COMPONENTE NACIONAL EN SERVICIOS EXTRANJEROS</w:t>
            </w:r>
            <w:r w:rsidRPr="00C36ADB">
              <w:rPr>
                <w:rFonts w:ascii="Arial" w:hAnsi="Arial" w:cs="Arial"/>
                <w:noProof/>
                <w:webHidden/>
              </w:rPr>
              <w:tab/>
            </w:r>
            <w:r w:rsidRPr="00C36ADB">
              <w:rPr>
                <w:rFonts w:ascii="Arial" w:hAnsi="Arial" w:cs="Arial"/>
                <w:noProof/>
                <w:webHidden/>
              </w:rPr>
              <w:fldChar w:fldCharType="begin"/>
            </w:r>
            <w:r w:rsidRPr="00C36ADB">
              <w:rPr>
                <w:rFonts w:ascii="Arial" w:hAnsi="Arial" w:cs="Arial"/>
                <w:noProof/>
                <w:webHidden/>
              </w:rPr>
              <w:instrText xml:space="preserve"> PAGEREF _Toc241746249 \h </w:instrText>
            </w:r>
            <w:r w:rsidRPr="00C36ADB">
              <w:rPr>
                <w:rFonts w:ascii="Arial" w:hAnsi="Arial" w:cs="Arial"/>
                <w:noProof/>
                <w:webHidden/>
              </w:rPr>
            </w:r>
            <w:r w:rsidRPr="00C36ADB">
              <w:rPr>
                <w:rFonts w:ascii="Arial" w:hAnsi="Arial" w:cs="Arial"/>
                <w:noProof/>
                <w:webHidden/>
              </w:rPr>
              <w:fldChar w:fldCharType="separate"/>
            </w:r>
            <w:r w:rsidR="00053F30">
              <w:rPr>
                <w:rFonts w:ascii="Arial" w:hAnsi="Arial" w:cs="Arial"/>
                <w:noProof/>
                <w:webHidden/>
              </w:rPr>
              <w:t>58</w:t>
            </w:r>
            <w:r w:rsidRPr="00C36ADB">
              <w:rPr>
                <w:rFonts w:ascii="Arial" w:hAnsi="Arial" w:cs="Arial"/>
                <w:noProof/>
                <w:webHidden/>
              </w:rPr>
              <w:fldChar w:fldCharType="end"/>
            </w:r>
          </w:hyperlink>
        </w:p>
        <w:p w14:paraId="067BFD3C" w14:textId="22C1B9EC" w:rsidR="00C36ADB" w:rsidRPr="00C36ADB" w:rsidRDefault="00C36ADB">
          <w:pPr>
            <w:pStyle w:val="TDC2"/>
            <w:rPr>
              <w:rFonts w:eastAsiaTheme="minorEastAsia" w:cs="Arial"/>
              <w:bCs w:val="0"/>
              <w:color w:val="auto"/>
              <w:sz w:val="22"/>
              <w:lang w:eastAsia="es-CO"/>
            </w:rPr>
          </w:pPr>
          <w:hyperlink w:anchor="_Toc241746250" w:history="1">
            <w:r w:rsidRPr="00C36ADB">
              <w:rPr>
                <w:rStyle w:val="Hipervnculo"/>
                <w:rFonts w:cs="Arial"/>
                <w:sz w:val="22"/>
                <w:lang w:val="es-MX"/>
              </w:rPr>
              <w:t>4.4</w:t>
            </w:r>
            <w:r w:rsidRPr="00C36ADB">
              <w:rPr>
                <w:rFonts w:eastAsiaTheme="minorEastAsia" w:cs="Arial"/>
                <w:bCs w:val="0"/>
                <w:color w:val="auto"/>
                <w:sz w:val="22"/>
                <w:lang w:eastAsia="es-CO"/>
              </w:rPr>
              <w:tab/>
            </w:r>
            <w:r w:rsidRPr="00C36ADB">
              <w:rPr>
                <w:rStyle w:val="Hipervnculo"/>
                <w:rFonts w:cs="Arial"/>
                <w:sz w:val="22"/>
                <w:lang w:val="es-MX"/>
              </w:rPr>
              <w:t>EMPRENDIMIENTOS Y EMPRESAS DE MUJERES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_Toc241746250 \h </w:instrText>
            </w:r>
            <w:r w:rsidRPr="00C36ADB">
              <w:rPr>
                <w:rFonts w:cs="Arial"/>
                <w:webHidden/>
                <w:sz w:val="22"/>
              </w:rPr>
            </w:r>
            <w:r w:rsidRPr="00C36ADB">
              <w:rPr>
                <w:rFonts w:cs="Arial"/>
                <w:webHidden/>
                <w:sz w:val="22"/>
              </w:rPr>
              <w:fldChar w:fldCharType="separate"/>
            </w:r>
            <w:r w:rsidR="00053F30">
              <w:rPr>
                <w:rFonts w:cs="Arial"/>
                <w:webHidden/>
                <w:sz w:val="22"/>
              </w:rPr>
              <w:t>59</w:t>
            </w:r>
            <w:r w:rsidRPr="00C36ADB">
              <w:rPr>
                <w:rFonts w:cs="Arial"/>
                <w:webHidden/>
                <w:sz w:val="22"/>
              </w:rPr>
              <w:fldChar w:fldCharType="end"/>
            </w:r>
          </w:hyperlink>
        </w:p>
        <w:p w14:paraId="5DAE8E48" w14:textId="7586AE5D" w:rsidR="00C36ADB" w:rsidRPr="00C36ADB" w:rsidRDefault="00C36ADB">
          <w:pPr>
            <w:pStyle w:val="TDC2"/>
            <w:rPr>
              <w:rFonts w:eastAsiaTheme="minorEastAsia" w:cs="Arial"/>
              <w:bCs w:val="0"/>
              <w:color w:val="auto"/>
              <w:sz w:val="22"/>
              <w:lang w:eastAsia="es-CO"/>
            </w:rPr>
          </w:pPr>
          <w:hyperlink w:anchor="_Toc241746251" w:history="1">
            <w:r w:rsidRPr="00C36ADB">
              <w:rPr>
                <w:rStyle w:val="Hipervnculo"/>
                <w:rFonts w:cs="Arial"/>
                <w:sz w:val="22"/>
                <w:lang w:val="es-MX"/>
              </w:rPr>
              <w:t>4.5</w:t>
            </w:r>
            <w:r w:rsidRPr="00C36ADB">
              <w:rPr>
                <w:rFonts w:eastAsiaTheme="minorEastAsia" w:cs="Arial"/>
                <w:bCs w:val="0"/>
                <w:color w:val="auto"/>
                <w:sz w:val="22"/>
                <w:lang w:eastAsia="es-CO"/>
              </w:rPr>
              <w:tab/>
            </w:r>
            <w:r w:rsidRPr="00C36ADB">
              <w:rPr>
                <w:rStyle w:val="Hipervnculo"/>
                <w:rFonts w:cs="Arial"/>
                <w:sz w:val="22"/>
                <w:lang w:val="es-MX"/>
              </w:rPr>
              <w:t>MIPYME DOMICILIADA EN COLOMBIA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_Toc241746251 \h </w:instrText>
            </w:r>
            <w:r w:rsidRPr="00C36ADB">
              <w:rPr>
                <w:rFonts w:cs="Arial"/>
                <w:webHidden/>
                <w:sz w:val="22"/>
              </w:rPr>
            </w:r>
            <w:r w:rsidRPr="00C36ADB">
              <w:rPr>
                <w:rFonts w:cs="Arial"/>
                <w:webHidden/>
                <w:sz w:val="22"/>
              </w:rPr>
              <w:fldChar w:fldCharType="separate"/>
            </w:r>
            <w:r w:rsidR="00053F30">
              <w:rPr>
                <w:rFonts w:cs="Arial"/>
                <w:webHidden/>
                <w:sz w:val="22"/>
              </w:rPr>
              <w:t>59</w:t>
            </w:r>
            <w:r w:rsidRPr="00C36ADB">
              <w:rPr>
                <w:rFonts w:cs="Arial"/>
                <w:webHidden/>
                <w:sz w:val="22"/>
              </w:rPr>
              <w:fldChar w:fldCharType="end"/>
            </w:r>
          </w:hyperlink>
        </w:p>
        <w:p w14:paraId="0C9555CC" w14:textId="783D4897" w:rsidR="00C36ADB" w:rsidRPr="00C36ADB" w:rsidRDefault="00C36ADB">
          <w:pPr>
            <w:pStyle w:val="TDC2"/>
            <w:rPr>
              <w:rFonts w:eastAsiaTheme="minorEastAsia" w:cs="Arial"/>
              <w:bCs w:val="0"/>
              <w:color w:val="auto"/>
              <w:sz w:val="22"/>
              <w:lang w:eastAsia="es-CO"/>
            </w:rPr>
          </w:pPr>
          <w:hyperlink w:anchor="_Toc241746252" w:history="1">
            <w:r w:rsidRPr="00C36ADB">
              <w:rPr>
                <w:rStyle w:val="Hipervnculo"/>
                <w:rFonts w:cs="Arial"/>
                <w:sz w:val="22"/>
                <w:lang w:val="es-MX"/>
              </w:rPr>
              <w:t>4.6</w:t>
            </w:r>
            <w:r w:rsidRPr="00C36ADB">
              <w:rPr>
                <w:rFonts w:eastAsiaTheme="minorEastAsia" w:cs="Arial"/>
                <w:bCs w:val="0"/>
                <w:color w:val="auto"/>
                <w:sz w:val="22"/>
                <w:lang w:eastAsia="es-CO"/>
              </w:rPr>
              <w:tab/>
            </w:r>
            <w:r w:rsidRPr="00C36ADB">
              <w:rPr>
                <w:rStyle w:val="Hipervnculo"/>
                <w:rFonts w:cs="Arial"/>
                <w:sz w:val="22"/>
                <w:lang w:val="es-MX"/>
              </w:rPr>
              <w:t>CRITERIOS DE DESEMPATE</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_Toc241746252 \h </w:instrText>
            </w:r>
            <w:r w:rsidRPr="00C36ADB">
              <w:rPr>
                <w:rFonts w:cs="Arial"/>
                <w:webHidden/>
                <w:sz w:val="22"/>
              </w:rPr>
            </w:r>
            <w:r w:rsidRPr="00C36ADB">
              <w:rPr>
                <w:rFonts w:cs="Arial"/>
                <w:webHidden/>
                <w:sz w:val="22"/>
              </w:rPr>
              <w:fldChar w:fldCharType="separate"/>
            </w:r>
            <w:r w:rsidR="00053F30">
              <w:rPr>
                <w:rFonts w:cs="Arial"/>
                <w:webHidden/>
                <w:sz w:val="22"/>
              </w:rPr>
              <w:t>60</w:t>
            </w:r>
            <w:r w:rsidRPr="00C36ADB">
              <w:rPr>
                <w:rFonts w:cs="Arial"/>
                <w:webHidden/>
                <w:sz w:val="22"/>
              </w:rPr>
              <w:fldChar w:fldCharType="end"/>
            </w:r>
          </w:hyperlink>
        </w:p>
        <w:p w14:paraId="58092D54" w14:textId="1B915FA3" w:rsidR="00C36ADB" w:rsidRPr="00C36ADB" w:rsidRDefault="00C36ADB">
          <w:pPr>
            <w:pStyle w:val="TDC1"/>
            <w:rPr>
              <w:rFonts w:eastAsiaTheme="minorEastAsia" w:cs="Arial"/>
              <w:b w:val="0"/>
              <w:sz w:val="22"/>
              <w:lang w:eastAsia="es-CO"/>
            </w:rPr>
          </w:pPr>
          <w:hyperlink w:anchor="_Toc241746253" w:history="1">
            <w:r w:rsidRPr="00C36ADB">
              <w:rPr>
                <w:rStyle w:val="Hipervnculo"/>
                <w:rFonts w:cs="Arial"/>
                <w:sz w:val="22"/>
              </w:rPr>
              <w:t>CAPÍTULO V RIESGOS ASOCIADOS AL CONTRATO, FORMA DE MITIGARLOS Y ASIGNACIÓN DE RIESGOS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_Toc241746253 \h </w:instrText>
            </w:r>
            <w:r w:rsidRPr="00C36ADB">
              <w:rPr>
                <w:rFonts w:cs="Arial"/>
                <w:webHidden/>
                <w:sz w:val="22"/>
              </w:rPr>
            </w:r>
            <w:r w:rsidRPr="00C36ADB">
              <w:rPr>
                <w:rFonts w:cs="Arial"/>
                <w:webHidden/>
                <w:sz w:val="22"/>
              </w:rPr>
              <w:fldChar w:fldCharType="separate"/>
            </w:r>
            <w:r w:rsidR="00053F30">
              <w:rPr>
                <w:rFonts w:cs="Arial"/>
                <w:webHidden/>
                <w:sz w:val="22"/>
              </w:rPr>
              <w:t>68</w:t>
            </w:r>
            <w:r w:rsidRPr="00C36ADB">
              <w:rPr>
                <w:rFonts w:cs="Arial"/>
                <w:webHidden/>
                <w:sz w:val="22"/>
              </w:rPr>
              <w:fldChar w:fldCharType="end"/>
            </w:r>
          </w:hyperlink>
        </w:p>
        <w:p w14:paraId="731CCE86" w14:textId="565F4FCE" w:rsidR="00C36ADB" w:rsidRPr="00C36ADB" w:rsidRDefault="00C36ADB">
          <w:pPr>
            <w:pStyle w:val="TDC2"/>
            <w:rPr>
              <w:rFonts w:eastAsiaTheme="minorEastAsia" w:cs="Arial"/>
              <w:bCs w:val="0"/>
              <w:color w:val="auto"/>
              <w:sz w:val="22"/>
              <w:lang w:eastAsia="es-CO"/>
            </w:rPr>
          </w:pPr>
          <w:hyperlink w:anchor="_Toc241746254" w:history="1">
            <w:r w:rsidRPr="00C36ADB">
              <w:rPr>
                <w:rStyle w:val="Hipervnculo"/>
                <w:rFonts w:cs="Arial"/>
                <w:sz w:val="22"/>
              </w:rPr>
              <w:t>5.1.</w:t>
            </w:r>
            <w:r w:rsidRPr="00C36ADB">
              <w:rPr>
                <w:rFonts w:eastAsiaTheme="minorEastAsia" w:cs="Arial"/>
                <w:bCs w:val="0"/>
                <w:color w:val="auto"/>
                <w:sz w:val="22"/>
                <w:lang w:eastAsia="es-CO"/>
              </w:rPr>
              <w:tab/>
            </w:r>
            <w:r w:rsidRPr="00C36ADB">
              <w:rPr>
                <w:rStyle w:val="Hipervnculo"/>
                <w:rFonts w:cs="Arial"/>
                <w:sz w:val="22"/>
              </w:rPr>
              <w:t>ASIGNACIÓN DE RIESGOS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_Toc241746254 \h </w:instrText>
            </w:r>
            <w:r w:rsidRPr="00C36ADB">
              <w:rPr>
                <w:rFonts w:cs="Arial"/>
                <w:webHidden/>
                <w:sz w:val="22"/>
              </w:rPr>
            </w:r>
            <w:r w:rsidRPr="00C36ADB">
              <w:rPr>
                <w:rFonts w:cs="Arial"/>
                <w:webHidden/>
                <w:sz w:val="22"/>
              </w:rPr>
              <w:fldChar w:fldCharType="separate"/>
            </w:r>
            <w:r w:rsidR="00053F30">
              <w:rPr>
                <w:rFonts w:cs="Arial"/>
                <w:webHidden/>
                <w:sz w:val="22"/>
              </w:rPr>
              <w:t>68</w:t>
            </w:r>
            <w:r w:rsidRPr="00C36ADB">
              <w:rPr>
                <w:rFonts w:cs="Arial"/>
                <w:webHidden/>
                <w:sz w:val="22"/>
              </w:rPr>
              <w:fldChar w:fldCharType="end"/>
            </w:r>
          </w:hyperlink>
        </w:p>
        <w:p w14:paraId="332BD0CF" w14:textId="171336ED" w:rsidR="00C36ADB" w:rsidRPr="00C36ADB" w:rsidRDefault="00C36ADB">
          <w:pPr>
            <w:pStyle w:val="TDC1"/>
            <w:rPr>
              <w:rFonts w:eastAsiaTheme="minorEastAsia" w:cs="Arial"/>
              <w:b w:val="0"/>
              <w:sz w:val="22"/>
              <w:lang w:eastAsia="es-CO"/>
            </w:rPr>
          </w:pPr>
          <w:hyperlink w:anchor="_Toc241746255" w:history="1">
            <w:r w:rsidRPr="00C36ADB">
              <w:rPr>
                <w:rStyle w:val="Hipervnculo"/>
                <w:rFonts w:cs="Arial"/>
                <w:sz w:val="22"/>
              </w:rPr>
              <w:t>CAPÍTULO VI ACUERDOS COMERCIALES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_Toc241746255 \h </w:instrText>
            </w:r>
            <w:r w:rsidRPr="00C36ADB">
              <w:rPr>
                <w:rFonts w:cs="Arial"/>
                <w:webHidden/>
                <w:sz w:val="22"/>
              </w:rPr>
            </w:r>
            <w:r w:rsidRPr="00C36ADB">
              <w:rPr>
                <w:rFonts w:cs="Arial"/>
                <w:webHidden/>
                <w:sz w:val="22"/>
              </w:rPr>
              <w:fldChar w:fldCharType="separate"/>
            </w:r>
            <w:r w:rsidR="00053F30">
              <w:rPr>
                <w:rFonts w:cs="Arial"/>
                <w:webHidden/>
                <w:sz w:val="22"/>
              </w:rPr>
              <w:t>68</w:t>
            </w:r>
            <w:r w:rsidRPr="00C36ADB">
              <w:rPr>
                <w:rFonts w:cs="Arial"/>
                <w:webHidden/>
                <w:sz w:val="22"/>
              </w:rPr>
              <w:fldChar w:fldCharType="end"/>
            </w:r>
          </w:hyperlink>
        </w:p>
        <w:p w14:paraId="32F65EDB" w14:textId="3DB27852" w:rsidR="00C36ADB" w:rsidRPr="00752C35" w:rsidRDefault="00C36ADB">
          <w:pPr>
            <w:pStyle w:val="TDC1"/>
            <w:rPr>
              <w:rFonts w:eastAsiaTheme="minorEastAsia" w:cs="Arial"/>
              <w:b w:val="0"/>
              <w:sz w:val="22"/>
              <w:lang w:eastAsia="es-CO"/>
            </w:rPr>
          </w:pPr>
          <w:hyperlink w:anchor="_Toc241746256" w:history="1">
            <w:r w:rsidRPr="00752C35">
              <w:rPr>
                <w:rStyle w:val="Hipervnculo"/>
                <w:rFonts w:cs="Arial"/>
                <w:sz w:val="22"/>
              </w:rPr>
              <w:t>CAPÍTULO VII GARANTÍAS</w:t>
            </w:r>
            <w:r w:rsidRPr="00752C35">
              <w:rPr>
                <w:rFonts w:cs="Arial"/>
                <w:webHidden/>
                <w:sz w:val="22"/>
              </w:rPr>
              <w:tab/>
            </w:r>
            <w:r w:rsidRPr="00752C35">
              <w:rPr>
                <w:rFonts w:cs="Arial"/>
                <w:webHidden/>
                <w:sz w:val="22"/>
              </w:rPr>
              <w:fldChar w:fldCharType="begin"/>
            </w:r>
            <w:r w:rsidRPr="00752C35">
              <w:rPr>
                <w:rFonts w:cs="Arial"/>
                <w:webHidden/>
                <w:sz w:val="22"/>
              </w:rPr>
              <w:instrText xml:space="preserve"> PAGEREF _Toc241746256 \h </w:instrText>
            </w:r>
            <w:r w:rsidRPr="00752C35">
              <w:rPr>
                <w:rFonts w:cs="Arial"/>
                <w:webHidden/>
                <w:sz w:val="22"/>
              </w:rPr>
            </w:r>
            <w:r w:rsidRPr="00752C35">
              <w:rPr>
                <w:rFonts w:cs="Arial"/>
                <w:webHidden/>
                <w:sz w:val="22"/>
              </w:rPr>
              <w:fldChar w:fldCharType="separate"/>
            </w:r>
            <w:r w:rsidR="00053F30">
              <w:rPr>
                <w:rFonts w:cs="Arial"/>
                <w:webHidden/>
                <w:sz w:val="22"/>
              </w:rPr>
              <w:t>69</w:t>
            </w:r>
            <w:r w:rsidRPr="00752C35">
              <w:rPr>
                <w:rFonts w:cs="Arial"/>
                <w:webHidden/>
                <w:sz w:val="22"/>
              </w:rPr>
              <w:fldChar w:fldCharType="end"/>
            </w:r>
          </w:hyperlink>
        </w:p>
        <w:p w14:paraId="30A1C03E" w14:textId="69E90464" w:rsidR="00C36ADB" w:rsidRPr="00752C35" w:rsidRDefault="00C36ADB">
          <w:pPr>
            <w:pStyle w:val="TDC2"/>
            <w:rPr>
              <w:rFonts w:eastAsiaTheme="minorEastAsia" w:cs="Arial"/>
              <w:bCs w:val="0"/>
              <w:color w:val="auto"/>
              <w:sz w:val="22"/>
              <w:lang w:eastAsia="es-CO"/>
            </w:rPr>
          </w:pPr>
          <w:hyperlink w:anchor="_Toc241746257" w:history="1">
            <w:r w:rsidRPr="00752C35">
              <w:rPr>
                <w:rStyle w:val="Hipervnculo"/>
                <w:rFonts w:cs="Arial"/>
                <w:sz w:val="22"/>
              </w:rPr>
              <w:t>7.1.</w:t>
            </w:r>
            <w:r w:rsidRPr="00752C35">
              <w:rPr>
                <w:rFonts w:eastAsiaTheme="minorEastAsia" w:cs="Arial"/>
                <w:bCs w:val="0"/>
                <w:color w:val="auto"/>
                <w:sz w:val="22"/>
                <w:lang w:eastAsia="es-CO"/>
              </w:rPr>
              <w:tab/>
            </w:r>
            <w:r w:rsidRPr="00752C35">
              <w:rPr>
                <w:rStyle w:val="Hipervnculo"/>
                <w:rFonts w:cs="Arial"/>
                <w:sz w:val="22"/>
              </w:rPr>
              <w:t>GARANTÍA DE SERIEDAD DE LA OFERTA</w:t>
            </w:r>
            <w:r w:rsidRPr="00752C35">
              <w:rPr>
                <w:rFonts w:cs="Arial"/>
                <w:webHidden/>
                <w:sz w:val="22"/>
              </w:rPr>
              <w:tab/>
            </w:r>
            <w:r w:rsidRPr="00752C35">
              <w:rPr>
                <w:rFonts w:cs="Arial"/>
                <w:webHidden/>
                <w:sz w:val="22"/>
              </w:rPr>
              <w:fldChar w:fldCharType="begin"/>
            </w:r>
            <w:r w:rsidRPr="00752C35">
              <w:rPr>
                <w:rFonts w:cs="Arial"/>
                <w:webHidden/>
                <w:sz w:val="22"/>
              </w:rPr>
              <w:instrText xml:space="preserve"> PAGEREF _Toc241746257 \h </w:instrText>
            </w:r>
            <w:r w:rsidRPr="00752C35">
              <w:rPr>
                <w:rFonts w:cs="Arial"/>
                <w:webHidden/>
                <w:sz w:val="22"/>
              </w:rPr>
            </w:r>
            <w:r w:rsidRPr="00752C35">
              <w:rPr>
                <w:rFonts w:cs="Arial"/>
                <w:webHidden/>
                <w:sz w:val="22"/>
              </w:rPr>
              <w:fldChar w:fldCharType="separate"/>
            </w:r>
            <w:r w:rsidR="00053F30">
              <w:rPr>
                <w:rFonts w:cs="Arial"/>
                <w:webHidden/>
                <w:sz w:val="22"/>
              </w:rPr>
              <w:t>69</w:t>
            </w:r>
            <w:r w:rsidRPr="00752C35">
              <w:rPr>
                <w:rFonts w:cs="Arial"/>
                <w:webHidden/>
                <w:sz w:val="22"/>
              </w:rPr>
              <w:fldChar w:fldCharType="end"/>
            </w:r>
          </w:hyperlink>
        </w:p>
        <w:p w14:paraId="4858C558" w14:textId="45BBEFAE" w:rsidR="00C36ADB" w:rsidRPr="00752C35" w:rsidRDefault="00C36ADB">
          <w:pPr>
            <w:pStyle w:val="TDC2"/>
            <w:rPr>
              <w:rFonts w:eastAsiaTheme="minorEastAsia" w:cs="Arial"/>
              <w:bCs w:val="0"/>
              <w:color w:val="auto"/>
              <w:sz w:val="22"/>
              <w:lang w:eastAsia="es-CO"/>
            </w:rPr>
          </w:pPr>
          <w:hyperlink w:anchor="_Toc241746258" w:history="1">
            <w:r w:rsidRPr="00752C35">
              <w:rPr>
                <w:rStyle w:val="Hipervnculo"/>
                <w:rFonts w:cs="Arial"/>
                <w:sz w:val="22"/>
              </w:rPr>
              <w:t>7.2.</w:t>
            </w:r>
            <w:r w:rsidRPr="00752C35">
              <w:rPr>
                <w:rFonts w:eastAsiaTheme="minorEastAsia" w:cs="Arial"/>
                <w:bCs w:val="0"/>
                <w:color w:val="auto"/>
                <w:sz w:val="22"/>
                <w:lang w:eastAsia="es-CO"/>
              </w:rPr>
              <w:tab/>
            </w:r>
            <w:r w:rsidRPr="00752C35">
              <w:rPr>
                <w:rStyle w:val="Hipervnculo"/>
                <w:rFonts w:cs="Arial"/>
                <w:sz w:val="22"/>
              </w:rPr>
              <w:t>GARANTÍAS DEL CONTRATO</w:t>
            </w:r>
            <w:r w:rsidRPr="00752C35">
              <w:rPr>
                <w:rFonts w:cs="Arial"/>
                <w:webHidden/>
                <w:sz w:val="22"/>
              </w:rPr>
              <w:tab/>
            </w:r>
            <w:r w:rsidRPr="00752C35">
              <w:rPr>
                <w:rFonts w:cs="Arial"/>
                <w:webHidden/>
                <w:sz w:val="22"/>
              </w:rPr>
              <w:fldChar w:fldCharType="begin"/>
            </w:r>
            <w:r w:rsidRPr="00752C35">
              <w:rPr>
                <w:rFonts w:cs="Arial"/>
                <w:webHidden/>
                <w:sz w:val="22"/>
              </w:rPr>
              <w:instrText xml:space="preserve"> PAGEREF _Toc241746258 \h </w:instrText>
            </w:r>
            <w:r w:rsidRPr="00752C35">
              <w:rPr>
                <w:rFonts w:cs="Arial"/>
                <w:webHidden/>
                <w:sz w:val="22"/>
              </w:rPr>
            </w:r>
            <w:r w:rsidRPr="00752C35">
              <w:rPr>
                <w:rFonts w:cs="Arial"/>
                <w:webHidden/>
                <w:sz w:val="22"/>
              </w:rPr>
              <w:fldChar w:fldCharType="separate"/>
            </w:r>
            <w:r w:rsidR="00053F30">
              <w:rPr>
                <w:rFonts w:cs="Arial"/>
                <w:webHidden/>
                <w:sz w:val="22"/>
              </w:rPr>
              <w:t>70</w:t>
            </w:r>
            <w:r w:rsidRPr="00752C35">
              <w:rPr>
                <w:rFonts w:cs="Arial"/>
                <w:webHidden/>
                <w:sz w:val="22"/>
              </w:rPr>
              <w:fldChar w:fldCharType="end"/>
            </w:r>
          </w:hyperlink>
        </w:p>
        <w:p w14:paraId="10978B00" w14:textId="0E9C58D5" w:rsidR="00C36ADB" w:rsidRPr="00752C35" w:rsidRDefault="00C36ADB">
          <w:pPr>
            <w:pStyle w:val="TDC3"/>
            <w:rPr>
              <w:rFonts w:ascii="Arial" w:hAnsi="Arial" w:cs="Arial"/>
              <w:noProof/>
            </w:rPr>
          </w:pPr>
          <w:hyperlink w:anchor="_Toc241746259" w:history="1">
            <w:r w:rsidRPr="00752C35">
              <w:rPr>
                <w:rStyle w:val="Hipervnculo"/>
                <w:rFonts w:ascii="Arial" w:eastAsia="Arial" w:hAnsi="Arial" w:cs="Arial"/>
                <w:noProof/>
              </w:rPr>
              <w:t>7.2.1.</w:t>
            </w:r>
            <w:r w:rsidRPr="00752C35">
              <w:rPr>
                <w:rFonts w:ascii="Arial" w:hAnsi="Arial" w:cs="Arial"/>
                <w:noProof/>
              </w:rPr>
              <w:tab/>
            </w:r>
            <w:r w:rsidRPr="00752C35">
              <w:rPr>
                <w:rStyle w:val="Hipervnculo"/>
                <w:rFonts w:ascii="Arial" w:hAnsi="Arial" w:cs="Arial"/>
                <w:noProof/>
              </w:rPr>
              <w:t>GARANTÍA DE CUMPLIMIENTO</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_Toc241746259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70</w:t>
            </w:r>
            <w:r w:rsidRPr="00752C35">
              <w:rPr>
                <w:rFonts w:ascii="Arial" w:hAnsi="Arial" w:cs="Arial"/>
                <w:noProof/>
                <w:webHidden/>
              </w:rPr>
              <w:fldChar w:fldCharType="end"/>
            </w:r>
          </w:hyperlink>
        </w:p>
        <w:p w14:paraId="20BC4429" w14:textId="2756A3D2" w:rsidR="00C36ADB" w:rsidRPr="00752C35" w:rsidRDefault="00C36ADB">
          <w:pPr>
            <w:pStyle w:val="TDC3"/>
            <w:rPr>
              <w:rFonts w:ascii="Arial" w:hAnsi="Arial" w:cs="Arial"/>
              <w:noProof/>
            </w:rPr>
          </w:pPr>
          <w:hyperlink w:anchor="_Toc241746260" w:history="1">
            <w:r w:rsidRPr="00752C35">
              <w:rPr>
                <w:rStyle w:val="Hipervnculo"/>
                <w:rFonts w:ascii="Arial" w:eastAsia="Arial" w:hAnsi="Arial" w:cs="Arial"/>
                <w:noProof/>
              </w:rPr>
              <w:t>7.2.2.</w:t>
            </w:r>
            <w:r w:rsidRPr="00752C35">
              <w:rPr>
                <w:rFonts w:ascii="Arial" w:hAnsi="Arial" w:cs="Arial"/>
                <w:noProof/>
              </w:rPr>
              <w:tab/>
            </w:r>
            <w:r w:rsidRPr="00752C35">
              <w:rPr>
                <w:rStyle w:val="Hipervnculo"/>
                <w:rFonts w:ascii="Arial" w:eastAsia="Arial" w:hAnsi="Arial" w:cs="Arial"/>
                <w:noProof/>
              </w:rPr>
              <w:t>ESTABILIDAD DE LA OBRA Y PERIODO DE GARANTÍA</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_Toc241746260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72</w:t>
            </w:r>
            <w:r w:rsidRPr="00752C35">
              <w:rPr>
                <w:rFonts w:ascii="Arial" w:hAnsi="Arial" w:cs="Arial"/>
                <w:noProof/>
                <w:webHidden/>
              </w:rPr>
              <w:fldChar w:fldCharType="end"/>
            </w:r>
          </w:hyperlink>
        </w:p>
        <w:p w14:paraId="718FA578" w14:textId="7FBE01D2" w:rsidR="00C36ADB" w:rsidRPr="00752C35" w:rsidRDefault="00C36ADB">
          <w:pPr>
            <w:pStyle w:val="TDC3"/>
            <w:rPr>
              <w:rFonts w:ascii="Arial" w:hAnsi="Arial" w:cs="Arial"/>
              <w:noProof/>
            </w:rPr>
          </w:pPr>
          <w:hyperlink w:anchor="_Toc241746261" w:history="1">
            <w:r w:rsidRPr="00752C35">
              <w:rPr>
                <w:rStyle w:val="Hipervnculo"/>
                <w:rFonts w:ascii="Arial" w:eastAsia="Arial" w:hAnsi="Arial" w:cs="Arial"/>
                <w:noProof/>
              </w:rPr>
              <w:t>7.2.3.</w:t>
            </w:r>
            <w:r w:rsidRPr="00752C35">
              <w:rPr>
                <w:rFonts w:ascii="Arial" w:hAnsi="Arial" w:cs="Arial"/>
                <w:noProof/>
              </w:rPr>
              <w:tab/>
            </w:r>
            <w:r w:rsidRPr="00752C35">
              <w:rPr>
                <w:rStyle w:val="Hipervnculo"/>
                <w:rFonts w:ascii="Arial" w:eastAsia="Arial" w:hAnsi="Arial" w:cs="Arial"/>
                <w:noProof/>
              </w:rPr>
              <w:t>GARANTÍA DE RESPONSABILIDAD CIVIL EXTRACONTRACTUAL</w:t>
            </w:r>
            <w:r w:rsidRPr="00752C35">
              <w:rPr>
                <w:rFonts w:ascii="Arial" w:hAnsi="Arial" w:cs="Arial"/>
                <w:noProof/>
                <w:webHidden/>
              </w:rPr>
              <w:tab/>
            </w:r>
            <w:r w:rsidRPr="00752C35">
              <w:rPr>
                <w:rFonts w:ascii="Arial" w:hAnsi="Arial" w:cs="Arial"/>
                <w:noProof/>
                <w:webHidden/>
              </w:rPr>
              <w:fldChar w:fldCharType="begin"/>
            </w:r>
            <w:r w:rsidRPr="00752C35">
              <w:rPr>
                <w:rFonts w:ascii="Arial" w:hAnsi="Arial" w:cs="Arial"/>
                <w:noProof/>
                <w:webHidden/>
              </w:rPr>
              <w:instrText xml:space="preserve"> PAGEREF _Toc241746261 \h </w:instrText>
            </w:r>
            <w:r w:rsidRPr="00752C35">
              <w:rPr>
                <w:rFonts w:ascii="Arial" w:hAnsi="Arial" w:cs="Arial"/>
                <w:noProof/>
                <w:webHidden/>
              </w:rPr>
            </w:r>
            <w:r w:rsidRPr="00752C35">
              <w:rPr>
                <w:rFonts w:ascii="Arial" w:hAnsi="Arial" w:cs="Arial"/>
                <w:noProof/>
                <w:webHidden/>
              </w:rPr>
              <w:fldChar w:fldCharType="separate"/>
            </w:r>
            <w:r w:rsidR="00053F30">
              <w:rPr>
                <w:rFonts w:ascii="Arial" w:hAnsi="Arial" w:cs="Arial"/>
                <w:noProof/>
                <w:webHidden/>
              </w:rPr>
              <w:t>72</w:t>
            </w:r>
            <w:r w:rsidRPr="00752C35">
              <w:rPr>
                <w:rFonts w:ascii="Arial" w:hAnsi="Arial" w:cs="Arial"/>
                <w:noProof/>
                <w:webHidden/>
              </w:rPr>
              <w:fldChar w:fldCharType="end"/>
            </w:r>
          </w:hyperlink>
        </w:p>
        <w:p w14:paraId="2ECBDEDC" w14:textId="62F537B2" w:rsidR="00C36ADB" w:rsidRPr="00C36ADB" w:rsidRDefault="00C36ADB">
          <w:pPr>
            <w:pStyle w:val="TDC1"/>
            <w:rPr>
              <w:rFonts w:eastAsiaTheme="minorEastAsia" w:cs="Arial"/>
              <w:b w:val="0"/>
              <w:sz w:val="22"/>
              <w:lang w:eastAsia="es-CO"/>
            </w:rPr>
          </w:pPr>
          <w:hyperlink w:anchor="_Toc241746262" w:history="1">
            <w:r w:rsidRPr="00752C35">
              <w:rPr>
                <w:rStyle w:val="Hipervnculo"/>
                <w:rFonts w:cs="Arial"/>
                <w:sz w:val="22"/>
              </w:rPr>
              <w:t>CAPÍTULO VIII MINUTA Y CONDICIONES DEL CONTRATO</w:t>
            </w:r>
            <w:r w:rsidRPr="00752C35">
              <w:rPr>
                <w:rFonts w:cs="Arial"/>
                <w:webHidden/>
                <w:sz w:val="22"/>
              </w:rPr>
              <w:tab/>
            </w:r>
            <w:r w:rsidRPr="00752C35">
              <w:rPr>
                <w:rFonts w:cs="Arial"/>
                <w:webHidden/>
                <w:sz w:val="22"/>
              </w:rPr>
              <w:fldChar w:fldCharType="begin"/>
            </w:r>
            <w:r w:rsidRPr="00752C35">
              <w:rPr>
                <w:rFonts w:cs="Arial"/>
                <w:webHidden/>
                <w:sz w:val="22"/>
              </w:rPr>
              <w:instrText xml:space="preserve"> PAGEREF _Toc241746262 \h </w:instrText>
            </w:r>
            <w:r w:rsidRPr="00752C35">
              <w:rPr>
                <w:rFonts w:cs="Arial"/>
                <w:webHidden/>
                <w:sz w:val="22"/>
              </w:rPr>
            </w:r>
            <w:r w:rsidRPr="00752C35">
              <w:rPr>
                <w:rFonts w:cs="Arial"/>
                <w:webHidden/>
                <w:sz w:val="22"/>
              </w:rPr>
              <w:fldChar w:fldCharType="separate"/>
            </w:r>
            <w:r w:rsidR="00053F30">
              <w:rPr>
                <w:rFonts w:cs="Arial"/>
                <w:webHidden/>
                <w:sz w:val="22"/>
              </w:rPr>
              <w:t>74</w:t>
            </w:r>
            <w:r w:rsidRPr="00752C35">
              <w:rPr>
                <w:rFonts w:cs="Arial"/>
                <w:webHidden/>
                <w:sz w:val="22"/>
              </w:rPr>
              <w:fldChar w:fldCharType="end"/>
            </w:r>
          </w:hyperlink>
        </w:p>
        <w:p w14:paraId="5E3177E9" w14:textId="1DBF09CD" w:rsidR="00C36ADB" w:rsidRPr="00C36ADB" w:rsidRDefault="00C36ADB">
          <w:pPr>
            <w:pStyle w:val="TDC2"/>
            <w:rPr>
              <w:rFonts w:eastAsiaTheme="minorEastAsia" w:cs="Arial"/>
              <w:bCs w:val="0"/>
              <w:color w:val="auto"/>
              <w:sz w:val="22"/>
              <w:lang w:eastAsia="es-CO"/>
            </w:rPr>
          </w:pPr>
          <w:hyperlink w:anchor="_Toc241746263" w:history="1">
            <w:r w:rsidRPr="00C36ADB">
              <w:rPr>
                <w:rStyle w:val="Hipervnculo"/>
                <w:rFonts w:cs="Arial"/>
                <w:sz w:val="22"/>
              </w:rPr>
              <w:t>8.1.</w:t>
            </w:r>
            <w:r w:rsidRPr="00C36ADB">
              <w:rPr>
                <w:rFonts w:eastAsiaTheme="minorEastAsia" w:cs="Arial"/>
                <w:bCs w:val="0"/>
                <w:color w:val="auto"/>
                <w:sz w:val="22"/>
                <w:lang w:eastAsia="es-CO"/>
              </w:rPr>
              <w:tab/>
            </w:r>
            <w:r w:rsidRPr="00C36ADB">
              <w:rPr>
                <w:rStyle w:val="Hipervnculo"/>
                <w:rFonts w:cs="Arial"/>
                <w:sz w:val="22"/>
              </w:rPr>
              <w:t xml:space="preserve">INFORMACIÓN PARA EL CONTROL DE LA EJECUCIÓN </w:t>
            </w:r>
            <w:r w:rsidRPr="00C36ADB">
              <w:rPr>
                <w:rStyle w:val="Hipervnculo"/>
                <w:rFonts w:cs="Arial"/>
                <w:sz w:val="22"/>
              </w:rPr>
              <w:t>D</w:t>
            </w:r>
            <w:r w:rsidRPr="00C36ADB">
              <w:rPr>
                <w:rStyle w:val="Hipervnculo"/>
                <w:rFonts w:cs="Arial"/>
                <w:sz w:val="22"/>
              </w:rPr>
              <w:t>E LA OBRA</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_Toc241746263 \h </w:instrText>
            </w:r>
            <w:r w:rsidRPr="00C36ADB">
              <w:rPr>
                <w:rFonts w:cs="Arial"/>
                <w:webHidden/>
                <w:sz w:val="22"/>
              </w:rPr>
            </w:r>
            <w:r w:rsidRPr="00C36ADB">
              <w:rPr>
                <w:rFonts w:cs="Arial"/>
                <w:webHidden/>
                <w:sz w:val="22"/>
              </w:rPr>
              <w:fldChar w:fldCharType="separate"/>
            </w:r>
            <w:r w:rsidR="00053F30">
              <w:rPr>
                <w:rFonts w:cs="Arial"/>
                <w:webHidden/>
                <w:sz w:val="22"/>
              </w:rPr>
              <w:t>74</w:t>
            </w:r>
            <w:r w:rsidRPr="00C36ADB">
              <w:rPr>
                <w:rFonts w:cs="Arial"/>
                <w:webHidden/>
                <w:sz w:val="22"/>
              </w:rPr>
              <w:fldChar w:fldCharType="end"/>
            </w:r>
          </w:hyperlink>
        </w:p>
        <w:p w14:paraId="2AD20541" w14:textId="0B02C358" w:rsidR="00C36ADB" w:rsidRPr="00C36ADB" w:rsidRDefault="00C36ADB">
          <w:pPr>
            <w:pStyle w:val="TDC2"/>
            <w:rPr>
              <w:rFonts w:eastAsiaTheme="minorEastAsia" w:cs="Arial"/>
              <w:bCs w:val="0"/>
              <w:color w:val="auto"/>
              <w:sz w:val="22"/>
              <w:lang w:eastAsia="es-CO"/>
            </w:rPr>
          </w:pPr>
          <w:hyperlink w:anchor="_Toc241746264" w:history="1">
            <w:r w:rsidRPr="00C36ADB">
              <w:rPr>
                <w:rStyle w:val="Hipervnculo"/>
                <w:rFonts w:cs="Arial"/>
                <w:sz w:val="22"/>
              </w:rPr>
              <w:t>8.2.</w:t>
            </w:r>
            <w:r w:rsidRPr="00C36ADB">
              <w:rPr>
                <w:rFonts w:eastAsiaTheme="minorEastAsia" w:cs="Arial"/>
                <w:bCs w:val="0"/>
                <w:color w:val="auto"/>
                <w:sz w:val="22"/>
                <w:lang w:eastAsia="es-CO"/>
              </w:rPr>
              <w:tab/>
            </w:r>
            <w:r w:rsidRPr="00C36ADB">
              <w:rPr>
                <w:rStyle w:val="Hipervnculo"/>
                <w:rFonts w:cs="Arial"/>
                <w:sz w:val="22"/>
              </w:rPr>
              <w:t>ANÁLISIS DE PRECIOS UNITARIOS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_Toc241746264 \h </w:instrText>
            </w:r>
            <w:r w:rsidRPr="00C36ADB">
              <w:rPr>
                <w:rFonts w:cs="Arial"/>
                <w:webHidden/>
                <w:sz w:val="22"/>
              </w:rPr>
            </w:r>
            <w:r w:rsidRPr="00C36ADB">
              <w:rPr>
                <w:rFonts w:cs="Arial"/>
                <w:webHidden/>
                <w:sz w:val="22"/>
              </w:rPr>
              <w:fldChar w:fldCharType="separate"/>
            </w:r>
            <w:r w:rsidR="00053F30">
              <w:rPr>
                <w:rFonts w:cs="Arial"/>
                <w:webHidden/>
                <w:sz w:val="22"/>
              </w:rPr>
              <w:t>74</w:t>
            </w:r>
            <w:r w:rsidRPr="00C36ADB">
              <w:rPr>
                <w:rFonts w:cs="Arial"/>
                <w:webHidden/>
                <w:sz w:val="22"/>
              </w:rPr>
              <w:fldChar w:fldCharType="end"/>
            </w:r>
          </w:hyperlink>
        </w:p>
        <w:p w14:paraId="56205FC2" w14:textId="78D4E803" w:rsidR="00C36ADB" w:rsidRPr="00C36ADB" w:rsidRDefault="00C36ADB">
          <w:pPr>
            <w:pStyle w:val="TDC2"/>
            <w:rPr>
              <w:rFonts w:eastAsiaTheme="minorEastAsia" w:cs="Arial"/>
              <w:bCs w:val="0"/>
              <w:color w:val="auto"/>
              <w:sz w:val="22"/>
              <w:lang w:eastAsia="es-CO"/>
            </w:rPr>
          </w:pPr>
          <w:hyperlink w:anchor="_Toc241746265" w:history="1">
            <w:r w:rsidRPr="00C36ADB">
              <w:rPr>
                <w:rStyle w:val="Hipervnculo"/>
                <w:rFonts w:cs="Arial"/>
                <w:sz w:val="22"/>
              </w:rPr>
              <w:t>8.3.</w:t>
            </w:r>
            <w:r w:rsidRPr="00C36ADB">
              <w:rPr>
                <w:rFonts w:eastAsiaTheme="minorEastAsia" w:cs="Arial"/>
                <w:bCs w:val="0"/>
                <w:color w:val="auto"/>
                <w:sz w:val="22"/>
                <w:lang w:eastAsia="es-CO"/>
              </w:rPr>
              <w:tab/>
            </w:r>
            <w:r w:rsidRPr="00C36ADB">
              <w:rPr>
                <w:rStyle w:val="Hipervnculo"/>
                <w:rFonts w:cs="Arial"/>
                <w:sz w:val="22"/>
              </w:rPr>
              <w:t>ANTICIPO O PAGO ANTICIPADO</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_Toc241746265 \h </w:instrText>
            </w:r>
            <w:r w:rsidRPr="00C36ADB">
              <w:rPr>
                <w:rFonts w:cs="Arial"/>
                <w:webHidden/>
                <w:sz w:val="22"/>
              </w:rPr>
            </w:r>
            <w:r w:rsidRPr="00C36ADB">
              <w:rPr>
                <w:rFonts w:cs="Arial"/>
                <w:webHidden/>
                <w:sz w:val="22"/>
              </w:rPr>
              <w:fldChar w:fldCharType="separate"/>
            </w:r>
            <w:r w:rsidR="00053F30">
              <w:rPr>
                <w:rFonts w:cs="Arial"/>
                <w:webHidden/>
                <w:sz w:val="22"/>
              </w:rPr>
              <w:t>75</w:t>
            </w:r>
            <w:r w:rsidRPr="00C36ADB">
              <w:rPr>
                <w:rFonts w:cs="Arial"/>
                <w:webHidden/>
                <w:sz w:val="22"/>
              </w:rPr>
              <w:fldChar w:fldCharType="end"/>
            </w:r>
          </w:hyperlink>
        </w:p>
        <w:p w14:paraId="33068AD1" w14:textId="13654AAB" w:rsidR="00C36ADB" w:rsidRPr="00C36ADB" w:rsidRDefault="00C36ADB">
          <w:pPr>
            <w:pStyle w:val="TDC1"/>
            <w:rPr>
              <w:rFonts w:eastAsiaTheme="minorEastAsia" w:cs="Arial"/>
              <w:b w:val="0"/>
              <w:sz w:val="22"/>
              <w:lang w:eastAsia="es-CO"/>
            </w:rPr>
          </w:pPr>
          <w:hyperlink w:anchor="_Toc241746266" w:history="1">
            <w:r w:rsidRPr="00C36ADB">
              <w:rPr>
                <w:rStyle w:val="Hipervnculo"/>
                <w:rFonts w:cs="Arial"/>
                <w:sz w:val="22"/>
              </w:rPr>
              <w:t>CAPITULO IX LISTADO DE ANEXOS, FORMATOS, MATRICES Y FORMULARIOS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_Toc241746266 \h </w:instrText>
            </w:r>
            <w:r w:rsidRPr="00C36ADB">
              <w:rPr>
                <w:rFonts w:cs="Arial"/>
                <w:webHidden/>
                <w:sz w:val="22"/>
              </w:rPr>
            </w:r>
            <w:r w:rsidRPr="00C36ADB">
              <w:rPr>
                <w:rFonts w:cs="Arial"/>
                <w:webHidden/>
                <w:sz w:val="22"/>
              </w:rPr>
              <w:fldChar w:fldCharType="separate"/>
            </w:r>
            <w:r w:rsidR="00053F30">
              <w:rPr>
                <w:rFonts w:cs="Arial"/>
                <w:webHidden/>
                <w:sz w:val="22"/>
              </w:rPr>
              <w:t>75</w:t>
            </w:r>
            <w:r w:rsidRPr="00C36ADB">
              <w:rPr>
                <w:rFonts w:cs="Arial"/>
                <w:webHidden/>
                <w:sz w:val="22"/>
              </w:rPr>
              <w:fldChar w:fldCharType="end"/>
            </w:r>
          </w:hyperlink>
        </w:p>
        <w:p w14:paraId="1D0838A3" w14:textId="648D3215" w:rsidR="00C36ADB" w:rsidRPr="00C36ADB" w:rsidRDefault="00C36ADB">
          <w:pPr>
            <w:pStyle w:val="TDC2"/>
            <w:rPr>
              <w:rFonts w:eastAsiaTheme="minorEastAsia" w:cs="Arial"/>
              <w:bCs w:val="0"/>
              <w:color w:val="auto"/>
              <w:sz w:val="22"/>
              <w:lang w:eastAsia="es-CO"/>
            </w:rPr>
          </w:pPr>
          <w:hyperlink w:anchor="_Toc241746267" w:history="1">
            <w:r w:rsidRPr="00C36ADB">
              <w:rPr>
                <w:rStyle w:val="Hipervnculo"/>
                <w:rFonts w:cs="Arial"/>
                <w:sz w:val="22"/>
              </w:rPr>
              <w:t>9.1</w:t>
            </w:r>
            <w:r w:rsidRPr="00C36ADB">
              <w:rPr>
                <w:rFonts w:eastAsiaTheme="minorEastAsia" w:cs="Arial"/>
                <w:bCs w:val="0"/>
                <w:color w:val="auto"/>
                <w:sz w:val="22"/>
                <w:lang w:eastAsia="es-CO"/>
              </w:rPr>
              <w:tab/>
            </w:r>
            <w:r w:rsidRPr="00C36ADB">
              <w:rPr>
                <w:rStyle w:val="Hipervnculo"/>
                <w:rFonts w:cs="Arial"/>
                <w:sz w:val="22"/>
              </w:rPr>
              <w:t>ANEXOS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_Toc241746267 \h </w:instrText>
            </w:r>
            <w:r w:rsidRPr="00C36ADB">
              <w:rPr>
                <w:rFonts w:cs="Arial"/>
                <w:webHidden/>
                <w:sz w:val="22"/>
              </w:rPr>
            </w:r>
            <w:r w:rsidRPr="00C36ADB">
              <w:rPr>
                <w:rFonts w:cs="Arial"/>
                <w:webHidden/>
                <w:sz w:val="22"/>
              </w:rPr>
              <w:fldChar w:fldCharType="separate"/>
            </w:r>
            <w:r w:rsidR="00053F30">
              <w:rPr>
                <w:rFonts w:cs="Arial"/>
                <w:webHidden/>
                <w:sz w:val="22"/>
              </w:rPr>
              <w:t>75</w:t>
            </w:r>
            <w:r w:rsidRPr="00C36ADB">
              <w:rPr>
                <w:rFonts w:cs="Arial"/>
                <w:webHidden/>
                <w:sz w:val="22"/>
              </w:rPr>
              <w:fldChar w:fldCharType="end"/>
            </w:r>
          </w:hyperlink>
        </w:p>
        <w:p w14:paraId="5F718E58" w14:textId="523AA7FA" w:rsidR="00C36ADB" w:rsidRPr="00C36ADB" w:rsidRDefault="00C36ADB">
          <w:pPr>
            <w:pStyle w:val="TDC2"/>
            <w:rPr>
              <w:rFonts w:eastAsiaTheme="minorEastAsia" w:cs="Arial"/>
              <w:bCs w:val="0"/>
              <w:color w:val="auto"/>
              <w:sz w:val="22"/>
              <w:lang w:eastAsia="es-CO"/>
            </w:rPr>
          </w:pPr>
          <w:hyperlink w:anchor="_Toc241746268" w:history="1">
            <w:r w:rsidRPr="00C36ADB">
              <w:rPr>
                <w:rStyle w:val="Hipervnculo"/>
                <w:rFonts w:cs="Arial"/>
                <w:sz w:val="22"/>
              </w:rPr>
              <w:t>9.2</w:t>
            </w:r>
            <w:r w:rsidRPr="00C36ADB">
              <w:rPr>
                <w:rFonts w:eastAsiaTheme="minorEastAsia" w:cs="Arial"/>
                <w:bCs w:val="0"/>
                <w:color w:val="auto"/>
                <w:sz w:val="22"/>
                <w:lang w:eastAsia="es-CO"/>
              </w:rPr>
              <w:tab/>
            </w:r>
            <w:r w:rsidRPr="00C36ADB">
              <w:rPr>
                <w:rStyle w:val="Hipervnculo"/>
                <w:rFonts w:cs="Arial"/>
                <w:sz w:val="22"/>
              </w:rPr>
              <w:t>FORMATOS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_Toc241746268 \h </w:instrText>
            </w:r>
            <w:r w:rsidRPr="00C36ADB">
              <w:rPr>
                <w:rFonts w:cs="Arial"/>
                <w:webHidden/>
                <w:sz w:val="22"/>
              </w:rPr>
            </w:r>
            <w:r w:rsidRPr="00C36ADB">
              <w:rPr>
                <w:rFonts w:cs="Arial"/>
                <w:webHidden/>
                <w:sz w:val="22"/>
              </w:rPr>
              <w:fldChar w:fldCharType="separate"/>
            </w:r>
            <w:r w:rsidR="00053F30">
              <w:rPr>
                <w:rFonts w:cs="Arial"/>
                <w:webHidden/>
                <w:sz w:val="22"/>
              </w:rPr>
              <w:t>75</w:t>
            </w:r>
            <w:r w:rsidRPr="00C36ADB">
              <w:rPr>
                <w:rFonts w:cs="Arial"/>
                <w:webHidden/>
                <w:sz w:val="22"/>
              </w:rPr>
              <w:fldChar w:fldCharType="end"/>
            </w:r>
          </w:hyperlink>
        </w:p>
        <w:p w14:paraId="226EAA99" w14:textId="69D93D3F" w:rsidR="00C36ADB" w:rsidRPr="00C36ADB" w:rsidRDefault="00C36ADB">
          <w:pPr>
            <w:pStyle w:val="TDC2"/>
            <w:rPr>
              <w:rFonts w:eastAsiaTheme="minorEastAsia" w:cs="Arial"/>
              <w:bCs w:val="0"/>
              <w:color w:val="auto"/>
              <w:sz w:val="22"/>
              <w:lang w:eastAsia="es-CO"/>
            </w:rPr>
          </w:pPr>
          <w:hyperlink w:anchor="_Toc241746269" w:history="1">
            <w:r w:rsidRPr="00C36ADB">
              <w:rPr>
                <w:rStyle w:val="Hipervnculo"/>
                <w:rFonts w:cs="Arial"/>
                <w:sz w:val="22"/>
              </w:rPr>
              <w:t>9.3</w:t>
            </w:r>
            <w:r w:rsidRPr="00C36ADB">
              <w:rPr>
                <w:rFonts w:eastAsiaTheme="minorEastAsia" w:cs="Arial"/>
                <w:bCs w:val="0"/>
                <w:color w:val="auto"/>
                <w:sz w:val="22"/>
                <w:lang w:eastAsia="es-CO"/>
              </w:rPr>
              <w:tab/>
            </w:r>
            <w:r w:rsidRPr="00C36ADB">
              <w:rPr>
                <w:rStyle w:val="Hipervnculo"/>
                <w:rFonts w:cs="Arial"/>
                <w:sz w:val="22"/>
              </w:rPr>
              <w:t>MATRICES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_Toc241746269 \h </w:instrText>
            </w:r>
            <w:r w:rsidRPr="00C36ADB">
              <w:rPr>
                <w:rFonts w:cs="Arial"/>
                <w:webHidden/>
                <w:sz w:val="22"/>
              </w:rPr>
            </w:r>
            <w:r w:rsidRPr="00C36ADB">
              <w:rPr>
                <w:rFonts w:cs="Arial"/>
                <w:webHidden/>
                <w:sz w:val="22"/>
              </w:rPr>
              <w:fldChar w:fldCharType="separate"/>
            </w:r>
            <w:r w:rsidR="00053F30">
              <w:rPr>
                <w:rFonts w:cs="Arial"/>
                <w:webHidden/>
                <w:sz w:val="22"/>
              </w:rPr>
              <w:t>76</w:t>
            </w:r>
            <w:r w:rsidRPr="00C36ADB">
              <w:rPr>
                <w:rFonts w:cs="Arial"/>
                <w:webHidden/>
                <w:sz w:val="22"/>
              </w:rPr>
              <w:fldChar w:fldCharType="end"/>
            </w:r>
          </w:hyperlink>
        </w:p>
        <w:p w14:paraId="0A938740" w14:textId="4560EF81" w:rsidR="00C36ADB" w:rsidRPr="00C36ADB" w:rsidRDefault="00C36ADB">
          <w:pPr>
            <w:pStyle w:val="TDC2"/>
            <w:rPr>
              <w:rFonts w:eastAsiaTheme="minorEastAsia" w:cs="Arial"/>
              <w:bCs w:val="0"/>
              <w:color w:val="auto"/>
              <w:sz w:val="22"/>
              <w:lang w:eastAsia="es-CO"/>
            </w:rPr>
          </w:pPr>
          <w:hyperlink w:anchor="_Toc241746270" w:history="1">
            <w:r w:rsidRPr="00C36ADB">
              <w:rPr>
                <w:rStyle w:val="Hipervnculo"/>
                <w:rFonts w:cs="Arial"/>
                <w:sz w:val="22"/>
              </w:rPr>
              <w:t>9.4</w:t>
            </w:r>
            <w:r w:rsidRPr="00C36ADB">
              <w:rPr>
                <w:rFonts w:eastAsiaTheme="minorEastAsia" w:cs="Arial"/>
                <w:bCs w:val="0"/>
                <w:color w:val="auto"/>
                <w:sz w:val="22"/>
                <w:lang w:eastAsia="es-CO"/>
              </w:rPr>
              <w:tab/>
            </w:r>
            <w:r w:rsidRPr="00C36ADB">
              <w:rPr>
                <w:rStyle w:val="Hipervnculo"/>
                <w:rFonts w:cs="Arial"/>
                <w:sz w:val="22"/>
              </w:rPr>
              <w:t>FORMULARIOS</w:t>
            </w:r>
            <w:r w:rsidRPr="00C36ADB">
              <w:rPr>
                <w:rFonts w:cs="Arial"/>
                <w:webHidden/>
                <w:sz w:val="22"/>
              </w:rPr>
              <w:tab/>
            </w:r>
            <w:r w:rsidRPr="00C36ADB">
              <w:rPr>
                <w:rFonts w:cs="Arial"/>
                <w:webHidden/>
                <w:sz w:val="22"/>
              </w:rPr>
              <w:fldChar w:fldCharType="begin"/>
            </w:r>
            <w:r w:rsidRPr="00C36ADB">
              <w:rPr>
                <w:rFonts w:cs="Arial"/>
                <w:webHidden/>
                <w:sz w:val="22"/>
              </w:rPr>
              <w:instrText xml:space="preserve"> PAGEREF _Toc241746270 \h </w:instrText>
            </w:r>
            <w:r w:rsidRPr="00C36ADB">
              <w:rPr>
                <w:rFonts w:cs="Arial"/>
                <w:webHidden/>
                <w:sz w:val="22"/>
              </w:rPr>
            </w:r>
            <w:r w:rsidRPr="00C36ADB">
              <w:rPr>
                <w:rFonts w:cs="Arial"/>
                <w:webHidden/>
                <w:sz w:val="22"/>
              </w:rPr>
              <w:fldChar w:fldCharType="separate"/>
            </w:r>
            <w:r w:rsidR="00053F30">
              <w:rPr>
                <w:rFonts w:cs="Arial"/>
                <w:webHidden/>
                <w:sz w:val="22"/>
              </w:rPr>
              <w:t>76</w:t>
            </w:r>
            <w:r w:rsidRPr="00C36ADB">
              <w:rPr>
                <w:rFonts w:cs="Arial"/>
                <w:webHidden/>
                <w:sz w:val="22"/>
              </w:rPr>
              <w:fldChar w:fldCharType="end"/>
            </w:r>
          </w:hyperlink>
        </w:p>
        <w:p w14:paraId="36F829FE" w14:textId="58B869A8" w:rsidR="00793FD4" w:rsidRPr="00C36ADB" w:rsidRDefault="00D02163" w:rsidP="00C36ADB">
          <w:pPr>
            <w:spacing w:line="240" w:lineRule="auto"/>
            <w:jc w:val="both"/>
            <w:rPr>
              <w:rFonts w:cs="Arial"/>
              <w:color w:val="auto"/>
              <w:sz w:val="22"/>
            </w:rPr>
          </w:pPr>
          <w:r w:rsidRPr="00C36ADB">
            <w:rPr>
              <w:rFonts w:cs="Arial"/>
              <w:b/>
              <w:color w:val="auto"/>
              <w:sz w:val="22"/>
              <w:lang w:val="es-ES"/>
            </w:rPr>
            <w:fldChar w:fldCharType="end"/>
          </w:r>
          <w:bookmarkStart w:id="7" w:name="_Toc424219421"/>
          <w:bookmarkStart w:id="8" w:name="_Toc504145573"/>
          <w:bookmarkStart w:id="9" w:name="_Toc504124480"/>
          <w:r w:rsidR="00C26E27" w:rsidRPr="00C36ADB">
            <w:rPr>
              <w:rFonts w:cs="Arial"/>
              <w:color w:val="auto"/>
              <w:sz w:val="22"/>
            </w:rPr>
            <w:br w:type="page"/>
          </w:r>
        </w:p>
      </w:sdtContent>
    </w:sdt>
    <w:p w14:paraId="1DBA5BC2" w14:textId="78DB9DDF" w:rsidR="006876CA" w:rsidRPr="00C36ADB" w:rsidRDefault="00793FD4" w:rsidP="00C36ADB">
      <w:pPr>
        <w:spacing w:line="240" w:lineRule="auto"/>
        <w:jc w:val="both"/>
        <w:rPr>
          <w:rFonts w:cs="Arial"/>
          <w:b/>
          <w:bCs/>
          <w:color w:val="auto"/>
          <w:sz w:val="22"/>
          <w:lang w:eastAsia="es-ES"/>
        </w:rPr>
      </w:pPr>
      <w:r w:rsidRPr="00C36ADB">
        <w:rPr>
          <w:rFonts w:eastAsia="Times New Roman" w:cs="Arial"/>
          <w:b/>
          <w:color w:val="auto"/>
          <w:sz w:val="22"/>
          <w:lang w:eastAsia="es-ES"/>
        </w:rPr>
        <w:lastRenderedPageBreak/>
        <w:t xml:space="preserve">DOCUMENTOS TIPO SELECCIÓN ABREVIADA DE MENOR CUANTÍA DE OBRA DE INFRAESTRUCTURA </w:t>
      </w:r>
      <w:r w:rsidR="00CE5F81" w:rsidRPr="00C36ADB">
        <w:rPr>
          <w:rFonts w:eastAsia="Times New Roman" w:cs="Arial"/>
          <w:b/>
          <w:color w:val="auto"/>
          <w:sz w:val="22"/>
          <w:lang w:eastAsia="es-ES"/>
        </w:rPr>
        <w:t xml:space="preserve">SOCIAL </w:t>
      </w:r>
      <w:r w:rsidR="006623E8" w:rsidRPr="00C36ADB">
        <w:rPr>
          <w:rFonts w:cs="Arial"/>
          <w:b/>
          <w:color w:val="auto"/>
          <w:sz w:val="22"/>
        </w:rPr>
        <w:t xml:space="preserve">(VERSIÓN </w:t>
      </w:r>
      <w:r w:rsidR="00212312" w:rsidRPr="00C36ADB">
        <w:rPr>
          <w:rFonts w:cs="Arial"/>
          <w:b/>
          <w:color w:val="auto"/>
          <w:sz w:val="22"/>
        </w:rPr>
        <w:t>1</w:t>
      </w:r>
      <w:r w:rsidR="006876CA" w:rsidRPr="00C36ADB">
        <w:rPr>
          <w:rFonts w:cs="Arial"/>
          <w:b/>
          <w:color w:val="auto"/>
          <w:sz w:val="22"/>
        </w:rPr>
        <w:t>)</w:t>
      </w:r>
    </w:p>
    <w:p w14:paraId="2ADF66FD" w14:textId="1C0CF459" w:rsidR="00517CF5" w:rsidRPr="00C36ADB" w:rsidRDefault="00517CF5" w:rsidP="00C36ADB">
      <w:pPr>
        <w:pStyle w:val="Entidad-Capitulo"/>
        <w:jc w:val="both"/>
        <w:rPr>
          <w:rFonts w:ascii="Arial" w:hAnsi="Arial"/>
          <w:sz w:val="22"/>
          <w:szCs w:val="22"/>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41746170"/>
      <w:r w:rsidRPr="00C36ADB">
        <w:rPr>
          <w:rFonts w:ascii="Arial" w:hAnsi="Arial"/>
          <w:sz w:val="22"/>
          <w:szCs w:val="22"/>
        </w:rPr>
        <w:t>CAPÍTULO</w:t>
      </w:r>
      <w:r w:rsidR="002644ED" w:rsidRPr="00C36ADB">
        <w:rPr>
          <w:rFonts w:ascii="Arial" w:hAnsi="Arial"/>
          <w:sz w:val="22"/>
          <w:szCs w:val="22"/>
        </w:rPr>
        <w:t xml:space="preserve"> </w:t>
      </w:r>
      <w:r w:rsidRPr="00C36ADB">
        <w:rPr>
          <w:rFonts w:ascii="Arial" w:hAnsi="Arial"/>
          <w:sz w:val="22"/>
          <w:szCs w:val="22"/>
        </w:rPr>
        <w:t>I</w:t>
      </w:r>
      <w:r w:rsidR="002644ED" w:rsidRPr="00C36ADB">
        <w:rPr>
          <w:rFonts w:ascii="Arial" w:hAnsi="Arial"/>
          <w:sz w:val="22"/>
          <w:szCs w:val="22"/>
        </w:rPr>
        <w:t xml:space="preserve"> </w:t>
      </w:r>
      <w:r w:rsidRPr="00C36ADB">
        <w:rPr>
          <w:rFonts w:ascii="Arial" w:hAnsi="Arial"/>
          <w:sz w:val="22"/>
          <w:szCs w:val="22"/>
        </w:rPr>
        <w:t>INFORMACIÓN</w:t>
      </w:r>
      <w:r w:rsidR="002644ED" w:rsidRPr="00C36ADB">
        <w:rPr>
          <w:rFonts w:ascii="Arial" w:hAnsi="Arial"/>
          <w:sz w:val="22"/>
          <w:szCs w:val="22"/>
        </w:rPr>
        <w:t xml:space="preserve"> </w:t>
      </w:r>
      <w:r w:rsidRPr="00C36ADB">
        <w:rPr>
          <w:rFonts w:ascii="Arial" w:hAnsi="Arial"/>
          <w:sz w:val="22"/>
          <w:szCs w:val="22"/>
        </w:rPr>
        <w:t>GENERAL</w:t>
      </w:r>
      <w:bookmarkEnd w:id="7"/>
      <w:bookmarkEnd w:id="8"/>
      <w:bookmarkEnd w:id="10"/>
      <w:bookmarkEnd w:id="11"/>
      <w:bookmarkEnd w:id="12"/>
      <w:bookmarkEnd w:id="13"/>
      <w:bookmarkEnd w:id="14"/>
      <w:bookmarkEnd w:id="15"/>
      <w:bookmarkEnd w:id="16"/>
      <w:bookmarkEnd w:id="17"/>
    </w:p>
    <w:p w14:paraId="3719463C" w14:textId="1E58CC8F" w:rsidR="00517CF5" w:rsidRPr="00C36ADB" w:rsidRDefault="00517CF5" w:rsidP="00C36ADB">
      <w:pPr>
        <w:pStyle w:val="Capitulo1"/>
        <w:spacing w:line="240" w:lineRule="auto"/>
        <w:ind w:left="964" w:hanging="680"/>
        <w:jc w:val="both"/>
        <w:rPr>
          <w:color w:val="auto"/>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41746171"/>
      <w:r w:rsidRPr="00C36ADB">
        <w:rPr>
          <w:color w:val="auto"/>
          <w:sz w:val="22"/>
          <w:szCs w:val="22"/>
        </w:rPr>
        <w:t>OBJETO,</w:t>
      </w:r>
      <w:r w:rsidR="002644ED" w:rsidRPr="00C36ADB">
        <w:rPr>
          <w:color w:val="auto"/>
          <w:sz w:val="22"/>
          <w:szCs w:val="22"/>
        </w:rPr>
        <w:t xml:space="preserve"> </w:t>
      </w:r>
      <w:r w:rsidRPr="00C36ADB">
        <w:rPr>
          <w:color w:val="auto"/>
          <w:sz w:val="22"/>
          <w:szCs w:val="22"/>
        </w:rPr>
        <w:t>PRESUPUESTO</w:t>
      </w:r>
      <w:r w:rsidR="002644ED" w:rsidRPr="00C36ADB">
        <w:rPr>
          <w:color w:val="auto"/>
          <w:sz w:val="22"/>
          <w:szCs w:val="22"/>
        </w:rPr>
        <w:t xml:space="preserve"> </w:t>
      </w:r>
      <w:r w:rsidRPr="00C36ADB">
        <w:rPr>
          <w:color w:val="auto"/>
          <w:sz w:val="22"/>
          <w:szCs w:val="22"/>
        </w:rPr>
        <w:t>OFICIAL,</w:t>
      </w:r>
      <w:r w:rsidR="002644ED" w:rsidRPr="00C36ADB">
        <w:rPr>
          <w:color w:val="auto"/>
          <w:sz w:val="22"/>
          <w:szCs w:val="22"/>
        </w:rPr>
        <w:t xml:space="preserve"> </w:t>
      </w:r>
      <w:r w:rsidRPr="00C36ADB">
        <w:rPr>
          <w:color w:val="auto"/>
          <w:sz w:val="22"/>
          <w:szCs w:val="22"/>
        </w:rPr>
        <w:t>PLAZO</w:t>
      </w:r>
      <w:r w:rsidR="002644ED" w:rsidRPr="00C36ADB">
        <w:rPr>
          <w:color w:val="auto"/>
          <w:sz w:val="22"/>
          <w:szCs w:val="22"/>
        </w:rPr>
        <w:t xml:space="preserve"> </w:t>
      </w:r>
      <w:r w:rsidRPr="00C36ADB">
        <w:rPr>
          <w:color w:val="auto"/>
          <w:sz w:val="22"/>
          <w:szCs w:val="22"/>
        </w:rPr>
        <w:t>Y</w:t>
      </w:r>
      <w:r w:rsidR="002644ED" w:rsidRPr="00C36ADB">
        <w:rPr>
          <w:color w:val="auto"/>
          <w:sz w:val="22"/>
          <w:szCs w:val="22"/>
        </w:rPr>
        <w:t xml:space="preserve"> </w:t>
      </w:r>
      <w:r w:rsidRPr="00C36ADB">
        <w:rPr>
          <w:color w:val="auto"/>
          <w:sz w:val="22"/>
          <w:szCs w:val="22"/>
        </w:rPr>
        <w:t>UBI</w:t>
      </w:r>
      <w:r w:rsidR="001D167B" w:rsidRPr="00C36ADB">
        <w:rPr>
          <w:color w:val="auto"/>
          <w:sz w:val="22"/>
          <w:szCs w:val="22"/>
        </w:rPr>
        <w:t>CACIÓN</w:t>
      </w:r>
      <w:bookmarkEnd w:id="9"/>
      <w:bookmarkEnd w:id="18"/>
      <w:bookmarkEnd w:id="19"/>
      <w:bookmarkEnd w:id="20"/>
      <w:bookmarkEnd w:id="21"/>
      <w:bookmarkEnd w:id="22"/>
      <w:bookmarkEnd w:id="23"/>
      <w:bookmarkEnd w:id="24"/>
    </w:p>
    <w:p w14:paraId="16C8DFC4" w14:textId="1608C95F" w:rsidR="0035213A" w:rsidRPr="00C36ADB" w:rsidRDefault="0035213A"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objeto,</w:t>
      </w:r>
      <w:r w:rsidRPr="00C36ADB">
        <w:rPr>
          <w:rFonts w:eastAsia="Arial" w:cs="Arial"/>
          <w:color w:val="auto"/>
          <w:sz w:val="22"/>
        </w:rPr>
        <w:t xml:space="preserve"> </w:t>
      </w:r>
      <w:r w:rsidR="00AB54DE" w:rsidRPr="00C36ADB">
        <w:rPr>
          <w:rFonts w:cs="Arial"/>
          <w:color w:val="auto"/>
          <w:sz w:val="22"/>
        </w:rPr>
        <w:t>P</w:t>
      </w:r>
      <w:r w:rsidRPr="00C36ADB">
        <w:rPr>
          <w:rFonts w:cs="Arial"/>
          <w:color w:val="auto"/>
          <w:sz w:val="22"/>
        </w:rPr>
        <w:t>resupuesto</w:t>
      </w:r>
      <w:r w:rsidRPr="00C36ADB">
        <w:rPr>
          <w:rFonts w:eastAsia="Arial" w:cs="Arial"/>
          <w:color w:val="auto"/>
          <w:sz w:val="22"/>
        </w:rPr>
        <w:t xml:space="preserve"> </w:t>
      </w:r>
      <w:r w:rsidR="00AB54DE" w:rsidRPr="00C36ADB">
        <w:rPr>
          <w:rFonts w:cs="Arial"/>
          <w:color w:val="auto"/>
          <w:sz w:val="22"/>
        </w:rPr>
        <w:t>O</w:t>
      </w:r>
      <w:r w:rsidRPr="00C36ADB">
        <w:rPr>
          <w:rFonts w:cs="Arial"/>
          <w:color w:val="auto"/>
          <w:sz w:val="22"/>
        </w:rPr>
        <w:t>ficial</w:t>
      </w:r>
      <w:r w:rsidRPr="00C36ADB" w:rsidDel="00C61C7C">
        <w:rPr>
          <w:rFonts w:cs="Arial"/>
          <w:color w:val="auto"/>
          <w:sz w:val="22"/>
        </w:rPr>
        <w:t xml:space="preserve"> estimado</w:t>
      </w:r>
      <w:r w:rsidRPr="00C36ADB">
        <w:rPr>
          <w:rFonts w:eastAsia="Arial" w:cs="Arial"/>
          <w:color w:val="auto"/>
          <w:sz w:val="22"/>
        </w:rPr>
        <w:t xml:space="preserve">, </w:t>
      </w:r>
      <w:r w:rsidRPr="00C36ADB">
        <w:rPr>
          <w:rFonts w:cs="Arial"/>
          <w:color w:val="auto"/>
          <w:sz w:val="22"/>
        </w:rPr>
        <w:t>plazo</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ubicación</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 xml:space="preserve">proyecto objeto del presente </w:t>
      </w:r>
      <w:r w:rsidR="00AB54DE" w:rsidRPr="00C36ADB">
        <w:rPr>
          <w:rFonts w:cs="Arial"/>
          <w:color w:val="auto"/>
          <w:sz w:val="22"/>
        </w:rPr>
        <w:t>P</w:t>
      </w:r>
      <w:r w:rsidRPr="00C36ADB">
        <w:rPr>
          <w:rFonts w:cs="Arial"/>
          <w:color w:val="auto"/>
          <w:sz w:val="22"/>
        </w:rPr>
        <w:t xml:space="preserve">roceso de </w:t>
      </w:r>
      <w:r w:rsidR="00AB54DE" w:rsidRPr="00C36ADB">
        <w:rPr>
          <w:rFonts w:cs="Arial"/>
          <w:color w:val="auto"/>
          <w:sz w:val="22"/>
        </w:rPr>
        <w:t>C</w:t>
      </w:r>
      <w:r w:rsidRPr="00C36ADB">
        <w:rPr>
          <w:rFonts w:cs="Arial"/>
          <w:color w:val="auto"/>
          <w:sz w:val="22"/>
        </w:rPr>
        <w:t>ontratación</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identifican</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tabla:</w:t>
      </w:r>
      <w:r w:rsidRPr="00C36ADB">
        <w:rPr>
          <w:rFonts w:eastAsia="Arial" w:cs="Arial"/>
          <w:color w:val="auto"/>
          <w:sz w:val="22"/>
        </w:rPr>
        <w:t xml:space="preserve"> </w:t>
      </w:r>
    </w:p>
    <w:tbl>
      <w:tblPr>
        <w:tblW w:w="520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233"/>
        <w:gridCol w:w="1688"/>
        <w:gridCol w:w="1871"/>
        <w:gridCol w:w="2381"/>
      </w:tblGrid>
      <w:tr w:rsidR="00C36ADB" w:rsidRPr="00C36ADB" w14:paraId="451C8F54" w14:textId="77777777" w:rsidTr="00C36ADB">
        <w:trPr>
          <w:trHeight w:val="762"/>
          <w:tblHeader/>
          <w:jc w:val="center"/>
        </w:trPr>
        <w:tc>
          <w:tcPr>
            <w:tcW w:w="1762" w:type="pct"/>
            <w:tcBorders>
              <w:top w:val="double" w:sz="4" w:space="0" w:color="auto"/>
              <w:bottom w:val="single" w:sz="6" w:space="0" w:color="auto"/>
            </w:tcBorders>
            <w:shd w:val="clear" w:color="auto" w:fill="404040" w:themeFill="text1" w:themeFillTint="BF"/>
            <w:vAlign w:val="center"/>
          </w:tcPr>
          <w:p w14:paraId="333D30CE" w14:textId="22833973" w:rsidR="0035213A" w:rsidRPr="00C36ADB" w:rsidRDefault="0035213A" w:rsidP="00C36ADB">
            <w:pPr>
              <w:spacing w:after="0" w:line="240" w:lineRule="auto"/>
              <w:jc w:val="center"/>
              <w:rPr>
                <w:rFonts w:eastAsia="Arial,Times New Roman" w:cs="Arial"/>
                <w:b/>
                <w:bCs/>
                <w:color w:val="FFFFFF" w:themeColor="background1"/>
                <w:sz w:val="22"/>
                <w:lang w:eastAsia="es-CO"/>
              </w:rPr>
            </w:pPr>
            <w:r w:rsidRPr="00C36ADB">
              <w:rPr>
                <w:rFonts w:cs="Arial"/>
                <w:b/>
                <w:bCs/>
                <w:color w:val="FFFFFF" w:themeColor="background1"/>
                <w:sz w:val="22"/>
                <w:lang w:eastAsia="es-CO"/>
              </w:rPr>
              <w:t>Objeto del proyecto</w:t>
            </w:r>
          </w:p>
        </w:tc>
        <w:tc>
          <w:tcPr>
            <w:tcW w:w="920" w:type="pct"/>
            <w:tcBorders>
              <w:top w:val="double" w:sz="4" w:space="0" w:color="auto"/>
              <w:bottom w:val="single" w:sz="6" w:space="0" w:color="auto"/>
            </w:tcBorders>
            <w:shd w:val="clear" w:color="auto" w:fill="404040" w:themeFill="text1" w:themeFillTint="BF"/>
            <w:vAlign w:val="center"/>
          </w:tcPr>
          <w:p w14:paraId="4D861711" w14:textId="1F3FABC0" w:rsidR="0035213A" w:rsidRPr="00C36ADB" w:rsidRDefault="0035213A" w:rsidP="00C36ADB">
            <w:pPr>
              <w:spacing w:after="0" w:line="240" w:lineRule="auto"/>
              <w:jc w:val="center"/>
              <w:rPr>
                <w:rFonts w:eastAsia="Arial,Times New Roman" w:cs="Arial"/>
                <w:b/>
                <w:bCs/>
                <w:color w:val="FFFFFF" w:themeColor="background1"/>
                <w:sz w:val="22"/>
                <w:lang w:eastAsia="es-CO"/>
              </w:rPr>
            </w:pPr>
            <w:r w:rsidRPr="00C36ADB">
              <w:rPr>
                <w:rFonts w:cs="Arial"/>
                <w:b/>
                <w:bCs/>
                <w:color w:val="FFFFFF" w:themeColor="background1"/>
                <w:sz w:val="22"/>
                <w:lang w:eastAsia="es-CO"/>
              </w:rPr>
              <w:t xml:space="preserve">Plazo del </w:t>
            </w:r>
            <w:r w:rsidR="00732F42" w:rsidRPr="00C36ADB">
              <w:rPr>
                <w:rFonts w:cs="Arial"/>
                <w:b/>
                <w:bCs/>
                <w:color w:val="FFFFFF" w:themeColor="background1"/>
                <w:sz w:val="22"/>
                <w:lang w:eastAsia="es-CO"/>
              </w:rPr>
              <w:t>Contrato</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C36ADB" w:rsidRDefault="0035213A" w:rsidP="00C36ADB">
            <w:pPr>
              <w:spacing w:after="0" w:line="240" w:lineRule="auto"/>
              <w:jc w:val="center"/>
              <w:rPr>
                <w:rFonts w:eastAsia="Arial,Times New Roman" w:cs="Arial"/>
                <w:b/>
                <w:bCs/>
                <w:color w:val="FFFFFF" w:themeColor="background1"/>
                <w:sz w:val="22"/>
                <w:lang w:eastAsia="es-CO"/>
              </w:rPr>
            </w:pPr>
            <w:r w:rsidRPr="00C36ADB">
              <w:rPr>
                <w:rFonts w:cs="Arial"/>
                <w:b/>
                <w:bCs/>
                <w:color w:val="FFFFFF" w:themeColor="background1"/>
                <w:sz w:val="22"/>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3672408B" w:rsidR="0035213A" w:rsidRPr="00C36ADB" w:rsidRDefault="0035213A" w:rsidP="00C36ADB">
            <w:pPr>
              <w:spacing w:after="0" w:line="240" w:lineRule="auto"/>
              <w:jc w:val="center"/>
              <w:rPr>
                <w:rFonts w:eastAsia="Arial,Times New Roman" w:cs="Arial"/>
                <w:b/>
                <w:bCs/>
                <w:color w:val="FFFFFF" w:themeColor="background1"/>
                <w:sz w:val="22"/>
                <w:lang w:eastAsia="es-CO"/>
              </w:rPr>
            </w:pPr>
            <w:r w:rsidRPr="00C36ADB">
              <w:rPr>
                <w:rFonts w:cs="Arial"/>
                <w:b/>
                <w:bCs/>
                <w:color w:val="FFFFFF" w:themeColor="background1"/>
                <w:sz w:val="22"/>
                <w:lang w:eastAsia="es-CO"/>
              </w:rPr>
              <w:t xml:space="preserve">Lugar(es) de ejecución del </w:t>
            </w:r>
            <w:r w:rsidR="00732F42" w:rsidRPr="00C36ADB">
              <w:rPr>
                <w:rFonts w:cs="Arial"/>
                <w:b/>
                <w:bCs/>
                <w:color w:val="FFFFFF" w:themeColor="background1"/>
                <w:sz w:val="22"/>
                <w:lang w:eastAsia="es-CO"/>
              </w:rPr>
              <w:t>Contrato</w:t>
            </w:r>
          </w:p>
        </w:tc>
      </w:tr>
      <w:tr w:rsidR="00C36ADB" w:rsidRPr="00C36ADB" w14:paraId="09E0C8A1" w14:textId="77777777" w:rsidTr="00C36ADB">
        <w:trPr>
          <w:trHeight w:val="778"/>
          <w:jc w:val="center"/>
        </w:trPr>
        <w:tc>
          <w:tcPr>
            <w:tcW w:w="1762" w:type="pct"/>
            <w:tcBorders>
              <w:top w:val="single" w:sz="6" w:space="0" w:color="auto"/>
              <w:bottom w:val="double" w:sz="4" w:space="0" w:color="auto"/>
            </w:tcBorders>
            <w:vAlign w:val="center"/>
          </w:tcPr>
          <w:p w14:paraId="73B36B38" w14:textId="77F2D842" w:rsidR="0035213A" w:rsidRPr="00C36ADB" w:rsidRDefault="00CE6CE3" w:rsidP="00C36ADB">
            <w:pPr>
              <w:spacing w:after="0" w:line="240" w:lineRule="auto"/>
              <w:jc w:val="both"/>
              <w:rPr>
                <w:rFonts w:cs="Arial"/>
                <w:color w:val="auto"/>
                <w:sz w:val="22"/>
              </w:rPr>
            </w:pPr>
            <w:r w:rsidRPr="00C36ADB">
              <w:rPr>
                <w:rFonts w:eastAsia="Times New Roman" w:cs="Arial"/>
                <w:b/>
                <w:bCs/>
                <w:color w:val="auto"/>
                <w:sz w:val="22"/>
                <w:lang w:eastAsia="es-CO"/>
              </w:rPr>
              <w:t>IMPLEMENTACIÓN DE ESTUFAS ECOEFICIENTES MEDIANTE SU SUMINISTRO E INSTALACIÓN, INCLUYENDO LAS OBRAS COMPLEMENTARIAS NECESARIAS PARA SU FUNCIONAMIENTO Y MEJORAMIENTO DEL ÁREA DESTINADA A SU USO, EN EL MARCO DE LAS METAS AMBIENTALES Y DE MEJORAMIENTO DE VIVIENDA DEL MUNICIPIO DE MIRAFLORES, BOYACÁ</w:t>
            </w:r>
          </w:p>
        </w:tc>
        <w:tc>
          <w:tcPr>
            <w:tcW w:w="920" w:type="pct"/>
            <w:tcBorders>
              <w:top w:val="single" w:sz="6" w:space="0" w:color="auto"/>
              <w:bottom w:val="double" w:sz="4" w:space="0" w:color="auto"/>
            </w:tcBorders>
            <w:vAlign w:val="center"/>
          </w:tcPr>
          <w:p w14:paraId="45253E27" w14:textId="03137AA4" w:rsidR="0035213A" w:rsidRPr="00C36ADB" w:rsidRDefault="00157B21" w:rsidP="00C36ADB">
            <w:pPr>
              <w:spacing w:after="0" w:line="240" w:lineRule="auto"/>
              <w:jc w:val="both"/>
              <w:rPr>
                <w:rFonts w:cs="Arial"/>
                <w:color w:val="auto"/>
                <w:sz w:val="22"/>
              </w:rPr>
            </w:pPr>
            <w:r>
              <w:rPr>
                <w:rFonts w:cs="Arial"/>
                <w:color w:val="auto"/>
                <w:sz w:val="22"/>
              </w:rPr>
              <w:t>Hata el 28 de Diciembre de 2026</w:t>
            </w:r>
          </w:p>
        </w:tc>
        <w:tc>
          <w:tcPr>
            <w:tcW w:w="1020" w:type="pct"/>
            <w:tcBorders>
              <w:top w:val="single" w:sz="6" w:space="0" w:color="auto"/>
              <w:bottom w:val="double" w:sz="4" w:space="0" w:color="auto"/>
            </w:tcBorders>
            <w:vAlign w:val="center"/>
          </w:tcPr>
          <w:p w14:paraId="40CE2CEB" w14:textId="3323A63B" w:rsidR="0035213A" w:rsidRPr="00C36ADB" w:rsidRDefault="00711715" w:rsidP="00C36ADB">
            <w:pPr>
              <w:spacing w:after="0" w:line="240" w:lineRule="auto"/>
              <w:jc w:val="both"/>
              <w:rPr>
                <w:rFonts w:cs="Arial"/>
                <w:color w:val="auto"/>
                <w:sz w:val="22"/>
              </w:rPr>
            </w:pPr>
            <w:r>
              <w:rPr>
                <w:rFonts w:cs="Arial"/>
                <w:b/>
                <w:bCs/>
              </w:rPr>
              <w:t>$181.406.625,87</w:t>
            </w:r>
          </w:p>
        </w:tc>
        <w:tc>
          <w:tcPr>
            <w:tcW w:w="1298" w:type="pct"/>
            <w:tcBorders>
              <w:top w:val="single" w:sz="6" w:space="0" w:color="auto"/>
              <w:bottom w:val="double" w:sz="4" w:space="0" w:color="auto"/>
            </w:tcBorders>
            <w:vAlign w:val="center"/>
          </w:tcPr>
          <w:p w14:paraId="409E098A" w14:textId="06F28A3F" w:rsidR="00A52185" w:rsidRPr="00C36ADB" w:rsidRDefault="00CE6CE3" w:rsidP="00C36ADB">
            <w:pPr>
              <w:spacing w:after="0" w:line="240" w:lineRule="auto"/>
              <w:jc w:val="both"/>
              <w:rPr>
                <w:rFonts w:cs="Arial"/>
                <w:color w:val="auto"/>
                <w:sz w:val="22"/>
              </w:rPr>
            </w:pPr>
            <w:r w:rsidRPr="00C36ADB">
              <w:rPr>
                <w:rFonts w:cs="Arial"/>
                <w:color w:val="auto"/>
                <w:sz w:val="22"/>
              </w:rPr>
              <w:t>Miraflores, Boyacá</w:t>
            </w:r>
          </w:p>
        </w:tc>
      </w:tr>
    </w:tbl>
    <w:p w14:paraId="32786708" w14:textId="77777777" w:rsidR="00CE6CE3" w:rsidRPr="00C36ADB" w:rsidRDefault="00CE6CE3" w:rsidP="00C36ADB">
      <w:pPr>
        <w:spacing w:line="240" w:lineRule="auto"/>
        <w:jc w:val="both"/>
        <w:rPr>
          <w:rFonts w:cs="Arial"/>
          <w:color w:val="auto"/>
          <w:sz w:val="22"/>
        </w:rPr>
      </w:pPr>
    </w:p>
    <w:p w14:paraId="7EEB7702" w14:textId="737D8C33" w:rsidR="0035213A" w:rsidRPr="00C36ADB" w:rsidRDefault="0035213A" w:rsidP="00C36ADB">
      <w:pPr>
        <w:spacing w:line="240" w:lineRule="auto"/>
        <w:jc w:val="both"/>
        <w:rPr>
          <w:rFonts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obra</w:t>
      </w:r>
      <w:r w:rsidRPr="00C36ADB">
        <w:rPr>
          <w:rFonts w:eastAsia="Arial" w:cs="Arial"/>
          <w:color w:val="auto"/>
          <w:sz w:val="22"/>
        </w:rPr>
        <w:t xml:space="preserve"> </w:t>
      </w:r>
      <w:r w:rsidRPr="00C36ADB">
        <w:rPr>
          <w:rFonts w:cs="Arial"/>
          <w:color w:val="auto"/>
          <w:sz w:val="22"/>
        </w:rPr>
        <w:t>pública</w:t>
      </w:r>
      <w:r w:rsidRPr="00C36ADB">
        <w:rPr>
          <w:rFonts w:eastAsia="Arial" w:cs="Arial"/>
          <w:color w:val="auto"/>
          <w:sz w:val="22"/>
        </w:rPr>
        <w:t xml:space="preserve"> </w:t>
      </w:r>
      <w:r w:rsidRPr="00C36ADB">
        <w:rPr>
          <w:rFonts w:cs="Arial"/>
          <w:color w:val="auto"/>
          <w:sz w:val="22"/>
        </w:rPr>
        <w:t>tiene</w:t>
      </w:r>
      <w:r w:rsidRPr="00C36ADB">
        <w:rPr>
          <w:rFonts w:eastAsia="Arial" w:cs="Arial"/>
          <w:color w:val="auto"/>
          <w:sz w:val="22"/>
        </w:rPr>
        <w:t xml:space="preserve"> </w:t>
      </w:r>
      <w:r w:rsidRPr="00C36ADB">
        <w:rPr>
          <w:rFonts w:cs="Arial"/>
          <w:color w:val="auto"/>
          <w:sz w:val="22"/>
        </w:rPr>
        <w:t>las especificaciones</w:t>
      </w:r>
      <w:r w:rsidRPr="00C36ADB">
        <w:rPr>
          <w:rFonts w:eastAsia="Arial" w:cs="Arial"/>
          <w:color w:val="auto"/>
          <w:sz w:val="22"/>
        </w:rPr>
        <w:t xml:space="preserve"> </w:t>
      </w:r>
      <w:r w:rsidRPr="00C36ADB">
        <w:rPr>
          <w:rFonts w:cs="Arial"/>
          <w:color w:val="auto"/>
          <w:sz w:val="22"/>
        </w:rPr>
        <w:t>técnicas</w:t>
      </w:r>
      <w:r w:rsidRPr="00C36ADB">
        <w:rPr>
          <w:rFonts w:eastAsia="Arial" w:cs="Arial"/>
          <w:color w:val="auto"/>
          <w:sz w:val="22"/>
        </w:rPr>
        <w:t xml:space="preserve"> </w:t>
      </w:r>
      <w:r w:rsidRPr="00C36ADB">
        <w:rPr>
          <w:rFonts w:cs="Arial"/>
          <w:color w:val="auto"/>
          <w:sz w:val="22"/>
        </w:rPr>
        <w:t>descritas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Anexo 1 – Anexo Técnico </w:t>
      </w:r>
      <w:r w:rsidRPr="00C36ADB">
        <w:rPr>
          <w:rFonts w:cs="Arial"/>
          <w:color w:val="auto"/>
          <w:sz w:val="22"/>
        </w:rPr>
        <w:t xml:space="preserve">y el estudio previo, los cuales incluyen la descripción de las obras e información técnica (localización, obras a ejecutar, especificaciones particulares, etc.) objeto del presente </w:t>
      </w:r>
      <w:r w:rsidR="00351DB0" w:rsidRPr="00C36ADB">
        <w:rPr>
          <w:rFonts w:cs="Arial"/>
          <w:color w:val="auto"/>
          <w:sz w:val="22"/>
        </w:rPr>
        <w:t>P</w:t>
      </w:r>
      <w:r w:rsidRPr="00C36ADB">
        <w:rPr>
          <w:rFonts w:cs="Arial"/>
          <w:color w:val="auto"/>
          <w:sz w:val="22"/>
        </w:rPr>
        <w:t xml:space="preserve">roceso de </w:t>
      </w:r>
      <w:r w:rsidR="00351DB0" w:rsidRPr="00C36ADB">
        <w:rPr>
          <w:rFonts w:cs="Arial"/>
          <w:color w:val="auto"/>
          <w:sz w:val="22"/>
        </w:rPr>
        <w:t>S</w:t>
      </w:r>
      <w:r w:rsidRPr="00C36ADB">
        <w:rPr>
          <w:rFonts w:cs="Arial"/>
          <w:color w:val="auto"/>
          <w:sz w:val="22"/>
        </w:rPr>
        <w:t>elección.</w:t>
      </w:r>
    </w:p>
    <w:p w14:paraId="3290AA6C" w14:textId="27EF041A" w:rsidR="00A51156" w:rsidRPr="00C36ADB" w:rsidRDefault="00AF7DEF" w:rsidP="00C36ADB">
      <w:pPr>
        <w:pStyle w:val="Capitulo1"/>
        <w:spacing w:line="240" w:lineRule="auto"/>
        <w:ind w:left="964" w:hanging="680"/>
        <w:jc w:val="both"/>
        <w:rPr>
          <w:color w:val="auto"/>
          <w:sz w:val="22"/>
          <w:szCs w:val="22"/>
        </w:rPr>
      </w:pPr>
      <w:bookmarkStart w:id="25" w:name="_Toc52222332"/>
      <w:bookmarkStart w:id="26" w:name="_Toc52222333"/>
      <w:bookmarkStart w:id="27" w:name="_Toc52222334"/>
      <w:bookmarkStart w:id="28" w:name="_Toc241746172"/>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C36ADB">
        <w:rPr>
          <w:color w:val="auto"/>
          <w:sz w:val="22"/>
          <w:szCs w:val="22"/>
        </w:rPr>
        <w:t>DOCUMENTOS DEL PROCESO</w:t>
      </w:r>
      <w:bookmarkEnd w:id="28"/>
      <w:r w:rsidR="00A51156" w:rsidRPr="00C36ADB">
        <w:rPr>
          <w:color w:val="auto"/>
          <w:sz w:val="22"/>
          <w:szCs w:val="22"/>
        </w:rPr>
        <w:t xml:space="preserve"> </w:t>
      </w:r>
    </w:p>
    <w:p w14:paraId="72E6C2FA" w14:textId="3BDEF772" w:rsidR="00A51156" w:rsidRPr="00C36ADB" w:rsidRDefault="0035213A" w:rsidP="00C36ADB">
      <w:pPr>
        <w:pStyle w:val="InviasNormal"/>
        <w:rPr>
          <w:rFonts w:ascii="Arial" w:hAnsi="Arial" w:cs="Arial"/>
          <w:color w:val="auto"/>
          <w:sz w:val="22"/>
          <w:szCs w:val="22"/>
        </w:rPr>
      </w:pPr>
      <w:r w:rsidRPr="00C36ADB">
        <w:rPr>
          <w:rFonts w:ascii="Arial" w:hAnsi="Arial" w:cs="Arial"/>
          <w:color w:val="auto"/>
          <w:sz w:val="22"/>
          <w:szCs w:val="22"/>
        </w:rPr>
        <w:t xml:space="preserve">Los </w:t>
      </w:r>
      <w:r w:rsidR="00C36ADB" w:rsidRPr="00C36ADB">
        <w:rPr>
          <w:rFonts w:ascii="Arial" w:hAnsi="Arial" w:cs="Arial"/>
          <w:color w:val="auto"/>
          <w:sz w:val="22"/>
          <w:szCs w:val="22"/>
        </w:rPr>
        <w:t>documentos</w:t>
      </w:r>
      <w:r w:rsidRPr="00C36ADB">
        <w:rPr>
          <w:rFonts w:ascii="Arial" w:hAnsi="Arial" w:cs="Arial"/>
          <w:color w:val="auto"/>
          <w:sz w:val="22"/>
          <w:szCs w:val="22"/>
        </w:rPr>
        <w:t xml:space="preserve"> del </w:t>
      </w:r>
      <w:r w:rsidR="00C36ADB">
        <w:rPr>
          <w:rFonts w:ascii="Arial" w:hAnsi="Arial" w:cs="Arial"/>
          <w:color w:val="auto"/>
          <w:sz w:val="22"/>
          <w:szCs w:val="22"/>
          <w:lang w:val="es-MX"/>
        </w:rPr>
        <w:t>proceso</w:t>
      </w:r>
      <w:r w:rsidRPr="00C36ADB">
        <w:rPr>
          <w:rFonts w:ascii="Arial" w:hAnsi="Arial" w:cs="Arial"/>
          <w:color w:val="auto"/>
          <w:sz w:val="22"/>
          <w:szCs w:val="22"/>
        </w:rPr>
        <w:t xml:space="preserve"> son los señalados en el capítulo IX, así como todos los señalados en el artículo </w:t>
      </w:r>
      <w:r w:rsidR="009F59E1" w:rsidRPr="00C36ADB">
        <w:rPr>
          <w:rFonts w:ascii="Arial" w:hAnsi="Arial" w:cs="Arial"/>
          <w:color w:val="auto"/>
          <w:sz w:val="22"/>
          <w:szCs w:val="22"/>
        </w:rPr>
        <w:t xml:space="preserve">1 de la resolución que adopta los documentos tipo </w:t>
      </w:r>
      <w:r w:rsidR="00A277D1" w:rsidRPr="00C36ADB">
        <w:rPr>
          <w:rFonts w:ascii="Arial" w:hAnsi="Arial" w:cs="Arial"/>
          <w:color w:val="auto"/>
          <w:sz w:val="22"/>
          <w:szCs w:val="22"/>
        </w:rPr>
        <w:t xml:space="preserve">de menor cuantía </w:t>
      </w:r>
      <w:r w:rsidR="009F59E1" w:rsidRPr="00C36ADB">
        <w:rPr>
          <w:rFonts w:ascii="Arial" w:hAnsi="Arial" w:cs="Arial"/>
          <w:color w:val="auto"/>
          <w:sz w:val="22"/>
          <w:szCs w:val="22"/>
        </w:rPr>
        <w:t xml:space="preserve">de obra pública de infraestructura </w:t>
      </w:r>
      <w:r w:rsidR="00A277D1" w:rsidRPr="00C36ADB">
        <w:rPr>
          <w:rFonts w:ascii="Arial" w:hAnsi="Arial" w:cs="Arial"/>
          <w:color w:val="auto"/>
          <w:sz w:val="22"/>
          <w:szCs w:val="22"/>
        </w:rPr>
        <w:t xml:space="preserve">social </w:t>
      </w:r>
      <w:r w:rsidR="009F59E1" w:rsidRPr="00C36ADB">
        <w:rPr>
          <w:rFonts w:ascii="Arial" w:hAnsi="Arial" w:cs="Arial"/>
          <w:color w:val="auto"/>
          <w:sz w:val="22"/>
          <w:szCs w:val="22"/>
        </w:rPr>
        <w:t xml:space="preserve"> </w:t>
      </w:r>
      <w:r w:rsidR="009F59E1" w:rsidRPr="00C36ADB">
        <w:rPr>
          <w:rFonts w:ascii="Arial" w:hAnsi="Arial" w:cs="Arial"/>
          <w:color w:val="auto"/>
          <w:sz w:val="22"/>
          <w:szCs w:val="22"/>
          <w:lang w:val="es-CO"/>
        </w:rPr>
        <w:t>.</w:t>
      </w:r>
    </w:p>
    <w:p w14:paraId="5298F183" w14:textId="2F679D7E" w:rsidR="001D167B" w:rsidRPr="00C36ADB" w:rsidRDefault="001D167B" w:rsidP="00C36ADB">
      <w:pPr>
        <w:pStyle w:val="Capitulo1"/>
        <w:spacing w:line="240" w:lineRule="auto"/>
        <w:ind w:left="964" w:hanging="680"/>
        <w:jc w:val="both"/>
        <w:rPr>
          <w:color w:val="auto"/>
          <w:sz w:val="22"/>
          <w:szCs w:val="22"/>
        </w:rPr>
      </w:pPr>
      <w:bookmarkStart w:id="35" w:name="_Toc518641642"/>
      <w:bookmarkStart w:id="36" w:name="_Ref25305833"/>
      <w:bookmarkStart w:id="37" w:name="_Toc32147302"/>
      <w:bookmarkStart w:id="38" w:name="_Toc241746173"/>
      <w:r w:rsidRPr="00C36ADB">
        <w:rPr>
          <w:color w:val="auto"/>
          <w:sz w:val="22"/>
          <w:szCs w:val="22"/>
        </w:rPr>
        <w:t>COMUNICACIONES</w:t>
      </w:r>
      <w:bookmarkEnd w:id="29"/>
      <w:bookmarkEnd w:id="30"/>
      <w:bookmarkEnd w:id="31"/>
      <w:r w:rsidR="002644ED" w:rsidRPr="00C36ADB">
        <w:rPr>
          <w:color w:val="auto"/>
          <w:sz w:val="22"/>
          <w:szCs w:val="22"/>
        </w:rPr>
        <w:t xml:space="preserve"> </w:t>
      </w:r>
      <w:bookmarkEnd w:id="32"/>
      <w:r w:rsidR="007F125C" w:rsidRPr="00C36ADB">
        <w:rPr>
          <w:color w:val="auto"/>
          <w:sz w:val="22"/>
          <w:szCs w:val="22"/>
        </w:rPr>
        <w:t>Y OBSERVACIONES AL PROCESO</w:t>
      </w:r>
      <w:bookmarkEnd w:id="35"/>
      <w:bookmarkEnd w:id="36"/>
      <w:bookmarkEnd w:id="37"/>
      <w:bookmarkEnd w:id="38"/>
    </w:p>
    <w:p w14:paraId="6F96CC47" w14:textId="6AABC036" w:rsidR="0035213A" w:rsidRPr="00C36ADB" w:rsidDel="78D9E3E6" w:rsidRDefault="0035213A" w:rsidP="00C36ADB">
      <w:pPr>
        <w:spacing w:line="240" w:lineRule="auto"/>
        <w:jc w:val="both"/>
        <w:rPr>
          <w:rFonts w:cs="Arial"/>
          <w:color w:val="auto"/>
          <w:sz w:val="22"/>
        </w:rPr>
      </w:pPr>
      <w:r w:rsidRPr="00C36ADB">
        <w:rPr>
          <w:rFonts w:cs="Arial"/>
          <w:color w:val="auto"/>
          <w:sz w:val="22"/>
          <w:lang w:eastAsia="es-CO"/>
        </w:rPr>
        <w:t xml:space="preserve">Los interesados deben enviar las observaciones al </w:t>
      </w:r>
      <w:r w:rsidR="00997C0A" w:rsidRPr="00C36ADB">
        <w:rPr>
          <w:rFonts w:cs="Arial"/>
          <w:color w:val="auto"/>
          <w:sz w:val="22"/>
          <w:lang w:eastAsia="es-CO"/>
        </w:rPr>
        <w:t>P</w:t>
      </w:r>
      <w:r w:rsidRPr="00C36ADB">
        <w:rPr>
          <w:rFonts w:cs="Arial"/>
          <w:color w:val="auto"/>
          <w:sz w:val="22"/>
          <w:lang w:eastAsia="es-CO"/>
        </w:rPr>
        <w:t xml:space="preserve">roceso de </w:t>
      </w:r>
      <w:r w:rsidR="00997C0A" w:rsidRPr="00C36ADB">
        <w:rPr>
          <w:rFonts w:cs="Arial"/>
          <w:color w:val="auto"/>
          <w:sz w:val="22"/>
          <w:lang w:eastAsia="es-CO"/>
        </w:rPr>
        <w:t>C</w:t>
      </w:r>
      <w:r w:rsidRPr="00C36ADB">
        <w:rPr>
          <w:rFonts w:cs="Arial"/>
          <w:color w:val="auto"/>
          <w:sz w:val="22"/>
          <w:lang w:eastAsia="es-CO"/>
        </w:rPr>
        <w:t xml:space="preserve">ontratación </w:t>
      </w:r>
      <w:r w:rsidRPr="00C36ADB">
        <w:rPr>
          <w:rFonts w:cs="Arial"/>
          <w:color w:val="auto"/>
          <w:sz w:val="22"/>
        </w:rPr>
        <w:t xml:space="preserve">por medio físico o electrónico. </w:t>
      </w:r>
      <w:r w:rsidR="00BA53CE" w:rsidRPr="00C36ADB">
        <w:rPr>
          <w:rFonts w:cs="Arial"/>
          <w:color w:val="auto"/>
          <w:sz w:val="22"/>
        </w:rPr>
        <w:t xml:space="preserve">La correspondencia en físico o por medios electrónicos tiene la misma validez. </w:t>
      </w:r>
    </w:p>
    <w:p w14:paraId="1B59673F" w14:textId="0642940A" w:rsidR="0035213A" w:rsidRPr="00C36ADB" w:rsidRDefault="00325A29" w:rsidP="00C36ADB">
      <w:pPr>
        <w:spacing w:line="240" w:lineRule="auto"/>
        <w:jc w:val="both"/>
        <w:rPr>
          <w:rFonts w:cs="Arial"/>
          <w:color w:val="auto"/>
          <w:sz w:val="22"/>
        </w:rPr>
      </w:pPr>
      <w:r w:rsidRPr="00C36ADB">
        <w:rPr>
          <w:rFonts w:cs="Arial"/>
          <w:color w:val="auto"/>
          <w:sz w:val="22"/>
          <w:lang w:eastAsia="es-CO"/>
        </w:rPr>
        <w:t xml:space="preserve">La correspondencia física debe entregarse en la Alcaldía Municipal de Miraflores, Calle 4 # 7-42, Miraflores – Boyacá, de lunes a jueves entre las 8:00 a.m. y 12:00 m. y de 2:00 p.m. a 6:30 p.m. y viernes de 8 a 1 p.m. jornada continua. La correspondencia electrónica debe </w:t>
      </w:r>
      <w:r w:rsidRPr="00C36ADB">
        <w:rPr>
          <w:rFonts w:cs="Arial"/>
          <w:color w:val="auto"/>
          <w:sz w:val="22"/>
          <w:lang w:eastAsia="es-CO"/>
        </w:rPr>
        <w:lastRenderedPageBreak/>
        <w:t xml:space="preserve">enviarse al correo electrónico </w:t>
      </w:r>
      <w:bookmarkStart w:id="39" w:name="_Hlk198490216"/>
      <w:r w:rsidRPr="00C36ADB">
        <w:rPr>
          <w:rFonts w:cs="Arial"/>
          <w:i/>
          <w:color w:val="auto"/>
          <w:sz w:val="22"/>
          <w:u w:val="single"/>
          <w:lang w:val="es-MX"/>
        </w:rPr>
        <w:t>contratacionalcmiraflores@gmail.com</w:t>
      </w:r>
      <w:bookmarkEnd w:id="39"/>
      <w:r w:rsidRPr="00C36ADB">
        <w:rPr>
          <w:rFonts w:cs="Arial"/>
          <w:color w:val="auto"/>
          <w:sz w:val="22"/>
        </w:rPr>
        <w:t xml:space="preserve"> </w:t>
      </w:r>
      <w:r w:rsidRPr="00C36ADB">
        <w:rPr>
          <w:rFonts w:cs="Arial"/>
          <w:color w:val="auto"/>
          <w:sz w:val="22"/>
          <w:lang w:eastAsia="es-CO"/>
        </w:rPr>
        <w:t xml:space="preserve">y el horario permitido es hasta las 11:59 p.m. del día establecido en el cronograma, salvo que este establezca una hora específica. </w:t>
      </w:r>
      <w:r w:rsidRPr="00C36ADB">
        <w:rPr>
          <w:rFonts w:cs="Arial"/>
          <w:color w:val="auto"/>
          <w:sz w:val="22"/>
        </w:rPr>
        <w:t>Dicha solicitud deberá</w:t>
      </w:r>
      <w:r w:rsidR="44390610" w:rsidRPr="00C36ADB">
        <w:rPr>
          <w:rFonts w:cs="Arial"/>
          <w:color w:val="auto"/>
          <w:sz w:val="22"/>
        </w:rPr>
        <w:t>:</w:t>
      </w:r>
    </w:p>
    <w:p w14:paraId="4FDAAB76" w14:textId="23E22CAC" w:rsidR="0035213A" w:rsidRPr="00C36ADB" w:rsidRDefault="0035213A" w:rsidP="00AF13C9">
      <w:pPr>
        <w:pStyle w:val="Invias-VietaAlfabetica"/>
        <w:numPr>
          <w:ilvl w:val="0"/>
          <w:numId w:val="7"/>
        </w:numPr>
        <w:tabs>
          <w:tab w:val="left" w:pos="426"/>
        </w:tabs>
        <w:spacing w:before="120"/>
        <w:rPr>
          <w:rFonts w:ascii="Arial" w:hAnsi="Arial" w:cs="Arial"/>
          <w:sz w:val="22"/>
          <w:szCs w:val="22"/>
        </w:rPr>
      </w:pPr>
      <w:r w:rsidRPr="00C36ADB">
        <w:rPr>
          <w:rFonts w:ascii="Arial" w:eastAsia="Arial" w:hAnsi="Arial" w:cs="Arial"/>
          <w:sz w:val="22"/>
          <w:szCs w:val="22"/>
        </w:rPr>
        <w:t xml:space="preserve">Contener el número del </w:t>
      </w:r>
      <w:r w:rsidR="00E4478C" w:rsidRPr="00C36ADB">
        <w:rPr>
          <w:rFonts w:ascii="Arial" w:eastAsia="Arial" w:hAnsi="Arial" w:cs="Arial"/>
          <w:sz w:val="22"/>
          <w:szCs w:val="22"/>
        </w:rPr>
        <w:t>P</w:t>
      </w:r>
      <w:r w:rsidRPr="00C36ADB">
        <w:rPr>
          <w:rFonts w:ascii="Arial" w:eastAsia="Arial" w:hAnsi="Arial" w:cs="Arial"/>
          <w:sz w:val="22"/>
          <w:szCs w:val="22"/>
        </w:rPr>
        <w:t xml:space="preserve">roceso de </w:t>
      </w:r>
      <w:r w:rsidR="00E4478C" w:rsidRPr="00C36ADB">
        <w:rPr>
          <w:rFonts w:ascii="Arial" w:eastAsia="Arial" w:hAnsi="Arial" w:cs="Arial"/>
          <w:sz w:val="22"/>
          <w:szCs w:val="22"/>
        </w:rPr>
        <w:t>C</w:t>
      </w:r>
      <w:r w:rsidRPr="00C36ADB">
        <w:rPr>
          <w:rFonts w:ascii="Arial" w:eastAsia="Arial" w:hAnsi="Arial" w:cs="Arial"/>
          <w:sz w:val="22"/>
          <w:szCs w:val="22"/>
        </w:rPr>
        <w:t xml:space="preserve">ontratación </w:t>
      </w:r>
    </w:p>
    <w:p w14:paraId="12F0A3F6" w14:textId="273B5E6D" w:rsidR="0035213A" w:rsidRPr="00C36ADB" w:rsidRDefault="0035213A" w:rsidP="00AF13C9">
      <w:pPr>
        <w:pStyle w:val="Invias-VietaAlfabetica"/>
        <w:numPr>
          <w:ilvl w:val="0"/>
          <w:numId w:val="7"/>
        </w:numPr>
        <w:tabs>
          <w:tab w:val="left" w:pos="426"/>
        </w:tabs>
        <w:spacing w:before="120"/>
        <w:rPr>
          <w:rFonts w:ascii="Arial" w:eastAsia="Arial" w:hAnsi="Arial" w:cs="Arial"/>
          <w:sz w:val="22"/>
          <w:szCs w:val="22"/>
        </w:rPr>
      </w:pPr>
      <w:r w:rsidRPr="00C36ADB">
        <w:rPr>
          <w:rFonts w:ascii="Arial" w:eastAsia="Arial" w:hAnsi="Arial" w:cs="Arial"/>
          <w:sz w:val="22"/>
          <w:szCs w:val="22"/>
        </w:rPr>
        <w:t xml:space="preserve">Dirigirse a </w:t>
      </w:r>
      <w:r w:rsidR="00325A29" w:rsidRPr="00C36ADB">
        <w:rPr>
          <w:rStyle w:val="Fuerte"/>
          <w:rFonts w:ascii="Arial" w:hAnsi="Arial" w:cs="Arial"/>
          <w:b w:val="0"/>
          <w:bCs w:val="0"/>
          <w:sz w:val="22"/>
          <w:szCs w:val="22"/>
        </w:rPr>
        <w:t>Alcaldía de Miraflores – Boyacá</w:t>
      </w:r>
    </w:p>
    <w:p w14:paraId="34CEE2E5" w14:textId="77777777" w:rsidR="0035213A" w:rsidRPr="00C36ADB" w:rsidRDefault="0035213A" w:rsidP="00AF13C9">
      <w:pPr>
        <w:pStyle w:val="Invias-VietaAlfabetica"/>
        <w:numPr>
          <w:ilvl w:val="0"/>
          <w:numId w:val="7"/>
        </w:numPr>
        <w:tabs>
          <w:tab w:val="left" w:pos="426"/>
        </w:tabs>
        <w:spacing w:before="120"/>
        <w:rPr>
          <w:rFonts w:ascii="Arial" w:eastAsia="Arial" w:hAnsi="Arial" w:cs="Arial"/>
          <w:sz w:val="22"/>
          <w:szCs w:val="22"/>
        </w:rPr>
      </w:pPr>
      <w:r w:rsidRPr="00C36ADB">
        <w:rPr>
          <w:rFonts w:ascii="Arial" w:eastAsia="Arial" w:hAnsi="Arial" w:cs="Arial"/>
          <w:sz w:val="22"/>
          <w:szCs w:val="22"/>
        </w:rPr>
        <w:t>Enviarse dentro del plazo establecido en el cronograma del presente Proceso</w:t>
      </w:r>
    </w:p>
    <w:p w14:paraId="7FE32C73" w14:textId="77777777" w:rsidR="0035213A" w:rsidRPr="00C36ADB" w:rsidRDefault="0035213A" w:rsidP="00AF13C9">
      <w:pPr>
        <w:pStyle w:val="Invias-VietaAlfabetica"/>
        <w:numPr>
          <w:ilvl w:val="0"/>
          <w:numId w:val="7"/>
        </w:numPr>
        <w:tabs>
          <w:tab w:val="left" w:pos="426"/>
        </w:tabs>
        <w:spacing w:before="120"/>
        <w:rPr>
          <w:rFonts w:ascii="Arial" w:eastAsia="Arial" w:hAnsi="Arial" w:cs="Arial"/>
          <w:sz w:val="22"/>
          <w:szCs w:val="22"/>
        </w:rPr>
      </w:pPr>
      <w:r w:rsidRPr="00C36ADB">
        <w:rPr>
          <w:rFonts w:ascii="Arial" w:eastAsia="Arial" w:hAnsi="Arial" w:cs="Arial"/>
          <w:sz w:val="22"/>
          <w:szCs w:val="22"/>
        </w:rPr>
        <w:t>Indicar los datos de contacto del remitente tales como el correo electrónico, la dirección y número telefónico</w:t>
      </w:r>
    </w:p>
    <w:p w14:paraId="72A6E8C4" w14:textId="38F154BE" w:rsidR="00325A29" w:rsidRPr="00C36ADB" w:rsidRDefault="00325A29" w:rsidP="00AF13C9">
      <w:pPr>
        <w:pStyle w:val="Prrafodelista"/>
        <w:numPr>
          <w:ilvl w:val="0"/>
          <w:numId w:val="7"/>
        </w:numPr>
        <w:spacing w:line="240" w:lineRule="auto"/>
        <w:jc w:val="both"/>
        <w:rPr>
          <w:rFonts w:ascii="Arial" w:hAnsi="Arial" w:cs="Arial"/>
          <w:lang w:eastAsia="es-ES"/>
        </w:rPr>
      </w:pPr>
      <w:r w:rsidRPr="00C36ADB">
        <w:rPr>
          <w:rFonts w:ascii="Arial" w:hAnsi="Arial" w:cs="Arial"/>
          <w:lang w:eastAsia="es-ES"/>
        </w:rPr>
        <w:t xml:space="preserve">Las respuestas emitidas por la Entidad a las comunicaciones recibidas serán puestas en conocimiento del solicitante mediante comunicación dirigida al </w:t>
      </w:r>
      <w:r w:rsidRPr="00C36ADB">
        <w:rPr>
          <w:rFonts w:ascii="Arial" w:hAnsi="Arial" w:cs="Arial"/>
        </w:rPr>
        <w:t xml:space="preserve">correo electrónico </w:t>
      </w:r>
      <w:r w:rsidRPr="00C36ADB">
        <w:rPr>
          <w:rFonts w:ascii="Arial" w:hAnsi="Arial" w:cs="Arial"/>
          <w:lang w:eastAsia="es-ES"/>
        </w:rPr>
        <w:t xml:space="preserve">indicado en el </w:t>
      </w:r>
      <w:r w:rsidRPr="00C36ADB">
        <w:rPr>
          <w:rFonts w:ascii="Arial" w:hAnsi="Arial" w:cs="Arial"/>
          <w:lang w:eastAsia="es-ES"/>
        </w:rPr>
        <w:fldChar w:fldCharType="begin"/>
      </w:r>
      <w:r w:rsidRPr="00C36ADB">
        <w:rPr>
          <w:rFonts w:ascii="Arial" w:hAnsi="Arial" w:cs="Arial"/>
          <w:lang w:eastAsia="es-ES"/>
        </w:rPr>
        <w:instrText xml:space="preserve"> REF _Ref508649152 \h  \* MERGEFORMAT </w:instrText>
      </w:r>
      <w:r w:rsidRPr="00C36ADB">
        <w:rPr>
          <w:rFonts w:ascii="Arial" w:hAnsi="Arial" w:cs="Arial"/>
          <w:lang w:eastAsia="es-ES"/>
        </w:rPr>
      </w:r>
      <w:r w:rsidRPr="00C36ADB">
        <w:rPr>
          <w:rFonts w:ascii="Arial" w:hAnsi="Arial" w:cs="Arial"/>
          <w:lang w:eastAsia="es-ES"/>
        </w:rPr>
        <w:fldChar w:fldCharType="separate"/>
      </w:r>
      <w:r w:rsidR="00053F30" w:rsidRPr="00C36ADB">
        <w:rPr>
          <w:rFonts w:ascii="Arial" w:eastAsia="Arial" w:hAnsi="Arial" w:cs="Arial"/>
        </w:rPr>
        <w:t>Formato 1 – Carta de presentación de la oferta</w:t>
      </w:r>
      <w:r w:rsidRPr="00C36ADB">
        <w:rPr>
          <w:rFonts w:ascii="Arial" w:hAnsi="Arial" w:cs="Arial"/>
          <w:lang w:eastAsia="es-ES"/>
        </w:rPr>
        <w:fldChar w:fldCharType="end"/>
      </w:r>
      <w:r w:rsidRPr="00C36ADB">
        <w:rPr>
          <w:rFonts w:ascii="Arial" w:hAnsi="Arial" w:cs="Arial"/>
          <w:lang w:eastAsia="es-ES"/>
        </w:rPr>
        <w:t>, y además se publicarán en el SECOP para conocimiento público.</w:t>
      </w:r>
    </w:p>
    <w:p w14:paraId="083C9367" w14:textId="77777777" w:rsidR="00325A29" w:rsidRPr="00C36ADB" w:rsidRDefault="00325A29" w:rsidP="00AF13C9">
      <w:pPr>
        <w:pStyle w:val="Prrafodelista"/>
        <w:numPr>
          <w:ilvl w:val="0"/>
          <w:numId w:val="7"/>
        </w:numPr>
        <w:spacing w:line="240" w:lineRule="auto"/>
        <w:jc w:val="both"/>
        <w:rPr>
          <w:rFonts w:ascii="Arial" w:eastAsia="Arial" w:hAnsi="Arial" w:cs="Arial"/>
          <w:lang w:eastAsia="es-ES"/>
        </w:rPr>
      </w:pPr>
      <w:r w:rsidRPr="00C36ADB">
        <w:rPr>
          <w:rFonts w:ascii="Arial" w:hAnsi="Arial" w:cs="Arial"/>
          <w:lang w:eastAsia="es-ES"/>
        </w:rPr>
        <w:t xml:space="preserve">Las respuestas emitidas por la Entidad a las comunicaciones recibidas serán puestas en conocimiento a través de la plataforma SECOP II, de acuerdo con el </w:t>
      </w:r>
      <w:r w:rsidRPr="00C36ADB">
        <w:rPr>
          <w:rFonts w:ascii="Arial" w:hAnsi="Arial" w:cs="Arial"/>
        </w:rPr>
        <w:t>Manual de Uso y Condiciones de la plataforma del SECOP II.</w:t>
      </w:r>
    </w:p>
    <w:p w14:paraId="16EF94FC" w14:textId="77777777" w:rsidR="00325A29" w:rsidRPr="00C36ADB" w:rsidRDefault="00325A29" w:rsidP="00AF13C9">
      <w:pPr>
        <w:pStyle w:val="Prrafodelista"/>
        <w:numPr>
          <w:ilvl w:val="0"/>
          <w:numId w:val="7"/>
        </w:numPr>
        <w:spacing w:line="240" w:lineRule="auto"/>
        <w:jc w:val="both"/>
        <w:rPr>
          <w:rFonts w:ascii="Arial" w:hAnsi="Arial" w:cs="Arial"/>
          <w:lang w:eastAsia="es-ES"/>
        </w:rPr>
      </w:pPr>
      <w:r w:rsidRPr="00C36ADB">
        <w:rPr>
          <w:rFonts w:ascii="Arial" w:hAnsi="Arial" w:cs="Arial"/>
          <w:lang w:eastAsia="es-ES"/>
        </w:rPr>
        <w:t xml:space="preserve">Para los eventos en los que el Proponente registre el certificado de indisponibilidad de la plataforma correspondiente, la Entidad pone a disposición el siguiente correo: </w:t>
      </w:r>
      <w:hyperlink r:id="rId11" w:history="1">
        <w:r w:rsidRPr="00C36ADB">
          <w:rPr>
            <w:rStyle w:val="Hipervnculo"/>
            <w:rFonts w:ascii="Arial" w:hAnsi="Arial" w:cs="Arial"/>
            <w:color w:val="auto"/>
          </w:rPr>
          <w:t>contratacionalcmiraflores@gmail.com</w:t>
        </w:r>
      </w:hyperlink>
      <w:r w:rsidRPr="00C36ADB">
        <w:rPr>
          <w:rFonts w:ascii="Arial" w:hAnsi="Arial" w:cs="Arial"/>
        </w:rPr>
        <w:t xml:space="preserve"> </w:t>
      </w:r>
    </w:p>
    <w:p w14:paraId="003354BA" w14:textId="77777777" w:rsidR="00325A29" w:rsidRPr="00C36ADB" w:rsidRDefault="00325A29" w:rsidP="00AF13C9">
      <w:pPr>
        <w:pStyle w:val="Prrafodelista"/>
        <w:numPr>
          <w:ilvl w:val="0"/>
          <w:numId w:val="7"/>
        </w:numPr>
        <w:spacing w:line="240" w:lineRule="auto"/>
        <w:jc w:val="both"/>
        <w:rPr>
          <w:rFonts w:ascii="Arial" w:eastAsia="Arial" w:hAnsi="Arial" w:cs="Arial"/>
          <w:lang w:eastAsia="es-ES"/>
        </w:rPr>
      </w:pPr>
      <w:r w:rsidRPr="00C36ADB">
        <w:rPr>
          <w:rFonts w:ascii="Arial" w:hAnsi="Arial" w:cs="Arial"/>
          <w:lang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r w:rsidRPr="00C36ADB">
        <w:rPr>
          <w:rFonts w:ascii="Arial" w:eastAsia="Arial" w:hAnsi="Arial" w:cs="Arial"/>
          <w:lang w:eastAsia="es-ES"/>
        </w:rPr>
        <w:t>.</w:t>
      </w:r>
    </w:p>
    <w:p w14:paraId="7B2E2187" w14:textId="5B867E09" w:rsidR="001F5D17" w:rsidRPr="00C36ADB" w:rsidRDefault="001F5D17" w:rsidP="00C36ADB">
      <w:pPr>
        <w:pStyle w:val="Capitulo1"/>
        <w:spacing w:line="240" w:lineRule="auto"/>
        <w:jc w:val="both"/>
        <w:rPr>
          <w:color w:val="auto"/>
          <w:sz w:val="22"/>
          <w:szCs w:val="22"/>
        </w:rPr>
      </w:pPr>
      <w:bookmarkStart w:id="40" w:name="_Toc504124483"/>
      <w:bookmarkStart w:id="41" w:name="_Toc508648244"/>
      <w:bookmarkStart w:id="42" w:name="_Toc508984028"/>
      <w:bookmarkStart w:id="43" w:name="_Toc509843858"/>
      <w:bookmarkStart w:id="44" w:name="_Toc511924766"/>
      <w:bookmarkStart w:id="45" w:name="_Toc518641643"/>
      <w:bookmarkStart w:id="46" w:name="_Toc32147303"/>
      <w:bookmarkStart w:id="47" w:name="_Toc241746174"/>
      <w:bookmarkEnd w:id="33"/>
      <w:bookmarkEnd w:id="34"/>
      <w:r w:rsidRPr="00C36ADB">
        <w:rPr>
          <w:color w:val="auto"/>
          <w:sz w:val="22"/>
          <w:szCs w:val="22"/>
        </w:rPr>
        <w:t>CLASIFICADOR</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BIENES</w:t>
      </w:r>
      <w:r w:rsidR="002644ED" w:rsidRPr="00C36ADB">
        <w:rPr>
          <w:color w:val="auto"/>
          <w:sz w:val="22"/>
          <w:szCs w:val="22"/>
        </w:rPr>
        <w:t xml:space="preserve"> </w:t>
      </w:r>
      <w:r w:rsidRPr="00C36ADB">
        <w:rPr>
          <w:color w:val="auto"/>
          <w:sz w:val="22"/>
          <w:szCs w:val="22"/>
        </w:rPr>
        <w:t>Y</w:t>
      </w:r>
      <w:r w:rsidR="002644ED" w:rsidRPr="00C36ADB">
        <w:rPr>
          <w:color w:val="auto"/>
          <w:sz w:val="22"/>
          <w:szCs w:val="22"/>
        </w:rPr>
        <w:t xml:space="preserve"> </w:t>
      </w:r>
      <w:r w:rsidRPr="00C36ADB">
        <w:rPr>
          <w:color w:val="auto"/>
          <w:sz w:val="22"/>
          <w:szCs w:val="22"/>
        </w:rPr>
        <w:t>SERVICIOS</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NACIONES</w:t>
      </w:r>
      <w:r w:rsidR="002644ED" w:rsidRPr="00C36ADB">
        <w:rPr>
          <w:color w:val="auto"/>
          <w:sz w:val="22"/>
          <w:szCs w:val="22"/>
        </w:rPr>
        <w:t xml:space="preserve"> </w:t>
      </w:r>
      <w:r w:rsidRPr="00C36ADB">
        <w:rPr>
          <w:color w:val="auto"/>
          <w:sz w:val="22"/>
          <w:szCs w:val="22"/>
        </w:rPr>
        <w:t>UNIDAS</w:t>
      </w:r>
      <w:r w:rsidR="002644ED" w:rsidRPr="00C36ADB">
        <w:rPr>
          <w:color w:val="auto"/>
          <w:sz w:val="22"/>
          <w:szCs w:val="22"/>
        </w:rPr>
        <w:t xml:space="preserve"> </w:t>
      </w:r>
      <w:r w:rsidRPr="00C36ADB">
        <w:rPr>
          <w:color w:val="auto"/>
          <w:sz w:val="22"/>
          <w:szCs w:val="22"/>
        </w:rPr>
        <w:t>(UNSPSC)</w:t>
      </w:r>
      <w:bookmarkEnd w:id="40"/>
      <w:bookmarkEnd w:id="41"/>
      <w:bookmarkEnd w:id="42"/>
      <w:bookmarkEnd w:id="43"/>
      <w:bookmarkEnd w:id="44"/>
      <w:bookmarkEnd w:id="45"/>
      <w:bookmarkEnd w:id="46"/>
      <w:bookmarkEnd w:id="47"/>
    </w:p>
    <w:p w14:paraId="69301915" w14:textId="4E15117E" w:rsidR="00325A29" w:rsidRPr="00C36ADB" w:rsidRDefault="57990F0F" w:rsidP="00C36ADB">
      <w:pPr>
        <w:spacing w:line="240" w:lineRule="auto"/>
        <w:jc w:val="both"/>
        <w:rPr>
          <w:rFonts w:eastAsia="Verdana" w:cs="Arial"/>
          <w:color w:val="auto"/>
          <w:sz w:val="22"/>
        </w:rPr>
      </w:pPr>
      <w:r w:rsidRPr="00C36ADB">
        <w:rPr>
          <w:rFonts w:eastAsia="Verdana" w:cs="Arial"/>
          <w:color w:val="auto"/>
          <w:sz w:val="22"/>
          <w:lang w:val="es-MX"/>
        </w:rPr>
        <w:t xml:space="preserve">Los </w:t>
      </w:r>
      <w:r w:rsidR="004B75A4" w:rsidRPr="00C36ADB">
        <w:rPr>
          <w:rFonts w:eastAsia="Verdana" w:cs="Arial"/>
          <w:color w:val="auto"/>
          <w:sz w:val="22"/>
          <w:lang w:val="es-MX"/>
        </w:rPr>
        <w:t>c</w:t>
      </w:r>
      <w:r w:rsidRPr="00C36ADB">
        <w:rPr>
          <w:rFonts w:eastAsia="Verdana" w:cs="Arial"/>
          <w:color w:val="auto"/>
          <w:sz w:val="22"/>
          <w:lang w:val="es-MX"/>
        </w:rPr>
        <w:t>ontratos aportados para efectos de acreditación de la experiencia requerida deben estar clasificados en alguno de los siguientes códigos:</w:t>
      </w:r>
    </w:p>
    <w:tbl>
      <w:tblPr>
        <w:tblStyle w:val="Tablaconcuadrcula1"/>
        <w:tblW w:w="0" w:type="auto"/>
        <w:jc w:val="center"/>
        <w:tblLook w:val="04A0" w:firstRow="1" w:lastRow="0" w:firstColumn="1" w:lastColumn="0" w:noHBand="0" w:noVBand="1"/>
      </w:tblPr>
      <w:tblGrid>
        <w:gridCol w:w="1905"/>
        <w:gridCol w:w="6923"/>
      </w:tblGrid>
      <w:tr w:rsidR="00C36ADB" w:rsidRPr="00C36ADB" w14:paraId="7BD74639" w14:textId="77777777" w:rsidTr="00506D53">
        <w:trPr>
          <w:jc w:val="center"/>
        </w:trPr>
        <w:tc>
          <w:tcPr>
            <w:tcW w:w="0" w:type="auto"/>
            <w:hideMark/>
          </w:tcPr>
          <w:p w14:paraId="753F29AB" w14:textId="77777777" w:rsidR="00325A29" w:rsidRPr="00C36ADB" w:rsidRDefault="00325A29" w:rsidP="00C36ADB">
            <w:pPr>
              <w:jc w:val="both"/>
              <w:rPr>
                <w:rFonts w:eastAsia="Times New Roman" w:cs="Arial"/>
                <w:b/>
                <w:bCs/>
                <w:color w:val="auto"/>
                <w:sz w:val="22"/>
                <w:lang w:eastAsia="es-CO"/>
              </w:rPr>
            </w:pPr>
            <w:r w:rsidRPr="00C36ADB">
              <w:rPr>
                <w:rFonts w:eastAsia="Times New Roman" w:cs="Arial"/>
                <w:b/>
                <w:bCs/>
                <w:color w:val="auto"/>
                <w:sz w:val="22"/>
                <w:lang w:eastAsia="es-CO"/>
              </w:rPr>
              <w:t>Código UNSPSC</w:t>
            </w:r>
          </w:p>
        </w:tc>
        <w:tc>
          <w:tcPr>
            <w:tcW w:w="0" w:type="auto"/>
            <w:hideMark/>
          </w:tcPr>
          <w:p w14:paraId="132E8CAB" w14:textId="77777777" w:rsidR="00325A29" w:rsidRPr="00C36ADB" w:rsidRDefault="00325A29" w:rsidP="00C36ADB">
            <w:pPr>
              <w:jc w:val="both"/>
              <w:rPr>
                <w:rFonts w:eastAsia="Times New Roman" w:cs="Arial"/>
                <w:b/>
                <w:bCs/>
                <w:color w:val="auto"/>
                <w:sz w:val="22"/>
                <w:lang w:eastAsia="es-CO"/>
              </w:rPr>
            </w:pPr>
            <w:r w:rsidRPr="00C36ADB">
              <w:rPr>
                <w:rFonts w:eastAsia="Times New Roman" w:cs="Arial"/>
                <w:b/>
                <w:bCs/>
                <w:color w:val="auto"/>
                <w:sz w:val="22"/>
                <w:lang w:eastAsia="es-CO"/>
              </w:rPr>
              <w:t>Descripción</w:t>
            </w:r>
          </w:p>
        </w:tc>
      </w:tr>
      <w:tr w:rsidR="00C36ADB" w:rsidRPr="00C36ADB" w14:paraId="29B24ED3" w14:textId="77777777" w:rsidTr="00506D53">
        <w:trPr>
          <w:jc w:val="center"/>
        </w:trPr>
        <w:tc>
          <w:tcPr>
            <w:tcW w:w="0" w:type="auto"/>
            <w:hideMark/>
          </w:tcPr>
          <w:p w14:paraId="0CADEB33"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72101500</w:t>
            </w:r>
          </w:p>
        </w:tc>
        <w:tc>
          <w:tcPr>
            <w:tcW w:w="0" w:type="auto"/>
            <w:hideMark/>
          </w:tcPr>
          <w:p w14:paraId="0724CBFD"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apoyo para la construcción</w:t>
            </w:r>
          </w:p>
        </w:tc>
      </w:tr>
      <w:tr w:rsidR="00C36ADB" w:rsidRPr="00C36ADB" w14:paraId="737AACD5" w14:textId="77777777" w:rsidTr="00506D53">
        <w:trPr>
          <w:jc w:val="center"/>
        </w:trPr>
        <w:tc>
          <w:tcPr>
            <w:tcW w:w="0" w:type="auto"/>
            <w:hideMark/>
          </w:tcPr>
          <w:p w14:paraId="3886CB0C"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72141100</w:t>
            </w:r>
          </w:p>
        </w:tc>
        <w:tc>
          <w:tcPr>
            <w:tcW w:w="0" w:type="auto"/>
            <w:hideMark/>
          </w:tcPr>
          <w:p w14:paraId="26284F6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y revestimiento y pavimento de infraestructura</w:t>
            </w:r>
          </w:p>
        </w:tc>
      </w:tr>
      <w:tr w:rsidR="00C36ADB" w:rsidRPr="00C36ADB" w14:paraId="071761B4" w14:textId="77777777" w:rsidTr="00506D53">
        <w:trPr>
          <w:jc w:val="center"/>
        </w:trPr>
        <w:tc>
          <w:tcPr>
            <w:tcW w:w="0" w:type="auto"/>
            <w:hideMark/>
          </w:tcPr>
          <w:p w14:paraId="44454ABC"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72141500</w:t>
            </w:r>
          </w:p>
        </w:tc>
        <w:tc>
          <w:tcPr>
            <w:tcW w:w="0" w:type="auto"/>
            <w:hideMark/>
          </w:tcPr>
          <w:p w14:paraId="3150E2BE"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preparación de tierras</w:t>
            </w:r>
          </w:p>
        </w:tc>
      </w:tr>
      <w:tr w:rsidR="00C36ADB" w:rsidRPr="00C36ADB" w14:paraId="716B55B4" w14:textId="77777777" w:rsidTr="00506D53">
        <w:trPr>
          <w:jc w:val="center"/>
        </w:trPr>
        <w:tc>
          <w:tcPr>
            <w:tcW w:w="0" w:type="auto"/>
            <w:hideMark/>
          </w:tcPr>
          <w:p w14:paraId="270BDF3A"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72151100</w:t>
            </w:r>
          </w:p>
        </w:tc>
        <w:tc>
          <w:tcPr>
            <w:tcW w:w="0" w:type="auto"/>
            <w:hideMark/>
          </w:tcPr>
          <w:p w14:paraId="0D7F8DB0"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de plomería</w:t>
            </w:r>
          </w:p>
        </w:tc>
      </w:tr>
      <w:tr w:rsidR="00C36ADB" w:rsidRPr="00C36ADB" w14:paraId="6D53228D" w14:textId="77777777" w:rsidTr="00506D53">
        <w:trPr>
          <w:jc w:val="center"/>
        </w:trPr>
        <w:tc>
          <w:tcPr>
            <w:tcW w:w="0" w:type="auto"/>
            <w:hideMark/>
          </w:tcPr>
          <w:p w14:paraId="3DC3C02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72151400</w:t>
            </w:r>
          </w:p>
        </w:tc>
        <w:tc>
          <w:tcPr>
            <w:tcW w:w="0" w:type="auto"/>
            <w:hideMark/>
          </w:tcPr>
          <w:p w14:paraId="19AF18B2"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de recubrimientos de muros</w:t>
            </w:r>
          </w:p>
        </w:tc>
      </w:tr>
      <w:tr w:rsidR="00C36ADB" w:rsidRPr="00C36ADB" w14:paraId="43C7405C" w14:textId="77777777" w:rsidTr="00506D53">
        <w:trPr>
          <w:jc w:val="center"/>
        </w:trPr>
        <w:tc>
          <w:tcPr>
            <w:tcW w:w="0" w:type="auto"/>
            <w:hideMark/>
          </w:tcPr>
          <w:p w14:paraId="29617CC6"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72151500</w:t>
            </w:r>
          </w:p>
        </w:tc>
        <w:tc>
          <w:tcPr>
            <w:tcW w:w="0" w:type="auto"/>
            <w:hideMark/>
          </w:tcPr>
          <w:p w14:paraId="1BFC940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sistemas eléctricos</w:t>
            </w:r>
          </w:p>
        </w:tc>
      </w:tr>
      <w:tr w:rsidR="00C36ADB" w:rsidRPr="00C36ADB" w14:paraId="7226D099" w14:textId="77777777" w:rsidTr="00506D53">
        <w:trPr>
          <w:jc w:val="center"/>
        </w:trPr>
        <w:tc>
          <w:tcPr>
            <w:tcW w:w="0" w:type="auto"/>
            <w:hideMark/>
          </w:tcPr>
          <w:p w14:paraId="4DFCDA4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72151900</w:t>
            </w:r>
          </w:p>
        </w:tc>
        <w:tc>
          <w:tcPr>
            <w:tcW w:w="0" w:type="auto"/>
            <w:hideMark/>
          </w:tcPr>
          <w:p w14:paraId="784E6287"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albañilería y mampostería</w:t>
            </w:r>
          </w:p>
        </w:tc>
      </w:tr>
      <w:tr w:rsidR="00C36ADB" w:rsidRPr="00C36ADB" w14:paraId="40437B05" w14:textId="77777777" w:rsidTr="00506D53">
        <w:trPr>
          <w:jc w:val="center"/>
        </w:trPr>
        <w:tc>
          <w:tcPr>
            <w:tcW w:w="0" w:type="auto"/>
            <w:hideMark/>
          </w:tcPr>
          <w:p w14:paraId="561D6BA7"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72152000</w:t>
            </w:r>
          </w:p>
        </w:tc>
        <w:tc>
          <w:tcPr>
            <w:tcW w:w="0" w:type="auto"/>
            <w:hideMark/>
          </w:tcPr>
          <w:p w14:paraId="41B7B910"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 xml:space="preserve">Servicios de pañetado y </w:t>
            </w:r>
            <w:proofErr w:type="spellStart"/>
            <w:r w:rsidRPr="00C36ADB">
              <w:rPr>
                <w:rFonts w:eastAsia="Times New Roman" w:cs="Arial"/>
                <w:color w:val="auto"/>
                <w:sz w:val="22"/>
                <w:lang w:eastAsia="es-CO"/>
              </w:rPr>
              <w:t>drywall</w:t>
            </w:r>
            <w:proofErr w:type="spellEnd"/>
          </w:p>
        </w:tc>
      </w:tr>
      <w:tr w:rsidR="00C36ADB" w:rsidRPr="00C36ADB" w14:paraId="5C9C9C3F" w14:textId="77777777" w:rsidTr="00506D53">
        <w:trPr>
          <w:jc w:val="center"/>
        </w:trPr>
        <w:tc>
          <w:tcPr>
            <w:tcW w:w="0" w:type="auto"/>
            <w:hideMark/>
          </w:tcPr>
          <w:p w14:paraId="77D35158"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72152200</w:t>
            </w:r>
          </w:p>
        </w:tc>
        <w:tc>
          <w:tcPr>
            <w:tcW w:w="0" w:type="auto"/>
            <w:hideMark/>
          </w:tcPr>
          <w:p w14:paraId="00E497B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baldosas, terrazo, mármol y mosaicos</w:t>
            </w:r>
          </w:p>
        </w:tc>
      </w:tr>
      <w:tr w:rsidR="00C36ADB" w:rsidRPr="00C36ADB" w14:paraId="56285673" w14:textId="77777777" w:rsidTr="00506D53">
        <w:trPr>
          <w:jc w:val="center"/>
        </w:trPr>
        <w:tc>
          <w:tcPr>
            <w:tcW w:w="0" w:type="auto"/>
            <w:hideMark/>
          </w:tcPr>
          <w:p w14:paraId="7F22FE24"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72152500</w:t>
            </w:r>
          </w:p>
        </w:tc>
        <w:tc>
          <w:tcPr>
            <w:tcW w:w="0" w:type="auto"/>
            <w:hideMark/>
          </w:tcPr>
          <w:p w14:paraId="7C7CADE6"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instalación de pisos</w:t>
            </w:r>
          </w:p>
        </w:tc>
      </w:tr>
      <w:tr w:rsidR="00C36ADB" w:rsidRPr="00C36ADB" w14:paraId="14E298B1" w14:textId="77777777" w:rsidTr="00506D53">
        <w:trPr>
          <w:jc w:val="center"/>
        </w:trPr>
        <w:tc>
          <w:tcPr>
            <w:tcW w:w="0" w:type="auto"/>
            <w:hideMark/>
          </w:tcPr>
          <w:p w14:paraId="64896A65"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72152700</w:t>
            </w:r>
          </w:p>
        </w:tc>
        <w:tc>
          <w:tcPr>
            <w:tcW w:w="0" w:type="auto"/>
            <w:hideMark/>
          </w:tcPr>
          <w:p w14:paraId="06C37EC2"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instalación y reparación de concreto</w:t>
            </w:r>
          </w:p>
        </w:tc>
      </w:tr>
      <w:tr w:rsidR="00C36ADB" w:rsidRPr="00C36ADB" w14:paraId="36B9D9D6" w14:textId="77777777" w:rsidTr="00506D53">
        <w:trPr>
          <w:jc w:val="center"/>
        </w:trPr>
        <w:tc>
          <w:tcPr>
            <w:tcW w:w="0" w:type="auto"/>
            <w:hideMark/>
          </w:tcPr>
          <w:p w14:paraId="54088B53"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72153600</w:t>
            </w:r>
          </w:p>
        </w:tc>
        <w:tc>
          <w:tcPr>
            <w:tcW w:w="0" w:type="auto"/>
            <w:hideMark/>
          </w:tcPr>
          <w:p w14:paraId="66D5E4DD"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Servicios de terminado interior, dotación y remodelación</w:t>
            </w:r>
          </w:p>
        </w:tc>
      </w:tr>
      <w:tr w:rsidR="00C36ADB" w:rsidRPr="00C36ADB" w14:paraId="29348D55" w14:textId="77777777" w:rsidTr="00506D53">
        <w:trPr>
          <w:jc w:val="center"/>
        </w:trPr>
        <w:tc>
          <w:tcPr>
            <w:tcW w:w="0" w:type="auto"/>
            <w:hideMark/>
          </w:tcPr>
          <w:p w14:paraId="12E6C1A2"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81101500</w:t>
            </w:r>
          </w:p>
        </w:tc>
        <w:tc>
          <w:tcPr>
            <w:tcW w:w="0" w:type="auto"/>
            <w:hideMark/>
          </w:tcPr>
          <w:p w14:paraId="399F23FE" w14:textId="77777777" w:rsidR="00325A29" w:rsidRPr="00C36ADB" w:rsidRDefault="00325A29" w:rsidP="00C36ADB">
            <w:pPr>
              <w:jc w:val="both"/>
              <w:rPr>
                <w:rFonts w:eastAsia="Times New Roman" w:cs="Arial"/>
                <w:color w:val="auto"/>
                <w:sz w:val="22"/>
                <w:lang w:eastAsia="es-CO"/>
              </w:rPr>
            </w:pPr>
            <w:r w:rsidRPr="00C36ADB">
              <w:rPr>
                <w:rFonts w:eastAsia="Times New Roman" w:cs="Arial"/>
                <w:color w:val="auto"/>
                <w:sz w:val="22"/>
                <w:lang w:eastAsia="es-CO"/>
              </w:rPr>
              <w:t>Ingeniería civil y arquitectura</w:t>
            </w:r>
          </w:p>
        </w:tc>
      </w:tr>
    </w:tbl>
    <w:p w14:paraId="49B3584E" w14:textId="0FF9AE6A" w:rsidR="001F5D17" w:rsidRPr="00C36ADB" w:rsidRDefault="001F5D17" w:rsidP="00C36ADB">
      <w:pPr>
        <w:pStyle w:val="Capitulo1"/>
        <w:spacing w:line="240" w:lineRule="auto"/>
        <w:jc w:val="both"/>
        <w:rPr>
          <w:color w:val="auto"/>
          <w:sz w:val="22"/>
          <w:szCs w:val="22"/>
        </w:rPr>
      </w:pPr>
      <w:bookmarkStart w:id="48" w:name="_Toc192499810"/>
      <w:bookmarkStart w:id="49" w:name="_Toc192854613"/>
      <w:bookmarkStart w:id="50" w:name="_Toc508648245"/>
      <w:bookmarkStart w:id="51" w:name="_Toc508984029"/>
      <w:bookmarkStart w:id="52" w:name="_Toc509843859"/>
      <w:bookmarkStart w:id="53" w:name="_Ref511377735"/>
      <w:bookmarkStart w:id="54" w:name="_Ref511377747"/>
      <w:bookmarkStart w:id="55" w:name="_Ref511377758"/>
      <w:bookmarkStart w:id="56" w:name="_Toc511924767"/>
      <w:bookmarkStart w:id="57" w:name="_Toc518641644"/>
      <w:bookmarkStart w:id="58" w:name="_Toc32147304"/>
      <w:bookmarkStart w:id="59" w:name="_Toc241746175"/>
      <w:bookmarkEnd w:id="48"/>
      <w:bookmarkEnd w:id="49"/>
      <w:r w:rsidRPr="00C36ADB">
        <w:rPr>
          <w:color w:val="auto"/>
          <w:sz w:val="22"/>
          <w:szCs w:val="22"/>
        </w:rPr>
        <w:lastRenderedPageBreak/>
        <w:t>RECURSOS</w:t>
      </w:r>
      <w:r w:rsidR="002644ED" w:rsidRPr="00C36ADB">
        <w:rPr>
          <w:color w:val="auto"/>
          <w:sz w:val="22"/>
          <w:szCs w:val="22"/>
        </w:rPr>
        <w:t xml:space="preserve"> </w:t>
      </w:r>
      <w:r w:rsidRPr="00C36ADB">
        <w:rPr>
          <w:color w:val="auto"/>
          <w:sz w:val="22"/>
          <w:szCs w:val="22"/>
        </w:rPr>
        <w:t>QUE</w:t>
      </w:r>
      <w:r w:rsidR="002644ED" w:rsidRPr="00C36ADB">
        <w:rPr>
          <w:color w:val="auto"/>
          <w:sz w:val="22"/>
          <w:szCs w:val="22"/>
        </w:rPr>
        <w:t xml:space="preserve"> </w:t>
      </w:r>
      <w:r w:rsidRPr="00C36ADB">
        <w:rPr>
          <w:color w:val="auto"/>
          <w:sz w:val="22"/>
          <w:szCs w:val="22"/>
        </w:rPr>
        <w:t>RESPALDAN</w:t>
      </w:r>
      <w:r w:rsidR="002644ED" w:rsidRPr="00C36ADB">
        <w:rPr>
          <w:color w:val="auto"/>
          <w:sz w:val="22"/>
          <w:szCs w:val="22"/>
        </w:rPr>
        <w:t xml:space="preserve"> </w:t>
      </w:r>
      <w:r w:rsidRPr="00C36ADB">
        <w:rPr>
          <w:color w:val="auto"/>
          <w:sz w:val="22"/>
          <w:szCs w:val="22"/>
        </w:rPr>
        <w:t>LA</w:t>
      </w:r>
      <w:r w:rsidR="002644ED" w:rsidRPr="00C36ADB">
        <w:rPr>
          <w:color w:val="auto"/>
          <w:sz w:val="22"/>
          <w:szCs w:val="22"/>
        </w:rPr>
        <w:t xml:space="preserve"> </w:t>
      </w:r>
      <w:r w:rsidRPr="00C36ADB">
        <w:rPr>
          <w:color w:val="auto"/>
          <w:sz w:val="22"/>
          <w:szCs w:val="22"/>
        </w:rPr>
        <w:t>PRESENTE</w:t>
      </w:r>
      <w:r w:rsidR="002644ED" w:rsidRPr="00C36ADB">
        <w:rPr>
          <w:color w:val="auto"/>
          <w:sz w:val="22"/>
          <w:szCs w:val="22"/>
        </w:rPr>
        <w:t xml:space="preserve"> </w:t>
      </w:r>
      <w:r w:rsidRPr="00C36ADB">
        <w:rPr>
          <w:color w:val="auto"/>
          <w:sz w:val="22"/>
          <w:szCs w:val="22"/>
        </w:rPr>
        <w:t>CONTRATACIÓN</w:t>
      </w:r>
      <w:bookmarkEnd w:id="50"/>
      <w:bookmarkEnd w:id="51"/>
      <w:bookmarkEnd w:id="52"/>
      <w:bookmarkEnd w:id="53"/>
      <w:bookmarkEnd w:id="54"/>
      <w:bookmarkEnd w:id="55"/>
      <w:bookmarkEnd w:id="56"/>
      <w:bookmarkEnd w:id="57"/>
      <w:bookmarkEnd w:id="58"/>
      <w:bookmarkEnd w:id="59"/>
    </w:p>
    <w:p w14:paraId="5FA2F640" w14:textId="7AA7D285" w:rsidR="00FA2728" w:rsidRPr="00C36ADB" w:rsidRDefault="00FA2728" w:rsidP="00C36ADB">
      <w:pPr>
        <w:spacing w:line="240" w:lineRule="auto"/>
        <w:jc w:val="both"/>
        <w:rPr>
          <w:rFonts w:eastAsia="Arial" w:cs="Arial"/>
          <w:color w:val="auto"/>
          <w:sz w:val="22"/>
        </w:rPr>
      </w:pPr>
      <w:r w:rsidRPr="00C36ADB">
        <w:rPr>
          <w:rFonts w:cs="Arial"/>
          <w:color w:val="auto"/>
          <w:sz w:val="22"/>
        </w:rPr>
        <w:t>La</w:t>
      </w:r>
      <w:r w:rsidR="002644ED" w:rsidRPr="00C36ADB">
        <w:rPr>
          <w:rFonts w:eastAsia="Arial" w:cs="Arial"/>
          <w:color w:val="auto"/>
          <w:sz w:val="22"/>
        </w:rPr>
        <w:t xml:space="preserve"> </w:t>
      </w:r>
      <w:r w:rsidR="00362C79" w:rsidRPr="00C36ADB">
        <w:rPr>
          <w:rFonts w:cs="Arial"/>
          <w:color w:val="auto"/>
          <w:sz w:val="22"/>
        </w:rPr>
        <w:t>E</w:t>
      </w:r>
      <w:r w:rsidRPr="00C36ADB">
        <w:rPr>
          <w:rFonts w:cs="Arial"/>
          <w:color w:val="auto"/>
          <w:sz w:val="22"/>
        </w:rPr>
        <w:t>ntidad</w:t>
      </w:r>
      <w:r w:rsidR="00E6761B" w:rsidRPr="00C36ADB">
        <w:rPr>
          <w:rFonts w:eastAsia="Arial" w:cs="Arial"/>
          <w:color w:val="auto"/>
          <w:sz w:val="22"/>
        </w:rPr>
        <w:t>,</w:t>
      </w:r>
      <w:r w:rsidR="002644ED" w:rsidRPr="00C36ADB">
        <w:rPr>
          <w:rFonts w:eastAsia="Arial" w:cs="Arial"/>
          <w:color w:val="auto"/>
          <w:sz w:val="22"/>
        </w:rPr>
        <w:t xml:space="preserve"> </w:t>
      </w:r>
      <w:r w:rsidRPr="00C36ADB">
        <w:rPr>
          <w:rFonts w:cs="Arial"/>
          <w:color w:val="auto"/>
          <w:sz w:val="22"/>
        </w:rPr>
        <w:t>para</w:t>
      </w:r>
      <w:r w:rsidR="002644ED" w:rsidRPr="00C36ADB">
        <w:rPr>
          <w:rFonts w:eastAsia="Arial" w:cs="Arial"/>
          <w:color w:val="auto"/>
          <w:sz w:val="22"/>
        </w:rPr>
        <w:t xml:space="preserve"> </w:t>
      </w:r>
      <w:r w:rsidR="00F139DC" w:rsidRPr="00C36ADB">
        <w:rPr>
          <w:rFonts w:cs="Arial"/>
          <w:color w:val="auto"/>
          <w:sz w:val="22"/>
        </w:rPr>
        <w:t xml:space="preserve">respaldar el </w:t>
      </w:r>
      <w:r w:rsidRPr="00C36ADB">
        <w:rPr>
          <w:rFonts w:cs="Arial"/>
          <w:color w:val="auto"/>
          <w:sz w:val="22"/>
        </w:rPr>
        <w:t>compromiso</w:t>
      </w:r>
      <w:r w:rsidR="002644ED" w:rsidRPr="00C36ADB">
        <w:rPr>
          <w:rFonts w:eastAsia="Arial" w:cs="Arial"/>
          <w:color w:val="auto"/>
          <w:sz w:val="22"/>
        </w:rPr>
        <w:t xml:space="preserve"> </w:t>
      </w:r>
      <w:r w:rsidRPr="00C36ADB">
        <w:rPr>
          <w:rFonts w:cs="Arial"/>
          <w:color w:val="auto"/>
          <w:sz w:val="22"/>
        </w:rPr>
        <w:t>derivado</w:t>
      </w:r>
      <w:r w:rsidR="002644ED" w:rsidRPr="00C36ADB">
        <w:rPr>
          <w:rFonts w:eastAsia="Arial" w:cs="Arial"/>
          <w:color w:val="auto"/>
          <w:sz w:val="22"/>
        </w:rPr>
        <w:t xml:space="preserve"> </w:t>
      </w:r>
      <w:r w:rsidR="00942717" w:rsidRPr="00C36ADB">
        <w:rPr>
          <w:rFonts w:cs="Arial"/>
          <w:color w:val="auto"/>
          <w:sz w:val="22"/>
        </w:rPr>
        <w:t>del</w:t>
      </w:r>
      <w:r w:rsidR="00F139DC" w:rsidRPr="00C36ADB">
        <w:rPr>
          <w:rFonts w:eastAsia="Arial" w:cs="Arial"/>
          <w:color w:val="auto"/>
          <w:sz w:val="22"/>
        </w:rPr>
        <w:t xml:space="preserve"> </w:t>
      </w:r>
      <w:r w:rsidRPr="00C36ADB">
        <w:rPr>
          <w:rFonts w:cs="Arial"/>
          <w:color w:val="auto"/>
          <w:sz w:val="22"/>
        </w:rPr>
        <w:t>presente</w:t>
      </w:r>
      <w:r w:rsidR="002644ED" w:rsidRPr="00C36ADB">
        <w:rPr>
          <w:rFonts w:eastAsia="Arial" w:cs="Arial"/>
          <w:color w:val="auto"/>
          <w:sz w:val="22"/>
        </w:rPr>
        <w:t xml:space="preserve"> </w:t>
      </w:r>
      <w:r w:rsidR="005103C4" w:rsidRPr="00C36ADB">
        <w:rPr>
          <w:rFonts w:cs="Arial"/>
          <w:color w:val="auto"/>
          <w:sz w:val="22"/>
        </w:rPr>
        <w:t>P</w:t>
      </w:r>
      <w:r w:rsidR="003E3EFD" w:rsidRPr="00C36ADB">
        <w:rPr>
          <w:rFonts w:cs="Arial"/>
          <w:color w:val="auto"/>
          <w:sz w:val="22"/>
        </w:rPr>
        <w:t xml:space="preserve">roceso de </w:t>
      </w:r>
      <w:r w:rsidR="005103C4" w:rsidRPr="00C36ADB">
        <w:rPr>
          <w:rFonts w:cs="Arial"/>
          <w:color w:val="auto"/>
          <w:sz w:val="22"/>
        </w:rPr>
        <w:t>C</w:t>
      </w:r>
      <w:r w:rsidR="003E3EFD" w:rsidRPr="00C36ADB">
        <w:rPr>
          <w:rFonts w:cs="Arial"/>
          <w:color w:val="auto"/>
          <w:sz w:val="22"/>
        </w:rPr>
        <w:t>ontratación</w:t>
      </w:r>
      <w:r w:rsidRPr="00C36ADB">
        <w:rPr>
          <w:rFonts w:cs="Arial"/>
          <w:color w:val="auto"/>
          <w:sz w:val="22"/>
        </w:rPr>
        <w:t>,</w:t>
      </w:r>
      <w:r w:rsidR="002644ED" w:rsidRPr="00C36ADB">
        <w:rPr>
          <w:rFonts w:eastAsia="Arial" w:cs="Arial"/>
          <w:color w:val="auto"/>
          <w:sz w:val="22"/>
        </w:rPr>
        <w:t xml:space="preserve"> </w:t>
      </w:r>
      <w:r w:rsidRPr="00C36ADB">
        <w:rPr>
          <w:rFonts w:cs="Arial"/>
          <w:color w:val="auto"/>
          <w:sz w:val="22"/>
        </w:rPr>
        <w:t>cuenta</w:t>
      </w:r>
      <w:r w:rsidR="002644ED" w:rsidRPr="00C36ADB">
        <w:rPr>
          <w:rFonts w:eastAsia="Arial" w:cs="Arial"/>
          <w:color w:val="auto"/>
          <w:sz w:val="22"/>
        </w:rPr>
        <w:t xml:space="preserve"> </w:t>
      </w:r>
      <w:r w:rsidRPr="00C36ADB">
        <w:rPr>
          <w:rFonts w:cs="Arial"/>
          <w:color w:val="auto"/>
          <w:sz w:val="22"/>
        </w:rPr>
        <w:t>con</w:t>
      </w:r>
      <w:r w:rsidR="002644ED" w:rsidRPr="00C36ADB">
        <w:rPr>
          <w:rFonts w:eastAsia="Arial" w:cs="Arial"/>
          <w:color w:val="auto"/>
          <w:sz w:val="22"/>
        </w:rPr>
        <w:t xml:space="preserve"> </w:t>
      </w:r>
      <w:r w:rsidRPr="00C36ADB">
        <w:rPr>
          <w:rFonts w:cs="Arial"/>
          <w:color w:val="auto"/>
          <w:sz w:val="22"/>
        </w:rPr>
        <w:t>el</w:t>
      </w:r>
      <w:r w:rsidR="002644ED" w:rsidRPr="00C36ADB">
        <w:rPr>
          <w:rFonts w:eastAsia="Arial" w:cs="Arial"/>
          <w:color w:val="auto"/>
          <w:sz w:val="22"/>
        </w:rPr>
        <w:t xml:space="preserve"> </w:t>
      </w:r>
      <w:r w:rsidRPr="00C36ADB">
        <w:rPr>
          <w:rFonts w:cs="Arial"/>
          <w:color w:val="auto"/>
          <w:sz w:val="22"/>
        </w:rPr>
        <w:t>siguiente</w:t>
      </w:r>
      <w:r w:rsidR="002644ED" w:rsidRPr="00C36ADB">
        <w:rPr>
          <w:rFonts w:eastAsia="Arial" w:cs="Arial"/>
          <w:color w:val="auto"/>
          <w:sz w:val="22"/>
        </w:rPr>
        <w:t xml:space="preserve"> </w:t>
      </w:r>
      <w:r w:rsidRPr="00C36ADB">
        <w:rPr>
          <w:rFonts w:cs="Arial"/>
          <w:color w:val="auto"/>
          <w:sz w:val="22"/>
        </w:rPr>
        <w:t>certificado</w:t>
      </w:r>
      <w:r w:rsidR="002644ED" w:rsidRPr="00C36ADB">
        <w:rPr>
          <w:rFonts w:eastAsia="Arial" w:cs="Arial"/>
          <w:color w:val="auto"/>
          <w:sz w:val="22"/>
        </w:rPr>
        <w:t xml:space="preserve"> </w:t>
      </w:r>
      <w:r w:rsidRPr="00C36ADB">
        <w:rPr>
          <w:rFonts w:cs="Arial"/>
          <w:color w:val="auto"/>
          <w:sz w:val="22"/>
        </w:rPr>
        <w:t>de</w:t>
      </w:r>
      <w:r w:rsidR="002644ED" w:rsidRPr="00C36ADB">
        <w:rPr>
          <w:rFonts w:eastAsia="Arial" w:cs="Arial"/>
          <w:color w:val="auto"/>
          <w:sz w:val="22"/>
        </w:rPr>
        <w:t xml:space="preserve"> </w:t>
      </w:r>
      <w:r w:rsidRPr="00C36ADB">
        <w:rPr>
          <w:rFonts w:cs="Arial"/>
          <w:color w:val="auto"/>
          <w:sz w:val="22"/>
        </w:rPr>
        <w:t>disponibilidad</w:t>
      </w:r>
      <w:r w:rsidR="002644ED" w:rsidRPr="00C36ADB">
        <w:rPr>
          <w:rFonts w:eastAsia="Arial" w:cs="Arial"/>
          <w:color w:val="auto"/>
          <w:sz w:val="22"/>
        </w:rPr>
        <w:t xml:space="preserve"> </w:t>
      </w:r>
      <w:r w:rsidRPr="00C36ADB">
        <w:rPr>
          <w:rFonts w:cs="Arial"/>
          <w:color w:val="auto"/>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5"/>
        <w:gridCol w:w="2883"/>
        <w:gridCol w:w="2970"/>
      </w:tblGrid>
      <w:tr w:rsidR="00C36ADB" w:rsidRPr="00C36ADB"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C36ADB" w:rsidRDefault="00FA2728" w:rsidP="00C36ADB">
            <w:pPr>
              <w:spacing w:after="0" w:line="240" w:lineRule="auto"/>
              <w:jc w:val="both"/>
              <w:rPr>
                <w:rFonts w:eastAsia="Arial,Times New Roman" w:cs="Arial"/>
                <w:b/>
                <w:color w:val="FFFFFF" w:themeColor="background1"/>
                <w:sz w:val="22"/>
                <w:lang w:eastAsia="es-CO"/>
              </w:rPr>
            </w:pPr>
            <w:r w:rsidRPr="00C36ADB">
              <w:rPr>
                <w:rFonts w:cs="Arial"/>
                <w:b/>
                <w:color w:val="FFFFFF" w:themeColor="background1"/>
                <w:sz w:val="22"/>
                <w:lang w:eastAsia="es-CO"/>
              </w:rPr>
              <w:t>N</w:t>
            </w:r>
            <w:r w:rsidR="00C356FF" w:rsidRPr="00C36ADB">
              <w:rPr>
                <w:rFonts w:cs="Arial"/>
                <w:b/>
                <w:color w:val="FFFFFF" w:themeColor="background1"/>
                <w:sz w:val="22"/>
                <w:lang w:eastAsia="es-CO"/>
              </w:rPr>
              <w:t>ú</w:t>
            </w:r>
            <w:r w:rsidRPr="00C36ADB">
              <w:rPr>
                <w:rFonts w:cs="Arial"/>
                <w:b/>
                <w:color w:val="FFFFFF" w:themeColor="background1"/>
                <w:sz w:val="22"/>
                <w:lang w:eastAsia="es-CO"/>
              </w:rPr>
              <w:t>mero</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certificado</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disponibilidad</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C36ADB" w:rsidRDefault="00FA2728" w:rsidP="00C36ADB">
            <w:pPr>
              <w:spacing w:after="0" w:line="240" w:lineRule="auto"/>
              <w:jc w:val="both"/>
              <w:rPr>
                <w:rFonts w:eastAsia="Arial,Times New Roman" w:cs="Arial"/>
                <w:b/>
                <w:color w:val="FFFFFF" w:themeColor="background1"/>
                <w:sz w:val="22"/>
                <w:lang w:eastAsia="es-CO"/>
              </w:rPr>
            </w:pPr>
            <w:r w:rsidRPr="00C36ADB">
              <w:rPr>
                <w:rFonts w:cs="Arial"/>
                <w:b/>
                <w:color w:val="FFFFFF" w:themeColor="background1"/>
                <w:sz w:val="22"/>
                <w:lang w:eastAsia="es-CO"/>
              </w:rPr>
              <w:t>Fecha</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certificado</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disponibilidad</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C36ADB" w:rsidRDefault="00FA2728" w:rsidP="00C36ADB">
            <w:pPr>
              <w:spacing w:after="0" w:line="240" w:lineRule="auto"/>
              <w:jc w:val="both"/>
              <w:rPr>
                <w:rFonts w:eastAsia="Arial,Times New Roman" w:cs="Arial"/>
                <w:b/>
                <w:color w:val="FFFFFF" w:themeColor="background1"/>
                <w:sz w:val="22"/>
                <w:lang w:eastAsia="es-CO"/>
              </w:rPr>
            </w:pPr>
            <w:r w:rsidRPr="00C36ADB">
              <w:rPr>
                <w:rFonts w:cs="Arial"/>
                <w:b/>
                <w:color w:val="FFFFFF" w:themeColor="background1"/>
                <w:sz w:val="22"/>
                <w:lang w:eastAsia="es-CO"/>
              </w:rPr>
              <w:t>Valor</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certificado</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de</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disponibilidad</w:t>
            </w:r>
            <w:r w:rsidR="002644ED" w:rsidRPr="00C36ADB">
              <w:rPr>
                <w:rFonts w:eastAsia="Arial,Times New Roman" w:cs="Arial"/>
                <w:b/>
                <w:color w:val="FFFFFF" w:themeColor="background1"/>
                <w:sz w:val="22"/>
                <w:lang w:eastAsia="es-CO"/>
              </w:rPr>
              <w:t xml:space="preserve"> </w:t>
            </w:r>
            <w:r w:rsidRPr="00C36ADB">
              <w:rPr>
                <w:rFonts w:cs="Arial"/>
                <w:b/>
                <w:color w:val="FFFFFF" w:themeColor="background1"/>
                <w:sz w:val="22"/>
                <w:lang w:eastAsia="es-CO"/>
              </w:rPr>
              <w:t>presupuestal</w:t>
            </w:r>
          </w:p>
        </w:tc>
      </w:tr>
      <w:tr w:rsidR="00C36ADB" w:rsidRPr="00C36ADB" w14:paraId="5E8D190F" w14:textId="77777777" w:rsidTr="003B65F8">
        <w:trPr>
          <w:trHeight w:val="267"/>
          <w:jc w:val="center"/>
        </w:trPr>
        <w:tc>
          <w:tcPr>
            <w:tcW w:w="0" w:type="auto"/>
            <w:vMerge w:val="restart"/>
            <w:tcBorders>
              <w:top w:val="single" w:sz="6" w:space="0" w:color="auto"/>
            </w:tcBorders>
            <w:vAlign w:val="center"/>
          </w:tcPr>
          <w:p w14:paraId="33811A99" w14:textId="6E18D94D" w:rsidR="00627B8F" w:rsidRPr="00C36ADB" w:rsidRDefault="00BB5132" w:rsidP="00C36ADB">
            <w:pPr>
              <w:spacing w:after="0" w:line="240" w:lineRule="auto"/>
              <w:jc w:val="both"/>
              <w:rPr>
                <w:rFonts w:eastAsia="Arial,Times New Roman" w:cs="Arial"/>
                <w:color w:val="auto"/>
                <w:sz w:val="22"/>
                <w:lang w:eastAsia="es-CO"/>
              </w:rPr>
            </w:pPr>
            <w:r>
              <w:rPr>
                <w:rFonts w:cs="Arial"/>
                <w:color w:val="auto"/>
                <w:sz w:val="22"/>
                <w:lang w:eastAsia="es-CO"/>
              </w:rPr>
              <w:t>664</w:t>
            </w:r>
          </w:p>
        </w:tc>
        <w:tc>
          <w:tcPr>
            <w:tcW w:w="0" w:type="auto"/>
            <w:vMerge w:val="restart"/>
            <w:tcBorders>
              <w:top w:val="single" w:sz="6" w:space="0" w:color="auto"/>
            </w:tcBorders>
            <w:vAlign w:val="center"/>
          </w:tcPr>
          <w:p w14:paraId="7AE6276F" w14:textId="0F96736E" w:rsidR="00627B8F" w:rsidRPr="00C36ADB" w:rsidRDefault="00BB5132" w:rsidP="00C36ADB">
            <w:pPr>
              <w:spacing w:after="0" w:line="240" w:lineRule="auto"/>
              <w:jc w:val="both"/>
              <w:rPr>
                <w:rFonts w:eastAsia="Arial,Times New Roman" w:cs="Arial"/>
                <w:color w:val="auto"/>
                <w:sz w:val="22"/>
                <w:lang w:eastAsia="es-CO"/>
              </w:rPr>
            </w:pPr>
            <w:r>
              <w:rPr>
                <w:rFonts w:cs="Arial"/>
                <w:color w:val="auto"/>
                <w:sz w:val="22"/>
                <w:lang w:eastAsia="es-CO"/>
              </w:rPr>
              <w:t>05/10/2026</w:t>
            </w:r>
          </w:p>
        </w:tc>
        <w:tc>
          <w:tcPr>
            <w:tcW w:w="0" w:type="auto"/>
            <w:vMerge w:val="restart"/>
            <w:tcBorders>
              <w:top w:val="single" w:sz="6" w:space="0" w:color="auto"/>
            </w:tcBorders>
            <w:vAlign w:val="center"/>
          </w:tcPr>
          <w:p w14:paraId="6A83D4F1" w14:textId="2D2E46C0" w:rsidR="00627B8F" w:rsidRPr="00711715" w:rsidRDefault="00325A29" w:rsidP="00C36ADB">
            <w:pPr>
              <w:spacing w:after="0" w:line="240" w:lineRule="auto"/>
              <w:jc w:val="both"/>
              <w:rPr>
                <w:rFonts w:eastAsia="Arial,Times New Roman" w:cs="Arial"/>
                <w:color w:val="auto"/>
                <w:sz w:val="22"/>
                <w:lang w:eastAsia="es-CO"/>
              </w:rPr>
            </w:pPr>
            <w:r w:rsidRPr="00711715">
              <w:rPr>
                <w:rStyle w:val="Fuerte"/>
                <w:rFonts w:cs="Arial"/>
                <w:color w:val="auto"/>
                <w:sz w:val="22"/>
              </w:rPr>
              <w:t>$</w:t>
            </w:r>
            <w:r w:rsidR="00711715" w:rsidRPr="00711715">
              <w:rPr>
                <w:rFonts w:cs="Arial"/>
                <w:b/>
                <w:bCs/>
                <w:sz w:val="22"/>
              </w:rPr>
              <w:t xml:space="preserve"> 181.406.625,87</w:t>
            </w:r>
          </w:p>
        </w:tc>
      </w:tr>
      <w:tr w:rsidR="00C36ADB" w:rsidRPr="00C36ADB" w14:paraId="49DFED76" w14:textId="77777777" w:rsidTr="00FA2728">
        <w:trPr>
          <w:trHeight w:val="267"/>
          <w:jc w:val="center"/>
        </w:trPr>
        <w:tc>
          <w:tcPr>
            <w:tcW w:w="0" w:type="auto"/>
            <w:vMerge/>
            <w:vAlign w:val="center"/>
          </w:tcPr>
          <w:p w14:paraId="660749C9" w14:textId="77777777" w:rsidR="00FA2728" w:rsidRPr="00C36ADB" w:rsidRDefault="00FA2728" w:rsidP="00C36ADB">
            <w:pPr>
              <w:spacing w:after="0" w:line="240" w:lineRule="auto"/>
              <w:jc w:val="both"/>
              <w:rPr>
                <w:rFonts w:eastAsia="Times New Roman" w:cs="Arial"/>
                <w:b/>
                <w:color w:val="auto"/>
                <w:sz w:val="22"/>
                <w:lang w:eastAsia="es-CO"/>
              </w:rPr>
            </w:pPr>
          </w:p>
        </w:tc>
        <w:tc>
          <w:tcPr>
            <w:tcW w:w="0" w:type="auto"/>
            <w:vMerge/>
            <w:vAlign w:val="center"/>
          </w:tcPr>
          <w:p w14:paraId="40A68F18" w14:textId="77777777" w:rsidR="00FA2728" w:rsidRPr="00C36ADB" w:rsidRDefault="00FA2728" w:rsidP="00C36ADB">
            <w:pPr>
              <w:spacing w:after="0" w:line="240" w:lineRule="auto"/>
              <w:jc w:val="both"/>
              <w:rPr>
                <w:rFonts w:eastAsia="Times New Roman" w:cs="Arial"/>
                <w:b/>
                <w:color w:val="auto"/>
                <w:sz w:val="22"/>
                <w:lang w:eastAsia="es-CO"/>
              </w:rPr>
            </w:pPr>
          </w:p>
        </w:tc>
        <w:tc>
          <w:tcPr>
            <w:tcW w:w="0" w:type="auto"/>
            <w:vMerge/>
            <w:vAlign w:val="center"/>
          </w:tcPr>
          <w:p w14:paraId="50CC54D9" w14:textId="77777777" w:rsidR="00FA2728" w:rsidRPr="00C36ADB" w:rsidRDefault="00FA2728" w:rsidP="00C36ADB">
            <w:pPr>
              <w:spacing w:after="0" w:line="240" w:lineRule="auto"/>
              <w:jc w:val="both"/>
              <w:rPr>
                <w:rFonts w:eastAsia="Times New Roman" w:cs="Arial"/>
                <w:b/>
                <w:color w:val="auto"/>
                <w:sz w:val="22"/>
                <w:lang w:eastAsia="es-CO"/>
              </w:rPr>
            </w:pPr>
          </w:p>
        </w:tc>
      </w:tr>
    </w:tbl>
    <w:p w14:paraId="0A118AA1" w14:textId="77777777" w:rsidR="006A68E5" w:rsidRPr="00C36ADB" w:rsidRDefault="006A68E5" w:rsidP="00C36ADB">
      <w:pPr>
        <w:spacing w:after="0" w:line="240" w:lineRule="auto"/>
        <w:jc w:val="both"/>
        <w:rPr>
          <w:rFonts w:cs="Arial"/>
          <w:color w:val="auto"/>
          <w:sz w:val="22"/>
        </w:rPr>
      </w:pPr>
    </w:p>
    <w:p w14:paraId="45C30C90" w14:textId="1EE8846C" w:rsidR="00857C7E" w:rsidRPr="00C36ADB" w:rsidRDefault="00FA2728" w:rsidP="00C36ADB">
      <w:pPr>
        <w:spacing w:line="240" w:lineRule="auto"/>
        <w:jc w:val="both"/>
        <w:rPr>
          <w:rFonts w:eastAsia="Arial" w:cs="Arial"/>
          <w:color w:val="auto"/>
          <w:sz w:val="22"/>
        </w:rPr>
      </w:pPr>
      <w:r w:rsidRPr="00C36ADB">
        <w:rPr>
          <w:rFonts w:cs="Arial"/>
          <w:color w:val="auto"/>
          <w:sz w:val="22"/>
        </w:rPr>
        <w:t>La</w:t>
      </w:r>
      <w:r w:rsidR="002644ED" w:rsidRPr="00C36ADB">
        <w:rPr>
          <w:rFonts w:eastAsia="Arial" w:cs="Arial"/>
          <w:color w:val="auto"/>
          <w:sz w:val="22"/>
        </w:rPr>
        <w:t xml:space="preserve"> </w:t>
      </w:r>
      <w:r w:rsidRPr="00C36ADB">
        <w:rPr>
          <w:rFonts w:cs="Arial"/>
          <w:color w:val="auto"/>
          <w:sz w:val="22"/>
        </w:rPr>
        <w:t>necesidad</w:t>
      </w:r>
      <w:r w:rsidR="002644ED" w:rsidRPr="00C36ADB">
        <w:rPr>
          <w:rFonts w:eastAsia="Arial" w:cs="Arial"/>
          <w:color w:val="auto"/>
          <w:sz w:val="22"/>
        </w:rPr>
        <w:t xml:space="preserve"> </w:t>
      </w:r>
      <w:r w:rsidRPr="00C36ADB">
        <w:rPr>
          <w:rFonts w:cs="Arial"/>
          <w:color w:val="auto"/>
          <w:sz w:val="22"/>
        </w:rPr>
        <w:t>se</w:t>
      </w:r>
      <w:r w:rsidR="002644ED" w:rsidRPr="00C36ADB">
        <w:rPr>
          <w:rFonts w:eastAsia="Arial" w:cs="Arial"/>
          <w:color w:val="auto"/>
          <w:sz w:val="22"/>
        </w:rPr>
        <w:t xml:space="preserve"> </w:t>
      </w:r>
      <w:r w:rsidRPr="00C36ADB">
        <w:rPr>
          <w:rFonts w:cs="Arial"/>
          <w:color w:val="auto"/>
          <w:sz w:val="22"/>
        </w:rPr>
        <w:t>encuentra</w:t>
      </w:r>
      <w:r w:rsidR="002644ED" w:rsidRPr="00C36ADB">
        <w:rPr>
          <w:rFonts w:eastAsia="Arial" w:cs="Arial"/>
          <w:color w:val="auto"/>
          <w:sz w:val="22"/>
        </w:rPr>
        <w:t xml:space="preserve"> </w:t>
      </w:r>
      <w:r w:rsidRPr="00C36ADB">
        <w:rPr>
          <w:rFonts w:cs="Arial"/>
          <w:color w:val="auto"/>
          <w:sz w:val="22"/>
        </w:rPr>
        <w:t>incluida</w:t>
      </w:r>
      <w:r w:rsidR="002644ED" w:rsidRPr="00C36ADB">
        <w:rPr>
          <w:rFonts w:eastAsia="Arial" w:cs="Arial"/>
          <w:color w:val="auto"/>
          <w:sz w:val="22"/>
        </w:rPr>
        <w:t xml:space="preserve"> </w:t>
      </w:r>
      <w:r w:rsidRPr="00C36ADB">
        <w:rPr>
          <w:rFonts w:cs="Arial"/>
          <w:color w:val="auto"/>
          <w:sz w:val="22"/>
        </w:rPr>
        <w:t>en</w:t>
      </w:r>
      <w:r w:rsidR="002644ED" w:rsidRPr="00C36ADB">
        <w:rPr>
          <w:rFonts w:eastAsia="Arial" w:cs="Arial"/>
          <w:color w:val="auto"/>
          <w:sz w:val="22"/>
        </w:rPr>
        <w:t xml:space="preserve"> </w:t>
      </w:r>
      <w:r w:rsidRPr="00C36ADB">
        <w:rPr>
          <w:rFonts w:cs="Arial"/>
          <w:color w:val="auto"/>
          <w:sz w:val="22"/>
        </w:rPr>
        <w:t>el</w:t>
      </w:r>
      <w:r w:rsidR="002644ED" w:rsidRPr="00C36ADB">
        <w:rPr>
          <w:rFonts w:eastAsia="Arial" w:cs="Arial"/>
          <w:color w:val="auto"/>
          <w:sz w:val="22"/>
        </w:rPr>
        <w:t xml:space="preserve"> </w:t>
      </w:r>
      <w:r w:rsidRPr="00C36ADB">
        <w:rPr>
          <w:rFonts w:cs="Arial"/>
          <w:color w:val="auto"/>
          <w:sz w:val="22"/>
        </w:rPr>
        <w:t>Plan</w:t>
      </w:r>
      <w:r w:rsidR="002644ED" w:rsidRPr="00C36ADB">
        <w:rPr>
          <w:rFonts w:eastAsia="Arial" w:cs="Arial"/>
          <w:color w:val="auto"/>
          <w:sz w:val="22"/>
        </w:rPr>
        <w:t xml:space="preserve"> </w:t>
      </w:r>
      <w:r w:rsidRPr="00C36ADB">
        <w:rPr>
          <w:rFonts w:cs="Arial"/>
          <w:color w:val="auto"/>
          <w:sz w:val="22"/>
        </w:rPr>
        <w:t>Anual</w:t>
      </w:r>
      <w:r w:rsidR="002644ED" w:rsidRPr="00C36ADB">
        <w:rPr>
          <w:rFonts w:eastAsia="Arial" w:cs="Arial"/>
          <w:color w:val="auto"/>
          <w:sz w:val="22"/>
        </w:rPr>
        <w:t xml:space="preserve"> </w:t>
      </w:r>
      <w:r w:rsidRPr="00C36ADB">
        <w:rPr>
          <w:rFonts w:cs="Arial"/>
          <w:color w:val="auto"/>
          <w:sz w:val="22"/>
        </w:rPr>
        <w:t>de</w:t>
      </w:r>
      <w:r w:rsidR="002644ED" w:rsidRPr="00C36ADB">
        <w:rPr>
          <w:rFonts w:eastAsia="Arial" w:cs="Arial"/>
          <w:color w:val="auto"/>
          <w:sz w:val="22"/>
        </w:rPr>
        <w:t xml:space="preserve"> </w:t>
      </w:r>
      <w:r w:rsidRPr="00C36ADB">
        <w:rPr>
          <w:rFonts w:cs="Arial"/>
          <w:color w:val="auto"/>
          <w:sz w:val="22"/>
        </w:rPr>
        <w:t>Adquisiciones</w:t>
      </w:r>
      <w:r w:rsidR="002644ED" w:rsidRPr="00C36ADB">
        <w:rPr>
          <w:rFonts w:eastAsia="Arial" w:cs="Arial"/>
          <w:color w:val="auto"/>
          <w:sz w:val="22"/>
        </w:rPr>
        <w:t xml:space="preserve"> </w:t>
      </w:r>
      <w:r w:rsidRPr="00C36ADB">
        <w:rPr>
          <w:rFonts w:cs="Arial"/>
          <w:color w:val="auto"/>
          <w:sz w:val="22"/>
        </w:rPr>
        <w:t>de</w:t>
      </w:r>
      <w:r w:rsidR="002644ED" w:rsidRPr="00C36ADB">
        <w:rPr>
          <w:rFonts w:eastAsia="Arial" w:cs="Arial"/>
          <w:color w:val="auto"/>
          <w:sz w:val="22"/>
        </w:rPr>
        <w:t xml:space="preserve"> </w:t>
      </w:r>
      <w:r w:rsidRPr="00C36ADB">
        <w:rPr>
          <w:rFonts w:cs="Arial"/>
          <w:color w:val="auto"/>
          <w:sz w:val="22"/>
        </w:rPr>
        <w:t>la</w:t>
      </w:r>
      <w:r w:rsidR="002644ED" w:rsidRPr="00C36ADB">
        <w:rPr>
          <w:rFonts w:eastAsia="Arial" w:cs="Arial"/>
          <w:color w:val="auto"/>
          <w:sz w:val="22"/>
        </w:rPr>
        <w:t xml:space="preserve"> </w:t>
      </w:r>
      <w:r w:rsidR="004D6A85" w:rsidRPr="00C36ADB">
        <w:rPr>
          <w:rFonts w:cs="Arial"/>
          <w:color w:val="auto"/>
          <w:sz w:val="22"/>
        </w:rPr>
        <w:t>E</w:t>
      </w:r>
      <w:r w:rsidRPr="00C36ADB">
        <w:rPr>
          <w:rFonts w:cs="Arial"/>
          <w:color w:val="auto"/>
          <w:sz w:val="22"/>
        </w:rPr>
        <w:t>ntidad</w:t>
      </w:r>
      <w:r w:rsidR="00052045" w:rsidRPr="00C36ADB">
        <w:rPr>
          <w:rFonts w:cs="Arial"/>
          <w:color w:val="auto"/>
          <w:sz w:val="22"/>
        </w:rPr>
        <w:t>.</w:t>
      </w:r>
      <w:bookmarkStart w:id="60" w:name="_Hlk516131190"/>
    </w:p>
    <w:p w14:paraId="069D9A60" w14:textId="05286126" w:rsidR="001F5D17" w:rsidRPr="00C36ADB" w:rsidRDefault="001F5D17" w:rsidP="00C36ADB">
      <w:pPr>
        <w:pStyle w:val="Capitulo1"/>
        <w:spacing w:line="240" w:lineRule="auto"/>
        <w:jc w:val="both"/>
        <w:rPr>
          <w:color w:val="auto"/>
          <w:sz w:val="22"/>
          <w:szCs w:val="22"/>
        </w:rPr>
      </w:pPr>
      <w:bookmarkStart w:id="61" w:name="_Toc424219434"/>
      <w:bookmarkStart w:id="62" w:name="_Toc504124487"/>
      <w:bookmarkStart w:id="63" w:name="_Toc508648246"/>
      <w:bookmarkStart w:id="64" w:name="_Toc508984030"/>
      <w:bookmarkStart w:id="65" w:name="_Toc509843860"/>
      <w:bookmarkStart w:id="66" w:name="_Toc511924768"/>
      <w:bookmarkStart w:id="67" w:name="_Toc518641645"/>
      <w:bookmarkStart w:id="68" w:name="_Toc32147305"/>
      <w:bookmarkStart w:id="69" w:name="_Toc241746176"/>
      <w:bookmarkEnd w:id="60"/>
      <w:r w:rsidRPr="00C36ADB">
        <w:rPr>
          <w:color w:val="auto"/>
          <w:sz w:val="22"/>
          <w:szCs w:val="22"/>
        </w:rPr>
        <w:t>REGLAS</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SUBSANABILIDAD</w:t>
      </w:r>
      <w:r w:rsidR="6A562311" w:rsidRPr="00C36ADB">
        <w:rPr>
          <w:color w:val="auto"/>
          <w:sz w:val="22"/>
          <w:szCs w:val="22"/>
        </w:rPr>
        <w:t>, EXPLICACIONES Y ACLARACIONES</w:t>
      </w:r>
      <w:bookmarkEnd w:id="61"/>
      <w:bookmarkEnd w:id="62"/>
      <w:bookmarkEnd w:id="63"/>
      <w:bookmarkEnd w:id="64"/>
      <w:bookmarkEnd w:id="65"/>
      <w:bookmarkEnd w:id="66"/>
      <w:bookmarkEnd w:id="67"/>
      <w:bookmarkEnd w:id="68"/>
      <w:bookmarkEnd w:id="69"/>
    </w:p>
    <w:p w14:paraId="412A9676" w14:textId="011E2A53" w:rsidR="001D1294" w:rsidRPr="00C36ADB" w:rsidRDefault="001D1294" w:rsidP="00C36ADB">
      <w:pPr>
        <w:tabs>
          <w:tab w:val="left" w:pos="-142"/>
        </w:tabs>
        <w:autoSpaceDE w:val="0"/>
        <w:autoSpaceDN w:val="0"/>
        <w:adjustRightInd w:val="0"/>
        <w:spacing w:before="120" w:after="240" w:line="240" w:lineRule="auto"/>
        <w:jc w:val="both"/>
        <w:rPr>
          <w:rFonts w:eastAsia="Arial" w:cs="Arial"/>
          <w:color w:val="auto"/>
          <w:sz w:val="22"/>
          <w:lang w:eastAsia="es-CO"/>
        </w:rPr>
      </w:pPr>
      <w:r w:rsidRPr="00C36ADB">
        <w:rPr>
          <w:rFonts w:cs="Arial"/>
          <w:color w:val="auto"/>
          <w:sz w:val="22"/>
          <w:lang w:eastAsia="es-CO"/>
        </w:rPr>
        <w:t xml:space="preserve">El </w:t>
      </w:r>
      <w:r w:rsidR="009055BE" w:rsidRPr="00C36ADB">
        <w:rPr>
          <w:rFonts w:cs="Arial"/>
          <w:color w:val="auto"/>
          <w:sz w:val="22"/>
          <w:lang w:eastAsia="es-CO"/>
        </w:rPr>
        <w:t>P</w:t>
      </w:r>
      <w:r w:rsidR="003C407D" w:rsidRPr="00C36ADB">
        <w:rPr>
          <w:rFonts w:cs="Arial"/>
          <w:color w:val="auto"/>
          <w:sz w:val="22"/>
          <w:lang w:eastAsia="es-CO"/>
        </w:rPr>
        <w:t>roponente</w:t>
      </w:r>
      <w:r w:rsidRPr="00C36ADB">
        <w:rPr>
          <w:rFonts w:cs="Arial"/>
          <w:color w:val="auto"/>
          <w:sz w:val="22"/>
          <w:lang w:eastAsia="es-CO"/>
        </w:rPr>
        <w:t xml:space="preserve"> </w:t>
      </w:r>
      <w:r w:rsidR="006A68E5" w:rsidRPr="00C36ADB">
        <w:rPr>
          <w:rFonts w:cs="Arial"/>
          <w:color w:val="auto"/>
          <w:sz w:val="22"/>
          <w:lang w:eastAsia="es-CO"/>
        </w:rPr>
        <w:t>tiene la</w:t>
      </w:r>
      <w:r w:rsidR="006A68E5" w:rsidRPr="00C36ADB">
        <w:rPr>
          <w:rFonts w:eastAsia="Arial" w:cs="Arial"/>
          <w:color w:val="auto"/>
          <w:sz w:val="22"/>
          <w:lang w:eastAsia="es-CO"/>
        </w:rPr>
        <w:t xml:space="preserve"> </w:t>
      </w:r>
      <w:r w:rsidR="001849A7" w:rsidRPr="00C36ADB">
        <w:rPr>
          <w:rFonts w:cs="Arial"/>
          <w:color w:val="auto"/>
          <w:sz w:val="22"/>
          <w:lang w:eastAsia="es-CO"/>
        </w:rPr>
        <w:t>responsabilidad y</w:t>
      </w:r>
      <w:r w:rsidR="006A68E5" w:rsidRPr="00C36ADB">
        <w:rPr>
          <w:rFonts w:eastAsia="Arial" w:cs="Arial"/>
          <w:color w:val="auto"/>
          <w:sz w:val="22"/>
          <w:lang w:eastAsia="es-CO"/>
        </w:rPr>
        <w:t xml:space="preserve"> </w:t>
      </w:r>
      <w:r w:rsidR="006A68E5" w:rsidRPr="00C36ADB">
        <w:rPr>
          <w:rFonts w:cs="Arial"/>
          <w:color w:val="auto"/>
          <w:sz w:val="22"/>
          <w:lang w:eastAsia="es-CO"/>
        </w:rPr>
        <w:t>carga de presentar su o</w:t>
      </w:r>
      <w:r w:rsidRPr="00C36ADB">
        <w:rPr>
          <w:rFonts w:cs="Arial"/>
          <w:color w:val="auto"/>
          <w:sz w:val="22"/>
          <w:lang w:eastAsia="es-CO"/>
        </w:rPr>
        <w:t>ferta en forma</w:t>
      </w:r>
      <w:r w:rsidRPr="00C36ADB">
        <w:rPr>
          <w:rFonts w:eastAsia="Arial" w:cs="Arial"/>
          <w:color w:val="auto"/>
          <w:sz w:val="22"/>
          <w:lang w:eastAsia="es-CO"/>
        </w:rPr>
        <w:t xml:space="preserve"> </w:t>
      </w:r>
      <w:r w:rsidR="001849A7" w:rsidRPr="00C36ADB">
        <w:rPr>
          <w:rFonts w:cs="Arial"/>
          <w:color w:val="auto"/>
          <w:sz w:val="22"/>
          <w:lang w:eastAsia="es-CO"/>
        </w:rPr>
        <w:t>completa e</w:t>
      </w:r>
      <w:r w:rsidRPr="00C36ADB">
        <w:rPr>
          <w:rFonts w:eastAsia="Arial" w:cs="Arial"/>
          <w:color w:val="auto"/>
          <w:sz w:val="22"/>
          <w:lang w:eastAsia="es-CO"/>
        </w:rPr>
        <w:t xml:space="preserve"> </w:t>
      </w:r>
      <w:r w:rsidRPr="00C36ADB">
        <w:rPr>
          <w:rFonts w:cs="Arial"/>
          <w:color w:val="auto"/>
          <w:sz w:val="22"/>
          <w:lang w:eastAsia="es-CO"/>
        </w:rPr>
        <w:t>íntegra, esto es, res</w:t>
      </w:r>
      <w:r w:rsidR="00D02A7C" w:rsidRPr="00C36ADB">
        <w:rPr>
          <w:rFonts w:cs="Arial"/>
          <w:color w:val="auto"/>
          <w:sz w:val="22"/>
          <w:lang w:eastAsia="es-CO"/>
        </w:rPr>
        <w:t xml:space="preserve">pondiendo todos los puntos del </w:t>
      </w:r>
      <w:r w:rsidR="008D5AD7" w:rsidRPr="00C36ADB">
        <w:rPr>
          <w:rFonts w:cs="Arial"/>
          <w:color w:val="auto"/>
          <w:sz w:val="22"/>
          <w:lang w:eastAsia="es-CO"/>
        </w:rPr>
        <w:t>P</w:t>
      </w:r>
      <w:r w:rsidR="00D02A7C" w:rsidRPr="00C36ADB">
        <w:rPr>
          <w:rFonts w:cs="Arial"/>
          <w:color w:val="auto"/>
          <w:sz w:val="22"/>
          <w:lang w:eastAsia="es-CO"/>
        </w:rPr>
        <w:t xml:space="preserve">liego de </w:t>
      </w:r>
      <w:r w:rsidR="008D5AD7" w:rsidRPr="00C36ADB">
        <w:rPr>
          <w:rFonts w:cs="Arial"/>
          <w:color w:val="auto"/>
          <w:sz w:val="22"/>
          <w:lang w:eastAsia="es-CO"/>
        </w:rPr>
        <w:t>C</w:t>
      </w:r>
      <w:r w:rsidRPr="00C36ADB">
        <w:rPr>
          <w:rFonts w:cs="Arial"/>
          <w:color w:val="auto"/>
          <w:sz w:val="22"/>
          <w:lang w:eastAsia="es-CO"/>
        </w:rPr>
        <w:t xml:space="preserve">ondiciones y adjuntando todos los documentos de soporte o prueba de las condiciones que pretenda hacer valer en el </w:t>
      </w:r>
      <w:r w:rsidR="004E21FC" w:rsidRPr="00C36ADB">
        <w:rPr>
          <w:rFonts w:cs="Arial"/>
          <w:color w:val="auto"/>
          <w:sz w:val="22"/>
          <w:lang w:eastAsia="es-CO"/>
        </w:rPr>
        <w:t>p</w:t>
      </w:r>
      <w:r w:rsidR="00F32F16" w:rsidRPr="00C36ADB">
        <w:rPr>
          <w:rFonts w:cs="Arial"/>
          <w:color w:val="auto"/>
          <w:sz w:val="22"/>
          <w:lang w:eastAsia="es-CO"/>
        </w:rPr>
        <w:t>roceso</w:t>
      </w:r>
      <w:r w:rsidRPr="00C36ADB">
        <w:rPr>
          <w:rFonts w:cs="Arial"/>
          <w:color w:val="auto"/>
          <w:sz w:val="22"/>
          <w:lang w:eastAsia="es-CO"/>
        </w:rPr>
        <w:t>.</w:t>
      </w:r>
    </w:p>
    <w:p w14:paraId="253E14C3" w14:textId="2C1ED702" w:rsidR="00E12229" w:rsidRPr="00C36ADB" w:rsidRDefault="3EFA7920" w:rsidP="00C36ADB">
      <w:pPr>
        <w:autoSpaceDE w:val="0"/>
        <w:autoSpaceDN w:val="0"/>
        <w:adjustRightInd w:val="0"/>
        <w:spacing w:before="120" w:after="240" w:line="240" w:lineRule="auto"/>
        <w:jc w:val="both"/>
        <w:rPr>
          <w:rFonts w:cs="Arial"/>
          <w:color w:val="auto"/>
          <w:sz w:val="22"/>
        </w:rPr>
      </w:pPr>
      <w:r w:rsidRPr="00C36ADB">
        <w:rPr>
          <w:rFonts w:cs="Arial"/>
          <w:color w:val="auto"/>
          <w:sz w:val="22"/>
        </w:rPr>
        <w:t xml:space="preserve">En </w:t>
      </w:r>
      <w:r w:rsidR="00B92A86" w:rsidRPr="00C36ADB">
        <w:rPr>
          <w:rFonts w:cs="Arial"/>
          <w:color w:val="auto"/>
          <w:sz w:val="22"/>
        </w:rPr>
        <w:t>c</w:t>
      </w:r>
      <w:r w:rsidR="00783286" w:rsidRPr="00C36ADB">
        <w:rPr>
          <w:rFonts w:cs="Arial"/>
          <w:color w:val="auto"/>
          <w:sz w:val="22"/>
        </w:rPr>
        <w:t xml:space="preserve">aso </w:t>
      </w:r>
      <w:r w:rsidRPr="00C36ADB">
        <w:rPr>
          <w:rFonts w:cs="Arial"/>
          <w:color w:val="auto"/>
          <w:sz w:val="22"/>
        </w:rPr>
        <w:t>de ser necesario,</w:t>
      </w:r>
      <w:r w:rsidRPr="00C36ADB">
        <w:rPr>
          <w:rFonts w:cs="Arial"/>
          <w:color w:val="auto"/>
          <w:sz w:val="22"/>
          <w:lang w:eastAsia="es-CO"/>
        </w:rPr>
        <w:t xml:space="preserve"> la</w:t>
      </w:r>
      <w:r w:rsidRPr="00C36ADB">
        <w:rPr>
          <w:rFonts w:eastAsia="Arial" w:cs="Arial"/>
          <w:color w:val="auto"/>
          <w:sz w:val="22"/>
          <w:lang w:eastAsia="es-CO"/>
        </w:rPr>
        <w:t xml:space="preserve"> </w:t>
      </w:r>
      <w:r w:rsidR="38699F2F" w:rsidRPr="00C36ADB">
        <w:rPr>
          <w:rFonts w:cs="Arial"/>
          <w:color w:val="auto"/>
          <w:sz w:val="22"/>
        </w:rPr>
        <w:t>Entidad</w:t>
      </w:r>
      <w:r w:rsidRPr="00C36ADB">
        <w:rPr>
          <w:rFonts w:cs="Arial"/>
          <w:color w:val="auto"/>
          <w:sz w:val="22"/>
        </w:rPr>
        <w:t xml:space="preserve"> debe</w:t>
      </w:r>
      <w:r w:rsidRPr="00C36ADB">
        <w:rPr>
          <w:rFonts w:eastAsia="Arial" w:cs="Arial"/>
          <w:color w:val="auto"/>
          <w:sz w:val="22"/>
        </w:rPr>
        <w:t xml:space="preserve"> </w:t>
      </w:r>
      <w:r w:rsidRPr="00C36ADB">
        <w:rPr>
          <w:rFonts w:cs="Arial"/>
          <w:color w:val="auto"/>
          <w:sz w:val="22"/>
        </w:rPr>
        <w:t>solicitar</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1F5621" w:rsidRPr="00C36ADB">
        <w:rPr>
          <w:rFonts w:cs="Arial"/>
          <w:color w:val="auto"/>
          <w:sz w:val="22"/>
        </w:rPr>
        <w:t>P</w:t>
      </w:r>
      <w:r w:rsidR="15274698" w:rsidRPr="00C36ADB">
        <w:rPr>
          <w:rFonts w:cs="Arial"/>
          <w:color w:val="auto"/>
          <w:sz w:val="22"/>
        </w:rPr>
        <w:t>roponentes</w:t>
      </w:r>
      <w:r w:rsidRPr="00C36ADB">
        <w:rPr>
          <w:rFonts w:cs="Arial"/>
          <w:color w:val="auto"/>
          <w:sz w:val="22"/>
        </w:rPr>
        <w:t xml:space="preserve"> durante el proceso de evaluación y a más tardar en el informe de evaluación,</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aclaraciones,</w:t>
      </w:r>
      <w:r w:rsidRPr="00C36ADB">
        <w:rPr>
          <w:rFonts w:eastAsia="Arial" w:cs="Arial"/>
          <w:color w:val="auto"/>
          <w:sz w:val="22"/>
        </w:rPr>
        <w:t xml:space="preserve"> </w:t>
      </w:r>
      <w:r w:rsidRPr="00C36ADB">
        <w:rPr>
          <w:rFonts w:cs="Arial"/>
          <w:color w:val="auto"/>
          <w:sz w:val="22"/>
        </w:rPr>
        <w:t>precisiones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solicitud de documentos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puedan</w:t>
      </w:r>
      <w:r w:rsidRPr="00C36ADB">
        <w:rPr>
          <w:rFonts w:eastAsia="Arial" w:cs="Arial"/>
          <w:color w:val="auto"/>
          <w:sz w:val="22"/>
        </w:rPr>
        <w:t xml:space="preserve"> </w:t>
      </w:r>
      <w:r w:rsidRPr="00C36ADB">
        <w:rPr>
          <w:rFonts w:cs="Arial"/>
          <w:color w:val="auto"/>
          <w:sz w:val="22"/>
        </w:rPr>
        <w:t>ser</w:t>
      </w:r>
      <w:r w:rsidRPr="00C36ADB">
        <w:rPr>
          <w:rFonts w:eastAsia="Arial" w:cs="Arial"/>
          <w:color w:val="auto"/>
          <w:sz w:val="22"/>
        </w:rPr>
        <w:t xml:space="preserve"> </w:t>
      </w:r>
      <w:r w:rsidRPr="00C36ADB">
        <w:rPr>
          <w:rFonts w:cs="Arial"/>
          <w:color w:val="auto"/>
          <w:sz w:val="22"/>
        </w:rPr>
        <w:t xml:space="preserve">subsanables. No obstante, los </w:t>
      </w:r>
      <w:r w:rsidR="001F5621" w:rsidRPr="00C36ADB">
        <w:rPr>
          <w:rFonts w:cs="Arial"/>
          <w:color w:val="auto"/>
          <w:sz w:val="22"/>
        </w:rPr>
        <w:t>P</w:t>
      </w:r>
      <w:r w:rsidR="15274698" w:rsidRPr="00C36ADB">
        <w:rPr>
          <w:rFonts w:cs="Arial"/>
          <w:color w:val="auto"/>
          <w:sz w:val="22"/>
        </w:rPr>
        <w:t>roponentes</w:t>
      </w:r>
      <w:r w:rsidRPr="00C36ADB">
        <w:rPr>
          <w:rFonts w:cs="Arial"/>
          <w:color w:val="auto"/>
          <w:sz w:val="22"/>
        </w:rPr>
        <w:t xml:space="preserve"> no podrán completar, adicionar, modificar o mejorar sus propuestas en los aspectos que otorgan puntaje,</w:t>
      </w:r>
      <w:r w:rsidRPr="00C36ADB">
        <w:rPr>
          <w:rFonts w:cs="Arial"/>
          <w:color w:val="auto"/>
          <w:sz w:val="22"/>
          <w:lang w:val="es-MX"/>
        </w:rPr>
        <w:t xml:space="preserve"> </w:t>
      </w:r>
      <w:r w:rsidR="00812356" w:rsidRPr="00C36ADB">
        <w:rPr>
          <w:rFonts w:cs="Arial"/>
          <w:color w:val="auto"/>
          <w:sz w:val="22"/>
          <w:lang w:val="es-MX"/>
        </w:rPr>
        <w:t>ni tampoco en los factores de desempate,</w:t>
      </w:r>
      <w:r w:rsidRPr="00C36ADB">
        <w:rPr>
          <w:rFonts w:cs="Arial"/>
          <w:color w:val="auto"/>
          <w:sz w:val="22"/>
        </w:rPr>
        <w:t xml:space="preserve"> los cuales podrán ser objeto de aclaraciones y explicaciones.</w:t>
      </w:r>
      <w:r w:rsidR="7D78D497" w:rsidRPr="00C36ADB">
        <w:rPr>
          <w:rFonts w:cs="Arial"/>
          <w:color w:val="auto"/>
          <w:sz w:val="22"/>
        </w:rPr>
        <w:t xml:space="preserve"> </w:t>
      </w:r>
      <w:r w:rsidR="43EE5E22" w:rsidRPr="00C36ADB">
        <w:rPr>
          <w:rFonts w:cs="Arial"/>
          <w:color w:val="auto"/>
          <w:sz w:val="22"/>
        </w:rPr>
        <w:t xml:space="preserve">Los </w:t>
      </w:r>
      <w:r w:rsidR="007B7CB8" w:rsidRPr="00C36ADB">
        <w:rPr>
          <w:rFonts w:cs="Arial"/>
          <w:color w:val="auto"/>
          <w:sz w:val="22"/>
        </w:rPr>
        <w:t>P</w:t>
      </w:r>
      <w:r w:rsidR="43EE5E22" w:rsidRPr="00C36ADB">
        <w:rPr>
          <w:rFonts w:cs="Arial"/>
          <w:color w:val="auto"/>
          <w:sz w:val="22"/>
        </w:rPr>
        <w:t>roponentes deberán allegar las aclaraciones o documentos requeridos</w:t>
      </w:r>
      <w:r w:rsidR="526806B0" w:rsidRPr="00C36ADB">
        <w:rPr>
          <w:rFonts w:cs="Arial"/>
          <w:color w:val="auto"/>
          <w:sz w:val="22"/>
        </w:rPr>
        <w:t xml:space="preserve"> en el momento en el que fueron solicitados</w:t>
      </w:r>
      <w:r w:rsidR="28E199A2" w:rsidRPr="00C36ADB">
        <w:rPr>
          <w:rFonts w:cs="Arial"/>
          <w:color w:val="auto"/>
          <w:sz w:val="22"/>
        </w:rPr>
        <w:t>, durante la etapa de evaluación,</w:t>
      </w:r>
      <w:r w:rsidR="526806B0" w:rsidRPr="00C36ADB">
        <w:rPr>
          <w:rFonts w:cs="Arial"/>
          <w:color w:val="auto"/>
          <w:sz w:val="22"/>
        </w:rPr>
        <w:t xml:space="preserve"> y a más tardar</w:t>
      </w:r>
      <w:r w:rsidR="43EE5E22" w:rsidRPr="00C36ADB">
        <w:rPr>
          <w:rFonts w:cs="Arial"/>
          <w:color w:val="auto"/>
          <w:sz w:val="22"/>
        </w:rPr>
        <w:t xml:space="preserve"> hasta el término de traslado del informe de evaluación</w:t>
      </w:r>
      <w:r w:rsidR="4A49E23B" w:rsidRPr="00C36ADB">
        <w:rPr>
          <w:rFonts w:cs="Arial"/>
          <w:color w:val="auto"/>
          <w:sz w:val="22"/>
        </w:rPr>
        <w:t xml:space="preserve">, es decir, dentro de los </w:t>
      </w:r>
      <w:r w:rsidR="6473A295" w:rsidRPr="00C36ADB">
        <w:rPr>
          <w:rFonts w:cs="Arial"/>
          <w:color w:val="auto"/>
          <w:sz w:val="22"/>
        </w:rPr>
        <w:t>tres</w:t>
      </w:r>
      <w:r w:rsidR="4A49E23B" w:rsidRPr="00C36ADB">
        <w:rPr>
          <w:rFonts w:cs="Arial"/>
          <w:color w:val="auto"/>
          <w:sz w:val="22"/>
        </w:rPr>
        <w:t xml:space="preserve"> (</w:t>
      </w:r>
      <w:r w:rsidR="6D59068C" w:rsidRPr="00C36ADB">
        <w:rPr>
          <w:rFonts w:cs="Arial"/>
          <w:color w:val="auto"/>
          <w:sz w:val="22"/>
        </w:rPr>
        <w:t>3</w:t>
      </w:r>
      <w:r w:rsidR="4A49E23B" w:rsidRPr="00C36ADB">
        <w:rPr>
          <w:rFonts w:cs="Arial"/>
          <w:color w:val="auto"/>
          <w:sz w:val="22"/>
        </w:rPr>
        <w:t xml:space="preserve">) días hábiles siguientes contados a partir del día hábil siguiente a la </w:t>
      </w:r>
      <w:r w:rsidR="00BA459D" w:rsidRPr="00C36ADB">
        <w:rPr>
          <w:rFonts w:cs="Arial"/>
          <w:color w:val="auto"/>
          <w:sz w:val="22"/>
        </w:rPr>
        <w:t>publicación</w:t>
      </w:r>
      <w:r w:rsidR="4A49E23B" w:rsidRPr="00C36ADB">
        <w:rPr>
          <w:rFonts w:cs="Arial"/>
          <w:color w:val="auto"/>
          <w:sz w:val="22"/>
        </w:rPr>
        <w:t xml:space="preserve"> del informe de evaluación.</w:t>
      </w:r>
    </w:p>
    <w:p w14:paraId="59AF5029" w14:textId="1D22BDA8" w:rsidR="00E12229" w:rsidRPr="00C36ADB" w:rsidRDefault="489D473F" w:rsidP="00C36ADB">
      <w:pPr>
        <w:spacing w:line="240" w:lineRule="auto"/>
        <w:jc w:val="both"/>
        <w:rPr>
          <w:rFonts w:cs="Arial"/>
          <w:color w:val="auto"/>
          <w:sz w:val="22"/>
        </w:rPr>
      </w:pPr>
      <w:r w:rsidRPr="00C36ADB">
        <w:rPr>
          <w:rFonts w:cs="Arial"/>
          <w:color w:val="auto"/>
          <w:sz w:val="22"/>
        </w:rPr>
        <w:t xml:space="preserve">En </w:t>
      </w:r>
      <w:r w:rsidR="00383F4B" w:rsidRPr="00C36ADB">
        <w:rPr>
          <w:rFonts w:cs="Arial"/>
          <w:color w:val="auto"/>
          <w:sz w:val="22"/>
        </w:rPr>
        <w:t xml:space="preserve">el evento en que </w:t>
      </w:r>
      <w:r w:rsidR="4A833FE3" w:rsidRPr="00C36ADB">
        <w:rPr>
          <w:rFonts w:cs="Arial"/>
          <w:color w:val="auto"/>
          <w:sz w:val="22"/>
        </w:rPr>
        <w:t>la</w:t>
      </w:r>
      <w:r w:rsidRPr="00C36ADB">
        <w:rPr>
          <w:rFonts w:cs="Arial"/>
          <w:color w:val="auto"/>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C36ADB" w:rsidRDefault="0F013607" w:rsidP="00C36ADB">
      <w:pPr>
        <w:spacing w:line="240" w:lineRule="auto"/>
        <w:jc w:val="both"/>
        <w:rPr>
          <w:rFonts w:cs="Arial"/>
          <w:color w:val="auto"/>
          <w:sz w:val="22"/>
        </w:rPr>
      </w:pPr>
      <w:r w:rsidRPr="00C36ADB">
        <w:rPr>
          <w:rFonts w:eastAsia="Arial" w:cs="Arial"/>
          <w:color w:val="auto"/>
          <w:sz w:val="22"/>
        </w:rPr>
        <w:t>En los procesos adelantados en el SECOP I, la</w:t>
      </w:r>
      <w:r w:rsidR="7B3C5FDB" w:rsidRPr="00C36ADB">
        <w:rPr>
          <w:rFonts w:eastAsia="Arial" w:cs="Arial"/>
          <w:color w:val="auto"/>
          <w:sz w:val="22"/>
        </w:rPr>
        <w:t>s</w:t>
      </w:r>
      <w:r w:rsidRPr="00C36ADB">
        <w:rPr>
          <w:rFonts w:eastAsia="Arial" w:cs="Arial"/>
          <w:color w:val="auto"/>
          <w:sz w:val="22"/>
        </w:rPr>
        <w:t xml:space="preserve"> subsanaci</w:t>
      </w:r>
      <w:r w:rsidR="596C0C6A" w:rsidRPr="00C36ADB">
        <w:rPr>
          <w:rFonts w:eastAsia="Arial" w:cs="Arial"/>
          <w:color w:val="auto"/>
          <w:sz w:val="22"/>
        </w:rPr>
        <w:t>ones, explicaciones y aclaraciones</w:t>
      </w:r>
      <w:r w:rsidRPr="00C36ADB">
        <w:rPr>
          <w:rFonts w:eastAsia="Arial" w:cs="Arial"/>
          <w:color w:val="auto"/>
          <w:sz w:val="22"/>
        </w:rPr>
        <w:t xml:space="preserve"> se </w:t>
      </w:r>
      <w:r w:rsidR="649750AE" w:rsidRPr="00C36ADB">
        <w:rPr>
          <w:rFonts w:eastAsia="Arial" w:cs="Arial"/>
          <w:color w:val="auto"/>
          <w:sz w:val="22"/>
        </w:rPr>
        <w:t>presentarán</w:t>
      </w:r>
      <w:r w:rsidRPr="00C36ADB">
        <w:rPr>
          <w:rFonts w:eastAsia="Arial" w:cs="Arial"/>
          <w:color w:val="auto"/>
          <w:sz w:val="22"/>
        </w:rPr>
        <w:t xml:space="preserve"> por cualquier medio</w:t>
      </w:r>
      <w:r w:rsidR="7F0757E9" w:rsidRPr="00C36ADB">
        <w:rPr>
          <w:rFonts w:eastAsia="Arial" w:cs="Arial"/>
          <w:color w:val="auto"/>
          <w:sz w:val="22"/>
        </w:rPr>
        <w:t>:</w:t>
      </w:r>
      <w:r w:rsidR="294B5AE7" w:rsidRPr="00C36ADB">
        <w:rPr>
          <w:rFonts w:eastAsia="Arial" w:cs="Arial"/>
          <w:color w:val="auto"/>
          <w:sz w:val="22"/>
        </w:rPr>
        <w:t xml:space="preserve"> </w:t>
      </w:r>
      <w:r w:rsidRPr="00C36ADB">
        <w:rPr>
          <w:rFonts w:eastAsia="Arial" w:cs="Arial"/>
          <w:color w:val="auto"/>
          <w:sz w:val="22"/>
        </w:rPr>
        <w:t>en físico</w:t>
      </w:r>
      <w:r w:rsidR="649750AE" w:rsidRPr="00C36ADB">
        <w:rPr>
          <w:rFonts w:eastAsia="Arial" w:cs="Arial"/>
          <w:color w:val="auto"/>
          <w:sz w:val="22"/>
        </w:rPr>
        <w:t>,</w:t>
      </w:r>
      <w:r w:rsidRPr="00C36ADB">
        <w:rPr>
          <w:rFonts w:eastAsia="Arial" w:cs="Arial"/>
          <w:color w:val="auto"/>
          <w:sz w:val="22"/>
        </w:rPr>
        <w:t xml:space="preserve"> entre las horas de atención </w:t>
      </w:r>
      <w:r w:rsidR="74CE84E6" w:rsidRPr="00C36ADB">
        <w:rPr>
          <w:rFonts w:eastAsia="Arial" w:cs="Arial"/>
          <w:color w:val="auto"/>
          <w:sz w:val="22"/>
        </w:rPr>
        <w:t>a</w:t>
      </w:r>
      <w:r w:rsidRPr="00C36ADB">
        <w:rPr>
          <w:rFonts w:eastAsia="Arial" w:cs="Arial"/>
          <w:color w:val="auto"/>
          <w:sz w:val="22"/>
        </w:rPr>
        <w:t>l público</w:t>
      </w:r>
      <w:r w:rsidR="649750AE" w:rsidRPr="00C36ADB">
        <w:rPr>
          <w:rFonts w:eastAsia="Arial" w:cs="Arial"/>
          <w:color w:val="auto"/>
          <w:sz w:val="22"/>
        </w:rPr>
        <w:t>;</w:t>
      </w:r>
      <w:r w:rsidRPr="00C36ADB">
        <w:rPr>
          <w:rFonts w:eastAsia="Arial" w:cs="Arial"/>
          <w:color w:val="auto"/>
          <w:sz w:val="22"/>
        </w:rPr>
        <w:t xml:space="preserve"> o </w:t>
      </w:r>
      <w:r w:rsidR="0429C451" w:rsidRPr="00C36ADB">
        <w:rPr>
          <w:rFonts w:eastAsia="Arial" w:cs="Arial"/>
          <w:color w:val="auto"/>
          <w:sz w:val="22"/>
        </w:rPr>
        <w:t xml:space="preserve">por </w:t>
      </w:r>
      <w:r w:rsidRPr="00C36ADB">
        <w:rPr>
          <w:rFonts w:eastAsia="Arial" w:cs="Arial"/>
          <w:color w:val="auto"/>
          <w:sz w:val="22"/>
        </w:rPr>
        <w:t xml:space="preserve">correo electrónico hasta las </w:t>
      </w:r>
      <w:r w:rsidR="4F0F8A62" w:rsidRPr="00C36ADB">
        <w:rPr>
          <w:rFonts w:eastAsia="Arial" w:cs="Arial"/>
          <w:color w:val="auto"/>
          <w:sz w:val="22"/>
        </w:rPr>
        <w:t>11</w:t>
      </w:r>
      <w:r w:rsidRPr="00C36ADB">
        <w:rPr>
          <w:rFonts w:eastAsia="Arial" w:cs="Arial"/>
          <w:color w:val="auto"/>
          <w:sz w:val="22"/>
        </w:rPr>
        <w:t>:59 p. m</w:t>
      </w:r>
      <w:r w:rsidR="4F14F814" w:rsidRPr="00C36ADB">
        <w:rPr>
          <w:rFonts w:eastAsia="Arial" w:cs="Arial"/>
          <w:color w:val="auto"/>
          <w:sz w:val="22"/>
        </w:rPr>
        <w:t>.</w:t>
      </w:r>
      <w:r w:rsidRPr="00C36ADB">
        <w:rPr>
          <w:rFonts w:eastAsia="Arial" w:cs="Arial"/>
          <w:color w:val="auto"/>
          <w:sz w:val="22"/>
        </w:rPr>
        <w:t xml:space="preserve"> del día establecido en el </w:t>
      </w:r>
      <w:r w:rsidR="00127479" w:rsidRPr="00C36ADB">
        <w:rPr>
          <w:rFonts w:eastAsia="Arial" w:cs="Arial"/>
          <w:color w:val="auto"/>
          <w:sz w:val="22"/>
        </w:rPr>
        <w:t>C</w:t>
      </w:r>
      <w:r w:rsidRPr="00C36ADB">
        <w:rPr>
          <w:rFonts w:eastAsia="Arial" w:cs="Arial"/>
          <w:color w:val="auto"/>
          <w:sz w:val="22"/>
        </w:rPr>
        <w:t>ronograma</w:t>
      </w:r>
      <w:r w:rsidR="649750AE" w:rsidRPr="00C36ADB">
        <w:rPr>
          <w:rFonts w:eastAsia="Arial" w:cs="Arial"/>
          <w:color w:val="auto"/>
          <w:sz w:val="22"/>
        </w:rPr>
        <w:t>.</w:t>
      </w:r>
      <w:r w:rsidRPr="00C36ADB">
        <w:rPr>
          <w:rFonts w:eastAsia="Arial" w:cs="Arial"/>
          <w:color w:val="auto"/>
          <w:sz w:val="22"/>
        </w:rPr>
        <w:t xml:space="preserve"> </w:t>
      </w:r>
      <w:r w:rsidR="649750AE" w:rsidRPr="00C36ADB">
        <w:rPr>
          <w:rFonts w:eastAsia="Arial" w:cs="Arial"/>
          <w:color w:val="auto"/>
          <w:sz w:val="22"/>
        </w:rPr>
        <w:t>L</w:t>
      </w:r>
      <w:r w:rsidRPr="00C36ADB">
        <w:rPr>
          <w:rFonts w:eastAsia="Arial" w:cs="Arial"/>
          <w:color w:val="auto"/>
          <w:sz w:val="22"/>
        </w:rPr>
        <w:t>os adelantados en el SECOP II se subsanarán por medio de mensajes</w:t>
      </w:r>
      <w:r w:rsidR="5EB13248" w:rsidRPr="00C36ADB">
        <w:rPr>
          <w:rFonts w:eastAsia="Arial" w:cs="Arial"/>
          <w:color w:val="auto"/>
          <w:sz w:val="22"/>
        </w:rPr>
        <w:t>,</w:t>
      </w:r>
      <w:r w:rsidRPr="00C36ADB">
        <w:rPr>
          <w:rFonts w:eastAsia="Arial" w:cs="Arial"/>
          <w:color w:val="auto"/>
          <w:sz w:val="22"/>
        </w:rPr>
        <w:t xml:space="preserve"> </w:t>
      </w:r>
      <w:r w:rsidR="76F3C6AC" w:rsidRPr="00C36ADB">
        <w:rPr>
          <w:rFonts w:eastAsia="Arial" w:cs="Arial"/>
          <w:color w:val="auto"/>
          <w:sz w:val="22"/>
        </w:rPr>
        <w:t>en</w:t>
      </w:r>
      <w:r w:rsidRPr="00C36ADB">
        <w:rPr>
          <w:rFonts w:eastAsia="Arial" w:cs="Arial"/>
          <w:color w:val="auto"/>
          <w:sz w:val="22"/>
        </w:rPr>
        <w:t xml:space="preserve"> la forma prevista en la plataforma.</w:t>
      </w:r>
    </w:p>
    <w:p w14:paraId="636C2927" w14:textId="339653D3" w:rsidR="00E12229" w:rsidRPr="00C36ADB" w:rsidRDefault="43EE5E22" w:rsidP="00C36ADB">
      <w:pPr>
        <w:spacing w:before="120" w:after="240" w:line="240" w:lineRule="auto"/>
        <w:jc w:val="both"/>
        <w:rPr>
          <w:rFonts w:eastAsia="Arial" w:cs="Arial"/>
          <w:color w:val="auto"/>
          <w:sz w:val="22"/>
        </w:rPr>
      </w:pPr>
      <w:r w:rsidRPr="00C36ADB">
        <w:rPr>
          <w:rFonts w:cs="Arial"/>
          <w:color w:val="auto"/>
          <w:sz w:val="22"/>
        </w:rPr>
        <w:t xml:space="preserve">Todos aquellos requisitos de la oferta que afecten la asignación de puntaje, incluyendo los necesarios para acreditar requisitos de desempate, no son subsanables, por lo que los </w:t>
      </w:r>
      <w:r w:rsidRPr="00C36ADB">
        <w:rPr>
          <w:rFonts w:cs="Arial"/>
          <w:color w:val="auto"/>
          <w:sz w:val="22"/>
        </w:rPr>
        <w:lastRenderedPageBreak/>
        <w:t xml:space="preserve">mismos deben ser aportados por los </w:t>
      </w:r>
      <w:r w:rsidR="000B6DCD" w:rsidRPr="00C36ADB">
        <w:rPr>
          <w:rFonts w:cs="Arial"/>
          <w:color w:val="auto"/>
          <w:sz w:val="22"/>
        </w:rPr>
        <w:t>P</w:t>
      </w:r>
      <w:r w:rsidR="15274698" w:rsidRPr="00C36ADB">
        <w:rPr>
          <w:rFonts w:cs="Arial"/>
          <w:color w:val="auto"/>
          <w:sz w:val="22"/>
        </w:rPr>
        <w:t>roponentes</w:t>
      </w:r>
      <w:r w:rsidRPr="00C36ADB">
        <w:rPr>
          <w:rFonts w:cs="Arial"/>
          <w:color w:val="auto"/>
          <w:sz w:val="22"/>
        </w:rPr>
        <w:t xml:space="preserve"> desde la presentación de la oferta.</w:t>
      </w:r>
      <w:r w:rsidR="4B64B8CE" w:rsidRPr="00C36ADB">
        <w:rPr>
          <w:rFonts w:cs="Arial"/>
          <w:color w:val="auto"/>
          <w:sz w:val="22"/>
        </w:rPr>
        <w:t xml:space="preserve"> </w:t>
      </w:r>
      <w:r w:rsidR="00E12229" w:rsidRPr="00C36ADB" w:rsidDel="4B64B8CE">
        <w:rPr>
          <w:rFonts w:cs="Arial"/>
          <w:color w:val="auto"/>
          <w:sz w:val="22"/>
        </w:rPr>
        <w:t>No obstante, pueden ser aclarados o ser objeto de explicación</w:t>
      </w:r>
      <w:r w:rsidR="00E12229" w:rsidRPr="00C36ADB" w:rsidDel="0FBA6AF1">
        <w:rPr>
          <w:rFonts w:cs="Arial"/>
          <w:color w:val="auto"/>
          <w:sz w:val="22"/>
        </w:rPr>
        <w:t>.</w:t>
      </w:r>
    </w:p>
    <w:p w14:paraId="142AAF45" w14:textId="7B9C6B01" w:rsidR="00BB1B74" w:rsidRPr="00C36ADB" w:rsidRDefault="00052045" w:rsidP="00C36ADB">
      <w:pPr>
        <w:spacing w:line="240" w:lineRule="auto"/>
        <w:jc w:val="both"/>
        <w:rPr>
          <w:rFonts w:cs="Arial"/>
          <w:color w:val="auto"/>
          <w:sz w:val="22"/>
          <w:lang w:val="es-ES" w:eastAsia="es-ES"/>
        </w:rPr>
      </w:pPr>
      <w:bookmarkStart w:id="70" w:name="_Toc511375632"/>
      <w:bookmarkStart w:id="71" w:name="_Toc511375810"/>
      <w:bookmarkStart w:id="72" w:name="_Toc511375634"/>
      <w:bookmarkStart w:id="73" w:name="_Toc511375812"/>
      <w:bookmarkStart w:id="74" w:name="_Toc511375635"/>
      <w:bookmarkStart w:id="75" w:name="_Toc511375813"/>
      <w:bookmarkStart w:id="76" w:name="_Toc511375637"/>
      <w:bookmarkStart w:id="77" w:name="_Toc511375815"/>
      <w:bookmarkStart w:id="78" w:name="_Toc511379955"/>
      <w:bookmarkStart w:id="79" w:name="_Toc508648247"/>
      <w:bookmarkStart w:id="80" w:name="_Toc508984031"/>
      <w:bookmarkStart w:id="81" w:name="_Toc509843861"/>
      <w:bookmarkStart w:id="82" w:name="_Toc511924769"/>
      <w:bookmarkEnd w:id="70"/>
      <w:bookmarkEnd w:id="71"/>
      <w:bookmarkEnd w:id="72"/>
      <w:bookmarkEnd w:id="73"/>
      <w:bookmarkEnd w:id="74"/>
      <w:bookmarkEnd w:id="75"/>
      <w:bookmarkEnd w:id="76"/>
      <w:bookmarkEnd w:id="77"/>
      <w:bookmarkEnd w:id="78"/>
      <w:r w:rsidRPr="00C36ADB">
        <w:rPr>
          <w:rFonts w:cs="Arial"/>
          <w:color w:val="auto"/>
          <w:sz w:val="22"/>
          <w:lang w:val="es-ES" w:eastAsia="es-ES"/>
        </w:rPr>
        <w:t xml:space="preserve">En virtud del principio de </w:t>
      </w:r>
      <w:r w:rsidR="0B1D76CE" w:rsidRPr="00C36ADB">
        <w:rPr>
          <w:rFonts w:cs="Arial"/>
          <w:color w:val="auto"/>
          <w:sz w:val="22"/>
          <w:lang w:val="es-ES" w:eastAsia="es-ES"/>
        </w:rPr>
        <w:t>b</w:t>
      </w:r>
      <w:r w:rsidRPr="00C36ADB">
        <w:rPr>
          <w:rFonts w:cs="Arial"/>
          <w:color w:val="auto"/>
          <w:sz w:val="22"/>
          <w:lang w:val="es-ES" w:eastAsia="es-ES"/>
        </w:rPr>
        <w:t xml:space="preserve">uena </w:t>
      </w:r>
      <w:r w:rsidR="1FF4EC38" w:rsidRPr="00C36ADB">
        <w:rPr>
          <w:rFonts w:cs="Arial"/>
          <w:color w:val="auto"/>
          <w:sz w:val="22"/>
          <w:lang w:val="es-ES" w:eastAsia="es-ES"/>
        </w:rPr>
        <w:t>f</w:t>
      </w:r>
      <w:r w:rsidRPr="00C36ADB">
        <w:rPr>
          <w:rFonts w:cs="Arial"/>
          <w:color w:val="auto"/>
          <w:sz w:val="22"/>
          <w:lang w:val="es-ES" w:eastAsia="es-ES"/>
        </w:rPr>
        <w:t xml:space="preserve">e, los </w:t>
      </w:r>
      <w:r w:rsidR="003C01F1" w:rsidRPr="00C36ADB">
        <w:rPr>
          <w:rFonts w:cs="Arial"/>
          <w:color w:val="auto"/>
          <w:sz w:val="22"/>
          <w:lang w:val="es-ES" w:eastAsia="es-ES"/>
        </w:rPr>
        <w:t>P</w:t>
      </w:r>
      <w:r w:rsidR="00E633D4" w:rsidRPr="00C36ADB">
        <w:rPr>
          <w:rFonts w:cs="Arial"/>
          <w:color w:val="auto"/>
          <w:sz w:val="22"/>
          <w:lang w:val="es-ES" w:eastAsia="es-ES"/>
        </w:rPr>
        <w:t>roponentes</w:t>
      </w:r>
      <w:r w:rsidRPr="00C36ADB">
        <w:rPr>
          <w:rFonts w:cs="Arial"/>
          <w:color w:val="auto"/>
          <w:sz w:val="22"/>
          <w:lang w:val="es-ES" w:eastAsia="es-ES"/>
        </w:rPr>
        <w:t xml:space="preserve"> que presenten observaciones al </w:t>
      </w:r>
      <w:r w:rsidR="00252F31" w:rsidRPr="00C36ADB">
        <w:rPr>
          <w:rFonts w:cs="Arial"/>
          <w:color w:val="auto"/>
          <w:sz w:val="22"/>
          <w:lang w:val="es-ES" w:eastAsia="es-ES"/>
        </w:rPr>
        <w:t>p</w:t>
      </w:r>
      <w:r w:rsidR="00F32F16" w:rsidRPr="00C36ADB">
        <w:rPr>
          <w:rFonts w:cs="Arial"/>
          <w:color w:val="auto"/>
          <w:sz w:val="22"/>
          <w:lang w:val="es-ES" w:eastAsia="es-ES"/>
        </w:rPr>
        <w:t>roceso</w:t>
      </w:r>
      <w:r w:rsidRPr="00C36ADB">
        <w:rPr>
          <w:rFonts w:cs="Arial"/>
          <w:color w:val="auto"/>
          <w:sz w:val="22"/>
          <w:lang w:val="es-ES" w:eastAsia="es-ES"/>
        </w:rPr>
        <w:t xml:space="preserve"> o a las ofertas y conductas de los demás oferentes deberán justificar y demostrar </w:t>
      </w:r>
      <w:r w:rsidR="0361D638" w:rsidRPr="00C36ADB">
        <w:rPr>
          <w:rFonts w:cs="Arial"/>
          <w:color w:val="auto"/>
          <w:sz w:val="22"/>
          <w:lang w:val="es-ES" w:eastAsia="es-ES"/>
        </w:rPr>
        <w:t>su</w:t>
      </w:r>
      <w:r w:rsidRPr="00C36ADB">
        <w:rPr>
          <w:rFonts w:cs="Arial"/>
          <w:color w:val="auto"/>
          <w:sz w:val="22"/>
          <w:lang w:val="es-ES" w:eastAsia="es-ES"/>
        </w:rPr>
        <w:t xml:space="preserve"> procedencia</w:t>
      </w:r>
      <w:r w:rsidR="00C855A7" w:rsidRPr="00C36ADB">
        <w:rPr>
          <w:rFonts w:cs="Arial"/>
          <w:color w:val="auto"/>
          <w:sz w:val="22"/>
          <w:lang w:val="es-ES" w:eastAsia="es-ES"/>
        </w:rPr>
        <w:t xml:space="preserve"> </w:t>
      </w:r>
      <w:r w:rsidRPr="00C36ADB" w:rsidDel="00622A79">
        <w:rPr>
          <w:rFonts w:cs="Arial"/>
          <w:color w:val="auto"/>
          <w:sz w:val="22"/>
          <w:lang w:val="es-ES" w:eastAsia="es-ES"/>
        </w:rPr>
        <w:t>y oportunidad.</w:t>
      </w:r>
    </w:p>
    <w:p w14:paraId="2F610944" w14:textId="2EC67257" w:rsidR="00EB080F" w:rsidRPr="00C36ADB" w:rsidRDefault="00BB1B74" w:rsidP="00C36ADB">
      <w:pPr>
        <w:pStyle w:val="Capitulo1"/>
        <w:spacing w:line="240" w:lineRule="auto"/>
        <w:jc w:val="both"/>
        <w:rPr>
          <w:color w:val="auto"/>
          <w:sz w:val="22"/>
          <w:szCs w:val="22"/>
        </w:rPr>
      </w:pPr>
      <w:bookmarkStart w:id="83" w:name="_Toc32147306"/>
      <w:bookmarkStart w:id="84" w:name="_Toc241746177"/>
      <w:r w:rsidRPr="00C36ADB">
        <w:rPr>
          <w:color w:val="auto"/>
          <w:sz w:val="22"/>
          <w:szCs w:val="22"/>
        </w:rPr>
        <w:t>CRONOGRAMA DEL PROCESO</w:t>
      </w:r>
      <w:bookmarkEnd w:id="83"/>
      <w:bookmarkEnd w:id="84"/>
    </w:p>
    <w:bookmarkEnd w:id="79"/>
    <w:bookmarkEnd w:id="80"/>
    <w:bookmarkEnd w:id="81"/>
    <w:bookmarkEnd w:id="82"/>
    <w:p w14:paraId="427A7C32" w14:textId="2A2E4366" w:rsidR="001F5D17" w:rsidRPr="00C36ADB" w:rsidRDefault="70A2C9ED" w:rsidP="00C36ADB">
      <w:pPr>
        <w:spacing w:line="240" w:lineRule="auto"/>
        <w:jc w:val="both"/>
        <w:rPr>
          <w:rFonts w:eastAsia="Arial" w:cs="Arial"/>
          <w:color w:val="auto"/>
          <w:sz w:val="22"/>
        </w:rPr>
      </w:pPr>
      <w:r w:rsidRPr="00C36ADB">
        <w:rPr>
          <w:rFonts w:eastAsia="Arial" w:cs="Arial"/>
          <w:color w:val="auto"/>
          <w:sz w:val="22"/>
        </w:rPr>
        <w:t xml:space="preserve">El </w:t>
      </w:r>
      <w:r w:rsidR="00863441" w:rsidRPr="00C36ADB">
        <w:rPr>
          <w:rFonts w:eastAsia="Arial" w:cs="Arial"/>
          <w:color w:val="auto"/>
          <w:sz w:val="22"/>
        </w:rPr>
        <w:t>C</w:t>
      </w:r>
      <w:r w:rsidRPr="00C36ADB">
        <w:rPr>
          <w:rFonts w:eastAsia="Arial" w:cs="Arial"/>
          <w:color w:val="auto"/>
          <w:sz w:val="22"/>
        </w:rPr>
        <w:t xml:space="preserve">ronograma del </w:t>
      </w:r>
      <w:r w:rsidR="00997C0A" w:rsidRPr="00C36ADB">
        <w:rPr>
          <w:rFonts w:eastAsia="Arial" w:cs="Arial"/>
          <w:color w:val="auto"/>
          <w:sz w:val="22"/>
        </w:rPr>
        <w:t>P</w:t>
      </w:r>
      <w:r w:rsidRPr="00C36ADB">
        <w:rPr>
          <w:rFonts w:eastAsia="Arial" w:cs="Arial"/>
          <w:color w:val="auto"/>
          <w:sz w:val="22"/>
        </w:rPr>
        <w:t xml:space="preserve">roceso </w:t>
      </w:r>
      <w:r w:rsidR="63A9D43F" w:rsidRPr="00C36ADB">
        <w:rPr>
          <w:rFonts w:eastAsia="Arial" w:cs="Arial"/>
          <w:color w:val="auto"/>
          <w:sz w:val="22"/>
        </w:rPr>
        <w:t xml:space="preserve">de </w:t>
      </w:r>
      <w:r w:rsidR="00997C0A" w:rsidRPr="00C36ADB">
        <w:rPr>
          <w:rFonts w:eastAsia="Arial" w:cs="Arial"/>
          <w:color w:val="auto"/>
          <w:sz w:val="22"/>
        </w:rPr>
        <w:t>C</w:t>
      </w:r>
      <w:r w:rsidR="63A9D43F" w:rsidRPr="00C36ADB">
        <w:rPr>
          <w:rFonts w:eastAsia="Arial" w:cs="Arial"/>
          <w:color w:val="auto"/>
          <w:sz w:val="22"/>
        </w:rPr>
        <w:t>ontratación</w:t>
      </w:r>
      <w:r w:rsidRPr="00C36ADB">
        <w:rPr>
          <w:rFonts w:eastAsia="Arial" w:cs="Arial"/>
          <w:color w:val="auto"/>
          <w:sz w:val="22"/>
        </w:rPr>
        <w:t xml:space="preserve"> es el contenido en el Anexo 2 – Cronograma. </w:t>
      </w:r>
    </w:p>
    <w:p w14:paraId="6423B5F2" w14:textId="3C9D8685" w:rsidR="00CD0261" w:rsidRPr="00C36ADB" w:rsidRDefault="00CD0261" w:rsidP="00AF13C9">
      <w:pPr>
        <w:pStyle w:val="Capitulo1"/>
        <w:numPr>
          <w:ilvl w:val="1"/>
          <w:numId w:val="51"/>
        </w:numPr>
        <w:spacing w:line="240" w:lineRule="auto"/>
        <w:jc w:val="both"/>
        <w:rPr>
          <w:color w:val="auto"/>
          <w:sz w:val="22"/>
          <w:szCs w:val="22"/>
        </w:rPr>
      </w:pPr>
      <w:bookmarkStart w:id="85" w:name="_Toc504124491"/>
      <w:bookmarkStart w:id="86" w:name="_Toc508648248"/>
      <w:bookmarkStart w:id="87" w:name="_Toc508984032"/>
      <w:bookmarkStart w:id="88" w:name="_Toc509843862"/>
      <w:bookmarkStart w:id="89" w:name="_Toc511924770"/>
      <w:bookmarkStart w:id="90" w:name="_Toc518641647"/>
      <w:bookmarkStart w:id="91" w:name="_Toc32147307"/>
      <w:bookmarkStart w:id="92" w:name="_Toc241746178"/>
      <w:r w:rsidRPr="00C36ADB">
        <w:rPr>
          <w:color w:val="auto"/>
          <w:sz w:val="22"/>
          <w:szCs w:val="22"/>
        </w:rPr>
        <w:t>IDIOMA</w:t>
      </w:r>
      <w:bookmarkEnd w:id="85"/>
      <w:bookmarkEnd w:id="86"/>
      <w:bookmarkEnd w:id="87"/>
      <w:bookmarkEnd w:id="88"/>
      <w:bookmarkEnd w:id="89"/>
      <w:bookmarkEnd w:id="90"/>
      <w:bookmarkEnd w:id="91"/>
      <w:bookmarkEnd w:id="92"/>
    </w:p>
    <w:p w14:paraId="7B0BFCBF" w14:textId="5CEAE4B6" w:rsidR="00956EF8" w:rsidRPr="00C36ADB" w:rsidRDefault="00956EF8" w:rsidP="00C36ADB">
      <w:pPr>
        <w:spacing w:after="0" w:line="240" w:lineRule="auto"/>
        <w:jc w:val="both"/>
        <w:rPr>
          <w:rFonts w:cs="Arial"/>
          <w:color w:val="auto"/>
          <w:sz w:val="22"/>
          <w:lang w:eastAsia="es-ES"/>
        </w:rPr>
      </w:pPr>
      <w:r w:rsidRPr="00C36ADB">
        <w:rPr>
          <w:rFonts w:cs="Arial"/>
          <w:color w:val="auto"/>
          <w:sz w:val="22"/>
          <w:lang w:eastAsia="es-ES"/>
        </w:rPr>
        <w:t xml:space="preserve">Los documentos y las comunicaciones entregadas, enviadas o expedidas por los </w:t>
      </w:r>
      <w:r w:rsidR="00856579" w:rsidRPr="00C36ADB">
        <w:rPr>
          <w:rFonts w:cs="Arial"/>
          <w:color w:val="auto"/>
          <w:sz w:val="22"/>
          <w:lang w:eastAsia="es-ES"/>
        </w:rPr>
        <w:t>P</w:t>
      </w:r>
      <w:r w:rsidRPr="00C36ADB">
        <w:rPr>
          <w:rFonts w:cs="Arial"/>
          <w:color w:val="auto"/>
          <w:sz w:val="22"/>
          <w:lang w:eastAsia="es-ES"/>
        </w:rPr>
        <w:t xml:space="preserve">roponentes o por terceros para efectos del </w:t>
      </w:r>
      <w:r w:rsidR="00856579" w:rsidRPr="00C36ADB">
        <w:rPr>
          <w:rFonts w:cs="Arial"/>
          <w:color w:val="auto"/>
          <w:sz w:val="22"/>
          <w:lang w:eastAsia="es-ES"/>
        </w:rPr>
        <w:t>P</w:t>
      </w:r>
      <w:r w:rsidRPr="00C36ADB">
        <w:rPr>
          <w:rFonts w:cs="Arial"/>
          <w:color w:val="auto"/>
          <w:sz w:val="22"/>
          <w:lang w:eastAsia="es-ES"/>
        </w:rPr>
        <w:t xml:space="preserve">roceso de </w:t>
      </w:r>
      <w:r w:rsidR="00856579" w:rsidRPr="00C36ADB">
        <w:rPr>
          <w:rFonts w:cs="Arial"/>
          <w:color w:val="auto"/>
          <w:sz w:val="22"/>
          <w:lang w:eastAsia="es-ES"/>
        </w:rPr>
        <w:t>C</w:t>
      </w:r>
      <w:r w:rsidRPr="00C36ADB">
        <w:rPr>
          <w:rFonts w:cs="Arial"/>
          <w:color w:val="auto"/>
          <w:sz w:val="22"/>
          <w:lang w:eastAsia="es-ES"/>
        </w:rPr>
        <w:t xml:space="preserve">ontratación, o para ser tenidos en cuenta en el mismo, deben ser allegados en </w:t>
      </w:r>
      <w:r w:rsidR="004F6CAD" w:rsidRPr="00C36ADB">
        <w:rPr>
          <w:rFonts w:cs="Arial"/>
          <w:color w:val="auto"/>
          <w:sz w:val="22"/>
          <w:lang w:eastAsia="es-ES"/>
        </w:rPr>
        <w:t>español</w:t>
      </w:r>
      <w:r w:rsidRPr="00C36ADB">
        <w:rPr>
          <w:rFonts w:cs="Arial"/>
          <w:color w:val="auto"/>
          <w:sz w:val="22"/>
          <w:lang w:eastAsia="es-ES"/>
        </w:rPr>
        <w:t xml:space="preserve">. Los documentos y comunicaciones en un idioma distinto deben ser presentados en su lengua original junto con la traducción oficial al </w:t>
      </w:r>
      <w:r w:rsidR="004F6CAD" w:rsidRPr="00C36ADB">
        <w:rPr>
          <w:rFonts w:cs="Arial"/>
          <w:color w:val="auto"/>
          <w:sz w:val="22"/>
          <w:lang w:eastAsia="es-ES"/>
        </w:rPr>
        <w:t>español</w:t>
      </w:r>
      <w:r w:rsidRPr="00C36ADB">
        <w:rPr>
          <w:rFonts w:cs="Arial"/>
          <w:color w:val="auto"/>
          <w:sz w:val="22"/>
          <w:lang w:eastAsia="es-ES"/>
        </w:rPr>
        <w:t>.</w:t>
      </w:r>
    </w:p>
    <w:p w14:paraId="15EC290B" w14:textId="77777777" w:rsidR="00956EF8" w:rsidRPr="00C36ADB" w:rsidRDefault="00956EF8" w:rsidP="00C36ADB">
      <w:pPr>
        <w:spacing w:after="0" w:line="240" w:lineRule="auto"/>
        <w:jc w:val="both"/>
        <w:rPr>
          <w:rFonts w:cs="Arial"/>
          <w:color w:val="auto"/>
          <w:sz w:val="22"/>
          <w:highlight w:val="yellow"/>
          <w:lang w:eastAsia="es-ES"/>
        </w:rPr>
      </w:pPr>
    </w:p>
    <w:p w14:paraId="1057D982" w14:textId="0997F93B" w:rsidR="00856579" w:rsidRPr="00C36ADB" w:rsidRDefault="00CF0051" w:rsidP="00C36ADB">
      <w:pPr>
        <w:spacing w:after="0" w:line="240" w:lineRule="auto"/>
        <w:jc w:val="both"/>
        <w:rPr>
          <w:rFonts w:cs="Arial"/>
          <w:color w:val="auto"/>
          <w:sz w:val="22"/>
        </w:rPr>
      </w:pPr>
      <w:r w:rsidRPr="00C36ADB">
        <w:rPr>
          <w:rFonts w:cs="Arial"/>
          <w:color w:val="auto"/>
          <w:sz w:val="22"/>
        </w:rPr>
        <w:t xml:space="preserve">El </w:t>
      </w:r>
      <w:r w:rsidR="00856579" w:rsidRPr="00C36ADB">
        <w:rPr>
          <w:rFonts w:cs="Arial"/>
          <w:color w:val="auto"/>
          <w:sz w:val="22"/>
        </w:rPr>
        <w:t>P</w:t>
      </w:r>
      <w:r w:rsidRPr="00C36ADB">
        <w:rPr>
          <w:rFonts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C36ADB" w:rsidRDefault="00CF0051" w:rsidP="00C36ADB">
      <w:pPr>
        <w:spacing w:after="0" w:line="240" w:lineRule="auto"/>
        <w:jc w:val="both"/>
        <w:rPr>
          <w:rFonts w:cs="Arial"/>
          <w:color w:val="auto"/>
          <w:sz w:val="22"/>
          <w:highlight w:val="yellow"/>
          <w:lang w:eastAsia="es-ES"/>
        </w:rPr>
      </w:pPr>
    </w:p>
    <w:p w14:paraId="7EBE2F9B" w14:textId="62FEB430" w:rsidR="00FB0B0D" w:rsidRPr="00C36ADB" w:rsidRDefault="00956EF8" w:rsidP="00C36ADB">
      <w:pPr>
        <w:spacing w:line="240" w:lineRule="auto"/>
        <w:jc w:val="both"/>
        <w:rPr>
          <w:rFonts w:cs="Arial"/>
          <w:color w:val="auto"/>
          <w:sz w:val="22"/>
          <w:lang w:eastAsia="es-ES"/>
        </w:rPr>
      </w:pPr>
      <w:r w:rsidRPr="00C36ADB">
        <w:rPr>
          <w:rFonts w:cs="Arial"/>
          <w:color w:val="auto"/>
          <w:sz w:val="22"/>
          <w:lang w:eastAsia="es-ES"/>
        </w:rPr>
        <w:t>Para que</w:t>
      </w:r>
      <w:r w:rsidR="004F6CAD" w:rsidRPr="00C36ADB">
        <w:rPr>
          <w:rFonts w:cs="Arial"/>
          <w:color w:val="auto"/>
          <w:sz w:val="22"/>
          <w:lang w:eastAsia="es-ES"/>
        </w:rPr>
        <w:t xml:space="preserve"> la traducción oficial de los documentos en idioma extranjero sea válida</w:t>
      </w:r>
      <w:r w:rsidRPr="00C36ADB">
        <w:rPr>
          <w:rFonts w:cs="Arial"/>
          <w:color w:val="auto"/>
          <w:sz w:val="22"/>
          <w:lang w:eastAsia="es-ES"/>
        </w:rPr>
        <w:t>, la traducción se realizará en los términos del Decreto 38</w:t>
      </w:r>
      <w:r w:rsidR="00C17D59" w:rsidRPr="00C36ADB">
        <w:rPr>
          <w:rFonts w:cs="Arial"/>
          <w:color w:val="auto"/>
          <w:sz w:val="22"/>
          <w:lang w:eastAsia="es-ES"/>
        </w:rPr>
        <w:t>2</w:t>
      </w:r>
      <w:r w:rsidRPr="00C36ADB">
        <w:rPr>
          <w:rFonts w:cs="Arial"/>
          <w:color w:val="auto"/>
          <w:sz w:val="22"/>
          <w:lang w:eastAsia="es-ES"/>
        </w:rPr>
        <w:t xml:space="preserve"> de 1951 y el artículo 33 de la Ley 962 de 2005, o la norma que la modifique, sustituya o complemente. </w:t>
      </w:r>
    </w:p>
    <w:p w14:paraId="6FB60254" w14:textId="483E39D3" w:rsidR="00180BDA" w:rsidRPr="00C36ADB" w:rsidRDefault="00180BDA" w:rsidP="00C36ADB">
      <w:pPr>
        <w:spacing w:line="240" w:lineRule="auto"/>
        <w:jc w:val="both"/>
        <w:rPr>
          <w:rFonts w:cs="Arial"/>
          <w:color w:val="auto"/>
          <w:sz w:val="22"/>
          <w:lang w:eastAsia="es-ES"/>
        </w:rPr>
      </w:pPr>
      <w:r w:rsidRPr="00C36ADB">
        <w:rPr>
          <w:rFonts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C36ADB" w:rsidRDefault="005253BB" w:rsidP="00AF13C9">
      <w:pPr>
        <w:pStyle w:val="Capitulo1"/>
        <w:numPr>
          <w:ilvl w:val="1"/>
          <w:numId w:val="51"/>
        </w:numPr>
        <w:spacing w:line="240" w:lineRule="auto"/>
        <w:jc w:val="both"/>
        <w:rPr>
          <w:color w:val="auto"/>
          <w:sz w:val="22"/>
          <w:szCs w:val="22"/>
        </w:rPr>
      </w:pPr>
      <w:bookmarkStart w:id="93" w:name="_Toc192499815"/>
      <w:bookmarkStart w:id="94" w:name="_Toc192854618"/>
      <w:bookmarkStart w:id="95" w:name="_Toc52222342"/>
      <w:bookmarkStart w:id="96" w:name="_Toc424219461"/>
      <w:bookmarkStart w:id="97" w:name="_Toc504124492"/>
      <w:bookmarkStart w:id="98" w:name="_Toc508648249"/>
      <w:bookmarkStart w:id="99" w:name="_Ref508650432"/>
      <w:bookmarkStart w:id="100" w:name="_Toc508984033"/>
      <w:bookmarkStart w:id="101" w:name="_Toc509843863"/>
      <w:bookmarkStart w:id="102" w:name="_Toc511924771"/>
      <w:bookmarkStart w:id="103" w:name="_Toc518641648"/>
      <w:bookmarkStart w:id="104" w:name="_Toc32147308"/>
      <w:bookmarkStart w:id="105" w:name="_Toc241746179"/>
      <w:bookmarkStart w:id="106" w:name="_Hlk508012961"/>
      <w:bookmarkEnd w:id="93"/>
      <w:bookmarkEnd w:id="94"/>
      <w:bookmarkEnd w:id="95"/>
      <w:r w:rsidRPr="00C36ADB">
        <w:rPr>
          <w:color w:val="auto"/>
          <w:sz w:val="22"/>
          <w:szCs w:val="22"/>
        </w:rPr>
        <w:t>DOCUMENTOS</w:t>
      </w:r>
      <w:r w:rsidR="002644ED" w:rsidRPr="00C36ADB">
        <w:rPr>
          <w:color w:val="auto"/>
          <w:sz w:val="22"/>
          <w:szCs w:val="22"/>
        </w:rPr>
        <w:t xml:space="preserve"> </w:t>
      </w:r>
      <w:r w:rsidRPr="00C36ADB">
        <w:rPr>
          <w:color w:val="auto"/>
          <w:sz w:val="22"/>
          <w:szCs w:val="22"/>
        </w:rPr>
        <w:t>OTORGADOS</w:t>
      </w:r>
      <w:r w:rsidR="002644ED" w:rsidRPr="00C36ADB">
        <w:rPr>
          <w:color w:val="auto"/>
          <w:sz w:val="22"/>
          <w:szCs w:val="22"/>
        </w:rPr>
        <w:t xml:space="preserve"> </w:t>
      </w:r>
      <w:r w:rsidRPr="00C36ADB">
        <w:rPr>
          <w:color w:val="auto"/>
          <w:sz w:val="22"/>
          <w:szCs w:val="22"/>
        </w:rPr>
        <w:t>EN</w:t>
      </w:r>
      <w:r w:rsidR="002644ED" w:rsidRPr="00C36ADB">
        <w:rPr>
          <w:color w:val="auto"/>
          <w:sz w:val="22"/>
          <w:szCs w:val="22"/>
        </w:rPr>
        <w:t xml:space="preserve"> </w:t>
      </w:r>
      <w:r w:rsidRPr="00C36ADB">
        <w:rPr>
          <w:color w:val="auto"/>
          <w:sz w:val="22"/>
          <w:szCs w:val="22"/>
        </w:rPr>
        <w:t>EL</w:t>
      </w:r>
      <w:r w:rsidR="002644ED" w:rsidRPr="00C36ADB">
        <w:rPr>
          <w:color w:val="auto"/>
          <w:sz w:val="22"/>
          <w:szCs w:val="22"/>
        </w:rPr>
        <w:t xml:space="preserve"> </w:t>
      </w:r>
      <w:r w:rsidRPr="00C36ADB">
        <w:rPr>
          <w:color w:val="auto"/>
          <w:sz w:val="22"/>
          <w:szCs w:val="22"/>
        </w:rPr>
        <w:t>EXTERIOR</w:t>
      </w:r>
      <w:bookmarkEnd w:id="96"/>
      <w:bookmarkEnd w:id="97"/>
      <w:bookmarkEnd w:id="98"/>
      <w:bookmarkEnd w:id="99"/>
      <w:bookmarkEnd w:id="100"/>
      <w:bookmarkEnd w:id="101"/>
      <w:bookmarkEnd w:id="102"/>
      <w:bookmarkEnd w:id="103"/>
      <w:bookmarkEnd w:id="104"/>
      <w:bookmarkEnd w:id="105"/>
    </w:p>
    <w:p w14:paraId="357ED708" w14:textId="3736E7BD" w:rsidR="0068301A" w:rsidRPr="00C36ADB" w:rsidRDefault="2531B013" w:rsidP="00C36ADB">
      <w:pPr>
        <w:spacing w:line="240" w:lineRule="auto"/>
        <w:jc w:val="both"/>
        <w:rPr>
          <w:rFonts w:eastAsia="Arial" w:cs="Arial"/>
          <w:color w:val="auto"/>
          <w:sz w:val="22"/>
        </w:rPr>
      </w:pPr>
      <w:r w:rsidRPr="00C36ADB">
        <w:rPr>
          <w:rFonts w:cs="Arial"/>
          <w:color w:val="auto"/>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C36ADB">
        <w:rPr>
          <w:rFonts w:cs="Arial"/>
          <w:color w:val="auto"/>
          <w:sz w:val="22"/>
          <w:lang w:eastAsia="es-ES"/>
        </w:rPr>
        <w:t>a</w:t>
      </w:r>
      <w:r w:rsidRPr="00C36ADB">
        <w:rPr>
          <w:rFonts w:cs="Arial"/>
          <w:color w:val="auto"/>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C36ADB" w:rsidRDefault="00821999" w:rsidP="00C36ADB">
      <w:pPr>
        <w:spacing w:line="240" w:lineRule="auto"/>
        <w:jc w:val="both"/>
        <w:rPr>
          <w:rFonts w:cs="Arial"/>
          <w:color w:val="auto"/>
          <w:sz w:val="22"/>
          <w:lang w:eastAsia="es-ES"/>
        </w:rPr>
      </w:pPr>
      <w:r w:rsidRPr="00C36ADB">
        <w:rPr>
          <w:rFonts w:cs="Arial"/>
          <w:color w:val="auto"/>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00C36ADB">
        <w:rPr>
          <w:rFonts w:cs="Arial"/>
          <w:color w:val="auto"/>
          <w:sz w:val="22"/>
          <w:lang w:eastAsia="es-ES"/>
        </w:rPr>
        <w:t xml:space="preserve">  </w:t>
      </w:r>
      <w:r w:rsidR="00B618AE" w:rsidRPr="00C36ADB">
        <w:rPr>
          <w:rFonts w:cs="Arial"/>
          <w:color w:val="auto"/>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C36ADB" w:rsidRDefault="001A6833" w:rsidP="00AF13C9">
      <w:pPr>
        <w:pStyle w:val="Capitulo1"/>
        <w:numPr>
          <w:ilvl w:val="1"/>
          <w:numId w:val="51"/>
        </w:numPr>
        <w:tabs>
          <w:tab w:val="left" w:pos="567"/>
          <w:tab w:val="left" w:pos="709"/>
          <w:tab w:val="left" w:pos="993"/>
        </w:tabs>
        <w:spacing w:line="240" w:lineRule="auto"/>
        <w:jc w:val="both"/>
        <w:rPr>
          <w:color w:val="auto"/>
          <w:sz w:val="22"/>
          <w:szCs w:val="22"/>
        </w:rPr>
      </w:pPr>
      <w:bookmarkStart w:id="107" w:name="_Toc424219444"/>
      <w:bookmarkStart w:id="108" w:name="_Toc504124496"/>
      <w:bookmarkStart w:id="109" w:name="_Toc508648250"/>
      <w:bookmarkStart w:id="110" w:name="_Toc508984034"/>
      <w:bookmarkStart w:id="111" w:name="_Toc509843864"/>
      <w:bookmarkStart w:id="112" w:name="_Toc511924772"/>
      <w:bookmarkStart w:id="113" w:name="_Toc518641649"/>
      <w:bookmarkStart w:id="114" w:name="_Toc32147309"/>
      <w:bookmarkStart w:id="115" w:name="_Toc241746180"/>
      <w:bookmarkEnd w:id="106"/>
      <w:r w:rsidRPr="00C36ADB">
        <w:rPr>
          <w:color w:val="auto"/>
          <w:sz w:val="22"/>
          <w:szCs w:val="22"/>
        </w:rPr>
        <w:lastRenderedPageBreak/>
        <w:t>GLOSARIO</w:t>
      </w:r>
      <w:bookmarkEnd w:id="107"/>
      <w:bookmarkEnd w:id="108"/>
      <w:bookmarkEnd w:id="109"/>
      <w:bookmarkEnd w:id="110"/>
      <w:bookmarkEnd w:id="111"/>
      <w:bookmarkEnd w:id="112"/>
      <w:bookmarkEnd w:id="113"/>
      <w:bookmarkEnd w:id="114"/>
      <w:bookmarkEnd w:id="115"/>
    </w:p>
    <w:p w14:paraId="1DDB11ED" w14:textId="5F143CBC" w:rsidR="00CC189B" w:rsidRPr="00C36ADB" w:rsidRDefault="004E21FC" w:rsidP="00C36ADB">
      <w:pPr>
        <w:spacing w:line="240" w:lineRule="auto"/>
        <w:jc w:val="both"/>
        <w:rPr>
          <w:rFonts w:eastAsia="Arial" w:cs="Arial"/>
          <w:color w:val="auto"/>
          <w:sz w:val="22"/>
          <w:lang w:eastAsia="es-ES"/>
        </w:rPr>
      </w:pPr>
      <w:r w:rsidRPr="00C36ADB">
        <w:rPr>
          <w:rFonts w:eastAsia="Arial" w:cs="Arial"/>
          <w:color w:val="auto"/>
          <w:sz w:val="22"/>
          <w:lang w:val="es-ES"/>
        </w:rPr>
        <w:t xml:space="preserve">Para los fines de este </w:t>
      </w:r>
      <w:r w:rsidR="006B263E" w:rsidRPr="00C36ADB">
        <w:rPr>
          <w:rFonts w:eastAsia="Arial" w:cs="Arial"/>
          <w:color w:val="auto"/>
          <w:sz w:val="22"/>
          <w:lang w:val="es-ES"/>
        </w:rPr>
        <w:t>P</w:t>
      </w:r>
      <w:r w:rsidRPr="00C36ADB">
        <w:rPr>
          <w:rFonts w:eastAsia="Arial" w:cs="Arial"/>
          <w:color w:val="auto"/>
          <w:sz w:val="22"/>
          <w:lang w:val="es-ES"/>
        </w:rPr>
        <w:t xml:space="preserve">liego de </w:t>
      </w:r>
      <w:r w:rsidR="006B263E" w:rsidRPr="00C36ADB">
        <w:rPr>
          <w:rFonts w:eastAsia="Arial" w:cs="Arial"/>
          <w:color w:val="auto"/>
          <w:sz w:val="22"/>
          <w:lang w:val="es-ES"/>
        </w:rPr>
        <w:t>C</w:t>
      </w:r>
      <w:r w:rsidRPr="00C36ADB">
        <w:rPr>
          <w:rFonts w:eastAsia="Arial"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C36ADB">
        <w:rPr>
          <w:rFonts w:eastAsia="Arial" w:cs="Arial"/>
          <w:color w:val="auto"/>
          <w:sz w:val="22"/>
          <w:lang w:val="es-ES"/>
        </w:rPr>
        <w:t>, o la norma que la modifique, sus</w:t>
      </w:r>
      <w:r w:rsidR="00993F70" w:rsidRPr="00C36ADB">
        <w:rPr>
          <w:rFonts w:eastAsia="Arial" w:cs="Arial"/>
          <w:color w:val="auto"/>
          <w:sz w:val="22"/>
          <w:lang w:val="es-ES"/>
        </w:rPr>
        <w:t>tituya o complemente</w:t>
      </w:r>
      <w:r w:rsidR="00057B1F" w:rsidRPr="00C36ADB">
        <w:rPr>
          <w:rFonts w:eastAsia="Arial" w:cs="Arial"/>
          <w:color w:val="auto"/>
          <w:sz w:val="22"/>
          <w:lang w:val="es-ES"/>
        </w:rPr>
        <w:t xml:space="preserve">, </w:t>
      </w:r>
      <w:r w:rsidRPr="00C36ADB">
        <w:rPr>
          <w:rFonts w:eastAsia="Arial" w:cs="Arial"/>
          <w:color w:val="auto"/>
          <w:sz w:val="22"/>
          <w:lang w:val="es-ES"/>
        </w:rPr>
        <w:t xml:space="preserve">y el Anexo 3 - Glosario. Los términos no definidos deben </w:t>
      </w:r>
      <w:r w:rsidR="009C2AAE" w:rsidRPr="00C36ADB">
        <w:rPr>
          <w:rFonts w:cs="Arial"/>
          <w:color w:val="auto"/>
          <w:sz w:val="22"/>
          <w:lang w:val="es-ES"/>
        </w:rPr>
        <w:t xml:space="preserve">comprenderse de conformidad con su significado natural y en el contexto del presente </w:t>
      </w:r>
      <w:r w:rsidR="00997C0A" w:rsidRPr="00C36ADB">
        <w:rPr>
          <w:rFonts w:cs="Arial"/>
          <w:color w:val="auto"/>
          <w:sz w:val="22"/>
          <w:lang w:val="es-ES"/>
        </w:rPr>
        <w:t>P</w:t>
      </w:r>
      <w:r w:rsidR="009C2AAE" w:rsidRPr="00C36ADB">
        <w:rPr>
          <w:rFonts w:cs="Arial"/>
          <w:color w:val="auto"/>
          <w:sz w:val="22"/>
          <w:lang w:val="es-ES"/>
        </w:rPr>
        <w:t xml:space="preserve">roceso de </w:t>
      </w:r>
      <w:r w:rsidR="00997C0A" w:rsidRPr="00C36ADB">
        <w:rPr>
          <w:rFonts w:cs="Arial"/>
          <w:color w:val="auto"/>
          <w:sz w:val="22"/>
          <w:lang w:val="es-ES"/>
        </w:rPr>
        <w:t>S</w:t>
      </w:r>
      <w:r w:rsidR="009C2AAE" w:rsidRPr="00C36ADB">
        <w:rPr>
          <w:rFonts w:cs="Arial"/>
          <w:color w:val="auto"/>
          <w:sz w:val="22"/>
          <w:lang w:val="es-ES"/>
        </w:rPr>
        <w:t>elección y el proyecto de infraestructura que se pretende adelantar.</w:t>
      </w:r>
      <w:r w:rsidR="002644ED" w:rsidRPr="00C36ADB">
        <w:rPr>
          <w:rFonts w:eastAsia="Arial" w:cs="Arial"/>
          <w:color w:val="auto"/>
          <w:sz w:val="22"/>
          <w:lang w:eastAsia="es-ES"/>
        </w:rPr>
        <w:t xml:space="preserve"> </w:t>
      </w:r>
    </w:p>
    <w:p w14:paraId="42E8D960" w14:textId="576E483E" w:rsidR="004359B3" w:rsidRPr="00C36ADB" w:rsidRDefault="004359B3" w:rsidP="00AF13C9">
      <w:pPr>
        <w:pStyle w:val="Capitulo1"/>
        <w:numPr>
          <w:ilvl w:val="1"/>
          <w:numId w:val="51"/>
        </w:numPr>
        <w:tabs>
          <w:tab w:val="left" w:pos="993"/>
        </w:tabs>
        <w:spacing w:line="240" w:lineRule="auto"/>
        <w:jc w:val="both"/>
        <w:rPr>
          <w:color w:val="auto"/>
          <w:sz w:val="22"/>
          <w:szCs w:val="22"/>
        </w:rPr>
      </w:pPr>
      <w:bookmarkStart w:id="116" w:name="_Toc508648251"/>
      <w:bookmarkStart w:id="117" w:name="_Toc508984035"/>
      <w:bookmarkStart w:id="118" w:name="_Toc509843865"/>
      <w:bookmarkStart w:id="119" w:name="_Toc511924773"/>
      <w:bookmarkStart w:id="120" w:name="_Toc518641650"/>
      <w:bookmarkStart w:id="121" w:name="_Ref25305448"/>
      <w:bookmarkStart w:id="122" w:name="_Toc32147310"/>
      <w:bookmarkStart w:id="123" w:name="_Toc241746181"/>
      <w:r w:rsidRPr="00C36ADB">
        <w:rPr>
          <w:color w:val="auto"/>
          <w:sz w:val="22"/>
          <w:szCs w:val="22"/>
        </w:rPr>
        <w:t>INFORMACIÓN</w:t>
      </w:r>
      <w:r w:rsidR="002644ED" w:rsidRPr="00C36ADB">
        <w:rPr>
          <w:color w:val="auto"/>
          <w:sz w:val="22"/>
          <w:szCs w:val="22"/>
        </w:rPr>
        <w:t xml:space="preserve"> </w:t>
      </w:r>
      <w:r w:rsidRPr="00C36ADB">
        <w:rPr>
          <w:color w:val="auto"/>
          <w:sz w:val="22"/>
          <w:szCs w:val="22"/>
        </w:rPr>
        <w:t>INEXACTA</w:t>
      </w:r>
      <w:bookmarkEnd w:id="116"/>
      <w:bookmarkEnd w:id="117"/>
      <w:bookmarkEnd w:id="118"/>
      <w:bookmarkEnd w:id="119"/>
      <w:bookmarkEnd w:id="120"/>
      <w:bookmarkEnd w:id="121"/>
      <w:bookmarkEnd w:id="122"/>
      <w:bookmarkEnd w:id="123"/>
    </w:p>
    <w:p w14:paraId="7F69971F" w14:textId="632B81DD" w:rsidR="004E21FC" w:rsidRPr="00C36ADB" w:rsidRDefault="004E21FC" w:rsidP="00C36ADB">
      <w:pPr>
        <w:spacing w:line="240" w:lineRule="auto"/>
        <w:jc w:val="both"/>
        <w:rPr>
          <w:rFonts w:eastAsia="Arial" w:cs="Arial"/>
          <w:color w:val="auto"/>
          <w:sz w:val="22"/>
          <w:lang w:eastAsia="es-ES"/>
        </w:rPr>
      </w:pPr>
      <w:r w:rsidRPr="00C36ADB">
        <w:rPr>
          <w:rFonts w:cs="Arial"/>
          <w:color w:val="auto"/>
          <w:sz w:val="22"/>
          <w:lang w:eastAsia="es-ES"/>
        </w:rPr>
        <w:t>La</w:t>
      </w:r>
      <w:r w:rsidRPr="00C36ADB">
        <w:rPr>
          <w:rFonts w:eastAsia="Arial" w:cs="Arial"/>
          <w:color w:val="auto"/>
          <w:sz w:val="22"/>
          <w:lang w:eastAsia="es-ES"/>
        </w:rPr>
        <w:t xml:space="preserve"> </w:t>
      </w:r>
      <w:r w:rsidR="38699F2F" w:rsidRPr="00C36ADB">
        <w:rPr>
          <w:rFonts w:cs="Arial"/>
          <w:color w:val="auto"/>
          <w:sz w:val="22"/>
          <w:lang w:eastAsia="es-ES"/>
        </w:rPr>
        <w:t>Entidad</w:t>
      </w:r>
      <w:r w:rsidRPr="00C36ADB">
        <w:rPr>
          <w:rFonts w:cs="Arial"/>
          <w:color w:val="auto"/>
          <w:sz w:val="22"/>
          <w:lang w:eastAsia="es-ES"/>
        </w:rPr>
        <w:t xml:space="preserve"> se</w:t>
      </w:r>
      <w:r w:rsidRPr="00C36ADB">
        <w:rPr>
          <w:rFonts w:eastAsia="Arial" w:cs="Arial"/>
          <w:color w:val="auto"/>
          <w:sz w:val="22"/>
          <w:lang w:eastAsia="es-ES"/>
        </w:rPr>
        <w:t xml:space="preserve"> </w:t>
      </w:r>
      <w:r w:rsidRPr="00C36ADB">
        <w:rPr>
          <w:rFonts w:cs="Arial"/>
          <w:color w:val="auto"/>
          <w:sz w:val="22"/>
          <w:lang w:eastAsia="es-ES"/>
        </w:rPr>
        <w:t>reserva</w:t>
      </w:r>
      <w:r w:rsidRPr="00C36ADB">
        <w:rPr>
          <w:rFonts w:eastAsia="Arial" w:cs="Arial"/>
          <w:color w:val="auto"/>
          <w:sz w:val="22"/>
          <w:lang w:eastAsia="es-ES"/>
        </w:rPr>
        <w:t xml:space="preserve"> </w:t>
      </w:r>
      <w:r w:rsidRPr="00C36ADB">
        <w:rPr>
          <w:rFonts w:cs="Arial"/>
          <w:color w:val="auto"/>
          <w:sz w:val="22"/>
          <w:lang w:eastAsia="es-ES"/>
        </w:rPr>
        <w:t>el</w:t>
      </w:r>
      <w:r w:rsidRPr="00C36ADB">
        <w:rPr>
          <w:rFonts w:eastAsia="Arial" w:cs="Arial"/>
          <w:color w:val="auto"/>
          <w:sz w:val="22"/>
          <w:lang w:eastAsia="es-ES"/>
        </w:rPr>
        <w:t xml:space="preserve"> </w:t>
      </w:r>
      <w:r w:rsidRPr="00C36ADB">
        <w:rPr>
          <w:rFonts w:cs="Arial"/>
          <w:color w:val="auto"/>
          <w:sz w:val="22"/>
          <w:lang w:eastAsia="es-ES"/>
        </w:rPr>
        <w:t>derecho</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verificar</w:t>
      </w:r>
      <w:r w:rsidRPr="00C36ADB">
        <w:rPr>
          <w:rFonts w:eastAsia="Arial" w:cs="Arial"/>
          <w:color w:val="auto"/>
          <w:sz w:val="22"/>
          <w:lang w:eastAsia="es-ES"/>
        </w:rPr>
        <w:t xml:space="preserve"> </w:t>
      </w:r>
      <w:r w:rsidRPr="00C36ADB">
        <w:rPr>
          <w:rFonts w:cs="Arial"/>
          <w:color w:val="auto"/>
          <w:sz w:val="22"/>
          <w:lang w:eastAsia="es-ES"/>
        </w:rPr>
        <w:t>integralmente</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información</w:t>
      </w:r>
      <w:r w:rsidRPr="00C36ADB">
        <w:rPr>
          <w:rFonts w:eastAsia="Arial" w:cs="Arial"/>
          <w:color w:val="auto"/>
          <w:sz w:val="22"/>
          <w:lang w:eastAsia="es-ES"/>
        </w:rPr>
        <w:t xml:space="preserve"> </w:t>
      </w:r>
      <w:r w:rsidRPr="00C36ADB">
        <w:rPr>
          <w:rFonts w:cs="Arial"/>
          <w:color w:val="auto"/>
          <w:sz w:val="22"/>
          <w:lang w:eastAsia="es-ES"/>
        </w:rPr>
        <w:t>aportada</w:t>
      </w:r>
      <w:r w:rsidRPr="00C36ADB">
        <w:rPr>
          <w:rFonts w:eastAsia="Arial" w:cs="Arial"/>
          <w:color w:val="auto"/>
          <w:sz w:val="22"/>
          <w:lang w:eastAsia="es-ES"/>
        </w:rPr>
        <w:t xml:space="preserve"> </w:t>
      </w:r>
      <w:r w:rsidRPr="00C36ADB">
        <w:rPr>
          <w:rFonts w:cs="Arial"/>
          <w:color w:val="auto"/>
          <w:sz w:val="22"/>
          <w:lang w:eastAsia="es-ES"/>
        </w:rPr>
        <w:t>por</w:t>
      </w:r>
      <w:r w:rsidRPr="00C36ADB">
        <w:rPr>
          <w:rFonts w:eastAsia="Arial" w:cs="Arial"/>
          <w:color w:val="auto"/>
          <w:sz w:val="22"/>
          <w:lang w:eastAsia="es-ES"/>
        </w:rPr>
        <w:t xml:space="preserve"> </w:t>
      </w:r>
      <w:r w:rsidRPr="00C36ADB">
        <w:rPr>
          <w:rFonts w:cs="Arial"/>
          <w:color w:val="auto"/>
          <w:sz w:val="22"/>
          <w:lang w:eastAsia="es-ES"/>
        </w:rPr>
        <w:t>el</w:t>
      </w:r>
      <w:r w:rsidRPr="00C36ADB">
        <w:rPr>
          <w:rFonts w:eastAsia="Arial" w:cs="Arial"/>
          <w:color w:val="auto"/>
          <w:sz w:val="22"/>
          <w:lang w:eastAsia="es-ES"/>
        </w:rPr>
        <w:t xml:space="preserve"> </w:t>
      </w:r>
      <w:r w:rsidR="006C575D" w:rsidRPr="00C36ADB">
        <w:rPr>
          <w:rFonts w:cs="Arial"/>
          <w:color w:val="auto"/>
          <w:sz w:val="22"/>
          <w:lang w:eastAsia="es-ES"/>
        </w:rPr>
        <w:t>P</w:t>
      </w:r>
      <w:r w:rsidRPr="00C36ADB">
        <w:rPr>
          <w:rFonts w:cs="Arial"/>
          <w:color w:val="auto"/>
          <w:sz w:val="22"/>
          <w:lang w:eastAsia="es-ES"/>
        </w:rPr>
        <w:t>roponente. Para esto, puede acudir</w:t>
      </w:r>
      <w:r w:rsidRPr="00C36ADB">
        <w:rPr>
          <w:rFonts w:eastAsia="Arial" w:cs="Arial"/>
          <w:color w:val="auto"/>
          <w:sz w:val="22"/>
          <w:lang w:eastAsia="es-ES"/>
        </w:rPr>
        <w:t xml:space="preserve"> </w:t>
      </w:r>
      <w:r w:rsidRPr="00C36ADB">
        <w:rPr>
          <w:rFonts w:cs="Arial"/>
          <w:color w:val="auto"/>
          <w:sz w:val="22"/>
          <w:lang w:eastAsia="es-ES"/>
        </w:rPr>
        <w:t>a</w:t>
      </w:r>
      <w:r w:rsidRPr="00C36ADB">
        <w:rPr>
          <w:rFonts w:eastAsia="Arial" w:cs="Arial"/>
          <w:color w:val="auto"/>
          <w:sz w:val="22"/>
          <w:lang w:eastAsia="es-ES"/>
        </w:rPr>
        <w:t xml:space="preserve"> </w:t>
      </w:r>
      <w:r w:rsidRPr="00C36ADB">
        <w:rPr>
          <w:rFonts w:cs="Arial"/>
          <w:color w:val="auto"/>
          <w:sz w:val="22"/>
          <w:lang w:eastAsia="es-ES"/>
        </w:rPr>
        <w:t>las</w:t>
      </w:r>
      <w:r w:rsidRPr="00C36ADB">
        <w:rPr>
          <w:rFonts w:eastAsia="Arial" w:cs="Arial"/>
          <w:color w:val="auto"/>
          <w:sz w:val="22"/>
          <w:lang w:eastAsia="es-ES"/>
        </w:rPr>
        <w:t xml:space="preserve"> </w:t>
      </w:r>
      <w:r w:rsidRPr="00C36ADB">
        <w:rPr>
          <w:rFonts w:cs="Arial"/>
          <w:color w:val="auto"/>
          <w:sz w:val="22"/>
          <w:lang w:eastAsia="es-ES"/>
        </w:rPr>
        <w:t>autoridades,</w:t>
      </w:r>
      <w:r w:rsidRPr="00C36ADB">
        <w:rPr>
          <w:rFonts w:eastAsia="Arial" w:cs="Arial"/>
          <w:color w:val="auto"/>
          <w:sz w:val="22"/>
          <w:lang w:eastAsia="es-ES"/>
        </w:rPr>
        <w:t xml:space="preserve"> </w:t>
      </w:r>
      <w:r w:rsidRPr="00C36ADB">
        <w:rPr>
          <w:rFonts w:cs="Arial"/>
          <w:color w:val="auto"/>
          <w:sz w:val="22"/>
          <w:lang w:eastAsia="es-ES"/>
        </w:rPr>
        <w:t>personas,</w:t>
      </w:r>
      <w:r w:rsidRPr="00C36ADB">
        <w:rPr>
          <w:rFonts w:eastAsia="Arial" w:cs="Arial"/>
          <w:color w:val="auto"/>
          <w:sz w:val="22"/>
          <w:lang w:eastAsia="es-ES"/>
        </w:rPr>
        <w:t xml:space="preserve"> </w:t>
      </w:r>
      <w:r w:rsidRPr="00C36ADB">
        <w:rPr>
          <w:rFonts w:cs="Arial"/>
          <w:color w:val="auto"/>
          <w:sz w:val="22"/>
          <w:lang w:eastAsia="es-ES"/>
        </w:rPr>
        <w:t>empresas</w:t>
      </w:r>
      <w:r w:rsidRPr="00C36ADB">
        <w:rPr>
          <w:rFonts w:eastAsia="Arial" w:cs="Arial"/>
          <w:color w:val="auto"/>
          <w:sz w:val="22"/>
          <w:lang w:eastAsia="es-ES"/>
        </w:rPr>
        <w:t xml:space="preserve"> </w:t>
      </w:r>
      <w:r w:rsidRPr="00C36ADB">
        <w:rPr>
          <w:rFonts w:cs="Arial"/>
          <w:color w:val="auto"/>
          <w:sz w:val="22"/>
          <w:lang w:eastAsia="es-ES"/>
        </w:rPr>
        <w:t>o</w:t>
      </w:r>
      <w:r w:rsidRPr="00C36ADB">
        <w:rPr>
          <w:rFonts w:eastAsia="Arial" w:cs="Arial"/>
          <w:color w:val="auto"/>
          <w:sz w:val="22"/>
          <w:lang w:eastAsia="es-ES"/>
        </w:rPr>
        <w:t xml:space="preserve"> </w:t>
      </w:r>
      <w:r w:rsidR="00EE76F8" w:rsidRPr="00C36ADB">
        <w:rPr>
          <w:rFonts w:cs="Arial"/>
          <w:color w:val="auto"/>
          <w:sz w:val="22"/>
          <w:lang w:eastAsia="es-ES"/>
        </w:rPr>
        <w:t>E</w:t>
      </w:r>
      <w:r w:rsidRPr="00C36ADB">
        <w:rPr>
          <w:rFonts w:cs="Arial"/>
          <w:color w:val="auto"/>
          <w:sz w:val="22"/>
          <w:lang w:eastAsia="es-ES"/>
        </w:rPr>
        <w:t>ntidades</w:t>
      </w:r>
      <w:r w:rsidRPr="00C36ADB">
        <w:rPr>
          <w:rFonts w:eastAsia="Arial" w:cs="Arial"/>
          <w:color w:val="auto"/>
          <w:sz w:val="22"/>
          <w:lang w:eastAsia="es-ES"/>
        </w:rPr>
        <w:t xml:space="preserve"> </w:t>
      </w:r>
      <w:r w:rsidRPr="00C36ADB">
        <w:rPr>
          <w:rFonts w:cs="Arial"/>
          <w:color w:val="auto"/>
          <w:sz w:val="22"/>
          <w:lang w:eastAsia="es-ES"/>
        </w:rPr>
        <w:t>respectivas</w:t>
      </w:r>
      <w:r w:rsidRPr="00C36ADB">
        <w:rPr>
          <w:rFonts w:eastAsia="Arial" w:cs="Arial"/>
          <w:color w:val="auto"/>
          <w:sz w:val="22"/>
          <w:lang w:eastAsia="es-ES"/>
        </w:rPr>
        <w:t xml:space="preserve">. </w:t>
      </w:r>
    </w:p>
    <w:p w14:paraId="10D78723" w14:textId="0AEB1C6B" w:rsidR="004E21FC" w:rsidRPr="00C36ADB" w:rsidRDefault="004E21FC" w:rsidP="00C36ADB">
      <w:pPr>
        <w:spacing w:line="240" w:lineRule="auto"/>
        <w:jc w:val="both"/>
        <w:rPr>
          <w:rFonts w:cs="Arial"/>
          <w:color w:val="auto"/>
          <w:sz w:val="22"/>
          <w:lang w:eastAsia="es-ES"/>
        </w:rPr>
      </w:pPr>
      <w:r w:rsidRPr="00C36ADB">
        <w:rPr>
          <w:rFonts w:cs="Arial"/>
          <w:color w:val="auto"/>
          <w:sz w:val="22"/>
          <w:lang w:eastAsia="es-ES"/>
        </w:rPr>
        <w:t xml:space="preserve">Cuando exista inconsistencia entre la información suministrada por el </w:t>
      </w:r>
      <w:r w:rsidR="00AE2C5E" w:rsidRPr="00C36ADB">
        <w:rPr>
          <w:rFonts w:cs="Arial"/>
          <w:color w:val="auto"/>
          <w:sz w:val="22"/>
          <w:lang w:eastAsia="es-ES"/>
        </w:rPr>
        <w:t>P</w:t>
      </w:r>
      <w:r w:rsidRPr="00C36ADB">
        <w:rPr>
          <w:rFonts w:cs="Arial"/>
          <w:color w:val="auto"/>
          <w:sz w:val="22"/>
          <w:lang w:eastAsia="es-ES"/>
        </w:rPr>
        <w:t xml:space="preserve">roponente y la verificada por la entidad, la información que pretende demostrar el </w:t>
      </w:r>
      <w:r w:rsidR="00AE2C5E" w:rsidRPr="00C36ADB">
        <w:rPr>
          <w:rFonts w:cs="Arial"/>
          <w:color w:val="auto"/>
          <w:sz w:val="22"/>
          <w:lang w:eastAsia="es-ES"/>
        </w:rPr>
        <w:t>P</w:t>
      </w:r>
      <w:r w:rsidRPr="00C36ADB">
        <w:rPr>
          <w:rFonts w:cs="Arial"/>
          <w:color w:val="auto"/>
          <w:sz w:val="22"/>
          <w:lang w:eastAsia="es-ES"/>
        </w:rPr>
        <w:t xml:space="preserve">roponente se tendrá por no acreditada. </w:t>
      </w:r>
    </w:p>
    <w:p w14:paraId="7A633D0A" w14:textId="78ADE259" w:rsidR="0C2595ED" w:rsidRPr="00C36ADB" w:rsidRDefault="4F0F8A62" w:rsidP="00C36ADB">
      <w:pPr>
        <w:spacing w:line="240" w:lineRule="auto"/>
        <w:jc w:val="both"/>
        <w:rPr>
          <w:rFonts w:cs="Arial"/>
          <w:color w:val="auto"/>
          <w:sz w:val="22"/>
          <w:lang w:eastAsia="es-ES"/>
        </w:rPr>
      </w:pPr>
      <w:r w:rsidRPr="00C36ADB">
        <w:rPr>
          <w:rFonts w:cs="Arial"/>
          <w:color w:val="auto"/>
          <w:sz w:val="22"/>
          <w:lang w:eastAsia="es-ES"/>
        </w:rPr>
        <w:t xml:space="preserve">La </w:t>
      </w:r>
      <w:r w:rsidR="38699F2F" w:rsidRPr="00C36ADB">
        <w:rPr>
          <w:rFonts w:cs="Arial"/>
          <w:color w:val="auto"/>
          <w:sz w:val="22"/>
          <w:lang w:eastAsia="es-ES"/>
        </w:rPr>
        <w:t>Entidad</w:t>
      </w:r>
      <w:r w:rsidRPr="00C36ADB">
        <w:rPr>
          <w:rFonts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sidRPr="00C36ADB">
        <w:rPr>
          <w:rFonts w:cs="Arial"/>
          <w:color w:val="auto"/>
          <w:sz w:val="22"/>
          <w:lang w:eastAsia="es-ES"/>
        </w:rPr>
        <w:t>P</w:t>
      </w:r>
      <w:r w:rsidRPr="00C36ADB">
        <w:rPr>
          <w:rFonts w:cs="Arial"/>
          <w:color w:val="auto"/>
          <w:sz w:val="22"/>
          <w:lang w:eastAsia="es-ES"/>
        </w:rPr>
        <w:t xml:space="preserve">roponente haya demostrado lo contrario, y rechazará la oferta. </w:t>
      </w:r>
    </w:p>
    <w:p w14:paraId="56C2EDBD" w14:textId="440CBAA5" w:rsidR="004359B3" w:rsidRPr="00C36ADB" w:rsidRDefault="004359B3" w:rsidP="00AF13C9">
      <w:pPr>
        <w:pStyle w:val="Capitulo1"/>
        <w:numPr>
          <w:ilvl w:val="1"/>
          <w:numId w:val="51"/>
        </w:numPr>
        <w:tabs>
          <w:tab w:val="left" w:pos="993"/>
        </w:tabs>
        <w:spacing w:line="240" w:lineRule="auto"/>
        <w:jc w:val="both"/>
        <w:rPr>
          <w:color w:val="auto"/>
          <w:sz w:val="22"/>
          <w:szCs w:val="22"/>
        </w:rPr>
      </w:pPr>
      <w:bookmarkStart w:id="124" w:name="_Toc424219466"/>
      <w:bookmarkStart w:id="125" w:name="_Toc504124509"/>
      <w:bookmarkStart w:id="126" w:name="_Toc508648252"/>
      <w:bookmarkStart w:id="127" w:name="_Toc508984036"/>
      <w:bookmarkStart w:id="128" w:name="_Toc509843866"/>
      <w:bookmarkStart w:id="129" w:name="_Toc511924774"/>
      <w:bookmarkStart w:id="130" w:name="_Toc518641651"/>
      <w:bookmarkStart w:id="131" w:name="_Toc32147311"/>
      <w:bookmarkStart w:id="132" w:name="_Toc241746182"/>
      <w:r w:rsidRPr="00C36ADB">
        <w:rPr>
          <w:color w:val="auto"/>
          <w:sz w:val="22"/>
          <w:szCs w:val="22"/>
        </w:rPr>
        <w:t>INFORMACIÓN</w:t>
      </w:r>
      <w:r w:rsidR="002644ED" w:rsidRPr="00C36ADB">
        <w:rPr>
          <w:color w:val="auto"/>
          <w:sz w:val="22"/>
          <w:szCs w:val="22"/>
        </w:rPr>
        <w:t xml:space="preserve"> </w:t>
      </w:r>
      <w:r w:rsidRPr="00C36ADB">
        <w:rPr>
          <w:color w:val="auto"/>
          <w:sz w:val="22"/>
          <w:szCs w:val="22"/>
        </w:rPr>
        <w:t>RESERVADA</w:t>
      </w:r>
      <w:bookmarkEnd w:id="124"/>
      <w:bookmarkEnd w:id="125"/>
      <w:bookmarkEnd w:id="126"/>
      <w:bookmarkEnd w:id="127"/>
      <w:bookmarkEnd w:id="128"/>
      <w:bookmarkEnd w:id="129"/>
      <w:bookmarkEnd w:id="130"/>
      <w:bookmarkEnd w:id="131"/>
      <w:bookmarkEnd w:id="132"/>
    </w:p>
    <w:p w14:paraId="2AE4FE30" w14:textId="41D17A5A" w:rsidR="004E21FC" w:rsidRPr="00C36ADB" w:rsidRDefault="002D222B"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Si</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dentro</w:t>
      </w:r>
      <w:r w:rsidR="002644ED" w:rsidRPr="00C36ADB">
        <w:rPr>
          <w:rFonts w:ascii="Arial" w:eastAsia="Arial" w:hAnsi="Arial" w:cs="Arial"/>
          <w:color w:val="auto"/>
          <w:sz w:val="22"/>
          <w:szCs w:val="22"/>
          <w:lang w:val="es-CO"/>
        </w:rPr>
        <w:t xml:space="preserve"> </w:t>
      </w:r>
      <w:r w:rsidR="00090D92" w:rsidRPr="00C36ADB">
        <w:rPr>
          <w:rFonts w:ascii="Arial" w:eastAsia="Arial" w:hAnsi="Arial" w:cs="Arial"/>
          <w:color w:val="auto"/>
          <w:sz w:val="22"/>
          <w:szCs w:val="22"/>
          <w:lang w:val="es-CO"/>
        </w:rPr>
        <w:t xml:space="preserve">de la propuesta </w:t>
      </w:r>
      <w:r w:rsidR="004E21FC" w:rsidRPr="00C36ADB">
        <w:rPr>
          <w:rFonts w:ascii="Arial" w:eastAsia="Arial" w:hAnsi="Arial" w:cs="Arial"/>
          <w:color w:val="auto"/>
          <w:sz w:val="22"/>
          <w:szCs w:val="22"/>
          <w:lang w:val="es-CO"/>
        </w:rPr>
        <w:t xml:space="preserve">el </w:t>
      </w:r>
      <w:r w:rsidR="00755DFE" w:rsidRPr="00C36ADB">
        <w:rPr>
          <w:rFonts w:ascii="Arial" w:eastAsia="Arial" w:hAnsi="Arial" w:cs="Arial"/>
          <w:color w:val="auto"/>
          <w:sz w:val="22"/>
          <w:szCs w:val="22"/>
          <w:lang w:val="es-CO"/>
        </w:rPr>
        <w:t>P</w:t>
      </w:r>
      <w:r w:rsidR="004E21FC" w:rsidRPr="00C36ADB">
        <w:rPr>
          <w:rFonts w:ascii="Arial" w:eastAsia="Arial" w:hAnsi="Arial" w:cs="Arial"/>
          <w:color w:val="auto"/>
          <w:sz w:val="22"/>
          <w:szCs w:val="22"/>
          <w:lang w:val="es-CO"/>
        </w:rPr>
        <w:t xml:space="preserve">roponente incluye información que conforme a la ley colombiana tiene el carácter de información reservada, este </w:t>
      </w:r>
      <w:r w:rsidR="00956EF8" w:rsidRPr="00C36ADB">
        <w:rPr>
          <w:rFonts w:ascii="Arial" w:eastAsia="Arial" w:hAnsi="Arial" w:cs="Arial"/>
          <w:color w:val="auto"/>
          <w:sz w:val="22"/>
          <w:szCs w:val="22"/>
          <w:lang w:val="es-CO"/>
        </w:rPr>
        <w:t xml:space="preserve">debe manifestar esta circunstancia con </w:t>
      </w:r>
      <w:r w:rsidR="004053DB" w:rsidRPr="00C36ADB">
        <w:rPr>
          <w:rFonts w:ascii="Arial" w:eastAsia="Arial" w:hAnsi="Arial" w:cs="Arial"/>
          <w:color w:val="auto"/>
          <w:sz w:val="22"/>
          <w:szCs w:val="22"/>
          <w:lang w:val="es-CO"/>
        </w:rPr>
        <w:t xml:space="preserve">absoluta </w:t>
      </w:r>
      <w:r w:rsidR="00956EF8" w:rsidRPr="00C36ADB">
        <w:rPr>
          <w:rFonts w:ascii="Arial" w:eastAsia="Arial" w:hAnsi="Arial" w:cs="Arial"/>
          <w:color w:val="auto"/>
          <w:sz w:val="22"/>
          <w:szCs w:val="22"/>
          <w:lang w:val="es-CO"/>
        </w:rPr>
        <w:t>claridad y precisión en el Formato 1 – Carta de Presentación de la Oferta</w:t>
      </w:r>
      <w:r w:rsidR="004E21FC" w:rsidRPr="00C36ADB">
        <w:rPr>
          <w:rFonts w:ascii="Arial" w:eastAsia="Arial" w:hAnsi="Arial"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C36ADB">
        <w:rPr>
          <w:rFonts w:ascii="Arial" w:eastAsia="Arial" w:hAnsi="Arial" w:cs="Arial"/>
          <w:color w:val="auto"/>
          <w:sz w:val="22"/>
          <w:szCs w:val="22"/>
          <w:lang w:val="es-CO"/>
        </w:rPr>
        <w:t>Entidad</w:t>
      </w:r>
      <w:r w:rsidR="004E21FC" w:rsidRPr="00C36ADB">
        <w:rPr>
          <w:rFonts w:ascii="Arial" w:eastAsia="Arial" w:hAnsi="Arial"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C36ADB" w:rsidRDefault="004E21FC"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En todo caso, la </w:t>
      </w:r>
      <w:r w:rsidR="00B34B6C" w:rsidRPr="00C36ADB">
        <w:rPr>
          <w:rFonts w:ascii="Arial" w:eastAsia="Arial" w:hAnsi="Arial" w:cs="Arial"/>
          <w:color w:val="auto"/>
          <w:sz w:val="22"/>
          <w:szCs w:val="22"/>
          <w:lang w:val="es-CO"/>
        </w:rPr>
        <w:t>E</w:t>
      </w:r>
      <w:r w:rsidRPr="00C36ADB">
        <w:rPr>
          <w:rFonts w:ascii="Arial" w:eastAsia="Arial" w:hAnsi="Arial"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sidRPr="00C36ADB">
        <w:rPr>
          <w:rFonts w:ascii="Arial" w:eastAsia="Arial" w:hAnsi="Arial" w:cs="Arial"/>
          <w:color w:val="auto"/>
          <w:sz w:val="22"/>
          <w:szCs w:val="22"/>
          <w:lang w:val="es-CO"/>
        </w:rPr>
        <w:t>P</w:t>
      </w:r>
      <w:r w:rsidRPr="00C36ADB">
        <w:rPr>
          <w:rFonts w:ascii="Arial" w:eastAsia="Arial" w:hAnsi="Arial" w:cs="Arial"/>
          <w:color w:val="auto"/>
          <w:sz w:val="22"/>
          <w:szCs w:val="22"/>
          <w:lang w:val="es-CO"/>
        </w:rPr>
        <w:t>roponente</w:t>
      </w:r>
      <w:r w:rsidR="002644ED" w:rsidRPr="00C36ADB">
        <w:rPr>
          <w:rFonts w:ascii="Arial" w:eastAsia="Arial" w:hAnsi="Arial" w:cs="Arial"/>
          <w:color w:val="auto"/>
          <w:sz w:val="22"/>
          <w:szCs w:val="22"/>
          <w:lang w:val="es-CO"/>
        </w:rPr>
        <w:t xml:space="preserve"> </w:t>
      </w:r>
    </w:p>
    <w:p w14:paraId="7602BFEB" w14:textId="0CDE0418" w:rsidR="00600F91" w:rsidRPr="00C36ADB" w:rsidRDefault="00600F91" w:rsidP="00AF13C9">
      <w:pPr>
        <w:pStyle w:val="Capitulo1"/>
        <w:numPr>
          <w:ilvl w:val="1"/>
          <w:numId w:val="51"/>
        </w:numPr>
        <w:tabs>
          <w:tab w:val="left" w:pos="993"/>
        </w:tabs>
        <w:spacing w:line="240" w:lineRule="auto"/>
        <w:jc w:val="both"/>
        <w:rPr>
          <w:color w:val="auto"/>
          <w:sz w:val="22"/>
          <w:szCs w:val="22"/>
        </w:rPr>
      </w:pPr>
      <w:bookmarkStart w:id="133" w:name="_Toc32147312"/>
      <w:bookmarkStart w:id="134" w:name="_Toc241746183"/>
      <w:bookmarkStart w:id="135" w:name="_Toc508648253"/>
      <w:bookmarkStart w:id="136" w:name="_Ref508650022"/>
      <w:bookmarkStart w:id="137" w:name="_Toc508984037"/>
      <w:bookmarkStart w:id="138" w:name="_Toc509843867"/>
      <w:bookmarkStart w:id="139" w:name="_Ref511922501"/>
      <w:bookmarkStart w:id="140" w:name="_Toc511924775"/>
      <w:bookmarkStart w:id="141" w:name="_Toc518641652"/>
      <w:bookmarkStart w:id="142" w:name="_Toc471839083"/>
      <w:bookmarkStart w:id="143" w:name="_Toc504124504"/>
      <w:r w:rsidRPr="00C36ADB">
        <w:rPr>
          <w:color w:val="auto"/>
          <w:sz w:val="22"/>
          <w:szCs w:val="22"/>
        </w:rPr>
        <w:t>MONEDA</w:t>
      </w:r>
      <w:bookmarkEnd w:id="133"/>
      <w:bookmarkEnd w:id="134"/>
      <w:r w:rsidR="002644ED" w:rsidRPr="00C36ADB">
        <w:rPr>
          <w:color w:val="auto"/>
          <w:sz w:val="22"/>
          <w:szCs w:val="22"/>
        </w:rPr>
        <w:t xml:space="preserve"> </w:t>
      </w:r>
      <w:bookmarkEnd w:id="135"/>
      <w:bookmarkEnd w:id="136"/>
      <w:bookmarkEnd w:id="137"/>
      <w:bookmarkEnd w:id="138"/>
      <w:bookmarkEnd w:id="139"/>
      <w:bookmarkEnd w:id="140"/>
      <w:bookmarkEnd w:id="141"/>
    </w:p>
    <w:p w14:paraId="6FCBA595" w14:textId="4ECBE5B4" w:rsidR="00B46AA5" w:rsidRPr="00C36ADB" w:rsidRDefault="00B46AA5" w:rsidP="00AF13C9">
      <w:pPr>
        <w:pStyle w:val="InviasNormal"/>
        <w:numPr>
          <w:ilvl w:val="0"/>
          <w:numId w:val="32"/>
        </w:numPr>
        <w:rPr>
          <w:rFonts w:ascii="Arial" w:eastAsia="Arial" w:hAnsi="Arial" w:cs="Arial"/>
          <w:b/>
          <w:color w:val="auto"/>
          <w:sz w:val="22"/>
          <w:szCs w:val="22"/>
          <w:lang w:val="es-CO"/>
        </w:rPr>
      </w:pPr>
      <w:r w:rsidRPr="00C36ADB">
        <w:rPr>
          <w:rFonts w:ascii="Arial" w:eastAsia="Arial" w:hAnsi="Arial" w:cs="Arial"/>
          <w:b/>
          <w:color w:val="auto"/>
          <w:sz w:val="22"/>
          <w:szCs w:val="22"/>
          <w:lang w:val="es-CO"/>
        </w:rPr>
        <w:t xml:space="preserve">Monedas Extranjeras </w:t>
      </w:r>
    </w:p>
    <w:p w14:paraId="090B9CE8" w14:textId="7A99AB51" w:rsidR="004E21FC" w:rsidRPr="00C36ADB" w:rsidRDefault="004E21FC" w:rsidP="00C36ADB">
      <w:pPr>
        <w:pStyle w:val="InviasNormal"/>
        <w:rPr>
          <w:rFonts w:ascii="Arial" w:eastAsia="Arial" w:hAnsi="Arial" w:cs="Arial"/>
          <w:color w:val="auto"/>
          <w:sz w:val="22"/>
          <w:szCs w:val="22"/>
        </w:rPr>
      </w:pPr>
      <w:r w:rsidRPr="00C36ADB">
        <w:rPr>
          <w:rFonts w:ascii="Arial" w:eastAsia="Arial" w:hAnsi="Arial" w:cs="Arial"/>
          <w:color w:val="auto"/>
          <w:sz w:val="22"/>
          <w:szCs w:val="22"/>
          <w:lang w:val="es-CO"/>
        </w:rPr>
        <w:t>Los valores de los documentos aportados en la propuesta</w:t>
      </w:r>
      <w:r w:rsidRPr="00C36ADB">
        <w:rPr>
          <w:rFonts w:ascii="Arial" w:eastAsia="Arial" w:hAnsi="Arial" w:cs="Arial"/>
          <w:color w:val="auto"/>
          <w:sz w:val="22"/>
          <w:szCs w:val="22"/>
        </w:rPr>
        <w:t xml:space="preserve"> debe</w:t>
      </w:r>
      <w:r w:rsidRPr="00C36ADB">
        <w:rPr>
          <w:rFonts w:ascii="Arial" w:eastAsia="Arial" w:hAnsi="Arial" w:cs="Arial"/>
          <w:color w:val="auto"/>
          <w:sz w:val="22"/>
          <w:szCs w:val="22"/>
          <w:lang w:val="es-CO"/>
        </w:rPr>
        <w:t>n</w:t>
      </w:r>
      <w:r w:rsidRPr="00C36ADB">
        <w:rPr>
          <w:rFonts w:ascii="Arial" w:eastAsia="Arial" w:hAnsi="Arial" w:cs="Arial"/>
          <w:color w:val="auto"/>
          <w:sz w:val="22"/>
          <w:szCs w:val="22"/>
        </w:rPr>
        <w:t xml:space="preserve"> presenta</w:t>
      </w:r>
      <w:r w:rsidRPr="00C36ADB">
        <w:rPr>
          <w:rFonts w:ascii="Arial" w:eastAsia="Arial" w:hAnsi="Arial" w:cs="Arial"/>
          <w:color w:val="auto"/>
          <w:sz w:val="22"/>
          <w:szCs w:val="22"/>
          <w:lang w:val="es-CO"/>
        </w:rPr>
        <w:t xml:space="preserve">rse </w:t>
      </w:r>
      <w:r w:rsidRPr="00C36ADB">
        <w:rPr>
          <w:rFonts w:ascii="Arial" w:eastAsia="Arial" w:hAnsi="Arial" w:cs="Arial"/>
          <w:color w:val="auto"/>
          <w:sz w:val="22"/>
          <w:szCs w:val="22"/>
        </w:rPr>
        <w:t xml:space="preserve">en </w:t>
      </w:r>
      <w:r w:rsidR="000E7223" w:rsidRPr="00C36ADB">
        <w:rPr>
          <w:rFonts w:ascii="Arial" w:eastAsia="Arial" w:hAnsi="Arial" w:cs="Arial"/>
          <w:color w:val="auto"/>
          <w:sz w:val="22"/>
          <w:szCs w:val="22"/>
          <w:lang w:val="es-CO"/>
        </w:rPr>
        <w:t>P</w:t>
      </w:r>
      <w:r w:rsidRPr="00C36ADB">
        <w:rPr>
          <w:rFonts w:ascii="Arial" w:eastAsia="Arial" w:hAnsi="Arial" w:cs="Arial"/>
          <w:color w:val="auto"/>
          <w:sz w:val="22"/>
          <w:szCs w:val="22"/>
          <w:lang w:val="es-CO"/>
        </w:rPr>
        <w:t xml:space="preserve">esos </w:t>
      </w:r>
      <w:r w:rsidR="000E7223" w:rsidRPr="00C36ADB">
        <w:rPr>
          <w:rFonts w:ascii="Arial" w:eastAsia="Arial" w:hAnsi="Arial" w:cs="Arial"/>
          <w:color w:val="auto"/>
          <w:sz w:val="22"/>
          <w:szCs w:val="22"/>
          <w:lang w:val="es-CO"/>
        </w:rPr>
        <w:t>C</w:t>
      </w:r>
      <w:r w:rsidRPr="00C36ADB">
        <w:rPr>
          <w:rFonts w:ascii="Arial" w:eastAsia="Arial" w:hAnsi="Arial" w:cs="Arial"/>
          <w:color w:val="auto"/>
          <w:sz w:val="22"/>
          <w:szCs w:val="22"/>
          <w:lang w:val="es-CO"/>
        </w:rPr>
        <w:t>olombianos. Cuando</w:t>
      </w:r>
      <w:r w:rsidRPr="00C36ADB">
        <w:rPr>
          <w:rFonts w:ascii="Arial" w:eastAsia="Arial" w:hAnsi="Arial" w:cs="Arial"/>
          <w:color w:val="auto"/>
          <w:sz w:val="22"/>
          <w:szCs w:val="22"/>
        </w:rPr>
        <w:t xml:space="preserve"> </w:t>
      </w:r>
      <w:r w:rsidRPr="00C36ADB">
        <w:rPr>
          <w:rFonts w:ascii="Arial" w:eastAsia="Arial" w:hAnsi="Arial" w:cs="Arial"/>
          <w:color w:val="auto"/>
          <w:sz w:val="22"/>
          <w:szCs w:val="22"/>
          <w:lang w:val="es-CO"/>
        </w:rPr>
        <w:t>un</w:t>
      </w:r>
      <w:r w:rsidRPr="00C36ADB">
        <w:rPr>
          <w:rFonts w:ascii="Arial" w:eastAsia="Arial" w:hAnsi="Arial" w:cs="Arial"/>
          <w:color w:val="auto"/>
          <w:sz w:val="22"/>
          <w:szCs w:val="22"/>
        </w:rPr>
        <w:t xml:space="preserve"> valor </w:t>
      </w:r>
      <w:r w:rsidRPr="00C36ADB">
        <w:rPr>
          <w:rFonts w:ascii="Arial" w:eastAsia="Arial" w:hAnsi="Arial" w:cs="Arial"/>
          <w:color w:val="auto"/>
          <w:sz w:val="22"/>
          <w:szCs w:val="22"/>
          <w:lang w:val="es-CO"/>
        </w:rPr>
        <w:t>se</w:t>
      </w:r>
      <w:r w:rsidRPr="00C36ADB">
        <w:rPr>
          <w:rFonts w:ascii="Arial" w:eastAsia="Arial" w:hAnsi="Arial" w:cs="Arial"/>
          <w:color w:val="auto"/>
          <w:sz w:val="22"/>
          <w:szCs w:val="22"/>
        </w:rPr>
        <w:t xml:space="preserve"> expres</w:t>
      </w:r>
      <w:r w:rsidRPr="00C36ADB">
        <w:rPr>
          <w:rFonts w:ascii="Arial" w:eastAsia="Arial" w:hAnsi="Arial" w:cs="Arial"/>
          <w:color w:val="auto"/>
          <w:sz w:val="22"/>
          <w:szCs w:val="22"/>
          <w:lang w:val="es-CO"/>
        </w:rPr>
        <w:t>e</w:t>
      </w:r>
      <w:r w:rsidRPr="00C36ADB">
        <w:rPr>
          <w:rFonts w:ascii="Arial" w:eastAsia="Arial" w:hAnsi="Arial" w:cs="Arial"/>
          <w:color w:val="auto"/>
          <w:sz w:val="22"/>
          <w:szCs w:val="22"/>
        </w:rPr>
        <w:t xml:space="preserve"> en moneda extranjera debe convertirse </w:t>
      </w:r>
      <w:r w:rsidRPr="00C36ADB">
        <w:rPr>
          <w:rFonts w:ascii="Arial" w:eastAsia="Arial" w:hAnsi="Arial" w:cs="Arial"/>
          <w:color w:val="auto"/>
          <w:sz w:val="22"/>
          <w:szCs w:val="22"/>
          <w:lang w:val="es-CO"/>
        </w:rPr>
        <w:t xml:space="preserve">a </w:t>
      </w:r>
      <w:r w:rsidR="000E7223" w:rsidRPr="00C36ADB">
        <w:rPr>
          <w:rFonts w:ascii="Arial" w:eastAsia="Arial" w:hAnsi="Arial" w:cs="Arial"/>
          <w:color w:val="auto"/>
          <w:sz w:val="22"/>
          <w:szCs w:val="22"/>
          <w:lang w:val="es-CO"/>
        </w:rPr>
        <w:t>P</w:t>
      </w:r>
      <w:r w:rsidRPr="00C36ADB">
        <w:rPr>
          <w:rFonts w:ascii="Arial" w:eastAsia="Arial" w:hAnsi="Arial" w:cs="Arial"/>
          <w:color w:val="auto"/>
          <w:sz w:val="22"/>
          <w:szCs w:val="22"/>
        </w:rPr>
        <w:t xml:space="preserve">esos </w:t>
      </w:r>
      <w:r w:rsidR="000E7223" w:rsidRPr="00C36ADB">
        <w:rPr>
          <w:rFonts w:ascii="Arial" w:eastAsia="Arial" w:hAnsi="Arial" w:cs="Arial"/>
          <w:color w:val="auto"/>
          <w:sz w:val="22"/>
          <w:szCs w:val="22"/>
          <w:lang w:val="es-CO"/>
        </w:rPr>
        <w:t>C</w:t>
      </w:r>
      <w:proofErr w:type="spellStart"/>
      <w:r w:rsidRPr="00C36ADB">
        <w:rPr>
          <w:rFonts w:ascii="Arial" w:eastAsia="Arial" w:hAnsi="Arial" w:cs="Arial"/>
          <w:color w:val="auto"/>
          <w:sz w:val="22"/>
          <w:szCs w:val="22"/>
        </w:rPr>
        <w:t>olombianos</w:t>
      </w:r>
      <w:proofErr w:type="spellEnd"/>
      <w:r w:rsidRPr="00C36ADB">
        <w:rPr>
          <w:rFonts w:ascii="Arial" w:eastAsia="Arial" w:hAnsi="Arial" w:cs="Arial"/>
          <w:color w:val="auto"/>
          <w:sz w:val="22"/>
          <w:szCs w:val="22"/>
        </w:rPr>
        <w:t xml:space="preserve"> </w:t>
      </w:r>
      <w:r w:rsidRPr="00C36ADB">
        <w:rPr>
          <w:rFonts w:ascii="Arial" w:eastAsia="Arial" w:hAnsi="Arial" w:cs="Arial"/>
          <w:color w:val="auto"/>
          <w:sz w:val="22"/>
          <w:szCs w:val="22"/>
          <w:lang w:val="es-CO"/>
        </w:rPr>
        <w:t>teniendo en cuenta lo siguiente</w:t>
      </w:r>
      <w:r w:rsidRPr="00C36ADB">
        <w:rPr>
          <w:rFonts w:ascii="Arial" w:eastAsia="Arial" w:hAnsi="Arial" w:cs="Arial"/>
          <w:color w:val="auto"/>
          <w:sz w:val="22"/>
          <w:szCs w:val="22"/>
        </w:rPr>
        <w:t>:</w:t>
      </w:r>
    </w:p>
    <w:p w14:paraId="1D8F130D" w14:textId="35948CF3" w:rsidR="004E21FC" w:rsidRPr="00C36ADB" w:rsidRDefault="4F0F8A62" w:rsidP="00AF13C9">
      <w:pPr>
        <w:pStyle w:val="Prrafodelista"/>
        <w:numPr>
          <w:ilvl w:val="0"/>
          <w:numId w:val="33"/>
        </w:numPr>
        <w:spacing w:line="240" w:lineRule="auto"/>
        <w:ind w:left="360"/>
        <w:jc w:val="both"/>
        <w:rPr>
          <w:rFonts w:ascii="Arial" w:eastAsia="Arial,Calibri" w:hAnsi="Arial" w:cs="Arial"/>
          <w:lang w:eastAsia="es-CO"/>
        </w:rPr>
      </w:pPr>
      <w:r w:rsidRPr="00C36ADB">
        <w:rPr>
          <w:rFonts w:ascii="Arial" w:eastAsia="Arial" w:hAnsi="Arial" w:cs="Arial"/>
          <w:lang w:eastAsia="es-CO"/>
        </w:rPr>
        <w:t>Si</w:t>
      </w:r>
      <w:r w:rsidRPr="00C36ADB">
        <w:rPr>
          <w:rFonts w:ascii="Arial" w:eastAsia="Arial,Calibri" w:hAnsi="Arial" w:cs="Arial"/>
          <w:lang w:eastAsia="es-CO"/>
        </w:rPr>
        <w:t xml:space="preserve"> </w:t>
      </w:r>
      <w:r w:rsidRPr="00C36ADB">
        <w:rPr>
          <w:rFonts w:ascii="Arial" w:eastAsia="Arial" w:hAnsi="Arial" w:cs="Arial"/>
          <w:lang w:eastAsia="es-CO"/>
        </w:rPr>
        <w:t xml:space="preserve">los valores de un </w:t>
      </w:r>
      <w:r w:rsidR="00732F42" w:rsidRPr="00C36ADB">
        <w:rPr>
          <w:rFonts w:ascii="Arial" w:eastAsia="Arial" w:hAnsi="Arial" w:cs="Arial"/>
          <w:lang w:eastAsia="es-CO"/>
        </w:rPr>
        <w:t>Contrato</w:t>
      </w:r>
      <w:r w:rsidRPr="00C36ADB">
        <w:rPr>
          <w:rFonts w:ascii="Arial" w:eastAsia="Arial" w:hAnsi="Arial" w:cs="Arial"/>
          <w:lang w:eastAsia="es-CO"/>
        </w:rPr>
        <w:t xml:space="preserve"> están</w:t>
      </w:r>
      <w:r w:rsidRPr="00C36ADB">
        <w:rPr>
          <w:rFonts w:ascii="Arial" w:eastAsia="Arial,Calibri" w:hAnsi="Arial" w:cs="Arial"/>
          <w:lang w:eastAsia="es-CO"/>
        </w:rPr>
        <w:t xml:space="preserve"> </w:t>
      </w:r>
      <w:r w:rsidRPr="00C36ADB">
        <w:rPr>
          <w:rFonts w:ascii="Arial" w:eastAsia="Arial" w:hAnsi="Arial" w:cs="Arial"/>
          <w:lang w:eastAsia="es-CO"/>
        </w:rPr>
        <w:t>expresados</w:t>
      </w:r>
      <w:r w:rsidRPr="00C36ADB">
        <w:rPr>
          <w:rFonts w:ascii="Arial" w:eastAsia="Arial,Calibri" w:hAnsi="Arial" w:cs="Arial"/>
          <w:lang w:eastAsia="es-CO"/>
        </w:rPr>
        <w:t xml:space="preserve"> </w:t>
      </w:r>
      <w:r w:rsidRPr="00C36ADB">
        <w:rPr>
          <w:rFonts w:ascii="Arial" w:eastAsia="Arial" w:hAnsi="Arial" w:cs="Arial"/>
          <w:lang w:eastAsia="es-CO"/>
        </w:rPr>
        <w:t>originalmente</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Dólares</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los</w:t>
      </w:r>
      <w:r w:rsidRPr="00C36ADB">
        <w:rPr>
          <w:rFonts w:ascii="Arial" w:eastAsia="Arial,Calibri" w:hAnsi="Arial" w:cs="Arial"/>
          <w:lang w:eastAsia="es-CO"/>
        </w:rPr>
        <w:t xml:space="preserve"> </w:t>
      </w:r>
      <w:r w:rsidRPr="00C36ADB">
        <w:rPr>
          <w:rFonts w:ascii="Arial" w:eastAsia="Arial" w:hAnsi="Arial" w:cs="Arial"/>
          <w:lang w:eastAsia="es-CO"/>
        </w:rPr>
        <w:t>Estados</w:t>
      </w:r>
      <w:r w:rsidRPr="00C36ADB">
        <w:rPr>
          <w:rFonts w:ascii="Arial" w:eastAsia="Arial,Calibri" w:hAnsi="Arial" w:cs="Arial"/>
          <w:lang w:eastAsia="es-CO"/>
        </w:rPr>
        <w:t xml:space="preserve"> </w:t>
      </w:r>
      <w:r w:rsidRPr="00C36ADB">
        <w:rPr>
          <w:rFonts w:ascii="Arial" w:eastAsia="Arial" w:hAnsi="Arial" w:cs="Arial"/>
          <w:lang w:eastAsia="es-CO"/>
        </w:rPr>
        <w:t>Unidos</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América,</w:t>
      </w:r>
      <w:r w:rsidRPr="00C36ADB">
        <w:rPr>
          <w:rFonts w:ascii="Arial" w:eastAsia="Arial,Calibri" w:hAnsi="Arial" w:cs="Arial"/>
          <w:lang w:eastAsia="es-CO"/>
        </w:rPr>
        <w:t xml:space="preserve"> </w:t>
      </w:r>
      <w:r w:rsidRPr="00C36ADB">
        <w:rPr>
          <w:rFonts w:ascii="Arial" w:eastAsia="Arial" w:hAnsi="Arial" w:cs="Arial"/>
          <w:lang w:eastAsia="es-CO"/>
        </w:rPr>
        <w:t>los</w:t>
      </w:r>
      <w:r w:rsidRPr="00C36ADB">
        <w:rPr>
          <w:rFonts w:ascii="Arial" w:eastAsia="Arial,Calibri" w:hAnsi="Arial" w:cs="Arial"/>
          <w:lang w:eastAsia="es-CO"/>
        </w:rPr>
        <w:t xml:space="preserve"> </w:t>
      </w:r>
      <w:r w:rsidRPr="00C36ADB">
        <w:rPr>
          <w:rFonts w:ascii="Arial" w:eastAsia="Arial" w:hAnsi="Arial" w:cs="Arial"/>
          <w:lang w:eastAsia="es-CO"/>
        </w:rPr>
        <w:t>valores</w:t>
      </w:r>
      <w:r w:rsidRPr="00C36ADB">
        <w:rPr>
          <w:rFonts w:ascii="Arial" w:eastAsia="Arial,Calibri" w:hAnsi="Arial" w:cs="Arial"/>
          <w:lang w:eastAsia="es-CO"/>
        </w:rPr>
        <w:t xml:space="preserve"> </w:t>
      </w:r>
      <w:r w:rsidRPr="00C36ADB">
        <w:rPr>
          <w:rFonts w:ascii="Arial" w:eastAsia="Arial" w:hAnsi="Arial" w:cs="Arial"/>
          <w:lang w:eastAsia="es-CO"/>
        </w:rPr>
        <w:t>se</w:t>
      </w:r>
      <w:r w:rsidRPr="00C36ADB">
        <w:rPr>
          <w:rFonts w:ascii="Arial" w:eastAsia="Arial,Calibri" w:hAnsi="Arial" w:cs="Arial"/>
          <w:lang w:eastAsia="es-CO"/>
        </w:rPr>
        <w:t xml:space="preserve"> </w:t>
      </w:r>
      <w:r w:rsidRPr="00C36ADB">
        <w:rPr>
          <w:rFonts w:ascii="Arial" w:eastAsia="Arial" w:hAnsi="Arial" w:cs="Arial"/>
          <w:lang w:eastAsia="es-CO"/>
        </w:rPr>
        <w:t>convertirán</w:t>
      </w:r>
      <w:r w:rsidRPr="00C36ADB">
        <w:rPr>
          <w:rFonts w:ascii="Arial" w:eastAsia="Arial,Calibri" w:hAnsi="Arial" w:cs="Arial"/>
          <w:lang w:eastAsia="es-CO"/>
        </w:rPr>
        <w:t xml:space="preserve"> </w:t>
      </w:r>
      <w:r w:rsidRPr="00C36ADB">
        <w:rPr>
          <w:rFonts w:ascii="Arial" w:eastAsia="Arial" w:hAnsi="Arial" w:cs="Arial"/>
          <w:lang w:eastAsia="es-CO"/>
        </w:rPr>
        <w:t>a</w:t>
      </w:r>
      <w:r w:rsidRPr="00C36ADB">
        <w:rPr>
          <w:rFonts w:ascii="Arial" w:eastAsia="Arial,Calibri" w:hAnsi="Arial" w:cs="Arial"/>
          <w:lang w:eastAsia="es-CO"/>
        </w:rPr>
        <w:t xml:space="preserve"> </w:t>
      </w:r>
      <w:r w:rsidRPr="00C36ADB">
        <w:rPr>
          <w:rFonts w:ascii="Arial" w:eastAsia="Arial" w:hAnsi="Arial" w:cs="Arial"/>
          <w:lang w:eastAsia="es-CO"/>
        </w:rPr>
        <w:t>Pesos</w:t>
      </w:r>
      <w:r w:rsidRPr="00C36ADB">
        <w:rPr>
          <w:rFonts w:ascii="Arial" w:eastAsia="Arial,Calibri" w:hAnsi="Arial" w:cs="Arial"/>
          <w:lang w:eastAsia="es-CO"/>
        </w:rPr>
        <w:t xml:space="preserve"> </w:t>
      </w:r>
      <w:r w:rsidRPr="00C36ADB">
        <w:rPr>
          <w:rFonts w:ascii="Arial" w:eastAsia="Arial" w:hAnsi="Arial" w:cs="Arial"/>
          <w:lang w:eastAsia="es-CO"/>
        </w:rPr>
        <w:t>Colombianos,</w:t>
      </w:r>
      <w:r w:rsidRPr="00C36ADB">
        <w:rPr>
          <w:rFonts w:ascii="Arial" w:eastAsia="Arial,Calibri" w:hAnsi="Arial" w:cs="Arial"/>
          <w:lang w:eastAsia="es-CO"/>
        </w:rPr>
        <w:t xml:space="preserve"> </w:t>
      </w:r>
      <w:r w:rsidRPr="00C36ADB">
        <w:rPr>
          <w:rFonts w:ascii="Arial" w:eastAsia="Arial" w:hAnsi="Arial" w:cs="Arial"/>
          <w:lang w:eastAsia="es-CO"/>
        </w:rPr>
        <w:t xml:space="preserve">utilizando el valor correspondiente al promedio </w:t>
      </w:r>
      <w:r w:rsidR="6D2D21E8" w:rsidRPr="00C36ADB">
        <w:rPr>
          <w:rFonts w:ascii="Arial" w:eastAsia="Arial" w:hAnsi="Arial" w:cs="Arial"/>
          <w:lang w:eastAsia="es-CO"/>
        </w:rPr>
        <w:t>d</w:t>
      </w:r>
      <w:r w:rsidRPr="00C36ADB">
        <w:rPr>
          <w:rFonts w:ascii="Arial" w:eastAsia="Arial" w:hAnsi="Arial" w:cs="Arial"/>
          <w:lang w:eastAsia="es-CO"/>
        </w:rPr>
        <w:t xml:space="preserve">e la TRM de la fecha de inicio del </w:t>
      </w:r>
      <w:r w:rsidR="00732F42" w:rsidRPr="00C36ADB">
        <w:rPr>
          <w:rFonts w:ascii="Arial" w:eastAsia="Arial" w:hAnsi="Arial" w:cs="Arial"/>
          <w:lang w:eastAsia="es-CO"/>
        </w:rPr>
        <w:t>Contrato</w:t>
      </w:r>
      <w:r w:rsidRPr="00C36ADB">
        <w:rPr>
          <w:rFonts w:ascii="Arial" w:eastAsia="Arial" w:hAnsi="Arial" w:cs="Arial"/>
          <w:lang w:eastAsia="es-CO"/>
        </w:rPr>
        <w:t xml:space="preserve"> y la TRM de la fecha de terminación del </w:t>
      </w:r>
      <w:r w:rsidR="00090C04" w:rsidRPr="00C36ADB">
        <w:rPr>
          <w:rFonts w:ascii="Arial" w:eastAsia="Arial" w:hAnsi="Arial" w:cs="Arial"/>
          <w:lang w:eastAsia="es-CO"/>
        </w:rPr>
        <w:t>C</w:t>
      </w:r>
      <w:r w:rsidRPr="00C36ADB">
        <w:rPr>
          <w:rFonts w:ascii="Arial" w:eastAsia="Arial" w:hAnsi="Arial" w:cs="Arial"/>
          <w:lang w:eastAsia="es-CO"/>
        </w:rPr>
        <w:t xml:space="preserve">ontrato. Para esto, el </w:t>
      </w:r>
      <w:r w:rsidR="00AE2C5E" w:rsidRPr="00C36ADB">
        <w:rPr>
          <w:rFonts w:ascii="Arial" w:eastAsia="Arial" w:hAnsi="Arial" w:cs="Arial"/>
          <w:lang w:eastAsia="es-CO"/>
        </w:rPr>
        <w:t>P</w:t>
      </w:r>
      <w:r w:rsidRPr="00C36ADB">
        <w:rPr>
          <w:rFonts w:ascii="Arial" w:eastAsia="Arial" w:hAnsi="Arial" w:cs="Arial"/>
          <w:lang w:eastAsia="es-CO"/>
        </w:rPr>
        <w:t>roponente deberá</w:t>
      </w:r>
      <w:r w:rsidRPr="00C36ADB">
        <w:rPr>
          <w:rFonts w:ascii="Arial" w:eastAsia="Arial,Calibri" w:hAnsi="Arial" w:cs="Arial"/>
          <w:lang w:eastAsia="es-CO"/>
        </w:rPr>
        <w:t xml:space="preserve"> </w:t>
      </w:r>
      <w:r w:rsidRPr="00C36ADB">
        <w:rPr>
          <w:rFonts w:ascii="Arial" w:eastAsia="Arial" w:hAnsi="Arial" w:cs="Arial"/>
          <w:lang w:eastAsia="es-CO"/>
        </w:rPr>
        <w:t>indicar</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tasa</w:t>
      </w:r>
      <w:r w:rsidRPr="00C36ADB">
        <w:rPr>
          <w:rFonts w:ascii="Arial" w:eastAsia="Arial,Calibri" w:hAnsi="Arial" w:cs="Arial"/>
          <w:lang w:eastAsia="es-CO"/>
        </w:rPr>
        <w:t xml:space="preserve"> </w:t>
      </w:r>
      <w:r w:rsidRPr="00C36ADB">
        <w:rPr>
          <w:rFonts w:ascii="Arial" w:eastAsia="Arial" w:hAnsi="Arial" w:cs="Arial"/>
          <w:lang w:eastAsia="es-CO"/>
        </w:rPr>
        <w:t>representativa</w:t>
      </w:r>
      <w:r w:rsidRPr="00C36ADB">
        <w:rPr>
          <w:rFonts w:ascii="Arial" w:eastAsia="Arial,Calibri" w:hAnsi="Arial" w:cs="Arial"/>
          <w:lang w:eastAsia="es-CO"/>
        </w:rPr>
        <w:t xml:space="preserve"> </w:t>
      </w:r>
      <w:r w:rsidRPr="00C36ADB">
        <w:rPr>
          <w:rFonts w:ascii="Arial" w:eastAsia="Arial" w:hAnsi="Arial" w:cs="Arial"/>
          <w:lang w:eastAsia="es-CO"/>
        </w:rPr>
        <w:t>del</w:t>
      </w:r>
      <w:r w:rsidRPr="00C36ADB">
        <w:rPr>
          <w:rFonts w:ascii="Arial" w:eastAsia="Arial,Calibri" w:hAnsi="Arial" w:cs="Arial"/>
          <w:lang w:eastAsia="es-CO"/>
        </w:rPr>
        <w:t xml:space="preserve"> </w:t>
      </w:r>
      <w:r w:rsidRPr="00C36ADB">
        <w:rPr>
          <w:rFonts w:ascii="Arial" w:eastAsia="Arial" w:hAnsi="Arial" w:cs="Arial"/>
          <w:lang w:eastAsia="es-CO"/>
        </w:rPr>
        <w:t>mercado</w:t>
      </w:r>
      <w:r w:rsidRPr="00C36ADB">
        <w:rPr>
          <w:rFonts w:ascii="Arial" w:eastAsia="Arial,Calibri" w:hAnsi="Arial" w:cs="Arial"/>
          <w:lang w:eastAsia="es-CO"/>
        </w:rPr>
        <w:t xml:space="preserve"> </w:t>
      </w:r>
      <w:r w:rsidRPr="00C36ADB">
        <w:rPr>
          <w:rFonts w:ascii="Arial" w:eastAsia="Arial" w:hAnsi="Arial" w:cs="Arial"/>
          <w:lang w:eastAsia="es-CO"/>
        </w:rPr>
        <w:t>utilizada</w:t>
      </w:r>
      <w:r w:rsidRPr="00C36ADB">
        <w:rPr>
          <w:rFonts w:ascii="Arial" w:eastAsia="Arial,Calibri" w:hAnsi="Arial" w:cs="Arial"/>
          <w:lang w:eastAsia="es-CO"/>
        </w:rPr>
        <w:t xml:space="preserve"> </w:t>
      </w:r>
      <w:r w:rsidRPr="00C36ADB">
        <w:rPr>
          <w:rFonts w:ascii="Arial" w:eastAsia="Arial" w:hAnsi="Arial" w:cs="Arial"/>
          <w:lang w:eastAsia="es-CO"/>
        </w:rPr>
        <w:t>para</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 xml:space="preserve">conversión de cada </w:t>
      </w:r>
      <w:r w:rsidR="00732F42" w:rsidRPr="00C36ADB">
        <w:rPr>
          <w:rFonts w:ascii="Arial" w:eastAsia="Arial" w:hAnsi="Arial" w:cs="Arial"/>
          <w:lang w:eastAsia="es-CO"/>
        </w:rPr>
        <w:t>Contrato</w:t>
      </w:r>
      <w:r w:rsidRPr="00C36ADB">
        <w:rPr>
          <w:rFonts w:ascii="Arial" w:eastAsia="Arial" w:hAnsi="Arial" w:cs="Arial"/>
          <w:lang w:eastAsia="es-CO"/>
        </w:rPr>
        <w:t xml:space="preserve"> en el Formato </w:t>
      </w:r>
      <w:r w:rsidRPr="00C36ADB">
        <w:rPr>
          <w:rFonts w:ascii="Arial" w:eastAsia="Arial" w:hAnsi="Arial" w:cs="Arial"/>
          <w:lang w:eastAsia="es-CO"/>
        </w:rPr>
        <w:lastRenderedPageBreak/>
        <w:t>3 – Experiencia</w:t>
      </w:r>
      <w:r w:rsidRPr="00C36ADB">
        <w:rPr>
          <w:rFonts w:ascii="Arial" w:eastAsia="Arial,Calibri" w:hAnsi="Arial" w:cs="Arial"/>
          <w:lang w:eastAsia="es-CO"/>
        </w:rPr>
        <w:t xml:space="preserve">; la TRM utilizada será la </w:t>
      </w:r>
      <w:r w:rsidRPr="00C36ADB">
        <w:rPr>
          <w:rFonts w:ascii="Arial" w:eastAsia="Arial" w:hAnsi="Arial" w:cs="Arial"/>
          <w:lang w:eastAsia="es-CO"/>
        </w:rPr>
        <w:t>certificada</w:t>
      </w:r>
      <w:r w:rsidRPr="00C36ADB">
        <w:rPr>
          <w:rFonts w:ascii="Arial" w:eastAsia="Arial,Calibri" w:hAnsi="Arial" w:cs="Arial"/>
          <w:lang w:eastAsia="es-CO"/>
        </w:rPr>
        <w:t xml:space="preserve"> </w:t>
      </w:r>
      <w:r w:rsidRPr="00C36ADB">
        <w:rPr>
          <w:rFonts w:ascii="Arial" w:eastAsia="Arial" w:hAnsi="Arial" w:cs="Arial"/>
          <w:lang w:eastAsia="es-CO"/>
        </w:rPr>
        <w:t>por</w:t>
      </w:r>
      <w:r w:rsidRPr="00C36ADB">
        <w:rPr>
          <w:rFonts w:ascii="Arial" w:eastAsia="Arial,Calibri" w:hAnsi="Arial" w:cs="Arial"/>
          <w:lang w:eastAsia="es-CO"/>
        </w:rPr>
        <w:t xml:space="preserve"> </w:t>
      </w:r>
      <w:r w:rsidRPr="00C36ADB">
        <w:rPr>
          <w:rFonts w:ascii="Arial" w:eastAsia="Arial" w:hAnsi="Arial" w:cs="Arial"/>
          <w:lang w:eastAsia="es-CO"/>
        </w:rPr>
        <w:t xml:space="preserve">la Superintendencia Financiera de Colombia. </w:t>
      </w:r>
    </w:p>
    <w:p w14:paraId="14DA97FE" w14:textId="740C813A" w:rsidR="004E21FC" w:rsidRPr="00C36ADB" w:rsidRDefault="002C0532" w:rsidP="00C36ADB">
      <w:pPr>
        <w:spacing w:line="240" w:lineRule="auto"/>
        <w:ind w:left="360"/>
        <w:jc w:val="both"/>
        <w:rPr>
          <w:rFonts w:eastAsia="Arial,Calibri" w:cs="Arial"/>
          <w:color w:val="auto"/>
          <w:sz w:val="22"/>
          <w:lang w:eastAsia="es-CO"/>
        </w:rPr>
      </w:pPr>
      <w:r w:rsidRPr="00C36ADB">
        <w:rPr>
          <w:rFonts w:cs="Arial"/>
          <w:b/>
          <w:color w:val="auto"/>
          <w:sz w:val="22"/>
          <w:lang w:val="es-MX"/>
        </w:rPr>
        <w:t>Nota</w:t>
      </w:r>
      <w:r w:rsidR="00245310" w:rsidRPr="00C36ADB">
        <w:rPr>
          <w:rFonts w:cs="Arial"/>
          <w:b/>
          <w:color w:val="auto"/>
          <w:sz w:val="22"/>
          <w:lang w:val="es-MX"/>
        </w:rPr>
        <w:t xml:space="preserve"> 3</w:t>
      </w:r>
      <w:r w:rsidRPr="00C36ADB">
        <w:rPr>
          <w:rFonts w:cs="Arial"/>
          <w:color w:val="auto"/>
          <w:sz w:val="22"/>
          <w:lang w:val="es-MX"/>
        </w:rPr>
        <w:t>: En el caso de los proyectos de concesión ejecutados fuera del territorio nacional, la fecha de terminación será la que corresponda a la etapa de construcción y no de operación.</w:t>
      </w:r>
    </w:p>
    <w:p w14:paraId="21059C94" w14:textId="1142327A" w:rsidR="004E21FC" w:rsidRPr="00C36ADB" w:rsidRDefault="004E21FC" w:rsidP="00AF13C9">
      <w:pPr>
        <w:pStyle w:val="Prrafodelista"/>
        <w:numPr>
          <w:ilvl w:val="0"/>
          <w:numId w:val="33"/>
        </w:numPr>
        <w:spacing w:line="240" w:lineRule="auto"/>
        <w:ind w:left="360"/>
        <w:jc w:val="both"/>
        <w:rPr>
          <w:rFonts w:ascii="Arial" w:eastAsia="Arial,Calibri" w:hAnsi="Arial" w:cs="Arial"/>
          <w:lang w:eastAsia="es-CO"/>
        </w:rPr>
      </w:pPr>
      <w:r w:rsidRPr="00C36ADB">
        <w:rPr>
          <w:rFonts w:ascii="Arial" w:eastAsia="Arial" w:hAnsi="Arial" w:cs="Arial"/>
          <w:lang w:eastAsia="es-CO"/>
        </w:rPr>
        <w:t xml:space="preserve">Si los valores del </w:t>
      </w:r>
      <w:r w:rsidR="00732F42" w:rsidRPr="00C36ADB">
        <w:rPr>
          <w:rFonts w:ascii="Arial" w:eastAsia="Arial" w:hAnsi="Arial" w:cs="Arial"/>
          <w:lang w:eastAsia="es-CO"/>
        </w:rPr>
        <w:t>Contrato</w:t>
      </w:r>
      <w:r w:rsidRPr="00C36ADB">
        <w:rPr>
          <w:rFonts w:ascii="Arial" w:eastAsia="Arial" w:hAnsi="Arial"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C36ADB">
        <w:rPr>
          <w:rFonts w:ascii="Arial" w:eastAsia="Arial" w:hAnsi="Arial" w:cs="Arial"/>
          <w:lang w:eastAsia="es-CO"/>
        </w:rPr>
        <w:t>de la</w:t>
      </w:r>
      <w:r w:rsidRPr="00C36ADB">
        <w:rPr>
          <w:rFonts w:ascii="Arial" w:eastAsia="Arial" w:hAnsi="Arial" w:cs="Arial"/>
          <w:lang w:eastAsia="es-CO"/>
        </w:rPr>
        <w:t xml:space="preserve"> tasa de cambio de la fecha de inicio del </w:t>
      </w:r>
      <w:r w:rsidR="00E34A84" w:rsidRPr="00C36ADB">
        <w:rPr>
          <w:rFonts w:ascii="Arial" w:eastAsia="Arial" w:hAnsi="Arial" w:cs="Arial"/>
          <w:lang w:eastAsia="es-CO"/>
        </w:rPr>
        <w:t>C</w:t>
      </w:r>
      <w:r w:rsidRPr="00C36ADB">
        <w:rPr>
          <w:rFonts w:ascii="Arial" w:eastAsia="Arial" w:hAnsi="Arial" w:cs="Arial"/>
          <w:lang w:eastAsia="es-CO"/>
        </w:rPr>
        <w:t xml:space="preserve">ontrato y la tasa de cambio de la fecha de terminación del </w:t>
      </w:r>
      <w:r w:rsidR="00E34A84" w:rsidRPr="00C36ADB">
        <w:rPr>
          <w:rFonts w:ascii="Arial" w:eastAsia="Arial" w:hAnsi="Arial" w:cs="Arial"/>
          <w:lang w:eastAsia="es-CO"/>
        </w:rPr>
        <w:t>C</w:t>
      </w:r>
      <w:r w:rsidRPr="00C36ADB">
        <w:rPr>
          <w:rFonts w:ascii="Arial" w:eastAsia="Arial" w:hAnsi="Arial" w:cs="Arial"/>
          <w:lang w:eastAsia="es-CO"/>
        </w:rPr>
        <w:t>ontrato. Hecho esto, se procederá en la forma señalada en el numeral anterior.</w:t>
      </w:r>
      <w:r w:rsidRPr="00C36ADB">
        <w:rPr>
          <w:rFonts w:ascii="Arial" w:eastAsia="Arial,Calibri" w:hAnsi="Arial" w:cs="Arial"/>
          <w:lang w:eastAsia="es-CO"/>
        </w:rPr>
        <w:t xml:space="preserve"> </w:t>
      </w:r>
    </w:p>
    <w:p w14:paraId="6F54A12B" w14:textId="77777777" w:rsidR="004E21FC" w:rsidRPr="00C36ADB" w:rsidRDefault="004E21FC" w:rsidP="00C36ADB">
      <w:pPr>
        <w:pStyle w:val="Prrafodelista"/>
        <w:spacing w:line="240" w:lineRule="auto"/>
        <w:jc w:val="both"/>
        <w:rPr>
          <w:rFonts w:ascii="Arial" w:eastAsia="Arial,Calibri" w:hAnsi="Arial" w:cs="Arial"/>
          <w:lang w:eastAsia="es-CO"/>
        </w:rPr>
      </w:pPr>
    </w:p>
    <w:p w14:paraId="1CB7F2CC" w14:textId="7A776ED6" w:rsidR="00363E3B" w:rsidRPr="00C36ADB" w:rsidRDefault="4F0F8A62" w:rsidP="00AF13C9">
      <w:pPr>
        <w:pStyle w:val="Prrafodelista"/>
        <w:numPr>
          <w:ilvl w:val="0"/>
          <w:numId w:val="33"/>
        </w:numPr>
        <w:spacing w:line="240" w:lineRule="auto"/>
        <w:ind w:left="360"/>
        <w:jc w:val="both"/>
        <w:rPr>
          <w:rFonts w:ascii="Arial" w:eastAsia="Arial" w:hAnsi="Arial" w:cs="Arial"/>
          <w:lang w:eastAsia="es-CO"/>
        </w:rPr>
      </w:pPr>
      <w:r w:rsidRPr="00C36ADB">
        <w:rPr>
          <w:rFonts w:ascii="Arial" w:eastAsia="Arial" w:hAnsi="Arial" w:cs="Arial"/>
          <w:lang w:eastAsia="es-CO"/>
        </w:rPr>
        <w:t xml:space="preserve">Si los valores de los estados financieros están expresados originalmente en Dólares de los Estados Unidos de América, el </w:t>
      </w:r>
      <w:r w:rsidR="00AE2C5E" w:rsidRPr="00C36ADB">
        <w:rPr>
          <w:rFonts w:ascii="Arial" w:eastAsia="Arial" w:hAnsi="Arial" w:cs="Arial"/>
          <w:lang w:eastAsia="es-CO"/>
        </w:rPr>
        <w:t>P</w:t>
      </w:r>
      <w:r w:rsidRPr="00C36ADB">
        <w:rPr>
          <w:rFonts w:ascii="Arial" w:eastAsia="Arial" w:hAnsi="Arial" w:cs="Arial"/>
          <w:lang w:eastAsia="es-CO"/>
        </w:rPr>
        <w:t xml:space="preserve">roponente y la </w:t>
      </w:r>
      <w:r w:rsidR="38699F2F" w:rsidRPr="00C36ADB">
        <w:rPr>
          <w:rFonts w:ascii="Arial" w:eastAsia="Arial" w:hAnsi="Arial" w:cs="Arial"/>
          <w:lang w:eastAsia="es-CO"/>
        </w:rPr>
        <w:t>Entidad</w:t>
      </w:r>
      <w:r w:rsidRPr="00C36ADB">
        <w:rPr>
          <w:rFonts w:ascii="Arial" w:eastAsia="Arial" w:hAnsi="Arial" w:cs="Arial"/>
          <w:lang w:eastAsia="es-CO"/>
        </w:rPr>
        <w:t xml:space="preserve"> tendrán en cuenta la tasa representativa del mercado vigente certificada por la Superintendencia Financiera de Colombia de la fecha de </w:t>
      </w:r>
      <w:r w:rsidR="4F9E1EF7" w:rsidRPr="00C36ADB">
        <w:rPr>
          <w:rFonts w:ascii="Arial" w:eastAsia="Arial" w:hAnsi="Arial" w:cs="Arial"/>
          <w:lang w:eastAsia="es-CO"/>
        </w:rPr>
        <w:t>corte</w:t>
      </w:r>
      <w:r w:rsidRPr="00C36ADB">
        <w:rPr>
          <w:rFonts w:ascii="Arial" w:eastAsia="Arial" w:hAnsi="Arial" w:cs="Arial"/>
          <w:lang w:eastAsia="es-CO"/>
        </w:rPr>
        <w:t xml:space="preserve"> de los </w:t>
      </w:r>
      <w:r w:rsidR="00147234" w:rsidRPr="00C36ADB">
        <w:rPr>
          <w:rFonts w:ascii="Arial" w:eastAsia="Arial" w:hAnsi="Arial" w:cs="Arial"/>
          <w:lang w:eastAsia="es-CO"/>
        </w:rPr>
        <w:t>E</w:t>
      </w:r>
      <w:r w:rsidRPr="00C36ADB">
        <w:rPr>
          <w:rFonts w:ascii="Arial" w:eastAsia="Arial" w:hAnsi="Arial" w:cs="Arial"/>
          <w:lang w:eastAsia="es-CO"/>
        </w:rPr>
        <w:t xml:space="preserve">stados </w:t>
      </w:r>
      <w:r w:rsidR="00147234" w:rsidRPr="00C36ADB">
        <w:rPr>
          <w:rFonts w:ascii="Arial" w:eastAsia="Arial" w:hAnsi="Arial" w:cs="Arial"/>
          <w:lang w:eastAsia="es-CO"/>
        </w:rPr>
        <w:t>F</w:t>
      </w:r>
      <w:r w:rsidRPr="00C36ADB">
        <w:rPr>
          <w:rFonts w:ascii="Arial" w:eastAsia="Arial" w:hAnsi="Arial" w:cs="Arial"/>
          <w:lang w:eastAsia="es-CO"/>
        </w:rPr>
        <w:t>inancieros.</w:t>
      </w:r>
    </w:p>
    <w:p w14:paraId="57EA3F78" w14:textId="77777777" w:rsidR="00363E3B" w:rsidRPr="00C36ADB" w:rsidRDefault="00363E3B" w:rsidP="00C36ADB">
      <w:pPr>
        <w:pStyle w:val="Prrafodelista"/>
        <w:spacing w:line="240" w:lineRule="auto"/>
        <w:jc w:val="both"/>
        <w:rPr>
          <w:rFonts w:ascii="Arial" w:eastAsia="Arial" w:hAnsi="Arial" w:cs="Arial"/>
          <w:lang w:eastAsia="es-CO"/>
        </w:rPr>
      </w:pPr>
    </w:p>
    <w:p w14:paraId="5091C3BF" w14:textId="33973861" w:rsidR="004E21FC" w:rsidRPr="00C36ADB" w:rsidRDefault="004E21FC" w:rsidP="00AF13C9">
      <w:pPr>
        <w:pStyle w:val="Prrafodelista"/>
        <w:numPr>
          <w:ilvl w:val="0"/>
          <w:numId w:val="33"/>
        </w:numPr>
        <w:spacing w:line="240" w:lineRule="auto"/>
        <w:ind w:left="360"/>
        <w:jc w:val="both"/>
        <w:rPr>
          <w:rFonts w:ascii="Arial" w:eastAsia="Arial,Calibri" w:hAnsi="Arial" w:cs="Arial"/>
          <w:lang w:eastAsia="es-CO"/>
        </w:rPr>
      </w:pPr>
      <w:r w:rsidRPr="00C36ADB">
        <w:rPr>
          <w:rFonts w:ascii="Arial" w:eastAsia="Arial" w:hAnsi="Arial" w:cs="Arial"/>
          <w:lang w:eastAsia="es-CO"/>
        </w:rPr>
        <w:t xml:space="preserve">Si los valores de los </w:t>
      </w:r>
      <w:r w:rsidR="00147234" w:rsidRPr="00C36ADB">
        <w:rPr>
          <w:rFonts w:ascii="Arial" w:eastAsia="Arial" w:hAnsi="Arial" w:cs="Arial"/>
          <w:lang w:eastAsia="es-CO"/>
        </w:rPr>
        <w:t>E</w:t>
      </w:r>
      <w:r w:rsidRPr="00C36ADB">
        <w:rPr>
          <w:rFonts w:ascii="Arial" w:eastAsia="Arial" w:hAnsi="Arial" w:cs="Arial"/>
          <w:lang w:eastAsia="es-CO"/>
        </w:rPr>
        <w:t xml:space="preserve">stados </w:t>
      </w:r>
      <w:r w:rsidR="00147234" w:rsidRPr="00C36ADB">
        <w:rPr>
          <w:rFonts w:ascii="Arial" w:eastAsia="Arial" w:hAnsi="Arial" w:cs="Arial"/>
          <w:lang w:eastAsia="es-CO"/>
        </w:rPr>
        <w:t>F</w:t>
      </w:r>
      <w:r w:rsidRPr="00C36ADB">
        <w:rPr>
          <w:rFonts w:ascii="Arial" w:eastAsia="Arial" w:hAnsi="Arial" w:cs="Arial"/>
          <w:lang w:eastAsia="es-CO"/>
        </w:rPr>
        <w:t>inancieros están expresados originalmente en una moneda diferente a Dólares de los Estados Unidos de América</w:t>
      </w:r>
      <w:r w:rsidRPr="00C36ADB">
        <w:rPr>
          <w:rFonts w:ascii="Arial" w:eastAsia="Arial,Calibri" w:hAnsi="Arial" w:cs="Arial"/>
          <w:lang w:eastAsia="es-CO"/>
        </w:rPr>
        <w:t xml:space="preserve">, </w:t>
      </w:r>
      <w:r w:rsidRPr="00C36ADB">
        <w:rPr>
          <w:rFonts w:ascii="Arial" w:eastAsia="Arial" w:hAnsi="Arial" w:cs="Arial"/>
          <w:lang w:eastAsia="es-CO"/>
        </w:rPr>
        <w:t>estos deben convertirse inicialmente a Dólares de los Estados Unidos de América utilizando para ello el valor correspondiente a la fecha de expedición de los estados financieros. Hecho esto se procederá en la forma señalada en el numeral III.</w:t>
      </w:r>
    </w:p>
    <w:p w14:paraId="5EE08BAA" w14:textId="72195FA3" w:rsidR="00B46AA5" w:rsidRPr="00C36ADB" w:rsidRDefault="00B46AA5" w:rsidP="00AF13C9">
      <w:pPr>
        <w:pStyle w:val="InviasNormal"/>
        <w:numPr>
          <w:ilvl w:val="0"/>
          <w:numId w:val="32"/>
        </w:numPr>
        <w:rPr>
          <w:rFonts w:ascii="Arial" w:eastAsia="Arial" w:hAnsi="Arial" w:cs="Arial"/>
          <w:b/>
          <w:color w:val="auto"/>
          <w:sz w:val="22"/>
          <w:szCs w:val="22"/>
          <w:lang w:val="es-CO"/>
        </w:rPr>
      </w:pPr>
      <w:r w:rsidRPr="00C36ADB">
        <w:rPr>
          <w:rFonts w:ascii="Arial" w:eastAsia="Arial" w:hAnsi="Arial" w:cs="Arial"/>
          <w:b/>
          <w:color w:val="auto"/>
          <w:sz w:val="22"/>
          <w:szCs w:val="22"/>
          <w:lang w:val="es-CO"/>
        </w:rPr>
        <w:t>Conversión a Salarios Mínimos Mensuales Legales Vigentes (SMMLV):</w:t>
      </w:r>
    </w:p>
    <w:p w14:paraId="48FB9831" w14:textId="62228DA9" w:rsidR="00A34655" w:rsidRPr="00C36ADB" w:rsidRDefault="00B46AA5"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Cuando</w:t>
      </w:r>
      <w:r w:rsidR="00A34655" w:rsidRPr="00C36ADB">
        <w:rPr>
          <w:rFonts w:ascii="Arial" w:eastAsia="Arial" w:hAnsi="Arial" w:cs="Arial"/>
          <w:color w:val="auto"/>
          <w:sz w:val="22"/>
          <w:szCs w:val="22"/>
          <w:lang w:val="es-CO"/>
        </w:rPr>
        <w:t xml:space="preserve"> los Documentos del </w:t>
      </w:r>
      <w:r w:rsidR="00435452" w:rsidRPr="00C36ADB">
        <w:rPr>
          <w:rFonts w:ascii="Arial" w:eastAsia="Arial" w:hAnsi="Arial" w:cs="Arial"/>
          <w:color w:val="auto"/>
          <w:sz w:val="22"/>
          <w:szCs w:val="22"/>
          <w:lang w:val="es-CO"/>
        </w:rPr>
        <w:t>P</w:t>
      </w:r>
      <w:r w:rsidR="00A34655" w:rsidRPr="00C36ADB">
        <w:rPr>
          <w:rFonts w:ascii="Arial" w:eastAsia="Arial" w:hAnsi="Arial" w:cs="Arial"/>
          <w:color w:val="auto"/>
          <w:sz w:val="22"/>
          <w:szCs w:val="22"/>
          <w:lang w:val="es-CO"/>
        </w:rPr>
        <w:t xml:space="preserve">roceso señalen que un valor debe expresarse en Salarios Mínimos Mensuales Legales Vigentes (SMMLV) se seguirá el siguiente proceso: </w:t>
      </w:r>
    </w:p>
    <w:p w14:paraId="770A76AD" w14:textId="62A18268" w:rsidR="00A34655" w:rsidRPr="00C36ADB" w:rsidRDefault="00A34655" w:rsidP="00AF13C9">
      <w:pPr>
        <w:pStyle w:val="InviasNormal"/>
        <w:numPr>
          <w:ilvl w:val="0"/>
          <w:numId w:val="34"/>
        </w:numPr>
        <w:rPr>
          <w:rFonts w:ascii="Arial" w:eastAsia="Arial" w:hAnsi="Arial" w:cs="Arial"/>
          <w:color w:val="auto"/>
          <w:sz w:val="22"/>
          <w:szCs w:val="22"/>
          <w:lang w:val="es-CO"/>
        </w:rPr>
      </w:pPr>
      <w:r w:rsidRPr="00C36ADB">
        <w:rPr>
          <w:rFonts w:ascii="Arial" w:eastAsia="Arial" w:hAnsi="Arial"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C36ADB">
        <w:rPr>
          <w:rFonts w:ascii="Arial" w:eastAsia="Arial" w:hAnsi="Arial" w:cs="Arial"/>
          <w:color w:val="auto"/>
          <w:sz w:val="22"/>
          <w:szCs w:val="22"/>
          <w:lang w:val="es-MX"/>
        </w:rPr>
        <w:t xml:space="preserve"> (http://www.banrep.gov.co/es/mercado-laboral/salarios)</w:t>
      </w:r>
      <w:r w:rsidRPr="00C36ADB">
        <w:rPr>
          <w:rStyle w:val="Hipervnculo"/>
          <w:rFonts w:ascii="Arial" w:eastAsia="Arial" w:hAnsi="Arial" w:cs="Arial"/>
          <w:color w:val="auto"/>
          <w:sz w:val="22"/>
          <w:szCs w:val="22"/>
        </w:rPr>
        <w:t>,</w:t>
      </w:r>
      <w:r w:rsidRPr="00C36ADB">
        <w:rPr>
          <w:rFonts w:ascii="Arial" w:eastAsia="Arial" w:hAnsi="Arial" w:cs="Arial"/>
          <w:color w:val="auto"/>
          <w:sz w:val="22"/>
          <w:szCs w:val="22"/>
          <w:lang w:val="es-CO"/>
        </w:rPr>
        <w:t xml:space="preserve"> del año correspondiente a la fecha de terminación del </w:t>
      </w:r>
      <w:r w:rsidR="00732F42" w:rsidRPr="00C36ADB">
        <w:rPr>
          <w:rFonts w:ascii="Arial" w:eastAsia="Arial" w:hAnsi="Arial" w:cs="Arial"/>
          <w:color w:val="auto"/>
          <w:sz w:val="22"/>
          <w:szCs w:val="22"/>
          <w:lang w:val="es-CO"/>
        </w:rPr>
        <w:t>Contrato</w:t>
      </w:r>
      <w:r w:rsidRPr="00C36ADB">
        <w:rPr>
          <w:rFonts w:ascii="Arial" w:eastAsia="Arial" w:hAnsi="Arial" w:cs="Arial"/>
          <w:color w:val="auto"/>
          <w:sz w:val="22"/>
          <w:szCs w:val="22"/>
          <w:lang w:val="es-CO"/>
        </w:rPr>
        <w:t>.</w:t>
      </w:r>
    </w:p>
    <w:p w14:paraId="6777B3BF" w14:textId="77777777" w:rsidR="00A34655" w:rsidRPr="00C36ADB" w:rsidRDefault="00A34655" w:rsidP="00AF13C9">
      <w:pPr>
        <w:pStyle w:val="InviasNormal"/>
        <w:numPr>
          <w:ilvl w:val="0"/>
          <w:numId w:val="34"/>
        </w:numPr>
        <w:rPr>
          <w:rFonts w:ascii="Arial" w:eastAsia="Arial" w:hAnsi="Arial" w:cs="Arial"/>
          <w:color w:val="auto"/>
          <w:sz w:val="22"/>
          <w:szCs w:val="22"/>
          <w:lang w:val="es-CO"/>
        </w:rPr>
      </w:pPr>
      <w:r w:rsidRPr="00C36ADB">
        <w:rPr>
          <w:rFonts w:ascii="Arial" w:eastAsia="Arial" w:hAnsi="Arial"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C36ADB" w:rsidRDefault="00A34655"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Si el </w:t>
      </w:r>
      <w:r w:rsidR="005A7601" w:rsidRPr="00C36ADB">
        <w:rPr>
          <w:rFonts w:ascii="Arial" w:eastAsia="Arial" w:hAnsi="Arial" w:cs="Arial"/>
          <w:color w:val="auto"/>
          <w:sz w:val="22"/>
          <w:szCs w:val="22"/>
          <w:lang w:val="es-CO"/>
        </w:rPr>
        <w:t>P</w:t>
      </w:r>
      <w:r w:rsidRPr="00C36ADB">
        <w:rPr>
          <w:rFonts w:ascii="Arial" w:eastAsia="Arial" w:hAnsi="Arial" w:cs="Arial"/>
          <w:color w:val="auto"/>
          <w:sz w:val="22"/>
          <w:szCs w:val="22"/>
          <w:lang w:val="es-CO"/>
        </w:rPr>
        <w:t xml:space="preserve">roponente aporta certificaciones en las que no indican el día, sino solamente el mes y el año, se procederá así: </w:t>
      </w:r>
    </w:p>
    <w:p w14:paraId="7E707DE8" w14:textId="57F73C6C" w:rsidR="00A34655" w:rsidRPr="00C36ADB" w:rsidRDefault="145377A3" w:rsidP="00C36ADB">
      <w:pPr>
        <w:spacing w:line="240" w:lineRule="auto"/>
        <w:jc w:val="both"/>
        <w:rPr>
          <w:rFonts w:eastAsia="Arial" w:cs="Arial"/>
          <w:color w:val="auto"/>
          <w:sz w:val="22"/>
        </w:rPr>
      </w:pPr>
      <w:r w:rsidRPr="00C36ADB">
        <w:rPr>
          <w:rFonts w:eastAsia="Arial" w:cs="Arial"/>
          <w:color w:val="auto"/>
          <w:sz w:val="22"/>
          <w:lang w:val="es-MX"/>
        </w:rPr>
        <w:t xml:space="preserve">Fecha (mes, año) de suscripción y/o inicio del </w:t>
      </w:r>
      <w:r w:rsidR="008B29FF" w:rsidRPr="00C36ADB">
        <w:rPr>
          <w:rFonts w:eastAsia="Arial" w:cs="Arial"/>
          <w:color w:val="auto"/>
          <w:sz w:val="22"/>
          <w:lang w:val="es-MX"/>
        </w:rPr>
        <w:t>Contrato</w:t>
      </w:r>
      <w:r w:rsidRPr="00C36ADB">
        <w:rPr>
          <w:rFonts w:eastAsia="Arial" w:cs="Arial"/>
          <w:color w:val="auto"/>
          <w:sz w:val="22"/>
          <w:lang w:val="es-MX"/>
        </w:rPr>
        <w:t xml:space="preserve">: se tendrá en cuenta el último día del mes señalado en la certificación. </w:t>
      </w:r>
      <w:r w:rsidRPr="00C36ADB">
        <w:rPr>
          <w:rFonts w:cs="Arial"/>
          <w:color w:val="auto"/>
          <w:sz w:val="22"/>
        </w:rPr>
        <w:t xml:space="preserve"> </w:t>
      </w:r>
    </w:p>
    <w:p w14:paraId="063425C7" w14:textId="4B5AB4B5" w:rsidR="004359B3" w:rsidRPr="00C36ADB" w:rsidRDefault="00325A29" w:rsidP="00AF13C9">
      <w:pPr>
        <w:pStyle w:val="Capitulo1"/>
        <w:numPr>
          <w:ilvl w:val="1"/>
          <w:numId w:val="51"/>
        </w:numPr>
        <w:tabs>
          <w:tab w:val="left" w:pos="993"/>
        </w:tabs>
        <w:spacing w:line="240" w:lineRule="auto"/>
        <w:jc w:val="both"/>
        <w:rPr>
          <w:color w:val="auto"/>
          <w:sz w:val="22"/>
          <w:szCs w:val="22"/>
        </w:rPr>
      </w:pPr>
      <w:bookmarkStart w:id="144" w:name="_Toc511924776"/>
      <w:bookmarkStart w:id="145" w:name="_Toc518641653"/>
      <w:bookmarkStart w:id="146" w:name="_Toc508648254"/>
      <w:bookmarkStart w:id="147" w:name="_Toc508984038"/>
      <w:bookmarkStart w:id="148" w:name="_Toc509843868"/>
      <w:bookmarkStart w:id="149" w:name="_Toc32147313"/>
      <w:r w:rsidRPr="00C36ADB">
        <w:rPr>
          <w:color w:val="auto"/>
          <w:sz w:val="22"/>
          <w:szCs w:val="22"/>
        </w:rPr>
        <w:t xml:space="preserve"> </w:t>
      </w:r>
      <w:bookmarkStart w:id="150" w:name="_Toc241746184"/>
      <w:r w:rsidR="004359B3" w:rsidRPr="00C36ADB">
        <w:rPr>
          <w:color w:val="auto"/>
          <w:sz w:val="22"/>
          <w:szCs w:val="22"/>
        </w:rPr>
        <w:t>CONFLICTO</w:t>
      </w:r>
      <w:r w:rsidR="002644ED" w:rsidRPr="00C36ADB">
        <w:rPr>
          <w:color w:val="auto"/>
          <w:sz w:val="22"/>
          <w:szCs w:val="22"/>
        </w:rPr>
        <w:t xml:space="preserve"> </w:t>
      </w:r>
      <w:r w:rsidR="004359B3" w:rsidRPr="00C36ADB">
        <w:rPr>
          <w:color w:val="auto"/>
          <w:sz w:val="22"/>
          <w:szCs w:val="22"/>
        </w:rPr>
        <w:t>DE</w:t>
      </w:r>
      <w:r w:rsidR="002644ED" w:rsidRPr="00C36ADB">
        <w:rPr>
          <w:color w:val="auto"/>
          <w:sz w:val="22"/>
          <w:szCs w:val="22"/>
        </w:rPr>
        <w:t xml:space="preserve"> </w:t>
      </w:r>
      <w:r w:rsidR="004359B3" w:rsidRPr="00C36ADB">
        <w:rPr>
          <w:color w:val="auto"/>
          <w:sz w:val="22"/>
          <w:szCs w:val="22"/>
        </w:rPr>
        <w:t>INTER</w:t>
      </w:r>
      <w:r w:rsidR="00CD71FA" w:rsidRPr="00C36ADB">
        <w:rPr>
          <w:color w:val="auto"/>
          <w:sz w:val="22"/>
          <w:szCs w:val="22"/>
        </w:rPr>
        <w:t>É</w:t>
      </w:r>
      <w:r w:rsidR="004359B3" w:rsidRPr="00C36ADB">
        <w:rPr>
          <w:color w:val="auto"/>
          <w:sz w:val="22"/>
          <w:szCs w:val="22"/>
        </w:rPr>
        <w:t>S</w:t>
      </w:r>
      <w:r w:rsidR="002644ED" w:rsidRPr="00C36ADB">
        <w:rPr>
          <w:color w:val="auto"/>
          <w:sz w:val="22"/>
          <w:szCs w:val="22"/>
        </w:rPr>
        <w:t xml:space="preserve"> </w:t>
      </w:r>
      <w:r w:rsidR="2407866F" w:rsidRPr="00C36ADB">
        <w:rPr>
          <w:color w:val="auto"/>
          <w:sz w:val="22"/>
          <w:szCs w:val="22"/>
        </w:rPr>
        <w:t xml:space="preserve">DE ORIGEN </w:t>
      </w:r>
      <w:r w:rsidR="00A34655" w:rsidRPr="00C36ADB">
        <w:rPr>
          <w:color w:val="auto"/>
          <w:sz w:val="22"/>
          <w:szCs w:val="22"/>
        </w:rPr>
        <w:t xml:space="preserve">CONSTITUCIONAL O </w:t>
      </w:r>
      <w:r w:rsidR="2407866F" w:rsidRPr="00C36ADB">
        <w:rPr>
          <w:color w:val="auto"/>
          <w:sz w:val="22"/>
          <w:szCs w:val="22"/>
        </w:rPr>
        <w:t>LEGAL</w:t>
      </w:r>
      <w:bookmarkEnd w:id="142"/>
      <w:bookmarkEnd w:id="143"/>
      <w:bookmarkEnd w:id="144"/>
      <w:bookmarkEnd w:id="145"/>
      <w:bookmarkEnd w:id="146"/>
      <w:bookmarkEnd w:id="147"/>
      <w:bookmarkEnd w:id="148"/>
      <w:bookmarkEnd w:id="149"/>
      <w:bookmarkEnd w:id="150"/>
    </w:p>
    <w:p w14:paraId="4F9626C5" w14:textId="506DFA53" w:rsidR="00BE2BFE" w:rsidRPr="00C36ADB" w:rsidRDefault="005653DA" w:rsidP="00C36ADB">
      <w:pPr>
        <w:spacing w:line="240" w:lineRule="auto"/>
        <w:jc w:val="both"/>
        <w:rPr>
          <w:rFonts w:eastAsia="Arial" w:cs="Arial"/>
          <w:color w:val="auto"/>
          <w:sz w:val="22"/>
        </w:rPr>
      </w:pPr>
      <w:r w:rsidRPr="00C36ADB">
        <w:rPr>
          <w:rFonts w:cs="Arial"/>
          <w:color w:val="auto"/>
          <w:sz w:val="22"/>
        </w:rPr>
        <w:t>No</w:t>
      </w:r>
      <w:r w:rsidRPr="00C36ADB">
        <w:rPr>
          <w:rFonts w:eastAsia="Arial" w:cs="Arial"/>
          <w:color w:val="auto"/>
          <w:sz w:val="22"/>
        </w:rPr>
        <w:t xml:space="preserve"> </w:t>
      </w:r>
      <w:r w:rsidRPr="00C36ADB">
        <w:rPr>
          <w:rFonts w:cs="Arial"/>
          <w:color w:val="auto"/>
          <w:sz w:val="22"/>
        </w:rPr>
        <w:t>podrán</w:t>
      </w:r>
      <w:r w:rsidRPr="00C36ADB">
        <w:rPr>
          <w:rFonts w:eastAsia="Arial" w:cs="Arial"/>
          <w:color w:val="auto"/>
          <w:sz w:val="22"/>
        </w:rPr>
        <w:t xml:space="preserve"> </w:t>
      </w:r>
      <w:r w:rsidRPr="00C36ADB">
        <w:rPr>
          <w:rFonts w:cs="Arial"/>
          <w:color w:val="auto"/>
          <w:sz w:val="22"/>
        </w:rPr>
        <w:t>participar</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 procedimiento de selección y</w:t>
      </w:r>
      <w:r w:rsidR="00FE14E5" w:rsidRPr="00C36ADB">
        <w:rPr>
          <w:rFonts w:cs="Arial"/>
          <w:color w:val="auto"/>
          <w:sz w:val="22"/>
        </w:rPr>
        <w:t>,</w:t>
      </w:r>
      <w:r w:rsidRPr="00C36ADB">
        <w:rPr>
          <w:rFonts w:cs="Arial"/>
          <w:color w:val="auto"/>
          <w:sz w:val="22"/>
        </w:rPr>
        <w:t xml:space="preserve"> por tanto</w:t>
      </w:r>
      <w:r w:rsidR="00FE14E5" w:rsidRPr="00C36ADB">
        <w:rPr>
          <w:rFonts w:cs="Arial"/>
          <w:color w:val="auto"/>
          <w:sz w:val="22"/>
        </w:rPr>
        <w:t>,</w:t>
      </w:r>
      <w:r w:rsidRPr="00C36ADB">
        <w:rPr>
          <w:rFonts w:cs="Arial"/>
          <w:color w:val="auto"/>
          <w:sz w:val="22"/>
        </w:rPr>
        <w:t xml:space="preserve"> no serán objeto de evaluación, ni podrán ser adjudicatarios, quienes</w:t>
      </w:r>
      <w:r w:rsidRPr="00C36ADB">
        <w:rPr>
          <w:rFonts w:eastAsia="Arial" w:cs="Arial"/>
          <w:color w:val="auto"/>
          <w:sz w:val="22"/>
        </w:rPr>
        <w:t xml:space="preserve"> </w:t>
      </w:r>
      <w:r w:rsidRPr="00C36ADB">
        <w:rPr>
          <w:rFonts w:cs="Arial"/>
          <w:color w:val="auto"/>
          <w:sz w:val="22"/>
        </w:rPr>
        <w:t>bajo</w:t>
      </w:r>
      <w:r w:rsidRPr="00C36ADB">
        <w:rPr>
          <w:rFonts w:eastAsia="Arial" w:cs="Arial"/>
          <w:color w:val="auto"/>
          <w:sz w:val="22"/>
        </w:rPr>
        <w:t xml:space="preserve"> </w:t>
      </w:r>
      <w:r w:rsidRPr="00C36ADB">
        <w:rPr>
          <w:rFonts w:cs="Arial"/>
          <w:color w:val="auto"/>
          <w:sz w:val="22"/>
        </w:rPr>
        <w:t>cualquier</w:t>
      </w:r>
      <w:r w:rsidRPr="00C36ADB">
        <w:rPr>
          <w:rFonts w:eastAsia="Arial" w:cs="Arial"/>
          <w:color w:val="auto"/>
          <w:sz w:val="22"/>
        </w:rPr>
        <w:t xml:space="preserve"> </w:t>
      </w:r>
      <w:r w:rsidRPr="00C36ADB">
        <w:rPr>
          <w:rFonts w:cs="Arial"/>
          <w:color w:val="auto"/>
          <w:sz w:val="22"/>
        </w:rPr>
        <w:t>circunstancia</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encuentren</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situaciones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conflicto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interés,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afecten</w:t>
      </w:r>
      <w:r w:rsidRPr="00C36ADB">
        <w:rPr>
          <w:rFonts w:eastAsia="Arial" w:cs="Arial"/>
          <w:color w:val="auto"/>
          <w:sz w:val="22"/>
        </w:rPr>
        <w:t xml:space="preserve"> </w:t>
      </w:r>
      <w:r w:rsidRPr="00C36ADB">
        <w:rPr>
          <w:rFonts w:cs="Arial"/>
          <w:color w:val="auto"/>
          <w:sz w:val="22"/>
        </w:rPr>
        <w:t>o pongan en riesgo los</w:t>
      </w:r>
      <w:r w:rsidRPr="00C36ADB">
        <w:rPr>
          <w:rFonts w:eastAsia="Arial" w:cs="Arial"/>
          <w:color w:val="auto"/>
          <w:sz w:val="22"/>
        </w:rPr>
        <w:t xml:space="preserve"> </w:t>
      </w:r>
      <w:r w:rsidRPr="00C36ADB">
        <w:rPr>
          <w:rFonts w:cs="Arial"/>
          <w:color w:val="auto"/>
          <w:sz w:val="22"/>
        </w:rPr>
        <w:lastRenderedPageBreak/>
        <w:t>principios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contratación</w:t>
      </w:r>
      <w:r w:rsidRPr="00C36ADB">
        <w:rPr>
          <w:rFonts w:eastAsia="Arial" w:cs="Arial"/>
          <w:color w:val="auto"/>
          <w:sz w:val="22"/>
        </w:rPr>
        <w:t xml:space="preserve"> </w:t>
      </w:r>
      <w:r w:rsidRPr="00C36ADB">
        <w:rPr>
          <w:rFonts w:cs="Arial"/>
          <w:color w:val="auto"/>
          <w:sz w:val="22"/>
        </w:rPr>
        <w:t>pública</w:t>
      </w:r>
      <w:r w:rsidRPr="00C36ADB">
        <w:rPr>
          <w:rFonts w:eastAsia="Arial" w:cs="Arial"/>
          <w:color w:val="auto"/>
          <w:sz w:val="22"/>
        </w:rPr>
        <w:t>, de acuerdo con las causales o circunstancias previstas en la Constitución o la ley.</w:t>
      </w:r>
    </w:p>
    <w:p w14:paraId="68A6636B" w14:textId="2FEBE7C2" w:rsidR="0095525B" w:rsidRPr="00C36ADB" w:rsidRDefault="00D0350A" w:rsidP="00C36ADB">
      <w:pPr>
        <w:spacing w:line="240" w:lineRule="auto"/>
        <w:jc w:val="both"/>
        <w:rPr>
          <w:rFonts w:eastAsia="Arial" w:cs="Arial"/>
          <w:color w:val="auto"/>
          <w:sz w:val="22"/>
        </w:rPr>
      </w:pPr>
      <w:r w:rsidRPr="00C36ADB">
        <w:rPr>
          <w:rFonts w:eastAsia="Arial" w:cs="Arial"/>
          <w:color w:val="auto"/>
          <w:sz w:val="22"/>
        </w:rPr>
        <w:t>T</w:t>
      </w:r>
      <w:r w:rsidR="005653DA" w:rsidRPr="00C36ADB">
        <w:rPr>
          <w:rFonts w:eastAsia="Arial" w:cs="Arial"/>
          <w:color w:val="auto"/>
          <w:sz w:val="22"/>
        </w:rPr>
        <w:t>ampoco podrá</w:t>
      </w:r>
      <w:r w:rsidRPr="00C36ADB">
        <w:rPr>
          <w:rFonts w:eastAsia="Arial" w:cs="Arial"/>
          <w:color w:val="auto"/>
          <w:sz w:val="22"/>
        </w:rPr>
        <w:t>n</w:t>
      </w:r>
      <w:r w:rsidR="005653DA" w:rsidRPr="00C36ADB">
        <w:rPr>
          <w:rFonts w:eastAsia="Arial" w:cs="Arial"/>
          <w:color w:val="auto"/>
          <w:sz w:val="22"/>
        </w:rPr>
        <w:t xml:space="preserve"> participar quien</w:t>
      </w:r>
      <w:r w:rsidRPr="00C36ADB">
        <w:rPr>
          <w:rFonts w:eastAsia="Arial" w:cs="Arial"/>
          <w:color w:val="auto"/>
          <w:sz w:val="22"/>
        </w:rPr>
        <w:t>es</w:t>
      </w:r>
      <w:r w:rsidR="005653DA" w:rsidRPr="00C36ADB">
        <w:rPr>
          <w:rFonts w:eastAsia="Arial" w:cs="Arial"/>
          <w:color w:val="auto"/>
          <w:sz w:val="22"/>
        </w:rPr>
        <w:t xml:space="preserve"> haya</w:t>
      </w:r>
      <w:r w:rsidRPr="00C36ADB">
        <w:rPr>
          <w:rFonts w:eastAsia="Arial" w:cs="Arial"/>
          <w:color w:val="auto"/>
          <w:sz w:val="22"/>
        </w:rPr>
        <w:t>n</w:t>
      </w:r>
      <w:r w:rsidR="005653DA" w:rsidRPr="00C36ADB">
        <w:rPr>
          <w:rFonts w:eastAsia="Arial" w:cs="Arial"/>
          <w:color w:val="auto"/>
          <w:sz w:val="22"/>
        </w:rPr>
        <w:t xml:space="preserve"> realizados los estudios y diseños de la obra cuyo proceso de </w:t>
      </w:r>
      <w:r w:rsidR="008C7C54" w:rsidRPr="00C36ADB">
        <w:rPr>
          <w:rFonts w:eastAsia="Arial" w:cs="Arial"/>
          <w:color w:val="auto"/>
          <w:sz w:val="22"/>
        </w:rPr>
        <w:t xml:space="preserve">selección </w:t>
      </w:r>
      <w:r w:rsidR="005653DA" w:rsidRPr="00C36ADB">
        <w:rPr>
          <w:rFonts w:eastAsia="Arial" w:cs="Arial"/>
          <w:color w:val="auto"/>
          <w:sz w:val="22"/>
        </w:rPr>
        <w:t xml:space="preserve">se va a </w:t>
      </w:r>
      <w:r w:rsidR="00563D20" w:rsidRPr="00C36ADB">
        <w:rPr>
          <w:rFonts w:eastAsia="Arial" w:cs="Arial"/>
          <w:color w:val="auto"/>
          <w:sz w:val="22"/>
        </w:rPr>
        <w:t>realizar</w:t>
      </w:r>
      <w:r w:rsidR="005653DA" w:rsidRPr="00C36ADB">
        <w:rPr>
          <w:rFonts w:eastAsia="Arial" w:cs="Arial"/>
          <w:color w:val="auto"/>
          <w:sz w:val="22"/>
        </w:rPr>
        <w:t>.</w:t>
      </w:r>
    </w:p>
    <w:p w14:paraId="33BE94F1" w14:textId="28F52DDD" w:rsidR="005B122A" w:rsidRPr="00C36ADB" w:rsidRDefault="005B122A" w:rsidP="00AF13C9">
      <w:pPr>
        <w:pStyle w:val="Capitulo1"/>
        <w:numPr>
          <w:ilvl w:val="1"/>
          <w:numId w:val="51"/>
        </w:numPr>
        <w:tabs>
          <w:tab w:val="left" w:pos="1134"/>
        </w:tabs>
        <w:spacing w:line="240" w:lineRule="auto"/>
        <w:ind w:left="851"/>
        <w:jc w:val="both"/>
        <w:rPr>
          <w:color w:val="auto"/>
          <w:sz w:val="22"/>
          <w:szCs w:val="22"/>
        </w:rPr>
      </w:pPr>
      <w:bookmarkStart w:id="151" w:name="_Toc8394351"/>
      <w:bookmarkStart w:id="152" w:name="_Toc8394598"/>
      <w:bookmarkStart w:id="153" w:name="_Toc8394874"/>
      <w:bookmarkStart w:id="154" w:name="_Toc8401667"/>
      <w:bookmarkStart w:id="155" w:name="_Toc32147314"/>
      <w:bookmarkStart w:id="156" w:name="_Toc241746185"/>
      <w:bookmarkStart w:id="157" w:name="_Toc508648255"/>
      <w:bookmarkStart w:id="158" w:name="_Ref508649364"/>
      <w:bookmarkStart w:id="159" w:name="_Toc508984039"/>
      <w:bookmarkStart w:id="160" w:name="_Toc509843869"/>
      <w:bookmarkStart w:id="161" w:name="_Toc511924777"/>
      <w:bookmarkStart w:id="162" w:name="_Toc518641654"/>
      <w:bookmarkStart w:id="163" w:name="_Ref3384410"/>
      <w:bookmarkStart w:id="164" w:name="_Ref3384419"/>
      <w:bookmarkStart w:id="165" w:name="_Ref3384426"/>
      <w:bookmarkEnd w:id="151"/>
      <w:bookmarkEnd w:id="152"/>
      <w:bookmarkEnd w:id="153"/>
      <w:bookmarkEnd w:id="154"/>
      <w:r w:rsidRPr="00C36ADB">
        <w:rPr>
          <w:color w:val="auto"/>
          <w:sz w:val="22"/>
          <w:szCs w:val="22"/>
        </w:rPr>
        <w:t>CAUSALES</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RECHAZO</w:t>
      </w:r>
      <w:bookmarkEnd w:id="155"/>
      <w:bookmarkEnd w:id="156"/>
      <w:r w:rsidR="002644ED" w:rsidRPr="00C36ADB">
        <w:rPr>
          <w:color w:val="auto"/>
          <w:sz w:val="22"/>
          <w:szCs w:val="22"/>
        </w:rPr>
        <w:t xml:space="preserve"> </w:t>
      </w:r>
      <w:bookmarkEnd w:id="157"/>
      <w:bookmarkEnd w:id="158"/>
      <w:bookmarkEnd w:id="159"/>
      <w:bookmarkEnd w:id="160"/>
      <w:bookmarkEnd w:id="161"/>
      <w:bookmarkEnd w:id="162"/>
      <w:bookmarkEnd w:id="163"/>
      <w:bookmarkEnd w:id="164"/>
      <w:bookmarkEnd w:id="165"/>
    </w:p>
    <w:p w14:paraId="700EA377" w14:textId="77777777" w:rsidR="00325A29" w:rsidRPr="00C36ADB" w:rsidRDefault="00325A29" w:rsidP="00C36ADB">
      <w:pPr>
        <w:spacing w:line="240" w:lineRule="auto"/>
        <w:jc w:val="both"/>
        <w:rPr>
          <w:rFonts w:eastAsia="Arial" w:cs="Arial"/>
          <w:color w:val="auto"/>
          <w:sz w:val="22"/>
        </w:rPr>
      </w:pPr>
      <w:bookmarkStart w:id="166" w:name="_Hlk511410135"/>
      <w:bookmarkStart w:id="167" w:name="_Toc32147342"/>
      <w:r w:rsidRPr="00C36ADB">
        <w:rPr>
          <w:rFonts w:cs="Arial"/>
          <w:color w:val="auto"/>
          <w:sz w:val="22"/>
        </w:rPr>
        <w:t xml:space="preserve">Son causales de rechazo las siguientes: </w:t>
      </w:r>
    </w:p>
    <w:p w14:paraId="7CA2083C"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HAnsi" w:hAnsi="Arial" w:cs="Arial"/>
        </w:rPr>
        <w:t>Que el Proponente o alguno de los integrantes del Proponente Plural esté incurso en causal de inhabilidad, incompatibilidad o prohibición previstas en la legislación para contratar.</w:t>
      </w:r>
    </w:p>
    <w:p w14:paraId="6F22D750" w14:textId="77777777" w:rsidR="00325A29" w:rsidRPr="00C36ADB" w:rsidRDefault="00325A29" w:rsidP="00AF13C9">
      <w:pPr>
        <w:pStyle w:val="Prrafodelista"/>
        <w:numPr>
          <w:ilvl w:val="0"/>
          <w:numId w:val="52"/>
        </w:numPr>
        <w:spacing w:after="0" w:line="240" w:lineRule="auto"/>
        <w:jc w:val="both"/>
        <w:rPr>
          <w:rFonts w:ascii="Arial" w:eastAsiaTheme="minorEastAsia" w:hAnsi="Arial" w:cs="Arial"/>
        </w:rPr>
      </w:pPr>
      <w:r w:rsidRPr="00C36ADB">
        <w:rPr>
          <w:rFonts w:ascii="Arial" w:hAnsi="Arial" w:cs="Arial"/>
        </w:rPr>
        <w:t>Cuando una misma persona natural o jurídica, o integrante de un Proponente Plural presente o haga parte en más de una propuesta para el presente Proceso de Contratación.</w:t>
      </w:r>
    </w:p>
    <w:p w14:paraId="26AAF919" w14:textId="77777777" w:rsidR="00325A29" w:rsidRPr="00C36ADB" w:rsidRDefault="00325A29" w:rsidP="00AF13C9">
      <w:pPr>
        <w:pStyle w:val="Prrafodelista"/>
        <w:numPr>
          <w:ilvl w:val="0"/>
          <w:numId w:val="52"/>
        </w:numPr>
        <w:spacing w:line="240" w:lineRule="auto"/>
        <w:jc w:val="both"/>
        <w:rPr>
          <w:rFonts w:ascii="Arial" w:eastAsiaTheme="minorHAnsi" w:hAnsi="Arial" w:cs="Arial"/>
        </w:rPr>
      </w:pPr>
      <w:r w:rsidRPr="00C36ADB">
        <w:rPr>
          <w:rFonts w:ascii="Arial" w:eastAsiaTheme="minorHAnsi" w:hAnsi="Arial" w:cs="Arial"/>
        </w:rPr>
        <w:t xml:space="preserve">Que la persona jurídica Proponente individual o integrante del Proponente Plural esté incursa en la situación descrita en el numeral 1 del artículo 38 de la Ley 1116 de 2006. </w:t>
      </w:r>
    </w:p>
    <w:p w14:paraId="0822F041"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Arial" w:hAnsi="Arial" w:cs="Arial"/>
          <w:lang w:eastAsia="es-CO"/>
        </w:rPr>
        <w:t>Que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necesario para cumplir con un requisito habilitante en los términos establecidos en la sección 1.6 del Documento Base.</w:t>
      </w:r>
    </w:p>
    <w:p w14:paraId="3F679B9F" w14:textId="77777777" w:rsidR="00325A29" w:rsidRPr="00C36ADB" w:rsidRDefault="00325A29" w:rsidP="00AF13C9">
      <w:pPr>
        <w:pStyle w:val="Prrafodelista"/>
        <w:numPr>
          <w:ilvl w:val="0"/>
          <w:numId w:val="52"/>
        </w:numPr>
        <w:spacing w:line="240" w:lineRule="auto"/>
        <w:jc w:val="both"/>
        <w:rPr>
          <w:rFonts w:ascii="Arial" w:eastAsia="Arial,Calibri" w:hAnsi="Arial" w:cs="Arial"/>
          <w:lang w:eastAsia="es-CO"/>
        </w:rPr>
      </w:pPr>
      <w:r w:rsidRPr="00C36ADB">
        <w:rPr>
          <w:rFonts w:ascii="Arial" w:eastAsia="Arial" w:hAnsi="Arial" w:cs="Arial"/>
          <w:lang w:eastAsia="es-CO"/>
        </w:rPr>
        <w:t>Que la inscripción en el Registro Único de Proponentes (RUP</w:t>
      </w:r>
      <w:r w:rsidRPr="00C36ADB">
        <w:rPr>
          <w:rFonts w:ascii="Arial" w:eastAsia="Arial,Calibri" w:hAnsi="Arial" w:cs="Arial"/>
          <w:lang w:eastAsia="es-CO"/>
        </w:rPr>
        <w:t>)</w:t>
      </w:r>
      <w:r w:rsidRPr="00C36ADB">
        <w:rPr>
          <w:rFonts w:ascii="Arial" w:eastAsia="Arial" w:hAnsi="Arial" w:cs="Arial"/>
          <w:lang w:eastAsia="es-CO"/>
        </w:rPr>
        <w:t xml:space="preserve"> que realice el Proponente, por primera vez o cuando han cesado los efectos y debe volver a inscribirse, no esté en firme en la fecha prevista para el cierre del Proceso de selección</w:t>
      </w:r>
      <w:r w:rsidRPr="00C36ADB">
        <w:rPr>
          <w:rFonts w:ascii="Arial" w:eastAsia="Arial,Calibri" w:hAnsi="Arial" w:cs="Arial"/>
          <w:lang w:eastAsia="es-CO"/>
        </w:rPr>
        <w:t>.</w:t>
      </w:r>
    </w:p>
    <w:p w14:paraId="04C9EA79" w14:textId="77777777" w:rsidR="00325A29" w:rsidRPr="00C36ADB" w:rsidRDefault="00325A29" w:rsidP="00AF13C9">
      <w:pPr>
        <w:pStyle w:val="Prrafodelista"/>
        <w:numPr>
          <w:ilvl w:val="0"/>
          <w:numId w:val="52"/>
        </w:numPr>
        <w:spacing w:line="240" w:lineRule="auto"/>
        <w:jc w:val="both"/>
        <w:rPr>
          <w:rFonts w:ascii="Arial" w:eastAsia="Arial,Calibri" w:hAnsi="Arial" w:cs="Arial"/>
          <w:lang w:eastAsia="es-CO"/>
        </w:rPr>
      </w:pPr>
      <w:r w:rsidRPr="00C36ADB">
        <w:rPr>
          <w:rFonts w:ascii="Arial" w:eastAsia="Arial" w:hAnsi="Arial" w:cs="Arial"/>
          <w:lang w:eastAsia="es-CO"/>
        </w:rPr>
        <w:t xml:space="preserve">Que el Proponente no acredite la presentación de la información para </w:t>
      </w:r>
      <w:r w:rsidRPr="00C36ADB">
        <w:rPr>
          <w:rFonts w:ascii="Arial" w:eastAsia="Arial" w:hAnsi="Arial" w:cs="Arial"/>
          <w:i/>
          <w:iCs/>
          <w:lang w:eastAsia="es-CO"/>
        </w:rPr>
        <w:t>renovar</w:t>
      </w:r>
      <w:r w:rsidRPr="00C36ADB">
        <w:rPr>
          <w:rFonts w:ascii="Arial" w:eastAsia="Arial" w:hAnsi="Arial" w:cs="Arial"/>
          <w:lang w:eastAsia="es-CO"/>
        </w:rPr>
        <w:t xml:space="preserve"> el Registro Único de Proponentes (RUP), a más tardar el quinto día hábil del mes de abril de cada año, o en la fecha que establezca la ley o el reglamento, si fuera una distinta. </w:t>
      </w:r>
    </w:p>
    <w:p w14:paraId="5134D0EA" w14:textId="7FFFF261"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 xml:space="preserve">Que el Proponente aporte información inexacta sobre la cual pueda existir una posible falsedad en los términos de la sección </w:t>
      </w:r>
      <w:r w:rsidRPr="00C36ADB">
        <w:rPr>
          <w:rFonts w:ascii="Arial" w:eastAsiaTheme="minorEastAsia" w:hAnsi="Arial" w:cs="Arial"/>
          <w:lang w:eastAsia="es-CO"/>
        </w:rPr>
        <w:fldChar w:fldCharType="begin"/>
      </w:r>
      <w:r w:rsidRPr="00C36ADB">
        <w:rPr>
          <w:rFonts w:ascii="Arial" w:eastAsiaTheme="minorEastAsia" w:hAnsi="Arial" w:cs="Arial"/>
          <w:lang w:eastAsia="es-CO"/>
        </w:rPr>
        <w:instrText xml:space="preserve"> REF _Ref25305448 \r \h  \* MERGEFORMAT </w:instrText>
      </w:r>
      <w:r w:rsidRPr="00C36ADB">
        <w:rPr>
          <w:rFonts w:ascii="Arial" w:eastAsiaTheme="minorEastAsia" w:hAnsi="Arial" w:cs="Arial"/>
          <w:lang w:eastAsia="es-CO"/>
        </w:rPr>
      </w:r>
      <w:r w:rsidRPr="00C36ADB">
        <w:rPr>
          <w:rFonts w:ascii="Arial" w:eastAsiaTheme="minorEastAsia" w:hAnsi="Arial" w:cs="Arial"/>
          <w:lang w:eastAsia="es-CO"/>
        </w:rPr>
        <w:fldChar w:fldCharType="separate"/>
      </w:r>
      <w:r w:rsidR="00053F30">
        <w:rPr>
          <w:rFonts w:ascii="Arial" w:eastAsiaTheme="minorEastAsia" w:hAnsi="Arial" w:cs="Arial"/>
          <w:lang w:eastAsia="es-CO"/>
        </w:rPr>
        <w:t>1.11</w:t>
      </w:r>
      <w:r w:rsidRPr="00C36ADB">
        <w:rPr>
          <w:rFonts w:ascii="Arial" w:eastAsiaTheme="minorEastAsia" w:hAnsi="Arial" w:cs="Arial"/>
          <w:lang w:eastAsia="es-CO"/>
        </w:rPr>
        <w:fldChar w:fldCharType="end"/>
      </w:r>
      <w:r w:rsidRPr="00C36ADB">
        <w:rPr>
          <w:rFonts w:ascii="Arial" w:eastAsiaTheme="minorEastAsia" w:hAnsi="Arial" w:cs="Arial"/>
          <w:lang w:eastAsia="es-CO"/>
        </w:rPr>
        <w:t>. del Documento Base.</w:t>
      </w:r>
    </w:p>
    <w:p w14:paraId="723F7A3F"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Que el Proponente se encuentre inmerso en un conflicto de interés previsto en una norma de rango constitucional o legal o en la causal prevista en el numeral 1.14 del Documento Base.</w:t>
      </w:r>
    </w:p>
    <w:p w14:paraId="0841A98B"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No entregar la Garantía de seriedad de la oferta junto con la propuesta.</w:t>
      </w:r>
    </w:p>
    <w:p w14:paraId="5A11E747"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Que el objeto social del Proponente, en caso de ser persona jurídica, o el de sus integrantes, tratándose de Proponentes Plurales, no le permita ejecutar el objeto del Contrato.</w:t>
      </w:r>
    </w:p>
    <w:p w14:paraId="7BE267F4"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Q</w:t>
      </w:r>
      <w:r w:rsidRPr="00C36ADB">
        <w:rPr>
          <w:rFonts w:ascii="Arial" w:hAnsi="Arial" w:cs="Arial"/>
        </w:rPr>
        <w:t xml:space="preserve">ue </w:t>
      </w:r>
      <w:r w:rsidRPr="00C36ADB">
        <w:rPr>
          <w:rFonts w:ascii="Arial" w:eastAsiaTheme="minorEastAsia" w:hAnsi="Arial" w:cs="Arial"/>
          <w:lang w:eastAsia="es-CO"/>
        </w:rPr>
        <w:t xml:space="preserve">el valor total de la oferta o aquel revisado en la audiencia efectiva de adjudicación exceda el presupuesto oficial estimado para el Proceso de Contratación. </w:t>
      </w:r>
    </w:p>
    <w:p w14:paraId="37BB01B0" w14:textId="77777777" w:rsidR="00325A29" w:rsidRPr="00C36ADB" w:rsidDel="007C7F07" w:rsidRDefault="00325A29" w:rsidP="00AF13C9">
      <w:pPr>
        <w:pStyle w:val="Prrafodelista"/>
        <w:numPr>
          <w:ilvl w:val="0"/>
          <w:numId w:val="52"/>
        </w:numPr>
        <w:spacing w:line="240" w:lineRule="auto"/>
        <w:jc w:val="both"/>
        <w:rPr>
          <w:rFonts w:ascii="Arial" w:eastAsia="Arial,Calibri" w:hAnsi="Arial" w:cs="Arial"/>
          <w:lang w:eastAsia="es-CO"/>
        </w:rPr>
      </w:pPr>
      <w:bookmarkStart w:id="168" w:name="_Hlk516133614"/>
      <w:r w:rsidRPr="00C36ADB" w:rsidDel="007C7F07">
        <w:rPr>
          <w:rFonts w:ascii="Arial" w:eastAsia="Arial" w:hAnsi="Arial" w:cs="Arial"/>
          <w:lang w:eastAsia="es-CO"/>
        </w:rPr>
        <w:t>Presentar</w:t>
      </w:r>
      <w:r w:rsidRPr="00C36ADB" w:rsidDel="007C7F07">
        <w:rPr>
          <w:rFonts w:ascii="Arial" w:eastAsia="Arial,Calibri" w:hAnsi="Arial" w:cs="Arial"/>
          <w:lang w:eastAsia="es-CO"/>
        </w:rPr>
        <w:t xml:space="preserve"> la oferta con tachaduras o enmendaduras en alguno de los documentos que acreditan los requisitos habilitantes o los factores de evaluación de la oferta y no </w:t>
      </w:r>
      <w:r w:rsidRPr="00C36ADB">
        <w:rPr>
          <w:rFonts w:ascii="Arial" w:eastAsia="Arial,Calibri" w:hAnsi="Arial" w:cs="Arial"/>
          <w:lang w:eastAsia="es-CO"/>
        </w:rPr>
        <w:t xml:space="preserve">se encuentren </w:t>
      </w:r>
      <w:r w:rsidRPr="00C36ADB" w:rsidDel="007C7F07">
        <w:rPr>
          <w:rFonts w:ascii="Arial" w:eastAsia="Arial,Calibri" w:hAnsi="Arial" w:cs="Arial"/>
          <w:lang w:eastAsia="es-CO"/>
        </w:rPr>
        <w:t>en la forma indicada en la sección 2.6 del Pliego de Condiciones, sin perjuicio de la posibilidad de subsanar los primeros en los términos del numeral 1.6.</w:t>
      </w:r>
      <w:bookmarkEnd w:id="168"/>
    </w:p>
    <w:p w14:paraId="1C3C9521" w14:textId="77777777" w:rsidR="00325A29" w:rsidRPr="00C36ADB" w:rsidRDefault="00325A29" w:rsidP="00AF13C9">
      <w:pPr>
        <w:pStyle w:val="Prrafodelista"/>
        <w:numPr>
          <w:ilvl w:val="0"/>
          <w:numId w:val="52"/>
        </w:numPr>
        <w:spacing w:line="240" w:lineRule="auto"/>
        <w:jc w:val="both"/>
        <w:rPr>
          <w:rFonts w:ascii="Arial" w:eastAsia="Arial,Calibri" w:hAnsi="Arial" w:cs="Arial"/>
          <w:lang w:eastAsia="es-CO"/>
        </w:rPr>
      </w:pPr>
      <w:r w:rsidRPr="00C36ADB">
        <w:rPr>
          <w:rFonts w:ascii="Arial" w:eastAsia="Arial" w:hAnsi="Arial" w:cs="Arial"/>
          <w:lang w:eastAsia="es-CO"/>
        </w:rPr>
        <w:lastRenderedPageBreak/>
        <w:t>Que</w:t>
      </w:r>
      <w:r w:rsidRPr="00C36ADB">
        <w:rPr>
          <w:rFonts w:ascii="Arial" w:eastAsia="Arial,Calibri" w:hAnsi="Arial" w:cs="Arial"/>
          <w:lang w:eastAsia="es-CO"/>
        </w:rPr>
        <w:t xml:space="preserve"> </w:t>
      </w:r>
      <w:r w:rsidRPr="00C36ADB">
        <w:rPr>
          <w:rFonts w:ascii="Arial" w:eastAsia="Arial" w:hAnsi="Arial" w:cs="Arial"/>
          <w:lang w:eastAsia="es-CO"/>
        </w:rPr>
        <w:t>el Proponente adicione, suprima, cambie o modifique los ítems, la descripción, las especificaciones, el detalle, las unidades o cantidades señaladas en el Formulario 1 – Formulario de Presupuesto Oficial, de acuerdo con lo exigido por la Entidad.</w:t>
      </w:r>
    </w:p>
    <w:p w14:paraId="5B31E4CF" w14:textId="77777777" w:rsidR="00325A29" w:rsidRPr="00C36ADB" w:rsidRDefault="00325A29" w:rsidP="00AF13C9">
      <w:pPr>
        <w:pStyle w:val="Prrafodelista"/>
        <w:numPr>
          <w:ilvl w:val="0"/>
          <w:numId w:val="52"/>
        </w:numPr>
        <w:spacing w:line="240" w:lineRule="auto"/>
        <w:jc w:val="both"/>
        <w:rPr>
          <w:rFonts w:ascii="Arial" w:eastAsia="Arial,Calibri" w:hAnsi="Arial" w:cs="Arial"/>
          <w:lang w:eastAsia="es-CO"/>
        </w:rPr>
      </w:pPr>
      <w:bookmarkStart w:id="169" w:name="_Hlk511139274"/>
      <w:r w:rsidRPr="00C36ADB">
        <w:rPr>
          <w:rFonts w:ascii="Arial" w:eastAsia="Arial" w:hAnsi="Arial" w:cs="Arial"/>
          <w:lang w:eastAsia="es-CO"/>
        </w:rPr>
        <w:t>No</w:t>
      </w:r>
      <w:r w:rsidRPr="00C36ADB">
        <w:rPr>
          <w:rFonts w:ascii="Arial" w:eastAsia="Arial,Calibri" w:hAnsi="Arial" w:cs="Arial"/>
          <w:lang w:eastAsia="es-CO"/>
        </w:rPr>
        <w:t xml:space="preserve"> </w:t>
      </w:r>
      <w:r w:rsidRPr="00C36ADB">
        <w:rPr>
          <w:rFonts w:ascii="Arial" w:eastAsia="Arial" w:hAnsi="Arial" w:cs="Arial"/>
          <w:lang w:eastAsia="es-CO"/>
        </w:rPr>
        <w:t>ofrecer</w:t>
      </w:r>
      <w:r w:rsidRPr="00C36ADB">
        <w:rPr>
          <w:rFonts w:ascii="Arial" w:eastAsia="Arial,Calibri" w:hAnsi="Arial" w:cs="Arial"/>
          <w:lang w:eastAsia="es-CO"/>
        </w:rPr>
        <w:t xml:space="preserve"> </w:t>
      </w:r>
      <w:r w:rsidRPr="00C36ADB">
        <w:rPr>
          <w:rFonts w:ascii="Arial" w:eastAsia="Arial" w:hAnsi="Arial" w:cs="Arial"/>
          <w:lang w:eastAsia="es-CO"/>
        </w:rPr>
        <w:t>el</w:t>
      </w:r>
      <w:r w:rsidRPr="00C36ADB">
        <w:rPr>
          <w:rFonts w:ascii="Arial" w:eastAsia="Arial,Calibri" w:hAnsi="Arial" w:cs="Arial"/>
          <w:lang w:eastAsia="es-CO"/>
        </w:rPr>
        <w:t xml:space="preserve"> </w:t>
      </w:r>
      <w:r w:rsidRPr="00C36ADB">
        <w:rPr>
          <w:rFonts w:ascii="Arial" w:eastAsia="Arial" w:hAnsi="Arial" w:cs="Arial"/>
          <w:lang w:eastAsia="es-CO"/>
        </w:rPr>
        <w:t>valor</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un</w:t>
      </w:r>
      <w:r w:rsidRPr="00C36ADB">
        <w:rPr>
          <w:rFonts w:ascii="Arial" w:eastAsia="Arial,Calibri" w:hAnsi="Arial" w:cs="Arial"/>
          <w:lang w:eastAsia="es-CO"/>
        </w:rPr>
        <w:t xml:space="preserve"> </w:t>
      </w:r>
      <w:r w:rsidRPr="00C36ADB">
        <w:rPr>
          <w:rFonts w:ascii="Arial" w:eastAsia="Arial" w:hAnsi="Arial" w:cs="Arial"/>
          <w:lang w:eastAsia="es-CO"/>
        </w:rPr>
        <w:t>precio</w:t>
      </w:r>
      <w:r w:rsidRPr="00C36ADB">
        <w:rPr>
          <w:rFonts w:ascii="Arial" w:eastAsia="Arial,Calibri" w:hAnsi="Arial" w:cs="Arial"/>
          <w:lang w:eastAsia="es-CO"/>
        </w:rPr>
        <w:t xml:space="preserve"> </w:t>
      </w:r>
      <w:r w:rsidRPr="00C36ADB">
        <w:rPr>
          <w:rFonts w:ascii="Arial" w:eastAsia="Arial" w:hAnsi="Arial" w:cs="Arial"/>
          <w:lang w:eastAsia="es-CO"/>
        </w:rPr>
        <w:t>unitario u ofrecerlo en cero (0) pesos</w:t>
      </w:r>
      <w:r w:rsidRPr="00C36ADB">
        <w:rPr>
          <w:rFonts w:ascii="Arial" w:eastAsia="Arial,Calibri" w:hAnsi="Arial" w:cs="Arial"/>
          <w:lang w:eastAsia="es-CO"/>
        </w:rPr>
        <w:t xml:space="preserve">. </w:t>
      </w:r>
    </w:p>
    <w:bookmarkEnd w:id="169"/>
    <w:p w14:paraId="2423C087" w14:textId="77777777" w:rsidR="00325A29" w:rsidRPr="00C36ADB" w:rsidRDefault="00325A29" w:rsidP="00AF13C9">
      <w:pPr>
        <w:pStyle w:val="Prrafodelista"/>
        <w:numPr>
          <w:ilvl w:val="0"/>
          <w:numId w:val="52"/>
        </w:numPr>
        <w:spacing w:after="0" w:line="240" w:lineRule="auto"/>
        <w:jc w:val="both"/>
        <w:rPr>
          <w:rFonts w:ascii="Arial" w:eastAsia="Arial" w:hAnsi="Arial" w:cs="Arial"/>
          <w:lang w:eastAsia="es-CO"/>
        </w:rPr>
      </w:pPr>
      <w:r w:rsidRPr="00C36ADB">
        <w:rPr>
          <w:rFonts w:ascii="Arial" w:eastAsia="Arial" w:hAnsi="Arial" w:cs="Arial"/>
          <w:lang w:eastAsia="es-CO"/>
        </w:rPr>
        <w:t>No</w:t>
      </w:r>
      <w:r w:rsidRPr="00C36ADB">
        <w:rPr>
          <w:rFonts w:ascii="Arial" w:eastAsia="Arial,Calibri" w:hAnsi="Arial" w:cs="Arial"/>
          <w:lang w:eastAsia="es-CO"/>
        </w:rPr>
        <w:t xml:space="preserve"> </w:t>
      </w:r>
      <w:r w:rsidRPr="00C36ADB">
        <w:rPr>
          <w:rFonts w:ascii="Arial" w:eastAsia="Arial" w:hAnsi="Arial" w:cs="Arial"/>
          <w:lang w:eastAsia="es-CO"/>
        </w:rPr>
        <w:t>discriminar</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oferta</w:t>
      </w:r>
      <w:r w:rsidRPr="00C36ADB">
        <w:rPr>
          <w:rFonts w:ascii="Arial" w:eastAsia="Arial,Calibri" w:hAnsi="Arial" w:cs="Arial"/>
          <w:lang w:eastAsia="es-CO"/>
        </w:rPr>
        <w:t xml:space="preserve"> </w:t>
      </w:r>
      <w:r w:rsidRPr="00C36ADB">
        <w:rPr>
          <w:rFonts w:ascii="Arial" w:eastAsia="Arial" w:hAnsi="Arial" w:cs="Arial"/>
          <w:lang w:eastAsia="es-CO"/>
        </w:rPr>
        <w:t>económica</w:t>
      </w:r>
      <w:r w:rsidRPr="00C36ADB">
        <w:rPr>
          <w:rFonts w:ascii="Arial" w:eastAsia="Arial,Calibri" w:hAnsi="Arial" w:cs="Arial"/>
          <w:lang w:eastAsia="es-CO"/>
        </w:rPr>
        <w:t xml:space="preserve"> </w:t>
      </w:r>
      <w:r w:rsidRPr="00C36ADB">
        <w:rPr>
          <w:rFonts w:ascii="Arial" w:eastAsia="Arial" w:hAnsi="Arial" w:cs="Arial"/>
          <w:lang w:eastAsia="es-CO"/>
        </w:rPr>
        <w:t>el</w:t>
      </w:r>
      <w:r w:rsidRPr="00C36ADB">
        <w:rPr>
          <w:rFonts w:ascii="Arial" w:eastAsia="Arial,Calibri" w:hAnsi="Arial" w:cs="Arial"/>
          <w:lang w:eastAsia="es-CO"/>
        </w:rPr>
        <w:t xml:space="preserve"> </w:t>
      </w:r>
      <w:r w:rsidRPr="00C36ADB">
        <w:rPr>
          <w:rFonts w:ascii="Arial" w:eastAsia="Arial" w:hAnsi="Arial" w:cs="Arial"/>
          <w:lang w:eastAsia="es-CO"/>
        </w:rPr>
        <w:t>porcentaje</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AIU</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forma</w:t>
      </w:r>
      <w:r w:rsidRPr="00C36ADB">
        <w:rPr>
          <w:rFonts w:ascii="Arial" w:eastAsia="Arial,Calibri" w:hAnsi="Arial" w:cs="Arial"/>
          <w:lang w:eastAsia="es-CO"/>
        </w:rPr>
        <w:t xml:space="preserve"> </w:t>
      </w:r>
      <w:r w:rsidRPr="00C36ADB">
        <w:rPr>
          <w:rFonts w:ascii="Arial" w:eastAsia="Arial" w:hAnsi="Arial" w:cs="Arial"/>
          <w:lang w:eastAsia="es-CO"/>
        </w:rPr>
        <w:t>como</w:t>
      </w:r>
      <w:r w:rsidRPr="00C36ADB">
        <w:rPr>
          <w:rFonts w:ascii="Arial" w:eastAsia="Arial,Calibri" w:hAnsi="Arial" w:cs="Arial"/>
          <w:lang w:eastAsia="es-CO"/>
        </w:rPr>
        <w:t xml:space="preserve"> </w:t>
      </w:r>
      <w:r w:rsidRPr="00C36ADB">
        <w:rPr>
          <w:rFonts w:ascii="Arial" w:eastAsia="Arial" w:hAnsi="Arial" w:cs="Arial"/>
          <w:lang w:eastAsia="es-CO"/>
        </w:rPr>
        <w:t>lo</w:t>
      </w:r>
      <w:r w:rsidRPr="00C36ADB">
        <w:rPr>
          <w:rFonts w:ascii="Arial" w:eastAsia="Arial,Calibri" w:hAnsi="Arial" w:cs="Arial"/>
          <w:lang w:eastAsia="es-CO"/>
        </w:rPr>
        <w:t xml:space="preserve"> </w:t>
      </w:r>
      <w:r w:rsidRPr="00C36ADB">
        <w:rPr>
          <w:rFonts w:ascii="Arial" w:eastAsia="Arial" w:hAnsi="Arial" w:cs="Arial"/>
          <w:lang w:eastAsia="es-CO"/>
        </w:rPr>
        <w:t>establece</w:t>
      </w:r>
      <w:r w:rsidRPr="00C36ADB">
        <w:rPr>
          <w:rFonts w:ascii="Arial" w:eastAsia="Arial,Calibri" w:hAnsi="Arial" w:cs="Arial"/>
          <w:lang w:eastAsia="es-CO"/>
        </w:rPr>
        <w:t xml:space="preserve"> </w:t>
      </w:r>
      <w:r w:rsidRPr="00C36ADB">
        <w:rPr>
          <w:rFonts w:ascii="Arial" w:eastAsia="Arial" w:hAnsi="Arial" w:cs="Arial"/>
          <w:lang w:eastAsia="es-CO"/>
        </w:rPr>
        <w:t>el</w:t>
      </w:r>
      <w:r w:rsidRPr="00C36ADB">
        <w:rPr>
          <w:rFonts w:ascii="Arial" w:eastAsia="Arial,Calibri" w:hAnsi="Arial" w:cs="Arial"/>
          <w:lang w:eastAsia="es-CO"/>
        </w:rPr>
        <w:t xml:space="preserve"> </w:t>
      </w:r>
      <w:r w:rsidRPr="00C36ADB">
        <w:rPr>
          <w:rFonts w:ascii="Arial" w:eastAsia="Arial" w:hAnsi="Arial" w:cs="Arial"/>
          <w:lang w:eastAsia="es-CO"/>
        </w:rPr>
        <w:t>Pliego</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 xml:space="preserve">Condiciones y el Formulario 1 – Formulario de presupuesto oficial. </w:t>
      </w:r>
    </w:p>
    <w:p w14:paraId="0A9DC108" w14:textId="77777777" w:rsidR="00325A29" w:rsidRPr="00C36ADB" w:rsidRDefault="00325A29" w:rsidP="00AF13C9">
      <w:pPr>
        <w:pStyle w:val="Prrafodelista"/>
        <w:numPr>
          <w:ilvl w:val="0"/>
          <w:numId w:val="52"/>
        </w:numPr>
        <w:spacing w:after="0" w:line="240" w:lineRule="auto"/>
        <w:jc w:val="both"/>
        <w:rPr>
          <w:rFonts w:ascii="Arial" w:eastAsia="Arial" w:hAnsi="Arial" w:cs="Arial"/>
        </w:rPr>
      </w:pPr>
      <w:bookmarkStart w:id="170" w:name="_Hlk511139359"/>
      <w:r w:rsidRPr="00C36ADB">
        <w:rPr>
          <w:rFonts w:ascii="Arial" w:eastAsia="Arial" w:hAnsi="Arial" w:cs="Arial"/>
          <w:lang w:eastAsia="es-CO"/>
        </w:rPr>
        <w:t>Ofrecer</w:t>
      </w:r>
      <w:r w:rsidRPr="00C36ADB">
        <w:rPr>
          <w:rFonts w:ascii="Arial" w:eastAsia="Arial,Calibri" w:hAnsi="Arial" w:cs="Arial"/>
          <w:lang w:eastAsia="es-CO"/>
        </w:rPr>
        <w:t xml:space="preserve"> </w:t>
      </w:r>
      <w:r w:rsidRPr="00C36ADB">
        <w:rPr>
          <w:rFonts w:ascii="Arial" w:eastAsia="Arial" w:hAnsi="Arial" w:cs="Arial"/>
          <w:lang w:eastAsia="es-CO"/>
        </w:rPr>
        <w:t>como</w:t>
      </w:r>
      <w:r w:rsidRPr="00C36ADB">
        <w:rPr>
          <w:rFonts w:ascii="Arial" w:eastAsia="Arial,Calibri" w:hAnsi="Arial" w:cs="Arial"/>
          <w:lang w:eastAsia="es-CO"/>
        </w:rPr>
        <w:t xml:space="preserve"> </w:t>
      </w:r>
      <w:r w:rsidRPr="00C36ADB">
        <w:rPr>
          <w:rFonts w:ascii="Arial" w:eastAsia="Arial" w:hAnsi="Arial" w:cs="Arial"/>
          <w:lang w:eastAsia="es-CO"/>
        </w:rPr>
        <w:t>AIU</w:t>
      </w:r>
      <w:r w:rsidRPr="00C36ADB">
        <w:rPr>
          <w:rFonts w:ascii="Arial" w:eastAsia="Arial,Calibri" w:hAnsi="Arial" w:cs="Arial"/>
          <w:lang w:eastAsia="es-CO"/>
        </w:rPr>
        <w:t xml:space="preserve"> </w:t>
      </w:r>
      <w:r w:rsidRPr="00C36ADB">
        <w:rPr>
          <w:rFonts w:ascii="Arial" w:eastAsia="Arial" w:hAnsi="Arial" w:cs="Arial"/>
          <w:lang w:eastAsia="es-CO"/>
        </w:rPr>
        <w:t>un</w:t>
      </w:r>
      <w:r w:rsidRPr="00C36ADB">
        <w:rPr>
          <w:rFonts w:ascii="Arial" w:eastAsia="Arial,Calibri" w:hAnsi="Arial" w:cs="Arial"/>
          <w:lang w:eastAsia="es-CO"/>
        </w:rPr>
        <w:t xml:space="preserve"> </w:t>
      </w:r>
      <w:r w:rsidRPr="00C36ADB">
        <w:rPr>
          <w:rFonts w:ascii="Arial" w:eastAsia="Arial" w:hAnsi="Arial" w:cs="Arial"/>
          <w:lang w:eastAsia="es-CO"/>
        </w:rPr>
        <w:t>porcentaje cuya sumatoria sea superior al establecido por la Entidad en el Formulario 1 – Formulario de Presupuesto Oficial.</w:t>
      </w:r>
      <w:bookmarkEnd w:id="170"/>
    </w:p>
    <w:p w14:paraId="6102F60B"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Cuando se presente propuesta condicionada para la adjudicación del Contrato.</w:t>
      </w:r>
    </w:p>
    <w:p w14:paraId="49A5EF4B"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Presentar la oferta extemporáneamente.</w:t>
      </w:r>
    </w:p>
    <w:p w14:paraId="7DD9EE47"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No presentar oferta económica.</w:t>
      </w:r>
    </w:p>
    <w:p w14:paraId="2C97186C" w14:textId="77777777" w:rsidR="00325A29" w:rsidRPr="00C36ADB" w:rsidRDefault="00325A29" w:rsidP="00AF13C9">
      <w:pPr>
        <w:pStyle w:val="Prrafodelista"/>
        <w:numPr>
          <w:ilvl w:val="0"/>
          <w:numId w:val="52"/>
        </w:numPr>
        <w:spacing w:line="240" w:lineRule="auto"/>
        <w:jc w:val="both"/>
        <w:rPr>
          <w:rFonts w:ascii="Arial" w:hAnsi="Arial" w:cs="Arial"/>
          <w:lang w:eastAsia="es-CO"/>
        </w:rPr>
      </w:pPr>
      <w:r w:rsidRPr="00C36ADB">
        <w:rPr>
          <w:rFonts w:ascii="Arial" w:eastAsia="Arial" w:hAnsi="Arial" w:cs="Arial"/>
          <w:lang w:eastAsia="es-CO"/>
        </w:rPr>
        <w:t>Presentar más de una oferta económica con valores distintos o que no se presente conforme con las condiciones establecidas en el numeral 2.6 Elaboración y presentación de la oferta.</w:t>
      </w:r>
      <w:r w:rsidRPr="00C36ADB">
        <w:rPr>
          <w:rFonts w:ascii="Arial" w:hAnsi="Arial" w:cs="Arial"/>
          <w:lang w:val="es-MX"/>
        </w:rPr>
        <w:t xml:space="preserve"> </w:t>
      </w:r>
    </w:p>
    <w:p w14:paraId="3B90C02D"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Que el Proponente no haya presentado la manifestación de interés para participar en el Proceso de Selección, y aun así haya presentado propuesta.</w:t>
      </w:r>
    </w:p>
    <w:p w14:paraId="3B294920" w14:textId="0C72BA7A"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Arial,Calibri" w:hAnsi="Arial" w:cs="Arial"/>
          <w:lang w:eastAsia="es-CO"/>
        </w:rPr>
        <w:t xml:space="preserve">Cuando se determine que el valor total de la oferta es artificialmente bajo, de acuerdo con lo establecido en la sección </w:t>
      </w:r>
      <w:r w:rsidRPr="00C36ADB">
        <w:rPr>
          <w:rFonts w:ascii="Arial" w:eastAsia="Arial,Calibri" w:hAnsi="Arial" w:cs="Arial"/>
          <w:lang w:eastAsia="es-CO"/>
        </w:rPr>
        <w:fldChar w:fldCharType="begin"/>
      </w:r>
      <w:r w:rsidRPr="00C36ADB">
        <w:rPr>
          <w:rFonts w:ascii="Arial" w:eastAsia="Arial,Calibri" w:hAnsi="Arial" w:cs="Arial"/>
          <w:lang w:eastAsia="es-CO"/>
        </w:rPr>
        <w:instrText xml:space="preserve"> REF _Ref531076130 \n \h  \* MERGEFORMAT </w:instrText>
      </w:r>
      <w:r w:rsidRPr="00C36ADB">
        <w:rPr>
          <w:rFonts w:ascii="Arial" w:eastAsia="Arial,Calibri" w:hAnsi="Arial" w:cs="Arial"/>
          <w:lang w:eastAsia="es-CO"/>
        </w:rPr>
      </w:r>
      <w:r w:rsidRPr="00C36ADB">
        <w:rPr>
          <w:rFonts w:ascii="Arial" w:eastAsia="Arial,Calibri" w:hAnsi="Arial" w:cs="Arial"/>
          <w:lang w:eastAsia="es-CO"/>
        </w:rPr>
        <w:fldChar w:fldCharType="separate"/>
      </w:r>
      <w:r w:rsidR="00053F30">
        <w:rPr>
          <w:rFonts w:ascii="Arial" w:eastAsia="Arial,Calibri" w:hAnsi="Arial" w:cs="Arial"/>
          <w:lang w:eastAsia="es-CO"/>
        </w:rPr>
        <w:t>4.1.3</w:t>
      </w:r>
      <w:r w:rsidRPr="00C36ADB">
        <w:rPr>
          <w:rFonts w:ascii="Arial" w:eastAsia="Arial,Calibri" w:hAnsi="Arial" w:cs="Arial"/>
          <w:lang w:eastAsia="es-CO"/>
        </w:rPr>
        <w:fldChar w:fldCharType="end"/>
      </w:r>
    </w:p>
    <w:p w14:paraId="39E7351B"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Cuando se presenten propuestas parciales y esta posibilidad no haya sido establecida en el Pliego de Condiciones.</w:t>
      </w:r>
    </w:p>
    <w:p w14:paraId="75ED1689"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No informar todos los Contratos que el Proponente tenga en ejecución antes del cierre, necesarios para acreditar su capacidad residual conforme a la sección 3.10.</w:t>
      </w:r>
    </w:p>
    <w:p w14:paraId="23867BC9"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Cuando un Proponente Plural presente oferta con integrantes diferentes a los que manifestaron interés, aunque se mantenga la misma cantidad de miembros.</w:t>
      </w:r>
    </w:p>
    <w:p w14:paraId="794784CA"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eastAsiaTheme="minorEastAsia" w:hAnsi="Arial" w:cs="Arial"/>
          <w:lang w:eastAsia="es-CO"/>
        </w:rPr>
        <w:t xml:space="preserve">Cuando un Proponente Plural manifiesta interés, pero al presentar la oferta solo lo hace uno de los miembros, como Proponente singular. </w:t>
      </w:r>
    </w:p>
    <w:p w14:paraId="47BE311E" w14:textId="77777777" w:rsidR="00325A29" w:rsidRPr="00C36ADB" w:rsidRDefault="00325A29" w:rsidP="00AF13C9">
      <w:pPr>
        <w:pStyle w:val="Prrafodelista"/>
        <w:numPr>
          <w:ilvl w:val="0"/>
          <w:numId w:val="52"/>
        </w:numPr>
        <w:spacing w:line="240" w:lineRule="auto"/>
        <w:jc w:val="both"/>
        <w:rPr>
          <w:rFonts w:ascii="Arial" w:hAnsi="Arial" w:cs="Arial"/>
          <w:lang w:eastAsia="es-CO"/>
        </w:rPr>
      </w:pPr>
      <w:r w:rsidRPr="00C36ADB">
        <w:rPr>
          <w:rFonts w:ascii="Arial" w:eastAsiaTheme="minorEastAsia" w:hAnsi="Arial" w:cs="Arial"/>
          <w:lang w:eastAsia="es-CO"/>
        </w:rPr>
        <w:t>Cuando un Proponente Plural presente oferta con un número de integrantes mayor de los que manifestaron interés.</w:t>
      </w:r>
    </w:p>
    <w:p w14:paraId="666F2FED" w14:textId="77777777" w:rsidR="00325A29" w:rsidRPr="00C36ADB" w:rsidRDefault="00325A29" w:rsidP="00AF13C9">
      <w:pPr>
        <w:pStyle w:val="Prrafodelista"/>
        <w:numPr>
          <w:ilvl w:val="0"/>
          <w:numId w:val="52"/>
        </w:numPr>
        <w:spacing w:line="240" w:lineRule="auto"/>
        <w:jc w:val="both"/>
        <w:rPr>
          <w:rFonts w:ascii="Arial" w:eastAsia="Arial" w:hAnsi="Arial" w:cs="Arial"/>
          <w:lang w:eastAsia="es-CO"/>
        </w:rPr>
      </w:pPr>
      <w:r w:rsidRPr="00C36ADB">
        <w:rPr>
          <w:rFonts w:ascii="Arial" w:eastAsia="Arial" w:hAnsi="Arial" w:cs="Arial"/>
          <w:lang w:eastAsia="es-CO"/>
        </w:rPr>
        <w:t>Ofrecer un plazo superior al señalado por la Entidad en el Anexo 1 – Anexo Técnico</w:t>
      </w:r>
    </w:p>
    <w:p w14:paraId="528E83BE" w14:textId="77777777" w:rsidR="00325A29" w:rsidRPr="00C36ADB" w:rsidRDefault="00325A29" w:rsidP="00AF13C9">
      <w:pPr>
        <w:pStyle w:val="Prrafodelista"/>
        <w:numPr>
          <w:ilvl w:val="0"/>
          <w:numId w:val="52"/>
        </w:numPr>
        <w:tabs>
          <w:tab w:val="left" w:pos="709"/>
          <w:tab w:val="left" w:pos="851"/>
        </w:tabs>
        <w:spacing w:line="240" w:lineRule="auto"/>
        <w:ind w:left="714" w:hanging="357"/>
        <w:jc w:val="both"/>
        <w:rPr>
          <w:rFonts w:ascii="Arial" w:eastAsiaTheme="minorEastAsia" w:hAnsi="Arial" w:cs="Arial"/>
          <w:lang w:eastAsia="es-CO"/>
        </w:rPr>
      </w:pPr>
      <w:r w:rsidRPr="00C36ADB">
        <w:rPr>
          <w:rFonts w:ascii="Arial" w:eastAsia="Arial" w:hAnsi="Arial" w:cs="Arial"/>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4060F866" w14:textId="77777777" w:rsidR="00325A29" w:rsidRPr="00C36ADB" w:rsidRDefault="00325A29" w:rsidP="00AF13C9">
      <w:pPr>
        <w:pStyle w:val="Prrafodelista"/>
        <w:numPr>
          <w:ilvl w:val="0"/>
          <w:numId w:val="52"/>
        </w:numPr>
        <w:tabs>
          <w:tab w:val="left" w:pos="709"/>
          <w:tab w:val="left" w:pos="851"/>
        </w:tabs>
        <w:spacing w:line="240" w:lineRule="auto"/>
        <w:ind w:left="714" w:hanging="357"/>
        <w:jc w:val="both"/>
        <w:rPr>
          <w:rFonts w:ascii="Arial" w:eastAsiaTheme="minorEastAsia" w:hAnsi="Arial" w:cs="Arial"/>
          <w:lang w:eastAsia="es-CO"/>
        </w:rPr>
      </w:pPr>
      <w:r w:rsidRPr="00C36ADB">
        <w:rPr>
          <w:rFonts w:ascii="Arial" w:eastAsia="Arial" w:hAnsi="Arial" w:cs="Arial"/>
          <w:lang w:eastAsia="es-CO"/>
        </w:rPr>
        <w:t xml:space="preserve">Cuando el que presenta oferta o alguno de los miembros del Proponente Plural no acredita la condición de </w:t>
      </w:r>
      <w:proofErr w:type="spellStart"/>
      <w:r w:rsidRPr="00C36ADB">
        <w:rPr>
          <w:rFonts w:ascii="Arial" w:eastAsia="Arial" w:hAnsi="Arial" w:cs="Arial"/>
          <w:lang w:eastAsia="es-CO"/>
        </w:rPr>
        <w:t>Mipyme</w:t>
      </w:r>
      <w:proofErr w:type="spellEnd"/>
      <w:r w:rsidRPr="00C36ADB">
        <w:rPr>
          <w:rFonts w:ascii="Arial" w:eastAsia="Arial" w:hAnsi="Arial" w:cs="Arial"/>
          <w:lang w:eastAsia="es-CO"/>
        </w:rPr>
        <w:t xml:space="preserve"> y, en consecuencia, no aporta el RUP vigente y en firme al momento de su presentación y no subsana su entrega, en los términos del numeral 1.6.</w:t>
      </w:r>
    </w:p>
    <w:p w14:paraId="63263BDE" w14:textId="77777777" w:rsidR="00325A29" w:rsidRPr="00C36ADB" w:rsidRDefault="00325A29" w:rsidP="00AF13C9">
      <w:pPr>
        <w:pStyle w:val="Prrafodelista"/>
        <w:numPr>
          <w:ilvl w:val="0"/>
          <w:numId w:val="52"/>
        </w:numPr>
        <w:tabs>
          <w:tab w:val="left" w:pos="709"/>
          <w:tab w:val="left" w:pos="851"/>
        </w:tabs>
        <w:spacing w:line="240" w:lineRule="auto"/>
        <w:ind w:left="714" w:hanging="357"/>
        <w:jc w:val="both"/>
        <w:rPr>
          <w:rFonts w:ascii="Arial" w:eastAsia="Arial" w:hAnsi="Arial" w:cs="Arial"/>
          <w:lang w:eastAsia="es-CO"/>
        </w:rPr>
      </w:pPr>
      <w:r w:rsidRPr="00C36ADB">
        <w:rPr>
          <w:rFonts w:ascii="Arial" w:eastAsia="Arial" w:hAnsi="Arial" w:cs="Arial"/>
          <w:lang w:eastAsia="es-CO"/>
        </w:rPr>
        <w:t xml:space="preserve">Cuando la Entidad encuentre que la propuesta aportada por un Proponente Plural se realice con un usuario del SECOP II diferente al de la unión temporal o consorcio </w:t>
      </w:r>
    </w:p>
    <w:p w14:paraId="4CD3932E" w14:textId="77777777" w:rsidR="00325A29" w:rsidRPr="00C36ADB" w:rsidRDefault="00325A29" w:rsidP="00AF13C9">
      <w:pPr>
        <w:pStyle w:val="Prrafodelista"/>
        <w:numPr>
          <w:ilvl w:val="0"/>
          <w:numId w:val="52"/>
        </w:numPr>
        <w:spacing w:line="240" w:lineRule="auto"/>
        <w:jc w:val="both"/>
        <w:rPr>
          <w:rFonts w:ascii="Arial" w:eastAsiaTheme="minorEastAsia" w:hAnsi="Arial" w:cs="Arial"/>
          <w:lang w:eastAsia="es-CO"/>
        </w:rPr>
      </w:pPr>
      <w:r w:rsidRPr="00C36ADB">
        <w:rPr>
          <w:rFonts w:ascii="Arial" w:hAnsi="Arial" w:cs="Arial"/>
          <w:lang w:val="es-MX"/>
        </w:rPr>
        <w:t xml:space="preserve"> Las demás previstas en la ley</w:t>
      </w:r>
      <w:r w:rsidRPr="00C36ADB">
        <w:rPr>
          <w:rFonts w:ascii="Arial" w:eastAsiaTheme="minorEastAsia" w:hAnsi="Arial" w:cs="Arial"/>
          <w:lang w:eastAsia="es-CO"/>
        </w:rPr>
        <w:t>.</w:t>
      </w:r>
    </w:p>
    <w:p w14:paraId="6BC23C40" w14:textId="77777777" w:rsidR="00325A29" w:rsidRPr="00C36ADB" w:rsidRDefault="00325A29" w:rsidP="00AF13C9">
      <w:pPr>
        <w:pStyle w:val="Capitulo1"/>
        <w:numPr>
          <w:ilvl w:val="1"/>
          <w:numId w:val="51"/>
        </w:numPr>
        <w:tabs>
          <w:tab w:val="left" w:pos="851"/>
        </w:tabs>
        <w:spacing w:line="240" w:lineRule="auto"/>
        <w:jc w:val="both"/>
        <w:rPr>
          <w:color w:val="auto"/>
          <w:sz w:val="22"/>
          <w:szCs w:val="22"/>
        </w:rPr>
      </w:pPr>
      <w:r w:rsidRPr="00C36ADB">
        <w:rPr>
          <w:rFonts w:eastAsia="Arial,Calibri"/>
          <w:color w:val="auto"/>
          <w:sz w:val="22"/>
          <w:szCs w:val="22"/>
        </w:rPr>
        <w:t xml:space="preserve"> </w:t>
      </w:r>
      <w:bookmarkStart w:id="171" w:name="_Toc32147315"/>
      <w:bookmarkStart w:id="172" w:name="_Toc240796508"/>
      <w:bookmarkStart w:id="173" w:name="_Toc241746186"/>
      <w:r w:rsidRPr="00C36ADB">
        <w:rPr>
          <w:color w:val="auto"/>
          <w:sz w:val="22"/>
          <w:szCs w:val="22"/>
        </w:rPr>
        <w:t>CAUSALES PARA LA DECLARACIÓN DE DESIERTA DEL PROCESO DE SELECCIÓN</w:t>
      </w:r>
      <w:bookmarkEnd w:id="171"/>
      <w:bookmarkEnd w:id="172"/>
      <w:bookmarkEnd w:id="173"/>
      <w:r w:rsidRPr="00C36ADB">
        <w:rPr>
          <w:color w:val="auto"/>
          <w:sz w:val="22"/>
          <w:szCs w:val="22"/>
        </w:rPr>
        <w:t xml:space="preserve"> </w:t>
      </w:r>
      <w:bookmarkStart w:id="174" w:name="_Toc8394354"/>
      <w:bookmarkStart w:id="175" w:name="_Toc8394600"/>
      <w:bookmarkStart w:id="176" w:name="_Toc8394876"/>
      <w:bookmarkStart w:id="177" w:name="_Toc8401669"/>
      <w:bookmarkStart w:id="178" w:name="_Toc508648256"/>
      <w:bookmarkStart w:id="179" w:name="_Toc508984040"/>
      <w:bookmarkStart w:id="180" w:name="_Toc509843870"/>
      <w:bookmarkStart w:id="181" w:name="_Toc511924778"/>
      <w:bookmarkStart w:id="182" w:name="_Toc518641655"/>
      <w:bookmarkEnd w:id="174"/>
      <w:bookmarkEnd w:id="175"/>
      <w:bookmarkEnd w:id="176"/>
      <w:bookmarkEnd w:id="177"/>
      <w:bookmarkEnd w:id="178"/>
      <w:bookmarkEnd w:id="179"/>
      <w:bookmarkEnd w:id="180"/>
      <w:bookmarkEnd w:id="181"/>
      <w:bookmarkEnd w:id="182"/>
    </w:p>
    <w:p w14:paraId="158E5CB6" w14:textId="77777777" w:rsidR="00325A29" w:rsidRPr="00C36ADB" w:rsidRDefault="00325A29" w:rsidP="00C36ADB">
      <w:pPr>
        <w:spacing w:line="240" w:lineRule="auto"/>
        <w:jc w:val="both"/>
        <w:rPr>
          <w:rFonts w:eastAsia="Arial" w:cs="Arial"/>
          <w:color w:val="auto"/>
          <w:sz w:val="22"/>
          <w:lang w:eastAsia="es-CO"/>
        </w:rPr>
      </w:pPr>
      <w:r w:rsidRPr="00C36ADB">
        <w:rPr>
          <w:rFonts w:cs="Arial"/>
          <w:color w:val="auto"/>
          <w:sz w:val="22"/>
          <w:lang w:eastAsia="es-CO"/>
        </w:rPr>
        <w:t>Durante</w:t>
      </w:r>
      <w:r w:rsidRPr="00C36ADB">
        <w:rPr>
          <w:rFonts w:eastAsia="Arial" w:cs="Arial"/>
          <w:color w:val="auto"/>
          <w:sz w:val="22"/>
          <w:lang w:eastAsia="es-CO"/>
        </w:rPr>
        <w:t xml:space="preserve"> </w:t>
      </w:r>
      <w:r w:rsidRPr="00C36ADB">
        <w:rPr>
          <w:rFonts w:cs="Arial"/>
          <w:color w:val="auto"/>
          <w:sz w:val="22"/>
          <w:lang w:eastAsia="es-CO"/>
        </w:rPr>
        <w:t>el</w:t>
      </w:r>
      <w:r w:rsidRPr="00C36ADB">
        <w:rPr>
          <w:rFonts w:eastAsia="Arial" w:cs="Arial"/>
          <w:color w:val="auto"/>
          <w:sz w:val="22"/>
          <w:lang w:eastAsia="es-CO"/>
        </w:rPr>
        <w:t xml:space="preserve"> </w:t>
      </w:r>
      <w:r w:rsidRPr="00C36ADB">
        <w:rPr>
          <w:rFonts w:cs="Arial"/>
          <w:color w:val="auto"/>
          <w:sz w:val="22"/>
          <w:lang w:eastAsia="es-CO"/>
        </w:rPr>
        <w:t>término</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w:t>
      </w:r>
      <w:r w:rsidRPr="00C36ADB">
        <w:rPr>
          <w:rFonts w:cs="Arial"/>
          <w:color w:val="auto"/>
          <w:sz w:val="22"/>
          <w:lang w:eastAsia="es-CO"/>
        </w:rPr>
        <w:t>presente</w:t>
      </w:r>
      <w:r w:rsidRPr="00C36ADB">
        <w:rPr>
          <w:rFonts w:eastAsia="Arial" w:cs="Arial"/>
          <w:color w:val="auto"/>
          <w:sz w:val="22"/>
          <w:lang w:eastAsia="es-CO"/>
        </w:rPr>
        <w:t xml:space="preserve"> </w:t>
      </w:r>
      <w:r w:rsidRPr="00C36ADB">
        <w:rPr>
          <w:rFonts w:cs="Arial"/>
          <w:color w:val="auto"/>
          <w:sz w:val="22"/>
          <w:lang w:eastAsia="es-CO"/>
        </w:rPr>
        <w:t>Proceso de Contratación</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Entidad</w:t>
      </w:r>
      <w:r w:rsidRPr="00C36ADB">
        <w:rPr>
          <w:rFonts w:eastAsia="Arial" w:cs="Arial"/>
          <w:color w:val="auto"/>
          <w:sz w:val="22"/>
          <w:lang w:eastAsia="es-CO"/>
        </w:rPr>
        <w:t xml:space="preserve"> </w:t>
      </w:r>
      <w:r w:rsidRPr="00C36ADB">
        <w:rPr>
          <w:rFonts w:cs="Arial"/>
          <w:color w:val="auto"/>
          <w:sz w:val="22"/>
          <w:lang w:eastAsia="es-CO"/>
        </w:rPr>
        <w:t>podrá</w:t>
      </w:r>
      <w:r w:rsidRPr="00C36ADB">
        <w:rPr>
          <w:rFonts w:eastAsia="Arial" w:cs="Arial"/>
          <w:color w:val="auto"/>
          <w:sz w:val="22"/>
          <w:lang w:eastAsia="es-CO"/>
        </w:rPr>
        <w:t xml:space="preserve"> </w:t>
      </w:r>
      <w:r w:rsidRPr="00C36ADB">
        <w:rPr>
          <w:rFonts w:cs="Arial"/>
          <w:color w:val="auto"/>
          <w:sz w:val="22"/>
          <w:lang w:eastAsia="es-CO"/>
        </w:rPr>
        <w:t>declararlo</w:t>
      </w:r>
      <w:r w:rsidRPr="00C36ADB">
        <w:rPr>
          <w:rFonts w:eastAsia="Arial" w:cs="Arial"/>
          <w:color w:val="auto"/>
          <w:sz w:val="22"/>
          <w:lang w:eastAsia="es-CO"/>
        </w:rPr>
        <w:t xml:space="preserve"> </w:t>
      </w:r>
      <w:r w:rsidRPr="00C36ADB">
        <w:rPr>
          <w:rFonts w:cs="Arial"/>
          <w:color w:val="auto"/>
          <w:sz w:val="22"/>
          <w:lang w:eastAsia="es-CO"/>
        </w:rPr>
        <w:t>desierto</w:t>
      </w:r>
      <w:r w:rsidRPr="00C36ADB">
        <w:rPr>
          <w:rFonts w:eastAsia="Arial" w:cs="Arial"/>
          <w:color w:val="auto"/>
          <w:sz w:val="22"/>
          <w:lang w:eastAsia="es-CO"/>
        </w:rPr>
        <w:t xml:space="preserve"> </w:t>
      </w:r>
      <w:r w:rsidRPr="00C36ADB">
        <w:rPr>
          <w:rFonts w:cs="Arial"/>
          <w:color w:val="auto"/>
          <w:sz w:val="22"/>
          <w:lang w:eastAsia="es-CO"/>
        </w:rPr>
        <w:t>cuando:</w:t>
      </w:r>
      <w:r w:rsidRPr="00C36ADB">
        <w:rPr>
          <w:rFonts w:eastAsia="Arial" w:cs="Arial"/>
          <w:color w:val="auto"/>
          <w:sz w:val="22"/>
          <w:lang w:eastAsia="es-CO"/>
        </w:rPr>
        <w:t xml:space="preserve"> </w:t>
      </w:r>
    </w:p>
    <w:p w14:paraId="11877688" w14:textId="77777777" w:rsidR="00325A29" w:rsidRPr="00C36ADB" w:rsidRDefault="00325A29" w:rsidP="00AF13C9">
      <w:pPr>
        <w:pStyle w:val="Prrafodelista"/>
        <w:numPr>
          <w:ilvl w:val="0"/>
          <w:numId w:val="24"/>
        </w:numPr>
        <w:spacing w:line="240" w:lineRule="auto"/>
        <w:jc w:val="both"/>
        <w:rPr>
          <w:rFonts w:ascii="Arial" w:eastAsia="Arial,Calibri" w:hAnsi="Arial" w:cs="Arial"/>
          <w:lang w:eastAsia="es-CO"/>
        </w:rPr>
      </w:pPr>
      <w:r w:rsidRPr="00C36ADB">
        <w:rPr>
          <w:rFonts w:ascii="Arial" w:eastAsia="Arial" w:hAnsi="Arial" w:cs="Arial"/>
          <w:lang w:eastAsia="es-CO"/>
        </w:rPr>
        <w:lastRenderedPageBreak/>
        <w:t>No</w:t>
      </w:r>
      <w:r w:rsidRPr="00C36ADB">
        <w:rPr>
          <w:rFonts w:ascii="Arial" w:eastAsia="Arial,Calibri" w:hAnsi="Arial" w:cs="Arial"/>
          <w:lang w:eastAsia="es-CO"/>
        </w:rPr>
        <w:t xml:space="preserve"> </w:t>
      </w:r>
      <w:r w:rsidRPr="00C36ADB">
        <w:rPr>
          <w:rFonts w:ascii="Arial" w:eastAsia="Arial" w:hAnsi="Arial" w:cs="Arial"/>
          <w:lang w:eastAsia="es-CO"/>
        </w:rPr>
        <w:t>se</w:t>
      </w:r>
      <w:r w:rsidRPr="00C36ADB">
        <w:rPr>
          <w:rFonts w:ascii="Arial" w:eastAsia="Arial,Calibri" w:hAnsi="Arial" w:cs="Arial"/>
          <w:lang w:eastAsia="es-CO"/>
        </w:rPr>
        <w:t xml:space="preserve"> </w:t>
      </w:r>
      <w:r w:rsidRPr="00C36ADB">
        <w:rPr>
          <w:rFonts w:ascii="Arial" w:eastAsia="Arial" w:hAnsi="Arial" w:cs="Arial"/>
          <w:lang w:eastAsia="es-CO"/>
        </w:rPr>
        <w:t>presenten</w:t>
      </w:r>
      <w:r w:rsidRPr="00C36ADB">
        <w:rPr>
          <w:rFonts w:ascii="Arial" w:eastAsia="Arial,Calibri" w:hAnsi="Arial" w:cs="Arial"/>
          <w:lang w:eastAsia="es-CO"/>
        </w:rPr>
        <w:t xml:space="preserve"> </w:t>
      </w:r>
      <w:r w:rsidRPr="00C36ADB">
        <w:rPr>
          <w:rFonts w:ascii="Arial" w:eastAsia="Arial" w:hAnsi="Arial" w:cs="Arial"/>
          <w:lang w:eastAsia="es-CO"/>
        </w:rPr>
        <w:t>ofertas</w:t>
      </w:r>
      <w:r w:rsidRPr="00C36ADB">
        <w:rPr>
          <w:rFonts w:ascii="Arial" w:eastAsia="Arial,Calibri" w:hAnsi="Arial" w:cs="Arial"/>
          <w:lang w:eastAsia="es-CO"/>
        </w:rPr>
        <w:t>.</w:t>
      </w:r>
    </w:p>
    <w:p w14:paraId="14DAECAA" w14:textId="77777777" w:rsidR="00325A29" w:rsidRPr="00C36ADB" w:rsidRDefault="00325A29" w:rsidP="00AF13C9">
      <w:pPr>
        <w:pStyle w:val="Prrafodelista"/>
        <w:numPr>
          <w:ilvl w:val="0"/>
          <w:numId w:val="24"/>
        </w:numPr>
        <w:spacing w:line="240" w:lineRule="auto"/>
        <w:jc w:val="both"/>
        <w:rPr>
          <w:rFonts w:ascii="Arial" w:eastAsia="Arial,Calibri" w:hAnsi="Arial" w:cs="Arial"/>
          <w:lang w:eastAsia="es-CO"/>
        </w:rPr>
      </w:pPr>
      <w:r w:rsidRPr="00C36ADB">
        <w:rPr>
          <w:rFonts w:ascii="Arial" w:eastAsia="Arial" w:hAnsi="Arial" w:cs="Arial"/>
          <w:lang w:eastAsia="es-CO"/>
        </w:rPr>
        <w:t>Ninguna</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las</w:t>
      </w:r>
      <w:r w:rsidRPr="00C36ADB">
        <w:rPr>
          <w:rFonts w:ascii="Arial" w:eastAsia="Arial,Calibri" w:hAnsi="Arial" w:cs="Arial"/>
          <w:lang w:eastAsia="es-CO"/>
        </w:rPr>
        <w:t xml:space="preserve"> </w:t>
      </w:r>
      <w:r w:rsidRPr="00C36ADB">
        <w:rPr>
          <w:rFonts w:ascii="Arial" w:eastAsia="Arial" w:hAnsi="Arial" w:cs="Arial"/>
          <w:lang w:eastAsia="es-CO"/>
        </w:rPr>
        <w:t>ofertas</w:t>
      </w:r>
      <w:r w:rsidRPr="00C36ADB">
        <w:rPr>
          <w:rFonts w:ascii="Arial" w:eastAsia="Arial,Calibri" w:hAnsi="Arial" w:cs="Arial"/>
          <w:lang w:eastAsia="es-CO"/>
        </w:rPr>
        <w:t xml:space="preserve"> presentadas </w:t>
      </w:r>
      <w:r w:rsidRPr="00C36ADB">
        <w:rPr>
          <w:rFonts w:ascii="Arial" w:eastAsia="Arial" w:hAnsi="Arial" w:cs="Arial"/>
          <w:lang w:eastAsia="es-CO"/>
        </w:rPr>
        <w:t>resulte</w:t>
      </w:r>
      <w:r w:rsidRPr="00C36ADB">
        <w:rPr>
          <w:rFonts w:ascii="Arial" w:eastAsia="Arial,Calibri" w:hAnsi="Arial" w:cs="Arial"/>
          <w:lang w:eastAsia="es-CO"/>
        </w:rPr>
        <w:t xml:space="preserve"> </w:t>
      </w:r>
      <w:r w:rsidRPr="00C36ADB">
        <w:rPr>
          <w:rFonts w:ascii="Arial" w:eastAsia="Arial" w:hAnsi="Arial" w:cs="Arial"/>
          <w:lang w:eastAsia="es-CO"/>
        </w:rPr>
        <w:t>hábil</w:t>
      </w:r>
      <w:r w:rsidRPr="00C36ADB">
        <w:rPr>
          <w:rFonts w:ascii="Arial" w:eastAsia="Arial,Calibri" w:hAnsi="Arial" w:cs="Arial"/>
          <w:lang w:eastAsia="es-CO"/>
        </w:rPr>
        <w:t xml:space="preserve"> </w:t>
      </w:r>
      <w:r w:rsidRPr="00C36ADB">
        <w:rPr>
          <w:rFonts w:ascii="Arial" w:eastAsia="Arial" w:hAnsi="Arial" w:cs="Arial"/>
          <w:lang w:eastAsia="es-CO"/>
        </w:rPr>
        <w:t>por no cumplir las exigencias del Pliego de Condiciones.</w:t>
      </w:r>
    </w:p>
    <w:p w14:paraId="2DB60482" w14:textId="77777777" w:rsidR="00325A29" w:rsidRPr="00C36ADB" w:rsidRDefault="00325A29" w:rsidP="00AF13C9">
      <w:pPr>
        <w:pStyle w:val="Prrafodelista"/>
        <w:numPr>
          <w:ilvl w:val="0"/>
          <w:numId w:val="24"/>
        </w:numPr>
        <w:spacing w:line="240" w:lineRule="auto"/>
        <w:jc w:val="both"/>
        <w:rPr>
          <w:rFonts w:ascii="Arial" w:eastAsia="Arial,Calibri" w:hAnsi="Arial" w:cs="Arial"/>
          <w:lang w:eastAsia="es-CO"/>
        </w:rPr>
      </w:pPr>
      <w:r w:rsidRPr="00C36ADB">
        <w:rPr>
          <w:rFonts w:ascii="Arial" w:eastAsia="Arial" w:hAnsi="Arial" w:cs="Arial"/>
          <w:lang w:eastAsia="es-CO"/>
        </w:rPr>
        <w:t>Existan</w:t>
      </w:r>
      <w:r w:rsidRPr="00C36ADB">
        <w:rPr>
          <w:rFonts w:ascii="Arial" w:eastAsia="Arial,Calibri" w:hAnsi="Arial" w:cs="Arial"/>
          <w:lang w:eastAsia="es-CO"/>
        </w:rPr>
        <w:t xml:space="preserve"> </w:t>
      </w:r>
      <w:r w:rsidRPr="00C36ADB">
        <w:rPr>
          <w:rFonts w:ascii="Arial" w:eastAsia="Arial" w:hAnsi="Arial" w:cs="Arial"/>
          <w:lang w:eastAsia="es-CO"/>
        </w:rPr>
        <w:t>causas</w:t>
      </w:r>
      <w:r w:rsidRPr="00C36ADB">
        <w:rPr>
          <w:rFonts w:ascii="Arial" w:eastAsia="Arial,Calibri" w:hAnsi="Arial" w:cs="Arial"/>
          <w:lang w:eastAsia="es-CO"/>
        </w:rPr>
        <w:t xml:space="preserve"> </w:t>
      </w:r>
      <w:r w:rsidRPr="00C36ADB">
        <w:rPr>
          <w:rFonts w:ascii="Arial" w:eastAsia="Arial" w:hAnsi="Arial" w:cs="Arial"/>
          <w:lang w:eastAsia="es-CO"/>
        </w:rPr>
        <w:t>o</w:t>
      </w:r>
      <w:r w:rsidRPr="00C36ADB">
        <w:rPr>
          <w:rFonts w:ascii="Arial" w:eastAsia="Arial,Calibri" w:hAnsi="Arial" w:cs="Arial"/>
          <w:lang w:eastAsia="es-CO"/>
        </w:rPr>
        <w:t xml:space="preserve"> </w:t>
      </w:r>
      <w:r w:rsidRPr="00C36ADB">
        <w:rPr>
          <w:rFonts w:ascii="Arial" w:eastAsia="Arial" w:hAnsi="Arial" w:cs="Arial"/>
          <w:lang w:eastAsia="es-CO"/>
        </w:rPr>
        <w:t>motivos</w:t>
      </w:r>
      <w:r w:rsidRPr="00C36ADB">
        <w:rPr>
          <w:rFonts w:ascii="Arial" w:eastAsia="Arial,Calibri" w:hAnsi="Arial" w:cs="Arial"/>
          <w:lang w:eastAsia="es-CO"/>
        </w:rPr>
        <w:t xml:space="preserve"> </w:t>
      </w:r>
      <w:r w:rsidRPr="00C36ADB">
        <w:rPr>
          <w:rFonts w:ascii="Arial" w:eastAsia="Arial" w:hAnsi="Arial" w:cs="Arial"/>
          <w:lang w:eastAsia="es-CO"/>
        </w:rPr>
        <w:t>que</w:t>
      </w:r>
      <w:r w:rsidRPr="00C36ADB">
        <w:rPr>
          <w:rFonts w:ascii="Arial" w:eastAsia="Arial,Calibri" w:hAnsi="Arial" w:cs="Arial"/>
          <w:lang w:eastAsia="es-CO"/>
        </w:rPr>
        <w:t xml:space="preserve"> </w:t>
      </w:r>
      <w:r w:rsidRPr="00C36ADB">
        <w:rPr>
          <w:rFonts w:ascii="Arial" w:eastAsia="Arial" w:hAnsi="Arial" w:cs="Arial"/>
          <w:lang w:eastAsia="es-CO"/>
        </w:rPr>
        <w:t>impidan</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escogencia</w:t>
      </w:r>
      <w:r w:rsidRPr="00C36ADB">
        <w:rPr>
          <w:rFonts w:ascii="Arial" w:eastAsia="Arial,Calibri" w:hAnsi="Arial" w:cs="Arial"/>
          <w:lang w:eastAsia="es-CO"/>
        </w:rPr>
        <w:t xml:space="preserve"> </w:t>
      </w:r>
      <w:r w:rsidRPr="00C36ADB">
        <w:rPr>
          <w:rFonts w:ascii="Arial" w:eastAsia="Arial" w:hAnsi="Arial" w:cs="Arial"/>
          <w:lang w:eastAsia="es-CO"/>
        </w:rPr>
        <w:t>objetiva</w:t>
      </w:r>
      <w:r w:rsidRPr="00C36ADB">
        <w:rPr>
          <w:rFonts w:ascii="Arial" w:eastAsia="Arial,Calibri" w:hAnsi="Arial" w:cs="Arial"/>
          <w:lang w:eastAsia="es-CO"/>
        </w:rPr>
        <w:t xml:space="preserve"> </w:t>
      </w:r>
      <w:r w:rsidRPr="00C36ADB">
        <w:rPr>
          <w:rFonts w:ascii="Arial" w:eastAsia="Arial" w:hAnsi="Arial" w:cs="Arial"/>
          <w:lang w:eastAsia="es-CO"/>
        </w:rPr>
        <w:t>del Proponente</w:t>
      </w:r>
      <w:r w:rsidRPr="00C36ADB">
        <w:rPr>
          <w:rFonts w:ascii="Arial" w:eastAsia="Arial,Calibri" w:hAnsi="Arial" w:cs="Arial"/>
          <w:lang w:eastAsia="es-CO"/>
        </w:rPr>
        <w:t>.</w:t>
      </w:r>
    </w:p>
    <w:p w14:paraId="3AD7C565" w14:textId="77777777" w:rsidR="00325A29" w:rsidRPr="00C36ADB" w:rsidRDefault="00325A29" w:rsidP="00AF13C9">
      <w:pPr>
        <w:pStyle w:val="Prrafodelista"/>
        <w:numPr>
          <w:ilvl w:val="0"/>
          <w:numId w:val="24"/>
        </w:numPr>
        <w:spacing w:line="240" w:lineRule="auto"/>
        <w:jc w:val="both"/>
        <w:rPr>
          <w:rFonts w:ascii="Arial" w:eastAsia="Arial,Calibri" w:hAnsi="Arial" w:cs="Arial"/>
          <w:lang w:eastAsia="es-CO"/>
        </w:rPr>
      </w:pPr>
      <w:r w:rsidRPr="00C36ADB">
        <w:rPr>
          <w:rFonts w:ascii="Arial" w:eastAsia="Arial" w:hAnsi="Arial" w:cs="Arial"/>
          <w:lang w:eastAsia="es-CO"/>
        </w:rPr>
        <w:t>Lo</w:t>
      </w:r>
      <w:r w:rsidRPr="00C36ADB">
        <w:rPr>
          <w:rFonts w:ascii="Arial" w:eastAsia="Arial,Calibri" w:hAnsi="Arial" w:cs="Arial"/>
          <w:lang w:eastAsia="es-CO"/>
        </w:rPr>
        <w:t xml:space="preserve"> </w:t>
      </w:r>
      <w:r w:rsidRPr="00C36ADB">
        <w:rPr>
          <w:rFonts w:ascii="Arial" w:eastAsia="Arial" w:hAnsi="Arial" w:cs="Arial"/>
          <w:lang w:eastAsia="es-CO"/>
        </w:rPr>
        <w:t>contemple</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ley.</w:t>
      </w:r>
      <w:r w:rsidRPr="00C36ADB">
        <w:rPr>
          <w:rFonts w:ascii="Arial" w:eastAsia="Arial,Calibri" w:hAnsi="Arial" w:cs="Arial"/>
          <w:lang w:eastAsia="es-CO"/>
        </w:rPr>
        <w:t xml:space="preserve"> </w:t>
      </w:r>
    </w:p>
    <w:p w14:paraId="02BC8930" w14:textId="77777777" w:rsidR="00325A29" w:rsidRPr="00C36ADB" w:rsidRDefault="00325A29" w:rsidP="00AF13C9">
      <w:pPr>
        <w:pStyle w:val="Capitulo1"/>
        <w:numPr>
          <w:ilvl w:val="1"/>
          <w:numId w:val="51"/>
        </w:numPr>
        <w:tabs>
          <w:tab w:val="left" w:pos="993"/>
        </w:tabs>
        <w:spacing w:line="240" w:lineRule="auto"/>
        <w:ind w:left="426" w:firstLine="141"/>
        <w:jc w:val="both"/>
        <w:rPr>
          <w:color w:val="auto"/>
          <w:sz w:val="22"/>
          <w:szCs w:val="22"/>
        </w:rPr>
      </w:pPr>
      <w:bookmarkStart w:id="183" w:name="_Toc508648257"/>
      <w:bookmarkStart w:id="184" w:name="_Toc508984041"/>
      <w:bookmarkStart w:id="185" w:name="_Toc509843871"/>
      <w:bookmarkStart w:id="186" w:name="_Toc511924779"/>
      <w:bookmarkStart w:id="187" w:name="_Toc518641656"/>
      <w:bookmarkStart w:id="188" w:name="_Toc32147316"/>
      <w:bookmarkStart w:id="189" w:name="_Toc240796509"/>
      <w:bookmarkStart w:id="190" w:name="_Toc241746187"/>
      <w:r w:rsidRPr="00C36ADB">
        <w:rPr>
          <w:color w:val="auto"/>
          <w:sz w:val="22"/>
          <w:szCs w:val="22"/>
        </w:rPr>
        <w:t>NORMAS DE INTERPRETACIÓN DEL PLIEGO DE CONDICIONES</w:t>
      </w:r>
      <w:bookmarkEnd w:id="183"/>
      <w:bookmarkEnd w:id="184"/>
      <w:bookmarkEnd w:id="185"/>
      <w:bookmarkEnd w:id="186"/>
      <w:bookmarkEnd w:id="187"/>
      <w:bookmarkEnd w:id="188"/>
      <w:bookmarkEnd w:id="189"/>
      <w:bookmarkEnd w:id="190"/>
    </w:p>
    <w:p w14:paraId="15E7B395" w14:textId="77777777" w:rsidR="00325A29" w:rsidRPr="00C36ADB" w:rsidRDefault="00325A29" w:rsidP="00C36ADB">
      <w:pPr>
        <w:spacing w:line="240" w:lineRule="auto"/>
        <w:jc w:val="both"/>
        <w:rPr>
          <w:rFonts w:eastAsia="Arial" w:cs="Arial"/>
          <w:color w:val="auto"/>
          <w:sz w:val="22"/>
        </w:rPr>
      </w:pPr>
      <w:r w:rsidRPr="00C36ADB">
        <w:rPr>
          <w:rFonts w:cs="Arial"/>
          <w:color w:val="auto"/>
          <w:sz w:val="22"/>
        </w:rPr>
        <w:t>Este</w:t>
      </w:r>
      <w:r w:rsidRPr="00C36ADB">
        <w:rPr>
          <w:rFonts w:eastAsia="Arial" w:cs="Arial"/>
          <w:color w:val="auto"/>
          <w:sz w:val="22"/>
        </w:rPr>
        <w:t xml:space="preserve"> </w:t>
      </w:r>
      <w:r w:rsidRPr="00C36ADB">
        <w:rPr>
          <w:rFonts w:cs="Arial"/>
          <w:color w:val="auto"/>
          <w:sz w:val="22"/>
        </w:rPr>
        <w:t>Pliego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Condiciones</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ser</w:t>
      </w:r>
      <w:r w:rsidRPr="00C36ADB">
        <w:rPr>
          <w:rFonts w:eastAsia="Arial" w:cs="Arial"/>
          <w:color w:val="auto"/>
          <w:sz w:val="22"/>
        </w:rPr>
        <w:t xml:space="preserve"> </w:t>
      </w:r>
      <w:r w:rsidRPr="00C36ADB">
        <w:rPr>
          <w:rFonts w:cs="Arial"/>
          <w:color w:val="auto"/>
          <w:sz w:val="22"/>
        </w:rPr>
        <w:t>interpretado</w:t>
      </w:r>
      <w:r w:rsidRPr="00C36ADB">
        <w:rPr>
          <w:rFonts w:eastAsia="Arial" w:cs="Arial"/>
          <w:color w:val="auto"/>
          <w:sz w:val="22"/>
        </w:rPr>
        <w:t xml:space="preserve"> </w:t>
      </w:r>
      <w:r w:rsidRPr="00C36ADB">
        <w:rPr>
          <w:rFonts w:cs="Arial"/>
          <w:color w:val="auto"/>
          <w:sz w:val="22"/>
        </w:rPr>
        <w:t>como</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Pr="00C36ADB">
        <w:rPr>
          <w:rFonts w:cs="Arial"/>
          <w:color w:val="auto"/>
          <w:sz w:val="22"/>
        </w:rPr>
        <w:t>todo</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sus</w:t>
      </w:r>
      <w:r w:rsidRPr="00C36ADB">
        <w:rPr>
          <w:rFonts w:eastAsia="Arial" w:cs="Arial"/>
          <w:color w:val="auto"/>
          <w:sz w:val="22"/>
        </w:rPr>
        <w:t xml:space="preserve"> </w:t>
      </w:r>
      <w:r w:rsidRPr="00C36ADB">
        <w:rPr>
          <w:rFonts w:cs="Arial"/>
          <w:color w:val="auto"/>
          <w:sz w:val="22"/>
        </w:rPr>
        <w:t>disposiciones</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ser</w:t>
      </w:r>
      <w:r w:rsidRPr="00C36ADB">
        <w:rPr>
          <w:rFonts w:eastAsia="Arial" w:cs="Arial"/>
          <w:color w:val="auto"/>
          <w:sz w:val="22"/>
        </w:rPr>
        <w:t xml:space="preserve"> </w:t>
      </w:r>
      <w:r w:rsidRPr="00C36ADB">
        <w:rPr>
          <w:rFonts w:cs="Arial"/>
          <w:color w:val="auto"/>
          <w:sz w:val="22"/>
        </w:rPr>
        <w:t>entendidas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manera</w:t>
      </w:r>
      <w:r w:rsidRPr="00C36ADB">
        <w:rPr>
          <w:rFonts w:eastAsia="Arial" w:cs="Arial"/>
          <w:color w:val="auto"/>
          <w:sz w:val="22"/>
        </w:rPr>
        <w:t xml:space="preserve"> </w:t>
      </w:r>
      <w:r w:rsidRPr="00C36ADB">
        <w:rPr>
          <w:rFonts w:cs="Arial"/>
          <w:color w:val="auto"/>
          <w:sz w:val="22"/>
        </w:rPr>
        <w:t>separada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indica</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Pr="00C36ADB">
        <w:rPr>
          <w:rFonts w:cs="Arial"/>
          <w:color w:val="auto"/>
          <w:sz w:val="22"/>
        </w:rPr>
        <w:t>contexto</w:t>
      </w:r>
      <w:r w:rsidRPr="00C36ADB">
        <w:rPr>
          <w:rFonts w:eastAsia="Arial" w:cs="Arial"/>
          <w:color w:val="auto"/>
          <w:sz w:val="22"/>
        </w:rPr>
        <w:t xml:space="preserve"> </w:t>
      </w:r>
      <w:r w:rsidRPr="00C36ADB">
        <w:rPr>
          <w:rFonts w:cs="Arial"/>
          <w:color w:val="auto"/>
          <w:sz w:val="22"/>
        </w:rPr>
        <w:t>general.</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tanto,</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entiende</w:t>
      </w:r>
      <w:r w:rsidRPr="00C36ADB">
        <w:rPr>
          <w:rFonts w:eastAsia="Arial" w:cs="Arial"/>
          <w:color w:val="auto"/>
          <w:sz w:val="22"/>
        </w:rPr>
        <w:t xml:space="preserve"> </w:t>
      </w:r>
      <w:r w:rsidRPr="00C36ADB">
        <w:rPr>
          <w:rFonts w:cs="Arial"/>
          <w:color w:val="auto"/>
          <w:sz w:val="22"/>
        </w:rPr>
        <w:t>integrada</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este la</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incluida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Documentos del Proceso</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acompañan</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Adendas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posteriormente</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expidan.</w:t>
      </w:r>
    </w:p>
    <w:p w14:paraId="74E116FF" w14:textId="77777777" w:rsidR="00325A29" w:rsidRPr="00C36ADB" w:rsidRDefault="00325A29" w:rsidP="00C36ADB">
      <w:pPr>
        <w:pStyle w:val="InviasNormal"/>
        <w:rPr>
          <w:rFonts w:ascii="Arial" w:eastAsia="Arial,Calibri" w:hAnsi="Arial" w:cs="Arial"/>
          <w:color w:val="auto"/>
          <w:sz w:val="22"/>
          <w:szCs w:val="22"/>
          <w:lang w:val="es-CO" w:eastAsia="en-US"/>
        </w:rPr>
      </w:pPr>
      <w:r w:rsidRPr="00C36ADB">
        <w:rPr>
          <w:rFonts w:ascii="Arial" w:eastAsia="Arial" w:hAnsi="Arial" w:cs="Arial"/>
          <w:color w:val="auto"/>
          <w:sz w:val="22"/>
          <w:szCs w:val="22"/>
          <w:lang w:val="es-CO" w:eastAsia="en-US"/>
        </w:rPr>
        <w:t>Además,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se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seguirán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siguientes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criterios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para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interpretación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y</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entendimiento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Pliego de Condiciones</w:t>
      </w:r>
      <w:r w:rsidRPr="00C36ADB">
        <w:rPr>
          <w:rFonts w:ascii="Arial" w:eastAsia="Arial,Calibri" w:hAnsi="Arial" w:cs="Arial"/>
          <w:color w:val="auto"/>
          <w:sz w:val="22"/>
          <w:szCs w:val="22"/>
          <w:lang w:val="es-CO" w:eastAsia="en-US"/>
        </w:rPr>
        <w:t>:</w:t>
      </w:r>
    </w:p>
    <w:p w14:paraId="7A3C2A7F"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 xml:space="preserve">El orden de los numerales, capítulos y cláusulas de este Pliego de Condiciones no deben ser interpretados como un grado de prelación entre los mismos. </w:t>
      </w:r>
    </w:p>
    <w:p w14:paraId="71373FB2" w14:textId="77777777" w:rsidR="00325A29" w:rsidRPr="00C36ADB" w:rsidRDefault="00325A29" w:rsidP="00AF13C9">
      <w:pPr>
        <w:pStyle w:val="Prrafodelista"/>
        <w:numPr>
          <w:ilvl w:val="0"/>
          <w:numId w:val="31"/>
        </w:numPr>
        <w:spacing w:line="240" w:lineRule="auto"/>
        <w:jc w:val="both"/>
        <w:rPr>
          <w:rFonts w:ascii="Arial" w:eastAsiaTheme="minorEastAsia" w:hAnsi="Arial" w:cs="Arial"/>
        </w:rPr>
      </w:pPr>
      <w:r w:rsidRPr="00C36ADB">
        <w:rPr>
          <w:rFonts w:ascii="Arial" w:eastAsiaTheme="minorEastAsia" w:hAnsi="Arial" w:cs="Arial"/>
        </w:rPr>
        <w:t>Los títulos de los numerales y capítulos utilizados en este Pliego sirven solo como referencia y no afectarán la interpretación de su texto.</w:t>
      </w:r>
    </w:p>
    <w:p w14:paraId="6F938FB7"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Las palabras en singular se entenderán también en plural y viceversa, cuando lo exija el contexto; y las palabras en género femenino, se entenderán en género masculino y viceversa, cuando el contexto lo requiera.</w:t>
      </w:r>
    </w:p>
    <w:p w14:paraId="0AFD49A8" w14:textId="77777777" w:rsidR="00325A29" w:rsidRPr="00C36ADB" w:rsidRDefault="00325A29" w:rsidP="00AF13C9">
      <w:pPr>
        <w:pStyle w:val="Prrafodelista"/>
        <w:numPr>
          <w:ilvl w:val="0"/>
          <w:numId w:val="31"/>
        </w:numPr>
        <w:spacing w:line="240" w:lineRule="auto"/>
        <w:jc w:val="both"/>
        <w:rPr>
          <w:rFonts w:ascii="Arial" w:eastAsiaTheme="minorEastAsia" w:hAnsi="Arial" w:cs="Arial"/>
        </w:rPr>
      </w:pPr>
      <w:r w:rsidRPr="00C36ADB">
        <w:rPr>
          <w:rFonts w:ascii="Arial" w:eastAsiaTheme="minorEastAsia" w:hAnsi="Arial" w:cs="Arial"/>
        </w:rPr>
        <w:t xml:space="preserve">Los plazos en días establecidos en este Pliego de Condiciones se entienden como días hábiles, salvo que de manera expresa la ley o la Entidad indique que se trata de días calendario o meses. Cuando el vencimiento de un plazo corresponda a un día no hábil o no laboral para la Entidad este se trasladará al día hábil siguiente. </w:t>
      </w:r>
    </w:p>
    <w:p w14:paraId="31FF7458"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 xml:space="preserve">En caso de que exista una contradicción entre el contenido establecido en los Documentos Tipo y el incluido por la Entidad, Proponentes o Contratista en los Documentos del Proceso, primará lo señalado en los Documentos Tipo. </w:t>
      </w:r>
    </w:p>
    <w:p w14:paraId="301F244B"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Las Entidades Estatales contratantes no podrán incluir o modificar dentro de los Documentos del Proceso, las condiciones habilitantes, factores técnicos y económicos de escogencia y sistemas de ponderación distintos a los señalados en los Documentos Tipo</w:t>
      </w:r>
    </w:p>
    <w:p w14:paraId="35C0204C"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Las palabras expresamente definidas en este Pliego de Condiciones deben ser entendidas únicamente en el sentido que a las mismas se les conceda según su definición.</w:t>
      </w:r>
    </w:p>
    <w:p w14:paraId="26A3CF4A" w14:textId="77777777" w:rsidR="00325A29" w:rsidRPr="00C36ADB" w:rsidRDefault="00325A29" w:rsidP="00AF13C9">
      <w:pPr>
        <w:pStyle w:val="Prrafodelista"/>
        <w:numPr>
          <w:ilvl w:val="0"/>
          <w:numId w:val="31"/>
        </w:numPr>
        <w:spacing w:line="240" w:lineRule="auto"/>
        <w:jc w:val="both"/>
        <w:rPr>
          <w:rFonts w:ascii="Arial" w:eastAsiaTheme="minorEastAsia" w:hAnsi="Arial" w:cs="Arial"/>
        </w:rPr>
      </w:pPr>
      <w:r w:rsidRPr="00C36ADB">
        <w:rPr>
          <w:rFonts w:ascii="Arial" w:eastAsiaTheme="minorEastAsia" w:hAnsi="Arial" w:cs="Arial"/>
        </w:rPr>
        <w:t xml:space="preserve">Las referencias a normas jurídicas incluyen las disposiciones que las modifiquen, adicionen, sustituyan o complementen. </w:t>
      </w:r>
    </w:p>
    <w:p w14:paraId="75540EE4" w14:textId="77777777" w:rsidR="00325A29" w:rsidRPr="00C36ADB" w:rsidRDefault="00325A29" w:rsidP="00AF13C9">
      <w:pPr>
        <w:pStyle w:val="Prrafodelista"/>
        <w:numPr>
          <w:ilvl w:val="0"/>
          <w:numId w:val="31"/>
        </w:numPr>
        <w:spacing w:line="240" w:lineRule="auto"/>
        <w:jc w:val="both"/>
        <w:rPr>
          <w:rFonts w:ascii="Arial" w:eastAsiaTheme="minorHAnsi" w:hAnsi="Arial" w:cs="Arial"/>
        </w:rPr>
      </w:pPr>
      <w:r w:rsidRPr="00C36ADB">
        <w:rPr>
          <w:rFonts w:ascii="Arial" w:eastAsiaTheme="minorHAnsi" w:hAnsi="Arial" w:cs="Arial"/>
        </w:rPr>
        <w:t>Los Documentos Tipo son inalterables y no se podrán incluir o modificar los Anexos, Formatos y Formularios, ni exigir soportes o requisitos adicionales; salvo cuando de forma expresa lo determinen, es decir, en los aspectos incluidos en corchetes y resaltados en gris.</w:t>
      </w:r>
    </w:p>
    <w:p w14:paraId="34CC25D5" w14:textId="77777777" w:rsidR="00325A29" w:rsidRPr="00C36ADB" w:rsidRDefault="00325A29" w:rsidP="00AF13C9">
      <w:pPr>
        <w:pStyle w:val="Capitulo1"/>
        <w:numPr>
          <w:ilvl w:val="1"/>
          <w:numId w:val="51"/>
        </w:numPr>
        <w:tabs>
          <w:tab w:val="left" w:pos="993"/>
        </w:tabs>
        <w:spacing w:line="240" w:lineRule="auto"/>
        <w:jc w:val="both"/>
        <w:rPr>
          <w:color w:val="auto"/>
          <w:sz w:val="22"/>
          <w:szCs w:val="22"/>
        </w:rPr>
      </w:pPr>
      <w:bookmarkStart w:id="191" w:name="_Toc424214910"/>
      <w:bookmarkStart w:id="192" w:name="_Toc424219549"/>
      <w:bookmarkStart w:id="193" w:name="_Toc505066018"/>
      <w:bookmarkStart w:id="194" w:name="_Toc509843872"/>
      <w:bookmarkStart w:id="195" w:name="_Toc511924780"/>
      <w:bookmarkStart w:id="196" w:name="_Toc518641657"/>
      <w:bookmarkStart w:id="197" w:name="_Toc32147317"/>
      <w:bookmarkStart w:id="198" w:name="_Toc240796510"/>
      <w:bookmarkStart w:id="199" w:name="_Toc241746188"/>
      <w:r w:rsidRPr="00C36ADB">
        <w:rPr>
          <w:color w:val="auto"/>
          <w:sz w:val="22"/>
          <w:szCs w:val="22"/>
        </w:rPr>
        <w:t>RETIRO DE LA PROPUESTA</w:t>
      </w:r>
      <w:bookmarkEnd w:id="191"/>
      <w:bookmarkEnd w:id="192"/>
      <w:bookmarkEnd w:id="193"/>
      <w:bookmarkEnd w:id="194"/>
      <w:bookmarkEnd w:id="195"/>
      <w:bookmarkEnd w:id="196"/>
      <w:bookmarkEnd w:id="197"/>
      <w:bookmarkEnd w:id="198"/>
      <w:bookmarkEnd w:id="199"/>
    </w:p>
    <w:p w14:paraId="16D43087" w14:textId="77777777" w:rsidR="00325A29" w:rsidRPr="00C36ADB" w:rsidRDefault="00325A29" w:rsidP="00C36ADB">
      <w:pPr>
        <w:spacing w:line="240" w:lineRule="auto"/>
        <w:jc w:val="both"/>
        <w:rPr>
          <w:rFonts w:cs="Arial"/>
          <w:color w:val="auto"/>
          <w:sz w:val="22"/>
        </w:rPr>
      </w:pPr>
      <w:bookmarkStart w:id="200" w:name="_Toc504124505"/>
      <w:bookmarkStart w:id="201" w:name="_Toc424219456"/>
      <w:bookmarkStart w:id="202" w:name="_Toc508648258"/>
      <w:bookmarkStart w:id="203" w:name="_Toc508984042"/>
      <w:bookmarkStart w:id="204" w:name="_Toc509843873"/>
      <w:bookmarkStart w:id="205" w:name="_Toc511924781"/>
      <w:bookmarkStart w:id="206" w:name="_Hlk511139951"/>
      <w:r w:rsidRPr="00C36ADB">
        <w:rPr>
          <w:rFonts w:cs="Arial"/>
          <w:color w:val="auto"/>
          <w:sz w:val="22"/>
        </w:rPr>
        <w:t xml:space="preserve">Los Proponentes que opten por entregar su oferta antes de la fecha de cierre del Proceso, podrán retirarla, siempre y cuando la solicitud, efectuada mediante escrito, sea recibida por la Entidad antes de la fecha y hora de cierre del presente Proceso. La oferta le será devuelta </w:t>
      </w:r>
      <w:r w:rsidRPr="00C36ADB">
        <w:rPr>
          <w:rFonts w:cs="Arial"/>
          <w:color w:val="auto"/>
          <w:sz w:val="22"/>
        </w:rPr>
        <w:lastRenderedPageBreak/>
        <w:t xml:space="preserve">al Proponente sin abrir, previa expedición de una constancia de recibo firmada por la misma persona que suscribió la presentación de la oferta o su apoderado. </w:t>
      </w:r>
    </w:p>
    <w:p w14:paraId="65565DD8" w14:textId="77777777" w:rsidR="00325A29" w:rsidRPr="00C36ADB" w:rsidRDefault="00325A29" w:rsidP="00C36ADB">
      <w:pPr>
        <w:spacing w:line="240" w:lineRule="auto"/>
        <w:jc w:val="both"/>
        <w:rPr>
          <w:rFonts w:cs="Arial"/>
          <w:color w:val="auto"/>
          <w:sz w:val="22"/>
        </w:rPr>
      </w:pPr>
      <w:r w:rsidRPr="00C36ADB">
        <w:rPr>
          <w:rFonts w:cs="Arial"/>
          <w:color w:val="auto"/>
          <w:sz w:val="22"/>
        </w:rPr>
        <w:t>Después del cierre del Proceso de Contratación la oferta no podrá ser retirada y, en caso de hacerlo, la Entidad podrá hacer exigible la Garantía de seriedad de la oferta.</w:t>
      </w:r>
    </w:p>
    <w:p w14:paraId="3D5B0727" w14:textId="77777777" w:rsidR="00325A29" w:rsidRPr="00C36ADB" w:rsidRDefault="00325A29" w:rsidP="00C36ADB">
      <w:pPr>
        <w:spacing w:line="240" w:lineRule="auto"/>
        <w:jc w:val="both"/>
        <w:rPr>
          <w:rFonts w:cs="Arial"/>
          <w:color w:val="auto"/>
          <w:sz w:val="22"/>
        </w:rPr>
      </w:pPr>
      <w:r w:rsidRPr="00C36ADB">
        <w:rPr>
          <w:rFonts w:cs="Arial"/>
          <w:color w:val="auto"/>
          <w:sz w:val="22"/>
        </w:rPr>
        <w:t>Si la oferta fue presentada a través de SECOP II, el Proponente deberá seguir el proceso indicado en la “Guía rápida para la presentación de ofertas en SECOP II”. Una vez se cumpla la fecha de cierre del Proceso, la plataforma del SECOP II bloquea a los proveedores la opción del retiro de ofertas.</w:t>
      </w:r>
      <w:bookmarkStart w:id="207" w:name="_Toc32134266"/>
      <w:bookmarkStart w:id="208" w:name="_Toc32147285"/>
      <w:bookmarkStart w:id="209" w:name="_Toc32147318"/>
    </w:p>
    <w:p w14:paraId="50A52A5F" w14:textId="77777777" w:rsidR="00325A29" w:rsidRPr="00C36ADB" w:rsidRDefault="00325A29" w:rsidP="00C36ADB">
      <w:pPr>
        <w:pStyle w:val="Entidad-Capitulo"/>
        <w:jc w:val="both"/>
        <w:rPr>
          <w:rFonts w:ascii="Arial" w:hAnsi="Arial"/>
          <w:sz w:val="22"/>
          <w:szCs w:val="22"/>
        </w:rPr>
      </w:pPr>
      <w:bookmarkStart w:id="210" w:name="_Toc240796511"/>
      <w:bookmarkStart w:id="211" w:name="_Toc241746189"/>
      <w:r w:rsidRPr="00C36ADB">
        <w:rPr>
          <w:rFonts w:ascii="Arial" w:hAnsi="Arial"/>
          <w:sz w:val="22"/>
          <w:szCs w:val="22"/>
        </w:rPr>
        <w:t xml:space="preserve">CAPÍTULO II ELABORACIÓN Y PRESENTACIÓN DE LA </w:t>
      </w:r>
      <w:bookmarkEnd w:id="200"/>
      <w:bookmarkEnd w:id="201"/>
      <w:r w:rsidRPr="00C36ADB">
        <w:rPr>
          <w:rFonts w:ascii="Arial" w:hAnsi="Arial"/>
          <w:sz w:val="22"/>
          <w:szCs w:val="22"/>
        </w:rPr>
        <w:t>OFERTA</w:t>
      </w:r>
      <w:bookmarkEnd w:id="202"/>
      <w:bookmarkEnd w:id="203"/>
      <w:bookmarkEnd w:id="204"/>
      <w:bookmarkEnd w:id="205"/>
      <w:bookmarkEnd w:id="207"/>
      <w:bookmarkEnd w:id="208"/>
      <w:bookmarkEnd w:id="209"/>
      <w:bookmarkEnd w:id="210"/>
      <w:bookmarkEnd w:id="211"/>
    </w:p>
    <w:p w14:paraId="1388C7FB"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12" w:name="_Toc508648259"/>
      <w:bookmarkStart w:id="213" w:name="_Toc508984043"/>
      <w:bookmarkStart w:id="214" w:name="_Toc509843874"/>
      <w:bookmarkStart w:id="215" w:name="_Toc511924782"/>
      <w:bookmarkStart w:id="216" w:name="_Toc518641659"/>
      <w:bookmarkStart w:id="217" w:name="_Toc32147319"/>
      <w:bookmarkStart w:id="218" w:name="_Toc240796512"/>
      <w:bookmarkStart w:id="219" w:name="_Toc241746190"/>
      <w:bookmarkStart w:id="220" w:name="_Toc504124507"/>
      <w:bookmarkEnd w:id="206"/>
      <w:r w:rsidRPr="00C36ADB">
        <w:rPr>
          <w:color w:val="auto"/>
          <w:sz w:val="22"/>
          <w:szCs w:val="22"/>
        </w:rPr>
        <w:t>CARTA DE PRESENTACIÓN DE LA OFERTA</w:t>
      </w:r>
      <w:bookmarkEnd w:id="212"/>
      <w:bookmarkEnd w:id="213"/>
      <w:bookmarkEnd w:id="214"/>
      <w:bookmarkEnd w:id="215"/>
      <w:bookmarkEnd w:id="216"/>
      <w:bookmarkEnd w:id="217"/>
      <w:bookmarkEnd w:id="218"/>
      <w:bookmarkEnd w:id="219"/>
    </w:p>
    <w:p w14:paraId="016C91EC" w14:textId="77777777" w:rsidR="00325A29" w:rsidRPr="00C36ADB" w:rsidRDefault="00325A29" w:rsidP="00C36ADB">
      <w:pPr>
        <w:pStyle w:val="InviasNormal"/>
        <w:rPr>
          <w:rFonts w:ascii="Arial" w:hAnsi="Arial" w:cs="Arial"/>
          <w:color w:val="auto"/>
          <w:sz w:val="22"/>
          <w:szCs w:val="22"/>
          <w:lang w:val="es-CO"/>
        </w:rPr>
      </w:pPr>
      <w:r w:rsidRPr="00C36ADB">
        <w:rPr>
          <w:rFonts w:ascii="Arial" w:hAnsi="Arial" w:cs="Arial"/>
          <w:color w:val="auto"/>
          <w:sz w:val="22"/>
          <w:szCs w:val="22"/>
          <w:lang w:val="es-CO"/>
        </w:rPr>
        <w:t>El Proponente debe presentar el Formato 1 – Carta de presentación de la oferta, el cual debe ir firmado por la persona natural Proponente o por el representante legal del Proponente individual o Plural o por el apoderado.</w:t>
      </w:r>
    </w:p>
    <w:p w14:paraId="3D26C4E1" w14:textId="77777777" w:rsidR="00325A29" w:rsidRPr="00C36ADB" w:rsidRDefault="00325A29" w:rsidP="00C36ADB">
      <w:pPr>
        <w:pStyle w:val="InviasNormal"/>
        <w:rPr>
          <w:rFonts w:ascii="Arial" w:hAnsi="Arial" w:cs="Arial"/>
          <w:color w:val="auto"/>
          <w:sz w:val="22"/>
          <w:szCs w:val="22"/>
          <w:lang w:val="es-CO"/>
        </w:rPr>
      </w:pPr>
      <w:r w:rsidRPr="00C36ADB">
        <w:rPr>
          <w:rFonts w:ascii="Arial" w:hAnsi="Arial" w:cs="Arial"/>
          <w:color w:val="auto"/>
          <w:sz w:val="22"/>
          <w:szCs w:val="22"/>
          <w:lang w:val="es-CO"/>
        </w:rPr>
        <w:t>En virtud de lo previsto en la Ley 842 de 2003 y con el fin de impedir el ejercicio ilegal de la Ingeniería, la persona natural (Proponente individual o integrante de la estructura plural) que pretenda participar en el presente Proceso, deberá acreditar que posee título como Ingeniero, para lo cual deberá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135BC3C9" w14:textId="77777777" w:rsidR="00325A29" w:rsidRPr="00C36ADB" w:rsidRDefault="00325A29" w:rsidP="00C36ADB">
      <w:pPr>
        <w:pStyle w:val="InviasNormal"/>
        <w:rPr>
          <w:rFonts w:ascii="Arial" w:hAnsi="Arial" w:cs="Arial"/>
          <w:color w:val="auto"/>
          <w:sz w:val="22"/>
          <w:szCs w:val="22"/>
          <w:lang w:val="es-CO"/>
        </w:rPr>
      </w:pPr>
      <w:r w:rsidRPr="00C36ADB">
        <w:rPr>
          <w:rFonts w:ascii="Arial" w:hAnsi="Arial" w:cs="Arial"/>
          <w:color w:val="auto"/>
          <w:sz w:val="22"/>
          <w:szCs w:val="22"/>
          <w:lang w:val="es-CO"/>
        </w:rPr>
        <w:t>De acuerdo con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deberá ser avalada por un ingeniero, para lo cual deberá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42729F01" w14:textId="77777777" w:rsidR="00325A29" w:rsidRPr="00C36ADB" w:rsidRDefault="00325A29" w:rsidP="00C36ADB">
      <w:pPr>
        <w:pStyle w:val="InviasNormal"/>
        <w:rPr>
          <w:rFonts w:ascii="Arial" w:hAnsi="Arial" w:cs="Arial"/>
          <w:color w:val="auto"/>
          <w:sz w:val="22"/>
          <w:szCs w:val="22"/>
          <w:lang w:val="es-CO"/>
        </w:rPr>
      </w:pPr>
      <w:r w:rsidRPr="00C36ADB">
        <w:rPr>
          <w:rFonts w:ascii="Arial" w:hAnsi="Arial" w:cs="Arial"/>
          <w:color w:val="auto"/>
          <w:sz w:val="22"/>
          <w:szCs w:val="22"/>
          <w:lang w:val="es-CO"/>
        </w:rPr>
        <w:t xml:space="preserve">El aval del ingeniero del que trata el artículo 20 de la Ley 842 de 2003 hace parte integral del Formato 1 – Carta de presentación de la oferta cuando el Proponente deba presentarlo. </w:t>
      </w:r>
    </w:p>
    <w:p w14:paraId="424AD0EA" w14:textId="77777777" w:rsidR="00325A29" w:rsidRPr="00C36ADB" w:rsidRDefault="00325A29" w:rsidP="00C36ADB">
      <w:pPr>
        <w:spacing w:line="240" w:lineRule="auto"/>
        <w:jc w:val="both"/>
        <w:rPr>
          <w:rFonts w:cs="Arial"/>
          <w:color w:val="auto"/>
          <w:sz w:val="22"/>
        </w:rPr>
      </w:pPr>
      <w:r w:rsidRPr="00C36ADB">
        <w:rPr>
          <w:rFonts w:cs="Arial"/>
          <w:color w:val="auto"/>
          <w:sz w:val="22"/>
        </w:rPr>
        <w:t xml:space="preserve">La carta de presentación deberá estar suscrita. Con la firma de este documento se entiende que el Proponente conoce y acepta las obligaciones del Anexo 4 – Pacto de Transparencia y, por lo tanto, no será necesaria la entrega de este documento al momento de presentar la oferta. </w:t>
      </w:r>
    </w:p>
    <w:p w14:paraId="4B3D7BE5" w14:textId="77777777" w:rsidR="00325A29" w:rsidRPr="00C36ADB" w:rsidRDefault="00325A29" w:rsidP="00C36ADB">
      <w:pPr>
        <w:pStyle w:val="InviasNormal"/>
        <w:rPr>
          <w:rFonts w:ascii="Arial" w:hAnsi="Arial" w:cs="Arial"/>
          <w:color w:val="auto"/>
          <w:sz w:val="22"/>
          <w:szCs w:val="22"/>
          <w:lang w:val="es-CO"/>
        </w:rPr>
      </w:pPr>
      <w:r w:rsidRPr="00C36ADB">
        <w:rPr>
          <w:rFonts w:ascii="Arial" w:hAnsi="Arial" w:cs="Arial"/>
          <w:color w:val="auto"/>
          <w:sz w:val="22"/>
          <w:szCs w:val="22"/>
          <w:lang w:val="es-CO"/>
        </w:rPr>
        <w:t>El Proponente debe diligenciar los Formatos que correspondan. Todos los espacios en blanco deberán diligenciarse con la información solicitada.</w:t>
      </w:r>
    </w:p>
    <w:p w14:paraId="10C6E6B2"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21" w:name="_Toc508648260"/>
      <w:bookmarkStart w:id="222" w:name="_Toc508984044"/>
      <w:bookmarkStart w:id="223" w:name="_Toc509843875"/>
      <w:bookmarkStart w:id="224" w:name="_Toc511924783"/>
      <w:bookmarkStart w:id="225" w:name="_Toc518641660"/>
      <w:bookmarkStart w:id="226" w:name="_Toc32147320"/>
      <w:bookmarkStart w:id="227" w:name="_Toc240796513"/>
      <w:bookmarkStart w:id="228" w:name="_Toc241746191"/>
      <w:bookmarkStart w:id="229" w:name="_Toc505100175"/>
      <w:r w:rsidRPr="00C36ADB">
        <w:rPr>
          <w:color w:val="auto"/>
          <w:sz w:val="22"/>
          <w:szCs w:val="22"/>
        </w:rPr>
        <w:t>APODERADO</w:t>
      </w:r>
      <w:bookmarkEnd w:id="221"/>
      <w:bookmarkEnd w:id="222"/>
      <w:bookmarkEnd w:id="223"/>
      <w:bookmarkEnd w:id="224"/>
      <w:bookmarkEnd w:id="225"/>
      <w:bookmarkEnd w:id="226"/>
      <w:bookmarkEnd w:id="227"/>
      <w:bookmarkEnd w:id="228"/>
      <w:r w:rsidRPr="00C36ADB">
        <w:rPr>
          <w:color w:val="auto"/>
          <w:sz w:val="22"/>
          <w:szCs w:val="22"/>
        </w:rPr>
        <w:t xml:space="preserve"> </w:t>
      </w:r>
    </w:p>
    <w:p w14:paraId="398D00B9" w14:textId="77777777" w:rsidR="00325A29" w:rsidRPr="00C36ADB" w:rsidRDefault="00325A29" w:rsidP="00C36ADB">
      <w:pPr>
        <w:spacing w:line="240" w:lineRule="auto"/>
        <w:jc w:val="both"/>
        <w:rPr>
          <w:rFonts w:cs="Arial"/>
          <w:color w:val="auto"/>
          <w:sz w:val="22"/>
        </w:rPr>
      </w:pPr>
      <w:r w:rsidRPr="00C36ADB">
        <w:rPr>
          <w:rFonts w:eastAsia="Arial" w:cs="Arial"/>
          <w:color w:val="auto"/>
          <w:sz w:val="22"/>
        </w:rPr>
        <w:t xml:space="preserve">Los Proponentes podrán presentar ofertas directamente o ser suscritas por intermedio de apoderado, evento en el cual deberán anexar el poder, otorgado en legal forma (artículo 5 </w:t>
      </w:r>
      <w:r w:rsidRPr="00C36ADB">
        <w:rPr>
          <w:rFonts w:eastAsia="Arial" w:cs="Arial"/>
          <w:color w:val="auto"/>
          <w:sz w:val="22"/>
        </w:rPr>
        <w:lastRenderedPageBreak/>
        <w:t>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u autorización.</w:t>
      </w:r>
    </w:p>
    <w:p w14:paraId="71618CAD"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El apoderado que firma la oferta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C36ADB">
        <w:rPr>
          <w:rFonts w:ascii="Arial" w:eastAsia="Arial" w:hAnsi="Arial" w:cs="Arial"/>
          <w:color w:val="auto"/>
          <w:sz w:val="22"/>
          <w:szCs w:val="22"/>
          <w:lang w:val="es-CO"/>
        </w:rPr>
        <w:t>ii</w:t>
      </w:r>
      <w:proofErr w:type="spellEnd"/>
      <w:r w:rsidRPr="00C36ADB">
        <w:rPr>
          <w:rFonts w:ascii="Arial" w:eastAsia="Arial" w:hAnsi="Arial" w:cs="Arial"/>
          <w:color w:val="auto"/>
          <w:sz w:val="22"/>
          <w:szCs w:val="22"/>
          <w:lang w:val="es-CO"/>
        </w:rPr>
        <w:t>) dar respuesta a los requerimientos y aclaraciones que solicite la Entidad en el curso del presente Proceso; (</w:t>
      </w:r>
      <w:proofErr w:type="spellStart"/>
      <w:r w:rsidRPr="00C36ADB">
        <w:rPr>
          <w:rFonts w:ascii="Arial" w:eastAsia="Arial" w:hAnsi="Arial" w:cs="Arial"/>
          <w:color w:val="auto"/>
          <w:sz w:val="22"/>
          <w:szCs w:val="22"/>
          <w:lang w:val="es-CO"/>
        </w:rPr>
        <w:t>iii</w:t>
      </w:r>
      <w:proofErr w:type="spellEnd"/>
      <w:r w:rsidRPr="00C36ADB">
        <w:rPr>
          <w:rFonts w:ascii="Arial" w:eastAsia="Arial" w:hAnsi="Arial" w:cs="Arial"/>
          <w:color w:val="auto"/>
          <w:sz w:val="22"/>
          <w:szCs w:val="22"/>
          <w:lang w:val="es-CO"/>
        </w:rPr>
        <w:t>) recibir las notificaciones a que haya lugar dentro del Proceso (</w:t>
      </w:r>
      <w:proofErr w:type="spellStart"/>
      <w:r w:rsidRPr="00C36ADB">
        <w:rPr>
          <w:rFonts w:ascii="Arial" w:eastAsia="Arial" w:hAnsi="Arial" w:cs="Arial"/>
          <w:color w:val="auto"/>
          <w:sz w:val="22"/>
          <w:szCs w:val="22"/>
          <w:lang w:val="es-CO"/>
        </w:rPr>
        <w:t>iv</w:t>
      </w:r>
      <w:proofErr w:type="spellEnd"/>
      <w:r w:rsidRPr="00C36ADB">
        <w:rPr>
          <w:rFonts w:ascii="Arial" w:eastAsia="Arial" w:hAnsi="Arial" w:cs="Arial"/>
          <w:color w:val="auto"/>
          <w:sz w:val="22"/>
          <w:szCs w:val="22"/>
          <w:lang w:val="es-CO"/>
        </w:rPr>
        <w:t>) suscribir el contrato en nombre y representación del adjudicatario así como el acta de terminación y liquidación, si a ello hubiere lugar.</w:t>
      </w:r>
    </w:p>
    <w:p w14:paraId="465EB006"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 </w:t>
      </w:r>
    </w:p>
    <w:p w14:paraId="3993B4AA"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30" w:name="_Toc518641662"/>
      <w:bookmarkStart w:id="231" w:name="_Toc32147321"/>
      <w:bookmarkStart w:id="232" w:name="_Toc240796514"/>
      <w:bookmarkStart w:id="233" w:name="_Toc241746192"/>
      <w:bookmarkStart w:id="234" w:name="_Toc508648261"/>
      <w:bookmarkStart w:id="235" w:name="_Toc508984045"/>
      <w:bookmarkStart w:id="236" w:name="_Toc509843876"/>
      <w:bookmarkStart w:id="237" w:name="_Toc511924784"/>
      <w:bookmarkEnd w:id="229"/>
      <w:r w:rsidRPr="00C36ADB">
        <w:rPr>
          <w:color w:val="auto"/>
          <w:sz w:val="22"/>
          <w:szCs w:val="22"/>
        </w:rPr>
        <w:t>MANIFESTACIÓN DE INTERÉS</w:t>
      </w:r>
      <w:bookmarkEnd w:id="230"/>
      <w:bookmarkEnd w:id="231"/>
      <w:bookmarkEnd w:id="232"/>
      <w:bookmarkEnd w:id="233"/>
    </w:p>
    <w:bookmarkEnd w:id="220"/>
    <w:bookmarkEnd w:id="234"/>
    <w:bookmarkEnd w:id="235"/>
    <w:bookmarkEnd w:id="236"/>
    <w:bookmarkEnd w:id="237"/>
    <w:p w14:paraId="7286B978" w14:textId="69D047E2"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ES"/>
        </w:rPr>
        <w:t>Los interesados en participar en el presente proceso de selección contarán con un término de tres (3) días hábiles contados a partir de la fecha de apertura del Proceso de Contratación para manifestar su intención de participar. Los interesados deben enviar una comunicación suscrita por la persona natural, el representante legal de la persona jurídica, por todos los integrantes del Proponente plural (</w:t>
      </w:r>
      <w:r w:rsidRPr="00C36ADB">
        <w:rPr>
          <w:rFonts w:cs="Arial"/>
          <w:color w:val="auto"/>
          <w:sz w:val="22"/>
          <w:lang w:eastAsia="es-ES"/>
        </w:rPr>
        <w:fldChar w:fldCharType="begin"/>
      </w:r>
      <w:r w:rsidRPr="00C36ADB">
        <w:rPr>
          <w:rFonts w:cs="Arial"/>
          <w:color w:val="auto"/>
          <w:sz w:val="22"/>
          <w:lang w:eastAsia="es-ES"/>
        </w:rPr>
        <w:instrText xml:space="preserve"> REF _Ref25305885 \h  \* MERGEFORMAT </w:instrText>
      </w:r>
      <w:r w:rsidRPr="00C36ADB">
        <w:rPr>
          <w:rFonts w:cs="Arial"/>
          <w:color w:val="auto"/>
          <w:sz w:val="22"/>
          <w:lang w:eastAsia="es-ES"/>
        </w:rPr>
      </w:r>
      <w:r w:rsidRPr="00C36ADB">
        <w:rPr>
          <w:rFonts w:cs="Arial"/>
          <w:color w:val="auto"/>
          <w:sz w:val="22"/>
          <w:lang w:eastAsia="es-ES"/>
        </w:rPr>
        <w:fldChar w:fldCharType="separate"/>
      </w:r>
      <w:r w:rsidR="00053F30" w:rsidRPr="00053F30">
        <w:rPr>
          <w:rFonts w:eastAsia="Arial,Times New Roman" w:cs="Arial"/>
          <w:color w:val="auto"/>
          <w:sz w:val="22"/>
          <w:lang w:eastAsia="es-ES"/>
        </w:rPr>
        <w:t>Formato 10 – Carta Manifestación de Interés</w:t>
      </w:r>
      <w:r w:rsidRPr="00C36ADB">
        <w:rPr>
          <w:rFonts w:cs="Arial"/>
          <w:color w:val="auto"/>
          <w:sz w:val="22"/>
          <w:lang w:eastAsia="es-ES"/>
        </w:rPr>
        <w:fldChar w:fldCharType="end"/>
      </w:r>
      <w:r w:rsidRPr="00C36ADB">
        <w:rPr>
          <w:rFonts w:cs="Arial"/>
          <w:color w:val="auto"/>
          <w:sz w:val="22"/>
          <w:lang w:eastAsia="es-ES"/>
        </w:rPr>
        <w:t xml:space="preserve">), según corresponda, al correo electrónico, o a falta de este a la dirección física indicada en el numeral </w:t>
      </w:r>
      <w:r w:rsidRPr="00C36ADB">
        <w:rPr>
          <w:rFonts w:cs="Arial"/>
          <w:color w:val="auto"/>
          <w:sz w:val="22"/>
          <w:lang w:eastAsia="es-ES"/>
        </w:rPr>
        <w:fldChar w:fldCharType="begin"/>
      </w:r>
      <w:r w:rsidRPr="00C36ADB">
        <w:rPr>
          <w:rFonts w:cs="Arial"/>
          <w:color w:val="auto"/>
          <w:sz w:val="22"/>
          <w:lang w:eastAsia="es-ES"/>
        </w:rPr>
        <w:instrText xml:space="preserve"> REF _Ref25305833 \r \h  \* MERGEFORMAT </w:instrText>
      </w:r>
      <w:r w:rsidRPr="00C36ADB">
        <w:rPr>
          <w:rFonts w:cs="Arial"/>
          <w:color w:val="auto"/>
          <w:sz w:val="22"/>
          <w:lang w:eastAsia="es-ES"/>
        </w:rPr>
      </w:r>
      <w:r w:rsidRPr="00C36ADB">
        <w:rPr>
          <w:rFonts w:cs="Arial"/>
          <w:color w:val="auto"/>
          <w:sz w:val="22"/>
          <w:lang w:eastAsia="es-ES"/>
        </w:rPr>
        <w:fldChar w:fldCharType="separate"/>
      </w:r>
      <w:r w:rsidR="00053F30">
        <w:rPr>
          <w:rFonts w:cs="Arial"/>
          <w:color w:val="auto"/>
          <w:sz w:val="22"/>
          <w:lang w:eastAsia="es-ES"/>
        </w:rPr>
        <w:t>1.3</w:t>
      </w:r>
      <w:r w:rsidRPr="00C36ADB">
        <w:rPr>
          <w:rFonts w:cs="Arial"/>
          <w:color w:val="auto"/>
          <w:sz w:val="22"/>
          <w:lang w:eastAsia="es-ES"/>
        </w:rPr>
        <w:fldChar w:fldCharType="end"/>
      </w:r>
      <w:r w:rsidRPr="00C36ADB">
        <w:rPr>
          <w:rFonts w:cs="Arial"/>
          <w:color w:val="auto"/>
          <w:sz w:val="22"/>
          <w:lang w:eastAsia="es-ES"/>
        </w:rPr>
        <w:t xml:space="preserve"> del presente pliego. </w:t>
      </w:r>
    </w:p>
    <w:p w14:paraId="35861706" w14:textId="77777777"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ES"/>
        </w:rPr>
        <w:t>En dicho documento se debe manifestar de forma expresa el interés de participar en el Proceso de selección,</w:t>
      </w:r>
      <w:r w:rsidRPr="00C36ADB">
        <w:rPr>
          <w:rFonts w:cs="Arial"/>
          <w:color w:val="auto"/>
          <w:sz w:val="22"/>
          <w:lang w:eastAsia="es-CO"/>
        </w:rPr>
        <w:t xml:space="preserve"> el</w:t>
      </w:r>
      <w:r w:rsidRPr="00C36ADB">
        <w:rPr>
          <w:rFonts w:eastAsia="Arial" w:cs="Arial"/>
          <w:color w:val="auto"/>
          <w:sz w:val="22"/>
          <w:lang w:eastAsia="es-CO"/>
        </w:rPr>
        <w:t xml:space="preserve"> </w:t>
      </w:r>
      <w:r w:rsidRPr="00C36ADB">
        <w:rPr>
          <w:rFonts w:cs="Arial"/>
          <w:color w:val="auto"/>
          <w:sz w:val="22"/>
          <w:lang w:eastAsia="es-CO"/>
        </w:rPr>
        <w:t>objeto</w:t>
      </w:r>
      <w:r w:rsidRPr="00C36ADB">
        <w:rPr>
          <w:rFonts w:eastAsia="Arial" w:cs="Arial"/>
          <w:color w:val="auto"/>
          <w:sz w:val="22"/>
          <w:lang w:eastAsia="es-CO"/>
        </w:rPr>
        <w:t xml:space="preserve">, </w:t>
      </w:r>
      <w:r w:rsidRPr="00C36ADB">
        <w:rPr>
          <w:rFonts w:cs="Arial"/>
          <w:color w:val="auto"/>
          <w:sz w:val="22"/>
          <w:lang w:eastAsia="es-CO"/>
        </w:rPr>
        <w:t>el</w:t>
      </w:r>
      <w:r w:rsidRPr="00C36ADB">
        <w:rPr>
          <w:rFonts w:eastAsia="Arial" w:cs="Arial"/>
          <w:color w:val="auto"/>
          <w:sz w:val="22"/>
          <w:lang w:eastAsia="es-CO"/>
        </w:rPr>
        <w:t xml:space="preserve"> </w:t>
      </w:r>
      <w:r w:rsidRPr="00C36ADB">
        <w:rPr>
          <w:rFonts w:cs="Arial"/>
          <w:color w:val="auto"/>
          <w:sz w:val="22"/>
          <w:lang w:eastAsia="es-CO"/>
        </w:rPr>
        <w:t>número</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w:t>
      </w:r>
      <w:r w:rsidRPr="00C36ADB">
        <w:rPr>
          <w:rFonts w:cs="Arial"/>
          <w:color w:val="auto"/>
          <w:sz w:val="22"/>
          <w:lang w:eastAsia="es-CO"/>
        </w:rPr>
        <w:t>Proceso de Contratación,</w:t>
      </w:r>
      <w:r w:rsidRPr="00C36ADB">
        <w:rPr>
          <w:rFonts w:cs="Arial"/>
          <w:color w:val="auto"/>
          <w:sz w:val="22"/>
          <w:lang w:eastAsia="es-ES"/>
        </w:rPr>
        <w:t xml:space="preserve"> </w:t>
      </w:r>
      <w:r w:rsidRPr="00C36ADB">
        <w:rPr>
          <w:rFonts w:cs="Arial"/>
          <w:color w:val="auto"/>
          <w:sz w:val="22"/>
          <w:lang w:eastAsia="es-CO"/>
        </w:rPr>
        <w:t>el</w:t>
      </w:r>
      <w:r w:rsidRPr="00C36ADB">
        <w:rPr>
          <w:rFonts w:eastAsia="Arial" w:cs="Arial"/>
          <w:color w:val="auto"/>
          <w:sz w:val="22"/>
          <w:lang w:eastAsia="es-CO"/>
        </w:rPr>
        <w:t xml:space="preserve"> </w:t>
      </w:r>
      <w:r w:rsidRPr="00C36ADB">
        <w:rPr>
          <w:rFonts w:cs="Arial"/>
          <w:color w:val="auto"/>
          <w:sz w:val="22"/>
          <w:lang w:eastAsia="es-CO"/>
        </w:rPr>
        <w:t>nombre</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Entidad,</w:t>
      </w:r>
      <w:r w:rsidRPr="00C36ADB">
        <w:rPr>
          <w:rFonts w:eastAsia="Arial" w:cs="Arial"/>
          <w:color w:val="auto"/>
          <w:sz w:val="22"/>
          <w:lang w:eastAsia="es-CO"/>
        </w:rPr>
        <w:t xml:space="preserve"> </w:t>
      </w:r>
      <w:r w:rsidRPr="00C36ADB">
        <w:rPr>
          <w:rFonts w:cs="Arial"/>
          <w:color w:val="auto"/>
          <w:sz w:val="22"/>
          <w:lang w:eastAsia="es-CO"/>
        </w:rPr>
        <w:t>el</w:t>
      </w:r>
      <w:r w:rsidRPr="00C36ADB">
        <w:rPr>
          <w:rFonts w:eastAsia="Arial" w:cs="Arial"/>
          <w:color w:val="auto"/>
          <w:sz w:val="22"/>
          <w:lang w:eastAsia="es-CO"/>
        </w:rPr>
        <w:t xml:space="preserve"> </w:t>
      </w:r>
      <w:r w:rsidRPr="00C36ADB">
        <w:rPr>
          <w:rFonts w:cs="Arial"/>
          <w:color w:val="auto"/>
          <w:sz w:val="22"/>
          <w:lang w:eastAsia="es-CO"/>
        </w:rPr>
        <w:t>nombre</w:t>
      </w:r>
      <w:r w:rsidRPr="00C36ADB">
        <w:rPr>
          <w:rFonts w:eastAsia="Arial" w:cs="Arial"/>
          <w:color w:val="auto"/>
          <w:sz w:val="22"/>
          <w:lang w:eastAsia="es-CO"/>
        </w:rPr>
        <w:t xml:space="preserve"> </w:t>
      </w:r>
      <w:r w:rsidRPr="00C36ADB">
        <w:rPr>
          <w:rFonts w:cs="Arial"/>
          <w:color w:val="auto"/>
          <w:sz w:val="22"/>
          <w:lang w:eastAsia="es-CO"/>
        </w:rPr>
        <w:t>y</w:t>
      </w:r>
      <w:r w:rsidRPr="00C36ADB">
        <w:rPr>
          <w:rFonts w:eastAsia="Arial" w:cs="Arial"/>
          <w:color w:val="auto"/>
          <w:sz w:val="22"/>
          <w:lang w:eastAsia="es-CO"/>
        </w:rPr>
        <w:t xml:space="preserve"> </w:t>
      </w:r>
      <w:r w:rsidRPr="00C36ADB">
        <w:rPr>
          <w:rFonts w:cs="Arial"/>
          <w:color w:val="auto"/>
          <w:sz w:val="22"/>
          <w:lang w:eastAsia="es-CO"/>
        </w:rPr>
        <w:t>dirección</w:t>
      </w:r>
      <w:r w:rsidRPr="00C36ADB">
        <w:rPr>
          <w:rFonts w:eastAsia="Arial" w:cs="Arial"/>
          <w:color w:val="auto"/>
          <w:sz w:val="22"/>
          <w:lang w:eastAsia="es-CO"/>
        </w:rPr>
        <w:t xml:space="preserve"> </w:t>
      </w:r>
      <w:r w:rsidRPr="00C36ADB">
        <w:rPr>
          <w:rFonts w:cs="Arial"/>
          <w:color w:val="auto"/>
          <w:sz w:val="22"/>
          <w:lang w:eastAsia="es-CO"/>
        </w:rPr>
        <w:t>comercial</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interesado</w:t>
      </w:r>
      <w:r w:rsidRPr="00C36ADB">
        <w:rPr>
          <w:rFonts w:cs="Arial"/>
          <w:color w:val="auto"/>
          <w:sz w:val="22"/>
          <w:lang w:eastAsia="es-CO"/>
        </w:rPr>
        <w:t xml:space="preserve"> y el</w:t>
      </w:r>
      <w:r w:rsidRPr="00C36ADB">
        <w:rPr>
          <w:rFonts w:eastAsia="Arial" w:cs="Arial"/>
          <w:color w:val="auto"/>
          <w:sz w:val="22"/>
          <w:lang w:eastAsia="es-CO"/>
        </w:rPr>
        <w:t xml:space="preserve"> </w:t>
      </w:r>
      <w:r w:rsidRPr="00C36ADB">
        <w:rPr>
          <w:rFonts w:cs="Arial"/>
          <w:color w:val="auto"/>
          <w:sz w:val="22"/>
          <w:lang w:eastAsia="es-CO"/>
        </w:rPr>
        <w:t>nombre</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w:t>
      </w:r>
      <w:r w:rsidRPr="00C36ADB">
        <w:rPr>
          <w:rFonts w:cs="Arial"/>
          <w:color w:val="auto"/>
          <w:sz w:val="22"/>
          <w:lang w:eastAsia="es-CO"/>
        </w:rPr>
        <w:t>Representante</w:t>
      </w:r>
      <w:r w:rsidRPr="00C36ADB">
        <w:rPr>
          <w:rFonts w:eastAsia="Arial" w:cs="Arial"/>
          <w:color w:val="auto"/>
          <w:sz w:val="22"/>
          <w:lang w:eastAsia="es-CO"/>
        </w:rPr>
        <w:t xml:space="preserve"> </w:t>
      </w:r>
      <w:r w:rsidRPr="00C36ADB">
        <w:rPr>
          <w:rFonts w:cs="Arial"/>
          <w:color w:val="auto"/>
          <w:sz w:val="22"/>
          <w:lang w:eastAsia="es-CO"/>
        </w:rPr>
        <w:t>Legal</w:t>
      </w:r>
      <w:r w:rsidRPr="00C36ADB">
        <w:rPr>
          <w:rFonts w:cs="Arial"/>
          <w:color w:val="auto"/>
          <w:sz w:val="22"/>
          <w:lang w:eastAsia="es-ES"/>
        </w:rPr>
        <w:t>.</w:t>
      </w:r>
    </w:p>
    <w:p w14:paraId="742E0057" w14:textId="77777777"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ES"/>
        </w:rPr>
        <w:t>Tratándose de Consorcio y Uniones Temporales, se debe indicar claramente quienes lo integrarán y el porcentaje de participación.</w:t>
      </w:r>
    </w:p>
    <w:p w14:paraId="23D00E88" w14:textId="77777777"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E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7FCA33DF" w14:textId="77777777"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ES"/>
        </w:rPr>
        <w:t xml:space="preserve">En caso de duplicidad de manifestación de interés, bien sea individualmente y/o como integrante de una estructura plural, se tomará como válida únicamente la primera en el </w:t>
      </w:r>
      <w:r w:rsidRPr="00C36ADB">
        <w:rPr>
          <w:rFonts w:cs="Arial"/>
          <w:color w:val="auto"/>
          <w:sz w:val="22"/>
          <w:lang w:eastAsia="es-ES"/>
        </w:rPr>
        <w:lastRenderedPageBreak/>
        <w:t>tiempo, y las demás se desestimarán. Por lo tanto, tratándose de consorcios o uniones temporales</w:t>
      </w:r>
      <w:r w:rsidRPr="00C36ADB" w:rsidDel="006506ED">
        <w:rPr>
          <w:rFonts w:cs="Arial"/>
          <w:color w:val="auto"/>
          <w:sz w:val="22"/>
          <w:lang w:eastAsia="es-ES"/>
        </w:rPr>
        <w:t xml:space="preserve"> </w:t>
      </w:r>
      <w:r w:rsidRPr="00C36ADB">
        <w:rPr>
          <w:rFonts w:cs="Arial"/>
          <w:color w:val="auto"/>
          <w:sz w:val="22"/>
          <w:lang w:eastAsia="es-ES"/>
        </w:rPr>
        <w:t>donde uno o varios integrantes incurran en esta conducta, se desestimarán las demás manifestaciones de interés de los consorcios o uniones temporales donde un mismo integrante o integrantes sean coincidentes.</w:t>
      </w:r>
    </w:p>
    <w:p w14:paraId="0B34E242"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38" w:name="_Toc32238513"/>
      <w:bookmarkStart w:id="239" w:name="_Toc32238843"/>
      <w:bookmarkStart w:id="240" w:name="_Toc518641663"/>
      <w:bookmarkStart w:id="241" w:name="_Toc32147322"/>
      <w:bookmarkStart w:id="242" w:name="_Toc240796515"/>
      <w:bookmarkStart w:id="243" w:name="_Toc241746193"/>
      <w:bookmarkStart w:id="244" w:name="_Toc471839115"/>
      <w:bookmarkStart w:id="245" w:name="_Toc504124513"/>
      <w:bookmarkStart w:id="246" w:name="_Toc508648262"/>
      <w:bookmarkStart w:id="247" w:name="_Toc508984046"/>
      <w:bookmarkStart w:id="248" w:name="_Toc509843877"/>
      <w:bookmarkStart w:id="249" w:name="_Toc511924785"/>
      <w:bookmarkEnd w:id="238"/>
      <w:bookmarkEnd w:id="239"/>
      <w:r w:rsidRPr="00C36ADB">
        <w:rPr>
          <w:color w:val="auto"/>
          <w:sz w:val="22"/>
          <w:szCs w:val="22"/>
        </w:rPr>
        <w:t>AUDIENCIA PÚBLICA DE SORTEO</w:t>
      </w:r>
      <w:bookmarkEnd w:id="240"/>
      <w:bookmarkEnd w:id="241"/>
      <w:bookmarkEnd w:id="242"/>
      <w:bookmarkEnd w:id="243"/>
      <w:r w:rsidRPr="00C36ADB">
        <w:rPr>
          <w:color w:val="auto"/>
          <w:sz w:val="22"/>
          <w:szCs w:val="22"/>
        </w:rPr>
        <w:t xml:space="preserve"> </w:t>
      </w:r>
    </w:p>
    <w:p w14:paraId="06D8B55A" w14:textId="77777777" w:rsidR="00325A29" w:rsidRPr="00C36ADB" w:rsidRDefault="00325A29" w:rsidP="00C36ADB">
      <w:pPr>
        <w:spacing w:line="240" w:lineRule="auto"/>
        <w:jc w:val="both"/>
        <w:rPr>
          <w:rFonts w:cs="Arial"/>
          <w:color w:val="auto"/>
          <w:sz w:val="22"/>
          <w:lang w:eastAsia="es-CO"/>
        </w:rPr>
      </w:pPr>
      <w:r w:rsidRPr="00C36ADB">
        <w:rPr>
          <w:rFonts w:cs="Arial"/>
          <w:color w:val="auto"/>
          <w:sz w:val="22"/>
          <w:lang w:eastAsia="es-CO"/>
        </w:rPr>
        <w:t>Si la Entidad recibe más de diez (10) manifestaciones de interés realizará un sorteo a través del siguiente mecanismo mediante audiencia pública.</w:t>
      </w:r>
    </w:p>
    <w:p w14:paraId="42B1FA16" w14:textId="77777777" w:rsidR="00325A29" w:rsidRPr="00C36ADB" w:rsidRDefault="00325A29" w:rsidP="00C36ADB">
      <w:pPr>
        <w:spacing w:line="240" w:lineRule="auto"/>
        <w:jc w:val="both"/>
        <w:rPr>
          <w:rFonts w:cs="Arial"/>
          <w:color w:val="auto"/>
          <w:sz w:val="22"/>
          <w:lang w:eastAsia="es-CO"/>
        </w:rPr>
      </w:pPr>
      <w:r w:rsidRPr="00C36ADB">
        <w:rPr>
          <w:rFonts w:cs="Arial"/>
          <w:color w:val="auto"/>
          <w:sz w:val="22"/>
          <w:lang w:eastAsia="es-CO"/>
        </w:rPr>
        <w:t>Cada una de las personas, que se hayan inscrito como aspirantes a presentar oferta formal para esta contratación recibirá un número correspondiente al orden en que se radicó la comunicación con la cual manifestaron su interés en participar en este proceso de contratación, número que será escrito en una balota, de modo que el número total de balotas corresponda al número total de inscritos.</w:t>
      </w:r>
    </w:p>
    <w:p w14:paraId="40D40744" w14:textId="77777777" w:rsidR="00325A29" w:rsidRPr="00C36ADB" w:rsidRDefault="00325A29" w:rsidP="00C36ADB">
      <w:pPr>
        <w:spacing w:line="240" w:lineRule="auto"/>
        <w:jc w:val="both"/>
        <w:rPr>
          <w:rFonts w:cs="Arial"/>
          <w:color w:val="auto"/>
          <w:sz w:val="22"/>
          <w:lang w:eastAsia="es-CO"/>
        </w:rPr>
      </w:pPr>
      <w:r w:rsidRPr="00C36ADB">
        <w:rPr>
          <w:rFonts w:cs="Arial"/>
          <w:color w:val="auto"/>
          <w:sz w:val="22"/>
          <w:lang w:eastAsia="es-CO"/>
        </w:rPr>
        <w:t xml:space="preserve">Con la verificación de los presentes, se introducirán todas las balotas en una bolsa oscura; luego de ser revueltas, se procederá a sacar y mostrar públicamente una a una las balotas, dejando ver el número que llevan impreso. Los diez (10) aspirantes seleccionados para hacer una propuesta formal, serán los diez primeros cuyas balotas sean extraídas de la bolsa. </w:t>
      </w:r>
    </w:p>
    <w:p w14:paraId="21279D69" w14:textId="103B7D4C" w:rsidR="00325A29" w:rsidRPr="00C36ADB" w:rsidRDefault="00325A29" w:rsidP="00C36ADB">
      <w:pPr>
        <w:spacing w:line="240" w:lineRule="auto"/>
        <w:jc w:val="both"/>
        <w:rPr>
          <w:rFonts w:cs="Arial"/>
          <w:color w:val="auto"/>
          <w:sz w:val="22"/>
          <w:lang w:eastAsia="es-CO"/>
        </w:rPr>
      </w:pPr>
      <w:r w:rsidRPr="00C36ADB">
        <w:rPr>
          <w:rFonts w:cs="Arial"/>
          <w:color w:val="auto"/>
          <w:sz w:val="22"/>
        </w:rPr>
        <w:t xml:space="preserve">El proceso de selección para la consolidación de posibles Proponentes se realizará el día hábil siguiente al vencimiento del plazo para manifestar interés en audiencia de sorteo, la cual se llevará a cabo en la hora y lugar previsto para tal fin en el </w:t>
      </w:r>
      <w:r w:rsidRPr="00C36ADB">
        <w:rPr>
          <w:rFonts w:cs="Arial"/>
          <w:color w:val="auto"/>
          <w:sz w:val="22"/>
        </w:rPr>
        <w:fldChar w:fldCharType="begin"/>
      </w:r>
      <w:r w:rsidRPr="00C36ADB">
        <w:rPr>
          <w:rFonts w:cs="Arial"/>
          <w:color w:val="auto"/>
          <w:sz w:val="22"/>
        </w:rPr>
        <w:instrText xml:space="preserve"> REF _Ref508648948 \h  \* MERGEFORMAT </w:instrText>
      </w:r>
      <w:r w:rsidRPr="00C36ADB">
        <w:rPr>
          <w:rFonts w:cs="Arial"/>
          <w:color w:val="auto"/>
          <w:sz w:val="22"/>
        </w:rPr>
      </w:r>
      <w:r w:rsidRPr="00C36ADB">
        <w:rPr>
          <w:rFonts w:cs="Arial"/>
          <w:color w:val="auto"/>
          <w:sz w:val="22"/>
        </w:rPr>
        <w:fldChar w:fldCharType="separate"/>
      </w:r>
      <w:r w:rsidR="00053F30" w:rsidRPr="00053F30">
        <w:rPr>
          <w:rFonts w:eastAsia="Arial" w:cs="Arial"/>
          <w:color w:val="auto"/>
          <w:sz w:val="22"/>
        </w:rPr>
        <w:t>Anexo 2 – Cronograma</w:t>
      </w:r>
      <w:r w:rsidRPr="00C36ADB">
        <w:rPr>
          <w:rFonts w:cs="Arial"/>
          <w:color w:val="auto"/>
          <w:sz w:val="22"/>
        </w:rPr>
        <w:fldChar w:fldCharType="end"/>
      </w:r>
      <w:r w:rsidRPr="00C36ADB">
        <w:rPr>
          <w:rFonts w:cs="Arial"/>
          <w:color w:val="auto"/>
          <w:sz w:val="22"/>
        </w:rPr>
        <w:t>.</w:t>
      </w:r>
    </w:p>
    <w:p w14:paraId="07CE9998" w14:textId="77777777" w:rsidR="00325A29" w:rsidRPr="00C36ADB" w:rsidRDefault="00325A29" w:rsidP="00C36ADB">
      <w:pPr>
        <w:spacing w:line="240" w:lineRule="auto"/>
        <w:jc w:val="both"/>
        <w:rPr>
          <w:rFonts w:cs="Arial"/>
          <w:color w:val="auto"/>
          <w:sz w:val="22"/>
        </w:rPr>
      </w:pPr>
      <w:r w:rsidRPr="00C36ADB">
        <w:rPr>
          <w:rFonts w:cs="Arial"/>
          <w:color w:val="auto"/>
          <w:sz w:val="22"/>
        </w:rPr>
        <w:t xml:space="preserve">El plazo para la presentación de las ofertas iniciará el día hábil siguiente a la fecha en la cual la Entidad comunique a los interesados el resultado del sorteo. </w:t>
      </w:r>
      <w:bookmarkStart w:id="250" w:name="_Toc424219468"/>
      <w:bookmarkStart w:id="251" w:name="_Toc504124511"/>
      <w:bookmarkStart w:id="252" w:name="_Toc508648263"/>
      <w:bookmarkStart w:id="253" w:name="_Toc508984047"/>
      <w:bookmarkStart w:id="254" w:name="_Toc509843878"/>
      <w:bookmarkStart w:id="255" w:name="_Toc511924786"/>
    </w:p>
    <w:p w14:paraId="1BE70488"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56" w:name="_Toc518641664"/>
      <w:bookmarkEnd w:id="250"/>
      <w:bookmarkEnd w:id="251"/>
      <w:bookmarkEnd w:id="252"/>
      <w:bookmarkEnd w:id="253"/>
      <w:bookmarkEnd w:id="254"/>
      <w:bookmarkEnd w:id="255"/>
      <w:r w:rsidRPr="00C36ADB">
        <w:rPr>
          <w:color w:val="auto"/>
          <w:sz w:val="22"/>
          <w:szCs w:val="22"/>
        </w:rPr>
        <w:t xml:space="preserve"> </w:t>
      </w:r>
      <w:bookmarkStart w:id="257" w:name="_Toc32147323"/>
      <w:bookmarkStart w:id="258" w:name="_Toc240796516"/>
      <w:bookmarkStart w:id="259" w:name="_Toc241746194"/>
      <w:r w:rsidRPr="00C36ADB">
        <w:rPr>
          <w:color w:val="auto"/>
          <w:sz w:val="22"/>
          <w:szCs w:val="22"/>
        </w:rPr>
        <w:t>LIMITACIÓN A MIPYME</w:t>
      </w:r>
      <w:bookmarkEnd w:id="257"/>
      <w:bookmarkEnd w:id="258"/>
      <w:bookmarkEnd w:id="259"/>
    </w:p>
    <w:p w14:paraId="55A8A7EC" w14:textId="77777777" w:rsidR="00325A29" w:rsidRPr="00C36ADB" w:rsidRDefault="00325A29" w:rsidP="00C36ADB">
      <w:pPr>
        <w:spacing w:line="240" w:lineRule="auto"/>
        <w:jc w:val="both"/>
        <w:rPr>
          <w:rFonts w:eastAsia="Arial" w:cs="Arial"/>
          <w:color w:val="auto"/>
          <w:sz w:val="22"/>
          <w:lang w:val="es-ES" w:eastAsia="es-ES"/>
        </w:rPr>
      </w:pPr>
      <w:r w:rsidRPr="00C36ADB">
        <w:rPr>
          <w:rFonts w:eastAsia="Arial" w:cs="Arial"/>
          <w:color w:val="auto"/>
          <w:sz w:val="22"/>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y aportarán los soportes requeridos para que proceda la limitación de la convocatoria a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En caso de que la condición de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se acredite mediante la presentación del RUP, en los términos establecidos en el artículo 2.2.1.2.4.2.4 del Decreto 1082 de 2015, no será necesario presentar el formato indicado. </w:t>
      </w:r>
    </w:p>
    <w:p w14:paraId="423EEBDD" w14:textId="77777777" w:rsidR="00325A29" w:rsidRPr="00C36ADB" w:rsidRDefault="00325A29" w:rsidP="00C36ADB">
      <w:pPr>
        <w:spacing w:line="240" w:lineRule="auto"/>
        <w:jc w:val="both"/>
        <w:rPr>
          <w:rFonts w:cs="Arial"/>
          <w:color w:val="auto"/>
          <w:sz w:val="22"/>
        </w:rPr>
      </w:pPr>
      <w:r w:rsidRPr="00C36ADB">
        <w:rPr>
          <w:rFonts w:eastAsia="Arial" w:cs="Arial"/>
          <w:color w:val="auto"/>
          <w:sz w:val="22"/>
          <w:lang w:val="es-ES" w:eastAsia="es-ES"/>
        </w:rPr>
        <w:t xml:space="preserve">Los interesados manifestarán su intención de limitar las convocatorias a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y aportarán los soportes requeridos para que proceda la limitación de la convocatoria a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En caso de que la condición de </w:t>
      </w:r>
      <w:proofErr w:type="spellStart"/>
      <w:r w:rsidRPr="00C36ADB">
        <w:rPr>
          <w:rFonts w:eastAsia="Arial" w:cs="Arial"/>
          <w:color w:val="auto"/>
          <w:sz w:val="22"/>
          <w:lang w:val="es-ES" w:eastAsia="es-ES"/>
        </w:rPr>
        <w:t>Mipyme</w:t>
      </w:r>
      <w:proofErr w:type="spellEnd"/>
      <w:r w:rsidRPr="00C36ADB">
        <w:rPr>
          <w:rFonts w:eastAsia="Arial" w:cs="Arial"/>
          <w:color w:val="auto"/>
          <w:sz w:val="22"/>
          <w:lang w:val="es-ES" w:eastAsia="es-ES"/>
        </w:rPr>
        <w:t xml:space="preserve"> se pruebe con la presentación del RUP, en los términos contemplados en el artículo 2.2.1.2.4.2.4 del Decreto 1082 de 2015, no será necesario presentar el formato indicado.</w:t>
      </w:r>
    </w:p>
    <w:p w14:paraId="02EB630B"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60" w:name="_Ref25305537"/>
      <w:bookmarkStart w:id="261" w:name="_Toc32147324"/>
      <w:bookmarkStart w:id="262" w:name="_Toc240796517"/>
      <w:bookmarkStart w:id="263" w:name="_Toc241746195"/>
      <w:r w:rsidRPr="00C36ADB">
        <w:rPr>
          <w:color w:val="auto"/>
          <w:sz w:val="22"/>
          <w:szCs w:val="22"/>
        </w:rPr>
        <w:lastRenderedPageBreak/>
        <w:t>ELABORACIÓN Y PRESENTACIÓN DE LA OFERTA</w:t>
      </w:r>
      <w:bookmarkEnd w:id="260"/>
      <w:bookmarkEnd w:id="261"/>
      <w:bookmarkEnd w:id="262"/>
      <w:bookmarkEnd w:id="263"/>
    </w:p>
    <w:p w14:paraId="1B4343BD" w14:textId="77777777" w:rsidR="00325A29" w:rsidRPr="00C36ADB" w:rsidRDefault="00325A29" w:rsidP="00C36ADB">
      <w:pPr>
        <w:spacing w:line="240" w:lineRule="auto"/>
        <w:jc w:val="both"/>
        <w:rPr>
          <w:rFonts w:eastAsia="Arial" w:cs="Arial"/>
          <w:color w:val="auto"/>
          <w:sz w:val="22"/>
        </w:rPr>
      </w:pP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oferta</w:t>
      </w:r>
      <w:r w:rsidRPr="00C36ADB">
        <w:rPr>
          <w:rFonts w:eastAsia="Arial" w:cs="Arial"/>
          <w:color w:val="auto"/>
          <w:sz w:val="22"/>
          <w:lang w:eastAsia="es-CO"/>
        </w:rPr>
        <w:t xml:space="preserve"> </w:t>
      </w:r>
      <w:r w:rsidRPr="00C36ADB">
        <w:rPr>
          <w:rFonts w:cs="Arial"/>
          <w:color w:val="auto"/>
          <w:sz w:val="22"/>
          <w:lang w:eastAsia="es-CO"/>
        </w:rPr>
        <w:t>estará</w:t>
      </w:r>
      <w:r w:rsidRPr="00C36ADB">
        <w:rPr>
          <w:rFonts w:eastAsia="Arial" w:cs="Arial"/>
          <w:color w:val="auto"/>
          <w:sz w:val="22"/>
          <w:lang w:eastAsia="es-CO"/>
        </w:rPr>
        <w:t xml:space="preserve"> </w:t>
      </w:r>
      <w:r w:rsidRPr="00C36ADB">
        <w:rPr>
          <w:rFonts w:cs="Arial"/>
          <w:color w:val="auto"/>
          <w:sz w:val="22"/>
          <w:lang w:eastAsia="es-CO"/>
        </w:rPr>
        <w:t>conformada</w:t>
      </w:r>
      <w:r w:rsidRPr="00C36ADB">
        <w:rPr>
          <w:rFonts w:eastAsia="Arial" w:cs="Arial"/>
          <w:color w:val="auto"/>
          <w:sz w:val="22"/>
          <w:lang w:eastAsia="es-CO"/>
        </w:rPr>
        <w:t xml:space="preserve"> </w:t>
      </w:r>
      <w:r w:rsidRPr="00C36ADB">
        <w:rPr>
          <w:rFonts w:cs="Arial"/>
          <w:color w:val="auto"/>
          <w:sz w:val="22"/>
          <w:lang w:eastAsia="es-CO"/>
        </w:rPr>
        <w:t>por</w:t>
      </w:r>
      <w:r w:rsidRPr="00C36ADB">
        <w:rPr>
          <w:rFonts w:eastAsia="Arial" w:cs="Arial"/>
          <w:color w:val="auto"/>
          <w:sz w:val="22"/>
          <w:lang w:eastAsia="es-CO"/>
        </w:rPr>
        <w:t xml:space="preserve"> </w:t>
      </w:r>
      <w:r w:rsidRPr="00C36ADB">
        <w:rPr>
          <w:rFonts w:cs="Arial"/>
          <w:color w:val="auto"/>
          <w:sz w:val="22"/>
          <w:lang w:eastAsia="es-CO"/>
        </w:rPr>
        <w:t>un sobre</w:t>
      </w:r>
      <w:r w:rsidRPr="00C36ADB">
        <w:rPr>
          <w:rFonts w:eastAsia="Arial" w:cs="Arial"/>
          <w:color w:val="auto"/>
          <w:sz w:val="22"/>
          <w:lang w:eastAsia="es-CO"/>
        </w:rPr>
        <w:t xml:space="preserve">, </w:t>
      </w:r>
      <w:r w:rsidRPr="00C36ADB">
        <w:rPr>
          <w:rFonts w:cs="Arial"/>
          <w:color w:val="auto"/>
          <w:sz w:val="22"/>
          <w:lang w:eastAsia="es-CO"/>
        </w:rPr>
        <w:t>el cual contiene</w:t>
      </w:r>
      <w:r w:rsidRPr="00C36ADB">
        <w:rPr>
          <w:rFonts w:cs="Arial"/>
          <w:color w:val="auto"/>
          <w:sz w:val="22"/>
        </w:rPr>
        <w:t xml:space="preserve"> </w:t>
      </w:r>
      <w:r w:rsidRPr="00C36ADB">
        <w:rPr>
          <w:rFonts w:eastAsia="Arial" w:cs="Arial"/>
          <w:color w:val="auto"/>
          <w:sz w:val="22"/>
          <w:lang w:eastAsia="es-CO"/>
        </w:rPr>
        <w:t>los documentos e información de los Requisitos Habilitantes y los documentos a los que se les asigne puntaje, incluida la oferta económica,</w:t>
      </w:r>
      <w:r w:rsidRPr="00C36ADB">
        <w:rPr>
          <w:rFonts w:cs="Arial"/>
          <w:color w:val="auto"/>
          <w:sz w:val="22"/>
          <w:lang w:eastAsia="es-CO"/>
        </w:rPr>
        <w:t xml:space="preserve"> y deberá</w:t>
      </w:r>
      <w:r w:rsidRPr="00C36ADB">
        <w:rPr>
          <w:rFonts w:eastAsia="Arial" w:cs="Arial"/>
          <w:color w:val="auto"/>
          <w:sz w:val="22"/>
          <w:lang w:eastAsia="es-CO"/>
        </w:rPr>
        <w:t xml:space="preserve"> </w:t>
      </w:r>
      <w:r w:rsidRPr="00C36ADB">
        <w:rPr>
          <w:rFonts w:cs="Arial"/>
          <w:color w:val="auto"/>
          <w:sz w:val="22"/>
          <w:lang w:eastAsia="es-CO"/>
        </w:rPr>
        <w:t>ser</w:t>
      </w:r>
      <w:r w:rsidRPr="00C36ADB">
        <w:rPr>
          <w:rFonts w:eastAsia="Arial" w:cs="Arial"/>
          <w:color w:val="auto"/>
          <w:sz w:val="22"/>
          <w:lang w:eastAsia="es-CO"/>
        </w:rPr>
        <w:t xml:space="preserve"> </w:t>
      </w:r>
      <w:r w:rsidRPr="00C36ADB">
        <w:rPr>
          <w:rFonts w:cs="Arial"/>
          <w:color w:val="auto"/>
          <w:sz w:val="22"/>
          <w:lang w:eastAsia="es-CO"/>
        </w:rPr>
        <w:t>entregada</w:t>
      </w:r>
      <w:r w:rsidRPr="00C36ADB">
        <w:rPr>
          <w:rFonts w:eastAsia="Arial" w:cs="Arial"/>
          <w:color w:val="auto"/>
          <w:sz w:val="22"/>
          <w:lang w:eastAsia="es-CO"/>
        </w:rPr>
        <w:t xml:space="preserve"> </w:t>
      </w:r>
      <w:r w:rsidRPr="00C36ADB">
        <w:rPr>
          <w:rFonts w:cs="Arial"/>
          <w:color w:val="auto"/>
          <w:sz w:val="22"/>
          <w:lang w:eastAsia="es-ES"/>
        </w:rPr>
        <w:t>con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cumplimiento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totalidad</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 requisitos</w:t>
      </w:r>
      <w:r w:rsidRPr="00C36ADB">
        <w:rPr>
          <w:rFonts w:eastAsia="Arial,Times New Roman" w:cs="Arial"/>
          <w:color w:val="auto"/>
          <w:sz w:val="22"/>
          <w:lang w:eastAsia="es-ES"/>
        </w:rPr>
        <w:t xml:space="preserve"> </w:t>
      </w:r>
      <w:r w:rsidRPr="00C36ADB">
        <w:rPr>
          <w:rFonts w:cs="Arial"/>
          <w:color w:val="auto"/>
          <w:sz w:val="22"/>
          <w:lang w:eastAsia="es-ES"/>
        </w:rPr>
        <w:t>establecidos</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 del Proceso</w:t>
      </w:r>
      <w:r w:rsidRPr="00C36ADB">
        <w:rPr>
          <w:rFonts w:eastAsia="Arial,Times New Roman" w:cs="Arial"/>
          <w:color w:val="auto"/>
          <w:sz w:val="22"/>
          <w:lang w:eastAsia="es-ES"/>
        </w:rPr>
        <w:t xml:space="preserve">. </w:t>
      </w:r>
      <w:r w:rsidRPr="00C36ADB">
        <w:rPr>
          <w:rFonts w:cs="Arial"/>
          <w:color w:val="auto"/>
          <w:sz w:val="22"/>
          <w:lang w:eastAsia="es-ES"/>
        </w:rPr>
        <w:t>E</w:t>
      </w:r>
      <w:r w:rsidRPr="00C36ADB">
        <w:rPr>
          <w:rFonts w:cs="Arial"/>
          <w:color w:val="auto"/>
          <w:sz w:val="22"/>
          <w:lang w:eastAsia="es-CO"/>
        </w:rPr>
        <w:t>l</w:t>
      </w:r>
      <w:r w:rsidRPr="00C36ADB">
        <w:rPr>
          <w:rFonts w:eastAsia="Arial" w:cs="Arial"/>
          <w:color w:val="auto"/>
          <w:sz w:val="22"/>
          <w:lang w:eastAsia="es-CO"/>
        </w:rPr>
        <w:t xml:space="preserve"> </w:t>
      </w:r>
      <w:r w:rsidRPr="00C36ADB">
        <w:rPr>
          <w:rFonts w:cs="Arial"/>
          <w:color w:val="auto"/>
          <w:sz w:val="22"/>
          <w:lang w:eastAsia="es-CO"/>
        </w:rPr>
        <w:t>sobre</w:t>
      </w:r>
      <w:r w:rsidRPr="00C36ADB">
        <w:rPr>
          <w:rFonts w:eastAsia="Arial" w:cs="Arial"/>
          <w:color w:val="auto"/>
          <w:sz w:val="22"/>
          <w:lang w:eastAsia="es-CO"/>
        </w:rPr>
        <w:t xml:space="preserve"> </w:t>
      </w:r>
      <w:r w:rsidRPr="00C36ADB">
        <w:rPr>
          <w:rFonts w:cs="Arial"/>
          <w:color w:val="auto"/>
          <w:sz w:val="22"/>
          <w:lang w:eastAsia="es-CO"/>
        </w:rPr>
        <w:t>deberá</w:t>
      </w:r>
      <w:r w:rsidRPr="00C36ADB">
        <w:rPr>
          <w:rFonts w:eastAsia="Arial" w:cs="Arial"/>
          <w:color w:val="auto"/>
          <w:sz w:val="22"/>
          <w:lang w:eastAsia="es-CO"/>
        </w:rPr>
        <w:t xml:space="preserve"> </w:t>
      </w:r>
      <w:r w:rsidRPr="00C36ADB">
        <w:rPr>
          <w:rFonts w:cs="Arial"/>
          <w:color w:val="auto"/>
          <w:sz w:val="22"/>
          <w:lang w:eastAsia="es-CO"/>
        </w:rPr>
        <w:t>presentarse</w:t>
      </w:r>
      <w:r w:rsidRPr="00C36ADB">
        <w:rPr>
          <w:rFonts w:eastAsia="Arial" w:cs="Arial"/>
          <w:color w:val="auto"/>
          <w:sz w:val="22"/>
          <w:lang w:eastAsia="es-CO"/>
        </w:rPr>
        <w:t xml:space="preserve"> </w:t>
      </w:r>
      <w:r w:rsidRPr="00C36ADB">
        <w:rPr>
          <w:rFonts w:cs="Arial"/>
          <w:color w:val="auto"/>
          <w:sz w:val="22"/>
          <w:lang w:eastAsia="es-CO"/>
        </w:rPr>
        <w:t>cerrado</w:t>
      </w:r>
      <w:r w:rsidRPr="00C36ADB">
        <w:rPr>
          <w:rFonts w:eastAsia="Arial" w:cs="Arial"/>
          <w:color w:val="auto"/>
          <w:sz w:val="22"/>
          <w:lang w:eastAsia="es-CO"/>
        </w:rPr>
        <w:t xml:space="preserve"> e identificado. </w:t>
      </w:r>
    </w:p>
    <w:p w14:paraId="7E8A599D" w14:textId="77777777" w:rsidR="00325A29" w:rsidRPr="00C36ADB" w:rsidRDefault="00325A29" w:rsidP="00C36ADB">
      <w:pPr>
        <w:spacing w:line="240" w:lineRule="auto"/>
        <w:jc w:val="both"/>
        <w:rPr>
          <w:rFonts w:eastAsia="Arial" w:cs="Arial"/>
          <w:color w:val="auto"/>
          <w:sz w:val="22"/>
          <w:lang w:eastAsia="es-CO"/>
        </w:rPr>
      </w:pPr>
      <w:r w:rsidRPr="00C36ADB">
        <w:rPr>
          <w:rFonts w:cs="Arial"/>
          <w:color w:val="auto"/>
          <w:sz w:val="22"/>
          <w:lang w:eastAsia="es-CO"/>
        </w:rPr>
        <w:t>El sobre</w:t>
      </w:r>
      <w:r w:rsidRPr="00C36ADB">
        <w:rPr>
          <w:rFonts w:eastAsia="Arial" w:cs="Arial"/>
          <w:color w:val="auto"/>
          <w:sz w:val="22"/>
          <w:lang w:eastAsia="es-CO"/>
        </w:rPr>
        <w:t xml:space="preserve"> </w:t>
      </w:r>
      <w:r w:rsidRPr="00C36ADB">
        <w:rPr>
          <w:rFonts w:cs="Arial"/>
          <w:color w:val="auto"/>
          <w:sz w:val="22"/>
          <w:lang w:eastAsia="es-CO"/>
        </w:rPr>
        <w:t>debe contener la siguiente información, y para su entrega se deberán tener en cuenta las siguientes indicaciones:</w:t>
      </w:r>
      <w:r w:rsidRPr="00C36ADB">
        <w:rPr>
          <w:rFonts w:eastAsia="Arial" w:cs="Arial"/>
          <w:color w:val="auto"/>
          <w:sz w:val="22"/>
          <w:lang w:eastAsia="es-CO"/>
        </w:rPr>
        <w:t xml:space="preserve"> </w:t>
      </w:r>
    </w:p>
    <w:p w14:paraId="1C9CD678" w14:textId="77777777" w:rsidR="00325A29" w:rsidRPr="00C36ADB" w:rsidRDefault="00325A29" w:rsidP="00AF13C9">
      <w:pPr>
        <w:pStyle w:val="Prrafodelista"/>
        <w:numPr>
          <w:ilvl w:val="0"/>
          <w:numId w:val="25"/>
        </w:numPr>
        <w:spacing w:line="240" w:lineRule="auto"/>
        <w:jc w:val="both"/>
        <w:rPr>
          <w:rFonts w:ascii="Arial" w:eastAsia="Arial,Calibri" w:hAnsi="Arial" w:cs="Arial"/>
          <w:lang w:eastAsia="es-CO"/>
        </w:rPr>
      </w:pPr>
      <w:r w:rsidRPr="00C36ADB">
        <w:rPr>
          <w:rFonts w:ascii="Arial" w:eastAsia="Arial" w:hAnsi="Arial" w:cs="Arial"/>
          <w:lang w:eastAsia="es-CO"/>
        </w:rPr>
        <w:t>El sobre debe indicar: (i) el nombre de la Entidad; (</w:t>
      </w:r>
      <w:proofErr w:type="spellStart"/>
      <w:r w:rsidRPr="00C36ADB">
        <w:rPr>
          <w:rFonts w:ascii="Arial" w:eastAsia="Arial" w:hAnsi="Arial" w:cs="Arial"/>
          <w:lang w:eastAsia="es-CO"/>
        </w:rPr>
        <w:t>ii</w:t>
      </w:r>
      <w:proofErr w:type="spellEnd"/>
      <w:r w:rsidRPr="00C36ADB">
        <w:rPr>
          <w:rFonts w:ascii="Arial" w:eastAsia="Arial" w:hAnsi="Arial" w:cs="Arial"/>
          <w:lang w:eastAsia="es-CO"/>
        </w:rPr>
        <w:t>) la dirección de radicación; (</w:t>
      </w:r>
      <w:proofErr w:type="spellStart"/>
      <w:r w:rsidRPr="00C36ADB">
        <w:rPr>
          <w:rFonts w:ascii="Arial" w:eastAsia="Arial" w:hAnsi="Arial" w:cs="Arial"/>
          <w:lang w:eastAsia="es-CO"/>
        </w:rPr>
        <w:t>iii</w:t>
      </w:r>
      <w:proofErr w:type="spellEnd"/>
      <w:r w:rsidRPr="00C36ADB">
        <w:rPr>
          <w:rFonts w:ascii="Arial" w:eastAsia="Arial" w:hAnsi="Arial" w:cs="Arial"/>
          <w:lang w:eastAsia="es-CO"/>
        </w:rPr>
        <w:t>) el objeto; (</w:t>
      </w:r>
      <w:proofErr w:type="spellStart"/>
      <w:r w:rsidRPr="00C36ADB">
        <w:rPr>
          <w:rFonts w:ascii="Arial" w:eastAsia="Arial" w:hAnsi="Arial" w:cs="Arial"/>
          <w:lang w:eastAsia="es-CO"/>
        </w:rPr>
        <w:t>iv</w:t>
      </w:r>
      <w:proofErr w:type="spellEnd"/>
      <w:r w:rsidRPr="00C36ADB">
        <w:rPr>
          <w:rFonts w:ascii="Arial" w:eastAsia="Arial" w:hAnsi="Arial" w:cs="Arial"/>
          <w:lang w:eastAsia="es-CO"/>
        </w:rPr>
        <w:t xml:space="preserve">) el número del Proceso de Contratación; (v) el nombre y dirección comercial del Proponente, y (vi) el nombre del Representante Legal del Proponente. </w:t>
      </w:r>
    </w:p>
    <w:p w14:paraId="47DC8BF1" w14:textId="77777777" w:rsidR="00325A29" w:rsidRPr="00C36ADB" w:rsidRDefault="00325A29" w:rsidP="00AF13C9">
      <w:pPr>
        <w:pStyle w:val="Prrafodelista"/>
        <w:numPr>
          <w:ilvl w:val="0"/>
          <w:numId w:val="25"/>
        </w:numPr>
        <w:spacing w:line="240" w:lineRule="auto"/>
        <w:jc w:val="both"/>
        <w:rPr>
          <w:rFonts w:ascii="Arial" w:hAnsi="Arial" w:cs="Arial"/>
          <w:lang w:eastAsia="es-CO"/>
        </w:rPr>
      </w:pPr>
      <w:r w:rsidRPr="00C36ADB">
        <w:rPr>
          <w:rFonts w:ascii="Arial" w:eastAsia="Arial" w:hAnsi="Arial" w:cs="Arial"/>
          <w:lang w:eastAsia="es-CO"/>
        </w:rPr>
        <w:t>Los documentos que conforman el sobre deberán presentarse legajados, foliados, escritos en idioma castellano y en medio mecánico. Se deben numerar todas las hojas que contiene la oferta. La propuesta debe contener un índice, en el que se identifique en forma clara la documentación de la oferta y el folio o folios a los que corresponde</w:t>
      </w:r>
      <w:r w:rsidRPr="00C36ADB">
        <w:rPr>
          <w:rFonts w:ascii="Arial" w:hAnsi="Arial" w:cs="Arial"/>
          <w:lang w:eastAsia="es-CO"/>
        </w:rPr>
        <w:t>.</w:t>
      </w:r>
    </w:p>
    <w:p w14:paraId="72F167ED" w14:textId="77777777" w:rsidR="00325A29" w:rsidRPr="00C36ADB" w:rsidRDefault="00325A29" w:rsidP="00AF13C9">
      <w:pPr>
        <w:pStyle w:val="Prrafodelista"/>
        <w:numPr>
          <w:ilvl w:val="0"/>
          <w:numId w:val="25"/>
        </w:numPr>
        <w:spacing w:line="240" w:lineRule="auto"/>
        <w:jc w:val="both"/>
        <w:rPr>
          <w:rFonts w:ascii="Arial" w:eastAsia="Arial,Calibri" w:hAnsi="Arial" w:cs="Arial"/>
          <w:lang w:eastAsia="es-CO"/>
        </w:rPr>
      </w:pPr>
      <w:r w:rsidRPr="00C36ADB">
        <w:rPr>
          <w:rFonts w:ascii="Arial" w:eastAsia="Arial" w:hAnsi="Arial" w:cs="Arial"/>
          <w:lang w:eastAsia="es-CO"/>
        </w:rPr>
        <w:t>El</w:t>
      </w:r>
      <w:r w:rsidRPr="00C36ADB">
        <w:rPr>
          <w:rFonts w:ascii="Arial" w:eastAsia="Arial,Calibri" w:hAnsi="Arial" w:cs="Arial"/>
          <w:lang w:eastAsia="es-CO"/>
        </w:rPr>
        <w:t xml:space="preserve"> </w:t>
      </w:r>
      <w:r w:rsidRPr="00C36ADB">
        <w:rPr>
          <w:rFonts w:ascii="Arial" w:eastAsia="Arial" w:hAnsi="Arial" w:cs="Arial"/>
          <w:lang w:eastAsia="es-CO"/>
        </w:rPr>
        <w:t>Proponente</w:t>
      </w:r>
      <w:r w:rsidRPr="00C36ADB">
        <w:rPr>
          <w:rFonts w:ascii="Arial" w:eastAsia="Arial,Calibri" w:hAnsi="Arial" w:cs="Arial"/>
          <w:lang w:eastAsia="es-CO"/>
        </w:rPr>
        <w:t xml:space="preserve"> </w:t>
      </w:r>
      <w:r w:rsidRPr="00C36ADB">
        <w:rPr>
          <w:rFonts w:ascii="Arial" w:eastAsia="Arial" w:hAnsi="Arial" w:cs="Arial"/>
          <w:lang w:eastAsia="es-CO"/>
        </w:rPr>
        <w:t>debe</w:t>
      </w:r>
      <w:r w:rsidRPr="00C36ADB">
        <w:rPr>
          <w:rFonts w:ascii="Arial" w:eastAsia="Arial,Calibri" w:hAnsi="Arial" w:cs="Arial"/>
          <w:lang w:eastAsia="es-CO"/>
        </w:rPr>
        <w:t xml:space="preserve"> </w:t>
      </w:r>
      <w:r w:rsidRPr="00C36ADB">
        <w:rPr>
          <w:rFonts w:ascii="Arial" w:eastAsia="Arial" w:hAnsi="Arial" w:cs="Arial"/>
          <w:lang w:eastAsia="es-CO"/>
        </w:rPr>
        <w:t>presentar</w:t>
      </w:r>
      <w:r w:rsidRPr="00C36ADB">
        <w:rPr>
          <w:rFonts w:ascii="Arial" w:eastAsia="Arial,Calibri" w:hAnsi="Arial" w:cs="Arial"/>
          <w:lang w:eastAsia="es-CO"/>
        </w:rPr>
        <w:t xml:space="preserve"> </w:t>
      </w:r>
      <w:r w:rsidRPr="00C36ADB">
        <w:rPr>
          <w:rFonts w:ascii="Arial" w:eastAsia="Arial" w:hAnsi="Arial" w:cs="Arial"/>
          <w:lang w:eastAsia="es-CO"/>
        </w:rPr>
        <w:t>el</w:t>
      </w:r>
      <w:r w:rsidRPr="00C36ADB">
        <w:rPr>
          <w:rFonts w:ascii="Arial" w:eastAsia="Arial,Calibri" w:hAnsi="Arial" w:cs="Arial"/>
          <w:lang w:eastAsia="es-CO"/>
        </w:rPr>
        <w:t xml:space="preserve"> </w:t>
      </w:r>
      <w:r w:rsidRPr="00C36ADB">
        <w:rPr>
          <w:rFonts w:ascii="Arial" w:eastAsia="Arial" w:hAnsi="Arial" w:cs="Arial"/>
          <w:lang w:eastAsia="es-CO"/>
        </w:rPr>
        <w:t>Sobre</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físico. Sin perjuicio de lo anterior, el Proponente podrá adicionalmente presentar el contenido del Sobre en</w:t>
      </w:r>
      <w:r w:rsidRPr="00C36ADB">
        <w:rPr>
          <w:rFonts w:ascii="Arial" w:eastAsia="Arial,Calibri" w:hAnsi="Arial" w:cs="Arial"/>
          <w:lang w:eastAsia="es-CO"/>
        </w:rPr>
        <w:t xml:space="preserve"> </w:t>
      </w:r>
      <w:r w:rsidRPr="00C36ADB">
        <w:rPr>
          <w:rFonts w:ascii="Arial" w:eastAsiaTheme="minorEastAsia" w:hAnsi="Arial" w:cs="Arial"/>
          <w:lang w:eastAsia="es-CO"/>
        </w:rPr>
        <w:t>Medio Magnético u Óptico.</w:t>
      </w:r>
    </w:p>
    <w:p w14:paraId="322CE4F6" w14:textId="77777777" w:rsidR="00325A29" w:rsidRPr="00C36ADB" w:rsidRDefault="00325A29" w:rsidP="00AF13C9">
      <w:pPr>
        <w:pStyle w:val="Prrafodelista"/>
        <w:numPr>
          <w:ilvl w:val="0"/>
          <w:numId w:val="25"/>
        </w:numPr>
        <w:spacing w:line="240" w:lineRule="auto"/>
        <w:jc w:val="both"/>
        <w:rPr>
          <w:rFonts w:ascii="Arial" w:eastAsia="Arial,Calibri" w:hAnsi="Arial" w:cs="Arial"/>
          <w:lang w:eastAsia="es-CO"/>
        </w:rPr>
      </w:pPr>
      <w:r w:rsidRPr="00C36ADB">
        <w:rPr>
          <w:rFonts w:ascii="Arial" w:eastAsia="Arial" w:hAnsi="Arial" w:cs="Arial"/>
          <w:lang w:eastAsia="es-CO"/>
        </w:rPr>
        <w:t>Sin perjuicio de la oportunidad para subsanar o aclarar, la</w:t>
      </w:r>
      <w:r w:rsidRPr="00C36ADB">
        <w:rPr>
          <w:rFonts w:ascii="Arial" w:eastAsia="Arial,Calibri" w:hAnsi="Arial" w:cs="Arial"/>
          <w:lang w:eastAsia="es-CO"/>
        </w:rPr>
        <w:t xml:space="preserve"> falta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presentación</w:t>
      </w:r>
      <w:r w:rsidRPr="00C36ADB">
        <w:rPr>
          <w:rFonts w:ascii="Arial" w:eastAsia="Arial,Calibri" w:hAnsi="Arial" w:cs="Arial"/>
          <w:lang w:eastAsia="es-CO"/>
        </w:rPr>
        <w:t xml:space="preserve"> </w:t>
      </w:r>
      <w:r w:rsidRPr="00C36ADB">
        <w:rPr>
          <w:rFonts w:ascii="Arial" w:eastAsia="Arial" w:hAnsi="Arial" w:cs="Arial"/>
          <w:lang w:eastAsia="es-CO"/>
        </w:rPr>
        <w:t>física</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los</w:t>
      </w:r>
      <w:r w:rsidRPr="00C36ADB">
        <w:rPr>
          <w:rFonts w:ascii="Arial" w:eastAsia="Arial,Calibri" w:hAnsi="Arial" w:cs="Arial"/>
          <w:lang w:eastAsia="es-CO"/>
        </w:rPr>
        <w:t xml:space="preserve"> </w:t>
      </w:r>
      <w:r w:rsidRPr="00C36ADB">
        <w:rPr>
          <w:rFonts w:ascii="Arial" w:eastAsia="Arial" w:hAnsi="Arial" w:cs="Arial"/>
          <w:lang w:eastAsia="es-CO"/>
        </w:rPr>
        <w:t>documentos</w:t>
      </w:r>
      <w:r w:rsidRPr="00C36ADB">
        <w:rPr>
          <w:rFonts w:ascii="Arial" w:eastAsia="Arial,Calibri" w:hAnsi="Arial" w:cs="Arial"/>
          <w:lang w:eastAsia="es-CO"/>
        </w:rPr>
        <w:t xml:space="preserve"> </w:t>
      </w:r>
      <w:r w:rsidRPr="00C36ADB">
        <w:rPr>
          <w:rFonts w:ascii="Arial" w:eastAsia="Arial" w:hAnsi="Arial" w:cs="Arial"/>
          <w:lang w:eastAsia="es-CO"/>
        </w:rPr>
        <w:t>necesarios</w:t>
      </w:r>
      <w:r w:rsidRPr="00C36ADB">
        <w:rPr>
          <w:rFonts w:ascii="Arial" w:eastAsia="Arial,Calibri" w:hAnsi="Arial" w:cs="Arial"/>
          <w:lang w:eastAsia="es-CO"/>
        </w:rPr>
        <w:t xml:space="preserve"> </w:t>
      </w:r>
      <w:r w:rsidRPr="00C36ADB">
        <w:rPr>
          <w:rFonts w:ascii="Arial" w:eastAsia="Arial" w:hAnsi="Arial" w:cs="Arial"/>
          <w:lang w:eastAsia="es-CO"/>
        </w:rPr>
        <w:t>para</w:t>
      </w:r>
      <w:r w:rsidRPr="00C36ADB">
        <w:rPr>
          <w:rFonts w:ascii="Arial" w:eastAsia="Arial,Calibri" w:hAnsi="Arial" w:cs="Arial"/>
          <w:lang w:eastAsia="es-CO"/>
        </w:rPr>
        <w:t xml:space="preserve"> </w:t>
      </w:r>
      <w:r w:rsidRPr="00C36ADB">
        <w:rPr>
          <w:rFonts w:ascii="Arial" w:eastAsia="Arial" w:hAnsi="Arial" w:cs="Arial"/>
          <w:lang w:eastAsia="es-CO"/>
        </w:rPr>
        <w:t>comparar</w:t>
      </w:r>
      <w:r w:rsidRPr="00C36ADB">
        <w:rPr>
          <w:rFonts w:ascii="Arial" w:eastAsia="Arial,Calibri" w:hAnsi="Arial" w:cs="Arial"/>
          <w:lang w:eastAsia="es-CO"/>
        </w:rPr>
        <w:t xml:space="preserve"> </w:t>
      </w:r>
      <w:r w:rsidRPr="00C36ADB">
        <w:rPr>
          <w:rFonts w:ascii="Arial" w:eastAsia="Arial" w:hAnsi="Arial" w:cs="Arial"/>
          <w:lang w:eastAsia="es-CO"/>
        </w:rPr>
        <w:t>las</w:t>
      </w:r>
      <w:r w:rsidRPr="00C36ADB">
        <w:rPr>
          <w:rFonts w:ascii="Arial" w:eastAsia="Arial,Calibri" w:hAnsi="Arial" w:cs="Arial"/>
          <w:lang w:eastAsia="es-CO"/>
        </w:rPr>
        <w:t xml:space="preserve"> </w:t>
      </w:r>
      <w:r w:rsidRPr="00C36ADB">
        <w:rPr>
          <w:rFonts w:ascii="Arial" w:eastAsia="Arial" w:hAnsi="Arial" w:cs="Arial"/>
          <w:lang w:eastAsia="es-CO"/>
        </w:rPr>
        <w:t>propuestas,</w:t>
      </w:r>
      <w:r w:rsidRPr="00C36ADB">
        <w:rPr>
          <w:rFonts w:ascii="Arial" w:eastAsia="Arial,Calibri" w:hAnsi="Arial" w:cs="Arial"/>
          <w:lang w:eastAsia="es-CO"/>
        </w:rPr>
        <w:t xml:space="preserve"> </w:t>
      </w:r>
      <w:r w:rsidRPr="00C36ADB">
        <w:rPr>
          <w:rFonts w:ascii="Arial" w:eastAsia="Arial" w:hAnsi="Arial" w:cs="Arial"/>
          <w:lang w:eastAsia="es-CO"/>
        </w:rPr>
        <w:t>incluyendo</w:t>
      </w:r>
      <w:r w:rsidRPr="00C36ADB">
        <w:rPr>
          <w:rFonts w:ascii="Arial" w:eastAsia="Arial,Calibri" w:hAnsi="Arial" w:cs="Arial"/>
          <w:lang w:eastAsia="es-CO"/>
        </w:rPr>
        <w:t xml:space="preserve"> los </w:t>
      </w:r>
      <w:r w:rsidRPr="00C36ADB">
        <w:rPr>
          <w:rFonts w:ascii="Arial" w:eastAsia="Arial" w:hAnsi="Arial" w:cs="Arial"/>
          <w:lang w:eastAsia="es-CO"/>
        </w:rPr>
        <w:t>criterios</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desempate,</w:t>
      </w:r>
      <w:r w:rsidRPr="00C36ADB">
        <w:rPr>
          <w:rFonts w:ascii="Arial" w:eastAsia="Arial,Calibri" w:hAnsi="Arial" w:cs="Arial"/>
          <w:lang w:eastAsia="es-CO"/>
        </w:rPr>
        <w:t xml:space="preserve"> </w:t>
      </w:r>
      <w:r w:rsidRPr="00C36ADB">
        <w:rPr>
          <w:rFonts w:ascii="Arial" w:eastAsia="Arial" w:hAnsi="Arial" w:cs="Arial"/>
          <w:lang w:eastAsia="es-CO"/>
        </w:rPr>
        <w:t>impedirá</w:t>
      </w:r>
      <w:r w:rsidRPr="00C36ADB">
        <w:rPr>
          <w:rFonts w:ascii="Arial" w:eastAsia="Arial,Calibri" w:hAnsi="Arial" w:cs="Arial"/>
          <w:lang w:eastAsia="es-CO"/>
        </w:rPr>
        <w:t xml:space="preserve"> </w:t>
      </w:r>
      <w:r w:rsidRPr="00C36ADB">
        <w:rPr>
          <w:rFonts w:ascii="Arial" w:eastAsia="Arial" w:hAnsi="Arial" w:cs="Arial"/>
          <w:lang w:eastAsia="es-CO"/>
        </w:rPr>
        <w:t>tenerla</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cuenta</w:t>
      </w:r>
      <w:r w:rsidRPr="00C36ADB">
        <w:rPr>
          <w:rFonts w:ascii="Arial" w:eastAsia="Arial,Calibri" w:hAnsi="Arial" w:cs="Arial"/>
          <w:lang w:eastAsia="es-CO"/>
        </w:rPr>
        <w:t xml:space="preserve"> </w:t>
      </w:r>
      <w:r w:rsidRPr="00C36ADB">
        <w:rPr>
          <w:rFonts w:ascii="Arial" w:eastAsia="Arial" w:hAnsi="Arial" w:cs="Arial"/>
          <w:lang w:eastAsia="es-CO"/>
        </w:rPr>
        <w:t>para</w:t>
      </w:r>
      <w:r w:rsidRPr="00C36ADB">
        <w:rPr>
          <w:rFonts w:ascii="Arial" w:eastAsia="Arial,Calibri" w:hAnsi="Arial" w:cs="Arial"/>
          <w:lang w:eastAsia="es-CO"/>
        </w:rPr>
        <w:t xml:space="preserve"> </w:t>
      </w:r>
      <w:r w:rsidRPr="00C36ADB">
        <w:rPr>
          <w:rFonts w:ascii="Arial" w:eastAsia="Arial" w:hAnsi="Arial" w:cs="Arial"/>
          <w:lang w:eastAsia="es-CO"/>
        </w:rPr>
        <w:t>su</w:t>
      </w:r>
      <w:r w:rsidRPr="00C36ADB">
        <w:rPr>
          <w:rFonts w:ascii="Arial" w:eastAsia="Arial,Calibri" w:hAnsi="Arial" w:cs="Arial"/>
          <w:lang w:eastAsia="es-CO"/>
        </w:rPr>
        <w:t xml:space="preserve"> </w:t>
      </w:r>
      <w:r w:rsidRPr="00C36ADB">
        <w:rPr>
          <w:rFonts w:ascii="Arial" w:eastAsia="Arial" w:hAnsi="Arial" w:cs="Arial"/>
          <w:lang w:eastAsia="es-CO"/>
        </w:rPr>
        <w:t>evaluación</w:t>
      </w:r>
      <w:r w:rsidRPr="00C36ADB">
        <w:rPr>
          <w:rFonts w:ascii="Arial" w:eastAsia="Arial,Calibri" w:hAnsi="Arial" w:cs="Arial"/>
          <w:lang w:eastAsia="es-CO"/>
        </w:rPr>
        <w:t xml:space="preserve"> </w:t>
      </w:r>
      <w:r w:rsidRPr="00C36ADB">
        <w:rPr>
          <w:rFonts w:ascii="Arial" w:eastAsia="Arial" w:hAnsi="Arial" w:cs="Arial"/>
          <w:lang w:eastAsia="es-CO"/>
        </w:rPr>
        <w:t>y</w:t>
      </w:r>
      <w:r w:rsidRPr="00C36ADB">
        <w:rPr>
          <w:rFonts w:ascii="Arial" w:eastAsia="Arial,Calibri" w:hAnsi="Arial" w:cs="Arial"/>
          <w:lang w:eastAsia="es-CO"/>
        </w:rPr>
        <w:t xml:space="preserve"> </w:t>
      </w:r>
      <w:r w:rsidRPr="00C36ADB">
        <w:rPr>
          <w:rFonts w:ascii="Arial" w:eastAsia="Arial" w:hAnsi="Arial" w:cs="Arial"/>
          <w:lang w:eastAsia="es-CO"/>
        </w:rPr>
        <w:t>posterior</w:t>
      </w:r>
      <w:r w:rsidRPr="00C36ADB">
        <w:rPr>
          <w:rFonts w:ascii="Arial" w:eastAsia="Arial,Calibri" w:hAnsi="Arial" w:cs="Arial"/>
          <w:lang w:eastAsia="es-CO"/>
        </w:rPr>
        <w:t xml:space="preserve"> </w:t>
      </w:r>
      <w:r w:rsidRPr="00C36ADB">
        <w:rPr>
          <w:rFonts w:ascii="Arial" w:eastAsia="Arial" w:hAnsi="Arial" w:cs="Arial"/>
          <w:lang w:eastAsia="es-CO"/>
        </w:rPr>
        <w:t>adjudicación.</w:t>
      </w:r>
    </w:p>
    <w:p w14:paraId="7F588090" w14:textId="77777777" w:rsidR="00325A29" w:rsidRPr="00C36ADB" w:rsidRDefault="00325A29" w:rsidP="00AF13C9">
      <w:pPr>
        <w:pStyle w:val="Prrafodelista"/>
        <w:numPr>
          <w:ilvl w:val="0"/>
          <w:numId w:val="25"/>
        </w:numPr>
        <w:spacing w:line="240" w:lineRule="auto"/>
        <w:jc w:val="both"/>
        <w:rPr>
          <w:rFonts w:ascii="Arial" w:eastAsia="Arial,Calibri" w:hAnsi="Arial" w:cs="Arial"/>
          <w:lang w:eastAsia="es-CO"/>
        </w:rPr>
      </w:pP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información</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físico</w:t>
      </w:r>
      <w:r w:rsidRPr="00C36ADB">
        <w:rPr>
          <w:rFonts w:ascii="Arial" w:eastAsia="Arial,Calibri" w:hAnsi="Arial" w:cs="Arial"/>
          <w:lang w:eastAsia="es-CO"/>
        </w:rPr>
        <w:t xml:space="preserve"> </w:t>
      </w:r>
      <w:r w:rsidRPr="00C36ADB">
        <w:rPr>
          <w:rFonts w:ascii="Arial" w:eastAsia="Arial" w:hAnsi="Arial" w:cs="Arial"/>
          <w:lang w:eastAsia="es-CO"/>
        </w:rPr>
        <w:t>y</w:t>
      </w:r>
      <w:r w:rsidRPr="00C36ADB">
        <w:rPr>
          <w:rFonts w:ascii="Arial" w:eastAsia="Arial,Calibri" w:hAnsi="Arial" w:cs="Arial"/>
          <w:lang w:eastAsia="es-CO"/>
        </w:rPr>
        <w:t xml:space="preserve"> </w:t>
      </w:r>
      <w:r w:rsidRPr="00C36ADB">
        <w:rPr>
          <w:rFonts w:ascii="Arial" w:eastAsia="Arial" w:hAnsi="Arial" w:cs="Arial"/>
          <w:lang w:eastAsia="es-CO"/>
        </w:rPr>
        <w:t xml:space="preserve">en </w:t>
      </w:r>
      <w:r w:rsidRPr="00C36ADB">
        <w:rPr>
          <w:rFonts w:ascii="Arial" w:eastAsiaTheme="minorHAnsi" w:hAnsi="Arial" w:cs="Arial"/>
          <w:lang w:eastAsia="es-CO"/>
        </w:rPr>
        <w:t xml:space="preserve">Medio Magnético </w:t>
      </w:r>
      <w:r w:rsidRPr="00C36ADB">
        <w:rPr>
          <w:rFonts w:ascii="Arial" w:eastAsia="Arial" w:hAnsi="Arial" w:cs="Arial"/>
          <w:lang w:eastAsia="es-CO"/>
        </w:rPr>
        <w:t>debe</w:t>
      </w:r>
      <w:r w:rsidRPr="00C36ADB">
        <w:rPr>
          <w:rFonts w:ascii="Arial" w:eastAsia="Arial,Calibri" w:hAnsi="Arial" w:cs="Arial"/>
          <w:lang w:eastAsia="es-CO"/>
        </w:rPr>
        <w:t xml:space="preserve"> </w:t>
      </w:r>
      <w:r w:rsidRPr="00C36ADB">
        <w:rPr>
          <w:rFonts w:ascii="Arial" w:eastAsia="Arial" w:hAnsi="Arial" w:cs="Arial"/>
          <w:lang w:eastAsia="es-CO"/>
        </w:rPr>
        <w:t>ser</w:t>
      </w:r>
      <w:r w:rsidRPr="00C36ADB">
        <w:rPr>
          <w:rFonts w:ascii="Arial" w:eastAsia="Arial,Calibri" w:hAnsi="Arial" w:cs="Arial"/>
          <w:lang w:eastAsia="es-CO"/>
        </w:rPr>
        <w:t xml:space="preserve"> </w:t>
      </w:r>
      <w:r w:rsidRPr="00C36ADB">
        <w:rPr>
          <w:rFonts w:ascii="Arial" w:eastAsia="Arial" w:hAnsi="Arial" w:cs="Arial"/>
          <w:lang w:eastAsia="es-CO"/>
        </w:rPr>
        <w:t>idéntica.</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caso</w:t>
      </w:r>
      <w:r w:rsidRPr="00C36ADB">
        <w:rPr>
          <w:rFonts w:ascii="Arial" w:eastAsia="Arial,Calibri" w:hAnsi="Arial" w:cs="Arial"/>
          <w:lang w:eastAsia="es-CO"/>
        </w:rPr>
        <w:t xml:space="preserve"> </w:t>
      </w:r>
      <w:r w:rsidRPr="00C36ADB">
        <w:rPr>
          <w:rFonts w:ascii="Arial" w:eastAsia="Arial" w:hAnsi="Arial" w:cs="Arial"/>
          <w:lang w:eastAsia="es-CO"/>
        </w:rPr>
        <w:t>de</w:t>
      </w:r>
      <w:r w:rsidRPr="00C36ADB">
        <w:rPr>
          <w:rFonts w:ascii="Arial" w:eastAsia="Arial,Calibri" w:hAnsi="Arial" w:cs="Arial"/>
          <w:lang w:eastAsia="es-CO"/>
        </w:rPr>
        <w:t xml:space="preserve"> </w:t>
      </w:r>
      <w:r w:rsidRPr="00C36ADB">
        <w:rPr>
          <w:rFonts w:ascii="Arial" w:eastAsia="Arial" w:hAnsi="Arial" w:cs="Arial"/>
          <w:lang w:eastAsia="es-CO"/>
        </w:rPr>
        <w:t>presentarse</w:t>
      </w:r>
      <w:r w:rsidRPr="00C36ADB">
        <w:rPr>
          <w:rFonts w:ascii="Arial" w:eastAsia="Arial,Calibri" w:hAnsi="Arial" w:cs="Arial"/>
          <w:lang w:eastAsia="es-CO"/>
        </w:rPr>
        <w:t xml:space="preserve"> </w:t>
      </w:r>
      <w:r w:rsidRPr="00C36ADB">
        <w:rPr>
          <w:rFonts w:ascii="Arial" w:eastAsia="Arial" w:hAnsi="Arial" w:cs="Arial"/>
          <w:lang w:eastAsia="es-CO"/>
        </w:rPr>
        <w:t>discrepancias</w:t>
      </w:r>
      <w:r w:rsidRPr="00C36ADB">
        <w:rPr>
          <w:rFonts w:ascii="Arial" w:eastAsia="Arial,Calibri" w:hAnsi="Arial" w:cs="Arial"/>
          <w:lang w:eastAsia="es-CO"/>
        </w:rPr>
        <w:t xml:space="preserve"> </w:t>
      </w:r>
      <w:r w:rsidRPr="00C36ADB">
        <w:rPr>
          <w:rFonts w:ascii="Arial" w:eastAsia="Arial" w:hAnsi="Arial" w:cs="Arial"/>
          <w:lang w:eastAsia="es-CO"/>
        </w:rPr>
        <w:t>entre</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información</w:t>
      </w:r>
      <w:r w:rsidRPr="00C36ADB">
        <w:rPr>
          <w:rFonts w:ascii="Arial" w:eastAsia="Arial,Calibri" w:hAnsi="Arial" w:cs="Arial"/>
          <w:lang w:eastAsia="es-CO"/>
        </w:rPr>
        <w:t xml:space="preserve"> </w:t>
      </w:r>
      <w:r w:rsidRPr="00C36ADB">
        <w:rPr>
          <w:rFonts w:ascii="Arial" w:eastAsia="Arial" w:hAnsi="Arial" w:cs="Arial"/>
          <w:lang w:eastAsia="es-CO"/>
        </w:rPr>
        <w:t>consignada</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medio</w:t>
      </w:r>
      <w:r w:rsidRPr="00C36ADB">
        <w:rPr>
          <w:rFonts w:ascii="Arial" w:eastAsia="Arial,Calibri" w:hAnsi="Arial" w:cs="Arial"/>
          <w:lang w:eastAsia="es-CO"/>
        </w:rPr>
        <w:t xml:space="preserve"> </w:t>
      </w:r>
      <w:r w:rsidRPr="00C36ADB">
        <w:rPr>
          <w:rFonts w:ascii="Arial" w:eastAsia="Arial" w:hAnsi="Arial" w:cs="Arial"/>
          <w:lang w:eastAsia="es-CO"/>
        </w:rPr>
        <w:t>físico</w:t>
      </w:r>
      <w:r w:rsidRPr="00C36ADB">
        <w:rPr>
          <w:rFonts w:ascii="Arial" w:eastAsia="Arial,Calibri" w:hAnsi="Arial" w:cs="Arial"/>
          <w:lang w:eastAsia="es-CO"/>
        </w:rPr>
        <w:t xml:space="preserve"> </w:t>
      </w:r>
      <w:r w:rsidRPr="00C36ADB">
        <w:rPr>
          <w:rFonts w:ascii="Arial" w:eastAsia="Arial" w:hAnsi="Arial" w:cs="Arial"/>
          <w:lang w:eastAsia="es-CO"/>
        </w:rPr>
        <w:t>y</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información</w:t>
      </w:r>
      <w:r w:rsidRPr="00C36ADB">
        <w:rPr>
          <w:rFonts w:ascii="Arial" w:eastAsia="Arial,Calibri" w:hAnsi="Arial" w:cs="Arial"/>
          <w:lang w:eastAsia="es-CO"/>
        </w:rPr>
        <w:t xml:space="preserve"> </w:t>
      </w:r>
      <w:r w:rsidRPr="00C36ADB">
        <w:rPr>
          <w:rFonts w:ascii="Arial" w:eastAsia="Arial" w:hAnsi="Arial" w:cs="Arial"/>
          <w:lang w:eastAsia="es-CO"/>
        </w:rPr>
        <w:t>incluida</w:t>
      </w:r>
      <w:r w:rsidRPr="00C36ADB">
        <w:rPr>
          <w:rFonts w:ascii="Arial" w:eastAsia="Arial,Calibri" w:hAnsi="Arial" w:cs="Arial"/>
          <w:lang w:eastAsia="es-CO"/>
        </w:rPr>
        <w:t xml:space="preserve"> </w:t>
      </w:r>
      <w:r w:rsidRPr="00C36ADB">
        <w:rPr>
          <w:rFonts w:ascii="Arial" w:eastAsia="Arial" w:hAnsi="Arial" w:cs="Arial"/>
          <w:lang w:eastAsia="es-CO"/>
        </w:rPr>
        <w:t>en</w:t>
      </w:r>
      <w:r w:rsidRPr="00C36ADB">
        <w:rPr>
          <w:rFonts w:ascii="Arial" w:eastAsia="Arial,Calibri" w:hAnsi="Arial" w:cs="Arial"/>
          <w:lang w:eastAsia="es-CO"/>
        </w:rPr>
        <w:t xml:space="preserve"> </w:t>
      </w:r>
      <w:r w:rsidRPr="00C36ADB">
        <w:rPr>
          <w:rFonts w:ascii="Arial" w:eastAsia="Arial" w:hAnsi="Arial" w:cs="Arial"/>
          <w:lang w:eastAsia="es-CO"/>
        </w:rPr>
        <w:t xml:space="preserve">el </w:t>
      </w:r>
      <w:r w:rsidRPr="00C36ADB">
        <w:rPr>
          <w:rFonts w:ascii="Arial" w:eastAsiaTheme="minorHAnsi" w:hAnsi="Arial" w:cs="Arial"/>
          <w:lang w:eastAsia="es-CO"/>
        </w:rPr>
        <w:t>Medio Magnético</w:t>
      </w:r>
      <w:r w:rsidRPr="00C36ADB">
        <w:rPr>
          <w:rFonts w:ascii="Arial" w:eastAsia="Arial,Calibri" w:hAnsi="Arial" w:cs="Arial"/>
          <w:lang w:eastAsia="es-CO"/>
        </w:rPr>
        <w:t xml:space="preserve"> </w:t>
      </w:r>
      <w:r w:rsidRPr="00C36ADB">
        <w:rPr>
          <w:rFonts w:ascii="Arial" w:eastAsia="Arial" w:hAnsi="Arial" w:cs="Arial"/>
          <w:lang w:eastAsia="es-CO"/>
        </w:rPr>
        <w:t>prevalecerá</w:t>
      </w:r>
      <w:r w:rsidRPr="00C36ADB">
        <w:rPr>
          <w:rFonts w:ascii="Arial" w:eastAsia="Arial,Calibri" w:hAnsi="Arial" w:cs="Arial"/>
          <w:lang w:eastAsia="es-CO"/>
        </w:rPr>
        <w:t xml:space="preserve"> </w:t>
      </w:r>
      <w:r w:rsidRPr="00C36ADB">
        <w:rPr>
          <w:rFonts w:ascii="Arial" w:eastAsia="Arial" w:hAnsi="Arial" w:cs="Arial"/>
          <w:lang w:eastAsia="es-CO"/>
        </w:rPr>
        <w:t>la</w:t>
      </w:r>
      <w:r w:rsidRPr="00C36ADB">
        <w:rPr>
          <w:rFonts w:ascii="Arial" w:eastAsia="Arial,Calibri" w:hAnsi="Arial" w:cs="Arial"/>
          <w:lang w:eastAsia="es-CO"/>
        </w:rPr>
        <w:t xml:space="preserve"> </w:t>
      </w:r>
      <w:r w:rsidRPr="00C36ADB">
        <w:rPr>
          <w:rFonts w:ascii="Arial" w:eastAsia="Arial" w:hAnsi="Arial" w:cs="Arial"/>
          <w:lang w:eastAsia="es-CO"/>
        </w:rPr>
        <w:t>información</w:t>
      </w:r>
      <w:r w:rsidRPr="00C36ADB">
        <w:rPr>
          <w:rFonts w:ascii="Arial" w:eastAsia="Arial,Calibri" w:hAnsi="Arial" w:cs="Arial"/>
          <w:lang w:eastAsia="es-CO"/>
        </w:rPr>
        <w:t xml:space="preserve"> </w:t>
      </w:r>
      <w:r w:rsidRPr="00C36ADB">
        <w:rPr>
          <w:rFonts w:ascii="Arial" w:eastAsia="Arial" w:hAnsi="Arial" w:cs="Arial"/>
          <w:lang w:eastAsia="es-CO"/>
        </w:rPr>
        <w:t>consignada físicamente.</w:t>
      </w:r>
      <w:r w:rsidRPr="00C36ADB">
        <w:rPr>
          <w:rFonts w:ascii="Arial" w:eastAsia="Arial,Calibri" w:hAnsi="Arial" w:cs="Arial"/>
          <w:lang w:eastAsia="es-CO"/>
        </w:rPr>
        <w:t xml:space="preserve"> </w:t>
      </w:r>
    </w:p>
    <w:p w14:paraId="0149144B" w14:textId="30E87DF3" w:rsidR="00325A29" w:rsidRPr="00C36ADB" w:rsidRDefault="00325A29" w:rsidP="00AF13C9">
      <w:pPr>
        <w:pStyle w:val="Prrafodelista"/>
        <w:numPr>
          <w:ilvl w:val="0"/>
          <w:numId w:val="25"/>
        </w:numPr>
        <w:spacing w:line="240" w:lineRule="auto"/>
        <w:jc w:val="both"/>
        <w:rPr>
          <w:rFonts w:ascii="Arial" w:eastAsia="Arial" w:hAnsi="Arial" w:cs="Arial"/>
          <w:lang w:eastAsia="es-ES"/>
        </w:rPr>
      </w:pPr>
      <w:r w:rsidRPr="00C36ADB">
        <w:rPr>
          <w:rFonts w:ascii="Arial" w:eastAsia="Arial" w:hAnsi="Arial" w:cs="Arial"/>
          <w:lang w:eastAsia="es-ES"/>
        </w:rPr>
        <w:t xml:space="preserve">Debe incluir la propuesta económica diligenciada, de conformidad con todos los ítems exigidos y relacionados en el </w:t>
      </w:r>
      <w:r w:rsidRPr="00C36ADB">
        <w:rPr>
          <w:rFonts w:ascii="Arial" w:hAnsi="Arial" w:cs="Arial"/>
        </w:rPr>
        <w:fldChar w:fldCharType="begin"/>
      </w:r>
      <w:r w:rsidRPr="00C36ADB">
        <w:rPr>
          <w:rFonts w:ascii="Arial" w:hAnsi="Arial" w:cs="Arial"/>
          <w:lang w:eastAsia="es-ES"/>
        </w:rPr>
        <w:instrText xml:space="preserve"> REF _Ref508648916 \h </w:instrText>
      </w:r>
      <w:r w:rsidRPr="00C36ADB">
        <w:rPr>
          <w:rFonts w:ascii="Arial" w:hAnsi="Arial" w:cs="Arial"/>
        </w:rPr>
        <w:instrText xml:space="preserve"> \* MERGEFORMAT </w:instrText>
      </w:r>
      <w:r w:rsidRPr="00C36ADB">
        <w:rPr>
          <w:rFonts w:ascii="Arial" w:hAnsi="Arial" w:cs="Arial"/>
        </w:rPr>
      </w:r>
      <w:r w:rsidRPr="00C36ADB">
        <w:rPr>
          <w:rFonts w:ascii="Arial" w:hAnsi="Arial" w:cs="Arial"/>
          <w:highlight w:val="green"/>
          <w:lang w:eastAsia="es-ES"/>
        </w:rPr>
        <w:fldChar w:fldCharType="separate"/>
      </w:r>
      <w:r w:rsidR="00053F30" w:rsidRPr="00C36ADB">
        <w:rPr>
          <w:rFonts w:ascii="Arial" w:eastAsia="Arial" w:hAnsi="Arial" w:cs="Arial"/>
        </w:rPr>
        <w:t>Formulario 1– Formulario de Presupuesto Oficial</w:t>
      </w:r>
      <w:r w:rsidRPr="00C36ADB">
        <w:rPr>
          <w:rFonts w:ascii="Arial" w:hAnsi="Arial" w:cs="Arial"/>
        </w:rPr>
        <w:fldChar w:fldCharType="end"/>
      </w:r>
      <w:r w:rsidRPr="00C36ADB">
        <w:rPr>
          <w:rFonts w:ascii="Arial" w:eastAsia="Arial" w:hAnsi="Arial" w:cs="Arial"/>
          <w:lang w:eastAsia="es-ES"/>
        </w:rPr>
        <w:t xml:space="preserve">. </w:t>
      </w:r>
    </w:p>
    <w:p w14:paraId="6B9C3E03" w14:textId="77777777" w:rsidR="00325A29" w:rsidRPr="00C36ADB" w:rsidRDefault="00325A29" w:rsidP="00AF13C9">
      <w:pPr>
        <w:pStyle w:val="Prrafodelista"/>
        <w:numPr>
          <w:ilvl w:val="0"/>
          <w:numId w:val="25"/>
        </w:numPr>
        <w:spacing w:line="240" w:lineRule="auto"/>
        <w:jc w:val="both"/>
        <w:rPr>
          <w:rFonts w:ascii="Arial" w:eastAsia="Arial" w:hAnsi="Arial" w:cs="Arial"/>
          <w:lang w:eastAsia="es-ES"/>
        </w:rPr>
      </w:pPr>
      <w:r w:rsidRPr="00C36ADB">
        <w:rPr>
          <w:rFonts w:ascii="Arial" w:eastAsia="Arial" w:hAnsi="Arial" w:cs="Arial"/>
          <w:lang w:eastAsia="es-ES"/>
        </w:rPr>
        <w:t>La propuesta económica debe presentarse firmada.</w:t>
      </w:r>
    </w:p>
    <w:p w14:paraId="6403DED7" w14:textId="77777777" w:rsidR="00325A29" w:rsidRPr="00C36ADB" w:rsidRDefault="00325A29" w:rsidP="00C36ADB">
      <w:pPr>
        <w:spacing w:line="240" w:lineRule="auto"/>
        <w:jc w:val="both"/>
        <w:rPr>
          <w:rFonts w:eastAsia="Arial" w:cs="Arial"/>
          <w:color w:val="auto"/>
          <w:sz w:val="22"/>
          <w:lang w:eastAsia="es-ES"/>
        </w:rPr>
      </w:pP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Entidad</w:t>
      </w:r>
      <w:r w:rsidRPr="00C36ADB">
        <w:rPr>
          <w:rFonts w:eastAsia="Arial" w:cs="Arial"/>
          <w:color w:val="auto"/>
          <w:sz w:val="22"/>
          <w:lang w:eastAsia="es-ES"/>
        </w:rPr>
        <w:t xml:space="preserve"> </w:t>
      </w:r>
      <w:r w:rsidRPr="00C36ADB">
        <w:rPr>
          <w:rFonts w:cs="Arial"/>
          <w:color w:val="auto"/>
          <w:sz w:val="22"/>
          <w:lang w:eastAsia="es-ES"/>
        </w:rPr>
        <w:t>solo</w:t>
      </w:r>
      <w:r w:rsidRPr="00C36ADB">
        <w:rPr>
          <w:rFonts w:eastAsia="Arial" w:cs="Arial"/>
          <w:color w:val="auto"/>
          <w:sz w:val="22"/>
          <w:lang w:eastAsia="es-ES"/>
        </w:rPr>
        <w:t xml:space="preserve"> </w:t>
      </w:r>
      <w:r w:rsidRPr="00C36ADB">
        <w:rPr>
          <w:rFonts w:cs="Arial"/>
          <w:color w:val="auto"/>
          <w:sz w:val="22"/>
          <w:lang w:eastAsia="es-ES"/>
        </w:rPr>
        <w:t>recibirá</w:t>
      </w:r>
      <w:r w:rsidRPr="00C36ADB">
        <w:rPr>
          <w:rFonts w:eastAsia="Arial" w:cs="Arial"/>
          <w:color w:val="auto"/>
          <w:sz w:val="22"/>
          <w:lang w:eastAsia="es-ES"/>
        </w:rPr>
        <w:t xml:space="preserve"> </w:t>
      </w:r>
      <w:r w:rsidRPr="00C36ADB">
        <w:rPr>
          <w:rFonts w:cs="Arial"/>
          <w:color w:val="auto"/>
          <w:sz w:val="22"/>
          <w:lang w:eastAsia="es-ES"/>
        </w:rPr>
        <w:t>una</w:t>
      </w:r>
      <w:r w:rsidRPr="00C36ADB">
        <w:rPr>
          <w:rFonts w:eastAsia="Arial" w:cs="Arial"/>
          <w:color w:val="auto"/>
          <w:sz w:val="22"/>
          <w:lang w:eastAsia="es-ES"/>
        </w:rPr>
        <w:t xml:space="preserve"> </w:t>
      </w:r>
      <w:r w:rsidRPr="00C36ADB">
        <w:rPr>
          <w:rFonts w:cs="Arial"/>
          <w:color w:val="auto"/>
          <w:sz w:val="22"/>
          <w:lang w:eastAsia="es-ES"/>
        </w:rPr>
        <w:t>oferta</w:t>
      </w:r>
      <w:r w:rsidRPr="00C36ADB">
        <w:rPr>
          <w:rFonts w:eastAsia="Arial" w:cs="Arial"/>
          <w:color w:val="auto"/>
          <w:sz w:val="22"/>
          <w:lang w:eastAsia="es-ES"/>
        </w:rPr>
        <w:t xml:space="preserve"> </w:t>
      </w:r>
      <w:r w:rsidRPr="00C36ADB">
        <w:rPr>
          <w:rFonts w:cs="Arial"/>
          <w:color w:val="auto"/>
          <w:sz w:val="22"/>
          <w:lang w:eastAsia="es-ES"/>
        </w:rPr>
        <w:t>por</w:t>
      </w:r>
      <w:r w:rsidRPr="00C36ADB">
        <w:rPr>
          <w:rFonts w:eastAsia="Arial" w:cs="Arial"/>
          <w:color w:val="auto"/>
          <w:sz w:val="22"/>
          <w:lang w:eastAsia="es-ES"/>
        </w:rPr>
        <w:t xml:space="preserve"> </w:t>
      </w:r>
      <w:r w:rsidRPr="00C36ADB">
        <w:rPr>
          <w:rFonts w:cs="Arial"/>
          <w:color w:val="auto"/>
          <w:sz w:val="22"/>
          <w:lang w:eastAsia="es-ES"/>
        </w:rPr>
        <w:t>Proponente, salvo los procesos estructurados por lotes o grupos cuando la Entidad haya establecido esta posibilidad.</w:t>
      </w:r>
      <w:r w:rsidRPr="00C36ADB">
        <w:rPr>
          <w:rFonts w:eastAsia="Arial" w:cs="Arial"/>
          <w:color w:val="auto"/>
          <w:sz w:val="22"/>
          <w:lang w:eastAsia="es-ES"/>
        </w:rPr>
        <w:t xml:space="preserve"> </w:t>
      </w:r>
      <w:r w:rsidRPr="00C36ADB">
        <w:rPr>
          <w:rFonts w:cs="Arial"/>
          <w:color w:val="auto"/>
          <w:sz w:val="22"/>
          <w:lang w:eastAsia="es-ES"/>
        </w:rPr>
        <w:t>En</w:t>
      </w:r>
      <w:r w:rsidRPr="00C36ADB">
        <w:rPr>
          <w:rFonts w:eastAsia="Arial" w:cs="Arial"/>
          <w:color w:val="auto"/>
          <w:sz w:val="22"/>
          <w:lang w:eastAsia="es-ES"/>
        </w:rPr>
        <w:t xml:space="preserve"> </w:t>
      </w:r>
      <w:r w:rsidRPr="00C36ADB">
        <w:rPr>
          <w:rFonts w:cs="Arial"/>
          <w:color w:val="auto"/>
          <w:sz w:val="22"/>
          <w:lang w:eastAsia="es-ES"/>
        </w:rPr>
        <w:t>caso</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presentarse</w:t>
      </w:r>
      <w:r w:rsidRPr="00C36ADB">
        <w:rPr>
          <w:rFonts w:eastAsia="Arial" w:cs="Arial"/>
          <w:color w:val="auto"/>
          <w:sz w:val="22"/>
          <w:lang w:eastAsia="es-ES"/>
        </w:rPr>
        <w:t xml:space="preserve"> </w:t>
      </w:r>
      <w:r w:rsidRPr="00C36ADB">
        <w:rPr>
          <w:rFonts w:cs="Arial"/>
          <w:color w:val="auto"/>
          <w:sz w:val="22"/>
          <w:lang w:eastAsia="es-ES"/>
        </w:rPr>
        <w:t>para</w:t>
      </w:r>
      <w:r w:rsidRPr="00C36ADB">
        <w:rPr>
          <w:rFonts w:eastAsia="Arial" w:cs="Arial"/>
          <w:color w:val="auto"/>
          <w:sz w:val="22"/>
          <w:lang w:eastAsia="es-ES"/>
        </w:rPr>
        <w:t xml:space="preserve"> </w:t>
      </w:r>
      <w:r w:rsidRPr="00C36ADB">
        <w:rPr>
          <w:rFonts w:cs="Arial"/>
          <w:color w:val="auto"/>
          <w:sz w:val="22"/>
          <w:lang w:eastAsia="es-ES"/>
        </w:rPr>
        <w:t>varios</w:t>
      </w:r>
      <w:r w:rsidRPr="00C36ADB">
        <w:rPr>
          <w:rFonts w:eastAsia="Arial" w:cs="Arial"/>
          <w:color w:val="auto"/>
          <w:sz w:val="22"/>
          <w:lang w:eastAsia="es-ES"/>
        </w:rPr>
        <w:t xml:space="preserve"> </w:t>
      </w:r>
      <w:r w:rsidRPr="00C36ADB">
        <w:rPr>
          <w:rFonts w:cs="Arial"/>
          <w:color w:val="auto"/>
          <w:sz w:val="22"/>
          <w:lang w:eastAsia="es-ES"/>
        </w:rPr>
        <w:t>Procesos</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Contratación</w:t>
      </w:r>
      <w:r w:rsidRPr="00C36ADB">
        <w:rPr>
          <w:rFonts w:eastAsia="Arial" w:cs="Arial"/>
          <w:color w:val="auto"/>
          <w:sz w:val="22"/>
          <w:lang w:eastAsia="es-ES"/>
        </w:rPr>
        <w:t xml:space="preserve"> </w:t>
      </w:r>
      <w:r w:rsidRPr="00C36ADB">
        <w:rPr>
          <w:rFonts w:cs="Arial"/>
          <w:color w:val="auto"/>
          <w:sz w:val="22"/>
          <w:lang w:eastAsia="es-ES"/>
        </w:rPr>
        <w:t>con</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Entidad,</w:t>
      </w:r>
      <w:r w:rsidRPr="00C36ADB">
        <w:rPr>
          <w:rFonts w:eastAsia="Arial" w:cs="Arial"/>
          <w:color w:val="auto"/>
          <w:sz w:val="22"/>
          <w:lang w:eastAsia="es-ES"/>
        </w:rPr>
        <w:t xml:space="preserve"> </w:t>
      </w:r>
      <w:r w:rsidRPr="00C36ADB">
        <w:rPr>
          <w:rFonts w:cs="Arial"/>
          <w:color w:val="auto"/>
          <w:sz w:val="22"/>
          <w:lang w:eastAsia="es-ES"/>
        </w:rPr>
        <w:t>el</w:t>
      </w:r>
      <w:r w:rsidRPr="00C36ADB">
        <w:rPr>
          <w:rFonts w:eastAsia="Arial" w:cs="Arial"/>
          <w:color w:val="auto"/>
          <w:sz w:val="22"/>
          <w:lang w:eastAsia="es-ES"/>
        </w:rPr>
        <w:t xml:space="preserve"> </w:t>
      </w:r>
      <w:r w:rsidRPr="00C36ADB">
        <w:rPr>
          <w:rFonts w:cs="Arial"/>
          <w:color w:val="auto"/>
          <w:sz w:val="22"/>
          <w:lang w:eastAsia="es-ES"/>
        </w:rPr>
        <w:t>Proponente</w:t>
      </w:r>
      <w:r w:rsidRPr="00C36ADB">
        <w:rPr>
          <w:rFonts w:eastAsia="Arial" w:cs="Arial"/>
          <w:color w:val="auto"/>
          <w:sz w:val="22"/>
          <w:lang w:eastAsia="es-ES"/>
        </w:rPr>
        <w:t xml:space="preserve"> </w:t>
      </w:r>
      <w:r w:rsidRPr="00C36ADB">
        <w:rPr>
          <w:rFonts w:cs="Arial"/>
          <w:color w:val="auto"/>
          <w:sz w:val="22"/>
          <w:lang w:eastAsia="es-ES"/>
        </w:rPr>
        <w:t>deberá</w:t>
      </w:r>
      <w:r w:rsidRPr="00C36ADB">
        <w:rPr>
          <w:rFonts w:eastAsia="Arial" w:cs="Arial"/>
          <w:color w:val="auto"/>
          <w:sz w:val="22"/>
          <w:lang w:eastAsia="es-ES"/>
        </w:rPr>
        <w:t xml:space="preserve"> </w:t>
      </w:r>
      <w:r w:rsidRPr="00C36ADB">
        <w:rPr>
          <w:rFonts w:cs="Arial"/>
          <w:color w:val="auto"/>
          <w:sz w:val="22"/>
          <w:lang w:eastAsia="es-ES"/>
        </w:rPr>
        <w:t>dejar</w:t>
      </w:r>
      <w:r w:rsidRPr="00C36ADB">
        <w:rPr>
          <w:rFonts w:eastAsia="Arial" w:cs="Arial"/>
          <w:color w:val="auto"/>
          <w:sz w:val="22"/>
          <w:lang w:eastAsia="es-ES"/>
        </w:rPr>
        <w:t xml:space="preserve"> </w:t>
      </w:r>
      <w:r w:rsidRPr="00C36ADB">
        <w:rPr>
          <w:rFonts w:cs="Arial"/>
          <w:color w:val="auto"/>
          <w:sz w:val="22"/>
          <w:lang w:eastAsia="es-ES"/>
        </w:rPr>
        <w:t>constancia</w:t>
      </w:r>
      <w:r w:rsidRPr="00C36ADB">
        <w:rPr>
          <w:rFonts w:eastAsia="Arial" w:cs="Arial"/>
          <w:color w:val="auto"/>
          <w:sz w:val="22"/>
          <w:lang w:eastAsia="es-ES"/>
        </w:rPr>
        <w:t xml:space="preserve"> </w:t>
      </w:r>
      <w:r w:rsidRPr="00C36ADB">
        <w:rPr>
          <w:rFonts w:cs="Arial"/>
          <w:color w:val="auto"/>
          <w:sz w:val="22"/>
          <w:lang w:eastAsia="es-ES"/>
        </w:rPr>
        <w:t>para</w:t>
      </w:r>
      <w:r w:rsidRPr="00C36ADB">
        <w:rPr>
          <w:rFonts w:eastAsia="Arial" w:cs="Arial"/>
          <w:color w:val="auto"/>
          <w:sz w:val="22"/>
          <w:lang w:eastAsia="es-ES"/>
        </w:rPr>
        <w:t xml:space="preserve"> </w:t>
      </w:r>
      <w:r w:rsidRPr="00C36ADB">
        <w:rPr>
          <w:rFonts w:cs="Arial"/>
          <w:color w:val="auto"/>
          <w:sz w:val="22"/>
          <w:lang w:eastAsia="es-ES"/>
        </w:rPr>
        <w:t>qué</w:t>
      </w:r>
      <w:r w:rsidRPr="00C36ADB">
        <w:rPr>
          <w:rFonts w:eastAsia="Arial" w:cs="Arial"/>
          <w:color w:val="auto"/>
          <w:sz w:val="22"/>
          <w:lang w:eastAsia="es-ES"/>
        </w:rPr>
        <w:t xml:space="preserve"> </w:t>
      </w:r>
      <w:r w:rsidRPr="00C36ADB">
        <w:rPr>
          <w:rFonts w:cs="Arial"/>
          <w:color w:val="auto"/>
          <w:sz w:val="22"/>
          <w:lang w:eastAsia="es-ES"/>
        </w:rPr>
        <w:t>Proceso</w:t>
      </w:r>
      <w:r w:rsidRPr="00C36ADB">
        <w:rPr>
          <w:rFonts w:eastAsia="Arial" w:cs="Arial"/>
          <w:color w:val="auto"/>
          <w:sz w:val="22"/>
          <w:lang w:eastAsia="es-ES"/>
        </w:rPr>
        <w:t xml:space="preserve"> </w:t>
      </w:r>
      <w:r w:rsidRPr="00C36ADB">
        <w:rPr>
          <w:rFonts w:cs="Arial"/>
          <w:color w:val="auto"/>
          <w:sz w:val="22"/>
          <w:lang w:eastAsia="es-ES"/>
        </w:rPr>
        <w:t>presenta</w:t>
      </w:r>
      <w:r w:rsidRPr="00C36ADB">
        <w:rPr>
          <w:rFonts w:eastAsia="Arial" w:cs="Arial"/>
          <w:color w:val="auto"/>
          <w:sz w:val="22"/>
          <w:lang w:eastAsia="es-ES"/>
        </w:rPr>
        <w:t xml:space="preserve"> </w:t>
      </w:r>
      <w:r w:rsidRPr="00C36ADB">
        <w:rPr>
          <w:rFonts w:cs="Arial"/>
          <w:color w:val="auto"/>
          <w:sz w:val="22"/>
          <w:lang w:eastAsia="es-ES"/>
        </w:rPr>
        <w:t>su</w:t>
      </w:r>
      <w:r w:rsidRPr="00C36ADB">
        <w:rPr>
          <w:rFonts w:eastAsia="Arial" w:cs="Arial"/>
          <w:color w:val="auto"/>
          <w:sz w:val="22"/>
          <w:lang w:eastAsia="es-ES"/>
        </w:rPr>
        <w:t xml:space="preserve"> </w:t>
      </w:r>
      <w:r w:rsidRPr="00C36ADB">
        <w:rPr>
          <w:rFonts w:cs="Arial"/>
          <w:color w:val="auto"/>
          <w:sz w:val="22"/>
          <w:lang w:eastAsia="es-ES"/>
        </w:rPr>
        <w:t>ofrecimiento.</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presentación</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propuesta</w:t>
      </w:r>
      <w:r w:rsidRPr="00C36ADB">
        <w:rPr>
          <w:rFonts w:eastAsia="Arial" w:cs="Arial"/>
          <w:color w:val="auto"/>
          <w:sz w:val="22"/>
          <w:lang w:eastAsia="es-ES"/>
        </w:rPr>
        <w:t xml:space="preserve"> </w:t>
      </w:r>
      <w:r w:rsidRPr="00C36ADB">
        <w:rPr>
          <w:rFonts w:cs="Arial"/>
          <w:color w:val="auto"/>
          <w:sz w:val="22"/>
          <w:lang w:eastAsia="es-ES"/>
        </w:rPr>
        <w:t>implica</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aceptación</w:t>
      </w:r>
      <w:r w:rsidRPr="00C36ADB">
        <w:rPr>
          <w:rFonts w:eastAsia="Arial" w:cs="Arial"/>
          <w:color w:val="auto"/>
          <w:sz w:val="22"/>
          <w:lang w:eastAsia="es-ES"/>
        </w:rPr>
        <w:t xml:space="preserve"> </w:t>
      </w:r>
      <w:r w:rsidRPr="00C36ADB">
        <w:rPr>
          <w:rFonts w:cs="Arial"/>
          <w:color w:val="auto"/>
          <w:sz w:val="22"/>
          <w:lang w:eastAsia="es-ES"/>
        </w:rPr>
        <w:t>y</w:t>
      </w:r>
      <w:r w:rsidRPr="00C36ADB">
        <w:rPr>
          <w:rFonts w:eastAsia="Arial" w:cs="Arial"/>
          <w:color w:val="auto"/>
          <w:sz w:val="22"/>
          <w:lang w:eastAsia="es-ES"/>
        </w:rPr>
        <w:t xml:space="preserve"> </w:t>
      </w:r>
      <w:r w:rsidRPr="00C36ADB">
        <w:rPr>
          <w:rFonts w:cs="Arial"/>
          <w:color w:val="auto"/>
          <w:sz w:val="22"/>
          <w:lang w:eastAsia="es-ES"/>
        </w:rPr>
        <w:t>conocimiento</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la</w:t>
      </w:r>
      <w:r w:rsidRPr="00C36ADB">
        <w:rPr>
          <w:rFonts w:eastAsia="Arial" w:cs="Arial"/>
          <w:color w:val="auto"/>
          <w:sz w:val="22"/>
          <w:lang w:eastAsia="es-ES"/>
        </w:rPr>
        <w:t xml:space="preserve"> </w:t>
      </w:r>
      <w:r w:rsidRPr="00C36ADB">
        <w:rPr>
          <w:rFonts w:cs="Arial"/>
          <w:color w:val="auto"/>
          <w:sz w:val="22"/>
          <w:lang w:eastAsia="es-ES"/>
        </w:rPr>
        <w:t>legislación</w:t>
      </w:r>
      <w:r w:rsidRPr="00C36ADB">
        <w:rPr>
          <w:rFonts w:eastAsia="Arial" w:cs="Arial"/>
          <w:color w:val="auto"/>
          <w:sz w:val="22"/>
          <w:lang w:eastAsia="es-ES"/>
        </w:rPr>
        <w:t xml:space="preserve"> </w:t>
      </w:r>
      <w:r w:rsidRPr="00C36ADB">
        <w:rPr>
          <w:rFonts w:cs="Arial"/>
          <w:color w:val="auto"/>
          <w:sz w:val="22"/>
          <w:lang w:eastAsia="es-ES"/>
        </w:rPr>
        <w:t>colombiana</w:t>
      </w:r>
      <w:r w:rsidRPr="00C36ADB">
        <w:rPr>
          <w:rFonts w:eastAsia="Arial" w:cs="Arial"/>
          <w:color w:val="auto"/>
          <w:sz w:val="22"/>
          <w:lang w:eastAsia="es-ES"/>
        </w:rPr>
        <w:t xml:space="preserve"> </w:t>
      </w:r>
      <w:r w:rsidRPr="00C36ADB">
        <w:rPr>
          <w:rFonts w:cs="Arial"/>
          <w:color w:val="auto"/>
          <w:sz w:val="22"/>
          <w:lang w:eastAsia="es-ES"/>
        </w:rPr>
        <w:t>acerca</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los</w:t>
      </w:r>
      <w:r w:rsidRPr="00C36ADB">
        <w:rPr>
          <w:rFonts w:eastAsia="Arial" w:cs="Arial"/>
          <w:color w:val="auto"/>
          <w:sz w:val="22"/>
          <w:lang w:eastAsia="es-ES"/>
        </w:rPr>
        <w:t xml:space="preserve"> </w:t>
      </w:r>
      <w:r w:rsidRPr="00C36ADB">
        <w:rPr>
          <w:rFonts w:cs="Arial"/>
          <w:color w:val="auto"/>
          <w:sz w:val="22"/>
          <w:lang w:eastAsia="es-ES"/>
        </w:rPr>
        <w:t>temas</w:t>
      </w:r>
      <w:r w:rsidRPr="00C36ADB">
        <w:rPr>
          <w:rFonts w:eastAsia="Arial" w:cs="Arial"/>
          <w:color w:val="auto"/>
          <w:sz w:val="22"/>
          <w:lang w:eastAsia="es-ES"/>
        </w:rPr>
        <w:t xml:space="preserve"> </w:t>
      </w:r>
      <w:r w:rsidRPr="00C36ADB">
        <w:rPr>
          <w:rFonts w:cs="Arial"/>
          <w:color w:val="auto"/>
          <w:sz w:val="22"/>
          <w:lang w:eastAsia="es-ES"/>
        </w:rPr>
        <w:t>objeto</w:t>
      </w:r>
      <w:r w:rsidRPr="00C36ADB">
        <w:rPr>
          <w:rFonts w:eastAsia="Arial" w:cs="Arial"/>
          <w:color w:val="auto"/>
          <w:sz w:val="22"/>
          <w:lang w:eastAsia="es-ES"/>
        </w:rPr>
        <w:t xml:space="preserve"> </w:t>
      </w:r>
      <w:r w:rsidRPr="00C36ADB">
        <w:rPr>
          <w:rFonts w:cs="Arial"/>
          <w:color w:val="auto"/>
          <w:sz w:val="22"/>
          <w:lang w:eastAsia="es-ES"/>
        </w:rPr>
        <w:t>del</w:t>
      </w:r>
      <w:r w:rsidRPr="00C36ADB">
        <w:rPr>
          <w:rFonts w:eastAsia="Arial" w:cs="Arial"/>
          <w:color w:val="auto"/>
          <w:sz w:val="22"/>
          <w:lang w:eastAsia="es-ES"/>
        </w:rPr>
        <w:t xml:space="preserve"> </w:t>
      </w:r>
      <w:r w:rsidRPr="00C36ADB">
        <w:rPr>
          <w:rFonts w:cs="Arial"/>
          <w:color w:val="auto"/>
          <w:sz w:val="22"/>
          <w:lang w:eastAsia="es-ES"/>
        </w:rPr>
        <w:t>presente</w:t>
      </w:r>
      <w:r w:rsidRPr="00C36ADB">
        <w:rPr>
          <w:rFonts w:eastAsia="Arial" w:cs="Arial"/>
          <w:color w:val="auto"/>
          <w:sz w:val="22"/>
          <w:lang w:eastAsia="es-ES"/>
        </w:rPr>
        <w:t xml:space="preserve"> </w:t>
      </w:r>
      <w:r w:rsidRPr="00C36ADB">
        <w:rPr>
          <w:rFonts w:cs="Arial"/>
          <w:color w:val="auto"/>
          <w:sz w:val="22"/>
          <w:lang w:eastAsia="es-ES"/>
        </w:rPr>
        <w:t>Proceso</w:t>
      </w:r>
      <w:r w:rsidRPr="00C36ADB">
        <w:rPr>
          <w:rFonts w:eastAsia="Arial" w:cs="Arial"/>
          <w:color w:val="auto"/>
          <w:sz w:val="22"/>
          <w:lang w:eastAsia="es-ES"/>
        </w:rPr>
        <w:t xml:space="preserve"> </w:t>
      </w:r>
      <w:r w:rsidRPr="00C36ADB">
        <w:rPr>
          <w:rFonts w:cs="Arial"/>
          <w:color w:val="auto"/>
          <w:sz w:val="22"/>
          <w:lang w:eastAsia="es-ES"/>
        </w:rPr>
        <w:t>y</w:t>
      </w:r>
      <w:r w:rsidRPr="00C36ADB">
        <w:rPr>
          <w:rFonts w:eastAsia="Arial" w:cs="Arial"/>
          <w:color w:val="auto"/>
          <w:sz w:val="22"/>
          <w:lang w:eastAsia="es-ES"/>
        </w:rPr>
        <w:t xml:space="preserve"> </w:t>
      </w:r>
      <w:r w:rsidRPr="00C36ADB">
        <w:rPr>
          <w:rFonts w:cs="Arial"/>
          <w:color w:val="auto"/>
          <w:sz w:val="22"/>
          <w:lang w:eastAsia="es-ES"/>
        </w:rPr>
        <w:t>de</w:t>
      </w:r>
      <w:r w:rsidRPr="00C36ADB">
        <w:rPr>
          <w:rFonts w:eastAsia="Arial" w:cs="Arial"/>
          <w:color w:val="auto"/>
          <w:sz w:val="22"/>
          <w:lang w:eastAsia="es-ES"/>
        </w:rPr>
        <w:t xml:space="preserve"> </w:t>
      </w:r>
      <w:r w:rsidRPr="00C36ADB">
        <w:rPr>
          <w:rFonts w:cs="Arial"/>
          <w:color w:val="auto"/>
          <w:sz w:val="22"/>
          <w:lang w:eastAsia="es-ES"/>
        </w:rPr>
        <w:t>todas</w:t>
      </w:r>
      <w:r w:rsidRPr="00C36ADB">
        <w:rPr>
          <w:rFonts w:eastAsia="Arial" w:cs="Arial"/>
          <w:color w:val="auto"/>
          <w:sz w:val="22"/>
          <w:lang w:eastAsia="es-ES"/>
        </w:rPr>
        <w:t xml:space="preserve"> </w:t>
      </w:r>
      <w:r w:rsidRPr="00C36ADB">
        <w:rPr>
          <w:rFonts w:cs="Arial"/>
          <w:color w:val="auto"/>
          <w:sz w:val="22"/>
          <w:lang w:eastAsia="es-ES"/>
        </w:rPr>
        <w:t>las</w:t>
      </w:r>
      <w:r w:rsidRPr="00C36ADB">
        <w:rPr>
          <w:rFonts w:eastAsia="Arial" w:cs="Arial"/>
          <w:color w:val="auto"/>
          <w:sz w:val="22"/>
          <w:lang w:eastAsia="es-ES"/>
        </w:rPr>
        <w:t xml:space="preserve"> </w:t>
      </w:r>
      <w:r w:rsidRPr="00C36ADB">
        <w:rPr>
          <w:rFonts w:cs="Arial"/>
          <w:color w:val="auto"/>
          <w:sz w:val="22"/>
          <w:lang w:eastAsia="es-ES"/>
        </w:rPr>
        <w:t>condiciones</w:t>
      </w:r>
      <w:r w:rsidRPr="00C36ADB">
        <w:rPr>
          <w:rFonts w:eastAsia="Arial" w:cs="Arial"/>
          <w:color w:val="auto"/>
          <w:sz w:val="22"/>
          <w:lang w:eastAsia="es-ES"/>
        </w:rPr>
        <w:t xml:space="preserve"> </w:t>
      </w:r>
      <w:r w:rsidRPr="00C36ADB">
        <w:rPr>
          <w:rFonts w:cs="Arial"/>
          <w:color w:val="auto"/>
          <w:sz w:val="22"/>
          <w:lang w:eastAsia="es-ES"/>
        </w:rPr>
        <w:t>y</w:t>
      </w:r>
      <w:r w:rsidRPr="00C36ADB">
        <w:rPr>
          <w:rFonts w:eastAsia="Arial" w:cs="Arial"/>
          <w:color w:val="auto"/>
          <w:sz w:val="22"/>
          <w:lang w:eastAsia="es-ES"/>
        </w:rPr>
        <w:t xml:space="preserve"> </w:t>
      </w:r>
      <w:r w:rsidRPr="00C36ADB">
        <w:rPr>
          <w:rFonts w:cs="Arial"/>
          <w:color w:val="auto"/>
          <w:sz w:val="22"/>
          <w:lang w:eastAsia="es-ES"/>
        </w:rPr>
        <w:t>obligaciones</w:t>
      </w:r>
      <w:r w:rsidRPr="00C36ADB">
        <w:rPr>
          <w:rFonts w:eastAsia="Arial" w:cs="Arial"/>
          <w:color w:val="auto"/>
          <w:sz w:val="22"/>
          <w:lang w:eastAsia="es-ES"/>
        </w:rPr>
        <w:t xml:space="preserve"> </w:t>
      </w:r>
      <w:r w:rsidRPr="00C36ADB">
        <w:rPr>
          <w:rFonts w:cs="Arial"/>
          <w:color w:val="auto"/>
          <w:sz w:val="22"/>
          <w:lang w:eastAsia="es-ES"/>
        </w:rPr>
        <w:t>contenidas en el mismo</w:t>
      </w:r>
      <w:r w:rsidRPr="00C36ADB">
        <w:rPr>
          <w:rFonts w:eastAsia="Arial" w:cs="Arial"/>
          <w:color w:val="auto"/>
          <w:sz w:val="22"/>
          <w:lang w:eastAsia="es-ES"/>
        </w:rPr>
        <w:t xml:space="preserve">. </w:t>
      </w:r>
    </w:p>
    <w:p w14:paraId="0388DD1D" w14:textId="77777777" w:rsidR="00325A29" w:rsidRPr="00C36ADB" w:rsidRDefault="00325A29" w:rsidP="00C36ADB">
      <w:pPr>
        <w:spacing w:line="240" w:lineRule="auto"/>
        <w:jc w:val="both"/>
        <w:rPr>
          <w:rFonts w:eastAsia="Arial" w:cs="Arial"/>
          <w:color w:val="auto"/>
          <w:sz w:val="22"/>
          <w:lang w:eastAsia="es-CO"/>
        </w:rPr>
      </w:pPr>
      <w:r w:rsidRPr="00C36ADB">
        <w:rPr>
          <w:rFonts w:cs="Arial"/>
          <w:color w:val="auto"/>
          <w:sz w:val="22"/>
          <w:lang w:eastAsia="es-CO"/>
        </w:rPr>
        <w:t>Estarán</w:t>
      </w:r>
      <w:r w:rsidRPr="00C36ADB">
        <w:rPr>
          <w:rFonts w:eastAsia="Arial" w:cs="Arial"/>
          <w:color w:val="auto"/>
          <w:sz w:val="22"/>
          <w:lang w:eastAsia="es-CO"/>
        </w:rPr>
        <w:t xml:space="preserve"> </w:t>
      </w:r>
      <w:r w:rsidRPr="00C36ADB">
        <w:rPr>
          <w:rFonts w:cs="Arial"/>
          <w:color w:val="auto"/>
          <w:sz w:val="22"/>
          <w:lang w:eastAsia="es-CO"/>
        </w:rPr>
        <w:t>a</w:t>
      </w:r>
      <w:r w:rsidRPr="00C36ADB">
        <w:rPr>
          <w:rFonts w:eastAsia="Arial" w:cs="Arial"/>
          <w:color w:val="auto"/>
          <w:sz w:val="22"/>
          <w:lang w:eastAsia="es-CO"/>
        </w:rPr>
        <w:t xml:space="preserve"> </w:t>
      </w:r>
      <w:r w:rsidRPr="00C36ADB">
        <w:rPr>
          <w:rFonts w:cs="Arial"/>
          <w:color w:val="auto"/>
          <w:sz w:val="22"/>
          <w:lang w:eastAsia="es-CO"/>
        </w:rPr>
        <w:t>cargo</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w:t>
      </w:r>
      <w:r w:rsidRPr="00C36ADB">
        <w:rPr>
          <w:rFonts w:cs="Arial"/>
          <w:color w:val="auto"/>
          <w:sz w:val="22"/>
          <w:lang w:eastAsia="es-CO"/>
        </w:rPr>
        <w:t>Proponente</w:t>
      </w:r>
      <w:r w:rsidRPr="00C36ADB">
        <w:rPr>
          <w:rFonts w:eastAsia="Arial" w:cs="Arial"/>
          <w:color w:val="auto"/>
          <w:sz w:val="22"/>
          <w:lang w:eastAsia="es-CO"/>
        </w:rPr>
        <w:t xml:space="preserve"> </w:t>
      </w:r>
      <w:r w:rsidRPr="00C36ADB">
        <w:rPr>
          <w:rFonts w:cs="Arial"/>
          <w:color w:val="auto"/>
          <w:sz w:val="22"/>
          <w:lang w:eastAsia="es-CO"/>
        </w:rPr>
        <w:t>todos</w:t>
      </w:r>
      <w:r w:rsidRPr="00C36ADB">
        <w:rPr>
          <w:rFonts w:eastAsia="Arial" w:cs="Arial"/>
          <w:color w:val="auto"/>
          <w:sz w:val="22"/>
          <w:lang w:eastAsia="es-CO"/>
        </w:rPr>
        <w:t xml:space="preserve"> </w:t>
      </w:r>
      <w:r w:rsidRPr="00C36ADB">
        <w:rPr>
          <w:rFonts w:cs="Arial"/>
          <w:color w:val="auto"/>
          <w:sz w:val="22"/>
          <w:lang w:eastAsia="es-CO"/>
        </w:rPr>
        <w:t>los</w:t>
      </w:r>
      <w:r w:rsidRPr="00C36ADB">
        <w:rPr>
          <w:rFonts w:eastAsia="Arial" w:cs="Arial"/>
          <w:color w:val="auto"/>
          <w:sz w:val="22"/>
          <w:lang w:eastAsia="es-CO"/>
        </w:rPr>
        <w:t xml:space="preserve"> </w:t>
      </w:r>
      <w:r w:rsidRPr="00C36ADB">
        <w:rPr>
          <w:rFonts w:cs="Arial"/>
          <w:color w:val="auto"/>
          <w:sz w:val="22"/>
          <w:lang w:eastAsia="es-CO"/>
        </w:rPr>
        <w:t>costos</w:t>
      </w:r>
      <w:r w:rsidRPr="00C36ADB">
        <w:rPr>
          <w:rFonts w:eastAsia="Arial" w:cs="Arial"/>
          <w:color w:val="auto"/>
          <w:sz w:val="22"/>
          <w:lang w:eastAsia="es-CO"/>
        </w:rPr>
        <w:t xml:space="preserve"> </w:t>
      </w:r>
      <w:r w:rsidRPr="00C36ADB">
        <w:rPr>
          <w:rFonts w:cs="Arial"/>
          <w:color w:val="auto"/>
          <w:sz w:val="22"/>
          <w:lang w:eastAsia="es-CO"/>
        </w:rPr>
        <w:t>asociados</w:t>
      </w:r>
      <w:r w:rsidRPr="00C36ADB">
        <w:rPr>
          <w:rFonts w:eastAsia="Arial" w:cs="Arial"/>
          <w:color w:val="auto"/>
          <w:sz w:val="22"/>
          <w:lang w:eastAsia="es-CO"/>
        </w:rPr>
        <w:t xml:space="preserve"> </w:t>
      </w:r>
      <w:r w:rsidRPr="00C36ADB">
        <w:rPr>
          <w:rFonts w:cs="Arial"/>
          <w:color w:val="auto"/>
          <w:sz w:val="22"/>
          <w:lang w:eastAsia="es-CO"/>
        </w:rPr>
        <w:t>a</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elaboración</w:t>
      </w:r>
      <w:r w:rsidRPr="00C36ADB">
        <w:rPr>
          <w:rFonts w:eastAsia="Arial" w:cs="Arial"/>
          <w:color w:val="auto"/>
          <w:sz w:val="22"/>
          <w:lang w:eastAsia="es-CO"/>
        </w:rPr>
        <w:t xml:space="preserve"> </w:t>
      </w:r>
      <w:r w:rsidRPr="00C36ADB">
        <w:rPr>
          <w:rFonts w:cs="Arial"/>
          <w:color w:val="auto"/>
          <w:sz w:val="22"/>
          <w:lang w:eastAsia="es-CO"/>
        </w:rPr>
        <w:t>y</w:t>
      </w:r>
      <w:r w:rsidRPr="00C36ADB">
        <w:rPr>
          <w:rFonts w:eastAsia="Arial" w:cs="Arial"/>
          <w:color w:val="auto"/>
          <w:sz w:val="22"/>
          <w:lang w:eastAsia="es-CO"/>
        </w:rPr>
        <w:t xml:space="preserve"> </w:t>
      </w:r>
      <w:r w:rsidRPr="00C36ADB">
        <w:rPr>
          <w:rFonts w:cs="Arial"/>
          <w:color w:val="auto"/>
          <w:sz w:val="22"/>
          <w:lang w:eastAsia="es-CO"/>
        </w:rPr>
        <w:t>presentación</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su</w:t>
      </w:r>
      <w:r w:rsidRPr="00C36ADB">
        <w:rPr>
          <w:rFonts w:eastAsia="Arial" w:cs="Arial"/>
          <w:color w:val="auto"/>
          <w:sz w:val="22"/>
          <w:lang w:eastAsia="es-CO"/>
        </w:rPr>
        <w:t xml:space="preserve"> </w:t>
      </w:r>
      <w:r w:rsidRPr="00C36ADB">
        <w:rPr>
          <w:rFonts w:cs="Arial"/>
          <w:color w:val="auto"/>
          <w:sz w:val="22"/>
          <w:lang w:eastAsia="es-CO"/>
        </w:rPr>
        <w:t>oferta</w:t>
      </w:r>
      <w:r w:rsidRPr="00C36ADB">
        <w:rPr>
          <w:rFonts w:eastAsia="Arial" w:cs="Arial"/>
          <w:color w:val="auto"/>
          <w:sz w:val="22"/>
          <w:lang w:eastAsia="es-CO"/>
        </w:rPr>
        <w:t xml:space="preserve"> </w:t>
      </w:r>
      <w:r w:rsidRPr="00C36ADB">
        <w:rPr>
          <w:rFonts w:cs="Arial"/>
          <w:color w:val="auto"/>
          <w:sz w:val="22"/>
          <w:lang w:eastAsia="es-CO"/>
        </w:rPr>
        <w:t>y</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Entidad</w:t>
      </w:r>
      <w:r w:rsidRPr="00C36ADB">
        <w:rPr>
          <w:rFonts w:eastAsia="Arial" w:cs="Arial"/>
          <w:color w:val="auto"/>
          <w:sz w:val="22"/>
          <w:lang w:eastAsia="es-CO"/>
        </w:rPr>
        <w:t xml:space="preserve"> </w:t>
      </w:r>
      <w:r w:rsidRPr="00C36ADB">
        <w:rPr>
          <w:rFonts w:cs="Arial"/>
          <w:color w:val="auto"/>
          <w:sz w:val="22"/>
          <w:lang w:eastAsia="es-CO"/>
        </w:rPr>
        <w:t>en</w:t>
      </w:r>
      <w:r w:rsidRPr="00C36ADB">
        <w:rPr>
          <w:rFonts w:eastAsia="Arial" w:cs="Arial"/>
          <w:color w:val="auto"/>
          <w:sz w:val="22"/>
          <w:lang w:eastAsia="es-CO"/>
        </w:rPr>
        <w:t xml:space="preserve"> </w:t>
      </w:r>
      <w:r w:rsidRPr="00C36ADB">
        <w:rPr>
          <w:rFonts w:cs="Arial"/>
          <w:color w:val="auto"/>
          <w:sz w:val="22"/>
          <w:lang w:eastAsia="es-CO"/>
        </w:rPr>
        <w:t>ningún</w:t>
      </w:r>
      <w:r w:rsidRPr="00C36ADB">
        <w:rPr>
          <w:rFonts w:eastAsia="Arial" w:cs="Arial"/>
          <w:color w:val="auto"/>
          <w:sz w:val="22"/>
          <w:lang w:eastAsia="es-CO"/>
        </w:rPr>
        <w:t xml:space="preserve"> </w:t>
      </w:r>
      <w:r w:rsidRPr="00C36ADB">
        <w:rPr>
          <w:rFonts w:cs="Arial"/>
          <w:color w:val="auto"/>
          <w:sz w:val="22"/>
          <w:lang w:eastAsia="es-CO"/>
        </w:rPr>
        <w:t>caso</w:t>
      </w:r>
      <w:r w:rsidRPr="00C36ADB">
        <w:rPr>
          <w:rFonts w:eastAsia="Arial" w:cs="Arial"/>
          <w:color w:val="auto"/>
          <w:sz w:val="22"/>
          <w:lang w:eastAsia="es-CO"/>
        </w:rPr>
        <w:t xml:space="preserve"> </w:t>
      </w:r>
      <w:r w:rsidRPr="00C36ADB">
        <w:rPr>
          <w:rFonts w:cs="Arial"/>
          <w:color w:val="auto"/>
          <w:sz w:val="22"/>
          <w:lang w:eastAsia="es-CO"/>
        </w:rPr>
        <w:t>será</w:t>
      </w:r>
      <w:r w:rsidRPr="00C36ADB">
        <w:rPr>
          <w:rFonts w:eastAsia="Arial" w:cs="Arial"/>
          <w:color w:val="auto"/>
          <w:sz w:val="22"/>
          <w:lang w:eastAsia="es-CO"/>
        </w:rPr>
        <w:t xml:space="preserve"> </w:t>
      </w:r>
      <w:r w:rsidRPr="00C36ADB">
        <w:rPr>
          <w:rFonts w:cs="Arial"/>
          <w:color w:val="auto"/>
          <w:sz w:val="22"/>
          <w:lang w:eastAsia="es-CO"/>
        </w:rPr>
        <w:t>responsable</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los</w:t>
      </w:r>
      <w:r w:rsidRPr="00C36ADB">
        <w:rPr>
          <w:rFonts w:eastAsia="Arial" w:cs="Arial"/>
          <w:color w:val="auto"/>
          <w:sz w:val="22"/>
          <w:lang w:eastAsia="es-CO"/>
        </w:rPr>
        <w:t xml:space="preserve"> </w:t>
      </w:r>
      <w:r w:rsidRPr="00C36ADB">
        <w:rPr>
          <w:rFonts w:cs="Arial"/>
          <w:color w:val="auto"/>
          <w:sz w:val="22"/>
          <w:lang w:eastAsia="es-CO"/>
        </w:rPr>
        <w:t>mismos.</w:t>
      </w:r>
    </w:p>
    <w:p w14:paraId="34975071" w14:textId="77777777" w:rsidR="00325A29" w:rsidRPr="00C36ADB" w:rsidRDefault="00325A29" w:rsidP="00C36ADB">
      <w:pPr>
        <w:spacing w:line="240" w:lineRule="auto"/>
        <w:jc w:val="both"/>
        <w:rPr>
          <w:rFonts w:cs="Arial"/>
          <w:color w:val="auto"/>
          <w:sz w:val="22"/>
          <w:lang w:eastAsia="es-ES"/>
        </w:rPr>
      </w:pPr>
      <w:r w:rsidRPr="00C36ADB">
        <w:rPr>
          <w:rFonts w:cs="Arial"/>
          <w:color w:val="auto"/>
          <w:sz w:val="22"/>
          <w:lang w:eastAsia="es-CO"/>
        </w:rPr>
        <w:t>Toda</w:t>
      </w:r>
      <w:r w:rsidRPr="00C36ADB">
        <w:rPr>
          <w:rFonts w:eastAsia="Arial" w:cs="Arial"/>
          <w:color w:val="auto"/>
          <w:sz w:val="22"/>
          <w:lang w:eastAsia="es-CO"/>
        </w:rPr>
        <w:t xml:space="preserve"> </w:t>
      </w:r>
      <w:r w:rsidRPr="00C36ADB">
        <w:rPr>
          <w:rFonts w:cs="Arial"/>
          <w:color w:val="auto"/>
          <w:sz w:val="22"/>
          <w:lang w:eastAsia="es-CO"/>
        </w:rPr>
        <w:t>tachadura</w:t>
      </w:r>
      <w:r w:rsidRPr="00C36ADB">
        <w:rPr>
          <w:rFonts w:eastAsia="Arial" w:cs="Arial"/>
          <w:color w:val="auto"/>
          <w:sz w:val="22"/>
          <w:lang w:eastAsia="es-CO"/>
        </w:rPr>
        <w:t xml:space="preserve"> </w:t>
      </w:r>
      <w:r w:rsidRPr="00C36ADB">
        <w:rPr>
          <w:rFonts w:cs="Arial"/>
          <w:color w:val="auto"/>
          <w:sz w:val="22"/>
          <w:lang w:eastAsia="es-CO"/>
        </w:rPr>
        <w:t>y/o</w:t>
      </w:r>
      <w:r w:rsidRPr="00C36ADB">
        <w:rPr>
          <w:rFonts w:eastAsia="Arial" w:cs="Arial"/>
          <w:color w:val="auto"/>
          <w:sz w:val="22"/>
          <w:lang w:eastAsia="es-CO"/>
        </w:rPr>
        <w:t xml:space="preserve"> </w:t>
      </w:r>
      <w:r w:rsidRPr="00C36ADB">
        <w:rPr>
          <w:rFonts w:cs="Arial"/>
          <w:color w:val="auto"/>
          <w:sz w:val="22"/>
          <w:lang w:eastAsia="es-CO"/>
        </w:rPr>
        <w:t>enmendadura</w:t>
      </w:r>
      <w:r w:rsidRPr="00C36ADB">
        <w:rPr>
          <w:rFonts w:eastAsia="Arial" w:cs="Arial"/>
          <w:color w:val="auto"/>
          <w:sz w:val="22"/>
          <w:lang w:eastAsia="es-CO"/>
        </w:rPr>
        <w:t xml:space="preserve"> </w:t>
      </w:r>
      <w:r w:rsidRPr="00C36ADB">
        <w:rPr>
          <w:rFonts w:cs="Arial"/>
          <w:color w:val="auto"/>
          <w:sz w:val="22"/>
          <w:lang w:eastAsia="es-CO"/>
        </w:rPr>
        <w:t>que</w:t>
      </w:r>
      <w:r w:rsidRPr="00C36ADB">
        <w:rPr>
          <w:rFonts w:eastAsia="Arial" w:cs="Arial"/>
          <w:color w:val="auto"/>
          <w:sz w:val="22"/>
          <w:lang w:eastAsia="es-CO"/>
        </w:rPr>
        <w:t xml:space="preserve"> </w:t>
      </w:r>
      <w:r w:rsidRPr="00C36ADB">
        <w:rPr>
          <w:rFonts w:cs="Arial"/>
          <w:color w:val="auto"/>
          <w:sz w:val="22"/>
          <w:lang w:eastAsia="es-CO"/>
        </w:rPr>
        <w:t>presente</w:t>
      </w:r>
      <w:r w:rsidRPr="00C36ADB">
        <w:rPr>
          <w:rFonts w:eastAsia="Arial" w:cs="Arial"/>
          <w:color w:val="auto"/>
          <w:sz w:val="22"/>
          <w:lang w:eastAsia="es-CO"/>
        </w:rPr>
        <w:t xml:space="preserve"> </w:t>
      </w:r>
      <w:r w:rsidRPr="00C36ADB">
        <w:rPr>
          <w:rFonts w:cs="Arial"/>
          <w:color w:val="auto"/>
          <w:sz w:val="22"/>
          <w:lang w:eastAsia="es-CO"/>
        </w:rPr>
        <w:t>algún</w:t>
      </w:r>
      <w:r w:rsidRPr="00C36ADB">
        <w:rPr>
          <w:rFonts w:eastAsia="Arial" w:cs="Arial"/>
          <w:color w:val="auto"/>
          <w:sz w:val="22"/>
          <w:lang w:eastAsia="es-CO"/>
        </w:rPr>
        <w:t xml:space="preserve"> </w:t>
      </w:r>
      <w:r w:rsidRPr="00C36ADB">
        <w:rPr>
          <w:rFonts w:cs="Arial"/>
          <w:color w:val="auto"/>
          <w:sz w:val="22"/>
          <w:lang w:eastAsia="es-CO"/>
        </w:rPr>
        <w:t>documento</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oferta</w:t>
      </w:r>
      <w:r w:rsidRPr="00C36ADB">
        <w:rPr>
          <w:rFonts w:eastAsia="Arial" w:cs="Arial"/>
          <w:color w:val="auto"/>
          <w:sz w:val="22"/>
          <w:lang w:eastAsia="es-CO"/>
        </w:rPr>
        <w:t xml:space="preserve"> </w:t>
      </w:r>
      <w:r w:rsidRPr="00C36ADB">
        <w:rPr>
          <w:rFonts w:cs="Arial"/>
          <w:color w:val="auto"/>
          <w:sz w:val="22"/>
          <w:lang w:eastAsia="es-CO"/>
        </w:rPr>
        <w:t>debe</w:t>
      </w:r>
      <w:r w:rsidRPr="00C36ADB">
        <w:rPr>
          <w:rFonts w:eastAsia="Arial" w:cs="Arial"/>
          <w:color w:val="auto"/>
          <w:sz w:val="22"/>
          <w:lang w:eastAsia="es-CO"/>
        </w:rPr>
        <w:t xml:space="preserve"> </w:t>
      </w:r>
      <w:r w:rsidRPr="00C36ADB">
        <w:rPr>
          <w:rFonts w:cs="Arial"/>
          <w:color w:val="auto"/>
          <w:sz w:val="22"/>
          <w:lang w:eastAsia="es-CO"/>
        </w:rPr>
        <w:t>estar</w:t>
      </w:r>
      <w:r w:rsidRPr="00C36ADB">
        <w:rPr>
          <w:rFonts w:eastAsia="Arial" w:cs="Arial"/>
          <w:color w:val="auto"/>
          <w:sz w:val="22"/>
          <w:lang w:eastAsia="es-CO"/>
        </w:rPr>
        <w:t xml:space="preserve"> </w:t>
      </w:r>
      <w:r w:rsidRPr="00C36ADB">
        <w:rPr>
          <w:rFonts w:cs="Arial"/>
          <w:color w:val="auto"/>
          <w:sz w:val="22"/>
          <w:lang w:eastAsia="es-CO"/>
        </w:rPr>
        <w:t>salvado</w:t>
      </w:r>
      <w:r w:rsidRPr="00C36ADB">
        <w:rPr>
          <w:rFonts w:eastAsia="Arial" w:cs="Arial"/>
          <w:color w:val="auto"/>
          <w:sz w:val="22"/>
          <w:lang w:eastAsia="es-CO"/>
        </w:rPr>
        <w:t xml:space="preserve"> </w:t>
      </w:r>
      <w:r w:rsidRPr="00C36ADB">
        <w:rPr>
          <w:rFonts w:cs="Arial"/>
          <w:color w:val="auto"/>
          <w:sz w:val="22"/>
          <w:lang w:eastAsia="es-CO"/>
        </w:rPr>
        <w:t>con</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firma</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quien</w:t>
      </w:r>
      <w:r w:rsidRPr="00C36ADB">
        <w:rPr>
          <w:rFonts w:eastAsia="Arial" w:cs="Arial"/>
          <w:color w:val="auto"/>
          <w:sz w:val="22"/>
          <w:lang w:eastAsia="es-CO"/>
        </w:rPr>
        <w:t xml:space="preserve"> </w:t>
      </w:r>
      <w:r w:rsidRPr="00C36ADB">
        <w:rPr>
          <w:rFonts w:cs="Arial"/>
          <w:color w:val="auto"/>
          <w:sz w:val="22"/>
          <w:lang w:eastAsia="es-CO"/>
        </w:rPr>
        <w:t>suscribe</w:t>
      </w:r>
      <w:r w:rsidRPr="00C36ADB">
        <w:rPr>
          <w:rFonts w:eastAsia="Arial" w:cs="Arial"/>
          <w:color w:val="auto"/>
          <w:sz w:val="22"/>
          <w:lang w:eastAsia="es-CO"/>
        </w:rPr>
        <w:t xml:space="preserve"> </w:t>
      </w:r>
      <w:r w:rsidRPr="00C36ADB">
        <w:rPr>
          <w:rFonts w:cs="Arial"/>
          <w:color w:val="auto"/>
          <w:sz w:val="22"/>
          <w:lang w:eastAsia="es-CO"/>
        </w:rPr>
        <w:t>el</w:t>
      </w:r>
      <w:r w:rsidRPr="00C36ADB">
        <w:rPr>
          <w:rFonts w:eastAsia="Arial" w:cs="Arial"/>
          <w:color w:val="auto"/>
          <w:sz w:val="22"/>
          <w:lang w:eastAsia="es-CO"/>
        </w:rPr>
        <w:t xml:space="preserve"> </w:t>
      </w:r>
      <w:r w:rsidRPr="00C36ADB">
        <w:rPr>
          <w:rFonts w:cs="Arial"/>
          <w:color w:val="auto"/>
          <w:sz w:val="22"/>
          <w:lang w:eastAsia="es-CO"/>
        </w:rPr>
        <w:t>correspondiente</w:t>
      </w:r>
      <w:r w:rsidRPr="00C36ADB">
        <w:rPr>
          <w:rFonts w:eastAsia="Arial" w:cs="Arial"/>
          <w:color w:val="auto"/>
          <w:sz w:val="22"/>
          <w:lang w:eastAsia="es-CO"/>
        </w:rPr>
        <w:t xml:space="preserve"> </w:t>
      </w:r>
      <w:r w:rsidRPr="00C36ADB">
        <w:rPr>
          <w:rFonts w:cs="Arial"/>
          <w:color w:val="auto"/>
          <w:sz w:val="22"/>
          <w:lang w:eastAsia="es-CO"/>
        </w:rPr>
        <w:t>documento</w:t>
      </w:r>
      <w:r w:rsidRPr="00C36ADB">
        <w:rPr>
          <w:rFonts w:eastAsia="Arial" w:cs="Arial"/>
          <w:color w:val="auto"/>
          <w:sz w:val="22"/>
          <w:lang w:eastAsia="es-CO"/>
        </w:rPr>
        <w:t xml:space="preserve"> </w:t>
      </w:r>
      <w:r w:rsidRPr="00C36ADB">
        <w:rPr>
          <w:rFonts w:cs="Arial"/>
          <w:color w:val="auto"/>
          <w:sz w:val="22"/>
          <w:lang w:eastAsia="es-CO"/>
        </w:rPr>
        <w:t>al</w:t>
      </w:r>
      <w:r w:rsidRPr="00C36ADB">
        <w:rPr>
          <w:rFonts w:eastAsia="Arial" w:cs="Arial"/>
          <w:color w:val="auto"/>
          <w:sz w:val="22"/>
          <w:lang w:eastAsia="es-CO"/>
        </w:rPr>
        <w:t xml:space="preserve"> </w:t>
      </w:r>
      <w:r w:rsidRPr="00C36ADB">
        <w:rPr>
          <w:rFonts w:cs="Arial"/>
          <w:color w:val="auto"/>
          <w:sz w:val="22"/>
          <w:lang w:eastAsia="es-CO"/>
        </w:rPr>
        <w:t>pie</w:t>
      </w:r>
      <w:r w:rsidRPr="00C36ADB">
        <w:rPr>
          <w:rFonts w:eastAsia="Arial" w:cs="Arial"/>
          <w:color w:val="auto"/>
          <w:sz w:val="22"/>
          <w:lang w:eastAsia="es-CO"/>
        </w:rPr>
        <w:t xml:space="preserve"> </w:t>
      </w:r>
      <w:r w:rsidRPr="00C36ADB">
        <w:rPr>
          <w:rFonts w:cs="Arial"/>
          <w:color w:val="auto"/>
          <w:sz w:val="22"/>
          <w:lang w:eastAsia="es-CO"/>
        </w:rPr>
        <w:t>de</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misma</w:t>
      </w:r>
      <w:r w:rsidRPr="00C36ADB">
        <w:rPr>
          <w:rFonts w:eastAsia="Arial" w:cs="Arial"/>
          <w:color w:val="auto"/>
          <w:sz w:val="22"/>
          <w:lang w:eastAsia="es-CO"/>
        </w:rPr>
        <w:t xml:space="preserve"> </w:t>
      </w:r>
      <w:r w:rsidRPr="00C36ADB">
        <w:rPr>
          <w:rFonts w:cs="Arial"/>
          <w:color w:val="auto"/>
          <w:sz w:val="22"/>
          <w:lang w:eastAsia="es-CO"/>
        </w:rPr>
        <w:t>y</w:t>
      </w:r>
      <w:r w:rsidRPr="00C36ADB">
        <w:rPr>
          <w:rFonts w:eastAsia="Arial" w:cs="Arial"/>
          <w:color w:val="auto"/>
          <w:sz w:val="22"/>
          <w:lang w:eastAsia="es-CO"/>
        </w:rPr>
        <w:t xml:space="preserve"> </w:t>
      </w:r>
      <w:r w:rsidRPr="00C36ADB">
        <w:rPr>
          <w:rFonts w:cs="Arial"/>
          <w:color w:val="auto"/>
          <w:sz w:val="22"/>
          <w:lang w:eastAsia="es-CO"/>
        </w:rPr>
        <w:t>nota</w:t>
      </w:r>
      <w:r w:rsidRPr="00C36ADB">
        <w:rPr>
          <w:rFonts w:eastAsia="Arial" w:cs="Arial"/>
          <w:color w:val="auto"/>
          <w:sz w:val="22"/>
          <w:lang w:eastAsia="es-CO"/>
        </w:rPr>
        <w:t xml:space="preserve"> </w:t>
      </w:r>
      <w:r w:rsidRPr="00C36ADB">
        <w:rPr>
          <w:rFonts w:cs="Arial"/>
          <w:color w:val="auto"/>
          <w:sz w:val="22"/>
          <w:lang w:eastAsia="es-CO"/>
        </w:rPr>
        <w:t>al</w:t>
      </w:r>
      <w:r w:rsidRPr="00C36ADB">
        <w:rPr>
          <w:rFonts w:eastAsia="Arial" w:cs="Arial"/>
          <w:color w:val="auto"/>
          <w:sz w:val="22"/>
          <w:lang w:eastAsia="es-CO"/>
        </w:rPr>
        <w:t xml:space="preserve"> </w:t>
      </w:r>
      <w:r w:rsidRPr="00C36ADB">
        <w:rPr>
          <w:rFonts w:cs="Arial"/>
          <w:color w:val="auto"/>
          <w:sz w:val="22"/>
          <w:lang w:eastAsia="es-CO"/>
        </w:rPr>
        <w:t>margen</w:t>
      </w:r>
      <w:r w:rsidRPr="00C36ADB">
        <w:rPr>
          <w:rFonts w:eastAsia="Arial" w:cs="Arial"/>
          <w:color w:val="auto"/>
          <w:sz w:val="22"/>
          <w:lang w:eastAsia="es-CO"/>
        </w:rPr>
        <w:t xml:space="preserve"> </w:t>
      </w:r>
      <w:r w:rsidRPr="00C36ADB">
        <w:rPr>
          <w:rFonts w:cs="Arial"/>
          <w:color w:val="auto"/>
          <w:sz w:val="22"/>
          <w:lang w:eastAsia="es-CO"/>
        </w:rPr>
        <w:t>del</w:t>
      </w:r>
      <w:r w:rsidRPr="00C36ADB">
        <w:rPr>
          <w:rFonts w:eastAsia="Arial" w:cs="Arial"/>
          <w:color w:val="auto"/>
          <w:sz w:val="22"/>
          <w:lang w:eastAsia="es-CO"/>
        </w:rPr>
        <w:t xml:space="preserve"> </w:t>
      </w:r>
      <w:r w:rsidRPr="00C36ADB">
        <w:rPr>
          <w:rFonts w:cs="Arial"/>
          <w:color w:val="auto"/>
          <w:sz w:val="22"/>
          <w:lang w:eastAsia="es-CO"/>
        </w:rPr>
        <w:t>documento</w:t>
      </w:r>
      <w:r w:rsidRPr="00C36ADB">
        <w:rPr>
          <w:rFonts w:eastAsia="Arial" w:cs="Arial"/>
          <w:color w:val="auto"/>
          <w:sz w:val="22"/>
          <w:lang w:eastAsia="es-CO"/>
        </w:rPr>
        <w:t xml:space="preserve"> </w:t>
      </w:r>
      <w:r w:rsidRPr="00C36ADB">
        <w:rPr>
          <w:rFonts w:cs="Arial"/>
          <w:color w:val="auto"/>
          <w:sz w:val="22"/>
          <w:lang w:eastAsia="es-CO"/>
        </w:rPr>
        <w:t>donde</w:t>
      </w:r>
      <w:r w:rsidRPr="00C36ADB">
        <w:rPr>
          <w:rFonts w:eastAsia="Arial" w:cs="Arial"/>
          <w:color w:val="auto"/>
          <w:sz w:val="22"/>
          <w:lang w:eastAsia="es-CO"/>
        </w:rPr>
        <w:t xml:space="preserve"> </w:t>
      </w:r>
      <w:r w:rsidRPr="00C36ADB">
        <w:rPr>
          <w:rFonts w:cs="Arial"/>
          <w:color w:val="auto"/>
          <w:sz w:val="22"/>
          <w:lang w:eastAsia="es-CO"/>
        </w:rPr>
        <w:t>manifieste</w:t>
      </w:r>
      <w:r w:rsidRPr="00C36ADB">
        <w:rPr>
          <w:rFonts w:eastAsia="Arial" w:cs="Arial"/>
          <w:color w:val="auto"/>
          <w:sz w:val="22"/>
          <w:lang w:eastAsia="es-CO"/>
        </w:rPr>
        <w:t xml:space="preserve"> </w:t>
      </w:r>
      <w:r w:rsidRPr="00C36ADB">
        <w:rPr>
          <w:rFonts w:cs="Arial"/>
          <w:color w:val="auto"/>
          <w:sz w:val="22"/>
          <w:lang w:eastAsia="es-CO"/>
        </w:rPr>
        <w:t>clara</w:t>
      </w:r>
      <w:r w:rsidRPr="00C36ADB">
        <w:rPr>
          <w:rFonts w:eastAsia="Arial" w:cs="Arial"/>
          <w:color w:val="auto"/>
          <w:sz w:val="22"/>
          <w:lang w:eastAsia="es-CO"/>
        </w:rPr>
        <w:t xml:space="preserve"> </w:t>
      </w:r>
      <w:r w:rsidRPr="00C36ADB">
        <w:rPr>
          <w:rFonts w:cs="Arial"/>
          <w:color w:val="auto"/>
          <w:sz w:val="22"/>
          <w:lang w:eastAsia="es-CO"/>
        </w:rPr>
        <w:t>y</w:t>
      </w:r>
      <w:r w:rsidRPr="00C36ADB">
        <w:rPr>
          <w:rFonts w:eastAsia="Arial" w:cs="Arial"/>
          <w:color w:val="auto"/>
          <w:sz w:val="22"/>
          <w:lang w:eastAsia="es-CO"/>
        </w:rPr>
        <w:t xml:space="preserve"> </w:t>
      </w:r>
      <w:r w:rsidRPr="00C36ADB">
        <w:rPr>
          <w:rFonts w:cs="Arial"/>
          <w:color w:val="auto"/>
          <w:sz w:val="22"/>
          <w:lang w:eastAsia="es-CO"/>
        </w:rPr>
        <w:t>expresamente</w:t>
      </w:r>
      <w:r w:rsidRPr="00C36ADB">
        <w:rPr>
          <w:rFonts w:eastAsia="Arial" w:cs="Arial"/>
          <w:color w:val="auto"/>
          <w:sz w:val="22"/>
          <w:lang w:eastAsia="es-CO"/>
        </w:rPr>
        <w:t xml:space="preserve"> </w:t>
      </w:r>
      <w:r w:rsidRPr="00C36ADB">
        <w:rPr>
          <w:rFonts w:cs="Arial"/>
          <w:color w:val="auto"/>
          <w:sz w:val="22"/>
          <w:lang w:eastAsia="es-CO"/>
        </w:rPr>
        <w:t>la</w:t>
      </w:r>
      <w:r w:rsidRPr="00C36ADB">
        <w:rPr>
          <w:rFonts w:eastAsia="Arial" w:cs="Arial"/>
          <w:color w:val="auto"/>
          <w:sz w:val="22"/>
          <w:lang w:eastAsia="es-CO"/>
        </w:rPr>
        <w:t xml:space="preserve"> </w:t>
      </w:r>
      <w:r w:rsidRPr="00C36ADB">
        <w:rPr>
          <w:rFonts w:cs="Arial"/>
          <w:color w:val="auto"/>
          <w:sz w:val="22"/>
          <w:lang w:eastAsia="es-CO"/>
        </w:rPr>
        <w:t>corrección</w:t>
      </w:r>
      <w:r w:rsidRPr="00C36ADB">
        <w:rPr>
          <w:rFonts w:eastAsia="Arial" w:cs="Arial"/>
          <w:color w:val="auto"/>
          <w:sz w:val="22"/>
          <w:lang w:eastAsia="es-CO"/>
        </w:rPr>
        <w:t xml:space="preserve"> </w:t>
      </w:r>
      <w:r w:rsidRPr="00C36ADB">
        <w:rPr>
          <w:rFonts w:cs="Arial"/>
          <w:color w:val="auto"/>
          <w:sz w:val="22"/>
          <w:lang w:eastAsia="es-CO"/>
        </w:rPr>
        <w:t>realizada.</w:t>
      </w:r>
    </w:p>
    <w:p w14:paraId="2BF5CDA7" w14:textId="77777777" w:rsidR="00325A29" w:rsidRPr="00C36ADB" w:rsidRDefault="00325A29" w:rsidP="00AF13C9">
      <w:pPr>
        <w:pStyle w:val="Capitulo2"/>
        <w:numPr>
          <w:ilvl w:val="0"/>
          <w:numId w:val="72"/>
        </w:numPr>
        <w:spacing w:line="240" w:lineRule="auto"/>
        <w:ind w:left="708" w:hanging="708"/>
        <w:rPr>
          <w:color w:val="auto"/>
          <w:sz w:val="22"/>
          <w:szCs w:val="22"/>
        </w:rPr>
      </w:pPr>
      <w:r w:rsidRPr="00C36ADB">
        <w:rPr>
          <w:color w:val="auto"/>
          <w:sz w:val="22"/>
          <w:szCs w:val="22"/>
        </w:rPr>
        <w:lastRenderedPageBreak/>
        <w:t xml:space="preserve"> </w:t>
      </w:r>
      <w:bookmarkStart w:id="264" w:name="_Toc32147325"/>
      <w:bookmarkStart w:id="265" w:name="_Toc240796518"/>
      <w:bookmarkStart w:id="266" w:name="_Toc241746196"/>
      <w:r w:rsidRPr="00C36ADB">
        <w:rPr>
          <w:color w:val="auto"/>
          <w:sz w:val="22"/>
          <w:szCs w:val="22"/>
        </w:rPr>
        <w:t>CIERRE DEL PROCESO Y APERTURA DE LAS OFERTAS</w:t>
      </w:r>
      <w:bookmarkEnd w:id="256"/>
      <w:bookmarkEnd w:id="264"/>
      <w:bookmarkEnd w:id="265"/>
      <w:bookmarkEnd w:id="266"/>
      <w:r w:rsidRPr="00C36ADB">
        <w:rPr>
          <w:color w:val="auto"/>
          <w:sz w:val="22"/>
          <w:szCs w:val="22"/>
        </w:rPr>
        <w:t xml:space="preserve"> </w:t>
      </w:r>
    </w:p>
    <w:bookmarkEnd w:id="244"/>
    <w:bookmarkEnd w:id="245"/>
    <w:bookmarkEnd w:id="246"/>
    <w:bookmarkEnd w:id="247"/>
    <w:bookmarkEnd w:id="248"/>
    <w:bookmarkEnd w:id="249"/>
    <w:p w14:paraId="0FDF47E7" w14:textId="77777777" w:rsidR="00325A29" w:rsidRPr="00C36ADB" w:rsidRDefault="00325A29" w:rsidP="00C36ADB">
      <w:pPr>
        <w:spacing w:line="240" w:lineRule="auto"/>
        <w:jc w:val="both"/>
        <w:rPr>
          <w:rFonts w:eastAsia="Arial" w:cs="Arial"/>
          <w:color w:val="auto"/>
          <w:sz w:val="22"/>
          <w:lang w:eastAsia="es-ES"/>
        </w:rPr>
      </w:pPr>
      <w:r w:rsidRPr="00C36ADB">
        <w:rPr>
          <w:rFonts w:eastAsia="Arial" w:cs="Arial"/>
          <w:color w:val="auto"/>
          <w:sz w:val="22"/>
          <w:lang w:eastAsia="es-E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03D6204B" w14:textId="77777777" w:rsidR="00325A29" w:rsidRPr="00C36ADB" w:rsidRDefault="00325A29" w:rsidP="00C36ADB">
      <w:pPr>
        <w:spacing w:line="240" w:lineRule="auto"/>
        <w:jc w:val="both"/>
        <w:rPr>
          <w:rFonts w:eastAsia="Arial" w:cs="Arial"/>
          <w:color w:val="auto"/>
          <w:sz w:val="22"/>
          <w:lang w:eastAsia="es-ES"/>
        </w:rPr>
      </w:pPr>
      <w:r w:rsidRPr="00C36ADB">
        <w:rPr>
          <w:rFonts w:eastAsia="Arial" w:cs="Arial"/>
          <w:color w:val="auto"/>
          <w:sz w:val="22"/>
          <w:lang w:eastAsia="es-ES"/>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14:paraId="48A199A3" w14:textId="77777777" w:rsidR="00325A29" w:rsidRPr="00C36ADB" w:rsidRDefault="00325A29" w:rsidP="00C36ADB">
      <w:pPr>
        <w:spacing w:line="240" w:lineRule="auto"/>
        <w:jc w:val="both"/>
        <w:rPr>
          <w:rFonts w:eastAsia="Arial" w:cs="Arial"/>
          <w:color w:val="auto"/>
          <w:sz w:val="22"/>
        </w:rPr>
      </w:pPr>
      <w:r w:rsidRPr="00C36ADB">
        <w:rPr>
          <w:rFonts w:cs="Arial"/>
          <w:color w:val="auto"/>
          <w:sz w:val="22"/>
          <w:lang w:eastAsia="es-CO"/>
        </w:rPr>
        <w:t>Se</w:t>
      </w:r>
      <w:r w:rsidRPr="00C36ADB">
        <w:rPr>
          <w:rFonts w:eastAsia="Arial,Times New Roman" w:cs="Arial"/>
          <w:color w:val="auto"/>
          <w:sz w:val="22"/>
          <w:lang w:eastAsia="es-CO"/>
        </w:rPr>
        <w:t xml:space="preserve"> </w:t>
      </w:r>
      <w:r w:rsidRPr="00C36ADB">
        <w:rPr>
          <w:rFonts w:cs="Arial"/>
          <w:color w:val="auto"/>
          <w:sz w:val="22"/>
          <w:lang w:eastAsia="es-CO"/>
        </w:rPr>
        <w:t>darán</w:t>
      </w:r>
      <w:r w:rsidRPr="00C36ADB">
        <w:rPr>
          <w:rFonts w:eastAsia="Arial,Times New Roman" w:cs="Arial"/>
          <w:color w:val="auto"/>
          <w:sz w:val="22"/>
          <w:lang w:eastAsia="es-CO"/>
        </w:rPr>
        <w:t xml:space="preserve"> </w:t>
      </w:r>
      <w:r w:rsidRPr="00C36ADB">
        <w:rPr>
          <w:rFonts w:cs="Arial"/>
          <w:color w:val="auto"/>
          <w:sz w:val="22"/>
          <w:lang w:eastAsia="es-CO"/>
        </w:rPr>
        <w:t>por</w:t>
      </w:r>
      <w:r w:rsidRPr="00C36ADB">
        <w:rPr>
          <w:rFonts w:eastAsia="Arial,Times New Roman" w:cs="Arial"/>
          <w:color w:val="auto"/>
          <w:sz w:val="22"/>
          <w:lang w:eastAsia="es-CO"/>
        </w:rPr>
        <w:t xml:space="preserve"> </w:t>
      </w:r>
      <w:r w:rsidRPr="00C36ADB">
        <w:rPr>
          <w:rFonts w:cs="Arial"/>
          <w:color w:val="auto"/>
          <w:sz w:val="22"/>
          <w:lang w:eastAsia="es-CO"/>
        </w:rPr>
        <w:t>no</w:t>
      </w:r>
      <w:r w:rsidRPr="00C36ADB">
        <w:rPr>
          <w:rFonts w:eastAsia="Arial,Times New Roman" w:cs="Arial"/>
          <w:color w:val="auto"/>
          <w:sz w:val="22"/>
          <w:lang w:eastAsia="es-CO"/>
        </w:rPr>
        <w:t xml:space="preserve"> </w:t>
      </w:r>
      <w:r w:rsidRPr="00C36ADB">
        <w:rPr>
          <w:rFonts w:cs="Arial"/>
          <w:color w:val="auto"/>
          <w:sz w:val="22"/>
          <w:lang w:eastAsia="es-CO"/>
        </w:rPr>
        <w:t>presentadas</w:t>
      </w:r>
      <w:r w:rsidRPr="00C36ADB">
        <w:rPr>
          <w:rFonts w:eastAsia="Arial,Times New Roman" w:cs="Arial"/>
          <w:color w:val="auto"/>
          <w:sz w:val="22"/>
          <w:lang w:eastAsia="es-CO"/>
        </w:rPr>
        <w:t xml:space="preserve"> </w:t>
      </w:r>
      <w:r w:rsidRPr="00C36ADB">
        <w:rPr>
          <w:rFonts w:cs="Arial"/>
          <w:color w:val="auto"/>
          <w:sz w:val="22"/>
          <w:lang w:eastAsia="es-CO"/>
        </w:rPr>
        <w:t>todas</w:t>
      </w:r>
      <w:r w:rsidRPr="00C36ADB">
        <w:rPr>
          <w:rFonts w:eastAsia="Arial,Times New Roman" w:cs="Arial"/>
          <w:color w:val="auto"/>
          <w:sz w:val="22"/>
          <w:lang w:eastAsia="es-CO"/>
        </w:rPr>
        <w:t xml:space="preserve"> </w:t>
      </w:r>
      <w:r w:rsidRPr="00C36ADB">
        <w:rPr>
          <w:rFonts w:cs="Arial"/>
          <w:color w:val="auto"/>
          <w:sz w:val="22"/>
          <w:lang w:eastAsia="es-CO"/>
        </w:rPr>
        <w:t>las</w:t>
      </w:r>
      <w:r w:rsidRPr="00C36ADB">
        <w:rPr>
          <w:rFonts w:eastAsia="Arial,Times New Roman" w:cs="Arial"/>
          <w:color w:val="auto"/>
          <w:sz w:val="22"/>
          <w:lang w:eastAsia="es-CO"/>
        </w:rPr>
        <w:t xml:space="preserve"> </w:t>
      </w:r>
      <w:r w:rsidRPr="00C36ADB">
        <w:rPr>
          <w:rFonts w:cs="Arial"/>
          <w:color w:val="auto"/>
          <w:sz w:val="22"/>
          <w:lang w:eastAsia="es-CO"/>
        </w:rPr>
        <w:t>propuestas</w:t>
      </w:r>
      <w:r w:rsidRPr="00C36ADB">
        <w:rPr>
          <w:rFonts w:eastAsia="Arial,Times New Roman" w:cs="Arial"/>
          <w:color w:val="auto"/>
          <w:sz w:val="22"/>
          <w:lang w:eastAsia="es-CO"/>
        </w:rPr>
        <w:t xml:space="preserve"> </w:t>
      </w:r>
      <w:r w:rsidRPr="00C36ADB">
        <w:rPr>
          <w:rFonts w:cs="Arial"/>
          <w:color w:val="auto"/>
          <w:sz w:val="22"/>
          <w:lang w:eastAsia="es-CO"/>
        </w:rPr>
        <w:t>que</w:t>
      </w:r>
      <w:r w:rsidRPr="00C36ADB">
        <w:rPr>
          <w:rFonts w:eastAsia="Arial,Times New Roman" w:cs="Arial"/>
          <w:color w:val="auto"/>
          <w:sz w:val="22"/>
          <w:lang w:eastAsia="es-CO"/>
        </w:rPr>
        <w:t xml:space="preserve"> </w:t>
      </w:r>
      <w:r w:rsidRPr="00C36ADB">
        <w:rPr>
          <w:rFonts w:cs="Arial"/>
          <w:color w:val="auto"/>
          <w:sz w:val="22"/>
          <w:lang w:eastAsia="es-CO"/>
        </w:rPr>
        <w:t>no</w:t>
      </w:r>
      <w:r w:rsidRPr="00C36ADB">
        <w:rPr>
          <w:rFonts w:eastAsia="Arial,Times New Roman" w:cs="Arial"/>
          <w:color w:val="auto"/>
          <w:sz w:val="22"/>
          <w:lang w:eastAsia="es-CO"/>
        </w:rPr>
        <w:t xml:space="preserve"> </w:t>
      </w:r>
      <w:r w:rsidRPr="00C36ADB">
        <w:rPr>
          <w:rFonts w:cs="Arial"/>
          <w:color w:val="auto"/>
          <w:sz w:val="22"/>
          <w:lang w:eastAsia="es-CO"/>
        </w:rPr>
        <w:t>hayan</w:t>
      </w:r>
      <w:r w:rsidRPr="00C36ADB">
        <w:rPr>
          <w:rFonts w:eastAsia="Arial,Times New Roman" w:cs="Arial"/>
          <w:color w:val="auto"/>
          <w:sz w:val="22"/>
          <w:lang w:eastAsia="es-CO"/>
        </w:rPr>
        <w:t xml:space="preserve"> </w:t>
      </w:r>
      <w:r w:rsidRPr="00C36ADB">
        <w:rPr>
          <w:rFonts w:cs="Arial"/>
          <w:color w:val="auto"/>
          <w:sz w:val="22"/>
          <w:lang w:eastAsia="es-CO"/>
        </w:rPr>
        <w:t>sido</w:t>
      </w:r>
      <w:r w:rsidRPr="00C36ADB">
        <w:rPr>
          <w:rFonts w:eastAsia="Arial,Times New Roman" w:cs="Arial"/>
          <w:color w:val="auto"/>
          <w:sz w:val="22"/>
          <w:lang w:eastAsia="es-CO"/>
        </w:rPr>
        <w:t xml:space="preserve"> </w:t>
      </w:r>
      <w:r w:rsidRPr="00C36ADB">
        <w:rPr>
          <w:rFonts w:cs="Arial"/>
          <w:color w:val="auto"/>
          <w:sz w:val="22"/>
          <w:lang w:eastAsia="es-CO"/>
        </w:rPr>
        <w:t>entregadas en la plataforma y</w:t>
      </w:r>
      <w:r w:rsidRPr="00C36ADB">
        <w:rPr>
          <w:rFonts w:eastAsia="Arial,Times New Roman" w:cs="Arial"/>
          <w:color w:val="auto"/>
          <w:sz w:val="22"/>
          <w:lang w:eastAsia="es-CO"/>
        </w:rPr>
        <w:t xml:space="preserve"> </w:t>
      </w:r>
      <w:r w:rsidRPr="00C36ADB">
        <w:rPr>
          <w:rFonts w:cs="Arial"/>
          <w:color w:val="auto"/>
          <w:sz w:val="22"/>
          <w:lang w:eastAsia="es-CO"/>
        </w:rPr>
        <w:t>en</w:t>
      </w:r>
      <w:r w:rsidRPr="00C36ADB">
        <w:rPr>
          <w:rFonts w:eastAsia="Arial,Times New Roman" w:cs="Arial"/>
          <w:color w:val="auto"/>
          <w:sz w:val="22"/>
          <w:lang w:eastAsia="es-CO"/>
        </w:rPr>
        <w:t xml:space="preserve"> </w:t>
      </w:r>
      <w:r w:rsidRPr="00C36ADB">
        <w:rPr>
          <w:rFonts w:cs="Arial"/>
          <w:color w:val="auto"/>
          <w:sz w:val="22"/>
          <w:lang w:eastAsia="es-CO"/>
        </w:rPr>
        <w:t>el</w:t>
      </w:r>
      <w:r w:rsidRPr="00C36ADB">
        <w:rPr>
          <w:rFonts w:eastAsia="Arial,Times New Roman" w:cs="Arial"/>
          <w:color w:val="auto"/>
          <w:sz w:val="22"/>
          <w:lang w:eastAsia="es-CO"/>
        </w:rPr>
        <w:t xml:space="preserve"> </w:t>
      </w:r>
      <w:r w:rsidRPr="00C36ADB">
        <w:rPr>
          <w:rFonts w:cs="Arial"/>
          <w:color w:val="auto"/>
          <w:sz w:val="22"/>
          <w:lang w:eastAsia="es-CO"/>
        </w:rPr>
        <w:t>plazo</w:t>
      </w:r>
      <w:r w:rsidRPr="00C36ADB">
        <w:rPr>
          <w:rFonts w:eastAsia="Arial,Times New Roman" w:cs="Arial"/>
          <w:color w:val="auto"/>
          <w:sz w:val="22"/>
          <w:lang w:eastAsia="es-CO"/>
        </w:rPr>
        <w:t xml:space="preserve"> </w:t>
      </w:r>
      <w:r w:rsidRPr="00C36ADB">
        <w:rPr>
          <w:rFonts w:cs="Arial"/>
          <w:color w:val="auto"/>
          <w:sz w:val="22"/>
          <w:lang w:eastAsia="es-CO"/>
        </w:rPr>
        <w:t>previsto</w:t>
      </w:r>
      <w:r w:rsidRPr="00C36ADB">
        <w:rPr>
          <w:rFonts w:eastAsia="Arial,Times New Roman" w:cs="Arial"/>
          <w:color w:val="auto"/>
          <w:sz w:val="22"/>
          <w:lang w:eastAsia="es-CO"/>
        </w:rPr>
        <w:t xml:space="preserve"> </w:t>
      </w:r>
      <w:r w:rsidRPr="00C36ADB">
        <w:rPr>
          <w:rFonts w:cs="Arial"/>
          <w:color w:val="auto"/>
          <w:sz w:val="22"/>
          <w:lang w:eastAsia="es-CO"/>
        </w:rPr>
        <w:t>para</w:t>
      </w:r>
      <w:r w:rsidRPr="00C36ADB">
        <w:rPr>
          <w:rFonts w:eastAsia="Arial,Times New Roman" w:cs="Arial"/>
          <w:color w:val="auto"/>
          <w:sz w:val="22"/>
          <w:lang w:eastAsia="es-CO"/>
        </w:rPr>
        <w:t xml:space="preserve"> </w:t>
      </w:r>
      <w:r w:rsidRPr="00C36ADB">
        <w:rPr>
          <w:rFonts w:cs="Arial"/>
          <w:color w:val="auto"/>
          <w:sz w:val="22"/>
          <w:lang w:eastAsia="es-CO"/>
        </w:rPr>
        <w:t>ello</w:t>
      </w:r>
      <w:r w:rsidRPr="00C36ADB">
        <w:rPr>
          <w:rFonts w:eastAsia="Arial,Times New Roman" w:cs="Arial"/>
          <w:color w:val="auto"/>
          <w:sz w:val="22"/>
          <w:lang w:eastAsia="es-CO"/>
        </w:rPr>
        <w:t xml:space="preserve"> </w:t>
      </w:r>
      <w:r w:rsidRPr="00C36ADB">
        <w:rPr>
          <w:rFonts w:cs="Arial"/>
          <w:color w:val="auto"/>
          <w:sz w:val="22"/>
          <w:lang w:eastAsia="es-CO"/>
        </w:rPr>
        <w:t>en</w:t>
      </w:r>
      <w:r w:rsidRPr="00C36ADB">
        <w:rPr>
          <w:rFonts w:eastAsia="Arial,Times New Roman" w:cs="Arial"/>
          <w:color w:val="auto"/>
          <w:sz w:val="22"/>
          <w:lang w:eastAsia="es-CO"/>
        </w:rPr>
        <w:t xml:space="preserve"> </w:t>
      </w:r>
      <w:r w:rsidRPr="00C36ADB">
        <w:rPr>
          <w:rFonts w:cs="Arial"/>
          <w:color w:val="auto"/>
          <w:sz w:val="22"/>
          <w:lang w:eastAsia="es-CO"/>
        </w:rPr>
        <w:t>el</w:t>
      </w:r>
      <w:r w:rsidRPr="00C36ADB">
        <w:rPr>
          <w:rFonts w:eastAsia="Arial,Times New Roman" w:cs="Arial"/>
          <w:color w:val="auto"/>
          <w:sz w:val="22"/>
          <w:lang w:eastAsia="es-CO"/>
        </w:rPr>
        <w:t xml:space="preserve"> </w:t>
      </w:r>
      <w:r w:rsidRPr="00C36ADB">
        <w:rPr>
          <w:rFonts w:cs="Arial"/>
          <w:color w:val="auto"/>
          <w:sz w:val="22"/>
          <w:lang w:eastAsia="es-CO"/>
        </w:rPr>
        <w:t>presente</w:t>
      </w:r>
      <w:r w:rsidRPr="00C36ADB">
        <w:rPr>
          <w:rFonts w:eastAsia="Arial,Times New Roman" w:cs="Arial"/>
          <w:color w:val="auto"/>
          <w:sz w:val="22"/>
          <w:lang w:eastAsia="es-CO"/>
        </w:rPr>
        <w:t xml:space="preserve"> </w:t>
      </w:r>
      <w:r w:rsidRPr="00C36ADB">
        <w:rPr>
          <w:rFonts w:cs="Arial"/>
          <w:color w:val="auto"/>
          <w:sz w:val="22"/>
          <w:lang w:eastAsia="es-CO"/>
        </w:rPr>
        <w:t>pliego</w:t>
      </w:r>
      <w:r w:rsidRPr="00C36ADB">
        <w:rPr>
          <w:rFonts w:eastAsia="Arial,Times New Roman" w:cs="Arial"/>
          <w:color w:val="auto"/>
          <w:sz w:val="22"/>
          <w:lang w:eastAsia="es-CO"/>
        </w:rPr>
        <w:t xml:space="preserve"> </w:t>
      </w:r>
      <w:r w:rsidRPr="00C36ADB">
        <w:rPr>
          <w:rFonts w:cs="Arial"/>
          <w:color w:val="auto"/>
          <w:sz w:val="22"/>
          <w:lang w:eastAsia="es-CO"/>
        </w:rPr>
        <w:t>de</w:t>
      </w:r>
      <w:r w:rsidRPr="00C36ADB">
        <w:rPr>
          <w:rFonts w:eastAsia="Arial,Times New Roman" w:cs="Arial"/>
          <w:color w:val="auto"/>
          <w:sz w:val="22"/>
          <w:lang w:eastAsia="es-CO"/>
        </w:rPr>
        <w:t xml:space="preserve"> </w:t>
      </w:r>
      <w:r w:rsidRPr="00C36ADB">
        <w:rPr>
          <w:rFonts w:cs="Arial"/>
          <w:color w:val="auto"/>
          <w:sz w:val="22"/>
          <w:lang w:eastAsia="es-CO"/>
        </w:rPr>
        <w:t>condiciones. No serán tenidas como recibidas las ofertas</w:t>
      </w:r>
      <w:r w:rsidRPr="00C36ADB">
        <w:rPr>
          <w:rFonts w:eastAsia="Arial,Times New Roman" w:cs="Arial"/>
          <w:color w:val="auto"/>
          <w:sz w:val="22"/>
          <w:lang w:eastAsia="es-CO"/>
        </w:rPr>
        <w:t xml:space="preserve"> </w:t>
      </w:r>
      <w:r w:rsidRPr="00C36ADB">
        <w:rPr>
          <w:rFonts w:cs="Arial"/>
          <w:color w:val="auto"/>
          <w:sz w:val="22"/>
          <w:lang w:eastAsia="es-CO"/>
        </w:rPr>
        <w:t>que</w:t>
      </w:r>
      <w:r w:rsidRPr="00C36ADB">
        <w:rPr>
          <w:rFonts w:eastAsia="Arial,Times New Roman" w:cs="Arial"/>
          <w:color w:val="auto"/>
          <w:sz w:val="22"/>
          <w:lang w:eastAsia="es-CO"/>
        </w:rPr>
        <w:t xml:space="preserve"> </w:t>
      </w:r>
      <w:r w:rsidRPr="00C36ADB">
        <w:rPr>
          <w:rFonts w:cs="Arial"/>
          <w:color w:val="auto"/>
          <w:sz w:val="22"/>
          <w:lang w:eastAsia="es-CO"/>
        </w:rPr>
        <w:t>hayan</w:t>
      </w:r>
      <w:r w:rsidRPr="00C36ADB">
        <w:rPr>
          <w:rFonts w:eastAsia="Arial,Times New Roman" w:cs="Arial"/>
          <w:color w:val="auto"/>
          <w:sz w:val="22"/>
          <w:lang w:eastAsia="es-CO"/>
        </w:rPr>
        <w:t xml:space="preserve"> </w:t>
      </w:r>
      <w:r w:rsidRPr="00C36ADB">
        <w:rPr>
          <w:rFonts w:cs="Arial"/>
          <w:color w:val="auto"/>
          <w:sz w:val="22"/>
          <w:lang w:eastAsia="es-CO"/>
        </w:rPr>
        <w:t>sido presentadas por medios distintos al SECOP II</w:t>
      </w:r>
      <w:r w:rsidRPr="00C36ADB">
        <w:rPr>
          <w:rFonts w:eastAsia="Arial" w:cs="Arial"/>
          <w:color w:val="auto"/>
          <w:sz w:val="22"/>
        </w:rPr>
        <w:t xml:space="preserve"> o que no hayan sido presentadas de conformidad con los Términos y Condiciones de Uso del SECOP II.</w:t>
      </w:r>
    </w:p>
    <w:p w14:paraId="7A8FEB7C"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p>
    <w:p w14:paraId="7E49FC1D" w14:textId="77777777" w:rsidR="00325A29" w:rsidRPr="00C36ADB" w:rsidRDefault="00325A29" w:rsidP="00AF13C9">
      <w:pPr>
        <w:pStyle w:val="Capitulo2"/>
        <w:numPr>
          <w:ilvl w:val="0"/>
          <w:numId w:val="72"/>
        </w:numPr>
        <w:spacing w:line="240" w:lineRule="auto"/>
        <w:ind w:left="708" w:hanging="708"/>
        <w:rPr>
          <w:rFonts w:eastAsia="Arial"/>
          <w:color w:val="auto"/>
          <w:sz w:val="22"/>
          <w:szCs w:val="22"/>
        </w:rPr>
      </w:pPr>
      <w:bookmarkStart w:id="267" w:name="_Toc32147326"/>
      <w:bookmarkStart w:id="268" w:name="_Toc240796519"/>
      <w:bookmarkStart w:id="269" w:name="_Toc241746197"/>
      <w:r w:rsidRPr="00C36ADB">
        <w:rPr>
          <w:rFonts w:eastAsia="Arial"/>
          <w:color w:val="auto"/>
          <w:sz w:val="22"/>
          <w:szCs w:val="22"/>
        </w:rPr>
        <w:t>INFORME DE EVALUACIÓN</w:t>
      </w:r>
      <w:bookmarkEnd w:id="267"/>
      <w:bookmarkEnd w:id="268"/>
      <w:bookmarkEnd w:id="269"/>
      <w:r w:rsidRPr="00C36ADB">
        <w:rPr>
          <w:rFonts w:eastAsia="Arial"/>
          <w:color w:val="auto"/>
          <w:sz w:val="22"/>
          <w:szCs w:val="22"/>
        </w:rPr>
        <w:t xml:space="preserve"> </w:t>
      </w:r>
    </w:p>
    <w:p w14:paraId="7759DF57"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En la fecha establecida en el Anexo 2 - Cronograma, la Entidad publicará el informe de evaluación de los documentos e información de los requisitos habilitantes y los documentos a los que se les asigne puntaje.</w:t>
      </w:r>
    </w:p>
    <w:p w14:paraId="4DDA01B8"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w:t>
      </w:r>
      <w:r w:rsidRPr="00C36ADB">
        <w:rPr>
          <w:rFonts w:ascii="Arial" w:eastAsia="Arial" w:hAnsi="Arial" w:cs="Arial"/>
          <w:color w:val="auto"/>
          <w:sz w:val="22"/>
          <w:szCs w:val="22"/>
          <w:lang w:val="es-CO" w:eastAsia="es-CO"/>
        </w:rPr>
        <w:t xml:space="preserve">, salvo que ya lo hubieren hecho en un momento anterior de conformidad con el mismo numeral citado. </w:t>
      </w:r>
    </w:p>
    <w:p w14:paraId="3F80C616" w14:textId="77777777" w:rsidR="00325A29" w:rsidRPr="00C36ADB" w:rsidRDefault="00325A29" w:rsidP="00C36ADB">
      <w:pPr>
        <w:pStyle w:val="InviasNormal"/>
        <w:rPr>
          <w:rFonts w:ascii="Arial" w:eastAsia="Arial" w:hAnsi="Arial" w:cs="Arial"/>
          <w:color w:val="auto"/>
          <w:sz w:val="22"/>
          <w:szCs w:val="22"/>
          <w:lang w:val="es-CO" w:eastAsia="es-CO"/>
        </w:rPr>
      </w:pPr>
      <w:r w:rsidRPr="00C36ADB">
        <w:rPr>
          <w:rFonts w:ascii="Arial" w:eastAsia="Arial" w:hAnsi="Arial" w:cs="Arial"/>
          <w:color w:val="auto"/>
          <w:sz w:val="22"/>
          <w:szCs w:val="22"/>
          <w:lang w:val="es-CO" w:eastAsia="es-CO"/>
        </w:rPr>
        <w:t>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14:paraId="4A3C1674"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14:paraId="7E363F85"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70" w:name="_Toc32134310"/>
      <w:bookmarkStart w:id="271" w:name="_Toc32147327"/>
      <w:bookmarkStart w:id="272" w:name="_Toc32147472"/>
      <w:bookmarkStart w:id="273" w:name="_Toc32238519"/>
      <w:bookmarkStart w:id="274" w:name="_Toc32238849"/>
      <w:bookmarkStart w:id="275" w:name="_Ref25306482"/>
      <w:bookmarkStart w:id="276" w:name="_Toc32147328"/>
      <w:bookmarkStart w:id="277" w:name="_Toc240796520"/>
      <w:bookmarkStart w:id="278" w:name="_Toc241746198"/>
      <w:bookmarkStart w:id="279" w:name="_Toc518641665"/>
      <w:bookmarkStart w:id="280" w:name="_Toc424219469"/>
      <w:bookmarkStart w:id="281" w:name="_Toc504124512"/>
      <w:bookmarkStart w:id="282" w:name="_Toc508648264"/>
      <w:bookmarkStart w:id="283" w:name="_Toc508984048"/>
      <w:bookmarkStart w:id="284" w:name="_Toc509843879"/>
      <w:bookmarkStart w:id="285" w:name="_Toc511924787"/>
      <w:bookmarkEnd w:id="270"/>
      <w:bookmarkEnd w:id="271"/>
      <w:bookmarkEnd w:id="272"/>
      <w:bookmarkEnd w:id="273"/>
      <w:bookmarkEnd w:id="274"/>
      <w:r w:rsidRPr="00C36ADB">
        <w:rPr>
          <w:color w:val="auto"/>
          <w:sz w:val="22"/>
          <w:szCs w:val="22"/>
        </w:rPr>
        <w:t>ADJUDICACIÓN</w:t>
      </w:r>
      <w:bookmarkEnd w:id="275"/>
      <w:bookmarkEnd w:id="276"/>
      <w:bookmarkEnd w:id="277"/>
      <w:bookmarkEnd w:id="278"/>
    </w:p>
    <w:p w14:paraId="022FDA4A"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En la fecha establecida en el Anexo 2 – Cronograma, la Entidad adjudicará el proceso mediante acto administrativo. </w:t>
      </w:r>
    </w:p>
    <w:p w14:paraId="00D5FDDC" w14:textId="77777777" w:rsidR="00325A29" w:rsidRPr="00C36ADB" w:rsidRDefault="00325A29" w:rsidP="00C36ADB">
      <w:pPr>
        <w:pStyle w:val="InviasNormal"/>
        <w:rPr>
          <w:rFonts w:ascii="Arial" w:eastAsia="Arial" w:hAnsi="Arial" w:cs="Arial"/>
          <w:color w:val="auto"/>
          <w:sz w:val="22"/>
          <w:szCs w:val="22"/>
        </w:rPr>
      </w:pPr>
      <w:r w:rsidRPr="00C36ADB">
        <w:rPr>
          <w:rFonts w:ascii="Arial" w:eastAsia="Arial" w:hAnsi="Arial" w:cs="Arial"/>
          <w:color w:val="auto"/>
          <w:sz w:val="22"/>
          <w:szCs w:val="22"/>
        </w:rPr>
        <w:lastRenderedPageBreak/>
        <w:t xml:space="preserve">La </w:t>
      </w:r>
      <w:r w:rsidRPr="00C36ADB">
        <w:rPr>
          <w:rFonts w:ascii="Arial" w:eastAsia="Arial" w:hAnsi="Arial" w:cs="Arial"/>
          <w:color w:val="auto"/>
          <w:sz w:val="22"/>
          <w:szCs w:val="22"/>
          <w:lang w:val="es-CO"/>
        </w:rPr>
        <w:t>Entidad</w:t>
      </w:r>
      <w:r w:rsidRPr="00C36ADB">
        <w:rPr>
          <w:rFonts w:ascii="Arial" w:eastAsia="Arial" w:hAnsi="Arial" w:cs="Arial"/>
          <w:color w:val="auto"/>
          <w:sz w:val="22"/>
          <w:szCs w:val="22"/>
        </w:rPr>
        <w:t xml:space="preserve"> procederá a la instalación y desarrollo de la Audiencia efectiva de Adjudicación. </w:t>
      </w:r>
      <w:r w:rsidRPr="00C36ADB">
        <w:rPr>
          <w:rFonts w:ascii="Arial" w:eastAsia="Arial" w:hAnsi="Arial" w:cs="Arial"/>
          <w:color w:val="auto"/>
          <w:sz w:val="22"/>
          <w:szCs w:val="22"/>
          <w:lang w:val="es-CO"/>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2C78A483" w14:textId="77777777" w:rsidR="00325A29" w:rsidRPr="00C36ADB" w:rsidRDefault="00325A29" w:rsidP="00C36ADB">
      <w:pPr>
        <w:pStyle w:val="InviasNormal"/>
        <w:rPr>
          <w:rFonts w:ascii="Arial" w:eastAsia="Arial" w:hAnsi="Arial" w:cs="Arial"/>
          <w:color w:val="auto"/>
          <w:sz w:val="22"/>
          <w:szCs w:val="22"/>
          <w:lang w:val="es-CO" w:eastAsia="es-CO"/>
        </w:rPr>
      </w:pPr>
      <w:r w:rsidRPr="00C36ADB">
        <w:rPr>
          <w:rFonts w:ascii="Arial" w:eastAsia="Arial" w:hAnsi="Arial" w:cs="Arial"/>
          <w:color w:val="auto"/>
          <w:sz w:val="22"/>
          <w:szCs w:val="22"/>
          <w:lang w:val="es-CO" w:eastAsia="es-CO"/>
        </w:rPr>
        <w:t>El orden de elegibilidad se establecerá a través de la sumatoria de los puntajes obtenidos por las propuestas para cada uno de los criterios establecidos en el CAPÍTULO IV ordenados de mayor a menor.</w:t>
      </w:r>
    </w:p>
    <w:p w14:paraId="2B4BF9EC" w14:textId="77777777" w:rsidR="00325A29" w:rsidRPr="00C36ADB" w:rsidRDefault="00325A29" w:rsidP="00C36ADB">
      <w:pPr>
        <w:pStyle w:val="InviasNormal"/>
        <w:rPr>
          <w:rFonts w:ascii="Arial" w:eastAsia="Arial" w:hAnsi="Arial" w:cs="Arial"/>
          <w:color w:val="auto"/>
          <w:sz w:val="22"/>
          <w:szCs w:val="22"/>
        </w:rPr>
      </w:pPr>
      <w:r w:rsidRPr="00C36ADB">
        <w:rPr>
          <w:rFonts w:ascii="Arial" w:eastAsia="Arial" w:hAnsi="Arial" w:cs="Arial"/>
          <w:color w:val="auto"/>
          <w:sz w:val="22"/>
          <w:szCs w:val="22"/>
          <w:lang w:val="es-CO"/>
        </w:rPr>
        <w:t>La Entidad no será responsable por abrir los sobres incorrectamente dirigidos o sin la identificación adecuada.</w:t>
      </w:r>
    </w:p>
    <w:p w14:paraId="1CBF8C3F" w14:textId="77777777" w:rsidR="00325A29" w:rsidRPr="00C36ADB" w:rsidRDefault="00325A29" w:rsidP="00C36ADB">
      <w:pPr>
        <w:pStyle w:val="InviasNormal"/>
        <w:rPr>
          <w:rFonts w:ascii="Arial" w:eastAsia="Arial" w:hAnsi="Arial" w:cs="Arial"/>
          <w:color w:val="auto"/>
          <w:sz w:val="22"/>
          <w:szCs w:val="22"/>
        </w:rPr>
      </w:pPr>
      <w:r w:rsidRPr="00C36ADB">
        <w:rPr>
          <w:rFonts w:ascii="Arial" w:eastAsia="Arial" w:hAnsi="Arial" w:cs="Arial"/>
          <w:color w:val="auto"/>
          <w:sz w:val="22"/>
          <w:szCs w:val="22"/>
          <w:lang w:val="es-CO"/>
        </w:rPr>
        <w:t>Una vez establecido el orden de elegibilidad y resueltas las observaciones presentadas al informe de evaluación, la Entidad, por medio de acto administrativo motivado, adjudicará el Proceso al Proponente ubicado en el primer lugar del orden de elegibilidad y que cumpla con todos los requisitos exigidos en los Documentos del Proceso.</w:t>
      </w:r>
    </w:p>
    <w:p w14:paraId="7B73FCE0"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86" w:name="_Toc32238521"/>
      <w:bookmarkStart w:id="287" w:name="_Toc32238851"/>
      <w:bookmarkStart w:id="288" w:name="_Toc32238522"/>
      <w:bookmarkStart w:id="289" w:name="_Toc32238852"/>
      <w:bookmarkStart w:id="290" w:name="_Toc32147329"/>
      <w:bookmarkStart w:id="291" w:name="_Toc240796521"/>
      <w:bookmarkStart w:id="292" w:name="_Toc241746199"/>
      <w:bookmarkEnd w:id="286"/>
      <w:bookmarkEnd w:id="287"/>
      <w:bookmarkEnd w:id="288"/>
      <w:bookmarkEnd w:id="289"/>
      <w:r w:rsidRPr="00C36ADB">
        <w:rPr>
          <w:color w:val="auto"/>
          <w:sz w:val="22"/>
          <w:szCs w:val="22"/>
        </w:rPr>
        <w:t>PROPUESTAS PARCIALES</w:t>
      </w:r>
      <w:bookmarkEnd w:id="279"/>
      <w:bookmarkEnd w:id="290"/>
      <w:bookmarkEnd w:id="291"/>
      <w:bookmarkEnd w:id="292"/>
    </w:p>
    <w:p w14:paraId="2BB91779" w14:textId="77777777" w:rsidR="00325A29" w:rsidRPr="00C36ADB" w:rsidRDefault="00325A29" w:rsidP="00C36ADB">
      <w:pPr>
        <w:spacing w:line="240" w:lineRule="auto"/>
        <w:jc w:val="both"/>
        <w:rPr>
          <w:rFonts w:cs="Arial"/>
          <w:color w:val="auto"/>
          <w:sz w:val="22"/>
        </w:rPr>
      </w:pPr>
      <w:r w:rsidRPr="00C36ADB">
        <w:rPr>
          <w:rFonts w:cs="Arial"/>
          <w:color w:val="auto"/>
          <w:sz w:val="22"/>
        </w:rPr>
        <w:t>No se admitirá la presentación de propuestas parciales, esto es, las presentadas para una parte del objeto o del alcance del Contrato, a menos que se haya establecido esta posibilidad en el Pliego de Condiciones.</w:t>
      </w:r>
    </w:p>
    <w:p w14:paraId="76C64303"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93" w:name="_Toc518641666"/>
      <w:bookmarkStart w:id="294" w:name="_Toc32147330"/>
      <w:bookmarkStart w:id="295" w:name="_Toc240796522"/>
      <w:bookmarkStart w:id="296" w:name="_Toc241746200"/>
      <w:r w:rsidRPr="00C36ADB">
        <w:rPr>
          <w:color w:val="auto"/>
          <w:sz w:val="22"/>
          <w:szCs w:val="22"/>
        </w:rPr>
        <w:t>PROPUESTAS ALTERNATIVAS</w:t>
      </w:r>
      <w:bookmarkEnd w:id="280"/>
      <w:bookmarkEnd w:id="281"/>
      <w:bookmarkEnd w:id="282"/>
      <w:bookmarkEnd w:id="283"/>
      <w:bookmarkEnd w:id="284"/>
      <w:bookmarkEnd w:id="285"/>
      <w:bookmarkEnd w:id="293"/>
      <w:bookmarkEnd w:id="294"/>
      <w:bookmarkEnd w:id="295"/>
      <w:bookmarkEnd w:id="296"/>
    </w:p>
    <w:p w14:paraId="2F05C3ED"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Los Proponentes pueden presentar alternativas técnicas y económicas siempre y cuando ellas no signifiquen condicionamientos para la adjudicación del Contrato y cumplan con los siguientes requisitos:</w:t>
      </w:r>
    </w:p>
    <w:p w14:paraId="0B3A1C10" w14:textId="77777777" w:rsidR="00325A29" w:rsidRPr="00C36ADB" w:rsidRDefault="00325A29" w:rsidP="00AF13C9">
      <w:pPr>
        <w:pStyle w:val="Prrafodelista"/>
        <w:numPr>
          <w:ilvl w:val="0"/>
          <w:numId w:val="3"/>
        </w:numPr>
        <w:spacing w:before="120" w:after="240" w:line="240" w:lineRule="auto"/>
        <w:jc w:val="both"/>
        <w:rPr>
          <w:rFonts w:ascii="Arial" w:eastAsia="Arial,Times New Roman" w:hAnsi="Arial" w:cs="Arial"/>
          <w:lang w:eastAsia="es-CO"/>
        </w:rPr>
      </w:pPr>
      <w:r w:rsidRPr="00C36ADB">
        <w:rPr>
          <w:rFonts w:ascii="Arial" w:eastAsia="Arial" w:hAnsi="Arial" w:cs="Arial"/>
          <w:lang w:eastAsia="es-CO"/>
        </w:rPr>
        <w:t>Que el Proponente haya presentado una propuesta básica que se adecúe a las exigencias fijadas en el pliego, de forma que pueda ser evaluada la oferta inicial con base en las reglas de selección objetiva</w:t>
      </w:r>
      <w:r w:rsidRPr="00C36ADB">
        <w:rPr>
          <w:rFonts w:ascii="Arial" w:eastAsia="Arial,Times New Roman" w:hAnsi="Arial" w:cs="Arial"/>
          <w:lang w:eastAsia="es-CO"/>
        </w:rPr>
        <w:t xml:space="preserve"> </w:t>
      </w:r>
      <w:r w:rsidRPr="00C36ADB">
        <w:rPr>
          <w:rFonts w:ascii="Arial" w:eastAsia="Arial" w:hAnsi="Arial" w:cs="Arial"/>
          <w:lang w:eastAsia="es-CO"/>
        </w:rPr>
        <w:t>allí contenidas.</w:t>
      </w:r>
    </w:p>
    <w:p w14:paraId="4F5357CB" w14:textId="77777777" w:rsidR="00325A29" w:rsidRPr="00C36ADB" w:rsidRDefault="00325A29" w:rsidP="00C36ADB">
      <w:pPr>
        <w:pStyle w:val="Prrafodelista"/>
        <w:spacing w:before="120" w:after="240" w:line="240" w:lineRule="auto"/>
        <w:jc w:val="both"/>
        <w:rPr>
          <w:rFonts w:ascii="Arial" w:eastAsia="Times New Roman" w:hAnsi="Arial" w:cs="Arial"/>
          <w:lang w:eastAsia="es-CO"/>
        </w:rPr>
      </w:pPr>
    </w:p>
    <w:p w14:paraId="4B5BF99C" w14:textId="77777777" w:rsidR="00325A29" w:rsidRPr="00C36ADB" w:rsidRDefault="00325A29" w:rsidP="00AF13C9">
      <w:pPr>
        <w:pStyle w:val="Prrafodelista"/>
        <w:numPr>
          <w:ilvl w:val="0"/>
          <w:numId w:val="3"/>
        </w:numPr>
        <w:spacing w:before="120" w:after="240" w:line="240" w:lineRule="auto"/>
        <w:jc w:val="both"/>
        <w:rPr>
          <w:rFonts w:ascii="Arial" w:eastAsia="Arial,Times New Roman" w:hAnsi="Arial" w:cs="Arial"/>
          <w:lang w:eastAsia="es-CO"/>
        </w:rPr>
      </w:pPr>
      <w:r w:rsidRPr="00C36ADB">
        <w:rPr>
          <w:rFonts w:ascii="Arial" w:eastAsia="Arial" w:hAnsi="Arial" w:cs="Arial"/>
          <w:lang w:eastAsia="es-CO"/>
        </w:rPr>
        <w:t>Que</w:t>
      </w:r>
      <w:r w:rsidRPr="00C36ADB">
        <w:rPr>
          <w:rFonts w:ascii="Arial" w:eastAsia="Arial,Times New Roman" w:hAnsi="Arial" w:cs="Arial"/>
          <w:lang w:eastAsia="es-CO"/>
        </w:rPr>
        <w:t xml:space="preserve"> </w:t>
      </w:r>
      <w:r w:rsidRPr="00C36ADB">
        <w:rPr>
          <w:rFonts w:ascii="Arial" w:eastAsia="Arial" w:hAnsi="Arial" w:cs="Arial"/>
          <w:lang w:eastAsia="es-CO"/>
        </w:rPr>
        <w:t>la</w:t>
      </w:r>
      <w:r w:rsidRPr="00C36ADB">
        <w:rPr>
          <w:rFonts w:ascii="Arial" w:eastAsia="Arial,Times New Roman" w:hAnsi="Arial" w:cs="Arial"/>
          <w:lang w:eastAsia="es-CO"/>
        </w:rPr>
        <w:t xml:space="preserve"> </w:t>
      </w:r>
      <w:r w:rsidRPr="00C36ADB">
        <w:rPr>
          <w:rFonts w:ascii="Arial" w:eastAsia="Arial" w:hAnsi="Arial" w:cs="Arial"/>
          <w:lang w:eastAsia="es-CO"/>
        </w:rPr>
        <w:t>oferta</w:t>
      </w:r>
      <w:r w:rsidRPr="00C36ADB">
        <w:rPr>
          <w:rFonts w:ascii="Arial" w:eastAsia="Arial,Times New Roman" w:hAnsi="Arial" w:cs="Arial"/>
          <w:lang w:eastAsia="es-CO"/>
        </w:rPr>
        <w:t xml:space="preserve"> </w:t>
      </w:r>
      <w:r w:rsidRPr="00C36ADB">
        <w:rPr>
          <w:rFonts w:ascii="Arial" w:eastAsia="Arial" w:hAnsi="Arial" w:cs="Arial"/>
          <w:lang w:eastAsia="es-CO"/>
        </w:rPr>
        <w:t>alternativa,</w:t>
      </w:r>
      <w:r w:rsidRPr="00C36ADB">
        <w:rPr>
          <w:rFonts w:ascii="Arial" w:eastAsia="Arial,Times New Roman" w:hAnsi="Arial" w:cs="Arial"/>
          <w:lang w:eastAsia="es-CO"/>
        </w:rPr>
        <w:t xml:space="preserve"> </w:t>
      </w:r>
      <w:r w:rsidRPr="00C36ADB">
        <w:rPr>
          <w:rFonts w:ascii="Arial" w:eastAsia="Arial" w:hAnsi="Arial" w:cs="Arial"/>
          <w:lang w:eastAsia="es-CO"/>
        </w:rPr>
        <w:t>o</w:t>
      </w:r>
      <w:r w:rsidRPr="00C36ADB">
        <w:rPr>
          <w:rFonts w:ascii="Arial" w:eastAsia="Arial,Times New Roman" w:hAnsi="Arial" w:cs="Arial"/>
          <w:lang w:eastAsia="es-CO"/>
        </w:rPr>
        <w:t xml:space="preserve"> </w:t>
      </w:r>
      <w:r w:rsidRPr="00C36ADB">
        <w:rPr>
          <w:rFonts w:ascii="Arial" w:eastAsia="Arial" w:hAnsi="Arial" w:cs="Arial"/>
          <w:lang w:eastAsia="es-CO"/>
        </w:rPr>
        <w:t>las</w:t>
      </w:r>
      <w:r w:rsidRPr="00C36ADB">
        <w:rPr>
          <w:rFonts w:ascii="Arial" w:eastAsia="Arial,Times New Roman" w:hAnsi="Arial" w:cs="Arial"/>
          <w:lang w:eastAsia="es-CO"/>
        </w:rPr>
        <w:t xml:space="preserve"> </w:t>
      </w:r>
      <w:r w:rsidRPr="00C36ADB">
        <w:rPr>
          <w:rFonts w:ascii="Arial" w:eastAsia="Arial" w:hAnsi="Arial" w:cs="Arial"/>
          <w:lang w:eastAsia="es-CO"/>
        </w:rPr>
        <w:t>excepciones</w:t>
      </w:r>
      <w:r w:rsidRPr="00C36ADB">
        <w:rPr>
          <w:rFonts w:ascii="Arial" w:eastAsia="Arial,Times New Roman" w:hAnsi="Arial" w:cs="Arial"/>
          <w:lang w:eastAsia="es-CO"/>
        </w:rPr>
        <w:t xml:space="preserve"> </w:t>
      </w:r>
      <w:r w:rsidRPr="00C36ADB">
        <w:rPr>
          <w:rFonts w:ascii="Arial" w:eastAsia="Arial" w:hAnsi="Arial" w:cs="Arial"/>
          <w:lang w:eastAsia="es-CO"/>
        </w:rPr>
        <w:t>técnicas</w:t>
      </w:r>
      <w:r w:rsidRPr="00C36ADB">
        <w:rPr>
          <w:rFonts w:ascii="Arial" w:eastAsia="Arial,Times New Roman" w:hAnsi="Arial" w:cs="Arial"/>
          <w:lang w:eastAsia="es-CO"/>
        </w:rPr>
        <w:t xml:space="preserve"> </w:t>
      </w:r>
      <w:r w:rsidRPr="00C36ADB">
        <w:rPr>
          <w:rFonts w:ascii="Arial" w:eastAsia="Arial" w:hAnsi="Arial" w:cs="Arial"/>
          <w:lang w:eastAsia="es-CO"/>
        </w:rPr>
        <w:t>y</w:t>
      </w:r>
      <w:r w:rsidRPr="00C36ADB">
        <w:rPr>
          <w:rFonts w:ascii="Arial" w:eastAsia="Arial,Times New Roman" w:hAnsi="Arial" w:cs="Arial"/>
          <w:lang w:eastAsia="es-CO"/>
        </w:rPr>
        <w:t xml:space="preserve"> </w:t>
      </w:r>
      <w:r w:rsidRPr="00C36ADB">
        <w:rPr>
          <w:rFonts w:ascii="Arial" w:eastAsia="Arial" w:hAnsi="Arial" w:cs="Arial"/>
          <w:lang w:eastAsia="es-CO"/>
        </w:rPr>
        <w:t>económicas,</w:t>
      </w:r>
      <w:r w:rsidRPr="00C36ADB">
        <w:rPr>
          <w:rFonts w:ascii="Arial" w:eastAsia="Arial,Times New Roman" w:hAnsi="Arial" w:cs="Arial"/>
          <w:lang w:eastAsia="es-CO"/>
        </w:rPr>
        <w:t xml:space="preserve"> </w:t>
      </w:r>
      <w:r w:rsidRPr="00C36ADB">
        <w:rPr>
          <w:rFonts w:ascii="Arial" w:eastAsia="Arial" w:hAnsi="Arial" w:cs="Arial"/>
          <w:lang w:eastAsia="es-CO"/>
        </w:rPr>
        <w:t>se enmarquen en el Principio de Selección</w:t>
      </w:r>
      <w:r w:rsidRPr="00C36ADB">
        <w:rPr>
          <w:rFonts w:ascii="Arial" w:eastAsia="Arial,Times New Roman" w:hAnsi="Arial" w:cs="Arial"/>
          <w:lang w:eastAsia="es-CO"/>
        </w:rPr>
        <w:t xml:space="preserve"> </w:t>
      </w:r>
      <w:r w:rsidRPr="00C36ADB">
        <w:rPr>
          <w:rFonts w:ascii="Arial" w:eastAsia="Arial" w:hAnsi="Arial" w:cs="Arial"/>
          <w:lang w:eastAsia="es-CO"/>
        </w:rPr>
        <w:t>Objetiva,</w:t>
      </w:r>
      <w:r w:rsidRPr="00C36ADB">
        <w:rPr>
          <w:rFonts w:ascii="Arial" w:eastAsia="Arial,Times New Roman" w:hAnsi="Arial" w:cs="Arial"/>
          <w:lang w:eastAsia="es-CO"/>
        </w:rPr>
        <w:t xml:space="preserve"> </w:t>
      </w:r>
      <w:r w:rsidRPr="00C36ADB">
        <w:rPr>
          <w:rFonts w:ascii="Arial" w:eastAsia="Arial" w:hAnsi="Arial" w:cs="Arial"/>
          <w:lang w:eastAsia="es-CO"/>
        </w:rPr>
        <w:t>de</w:t>
      </w:r>
      <w:r w:rsidRPr="00C36ADB">
        <w:rPr>
          <w:rFonts w:ascii="Arial" w:eastAsia="Arial,Times New Roman" w:hAnsi="Arial" w:cs="Arial"/>
          <w:lang w:eastAsia="es-CO"/>
        </w:rPr>
        <w:t xml:space="preserve"> </w:t>
      </w:r>
      <w:r w:rsidRPr="00C36ADB">
        <w:rPr>
          <w:rFonts w:ascii="Arial" w:eastAsia="Arial" w:hAnsi="Arial" w:cs="Arial"/>
          <w:lang w:eastAsia="es-CO"/>
        </w:rPr>
        <w:t>tal</w:t>
      </w:r>
      <w:r w:rsidRPr="00C36ADB">
        <w:rPr>
          <w:rFonts w:ascii="Arial" w:eastAsia="Arial,Times New Roman" w:hAnsi="Arial" w:cs="Arial"/>
          <w:lang w:eastAsia="es-CO"/>
        </w:rPr>
        <w:t xml:space="preserve"> </w:t>
      </w:r>
      <w:r w:rsidRPr="00C36ADB">
        <w:rPr>
          <w:rFonts w:ascii="Arial" w:eastAsia="Arial" w:hAnsi="Arial" w:cs="Arial"/>
          <w:lang w:eastAsia="es-CO"/>
        </w:rPr>
        <w:t>manera</w:t>
      </w:r>
      <w:r w:rsidRPr="00C36ADB">
        <w:rPr>
          <w:rFonts w:ascii="Arial" w:eastAsia="Arial,Times New Roman" w:hAnsi="Arial" w:cs="Arial"/>
          <w:lang w:eastAsia="es-CO"/>
        </w:rPr>
        <w:t xml:space="preserve"> </w:t>
      </w:r>
      <w:r w:rsidRPr="00C36ADB">
        <w:rPr>
          <w:rFonts w:ascii="Arial" w:eastAsia="Arial" w:hAnsi="Arial" w:cs="Arial"/>
          <w:lang w:eastAsia="es-CO"/>
        </w:rPr>
        <w:t>que</w:t>
      </w:r>
      <w:r w:rsidRPr="00C36ADB">
        <w:rPr>
          <w:rFonts w:ascii="Arial" w:eastAsia="Arial,Times New Roman" w:hAnsi="Arial" w:cs="Arial"/>
          <w:lang w:eastAsia="es-CO"/>
        </w:rPr>
        <w:t xml:space="preserve"> </w:t>
      </w:r>
      <w:r w:rsidRPr="00C36ADB">
        <w:rPr>
          <w:rFonts w:ascii="Arial" w:eastAsia="Arial" w:hAnsi="Arial" w:cs="Arial"/>
          <w:lang w:eastAsia="es-CO"/>
        </w:rPr>
        <w:t>no</w:t>
      </w:r>
      <w:r w:rsidRPr="00C36ADB">
        <w:rPr>
          <w:rFonts w:ascii="Arial" w:eastAsia="Arial,Times New Roman" w:hAnsi="Arial" w:cs="Arial"/>
          <w:lang w:eastAsia="es-CO"/>
        </w:rPr>
        <w:t xml:space="preserve"> </w:t>
      </w:r>
      <w:r w:rsidRPr="00C36ADB">
        <w:rPr>
          <w:rFonts w:ascii="Arial" w:eastAsia="Arial" w:hAnsi="Arial" w:cs="Arial"/>
          <w:lang w:eastAsia="es-CO"/>
        </w:rPr>
        <w:t>se</w:t>
      </w:r>
      <w:r w:rsidRPr="00C36ADB">
        <w:rPr>
          <w:rFonts w:ascii="Arial" w:eastAsia="Arial,Times New Roman" w:hAnsi="Arial" w:cs="Arial"/>
          <w:lang w:eastAsia="es-CO"/>
        </w:rPr>
        <w:t xml:space="preserve"> </w:t>
      </w:r>
      <w:r w:rsidRPr="00C36ADB">
        <w:rPr>
          <w:rFonts w:ascii="Arial" w:eastAsia="Arial" w:hAnsi="Arial" w:cs="Arial"/>
          <w:lang w:eastAsia="es-CO"/>
        </w:rPr>
        <w:t>afecten</w:t>
      </w:r>
      <w:r w:rsidRPr="00C36ADB">
        <w:rPr>
          <w:rFonts w:ascii="Arial" w:eastAsia="Arial,Times New Roman" w:hAnsi="Arial" w:cs="Arial"/>
          <w:lang w:eastAsia="es-CO"/>
        </w:rPr>
        <w:t xml:space="preserve"> </w:t>
      </w:r>
      <w:r w:rsidRPr="00C36ADB">
        <w:rPr>
          <w:rFonts w:ascii="Arial" w:eastAsia="Arial" w:hAnsi="Arial" w:cs="Arial"/>
          <w:lang w:eastAsia="es-CO"/>
        </w:rPr>
        <w:t>los</w:t>
      </w:r>
      <w:r w:rsidRPr="00C36ADB">
        <w:rPr>
          <w:rFonts w:ascii="Arial" w:eastAsia="Arial,Times New Roman" w:hAnsi="Arial" w:cs="Arial"/>
          <w:lang w:eastAsia="es-CO"/>
        </w:rPr>
        <w:t xml:space="preserve"> </w:t>
      </w:r>
      <w:r w:rsidRPr="00C36ADB">
        <w:rPr>
          <w:rFonts w:ascii="Arial" w:eastAsia="Arial" w:hAnsi="Arial" w:cs="Arial"/>
          <w:lang w:eastAsia="es-CO"/>
        </w:rPr>
        <w:t>parámetros</w:t>
      </w:r>
      <w:r w:rsidRPr="00C36ADB">
        <w:rPr>
          <w:rFonts w:ascii="Arial" w:eastAsia="Arial,Times New Roman" w:hAnsi="Arial" w:cs="Arial"/>
          <w:lang w:eastAsia="es-CO"/>
        </w:rPr>
        <w:t xml:space="preserve"> </w:t>
      </w:r>
      <w:r w:rsidRPr="00C36ADB">
        <w:rPr>
          <w:rFonts w:ascii="Arial" w:eastAsia="Arial" w:hAnsi="Arial" w:cs="Arial"/>
          <w:lang w:eastAsia="es-CO"/>
        </w:rPr>
        <w:t>neutrales</w:t>
      </w:r>
      <w:r w:rsidRPr="00C36ADB">
        <w:rPr>
          <w:rFonts w:ascii="Arial" w:eastAsia="Arial,Times New Roman" w:hAnsi="Arial" w:cs="Arial"/>
          <w:lang w:eastAsia="es-CO"/>
        </w:rPr>
        <w:t xml:space="preserve"> </w:t>
      </w:r>
      <w:r w:rsidRPr="00C36ADB">
        <w:rPr>
          <w:rFonts w:ascii="Arial" w:eastAsia="Arial" w:hAnsi="Arial" w:cs="Arial"/>
          <w:lang w:eastAsia="es-CO"/>
        </w:rPr>
        <w:t>de</w:t>
      </w:r>
      <w:r w:rsidRPr="00C36ADB">
        <w:rPr>
          <w:rFonts w:ascii="Arial" w:eastAsia="Arial,Times New Roman" w:hAnsi="Arial" w:cs="Arial"/>
          <w:lang w:eastAsia="es-CO"/>
        </w:rPr>
        <w:t xml:space="preserve"> </w:t>
      </w:r>
      <w:r w:rsidRPr="00C36ADB">
        <w:rPr>
          <w:rFonts w:ascii="Arial" w:eastAsia="Arial" w:hAnsi="Arial" w:cs="Arial"/>
          <w:lang w:eastAsia="es-CO"/>
        </w:rPr>
        <w:t>escogencia</w:t>
      </w:r>
      <w:r w:rsidRPr="00C36ADB">
        <w:rPr>
          <w:rFonts w:ascii="Arial" w:eastAsia="Arial,Times New Roman" w:hAnsi="Arial" w:cs="Arial"/>
          <w:lang w:eastAsia="es-CO"/>
        </w:rPr>
        <w:t xml:space="preserve"> </w:t>
      </w:r>
      <w:r w:rsidRPr="00C36ADB">
        <w:rPr>
          <w:rFonts w:ascii="Arial" w:eastAsia="Arial" w:hAnsi="Arial" w:cs="Arial"/>
          <w:lang w:eastAsia="es-CO"/>
        </w:rPr>
        <w:t>del</w:t>
      </w:r>
      <w:r w:rsidRPr="00C36ADB">
        <w:rPr>
          <w:rFonts w:ascii="Arial" w:eastAsia="Arial,Times New Roman" w:hAnsi="Arial" w:cs="Arial"/>
          <w:lang w:eastAsia="es-CO"/>
        </w:rPr>
        <w:t xml:space="preserve"> </w:t>
      </w:r>
      <w:r w:rsidRPr="00C36ADB">
        <w:rPr>
          <w:rFonts w:ascii="Arial" w:eastAsia="Arial" w:hAnsi="Arial" w:cs="Arial"/>
          <w:lang w:eastAsia="es-CO"/>
        </w:rPr>
        <w:t>Contratista</w:t>
      </w:r>
      <w:r w:rsidRPr="00C36ADB">
        <w:rPr>
          <w:rFonts w:ascii="Arial" w:eastAsia="Arial,Times New Roman" w:hAnsi="Arial" w:cs="Arial"/>
          <w:lang w:eastAsia="es-CO"/>
        </w:rPr>
        <w:t xml:space="preserve"> </w:t>
      </w:r>
      <w:r w:rsidRPr="00C36ADB">
        <w:rPr>
          <w:rFonts w:ascii="Arial" w:eastAsia="Arial" w:hAnsi="Arial" w:cs="Arial"/>
          <w:lang w:eastAsia="es-CO"/>
        </w:rPr>
        <w:t>y</w:t>
      </w:r>
      <w:r w:rsidRPr="00C36ADB">
        <w:rPr>
          <w:rFonts w:ascii="Arial" w:eastAsia="Arial,Times New Roman" w:hAnsi="Arial" w:cs="Arial"/>
          <w:lang w:eastAsia="es-CO"/>
        </w:rPr>
        <w:t xml:space="preserve"> </w:t>
      </w:r>
      <w:r w:rsidRPr="00C36ADB">
        <w:rPr>
          <w:rFonts w:ascii="Arial" w:eastAsia="Arial" w:hAnsi="Arial" w:cs="Arial"/>
          <w:lang w:eastAsia="es-CO"/>
        </w:rPr>
        <w:t>no</w:t>
      </w:r>
      <w:r w:rsidRPr="00C36ADB">
        <w:rPr>
          <w:rFonts w:ascii="Arial" w:eastAsia="Arial,Times New Roman" w:hAnsi="Arial" w:cs="Arial"/>
          <w:lang w:eastAsia="es-CO"/>
        </w:rPr>
        <w:t xml:space="preserve"> </w:t>
      </w:r>
      <w:r w:rsidRPr="00C36ADB">
        <w:rPr>
          <w:rFonts w:ascii="Arial" w:eastAsia="Arial" w:hAnsi="Arial" w:cs="Arial"/>
          <w:lang w:eastAsia="es-CO"/>
        </w:rPr>
        <w:t>se</w:t>
      </w:r>
      <w:r w:rsidRPr="00C36ADB">
        <w:rPr>
          <w:rFonts w:ascii="Arial" w:eastAsia="Arial,Times New Roman" w:hAnsi="Arial" w:cs="Arial"/>
          <w:lang w:eastAsia="es-CO"/>
        </w:rPr>
        <w:t xml:space="preserve"> </w:t>
      </w:r>
      <w:r w:rsidRPr="00C36ADB">
        <w:rPr>
          <w:rFonts w:ascii="Arial" w:eastAsia="Arial" w:hAnsi="Arial" w:cs="Arial"/>
          <w:lang w:eastAsia="es-CO"/>
        </w:rPr>
        <w:t>resquebraje</w:t>
      </w:r>
      <w:r w:rsidRPr="00C36ADB">
        <w:rPr>
          <w:rFonts w:ascii="Arial" w:eastAsia="Arial,Times New Roman" w:hAnsi="Arial" w:cs="Arial"/>
          <w:lang w:eastAsia="es-CO"/>
        </w:rPr>
        <w:t xml:space="preserve"> </w:t>
      </w:r>
      <w:r w:rsidRPr="00C36ADB">
        <w:rPr>
          <w:rFonts w:ascii="Arial" w:eastAsia="Arial" w:hAnsi="Arial" w:cs="Arial"/>
          <w:lang w:eastAsia="es-CO"/>
        </w:rPr>
        <w:t>el</w:t>
      </w:r>
      <w:r w:rsidRPr="00C36ADB">
        <w:rPr>
          <w:rFonts w:ascii="Arial" w:eastAsia="Arial,Times New Roman" w:hAnsi="Arial" w:cs="Arial"/>
          <w:lang w:eastAsia="es-CO"/>
        </w:rPr>
        <w:t xml:space="preserve"> </w:t>
      </w:r>
      <w:r w:rsidRPr="00C36ADB">
        <w:rPr>
          <w:rFonts w:ascii="Arial" w:eastAsia="Arial" w:hAnsi="Arial" w:cs="Arial"/>
          <w:lang w:eastAsia="es-CO"/>
        </w:rPr>
        <w:t>principio</w:t>
      </w:r>
      <w:r w:rsidRPr="00C36ADB">
        <w:rPr>
          <w:rFonts w:ascii="Arial" w:eastAsia="Arial,Times New Roman" w:hAnsi="Arial" w:cs="Arial"/>
          <w:lang w:eastAsia="es-CO"/>
        </w:rPr>
        <w:t xml:space="preserve"> </w:t>
      </w:r>
      <w:r w:rsidRPr="00C36ADB">
        <w:rPr>
          <w:rFonts w:ascii="Arial" w:eastAsia="Arial" w:hAnsi="Arial" w:cs="Arial"/>
          <w:lang w:eastAsia="es-CO"/>
        </w:rPr>
        <w:t>de</w:t>
      </w:r>
      <w:r w:rsidRPr="00C36ADB">
        <w:rPr>
          <w:rFonts w:ascii="Arial" w:eastAsia="Arial,Times New Roman" w:hAnsi="Arial" w:cs="Arial"/>
          <w:lang w:eastAsia="es-CO"/>
        </w:rPr>
        <w:t xml:space="preserve"> </w:t>
      </w:r>
      <w:r w:rsidRPr="00C36ADB">
        <w:rPr>
          <w:rFonts w:ascii="Arial" w:eastAsia="Arial" w:hAnsi="Arial" w:cs="Arial"/>
          <w:lang w:eastAsia="es-CO"/>
        </w:rPr>
        <w:t>igualdad.</w:t>
      </w:r>
    </w:p>
    <w:p w14:paraId="2283C0F9" w14:textId="77777777" w:rsidR="00325A29" w:rsidRPr="00C36ADB" w:rsidRDefault="00325A29" w:rsidP="00C36ADB">
      <w:pPr>
        <w:pStyle w:val="InviasNormal"/>
        <w:tabs>
          <w:tab w:val="clear" w:pos="-142"/>
          <w:tab w:val="left" w:pos="0"/>
        </w:tabs>
        <w:rPr>
          <w:rFonts w:ascii="Arial" w:eastAsia="Arial" w:hAnsi="Arial" w:cs="Arial"/>
          <w:color w:val="auto"/>
          <w:sz w:val="22"/>
          <w:szCs w:val="22"/>
          <w:lang w:val="es-CO"/>
        </w:rPr>
      </w:pPr>
      <w:r w:rsidRPr="00C36ADB">
        <w:rPr>
          <w:rFonts w:ascii="Arial" w:eastAsia="Arial" w:hAnsi="Arial" w:cs="Arial"/>
          <w:color w:val="auto"/>
          <w:sz w:val="22"/>
          <w:szCs w:val="22"/>
          <w:lang w:val="es-CO"/>
        </w:rPr>
        <w:t>Cuando un Proponente presente una alternativa deberá adjuntar toda la información necesaria para su análisis y una descripción detallada del proceso de construcción, características de los materiales y equipos y análisis de costos. Todos los costos necesarios para desarrollar la alternativa, incluso los de transferencia tecnológica, deberán estar incluidos en los respectivos ítems de la oferta. Solo serán consideradas las propuestas alternativas del Proponente favorecido con la adjudicación del contrato y la selección de la alternativa será potestad de la Entidad.</w:t>
      </w:r>
    </w:p>
    <w:p w14:paraId="338EC821" w14:textId="77777777" w:rsidR="00325A29" w:rsidRPr="00C36ADB" w:rsidRDefault="00325A29" w:rsidP="00C36ADB">
      <w:pPr>
        <w:pStyle w:val="InviasNormal"/>
        <w:tabs>
          <w:tab w:val="clear" w:pos="-142"/>
          <w:tab w:val="left" w:pos="0"/>
        </w:tabs>
        <w:spacing w:before="0" w:after="0"/>
        <w:rPr>
          <w:rFonts w:ascii="Arial" w:eastAsia="Arial" w:hAnsi="Arial" w:cs="Arial"/>
          <w:color w:val="auto"/>
          <w:sz w:val="22"/>
          <w:szCs w:val="22"/>
          <w:lang w:val="es-CO"/>
        </w:rPr>
      </w:pPr>
      <w:r w:rsidRPr="00C36ADB">
        <w:rPr>
          <w:rFonts w:ascii="Arial" w:eastAsia="Arial" w:hAnsi="Arial" w:cs="Arial"/>
          <w:color w:val="auto"/>
          <w:sz w:val="22"/>
          <w:szCs w:val="22"/>
          <w:lang w:val="es-CO"/>
        </w:rPr>
        <w:lastRenderedPageBreak/>
        <w:t>Las propuestas alternativas en SECOP II se deben presentar como “otros anexos” en su oferta, donde el Proponente debe hacer la claridad de su intención de presentar una propuesta alternativa.</w:t>
      </w:r>
    </w:p>
    <w:p w14:paraId="07A07242" w14:textId="77777777" w:rsidR="00325A29" w:rsidRPr="00C36ADB" w:rsidRDefault="00325A29" w:rsidP="00C36ADB">
      <w:pPr>
        <w:pStyle w:val="InviasNormal"/>
        <w:tabs>
          <w:tab w:val="clear" w:pos="-142"/>
          <w:tab w:val="left" w:pos="0"/>
        </w:tabs>
        <w:spacing w:before="0" w:after="0"/>
        <w:rPr>
          <w:rFonts w:ascii="Arial" w:eastAsia="Arial" w:hAnsi="Arial" w:cs="Arial"/>
          <w:color w:val="auto"/>
          <w:sz w:val="22"/>
          <w:szCs w:val="22"/>
          <w:lang w:val="es-CO"/>
        </w:rPr>
      </w:pPr>
    </w:p>
    <w:p w14:paraId="314C0068" w14:textId="77777777" w:rsidR="00325A29" w:rsidRPr="00C36ADB" w:rsidRDefault="00325A29" w:rsidP="00AF13C9">
      <w:pPr>
        <w:pStyle w:val="Capitulo2"/>
        <w:numPr>
          <w:ilvl w:val="0"/>
          <w:numId w:val="72"/>
        </w:numPr>
        <w:spacing w:line="240" w:lineRule="auto"/>
        <w:ind w:left="708" w:hanging="708"/>
        <w:rPr>
          <w:color w:val="auto"/>
          <w:sz w:val="22"/>
          <w:szCs w:val="22"/>
        </w:rPr>
      </w:pPr>
      <w:bookmarkStart w:id="297" w:name="_Toc32134314"/>
      <w:bookmarkStart w:id="298" w:name="_Toc32147331"/>
      <w:bookmarkStart w:id="299" w:name="_Toc32147476"/>
      <w:bookmarkStart w:id="300" w:name="_Toc32238525"/>
      <w:bookmarkStart w:id="301" w:name="_Toc32238855"/>
      <w:bookmarkStart w:id="302" w:name="_Toc32147332"/>
      <w:bookmarkStart w:id="303" w:name="_Toc240796523"/>
      <w:bookmarkStart w:id="304" w:name="_Toc241746201"/>
      <w:bookmarkEnd w:id="297"/>
      <w:bookmarkEnd w:id="298"/>
      <w:bookmarkEnd w:id="299"/>
      <w:bookmarkEnd w:id="300"/>
      <w:bookmarkEnd w:id="301"/>
      <w:r w:rsidRPr="00C36ADB">
        <w:rPr>
          <w:color w:val="auto"/>
          <w:sz w:val="22"/>
          <w:szCs w:val="22"/>
        </w:rPr>
        <w:t>REGLAS PARA LOS PROCESOS ESTRUCTURADOS POR LOTES O GRUPOS</w:t>
      </w:r>
      <w:bookmarkEnd w:id="302"/>
      <w:bookmarkEnd w:id="303"/>
      <w:bookmarkEnd w:id="304"/>
      <w:r w:rsidRPr="00C36ADB">
        <w:rPr>
          <w:color w:val="auto"/>
          <w:sz w:val="22"/>
          <w:szCs w:val="22"/>
        </w:rPr>
        <w:t xml:space="preserve"> </w:t>
      </w:r>
    </w:p>
    <w:p w14:paraId="4BB8529F" w14:textId="77777777" w:rsidR="00325A29" w:rsidRPr="00C36ADB" w:rsidRDefault="00325A29" w:rsidP="00C36ADB">
      <w:pPr>
        <w:spacing w:line="240" w:lineRule="auto"/>
        <w:jc w:val="both"/>
        <w:rPr>
          <w:rFonts w:cs="Arial"/>
          <w:color w:val="auto"/>
          <w:sz w:val="22"/>
        </w:rPr>
      </w:pPr>
      <w:r w:rsidRPr="00C36ADB">
        <w:rPr>
          <w:rFonts w:eastAsia="Arial" w:cs="Arial"/>
          <w:color w:val="auto"/>
          <w:sz w:val="22"/>
        </w:rPr>
        <w:t>Cuando el Proceso de Contratación se estructure por lotes o grupos, se aplicarán las siguientes reglas además de las previstas en otros numerales del presente documento:</w:t>
      </w:r>
    </w:p>
    <w:p w14:paraId="79468A7B" w14:textId="77777777" w:rsidR="00325A29" w:rsidRPr="00C36ADB" w:rsidRDefault="00325A29" w:rsidP="00AF13C9">
      <w:pPr>
        <w:pStyle w:val="InviasNormal"/>
        <w:numPr>
          <w:ilvl w:val="0"/>
          <w:numId w:val="48"/>
        </w:numPr>
        <w:spacing w:before="0"/>
        <w:rPr>
          <w:rFonts w:ascii="Arial" w:eastAsiaTheme="minorEastAsia" w:hAnsi="Arial" w:cs="Arial"/>
          <w:color w:val="auto"/>
          <w:sz w:val="22"/>
          <w:szCs w:val="22"/>
          <w:lang w:val="es-CO"/>
        </w:rPr>
      </w:pPr>
      <w:r w:rsidRPr="00C36ADB">
        <w:rPr>
          <w:rFonts w:ascii="Arial" w:eastAsia="Arial" w:hAnsi="Arial" w:cs="Arial"/>
          <w:color w:val="auto"/>
          <w:sz w:val="22"/>
          <w:szCs w:val="22"/>
          <w:lang w:val="es-CO"/>
        </w:rPr>
        <w:t>Para acreditar la experiencia el Proponente podrá aportar mínimo uno (1) y máximo seis (6) contratos para cada uno de los lotes o podrá aportar los mismos para todos los lotes. En la verificación del número de contratos frente al presupuesto oficial, el valor mínimo a certificar debe ser con relación al valor del presupuesto oficial del respectivo lote expresado en SMMLV.</w:t>
      </w:r>
    </w:p>
    <w:p w14:paraId="223B8007" w14:textId="77777777" w:rsidR="00325A29" w:rsidRPr="00C36ADB" w:rsidRDefault="00325A29" w:rsidP="00AF13C9">
      <w:pPr>
        <w:pStyle w:val="InviasNormal"/>
        <w:numPr>
          <w:ilvl w:val="0"/>
          <w:numId w:val="48"/>
        </w:numPr>
        <w:spacing w:before="0"/>
        <w:rPr>
          <w:rFonts w:ascii="Arial" w:eastAsiaTheme="minorEastAsia" w:hAnsi="Arial" w:cs="Arial"/>
          <w:color w:val="auto"/>
          <w:sz w:val="22"/>
          <w:szCs w:val="22"/>
          <w:lang w:val="es-CO"/>
        </w:rPr>
      </w:pPr>
      <w:r w:rsidRPr="00C36ADB">
        <w:rPr>
          <w:rFonts w:ascii="Arial" w:eastAsia="Arial" w:hAnsi="Arial" w:cs="Arial"/>
          <w:color w:val="auto"/>
          <w:sz w:val="22"/>
          <w:szCs w:val="22"/>
          <w:lang w:val="es-CO"/>
        </w:rPr>
        <w:t>La experiencia que debe acreditar el Proponente será la establecida de forma independiente para cada lote o grupo de acuerdo con las actividades definidas en la Matriz 1 – Experiencia en el literal A de la sección 3.5.1.</w:t>
      </w:r>
    </w:p>
    <w:p w14:paraId="5FAB6362" w14:textId="77777777" w:rsidR="00325A29" w:rsidRPr="00C36ADB" w:rsidRDefault="00325A29" w:rsidP="00AF13C9">
      <w:pPr>
        <w:pStyle w:val="InviasNormal"/>
        <w:numPr>
          <w:ilvl w:val="0"/>
          <w:numId w:val="48"/>
        </w:numPr>
        <w:spacing w:before="0"/>
        <w:rPr>
          <w:rFonts w:ascii="Arial" w:eastAsia="Arial" w:hAnsi="Arial" w:cs="Arial"/>
          <w:color w:val="auto"/>
          <w:sz w:val="22"/>
          <w:szCs w:val="22"/>
          <w:lang w:val="es-CO"/>
        </w:rPr>
      </w:pPr>
      <w:r w:rsidRPr="00C36ADB">
        <w:rPr>
          <w:rFonts w:ascii="Arial" w:eastAsia="Arial" w:hAnsi="Arial" w:cs="Arial"/>
          <w:color w:val="auto"/>
          <w:sz w:val="22"/>
          <w:szCs w:val="22"/>
          <w:lang w:val="es-CO"/>
        </w:rPr>
        <w:t>El orden que se seguirá para establecer el orden de elegibilidad de los lotes o grupos que conforman el Proceso de Contratación será el señalado por la Entidad en el numeral 2.9.</w:t>
      </w:r>
    </w:p>
    <w:p w14:paraId="4D109472" w14:textId="74B6D973" w:rsidR="00325A29" w:rsidRPr="00C36ADB" w:rsidRDefault="00325A29" w:rsidP="00AF13C9">
      <w:pPr>
        <w:pStyle w:val="InviasNormal"/>
        <w:numPr>
          <w:ilvl w:val="0"/>
          <w:numId w:val="48"/>
        </w:numPr>
        <w:spacing w:before="0"/>
        <w:rPr>
          <w:rFonts w:ascii="Arial" w:eastAsia="Arial" w:hAnsi="Arial" w:cs="Arial"/>
          <w:color w:val="auto"/>
          <w:sz w:val="22"/>
          <w:szCs w:val="22"/>
          <w:lang w:val="es-CO"/>
        </w:rPr>
      </w:pPr>
      <w:r w:rsidRPr="00C36ADB">
        <w:rPr>
          <w:rFonts w:ascii="Arial" w:eastAsia="Arial" w:hAnsi="Arial" w:cs="Arial"/>
          <w:color w:val="auto"/>
          <w:sz w:val="22"/>
          <w:szCs w:val="22"/>
          <w:lang w:val="es-CO"/>
        </w:rPr>
        <w:t>El Proponente</w:t>
      </w:r>
      <w:r w:rsidRPr="00C36ADB">
        <w:rPr>
          <w:rFonts w:ascii="Arial" w:eastAsia="Arial" w:hAnsi="Arial" w:cs="Arial"/>
          <w:color w:val="auto"/>
          <w:sz w:val="22"/>
          <w:szCs w:val="22"/>
        </w:rPr>
        <w:t xml:space="preserve"> debe indicar en el </w:t>
      </w:r>
      <w:r w:rsidRPr="00C36ADB">
        <w:rPr>
          <w:rFonts w:ascii="Arial" w:hAnsi="Arial" w:cs="Arial"/>
          <w:color w:val="auto"/>
          <w:sz w:val="22"/>
          <w:szCs w:val="22"/>
        </w:rPr>
        <w:fldChar w:fldCharType="begin"/>
      </w:r>
      <w:r w:rsidRPr="00C36ADB">
        <w:rPr>
          <w:rFonts w:ascii="Arial" w:hAnsi="Arial" w:cs="Arial"/>
          <w:color w:val="auto"/>
          <w:sz w:val="22"/>
          <w:szCs w:val="22"/>
        </w:rPr>
        <w:instrText xml:space="preserve"> REF _Ref508649152 \h  \* MERGEFORMAT </w:instrText>
      </w:r>
      <w:r w:rsidRPr="00C36ADB">
        <w:rPr>
          <w:rFonts w:ascii="Arial" w:hAnsi="Arial" w:cs="Arial"/>
          <w:color w:val="auto"/>
          <w:sz w:val="22"/>
          <w:szCs w:val="22"/>
        </w:rPr>
      </w:r>
      <w:r w:rsidRPr="00C36ADB">
        <w:rPr>
          <w:rFonts w:ascii="Arial" w:hAnsi="Arial" w:cs="Arial"/>
          <w:color w:val="auto"/>
          <w:sz w:val="22"/>
          <w:szCs w:val="22"/>
        </w:rPr>
        <w:fldChar w:fldCharType="separate"/>
      </w:r>
      <w:r w:rsidR="00053F30" w:rsidRPr="00053F30">
        <w:rPr>
          <w:rFonts w:ascii="Arial" w:eastAsia="Arial" w:hAnsi="Arial" w:cs="Arial"/>
          <w:color w:val="auto"/>
          <w:sz w:val="22"/>
          <w:szCs w:val="22"/>
        </w:rPr>
        <w:t>Formato 1 – Carta de presentación de la oferta</w:t>
      </w:r>
      <w:r w:rsidRPr="00C36ADB">
        <w:rPr>
          <w:rFonts w:ascii="Arial" w:hAnsi="Arial" w:cs="Arial"/>
          <w:color w:val="auto"/>
          <w:sz w:val="22"/>
          <w:szCs w:val="22"/>
        </w:rPr>
        <w:fldChar w:fldCharType="end"/>
      </w:r>
      <w:r w:rsidRPr="00C36ADB">
        <w:rPr>
          <w:rFonts w:ascii="Arial" w:hAnsi="Arial" w:cs="Arial"/>
          <w:color w:val="auto"/>
          <w:sz w:val="22"/>
          <w:szCs w:val="22"/>
          <w:lang w:val="es-MX"/>
        </w:rPr>
        <w:t xml:space="preserve"> y en el </w:t>
      </w:r>
      <w:r w:rsidRPr="00C36ADB">
        <w:rPr>
          <w:rFonts w:ascii="Arial" w:hAnsi="Arial" w:cs="Arial"/>
          <w:color w:val="auto"/>
          <w:sz w:val="22"/>
          <w:szCs w:val="22"/>
        </w:rPr>
        <w:fldChar w:fldCharType="begin"/>
      </w:r>
      <w:r w:rsidRPr="00C36ADB">
        <w:rPr>
          <w:rFonts w:ascii="Arial" w:hAnsi="Arial" w:cs="Arial"/>
          <w:color w:val="auto"/>
          <w:sz w:val="22"/>
          <w:szCs w:val="22"/>
        </w:rPr>
        <w:instrText xml:space="preserve"> REF _Ref511409108 \h  \* MERGEFORMAT </w:instrText>
      </w:r>
      <w:r w:rsidRPr="00C36ADB">
        <w:rPr>
          <w:rFonts w:ascii="Arial" w:hAnsi="Arial" w:cs="Arial"/>
          <w:color w:val="auto"/>
          <w:sz w:val="22"/>
          <w:szCs w:val="22"/>
        </w:rPr>
      </w:r>
      <w:r w:rsidRPr="00C36ADB">
        <w:rPr>
          <w:rFonts w:ascii="Arial" w:hAnsi="Arial" w:cs="Arial"/>
          <w:color w:val="auto"/>
          <w:sz w:val="22"/>
          <w:szCs w:val="22"/>
        </w:rPr>
        <w:fldChar w:fldCharType="separate"/>
      </w:r>
      <w:r w:rsidR="00053F30" w:rsidRPr="00053F30">
        <w:rPr>
          <w:rFonts w:ascii="Arial" w:hAnsi="Arial" w:cs="Arial"/>
          <w:color w:val="auto"/>
          <w:sz w:val="22"/>
          <w:szCs w:val="22"/>
        </w:rPr>
        <w:t>Formato 2 – Conformación de Proponente plural (Formato 2A- Consorcios) (Formato 2B- UT)</w:t>
      </w:r>
      <w:r w:rsidR="00053F30" w:rsidRPr="00053F30">
        <w:rPr>
          <w:rFonts w:ascii="Arial" w:eastAsia="Arial" w:hAnsi="Arial" w:cs="Arial"/>
          <w:color w:val="auto"/>
          <w:sz w:val="22"/>
          <w:szCs w:val="22"/>
        </w:rPr>
        <w:t xml:space="preserve"> </w:t>
      </w:r>
      <w:r w:rsidRPr="00C36ADB">
        <w:rPr>
          <w:rFonts w:ascii="Arial" w:hAnsi="Arial" w:cs="Arial"/>
          <w:color w:val="auto"/>
          <w:sz w:val="22"/>
          <w:szCs w:val="22"/>
        </w:rPr>
        <w:fldChar w:fldCharType="end"/>
      </w:r>
      <w:r w:rsidRPr="00C36ADB">
        <w:rPr>
          <w:rFonts w:ascii="Arial" w:hAnsi="Arial" w:cs="Arial"/>
          <w:color w:val="auto"/>
          <w:sz w:val="22"/>
          <w:szCs w:val="22"/>
        </w:rPr>
        <w:t>, el lote o lotes a los cuales presenta oferta</w:t>
      </w:r>
      <w:r w:rsidRPr="00C36ADB">
        <w:rPr>
          <w:rFonts w:ascii="Arial" w:hAnsi="Arial" w:cs="Arial"/>
          <w:color w:val="auto"/>
          <w:sz w:val="22"/>
          <w:szCs w:val="22"/>
          <w:lang w:val="es-MX"/>
        </w:rPr>
        <w:t>.</w:t>
      </w:r>
    </w:p>
    <w:p w14:paraId="101BBE32" w14:textId="77777777" w:rsidR="00325A29" w:rsidRPr="00C36ADB" w:rsidRDefault="00325A29" w:rsidP="00AF13C9">
      <w:pPr>
        <w:pStyle w:val="InviasNormal"/>
        <w:numPr>
          <w:ilvl w:val="0"/>
          <w:numId w:val="48"/>
        </w:numPr>
        <w:spacing w:before="0"/>
        <w:rPr>
          <w:rFonts w:ascii="Arial" w:eastAsia="Arial" w:hAnsi="Arial" w:cs="Arial"/>
          <w:color w:val="auto"/>
          <w:sz w:val="22"/>
          <w:szCs w:val="22"/>
          <w:lang w:val="es-CO"/>
        </w:rPr>
      </w:pPr>
      <w:r w:rsidRPr="00C36ADB">
        <w:rPr>
          <w:rFonts w:ascii="Arial" w:hAnsi="Arial" w:cs="Arial"/>
          <w:color w:val="auto"/>
          <w:sz w:val="22"/>
          <w:szCs w:val="22"/>
          <w:lang w:val="es-MX"/>
        </w:rPr>
        <w:t>Para definir el método de ponderación de la oferta económica se aplicarán las reglas definidas en el numeral 4.1.4</w:t>
      </w:r>
    </w:p>
    <w:p w14:paraId="135C4368" w14:textId="77777777" w:rsidR="00325A29" w:rsidRPr="00C36ADB" w:rsidRDefault="00325A29" w:rsidP="00C36ADB">
      <w:pPr>
        <w:pStyle w:val="Entidad-Capitulo"/>
        <w:jc w:val="both"/>
        <w:rPr>
          <w:rFonts w:ascii="Arial" w:hAnsi="Arial"/>
          <w:sz w:val="22"/>
          <w:szCs w:val="22"/>
        </w:rPr>
      </w:pPr>
      <w:bookmarkStart w:id="305" w:name="_Toc424219486"/>
      <w:bookmarkStart w:id="306" w:name="_Toc505100173"/>
      <w:bookmarkStart w:id="307" w:name="_Toc508648265"/>
      <w:bookmarkStart w:id="308" w:name="_Toc508984049"/>
      <w:bookmarkStart w:id="309" w:name="_Toc509843880"/>
      <w:bookmarkStart w:id="310" w:name="_Toc511924788"/>
      <w:bookmarkStart w:id="311" w:name="_Toc32134267"/>
      <w:bookmarkStart w:id="312" w:name="_Toc32147286"/>
      <w:bookmarkStart w:id="313" w:name="_Toc32147333"/>
      <w:bookmarkStart w:id="314" w:name="_Toc240796524"/>
      <w:bookmarkStart w:id="315" w:name="_Toc241746202"/>
      <w:r w:rsidRPr="00C36ADB">
        <w:rPr>
          <w:rFonts w:ascii="Arial" w:hAnsi="Arial"/>
          <w:sz w:val="22"/>
          <w:szCs w:val="22"/>
        </w:rPr>
        <w:t>CAPÍTULO III REQUISITOS HABILITANTES Y SU VERIFICACIÓN</w:t>
      </w:r>
      <w:bookmarkEnd w:id="305"/>
      <w:bookmarkEnd w:id="306"/>
      <w:bookmarkEnd w:id="307"/>
      <w:bookmarkEnd w:id="308"/>
      <w:bookmarkEnd w:id="309"/>
      <w:bookmarkEnd w:id="310"/>
      <w:bookmarkEnd w:id="311"/>
      <w:bookmarkEnd w:id="312"/>
      <w:bookmarkEnd w:id="313"/>
      <w:bookmarkEnd w:id="314"/>
      <w:bookmarkEnd w:id="315"/>
    </w:p>
    <w:p w14:paraId="76DB4178"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La Entidad realizará la verificación de los Requisitos Habilitantes dentro del término señalado en el cronograma del presente Pliego de Condiciones, de acuerdo con los soportes documentales que acompañan la propuesta presentada.</w:t>
      </w:r>
    </w:p>
    <w:p w14:paraId="546BA1A3" w14:textId="77777777" w:rsidR="00325A29" w:rsidRPr="00C36ADB" w:rsidRDefault="00325A29" w:rsidP="00C36ADB">
      <w:pPr>
        <w:pStyle w:val="InviasNormal"/>
        <w:rPr>
          <w:rFonts w:ascii="Arial" w:eastAsia="Arial" w:hAnsi="Arial" w:cs="Arial"/>
          <w:color w:val="auto"/>
          <w:sz w:val="22"/>
          <w:szCs w:val="22"/>
          <w:lang w:val="es-CO"/>
        </w:rPr>
      </w:pPr>
      <w:bookmarkStart w:id="316" w:name="_Hlk511331511"/>
      <w:r w:rsidRPr="00C36ADB">
        <w:rPr>
          <w:rFonts w:ascii="Arial" w:eastAsia="Arial" w:hAnsi="Arial" w:cs="Arial"/>
          <w:color w:val="auto"/>
          <w:sz w:val="22"/>
          <w:szCs w:val="22"/>
          <w:lang w:val="es-CO"/>
        </w:rPr>
        <w:t xml:space="preserve">Los Requisitos Habilitantes serán objeto de verificación, por lo tanto, si la propuesta cumple todos los aspectos se evaluarán como </w:t>
      </w:r>
      <w:r w:rsidRPr="00C36ADB">
        <w:rPr>
          <w:rFonts w:ascii="Arial" w:eastAsia="Arial" w:hAnsi="Arial" w:cs="Arial"/>
          <w:i/>
          <w:color w:val="auto"/>
          <w:sz w:val="22"/>
          <w:szCs w:val="22"/>
          <w:lang w:val="es-CO"/>
        </w:rPr>
        <w:t>“</w:t>
      </w:r>
      <w:r w:rsidRPr="00C36ADB">
        <w:rPr>
          <w:rFonts w:ascii="Arial" w:eastAsia="Arial" w:hAnsi="Arial" w:cs="Arial"/>
          <w:color w:val="auto"/>
          <w:sz w:val="22"/>
          <w:szCs w:val="22"/>
          <w:lang w:val="es-CO"/>
        </w:rPr>
        <w:t>cumple</w:t>
      </w:r>
      <w:r w:rsidRPr="00C36ADB">
        <w:rPr>
          <w:rFonts w:ascii="Arial" w:eastAsia="Arial" w:hAnsi="Arial" w:cs="Arial"/>
          <w:i/>
          <w:color w:val="auto"/>
          <w:sz w:val="22"/>
          <w:szCs w:val="22"/>
          <w:lang w:val="es-CO"/>
        </w:rPr>
        <w:t>”</w:t>
      </w:r>
      <w:r w:rsidRPr="00C36ADB">
        <w:rPr>
          <w:rFonts w:ascii="Arial" w:eastAsia="Arial" w:hAnsi="Arial" w:cs="Arial"/>
          <w:color w:val="auto"/>
          <w:sz w:val="22"/>
          <w:szCs w:val="22"/>
          <w:lang w:val="es-CO"/>
        </w:rPr>
        <w:t xml:space="preserve">. En caso contrario se evaluará como </w:t>
      </w:r>
      <w:r w:rsidRPr="00C36ADB">
        <w:rPr>
          <w:rFonts w:ascii="Arial" w:eastAsia="Arial" w:hAnsi="Arial" w:cs="Arial"/>
          <w:i/>
          <w:color w:val="auto"/>
          <w:sz w:val="22"/>
          <w:szCs w:val="22"/>
          <w:lang w:val="es-CO"/>
        </w:rPr>
        <w:t>“</w:t>
      </w:r>
      <w:r w:rsidRPr="00C36ADB">
        <w:rPr>
          <w:rFonts w:ascii="Arial" w:eastAsia="Arial" w:hAnsi="Arial" w:cs="Arial"/>
          <w:color w:val="auto"/>
          <w:sz w:val="22"/>
          <w:szCs w:val="22"/>
          <w:lang w:val="es-CO"/>
        </w:rPr>
        <w:t>no cumple</w:t>
      </w:r>
      <w:r w:rsidRPr="00C36ADB">
        <w:rPr>
          <w:rFonts w:ascii="Arial" w:eastAsia="Arial" w:hAnsi="Arial" w:cs="Arial"/>
          <w:i/>
          <w:color w:val="auto"/>
          <w:sz w:val="22"/>
          <w:szCs w:val="22"/>
          <w:lang w:val="es-CO"/>
        </w:rPr>
        <w:t>”</w:t>
      </w:r>
      <w:r w:rsidRPr="00C36ADB">
        <w:rPr>
          <w:rFonts w:ascii="Arial" w:eastAsia="Arial" w:hAnsi="Arial" w:cs="Arial"/>
          <w:color w:val="auto"/>
          <w:sz w:val="22"/>
          <w:szCs w:val="22"/>
          <w:lang w:val="es-CO"/>
        </w:rPr>
        <w:t xml:space="preserve">. </w:t>
      </w:r>
    </w:p>
    <w:bookmarkEnd w:id="316"/>
    <w:p w14:paraId="4024CC99"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5EC9D003" w14:textId="77777777" w:rsidR="00325A29" w:rsidRPr="00C36ADB" w:rsidRDefault="00325A29" w:rsidP="00C36ADB">
      <w:pPr>
        <w:pStyle w:val="InviasNormal"/>
        <w:spacing w:before="0" w:after="0"/>
        <w:rPr>
          <w:rFonts w:ascii="Arial" w:eastAsia="Arial" w:hAnsi="Arial" w:cs="Arial"/>
          <w:color w:val="auto"/>
          <w:sz w:val="22"/>
          <w:szCs w:val="22"/>
          <w:lang w:val="es-CO"/>
        </w:rPr>
      </w:pPr>
      <w:r w:rsidRPr="00C36ADB">
        <w:rPr>
          <w:rFonts w:ascii="Arial" w:eastAsia="Arial" w:hAnsi="Arial" w:cs="Arial"/>
          <w:color w:val="auto"/>
          <w:sz w:val="22"/>
          <w:szCs w:val="22"/>
          <w:lang w:val="es-CO"/>
        </w:rPr>
        <w:t>La Entidad no podrá exigir Requisitos Habilitantes diferentes a los señalados en los Documentos Tipo.</w:t>
      </w:r>
    </w:p>
    <w:p w14:paraId="7F3DF966" w14:textId="77777777" w:rsidR="00325A29" w:rsidRPr="00C36ADB" w:rsidRDefault="00325A29" w:rsidP="00C36ADB">
      <w:pPr>
        <w:spacing w:line="240" w:lineRule="auto"/>
        <w:jc w:val="both"/>
        <w:rPr>
          <w:rFonts w:cs="Arial"/>
          <w:color w:val="auto"/>
          <w:sz w:val="22"/>
          <w:lang w:eastAsia="es-CO"/>
        </w:rPr>
      </w:pPr>
      <w:bookmarkStart w:id="317" w:name="_Toc508384708"/>
      <w:bookmarkStart w:id="318" w:name="_Toc508385148"/>
      <w:bookmarkStart w:id="319" w:name="_Toc508385205"/>
      <w:bookmarkStart w:id="320" w:name="_Toc508385268"/>
      <w:bookmarkStart w:id="321" w:name="_Toc508463028"/>
      <w:bookmarkStart w:id="322" w:name="_Toc32134317"/>
      <w:bookmarkStart w:id="323" w:name="_Toc508384709"/>
      <w:bookmarkStart w:id="324" w:name="_Toc508385149"/>
      <w:bookmarkStart w:id="325" w:name="_Toc508385206"/>
      <w:bookmarkStart w:id="326" w:name="_Toc508385269"/>
      <w:bookmarkStart w:id="327" w:name="_Toc508463029"/>
      <w:bookmarkStart w:id="328" w:name="_Toc32134318"/>
      <w:bookmarkStart w:id="329" w:name="_Toc508384710"/>
      <w:bookmarkStart w:id="330" w:name="_Toc508385150"/>
      <w:bookmarkStart w:id="331" w:name="_Toc508385207"/>
      <w:bookmarkStart w:id="332" w:name="_Toc508385270"/>
      <w:bookmarkStart w:id="333" w:name="_Toc508463030"/>
      <w:bookmarkStart w:id="334" w:name="_Toc32134319"/>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0795B6FE" w14:textId="77777777" w:rsidR="00325A29" w:rsidRPr="00C36ADB" w:rsidRDefault="00325A29" w:rsidP="00C36ADB">
      <w:pPr>
        <w:pStyle w:val="Capitulo3"/>
        <w:spacing w:line="240" w:lineRule="auto"/>
        <w:ind w:left="964" w:hanging="680"/>
        <w:jc w:val="both"/>
        <w:rPr>
          <w:color w:val="auto"/>
          <w:sz w:val="22"/>
          <w:szCs w:val="22"/>
        </w:rPr>
      </w:pPr>
      <w:bookmarkStart w:id="335" w:name="_Toc508648266"/>
      <w:bookmarkStart w:id="336" w:name="_Toc508984050"/>
      <w:bookmarkStart w:id="337" w:name="_Toc509843881"/>
      <w:bookmarkStart w:id="338" w:name="_Toc511924789"/>
      <w:bookmarkStart w:id="339" w:name="_Toc518641668"/>
      <w:bookmarkStart w:id="340" w:name="_Toc32147334"/>
      <w:bookmarkStart w:id="341" w:name="_Toc240796525"/>
      <w:bookmarkStart w:id="342" w:name="_Toc241746203"/>
      <w:r w:rsidRPr="00C36ADB">
        <w:rPr>
          <w:color w:val="auto"/>
          <w:sz w:val="22"/>
          <w:szCs w:val="22"/>
        </w:rPr>
        <w:lastRenderedPageBreak/>
        <w:t>GENERALIDADES</w:t>
      </w:r>
      <w:bookmarkEnd w:id="335"/>
      <w:bookmarkEnd w:id="336"/>
      <w:bookmarkEnd w:id="337"/>
      <w:bookmarkEnd w:id="338"/>
      <w:bookmarkEnd w:id="339"/>
      <w:bookmarkEnd w:id="340"/>
      <w:bookmarkEnd w:id="341"/>
      <w:bookmarkEnd w:id="342"/>
    </w:p>
    <w:p w14:paraId="1599E859" w14:textId="77777777" w:rsidR="00325A29" w:rsidRPr="00C36ADB" w:rsidRDefault="00325A29" w:rsidP="00AF13C9">
      <w:pPr>
        <w:pStyle w:val="InviasNormal"/>
        <w:numPr>
          <w:ilvl w:val="0"/>
          <w:numId w:val="4"/>
        </w:numPr>
        <w:rPr>
          <w:rFonts w:ascii="Arial" w:eastAsia="Arial" w:hAnsi="Arial" w:cs="Arial"/>
          <w:color w:val="auto"/>
          <w:sz w:val="22"/>
          <w:szCs w:val="22"/>
          <w:lang w:val="es-CO"/>
        </w:rPr>
      </w:pPr>
      <w:r w:rsidRPr="00C36ADB">
        <w:rPr>
          <w:rFonts w:ascii="Arial" w:eastAsia="Arial" w:hAnsi="Arial" w:cs="Arial"/>
          <w:color w:val="auto"/>
          <w:sz w:val="22"/>
          <w:szCs w:val="22"/>
          <w:lang w:val="es-CO"/>
        </w:rPr>
        <w:t>Únicamente se considerarán habilitados aquellos Proponentes que acrediten el cumplimiento de la totalidad de los Requisitos Habilitantes, según lo señalado en el presente Pliego de Condiciones.</w:t>
      </w:r>
    </w:p>
    <w:p w14:paraId="4C73490A" w14:textId="77777777" w:rsidR="00325A29" w:rsidRPr="00C36ADB" w:rsidRDefault="00325A29" w:rsidP="00AF13C9">
      <w:pPr>
        <w:pStyle w:val="InviasNormal"/>
        <w:numPr>
          <w:ilvl w:val="0"/>
          <w:numId w:val="4"/>
        </w:numPr>
        <w:rPr>
          <w:rFonts w:ascii="Arial" w:eastAsia="Arial" w:hAnsi="Arial" w:cs="Arial"/>
          <w:color w:val="auto"/>
          <w:sz w:val="22"/>
          <w:szCs w:val="22"/>
          <w:lang w:val="es-CO"/>
        </w:rPr>
      </w:pPr>
      <w:r w:rsidRPr="00C36ADB">
        <w:rPr>
          <w:rFonts w:ascii="Arial" w:eastAsia="Arial" w:hAnsi="Arial" w:cs="Arial"/>
          <w:color w:val="auto"/>
          <w:sz w:val="22"/>
          <w:szCs w:val="22"/>
          <w:lang w:val="es-CO"/>
        </w:rPr>
        <w:t>En el caso de Proponentes Plurales, los Requisitos Habilitantes serán acreditados por cada uno de los integrantes de la figura asociativa de acuerdo con las reglas de los pliegos de condiciones.</w:t>
      </w:r>
    </w:p>
    <w:p w14:paraId="7DC5F300" w14:textId="77777777" w:rsidR="00325A29" w:rsidRPr="00C36ADB" w:rsidRDefault="00325A29" w:rsidP="00AF13C9">
      <w:pPr>
        <w:pStyle w:val="InviasNormal"/>
        <w:numPr>
          <w:ilvl w:val="0"/>
          <w:numId w:val="4"/>
        </w:numPr>
        <w:rPr>
          <w:rFonts w:ascii="Arial" w:eastAsia="Arial" w:hAnsi="Arial" w:cs="Arial"/>
          <w:color w:val="auto"/>
          <w:sz w:val="22"/>
          <w:szCs w:val="22"/>
        </w:rPr>
      </w:pPr>
      <w:r w:rsidRPr="00C36ADB">
        <w:rPr>
          <w:rFonts w:ascii="Arial" w:eastAsia="Arial" w:hAnsi="Arial" w:cs="Arial"/>
          <w:color w:val="auto"/>
          <w:sz w:val="22"/>
          <w:szCs w:val="22"/>
          <w:lang w:val="es-CO"/>
        </w:rPr>
        <w:t xml:space="preserve">Todos los Proponentes deben diligenciar el Formato 3 – Experiencia y los Proponentes extranjeros sin domicilio o sin sucursal en Colombia deberán diligenciar adicionalmente el Formato 4 – Capacidad financiera y organizacional para extranjeros y adjuntar los soportes que ahí se definen. </w:t>
      </w:r>
    </w:p>
    <w:p w14:paraId="2E083632" w14:textId="77777777" w:rsidR="00325A29" w:rsidRPr="00C36ADB" w:rsidRDefault="00325A29" w:rsidP="00AF13C9">
      <w:pPr>
        <w:pStyle w:val="InviasNormal"/>
        <w:numPr>
          <w:ilvl w:val="0"/>
          <w:numId w:val="4"/>
        </w:numPr>
        <w:rPr>
          <w:rFonts w:ascii="Arial" w:eastAsiaTheme="minorEastAsia" w:hAnsi="Arial" w:cs="Arial"/>
          <w:color w:val="auto"/>
          <w:sz w:val="22"/>
          <w:szCs w:val="22"/>
          <w:lang w:val="es-CO"/>
        </w:rPr>
      </w:pPr>
      <w:r w:rsidRPr="00C36ADB">
        <w:rPr>
          <w:rFonts w:ascii="Arial" w:eastAsia="Arial" w:hAnsi="Arial" w:cs="Arial"/>
          <w:color w:val="auto"/>
          <w:sz w:val="22"/>
          <w:szCs w:val="22"/>
          <w:lang w:val="es-CO"/>
        </w:rPr>
        <w:t>Los Proponentes obligados a estar inscritos en el Registro Único de Proponentes (RUP), deberán aportar certificado con f</w:t>
      </w:r>
      <w:r w:rsidRPr="00C36ADB">
        <w:rPr>
          <w:rFonts w:ascii="Arial" w:eastAsia="Arial" w:hAnsi="Arial" w:cs="Arial"/>
          <w:color w:val="auto"/>
          <w:sz w:val="22"/>
          <w:szCs w:val="22"/>
        </w:rPr>
        <w:t>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r w:rsidRPr="00C36ADB">
        <w:rPr>
          <w:rFonts w:ascii="Arial" w:eastAsia="Arial" w:hAnsi="Arial" w:cs="Arial"/>
          <w:color w:val="auto"/>
          <w:sz w:val="22"/>
          <w:szCs w:val="22"/>
          <w:lang w:val="es-CO"/>
        </w:rPr>
        <w:t>.</w:t>
      </w:r>
    </w:p>
    <w:p w14:paraId="0C13E4EC" w14:textId="77777777" w:rsidR="00325A29" w:rsidRPr="00C36ADB" w:rsidRDefault="00325A29" w:rsidP="00C36ADB">
      <w:pPr>
        <w:pStyle w:val="Capitulo3"/>
        <w:spacing w:line="240" w:lineRule="auto"/>
        <w:ind w:left="964" w:hanging="680"/>
        <w:jc w:val="both"/>
        <w:rPr>
          <w:color w:val="auto"/>
          <w:sz w:val="22"/>
          <w:szCs w:val="22"/>
        </w:rPr>
      </w:pPr>
      <w:bookmarkStart w:id="343" w:name="_Toc508648267"/>
      <w:bookmarkStart w:id="344" w:name="_Toc508984051"/>
      <w:bookmarkStart w:id="345" w:name="_Toc509843882"/>
      <w:bookmarkStart w:id="346" w:name="_Toc511924790"/>
      <w:bookmarkStart w:id="347" w:name="_Toc518641669"/>
      <w:bookmarkStart w:id="348" w:name="_Toc32147335"/>
      <w:bookmarkStart w:id="349" w:name="_Toc240796526"/>
      <w:bookmarkStart w:id="350" w:name="_Toc241746204"/>
      <w:r w:rsidRPr="00C36ADB">
        <w:rPr>
          <w:color w:val="auto"/>
          <w:sz w:val="22"/>
          <w:szCs w:val="22"/>
        </w:rPr>
        <w:t>CAPACIDAD JURÍDICA</w:t>
      </w:r>
      <w:bookmarkEnd w:id="343"/>
      <w:bookmarkEnd w:id="344"/>
      <w:bookmarkEnd w:id="345"/>
      <w:bookmarkEnd w:id="346"/>
      <w:bookmarkEnd w:id="347"/>
      <w:bookmarkEnd w:id="348"/>
      <w:bookmarkEnd w:id="349"/>
      <w:bookmarkEnd w:id="350"/>
      <w:r w:rsidRPr="00C36ADB">
        <w:rPr>
          <w:color w:val="auto"/>
          <w:sz w:val="22"/>
          <w:szCs w:val="22"/>
        </w:rPr>
        <w:t xml:space="preserve"> </w:t>
      </w:r>
    </w:p>
    <w:p w14:paraId="7241F385" w14:textId="77777777" w:rsidR="00325A29" w:rsidRPr="00C36ADB" w:rsidRDefault="00325A29" w:rsidP="00C36ADB">
      <w:pPr>
        <w:tabs>
          <w:tab w:val="left" w:pos="-142"/>
        </w:tabs>
        <w:autoSpaceDE w:val="0"/>
        <w:autoSpaceDN w:val="0"/>
        <w:adjustRightInd w:val="0"/>
        <w:spacing w:before="120" w:after="240" w:line="240" w:lineRule="auto"/>
        <w:jc w:val="both"/>
        <w:rPr>
          <w:rFonts w:cs="Arial"/>
          <w:color w:val="auto"/>
          <w:sz w:val="22"/>
        </w:rPr>
      </w:pPr>
      <w:r w:rsidRPr="00C36ADB">
        <w:rPr>
          <w:rFonts w:cs="Arial"/>
          <w:color w:val="auto"/>
          <w:sz w:val="22"/>
        </w:rPr>
        <w:t>Los interesados podrán participar como</w:t>
      </w:r>
      <w:r w:rsidRPr="00C36ADB">
        <w:rPr>
          <w:rFonts w:eastAsia="Arial,Times New Roman" w:cs="Arial"/>
          <w:color w:val="auto"/>
          <w:sz w:val="22"/>
          <w:lang w:eastAsia="es-ES"/>
        </w:rPr>
        <w:t xml:space="preserve"> </w:t>
      </w:r>
      <w:r w:rsidRPr="00C36ADB">
        <w:rPr>
          <w:rFonts w:cs="Arial"/>
          <w:color w:val="auto"/>
          <w:sz w:val="22"/>
          <w:lang w:eastAsia="es-ES"/>
        </w:rPr>
        <w:t>Proponentes</w:t>
      </w:r>
      <w:r w:rsidRPr="00C36ADB">
        <w:rPr>
          <w:rFonts w:cs="Arial"/>
          <w:color w:val="auto"/>
          <w:sz w:val="22"/>
        </w:rPr>
        <w:t xml:space="preserve"> bajo alguna de las siguientes modalidades siempre y cuando cumplan </w:t>
      </w:r>
      <w:r w:rsidRPr="00C36ADB">
        <w:rPr>
          <w:rFonts w:cs="Arial"/>
          <w:color w:val="auto"/>
          <w:sz w:val="22"/>
          <w:lang w:eastAsia="es-ES"/>
        </w:rPr>
        <w:t>los requisitos</w:t>
      </w:r>
      <w:r w:rsidRPr="00C36ADB">
        <w:rPr>
          <w:rFonts w:cs="Arial"/>
          <w:color w:val="auto"/>
          <w:sz w:val="22"/>
        </w:rPr>
        <w:t xml:space="preserve"> exigidos en el Pliego de Condiciones:</w:t>
      </w:r>
    </w:p>
    <w:p w14:paraId="67282196" w14:textId="77777777" w:rsidR="00325A29" w:rsidRPr="00C36ADB" w:rsidRDefault="00325A29" w:rsidP="00AF13C9">
      <w:pPr>
        <w:numPr>
          <w:ilvl w:val="0"/>
          <w:numId w:val="16"/>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Individualmente:</w:t>
      </w:r>
      <w:r w:rsidRPr="00C36ADB">
        <w:rPr>
          <w:rFonts w:eastAsia="Arial,Times New Roman" w:cs="Arial"/>
          <w:color w:val="auto"/>
          <w:sz w:val="22"/>
          <w:lang w:eastAsia="es-ES"/>
        </w:rPr>
        <w:t xml:space="preserve"> </w:t>
      </w:r>
      <w:r w:rsidRPr="00C36ADB">
        <w:rPr>
          <w:rFonts w:cs="Arial"/>
          <w:color w:val="auto"/>
          <w:sz w:val="22"/>
          <w:lang w:eastAsia="es-ES"/>
        </w:rPr>
        <w:t>como:</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personas</w:t>
      </w:r>
      <w:r w:rsidRPr="00C36ADB">
        <w:rPr>
          <w:rFonts w:eastAsia="Arial,Times New Roman" w:cs="Arial"/>
          <w:color w:val="auto"/>
          <w:sz w:val="22"/>
          <w:lang w:eastAsia="es-ES"/>
        </w:rPr>
        <w:t xml:space="preserve"> </w:t>
      </w:r>
      <w:r w:rsidRPr="00C36ADB">
        <w:rPr>
          <w:rFonts w:cs="Arial"/>
          <w:color w:val="auto"/>
          <w:sz w:val="22"/>
          <w:lang w:eastAsia="es-ES"/>
        </w:rPr>
        <w:t>naturales</w:t>
      </w:r>
      <w:r w:rsidRPr="00C36ADB">
        <w:rPr>
          <w:rFonts w:eastAsia="Arial,Times New Roman" w:cs="Arial"/>
          <w:color w:val="auto"/>
          <w:sz w:val="22"/>
          <w:lang w:eastAsia="es-ES"/>
        </w:rPr>
        <w:t xml:space="preserve"> </w:t>
      </w:r>
      <w:r w:rsidRPr="00C36ADB">
        <w:rPr>
          <w:rFonts w:cs="Arial"/>
          <w:color w:val="auto"/>
          <w:sz w:val="22"/>
          <w:lang w:eastAsia="es-ES"/>
        </w:rPr>
        <w:t>nacionales</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extranjeras,</w:t>
      </w:r>
      <w:r w:rsidRPr="00C36ADB">
        <w:rPr>
          <w:rFonts w:eastAsia="Arial,Times New Roman" w:cs="Arial"/>
          <w:color w:val="auto"/>
          <w:sz w:val="22"/>
          <w:lang w:eastAsia="es-ES"/>
        </w:rPr>
        <w:t xml:space="preserve"> </w:t>
      </w:r>
      <w:r w:rsidRPr="00C36ADB">
        <w:rPr>
          <w:rFonts w:cs="Arial"/>
          <w:color w:val="auto"/>
          <w:sz w:val="22"/>
          <w:lang w:eastAsia="es-ES"/>
        </w:rPr>
        <w:t>(b)</w:t>
      </w:r>
      <w:r w:rsidRPr="00C36ADB">
        <w:rPr>
          <w:rFonts w:eastAsia="Arial,Times New Roman" w:cs="Arial"/>
          <w:color w:val="auto"/>
          <w:sz w:val="22"/>
          <w:lang w:eastAsia="es-ES"/>
        </w:rPr>
        <w:t xml:space="preserve"> </w:t>
      </w:r>
      <w:r w:rsidRPr="00C36ADB">
        <w:rPr>
          <w:rFonts w:cs="Arial"/>
          <w:color w:val="auto"/>
          <w:sz w:val="22"/>
          <w:lang w:eastAsia="es-ES"/>
        </w:rPr>
        <w:t>personas</w:t>
      </w:r>
      <w:r w:rsidRPr="00C36ADB">
        <w:rPr>
          <w:rFonts w:eastAsia="Arial,Times New Roman" w:cs="Arial"/>
          <w:color w:val="auto"/>
          <w:sz w:val="22"/>
          <w:lang w:eastAsia="es-ES"/>
        </w:rPr>
        <w:t xml:space="preserve"> </w:t>
      </w:r>
      <w:r w:rsidRPr="00C36ADB">
        <w:rPr>
          <w:rFonts w:cs="Arial"/>
          <w:color w:val="auto"/>
          <w:sz w:val="22"/>
          <w:lang w:eastAsia="es-ES"/>
        </w:rPr>
        <w:t>jurídicas</w:t>
      </w:r>
      <w:r w:rsidRPr="00C36ADB">
        <w:rPr>
          <w:rFonts w:eastAsia="Arial,Times New Roman" w:cs="Arial"/>
          <w:color w:val="auto"/>
          <w:sz w:val="22"/>
          <w:lang w:eastAsia="es-ES"/>
        </w:rPr>
        <w:t xml:space="preserve"> </w:t>
      </w:r>
      <w:r w:rsidRPr="00C36ADB">
        <w:rPr>
          <w:rFonts w:cs="Arial"/>
          <w:color w:val="auto"/>
          <w:sz w:val="22"/>
          <w:lang w:eastAsia="es-ES"/>
        </w:rPr>
        <w:t>nacionales</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extranjeras.</w:t>
      </w:r>
    </w:p>
    <w:p w14:paraId="099D6378" w14:textId="77777777" w:rsidR="00325A29" w:rsidRPr="00C36ADB" w:rsidRDefault="00325A29" w:rsidP="00AF13C9">
      <w:pPr>
        <w:numPr>
          <w:ilvl w:val="0"/>
          <w:numId w:val="16"/>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Conjuntamente, como Proponentes Plurales</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cualquiera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las</w:t>
      </w:r>
      <w:r w:rsidRPr="00C36ADB">
        <w:rPr>
          <w:rFonts w:eastAsia="Arial,Times New Roman" w:cs="Arial"/>
          <w:color w:val="auto"/>
          <w:sz w:val="22"/>
          <w:lang w:eastAsia="es-ES"/>
        </w:rPr>
        <w:t xml:space="preserve"> </w:t>
      </w:r>
      <w:r w:rsidRPr="00C36ADB">
        <w:rPr>
          <w:rFonts w:cs="Arial"/>
          <w:color w:val="auto"/>
          <w:sz w:val="22"/>
          <w:lang w:eastAsia="es-ES"/>
        </w:rPr>
        <w:t>formas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asociación</w:t>
      </w:r>
      <w:r w:rsidRPr="00C36ADB">
        <w:rPr>
          <w:rFonts w:eastAsia="Arial,Times New Roman" w:cs="Arial"/>
          <w:color w:val="auto"/>
          <w:sz w:val="22"/>
          <w:lang w:eastAsia="es-ES"/>
        </w:rPr>
        <w:t xml:space="preserve"> </w:t>
      </w:r>
      <w:r w:rsidRPr="00C36ADB">
        <w:rPr>
          <w:rFonts w:cs="Arial"/>
          <w:color w:val="auto"/>
          <w:sz w:val="22"/>
          <w:lang w:eastAsia="es-ES"/>
        </w:rPr>
        <w:t>previstas</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artículo</w:t>
      </w:r>
      <w:r w:rsidRPr="00C36ADB">
        <w:rPr>
          <w:rFonts w:eastAsia="Arial,Times New Roman" w:cs="Arial"/>
          <w:color w:val="auto"/>
          <w:sz w:val="22"/>
          <w:lang w:eastAsia="es-ES"/>
        </w:rPr>
        <w:t xml:space="preserve"> </w:t>
      </w:r>
      <w:r w:rsidRPr="00C36ADB">
        <w:rPr>
          <w:rFonts w:cs="Arial"/>
          <w:color w:val="auto"/>
          <w:sz w:val="22"/>
          <w:lang w:eastAsia="es-ES"/>
        </w:rPr>
        <w:t>7</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Ley</w:t>
      </w:r>
      <w:r w:rsidRPr="00C36ADB">
        <w:rPr>
          <w:rFonts w:eastAsia="Arial,Times New Roman" w:cs="Arial"/>
          <w:color w:val="auto"/>
          <w:sz w:val="22"/>
          <w:lang w:eastAsia="es-ES"/>
        </w:rPr>
        <w:t xml:space="preserve"> </w:t>
      </w:r>
      <w:r w:rsidRPr="00C36ADB">
        <w:rPr>
          <w:rFonts w:cs="Arial"/>
          <w:color w:val="auto"/>
          <w:sz w:val="22"/>
          <w:lang w:eastAsia="es-ES"/>
        </w:rPr>
        <w:t>80</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1993.</w:t>
      </w:r>
    </w:p>
    <w:p w14:paraId="75FD9C40" w14:textId="77777777" w:rsidR="00325A29" w:rsidRPr="00C36ADB" w:rsidRDefault="00325A29" w:rsidP="00C36ADB">
      <w:pPr>
        <w:tabs>
          <w:tab w:val="left" w:pos="-142"/>
        </w:tabs>
        <w:autoSpaceDE w:val="0"/>
        <w:autoSpaceDN w:val="0"/>
        <w:adjustRightInd w:val="0"/>
        <w:spacing w:before="120" w:after="240" w:line="240" w:lineRule="auto"/>
        <w:jc w:val="both"/>
        <w:rPr>
          <w:rFonts w:cs="Arial"/>
          <w:color w:val="auto"/>
          <w:sz w:val="22"/>
        </w:rPr>
      </w:pP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rPr>
        <w:t>Proponentes debe</w:t>
      </w:r>
      <w:r w:rsidRPr="00C36ADB">
        <w:rPr>
          <w:rFonts w:cs="Arial"/>
          <w:color w:val="auto"/>
          <w:sz w:val="22"/>
          <w:lang w:val="es-ES" w:eastAsia="es-ES"/>
        </w:rPr>
        <w:t>n</w:t>
      </w:r>
      <w:r w:rsidRPr="00C36ADB">
        <w:rPr>
          <w:rFonts w:cs="Arial"/>
          <w:color w:val="auto"/>
          <w:sz w:val="22"/>
        </w:rPr>
        <w:t>:</w:t>
      </w:r>
    </w:p>
    <w:p w14:paraId="1D604328" w14:textId="77777777" w:rsidR="00325A29" w:rsidRPr="00C36ADB" w:rsidRDefault="00325A29" w:rsidP="00AF13C9">
      <w:pPr>
        <w:numPr>
          <w:ilvl w:val="0"/>
          <w:numId w:val="17"/>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Tener</w:t>
      </w:r>
      <w:r w:rsidRPr="00C36ADB">
        <w:rPr>
          <w:rFonts w:eastAsia="Arial,Times New Roman" w:cs="Arial"/>
          <w:color w:val="auto"/>
          <w:sz w:val="22"/>
          <w:lang w:eastAsia="es-ES"/>
        </w:rPr>
        <w:t xml:space="preserve"> </w:t>
      </w:r>
      <w:r w:rsidRPr="00C36ADB">
        <w:rPr>
          <w:rFonts w:cs="Arial"/>
          <w:color w:val="auto"/>
          <w:sz w:val="22"/>
          <w:lang w:eastAsia="es-ES"/>
        </w:rPr>
        <w:t>capacidad</w:t>
      </w:r>
      <w:r w:rsidRPr="00C36ADB">
        <w:rPr>
          <w:rFonts w:eastAsia="Arial,Times New Roman" w:cs="Arial"/>
          <w:color w:val="auto"/>
          <w:sz w:val="22"/>
          <w:lang w:eastAsia="es-ES"/>
        </w:rPr>
        <w:t xml:space="preserve"> </w:t>
      </w:r>
      <w:r w:rsidRPr="00C36ADB">
        <w:rPr>
          <w:rFonts w:cs="Arial"/>
          <w:color w:val="auto"/>
          <w:sz w:val="22"/>
          <w:lang w:eastAsia="es-ES"/>
        </w:rPr>
        <w:t>jurídica</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presentación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oferta.</w:t>
      </w:r>
    </w:p>
    <w:p w14:paraId="10FD0B68" w14:textId="77777777" w:rsidR="00325A29" w:rsidRPr="00C36ADB" w:rsidRDefault="00325A29" w:rsidP="00AF13C9">
      <w:pPr>
        <w:numPr>
          <w:ilvl w:val="0"/>
          <w:numId w:val="17"/>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Tener</w:t>
      </w:r>
      <w:r w:rsidRPr="00C36ADB">
        <w:rPr>
          <w:rFonts w:eastAsia="Arial,Times New Roman" w:cs="Arial"/>
          <w:color w:val="auto"/>
          <w:sz w:val="22"/>
          <w:lang w:eastAsia="es-ES"/>
        </w:rPr>
        <w:t xml:space="preserve"> </w:t>
      </w:r>
      <w:r w:rsidRPr="00C36ADB">
        <w:rPr>
          <w:rFonts w:cs="Arial"/>
          <w:color w:val="auto"/>
          <w:sz w:val="22"/>
          <w:lang w:eastAsia="es-ES"/>
        </w:rPr>
        <w:t>capacidad</w:t>
      </w:r>
      <w:r w:rsidRPr="00C36ADB">
        <w:rPr>
          <w:rFonts w:eastAsia="Arial,Times New Roman" w:cs="Arial"/>
          <w:color w:val="auto"/>
          <w:sz w:val="22"/>
          <w:lang w:eastAsia="es-ES"/>
        </w:rPr>
        <w:t xml:space="preserve"> </w:t>
      </w:r>
      <w:r w:rsidRPr="00C36ADB">
        <w:rPr>
          <w:rFonts w:cs="Arial"/>
          <w:color w:val="auto"/>
          <w:sz w:val="22"/>
          <w:lang w:eastAsia="es-ES"/>
        </w:rPr>
        <w:t>jurídica</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celebración</w:t>
      </w:r>
      <w:r w:rsidRPr="00C36ADB">
        <w:rPr>
          <w:rFonts w:eastAsia="Arial,Times New Roman" w:cs="Arial"/>
          <w:color w:val="auto"/>
          <w:sz w:val="22"/>
          <w:lang w:eastAsia="es-ES"/>
        </w:rPr>
        <w:t xml:space="preserve"> </w:t>
      </w:r>
      <w:r w:rsidRPr="00C36ADB">
        <w:rPr>
          <w:rFonts w:cs="Arial"/>
          <w:color w:val="auto"/>
          <w:sz w:val="22"/>
          <w:lang w:eastAsia="es-ES"/>
        </w:rPr>
        <w:t>y</w:t>
      </w:r>
      <w:r w:rsidRPr="00C36ADB">
        <w:rPr>
          <w:rFonts w:eastAsia="Arial,Times New Roman" w:cs="Arial"/>
          <w:color w:val="auto"/>
          <w:sz w:val="22"/>
          <w:lang w:eastAsia="es-ES"/>
        </w:rPr>
        <w:t xml:space="preserve"> </w:t>
      </w:r>
      <w:r w:rsidRPr="00C36ADB">
        <w:rPr>
          <w:rFonts w:cs="Arial"/>
          <w:color w:val="auto"/>
          <w:sz w:val="22"/>
          <w:lang w:eastAsia="es-ES"/>
        </w:rPr>
        <w:t>ejecución</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contrato.</w:t>
      </w:r>
    </w:p>
    <w:p w14:paraId="56AB5F42" w14:textId="77777777" w:rsidR="00325A29" w:rsidRPr="00C36ADB" w:rsidRDefault="00325A29" w:rsidP="00AF13C9">
      <w:pPr>
        <w:pStyle w:val="Prrafodelista"/>
        <w:numPr>
          <w:ilvl w:val="0"/>
          <w:numId w:val="17"/>
        </w:numPr>
        <w:spacing w:line="240" w:lineRule="auto"/>
        <w:jc w:val="both"/>
        <w:rPr>
          <w:rFonts w:ascii="Arial" w:eastAsiaTheme="minorHAnsi" w:hAnsi="Arial" w:cs="Arial"/>
          <w:lang w:eastAsia="es-ES"/>
        </w:rPr>
      </w:pPr>
      <w:r w:rsidRPr="00C36ADB">
        <w:rPr>
          <w:rFonts w:ascii="Arial" w:eastAsiaTheme="minorHAnsi" w:hAnsi="Arial" w:cs="Arial"/>
          <w:lang w:eastAsia="es-ES"/>
        </w:rPr>
        <w:t>No estar incursos en ninguna de las circunstancias de inhabilidad o incompatibilidad, conflicto de interés o prohibición previstas en la legislación colombiana para contratar previstas en la Constitución y en la Ley.</w:t>
      </w:r>
    </w:p>
    <w:p w14:paraId="077255F3" w14:textId="77777777" w:rsidR="00325A29" w:rsidRPr="00C36ADB" w:rsidRDefault="00325A29" w:rsidP="00AF13C9">
      <w:pPr>
        <w:numPr>
          <w:ilvl w:val="0"/>
          <w:numId w:val="17"/>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sidDel="00275F2D">
        <w:rPr>
          <w:rFonts w:eastAsia="Arial,Times New Roman" w:cs="Arial"/>
          <w:color w:val="auto"/>
          <w:sz w:val="22"/>
          <w:lang w:eastAsia="es-ES"/>
        </w:rPr>
        <w:t xml:space="preserve"> </w:t>
      </w:r>
      <w:bookmarkStart w:id="351" w:name="_Toc508648269"/>
      <w:bookmarkStart w:id="352" w:name="_Toc508984053"/>
      <w:bookmarkStart w:id="353" w:name="_Toc509843884"/>
      <w:bookmarkStart w:id="354" w:name="_Toc511924791"/>
      <w:r w:rsidRPr="00C36ADB">
        <w:rPr>
          <w:rFonts w:cs="Arial"/>
          <w:color w:val="auto"/>
          <w:sz w:val="22"/>
          <w:lang w:eastAsia="es-ES"/>
        </w:rPr>
        <w:t>No</w:t>
      </w:r>
      <w:r w:rsidRPr="00C36ADB">
        <w:rPr>
          <w:rFonts w:eastAsia="Arial,Times New Roman" w:cs="Arial"/>
          <w:color w:val="auto"/>
          <w:sz w:val="22"/>
          <w:lang w:eastAsia="es-ES"/>
        </w:rPr>
        <w:t xml:space="preserve"> </w:t>
      </w:r>
      <w:r w:rsidRPr="00C36ADB">
        <w:rPr>
          <w:rFonts w:cs="Arial"/>
          <w:color w:val="auto"/>
          <w:sz w:val="22"/>
          <w:lang w:eastAsia="es-ES"/>
        </w:rPr>
        <w:t>estar</w:t>
      </w:r>
      <w:r w:rsidRPr="00C36ADB">
        <w:rPr>
          <w:rFonts w:eastAsia="Arial,Times New Roman" w:cs="Arial"/>
          <w:color w:val="auto"/>
          <w:sz w:val="22"/>
          <w:lang w:eastAsia="es-ES"/>
        </w:rPr>
        <w:t xml:space="preserve"> </w:t>
      </w:r>
      <w:r w:rsidRPr="00C36ADB">
        <w:rPr>
          <w:rFonts w:cs="Arial"/>
          <w:color w:val="auto"/>
          <w:sz w:val="22"/>
          <w:lang w:eastAsia="es-ES"/>
        </w:rPr>
        <w:t>reportados</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último</w:t>
      </w:r>
      <w:r w:rsidRPr="00C36ADB">
        <w:rPr>
          <w:rFonts w:eastAsia="Arial,Times New Roman" w:cs="Arial"/>
          <w:color w:val="auto"/>
          <w:sz w:val="22"/>
          <w:lang w:eastAsia="es-ES"/>
        </w:rPr>
        <w:t xml:space="preserve"> </w:t>
      </w:r>
      <w:r w:rsidRPr="00C36ADB">
        <w:rPr>
          <w:rFonts w:cs="Arial"/>
          <w:color w:val="auto"/>
          <w:sz w:val="22"/>
          <w:lang w:eastAsia="es-ES"/>
        </w:rPr>
        <w:t>Boletín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Responsables</w:t>
      </w:r>
      <w:r w:rsidRPr="00C36ADB">
        <w:rPr>
          <w:rFonts w:eastAsia="Arial,Times New Roman" w:cs="Arial"/>
          <w:color w:val="auto"/>
          <w:sz w:val="22"/>
          <w:lang w:eastAsia="es-ES"/>
        </w:rPr>
        <w:t xml:space="preserve"> </w:t>
      </w:r>
      <w:r w:rsidRPr="00C36ADB">
        <w:rPr>
          <w:rFonts w:cs="Arial"/>
          <w:color w:val="auto"/>
          <w:sz w:val="22"/>
          <w:lang w:eastAsia="es-ES"/>
        </w:rPr>
        <w:t>Fiscales</w:t>
      </w:r>
      <w:r w:rsidRPr="00C36ADB">
        <w:rPr>
          <w:rFonts w:eastAsia="Arial,Times New Roman" w:cs="Arial"/>
          <w:color w:val="auto"/>
          <w:sz w:val="22"/>
          <w:lang w:eastAsia="es-ES"/>
        </w:rPr>
        <w:t xml:space="preserve"> </w:t>
      </w:r>
      <w:r w:rsidRPr="00C36ADB">
        <w:rPr>
          <w:rFonts w:cs="Arial"/>
          <w:color w:val="auto"/>
          <w:sz w:val="22"/>
          <w:lang w:eastAsia="es-ES"/>
        </w:rPr>
        <w:t>vigente</w:t>
      </w:r>
      <w:r w:rsidRPr="00C36ADB">
        <w:rPr>
          <w:rFonts w:eastAsia="Arial,Times New Roman" w:cs="Arial"/>
          <w:color w:val="auto"/>
          <w:sz w:val="22"/>
          <w:lang w:eastAsia="es-ES"/>
        </w:rPr>
        <w:t xml:space="preserve"> </w:t>
      </w:r>
      <w:r w:rsidRPr="00C36ADB">
        <w:rPr>
          <w:rFonts w:cs="Arial"/>
          <w:color w:val="auto"/>
          <w:sz w:val="22"/>
          <w:lang w:eastAsia="es-ES"/>
        </w:rPr>
        <w:t>publicado</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Contraloría</w:t>
      </w:r>
      <w:r w:rsidRPr="00C36ADB">
        <w:rPr>
          <w:rFonts w:eastAsia="Arial,Times New Roman" w:cs="Arial"/>
          <w:color w:val="auto"/>
          <w:sz w:val="22"/>
          <w:lang w:eastAsia="es-ES"/>
        </w:rPr>
        <w:t xml:space="preserve"> </w:t>
      </w:r>
      <w:r w:rsidRPr="00C36ADB">
        <w:rPr>
          <w:rFonts w:cs="Arial"/>
          <w:color w:val="auto"/>
          <w:sz w:val="22"/>
          <w:lang w:eastAsia="es-ES"/>
        </w:rPr>
        <w:t>General</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4857FF21" w14:textId="77777777" w:rsidR="00325A29" w:rsidRPr="00C36ADB" w:rsidRDefault="00325A29" w:rsidP="00C36ADB">
      <w:p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eastAsia="Arial,Times New Roman" w:cs="Arial"/>
          <w:color w:val="auto"/>
          <w:sz w:val="22"/>
          <w:lang w:eastAsia="es-ES"/>
        </w:rPr>
        <w:lastRenderedPageBreak/>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72E36323" w14:textId="77777777" w:rsidR="00325A29" w:rsidRPr="00C36ADB" w:rsidRDefault="00325A29" w:rsidP="00C36ADB">
      <w:pPr>
        <w:pStyle w:val="Capitulo3"/>
        <w:tabs>
          <w:tab w:val="left" w:pos="709"/>
        </w:tabs>
        <w:spacing w:line="240" w:lineRule="auto"/>
        <w:ind w:left="964" w:hanging="680"/>
        <w:jc w:val="both"/>
        <w:rPr>
          <w:color w:val="auto"/>
          <w:sz w:val="22"/>
          <w:szCs w:val="22"/>
        </w:rPr>
      </w:pPr>
      <w:bookmarkStart w:id="355" w:name="_Toc518641670"/>
      <w:bookmarkStart w:id="356" w:name="_Toc32147336"/>
      <w:bookmarkStart w:id="357" w:name="_Toc240796527"/>
      <w:bookmarkStart w:id="358" w:name="_Toc241746205"/>
      <w:r w:rsidRPr="00C36ADB">
        <w:rPr>
          <w:color w:val="auto"/>
          <w:sz w:val="22"/>
          <w:szCs w:val="22"/>
        </w:rPr>
        <w:t>EXISTENCIA Y REPRESENTACIÓN LEGAL</w:t>
      </w:r>
      <w:bookmarkEnd w:id="351"/>
      <w:bookmarkEnd w:id="352"/>
      <w:bookmarkEnd w:id="353"/>
      <w:bookmarkEnd w:id="354"/>
      <w:bookmarkEnd w:id="355"/>
      <w:bookmarkEnd w:id="356"/>
      <w:bookmarkEnd w:id="357"/>
      <w:bookmarkEnd w:id="358"/>
      <w:r w:rsidRPr="00C36ADB">
        <w:rPr>
          <w:color w:val="auto"/>
          <w:sz w:val="22"/>
          <w:szCs w:val="22"/>
        </w:rPr>
        <w:t xml:space="preserve"> </w:t>
      </w:r>
    </w:p>
    <w:p w14:paraId="185F20DD" w14:textId="77777777" w:rsidR="00325A29" w:rsidRPr="00C36ADB" w:rsidRDefault="00325A29" w:rsidP="00C36ADB">
      <w:pPr>
        <w:tabs>
          <w:tab w:val="left" w:pos="-142"/>
        </w:tabs>
        <w:autoSpaceDE w:val="0"/>
        <w:autoSpaceDN w:val="0"/>
        <w:adjustRightInd w:val="0"/>
        <w:spacing w:before="120" w:after="240" w:line="240" w:lineRule="auto"/>
        <w:jc w:val="both"/>
        <w:rPr>
          <w:rFonts w:cs="Arial"/>
          <w:color w:val="auto"/>
          <w:sz w:val="22"/>
        </w:rPr>
      </w:pPr>
      <w:r w:rsidRPr="00C36ADB">
        <w:rPr>
          <w:rFonts w:cs="Arial"/>
          <w:color w:val="auto"/>
          <w:sz w:val="22"/>
        </w:rPr>
        <w:t>La existencia y representación legal de los</w:t>
      </w:r>
      <w:r w:rsidRPr="00C36ADB">
        <w:rPr>
          <w:rFonts w:eastAsia="Arial,Times New Roman" w:cs="Arial"/>
          <w:color w:val="auto"/>
          <w:sz w:val="22"/>
          <w:lang w:eastAsia="es-ES"/>
        </w:rPr>
        <w:t xml:space="preserve"> </w:t>
      </w:r>
      <w:r w:rsidRPr="00C36ADB">
        <w:rPr>
          <w:rFonts w:cs="Arial"/>
          <w:color w:val="auto"/>
          <w:sz w:val="22"/>
          <w:lang w:eastAsia="es-ES"/>
        </w:rPr>
        <w:t>Proponentes</w:t>
      </w:r>
      <w:r w:rsidRPr="00C36ADB">
        <w:rPr>
          <w:rFonts w:eastAsia="Arial,Times New Roman" w:cs="Arial"/>
          <w:color w:val="auto"/>
          <w:sz w:val="22"/>
          <w:lang w:eastAsia="es-ES"/>
        </w:rPr>
        <w:t xml:space="preserve"> </w:t>
      </w:r>
      <w:r w:rsidRPr="00C36ADB">
        <w:rPr>
          <w:rFonts w:cs="Arial"/>
          <w:color w:val="auto"/>
          <w:sz w:val="22"/>
          <w:lang w:eastAsia="es-ES"/>
        </w:rPr>
        <w:t>individuales</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miembros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Proponentes</w:t>
      </w:r>
      <w:r w:rsidRPr="00C36ADB">
        <w:rPr>
          <w:rFonts w:eastAsia="Arial,Times New Roman" w:cs="Arial"/>
          <w:color w:val="auto"/>
          <w:sz w:val="22"/>
          <w:lang w:eastAsia="es-ES"/>
        </w:rPr>
        <w:t xml:space="preserve"> </w:t>
      </w:r>
      <w:r w:rsidRPr="00C36ADB">
        <w:rPr>
          <w:rFonts w:cs="Arial"/>
          <w:color w:val="auto"/>
          <w:sz w:val="22"/>
          <w:lang w:eastAsia="es-ES"/>
        </w:rPr>
        <w:t>Plurales</w:t>
      </w:r>
      <w:r w:rsidRPr="00C36ADB">
        <w:rPr>
          <w:rFonts w:eastAsia="Arial,Times New Roman" w:cs="Arial"/>
          <w:color w:val="auto"/>
          <w:sz w:val="22"/>
          <w:lang w:eastAsia="es-ES"/>
        </w:rPr>
        <w:t xml:space="preserve"> </w:t>
      </w:r>
      <w:r w:rsidRPr="00C36ADB">
        <w:rPr>
          <w:rFonts w:cs="Arial"/>
          <w:color w:val="auto"/>
          <w:sz w:val="22"/>
        </w:rPr>
        <w:t>se acreditará de acuerdo con las siguientes reglas:</w:t>
      </w:r>
    </w:p>
    <w:p w14:paraId="147C8E89" w14:textId="77777777" w:rsidR="00325A29" w:rsidRPr="00C36ADB" w:rsidRDefault="00325A29" w:rsidP="00AF13C9">
      <w:pPr>
        <w:pStyle w:val="InviasNormal"/>
        <w:numPr>
          <w:ilvl w:val="2"/>
          <w:numId w:val="21"/>
        </w:numPr>
        <w:outlineLvl w:val="2"/>
        <w:rPr>
          <w:rFonts w:ascii="Arial" w:eastAsia="Arial" w:hAnsi="Arial" w:cs="Arial"/>
          <w:b/>
          <w:color w:val="auto"/>
          <w:sz w:val="22"/>
          <w:szCs w:val="22"/>
          <w:lang w:val="es-CO"/>
        </w:rPr>
      </w:pPr>
      <w:bookmarkStart w:id="359" w:name="_Toc32147337"/>
      <w:bookmarkStart w:id="360" w:name="_Toc240796528"/>
      <w:bookmarkStart w:id="361" w:name="_Toc241746206"/>
      <w:r w:rsidRPr="00C36ADB">
        <w:rPr>
          <w:rFonts w:ascii="Arial" w:eastAsia="Arial" w:hAnsi="Arial" w:cs="Arial"/>
          <w:b/>
          <w:color w:val="auto"/>
          <w:sz w:val="22"/>
          <w:szCs w:val="22"/>
          <w:lang w:val="es-CO"/>
        </w:rPr>
        <w:t>PERSONAS NATURALES</w:t>
      </w:r>
      <w:bookmarkEnd w:id="359"/>
      <w:bookmarkEnd w:id="360"/>
      <w:bookmarkEnd w:id="361"/>
    </w:p>
    <w:p w14:paraId="0974E5DB"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Deben presentar los siguientes documentos en copia simple: </w:t>
      </w:r>
    </w:p>
    <w:p w14:paraId="64A2ABFE" w14:textId="77777777" w:rsidR="00325A29" w:rsidRPr="00C36ADB" w:rsidRDefault="00325A29" w:rsidP="00AF13C9">
      <w:pPr>
        <w:numPr>
          <w:ilvl w:val="0"/>
          <w:numId w:val="5"/>
        </w:numPr>
        <w:spacing w:line="240" w:lineRule="auto"/>
        <w:contextualSpacing/>
        <w:jc w:val="both"/>
        <w:rPr>
          <w:rFonts w:eastAsia="Arial,Times New Roman" w:cs="Arial"/>
          <w:color w:val="auto"/>
          <w:sz w:val="22"/>
          <w:lang w:eastAsia="es-ES"/>
        </w:rPr>
      </w:pPr>
      <w:r w:rsidRPr="00C36ADB">
        <w:rPr>
          <w:rFonts w:eastAsia="Arial,Times New Roman" w:cs="Arial"/>
          <w:color w:val="auto"/>
          <w:sz w:val="22"/>
          <w:lang w:eastAsia="es-ES"/>
        </w:rPr>
        <w:t>Persona natural de nacionalidad colombiana: cédula de ciudadanía.</w:t>
      </w:r>
    </w:p>
    <w:p w14:paraId="4FAD1A45" w14:textId="77777777" w:rsidR="00325A29" w:rsidRPr="00C36ADB" w:rsidRDefault="00325A29" w:rsidP="00AF13C9">
      <w:pPr>
        <w:numPr>
          <w:ilvl w:val="0"/>
          <w:numId w:val="5"/>
        </w:numPr>
        <w:spacing w:line="240" w:lineRule="auto"/>
        <w:contextualSpacing/>
        <w:jc w:val="both"/>
        <w:rPr>
          <w:rFonts w:eastAsia="Arial,Times New Roman" w:cs="Arial"/>
          <w:color w:val="auto"/>
          <w:sz w:val="22"/>
          <w:lang w:eastAsia="es-ES"/>
        </w:rPr>
      </w:pPr>
      <w:r w:rsidRPr="00C36ADB">
        <w:rPr>
          <w:rFonts w:eastAsia="Arial,Times New Roman" w:cs="Arial"/>
          <w:color w:val="auto"/>
          <w:sz w:val="22"/>
          <w:lang w:eastAsia="es-ES"/>
        </w:rPr>
        <w:t xml:space="preserve">Persona natural extranjera con residencia en Colombia: cédula de extranjería vigente expedida por la autoridad competente. </w:t>
      </w:r>
    </w:p>
    <w:p w14:paraId="3ED5B197" w14:textId="77777777" w:rsidR="00325A29" w:rsidRPr="00C36ADB" w:rsidRDefault="00325A29" w:rsidP="00AF13C9">
      <w:pPr>
        <w:numPr>
          <w:ilvl w:val="0"/>
          <w:numId w:val="5"/>
        </w:numPr>
        <w:spacing w:line="240" w:lineRule="auto"/>
        <w:contextualSpacing/>
        <w:jc w:val="both"/>
        <w:rPr>
          <w:rFonts w:cs="Arial"/>
          <w:color w:val="auto"/>
          <w:sz w:val="22"/>
        </w:rPr>
      </w:pPr>
      <w:r w:rsidRPr="00C36ADB">
        <w:rPr>
          <w:rFonts w:eastAsia="Arial,Times New Roman" w:cs="Arial"/>
          <w:color w:val="auto"/>
          <w:sz w:val="22"/>
          <w:lang w:eastAsia="es-ES"/>
        </w:rPr>
        <w:t>Persona natural extranjera sin domicilio en Colombia: pasaporte.</w:t>
      </w:r>
    </w:p>
    <w:p w14:paraId="270AD69B" w14:textId="77777777" w:rsidR="00325A29" w:rsidRPr="00C36ADB" w:rsidRDefault="00325A29" w:rsidP="00AF13C9">
      <w:pPr>
        <w:pStyle w:val="InviasNormal"/>
        <w:numPr>
          <w:ilvl w:val="2"/>
          <w:numId w:val="21"/>
        </w:numPr>
        <w:outlineLvl w:val="2"/>
        <w:rPr>
          <w:rFonts w:ascii="Arial" w:eastAsia="Arial" w:hAnsi="Arial" w:cs="Arial"/>
          <w:b/>
          <w:color w:val="auto"/>
          <w:sz w:val="22"/>
          <w:szCs w:val="22"/>
          <w:lang w:val="es-CO"/>
        </w:rPr>
      </w:pPr>
      <w:bookmarkStart w:id="362" w:name="_Toc32147338"/>
      <w:bookmarkStart w:id="363" w:name="_Toc240796529"/>
      <w:bookmarkStart w:id="364" w:name="_Toc241746207"/>
      <w:r w:rsidRPr="00C36ADB">
        <w:rPr>
          <w:rFonts w:ascii="Arial" w:eastAsia="Arial" w:hAnsi="Arial" w:cs="Arial"/>
          <w:b/>
          <w:color w:val="auto"/>
          <w:sz w:val="22"/>
          <w:szCs w:val="22"/>
          <w:lang w:val="es-CO"/>
        </w:rPr>
        <w:t>PERSONAS JURÍDICAS</w:t>
      </w:r>
      <w:bookmarkEnd w:id="362"/>
      <w:bookmarkEnd w:id="363"/>
      <w:bookmarkEnd w:id="364"/>
    </w:p>
    <w:p w14:paraId="65D7CF99"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Deben presentar los siguientes documentos: </w:t>
      </w:r>
    </w:p>
    <w:p w14:paraId="234411E0" w14:textId="77777777" w:rsidR="00325A29" w:rsidRPr="00C36ADB" w:rsidRDefault="00325A29" w:rsidP="00AF13C9">
      <w:pPr>
        <w:numPr>
          <w:ilvl w:val="0"/>
          <w:numId w:val="22"/>
        </w:numPr>
        <w:spacing w:line="240" w:lineRule="auto"/>
        <w:contextualSpacing/>
        <w:jc w:val="both"/>
        <w:rPr>
          <w:rFonts w:cs="Arial"/>
          <w:color w:val="auto"/>
          <w:sz w:val="22"/>
        </w:rPr>
      </w:pPr>
      <w:r w:rsidRPr="00C36ADB">
        <w:rPr>
          <w:rFonts w:cs="Arial"/>
          <w:color w:val="auto"/>
          <w:sz w:val="22"/>
        </w:rPr>
        <w:t>Persona jurídica nacional o extranjera con sucursal en Colombia:</w:t>
      </w:r>
      <w:r w:rsidRPr="00C36ADB">
        <w:rPr>
          <w:rFonts w:cs="Arial"/>
          <w:color w:val="auto"/>
          <w:sz w:val="22"/>
          <w:lang w:eastAsia="es-ES"/>
        </w:rPr>
        <w:t xml:space="preserve"> </w:t>
      </w:r>
    </w:p>
    <w:p w14:paraId="056E8A6E" w14:textId="77777777" w:rsidR="00325A29" w:rsidRPr="00C36ADB" w:rsidRDefault="00325A29" w:rsidP="00C36ADB">
      <w:pPr>
        <w:spacing w:line="240" w:lineRule="auto"/>
        <w:contextualSpacing/>
        <w:jc w:val="both"/>
        <w:rPr>
          <w:rFonts w:cs="Arial"/>
          <w:color w:val="auto"/>
          <w:sz w:val="22"/>
          <w:lang w:eastAsia="es-ES"/>
        </w:rPr>
      </w:pPr>
    </w:p>
    <w:p w14:paraId="7CC15F72" w14:textId="77777777" w:rsidR="00325A29" w:rsidRPr="00C36ADB" w:rsidRDefault="00325A29" w:rsidP="00AF13C9">
      <w:pPr>
        <w:pStyle w:val="Prrafodelista"/>
        <w:numPr>
          <w:ilvl w:val="0"/>
          <w:numId w:val="40"/>
        </w:numPr>
        <w:spacing w:line="240" w:lineRule="auto"/>
        <w:ind w:left="720"/>
        <w:jc w:val="both"/>
        <w:rPr>
          <w:rFonts w:ascii="Arial" w:hAnsi="Arial" w:cs="Arial"/>
        </w:rPr>
      </w:pPr>
      <w:r w:rsidRPr="00C36ADB">
        <w:rPr>
          <w:rFonts w:ascii="Arial" w:eastAsiaTheme="minorHAnsi" w:hAnsi="Arial" w:cs="Arial"/>
        </w:rPr>
        <w:t>Certificado de existencia y representación legal expedido por la Cámara de Comercio o autoridad competente en el que se verificará:</w:t>
      </w:r>
    </w:p>
    <w:p w14:paraId="21778F2D" w14:textId="77777777" w:rsidR="00325A29" w:rsidRPr="00C36ADB" w:rsidRDefault="00325A29" w:rsidP="00AF13C9">
      <w:pPr>
        <w:pStyle w:val="InviasNormal"/>
        <w:numPr>
          <w:ilvl w:val="0"/>
          <w:numId w:val="6"/>
        </w:numPr>
        <w:ind w:left="1134"/>
        <w:rPr>
          <w:rFonts w:ascii="Arial" w:eastAsia="Arial" w:hAnsi="Arial" w:cs="Arial"/>
          <w:color w:val="auto"/>
          <w:sz w:val="22"/>
          <w:szCs w:val="22"/>
          <w:lang w:val="es-CO"/>
        </w:rPr>
      </w:pPr>
      <w:r w:rsidRPr="00C36ADB">
        <w:rPr>
          <w:rFonts w:ascii="Arial" w:eastAsia="Arial" w:hAnsi="Arial" w:cs="Arial"/>
          <w:color w:val="auto"/>
          <w:sz w:val="22"/>
          <w:szCs w:val="22"/>
          <w:lang w:val="es-CO"/>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02BC8772" w14:textId="77777777" w:rsidR="00325A29" w:rsidRPr="00C36ADB" w:rsidRDefault="00325A29" w:rsidP="00AF13C9">
      <w:pPr>
        <w:pStyle w:val="InviasNormal"/>
        <w:numPr>
          <w:ilvl w:val="0"/>
          <w:numId w:val="6"/>
        </w:numPr>
        <w:ind w:left="1134"/>
        <w:rPr>
          <w:rFonts w:ascii="Arial" w:eastAsia="Arial" w:hAnsi="Arial" w:cs="Arial"/>
          <w:color w:val="auto"/>
          <w:sz w:val="22"/>
          <w:szCs w:val="22"/>
        </w:rPr>
      </w:pPr>
      <w:r w:rsidRPr="00C36ADB">
        <w:rPr>
          <w:rFonts w:ascii="Arial" w:eastAsia="Arial" w:hAnsi="Arial" w:cs="Arial"/>
          <w:color w:val="auto"/>
          <w:sz w:val="22"/>
          <w:szCs w:val="22"/>
          <w:lang w:val="es-CO"/>
        </w:rPr>
        <w:t xml:space="preserve">Que el objeto de la sociedad permita ejecutar las actividades descritas en el objeto del presente Proceso de Contratación. </w:t>
      </w:r>
    </w:p>
    <w:p w14:paraId="15A4C894" w14:textId="77777777" w:rsidR="00325A29" w:rsidRPr="00C36ADB" w:rsidRDefault="00325A29" w:rsidP="00AF13C9">
      <w:pPr>
        <w:pStyle w:val="Prrafodelista"/>
        <w:numPr>
          <w:ilvl w:val="0"/>
          <w:numId w:val="6"/>
        </w:numPr>
        <w:spacing w:line="240" w:lineRule="auto"/>
        <w:ind w:left="1134"/>
        <w:jc w:val="both"/>
        <w:rPr>
          <w:rFonts w:ascii="Arial" w:eastAsia="Arial" w:hAnsi="Arial" w:cs="Arial"/>
          <w:lang w:eastAsia="es-ES"/>
        </w:rPr>
      </w:pPr>
      <w:r w:rsidRPr="00C36ADB">
        <w:rPr>
          <w:rFonts w:ascii="Arial" w:eastAsia="Arial" w:hAnsi="Arial" w:cs="Arial"/>
          <w:lang w:eastAsia="es-ES"/>
        </w:rPr>
        <w:t xml:space="preserve">Que la vigencia de la persona jurídica nacional o extranjera no sea inferior a la del plazo del contrato y un año adicional. Para efectos de la evaluación, este plazo será contado a partir de la fecha del cierre del Proceso de Contratación. </w:t>
      </w:r>
    </w:p>
    <w:p w14:paraId="6DAF9707" w14:textId="77777777" w:rsidR="00325A29" w:rsidRPr="00C36ADB" w:rsidRDefault="00325A29" w:rsidP="00AF13C9">
      <w:pPr>
        <w:pStyle w:val="InviasNormal"/>
        <w:numPr>
          <w:ilvl w:val="0"/>
          <w:numId w:val="6"/>
        </w:numPr>
        <w:ind w:left="1134"/>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441E068" w14:textId="77777777" w:rsidR="00325A29" w:rsidRPr="00C36ADB" w:rsidRDefault="00325A29" w:rsidP="00AF13C9">
      <w:pPr>
        <w:pStyle w:val="InviasNormal"/>
        <w:numPr>
          <w:ilvl w:val="0"/>
          <w:numId w:val="6"/>
        </w:numPr>
        <w:ind w:left="1134"/>
        <w:rPr>
          <w:rFonts w:ascii="Arial" w:eastAsia="Arial" w:hAnsi="Arial" w:cs="Arial"/>
          <w:color w:val="auto"/>
          <w:sz w:val="22"/>
          <w:szCs w:val="22"/>
          <w:lang w:val="es-CO"/>
        </w:rPr>
      </w:pPr>
      <w:r w:rsidRPr="00C36ADB">
        <w:rPr>
          <w:rFonts w:ascii="Arial" w:eastAsia="Arial" w:hAnsi="Arial" w:cs="Arial"/>
          <w:color w:val="auto"/>
          <w:sz w:val="22"/>
          <w:szCs w:val="22"/>
          <w:lang w:val="es-CO"/>
        </w:rPr>
        <w:t>El nombramiento del revisor fiscal en caso que exista.</w:t>
      </w:r>
    </w:p>
    <w:p w14:paraId="6E4AA8CE" w14:textId="77777777" w:rsidR="00325A29" w:rsidRPr="00C36ADB" w:rsidRDefault="00325A29" w:rsidP="00AF13C9">
      <w:pPr>
        <w:pStyle w:val="InviasNormal"/>
        <w:numPr>
          <w:ilvl w:val="0"/>
          <w:numId w:val="6"/>
        </w:numPr>
        <w:ind w:left="1134"/>
        <w:rPr>
          <w:rFonts w:ascii="Arial" w:eastAsia="Arial" w:hAnsi="Arial" w:cs="Arial"/>
          <w:color w:val="auto"/>
          <w:sz w:val="22"/>
          <w:szCs w:val="22"/>
          <w:lang w:val="es-CO"/>
        </w:rPr>
      </w:pPr>
      <w:r w:rsidRPr="00C36ADB">
        <w:rPr>
          <w:rFonts w:ascii="Arial" w:eastAsia="Arial" w:hAnsi="Arial" w:cs="Arial"/>
          <w:color w:val="auto"/>
          <w:sz w:val="22"/>
          <w:szCs w:val="22"/>
          <w:lang w:val="es-CO"/>
        </w:rPr>
        <w:lastRenderedPageBreak/>
        <w:t>Que las personas jurídicas extranjeras con actividades permanentes en la República de Colombia (Contratos de obra o servicios) deberán estar legalmente establecidas en el territorio nacional de acuerdo con los artículos 471 y 474 del Código de Comercio.</w:t>
      </w:r>
    </w:p>
    <w:p w14:paraId="413ADB6D" w14:textId="77777777" w:rsidR="00325A29" w:rsidRPr="00C36ADB" w:rsidRDefault="00325A29" w:rsidP="00AF13C9">
      <w:pPr>
        <w:pStyle w:val="Prrafodelista"/>
        <w:numPr>
          <w:ilvl w:val="0"/>
          <w:numId w:val="40"/>
        </w:numPr>
        <w:spacing w:line="240" w:lineRule="auto"/>
        <w:ind w:left="720"/>
        <w:jc w:val="both"/>
        <w:rPr>
          <w:rFonts w:ascii="Arial" w:eastAsia="Arial" w:hAnsi="Arial" w:cs="Arial"/>
        </w:rPr>
      </w:pPr>
      <w:r w:rsidRPr="00C36ADB">
        <w:rPr>
          <w:rFonts w:ascii="Arial" w:eastAsia="Arial" w:hAnsi="Arial" w:cs="Arial"/>
        </w:rPr>
        <w:t>Certificación del Revisor Fiscal en caso de ser sociedad anónima colombiana, en la que conste si es abierta o cerrada.</w:t>
      </w:r>
    </w:p>
    <w:p w14:paraId="0A00B05B" w14:textId="77777777" w:rsidR="00325A29" w:rsidRPr="00C36ADB" w:rsidRDefault="00325A29" w:rsidP="00C36ADB">
      <w:pPr>
        <w:pStyle w:val="Prrafodelista"/>
        <w:spacing w:line="240" w:lineRule="auto"/>
        <w:jc w:val="both"/>
        <w:rPr>
          <w:rFonts w:ascii="Arial" w:eastAsia="Arial" w:hAnsi="Arial" w:cs="Arial"/>
        </w:rPr>
      </w:pPr>
    </w:p>
    <w:p w14:paraId="577A38AC" w14:textId="77777777" w:rsidR="00325A29" w:rsidRPr="00C36ADB" w:rsidRDefault="00325A29" w:rsidP="00AF13C9">
      <w:pPr>
        <w:pStyle w:val="Prrafodelista"/>
        <w:numPr>
          <w:ilvl w:val="0"/>
          <w:numId w:val="40"/>
        </w:numPr>
        <w:spacing w:line="240" w:lineRule="auto"/>
        <w:ind w:left="720"/>
        <w:jc w:val="both"/>
        <w:rPr>
          <w:rFonts w:ascii="Arial" w:eastAsia="Arial" w:hAnsi="Arial" w:cs="Arial"/>
        </w:rPr>
      </w:pPr>
      <w:r w:rsidRPr="00C36ADB">
        <w:rPr>
          <w:rFonts w:ascii="Arial" w:eastAsia="Arial" w:hAnsi="Arial" w:cs="Arial"/>
        </w:rPr>
        <w:t>Fotocopia del documento de identificación del representante legal.</w:t>
      </w:r>
    </w:p>
    <w:p w14:paraId="06DCFF5F"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En el caso de las Sucursales de las personas jurídicas extranjeras y como quiera que la Sucursal en Colombia no es una persona jurídica diferente a la matriz, se tendrá en cuenta la fecha de constitución de esta última. </w:t>
      </w:r>
    </w:p>
    <w:p w14:paraId="673D8DAA" w14:textId="77777777" w:rsidR="00325A29" w:rsidRPr="00C36ADB" w:rsidRDefault="00325A29" w:rsidP="00C36ADB">
      <w:pPr>
        <w:pStyle w:val="InviasNormal"/>
        <w:rPr>
          <w:rFonts w:ascii="Arial" w:eastAsia="Arial" w:hAnsi="Arial" w:cs="Arial"/>
          <w:color w:val="auto"/>
          <w:sz w:val="22"/>
          <w:szCs w:val="22"/>
          <w:lang w:val="es-ES"/>
        </w:rPr>
      </w:pPr>
      <w:r w:rsidRPr="00C36ADB">
        <w:rPr>
          <w:rFonts w:ascii="Arial" w:eastAsia="Arial" w:hAnsi="Arial" w:cs="Arial"/>
          <w:color w:val="auto"/>
          <w:sz w:val="22"/>
          <w:szCs w:val="22"/>
          <w:lang w:val="es-ES"/>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F70AEC4" w14:textId="77777777" w:rsidR="00325A29" w:rsidRPr="00C36ADB" w:rsidRDefault="00325A29" w:rsidP="00AF13C9">
      <w:pPr>
        <w:numPr>
          <w:ilvl w:val="0"/>
          <w:numId w:val="22"/>
        </w:numPr>
        <w:spacing w:line="240" w:lineRule="auto"/>
        <w:contextualSpacing/>
        <w:jc w:val="both"/>
        <w:rPr>
          <w:rFonts w:cs="Arial"/>
          <w:color w:val="auto"/>
          <w:sz w:val="22"/>
        </w:rPr>
      </w:pPr>
      <w:r w:rsidRPr="00C36ADB">
        <w:rPr>
          <w:rFonts w:cs="Arial"/>
          <w:color w:val="auto"/>
          <w:sz w:val="22"/>
        </w:rPr>
        <w:t>Persona jurídica extranjera sin Sucursal</w:t>
      </w:r>
      <w:r w:rsidRPr="00C36ADB">
        <w:rPr>
          <w:rFonts w:cs="Arial"/>
          <w:color w:val="auto"/>
          <w:sz w:val="22"/>
          <w:lang w:eastAsia="es-ES"/>
        </w:rPr>
        <w:t xml:space="preserve"> o domicilio</w:t>
      </w:r>
      <w:r w:rsidRPr="00C36ADB">
        <w:rPr>
          <w:rFonts w:cs="Arial"/>
          <w:color w:val="auto"/>
          <w:sz w:val="22"/>
        </w:rPr>
        <w:t xml:space="preserve"> en Colombia: Documentos que acrediten la existencia y representación legal de la sociedad extranjera, presentados de conformidad con lo establecido en el presente Pliego de Condiciones, en el que debe constar, como mínimo, los siguientes aspectos:</w:t>
      </w:r>
    </w:p>
    <w:p w14:paraId="60ED6048"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t>Nombre o razón social completa.</w:t>
      </w:r>
    </w:p>
    <w:p w14:paraId="0D938426"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t>Nombre del Representante Legal o de la persona facultada para comprometer a la persona jurídica.</w:t>
      </w:r>
    </w:p>
    <w:p w14:paraId="6F415F0C"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t>Que el objeto de la sociedad permita ejecutar las actividades descritas en el objeto del presente Proceso de Contratación.</w:t>
      </w:r>
    </w:p>
    <w:p w14:paraId="39E846DF" w14:textId="77777777" w:rsidR="00325A29" w:rsidRPr="00C36ADB" w:rsidRDefault="00325A29" w:rsidP="00AF13C9">
      <w:pPr>
        <w:pStyle w:val="Prrafodelista"/>
        <w:numPr>
          <w:ilvl w:val="0"/>
          <w:numId w:val="8"/>
        </w:numPr>
        <w:spacing w:line="240" w:lineRule="auto"/>
        <w:jc w:val="both"/>
        <w:rPr>
          <w:rFonts w:ascii="Arial" w:eastAsia="Arial" w:hAnsi="Arial" w:cs="Arial"/>
          <w:lang w:eastAsia="es-ES"/>
        </w:rPr>
      </w:pPr>
      <w:r w:rsidRPr="00C36ADB">
        <w:rPr>
          <w:rFonts w:ascii="Arial" w:eastAsia="Arial" w:hAnsi="Arial" w:cs="Arial"/>
          <w:lang w:eastAsia="es-ES"/>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1EF3A810"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Tipo, número y fecha del documento de constitución o creación. </w:t>
      </w:r>
    </w:p>
    <w:p w14:paraId="0483397E"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t>Fecha y clase de documento por el cual se reconoce la personería jurídica</w:t>
      </w:r>
    </w:p>
    <w:p w14:paraId="39415BC8" w14:textId="77777777" w:rsidR="00325A29" w:rsidRPr="00C36ADB" w:rsidRDefault="00325A29" w:rsidP="00AF13C9">
      <w:pPr>
        <w:pStyle w:val="InviasNormal"/>
        <w:numPr>
          <w:ilvl w:val="0"/>
          <w:numId w:val="8"/>
        </w:numPr>
        <w:rPr>
          <w:rFonts w:ascii="Arial" w:eastAsia="Arial" w:hAnsi="Arial" w:cs="Arial"/>
          <w:color w:val="auto"/>
          <w:sz w:val="22"/>
          <w:szCs w:val="22"/>
          <w:lang w:val="es-CO"/>
        </w:rPr>
      </w:pPr>
      <w:r w:rsidRPr="00C36ADB">
        <w:rPr>
          <w:rFonts w:ascii="Arial" w:eastAsia="Arial" w:hAnsi="Arial" w:cs="Arial"/>
          <w:color w:val="auto"/>
          <w:sz w:val="22"/>
          <w:szCs w:val="22"/>
          <w:lang w:val="es-CO"/>
        </w:rPr>
        <w:lastRenderedPageBreak/>
        <w:t xml:space="preserve">Vigencia de la persona jurídica no inferior al plazo del contrato y un año adicional. Para efectos de la evaluación, este plazo será contado a partir de la fecha de cierre del Proceso de Contratación. </w:t>
      </w:r>
    </w:p>
    <w:p w14:paraId="1B6AECAA" w14:textId="77777777" w:rsidR="00325A29" w:rsidRPr="00C36ADB" w:rsidRDefault="00325A29" w:rsidP="00AF13C9">
      <w:pPr>
        <w:pStyle w:val="InviasNormal"/>
        <w:numPr>
          <w:ilvl w:val="0"/>
          <w:numId w:val="8"/>
        </w:numPr>
        <w:rPr>
          <w:rFonts w:ascii="Arial" w:eastAsia="Arial" w:hAnsi="Arial" w:cs="Arial"/>
          <w:color w:val="auto"/>
          <w:sz w:val="22"/>
          <w:szCs w:val="22"/>
        </w:rPr>
      </w:pPr>
      <w:r w:rsidRPr="00C36ADB">
        <w:rPr>
          <w:rFonts w:ascii="Arial" w:eastAsia="Arial" w:hAnsi="Arial" w:cs="Arial"/>
          <w:color w:val="auto"/>
          <w:sz w:val="22"/>
          <w:szCs w:val="22"/>
          <w:lang w:val="es-CO"/>
        </w:rPr>
        <w:t>Fotocopia del documento de identificación del representante legal.</w:t>
      </w:r>
    </w:p>
    <w:p w14:paraId="7005E389"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Si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literal; (</w:t>
      </w:r>
      <w:proofErr w:type="spellStart"/>
      <w:r w:rsidRPr="00C36ADB">
        <w:rPr>
          <w:rFonts w:ascii="Arial" w:eastAsia="Arial" w:hAnsi="Arial" w:cs="Arial"/>
          <w:color w:val="auto"/>
          <w:sz w:val="22"/>
          <w:szCs w:val="22"/>
          <w:lang w:val="es-CO"/>
        </w:rPr>
        <w:t>ii</w:t>
      </w:r>
      <w:proofErr w:type="spellEnd"/>
      <w:r w:rsidRPr="00C36ADB">
        <w:rPr>
          <w:rFonts w:ascii="Arial" w:eastAsia="Arial" w:hAnsi="Arial" w:cs="Arial"/>
          <w:color w:val="auto"/>
          <w:sz w:val="22"/>
          <w:szCs w:val="22"/>
          <w:lang w:val="es-CO"/>
        </w:rPr>
        <w:t>) la información requerida en el presente numeral, y (</w:t>
      </w:r>
      <w:proofErr w:type="spellStart"/>
      <w:r w:rsidRPr="00C36ADB">
        <w:rPr>
          <w:rFonts w:ascii="Arial" w:eastAsia="Arial" w:hAnsi="Arial" w:cs="Arial"/>
          <w:color w:val="auto"/>
          <w:sz w:val="22"/>
          <w:szCs w:val="22"/>
          <w:lang w:val="es-CO"/>
        </w:rPr>
        <w:t>iii</w:t>
      </w:r>
      <w:proofErr w:type="spellEnd"/>
      <w:r w:rsidRPr="00C36ADB">
        <w:rPr>
          <w:rFonts w:ascii="Arial" w:eastAsia="Arial" w:hAnsi="Arial" w:cs="Arial"/>
          <w:color w:val="auto"/>
          <w:sz w:val="22"/>
          <w:szCs w:val="22"/>
          <w:lang w:val="es-CO"/>
        </w:rPr>
        <w:t>) la capacidad jurídica para vincular y representar a la sociedad de la persona que efectúa la declaración, así como de las demás personas que puedan representar y vincular a la sociedad, si las hay.</w:t>
      </w:r>
    </w:p>
    <w:p w14:paraId="2CF6FE4D" w14:textId="77777777" w:rsidR="00325A29" w:rsidRPr="00C36ADB" w:rsidRDefault="00325A29" w:rsidP="00AF13C9">
      <w:pPr>
        <w:pStyle w:val="InviasNormal"/>
        <w:numPr>
          <w:ilvl w:val="0"/>
          <w:numId w:val="22"/>
        </w:numPr>
        <w:rPr>
          <w:rFonts w:ascii="Arial" w:eastAsia="Arial" w:hAnsi="Arial" w:cs="Arial"/>
          <w:color w:val="auto"/>
          <w:sz w:val="22"/>
          <w:szCs w:val="22"/>
          <w:lang w:val="es-CO"/>
        </w:rPr>
      </w:pPr>
      <w:r w:rsidRPr="00C36ADB">
        <w:rPr>
          <w:rFonts w:ascii="Arial" w:eastAsia="Arial" w:hAnsi="Arial" w:cs="Arial"/>
          <w:color w:val="auto"/>
          <w:sz w:val="22"/>
          <w:szCs w:val="22"/>
          <w:lang w:val="es-CO"/>
        </w:rPr>
        <w:t>Entidades Estatales: Deben presentar los siguientes documentos para acreditar su existencia:</w:t>
      </w:r>
    </w:p>
    <w:p w14:paraId="1A868972" w14:textId="77777777" w:rsidR="00325A29" w:rsidRPr="00C36ADB" w:rsidRDefault="00325A29" w:rsidP="00AF13C9">
      <w:pPr>
        <w:pStyle w:val="InviasNormal"/>
        <w:numPr>
          <w:ilvl w:val="0"/>
          <w:numId w:val="37"/>
        </w:numPr>
        <w:rPr>
          <w:rFonts w:ascii="Arial" w:eastAsia="Arial" w:hAnsi="Arial" w:cs="Arial"/>
          <w:color w:val="auto"/>
          <w:sz w:val="22"/>
          <w:szCs w:val="22"/>
          <w:lang w:val="es-CO"/>
        </w:rPr>
      </w:pPr>
      <w:r w:rsidRPr="00C36ADB">
        <w:rPr>
          <w:rFonts w:ascii="Arial" w:eastAsia="Arial" w:hAnsi="Arial" w:cs="Arial"/>
          <w:color w:val="auto"/>
          <w:sz w:val="22"/>
          <w:szCs w:val="22"/>
          <w:lang w:val="es-CO"/>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36539A1B" w14:textId="77777777" w:rsidR="00325A29" w:rsidRPr="00C36ADB" w:rsidRDefault="00325A29" w:rsidP="00AF13C9">
      <w:pPr>
        <w:pStyle w:val="InviasNormal"/>
        <w:numPr>
          <w:ilvl w:val="2"/>
          <w:numId w:val="21"/>
        </w:numPr>
        <w:outlineLvl w:val="2"/>
        <w:rPr>
          <w:rFonts w:ascii="Arial" w:eastAsia="Arial" w:hAnsi="Arial" w:cs="Arial"/>
          <w:b/>
          <w:color w:val="auto"/>
          <w:sz w:val="22"/>
          <w:szCs w:val="22"/>
          <w:lang w:val="es-CO"/>
        </w:rPr>
      </w:pPr>
      <w:bookmarkStart w:id="365" w:name="_Toc32147339"/>
      <w:bookmarkStart w:id="366" w:name="_Toc240796530"/>
      <w:bookmarkStart w:id="367" w:name="_Toc241746208"/>
      <w:r w:rsidRPr="00C36ADB">
        <w:rPr>
          <w:rFonts w:ascii="Arial" w:eastAsia="Arial" w:hAnsi="Arial" w:cs="Arial"/>
          <w:b/>
          <w:color w:val="auto"/>
          <w:sz w:val="22"/>
          <w:szCs w:val="22"/>
          <w:lang w:val="es-CO"/>
        </w:rPr>
        <w:t>PROPONENTES PLURALES</w:t>
      </w:r>
      <w:bookmarkEnd w:id="365"/>
      <w:bookmarkEnd w:id="366"/>
      <w:bookmarkEnd w:id="367"/>
      <w:r w:rsidRPr="00C36ADB">
        <w:rPr>
          <w:rFonts w:ascii="Arial" w:eastAsia="Arial" w:hAnsi="Arial" w:cs="Arial"/>
          <w:b/>
          <w:color w:val="auto"/>
          <w:sz w:val="22"/>
          <w:szCs w:val="22"/>
          <w:lang w:val="es-CO"/>
        </w:rPr>
        <w:t xml:space="preserve"> </w:t>
      </w:r>
    </w:p>
    <w:p w14:paraId="404BC06C" w14:textId="77777777" w:rsidR="00325A29" w:rsidRPr="00C36ADB" w:rsidRDefault="00325A29" w:rsidP="00C36ADB">
      <w:p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documento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conformación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Proponentes Plurales</w:t>
      </w:r>
      <w:r w:rsidRPr="00C36ADB">
        <w:rPr>
          <w:rFonts w:eastAsia="Arial,Times New Roman" w:cs="Arial"/>
          <w:color w:val="auto"/>
          <w:sz w:val="22"/>
          <w:lang w:eastAsia="es-ES"/>
        </w:rPr>
        <w:t xml:space="preserve"> </w:t>
      </w:r>
      <w:r w:rsidRPr="00C36ADB">
        <w:rPr>
          <w:rFonts w:cs="Arial"/>
          <w:color w:val="auto"/>
          <w:sz w:val="22"/>
          <w:lang w:eastAsia="es-ES"/>
        </w:rPr>
        <w:t>debe:</w:t>
      </w:r>
      <w:r w:rsidRPr="00C36ADB">
        <w:rPr>
          <w:rFonts w:eastAsia="Arial,Times New Roman" w:cs="Arial"/>
          <w:color w:val="auto"/>
          <w:sz w:val="22"/>
          <w:lang w:eastAsia="es-ES"/>
        </w:rPr>
        <w:t xml:space="preserve"> </w:t>
      </w:r>
    </w:p>
    <w:p w14:paraId="3521B512" w14:textId="58A83E27" w:rsidR="00325A29" w:rsidRPr="00C36ADB" w:rsidRDefault="00325A29" w:rsidP="00AF13C9">
      <w:pPr>
        <w:numPr>
          <w:ilvl w:val="0"/>
          <w:numId w:val="23"/>
        </w:numPr>
        <w:spacing w:line="240" w:lineRule="auto"/>
        <w:contextualSpacing/>
        <w:jc w:val="both"/>
        <w:rPr>
          <w:rFonts w:cs="Arial"/>
          <w:color w:val="auto"/>
          <w:sz w:val="22"/>
        </w:rPr>
      </w:pPr>
      <w:r w:rsidRPr="00C36ADB">
        <w:rPr>
          <w:rFonts w:cs="Arial"/>
          <w:color w:val="auto"/>
          <w:sz w:val="22"/>
        </w:rPr>
        <w:t xml:space="preserve">Acreditar la existencia del </w:t>
      </w:r>
      <w:r w:rsidRPr="00C36ADB">
        <w:rPr>
          <w:rFonts w:cs="Arial"/>
          <w:color w:val="auto"/>
          <w:sz w:val="22"/>
          <w:lang w:eastAsia="es-ES"/>
        </w:rPr>
        <w:t>Proponente Plural</w:t>
      </w:r>
      <w:r w:rsidRPr="00C36ADB">
        <w:rPr>
          <w:rFonts w:cs="Arial"/>
          <w:color w:val="auto"/>
          <w:sz w:val="22"/>
        </w:rPr>
        <w:t xml:space="preserve"> y</w:t>
      </w:r>
      <w:r w:rsidRPr="00C36ADB">
        <w:rPr>
          <w:rFonts w:cs="Arial"/>
          <w:color w:val="auto"/>
          <w:sz w:val="22"/>
          <w:lang w:eastAsia="es-ES"/>
        </w:rPr>
        <w:t xml:space="preserve"> clasificarlo de forma clara en Unión Temporal</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 xml:space="preserve">Consorcio. En este documento los integrantes deben expresar </w:t>
      </w:r>
      <w:r w:rsidRPr="00C36ADB">
        <w:rPr>
          <w:rFonts w:cs="Arial"/>
          <w:color w:val="auto"/>
          <w:sz w:val="22"/>
        </w:rPr>
        <w:t>claramente su intención de conformar</w:t>
      </w:r>
      <w:r w:rsidRPr="00C36ADB">
        <w:rPr>
          <w:rFonts w:cs="Arial"/>
          <w:color w:val="auto"/>
          <w:sz w:val="22"/>
          <w:lang w:eastAsia="es-ES"/>
        </w:rPr>
        <w:t xml:space="preserve"> el Proponente Plural</w:t>
      </w:r>
      <w:r w:rsidRPr="00C36ADB">
        <w:rPr>
          <w:rFonts w:cs="Arial"/>
          <w:color w:val="auto"/>
          <w:sz w:val="22"/>
        </w:rPr>
        <w:t xml:space="preserve">. </w:t>
      </w:r>
      <w:r w:rsidRPr="00C36ADB">
        <w:rPr>
          <w:rFonts w:cs="Arial"/>
          <w:color w:val="auto"/>
          <w:sz w:val="22"/>
          <w:lang w:eastAsia="es-ES"/>
        </w:rPr>
        <w:t>E</w:t>
      </w:r>
      <w:r w:rsidRPr="00C36ADB">
        <w:rPr>
          <w:rFonts w:cs="Arial"/>
          <w:color w:val="auto"/>
          <w:sz w:val="22"/>
        </w:rPr>
        <w:t xml:space="preserve">n el caso en que no exista claridad </w:t>
      </w:r>
      <w:r w:rsidRPr="00C36ADB">
        <w:rPr>
          <w:rFonts w:cs="Arial"/>
          <w:color w:val="auto"/>
          <w:sz w:val="22"/>
          <w:lang w:eastAsia="es-ES"/>
        </w:rPr>
        <w:t>sobre el tipo de asociación</w:t>
      </w:r>
      <w:r w:rsidRPr="00C36ADB">
        <w:rPr>
          <w:rFonts w:cs="Arial"/>
          <w:color w:val="auto"/>
          <w:sz w:val="22"/>
        </w:rPr>
        <w:t xml:space="preserve"> se solicitará aclaración</w:t>
      </w:r>
      <w:r w:rsidRPr="00C36ADB">
        <w:rPr>
          <w:rFonts w:cs="Arial"/>
          <w:color w:val="auto"/>
          <w:sz w:val="22"/>
          <w:lang w:eastAsia="es-ES"/>
        </w:rPr>
        <w:t>.</w:t>
      </w:r>
      <w:r w:rsidRPr="00C36ADB">
        <w:rPr>
          <w:rFonts w:eastAsia="Arial,Times New Roman" w:cs="Arial"/>
          <w:color w:val="auto"/>
          <w:sz w:val="22"/>
          <w:lang w:eastAsia="es-ES"/>
        </w:rPr>
        <w:t xml:space="preserve"> </w:t>
      </w:r>
      <w:r w:rsidRPr="00C36ADB">
        <w:rPr>
          <w:rFonts w:cs="Arial"/>
          <w:color w:val="auto"/>
          <w:sz w:val="22"/>
        </w:rPr>
        <w:t>Los Proponentes deberán incluir como mínimo la información requerida en el</w:t>
      </w:r>
      <w:r w:rsidRPr="00C36ADB">
        <w:rPr>
          <w:rFonts w:eastAsia="Arial" w:cs="Arial"/>
          <w:color w:val="auto"/>
          <w:sz w:val="22"/>
        </w:rPr>
        <w:t xml:space="preserve"> </w:t>
      </w:r>
      <w:r w:rsidRPr="00C36ADB">
        <w:rPr>
          <w:rFonts w:cs="Arial"/>
          <w:color w:val="auto"/>
          <w:sz w:val="22"/>
        </w:rPr>
        <w:fldChar w:fldCharType="begin"/>
      </w:r>
      <w:r w:rsidRPr="00C36ADB">
        <w:rPr>
          <w:rFonts w:cs="Arial"/>
          <w:color w:val="auto"/>
          <w:sz w:val="22"/>
        </w:rPr>
        <w:instrText xml:space="preserve"> REF _Ref511409108 \h  \* MERGEFORMAT </w:instrText>
      </w:r>
      <w:r w:rsidRPr="00C36ADB">
        <w:rPr>
          <w:rFonts w:cs="Arial"/>
          <w:color w:val="auto"/>
          <w:sz w:val="22"/>
        </w:rPr>
      </w:r>
      <w:r w:rsidRPr="00C36ADB">
        <w:rPr>
          <w:rFonts w:cs="Arial"/>
          <w:color w:val="auto"/>
          <w:sz w:val="22"/>
        </w:rPr>
        <w:fldChar w:fldCharType="separate"/>
      </w:r>
      <w:r w:rsidR="00053F30" w:rsidRPr="00053F30">
        <w:rPr>
          <w:rFonts w:cs="Arial"/>
          <w:color w:val="auto"/>
          <w:sz w:val="22"/>
        </w:rPr>
        <w:t xml:space="preserve">Formato 2 – Conformación de Proponente plural (Formato 2A- Consorcios) (Formato 2B- UT) </w:t>
      </w:r>
      <w:r w:rsidRPr="00C36ADB">
        <w:rPr>
          <w:rFonts w:cs="Arial"/>
          <w:color w:val="auto"/>
          <w:sz w:val="22"/>
        </w:rPr>
        <w:fldChar w:fldCharType="end"/>
      </w:r>
      <w:r w:rsidRPr="00C36ADB">
        <w:rPr>
          <w:rFonts w:cs="Arial"/>
          <w:color w:val="auto"/>
          <w:sz w:val="22"/>
        </w:rPr>
        <w:t>. Los Proponentes podrán incluir información adicional que no contradiga lo dispuesto en los Documentos del Proceso.</w:t>
      </w:r>
    </w:p>
    <w:p w14:paraId="692C321A" w14:textId="77777777" w:rsidR="00325A29" w:rsidRPr="00C36ADB" w:rsidRDefault="00325A29" w:rsidP="00C36ADB">
      <w:pPr>
        <w:spacing w:line="240" w:lineRule="auto"/>
        <w:ind w:left="720"/>
        <w:contextualSpacing/>
        <w:jc w:val="both"/>
        <w:rPr>
          <w:rFonts w:eastAsia="Times New Roman" w:cs="Arial"/>
          <w:color w:val="auto"/>
          <w:sz w:val="22"/>
          <w:lang w:val="x-none" w:eastAsia="es-ES"/>
        </w:rPr>
      </w:pPr>
    </w:p>
    <w:p w14:paraId="5F8B02FC" w14:textId="77777777" w:rsidR="00325A29" w:rsidRPr="00C36ADB" w:rsidRDefault="00325A29" w:rsidP="00AF13C9">
      <w:pPr>
        <w:numPr>
          <w:ilvl w:val="0"/>
          <w:numId w:val="23"/>
        </w:numPr>
        <w:spacing w:line="240" w:lineRule="auto"/>
        <w:contextualSpacing/>
        <w:jc w:val="both"/>
        <w:rPr>
          <w:rFonts w:cs="Arial"/>
          <w:color w:val="auto"/>
          <w:sz w:val="22"/>
        </w:rPr>
      </w:pPr>
      <w:r w:rsidRPr="00C36ADB">
        <w:rPr>
          <w:rFonts w:cs="Arial"/>
          <w:color w:val="auto"/>
          <w:sz w:val="22"/>
          <w:lang w:eastAsia="es-ES"/>
        </w:rPr>
        <w:t>Acreditar</w:t>
      </w:r>
      <w:r w:rsidRPr="00C36ADB">
        <w:rPr>
          <w:rFonts w:cs="Arial"/>
          <w:color w:val="auto"/>
          <w:sz w:val="22"/>
        </w:rPr>
        <w:t xml:space="preserve"> el nombramiento de un representante</w:t>
      </w:r>
      <w:r w:rsidRPr="00C36ADB">
        <w:rPr>
          <w:rFonts w:eastAsia="Arial" w:cs="Arial"/>
          <w:color w:val="auto"/>
          <w:sz w:val="22"/>
        </w:rPr>
        <w:t xml:space="preserve"> </w:t>
      </w:r>
      <w:r w:rsidRPr="00C36ADB">
        <w:rPr>
          <w:rFonts w:cs="Arial"/>
          <w:color w:val="auto"/>
          <w:sz w:val="22"/>
          <w:lang w:eastAsia="es-ES"/>
        </w:rPr>
        <w:t xml:space="preserve">y un suplente cuya intervención deberá quedar definida en </w:t>
      </w:r>
      <w:r w:rsidRPr="00C36ADB">
        <w:rPr>
          <w:rFonts w:cs="Arial"/>
          <w:color w:val="auto"/>
          <w:sz w:val="22"/>
        </w:rPr>
        <w:t>Formato 2 – Conformación de Proponente plural (Formato 2A- Consorcios) (Formato 2B- UT)</w:t>
      </w:r>
      <w:r w:rsidRPr="00C36ADB">
        <w:rPr>
          <w:rFonts w:cs="Arial"/>
          <w:color w:val="auto"/>
          <w:sz w:val="22"/>
          <w:lang w:eastAsia="es-ES"/>
        </w:rPr>
        <w:t>,</w:t>
      </w:r>
      <w:r w:rsidRPr="00C36ADB">
        <w:rPr>
          <w:rFonts w:cs="Arial"/>
          <w:color w:val="auto"/>
          <w:sz w:val="22"/>
        </w:rPr>
        <w:t xml:space="preserve">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72FE5AD4" w14:textId="77777777" w:rsidR="00325A29" w:rsidRPr="00C36ADB" w:rsidRDefault="00325A29" w:rsidP="00AF13C9">
      <w:pPr>
        <w:pStyle w:val="Prrafodelista"/>
        <w:numPr>
          <w:ilvl w:val="0"/>
          <w:numId w:val="23"/>
        </w:numPr>
        <w:spacing w:line="240" w:lineRule="auto"/>
        <w:jc w:val="both"/>
        <w:rPr>
          <w:rFonts w:ascii="Arial" w:eastAsiaTheme="minorEastAsia" w:hAnsi="Arial" w:cs="Arial"/>
        </w:rPr>
      </w:pPr>
      <w:r w:rsidRPr="00C36ADB">
        <w:rPr>
          <w:rFonts w:ascii="Arial" w:eastAsiaTheme="minorEastAsia" w:hAnsi="Arial" w:cs="Arial"/>
        </w:rPr>
        <w:t>Aportar fotocopia de la cédula de ciudadanía del representante principal y suplente de la estructura plural.</w:t>
      </w:r>
    </w:p>
    <w:p w14:paraId="22EF7CB1" w14:textId="77777777" w:rsidR="00325A29" w:rsidRPr="00C36ADB" w:rsidRDefault="00325A29" w:rsidP="00C36ADB">
      <w:pPr>
        <w:pStyle w:val="Prrafodelista"/>
        <w:spacing w:line="240" w:lineRule="auto"/>
        <w:jc w:val="both"/>
        <w:rPr>
          <w:rFonts w:ascii="Arial" w:eastAsiaTheme="minorHAnsi" w:hAnsi="Arial" w:cs="Arial"/>
        </w:rPr>
      </w:pPr>
    </w:p>
    <w:p w14:paraId="588F4793" w14:textId="77777777" w:rsidR="00325A29" w:rsidRPr="00C36ADB" w:rsidRDefault="00325A29" w:rsidP="00AF13C9">
      <w:pPr>
        <w:pStyle w:val="Prrafodelista"/>
        <w:numPr>
          <w:ilvl w:val="0"/>
          <w:numId w:val="23"/>
        </w:numPr>
        <w:spacing w:line="240" w:lineRule="auto"/>
        <w:jc w:val="both"/>
        <w:rPr>
          <w:rFonts w:ascii="Arial" w:eastAsiaTheme="minorHAnsi" w:hAnsi="Arial" w:cs="Arial"/>
        </w:rPr>
      </w:pPr>
      <w:r w:rsidRPr="00C36ADB">
        <w:rPr>
          <w:rFonts w:ascii="Arial" w:eastAsiaTheme="minorHAnsi" w:hAnsi="Arial" w:cs="Arial"/>
        </w:rPr>
        <w:lastRenderedPageBreak/>
        <w:t xml:space="preserve">Acreditar que la vigencia de la estructura plural no sea inferior a la del plazo del contrato y un año adicional. Para efectos de la evaluación, este plazo será contado a partir de la fecha del cierre del Proceso de Contratación. </w:t>
      </w:r>
    </w:p>
    <w:p w14:paraId="0BB9B1DD" w14:textId="77777777" w:rsidR="00325A29" w:rsidRPr="00C36ADB" w:rsidRDefault="00325A29" w:rsidP="00AF13C9">
      <w:pPr>
        <w:numPr>
          <w:ilvl w:val="0"/>
          <w:numId w:val="23"/>
        </w:numPr>
        <w:spacing w:line="240" w:lineRule="auto"/>
        <w:contextualSpacing/>
        <w:jc w:val="both"/>
        <w:rPr>
          <w:rFonts w:cs="Arial"/>
          <w:color w:val="auto"/>
          <w:sz w:val="22"/>
        </w:rPr>
      </w:pP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Plural</w:t>
      </w:r>
      <w:r w:rsidRPr="00C36ADB">
        <w:rPr>
          <w:rFonts w:eastAsia="Arial,Times New Roman" w:cs="Arial"/>
          <w:color w:val="auto"/>
          <w:sz w:val="22"/>
          <w:lang w:eastAsia="es-ES"/>
        </w:rPr>
        <w:t xml:space="preserve"> </w:t>
      </w:r>
      <w:r w:rsidRPr="00C36ADB">
        <w:rPr>
          <w:rFonts w:cs="Arial"/>
          <w:color w:val="auto"/>
          <w:sz w:val="22"/>
          <w:lang w:eastAsia="es-ES"/>
        </w:rPr>
        <w:t>debe</w:t>
      </w:r>
      <w:r w:rsidRPr="00C36ADB">
        <w:rPr>
          <w:rFonts w:eastAsia="Arial,Times New Roman" w:cs="Arial"/>
          <w:color w:val="auto"/>
          <w:sz w:val="22"/>
          <w:lang w:eastAsia="es-ES"/>
        </w:rPr>
        <w:t xml:space="preserve"> </w:t>
      </w:r>
      <w:r w:rsidRPr="00C36ADB">
        <w:rPr>
          <w:rFonts w:cs="Arial"/>
          <w:color w:val="auto"/>
          <w:sz w:val="22"/>
          <w:lang w:eastAsia="es-ES"/>
        </w:rPr>
        <w:t>señalar</w:t>
      </w:r>
      <w:r w:rsidRPr="00C36ADB">
        <w:rPr>
          <w:rFonts w:eastAsia="Arial,Times New Roman" w:cs="Arial"/>
          <w:color w:val="auto"/>
          <w:sz w:val="22"/>
          <w:lang w:eastAsia="es-ES"/>
        </w:rPr>
        <w:t xml:space="preserve"> </w:t>
      </w:r>
      <w:r w:rsidRPr="00C36ADB">
        <w:rPr>
          <w:rFonts w:cs="Arial"/>
          <w:color w:val="auto"/>
          <w:sz w:val="22"/>
          <w:lang w:eastAsia="es-ES"/>
        </w:rPr>
        <w:t>expresamente</w:t>
      </w:r>
      <w:r w:rsidRPr="00C36ADB">
        <w:rPr>
          <w:rFonts w:eastAsia="Arial,Times New Roman" w:cs="Arial"/>
          <w:color w:val="auto"/>
          <w:sz w:val="22"/>
          <w:lang w:eastAsia="es-ES"/>
        </w:rPr>
        <w:t xml:space="preserve"> </w:t>
      </w:r>
      <w:r w:rsidRPr="00C36ADB">
        <w:rPr>
          <w:rFonts w:cs="Arial"/>
          <w:color w:val="auto"/>
          <w:sz w:val="22"/>
          <w:lang w:eastAsia="es-ES"/>
        </w:rPr>
        <w:t>cuál</w:t>
      </w:r>
      <w:r w:rsidRPr="00C36ADB">
        <w:rPr>
          <w:rFonts w:eastAsia="Arial,Times New Roman" w:cs="Arial"/>
          <w:color w:val="auto"/>
          <w:sz w:val="22"/>
          <w:lang w:eastAsia="es-ES"/>
        </w:rPr>
        <w:t xml:space="preserve"> </w:t>
      </w:r>
      <w:r w:rsidRPr="00C36ADB">
        <w:rPr>
          <w:rFonts w:cs="Arial"/>
          <w:color w:val="auto"/>
          <w:sz w:val="22"/>
          <w:lang w:eastAsia="es-ES"/>
        </w:rPr>
        <w:t>es</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porcentaje</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participación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cada</w:t>
      </w:r>
      <w:r w:rsidRPr="00C36ADB">
        <w:rPr>
          <w:rFonts w:eastAsia="Arial,Times New Roman" w:cs="Arial"/>
          <w:color w:val="auto"/>
          <w:sz w:val="22"/>
          <w:lang w:eastAsia="es-ES"/>
        </w:rPr>
        <w:t xml:space="preserve"> </w:t>
      </w:r>
      <w:r w:rsidRPr="00C36ADB">
        <w:rPr>
          <w:rFonts w:cs="Arial"/>
          <w:color w:val="auto"/>
          <w:sz w:val="22"/>
          <w:lang w:eastAsia="es-ES"/>
        </w:rPr>
        <w:t>uno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sus</w:t>
      </w:r>
      <w:r w:rsidRPr="00C36ADB">
        <w:rPr>
          <w:rFonts w:eastAsia="Arial,Times New Roman" w:cs="Arial"/>
          <w:color w:val="auto"/>
          <w:sz w:val="22"/>
          <w:lang w:eastAsia="es-ES"/>
        </w:rPr>
        <w:t xml:space="preserve"> </w:t>
      </w:r>
      <w:r w:rsidRPr="00C36ADB">
        <w:rPr>
          <w:rFonts w:cs="Arial"/>
          <w:color w:val="auto"/>
          <w:sz w:val="22"/>
          <w:lang w:eastAsia="es-ES"/>
        </w:rPr>
        <w:t>miembros.</w:t>
      </w:r>
      <w:r w:rsidRPr="00C36ADB">
        <w:rPr>
          <w:rFonts w:eastAsia="Arial,Times New Roman" w:cs="Arial"/>
          <w:color w:val="auto"/>
          <w:sz w:val="22"/>
          <w:lang w:eastAsia="es-ES"/>
        </w:rPr>
        <w:t xml:space="preserve"> </w:t>
      </w:r>
      <w:r w:rsidRPr="00C36ADB">
        <w:rPr>
          <w:rFonts w:cs="Arial"/>
          <w:color w:val="auto"/>
          <w:sz w:val="22"/>
        </w:rPr>
        <w:t>La sumatoria del porcentaje de participación no podrá ser diferente al 100%</w:t>
      </w:r>
      <w:r w:rsidRPr="00C36ADB">
        <w:rPr>
          <w:rFonts w:eastAsia="Arial,Times New Roman" w:cs="Arial"/>
          <w:color w:val="auto"/>
          <w:sz w:val="22"/>
          <w:lang w:eastAsia="es-ES"/>
        </w:rPr>
        <w:t>.</w:t>
      </w:r>
    </w:p>
    <w:p w14:paraId="6DE92E7E" w14:textId="77777777" w:rsidR="00325A29" w:rsidRPr="00C36ADB" w:rsidRDefault="00325A29" w:rsidP="00C36ADB">
      <w:pPr>
        <w:spacing w:line="240" w:lineRule="auto"/>
        <w:ind w:left="720"/>
        <w:contextualSpacing/>
        <w:jc w:val="both"/>
        <w:rPr>
          <w:rFonts w:eastAsia="Times New Roman" w:cs="Arial"/>
          <w:color w:val="auto"/>
          <w:sz w:val="22"/>
          <w:lang w:val="x-none" w:eastAsia="es-ES"/>
        </w:rPr>
      </w:pPr>
    </w:p>
    <w:p w14:paraId="25A9955B" w14:textId="77777777" w:rsidR="00325A29" w:rsidRPr="00C36ADB" w:rsidRDefault="00325A29" w:rsidP="00AF13C9">
      <w:pPr>
        <w:numPr>
          <w:ilvl w:val="0"/>
          <w:numId w:val="23"/>
        </w:numPr>
        <w:spacing w:line="240" w:lineRule="auto"/>
        <w:contextualSpacing/>
        <w:jc w:val="both"/>
        <w:rPr>
          <w:rFonts w:cs="Arial"/>
          <w:color w:val="auto"/>
          <w:sz w:val="22"/>
        </w:rPr>
      </w:pPr>
      <w:r w:rsidRPr="00C36ADB">
        <w:rPr>
          <w:rFonts w:cs="Arial"/>
          <w:color w:val="auto"/>
          <w:sz w:val="22"/>
          <w:lang w:eastAsia="es-ES"/>
        </w:rPr>
        <w:t>E</w:t>
      </w:r>
      <w:r w:rsidRPr="00C36ADB">
        <w:rPr>
          <w:rFonts w:cs="Arial"/>
          <w:color w:val="auto"/>
          <w:sz w:val="22"/>
        </w:rPr>
        <w:t>n la etapa contractual, no podrán ser modificados los porcentajes de participación sin el consentimiento previo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Entidad</w:t>
      </w:r>
      <w:r w:rsidRPr="00C36ADB">
        <w:rPr>
          <w:rFonts w:cs="Arial"/>
          <w:color w:val="auto"/>
          <w:sz w:val="22"/>
        </w:rPr>
        <w:t xml:space="preserve">. </w:t>
      </w:r>
    </w:p>
    <w:p w14:paraId="75D38804" w14:textId="77777777" w:rsidR="00325A29" w:rsidRPr="00C36ADB" w:rsidRDefault="00325A29" w:rsidP="00C36ADB">
      <w:pPr>
        <w:spacing w:line="240" w:lineRule="auto"/>
        <w:ind w:left="720"/>
        <w:contextualSpacing/>
        <w:jc w:val="both"/>
        <w:rPr>
          <w:rFonts w:cs="Arial"/>
          <w:color w:val="auto"/>
          <w:sz w:val="22"/>
        </w:rPr>
      </w:pPr>
    </w:p>
    <w:p w14:paraId="4F15F7FD" w14:textId="77777777" w:rsidR="00325A29" w:rsidRPr="00C36ADB" w:rsidRDefault="00325A29" w:rsidP="00C36ADB">
      <w:pPr>
        <w:spacing w:line="240" w:lineRule="auto"/>
        <w:contextualSpacing/>
        <w:jc w:val="both"/>
        <w:rPr>
          <w:rFonts w:eastAsia="Times New Roman" w:cs="Arial"/>
          <w:color w:val="auto"/>
          <w:sz w:val="22"/>
          <w:lang w:val="x-none" w:eastAsia="es-ES"/>
        </w:rPr>
      </w:pPr>
    </w:p>
    <w:p w14:paraId="18D78C8A" w14:textId="77777777" w:rsidR="00325A29" w:rsidRPr="00C36ADB" w:rsidRDefault="00325A29" w:rsidP="00C36ADB">
      <w:pPr>
        <w:tabs>
          <w:tab w:val="left" w:pos="-142"/>
        </w:tabs>
        <w:autoSpaceDE w:val="0"/>
        <w:autoSpaceDN w:val="0"/>
        <w:adjustRightInd w:val="0"/>
        <w:spacing w:before="120" w:after="240" w:line="240" w:lineRule="auto"/>
        <w:jc w:val="both"/>
        <w:rPr>
          <w:rFonts w:eastAsia="Arial,Times New Roman" w:cs="Arial"/>
          <w:color w:val="auto"/>
          <w:sz w:val="22"/>
          <w:lang w:val="es-ES" w:eastAsia="es-ES"/>
        </w:rPr>
      </w:pPr>
      <w:r w:rsidRPr="00C36ADB">
        <w:rPr>
          <w:rFonts w:cs="Arial"/>
          <w:color w:val="auto"/>
          <w:sz w:val="22"/>
          <w:lang w:val="es-ES" w:eastAsia="es-ES"/>
        </w:rPr>
        <w:t>Dicho</w:t>
      </w:r>
      <w:r w:rsidRPr="00C36ADB">
        <w:rPr>
          <w:rFonts w:eastAsia="Arial,Times New Roman" w:cs="Arial"/>
          <w:color w:val="auto"/>
          <w:sz w:val="22"/>
          <w:lang w:val="es-ES" w:eastAsia="es-ES"/>
        </w:rPr>
        <w:t xml:space="preserve"> </w:t>
      </w:r>
      <w:r w:rsidRPr="00C36ADB">
        <w:rPr>
          <w:rFonts w:cs="Arial"/>
          <w:color w:val="auto"/>
          <w:sz w:val="22"/>
          <w:lang w:val="es-ES" w:eastAsia="es-ES"/>
        </w:rPr>
        <w:t>documento</w:t>
      </w:r>
      <w:r w:rsidRPr="00C36ADB">
        <w:rPr>
          <w:rFonts w:eastAsia="Arial,Times New Roman" w:cs="Arial"/>
          <w:color w:val="auto"/>
          <w:sz w:val="22"/>
          <w:lang w:val="es-ES" w:eastAsia="es-ES"/>
        </w:rPr>
        <w:t xml:space="preserve"> </w:t>
      </w:r>
      <w:r w:rsidRPr="00C36ADB">
        <w:rPr>
          <w:rFonts w:cs="Arial"/>
          <w:color w:val="auto"/>
          <w:sz w:val="22"/>
          <w:lang w:val="es-ES" w:eastAsia="es-ES"/>
        </w:rPr>
        <w:t>debe</w:t>
      </w:r>
      <w:r w:rsidRPr="00C36ADB">
        <w:rPr>
          <w:rFonts w:eastAsia="Arial,Times New Roman" w:cs="Arial"/>
          <w:color w:val="auto"/>
          <w:sz w:val="22"/>
          <w:lang w:val="es-ES" w:eastAsia="es-ES"/>
        </w:rPr>
        <w:t xml:space="preserve"> </w:t>
      </w:r>
      <w:r w:rsidRPr="00C36ADB">
        <w:rPr>
          <w:rFonts w:cs="Arial"/>
          <w:color w:val="auto"/>
          <w:sz w:val="22"/>
          <w:lang w:val="es-ES" w:eastAsia="es-ES"/>
        </w:rPr>
        <w:t>estar</w:t>
      </w:r>
      <w:r w:rsidRPr="00C36ADB">
        <w:rPr>
          <w:rFonts w:eastAsia="Arial,Times New Roman" w:cs="Arial"/>
          <w:color w:val="auto"/>
          <w:sz w:val="22"/>
          <w:lang w:val="es-ES" w:eastAsia="es-ES"/>
        </w:rPr>
        <w:t xml:space="preserve"> </w:t>
      </w:r>
      <w:r w:rsidRPr="00C36ADB">
        <w:rPr>
          <w:rFonts w:cs="Arial"/>
          <w:color w:val="auto"/>
          <w:sz w:val="22"/>
          <w:lang w:val="es-ES" w:eastAsia="es-ES"/>
        </w:rPr>
        <w:t>firmado</w:t>
      </w:r>
      <w:r w:rsidRPr="00C36ADB">
        <w:rPr>
          <w:rFonts w:eastAsia="Arial,Times New Roman" w:cs="Arial"/>
          <w:color w:val="auto"/>
          <w:sz w:val="22"/>
          <w:lang w:val="es-ES" w:eastAsia="es-ES"/>
        </w:rPr>
        <w:t xml:space="preserve"> </w:t>
      </w:r>
      <w:r w:rsidRPr="00C36ADB">
        <w:rPr>
          <w:rFonts w:cs="Arial"/>
          <w:color w:val="auto"/>
          <w:sz w:val="22"/>
          <w:lang w:val="es-ES" w:eastAsia="es-ES"/>
        </w:rPr>
        <w:t>por</w:t>
      </w:r>
      <w:r w:rsidRPr="00C36ADB">
        <w:rPr>
          <w:rFonts w:eastAsia="Arial,Times New Roman" w:cs="Arial"/>
          <w:color w:val="auto"/>
          <w:sz w:val="22"/>
          <w:lang w:val="es-ES" w:eastAsia="es-ES"/>
        </w:rPr>
        <w:t xml:space="preserve"> </w:t>
      </w:r>
      <w:r w:rsidRPr="00C36ADB">
        <w:rPr>
          <w:rFonts w:cs="Arial"/>
          <w:color w:val="auto"/>
          <w:sz w:val="22"/>
          <w:lang w:val="es-ES" w:eastAsia="es-ES"/>
        </w:rPr>
        <w:t>todos</w:t>
      </w:r>
      <w:r w:rsidRPr="00C36ADB">
        <w:rPr>
          <w:rFonts w:eastAsia="Arial,Times New Roman" w:cs="Arial"/>
          <w:color w:val="auto"/>
          <w:sz w:val="22"/>
          <w:lang w:val="es-ES" w:eastAsia="es-ES"/>
        </w:rPr>
        <w:t xml:space="preserve"> </w:t>
      </w:r>
      <w:r w:rsidRPr="00C36ADB">
        <w:rPr>
          <w:rFonts w:cs="Arial"/>
          <w:color w:val="auto"/>
          <w:sz w:val="22"/>
          <w:lang w:val="es-ES" w:eastAsia="es-ES"/>
        </w:rPr>
        <w:t>y</w:t>
      </w:r>
      <w:r w:rsidRPr="00C36ADB">
        <w:rPr>
          <w:rFonts w:eastAsia="Arial,Times New Roman" w:cs="Arial"/>
          <w:color w:val="auto"/>
          <w:sz w:val="22"/>
          <w:lang w:val="es-ES" w:eastAsia="es-ES"/>
        </w:rPr>
        <w:t xml:space="preserve"> </w:t>
      </w:r>
      <w:r w:rsidRPr="00C36ADB">
        <w:rPr>
          <w:rFonts w:cs="Arial"/>
          <w:color w:val="auto"/>
          <w:sz w:val="22"/>
          <w:lang w:val="es-ES" w:eastAsia="es-ES"/>
        </w:rPr>
        <w:t>cada</w:t>
      </w:r>
      <w:r w:rsidRPr="00C36ADB">
        <w:rPr>
          <w:rFonts w:eastAsia="Arial,Times New Roman" w:cs="Arial"/>
          <w:color w:val="auto"/>
          <w:sz w:val="22"/>
          <w:lang w:val="es-ES" w:eastAsia="es-ES"/>
        </w:rPr>
        <w:t xml:space="preserve"> </w:t>
      </w:r>
      <w:r w:rsidRPr="00C36ADB">
        <w:rPr>
          <w:rFonts w:cs="Arial"/>
          <w:color w:val="auto"/>
          <w:sz w:val="22"/>
          <w:lang w:val="es-ES" w:eastAsia="es-ES"/>
        </w:rPr>
        <w:t>uno</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los</w:t>
      </w:r>
      <w:r w:rsidRPr="00C36ADB">
        <w:rPr>
          <w:rFonts w:eastAsia="Arial,Times New Roman" w:cs="Arial"/>
          <w:color w:val="auto"/>
          <w:sz w:val="22"/>
          <w:lang w:val="es-ES" w:eastAsia="es-ES"/>
        </w:rPr>
        <w:t xml:space="preserve"> </w:t>
      </w:r>
      <w:r w:rsidRPr="00C36ADB">
        <w:rPr>
          <w:rFonts w:cs="Arial"/>
          <w:color w:val="auto"/>
          <w:sz w:val="22"/>
          <w:lang w:val="es-ES" w:eastAsia="es-ES"/>
        </w:rPr>
        <w:t>integrantes</w:t>
      </w:r>
      <w:r w:rsidRPr="00C36ADB">
        <w:rPr>
          <w:rFonts w:eastAsia="Arial,Times New Roman" w:cs="Arial"/>
          <w:color w:val="auto"/>
          <w:sz w:val="22"/>
          <w:lang w:val="es-ES" w:eastAsia="es-ES"/>
        </w:rPr>
        <w:t xml:space="preserve"> </w:t>
      </w:r>
      <w:r w:rsidRPr="00C36ADB">
        <w:rPr>
          <w:rFonts w:cs="Arial"/>
          <w:color w:val="auto"/>
          <w:sz w:val="22"/>
          <w:lang w:val="es-ES" w:eastAsia="es-ES"/>
        </w:rPr>
        <w:t>del</w:t>
      </w:r>
      <w:r w:rsidRPr="00C36ADB">
        <w:rPr>
          <w:rFonts w:eastAsia="Arial,Times New Roman" w:cs="Arial"/>
          <w:color w:val="auto"/>
          <w:sz w:val="22"/>
          <w:lang w:val="es-ES" w:eastAsia="es-ES"/>
        </w:rPr>
        <w:t xml:space="preserve"> </w:t>
      </w:r>
      <w:r w:rsidRPr="00C36ADB">
        <w:rPr>
          <w:rFonts w:cs="Arial"/>
          <w:color w:val="auto"/>
          <w:sz w:val="22"/>
          <w:lang w:val="es-ES" w:eastAsia="es-ES"/>
        </w:rPr>
        <w:t>Proponente Plural y</w:t>
      </w:r>
      <w:r w:rsidRPr="00C36ADB">
        <w:rPr>
          <w:rFonts w:eastAsia="Arial,Times New Roman" w:cs="Arial"/>
          <w:color w:val="auto"/>
          <w:sz w:val="22"/>
          <w:lang w:val="es-ES" w:eastAsia="es-ES"/>
        </w:rPr>
        <w:t xml:space="preserve"> </w:t>
      </w:r>
      <w:r w:rsidRPr="00C36ADB">
        <w:rPr>
          <w:rFonts w:cs="Arial"/>
          <w:color w:val="auto"/>
          <w:sz w:val="22"/>
          <w:lang w:val="es-ES" w:eastAsia="es-ES"/>
        </w:rPr>
        <w:t>en</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caso</w:t>
      </w:r>
      <w:r w:rsidRPr="00C36ADB">
        <w:rPr>
          <w:rFonts w:eastAsia="Arial,Times New Roman" w:cs="Arial"/>
          <w:color w:val="auto"/>
          <w:sz w:val="22"/>
          <w:lang w:val="es-ES" w:eastAsia="es-ES"/>
        </w:rPr>
        <w:t xml:space="preserve"> </w:t>
      </w:r>
      <w:r w:rsidRPr="00C36ADB">
        <w:rPr>
          <w:rFonts w:cs="Arial"/>
          <w:color w:val="auto"/>
          <w:sz w:val="22"/>
          <w:lang w:val="es-ES" w:eastAsia="es-ES"/>
        </w:rPr>
        <w:t>del</w:t>
      </w:r>
      <w:r w:rsidRPr="00C36ADB">
        <w:rPr>
          <w:rFonts w:eastAsia="Arial,Times New Roman" w:cs="Arial"/>
          <w:color w:val="auto"/>
          <w:sz w:val="22"/>
          <w:lang w:val="es-ES" w:eastAsia="es-ES"/>
        </w:rPr>
        <w:t xml:space="preserve"> </w:t>
      </w:r>
      <w:r w:rsidRPr="00C36ADB">
        <w:rPr>
          <w:rFonts w:cs="Arial"/>
          <w:color w:val="auto"/>
          <w:sz w:val="22"/>
          <w:lang w:val="es-ES" w:eastAsia="es-ES"/>
        </w:rPr>
        <w:t>integrante</w:t>
      </w:r>
      <w:r w:rsidRPr="00C36ADB">
        <w:rPr>
          <w:rFonts w:eastAsia="Arial,Times New Roman" w:cs="Arial"/>
          <w:color w:val="auto"/>
          <w:sz w:val="22"/>
          <w:lang w:val="es-ES" w:eastAsia="es-ES"/>
        </w:rPr>
        <w:t xml:space="preserve"> </w:t>
      </w:r>
      <w:r w:rsidRPr="00C36ADB">
        <w:rPr>
          <w:rFonts w:cs="Arial"/>
          <w:color w:val="auto"/>
          <w:sz w:val="22"/>
          <w:lang w:val="es-ES" w:eastAsia="es-ES"/>
        </w:rPr>
        <w:t>persona</w:t>
      </w:r>
      <w:r w:rsidRPr="00C36ADB">
        <w:rPr>
          <w:rFonts w:eastAsia="Arial,Times New Roman" w:cs="Arial"/>
          <w:color w:val="auto"/>
          <w:sz w:val="22"/>
          <w:lang w:val="es-ES" w:eastAsia="es-ES"/>
        </w:rPr>
        <w:t xml:space="preserve"> </w:t>
      </w:r>
      <w:r w:rsidRPr="00C36ADB">
        <w:rPr>
          <w:rFonts w:cs="Arial"/>
          <w:color w:val="auto"/>
          <w:sz w:val="22"/>
          <w:lang w:val="es-ES" w:eastAsia="es-ES"/>
        </w:rPr>
        <w:t>jurídica,</w:t>
      </w:r>
      <w:r w:rsidRPr="00C36ADB">
        <w:rPr>
          <w:rFonts w:eastAsia="Arial,Times New Roman" w:cs="Arial"/>
          <w:color w:val="auto"/>
          <w:sz w:val="22"/>
          <w:lang w:val="es-ES" w:eastAsia="es-ES"/>
        </w:rPr>
        <w:t xml:space="preserve"> </w:t>
      </w:r>
      <w:r w:rsidRPr="00C36ADB">
        <w:rPr>
          <w:rFonts w:cs="Arial"/>
          <w:color w:val="auto"/>
          <w:sz w:val="22"/>
          <w:lang w:val="es-ES" w:eastAsia="es-ES"/>
        </w:rPr>
        <w:t>por</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Representante</w:t>
      </w:r>
      <w:r w:rsidRPr="00C36ADB">
        <w:rPr>
          <w:rFonts w:eastAsia="Arial,Times New Roman" w:cs="Arial"/>
          <w:color w:val="auto"/>
          <w:sz w:val="22"/>
          <w:lang w:val="es-ES" w:eastAsia="es-ES"/>
        </w:rPr>
        <w:t xml:space="preserve"> </w:t>
      </w:r>
      <w:r w:rsidRPr="00C36ADB">
        <w:rPr>
          <w:rFonts w:cs="Arial"/>
          <w:color w:val="auto"/>
          <w:sz w:val="22"/>
          <w:lang w:val="es-ES" w:eastAsia="es-ES"/>
        </w:rPr>
        <w:t>Legal</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dicha</w:t>
      </w:r>
      <w:r w:rsidRPr="00C36ADB">
        <w:rPr>
          <w:rFonts w:eastAsia="Arial,Times New Roman" w:cs="Arial"/>
          <w:color w:val="auto"/>
          <w:sz w:val="22"/>
          <w:lang w:val="es-ES" w:eastAsia="es-ES"/>
        </w:rPr>
        <w:t xml:space="preserve"> </w:t>
      </w:r>
      <w:r w:rsidRPr="00C36ADB">
        <w:rPr>
          <w:rFonts w:cs="Arial"/>
          <w:color w:val="auto"/>
          <w:sz w:val="22"/>
          <w:lang w:val="es-ES" w:eastAsia="es-ES"/>
        </w:rPr>
        <w:t>persona, o por el apoderado de cualquiera de los anteriores.</w:t>
      </w:r>
    </w:p>
    <w:p w14:paraId="203745A1" w14:textId="77777777" w:rsidR="00325A29" w:rsidRPr="00C36ADB" w:rsidRDefault="00325A29" w:rsidP="00C36ADB">
      <w:pPr>
        <w:pStyle w:val="Capitulo3"/>
        <w:spacing w:line="240" w:lineRule="auto"/>
        <w:ind w:left="964" w:hanging="680"/>
        <w:jc w:val="both"/>
        <w:rPr>
          <w:color w:val="auto"/>
          <w:sz w:val="22"/>
          <w:szCs w:val="22"/>
        </w:rPr>
      </w:pPr>
      <w:bookmarkStart w:id="368" w:name="_Toc508648270"/>
      <w:bookmarkStart w:id="369" w:name="_Toc508984054"/>
      <w:bookmarkStart w:id="370" w:name="_Toc509843885"/>
      <w:bookmarkStart w:id="371" w:name="_Toc511924792"/>
      <w:bookmarkStart w:id="372" w:name="_Toc518641671"/>
      <w:bookmarkStart w:id="373" w:name="_Toc32147340"/>
      <w:bookmarkStart w:id="374" w:name="_Toc240796531"/>
      <w:bookmarkStart w:id="375" w:name="_Toc241746209"/>
      <w:r w:rsidRPr="00C36ADB">
        <w:rPr>
          <w:color w:val="auto"/>
          <w:sz w:val="22"/>
          <w:szCs w:val="22"/>
        </w:rPr>
        <w:t>CERTIFICACIÓN DE PAGOS DE SEGURIDAD SOCIAL Y APORTES LEGALES</w:t>
      </w:r>
      <w:bookmarkEnd w:id="368"/>
      <w:bookmarkEnd w:id="369"/>
      <w:bookmarkEnd w:id="370"/>
      <w:bookmarkEnd w:id="371"/>
      <w:bookmarkEnd w:id="372"/>
      <w:bookmarkEnd w:id="373"/>
      <w:bookmarkEnd w:id="374"/>
      <w:bookmarkEnd w:id="375"/>
    </w:p>
    <w:p w14:paraId="0376ED83" w14:textId="77777777" w:rsidR="00325A29" w:rsidRPr="00C36ADB" w:rsidRDefault="00325A29" w:rsidP="00AF13C9">
      <w:pPr>
        <w:pStyle w:val="InviasNormal"/>
        <w:numPr>
          <w:ilvl w:val="2"/>
          <w:numId w:val="18"/>
        </w:numPr>
        <w:outlineLvl w:val="2"/>
        <w:rPr>
          <w:rFonts w:ascii="Arial" w:eastAsia="Arial" w:hAnsi="Arial" w:cs="Arial"/>
          <w:b/>
          <w:color w:val="auto"/>
          <w:sz w:val="22"/>
          <w:szCs w:val="22"/>
          <w:lang w:val="es-CO"/>
        </w:rPr>
      </w:pPr>
      <w:bookmarkStart w:id="376" w:name="_Toc32147341"/>
      <w:bookmarkStart w:id="377" w:name="_Toc240796532"/>
      <w:bookmarkStart w:id="378" w:name="_Toc241746210"/>
      <w:r w:rsidRPr="00C36ADB">
        <w:rPr>
          <w:rFonts w:ascii="Arial" w:eastAsia="Arial" w:hAnsi="Arial" w:cs="Arial"/>
          <w:b/>
          <w:color w:val="auto"/>
          <w:sz w:val="22"/>
          <w:szCs w:val="22"/>
          <w:lang w:val="es-CO"/>
        </w:rPr>
        <w:t>PERSONAS JURÍDICAS</w:t>
      </w:r>
      <w:bookmarkEnd w:id="376"/>
      <w:bookmarkEnd w:id="377"/>
      <w:bookmarkEnd w:id="378"/>
    </w:p>
    <w:p w14:paraId="04825AAA" w14:textId="77777777" w:rsidR="00325A29" w:rsidRPr="00C36ADB" w:rsidRDefault="00325A29" w:rsidP="00C36ADB">
      <w:pPr>
        <w:spacing w:line="240" w:lineRule="auto"/>
        <w:jc w:val="both"/>
        <w:rPr>
          <w:rFonts w:eastAsia="Arial,Times New Roman" w:cs="Arial"/>
          <w:color w:val="auto"/>
          <w:sz w:val="22"/>
          <w:lang w:val="es-ES" w:eastAsia="es-ES"/>
        </w:rPr>
      </w:pP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Proponente</w:t>
      </w:r>
      <w:r w:rsidRPr="00C36ADB">
        <w:rPr>
          <w:rFonts w:eastAsia="Arial,Times New Roman" w:cs="Arial"/>
          <w:color w:val="auto"/>
          <w:sz w:val="22"/>
          <w:lang w:val="es-ES" w:eastAsia="es-ES"/>
        </w:rPr>
        <w:t xml:space="preserve"> </w:t>
      </w:r>
      <w:r w:rsidRPr="00C36ADB">
        <w:rPr>
          <w:rFonts w:cs="Arial"/>
          <w:color w:val="auto"/>
          <w:sz w:val="22"/>
          <w:lang w:val="es-ES" w:eastAsia="es-ES"/>
        </w:rPr>
        <w:t>persona</w:t>
      </w:r>
      <w:r w:rsidRPr="00C36ADB">
        <w:rPr>
          <w:rFonts w:eastAsia="Arial,Times New Roman" w:cs="Arial"/>
          <w:color w:val="auto"/>
          <w:sz w:val="22"/>
          <w:lang w:val="es-ES" w:eastAsia="es-ES"/>
        </w:rPr>
        <w:t xml:space="preserve"> </w:t>
      </w:r>
      <w:r w:rsidRPr="00C36ADB">
        <w:rPr>
          <w:rFonts w:cs="Arial"/>
          <w:color w:val="auto"/>
          <w:sz w:val="22"/>
          <w:lang w:val="es-ES" w:eastAsia="es-ES"/>
        </w:rPr>
        <w:t>jurídica</w:t>
      </w:r>
      <w:r w:rsidRPr="00C36ADB">
        <w:rPr>
          <w:rFonts w:eastAsia="Arial,Times New Roman" w:cs="Arial"/>
          <w:color w:val="auto"/>
          <w:sz w:val="22"/>
          <w:lang w:val="es-ES" w:eastAsia="es-ES"/>
        </w:rPr>
        <w:t xml:space="preserve"> </w:t>
      </w:r>
      <w:r w:rsidRPr="00C36ADB">
        <w:rPr>
          <w:rFonts w:cs="Arial"/>
          <w:color w:val="auto"/>
          <w:sz w:val="22"/>
          <w:lang w:val="es-ES" w:eastAsia="es-ES"/>
        </w:rPr>
        <w:t>debe</w:t>
      </w:r>
      <w:r w:rsidRPr="00C36ADB">
        <w:rPr>
          <w:rFonts w:eastAsia="Arial,Times New Roman" w:cs="Arial"/>
          <w:color w:val="auto"/>
          <w:sz w:val="22"/>
          <w:lang w:val="es-ES" w:eastAsia="es-ES"/>
        </w:rPr>
        <w:t xml:space="preserve"> </w:t>
      </w:r>
      <w:r w:rsidRPr="00C36ADB">
        <w:rPr>
          <w:rFonts w:cs="Arial"/>
          <w:color w:val="auto"/>
          <w:sz w:val="22"/>
          <w:lang w:val="es-ES" w:eastAsia="es-ES"/>
        </w:rPr>
        <w:t>presentar</w:t>
      </w:r>
      <w:r w:rsidRPr="00C36ADB">
        <w:rPr>
          <w:rFonts w:eastAsia="Arial,Times New Roman" w:cs="Arial"/>
          <w:color w:val="auto"/>
          <w:sz w:val="22"/>
          <w:lang w:val="es-ES" w:eastAsia="es-ES"/>
        </w:rPr>
        <w:t xml:space="preserve"> </w:t>
      </w:r>
      <w:r w:rsidRPr="00C36ADB">
        <w:rPr>
          <w:rFonts w:cs="Arial"/>
          <w:color w:val="auto"/>
          <w:sz w:val="22"/>
          <w:lang w:val="es-ES" w:eastAsia="es-ES"/>
        </w:rPr>
        <w:t xml:space="preserve">el </w:t>
      </w:r>
      <w:r w:rsidRPr="00C36ADB">
        <w:rPr>
          <w:rFonts w:eastAsia="Arial" w:cs="Arial"/>
          <w:color w:val="auto"/>
          <w:sz w:val="22"/>
        </w:rPr>
        <w:t>Formato 6 – Pagos de seguridad social y aportes legales</w:t>
      </w:r>
      <w:r w:rsidRPr="00C36ADB">
        <w:rPr>
          <w:rFonts w:eastAsia="Arial,Times New Roman" w:cs="Arial"/>
          <w:color w:val="auto"/>
          <w:sz w:val="22"/>
          <w:lang w:val="es-ES" w:eastAsia="es-ES"/>
        </w:rPr>
        <w:t xml:space="preserve"> </w:t>
      </w:r>
      <w:r w:rsidRPr="00C36ADB">
        <w:rPr>
          <w:rFonts w:cs="Arial"/>
          <w:color w:val="auto"/>
          <w:sz w:val="22"/>
          <w:lang w:val="es-ES" w:eastAsia="es-ES"/>
        </w:rPr>
        <w:t>suscrito por</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Revisor Fiscal</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acuerdo</w:t>
      </w:r>
      <w:r w:rsidRPr="00C36ADB">
        <w:rPr>
          <w:rFonts w:eastAsia="Arial,Times New Roman" w:cs="Arial"/>
          <w:color w:val="auto"/>
          <w:sz w:val="22"/>
          <w:lang w:val="es-ES" w:eastAsia="es-ES"/>
        </w:rPr>
        <w:t xml:space="preserve"> </w:t>
      </w:r>
      <w:r w:rsidRPr="00C36ADB">
        <w:rPr>
          <w:rFonts w:cs="Arial"/>
          <w:color w:val="auto"/>
          <w:sz w:val="22"/>
          <w:lang w:val="es-ES" w:eastAsia="es-ES"/>
        </w:rPr>
        <w:t>con</w:t>
      </w:r>
      <w:r w:rsidRPr="00C36ADB">
        <w:rPr>
          <w:rFonts w:eastAsia="Arial,Times New Roman" w:cs="Arial"/>
          <w:color w:val="auto"/>
          <w:sz w:val="22"/>
          <w:lang w:val="es-ES" w:eastAsia="es-ES"/>
        </w:rPr>
        <w:t xml:space="preserve"> </w:t>
      </w:r>
      <w:r w:rsidRPr="00C36ADB">
        <w:rPr>
          <w:rFonts w:cs="Arial"/>
          <w:color w:val="auto"/>
          <w:sz w:val="22"/>
          <w:lang w:val="es-ES" w:eastAsia="es-ES"/>
        </w:rPr>
        <w:t>los</w:t>
      </w:r>
      <w:r w:rsidRPr="00C36ADB">
        <w:rPr>
          <w:rFonts w:eastAsia="Arial,Times New Roman" w:cs="Arial"/>
          <w:color w:val="auto"/>
          <w:sz w:val="22"/>
          <w:lang w:val="es-ES" w:eastAsia="es-ES"/>
        </w:rPr>
        <w:t xml:space="preserve"> </w:t>
      </w:r>
      <w:r w:rsidRPr="00C36ADB">
        <w:rPr>
          <w:rFonts w:cs="Arial"/>
          <w:color w:val="auto"/>
          <w:sz w:val="22"/>
          <w:lang w:val="es-ES" w:eastAsia="es-ES"/>
        </w:rPr>
        <w:t>requerimientos</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ley</w:t>
      </w:r>
      <w:r w:rsidRPr="00C36ADB">
        <w:rPr>
          <w:rFonts w:eastAsia="Arial,Times New Roman" w:cs="Arial"/>
          <w:color w:val="auto"/>
          <w:sz w:val="22"/>
          <w:lang w:val="es-ES" w:eastAsia="es-ES"/>
        </w:rPr>
        <w:t xml:space="preserve"> </w:t>
      </w:r>
      <w:r w:rsidRPr="00C36ADB">
        <w:rPr>
          <w:rFonts w:cs="Arial"/>
          <w:color w:val="auto"/>
          <w:sz w:val="22"/>
          <w:lang w:val="es-ES" w:eastAsia="es-ES"/>
        </w:rPr>
        <w:t>o</w:t>
      </w:r>
      <w:r w:rsidRPr="00C36ADB">
        <w:rPr>
          <w:rFonts w:eastAsia="Arial,Times New Roman" w:cs="Arial"/>
          <w:color w:val="auto"/>
          <w:sz w:val="22"/>
          <w:lang w:val="es-ES" w:eastAsia="es-ES"/>
        </w:rPr>
        <w:t xml:space="preserve"> </w:t>
      </w:r>
      <w:r w:rsidRPr="00C36ADB">
        <w:rPr>
          <w:rFonts w:cs="Arial"/>
          <w:color w:val="auto"/>
          <w:sz w:val="22"/>
          <w:lang w:val="es-ES" w:eastAsia="es-ES"/>
        </w:rPr>
        <w:t>por</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Representante</w:t>
      </w:r>
      <w:r w:rsidRPr="00C36ADB">
        <w:rPr>
          <w:rFonts w:eastAsia="Arial,Times New Roman" w:cs="Arial"/>
          <w:color w:val="auto"/>
          <w:sz w:val="22"/>
          <w:lang w:val="es-ES" w:eastAsia="es-ES"/>
        </w:rPr>
        <w:t xml:space="preserve"> </w:t>
      </w:r>
      <w:r w:rsidRPr="00C36ADB">
        <w:rPr>
          <w:rFonts w:cs="Arial"/>
          <w:color w:val="auto"/>
          <w:sz w:val="22"/>
          <w:lang w:val="es-ES" w:eastAsia="es-ES"/>
        </w:rPr>
        <w:t>Legal,</w:t>
      </w:r>
      <w:r w:rsidRPr="00C36ADB">
        <w:rPr>
          <w:rFonts w:eastAsia="Arial,Times New Roman" w:cs="Arial"/>
          <w:color w:val="auto"/>
          <w:sz w:val="22"/>
          <w:lang w:val="es-ES" w:eastAsia="es-ES"/>
        </w:rPr>
        <w:t xml:space="preserve"> </w:t>
      </w:r>
      <w:r w:rsidRPr="00C36ADB">
        <w:rPr>
          <w:rFonts w:cs="Arial"/>
          <w:color w:val="auto"/>
          <w:sz w:val="22"/>
          <w:lang w:val="es-ES" w:eastAsia="es-ES"/>
        </w:rPr>
        <w:t>bajo</w:t>
      </w:r>
      <w:r w:rsidRPr="00C36ADB">
        <w:rPr>
          <w:rFonts w:eastAsia="Arial,Times New Roman" w:cs="Arial"/>
          <w:color w:val="auto"/>
          <w:sz w:val="22"/>
          <w:lang w:val="es-ES" w:eastAsia="es-ES"/>
        </w:rPr>
        <w:t xml:space="preserve"> </w:t>
      </w:r>
      <w:r w:rsidRPr="00C36ADB">
        <w:rPr>
          <w:rFonts w:cs="Arial"/>
          <w:color w:val="auto"/>
          <w:sz w:val="22"/>
          <w:lang w:val="es-ES" w:eastAsia="es-ES"/>
        </w:rPr>
        <w:t>la</w:t>
      </w:r>
      <w:r w:rsidRPr="00C36ADB">
        <w:rPr>
          <w:rFonts w:eastAsia="Arial,Times New Roman" w:cs="Arial"/>
          <w:color w:val="auto"/>
          <w:sz w:val="22"/>
          <w:lang w:val="es-ES" w:eastAsia="es-ES"/>
        </w:rPr>
        <w:t xml:space="preserve"> </w:t>
      </w:r>
      <w:r w:rsidRPr="00C36ADB">
        <w:rPr>
          <w:rFonts w:cs="Arial"/>
          <w:color w:val="auto"/>
          <w:sz w:val="22"/>
          <w:lang w:val="es-ES" w:eastAsia="es-ES"/>
        </w:rPr>
        <w:t>gravedad</w:t>
      </w:r>
      <w:r w:rsidRPr="00C36ADB">
        <w:rPr>
          <w:rFonts w:eastAsia="Arial,Times New Roman" w:cs="Arial"/>
          <w:color w:val="auto"/>
          <w:sz w:val="22"/>
          <w:lang w:val="es-ES" w:eastAsia="es-ES"/>
        </w:rPr>
        <w:t xml:space="preserve"> </w:t>
      </w:r>
      <w:r w:rsidRPr="00C36ADB">
        <w:rPr>
          <w:rFonts w:cs="Arial"/>
          <w:color w:val="auto"/>
          <w:sz w:val="22"/>
          <w:lang w:val="es-ES" w:eastAsia="es-ES"/>
        </w:rPr>
        <w:t>del</w:t>
      </w:r>
      <w:r w:rsidRPr="00C36ADB">
        <w:rPr>
          <w:rFonts w:eastAsia="Arial,Times New Roman" w:cs="Arial"/>
          <w:color w:val="auto"/>
          <w:sz w:val="22"/>
          <w:lang w:val="es-ES" w:eastAsia="es-ES"/>
        </w:rPr>
        <w:t xml:space="preserve"> </w:t>
      </w:r>
      <w:r w:rsidRPr="00C36ADB">
        <w:rPr>
          <w:rFonts w:cs="Arial"/>
          <w:color w:val="auto"/>
          <w:sz w:val="22"/>
          <w:lang w:val="es-ES" w:eastAsia="es-ES"/>
        </w:rPr>
        <w:t>juramento,</w:t>
      </w:r>
      <w:r w:rsidRPr="00C36ADB">
        <w:rPr>
          <w:rFonts w:eastAsia="Arial,Times New Roman" w:cs="Arial"/>
          <w:color w:val="auto"/>
          <w:sz w:val="22"/>
          <w:lang w:val="es-ES" w:eastAsia="es-ES"/>
        </w:rPr>
        <w:t xml:space="preserve"> </w:t>
      </w:r>
      <w:r w:rsidRPr="00C36ADB">
        <w:rPr>
          <w:rFonts w:cs="Arial"/>
          <w:color w:val="auto"/>
          <w:sz w:val="22"/>
          <w:lang w:val="es-ES" w:eastAsia="es-ES"/>
        </w:rPr>
        <w:t>cuando</w:t>
      </w:r>
      <w:r w:rsidRPr="00C36ADB">
        <w:rPr>
          <w:rFonts w:eastAsia="Arial,Times New Roman" w:cs="Arial"/>
          <w:color w:val="auto"/>
          <w:sz w:val="22"/>
          <w:lang w:val="es-ES" w:eastAsia="es-ES"/>
        </w:rPr>
        <w:t xml:space="preserve"> </w:t>
      </w:r>
      <w:r w:rsidRPr="00C36ADB">
        <w:rPr>
          <w:rFonts w:cs="Arial"/>
          <w:color w:val="auto"/>
          <w:sz w:val="22"/>
          <w:lang w:val="es-ES" w:eastAsia="es-ES"/>
        </w:rPr>
        <w:t>no</w:t>
      </w:r>
      <w:r w:rsidRPr="00C36ADB">
        <w:rPr>
          <w:rFonts w:eastAsia="Arial,Times New Roman" w:cs="Arial"/>
          <w:color w:val="auto"/>
          <w:sz w:val="22"/>
          <w:lang w:val="es-ES" w:eastAsia="es-ES"/>
        </w:rPr>
        <w:t xml:space="preserve"> </w:t>
      </w:r>
      <w:r w:rsidRPr="00C36ADB">
        <w:rPr>
          <w:rFonts w:cs="Arial"/>
          <w:color w:val="auto"/>
          <w:sz w:val="22"/>
          <w:lang w:val="es-ES" w:eastAsia="es-ES"/>
        </w:rPr>
        <w:t>se</w:t>
      </w:r>
      <w:r w:rsidRPr="00C36ADB">
        <w:rPr>
          <w:rFonts w:eastAsia="Arial,Times New Roman" w:cs="Arial"/>
          <w:color w:val="auto"/>
          <w:sz w:val="22"/>
          <w:lang w:val="es-ES" w:eastAsia="es-ES"/>
        </w:rPr>
        <w:t xml:space="preserve"> </w:t>
      </w:r>
      <w:r w:rsidRPr="00C36ADB">
        <w:rPr>
          <w:rFonts w:cs="Arial"/>
          <w:color w:val="auto"/>
          <w:sz w:val="22"/>
          <w:lang w:val="es-ES" w:eastAsia="es-ES"/>
        </w:rPr>
        <w:t>requiera</w:t>
      </w:r>
      <w:r w:rsidRPr="00C36ADB">
        <w:rPr>
          <w:rFonts w:eastAsia="Arial,Times New Roman" w:cs="Arial"/>
          <w:color w:val="auto"/>
          <w:sz w:val="22"/>
          <w:lang w:val="es-ES" w:eastAsia="es-ES"/>
        </w:rPr>
        <w:t xml:space="preserve"> </w:t>
      </w:r>
      <w:r w:rsidRPr="00C36ADB">
        <w:rPr>
          <w:rFonts w:cs="Arial"/>
          <w:color w:val="auto"/>
          <w:sz w:val="22"/>
          <w:lang w:val="es-ES" w:eastAsia="es-ES"/>
        </w:rPr>
        <w:t>Revisor Fiscal</w:t>
      </w:r>
      <w:r w:rsidRPr="00C36ADB">
        <w:rPr>
          <w:rFonts w:eastAsia="Arial,Times New Roman" w:cs="Arial"/>
          <w:color w:val="auto"/>
          <w:sz w:val="22"/>
          <w:lang w:val="es-ES" w:eastAsia="es-ES"/>
        </w:rPr>
        <w:t xml:space="preserve">, </w:t>
      </w:r>
      <w:r w:rsidRPr="00C36ADB">
        <w:rPr>
          <w:rFonts w:cs="Arial"/>
          <w:color w:val="auto"/>
          <w:sz w:val="22"/>
          <w:lang w:val="es-ES" w:eastAsia="es-ES"/>
        </w:rPr>
        <w:t>en</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que</w:t>
      </w:r>
      <w:r w:rsidRPr="00C36ADB">
        <w:rPr>
          <w:rFonts w:eastAsia="Arial,Times New Roman" w:cs="Arial"/>
          <w:color w:val="auto"/>
          <w:sz w:val="22"/>
          <w:lang w:val="es-ES" w:eastAsia="es-ES"/>
        </w:rPr>
        <w:t xml:space="preserve"> </w:t>
      </w:r>
      <w:r w:rsidRPr="00C36ADB">
        <w:rPr>
          <w:rFonts w:cs="Arial"/>
          <w:color w:val="auto"/>
          <w:sz w:val="22"/>
          <w:lang w:val="es-ES" w:eastAsia="es-ES"/>
        </w:rPr>
        <w:t>conste</w:t>
      </w:r>
      <w:r w:rsidRPr="00C36ADB">
        <w:rPr>
          <w:rFonts w:eastAsia="Arial,Times New Roman" w:cs="Arial"/>
          <w:color w:val="auto"/>
          <w:sz w:val="22"/>
          <w:lang w:val="es-ES" w:eastAsia="es-ES"/>
        </w:rPr>
        <w:t xml:space="preserve"> </w:t>
      </w:r>
      <w:r w:rsidRPr="00C36ADB">
        <w:rPr>
          <w:rFonts w:cs="Arial"/>
          <w:color w:val="auto"/>
          <w:sz w:val="22"/>
          <w:lang w:val="es-ES" w:eastAsia="es-ES"/>
        </w:rPr>
        <w:t>el</w:t>
      </w:r>
      <w:r w:rsidRPr="00C36ADB">
        <w:rPr>
          <w:rFonts w:eastAsia="Arial,Times New Roman" w:cs="Arial"/>
          <w:color w:val="auto"/>
          <w:sz w:val="22"/>
          <w:lang w:val="es-ES" w:eastAsia="es-ES"/>
        </w:rPr>
        <w:t xml:space="preserve"> </w:t>
      </w:r>
      <w:r w:rsidRPr="00C36ADB">
        <w:rPr>
          <w:rFonts w:cs="Arial"/>
          <w:color w:val="auto"/>
          <w:sz w:val="22"/>
          <w:lang w:val="es-ES" w:eastAsia="es-ES"/>
        </w:rPr>
        <w:t>pago</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los</w:t>
      </w:r>
      <w:r w:rsidRPr="00C36ADB">
        <w:rPr>
          <w:rFonts w:eastAsia="Arial,Times New Roman" w:cs="Arial"/>
          <w:color w:val="auto"/>
          <w:sz w:val="22"/>
          <w:lang w:val="es-ES" w:eastAsia="es-ES"/>
        </w:rPr>
        <w:t xml:space="preserve"> </w:t>
      </w:r>
      <w:r w:rsidRPr="00C36ADB">
        <w:rPr>
          <w:rFonts w:cs="Arial"/>
          <w:color w:val="auto"/>
          <w:sz w:val="22"/>
          <w:lang w:val="es-ES" w:eastAsia="es-ES"/>
        </w:rPr>
        <w:t>aportes</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sus</w:t>
      </w:r>
      <w:r w:rsidRPr="00C36ADB">
        <w:rPr>
          <w:rFonts w:eastAsia="Arial,Times New Roman" w:cs="Arial"/>
          <w:color w:val="auto"/>
          <w:sz w:val="22"/>
          <w:lang w:val="es-ES" w:eastAsia="es-ES"/>
        </w:rPr>
        <w:t xml:space="preserve"> </w:t>
      </w:r>
      <w:r w:rsidRPr="00C36ADB">
        <w:rPr>
          <w:rFonts w:cs="Arial"/>
          <w:color w:val="auto"/>
          <w:sz w:val="22"/>
          <w:lang w:val="es-ES" w:eastAsia="es-ES"/>
        </w:rPr>
        <w:t>empleados</w:t>
      </w:r>
      <w:r w:rsidRPr="00C36ADB">
        <w:rPr>
          <w:rFonts w:eastAsia="Arial,Times New Roman" w:cs="Arial"/>
          <w:color w:val="auto"/>
          <w:sz w:val="22"/>
          <w:lang w:val="es-ES" w:eastAsia="es-ES"/>
        </w:rPr>
        <w:t xml:space="preserve"> </w:t>
      </w:r>
      <w:r w:rsidRPr="00C36ADB">
        <w:rPr>
          <w:rFonts w:cs="Arial"/>
          <w:color w:val="auto"/>
          <w:sz w:val="22"/>
          <w:lang w:val="es-ES" w:eastAsia="es-ES"/>
        </w:rPr>
        <w:t>a</w:t>
      </w:r>
      <w:r w:rsidRPr="00C36ADB">
        <w:rPr>
          <w:rFonts w:eastAsia="Arial,Times New Roman" w:cs="Arial"/>
          <w:color w:val="auto"/>
          <w:sz w:val="22"/>
          <w:lang w:val="es-ES" w:eastAsia="es-ES"/>
        </w:rPr>
        <w:t xml:space="preserve"> </w:t>
      </w:r>
      <w:r w:rsidRPr="00C36ADB">
        <w:rPr>
          <w:rFonts w:cs="Arial"/>
          <w:color w:val="auto"/>
          <w:sz w:val="22"/>
          <w:lang w:val="es-ES" w:eastAsia="es-ES"/>
        </w:rPr>
        <w:t>los</w:t>
      </w:r>
      <w:r w:rsidRPr="00C36ADB">
        <w:rPr>
          <w:rFonts w:eastAsia="Arial,Times New Roman" w:cs="Arial"/>
          <w:color w:val="auto"/>
          <w:sz w:val="22"/>
          <w:lang w:val="es-ES" w:eastAsia="es-ES"/>
        </w:rPr>
        <w:t xml:space="preserve"> </w:t>
      </w:r>
      <w:r w:rsidRPr="00C36ADB">
        <w:rPr>
          <w:rFonts w:cs="Arial"/>
          <w:color w:val="auto"/>
          <w:sz w:val="22"/>
          <w:lang w:val="es-ES" w:eastAsia="es-ES"/>
        </w:rPr>
        <w:t>sistemas</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salud,</w:t>
      </w:r>
      <w:r w:rsidRPr="00C36ADB">
        <w:rPr>
          <w:rFonts w:eastAsia="Arial,Times New Roman" w:cs="Arial"/>
          <w:color w:val="auto"/>
          <w:sz w:val="22"/>
          <w:lang w:val="es-ES" w:eastAsia="es-ES"/>
        </w:rPr>
        <w:t xml:space="preserve"> </w:t>
      </w:r>
      <w:r w:rsidRPr="00C36ADB">
        <w:rPr>
          <w:rFonts w:cs="Arial"/>
          <w:color w:val="auto"/>
          <w:sz w:val="22"/>
          <w:lang w:val="es-ES" w:eastAsia="es-ES"/>
        </w:rPr>
        <w:t>riesgos</w:t>
      </w:r>
      <w:r w:rsidRPr="00C36ADB">
        <w:rPr>
          <w:rFonts w:eastAsia="Arial,Times New Roman" w:cs="Arial"/>
          <w:color w:val="auto"/>
          <w:sz w:val="22"/>
          <w:lang w:val="es-ES" w:eastAsia="es-ES"/>
        </w:rPr>
        <w:t xml:space="preserve"> </w:t>
      </w:r>
      <w:r w:rsidRPr="00C36ADB">
        <w:rPr>
          <w:rFonts w:cs="Arial"/>
          <w:color w:val="auto"/>
          <w:sz w:val="22"/>
          <w:lang w:val="es-ES" w:eastAsia="es-ES"/>
        </w:rPr>
        <w:t>profesionales,</w:t>
      </w:r>
      <w:r w:rsidRPr="00C36ADB">
        <w:rPr>
          <w:rFonts w:eastAsia="Arial,Times New Roman" w:cs="Arial"/>
          <w:color w:val="auto"/>
          <w:sz w:val="22"/>
          <w:lang w:val="es-ES" w:eastAsia="es-ES"/>
        </w:rPr>
        <w:t xml:space="preserve"> </w:t>
      </w:r>
      <w:r w:rsidRPr="00C36ADB">
        <w:rPr>
          <w:rFonts w:cs="Arial"/>
          <w:color w:val="auto"/>
          <w:sz w:val="22"/>
          <w:lang w:val="es-ES" w:eastAsia="es-ES"/>
        </w:rPr>
        <w:t>pensiones</w:t>
      </w:r>
      <w:r w:rsidRPr="00C36ADB">
        <w:rPr>
          <w:rFonts w:eastAsia="Arial,Times New Roman" w:cs="Arial"/>
          <w:color w:val="auto"/>
          <w:sz w:val="22"/>
          <w:lang w:val="es-ES" w:eastAsia="es-ES"/>
        </w:rPr>
        <w:t xml:space="preserve"> y </w:t>
      </w:r>
      <w:r w:rsidRPr="00C36ADB">
        <w:rPr>
          <w:rFonts w:cs="Arial"/>
          <w:color w:val="auto"/>
          <w:sz w:val="22"/>
          <w:lang w:val="es-ES" w:eastAsia="es-ES"/>
        </w:rPr>
        <w:t>aportes</w:t>
      </w:r>
      <w:r w:rsidRPr="00C36ADB">
        <w:rPr>
          <w:rFonts w:eastAsia="Arial,Times New Roman" w:cs="Arial"/>
          <w:color w:val="auto"/>
          <w:sz w:val="22"/>
          <w:lang w:val="es-ES" w:eastAsia="es-ES"/>
        </w:rPr>
        <w:t xml:space="preserve"> </w:t>
      </w:r>
      <w:r w:rsidRPr="00C36ADB">
        <w:rPr>
          <w:rFonts w:cs="Arial"/>
          <w:color w:val="auto"/>
          <w:sz w:val="22"/>
          <w:lang w:val="es-ES" w:eastAsia="es-ES"/>
        </w:rPr>
        <w:t>a</w:t>
      </w:r>
      <w:r w:rsidRPr="00C36ADB">
        <w:rPr>
          <w:rFonts w:eastAsia="Arial,Times New Roman" w:cs="Arial"/>
          <w:color w:val="auto"/>
          <w:sz w:val="22"/>
          <w:lang w:val="es-ES" w:eastAsia="es-ES"/>
        </w:rPr>
        <w:t xml:space="preserve"> </w:t>
      </w:r>
      <w:r w:rsidRPr="00C36ADB">
        <w:rPr>
          <w:rFonts w:cs="Arial"/>
          <w:color w:val="auto"/>
          <w:sz w:val="22"/>
          <w:lang w:val="es-ES" w:eastAsia="es-ES"/>
        </w:rPr>
        <w:t>las</w:t>
      </w:r>
      <w:r w:rsidRPr="00C36ADB">
        <w:rPr>
          <w:rFonts w:eastAsia="Arial,Times New Roman" w:cs="Arial"/>
          <w:color w:val="auto"/>
          <w:sz w:val="22"/>
          <w:lang w:val="es-ES" w:eastAsia="es-ES"/>
        </w:rPr>
        <w:t xml:space="preserve"> </w:t>
      </w:r>
      <w:r w:rsidRPr="00C36ADB">
        <w:rPr>
          <w:rFonts w:cs="Arial"/>
          <w:color w:val="auto"/>
          <w:sz w:val="22"/>
          <w:lang w:val="es-ES" w:eastAsia="es-ES"/>
        </w:rPr>
        <w:t>Cajas</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Compensación</w:t>
      </w:r>
      <w:r w:rsidRPr="00C36ADB">
        <w:rPr>
          <w:rFonts w:eastAsia="Arial,Times New Roman" w:cs="Arial"/>
          <w:color w:val="auto"/>
          <w:sz w:val="22"/>
          <w:lang w:val="es-ES" w:eastAsia="es-ES"/>
        </w:rPr>
        <w:t xml:space="preserve"> </w:t>
      </w:r>
      <w:r w:rsidRPr="00C36ADB">
        <w:rPr>
          <w:rFonts w:cs="Arial"/>
          <w:color w:val="auto"/>
          <w:sz w:val="22"/>
          <w:lang w:val="es-ES" w:eastAsia="es-ES"/>
        </w:rPr>
        <w:t>Familiar,</w:t>
      </w:r>
      <w:r w:rsidRPr="00C36ADB">
        <w:rPr>
          <w:rFonts w:eastAsia="Arial,Times New Roman" w:cs="Arial"/>
          <w:color w:val="auto"/>
          <w:sz w:val="22"/>
          <w:lang w:val="es-ES" w:eastAsia="es-ES"/>
        </w:rPr>
        <w:t xml:space="preserve"> al </w:t>
      </w:r>
      <w:r w:rsidRPr="00C36ADB">
        <w:rPr>
          <w:rFonts w:cs="Arial"/>
          <w:color w:val="auto"/>
          <w:sz w:val="22"/>
          <w:lang w:val="es-ES" w:eastAsia="es-ES"/>
        </w:rPr>
        <w:t>Instituto</w:t>
      </w:r>
      <w:r w:rsidRPr="00C36ADB">
        <w:rPr>
          <w:rFonts w:eastAsia="Arial,Times New Roman" w:cs="Arial"/>
          <w:color w:val="auto"/>
          <w:sz w:val="22"/>
          <w:lang w:val="es-ES" w:eastAsia="es-ES"/>
        </w:rPr>
        <w:t xml:space="preserve"> </w:t>
      </w:r>
      <w:r w:rsidRPr="00C36ADB">
        <w:rPr>
          <w:rFonts w:cs="Arial"/>
          <w:color w:val="auto"/>
          <w:sz w:val="22"/>
          <w:lang w:val="es-ES" w:eastAsia="es-ES"/>
        </w:rPr>
        <w:t>Colombiano</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Bienestar</w:t>
      </w:r>
      <w:r w:rsidRPr="00C36ADB">
        <w:rPr>
          <w:rFonts w:eastAsia="Arial,Times New Roman" w:cs="Arial"/>
          <w:color w:val="auto"/>
          <w:sz w:val="22"/>
          <w:lang w:val="es-ES" w:eastAsia="es-ES"/>
        </w:rPr>
        <w:t xml:space="preserve"> </w:t>
      </w:r>
      <w:r w:rsidRPr="00C36ADB">
        <w:rPr>
          <w:rFonts w:cs="Arial"/>
          <w:color w:val="auto"/>
          <w:sz w:val="22"/>
          <w:lang w:val="es-ES" w:eastAsia="es-ES"/>
        </w:rPr>
        <w:t>Familiar</w:t>
      </w:r>
      <w:r w:rsidRPr="00C36ADB">
        <w:rPr>
          <w:rFonts w:eastAsia="Arial,Times New Roman" w:cs="Arial"/>
          <w:color w:val="auto"/>
          <w:sz w:val="22"/>
          <w:lang w:val="es-ES" w:eastAsia="es-ES"/>
        </w:rPr>
        <w:t xml:space="preserve">, al </w:t>
      </w:r>
      <w:r w:rsidRPr="00C36ADB">
        <w:rPr>
          <w:rFonts w:cs="Arial"/>
          <w:color w:val="auto"/>
          <w:sz w:val="22"/>
          <w:lang w:val="es-ES" w:eastAsia="es-ES"/>
        </w:rPr>
        <w:t>Servicio</w:t>
      </w:r>
      <w:r w:rsidRPr="00C36ADB">
        <w:rPr>
          <w:rFonts w:eastAsia="Arial,Times New Roman" w:cs="Arial"/>
          <w:color w:val="auto"/>
          <w:sz w:val="22"/>
          <w:lang w:val="es-ES" w:eastAsia="es-ES"/>
        </w:rPr>
        <w:t xml:space="preserve"> </w:t>
      </w:r>
      <w:r w:rsidRPr="00C36ADB">
        <w:rPr>
          <w:rFonts w:cs="Arial"/>
          <w:color w:val="auto"/>
          <w:sz w:val="22"/>
          <w:lang w:val="es-ES" w:eastAsia="es-ES"/>
        </w:rPr>
        <w:t>Nacional</w:t>
      </w:r>
      <w:r w:rsidRPr="00C36ADB">
        <w:rPr>
          <w:rFonts w:eastAsia="Arial,Times New Roman" w:cs="Arial"/>
          <w:color w:val="auto"/>
          <w:sz w:val="22"/>
          <w:lang w:val="es-ES" w:eastAsia="es-ES"/>
        </w:rPr>
        <w:t xml:space="preserve"> </w:t>
      </w:r>
      <w:r w:rsidRPr="00C36ADB">
        <w:rPr>
          <w:rFonts w:cs="Arial"/>
          <w:color w:val="auto"/>
          <w:sz w:val="22"/>
          <w:lang w:val="es-ES" w:eastAsia="es-ES"/>
        </w:rPr>
        <w:t>de</w:t>
      </w:r>
      <w:r w:rsidRPr="00C36ADB">
        <w:rPr>
          <w:rFonts w:eastAsia="Arial,Times New Roman" w:cs="Arial"/>
          <w:color w:val="auto"/>
          <w:sz w:val="22"/>
          <w:lang w:val="es-ES" w:eastAsia="es-ES"/>
        </w:rPr>
        <w:t xml:space="preserve"> </w:t>
      </w:r>
      <w:r w:rsidRPr="00C36ADB">
        <w:rPr>
          <w:rFonts w:cs="Arial"/>
          <w:color w:val="auto"/>
          <w:sz w:val="22"/>
          <w:lang w:val="es-ES" w:eastAsia="es-ES"/>
        </w:rPr>
        <w:t>Aprendizaje y  al Fondo Nacional de Formación Profesional para la Industria de Construcción,</w:t>
      </w:r>
      <w:r w:rsidRPr="00C36ADB">
        <w:rPr>
          <w:rFonts w:eastAsia="Arial,Times New Roman" w:cs="Arial"/>
          <w:color w:val="auto"/>
          <w:sz w:val="22"/>
          <w:lang w:val="es-ES" w:eastAsia="es-ES"/>
        </w:rPr>
        <w:t xml:space="preserve"> </w:t>
      </w:r>
      <w:r w:rsidRPr="00C36ADB">
        <w:rPr>
          <w:rFonts w:cs="Arial"/>
          <w:color w:val="auto"/>
          <w:sz w:val="22"/>
          <w:lang w:val="es-ES" w:eastAsia="es-ES"/>
        </w:rPr>
        <w:t>cuando</w:t>
      </w:r>
      <w:r w:rsidRPr="00C36ADB">
        <w:rPr>
          <w:rFonts w:eastAsia="Arial,Times New Roman" w:cs="Arial"/>
          <w:color w:val="auto"/>
          <w:sz w:val="22"/>
          <w:lang w:val="es-ES" w:eastAsia="es-ES"/>
        </w:rPr>
        <w:t xml:space="preserve"> </w:t>
      </w:r>
      <w:r w:rsidRPr="00C36ADB">
        <w:rPr>
          <w:rFonts w:cs="Arial"/>
          <w:color w:val="auto"/>
          <w:sz w:val="22"/>
          <w:lang w:val="es-ES" w:eastAsia="es-ES"/>
        </w:rPr>
        <w:t>a</w:t>
      </w:r>
      <w:r w:rsidRPr="00C36ADB">
        <w:rPr>
          <w:rFonts w:eastAsia="Arial,Times New Roman" w:cs="Arial"/>
          <w:color w:val="auto"/>
          <w:sz w:val="22"/>
          <w:lang w:val="es-ES" w:eastAsia="es-ES"/>
        </w:rPr>
        <w:t xml:space="preserve"> </w:t>
      </w:r>
      <w:r w:rsidRPr="00C36ADB">
        <w:rPr>
          <w:rFonts w:cs="Arial"/>
          <w:color w:val="auto"/>
          <w:sz w:val="22"/>
          <w:lang w:val="es-ES" w:eastAsia="es-ES"/>
        </w:rPr>
        <w:t>ello</w:t>
      </w:r>
      <w:r w:rsidRPr="00C36ADB">
        <w:rPr>
          <w:rFonts w:eastAsia="Arial,Times New Roman" w:cs="Arial"/>
          <w:color w:val="auto"/>
          <w:sz w:val="22"/>
          <w:lang w:val="es-ES" w:eastAsia="es-ES"/>
        </w:rPr>
        <w:t xml:space="preserve"> </w:t>
      </w:r>
      <w:r w:rsidRPr="00C36ADB">
        <w:rPr>
          <w:rFonts w:cs="Arial"/>
          <w:color w:val="auto"/>
          <w:sz w:val="22"/>
          <w:lang w:val="es-ES" w:eastAsia="es-ES"/>
        </w:rPr>
        <w:t>haya</w:t>
      </w:r>
      <w:r w:rsidRPr="00C36ADB">
        <w:rPr>
          <w:rFonts w:eastAsia="Arial,Times New Roman" w:cs="Arial"/>
          <w:color w:val="auto"/>
          <w:sz w:val="22"/>
          <w:lang w:val="es-ES" w:eastAsia="es-ES"/>
        </w:rPr>
        <w:t xml:space="preserve"> </w:t>
      </w:r>
      <w:r w:rsidRPr="00C36ADB">
        <w:rPr>
          <w:rFonts w:cs="Arial"/>
          <w:color w:val="auto"/>
          <w:sz w:val="22"/>
          <w:lang w:val="es-ES" w:eastAsia="es-ES"/>
        </w:rPr>
        <w:t>lugar</w:t>
      </w:r>
      <w:r w:rsidRPr="00C36ADB">
        <w:rPr>
          <w:rFonts w:eastAsia="Arial,Times New Roman" w:cs="Arial"/>
          <w:color w:val="auto"/>
          <w:sz w:val="22"/>
          <w:lang w:val="es-ES" w:eastAsia="es-ES"/>
        </w:rPr>
        <w:t>.</w:t>
      </w:r>
    </w:p>
    <w:p w14:paraId="17DCD559" w14:textId="77777777" w:rsidR="00325A29" w:rsidRPr="00C36ADB" w:rsidRDefault="00325A29" w:rsidP="00C36ADB">
      <w:pPr>
        <w:spacing w:line="240" w:lineRule="auto"/>
        <w:jc w:val="both"/>
        <w:rPr>
          <w:rFonts w:eastAsia="Arial,Times New Roman" w:cs="Arial"/>
          <w:color w:val="auto"/>
          <w:sz w:val="22"/>
          <w:lang w:val="es-ES" w:eastAsia="es-ES"/>
        </w:rPr>
      </w:pPr>
      <w:r w:rsidRPr="00C36ADB">
        <w:rPr>
          <w:rFonts w:eastAsia="Arial,Times New Roman" w:cs="Arial"/>
          <w:color w:val="auto"/>
          <w:sz w:val="22"/>
          <w:lang w:val="es-ES" w:eastAsia="es-ES"/>
        </w:rPr>
        <w:t>Las Entidades no podrán exigir las planillas de pago. Bastará el certificado suscrito por el Revisor Fiscal, en los casos requeridos por la Ley, o por el Representante Legal que así lo acredite.</w:t>
      </w:r>
    </w:p>
    <w:p w14:paraId="0DF1638B" w14:textId="77777777" w:rsidR="00325A29" w:rsidRPr="00C36ADB" w:rsidRDefault="00325A29" w:rsidP="00C36ADB">
      <w:pPr>
        <w:spacing w:line="240" w:lineRule="auto"/>
        <w:jc w:val="both"/>
        <w:rPr>
          <w:rFonts w:eastAsia="Arial,Times New Roman" w:cs="Arial"/>
          <w:color w:val="auto"/>
          <w:sz w:val="22"/>
          <w:lang w:val="es-ES" w:eastAsia="es-ES"/>
        </w:rPr>
      </w:pPr>
      <w:r w:rsidRPr="00C36ADB">
        <w:rPr>
          <w:rFonts w:eastAsia="Arial,Times New Roman" w:cs="Arial"/>
          <w:color w:val="auto"/>
          <w:sz w:val="22"/>
          <w:lang w:val="es-ES" w:eastAsia="es-ES"/>
        </w:rPr>
        <w:t xml:space="preserve">Cuando la persona jurídica está exonerada en los términos previstos en el artículo 65 de la Ley 1819 de 2016 debe indicarlo en el Formato 6 – Pagos de seguridad social y aportes legales. </w:t>
      </w:r>
    </w:p>
    <w:p w14:paraId="0084856B" w14:textId="77777777" w:rsidR="00325A29" w:rsidRPr="00C36ADB" w:rsidRDefault="00325A29" w:rsidP="00C36ADB">
      <w:pPr>
        <w:spacing w:line="240" w:lineRule="auto"/>
        <w:jc w:val="both"/>
        <w:rPr>
          <w:rFonts w:eastAsia="Arial,Times New Roman" w:cs="Arial"/>
          <w:color w:val="auto"/>
          <w:sz w:val="22"/>
          <w:lang w:val="es-ES" w:eastAsia="es-ES"/>
        </w:rPr>
      </w:pPr>
      <w:r w:rsidRPr="00C36ADB">
        <w:rPr>
          <w:rFonts w:eastAsia="Arial,Times New Roman" w:cs="Arial"/>
          <w:color w:val="auto"/>
          <w:sz w:val="22"/>
          <w:lang w:val="es-ES" w:eastAsia="es-ES"/>
        </w:rPr>
        <w:t>Esta misma previsión aplica para las personas jurídicas extranjeras con domicilio o sucursal en Colombia las cuales deberán acreditar este requisito respecto del personal vinculado en Colombia</w:t>
      </w:r>
      <w:r w:rsidRPr="00C36ADB">
        <w:rPr>
          <w:rFonts w:cs="Arial"/>
          <w:color w:val="auto"/>
          <w:sz w:val="22"/>
          <w:lang w:val="es-ES" w:eastAsia="es-ES"/>
        </w:rPr>
        <w:t>.</w:t>
      </w:r>
    </w:p>
    <w:p w14:paraId="76FF1D01" w14:textId="77777777" w:rsidR="00325A29" w:rsidRPr="00C36ADB" w:rsidRDefault="00325A29" w:rsidP="00AF13C9">
      <w:pPr>
        <w:pStyle w:val="InviasNormal"/>
        <w:numPr>
          <w:ilvl w:val="2"/>
          <w:numId w:val="18"/>
        </w:numPr>
        <w:outlineLvl w:val="2"/>
        <w:rPr>
          <w:rFonts w:ascii="Arial" w:eastAsia="Arial" w:hAnsi="Arial" w:cs="Arial"/>
          <w:b/>
          <w:color w:val="auto"/>
          <w:sz w:val="22"/>
          <w:szCs w:val="22"/>
          <w:lang w:val="es-CO"/>
        </w:rPr>
      </w:pPr>
      <w:bookmarkStart w:id="379" w:name="_Toc240796533"/>
      <w:bookmarkStart w:id="380" w:name="_Toc241746211"/>
      <w:r w:rsidRPr="00C36ADB">
        <w:rPr>
          <w:rFonts w:ascii="Arial" w:eastAsia="Arial" w:hAnsi="Arial" w:cs="Arial"/>
          <w:b/>
          <w:color w:val="auto"/>
          <w:sz w:val="22"/>
          <w:szCs w:val="22"/>
          <w:lang w:val="es-CO"/>
        </w:rPr>
        <w:t>PERSONAS NATURALES</w:t>
      </w:r>
      <w:bookmarkEnd w:id="379"/>
      <w:bookmarkEnd w:id="380"/>
      <w:r w:rsidRPr="00C36ADB">
        <w:rPr>
          <w:rFonts w:ascii="Arial" w:eastAsia="Arial" w:hAnsi="Arial" w:cs="Arial"/>
          <w:b/>
          <w:color w:val="auto"/>
          <w:sz w:val="22"/>
          <w:szCs w:val="22"/>
          <w:lang w:val="es-CO"/>
        </w:rPr>
        <w:t xml:space="preserve"> </w:t>
      </w:r>
    </w:p>
    <w:p w14:paraId="3408A5FA" w14:textId="77777777" w:rsidR="00325A29" w:rsidRPr="00C36ADB" w:rsidRDefault="00325A29" w:rsidP="00C36ADB">
      <w:pPr>
        <w:spacing w:line="240" w:lineRule="auto"/>
        <w:jc w:val="both"/>
        <w:rPr>
          <w:rFonts w:eastAsia="Arial" w:cs="Arial"/>
          <w:color w:val="auto"/>
          <w:sz w:val="22"/>
          <w:lang w:val="es-ES"/>
        </w:rPr>
      </w:pPr>
      <w:r w:rsidRPr="00C36ADB">
        <w:rPr>
          <w:rFonts w:cs="Arial"/>
          <w:color w:val="auto"/>
          <w:sz w:val="22"/>
          <w:lang w:val="es-ES"/>
        </w:rPr>
        <w:t>El</w:t>
      </w:r>
      <w:r w:rsidRPr="00C36ADB">
        <w:rPr>
          <w:rFonts w:eastAsia="Arial" w:cs="Arial"/>
          <w:color w:val="auto"/>
          <w:sz w:val="22"/>
          <w:lang w:val="es-ES"/>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4AD43B84" w14:textId="77777777" w:rsidR="00325A29" w:rsidRPr="00C36ADB" w:rsidRDefault="00325A29" w:rsidP="00C36ADB">
      <w:pPr>
        <w:spacing w:line="240" w:lineRule="auto"/>
        <w:jc w:val="both"/>
        <w:rPr>
          <w:rFonts w:eastAsia="Arial" w:cs="Arial"/>
          <w:color w:val="auto"/>
          <w:sz w:val="22"/>
          <w:lang w:val="es-ES"/>
        </w:rPr>
      </w:pPr>
      <w:r w:rsidRPr="00C36ADB">
        <w:rPr>
          <w:rFonts w:eastAsia="Arial" w:cs="Arial"/>
          <w:color w:val="auto"/>
          <w:sz w:val="22"/>
          <w:lang w:val="es-ES"/>
        </w:rPr>
        <w:t xml:space="preserve">Los certificados de afiliación se deben presentar con fecha de expedición no mayor a treinta (30) días calendario, anteriores a la fecha del cierre del Proceso de Contratación. En caso </w:t>
      </w:r>
      <w:r w:rsidRPr="00C36ADB">
        <w:rPr>
          <w:rFonts w:eastAsia="Arial" w:cs="Arial"/>
          <w:color w:val="auto"/>
          <w:sz w:val="22"/>
          <w:lang w:val="es-ES"/>
        </w:rPr>
        <w:lastRenderedPageBreak/>
        <w:t>de modificarse la fecha de cierre del proceso, se tendrá como referencia para establecer el plazo de vigencia de los certificados de afiliación la fecha originalmente establecida en el Pliego de Condiciones definitivo.</w:t>
      </w:r>
    </w:p>
    <w:p w14:paraId="4AFC0CAC" w14:textId="77777777" w:rsidR="00325A29" w:rsidRPr="00C36ADB" w:rsidRDefault="00325A29" w:rsidP="00C36ADB">
      <w:pPr>
        <w:spacing w:line="240" w:lineRule="auto"/>
        <w:jc w:val="both"/>
        <w:rPr>
          <w:rFonts w:eastAsia="Arial" w:cs="Arial"/>
          <w:color w:val="auto"/>
          <w:sz w:val="22"/>
          <w:lang w:val="es-ES"/>
        </w:rPr>
      </w:pPr>
      <w:r w:rsidRPr="00C36ADB">
        <w:rPr>
          <w:rFonts w:eastAsia="Arial" w:cs="Arial"/>
          <w:color w:val="auto"/>
          <w:sz w:val="22"/>
          <w:lang w:val="es-ES"/>
        </w:rPr>
        <w:t>La persona natural que reúna los requisitos para acceder a la pensión de vejez, o se pensione por invalidez o anticipadamente, presentará el certificado que lo acredite y, además la afiliación al sistema de salud.</w:t>
      </w:r>
    </w:p>
    <w:p w14:paraId="427EF488" w14:textId="77777777" w:rsidR="00325A29" w:rsidRPr="00C36ADB" w:rsidRDefault="00325A29" w:rsidP="00C36ADB">
      <w:pPr>
        <w:spacing w:line="240" w:lineRule="auto"/>
        <w:jc w:val="both"/>
        <w:rPr>
          <w:rFonts w:eastAsia="Arial" w:cs="Arial"/>
          <w:color w:val="auto"/>
          <w:sz w:val="22"/>
          <w:lang w:val="es-ES"/>
        </w:rPr>
      </w:pPr>
      <w:r w:rsidRPr="00C36ADB">
        <w:rPr>
          <w:rFonts w:eastAsia="Arial" w:cs="Arial"/>
          <w:color w:val="auto"/>
          <w:sz w:val="22"/>
          <w:lang w:val="es-ES"/>
        </w:rPr>
        <w:t xml:space="preserve">Esta misma previsión aplica para las personas naturales extranjeras con domicilio en Colombia las cuales deberán acreditar este requisito respecto del personal vinculado en Colombia. </w:t>
      </w:r>
    </w:p>
    <w:p w14:paraId="1B77DB47" w14:textId="77777777" w:rsidR="00325A29" w:rsidRPr="00C36ADB" w:rsidRDefault="00325A29" w:rsidP="00AF13C9">
      <w:pPr>
        <w:pStyle w:val="InviasNormal"/>
        <w:numPr>
          <w:ilvl w:val="2"/>
          <w:numId w:val="18"/>
        </w:numPr>
        <w:outlineLvl w:val="2"/>
        <w:rPr>
          <w:rFonts w:ascii="Arial" w:eastAsia="Arial" w:hAnsi="Arial" w:cs="Arial"/>
          <w:b/>
          <w:color w:val="auto"/>
          <w:sz w:val="22"/>
          <w:szCs w:val="22"/>
          <w:lang w:val="es-CO"/>
        </w:rPr>
      </w:pPr>
      <w:bookmarkStart w:id="381" w:name="_Toc240796534"/>
      <w:bookmarkStart w:id="382" w:name="_Toc241746212"/>
      <w:r w:rsidRPr="00C36ADB">
        <w:rPr>
          <w:rFonts w:ascii="Arial" w:eastAsia="Arial" w:hAnsi="Arial" w:cs="Arial"/>
          <w:b/>
          <w:color w:val="auto"/>
          <w:sz w:val="22"/>
          <w:szCs w:val="22"/>
          <w:lang w:val="es-CO"/>
        </w:rPr>
        <w:t>PROPONENTES PLURALES</w:t>
      </w:r>
      <w:bookmarkEnd w:id="381"/>
      <w:bookmarkEnd w:id="382"/>
      <w:r w:rsidRPr="00C36ADB">
        <w:rPr>
          <w:rFonts w:ascii="Arial" w:eastAsia="Arial" w:hAnsi="Arial" w:cs="Arial"/>
          <w:b/>
          <w:color w:val="auto"/>
          <w:sz w:val="22"/>
          <w:szCs w:val="22"/>
          <w:lang w:val="es-CO"/>
        </w:rPr>
        <w:t xml:space="preserve"> </w:t>
      </w:r>
    </w:p>
    <w:p w14:paraId="6023EC69" w14:textId="77777777" w:rsidR="00325A29" w:rsidRPr="00C36ADB" w:rsidRDefault="00325A29" w:rsidP="00C36ADB">
      <w:pPr>
        <w:spacing w:line="240" w:lineRule="auto"/>
        <w:jc w:val="both"/>
        <w:rPr>
          <w:rFonts w:eastAsia="Arial" w:cs="Arial"/>
          <w:color w:val="auto"/>
          <w:sz w:val="22"/>
        </w:rPr>
      </w:pPr>
      <w:r w:rsidRPr="00C36ADB">
        <w:rPr>
          <w:rFonts w:cs="Arial"/>
          <w:color w:val="auto"/>
          <w:sz w:val="22"/>
        </w:rPr>
        <w:t>Cada</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integrantes</w:t>
      </w:r>
      <w:r w:rsidRPr="00C36ADB">
        <w:rPr>
          <w:rFonts w:eastAsia="Arial" w:cs="Arial"/>
          <w:color w:val="auto"/>
          <w:sz w:val="22"/>
        </w:rPr>
        <w:t xml:space="preserve"> </w:t>
      </w:r>
      <w:r w:rsidRPr="00C36ADB">
        <w:rPr>
          <w:rFonts w:cs="Arial"/>
          <w:color w:val="auto"/>
          <w:sz w:val="22"/>
        </w:rPr>
        <w:t>del Proponente</w:t>
      </w:r>
      <w:r w:rsidRPr="00C36ADB">
        <w:rPr>
          <w:rFonts w:eastAsia="Arial" w:cs="Arial"/>
          <w:color w:val="auto"/>
          <w:sz w:val="22"/>
        </w:rPr>
        <w:t xml:space="preserve"> </w:t>
      </w:r>
      <w:r w:rsidRPr="00C36ADB">
        <w:rPr>
          <w:rFonts w:cs="Arial"/>
          <w:color w:val="auto"/>
          <w:sz w:val="22"/>
        </w:rPr>
        <w:t>Plural</w:t>
      </w:r>
      <w:r w:rsidRPr="00C36ADB">
        <w:rPr>
          <w:rFonts w:eastAsia="Arial" w:cs="Arial"/>
          <w:color w:val="auto"/>
          <w:sz w:val="22"/>
        </w:rPr>
        <w:t xml:space="preserve"> </w:t>
      </w:r>
      <w:r w:rsidRPr="00C36ADB">
        <w:rPr>
          <w:rFonts w:cs="Arial"/>
          <w:color w:val="auto"/>
          <w:sz w:val="22"/>
        </w:rPr>
        <w:t>debe suscribir</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separado</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declaración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tratan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anteriores</w:t>
      </w:r>
      <w:r w:rsidRPr="00C36ADB">
        <w:rPr>
          <w:rFonts w:eastAsia="Arial" w:cs="Arial"/>
          <w:color w:val="auto"/>
          <w:sz w:val="22"/>
        </w:rPr>
        <w:t xml:space="preserve"> </w:t>
      </w:r>
      <w:r w:rsidRPr="00C36ADB">
        <w:rPr>
          <w:rFonts w:cs="Arial"/>
          <w:color w:val="auto"/>
          <w:sz w:val="22"/>
        </w:rPr>
        <w:t>numerales.</w:t>
      </w:r>
    </w:p>
    <w:p w14:paraId="5D316C22" w14:textId="77777777" w:rsidR="00325A29" w:rsidRPr="00C36ADB" w:rsidRDefault="00325A29" w:rsidP="00AF13C9">
      <w:pPr>
        <w:pStyle w:val="InviasNormal"/>
        <w:numPr>
          <w:ilvl w:val="2"/>
          <w:numId w:val="18"/>
        </w:numPr>
        <w:outlineLvl w:val="2"/>
        <w:rPr>
          <w:rFonts w:ascii="Arial" w:eastAsia="Arial" w:hAnsi="Arial" w:cs="Arial"/>
          <w:b/>
          <w:color w:val="auto"/>
          <w:sz w:val="22"/>
          <w:szCs w:val="22"/>
          <w:lang w:val="es-CO"/>
        </w:rPr>
      </w:pPr>
      <w:bookmarkStart w:id="383" w:name="_Toc240796535"/>
      <w:bookmarkStart w:id="384" w:name="_Toc241746213"/>
      <w:r w:rsidRPr="00C36ADB">
        <w:rPr>
          <w:rFonts w:ascii="Arial" w:eastAsia="Arial" w:hAnsi="Arial" w:cs="Arial"/>
          <w:b/>
          <w:color w:val="auto"/>
          <w:sz w:val="22"/>
          <w:szCs w:val="22"/>
          <w:lang w:val="es-CO"/>
        </w:rPr>
        <w:t>SEGURIDAD SOCIAL PARA LA SUSCRIPCIÓN DEL CONTRATO</w:t>
      </w:r>
      <w:bookmarkEnd w:id="383"/>
      <w:bookmarkEnd w:id="384"/>
      <w:r w:rsidRPr="00C36ADB">
        <w:rPr>
          <w:rFonts w:ascii="Arial" w:eastAsia="Arial" w:hAnsi="Arial" w:cs="Arial"/>
          <w:b/>
          <w:color w:val="auto"/>
          <w:sz w:val="22"/>
          <w:szCs w:val="22"/>
          <w:lang w:val="es-CO"/>
        </w:rPr>
        <w:t xml:space="preserve"> </w:t>
      </w:r>
    </w:p>
    <w:p w14:paraId="4C0E3515" w14:textId="77777777" w:rsidR="00325A29" w:rsidRPr="00C36ADB" w:rsidRDefault="00325A29" w:rsidP="00C36ADB">
      <w:pPr>
        <w:spacing w:line="240" w:lineRule="auto"/>
        <w:jc w:val="both"/>
        <w:rPr>
          <w:rFonts w:eastAsia="Arial,Times New Roman" w:cs="Arial"/>
          <w:color w:val="auto"/>
          <w:sz w:val="22"/>
          <w:lang w:val="es-ES" w:eastAsia="es-ES"/>
        </w:rPr>
      </w:pPr>
      <w:r w:rsidRPr="00C36ADB">
        <w:rPr>
          <w:rFonts w:cs="Arial"/>
          <w:color w:val="auto"/>
          <w:sz w:val="22"/>
          <w:lang w:val="es-ES" w:eastAsia="es-ES"/>
        </w:rPr>
        <w:t>El</w:t>
      </w:r>
      <w:r w:rsidRPr="00C36ADB">
        <w:rPr>
          <w:rFonts w:eastAsia="Arial,Times New Roman" w:cs="Arial"/>
          <w:color w:val="auto"/>
          <w:sz w:val="22"/>
          <w:lang w:val="es-ES" w:eastAsia="es-ES"/>
        </w:rPr>
        <w:t xml:space="preserve"> adjudicatario debe presentar, para la suscripción del respectivo Contrato, ante la dependencia respectiva, la declaración donde acredite el pago correspondiente a seguridad social y aportes legales cuando a ello haya lugar. </w:t>
      </w:r>
    </w:p>
    <w:p w14:paraId="58175393" w14:textId="77777777" w:rsidR="00325A29" w:rsidRPr="00C36ADB" w:rsidRDefault="00325A29" w:rsidP="00C36ADB">
      <w:pPr>
        <w:spacing w:line="240" w:lineRule="auto"/>
        <w:jc w:val="both"/>
        <w:rPr>
          <w:rFonts w:cs="Arial"/>
          <w:color w:val="auto"/>
          <w:sz w:val="22"/>
          <w:lang w:val="es-ES" w:eastAsia="es-ES"/>
        </w:rPr>
      </w:pPr>
      <w:r w:rsidRPr="00C36ADB">
        <w:rPr>
          <w:rFonts w:eastAsia="Arial,Times New Roman" w:cs="Arial"/>
          <w:color w:val="auto"/>
          <w:sz w:val="22"/>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1EE0C4A" w14:textId="77777777" w:rsidR="00325A29" w:rsidRPr="00C36ADB" w:rsidRDefault="00325A29" w:rsidP="00AF13C9">
      <w:pPr>
        <w:pStyle w:val="InviasNormal"/>
        <w:numPr>
          <w:ilvl w:val="2"/>
          <w:numId w:val="18"/>
        </w:numPr>
        <w:outlineLvl w:val="2"/>
        <w:rPr>
          <w:rFonts w:ascii="Arial" w:eastAsia="Arial" w:hAnsi="Arial" w:cs="Arial"/>
          <w:b/>
          <w:bCs/>
          <w:color w:val="auto"/>
          <w:sz w:val="22"/>
          <w:szCs w:val="22"/>
          <w:lang w:val="es-CO"/>
        </w:rPr>
      </w:pPr>
      <w:bookmarkStart w:id="385" w:name="_Toc240796536"/>
      <w:bookmarkStart w:id="386" w:name="_Toc241746214"/>
      <w:r w:rsidRPr="00C36ADB">
        <w:rPr>
          <w:rFonts w:ascii="Arial" w:eastAsia="Arial" w:hAnsi="Arial" w:cs="Arial"/>
          <w:b/>
          <w:color w:val="auto"/>
          <w:sz w:val="22"/>
          <w:szCs w:val="22"/>
          <w:lang w:val="es-CO"/>
        </w:rPr>
        <w:t>ACREDITACIÓN DEL PAGO AL SISTEMA DE SEGURIDAD SOCIAL DURANTE LA EJECUCIÓN DEL CONTRATO</w:t>
      </w:r>
      <w:bookmarkEnd w:id="385"/>
      <w:bookmarkEnd w:id="386"/>
      <w:r w:rsidRPr="00C36ADB">
        <w:rPr>
          <w:rFonts w:ascii="Arial" w:eastAsia="Arial" w:hAnsi="Arial" w:cs="Arial"/>
          <w:b/>
          <w:color w:val="auto"/>
          <w:sz w:val="22"/>
          <w:szCs w:val="22"/>
          <w:lang w:val="es-CO"/>
        </w:rPr>
        <w:t xml:space="preserve"> </w:t>
      </w:r>
    </w:p>
    <w:p w14:paraId="745A3D35" w14:textId="77777777"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44EB21A6" w14:textId="77777777" w:rsidR="00325A29" w:rsidRPr="00C36ADB" w:rsidRDefault="00325A29" w:rsidP="00C36ADB">
      <w:pPr>
        <w:pStyle w:val="Capitulo3"/>
        <w:spacing w:line="240" w:lineRule="auto"/>
        <w:ind w:left="964" w:hanging="680"/>
        <w:jc w:val="both"/>
        <w:rPr>
          <w:color w:val="auto"/>
          <w:sz w:val="22"/>
          <w:szCs w:val="22"/>
        </w:rPr>
      </w:pPr>
      <w:bookmarkStart w:id="387" w:name="_Toc240796537"/>
      <w:bookmarkStart w:id="388" w:name="_Toc241746215"/>
      <w:r w:rsidRPr="00C36ADB">
        <w:rPr>
          <w:color w:val="auto"/>
          <w:sz w:val="22"/>
          <w:szCs w:val="22"/>
        </w:rPr>
        <w:t>EXPERIENCIA</w:t>
      </w:r>
      <w:bookmarkEnd w:id="387"/>
      <w:bookmarkEnd w:id="388"/>
      <w:r w:rsidRPr="00C36ADB">
        <w:rPr>
          <w:color w:val="auto"/>
          <w:sz w:val="22"/>
          <w:szCs w:val="22"/>
        </w:rPr>
        <w:t xml:space="preserve"> </w:t>
      </w:r>
    </w:p>
    <w:p w14:paraId="0B76BFD7" w14:textId="3425F4B1" w:rsidR="00325A29" w:rsidRPr="00C36ADB" w:rsidRDefault="00325A29"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Los Proponentes deben acreditar su experiencia a través de: (i) la información consignada en el RUP para aquellos que estén obligados a tenerlo, (</w:t>
      </w:r>
      <w:proofErr w:type="spellStart"/>
      <w:r w:rsidRPr="00C36ADB">
        <w:rPr>
          <w:rFonts w:ascii="Arial" w:eastAsia="Arial" w:hAnsi="Arial" w:cs="Arial"/>
          <w:color w:val="auto"/>
          <w:sz w:val="22"/>
          <w:szCs w:val="22"/>
          <w:lang w:val="es-CO"/>
        </w:rPr>
        <w:t>ii</w:t>
      </w:r>
      <w:proofErr w:type="spellEnd"/>
      <w:r w:rsidRPr="00C36ADB">
        <w:rPr>
          <w:rFonts w:ascii="Arial" w:eastAsia="Arial" w:hAnsi="Arial" w:cs="Arial"/>
          <w:color w:val="auto"/>
          <w:sz w:val="22"/>
          <w:szCs w:val="22"/>
          <w:lang w:val="es-CO"/>
        </w:rPr>
        <w:t xml:space="preserve">) la presentación del </w:t>
      </w:r>
      <w:r w:rsidRPr="00C36ADB">
        <w:rPr>
          <w:rFonts w:ascii="Arial" w:eastAsia="Arial" w:hAnsi="Arial" w:cs="Arial"/>
          <w:color w:val="auto"/>
          <w:sz w:val="22"/>
          <w:szCs w:val="22"/>
          <w:lang w:val="es-CO"/>
        </w:rPr>
        <w:fldChar w:fldCharType="begin"/>
      </w:r>
      <w:r w:rsidRPr="00C36ADB">
        <w:rPr>
          <w:rFonts w:ascii="Arial" w:eastAsia="Arial" w:hAnsi="Arial" w:cs="Arial"/>
          <w:color w:val="auto"/>
          <w:sz w:val="22"/>
          <w:szCs w:val="22"/>
          <w:lang w:val="es-CO"/>
        </w:rPr>
        <w:instrText xml:space="preserve"> REF _Ref508649424 \h  \* MERGEFORMAT </w:instrText>
      </w:r>
      <w:r w:rsidRPr="00C36ADB">
        <w:rPr>
          <w:rFonts w:ascii="Arial" w:eastAsia="Arial" w:hAnsi="Arial" w:cs="Arial"/>
          <w:color w:val="auto"/>
          <w:sz w:val="22"/>
          <w:szCs w:val="22"/>
          <w:lang w:val="es-CO"/>
        </w:rPr>
      </w:r>
      <w:r w:rsidRPr="00C36ADB">
        <w:rPr>
          <w:rFonts w:ascii="Arial" w:eastAsia="Arial" w:hAnsi="Arial" w:cs="Arial"/>
          <w:color w:val="auto"/>
          <w:sz w:val="22"/>
          <w:szCs w:val="22"/>
          <w:lang w:val="es-CO"/>
        </w:rPr>
        <w:fldChar w:fldCharType="separate"/>
      </w:r>
      <w:r w:rsidR="00053F30" w:rsidRPr="00053F30">
        <w:rPr>
          <w:rFonts w:ascii="Arial" w:eastAsia="Arial" w:hAnsi="Arial" w:cs="Arial"/>
          <w:color w:val="auto"/>
          <w:sz w:val="22"/>
          <w:szCs w:val="22"/>
          <w:lang w:val="es-CO"/>
        </w:rPr>
        <w:t>Formato 3 – Experiencia</w:t>
      </w:r>
      <w:r w:rsidRPr="00C36ADB">
        <w:rPr>
          <w:rFonts w:ascii="Arial" w:eastAsia="Arial" w:hAnsi="Arial" w:cs="Arial"/>
          <w:color w:val="auto"/>
          <w:sz w:val="22"/>
          <w:szCs w:val="22"/>
          <w:lang w:val="es-CO"/>
        </w:rPr>
        <w:fldChar w:fldCharType="end"/>
      </w:r>
      <w:r w:rsidRPr="00C36ADB">
        <w:rPr>
          <w:rFonts w:ascii="Arial" w:eastAsia="Arial" w:hAnsi="Arial" w:cs="Arial"/>
          <w:color w:val="auto"/>
          <w:sz w:val="22"/>
          <w:szCs w:val="22"/>
          <w:lang w:val="es-CO"/>
        </w:rPr>
        <w:t xml:space="preserve"> para todos los Proponentes y (</w:t>
      </w:r>
      <w:proofErr w:type="spellStart"/>
      <w:r w:rsidRPr="00C36ADB">
        <w:rPr>
          <w:rFonts w:ascii="Arial" w:eastAsia="Arial" w:hAnsi="Arial" w:cs="Arial"/>
          <w:color w:val="auto"/>
          <w:sz w:val="22"/>
          <w:szCs w:val="22"/>
          <w:lang w:val="es-CO"/>
        </w:rPr>
        <w:t>iii</w:t>
      </w:r>
      <w:proofErr w:type="spellEnd"/>
      <w:r w:rsidRPr="00C36ADB">
        <w:rPr>
          <w:rFonts w:ascii="Arial" w:eastAsia="Arial" w:hAnsi="Arial" w:cs="Arial"/>
          <w:color w:val="auto"/>
          <w:sz w:val="22"/>
          <w:szCs w:val="22"/>
          <w:lang w:val="es-CO"/>
        </w:rPr>
        <w:t>) alguno de los documentos válidos para la acreditación de la experiencia, señalados en el numeral 3.5.5 cuando se requiera la verificación de información del Proponente adicional a la contenida en el RUP.</w:t>
      </w:r>
    </w:p>
    <w:p w14:paraId="3569E367" w14:textId="63BDC94D" w:rsidR="0053030D" w:rsidRPr="00C36ADB" w:rsidRDefault="00325A29" w:rsidP="00C36ADB">
      <w:pPr>
        <w:pStyle w:val="InviasNormal"/>
        <w:rPr>
          <w:rFonts w:ascii="Arial" w:hAnsi="Arial" w:cs="Arial"/>
          <w:color w:val="auto"/>
          <w:sz w:val="22"/>
          <w:szCs w:val="22"/>
          <w:highlight w:val="lightGray"/>
          <w:lang w:val="es-MX"/>
        </w:rPr>
      </w:pPr>
      <w:r w:rsidRPr="00C36ADB">
        <w:rPr>
          <w:rFonts w:ascii="Arial" w:eastAsia="Arial" w:hAnsi="Arial" w:cs="Arial"/>
          <w:color w:val="auto"/>
          <w:sz w:val="22"/>
          <w:szCs w:val="22"/>
          <w:lang w:val="es-CO"/>
        </w:rPr>
        <w:t xml:space="preserve">Los Proponentes podrán acreditar experiencia proveniente de contratos celebrados con particulares o Entidades Estatales. </w:t>
      </w:r>
      <w:bookmarkStart w:id="389" w:name="_Toc32147347"/>
      <w:bookmarkStart w:id="390" w:name="_Hlk511331855"/>
      <w:bookmarkEnd w:id="166"/>
      <w:bookmarkEnd w:id="167"/>
    </w:p>
    <w:p w14:paraId="05DB86F7" w14:textId="0AAB6C46" w:rsidR="00007F3E" w:rsidRPr="00C36ADB" w:rsidRDefault="00007F3E" w:rsidP="00AF13C9">
      <w:pPr>
        <w:pStyle w:val="InviasNormal"/>
        <w:numPr>
          <w:ilvl w:val="2"/>
          <w:numId w:val="26"/>
        </w:numPr>
        <w:outlineLvl w:val="2"/>
        <w:rPr>
          <w:rFonts w:ascii="Arial" w:eastAsia="Arial" w:hAnsi="Arial" w:cs="Arial"/>
          <w:b/>
          <w:color w:val="auto"/>
          <w:sz w:val="22"/>
          <w:szCs w:val="22"/>
          <w:lang w:val="es-CO"/>
        </w:rPr>
      </w:pPr>
      <w:bookmarkStart w:id="391" w:name="_Toc192499856"/>
      <w:bookmarkStart w:id="392" w:name="_Toc192854658"/>
      <w:bookmarkStart w:id="393" w:name="_Toc192499857"/>
      <w:bookmarkStart w:id="394" w:name="_Toc192854659"/>
      <w:bookmarkStart w:id="395" w:name="_Toc192499858"/>
      <w:bookmarkStart w:id="396" w:name="_Toc192854660"/>
      <w:bookmarkStart w:id="397" w:name="_Toc241746216"/>
      <w:bookmarkEnd w:id="391"/>
      <w:bookmarkEnd w:id="392"/>
      <w:bookmarkEnd w:id="393"/>
      <w:bookmarkEnd w:id="394"/>
      <w:bookmarkEnd w:id="395"/>
      <w:bookmarkEnd w:id="396"/>
      <w:r w:rsidRPr="00C36ADB">
        <w:rPr>
          <w:rFonts w:ascii="Arial" w:eastAsia="Arial" w:hAnsi="Arial" w:cs="Arial"/>
          <w:b/>
          <w:color w:val="auto"/>
          <w:sz w:val="22"/>
          <w:szCs w:val="22"/>
          <w:lang w:val="es-CO"/>
        </w:rPr>
        <w:t>CARACTER</w:t>
      </w:r>
      <w:r w:rsidR="00295D14" w:rsidRPr="00C36ADB">
        <w:rPr>
          <w:rFonts w:ascii="Arial" w:eastAsia="Arial" w:hAnsi="Arial" w:cs="Arial"/>
          <w:b/>
          <w:color w:val="auto"/>
          <w:sz w:val="22"/>
          <w:szCs w:val="22"/>
          <w:lang w:val="es-CO"/>
        </w:rPr>
        <w:t>Í</w:t>
      </w:r>
      <w:r w:rsidRPr="00C36ADB">
        <w:rPr>
          <w:rFonts w:ascii="Arial" w:eastAsia="Arial" w:hAnsi="Arial" w:cs="Arial"/>
          <w:b/>
          <w:color w:val="auto"/>
          <w:sz w:val="22"/>
          <w:szCs w:val="22"/>
          <w:lang w:val="es-CO"/>
        </w:rPr>
        <w:t>STICAS DE LOS CONTRATOS PRESENTADOS PARA ACREDITAR LA EXPERIENCIA EXIGIDA</w:t>
      </w:r>
      <w:bookmarkEnd w:id="389"/>
      <w:bookmarkEnd w:id="397"/>
      <w:r w:rsidRPr="00C36ADB">
        <w:rPr>
          <w:rFonts w:ascii="Arial" w:eastAsia="Arial" w:hAnsi="Arial" w:cs="Arial"/>
          <w:b/>
          <w:color w:val="auto"/>
          <w:sz w:val="22"/>
          <w:szCs w:val="22"/>
          <w:lang w:val="es-CO"/>
        </w:rPr>
        <w:t xml:space="preserve"> </w:t>
      </w:r>
    </w:p>
    <w:bookmarkEnd w:id="390"/>
    <w:p w14:paraId="15600010" w14:textId="5C8A4CD7" w:rsidR="009B0475" w:rsidRPr="00C36ADB" w:rsidRDefault="009B0475"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Los contratos p</w:t>
      </w:r>
      <w:r w:rsidR="004228CC" w:rsidRPr="00C36ADB">
        <w:rPr>
          <w:rFonts w:ascii="Arial" w:eastAsia="Arial" w:hAnsi="Arial" w:cs="Arial"/>
          <w:color w:val="auto"/>
          <w:sz w:val="22"/>
          <w:szCs w:val="22"/>
          <w:lang w:val="es-CO"/>
        </w:rPr>
        <w:t>ara</w:t>
      </w:r>
      <w:r w:rsidRPr="00C36ADB">
        <w:rPr>
          <w:rFonts w:ascii="Arial" w:eastAsia="Arial" w:hAnsi="Arial" w:cs="Arial"/>
          <w:color w:val="auto"/>
          <w:sz w:val="22"/>
          <w:szCs w:val="22"/>
          <w:lang w:val="es-CO"/>
        </w:rPr>
        <w:t xml:space="preserve"> acreditar </w:t>
      </w:r>
      <w:r w:rsidR="3CC0FDE6" w:rsidRPr="00C36ADB">
        <w:rPr>
          <w:rFonts w:ascii="Arial" w:eastAsia="Arial" w:hAnsi="Arial" w:cs="Arial"/>
          <w:color w:val="auto"/>
          <w:sz w:val="22"/>
          <w:szCs w:val="22"/>
          <w:lang w:val="es-CO"/>
        </w:rPr>
        <w:t xml:space="preserve">la experiencia exigida </w:t>
      </w:r>
      <w:r w:rsidRPr="00C36ADB">
        <w:rPr>
          <w:rFonts w:ascii="Arial" w:eastAsia="Arial" w:hAnsi="Arial" w:cs="Arial"/>
          <w:color w:val="auto"/>
          <w:sz w:val="22"/>
          <w:szCs w:val="22"/>
          <w:lang w:val="es-CO"/>
        </w:rPr>
        <w:t xml:space="preserve">deberán cumplir las siguientes características: </w:t>
      </w:r>
    </w:p>
    <w:p w14:paraId="14F68BE8" w14:textId="70F67D1B" w:rsidR="009A321F" w:rsidRPr="00057043" w:rsidRDefault="00AE47E7" w:rsidP="00AF13C9">
      <w:pPr>
        <w:pStyle w:val="Prrafodelista"/>
        <w:numPr>
          <w:ilvl w:val="0"/>
          <w:numId w:val="55"/>
        </w:numPr>
        <w:spacing w:after="240" w:line="240" w:lineRule="auto"/>
        <w:ind w:left="1066" w:hanging="709"/>
        <w:jc w:val="both"/>
        <w:rPr>
          <w:rFonts w:ascii="Arial" w:eastAsiaTheme="minorEastAsia" w:hAnsi="Arial" w:cs="Arial"/>
          <w:lang w:val="es-MX"/>
        </w:rPr>
      </w:pPr>
      <w:r w:rsidRPr="00057043">
        <w:rPr>
          <w:rFonts w:ascii="Arial" w:eastAsia="Arial" w:hAnsi="Arial" w:cs="Arial"/>
        </w:rPr>
        <w:lastRenderedPageBreak/>
        <w:t xml:space="preserve">Que </w:t>
      </w:r>
      <w:r w:rsidR="584546ED" w:rsidRPr="00057043">
        <w:rPr>
          <w:rFonts w:ascii="Arial" w:eastAsia="Arial" w:hAnsi="Arial" w:cs="Arial"/>
        </w:rPr>
        <w:t>hayan contenido la ejecución</w:t>
      </w:r>
      <w:r w:rsidRPr="00057043">
        <w:rPr>
          <w:rFonts w:ascii="Arial" w:eastAsia="Arial" w:hAnsi="Arial" w:cs="Arial"/>
        </w:rPr>
        <w:t xml:space="preserve"> </w:t>
      </w:r>
      <w:r w:rsidR="23689ACF" w:rsidRPr="00057043">
        <w:rPr>
          <w:rFonts w:ascii="Arial" w:eastAsia="Arial" w:hAnsi="Arial" w:cs="Arial"/>
        </w:rPr>
        <w:t>de</w:t>
      </w:r>
      <w:r w:rsidR="0032198A" w:rsidRPr="00057043">
        <w:rPr>
          <w:rFonts w:ascii="Arial" w:eastAsia="Arial" w:hAnsi="Arial" w:cs="Arial"/>
        </w:rPr>
        <w:t>:</w:t>
      </w:r>
      <w:r w:rsidR="009A321F" w:rsidRPr="00057043">
        <w:rPr>
          <w:rFonts w:ascii="Arial" w:eastAsiaTheme="minorEastAsia" w:hAnsi="Arial" w:cs="Arial"/>
          <w:lang w:val="es-MX"/>
        </w:rPr>
        <w:t xml:space="preserve"> </w:t>
      </w:r>
      <w:r w:rsidR="00057043" w:rsidRPr="00057043">
        <w:rPr>
          <w:rFonts w:ascii="Arial" w:eastAsiaTheme="minorEastAsia" w:hAnsi="Arial" w:cs="Arial"/>
          <w:lang w:val="es-MX"/>
        </w:rPr>
        <w:t>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DE COCINAS ECOLÓGICAS U OTRO TIPO DE COCINA DE VIVIENDA(S) RURAL(ES)</w:t>
      </w:r>
      <w:r w:rsidR="009A321F" w:rsidRPr="00057043">
        <w:rPr>
          <w:rFonts w:ascii="Arial" w:eastAsiaTheme="minorEastAsia" w:hAnsi="Arial" w:cs="Arial"/>
          <w:lang w:val="es-MX"/>
        </w:rPr>
        <w:t xml:space="preserve">.   </w:t>
      </w:r>
    </w:p>
    <w:p w14:paraId="51621148" w14:textId="6E227EA2" w:rsidR="009A321F" w:rsidRPr="00057043" w:rsidRDefault="009A321F" w:rsidP="00C36ADB">
      <w:pPr>
        <w:spacing w:after="240" w:line="240" w:lineRule="auto"/>
        <w:ind w:left="1071"/>
        <w:jc w:val="both"/>
        <w:textAlignment w:val="baseline"/>
        <w:rPr>
          <w:rFonts w:eastAsia="Times New Roman" w:cs="Arial"/>
          <w:color w:val="auto"/>
          <w:sz w:val="22"/>
          <w:lang w:val="es-ES" w:eastAsia="es-CO"/>
        </w:rPr>
      </w:pPr>
      <w:r w:rsidRPr="00057043">
        <w:rPr>
          <w:rFonts w:eastAsia="Times New Roman" w:cs="Arial"/>
          <w:color w:val="auto"/>
          <w:sz w:val="22"/>
          <w:lang w:eastAsia="es-ES"/>
        </w:rPr>
        <w:t>De conformidad con lo anterior, la Entidad debe diligenciar este literal, exclusivamente, con lo señalado en la Matriz 1 - Experiencia</w:t>
      </w:r>
      <w:r w:rsidR="68333843" w:rsidRPr="00057043">
        <w:rPr>
          <w:rFonts w:eastAsia="Arial" w:cs="Arial"/>
          <w:color w:val="auto"/>
          <w:sz w:val="22"/>
          <w:lang w:val="es-MX"/>
        </w:rPr>
        <w:t xml:space="preserve"> aplicable en el proyecto de infraestructura social</w:t>
      </w:r>
      <w:r w:rsidR="68333843" w:rsidRPr="00057043">
        <w:rPr>
          <w:rFonts w:eastAsia="Arial" w:cs="Arial"/>
          <w:color w:val="auto"/>
          <w:sz w:val="22"/>
          <w:u w:val="single"/>
          <w:lang w:val="es-MX"/>
        </w:rPr>
        <w:t xml:space="preserve"> </w:t>
      </w:r>
      <w:r w:rsidR="68333843" w:rsidRPr="00057043">
        <w:rPr>
          <w:rFonts w:eastAsia="Arial" w:cs="Arial"/>
          <w:color w:val="auto"/>
          <w:sz w:val="22"/>
          <w:lang w:val="es-MX"/>
        </w:rPr>
        <w:t xml:space="preserve">bien sea de salud, educación, </w:t>
      </w:r>
      <w:r w:rsidR="00C53CD7" w:rsidRPr="00057043">
        <w:rPr>
          <w:rFonts w:eastAsia="Arial" w:cs="Arial"/>
          <w:color w:val="auto"/>
          <w:sz w:val="22"/>
          <w:lang w:val="es-MX"/>
        </w:rPr>
        <w:t>institucional</w:t>
      </w:r>
      <w:r w:rsidR="00BE058A" w:rsidRPr="00057043">
        <w:rPr>
          <w:rFonts w:eastAsia="Arial" w:cs="Arial"/>
          <w:color w:val="auto"/>
          <w:sz w:val="22"/>
          <w:lang w:val="es-MX"/>
        </w:rPr>
        <w:t xml:space="preserve">, </w:t>
      </w:r>
      <w:r w:rsidR="005659EA" w:rsidRPr="00057043">
        <w:rPr>
          <w:rFonts w:eastAsia="Arial" w:cs="Arial"/>
          <w:color w:val="auto"/>
          <w:sz w:val="22"/>
          <w:lang w:val="es-MX"/>
        </w:rPr>
        <w:t>vivienda, cultura</w:t>
      </w:r>
      <w:r w:rsidR="68333843" w:rsidRPr="00057043">
        <w:rPr>
          <w:rFonts w:eastAsia="Arial" w:cs="Arial"/>
          <w:color w:val="auto"/>
          <w:sz w:val="22"/>
          <w:lang w:val="es-MX"/>
        </w:rPr>
        <w:t>, recreación y deporte</w:t>
      </w:r>
      <w:r w:rsidRPr="00057043">
        <w:rPr>
          <w:rFonts w:eastAsia="Times New Roman" w:cs="Arial"/>
          <w:color w:val="auto"/>
          <w:sz w:val="22"/>
          <w:lang w:eastAsia="es-ES"/>
        </w:rPr>
        <w:t>, sin modificar los requisitos de experiencia general, específica y los % de dimensionamiento, lo cual implicaría la alteración de las reglas del Documento Tipo.</w:t>
      </w:r>
    </w:p>
    <w:p w14:paraId="3A3DD45E" w14:textId="430A00AA" w:rsidR="009A321F" w:rsidRPr="00057043" w:rsidRDefault="009A321F" w:rsidP="00C36ADB">
      <w:pPr>
        <w:spacing w:after="240" w:line="240" w:lineRule="auto"/>
        <w:ind w:left="1071"/>
        <w:jc w:val="both"/>
        <w:textAlignment w:val="baseline"/>
        <w:rPr>
          <w:rFonts w:eastAsia="Times New Roman" w:cs="Arial"/>
          <w:color w:val="auto"/>
          <w:sz w:val="22"/>
          <w:lang w:eastAsia="es-ES"/>
        </w:rPr>
      </w:pPr>
      <w:r w:rsidRPr="00057043">
        <w:rPr>
          <w:rFonts w:eastAsia="Times New Roman" w:cs="Arial"/>
          <w:color w:val="auto"/>
          <w:sz w:val="22"/>
          <w:lang w:eastAsia="es-ES"/>
        </w:rPr>
        <w:t xml:space="preserve">Dependiendo del rango en SMMLV, la Entidad deberá exigir la experiencia específica señalada en la Matriz 1 – Experiencia en la(s) actividad(es) requeridas para la ejecución del objeto del </w:t>
      </w:r>
      <w:r w:rsidR="00732F42" w:rsidRPr="00057043">
        <w:rPr>
          <w:rFonts w:eastAsia="Times New Roman" w:cs="Arial"/>
          <w:color w:val="auto"/>
          <w:sz w:val="22"/>
          <w:lang w:eastAsia="es-ES"/>
        </w:rPr>
        <w:t>Contrato</w:t>
      </w:r>
      <w:r w:rsidRPr="00057043">
        <w:rPr>
          <w:rFonts w:eastAsia="Times New Roman" w:cs="Arial"/>
          <w:color w:val="auto"/>
          <w:sz w:val="22"/>
          <w:lang w:eastAsia="es-ES"/>
        </w:rPr>
        <w:t>. La Entidad únicamente podrá solicitar experiencia específica cuando la Matriz 1 – Experiencia</w:t>
      </w:r>
      <w:r w:rsidRPr="00057043">
        <w:rPr>
          <w:rFonts w:eastAsia="Arial" w:cs="Arial"/>
          <w:color w:val="auto"/>
          <w:sz w:val="22"/>
          <w:lang w:val="es-MX"/>
        </w:rPr>
        <w:t xml:space="preserve"> </w:t>
      </w:r>
      <w:r w:rsidR="5F26C847" w:rsidRPr="00057043">
        <w:rPr>
          <w:rFonts w:eastAsia="Arial" w:cs="Arial"/>
          <w:color w:val="auto"/>
          <w:sz w:val="22"/>
          <w:lang w:val="es-MX"/>
        </w:rPr>
        <w:t xml:space="preserve">aplicable en el proyecto de infraestructura social bien sea de salud, educación, </w:t>
      </w:r>
      <w:r w:rsidR="00C53CD7" w:rsidRPr="00057043">
        <w:rPr>
          <w:rFonts w:eastAsia="Arial" w:cs="Arial"/>
          <w:color w:val="auto"/>
          <w:sz w:val="22"/>
          <w:lang w:val="es-MX"/>
        </w:rPr>
        <w:t>institucional,</w:t>
      </w:r>
      <w:r w:rsidR="00002A36" w:rsidRPr="00057043">
        <w:rPr>
          <w:rFonts w:eastAsia="Arial" w:cs="Arial"/>
          <w:color w:val="auto"/>
          <w:sz w:val="22"/>
          <w:lang w:val="es-MX"/>
        </w:rPr>
        <w:t xml:space="preserve"> vivienda,</w:t>
      </w:r>
      <w:r w:rsidR="5F26C847" w:rsidRPr="00057043">
        <w:rPr>
          <w:rFonts w:eastAsia="Arial" w:cs="Arial"/>
          <w:color w:val="auto"/>
          <w:sz w:val="22"/>
          <w:lang w:val="es-MX"/>
        </w:rPr>
        <w:t xml:space="preserve"> cultura, recreación y deporte</w:t>
      </w:r>
      <w:r w:rsidRPr="00057043">
        <w:rPr>
          <w:rFonts w:eastAsia="Times New Roman" w:cs="Arial"/>
          <w:color w:val="auto"/>
          <w:sz w:val="22"/>
          <w:lang w:eastAsia="es-ES"/>
        </w:rPr>
        <w:t xml:space="preserve"> lo establezca</w:t>
      </w:r>
      <w:r w:rsidRPr="00057043">
        <w:rPr>
          <w:rFonts w:eastAsia="Times New Roman" w:cs="Arial"/>
          <w:color w:val="auto"/>
          <w:sz w:val="22"/>
          <w:lang w:val="es-ES" w:eastAsia="es-CO"/>
        </w:rPr>
        <w:t>.</w:t>
      </w:r>
    </w:p>
    <w:p w14:paraId="08217541" w14:textId="2E72584A" w:rsidR="00625497" w:rsidRPr="00C36ADB" w:rsidRDefault="00625497" w:rsidP="00AF13C9">
      <w:pPr>
        <w:pStyle w:val="Prrafodelista"/>
        <w:numPr>
          <w:ilvl w:val="0"/>
          <w:numId w:val="55"/>
        </w:numPr>
        <w:spacing w:after="240" w:line="240" w:lineRule="auto"/>
        <w:ind w:left="1072"/>
        <w:contextualSpacing w:val="0"/>
        <w:jc w:val="both"/>
        <w:rPr>
          <w:rFonts w:ascii="Arial" w:hAnsi="Arial" w:cs="Arial"/>
          <w:lang w:val="es-MX"/>
        </w:rPr>
      </w:pPr>
      <w:r w:rsidRPr="00C36ADB">
        <w:rPr>
          <w:rFonts w:ascii="Arial" w:hAnsi="Arial" w:cs="Arial"/>
          <w:lang w:val="es-MX"/>
        </w:rPr>
        <w:t xml:space="preserve">Estar relacionados en el Formato 3 – Experiencia con el número consecutivo del contrato en el RUP. Los Proponentes Plurales deben indicar qué integrante aporta cada uno de los </w:t>
      </w:r>
      <w:r w:rsidR="00732F42" w:rsidRPr="00C36ADB">
        <w:rPr>
          <w:rFonts w:ascii="Arial" w:hAnsi="Arial" w:cs="Arial"/>
          <w:lang w:val="es-MX"/>
        </w:rPr>
        <w:t>C</w:t>
      </w:r>
      <w:r w:rsidRPr="00C36ADB">
        <w:rPr>
          <w:rFonts w:ascii="Arial" w:hAnsi="Arial" w:cs="Arial"/>
          <w:lang w:val="es-MX"/>
        </w:rPr>
        <w:t>ontratos señalados en el Formato 3 – Experiencia. Este documento debe presentarlo el Proponente Plural y no sus integrantes.</w:t>
      </w:r>
    </w:p>
    <w:p w14:paraId="412976B6" w14:textId="73B1D157" w:rsidR="00C52E69" w:rsidRPr="00C36ADB" w:rsidRDefault="78B2A570" w:rsidP="00C36ADB">
      <w:pPr>
        <w:spacing w:after="240" w:line="240" w:lineRule="auto"/>
        <w:ind w:left="1072"/>
        <w:jc w:val="both"/>
        <w:rPr>
          <w:rFonts w:cs="Arial"/>
          <w:color w:val="auto"/>
          <w:sz w:val="22"/>
          <w:lang w:val="es-MX"/>
        </w:rPr>
      </w:pPr>
      <w:r w:rsidRPr="00C36ADB">
        <w:rPr>
          <w:rFonts w:cs="Arial"/>
          <w:color w:val="auto"/>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sidRPr="00C36ADB">
        <w:rPr>
          <w:rFonts w:cs="Arial"/>
          <w:color w:val="auto"/>
          <w:sz w:val="22"/>
          <w:lang w:val="es-MX"/>
        </w:rPr>
        <w:t>C</w:t>
      </w:r>
      <w:r w:rsidRPr="00C36ADB">
        <w:rPr>
          <w:rFonts w:cs="Arial"/>
          <w:color w:val="auto"/>
          <w:sz w:val="22"/>
          <w:lang w:val="es-MX"/>
        </w:rPr>
        <w:t>ontratos de mayor valor aportados.</w:t>
      </w:r>
    </w:p>
    <w:p w14:paraId="069BF10B" w14:textId="6AFE334C" w:rsidR="00625497" w:rsidRPr="00C36ADB" w:rsidRDefault="78B2A570" w:rsidP="00C36ADB">
      <w:pPr>
        <w:spacing w:after="240" w:line="240" w:lineRule="auto"/>
        <w:ind w:left="1072"/>
        <w:jc w:val="both"/>
        <w:rPr>
          <w:rFonts w:cs="Arial"/>
          <w:color w:val="auto"/>
          <w:sz w:val="22"/>
          <w:lang w:val="es-MX"/>
        </w:rPr>
      </w:pPr>
      <w:r w:rsidRPr="00C36ADB">
        <w:rPr>
          <w:rFonts w:cs="Arial"/>
          <w:color w:val="auto"/>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sidRPr="00C36ADB">
        <w:rPr>
          <w:rFonts w:cs="Arial"/>
          <w:color w:val="auto"/>
          <w:sz w:val="22"/>
          <w:lang w:val="es-MX"/>
        </w:rPr>
        <w:t>a</w:t>
      </w:r>
      <w:r w:rsidRPr="00C36ADB">
        <w:rPr>
          <w:rFonts w:cs="Arial"/>
          <w:color w:val="auto"/>
          <w:sz w:val="22"/>
          <w:lang w:val="es-MX"/>
        </w:rPr>
        <w:t>s</w:t>
      </w:r>
      <w:r w:rsidR="00DA3310" w:rsidRPr="00C36ADB">
        <w:rPr>
          <w:rFonts w:cs="Arial"/>
          <w:color w:val="auto"/>
          <w:sz w:val="22"/>
          <w:lang w:val="es-MX"/>
        </w:rPr>
        <w:t xml:space="preserve"> obras,</w:t>
      </w:r>
      <w:r w:rsidRPr="00C36ADB">
        <w:rPr>
          <w:rFonts w:cs="Arial"/>
          <w:color w:val="auto"/>
          <w:sz w:val="22"/>
          <w:lang w:val="es-MX"/>
        </w:rPr>
        <w:t xml:space="preserve"> bienes o servicios adicionales a la obra pública de infraestructura </w:t>
      </w:r>
      <w:r w:rsidR="0C16FF0D" w:rsidRPr="00C36ADB">
        <w:rPr>
          <w:rFonts w:cs="Arial"/>
          <w:color w:val="auto"/>
          <w:sz w:val="22"/>
          <w:lang w:val="es-MX"/>
        </w:rPr>
        <w:t>social</w:t>
      </w:r>
      <w:r w:rsidRPr="00C36ADB">
        <w:rPr>
          <w:rFonts w:cs="Arial"/>
          <w:color w:val="auto"/>
          <w:sz w:val="22"/>
          <w:lang w:val="es-MX"/>
        </w:rPr>
        <w:t>, en caso de que aplique.</w:t>
      </w:r>
    </w:p>
    <w:p w14:paraId="277AEFD7" w14:textId="5E8ACD64" w:rsidR="00625497" w:rsidRPr="00C36ADB" w:rsidRDefault="00625497" w:rsidP="00C36ADB">
      <w:pPr>
        <w:spacing w:after="240" w:line="240" w:lineRule="auto"/>
        <w:ind w:left="1072"/>
        <w:jc w:val="both"/>
        <w:rPr>
          <w:rFonts w:cs="Arial"/>
          <w:color w:val="auto"/>
          <w:sz w:val="22"/>
          <w:lang w:val="es-MX"/>
        </w:rPr>
      </w:pPr>
      <w:r w:rsidRPr="00C36ADB">
        <w:rPr>
          <w:rFonts w:cs="Arial"/>
          <w:color w:val="auto"/>
          <w:sz w:val="22"/>
          <w:lang w:val="es-MX"/>
        </w:rPr>
        <w:t xml:space="preserve">Tratándose de Proponentes que acrediten la calidad de Mipyme o emprendimientos y empresas de mujeres con domicilio en el territorio nacional, se tendrán en cuenta como máximo los seis (6) </w:t>
      </w:r>
      <w:r w:rsidR="00732F42" w:rsidRPr="00C36ADB">
        <w:rPr>
          <w:rFonts w:cs="Arial"/>
          <w:color w:val="auto"/>
          <w:sz w:val="22"/>
          <w:lang w:val="es-MX"/>
        </w:rPr>
        <w:t>C</w:t>
      </w:r>
      <w:r w:rsidRPr="00C36ADB">
        <w:rPr>
          <w:rFonts w:cs="Arial"/>
          <w:color w:val="auto"/>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sidRPr="00C36ADB">
        <w:rPr>
          <w:rFonts w:cs="Arial"/>
          <w:color w:val="auto"/>
          <w:sz w:val="22"/>
          <w:lang w:val="es-MX"/>
        </w:rPr>
        <w:t>C</w:t>
      </w:r>
      <w:r w:rsidRPr="00C36ADB">
        <w:rPr>
          <w:rFonts w:cs="Arial"/>
          <w:color w:val="auto"/>
          <w:sz w:val="22"/>
          <w:lang w:val="es-MX"/>
        </w:rPr>
        <w:t xml:space="preserve">ontratos aportados de mayor valor. </w:t>
      </w:r>
    </w:p>
    <w:p w14:paraId="324FD177" w14:textId="327A55FC" w:rsidR="00625497" w:rsidRPr="00C36ADB" w:rsidRDefault="00625497" w:rsidP="00C36ADB">
      <w:pPr>
        <w:spacing w:after="240" w:line="240" w:lineRule="auto"/>
        <w:ind w:left="1072"/>
        <w:jc w:val="both"/>
        <w:rPr>
          <w:rFonts w:cs="Arial"/>
          <w:color w:val="auto"/>
          <w:sz w:val="22"/>
          <w:lang w:val="es-MX"/>
        </w:rPr>
      </w:pPr>
      <w:r w:rsidRPr="00C36ADB">
        <w:rPr>
          <w:rFonts w:cs="Arial"/>
          <w:color w:val="auto"/>
          <w:sz w:val="22"/>
          <w:lang w:val="es-MX"/>
        </w:rPr>
        <w:lastRenderedPageBreak/>
        <w:t>El Formato 3 – Experiencia deberá aportarse diligenciado</w:t>
      </w:r>
      <w:r w:rsidR="00B3778E" w:rsidRPr="00C36ADB">
        <w:rPr>
          <w:rFonts w:cs="Arial"/>
          <w:color w:val="auto"/>
          <w:sz w:val="22"/>
          <w:lang w:val="es-MX"/>
        </w:rPr>
        <w:t xml:space="preserve"> preferiblemente</w:t>
      </w:r>
      <w:r w:rsidRPr="00C36ADB">
        <w:rPr>
          <w:rFonts w:cs="Arial"/>
          <w:color w:val="auto"/>
          <w:sz w:val="22"/>
          <w:lang w:val="es-MX"/>
        </w:rPr>
        <w:t xml:space="preserve"> en formato Excel.</w:t>
      </w:r>
    </w:p>
    <w:p w14:paraId="0EA3879C" w14:textId="77777777" w:rsidR="0033125E" w:rsidRPr="00C36ADB" w:rsidRDefault="523DC40B" w:rsidP="00AF13C9">
      <w:pPr>
        <w:pStyle w:val="Prrafodelista"/>
        <w:numPr>
          <w:ilvl w:val="0"/>
          <w:numId w:val="55"/>
        </w:numPr>
        <w:spacing w:after="240" w:line="240" w:lineRule="auto"/>
        <w:ind w:left="1072" w:hanging="709"/>
        <w:jc w:val="both"/>
        <w:rPr>
          <w:rFonts w:ascii="Arial" w:hAnsi="Arial" w:cs="Arial"/>
          <w:lang w:val="es-MX"/>
        </w:rPr>
      </w:pPr>
      <w:r w:rsidRPr="00C36ADB">
        <w:rPr>
          <w:rFonts w:ascii="Arial" w:eastAsia="Arial" w:hAnsi="Arial" w:cs="Arial"/>
        </w:rPr>
        <w:t xml:space="preserve">El </w:t>
      </w:r>
      <w:r w:rsidRPr="00C36ADB">
        <w:rPr>
          <w:rFonts w:ascii="Arial" w:eastAsiaTheme="minorEastAsia" w:hAnsi="Arial" w:cs="Arial"/>
          <w:lang w:val="es-MX"/>
        </w:rPr>
        <w:t xml:space="preserve">Proponente podrá acreditar la experiencia solicitada con mínimo uno (1) y máximo cinco (5) </w:t>
      </w:r>
      <w:r w:rsidR="00732F42" w:rsidRPr="00C36ADB">
        <w:rPr>
          <w:rFonts w:ascii="Arial" w:eastAsiaTheme="minorEastAsia" w:hAnsi="Arial" w:cs="Arial"/>
          <w:lang w:val="es-MX"/>
        </w:rPr>
        <w:t>C</w:t>
      </w:r>
      <w:r w:rsidRPr="00C36ADB">
        <w:rPr>
          <w:rFonts w:ascii="Arial" w:eastAsiaTheme="minorEastAsia" w:hAnsi="Arial" w:cs="Arial"/>
          <w:lang w:val="es-MX"/>
        </w:rPr>
        <w:t>ontratos, los cuales serán evaluados teniendo en cuenta la tabla del numeral 3.5.</w:t>
      </w:r>
      <w:r w:rsidR="304B7E1A" w:rsidRPr="00C36ADB">
        <w:rPr>
          <w:rFonts w:ascii="Arial" w:eastAsiaTheme="minorEastAsia" w:hAnsi="Arial" w:cs="Arial"/>
          <w:lang w:val="es-MX"/>
        </w:rPr>
        <w:t>8</w:t>
      </w:r>
      <w:r w:rsidRPr="00C36ADB">
        <w:rPr>
          <w:rFonts w:ascii="Arial" w:eastAsiaTheme="minorEastAsia" w:hAnsi="Arial" w:cs="Arial"/>
          <w:lang w:val="es-MX"/>
        </w:rPr>
        <w:t xml:space="preserve"> del Pliego de Condiciones, así como el contenido de la Matriz 1 – Experiencia. </w:t>
      </w:r>
      <w:r w:rsidR="05C07747" w:rsidRPr="00C36ADB">
        <w:rPr>
          <w:rFonts w:ascii="Arial" w:eastAsia="Arial" w:hAnsi="Arial" w:cs="Arial"/>
          <w:lang w:val="es-MX"/>
        </w:rPr>
        <w:t xml:space="preserve">aplicable en el proyecto de infraestructura social bien sea de salud, educación, </w:t>
      </w:r>
      <w:r w:rsidR="1131257F" w:rsidRPr="00C36ADB">
        <w:rPr>
          <w:rFonts w:ascii="Arial" w:eastAsia="Arial" w:hAnsi="Arial" w:cs="Arial"/>
          <w:lang w:val="es-MX"/>
        </w:rPr>
        <w:t>institucional,</w:t>
      </w:r>
      <w:r w:rsidR="00444B9D" w:rsidRPr="00C36ADB">
        <w:rPr>
          <w:rFonts w:ascii="Arial" w:eastAsia="Arial" w:hAnsi="Arial" w:cs="Arial"/>
          <w:lang w:val="es-MX"/>
        </w:rPr>
        <w:t xml:space="preserve"> </w:t>
      </w:r>
      <w:r w:rsidR="00316162" w:rsidRPr="00C36ADB">
        <w:rPr>
          <w:rFonts w:ascii="Arial" w:eastAsia="Arial" w:hAnsi="Arial" w:cs="Arial"/>
          <w:lang w:val="es-MX"/>
        </w:rPr>
        <w:t>vivienda, cultura</w:t>
      </w:r>
      <w:r w:rsidR="05C07747" w:rsidRPr="00C36ADB">
        <w:rPr>
          <w:rFonts w:ascii="Arial" w:eastAsia="Arial" w:hAnsi="Arial" w:cs="Arial"/>
          <w:lang w:val="es-MX"/>
        </w:rPr>
        <w:t>, recreación y deporte</w:t>
      </w:r>
    </w:p>
    <w:p w14:paraId="3007E48C" w14:textId="04F38E37" w:rsidR="00BD6BFE" w:rsidRPr="00C36ADB" w:rsidRDefault="00BD6BFE" w:rsidP="00C36ADB">
      <w:pPr>
        <w:pStyle w:val="Prrafodelista"/>
        <w:spacing w:after="240" w:line="240" w:lineRule="auto"/>
        <w:ind w:left="1072"/>
        <w:jc w:val="both"/>
        <w:rPr>
          <w:rFonts w:ascii="Arial" w:hAnsi="Arial" w:cs="Arial"/>
          <w:lang w:val="es-MX"/>
        </w:rPr>
      </w:pPr>
      <w:r w:rsidRPr="00C36ADB">
        <w:rPr>
          <w:rFonts w:ascii="Arial" w:hAnsi="Arial" w:cs="Arial"/>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sidRPr="00C36ADB">
        <w:rPr>
          <w:rFonts w:ascii="Arial" w:hAnsi="Arial" w:cs="Arial"/>
          <w:lang w:val="es-MX"/>
        </w:rPr>
        <w:t>Contrato</w:t>
      </w:r>
      <w:r w:rsidRPr="00C36ADB">
        <w:rPr>
          <w:rFonts w:ascii="Arial" w:hAnsi="Arial" w:cs="Arial"/>
          <w:lang w:val="es-MX"/>
        </w:rPr>
        <w:t xml:space="preserve"> adicional a los cinco (5) inicialmente previstos, para un máximo de seis (6) </w:t>
      </w:r>
      <w:r w:rsidR="00732F42" w:rsidRPr="00C36ADB">
        <w:rPr>
          <w:rFonts w:ascii="Arial" w:hAnsi="Arial" w:cs="Arial"/>
          <w:lang w:val="es-MX"/>
        </w:rPr>
        <w:t>C</w:t>
      </w:r>
      <w:r w:rsidRPr="00C36ADB">
        <w:rPr>
          <w:rFonts w:ascii="Arial" w:hAnsi="Arial" w:cs="Arial"/>
          <w:lang w:val="es-MX"/>
        </w:rPr>
        <w:t>ontratos.</w:t>
      </w:r>
    </w:p>
    <w:p w14:paraId="39D790B9" w14:textId="518B2163" w:rsidR="00BD6BFE" w:rsidRPr="00C36ADB" w:rsidRDefault="00BD6BFE" w:rsidP="00C36ADB">
      <w:pPr>
        <w:spacing w:after="240" w:line="240" w:lineRule="auto"/>
        <w:ind w:left="1072"/>
        <w:jc w:val="both"/>
        <w:rPr>
          <w:rFonts w:cs="Arial"/>
          <w:color w:val="auto"/>
          <w:sz w:val="22"/>
          <w:lang w:val="es-MX"/>
        </w:rPr>
      </w:pPr>
      <w:r w:rsidRPr="00C36ADB">
        <w:rPr>
          <w:rFonts w:cs="Arial"/>
          <w:color w:val="auto"/>
          <w:sz w:val="22"/>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sidRPr="00C36ADB">
        <w:rPr>
          <w:rFonts w:cs="Arial"/>
          <w:color w:val="auto"/>
          <w:sz w:val="22"/>
          <w:lang w:val="es-MX"/>
        </w:rPr>
        <w:t>C</w:t>
      </w:r>
      <w:r w:rsidRPr="00C36ADB">
        <w:rPr>
          <w:rFonts w:cs="Arial"/>
          <w:color w:val="auto"/>
          <w:sz w:val="22"/>
          <w:lang w:val="es-MX"/>
        </w:rPr>
        <w:t>ontratos adicionales a los cinco (5) inicialmente previstos, para un máximo de siete (7).</w:t>
      </w:r>
    </w:p>
    <w:p w14:paraId="1DD7D616" w14:textId="6C1BF486" w:rsidR="00BD6BFE" w:rsidRPr="00C36ADB" w:rsidRDefault="00BD6BFE" w:rsidP="00C36ADB">
      <w:pPr>
        <w:spacing w:after="240" w:line="240" w:lineRule="auto"/>
        <w:ind w:left="1072"/>
        <w:jc w:val="both"/>
        <w:rPr>
          <w:rFonts w:cs="Arial"/>
          <w:color w:val="auto"/>
          <w:sz w:val="22"/>
          <w:lang w:val="es-MX"/>
        </w:rPr>
      </w:pPr>
      <w:r w:rsidRPr="00C36ADB">
        <w:rPr>
          <w:rFonts w:cs="Arial"/>
          <w:color w:val="auto"/>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sidRPr="00C36ADB">
        <w:rPr>
          <w:rFonts w:cs="Arial"/>
          <w:color w:val="auto"/>
          <w:sz w:val="22"/>
          <w:lang w:val="es-MX"/>
        </w:rPr>
        <w:t>Contrato</w:t>
      </w:r>
      <w:r w:rsidRPr="00C36ADB">
        <w:rPr>
          <w:rFonts w:cs="Arial"/>
          <w:color w:val="auto"/>
          <w:sz w:val="22"/>
          <w:lang w:val="es-MX"/>
        </w:rPr>
        <w:t xml:space="preserve"> adicional a los cinco (5) inicialmente contemplados, para un máximo de seis (6) </w:t>
      </w:r>
      <w:r w:rsidR="00732F42" w:rsidRPr="00C36ADB">
        <w:rPr>
          <w:rFonts w:cs="Arial"/>
          <w:color w:val="auto"/>
          <w:sz w:val="22"/>
          <w:lang w:val="es-MX"/>
        </w:rPr>
        <w:t>C</w:t>
      </w:r>
      <w:r w:rsidRPr="00C36ADB">
        <w:rPr>
          <w:rFonts w:cs="Arial"/>
          <w:color w:val="auto"/>
          <w:sz w:val="22"/>
          <w:lang w:val="es-MX"/>
        </w:rPr>
        <w:t xml:space="preserve">ontratos. </w:t>
      </w:r>
    </w:p>
    <w:p w14:paraId="7C3CCB67" w14:textId="1382FBE0" w:rsidR="00BD6BFE" w:rsidRPr="00C36ADB" w:rsidRDefault="00BD6BFE" w:rsidP="00C36ADB">
      <w:pPr>
        <w:spacing w:after="240" w:line="240" w:lineRule="auto"/>
        <w:ind w:left="1072"/>
        <w:jc w:val="both"/>
        <w:rPr>
          <w:rFonts w:cs="Arial"/>
          <w:color w:val="auto"/>
          <w:sz w:val="22"/>
          <w:lang w:val="es-MX"/>
        </w:rPr>
      </w:pPr>
      <w:r w:rsidRPr="00C36ADB">
        <w:rPr>
          <w:rFonts w:cs="Arial"/>
          <w:color w:val="auto"/>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sidRPr="00C36ADB">
        <w:rPr>
          <w:rFonts w:cs="Arial"/>
          <w:color w:val="auto"/>
          <w:sz w:val="22"/>
          <w:lang w:val="es-MX"/>
        </w:rPr>
        <w:t>C</w:t>
      </w:r>
      <w:r w:rsidRPr="00C36ADB">
        <w:rPr>
          <w:rFonts w:cs="Arial"/>
          <w:color w:val="auto"/>
          <w:sz w:val="22"/>
          <w:lang w:val="es-MX"/>
        </w:rPr>
        <w:t xml:space="preserve">ontratos adicionales a los cinco (5) inicialmente previstos, para un máximo de siete (7) </w:t>
      </w:r>
      <w:r w:rsidR="00732F42" w:rsidRPr="00C36ADB">
        <w:rPr>
          <w:rFonts w:cs="Arial"/>
          <w:color w:val="auto"/>
          <w:sz w:val="22"/>
          <w:lang w:val="es-MX"/>
        </w:rPr>
        <w:t>C</w:t>
      </w:r>
      <w:r w:rsidRPr="00C36ADB">
        <w:rPr>
          <w:rFonts w:cs="Arial"/>
          <w:color w:val="auto"/>
          <w:sz w:val="22"/>
          <w:lang w:val="es-MX"/>
        </w:rPr>
        <w:t xml:space="preserve">ontratos. En todo caso no será posible aportar más de dos (2) </w:t>
      </w:r>
      <w:r w:rsidR="00732F42" w:rsidRPr="00C36ADB">
        <w:rPr>
          <w:rFonts w:cs="Arial"/>
          <w:color w:val="auto"/>
          <w:sz w:val="22"/>
          <w:lang w:val="es-MX"/>
        </w:rPr>
        <w:t>C</w:t>
      </w:r>
      <w:r w:rsidRPr="00C36ADB">
        <w:rPr>
          <w:rFonts w:cs="Arial"/>
          <w:color w:val="auto"/>
          <w:sz w:val="22"/>
          <w:lang w:val="es-MX"/>
        </w:rPr>
        <w:t>ontratos adicionales aun cuando otros integrantes del Proponente Plural también cumplan las condiciones previamente definidas.</w:t>
      </w:r>
    </w:p>
    <w:p w14:paraId="43541E36" w14:textId="77777777" w:rsidR="00BD6BFE" w:rsidRPr="00C36ADB" w:rsidRDefault="00BD6BFE" w:rsidP="00C36ADB">
      <w:pPr>
        <w:spacing w:after="240" w:line="240" w:lineRule="auto"/>
        <w:ind w:left="1072"/>
        <w:jc w:val="both"/>
        <w:rPr>
          <w:rFonts w:cs="Arial"/>
          <w:color w:val="auto"/>
          <w:sz w:val="22"/>
          <w:lang w:val="es-MX"/>
        </w:rPr>
      </w:pPr>
      <w:r w:rsidRPr="00C36ADB">
        <w:rPr>
          <w:rFonts w:cs="Arial"/>
          <w:color w:val="auto"/>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C36ADB" w:rsidRDefault="00BD6BFE" w:rsidP="00C36ADB">
      <w:pPr>
        <w:spacing w:after="240" w:line="240" w:lineRule="auto"/>
        <w:ind w:left="1072"/>
        <w:jc w:val="both"/>
        <w:rPr>
          <w:rFonts w:cs="Arial"/>
          <w:color w:val="auto"/>
          <w:sz w:val="22"/>
          <w:lang w:val="es-MX"/>
        </w:rPr>
      </w:pPr>
      <w:r w:rsidRPr="00C36ADB">
        <w:rPr>
          <w:rFonts w:cs="Arial"/>
          <w:color w:val="auto"/>
          <w:sz w:val="22"/>
          <w:lang w:val="es-MX"/>
        </w:rPr>
        <w:lastRenderedPageBreak/>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00C36ADB">
        <w:rPr>
          <w:rFonts w:cs="Arial"/>
          <w:color w:val="auto"/>
          <w:sz w:val="22"/>
          <w:lang w:val="es-MX"/>
        </w:rPr>
        <w:t>a</w:t>
      </w:r>
      <w:r w:rsidRPr="00C36ADB">
        <w:rPr>
          <w:rFonts w:cs="Arial"/>
          <w:color w:val="auto"/>
          <w:sz w:val="22"/>
          <w:lang w:val="es-MX"/>
        </w:rPr>
        <w:t xml:space="preserve">s </w:t>
      </w:r>
      <w:r w:rsidR="3AF0231A" w:rsidRPr="00C36ADB">
        <w:rPr>
          <w:rFonts w:cs="Arial"/>
          <w:color w:val="auto"/>
          <w:sz w:val="22"/>
          <w:lang w:val="es-MX"/>
        </w:rPr>
        <w:t xml:space="preserve">obras, </w:t>
      </w:r>
      <w:r w:rsidRPr="00C36ADB">
        <w:rPr>
          <w:rFonts w:cs="Arial"/>
          <w:color w:val="auto"/>
          <w:sz w:val="22"/>
          <w:lang w:val="es-MX"/>
        </w:rPr>
        <w:t>bienes y servicios a</w:t>
      </w:r>
      <w:r w:rsidR="0CA1633F" w:rsidRPr="00C36ADB">
        <w:rPr>
          <w:rFonts w:cs="Arial"/>
          <w:color w:val="auto"/>
          <w:sz w:val="22"/>
          <w:lang w:val="es-MX"/>
        </w:rPr>
        <w:t>dicionales</w:t>
      </w:r>
      <w:r w:rsidRPr="00C36ADB">
        <w:rPr>
          <w:rFonts w:cs="Arial"/>
          <w:color w:val="auto"/>
          <w:sz w:val="22"/>
          <w:lang w:val="es-MX"/>
        </w:rPr>
        <w:t xml:space="preserve"> a la obra pública de infraestructura </w:t>
      </w:r>
      <w:r w:rsidR="000559C9" w:rsidRPr="00C36ADB">
        <w:rPr>
          <w:rFonts w:cs="Arial"/>
          <w:color w:val="auto"/>
          <w:sz w:val="22"/>
          <w:lang w:val="es-MX"/>
        </w:rPr>
        <w:t>social.</w:t>
      </w:r>
    </w:p>
    <w:p w14:paraId="6FE47792" w14:textId="03DABD19" w:rsidR="6EBC791E" w:rsidRPr="00C36ADB" w:rsidRDefault="00AE47E7" w:rsidP="00AF13C9">
      <w:pPr>
        <w:pStyle w:val="InviasNormal"/>
        <w:numPr>
          <w:ilvl w:val="0"/>
          <w:numId w:val="55"/>
        </w:numPr>
        <w:rPr>
          <w:rFonts w:ascii="Arial" w:eastAsiaTheme="minorEastAsia" w:hAnsi="Arial" w:cs="Arial"/>
          <w:color w:val="auto"/>
          <w:sz w:val="22"/>
          <w:szCs w:val="22"/>
          <w:lang w:val="es-CO"/>
        </w:rPr>
      </w:pPr>
      <w:r w:rsidRPr="00C36ADB">
        <w:rPr>
          <w:rFonts w:ascii="Arial" w:eastAsia="Arial" w:hAnsi="Arial" w:cs="Arial"/>
          <w:color w:val="auto"/>
          <w:sz w:val="22"/>
          <w:szCs w:val="22"/>
          <w:lang w:val="es-CO"/>
        </w:rPr>
        <w:t xml:space="preserve">Deben haber terminado antes de la fecha de cierre del presente </w:t>
      </w:r>
      <w:r w:rsidR="002B02AD" w:rsidRPr="00C36ADB">
        <w:rPr>
          <w:rFonts w:ascii="Arial" w:eastAsia="Arial" w:hAnsi="Arial" w:cs="Arial"/>
          <w:color w:val="auto"/>
          <w:sz w:val="22"/>
          <w:szCs w:val="22"/>
          <w:lang w:val="es-CO"/>
        </w:rPr>
        <w:t>P</w:t>
      </w:r>
      <w:r w:rsidR="003E3EFD" w:rsidRPr="00C36ADB">
        <w:rPr>
          <w:rFonts w:ascii="Arial" w:eastAsia="Arial" w:hAnsi="Arial" w:cs="Arial"/>
          <w:color w:val="auto"/>
          <w:sz w:val="22"/>
          <w:szCs w:val="22"/>
          <w:lang w:val="es-CO"/>
        </w:rPr>
        <w:t xml:space="preserve">roceso de </w:t>
      </w:r>
      <w:r w:rsidR="002B02AD" w:rsidRPr="00C36ADB">
        <w:rPr>
          <w:rFonts w:ascii="Arial" w:eastAsia="Arial" w:hAnsi="Arial" w:cs="Arial"/>
          <w:color w:val="auto"/>
          <w:sz w:val="22"/>
          <w:szCs w:val="22"/>
          <w:lang w:val="es-CO"/>
        </w:rPr>
        <w:t>C</w:t>
      </w:r>
      <w:r w:rsidR="003E3EFD" w:rsidRPr="00C36ADB">
        <w:rPr>
          <w:rFonts w:ascii="Arial" w:eastAsia="Arial" w:hAnsi="Arial" w:cs="Arial"/>
          <w:color w:val="auto"/>
          <w:sz w:val="22"/>
          <w:szCs w:val="22"/>
          <w:lang w:val="es-CO"/>
        </w:rPr>
        <w:t>ontratación</w:t>
      </w:r>
      <w:r w:rsidRPr="00C36ADB">
        <w:rPr>
          <w:rFonts w:ascii="Arial" w:eastAsia="Arial" w:hAnsi="Arial" w:cs="Arial"/>
          <w:color w:val="auto"/>
          <w:sz w:val="22"/>
          <w:szCs w:val="22"/>
          <w:lang w:val="es-CO"/>
        </w:rPr>
        <w:t>.</w:t>
      </w:r>
    </w:p>
    <w:p w14:paraId="26D20C24" w14:textId="70CC9298" w:rsidR="003506E1" w:rsidRPr="00C36ADB" w:rsidRDefault="003506E1" w:rsidP="00AF13C9">
      <w:pPr>
        <w:pStyle w:val="InviasNormal"/>
        <w:numPr>
          <w:ilvl w:val="0"/>
          <w:numId w:val="55"/>
        </w:numPr>
        <w:ind w:left="1066" w:hanging="709"/>
        <w:rPr>
          <w:rFonts w:ascii="Arial" w:eastAsiaTheme="minorEastAsia" w:hAnsi="Arial" w:cs="Arial"/>
          <w:color w:val="auto"/>
          <w:sz w:val="22"/>
          <w:szCs w:val="22"/>
          <w:lang w:val="es-CO"/>
        </w:rPr>
      </w:pPr>
      <w:r w:rsidRPr="00C36ADB">
        <w:rPr>
          <w:rFonts w:ascii="Arial" w:eastAsiaTheme="minorEastAsia" w:hAnsi="Arial" w:cs="Arial"/>
          <w:color w:val="auto"/>
          <w:sz w:val="22"/>
          <w:szCs w:val="22"/>
          <w:lang w:val="es-CO"/>
        </w:rPr>
        <w:t xml:space="preserve">Para los </w:t>
      </w:r>
      <w:r w:rsidR="00732F42" w:rsidRPr="00C36ADB">
        <w:rPr>
          <w:rFonts w:ascii="Arial" w:eastAsiaTheme="minorEastAsia" w:hAnsi="Arial" w:cs="Arial"/>
          <w:color w:val="auto"/>
          <w:sz w:val="22"/>
          <w:szCs w:val="22"/>
          <w:lang w:val="es-CO"/>
        </w:rPr>
        <w:t>C</w:t>
      </w:r>
      <w:r w:rsidRPr="00C36ADB">
        <w:rPr>
          <w:rFonts w:ascii="Arial" w:eastAsiaTheme="minorEastAsia" w:hAnsi="Arial" w:cs="Arial"/>
          <w:color w:val="auto"/>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C36ADB" w:rsidRDefault="003506E1" w:rsidP="00C36ADB">
      <w:pPr>
        <w:pStyle w:val="InviasNormal"/>
        <w:ind w:left="1070"/>
        <w:rPr>
          <w:rFonts w:ascii="Arial" w:eastAsiaTheme="minorEastAsia" w:hAnsi="Arial" w:cs="Arial"/>
          <w:color w:val="auto"/>
          <w:sz w:val="22"/>
          <w:szCs w:val="22"/>
          <w:lang w:val="es-CO"/>
        </w:rPr>
      </w:pPr>
      <w:r w:rsidRPr="00C36ADB">
        <w:rPr>
          <w:rFonts w:ascii="Arial" w:eastAsiaTheme="minorEastAsia" w:hAnsi="Arial" w:cs="Arial"/>
          <w:color w:val="auto"/>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sidRPr="00C36ADB">
        <w:rPr>
          <w:rFonts w:ascii="Arial" w:eastAsiaTheme="minorEastAsia" w:hAnsi="Arial" w:cs="Arial"/>
          <w:color w:val="auto"/>
          <w:sz w:val="22"/>
          <w:szCs w:val="22"/>
          <w:lang w:val="es-CO"/>
        </w:rPr>
        <w:t>C</w:t>
      </w:r>
      <w:r w:rsidRPr="00C36ADB">
        <w:rPr>
          <w:rFonts w:ascii="Arial" w:eastAsiaTheme="minorEastAsia" w:hAnsi="Arial" w:cs="Arial"/>
          <w:color w:val="auto"/>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C36ADB" w:rsidRDefault="6B13CA8E" w:rsidP="00AF13C9">
      <w:pPr>
        <w:pStyle w:val="InviasNormal"/>
        <w:numPr>
          <w:ilvl w:val="0"/>
          <w:numId w:val="55"/>
        </w:numPr>
        <w:rPr>
          <w:rFonts w:ascii="Arial" w:eastAsiaTheme="minorEastAsia" w:hAnsi="Arial" w:cs="Arial"/>
          <w:color w:val="auto"/>
          <w:sz w:val="22"/>
          <w:szCs w:val="22"/>
          <w:lang w:val="es-CO"/>
        </w:rPr>
      </w:pPr>
      <w:bookmarkStart w:id="398" w:name="_Hlk511332456"/>
      <w:r w:rsidRPr="00C36ADB">
        <w:rPr>
          <w:rFonts w:ascii="Arial" w:eastAsia="Arial" w:hAnsi="Arial" w:cs="Arial"/>
          <w:color w:val="auto"/>
          <w:sz w:val="22"/>
          <w:szCs w:val="22"/>
          <w:lang w:val="es-CO"/>
        </w:rPr>
        <w:t>L</w:t>
      </w:r>
      <w:r w:rsidR="61CCF9F2" w:rsidRPr="00C36ADB">
        <w:rPr>
          <w:rFonts w:ascii="Arial" w:eastAsia="Arial" w:hAnsi="Arial" w:cs="Arial"/>
          <w:color w:val="auto"/>
          <w:sz w:val="22"/>
          <w:szCs w:val="22"/>
          <w:lang w:val="es-CO"/>
        </w:rPr>
        <w:t>a experiencia a la que se refiere e</w:t>
      </w:r>
      <w:r w:rsidR="1F3F9841" w:rsidRPr="00C36ADB">
        <w:rPr>
          <w:rFonts w:ascii="Arial" w:eastAsia="Arial" w:hAnsi="Arial" w:cs="Arial"/>
          <w:color w:val="auto"/>
          <w:sz w:val="22"/>
          <w:szCs w:val="22"/>
          <w:lang w:val="es-CO"/>
        </w:rPr>
        <w:t>s</w:t>
      </w:r>
      <w:r w:rsidR="61CCF9F2" w:rsidRPr="00C36ADB">
        <w:rPr>
          <w:rFonts w:ascii="Arial" w:eastAsia="Arial" w:hAnsi="Arial" w:cs="Arial"/>
          <w:color w:val="auto"/>
          <w:sz w:val="22"/>
          <w:szCs w:val="22"/>
          <w:lang w:val="es-CO"/>
        </w:rPr>
        <w:t xml:space="preserve">te numeral podrá ser validada mediante </w:t>
      </w:r>
      <w:r w:rsidR="109366BF" w:rsidRPr="00C36ADB">
        <w:rPr>
          <w:rFonts w:ascii="Arial" w:eastAsia="Arial" w:hAnsi="Arial" w:cs="Arial"/>
          <w:color w:val="auto"/>
          <w:sz w:val="22"/>
          <w:szCs w:val="22"/>
          <w:lang w:val="es-CO"/>
        </w:rPr>
        <w:t>alguno</w:t>
      </w:r>
      <w:r w:rsidR="0AB42A2C" w:rsidRPr="00C36ADB">
        <w:rPr>
          <w:rFonts w:ascii="Arial" w:eastAsia="Arial" w:hAnsi="Arial" w:cs="Arial"/>
          <w:color w:val="auto"/>
          <w:sz w:val="22"/>
          <w:szCs w:val="22"/>
          <w:lang w:val="es-CO"/>
        </w:rPr>
        <w:t xml:space="preserve"> de</w:t>
      </w:r>
      <w:r w:rsidR="67E96DC1" w:rsidRPr="00C36ADB">
        <w:rPr>
          <w:rFonts w:ascii="Arial" w:eastAsia="Arial" w:hAnsi="Arial" w:cs="Arial"/>
          <w:color w:val="auto"/>
          <w:sz w:val="22"/>
          <w:szCs w:val="22"/>
          <w:lang w:val="es-CO"/>
        </w:rPr>
        <w:t xml:space="preserve"> </w:t>
      </w:r>
      <w:r w:rsidR="61CCF9F2" w:rsidRPr="00C36ADB">
        <w:rPr>
          <w:rFonts w:ascii="Arial" w:eastAsia="Arial" w:hAnsi="Arial" w:cs="Arial"/>
          <w:color w:val="auto"/>
          <w:sz w:val="22"/>
          <w:szCs w:val="22"/>
          <w:lang w:val="es-CO"/>
        </w:rPr>
        <w:t xml:space="preserve">los documentos establecidos en el </w:t>
      </w:r>
      <w:r w:rsidR="00B11E29" w:rsidRPr="00C36ADB">
        <w:rPr>
          <w:rFonts w:ascii="Arial" w:eastAsia="Arial" w:hAnsi="Arial" w:cs="Arial"/>
          <w:color w:val="auto"/>
          <w:sz w:val="22"/>
          <w:szCs w:val="22"/>
          <w:lang w:val="es-CO"/>
        </w:rPr>
        <w:t>P</w:t>
      </w:r>
      <w:r w:rsidR="61CCF9F2" w:rsidRPr="00C36ADB">
        <w:rPr>
          <w:rFonts w:ascii="Arial" w:eastAsia="Arial" w:hAnsi="Arial" w:cs="Arial"/>
          <w:color w:val="auto"/>
          <w:sz w:val="22"/>
          <w:szCs w:val="22"/>
          <w:lang w:val="es-CO"/>
        </w:rPr>
        <w:t xml:space="preserve">liego de </w:t>
      </w:r>
      <w:r w:rsidR="00B11E29" w:rsidRPr="00C36ADB">
        <w:rPr>
          <w:rFonts w:ascii="Arial" w:eastAsia="Arial" w:hAnsi="Arial" w:cs="Arial"/>
          <w:color w:val="auto"/>
          <w:sz w:val="22"/>
          <w:szCs w:val="22"/>
          <w:lang w:val="es-CO"/>
        </w:rPr>
        <w:t>C</w:t>
      </w:r>
      <w:r w:rsidR="61CCF9F2" w:rsidRPr="00C36ADB">
        <w:rPr>
          <w:rFonts w:ascii="Arial" w:eastAsia="Arial" w:hAnsi="Arial" w:cs="Arial"/>
          <w:color w:val="auto"/>
          <w:sz w:val="22"/>
          <w:szCs w:val="22"/>
          <w:lang w:val="es-CO"/>
        </w:rPr>
        <w:t>ondiciones señalados en el numeral 3.5.</w:t>
      </w:r>
      <w:r w:rsidR="65F8A31C" w:rsidRPr="00C36ADB">
        <w:rPr>
          <w:rFonts w:ascii="Arial" w:eastAsia="Arial" w:hAnsi="Arial" w:cs="Arial"/>
          <w:color w:val="auto"/>
          <w:sz w:val="22"/>
          <w:szCs w:val="22"/>
          <w:lang w:val="es-CO"/>
        </w:rPr>
        <w:t>5</w:t>
      </w:r>
      <w:r w:rsidR="61CCF9F2" w:rsidRPr="00C36ADB">
        <w:rPr>
          <w:rFonts w:ascii="Arial" w:eastAsia="Arial" w:hAnsi="Arial" w:cs="Arial"/>
          <w:color w:val="auto"/>
          <w:sz w:val="22"/>
          <w:szCs w:val="22"/>
          <w:lang w:val="es-CO"/>
        </w:rPr>
        <w:t>.</w:t>
      </w:r>
      <w:bookmarkEnd w:id="398"/>
    </w:p>
    <w:p w14:paraId="1B470092" w14:textId="1C9D03AA" w:rsidR="00C17C14" w:rsidRPr="00C36ADB" w:rsidRDefault="00C17C14" w:rsidP="00AF13C9">
      <w:pPr>
        <w:pStyle w:val="InviasNormal"/>
        <w:numPr>
          <w:ilvl w:val="2"/>
          <w:numId w:val="26"/>
        </w:numPr>
        <w:outlineLvl w:val="2"/>
        <w:rPr>
          <w:rFonts w:ascii="Arial" w:eastAsia="Arial" w:hAnsi="Arial" w:cs="Arial"/>
          <w:b/>
          <w:color w:val="auto"/>
          <w:sz w:val="22"/>
          <w:szCs w:val="22"/>
          <w:lang w:val="es-CO"/>
        </w:rPr>
      </w:pPr>
      <w:bookmarkStart w:id="399" w:name="_Toc32147348"/>
      <w:bookmarkStart w:id="400" w:name="_Toc241746217"/>
      <w:bookmarkStart w:id="401" w:name="_Hlk530418835"/>
      <w:r w:rsidRPr="00C36ADB">
        <w:rPr>
          <w:rFonts w:ascii="Arial" w:eastAsia="Arial" w:hAnsi="Arial" w:cs="Arial"/>
          <w:b/>
          <w:color w:val="auto"/>
          <w:sz w:val="22"/>
          <w:szCs w:val="22"/>
          <w:lang w:val="es-CO"/>
        </w:rPr>
        <w:t>CONSIDERACIONES PARA LA VALIDEZ DE LA EXPERIENCIA REQUERIDA</w:t>
      </w:r>
      <w:bookmarkEnd w:id="399"/>
      <w:bookmarkEnd w:id="400"/>
      <w:r w:rsidRPr="00C36ADB">
        <w:rPr>
          <w:rFonts w:ascii="Arial" w:eastAsia="Arial" w:hAnsi="Arial" w:cs="Arial"/>
          <w:b/>
          <w:color w:val="auto"/>
          <w:sz w:val="22"/>
          <w:szCs w:val="22"/>
          <w:lang w:val="es-CO"/>
        </w:rPr>
        <w:t xml:space="preserve"> </w:t>
      </w:r>
    </w:p>
    <w:p w14:paraId="559B77DA" w14:textId="77777777" w:rsidR="007F7809" w:rsidRPr="00C36ADB" w:rsidRDefault="007F7809" w:rsidP="00C36ADB">
      <w:pPr>
        <w:tabs>
          <w:tab w:val="left" w:pos="-142"/>
        </w:tabs>
        <w:autoSpaceDE w:val="0"/>
        <w:autoSpaceDN w:val="0"/>
        <w:adjustRightInd w:val="0"/>
        <w:spacing w:before="120" w:after="240" w:line="240" w:lineRule="auto"/>
        <w:jc w:val="both"/>
        <w:rPr>
          <w:rFonts w:eastAsia="Arial,Calibri" w:cs="Arial"/>
          <w:color w:val="auto"/>
          <w:sz w:val="22"/>
          <w:lang w:eastAsia="es-ES"/>
        </w:rPr>
      </w:pPr>
      <w:bookmarkStart w:id="402" w:name="_Toc32147349"/>
      <w:bookmarkEnd w:id="401"/>
      <w:r w:rsidRPr="00C36ADB">
        <w:rPr>
          <w:rFonts w:cs="Arial"/>
          <w:color w:val="auto"/>
          <w:sz w:val="22"/>
          <w:lang w:eastAsia="es-ES"/>
        </w:rPr>
        <w:t>La</w:t>
      </w:r>
      <w:r w:rsidRPr="00C36ADB">
        <w:rPr>
          <w:rFonts w:eastAsia="Arial,Calibri" w:cs="Arial"/>
          <w:color w:val="auto"/>
          <w:sz w:val="22"/>
          <w:lang w:eastAsia="es-ES"/>
        </w:rPr>
        <w:t xml:space="preserve"> </w:t>
      </w:r>
      <w:r w:rsidRPr="00C36ADB">
        <w:rPr>
          <w:rFonts w:cs="Arial"/>
          <w:color w:val="auto"/>
          <w:sz w:val="22"/>
          <w:lang w:eastAsia="es-ES"/>
        </w:rPr>
        <w:t>Entidad</w:t>
      </w:r>
      <w:r w:rsidRPr="00C36ADB">
        <w:rPr>
          <w:rFonts w:eastAsia="Arial,Calibri" w:cs="Arial"/>
          <w:color w:val="auto"/>
          <w:sz w:val="22"/>
          <w:lang w:eastAsia="es-ES"/>
        </w:rPr>
        <w:t xml:space="preserve"> </w:t>
      </w:r>
      <w:r w:rsidRPr="00C36ADB">
        <w:rPr>
          <w:rFonts w:cs="Arial"/>
          <w:color w:val="auto"/>
          <w:sz w:val="22"/>
          <w:lang w:eastAsia="es-ES"/>
        </w:rPr>
        <w:t>tendrá</w:t>
      </w:r>
      <w:r w:rsidRPr="00C36ADB">
        <w:rPr>
          <w:rFonts w:eastAsia="Arial,Calibri" w:cs="Arial"/>
          <w:color w:val="auto"/>
          <w:sz w:val="22"/>
          <w:lang w:eastAsia="es-ES"/>
        </w:rPr>
        <w:t xml:space="preserve"> </w:t>
      </w:r>
      <w:r w:rsidRPr="00C36ADB">
        <w:rPr>
          <w:rFonts w:cs="Arial"/>
          <w:color w:val="auto"/>
          <w:sz w:val="22"/>
          <w:lang w:eastAsia="es-ES"/>
        </w:rPr>
        <w:t>en</w:t>
      </w:r>
      <w:r w:rsidRPr="00C36ADB">
        <w:rPr>
          <w:rFonts w:eastAsia="Arial,Calibri" w:cs="Arial"/>
          <w:color w:val="auto"/>
          <w:sz w:val="22"/>
          <w:lang w:eastAsia="es-ES"/>
        </w:rPr>
        <w:t xml:space="preserve"> </w:t>
      </w:r>
      <w:r w:rsidRPr="00C36ADB">
        <w:rPr>
          <w:rFonts w:cs="Arial"/>
          <w:color w:val="auto"/>
          <w:sz w:val="22"/>
          <w:lang w:eastAsia="es-ES"/>
        </w:rPr>
        <w:t>cuenta</w:t>
      </w:r>
      <w:r w:rsidRPr="00C36ADB">
        <w:rPr>
          <w:rFonts w:eastAsia="Arial,Calibri" w:cs="Arial"/>
          <w:color w:val="auto"/>
          <w:sz w:val="22"/>
          <w:lang w:eastAsia="es-ES"/>
        </w:rPr>
        <w:t xml:space="preserve"> </w:t>
      </w:r>
      <w:r w:rsidRPr="00C36ADB">
        <w:rPr>
          <w:rFonts w:cs="Arial"/>
          <w:color w:val="auto"/>
          <w:sz w:val="22"/>
          <w:lang w:eastAsia="es-ES"/>
        </w:rPr>
        <w:t>los</w:t>
      </w:r>
      <w:r w:rsidRPr="00C36ADB">
        <w:rPr>
          <w:rFonts w:eastAsia="Arial,Calibri" w:cs="Arial"/>
          <w:color w:val="auto"/>
          <w:sz w:val="22"/>
          <w:lang w:eastAsia="es-ES"/>
        </w:rPr>
        <w:t xml:space="preserve"> </w:t>
      </w:r>
      <w:r w:rsidRPr="00C36ADB">
        <w:rPr>
          <w:rFonts w:cs="Arial"/>
          <w:color w:val="auto"/>
          <w:sz w:val="22"/>
          <w:lang w:eastAsia="es-ES"/>
        </w:rPr>
        <w:t>siguientes</w:t>
      </w:r>
      <w:r w:rsidRPr="00C36ADB">
        <w:rPr>
          <w:rFonts w:eastAsia="Arial,Calibri" w:cs="Arial"/>
          <w:color w:val="auto"/>
          <w:sz w:val="22"/>
          <w:lang w:eastAsia="es-ES"/>
        </w:rPr>
        <w:t xml:space="preserve"> </w:t>
      </w:r>
      <w:r w:rsidRPr="00C36ADB">
        <w:rPr>
          <w:rFonts w:cs="Arial"/>
          <w:color w:val="auto"/>
          <w:sz w:val="22"/>
          <w:lang w:eastAsia="es-ES"/>
        </w:rPr>
        <w:t>aspectos</w:t>
      </w:r>
      <w:r w:rsidRPr="00C36ADB">
        <w:rPr>
          <w:rFonts w:eastAsia="Arial,Calibri" w:cs="Arial"/>
          <w:color w:val="auto"/>
          <w:sz w:val="22"/>
          <w:lang w:eastAsia="es-ES"/>
        </w:rPr>
        <w:t xml:space="preserve"> </w:t>
      </w:r>
      <w:r w:rsidRPr="00C36ADB">
        <w:rPr>
          <w:rFonts w:cs="Arial"/>
          <w:color w:val="auto"/>
          <w:sz w:val="22"/>
          <w:lang w:eastAsia="es-ES"/>
        </w:rPr>
        <w:t>para</w:t>
      </w:r>
      <w:r w:rsidRPr="00C36ADB">
        <w:rPr>
          <w:rFonts w:eastAsia="Arial,Calibri" w:cs="Arial"/>
          <w:color w:val="auto"/>
          <w:sz w:val="22"/>
          <w:lang w:eastAsia="es-ES"/>
        </w:rPr>
        <w:t xml:space="preserve"> </w:t>
      </w:r>
      <w:r w:rsidRPr="00C36ADB">
        <w:rPr>
          <w:rFonts w:cs="Arial"/>
          <w:color w:val="auto"/>
          <w:sz w:val="22"/>
          <w:lang w:eastAsia="es-ES"/>
        </w:rPr>
        <w:t>analizar</w:t>
      </w:r>
      <w:r w:rsidRPr="00C36ADB">
        <w:rPr>
          <w:rFonts w:eastAsia="Arial,Calibri" w:cs="Arial"/>
          <w:color w:val="auto"/>
          <w:sz w:val="22"/>
          <w:lang w:eastAsia="es-ES"/>
        </w:rPr>
        <w:t xml:space="preserve"> </w:t>
      </w:r>
      <w:r w:rsidRPr="00C36ADB">
        <w:rPr>
          <w:rFonts w:cs="Arial"/>
          <w:color w:val="auto"/>
          <w:sz w:val="22"/>
          <w:lang w:eastAsia="es-ES"/>
        </w:rPr>
        <w:t>la</w:t>
      </w:r>
      <w:r w:rsidRPr="00C36ADB">
        <w:rPr>
          <w:rFonts w:eastAsia="Arial,Calibri" w:cs="Arial"/>
          <w:color w:val="auto"/>
          <w:sz w:val="22"/>
          <w:lang w:eastAsia="es-ES"/>
        </w:rPr>
        <w:t xml:space="preserve"> </w:t>
      </w:r>
      <w:r w:rsidRPr="00C36ADB">
        <w:rPr>
          <w:rFonts w:cs="Arial"/>
          <w:color w:val="auto"/>
          <w:sz w:val="22"/>
          <w:lang w:eastAsia="es-ES"/>
        </w:rPr>
        <w:t>experiencia</w:t>
      </w:r>
      <w:r w:rsidRPr="00C36ADB">
        <w:rPr>
          <w:rFonts w:eastAsia="Arial,Calibri" w:cs="Arial"/>
          <w:color w:val="auto"/>
          <w:sz w:val="22"/>
          <w:lang w:eastAsia="es-ES"/>
        </w:rPr>
        <w:t xml:space="preserve"> </w:t>
      </w:r>
      <w:r w:rsidRPr="00C36ADB">
        <w:rPr>
          <w:rFonts w:cs="Arial"/>
          <w:color w:val="auto"/>
          <w:sz w:val="22"/>
          <w:lang w:eastAsia="es-ES"/>
        </w:rPr>
        <w:t>acreditada</w:t>
      </w:r>
      <w:r w:rsidRPr="00C36ADB">
        <w:rPr>
          <w:rFonts w:eastAsia="Arial,Calibri" w:cs="Arial"/>
          <w:color w:val="auto"/>
          <w:sz w:val="22"/>
          <w:lang w:eastAsia="es-ES"/>
        </w:rPr>
        <w:t xml:space="preserve"> </w:t>
      </w:r>
      <w:r w:rsidRPr="00C36ADB">
        <w:rPr>
          <w:rFonts w:cs="Arial"/>
          <w:color w:val="auto"/>
          <w:sz w:val="22"/>
          <w:lang w:eastAsia="es-ES"/>
        </w:rPr>
        <w:t>y</w:t>
      </w:r>
      <w:r w:rsidRPr="00C36ADB">
        <w:rPr>
          <w:rFonts w:eastAsia="Arial,Calibri" w:cs="Arial"/>
          <w:color w:val="auto"/>
          <w:sz w:val="22"/>
          <w:lang w:eastAsia="es-ES"/>
        </w:rPr>
        <w:t xml:space="preserve"> </w:t>
      </w:r>
      <w:r w:rsidRPr="00C36ADB">
        <w:rPr>
          <w:rFonts w:cs="Arial"/>
          <w:color w:val="auto"/>
          <w:sz w:val="22"/>
          <w:lang w:eastAsia="es-ES"/>
        </w:rPr>
        <w:t>que</w:t>
      </w:r>
      <w:r w:rsidRPr="00C36ADB">
        <w:rPr>
          <w:rFonts w:eastAsia="Arial,Calibri" w:cs="Arial"/>
          <w:color w:val="auto"/>
          <w:sz w:val="22"/>
          <w:lang w:eastAsia="es-ES"/>
        </w:rPr>
        <w:t xml:space="preserve"> </w:t>
      </w:r>
      <w:r w:rsidRPr="00C36ADB">
        <w:rPr>
          <w:rFonts w:cs="Arial"/>
          <w:color w:val="auto"/>
          <w:sz w:val="22"/>
          <w:lang w:eastAsia="es-ES"/>
        </w:rPr>
        <w:t>la</w:t>
      </w:r>
      <w:r w:rsidRPr="00C36ADB">
        <w:rPr>
          <w:rFonts w:eastAsia="Arial,Calibri" w:cs="Arial"/>
          <w:color w:val="auto"/>
          <w:sz w:val="22"/>
          <w:lang w:eastAsia="es-ES"/>
        </w:rPr>
        <w:t xml:space="preserve"> </w:t>
      </w:r>
      <w:r w:rsidRPr="00C36ADB">
        <w:rPr>
          <w:rFonts w:cs="Arial"/>
          <w:color w:val="auto"/>
          <w:sz w:val="22"/>
          <w:lang w:eastAsia="es-ES"/>
        </w:rPr>
        <w:t>misma</w:t>
      </w:r>
      <w:r w:rsidRPr="00C36ADB">
        <w:rPr>
          <w:rFonts w:eastAsia="Arial,Calibri" w:cs="Arial"/>
          <w:color w:val="auto"/>
          <w:sz w:val="22"/>
          <w:lang w:eastAsia="es-ES"/>
        </w:rPr>
        <w:t xml:space="preserve"> </w:t>
      </w:r>
      <w:r w:rsidRPr="00C36ADB">
        <w:rPr>
          <w:rFonts w:cs="Arial"/>
          <w:color w:val="auto"/>
          <w:sz w:val="22"/>
          <w:lang w:eastAsia="es-ES"/>
        </w:rPr>
        <w:t>sea</w:t>
      </w:r>
      <w:r w:rsidRPr="00C36ADB">
        <w:rPr>
          <w:rFonts w:eastAsia="Arial,Calibri" w:cs="Arial"/>
          <w:color w:val="auto"/>
          <w:sz w:val="22"/>
          <w:lang w:eastAsia="es-ES"/>
        </w:rPr>
        <w:t xml:space="preserve"> </w:t>
      </w:r>
      <w:r w:rsidRPr="00C36ADB">
        <w:rPr>
          <w:rFonts w:cs="Arial"/>
          <w:color w:val="auto"/>
          <w:sz w:val="22"/>
          <w:lang w:eastAsia="es-ES"/>
        </w:rPr>
        <w:t>válida</w:t>
      </w:r>
      <w:r w:rsidRPr="00C36ADB">
        <w:rPr>
          <w:rFonts w:eastAsia="Arial,Calibri" w:cs="Arial"/>
          <w:color w:val="auto"/>
          <w:sz w:val="22"/>
          <w:lang w:eastAsia="es-ES"/>
        </w:rPr>
        <w:t xml:space="preserve"> </w:t>
      </w:r>
      <w:r w:rsidRPr="00C36ADB">
        <w:rPr>
          <w:rFonts w:cs="Arial"/>
          <w:color w:val="auto"/>
          <w:sz w:val="22"/>
          <w:lang w:eastAsia="es-ES"/>
        </w:rPr>
        <w:t>como</w:t>
      </w:r>
      <w:r w:rsidRPr="00C36ADB">
        <w:rPr>
          <w:rFonts w:eastAsia="Arial,Calibri" w:cs="Arial"/>
          <w:color w:val="auto"/>
          <w:sz w:val="22"/>
          <w:lang w:eastAsia="es-ES"/>
        </w:rPr>
        <w:t xml:space="preserve"> </w:t>
      </w:r>
      <w:r w:rsidRPr="00C36ADB">
        <w:rPr>
          <w:rFonts w:cs="Arial"/>
          <w:color w:val="auto"/>
          <w:sz w:val="22"/>
          <w:lang w:eastAsia="es-ES"/>
        </w:rPr>
        <w:t>experiencia</w:t>
      </w:r>
      <w:r w:rsidRPr="00C36ADB">
        <w:rPr>
          <w:rFonts w:eastAsia="Arial,Calibri" w:cs="Arial"/>
          <w:color w:val="auto"/>
          <w:sz w:val="22"/>
          <w:lang w:eastAsia="es-ES"/>
        </w:rPr>
        <w:t xml:space="preserve"> </w:t>
      </w:r>
      <w:r w:rsidRPr="00C36ADB">
        <w:rPr>
          <w:rFonts w:cs="Arial"/>
          <w:color w:val="auto"/>
          <w:sz w:val="22"/>
          <w:lang w:eastAsia="es-ES"/>
        </w:rPr>
        <w:t>requerida:</w:t>
      </w:r>
      <w:r w:rsidRPr="00C36ADB">
        <w:rPr>
          <w:rFonts w:eastAsia="Arial,Calibri" w:cs="Arial"/>
          <w:color w:val="auto"/>
          <w:sz w:val="22"/>
          <w:lang w:eastAsia="es-ES"/>
        </w:rPr>
        <w:t xml:space="preserve"> </w:t>
      </w:r>
    </w:p>
    <w:p w14:paraId="4851D53D"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eastAsia="Arial" w:cs="Arial"/>
          <w:color w:val="auto"/>
          <w:sz w:val="22"/>
        </w:rPr>
        <w:t xml:space="preserve">En el Clasificador de Bienes y Servicios, el segmento correspondiente para la clasificación de la experiencia es el segmento 72. </w:t>
      </w:r>
    </w:p>
    <w:p w14:paraId="066E6659"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rPr>
        <w:t>La Entidad contratante únicamente podrá exigir para la verificación de la experiencia los contratos celebrados por el interesado, identificados con el Clasificador de Bienes y Servicios hasta el tercer nivel.</w:t>
      </w:r>
    </w:p>
    <w:p w14:paraId="545907FF" w14:textId="0CB40B66"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Si</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relaciona</w:t>
      </w:r>
      <w:r w:rsidRPr="00C36ADB">
        <w:rPr>
          <w:rFonts w:eastAsia="Arial,Times New Roman" w:cs="Arial"/>
          <w:color w:val="auto"/>
          <w:sz w:val="22"/>
          <w:lang w:eastAsia="es-ES"/>
        </w:rPr>
        <w:t xml:space="preserve"> o </w:t>
      </w:r>
      <w:r w:rsidRPr="00C36ADB">
        <w:rPr>
          <w:rFonts w:cs="Arial"/>
          <w:color w:val="auto"/>
          <w:sz w:val="22"/>
          <w:lang w:eastAsia="es-ES"/>
        </w:rPr>
        <w:t>anexa</w:t>
      </w:r>
      <w:r w:rsidRPr="00C36ADB">
        <w:rPr>
          <w:rFonts w:eastAsia="Arial,Times New Roman" w:cs="Arial"/>
          <w:color w:val="auto"/>
          <w:sz w:val="22"/>
          <w:lang w:eastAsia="es-ES"/>
        </w:rPr>
        <w:t xml:space="preserve"> </w:t>
      </w:r>
      <w:r w:rsidRPr="00C36ADB">
        <w:rPr>
          <w:rFonts w:cs="Arial"/>
          <w:color w:val="auto"/>
          <w:sz w:val="22"/>
          <w:lang w:eastAsia="es-ES"/>
        </w:rPr>
        <w:t>más de seis (6</w:t>
      </w:r>
      <w:r w:rsidRPr="00C36ADB">
        <w:rPr>
          <w:rFonts w:eastAsia="Arial,Times New Roman" w:cs="Arial"/>
          <w:color w:val="auto"/>
          <w:sz w:val="22"/>
          <w:lang w:eastAsia="es-ES"/>
        </w:rPr>
        <w:t xml:space="preserve">) </w:t>
      </w:r>
      <w:r w:rsidRPr="00C36ADB">
        <w:rPr>
          <w:rFonts w:cs="Arial"/>
          <w:color w:val="auto"/>
          <w:sz w:val="22"/>
          <w:lang w:eastAsia="es-ES"/>
        </w:rPr>
        <w:t xml:space="preserve">contratos en el </w:t>
      </w:r>
      <w:r w:rsidRPr="00C36ADB">
        <w:rPr>
          <w:rFonts w:cs="Arial"/>
          <w:color w:val="auto"/>
          <w:sz w:val="22"/>
        </w:rPr>
        <w:fldChar w:fldCharType="begin"/>
      </w:r>
      <w:r w:rsidRPr="00C36ADB">
        <w:rPr>
          <w:rFonts w:eastAsia="Times New Roman" w:cs="Arial"/>
          <w:color w:val="auto"/>
          <w:sz w:val="22"/>
          <w:lang w:val="x-none" w:eastAsia="es-ES"/>
        </w:rPr>
        <w:instrText xml:space="preserve"> REF _Ref508649424 \h </w:instrText>
      </w:r>
      <w:r w:rsidRPr="00C36ADB">
        <w:rPr>
          <w:rFonts w:cs="Arial"/>
          <w:color w:val="auto"/>
          <w:sz w:val="22"/>
        </w:rPr>
        <w:instrText xml:space="preserve"> \* MERGEFORMAT </w:instrText>
      </w:r>
      <w:r w:rsidRPr="00C36ADB">
        <w:rPr>
          <w:rFonts w:cs="Arial"/>
          <w:color w:val="auto"/>
          <w:sz w:val="22"/>
        </w:rPr>
      </w:r>
      <w:r w:rsidRPr="00C36ADB">
        <w:rPr>
          <w:rFonts w:eastAsia="Times New Roman" w:cs="Arial"/>
          <w:color w:val="auto"/>
          <w:sz w:val="22"/>
          <w:highlight w:val="green"/>
          <w:lang w:val="x-none" w:eastAsia="es-ES"/>
        </w:rPr>
        <w:fldChar w:fldCharType="separate"/>
      </w:r>
      <w:r w:rsidR="00053F30" w:rsidRPr="00053F30">
        <w:rPr>
          <w:rFonts w:eastAsia="Arial" w:cs="Arial"/>
          <w:color w:val="auto"/>
          <w:sz w:val="22"/>
        </w:rPr>
        <w:t>Formato 3 – Experiencia</w:t>
      </w:r>
      <w:r w:rsidRPr="00C36ADB">
        <w:rPr>
          <w:rFonts w:cs="Arial"/>
          <w:color w:val="auto"/>
          <w:sz w:val="22"/>
        </w:rPr>
        <w:fldChar w:fldCharType="end"/>
      </w:r>
      <w:r w:rsidRPr="00C36ADB">
        <w:rPr>
          <w:rFonts w:eastAsia="Arial,Times New Roman" w:cs="Arial"/>
          <w:color w:val="auto"/>
          <w:sz w:val="22"/>
          <w:lang w:eastAsia="es-ES"/>
        </w:rPr>
        <w:t xml:space="preserve">, para efectos de evaluación de </w:t>
      </w:r>
      <w:r w:rsidRPr="00C36ADB">
        <w:rPr>
          <w:rFonts w:cs="Arial"/>
          <w:color w:val="auto"/>
          <w:sz w:val="22"/>
          <w:lang w:eastAsia="es-ES"/>
        </w:rPr>
        <w:t>la</w:t>
      </w:r>
      <w:r w:rsidRPr="00C36ADB">
        <w:rPr>
          <w:rFonts w:eastAsia="Arial,Times New Roman" w:cs="Arial"/>
          <w:color w:val="auto"/>
          <w:sz w:val="22"/>
          <w:lang w:eastAsia="es-ES"/>
        </w:rPr>
        <w:t xml:space="preserve"> experiencia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tendrá</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cuenta</w:t>
      </w:r>
      <w:r w:rsidRPr="00C36ADB">
        <w:rPr>
          <w:rFonts w:eastAsia="Arial,Times New Roman" w:cs="Arial"/>
          <w:color w:val="auto"/>
          <w:sz w:val="22"/>
          <w:lang w:eastAsia="es-ES"/>
        </w:rPr>
        <w:t xml:space="preserve"> </w:t>
      </w:r>
      <w:r w:rsidRPr="00C36ADB">
        <w:rPr>
          <w:rFonts w:cs="Arial"/>
          <w:color w:val="auto"/>
          <w:sz w:val="22"/>
        </w:rPr>
        <w:t>máximo los seis (6</w:t>
      </w:r>
      <w:r w:rsidRPr="00C36ADB">
        <w:rPr>
          <w:rFonts w:eastAsia="Arial" w:cs="Arial"/>
          <w:color w:val="auto"/>
          <w:sz w:val="22"/>
        </w:rPr>
        <w:t>)</w:t>
      </w:r>
      <w:r w:rsidRPr="00C36ADB">
        <w:rPr>
          <w:rFonts w:cs="Arial"/>
          <w:color w:val="auto"/>
          <w:sz w:val="22"/>
        </w:rPr>
        <w:t xml:space="preserve"> contratos aportados de mayor valor</w:t>
      </w:r>
      <w:r w:rsidRPr="00C36ADB">
        <w:rPr>
          <w:rFonts w:eastAsia="Arial,Times New Roman" w:cs="Arial"/>
          <w:color w:val="auto"/>
          <w:sz w:val="22"/>
          <w:lang w:eastAsia="es-ES"/>
        </w:rPr>
        <w:t xml:space="preserve">. </w:t>
      </w:r>
    </w:p>
    <w:p w14:paraId="7694AD28"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lastRenderedPageBreak/>
        <w:t>Para</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Proponentes</w:t>
      </w:r>
      <w:r w:rsidRPr="00C36ADB">
        <w:rPr>
          <w:rFonts w:eastAsia="Arial,Times New Roman" w:cs="Arial"/>
          <w:color w:val="auto"/>
          <w:sz w:val="22"/>
          <w:lang w:eastAsia="es-ES"/>
        </w:rPr>
        <w:t xml:space="preserve"> </w:t>
      </w:r>
      <w:r w:rsidRPr="00C36ADB">
        <w:rPr>
          <w:rFonts w:cs="Arial"/>
          <w:color w:val="auto"/>
          <w:sz w:val="22"/>
          <w:lang w:eastAsia="es-ES"/>
        </w:rPr>
        <w:t>Plurales</w:t>
      </w:r>
      <w:r w:rsidRPr="00C36ADB">
        <w:rPr>
          <w:rFonts w:eastAsia="Arial,Times New Roman" w:cs="Arial"/>
          <w:color w:val="auto"/>
          <w:sz w:val="22"/>
          <w:lang w:eastAsia="es-ES"/>
        </w:rPr>
        <w:t xml:space="preserve">, </w:t>
      </w:r>
      <w:r w:rsidRPr="00C36ADB">
        <w:rPr>
          <w:rFonts w:cs="Arial"/>
          <w:color w:val="auto"/>
          <w:sz w:val="22"/>
          <w:lang w:eastAsia="es-ES"/>
        </w:rPr>
        <w:t>uno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integrantes</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debe</w:t>
      </w:r>
      <w:r w:rsidRPr="00C36ADB">
        <w:rPr>
          <w:rFonts w:eastAsia="Arial,Times New Roman" w:cs="Arial"/>
          <w:color w:val="auto"/>
          <w:sz w:val="22"/>
          <w:lang w:eastAsia="es-ES"/>
        </w:rPr>
        <w:t xml:space="preserve"> </w:t>
      </w:r>
      <w:r w:rsidRPr="00C36ADB">
        <w:rPr>
          <w:rFonts w:cs="Arial"/>
          <w:color w:val="auto"/>
          <w:sz w:val="22"/>
          <w:lang w:eastAsia="es-ES"/>
        </w:rPr>
        <w:t>aportar</w:t>
      </w:r>
      <w:r w:rsidRPr="00C36ADB">
        <w:rPr>
          <w:rFonts w:eastAsia="Arial,Times New Roman" w:cs="Arial"/>
          <w:color w:val="auto"/>
          <w:sz w:val="22"/>
          <w:lang w:eastAsia="es-ES"/>
        </w:rPr>
        <w:t xml:space="preserve"> </w:t>
      </w:r>
      <w:r w:rsidRPr="00C36ADB">
        <w:rPr>
          <w:rFonts w:cs="Arial"/>
          <w:color w:val="auto"/>
          <w:sz w:val="22"/>
          <w:lang w:eastAsia="es-ES"/>
        </w:rPr>
        <w:t>como</w:t>
      </w:r>
      <w:r w:rsidRPr="00C36ADB">
        <w:rPr>
          <w:rFonts w:eastAsia="Arial,Times New Roman" w:cs="Arial"/>
          <w:color w:val="auto"/>
          <w:sz w:val="22"/>
          <w:lang w:eastAsia="es-ES"/>
        </w:rPr>
        <w:t xml:space="preserve"> </w:t>
      </w:r>
      <w:r w:rsidRPr="00C36ADB">
        <w:rPr>
          <w:rFonts w:cs="Arial"/>
          <w:color w:val="auto"/>
          <w:sz w:val="22"/>
          <w:lang w:eastAsia="es-ES"/>
        </w:rPr>
        <w:t>mínimo</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cincuenta</w:t>
      </w:r>
      <w:r w:rsidRPr="00C36ADB">
        <w:rPr>
          <w:rFonts w:eastAsia="Arial,Times New Roman" w:cs="Arial"/>
          <w:color w:val="auto"/>
          <w:sz w:val="22"/>
          <w:lang w:eastAsia="es-ES"/>
        </w:rPr>
        <w:t xml:space="preserve"> (</w:t>
      </w:r>
      <w:r w:rsidRPr="00C36ADB">
        <w:rPr>
          <w:rFonts w:cs="Arial"/>
          <w:color w:val="auto"/>
          <w:sz w:val="22"/>
          <w:lang w:eastAsia="es-ES"/>
        </w:rPr>
        <w:t>50%)</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ciento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p>
    <w:p w14:paraId="40C3CA79"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Cuando</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contrato</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pretende</w:t>
      </w:r>
      <w:r w:rsidRPr="00C36ADB">
        <w:rPr>
          <w:rFonts w:eastAsia="Arial,Times New Roman" w:cs="Arial"/>
          <w:color w:val="auto"/>
          <w:sz w:val="22"/>
          <w:lang w:eastAsia="es-ES"/>
        </w:rPr>
        <w:t xml:space="preserve"> </w:t>
      </w:r>
      <w:r w:rsidRPr="00C36ADB">
        <w:rPr>
          <w:rFonts w:cs="Arial"/>
          <w:color w:val="auto"/>
          <w:sz w:val="22"/>
          <w:lang w:eastAsia="es-ES"/>
        </w:rPr>
        <w:t>acreditar</w:t>
      </w:r>
      <w:r w:rsidRPr="00C36ADB">
        <w:rPr>
          <w:rFonts w:eastAsia="Arial,Times New Roman" w:cs="Arial"/>
          <w:color w:val="auto"/>
          <w:sz w:val="22"/>
          <w:lang w:eastAsia="es-ES"/>
        </w:rPr>
        <w:t xml:space="preserve"> </w:t>
      </w:r>
      <w:r w:rsidRPr="00C36ADB">
        <w:rPr>
          <w:rFonts w:cs="Arial"/>
          <w:color w:val="auto"/>
          <w:sz w:val="22"/>
          <w:lang w:eastAsia="es-ES"/>
        </w:rPr>
        <w:t>como</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haya</w:t>
      </w:r>
      <w:r w:rsidRPr="00C36ADB">
        <w:rPr>
          <w:rFonts w:eastAsia="Arial,Times New Roman" w:cs="Arial"/>
          <w:color w:val="auto"/>
          <w:sz w:val="22"/>
          <w:lang w:eastAsia="es-ES"/>
        </w:rPr>
        <w:t xml:space="preserve"> </w:t>
      </w:r>
      <w:r w:rsidRPr="00C36ADB">
        <w:rPr>
          <w:rFonts w:cs="Arial"/>
          <w:color w:val="auto"/>
          <w:sz w:val="22"/>
          <w:lang w:eastAsia="es-ES"/>
        </w:rPr>
        <w:t>sido</w:t>
      </w:r>
      <w:r w:rsidRPr="00C36ADB">
        <w:rPr>
          <w:rFonts w:eastAsia="Arial,Times New Roman" w:cs="Arial"/>
          <w:color w:val="auto"/>
          <w:sz w:val="22"/>
          <w:lang w:eastAsia="es-ES"/>
        </w:rPr>
        <w:t xml:space="preserve"> </w:t>
      </w:r>
      <w:r w:rsidRPr="00C36ADB">
        <w:rPr>
          <w:rFonts w:cs="Arial"/>
          <w:color w:val="auto"/>
          <w:sz w:val="22"/>
          <w:lang w:eastAsia="es-ES"/>
        </w:rPr>
        <w:t>ejecutado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Consorcio</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Unión</w:t>
      </w:r>
      <w:r w:rsidRPr="00C36ADB">
        <w:rPr>
          <w:rFonts w:eastAsia="Arial,Times New Roman" w:cs="Arial"/>
          <w:color w:val="auto"/>
          <w:sz w:val="22"/>
          <w:lang w:eastAsia="es-ES"/>
        </w:rPr>
        <w:t xml:space="preserve"> </w:t>
      </w:r>
      <w:r w:rsidRPr="00C36ADB">
        <w:rPr>
          <w:rFonts w:cs="Arial"/>
          <w:color w:val="auto"/>
          <w:sz w:val="22"/>
          <w:lang w:eastAsia="es-ES"/>
        </w:rPr>
        <w:t>Temporal,</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porcentaje</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participación</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integrante</w:t>
      </w:r>
      <w:r w:rsidRPr="00C36ADB">
        <w:rPr>
          <w:rFonts w:eastAsia="Arial,Times New Roman" w:cs="Arial"/>
          <w:color w:val="auto"/>
          <w:sz w:val="22"/>
          <w:lang w:eastAsia="es-ES"/>
        </w:rPr>
        <w:t xml:space="preserve"> </w:t>
      </w:r>
      <w:r w:rsidRPr="00C36ADB">
        <w:rPr>
          <w:rFonts w:cs="Arial"/>
          <w:color w:val="auto"/>
          <w:sz w:val="22"/>
          <w:lang w:eastAsia="es-ES"/>
        </w:rPr>
        <w:t>será</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registrado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RUP</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este</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alguno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válidos</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acreditación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caso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integrante</w:t>
      </w:r>
      <w:r w:rsidRPr="00C36ADB">
        <w:rPr>
          <w:rFonts w:eastAsia="Arial,Times New Roman" w:cs="Arial"/>
          <w:color w:val="auto"/>
          <w:sz w:val="22"/>
          <w:lang w:eastAsia="es-ES"/>
        </w:rPr>
        <w:t xml:space="preserve"> </w:t>
      </w:r>
      <w:r w:rsidRPr="00C36ADB">
        <w:rPr>
          <w:rFonts w:cs="Arial"/>
          <w:color w:val="auto"/>
          <w:sz w:val="22"/>
          <w:lang w:eastAsia="es-ES"/>
        </w:rPr>
        <w:t>no</w:t>
      </w:r>
      <w:r w:rsidRPr="00C36ADB">
        <w:rPr>
          <w:rFonts w:eastAsia="Arial,Times New Roman" w:cs="Arial"/>
          <w:color w:val="auto"/>
          <w:sz w:val="22"/>
          <w:lang w:eastAsia="es-ES"/>
        </w:rPr>
        <w:t xml:space="preserve"> </w:t>
      </w:r>
      <w:r w:rsidRPr="00C36ADB">
        <w:rPr>
          <w:rFonts w:cs="Arial"/>
          <w:color w:val="auto"/>
          <w:sz w:val="22"/>
          <w:lang w:eastAsia="es-ES"/>
        </w:rPr>
        <w:t>esté</w:t>
      </w:r>
      <w:r w:rsidRPr="00C36ADB">
        <w:rPr>
          <w:rFonts w:eastAsia="Arial,Times New Roman" w:cs="Arial"/>
          <w:color w:val="auto"/>
          <w:sz w:val="22"/>
          <w:lang w:eastAsia="es-ES"/>
        </w:rPr>
        <w:t xml:space="preserve"> </w:t>
      </w:r>
      <w:r w:rsidRPr="00C36ADB">
        <w:rPr>
          <w:rFonts w:cs="Arial"/>
          <w:color w:val="auto"/>
          <w:sz w:val="22"/>
          <w:lang w:eastAsia="es-ES"/>
        </w:rPr>
        <w:t>obligado</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tener</w:t>
      </w:r>
      <w:r w:rsidRPr="00C36ADB">
        <w:rPr>
          <w:rFonts w:eastAsia="Arial,Times New Roman" w:cs="Arial"/>
          <w:color w:val="auto"/>
          <w:sz w:val="22"/>
          <w:lang w:eastAsia="es-ES"/>
        </w:rPr>
        <w:t xml:space="preserve"> </w:t>
      </w:r>
      <w:r w:rsidRPr="00C36ADB">
        <w:rPr>
          <w:rFonts w:cs="Arial"/>
          <w:color w:val="auto"/>
          <w:sz w:val="22"/>
          <w:lang w:eastAsia="es-ES"/>
        </w:rPr>
        <w:t>RUP.</w:t>
      </w:r>
      <w:r w:rsidRPr="00C36ADB">
        <w:rPr>
          <w:rFonts w:eastAsia="Arial,Times New Roman" w:cs="Arial"/>
          <w:color w:val="auto"/>
          <w:sz w:val="22"/>
          <w:lang w:eastAsia="es-ES"/>
        </w:rPr>
        <w:t xml:space="preserve"> </w:t>
      </w:r>
    </w:p>
    <w:p w14:paraId="323B5003"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Cuando</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contrato</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pretende</w:t>
      </w:r>
      <w:r w:rsidRPr="00C36ADB">
        <w:rPr>
          <w:rFonts w:eastAsia="Arial,Times New Roman" w:cs="Arial"/>
          <w:color w:val="auto"/>
          <w:sz w:val="22"/>
          <w:lang w:eastAsia="es-ES"/>
        </w:rPr>
        <w:t xml:space="preserve"> </w:t>
      </w:r>
      <w:r w:rsidRPr="00C36ADB">
        <w:rPr>
          <w:rFonts w:cs="Arial"/>
          <w:color w:val="auto"/>
          <w:sz w:val="22"/>
          <w:lang w:eastAsia="es-ES"/>
        </w:rPr>
        <w:t>acreditar</w:t>
      </w:r>
      <w:r w:rsidRPr="00C36ADB">
        <w:rPr>
          <w:rFonts w:eastAsia="Arial,Times New Roman" w:cs="Arial"/>
          <w:color w:val="auto"/>
          <w:sz w:val="22"/>
          <w:lang w:eastAsia="es-ES"/>
        </w:rPr>
        <w:t xml:space="preserve"> </w:t>
      </w:r>
      <w:r w:rsidRPr="00C36ADB">
        <w:rPr>
          <w:rFonts w:cs="Arial"/>
          <w:color w:val="auto"/>
          <w:sz w:val="22"/>
          <w:lang w:eastAsia="es-ES"/>
        </w:rPr>
        <w:t>como</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haya</w:t>
      </w:r>
      <w:r w:rsidRPr="00C36ADB">
        <w:rPr>
          <w:rFonts w:eastAsia="Arial,Times New Roman" w:cs="Arial"/>
          <w:color w:val="auto"/>
          <w:sz w:val="22"/>
          <w:lang w:eastAsia="es-ES"/>
        </w:rPr>
        <w:t xml:space="preserve"> </w:t>
      </w:r>
      <w:r w:rsidRPr="00C36ADB">
        <w:rPr>
          <w:rFonts w:cs="Arial"/>
          <w:color w:val="auto"/>
          <w:sz w:val="22"/>
          <w:lang w:eastAsia="es-ES"/>
        </w:rPr>
        <w:t>sido</w:t>
      </w:r>
      <w:r w:rsidRPr="00C36ADB">
        <w:rPr>
          <w:rFonts w:eastAsia="Arial,Times New Roman" w:cs="Arial"/>
          <w:color w:val="auto"/>
          <w:sz w:val="22"/>
          <w:lang w:eastAsia="es-ES"/>
        </w:rPr>
        <w:t xml:space="preserve"> </w:t>
      </w:r>
      <w:r w:rsidRPr="00C36ADB">
        <w:rPr>
          <w:rFonts w:cs="Arial"/>
          <w:color w:val="auto"/>
          <w:sz w:val="22"/>
          <w:lang w:eastAsia="es-ES"/>
        </w:rPr>
        <w:t>ejecutado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Consorcio o Unión Temporal</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valor</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considerar</w:t>
      </w:r>
      <w:r w:rsidRPr="00C36ADB">
        <w:rPr>
          <w:rFonts w:eastAsia="Arial,Times New Roman" w:cs="Arial"/>
          <w:color w:val="auto"/>
          <w:sz w:val="22"/>
          <w:lang w:eastAsia="es-ES"/>
        </w:rPr>
        <w:t xml:space="preserve"> </w:t>
      </w:r>
      <w:r w:rsidRPr="00C36ADB">
        <w:rPr>
          <w:rFonts w:cs="Arial"/>
          <w:color w:val="auto"/>
          <w:sz w:val="22"/>
          <w:lang w:eastAsia="es-ES"/>
        </w:rPr>
        <w:t>será</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registrado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RUP</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documento </w:t>
      </w:r>
      <w:r w:rsidRPr="00C36ADB">
        <w:rPr>
          <w:rFonts w:cs="Arial"/>
          <w:color w:val="auto"/>
          <w:sz w:val="22"/>
          <w:lang w:eastAsia="es-ES"/>
        </w:rPr>
        <w:t>válido</w:t>
      </w:r>
      <w:r w:rsidRPr="00C36ADB">
        <w:rPr>
          <w:rFonts w:eastAsia="Arial,Times New Roman" w:cs="Arial"/>
          <w:color w:val="auto"/>
          <w:sz w:val="22"/>
          <w:lang w:eastAsia="es-ES"/>
        </w:rPr>
        <w:t xml:space="preserve"> en caso de que el integrante no esté obligado a RUP,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acreditación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multiplicada</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porcentaje</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participación</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tuvo</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integrante</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integrantes.</w:t>
      </w:r>
    </w:p>
    <w:p w14:paraId="28794494" w14:textId="77777777" w:rsidR="007F7809"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Cuando el contrato que se pretende acreditar como experiencia haya sido ejecutado en consorcio o en Unión Temporal, el “% DE DIMENSIONAMIENTO (Según la longitud requerida en el Proceso de Contratación)” exigido en la Matriz 1 – Experiencia se afectará por el porcentaje de participación que tuvo el integrante o los integrantes.</w:t>
      </w:r>
    </w:p>
    <w:p w14:paraId="423DDFAA" w14:textId="3D14E465" w:rsidR="00395CAE" w:rsidRPr="00C36ADB" w:rsidRDefault="007F7809" w:rsidP="00AF13C9">
      <w:pPr>
        <w:numPr>
          <w:ilvl w:val="0"/>
          <w:numId w:val="41"/>
        </w:numPr>
        <w:tabs>
          <w:tab w:val="left" w:pos="-142"/>
        </w:tabs>
        <w:autoSpaceDE w:val="0"/>
        <w:autoSpaceDN w:val="0"/>
        <w:adjustRightInd w:val="0"/>
        <w:spacing w:before="120" w:after="240" w:line="240" w:lineRule="auto"/>
        <w:jc w:val="both"/>
        <w:rPr>
          <w:rFonts w:eastAsia="Arial,Times New Roman" w:cs="Arial"/>
          <w:color w:val="auto"/>
          <w:sz w:val="22"/>
        </w:rPr>
      </w:pPr>
      <w:r w:rsidRPr="00C36ADB">
        <w:rPr>
          <w:rFonts w:cs="Arial"/>
          <w:color w:val="auto"/>
          <w:sz w:val="22"/>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51CA34AE" w14:textId="44E129CC" w:rsidR="00D77C6A" w:rsidRPr="00C36ADB" w:rsidRDefault="00D77C6A" w:rsidP="00AF13C9">
      <w:pPr>
        <w:pStyle w:val="InviasNormal"/>
        <w:numPr>
          <w:ilvl w:val="2"/>
          <w:numId w:val="26"/>
        </w:numPr>
        <w:outlineLvl w:val="2"/>
        <w:rPr>
          <w:rFonts w:ascii="Arial" w:eastAsia="Arial" w:hAnsi="Arial" w:cs="Arial"/>
          <w:b/>
          <w:color w:val="auto"/>
          <w:sz w:val="22"/>
          <w:szCs w:val="22"/>
          <w:lang w:val="es-CO"/>
        </w:rPr>
      </w:pPr>
      <w:bookmarkStart w:id="403" w:name="_Toc241746218"/>
      <w:r w:rsidRPr="00C36ADB">
        <w:rPr>
          <w:rFonts w:ascii="Arial" w:eastAsia="Arial" w:hAnsi="Arial" w:cs="Arial"/>
          <w:b/>
          <w:color w:val="auto"/>
          <w:sz w:val="22"/>
          <w:szCs w:val="22"/>
          <w:lang w:val="es-CO"/>
        </w:rPr>
        <w:t>CLASIFICACIÓN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DE</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LA</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EXPERIENCIA</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EL</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“CLASIFICADOR</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DE</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BIENES,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OBRAS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Y</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SERVICIOS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DE</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LAS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NACIONES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UNIDAS”</w:t>
      </w:r>
      <w:bookmarkEnd w:id="402"/>
      <w:bookmarkEnd w:id="403"/>
    </w:p>
    <w:p w14:paraId="1E07C53E" w14:textId="32A181C1" w:rsidR="00D77C6A" w:rsidRPr="00C36ADB" w:rsidRDefault="00D77C6A" w:rsidP="00C36ADB">
      <w:pPr>
        <w:spacing w:line="240" w:lineRule="auto"/>
        <w:jc w:val="both"/>
        <w:rPr>
          <w:rFonts w:eastAsia="Arial" w:cs="Arial"/>
          <w:color w:val="auto"/>
          <w:sz w:val="22"/>
          <w:lang w:eastAsia="es-ES"/>
        </w:rPr>
      </w:pPr>
      <w:r w:rsidRPr="00C36ADB">
        <w:rPr>
          <w:rFonts w:cs="Arial"/>
          <w:color w:val="auto"/>
          <w:sz w:val="22"/>
          <w:lang w:eastAsia="es-ES"/>
        </w:rPr>
        <w:t>Los</w:t>
      </w:r>
      <w:r w:rsidR="002644ED" w:rsidRPr="00C36ADB">
        <w:rPr>
          <w:rFonts w:eastAsia="Arial" w:cs="Arial"/>
          <w:color w:val="auto"/>
          <w:sz w:val="22"/>
          <w:lang w:eastAsia="es-ES"/>
        </w:rPr>
        <w:t xml:space="preserve"> </w:t>
      </w:r>
      <w:r w:rsidR="00732F42" w:rsidRPr="00C36ADB">
        <w:rPr>
          <w:rFonts w:cs="Arial"/>
          <w:color w:val="auto"/>
          <w:sz w:val="22"/>
          <w:lang w:eastAsia="es-ES"/>
        </w:rPr>
        <w:t>C</w:t>
      </w:r>
      <w:r w:rsidRPr="00C36ADB">
        <w:rPr>
          <w:rFonts w:cs="Arial"/>
          <w:color w:val="auto"/>
          <w:sz w:val="22"/>
          <w:lang w:eastAsia="es-ES"/>
        </w:rPr>
        <w:t>ontratos</w:t>
      </w:r>
      <w:r w:rsidR="002644ED" w:rsidRPr="00C36ADB">
        <w:rPr>
          <w:rFonts w:eastAsia="Arial" w:cs="Arial"/>
          <w:color w:val="auto"/>
          <w:sz w:val="22"/>
          <w:lang w:eastAsia="es-ES"/>
        </w:rPr>
        <w:t xml:space="preserve"> </w:t>
      </w:r>
      <w:r w:rsidRPr="00C36ADB">
        <w:rPr>
          <w:rFonts w:cs="Arial"/>
          <w:color w:val="auto"/>
          <w:sz w:val="22"/>
          <w:lang w:eastAsia="es-ES"/>
        </w:rPr>
        <w:t>aportados</w:t>
      </w:r>
      <w:r w:rsidR="002644ED" w:rsidRPr="00C36ADB">
        <w:rPr>
          <w:rFonts w:eastAsia="Arial" w:cs="Arial"/>
          <w:color w:val="auto"/>
          <w:sz w:val="22"/>
          <w:lang w:eastAsia="es-ES"/>
        </w:rPr>
        <w:t xml:space="preserve"> </w:t>
      </w:r>
      <w:r w:rsidRPr="00C36ADB">
        <w:rPr>
          <w:rFonts w:cs="Arial"/>
          <w:color w:val="auto"/>
          <w:sz w:val="22"/>
          <w:lang w:eastAsia="es-ES"/>
        </w:rPr>
        <w:t>para</w:t>
      </w:r>
      <w:r w:rsidR="002644ED" w:rsidRPr="00C36ADB">
        <w:rPr>
          <w:rFonts w:eastAsia="Arial" w:cs="Arial"/>
          <w:color w:val="auto"/>
          <w:sz w:val="22"/>
          <w:lang w:eastAsia="es-ES"/>
        </w:rPr>
        <w:t xml:space="preserve"> </w:t>
      </w:r>
      <w:r w:rsidRPr="00C36ADB">
        <w:rPr>
          <w:rFonts w:cs="Arial"/>
          <w:color w:val="auto"/>
          <w:sz w:val="22"/>
          <w:lang w:eastAsia="es-ES"/>
        </w:rPr>
        <w:t>efectos</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acreditación</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la</w:t>
      </w:r>
      <w:r w:rsidR="002644ED" w:rsidRPr="00C36ADB">
        <w:rPr>
          <w:rFonts w:eastAsia="Arial" w:cs="Arial"/>
          <w:color w:val="auto"/>
          <w:sz w:val="22"/>
          <w:lang w:eastAsia="es-ES"/>
        </w:rPr>
        <w:t xml:space="preserve"> </w:t>
      </w:r>
      <w:r w:rsidRPr="00C36ADB">
        <w:rPr>
          <w:rFonts w:cs="Arial"/>
          <w:color w:val="auto"/>
          <w:sz w:val="22"/>
          <w:lang w:eastAsia="es-ES"/>
        </w:rPr>
        <w:t>experiencia</w:t>
      </w:r>
      <w:r w:rsidR="002644ED" w:rsidRPr="00C36ADB">
        <w:rPr>
          <w:rFonts w:eastAsia="Arial" w:cs="Arial"/>
          <w:color w:val="auto"/>
          <w:sz w:val="22"/>
          <w:lang w:eastAsia="es-ES"/>
        </w:rPr>
        <w:t xml:space="preserve"> </w:t>
      </w:r>
      <w:r w:rsidRPr="00C36ADB">
        <w:rPr>
          <w:rFonts w:cs="Arial"/>
          <w:color w:val="auto"/>
          <w:sz w:val="22"/>
          <w:lang w:eastAsia="es-ES"/>
        </w:rPr>
        <w:t>requerida</w:t>
      </w:r>
      <w:r w:rsidR="002644ED" w:rsidRPr="00C36ADB">
        <w:rPr>
          <w:rFonts w:eastAsia="Arial" w:cs="Arial"/>
          <w:color w:val="auto"/>
          <w:sz w:val="22"/>
          <w:lang w:eastAsia="es-ES"/>
        </w:rPr>
        <w:t xml:space="preserve"> </w:t>
      </w:r>
      <w:r w:rsidRPr="00C36ADB">
        <w:rPr>
          <w:rFonts w:cs="Arial"/>
          <w:color w:val="auto"/>
          <w:sz w:val="22"/>
          <w:lang w:eastAsia="es-ES"/>
        </w:rPr>
        <w:t>deben</w:t>
      </w:r>
      <w:r w:rsidR="002644ED" w:rsidRPr="00C36ADB">
        <w:rPr>
          <w:rFonts w:eastAsia="Arial" w:cs="Arial"/>
          <w:color w:val="auto"/>
          <w:sz w:val="22"/>
          <w:lang w:eastAsia="es-ES"/>
        </w:rPr>
        <w:t xml:space="preserve"> </w:t>
      </w:r>
      <w:r w:rsidRPr="00C36ADB">
        <w:rPr>
          <w:rFonts w:cs="Arial"/>
          <w:color w:val="auto"/>
          <w:sz w:val="22"/>
          <w:lang w:eastAsia="es-ES"/>
        </w:rPr>
        <w:t>estar</w:t>
      </w:r>
      <w:r w:rsidR="002644ED" w:rsidRPr="00C36ADB">
        <w:rPr>
          <w:rFonts w:eastAsia="Arial" w:cs="Arial"/>
          <w:color w:val="auto"/>
          <w:sz w:val="22"/>
          <w:lang w:eastAsia="es-ES"/>
        </w:rPr>
        <w:t xml:space="preserve"> </w:t>
      </w:r>
      <w:r w:rsidRPr="00C36ADB">
        <w:rPr>
          <w:rFonts w:cs="Arial"/>
          <w:color w:val="auto"/>
          <w:sz w:val="22"/>
          <w:lang w:eastAsia="es-ES"/>
        </w:rPr>
        <w:t>clasificados</w:t>
      </w:r>
      <w:r w:rsidR="002644ED" w:rsidRPr="00C36ADB">
        <w:rPr>
          <w:rFonts w:eastAsia="Arial" w:cs="Arial"/>
          <w:color w:val="auto"/>
          <w:sz w:val="22"/>
          <w:lang w:eastAsia="es-ES"/>
        </w:rPr>
        <w:t xml:space="preserve"> </w:t>
      </w:r>
      <w:r w:rsidRPr="00C36ADB">
        <w:rPr>
          <w:rFonts w:cs="Arial"/>
          <w:color w:val="auto"/>
          <w:sz w:val="22"/>
          <w:lang w:eastAsia="es-ES"/>
        </w:rPr>
        <w:t>en</w:t>
      </w:r>
      <w:r w:rsidR="002644ED" w:rsidRPr="00C36ADB">
        <w:rPr>
          <w:rFonts w:eastAsia="Arial" w:cs="Arial"/>
          <w:color w:val="auto"/>
          <w:sz w:val="22"/>
          <w:lang w:eastAsia="es-ES"/>
        </w:rPr>
        <w:t xml:space="preserve"> </w:t>
      </w:r>
      <w:r w:rsidRPr="00C36ADB">
        <w:rPr>
          <w:rFonts w:cs="Arial"/>
          <w:color w:val="auto"/>
          <w:sz w:val="22"/>
          <w:lang w:eastAsia="es-ES"/>
        </w:rPr>
        <w:t>alguno</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los</w:t>
      </w:r>
      <w:r w:rsidR="002644ED" w:rsidRPr="00C36ADB">
        <w:rPr>
          <w:rFonts w:eastAsia="Arial" w:cs="Arial"/>
          <w:color w:val="auto"/>
          <w:sz w:val="22"/>
          <w:lang w:eastAsia="es-ES"/>
        </w:rPr>
        <w:t xml:space="preserve"> </w:t>
      </w:r>
      <w:r w:rsidRPr="00C36ADB">
        <w:rPr>
          <w:rFonts w:cs="Arial"/>
          <w:color w:val="auto"/>
          <w:sz w:val="22"/>
          <w:lang w:eastAsia="es-ES"/>
        </w:rPr>
        <w:t>siguientes</w:t>
      </w:r>
      <w:r w:rsidR="002644ED" w:rsidRPr="00C36ADB">
        <w:rPr>
          <w:rFonts w:eastAsia="Arial" w:cs="Arial"/>
          <w:color w:val="auto"/>
          <w:sz w:val="22"/>
          <w:lang w:eastAsia="es-ES"/>
        </w:rPr>
        <w:t xml:space="preserve"> </w:t>
      </w:r>
      <w:r w:rsidRPr="00C36ADB">
        <w:rPr>
          <w:rFonts w:cs="Arial"/>
          <w:color w:val="auto"/>
          <w:sz w:val="22"/>
          <w:lang w:eastAsia="es-ES"/>
        </w:rPr>
        <w:t>códigos:</w:t>
      </w:r>
      <w:r w:rsidR="002644ED" w:rsidRPr="00C36ADB">
        <w:rPr>
          <w:rFonts w:eastAsia="Arial" w:cs="Arial"/>
          <w:color w:val="auto"/>
          <w:sz w:val="22"/>
          <w:lang w:eastAsia="es-ES"/>
        </w:rPr>
        <w:t xml:space="preserve"> </w:t>
      </w:r>
    </w:p>
    <w:tbl>
      <w:tblPr>
        <w:tblStyle w:val="Tablaconcuadrcula1"/>
        <w:tblW w:w="0" w:type="auto"/>
        <w:jc w:val="center"/>
        <w:tblLook w:val="04A0" w:firstRow="1" w:lastRow="0" w:firstColumn="1" w:lastColumn="0" w:noHBand="0" w:noVBand="1"/>
      </w:tblPr>
      <w:tblGrid>
        <w:gridCol w:w="1905"/>
        <w:gridCol w:w="6923"/>
      </w:tblGrid>
      <w:tr w:rsidR="00C36ADB" w:rsidRPr="00C36ADB" w14:paraId="4C9FE8CA" w14:textId="77777777" w:rsidTr="00506D53">
        <w:trPr>
          <w:jc w:val="center"/>
        </w:trPr>
        <w:tc>
          <w:tcPr>
            <w:tcW w:w="0" w:type="auto"/>
            <w:hideMark/>
          </w:tcPr>
          <w:p w14:paraId="4FABEB1D" w14:textId="77777777" w:rsidR="007F7809" w:rsidRPr="00C36ADB" w:rsidRDefault="007F7809" w:rsidP="00C36ADB">
            <w:pPr>
              <w:jc w:val="both"/>
              <w:rPr>
                <w:rFonts w:eastAsia="Times New Roman" w:cs="Arial"/>
                <w:b/>
                <w:bCs/>
                <w:color w:val="auto"/>
                <w:sz w:val="22"/>
                <w:lang w:eastAsia="es-CO"/>
              </w:rPr>
            </w:pPr>
            <w:bookmarkStart w:id="404" w:name="_Hlk241742696"/>
            <w:r w:rsidRPr="00C36ADB">
              <w:rPr>
                <w:rFonts w:eastAsia="Times New Roman" w:cs="Arial"/>
                <w:b/>
                <w:bCs/>
                <w:color w:val="auto"/>
                <w:sz w:val="22"/>
                <w:lang w:eastAsia="es-CO"/>
              </w:rPr>
              <w:t>Código UNSPSC</w:t>
            </w:r>
          </w:p>
        </w:tc>
        <w:tc>
          <w:tcPr>
            <w:tcW w:w="0" w:type="auto"/>
            <w:hideMark/>
          </w:tcPr>
          <w:p w14:paraId="11678D2E" w14:textId="77777777" w:rsidR="007F7809" w:rsidRPr="00C36ADB" w:rsidRDefault="007F7809" w:rsidP="00C36ADB">
            <w:pPr>
              <w:jc w:val="both"/>
              <w:rPr>
                <w:rFonts w:eastAsia="Times New Roman" w:cs="Arial"/>
                <w:b/>
                <w:bCs/>
                <w:color w:val="auto"/>
                <w:sz w:val="22"/>
                <w:lang w:eastAsia="es-CO"/>
              </w:rPr>
            </w:pPr>
            <w:r w:rsidRPr="00C36ADB">
              <w:rPr>
                <w:rFonts w:eastAsia="Times New Roman" w:cs="Arial"/>
                <w:b/>
                <w:bCs/>
                <w:color w:val="auto"/>
                <w:sz w:val="22"/>
                <w:lang w:eastAsia="es-CO"/>
              </w:rPr>
              <w:t>Descripción</w:t>
            </w:r>
          </w:p>
        </w:tc>
      </w:tr>
      <w:tr w:rsidR="00C36ADB" w:rsidRPr="00C36ADB" w14:paraId="6A308168" w14:textId="77777777" w:rsidTr="00506D53">
        <w:trPr>
          <w:jc w:val="center"/>
        </w:trPr>
        <w:tc>
          <w:tcPr>
            <w:tcW w:w="0" w:type="auto"/>
            <w:hideMark/>
          </w:tcPr>
          <w:p w14:paraId="2DB26760"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72101500</w:t>
            </w:r>
          </w:p>
        </w:tc>
        <w:tc>
          <w:tcPr>
            <w:tcW w:w="0" w:type="auto"/>
            <w:hideMark/>
          </w:tcPr>
          <w:p w14:paraId="3034871F"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apoyo para la construcción</w:t>
            </w:r>
          </w:p>
        </w:tc>
      </w:tr>
      <w:tr w:rsidR="00C36ADB" w:rsidRPr="00C36ADB" w14:paraId="61DDE696" w14:textId="77777777" w:rsidTr="00506D53">
        <w:trPr>
          <w:jc w:val="center"/>
        </w:trPr>
        <w:tc>
          <w:tcPr>
            <w:tcW w:w="0" w:type="auto"/>
            <w:hideMark/>
          </w:tcPr>
          <w:p w14:paraId="61E1681E"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72141100</w:t>
            </w:r>
          </w:p>
        </w:tc>
        <w:tc>
          <w:tcPr>
            <w:tcW w:w="0" w:type="auto"/>
            <w:hideMark/>
          </w:tcPr>
          <w:p w14:paraId="1F6431F9"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y revestimiento y pavimento de infraestructura</w:t>
            </w:r>
          </w:p>
        </w:tc>
      </w:tr>
      <w:tr w:rsidR="00C36ADB" w:rsidRPr="00C36ADB" w14:paraId="2CE092DE" w14:textId="77777777" w:rsidTr="00506D53">
        <w:trPr>
          <w:jc w:val="center"/>
        </w:trPr>
        <w:tc>
          <w:tcPr>
            <w:tcW w:w="0" w:type="auto"/>
            <w:hideMark/>
          </w:tcPr>
          <w:p w14:paraId="18E3ED20"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72141500</w:t>
            </w:r>
          </w:p>
        </w:tc>
        <w:tc>
          <w:tcPr>
            <w:tcW w:w="0" w:type="auto"/>
            <w:hideMark/>
          </w:tcPr>
          <w:p w14:paraId="7B0C95ED"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preparación de tierras</w:t>
            </w:r>
          </w:p>
        </w:tc>
      </w:tr>
      <w:tr w:rsidR="00C36ADB" w:rsidRPr="00C36ADB" w14:paraId="551CF61D" w14:textId="77777777" w:rsidTr="00506D53">
        <w:trPr>
          <w:jc w:val="center"/>
        </w:trPr>
        <w:tc>
          <w:tcPr>
            <w:tcW w:w="0" w:type="auto"/>
            <w:hideMark/>
          </w:tcPr>
          <w:p w14:paraId="3E6F2C89"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72151100</w:t>
            </w:r>
          </w:p>
        </w:tc>
        <w:tc>
          <w:tcPr>
            <w:tcW w:w="0" w:type="auto"/>
            <w:hideMark/>
          </w:tcPr>
          <w:p w14:paraId="4A0C4E19"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de plomería</w:t>
            </w:r>
          </w:p>
        </w:tc>
      </w:tr>
      <w:tr w:rsidR="00C36ADB" w:rsidRPr="00C36ADB" w14:paraId="538859AD" w14:textId="77777777" w:rsidTr="00506D53">
        <w:trPr>
          <w:jc w:val="center"/>
        </w:trPr>
        <w:tc>
          <w:tcPr>
            <w:tcW w:w="0" w:type="auto"/>
            <w:hideMark/>
          </w:tcPr>
          <w:p w14:paraId="531A98FD"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72151400</w:t>
            </w:r>
          </w:p>
        </w:tc>
        <w:tc>
          <w:tcPr>
            <w:tcW w:w="0" w:type="auto"/>
            <w:hideMark/>
          </w:tcPr>
          <w:p w14:paraId="3E6C15AD"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de recubrimientos de muros</w:t>
            </w:r>
          </w:p>
        </w:tc>
      </w:tr>
      <w:tr w:rsidR="00C36ADB" w:rsidRPr="00C36ADB" w14:paraId="562A2C1F" w14:textId="77777777" w:rsidTr="00506D53">
        <w:trPr>
          <w:jc w:val="center"/>
        </w:trPr>
        <w:tc>
          <w:tcPr>
            <w:tcW w:w="0" w:type="auto"/>
            <w:hideMark/>
          </w:tcPr>
          <w:p w14:paraId="30E514CB"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72151500</w:t>
            </w:r>
          </w:p>
        </w:tc>
        <w:tc>
          <w:tcPr>
            <w:tcW w:w="0" w:type="auto"/>
            <w:hideMark/>
          </w:tcPr>
          <w:p w14:paraId="5F5B8C81"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sistemas eléctricos</w:t>
            </w:r>
          </w:p>
        </w:tc>
      </w:tr>
      <w:tr w:rsidR="00C36ADB" w:rsidRPr="00C36ADB" w14:paraId="5EABCB8C" w14:textId="77777777" w:rsidTr="00506D53">
        <w:trPr>
          <w:jc w:val="center"/>
        </w:trPr>
        <w:tc>
          <w:tcPr>
            <w:tcW w:w="0" w:type="auto"/>
            <w:hideMark/>
          </w:tcPr>
          <w:p w14:paraId="2AEB7362"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72151900</w:t>
            </w:r>
          </w:p>
        </w:tc>
        <w:tc>
          <w:tcPr>
            <w:tcW w:w="0" w:type="auto"/>
            <w:hideMark/>
          </w:tcPr>
          <w:p w14:paraId="25B65371"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albañilería y mampostería</w:t>
            </w:r>
          </w:p>
        </w:tc>
      </w:tr>
      <w:tr w:rsidR="00C36ADB" w:rsidRPr="00C36ADB" w14:paraId="2C4B18B7" w14:textId="77777777" w:rsidTr="00506D53">
        <w:trPr>
          <w:jc w:val="center"/>
        </w:trPr>
        <w:tc>
          <w:tcPr>
            <w:tcW w:w="0" w:type="auto"/>
            <w:hideMark/>
          </w:tcPr>
          <w:p w14:paraId="7FACAE38"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72152000</w:t>
            </w:r>
          </w:p>
        </w:tc>
        <w:tc>
          <w:tcPr>
            <w:tcW w:w="0" w:type="auto"/>
            <w:hideMark/>
          </w:tcPr>
          <w:p w14:paraId="1EA49DEC"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 xml:space="preserve">Servicios de pañetado y </w:t>
            </w:r>
            <w:proofErr w:type="spellStart"/>
            <w:r w:rsidRPr="00C36ADB">
              <w:rPr>
                <w:rFonts w:eastAsia="Times New Roman" w:cs="Arial"/>
                <w:color w:val="auto"/>
                <w:sz w:val="22"/>
                <w:lang w:eastAsia="es-CO"/>
              </w:rPr>
              <w:t>drywall</w:t>
            </w:r>
            <w:proofErr w:type="spellEnd"/>
          </w:p>
        </w:tc>
      </w:tr>
      <w:tr w:rsidR="00C36ADB" w:rsidRPr="00C36ADB" w14:paraId="40AAAA9A" w14:textId="77777777" w:rsidTr="00506D53">
        <w:trPr>
          <w:jc w:val="center"/>
        </w:trPr>
        <w:tc>
          <w:tcPr>
            <w:tcW w:w="0" w:type="auto"/>
            <w:hideMark/>
          </w:tcPr>
          <w:p w14:paraId="57FFDDE0"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72152200</w:t>
            </w:r>
          </w:p>
        </w:tc>
        <w:tc>
          <w:tcPr>
            <w:tcW w:w="0" w:type="auto"/>
            <w:hideMark/>
          </w:tcPr>
          <w:p w14:paraId="0DEFB976"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baldosas, terrazo, mármol y mosaicos</w:t>
            </w:r>
          </w:p>
        </w:tc>
      </w:tr>
      <w:tr w:rsidR="00C36ADB" w:rsidRPr="00C36ADB" w14:paraId="0CE37495" w14:textId="77777777" w:rsidTr="00506D53">
        <w:trPr>
          <w:jc w:val="center"/>
        </w:trPr>
        <w:tc>
          <w:tcPr>
            <w:tcW w:w="0" w:type="auto"/>
            <w:hideMark/>
          </w:tcPr>
          <w:p w14:paraId="6E5F9B67"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72152500</w:t>
            </w:r>
          </w:p>
        </w:tc>
        <w:tc>
          <w:tcPr>
            <w:tcW w:w="0" w:type="auto"/>
            <w:hideMark/>
          </w:tcPr>
          <w:p w14:paraId="64D9A6DE"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instalación de pisos</w:t>
            </w:r>
          </w:p>
        </w:tc>
      </w:tr>
      <w:tr w:rsidR="00C36ADB" w:rsidRPr="00C36ADB" w14:paraId="6E98D7F0" w14:textId="77777777" w:rsidTr="00506D53">
        <w:trPr>
          <w:jc w:val="center"/>
        </w:trPr>
        <w:tc>
          <w:tcPr>
            <w:tcW w:w="0" w:type="auto"/>
            <w:hideMark/>
          </w:tcPr>
          <w:p w14:paraId="0CFC3B1E"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72152700</w:t>
            </w:r>
          </w:p>
        </w:tc>
        <w:tc>
          <w:tcPr>
            <w:tcW w:w="0" w:type="auto"/>
            <w:hideMark/>
          </w:tcPr>
          <w:p w14:paraId="4374B036"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instalación y reparación de concreto</w:t>
            </w:r>
          </w:p>
        </w:tc>
      </w:tr>
      <w:tr w:rsidR="00C36ADB" w:rsidRPr="00C36ADB" w14:paraId="1BE32115" w14:textId="77777777" w:rsidTr="00506D53">
        <w:trPr>
          <w:jc w:val="center"/>
        </w:trPr>
        <w:tc>
          <w:tcPr>
            <w:tcW w:w="0" w:type="auto"/>
            <w:hideMark/>
          </w:tcPr>
          <w:p w14:paraId="78A10799"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lastRenderedPageBreak/>
              <w:t>72153600</w:t>
            </w:r>
          </w:p>
        </w:tc>
        <w:tc>
          <w:tcPr>
            <w:tcW w:w="0" w:type="auto"/>
            <w:hideMark/>
          </w:tcPr>
          <w:p w14:paraId="54AD6AB2"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Servicios de terminado interior, dotación y remodelación</w:t>
            </w:r>
          </w:p>
        </w:tc>
      </w:tr>
      <w:tr w:rsidR="00C36ADB" w:rsidRPr="00C36ADB" w14:paraId="085AF0B5" w14:textId="77777777" w:rsidTr="00506D53">
        <w:trPr>
          <w:jc w:val="center"/>
        </w:trPr>
        <w:tc>
          <w:tcPr>
            <w:tcW w:w="0" w:type="auto"/>
            <w:hideMark/>
          </w:tcPr>
          <w:p w14:paraId="7378E41D"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81101500</w:t>
            </w:r>
          </w:p>
        </w:tc>
        <w:tc>
          <w:tcPr>
            <w:tcW w:w="0" w:type="auto"/>
            <w:hideMark/>
          </w:tcPr>
          <w:p w14:paraId="7FD4234B" w14:textId="77777777" w:rsidR="007F7809" w:rsidRPr="00C36ADB" w:rsidRDefault="007F7809" w:rsidP="00C36ADB">
            <w:pPr>
              <w:jc w:val="both"/>
              <w:rPr>
                <w:rFonts w:eastAsia="Times New Roman" w:cs="Arial"/>
                <w:color w:val="auto"/>
                <w:sz w:val="22"/>
                <w:lang w:eastAsia="es-CO"/>
              </w:rPr>
            </w:pPr>
            <w:r w:rsidRPr="00C36ADB">
              <w:rPr>
                <w:rFonts w:eastAsia="Times New Roman" w:cs="Arial"/>
                <w:color w:val="auto"/>
                <w:sz w:val="22"/>
                <w:lang w:eastAsia="es-CO"/>
              </w:rPr>
              <w:t>Ingeniería civil y arquitectura</w:t>
            </w:r>
          </w:p>
        </w:tc>
      </w:tr>
      <w:bookmarkEnd w:id="404"/>
    </w:tbl>
    <w:p w14:paraId="7F967AAC" w14:textId="77777777" w:rsidR="00E975E0" w:rsidRPr="00C36ADB" w:rsidRDefault="00E975E0" w:rsidP="00C36ADB">
      <w:pPr>
        <w:spacing w:line="240" w:lineRule="auto"/>
        <w:jc w:val="both"/>
        <w:rPr>
          <w:rFonts w:cs="Arial"/>
          <w:color w:val="auto"/>
          <w:sz w:val="22"/>
          <w:highlight w:val="lightGray"/>
          <w:lang w:eastAsia="es-ES"/>
        </w:rPr>
      </w:pPr>
    </w:p>
    <w:p w14:paraId="6062BBA3" w14:textId="73A315D2" w:rsidR="00EB5FAD" w:rsidRPr="00C36ADB" w:rsidRDefault="00D77C6A" w:rsidP="00C36ADB">
      <w:pPr>
        <w:spacing w:line="240" w:lineRule="auto"/>
        <w:jc w:val="both"/>
        <w:rPr>
          <w:rFonts w:eastAsia="Arial" w:cs="Arial"/>
          <w:color w:val="auto"/>
          <w:sz w:val="22"/>
        </w:rPr>
      </w:pPr>
      <w:r w:rsidRPr="00C36ADB">
        <w:rPr>
          <w:rFonts w:cs="Arial"/>
          <w:color w:val="auto"/>
          <w:sz w:val="22"/>
          <w:lang w:eastAsia="es-ES"/>
        </w:rPr>
        <w:t>Las</w:t>
      </w:r>
      <w:r w:rsidR="002644ED" w:rsidRPr="00C36ADB">
        <w:rPr>
          <w:rFonts w:eastAsia="Arial" w:cs="Arial"/>
          <w:color w:val="auto"/>
          <w:sz w:val="22"/>
          <w:lang w:eastAsia="es-ES"/>
        </w:rPr>
        <w:t xml:space="preserve"> </w:t>
      </w:r>
      <w:r w:rsidRPr="00C36ADB">
        <w:rPr>
          <w:rFonts w:cs="Arial"/>
          <w:color w:val="auto"/>
          <w:sz w:val="22"/>
          <w:lang w:eastAsia="es-ES"/>
        </w:rPr>
        <w:t>personas</w:t>
      </w:r>
      <w:r w:rsidR="002644ED" w:rsidRPr="00C36ADB">
        <w:rPr>
          <w:rFonts w:eastAsia="Arial" w:cs="Arial"/>
          <w:color w:val="auto"/>
          <w:sz w:val="22"/>
          <w:lang w:eastAsia="es-ES"/>
        </w:rPr>
        <w:t xml:space="preserve"> </w:t>
      </w:r>
      <w:r w:rsidRPr="00C36ADB">
        <w:rPr>
          <w:rFonts w:cs="Arial"/>
          <w:color w:val="auto"/>
          <w:sz w:val="22"/>
          <w:lang w:eastAsia="es-ES"/>
        </w:rPr>
        <w:t>naturales</w:t>
      </w:r>
      <w:r w:rsidR="002644ED" w:rsidRPr="00C36ADB">
        <w:rPr>
          <w:rFonts w:eastAsia="Arial" w:cs="Arial"/>
          <w:color w:val="auto"/>
          <w:sz w:val="22"/>
          <w:lang w:eastAsia="es-ES"/>
        </w:rPr>
        <w:t xml:space="preserve"> </w:t>
      </w:r>
      <w:r w:rsidRPr="00C36ADB">
        <w:rPr>
          <w:rFonts w:cs="Arial"/>
          <w:color w:val="auto"/>
          <w:sz w:val="22"/>
          <w:lang w:eastAsia="es-ES"/>
        </w:rPr>
        <w:t>o</w:t>
      </w:r>
      <w:r w:rsidR="002644ED" w:rsidRPr="00C36ADB">
        <w:rPr>
          <w:rFonts w:eastAsia="Arial" w:cs="Arial"/>
          <w:color w:val="auto"/>
          <w:sz w:val="22"/>
          <w:lang w:eastAsia="es-ES"/>
        </w:rPr>
        <w:t xml:space="preserve"> </w:t>
      </w:r>
      <w:r w:rsidRPr="00C36ADB">
        <w:rPr>
          <w:rFonts w:cs="Arial"/>
          <w:color w:val="auto"/>
          <w:sz w:val="22"/>
          <w:lang w:eastAsia="es-ES"/>
        </w:rPr>
        <w:t>jurídicas</w:t>
      </w:r>
      <w:r w:rsidR="002644ED" w:rsidRPr="00C36ADB">
        <w:rPr>
          <w:rFonts w:eastAsia="Arial" w:cs="Arial"/>
          <w:color w:val="auto"/>
          <w:sz w:val="22"/>
          <w:lang w:eastAsia="es-ES"/>
        </w:rPr>
        <w:t xml:space="preserve"> </w:t>
      </w:r>
      <w:r w:rsidRPr="00C36ADB">
        <w:rPr>
          <w:rFonts w:cs="Arial"/>
          <w:color w:val="auto"/>
          <w:sz w:val="22"/>
          <w:lang w:eastAsia="es-ES"/>
        </w:rPr>
        <w:t>extranjeras</w:t>
      </w:r>
      <w:r w:rsidR="002644ED" w:rsidRPr="00C36ADB">
        <w:rPr>
          <w:rFonts w:eastAsia="Arial" w:cs="Arial"/>
          <w:color w:val="auto"/>
          <w:sz w:val="22"/>
          <w:lang w:eastAsia="es-ES"/>
        </w:rPr>
        <w:t xml:space="preserve"> </w:t>
      </w:r>
      <w:r w:rsidRPr="00C36ADB">
        <w:rPr>
          <w:rFonts w:cs="Arial"/>
          <w:color w:val="auto"/>
          <w:sz w:val="22"/>
          <w:lang w:eastAsia="es-ES"/>
        </w:rPr>
        <w:t>sin</w:t>
      </w:r>
      <w:r w:rsidR="002644ED" w:rsidRPr="00C36ADB">
        <w:rPr>
          <w:rFonts w:eastAsia="Arial" w:cs="Arial"/>
          <w:color w:val="auto"/>
          <w:sz w:val="22"/>
          <w:lang w:eastAsia="es-ES"/>
        </w:rPr>
        <w:t xml:space="preserve"> </w:t>
      </w:r>
      <w:r w:rsidRPr="00C36ADB">
        <w:rPr>
          <w:rFonts w:cs="Arial"/>
          <w:color w:val="auto"/>
          <w:sz w:val="22"/>
          <w:lang w:eastAsia="es-ES"/>
        </w:rPr>
        <w:t>domicilio</w:t>
      </w:r>
      <w:r w:rsidR="002644ED" w:rsidRPr="00C36ADB">
        <w:rPr>
          <w:rFonts w:eastAsia="Arial" w:cs="Arial"/>
          <w:color w:val="auto"/>
          <w:sz w:val="22"/>
          <w:lang w:eastAsia="es-ES"/>
        </w:rPr>
        <w:t xml:space="preserve"> </w:t>
      </w:r>
      <w:r w:rsidRPr="00C36ADB">
        <w:rPr>
          <w:rFonts w:cs="Arial"/>
          <w:color w:val="auto"/>
          <w:sz w:val="22"/>
          <w:lang w:eastAsia="es-ES"/>
        </w:rPr>
        <w:t>o</w:t>
      </w:r>
      <w:r w:rsidR="002644ED" w:rsidRPr="00C36ADB">
        <w:rPr>
          <w:rFonts w:eastAsia="Arial" w:cs="Arial"/>
          <w:color w:val="auto"/>
          <w:sz w:val="22"/>
          <w:lang w:eastAsia="es-ES"/>
        </w:rPr>
        <w:t xml:space="preserve"> </w:t>
      </w:r>
      <w:r w:rsidRPr="00C36ADB">
        <w:rPr>
          <w:rFonts w:cs="Arial"/>
          <w:color w:val="auto"/>
          <w:sz w:val="22"/>
          <w:lang w:eastAsia="es-ES"/>
        </w:rPr>
        <w:t>sucursal</w:t>
      </w:r>
      <w:r w:rsidR="002644ED" w:rsidRPr="00C36ADB">
        <w:rPr>
          <w:rFonts w:eastAsia="Arial" w:cs="Arial"/>
          <w:color w:val="auto"/>
          <w:sz w:val="22"/>
          <w:lang w:eastAsia="es-ES"/>
        </w:rPr>
        <w:t xml:space="preserve"> </w:t>
      </w:r>
      <w:r w:rsidRPr="00C36ADB">
        <w:rPr>
          <w:rFonts w:cs="Arial"/>
          <w:color w:val="auto"/>
          <w:sz w:val="22"/>
          <w:lang w:eastAsia="es-ES"/>
        </w:rPr>
        <w:t>en</w:t>
      </w:r>
      <w:r w:rsidR="002644ED" w:rsidRPr="00C36ADB">
        <w:rPr>
          <w:rFonts w:eastAsia="Arial" w:cs="Arial"/>
          <w:color w:val="auto"/>
          <w:sz w:val="22"/>
          <w:lang w:eastAsia="es-ES"/>
        </w:rPr>
        <w:t xml:space="preserve"> </w:t>
      </w:r>
      <w:r w:rsidRPr="00C36ADB">
        <w:rPr>
          <w:rFonts w:cs="Arial"/>
          <w:color w:val="auto"/>
          <w:sz w:val="22"/>
          <w:lang w:eastAsia="es-ES"/>
        </w:rPr>
        <w:t>Colombia</w:t>
      </w:r>
      <w:r w:rsidR="002644ED" w:rsidRPr="00C36ADB">
        <w:rPr>
          <w:rFonts w:eastAsia="Arial" w:cs="Arial"/>
          <w:color w:val="auto"/>
          <w:sz w:val="22"/>
          <w:lang w:eastAsia="es-ES"/>
        </w:rPr>
        <w:t xml:space="preserve"> </w:t>
      </w:r>
      <w:r w:rsidRPr="00C36ADB">
        <w:rPr>
          <w:rFonts w:cs="Arial"/>
          <w:color w:val="auto"/>
          <w:sz w:val="22"/>
          <w:lang w:eastAsia="es-ES"/>
        </w:rPr>
        <w:t>deberán</w:t>
      </w:r>
      <w:r w:rsidR="002644ED" w:rsidRPr="00C36ADB">
        <w:rPr>
          <w:rFonts w:eastAsia="Arial" w:cs="Arial"/>
          <w:color w:val="auto"/>
          <w:sz w:val="22"/>
          <w:lang w:eastAsia="es-ES"/>
        </w:rPr>
        <w:t xml:space="preserve"> </w:t>
      </w:r>
      <w:r w:rsidRPr="00C36ADB">
        <w:rPr>
          <w:rFonts w:cs="Arial"/>
          <w:color w:val="auto"/>
          <w:sz w:val="22"/>
          <w:lang w:eastAsia="es-ES"/>
        </w:rPr>
        <w:t>indicar</w:t>
      </w:r>
      <w:r w:rsidR="002644ED" w:rsidRPr="00C36ADB">
        <w:rPr>
          <w:rFonts w:eastAsia="Arial" w:cs="Arial"/>
          <w:color w:val="auto"/>
          <w:sz w:val="22"/>
          <w:lang w:eastAsia="es-ES"/>
        </w:rPr>
        <w:t xml:space="preserve"> </w:t>
      </w:r>
      <w:r w:rsidRPr="00C36ADB">
        <w:rPr>
          <w:rFonts w:cs="Arial"/>
          <w:color w:val="auto"/>
          <w:sz w:val="22"/>
          <w:lang w:eastAsia="es-ES"/>
        </w:rPr>
        <w:t>los</w:t>
      </w:r>
      <w:r w:rsidR="002644ED" w:rsidRPr="00C36ADB">
        <w:rPr>
          <w:rFonts w:eastAsia="Arial" w:cs="Arial"/>
          <w:color w:val="auto"/>
          <w:sz w:val="22"/>
          <w:lang w:eastAsia="es-ES"/>
        </w:rPr>
        <w:t xml:space="preserve"> </w:t>
      </w:r>
      <w:r w:rsidRPr="00C36ADB">
        <w:rPr>
          <w:rFonts w:cs="Arial"/>
          <w:color w:val="auto"/>
          <w:sz w:val="22"/>
          <w:lang w:eastAsia="es-ES"/>
        </w:rPr>
        <w:t>códigos</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clasificación</w:t>
      </w:r>
      <w:r w:rsidR="002644ED" w:rsidRPr="00C36ADB">
        <w:rPr>
          <w:rFonts w:eastAsia="Arial" w:cs="Arial"/>
          <w:color w:val="auto"/>
          <w:sz w:val="22"/>
          <w:lang w:eastAsia="es-ES"/>
        </w:rPr>
        <w:t xml:space="preserve"> </w:t>
      </w:r>
      <w:r w:rsidRPr="00C36ADB">
        <w:rPr>
          <w:rFonts w:cs="Arial"/>
          <w:color w:val="auto"/>
          <w:sz w:val="22"/>
          <w:lang w:eastAsia="es-ES"/>
        </w:rPr>
        <w:t>relacionados</w:t>
      </w:r>
      <w:r w:rsidR="002644ED" w:rsidRPr="00C36ADB">
        <w:rPr>
          <w:rFonts w:eastAsia="Arial" w:cs="Arial"/>
          <w:color w:val="auto"/>
          <w:sz w:val="22"/>
          <w:lang w:eastAsia="es-ES"/>
        </w:rPr>
        <w:t xml:space="preserve"> </w:t>
      </w:r>
      <w:r w:rsidRPr="00C36ADB">
        <w:rPr>
          <w:rFonts w:cs="Arial"/>
          <w:color w:val="auto"/>
          <w:sz w:val="22"/>
          <w:lang w:eastAsia="es-ES"/>
        </w:rPr>
        <w:t>con</w:t>
      </w:r>
      <w:r w:rsidR="002644ED" w:rsidRPr="00C36ADB">
        <w:rPr>
          <w:rFonts w:eastAsia="Arial" w:cs="Arial"/>
          <w:color w:val="auto"/>
          <w:sz w:val="22"/>
          <w:lang w:eastAsia="es-ES"/>
        </w:rPr>
        <w:t xml:space="preserve"> </w:t>
      </w:r>
      <w:r w:rsidRPr="00C36ADB">
        <w:rPr>
          <w:rFonts w:cs="Arial"/>
          <w:color w:val="auto"/>
          <w:sz w:val="22"/>
          <w:lang w:eastAsia="es-ES"/>
        </w:rPr>
        <w:t>los</w:t>
      </w:r>
      <w:r w:rsidR="002644ED" w:rsidRPr="00C36ADB">
        <w:rPr>
          <w:rFonts w:eastAsia="Arial" w:cs="Arial"/>
          <w:color w:val="auto"/>
          <w:sz w:val="22"/>
          <w:lang w:eastAsia="es-ES"/>
        </w:rPr>
        <w:t xml:space="preserve"> </w:t>
      </w:r>
      <w:r w:rsidRPr="00C36ADB">
        <w:rPr>
          <w:rFonts w:cs="Arial"/>
          <w:color w:val="auto"/>
          <w:sz w:val="22"/>
          <w:lang w:eastAsia="es-ES"/>
        </w:rPr>
        <w:t>bienes,</w:t>
      </w:r>
      <w:r w:rsidR="002644ED" w:rsidRPr="00C36ADB">
        <w:rPr>
          <w:rFonts w:eastAsia="Arial" w:cs="Arial"/>
          <w:color w:val="auto"/>
          <w:sz w:val="22"/>
          <w:lang w:eastAsia="es-ES"/>
        </w:rPr>
        <w:t xml:space="preserve"> </w:t>
      </w:r>
      <w:r w:rsidRPr="00C36ADB">
        <w:rPr>
          <w:rFonts w:cs="Arial"/>
          <w:color w:val="auto"/>
          <w:sz w:val="22"/>
          <w:lang w:eastAsia="es-ES"/>
        </w:rPr>
        <w:t>obras</w:t>
      </w:r>
      <w:r w:rsidR="002644ED" w:rsidRPr="00C36ADB">
        <w:rPr>
          <w:rFonts w:eastAsia="Arial" w:cs="Arial"/>
          <w:color w:val="auto"/>
          <w:sz w:val="22"/>
          <w:lang w:eastAsia="es-ES"/>
        </w:rPr>
        <w:t xml:space="preserve"> </w:t>
      </w:r>
      <w:r w:rsidRPr="00C36ADB">
        <w:rPr>
          <w:rFonts w:cs="Arial"/>
          <w:color w:val="auto"/>
          <w:sz w:val="22"/>
          <w:lang w:eastAsia="es-ES"/>
        </w:rPr>
        <w:t>o</w:t>
      </w:r>
      <w:r w:rsidR="002644ED" w:rsidRPr="00C36ADB">
        <w:rPr>
          <w:rFonts w:eastAsia="Arial" w:cs="Arial"/>
          <w:color w:val="auto"/>
          <w:sz w:val="22"/>
          <w:lang w:eastAsia="es-ES"/>
        </w:rPr>
        <w:t xml:space="preserve"> </w:t>
      </w:r>
      <w:r w:rsidRPr="00C36ADB">
        <w:rPr>
          <w:rFonts w:cs="Arial"/>
          <w:color w:val="auto"/>
          <w:sz w:val="22"/>
          <w:lang w:eastAsia="es-ES"/>
        </w:rPr>
        <w:t>servicios</w:t>
      </w:r>
      <w:r w:rsidR="002644ED" w:rsidRPr="00C36ADB">
        <w:rPr>
          <w:rFonts w:eastAsia="Arial" w:cs="Arial"/>
          <w:color w:val="auto"/>
          <w:sz w:val="22"/>
          <w:lang w:eastAsia="es-ES"/>
        </w:rPr>
        <w:t xml:space="preserve"> </w:t>
      </w:r>
      <w:r w:rsidRPr="00C36ADB">
        <w:rPr>
          <w:rFonts w:cs="Arial"/>
          <w:color w:val="auto"/>
          <w:sz w:val="22"/>
          <w:lang w:eastAsia="es-ES"/>
        </w:rPr>
        <w:t>ejecutados</w:t>
      </w:r>
      <w:r w:rsidR="002644ED" w:rsidRPr="00C36ADB">
        <w:rPr>
          <w:rFonts w:eastAsia="Arial" w:cs="Arial"/>
          <w:color w:val="auto"/>
          <w:sz w:val="22"/>
          <w:lang w:eastAsia="es-ES"/>
        </w:rPr>
        <w:t xml:space="preserve"> </w:t>
      </w:r>
      <w:r w:rsidRPr="00C36ADB">
        <w:rPr>
          <w:rFonts w:cs="Arial"/>
          <w:color w:val="auto"/>
          <w:sz w:val="22"/>
          <w:lang w:eastAsia="es-ES"/>
        </w:rPr>
        <w:t>con</w:t>
      </w:r>
      <w:r w:rsidR="002644ED" w:rsidRPr="00C36ADB">
        <w:rPr>
          <w:rFonts w:eastAsia="Arial" w:cs="Arial"/>
          <w:color w:val="auto"/>
          <w:sz w:val="22"/>
          <w:lang w:eastAsia="es-ES"/>
        </w:rPr>
        <w:t xml:space="preserve"> </w:t>
      </w:r>
      <w:r w:rsidRPr="00C36ADB">
        <w:rPr>
          <w:rFonts w:cs="Arial"/>
          <w:color w:val="auto"/>
          <w:sz w:val="22"/>
          <w:lang w:eastAsia="es-ES"/>
        </w:rPr>
        <w:t>alguno</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los</w:t>
      </w:r>
      <w:r w:rsidR="002644ED" w:rsidRPr="00C36ADB">
        <w:rPr>
          <w:rFonts w:eastAsia="Arial" w:cs="Arial"/>
          <w:color w:val="auto"/>
          <w:sz w:val="22"/>
          <w:lang w:eastAsia="es-ES"/>
        </w:rPr>
        <w:t xml:space="preserve"> </w:t>
      </w:r>
      <w:r w:rsidRPr="00C36ADB">
        <w:rPr>
          <w:rFonts w:cs="Arial"/>
          <w:color w:val="auto"/>
          <w:sz w:val="22"/>
          <w:lang w:eastAsia="es-ES"/>
        </w:rPr>
        <w:t>documentos</w:t>
      </w:r>
      <w:r w:rsidR="002644ED" w:rsidRPr="00C36ADB">
        <w:rPr>
          <w:rFonts w:eastAsia="Arial" w:cs="Arial"/>
          <w:color w:val="auto"/>
          <w:sz w:val="22"/>
          <w:lang w:eastAsia="es-ES"/>
        </w:rPr>
        <w:t xml:space="preserve"> </w:t>
      </w:r>
      <w:r w:rsidRPr="00C36ADB">
        <w:rPr>
          <w:rFonts w:cs="Arial"/>
          <w:color w:val="auto"/>
          <w:sz w:val="22"/>
          <w:lang w:eastAsia="es-ES"/>
        </w:rPr>
        <w:t>válidos</w:t>
      </w:r>
      <w:r w:rsidR="002644ED" w:rsidRPr="00C36ADB">
        <w:rPr>
          <w:rFonts w:eastAsia="Arial" w:cs="Arial"/>
          <w:color w:val="auto"/>
          <w:sz w:val="22"/>
          <w:lang w:eastAsia="es-ES"/>
        </w:rPr>
        <w:t xml:space="preserve"> </w:t>
      </w:r>
      <w:r w:rsidRPr="00C36ADB">
        <w:rPr>
          <w:rFonts w:cs="Arial"/>
          <w:color w:val="auto"/>
          <w:sz w:val="22"/>
          <w:lang w:eastAsia="es-ES"/>
        </w:rPr>
        <w:t>establecidos</w:t>
      </w:r>
      <w:r w:rsidR="002644ED" w:rsidRPr="00C36ADB">
        <w:rPr>
          <w:rFonts w:eastAsia="Arial" w:cs="Arial"/>
          <w:color w:val="auto"/>
          <w:sz w:val="22"/>
          <w:lang w:eastAsia="es-ES"/>
        </w:rPr>
        <w:t xml:space="preserve"> </w:t>
      </w:r>
      <w:r w:rsidRPr="00C36ADB">
        <w:rPr>
          <w:rFonts w:cs="Arial"/>
          <w:color w:val="auto"/>
          <w:sz w:val="22"/>
          <w:lang w:eastAsia="es-ES"/>
        </w:rPr>
        <w:t>en</w:t>
      </w:r>
      <w:r w:rsidR="002644ED" w:rsidRPr="00C36ADB">
        <w:rPr>
          <w:rFonts w:eastAsia="Arial" w:cs="Arial"/>
          <w:color w:val="auto"/>
          <w:sz w:val="22"/>
          <w:lang w:eastAsia="es-ES"/>
        </w:rPr>
        <w:t xml:space="preserve"> </w:t>
      </w:r>
      <w:r w:rsidRPr="00C36ADB">
        <w:rPr>
          <w:rFonts w:cs="Arial"/>
          <w:color w:val="auto"/>
          <w:sz w:val="22"/>
          <w:lang w:eastAsia="es-ES"/>
        </w:rPr>
        <w:t>el</w:t>
      </w:r>
      <w:r w:rsidR="002644ED" w:rsidRPr="00C36ADB">
        <w:rPr>
          <w:rFonts w:eastAsia="Arial" w:cs="Arial"/>
          <w:color w:val="auto"/>
          <w:sz w:val="22"/>
          <w:lang w:eastAsia="es-ES"/>
        </w:rPr>
        <w:t xml:space="preserve"> </w:t>
      </w:r>
      <w:r w:rsidR="00B11E29" w:rsidRPr="00C36ADB">
        <w:rPr>
          <w:rFonts w:cs="Arial"/>
          <w:color w:val="auto"/>
          <w:sz w:val="22"/>
          <w:lang w:eastAsia="es-ES"/>
        </w:rPr>
        <w:t>P</w:t>
      </w:r>
      <w:r w:rsidRPr="00C36ADB">
        <w:rPr>
          <w:rFonts w:cs="Arial"/>
          <w:color w:val="auto"/>
          <w:sz w:val="22"/>
          <w:lang w:eastAsia="es-ES"/>
        </w:rPr>
        <w:t>liego</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00B11E29" w:rsidRPr="00C36ADB">
        <w:rPr>
          <w:rFonts w:cs="Arial"/>
          <w:color w:val="auto"/>
          <w:sz w:val="22"/>
          <w:lang w:eastAsia="es-ES"/>
        </w:rPr>
        <w:t>C</w:t>
      </w:r>
      <w:r w:rsidRPr="00C36ADB">
        <w:rPr>
          <w:rFonts w:cs="Arial"/>
          <w:color w:val="auto"/>
          <w:sz w:val="22"/>
          <w:lang w:eastAsia="es-ES"/>
        </w:rPr>
        <w:t>ondiciones</w:t>
      </w:r>
      <w:r w:rsidR="002644ED" w:rsidRPr="00C36ADB">
        <w:rPr>
          <w:rFonts w:eastAsia="Arial" w:cs="Arial"/>
          <w:color w:val="auto"/>
          <w:sz w:val="22"/>
          <w:lang w:eastAsia="es-ES"/>
        </w:rPr>
        <w:t xml:space="preserve"> </w:t>
      </w:r>
      <w:r w:rsidRPr="00C36ADB">
        <w:rPr>
          <w:rFonts w:cs="Arial"/>
          <w:color w:val="auto"/>
          <w:sz w:val="22"/>
          <w:lang w:eastAsia="es-ES"/>
        </w:rPr>
        <w:t>para</w:t>
      </w:r>
      <w:r w:rsidR="002644ED" w:rsidRPr="00C36ADB">
        <w:rPr>
          <w:rFonts w:eastAsia="Arial" w:cs="Arial"/>
          <w:color w:val="auto"/>
          <w:sz w:val="22"/>
          <w:lang w:eastAsia="es-ES"/>
        </w:rPr>
        <w:t xml:space="preserve"> </w:t>
      </w:r>
      <w:r w:rsidRPr="00C36ADB">
        <w:rPr>
          <w:rFonts w:cs="Arial"/>
          <w:color w:val="auto"/>
          <w:sz w:val="22"/>
          <w:lang w:eastAsia="es-ES"/>
        </w:rPr>
        <w:t>cada</w:t>
      </w:r>
      <w:r w:rsidR="002644ED" w:rsidRPr="00C36ADB">
        <w:rPr>
          <w:rFonts w:eastAsia="Arial" w:cs="Arial"/>
          <w:color w:val="auto"/>
          <w:sz w:val="22"/>
          <w:lang w:eastAsia="es-ES"/>
        </w:rPr>
        <w:t xml:space="preserve"> </w:t>
      </w:r>
      <w:r w:rsidRPr="00C36ADB">
        <w:rPr>
          <w:rFonts w:cs="Arial"/>
          <w:color w:val="auto"/>
          <w:sz w:val="22"/>
          <w:lang w:eastAsia="es-ES"/>
        </w:rPr>
        <w:t>uno</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los</w:t>
      </w:r>
      <w:r w:rsidR="002644ED" w:rsidRPr="00C36ADB">
        <w:rPr>
          <w:rFonts w:eastAsia="Arial" w:cs="Arial"/>
          <w:color w:val="auto"/>
          <w:sz w:val="22"/>
          <w:lang w:eastAsia="es-ES"/>
        </w:rPr>
        <w:t xml:space="preserve"> </w:t>
      </w:r>
      <w:r w:rsidR="00732F42" w:rsidRPr="00C36ADB">
        <w:rPr>
          <w:rFonts w:cs="Arial"/>
          <w:color w:val="auto"/>
          <w:sz w:val="22"/>
          <w:lang w:eastAsia="es-ES"/>
        </w:rPr>
        <w:t>C</w:t>
      </w:r>
      <w:r w:rsidRPr="00C36ADB">
        <w:rPr>
          <w:rFonts w:cs="Arial"/>
          <w:color w:val="auto"/>
          <w:sz w:val="22"/>
          <w:lang w:eastAsia="es-ES"/>
        </w:rPr>
        <w:t>ontratos</w:t>
      </w:r>
      <w:r w:rsidR="002644ED" w:rsidRPr="00C36ADB">
        <w:rPr>
          <w:rFonts w:eastAsia="Arial" w:cs="Arial"/>
          <w:color w:val="auto"/>
          <w:sz w:val="22"/>
          <w:lang w:eastAsia="es-ES"/>
        </w:rPr>
        <w:t xml:space="preserve"> </w:t>
      </w:r>
      <w:r w:rsidRPr="00C36ADB">
        <w:rPr>
          <w:rFonts w:cs="Arial"/>
          <w:color w:val="auto"/>
          <w:sz w:val="22"/>
          <w:lang w:eastAsia="es-ES"/>
        </w:rPr>
        <w:t>aportados</w:t>
      </w:r>
      <w:r w:rsidR="002644ED" w:rsidRPr="00C36ADB">
        <w:rPr>
          <w:rFonts w:eastAsia="Arial" w:cs="Arial"/>
          <w:color w:val="auto"/>
          <w:sz w:val="22"/>
          <w:lang w:eastAsia="es-ES"/>
        </w:rPr>
        <w:t xml:space="preserve"> </w:t>
      </w:r>
      <w:r w:rsidRPr="00C36ADB">
        <w:rPr>
          <w:rFonts w:cs="Arial"/>
          <w:color w:val="auto"/>
          <w:sz w:val="22"/>
          <w:lang w:eastAsia="es-ES"/>
        </w:rPr>
        <w:t>para</w:t>
      </w:r>
      <w:r w:rsidR="002644ED" w:rsidRPr="00C36ADB">
        <w:rPr>
          <w:rFonts w:eastAsia="Arial" w:cs="Arial"/>
          <w:color w:val="auto"/>
          <w:sz w:val="22"/>
          <w:lang w:eastAsia="es-ES"/>
        </w:rPr>
        <w:t xml:space="preserve"> </w:t>
      </w:r>
      <w:r w:rsidRPr="00C36ADB">
        <w:rPr>
          <w:rFonts w:cs="Arial"/>
          <w:color w:val="auto"/>
          <w:sz w:val="22"/>
          <w:lang w:eastAsia="es-ES"/>
        </w:rPr>
        <w:t>la</w:t>
      </w:r>
      <w:r w:rsidR="002644ED" w:rsidRPr="00C36ADB">
        <w:rPr>
          <w:rFonts w:eastAsia="Arial" w:cs="Arial"/>
          <w:color w:val="auto"/>
          <w:sz w:val="22"/>
          <w:lang w:eastAsia="es-ES"/>
        </w:rPr>
        <w:t xml:space="preserve"> </w:t>
      </w:r>
      <w:r w:rsidRPr="00C36ADB">
        <w:rPr>
          <w:rFonts w:cs="Arial"/>
          <w:color w:val="auto"/>
          <w:sz w:val="22"/>
          <w:lang w:eastAsia="es-ES"/>
        </w:rPr>
        <w:t>acreditación</w:t>
      </w:r>
      <w:r w:rsidR="002644ED" w:rsidRPr="00C36ADB">
        <w:rPr>
          <w:rFonts w:eastAsia="Arial" w:cs="Arial"/>
          <w:color w:val="auto"/>
          <w:sz w:val="22"/>
          <w:lang w:eastAsia="es-ES"/>
        </w:rPr>
        <w:t xml:space="preserve"> </w:t>
      </w:r>
      <w:r w:rsidRPr="00C36ADB">
        <w:rPr>
          <w:rFonts w:cs="Arial"/>
          <w:color w:val="auto"/>
          <w:sz w:val="22"/>
          <w:lang w:eastAsia="es-ES"/>
        </w:rPr>
        <w:t>de</w:t>
      </w:r>
      <w:r w:rsidR="002644ED" w:rsidRPr="00C36ADB">
        <w:rPr>
          <w:rFonts w:eastAsia="Arial" w:cs="Arial"/>
          <w:color w:val="auto"/>
          <w:sz w:val="22"/>
          <w:lang w:eastAsia="es-ES"/>
        </w:rPr>
        <w:t xml:space="preserve"> </w:t>
      </w:r>
      <w:r w:rsidRPr="00C36ADB">
        <w:rPr>
          <w:rFonts w:cs="Arial"/>
          <w:color w:val="auto"/>
          <w:sz w:val="22"/>
          <w:lang w:eastAsia="es-ES"/>
        </w:rPr>
        <w:t>la</w:t>
      </w:r>
      <w:r w:rsidR="002644ED" w:rsidRPr="00C36ADB">
        <w:rPr>
          <w:rFonts w:eastAsia="Arial" w:cs="Arial"/>
          <w:color w:val="auto"/>
          <w:sz w:val="22"/>
          <w:lang w:eastAsia="es-ES"/>
        </w:rPr>
        <w:t xml:space="preserve"> </w:t>
      </w:r>
      <w:r w:rsidRPr="00C36ADB">
        <w:rPr>
          <w:rFonts w:cs="Arial"/>
          <w:color w:val="auto"/>
          <w:sz w:val="22"/>
          <w:lang w:eastAsia="es-ES"/>
        </w:rPr>
        <w:t>experiencia</w:t>
      </w:r>
      <w:r w:rsidR="002644ED" w:rsidRPr="00C36ADB">
        <w:rPr>
          <w:rFonts w:eastAsia="Arial" w:cs="Arial"/>
          <w:color w:val="auto"/>
          <w:sz w:val="22"/>
          <w:lang w:eastAsia="es-ES"/>
        </w:rPr>
        <w:t xml:space="preserve"> </w:t>
      </w:r>
      <w:r w:rsidRPr="00C36ADB">
        <w:rPr>
          <w:rFonts w:cs="Arial"/>
          <w:color w:val="auto"/>
          <w:sz w:val="22"/>
          <w:lang w:eastAsia="es-ES"/>
        </w:rPr>
        <w:t>requerida.</w:t>
      </w:r>
      <w:r w:rsidR="002644ED" w:rsidRPr="00C36ADB">
        <w:rPr>
          <w:rFonts w:eastAsia="Arial" w:cs="Arial"/>
          <w:color w:val="auto"/>
          <w:sz w:val="22"/>
          <w:lang w:eastAsia="es-ES"/>
        </w:rPr>
        <w:t xml:space="preserve"> </w:t>
      </w:r>
      <w:r w:rsidRPr="00C36ADB">
        <w:rPr>
          <w:rFonts w:cs="Arial"/>
          <w:color w:val="auto"/>
          <w:sz w:val="22"/>
          <w:lang w:eastAsia="es-ES"/>
        </w:rPr>
        <w:t>En</w:t>
      </w:r>
      <w:r w:rsidR="002644ED" w:rsidRPr="00C36ADB">
        <w:rPr>
          <w:rFonts w:eastAsia="Arial" w:cs="Arial"/>
          <w:color w:val="auto"/>
          <w:sz w:val="22"/>
          <w:lang w:eastAsia="es-ES"/>
        </w:rPr>
        <w:t xml:space="preserve"> </w:t>
      </w:r>
      <w:r w:rsidRPr="00C36ADB">
        <w:rPr>
          <w:rFonts w:cs="Arial"/>
          <w:color w:val="auto"/>
          <w:sz w:val="22"/>
          <w:lang w:eastAsia="es-ES"/>
        </w:rPr>
        <w:t>el</w:t>
      </w:r>
      <w:r w:rsidR="002644ED" w:rsidRPr="00C36ADB">
        <w:rPr>
          <w:rFonts w:eastAsia="Arial" w:cs="Arial"/>
          <w:color w:val="auto"/>
          <w:sz w:val="22"/>
          <w:lang w:eastAsia="es-ES"/>
        </w:rPr>
        <w:t xml:space="preserve"> </w:t>
      </w:r>
      <w:r w:rsidRPr="00C36ADB">
        <w:rPr>
          <w:rFonts w:cs="Arial"/>
          <w:color w:val="auto"/>
          <w:sz w:val="22"/>
          <w:lang w:eastAsia="es-ES"/>
        </w:rPr>
        <w:t>evento</w:t>
      </w:r>
      <w:r w:rsidR="002644ED" w:rsidRPr="00C36ADB">
        <w:rPr>
          <w:rFonts w:eastAsia="Arial" w:cs="Arial"/>
          <w:color w:val="auto"/>
          <w:sz w:val="22"/>
          <w:lang w:eastAsia="es-ES"/>
        </w:rPr>
        <w:t xml:space="preserve"> </w:t>
      </w:r>
      <w:r w:rsidRPr="00C36ADB">
        <w:rPr>
          <w:rFonts w:cs="Arial"/>
          <w:color w:val="auto"/>
          <w:sz w:val="22"/>
          <w:lang w:eastAsia="es-ES"/>
        </w:rPr>
        <w:t>en</w:t>
      </w:r>
      <w:r w:rsidR="002644ED" w:rsidRPr="00C36ADB">
        <w:rPr>
          <w:rFonts w:eastAsia="Arial" w:cs="Arial"/>
          <w:color w:val="auto"/>
          <w:sz w:val="22"/>
          <w:lang w:eastAsia="es-ES"/>
        </w:rPr>
        <w:t xml:space="preserve"> </w:t>
      </w:r>
      <w:r w:rsidRPr="00C36ADB">
        <w:rPr>
          <w:rFonts w:cs="Arial"/>
          <w:color w:val="auto"/>
          <w:sz w:val="22"/>
          <w:lang w:eastAsia="es-ES"/>
        </w:rPr>
        <w:t>el</w:t>
      </w:r>
      <w:r w:rsidR="002644ED" w:rsidRPr="00C36ADB">
        <w:rPr>
          <w:rFonts w:eastAsia="Arial" w:cs="Arial"/>
          <w:color w:val="auto"/>
          <w:sz w:val="22"/>
          <w:lang w:eastAsia="es-ES"/>
        </w:rPr>
        <w:t xml:space="preserve"> </w:t>
      </w:r>
      <w:r w:rsidRPr="00C36ADB">
        <w:rPr>
          <w:rFonts w:cs="Arial"/>
          <w:color w:val="auto"/>
          <w:sz w:val="22"/>
          <w:lang w:eastAsia="es-ES"/>
        </w:rPr>
        <w:t>que</w:t>
      </w:r>
      <w:r w:rsidR="002644ED" w:rsidRPr="00C36ADB">
        <w:rPr>
          <w:rFonts w:eastAsia="Arial" w:cs="Arial"/>
          <w:color w:val="auto"/>
          <w:sz w:val="22"/>
          <w:lang w:eastAsia="es-ES"/>
        </w:rPr>
        <w:t xml:space="preserve"> </w:t>
      </w:r>
      <w:r w:rsidRPr="00C36ADB">
        <w:rPr>
          <w:rFonts w:cs="Arial"/>
          <w:color w:val="auto"/>
          <w:sz w:val="22"/>
          <w:lang w:eastAsia="es-ES"/>
        </w:rPr>
        <w:t>dichos</w:t>
      </w:r>
      <w:r w:rsidR="002644ED" w:rsidRPr="00C36ADB">
        <w:rPr>
          <w:rFonts w:eastAsia="Arial" w:cs="Arial"/>
          <w:color w:val="auto"/>
          <w:sz w:val="22"/>
          <w:lang w:eastAsia="es-ES"/>
        </w:rPr>
        <w:t xml:space="preserve"> </w:t>
      </w:r>
      <w:r w:rsidRPr="00C36ADB">
        <w:rPr>
          <w:rFonts w:cs="Arial"/>
          <w:color w:val="auto"/>
          <w:sz w:val="22"/>
          <w:lang w:eastAsia="es-ES"/>
        </w:rPr>
        <w:t>documentos</w:t>
      </w:r>
      <w:r w:rsidR="002644ED" w:rsidRPr="00C36ADB">
        <w:rPr>
          <w:rFonts w:eastAsia="Arial" w:cs="Arial"/>
          <w:color w:val="auto"/>
          <w:sz w:val="22"/>
          <w:lang w:eastAsia="es-ES"/>
        </w:rPr>
        <w:t xml:space="preserve"> </w:t>
      </w:r>
      <w:r w:rsidRPr="00C36ADB">
        <w:rPr>
          <w:rFonts w:cs="Arial"/>
          <w:color w:val="auto"/>
          <w:sz w:val="22"/>
        </w:rPr>
        <w:t>no</w:t>
      </w:r>
      <w:r w:rsidR="002644ED" w:rsidRPr="00C36ADB">
        <w:rPr>
          <w:rFonts w:eastAsia="Arial" w:cs="Arial"/>
          <w:color w:val="auto"/>
          <w:sz w:val="22"/>
        </w:rPr>
        <w:t xml:space="preserve"> </w:t>
      </w:r>
      <w:r w:rsidRPr="00C36ADB">
        <w:rPr>
          <w:rFonts w:cs="Arial"/>
          <w:color w:val="auto"/>
          <w:sz w:val="22"/>
        </w:rPr>
        <w:t>incluyan</w:t>
      </w:r>
      <w:r w:rsidR="002644ED" w:rsidRPr="00C36ADB">
        <w:rPr>
          <w:rFonts w:eastAsia="Arial" w:cs="Arial"/>
          <w:color w:val="auto"/>
          <w:sz w:val="22"/>
        </w:rPr>
        <w:t xml:space="preserve"> </w:t>
      </w:r>
      <w:r w:rsidRPr="00C36ADB">
        <w:rPr>
          <w:rFonts w:cs="Arial"/>
          <w:color w:val="auto"/>
          <w:sz w:val="22"/>
        </w:rPr>
        <w:t>los</w:t>
      </w:r>
      <w:r w:rsidR="002644ED" w:rsidRPr="00C36ADB">
        <w:rPr>
          <w:rFonts w:eastAsia="Arial" w:cs="Arial"/>
          <w:color w:val="auto"/>
          <w:sz w:val="22"/>
        </w:rPr>
        <w:t xml:space="preserve"> </w:t>
      </w:r>
      <w:r w:rsidRPr="00C36ADB">
        <w:rPr>
          <w:rFonts w:cs="Arial"/>
          <w:color w:val="auto"/>
          <w:sz w:val="22"/>
        </w:rPr>
        <w:t>códigos</w:t>
      </w:r>
      <w:r w:rsidR="002644ED" w:rsidRPr="00C36ADB">
        <w:rPr>
          <w:rFonts w:eastAsia="Arial" w:cs="Arial"/>
          <w:color w:val="auto"/>
          <w:sz w:val="22"/>
        </w:rPr>
        <w:t xml:space="preserve"> </w:t>
      </w:r>
      <w:r w:rsidRPr="00C36ADB">
        <w:rPr>
          <w:rFonts w:cs="Arial"/>
          <w:color w:val="auto"/>
          <w:sz w:val="22"/>
        </w:rPr>
        <w:t>de</w:t>
      </w:r>
      <w:r w:rsidR="002644ED" w:rsidRPr="00C36ADB">
        <w:rPr>
          <w:rFonts w:eastAsia="Arial" w:cs="Arial"/>
          <w:color w:val="auto"/>
          <w:sz w:val="22"/>
        </w:rPr>
        <w:t xml:space="preserve"> </w:t>
      </w:r>
      <w:r w:rsidRPr="00C36ADB">
        <w:rPr>
          <w:rFonts w:cs="Arial"/>
          <w:color w:val="auto"/>
          <w:sz w:val="22"/>
        </w:rPr>
        <w:t>clasificación,</w:t>
      </w:r>
      <w:r w:rsidR="002644ED" w:rsidRPr="00C36ADB">
        <w:rPr>
          <w:rFonts w:eastAsia="Arial" w:cs="Arial"/>
          <w:color w:val="auto"/>
          <w:sz w:val="22"/>
        </w:rPr>
        <w:t xml:space="preserve"> </w:t>
      </w:r>
      <w:r w:rsidRPr="00C36ADB">
        <w:rPr>
          <w:rFonts w:cs="Arial"/>
          <w:color w:val="auto"/>
          <w:sz w:val="22"/>
        </w:rPr>
        <w:t>el</w:t>
      </w:r>
      <w:r w:rsidR="002644ED" w:rsidRPr="00C36ADB">
        <w:rPr>
          <w:rFonts w:eastAsia="Arial" w:cs="Arial"/>
          <w:color w:val="auto"/>
          <w:sz w:val="22"/>
        </w:rPr>
        <w:t xml:space="preserve"> </w:t>
      </w:r>
      <w:r w:rsidRPr="00C36ADB">
        <w:rPr>
          <w:rFonts w:cs="Arial"/>
          <w:color w:val="auto"/>
          <w:sz w:val="22"/>
        </w:rPr>
        <w:t>representante</w:t>
      </w:r>
      <w:r w:rsidR="002644ED" w:rsidRPr="00C36ADB">
        <w:rPr>
          <w:rFonts w:eastAsia="Arial" w:cs="Arial"/>
          <w:color w:val="auto"/>
          <w:sz w:val="22"/>
        </w:rPr>
        <w:t xml:space="preserve"> </w:t>
      </w:r>
      <w:r w:rsidRPr="00C36ADB">
        <w:rPr>
          <w:rFonts w:cs="Arial"/>
          <w:color w:val="auto"/>
          <w:sz w:val="22"/>
        </w:rPr>
        <w:t>legal</w:t>
      </w:r>
      <w:r w:rsidR="002644ED" w:rsidRPr="00C36ADB">
        <w:rPr>
          <w:rFonts w:eastAsia="Arial" w:cs="Arial"/>
          <w:color w:val="auto"/>
          <w:sz w:val="22"/>
        </w:rPr>
        <w:t xml:space="preserve"> </w:t>
      </w:r>
      <w:r w:rsidRPr="00C36ADB">
        <w:rPr>
          <w:rFonts w:cs="Arial"/>
          <w:color w:val="auto"/>
          <w:sz w:val="22"/>
        </w:rPr>
        <w:t>del</w:t>
      </w:r>
      <w:r w:rsidR="002644ED" w:rsidRPr="00C36ADB">
        <w:rPr>
          <w:rFonts w:eastAsia="Arial" w:cs="Arial"/>
          <w:color w:val="auto"/>
          <w:sz w:val="22"/>
        </w:rPr>
        <w:t xml:space="preserve"> </w:t>
      </w:r>
      <w:r w:rsidR="00A325AC" w:rsidRPr="00C36ADB">
        <w:rPr>
          <w:rFonts w:cs="Arial"/>
          <w:color w:val="auto"/>
          <w:sz w:val="22"/>
        </w:rPr>
        <w:t>P</w:t>
      </w:r>
      <w:r w:rsidR="003C407D" w:rsidRPr="00C36ADB">
        <w:rPr>
          <w:rFonts w:cs="Arial"/>
          <w:color w:val="auto"/>
          <w:sz w:val="22"/>
        </w:rPr>
        <w:t>roponente</w:t>
      </w:r>
      <w:r w:rsidR="002644ED" w:rsidRPr="00C36ADB">
        <w:rPr>
          <w:rFonts w:eastAsia="Arial" w:cs="Arial"/>
          <w:color w:val="auto"/>
          <w:sz w:val="22"/>
        </w:rPr>
        <w:t xml:space="preserve"> </w:t>
      </w:r>
      <w:r w:rsidRPr="00C36ADB">
        <w:rPr>
          <w:rFonts w:cs="Arial"/>
          <w:color w:val="auto"/>
          <w:sz w:val="22"/>
        </w:rPr>
        <w:t>deberá</w:t>
      </w:r>
      <w:r w:rsidR="002644ED" w:rsidRPr="00C36ADB">
        <w:rPr>
          <w:rFonts w:eastAsia="Arial" w:cs="Arial"/>
          <w:color w:val="auto"/>
          <w:sz w:val="22"/>
        </w:rPr>
        <w:t xml:space="preserve"> </w:t>
      </w:r>
      <w:r w:rsidRPr="00C36ADB">
        <w:rPr>
          <w:rFonts w:cs="Arial"/>
          <w:color w:val="auto"/>
          <w:sz w:val="22"/>
        </w:rPr>
        <w:t>incluirlos</w:t>
      </w:r>
      <w:r w:rsidR="002644ED" w:rsidRPr="00C36ADB">
        <w:rPr>
          <w:rFonts w:eastAsia="Arial" w:cs="Arial"/>
          <w:color w:val="auto"/>
          <w:sz w:val="22"/>
        </w:rPr>
        <w:t xml:space="preserve"> </w:t>
      </w:r>
      <w:r w:rsidRPr="00C36ADB">
        <w:rPr>
          <w:rFonts w:cs="Arial"/>
          <w:color w:val="auto"/>
          <w:sz w:val="22"/>
        </w:rPr>
        <w:t>en</w:t>
      </w:r>
      <w:r w:rsidR="002644ED" w:rsidRPr="00C36ADB">
        <w:rPr>
          <w:rFonts w:eastAsia="Arial" w:cs="Arial"/>
          <w:color w:val="auto"/>
          <w:sz w:val="22"/>
        </w:rPr>
        <w:t xml:space="preserve"> </w:t>
      </w:r>
      <w:r w:rsidRPr="00C36ADB">
        <w:rPr>
          <w:rFonts w:cs="Arial"/>
          <w:color w:val="auto"/>
          <w:sz w:val="22"/>
        </w:rPr>
        <w:t>el</w:t>
      </w:r>
      <w:r w:rsidR="00396DAB" w:rsidRPr="00C36ADB">
        <w:rPr>
          <w:rFonts w:eastAsia="Arial" w:cs="Arial"/>
          <w:color w:val="auto"/>
          <w:sz w:val="22"/>
        </w:rPr>
        <w:t xml:space="preserve"> </w:t>
      </w:r>
      <w:r w:rsidR="00396DAB" w:rsidRPr="00C36ADB">
        <w:rPr>
          <w:rFonts w:cs="Arial"/>
          <w:color w:val="auto"/>
          <w:sz w:val="22"/>
        </w:rPr>
        <w:fldChar w:fldCharType="begin"/>
      </w:r>
      <w:r w:rsidR="00396DAB" w:rsidRPr="00C36ADB">
        <w:rPr>
          <w:rFonts w:cs="Arial"/>
          <w:color w:val="auto"/>
          <w:sz w:val="22"/>
        </w:rPr>
        <w:instrText xml:space="preserve"> REF _Ref508649424 \h </w:instrText>
      </w:r>
      <w:r w:rsidR="002A0C96" w:rsidRPr="00C36ADB">
        <w:rPr>
          <w:rFonts w:cs="Arial"/>
          <w:color w:val="auto"/>
          <w:sz w:val="22"/>
        </w:rPr>
        <w:instrText xml:space="preserve"> \* MERGEFORMAT </w:instrText>
      </w:r>
      <w:r w:rsidR="00396DAB" w:rsidRPr="00C36ADB">
        <w:rPr>
          <w:rFonts w:cs="Arial"/>
          <w:color w:val="auto"/>
          <w:sz w:val="22"/>
        </w:rPr>
      </w:r>
      <w:r w:rsidR="00396DAB" w:rsidRPr="00C36ADB">
        <w:rPr>
          <w:rFonts w:cs="Arial"/>
          <w:color w:val="auto"/>
          <w:sz w:val="22"/>
          <w:highlight w:val="yellow"/>
        </w:rPr>
        <w:fldChar w:fldCharType="separate"/>
      </w:r>
      <w:r w:rsidR="00053F30" w:rsidRPr="00053F30">
        <w:rPr>
          <w:rFonts w:cs="Arial"/>
          <w:color w:val="auto"/>
          <w:sz w:val="22"/>
        </w:rPr>
        <w:t>Formato 3 – Experiencia</w:t>
      </w:r>
      <w:r w:rsidR="00396DAB" w:rsidRPr="00C36ADB">
        <w:rPr>
          <w:rFonts w:cs="Arial"/>
          <w:color w:val="auto"/>
          <w:sz w:val="22"/>
        </w:rPr>
        <w:fldChar w:fldCharType="end"/>
      </w:r>
      <w:r w:rsidR="006B6FB4" w:rsidRPr="00C36ADB">
        <w:rPr>
          <w:rFonts w:eastAsia="Arial" w:cs="Arial"/>
          <w:color w:val="auto"/>
          <w:sz w:val="22"/>
        </w:rPr>
        <w:t>.</w:t>
      </w:r>
    </w:p>
    <w:p w14:paraId="1C881BFD" w14:textId="477D0405" w:rsidR="00147EE0" w:rsidRPr="00C36ADB" w:rsidRDefault="00147EE0" w:rsidP="00AF13C9">
      <w:pPr>
        <w:pStyle w:val="InviasNormal"/>
        <w:numPr>
          <w:ilvl w:val="2"/>
          <w:numId w:val="26"/>
        </w:numPr>
        <w:outlineLvl w:val="2"/>
        <w:rPr>
          <w:rFonts w:ascii="Arial" w:eastAsia="Arial" w:hAnsi="Arial" w:cs="Arial"/>
          <w:b/>
          <w:color w:val="auto"/>
          <w:sz w:val="22"/>
          <w:szCs w:val="22"/>
          <w:lang w:val="es-CO"/>
        </w:rPr>
      </w:pPr>
      <w:bookmarkStart w:id="405" w:name="_Ref511411449"/>
      <w:bookmarkStart w:id="406" w:name="_Toc32147350"/>
      <w:bookmarkStart w:id="407" w:name="_Toc241746219"/>
      <w:r w:rsidRPr="00C36ADB">
        <w:rPr>
          <w:rFonts w:ascii="Arial" w:eastAsia="Arial" w:hAnsi="Arial" w:cs="Arial"/>
          <w:b/>
          <w:color w:val="auto"/>
          <w:sz w:val="22"/>
          <w:szCs w:val="22"/>
          <w:lang w:val="es-CO"/>
        </w:rPr>
        <w:t>ACREDITACIÓN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DE</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LA</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EXPERIENCIA</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REQUERIDA</w:t>
      </w:r>
      <w:bookmarkEnd w:id="405"/>
      <w:bookmarkEnd w:id="406"/>
      <w:bookmarkEnd w:id="407"/>
    </w:p>
    <w:p w14:paraId="2CA66E7C" w14:textId="1080DB61" w:rsidR="00147EE0" w:rsidRPr="00C36ADB" w:rsidRDefault="07AE8E8A" w:rsidP="00C36ADB">
      <w:pPr>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Los</w:t>
      </w:r>
      <w:r w:rsidR="18E16694" w:rsidRPr="00C36ADB">
        <w:rPr>
          <w:rFonts w:eastAsia="Arial,Times New Roman" w:cs="Arial"/>
          <w:color w:val="auto"/>
          <w:sz w:val="22"/>
          <w:lang w:eastAsia="es-ES"/>
        </w:rPr>
        <w:t xml:space="preserve"> </w:t>
      </w:r>
      <w:r w:rsidR="00A325AC" w:rsidRPr="00C36ADB">
        <w:rPr>
          <w:rFonts w:cs="Arial"/>
          <w:color w:val="auto"/>
          <w:sz w:val="22"/>
          <w:lang w:eastAsia="es-ES"/>
        </w:rPr>
        <w:t>P</w:t>
      </w:r>
      <w:r w:rsidR="0593CEDD" w:rsidRPr="00C36ADB">
        <w:rPr>
          <w:rFonts w:cs="Arial"/>
          <w:color w:val="auto"/>
          <w:sz w:val="22"/>
          <w:lang w:eastAsia="es-ES"/>
        </w:rPr>
        <w:t>roponentes</w:t>
      </w:r>
      <w:r w:rsidR="18E16694" w:rsidRPr="00C36ADB">
        <w:rPr>
          <w:rFonts w:eastAsia="Arial,Times New Roman" w:cs="Arial"/>
          <w:color w:val="auto"/>
          <w:sz w:val="22"/>
          <w:lang w:eastAsia="es-ES"/>
        </w:rPr>
        <w:t xml:space="preserve"> </w:t>
      </w:r>
      <w:r w:rsidRPr="00C36ADB">
        <w:rPr>
          <w:rFonts w:cs="Arial"/>
          <w:color w:val="auto"/>
          <w:sz w:val="22"/>
          <w:lang w:eastAsia="es-ES"/>
        </w:rPr>
        <w:t>acreditar</w:t>
      </w:r>
      <w:r w:rsidR="556855B6" w:rsidRPr="00C36ADB">
        <w:rPr>
          <w:rFonts w:cs="Arial"/>
          <w:color w:val="auto"/>
          <w:sz w:val="22"/>
          <w:lang w:eastAsia="es-ES"/>
        </w:rPr>
        <w:t>á</w:t>
      </w:r>
      <w:r w:rsidRPr="00C36ADB">
        <w:rPr>
          <w:rFonts w:cs="Arial"/>
          <w:color w:val="auto"/>
          <w:sz w:val="22"/>
          <w:lang w:eastAsia="es-ES"/>
        </w:rPr>
        <w:t>n</w:t>
      </w:r>
      <w:r w:rsidR="18E16694" w:rsidRPr="00C36ADB">
        <w:rPr>
          <w:rFonts w:eastAsia="Arial,Times New Roman" w:cs="Arial"/>
          <w:color w:val="auto"/>
          <w:sz w:val="22"/>
          <w:lang w:eastAsia="es-ES"/>
        </w:rPr>
        <w:t xml:space="preserve"> </w:t>
      </w:r>
      <w:r w:rsidRPr="00C36ADB">
        <w:rPr>
          <w:rFonts w:cs="Arial"/>
          <w:color w:val="auto"/>
          <w:sz w:val="22"/>
          <w:lang w:eastAsia="es-ES"/>
        </w:rPr>
        <w:t>para</w:t>
      </w:r>
      <w:r w:rsidR="18E16694" w:rsidRPr="00C36ADB">
        <w:rPr>
          <w:rFonts w:eastAsia="Arial,Times New Roman" w:cs="Arial"/>
          <w:color w:val="auto"/>
          <w:sz w:val="22"/>
          <w:lang w:eastAsia="es-ES"/>
        </w:rPr>
        <w:t xml:space="preserve"> </w:t>
      </w:r>
      <w:r w:rsidRPr="00C36ADB">
        <w:rPr>
          <w:rFonts w:cs="Arial"/>
          <w:color w:val="auto"/>
          <w:sz w:val="22"/>
          <w:lang w:eastAsia="es-ES"/>
        </w:rPr>
        <w:t>cada</w:t>
      </w:r>
      <w:r w:rsidR="18E16694" w:rsidRPr="00C36ADB">
        <w:rPr>
          <w:rFonts w:eastAsia="Arial,Times New Roman" w:cs="Arial"/>
          <w:color w:val="auto"/>
          <w:sz w:val="22"/>
          <w:lang w:eastAsia="es-ES"/>
        </w:rPr>
        <w:t xml:space="preserve"> </w:t>
      </w:r>
      <w:r w:rsidRPr="00C36ADB">
        <w:rPr>
          <w:rFonts w:cs="Arial"/>
          <w:color w:val="auto"/>
          <w:sz w:val="22"/>
          <w:lang w:eastAsia="es-ES"/>
        </w:rPr>
        <w:t>uno</w:t>
      </w:r>
      <w:r w:rsidR="18E16694" w:rsidRPr="00C36ADB">
        <w:rPr>
          <w:rFonts w:eastAsia="Arial,Times New Roman" w:cs="Arial"/>
          <w:color w:val="auto"/>
          <w:sz w:val="22"/>
          <w:lang w:eastAsia="es-ES"/>
        </w:rPr>
        <w:t xml:space="preserve"> </w:t>
      </w:r>
      <w:r w:rsidRPr="00C36ADB">
        <w:rPr>
          <w:rFonts w:cs="Arial"/>
          <w:color w:val="auto"/>
          <w:sz w:val="22"/>
          <w:lang w:eastAsia="es-ES"/>
        </w:rPr>
        <w:t>de</w:t>
      </w:r>
      <w:r w:rsidR="18E16694" w:rsidRPr="00C36ADB">
        <w:rPr>
          <w:rFonts w:eastAsia="Arial,Times New Roman" w:cs="Arial"/>
          <w:color w:val="auto"/>
          <w:sz w:val="22"/>
          <w:lang w:eastAsia="es-ES"/>
        </w:rPr>
        <w:t xml:space="preserve"> </w:t>
      </w:r>
      <w:r w:rsidRPr="00C36ADB">
        <w:rPr>
          <w:rFonts w:cs="Arial"/>
          <w:color w:val="auto"/>
          <w:sz w:val="22"/>
          <w:lang w:eastAsia="es-ES"/>
        </w:rPr>
        <w:t>los</w:t>
      </w:r>
      <w:r w:rsidR="18E16694" w:rsidRPr="00C36ADB">
        <w:rPr>
          <w:rFonts w:eastAsia="Arial,Times New Roman" w:cs="Arial"/>
          <w:color w:val="auto"/>
          <w:sz w:val="22"/>
          <w:lang w:eastAsia="es-ES"/>
        </w:rPr>
        <w:t xml:space="preserve"> </w:t>
      </w:r>
      <w:r w:rsidR="00732F42" w:rsidRPr="00C36ADB">
        <w:rPr>
          <w:rFonts w:cs="Arial"/>
          <w:color w:val="auto"/>
          <w:sz w:val="22"/>
          <w:lang w:eastAsia="es-ES"/>
        </w:rPr>
        <w:t>C</w:t>
      </w:r>
      <w:r w:rsidRPr="00C36ADB">
        <w:rPr>
          <w:rFonts w:cs="Arial"/>
          <w:color w:val="auto"/>
          <w:sz w:val="22"/>
          <w:lang w:eastAsia="es-ES"/>
        </w:rPr>
        <w:t>ontratos</w:t>
      </w:r>
      <w:r w:rsidR="18E16694" w:rsidRPr="00C36ADB">
        <w:rPr>
          <w:rFonts w:eastAsia="Arial,Times New Roman" w:cs="Arial"/>
          <w:color w:val="auto"/>
          <w:sz w:val="22"/>
          <w:lang w:eastAsia="es-ES"/>
        </w:rPr>
        <w:t xml:space="preserve"> </w:t>
      </w:r>
      <w:r w:rsidRPr="00C36ADB">
        <w:rPr>
          <w:rFonts w:cs="Arial"/>
          <w:color w:val="auto"/>
          <w:sz w:val="22"/>
          <w:lang w:eastAsia="es-ES"/>
        </w:rPr>
        <w:t>aportados</w:t>
      </w:r>
      <w:r w:rsidR="18E16694" w:rsidRPr="00C36ADB">
        <w:rPr>
          <w:rFonts w:eastAsia="Arial,Times New Roman" w:cs="Arial"/>
          <w:color w:val="auto"/>
          <w:sz w:val="22"/>
          <w:lang w:eastAsia="es-ES"/>
        </w:rPr>
        <w:t xml:space="preserve"> </w:t>
      </w:r>
      <w:r w:rsidRPr="00C36ADB">
        <w:rPr>
          <w:rFonts w:cs="Arial"/>
          <w:color w:val="auto"/>
          <w:sz w:val="22"/>
          <w:lang w:eastAsia="es-ES"/>
        </w:rPr>
        <w:t>la</w:t>
      </w:r>
      <w:r w:rsidR="18E16694" w:rsidRPr="00C36ADB">
        <w:rPr>
          <w:rFonts w:eastAsia="Arial,Times New Roman" w:cs="Arial"/>
          <w:color w:val="auto"/>
          <w:sz w:val="22"/>
          <w:lang w:eastAsia="es-ES"/>
        </w:rPr>
        <w:t xml:space="preserve"> </w:t>
      </w:r>
      <w:r w:rsidRPr="00C36ADB">
        <w:rPr>
          <w:rFonts w:cs="Arial"/>
          <w:color w:val="auto"/>
          <w:sz w:val="22"/>
          <w:lang w:eastAsia="es-ES"/>
        </w:rPr>
        <w:t>siguiente</w:t>
      </w:r>
      <w:r w:rsidR="18E16694" w:rsidRPr="00C36ADB">
        <w:rPr>
          <w:rFonts w:eastAsia="Arial,Times New Roman" w:cs="Arial"/>
          <w:color w:val="auto"/>
          <w:sz w:val="22"/>
          <w:lang w:eastAsia="es-ES"/>
        </w:rPr>
        <w:t xml:space="preserve"> </w:t>
      </w:r>
      <w:r w:rsidRPr="00C36ADB">
        <w:rPr>
          <w:rFonts w:cs="Arial"/>
          <w:color w:val="auto"/>
          <w:sz w:val="22"/>
          <w:lang w:eastAsia="es-ES"/>
        </w:rPr>
        <w:t>información</w:t>
      </w:r>
      <w:r w:rsidR="121D57E5" w:rsidRPr="00C36ADB">
        <w:rPr>
          <w:rFonts w:cs="Arial"/>
          <w:color w:val="auto"/>
          <w:sz w:val="22"/>
          <w:lang w:eastAsia="es-ES"/>
        </w:rPr>
        <w:t xml:space="preserve"> </w:t>
      </w:r>
      <w:r w:rsidRPr="00C36ADB">
        <w:rPr>
          <w:rFonts w:cs="Arial"/>
          <w:color w:val="auto"/>
          <w:sz w:val="22"/>
          <w:lang w:eastAsia="es-ES"/>
        </w:rPr>
        <w:t>mediante</w:t>
      </w:r>
      <w:r w:rsidR="18E16694" w:rsidRPr="00C36ADB">
        <w:rPr>
          <w:rFonts w:eastAsia="Arial,Times New Roman" w:cs="Arial"/>
          <w:color w:val="auto"/>
          <w:sz w:val="22"/>
          <w:lang w:eastAsia="es-ES"/>
        </w:rPr>
        <w:t xml:space="preserve"> </w:t>
      </w:r>
      <w:r w:rsidRPr="00C36ADB">
        <w:rPr>
          <w:rFonts w:cs="Arial"/>
          <w:color w:val="auto"/>
          <w:sz w:val="22"/>
          <w:lang w:eastAsia="es-ES"/>
        </w:rPr>
        <w:t>alguno</w:t>
      </w:r>
      <w:r w:rsidR="18E16694" w:rsidRPr="00C36ADB">
        <w:rPr>
          <w:rFonts w:eastAsia="Arial,Times New Roman" w:cs="Arial"/>
          <w:color w:val="auto"/>
          <w:sz w:val="22"/>
          <w:lang w:eastAsia="es-ES"/>
        </w:rPr>
        <w:t xml:space="preserve"> </w:t>
      </w:r>
      <w:r w:rsidR="084F6D77" w:rsidRPr="00C36ADB">
        <w:rPr>
          <w:rFonts w:eastAsia="Arial,Times New Roman" w:cs="Arial"/>
          <w:color w:val="auto"/>
          <w:sz w:val="22"/>
          <w:lang w:eastAsia="es-ES"/>
        </w:rPr>
        <w:t xml:space="preserve">o algunos </w:t>
      </w:r>
      <w:r w:rsidRPr="00C36ADB">
        <w:rPr>
          <w:rFonts w:cs="Arial"/>
          <w:color w:val="auto"/>
          <w:sz w:val="22"/>
          <w:lang w:eastAsia="es-ES"/>
        </w:rPr>
        <w:t>de</w:t>
      </w:r>
      <w:r w:rsidR="18E16694" w:rsidRPr="00C36ADB">
        <w:rPr>
          <w:rFonts w:eastAsia="Arial,Times New Roman" w:cs="Arial"/>
          <w:color w:val="auto"/>
          <w:sz w:val="22"/>
          <w:lang w:eastAsia="es-ES"/>
        </w:rPr>
        <w:t xml:space="preserve"> </w:t>
      </w:r>
      <w:r w:rsidRPr="00C36ADB">
        <w:rPr>
          <w:rFonts w:cs="Arial"/>
          <w:color w:val="auto"/>
          <w:sz w:val="22"/>
          <w:lang w:eastAsia="es-ES"/>
        </w:rPr>
        <w:t>los</w:t>
      </w:r>
      <w:r w:rsidR="18E16694" w:rsidRPr="00C36ADB">
        <w:rPr>
          <w:rFonts w:eastAsia="Arial,Times New Roman" w:cs="Arial"/>
          <w:color w:val="auto"/>
          <w:sz w:val="22"/>
          <w:lang w:eastAsia="es-ES"/>
        </w:rPr>
        <w:t xml:space="preserve"> </w:t>
      </w:r>
      <w:r w:rsidRPr="00C36ADB">
        <w:rPr>
          <w:rFonts w:cs="Arial"/>
          <w:color w:val="auto"/>
          <w:sz w:val="22"/>
          <w:lang w:eastAsia="es-ES"/>
        </w:rPr>
        <w:t>documentos</w:t>
      </w:r>
      <w:r w:rsidR="18E16694" w:rsidRPr="00C36ADB">
        <w:rPr>
          <w:rFonts w:eastAsia="Arial,Times New Roman" w:cs="Arial"/>
          <w:color w:val="auto"/>
          <w:sz w:val="22"/>
          <w:lang w:eastAsia="es-ES"/>
        </w:rPr>
        <w:t xml:space="preserve"> </w:t>
      </w:r>
      <w:r w:rsidRPr="00C36ADB">
        <w:rPr>
          <w:rFonts w:cs="Arial"/>
          <w:color w:val="auto"/>
          <w:sz w:val="22"/>
          <w:lang w:eastAsia="es-ES"/>
        </w:rPr>
        <w:t>señalados</w:t>
      </w:r>
      <w:r w:rsidR="18E16694" w:rsidRPr="00C36ADB">
        <w:rPr>
          <w:rFonts w:eastAsia="Arial,Times New Roman" w:cs="Arial"/>
          <w:color w:val="auto"/>
          <w:sz w:val="22"/>
          <w:lang w:eastAsia="es-ES"/>
        </w:rPr>
        <w:t xml:space="preserve"> </w:t>
      </w:r>
      <w:r w:rsidRPr="00C36ADB">
        <w:rPr>
          <w:rFonts w:cs="Arial"/>
          <w:color w:val="auto"/>
          <w:sz w:val="22"/>
          <w:lang w:eastAsia="es-ES"/>
        </w:rPr>
        <w:t>en</w:t>
      </w:r>
      <w:r w:rsidR="18E16694" w:rsidRPr="00C36ADB">
        <w:rPr>
          <w:rFonts w:eastAsia="Arial,Times New Roman" w:cs="Arial"/>
          <w:color w:val="auto"/>
          <w:sz w:val="22"/>
          <w:lang w:eastAsia="es-ES"/>
        </w:rPr>
        <w:t xml:space="preserve"> </w:t>
      </w:r>
      <w:r w:rsidRPr="00C36ADB">
        <w:rPr>
          <w:rFonts w:cs="Arial"/>
          <w:color w:val="auto"/>
          <w:sz w:val="22"/>
          <w:lang w:eastAsia="es-ES"/>
        </w:rPr>
        <w:t>la</w:t>
      </w:r>
      <w:r w:rsidR="18E16694" w:rsidRPr="00C36ADB">
        <w:rPr>
          <w:rFonts w:eastAsia="Arial,Times New Roman" w:cs="Arial"/>
          <w:color w:val="auto"/>
          <w:sz w:val="22"/>
          <w:lang w:eastAsia="es-ES"/>
        </w:rPr>
        <w:t xml:space="preserve"> </w:t>
      </w:r>
      <w:r w:rsidRPr="00C36ADB">
        <w:rPr>
          <w:rFonts w:cs="Arial"/>
          <w:color w:val="auto"/>
          <w:sz w:val="22"/>
          <w:lang w:eastAsia="es-ES"/>
        </w:rPr>
        <w:t>sección</w:t>
      </w:r>
      <w:r w:rsidR="203C42CD" w:rsidRPr="00C36ADB">
        <w:rPr>
          <w:rFonts w:cs="Arial"/>
          <w:color w:val="auto"/>
          <w:sz w:val="22"/>
          <w:lang w:eastAsia="es-ES"/>
        </w:rPr>
        <w:t xml:space="preserve"> </w:t>
      </w:r>
      <w:r w:rsidR="203C42CD" w:rsidRPr="00C36ADB">
        <w:rPr>
          <w:rFonts w:cs="Arial"/>
          <w:color w:val="auto"/>
          <w:sz w:val="22"/>
        </w:rPr>
        <w:t>3.5.</w:t>
      </w:r>
      <w:r w:rsidR="05352BFB" w:rsidRPr="00C36ADB">
        <w:rPr>
          <w:rFonts w:cs="Arial"/>
          <w:color w:val="auto"/>
          <w:sz w:val="22"/>
        </w:rPr>
        <w:t>5</w:t>
      </w:r>
      <w:r w:rsidR="33E43654" w:rsidRPr="00C36ADB">
        <w:rPr>
          <w:rFonts w:cs="Arial"/>
          <w:color w:val="auto"/>
          <w:sz w:val="22"/>
        </w:rPr>
        <w:t>.</w:t>
      </w:r>
      <w:r w:rsidR="18E16694" w:rsidRPr="00C36ADB">
        <w:rPr>
          <w:rFonts w:eastAsia="Arial,Times New Roman" w:cs="Arial"/>
          <w:color w:val="auto"/>
          <w:sz w:val="22"/>
          <w:lang w:eastAsia="es-ES"/>
        </w:rPr>
        <w:t xml:space="preserve"> </w:t>
      </w:r>
      <w:r w:rsidRPr="00C36ADB">
        <w:rPr>
          <w:rFonts w:cs="Arial"/>
          <w:color w:val="auto"/>
          <w:sz w:val="22"/>
          <w:lang w:eastAsia="es-ES"/>
        </w:rPr>
        <w:t>del</w:t>
      </w:r>
      <w:r w:rsidR="18E16694" w:rsidRPr="00C36ADB">
        <w:rPr>
          <w:rFonts w:eastAsia="Arial,Times New Roman" w:cs="Arial"/>
          <w:color w:val="auto"/>
          <w:sz w:val="22"/>
          <w:lang w:eastAsia="es-ES"/>
        </w:rPr>
        <w:t xml:space="preserve"> </w:t>
      </w:r>
      <w:r w:rsidR="006B58CC" w:rsidRPr="00C36ADB">
        <w:rPr>
          <w:rFonts w:eastAsia="Arial,Times New Roman" w:cs="Arial"/>
          <w:color w:val="auto"/>
          <w:sz w:val="22"/>
          <w:lang w:eastAsia="es-ES"/>
        </w:rPr>
        <w:t>P</w:t>
      </w:r>
      <w:r w:rsidRPr="00C36ADB">
        <w:rPr>
          <w:rFonts w:cs="Arial"/>
          <w:color w:val="auto"/>
          <w:sz w:val="22"/>
          <w:lang w:eastAsia="es-ES"/>
        </w:rPr>
        <w:t>liego</w:t>
      </w:r>
      <w:r w:rsidR="18E16694" w:rsidRPr="00C36ADB">
        <w:rPr>
          <w:rFonts w:eastAsia="Arial,Times New Roman" w:cs="Arial"/>
          <w:color w:val="auto"/>
          <w:sz w:val="22"/>
          <w:lang w:eastAsia="es-ES"/>
        </w:rPr>
        <w:t xml:space="preserve"> </w:t>
      </w:r>
      <w:r w:rsidRPr="00C36ADB">
        <w:rPr>
          <w:rFonts w:cs="Arial"/>
          <w:color w:val="auto"/>
          <w:sz w:val="22"/>
          <w:lang w:eastAsia="es-ES"/>
        </w:rPr>
        <w:t>de</w:t>
      </w:r>
      <w:r w:rsidR="18E16694" w:rsidRPr="00C36ADB">
        <w:rPr>
          <w:rFonts w:eastAsia="Arial,Times New Roman" w:cs="Arial"/>
          <w:color w:val="auto"/>
          <w:sz w:val="22"/>
          <w:lang w:eastAsia="es-ES"/>
        </w:rPr>
        <w:t xml:space="preserve"> </w:t>
      </w:r>
      <w:r w:rsidR="006B58CC" w:rsidRPr="00C36ADB">
        <w:rPr>
          <w:rFonts w:eastAsia="Arial,Times New Roman" w:cs="Arial"/>
          <w:color w:val="auto"/>
          <w:sz w:val="22"/>
          <w:lang w:eastAsia="es-ES"/>
        </w:rPr>
        <w:t>C</w:t>
      </w:r>
      <w:r w:rsidRPr="00C36ADB">
        <w:rPr>
          <w:rFonts w:cs="Arial"/>
          <w:color w:val="auto"/>
          <w:sz w:val="22"/>
          <w:lang w:eastAsia="es-ES"/>
        </w:rPr>
        <w:t>ondiciones:</w:t>
      </w:r>
      <w:r w:rsidR="18E16694" w:rsidRPr="00C36ADB">
        <w:rPr>
          <w:rFonts w:eastAsia="Arial,Times New Roman" w:cs="Arial"/>
          <w:color w:val="auto"/>
          <w:sz w:val="22"/>
          <w:lang w:eastAsia="es-ES"/>
        </w:rPr>
        <w:t xml:space="preserve"> </w:t>
      </w:r>
    </w:p>
    <w:p w14:paraId="07E96005" w14:textId="3411F3C9" w:rsidR="00147EE0" w:rsidRPr="00C36ADB" w:rsidRDefault="00147EE0"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Contratante</w:t>
      </w:r>
    </w:p>
    <w:p w14:paraId="1F15528C" w14:textId="3A6CE078" w:rsidR="00147EE0" w:rsidRPr="00C36ADB" w:rsidRDefault="00147EE0"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Objeto</w:t>
      </w:r>
      <w:r w:rsidR="002644ED" w:rsidRPr="00C36ADB">
        <w:rPr>
          <w:rFonts w:eastAsia="Arial,Times New Roman" w:cs="Arial"/>
          <w:color w:val="auto"/>
          <w:sz w:val="22"/>
          <w:lang w:eastAsia="es-ES"/>
        </w:rPr>
        <w:t xml:space="preserve"> </w:t>
      </w:r>
      <w:r w:rsidRPr="00C36ADB">
        <w:rPr>
          <w:rFonts w:cs="Arial"/>
          <w:color w:val="auto"/>
          <w:sz w:val="22"/>
          <w:lang w:eastAsia="es-ES"/>
        </w:rPr>
        <w:t>del</w:t>
      </w:r>
      <w:r w:rsidR="002644ED" w:rsidRPr="00C36ADB">
        <w:rPr>
          <w:rFonts w:eastAsia="Arial,Times New Roman" w:cs="Arial"/>
          <w:color w:val="auto"/>
          <w:sz w:val="22"/>
          <w:lang w:eastAsia="es-ES"/>
        </w:rPr>
        <w:t xml:space="preserve"> </w:t>
      </w:r>
      <w:r w:rsidR="00743BA6" w:rsidRPr="00C36ADB">
        <w:rPr>
          <w:rFonts w:cs="Arial"/>
          <w:color w:val="auto"/>
          <w:sz w:val="22"/>
          <w:lang w:eastAsia="es-ES"/>
        </w:rPr>
        <w:t>C</w:t>
      </w:r>
      <w:r w:rsidRPr="00C36ADB">
        <w:rPr>
          <w:rFonts w:cs="Arial"/>
          <w:color w:val="auto"/>
          <w:sz w:val="22"/>
          <w:lang w:eastAsia="es-ES"/>
        </w:rPr>
        <w:t>ontrato</w:t>
      </w:r>
    </w:p>
    <w:p w14:paraId="62B98658" w14:textId="4D8874B2" w:rsidR="00147EE0" w:rsidRPr="00C36ADB" w:rsidRDefault="00147EE0"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Principales</w:t>
      </w:r>
      <w:r w:rsidR="002644ED" w:rsidRPr="00C36ADB">
        <w:rPr>
          <w:rFonts w:eastAsia="Arial,Times New Roman" w:cs="Arial"/>
          <w:color w:val="auto"/>
          <w:sz w:val="22"/>
          <w:lang w:eastAsia="es-ES"/>
        </w:rPr>
        <w:t xml:space="preserve"> </w:t>
      </w:r>
      <w:r w:rsidRPr="00C36ADB">
        <w:rPr>
          <w:rFonts w:cs="Arial"/>
          <w:color w:val="auto"/>
          <w:sz w:val="22"/>
          <w:lang w:eastAsia="es-ES"/>
        </w:rPr>
        <w:t>actividades</w:t>
      </w:r>
      <w:r w:rsidR="002644ED" w:rsidRPr="00C36ADB">
        <w:rPr>
          <w:rFonts w:eastAsia="Arial,Times New Roman" w:cs="Arial"/>
          <w:color w:val="auto"/>
          <w:sz w:val="22"/>
          <w:lang w:eastAsia="es-ES"/>
        </w:rPr>
        <w:t xml:space="preserve"> </w:t>
      </w:r>
      <w:r w:rsidRPr="00C36ADB">
        <w:rPr>
          <w:rFonts w:cs="Arial"/>
          <w:color w:val="auto"/>
          <w:sz w:val="22"/>
          <w:lang w:eastAsia="es-ES"/>
        </w:rPr>
        <w:t>ejecutadas</w:t>
      </w:r>
    </w:p>
    <w:p w14:paraId="15CD64AC" w14:textId="0625E423" w:rsidR="00147EE0" w:rsidRPr="00C36ADB" w:rsidRDefault="00396DAB" w:rsidP="00AF13C9">
      <w:pPr>
        <w:numPr>
          <w:ilvl w:val="0"/>
          <w:numId w:val="9"/>
        </w:numPr>
        <w:autoSpaceDE w:val="0"/>
        <w:autoSpaceDN w:val="0"/>
        <w:adjustRightInd w:val="0"/>
        <w:spacing w:before="120" w:after="240" w:line="240" w:lineRule="auto"/>
        <w:jc w:val="both"/>
        <w:rPr>
          <w:rFonts w:eastAsia="Arial" w:cs="Arial"/>
          <w:color w:val="auto"/>
          <w:sz w:val="22"/>
          <w:lang w:val="es-MX"/>
        </w:rPr>
      </w:pPr>
      <w:r w:rsidRPr="00C36ADB">
        <w:rPr>
          <w:rFonts w:cs="Arial"/>
          <w:color w:val="auto"/>
          <w:sz w:val="22"/>
        </w:rPr>
        <w:fldChar w:fldCharType="begin"/>
      </w:r>
      <w:r w:rsidRPr="00C36ADB">
        <w:rPr>
          <w:rFonts w:eastAsia="Times New Roman" w:cs="Arial"/>
          <w:color w:val="auto"/>
          <w:sz w:val="22"/>
          <w:lang w:eastAsia="es-ES"/>
        </w:rPr>
        <w:instrText xml:space="preserve"> REF _Ref508649550 \h </w:instrText>
      </w:r>
      <w:r w:rsidR="002A0C96" w:rsidRPr="00C36ADB">
        <w:rPr>
          <w:rFonts w:cs="Arial"/>
          <w:color w:val="auto"/>
          <w:sz w:val="22"/>
        </w:rPr>
        <w:instrText xml:space="preserve"> \* MERGEFORMAT </w:instrText>
      </w:r>
      <w:r w:rsidRPr="00C36ADB">
        <w:rPr>
          <w:rFonts w:eastAsia="Times New Roman" w:cs="Arial"/>
          <w:color w:val="auto"/>
          <w:sz w:val="22"/>
          <w:lang w:eastAsia="es-ES"/>
        </w:rPr>
        <w:fldChar w:fldCharType="separate"/>
      </w:r>
      <w:r w:rsidR="00053F30">
        <w:rPr>
          <w:rFonts w:eastAsia="Times New Roman" w:cs="Arial"/>
          <w:b/>
          <w:bCs/>
          <w:color w:val="auto"/>
          <w:sz w:val="22"/>
          <w:lang w:val="es-ES" w:eastAsia="es-ES"/>
        </w:rPr>
        <w:t>¡Error! No se encuentra el origen de la referencia.</w:t>
      </w:r>
      <w:r w:rsidRPr="00C36ADB">
        <w:rPr>
          <w:rFonts w:cs="Arial"/>
          <w:color w:val="auto"/>
          <w:sz w:val="22"/>
        </w:rPr>
        <w:fldChar w:fldCharType="end"/>
      </w:r>
      <w:r w:rsidR="090DEA73" w:rsidRPr="00C36ADB">
        <w:rPr>
          <w:rFonts w:cs="Arial"/>
          <w:color w:val="auto"/>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C36ADB" w:rsidRDefault="090DEA73" w:rsidP="00AF13C9">
      <w:pPr>
        <w:numPr>
          <w:ilvl w:val="0"/>
          <w:numId w:val="9"/>
        </w:numPr>
        <w:spacing w:before="120" w:after="240" w:line="240" w:lineRule="auto"/>
        <w:jc w:val="both"/>
        <w:rPr>
          <w:rFonts w:cs="Arial"/>
          <w:color w:val="auto"/>
          <w:sz w:val="22"/>
          <w:lang w:val="es-MX" w:eastAsia="es-ES"/>
        </w:rPr>
      </w:pPr>
      <w:r w:rsidRPr="00C36ADB">
        <w:rPr>
          <w:rFonts w:cs="Arial"/>
          <w:color w:val="auto"/>
          <w:sz w:val="22"/>
          <w:lang w:val="es-MX" w:eastAsia="es-ES"/>
        </w:rPr>
        <w:t>Área diseñada o construida del proyecto (bajo cubierta) en metros cuadrados (m²). Esto aplica para el caso de Edificaciones</w:t>
      </w:r>
      <w:r w:rsidR="69FEEEE7" w:rsidRPr="00C36ADB">
        <w:rPr>
          <w:rFonts w:cs="Arial"/>
          <w:color w:val="auto"/>
          <w:sz w:val="22"/>
          <w:lang w:val="es-MX" w:eastAsia="es-ES"/>
        </w:rPr>
        <w:t>.</w:t>
      </w:r>
    </w:p>
    <w:p w14:paraId="018C392D" w14:textId="6A602E45" w:rsidR="00544FF5" w:rsidRPr="00C36ADB" w:rsidRDefault="36A7C1A1" w:rsidP="00AF13C9">
      <w:pPr>
        <w:pStyle w:val="Prrafodelista"/>
        <w:numPr>
          <w:ilvl w:val="0"/>
          <w:numId w:val="9"/>
        </w:numPr>
        <w:tabs>
          <w:tab w:val="left" w:pos="-142"/>
        </w:tabs>
        <w:autoSpaceDE w:val="0"/>
        <w:autoSpaceDN w:val="0"/>
        <w:adjustRightInd w:val="0"/>
        <w:spacing w:before="120" w:after="240" w:line="240" w:lineRule="auto"/>
        <w:jc w:val="both"/>
        <w:rPr>
          <w:rFonts w:ascii="Arial" w:eastAsiaTheme="minorHAnsi" w:hAnsi="Arial" w:cs="Arial"/>
          <w:lang w:val="es-MX" w:eastAsia="es-ES"/>
        </w:rPr>
      </w:pPr>
      <w:r w:rsidRPr="00C36ADB">
        <w:rPr>
          <w:rFonts w:ascii="Arial" w:eastAsiaTheme="minorHAnsi" w:hAnsi="Arial" w:cs="Arial"/>
          <w:lang w:val="es-MX" w:eastAsia="es-ES"/>
        </w:rPr>
        <w:t>L</w:t>
      </w:r>
      <w:r w:rsidR="07A544F5" w:rsidRPr="00C36ADB">
        <w:rPr>
          <w:rFonts w:ascii="Arial" w:eastAsiaTheme="minorHAnsi" w:hAnsi="Arial" w:cs="Arial"/>
          <w:lang w:val="es-MX" w:eastAsia="es-ES"/>
        </w:rPr>
        <w:t xml:space="preserve">a fecha de iniciación de la ejecución del </w:t>
      </w:r>
      <w:r w:rsidR="00732F42" w:rsidRPr="00C36ADB">
        <w:rPr>
          <w:rFonts w:ascii="Arial" w:eastAsiaTheme="minorHAnsi" w:hAnsi="Arial" w:cs="Arial"/>
          <w:lang w:val="es-MX" w:eastAsia="es-ES"/>
        </w:rPr>
        <w:t>Contrato</w:t>
      </w:r>
      <w:r w:rsidR="07A544F5" w:rsidRPr="00C36ADB">
        <w:rPr>
          <w:rFonts w:ascii="Arial" w:eastAsiaTheme="minorHAnsi" w:hAnsi="Arial" w:cs="Arial"/>
          <w:lang w:val="es-MX" w:eastAsia="es-ES"/>
        </w:rPr>
        <w:t xml:space="preserve">: </w:t>
      </w:r>
      <w:r w:rsidR="00EA12DB" w:rsidRPr="00C36ADB">
        <w:rPr>
          <w:rFonts w:ascii="Arial" w:hAnsi="Arial" w:cs="Arial"/>
          <w:lang w:val="es-MX"/>
        </w:rPr>
        <w:t xml:space="preserve">Esta fecha es diferente a la de suscripción del </w:t>
      </w:r>
      <w:r w:rsidR="00732F42" w:rsidRPr="00C36ADB">
        <w:rPr>
          <w:rFonts w:ascii="Arial" w:hAnsi="Arial" w:cs="Arial"/>
          <w:lang w:val="es-MX"/>
        </w:rPr>
        <w:t>Contrato</w:t>
      </w:r>
      <w:r w:rsidR="00EA12DB" w:rsidRPr="00C36ADB">
        <w:rPr>
          <w:rFonts w:ascii="Arial" w:hAnsi="Arial" w:cs="Arial"/>
          <w:lang w:val="es-MX"/>
        </w:rPr>
        <w:t>,</w:t>
      </w:r>
      <w:r w:rsidR="07A544F5" w:rsidRPr="00C36ADB">
        <w:rPr>
          <w:rFonts w:ascii="Arial" w:hAnsi="Arial" w:cs="Arial"/>
          <w:lang w:val="es-MX"/>
        </w:rPr>
        <w:t xml:space="preserve"> </w:t>
      </w:r>
      <w:r w:rsidR="00544FF5" w:rsidRPr="00C36ADB">
        <w:rPr>
          <w:rFonts w:ascii="Arial" w:eastAsiaTheme="minorHAnsi" w:hAnsi="Arial" w:cs="Arial"/>
          <w:lang w:val="es-MX" w:eastAsia="es-ES"/>
        </w:rPr>
        <w:t xml:space="preserve">es decir conforme a la fecha de la suscripción del acta de inicio del </w:t>
      </w:r>
      <w:r w:rsidR="00732F42" w:rsidRPr="00C36ADB">
        <w:rPr>
          <w:rFonts w:ascii="Arial" w:eastAsiaTheme="minorHAnsi" w:hAnsi="Arial" w:cs="Arial"/>
          <w:lang w:val="es-MX" w:eastAsia="es-ES"/>
        </w:rPr>
        <w:t>Contrato</w:t>
      </w:r>
      <w:r w:rsidR="00544FF5" w:rsidRPr="00C36ADB">
        <w:rPr>
          <w:rFonts w:ascii="Arial" w:eastAsiaTheme="minorHAnsi" w:hAnsi="Arial" w:cs="Arial"/>
          <w:lang w:val="es-MX" w:eastAsia="es-ES"/>
        </w:rPr>
        <w:t>, a menos que de los documentos del numeral 3.5.5 de forma expresa así se determine.  </w:t>
      </w:r>
    </w:p>
    <w:p w14:paraId="7B7A33C8" w14:textId="0FD7FD15" w:rsidR="00544FF5" w:rsidRPr="00C36ADB" w:rsidRDefault="00544FF5" w:rsidP="00C36ADB">
      <w:pPr>
        <w:pStyle w:val="Prrafodelista"/>
        <w:tabs>
          <w:tab w:val="left" w:pos="-142"/>
        </w:tabs>
        <w:autoSpaceDE w:val="0"/>
        <w:autoSpaceDN w:val="0"/>
        <w:adjustRightInd w:val="0"/>
        <w:spacing w:before="120" w:after="240" w:line="240" w:lineRule="auto"/>
        <w:jc w:val="both"/>
        <w:rPr>
          <w:rFonts w:ascii="Arial" w:eastAsiaTheme="minorEastAsia" w:hAnsi="Arial" w:cs="Arial"/>
          <w:lang w:val="es-MX" w:eastAsia="es-ES"/>
        </w:rPr>
      </w:pPr>
    </w:p>
    <w:p w14:paraId="21D5D634" w14:textId="06DBF67F" w:rsidR="0049394B" w:rsidRPr="00C36ADB" w:rsidRDefault="0049394B" w:rsidP="00C36ADB">
      <w:pPr>
        <w:pStyle w:val="Prrafodelista"/>
        <w:tabs>
          <w:tab w:val="left" w:pos="-142"/>
        </w:tabs>
        <w:autoSpaceDE w:val="0"/>
        <w:autoSpaceDN w:val="0"/>
        <w:adjustRightInd w:val="0"/>
        <w:spacing w:before="120" w:after="240" w:line="240" w:lineRule="auto"/>
        <w:jc w:val="both"/>
        <w:rPr>
          <w:rFonts w:ascii="Arial" w:eastAsia="Arial,Times New Roman" w:hAnsi="Arial" w:cs="Arial"/>
          <w:lang w:eastAsia="es-ES"/>
        </w:rPr>
      </w:pPr>
      <w:r w:rsidRPr="00C36ADB">
        <w:rPr>
          <w:rFonts w:ascii="Arial" w:eastAsiaTheme="minorHAnsi" w:hAnsi="Arial" w:cs="Arial"/>
          <w:lang w:val="es-MX" w:eastAsia="es-ES"/>
        </w:rPr>
        <w:t xml:space="preserve">Si en los documentos válidos aportados para la acreditación de experiencia solo se evidencia fecha (mes, año) de suscripción y/o inicio del </w:t>
      </w:r>
      <w:r w:rsidR="00732F42" w:rsidRPr="00C36ADB">
        <w:rPr>
          <w:rFonts w:ascii="Arial" w:eastAsiaTheme="minorHAnsi" w:hAnsi="Arial" w:cs="Arial"/>
          <w:lang w:val="es-MX" w:eastAsia="es-ES"/>
        </w:rPr>
        <w:t>Contrato</w:t>
      </w:r>
      <w:r w:rsidRPr="00C36ADB">
        <w:rPr>
          <w:rFonts w:ascii="Arial" w:eastAsiaTheme="minorHAnsi" w:hAnsi="Arial" w:cs="Arial"/>
          <w:lang w:val="es-MX" w:eastAsia="es-ES"/>
        </w:rPr>
        <w:t xml:space="preserve">: se tendrá en cuenta el último día del mes que se encuentre </w:t>
      </w:r>
      <w:r w:rsidRPr="00C36ADB">
        <w:rPr>
          <w:rFonts w:ascii="Arial" w:eastAsia="Arial" w:hAnsi="Arial" w:cs="Arial"/>
          <w:lang w:eastAsia="es-ES"/>
        </w:rPr>
        <w:t>señalado en la certificación</w:t>
      </w:r>
    </w:p>
    <w:p w14:paraId="5DDF8B8B" w14:textId="3F8C090E" w:rsidR="00147EE0" w:rsidRPr="00C36ADB" w:rsidRDefault="31458040" w:rsidP="00AF13C9">
      <w:pPr>
        <w:numPr>
          <w:ilvl w:val="0"/>
          <w:numId w:val="9"/>
        </w:numPr>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fecha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terminación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ejecución</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00732F42" w:rsidRPr="00C36ADB">
        <w:rPr>
          <w:rFonts w:cs="Arial"/>
          <w:color w:val="auto"/>
          <w:sz w:val="22"/>
          <w:lang w:eastAsia="es-ES"/>
        </w:rPr>
        <w:t>Contrato</w:t>
      </w:r>
      <w:r w:rsidRPr="00C36ADB">
        <w:rPr>
          <w:rFonts w:cs="Arial"/>
          <w:color w:val="auto"/>
          <w:sz w:val="22"/>
          <w:lang w:eastAsia="es-ES"/>
        </w:rPr>
        <w:t xml:space="preserve">: </w:t>
      </w:r>
      <w:r w:rsidRPr="00C36ADB">
        <w:rPr>
          <w:rFonts w:eastAsia="Arial,Times New Roman" w:cs="Arial"/>
          <w:color w:val="auto"/>
          <w:sz w:val="22"/>
          <w:lang w:eastAsia="es-ES"/>
        </w:rPr>
        <w:t xml:space="preserve"> Esta fecha de terminación no es la fecha de entrega y/o recibo final, liquidación, o acta final, salvo que de los documentos del numeral 3.5</w:t>
      </w:r>
      <w:r w:rsidR="7A6D31F2" w:rsidRPr="00C36ADB">
        <w:rPr>
          <w:rFonts w:eastAsia="Arial,Times New Roman" w:cs="Arial"/>
          <w:color w:val="auto"/>
          <w:sz w:val="22"/>
          <w:lang w:eastAsia="es-ES"/>
        </w:rPr>
        <w:t>.</w:t>
      </w:r>
      <w:r w:rsidR="3D3F4467" w:rsidRPr="00C36ADB">
        <w:rPr>
          <w:rFonts w:eastAsia="Arial,Times New Roman" w:cs="Arial"/>
          <w:color w:val="auto"/>
          <w:sz w:val="22"/>
          <w:lang w:eastAsia="es-ES"/>
        </w:rPr>
        <w:t>5</w:t>
      </w:r>
      <w:r w:rsidRPr="00C36ADB">
        <w:rPr>
          <w:rFonts w:eastAsia="Arial,Times New Roman" w:cs="Arial"/>
          <w:color w:val="auto"/>
          <w:sz w:val="22"/>
          <w:lang w:eastAsia="es-ES"/>
        </w:rPr>
        <w:t xml:space="preserve"> de forma expresa así se determine</w:t>
      </w:r>
      <w:r w:rsidR="4672425E" w:rsidRPr="00C36ADB">
        <w:rPr>
          <w:rFonts w:cs="Arial"/>
          <w:color w:val="auto"/>
          <w:sz w:val="22"/>
          <w:lang w:eastAsia="es-ES"/>
        </w:rPr>
        <w:t>.</w:t>
      </w:r>
      <w:r w:rsidR="27838721" w:rsidRPr="00C36ADB">
        <w:rPr>
          <w:rFonts w:eastAsia="Arial,Times New Roman" w:cs="Arial"/>
          <w:color w:val="auto"/>
          <w:sz w:val="22"/>
          <w:lang w:eastAsia="es-ES"/>
        </w:rPr>
        <w:t xml:space="preserve"> </w:t>
      </w:r>
    </w:p>
    <w:p w14:paraId="3CCF5E4A" w14:textId="7A442A49" w:rsidR="0049394B" w:rsidRPr="00C36ADB" w:rsidRDefault="0049394B" w:rsidP="00C36ADB">
      <w:pPr>
        <w:tabs>
          <w:tab w:val="left" w:pos="-142"/>
        </w:tabs>
        <w:autoSpaceDE w:val="0"/>
        <w:autoSpaceDN w:val="0"/>
        <w:adjustRightInd w:val="0"/>
        <w:spacing w:before="120" w:after="240" w:line="240" w:lineRule="auto"/>
        <w:ind w:left="720"/>
        <w:jc w:val="both"/>
        <w:rPr>
          <w:rFonts w:eastAsia="Arial,Times New Roman" w:cs="Arial"/>
          <w:color w:val="auto"/>
          <w:sz w:val="22"/>
          <w:lang w:eastAsia="es-ES"/>
        </w:rPr>
      </w:pPr>
      <w:r w:rsidRPr="00C36ADB">
        <w:rPr>
          <w:rFonts w:eastAsia="Arial" w:cs="Arial"/>
          <w:color w:val="auto"/>
          <w:sz w:val="22"/>
          <w:lang w:eastAsia="es-ES"/>
        </w:rPr>
        <w:t xml:space="preserve">Si en los documentos válidos aportados para la acreditación de experiencia solo se evidencia fecha (mes, año) de terminación del </w:t>
      </w:r>
      <w:r w:rsidR="00732F42" w:rsidRPr="00C36ADB">
        <w:rPr>
          <w:rFonts w:eastAsia="Arial" w:cs="Arial"/>
          <w:color w:val="auto"/>
          <w:sz w:val="22"/>
          <w:lang w:eastAsia="es-ES"/>
        </w:rPr>
        <w:t>Contrato</w:t>
      </w:r>
      <w:r w:rsidRPr="00C36ADB">
        <w:rPr>
          <w:rFonts w:eastAsia="Arial" w:cs="Arial"/>
          <w:color w:val="auto"/>
          <w:sz w:val="22"/>
          <w:lang w:eastAsia="es-ES"/>
        </w:rPr>
        <w:t>: se tendrá en cuenta el primer día del mes que se encuentre señalado en la certificación</w:t>
      </w:r>
    </w:p>
    <w:p w14:paraId="0B454E42" w14:textId="38CD5B59" w:rsidR="00147EE0" w:rsidRPr="00C36ADB" w:rsidRDefault="00147EE0"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Nombre</w:t>
      </w:r>
      <w:r w:rsidR="002644ED" w:rsidRPr="00C36ADB">
        <w:rPr>
          <w:rFonts w:eastAsia="Arial,Times New Roman" w:cs="Arial"/>
          <w:color w:val="auto"/>
          <w:sz w:val="22"/>
          <w:lang w:eastAsia="es-ES"/>
        </w:rPr>
        <w:t xml:space="preserve"> </w:t>
      </w:r>
      <w:r w:rsidRPr="00C36ADB">
        <w:rPr>
          <w:rFonts w:cs="Arial"/>
          <w:color w:val="auto"/>
          <w:sz w:val="22"/>
          <w:lang w:eastAsia="es-ES"/>
        </w:rPr>
        <w:t>y</w:t>
      </w:r>
      <w:r w:rsidR="002644ED" w:rsidRPr="00C36ADB">
        <w:rPr>
          <w:rFonts w:eastAsia="Arial,Times New Roman" w:cs="Arial"/>
          <w:color w:val="auto"/>
          <w:sz w:val="22"/>
          <w:lang w:eastAsia="es-ES"/>
        </w:rPr>
        <w:t xml:space="preserve"> </w:t>
      </w:r>
      <w:r w:rsidRPr="00C36ADB">
        <w:rPr>
          <w:rFonts w:cs="Arial"/>
          <w:color w:val="auto"/>
          <w:sz w:val="22"/>
          <w:lang w:eastAsia="es-ES"/>
        </w:rPr>
        <w:t>cargo</w:t>
      </w:r>
      <w:r w:rsidR="002644ED" w:rsidRPr="00C36ADB">
        <w:rPr>
          <w:rFonts w:eastAsia="Arial,Times New Roman" w:cs="Arial"/>
          <w:color w:val="auto"/>
          <w:sz w:val="22"/>
          <w:lang w:eastAsia="es-ES"/>
        </w:rPr>
        <w:t xml:space="preserve"> </w:t>
      </w:r>
      <w:r w:rsidRPr="00C36ADB">
        <w:rPr>
          <w:rFonts w:cs="Arial"/>
          <w:color w:val="auto"/>
          <w:sz w:val="22"/>
          <w:lang w:eastAsia="es-ES"/>
        </w:rPr>
        <w:t>de</w:t>
      </w:r>
      <w:r w:rsidR="002644ED" w:rsidRPr="00C36ADB">
        <w:rPr>
          <w:rFonts w:eastAsia="Arial,Times New Roman" w:cs="Arial"/>
          <w:color w:val="auto"/>
          <w:sz w:val="22"/>
          <w:lang w:eastAsia="es-ES"/>
        </w:rPr>
        <w:t xml:space="preserve"> </w:t>
      </w:r>
      <w:r w:rsidRPr="00C36ADB">
        <w:rPr>
          <w:rFonts w:cs="Arial"/>
          <w:color w:val="auto"/>
          <w:sz w:val="22"/>
          <w:lang w:eastAsia="es-ES"/>
        </w:rPr>
        <w:t>la</w:t>
      </w:r>
      <w:r w:rsidR="002644ED" w:rsidRPr="00C36ADB">
        <w:rPr>
          <w:rFonts w:eastAsia="Arial,Times New Roman" w:cs="Arial"/>
          <w:color w:val="auto"/>
          <w:sz w:val="22"/>
          <w:lang w:eastAsia="es-ES"/>
        </w:rPr>
        <w:t xml:space="preserve"> </w:t>
      </w:r>
      <w:r w:rsidRPr="00C36ADB">
        <w:rPr>
          <w:rFonts w:cs="Arial"/>
          <w:color w:val="auto"/>
          <w:sz w:val="22"/>
          <w:lang w:eastAsia="es-ES"/>
        </w:rPr>
        <w:t>persona</w:t>
      </w:r>
      <w:r w:rsidR="002644ED" w:rsidRPr="00C36ADB">
        <w:rPr>
          <w:rFonts w:eastAsia="Arial,Times New Roman" w:cs="Arial"/>
          <w:color w:val="auto"/>
          <w:sz w:val="22"/>
          <w:lang w:eastAsia="es-ES"/>
        </w:rPr>
        <w:t xml:space="preserve"> </w:t>
      </w:r>
      <w:r w:rsidRPr="00C36ADB">
        <w:rPr>
          <w:rFonts w:cs="Arial"/>
          <w:color w:val="auto"/>
          <w:sz w:val="22"/>
          <w:lang w:eastAsia="es-ES"/>
        </w:rPr>
        <w:t>que</w:t>
      </w:r>
      <w:r w:rsidR="002644ED" w:rsidRPr="00C36ADB">
        <w:rPr>
          <w:rFonts w:eastAsia="Arial,Times New Roman" w:cs="Arial"/>
          <w:color w:val="auto"/>
          <w:sz w:val="22"/>
          <w:lang w:eastAsia="es-ES"/>
        </w:rPr>
        <w:t xml:space="preserve"> </w:t>
      </w:r>
      <w:r w:rsidRPr="00C36ADB">
        <w:rPr>
          <w:rFonts w:cs="Arial"/>
          <w:color w:val="auto"/>
          <w:sz w:val="22"/>
          <w:lang w:eastAsia="es-ES"/>
        </w:rPr>
        <w:t>expide</w:t>
      </w:r>
      <w:r w:rsidR="002644ED" w:rsidRPr="00C36ADB">
        <w:rPr>
          <w:rFonts w:eastAsia="Arial,Times New Roman" w:cs="Arial"/>
          <w:color w:val="auto"/>
          <w:sz w:val="22"/>
          <w:lang w:eastAsia="es-ES"/>
        </w:rPr>
        <w:t xml:space="preserve"> </w:t>
      </w:r>
      <w:r w:rsidRPr="00C36ADB">
        <w:rPr>
          <w:rFonts w:cs="Arial"/>
          <w:color w:val="auto"/>
          <w:sz w:val="22"/>
          <w:lang w:eastAsia="es-ES"/>
        </w:rPr>
        <w:t>la</w:t>
      </w:r>
      <w:r w:rsidR="002644ED" w:rsidRPr="00C36ADB">
        <w:rPr>
          <w:rFonts w:eastAsia="Arial,Times New Roman" w:cs="Arial"/>
          <w:color w:val="auto"/>
          <w:sz w:val="22"/>
          <w:lang w:eastAsia="es-ES"/>
        </w:rPr>
        <w:t xml:space="preserve"> </w:t>
      </w:r>
      <w:r w:rsidRPr="00C36ADB">
        <w:rPr>
          <w:rFonts w:cs="Arial"/>
          <w:color w:val="auto"/>
          <w:sz w:val="22"/>
          <w:lang w:eastAsia="es-ES"/>
        </w:rPr>
        <w:t>certificación.</w:t>
      </w:r>
    </w:p>
    <w:p w14:paraId="122EF02F" w14:textId="77777777" w:rsidR="006D314E" w:rsidRPr="00C36ADB" w:rsidRDefault="006D314E"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lastRenderedPageBreak/>
        <w:t>El porcentaje de participación del integrante del contratista plural.</w:t>
      </w:r>
    </w:p>
    <w:p w14:paraId="3936452B" w14:textId="38FC7B56" w:rsidR="006D314E" w:rsidRPr="00C36ADB" w:rsidRDefault="006D314E" w:rsidP="00AF13C9">
      <w:pPr>
        <w:numPr>
          <w:ilvl w:val="0"/>
          <w:numId w:val="9"/>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El porcentaje de participación en el valor ejecutado en el caso de contratistas plurales.</w:t>
      </w:r>
    </w:p>
    <w:p w14:paraId="7581B605" w14:textId="5A884972" w:rsidR="00147EE0" w:rsidRPr="00C36ADB" w:rsidRDefault="00874056" w:rsidP="00AF13C9">
      <w:pPr>
        <w:pStyle w:val="InviasNormal"/>
        <w:numPr>
          <w:ilvl w:val="2"/>
          <w:numId w:val="26"/>
        </w:numPr>
        <w:outlineLvl w:val="2"/>
        <w:rPr>
          <w:rFonts w:ascii="Arial" w:eastAsia="Arial" w:hAnsi="Arial" w:cs="Arial"/>
          <w:b/>
          <w:color w:val="auto"/>
          <w:sz w:val="22"/>
          <w:szCs w:val="22"/>
          <w:lang w:val="es-CO"/>
        </w:rPr>
      </w:pPr>
      <w:bookmarkStart w:id="408" w:name="_Ref25306909"/>
      <w:bookmarkStart w:id="409" w:name="_Toc32147351"/>
      <w:bookmarkStart w:id="410" w:name="_Toc241746220"/>
      <w:r w:rsidRPr="00C36ADB">
        <w:rPr>
          <w:rFonts w:ascii="Arial" w:eastAsia="Arial" w:hAnsi="Arial" w:cs="Arial"/>
          <w:b/>
          <w:color w:val="auto"/>
          <w:sz w:val="22"/>
          <w:szCs w:val="22"/>
          <w:lang w:val="es-CO"/>
        </w:rPr>
        <w:t>DOCUMENTOS VÁLIDOS PARA LA ACREDITACIÓN DE LA EXPERIENCIA REQUERIDA</w:t>
      </w:r>
      <w:bookmarkEnd w:id="408"/>
      <w:bookmarkEnd w:id="409"/>
      <w:bookmarkEnd w:id="410"/>
    </w:p>
    <w:p w14:paraId="5C7D3F84" w14:textId="77777777" w:rsidR="007F7809" w:rsidRPr="00C36ADB" w:rsidRDefault="007F7809" w:rsidP="00C36ADB">
      <w:pPr>
        <w:tabs>
          <w:tab w:val="left" w:pos="-142"/>
        </w:tabs>
        <w:autoSpaceDE w:val="0"/>
        <w:autoSpaceDN w:val="0"/>
        <w:adjustRightInd w:val="0"/>
        <w:spacing w:before="120" w:after="240" w:line="240" w:lineRule="auto"/>
        <w:ind w:left="360"/>
        <w:jc w:val="both"/>
        <w:rPr>
          <w:rFonts w:eastAsia="Arial,Times New Roman" w:cs="Arial"/>
          <w:color w:val="auto"/>
          <w:sz w:val="22"/>
          <w:lang w:eastAsia="es-ES"/>
        </w:rPr>
      </w:pPr>
      <w:r w:rsidRPr="00C36ADB">
        <w:rPr>
          <w:rFonts w:eastAsia="Arial" w:cs="Arial"/>
          <w:color w:val="auto"/>
          <w:sz w:val="22"/>
        </w:rPr>
        <w:t>En aquellos casos en que por las características del objeto a contratar se requiera verificar información adicional a la contenida en el RUP</w:t>
      </w:r>
      <w:r w:rsidRPr="00C36ADB">
        <w:rPr>
          <w:rFonts w:cs="Arial"/>
          <w:color w:val="auto"/>
          <w:sz w:val="22"/>
          <w:lang w:eastAsia="es-ES"/>
        </w:rPr>
        <w:t>, 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podrá</w:t>
      </w:r>
      <w:r w:rsidRPr="00C36ADB">
        <w:rPr>
          <w:rFonts w:eastAsia="Arial,Times New Roman" w:cs="Arial"/>
          <w:color w:val="auto"/>
          <w:sz w:val="22"/>
          <w:lang w:eastAsia="es-ES"/>
        </w:rPr>
        <w:t xml:space="preserve"> </w:t>
      </w:r>
      <w:r w:rsidRPr="00C36ADB">
        <w:rPr>
          <w:rFonts w:cs="Arial"/>
          <w:color w:val="auto"/>
          <w:sz w:val="22"/>
          <w:lang w:eastAsia="es-ES"/>
        </w:rPr>
        <w:t>aportar</w:t>
      </w:r>
      <w:r w:rsidRPr="00C36ADB">
        <w:rPr>
          <w:rFonts w:eastAsia="Arial,Times New Roman" w:cs="Arial"/>
          <w:color w:val="auto"/>
          <w:sz w:val="22"/>
          <w:lang w:eastAsia="es-ES"/>
        </w:rPr>
        <w:t xml:space="preserve"> </w:t>
      </w:r>
      <w:r w:rsidRPr="00C36ADB">
        <w:rPr>
          <w:rFonts w:cs="Arial"/>
          <w:color w:val="auto"/>
          <w:sz w:val="22"/>
          <w:lang w:eastAsia="es-ES"/>
        </w:rPr>
        <w:t>uno</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algunos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establecen</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continuación</w:t>
      </w:r>
      <w:r w:rsidRPr="00C36ADB">
        <w:rPr>
          <w:rFonts w:eastAsia="Arial" w:cs="Arial"/>
          <w:color w:val="auto"/>
          <w:sz w:val="22"/>
        </w:rPr>
        <w:t xml:space="preserve"> para que la Entidad realice la verificación en forma directa</w:t>
      </w:r>
      <w:r w:rsidRPr="00C36ADB">
        <w:rPr>
          <w:rFonts w:cs="Arial"/>
          <w:color w:val="auto"/>
          <w:sz w:val="22"/>
          <w:lang w:eastAsia="es-ES"/>
        </w:rPr>
        <w:t>.</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mismos</w:t>
      </w:r>
      <w:r w:rsidRPr="00C36ADB">
        <w:rPr>
          <w:rFonts w:eastAsia="Arial,Times New Roman" w:cs="Arial"/>
          <w:color w:val="auto"/>
          <w:sz w:val="22"/>
          <w:lang w:eastAsia="es-ES"/>
        </w:rPr>
        <w:t xml:space="preserve"> </w:t>
      </w:r>
      <w:r w:rsidRPr="00C36ADB">
        <w:rPr>
          <w:rFonts w:cs="Arial"/>
          <w:color w:val="auto"/>
          <w:sz w:val="22"/>
          <w:lang w:eastAsia="es-ES"/>
        </w:rPr>
        <w:t>deberán</w:t>
      </w:r>
      <w:r w:rsidRPr="00C36ADB">
        <w:rPr>
          <w:rFonts w:eastAsia="Arial,Times New Roman" w:cs="Arial"/>
          <w:color w:val="auto"/>
          <w:sz w:val="22"/>
          <w:lang w:eastAsia="es-ES"/>
        </w:rPr>
        <w:t xml:space="preserve"> </w:t>
      </w:r>
      <w:r w:rsidRPr="00C36ADB">
        <w:rPr>
          <w:rFonts w:cs="Arial"/>
          <w:color w:val="auto"/>
          <w:sz w:val="22"/>
          <w:lang w:eastAsia="es-ES"/>
        </w:rPr>
        <w:t>estar</w:t>
      </w:r>
      <w:r w:rsidRPr="00C36ADB">
        <w:rPr>
          <w:rFonts w:eastAsia="Arial,Times New Roman" w:cs="Arial"/>
          <w:color w:val="auto"/>
          <w:sz w:val="22"/>
          <w:lang w:eastAsia="es-ES"/>
        </w:rPr>
        <w:t xml:space="preserve"> </w:t>
      </w:r>
      <w:r w:rsidRPr="00C36ADB">
        <w:rPr>
          <w:rFonts w:cs="Arial"/>
          <w:color w:val="auto"/>
          <w:sz w:val="22"/>
          <w:lang w:eastAsia="es-ES"/>
        </w:rPr>
        <w:t>debidamente</w:t>
      </w:r>
      <w:r w:rsidRPr="00C36ADB">
        <w:rPr>
          <w:rFonts w:eastAsia="Arial,Times New Roman" w:cs="Arial"/>
          <w:color w:val="auto"/>
          <w:sz w:val="22"/>
          <w:lang w:eastAsia="es-ES"/>
        </w:rPr>
        <w:t xml:space="preserve"> </w:t>
      </w:r>
      <w:r w:rsidRPr="00C36ADB">
        <w:rPr>
          <w:rFonts w:cs="Arial"/>
          <w:color w:val="auto"/>
          <w:sz w:val="22"/>
        </w:rPr>
        <w:t>diligenciados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suscritos</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el contratante</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caso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existir</w:t>
      </w:r>
      <w:r w:rsidRPr="00C36ADB">
        <w:rPr>
          <w:rFonts w:eastAsia="Arial,Times New Roman" w:cs="Arial"/>
          <w:color w:val="auto"/>
          <w:sz w:val="22"/>
          <w:lang w:eastAsia="es-ES"/>
        </w:rPr>
        <w:t xml:space="preserve"> </w:t>
      </w:r>
      <w:r w:rsidRPr="00C36ADB">
        <w:rPr>
          <w:rFonts w:cs="Arial"/>
          <w:color w:val="auto"/>
          <w:sz w:val="22"/>
          <w:lang w:eastAsia="es-ES"/>
        </w:rPr>
        <w:t>discrepancias</w:t>
      </w:r>
      <w:r w:rsidRPr="00C36ADB">
        <w:rPr>
          <w:rFonts w:eastAsia="Arial,Times New Roman" w:cs="Arial"/>
          <w:color w:val="auto"/>
          <w:sz w:val="22"/>
          <w:lang w:eastAsia="es-ES"/>
        </w:rPr>
        <w:t xml:space="preserve"> </w:t>
      </w:r>
      <w:r w:rsidRPr="00C36ADB">
        <w:rPr>
          <w:rFonts w:cs="Arial"/>
          <w:color w:val="auto"/>
          <w:sz w:val="22"/>
          <w:lang w:eastAsia="es-ES"/>
        </w:rPr>
        <w:t>entre</w:t>
      </w:r>
      <w:r w:rsidRPr="00C36ADB">
        <w:rPr>
          <w:rFonts w:eastAsia="Arial,Times New Roman" w:cs="Arial"/>
          <w:color w:val="auto"/>
          <w:sz w:val="22"/>
          <w:lang w:eastAsia="es-ES"/>
        </w:rPr>
        <w:t xml:space="preserve"> </w:t>
      </w:r>
      <w:r w:rsidRPr="00C36ADB">
        <w:rPr>
          <w:rFonts w:cs="Arial"/>
          <w:color w:val="auto"/>
          <w:sz w:val="22"/>
          <w:lang w:eastAsia="es-ES"/>
        </w:rPr>
        <w:t>dos</w:t>
      </w:r>
      <w:r w:rsidRPr="00C36ADB">
        <w:rPr>
          <w:rFonts w:eastAsia="Arial,Times New Roman" w:cs="Arial"/>
          <w:color w:val="auto"/>
          <w:sz w:val="22"/>
          <w:lang w:eastAsia="es-ES"/>
        </w:rPr>
        <w:t xml:space="preserve"> </w:t>
      </w:r>
      <w:r w:rsidRPr="00C36ADB">
        <w:rPr>
          <w:rFonts w:cs="Arial"/>
          <w:color w:val="auto"/>
          <w:sz w:val="22"/>
          <w:lang w:eastAsia="es-ES"/>
        </w:rPr>
        <w:t>(2)</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más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aportados</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 acreditación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tendrá</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cuenta</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orden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prevalencia</w:t>
      </w:r>
      <w:r w:rsidRPr="00C36ADB">
        <w:rPr>
          <w:rFonts w:eastAsia="Arial,Times New Roman" w:cs="Arial"/>
          <w:color w:val="auto"/>
          <w:sz w:val="22"/>
          <w:lang w:eastAsia="es-ES"/>
        </w:rPr>
        <w:t xml:space="preserve"> </w:t>
      </w:r>
      <w:r w:rsidRPr="00C36ADB">
        <w:rPr>
          <w:rFonts w:cs="Arial"/>
          <w:color w:val="auto"/>
          <w:sz w:val="22"/>
          <w:lang w:eastAsia="es-ES"/>
        </w:rPr>
        <w:t>establecido</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continuación:</w:t>
      </w:r>
    </w:p>
    <w:p w14:paraId="4BFAA3F6" w14:textId="77777777" w:rsidR="007F7809" w:rsidRPr="00C36ADB" w:rsidRDefault="007F7809" w:rsidP="00AF13C9">
      <w:pPr>
        <w:numPr>
          <w:ilvl w:val="0"/>
          <w:numId w:val="73"/>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Acta de Liquidación</w:t>
      </w:r>
    </w:p>
    <w:p w14:paraId="6970FB9E" w14:textId="77777777" w:rsidR="007F7809" w:rsidRPr="00C36ADB" w:rsidRDefault="007F7809" w:rsidP="00AF13C9">
      <w:pPr>
        <w:numPr>
          <w:ilvl w:val="0"/>
          <w:numId w:val="73"/>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Acta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entrega,</w:t>
      </w:r>
      <w:r w:rsidRPr="00C36ADB">
        <w:rPr>
          <w:rFonts w:eastAsia="Arial,Times New Roman" w:cs="Arial"/>
          <w:color w:val="auto"/>
          <w:sz w:val="22"/>
          <w:lang w:eastAsia="es-ES"/>
        </w:rPr>
        <w:t xml:space="preserve"> </w:t>
      </w:r>
      <w:r w:rsidRPr="00C36ADB">
        <w:rPr>
          <w:rFonts w:cs="Arial"/>
          <w:color w:val="auto"/>
          <w:sz w:val="22"/>
          <w:lang w:eastAsia="es-ES"/>
        </w:rPr>
        <w:t>terminación,</w:t>
      </w:r>
      <w:r w:rsidRPr="00C36ADB">
        <w:rPr>
          <w:rFonts w:eastAsia="Arial,Times New Roman" w:cs="Arial"/>
          <w:color w:val="auto"/>
          <w:sz w:val="22"/>
          <w:lang w:eastAsia="es-ES"/>
        </w:rPr>
        <w:t xml:space="preserve"> </w:t>
      </w:r>
      <w:r w:rsidRPr="00C36ADB">
        <w:rPr>
          <w:rFonts w:cs="Arial"/>
          <w:color w:val="auto"/>
          <w:sz w:val="22"/>
          <w:lang w:eastAsia="es-ES"/>
        </w:rPr>
        <w:t>final</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recibo</w:t>
      </w:r>
      <w:r w:rsidRPr="00C36ADB">
        <w:rPr>
          <w:rFonts w:eastAsia="Arial,Times New Roman" w:cs="Arial"/>
          <w:color w:val="auto"/>
          <w:sz w:val="22"/>
          <w:lang w:eastAsia="es-ES"/>
        </w:rPr>
        <w:t xml:space="preserve"> </w:t>
      </w:r>
      <w:r w:rsidRPr="00C36ADB">
        <w:rPr>
          <w:rFonts w:cs="Arial"/>
          <w:color w:val="auto"/>
          <w:sz w:val="22"/>
          <w:lang w:eastAsia="es-ES"/>
        </w:rPr>
        <w:t>definitivo.</w:t>
      </w:r>
      <w:r w:rsidRPr="00C36ADB">
        <w:rPr>
          <w:rFonts w:eastAsia="Arial,Times New Roman" w:cs="Arial"/>
          <w:color w:val="auto"/>
          <w:sz w:val="22"/>
          <w:lang w:eastAsia="es-ES"/>
        </w:rPr>
        <w:t xml:space="preserve"> </w:t>
      </w:r>
    </w:p>
    <w:p w14:paraId="2E71C1C7" w14:textId="77777777" w:rsidR="007F7809" w:rsidRPr="00C36ADB" w:rsidRDefault="007F7809" w:rsidP="00AF13C9">
      <w:pPr>
        <w:numPr>
          <w:ilvl w:val="0"/>
          <w:numId w:val="73"/>
        </w:numPr>
        <w:tabs>
          <w:tab w:val="left" w:pos="-142"/>
        </w:tabs>
        <w:autoSpaceDE w:val="0"/>
        <w:autoSpaceDN w:val="0"/>
        <w:adjustRightInd w:val="0"/>
        <w:spacing w:before="120" w:after="240" w:line="240" w:lineRule="auto"/>
        <w:jc w:val="both"/>
        <w:rPr>
          <w:rFonts w:eastAsia="Arial,Times New Roman" w:cs="Arial"/>
          <w:color w:val="auto"/>
          <w:sz w:val="22"/>
          <w:lang w:eastAsia="es-ES"/>
        </w:rPr>
      </w:pPr>
      <w:r w:rsidRPr="00C36ADB">
        <w:rPr>
          <w:rFonts w:cs="Arial"/>
          <w:color w:val="auto"/>
          <w:sz w:val="22"/>
          <w:lang w:eastAsia="es-ES"/>
        </w:rPr>
        <w:t>Certificación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Expedida</w:t>
      </w:r>
      <w:r w:rsidRPr="00C36ADB">
        <w:rPr>
          <w:rFonts w:eastAsia="Arial,Times New Roman" w:cs="Arial"/>
          <w:color w:val="auto"/>
          <w:sz w:val="22"/>
          <w:lang w:eastAsia="es-ES"/>
        </w:rPr>
        <w:t xml:space="preserve"> </w:t>
      </w:r>
      <w:r w:rsidRPr="00C36ADB">
        <w:rPr>
          <w:rFonts w:cs="Arial"/>
          <w:color w:val="auto"/>
          <w:sz w:val="22"/>
          <w:lang w:eastAsia="es-ES"/>
        </w:rPr>
        <w:t>con</w:t>
      </w:r>
      <w:r w:rsidRPr="00C36ADB">
        <w:rPr>
          <w:rFonts w:eastAsia="Arial,Times New Roman" w:cs="Arial"/>
          <w:color w:val="auto"/>
          <w:sz w:val="22"/>
          <w:lang w:eastAsia="es-ES"/>
        </w:rPr>
        <w:t xml:space="preserve"> </w:t>
      </w:r>
      <w:r w:rsidRPr="00C36ADB">
        <w:rPr>
          <w:rFonts w:cs="Arial"/>
          <w:color w:val="auto"/>
          <w:sz w:val="22"/>
          <w:lang w:eastAsia="es-ES"/>
        </w:rPr>
        <w:t>posterioridad</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fecha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terminación</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contrato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conste</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recibo</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satisfacción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obra</w:t>
      </w:r>
      <w:r w:rsidRPr="00C36ADB">
        <w:rPr>
          <w:rFonts w:eastAsia="Arial,Times New Roman" w:cs="Arial"/>
          <w:color w:val="auto"/>
          <w:sz w:val="22"/>
          <w:lang w:eastAsia="es-ES"/>
        </w:rPr>
        <w:t xml:space="preserve"> </w:t>
      </w:r>
      <w:r w:rsidRPr="00C36ADB">
        <w:rPr>
          <w:rFonts w:cs="Arial"/>
          <w:color w:val="auto"/>
          <w:sz w:val="22"/>
          <w:lang w:eastAsia="es-ES"/>
        </w:rPr>
        <w:t>contratada debidamente</w:t>
      </w:r>
      <w:r w:rsidRPr="00C36ADB">
        <w:rPr>
          <w:rFonts w:eastAsia="Arial,Times New Roman" w:cs="Arial"/>
          <w:color w:val="auto"/>
          <w:sz w:val="22"/>
          <w:lang w:eastAsia="es-ES"/>
        </w:rPr>
        <w:t xml:space="preserve"> </w:t>
      </w:r>
      <w:r w:rsidRPr="00C36ADB">
        <w:rPr>
          <w:rFonts w:cs="Arial"/>
          <w:color w:val="auto"/>
          <w:sz w:val="22"/>
          <w:lang w:eastAsia="es-ES"/>
        </w:rPr>
        <w:t>suscrita por quien esté en capacidad u obligación de hacerlo.</w:t>
      </w:r>
    </w:p>
    <w:p w14:paraId="5D23BFEA" w14:textId="77777777" w:rsidR="007F7809" w:rsidRPr="00C36ADB" w:rsidRDefault="007F7809" w:rsidP="00AF13C9">
      <w:pPr>
        <w:numPr>
          <w:ilvl w:val="0"/>
          <w:numId w:val="73"/>
        </w:numPr>
        <w:spacing w:line="240" w:lineRule="auto"/>
        <w:contextualSpacing/>
        <w:jc w:val="both"/>
        <w:rPr>
          <w:rFonts w:eastAsia="Arial,Times New Roman" w:cs="Arial"/>
          <w:color w:val="auto"/>
          <w:sz w:val="22"/>
          <w:lang w:eastAsia="es-ES"/>
        </w:rPr>
      </w:pPr>
      <w:r w:rsidRPr="00C36ADB">
        <w:rPr>
          <w:rFonts w:cs="Arial"/>
          <w:color w:val="auto"/>
          <w:sz w:val="22"/>
          <w:lang w:eastAsia="es-ES"/>
        </w:rPr>
        <w:t>Acta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inicio</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orden de inicio</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misma</w:t>
      </w:r>
      <w:r w:rsidRPr="00C36ADB">
        <w:rPr>
          <w:rFonts w:eastAsia="Arial,Times New Roman" w:cs="Arial"/>
          <w:color w:val="auto"/>
          <w:sz w:val="22"/>
          <w:lang w:eastAsia="es-ES"/>
        </w:rPr>
        <w:t xml:space="preserve"> </w:t>
      </w:r>
      <w:r w:rsidRPr="00C36ADB">
        <w:rPr>
          <w:rFonts w:cs="Arial"/>
          <w:color w:val="auto"/>
          <w:sz w:val="22"/>
          <w:lang w:eastAsia="es-ES"/>
        </w:rPr>
        <w:t>sólo</w:t>
      </w:r>
      <w:r w:rsidRPr="00C36ADB">
        <w:rPr>
          <w:rFonts w:eastAsia="Arial,Times New Roman" w:cs="Arial"/>
          <w:color w:val="auto"/>
          <w:sz w:val="22"/>
          <w:lang w:eastAsia="es-ES"/>
        </w:rPr>
        <w:t xml:space="preserve"> </w:t>
      </w:r>
      <w:r w:rsidRPr="00C36ADB">
        <w:rPr>
          <w:rFonts w:cs="Arial"/>
          <w:color w:val="auto"/>
          <w:sz w:val="22"/>
          <w:lang w:eastAsia="es-ES"/>
        </w:rPr>
        <w:t>será</w:t>
      </w:r>
      <w:r w:rsidRPr="00C36ADB">
        <w:rPr>
          <w:rFonts w:eastAsia="Arial,Times New Roman" w:cs="Arial"/>
          <w:color w:val="auto"/>
          <w:sz w:val="22"/>
          <w:lang w:eastAsia="es-ES"/>
        </w:rPr>
        <w:t xml:space="preserve"> </w:t>
      </w:r>
      <w:r w:rsidRPr="00C36ADB">
        <w:rPr>
          <w:rFonts w:cs="Arial"/>
          <w:color w:val="auto"/>
          <w:sz w:val="22"/>
          <w:lang w:eastAsia="es-ES"/>
        </w:rPr>
        <w:t>válida</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efectos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acreditar</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fecha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inicio.</w:t>
      </w:r>
    </w:p>
    <w:p w14:paraId="3F865EEE" w14:textId="77777777" w:rsidR="007F7809" w:rsidRPr="00C36ADB" w:rsidRDefault="007F7809" w:rsidP="00C36ADB">
      <w:pPr>
        <w:spacing w:line="240" w:lineRule="auto"/>
        <w:ind w:left="720"/>
        <w:contextualSpacing/>
        <w:jc w:val="both"/>
        <w:rPr>
          <w:rFonts w:eastAsia="Times New Roman" w:cs="Arial"/>
          <w:color w:val="auto"/>
          <w:sz w:val="22"/>
          <w:lang w:eastAsia="es-ES"/>
        </w:rPr>
      </w:pPr>
    </w:p>
    <w:p w14:paraId="20F4B205" w14:textId="77777777" w:rsidR="007F7809" w:rsidRPr="00C36ADB" w:rsidRDefault="007F7809" w:rsidP="00AF13C9">
      <w:pPr>
        <w:numPr>
          <w:ilvl w:val="0"/>
          <w:numId w:val="73"/>
        </w:numPr>
        <w:spacing w:line="240" w:lineRule="auto"/>
        <w:contextualSpacing/>
        <w:jc w:val="both"/>
        <w:rPr>
          <w:rFonts w:eastAsia="Arial,Times New Roman" w:cs="Arial"/>
          <w:color w:val="auto"/>
          <w:sz w:val="22"/>
          <w:lang w:eastAsia="es-ES"/>
        </w:rPr>
      </w:pP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contratos</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hayan</w:t>
      </w:r>
      <w:r w:rsidRPr="00C36ADB">
        <w:rPr>
          <w:rFonts w:eastAsia="Arial,Times New Roman" w:cs="Arial"/>
          <w:color w:val="auto"/>
          <w:sz w:val="22"/>
          <w:lang w:eastAsia="es-ES"/>
        </w:rPr>
        <w:t xml:space="preserve"> </w:t>
      </w:r>
      <w:r w:rsidRPr="00C36ADB">
        <w:rPr>
          <w:rFonts w:cs="Arial"/>
          <w:color w:val="auto"/>
          <w:sz w:val="22"/>
          <w:lang w:eastAsia="es-ES"/>
        </w:rPr>
        <w:t>sido</w:t>
      </w:r>
      <w:r w:rsidRPr="00C36ADB">
        <w:rPr>
          <w:rFonts w:eastAsia="Arial,Times New Roman" w:cs="Arial"/>
          <w:color w:val="auto"/>
          <w:sz w:val="22"/>
          <w:lang w:eastAsia="es-ES"/>
        </w:rPr>
        <w:t xml:space="preserve"> </w:t>
      </w:r>
      <w:r w:rsidRPr="00C36ADB">
        <w:rPr>
          <w:rFonts w:cs="Arial"/>
          <w:color w:val="auto"/>
          <w:sz w:val="22"/>
          <w:lang w:eastAsia="es-ES"/>
        </w:rPr>
        <w:t>objeto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cesión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contrato</w:t>
      </w:r>
      <w:r w:rsidRPr="00C36ADB">
        <w:rPr>
          <w:rFonts w:eastAsia="Arial,Times New Roman" w:cs="Arial"/>
          <w:color w:val="auto"/>
          <w:sz w:val="22"/>
          <w:lang w:eastAsia="es-ES"/>
        </w:rPr>
        <w:t xml:space="preserve"> </w:t>
      </w:r>
      <w:r w:rsidRPr="00C36ADB">
        <w:rPr>
          <w:rFonts w:cs="Arial"/>
          <w:color w:val="auto"/>
          <w:sz w:val="22"/>
          <w:lang w:eastAsia="es-ES"/>
        </w:rPr>
        <w:t>deberá</w:t>
      </w:r>
      <w:r w:rsidRPr="00C36ADB">
        <w:rPr>
          <w:rFonts w:eastAsia="Arial,Times New Roman" w:cs="Arial"/>
          <w:color w:val="auto"/>
          <w:sz w:val="22"/>
          <w:lang w:eastAsia="es-ES"/>
        </w:rPr>
        <w:t xml:space="preserve"> </w:t>
      </w:r>
      <w:r w:rsidRPr="00C36ADB">
        <w:rPr>
          <w:rFonts w:cs="Arial"/>
          <w:color w:val="auto"/>
          <w:sz w:val="22"/>
          <w:lang w:eastAsia="es-ES"/>
        </w:rPr>
        <w:t>encontrarse</w:t>
      </w:r>
      <w:r w:rsidRPr="00C36ADB">
        <w:rPr>
          <w:rFonts w:eastAsia="Arial,Times New Roman" w:cs="Arial"/>
          <w:color w:val="auto"/>
          <w:sz w:val="22"/>
          <w:lang w:eastAsia="es-ES"/>
        </w:rPr>
        <w:t xml:space="preserve"> </w:t>
      </w:r>
      <w:r w:rsidRPr="00C36ADB">
        <w:rPr>
          <w:rFonts w:cs="Arial"/>
          <w:color w:val="auto"/>
          <w:sz w:val="22"/>
          <w:lang w:eastAsia="es-ES"/>
        </w:rPr>
        <w:t>debidamente</w:t>
      </w:r>
      <w:r w:rsidRPr="00C36ADB">
        <w:rPr>
          <w:rFonts w:eastAsia="Arial,Times New Roman" w:cs="Arial"/>
          <w:color w:val="auto"/>
          <w:sz w:val="22"/>
          <w:lang w:eastAsia="es-ES"/>
        </w:rPr>
        <w:t xml:space="preserve"> </w:t>
      </w:r>
      <w:r w:rsidRPr="00C36ADB">
        <w:rPr>
          <w:rFonts w:cs="Arial"/>
          <w:color w:val="auto"/>
          <w:sz w:val="22"/>
          <w:lang w:eastAsia="es-ES"/>
        </w:rPr>
        <w:t>inscrito</w:t>
      </w:r>
      <w:r w:rsidRPr="00C36ADB">
        <w:rPr>
          <w:rFonts w:eastAsia="Arial,Times New Roman" w:cs="Arial"/>
          <w:color w:val="auto"/>
          <w:sz w:val="22"/>
          <w:lang w:eastAsia="es-ES"/>
        </w:rPr>
        <w:t xml:space="preserve"> </w:t>
      </w:r>
      <w:r w:rsidRPr="00C36ADB">
        <w:rPr>
          <w:rFonts w:cs="Arial"/>
          <w:color w:val="auto"/>
          <w:sz w:val="22"/>
          <w:lang w:eastAsia="es-ES"/>
        </w:rPr>
        <w:t>y</w:t>
      </w:r>
      <w:r w:rsidRPr="00C36ADB">
        <w:rPr>
          <w:rFonts w:eastAsia="Arial,Times New Roman" w:cs="Arial"/>
          <w:color w:val="auto"/>
          <w:sz w:val="22"/>
          <w:lang w:eastAsia="es-ES"/>
        </w:rPr>
        <w:t xml:space="preserve"> </w:t>
      </w:r>
      <w:r w:rsidRPr="00C36ADB">
        <w:rPr>
          <w:rFonts w:cs="Arial"/>
          <w:color w:val="auto"/>
          <w:sz w:val="22"/>
          <w:lang w:eastAsia="es-ES"/>
        </w:rPr>
        <w:t>clasificado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RUP</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uno</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alguno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considerados</w:t>
      </w:r>
      <w:r w:rsidRPr="00C36ADB">
        <w:rPr>
          <w:rFonts w:eastAsia="Arial,Times New Roman" w:cs="Arial"/>
          <w:color w:val="auto"/>
          <w:sz w:val="22"/>
          <w:lang w:eastAsia="es-ES"/>
        </w:rPr>
        <w:t xml:space="preserve"> </w:t>
      </w:r>
      <w:r w:rsidRPr="00C36ADB">
        <w:rPr>
          <w:rFonts w:cs="Arial"/>
          <w:color w:val="auto"/>
          <w:sz w:val="22"/>
          <w:lang w:eastAsia="es-ES"/>
        </w:rPr>
        <w:t>como</w:t>
      </w:r>
      <w:r w:rsidRPr="00C36ADB">
        <w:rPr>
          <w:rFonts w:eastAsia="Arial,Times New Roman" w:cs="Arial"/>
          <w:color w:val="auto"/>
          <w:sz w:val="22"/>
          <w:lang w:eastAsia="es-ES"/>
        </w:rPr>
        <w:t xml:space="preserve"> </w:t>
      </w:r>
      <w:r w:rsidRPr="00C36ADB">
        <w:rPr>
          <w:rFonts w:cs="Arial"/>
          <w:color w:val="auto"/>
          <w:sz w:val="22"/>
          <w:lang w:eastAsia="es-ES"/>
        </w:rPr>
        <w:t>válidos</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acreditación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empresa</w:t>
      </w:r>
      <w:r w:rsidRPr="00C36ADB">
        <w:rPr>
          <w:rFonts w:eastAsia="Arial,Times New Roman" w:cs="Arial"/>
          <w:color w:val="auto"/>
          <w:sz w:val="22"/>
          <w:lang w:eastAsia="es-ES"/>
        </w:rPr>
        <w:t xml:space="preserve"> </w:t>
      </w:r>
      <w:r w:rsidRPr="00C36ADB">
        <w:rPr>
          <w:rFonts w:cs="Arial"/>
          <w:color w:val="auto"/>
          <w:sz w:val="22"/>
          <w:lang w:eastAsia="es-ES"/>
        </w:rPr>
        <w:t>cesionaria,</w:t>
      </w:r>
      <w:r w:rsidRPr="00C36ADB">
        <w:rPr>
          <w:rFonts w:eastAsia="Arial,Times New Roman" w:cs="Arial"/>
          <w:color w:val="auto"/>
          <w:sz w:val="22"/>
          <w:lang w:eastAsia="es-ES"/>
        </w:rPr>
        <w:t xml:space="preserve"> </w:t>
      </w:r>
      <w:r w:rsidRPr="00C36ADB">
        <w:rPr>
          <w:rFonts w:cs="Arial"/>
          <w:color w:val="auto"/>
          <w:sz w:val="22"/>
          <w:lang w:eastAsia="es-ES"/>
        </w:rPr>
        <w:t>según</w:t>
      </w:r>
      <w:r w:rsidRPr="00C36ADB">
        <w:rPr>
          <w:rFonts w:eastAsia="Arial,Times New Roman" w:cs="Arial"/>
          <w:color w:val="auto"/>
          <w:sz w:val="22"/>
          <w:lang w:eastAsia="es-ES"/>
        </w:rPr>
        <w:t xml:space="preserve"> </w:t>
      </w:r>
      <w:r w:rsidRPr="00C36ADB">
        <w:rPr>
          <w:rFonts w:cs="Arial"/>
          <w:color w:val="auto"/>
          <w:sz w:val="22"/>
          <w:lang w:eastAsia="es-ES"/>
        </w:rPr>
        <w:t>aplique.</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admitirá</w:t>
      </w:r>
      <w:r w:rsidRPr="00C36ADB">
        <w:rPr>
          <w:rFonts w:eastAsia="Arial,Times New Roman" w:cs="Arial"/>
          <w:color w:val="auto"/>
          <w:sz w:val="22"/>
          <w:lang w:eastAsia="es-ES"/>
        </w:rPr>
        <w:t xml:space="preserve"> </w:t>
      </w: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cesionario</w:t>
      </w:r>
      <w:r w:rsidRPr="00C36ADB">
        <w:rPr>
          <w:rFonts w:eastAsia="Arial,Times New Roman" w:cs="Arial"/>
          <w:color w:val="auto"/>
          <w:sz w:val="22"/>
          <w:lang w:eastAsia="es-ES"/>
        </w:rPr>
        <w:t xml:space="preserve"> </w:t>
      </w:r>
      <w:r w:rsidRPr="00C36ADB">
        <w:rPr>
          <w:rFonts w:cs="Arial"/>
          <w:color w:val="auto"/>
          <w:sz w:val="22"/>
          <w:lang w:eastAsia="es-ES"/>
        </w:rPr>
        <w:t>y</w:t>
      </w:r>
      <w:r w:rsidRPr="00C36ADB">
        <w:rPr>
          <w:rFonts w:eastAsia="Arial,Times New Roman" w:cs="Arial"/>
          <w:color w:val="auto"/>
          <w:sz w:val="22"/>
          <w:lang w:eastAsia="es-ES"/>
        </w:rPr>
        <w:t xml:space="preserve"> </w:t>
      </w:r>
      <w:r w:rsidRPr="00C36ADB">
        <w:rPr>
          <w:rFonts w:cs="Arial"/>
          <w:color w:val="auto"/>
          <w:sz w:val="22"/>
          <w:lang w:eastAsia="es-ES"/>
        </w:rPr>
        <w:t>no</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reconocerá</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alguna</w:t>
      </w:r>
      <w:r w:rsidRPr="00C36ADB">
        <w:rPr>
          <w:rFonts w:eastAsia="Arial,Times New Roman" w:cs="Arial"/>
          <w:color w:val="auto"/>
          <w:sz w:val="22"/>
          <w:lang w:eastAsia="es-ES"/>
        </w:rPr>
        <w:t xml:space="preserve"> </w:t>
      </w:r>
      <w:r w:rsidRPr="00C36ADB">
        <w:rPr>
          <w:rFonts w:cs="Arial"/>
          <w:color w:val="auto"/>
          <w:sz w:val="22"/>
          <w:lang w:eastAsia="es-ES"/>
        </w:rPr>
        <w:t>al</w:t>
      </w:r>
      <w:r w:rsidRPr="00C36ADB">
        <w:rPr>
          <w:rFonts w:eastAsia="Arial,Times New Roman" w:cs="Arial"/>
          <w:color w:val="auto"/>
          <w:sz w:val="22"/>
          <w:lang w:eastAsia="es-ES"/>
        </w:rPr>
        <w:t xml:space="preserve"> </w:t>
      </w:r>
      <w:r w:rsidRPr="00C36ADB">
        <w:rPr>
          <w:rFonts w:cs="Arial"/>
          <w:color w:val="auto"/>
          <w:sz w:val="22"/>
          <w:lang w:eastAsia="es-ES"/>
        </w:rPr>
        <w:t>cedente.</w:t>
      </w:r>
    </w:p>
    <w:p w14:paraId="665E3052" w14:textId="77777777" w:rsidR="007F7809" w:rsidRPr="00C36ADB" w:rsidRDefault="007F7809" w:rsidP="00C36ADB">
      <w:pPr>
        <w:spacing w:line="240" w:lineRule="auto"/>
        <w:ind w:left="720"/>
        <w:contextualSpacing/>
        <w:jc w:val="both"/>
        <w:rPr>
          <w:rFonts w:eastAsia="Times New Roman" w:cs="Arial"/>
          <w:color w:val="auto"/>
          <w:sz w:val="22"/>
          <w:lang w:eastAsia="es-ES"/>
        </w:rPr>
      </w:pPr>
    </w:p>
    <w:p w14:paraId="4670B712" w14:textId="77777777" w:rsidR="007F7809" w:rsidRPr="00C36ADB" w:rsidRDefault="007F7809" w:rsidP="00C36ADB">
      <w:pPr>
        <w:spacing w:line="240" w:lineRule="auto"/>
        <w:jc w:val="both"/>
        <w:rPr>
          <w:rFonts w:eastAsia="Arial,Times New Roman" w:cs="Arial"/>
          <w:color w:val="auto"/>
          <w:sz w:val="22"/>
          <w:lang w:eastAsia="es-ES"/>
        </w:rPr>
      </w:pPr>
      <w:r w:rsidRPr="00C36ADB">
        <w:rPr>
          <w:rFonts w:cs="Arial"/>
          <w:color w:val="auto"/>
          <w:sz w:val="22"/>
          <w:lang w:eastAsia="es-ES"/>
        </w:rPr>
        <w:t>Para</w:t>
      </w:r>
      <w:r w:rsidRPr="00C36ADB">
        <w:rPr>
          <w:rFonts w:eastAsia="Arial,Times New Roman" w:cs="Arial"/>
          <w:color w:val="auto"/>
          <w:sz w:val="22"/>
          <w:lang w:eastAsia="es-ES"/>
        </w:rPr>
        <w:t xml:space="preserve"> </w:t>
      </w:r>
      <w:r w:rsidRPr="00C36ADB">
        <w:rPr>
          <w:rFonts w:cs="Arial"/>
          <w:color w:val="auto"/>
          <w:sz w:val="22"/>
          <w:lang w:eastAsia="es-ES"/>
        </w:rPr>
        <w:t>efectos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acreditación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entre</w:t>
      </w:r>
      <w:r w:rsidRPr="00C36ADB">
        <w:rPr>
          <w:rFonts w:eastAsia="Arial,Times New Roman" w:cs="Arial"/>
          <w:color w:val="auto"/>
          <w:sz w:val="22"/>
          <w:lang w:eastAsia="es-ES"/>
        </w:rPr>
        <w:t xml:space="preserve"> </w:t>
      </w:r>
      <w:r w:rsidRPr="00C36ADB">
        <w:rPr>
          <w:rFonts w:cs="Arial"/>
          <w:color w:val="auto"/>
          <w:sz w:val="22"/>
          <w:lang w:eastAsia="es-ES"/>
        </w:rPr>
        <w:t>particulares,</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deberá</w:t>
      </w:r>
      <w:r w:rsidRPr="00C36ADB">
        <w:rPr>
          <w:rFonts w:eastAsia="Arial,Times New Roman" w:cs="Arial"/>
          <w:color w:val="auto"/>
          <w:sz w:val="22"/>
          <w:lang w:eastAsia="es-ES"/>
        </w:rPr>
        <w:t xml:space="preserve"> </w:t>
      </w:r>
      <w:r w:rsidRPr="00C36ADB">
        <w:rPr>
          <w:rFonts w:cs="Arial"/>
          <w:color w:val="auto"/>
          <w:sz w:val="22"/>
          <w:lang w:eastAsia="es-ES"/>
        </w:rPr>
        <w:t>aportar</w:t>
      </w:r>
      <w:r w:rsidRPr="00C36ADB">
        <w:rPr>
          <w:rFonts w:eastAsia="Arial,Times New Roman" w:cs="Arial"/>
          <w:color w:val="auto"/>
          <w:sz w:val="22"/>
          <w:lang w:eastAsia="es-ES"/>
        </w:rPr>
        <w:t xml:space="preserve"> </w:t>
      </w:r>
      <w:r w:rsidRPr="00C36ADB">
        <w:rPr>
          <w:rFonts w:cs="Arial"/>
          <w:color w:val="auto"/>
          <w:sz w:val="22"/>
          <w:lang w:eastAsia="es-ES"/>
        </w:rPr>
        <w:t>adicionalmente</w:t>
      </w:r>
      <w:r w:rsidRPr="00C36ADB">
        <w:rPr>
          <w:rFonts w:eastAsia="Arial,Times New Roman" w:cs="Arial"/>
          <w:color w:val="auto"/>
          <w:sz w:val="22"/>
          <w:lang w:eastAsia="es-ES"/>
        </w:rPr>
        <w:t xml:space="preserve"> alguno de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describen</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continuación:</w:t>
      </w:r>
      <w:r w:rsidRPr="00C36ADB">
        <w:rPr>
          <w:rFonts w:eastAsia="Arial,Times New Roman" w:cs="Arial"/>
          <w:color w:val="auto"/>
          <w:sz w:val="22"/>
          <w:lang w:eastAsia="es-ES"/>
        </w:rPr>
        <w:t xml:space="preserve"> </w:t>
      </w:r>
    </w:p>
    <w:p w14:paraId="6D2BFBFD" w14:textId="77777777" w:rsidR="007F7809" w:rsidRPr="00C36ADB" w:rsidRDefault="007F7809" w:rsidP="00AF13C9">
      <w:pPr>
        <w:numPr>
          <w:ilvl w:val="0"/>
          <w:numId w:val="74"/>
        </w:numPr>
        <w:spacing w:line="240" w:lineRule="auto"/>
        <w:contextualSpacing/>
        <w:jc w:val="both"/>
        <w:rPr>
          <w:rFonts w:eastAsia="Arial,Times New Roman" w:cs="Arial"/>
          <w:color w:val="auto"/>
          <w:sz w:val="22"/>
          <w:lang w:eastAsia="es-ES"/>
        </w:rPr>
      </w:pPr>
      <w:r w:rsidRPr="00C36ADB">
        <w:rPr>
          <w:rFonts w:cs="Arial"/>
          <w:color w:val="auto"/>
          <w:sz w:val="22"/>
          <w:lang w:eastAsia="es-ES"/>
        </w:rPr>
        <w:t>Certificación</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facturación</w:t>
      </w:r>
      <w:r w:rsidRPr="00C36ADB">
        <w:rPr>
          <w:rFonts w:eastAsia="Arial,Times New Roman" w:cs="Arial"/>
          <w:color w:val="auto"/>
          <w:sz w:val="22"/>
          <w:lang w:eastAsia="es-ES"/>
        </w:rPr>
        <w:t xml:space="preserve"> </w:t>
      </w:r>
      <w:r w:rsidRPr="00C36ADB">
        <w:rPr>
          <w:rFonts w:cs="Arial"/>
          <w:color w:val="auto"/>
          <w:sz w:val="22"/>
          <w:lang w:eastAsia="es-ES"/>
        </w:rPr>
        <w:t>expedida</w:t>
      </w:r>
      <w:r w:rsidRPr="00C36ADB">
        <w:rPr>
          <w:rFonts w:eastAsia="Arial,Times New Roman" w:cs="Arial"/>
          <w:color w:val="auto"/>
          <w:sz w:val="22"/>
          <w:lang w:eastAsia="es-ES"/>
        </w:rPr>
        <w:t xml:space="preserve"> </w:t>
      </w:r>
      <w:r w:rsidRPr="00C36ADB">
        <w:rPr>
          <w:rFonts w:cs="Arial"/>
          <w:color w:val="auto"/>
          <w:sz w:val="22"/>
          <w:lang w:eastAsia="es-ES"/>
        </w:rPr>
        <w:t>con</w:t>
      </w:r>
      <w:r w:rsidRPr="00C36ADB">
        <w:rPr>
          <w:rFonts w:eastAsia="Arial,Times New Roman" w:cs="Arial"/>
          <w:color w:val="auto"/>
          <w:sz w:val="22"/>
          <w:lang w:eastAsia="es-ES"/>
        </w:rPr>
        <w:t xml:space="preserve"> </w:t>
      </w:r>
      <w:r w:rsidRPr="00C36ADB">
        <w:rPr>
          <w:rFonts w:cs="Arial"/>
          <w:color w:val="auto"/>
          <w:sz w:val="22"/>
          <w:lang w:eastAsia="es-ES"/>
        </w:rPr>
        <w:t>posterioridad</w:t>
      </w:r>
      <w:r w:rsidRPr="00C36ADB">
        <w:rPr>
          <w:rFonts w:eastAsia="Arial,Times New Roman" w:cs="Arial"/>
          <w:color w:val="auto"/>
          <w:sz w:val="22"/>
          <w:lang w:eastAsia="es-ES"/>
        </w:rPr>
        <w:t xml:space="preserve"> </w:t>
      </w:r>
      <w:r w:rsidRPr="00C36ADB">
        <w:rPr>
          <w:rFonts w:cs="Arial"/>
          <w:color w:val="auto"/>
          <w:sz w:val="22"/>
          <w:lang w:eastAsia="es-ES"/>
        </w:rPr>
        <w:t>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fecha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terminación</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contrato</w:t>
      </w:r>
      <w:r w:rsidRPr="00C36ADB">
        <w:rPr>
          <w:rFonts w:eastAsia="Arial,Times New Roman" w:cs="Arial"/>
          <w:color w:val="auto"/>
          <w:sz w:val="22"/>
          <w:lang w:eastAsia="es-ES"/>
        </w:rPr>
        <w:t xml:space="preserve"> </w:t>
      </w:r>
      <w:r w:rsidRPr="00C36ADB">
        <w:rPr>
          <w:rFonts w:cs="Arial"/>
          <w:color w:val="auto"/>
          <w:sz w:val="22"/>
          <w:lang w:eastAsia="es-ES"/>
        </w:rPr>
        <w:t>emitida</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revisor</w:t>
      </w:r>
      <w:r w:rsidRPr="00C36ADB">
        <w:rPr>
          <w:rFonts w:eastAsia="Arial,Times New Roman" w:cs="Arial"/>
          <w:color w:val="auto"/>
          <w:sz w:val="22"/>
          <w:lang w:eastAsia="es-ES"/>
        </w:rPr>
        <w:t xml:space="preserve"> </w:t>
      </w:r>
      <w:r w:rsidRPr="00C36ADB">
        <w:rPr>
          <w:rFonts w:cs="Arial"/>
          <w:color w:val="auto"/>
          <w:sz w:val="22"/>
          <w:lang w:eastAsia="es-ES"/>
        </w:rPr>
        <w:t>fiscal</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contador</w:t>
      </w:r>
      <w:r w:rsidRPr="00C36ADB">
        <w:rPr>
          <w:rFonts w:eastAsia="Arial,Times New Roman" w:cs="Arial"/>
          <w:color w:val="auto"/>
          <w:sz w:val="22"/>
          <w:lang w:eastAsia="es-ES"/>
        </w:rPr>
        <w:t xml:space="preserve"> </w:t>
      </w:r>
      <w:r w:rsidRPr="00C36ADB">
        <w:rPr>
          <w:rFonts w:cs="Arial"/>
          <w:color w:val="auto"/>
          <w:sz w:val="22"/>
          <w:lang w:eastAsia="es-ES"/>
        </w:rPr>
        <w:t>público</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acredita</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experiencia,</w:t>
      </w:r>
      <w:r w:rsidRPr="00C36ADB">
        <w:rPr>
          <w:rFonts w:eastAsia="Arial,Times New Roman" w:cs="Arial"/>
          <w:color w:val="auto"/>
          <w:sz w:val="22"/>
          <w:lang w:eastAsia="es-ES"/>
        </w:rPr>
        <w:t xml:space="preserve"> </w:t>
      </w:r>
      <w:r w:rsidRPr="00C36ADB">
        <w:rPr>
          <w:rFonts w:cs="Arial"/>
          <w:color w:val="auto"/>
          <w:sz w:val="22"/>
          <w:lang w:eastAsia="es-ES"/>
        </w:rPr>
        <w:t>según</w:t>
      </w:r>
      <w:r w:rsidRPr="00C36ADB">
        <w:rPr>
          <w:rFonts w:eastAsia="Arial,Times New Roman" w:cs="Arial"/>
          <w:color w:val="auto"/>
          <w:sz w:val="22"/>
          <w:lang w:eastAsia="es-ES"/>
        </w:rPr>
        <w:t xml:space="preserve"> </w:t>
      </w:r>
      <w:r w:rsidRPr="00C36ADB">
        <w:rPr>
          <w:rFonts w:cs="Arial"/>
          <w:color w:val="auto"/>
          <w:sz w:val="22"/>
          <w:lang w:eastAsia="es-ES"/>
        </w:rPr>
        <w:t>corresponda, con la copia</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tarjeta</w:t>
      </w:r>
      <w:r w:rsidRPr="00C36ADB">
        <w:rPr>
          <w:rFonts w:eastAsia="Arial,Times New Roman" w:cs="Arial"/>
          <w:color w:val="auto"/>
          <w:sz w:val="22"/>
          <w:lang w:eastAsia="es-ES"/>
        </w:rPr>
        <w:t xml:space="preserve"> </w:t>
      </w:r>
      <w:r w:rsidRPr="00C36ADB">
        <w:rPr>
          <w:rFonts w:cs="Arial"/>
          <w:color w:val="auto"/>
          <w:sz w:val="22"/>
          <w:lang w:eastAsia="es-ES"/>
        </w:rPr>
        <w:t>profesional</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contador</w:t>
      </w:r>
      <w:r w:rsidRPr="00C36ADB">
        <w:rPr>
          <w:rFonts w:eastAsia="Arial,Times New Roman" w:cs="Arial"/>
          <w:color w:val="auto"/>
          <w:sz w:val="22"/>
          <w:lang w:eastAsia="es-ES"/>
        </w:rPr>
        <w:t xml:space="preserve"> </w:t>
      </w:r>
      <w:r w:rsidRPr="00C36ADB">
        <w:rPr>
          <w:rFonts w:cs="Arial"/>
          <w:color w:val="auto"/>
          <w:sz w:val="22"/>
          <w:lang w:eastAsia="es-ES"/>
        </w:rPr>
        <w:t>público</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revisor</w:t>
      </w:r>
      <w:r w:rsidRPr="00C36ADB">
        <w:rPr>
          <w:rFonts w:eastAsia="Arial,Times New Roman" w:cs="Arial"/>
          <w:color w:val="auto"/>
          <w:sz w:val="22"/>
          <w:lang w:eastAsia="es-ES"/>
        </w:rPr>
        <w:t xml:space="preserve"> </w:t>
      </w:r>
      <w:r w:rsidRPr="00C36ADB">
        <w:rPr>
          <w:rFonts w:cs="Arial"/>
          <w:color w:val="auto"/>
          <w:sz w:val="22"/>
          <w:lang w:eastAsia="es-ES"/>
        </w:rPr>
        <w:t>fiscal</w:t>
      </w:r>
      <w:r w:rsidRPr="00C36ADB">
        <w:rPr>
          <w:rFonts w:eastAsia="Arial,Times New Roman" w:cs="Arial"/>
          <w:color w:val="auto"/>
          <w:sz w:val="22"/>
          <w:lang w:eastAsia="es-ES"/>
        </w:rPr>
        <w:t xml:space="preserve"> </w:t>
      </w:r>
      <w:r w:rsidRPr="00C36ADB">
        <w:rPr>
          <w:rFonts w:cs="Arial"/>
          <w:color w:val="auto"/>
          <w:sz w:val="22"/>
          <w:lang w:eastAsia="es-ES"/>
        </w:rPr>
        <w:t>y</w:t>
      </w:r>
      <w:r w:rsidRPr="00C36ADB">
        <w:rPr>
          <w:rFonts w:eastAsia="Arial,Times New Roman" w:cs="Arial"/>
          <w:color w:val="auto"/>
          <w:sz w:val="22"/>
          <w:lang w:eastAsia="es-ES"/>
        </w:rPr>
        <w:t xml:space="preserve"> </w:t>
      </w:r>
      <w:r w:rsidRPr="00C36ADB">
        <w:rPr>
          <w:rFonts w:cs="Arial"/>
          <w:color w:val="auto"/>
          <w:sz w:val="22"/>
          <w:lang w:eastAsia="es-ES"/>
        </w:rPr>
        <w:t>certificado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antecedentes</w:t>
      </w:r>
      <w:r w:rsidRPr="00C36ADB">
        <w:rPr>
          <w:rFonts w:eastAsia="Arial,Times New Roman" w:cs="Arial"/>
          <w:color w:val="auto"/>
          <w:sz w:val="22"/>
          <w:lang w:eastAsia="es-ES"/>
        </w:rPr>
        <w:t xml:space="preserve"> </w:t>
      </w:r>
      <w:r w:rsidRPr="00C36ADB">
        <w:rPr>
          <w:rFonts w:cs="Arial"/>
          <w:color w:val="auto"/>
          <w:sz w:val="22"/>
          <w:lang w:eastAsia="es-ES"/>
        </w:rPr>
        <w:t>disciplinarios</w:t>
      </w:r>
      <w:r w:rsidRPr="00C36ADB">
        <w:rPr>
          <w:rFonts w:eastAsia="Arial,Times New Roman" w:cs="Arial"/>
          <w:color w:val="auto"/>
          <w:sz w:val="22"/>
          <w:lang w:eastAsia="es-ES"/>
        </w:rPr>
        <w:t xml:space="preserve"> </w:t>
      </w:r>
      <w:r w:rsidRPr="00C36ADB">
        <w:rPr>
          <w:rFonts w:cs="Arial"/>
          <w:color w:val="auto"/>
          <w:sz w:val="22"/>
          <w:lang w:eastAsia="es-ES"/>
        </w:rPr>
        <w:t>vigente,</w:t>
      </w:r>
      <w:r w:rsidRPr="00C36ADB">
        <w:rPr>
          <w:rFonts w:eastAsia="Arial,Times New Roman" w:cs="Arial"/>
          <w:color w:val="auto"/>
          <w:sz w:val="22"/>
          <w:lang w:eastAsia="es-ES"/>
        </w:rPr>
        <w:t xml:space="preserve"> </w:t>
      </w:r>
      <w:r w:rsidRPr="00C36ADB">
        <w:rPr>
          <w:rFonts w:cs="Arial"/>
          <w:color w:val="auto"/>
          <w:sz w:val="22"/>
          <w:lang w:eastAsia="es-ES"/>
        </w:rPr>
        <w:t>expedido</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Junta</w:t>
      </w:r>
      <w:r w:rsidRPr="00C36ADB">
        <w:rPr>
          <w:rFonts w:eastAsia="Arial,Times New Roman" w:cs="Arial"/>
          <w:color w:val="auto"/>
          <w:sz w:val="22"/>
          <w:lang w:eastAsia="es-ES"/>
        </w:rPr>
        <w:t xml:space="preserve"> </w:t>
      </w:r>
      <w:r w:rsidRPr="00C36ADB">
        <w:rPr>
          <w:rFonts w:cs="Arial"/>
          <w:color w:val="auto"/>
          <w:sz w:val="22"/>
          <w:lang w:eastAsia="es-ES"/>
        </w:rPr>
        <w:t>Central</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Contadores,</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los</w:t>
      </w:r>
      <w:r w:rsidRPr="00C36ADB">
        <w:rPr>
          <w:rFonts w:eastAsia="Arial,Times New Roman" w:cs="Arial"/>
          <w:color w:val="auto"/>
          <w:sz w:val="22"/>
          <w:lang w:eastAsia="es-ES"/>
        </w:rPr>
        <w:t xml:space="preserve"> </w:t>
      </w:r>
      <w:r w:rsidRPr="00C36ADB">
        <w:rPr>
          <w:rFonts w:cs="Arial"/>
          <w:color w:val="auto"/>
          <w:sz w:val="22"/>
          <w:lang w:eastAsia="es-ES"/>
        </w:rPr>
        <w:t>documentos</w:t>
      </w:r>
      <w:r w:rsidRPr="00C36ADB">
        <w:rPr>
          <w:rFonts w:eastAsia="Arial,Times New Roman" w:cs="Arial"/>
          <w:color w:val="auto"/>
          <w:sz w:val="22"/>
          <w:lang w:eastAsia="es-ES"/>
        </w:rPr>
        <w:t xml:space="preserve"> </w:t>
      </w:r>
      <w:r w:rsidRPr="00C36ADB">
        <w:rPr>
          <w:rFonts w:cs="Arial"/>
          <w:color w:val="auto"/>
          <w:sz w:val="22"/>
          <w:lang w:eastAsia="es-ES"/>
        </w:rPr>
        <w:t>equivalentes</w:t>
      </w:r>
      <w:r w:rsidRPr="00C36ADB">
        <w:rPr>
          <w:rFonts w:eastAsia="Arial,Times New Roman" w:cs="Arial"/>
          <w:color w:val="auto"/>
          <w:sz w:val="22"/>
          <w:lang w:eastAsia="es-ES"/>
        </w:rPr>
        <w:t xml:space="preserve"> </w:t>
      </w:r>
      <w:r w:rsidRPr="00C36ADB">
        <w:rPr>
          <w:rFonts w:cs="Arial"/>
          <w:color w:val="auto"/>
          <w:sz w:val="22"/>
          <w:lang w:eastAsia="es-ES"/>
        </w:rPr>
        <w:t>que</w:t>
      </w:r>
      <w:r w:rsidRPr="00C36ADB">
        <w:rPr>
          <w:rFonts w:eastAsia="Arial,Times New Roman" w:cs="Arial"/>
          <w:color w:val="auto"/>
          <w:sz w:val="22"/>
          <w:lang w:eastAsia="es-ES"/>
        </w:rPr>
        <w:t xml:space="preserve"> </w:t>
      </w:r>
      <w:r w:rsidRPr="00C36ADB">
        <w:rPr>
          <w:rFonts w:cs="Arial"/>
          <w:color w:val="auto"/>
          <w:sz w:val="22"/>
          <w:lang w:eastAsia="es-ES"/>
        </w:rPr>
        <w:t>hagan</w:t>
      </w:r>
      <w:r w:rsidRPr="00C36ADB">
        <w:rPr>
          <w:rFonts w:eastAsia="Arial,Times New Roman" w:cs="Arial"/>
          <w:color w:val="auto"/>
          <w:sz w:val="22"/>
          <w:lang w:eastAsia="es-ES"/>
        </w:rPr>
        <w:t xml:space="preserve"> </w:t>
      </w:r>
      <w:r w:rsidRPr="00C36ADB">
        <w:rPr>
          <w:rFonts w:cs="Arial"/>
          <w:color w:val="auto"/>
          <w:sz w:val="22"/>
          <w:lang w:eastAsia="es-ES"/>
        </w:rPr>
        <w:t>sus</w:t>
      </w:r>
      <w:r w:rsidRPr="00C36ADB">
        <w:rPr>
          <w:rFonts w:eastAsia="Arial,Times New Roman" w:cs="Arial"/>
          <w:color w:val="auto"/>
          <w:sz w:val="22"/>
          <w:lang w:eastAsia="es-ES"/>
        </w:rPr>
        <w:t xml:space="preserve"> </w:t>
      </w:r>
      <w:r w:rsidRPr="00C36ADB">
        <w:rPr>
          <w:rFonts w:cs="Arial"/>
          <w:color w:val="auto"/>
          <w:sz w:val="22"/>
          <w:lang w:eastAsia="es-ES"/>
        </w:rPr>
        <w:t>veces</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país</w:t>
      </w:r>
      <w:r w:rsidRPr="00C36ADB">
        <w:rPr>
          <w:rFonts w:eastAsia="Arial,Times New Roman" w:cs="Arial"/>
          <w:color w:val="auto"/>
          <w:sz w:val="22"/>
          <w:lang w:eastAsia="es-ES"/>
        </w:rPr>
        <w:t xml:space="preserve"> </w:t>
      </w:r>
      <w:r w:rsidRPr="00C36ADB">
        <w:rPr>
          <w:rFonts w:cs="Arial"/>
          <w:color w:val="auto"/>
          <w:sz w:val="22"/>
          <w:lang w:eastAsia="es-ES"/>
        </w:rPr>
        <w:t>donde</w:t>
      </w:r>
      <w:r w:rsidRPr="00C36ADB">
        <w:rPr>
          <w:rFonts w:eastAsia="Arial,Times New Roman" w:cs="Arial"/>
          <w:color w:val="auto"/>
          <w:sz w:val="22"/>
          <w:lang w:eastAsia="es-ES"/>
        </w:rPr>
        <w:t xml:space="preserve"> </w:t>
      </w:r>
      <w:r w:rsidRPr="00C36ADB">
        <w:rPr>
          <w:rFonts w:cs="Arial"/>
          <w:color w:val="auto"/>
          <w:sz w:val="22"/>
          <w:lang w:eastAsia="es-ES"/>
        </w:rPr>
        <w:t>se</w:t>
      </w:r>
      <w:r w:rsidRPr="00C36ADB">
        <w:rPr>
          <w:rFonts w:eastAsia="Arial,Times New Roman" w:cs="Arial"/>
          <w:color w:val="auto"/>
          <w:sz w:val="22"/>
          <w:lang w:eastAsia="es-ES"/>
        </w:rPr>
        <w:t xml:space="preserve"> </w:t>
      </w:r>
      <w:r w:rsidRPr="00C36ADB">
        <w:rPr>
          <w:rFonts w:cs="Arial"/>
          <w:color w:val="auto"/>
          <w:sz w:val="22"/>
          <w:lang w:eastAsia="es-ES"/>
        </w:rPr>
        <w:t>expide</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documento</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profesional</w:t>
      </w:r>
      <w:r w:rsidRPr="00C36ADB">
        <w:rPr>
          <w:rFonts w:eastAsia="Arial,Times New Roman" w:cs="Arial"/>
          <w:color w:val="auto"/>
          <w:sz w:val="22"/>
          <w:lang w:eastAsia="es-ES"/>
        </w:rPr>
        <w:t xml:space="preserve">. </w:t>
      </w:r>
    </w:p>
    <w:p w14:paraId="4FDFDB5E" w14:textId="375A6FB0" w:rsidR="3684E224" w:rsidRPr="00C36ADB" w:rsidRDefault="007F7809" w:rsidP="00AF13C9">
      <w:pPr>
        <w:pStyle w:val="Prrafodelista"/>
        <w:numPr>
          <w:ilvl w:val="0"/>
          <w:numId w:val="74"/>
        </w:numPr>
        <w:tabs>
          <w:tab w:val="left" w:pos="851"/>
          <w:tab w:val="left" w:pos="1134"/>
        </w:tabs>
        <w:spacing w:line="240" w:lineRule="auto"/>
        <w:jc w:val="both"/>
        <w:rPr>
          <w:rFonts w:ascii="Arial" w:hAnsi="Arial" w:cs="Arial"/>
          <w:lang w:val="es-MX"/>
        </w:rPr>
      </w:pPr>
      <w:r w:rsidRPr="00C36ADB">
        <w:rPr>
          <w:rFonts w:ascii="Arial" w:hAnsi="Arial" w:cs="Arial"/>
          <w:lang w:eastAsia="es-ES"/>
        </w:rPr>
        <w:t>Copia de la declaración del impuesto a las ventas (IVA) del Proponente o alguno de sus integrantes correspondiente al periodo de ejecución del contrato o impuesto de timbre del contrato o licencia de construcción cuando la obra fue realizada en urbanizaciones</w:t>
      </w:r>
      <w:r w:rsidR="21CAB2E7" w:rsidRPr="00C36ADB">
        <w:rPr>
          <w:rFonts w:ascii="Arial" w:eastAsia="Arial" w:hAnsi="Arial" w:cs="Arial"/>
          <w:lang w:val="es-MX"/>
        </w:rPr>
        <w:t>.</w:t>
      </w:r>
    </w:p>
    <w:p w14:paraId="0331D6AB" w14:textId="07EB774F" w:rsidR="00AF350B" w:rsidRPr="00C36ADB" w:rsidRDefault="00002CB8" w:rsidP="00AF13C9">
      <w:pPr>
        <w:pStyle w:val="InviasNormal"/>
        <w:numPr>
          <w:ilvl w:val="2"/>
          <w:numId w:val="26"/>
        </w:numPr>
        <w:outlineLvl w:val="2"/>
        <w:rPr>
          <w:rFonts w:ascii="Arial" w:eastAsia="Arial" w:hAnsi="Arial" w:cs="Arial"/>
          <w:b/>
          <w:bCs/>
          <w:color w:val="auto"/>
          <w:sz w:val="22"/>
          <w:szCs w:val="22"/>
          <w:lang w:val="es-CO"/>
        </w:rPr>
      </w:pPr>
      <w:bookmarkStart w:id="411" w:name="_Toc192854667"/>
      <w:bookmarkStart w:id="412" w:name="_Toc192854668"/>
      <w:bookmarkStart w:id="413" w:name="_Toc192854669"/>
      <w:bookmarkStart w:id="414" w:name="_Toc32147352"/>
      <w:bookmarkStart w:id="415" w:name="_Toc241746221"/>
      <w:bookmarkEnd w:id="411"/>
      <w:bookmarkEnd w:id="412"/>
      <w:bookmarkEnd w:id="413"/>
      <w:r w:rsidRPr="00C36ADB">
        <w:rPr>
          <w:rFonts w:ascii="Arial" w:eastAsia="Arial" w:hAnsi="Arial" w:cs="Arial"/>
          <w:b/>
          <w:color w:val="auto"/>
          <w:sz w:val="22"/>
          <w:szCs w:val="22"/>
          <w:lang w:val="es-CO"/>
        </w:rPr>
        <w:t>PARA</w:t>
      </w:r>
      <w:r w:rsidR="00750230"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SUBCONTRATOS</w:t>
      </w:r>
      <w:bookmarkEnd w:id="414"/>
      <w:bookmarkEnd w:id="415"/>
      <w:r w:rsidR="002644ED" w:rsidRPr="00C36ADB">
        <w:rPr>
          <w:rFonts w:ascii="Arial" w:eastAsia="Arial" w:hAnsi="Arial" w:cs="Arial"/>
          <w:b/>
          <w:bCs/>
          <w:color w:val="auto"/>
          <w:sz w:val="22"/>
          <w:szCs w:val="22"/>
          <w:lang w:val="es-CO"/>
        </w:rPr>
        <w:t xml:space="preserve"> </w:t>
      </w:r>
    </w:p>
    <w:p w14:paraId="086A2E85" w14:textId="734D7247" w:rsidR="00911053" w:rsidRPr="00C36ADB" w:rsidRDefault="19F92FA5" w:rsidP="00C36ADB">
      <w:pPr>
        <w:spacing w:line="240" w:lineRule="auto"/>
        <w:jc w:val="both"/>
        <w:rPr>
          <w:rFonts w:eastAsia="Times New Roman" w:cs="Arial"/>
          <w:color w:val="auto"/>
          <w:sz w:val="22"/>
          <w:lang w:val="es-MX" w:eastAsia="es-ES"/>
        </w:rPr>
      </w:pPr>
      <w:r w:rsidRPr="00C36ADB">
        <w:rPr>
          <w:rFonts w:cs="Arial"/>
          <w:color w:val="auto"/>
          <w:sz w:val="22"/>
          <w:lang w:val="es-ES"/>
        </w:rPr>
        <w:lastRenderedPageBreak/>
        <w:t>Para</w:t>
      </w:r>
      <w:r w:rsidR="4B79A109" w:rsidRPr="00C36ADB">
        <w:rPr>
          <w:rFonts w:cs="Arial"/>
          <w:color w:val="auto"/>
          <w:sz w:val="22"/>
          <w:lang w:val="es-MX"/>
        </w:rPr>
        <w:t xml:space="preserve"> </w:t>
      </w:r>
      <w:r w:rsidR="4B79A109" w:rsidRPr="00C36ADB">
        <w:rPr>
          <w:rFonts w:eastAsia="Times New Roman" w:cs="Arial"/>
          <w:color w:val="auto"/>
          <w:sz w:val="22"/>
          <w:lang w:val="es-MX" w:eastAsia="es-ES"/>
        </w:rPr>
        <w:t xml:space="preserve">acreditar la experiencia de subcontratos, cuyo </w:t>
      </w:r>
      <w:r w:rsidR="00732F42" w:rsidRPr="00C36ADB">
        <w:rPr>
          <w:rFonts w:eastAsia="Times New Roman" w:cs="Arial"/>
          <w:color w:val="auto"/>
          <w:sz w:val="22"/>
          <w:lang w:val="es-MX" w:eastAsia="es-ES"/>
        </w:rPr>
        <w:t>Contrato</w:t>
      </w:r>
      <w:r w:rsidR="4B79A109" w:rsidRPr="00C36ADB">
        <w:rPr>
          <w:rFonts w:eastAsia="Times New Roman" w:cs="Arial"/>
          <w:color w:val="auto"/>
          <w:sz w:val="22"/>
          <w:lang w:val="es-MX" w:eastAsia="es-ES"/>
        </w:rPr>
        <w:t xml:space="preserve"> principal fue suscrito con particulares, se aplicarán las disposiciones establecidas en el numeral anterior.  </w:t>
      </w:r>
    </w:p>
    <w:p w14:paraId="21174336" w14:textId="0253BCB2" w:rsidR="00911053" w:rsidRPr="00C36ADB" w:rsidRDefault="4B79A109" w:rsidP="00C36ADB">
      <w:pPr>
        <w:spacing w:line="240" w:lineRule="auto"/>
        <w:jc w:val="both"/>
        <w:rPr>
          <w:rFonts w:eastAsia="Times New Roman" w:cs="Arial"/>
          <w:color w:val="auto"/>
          <w:sz w:val="22"/>
          <w:lang w:val="es-MX" w:eastAsia="es-ES"/>
        </w:rPr>
      </w:pPr>
      <w:r w:rsidRPr="00C36ADB">
        <w:rPr>
          <w:rFonts w:eastAsia="Times New Roman" w:cs="Arial"/>
          <w:color w:val="auto"/>
          <w:sz w:val="22"/>
          <w:lang w:val="es-MX" w:eastAsia="es-ES"/>
        </w:rPr>
        <w:t xml:space="preserve">Para acreditar la experiencia de </w:t>
      </w:r>
      <w:r w:rsidR="00732F42" w:rsidRPr="00C36ADB">
        <w:rPr>
          <w:rFonts w:eastAsia="Times New Roman" w:cs="Arial"/>
          <w:color w:val="auto"/>
          <w:sz w:val="22"/>
          <w:lang w:val="es-MX" w:eastAsia="es-ES"/>
        </w:rPr>
        <w:t>C</w:t>
      </w:r>
      <w:r w:rsidRPr="00C36ADB">
        <w:rPr>
          <w:rFonts w:eastAsia="Times New Roman" w:cs="Arial"/>
          <w:color w:val="auto"/>
          <w:sz w:val="22"/>
          <w:lang w:val="es-MX" w:eastAsia="es-ES"/>
        </w:rPr>
        <w:t xml:space="preserve">ontratos derivados de </w:t>
      </w:r>
      <w:r w:rsidR="00732F42" w:rsidRPr="00C36ADB">
        <w:rPr>
          <w:rFonts w:eastAsia="Times New Roman" w:cs="Arial"/>
          <w:color w:val="auto"/>
          <w:sz w:val="22"/>
          <w:lang w:val="es-MX" w:eastAsia="es-ES"/>
        </w:rPr>
        <w:t>C</w:t>
      </w:r>
      <w:r w:rsidRPr="00C36ADB">
        <w:rPr>
          <w:rFonts w:eastAsia="Times New Roman" w:cs="Arial"/>
          <w:color w:val="auto"/>
          <w:sz w:val="22"/>
          <w:lang w:val="es-MX" w:eastAsia="es-ES"/>
        </w:rPr>
        <w:t xml:space="preserve">ontratos suscritos con </w:t>
      </w:r>
      <w:r w:rsidR="006B58CC" w:rsidRPr="00C36ADB">
        <w:rPr>
          <w:rFonts w:eastAsia="Times New Roman" w:cs="Arial"/>
          <w:color w:val="auto"/>
          <w:sz w:val="22"/>
          <w:lang w:val="es-MX" w:eastAsia="es-ES"/>
        </w:rPr>
        <w:t>E</w:t>
      </w:r>
      <w:r w:rsidRPr="00C36ADB">
        <w:rPr>
          <w:rFonts w:eastAsia="Times New Roman" w:cs="Arial"/>
          <w:color w:val="auto"/>
          <w:sz w:val="22"/>
          <w:lang w:val="es-MX" w:eastAsia="es-ES"/>
        </w:rPr>
        <w:t xml:space="preserve">ntidades </w:t>
      </w:r>
      <w:r w:rsidR="279C583D" w:rsidRPr="00C36ADB">
        <w:rPr>
          <w:rFonts w:eastAsia="Times New Roman" w:cs="Arial"/>
          <w:color w:val="auto"/>
          <w:sz w:val="22"/>
          <w:lang w:val="es-MX" w:eastAsia="es-ES"/>
        </w:rPr>
        <w:t>e</w:t>
      </w:r>
      <w:r w:rsidRPr="00C36ADB">
        <w:rPr>
          <w:rFonts w:eastAsia="Times New Roman" w:cs="Arial"/>
          <w:color w:val="auto"/>
          <w:sz w:val="22"/>
          <w:lang w:val="es-MX" w:eastAsia="es-ES"/>
        </w:rPr>
        <w:t xml:space="preserve">statales, el </w:t>
      </w:r>
      <w:r w:rsidR="00A325AC" w:rsidRPr="00C36ADB">
        <w:rPr>
          <w:rFonts w:eastAsia="Times New Roman" w:cs="Arial"/>
          <w:color w:val="auto"/>
          <w:sz w:val="22"/>
          <w:lang w:val="es-MX" w:eastAsia="es-ES"/>
        </w:rPr>
        <w:t>P</w:t>
      </w:r>
      <w:r w:rsidRPr="00C36ADB">
        <w:rPr>
          <w:rFonts w:eastAsia="Times New Roman" w:cs="Arial"/>
          <w:color w:val="auto"/>
          <w:sz w:val="22"/>
          <w:lang w:val="es-MX" w:eastAsia="es-ES"/>
        </w:rPr>
        <w:t>roponente deberá aportar los documentos que se enlistan a continuación:</w:t>
      </w:r>
    </w:p>
    <w:p w14:paraId="147A307B" w14:textId="617A9E93" w:rsidR="00911053" w:rsidRPr="00C36ADB" w:rsidRDefault="4B79A109" w:rsidP="00AF13C9">
      <w:pPr>
        <w:numPr>
          <w:ilvl w:val="0"/>
          <w:numId w:val="57"/>
        </w:numPr>
        <w:spacing w:line="240" w:lineRule="auto"/>
        <w:ind w:left="1066" w:hanging="499"/>
        <w:jc w:val="both"/>
        <w:rPr>
          <w:rFonts w:cs="Arial"/>
          <w:color w:val="auto"/>
          <w:sz w:val="22"/>
          <w:lang w:val="es-MX"/>
        </w:rPr>
      </w:pPr>
      <w:r w:rsidRPr="00C36ADB">
        <w:rPr>
          <w:rFonts w:cs="Arial"/>
          <w:color w:val="auto"/>
          <w:sz w:val="22"/>
          <w:lang w:val="es-MX"/>
        </w:rPr>
        <w:t xml:space="preserve">Certificación del subcontrato. Certificación expedida con posterioridad a la fecha de terminación del subcontrato, la cual deberá estar suscrita por el representante legal del contratista del </w:t>
      </w:r>
      <w:r w:rsidR="00732F42" w:rsidRPr="00C36ADB">
        <w:rPr>
          <w:rFonts w:cs="Arial"/>
          <w:color w:val="auto"/>
          <w:sz w:val="22"/>
          <w:lang w:val="es-MX"/>
        </w:rPr>
        <w:t>Contrato</w:t>
      </w:r>
      <w:r w:rsidRPr="00C36ADB">
        <w:rPr>
          <w:rFonts w:cs="Arial"/>
          <w:color w:val="auto"/>
          <w:sz w:val="22"/>
          <w:lang w:val="es-MX"/>
        </w:rPr>
        <w:t xml:space="preserve"> principal, del Concesionario, o del EPC o Consorcio Constructor. Así mismo, debe contener la información requerida en el </w:t>
      </w:r>
      <w:r w:rsidR="006B58CC" w:rsidRPr="00C36ADB">
        <w:rPr>
          <w:rFonts w:cs="Arial"/>
          <w:color w:val="auto"/>
          <w:sz w:val="22"/>
          <w:lang w:val="es-MX"/>
        </w:rPr>
        <w:t>P</w:t>
      </w:r>
      <w:r w:rsidRPr="00C36ADB">
        <w:rPr>
          <w:rFonts w:cs="Arial"/>
          <w:color w:val="auto"/>
          <w:sz w:val="22"/>
          <w:lang w:val="es-MX"/>
        </w:rPr>
        <w:t xml:space="preserve">liego de </w:t>
      </w:r>
      <w:r w:rsidR="006B58CC" w:rsidRPr="00C36ADB">
        <w:rPr>
          <w:rFonts w:cs="Arial"/>
          <w:color w:val="auto"/>
          <w:sz w:val="22"/>
          <w:lang w:val="es-MX"/>
        </w:rPr>
        <w:t>C</w:t>
      </w:r>
      <w:r w:rsidRPr="00C36ADB">
        <w:rPr>
          <w:rFonts w:cs="Arial"/>
          <w:color w:val="auto"/>
          <w:sz w:val="22"/>
          <w:lang w:val="es-MX"/>
        </w:rPr>
        <w:t xml:space="preserve">ondiciones para efectos de la acreditación de la experiencia. </w:t>
      </w:r>
    </w:p>
    <w:p w14:paraId="2EA2AB90" w14:textId="1B4F81EF" w:rsidR="00911053" w:rsidRPr="00C36ADB" w:rsidRDefault="4B79A109" w:rsidP="00AF13C9">
      <w:pPr>
        <w:numPr>
          <w:ilvl w:val="0"/>
          <w:numId w:val="57"/>
        </w:numPr>
        <w:spacing w:line="240" w:lineRule="auto"/>
        <w:ind w:left="1066" w:hanging="499"/>
        <w:jc w:val="both"/>
        <w:rPr>
          <w:rFonts w:cs="Arial"/>
          <w:color w:val="auto"/>
          <w:sz w:val="22"/>
          <w:lang w:val="es-MX"/>
        </w:rPr>
      </w:pPr>
      <w:r w:rsidRPr="00C36ADB">
        <w:rPr>
          <w:rFonts w:cs="Arial"/>
          <w:color w:val="auto"/>
          <w:sz w:val="22"/>
          <w:lang w:val="es-MX"/>
        </w:rPr>
        <w:t xml:space="preserve">Certificación expedida por la </w:t>
      </w:r>
      <w:r w:rsidR="00CA55B1" w:rsidRPr="00C36ADB">
        <w:rPr>
          <w:rFonts w:cs="Arial"/>
          <w:color w:val="auto"/>
          <w:sz w:val="22"/>
          <w:lang w:val="es-MX"/>
        </w:rPr>
        <w:t>E</w:t>
      </w:r>
      <w:r w:rsidRPr="00C36ADB">
        <w:rPr>
          <w:rFonts w:cs="Arial"/>
          <w:color w:val="auto"/>
          <w:sz w:val="22"/>
          <w:lang w:val="es-MX"/>
        </w:rPr>
        <w:t xml:space="preserve">ntidad del </w:t>
      </w:r>
      <w:r w:rsidR="00732F42" w:rsidRPr="00C36ADB">
        <w:rPr>
          <w:rFonts w:cs="Arial"/>
          <w:color w:val="auto"/>
          <w:sz w:val="22"/>
          <w:lang w:val="es-MX"/>
        </w:rPr>
        <w:t>Contrato</w:t>
      </w:r>
      <w:r w:rsidRPr="00C36ADB">
        <w:rPr>
          <w:rFonts w:cs="Arial"/>
          <w:color w:val="auto"/>
          <w:sz w:val="22"/>
          <w:lang w:val="es-MX"/>
        </w:rPr>
        <w:t xml:space="preserve"> principal del cual se derivó el subcontrato. Esta certificación debe contener la información básica del </w:t>
      </w:r>
      <w:r w:rsidR="00732F42" w:rsidRPr="00C36ADB">
        <w:rPr>
          <w:rFonts w:cs="Arial"/>
          <w:color w:val="auto"/>
          <w:sz w:val="22"/>
          <w:lang w:val="es-MX"/>
        </w:rPr>
        <w:t>Contrato</w:t>
      </w:r>
      <w:r w:rsidRPr="00C36ADB">
        <w:rPr>
          <w:rFonts w:cs="Arial"/>
          <w:color w:val="auto"/>
          <w:sz w:val="22"/>
          <w:lang w:val="es-MX"/>
        </w:rPr>
        <w:t xml:space="preserve"> principal la siguiente: </w:t>
      </w:r>
      <w:r w:rsidR="00911053" w:rsidRPr="00C36ADB">
        <w:rPr>
          <w:rFonts w:cs="Arial"/>
          <w:color w:val="auto"/>
          <w:sz w:val="22"/>
        </w:rPr>
        <w:tab/>
      </w:r>
    </w:p>
    <w:p w14:paraId="319C74BA" w14:textId="54387BE6" w:rsidR="00911053" w:rsidRPr="00C36ADB" w:rsidRDefault="00911053" w:rsidP="00AF13C9">
      <w:pPr>
        <w:numPr>
          <w:ilvl w:val="0"/>
          <w:numId w:val="58"/>
        </w:numPr>
        <w:spacing w:line="240" w:lineRule="auto"/>
        <w:ind w:left="1560" w:hanging="142"/>
        <w:jc w:val="both"/>
        <w:rPr>
          <w:rFonts w:eastAsia="Times New Roman" w:cs="Arial"/>
          <w:color w:val="auto"/>
          <w:sz w:val="22"/>
          <w:lang w:val="es-MX" w:eastAsia="es-ES"/>
        </w:rPr>
      </w:pPr>
      <w:r w:rsidRPr="00C36ADB">
        <w:rPr>
          <w:rFonts w:cs="Arial"/>
          <w:color w:val="auto"/>
          <w:sz w:val="22"/>
          <w:lang w:val="es-MX"/>
        </w:rPr>
        <w:t xml:space="preserve">Alcance de las obras ejecutadas en el </w:t>
      </w:r>
      <w:r w:rsidR="00732F42" w:rsidRPr="00C36ADB">
        <w:rPr>
          <w:rFonts w:cs="Arial"/>
          <w:color w:val="auto"/>
          <w:sz w:val="22"/>
          <w:lang w:val="es-MX"/>
        </w:rPr>
        <w:t>Contrato</w:t>
      </w:r>
      <w:r w:rsidRPr="00C36ADB">
        <w:rPr>
          <w:rFonts w:cs="Arial"/>
          <w:color w:val="auto"/>
          <w:sz w:val="22"/>
          <w:lang w:val="es-MX"/>
        </w:rPr>
        <w:t xml:space="preserve"> principal.</w:t>
      </w:r>
      <w:r w:rsidRPr="00C36ADB">
        <w:rPr>
          <w:rFonts w:eastAsia="Times New Roman" w:cs="Arial"/>
          <w:strike/>
          <w:color w:val="auto"/>
          <w:sz w:val="22"/>
          <w:lang w:val="es-MX" w:eastAsia="es-ES"/>
        </w:rPr>
        <w:t xml:space="preserve"> </w:t>
      </w:r>
    </w:p>
    <w:p w14:paraId="5A36CD00" w14:textId="1B06A285" w:rsidR="00911053" w:rsidRPr="00C36ADB" w:rsidRDefault="00911053" w:rsidP="00AF13C9">
      <w:pPr>
        <w:numPr>
          <w:ilvl w:val="0"/>
          <w:numId w:val="58"/>
        </w:numPr>
        <w:spacing w:line="240" w:lineRule="auto"/>
        <w:ind w:left="1560" w:hanging="142"/>
        <w:jc w:val="both"/>
        <w:rPr>
          <w:rFonts w:eastAsia="Times New Roman" w:cs="Arial"/>
          <w:color w:val="auto"/>
          <w:sz w:val="22"/>
          <w:lang w:val="es-MX" w:eastAsia="es-ES"/>
        </w:rPr>
      </w:pPr>
      <w:r w:rsidRPr="00C36ADB">
        <w:rPr>
          <w:rFonts w:cs="Arial"/>
          <w:color w:val="auto"/>
          <w:sz w:val="22"/>
          <w:lang w:val="es-MX"/>
        </w:rPr>
        <w:t xml:space="preserve">Información en la cual se evidencie que la figura de la subcontratación es permitida en el marco del </w:t>
      </w:r>
      <w:r w:rsidR="00732F42" w:rsidRPr="00C36ADB">
        <w:rPr>
          <w:rFonts w:cs="Arial"/>
          <w:color w:val="auto"/>
          <w:sz w:val="22"/>
          <w:lang w:val="es-MX"/>
        </w:rPr>
        <w:t>Contrato</w:t>
      </w:r>
      <w:r w:rsidRPr="00C36ADB">
        <w:rPr>
          <w:rFonts w:cs="Arial"/>
          <w:color w:val="auto"/>
          <w:sz w:val="22"/>
          <w:lang w:val="es-MX"/>
        </w:rPr>
        <w:t xml:space="preserve"> principal. En caso de que no requiera autorización para subcontratar, el Proponente podrá aportar con su propuesta alguno de los siguientes documentos que den cuenta de esa circunstancia: i) copia del </w:t>
      </w:r>
      <w:r w:rsidR="00732F42" w:rsidRPr="00C36ADB">
        <w:rPr>
          <w:rFonts w:cs="Arial"/>
          <w:color w:val="auto"/>
          <w:sz w:val="22"/>
          <w:lang w:val="es-MX"/>
        </w:rPr>
        <w:t>Contrato</w:t>
      </w:r>
      <w:r w:rsidRPr="00C36ADB">
        <w:rPr>
          <w:rFonts w:cs="Arial"/>
          <w:color w:val="auto"/>
          <w:sz w:val="22"/>
          <w:lang w:val="es-MX"/>
        </w:rPr>
        <w:t xml:space="preserve"> o ii) certificación emitida por la Entidad, donde acredite que para subcontratar no se requería autorización.</w:t>
      </w:r>
    </w:p>
    <w:p w14:paraId="03635325" w14:textId="68958215" w:rsidR="00911053" w:rsidRPr="00C36ADB" w:rsidRDefault="4B79A109" w:rsidP="00C36ADB">
      <w:pPr>
        <w:spacing w:line="240" w:lineRule="auto"/>
        <w:ind w:left="1134"/>
        <w:jc w:val="both"/>
        <w:rPr>
          <w:rFonts w:eastAsia="Times New Roman" w:cs="Arial"/>
          <w:color w:val="auto"/>
          <w:sz w:val="22"/>
          <w:lang w:val="es-MX" w:eastAsia="es-ES"/>
        </w:rPr>
      </w:pPr>
      <w:r w:rsidRPr="00C36ADB">
        <w:rPr>
          <w:rFonts w:eastAsia="Times New Roman" w:cs="Arial"/>
          <w:color w:val="auto"/>
          <w:sz w:val="22"/>
          <w:lang w:val="es-MX" w:eastAsia="es-ES"/>
        </w:rPr>
        <w:t xml:space="preserve">La información solicitada en el literal B únicamente se exige en relación con el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principal suscrito con la </w:t>
      </w:r>
      <w:r w:rsidR="00585968" w:rsidRPr="00C36ADB">
        <w:rPr>
          <w:rFonts w:eastAsia="Times New Roman" w:cs="Arial"/>
          <w:color w:val="auto"/>
          <w:sz w:val="22"/>
          <w:lang w:val="es-MX" w:eastAsia="es-ES"/>
        </w:rPr>
        <w:t>E</w:t>
      </w:r>
      <w:r w:rsidRPr="00C36ADB">
        <w:rPr>
          <w:rFonts w:eastAsia="Times New Roman" w:cs="Arial"/>
          <w:color w:val="auto"/>
          <w:sz w:val="22"/>
          <w:lang w:val="es-MX" w:eastAsia="es-ES"/>
        </w:rPr>
        <w:t xml:space="preserve">ntidad.  </w:t>
      </w:r>
    </w:p>
    <w:p w14:paraId="5C5FD3AF" w14:textId="4B2A8F99" w:rsidR="3684E224" w:rsidRPr="00C36ADB" w:rsidRDefault="5082DEC4" w:rsidP="00C36ADB">
      <w:pPr>
        <w:spacing w:line="240" w:lineRule="auto"/>
        <w:jc w:val="both"/>
        <w:rPr>
          <w:rFonts w:eastAsia="Times New Roman" w:cs="Arial"/>
          <w:color w:val="auto"/>
          <w:sz w:val="22"/>
          <w:lang w:val="es-MX" w:eastAsia="es-ES"/>
        </w:rPr>
      </w:pPr>
      <w:r w:rsidRPr="00C36ADB">
        <w:rPr>
          <w:rFonts w:eastAsia="Times New Roman"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suscrito entre particulares, cuyo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principal del cual se deriva directamente, es el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firmado entre una </w:t>
      </w:r>
      <w:r w:rsidR="38699F2F" w:rsidRPr="00C36ADB">
        <w:rPr>
          <w:rFonts w:eastAsia="Times New Roman" w:cs="Arial"/>
          <w:color w:val="auto"/>
          <w:sz w:val="22"/>
          <w:lang w:val="es-MX" w:eastAsia="es-ES"/>
        </w:rPr>
        <w:t>Entidad</w:t>
      </w:r>
      <w:r w:rsidRPr="00C36ADB">
        <w:rPr>
          <w:rFonts w:eastAsia="Times New Roman" w:cs="Arial"/>
          <w:color w:val="auto"/>
          <w:sz w:val="22"/>
          <w:lang w:val="es-MX" w:eastAsia="es-ES"/>
        </w:rPr>
        <w:t xml:space="preserve"> </w:t>
      </w:r>
      <w:r w:rsidR="35165DD8" w:rsidRPr="00C36ADB">
        <w:rPr>
          <w:rFonts w:eastAsia="Times New Roman" w:cs="Arial"/>
          <w:color w:val="auto"/>
          <w:sz w:val="22"/>
          <w:lang w:val="es-MX" w:eastAsia="es-ES"/>
        </w:rPr>
        <w:t>e</w:t>
      </w:r>
      <w:r w:rsidRPr="00C36ADB">
        <w:rPr>
          <w:rFonts w:eastAsia="Times New Roman" w:cs="Arial"/>
          <w:color w:val="auto"/>
          <w:sz w:val="22"/>
          <w:lang w:val="es-MX" w:eastAsia="es-ES"/>
        </w:rPr>
        <w:t>statal y un particular.</w:t>
      </w:r>
    </w:p>
    <w:p w14:paraId="0D7BFA40" w14:textId="67309814" w:rsidR="00911053" w:rsidRPr="00C36ADB" w:rsidRDefault="4B79A109" w:rsidP="00C36ADB">
      <w:pPr>
        <w:spacing w:line="240" w:lineRule="auto"/>
        <w:ind w:left="11" w:hanging="11"/>
        <w:jc w:val="both"/>
        <w:rPr>
          <w:rFonts w:eastAsia="Times New Roman" w:cs="Arial"/>
          <w:color w:val="auto"/>
          <w:sz w:val="22"/>
          <w:lang w:val="es-MX" w:eastAsia="es-ES"/>
        </w:rPr>
      </w:pPr>
      <w:r w:rsidRPr="00C36ADB">
        <w:rPr>
          <w:rFonts w:eastAsia="Times New Roman" w:cs="Arial"/>
          <w:color w:val="auto"/>
          <w:sz w:val="22"/>
          <w:lang w:val="es-MX" w:eastAsia="es-ES"/>
        </w:rPr>
        <w:t xml:space="preserve">Cuando el contratista directo y el subcontratista presenten ofertas en un mismo </w:t>
      </w:r>
      <w:r w:rsidR="002B02AD" w:rsidRPr="00C36ADB">
        <w:rPr>
          <w:rFonts w:eastAsia="Times New Roman" w:cs="Arial"/>
          <w:color w:val="auto"/>
          <w:sz w:val="22"/>
          <w:lang w:val="es-MX" w:eastAsia="es-ES"/>
        </w:rPr>
        <w:t>P</w:t>
      </w:r>
      <w:r w:rsidRPr="00C36ADB">
        <w:rPr>
          <w:rFonts w:eastAsia="Times New Roman" w:cs="Arial"/>
          <w:color w:val="auto"/>
          <w:sz w:val="22"/>
          <w:lang w:val="es-MX" w:eastAsia="es-ES"/>
        </w:rPr>
        <w:t xml:space="preserve">roceso de </w:t>
      </w:r>
      <w:r w:rsidR="002B02AD" w:rsidRPr="00C36ADB">
        <w:rPr>
          <w:rFonts w:eastAsia="Times New Roman" w:cs="Arial"/>
          <w:color w:val="auto"/>
          <w:sz w:val="22"/>
          <w:lang w:val="es-MX" w:eastAsia="es-ES"/>
        </w:rPr>
        <w:t>C</w:t>
      </w:r>
      <w:r w:rsidRPr="00C36ADB">
        <w:rPr>
          <w:rFonts w:eastAsia="Times New Roman"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C36ADB" w:rsidRDefault="4B79A109" w:rsidP="00C36ADB">
      <w:pPr>
        <w:spacing w:line="240" w:lineRule="auto"/>
        <w:ind w:left="11" w:hanging="11"/>
        <w:jc w:val="both"/>
        <w:rPr>
          <w:rFonts w:eastAsia="Times New Roman" w:cs="Arial"/>
          <w:color w:val="auto"/>
          <w:sz w:val="22"/>
          <w:lang w:val="es-MX" w:eastAsia="es-ES"/>
        </w:rPr>
      </w:pPr>
      <w:r w:rsidRPr="00C36ADB">
        <w:rPr>
          <w:rFonts w:eastAsia="Times New Roman" w:cs="Arial"/>
          <w:color w:val="auto"/>
          <w:sz w:val="22"/>
          <w:lang w:val="es-MX" w:eastAsia="es-ES"/>
        </w:rPr>
        <w:t xml:space="preserve">Los </w:t>
      </w:r>
      <w:r w:rsidR="00A325AC" w:rsidRPr="00C36ADB">
        <w:rPr>
          <w:rFonts w:eastAsia="Times New Roman" w:cs="Arial"/>
          <w:color w:val="auto"/>
          <w:sz w:val="22"/>
          <w:lang w:val="es-MX" w:eastAsia="es-ES"/>
        </w:rPr>
        <w:t>P</w:t>
      </w:r>
      <w:r w:rsidRPr="00C36ADB">
        <w:rPr>
          <w:rFonts w:eastAsia="Times New Roman" w:cs="Arial"/>
          <w:color w:val="auto"/>
          <w:sz w:val="22"/>
          <w:lang w:val="es-MX" w:eastAsia="es-ES"/>
        </w:rPr>
        <w:t xml:space="preserve">roponentes deberán advertir a la </w:t>
      </w:r>
      <w:r w:rsidR="38699F2F" w:rsidRPr="00C36ADB">
        <w:rPr>
          <w:rFonts w:eastAsia="Times New Roman" w:cs="Arial"/>
          <w:color w:val="auto"/>
          <w:sz w:val="22"/>
          <w:lang w:val="es-MX" w:eastAsia="es-ES"/>
        </w:rPr>
        <w:t>Entidad</w:t>
      </w:r>
      <w:r w:rsidRPr="00C36ADB">
        <w:rPr>
          <w:rFonts w:eastAsia="Times New Roman" w:cs="Arial"/>
          <w:color w:val="auto"/>
          <w:sz w:val="22"/>
          <w:lang w:val="es-MX" w:eastAsia="es-ES"/>
        </w:rPr>
        <w:t xml:space="preserve"> cuando en otros procesos el contratista directo hubiera certificado que, dentro de su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C36ADB">
        <w:rPr>
          <w:rFonts w:eastAsia="Times New Roman" w:cs="Arial"/>
          <w:color w:val="auto"/>
          <w:sz w:val="22"/>
          <w:lang w:val="es-MX" w:eastAsia="es-ES"/>
        </w:rPr>
        <w:t>e</w:t>
      </w:r>
      <w:r w:rsidRPr="00C36ADB">
        <w:rPr>
          <w:rFonts w:eastAsia="Times New Roman" w:cs="Arial"/>
          <w:color w:val="auto"/>
          <w:sz w:val="22"/>
          <w:lang w:val="es-MX" w:eastAsia="es-ES"/>
        </w:rPr>
        <w:t>ntidad, mediante comunicación escrita, indicando el proceso en el cual el contratista certificó la respectiva subcontratación.</w:t>
      </w:r>
    </w:p>
    <w:p w14:paraId="63A2CEB3" w14:textId="718F4E1B" w:rsidR="00911053" w:rsidRPr="00C36ADB" w:rsidRDefault="4B79A109" w:rsidP="00C36ADB">
      <w:pPr>
        <w:spacing w:line="240" w:lineRule="auto"/>
        <w:ind w:left="11" w:hanging="11"/>
        <w:jc w:val="both"/>
        <w:rPr>
          <w:rFonts w:eastAsia="Times New Roman" w:cs="Arial"/>
          <w:color w:val="auto"/>
          <w:sz w:val="22"/>
          <w:lang w:val="es-MX" w:eastAsia="es-ES"/>
        </w:rPr>
      </w:pPr>
      <w:r w:rsidRPr="00C36ADB">
        <w:rPr>
          <w:rFonts w:eastAsia="Times New Roman" w:cs="Arial"/>
          <w:color w:val="auto"/>
          <w:sz w:val="22"/>
          <w:lang w:val="es-MX" w:eastAsia="es-ES"/>
        </w:rPr>
        <w:t xml:space="preserve">La obligación de informar las situaciones de subcontratación estará en cabeza de los Proponentes y de ninguna manera dicha carga será de la </w:t>
      </w:r>
      <w:r w:rsidR="006B58CC" w:rsidRPr="00C36ADB">
        <w:rPr>
          <w:rFonts w:eastAsia="Times New Roman" w:cs="Arial"/>
          <w:color w:val="auto"/>
          <w:sz w:val="22"/>
          <w:lang w:val="es-MX" w:eastAsia="es-ES"/>
        </w:rPr>
        <w:t>E</w:t>
      </w:r>
      <w:r w:rsidRPr="00C36ADB">
        <w:rPr>
          <w:rFonts w:eastAsia="Times New Roman" w:cs="Arial"/>
          <w:color w:val="auto"/>
          <w:sz w:val="22"/>
          <w:lang w:val="es-MX" w:eastAsia="es-ES"/>
        </w:rPr>
        <w:t xml:space="preserve">ntidad. En aquellos casos en los que el Proponente no advierta tal situación, la Entidad no tendrá responsabilidad alguna por cuanto no fue avisada. En ese caso, el </w:t>
      </w:r>
      <w:r w:rsidR="00732F42" w:rsidRPr="00C36ADB">
        <w:rPr>
          <w:rFonts w:eastAsia="Times New Roman" w:cs="Arial"/>
          <w:color w:val="auto"/>
          <w:sz w:val="22"/>
          <w:lang w:val="es-MX" w:eastAsia="es-ES"/>
        </w:rPr>
        <w:t>Contrato</w:t>
      </w:r>
      <w:r w:rsidRPr="00C36ADB">
        <w:rPr>
          <w:rFonts w:eastAsia="Times New Roman" w:cs="Arial"/>
          <w:color w:val="auto"/>
          <w:sz w:val="22"/>
          <w:lang w:val="es-MX" w:eastAsia="es-ES"/>
        </w:rPr>
        <w:t xml:space="preserve"> se contabilizará como un todo y no se tendrá en cuenta lo relacionado con la subcontratación.</w:t>
      </w:r>
    </w:p>
    <w:p w14:paraId="6B970DD1" w14:textId="53546C28" w:rsidR="00002CB8" w:rsidRPr="00C36ADB" w:rsidRDefault="4B79A109" w:rsidP="00C36ADB">
      <w:pPr>
        <w:pStyle w:val="InviasNormal"/>
        <w:spacing w:before="0" w:after="160"/>
        <w:rPr>
          <w:rFonts w:ascii="Arial" w:eastAsia="Arial,Times New Roman" w:hAnsi="Arial" w:cs="Arial"/>
          <w:color w:val="auto"/>
          <w:sz w:val="22"/>
          <w:szCs w:val="22"/>
          <w:lang w:val="es-ES"/>
        </w:rPr>
      </w:pPr>
      <w:r w:rsidRPr="00C36ADB">
        <w:rPr>
          <w:rFonts w:ascii="Arial" w:hAnsi="Arial" w:cs="Arial"/>
          <w:color w:val="auto"/>
          <w:sz w:val="22"/>
          <w:szCs w:val="22"/>
          <w:lang w:val="es-CO"/>
        </w:rPr>
        <w:lastRenderedPageBreak/>
        <w:t xml:space="preserve">Cuando la Entidad haya sido advertida por alguno los Proponentes sobre situaciones de subcontratación, aplicará </w:t>
      </w:r>
      <w:r w:rsidR="003114DC" w:rsidRPr="00C36ADB">
        <w:rPr>
          <w:rFonts w:ascii="Arial" w:hAnsi="Arial" w:cs="Arial"/>
          <w:color w:val="auto"/>
          <w:sz w:val="22"/>
          <w:szCs w:val="22"/>
          <w:lang w:val="es-CO"/>
        </w:rPr>
        <w:t>la condición indicada en el inciso segundo</w:t>
      </w:r>
      <w:r w:rsidRPr="00C36ADB">
        <w:rPr>
          <w:rFonts w:ascii="Arial" w:hAnsi="Arial" w:cs="Arial"/>
          <w:color w:val="auto"/>
          <w:sz w:val="22"/>
          <w:szCs w:val="22"/>
          <w:lang w:val="es-CO"/>
        </w:rPr>
        <w:t xml:space="preserve"> </w:t>
      </w:r>
      <w:r w:rsidR="003114DC" w:rsidRPr="00C36ADB">
        <w:rPr>
          <w:rFonts w:ascii="Arial" w:hAnsi="Arial" w:cs="Arial"/>
          <w:color w:val="auto"/>
          <w:sz w:val="22"/>
          <w:szCs w:val="22"/>
          <w:lang w:val="es-CO"/>
        </w:rPr>
        <w:t>d</w:t>
      </w:r>
      <w:r w:rsidRPr="00C36ADB">
        <w:rPr>
          <w:rFonts w:ascii="Arial" w:hAnsi="Arial" w:cs="Arial"/>
          <w:color w:val="auto"/>
          <w:sz w:val="22"/>
          <w:szCs w:val="22"/>
          <w:lang w:val="es-CO"/>
        </w:rPr>
        <w:t>el numeral 1.11 del Pliego de Condiciones. </w:t>
      </w:r>
    </w:p>
    <w:p w14:paraId="599EF8AE" w14:textId="1A248077" w:rsidR="01B4999C" w:rsidRPr="00C36ADB" w:rsidRDefault="01B4999C" w:rsidP="00AF13C9">
      <w:pPr>
        <w:pStyle w:val="InviasNormal"/>
        <w:numPr>
          <w:ilvl w:val="2"/>
          <w:numId w:val="26"/>
        </w:numPr>
        <w:outlineLvl w:val="2"/>
        <w:rPr>
          <w:rFonts w:ascii="Arial" w:eastAsia="Arial" w:hAnsi="Arial" w:cs="Arial"/>
          <w:b/>
          <w:bCs/>
          <w:color w:val="auto"/>
          <w:sz w:val="22"/>
          <w:szCs w:val="22"/>
          <w:lang w:val="es-CO"/>
        </w:rPr>
      </w:pPr>
      <w:bookmarkStart w:id="416" w:name="_Toc241746222"/>
      <w:r w:rsidRPr="00C36ADB">
        <w:rPr>
          <w:rFonts w:ascii="Arial" w:eastAsia="Arial" w:hAnsi="Arial" w:cs="Arial"/>
          <w:b/>
          <w:bCs/>
          <w:color w:val="auto"/>
          <w:sz w:val="22"/>
          <w:szCs w:val="22"/>
          <w:lang w:val="es-CO"/>
        </w:rPr>
        <w:t>PARA CONTRATO ENTRE PARTICULARES</w:t>
      </w:r>
      <w:bookmarkEnd w:id="416"/>
      <w:r w:rsidRPr="00C36ADB">
        <w:rPr>
          <w:rFonts w:ascii="Arial" w:eastAsia="Arial" w:hAnsi="Arial" w:cs="Arial"/>
          <w:b/>
          <w:bCs/>
          <w:color w:val="auto"/>
          <w:sz w:val="22"/>
          <w:szCs w:val="22"/>
          <w:lang w:val="es-CO"/>
        </w:rPr>
        <w:t xml:space="preserve"> </w:t>
      </w:r>
    </w:p>
    <w:p w14:paraId="67C816F7" w14:textId="7A2F6385" w:rsidR="01B4999C" w:rsidRPr="00C36ADB" w:rsidRDefault="01B4999C" w:rsidP="00C36ADB">
      <w:pPr>
        <w:tabs>
          <w:tab w:val="left" w:pos="851"/>
          <w:tab w:val="left" w:pos="8931"/>
        </w:tabs>
        <w:spacing w:line="240" w:lineRule="auto"/>
        <w:jc w:val="both"/>
        <w:rPr>
          <w:rFonts w:cs="Arial"/>
          <w:color w:val="auto"/>
          <w:sz w:val="22"/>
          <w:lang w:val="es-MX"/>
        </w:rPr>
      </w:pPr>
      <w:r w:rsidRPr="00C36ADB">
        <w:rPr>
          <w:rFonts w:cs="Arial"/>
          <w:color w:val="auto"/>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C36ADB" w:rsidRDefault="01B4999C" w:rsidP="00C36ADB">
      <w:pPr>
        <w:spacing w:line="240" w:lineRule="auto"/>
        <w:contextualSpacing/>
        <w:jc w:val="both"/>
        <w:rPr>
          <w:rFonts w:cs="Arial"/>
          <w:color w:val="auto"/>
          <w:sz w:val="22"/>
        </w:rPr>
      </w:pPr>
      <w:r w:rsidRPr="00C36ADB">
        <w:rPr>
          <w:rFonts w:cs="Arial"/>
          <w:color w:val="auto"/>
          <w:sz w:val="22"/>
          <w:lang w:val="es-MX"/>
        </w:rPr>
        <w:t xml:space="preserve">Certificación de facturación expedida con posterioridad a la fecha de terminación del </w:t>
      </w:r>
      <w:r w:rsidR="00732F42" w:rsidRPr="00C36ADB">
        <w:rPr>
          <w:rFonts w:cs="Arial"/>
          <w:color w:val="auto"/>
          <w:sz w:val="22"/>
          <w:lang w:val="es-MX"/>
        </w:rPr>
        <w:t>Contrato</w:t>
      </w:r>
      <w:r w:rsidRPr="00C36ADB">
        <w:rPr>
          <w:rFonts w:cs="Arial"/>
          <w:color w:val="auto"/>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C36ADB" w:rsidRDefault="005C2AEF" w:rsidP="00AF13C9">
      <w:pPr>
        <w:pStyle w:val="InviasNormal"/>
        <w:numPr>
          <w:ilvl w:val="2"/>
          <w:numId w:val="26"/>
        </w:numPr>
        <w:outlineLvl w:val="2"/>
        <w:rPr>
          <w:rFonts w:ascii="Arial" w:eastAsia="Arial" w:hAnsi="Arial" w:cs="Arial"/>
          <w:b/>
          <w:color w:val="auto"/>
          <w:sz w:val="22"/>
          <w:szCs w:val="22"/>
          <w:lang w:val="es-CO"/>
        </w:rPr>
      </w:pPr>
      <w:bookmarkStart w:id="417" w:name="_Ref533083945"/>
      <w:bookmarkStart w:id="418" w:name="_Toc32147353"/>
      <w:bookmarkStart w:id="419" w:name="_Toc241746223"/>
      <w:r w:rsidRPr="00C36ADB">
        <w:rPr>
          <w:rFonts w:ascii="Arial" w:eastAsia="Arial" w:hAnsi="Arial" w:cs="Arial"/>
          <w:b/>
          <w:color w:val="auto"/>
          <w:sz w:val="22"/>
          <w:szCs w:val="22"/>
          <w:lang w:val="es-CO"/>
        </w:rPr>
        <w:t>RELACIÓN DE LOS CONTRATOS FRENTE AL PRESUPUESTO OFICIAL</w:t>
      </w:r>
      <w:bookmarkEnd w:id="417"/>
      <w:bookmarkEnd w:id="418"/>
      <w:bookmarkEnd w:id="419"/>
    </w:p>
    <w:p w14:paraId="30EC16A1" w14:textId="20D5F6C4" w:rsidR="00AC11E1" w:rsidRPr="00C36ADB" w:rsidRDefault="00847A40" w:rsidP="00C36ADB">
      <w:pPr>
        <w:spacing w:after="0" w:line="240" w:lineRule="auto"/>
        <w:jc w:val="both"/>
        <w:rPr>
          <w:rFonts w:cs="Arial"/>
          <w:color w:val="auto"/>
          <w:sz w:val="22"/>
          <w:lang w:val="es-ES"/>
        </w:rPr>
      </w:pPr>
      <w:r w:rsidRPr="00C36ADB">
        <w:rPr>
          <w:rFonts w:cs="Arial"/>
          <w:color w:val="auto"/>
          <w:sz w:val="22"/>
          <w:lang w:val="es-ES"/>
        </w:rPr>
        <w:t xml:space="preserve">La verificación del número de </w:t>
      </w:r>
      <w:r w:rsidR="00732F42" w:rsidRPr="00C36ADB">
        <w:rPr>
          <w:rFonts w:cs="Arial"/>
          <w:color w:val="auto"/>
          <w:sz w:val="22"/>
          <w:lang w:val="es-ES"/>
        </w:rPr>
        <w:t>C</w:t>
      </w:r>
      <w:r w:rsidRPr="00C36ADB">
        <w:rPr>
          <w:rFonts w:cs="Arial"/>
          <w:color w:val="auto"/>
          <w:sz w:val="22"/>
          <w:lang w:val="es-ES"/>
        </w:rPr>
        <w:t>ontratos para acredita</w:t>
      </w:r>
      <w:r w:rsidR="703F54DF" w:rsidRPr="00C36ADB">
        <w:rPr>
          <w:rFonts w:cs="Arial"/>
          <w:color w:val="auto"/>
          <w:sz w:val="22"/>
          <w:lang w:val="es-ES"/>
        </w:rPr>
        <w:t>r la</w:t>
      </w:r>
      <w:r w:rsidRPr="00C36ADB">
        <w:rPr>
          <w:rFonts w:cs="Arial"/>
          <w:color w:val="auto"/>
          <w:sz w:val="22"/>
          <w:lang w:val="es-ES"/>
        </w:rPr>
        <w:t xml:space="preserve"> experiencia se realiza de la siguiente manera:</w:t>
      </w:r>
    </w:p>
    <w:p w14:paraId="7C5E7844" w14:textId="77777777" w:rsidR="00D30A34" w:rsidRPr="00C36ADB" w:rsidRDefault="00D30A34" w:rsidP="00C36ADB">
      <w:pPr>
        <w:spacing w:after="0" w:line="240" w:lineRule="auto"/>
        <w:jc w:val="both"/>
        <w:rPr>
          <w:rFonts w:cs="Arial"/>
          <w:color w:val="auto"/>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C36ADB" w:rsidRPr="009D3CB5"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9D3CB5" w:rsidRDefault="00D30A34" w:rsidP="00C36ADB">
            <w:pPr>
              <w:spacing w:after="0" w:line="240" w:lineRule="auto"/>
              <w:jc w:val="both"/>
              <w:rPr>
                <w:rFonts w:eastAsia="Arial" w:cs="Arial"/>
                <w:b/>
                <w:bCs/>
                <w:color w:val="FFFFFF" w:themeColor="background1"/>
                <w:sz w:val="22"/>
                <w:lang w:val="es-ES"/>
              </w:rPr>
            </w:pPr>
            <w:r w:rsidRPr="009D3CB5">
              <w:rPr>
                <w:rFonts w:eastAsia="Calibri" w:cs="Arial"/>
                <w:b/>
                <w:bCs/>
                <w:color w:val="FFFFFF" w:themeColor="background1"/>
                <w:sz w:val="22"/>
                <w:lang w:val="es-ES"/>
              </w:rPr>
              <w:t>Número</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de</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contratos</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con</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los</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cuales</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el</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Proponente</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cumple</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la</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experiencia</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9D3CB5" w:rsidRDefault="00D30A34" w:rsidP="00C36ADB">
            <w:pPr>
              <w:spacing w:after="0" w:line="240" w:lineRule="auto"/>
              <w:jc w:val="both"/>
              <w:rPr>
                <w:rFonts w:eastAsia="Arial" w:cs="Arial"/>
                <w:b/>
                <w:bCs/>
                <w:color w:val="FFFFFF" w:themeColor="background1"/>
                <w:sz w:val="22"/>
                <w:lang w:val="es-ES"/>
              </w:rPr>
            </w:pPr>
            <w:r w:rsidRPr="009D3CB5">
              <w:rPr>
                <w:rFonts w:eastAsia="Calibri" w:cs="Arial"/>
                <w:b/>
                <w:bCs/>
                <w:color w:val="FFFFFF" w:themeColor="background1"/>
                <w:sz w:val="22"/>
                <w:lang w:val="es-ES"/>
              </w:rPr>
              <w:t>Valor</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mínimo</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a</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certificar</w:t>
            </w:r>
          </w:p>
          <w:p w14:paraId="3368AD96" w14:textId="77777777" w:rsidR="00D30A34" w:rsidRPr="009D3CB5" w:rsidRDefault="00D30A34" w:rsidP="00C36ADB">
            <w:pPr>
              <w:spacing w:after="0" w:line="240" w:lineRule="auto"/>
              <w:jc w:val="both"/>
              <w:rPr>
                <w:rFonts w:eastAsia="Arial" w:cs="Arial"/>
                <w:b/>
                <w:bCs/>
                <w:color w:val="auto"/>
                <w:sz w:val="22"/>
                <w:lang w:val="es-ES"/>
              </w:rPr>
            </w:pPr>
            <w:r w:rsidRPr="009D3CB5">
              <w:rPr>
                <w:rFonts w:eastAsia="Calibri" w:cs="Arial"/>
                <w:b/>
                <w:bCs/>
                <w:color w:val="FFFFFF" w:themeColor="background1"/>
                <w:sz w:val="22"/>
                <w:lang w:val="es-ES"/>
              </w:rPr>
              <w:t>(como</w:t>
            </w:r>
            <w:r w:rsidRPr="009D3CB5">
              <w:rPr>
                <w:rFonts w:eastAsia="Arial" w:cs="Arial"/>
                <w:b/>
                <w:bCs/>
                <w:color w:val="FFFFFF" w:themeColor="background1"/>
                <w:sz w:val="22"/>
                <w:lang w:val="es-ES"/>
              </w:rPr>
              <w:t xml:space="preserve"> % </w:t>
            </w:r>
            <w:r w:rsidRPr="009D3CB5">
              <w:rPr>
                <w:rFonts w:eastAsia="Calibri" w:cs="Arial"/>
                <w:b/>
                <w:bCs/>
                <w:color w:val="FFFFFF" w:themeColor="background1"/>
                <w:sz w:val="22"/>
                <w:lang w:val="es-ES"/>
              </w:rPr>
              <w:t>del</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Presupuesto</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Oficial</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de</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obra</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expresado</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en</w:t>
            </w:r>
            <w:r w:rsidRPr="009D3CB5">
              <w:rPr>
                <w:rFonts w:eastAsia="Arial" w:cs="Arial"/>
                <w:b/>
                <w:bCs/>
                <w:color w:val="FFFFFF" w:themeColor="background1"/>
                <w:sz w:val="22"/>
                <w:lang w:val="es-ES"/>
              </w:rPr>
              <w:t xml:space="preserve"> </w:t>
            </w:r>
            <w:r w:rsidRPr="009D3CB5">
              <w:rPr>
                <w:rFonts w:eastAsia="Calibri" w:cs="Arial"/>
                <w:b/>
                <w:bCs/>
                <w:color w:val="FFFFFF" w:themeColor="background1"/>
                <w:sz w:val="22"/>
                <w:lang w:val="es-ES"/>
              </w:rPr>
              <w:t>SMMLV)</w:t>
            </w:r>
          </w:p>
        </w:tc>
      </w:tr>
      <w:tr w:rsidR="00C36ADB" w:rsidRPr="009D3CB5"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9D3CB5" w:rsidRDefault="00D30A34" w:rsidP="00C36ADB">
            <w:pPr>
              <w:spacing w:after="0" w:line="240" w:lineRule="auto"/>
              <w:jc w:val="both"/>
              <w:rPr>
                <w:rFonts w:eastAsia="Calibri" w:cs="Arial"/>
                <w:color w:val="auto"/>
                <w:sz w:val="22"/>
                <w:lang w:val="es-ES"/>
              </w:rPr>
            </w:pPr>
            <w:r w:rsidRPr="009D3CB5">
              <w:rPr>
                <w:rFonts w:eastAsia="Calibri" w:cs="Arial"/>
                <w:color w:val="auto"/>
                <w:sz w:val="22"/>
                <w:lang w:val="es-ES"/>
              </w:rPr>
              <w:t>De</w:t>
            </w:r>
            <w:r w:rsidRPr="009D3CB5">
              <w:rPr>
                <w:rFonts w:eastAsia="Arial" w:cs="Arial"/>
                <w:color w:val="auto"/>
                <w:sz w:val="22"/>
                <w:lang w:val="es-ES"/>
              </w:rPr>
              <w:t xml:space="preserve"> </w:t>
            </w:r>
            <w:r w:rsidRPr="009D3CB5">
              <w:rPr>
                <w:rFonts w:eastAsia="Calibri" w:cs="Arial"/>
                <w:color w:val="auto"/>
                <w:sz w:val="22"/>
                <w:lang w:val="es-ES"/>
              </w:rPr>
              <w:t>1</w:t>
            </w:r>
            <w:r w:rsidRPr="009D3CB5">
              <w:rPr>
                <w:rFonts w:eastAsia="Arial" w:cs="Arial"/>
                <w:color w:val="auto"/>
                <w:sz w:val="22"/>
                <w:lang w:val="es-ES"/>
              </w:rPr>
              <w:t xml:space="preserve"> </w:t>
            </w:r>
            <w:r w:rsidRPr="009D3CB5">
              <w:rPr>
                <w:rFonts w:eastAsia="Calibri" w:cs="Arial"/>
                <w:color w:val="auto"/>
                <w:sz w:val="22"/>
                <w:lang w:val="es-ES"/>
              </w:rPr>
              <w:t>hasta</w:t>
            </w:r>
            <w:r w:rsidRPr="009D3CB5">
              <w:rPr>
                <w:rFonts w:eastAsia="Arial" w:cs="Arial"/>
                <w:color w:val="auto"/>
                <w:sz w:val="22"/>
                <w:lang w:val="es-ES"/>
              </w:rPr>
              <w:t xml:space="preserve"> </w:t>
            </w:r>
            <w:r w:rsidRPr="009D3CB5">
              <w:rPr>
                <w:rFonts w:eastAsia="Calibri"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9D3CB5" w:rsidRDefault="00D30A34" w:rsidP="00C36ADB">
            <w:pPr>
              <w:spacing w:after="0" w:line="240" w:lineRule="auto"/>
              <w:jc w:val="both"/>
              <w:rPr>
                <w:rFonts w:eastAsia="Arial" w:cs="Arial"/>
                <w:color w:val="auto"/>
                <w:sz w:val="22"/>
                <w:lang w:val="es-ES"/>
              </w:rPr>
            </w:pPr>
            <w:r w:rsidRPr="009D3CB5">
              <w:rPr>
                <w:rFonts w:eastAsia="Calibri" w:cs="Arial"/>
                <w:color w:val="auto"/>
                <w:sz w:val="22"/>
                <w:lang w:val="es-ES"/>
              </w:rPr>
              <w:t>75%</w:t>
            </w:r>
          </w:p>
        </w:tc>
      </w:tr>
      <w:tr w:rsidR="00C36ADB" w:rsidRPr="009D3CB5"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9D3CB5" w:rsidRDefault="00D30A34" w:rsidP="00C36ADB">
            <w:pPr>
              <w:spacing w:after="0" w:line="240" w:lineRule="auto"/>
              <w:jc w:val="both"/>
              <w:rPr>
                <w:rFonts w:eastAsia="Arial" w:cs="Arial"/>
                <w:color w:val="auto"/>
                <w:sz w:val="22"/>
                <w:lang w:val="es-ES"/>
              </w:rPr>
            </w:pPr>
            <w:r w:rsidRPr="009D3CB5">
              <w:rPr>
                <w:rFonts w:eastAsia="Calibri" w:cs="Arial"/>
                <w:color w:val="auto"/>
                <w:sz w:val="22"/>
                <w:lang w:val="es-ES"/>
              </w:rPr>
              <w:t>De</w:t>
            </w:r>
            <w:r w:rsidRPr="009D3CB5">
              <w:rPr>
                <w:rFonts w:eastAsia="Arial" w:cs="Arial"/>
                <w:color w:val="auto"/>
                <w:sz w:val="22"/>
                <w:lang w:val="es-ES"/>
              </w:rPr>
              <w:t xml:space="preserve"> </w:t>
            </w:r>
            <w:r w:rsidRPr="009D3CB5">
              <w:rPr>
                <w:rFonts w:eastAsia="Calibri" w:cs="Arial"/>
                <w:color w:val="auto"/>
                <w:sz w:val="22"/>
                <w:lang w:val="es-ES"/>
              </w:rPr>
              <w:t>3</w:t>
            </w:r>
            <w:r w:rsidRPr="009D3CB5">
              <w:rPr>
                <w:rFonts w:eastAsia="Arial" w:cs="Arial"/>
                <w:color w:val="auto"/>
                <w:sz w:val="22"/>
                <w:lang w:val="es-ES"/>
              </w:rPr>
              <w:t xml:space="preserve"> </w:t>
            </w:r>
            <w:r w:rsidRPr="009D3CB5">
              <w:rPr>
                <w:rFonts w:eastAsia="Calibri" w:cs="Arial"/>
                <w:color w:val="auto"/>
                <w:sz w:val="22"/>
                <w:lang w:val="es-ES"/>
              </w:rPr>
              <w:t>hasta</w:t>
            </w:r>
            <w:r w:rsidRPr="009D3CB5">
              <w:rPr>
                <w:rFonts w:eastAsia="Arial" w:cs="Arial"/>
                <w:color w:val="auto"/>
                <w:sz w:val="22"/>
                <w:lang w:val="es-ES"/>
              </w:rPr>
              <w:t xml:space="preserve"> </w:t>
            </w:r>
            <w:r w:rsidRPr="009D3CB5">
              <w:rPr>
                <w:rFonts w:eastAsia="Calibri"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9D3CB5" w:rsidRDefault="00D30A34" w:rsidP="00C36ADB">
            <w:pPr>
              <w:spacing w:after="0" w:line="240" w:lineRule="auto"/>
              <w:jc w:val="both"/>
              <w:rPr>
                <w:rFonts w:eastAsia="Arial" w:cs="Arial"/>
                <w:color w:val="auto"/>
                <w:sz w:val="22"/>
                <w:lang w:val="es-ES"/>
              </w:rPr>
            </w:pPr>
            <w:r w:rsidRPr="009D3CB5">
              <w:rPr>
                <w:rFonts w:eastAsia="Calibri" w:cs="Arial"/>
                <w:color w:val="auto"/>
                <w:sz w:val="22"/>
                <w:lang w:val="es-ES"/>
              </w:rPr>
              <w:t>120%</w:t>
            </w:r>
          </w:p>
        </w:tc>
      </w:tr>
      <w:tr w:rsidR="00D30A34" w:rsidRPr="00C36ADB"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9D3CB5" w:rsidRDefault="00D30A34" w:rsidP="00C36ADB">
            <w:pPr>
              <w:spacing w:after="0" w:line="240" w:lineRule="auto"/>
              <w:jc w:val="both"/>
              <w:rPr>
                <w:rFonts w:eastAsia="Arial" w:cs="Arial"/>
                <w:color w:val="auto"/>
                <w:sz w:val="22"/>
                <w:lang w:val="es-ES"/>
              </w:rPr>
            </w:pPr>
            <w:r w:rsidRPr="009D3CB5">
              <w:rPr>
                <w:rFonts w:eastAsia="Arial"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C36ADB" w:rsidRDefault="00D30A34" w:rsidP="00C36ADB">
            <w:pPr>
              <w:spacing w:after="0" w:line="240" w:lineRule="auto"/>
              <w:jc w:val="both"/>
              <w:rPr>
                <w:rFonts w:eastAsia="Arial" w:cs="Arial"/>
                <w:color w:val="auto"/>
                <w:sz w:val="22"/>
                <w:lang w:val="es-ES"/>
              </w:rPr>
            </w:pPr>
            <w:r w:rsidRPr="009D3CB5">
              <w:rPr>
                <w:rFonts w:eastAsia="Calibri" w:cs="Arial"/>
                <w:color w:val="auto"/>
                <w:sz w:val="22"/>
                <w:lang w:val="es-ES"/>
              </w:rPr>
              <w:t>150%</w:t>
            </w:r>
          </w:p>
        </w:tc>
      </w:tr>
    </w:tbl>
    <w:p w14:paraId="6C2CE8AA" w14:textId="77777777" w:rsidR="00AC11E1" w:rsidRPr="00C36ADB" w:rsidRDefault="00AC11E1" w:rsidP="00C36ADB">
      <w:pPr>
        <w:spacing w:after="0" w:line="240" w:lineRule="auto"/>
        <w:ind w:left="567"/>
        <w:jc w:val="both"/>
        <w:rPr>
          <w:rFonts w:cs="Arial"/>
          <w:color w:val="auto"/>
          <w:sz w:val="22"/>
          <w:lang w:val="es-ES_tradnl"/>
        </w:rPr>
      </w:pPr>
    </w:p>
    <w:p w14:paraId="44E8F7CF" w14:textId="6A1528CC" w:rsidR="3684E224" w:rsidRPr="00C36ADB" w:rsidRDefault="1C9BE07D" w:rsidP="00C36ADB">
      <w:pPr>
        <w:spacing w:line="240" w:lineRule="auto"/>
        <w:jc w:val="both"/>
        <w:rPr>
          <w:rFonts w:eastAsia="Times New Roman" w:cs="Arial"/>
          <w:color w:val="auto"/>
          <w:sz w:val="22"/>
          <w:lang w:val="es-MX" w:eastAsia="es-ES"/>
        </w:rPr>
      </w:pPr>
      <w:r w:rsidRPr="00C36ADB">
        <w:rPr>
          <w:rFonts w:eastAsia="Times New Roman" w:cs="Arial"/>
          <w:color w:val="auto"/>
          <w:sz w:val="22"/>
          <w:lang w:eastAsia="es-ES"/>
        </w:rPr>
        <w:t xml:space="preserve">Si el número de </w:t>
      </w:r>
      <w:r w:rsidR="00732F42" w:rsidRPr="00C36ADB">
        <w:rPr>
          <w:rFonts w:eastAsia="Times New Roman" w:cs="Arial"/>
          <w:color w:val="auto"/>
          <w:sz w:val="22"/>
          <w:lang w:eastAsia="es-ES"/>
        </w:rPr>
        <w:t>C</w:t>
      </w:r>
      <w:r w:rsidRPr="00C36ADB">
        <w:rPr>
          <w:rFonts w:eastAsia="Times New Roman" w:cs="Arial"/>
          <w:color w:val="auto"/>
          <w:sz w:val="22"/>
          <w:lang w:eastAsia="es-ES"/>
        </w:rPr>
        <w:t xml:space="preserve">ontratos aportados supera los cinco (5) inicialmente previstos en este numeral, debido a la posibilidad de allegar </w:t>
      </w:r>
      <w:r w:rsidR="00732F42" w:rsidRPr="00C36ADB">
        <w:rPr>
          <w:rFonts w:eastAsia="Times New Roman" w:cs="Arial"/>
          <w:color w:val="auto"/>
          <w:sz w:val="22"/>
          <w:lang w:eastAsia="es-ES"/>
        </w:rPr>
        <w:t>C</w:t>
      </w:r>
      <w:r w:rsidRPr="00C36ADB">
        <w:rPr>
          <w:rFonts w:eastAsia="Times New Roman" w:cs="Arial"/>
          <w:color w:val="auto"/>
          <w:sz w:val="22"/>
          <w:lang w:eastAsia="es-ES"/>
        </w:rPr>
        <w:t xml:space="preserve">ontratos adicionales por tratarse de una </w:t>
      </w:r>
      <w:proofErr w:type="spellStart"/>
      <w:r w:rsidRPr="00C36ADB">
        <w:rPr>
          <w:rFonts w:eastAsia="Times New Roman" w:cs="Arial"/>
          <w:color w:val="auto"/>
          <w:sz w:val="22"/>
          <w:lang w:eastAsia="es-ES"/>
        </w:rPr>
        <w:t>Mipyme</w:t>
      </w:r>
      <w:proofErr w:type="spellEnd"/>
      <w:r w:rsidRPr="00C36ADB">
        <w:rPr>
          <w:rFonts w:eastAsia="Times New Roman" w:cs="Arial"/>
          <w:color w:val="auto"/>
          <w:sz w:val="22"/>
          <w:lang w:eastAsia="es-ES"/>
        </w:rPr>
        <w:t xml:space="preserve"> y/o emprendimiento y empresa de mujer, estos </w:t>
      </w:r>
      <w:r w:rsidR="00732F42" w:rsidRPr="00C36ADB">
        <w:rPr>
          <w:rFonts w:eastAsia="Times New Roman" w:cs="Arial"/>
          <w:color w:val="auto"/>
          <w:sz w:val="22"/>
          <w:lang w:eastAsia="es-ES"/>
        </w:rPr>
        <w:t>C</w:t>
      </w:r>
      <w:r w:rsidRPr="00C36ADB">
        <w:rPr>
          <w:rFonts w:eastAsia="Times New Roman" w:cs="Arial"/>
          <w:color w:val="auto"/>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C36ADB" w:rsidRDefault="00B06663" w:rsidP="00C36ADB">
      <w:pPr>
        <w:spacing w:line="240" w:lineRule="auto"/>
        <w:jc w:val="both"/>
        <w:rPr>
          <w:rFonts w:eastAsia="Times New Roman" w:cs="Arial"/>
          <w:bCs/>
          <w:iCs/>
          <w:color w:val="auto"/>
          <w:sz w:val="22"/>
          <w:lang w:eastAsia="es-ES"/>
        </w:rPr>
      </w:pPr>
      <w:r w:rsidRPr="00C36ADB">
        <w:rPr>
          <w:rFonts w:eastAsia="Times New Roman" w:cs="Arial"/>
          <w:iCs/>
          <w:color w:val="auto"/>
          <w:sz w:val="22"/>
          <w:lang w:val="es-MX" w:eastAsia="es-ES"/>
        </w:rPr>
        <w:t xml:space="preserve">La verificación se hará con base en la sumatoria de los valores totales ejecutados (incluido IVA) en SMMLV de los </w:t>
      </w:r>
      <w:r w:rsidR="00732F42" w:rsidRPr="00C36ADB">
        <w:rPr>
          <w:rFonts w:eastAsia="Times New Roman" w:cs="Arial"/>
          <w:iCs/>
          <w:color w:val="auto"/>
          <w:sz w:val="22"/>
          <w:lang w:val="es-MX" w:eastAsia="es-ES"/>
        </w:rPr>
        <w:t>C</w:t>
      </w:r>
      <w:r w:rsidRPr="00C36ADB">
        <w:rPr>
          <w:rFonts w:eastAsia="Times New Roman" w:cs="Arial"/>
          <w:iCs/>
          <w:color w:val="auto"/>
          <w:sz w:val="22"/>
          <w:lang w:val="es-MX" w:eastAsia="es-ES"/>
        </w:rPr>
        <w:t>ontratos que cumplan con los requisitos establecidos en este Pliego de Condiciones.</w:t>
      </w:r>
    </w:p>
    <w:p w14:paraId="75236398" w14:textId="3089DA15" w:rsidR="00B06663" w:rsidRPr="00C36ADB" w:rsidRDefault="00B06663" w:rsidP="00C36ADB">
      <w:pPr>
        <w:spacing w:line="240" w:lineRule="auto"/>
        <w:jc w:val="both"/>
        <w:rPr>
          <w:rFonts w:eastAsia="Times New Roman" w:cs="Arial"/>
          <w:iCs/>
          <w:color w:val="auto"/>
          <w:sz w:val="22"/>
          <w:lang w:val="es-MX" w:eastAsia="es-ES"/>
        </w:rPr>
      </w:pPr>
      <w:r w:rsidRPr="00C36ADB">
        <w:rPr>
          <w:rFonts w:eastAsia="Times New Roman" w:cs="Arial"/>
          <w:iCs/>
          <w:color w:val="auto"/>
          <w:sz w:val="22"/>
          <w:lang w:val="es-MX" w:eastAsia="es-ES"/>
        </w:rPr>
        <w:t xml:space="preserve">El Proponente cumple el requisito de experiencia si la sumatoria de los valores totales ejecutados (incluido IVA) de los </w:t>
      </w:r>
      <w:r w:rsidR="00732F42" w:rsidRPr="00C36ADB">
        <w:rPr>
          <w:rFonts w:eastAsia="Times New Roman" w:cs="Arial"/>
          <w:iCs/>
          <w:color w:val="auto"/>
          <w:sz w:val="22"/>
          <w:lang w:val="es-MX" w:eastAsia="es-ES"/>
        </w:rPr>
        <w:t>C</w:t>
      </w:r>
      <w:r w:rsidRPr="00C36ADB">
        <w:rPr>
          <w:rFonts w:eastAsia="Times New Roman" w:cs="Arial"/>
          <w:iCs/>
          <w:color w:val="auto"/>
          <w:sz w:val="22"/>
          <w:lang w:val="es-MX" w:eastAsia="es-ES"/>
        </w:rPr>
        <w:t>ontratos expresados en SMMLV es mayor o igual al valor mínimo a certificar establecido en la tabla anterior.</w:t>
      </w:r>
    </w:p>
    <w:p w14:paraId="39052F55" w14:textId="3380331E" w:rsidR="00B06663" w:rsidRPr="00C36ADB" w:rsidRDefault="00B06663" w:rsidP="00C36ADB">
      <w:pPr>
        <w:spacing w:line="240" w:lineRule="auto"/>
        <w:jc w:val="both"/>
        <w:rPr>
          <w:rFonts w:eastAsia="Times New Roman" w:cs="Arial"/>
          <w:iCs/>
          <w:color w:val="auto"/>
          <w:sz w:val="22"/>
          <w:lang w:val="es-MX" w:eastAsia="es-ES"/>
        </w:rPr>
      </w:pPr>
      <w:r w:rsidRPr="00C36ADB">
        <w:rPr>
          <w:rFonts w:eastAsia="Times New Roman" w:cs="Arial"/>
          <w:iCs/>
          <w:color w:val="auto"/>
          <w:sz w:val="22"/>
          <w:lang w:val="es-MX" w:eastAsia="es-ES"/>
        </w:rPr>
        <w:t xml:space="preserve">En caso de que el número de </w:t>
      </w:r>
      <w:r w:rsidR="00732F42" w:rsidRPr="00C36ADB">
        <w:rPr>
          <w:rFonts w:eastAsia="Times New Roman" w:cs="Arial"/>
          <w:iCs/>
          <w:color w:val="auto"/>
          <w:sz w:val="22"/>
          <w:lang w:val="es-MX" w:eastAsia="es-ES"/>
        </w:rPr>
        <w:t>C</w:t>
      </w:r>
      <w:r w:rsidRPr="00C36ADB">
        <w:rPr>
          <w:rFonts w:eastAsia="Times New Roman" w:cs="Arial"/>
          <w:iCs/>
          <w:color w:val="auto"/>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23971D31" w:rsidR="006C2EB0" w:rsidRPr="00C36ADB" w:rsidRDefault="006C2EB0" w:rsidP="00AF13C9">
      <w:pPr>
        <w:pStyle w:val="Capitulo3"/>
        <w:numPr>
          <w:ilvl w:val="1"/>
          <w:numId w:val="75"/>
        </w:numPr>
        <w:spacing w:line="240" w:lineRule="auto"/>
        <w:jc w:val="both"/>
        <w:rPr>
          <w:color w:val="auto"/>
          <w:sz w:val="22"/>
          <w:szCs w:val="22"/>
        </w:rPr>
      </w:pPr>
      <w:bookmarkStart w:id="420" w:name="_Toc511029823"/>
      <w:bookmarkStart w:id="421" w:name="_Toc511375663"/>
      <w:bookmarkStart w:id="422" w:name="_Toc511375841"/>
      <w:bookmarkStart w:id="423" w:name="_Toc32147355"/>
      <w:bookmarkStart w:id="424" w:name="_Toc241746224"/>
      <w:bookmarkStart w:id="425" w:name="_Toc511924794"/>
      <w:bookmarkStart w:id="426" w:name="_Toc518641673"/>
      <w:bookmarkStart w:id="427" w:name="_Toc508648272"/>
      <w:bookmarkStart w:id="428" w:name="_Toc508984056"/>
      <w:bookmarkStart w:id="429" w:name="_Toc509843887"/>
      <w:bookmarkEnd w:id="420"/>
      <w:bookmarkEnd w:id="421"/>
      <w:bookmarkEnd w:id="422"/>
      <w:r w:rsidRPr="00C36ADB">
        <w:rPr>
          <w:color w:val="auto"/>
          <w:sz w:val="22"/>
          <w:szCs w:val="22"/>
        </w:rPr>
        <w:lastRenderedPageBreak/>
        <w:t>CAPACIDAD</w:t>
      </w:r>
      <w:r w:rsidR="002644ED" w:rsidRPr="00C36ADB">
        <w:rPr>
          <w:color w:val="auto"/>
          <w:sz w:val="22"/>
          <w:szCs w:val="22"/>
        </w:rPr>
        <w:t xml:space="preserve"> </w:t>
      </w:r>
      <w:r w:rsidRPr="00C36ADB">
        <w:rPr>
          <w:color w:val="auto"/>
          <w:sz w:val="22"/>
          <w:szCs w:val="22"/>
        </w:rPr>
        <w:t>FINANCIERA</w:t>
      </w:r>
      <w:bookmarkEnd w:id="423"/>
      <w:bookmarkEnd w:id="424"/>
      <w:r w:rsidR="002644ED" w:rsidRPr="00C36ADB">
        <w:rPr>
          <w:color w:val="auto"/>
          <w:sz w:val="22"/>
          <w:szCs w:val="22"/>
        </w:rPr>
        <w:t xml:space="preserve"> </w:t>
      </w:r>
      <w:bookmarkEnd w:id="425"/>
      <w:bookmarkEnd w:id="426"/>
      <w:bookmarkEnd w:id="427"/>
      <w:bookmarkEnd w:id="428"/>
      <w:bookmarkEnd w:id="429"/>
    </w:p>
    <w:p w14:paraId="584EDD87" w14:textId="0FC0C798" w:rsidR="005F31E2" w:rsidRPr="00C36ADB" w:rsidRDefault="00643EFD" w:rsidP="00C36ADB">
      <w:pPr>
        <w:spacing w:line="240" w:lineRule="auto"/>
        <w:jc w:val="both"/>
        <w:rPr>
          <w:rFonts w:eastAsia="Arial" w:cs="Arial"/>
          <w:color w:val="auto"/>
          <w:sz w:val="22"/>
        </w:rPr>
      </w:pPr>
      <w:bookmarkStart w:id="430" w:name="_Toc511924795"/>
      <w:r w:rsidRPr="00C36ADB">
        <w:rPr>
          <w:rFonts w:cs="Arial"/>
          <w:color w:val="auto"/>
          <w:sz w:val="22"/>
        </w:rPr>
        <w:t>Los</w:t>
      </w:r>
      <w:r w:rsidRPr="00C36ADB">
        <w:rPr>
          <w:rFonts w:eastAsia="Arial" w:cs="Arial"/>
          <w:color w:val="auto"/>
          <w:sz w:val="22"/>
        </w:rPr>
        <w:t xml:space="preserve"> </w:t>
      </w:r>
      <w:r w:rsidR="00454BC4" w:rsidRPr="00C36ADB">
        <w:rPr>
          <w:rFonts w:cs="Arial"/>
          <w:color w:val="auto"/>
          <w:sz w:val="22"/>
        </w:rPr>
        <w:t>P</w:t>
      </w:r>
      <w:r w:rsidRPr="00C36ADB">
        <w:rPr>
          <w:rFonts w:cs="Arial"/>
          <w:color w:val="auto"/>
          <w:sz w:val="22"/>
        </w:rPr>
        <w:t>roponentes</w:t>
      </w:r>
      <w:r w:rsidRPr="00C36ADB">
        <w:rPr>
          <w:rFonts w:eastAsia="Arial" w:cs="Arial"/>
          <w:color w:val="auto"/>
          <w:sz w:val="22"/>
        </w:rPr>
        <w:t xml:space="preserve"> </w:t>
      </w:r>
      <w:r w:rsidRPr="00C36ADB">
        <w:rPr>
          <w:rFonts w:cs="Arial"/>
          <w:color w:val="auto"/>
          <w:sz w:val="22"/>
        </w:rPr>
        <w:t>deberán</w:t>
      </w:r>
      <w:r w:rsidRPr="00C36ADB">
        <w:rPr>
          <w:rFonts w:eastAsia="Arial" w:cs="Arial"/>
          <w:color w:val="auto"/>
          <w:sz w:val="22"/>
        </w:rPr>
        <w:t xml:space="preserve"> </w:t>
      </w:r>
      <w:r w:rsidRPr="00C36ADB">
        <w:rPr>
          <w:rFonts w:cs="Arial"/>
          <w:color w:val="auto"/>
          <w:sz w:val="22"/>
        </w:rPr>
        <w:t>acreditar</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siguientes indicadores</w:t>
      </w:r>
      <w:r w:rsidRPr="00C36ADB">
        <w:rPr>
          <w:rFonts w:eastAsia="Arial" w:cs="Arial"/>
          <w:color w:val="auto"/>
          <w:sz w:val="22"/>
        </w:rPr>
        <w:t xml:space="preserve"> </w:t>
      </w:r>
      <w:r w:rsidRPr="00C36ADB">
        <w:rPr>
          <w:rFonts w:cs="Arial"/>
          <w:color w:val="auto"/>
          <w:sz w:val="22"/>
        </w:rPr>
        <w:t>en los términos señalados en la Matriz 2 – Indicadores financieros y organizacionales y bajo las condiciones señaladas en el numeral 3.9</w:t>
      </w:r>
      <w:r w:rsidRPr="00C36ADB">
        <w:rPr>
          <w:rFonts w:eastAsia="Arial" w:cs="Arial"/>
          <w:color w:val="auto"/>
          <w:sz w:val="22"/>
        </w:rPr>
        <w:t>:</w:t>
      </w:r>
      <w:r w:rsidR="005F31E2" w:rsidRPr="00C36ADB">
        <w:rPr>
          <w:rFonts w:eastAsia="Arial" w:cs="Arial"/>
          <w:color w:val="auto"/>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58"/>
        <w:gridCol w:w="2152"/>
      </w:tblGrid>
      <w:tr w:rsidR="00C36ADB" w:rsidRPr="00C36ADB"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C36ADB" w:rsidRDefault="005F31E2" w:rsidP="00C36ADB">
            <w:pPr>
              <w:jc w:val="both"/>
              <w:rPr>
                <w:rFonts w:eastAsia="Arial" w:cs="Arial"/>
                <w:b/>
                <w:color w:val="auto"/>
                <w:sz w:val="22"/>
              </w:rPr>
            </w:pPr>
            <w:r w:rsidRPr="00C36ADB">
              <w:rPr>
                <w:rFonts w:cs="Arial"/>
                <w:b/>
                <w:color w:val="FFFFFF" w:themeColor="background1"/>
                <w:sz w:val="22"/>
              </w:rPr>
              <w:t>Indicador</w:t>
            </w:r>
          </w:p>
        </w:tc>
        <w:tc>
          <w:tcPr>
            <w:tcW w:w="1984" w:type="dxa"/>
            <w:shd w:val="clear" w:color="auto" w:fill="404040" w:themeFill="text1" w:themeFillTint="BF"/>
            <w:vAlign w:val="center"/>
            <w:hideMark/>
          </w:tcPr>
          <w:p w14:paraId="535340D9" w14:textId="77777777" w:rsidR="005F31E2" w:rsidRPr="00C36ADB" w:rsidRDefault="005F31E2" w:rsidP="00C36ADB">
            <w:pPr>
              <w:jc w:val="both"/>
              <w:rPr>
                <w:rFonts w:eastAsia="Arial" w:cs="Arial"/>
                <w:b/>
                <w:color w:val="auto"/>
                <w:sz w:val="22"/>
              </w:rPr>
            </w:pPr>
            <w:r w:rsidRPr="00C36ADB">
              <w:rPr>
                <w:rFonts w:cs="Arial"/>
                <w:b/>
                <w:color w:val="FFFFFF" w:themeColor="background1"/>
                <w:sz w:val="22"/>
              </w:rPr>
              <w:t>Fórmula</w:t>
            </w:r>
          </w:p>
        </w:tc>
      </w:tr>
      <w:tr w:rsidR="00C36ADB" w:rsidRPr="00C36ADB" w14:paraId="301830ED" w14:textId="77777777" w:rsidTr="00425285">
        <w:trPr>
          <w:cantSplit/>
          <w:trHeight w:val="569"/>
          <w:jc w:val="center"/>
        </w:trPr>
        <w:tc>
          <w:tcPr>
            <w:tcW w:w="1693" w:type="dxa"/>
            <w:vAlign w:val="center"/>
            <w:hideMark/>
          </w:tcPr>
          <w:p w14:paraId="59DC9686" w14:textId="77777777" w:rsidR="005F31E2" w:rsidRPr="00C36ADB" w:rsidRDefault="005F31E2" w:rsidP="00C36ADB">
            <w:pPr>
              <w:tabs>
                <w:tab w:val="left" w:pos="1039"/>
              </w:tabs>
              <w:jc w:val="both"/>
              <w:rPr>
                <w:rFonts w:eastAsia="Arial" w:cs="Arial"/>
                <w:color w:val="auto"/>
                <w:sz w:val="22"/>
              </w:rPr>
            </w:pPr>
            <w:r w:rsidRPr="00C36ADB">
              <w:rPr>
                <w:rFonts w:cs="Arial"/>
                <w:color w:val="auto"/>
                <w:sz w:val="22"/>
              </w:rPr>
              <w:t>Liquidez</w:t>
            </w:r>
          </w:p>
        </w:tc>
        <w:tc>
          <w:tcPr>
            <w:tcW w:w="1984" w:type="dxa"/>
            <w:vAlign w:val="center"/>
            <w:hideMark/>
          </w:tcPr>
          <w:p w14:paraId="7E878577" w14:textId="77777777" w:rsidR="005F31E2" w:rsidRPr="00C36ADB" w:rsidRDefault="00000000" w:rsidP="00C36ADB">
            <w:pPr>
              <w:jc w:val="both"/>
              <w:rPr>
                <w:rFonts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C36ADB" w:rsidRPr="00C36ADB" w14:paraId="0CF07C0A" w14:textId="77777777" w:rsidTr="00425285">
        <w:trPr>
          <w:cantSplit/>
          <w:jc w:val="center"/>
        </w:trPr>
        <w:tc>
          <w:tcPr>
            <w:tcW w:w="1693" w:type="dxa"/>
            <w:vAlign w:val="center"/>
            <w:hideMark/>
          </w:tcPr>
          <w:p w14:paraId="2B19AFF8" w14:textId="77777777" w:rsidR="005F31E2" w:rsidRPr="00C36ADB" w:rsidRDefault="005F31E2" w:rsidP="00C36ADB">
            <w:pPr>
              <w:jc w:val="both"/>
              <w:rPr>
                <w:rFonts w:eastAsia="Arial" w:cs="Arial"/>
                <w:color w:val="auto"/>
                <w:sz w:val="22"/>
              </w:rPr>
            </w:pPr>
            <w:r w:rsidRPr="00C36ADB">
              <w:rPr>
                <w:rFonts w:cs="Arial"/>
                <w:color w:val="auto"/>
                <w:sz w:val="22"/>
              </w:rPr>
              <w:t>Nivel de Endeudamiento</w:t>
            </w:r>
          </w:p>
        </w:tc>
        <w:tc>
          <w:tcPr>
            <w:tcW w:w="1984" w:type="dxa"/>
            <w:vAlign w:val="center"/>
          </w:tcPr>
          <w:p w14:paraId="13807598" w14:textId="77777777" w:rsidR="005F31E2" w:rsidRPr="00C36ADB" w:rsidRDefault="005F31E2" w:rsidP="00C36ADB">
            <w:pPr>
              <w:jc w:val="both"/>
              <w:rPr>
                <w:rFonts w:cs="Arial"/>
                <w:color w:val="auto"/>
                <w:sz w:val="22"/>
              </w:rPr>
            </w:pPr>
          </w:p>
          <w:p w14:paraId="422BFA0C" w14:textId="77777777" w:rsidR="005F31E2" w:rsidRPr="00C36ADB" w:rsidRDefault="00000000" w:rsidP="00C36ADB">
            <w:pPr>
              <w:jc w:val="both"/>
              <w:rPr>
                <w:rFonts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2C24702F" w14:textId="77777777" w:rsidR="005F31E2" w:rsidRPr="00C36ADB" w:rsidRDefault="005F31E2" w:rsidP="00C36ADB">
            <w:pPr>
              <w:jc w:val="both"/>
              <w:rPr>
                <w:rFonts w:cs="Arial"/>
                <w:color w:val="auto"/>
                <w:sz w:val="22"/>
              </w:rPr>
            </w:pPr>
          </w:p>
        </w:tc>
      </w:tr>
      <w:tr w:rsidR="00C36ADB" w:rsidRPr="00C36ADB" w14:paraId="4396B0EA" w14:textId="77777777" w:rsidTr="00425285">
        <w:trPr>
          <w:cantSplit/>
          <w:jc w:val="center"/>
        </w:trPr>
        <w:tc>
          <w:tcPr>
            <w:tcW w:w="1693" w:type="dxa"/>
            <w:vAlign w:val="center"/>
            <w:hideMark/>
          </w:tcPr>
          <w:p w14:paraId="00D3519F" w14:textId="77777777" w:rsidR="005F31E2" w:rsidRPr="00C36ADB" w:rsidRDefault="005F31E2" w:rsidP="00C36ADB">
            <w:pPr>
              <w:jc w:val="both"/>
              <w:rPr>
                <w:rFonts w:eastAsia="Arial" w:cs="Arial"/>
                <w:color w:val="auto"/>
                <w:sz w:val="22"/>
              </w:rPr>
            </w:pPr>
            <w:r w:rsidRPr="00C36ADB">
              <w:rPr>
                <w:rFonts w:cs="Arial"/>
                <w:color w:val="auto"/>
                <w:sz w:val="22"/>
              </w:rPr>
              <w:t>Razón de Cobertura de Intereses</w:t>
            </w:r>
          </w:p>
        </w:tc>
        <w:tc>
          <w:tcPr>
            <w:tcW w:w="1984" w:type="dxa"/>
            <w:vAlign w:val="center"/>
          </w:tcPr>
          <w:p w14:paraId="45EEE6E6" w14:textId="77777777" w:rsidR="005F31E2" w:rsidRPr="00C36ADB" w:rsidRDefault="005F31E2" w:rsidP="00C36ADB">
            <w:pPr>
              <w:jc w:val="both"/>
              <w:rPr>
                <w:rFonts w:cs="Arial"/>
                <w:color w:val="FFFFFF" w:themeColor="background1"/>
                <w:sz w:val="22"/>
              </w:rPr>
            </w:pPr>
          </w:p>
          <w:p w14:paraId="791CF0DA" w14:textId="77777777" w:rsidR="005F31E2" w:rsidRPr="00C36ADB" w:rsidRDefault="00000000" w:rsidP="00C36ADB">
            <w:pPr>
              <w:jc w:val="both"/>
              <w:rPr>
                <w:rFonts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650C4B1" w14:textId="77777777" w:rsidR="005F31E2" w:rsidRPr="00C36ADB" w:rsidRDefault="005F31E2" w:rsidP="00C36ADB">
            <w:pPr>
              <w:jc w:val="both"/>
              <w:rPr>
                <w:rFonts w:cs="Arial"/>
                <w:color w:val="auto"/>
                <w:sz w:val="22"/>
              </w:rPr>
            </w:pPr>
          </w:p>
        </w:tc>
      </w:tr>
    </w:tbl>
    <w:p w14:paraId="070DC918" w14:textId="77777777" w:rsidR="005F31E2" w:rsidRPr="00C36ADB" w:rsidRDefault="005F31E2" w:rsidP="00C36ADB">
      <w:pPr>
        <w:spacing w:line="240" w:lineRule="auto"/>
        <w:jc w:val="both"/>
        <w:rPr>
          <w:rFonts w:cs="Arial"/>
          <w:color w:val="auto"/>
          <w:sz w:val="22"/>
        </w:rPr>
      </w:pPr>
    </w:p>
    <w:p w14:paraId="336480D4" w14:textId="423FEFFF" w:rsidR="00EB5F24" w:rsidRPr="00C36ADB" w:rsidRDefault="005F31E2" w:rsidP="00C36ADB">
      <w:pPr>
        <w:spacing w:after="240" w:line="240" w:lineRule="auto"/>
        <w:ind w:right="624"/>
        <w:jc w:val="both"/>
        <w:rPr>
          <w:rFonts w:cs="Arial"/>
          <w:color w:val="auto"/>
          <w:sz w:val="22"/>
          <w:lang w:val="es-MX"/>
        </w:rPr>
      </w:pPr>
      <w:r w:rsidRPr="00C36ADB">
        <w:rPr>
          <w:rFonts w:cs="Arial"/>
          <w:color w:val="auto"/>
          <w:sz w:val="22"/>
        </w:rPr>
        <w:t>Si</w:t>
      </w:r>
      <w:r w:rsidRPr="00C36ADB">
        <w:rPr>
          <w:rFonts w:eastAsia="Arial" w:cs="Arial"/>
          <w:color w:val="auto"/>
          <w:sz w:val="22"/>
        </w:rPr>
        <w:t xml:space="preserve"> </w:t>
      </w:r>
      <w:r w:rsidR="00EB5F24" w:rsidRPr="00C36ADB">
        <w:rPr>
          <w:rFonts w:cs="Arial"/>
          <w:color w:val="auto"/>
          <w:sz w:val="22"/>
          <w:lang w:val="es-MX"/>
        </w:rPr>
        <w:t>el Proponente es Plural cada indicador debe calcularse así:</w:t>
      </w:r>
    </w:p>
    <w:p w14:paraId="31AF229A" w14:textId="621106D4" w:rsidR="00EB5F24" w:rsidRPr="00C36ADB" w:rsidRDefault="00EB5F24" w:rsidP="00C36ADB">
      <w:pPr>
        <w:spacing w:after="240" w:line="240" w:lineRule="auto"/>
        <w:ind w:right="624"/>
        <w:jc w:val="both"/>
        <w:rPr>
          <w:rFonts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C36ADB" w:rsidRDefault="00EB5F24" w:rsidP="00C36ADB">
      <w:pPr>
        <w:spacing w:after="240" w:line="240" w:lineRule="auto"/>
        <w:ind w:right="624"/>
        <w:jc w:val="both"/>
        <w:rPr>
          <w:rFonts w:cs="Arial"/>
          <w:color w:val="auto"/>
          <w:sz w:val="22"/>
          <w:lang w:val="es-MX"/>
        </w:rPr>
      </w:pPr>
      <w:r w:rsidRPr="00C36ADB">
        <w:rPr>
          <w:rFonts w:cs="Arial"/>
          <w:color w:val="auto"/>
          <w:sz w:val="22"/>
          <w:lang w:val="es-MX"/>
        </w:rPr>
        <w:t>Donde n es el número de integrantes del Proponente Plural (Unión Temporal o Consorcio).</w:t>
      </w:r>
    </w:p>
    <w:p w14:paraId="7841245A" w14:textId="77777777" w:rsidR="00EB5F24" w:rsidRPr="00C36ADB" w:rsidRDefault="00EB5F24" w:rsidP="00C36ADB">
      <w:pPr>
        <w:spacing w:after="240" w:line="240" w:lineRule="auto"/>
        <w:ind w:right="624"/>
        <w:jc w:val="both"/>
        <w:rPr>
          <w:rFonts w:cs="Arial"/>
          <w:color w:val="auto"/>
          <w:sz w:val="22"/>
          <w:lang w:val="es-MX"/>
        </w:rPr>
      </w:pPr>
      <w:r w:rsidRPr="00C36ADB">
        <w:rPr>
          <w:rFonts w:cs="Arial"/>
          <w:color w:val="auto"/>
          <w:sz w:val="22"/>
          <w:lang w:val="es-MX"/>
        </w:rPr>
        <w:t xml:space="preserve">El Proponente que no tiene pasivos corrientes está habilitado respecto del índice de liquidez. </w:t>
      </w:r>
    </w:p>
    <w:p w14:paraId="761C9803" w14:textId="77777777" w:rsidR="00EB5F24" w:rsidRPr="00C36ADB" w:rsidRDefault="00EB5F24" w:rsidP="00C36ADB">
      <w:pPr>
        <w:spacing w:after="240" w:line="240" w:lineRule="auto"/>
        <w:ind w:right="624"/>
        <w:jc w:val="both"/>
        <w:rPr>
          <w:rFonts w:cs="Arial"/>
          <w:color w:val="auto"/>
          <w:sz w:val="22"/>
          <w:lang w:val="es-MX"/>
        </w:rPr>
      </w:pPr>
      <w:r w:rsidRPr="00C36ADB">
        <w:rPr>
          <w:rFonts w:cs="Arial"/>
          <w:color w:val="auto"/>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C36ADB" w:rsidRDefault="00EB5F24" w:rsidP="00C36ADB">
      <w:pPr>
        <w:spacing w:after="240" w:line="240" w:lineRule="auto"/>
        <w:ind w:right="624"/>
        <w:jc w:val="both"/>
        <w:rPr>
          <w:rFonts w:eastAsia="Arial" w:cs="Arial"/>
          <w:color w:val="auto"/>
          <w:sz w:val="22"/>
        </w:rPr>
      </w:pPr>
      <w:r w:rsidRPr="00C36ADB">
        <w:rPr>
          <w:rFonts w:cs="Arial"/>
          <w:color w:val="auto"/>
          <w:sz w:val="22"/>
          <w:shd w:val="clear" w:color="auto" w:fill="FFFFFF"/>
          <w:lang w:val="es-419"/>
        </w:rPr>
        <w:t xml:space="preserve">El Proponente que demuestre la condición de Mipyme domiciliada en Colombia probará la capacidad financiera de acuerdo con los indicadores señalados en la </w:t>
      </w:r>
      <w:r w:rsidRPr="00C36ADB">
        <w:rPr>
          <w:rFonts w:cs="Arial"/>
          <w:color w:val="auto"/>
          <w:sz w:val="22"/>
          <w:lang w:val="es-MX"/>
        </w:rPr>
        <w:t>Matriz 2 – Indicadores financieros y organizacionales.</w:t>
      </w:r>
      <w:r w:rsidRPr="00C36ADB">
        <w:rPr>
          <w:rFonts w:eastAsia="Times New Roman" w:cs="Arial"/>
          <w:color w:val="auto"/>
          <w:sz w:val="22"/>
          <w:shd w:val="clear" w:color="auto" w:fill="FFFFFF"/>
        </w:rPr>
        <w:t xml:space="preserve"> </w:t>
      </w:r>
      <w:r w:rsidRPr="00C36ADB">
        <w:rPr>
          <w:rFonts w:cs="Arial"/>
          <w:color w:val="auto"/>
          <w:sz w:val="22"/>
          <w:shd w:val="clear" w:color="auto" w:fill="FFFFFF"/>
          <w:lang w:val="es-ES"/>
        </w:rPr>
        <w:t>E</w:t>
      </w:r>
      <w:r w:rsidRPr="00C36ADB">
        <w:rPr>
          <w:rFonts w:cs="Arial"/>
          <w:color w:val="auto"/>
          <w:sz w:val="22"/>
          <w:shd w:val="clear" w:color="auto" w:fill="FFFFFF"/>
        </w:rPr>
        <w:t xml:space="preserve">l Proponente acreditará la condición de </w:t>
      </w:r>
      <w:proofErr w:type="spellStart"/>
      <w:r w:rsidRPr="00C36ADB">
        <w:rPr>
          <w:rFonts w:cs="Arial"/>
          <w:color w:val="auto"/>
          <w:sz w:val="22"/>
          <w:shd w:val="clear" w:color="auto" w:fill="FFFFFF"/>
        </w:rPr>
        <w:t>Mipyme</w:t>
      </w:r>
      <w:proofErr w:type="spellEnd"/>
      <w:r w:rsidRPr="00C36ADB">
        <w:rPr>
          <w:rFonts w:cs="Arial"/>
          <w:color w:val="auto"/>
          <w:sz w:val="22"/>
          <w:shd w:val="clear" w:color="auto" w:fill="FFFFFF"/>
        </w:rPr>
        <w:t xml:space="preserve"> con la copia del certificado del Registro Único de Proponentes, el cual deberá encontrarse vigente y en firme al momento de su presentación.</w:t>
      </w:r>
    </w:p>
    <w:p w14:paraId="602ECDD1" w14:textId="3C03076D" w:rsidR="006C2EB0" w:rsidRPr="00C36ADB" w:rsidRDefault="006C2EB0" w:rsidP="00AF13C9">
      <w:pPr>
        <w:pStyle w:val="Capitulo3"/>
        <w:numPr>
          <w:ilvl w:val="1"/>
          <w:numId w:val="75"/>
        </w:numPr>
        <w:spacing w:line="240" w:lineRule="auto"/>
        <w:jc w:val="both"/>
        <w:rPr>
          <w:b w:val="0"/>
          <w:color w:val="auto"/>
          <w:sz w:val="22"/>
          <w:szCs w:val="22"/>
        </w:rPr>
      </w:pPr>
      <w:bookmarkStart w:id="431" w:name="_Toc518641674"/>
      <w:bookmarkStart w:id="432" w:name="_Toc32147356"/>
      <w:bookmarkStart w:id="433" w:name="_Toc241746225"/>
      <w:r w:rsidRPr="00C36ADB">
        <w:rPr>
          <w:color w:val="auto"/>
          <w:sz w:val="22"/>
          <w:szCs w:val="22"/>
        </w:rPr>
        <w:t>CAPITAL</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TRABAJO</w:t>
      </w:r>
      <w:bookmarkEnd w:id="430"/>
      <w:bookmarkEnd w:id="431"/>
      <w:bookmarkEnd w:id="432"/>
      <w:bookmarkEnd w:id="433"/>
      <w:r w:rsidR="00F82EBA" w:rsidRPr="00C36ADB">
        <w:rPr>
          <w:color w:val="auto"/>
          <w:sz w:val="22"/>
          <w:szCs w:val="22"/>
        </w:rPr>
        <w:t xml:space="preserve"> </w:t>
      </w:r>
    </w:p>
    <w:p w14:paraId="688569D3" w14:textId="5835D76B" w:rsidR="0057476A" w:rsidRPr="00C36ADB" w:rsidRDefault="0057476A" w:rsidP="00C36ADB">
      <w:pPr>
        <w:spacing w:line="240" w:lineRule="auto"/>
        <w:jc w:val="both"/>
        <w:rPr>
          <w:rFonts w:cs="Arial"/>
          <w:color w:val="auto"/>
          <w:sz w:val="22"/>
        </w:rPr>
      </w:pPr>
      <w:r w:rsidRPr="00C36ADB">
        <w:rPr>
          <w:rFonts w:cs="Arial"/>
          <w:color w:val="auto"/>
          <w:sz w:val="22"/>
        </w:rPr>
        <w:t xml:space="preserve">Para el presente </w:t>
      </w:r>
      <w:r w:rsidR="00F32F16" w:rsidRPr="00C36ADB">
        <w:rPr>
          <w:rFonts w:cs="Arial"/>
          <w:color w:val="auto"/>
          <w:sz w:val="22"/>
        </w:rPr>
        <w:t>Proceso</w:t>
      </w:r>
      <w:r w:rsidRPr="00C36ADB">
        <w:rPr>
          <w:rFonts w:cs="Arial"/>
          <w:color w:val="auto"/>
          <w:sz w:val="22"/>
        </w:rPr>
        <w:t xml:space="preserve"> de </w:t>
      </w:r>
      <w:r w:rsidR="002B02AD" w:rsidRPr="00C36ADB">
        <w:rPr>
          <w:rFonts w:cs="Arial"/>
          <w:color w:val="auto"/>
          <w:sz w:val="22"/>
        </w:rPr>
        <w:t>S</w:t>
      </w:r>
      <w:r w:rsidRPr="00C36ADB">
        <w:rPr>
          <w:rFonts w:cs="Arial"/>
          <w:color w:val="auto"/>
          <w:sz w:val="22"/>
        </w:rPr>
        <w:t xml:space="preserve">elección los </w:t>
      </w:r>
      <w:r w:rsidR="00643EFD" w:rsidRPr="00C36ADB">
        <w:rPr>
          <w:rFonts w:cs="Arial"/>
          <w:color w:val="auto"/>
          <w:sz w:val="22"/>
        </w:rPr>
        <w:t>p</w:t>
      </w:r>
      <w:r w:rsidR="00E633D4" w:rsidRPr="00C36ADB">
        <w:rPr>
          <w:rFonts w:cs="Arial"/>
          <w:color w:val="auto"/>
          <w:sz w:val="22"/>
        </w:rPr>
        <w:t>roponentes</w:t>
      </w:r>
      <w:r w:rsidRPr="00C36ADB">
        <w:rPr>
          <w:rFonts w:cs="Arial"/>
          <w:color w:val="auto"/>
          <w:sz w:val="22"/>
        </w:rPr>
        <w:t xml:space="preserve"> acreditar</w:t>
      </w:r>
      <w:r w:rsidR="00643EFD" w:rsidRPr="00C36ADB">
        <w:rPr>
          <w:rFonts w:cs="Arial"/>
          <w:color w:val="auto"/>
          <w:sz w:val="22"/>
        </w:rPr>
        <w:t>án</w:t>
      </w:r>
      <w:r w:rsidRPr="00C36ADB">
        <w:rPr>
          <w:rFonts w:cs="Arial"/>
          <w:color w:val="auto"/>
          <w:sz w:val="22"/>
        </w:rPr>
        <w:t xml:space="preserve">: </w:t>
      </w:r>
    </w:p>
    <w:p w14:paraId="6139AD00" w14:textId="77777777" w:rsidR="0057476A" w:rsidRPr="00C36ADB" w:rsidRDefault="0057476A" w:rsidP="00C36ADB">
      <w:pPr>
        <w:spacing w:line="240" w:lineRule="auto"/>
        <w:jc w:val="both"/>
        <w:rPr>
          <w:rFonts w:cs="Arial"/>
          <w:color w:val="auto"/>
          <w:sz w:val="22"/>
          <w:lang w:val="en-US"/>
        </w:rPr>
      </w:pPr>
      <w:r w:rsidRPr="00C36ADB">
        <w:rPr>
          <w:rFonts w:cs="Arial"/>
          <w:color w:val="auto"/>
          <w:sz w:val="22"/>
          <w:lang w:val="en-US"/>
        </w:rPr>
        <w:t xml:space="preserve">CT = AC - PC ≥ </w:t>
      </w:r>
      <w:proofErr w:type="spellStart"/>
      <w:r w:rsidRPr="00C36ADB">
        <w:rPr>
          <w:rFonts w:cs="Arial"/>
          <w:color w:val="auto"/>
          <w:sz w:val="22"/>
          <w:lang w:val="en-US"/>
        </w:rPr>
        <w:t>CTd</w:t>
      </w:r>
      <w:proofErr w:type="spellEnd"/>
    </w:p>
    <w:p w14:paraId="5748DA2B" w14:textId="5B066461" w:rsidR="0057476A" w:rsidRPr="00C36ADB" w:rsidRDefault="0057476A" w:rsidP="00C36ADB">
      <w:pPr>
        <w:spacing w:line="240" w:lineRule="auto"/>
        <w:jc w:val="both"/>
        <w:rPr>
          <w:rFonts w:cs="Arial"/>
          <w:color w:val="auto"/>
          <w:sz w:val="22"/>
          <w:lang w:val="en-US"/>
        </w:rPr>
      </w:pPr>
      <w:r w:rsidRPr="00C36ADB">
        <w:rPr>
          <w:rFonts w:cs="Arial"/>
          <w:color w:val="auto"/>
          <w:sz w:val="22"/>
          <w:lang w:val="en-US"/>
        </w:rPr>
        <w:t>Donde</w:t>
      </w:r>
      <w:r w:rsidR="00A673A6" w:rsidRPr="00C36ADB">
        <w:rPr>
          <w:rFonts w:cs="Arial"/>
          <w:color w:val="auto"/>
          <w:sz w:val="22"/>
          <w:lang w:val="en-US"/>
        </w:rPr>
        <w:t>:</w:t>
      </w:r>
    </w:p>
    <w:p w14:paraId="20E69909" w14:textId="77777777" w:rsidR="0057476A" w:rsidRPr="00C36ADB" w:rsidRDefault="0057476A" w:rsidP="00C36ADB">
      <w:pPr>
        <w:spacing w:line="240" w:lineRule="auto"/>
        <w:jc w:val="both"/>
        <w:rPr>
          <w:rFonts w:cs="Arial"/>
          <w:color w:val="auto"/>
          <w:sz w:val="22"/>
        </w:rPr>
      </w:pPr>
      <w:r w:rsidRPr="00C36ADB">
        <w:rPr>
          <w:rFonts w:cs="Arial"/>
          <w:color w:val="auto"/>
          <w:sz w:val="22"/>
        </w:rPr>
        <w:t>CT = Capital de trabajo</w:t>
      </w:r>
    </w:p>
    <w:p w14:paraId="4989B9F2" w14:textId="77777777" w:rsidR="0057476A" w:rsidRPr="00C36ADB" w:rsidRDefault="0057476A" w:rsidP="00C36ADB">
      <w:pPr>
        <w:spacing w:line="240" w:lineRule="auto"/>
        <w:jc w:val="both"/>
        <w:rPr>
          <w:rFonts w:cs="Arial"/>
          <w:color w:val="auto"/>
          <w:sz w:val="22"/>
        </w:rPr>
      </w:pPr>
      <w:r w:rsidRPr="00C36ADB">
        <w:rPr>
          <w:rFonts w:cs="Arial"/>
          <w:color w:val="auto"/>
          <w:sz w:val="22"/>
        </w:rPr>
        <w:t>AC = Activo corriente</w:t>
      </w:r>
    </w:p>
    <w:p w14:paraId="43AF6449" w14:textId="77777777" w:rsidR="0057476A" w:rsidRPr="00C36ADB" w:rsidRDefault="0057476A" w:rsidP="00C36ADB">
      <w:pPr>
        <w:spacing w:line="240" w:lineRule="auto"/>
        <w:jc w:val="both"/>
        <w:rPr>
          <w:rFonts w:cs="Arial"/>
          <w:color w:val="auto"/>
          <w:sz w:val="22"/>
        </w:rPr>
      </w:pPr>
      <w:r w:rsidRPr="00C36ADB">
        <w:rPr>
          <w:rFonts w:cs="Arial"/>
          <w:color w:val="auto"/>
          <w:sz w:val="22"/>
        </w:rPr>
        <w:lastRenderedPageBreak/>
        <w:t>PC = Pasivo corriente</w:t>
      </w:r>
    </w:p>
    <w:p w14:paraId="3AA72986" w14:textId="67779A41" w:rsidR="0057476A" w:rsidRPr="00C36ADB" w:rsidRDefault="43001726" w:rsidP="00C36ADB">
      <w:pPr>
        <w:spacing w:line="240" w:lineRule="auto"/>
        <w:jc w:val="both"/>
        <w:rPr>
          <w:rFonts w:cs="Arial"/>
          <w:color w:val="auto"/>
          <w:sz w:val="22"/>
        </w:rPr>
      </w:pPr>
      <w:proofErr w:type="spellStart"/>
      <w:r w:rsidRPr="00C36ADB">
        <w:rPr>
          <w:rFonts w:cs="Arial"/>
          <w:color w:val="auto"/>
          <w:sz w:val="22"/>
        </w:rPr>
        <w:t>CTd</w:t>
      </w:r>
      <w:proofErr w:type="spellEnd"/>
      <w:r w:rsidRPr="00C36ADB">
        <w:rPr>
          <w:rFonts w:cs="Arial"/>
          <w:color w:val="auto"/>
          <w:sz w:val="22"/>
        </w:rPr>
        <w:t xml:space="preserve"> = Capital de Trabajo demandado para el </w:t>
      </w:r>
      <w:r w:rsidR="761772CF" w:rsidRPr="00C36ADB">
        <w:rPr>
          <w:rFonts w:cs="Arial"/>
          <w:color w:val="auto"/>
          <w:sz w:val="22"/>
        </w:rPr>
        <w:t>Proceso</w:t>
      </w:r>
      <w:r w:rsidRPr="00C36ADB">
        <w:rPr>
          <w:rFonts w:cs="Arial"/>
          <w:color w:val="auto"/>
          <w:sz w:val="22"/>
        </w:rPr>
        <w:t xml:space="preserve"> que presenta propuesta</w:t>
      </w:r>
    </w:p>
    <w:p w14:paraId="39F0CDD3" w14:textId="77777777" w:rsidR="0057476A" w:rsidRPr="00C36ADB" w:rsidRDefault="43001726" w:rsidP="00C36ADB">
      <w:pPr>
        <w:spacing w:line="240" w:lineRule="auto"/>
        <w:jc w:val="both"/>
        <w:rPr>
          <w:rFonts w:cs="Arial"/>
          <w:color w:val="auto"/>
          <w:sz w:val="22"/>
        </w:rPr>
      </w:pPr>
      <w:r w:rsidRPr="00C36ADB">
        <w:rPr>
          <w:rFonts w:cs="Arial"/>
          <w:color w:val="auto"/>
          <w:sz w:val="22"/>
        </w:rPr>
        <w:t>El capital de trabajo (CT) del oferente deberá ser mayor o igual al capital de trabajo demandado (</w:t>
      </w:r>
      <w:proofErr w:type="spellStart"/>
      <w:r w:rsidRPr="00C36ADB">
        <w:rPr>
          <w:rFonts w:cs="Arial"/>
          <w:color w:val="auto"/>
          <w:sz w:val="22"/>
        </w:rPr>
        <w:t>CTd</w:t>
      </w:r>
      <w:proofErr w:type="spellEnd"/>
      <w:r w:rsidRPr="00C36ADB">
        <w:rPr>
          <w:rFonts w:cs="Arial"/>
          <w:color w:val="auto"/>
          <w:sz w:val="22"/>
        </w:rPr>
        <w:t xml:space="preserve">): </w:t>
      </w:r>
    </w:p>
    <w:p w14:paraId="6614F0D1" w14:textId="77777777" w:rsidR="0057476A" w:rsidRPr="00C36ADB" w:rsidRDefault="43001726" w:rsidP="00C36ADB">
      <w:pPr>
        <w:spacing w:line="240" w:lineRule="auto"/>
        <w:jc w:val="both"/>
        <w:rPr>
          <w:rFonts w:cs="Arial"/>
          <w:color w:val="auto"/>
          <w:sz w:val="22"/>
        </w:rPr>
      </w:pPr>
      <w:r w:rsidRPr="00C36ADB">
        <w:rPr>
          <w:rFonts w:cs="Arial"/>
          <w:color w:val="auto"/>
          <w:sz w:val="22"/>
        </w:rPr>
        <w:t xml:space="preserve">CT ≥ </w:t>
      </w:r>
      <w:proofErr w:type="spellStart"/>
      <w:r w:rsidRPr="00C36ADB">
        <w:rPr>
          <w:rFonts w:cs="Arial"/>
          <w:color w:val="auto"/>
          <w:sz w:val="22"/>
        </w:rPr>
        <w:t>CTd</w:t>
      </w:r>
      <w:proofErr w:type="spellEnd"/>
    </w:p>
    <w:p w14:paraId="66884BF4" w14:textId="77777777" w:rsidR="00022E83" w:rsidRPr="00C36ADB" w:rsidRDefault="00022E83" w:rsidP="00C36ADB">
      <w:pPr>
        <w:pStyle w:val="NormalWeb"/>
        <w:shd w:val="clear" w:color="auto" w:fill="FFFFFF"/>
        <w:spacing w:before="0" w:beforeAutospacing="0" w:after="0" w:afterAutospacing="0"/>
        <w:jc w:val="both"/>
        <w:rPr>
          <w:rFonts w:ascii="Arial" w:hAnsi="Arial" w:cs="Arial"/>
          <w:sz w:val="22"/>
          <w:szCs w:val="22"/>
        </w:rPr>
      </w:pPr>
      <w:r w:rsidRPr="00C36ADB">
        <w:rPr>
          <w:rFonts w:ascii="Arial" w:hAnsi="Arial" w:cs="Arial"/>
          <w:sz w:val="22"/>
          <w:szCs w:val="22"/>
        </w:rPr>
        <w:t xml:space="preserve">En ningún caso el capital de trabajo requerido excederá el valor del Presupuesto Oficial. </w:t>
      </w:r>
    </w:p>
    <w:p w14:paraId="15D6CB5A" w14:textId="77777777" w:rsidR="00022E83" w:rsidRPr="00C36ADB" w:rsidRDefault="00022E83" w:rsidP="00C36ADB">
      <w:pPr>
        <w:pStyle w:val="NormalWeb"/>
        <w:shd w:val="clear" w:color="auto" w:fill="FFFFFF"/>
        <w:spacing w:before="0" w:beforeAutospacing="0" w:after="0" w:afterAutospacing="0"/>
        <w:jc w:val="both"/>
        <w:rPr>
          <w:rFonts w:ascii="Arial" w:hAnsi="Arial" w:cs="Arial"/>
          <w:sz w:val="22"/>
          <w:szCs w:val="22"/>
        </w:rPr>
      </w:pPr>
    </w:p>
    <w:p w14:paraId="6C43EAE6" w14:textId="77777777" w:rsidR="00022E83" w:rsidRPr="00C36ADB" w:rsidRDefault="00022E83" w:rsidP="00C36ADB">
      <w:pPr>
        <w:spacing w:line="240" w:lineRule="auto"/>
        <w:jc w:val="both"/>
        <w:rPr>
          <w:rFonts w:cs="Arial"/>
          <w:color w:val="auto"/>
          <w:sz w:val="22"/>
          <w:lang w:val="es-MX"/>
        </w:rPr>
      </w:pPr>
      <w:r w:rsidRPr="00C36ADB">
        <w:rPr>
          <w:rFonts w:cs="Arial"/>
          <w:color w:val="auto"/>
          <w:sz w:val="22"/>
          <w:lang w:val="es-MX"/>
        </w:rPr>
        <w:t>Si el Proponente es plural el indicador debe calcularse así:</w:t>
      </w:r>
    </w:p>
    <w:p w14:paraId="04976408" w14:textId="77777777" w:rsidR="00022E83" w:rsidRPr="00C36ADB" w:rsidRDefault="00022E83" w:rsidP="00C36ADB">
      <w:pPr>
        <w:spacing w:line="240" w:lineRule="auto"/>
        <w:jc w:val="both"/>
        <w:rPr>
          <w:rFonts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C36ADB" w:rsidRDefault="00022E83" w:rsidP="00C36ADB">
      <w:pPr>
        <w:spacing w:line="240" w:lineRule="auto"/>
        <w:jc w:val="both"/>
        <w:rPr>
          <w:rFonts w:cs="Arial"/>
          <w:color w:val="auto"/>
          <w:sz w:val="22"/>
          <w:lang w:val="es-MX"/>
        </w:rPr>
      </w:pPr>
      <w:r w:rsidRPr="00C36ADB">
        <w:rPr>
          <w:rFonts w:cs="Arial"/>
          <w:color w:val="auto"/>
          <w:sz w:val="22"/>
          <w:lang w:val="es-MX"/>
        </w:rPr>
        <w:t xml:space="preserve">Donde </w:t>
      </w:r>
      <w:r w:rsidRPr="00C36ADB">
        <w:rPr>
          <w:rFonts w:cs="Arial"/>
          <w:i/>
          <w:iCs/>
          <w:color w:val="auto"/>
          <w:sz w:val="22"/>
          <w:lang w:val="es-MX"/>
        </w:rPr>
        <w:t>n</w:t>
      </w:r>
      <w:r w:rsidRPr="00C36ADB">
        <w:rPr>
          <w:rFonts w:cs="Arial"/>
          <w:color w:val="auto"/>
          <w:sz w:val="22"/>
          <w:lang w:val="es-MX"/>
        </w:rPr>
        <w:t xml:space="preserve"> es el número de integrantes del proponente plural (unión temporal o consorcio).</w:t>
      </w:r>
    </w:p>
    <w:p w14:paraId="5886C9C3" w14:textId="77777777" w:rsidR="000127C5" w:rsidRPr="00C36ADB" w:rsidRDefault="000127C5" w:rsidP="00C36ADB">
      <w:pPr>
        <w:spacing w:line="240" w:lineRule="auto"/>
        <w:jc w:val="both"/>
        <w:rPr>
          <w:rFonts w:cs="Arial"/>
          <w:color w:val="auto"/>
          <w:sz w:val="22"/>
        </w:rPr>
      </w:pPr>
    </w:p>
    <w:p w14:paraId="44858820" w14:textId="77777777" w:rsidR="006C2EB0" w:rsidRPr="00C36ADB" w:rsidRDefault="006C2EB0" w:rsidP="00AF13C9">
      <w:pPr>
        <w:pStyle w:val="Capitulo3"/>
        <w:numPr>
          <w:ilvl w:val="1"/>
          <w:numId w:val="75"/>
        </w:numPr>
        <w:spacing w:line="240" w:lineRule="auto"/>
        <w:jc w:val="both"/>
        <w:rPr>
          <w:color w:val="auto"/>
          <w:sz w:val="22"/>
          <w:szCs w:val="22"/>
        </w:rPr>
      </w:pPr>
      <w:bookmarkStart w:id="434" w:name="_Toc511029826"/>
      <w:bookmarkStart w:id="435" w:name="_Toc511375666"/>
      <w:bookmarkStart w:id="436" w:name="_Toc511375844"/>
      <w:bookmarkStart w:id="437" w:name="_Toc511029832"/>
      <w:bookmarkStart w:id="438" w:name="_Toc511375672"/>
      <w:bookmarkStart w:id="439" w:name="_Toc511375850"/>
      <w:bookmarkStart w:id="440" w:name="_Toc511029833"/>
      <w:bookmarkStart w:id="441" w:name="_Toc511375673"/>
      <w:bookmarkStart w:id="442" w:name="_Toc511375851"/>
      <w:bookmarkStart w:id="443" w:name="_Toc511029835"/>
      <w:bookmarkStart w:id="444" w:name="_Toc511375675"/>
      <w:bookmarkStart w:id="445" w:name="_Toc511375853"/>
      <w:bookmarkStart w:id="446" w:name="_Toc511029837"/>
      <w:bookmarkStart w:id="447" w:name="_Toc511375677"/>
      <w:bookmarkStart w:id="448" w:name="_Toc511375855"/>
      <w:bookmarkStart w:id="449" w:name="_Toc32147357"/>
      <w:bookmarkStart w:id="450" w:name="_Toc241746226"/>
      <w:bookmarkStart w:id="451" w:name="_Toc511924796"/>
      <w:bookmarkStart w:id="452" w:name="_Toc518641675"/>
      <w:bookmarkStart w:id="453" w:name="_Toc508648273"/>
      <w:bookmarkStart w:id="454" w:name="_Toc508984057"/>
      <w:bookmarkStart w:id="455" w:name="_Toc509843888"/>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C36ADB">
        <w:rPr>
          <w:color w:val="auto"/>
          <w:sz w:val="22"/>
          <w:szCs w:val="22"/>
        </w:rPr>
        <w:t>CAPACIDAD</w:t>
      </w:r>
      <w:r w:rsidR="002644ED" w:rsidRPr="00C36ADB">
        <w:rPr>
          <w:color w:val="auto"/>
          <w:sz w:val="22"/>
          <w:szCs w:val="22"/>
        </w:rPr>
        <w:t xml:space="preserve"> </w:t>
      </w:r>
      <w:r w:rsidRPr="00C36ADB">
        <w:rPr>
          <w:color w:val="auto"/>
          <w:sz w:val="22"/>
          <w:szCs w:val="22"/>
        </w:rPr>
        <w:t>ORGANIZACIONAL</w:t>
      </w:r>
      <w:bookmarkEnd w:id="449"/>
      <w:bookmarkEnd w:id="450"/>
      <w:r w:rsidR="002644ED" w:rsidRPr="00C36ADB">
        <w:rPr>
          <w:color w:val="auto"/>
          <w:sz w:val="22"/>
          <w:szCs w:val="22"/>
        </w:rPr>
        <w:t xml:space="preserve"> </w:t>
      </w:r>
      <w:bookmarkEnd w:id="451"/>
      <w:bookmarkEnd w:id="452"/>
      <w:bookmarkEnd w:id="453"/>
      <w:bookmarkEnd w:id="454"/>
      <w:bookmarkEnd w:id="455"/>
    </w:p>
    <w:p w14:paraId="3C70210F" w14:textId="49DFDEDE" w:rsidR="0092673C" w:rsidRPr="00C36ADB" w:rsidRDefault="0092673C" w:rsidP="00C36ADB">
      <w:pPr>
        <w:spacing w:line="240" w:lineRule="auto"/>
        <w:jc w:val="both"/>
        <w:rPr>
          <w:rFonts w:cs="Arial"/>
          <w:iCs/>
          <w:color w:val="auto"/>
          <w:sz w:val="22"/>
          <w:lang w:val="es-MX"/>
        </w:rPr>
      </w:pPr>
      <w:r w:rsidRPr="00C36ADB">
        <w:rPr>
          <w:rFonts w:cs="Arial"/>
          <w:iCs/>
          <w:color w:val="auto"/>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C36ADB" w:rsidRPr="00C36ADB"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C36ADB" w:rsidRDefault="0092673C" w:rsidP="00C36ADB">
            <w:pPr>
              <w:rPr>
                <w:rFonts w:cs="Arial"/>
                <w:b/>
                <w:color w:val="FFFFFF" w:themeColor="background1"/>
                <w:sz w:val="22"/>
              </w:rPr>
            </w:pPr>
            <w:r w:rsidRPr="00C36ADB">
              <w:rPr>
                <w:rFonts w:cs="Arial"/>
                <w:b/>
                <w:color w:val="FFFFFF" w:themeColor="background1"/>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C36ADB" w:rsidRDefault="0092673C" w:rsidP="00C36ADB">
            <w:pPr>
              <w:rPr>
                <w:rFonts w:cs="Arial"/>
                <w:b/>
                <w:color w:val="FFFFFF" w:themeColor="background1"/>
                <w:sz w:val="22"/>
              </w:rPr>
            </w:pPr>
            <w:r w:rsidRPr="00C36ADB">
              <w:rPr>
                <w:rFonts w:cs="Arial"/>
                <w:b/>
                <w:color w:val="FFFFFF" w:themeColor="background1"/>
                <w:sz w:val="22"/>
              </w:rPr>
              <w:t>Fórmula</w:t>
            </w:r>
          </w:p>
        </w:tc>
      </w:tr>
      <w:tr w:rsidR="00C36ADB" w:rsidRPr="00C36ADB"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C36ADB" w:rsidRDefault="0092673C" w:rsidP="00C36ADB">
            <w:pPr>
              <w:tabs>
                <w:tab w:val="left" w:pos="1039"/>
              </w:tabs>
              <w:ind w:left="567" w:right="624"/>
              <w:jc w:val="both"/>
              <w:rPr>
                <w:rFonts w:cs="Arial"/>
                <w:color w:val="auto"/>
                <w:sz w:val="22"/>
              </w:rPr>
            </w:pPr>
            <w:r w:rsidRPr="00C36ADB">
              <w:rPr>
                <w:rFonts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C36ADB" w:rsidRDefault="00000000" w:rsidP="00C36ADB">
            <w:pPr>
              <w:ind w:left="567" w:right="624"/>
              <w:jc w:val="both"/>
              <w:rPr>
                <w:rFonts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C36ADB"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C36ADB" w:rsidRDefault="0092673C" w:rsidP="00C36ADB">
            <w:pPr>
              <w:ind w:left="567" w:right="624"/>
              <w:jc w:val="both"/>
              <w:rPr>
                <w:rFonts w:cs="Arial"/>
                <w:color w:val="auto"/>
                <w:sz w:val="22"/>
              </w:rPr>
            </w:pPr>
            <w:r w:rsidRPr="00C36ADB">
              <w:rPr>
                <w:rFonts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C36ADB" w:rsidRDefault="00000000" w:rsidP="00C36ADB">
            <w:pPr>
              <w:ind w:left="567" w:right="624"/>
              <w:jc w:val="both"/>
              <w:rPr>
                <w:rFonts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C36ADB" w:rsidRDefault="00F33B8A" w:rsidP="00C36ADB">
      <w:pPr>
        <w:spacing w:after="240" w:line="240" w:lineRule="auto"/>
        <w:jc w:val="both"/>
        <w:rPr>
          <w:rFonts w:cs="Arial"/>
          <w:iCs/>
          <w:color w:val="auto"/>
          <w:sz w:val="22"/>
          <w:lang w:val="es-MX"/>
        </w:rPr>
      </w:pPr>
    </w:p>
    <w:p w14:paraId="74C52F8B" w14:textId="12B919D2" w:rsidR="0092673C" w:rsidRPr="00C36ADB" w:rsidRDefault="0092673C" w:rsidP="00C36ADB">
      <w:pPr>
        <w:spacing w:after="240" w:line="240" w:lineRule="auto"/>
        <w:jc w:val="both"/>
        <w:rPr>
          <w:rFonts w:cs="Arial"/>
          <w:iCs/>
          <w:color w:val="auto"/>
          <w:sz w:val="22"/>
          <w:lang w:val="es-MX"/>
        </w:rPr>
      </w:pPr>
      <w:r w:rsidRPr="00C36ADB">
        <w:rPr>
          <w:rFonts w:cs="Arial"/>
          <w:iCs/>
          <w:color w:val="auto"/>
          <w:sz w:val="22"/>
          <w:lang w:val="es-MX"/>
        </w:rPr>
        <w:t>Si el Proponente es plural cada indicador debe calcularse así:</w:t>
      </w:r>
    </w:p>
    <w:p w14:paraId="4BBDE646" w14:textId="67D3206A" w:rsidR="0092673C" w:rsidRPr="00C36ADB" w:rsidRDefault="00B63A77" w:rsidP="00C36ADB">
      <w:pPr>
        <w:spacing w:after="240" w:line="240" w:lineRule="auto"/>
        <w:jc w:val="both"/>
        <w:rPr>
          <w:rFonts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C36ADB" w:rsidRDefault="0092673C" w:rsidP="00C36ADB">
      <w:pPr>
        <w:spacing w:after="240" w:line="240" w:lineRule="auto"/>
        <w:jc w:val="both"/>
        <w:rPr>
          <w:rFonts w:cs="Arial"/>
          <w:iCs/>
          <w:color w:val="auto"/>
          <w:sz w:val="22"/>
          <w:lang w:val="es-MX"/>
        </w:rPr>
      </w:pPr>
      <w:r w:rsidRPr="00C36ADB">
        <w:rPr>
          <w:rFonts w:cs="Arial"/>
          <w:iCs/>
          <w:color w:val="auto"/>
          <w:sz w:val="22"/>
          <w:lang w:val="es-MX"/>
        </w:rPr>
        <w:t>Donde n es el número de integrantes del Proponente Plural (Unión Temporal o Consorcio).</w:t>
      </w:r>
    </w:p>
    <w:p w14:paraId="1F0F7252" w14:textId="26931B33" w:rsidR="006C2EB0" w:rsidRPr="00C36ADB" w:rsidRDefault="0092673C" w:rsidP="00C36ADB">
      <w:pPr>
        <w:spacing w:before="120" w:after="240" w:line="240" w:lineRule="auto"/>
        <w:jc w:val="both"/>
        <w:rPr>
          <w:rFonts w:eastAsia="Arial" w:cs="Arial"/>
          <w:iCs/>
          <w:color w:val="auto"/>
          <w:sz w:val="22"/>
        </w:rPr>
      </w:pPr>
      <w:r w:rsidRPr="00C36ADB">
        <w:rPr>
          <w:rFonts w:cs="Arial"/>
          <w:iCs/>
          <w:color w:val="auto"/>
          <w:sz w:val="22"/>
          <w:shd w:val="clear" w:color="auto" w:fill="FFFFFF"/>
          <w:lang w:val="es-419"/>
        </w:rPr>
        <w:t xml:space="preserve">El Proponente que demuestre la condición de Mipyme domiciliada en Colombia acreditará la capacidad organizacional de acuerdo con los indicadores señalados en la </w:t>
      </w:r>
      <w:r w:rsidRPr="00C36ADB">
        <w:rPr>
          <w:rFonts w:cs="Arial"/>
          <w:iCs/>
          <w:color w:val="auto"/>
          <w:sz w:val="22"/>
          <w:lang w:val="es-MX"/>
        </w:rPr>
        <w:t>Matriz 2 – Indicadores financieros y organizacionales.</w:t>
      </w:r>
      <w:r w:rsidRPr="00C36ADB">
        <w:rPr>
          <w:rFonts w:eastAsia="Times New Roman" w:cs="Arial"/>
          <w:iCs/>
          <w:color w:val="auto"/>
          <w:sz w:val="22"/>
          <w:shd w:val="clear" w:color="auto" w:fill="FFFFFF"/>
        </w:rPr>
        <w:t xml:space="preserve"> El Proponente probará</w:t>
      </w:r>
      <w:r w:rsidRPr="00C36ADB">
        <w:rPr>
          <w:rFonts w:cs="Arial"/>
          <w:iCs/>
          <w:color w:val="auto"/>
          <w:sz w:val="22"/>
          <w:shd w:val="clear" w:color="auto" w:fill="FFFFFF"/>
          <w:lang w:val="es-ES"/>
        </w:rPr>
        <w:t xml:space="preserve"> la condición </w:t>
      </w:r>
      <w:r w:rsidRPr="00C36ADB">
        <w:rPr>
          <w:rFonts w:cs="Arial"/>
          <w:iCs/>
          <w:color w:val="auto"/>
          <w:sz w:val="22"/>
          <w:shd w:val="clear" w:color="auto" w:fill="FFFFFF"/>
        </w:rPr>
        <w:t xml:space="preserve">de </w:t>
      </w:r>
      <w:proofErr w:type="spellStart"/>
      <w:r w:rsidRPr="00C36ADB">
        <w:rPr>
          <w:rFonts w:cs="Arial"/>
          <w:iCs/>
          <w:color w:val="auto"/>
          <w:sz w:val="22"/>
          <w:shd w:val="clear" w:color="auto" w:fill="FFFFFF"/>
        </w:rPr>
        <w:t>Mipyme</w:t>
      </w:r>
      <w:proofErr w:type="spellEnd"/>
      <w:r w:rsidRPr="00C36ADB">
        <w:rPr>
          <w:rFonts w:cs="Arial"/>
          <w:iCs/>
          <w:color w:val="auto"/>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C36ADB" w:rsidRDefault="006C2EB0" w:rsidP="00AF13C9">
      <w:pPr>
        <w:pStyle w:val="Capitulo3"/>
        <w:numPr>
          <w:ilvl w:val="1"/>
          <w:numId w:val="75"/>
        </w:numPr>
        <w:spacing w:after="120" w:line="240" w:lineRule="auto"/>
        <w:jc w:val="both"/>
        <w:rPr>
          <w:color w:val="auto"/>
          <w:sz w:val="22"/>
          <w:szCs w:val="22"/>
        </w:rPr>
      </w:pPr>
      <w:bookmarkStart w:id="456" w:name="_Toc32147358"/>
      <w:bookmarkStart w:id="457" w:name="_Toc241746227"/>
      <w:bookmarkStart w:id="458" w:name="_Toc508648274"/>
      <w:bookmarkStart w:id="459" w:name="_Toc508984058"/>
      <w:bookmarkStart w:id="460" w:name="_Toc509843889"/>
      <w:bookmarkStart w:id="461" w:name="_Toc511924797"/>
      <w:bookmarkStart w:id="462" w:name="_Toc518641676"/>
      <w:r w:rsidRPr="00C36ADB">
        <w:rPr>
          <w:color w:val="auto"/>
          <w:sz w:val="22"/>
          <w:szCs w:val="22"/>
        </w:rPr>
        <w:t>ACREDITACIÓN</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LA</w:t>
      </w:r>
      <w:r w:rsidR="002644ED" w:rsidRPr="00C36ADB">
        <w:rPr>
          <w:color w:val="auto"/>
          <w:sz w:val="22"/>
          <w:szCs w:val="22"/>
        </w:rPr>
        <w:t xml:space="preserve"> </w:t>
      </w:r>
      <w:r w:rsidRPr="00C36ADB">
        <w:rPr>
          <w:color w:val="auto"/>
          <w:sz w:val="22"/>
          <w:szCs w:val="22"/>
        </w:rPr>
        <w:t>CAPACIDAD</w:t>
      </w:r>
      <w:r w:rsidR="002644ED" w:rsidRPr="00C36ADB">
        <w:rPr>
          <w:color w:val="auto"/>
          <w:sz w:val="22"/>
          <w:szCs w:val="22"/>
        </w:rPr>
        <w:t xml:space="preserve"> </w:t>
      </w:r>
      <w:r w:rsidRPr="00C36ADB">
        <w:rPr>
          <w:color w:val="auto"/>
          <w:sz w:val="22"/>
          <w:szCs w:val="22"/>
        </w:rPr>
        <w:t>FINANCIERA</w:t>
      </w:r>
      <w:r w:rsidR="002644ED" w:rsidRPr="00C36ADB">
        <w:rPr>
          <w:color w:val="auto"/>
          <w:sz w:val="22"/>
          <w:szCs w:val="22"/>
        </w:rPr>
        <w:t xml:space="preserve"> </w:t>
      </w:r>
      <w:r w:rsidRPr="00C36ADB">
        <w:rPr>
          <w:color w:val="auto"/>
          <w:sz w:val="22"/>
          <w:szCs w:val="22"/>
        </w:rPr>
        <w:t>Y</w:t>
      </w:r>
      <w:r w:rsidR="002644ED" w:rsidRPr="00C36ADB">
        <w:rPr>
          <w:color w:val="auto"/>
          <w:sz w:val="22"/>
          <w:szCs w:val="22"/>
        </w:rPr>
        <w:t xml:space="preserve"> </w:t>
      </w:r>
      <w:r w:rsidRPr="00C36ADB">
        <w:rPr>
          <w:color w:val="auto"/>
          <w:sz w:val="22"/>
          <w:szCs w:val="22"/>
        </w:rPr>
        <w:t>ORGANIZACIONAL</w:t>
      </w:r>
      <w:bookmarkEnd w:id="456"/>
      <w:bookmarkEnd w:id="457"/>
      <w:r w:rsidR="002644ED" w:rsidRPr="00C36ADB">
        <w:rPr>
          <w:color w:val="auto"/>
          <w:sz w:val="22"/>
          <w:szCs w:val="22"/>
        </w:rPr>
        <w:t xml:space="preserve"> </w:t>
      </w:r>
      <w:bookmarkEnd w:id="458"/>
      <w:bookmarkEnd w:id="459"/>
      <w:bookmarkEnd w:id="460"/>
      <w:bookmarkEnd w:id="461"/>
      <w:bookmarkEnd w:id="462"/>
    </w:p>
    <w:p w14:paraId="02763CB2" w14:textId="08584551" w:rsidR="006C2EB0" w:rsidRPr="00C36ADB" w:rsidRDefault="006C2EB0" w:rsidP="00AF13C9">
      <w:pPr>
        <w:pStyle w:val="InviasNormal"/>
        <w:numPr>
          <w:ilvl w:val="2"/>
          <w:numId w:val="75"/>
        </w:numPr>
        <w:outlineLvl w:val="2"/>
        <w:rPr>
          <w:rFonts w:ascii="Arial" w:eastAsia="Arial" w:hAnsi="Arial" w:cs="Arial"/>
          <w:b/>
          <w:color w:val="auto"/>
          <w:sz w:val="22"/>
          <w:szCs w:val="22"/>
          <w:lang w:val="es-CO"/>
        </w:rPr>
      </w:pPr>
      <w:bookmarkStart w:id="463" w:name="_Toc32147359"/>
      <w:bookmarkStart w:id="464" w:name="_Toc241746228"/>
      <w:r w:rsidRPr="00C36ADB">
        <w:rPr>
          <w:rFonts w:ascii="Arial" w:eastAsia="Arial" w:hAnsi="Arial" w:cs="Arial"/>
          <w:b/>
          <w:color w:val="auto"/>
          <w:sz w:val="22"/>
          <w:szCs w:val="22"/>
          <w:lang w:val="es-CO"/>
        </w:rPr>
        <w:t>PERSONAS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NATURALES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O</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JURÍDICAS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NACIONALES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Y</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EXTRANJERAS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CON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DOMICILIO</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O</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SUCURSAL</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COLOMBIA</w:t>
      </w:r>
      <w:bookmarkEnd w:id="463"/>
      <w:bookmarkEnd w:id="464"/>
    </w:p>
    <w:p w14:paraId="4B406344" w14:textId="0601A728" w:rsidR="00F36EFC" w:rsidRPr="00C36ADB" w:rsidRDefault="0061076B" w:rsidP="00C36ADB">
      <w:pPr>
        <w:widowControl w:val="0"/>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evaluación</w:t>
      </w:r>
      <w:r w:rsidRPr="00C36ADB">
        <w:rPr>
          <w:rFonts w:eastAsia="Arial" w:cs="Arial"/>
          <w:color w:val="auto"/>
          <w:sz w:val="22"/>
        </w:rPr>
        <w:t xml:space="preserve"> </w:t>
      </w:r>
      <w:r w:rsidRPr="00C36ADB">
        <w:rPr>
          <w:rFonts w:cs="Arial"/>
          <w:color w:val="auto"/>
          <w:sz w:val="22"/>
        </w:rPr>
        <w:t>financiera</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organizacional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propuestas</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efectuará</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partir</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lastRenderedPageBreak/>
        <w:t>información</w:t>
      </w:r>
      <w:r w:rsidRPr="00C36ADB">
        <w:rPr>
          <w:rFonts w:eastAsia="Arial" w:cs="Arial"/>
          <w:color w:val="auto"/>
          <w:sz w:val="22"/>
        </w:rPr>
        <w:t xml:space="preserve"> </w:t>
      </w:r>
      <w:r w:rsidRPr="00C36ADB">
        <w:rPr>
          <w:rFonts w:cs="Arial"/>
          <w:color w:val="auto"/>
          <w:sz w:val="22"/>
        </w:rPr>
        <w:t>contenida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RUP</w:t>
      </w:r>
      <w:r w:rsidRPr="00C36ADB">
        <w:rPr>
          <w:rFonts w:eastAsia="Arial" w:cs="Arial"/>
          <w:color w:val="auto"/>
          <w:sz w:val="22"/>
        </w:rPr>
        <w:t xml:space="preserve"> </w:t>
      </w:r>
      <w:r w:rsidRPr="00C36ADB">
        <w:rPr>
          <w:rFonts w:cs="Arial"/>
          <w:color w:val="auto"/>
          <w:sz w:val="22"/>
        </w:rPr>
        <w:t>vigente</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firme</w:t>
      </w:r>
      <w:r w:rsidR="00F36EFC" w:rsidRPr="00C36ADB">
        <w:rPr>
          <w:rFonts w:eastAsia="Arial" w:cs="Arial"/>
          <w:color w:val="auto"/>
          <w:sz w:val="22"/>
        </w:rPr>
        <w:t xml:space="preserve">. En tal sentido, la evaluación de la capacidad financiera </w:t>
      </w:r>
      <w:r w:rsidR="00B8294E" w:rsidRPr="00C36ADB">
        <w:rPr>
          <w:rFonts w:eastAsia="Arial" w:cs="Arial"/>
          <w:color w:val="auto"/>
          <w:sz w:val="22"/>
        </w:rPr>
        <w:t xml:space="preserve">y organizacional </w:t>
      </w:r>
      <w:r w:rsidR="00F36EFC" w:rsidRPr="00C36ADB">
        <w:rPr>
          <w:rFonts w:eastAsia="Arial" w:cs="Arial"/>
          <w:color w:val="auto"/>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C36ADB">
        <w:rPr>
          <w:rFonts w:cs="Arial"/>
          <w:color w:val="auto"/>
          <w:sz w:val="22"/>
        </w:rPr>
        <w:t xml:space="preserve">. </w:t>
      </w:r>
    </w:p>
    <w:p w14:paraId="77B8A55C" w14:textId="4779E724" w:rsidR="00E442E4" w:rsidRPr="00C36ADB" w:rsidRDefault="00F36EFC" w:rsidP="00C36ADB">
      <w:pPr>
        <w:widowControl w:val="0"/>
        <w:spacing w:line="240" w:lineRule="auto"/>
        <w:jc w:val="both"/>
        <w:rPr>
          <w:rFonts w:eastAsia="Arial" w:cs="Arial"/>
          <w:color w:val="auto"/>
          <w:sz w:val="22"/>
        </w:rPr>
      </w:pPr>
      <w:r w:rsidRPr="00C36ADB">
        <w:rPr>
          <w:rFonts w:eastAsia="Arial" w:cs="Arial"/>
          <w:color w:val="auto"/>
          <w:sz w:val="22"/>
        </w:rPr>
        <w:t>Los Proponentes extranjeros sin domicilio o sucursal en Colombia no están obligados a tener RUP y por tanto la verificación de esta información procederá en los términos definidos en el siguiente numeral</w:t>
      </w:r>
      <w:r w:rsidR="00A7436A" w:rsidRPr="00C36ADB">
        <w:rPr>
          <w:rFonts w:eastAsia="Arial" w:cs="Arial"/>
          <w:color w:val="auto"/>
          <w:sz w:val="22"/>
        </w:rPr>
        <w:t>.</w:t>
      </w:r>
    </w:p>
    <w:p w14:paraId="69ED4D0E" w14:textId="6062ACC6" w:rsidR="006C2EB0" w:rsidRPr="00C36ADB" w:rsidRDefault="006C2EB0" w:rsidP="00AF13C9">
      <w:pPr>
        <w:pStyle w:val="InviasNormal"/>
        <w:numPr>
          <w:ilvl w:val="2"/>
          <w:numId w:val="75"/>
        </w:numPr>
        <w:outlineLvl w:val="2"/>
        <w:rPr>
          <w:rFonts w:ascii="Arial" w:eastAsia="Arial" w:hAnsi="Arial" w:cs="Arial"/>
          <w:b/>
          <w:color w:val="auto"/>
          <w:sz w:val="22"/>
          <w:szCs w:val="22"/>
          <w:lang w:val="es-CO"/>
        </w:rPr>
      </w:pPr>
      <w:bookmarkStart w:id="465" w:name="_Toc32147360"/>
      <w:bookmarkStart w:id="466" w:name="_Toc241746229"/>
      <w:r w:rsidRPr="00C36ADB">
        <w:rPr>
          <w:rFonts w:ascii="Arial" w:eastAsia="Arial" w:hAnsi="Arial" w:cs="Arial"/>
          <w:b/>
          <w:color w:val="auto"/>
          <w:sz w:val="22"/>
          <w:szCs w:val="22"/>
          <w:lang w:val="es-CO"/>
        </w:rPr>
        <w:t>PERSONAS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NATURALES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O</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JURÍDICAS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EXTRANJERAS</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SIN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DOMICILIO</w:t>
      </w:r>
      <w:r w:rsidR="00A20FC5" w:rsidRPr="00C36ADB">
        <w:rPr>
          <w:rFonts w:ascii="Arial" w:eastAsia="Arial" w:hAnsi="Arial" w:cs="Arial"/>
          <w:b/>
          <w:color w:val="auto"/>
          <w:sz w:val="22"/>
          <w:szCs w:val="22"/>
          <w:lang w:val="es-CO"/>
        </w:rPr>
        <w:t xml:space="preserve"> O SUCURSAL</w:t>
      </w:r>
      <w:r w:rsidR="00750230"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EN</w:t>
      </w:r>
      <w:r w:rsidR="002644ED" w:rsidRPr="00C36ADB">
        <w:rPr>
          <w:rFonts w:ascii="Arial" w:eastAsia="Arial" w:hAnsi="Arial" w:cs="Arial"/>
          <w:b/>
          <w:color w:val="auto"/>
          <w:sz w:val="22"/>
          <w:szCs w:val="22"/>
          <w:lang w:val="es-CO"/>
        </w:rPr>
        <w:t xml:space="preserve"> </w:t>
      </w:r>
      <w:r w:rsidRPr="00C36ADB">
        <w:rPr>
          <w:rFonts w:ascii="Arial" w:eastAsia="Arial" w:hAnsi="Arial" w:cs="Arial"/>
          <w:b/>
          <w:color w:val="auto"/>
          <w:sz w:val="22"/>
          <w:szCs w:val="22"/>
          <w:lang w:val="es-CO"/>
        </w:rPr>
        <w:t>COLOMBIA</w:t>
      </w:r>
      <w:bookmarkEnd w:id="465"/>
      <w:bookmarkEnd w:id="466"/>
    </w:p>
    <w:p w14:paraId="30C7CE2B" w14:textId="77777777" w:rsidR="007F7809" w:rsidRPr="00C36ADB" w:rsidRDefault="007F7809" w:rsidP="00C36ADB">
      <w:pPr>
        <w:spacing w:line="240" w:lineRule="auto"/>
        <w:jc w:val="both"/>
        <w:rPr>
          <w:rFonts w:eastAsia="Arial" w:cs="Arial"/>
          <w:color w:val="auto"/>
          <w:sz w:val="22"/>
        </w:rPr>
      </w:pPr>
      <w:r w:rsidRPr="00C36ADB">
        <w:rPr>
          <w:rFonts w:cs="Arial"/>
          <w:color w:val="auto"/>
          <w:sz w:val="22"/>
        </w:rPr>
        <w:t>Los</w:t>
      </w:r>
      <w:r w:rsidRPr="00C36ADB">
        <w:rPr>
          <w:rFonts w:eastAsia="Arial" w:cs="Arial"/>
          <w:color w:val="auto"/>
          <w:sz w:val="22"/>
        </w:rPr>
        <w:t xml:space="preserve"> </w:t>
      </w:r>
      <w:r w:rsidRPr="00C36ADB">
        <w:rPr>
          <w:rFonts w:cs="Arial"/>
          <w:color w:val="auto"/>
          <w:sz w:val="22"/>
        </w:rPr>
        <w:t>Proponentes</w:t>
      </w:r>
      <w:r w:rsidRPr="00C36ADB">
        <w:rPr>
          <w:rFonts w:eastAsia="Arial" w:cs="Arial"/>
          <w:color w:val="auto"/>
          <w:sz w:val="22"/>
        </w:rPr>
        <w:t xml:space="preserve"> </w:t>
      </w:r>
      <w:r w:rsidRPr="00C36ADB">
        <w:rPr>
          <w:rFonts w:cs="Arial"/>
          <w:color w:val="auto"/>
          <w:sz w:val="22"/>
        </w:rPr>
        <w:t>extranjeros</w:t>
      </w:r>
      <w:r w:rsidRPr="00C36ADB">
        <w:rPr>
          <w:rFonts w:eastAsia="Arial" w:cs="Arial"/>
          <w:color w:val="auto"/>
          <w:sz w:val="22"/>
        </w:rPr>
        <w:t xml:space="preserve"> </w:t>
      </w:r>
      <w:r w:rsidRPr="00C36ADB">
        <w:rPr>
          <w:rFonts w:cs="Arial"/>
          <w:color w:val="auto"/>
          <w:sz w:val="22"/>
        </w:rPr>
        <w:t>deberán</w:t>
      </w:r>
      <w:r w:rsidRPr="00C36ADB">
        <w:rPr>
          <w:rFonts w:eastAsia="Arial" w:cs="Arial"/>
          <w:color w:val="auto"/>
          <w:sz w:val="22"/>
        </w:rPr>
        <w:t xml:space="preserve"> </w:t>
      </w:r>
      <w:r w:rsidRPr="00C36ADB">
        <w:rPr>
          <w:rFonts w:cs="Arial"/>
          <w:color w:val="auto"/>
          <w:sz w:val="22"/>
        </w:rPr>
        <w:t>presentar</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financiera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conformidad</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legislación</w:t>
      </w:r>
      <w:r w:rsidRPr="00C36ADB">
        <w:rPr>
          <w:rFonts w:eastAsia="Arial" w:cs="Arial"/>
          <w:color w:val="auto"/>
          <w:sz w:val="22"/>
        </w:rPr>
        <w:t xml:space="preserve"> </w:t>
      </w:r>
      <w:r w:rsidRPr="00C36ADB">
        <w:rPr>
          <w:rFonts w:cs="Arial"/>
          <w:color w:val="auto"/>
          <w:sz w:val="22"/>
        </w:rPr>
        <w:t>propia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valores</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(i)</w:t>
      </w:r>
      <w:r w:rsidRPr="00C36ADB">
        <w:rPr>
          <w:rFonts w:eastAsia="Arial" w:cs="Arial"/>
          <w:color w:val="auto"/>
          <w:sz w:val="22"/>
        </w:rPr>
        <w:t xml:space="preserve"> </w:t>
      </w:r>
      <w:r w:rsidRPr="00C36ADB">
        <w:rPr>
          <w:rFonts w:cs="Arial"/>
          <w:color w:val="auto"/>
          <w:sz w:val="22"/>
        </w:rPr>
        <w:t>presentarse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Pr="00C36ADB">
        <w:rPr>
          <w:rFonts w:eastAsia="Arial" w:cs="Arial"/>
          <w:color w:val="auto"/>
          <w:sz w:val="22"/>
        </w:rPr>
        <w:t xml:space="preserve"> </w:t>
      </w:r>
      <w:r w:rsidRPr="00C36ADB">
        <w:rPr>
          <w:rFonts w:cs="Arial"/>
          <w:color w:val="auto"/>
          <w:sz w:val="22"/>
        </w:rPr>
        <w:t>(</w:t>
      </w:r>
      <w:proofErr w:type="spellStart"/>
      <w:r w:rsidRPr="00C36ADB">
        <w:rPr>
          <w:rFonts w:cs="Arial"/>
          <w:color w:val="auto"/>
          <w:sz w:val="22"/>
        </w:rPr>
        <w:t>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convertirse</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tasa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cambio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fecha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corte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mismos, y</w:t>
      </w:r>
      <w:r w:rsidRPr="00C36ADB">
        <w:rPr>
          <w:rFonts w:eastAsia="Arial" w:cs="Arial"/>
          <w:color w:val="auto"/>
          <w:sz w:val="22"/>
        </w:rPr>
        <w:t xml:space="preserve"> </w:t>
      </w:r>
      <w:r w:rsidRPr="00C36ADB">
        <w:rPr>
          <w:rFonts w:cs="Arial"/>
          <w:color w:val="auto"/>
          <w:sz w:val="22"/>
        </w:rPr>
        <w:t>(</w:t>
      </w:r>
      <w:proofErr w:type="spellStart"/>
      <w:r w:rsidRPr="00C36ADB">
        <w:rPr>
          <w:rFonts w:cs="Arial"/>
          <w:color w:val="auto"/>
          <w:sz w:val="22"/>
        </w:rPr>
        <w:t>iii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estar</w:t>
      </w:r>
      <w:r w:rsidRPr="00C36ADB">
        <w:rPr>
          <w:rFonts w:eastAsia="Arial" w:cs="Arial"/>
          <w:color w:val="auto"/>
          <w:sz w:val="22"/>
        </w:rPr>
        <w:t xml:space="preserve"> </w:t>
      </w:r>
      <w:r w:rsidRPr="00C36ADB">
        <w:rPr>
          <w:rFonts w:cs="Arial"/>
          <w:color w:val="auto"/>
          <w:sz w:val="22"/>
        </w:rPr>
        <w:t>avalados</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firma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quien</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encuentre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obligación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hacerlo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acuerdo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normativa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w:t>
      </w:r>
      <w:r w:rsidRPr="00C36ADB">
        <w:rPr>
          <w:rFonts w:eastAsia="Arial" w:cs="Arial"/>
          <w:color w:val="auto"/>
          <w:sz w:val="22"/>
        </w:rPr>
        <w:t xml:space="preserve"> </w:t>
      </w:r>
    </w:p>
    <w:p w14:paraId="7C3D207C" w14:textId="77777777" w:rsidR="007F7809" w:rsidRPr="00C36ADB" w:rsidRDefault="007F7809" w:rsidP="00AF13C9">
      <w:pPr>
        <w:pStyle w:val="Prrafodelista"/>
        <w:widowControl w:val="0"/>
        <w:numPr>
          <w:ilvl w:val="0"/>
          <w:numId w:val="10"/>
        </w:numPr>
        <w:spacing w:line="240" w:lineRule="auto"/>
        <w:jc w:val="both"/>
        <w:rPr>
          <w:rFonts w:ascii="Arial" w:eastAsia="Arial" w:hAnsi="Arial" w:cs="Arial"/>
        </w:rPr>
      </w:pPr>
      <w:r w:rsidRPr="00C36ADB">
        <w:rPr>
          <w:rFonts w:ascii="Arial" w:eastAsia="Arial" w:hAnsi="Arial" w:cs="Arial"/>
        </w:rPr>
        <w:t xml:space="preserve">El estado de situación financiera (balance general) y estado de resultado integral (estado de resultados), acompañados por el informe de auditoría (si aplica de acuerdo con la legislación de origen) con traducción simple al castellano de acuerdo con las normas NIIF. </w:t>
      </w:r>
    </w:p>
    <w:p w14:paraId="50141F38" w14:textId="77777777" w:rsidR="007F7809" w:rsidRPr="00C36ADB" w:rsidRDefault="007F7809" w:rsidP="00C36ADB">
      <w:pPr>
        <w:pStyle w:val="Prrafodelista"/>
        <w:spacing w:line="240" w:lineRule="auto"/>
        <w:jc w:val="both"/>
        <w:rPr>
          <w:rFonts w:ascii="Arial" w:hAnsi="Arial" w:cs="Arial"/>
        </w:rPr>
      </w:pPr>
    </w:p>
    <w:p w14:paraId="2EFE9005" w14:textId="77777777" w:rsidR="007F7809" w:rsidRPr="00C36ADB" w:rsidRDefault="007F7809" w:rsidP="00AF13C9">
      <w:pPr>
        <w:pStyle w:val="Prrafodelista"/>
        <w:numPr>
          <w:ilvl w:val="0"/>
          <w:numId w:val="10"/>
        </w:numPr>
        <w:tabs>
          <w:tab w:val="left" w:pos="4962"/>
        </w:tabs>
        <w:spacing w:line="240" w:lineRule="auto"/>
        <w:jc w:val="both"/>
        <w:rPr>
          <w:rFonts w:ascii="Arial" w:eastAsia="Arial" w:hAnsi="Arial" w:cs="Arial"/>
        </w:rPr>
      </w:pPr>
      <w:r w:rsidRPr="00C36ADB">
        <w:rPr>
          <w:rFonts w:ascii="Arial" w:eastAsia="Arial" w:hAnsi="Arial" w:cs="Arial"/>
        </w:rPr>
        <w:t>Copia de la tarjeta profesional del Contador Público o Revisor Fiscal y certificado de antecedentes disciplinarios vigente expedido por la Junta Central de Contadores de quien realiza la conversión.</w:t>
      </w:r>
    </w:p>
    <w:p w14:paraId="76E7E023" w14:textId="77777777" w:rsidR="007F7809" w:rsidRPr="00C36ADB" w:rsidRDefault="007F7809" w:rsidP="00C36ADB">
      <w:pPr>
        <w:pStyle w:val="Prrafodelista"/>
        <w:widowControl w:val="0"/>
        <w:spacing w:line="240" w:lineRule="auto"/>
        <w:jc w:val="both"/>
        <w:rPr>
          <w:rFonts w:ascii="Arial" w:hAnsi="Arial" w:cs="Arial"/>
        </w:rPr>
      </w:pPr>
    </w:p>
    <w:p w14:paraId="388E9421" w14:textId="4FF8B123" w:rsidR="007F7809" w:rsidRPr="00C36ADB" w:rsidRDefault="007F7809" w:rsidP="00AF13C9">
      <w:pPr>
        <w:pStyle w:val="Prrafodelista"/>
        <w:widowControl w:val="0"/>
        <w:numPr>
          <w:ilvl w:val="0"/>
          <w:numId w:val="10"/>
        </w:numPr>
        <w:spacing w:line="240" w:lineRule="auto"/>
        <w:jc w:val="both"/>
        <w:rPr>
          <w:rFonts w:ascii="Arial" w:eastAsia="Arial" w:hAnsi="Arial" w:cs="Arial"/>
        </w:rPr>
      </w:pPr>
      <w:r w:rsidRPr="00C36ADB">
        <w:rPr>
          <w:rFonts w:ascii="Arial" w:eastAsia="Arial" w:hAnsi="Arial" w:cs="Arial"/>
        </w:rPr>
        <w:t xml:space="preserve">El </w:t>
      </w:r>
      <w:r w:rsidRPr="00C36ADB">
        <w:rPr>
          <w:rFonts w:ascii="Arial" w:hAnsi="Arial" w:cs="Arial"/>
        </w:rPr>
        <w:fldChar w:fldCharType="begin"/>
      </w:r>
      <w:r w:rsidRPr="00C36ADB">
        <w:rPr>
          <w:rFonts w:ascii="Arial" w:hAnsi="Arial" w:cs="Arial"/>
        </w:rPr>
        <w:instrText xml:space="preserve"> REF _Ref508649434 \h  \* MERGEFORMAT </w:instrText>
      </w:r>
      <w:r w:rsidRPr="00C36ADB">
        <w:rPr>
          <w:rFonts w:ascii="Arial" w:hAnsi="Arial" w:cs="Arial"/>
        </w:rPr>
      </w:r>
      <w:r w:rsidRPr="00C36ADB">
        <w:rPr>
          <w:rFonts w:ascii="Arial" w:hAnsi="Arial" w:cs="Arial"/>
        </w:rPr>
        <w:fldChar w:fldCharType="separate"/>
      </w:r>
      <w:r w:rsidR="00053F30" w:rsidRPr="00C36ADB">
        <w:rPr>
          <w:rFonts w:ascii="Arial" w:eastAsia="Arial" w:hAnsi="Arial" w:cs="Arial"/>
        </w:rPr>
        <w:t>Formato 4 – Capacidad financiera y organizacional</w:t>
      </w:r>
      <w:r w:rsidRPr="00C36ADB">
        <w:rPr>
          <w:rFonts w:ascii="Arial" w:hAnsi="Arial" w:cs="Arial"/>
        </w:rPr>
        <w:fldChar w:fldCharType="end"/>
      </w:r>
      <w:r w:rsidRPr="00C36ADB">
        <w:rPr>
          <w:rFonts w:ascii="Arial" w:eastAsia="Arial" w:hAnsi="Arial" w:cs="Arial"/>
        </w:rPr>
        <w:t xml:space="preserve"> diligenciado. En caso de presentarse discrepancias entre la información consignada en el </w:t>
      </w:r>
      <w:r w:rsidRPr="00C36ADB">
        <w:rPr>
          <w:rFonts w:ascii="Arial" w:hAnsi="Arial" w:cs="Arial"/>
        </w:rPr>
        <w:fldChar w:fldCharType="begin"/>
      </w:r>
      <w:r w:rsidRPr="00C36ADB">
        <w:rPr>
          <w:rFonts w:ascii="Arial" w:hAnsi="Arial" w:cs="Arial"/>
        </w:rPr>
        <w:instrText xml:space="preserve"> REF _Ref508649434 \h  \* MERGEFORMAT </w:instrText>
      </w:r>
      <w:r w:rsidRPr="00C36ADB">
        <w:rPr>
          <w:rFonts w:ascii="Arial" w:hAnsi="Arial" w:cs="Arial"/>
        </w:rPr>
      </w:r>
      <w:r w:rsidRPr="00C36ADB">
        <w:rPr>
          <w:rFonts w:ascii="Arial" w:hAnsi="Arial" w:cs="Arial"/>
        </w:rPr>
        <w:fldChar w:fldCharType="separate"/>
      </w:r>
      <w:r w:rsidR="00053F30" w:rsidRPr="00C36ADB">
        <w:rPr>
          <w:rFonts w:ascii="Arial" w:eastAsia="Arial" w:hAnsi="Arial" w:cs="Arial"/>
        </w:rPr>
        <w:t>Formato 4 – Capacidad financiera y organizacional</w:t>
      </w:r>
      <w:r w:rsidRPr="00C36ADB">
        <w:rPr>
          <w:rFonts w:ascii="Arial" w:hAnsi="Arial" w:cs="Arial"/>
        </w:rPr>
        <w:fldChar w:fldCharType="end"/>
      </w:r>
      <w:r w:rsidRPr="00C36ADB">
        <w:rPr>
          <w:rFonts w:ascii="Arial" w:eastAsia="Arial" w:hAnsi="Arial" w:cs="Arial"/>
        </w:rPr>
        <w:t xml:space="preserve"> y los documentos señalados en el Literal A, prevalecerá la información consignada en los estados financieros incluidos en la oferta. </w:t>
      </w:r>
    </w:p>
    <w:p w14:paraId="50D581BD" w14:textId="77777777" w:rsidR="007F7809" w:rsidRPr="00C36ADB" w:rsidRDefault="007F7809"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fecha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corte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documentos</w:t>
      </w:r>
      <w:r w:rsidRPr="00C36ADB">
        <w:rPr>
          <w:rFonts w:eastAsia="Arial" w:cs="Arial"/>
          <w:color w:val="auto"/>
          <w:sz w:val="22"/>
        </w:rPr>
        <w:t xml:space="preserve"> </w:t>
      </w:r>
      <w:r w:rsidRPr="00C36ADB">
        <w:rPr>
          <w:rFonts w:cs="Arial"/>
          <w:color w:val="auto"/>
          <w:sz w:val="22"/>
        </w:rPr>
        <w:t>señalados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Literal</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será</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31</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diciembre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2025, </w:t>
      </w:r>
      <w:r w:rsidRPr="00C36ADB">
        <w:rPr>
          <w:rFonts w:cs="Arial"/>
          <w:color w:val="auto"/>
          <w:sz w:val="22"/>
        </w:rPr>
        <w:t>acompañado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Informe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Auditoría</w:t>
      </w:r>
      <w:r w:rsidRPr="00C36ADB">
        <w:rPr>
          <w:rFonts w:eastAsia="Arial" w:cs="Arial"/>
          <w:color w:val="auto"/>
          <w:sz w:val="22"/>
        </w:rPr>
        <w:t xml:space="preserve"> </w:t>
      </w:r>
      <w:r w:rsidRPr="00C36ADB">
        <w:rPr>
          <w:rFonts w:cs="Arial"/>
          <w:color w:val="auto"/>
          <w:sz w:val="22"/>
        </w:rPr>
        <w:t>salvo</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acredite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debida</w:t>
      </w:r>
      <w:r w:rsidRPr="00C36ADB">
        <w:rPr>
          <w:rFonts w:eastAsia="Arial" w:cs="Arial"/>
          <w:color w:val="auto"/>
          <w:sz w:val="22"/>
        </w:rPr>
        <w:t xml:space="preserve"> </w:t>
      </w:r>
      <w:r w:rsidRPr="00C36ADB">
        <w:rPr>
          <w:rFonts w:cs="Arial"/>
          <w:color w:val="auto"/>
          <w:sz w:val="22"/>
        </w:rPr>
        <w:t>forma</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legislación</w:t>
      </w:r>
      <w:r w:rsidRPr="00C36ADB">
        <w:rPr>
          <w:rFonts w:eastAsia="Arial" w:cs="Arial"/>
          <w:color w:val="auto"/>
          <w:sz w:val="22"/>
        </w:rPr>
        <w:t xml:space="preserve"> </w:t>
      </w:r>
      <w:r w:rsidRPr="00C36ADB">
        <w:rPr>
          <w:rFonts w:cs="Arial"/>
          <w:color w:val="auto"/>
          <w:sz w:val="22"/>
        </w:rPr>
        <w:t>propia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w:t>
      </w:r>
      <w:r w:rsidRPr="00C36ADB">
        <w:rPr>
          <w:rFonts w:eastAsia="Arial" w:cs="Arial"/>
          <w:color w:val="auto"/>
          <w:sz w:val="22"/>
        </w:rPr>
        <w:t xml:space="preserve"> </w:t>
      </w:r>
      <w:r w:rsidRPr="00C36ADB">
        <w:rPr>
          <w:rFonts w:cs="Arial"/>
          <w:color w:val="auto"/>
          <w:sz w:val="22"/>
        </w:rPr>
        <w:t>establece</w:t>
      </w:r>
      <w:r w:rsidRPr="00C36ADB">
        <w:rPr>
          <w:rFonts w:eastAsia="Arial" w:cs="Arial"/>
          <w:color w:val="auto"/>
          <w:sz w:val="22"/>
        </w:rPr>
        <w:t xml:space="preserve"> </w:t>
      </w:r>
      <w:r w:rsidRPr="00C36ADB">
        <w:rPr>
          <w:rFonts w:cs="Arial"/>
          <w:color w:val="auto"/>
          <w:sz w:val="22"/>
        </w:rPr>
        <w:t>una</w:t>
      </w:r>
      <w:r w:rsidRPr="00C36ADB">
        <w:rPr>
          <w:rFonts w:eastAsia="Arial" w:cs="Arial"/>
          <w:color w:val="auto"/>
          <w:sz w:val="22"/>
        </w:rPr>
        <w:t xml:space="preserve"> </w:t>
      </w:r>
      <w:r w:rsidRPr="00C36ADB">
        <w:rPr>
          <w:rFonts w:cs="Arial"/>
          <w:color w:val="auto"/>
          <w:sz w:val="22"/>
        </w:rPr>
        <w:t>fecha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corte</w:t>
      </w:r>
      <w:r w:rsidRPr="00C36ADB">
        <w:rPr>
          <w:rFonts w:eastAsia="Arial" w:cs="Arial"/>
          <w:color w:val="auto"/>
          <w:sz w:val="22"/>
        </w:rPr>
        <w:t xml:space="preserve"> </w:t>
      </w:r>
      <w:r w:rsidRPr="00C36ADB">
        <w:rPr>
          <w:rFonts w:cs="Arial"/>
          <w:color w:val="auto"/>
          <w:sz w:val="22"/>
        </w:rPr>
        <w:t>diferente</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prevista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este</w:t>
      </w:r>
      <w:r w:rsidRPr="00C36ADB">
        <w:rPr>
          <w:rFonts w:eastAsia="Arial" w:cs="Arial"/>
          <w:color w:val="auto"/>
          <w:sz w:val="22"/>
        </w:rPr>
        <w:t xml:space="preserve"> </w:t>
      </w:r>
      <w:r w:rsidRPr="00C36ADB">
        <w:rPr>
          <w:rFonts w:cs="Arial"/>
          <w:color w:val="auto"/>
          <w:sz w:val="22"/>
        </w:rPr>
        <w:t>Pliego.</w:t>
      </w:r>
    </w:p>
    <w:p w14:paraId="29DF2201" w14:textId="5FCB97F1" w:rsidR="007F7809" w:rsidRPr="00C36ADB" w:rsidRDefault="007F7809" w:rsidP="00C36ADB">
      <w:pPr>
        <w:widowControl w:val="0"/>
        <w:spacing w:line="240" w:lineRule="auto"/>
        <w:jc w:val="both"/>
        <w:rPr>
          <w:rFonts w:cs="Arial"/>
          <w:color w:val="auto"/>
          <w:sz w:val="22"/>
        </w:rPr>
      </w:pPr>
      <w:r w:rsidRPr="00C36ADB">
        <w:rPr>
          <w:rFonts w:cs="Arial"/>
          <w:color w:val="auto"/>
          <w:sz w:val="22"/>
        </w:rPr>
        <w:t>Si</w:t>
      </w:r>
      <w:r w:rsidRPr="00C36ADB">
        <w:rPr>
          <w:rFonts w:eastAsia="Arial" w:cs="Arial"/>
          <w:color w:val="auto"/>
          <w:sz w:val="22"/>
        </w:rPr>
        <w:t xml:space="preserve"> </w:t>
      </w:r>
      <w:r w:rsidRPr="00C36ADB">
        <w:rPr>
          <w:rFonts w:cs="Arial"/>
          <w:color w:val="auto"/>
          <w:sz w:val="22"/>
        </w:rPr>
        <w:t>alguno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estos</w:t>
      </w:r>
      <w:r w:rsidRPr="00C36ADB">
        <w:rPr>
          <w:rFonts w:eastAsia="Arial" w:cs="Arial"/>
          <w:color w:val="auto"/>
          <w:sz w:val="22"/>
        </w:rPr>
        <w:t xml:space="preserve"> </w:t>
      </w:r>
      <w:r w:rsidRPr="00C36ADB">
        <w:rPr>
          <w:rFonts w:cs="Arial"/>
          <w:color w:val="auto"/>
          <w:sz w:val="22"/>
        </w:rPr>
        <w:t>requerimientos</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aplica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domicilio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extranjero,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Representante Legal o el</w:t>
      </w:r>
      <w:r w:rsidRPr="00C36ADB">
        <w:rPr>
          <w:rFonts w:eastAsia="Arial" w:cs="Arial"/>
          <w:color w:val="auto"/>
          <w:sz w:val="22"/>
        </w:rPr>
        <w:t xml:space="preserve"> </w:t>
      </w:r>
      <w:r w:rsidRPr="00C36ADB">
        <w:rPr>
          <w:rFonts w:cs="Arial"/>
          <w:color w:val="auto"/>
          <w:sz w:val="22"/>
        </w:rPr>
        <w:t>apoderado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Colombia</w:t>
      </w:r>
      <w:r w:rsidRPr="00C36ADB">
        <w:rPr>
          <w:rFonts w:eastAsia="Arial" w:cs="Arial"/>
          <w:color w:val="auto"/>
          <w:sz w:val="22"/>
        </w:rPr>
        <w:t xml:space="preserve"> </w:t>
      </w:r>
      <w:r w:rsidRPr="00C36ADB">
        <w:rPr>
          <w:rFonts w:cs="Arial"/>
          <w:color w:val="auto"/>
          <w:sz w:val="22"/>
        </w:rPr>
        <w:t>deberán</w:t>
      </w:r>
      <w:r w:rsidRPr="00C36ADB">
        <w:rPr>
          <w:rFonts w:eastAsia="Arial" w:cs="Arial"/>
          <w:color w:val="auto"/>
          <w:sz w:val="22"/>
        </w:rPr>
        <w:t xml:space="preserve"> </w:t>
      </w:r>
      <w:r w:rsidRPr="00C36ADB">
        <w:rPr>
          <w:rFonts w:cs="Arial"/>
          <w:color w:val="auto"/>
          <w:sz w:val="22"/>
        </w:rPr>
        <w:t>hacerlo</w:t>
      </w:r>
      <w:r w:rsidRPr="00C36ADB">
        <w:rPr>
          <w:rFonts w:eastAsia="Arial" w:cs="Arial"/>
          <w:color w:val="auto"/>
          <w:sz w:val="22"/>
        </w:rPr>
        <w:t xml:space="preserve"> </w:t>
      </w:r>
      <w:r w:rsidRPr="00C36ADB">
        <w:rPr>
          <w:rFonts w:cs="Arial"/>
          <w:color w:val="auto"/>
          <w:sz w:val="22"/>
        </w:rPr>
        <w:t>constar</w:t>
      </w:r>
      <w:r w:rsidRPr="00C36ADB">
        <w:rPr>
          <w:rFonts w:eastAsia="Arial" w:cs="Arial"/>
          <w:color w:val="auto"/>
          <w:sz w:val="22"/>
        </w:rPr>
        <w:t xml:space="preserve"> </w:t>
      </w:r>
      <w:r w:rsidRPr="00C36ADB">
        <w:rPr>
          <w:rFonts w:cs="Arial"/>
          <w:color w:val="auto"/>
          <w:sz w:val="22"/>
        </w:rPr>
        <w:t>bajo</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gravedad</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 xml:space="preserve">juramento en el </w:t>
      </w:r>
      <w:r w:rsidRPr="00C36ADB">
        <w:rPr>
          <w:rFonts w:cs="Arial"/>
          <w:color w:val="auto"/>
          <w:sz w:val="22"/>
        </w:rPr>
        <w:fldChar w:fldCharType="begin"/>
      </w:r>
      <w:r w:rsidRPr="00C36ADB">
        <w:rPr>
          <w:rFonts w:cs="Arial"/>
          <w:color w:val="auto"/>
          <w:sz w:val="22"/>
        </w:rPr>
        <w:instrText xml:space="preserve"> REF _Ref508649434 \h  \* MERGEFORMAT </w:instrText>
      </w:r>
      <w:r w:rsidRPr="00C36ADB">
        <w:rPr>
          <w:rFonts w:cs="Arial"/>
          <w:color w:val="auto"/>
          <w:sz w:val="22"/>
        </w:rPr>
      </w:r>
      <w:r w:rsidRPr="00C36ADB">
        <w:rPr>
          <w:rFonts w:cs="Arial"/>
          <w:color w:val="auto"/>
          <w:sz w:val="22"/>
        </w:rPr>
        <w:fldChar w:fldCharType="separate"/>
      </w:r>
      <w:r w:rsidR="00053F30" w:rsidRPr="00053F30">
        <w:rPr>
          <w:rFonts w:cs="Arial"/>
          <w:color w:val="auto"/>
          <w:sz w:val="22"/>
        </w:rPr>
        <w:t>Formato 4 – Capacidad financiera y organizacional</w:t>
      </w:r>
      <w:r w:rsidRPr="00C36ADB">
        <w:rPr>
          <w:rFonts w:cs="Arial"/>
          <w:color w:val="auto"/>
          <w:sz w:val="22"/>
        </w:rPr>
        <w:fldChar w:fldCharType="end"/>
      </w:r>
      <w:r w:rsidRPr="00C36ADB">
        <w:rPr>
          <w:rFonts w:eastAsia="Arial" w:cs="Arial"/>
          <w:color w:val="auto"/>
          <w:sz w:val="22"/>
        </w:rPr>
        <w:t>.</w:t>
      </w:r>
      <w:r w:rsidRPr="00C36ADB">
        <w:rPr>
          <w:rFonts w:cs="Arial"/>
          <w:color w:val="auto"/>
          <w:sz w:val="22"/>
        </w:rPr>
        <w:t xml:space="preserve"> El Proponente podrá acreditar este requisito con un documento que así lo certifique emitido por una</w:t>
      </w:r>
      <w:r w:rsidRPr="00C36ADB">
        <w:rPr>
          <w:rFonts w:eastAsia="Arial" w:cs="Arial"/>
          <w:color w:val="auto"/>
          <w:sz w:val="22"/>
        </w:rPr>
        <w:t xml:space="preserve"> </w:t>
      </w:r>
      <w:r w:rsidRPr="00C36ADB">
        <w:rPr>
          <w:rFonts w:cs="Arial"/>
          <w:color w:val="auto"/>
          <w:sz w:val="22"/>
        </w:rPr>
        <w:t>firma de</w:t>
      </w:r>
      <w:r w:rsidRPr="00C36ADB">
        <w:rPr>
          <w:rFonts w:eastAsia="Arial" w:cs="Arial"/>
          <w:color w:val="auto"/>
          <w:sz w:val="22"/>
        </w:rPr>
        <w:t xml:space="preserve"> </w:t>
      </w:r>
      <w:r w:rsidRPr="00C36ADB">
        <w:rPr>
          <w:rFonts w:cs="Arial"/>
          <w:color w:val="auto"/>
          <w:sz w:val="22"/>
        </w:rPr>
        <w:t>auditoría</w:t>
      </w:r>
      <w:r w:rsidRPr="00C36ADB">
        <w:rPr>
          <w:rFonts w:eastAsia="Arial" w:cs="Arial"/>
          <w:color w:val="auto"/>
          <w:sz w:val="22"/>
        </w:rPr>
        <w:t xml:space="preserve"> </w:t>
      </w:r>
      <w:r w:rsidRPr="00C36ADB">
        <w:rPr>
          <w:rFonts w:cs="Arial"/>
          <w:color w:val="auto"/>
          <w:sz w:val="22"/>
        </w:rPr>
        <w:t>externa.</w:t>
      </w:r>
    </w:p>
    <w:p w14:paraId="282FB2E3" w14:textId="70283AE1" w:rsidR="0070352B" w:rsidRPr="00C36ADB" w:rsidRDefault="007F7809" w:rsidP="00C36ADB">
      <w:pPr>
        <w:widowControl w:val="0"/>
        <w:spacing w:line="240" w:lineRule="auto"/>
        <w:jc w:val="both"/>
        <w:rPr>
          <w:rFonts w:cs="Arial"/>
          <w:color w:val="auto"/>
          <w:sz w:val="22"/>
        </w:rPr>
      </w:pPr>
      <w:r w:rsidRPr="00C36ADB">
        <w:rPr>
          <w:rFonts w:cs="Arial"/>
          <w:color w:val="auto"/>
          <w:sz w:val="22"/>
        </w:rPr>
        <w:t>Si los valores de los Estados Financieros están expresados originalmente en una moneda diferente a US$, estos deberán convertirse a pesos en los términos definidos en la sección 1.13</w:t>
      </w:r>
      <w:r w:rsidR="42C2FE03" w:rsidRPr="00C36ADB">
        <w:rPr>
          <w:rFonts w:eastAsia="Arial" w:cs="Arial"/>
          <w:color w:val="auto"/>
          <w:sz w:val="22"/>
        </w:rPr>
        <w:t>.</w:t>
      </w:r>
    </w:p>
    <w:p w14:paraId="48EE6B75" w14:textId="1D665615" w:rsidR="0070352B" w:rsidRPr="00C36ADB" w:rsidRDefault="0070352B" w:rsidP="00AF13C9">
      <w:pPr>
        <w:pStyle w:val="Capitulo3"/>
        <w:numPr>
          <w:ilvl w:val="1"/>
          <w:numId w:val="75"/>
        </w:numPr>
        <w:spacing w:line="240" w:lineRule="auto"/>
        <w:jc w:val="both"/>
        <w:rPr>
          <w:color w:val="auto"/>
          <w:sz w:val="22"/>
          <w:szCs w:val="22"/>
        </w:rPr>
      </w:pPr>
      <w:bookmarkStart w:id="467" w:name="_Toc32147361"/>
      <w:bookmarkStart w:id="468" w:name="_Toc241746230"/>
      <w:bookmarkStart w:id="469" w:name="_Toc508648275"/>
      <w:bookmarkStart w:id="470" w:name="_Toc508984059"/>
      <w:bookmarkStart w:id="471" w:name="_Toc509843890"/>
      <w:bookmarkStart w:id="472" w:name="_Toc511924798"/>
      <w:bookmarkStart w:id="473" w:name="_Toc520226887"/>
      <w:bookmarkStart w:id="474" w:name="_Toc520297857"/>
      <w:bookmarkStart w:id="475" w:name="_Toc520317122"/>
      <w:bookmarkStart w:id="476" w:name="_Toc533083725"/>
      <w:bookmarkStart w:id="477" w:name="_Toc5006156"/>
      <w:r w:rsidRPr="00C36ADB">
        <w:rPr>
          <w:color w:val="auto"/>
          <w:sz w:val="22"/>
          <w:szCs w:val="22"/>
        </w:rPr>
        <w:t>CAPACIDAD RESIDUAL</w:t>
      </w:r>
      <w:bookmarkEnd w:id="467"/>
      <w:bookmarkEnd w:id="468"/>
      <w:r w:rsidRPr="00C36ADB">
        <w:rPr>
          <w:color w:val="auto"/>
          <w:sz w:val="22"/>
          <w:szCs w:val="22"/>
        </w:rPr>
        <w:t xml:space="preserve"> </w:t>
      </w:r>
      <w:bookmarkEnd w:id="469"/>
      <w:bookmarkEnd w:id="470"/>
      <w:bookmarkEnd w:id="471"/>
      <w:bookmarkEnd w:id="472"/>
      <w:bookmarkEnd w:id="473"/>
      <w:bookmarkEnd w:id="474"/>
      <w:bookmarkEnd w:id="475"/>
      <w:bookmarkEnd w:id="476"/>
      <w:bookmarkEnd w:id="477"/>
    </w:p>
    <w:p w14:paraId="7D9D3BCB" w14:textId="53C7E958" w:rsidR="0070352B" w:rsidRPr="00C36ADB" w:rsidRDefault="0070352B" w:rsidP="00C36ADB">
      <w:pPr>
        <w:widowControl w:val="0"/>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será</w:t>
      </w:r>
      <w:r w:rsidRPr="00C36ADB">
        <w:rPr>
          <w:rFonts w:eastAsia="Arial" w:cs="Arial"/>
          <w:color w:val="auto"/>
          <w:sz w:val="22"/>
        </w:rPr>
        <w:t xml:space="preserve"> </w:t>
      </w:r>
      <w:r w:rsidRPr="00C36ADB">
        <w:rPr>
          <w:rFonts w:cs="Arial"/>
          <w:color w:val="auto"/>
          <w:sz w:val="22"/>
        </w:rPr>
        <w:t>hábil</w:t>
      </w:r>
      <w:r w:rsidRPr="00C36ADB">
        <w:rPr>
          <w:rFonts w:eastAsia="Arial" w:cs="Arial"/>
          <w:color w:val="auto"/>
          <w:sz w:val="22"/>
        </w:rPr>
        <w:t xml:space="preserve"> </w:t>
      </w:r>
      <w:r w:rsidRPr="00C36ADB">
        <w:rPr>
          <w:rFonts w:cs="Arial"/>
          <w:color w:val="auto"/>
          <w:sz w:val="22"/>
        </w:rPr>
        <w:t>si</w:t>
      </w:r>
      <w:r w:rsidRPr="00C36ADB">
        <w:rPr>
          <w:rFonts w:eastAsia="Arial" w:cs="Arial"/>
          <w:color w:val="auto"/>
          <w:sz w:val="22"/>
        </w:rPr>
        <w:t xml:space="preserve"> </w:t>
      </w:r>
      <w:r w:rsidR="001D2E6D" w:rsidRPr="00C36ADB">
        <w:rPr>
          <w:rFonts w:eastAsia="Arial" w:cs="Arial"/>
          <w:color w:val="auto"/>
          <w:sz w:val="22"/>
        </w:rPr>
        <w:t>su</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mayor</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igual</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lastRenderedPageBreak/>
        <w:t>de</w:t>
      </w:r>
      <w:r w:rsidRPr="00C36ADB">
        <w:rPr>
          <w:rFonts w:eastAsia="Arial" w:cs="Arial"/>
          <w:color w:val="auto"/>
          <w:sz w:val="22"/>
        </w:rPr>
        <w:t xml:space="preserve"> </w:t>
      </w:r>
      <w:r w:rsidR="002B02AD" w:rsidRPr="00C36ADB">
        <w:rPr>
          <w:rFonts w:cs="Arial"/>
          <w:color w:val="auto"/>
          <w:sz w:val="22"/>
        </w:rPr>
        <w:t>P</w:t>
      </w:r>
      <w:r w:rsidR="003E3EFD" w:rsidRPr="00C36ADB">
        <w:rPr>
          <w:rFonts w:cs="Arial"/>
          <w:color w:val="auto"/>
          <w:sz w:val="22"/>
        </w:rPr>
        <w:t xml:space="preserve">roceso de </w:t>
      </w:r>
      <w:r w:rsidR="002B02AD" w:rsidRPr="00C36ADB">
        <w:rPr>
          <w:rFonts w:cs="Arial"/>
          <w:color w:val="auto"/>
          <w:sz w:val="22"/>
        </w:rPr>
        <w:t>C</w:t>
      </w:r>
      <w:r w:rsidR="003E3EFD" w:rsidRPr="00C36ADB">
        <w:rPr>
          <w:rFonts w:cs="Arial"/>
          <w:color w:val="auto"/>
          <w:sz w:val="22"/>
        </w:rPr>
        <w:t>ontratación</w:t>
      </w:r>
      <w:r w:rsidRPr="00C36ADB">
        <w:rPr>
          <w:rFonts w:eastAsia="Arial" w:cs="Arial"/>
          <w:color w:val="auto"/>
          <w:sz w:val="22"/>
        </w:rPr>
        <w:t xml:space="preserve"> </w:t>
      </w:r>
      <w:r w:rsidRPr="00C36ADB">
        <w:rPr>
          <w:rFonts w:cs="Arial"/>
          <w:color w:val="auto"/>
          <w:sz w:val="22"/>
        </w:rPr>
        <w:t>(CRPC).</w:t>
      </w:r>
      <w:r w:rsidRPr="00C36ADB">
        <w:rPr>
          <w:rFonts w:eastAsia="Arial" w:cs="Arial"/>
          <w:color w:val="auto"/>
          <w:sz w:val="22"/>
        </w:rPr>
        <w:t xml:space="preserve"> </w:t>
      </w:r>
      <w:r w:rsidRPr="00C36ADB">
        <w:rPr>
          <w:rFonts w:cs="Arial"/>
          <w:color w:val="auto"/>
          <w:sz w:val="22"/>
        </w:rPr>
        <w:t>Así:</w:t>
      </w:r>
      <w:r w:rsidRPr="00C36ADB">
        <w:rPr>
          <w:rFonts w:eastAsia="Arial" w:cs="Arial"/>
          <w:color w:val="auto"/>
          <w:sz w:val="22"/>
        </w:rPr>
        <w:t xml:space="preserve"> </w:t>
      </w:r>
    </w:p>
    <w:p w14:paraId="140BE837" w14:textId="77777777" w:rsidR="0070352B" w:rsidRPr="00C36ADB" w:rsidRDefault="0070352B" w:rsidP="00C36ADB">
      <w:pPr>
        <w:widowControl w:val="0"/>
        <w:spacing w:line="240" w:lineRule="auto"/>
        <w:jc w:val="both"/>
        <w:rPr>
          <w:rFonts w:cs="Arial"/>
          <w:color w:val="auto"/>
          <w:sz w:val="22"/>
        </w:rPr>
      </w:pPr>
      <m:oMathPara>
        <m:oMath>
          <m:r>
            <w:rPr>
              <w:rFonts w:ascii="Cambria Math" w:hAnsi="Cambria Math" w:cs="Arial"/>
              <w:color w:val="auto"/>
              <w:sz w:val="22"/>
            </w:rPr>
            <m:t>CRP ≥CRPC</m:t>
          </m:r>
        </m:oMath>
      </m:oMathPara>
    </w:p>
    <w:p w14:paraId="27D8370F" w14:textId="0ACC0084" w:rsidR="0070352B" w:rsidRPr="00C36ADB" w:rsidRDefault="4840D9B9" w:rsidP="00C36ADB">
      <w:pPr>
        <w:widowControl w:val="0"/>
        <w:spacing w:line="240" w:lineRule="auto"/>
        <w:jc w:val="both"/>
        <w:rPr>
          <w:rFonts w:eastAsia="Arial" w:cs="Arial"/>
          <w:color w:val="auto"/>
          <w:sz w:val="22"/>
        </w:rPr>
      </w:pPr>
      <w:r w:rsidRPr="00C36ADB">
        <w:rPr>
          <w:rFonts w:cs="Arial"/>
          <w:color w:val="auto"/>
          <w:sz w:val="22"/>
        </w:rPr>
        <w:t xml:space="preserve">Los </w:t>
      </w:r>
      <w:r w:rsidR="00A325AC" w:rsidRPr="00C36ADB">
        <w:rPr>
          <w:rFonts w:cs="Arial"/>
          <w:color w:val="auto"/>
          <w:sz w:val="22"/>
        </w:rPr>
        <w:t>P</w:t>
      </w:r>
      <w:r w:rsidR="15274698" w:rsidRPr="00C36ADB">
        <w:rPr>
          <w:rFonts w:cs="Arial"/>
          <w:color w:val="auto"/>
          <w:sz w:val="22"/>
        </w:rPr>
        <w:t>roponentes</w:t>
      </w:r>
      <w:r w:rsidRPr="00C36ADB">
        <w:rPr>
          <w:rFonts w:cs="Arial"/>
          <w:color w:val="auto"/>
          <w:sz w:val="22"/>
        </w:rPr>
        <w:t xml:space="preserve"> acreditarán la capacidad residual o K de contratación conforme se describe a continuación</w:t>
      </w:r>
      <w:r w:rsidR="04374F0D" w:rsidRPr="00C36ADB">
        <w:rPr>
          <w:rFonts w:cs="Arial"/>
          <w:color w:val="auto"/>
          <w:sz w:val="22"/>
        </w:rPr>
        <w:t>.</w:t>
      </w:r>
      <w:r w:rsidR="5BC48F83" w:rsidRPr="00C36ADB">
        <w:rPr>
          <w:rFonts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sidRPr="00C36ADB">
        <w:rPr>
          <w:rFonts w:cs="Arial"/>
          <w:color w:val="auto"/>
          <w:sz w:val="22"/>
        </w:rPr>
        <w:t>P</w:t>
      </w:r>
      <w:r w:rsidR="5BC48F83" w:rsidRPr="00C36ADB">
        <w:rPr>
          <w:rFonts w:cs="Arial"/>
          <w:color w:val="auto"/>
          <w:sz w:val="22"/>
        </w:rPr>
        <w:t xml:space="preserve">roponente, alguna información contractual que afecte su capacidad residual, la </w:t>
      </w:r>
      <w:r w:rsidR="38699F2F" w:rsidRPr="00C36ADB">
        <w:rPr>
          <w:rFonts w:cs="Arial"/>
          <w:color w:val="auto"/>
          <w:sz w:val="22"/>
        </w:rPr>
        <w:t>Entidad</w:t>
      </w:r>
      <w:r w:rsidR="5BC48F83" w:rsidRPr="00C36ADB">
        <w:rPr>
          <w:rFonts w:cs="Arial"/>
          <w:color w:val="auto"/>
          <w:sz w:val="22"/>
        </w:rPr>
        <w:t xml:space="preserve"> rechazará la oferta</w:t>
      </w:r>
      <w:r w:rsidR="04374F0D" w:rsidRPr="00C36ADB">
        <w:rPr>
          <w:rFonts w:cs="Arial"/>
          <w:color w:val="auto"/>
          <w:sz w:val="22"/>
        </w:rPr>
        <w:t>.</w:t>
      </w:r>
      <w:r w:rsidRPr="00C36ADB">
        <w:rPr>
          <w:rFonts w:cs="Arial"/>
          <w:color w:val="auto"/>
          <w:sz w:val="22"/>
        </w:rPr>
        <w:t xml:space="preserve"> </w:t>
      </w:r>
    </w:p>
    <w:p w14:paraId="2CC51351" w14:textId="2B1F3EC2" w:rsidR="0070352B" w:rsidRPr="00C36ADB" w:rsidRDefault="0070352B" w:rsidP="00C36ADB">
      <w:pPr>
        <w:widowControl w:val="0"/>
        <w:spacing w:line="240" w:lineRule="auto"/>
        <w:jc w:val="both"/>
        <w:rPr>
          <w:rFonts w:cs="Arial"/>
          <w:color w:val="auto"/>
          <w:sz w:val="22"/>
        </w:rPr>
      </w:pPr>
      <w:r w:rsidRPr="00C36ADB">
        <w:rPr>
          <w:rFonts w:cs="Arial"/>
          <w:color w:val="auto"/>
          <w:sz w:val="22"/>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C36ADB" w:rsidRDefault="0070352B" w:rsidP="00AF13C9">
      <w:pPr>
        <w:pStyle w:val="InviasNormal"/>
        <w:numPr>
          <w:ilvl w:val="2"/>
          <w:numId w:val="75"/>
        </w:numPr>
        <w:outlineLvl w:val="2"/>
        <w:rPr>
          <w:rFonts w:ascii="Arial" w:eastAsia="Arial" w:hAnsi="Arial" w:cs="Arial"/>
          <w:b/>
          <w:color w:val="auto"/>
          <w:sz w:val="22"/>
          <w:szCs w:val="22"/>
          <w:lang w:val="es-CO"/>
        </w:rPr>
      </w:pPr>
      <w:bookmarkStart w:id="478" w:name="_Toc32147362"/>
      <w:bookmarkStart w:id="479" w:name="_Toc241746231"/>
      <w:r w:rsidRPr="00C36ADB">
        <w:rPr>
          <w:rFonts w:ascii="Arial" w:eastAsia="Arial" w:hAnsi="Arial" w:cs="Arial"/>
          <w:b/>
          <w:color w:val="auto"/>
          <w:sz w:val="22"/>
          <w:szCs w:val="22"/>
          <w:lang w:val="es-CO"/>
        </w:rPr>
        <w:t xml:space="preserve">CÁLCULO DE LA CAPACIDAD RESIDUAL DEL </w:t>
      </w:r>
      <w:r w:rsidR="00F32F16" w:rsidRPr="00C36ADB">
        <w:rPr>
          <w:rFonts w:ascii="Arial" w:eastAsia="Arial" w:hAnsi="Arial" w:cs="Arial"/>
          <w:b/>
          <w:color w:val="auto"/>
          <w:sz w:val="22"/>
          <w:szCs w:val="22"/>
          <w:lang w:val="es-CO"/>
        </w:rPr>
        <w:t>PROCESO</w:t>
      </w:r>
      <w:r w:rsidRPr="00C36ADB">
        <w:rPr>
          <w:rFonts w:ascii="Arial" w:eastAsia="Arial" w:hAnsi="Arial" w:cs="Arial"/>
          <w:b/>
          <w:color w:val="auto"/>
          <w:sz w:val="22"/>
          <w:szCs w:val="22"/>
          <w:lang w:val="es-CO"/>
        </w:rPr>
        <w:t xml:space="preserve"> DE CONTRATACIÒN (CRPC)</w:t>
      </w:r>
      <w:bookmarkEnd w:id="478"/>
      <w:bookmarkEnd w:id="479"/>
    </w:p>
    <w:p w14:paraId="782EBC65" w14:textId="7EFBBF70" w:rsidR="0070352B" w:rsidRPr="00C36ADB" w:rsidRDefault="0070352B" w:rsidP="00C36ADB">
      <w:pPr>
        <w:spacing w:line="240" w:lineRule="auto"/>
        <w:jc w:val="both"/>
        <w:rPr>
          <w:rFonts w:eastAsia="Arial" w:cs="Arial"/>
          <w:color w:val="auto"/>
          <w:sz w:val="22"/>
        </w:rPr>
      </w:pPr>
      <w:r w:rsidRPr="00C36ADB">
        <w:rPr>
          <w:rFonts w:cs="Arial"/>
          <w:color w:val="auto"/>
          <w:sz w:val="22"/>
        </w:rPr>
        <w:t>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plazo</w:t>
      </w:r>
      <w:r w:rsidRPr="00C36ADB">
        <w:rPr>
          <w:rFonts w:eastAsia="Arial" w:cs="Arial"/>
          <w:color w:val="auto"/>
          <w:sz w:val="22"/>
        </w:rPr>
        <w:t xml:space="preserve"> </w:t>
      </w:r>
      <w:r w:rsidRPr="00C36ADB">
        <w:rPr>
          <w:rFonts w:cs="Arial"/>
          <w:color w:val="auto"/>
          <w:sz w:val="22"/>
        </w:rPr>
        <w:t>estimado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732F42" w:rsidRPr="00C36ADB">
        <w:rPr>
          <w:rFonts w:cs="Arial"/>
          <w:color w:val="auto"/>
          <w:sz w:val="22"/>
        </w:rPr>
        <w:t>Contrato</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menor</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igual</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12</w:t>
      </w:r>
      <w:r w:rsidRPr="00C36ADB">
        <w:rPr>
          <w:rFonts w:eastAsia="Arial" w:cs="Arial"/>
          <w:color w:val="auto"/>
          <w:sz w:val="22"/>
        </w:rPr>
        <w:t xml:space="preserve"> </w:t>
      </w:r>
      <w:r w:rsidRPr="00C36ADB">
        <w:rPr>
          <w:rFonts w:cs="Arial"/>
          <w:color w:val="auto"/>
          <w:sz w:val="22"/>
        </w:rPr>
        <w:t>meses,</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CRPC</w:t>
      </w:r>
      <w:r w:rsidRPr="00C36ADB">
        <w:rPr>
          <w:rFonts w:eastAsia="Arial" w:cs="Arial"/>
          <w:color w:val="auto"/>
          <w:sz w:val="22"/>
        </w:rPr>
        <w:t xml:space="preserve"> </w:t>
      </w:r>
      <w:r w:rsidRPr="00C36ADB">
        <w:rPr>
          <w:rFonts w:cs="Arial"/>
          <w:color w:val="auto"/>
          <w:sz w:val="22"/>
        </w:rPr>
        <w:t>deberá</w:t>
      </w:r>
      <w:r w:rsidRPr="00C36ADB">
        <w:rPr>
          <w:rFonts w:eastAsia="Arial" w:cs="Arial"/>
          <w:color w:val="auto"/>
          <w:sz w:val="22"/>
        </w:rPr>
        <w:t xml:space="preserve"> </w:t>
      </w:r>
      <w:r w:rsidRPr="00C36ADB">
        <w:rPr>
          <w:rFonts w:cs="Arial"/>
          <w:color w:val="auto"/>
          <w:sz w:val="22"/>
        </w:rPr>
        <w:t>tener</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00F32F16" w:rsidRPr="00C36ADB">
        <w:rPr>
          <w:rFonts w:cs="Arial"/>
          <w:color w:val="auto"/>
          <w:sz w:val="22"/>
        </w:rPr>
        <w:t>proceso</w:t>
      </w:r>
      <w:r w:rsidRPr="00C36ADB">
        <w:rPr>
          <w:rFonts w:cs="Arial"/>
          <w:color w:val="auto"/>
          <w:sz w:val="22"/>
        </w:rPr>
        <w:t>:</w:t>
      </w:r>
      <w:r w:rsidRPr="00C36ADB">
        <w:rPr>
          <w:rFonts w:eastAsia="Arial" w:cs="Arial"/>
          <w:color w:val="auto"/>
          <w:sz w:val="22"/>
        </w:rPr>
        <w:t xml:space="preserve"> </w:t>
      </w:r>
    </w:p>
    <w:p w14:paraId="6D3489DD" w14:textId="1007B483" w:rsidR="7138D895" w:rsidRPr="00C36ADB" w:rsidRDefault="7138D895" w:rsidP="00C36ADB">
      <w:pPr>
        <w:spacing w:line="240" w:lineRule="auto"/>
        <w:jc w:val="both"/>
        <w:rPr>
          <w:rFonts w:eastAsia="Arial" w:cs="Arial"/>
          <w:color w:val="auto"/>
          <w:sz w:val="22"/>
        </w:rPr>
      </w:pPr>
    </w:p>
    <w:p w14:paraId="490309A0" w14:textId="0A556D22" w:rsidR="7138D895" w:rsidRPr="00C36ADB" w:rsidRDefault="000D77EF" w:rsidP="00C36ADB">
      <w:pPr>
        <w:spacing w:line="240" w:lineRule="auto"/>
        <w:jc w:val="both"/>
        <w:rPr>
          <w:rFonts w:cs="Arial"/>
          <w:color w:val="auto"/>
          <w:sz w:val="22"/>
        </w:rPr>
      </w:pPr>
      <m:oMath>
        <m:r>
          <w:rPr>
            <w:rFonts w:ascii="Cambria Math" w:eastAsia="Arial" w:hAnsi="Cambria Math" w:cs="Arial"/>
            <w:color w:val="auto"/>
            <w:sz w:val="22"/>
          </w:rPr>
          <m:t>CRPC</m:t>
        </m:r>
        <m:r>
          <m:rPr>
            <m:sty m:val="p"/>
          </m:rPr>
          <w:rPr>
            <w:rFonts w:ascii="Cambria Math" w:eastAsia="Arial" w:hAnsi="Cambria Math" w:cs="Arial"/>
            <w:color w:val="auto"/>
            <w:sz w:val="22"/>
          </w:rPr>
          <m:t>=</m:t>
        </m:r>
        <m:r>
          <w:rPr>
            <w:rFonts w:ascii="Cambria Math" w:eastAsia="Arial" w:hAnsi="Cambria Math" w:cs="Arial"/>
            <w:color w:val="auto"/>
            <w:sz w:val="22"/>
          </w:rPr>
          <m:t>POE</m:t>
        </m:r>
        <m:r>
          <m:rPr>
            <m:sty m:val="p"/>
          </m:rPr>
          <w:rPr>
            <w:rFonts w:ascii="Cambria Math" w:eastAsia="Arial" w:hAnsi="Cambria Math" w:cs="Arial"/>
            <w:color w:val="auto"/>
            <w:sz w:val="22"/>
          </w:rPr>
          <m:t>-</m:t>
        </m:r>
        <m:r>
          <w:rPr>
            <w:rFonts w:ascii="Cambria Math" w:eastAsia="Arial" w:hAnsi="Cambria Math" w:cs="Arial"/>
            <w:color w:val="auto"/>
            <w:sz w:val="22"/>
          </w:rPr>
          <m:t>Anticipo</m:t>
        </m:r>
        <m:r>
          <m:rPr>
            <m:sty m:val="p"/>
          </m:rPr>
          <w:rPr>
            <w:rFonts w:ascii="Cambria Math" w:eastAsia="Arial" w:hAnsi="Cambria Math" w:cs="Arial"/>
            <w:color w:val="auto"/>
            <w:sz w:val="22"/>
          </w:rPr>
          <m:t xml:space="preserve"> </m:t>
        </m:r>
        <m:r>
          <w:rPr>
            <w:rFonts w:ascii="Cambria Math" w:eastAsia="Arial" w:hAnsi="Cambria Math" w:cs="Arial"/>
            <w:color w:val="auto"/>
            <w:sz w:val="22"/>
          </w:rPr>
          <m:t>o</m:t>
        </m:r>
        <m:r>
          <m:rPr>
            <m:sty m:val="p"/>
          </m:rPr>
          <w:rPr>
            <w:rFonts w:ascii="Cambria Math" w:eastAsia="Arial" w:hAnsi="Cambria Math" w:cs="Arial"/>
            <w:color w:val="auto"/>
            <w:sz w:val="22"/>
          </w:rPr>
          <m:t xml:space="preserve"> </m:t>
        </m:r>
        <m:r>
          <w:rPr>
            <w:rFonts w:ascii="Cambria Math" w:eastAsia="Arial" w:hAnsi="Cambria Math" w:cs="Arial"/>
            <w:color w:val="auto"/>
            <w:sz w:val="22"/>
          </w:rPr>
          <m:t>pago</m:t>
        </m:r>
        <m:r>
          <m:rPr>
            <m:sty m:val="p"/>
          </m:rPr>
          <w:rPr>
            <w:rFonts w:ascii="Cambria Math" w:eastAsia="Arial" w:hAnsi="Cambria Math" w:cs="Arial"/>
            <w:color w:val="auto"/>
            <w:sz w:val="22"/>
          </w:rPr>
          <m:t xml:space="preserve"> </m:t>
        </m:r>
        <m:r>
          <w:rPr>
            <w:rFonts w:ascii="Cambria Math" w:eastAsia="Arial" w:hAnsi="Cambria Math" w:cs="Arial"/>
            <w:color w:val="auto"/>
            <w:sz w:val="22"/>
          </w:rPr>
          <m:t>anticipado</m:t>
        </m:r>
        <m:r>
          <w:rPr>
            <w:rFonts w:ascii="Cambria Math" w:eastAsiaTheme="minorEastAsia" w:hAnsi="Cambria Math" w:cs="Arial"/>
            <w:color w:val="auto"/>
            <w:sz w:val="22"/>
          </w:rPr>
          <m:t xml:space="preserve"> </m:t>
        </m:r>
      </m:oMath>
      <w:r w:rsidRPr="00C36ADB">
        <w:rPr>
          <w:rFonts w:eastAsia="Arial" w:cs="Arial"/>
          <w:color w:val="auto"/>
          <w:sz w:val="22"/>
        </w:rPr>
        <w:t xml:space="preserve"> </w:t>
      </w:r>
    </w:p>
    <w:p w14:paraId="4078B564"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Donde:</w:t>
      </w:r>
      <w:r w:rsidRPr="00C36ADB">
        <w:rPr>
          <w:rFonts w:eastAsia="Arial" w:cs="Arial"/>
          <w:color w:val="auto"/>
          <w:sz w:val="22"/>
        </w:rPr>
        <w:t xml:space="preserve"> </w:t>
      </w:r>
    </w:p>
    <w:p w14:paraId="71D38F99" w14:textId="6E154156" w:rsidR="0070352B" w:rsidRPr="00C36ADB" w:rsidRDefault="0070352B" w:rsidP="00C36ADB">
      <w:pPr>
        <w:spacing w:line="240" w:lineRule="auto"/>
        <w:ind w:left="708"/>
        <w:jc w:val="both"/>
        <w:rPr>
          <w:rFonts w:eastAsia="Arial" w:cs="Arial"/>
          <w:color w:val="auto"/>
          <w:sz w:val="22"/>
        </w:rPr>
      </w:pPr>
      <w:r w:rsidRPr="00C36ADB">
        <w:rPr>
          <w:rFonts w:cs="Arial"/>
          <w:color w:val="auto"/>
          <w:sz w:val="22"/>
        </w:rPr>
        <w:t>CRPC</w:t>
      </w:r>
      <w:r w:rsidRPr="00C36ADB">
        <w:rPr>
          <w:rFonts w:eastAsia="Arial" w:cs="Arial"/>
          <w:color w:val="auto"/>
          <w:sz w:val="22"/>
        </w:rPr>
        <w:t xml:space="preserve"> </w:t>
      </w:r>
      <w:r w:rsidRPr="00C36ADB">
        <w:rPr>
          <w:rFonts w:cs="Arial"/>
          <w:color w:val="auto"/>
          <w:sz w:val="22"/>
        </w:rPr>
        <w:t>=</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2B02AD" w:rsidRPr="00C36ADB">
        <w:rPr>
          <w:rFonts w:eastAsia="Arial" w:cs="Arial"/>
          <w:color w:val="auto"/>
          <w:sz w:val="22"/>
        </w:rPr>
        <w:t>P</w:t>
      </w:r>
      <w:r w:rsidR="003E3EFD" w:rsidRPr="00C36ADB">
        <w:rPr>
          <w:rFonts w:cs="Arial"/>
          <w:color w:val="auto"/>
          <w:sz w:val="22"/>
        </w:rPr>
        <w:t xml:space="preserve">roceso de </w:t>
      </w:r>
      <w:r w:rsidR="002B02AD" w:rsidRPr="00C36ADB">
        <w:rPr>
          <w:rFonts w:cs="Arial"/>
          <w:color w:val="auto"/>
          <w:sz w:val="22"/>
        </w:rPr>
        <w:t>C</w:t>
      </w:r>
      <w:r w:rsidR="003E3EFD" w:rsidRPr="00C36ADB">
        <w:rPr>
          <w:rFonts w:cs="Arial"/>
          <w:color w:val="auto"/>
          <w:sz w:val="22"/>
        </w:rPr>
        <w:t>ontratación</w:t>
      </w:r>
      <w:r w:rsidRPr="00C36ADB">
        <w:rPr>
          <w:rFonts w:eastAsia="Arial" w:cs="Arial"/>
          <w:color w:val="auto"/>
          <w:sz w:val="22"/>
        </w:rPr>
        <w:t xml:space="preserve"> </w:t>
      </w:r>
    </w:p>
    <w:p w14:paraId="5C38CB5A" w14:textId="607069DF" w:rsidR="0070352B" w:rsidRPr="00C36ADB" w:rsidRDefault="0070352B" w:rsidP="00C36ADB">
      <w:pPr>
        <w:spacing w:line="240" w:lineRule="auto"/>
        <w:ind w:left="708"/>
        <w:jc w:val="both"/>
        <w:rPr>
          <w:rFonts w:eastAsia="Arial" w:cs="Arial"/>
          <w:color w:val="auto"/>
          <w:sz w:val="22"/>
        </w:rPr>
      </w:pPr>
      <w:r w:rsidRPr="00C36ADB">
        <w:rPr>
          <w:rFonts w:cs="Arial"/>
          <w:color w:val="auto"/>
          <w:sz w:val="22"/>
        </w:rPr>
        <w:t>POE</w:t>
      </w:r>
      <w:r w:rsidRPr="00C36ADB">
        <w:rPr>
          <w:rFonts w:eastAsia="Arial" w:cs="Arial"/>
          <w:color w:val="auto"/>
          <w:sz w:val="22"/>
        </w:rPr>
        <w:t xml:space="preserve"> </w:t>
      </w:r>
      <w:r w:rsidRPr="00C36ADB">
        <w:rPr>
          <w:rFonts w:cs="Arial"/>
          <w:color w:val="auto"/>
          <w:sz w:val="22"/>
        </w:rPr>
        <w:t>=</w:t>
      </w:r>
      <w:r w:rsidRPr="00C36ADB">
        <w:rPr>
          <w:rFonts w:eastAsia="Arial" w:cs="Arial"/>
          <w:color w:val="auto"/>
          <w:sz w:val="22"/>
        </w:rPr>
        <w:t xml:space="preserve"> </w:t>
      </w:r>
      <w:r w:rsidRPr="00C36ADB">
        <w:rPr>
          <w:rFonts w:cs="Arial"/>
          <w:color w:val="auto"/>
          <w:sz w:val="22"/>
        </w:rPr>
        <w:t>Presupuesto</w:t>
      </w:r>
      <w:r w:rsidRPr="00C36ADB">
        <w:rPr>
          <w:rFonts w:eastAsia="Arial" w:cs="Arial"/>
          <w:color w:val="auto"/>
          <w:sz w:val="22"/>
        </w:rPr>
        <w:t xml:space="preserve"> </w:t>
      </w:r>
      <w:r w:rsidR="001D2E6D" w:rsidRPr="00C36ADB">
        <w:rPr>
          <w:rFonts w:cs="Arial"/>
          <w:color w:val="auto"/>
          <w:sz w:val="22"/>
        </w:rPr>
        <w:t>o</w:t>
      </w:r>
      <w:r w:rsidRPr="00C36ADB">
        <w:rPr>
          <w:rFonts w:cs="Arial"/>
          <w:color w:val="auto"/>
          <w:sz w:val="22"/>
        </w:rPr>
        <w:t xml:space="preserve">ficial </w:t>
      </w:r>
      <w:r w:rsidR="001D2E6D" w:rsidRPr="00C36ADB">
        <w:rPr>
          <w:rFonts w:cs="Arial"/>
          <w:color w:val="auto"/>
          <w:sz w:val="22"/>
        </w:rPr>
        <w:t>e</w:t>
      </w:r>
      <w:r w:rsidRPr="00C36ADB">
        <w:rPr>
          <w:rFonts w:cs="Arial"/>
          <w:color w:val="auto"/>
          <w:sz w:val="22"/>
        </w:rPr>
        <w:t>stimado</w:t>
      </w:r>
    </w:p>
    <w:p w14:paraId="09DE35C2" w14:textId="40786EB0" w:rsidR="0070352B" w:rsidRPr="00C36ADB" w:rsidRDefault="0070352B" w:rsidP="00C36ADB">
      <w:pPr>
        <w:spacing w:line="240" w:lineRule="auto"/>
        <w:jc w:val="both"/>
        <w:rPr>
          <w:rFonts w:eastAsia="Arial" w:cs="Arial"/>
          <w:color w:val="auto"/>
          <w:sz w:val="22"/>
        </w:rPr>
      </w:pPr>
      <w:r w:rsidRPr="00C36ADB">
        <w:rPr>
          <w:rFonts w:cs="Arial"/>
          <w:color w:val="auto"/>
          <w:sz w:val="22"/>
        </w:rPr>
        <w:t>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plazo</w:t>
      </w:r>
      <w:r w:rsidRPr="00C36ADB">
        <w:rPr>
          <w:rFonts w:eastAsia="Arial" w:cs="Arial"/>
          <w:color w:val="auto"/>
          <w:sz w:val="22"/>
        </w:rPr>
        <w:t xml:space="preserve"> </w:t>
      </w:r>
      <w:r w:rsidRPr="00C36ADB">
        <w:rPr>
          <w:rFonts w:cs="Arial"/>
          <w:color w:val="auto"/>
          <w:sz w:val="22"/>
        </w:rPr>
        <w:t>estimado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732F42" w:rsidRPr="00C36ADB">
        <w:rPr>
          <w:rFonts w:cs="Arial"/>
          <w:color w:val="auto"/>
          <w:sz w:val="22"/>
        </w:rPr>
        <w:t>Contrato</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mayor</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12</w:t>
      </w:r>
      <w:r w:rsidRPr="00C36ADB">
        <w:rPr>
          <w:rFonts w:eastAsia="Arial" w:cs="Arial"/>
          <w:color w:val="auto"/>
          <w:sz w:val="22"/>
        </w:rPr>
        <w:t xml:space="preserve"> </w:t>
      </w:r>
      <w:r w:rsidRPr="00C36ADB">
        <w:rPr>
          <w:rFonts w:cs="Arial"/>
          <w:color w:val="auto"/>
          <w:sz w:val="22"/>
        </w:rPr>
        <w:t>meses</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CRPC</w:t>
      </w:r>
      <w:r w:rsidRPr="00C36ADB">
        <w:rPr>
          <w:rFonts w:eastAsia="Arial" w:cs="Arial"/>
          <w:color w:val="auto"/>
          <w:sz w:val="22"/>
        </w:rPr>
        <w:t xml:space="preserve"> </w:t>
      </w:r>
      <w:r w:rsidRPr="00C36ADB">
        <w:rPr>
          <w:rFonts w:cs="Arial"/>
          <w:color w:val="auto"/>
          <w:sz w:val="22"/>
        </w:rPr>
        <w:t>deberá</w:t>
      </w:r>
      <w:r w:rsidRPr="00C36ADB">
        <w:rPr>
          <w:rFonts w:eastAsia="Arial" w:cs="Arial"/>
          <w:color w:val="auto"/>
          <w:sz w:val="22"/>
        </w:rPr>
        <w:t xml:space="preserve"> </w:t>
      </w:r>
      <w:r w:rsidRPr="00C36ADB">
        <w:rPr>
          <w:rFonts w:cs="Arial"/>
          <w:color w:val="auto"/>
          <w:sz w:val="22"/>
        </w:rPr>
        <w:t>tener</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00F32F16" w:rsidRPr="00C36ADB">
        <w:rPr>
          <w:rFonts w:cs="Arial"/>
          <w:color w:val="auto"/>
          <w:sz w:val="22"/>
        </w:rPr>
        <w:t>proceso</w:t>
      </w:r>
      <w:r w:rsidRPr="00C36ADB">
        <w:rPr>
          <w:rFonts w:cs="Arial"/>
          <w:color w:val="auto"/>
          <w:sz w:val="22"/>
        </w:rPr>
        <w:t>:</w:t>
      </w:r>
      <w:r w:rsidRPr="00C36ADB">
        <w:rPr>
          <w:rFonts w:eastAsia="Arial" w:cs="Arial"/>
          <w:color w:val="auto"/>
          <w:sz w:val="22"/>
        </w:rPr>
        <w:t xml:space="preserve"> </w:t>
      </w:r>
    </w:p>
    <w:p w14:paraId="2CE0FCCF" w14:textId="293599F2" w:rsidR="7138D895" w:rsidRPr="00C36ADB" w:rsidRDefault="7138D895" w:rsidP="00C36ADB">
      <w:pPr>
        <w:spacing w:line="240" w:lineRule="auto"/>
        <w:jc w:val="both"/>
        <w:rPr>
          <w:rFonts w:cs="Arial"/>
          <w:color w:val="auto"/>
          <w:sz w:val="22"/>
        </w:rPr>
      </w:pPr>
    </w:p>
    <w:p w14:paraId="2A9AEF3C" w14:textId="1537A0D5" w:rsidR="7138D895" w:rsidRPr="00C36ADB" w:rsidRDefault="000D77EF" w:rsidP="00C36ADB">
      <w:pPr>
        <w:spacing w:line="240" w:lineRule="auto"/>
        <w:jc w:val="both"/>
        <w:rPr>
          <w:rFonts w:cs="Arial"/>
          <w:color w:val="auto"/>
          <w:sz w:val="22"/>
        </w:rPr>
      </w:pPr>
      <m:oMath>
        <m:r>
          <m:rPr>
            <m:sty m:val="p"/>
          </m:rPr>
          <w:rPr>
            <w:rFonts w:ascii="Cambria Math" w:hAnsi="Cambria Math" w:cs="Arial"/>
            <w:color w:val="auto"/>
            <w:sz w:val="22"/>
          </w:rPr>
          <m:t>CRPC=</m:t>
        </m:r>
        <m:f>
          <m:fPr>
            <m:ctrlPr>
              <w:rPr>
                <w:rFonts w:ascii="Cambria Math" w:hAnsi="Cambria Math" w:cs="Arial"/>
                <w:bCs/>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w:rPr>
            <w:rFonts w:ascii="Cambria Math" w:hAnsi="Cambria Math" w:cs="Arial"/>
            <w:color w:val="auto"/>
            <w:sz w:val="22"/>
          </w:rPr>
          <m:t>*12</m:t>
        </m:r>
      </m:oMath>
      <w:r w:rsidRPr="00C36ADB" w:rsidDel="000D77EF">
        <w:rPr>
          <w:rFonts w:eastAsia="Arial" w:cs="Arial"/>
          <w:color w:val="auto"/>
          <w:sz w:val="22"/>
        </w:rPr>
        <w:t xml:space="preserve"> </w:t>
      </w:r>
    </w:p>
    <w:p w14:paraId="0396776E" w14:textId="1514230F" w:rsidR="0070352B" w:rsidRPr="00C36ADB" w:rsidRDefault="0070352B" w:rsidP="00AF13C9">
      <w:pPr>
        <w:pStyle w:val="InviasNormal"/>
        <w:numPr>
          <w:ilvl w:val="2"/>
          <w:numId w:val="75"/>
        </w:numPr>
        <w:ind w:left="1077"/>
        <w:outlineLvl w:val="2"/>
        <w:rPr>
          <w:rFonts w:ascii="Arial" w:eastAsia="Arial" w:hAnsi="Arial" w:cs="Arial"/>
          <w:b/>
          <w:color w:val="auto"/>
          <w:sz w:val="22"/>
          <w:szCs w:val="22"/>
          <w:lang w:val="es-CO"/>
        </w:rPr>
      </w:pPr>
      <w:bookmarkStart w:id="480" w:name="_Toc32147363"/>
      <w:bookmarkStart w:id="481" w:name="_Toc241746232"/>
      <w:r w:rsidRPr="00C36ADB">
        <w:rPr>
          <w:rFonts w:ascii="Arial" w:eastAsia="Arial" w:hAnsi="Arial" w:cs="Arial"/>
          <w:b/>
          <w:color w:val="auto"/>
          <w:sz w:val="22"/>
          <w:szCs w:val="22"/>
          <w:lang w:val="es-CO"/>
        </w:rPr>
        <w:t xml:space="preserve">CÁLCULO DE LA CAPACIDAD RESIDUAL DEL </w:t>
      </w:r>
      <w:r w:rsidR="003C407D" w:rsidRPr="00C36ADB">
        <w:rPr>
          <w:rFonts w:ascii="Arial" w:eastAsia="Arial" w:hAnsi="Arial" w:cs="Arial"/>
          <w:b/>
          <w:color w:val="auto"/>
          <w:sz w:val="22"/>
          <w:szCs w:val="22"/>
          <w:lang w:val="es-CO"/>
        </w:rPr>
        <w:t>PROPONENTE</w:t>
      </w:r>
      <w:r w:rsidRPr="00C36ADB">
        <w:rPr>
          <w:rFonts w:ascii="Arial" w:eastAsia="Arial" w:hAnsi="Arial" w:cs="Arial"/>
          <w:b/>
          <w:color w:val="auto"/>
          <w:sz w:val="22"/>
          <w:szCs w:val="22"/>
          <w:lang w:val="es-CO"/>
        </w:rPr>
        <w:t xml:space="preserve"> (CRP)</w:t>
      </w:r>
      <w:bookmarkEnd w:id="480"/>
      <w:bookmarkEnd w:id="481"/>
    </w:p>
    <w:p w14:paraId="3E706677" w14:textId="41BD618D" w:rsidR="0070352B" w:rsidRPr="00C36ADB" w:rsidRDefault="0070352B"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calculará</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manera:</w:t>
      </w:r>
    </w:p>
    <w:p w14:paraId="7917C336" w14:textId="77777777" w:rsidR="0070352B" w:rsidRPr="00C36ADB" w:rsidRDefault="0070352B" w:rsidP="00C36ADB">
      <w:pPr>
        <w:spacing w:line="240" w:lineRule="auto"/>
        <w:jc w:val="both"/>
        <w:rPr>
          <w:rFonts w:eastAsiaTheme="minorEastAsia" w:cs="Arial"/>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1FA8E29C"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En</w:t>
      </w:r>
      <w:r w:rsidRPr="00C36ADB">
        <w:rPr>
          <w:rFonts w:ascii="Arial" w:eastAsia="Arial,Calibri" w:hAnsi="Arial" w:cs="Arial"/>
          <w:lang w:val="es-CO" w:eastAsia="en-US"/>
        </w:rPr>
        <w:t xml:space="preserve"> </w:t>
      </w:r>
      <w:r w:rsidRPr="00C36ADB">
        <w:rPr>
          <w:rFonts w:ascii="Arial" w:eastAsia="Arial" w:hAnsi="Arial" w:cs="Arial"/>
          <w:lang w:val="es-CO" w:eastAsia="en-US"/>
        </w:rPr>
        <w:t>donde:</w:t>
      </w:r>
      <w:r w:rsidRPr="00C36ADB">
        <w:rPr>
          <w:rFonts w:ascii="Arial" w:eastAsia="Arial,Calibri" w:hAnsi="Arial" w:cs="Arial"/>
          <w:lang w:val="es-CO" w:eastAsia="en-US"/>
        </w:rPr>
        <w:t xml:space="preserve"> </w:t>
      </w:r>
    </w:p>
    <w:p w14:paraId="2D0A350B" w14:textId="32FF2EEE"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CRP</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Theme="minorHAnsi" w:hAnsi="Arial" w:cs="Arial"/>
          <w:lang w:val="es-CO" w:eastAsia="en-US"/>
        </w:rPr>
        <w:tab/>
      </w:r>
      <w:r w:rsidRPr="00C36ADB">
        <w:rPr>
          <w:rFonts w:ascii="Arial" w:eastAsia="Arial" w:hAnsi="Arial" w:cs="Arial"/>
          <w:lang w:val="es-CO" w:eastAsia="en-US"/>
        </w:rPr>
        <w:t>Capacidad</w:t>
      </w:r>
      <w:r w:rsidRPr="00C36ADB">
        <w:rPr>
          <w:rFonts w:ascii="Arial" w:eastAsia="Arial,Calibri" w:hAnsi="Arial" w:cs="Arial"/>
          <w:lang w:val="es-CO" w:eastAsia="en-US"/>
        </w:rPr>
        <w:t xml:space="preserve"> </w:t>
      </w:r>
      <w:r w:rsidRPr="00C36ADB">
        <w:rPr>
          <w:rFonts w:ascii="Arial" w:eastAsia="Arial" w:hAnsi="Arial" w:cs="Arial"/>
          <w:lang w:val="es-CO" w:eastAsia="en-US"/>
        </w:rPr>
        <w:t>residual</w:t>
      </w:r>
      <w:r w:rsidRPr="00C36ADB">
        <w:rPr>
          <w:rFonts w:ascii="Arial" w:eastAsia="Arial,Calibri" w:hAnsi="Arial" w:cs="Arial"/>
          <w:lang w:val="es-CO" w:eastAsia="en-US"/>
        </w:rPr>
        <w:t xml:space="preserve"> </w:t>
      </w:r>
      <w:r w:rsidRPr="00C36ADB">
        <w:rPr>
          <w:rFonts w:ascii="Arial" w:eastAsia="Arial" w:hAnsi="Arial" w:cs="Arial"/>
          <w:lang w:val="es-CO" w:eastAsia="en-US"/>
        </w:rPr>
        <w:t>del</w:t>
      </w:r>
      <w:r w:rsidRPr="00C36ADB">
        <w:rPr>
          <w:rFonts w:ascii="Arial" w:eastAsia="Arial,Calibri" w:hAnsi="Arial" w:cs="Arial"/>
          <w:lang w:val="es-CO" w:eastAsia="en-US"/>
        </w:rPr>
        <w:t xml:space="preserve"> </w:t>
      </w:r>
      <w:r w:rsidR="003C407D" w:rsidRPr="00C36ADB">
        <w:rPr>
          <w:rFonts w:ascii="Arial" w:eastAsia="Arial" w:hAnsi="Arial" w:cs="Arial"/>
          <w:lang w:val="es-CO" w:eastAsia="en-US"/>
        </w:rPr>
        <w:t>Proponente</w:t>
      </w:r>
      <w:r w:rsidRPr="00C36ADB">
        <w:rPr>
          <w:rFonts w:ascii="Arial" w:eastAsia="Arial,Calibri" w:hAnsi="Arial" w:cs="Arial"/>
          <w:lang w:val="es-CO" w:eastAsia="en-US"/>
        </w:rPr>
        <w:t xml:space="preserve"> </w:t>
      </w:r>
    </w:p>
    <w:p w14:paraId="7BA1AD93"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CO</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Capacidad</w:t>
      </w:r>
      <w:r w:rsidRPr="00C36ADB">
        <w:rPr>
          <w:rFonts w:ascii="Arial" w:eastAsia="Arial,Calibri" w:hAnsi="Arial" w:cs="Arial"/>
          <w:lang w:val="es-CO" w:eastAsia="en-US"/>
        </w:rPr>
        <w:t xml:space="preserve"> </w:t>
      </w:r>
      <w:r w:rsidRPr="00C36ADB">
        <w:rPr>
          <w:rFonts w:ascii="Arial" w:eastAsia="Arial" w:hAnsi="Arial" w:cs="Arial"/>
          <w:lang w:val="es-CO" w:eastAsia="en-US"/>
        </w:rPr>
        <w:t>de</w:t>
      </w:r>
      <w:r w:rsidRPr="00C36ADB">
        <w:rPr>
          <w:rFonts w:ascii="Arial" w:eastAsia="Arial,Calibri" w:hAnsi="Arial" w:cs="Arial"/>
          <w:lang w:val="es-CO" w:eastAsia="en-US"/>
        </w:rPr>
        <w:t xml:space="preserve"> </w:t>
      </w:r>
      <w:r w:rsidRPr="00C36ADB">
        <w:rPr>
          <w:rFonts w:ascii="Arial" w:eastAsia="Arial" w:hAnsi="Arial" w:cs="Arial"/>
          <w:lang w:val="es-CO" w:eastAsia="en-US"/>
        </w:rPr>
        <w:t>Organización</w:t>
      </w:r>
      <w:r w:rsidRPr="00C36ADB">
        <w:rPr>
          <w:rFonts w:ascii="Arial" w:eastAsia="Arial,Calibri" w:hAnsi="Arial" w:cs="Arial"/>
          <w:lang w:val="es-CO" w:eastAsia="en-US"/>
        </w:rPr>
        <w:t xml:space="preserve"> </w:t>
      </w:r>
    </w:p>
    <w:p w14:paraId="048CE4A8"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E</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Experiencia</w:t>
      </w:r>
    </w:p>
    <w:p w14:paraId="2C2CA513"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CT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Capacidad</w:t>
      </w:r>
      <w:r w:rsidRPr="00C36ADB">
        <w:rPr>
          <w:rFonts w:ascii="Arial" w:eastAsia="Arial,Calibri" w:hAnsi="Arial" w:cs="Arial"/>
          <w:lang w:val="es-CO" w:eastAsia="en-US"/>
        </w:rPr>
        <w:t xml:space="preserve"> </w:t>
      </w:r>
      <w:r w:rsidRPr="00C36ADB">
        <w:rPr>
          <w:rFonts w:ascii="Arial" w:eastAsia="Arial" w:hAnsi="Arial" w:cs="Arial"/>
          <w:lang w:val="es-CO" w:eastAsia="en-US"/>
        </w:rPr>
        <w:t>Técnica</w:t>
      </w:r>
    </w:p>
    <w:p w14:paraId="47C58B8A"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lastRenderedPageBreak/>
        <w:t>CF</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Capacidad</w:t>
      </w:r>
      <w:r w:rsidRPr="00C36ADB">
        <w:rPr>
          <w:rFonts w:ascii="Arial" w:eastAsia="Arial,Calibri" w:hAnsi="Arial" w:cs="Arial"/>
          <w:lang w:val="es-CO" w:eastAsia="en-US"/>
        </w:rPr>
        <w:t xml:space="preserve"> </w:t>
      </w:r>
      <w:r w:rsidRPr="00C36ADB">
        <w:rPr>
          <w:rFonts w:ascii="Arial" w:eastAsia="Arial" w:hAnsi="Arial" w:cs="Arial"/>
          <w:lang w:val="es-CO" w:eastAsia="en-US"/>
        </w:rPr>
        <w:t>Financiera</w:t>
      </w:r>
    </w:p>
    <w:p w14:paraId="00870B79" w14:textId="77777777" w:rsidR="0070352B" w:rsidRPr="00C36ADB" w:rsidRDefault="0070352B" w:rsidP="00C36ADB">
      <w:pPr>
        <w:pStyle w:val="Sinespaciado"/>
        <w:spacing w:before="120" w:after="240"/>
        <w:jc w:val="both"/>
        <w:rPr>
          <w:rFonts w:ascii="Arial" w:eastAsia="Arial,Calibri" w:hAnsi="Arial" w:cs="Arial"/>
          <w:lang w:val="es-CO" w:eastAsia="en-US"/>
        </w:rPr>
      </w:pPr>
      <w:r w:rsidRPr="00C36ADB">
        <w:rPr>
          <w:rFonts w:ascii="Arial" w:eastAsia="Arial" w:hAnsi="Arial" w:cs="Arial"/>
          <w:lang w:val="es-CO" w:eastAsia="en-US"/>
        </w:rPr>
        <w:t>SCE</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w:t>
      </w:r>
      <w:r w:rsidRPr="00C36ADB">
        <w:rPr>
          <w:rFonts w:ascii="Arial" w:eastAsia="Arial,Calibri" w:hAnsi="Arial" w:cs="Arial"/>
          <w:lang w:val="es-CO" w:eastAsia="en-US"/>
        </w:rPr>
        <w:t xml:space="preserve"> </w:t>
      </w:r>
      <w:r w:rsidRPr="00C36ADB">
        <w:rPr>
          <w:rFonts w:ascii="Arial" w:eastAsiaTheme="minorHAnsi" w:hAnsi="Arial" w:cs="Arial"/>
          <w:lang w:val="es-CO" w:eastAsia="en-US"/>
        </w:rPr>
        <w:tab/>
      </w:r>
      <w:r w:rsidRPr="00C36ADB">
        <w:rPr>
          <w:rFonts w:ascii="Arial" w:eastAsia="Arial" w:hAnsi="Arial" w:cs="Arial"/>
          <w:lang w:val="es-CO" w:eastAsia="en-US"/>
        </w:rPr>
        <w:t>Saldos</w:t>
      </w:r>
      <w:r w:rsidRPr="00C36ADB">
        <w:rPr>
          <w:rFonts w:ascii="Arial" w:eastAsia="Arial,Calibri" w:hAnsi="Arial" w:cs="Arial"/>
          <w:lang w:val="es-CO" w:eastAsia="en-US"/>
        </w:rPr>
        <w:t xml:space="preserve"> </w:t>
      </w:r>
      <w:r w:rsidRPr="00C36ADB">
        <w:rPr>
          <w:rFonts w:ascii="Arial" w:eastAsia="Arial" w:hAnsi="Arial" w:cs="Arial"/>
          <w:lang w:val="es-CO" w:eastAsia="en-US"/>
        </w:rPr>
        <w:t>de</w:t>
      </w:r>
      <w:r w:rsidRPr="00C36ADB">
        <w:rPr>
          <w:rFonts w:ascii="Arial" w:eastAsia="Arial,Calibri" w:hAnsi="Arial" w:cs="Arial"/>
          <w:lang w:val="es-CO" w:eastAsia="en-US"/>
        </w:rPr>
        <w:t xml:space="preserve"> </w:t>
      </w:r>
      <w:r w:rsidRPr="00C36ADB">
        <w:rPr>
          <w:rFonts w:ascii="Arial" w:eastAsia="Arial" w:hAnsi="Arial" w:cs="Arial"/>
          <w:lang w:val="es-CO" w:eastAsia="en-US"/>
        </w:rPr>
        <w:t>Contratos</w:t>
      </w:r>
      <w:r w:rsidRPr="00C36ADB">
        <w:rPr>
          <w:rFonts w:ascii="Arial" w:eastAsia="Arial,Calibri" w:hAnsi="Arial" w:cs="Arial"/>
          <w:lang w:val="es-CO" w:eastAsia="en-US"/>
        </w:rPr>
        <w:t xml:space="preserve"> </w:t>
      </w:r>
      <w:r w:rsidRPr="00C36ADB">
        <w:rPr>
          <w:rFonts w:ascii="Arial" w:eastAsia="Arial" w:hAnsi="Arial" w:cs="Arial"/>
          <w:lang w:val="es-CO" w:eastAsia="en-US"/>
        </w:rPr>
        <w:t>en</w:t>
      </w:r>
      <w:r w:rsidRPr="00C36ADB">
        <w:rPr>
          <w:rFonts w:ascii="Arial" w:eastAsia="Arial,Calibri" w:hAnsi="Arial" w:cs="Arial"/>
          <w:lang w:val="es-CO" w:eastAsia="en-US"/>
        </w:rPr>
        <w:t xml:space="preserve"> </w:t>
      </w:r>
      <w:r w:rsidRPr="00C36ADB">
        <w:rPr>
          <w:rFonts w:ascii="Arial" w:eastAsia="Arial" w:hAnsi="Arial" w:cs="Arial"/>
          <w:lang w:val="es-CO" w:eastAsia="en-US"/>
        </w:rPr>
        <w:t>Ejecución</w:t>
      </w:r>
    </w:p>
    <w:p w14:paraId="57CFC85E" w14:textId="11C4D497" w:rsidR="0070352B" w:rsidRPr="00C36ADB" w:rsidRDefault="4840D9B9"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CRP</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00A325AC" w:rsidRPr="00C36ADB">
        <w:rPr>
          <w:rFonts w:eastAsia="Arial," w:cs="Arial"/>
          <w:color w:val="auto"/>
          <w:sz w:val="22"/>
        </w:rPr>
        <w:t>P</w:t>
      </w:r>
      <w:r w:rsidRPr="00C36ADB">
        <w:rPr>
          <w:rFonts w:cs="Arial"/>
          <w:color w:val="auto"/>
          <w:sz w:val="22"/>
        </w:rPr>
        <w:t>lural</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suma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cada</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sus</w:t>
      </w:r>
      <w:r w:rsidRPr="00C36ADB">
        <w:rPr>
          <w:rFonts w:eastAsia="Arial," w:cs="Arial"/>
          <w:color w:val="auto"/>
          <w:sz w:val="22"/>
        </w:rPr>
        <w:t xml:space="preserve"> </w:t>
      </w:r>
      <w:r w:rsidRPr="00C36ADB">
        <w:rPr>
          <w:rFonts w:cs="Arial"/>
          <w:color w:val="auto"/>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C36ADB">
        <w:rPr>
          <w:rFonts w:cs="Arial"/>
          <w:color w:val="auto"/>
          <w:sz w:val="22"/>
        </w:rPr>
        <w:t>Proponente</w:t>
      </w:r>
      <w:r w:rsidRPr="00C36ADB">
        <w:rPr>
          <w:rFonts w:cs="Arial"/>
          <w:color w:val="auto"/>
          <w:sz w:val="22"/>
        </w:rPr>
        <w:t xml:space="preserve"> en los </w:t>
      </w:r>
      <w:r w:rsidR="761772CF" w:rsidRPr="00C36ADB">
        <w:rPr>
          <w:rFonts w:cs="Arial"/>
          <w:color w:val="auto"/>
          <w:sz w:val="22"/>
        </w:rPr>
        <w:t>Proceso</w:t>
      </w:r>
      <w:r w:rsidRPr="00C36ADB">
        <w:rPr>
          <w:rFonts w:cs="Arial"/>
          <w:color w:val="auto"/>
          <w:sz w:val="22"/>
        </w:rPr>
        <w:t>s de Contratación de Obra Pública</w:t>
      </w:r>
      <w:r w:rsidR="5F8AE2BF" w:rsidRPr="00C36ADB">
        <w:rPr>
          <w:rFonts w:cs="Arial"/>
          <w:color w:val="auto"/>
          <w:sz w:val="22"/>
        </w:rPr>
        <w:t>, de Colombia Compra Eficiente</w:t>
      </w:r>
      <w:r w:rsidRPr="00C36ADB">
        <w:rPr>
          <w:rFonts w:cs="Arial"/>
          <w:color w:val="auto"/>
          <w:sz w:val="22"/>
        </w:rPr>
        <w:t xml:space="preserve">. En caso de ser negativa la capacidad residual de uno de los miembros, este valor se restará de la capacidad residual total del </w:t>
      </w:r>
      <w:r w:rsidR="00A325AC" w:rsidRPr="00C36ADB">
        <w:rPr>
          <w:rFonts w:cs="Arial"/>
          <w:color w:val="auto"/>
          <w:sz w:val="22"/>
        </w:rPr>
        <w:t>P</w:t>
      </w:r>
      <w:r w:rsidR="6662E827" w:rsidRPr="00C36ADB">
        <w:rPr>
          <w:rFonts w:cs="Arial"/>
          <w:color w:val="auto"/>
          <w:sz w:val="22"/>
        </w:rPr>
        <w:t>roponente</w:t>
      </w:r>
      <w:r w:rsidRPr="00C36ADB">
        <w:rPr>
          <w:rFonts w:cs="Arial"/>
          <w:color w:val="auto"/>
          <w:sz w:val="22"/>
        </w:rPr>
        <w:t xml:space="preserve"> plural.</w:t>
      </w:r>
    </w:p>
    <w:p w14:paraId="5946ACD1"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A</w:t>
      </w:r>
      <w:r w:rsidRPr="00C36ADB">
        <w:rPr>
          <w:rFonts w:eastAsia="Arial," w:cs="Arial"/>
          <w:color w:val="auto"/>
          <w:sz w:val="22"/>
        </w:rPr>
        <w:t xml:space="preserve"> </w:t>
      </w:r>
      <w:r w:rsidRPr="00C36ADB">
        <w:rPr>
          <w:rFonts w:cs="Arial"/>
          <w:color w:val="auto"/>
          <w:sz w:val="22"/>
        </w:rPr>
        <w:t>cada</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factores</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le</w:t>
      </w:r>
      <w:r w:rsidRPr="00C36ADB">
        <w:rPr>
          <w:rFonts w:eastAsia="Arial," w:cs="Arial"/>
          <w:color w:val="auto"/>
          <w:sz w:val="22"/>
        </w:rPr>
        <w:t xml:space="preserve"> </w:t>
      </w:r>
      <w:r w:rsidRPr="00C36ADB">
        <w:rPr>
          <w:rFonts w:cs="Arial"/>
          <w:color w:val="auto"/>
          <w:sz w:val="22"/>
        </w:rPr>
        <w:t>asigna</w:t>
      </w:r>
      <w:r w:rsidRPr="00C36ADB">
        <w:rPr>
          <w:rFonts w:eastAsia="Arial," w:cs="Arial"/>
          <w:color w:val="auto"/>
          <w:sz w:val="22"/>
        </w:rPr>
        <w:t xml:space="preserve"> </w:t>
      </w:r>
      <w:r w:rsidRPr="00C36ADB">
        <w:rPr>
          <w:rFonts w:cs="Arial"/>
          <w:color w:val="auto"/>
          <w:sz w:val="22"/>
        </w:rPr>
        <w:t>máximo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puntaje:</w:t>
      </w:r>
    </w:p>
    <w:tbl>
      <w:tblPr>
        <w:tblW w:w="0" w:type="auto"/>
        <w:jc w:val="center"/>
        <w:tblLook w:val="04A0" w:firstRow="1" w:lastRow="0" w:firstColumn="1" w:lastColumn="0" w:noHBand="0" w:noVBand="1"/>
      </w:tblPr>
      <w:tblGrid>
        <w:gridCol w:w="2739"/>
        <w:gridCol w:w="1843"/>
      </w:tblGrid>
      <w:tr w:rsidR="00C36ADB" w:rsidRPr="00C36ADB"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C36ADB" w:rsidRDefault="0070352B" w:rsidP="00C36ADB">
            <w:pPr>
              <w:autoSpaceDE w:val="0"/>
              <w:autoSpaceDN w:val="0"/>
              <w:adjustRightInd w:val="0"/>
              <w:spacing w:after="0" w:line="240" w:lineRule="auto"/>
              <w:jc w:val="both"/>
              <w:rPr>
                <w:rFonts w:eastAsia="Arial" w:cs="Arial"/>
                <w:b/>
                <w:color w:val="auto"/>
                <w:sz w:val="22"/>
              </w:rPr>
            </w:pPr>
            <w:r w:rsidRPr="00C36ADB">
              <w:rPr>
                <w:rFonts w:cs="Arial"/>
                <w:b/>
                <w:color w:val="FFFFFF" w:themeColor="background1"/>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Puntaje</w:t>
            </w:r>
            <w:r w:rsidRPr="00C36ADB">
              <w:rPr>
                <w:rFonts w:eastAsia="Arial" w:cs="Arial"/>
                <w:b/>
                <w:color w:val="FFFFFF" w:themeColor="background1"/>
                <w:sz w:val="22"/>
              </w:rPr>
              <w:t xml:space="preserve"> </w:t>
            </w:r>
            <w:r w:rsidRPr="00C36ADB">
              <w:rPr>
                <w:rFonts w:cs="Arial"/>
                <w:b/>
                <w:color w:val="FFFFFF" w:themeColor="background1"/>
                <w:sz w:val="22"/>
              </w:rPr>
              <w:t>máximo</w:t>
            </w:r>
          </w:p>
        </w:tc>
      </w:tr>
      <w:tr w:rsidR="00C36ADB" w:rsidRPr="00C36ADB"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Experiencia</w:t>
            </w:r>
            <w:r w:rsidRPr="00C36ADB">
              <w:rPr>
                <w:rFonts w:eastAsia="Arial" w:cs="Arial"/>
                <w:color w:val="auto"/>
                <w:sz w:val="22"/>
              </w:rPr>
              <w:t xml:space="preserve"> </w:t>
            </w:r>
            <w:r w:rsidRPr="00C36ADB">
              <w:rPr>
                <w:rFonts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120</w:t>
            </w:r>
          </w:p>
        </w:tc>
      </w:tr>
      <w:tr w:rsidR="00C36ADB" w:rsidRPr="00C36ADB"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financiera</w:t>
            </w:r>
            <w:r w:rsidRPr="00C36ADB">
              <w:rPr>
                <w:rFonts w:eastAsia="Arial" w:cs="Arial"/>
                <w:color w:val="auto"/>
                <w:sz w:val="22"/>
              </w:rPr>
              <w:t xml:space="preserve"> </w:t>
            </w:r>
            <w:r w:rsidRPr="00C36ADB">
              <w:rPr>
                <w:rFonts w:cs="Arial"/>
                <w:color w:val="auto"/>
                <w:sz w:val="22"/>
              </w:rPr>
              <w:t>(CF)</w:t>
            </w:r>
            <w:r w:rsidRPr="00C36ADB">
              <w:rPr>
                <w:rFonts w:eastAsia="Arial"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40</w:t>
            </w:r>
          </w:p>
        </w:tc>
      </w:tr>
      <w:tr w:rsidR="00C36ADB" w:rsidRPr="00C36ADB"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técnica</w:t>
            </w:r>
            <w:r w:rsidRPr="00C36ADB">
              <w:rPr>
                <w:rFonts w:eastAsia="Arial" w:cs="Arial"/>
                <w:color w:val="auto"/>
                <w:sz w:val="22"/>
              </w:rPr>
              <w:t xml:space="preserve"> </w:t>
            </w:r>
            <w:r w:rsidRPr="00C36ADB">
              <w:rPr>
                <w:rFonts w:cs="Arial"/>
                <w:color w:val="auto"/>
                <w:sz w:val="22"/>
              </w:rPr>
              <w:t>(CT)</w:t>
            </w:r>
            <w:r w:rsidRPr="00C36ADB">
              <w:rPr>
                <w:rFonts w:eastAsia="Arial"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40</w:t>
            </w:r>
          </w:p>
        </w:tc>
      </w:tr>
      <w:tr w:rsidR="0070352B" w:rsidRPr="00C36ADB"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C36ADB" w:rsidRDefault="0070352B" w:rsidP="00C36ADB">
            <w:pPr>
              <w:autoSpaceDE w:val="0"/>
              <w:autoSpaceDN w:val="0"/>
              <w:adjustRightInd w:val="0"/>
              <w:spacing w:after="0" w:line="240" w:lineRule="auto"/>
              <w:jc w:val="both"/>
              <w:rPr>
                <w:rFonts w:eastAsia="Arial" w:cs="Arial"/>
                <w:b/>
                <w:color w:val="auto"/>
                <w:sz w:val="22"/>
              </w:rPr>
            </w:pPr>
            <w:r w:rsidRPr="00C36ADB">
              <w:rPr>
                <w:rFonts w:cs="Arial"/>
                <w:b/>
                <w:color w:val="auto"/>
                <w:sz w:val="22"/>
              </w:rPr>
              <w:t>Total</w:t>
            </w:r>
            <w:r w:rsidRPr="00C36ADB">
              <w:rPr>
                <w:rFonts w:eastAsia="Arial" w:cs="Arial"/>
                <w:b/>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C36ADB" w:rsidRDefault="0070352B" w:rsidP="00C36ADB">
            <w:pPr>
              <w:autoSpaceDE w:val="0"/>
              <w:autoSpaceDN w:val="0"/>
              <w:adjustRightInd w:val="0"/>
              <w:spacing w:after="0" w:line="240" w:lineRule="auto"/>
              <w:jc w:val="both"/>
              <w:rPr>
                <w:rFonts w:eastAsia="Arial" w:cs="Arial"/>
                <w:b/>
                <w:color w:val="auto"/>
                <w:sz w:val="22"/>
              </w:rPr>
            </w:pPr>
            <w:r w:rsidRPr="00C36ADB">
              <w:rPr>
                <w:rFonts w:cs="Arial"/>
                <w:b/>
                <w:color w:val="auto"/>
                <w:sz w:val="22"/>
              </w:rPr>
              <w:t>200</w:t>
            </w:r>
          </w:p>
        </w:tc>
      </w:tr>
    </w:tbl>
    <w:p w14:paraId="70FC5BF3" w14:textId="77777777" w:rsidR="0070352B" w:rsidRPr="00C36ADB" w:rsidRDefault="0070352B" w:rsidP="00C36ADB">
      <w:pPr>
        <w:spacing w:line="240" w:lineRule="auto"/>
        <w:jc w:val="both"/>
        <w:rPr>
          <w:rFonts w:eastAsiaTheme="minorEastAsia" w:cs="Arial"/>
          <w:color w:val="auto"/>
          <w:sz w:val="22"/>
        </w:rPr>
      </w:pPr>
    </w:p>
    <w:p w14:paraId="39ABB1AE"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Organización</w:t>
      </w:r>
      <w:r w:rsidRPr="00C36ADB">
        <w:rPr>
          <w:rFonts w:eastAsia="Arial," w:cs="Arial"/>
          <w:color w:val="auto"/>
          <w:sz w:val="22"/>
        </w:rPr>
        <w:t xml:space="preserve"> </w:t>
      </w:r>
      <w:r w:rsidRPr="00C36ADB">
        <w:rPr>
          <w:rFonts w:cs="Arial"/>
          <w:color w:val="auto"/>
          <w:sz w:val="22"/>
        </w:rPr>
        <w:t>(CO)</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tiene</w:t>
      </w:r>
      <w:r w:rsidRPr="00C36ADB">
        <w:rPr>
          <w:rFonts w:eastAsia="Arial," w:cs="Arial"/>
          <w:color w:val="auto"/>
          <w:sz w:val="22"/>
        </w:rPr>
        <w:t xml:space="preserve"> </w:t>
      </w:r>
      <w:r w:rsidRPr="00C36ADB">
        <w:rPr>
          <w:rFonts w:cs="Arial"/>
          <w:color w:val="auto"/>
          <w:sz w:val="22"/>
        </w:rPr>
        <w:t>asignación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puntaje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fórmula</w:t>
      </w:r>
      <w:r w:rsidRPr="00C36ADB">
        <w:rPr>
          <w:rFonts w:eastAsia="Arial," w:cs="Arial"/>
          <w:color w:val="auto"/>
          <w:sz w:val="22"/>
        </w:rPr>
        <w:t xml:space="preserve"> </w:t>
      </w:r>
      <w:r w:rsidRPr="00C36ADB">
        <w:rPr>
          <w:rFonts w:cs="Arial"/>
          <w:color w:val="auto"/>
          <w:sz w:val="22"/>
        </w:rPr>
        <w:t>porque</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Pr="00C36ADB">
        <w:rPr>
          <w:rFonts w:cs="Arial"/>
          <w:color w:val="auto"/>
          <w:sz w:val="22"/>
        </w:rPr>
        <w:t>unidad</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medida</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constituye</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multiplicador</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demás</w:t>
      </w:r>
      <w:r w:rsidRPr="00C36ADB">
        <w:rPr>
          <w:rFonts w:eastAsia="Arial," w:cs="Arial"/>
          <w:color w:val="auto"/>
          <w:sz w:val="22"/>
        </w:rPr>
        <w:t xml:space="preserve"> </w:t>
      </w:r>
      <w:r w:rsidRPr="00C36ADB">
        <w:rPr>
          <w:rFonts w:cs="Arial"/>
          <w:color w:val="auto"/>
          <w:sz w:val="22"/>
        </w:rPr>
        <w:t>factores.</w:t>
      </w:r>
    </w:p>
    <w:p w14:paraId="0ACC2765"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cada</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factores</w:t>
      </w:r>
      <w:r w:rsidRPr="00C36ADB">
        <w:rPr>
          <w:rFonts w:eastAsia="Arial," w:cs="Arial"/>
          <w:color w:val="auto"/>
          <w:sz w:val="22"/>
        </w:rPr>
        <w:t xml:space="preserve"> </w:t>
      </w:r>
      <w:r w:rsidRPr="00C36ADB">
        <w:rPr>
          <w:rFonts w:cs="Arial"/>
          <w:color w:val="auto"/>
          <w:sz w:val="22"/>
        </w:rPr>
        <w:t>procede</w:t>
      </w:r>
      <w:r w:rsidRPr="00C36ADB">
        <w:rPr>
          <w:rFonts w:eastAsia="Arial," w:cs="Arial"/>
          <w:color w:val="auto"/>
          <w:sz w:val="22"/>
        </w:rPr>
        <w:t xml:space="preserve"> </w:t>
      </w:r>
      <w:r w:rsidRPr="00C36ADB">
        <w:rPr>
          <w:rFonts w:cs="Arial"/>
          <w:color w:val="auto"/>
          <w:sz w:val="22"/>
        </w:rPr>
        <w:t>como</w:t>
      </w:r>
      <w:r w:rsidRPr="00C36ADB">
        <w:rPr>
          <w:rFonts w:eastAsia="Arial," w:cs="Arial"/>
          <w:color w:val="auto"/>
          <w:sz w:val="22"/>
        </w:rPr>
        <w:t xml:space="preserve"> </w:t>
      </w:r>
      <w:r w:rsidRPr="00C36ADB">
        <w:rPr>
          <w:rFonts w:cs="Arial"/>
          <w:color w:val="auto"/>
          <w:sz w:val="22"/>
        </w:rPr>
        <w:t>sigue:</w:t>
      </w:r>
      <w:r w:rsidRPr="00C36ADB">
        <w:rPr>
          <w:rFonts w:eastAsia="Arial," w:cs="Arial"/>
          <w:color w:val="auto"/>
          <w:sz w:val="22"/>
        </w:rPr>
        <w:t xml:space="preserve"> </w:t>
      </w:r>
    </w:p>
    <w:p w14:paraId="55101698" w14:textId="77777777" w:rsidR="0070352B" w:rsidRPr="00C36ADB" w:rsidRDefault="0070352B" w:rsidP="00AF13C9">
      <w:pPr>
        <w:pStyle w:val="Prrafodelista"/>
        <w:numPr>
          <w:ilvl w:val="0"/>
          <w:numId w:val="45"/>
        </w:numPr>
        <w:spacing w:line="240" w:lineRule="auto"/>
        <w:jc w:val="both"/>
        <w:rPr>
          <w:rFonts w:ascii="Arial" w:eastAsia="Arial," w:hAnsi="Arial" w:cs="Arial"/>
          <w:b/>
        </w:rPr>
      </w:pPr>
      <w:r w:rsidRPr="00C36ADB">
        <w:rPr>
          <w:rFonts w:ascii="Arial" w:eastAsia="Arial" w:hAnsi="Arial" w:cs="Arial"/>
          <w:b/>
        </w:rPr>
        <w:t>Capacidad</w:t>
      </w:r>
      <w:r w:rsidRPr="00C36ADB">
        <w:rPr>
          <w:rFonts w:ascii="Arial" w:eastAsia="Arial," w:hAnsi="Arial" w:cs="Arial"/>
          <w:b/>
        </w:rPr>
        <w:t xml:space="preserve"> </w:t>
      </w:r>
      <w:r w:rsidRPr="00C36ADB">
        <w:rPr>
          <w:rFonts w:ascii="Arial" w:eastAsia="Arial" w:hAnsi="Arial" w:cs="Arial"/>
          <w:b/>
        </w:rPr>
        <w:t>de</w:t>
      </w:r>
      <w:r w:rsidRPr="00C36ADB">
        <w:rPr>
          <w:rFonts w:ascii="Arial" w:eastAsia="Arial," w:hAnsi="Arial" w:cs="Arial"/>
          <w:b/>
        </w:rPr>
        <w:t xml:space="preserve"> </w:t>
      </w:r>
      <w:r w:rsidRPr="00C36ADB">
        <w:rPr>
          <w:rFonts w:ascii="Arial" w:eastAsia="Arial" w:hAnsi="Arial" w:cs="Arial"/>
          <w:b/>
        </w:rPr>
        <w:t>organización</w:t>
      </w:r>
      <w:r w:rsidRPr="00C36ADB">
        <w:rPr>
          <w:rFonts w:ascii="Arial" w:eastAsia="Arial," w:hAnsi="Arial" w:cs="Arial"/>
          <w:b/>
        </w:rPr>
        <w:t xml:space="preserve"> </w:t>
      </w:r>
      <w:r w:rsidRPr="00C36ADB">
        <w:rPr>
          <w:rFonts w:ascii="Arial" w:eastAsia="Arial" w:hAnsi="Arial" w:cs="Arial"/>
          <w:b/>
        </w:rPr>
        <w:t>(CO):</w:t>
      </w:r>
    </w:p>
    <w:p w14:paraId="653FBB4E" w14:textId="288101C7"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(CO)</w:t>
      </w:r>
      <w:r w:rsidRPr="00C36ADB">
        <w:rPr>
          <w:rFonts w:eastAsia="Arial," w:cs="Arial"/>
          <w:color w:val="auto"/>
          <w:sz w:val="22"/>
        </w:rPr>
        <w:t xml:space="preserve"> </w:t>
      </w:r>
      <w:r w:rsidRPr="00C36ADB">
        <w:rPr>
          <w:rFonts w:cs="Arial"/>
          <w:color w:val="auto"/>
          <w:sz w:val="22"/>
        </w:rPr>
        <w:t>corresponde</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Ingresos</w:t>
      </w:r>
      <w:r w:rsidRPr="00C36ADB">
        <w:rPr>
          <w:rFonts w:eastAsia="Arial," w:cs="Arial"/>
          <w:color w:val="auto"/>
          <w:sz w:val="22"/>
        </w:rPr>
        <w:t xml:space="preserve"> </w:t>
      </w:r>
      <w:r w:rsidRPr="00C36ADB">
        <w:rPr>
          <w:rFonts w:cs="Arial"/>
          <w:color w:val="auto"/>
          <w:sz w:val="22"/>
        </w:rPr>
        <w:t>Operacionales</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3C407D"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teniendo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siguiente:</w:t>
      </w:r>
    </w:p>
    <w:tbl>
      <w:tblPr>
        <w:tblW w:w="0" w:type="auto"/>
        <w:jc w:val="center"/>
        <w:tblLayout w:type="fixed"/>
        <w:tblLook w:val="04A0" w:firstRow="1" w:lastRow="0" w:firstColumn="1" w:lastColumn="0" w:noHBand="0" w:noVBand="1"/>
      </w:tblPr>
      <w:tblGrid>
        <w:gridCol w:w="2630"/>
        <w:gridCol w:w="5305"/>
      </w:tblGrid>
      <w:tr w:rsidR="00C36ADB" w:rsidRPr="00C36ADB"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Años</w:t>
            </w:r>
            <w:r w:rsidRPr="00C36ADB">
              <w:rPr>
                <w:rFonts w:eastAsia="Arial" w:cs="Arial"/>
                <w:b/>
                <w:color w:val="FFFFFF" w:themeColor="background1"/>
                <w:sz w:val="22"/>
              </w:rPr>
              <w:t xml:space="preserve"> </w:t>
            </w:r>
            <w:r w:rsidRPr="00C36ADB">
              <w:rPr>
                <w:rFonts w:cs="Arial"/>
                <w:b/>
                <w:color w:val="FFFFFF" w:themeColor="background1"/>
                <w:sz w:val="22"/>
              </w:rPr>
              <w:t>de</w:t>
            </w:r>
            <w:r w:rsidRPr="00C36ADB">
              <w:rPr>
                <w:rFonts w:eastAsia="Arial" w:cs="Arial"/>
                <w:b/>
                <w:color w:val="FFFFFF" w:themeColor="background1"/>
                <w:sz w:val="22"/>
              </w:rPr>
              <w:t xml:space="preserve"> </w:t>
            </w:r>
            <w:r w:rsidRPr="00C36ADB">
              <w:rPr>
                <w:rFonts w:cs="Arial"/>
                <w:b/>
                <w:color w:val="FFFFFF" w:themeColor="background1"/>
                <w:sz w:val="22"/>
              </w:rPr>
              <w:t>información</w:t>
            </w:r>
            <w:r w:rsidRPr="00C36ADB">
              <w:rPr>
                <w:rFonts w:eastAsia="Arial" w:cs="Arial"/>
                <w:b/>
                <w:color w:val="FFFFFF" w:themeColor="background1"/>
                <w:sz w:val="22"/>
              </w:rPr>
              <w:t xml:space="preserve"> </w:t>
            </w:r>
            <w:r w:rsidRPr="00C36ADB">
              <w:rPr>
                <w:rFonts w:cs="Arial"/>
                <w:b/>
                <w:color w:val="FFFFFF" w:themeColor="background1"/>
                <w:sz w:val="22"/>
              </w:rPr>
              <w:t>financiera</w:t>
            </w:r>
            <w:r w:rsidRPr="00C36ADB">
              <w:rPr>
                <w:rFonts w:eastAsia="Arial" w:cs="Arial"/>
                <w:b/>
                <w:color w:val="FFFFFF" w:themeColor="background1"/>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Capacidad</w:t>
            </w:r>
            <w:r w:rsidRPr="00C36ADB">
              <w:rPr>
                <w:rFonts w:eastAsia="Arial" w:cs="Arial"/>
                <w:b/>
                <w:color w:val="FFFFFF" w:themeColor="background1"/>
                <w:sz w:val="22"/>
              </w:rPr>
              <w:t xml:space="preserve"> </w:t>
            </w:r>
            <w:r w:rsidRPr="00C36ADB">
              <w:rPr>
                <w:rFonts w:cs="Arial"/>
                <w:b/>
                <w:color w:val="FFFFFF" w:themeColor="background1"/>
                <w:sz w:val="22"/>
              </w:rPr>
              <w:t>de</w:t>
            </w:r>
            <w:r w:rsidRPr="00C36ADB">
              <w:rPr>
                <w:rFonts w:eastAsia="Arial" w:cs="Arial"/>
                <w:b/>
                <w:color w:val="FFFFFF" w:themeColor="background1"/>
                <w:sz w:val="22"/>
              </w:rPr>
              <w:t xml:space="preserve"> </w:t>
            </w:r>
            <w:r w:rsidRPr="00C36ADB">
              <w:rPr>
                <w:rFonts w:cs="Arial"/>
                <w:b/>
                <w:color w:val="FFFFFF" w:themeColor="background1"/>
                <w:sz w:val="22"/>
              </w:rPr>
              <w:t>organización</w:t>
            </w:r>
            <w:r w:rsidRPr="00C36ADB">
              <w:rPr>
                <w:rFonts w:eastAsia="Arial" w:cs="Arial"/>
                <w:b/>
                <w:color w:val="FFFFFF" w:themeColor="background1"/>
                <w:sz w:val="22"/>
              </w:rPr>
              <w:t xml:space="preserve"> </w:t>
            </w:r>
            <w:r w:rsidRPr="00C36ADB">
              <w:rPr>
                <w:rFonts w:cs="Arial"/>
                <w:b/>
                <w:color w:val="FFFFFF" w:themeColor="background1"/>
                <w:sz w:val="22"/>
              </w:rPr>
              <w:t>(CO)</w:t>
            </w:r>
            <w:r w:rsidRPr="00C36ADB">
              <w:rPr>
                <w:rFonts w:eastAsia="Arial" w:cs="Arial"/>
                <w:b/>
                <w:color w:val="FFFFFF" w:themeColor="background1"/>
                <w:sz w:val="22"/>
              </w:rPr>
              <w:t xml:space="preserve"> </w:t>
            </w:r>
          </w:p>
        </w:tc>
      </w:tr>
      <w:tr w:rsidR="00C36ADB" w:rsidRPr="00C36ADB"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Cinco</w:t>
            </w:r>
            <w:r w:rsidRPr="00C36ADB">
              <w:rPr>
                <w:rFonts w:eastAsia="Arial" w:cs="Arial"/>
                <w:color w:val="auto"/>
                <w:sz w:val="22"/>
              </w:rPr>
              <w:t xml:space="preserve"> </w:t>
            </w:r>
            <w:r w:rsidRPr="00C36ADB">
              <w:rPr>
                <w:rFonts w:cs="Arial"/>
                <w:color w:val="auto"/>
                <w:sz w:val="22"/>
              </w:rPr>
              <w:t>(5)</w:t>
            </w:r>
            <w:r w:rsidRPr="00C36ADB">
              <w:rPr>
                <w:rFonts w:eastAsia="Arial" w:cs="Arial"/>
                <w:color w:val="auto"/>
                <w:sz w:val="22"/>
              </w:rPr>
              <w:t xml:space="preserve"> </w:t>
            </w:r>
            <w:r w:rsidRPr="00C36ADB">
              <w:rPr>
                <w:rFonts w:cs="Arial"/>
                <w:color w:val="auto"/>
                <w:sz w:val="22"/>
              </w:rPr>
              <w:t>años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Mayor</w:t>
            </w:r>
            <w:r w:rsidRPr="00C36ADB">
              <w:rPr>
                <w:rFonts w:eastAsia="Arial" w:cs="Arial"/>
                <w:color w:val="auto"/>
                <w:sz w:val="22"/>
              </w:rPr>
              <w:t xml:space="preserve"> </w:t>
            </w:r>
            <w:r w:rsidR="00586579" w:rsidRPr="00C36ADB">
              <w:rPr>
                <w:rFonts w:eastAsia="Arial" w:cs="Arial"/>
                <w:color w:val="auto"/>
                <w:sz w:val="22"/>
              </w:rPr>
              <w:t>i</w:t>
            </w:r>
            <w:r w:rsidRPr="00C36ADB">
              <w:rPr>
                <w:rFonts w:cs="Arial"/>
                <w:color w:val="auto"/>
                <w:sz w:val="22"/>
              </w:rPr>
              <w:t>ngreso</w:t>
            </w:r>
            <w:r w:rsidRPr="00C36ADB">
              <w:rPr>
                <w:rFonts w:eastAsia="Arial" w:cs="Arial"/>
                <w:color w:val="auto"/>
                <w:sz w:val="22"/>
              </w:rPr>
              <w:t xml:space="preserve"> </w:t>
            </w:r>
            <w:r w:rsidR="00586579" w:rsidRPr="00C36ADB">
              <w:rPr>
                <w:rFonts w:eastAsia="Arial" w:cs="Arial"/>
                <w:color w:val="auto"/>
                <w:sz w:val="22"/>
              </w:rPr>
              <w:t>o</w:t>
            </w:r>
            <w:r w:rsidRPr="00C36ADB">
              <w:rPr>
                <w:rFonts w:cs="Arial"/>
                <w:color w:val="auto"/>
                <w:sz w:val="22"/>
              </w:rPr>
              <w:t>peracional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últimos</w:t>
            </w:r>
            <w:r w:rsidRPr="00C36ADB">
              <w:rPr>
                <w:rFonts w:eastAsia="Arial" w:cs="Arial"/>
                <w:color w:val="auto"/>
                <w:sz w:val="22"/>
              </w:rPr>
              <w:t xml:space="preserve"> </w:t>
            </w:r>
            <w:r w:rsidRPr="00C36ADB">
              <w:rPr>
                <w:rFonts w:cs="Arial"/>
                <w:color w:val="auto"/>
                <w:sz w:val="22"/>
              </w:rPr>
              <w:t>5</w:t>
            </w:r>
            <w:r w:rsidRPr="00C36ADB">
              <w:rPr>
                <w:rFonts w:eastAsia="Arial" w:cs="Arial"/>
                <w:color w:val="auto"/>
                <w:sz w:val="22"/>
              </w:rPr>
              <w:t xml:space="preserve"> </w:t>
            </w:r>
            <w:r w:rsidRPr="00C36ADB">
              <w:rPr>
                <w:rFonts w:cs="Arial"/>
                <w:color w:val="auto"/>
                <w:sz w:val="22"/>
              </w:rPr>
              <w:t>años</w:t>
            </w:r>
          </w:p>
        </w:tc>
      </w:tr>
      <w:tr w:rsidR="00C36ADB" w:rsidRPr="00C36ADB"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Entre</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(1)</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cinco</w:t>
            </w:r>
            <w:r w:rsidRPr="00C36ADB">
              <w:rPr>
                <w:rFonts w:eastAsia="Arial" w:cs="Arial"/>
                <w:color w:val="auto"/>
                <w:sz w:val="22"/>
              </w:rPr>
              <w:t xml:space="preserve"> </w:t>
            </w:r>
            <w:r w:rsidRPr="00C36ADB">
              <w:rPr>
                <w:rFonts w:cs="Arial"/>
                <w:color w:val="auto"/>
                <w:sz w:val="22"/>
              </w:rPr>
              <w:t>(5)</w:t>
            </w:r>
            <w:r w:rsidRPr="00C36ADB">
              <w:rPr>
                <w:rFonts w:eastAsia="Arial" w:cs="Arial"/>
                <w:color w:val="auto"/>
                <w:sz w:val="22"/>
              </w:rPr>
              <w:t xml:space="preserve"> </w:t>
            </w:r>
            <w:r w:rsidRPr="00C36ADB">
              <w:rPr>
                <w:rFonts w:cs="Arial"/>
                <w:color w:val="auto"/>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Mayor</w:t>
            </w:r>
            <w:r w:rsidRPr="00C36ADB">
              <w:rPr>
                <w:rFonts w:eastAsia="Arial" w:cs="Arial"/>
                <w:color w:val="auto"/>
                <w:sz w:val="22"/>
              </w:rPr>
              <w:t xml:space="preserve"> </w:t>
            </w:r>
            <w:r w:rsidR="00586579" w:rsidRPr="00C36ADB">
              <w:rPr>
                <w:rFonts w:cs="Arial"/>
                <w:color w:val="auto"/>
                <w:sz w:val="22"/>
              </w:rPr>
              <w:t>i</w:t>
            </w:r>
            <w:r w:rsidRPr="00C36ADB">
              <w:rPr>
                <w:rFonts w:cs="Arial"/>
                <w:color w:val="auto"/>
                <w:sz w:val="22"/>
              </w:rPr>
              <w:t>ngreso</w:t>
            </w:r>
            <w:r w:rsidRPr="00C36ADB">
              <w:rPr>
                <w:rFonts w:eastAsia="Arial" w:cs="Arial"/>
                <w:color w:val="auto"/>
                <w:sz w:val="22"/>
              </w:rPr>
              <w:t xml:space="preserve"> </w:t>
            </w:r>
            <w:r w:rsidR="00586579" w:rsidRPr="00C36ADB">
              <w:rPr>
                <w:rFonts w:eastAsia="Arial" w:cs="Arial"/>
                <w:color w:val="auto"/>
                <w:sz w:val="22"/>
              </w:rPr>
              <w:t>o</w:t>
            </w:r>
            <w:r w:rsidRPr="00C36ADB">
              <w:rPr>
                <w:rFonts w:cs="Arial"/>
                <w:color w:val="auto"/>
                <w:sz w:val="22"/>
              </w:rPr>
              <w:t>peracional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 xml:space="preserve">los años de existencia del </w:t>
            </w:r>
            <w:r w:rsidR="00A325AC" w:rsidRPr="00C36ADB">
              <w:rPr>
                <w:rFonts w:cs="Arial"/>
                <w:color w:val="auto"/>
                <w:sz w:val="22"/>
              </w:rPr>
              <w:t>P</w:t>
            </w:r>
            <w:r w:rsidR="003C407D" w:rsidRPr="00C36ADB">
              <w:rPr>
                <w:rFonts w:cs="Arial"/>
                <w:color w:val="auto"/>
                <w:sz w:val="22"/>
              </w:rPr>
              <w:t>roponente</w:t>
            </w:r>
            <w:r w:rsidRPr="00C36ADB">
              <w:rPr>
                <w:rFonts w:cs="Arial"/>
                <w:color w:val="auto"/>
                <w:sz w:val="22"/>
              </w:rPr>
              <w:t xml:space="preserve">. </w:t>
            </w:r>
          </w:p>
        </w:tc>
      </w:tr>
      <w:tr w:rsidR="0070352B" w:rsidRPr="00C36ADB"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Menos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Pr="00C36ADB">
              <w:rPr>
                <w:rFonts w:cs="Arial"/>
                <w:color w:val="auto"/>
                <w:sz w:val="22"/>
              </w:rPr>
              <w:t>(1)</w:t>
            </w:r>
            <w:r w:rsidRPr="00C36ADB">
              <w:rPr>
                <w:rFonts w:eastAsia="Arial" w:cs="Arial"/>
                <w:color w:val="auto"/>
                <w:sz w:val="22"/>
              </w:rPr>
              <w:t xml:space="preserve"> </w:t>
            </w:r>
            <w:r w:rsidRPr="00C36ADB">
              <w:rPr>
                <w:rFonts w:cs="Arial"/>
                <w:color w:val="auto"/>
                <w:sz w:val="22"/>
              </w:rPr>
              <w:t>año</w:t>
            </w:r>
            <w:r w:rsidRPr="00C36ADB">
              <w:rPr>
                <w:rFonts w:eastAsia="Arial" w:cs="Arial"/>
                <w:color w:val="auto"/>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USD</w:t>
            </w:r>
            <w:r w:rsidRPr="00C36ADB">
              <w:rPr>
                <w:rFonts w:eastAsia="Arial" w:cs="Arial"/>
                <w:color w:val="auto"/>
                <w:sz w:val="22"/>
              </w:rPr>
              <w:t xml:space="preserve"> </w:t>
            </w:r>
            <w:r w:rsidRPr="00C36ADB">
              <w:rPr>
                <w:rFonts w:cs="Arial"/>
                <w:color w:val="auto"/>
                <w:sz w:val="22"/>
              </w:rPr>
              <w:t>125.000</w:t>
            </w:r>
            <w:r w:rsidRPr="00C36ADB">
              <w:rPr>
                <w:rFonts w:eastAsia="Arial" w:cs="Arial"/>
                <w:color w:val="auto"/>
                <w:sz w:val="22"/>
              </w:rPr>
              <w:t xml:space="preserve"> (</w:t>
            </w:r>
            <w:r w:rsidRPr="00C36ADB">
              <w:rPr>
                <w:rFonts w:cs="Arial"/>
                <w:color w:val="auto"/>
                <w:sz w:val="22"/>
              </w:rPr>
              <w:t xml:space="preserve">Liquidados a la tasa de cambio determinada por el Ministerio de Comercio, Industria y Turismo cada 2 años para efectos del umbral del beneficio de las </w:t>
            </w:r>
            <w:proofErr w:type="spellStart"/>
            <w:r w:rsidRPr="00C36ADB">
              <w:rPr>
                <w:rFonts w:cs="Arial"/>
                <w:color w:val="auto"/>
                <w:sz w:val="22"/>
              </w:rPr>
              <w:t>Mipyme</w:t>
            </w:r>
            <w:proofErr w:type="spellEnd"/>
            <w:r w:rsidRPr="00C36ADB">
              <w:rPr>
                <w:rFonts w:cs="Arial"/>
                <w:color w:val="auto"/>
                <w:sz w:val="22"/>
              </w:rPr>
              <w:t>.</w:t>
            </w:r>
            <w:r w:rsidRPr="00C36ADB">
              <w:rPr>
                <w:rFonts w:eastAsia="Arial" w:cs="Arial"/>
                <w:color w:val="auto"/>
                <w:sz w:val="22"/>
              </w:rPr>
              <w:t>)</w:t>
            </w:r>
          </w:p>
        </w:tc>
      </w:tr>
    </w:tbl>
    <w:p w14:paraId="28D4D21C" w14:textId="77777777" w:rsidR="0070352B" w:rsidRPr="00C36ADB" w:rsidRDefault="0070352B" w:rsidP="00C36ADB">
      <w:pPr>
        <w:spacing w:line="240" w:lineRule="auto"/>
        <w:jc w:val="both"/>
        <w:rPr>
          <w:rFonts w:eastAsiaTheme="minorEastAsia" w:cs="Arial"/>
          <w:color w:val="auto"/>
          <w:sz w:val="22"/>
        </w:rPr>
      </w:pPr>
    </w:p>
    <w:p w14:paraId="078D4934" w14:textId="6FDC3B43" w:rsidR="0070352B" w:rsidRPr="00C36ADB" w:rsidRDefault="0070352B" w:rsidP="00C36ADB">
      <w:pPr>
        <w:spacing w:line="240" w:lineRule="auto"/>
        <w:jc w:val="both"/>
        <w:rPr>
          <w:rFonts w:eastAsia="Arial," w:cs="Arial"/>
          <w:color w:val="auto"/>
          <w:sz w:val="22"/>
        </w:rPr>
      </w:pPr>
      <w:r w:rsidRPr="00C36ADB">
        <w:rPr>
          <w:rFonts w:cs="Arial"/>
          <w:color w:val="auto"/>
          <w:sz w:val="22"/>
        </w:rPr>
        <w:t>Si</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586579" w:rsidRPr="00C36ADB">
        <w:rPr>
          <w:rFonts w:eastAsia="Arial," w:cs="Arial"/>
          <w:color w:val="auto"/>
          <w:sz w:val="22"/>
        </w:rPr>
        <w:t>i</w:t>
      </w:r>
      <w:r w:rsidRPr="00C36ADB">
        <w:rPr>
          <w:rFonts w:cs="Arial"/>
          <w:color w:val="auto"/>
          <w:sz w:val="22"/>
        </w:rPr>
        <w:t>ngresos</w:t>
      </w:r>
      <w:r w:rsidRPr="00C36ADB">
        <w:rPr>
          <w:rFonts w:eastAsia="Arial," w:cs="Arial"/>
          <w:color w:val="auto"/>
          <w:sz w:val="22"/>
        </w:rPr>
        <w:t xml:space="preserve"> </w:t>
      </w:r>
      <w:r w:rsidR="00586579" w:rsidRPr="00C36ADB">
        <w:rPr>
          <w:rFonts w:eastAsia="Arial," w:cs="Arial"/>
          <w:color w:val="auto"/>
          <w:sz w:val="22"/>
        </w:rPr>
        <w:t>o</w:t>
      </w:r>
      <w:r w:rsidRPr="00C36ADB">
        <w:rPr>
          <w:rFonts w:cs="Arial"/>
          <w:color w:val="auto"/>
          <w:sz w:val="22"/>
        </w:rPr>
        <w:t>peracionales</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uno</w:t>
      </w:r>
      <w:r w:rsidRPr="00C36ADB">
        <w:rPr>
          <w:rFonts w:eastAsia="Arial," w:cs="Arial"/>
          <w:color w:val="auto"/>
          <w:sz w:val="22"/>
        </w:rPr>
        <w:t xml:space="preserve"> </w:t>
      </w:r>
      <w:r w:rsidRPr="00C36ADB">
        <w:rPr>
          <w:rFonts w:cs="Arial"/>
          <w:color w:val="auto"/>
          <w:sz w:val="22"/>
        </w:rPr>
        <w:t>(1)</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más</w:t>
      </w:r>
      <w:r w:rsidRPr="00C36ADB">
        <w:rPr>
          <w:rFonts w:eastAsia="Arial," w:cs="Arial"/>
          <w:color w:val="auto"/>
          <w:sz w:val="22"/>
        </w:rPr>
        <w:t xml:space="preserve"> </w:t>
      </w:r>
      <w:r w:rsidRPr="00C36ADB">
        <w:rPr>
          <w:rFonts w:cs="Arial"/>
          <w:color w:val="auto"/>
          <w:sz w:val="22"/>
        </w:rPr>
        <w:t>años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financiera</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menor</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USD125.000,</w:t>
      </w:r>
      <w:r w:rsidRPr="00C36ADB">
        <w:rPr>
          <w:rFonts w:eastAsia="Arial," w:cs="Arial"/>
          <w:color w:val="auto"/>
          <w:sz w:val="22"/>
        </w:rPr>
        <w:t xml:space="preserve"> </w:t>
      </w:r>
      <w:r w:rsidRPr="00C36ADB">
        <w:rPr>
          <w:rFonts w:cs="Arial"/>
          <w:color w:val="auto"/>
          <w:sz w:val="22"/>
        </w:rPr>
        <w:t>el factor (CO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igual</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USD125.000.</w:t>
      </w:r>
    </w:p>
    <w:p w14:paraId="523DF8E0" w14:textId="6EDA6216" w:rsidR="0070352B" w:rsidRPr="00C36ADB" w:rsidRDefault="0070352B" w:rsidP="00C36ADB">
      <w:pPr>
        <w:spacing w:line="240" w:lineRule="auto"/>
        <w:jc w:val="both"/>
        <w:rPr>
          <w:rFonts w:eastAsia="Arial," w:cs="Arial"/>
          <w:color w:val="auto"/>
          <w:sz w:val="22"/>
        </w:rPr>
      </w:pPr>
      <w:r w:rsidRPr="00C36ADB">
        <w:rPr>
          <w:rFonts w:cs="Arial"/>
          <w:color w:val="auto"/>
          <w:sz w:val="22"/>
        </w:rPr>
        <w:t>Para</w:t>
      </w:r>
      <w:r w:rsidRPr="00C36ADB">
        <w:rPr>
          <w:rFonts w:eastAsia="Arial," w:cs="Arial"/>
          <w:color w:val="auto"/>
          <w:sz w:val="22"/>
        </w:rPr>
        <w:t xml:space="preserve"> </w:t>
      </w:r>
      <w:r w:rsidRPr="00C36ADB">
        <w:rPr>
          <w:rFonts w:cs="Arial"/>
          <w:color w:val="auto"/>
          <w:sz w:val="22"/>
        </w:rPr>
        <w:t>acreditar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A325AC" w:rsidRPr="00C36ADB">
        <w:rPr>
          <w:rFonts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5D5A946A" w:rsidRPr="00C36ADB">
        <w:rPr>
          <w:rFonts w:eastAsia="Arial," w:cs="Arial"/>
          <w:color w:val="auto"/>
          <w:sz w:val="22"/>
        </w:rPr>
        <w:t xml:space="preserve">obligado a tener RUP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presentar</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siguientes</w:t>
      </w:r>
      <w:r w:rsidRPr="00C36ADB">
        <w:rPr>
          <w:rFonts w:eastAsia="Arial," w:cs="Arial"/>
          <w:color w:val="auto"/>
          <w:sz w:val="22"/>
        </w:rPr>
        <w:t xml:space="preserve"> </w:t>
      </w:r>
      <w:r w:rsidRPr="00C36ADB">
        <w:rPr>
          <w:rFonts w:cs="Arial"/>
          <w:color w:val="auto"/>
          <w:sz w:val="22"/>
        </w:rPr>
        <w:t>documentos:</w:t>
      </w:r>
      <w:r w:rsidRPr="00C36ADB">
        <w:rPr>
          <w:rFonts w:eastAsia="Arial," w:cs="Arial"/>
          <w:color w:val="auto"/>
          <w:sz w:val="22"/>
        </w:rPr>
        <w:t xml:space="preserve"> </w:t>
      </w:r>
    </w:p>
    <w:p w14:paraId="71A15853" w14:textId="5862A425" w:rsidR="00BF58CC" w:rsidRPr="00C36ADB" w:rsidRDefault="00BA5510" w:rsidP="00AF13C9">
      <w:pPr>
        <w:pStyle w:val="Prrafodelista"/>
        <w:numPr>
          <w:ilvl w:val="0"/>
          <w:numId w:val="46"/>
        </w:numPr>
        <w:spacing w:after="120" w:line="240" w:lineRule="auto"/>
        <w:ind w:left="714" w:hanging="357"/>
        <w:contextualSpacing w:val="0"/>
        <w:jc w:val="both"/>
        <w:rPr>
          <w:rFonts w:ascii="Arial" w:eastAsia="Arial," w:hAnsi="Arial" w:cs="Arial"/>
        </w:rPr>
      </w:pPr>
      <w:r w:rsidRPr="00C36ADB">
        <w:rPr>
          <w:rFonts w:ascii="Arial" w:eastAsia="Arial," w:hAnsi="Arial" w:cs="Arial"/>
        </w:rPr>
        <w:lastRenderedPageBreak/>
        <w:t xml:space="preserve">Estado </w:t>
      </w:r>
      <w:r w:rsidR="00EA4B19" w:rsidRPr="00C36ADB">
        <w:rPr>
          <w:rFonts w:ascii="Arial" w:eastAsia="Arial," w:hAnsi="Arial"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C36ADB" w:rsidRDefault="6980D449" w:rsidP="00AF13C9">
      <w:pPr>
        <w:pStyle w:val="Prrafodelista"/>
        <w:numPr>
          <w:ilvl w:val="0"/>
          <w:numId w:val="46"/>
        </w:numPr>
        <w:spacing w:after="120" w:line="240" w:lineRule="auto"/>
        <w:ind w:left="714" w:hanging="357"/>
        <w:contextualSpacing w:val="0"/>
        <w:jc w:val="both"/>
        <w:rPr>
          <w:rFonts w:ascii="Arial" w:eastAsia="Arial," w:hAnsi="Arial" w:cs="Arial"/>
        </w:rPr>
      </w:pPr>
      <w:r w:rsidRPr="00C36ADB">
        <w:rPr>
          <w:rFonts w:ascii="Arial" w:eastAsia="Arial," w:hAnsi="Arial" w:cs="Arial"/>
        </w:rPr>
        <w:t>Copia de la tarjeta</w:t>
      </w:r>
      <w:r w:rsidRPr="00C36ADB">
        <w:rPr>
          <w:rFonts w:ascii="Arial" w:eastAsia="Arial" w:hAnsi="Arial" w:cs="Arial"/>
        </w:rPr>
        <w:t xml:space="preserve"> </w:t>
      </w:r>
      <w:r w:rsidRPr="00C36ADB">
        <w:rPr>
          <w:rFonts w:ascii="Arial" w:eastAsia="Arial," w:hAnsi="Arial" w:cs="Arial"/>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C36ADB" w:rsidRDefault="4840D9B9" w:rsidP="00C36ADB">
      <w:pPr>
        <w:spacing w:line="240" w:lineRule="auto"/>
        <w:jc w:val="both"/>
        <w:rPr>
          <w:rFonts w:eastAsia="Arial," w:cs="Arial"/>
          <w:color w:val="auto"/>
          <w:sz w:val="22"/>
        </w:rPr>
      </w:pPr>
      <w:r w:rsidRPr="00C36ADB">
        <w:rPr>
          <w:rFonts w:cs="Arial"/>
          <w:color w:val="auto"/>
          <w:sz w:val="22"/>
        </w:rPr>
        <w:t>Los</w:t>
      </w:r>
      <w:r w:rsidRPr="00C36ADB">
        <w:rPr>
          <w:rFonts w:eastAsia="Arial," w:cs="Arial"/>
          <w:color w:val="auto"/>
          <w:sz w:val="22"/>
        </w:rPr>
        <w:t xml:space="preserve"> </w:t>
      </w:r>
      <w:r w:rsidR="00A325AC" w:rsidRPr="00C36ADB">
        <w:rPr>
          <w:rFonts w:eastAsia="Arial," w:cs="Arial"/>
          <w:color w:val="auto"/>
          <w:sz w:val="22"/>
        </w:rPr>
        <w:t>P</w:t>
      </w:r>
      <w:r w:rsidR="15274698" w:rsidRPr="00C36ADB">
        <w:rPr>
          <w:rFonts w:cs="Arial"/>
          <w:color w:val="auto"/>
          <w:sz w:val="22"/>
        </w:rPr>
        <w:t>roponentes</w:t>
      </w:r>
      <w:r w:rsidRPr="00C36ADB">
        <w:rPr>
          <w:rFonts w:eastAsia="Arial," w:cs="Arial"/>
          <w:color w:val="auto"/>
          <w:sz w:val="22"/>
        </w:rPr>
        <w:t xml:space="preserve"> </w:t>
      </w:r>
      <w:r w:rsidR="7A6BA6B0" w:rsidRPr="00C36ADB">
        <w:rPr>
          <w:rFonts w:eastAsia="Arial," w:cs="Arial"/>
          <w:color w:val="auto"/>
          <w:sz w:val="22"/>
        </w:rPr>
        <w:t xml:space="preserve">personas naturales o jurídicas extranjeras sin domicilio o </w:t>
      </w:r>
      <w:r w:rsidRPr="00C36ADB">
        <w:rPr>
          <w:rFonts w:cs="Arial"/>
          <w:color w:val="auto"/>
          <w:sz w:val="22"/>
        </w:rPr>
        <w:t>sucursal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Colombia,</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presentar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estado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resultados</w:t>
      </w:r>
      <w:r w:rsidRPr="00C36ADB">
        <w:rPr>
          <w:rFonts w:eastAsia="Arial," w:cs="Arial"/>
          <w:color w:val="auto"/>
          <w:sz w:val="22"/>
        </w:rPr>
        <w:t xml:space="preserve"> </w:t>
      </w:r>
      <w:r w:rsidRPr="00C36ADB">
        <w:rPr>
          <w:rFonts w:cs="Arial"/>
          <w:color w:val="auto"/>
          <w:sz w:val="22"/>
        </w:rPr>
        <w:t>integral</w:t>
      </w:r>
      <w:r w:rsidRPr="00C36ADB">
        <w:rPr>
          <w:rFonts w:eastAsia="Arial," w:cs="Arial"/>
          <w:color w:val="auto"/>
          <w:sz w:val="22"/>
        </w:rPr>
        <w:t xml:space="preserve"> </w:t>
      </w:r>
      <w:r w:rsidRPr="00C36ADB">
        <w:rPr>
          <w:rFonts w:cs="Arial"/>
          <w:color w:val="auto"/>
          <w:sz w:val="22"/>
        </w:rPr>
        <w:t>consolidado</w:t>
      </w:r>
      <w:r w:rsidRPr="00C36ADB">
        <w:rPr>
          <w:rFonts w:eastAsia="Arial," w:cs="Arial"/>
          <w:color w:val="auto"/>
          <w:sz w:val="22"/>
        </w:rPr>
        <w:t xml:space="preserve"> </w:t>
      </w:r>
      <w:r w:rsidRPr="00C36ADB">
        <w:rPr>
          <w:rFonts w:cs="Arial"/>
          <w:color w:val="auto"/>
          <w:sz w:val="22"/>
        </w:rPr>
        <w:t>(estado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resultados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pérdida</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ganancias)</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año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hayan</w:t>
      </w:r>
      <w:r w:rsidRPr="00C36ADB">
        <w:rPr>
          <w:rFonts w:eastAsia="Arial," w:cs="Arial"/>
          <w:color w:val="auto"/>
          <w:sz w:val="22"/>
        </w:rPr>
        <w:t xml:space="preserve"> </w:t>
      </w:r>
      <w:r w:rsidRPr="00C36ADB">
        <w:rPr>
          <w:rFonts w:cs="Arial"/>
          <w:color w:val="auto"/>
          <w:sz w:val="22"/>
        </w:rPr>
        <w:t>obtenido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mayor</w:t>
      </w:r>
      <w:r w:rsidRPr="00C36ADB">
        <w:rPr>
          <w:rFonts w:eastAsia="Arial," w:cs="Arial"/>
          <w:color w:val="auto"/>
          <w:sz w:val="22"/>
        </w:rPr>
        <w:t xml:space="preserve"> </w:t>
      </w:r>
      <w:r w:rsidR="07482C03" w:rsidRPr="00C36ADB">
        <w:rPr>
          <w:rFonts w:cs="Arial"/>
          <w:color w:val="auto"/>
          <w:sz w:val="22"/>
        </w:rPr>
        <w:t>i</w:t>
      </w:r>
      <w:r w:rsidRPr="00C36ADB">
        <w:rPr>
          <w:rFonts w:cs="Arial"/>
          <w:color w:val="auto"/>
          <w:sz w:val="22"/>
        </w:rPr>
        <w:t xml:space="preserve">ngreso </w:t>
      </w:r>
      <w:r w:rsidR="07482C03" w:rsidRPr="00C36ADB">
        <w:rPr>
          <w:rFonts w:cs="Arial"/>
          <w:color w:val="auto"/>
          <w:sz w:val="22"/>
        </w:rPr>
        <w:t>o</w:t>
      </w:r>
      <w:r w:rsidRPr="00C36ADB">
        <w:rPr>
          <w:rFonts w:cs="Arial"/>
          <w:color w:val="auto"/>
          <w:sz w:val="22"/>
        </w:rPr>
        <w:t>peracional en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últimos</w:t>
      </w:r>
      <w:r w:rsidRPr="00C36ADB">
        <w:rPr>
          <w:rFonts w:eastAsia="Arial," w:cs="Arial"/>
          <w:color w:val="auto"/>
          <w:sz w:val="22"/>
        </w:rPr>
        <w:t xml:space="preserve"> </w:t>
      </w:r>
      <w:r w:rsidRPr="00C36ADB">
        <w:rPr>
          <w:rFonts w:cs="Arial"/>
          <w:color w:val="auto"/>
          <w:sz w:val="22"/>
        </w:rPr>
        <w:t>cinco</w:t>
      </w:r>
      <w:r w:rsidRPr="00C36ADB">
        <w:rPr>
          <w:rFonts w:eastAsia="Arial," w:cs="Arial"/>
          <w:color w:val="auto"/>
          <w:sz w:val="22"/>
        </w:rPr>
        <w:t xml:space="preserve"> </w:t>
      </w:r>
      <w:r w:rsidRPr="00C36ADB">
        <w:rPr>
          <w:rFonts w:cs="Arial"/>
          <w:color w:val="auto"/>
          <w:sz w:val="22"/>
        </w:rPr>
        <w:t>(5)</w:t>
      </w:r>
      <w:r w:rsidRPr="00C36ADB">
        <w:rPr>
          <w:rFonts w:eastAsia="Arial," w:cs="Arial"/>
          <w:color w:val="auto"/>
          <w:sz w:val="22"/>
        </w:rPr>
        <w:t xml:space="preserve"> </w:t>
      </w:r>
      <w:r w:rsidRPr="00C36ADB">
        <w:rPr>
          <w:rFonts w:cs="Arial"/>
          <w:color w:val="auto"/>
          <w:sz w:val="22"/>
        </w:rPr>
        <w:t>años,</w:t>
      </w:r>
      <w:r w:rsidRPr="00C36ADB">
        <w:rPr>
          <w:rFonts w:eastAsia="Arial," w:cs="Arial"/>
          <w:color w:val="auto"/>
          <w:sz w:val="22"/>
        </w:rPr>
        <w:t xml:space="preserve"> </w:t>
      </w:r>
      <w:r w:rsidRPr="00C36ADB">
        <w:rPr>
          <w:rFonts w:cs="Arial"/>
          <w:color w:val="auto"/>
          <w:sz w:val="22"/>
        </w:rPr>
        <w:t>auditado,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firma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quien</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encuentre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obligación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hacerlo,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acuerdo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normativa</w:t>
      </w:r>
      <w:r w:rsidRPr="00C36ADB">
        <w:rPr>
          <w:rFonts w:eastAsia="Arial," w:cs="Arial"/>
          <w:color w:val="auto"/>
          <w:sz w:val="22"/>
        </w:rPr>
        <w:t xml:space="preserve"> </w:t>
      </w:r>
      <w:r w:rsidRPr="00C36ADB">
        <w:rPr>
          <w:rFonts w:cs="Arial"/>
          <w:color w:val="auto"/>
          <w:sz w:val="22"/>
        </w:rPr>
        <w:t>vigente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moneda</w:t>
      </w:r>
      <w:r w:rsidRPr="00C36ADB">
        <w:rPr>
          <w:rFonts w:eastAsia="Arial," w:cs="Arial"/>
          <w:color w:val="auto"/>
          <w:sz w:val="22"/>
        </w:rPr>
        <w:t xml:space="preserve"> </w:t>
      </w:r>
      <w:r w:rsidRPr="00C36ADB">
        <w:rPr>
          <w:rFonts w:cs="Arial"/>
          <w:color w:val="auto"/>
          <w:sz w:val="22"/>
        </w:rPr>
        <w:t>legal</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cual</w:t>
      </w:r>
      <w:r w:rsidRPr="00C36ADB">
        <w:rPr>
          <w:rFonts w:eastAsia="Arial," w:cs="Arial"/>
          <w:color w:val="auto"/>
          <w:sz w:val="22"/>
        </w:rPr>
        <w:t xml:space="preserve"> </w:t>
      </w:r>
      <w:r w:rsidRPr="00C36ADB">
        <w:rPr>
          <w:rFonts w:cs="Arial"/>
          <w:color w:val="auto"/>
          <w:sz w:val="22"/>
        </w:rPr>
        <w:t>fue</w:t>
      </w:r>
      <w:r w:rsidRPr="00C36ADB">
        <w:rPr>
          <w:rFonts w:eastAsia="Arial," w:cs="Arial"/>
          <w:color w:val="auto"/>
          <w:sz w:val="22"/>
        </w:rPr>
        <w:t xml:space="preserve"> </w:t>
      </w:r>
      <w:r w:rsidRPr="00C36ADB">
        <w:rPr>
          <w:rFonts w:cs="Arial"/>
          <w:color w:val="auto"/>
          <w:sz w:val="22"/>
        </w:rPr>
        <w:t>emitido,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conformidad</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legislación</w:t>
      </w:r>
      <w:r w:rsidRPr="00C36ADB">
        <w:rPr>
          <w:rFonts w:eastAsia="Arial," w:cs="Arial"/>
          <w:color w:val="auto"/>
          <w:sz w:val="22"/>
        </w:rPr>
        <w:t xml:space="preserve"> </w:t>
      </w:r>
      <w:r w:rsidRPr="00C36ADB">
        <w:rPr>
          <w:rFonts w:cs="Arial"/>
          <w:color w:val="auto"/>
          <w:sz w:val="22"/>
        </w:rPr>
        <w:t>propia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w:t>
      </w:r>
    </w:p>
    <w:p w14:paraId="6C7DFBE2" w14:textId="73D7BEF7" w:rsidR="0070352B" w:rsidRPr="00C36ADB" w:rsidRDefault="4840D9B9" w:rsidP="00C36ADB">
      <w:pPr>
        <w:spacing w:line="240" w:lineRule="auto"/>
        <w:jc w:val="both"/>
        <w:rPr>
          <w:rFonts w:eastAsia="Arial," w:cs="Arial"/>
          <w:color w:val="auto"/>
          <w:sz w:val="22"/>
        </w:rPr>
      </w:pPr>
      <w:r w:rsidRPr="00C36ADB">
        <w:rPr>
          <w:rFonts w:cs="Arial"/>
          <w:color w:val="auto"/>
          <w:sz w:val="22"/>
        </w:rPr>
        <w:t>Adicional</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anterior,</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allegar</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traducción</w:t>
      </w:r>
      <w:r w:rsidRPr="00C36ADB">
        <w:rPr>
          <w:rFonts w:eastAsia="Arial," w:cs="Arial"/>
          <w:color w:val="auto"/>
          <w:sz w:val="22"/>
        </w:rPr>
        <w:t xml:space="preserve"> </w:t>
      </w:r>
      <w:r w:rsidRPr="00C36ADB">
        <w:rPr>
          <w:rFonts w:cs="Arial"/>
          <w:color w:val="auto"/>
          <w:sz w:val="22"/>
        </w:rPr>
        <w:t>al</w:t>
      </w:r>
      <w:r w:rsidRPr="00C36ADB">
        <w:rPr>
          <w:rFonts w:eastAsia="Arial," w:cs="Arial"/>
          <w:color w:val="auto"/>
          <w:sz w:val="22"/>
        </w:rPr>
        <w:t xml:space="preserve"> </w:t>
      </w:r>
      <w:r w:rsidRPr="00C36ADB">
        <w:rPr>
          <w:rFonts w:cs="Arial"/>
          <w:color w:val="auto"/>
          <w:sz w:val="22"/>
        </w:rPr>
        <w:t>idioma</w:t>
      </w:r>
      <w:r w:rsidRPr="00C36ADB">
        <w:rPr>
          <w:rFonts w:eastAsia="Arial," w:cs="Arial"/>
          <w:color w:val="auto"/>
          <w:sz w:val="22"/>
        </w:rPr>
        <w:t xml:space="preserve"> </w:t>
      </w:r>
      <w:r w:rsidRPr="00C36ADB">
        <w:rPr>
          <w:rFonts w:cs="Arial"/>
          <w:color w:val="auto"/>
          <w:sz w:val="22"/>
        </w:rPr>
        <w:t>castellano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financiera</w:t>
      </w:r>
      <w:r w:rsidR="26A8E14A" w:rsidRPr="00C36ADB">
        <w:rPr>
          <w:rFonts w:cs="Arial"/>
          <w:color w:val="auto"/>
          <w:sz w:val="22"/>
        </w:rPr>
        <w:t>, observando lo siguiente</w:t>
      </w:r>
      <w:r w:rsidRPr="00C36ADB">
        <w:rPr>
          <w:rFonts w:cs="Arial"/>
          <w:color w:val="auto"/>
          <w:sz w:val="22"/>
        </w:rPr>
        <w:t>:</w:t>
      </w:r>
      <w:r w:rsidRPr="00C36ADB">
        <w:rPr>
          <w:rFonts w:eastAsia="Arial," w:cs="Arial"/>
          <w:color w:val="auto"/>
          <w:sz w:val="22"/>
        </w:rPr>
        <w:t xml:space="preserve"> </w:t>
      </w:r>
      <w:r w:rsidRPr="00C36ADB">
        <w:rPr>
          <w:rFonts w:cs="Arial"/>
          <w:color w:val="auto"/>
          <w:sz w:val="22"/>
        </w:rPr>
        <w:t>i)</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valores</w:t>
      </w:r>
      <w:r w:rsidRPr="00C36ADB">
        <w:rPr>
          <w:rFonts w:eastAsia="Arial," w:cs="Arial"/>
          <w:color w:val="auto"/>
          <w:sz w:val="22"/>
        </w:rPr>
        <w:t xml:space="preserve"> </w:t>
      </w:r>
      <w:r w:rsidR="26A8E14A" w:rsidRPr="00C36ADB">
        <w:rPr>
          <w:rFonts w:eastAsia="Arial," w:cs="Arial"/>
          <w:color w:val="auto"/>
          <w:sz w:val="22"/>
        </w:rPr>
        <w:t xml:space="preserve">deben ser </w:t>
      </w:r>
      <w:r w:rsidR="4A637583" w:rsidRPr="00C36ADB">
        <w:rPr>
          <w:rFonts w:cs="Arial"/>
          <w:color w:val="auto"/>
          <w:sz w:val="22"/>
        </w:rPr>
        <w:t>expresados</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4A637583" w:rsidRPr="00C36ADB">
        <w:rPr>
          <w:rFonts w:cs="Arial"/>
          <w:color w:val="auto"/>
          <w:sz w:val="22"/>
        </w:rPr>
        <w:t>,</w:t>
      </w:r>
      <w:r w:rsidRPr="00C36ADB">
        <w:rPr>
          <w:rFonts w:eastAsia="Arial," w:cs="Arial"/>
          <w:color w:val="auto"/>
          <w:sz w:val="22"/>
        </w:rPr>
        <w:t xml:space="preserve"> </w:t>
      </w:r>
      <w:r w:rsidR="3CDC473D" w:rsidRPr="00C36ADB">
        <w:rPr>
          <w:rFonts w:cs="Arial"/>
          <w:color w:val="auto"/>
          <w:sz w:val="22"/>
        </w:rPr>
        <w:t>convertidos</w:t>
      </w:r>
      <w:r w:rsidR="3CDC473D" w:rsidRPr="00C36ADB">
        <w:rPr>
          <w:rFonts w:eastAsia="Arial," w:cs="Arial"/>
          <w:color w:val="auto"/>
          <w:sz w:val="22"/>
        </w:rPr>
        <w:t xml:space="preserve"> </w:t>
      </w:r>
      <w:r w:rsidR="3CDC473D" w:rsidRPr="00C36ADB">
        <w:rPr>
          <w:rFonts w:cs="Arial"/>
          <w:color w:val="auto"/>
          <w:sz w:val="22"/>
        </w:rPr>
        <w:t>a</w:t>
      </w:r>
      <w:r w:rsidR="3CDC473D" w:rsidRPr="00C36ADB">
        <w:rPr>
          <w:rFonts w:eastAsia="Arial," w:cs="Arial"/>
          <w:color w:val="auto"/>
          <w:sz w:val="22"/>
        </w:rPr>
        <w:t xml:space="preserve"> </w:t>
      </w:r>
      <w:r w:rsidR="3CDC473D" w:rsidRPr="00C36ADB">
        <w:rPr>
          <w:rFonts w:cs="Arial"/>
          <w:color w:val="auto"/>
          <w:sz w:val="22"/>
        </w:rPr>
        <w:t>la</w:t>
      </w:r>
      <w:r w:rsidR="3CDC473D" w:rsidRPr="00C36ADB">
        <w:rPr>
          <w:rFonts w:eastAsia="Arial," w:cs="Arial"/>
          <w:color w:val="auto"/>
          <w:sz w:val="22"/>
        </w:rPr>
        <w:t xml:space="preserve"> </w:t>
      </w:r>
      <w:r w:rsidR="3CDC473D" w:rsidRPr="00C36ADB">
        <w:rPr>
          <w:rFonts w:cs="Arial"/>
          <w:color w:val="auto"/>
          <w:sz w:val="22"/>
        </w:rPr>
        <w:t>tasa</w:t>
      </w:r>
      <w:r w:rsidR="3CDC473D" w:rsidRPr="00C36ADB">
        <w:rPr>
          <w:rFonts w:eastAsia="Arial," w:cs="Arial"/>
          <w:color w:val="auto"/>
          <w:sz w:val="22"/>
        </w:rPr>
        <w:t xml:space="preserve"> </w:t>
      </w:r>
      <w:r w:rsidR="3CDC473D" w:rsidRPr="00C36ADB">
        <w:rPr>
          <w:rFonts w:cs="Arial"/>
          <w:color w:val="auto"/>
          <w:sz w:val="22"/>
        </w:rPr>
        <w:t>representativa</w:t>
      </w:r>
      <w:r w:rsidR="3CDC473D" w:rsidRPr="00C36ADB">
        <w:rPr>
          <w:rFonts w:eastAsia="Arial," w:cs="Arial"/>
          <w:color w:val="auto"/>
          <w:sz w:val="22"/>
        </w:rPr>
        <w:t xml:space="preserve"> </w:t>
      </w:r>
      <w:r w:rsidR="3CDC473D" w:rsidRPr="00C36ADB">
        <w:rPr>
          <w:rFonts w:cs="Arial"/>
          <w:color w:val="auto"/>
          <w:sz w:val="22"/>
        </w:rPr>
        <w:t>del</w:t>
      </w:r>
      <w:r w:rsidR="3CDC473D" w:rsidRPr="00C36ADB">
        <w:rPr>
          <w:rFonts w:eastAsia="Arial," w:cs="Arial"/>
          <w:color w:val="auto"/>
          <w:sz w:val="22"/>
        </w:rPr>
        <w:t xml:space="preserve"> </w:t>
      </w:r>
      <w:r w:rsidR="3CDC473D" w:rsidRPr="00C36ADB">
        <w:rPr>
          <w:rFonts w:cs="Arial"/>
          <w:color w:val="auto"/>
          <w:sz w:val="22"/>
        </w:rPr>
        <w:t>mercado</w:t>
      </w:r>
      <w:r w:rsidR="3CDC473D" w:rsidRPr="00C36ADB">
        <w:rPr>
          <w:rFonts w:eastAsia="Arial," w:cs="Arial"/>
          <w:color w:val="auto"/>
          <w:sz w:val="22"/>
        </w:rPr>
        <w:t xml:space="preserve"> </w:t>
      </w:r>
      <w:r w:rsidR="3CDC473D" w:rsidRPr="00C36ADB">
        <w:rPr>
          <w:rFonts w:cs="Arial"/>
          <w:color w:val="auto"/>
          <w:sz w:val="22"/>
        </w:rPr>
        <w:t>(TRM)</w:t>
      </w:r>
      <w:r w:rsidR="3CDC473D" w:rsidRPr="00C36ADB">
        <w:rPr>
          <w:rFonts w:eastAsia="Arial," w:cs="Arial"/>
          <w:color w:val="auto"/>
          <w:sz w:val="22"/>
        </w:rPr>
        <w:t xml:space="preserve"> </w:t>
      </w:r>
      <w:r w:rsidR="3CDC473D" w:rsidRPr="00C36ADB">
        <w:rPr>
          <w:rFonts w:cs="Arial"/>
          <w:color w:val="auto"/>
          <w:sz w:val="22"/>
        </w:rPr>
        <w:t>de</w:t>
      </w:r>
      <w:r w:rsidR="3CDC473D" w:rsidRPr="00C36ADB">
        <w:rPr>
          <w:rFonts w:eastAsia="Arial," w:cs="Arial"/>
          <w:color w:val="auto"/>
          <w:sz w:val="22"/>
        </w:rPr>
        <w:t xml:space="preserve"> </w:t>
      </w:r>
      <w:r w:rsidR="3CDC473D" w:rsidRPr="00C36ADB">
        <w:rPr>
          <w:rFonts w:cs="Arial"/>
          <w:color w:val="auto"/>
          <w:sz w:val="22"/>
        </w:rPr>
        <w:t>la</w:t>
      </w:r>
      <w:r w:rsidR="3CDC473D" w:rsidRPr="00C36ADB">
        <w:rPr>
          <w:rFonts w:eastAsia="Arial," w:cs="Arial"/>
          <w:color w:val="auto"/>
          <w:sz w:val="22"/>
        </w:rPr>
        <w:t xml:space="preserve"> </w:t>
      </w:r>
      <w:r w:rsidR="3CDC473D" w:rsidRPr="00C36ADB">
        <w:rPr>
          <w:rFonts w:cs="Arial"/>
          <w:color w:val="auto"/>
          <w:sz w:val="22"/>
        </w:rPr>
        <w:t>fecha</w:t>
      </w:r>
      <w:r w:rsidR="3CDC473D" w:rsidRPr="00C36ADB">
        <w:rPr>
          <w:rFonts w:eastAsia="Arial," w:cs="Arial"/>
          <w:color w:val="auto"/>
          <w:sz w:val="22"/>
        </w:rPr>
        <w:t xml:space="preserve"> </w:t>
      </w:r>
      <w:r w:rsidR="3CDC473D" w:rsidRPr="00C36ADB">
        <w:rPr>
          <w:rFonts w:cs="Arial"/>
          <w:color w:val="auto"/>
          <w:sz w:val="22"/>
        </w:rPr>
        <w:t>de</w:t>
      </w:r>
      <w:r w:rsidR="3CDC473D" w:rsidRPr="00C36ADB">
        <w:rPr>
          <w:rFonts w:eastAsia="Arial," w:cs="Arial"/>
          <w:color w:val="auto"/>
          <w:sz w:val="22"/>
        </w:rPr>
        <w:t xml:space="preserve"> </w:t>
      </w:r>
      <w:r w:rsidR="3CDC473D" w:rsidRPr="00C36ADB">
        <w:rPr>
          <w:rFonts w:cs="Arial"/>
          <w:color w:val="auto"/>
          <w:sz w:val="22"/>
        </w:rPr>
        <w:t>corte</w:t>
      </w:r>
      <w:r w:rsidR="3CDC473D" w:rsidRPr="00C36ADB">
        <w:rPr>
          <w:rFonts w:eastAsia="Arial," w:cs="Arial"/>
          <w:color w:val="auto"/>
          <w:sz w:val="22"/>
        </w:rPr>
        <w:t xml:space="preserve"> </w:t>
      </w:r>
      <w:r w:rsidR="3CDC473D" w:rsidRPr="00C36ADB">
        <w:rPr>
          <w:rFonts w:cs="Arial"/>
          <w:color w:val="auto"/>
          <w:sz w:val="22"/>
        </w:rPr>
        <w:t>de</w:t>
      </w:r>
      <w:r w:rsidR="3CDC473D" w:rsidRPr="00C36ADB">
        <w:rPr>
          <w:rFonts w:eastAsia="Arial," w:cs="Arial"/>
          <w:color w:val="auto"/>
          <w:sz w:val="22"/>
        </w:rPr>
        <w:t xml:space="preserve"> </w:t>
      </w:r>
      <w:r w:rsidR="3CDC473D" w:rsidRPr="00C36ADB">
        <w:rPr>
          <w:rFonts w:cs="Arial"/>
          <w:color w:val="auto"/>
          <w:sz w:val="22"/>
        </w:rPr>
        <w:t>los</w:t>
      </w:r>
      <w:r w:rsidR="3CDC473D" w:rsidRPr="00C36ADB">
        <w:rPr>
          <w:rFonts w:eastAsia="Arial," w:cs="Arial"/>
          <w:color w:val="auto"/>
          <w:sz w:val="22"/>
        </w:rPr>
        <w:t xml:space="preserve"> </w:t>
      </w:r>
      <w:r w:rsidR="3CDC473D" w:rsidRPr="00C36ADB">
        <w:rPr>
          <w:rFonts w:cs="Arial"/>
          <w:color w:val="auto"/>
          <w:sz w:val="22"/>
        </w:rPr>
        <w:t>mismos</w:t>
      </w:r>
      <w:r w:rsidR="26A8E14A" w:rsidRPr="00C36ADB">
        <w:rPr>
          <w:rFonts w:cs="Arial"/>
          <w:color w:val="auto"/>
          <w:sz w:val="22"/>
        </w:rPr>
        <w:t>,</w:t>
      </w:r>
      <w:r w:rsidR="3CDC473D" w:rsidRPr="00C36ADB">
        <w:rPr>
          <w:rFonts w:eastAsia="Arial," w:cs="Arial"/>
          <w:color w:val="auto"/>
          <w:sz w:val="22"/>
        </w:rPr>
        <w:t xml:space="preserve"> </w:t>
      </w:r>
      <w:r w:rsidR="3CDC473D" w:rsidRPr="00C36ADB">
        <w:rPr>
          <w:rFonts w:cs="Arial"/>
          <w:color w:val="auto"/>
          <w:sz w:val="22"/>
        </w:rPr>
        <w:t>en</w:t>
      </w:r>
      <w:r w:rsidR="3CDC473D" w:rsidRPr="00C36ADB">
        <w:rPr>
          <w:rFonts w:eastAsia="Arial," w:cs="Arial"/>
          <w:color w:val="auto"/>
          <w:sz w:val="22"/>
        </w:rPr>
        <w:t xml:space="preserve"> </w:t>
      </w:r>
      <w:r w:rsidR="3CDC473D" w:rsidRPr="00C36ADB">
        <w:rPr>
          <w:rFonts w:cs="Arial"/>
          <w:color w:val="auto"/>
          <w:sz w:val="22"/>
        </w:rPr>
        <w:t>los</w:t>
      </w:r>
      <w:r w:rsidR="3CDC473D" w:rsidRPr="00C36ADB">
        <w:rPr>
          <w:rFonts w:eastAsia="Arial," w:cs="Arial"/>
          <w:color w:val="auto"/>
          <w:sz w:val="22"/>
        </w:rPr>
        <w:t xml:space="preserve"> </w:t>
      </w:r>
      <w:r w:rsidR="3CDC473D" w:rsidRPr="00C36ADB">
        <w:rPr>
          <w:rFonts w:cs="Arial"/>
          <w:color w:val="auto"/>
          <w:sz w:val="22"/>
        </w:rPr>
        <w:t>términos</w:t>
      </w:r>
      <w:r w:rsidR="3CDC473D" w:rsidRPr="00C36ADB">
        <w:rPr>
          <w:rFonts w:eastAsia="Arial," w:cs="Arial"/>
          <w:color w:val="auto"/>
          <w:sz w:val="22"/>
        </w:rPr>
        <w:t xml:space="preserve"> </w:t>
      </w:r>
      <w:r w:rsidR="3CDC473D" w:rsidRPr="00C36ADB">
        <w:rPr>
          <w:rFonts w:cs="Arial"/>
          <w:color w:val="auto"/>
          <w:sz w:val="22"/>
        </w:rPr>
        <w:t>descritos</w:t>
      </w:r>
      <w:r w:rsidR="3CDC473D" w:rsidRPr="00C36ADB">
        <w:rPr>
          <w:rFonts w:eastAsia="Arial," w:cs="Arial"/>
          <w:color w:val="auto"/>
          <w:sz w:val="22"/>
        </w:rPr>
        <w:t xml:space="preserve"> </w:t>
      </w:r>
      <w:r w:rsidR="3CDC473D" w:rsidRPr="00C36ADB">
        <w:rPr>
          <w:rFonts w:cs="Arial"/>
          <w:color w:val="auto"/>
          <w:sz w:val="22"/>
        </w:rPr>
        <w:t>en</w:t>
      </w:r>
      <w:r w:rsidR="3CDC473D" w:rsidRPr="00C36ADB">
        <w:rPr>
          <w:rFonts w:eastAsia="Arial," w:cs="Arial"/>
          <w:color w:val="auto"/>
          <w:sz w:val="22"/>
        </w:rPr>
        <w:t xml:space="preserve"> </w:t>
      </w:r>
      <w:r w:rsidR="3CDC473D" w:rsidRPr="00C36ADB">
        <w:rPr>
          <w:rFonts w:cs="Arial"/>
          <w:color w:val="auto"/>
          <w:sz w:val="22"/>
        </w:rPr>
        <w:t>la</w:t>
      </w:r>
      <w:r w:rsidR="3CDC473D" w:rsidRPr="00C36ADB">
        <w:rPr>
          <w:rFonts w:eastAsia="Arial," w:cs="Arial"/>
          <w:color w:val="auto"/>
          <w:sz w:val="22"/>
        </w:rPr>
        <w:t xml:space="preserve"> </w:t>
      </w:r>
      <w:r w:rsidR="3CDC473D" w:rsidRPr="00C36ADB">
        <w:rPr>
          <w:rFonts w:cs="Arial"/>
          <w:color w:val="auto"/>
          <w:sz w:val="22"/>
        </w:rPr>
        <w:t>sección</w:t>
      </w:r>
      <w:r w:rsidR="3CDC473D" w:rsidRPr="00C36ADB">
        <w:rPr>
          <w:rFonts w:eastAsia="Arial," w:cs="Arial"/>
          <w:color w:val="auto"/>
          <w:sz w:val="22"/>
        </w:rPr>
        <w:t xml:space="preserve"> </w:t>
      </w:r>
      <w:r w:rsidR="002C1AEA" w:rsidRPr="00C36ADB">
        <w:rPr>
          <w:rFonts w:cs="Arial"/>
          <w:color w:val="auto"/>
          <w:sz w:val="22"/>
        </w:rPr>
        <w:fldChar w:fldCharType="begin"/>
      </w:r>
      <w:r w:rsidR="002C1AEA" w:rsidRPr="00C36ADB">
        <w:rPr>
          <w:rFonts w:eastAsiaTheme="minorEastAsia" w:cs="Arial"/>
          <w:color w:val="auto"/>
          <w:sz w:val="22"/>
        </w:rPr>
        <w:instrText xml:space="preserve"> REF _Ref508650022 \r \h  \* MERGEFORMAT </w:instrText>
      </w:r>
      <w:r w:rsidR="002C1AEA" w:rsidRPr="00C36ADB">
        <w:rPr>
          <w:rFonts w:cs="Arial"/>
          <w:color w:val="auto"/>
          <w:sz w:val="22"/>
        </w:rPr>
      </w:r>
      <w:r w:rsidR="002C1AEA" w:rsidRPr="00C36ADB">
        <w:rPr>
          <w:rFonts w:eastAsiaTheme="minorEastAsia" w:cs="Arial"/>
          <w:color w:val="auto"/>
          <w:sz w:val="22"/>
        </w:rPr>
        <w:fldChar w:fldCharType="separate"/>
      </w:r>
      <w:r w:rsidR="00053F30" w:rsidRPr="00053F30">
        <w:rPr>
          <w:rFonts w:cs="Arial"/>
          <w:color w:val="auto"/>
          <w:sz w:val="22"/>
        </w:rPr>
        <w:t>1.13</w:t>
      </w:r>
      <w:r w:rsidR="002C1AEA" w:rsidRPr="00C36ADB">
        <w:rPr>
          <w:rFonts w:cs="Arial"/>
          <w:color w:val="auto"/>
          <w:sz w:val="22"/>
        </w:rPr>
        <w:fldChar w:fldCharType="end"/>
      </w:r>
      <w:r w:rsidR="3CDC473D" w:rsidRPr="00C36ADB">
        <w:rPr>
          <w:rFonts w:eastAsia="Arial," w:cs="Arial"/>
          <w:color w:val="auto"/>
          <w:sz w:val="22"/>
        </w:rPr>
        <w:t xml:space="preserve"> </w:t>
      </w:r>
      <w:r w:rsidR="3CDC473D" w:rsidRPr="00C36ADB">
        <w:rPr>
          <w:rFonts w:cs="Arial"/>
          <w:color w:val="auto"/>
          <w:sz w:val="22"/>
        </w:rPr>
        <w:t>del</w:t>
      </w:r>
      <w:r w:rsidR="3CDC473D" w:rsidRPr="00C36ADB">
        <w:rPr>
          <w:rFonts w:eastAsia="Arial," w:cs="Arial"/>
          <w:color w:val="auto"/>
          <w:sz w:val="22"/>
        </w:rPr>
        <w:t xml:space="preserve"> </w:t>
      </w:r>
      <w:r w:rsidR="3CDC473D" w:rsidRPr="00C36ADB">
        <w:rPr>
          <w:rFonts w:cs="Arial"/>
          <w:color w:val="auto"/>
          <w:sz w:val="22"/>
        </w:rPr>
        <w:t>presente</w:t>
      </w:r>
      <w:r w:rsidR="3CDC473D" w:rsidRPr="00C36ADB">
        <w:rPr>
          <w:rFonts w:eastAsia="Arial," w:cs="Arial"/>
          <w:color w:val="auto"/>
          <w:sz w:val="22"/>
        </w:rPr>
        <w:t xml:space="preserve"> </w:t>
      </w:r>
      <w:r w:rsidR="00B11E29" w:rsidRPr="00C36ADB">
        <w:rPr>
          <w:rFonts w:eastAsia="Arial," w:cs="Arial"/>
          <w:color w:val="auto"/>
          <w:sz w:val="22"/>
        </w:rPr>
        <w:t>P</w:t>
      </w:r>
      <w:r w:rsidR="3CDC473D" w:rsidRPr="00C36ADB">
        <w:rPr>
          <w:rFonts w:cs="Arial"/>
          <w:color w:val="auto"/>
          <w:sz w:val="22"/>
        </w:rPr>
        <w:t>liego</w:t>
      </w:r>
      <w:r w:rsidR="3CDC473D" w:rsidRPr="00C36ADB">
        <w:rPr>
          <w:rFonts w:eastAsia="Arial," w:cs="Arial"/>
          <w:color w:val="auto"/>
          <w:sz w:val="22"/>
        </w:rPr>
        <w:t xml:space="preserve"> </w:t>
      </w:r>
      <w:r w:rsidR="3CDC473D" w:rsidRPr="00C36ADB">
        <w:rPr>
          <w:rFonts w:cs="Arial"/>
          <w:color w:val="auto"/>
          <w:sz w:val="22"/>
        </w:rPr>
        <w:t>de</w:t>
      </w:r>
      <w:r w:rsidR="3CDC473D" w:rsidRPr="00C36ADB">
        <w:rPr>
          <w:rFonts w:eastAsia="Arial," w:cs="Arial"/>
          <w:color w:val="auto"/>
          <w:sz w:val="22"/>
        </w:rPr>
        <w:t xml:space="preserve"> </w:t>
      </w:r>
      <w:r w:rsidR="00B11E29" w:rsidRPr="00C36ADB">
        <w:rPr>
          <w:rFonts w:eastAsia="Arial," w:cs="Arial"/>
          <w:color w:val="auto"/>
          <w:sz w:val="22"/>
        </w:rPr>
        <w:t>C</w:t>
      </w:r>
      <w:r w:rsidR="3CDC473D" w:rsidRPr="00C36ADB">
        <w:rPr>
          <w:rFonts w:cs="Arial"/>
          <w:color w:val="auto"/>
          <w:sz w:val="22"/>
        </w:rPr>
        <w:t>ondiciones</w:t>
      </w:r>
      <w:r w:rsidRPr="00C36ADB">
        <w:rPr>
          <w:rFonts w:cs="Arial"/>
          <w:color w:val="auto"/>
          <w:sz w:val="22"/>
        </w:rPr>
        <w:t>;</w:t>
      </w:r>
      <w:r w:rsidRPr="00C36ADB">
        <w:rPr>
          <w:rFonts w:eastAsia="Arial," w:cs="Arial"/>
          <w:color w:val="auto"/>
          <w:sz w:val="22"/>
        </w:rPr>
        <w:t xml:space="preserve"> </w:t>
      </w:r>
      <w:proofErr w:type="spellStart"/>
      <w:r w:rsidRPr="00C36ADB">
        <w:rPr>
          <w:rFonts w:cs="Arial"/>
          <w:color w:val="auto"/>
          <w:sz w:val="22"/>
        </w:rPr>
        <w:t>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presentados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acuerdo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las normas NIIF</w:t>
      </w:r>
      <w:r w:rsidRPr="00C36ADB">
        <w:rPr>
          <w:rFonts w:cs="Arial"/>
          <w:color w:val="auto"/>
          <w:sz w:val="22"/>
        </w:rPr>
        <w:t>;</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proofErr w:type="spellStart"/>
      <w:r w:rsidRPr="00C36ADB">
        <w:rPr>
          <w:rFonts w:cs="Arial"/>
          <w:color w:val="auto"/>
          <w:sz w:val="22"/>
        </w:rPr>
        <w:t>i</w:t>
      </w:r>
      <w:r w:rsidR="26A8E14A" w:rsidRPr="00C36ADB">
        <w:rPr>
          <w:rFonts w:cs="Arial"/>
          <w:color w:val="auto"/>
          <w:sz w:val="22"/>
        </w:rPr>
        <w:t>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debidamente</w:t>
      </w:r>
      <w:r w:rsidRPr="00C36ADB">
        <w:rPr>
          <w:rFonts w:eastAsia="Arial," w:cs="Arial"/>
          <w:color w:val="auto"/>
          <w:sz w:val="22"/>
        </w:rPr>
        <w:t xml:space="preserve"> </w:t>
      </w:r>
      <w:r w:rsidRPr="00C36ADB">
        <w:rPr>
          <w:rFonts w:cs="Arial"/>
          <w:color w:val="auto"/>
          <w:sz w:val="22"/>
        </w:rPr>
        <w:t>firmados</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Contador</w:t>
      </w:r>
      <w:r w:rsidRPr="00C36ADB">
        <w:rPr>
          <w:rFonts w:eastAsia="Arial," w:cs="Arial"/>
          <w:color w:val="auto"/>
          <w:sz w:val="22"/>
        </w:rPr>
        <w:t xml:space="preserve"> </w:t>
      </w:r>
      <w:r w:rsidRPr="00C36ADB">
        <w:rPr>
          <w:rFonts w:cs="Arial"/>
          <w:color w:val="auto"/>
          <w:sz w:val="22"/>
        </w:rPr>
        <w:t>Público</w:t>
      </w:r>
      <w:r w:rsidRPr="00C36ADB">
        <w:rPr>
          <w:rFonts w:eastAsia="Arial," w:cs="Arial"/>
          <w:color w:val="auto"/>
          <w:sz w:val="22"/>
        </w:rPr>
        <w:t xml:space="preserve"> </w:t>
      </w:r>
      <w:r w:rsidRPr="00C36ADB">
        <w:rPr>
          <w:rFonts w:cs="Arial"/>
          <w:color w:val="auto"/>
          <w:sz w:val="22"/>
        </w:rPr>
        <w:t>Colombiano</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hubiere</w:t>
      </w:r>
      <w:r w:rsidRPr="00C36ADB">
        <w:rPr>
          <w:rFonts w:eastAsia="Arial," w:cs="Arial"/>
          <w:color w:val="auto"/>
          <w:sz w:val="22"/>
        </w:rPr>
        <w:t xml:space="preserve"> </w:t>
      </w:r>
      <w:r w:rsidRPr="00C36ADB">
        <w:rPr>
          <w:rFonts w:cs="Arial"/>
          <w:color w:val="auto"/>
          <w:sz w:val="22"/>
        </w:rPr>
        <w:t>convertido.</w:t>
      </w:r>
    </w:p>
    <w:p w14:paraId="3834FF38" w14:textId="60B02DFA" w:rsidR="0070352B" w:rsidRPr="00C36ADB" w:rsidRDefault="4840D9B9" w:rsidP="00C36ADB">
      <w:pPr>
        <w:spacing w:line="240" w:lineRule="auto"/>
        <w:jc w:val="both"/>
        <w:rPr>
          <w:rFonts w:eastAsia="Arial," w:cs="Arial"/>
          <w:color w:val="auto"/>
          <w:sz w:val="22"/>
        </w:rPr>
      </w:pPr>
      <w:r w:rsidRPr="00C36ADB">
        <w:rPr>
          <w:rFonts w:cs="Arial"/>
          <w:color w:val="auto"/>
          <w:sz w:val="22"/>
        </w:rPr>
        <w:t xml:space="preserve">Si alguno de estos requerimientos no aplica en el país del domicilio del </w:t>
      </w:r>
      <w:r w:rsidR="00A325AC" w:rsidRPr="00C36ADB">
        <w:rPr>
          <w:rFonts w:cs="Arial"/>
          <w:color w:val="auto"/>
          <w:sz w:val="22"/>
        </w:rPr>
        <w:t>P</w:t>
      </w:r>
      <w:r w:rsidR="6662E827" w:rsidRPr="00C36ADB">
        <w:rPr>
          <w:rFonts w:cs="Arial"/>
          <w:color w:val="auto"/>
          <w:sz w:val="22"/>
        </w:rPr>
        <w:t>roponente</w:t>
      </w:r>
      <w:r w:rsidRPr="00C36ADB">
        <w:rPr>
          <w:rFonts w:cs="Arial"/>
          <w:color w:val="auto"/>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C36ADB" w:rsidRDefault="0070352B" w:rsidP="00AF13C9">
      <w:pPr>
        <w:pStyle w:val="Prrafodelista"/>
        <w:numPr>
          <w:ilvl w:val="0"/>
          <w:numId w:val="45"/>
        </w:numPr>
        <w:spacing w:line="240" w:lineRule="auto"/>
        <w:jc w:val="both"/>
        <w:rPr>
          <w:rFonts w:ascii="Arial" w:eastAsia="Arial," w:hAnsi="Arial" w:cs="Arial"/>
          <w:b/>
        </w:rPr>
      </w:pPr>
      <w:bookmarkStart w:id="482" w:name="_Hlk511047457"/>
      <w:r w:rsidRPr="00C36ADB">
        <w:rPr>
          <w:rFonts w:ascii="Arial" w:eastAsia="Arial" w:hAnsi="Arial" w:cs="Arial"/>
          <w:b/>
        </w:rPr>
        <w:t>Experiencia</w:t>
      </w:r>
      <w:r w:rsidRPr="00C36ADB">
        <w:rPr>
          <w:rFonts w:ascii="Arial" w:eastAsia="Arial," w:hAnsi="Arial" w:cs="Arial"/>
          <w:b/>
        </w:rPr>
        <w:t xml:space="preserve"> </w:t>
      </w:r>
      <w:r w:rsidRPr="00C36ADB">
        <w:rPr>
          <w:rFonts w:ascii="Arial" w:eastAsia="Arial" w:hAnsi="Arial" w:cs="Arial"/>
          <w:b/>
        </w:rPr>
        <w:t>(E):</w:t>
      </w:r>
    </w:p>
    <w:p w14:paraId="19CDB18B" w14:textId="7A116D52" w:rsidR="0070352B" w:rsidRPr="00C36ADB" w:rsidRDefault="4840D9B9"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(E)</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propósitos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acreditado</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medio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relación</w:t>
      </w:r>
      <w:r w:rsidRPr="00C36ADB">
        <w:rPr>
          <w:rFonts w:eastAsia="Arial," w:cs="Arial"/>
          <w:color w:val="auto"/>
          <w:sz w:val="22"/>
        </w:rPr>
        <w:t xml:space="preserve"> </w:t>
      </w:r>
      <w:r w:rsidRPr="00C36ADB">
        <w:rPr>
          <w:rFonts w:cs="Arial"/>
          <w:color w:val="auto"/>
          <w:sz w:val="22"/>
        </w:rPr>
        <w:t>entre:</w:t>
      </w:r>
      <w:r w:rsidRPr="00C36ADB">
        <w:rPr>
          <w:rFonts w:eastAsia="Arial," w:cs="Arial"/>
          <w:color w:val="auto"/>
          <w:sz w:val="22"/>
        </w:rPr>
        <w:t xml:space="preserve"> </w:t>
      </w:r>
      <w:r w:rsidRPr="00C36ADB">
        <w:rPr>
          <w:rFonts w:cs="Arial"/>
          <w:color w:val="auto"/>
          <w:sz w:val="22"/>
        </w:rPr>
        <w:t>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valor</w:t>
      </w:r>
      <w:r w:rsidRPr="00C36ADB">
        <w:rPr>
          <w:rFonts w:eastAsia="Arial," w:cs="Arial"/>
          <w:color w:val="auto"/>
          <w:sz w:val="22"/>
        </w:rPr>
        <w:t xml:space="preserve"> </w:t>
      </w:r>
      <w:r w:rsidRPr="00C36ADB">
        <w:rPr>
          <w:rFonts w:cs="Arial"/>
          <w:color w:val="auto"/>
          <w:sz w:val="22"/>
        </w:rPr>
        <w:t>total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DC02FD" w:rsidRPr="00C36ADB">
        <w:rPr>
          <w:rFonts w:cs="Arial"/>
          <w:color w:val="auto"/>
          <w:sz w:val="22"/>
        </w:rPr>
        <w:t xml:space="preserve">contratos </w:t>
      </w:r>
      <w:r w:rsidRPr="00C36ADB">
        <w:rPr>
          <w:rFonts w:cs="Arial"/>
          <w:color w:val="auto"/>
          <w:sz w:val="22"/>
        </w:rPr>
        <w:t>relacionados</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actividad</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construcción</w:t>
      </w:r>
      <w:r w:rsidRPr="00C36ADB">
        <w:rPr>
          <w:rFonts w:eastAsia="Arial," w:cs="Arial"/>
          <w:color w:val="auto"/>
          <w:sz w:val="22"/>
        </w:rPr>
        <w:t xml:space="preserve"> </w:t>
      </w:r>
      <w:r w:rsidRPr="00C36ADB">
        <w:rPr>
          <w:rFonts w:cs="Arial"/>
          <w:color w:val="auto"/>
          <w:sz w:val="22"/>
        </w:rPr>
        <w:t>inscritos</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6662E827"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RUP,</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0070352B" w:rsidRPr="00C36ADB">
        <w:rPr>
          <w:rFonts w:cs="Arial"/>
          <w:color w:val="auto"/>
          <w:sz w:val="22"/>
        </w:rPr>
        <w:fldChar w:fldCharType="begin"/>
      </w:r>
      <w:r w:rsidR="0070352B" w:rsidRPr="00C36ADB">
        <w:rPr>
          <w:rFonts w:eastAsiaTheme="minorEastAsia" w:cs="Arial"/>
          <w:color w:val="auto"/>
          <w:sz w:val="22"/>
        </w:rPr>
        <w:instrText xml:space="preserve"> REF _Ref508649250 \h </w:instrText>
      </w:r>
      <w:r w:rsidR="0070352B" w:rsidRPr="00C36ADB">
        <w:rPr>
          <w:rFonts w:cs="Arial"/>
          <w:color w:val="auto"/>
          <w:sz w:val="22"/>
        </w:rPr>
        <w:instrText xml:space="preserve"> \* MERGEFORMAT </w:instrText>
      </w:r>
      <w:r w:rsidR="0070352B" w:rsidRPr="00C36ADB">
        <w:rPr>
          <w:rFonts w:cs="Arial"/>
          <w:color w:val="auto"/>
          <w:sz w:val="22"/>
        </w:rPr>
      </w:r>
      <w:r w:rsidR="0070352B" w:rsidRPr="00C36ADB">
        <w:rPr>
          <w:rFonts w:eastAsiaTheme="minorEastAsia" w:cs="Arial"/>
          <w:color w:val="auto"/>
          <w:sz w:val="22"/>
          <w:highlight w:val="yellow"/>
        </w:rPr>
        <w:fldChar w:fldCharType="separate"/>
      </w:r>
      <w:r w:rsidR="00053F30" w:rsidRPr="00053F30">
        <w:rPr>
          <w:rFonts w:eastAsia="Arial" w:cs="Arial"/>
          <w:color w:val="auto"/>
          <w:sz w:val="22"/>
        </w:rPr>
        <w:t>Formato 5 – Capacidad residual</w:t>
      </w:r>
      <w:r w:rsidR="0070352B" w:rsidRPr="00C36ADB">
        <w:rPr>
          <w:rFonts w:cs="Arial"/>
          <w:color w:val="auto"/>
          <w:sz w:val="22"/>
        </w:rPr>
        <w:fldChar w:fldCharType="end"/>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segmento</w:t>
      </w:r>
      <w:r w:rsidRPr="00C36ADB">
        <w:rPr>
          <w:rFonts w:eastAsia="Arial," w:cs="Arial"/>
          <w:color w:val="auto"/>
          <w:sz w:val="22"/>
        </w:rPr>
        <w:t xml:space="preserve"> </w:t>
      </w:r>
      <w:r w:rsidRPr="00C36ADB">
        <w:rPr>
          <w:rFonts w:cs="Arial"/>
          <w:color w:val="auto"/>
          <w:sz w:val="22"/>
        </w:rPr>
        <w:t>72</w:t>
      </w:r>
      <w:r w:rsidRPr="00C36ADB">
        <w:rPr>
          <w:rFonts w:eastAsia="Arial," w:cs="Arial"/>
          <w:color w:val="auto"/>
          <w:sz w:val="22"/>
        </w:rPr>
        <w:t xml:space="preserve"> </w:t>
      </w:r>
      <w:r w:rsidRPr="00C36ADB">
        <w:rPr>
          <w:rFonts w:cs="Arial"/>
          <w:color w:val="auto"/>
          <w:sz w:val="22"/>
        </w:rPr>
        <w:t>“Servicios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Edificación,</w:t>
      </w:r>
      <w:r w:rsidRPr="00C36ADB">
        <w:rPr>
          <w:rFonts w:eastAsia="Arial," w:cs="Arial"/>
          <w:color w:val="auto"/>
          <w:sz w:val="22"/>
        </w:rPr>
        <w:t xml:space="preserve"> </w:t>
      </w:r>
      <w:r w:rsidRPr="00C36ADB">
        <w:rPr>
          <w:rFonts w:cs="Arial"/>
          <w:color w:val="auto"/>
          <w:sz w:val="22"/>
        </w:rPr>
        <w:t>Construcción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Instalaciones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Mantenimiento”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Clasificador</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Bienes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Servicios;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proofErr w:type="spellStart"/>
      <w:r w:rsidRPr="00C36ADB">
        <w:rPr>
          <w:rFonts w:cs="Arial"/>
          <w:color w:val="auto"/>
          <w:sz w:val="22"/>
        </w:rPr>
        <w:t>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7482C03" w:rsidRPr="00C36ADB">
        <w:rPr>
          <w:rFonts w:cs="Arial"/>
          <w:color w:val="auto"/>
          <w:sz w:val="22"/>
        </w:rPr>
        <w:t>p</w:t>
      </w:r>
      <w:r w:rsidRPr="00C36ADB">
        <w:rPr>
          <w:rFonts w:cs="Arial"/>
          <w:color w:val="auto"/>
          <w:sz w:val="22"/>
        </w:rPr>
        <w:t>resupuesto</w:t>
      </w:r>
      <w:r w:rsidRPr="00C36ADB">
        <w:rPr>
          <w:rFonts w:eastAsia="Arial," w:cs="Arial"/>
          <w:color w:val="auto"/>
          <w:sz w:val="22"/>
        </w:rPr>
        <w:t xml:space="preserve"> </w:t>
      </w:r>
      <w:r w:rsidR="07482C03" w:rsidRPr="00C36ADB">
        <w:rPr>
          <w:rFonts w:eastAsia="Arial," w:cs="Arial"/>
          <w:color w:val="auto"/>
          <w:sz w:val="22"/>
        </w:rPr>
        <w:t>o</w:t>
      </w:r>
      <w:r w:rsidRPr="00C36ADB">
        <w:rPr>
          <w:rFonts w:cs="Arial"/>
          <w:color w:val="auto"/>
          <w:sz w:val="22"/>
        </w:rPr>
        <w:t>ficial</w:t>
      </w:r>
      <w:r w:rsidRPr="00C36ADB">
        <w:rPr>
          <w:rFonts w:eastAsia="Arial," w:cs="Arial"/>
          <w:color w:val="auto"/>
          <w:sz w:val="22"/>
        </w:rPr>
        <w:t xml:space="preserve"> </w:t>
      </w:r>
      <w:r w:rsidR="07482C03" w:rsidRPr="00C36ADB">
        <w:rPr>
          <w:rFonts w:eastAsia="Arial," w:cs="Arial"/>
          <w:color w:val="auto"/>
          <w:sz w:val="22"/>
        </w:rPr>
        <w:t>e</w:t>
      </w:r>
      <w:r w:rsidRPr="00C36ADB">
        <w:rPr>
          <w:rFonts w:cs="Arial"/>
          <w:color w:val="auto"/>
          <w:sz w:val="22"/>
        </w:rPr>
        <w:t>stimado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2B02AD" w:rsidRPr="00C36ADB">
        <w:rPr>
          <w:rFonts w:eastAsia="Arial," w:cs="Arial"/>
          <w:color w:val="auto"/>
          <w:sz w:val="22"/>
        </w:rPr>
        <w:t>P</w:t>
      </w:r>
      <w:r w:rsidR="4720C16A" w:rsidRPr="00C36ADB">
        <w:rPr>
          <w:rFonts w:cs="Arial"/>
          <w:color w:val="auto"/>
          <w:sz w:val="22"/>
        </w:rPr>
        <w:t xml:space="preserve">roceso de </w:t>
      </w:r>
      <w:r w:rsidR="002B02AD" w:rsidRPr="00C36ADB">
        <w:rPr>
          <w:rFonts w:cs="Arial"/>
          <w:color w:val="auto"/>
          <w:sz w:val="22"/>
        </w:rPr>
        <w:t>C</w:t>
      </w:r>
      <w:r w:rsidR="4720C16A" w:rsidRPr="00C36ADB">
        <w:rPr>
          <w:rFonts w:cs="Arial"/>
          <w:color w:val="auto"/>
          <w:sz w:val="22"/>
        </w:rPr>
        <w:t>ontratación</w:t>
      </w:r>
      <w:r w:rsidRPr="00C36ADB">
        <w:rPr>
          <w:rFonts w:cs="Arial"/>
          <w:color w:val="auto"/>
          <w:sz w:val="22"/>
        </w:rPr>
        <w:t>.</w:t>
      </w:r>
    </w:p>
    <w:p w14:paraId="0320F1E6" w14:textId="24DD0D99" w:rsidR="0070352B" w:rsidRPr="00C36ADB" w:rsidRDefault="0070352B"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w:t>
      </w:r>
      <w:r w:rsidRPr="00C36ADB">
        <w:rPr>
          <w:rFonts w:cs="Arial"/>
          <w:color w:val="auto"/>
          <w:sz w:val="22"/>
        </w:rPr>
        <w:t>relación</w:t>
      </w:r>
      <w:r w:rsidRPr="00C36ADB">
        <w:rPr>
          <w:rFonts w:eastAsia="Arial," w:cs="Arial"/>
          <w:color w:val="auto"/>
          <w:sz w:val="22"/>
        </w:rPr>
        <w:t xml:space="preserve"> </w:t>
      </w:r>
      <w:r w:rsidRPr="00C36ADB">
        <w:rPr>
          <w:rFonts w:cs="Arial"/>
          <w:color w:val="auto"/>
          <w:sz w:val="22"/>
        </w:rPr>
        <w:t>indica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número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veces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ha</w:t>
      </w:r>
      <w:r w:rsidRPr="00C36ADB">
        <w:rPr>
          <w:rFonts w:eastAsia="Arial," w:cs="Arial"/>
          <w:color w:val="auto"/>
          <w:sz w:val="22"/>
        </w:rPr>
        <w:t xml:space="preserve"> </w:t>
      </w:r>
      <w:r w:rsidRPr="00C36ADB">
        <w:rPr>
          <w:rFonts w:cs="Arial"/>
          <w:color w:val="auto"/>
          <w:sz w:val="22"/>
        </w:rPr>
        <w:t>ejecutado</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equivalentes</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cuantía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2B02AD" w:rsidRPr="00C36ADB">
        <w:rPr>
          <w:rFonts w:eastAsia="Arial," w:cs="Arial"/>
          <w:color w:val="auto"/>
          <w:sz w:val="22"/>
        </w:rPr>
        <w:t>P</w:t>
      </w:r>
      <w:r w:rsidR="003E3EFD" w:rsidRPr="00C36ADB">
        <w:rPr>
          <w:rFonts w:cs="Arial"/>
          <w:color w:val="auto"/>
          <w:sz w:val="22"/>
        </w:rPr>
        <w:t xml:space="preserve">roceso de </w:t>
      </w:r>
      <w:r w:rsidR="002B02AD" w:rsidRPr="00C36ADB">
        <w:rPr>
          <w:rFonts w:cs="Arial"/>
          <w:color w:val="auto"/>
          <w:sz w:val="22"/>
        </w:rPr>
        <w:t>C</w:t>
      </w:r>
      <w:r w:rsidR="003E3EFD" w:rsidRPr="00C36ADB">
        <w:rPr>
          <w:rFonts w:cs="Arial"/>
          <w:color w:val="auto"/>
          <w:sz w:val="22"/>
        </w:rPr>
        <w:t>ontratación</w:t>
      </w:r>
      <w:r w:rsidRPr="00C36ADB">
        <w:rPr>
          <w:rFonts w:eastAsia="Arial," w:cs="Arial"/>
          <w:color w:val="auto"/>
          <w:sz w:val="22"/>
        </w:rPr>
        <w:t xml:space="preserve"> </w:t>
      </w:r>
      <w:r w:rsidRPr="00C36ADB">
        <w:rPr>
          <w:rFonts w:cs="Arial"/>
          <w:color w:val="auto"/>
          <w:sz w:val="22"/>
        </w:rPr>
        <w:t>objeto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acreditación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 xml:space="preserve">Para </w:t>
      </w:r>
      <w:r w:rsidR="00A325AC" w:rsidRPr="00C36ADB">
        <w:rPr>
          <w:rFonts w:cs="Arial"/>
          <w:color w:val="auto"/>
          <w:sz w:val="22"/>
        </w:rPr>
        <w:t>P</w:t>
      </w:r>
      <w:r w:rsidR="00E633D4" w:rsidRPr="00C36ADB">
        <w:rPr>
          <w:rFonts w:cs="Arial"/>
          <w:color w:val="auto"/>
          <w:sz w:val="22"/>
        </w:rPr>
        <w:t>roponentes</w:t>
      </w:r>
      <w:r w:rsidRPr="00C36ADB">
        <w:rPr>
          <w:rFonts w:cs="Arial"/>
          <w:color w:val="auto"/>
          <w:sz w:val="22"/>
        </w:rPr>
        <w:t xml:space="preserve"> individuales se expresa</w:t>
      </w:r>
      <w:r w:rsidRPr="00C36ADB">
        <w:rPr>
          <w:rFonts w:eastAsia="Arial," w:cs="Arial"/>
          <w:color w:val="auto"/>
          <w:sz w:val="22"/>
        </w:rPr>
        <w:t xml:space="preserve"> </w:t>
      </w:r>
      <w:r w:rsidRPr="00C36ADB">
        <w:rPr>
          <w:rFonts w:cs="Arial"/>
          <w:color w:val="auto"/>
          <w:sz w:val="22"/>
        </w:rPr>
        <w:t>así:</w:t>
      </w:r>
    </w:p>
    <w:p w14:paraId="21ECB436" w14:textId="77777777" w:rsidR="0070352B" w:rsidRPr="00C36ADB" w:rsidRDefault="0070352B" w:rsidP="00C36ADB">
      <w:pPr>
        <w:spacing w:line="240" w:lineRule="auto"/>
        <w:jc w:val="both"/>
        <w:rPr>
          <w:rFonts w:eastAsiaTheme="minorEastAsia" w:cs="Arial"/>
          <w:color w:val="auto"/>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10CA432E" w14:textId="19E62DEA" w:rsidR="0070352B" w:rsidRPr="00C36ADB" w:rsidRDefault="0070352B" w:rsidP="00C36ADB">
      <w:pPr>
        <w:spacing w:line="240" w:lineRule="auto"/>
        <w:jc w:val="both"/>
        <w:rPr>
          <w:rFonts w:eastAsia="Arial," w:cs="Arial"/>
          <w:color w:val="auto"/>
          <w:sz w:val="22"/>
        </w:rPr>
      </w:pPr>
      <w:r w:rsidRPr="00C36ADB">
        <w:rPr>
          <w:rFonts w:cs="Arial"/>
          <w:color w:val="auto"/>
          <w:sz w:val="22"/>
        </w:rPr>
        <w:t xml:space="preserve">Para el caso de </w:t>
      </w:r>
      <w:r w:rsidR="00A325AC" w:rsidRPr="00C36ADB">
        <w:rPr>
          <w:rFonts w:cs="Arial"/>
          <w:color w:val="auto"/>
          <w:sz w:val="22"/>
        </w:rPr>
        <w:t>P</w:t>
      </w:r>
      <w:r w:rsidR="00E633D4" w:rsidRPr="00C36ADB">
        <w:rPr>
          <w:rFonts w:cs="Arial"/>
          <w:color w:val="auto"/>
          <w:sz w:val="22"/>
        </w:rPr>
        <w:t>roponentes</w:t>
      </w:r>
      <w:r w:rsidRPr="00C36ADB">
        <w:rPr>
          <w:rFonts w:cs="Arial"/>
          <w:color w:val="auto"/>
          <w:sz w:val="22"/>
        </w:rPr>
        <w:t xml:space="preserve"> </w:t>
      </w:r>
      <w:r w:rsidR="00A325AC" w:rsidRPr="00C36ADB">
        <w:rPr>
          <w:rFonts w:cs="Arial"/>
          <w:color w:val="auto"/>
          <w:sz w:val="22"/>
        </w:rPr>
        <w:t>P</w:t>
      </w:r>
      <w:r w:rsidRPr="00C36ADB">
        <w:rPr>
          <w:rFonts w:cs="Arial"/>
          <w:color w:val="auto"/>
          <w:sz w:val="22"/>
        </w:rPr>
        <w:t>lurales</w:t>
      </w:r>
      <w:r w:rsidRPr="00C36ADB">
        <w:rPr>
          <w:rFonts w:eastAsia="Arial," w:cs="Arial"/>
          <w:color w:val="auto"/>
          <w:sz w:val="22"/>
        </w:rPr>
        <w:t>,</w:t>
      </w:r>
      <w:r w:rsidRPr="00C36ADB">
        <w:rPr>
          <w:rFonts w:cs="Arial"/>
          <w:color w:val="auto"/>
          <w:sz w:val="22"/>
        </w:rPr>
        <w:t xml:space="preserve"> el factor (E) de un miembro se calcula así: </w:t>
      </w:r>
    </w:p>
    <w:p w14:paraId="3A7FF1BC" w14:textId="77777777" w:rsidR="0070352B" w:rsidRPr="00C36ADB" w:rsidRDefault="0070352B" w:rsidP="00C36ADB">
      <w:pPr>
        <w:spacing w:line="240" w:lineRule="auto"/>
        <w:jc w:val="both"/>
        <w:rPr>
          <w:rFonts w:eastAsiaTheme="minorEastAsia" w:cs="Arial"/>
          <w:color w:val="auto"/>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596991B6" w14:textId="6CA61725" w:rsidR="0070352B" w:rsidRPr="00C36ADB" w:rsidRDefault="0070352B" w:rsidP="00C36ADB">
      <w:pPr>
        <w:tabs>
          <w:tab w:val="left" w:pos="2697"/>
        </w:tabs>
        <w:spacing w:line="240" w:lineRule="auto"/>
        <w:jc w:val="both"/>
        <w:rPr>
          <w:rFonts w:eastAsia="Arial," w:cs="Arial"/>
          <w:color w:val="auto"/>
          <w:sz w:val="22"/>
        </w:rPr>
      </w:pPr>
      <w:r w:rsidRPr="00C36ADB">
        <w:rPr>
          <w:rFonts w:cs="Arial"/>
          <w:color w:val="auto"/>
          <w:sz w:val="22"/>
        </w:rPr>
        <w:lastRenderedPageBreak/>
        <w:t>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(E)</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efectos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Pr="00C36ADB">
        <w:rPr>
          <w:rFonts w:cs="Arial"/>
          <w:color w:val="auto"/>
          <w:sz w:val="22"/>
        </w:rPr>
        <w:t>miembro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00A325AC" w:rsidRPr="00C36ADB">
        <w:rPr>
          <w:rFonts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00A325AC" w:rsidRPr="00C36ADB">
        <w:rPr>
          <w:rFonts w:eastAsia="Arial," w:cs="Arial"/>
          <w:color w:val="auto"/>
          <w:sz w:val="22"/>
        </w:rPr>
        <w:t>P</w:t>
      </w:r>
      <w:r w:rsidRPr="00C36ADB">
        <w:rPr>
          <w:rFonts w:cs="Arial"/>
          <w:color w:val="auto"/>
          <w:sz w:val="22"/>
        </w:rPr>
        <w:t>lural</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tener</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Pr="00C36ADB">
        <w:rPr>
          <w:rFonts w:cs="Arial"/>
          <w:color w:val="auto"/>
          <w:sz w:val="22"/>
        </w:rPr>
        <w:t>participación</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3E3EFD" w:rsidRPr="00C36ADB">
        <w:rPr>
          <w:rFonts w:cs="Arial"/>
          <w:color w:val="auto"/>
          <w:sz w:val="22"/>
        </w:rPr>
        <w:t>Proceso de Contratación</w:t>
      </w:r>
      <w:r w:rsidRPr="00C36ADB">
        <w:rPr>
          <w:rFonts w:eastAsia="Arial," w:cs="Arial"/>
          <w:color w:val="auto"/>
          <w:sz w:val="22"/>
        </w:rPr>
        <w:t xml:space="preserve"> </w:t>
      </w:r>
      <w:r w:rsidRPr="00C36ADB">
        <w:rPr>
          <w:rFonts w:cs="Arial"/>
          <w:color w:val="auto"/>
          <w:sz w:val="22"/>
        </w:rPr>
        <w:t>objeto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3C407D"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es</w:t>
      </w:r>
      <w:r w:rsidRPr="00C36ADB">
        <w:rPr>
          <w:rFonts w:eastAsia="Arial," w:cs="Arial"/>
          <w:color w:val="auto"/>
          <w:sz w:val="22"/>
        </w:rPr>
        <w:t xml:space="preserve"> </w:t>
      </w:r>
      <w:r w:rsidRPr="00C36ADB">
        <w:rPr>
          <w:rFonts w:cs="Arial"/>
          <w:color w:val="auto"/>
          <w:sz w:val="22"/>
        </w:rPr>
        <w:t>plural</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hay</w:t>
      </w:r>
      <w:r w:rsidRPr="00C36ADB">
        <w:rPr>
          <w:rFonts w:eastAsia="Arial," w:cs="Arial"/>
          <w:color w:val="auto"/>
          <w:sz w:val="22"/>
        </w:rPr>
        <w:t xml:space="preserve"> </w:t>
      </w:r>
      <w:r w:rsidRPr="00C36ADB">
        <w:rPr>
          <w:rFonts w:cs="Arial"/>
          <w:color w:val="auto"/>
          <w:sz w:val="22"/>
        </w:rPr>
        <w:t>lugar</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porcentaje.</w:t>
      </w:r>
    </w:p>
    <w:p w14:paraId="4207D9D8"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puntaje</w:t>
      </w:r>
      <w:r w:rsidRPr="00C36ADB">
        <w:rPr>
          <w:rFonts w:eastAsia="Arial," w:cs="Arial"/>
          <w:color w:val="auto"/>
          <w:sz w:val="22"/>
        </w:rPr>
        <w:t xml:space="preserve"> </w:t>
      </w:r>
      <w:r w:rsidRPr="00C36ADB">
        <w:rPr>
          <w:rFonts w:cs="Arial"/>
          <w:color w:val="auto"/>
          <w:sz w:val="22"/>
        </w:rPr>
        <w:t>asignado</w:t>
      </w:r>
      <w:r w:rsidRPr="00C36ADB">
        <w:rPr>
          <w:rFonts w:eastAsia="Arial," w:cs="Arial"/>
          <w:color w:val="auto"/>
          <w:sz w:val="22"/>
        </w:rPr>
        <w:t xml:space="preserve"> </w:t>
      </w:r>
      <w:r w:rsidRPr="00C36ADB">
        <w:rPr>
          <w:rFonts w:cs="Arial"/>
          <w:color w:val="auto"/>
          <w:sz w:val="22"/>
        </w:rPr>
        <w:t>al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(E)</w:t>
      </w:r>
      <w:r w:rsidRPr="00C36ADB">
        <w:rPr>
          <w:rFonts w:eastAsia="Arial," w:cs="Arial"/>
          <w:color w:val="auto"/>
          <w:sz w:val="22"/>
        </w:rPr>
        <w:t xml:space="preserve"> </w:t>
      </w:r>
      <w:r w:rsidRPr="00C36ADB">
        <w:rPr>
          <w:rFonts w:cs="Arial"/>
          <w:color w:val="auto"/>
          <w:sz w:val="22"/>
        </w:rPr>
        <w:t>será</w:t>
      </w:r>
      <w:r w:rsidRPr="00C36ADB">
        <w:rPr>
          <w:rFonts w:eastAsia="Arial," w:cs="Arial"/>
          <w:color w:val="auto"/>
          <w:sz w:val="22"/>
        </w:rPr>
        <w:t xml:space="preserve"> </w:t>
      </w:r>
      <w:r w:rsidRPr="00C36ADB">
        <w:rPr>
          <w:rFonts w:cs="Arial"/>
          <w:color w:val="auto"/>
          <w:sz w:val="22"/>
        </w:rPr>
        <w:t>asignado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base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048"/>
        <w:gridCol w:w="1830"/>
        <w:gridCol w:w="1011"/>
      </w:tblGrid>
      <w:tr w:rsidR="00C36ADB" w:rsidRPr="00C36ADB"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Mayor</w:t>
            </w:r>
            <w:r w:rsidRPr="00C36ADB">
              <w:rPr>
                <w:rFonts w:eastAsia="Arial" w:cs="Arial"/>
                <w:b/>
                <w:color w:val="FFFFFF" w:themeColor="background1"/>
                <w:sz w:val="22"/>
              </w:rPr>
              <w:t xml:space="preserve"> </w:t>
            </w:r>
            <w:r w:rsidRPr="00C36ADB">
              <w:rPr>
                <w:rFonts w:cs="Arial"/>
                <w:b/>
                <w:color w:val="FFFFFF" w:themeColor="background1"/>
                <w:sz w:val="22"/>
              </w:rPr>
              <w:t>a</w:t>
            </w:r>
          </w:p>
        </w:tc>
        <w:tc>
          <w:tcPr>
            <w:tcW w:w="0" w:type="auto"/>
            <w:shd w:val="clear" w:color="auto" w:fill="404040" w:themeFill="text1" w:themeFillTint="BF"/>
            <w:vAlign w:val="center"/>
            <w:hideMark/>
          </w:tcPr>
          <w:p w14:paraId="3B5F7F6F"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Menor</w:t>
            </w:r>
            <w:r w:rsidRPr="00C36ADB">
              <w:rPr>
                <w:rFonts w:eastAsia="Arial" w:cs="Arial"/>
                <w:b/>
                <w:color w:val="FFFFFF" w:themeColor="background1"/>
                <w:sz w:val="22"/>
              </w:rPr>
              <w:t xml:space="preserve"> </w:t>
            </w:r>
            <w:r w:rsidRPr="00C36ADB">
              <w:rPr>
                <w:rFonts w:cs="Arial"/>
                <w:b/>
                <w:color w:val="FFFFFF" w:themeColor="background1"/>
                <w:sz w:val="22"/>
              </w:rPr>
              <w:t>o</w:t>
            </w:r>
            <w:r w:rsidRPr="00C36ADB">
              <w:rPr>
                <w:rFonts w:eastAsia="Arial" w:cs="Arial"/>
                <w:b/>
                <w:color w:val="FFFFFF" w:themeColor="background1"/>
                <w:sz w:val="22"/>
              </w:rPr>
              <w:t xml:space="preserve"> </w:t>
            </w:r>
            <w:r w:rsidRPr="00C36ADB">
              <w:rPr>
                <w:rFonts w:cs="Arial"/>
                <w:b/>
                <w:color w:val="FFFFFF" w:themeColor="background1"/>
                <w:sz w:val="22"/>
              </w:rPr>
              <w:t>igual</w:t>
            </w:r>
            <w:r w:rsidRPr="00C36ADB">
              <w:rPr>
                <w:rFonts w:eastAsia="Arial" w:cs="Arial"/>
                <w:b/>
                <w:color w:val="FFFFFF" w:themeColor="background1"/>
                <w:sz w:val="22"/>
              </w:rPr>
              <w:t xml:space="preserve"> </w:t>
            </w:r>
            <w:r w:rsidRPr="00C36ADB">
              <w:rPr>
                <w:rFonts w:cs="Arial"/>
                <w:b/>
                <w:color w:val="FFFFFF" w:themeColor="background1"/>
                <w:sz w:val="22"/>
              </w:rPr>
              <w:t>a</w:t>
            </w:r>
          </w:p>
        </w:tc>
        <w:tc>
          <w:tcPr>
            <w:tcW w:w="0" w:type="auto"/>
            <w:shd w:val="clear" w:color="auto" w:fill="404040" w:themeFill="text1" w:themeFillTint="BF"/>
            <w:vAlign w:val="center"/>
            <w:hideMark/>
          </w:tcPr>
          <w:p w14:paraId="59A88743"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Puntaje</w:t>
            </w:r>
          </w:p>
        </w:tc>
      </w:tr>
      <w:tr w:rsidR="00C36ADB" w:rsidRPr="00C36ADB" w14:paraId="5478C7BB" w14:textId="77777777" w:rsidTr="007A09E6">
        <w:trPr>
          <w:trHeight w:val="391"/>
          <w:jc w:val="center"/>
        </w:trPr>
        <w:tc>
          <w:tcPr>
            <w:tcW w:w="0" w:type="auto"/>
            <w:vAlign w:val="center"/>
            <w:hideMark/>
          </w:tcPr>
          <w:p w14:paraId="615393BA"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w:t>
            </w:r>
          </w:p>
        </w:tc>
        <w:tc>
          <w:tcPr>
            <w:tcW w:w="0" w:type="auto"/>
            <w:vAlign w:val="center"/>
            <w:hideMark/>
          </w:tcPr>
          <w:p w14:paraId="5E5736BD"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3</w:t>
            </w:r>
          </w:p>
        </w:tc>
        <w:tc>
          <w:tcPr>
            <w:tcW w:w="0" w:type="auto"/>
            <w:vAlign w:val="center"/>
            <w:hideMark/>
          </w:tcPr>
          <w:p w14:paraId="52DBC747"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60</w:t>
            </w:r>
          </w:p>
        </w:tc>
      </w:tr>
      <w:tr w:rsidR="00C36ADB" w:rsidRPr="00C36ADB" w14:paraId="755F3086" w14:textId="77777777" w:rsidTr="007A09E6">
        <w:trPr>
          <w:trHeight w:val="241"/>
          <w:jc w:val="center"/>
        </w:trPr>
        <w:tc>
          <w:tcPr>
            <w:tcW w:w="0" w:type="auto"/>
            <w:vAlign w:val="center"/>
            <w:hideMark/>
          </w:tcPr>
          <w:p w14:paraId="38934213"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3</w:t>
            </w:r>
          </w:p>
        </w:tc>
        <w:tc>
          <w:tcPr>
            <w:tcW w:w="0" w:type="auto"/>
            <w:vAlign w:val="center"/>
            <w:hideMark/>
          </w:tcPr>
          <w:p w14:paraId="045AB763"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6</w:t>
            </w:r>
          </w:p>
        </w:tc>
        <w:tc>
          <w:tcPr>
            <w:tcW w:w="0" w:type="auto"/>
            <w:vAlign w:val="center"/>
            <w:hideMark/>
          </w:tcPr>
          <w:p w14:paraId="2739F455"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80</w:t>
            </w:r>
          </w:p>
        </w:tc>
      </w:tr>
      <w:tr w:rsidR="00C36ADB" w:rsidRPr="00C36ADB" w14:paraId="0DCDB085" w14:textId="77777777" w:rsidTr="007A09E6">
        <w:trPr>
          <w:trHeight w:val="245"/>
          <w:jc w:val="center"/>
        </w:trPr>
        <w:tc>
          <w:tcPr>
            <w:tcW w:w="0" w:type="auto"/>
            <w:vAlign w:val="center"/>
            <w:hideMark/>
          </w:tcPr>
          <w:p w14:paraId="5FD5881A"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6</w:t>
            </w:r>
          </w:p>
        </w:tc>
        <w:tc>
          <w:tcPr>
            <w:tcW w:w="0" w:type="auto"/>
            <w:vAlign w:val="center"/>
            <w:hideMark/>
          </w:tcPr>
          <w:p w14:paraId="1DD33E5D"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10</w:t>
            </w:r>
          </w:p>
        </w:tc>
        <w:tc>
          <w:tcPr>
            <w:tcW w:w="0" w:type="auto"/>
            <w:vAlign w:val="center"/>
            <w:hideMark/>
          </w:tcPr>
          <w:p w14:paraId="4C0C455C"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100</w:t>
            </w:r>
          </w:p>
        </w:tc>
      </w:tr>
      <w:tr w:rsidR="00C36ADB" w:rsidRPr="00C36ADB" w14:paraId="4F415DF2" w14:textId="77777777" w:rsidTr="007A09E6">
        <w:trPr>
          <w:trHeight w:val="245"/>
          <w:jc w:val="center"/>
        </w:trPr>
        <w:tc>
          <w:tcPr>
            <w:tcW w:w="0" w:type="auto"/>
            <w:vAlign w:val="center"/>
            <w:hideMark/>
          </w:tcPr>
          <w:p w14:paraId="26F9867B"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10</w:t>
            </w:r>
          </w:p>
        </w:tc>
        <w:tc>
          <w:tcPr>
            <w:tcW w:w="0" w:type="auto"/>
            <w:vAlign w:val="center"/>
            <w:hideMark/>
          </w:tcPr>
          <w:p w14:paraId="4DA8DDF2"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Mayores</w:t>
            </w:r>
          </w:p>
        </w:tc>
        <w:tc>
          <w:tcPr>
            <w:tcW w:w="0" w:type="auto"/>
            <w:vAlign w:val="center"/>
            <w:hideMark/>
          </w:tcPr>
          <w:p w14:paraId="62576EC5"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120</w:t>
            </w:r>
          </w:p>
        </w:tc>
      </w:tr>
    </w:tbl>
    <w:p w14:paraId="19BDF9B6" w14:textId="77777777" w:rsidR="0070352B" w:rsidRPr="00C36ADB" w:rsidRDefault="0070352B" w:rsidP="00C36ADB">
      <w:pPr>
        <w:spacing w:line="240" w:lineRule="auto"/>
        <w:jc w:val="both"/>
        <w:rPr>
          <w:rFonts w:eastAsiaTheme="minorEastAsia" w:cs="Arial"/>
          <w:color w:val="auto"/>
          <w:sz w:val="22"/>
        </w:rPr>
      </w:pPr>
    </w:p>
    <w:p w14:paraId="28218B11" w14:textId="70AFAD28" w:rsidR="0070352B" w:rsidRPr="00C36ADB" w:rsidRDefault="4840D9B9" w:rsidP="00C36ADB">
      <w:pPr>
        <w:spacing w:line="240" w:lineRule="auto"/>
        <w:jc w:val="both"/>
        <w:rPr>
          <w:rFonts w:eastAsia="Arial," w:cs="Arial"/>
          <w:color w:val="auto"/>
          <w:sz w:val="22"/>
        </w:rPr>
      </w:pPr>
      <w:r w:rsidRPr="00C36ADB">
        <w:rPr>
          <w:rFonts w:cs="Arial"/>
          <w:color w:val="auto"/>
          <w:sz w:val="22"/>
        </w:rPr>
        <w:t>Para</w:t>
      </w:r>
      <w:r w:rsidRPr="00C36ADB">
        <w:rPr>
          <w:rFonts w:eastAsia="Arial," w:cs="Arial"/>
          <w:color w:val="auto"/>
          <w:sz w:val="22"/>
        </w:rPr>
        <w:t xml:space="preserve"> </w:t>
      </w:r>
      <w:r w:rsidRPr="00C36ADB">
        <w:rPr>
          <w:rFonts w:cs="Arial"/>
          <w:color w:val="auto"/>
          <w:sz w:val="22"/>
        </w:rPr>
        <w:t>acreditar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(E),</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A325AC" w:rsidRPr="00C36ADB">
        <w:rPr>
          <w:rFonts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diligenciar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70352B" w:rsidRPr="00C36ADB">
        <w:rPr>
          <w:rFonts w:cs="Arial"/>
          <w:color w:val="auto"/>
          <w:sz w:val="22"/>
        </w:rPr>
        <w:fldChar w:fldCharType="begin"/>
      </w:r>
      <w:r w:rsidR="0070352B" w:rsidRPr="00C36ADB">
        <w:rPr>
          <w:rFonts w:eastAsiaTheme="minorEastAsia" w:cs="Arial"/>
          <w:color w:val="auto"/>
          <w:sz w:val="22"/>
        </w:rPr>
        <w:instrText xml:space="preserve"> REF _Ref508649250 \h </w:instrText>
      </w:r>
      <w:r w:rsidR="0070352B" w:rsidRPr="00C36ADB">
        <w:rPr>
          <w:rFonts w:cs="Arial"/>
          <w:color w:val="auto"/>
          <w:sz w:val="22"/>
        </w:rPr>
        <w:instrText xml:space="preserve"> \* MERGEFORMAT </w:instrText>
      </w:r>
      <w:r w:rsidR="0070352B" w:rsidRPr="00C36ADB">
        <w:rPr>
          <w:rFonts w:cs="Arial"/>
          <w:color w:val="auto"/>
          <w:sz w:val="22"/>
        </w:rPr>
      </w:r>
      <w:r w:rsidR="0070352B" w:rsidRPr="00C36ADB">
        <w:rPr>
          <w:rFonts w:eastAsiaTheme="minorEastAsia" w:cs="Arial"/>
          <w:color w:val="auto"/>
          <w:sz w:val="22"/>
          <w:highlight w:val="yellow"/>
        </w:rPr>
        <w:fldChar w:fldCharType="separate"/>
      </w:r>
      <w:r w:rsidR="00053F30" w:rsidRPr="00053F30">
        <w:rPr>
          <w:rFonts w:eastAsia="Arial" w:cs="Arial"/>
          <w:color w:val="auto"/>
          <w:sz w:val="22"/>
        </w:rPr>
        <w:t>Formato 5 – Capacidad residual</w:t>
      </w:r>
      <w:r w:rsidR="0070352B" w:rsidRPr="00C36ADB">
        <w:rPr>
          <w:rFonts w:cs="Arial"/>
          <w:color w:val="auto"/>
          <w:sz w:val="22"/>
        </w:rPr>
        <w:fldChar w:fldCharType="end"/>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cual</w:t>
      </w:r>
      <w:r w:rsidRPr="00C36ADB">
        <w:rPr>
          <w:rFonts w:eastAsia="Arial," w:cs="Arial"/>
          <w:color w:val="auto"/>
          <w:sz w:val="22"/>
        </w:rPr>
        <w:t xml:space="preserve"> </w:t>
      </w:r>
      <w:r w:rsidRPr="00C36ADB">
        <w:rPr>
          <w:rFonts w:cs="Arial"/>
          <w:color w:val="auto"/>
          <w:sz w:val="22"/>
        </w:rPr>
        <w:t>contiene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inscritos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segmento</w:t>
      </w:r>
      <w:r w:rsidRPr="00C36ADB">
        <w:rPr>
          <w:rFonts w:eastAsia="Arial," w:cs="Arial"/>
          <w:color w:val="auto"/>
          <w:sz w:val="22"/>
        </w:rPr>
        <w:t xml:space="preserve"> </w:t>
      </w:r>
      <w:r w:rsidRPr="00C36ADB">
        <w:rPr>
          <w:rFonts w:cs="Arial"/>
          <w:color w:val="auto"/>
          <w:sz w:val="22"/>
        </w:rPr>
        <w:t>72</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Pr="00C36ADB">
        <w:rPr>
          <w:rFonts w:cs="Arial"/>
          <w:color w:val="auto"/>
          <w:sz w:val="22"/>
        </w:rPr>
        <w:t>valor</w:t>
      </w:r>
      <w:r w:rsidRPr="00C36ADB">
        <w:rPr>
          <w:rFonts w:eastAsia="Arial," w:cs="Arial"/>
          <w:color w:val="auto"/>
          <w:sz w:val="22"/>
        </w:rPr>
        <w:t xml:space="preserve"> </w:t>
      </w:r>
      <w:r w:rsidRPr="00C36ADB">
        <w:rPr>
          <w:rFonts w:cs="Arial"/>
          <w:color w:val="auto"/>
          <w:sz w:val="22"/>
        </w:rPr>
        <w:t>total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Pr="00C36ADB">
        <w:rPr>
          <w:rFonts w:eastAsia="Arial," w:cs="Arial"/>
          <w:color w:val="auto"/>
          <w:sz w:val="22"/>
        </w:rPr>
        <w:t xml:space="preserve"> </w:t>
      </w:r>
      <w:r w:rsidRPr="00C36ADB">
        <w:rPr>
          <w:rFonts w:cs="Arial"/>
          <w:color w:val="auto"/>
          <w:sz w:val="22"/>
        </w:rPr>
        <w:t>liquidados</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SMMLV.</w:t>
      </w:r>
      <w:r w:rsidRPr="00C36ADB">
        <w:rPr>
          <w:rFonts w:eastAsia="Arial," w:cs="Arial"/>
          <w:color w:val="auto"/>
          <w:sz w:val="22"/>
        </w:rPr>
        <w:t xml:space="preserve"> </w:t>
      </w:r>
      <w:r w:rsidRPr="00C36ADB">
        <w:rPr>
          <w:rFonts w:cs="Arial"/>
          <w:color w:val="auto"/>
          <w:sz w:val="22"/>
        </w:rPr>
        <w:t>Así</w:t>
      </w:r>
      <w:r w:rsidRPr="00C36ADB">
        <w:rPr>
          <w:rFonts w:eastAsia="Arial," w:cs="Arial"/>
          <w:color w:val="auto"/>
          <w:sz w:val="22"/>
        </w:rPr>
        <w:t xml:space="preserve"> </w:t>
      </w:r>
      <w:r w:rsidRPr="00C36ADB">
        <w:rPr>
          <w:rFonts w:cs="Arial"/>
          <w:color w:val="auto"/>
          <w:sz w:val="22"/>
        </w:rPr>
        <w:t>mismo,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4082EE7E" w:rsidRPr="00C36ADB">
        <w:rPr>
          <w:rFonts w:eastAsia="Arial," w:cs="Arial"/>
          <w:color w:val="auto"/>
          <w:sz w:val="22"/>
        </w:rPr>
        <w:t>p</w:t>
      </w:r>
      <w:r w:rsidRPr="00C36ADB">
        <w:rPr>
          <w:rFonts w:cs="Arial"/>
          <w:color w:val="auto"/>
          <w:sz w:val="22"/>
        </w:rPr>
        <w:t>resupuesto</w:t>
      </w:r>
      <w:r w:rsidRPr="00C36ADB">
        <w:rPr>
          <w:rFonts w:eastAsia="Arial," w:cs="Arial"/>
          <w:color w:val="auto"/>
          <w:sz w:val="22"/>
        </w:rPr>
        <w:t xml:space="preserve"> </w:t>
      </w:r>
      <w:r w:rsidR="4082EE7E" w:rsidRPr="00C36ADB">
        <w:rPr>
          <w:rFonts w:eastAsia="Arial," w:cs="Arial"/>
          <w:color w:val="auto"/>
          <w:sz w:val="22"/>
        </w:rPr>
        <w:t>o</w:t>
      </w:r>
      <w:r w:rsidRPr="00C36ADB">
        <w:rPr>
          <w:rFonts w:cs="Arial"/>
          <w:color w:val="auto"/>
          <w:sz w:val="22"/>
        </w:rPr>
        <w:t>ficial</w:t>
      </w:r>
      <w:r w:rsidRPr="00C36ADB">
        <w:rPr>
          <w:rFonts w:eastAsia="Arial," w:cs="Arial"/>
          <w:color w:val="auto"/>
          <w:sz w:val="22"/>
        </w:rPr>
        <w:t xml:space="preserve"> </w:t>
      </w:r>
      <w:r w:rsidR="4082EE7E" w:rsidRPr="00C36ADB">
        <w:rPr>
          <w:rFonts w:eastAsia="Arial," w:cs="Arial"/>
          <w:color w:val="auto"/>
          <w:sz w:val="22"/>
        </w:rPr>
        <w:t>e</w:t>
      </w:r>
      <w:r w:rsidRPr="00C36ADB">
        <w:rPr>
          <w:rFonts w:cs="Arial"/>
          <w:color w:val="auto"/>
          <w:sz w:val="22"/>
        </w:rPr>
        <w:t>stimado</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ser</w:t>
      </w:r>
      <w:r w:rsidRPr="00C36ADB">
        <w:rPr>
          <w:rFonts w:eastAsia="Arial," w:cs="Arial"/>
          <w:color w:val="auto"/>
          <w:sz w:val="22"/>
        </w:rPr>
        <w:t xml:space="preserve"> </w:t>
      </w:r>
      <w:r w:rsidRPr="00C36ADB">
        <w:rPr>
          <w:rFonts w:cs="Arial"/>
          <w:color w:val="auto"/>
          <w:sz w:val="22"/>
        </w:rPr>
        <w:t>liquidado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SMMLV</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año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publicación</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B11E29" w:rsidRPr="00C36ADB">
        <w:rPr>
          <w:rFonts w:eastAsia="Arial," w:cs="Arial"/>
          <w:color w:val="auto"/>
          <w:sz w:val="22"/>
        </w:rPr>
        <w:t>P</w:t>
      </w:r>
      <w:r w:rsidRPr="00C36ADB">
        <w:rPr>
          <w:rFonts w:cs="Arial"/>
          <w:color w:val="auto"/>
          <w:sz w:val="22"/>
        </w:rPr>
        <w:t>liego</w:t>
      </w:r>
      <w:r w:rsidRPr="00C36ADB">
        <w:rPr>
          <w:rFonts w:eastAsia="Arial," w:cs="Arial"/>
          <w:color w:val="auto"/>
          <w:sz w:val="22"/>
        </w:rPr>
        <w:t xml:space="preserve"> </w:t>
      </w:r>
      <w:r w:rsidRPr="00C36ADB">
        <w:rPr>
          <w:rFonts w:cs="Arial"/>
          <w:color w:val="auto"/>
          <w:sz w:val="22"/>
        </w:rPr>
        <w:t xml:space="preserve">de </w:t>
      </w:r>
      <w:r w:rsidR="00B11E29" w:rsidRPr="00C36ADB">
        <w:rPr>
          <w:rFonts w:cs="Arial"/>
          <w:color w:val="auto"/>
          <w:sz w:val="22"/>
        </w:rPr>
        <w:t>C</w:t>
      </w:r>
      <w:r w:rsidRPr="00C36ADB">
        <w:rPr>
          <w:rFonts w:cs="Arial"/>
          <w:color w:val="auto"/>
          <w:sz w:val="22"/>
        </w:rPr>
        <w:t>ondiciones definitivo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2B02AD" w:rsidRPr="00C36ADB">
        <w:rPr>
          <w:rFonts w:eastAsia="Arial," w:cs="Arial"/>
          <w:color w:val="auto"/>
          <w:sz w:val="22"/>
        </w:rPr>
        <w:t>P</w:t>
      </w:r>
      <w:r w:rsidR="4720C16A" w:rsidRPr="00C36ADB">
        <w:rPr>
          <w:rFonts w:cs="Arial"/>
          <w:color w:val="auto"/>
          <w:sz w:val="22"/>
        </w:rPr>
        <w:t xml:space="preserve">roceso de </w:t>
      </w:r>
      <w:r w:rsidR="002B02AD" w:rsidRPr="00C36ADB">
        <w:rPr>
          <w:rFonts w:cs="Arial"/>
          <w:color w:val="auto"/>
          <w:sz w:val="22"/>
        </w:rPr>
        <w:t>C</w:t>
      </w:r>
      <w:r w:rsidR="4720C16A" w:rsidRPr="00C36ADB">
        <w:rPr>
          <w:rFonts w:cs="Arial"/>
          <w:color w:val="auto"/>
          <w:sz w:val="22"/>
        </w:rPr>
        <w:t>ontratación</w:t>
      </w:r>
      <w:r w:rsidRPr="00C36ADB">
        <w:rPr>
          <w:rFonts w:cs="Arial"/>
          <w:color w:val="auto"/>
          <w:sz w:val="22"/>
        </w:rPr>
        <w:t>.</w:t>
      </w:r>
    </w:p>
    <w:p w14:paraId="7DB80E65" w14:textId="1A4C7B4F" w:rsidR="006A0C60" w:rsidRPr="00C36ADB" w:rsidRDefault="4840D9B9" w:rsidP="00C36ADB">
      <w:pPr>
        <w:spacing w:line="240" w:lineRule="auto"/>
        <w:jc w:val="both"/>
        <w:rPr>
          <w:rFonts w:cs="Arial"/>
          <w:color w:val="auto"/>
          <w:sz w:val="22"/>
        </w:rPr>
      </w:pPr>
      <w:r w:rsidRPr="00C36ADB">
        <w:rPr>
          <w:rFonts w:cs="Arial"/>
          <w:color w:val="auto"/>
          <w:sz w:val="22"/>
        </w:rPr>
        <w:t>Los</w:t>
      </w:r>
      <w:r w:rsidRPr="00C36ADB">
        <w:rPr>
          <w:rFonts w:eastAsia="Arial," w:cs="Arial"/>
          <w:color w:val="auto"/>
          <w:sz w:val="22"/>
        </w:rPr>
        <w:t xml:space="preserve"> </w:t>
      </w:r>
      <w:r w:rsidR="00A325AC" w:rsidRPr="00C36ADB">
        <w:rPr>
          <w:rFonts w:eastAsia="Arial," w:cs="Arial"/>
          <w:color w:val="auto"/>
          <w:sz w:val="22"/>
        </w:rPr>
        <w:t>P</w:t>
      </w:r>
      <w:r w:rsidR="15274698" w:rsidRPr="00C36ADB">
        <w:rPr>
          <w:rFonts w:cs="Arial"/>
          <w:color w:val="auto"/>
          <w:sz w:val="22"/>
        </w:rPr>
        <w:t>roponentes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integrantes</w:t>
      </w:r>
      <w:r w:rsidRPr="00C36ADB">
        <w:rPr>
          <w:rFonts w:eastAsia="Arial," w:cs="Arial"/>
          <w:color w:val="auto"/>
          <w:sz w:val="22"/>
        </w:rPr>
        <w:t xml:space="preserve"> </w:t>
      </w:r>
      <w:r w:rsidRPr="00C36ADB">
        <w:rPr>
          <w:rFonts w:cs="Arial"/>
          <w:color w:val="auto"/>
          <w:sz w:val="22"/>
        </w:rPr>
        <w:t>extranjeros</w:t>
      </w:r>
      <w:r w:rsidRPr="00C36ADB">
        <w:rPr>
          <w:rFonts w:eastAsia="Arial," w:cs="Arial"/>
          <w:color w:val="auto"/>
          <w:sz w:val="22"/>
        </w:rPr>
        <w:t xml:space="preserve"> </w:t>
      </w:r>
      <w:r w:rsidRPr="00C36ADB">
        <w:rPr>
          <w:rFonts w:cs="Arial"/>
          <w:color w:val="auto"/>
          <w:sz w:val="22"/>
        </w:rPr>
        <w:t>sin</w:t>
      </w:r>
      <w:r w:rsidRPr="00C36ADB">
        <w:rPr>
          <w:rFonts w:eastAsia="Arial," w:cs="Arial"/>
          <w:color w:val="auto"/>
          <w:sz w:val="22"/>
        </w:rPr>
        <w:t xml:space="preserve"> </w:t>
      </w:r>
      <w:r w:rsidRPr="00C36ADB">
        <w:rPr>
          <w:rFonts w:cs="Arial"/>
          <w:color w:val="auto"/>
          <w:sz w:val="22"/>
        </w:rPr>
        <w:t>domicilio</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sin</w:t>
      </w:r>
      <w:r w:rsidRPr="00C36ADB">
        <w:rPr>
          <w:rFonts w:eastAsia="Arial," w:cs="Arial"/>
          <w:color w:val="auto"/>
          <w:sz w:val="22"/>
        </w:rPr>
        <w:t xml:space="preserve"> </w:t>
      </w:r>
      <w:r w:rsidRPr="00C36ADB">
        <w:rPr>
          <w:rFonts w:cs="Arial"/>
          <w:color w:val="auto"/>
          <w:sz w:val="22"/>
        </w:rPr>
        <w:t>sucursal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Colombia</w:t>
      </w:r>
      <w:r w:rsidRPr="00C36ADB">
        <w:rPr>
          <w:rFonts w:eastAsia="Arial," w:cs="Arial"/>
          <w:color w:val="auto"/>
          <w:sz w:val="22"/>
        </w:rPr>
        <w:t xml:space="preserve"> </w:t>
      </w:r>
      <w:r w:rsidRPr="00C36ADB">
        <w:rPr>
          <w:rFonts w:cs="Arial"/>
          <w:color w:val="auto"/>
          <w:sz w:val="22"/>
        </w:rPr>
        <w:t>adicionalmente</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aportar</w:t>
      </w:r>
      <w:r w:rsidRPr="00C36ADB">
        <w:rPr>
          <w:rFonts w:eastAsia="Arial," w:cs="Arial"/>
          <w:color w:val="auto"/>
          <w:sz w:val="22"/>
        </w:rPr>
        <w:t xml:space="preserve"> </w:t>
      </w:r>
      <w:r w:rsidRPr="00C36ADB">
        <w:rPr>
          <w:rFonts w:cs="Arial"/>
          <w:color w:val="auto"/>
          <w:sz w:val="22"/>
        </w:rPr>
        <w:t>copia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ejecutados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certificaciones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terceros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hubieran</w:t>
      </w:r>
      <w:r w:rsidRPr="00C36ADB">
        <w:rPr>
          <w:rFonts w:eastAsia="Arial," w:cs="Arial"/>
          <w:color w:val="auto"/>
          <w:sz w:val="22"/>
        </w:rPr>
        <w:t xml:space="preserve"> </w:t>
      </w:r>
      <w:r w:rsidRPr="00C36ADB">
        <w:rPr>
          <w:rFonts w:cs="Arial"/>
          <w:color w:val="auto"/>
          <w:sz w:val="22"/>
        </w:rPr>
        <w:t>recibido</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servicios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construcción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obras</w:t>
      </w:r>
      <w:r w:rsidRPr="00C36ADB">
        <w:rPr>
          <w:rFonts w:eastAsia="Arial," w:cs="Arial"/>
          <w:color w:val="auto"/>
          <w:sz w:val="22"/>
        </w:rPr>
        <w:t xml:space="preserve"> </w:t>
      </w:r>
      <w:r w:rsidRPr="00C36ADB">
        <w:rPr>
          <w:rFonts w:cs="Arial"/>
          <w:color w:val="auto"/>
          <w:sz w:val="22"/>
        </w:rPr>
        <w:t>civiles</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terceros,</w:t>
      </w:r>
      <w:r w:rsidRPr="00C36ADB">
        <w:rPr>
          <w:rFonts w:eastAsia="Arial," w:cs="Arial"/>
          <w:color w:val="auto"/>
          <w:sz w:val="22"/>
        </w:rPr>
        <w:t xml:space="preserve"> </w:t>
      </w:r>
      <w:r w:rsidRPr="00C36ADB">
        <w:rPr>
          <w:rFonts w:cs="Arial"/>
          <w:color w:val="auto"/>
          <w:sz w:val="22"/>
        </w:rPr>
        <w:t>bien</w:t>
      </w:r>
      <w:r w:rsidRPr="00C36ADB">
        <w:rPr>
          <w:rFonts w:eastAsia="Arial," w:cs="Arial"/>
          <w:color w:val="auto"/>
          <w:sz w:val="22"/>
        </w:rPr>
        <w:t xml:space="preserve"> </w:t>
      </w:r>
      <w:r w:rsidRPr="00C36ADB">
        <w:rPr>
          <w:rFonts w:cs="Arial"/>
          <w:color w:val="auto"/>
          <w:sz w:val="22"/>
        </w:rPr>
        <w:t>sean</w:t>
      </w:r>
      <w:r w:rsidRPr="00C36ADB">
        <w:rPr>
          <w:rFonts w:eastAsia="Arial," w:cs="Arial"/>
          <w:color w:val="auto"/>
          <w:sz w:val="22"/>
        </w:rPr>
        <w:t xml:space="preserve"> </w:t>
      </w:r>
      <w:r w:rsidRPr="00C36ADB">
        <w:rPr>
          <w:rFonts w:cs="Arial"/>
          <w:color w:val="auto"/>
          <w:sz w:val="22"/>
        </w:rPr>
        <w:t>públicos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privados.</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soportados</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certificaciones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terceros</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hubieren</w:t>
      </w:r>
      <w:r w:rsidRPr="00C36ADB">
        <w:rPr>
          <w:rFonts w:eastAsia="Arial," w:cs="Arial"/>
          <w:color w:val="auto"/>
          <w:sz w:val="22"/>
        </w:rPr>
        <w:t xml:space="preserve"> </w:t>
      </w:r>
      <w:r w:rsidRPr="00C36ADB">
        <w:rPr>
          <w:rFonts w:cs="Arial"/>
          <w:color w:val="auto"/>
          <w:sz w:val="22"/>
        </w:rPr>
        <w:t>recibido</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servicios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construcción</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obras</w:t>
      </w:r>
      <w:r w:rsidRPr="00C36ADB">
        <w:rPr>
          <w:rFonts w:eastAsia="Arial," w:cs="Arial"/>
          <w:color w:val="auto"/>
          <w:sz w:val="22"/>
        </w:rPr>
        <w:t xml:space="preserve"> </w:t>
      </w:r>
      <w:r w:rsidRPr="00C36ADB">
        <w:rPr>
          <w:rFonts w:cs="Arial"/>
          <w:color w:val="auto"/>
          <w:sz w:val="22"/>
        </w:rPr>
        <w:t>civiles</w:t>
      </w:r>
      <w:r w:rsidRPr="00C36ADB">
        <w:rPr>
          <w:rFonts w:eastAsia="Arial," w:cs="Arial"/>
          <w:color w:val="auto"/>
          <w:sz w:val="22"/>
        </w:rPr>
        <w:t xml:space="preserve"> </w:t>
      </w:r>
      <w:r w:rsidRPr="00C36ADB">
        <w:rPr>
          <w:rFonts w:cs="Arial"/>
          <w:color w:val="auto"/>
          <w:sz w:val="22"/>
        </w:rPr>
        <w:t xml:space="preserve">debe </w:t>
      </w:r>
      <w:r w:rsidR="35E1EC2F" w:rsidRPr="00C36ADB">
        <w:rPr>
          <w:rFonts w:cs="Arial"/>
          <w:color w:val="auto"/>
          <w:sz w:val="22"/>
        </w:rPr>
        <w:t xml:space="preserve">contener como mínimo los </w:t>
      </w:r>
      <w:r w:rsidR="00732F42" w:rsidRPr="00C36ADB">
        <w:rPr>
          <w:rFonts w:cs="Arial"/>
          <w:color w:val="auto"/>
          <w:sz w:val="22"/>
        </w:rPr>
        <w:t>C</w:t>
      </w:r>
      <w:r w:rsidR="35E1EC2F" w:rsidRPr="00C36ADB">
        <w:rPr>
          <w:rFonts w:cs="Arial"/>
          <w:color w:val="auto"/>
          <w:sz w:val="22"/>
        </w:rPr>
        <w:t>ontratos relacionados</w:t>
      </w:r>
      <w:r w:rsidRPr="00C36ADB">
        <w:rPr>
          <w:rFonts w:cs="Arial"/>
          <w:color w:val="auto"/>
          <w:sz w:val="22"/>
        </w:rPr>
        <w:t xml:space="preserve"> </w:t>
      </w:r>
      <w:r w:rsidR="31327B77" w:rsidRPr="00C36ADB">
        <w:rPr>
          <w:rFonts w:cs="Arial"/>
          <w:color w:val="auto"/>
          <w:sz w:val="22"/>
        </w:rPr>
        <w:t>por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6662E827"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 xml:space="preserve">el </w:t>
      </w:r>
      <w:r w:rsidR="0070352B" w:rsidRPr="00C36ADB">
        <w:rPr>
          <w:rFonts w:cs="Arial"/>
          <w:color w:val="auto"/>
          <w:sz w:val="22"/>
        </w:rPr>
        <w:fldChar w:fldCharType="begin"/>
      </w:r>
      <w:r w:rsidR="0070352B" w:rsidRPr="00C36ADB">
        <w:rPr>
          <w:rFonts w:eastAsiaTheme="minorEastAsia" w:cs="Arial"/>
          <w:color w:val="auto"/>
          <w:sz w:val="22"/>
        </w:rPr>
        <w:instrText xml:space="preserve"> REF _Ref508649424 \h  \* MERGEFORMAT </w:instrText>
      </w:r>
      <w:r w:rsidR="0070352B" w:rsidRPr="00C36ADB">
        <w:rPr>
          <w:rFonts w:cs="Arial"/>
          <w:color w:val="auto"/>
          <w:sz w:val="22"/>
        </w:rPr>
      </w:r>
      <w:r w:rsidR="0070352B" w:rsidRPr="00C36ADB">
        <w:rPr>
          <w:rFonts w:cs="Arial"/>
          <w:color w:val="auto"/>
          <w:sz w:val="22"/>
        </w:rPr>
        <w:fldChar w:fldCharType="separate"/>
      </w:r>
      <w:r w:rsidR="00053F30" w:rsidRPr="00053F30">
        <w:rPr>
          <w:rFonts w:cs="Arial"/>
          <w:color w:val="auto"/>
          <w:sz w:val="22"/>
        </w:rPr>
        <w:t>Formato 3 – Experiencia</w:t>
      </w:r>
      <w:r w:rsidR="0070352B" w:rsidRPr="00C36ADB">
        <w:rPr>
          <w:rFonts w:cs="Arial"/>
          <w:color w:val="auto"/>
          <w:sz w:val="22"/>
        </w:rPr>
        <w:fldChar w:fldCharType="end"/>
      </w:r>
      <w:r w:rsidRPr="00C36ADB">
        <w:rPr>
          <w:rFonts w:eastAsia="Arial," w:cs="Arial"/>
          <w:color w:val="auto"/>
          <w:sz w:val="22"/>
        </w:rPr>
        <w:t>.</w:t>
      </w:r>
      <w:r w:rsidRPr="00C36ADB">
        <w:rPr>
          <w:rFonts w:cs="Arial"/>
          <w:color w:val="auto"/>
          <w:sz w:val="22"/>
        </w:rPr>
        <w:t xml:space="preserve"> La información del </w:t>
      </w:r>
      <w:r w:rsidR="0070352B" w:rsidRPr="00C36ADB">
        <w:rPr>
          <w:rFonts w:cs="Arial"/>
          <w:color w:val="auto"/>
          <w:sz w:val="22"/>
        </w:rPr>
        <w:fldChar w:fldCharType="begin"/>
      </w:r>
      <w:r w:rsidR="0070352B" w:rsidRPr="00C36ADB">
        <w:rPr>
          <w:rFonts w:cs="Arial"/>
          <w:color w:val="auto"/>
          <w:sz w:val="22"/>
        </w:rPr>
        <w:instrText xml:space="preserve"> REF _Ref508649250 \h  \* MERGEFORMAT </w:instrText>
      </w:r>
      <w:r w:rsidR="0070352B" w:rsidRPr="00C36ADB">
        <w:rPr>
          <w:rFonts w:cs="Arial"/>
          <w:color w:val="auto"/>
          <w:sz w:val="22"/>
        </w:rPr>
      </w:r>
      <w:r w:rsidR="0070352B" w:rsidRPr="00C36ADB">
        <w:rPr>
          <w:rFonts w:cs="Arial"/>
          <w:color w:val="auto"/>
          <w:sz w:val="22"/>
        </w:rPr>
        <w:fldChar w:fldCharType="separate"/>
      </w:r>
      <w:r w:rsidR="00053F30" w:rsidRPr="00053F30">
        <w:rPr>
          <w:rFonts w:cs="Arial"/>
          <w:color w:val="auto"/>
          <w:sz w:val="22"/>
        </w:rPr>
        <w:t>Formato 5 – Capacidad residual</w:t>
      </w:r>
      <w:r w:rsidR="0070352B" w:rsidRPr="00C36ADB">
        <w:rPr>
          <w:rFonts w:cs="Arial"/>
          <w:color w:val="auto"/>
          <w:sz w:val="22"/>
        </w:rPr>
        <w:fldChar w:fldCharType="end"/>
      </w:r>
      <w:r w:rsidRPr="00C36ADB">
        <w:rPr>
          <w:rFonts w:eastAsia="Arial," w:cs="Arial"/>
          <w:color w:val="auto"/>
          <w:sz w:val="22"/>
        </w:rPr>
        <w:t xml:space="preserve"> </w:t>
      </w:r>
      <w:r w:rsidRPr="00C36ADB">
        <w:rPr>
          <w:rFonts w:cs="Arial"/>
          <w:color w:val="auto"/>
          <w:sz w:val="22"/>
        </w:rPr>
        <w:t>deberá</w:t>
      </w:r>
      <w:r w:rsidRPr="00C36ADB">
        <w:rPr>
          <w:rFonts w:eastAsia="Arial," w:cs="Arial"/>
          <w:color w:val="auto"/>
          <w:sz w:val="22"/>
        </w:rPr>
        <w:t xml:space="preserve"> </w:t>
      </w:r>
      <w:r w:rsidRPr="00C36ADB">
        <w:rPr>
          <w:rFonts w:cs="Arial"/>
          <w:color w:val="auto"/>
          <w:sz w:val="22"/>
        </w:rPr>
        <w:t>ser</w:t>
      </w:r>
      <w:r w:rsidRPr="00C36ADB">
        <w:rPr>
          <w:rFonts w:eastAsia="Arial," w:cs="Arial"/>
          <w:color w:val="auto"/>
          <w:sz w:val="22"/>
        </w:rPr>
        <w:t xml:space="preserve"> </w:t>
      </w:r>
      <w:r w:rsidRPr="00C36ADB">
        <w:rPr>
          <w:rFonts w:cs="Arial"/>
          <w:color w:val="auto"/>
          <w:sz w:val="22"/>
        </w:rPr>
        <w:t>presentada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Pr="00C36ADB">
        <w:rPr>
          <w:rFonts w:eastAsia="Arial," w:cs="Arial"/>
          <w:color w:val="auto"/>
          <w:sz w:val="22"/>
        </w:rPr>
        <w:t xml:space="preserve"> </w:t>
      </w:r>
      <w:r w:rsidRPr="00C36ADB">
        <w:rPr>
          <w:rFonts w:cs="Arial"/>
          <w:color w:val="auto"/>
          <w:sz w:val="22"/>
        </w:rPr>
        <w:t>salvo</w:t>
      </w:r>
      <w:r w:rsidRPr="00C36ADB">
        <w:rPr>
          <w:rFonts w:eastAsia="Arial," w:cs="Arial"/>
          <w:color w:val="auto"/>
          <w:sz w:val="22"/>
        </w:rPr>
        <w:t xml:space="preserve"> </w:t>
      </w:r>
      <w:r w:rsidRPr="00C36ADB">
        <w:rPr>
          <w:rFonts w:cs="Arial"/>
          <w:color w:val="auto"/>
          <w:sz w:val="22"/>
        </w:rPr>
        <w:t>donde</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registre</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valor</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732F42" w:rsidRPr="00C36ADB">
        <w:rPr>
          <w:rFonts w:cs="Arial"/>
          <w:color w:val="auto"/>
          <w:sz w:val="22"/>
        </w:rPr>
        <w:t>Contrato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moneda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país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origen. Cuando</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valor</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esté</w:t>
      </w:r>
      <w:r w:rsidRPr="00C36ADB">
        <w:rPr>
          <w:rFonts w:eastAsia="Arial," w:cs="Arial"/>
          <w:color w:val="auto"/>
          <w:sz w:val="22"/>
        </w:rPr>
        <w:t xml:space="preserve"> </w:t>
      </w:r>
      <w:r w:rsidRPr="00C36ADB">
        <w:rPr>
          <w:rFonts w:cs="Arial"/>
          <w:color w:val="auto"/>
          <w:sz w:val="22"/>
        </w:rPr>
        <w:t>expresado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monedas</w:t>
      </w:r>
      <w:r w:rsidRPr="00C36ADB">
        <w:rPr>
          <w:rFonts w:eastAsia="Arial," w:cs="Arial"/>
          <w:color w:val="auto"/>
          <w:sz w:val="22"/>
        </w:rPr>
        <w:t xml:space="preserve"> </w:t>
      </w:r>
      <w:r w:rsidRPr="00C36ADB">
        <w:rPr>
          <w:rFonts w:cs="Arial"/>
          <w:color w:val="auto"/>
          <w:sz w:val="22"/>
        </w:rPr>
        <w:t>extranjeras</w:t>
      </w:r>
      <w:r w:rsidRPr="00C36ADB">
        <w:rPr>
          <w:rFonts w:eastAsia="Arial," w:cs="Arial"/>
          <w:color w:val="auto"/>
          <w:sz w:val="22"/>
        </w:rPr>
        <w:t xml:space="preserve"> </w:t>
      </w:r>
      <w:r w:rsidRPr="00C36ADB">
        <w:rPr>
          <w:rFonts w:cs="Arial"/>
          <w:color w:val="auto"/>
          <w:sz w:val="22"/>
        </w:rPr>
        <w:t>deberá</w:t>
      </w:r>
      <w:r w:rsidRPr="00C36ADB">
        <w:rPr>
          <w:rFonts w:eastAsia="Arial," w:cs="Arial"/>
          <w:color w:val="auto"/>
          <w:sz w:val="22"/>
        </w:rPr>
        <w:t xml:space="preserve"> </w:t>
      </w:r>
      <w:r w:rsidRPr="00C36ADB">
        <w:rPr>
          <w:rFonts w:cs="Arial"/>
          <w:color w:val="auto"/>
          <w:sz w:val="22"/>
        </w:rPr>
        <w:t>convertirse</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pesos</w:t>
      </w:r>
      <w:r w:rsidRPr="00C36ADB">
        <w:rPr>
          <w:rFonts w:eastAsia="Arial," w:cs="Arial"/>
          <w:color w:val="auto"/>
          <w:sz w:val="22"/>
        </w:rPr>
        <w:t xml:space="preserve"> </w:t>
      </w:r>
      <w:r w:rsidRPr="00C36ADB">
        <w:rPr>
          <w:rFonts w:cs="Arial"/>
          <w:color w:val="auto"/>
          <w:sz w:val="22"/>
        </w:rPr>
        <w:t>colombianos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términos</w:t>
      </w:r>
      <w:r w:rsidRPr="00C36ADB">
        <w:rPr>
          <w:rFonts w:eastAsia="Arial," w:cs="Arial"/>
          <w:color w:val="auto"/>
          <w:sz w:val="22"/>
        </w:rPr>
        <w:t xml:space="preserve"> </w:t>
      </w:r>
      <w:r w:rsidRPr="00C36ADB">
        <w:rPr>
          <w:rFonts w:cs="Arial"/>
          <w:color w:val="auto"/>
          <w:sz w:val="22"/>
        </w:rPr>
        <w:t>indicados en el numeral 1.13</w:t>
      </w:r>
    </w:p>
    <w:p w14:paraId="29E0DDC0" w14:textId="311E52B6" w:rsidR="0070352B" w:rsidRPr="00C36ADB" w:rsidRDefault="0070352B" w:rsidP="00C36ADB">
      <w:pPr>
        <w:spacing w:line="240" w:lineRule="auto"/>
        <w:jc w:val="both"/>
        <w:rPr>
          <w:rFonts w:eastAsia="Arial," w:cs="Arial"/>
          <w:color w:val="auto"/>
          <w:sz w:val="22"/>
        </w:rPr>
      </w:pP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presente</w:t>
      </w:r>
      <w:r w:rsidRPr="00C36ADB">
        <w:rPr>
          <w:rFonts w:eastAsia="Arial," w:cs="Arial"/>
          <w:color w:val="auto"/>
          <w:sz w:val="22"/>
        </w:rPr>
        <w:t xml:space="preserve"> </w:t>
      </w:r>
      <w:r w:rsidR="00B11E29" w:rsidRPr="00C36ADB">
        <w:rPr>
          <w:rFonts w:eastAsia="Arial," w:cs="Arial"/>
          <w:color w:val="auto"/>
          <w:sz w:val="22"/>
        </w:rPr>
        <w:t>P</w:t>
      </w:r>
      <w:r w:rsidRPr="00C36ADB">
        <w:rPr>
          <w:rFonts w:cs="Arial"/>
          <w:color w:val="auto"/>
          <w:sz w:val="22"/>
        </w:rPr>
        <w:t>liego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00FA6777" w:rsidRPr="00C36ADB">
        <w:rPr>
          <w:rFonts w:eastAsia="Arial," w:cs="Arial"/>
          <w:color w:val="auto"/>
          <w:sz w:val="22"/>
        </w:rPr>
        <w:t>c</w:t>
      </w:r>
      <w:r w:rsidRPr="00C36ADB">
        <w:rPr>
          <w:rFonts w:cs="Arial"/>
          <w:color w:val="auto"/>
          <w:sz w:val="22"/>
        </w:rPr>
        <w:t>ondiciones.</w:t>
      </w:r>
      <w:r w:rsidRPr="00C36ADB">
        <w:rPr>
          <w:rFonts w:eastAsia="Arial," w:cs="Arial"/>
          <w:color w:val="auto"/>
          <w:sz w:val="22"/>
        </w:rPr>
        <w:t xml:space="preserve"> </w:t>
      </w:r>
    </w:p>
    <w:bookmarkEnd w:id="482"/>
    <w:p w14:paraId="32A7C8AC" w14:textId="77777777" w:rsidR="0070352B" w:rsidRPr="00C36ADB" w:rsidRDefault="0070352B" w:rsidP="00AF13C9">
      <w:pPr>
        <w:pStyle w:val="Prrafodelista"/>
        <w:numPr>
          <w:ilvl w:val="0"/>
          <w:numId w:val="45"/>
        </w:numPr>
        <w:spacing w:line="240" w:lineRule="auto"/>
        <w:jc w:val="both"/>
        <w:rPr>
          <w:rFonts w:ascii="Arial" w:eastAsia="Arial," w:hAnsi="Arial" w:cs="Arial"/>
          <w:b/>
        </w:rPr>
      </w:pPr>
      <w:r w:rsidRPr="00C36ADB">
        <w:rPr>
          <w:rFonts w:ascii="Arial" w:eastAsia="Arial" w:hAnsi="Arial" w:cs="Arial"/>
          <w:b/>
        </w:rPr>
        <w:t>Capacidad</w:t>
      </w:r>
      <w:r w:rsidRPr="00C36ADB">
        <w:rPr>
          <w:rFonts w:ascii="Arial" w:eastAsia="Arial," w:hAnsi="Arial" w:cs="Arial"/>
          <w:b/>
        </w:rPr>
        <w:t xml:space="preserve"> </w:t>
      </w:r>
      <w:r w:rsidRPr="00C36ADB">
        <w:rPr>
          <w:rFonts w:ascii="Arial" w:eastAsia="Arial" w:hAnsi="Arial" w:cs="Arial"/>
          <w:b/>
        </w:rPr>
        <w:t>financiera</w:t>
      </w:r>
      <w:r w:rsidRPr="00C36ADB">
        <w:rPr>
          <w:rFonts w:ascii="Arial" w:eastAsia="Arial," w:hAnsi="Arial" w:cs="Arial"/>
          <w:b/>
        </w:rPr>
        <w:t xml:space="preserve"> </w:t>
      </w:r>
      <w:r w:rsidRPr="00C36ADB">
        <w:rPr>
          <w:rFonts w:ascii="Arial" w:eastAsia="Arial" w:hAnsi="Arial" w:cs="Arial"/>
          <w:b/>
        </w:rPr>
        <w:t>(CF):</w:t>
      </w:r>
      <w:r w:rsidRPr="00C36ADB">
        <w:rPr>
          <w:rFonts w:ascii="Arial" w:eastAsia="Arial," w:hAnsi="Arial" w:cs="Arial"/>
          <w:b/>
        </w:rPr>
        <w:t xml:space="preserve"> </w:t>
      </w:r>
    </w:p>
    <w:p w14:paraId="69CA319E" w14:textId="1EBE3555"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(CF)</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propósitos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obtiene</w:t>
      </w:r>
      <w:r w:rsidRPr="00C36ADB">
        <w:rPr>
          <w:rFonts w:eastAsia="Arial," w:cs="Arial"/>
          <w:color w:val="auto"/>
          <w:sz w:val="22"/>
        </w:rPr>
        <w:t xml:space="preserve"> </w:t>
      </w:r>
      <w:r w:rsidRPr="00C36ADB">
        <w:rPr>
          <w:rFonts w:cs="Arial"/>
          <w:color w:val="auto"/>
          <w:sz w:val="22"/>
        </w:rPr>
        <w:t>teniendo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índice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liquidez</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3C407D"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base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fórmula:</w:t>
      </w:r>
    </w:p>
    <w:p w14:paraId="0CDE7103"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Índice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liquidez</w:t>
      </w:r>
      <w:r w:rsidRPr="00C36ADB">
        <w:rPr>
          <w:rFonts w:eastAsia="Arial," w:cs="Arial"/>
          <w:color w:val="auto"/>
          <w:sz w:val="22"/>
        </w:rPr>
        <w:t xml:space="preserve"> </w:t>
      </w:r>
      <w:r w:rsidRPr="00C36ADB">
        <w:rPr>
          <w:rFonts w:cs="Arial"/>
          <w:color w:val="auto"/>
          <w:sz w:val="22"/>
        </w:rPr>
        <w:t>=</w:t>
      </w:r>
      <w:r w:rsidRPr="00C36ADB">
        <w:rPr>
          <w:rFonts w:eastAsia="Arial,"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4CA2482C" w14:textId="77777777" w:rsidR="0070352B" w:rsidRPr="00C36ADB" w:rsidRDefault="0070352B" w:rsidP="00C36ADB">
      <w:pPr>
        <w:spacing w:line="240" w:lineRule="auto"/>
        <w:jc w:val="both"/>
        <w:rPr>
          <w:rFonts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puntaje</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liquidez</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asignar</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base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C36ADB" w:rsidRPr="00C36ADB"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Mayor</w:t>
            </w:r>
            <w:r w:rsidRPr="00C36ADB">
              <w:rPr>
                <w:rFonts w:eastAsia="Arial" w:cs="Arial"/>
                <w:b/>
                <w:color w:val="FFFFFF" w:themeColor="background1"/>
                <w:sz w:val="22"/>
              </w:rPr>
              <w:t xml:space="preserve"> </w:t>
            </w:r>
            <w:r w:rsidR="00893FFD" w:rsidRPr="00C36ADB">
              <w:rPr>
                <w:rFonts w:eastAsia="Arial" w:cs="Arial"/>
                <w:b/>
                <w:color w:val="FFFFFF" w:themeColor="background1"/>
                <w:sz w:val="22"/>
              </w:rPr>
              <w:t xml:space="preserve">o igual </w:t>
            </w:r>
            <w:r w:rsidRPr="00C36ADB">
              <w:rPr>
                <w:rFonts w:cs="Arial"/>
                <w:b/>
                <w:color w:val="FFFFFF" w:themeColor="background1"/>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Menor</w:t>
            </w:r>
            <w:r w:rsidRPr="00C36ADB">
              <w:rPr>
                <w:rFonts w:eastAsia="Arial" w:cs="Arial"/>
                <w:b/>
                <w:color w:val="FFFFFF" w:themeColor="background1"/>
                <w:sz w:val="22"/>
              </w:rPr>
              <w:t xml:space="preserve"> </w:t>
            </w:r>
            <w:r w:rsidRPr="00C36ADB">
              <w:rPr>
                <w:rFonts w:cs="Arial"/>
                <w:b/>
                <w:color w:val="FFFFFF" w:themeColor="background1"/>
                <w:sz w:val="22"/>
              </w:rPr>
              <w:t>o</w:t>
            </w:r>
            <w:r w:rsidRPr="00C36ADB">
              <w:rPr>
                <w:rFonts w:eastAsia="Arial" w:cs="Arial"/>
                <w:b/>
                <w:color w:val="FFFFFF" w:themeColor="background1"/>
                <w:sz w:val="22"/>
              </w:rPr>
              <w:t xml:space="preserve"> </w:t>
            </w:r>
            <w:r w:rsidRPr="00C36ADB">
              <w:rPr>
                <w:rFonts w:cs="Arial"/>
                <w:b/>
                <w:color w:val="FFFFFF" w:themeColor="background1"/>
                <w:sz w:val="22"/>
              </w:rPr>
              <w:t>igual</w:t>
            </w:r>
            <w:r w:rsidRPr="00C36ADB">
              <w:rPr>
                <w:rFonts w:eastAsia="Arial" w:cs="Arial"/>
                <w:b/>
                <w:color w:val="FFFFFF" w:themeColor="background1"/>
                <w:sz w:val="22"/>
              </w:rPr>
              <w:t xml:space="preserve"> </w:t>
            </w:r>
            <w:r w:rsidRPr="00C36ADB">
              <w:rPr>
                <w:rFonts w:cs="Arial"/>
                <w:b/>
                <w:color w:val="FFFFFF" w:themeColor="background1"/>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C36ADB" w:rsidRDefault="0070352B" w:rsidP="00C36ADB">
            <w:pPr>
              <w:autoSpaceDE w:val="0"/>
              <w:autoSpaceDN w:val="0"/>
              <w:adjustRightInd w:val="0"/>
              <w:spacing w:after="0" w:line="240" w:lineRule="auto"/>
              <w:jc w:val="both"/>
              <w:rPr>
                <w:rFonts w:eastAsia="Arial" w:cs="Arial"/>
                <w:b/>
                <w:color w:val="FFFFFF" w:themeColor="background1"/>
                <w:sz w:val="22"/>
              </w:rPr>
            </w:pPr>
            <w:r w:rsidRPr="00C36ADB">
              <w:rPr>
                <w:rFonts w:cs="Arial"/>
                <w:b/>
                <w:color w:val="FFFFFF" w:themeColor="background1"/>
                <w:sz w:val="22"/>
              </w:rPr>
              <w:t>Puntaje</w:t>
            </w:r>
          </w:p>
        </w:tc>
      </w:tr>
      <w:tr w:rsidR="00C36ADB" w:rsidRPr="00C36ADB"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0,5</w:t>
            </w:r>
            <w:r w:rsidR="00B97129" w:rsidRPr="00C36ADB">
              <w:rPr>
                <w:rFonts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20</w:t>
            </w:r>
          </w:p>
        </w:tc>
      </w:tr>
      <w:tr w:rsidR="00C36ADB" w:rsidRPr="00C36ADB"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0,5</w:t>
            </w:r>
            <w:r w:rsidR="00B97129" w:rsidRPr="00C36ADB">
              <w:rPr>
                <w:rFonts w:cs="Arial"/>
                <w:color w:val="auto"/>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25</w:t>
            </w:r>
          </w:p>
        </w:tc>
      </w:tr>
      <w:tr w:rsidR="00C36ADB" w:rsidRPr="00C36ADB"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0,7</w:t>
            </w:r>
            <w:r w:rsidR="00F46B75" w:rsidRPr="00C36ADB">
              <w:rPr>
                <w:rFonts w:cs="Arial"/>
                <w:color w:val="auto"/>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30</w:t>
            </w:r>
          </w:p>
        </w:tc>
      </w:tr>
      <w:tr w:rsidR="00C36ADB" w:rsidRPr="00C36ADB"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1,0</w:t>
            </w:r>
            <w:r w:rsidR="00EA0C69" w:rsidRPr="00C36ADB">
              <w:rPr>
                <w:rFonts w:cs="Arial"/>
                <w:color w:val="auto"/>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1,5</w:t>
            </w:r>
            <w:r w:rsidR="00752EA4" w:rsidRPr="00C36ADB">
              <w:rPr>
                <w:rFonts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35</w:t>
            </w:r>
          </w:p>
        </w:tc>
      </w:tr>
      <w:tr w:rsidR="00C36ADB" w:rsidRPr="00C36ADB"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1,5</w:t>
            </w:r>
            <w:r w:rsidR="00436144" w:rsidRPr="00C36ADB">
              <w:rPr>
                <w:rFonts w:cs="Arial"/>
                <w:color w:val="auto"/>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C36ADB" w:rsidRDefault="0070352B" w:rsidP="00C36ADB">
            <w:pPr>
              <w:autoSpaceDE w:val="0"/>
              <w:autoSpaceDN w:val="0"/>
              <w:adjustRightInd w:val="0"/>
              <w:spacing w:after="0" w:line="240" w:lineRule="auto"/>
              <w:jc w:val="both"/>
              <w:rPr>
                <w:rFonts w:eastAsia="Arial" w:cs="Arial"/>
                <w:color w:val="auto"/>
                <w:sz w:val="22"/>
              </w:rPr>
            </w:pPr>
            <w:r w:rsidRPr="00C36ADB">
              <w:rPr>
                <w:rFonts w:cs="Arial"/>
                <w:color w:val="auto"/>
                <w:sz w:val="22"/>
              </w:rPr>
              <w:t>40</w:t>
            </w:r>
          </w:p>
        </w:tc>
      </w:tr>
      <w:tr w:rsidR="002C624A" w:rsidRPr="00C36ADB"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C36ADB" w:rsidRDefault="002C624A" w:rsidP="00C36ADB">
            <w:pPr>
              <w:autoSpaceDE w:val="0"/>
              <w:autoSpaceDN w:val="0"/>
              <w:adjustRightInd w:val="0"/>
              <w:spacing w:after="0" w:line="240" w:lineRule="auto"/>
              <w:jc w:val="both"/>
              <w:rPr>
                <w:rFonts w:cs="Arial"/>
                <w:color w:val="auto"/>
                <w:sz w:val="22"/>
              </w:rPr>
            </w:pPr>
            <w:r w:rsidRPr="00C36ADB">
              <w:rPr>
                <w:rFonts w:cs="Arial"/>
                <w:color w:val="auto"/>
                <w:sz w:val="22"/>
              </w:rPr>
              <w:lastRenderedPageBreak/>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C36ADB" w:rsidRDefault="004105B5" w:rsidP="00C36ADB">
            <w:pPr>
              <w:autoSpaceDE w:val="0"/>
              <w:autoSpaceDN w:val="0"/>
              <w:adjustRightInd w:val="0"/>
              <w:spacing w:after="0" w:line="240" w:lineRule="auto"/>
              <w:jc w:val="both"/>
              <w:rPr>
                <w:rFonts w:cs="Arial"/>
                <w:color w:val="auto"/>
                <w:sz w:val="22"/>
              </w:rPr>
            </w:pPr>
            <w:r w:rsidRPr="00C36ADB">
              <w:rPr>
                <w:rFonts w:cs="Arial"/>
                <w:color w:val="auto"/>
                <w:sz w:val="22"/>
              </w:rPr>
              <w:t>40</w:t>
            </w:r>
          </w:p>
        </w:tc>
      </w:tr>
    </w:tbl>
    <w:p w14:paraId="4343ADFC" w14:textId="77777777" w:rsidR="0070352B" w:rsidRPr="00C36ADB" w:rsidRDefault="0070352B" w:rsidP="00C36ADB">
      <w:pPr>
        <w:spacing w:line="240" w:lineRule="auto"/>
        <w:jc w:val="both"/>
        <w:rPr>
          <w:rFonts w:eastAsiaTheme="minorEastAsia" w:cs="Arial"/>
          <w:color w:val="auto"/>
          <w:sz w:val="22"/>
        </w:rPr>
      </w:pPr>
    </w:p>
    <w:p w14:paraId="167662C2" w14:textId="1A159E20"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índice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liquidez</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verifica</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RUP</w:t>
      </w:r>
      <w:r w:rsidRPr="00C36ADB">
        <w:rPr>
          <w:rFonts w:eastAsia="Arial," w:cs="Arial"/>
          <w:color w:val="auto"/>
          <w:sz w:val="22"/>
        </w:rPr>
        <w:t xml:space="preserve">. </w:t>
      </w:r>
      <w:r w:rsidRPr="00C36ADB">
        <w:rPr>
          <w:rFonts w:cs="Arial"/>
          <w:color w:val="auto"/>
          <w:sz w:val="22"/>
        </w:rPr>
        <w:t>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A325AC" w:rsidRPr="00C36ADB">
        <w:rPr>
          <w:rFonts w:eastAsia="Arial,"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tiene</w:t>
      </w:r>
      <w:r w:rsidRPr="00C36ADB">
        <w:rPr>
          <w:rFonts w:eastAsia="Arial," w:cs="Arial"/>
          <w:color w:val="auto"/>
          <w:sz w:val="22"/>
        </w:rPr>
        <w:t xml:space="preserve"> </w:t>
      </w:r>
      <w:r w:rsidRPr="00C36ADB">
        <w:rPr>
          <w:rFonts w:cs="Arial"/>
          <w:color w:val="auto"/>
          <w:sz w:val="22"/>
        </w:rPr>
        <w:t>antigüedad</w:t>
      </w:r>
      <w:r w:rsidRPr="00C36ADB">
        <w:rPr>
          <w:rFonts w:eastAsia="Arial," w:cs="Arial"/>
          <w:color w:val="auto"/>
          <w:sz w:val="22"/>
        </w:rPr>
        <w:t xml:space="preserve"> </w:t>
      </w:r>
      <w:r w:rsidRPr="00C36ADB">
        <w:rPr>
          <w:rFonts w:cs="Arial"/>
          <w:color w:val="auto"/>
          <w:sz w:val="22"/>
        </w:rPr>
        <w:t>suficiente</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tener</w:t>
      </w:r>
      <w:r w:rsidRPr="00C36ADB">
        <w:rPr>
          <w:rFonts w:eastAsia="Arial," w:cs="Arial"/>
          <w:color w:val="auto"/>
          <w:sz w:val="22"/>
        </w:rPr>
        <w:t xml:space="preserve"> </w:t>
      </w:r>
      <w:r w:rsidR="003F63EE" w:rsidRPr="00C36ADB">
        <w:rPr>
          <w:rFonts w:cs="Arial"/>
          <w:color w:val="auto"/>
          <w:sz w:val="22"/>
        </w:rPr>
        <w:t>e</w:t>
      </w:r>
      <w:r w:rsidRPr="00C36ADB">
        <w:rPr>
          <w:rFonts w:cs="Arial"/>
          <w:color w:val="auto"/>
          <w:sz w:val="22"/>
        </w:rPr>
        <w:t>stados</w:t>
      </w:r>
      <w:r w:rsidRPr="00C36ADB">
        <w:rPr>
          <w:rFonts w:eastAsia="Arial," w:cs="Arial"/>
          <w:color w:val="auto"/>
          <w:sz w:val="22"/>
        </w:rPr>
        <w:t xml:space="preserve"> </w:t>
      </w:r>
      <w:r w:rsidR="003F63EE" w:rsidRPr="00C36ADB">
        <w:rPr>
          <w:rFonts w:eastAsia="Arial," w:cs="Arial"/>
          <w:color w:val="auto"/>
          <w:sz w:val="22"/>
        </w:rPr>
        <w:t>f</w:t>
      </w:r>
      <w:r w:rsidRPr="00C36ADB">
        <w:rPr>
          <w:rFonts w:cs="Arial"/>
          <w:color w:val="auto"/>
          <w:sz w:val="22"/>
        </w:rPr>
        <w:t>inancieros</w:t>
      </w:r>
      <w:r w:rsidRPr="00C36ADB">
        <w:rPr>
          <w:rFonts w:eastAsia="Arial," w:cs="Arial"/>
          <w:color w:val="auto"/>
          <w:sz w:val="22"/>
        </w:rPr>
        <w:t xml:space="preserve"> </w:t>
      </w:r>
      <w:r w:rsidRPr="00C36ADB">
        <w:rPr>
          <w:rFonts w:cs="Arial"/>
          <w:color w:val="auto"/>
          <w:sz w:val="22"/>
        </w:rPr>
        <w:t>auditados</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31</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diciembre</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año</w:t>
      </w:r>
      <w:r w:rsidRPr="00C36ADB">
        <w:rPr>
          <w:rFonts w:eastAsia="Arial," w:cs="Arial"/>
          <w:color w:val="auto"/>
          <w:sz w:val="22"/>
        </w:rPr>
        <w:t xml:space="preserve"> </w:t>
      </w:r>
      <w:r w:rsidRPr="00C36ADB">
        <w:rPr>
          <w:rFonts w:cs="Arial"/>
          <w:color w:val="auto"/>
          <w:sz w:val="22"/>
        </w:rPr>
        <w:t>inmediatamente</w:t>
      </w:r>
      <w:r w:rsidRPr="00C36ADB">
        <w:rPr>
          <w:rFonts w:eastAsia="Arial," w:cs="Arial"/>
          <w:color w:val="auto"/>
          <w:sz w:val="22"/>
        </w:rPr>
        <w:t xml:space="preserve"> </w:t>
      </w:r>
      <w:r w:rsidRPr="00C36ADB">
        <w:rPr>
          <w:rFonts w:cs="Arial"/>
          <w:color w:val="auto"/>
          <w:sz w:val="22"/>
        </w:rPr>
        <w:t>anterior,</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tenerse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3F63EE" w:rsidRPr="00C36ADB">
        <w:rPr>
          <w:rFonts w:eastAsia="Arial," w:cs="Arial"/>
          <w:color w:val="auto"/>
          <w:sz w:val="22"/>
        </w:rPr>
        <w:t>e</w:t>
      </w:r>
      <w:r w:rsidRPr="00C36ADB">
        <w:rPr>
          <w:rFonts w:cs="Arial"/>
          <w:color w:val="auto"/>
          <w:sz w:val="22"/>
        </w:rPr>
        <w:t xml:space="preserve">stados </w:t>
      </w:r>
      <w:r w:rsidR="003F63EE" w:rsidRPr="00C36ADB">
        <w:rPr>
          <w:rFonts w:cs="Arial"/>
          <w:color w:val="auto"/>
          <w:sz w:val="22"/>
        </w:rPr>
        <w:t>f</w:t>
      </w:r>
      <w:r w:rsidRPr="00C36ADB">
        <w:rPr>
          <w:rFonts w:cs="Arial"/>
          <w:color w:val="auto"/>
          <w:sz w:val="22"/>
        </w:rPr>
        <w:t>inancieros de</w:t>
      </w:r>
      <w:r w:rsidRPr="00C36ADB">
        <w:rPr>
          <w:rFonts w:eastAsia="Arial," w:cs="Arial"/>
          <w:color w:val="auto"/>
          <w:sz w:val="22"/>
        </w:rPr>
        <w:t xml:space="preserve"> </w:t>
      </w:r>
      <w:r w:rsidRPr="00C36ADB">
        <w:rPr>
          <w:rFonts w:cs="Arial"/>
          <w:color w:val="auto"/>
          <w:sz w:val="22"/>
        </w:rPr>
        <w:t>corte</w:t>
      </w:r>
      <w:r w:rsidRPr="00C36ADB">
        <w:rPr>
          <w:rFonts w:eastAsia="Arial," w:cs="Arial"/>
          <w:color w:val="auto"/>
          <w:sz w:val="22"/>
        </w:rPr>
        <w:t xml:space="preserve"> </w:t>
      </w:r>
      <w:r w:rsidRPr="00C36ADB">
        <w:rPr>
          <w:rFonts w:cs="Arial"/>
          <w:color w:val="auto"/>
          <w:sz w:val="22"/>
        </w:rPr>
        <w:t>trimestral</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apertura,</w:t>
      </w:r>
      <w:r w:rsidRPr="00C36ADB">
        <w:rPr>
          <w:rFonts w:eastAsia="Arial," w:cs="Arial"/>
          <w:color w:val="auto"/>
          <w:sz w:val="22"/>
        </w:rPr>
        <w:t xml:space="preserve"> </w:t>
      </w:r>
      <w:r w:rsidRPr="00C36ADB">
        <w:rPr>
          <w:rFonts w:cs="Arial"/>
          <w:color w:val="auto"/>
          <w:sz w:val="22"/>
        </w:rPr>
        <w:t>suscritos</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3F63EE" w:rsidRPr="00C36ADB">
        <w:rPr>
          <w:rFonts w:eastAsia="Arial," w:cs="Arial"/>
          <w:color w:val="auto"/>
          <w:sz w:val="22"/>
        </w:rPr>
        <w:t>r</w:t>
      </w:r>
      <w:r w:rsidRPr="00C36ADB">
        <w:rPr>
          <w:rFonts w:cs="Arial"/>
          <w:color w:val="auto"/>
          <w:sz w:val="22"/>
        </w:rPr>
        <w:t xml:space="preserve">epresentante </w:t>
      </w:r>
      <w:r w:rsidR="003F63EE" w:rsidRPr="00C36ADB">
        <w:rPr>
          <w:rFonts w:cs="Arial"/>
          <w:color w:val="auto"/>
          <w:sz w:val="22"/>
        </w:rPr>
        <w:t>l</w:t>
      </w:r>
      <w:r w:rsidRPr="00C36ADB">
        <w:rPr>
          <w:rFonts w:cs="Arial"/>
          <w:color w:val="auto"/>
          <w:sz w:val="22"/>
        </w:rPr>
        <w:t>egal y</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3F63EE" w:rsidRPr="00C36ADB">
        <w:rPr>
          <w:rFonts w:eastAsia="Arial," w:cs="Arial"/>
          <w:color w:val="auto"/>
          <w:sz w:val="22"/>
        </w:rPr>
        <w:t>a</w:t>
      </w:r>
      <w:r w:rsidRPr="00C36ADB">
        <w:rPr>
          <w:rFonts w:cs="Arial"/>
          <w:color w:val="auto"/>
          <w:sz w:val="22"/>
        </w:rPr>
        <w:t>uditor</w:t>
      </w:r>
      <w:r w:rsidRPr="00C36ADB">
        <w:rPr>
          <w:rFonts w:eastAsia="Arial," w:cs="Arial"/>
          <w:color w:val="auto"/>
          <w:sz w:val="22"/>
        </w:rPr>
        <w:t>.</w:t>
      </w:r>
    </w:p>
    <w:p w14:paraId="56B76785" w14:textId="79A4EC87" w:rsidR="0070352B" w:rsidRPr="00C36ADB" w:rsidRDefault="0070352B" w:rsidP="00C36ADB">
      <w:pPr>
        <w:spacing w:line="240" w:lineRule="auto"/>
        <w:jc w:val="both"/>
        <w:rPr>
          <w:rFonts w:cs="Arial"/>
          <w:color w:val="auto"/>
          <w:sz w:val="22"/>
        </w:rPr>
      </w:pPr>
      <w:r w:rsidRPr="00C36ADB">
        <w:rPr>
          <w:rFonts w:cs="Arial"/>
          <w:color w:val="auto"/>
          <w:sz w:val="22"/>
        </w:rPr>
        <w:t>Para</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A325AC" w:rsidRPr="00C36ADB">
        <w:rPr>
          <w:rFonts w:eastAsia="Arial," w:cs="Arial"/>
          <w:color w:val="auto"/>
          <w:sz w:val="22"/>
        </w:rPr>
        <w:t>P</w:t>
      </w:r>
      <w:r w:rsidR="003F63EE" w:rsidRPr="00C36ADB">
        <w:rPr>
          <w:rFonts w:eastAsia="Arial," w:cs="Arial"/>
          <w:color w:val="auto"/>
          <w:sz w:val="22"/>
        </w:rPr>
        <w:t>r</w:t>
      </w:r>
      <w:r w:rsidR="00E633D4" w:rsidRPr="00C36ADB">
        <w:rPr>
          <w:rFonts w:cs="Arial"/>
          <w:color w:val="auto"/>
          <w:sz w:val="22"/>
        </w:rPr>
        <w:t>oponentes</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integrantes</w:t>
      </w:r>
      <w:r w:rsidRPr="00C36ADB">
        <w:rPr>
          <w:rFonts w:eastAsia="Arial," w:cs="Arial"/>
          <w:color w:val="auto"/>
          <w:sz w:val="22"/>
        </w:rPr>
        <w:t xml:space="preserve"> </w:t>
      </w:r>
      <w:r w:rsidRPr="00C36ADB">
        <w:rPr>
          <w:rFonts w:cs="Arial"/>
          <w:color w:val="auto"/>
          <w:sz w:val="22"/>
        </w:rPr>
        <w:t>extranjeros</w:t>
      </w:r>
      <w:r w:rsidRPr="00C36ADB">
        <w:rPr>
          <w:rFonts w:eastAsia="Arial," w:cs="Arial"/>
          <w:color w:val="auto"/>
          <w:sz w:val="22"/>
        </w:rPr>
        <w:t xml:space="preserve"> </w:t>
      </w:r>
      <w:r w:rsidRPr="00C36ADB">
        <w:rPr>
          <w:rFonts w:cs="Arial"/>
          <w:color w:val="auto"/>
          <w:sz w:val="22"/>
        </w:rPr>
        <w:t>sin</w:t>
      </w:r>
      <w:r w:rsidRPr="00C36ADB">
        <w:rPr>
          <w:rFonts w:eastAsia="Arial," w:cs="Arial"/>
          <w:color w:val="auto"/>
          <w:sz w:val="22"/>
        </w:rPr>
        <w:t xml:space="preserve"> </w:t>
      </w:r>
      <w:r w:rsidRPr="00C36ADB">
        <w:rPr>
          <w:rFonts w:cs="Arial"/>
          <w:color w:val="auto"/>
          <w:sz w:val="22"/>
        </w:rPr>
        <w:t>domicilio</w:t>
      </w:r>
      <w:r w:rsidRPr="00C36ADB">
        <w:rPr>
          <w:rFonts w:eastAsia="Arial," w:cs="Arial"/>
          <w:color w:val="auto"/>
          <w:sz w:val="22"/>
        </w:rPr>
        <w:t xml:space="preserve"> </w:t>
      </w:r>
      <w:r w:rsidRPr="00C36ADB">
        <w:rPr>
          <w:rFonts w:cs="Arial"/>
          <w:color w:val="auto"/>
          <w:sz w:val="22"/>
        </w:rPr>
        <w:t>o sucursal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Colombia,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información</w:t>
      </w:r>
      <w:r w:rsidRPr="00C36ADB">
        <w:rPr>
          <w:rFonts w:eastAsia="Arial," w:cs="Arial"/>
          <w:color w:val="auto"/>
          <w:sz w:val="22"/>
        </w:rPr>
        <w:t xml:space="preserve"> </w:t>
      </w:r>
      <w:r w:rsidRPr="00C36ADB">
        <w:rPr>
          <w:rFonts w:cs="Arial"/>
          <w:color w:val="auto"/>
          <w:sz w:val="22"/>
        </w:rPr>
        <w:t>requerida</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(CF)</w:t>
      </w:r>
      <w:r w:rsidRPr="00C36ADB">
        <w:rPr>
          <w:rFonts w:eastAsia="Arial," w:cs="Arial"/>
          <w:color w:val="auto"/>
          <w:sz w:val="22"/>
        </w:rPr>
        <w:t xml:space="preserve"> </w:t>
      </w:r>
      <w:r w:rsidRPr="00C36ADB">
        <w:rPr>
          <w:rFonts w:cs="Arial"/>
          <w:color w:val="auto"/>
          <w:sz w:val="22"/>
        </w:rPr>
        <w:t>exigido</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cálculo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A325AC" w:rsidRPr="00C36ADB">
        <w:rPr>
          <w:rFonts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está</w:t>
      </w:r>
      <w:r w:rsidRPr="00C36ADB">
        <w:rPr>
          <w:rFonts w:eastAsia="Arial," w:cs="Arial"/>
          <w:color w:val="auto"/>
          <w:sz w:val="22"/>
        </w:rPr>
        <w:t xml:space="preserve"> </w:t>
      </w:r>
      <w:r w:rsidRPr="00C36ADB">
        <w:rPr>
          <w:rFonts w:cs="Arial"/>
          <w:color w:val="auto"/>
          <w:sz w:val="22"/>
        </w:rPr>
        <w:t>contemplada</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numeral</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Pr="00C36ADB">
        <w:rPr>
          <w:rFonts w:cs="Arial"/>
          <w:color w:val="auto"/>
          <w:sz w:val="22"/>
        </w:rPr>
        <w:t>requisitos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financiera</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B11E29" w:rsidRPr="00C36ADB">
        <w:rPr>
          <w:rFonts w:cs="Arial"/>
          <w:color w:val="auto"/>
          <w:sz w:val="22"/>
        </w:rPr>
        <w:t>P</w:t>
      </w:r>
      <w:r w:rsidRPr="00C36ADB">
        <w:rPr>
          <w:rFonts w:cs="Arial"/>
          <w:color w:val="auto"/>
          <w:sz w:val="22"/>
        </w:rPr>
        <w:t>liego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00B11E29" w:rsidRPr="00C36ADB">
        <w:rPr>
          <w:rFonts w:eastAsia="Arial," w:cs="Arial"/>
          <w:color w:val="auto"/>
          <w:sz w:val="22"/>
        </w:rPr>
        <w:t>C</w:t>
      </w:r>
      <w:r w:rsidRPr="00C36ADB">
        <w:rPr>
          <w:rFonts w:cs="Arial"/>
          <w:color w:val="auto"/>
          <w:sz w:val="22"/>
        </w:rPr>
        <w:t>ondiciones.</w:t>
      </w:r>
    </w:p>
    <w:p w14:paraId="7EF55723" w14:textId="471302DC" w:rsidR="00772C95" w:rsidRPr="00C36ADB" w:rsidRDefault="00772C95" w:rsidP="00C36ADB">
      <w:pPr>
        <w:spacing w:line="240" w:lineRule="auto"/>
        <w:jc w:val="both"/>
        <w:rPr>
          <w:rFonts w:eastAsia="Arial," w:cs="Arial"/>
          <w:color w:val="auto"/>
          <w:sz w:val="22"/>
        </w:rPr>
      </w:pPr>
      <w:r w:rsidRPr="00C36ADB">
        <w:rPr>
          <w:rFonts w:cs="Arial"/>
          <w:color w:val="auto"/>
          <w:sz w:val="22"/>
        </w:rPr>
        <w:t xml:space="preserve">Cuando el </w:t>
      </w:r>
      <w:r w:rsidR="00A325AC" w:rsidRPr="00C36ADB">
        <w:rPr>
          <w:rFonts w:cs="Arial"/>
          <w:color w:val="auto"/>
          <w:sz w:val="22"/>
        </w:rPr>
        <w:t>P</w:t>
      </w:r>
      <w:r w:rsidR="003C407D" w:rsidRPr="00C36ADB">
        <w:rPr>
          <w:rFonts w:cs="Arial"/>
          <w:color w:val="auto"/>
          <w:sz w:val="22"/>
        </w:rPr>
        <w:t>roponente</w:t>
      </w:r>
      <w:r w:rsidRPr="00C36ADB">
        <w:rPr>
          <w:rFonts w:cs="Arial"/>
          <w:color w:val="auto"/>
          <w:sz w:val="22"/>
        </w:rPr>
        <w:t xml:space="preserve"> tiene un pasivo corriente igual a cero (0) y por consiguiente su índice de liquidez sea indeterminado, la </w:t>
      </w:r>
      <w:r w:rsidR="38699F2F" w:rsidRPr="00C36ADB">
        <w:rPr>
          <w:rFonts w:cs="Arial"/>
          <w:color w:val="auto"/>
          <w:sz w:val="22"/>
        </w:rPr>
        <w:t>Entidad</w:t>
      </w:r>
      <w:r w:rsidRPr="00C36ADB">
        <w:rPr>
          <w:rFonts w:cs="Arial"/>
          <w:color w:val="auto"/>
          <w:sz w:val="22"/>
        </w:rPr>
        <w:t xml:space="preserve"> debe otorgar el mayor puntaje en el componente de </w:t>
      </w:r>
      <w:r w:rsidR="003F63EE" w:rsidRPr="00C36ADB">
        <w:rPr>
          <w:rFonts w:cs="Arial"/>
          <w:color w:val="auto"/>
          <w:sz w:val="22"/>
        </w:rPr>
        <w:t>c</w:t>
      </w:r>
      <w:r w:rsidRPr="00C36ADB">
        <w:rPr>
          <w:rFonts w:cs="Arial"/>
          <w:color w:val="auto"/>
          <w:sz w:val="22"/>
        </w:rPr>
        <w:t xml:space="preserve">apacidad </w:t>
      </w:r>
      <w:r w:rsidR="003F63EE" w:rsidRPr="00C36ADB">
        <w:rPr>
          <w:rFonts w:cs="Arial"/>
          <w:color w:val="auto"/>
          <w:sz w:val="22"/>
        </w:rPr>
        <w:t>f</w:t>
      </w:r>
      <w:r w:rsidRPr="00C36ADB">
        <w:rPr>
          <w:rFonts w:cs="Arial"/>
          <w:color w:val="auto"/>
          <w:sz w:val="22"/>
        </w:rPr>
        <w:t xml:space="preserve">inanciera (CF). </w:t>
      </w:r>
    </w:p>
    <w:p w14:paraId="550B3840" w14:textId="77777777" w:rsidR="0070352B" w:rsidRPr="00C36ADB" w:rsidRDefault="0070352B" w:rsidP="00AF13C9">
      <w:pPr>
        <w:pStyle w:val="Prrafodelista"/>
        <w:numPr>
          <w:ilvl w:val="0"/>
          <w:numId w:val="45"/>
        </w:numPr>
        <w:spacing w:line="240" w:lineRule="auto"/>
        <w:jc w:val="both"/>
        <w:rPr>
          <w:rFonts w:ascii="Arial" w:eastAsia="Arial," w:hAnsi="Arial" w:cs="Arial"/>
          <w:b/>
        </w:rPr>
      </w:pPr>
      <w:r w:rsidRPr="00C36ADB">
        <w:rPr>
          <w:rFonts w:ascii="Arial" w:eastAsia="Arial" w:hAnsi="Arial" w:cs="Arial"/>
          <w:b/>
        </w:rPr>
        <w:t>Capacidad</w:t>
      </w:r>
      <w:r w:rsidRPr="00C36ADB">
        <w:rPr>
          <w:rFonts w:ascii="Arial" w:eastAsia="Arial," w:hAnsi="Arial" w:cs="Arial"/>
          <w:b/>
        </w:rPr>
        <w:t xml:space="preserve"> </w:t>
      </w:r>
      <w:r w:rsidRPr="00C36ADB">
        <w:rPr>
          <w:rFonts w:ascii="Arial" w:eastAsia="Arial" w:hAnsi="Arial" w:cs="Arial"/>
          <w:b/>
        </w:rPr>
        <w:t>Técnica</w:t>
      </w:r>
      <w:r w:rsidRPr="00C36ADB">
        <w:rPr>
          <w:rFonts w:ascii="Arial" w:eastAsia="Arial," w:hAnsi="Arial" w:cs="Arial"/>
          <w:b/>
        </w:rPr>
        <w:t xml:space="preserve"> </w:t>
      </w:r>
      <w:r w:rsidRPr="00C36ADB">
        <w:rPr>
          <w:rFonts w:ascii="Arial" w:eastAsia="Arial" w:hAnsi="Arial" w:cs="Arial"/>
          <w:b/>
        </w:rPr>
        <w:t>(CT):</w:t>
      </w:r>
      <w:r w:rsidRPr="00C36ADB">
        <w:rPr>
          <w:rFonts w:ascii="Arial" w:eastAsia="Arial," w:hAnsi="Arial" w:cs="Arial"/>
          <w:b/>
        </w:rPr>
        <w:t xml:space="preserve"> </w:t>
      </w:r>
    </w:p>
    <w:p w14:paraId="2A79CE69" w14:textId="77777777" w:rsidR="0070352B" w:rsidRPr="00C36ADB" w:rsidRDefault="0070352B"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(CT)</w:t>
      </w:r>
      <w:r w:rsidRPr="00C36ADB">
        <w:rPr>
          <w:rFonts w:eastAsia="Arial" w:cs="Arial"/>
          <w:color w:val="auto"/>
          <w:sz w:val="22"/>
        </w:rPr>
        <w:t xml:space="preserve"> </w:t>
      </w:r>
      <w:r w:rsidRPr="00C36ADB">
        <w:rPr>
          <w:rFonts w:cs="Arial"/>
          <w:color w:val="auto"/>
          <w:sz w:val="22"/>
        </w:rPr>
        <w:t>para</w:t>
      </w:r>
      <w:r w:rsidRPr="00C36ADB">
        <w:rPr>
          <w:rFonts w:eastAsia="Arial," w:cs="Arial"/>
          <w:color w:val="auto"/>
          <w:sz w:val="22"/>
        </w:rPr>
        <w:t xml:space="preserve"> </w:t>
      </w:r>
      <w:r w:rsidRPr="00C36ADB">
        <w:rPr>
          <w:rFonts w:cs="Arial"/>
          <w:color w:val="auto"/>
          <w:sz w:val="22"/>
        </w:rPr>
        <w:t>propósitos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capacidad</w:t>
      </w:r>
      <w:r w:rsidRPr="00C36ADB">
        <w:rPr>
          <w:rFonts w:eastAsia="Arial," w:cs="Arial"/>
          <w:color w:val="auto"/>
          <w:sz w:val="22"/>
        </w:rPr>
        <w:t xml:space="preserve"> </w:t>
      </w:r>
      <w:r w:rsidRPr="00C36ADB">
        <w:rPr>
          <w:rFonts w:cs="Arial"/>
          <w:color w:val="auto"/>
          <w:sz w:val="22"/>
        </w:rPr>
        <w:t>residual</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asigna</w:t>
      </w:r>
      <w:r w:rsidRPr="00C36ADB">
        <w:rPr>
          <w:rFonts w:eastAsia="Arial," w:cs="Arial"/>
          <w:color w:val="auto"/>
          <w:sz w:val="22"/>
        </w:rPr>
        <w:t xml:space="preserve"> </w:t>
      </w:r>
      <w:r w:rsidRPr="00C36ADB">
        <w:rPr>
          <w:rFonts w:cs="Arial"/>
          <w:color w:val="auto"/>
          <w:sz w:val="22"/>
        </w:rPr>
        <w:t>teniendo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número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socios</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profesionales</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Arquitectura, Ingeniería y</w:t>
      </w:r>
      <w:r w:rsidRPr="00C36ADB">
        <w:rPr>
          <w:rFonts w:eastAsia="Arial," w:cs="Arial"/>
          <w:color w:val="auto"/>
          <w:sz w:val="22"/>
        </w:rPr>
        <w:t xml:space="preserve"> </w:t>
      </w:r>
      <w:r w:rsidRPr="00C36ADB">
        <w:rPr>
          <w:rFonts w:cs="Arial"/>
          <w:color w:val="auto"/>
          <w:sz w:val="22"/>
        </w:rPr>
        <w:t>Geología</w:t>
      </w:r>
      <w:r w:rsidRPr="00C36ADB">
        <w:rPr>
          <w:rFonts w:eastAsia="Arial," w:cs="Arial"/>
          <w:color w:val="auto"/>
          <w:sz w:val="22"/>
        </w:rPr>
        <w:t xml:space="preserve"> </w:t>
      </w:r>
      <w:r w:rsidRPr="00C36ADB">
        <w:rPr>
          <w:rFonts w:cs="Arial"/>
          <w:color w:val="auto"/>
          <w:sz w:val="22"/>
        </w:rPr>
        <w:t>vinculados</w:t>
      </w:r>
      <w:r w:rsidRPr="00C36ADB">
        <w:rPr>
          <w:rFonts w:eastAsia="Arial," w:cs="Arial"/>
          <w:color w:val="auto"/>
          <w:sz w:val="22"/>
        </w:rPr>
        <w:t xml:space="preserve"> </w:t>
      </w:r>
      <w:r w:rsidRPr="00C36ADB">
        <w:rPr>
          <w:rFonts w:cs="Arial"/>
          <w:color w:val="auto"/>
          <w:sz w:val="22"/>
        </w:rPr>
        <w:t>mediante</w:t>
      </w:r>
      <w:r w:rsidRPr="00C36ADB">
        <w:rPr>
          <w:rFonts w:eastAsia="Arial," w:cs="Arial"/>
          <w:color w:val="auto"/>
          <w:sz w:val="22"/>
        </w:rPr>
        <w:t xml:space="preserve"> </w:t>
      </w:r>
      <w:r w:rsidRPr="00C36ADB">
        <w:rPr>
          <w:rFonts w:cs="Arial"/>
          <w:color w:val="auto"/>
          <w:sz w:val="22"/>
        </w:rPr>
        <w:t>una</w:t>
      </w:r>
      <w:r w:rsidRPr="00C36ADB">
        <w:rPr>
          <w:rFonts w:eastAsia="Arial," w:cs="Arial"/>
          <w:color w:val="auto"/>
          <w:sz w:val="22"/>
        </w:rPr>
        <w:t xml:space="preserve"> </w:t>
      </w:r>
      <w:r w:rsidRPr="00C36ADB">
        <w:rPr>
          <w:rFonts w:cs="Arial"/>
          <w:color w:val="auto"/>
          <w:sz w:val="22"/>
        </w:rPr>
        <w:t>relación</w:t>
      </w:r>
      <w:r w:rsidRPr="00C36ADB">
        <w:rPr>
          <w:rFonts w:eastAsia="Arial," w:cs="Arial"/>
          <w:color w:val="auto"/>
          <w:sz w:val="22"/>
        </w:rPr>
        <w:t xml:space="preserve"> </w:t>
      </w:r>
      <w:r w:rsidRPr="00C36ADB">
        <w:rPr>
          <w:rFonts w:cs="Arial"/>
          <w:color w:val="auto"/>
          <w:sz w:val="22"/>
        </w:rPr>
        <w:t>laboral</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contractual</w:t>
      </w:r>
      <w:r w:rsidRPr="00C36ADB">
        <w:rPr>
          <w:rFonts w:eastAsia="Arial," w:cs="Arial"/>
          <w:color w:val="auto"/>
          <w:sz w:val="22"/>
        </w:rPr>
        <w:t xml:space="preserve"> </w:t>
      </w:r>
      <w:r w:rsidRPr="00C36ADB">
        <w:rPr>
          <w:rFonts w:cs="Arial"/>
          <w:color w:val="auto"/>
          <w:sz w:val="22"/>
        </w:rPr>
        <w:t>vigente</w:t>
      </w:r>
      <w:r w:rsidRPr="00C36ADB">
        <w:rPr>
          <w:rFonts w:eastAsia="Arial," w:cs="Arial"/>
          <w:color w:val="auto"/>
          <w:sz w:val="22"/>
        </w:rPr>
        <w:t xml:space="preserve"> </w:t>
      </w:r>
      <w:r w:rsidRPr="00C36ADB">
        <w:rPr>
          <w:rFonts w:cs="Arial"/>
          <w:color w:val="auto"/>
          <w:sz w:val="22"/>
        </w:rPr>
        <w:t>conforme</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cual</w:t>
      </w:r>
      <w:r w:rsidRPr="00C36ADB">
        <w:rPr>
          <w:rFonts w:eastAsia="Arial," w:cs="Arial"/>
          <w:color w:val="auto"/>
          <w:sz w:val="22"/>
        </w:rPr>
        <w:t xml:space="preserve"> </w:t>
      </w:r>
      <w:r w:rsidRPr="00C36ADB">
        <w:rPr>
          <w:rFonts w:cs="Arial"/>
          <w:color w:val="auto"/>
          <w:sz w:val="22"/>
        </w:rPr>
        <w:t>desarrollen</w:t>
      </w:r>
      <w:r w:rsidRPr="00C36ADB">
        <w:rPr>
          <w:rFonts w:eastAsia="Arial," w:cs="Arial"/>
          <w:color w:val="auto"/>
          <w:sz w:val="22"/>
        </w:rPr>
        <w:t xml:space="preserve"> </w:t>
      </w:r>
      <w:r w:rsidRPr="00C36ADB">
        <w:rPr>
          <w:rFonts w:cs="Arial"/>
          <w:color w:val="auto"/>
          <w:sz w:val="22"/>
        </w:rPr>
        <w:t>actividades</w:t>
      </w:r>
      <w:r w:rsidRPr="00C36ADB">
        <w:rPr>
          <w:rFonts w:eastAsia="Arial," w:cs="Arial"/>
          <w:color w:val="auto"/>
          <w:sz w:val="22"/>
        </w:rPr>
        <w:t xml:space="preserve"> </w:t>
      </w:r>
      <w:r w:rsidRPr="00C36ADB">
        <w:rPr>
          <w:rFonts w:cs="Arial"/>
          <w:color w:val="auto"/>
          <w:sz w:val="22"/>
        </w:rPr>
        <w:t>vinculadas</w:t>
      </w:r>
      <w:r w:rsidRPr="00C36ADB">
        <w:rPr>
          <w:rFonts w:eastAsia="Arial," w:cs="Arial"/>
          <w:color w:val="auto"/>
          <w:sz w:val="22"/>
        </w:rPr>
        <w:t xml:space="preserve"> </w:t>
      </w:r>
      <w:r w:rsidRPr="00C36ADB">
        <w:rPr>
          <w:rFonts w:cs="Arial"/>
          <w:color w:val="auto"/>
          <w:sz w:val="22"/>
        </w:rPr>
        <w:t>directamente</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construcción.</w:t>
      </w:r>
    </w:p>
    <w:p w14:paraId="1DF05FD9" w14:textId="6481C00D" w:rsidR="0070352B" w:rsidRPr="00C36ADB" w:rsidRDefault="0070352B" w:rsidP="00C36ADB">
      <w:pPr>
        <w:spacing w:line="240" w:lineRule="auto"/>
        <w:jc w:val="both"/>
        <w:rPr>
          <w:rFonts w:eastAsia="Arial," w:cs="Arial"/>
          <w:color w:val="auto"/>
          <w:sz w:val="22"/>
        </w:rPr>
      </w:pPr>
      <w:r w:rsidRPr="00C36ADB">
        <w:rPr>
          <w:rFonts w:cs="Arial"/>
          <w:color w:val="auto"/>
          <w:sz w:val="22"/>
        </w:rPr>
        <w:t>Para</w:t>
      </w:r>
      <w:r w:rsidRPr="00C36ADB">
        <w:rPr>
          <w:rFonts w:eastAsia="Arial," w:cs="Arial"/>
          <w:color w:val="auto"/>
          <w:sz w:val="22"/>
        </w:rPr>
        <w:t xml:space="preserve"> </w:t>
      </w:r>
      <w:r w:rsidRPr="00C36ADB">
        <w:rPr>
          <w:rFonts w:cs="Arial"/>
          <w:color w:val="auto"/>
          <w:sz w:val="22"/>
        </w:rPr>
        <w:t>acreditar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(CT)</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3C407D" w:rsidRPr="00C36ADB">
        <w:rPr>
          <w:rFonts w:cs="Arial"/>
          <w:color w:val="auto"/>
          <w:sz w:val="22"/>
        </w:rPr>
        <w:t>Proponente</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integrante</w:t>
      </w:r>
      <w:r w:rsidRPr="00C36ADB">
        <w:rPr>
          <w:rFonts w:eastAsia="Arial," w:cs="Arial"/>
          <w:color w:val="auto"/>
          <w:sz w:val="22"/>
        </w:rPr>
        <w:t xml:space="preserve"> </w:t>
      </w:r>
      <w:r w:rsidRPr="00C36ADB">
        <w:rPr>
          <w:rFonts w:cs="Arial"/>
          <w:color w:val="auto"/>
          <w:sz w:val="22"/>
        </w:rPr>
        <w:t>nacional</w:t>
      </w:r>
      <w:r w:rsidRPr="00C36ADB">
        <w:rPr>
          <w:rFonts w:eastAsia="Arial," w:cs="Arial"/>
          <w:color w:val="auto"/>
          <w:sz w:val="22"/>
        </w:rPr>
        <w:t xml:space="preserve"> </w:t>
      </w:r>
      <w:r w:rsidRPr="00C36ADB">
        <w:rPr>
          <w:rFonts w:cs="Arial"/>
          <w:color w:val="auto"/>
          <w:sz w:val="22"/>
        </w:rPr>
        <w:t>y</w:t>
      </w:r>
      <w:r w:rsidRPr="00C36ADB">
        <w:rPr>
          <w:rFonts w:eastAsia="Arial," w:cs="Arial"/>
          <w:color w:val="auto"/>
          <w:sz w:val="22"/>
        </w:rPr>
        <w:t xml:space="preserve"> </w:t>
      </w:r>
      <w:r w:rsidRPr="00C36ADB">
        <w:rPr>
          <w:rFonts w:cs="Arial"/>
          <w:color w:val="auto"/>
          <w:sz w:val="22"/>
        </w:rPr>
        <w:t>extranjero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sin</w:t>
      </w:r>
      <w:r w:rsidRPr="00C36ADB">
        <w:rPr>
          <w:rFonts w:eastAsia="Arial," w:cs="Arial"/>
          <w:color w:val="auto"/>
          <w:sz w:val="22"/>
        </w:rPr>
        <w:t xml:space="preserve"> </w:t>
      </w:r>
      <w:r w:rsidRPr="00C36ADB">
        <w:rPr>
          <w:rFonts w:cs="Arial"/>
          <w:color w:val="auto"/>
          <w:sz w:val="22"/>
        </w:rPr>
        <w:t>sucursal</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Colombia</w:t>
      </w:r>
      <w:r w:rsidRPr="00C36ADB">
        <w:rPr>
          <w:rFonts w:eastAsia="Arial," w:cs="Arial"/>
          <w:color w:val="auto"/>
          <w:sz w:val="22"/>
        </w:rPr>
        <w:t xml:space="preserve"> </w:t>
      </w:r>
      <w:r w:rsidRPr="00C36ADB">
        <w:rPr>
          <w:rFonts w:cs="Arial"/>
          <w:color w:val="auto"/>
          <w:sz w:val="22"/>
        </w:rPr>
        <w:t>deben</w:t>
      </w:r>
      <w:r w:rsidRPr="00C36ADB">
        <w:rPr>
          <w:rFonts w:eastAsia="Arial," w:cs="Arial"/>
          <w:color w:val="auto"/>
          <w:sz w:val="22"/>
        </w:rPr>
        <w:t xml:space="preserve"> </w:t>
      </w:r>
      <w:r w:rsidRPr="00C36ADB">
        <w:rPr>
          <w:rFonts w:cs="Arial"/>
          <w:color w:val="auto"/>
          <w:sz w:val="22"/>
        </w:rPr>
        <w:t>diligenciar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fldChar w:fldCharType="begin"/>
      </w:r>
      <w:r w:rsidRPr="00C36ADB">
        <w:rPr>
          <w:rFonts w:eastAsiaTheme="minorEastAsia" w:cs="Arial"/>
          <w:color w:val="auto"/>
          <w:sz w:val="22"/>
        </w:rPr>
        <w:instrText xml:space="preserve"> REF _Ref508649250 \h  \* MERGEFORMAT </w:instrText>
      </w:r>
      <w:r w:rsidRPr="00C36ADB">
        <w:rPr>
          <w:rFonts w:cs="Arial"/>
          <w:color w:val="auto"/>
          <w:sz w:val="22"/>
        </w:rPr>
      </w:r>
      <w:r w:rsidRPr="00C36ADB">
        <w:rPr>
          <w:rFonts w:eastAsiaTheme="minorEastAsia" w:cs="Arial"/>
          <w:color w:val="auto"/>
          <w:sz w:val="22"/>
        </w:rPr>
        <w:fldChar w:fldCharType="separate"/>
      </w:r>
      <w:r w:rsidR="00053F30" w:rsidRPr="00053F30">
        <w:rPr>
          <w:rFonts w:cs="Arial"/>
          <w:color w:val="auto"/>
          <w:sz w:val="22"/>
        </w:rPr>
        <w:t>Formato 5 – Capacidad residual</w:t>
      </w:r>
      <w:r w:rsidRPr="00C36ADB">
        <w:rPr>
          <w:rFonts w:cs="Arial"/>
          <w:color w:val="auto"/>
          <w:sz w:val="22"/>
        </w:rPr>
        <w:fldChar w:fldCharType="end"/>
      </w:r>
      <w:r w:rsidRPr="00C36ADB">
        <w:rPr>
          <w:rFonts w:eastAsia="Arial," w:cs="Arial"/>
          <w:color w:val="auto"/>
          <w:sz w:val="22"/>
        </w:rPr>
        <w:t xml:space="preserve">. </w:t>
      </w:r>
    </w:p>
    <w:p w14:paraId="2999C92C" w14:textId="77777777" w:rsidR="0070352B" w:rsidRPr="00C36ADB" w:rsidRDefault="0070352B" w:rsidP="00C36ADB">
      <w:pPr>
        <w:spacing w:line="240" w:lineRule="auto"/>
        <w:jc w:val="both"/>
        <w:rPr>
          <w:rFonts w:cs="Arial"/>
          <w:color w:val="auto"/>
          <w:sz w:val="22"/>
        </w:rPr>
      </w:pPr>
      <w:r w:rsidRPr="00C36ADB">
        <w:rPr>
          <w:rFonts w:cs="Arial"/>
          <w:color w:val="auto"/>
          <w:sz w:val="22"/>
        </w:rPr>
        <w:t>El</w:t>
      </w:r>
      <w:r w:rsidRPr="00C36ADB">
        <w:rPr>
          <w:rFonts w:eastAsia="Arial," w:cs="Arial"/>
          <w:color w:val="auto"/>
          <w:sz w:val="22"/>
        </w:rPr>
        <w:t xml:space="preserve"> </w:t>
      </w:r>
      <w:r w:rsidRPr="00C36ADB">
        <w:rPr>
          <w:rFonts w:cs="Arial"/>
          <w:color w:val="auto"/>
          <w:sz w:val="22"/>
        </w:rPr>
        <w:t>puntaje</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(CT)</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asigna</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base</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r w:rsidRPr="00C36ADB">
        <w:rPr>
          <w:rFonts w:cs="Arial"/>
          <w:color w:val="auto"/>
          <w:sz w:val="22"/>
        </w:rPr>
        <w:t>tabla:</w:t>
      </w:r>
    </w:p>
    <w:tbl>
      <w:tblPr>
        <w:tblStyle w:val="Tablaconcuadrcula"/>
        <w:tblW w:w="0" w:type="auto"/>
        <w:jc w:val="center"/>
        <w:tblInd w:w="0" w:type="dxa"/>
        <w:tblLook w:val="04A0" w:firstRow="1" w:lastRow="0" w:firstColumn="1" w:lastColumn="0" w:noHBand="0" w:noVBand="1"/>
      </w:tblPr>
      <w:tblGrid>
        <w:gridCol w:w="1634"/>
        <w:gridCol w:w="1646"/>
        <w:gridCol w:w="1226"/>
      </w:tblGrid>
      <w:tr w:rsidR="00C36ADB" w:rsidRPr="00C36ADB" w14:paraId="163B5DD4" w14:textId="77777777" w:rsidTr="007722D8">
        <w:trPr>
          <w:tblHeader/>
          <w:jc w:val="center"/>
        </w:trPr>
        <w:tc>
          <w:tcPr>
            <w:tcW w:w="0" w:type="auto"/>
            <w:shd w:val="clear" w:color="auto" w:fill="282828"/>
          </w:tcPr>
          <w:p w14:paraId="6711E75D" w14:textId="549BD146" w:rsidR="002A7808" w:rsidRPr="00C36ADB" w:rsidRDefault="009B74F6" w:rsidP="00C36ADB">
            <w:pPr>
              <w:jc w:val="both"/>
              <w:rPr>
                <w:rFonts w:eastAsia="Arial," w:cs="Arial"/>
                <w:b/>
                <w:bCs/>
                <w:color w:val="auto"/>
                <w:sz w:val="22"/>
              </w:rPr>
            </w:pPr>
            <w:r w:rsidRPr="00C36ADB">
              <w:rPr>
                <w:rFonts w:eastAsia="Arial," w:cs="Arial"/>
                <w:b/>
                <w:bCs/>
                <w:color w:val="auto"/>
                <w:sz w:val="22"/>
              </w:rPr>
              <w:t>Mayor o igual</w:t>
            </w:r>
          </w:p>
        </w:tc>
        <w:tc>
          <w:tcPr>
            <w:tcW w:w="0" w:type="auto"/>
            <w:shd w:val="clear" w:color="auto" w:fill="282828"/>
          </w:tcPr>
          <w:p w14:paraId="34E5D080" w14:textId="2671FAB4" w:rsidR="002A7808" w:rsidRPr="00C36ADB" w:rsidRDefault="009B74F6" w:rsidP="00C36ADB">
            <w:pPr>
              <w:jc w:val="both"/>
              <w:rPr>
                <w:rFonts w:eastAsia="Arial," w:cs="Arial"/>
                <w:b/>
                <w:bCs/>
                <w:color w:val="auto"/>
                <w:sz w:val="22"/>
              </w:rPr>
            </w:pPr>
            <w:r w:rsidRPr="00C36ADB">
              <w:rPr>
                <w:rFonts w:eastAsia="Arial," w:cs="Arial"/>
                <w:b/>
                <w:bCs/>
                <w:color w:val="auto"/>
                <w:sz w:val="22"/>
              </w:rPr>
              <w:t>Menor o igual</w:t>
            </w:r>
          </w:p>
        </w:tc>
        <w:tc>
          <w:tcPr>
            <w:tcW w:w="1226" w:type="dxa"/>
            <w:shd w:val="clear" w:color="auto" w:fill="282828"/>
          </w:tcPr>
          <w:p w14:paraId="6F7C7FAF" w14:textId="0EC5AC73" w:rsidR="002A7808" w:rsidRPr="00C36ADB" w:rsidRDefault="002A7808" w:rsidP="00C36ADB">
            <w:pPr>
              <w:jc w:val="both"/>
              <w:rPr>
                <w:rFonts w:eastAsia="Arial," w:cs="Arial"/>
                <w:b/>
                <w:bCs/>
                <w:color w:val="auto"/>
                <w:sz w:val="22"/>
              </w:rPr>
            </w:pPr>
            <w:r w:rsidRPr="00C36ADB">
              <w:rPr>
                <w:rFonts w:eastAsia="Arial," w:cs="Arial"/>
                <w:b/>
                <w:bCs/>
                <w:color w:val="auto"/>
                <w:sz w:val="22"/>
              </w:rPr>
              <w:t>Puntaje</w:t>
            </w:r>
          </w:p>
        </w:tc>
      </w:tr>
      <w:tr w:rsidR="00C36ADB" w:rsidRPr="00C36ADB" w14:paraId="2D973588" w14:textId="77777777" w:rsidTr="009B74F6">
        <w:trPr>
          <w:jc w:val="center"/>
        </w:trPr>
        <w:tc>
          <w:tcPr>
            <w:tcW w:w="0" w:type="auto"/>
          </w:tcPr>
          <w:p w14:paraId="7E8B4E3A" w14:textId="3C8AAA49" w:rsidR="002A7808" w:rsidRPr="00C36ADB" w:rsidRDefault="004B00A6" w:rsidP="00C36ADB">
            <w:pPr>
              <w:jc w:val="both"/>
              <w:rPr>
                <w:rFonts w:eastAsia="Arial," w:cs="Arial"/>
                <w:color w:val="auto"/>
                <w:sz w:val="22"/>
              </w:rPr>
            </w:pPr>
            <w:r w:rsidRPr="00C36ADB">
              <w:rPr>
                <w:rFonts w:eastAsia="Arial," w:cs="Arial"/>
                <w:color w:val="auto"/>
                <w:sz w:val="22"/>
              </w:rPr>
              <w:t>-</w:t>
            </w:r>
          </w:p>
        </w:tc>
        <w:tc>
          <w:tcPr>
            <w:tcW w:w="0" w:type="auto"/>
          </w:tcPr>
          <w:p w14:paraId="4144FA76" w14:textId="2ABD1F14" w:rsidR="002A7808" w:rsidRPr="00C36ADB" w:rsidRDefault="004B00A6" w:rsidP="00C36ADB">
            <w:pPr>
              <w:jc w:val="both"/>
              <w:rPr>
                <w:rFonts w:eastAsia="Arial," w:cs="Arial"/>
                <w:color w:val="auto"/>
                <w:sz w:val="22"/>
              </w:rPr>
            </w:pPr>
            <w:r w:rsidRPr="00C36ADB">
              <w:rPr>
                <w:rFonts w:eastAsia="Arial," w:cs="Arial"/>
                <w:color w:val="auto"/>
                <w:sz w:val="22"/>
              </w:rPr>
              <w:t>0</w:t>
            </w:r>
          </w:p>
        </w:tc>
        <w:tc>
          <w:tcPr>
            <w:tcW w:w="1226" w:type="dxa"/>
          </w:tcPr>
          <w:p w14:paraId="0E495038" w14:textId="24A61F20" w:rsidR="002A7808" w:rsidRPr="00C36ADB" w:rsidRDefault="004B00A6" w:rsidP="00C36ADB">
            <w:pPr>
              <w:jc w:val="both"/>
              <w:rPr>
                <w:rFonts w:eastAsia="Arial," w:cs="Arial"/>
                <w:color w:val="auto"/>
                <w:sz w:val="22"/>
              </w:rPr>
            </w:pPr>
            <w:r w:rsidRPr="00C36ADB">
              <w:rPr>
                <w:rFonts w:eastAsia="Arial," w:cs="Arial"/>
                <w:color w:val="auto"/>
                <w:sz w:val="22"/>
              </w:rPr>
              <w:t>0</w:t>
            </w:r>
          </w:p>
        </w:tc>
      </w:tr>
      <w:tr w:rsidR="00C36ADB" w:rsidRPr="00C36ADB" w14:paraId="79FB43AB" w14:textId="77777777" w:rsidTr="009B74F6">
        <w:trPr>
          <w:jc w:val="center"/>
        </w:trPr>
        <w:tc>
          <w:tcPr>
            <w:tcW w:w="0" w:type="auto"/>
          </w:tcPr>
          <w:p w14:paraId="1CED7D4C" w14:textId="45C3E7CB" w:rsidR="002A7808" w:rsidRPr="00C36ADB" w:rsidRDefault="00320C4B" w:rsidP="00C36ADB">
            <w:pPr>
              <w:jc w:val="both"/>
              <w:rPr>
                <w:rFonts w:eastAsia="Arial," w:cs="Arial"/>
                <w:color w:val="auto"/>
                <w:sz w:val="22"/>
              </w:rPr>
            </w:pPr>
            <w:r w:rsidRPr="00C36ADB">
              <w:rPr>
                <w:rFonts w:eastAsia="Arial," w:cs="Arial"/>
                <w:color w:val="auto"/>
                <w:sz w:val="22"/>
              </w:rPr>
              <w:t>1</w:t>
            </w:r>
          </w:p>
        </w:tc>
        <w:tc>
          <w:tcPr>
            <w:tcW w:w="0" w:type="auto"/>
          </w:tcPr>
          <w:p w14:paraId="5DEC8CBF" w14:textId="07A04006" w:rsidR="002A7808" w:rsidRPr="00C36ADB" w:rsidRDefault="00320C4B" w:rsidP="00C36ADB">
            <w:pPr>
              <w:jc w:val="both"/>
              <w:rPr>
                <w:rFonts w:eastAsia="Arial," w:cs="Arial"/>
                <w:color w:val="auto"/>
                <w:sz w:val="22"/>
              </w:rPr>
            </w:pPr>
            <w:r w:rsidRPr="00C36ADB">
              <w:rPr>
                <w:rFonts w:eastAsia="Arial," w:cs="Arial"/>
                <w:color w:val="auto"/>
                <w:sz w:val="22"/>
              </w:rPr>
              <w:t>5</w:t>
            </w:r>
          </w:p>
        </w:tc>
        <w:tc>
          <w:tcPr>
            <w:tcW w:w="1226" w:type="dxa"/>
          </w:tcPr>
          <w:p w14:paraId="56E067CF" w14:textId="1D463938" w:rsidR="002A7808" w:rsidRPr="00C36ADB" w:rsidRDefault="00320C4B" w:rsidP="00C36ADB">
            <w:pPr>
              <w:jc w:val="both"/>
              <w:rPr>
                <w:rFonts w:eastAsia="Arial," w:cs="Arial"/>
                <w:color w:val="auto"/>
                <w:sz w:val="22"/>
              </w:rPr>
            </w:pPr>
            <w:r w:rsidRPr="00C36ADB">
              <w:rPr>
                <w:rFonts w:eastAsia="Arial," w:cs="Arial"/>
                <w:color w:val="auto"/>
                <w:sz w:val="22"/>
              </w:rPr>
              <w:t>20</w:t>
            </w:r>
          </w:p>
        </w:tc>
      </w:tr>
      <w:tr w:rsidR="00C36ADB" w:rsidRPr="00C36ADB" w14:paraId="4264AE63" w14:textId="77777777" w:rsidTr="009B74F6">
        <w:trPr>
          <w:jc w:val="center"/>
        </w:trPr>
        <w:tc>
          <w:tcPr>
            <w:tcW w:w="0" w:type="auto"/>
          </w:tcPr>
          <w:p w14:paraId="375FDE4C" w14:textId="3E434372" w:rsidR="002A7808" w:rsidRPr="00C36ADB" w:rsidRDefault="00320C4B" w:rsidP="00C36ADB">
            <w:pPr>
              <w:jc w:val="both"/>
              <w:rPr>
                <w:rFonts w:eastAsia="Arial," w:cs="Arial"/>
                <w:color w:val="auto"/>
                <w:sz w:val="22"/>
              </w:rPr>
            </w:pPr>
            <w:r w:rsidRPr="00C36ADB">
              <w:rPr>
                <w:rFonts w:eastAsia="Arial," w:cs="Arial"/>
                <w:color w:val="auto"/>
                <w:sz w:val="22"/>
              </w:rPr>
              <w:t>6</w:t>
            </w:r>
          </w:p>
        </w:tc>
        <w:tc>
          <w:tcPr>
            <w:tcW w:w="0" w:type="auto"/>
          </w:tcPr>
          <w:p w14:paraId="73DFE817" w14:textId="71E4F802" w:rsidR="002A7808" w:rsidRPr="00C36ADB" w:rsidRDefault="00320C4B" w:rsidP="00C36ADB">
            <w:pPr>
              <w:jc w:val="both"/>
              <w:rPr>
                <w:rFonts w:eastAsia="Arial," w:cs="Arial"/>
                <w:color w:val="auto"/>
                <w:sz w:val="22"/>
              </w:rPr>
            </w:pPr>
            <w:r w:rsidRPr="00C36ADB">
              <w:rPr>
                <w:rFonts w:eastAsia="Arial," w:cs="Arial"/>
                <w:color w:val="auto"/>
                <w:sz w:val="22"/>
              </w:rPr>
              <w:t>10</w:t>
            </w:r>
          </w:p>
        </w:tc>
        <w:tc>
          <w:tcPr>
            <w:tcW w:w="1226" w:type="dxa"/>
          </w:tcPr>
          <w:p w14:paraId="6FD7BC6E" w14:textId="24BAD8EE" w:rsidR="002A7808" w:rsidRPr="00C36ADB" w:rsidRDefault="00320C4B" w:rsidP="00C36ADB">
            <w:pPr>
              <w:jc w:val="both"/>
              <w:rPr>
                <w:rFonts w:eastAsia="Arial," w:cs="Arial"/>
                <w:color w:val="auto"/>
                <w:sz w:val="22"/>
              </w:rPr>
            </w:pPr>
            <w:r w:rsidRPr="00C36ADB">
              <w:rPr>
                <w:rFonts w:eastAsia="Arial," w:cs="Arial"/>
                <w:color w:val="auto"/>
                <w:sz w:val="22"/>
              </w:rPr>
              <w:t>30</w:t>
            </w:r>
          </w:p>
        </w:tc>
      </w:tr>
      <w:tr w:rsidR="00C36ADB" w:rsidRPr="00C36ADB" w14:paraId="068F8842" w14:textId="77777777" w:rsidTr="009B74F6">
        <w:trPr>
          <w:jc w:val="center"/>
        </w:trPr>
        <w:tc>
          <w:tcPr>
            <w:tcW w:w="0" w:type="auto"/>
          </w:tcPr>
          <w:p w14:paraId="2B82F17F" w14:textId="4315CC7F" w:rsidR="002A7808" w:rsidRPr="00C36ADB" w:rsidRDefault="00320C4B" w:rsidP="00C36ADB">
            <w:pPr>
              <w:jc w:val="both"/>
              <w:rPr>
                <w:rFonts w:eastAsia="Arial," w:cs="Arial"/>
                <w:color w:val="auto"/>
                <w:sz w:val="22"/>
              </w:rPr>
            </w:pPr>
            <w:r w:rsidRPr="00C36ADB">
              <w:rPr>
                <w:rFonts w:eastAsia="Arial," w:cs="Arial"/>
                <w:color w:val="auto"/>
                <w:sz w:val="22"/>
              </w:rPr>
              <w:t>11</w:t>
            </w:r>
          </w:p>
        </w:tc>
        <w:tc>
          <w:tcPr>
            <w:tcW w:w="0" w:type="auto"/>
          </w:tcPr>
          <w:p w14:paraId="59774D55" w14:textId="0E66BBAA" w:rsidR="002A7808" w:rsidRPr="00C36ADB" w:rsidRDefault="00320C4B" w:rsidP="00C36ADB">
            <w:pPr>
              <w:jc w:val="both"/>
              <w:rPr>
                <w:rFonts w:eastAsia="Arial," w:cs="Arial"/>
                <w:color w:val="auto"/>
                <w:sz w:val="22"/>
              </w:rPr>
            </w:pPr>
            <w:r w:rsidRPr="00C36ADB">
              <w:rPr>
                <w:rFonts w:eastAsia="Arial," w:cs="Arial"/>
                <w:color w:val="auto"/>
                <w:sz w:val="22"/>
              </w:rPr>
              <w:t>Mayores</w:t>
            </w:r>
          </w:p>
        </w:tc>
        <w:tc>
          <w:tcPr>
            <w:tcW w:w="1226" w:type="dxa"/>
          </w:tcPr>
          <w:p w14:paraId="50DE988F" w14:textId="50F222C9" w:rsidR="002A7808" w:rsidRPr="00C36ADB" w:rsidRDefault="00320C4B" w:rsidP="00C36ADB">
            <w:pPr>
              <w:jc w:val="both"/>
              <w:rPr>
                <w:rFonts w:eastAsia="Arial," w:cs="Arial"/>
                <w:color w:val="auto"/>
                <w:sz w:val="22"/>
              </w:rPr>
            </w:pPr>
            <w:r w:rsidRPr="00C36ADB">
              <w:rPr>
                <w:rFonts w:eastAsia="Arial," w:cs="Arial"/>
                <w:color w:val="auto"/>
                <w:sz w:val="22"/>
              </w:rPr>
              <w:t>40</w:t>
            </w:r>
          </w:p>
        </w:tc>
      </w:tr>
    </w:tbl>
    <w:p w14:paraId="74DE3602" w14:textId="77777777" w:rsidR="006239F2" w:rsidRPr="00C36ADB" w:rsidRDefault="006239F2" w:rsidP="00C36ADB">
      <w:pPr>
        <w:spacing w:line="240" w:lineRule="auto"/>
        <w:jc w:val="both"/>
        <w:rPr>
          <w:rFonts w:eastAsia="Arial," w:cs="Arial"/>
          <w:color w:val="auto"/>
          <w:sz w:val="22"/>
        </w:rPr>
      </w:pPr>
    </w:p>
    <w:p w14:paraId="07348B6B" w14:textId="77777777" w:rsidR="004130DD" w:rsidRPr="00C36ADB" w:rsidRDefault="004130DD" w:rsidP="00C36ADB">
      <w:pPr>
        <w:pStyle w:val="Prrafodelista"/>
        <w:spacing w:line="240" w:lineRule="auto"/>
        <w:jc w:val="both"/>
        <w:rPr>
          <w:rFonts w:ascii="Arial" w:eastAsiaTheme="minorEastAsia" w:hAnsi="Arial" w:cs="Arial"/>
          <w:b/>
        </w:rPr>
      </w:pPr>
    </w:p>
    <w:p w14:paraId="1C4C8E29" w14:textId="77777777" w:rsidR="0070352B" w:rsidRPr="00C36ADB" w:rsidRDefault="0070352B" w:rsidP="00AF13C9">
      <w:pPr>
        <w:pStyle w:val="Prrafodelista"/>
        <w:numPr>
          <w:ilvl w:val="0"/>
          <w:numId w:val="45"/>
        </w:numPr>
        <w:spacing w:line="240" w:lineRule="auto"/>
        <w:jc w:val="both"/>
        <w:rPr>
          <w:rFonts w:ascii="Arial" w:eastAsia="Arial," w:hAnsi="Arial" w:cs="Arial"/>
          <w:b/>
        </w:rPr>
      </w:pPr>
      <w:r w:rsidRPr="00C36ADB">
        <w:rPr>
          <w:rFonts w:ascii="Arial" w:eastAsia="Arial" w:hAnsi="Arial" w:cs="Arial"/>
          <w:b/>
        </w:rPr>
        <w:t>Saldos</w:t>
      </w:r>
      <w:r w:rsidRPr="00C36ADB">
        <w:rPr>
          <w:rFonts w:ascii="Arial" w:eastAsia="Arial," w:hAnsi="Arial" w:cs="Arial"/>
          <w:b/>
        </w:rPr>
        <w:t xml:space="preserve"> </w:t>
      </w:r>
      <w:r w:rsidRPr="00C36ADB">
        <w:rPr>
          <w:rFonts w:ascii="Arial" w:eastAsia="Arial" w:hAnsi="Arial" w:cs="Arial"/>
          <w:b/>
        </w:rPr>
        <w:t>contratos</w:t>
      </w:r>
      <w:r w:rsidRPr="00C36ADB">
        <w:rPr>
          <w:rFonts w:ascii="Arial" w:eastAsia="Arial," w:hAnsi="Arial" w:cs="Arial"/>
          <w:b/>
        </w:rPr>
        <w:t xml:space="preserve"> </w:t>
      </w:r>
      <w:r w:rsidRPr="00C36ADB">
        <w:rPr>
          <w:rFonts w:ascii="Arial" w:eastAsia="Arial" w:hAnsi="Arial" w:cs="Arial"/>
          <w:b/>
        </w:rPr>
        <w:t>en</w:t>
      </w:r>
      <w:r w:rsidRPr="00C36ADB">
        <w:rPr>
          <w:rFonts w:ascii="Arial" w:eastAsia="Arial," w:hAnsi="Arial" w:cs="Arial"/>
          <w:b/>
        </w:rPr>
        <w:t xml:space="preserve"> </w:t>
      </w:r>
      <w:r w:rsidRPr="00C36ADB">
        <w:rPr>
          <w:rFonts w:ascii="Arial" w:eastAsia="Arial" w:hAnsi="Arial" w:cs="Arial"/>
          <w:b/>
        </w:rPr>
        <w:t>ejecución</w:t>
      </w:r>
      <w:r w:rsidRPr="00C36ADB">
        <w:rPr>
          <w:rFonts w:ascii="Arial" w:eastAsia="Arial," w:hAnsi="Arial" w:cs="Arial"/>
          <w:b/>
        </w:rPr>
        <w:t xml:space="preserve"> </w:t>
      </w:r>
      <w:r w:rsidRPr="00C36ADB">
        <w:rPr>
          <w:rFonts w:ascii="Arial" w:eastAsia="Arial" w:hAnsi="Arial" w:cs="Arial"/>
          <w:b/>
        </w:rPr>
        <w:t>(SCE):</w:t>
      </w:r>
      <w:r w:rsidRPr="00C36ADB">
        <w:rPr>
          <w:rFonts w:ascii="Arial" w:eastAsia="Arial," w:hAnsi="Arial" w:cs="Arial"/>
          <w:b/>
        </w:rPr>
        <w:t xml:space="preserve"> </w:t>
      </w:r>
    </w:p>
    <w:p w14:paraId="3FF66C0C" w14:textId="2708DBAB" w:rsidR="0070352B" w:rsidRPr="00C36ADB" w:rsidRDefault="4840D9B9" w:rsidP="00C36ADB">
      <w:pPr>
        <w:spacing w:line="240" w:lineRule="auto"/>
        <w:jc w:val="both"/>
        <w:rPr>
          <w:rFonts w:eastAsia="Arial," w:cs="Arial"/>
          <w:color w:val="auto"/>
          <w:sz w:val="22"/>
        </w:rPr>
      </w:pPr>
      <w:r w:rsidRPr="00C36ADB">
        <w:rPr>
          <w:rFonts w:cs="Arial"/>
          <w:color w:val="auto"/>
          <w:sz w:val="22"/>
        </w:rPr>
        <w:t>El</w:t>
      </w:r>
      <w:r w:rsidRPr="00C36ADB">
        <w:rPr>
          <w:rFonts w:eastAsia="Arial," w:cs="Arial"/>
          <w:color w:val="auto"/>
          <w:sz w:val="22"/>
        </w:rPr>
        <w:t xml:space="preserve"> </w:t>
      </w:r>
      <w:r w:rsidR="00D815CA" w:rsidRPr="00C36ADB">
        <w:rPr>
          <w:rFonts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debe</w:t>
      </w:r>
      <w:r w:rsidRPr="00C36ADB">
        <w:rPr>
          <w:rFonts w:eastAsia="Arial," w:cs="Arial"/>
          <w:color w:val="auto"/>
          <w:sz w:val="22"/>
        </w:rPr>
        <w:t xml:space="preserve"> </w:t>
      </w:r>
      <w:r w:rsidRPr="00C36ADB">
        <w:rPr>
          <w:rFonts w:cs="Arial"/>
          <w:color w:val="auto"/>
          <w:sz w:val="22"/>
        </w:rPr>
        <w:t>presentar</w:t>
      </w:r>
      <w:r w:rsidRPr="00C36ADB">
        <w:rPr>
          <w:rFonts w:eastAsia="Arial," w:cs="Arial"/>
          <w:color w:val="auto"/>
          <w:sz w:val="22"/>
        </w:rPr>
        <w:t xml:space="preserve"> </w:t>
      </w:r>
      <w:r w:rsidRPr="00C36ADB">
        <w:rPr>
          <w:rFonts w:cs="Arial"/>
          <w:color w:val="auto"/>
          <w:sz w:val="22"/>
        </w:rPr>
        <w:t xml:space="preserve">el </w:t>
      </w:r>
      <w:r w:rsidR="0070352B" w:rsidRPr="00C36ADB">
        <w:rPr>
          <w:rFonts w:cs="Arial"/>
          <w:color w:val="auto"/>
          <w:sz w:val="22"/>
        </w:rPr>
        <w:fldChar w:fldCharType="begin"/>
      </w:r>
      <w:r w:rsidR="0070352B" w:rsidRPr="00C36ADB">
        <w:rPr>
          <w:rFonts w:eastAsiaTheme="minorEastAsia" w:cs="Arial"/>
          <w:color w:val="auto"/>
          <w:sz w:val="22"/>
        </w:rPr>
        <w:instrText xml:space="preserve"> REF _Ref508649250 \h  \* MERGEFORMAT </w:instrText>
      </w:r>
      <w:r w:rsidR="0070352B" w:rsidRPr="00C36ADB">
        <w:rPr>
          <w:rFonts w:cs="Arial"/>
          <w:color w:val="auto"/>
          <w:sz w:val="22"/>
        </w:rPr>
      </w:r>
      <w:r w:rsidR="0070352B" w:rsidRPr="00C36ADB">
        <w:rPr>
          <w:rFonts w:eastAsiaTheme="minorEastAsia" w:cs="Arial"/>
          <w:color w:val="auto"/>
          <w:sz w:val="22"/>
        </w:rPr>
        <w:fldChar w:fldCharType="separate"/>
      </w:r>
      <w:r w:rsidR="00053F30" w:rsidRPr="00053F30">
        <w:rPr>
          <w:rFonts w:cs="Arial"/>
          <w:color w:val="auto"/>
          <w:sz w:val="22"/>
        </w:rPr>
        <w:t>Formato 5 – Capacidad residual</w:t>
      </w:r>
      <w:r w:rsidR="0070352B" w:rsidRPr="00C36ADB">
        <w:rPr>
          <w:rFonts w:cs="Arial"/>
          <w:color w:val="auto"/>
          <w:sz w:val="22"/>
        </w:rPr>
        <w:fldChar w:fldCharType="end"/>
      </w:r>
      <w:r w:rsidRPr="00C36ADB">
        <w:rPr>
          <w:rFonts w:eastAsia="Arial," w:cs="Arial"/>
          <w:color w:val="auto"/>
          <w:sz w:val="22"/>
        </w:rPr>
        <w:t xml:space="preserve"> </w:t>
      </w:r>
      <w:r w:rsidRPr="00C36ADB">
        <w:rPr>
          <w:rFonts w:cs="Arial"/>
          <w:color w:val="auto"/>
          <w:sz w:val="22"/>
        </w:rPr>
        <w:t>suscrito</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39BA434B" w:rsidRPr="00C36ADB">
        <w:rPr>
          <w:rFonts w:cs="Arial"/>
          <w:color w:val="auto"/>
          <w:sz w:val="22"/>
        </w:rPr>
        <w:t>r</w:t>
      </w:r>
      <w:r w:rsidRPr="00C36ADB">
        <w:rPr>
          <w:rFonts w:cs="Arial"/>
          <w:color w:val="auto"/>
          <w:sz w:val="22"/>
        </w:rPr>
        <w:t xml:space="preserve">epresentante </w:t>
      </w:r>
      <w:r w:rsidR="39BA434B" w:rsidRPr="00C36ADB">
        <w:rPr>
          <w:rFonts w:cs="Arial"/>
          <w:color w:val="auto"/>
          <w:sz w:val="22"/>
        </w:rPr>
        <w:t>l</w:t>
      </w:r>
      <w:r w:rsidRPr="00C36ADB">
        <w:rPr>
          <w:rFonts w:cs="Arial"/>
          <w:color w:val="auto"/>
          <w:sz w:val="22"/>
        </w:rPr>
        <w:t>egal y</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39BA434B" w:rsidRPr="00C36ADB">
        <w:rPr>
          <w:rFonts w:eastAsia="Arial," w:cs="Arial"/>
          <w:color w:val="auto"/>
          <w:sz w:val="22"/>
        </w:rPr>
        <w:t>r</w:t>
      </w:r>
      <w:r w:rsidRPr="00C36ADB">
        <w:rPr>
          <w:rFonts w:cs="Arial"/>
          <w:color w:val="auto"/>
          <w:sz w:val="22"/>
        </w:rPr>
        <w:t xml:space="preserve">evisor </w:t>
      </w:r>
      <w:r w:rsidR="39BA434B" w:rsidRPr="00C36ADB">
        <w:rPr>
          <w:rFonts w:cs="Arial"/>
          <w:color w:val="auto"/>
          <w:sz w:val="22"/>
        </w:rPr>
        <w:t>f</w:t>
      </w:r>
      <w:r w:rsidRPr="00C36ADB">
        <w:rPr>
          <w:rFonts w:cs="Arial"/>
          <w:color w:val="auto"/>
          <w:sz w:val="22"/>
        </w:rPr>
        <w:t>iscal 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D815CA" w:rsidRPr="00C36ADB">
        <w:rPr>
          <w:rFonts w:eastAsia="Arial,"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está</w:t>
      </w:r>
      <w:r w:rsidRPr="00C36ADB">
        <w:rPr>
          <w:rFonts w:eastAsia="Arial," w:cs="Arial"/>
          <w:color w:val="auto"/>
          <w:sz w:val="22"/>
        </w:rPr>
        <w:t xml:space="preserve"> </w:t>
      </w:r>
      <w:r w:rsidRPr="00C36ADB">
        <w:rPr>
          <w:rFonts w:cs="Arial"/>
          <w:color w:val="auto"/>
          <w:sz w:val="22"/>
        </w:rPr>
        <w:t>obligado</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tenerlo,</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Pr="00C36ADB">
        <w:rPr>
          <w:rFonts w:cs="Arial"/>
          <w:color w:val="auto"/>
          <w:sz w:val="22"/>
        </w:rPr>
        <w:t>por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39BA434B" w:rsidRPr="00C36ADB">
        <w:rPr>
          <w:rFonts w:cs="Arial"/>
          <w:color w:val="auto"/>
          <w:sz w:val="22"/>
        </w:rPr>
        <w:t>c</w:t>
      </w:r>
      <w:r w:rsidRPr="00C36ADB">
        <w:rPr>
          <w:rFonts w:cs="Arial"/>
          <w:color w:val="auto"/>
          <w:sz w:val="22"/>
        </w:rPr>
        <w:t>ontador o</w:t>
      </w:r>
      <w:r w:rsidRPr="00C36ADB">
        <w:rPr>
          <w:rFonts w:eastAsia="Arial," w:cs="Arial"/>
          <w:color w:val="auto"/>
          <w:sz w:val="22"/>
        </w:rPr>
        <w:t xml:space="preserve"> </w:t>
      </w:r>
      <w:r w:rsidRPr="00C36ADB">
        <w:rPr>
          <w:rFonts w:cs="Arial"/>
          <w:color w:val="auto"/>
          <w:sz w:val="22"/>
        </w:rPr>
        <w:t>su</w:t>
      </w:r>
      <w:r w:rsidRPr="00C36ADB">
        <w:rPr>
          <w:rFonts w:eastAsia="Arial," w:cs="Arial"/>
          <w:color w:val="auto"/>
          <w:sz w:val="22"/>
        </w:rPr>
        <w:t xml:space="preserve"> </w:t>
      </w:r>
      <w:r w:rsidR="39BA434B" w:rsidRPr="00C36ADB">
        <w:rPr>
          <w:rFonts w:eastAsia="Arial," w:cs="Arial"/>
          <w:color w:val="auto"/>
          <w:sz w:val="22"/>
        </w:rPr>
        <w:t>a</w:t>
      </w:r>
      <w:r w:rsidRPr="00C36ADB">
        <w:rPr>
          <w:rFonts w:cs="Arial"/>
          <w:color w:val="auto"/>
          <w:sz w:val="22"/>
        </w:rPr>
        <w:t>uditor</w:t>
      </w:r>
      <w:r w:rsidRPr="00C36ADB">
        <w:rPr>
          <w:rFonts w:eastAsia="Arial," w:cs="Arial"/>
          <w:color w:val="auto"/>
          <w:sz w:val="22"/>
        </w:rPr>
        <w:t xml:space="preserve"> </w:t>
      </w:r>
      <w:r w:rsidRPr="00C36ADB">
        <w:rPr>
          <w:rFonts w:cs="Arial"/>
          <w:color w:val="auto"/>
          <w:sz w:val="22"/>
        </w:rPr>
        <w:t>independiente</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cual</w:t>
      </w:r>
      <w:r w:rsidRPr="00C36ADB">
        <w:rPr>
          <w:rFonts w:eastAsia="Arial," w:cs="Arial"/>
          <w:color w:val="auto"/>
          <w:sz w:val="22"/>
        </w:rPr>
        <w:t xml:space="preserve"> </w:t>
      </w:r>
      <w:r w:rsidRPr="00C36ADB">
        <w:rPr>
          <w:rFonts w:cs="Arial"/>
          <w:color w:val="auto"/>
          <w:sz w:val="22"/>
        </w:rPr>
        <w:t>contenga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lista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los</w:t>
      </w:r>
      <w:r w:rsidRPr="00C36ADB">
        <w:rPr>
          <w:rFonts w:eastAsia="Arial," w:cs="Arial"/>
          <w:color w:val="auto"/>
          <w:sz w:val="22"/>
        </w:rPr>
        <w:t xml:space="preserve"> </w:t>
      </w:r>
      <w:r w:rsidR="00732F42"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ejecución</w:t>
      </w:r>
      <w:r w:rsidRPr="00C36ADB">
        <w:rPr>
          <w:rFonts w:eastAsia="Arial," w:cs="Arial"/>
          <w:color w:val="auto"/>
          <w:sz w:val="22"/>
        </w:rPr>
        <w:t xml:space="preserve"> </w:t>
      </w:r>
      <w:r w:rsidRPr="00C36ADB">
        <w:rPr>
          <w:rFonts w:cs="Arial"/>
          <w:color w:val="auto"/>
          <w:sz w:val="22"/>
        </w:rPr>
        <w:t>tanto</w:t>
      </w:r>
      <w:r w:rsidRPr="00C36ADB">
        <w:rPr>
          <w:rFonts w:eastAsia="Arial," w:cs="Arial"/>
          <w:color w:val="auto"/>
          <w:sz w:val="22"/>
        </w:rPr>
        <w:t xml:space="preserve"> </w:t>
      </w:r>
      <w:r w:rsidRPr="00C36ADB">
        <w:rPr>
          <w:rFonts w:cs="Arial"/>
          <w:color w:val="auto"/>
          <w:sz w:val="22"/>
        </w:rPr>
        <w:t>a</w:t>
      </w:r>
      <w:r w:rsidRPr="00C36ADB">
        <w:rPr>
          <w:rFonts w:eastAsia="Arial," w:cs="Arial"/>
          <w:color w:val="auto"/>
          <w:sz w:val="22"/>
        </w:rPr>
        <w:t xml:space="preserve"> </w:t>
      </w:r>
      <w:r w:rsidRPr="00C36ADB">
        <w:rPr>
          <w:rFonts w:cs="Arial"/>
          <w:color w:val="auto"/>
          <w:sz w:val="22"/>
        </w:rPr>
        <w:t>nivel</w:t>
      </w:r>
      <w:r w:rsidRPr="00C36ADB">
        <w:rPr>
          <w:rFonts w:eastAsia="Arial," w:cs="Arial"/>
          <w:color w:val="auto"/>
          <w:sz w:val="22"/>
        </w:rPr>
        <w:t xml:space="preserve"> </w:t>
      </w:r>
      <w:r w:rsidRPr="00C36ADB">
        <w:rPr>
          <w:rFonts w:cs="Arial"/>
          <w:color w:val="auto"/>
          <w:sz w:val="22"/>
        </w:rPr>
        <w:t>nacional</w:t>
      </w:r>
      <w:r w:rsidRPr="00C36ADB">
        <w:rPr>
          <w:rFonts w:eastAsia="Arial," w:cs="Arial"/>
          <w:color w:val="auto"/>
          <w:sz w:val="22"/>
        </w:rPr>
        <w:t xml:space="preserve"> </w:t>
      </w:r>
      <w:r w:rsidRPr="00C36ADB">
        <w:rPr>
          <w:rFonts w:cs="Arial"/>
          <w:color w:val="auto"/>
          <w:sz w:val="22"/>
        </w:rPr>
        <w:t>como</w:t>
      </w:r>
      <w:r w:rsidRPr="00C36ADB">
        <w:rPr>
          <w:rFonts w:eastAsia="Arial," w:cs="Arial"/>
          <w:color w:val="auto"/>
          <w:sz w:val="22"/>
        </w:rPr>
        <w:t xml:space="preserve"> </w:t>
      </w:r>
      <w:r w:rsidRPr="00C36ADB">
        <w:rPr>
          <w:rFonts w:cs="Arial"/>
          <w:color w:val="auto"/>
          <w:sz w:val="22"/>
        </w:rPr>
        <w:t>internacional</w:t>
      </w:r>
      <w:r w:rsidRPr="00C36ADB">
        <w:rPr>
          <w:rFonts w:eastAsia="Arial," w:cs="Arial"/>
          <w:color w:val="auto"/>
          <w:sz w:val="22"/>
        </w:rPr>
        <w:t xml:space="preserve"> </w:t>
      </w:r>
      <w:r w:rsidRPr="00C36ADB">
        <w:rPr>
          <w:rFonts w:cs="Arial"/>
          <w:color w:val="auto"/>
          <w:sz w:val="22"/>
        </w:rPr>
        <w:t>indicando:</w:t>
      </w:r>
      <w:r w:rsidRPr="00C36ADB">
        <w:rPr>
          <w:rFonts w:eastAsia="Arial," w:cs="Arial"/>
          <w:color w:val="auto"/>
          <w:sz w:val="22"/>
        </w:rPr>
        <w:t xml:space="preserve"> </w:t>
      </w:r>
      <w:r w:rsidRPr="00C36ADB">
        <w:rPr>
          <w:rFonts w:cs="Arial"/>
          <w:color w:val="auto"/>
          <w:sz w:val="22"/>
        </w:rPr>
        <w:t>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valor</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8F5FBF" w:rsidRPr="00C36ADB">
        <w:rPr>
          <w:rFonts w:cs="Arial"/>
          <w:color w:val="auto"/>
          <w:sz w:val="22"/>
        </w:rPr>
        <w:t>C</w:t>
      </w:r>
      <w:r w:rsidRPr="00C36ADB">
        <w:rPr>
          <w:rFonts w:cs="Arial"/>
          <w:color w:val="auto"/>
          <w:sz w:val="22"/>
        </w:rPr>
        <w:t>ontrato;</w:t>
      </w:r>
      <w:r w:rsidRPr="00C36ADB">
        <w:rPr>
          <w:rFonts w:eastAsia="Arial," w:cs="Arial"/>
          <w:color w:val="auto"/>
          <w:sz w:val="22"/>
        </w:rPr>
        <w:t xml:space="preserve"> </w:t>
      </w:r>
      <w:proofErr w:type="spellStart"/>
      <w:r w:rsidRPr="00C36ADB">
        <w:rPr>
          <w:rFonts w:cs="Arial"/>
          <w:color w:val="auto"/>
          <w:sz w:val="22"/>
        </w:rPr>
        <w:t>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plazo</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8F5FBF" w:rsidRPr="00C36ADB">
        <w:rPr>
          <w:rFonts w:cs="Arial"/>
          <w:color w:val="auto"/>
          <w:sz w:val="22"/>
        </w:rPr>
        <w:t>C</w:t>
      </w:r>
      <w:r w:rsidRPr="00C36ADB">
        <w:rPr>
          <w:rFonts w:cs="Arial"/>
          <w:color w:val="auto"/>
          <w:sz w:val="22"/>
        </w:rPr>
        <w:t>ontrato</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meses;</w:t>
      </w:r>
      <w:r w:rsidRPr="00C36ADB">
        <w:rPr>
          <w:rFonts w:eastAsia="Arial," w:cs="Arial"/>
          <w:color w:val="auto"/>
          <w:sz w:val="22"/>
        </w:rPr>
        <w:t xml:space="preserve"> </w:t>
      </w:r>
      <w:proofErr w:type="spellStart"/>
      <w:r w:rsidRPr="00C36ADB">
        <w:rPr>
          <w:rFonts w:cs="Arial"/>
          <w:color w:val="auto"/>
          <w:sz w:val="22"/>
        </w:rPr>
        <w:t>iii</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fecha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inicio</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las</w:t>
      </w:r>
      <w:r w:rsidRPr="00C36ADB">
        <w:rPr>
          <w:rFonts w:eastAsia="Arial," w:cs="Arial"/>
          <w:color w:val="auto"/>
          <w:sz w:val="22"/>
        </w:rPr>
        <w:t xml:space="preserve"> </w:t>
      </w:r>
      <w:r w:rsidRPr="00C36ADB">
        <w:rPr>
          <w:rFonts w:cs="Arial"/>
          <w:color w:val="auto"/>
          <w:sz w:val="22"/>
        </w:rPr>
        <w:t>obras</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008F5FBF" w:rsidRPr="00C36ADB">
        <w:rPr>
          <w:rFonts w:cs="Arial"/>
          <w:color w:val="auto"/>
          <w:sz w:val="22"/>
        </w:rPr>
        <w:t>C</w:t>
      </w:r>
      <w:r w:rsidRPr="00C36ADB">
        <w:rPr>
          <w:rFonts w:cs="Arial"/>
          <w:color w:val="auto"/>
          <w:sz w:val="22"/>
        </w:rPr>
        <w:t>ontrato,</w:t>
      </w:r>
      <w:r w:rsidRPr="00C36ADB">
        <w:rPr>
          <w:rFonts w:eastAsia="Arial," w:cs="Arial"/>
          <w:color w:val="auto"/>
          <w:sz w:val="22"/>
        </w:rPr>
        <w:t xml:space="preserve"> </w:t>
      </w:r>
      <w:r w:rsidRPr="00C36ADB">
        <w:rPr>
          <w:rFonts w:cs="Arial"/>
          <w:color w:val="auto"/>
          <w:sz w:val="22"/>
        </w:rPr>
        <w:t>día,</w:t>
      </w:r>
      <w:r w:rsidRPr="00C36ADB">
        <w:rPr>
          <w:rFonts w:eastAsia="Arial," w:cs="Arial"/>
          <w:color w:val="auto"/>
          <w:sz w:val="22"/>
        </w:rPr>
        <w:t xml:space="preserve"> </w:t>
      </w:r>
      <w:r w:rsidRPr="00C36ADB">
        <w:rPr>
          <w:rFonts w:cs="Arial"/>
          <w:color w:val="auto"/>
          <w:sz w:val="22"/>
        </w:rPr>
        <w:t>mes,</w:t>
      </w:r>
      <w:r w:rsidRPr="00C36ADB">
        <w:rPr>
          <w:rFonts w:eastAsia="Arial," w:cs="Arial"/>
          <w:color w:val="auto"/>
          <w:sz w:val="22"/>
        </w:rPr>
        <w:t xml:space="preserve"> </w:t>
      </w:r>
      <w:r w:rsidRPr="00C36ADB">
        <w:rPr>
          <w:rFonts w:cs="Arial"/>
          <w:color w:val="auto"/>
          <w:sz w:val="22"/>
        </w:rPr>
        <w:t>año;</w:t>
      </w:r>
      <w:r w:rsidRPr="00C36ADB">
        <w:rPr>
          <w:rFonts w:eastAsia="Arial," w:cs="Arial"/>
          <w:color w:val="auto"/>
          <w:sz w:val="22"/>
        </w:rPr>
        <w:t xml:space="preserve"> </w:t>
      </w:r>
      <w:proofErr w:type="spellStart"/>
      <w:r w:rsidRPr="00C36ADB">
        <w:rPr>
          <w:rFonts w:cs="Arial"/>
          <w:color w:val="auto"/>
          <w:sz w:val="22"/>
        </w:rPr>
        <w:t>iv</w:t>
      </w:r>
      <w:proofErr w:type="spellEnd"/>
      <w:r w:rsidRPr="00C36ADB">
        <w:rPr>
          <w:rFonts w:cs="Arial"/>
          <w:color w:val="auto"/>
          <w:sz w:val="22"/>
        </w:rPr>
        <w:t>)</w:t>
      </w:r>
      <w:r w:rsidRPr="00C36ADB">
        <w:rPr>
          <w:rFonts w:eastAsia="Arial," w:cs="Arial"/>
          <w:color w:val="auto"/>
          <w:sz w:val="22"/>
        </w:rPr>
        <w:t xml:space="preserve"> </w:t>
      </w:r>
      <w:r w:rsidRPr="00C36ADB">
        <w:rPr>
          <w:rFonts w:cs="Arial"/>
          <w:color w:val="auto"/>
          <w:sz w:val="22"/>
        </w:rPr>
        <w:t>si</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obra</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ejecuta</w:t>
      </w:r>
      <w:r w:rsidRPr="00C36ADB">
        <w:rPr>
          <w:rFonts w:eastAsia="Arial," w:cs="Arial"/>
          <w:color w:val="auto"/>
          <w:sz w:val="22"/>
        </w:rPr>
        <w:t xml:space="preserve"> </w:t>
      </w:r>
      <w:r w:rsidRPr="00C36ADB">
        <w:rPr>
          <w:rFonts w:cs="Arial"/>
          <w:color w:val="auto"/>
          <w:sz w:val="22"/>
        </w:rPr>
        <w:t>un</w:t>
      </w:r>
      <w:r w:rsidRPr="00C36ADB">
        <w:rPr>
          <w:rFonts w:eastAsia="Arial," w:cs="Arial"/>
          <w:color w:val="auto"/>
          <w:sz w:val="22"/>
        </w:rPr>
        <w:t xml:space="preserve"> </w:t>
      </w:r>
      <w:r w:rsidR="39BA434B" w:rsidRPr="00C36ADB">
        <w:rPr>
          <w:rFonts w:cs="Arial"/>
          <w:color w:val="auto"/>
          <w:sz w:val="22"/>
        </w:rPr>
        <w:t>c</w:t>
      </w:r>
      <w:r w:rsidRPr="00C36ADB">
        <w:rPr>
          <w:rFonts w:cs="Arial"/>
          <w:color w:val="auto"/>
          <w:sz w:val="22"/>
        </w:rPr>
        <w:t>onsorcio</w:t>
      </w:r>
      <w:r w:rsidRPr="00C36ADB">
        <w:rPr>
          <w:rFonts w:eastAsia="Arial," w:cs="Arial"/>
          <w:color w:val="auto"/>
          <w:sz w:val="22"/>
        </w:rPr>
        <w:t xml:space="preserve"> </w:t>
      </w:r>
      <w:r w:rsidRPr="00C36ADB">
        <w:rPr>
          <w:rFonts w:cs="Arial"/>
          <w:color w:val="auto"/>
          <w:sz w:val="22"/>
        </w:rPr>
        <w:t>o</w:t>
      </w:r>
      <w:r w:rsidRPr="00C36ADB">
        <w:rPr>
          <w:rFonts w:eastAsia="Arial," w:cs="Arial"/>
          <w:color w:val="auto"/>
          <w:sz w:val="22"/>
        </w:rPr>
        <w:t xml:space="preserve"> </w:t>
      </w:r>
      <w:r w:rsidR="39BA434B" w:rsidRPr="00C36ADB">
        <w:rPr>
          <w:rFonts w:eastAsia="Arial," w:cs="Arial"/>
          <w:color w:val="auto"/>
          <w:sz w:val="22"/>
        </w:rPr>
        <w:t>u</w:t>
      </w:r>
      <w:r w:rsidRPr="00C36ADB">
        <w:rPr>
          <w:rFonts w:cs="Arial"/>
          <w:color w:val="auto"/>
          <w:sz w:val="22"/>
        </w:rPr>
        <w:t xml:space="preserve">nión </w:t>
      </w:r>
      <w:r w:rsidR="39BA434B" w:rsidRPr="00C36ADB">
        <w:rPr>
          <w:rFonts w:cs="Arial"/>
          <w:color w:val="auto"/>
          <w:sz w:val="22"/>
        </w:rPr>
        <w:t>t</w:t>
      </w:r>
      <w:r w:rsidRPr="00C36ADB">
        <w:rPr>
          <w:rFonts w:cs="Arial"/>
          <w:color w:val="auto"/>
          <w:sz w:val="22"/>
        </w:rPr>
        <w:t>emporal</w:t>
      </w:r>
      <w:r w:rsidRPr="00C36ADB">
        <w:rPr>
          <w:rFonts w:eastAsia="Arial," w:cs="Arial"/>
          <w:color w:val="auto"/>
          <w:sz w:val="22"/>
        </w:rPr>
        <w:t xml:space="preserve"> </w:t>
      </w:r>
      <w:r w:rsidRPr="00C36ADB">
        <w:rPr>
          <w:rFonts w:cs="Arial"/>
          <w:color w:val="auto"/>
          <w:sz w:val="22"/>
        </w:rPr>
        <w:t>junto</w:t>
      </w:r>
      <w:r w:rsidRPr="00C36ADB">
        <w:rPr>
          <w:rFonts w:eastAsia="Arial," w:cs="Arial"/>
          <w:color w:val="auto"/>
          <w:sz w:val="22"/>
        </w:rPr>
        <w:t xml:space="preserve"> </w:t>
      </w:r>
      <w:r w:rsidRPr="00C36ADB">
        <w:rPr>
          <w:rFonts w:cs="Arial"/>
          <w:color w:val="auto"/>
          <w:sz w:val="22"/>
        </w:rPr>
        <w:t>con</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porcentaje</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participación</w:t>
      </w:r>
      <w:r w:rsidRPr="00C36ADB">
        <w:rPr>
          <w:rFonts w:eastAsia="Arial," w:cs="Arial"/>
          <w:color w:val="auto"/>
          <w:sz w:val="22"/>
        </w:rPr>
        <w:t xml:space="preserve"> </w:t>
      </w:r>
      <w:r w:rsidRPr="00C36ADB">
        <w:rPr>
          <w:rFonts w:cs="Arial"/>
          <w:color w:val="auto"/>
          <w:sz w:val="22"/>
        </w:rPr>
        <w:t>del</w:t>
      </w:r>
      <w:r w:rsidRPr="00C36ADB">
        <w:rPr>
          <w:rFonts w:eastAsia="Arial," w:cs="Arial"/>
          <w:color w:val="auto"/>
          <w:sz w:val="22"/>
        </w:rPr>
        <w:t xml:space="preserve"> </w:t>
      </w:r>
      <w:r w:rsidRPr="00C36ADB">
        <w:rPr>
          <w:rFonts w:cs="Arial"/>
          <w:color w:val="auto"/>
          <w:sz w:val="22"/>
        </w:rPr>
        <w:t>integrante</w:t>
      </w:r>
      <w:r w:rsidRPr="00C36ADB">
        <w:rPr>
          <w:rFonts w:eastAsia="Arial," w:cs="Arial"/>
          <w:color w:val="auto"/>
          <w:sz w:val="22"/>
        </w:rPr>
        <w:t xml:space="preserve"> </w:t>
      </w:r>
      <w:r w:rsidRPr="00C36ADB">
        <w:rPr>
          <w:rFonts w:cs="Arial"/>
          <w:color w:val="auto"/>
          <w:sz w:val="22"/>
        </w:rPr>
        <w:t>que</w:t>
      </w:r>
      <w:r w:rsidRPr="00C36ADB">
        <w:rPr>
          <w:rFonts w:eastAsia="Arial," w:cs="Arial"/>
          <w:color w:val="auto"/>
          <w:sz w:val="22"/>
        </w:rPr>
        <w:t xml:space="preserve"> </w:t>
      </w:r>
      <w:r w:rsidRPr="00C36ADB">
        <w:rPr>
          <w:rFonts w:cs="Arial"/>
          <w:color w:val="auto"/>
          <w:sz w:val="22"/>
        </w:rPr>
        <w:t>presenta</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certificado, y v)</w:t>
      </w:r>
      <w:r w:rsidRPr="00C36ADB">
        <w:rPr>
          <w:rFonts w:eastAsia="Arial," w:cs="Arial"/>
          <w:color w:val="auto"/>
          <w:sz w:val="22"/>
        </w:rPr>
        <w:t xml:space="preserve"> </w:t>
      </w:r>
      <w:r w:rsidRPr="00C36ADB">
        <w:rPr>
          <w:rFonts w:cs="Arial"/>
          <w:color w:val="auto"/>
          <w:sz w:val="22"/>
        </w:rPr>
        <w:t>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8F5FBF" w:rsidRPr="00C36ADB">
        <w:rPr>
          <w:rFonts w:cs="Arial"/>
          <w:color w:val="auto"/>
          <w:sz w:val="22"/>
        </w:rPr>
        <w:t>C</w:t>
      </w:r>
      <w:r w:rsidRPr="00C36ADB">
        <w:rPr>
          <w:rFonts w:cs="Arial"/>
          <w:color w:val="auto"/>
          <w:sz w:val="22"/>
        </w:rPr>
        <w:t>ontrato</w:t>
      </w:r>
      <w:r w:rsidRPr="00C36ADB">
        <w:rPr>
          <w:rFonts w:eastAsia="Arial," w:cs="Arial"/>
          <w:color w:val="auto"/>
          <w:sz w:val="22"/>
        </w:rPr>
        <w:t xml:space="preserve"> </w:t>
      </w:r>
      <w:r w:rsidRPr="00C36ADB">
        <w:rPr>
          <w:rFonts w:cs="Arial"/>
          <w:color w:val="auto"/>
          <w:sz w:val="22"/>
        </w:rPr>
        <w:t>se</w:t>
      </w:r>
      <w:r w:rsidRPr="00C36ADB">
        <w:rPr>
          <w:rFonts w:eastAsia="Arial," w:cs="Arial"/>
          <w:color w:val="auto"/>
          <w:sz w:val="22"/>
        </w:rPr>
        <w:t xml:space="preserve"> </w:t>
      </w:r>
      <w:r w:rsidRPr="00C36ADB">
        <w:rPr>
          <w:rFonts w:cs="Arial"/>
          <w:color w:val="auto"/>
          <w:sz w:val="22"/>
        </w:rPr>
        <w:t>encuentra</w:t>
      </w:r>
      <w:r w:rsidRPr="00C36ADB">
        <w:rPr>
          <w:rFonts w:eastAsia="Arial," w:cs="Arial"/>
          <w:color w:val="auto"/>
          <w:sz w:val="22"/>
        </w:rPr>
        <w:t xml:space="preserve"> </w:t>
      </w:r>
      <w:r w:rsidRPr="00C36ADB">
        <w:rPr>
          <w:rFonts w:cs="Arial"/>
          <w:color w:val="auto"/>
          <w:sz w:val="22"/>
        </w:rPr>
        <w:t>suspendido, de ser así,</w:t>
      </w:r>
      <w:r w:rsidRPr="00C36ADB">
        <w:rPr>
          <w:rFonts w:eastAsia="Arial," w:cs="Arial"/>
          <w:color w:val="auto"/>
          <w:sz w:val="22"/>
        </w:rPr>
        <w:t xml:space="preserve"> </w:t>
      </w:r>
      <w:r w:rsidRPr="00C36ADB">
        <w:rPr>
          <w:rFonts w:cs="Arial"/>
          <w:color w:val="auto"/>
          <w:sz w:val="22"/>
        </w:rPr>
        <w:t>la</w:t>
      </w:r>
      <w:r w:rsidRPr="00C36ADB">
        <w:rPr>
          <w:rFonts w:eastAsia="Arial," w:cs="Arial"/>
          <w:color w:val="auto"/>
          <w:sz w:val="22"/>
        </w:rPr>
        <w:t xml:space="preserve"> </w:t>
      </w:r>
      <w:r w:rsidRPr="00C36ADB">
        <w:rPr>
          <w:rFonts w:cs="Arial"/>
          <w:color w:val="auto"/>
          <w:sz w:val="22"/>
        </w:rPr>
        <w:t>fecha</w:t>
      </w:r>
      <w:r w:rsidRPr="00C36ADB">
        <w:rPr>
          <w:rFonts w:eastAsia="Arial," w:cs="Arial"/>
          <w:color w:val="auto"/>
          <w:sz w:val="22"/>
        </w:rPr>
        <w:t xml:space="preserve"> </w:t>
      </w:r>
      <w:r w:rsidRPr="00C36ADB">
        <w:rPr>
          <w:rFonts w:cs="Arial"/>
          <w:color w:val="auto"/>
          <w:sz w:val="22"/>
        </w:rPr>
        <w:t>de</w:t>
      </w:r>
      <w:r w:rsidRPr="00C36ADB">
        <w:rPr>
          <w:rFonts w:eastAsia="Arial," w:cs="Arial"/>
          <w:color w:val="auto"/>
          <w:sz w:val="22"/>
        </w:rPr>
        <w:t xml:space="preserve"> </w:t>
      </w:r>
      <w:r w:rsidRPr="00C36ADB">
        <w:rPr>
          <w:rFonts w:cs="Arial"/>
          <w:color w:val="auto"/>
          <w:sz w:val="22"/>
        </w:rPr>
        <w:t>suspensión</w:t>
      </w:r>
      <w:r w:rsidRPr="00C36ADB">
        <w:rPr>
          <w:rFonts w:eastAsia="Arial," w:cs="Arial"/>
          <w:color w:val="auto"/>
          <w:sz w:val="22"/>
        </w:rPr>
        <w:t xml:space="preserve">. </w:t>
      </w:r>
      <w:r w:rsidRPr="00C36ADB">
        <w:rPr>
          <w:rFonts w:cs="Arial"/>
          <w:color w:val="auto"/>
          <w:sz w:val="22"/>
        </w:rPr>
        <w:t>En el certificado debe constar expresamente si</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8F5FBF" w:rsidRPr="00C36ADB">
        <w:rPr>
          <w:rFonts w:cs="Arial"/>
          <w:color w:val="auto"/>
          <w:sz w:val="22"/>
        </w:rPr>
        <w:t>P</w:t>
      </w:r>
      <w:r w:rsidR="6662E827"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no</w:t>
      </w:r>
      <w:r w:rsidRPr="00C36ADB">
        <w:rPr>
          <w:rFonts w:eastAsia="Arial," w:cs="Arial"/>
          <w:color w:val="auto"/>
          <w:sz w:val="22"/>
        </w:rPr>
        <w:t xml:space="preserve"> </w:t>
      </w:r>
      <w:r w:rsidRPr="00C36ADB">
        <w:rPr>
          <w:rFonts w:cs="Arial"/>
          <w:color w:val="auto"/>
          <w:sz w:val="22"/>
        </w:rPr>
        <w:t>tiene</w:t>
      </w:r>
      <w:r w:rsidRPr="00C36ADB">
        <w:rPr>
          <w:rFonts w:eastAsia="Arial," w:cs="Arial"/>
          <w:color w:val="auto"/>
          <w:sz w:val="22"/>
        </w:rPr>
        <w:t xml:space="preserve"> </w:t>
      </w:r>
      <w:r w:rsidR="008F5FBF" w:rsidRPr="00C36ADB">
        <w:rPr>
          <w:rFonts w:cs="Arial"/>
          <w:color w:val="auto"/>
          <w:sz w:val="22"/>
        </w:rPr>
        <w:t>C</w:t>
      </w:r>
      <w:r w:rsidRPr="00C36ADB">
        <w:rPr>
          <w:rFonts w:cs="Arial"/>
          <w:color w:val="auto"/>
          <w:sz w:val="22"/>
        </w:rPr>
        <w:t>ontratos</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 xml:space="preserve">ejecución. </w:t>
      </w:r>
    </w:p>
    <w:p w14:paraId="6B9BE831" w14:textId="746B9693" w:rsidR="0070352B" w:rsidRPr="00C36ADB" w:rsidRDefault="0070352B" w:rsidP="00C36ADB">
      <w:pPr>
        <w:spacing w:line="240" w:lineRule="auto"/>
        <w:jc w:val="both"/>
        <w:rPr>
          <w:rFonts w:eastAsia="Arial," w:cs="Arial"/>
          <w:color w:val="auto"/>
          <w:sz w:val="22"/>
        </w:rPr>
      </w:pPr>
      <w:r w:rsidRPr="00C36ADB">
        <w:rPr>
          <w:rFonts w:cs="Arial"/>
          <w:color w:val="auto"/>
          <w:sz w:val="22"/>
        </w:rPr>
        <w:t>Para</w:t>
      </w:r>
      <w:r w:rsidRPr="00C36ADB">
        <w:rPr>
          <w:rFonts w:eastAsia="Arial," w:cs="Arial"/>
          <w:color w:val="auto"/>
          <w:sz w:val="22"/>
        </w:rPr>
        <w:t xml:space="preserve"> </w:t>
      </w:r>
      <w:r w:rsidRPr="00C36ADB">
        <w:rPr>
          <w:rFonts w:cs="Arial"/>
          <w:color w:val="auto"/>
          <w:sz w:val="22"/>
        </w:rPr>
        <w:t>acreditar</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Pr="00C36ADB">
        <w:rPr>
          <w:rFonts w:cs="Arial"/>
          <w:color w:val="auto"/>
          <w:sz w:val="22"/>
        </w:rPr>
        <w:t>factor</w:t>
      </w:r>
      <w:r w:rsidRPr="00C36ADB">
        <w:rPr>
          <w:rFonts w:eastAsia="Arial," w:cs="Arial"/>
          <w:color w:val="auto"/>
          <w:sz w:val="22"/>
        </w:rPr>
        <w:t xml:space="preserve"> </w:t>
      </w:r>
      <w:r w:rsidRPr="00C36ADB">
        <w:rPr>
          <w:rFonts w:cs="Arial"/>
          <w:color w:val="auto"/>
          <w:sz w:val="22"/>
        </w:rPr>
        <w:t>(SCE)</w:t>
      </w:r>
      <w:r w:rsidRPr="00C36ADB">
        <w:rPr>
          <w:rFonts w:eastAsia="Arial," w:cs="Arial"/>
          <w:color w:val="auto"/>
          <w:sz w:val="22"/>
        </w:rPr>
        <w:t xml:space="preserve"> </w:t>
      </w:r>
      <w:r w:rsidRPr="00C36ADB">
        <w:rPr>
          <w:rFonts w:cs="Arial"/>
          <w:color w:val="auto"/>
          <w:sz w:val="22"/>
        </w:rPr>
        <w:t>el</w:t>
      </w:r>
      <w:r w:rsidRPr="00C36ADB">
        <w:rPr>
          <w:rFonts w:eastAsia="Arial," w:cs="Arial"/>
          <w:color w:val="auto"/>
          <w:sz w:val="22"/>
        </w:rPr>
        <w:t xml:space="preserve"> </w:t>
      </w:r>
      <w:r w:rsidR="008F5FBF" w:rsidRPr="00C36ADB">
        <w:rPr>
          <w:rFonts w:cs="Arial"/>
          <w:color w:val="auto"/>
          <w:sz w:val="22"/>
        </w:rPr>
        <w:t>P</w:t>
      </w:r>
      <w:r w:rsidR="003C407D" w:rsidRPr="00C36ADB">
        <w:rPr>
          <w:rFonts w:cs="Arial"/>
          <w:color w:val="auto"/>
          <w:sz w:val="22"/>
        </w:rPr>
        <w:t>roponente</w:t>
      </w:r>
      <w:r w:rsidRPr="00C36ADB">
        <w:rPr>
          <w:rFonts w:eastAsia="Arial," w:cs="Arial"/>
          <w:color w:val="auto"/>
          <w:sz w:val="22"/>
        </w:rPr>
        <w:t xml:space="preserve"> </w:t>
      </w:r>
      <w:r w:rsidRPr="00C36ADB">
        <w:rPr>
          <w:rFonts w:cs="Arial"/>
          <w:color w:val="auto"/>
          <w:sz w:val="22"/>
        </w:rPr>
        <w:t>tendrá</w:t>
      </w:r>
      <w:r w:rsidRPr="00C36ADB">
        <w:rPr>
          <w:rFonts w:eastAsia="Arial," w:cs="Arial"/>
          <w:color w:val="auto"/>
          <w:sz w:val="22"/>
        </w:rPr>
        <w:t xml:space="preserve"> </w:t>
      </w:r>
      <w:r w:rsidRPr="00C36ADB">
        <w:rPr>
          <w:rFonts w:cs="Arial"/>
          <w:color w:val="auto"/>
          <w:sz w:val="22"/>
        </w:rPr>
        <w:t>en</w:t>
      </w:r>
      <w:r w:rsidRPr="00C36ADB">
        <w:rPr>
          <w:rFonts w:eastAsia="Arial," w:cs="Arial"/>
          <w:color w:val="auto"/>
          <w:sz w:val="22"/>
        </w:rPr>
        <w:t xml:space="preserve"> </w:t>
      </w:r>
      <w:r w:rsidRPr="00C36ADB">
        <w:rPr>
          <w:rFonts w:cs="Arial"/>
          <w:color w:val="auto"/>
          <w:sz w:val="22"/>
        </w:rPr>
        <w:t>cuenta</w:t>
      </w:r>
      <w:r w:rsidRPr="00C36ADB">
        <w:rPr>
          <w:rFonts w:eastAsia="Arial," w:cs="Arial"/>
          <w:color w:val="auto"/>
          <w:sz w:val="22"/>
        </w:rPr>
        <w:t xml:space="preserve"> </w:t>
      </w:r>
      <w:r w:rsidRPr="00C36ADB">
        <w:rPr>
          <w:rFonts w:cs="Arial"/>
          <w:color w:val="auto"/>
          <w:sz w:val="22"/>
        </w:rPr>
        <w:t>lo</w:t>
      </w:r>
      <w:r w:rsidRPr="00C36ADB">
        <w:rPr>
          <w:rFonts w:eastAsia="Arial," w:cs="Arial"/>
          <w:color w:val="auto"/>
          <w:sz w:val="22"/>
        </w:rPr>
        <w:t xml:space="preserve"> </w:t>
      </w:r>
      <w:r w:rsidRPr="00C36ADB">
        <w:rPr>
          <w:rFonts w:cs="Arial"/>
          <w:color w:val="auto"/>
          <w:sz w:val="22"/>
        </w:rPr>
        <w:t>siguiente:</w:t>
      </w:r>
      <w:r w:rsidRPr="00C36ADB">
        <w:rPr>
          <w:rFonts w:eastAsia="Arial," w:cs="Arial"/>
          <w:color w:val="auto"/>
          <w:sz w:val="22"/>
        </w:rPr>
        <w:t xml:space="preserve"> </w:t>
      </w:r>
    </w:p>
    <w:p w14:paraId="572785DA" w14:textId="1BEB0D23" w:rsidR="0070352B" w:rsidRPr="00C36ADB" w:rsidRDefault="0070352B" w:rsidP="00AF13C9">
      <w:pPr>
        <w:pStyle w:val="Prrafodelista"/>
        <w:numPr>
          <w:ilvl w:val="0"/>
          <w:numId w:val="47"/>
        </w:numPr>
        <w:spacing w:line="240" w:lineRule="auto"/>
        <w:jc w:val="both"/>
        <w:rPr>
          <w:rFonts w:ascii="Arial" w:eastAsia="Arial," w:hAnsi="Arial" w:cs="Arial"/>
        </w:rPr>
      </w:pP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factor</w:t>
      </w:r>
      <w:r w:rsidRPr="00C36ADB">
        <w:rPr>
          <w:rFonts w:ascii="Arial" w:eastAsia="Arial," w:hAnsi="Arial" w:cs="Arial"/>
        </w:rPr>
        <w:t xml:space="preserve"> </w:t>
      </w:r>
      <w:r w:rsidRPr="00C36ADB">
        <w:rPr>
          <w:rFonts w:ascii="Arial" w:eastAsia="Arial" w:hAnsi="Arial" w:cs="Arial"/>
        </w:rPr>
        <w:t>SCE</w:t>
      </w:r>
      <w:r w:rsidRPr="00C36ADB">
        <w:rPr>
          <w:rFonts w:ascii="Arial" w:eastAsia="Arial," w:hAnsi="Arial" w:cs="Arial"/>
        </w:rPr>
        <w:t xml:space="preserve"> </w:t>
      </w:r>
      <w:r w:rsidRPr="00C36ADB">
        <w:rPr>
          <w:rFonts w:ascii="Arial" w:eastAsia="Arial" w:hAnsi="Arial" w:cs="Arial"/>
        </w:rPr>
        <w:t>es</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suma</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Pr="00C36ADB">
        <w:rPr>
          <w:rFonts w:ascii="Arial" w:eastAsia="Arial" w:hAnsi="Arial" w:cs="Arial"/>
        </w:rPr>
        <w:t>montos</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ejecutar</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00772A87"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vigentes durante</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Pr="00C36ADB">
        <w:rPr>
          <w:rFonts w:ascii="Arial" w:eastAsia="Arial" w:hAnsi="Arial" w:cs="Arial"/>
        </w:rPr>
        <w:t>12</w:t>
      </w:r>
      <w:r w:rsidRPr="00C36ADB">
        <w:rPr>
          <w:rFonts w:ascii="Arial" w:eastAsia="Arial," w:hAnsi="Arial" w:cs="Arial"/>
        </w:rPr>
        <w:t xml:space="preserve"> </w:t>
      </w:r>
      <w:r w:rsidRPr="00C36ADB">
        <w:rPr>
          <w:rFonts w:ascii="Arial" w:eastAsia="Arial" w:hAnsi="Arial" w:cs="Arial"/>
        </w:rPr>
        <w:t>meses</w:t>
      </w:r>
      <w:r w:rsidRPr="00C36ADB">
        <w:rPr>
          <w:rFonts w:ascii="Arial" w:eastAsia="Arial," w:hAnsi="Arial" w:cs="Arial"/>
        </w:rPr>
        <w:t xml:space="preserve"> </w:t>
      </w:r>
      <w:r w:rsidRPr="00C36ADB">
        <w:rPr>
          <w:rFonts w:ascii="Arial" w:eastAsia="Arial" w:hAnsi="Arial" w:cs="Arial"/>
        </w:rPr>
        <w:t>siguientes.</w:t>
      </w:r>
      <w:r w:rsidRPr="00C36ADB">
        <w:rPr>
          <w:rFonts w:ascii="Arial" w:eastAsia="Arial," w:hAnsi="Arial" w:cs="Arial"/>
        </w:rPr>
        <w:t xml:space="preserve"> </w:t>
      </w:r>
      <w:r w:rsidRPr="00C36ADB">
        <w:rPr>
          <w:rFonts w:ascii="Arial" w:eastAsia="Arial" w:hAnsi="Arial" w:cs="Arial"/>
        </w:rPr>
        <w:t xml:space="preserve">Si el número de días por ejecutar en un </w:t>
      </w:r>
      <w:r w:rsidR="00732F42" w:rsidRPr="00C36ADB">
        <w:rPr>
          <w:rFonts w:ascii="Arial" w:eastAsia="Arial" w:hAnsi="Arial" w:cs="Arial"/>
        </w:rPr>
        <w:t>Contrato</w:t>
      </w:r>
      <w:r w:rsidRPr="00C36ADB">
        <w:rPr>
          <w:rFonts w:ascii="Arial" w:eastAsia="Arial" w:hAnsi="Arial" w:cs="Arial"/>
        </w:rPr>
        <w:t xml:space="preserve"> </w:t>
      </w:r>
      <w:r w:rsidRPr="00C36ADB">
        <w:rPr>
          <w:rFonts w:ascii="Arial" w:eastAsia="Arial" w:hAnsi="Arial" w:cs="Arial"/>
        </w:rPr>
        <w:lastRenderedPageBreak/>
        <w:t>es superior a 12 meses, es decir 360 días, el factor (SCE) solo tendrá en cuenta la proporción lineal de 12 meses.</w:t>
      </w:r>
    </w:p>
    <w:p w14:paraId="2246E552" w14:textId="2363AB0B" w:rsidR="0070352B" w:rsidRPr="00C36ADB" w:rsidRDefault="4840D9B9" w:rsidP="00AF13C9">
      <w:pPr>
        <w:pStyle w:val="Prrafodelista"/>
        <w:numPr>
          <w:ilvl w:val="0"/>
          <w:numId w:val="47"/>
        </w:numPr>
        <w:spacing w:line="240" w:lineRule="auto"/>
        <w:jc w:val="both"/>
        <w:rPr>
          <w:rFonts w:ascii="Arial" w:eastAsia="Arial," w:hAnsi="Arial" w:cs="Arial"/>
        </w:rPr>
      </w:pPr>
      <w:r w:rsidRPr="00C36ADB">
        <w:rPr>
          <w:rFonts w:ascii="Arial" w:eastAsia="Arial" w:hAnsi="Arial" w:cs="Arial"/>
        </w:rPr>
        <w:t>Los</w:t>
      </w:r>
      <w:r w:rsidRPr="00C36ADB">
        <w:rPr>
          <w:rFonts w:ascii="Arial" w:eastAsia="Arial," w:hAnsi="Arial" w:cs="Arial"/>
        </w:rPr>
        <w:t xml:space="preserve"> </w:t>
      </w:r>
      <w:r w:rsidR="00772A87"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de obras civiles en</w:t>
      </w:r>
      <w:r w:rsidRPr="00C36ADB">
        <w:rPr>
          <w:rFonts w:ascii="Arial" w:eastAsia="Arial," w:hAnsi="Arial" w:cs="Arial"/>
        </w:rPr>
        <w:t xml:space="preserve"> </w:t>
      </w:r>
      <w:r w:rsidRPr="00C36ADB">
        <w:rPr>
          <w:rFonts w:ascii="Arial" w:eastAsia="Arial" w:hAnsi="Arial" w:cs="Arial"/>
        </w:rPr>
        <w:t>ejecución</w:t>
      </w:r>
      <w:r w:rsidRPr="00C36ADB">
        <w:rPr>
          <w:rFonts w:ascii="Arial" w:eastAsia="Arial," w:hAnsi="Arial" w:cs="Arial"/>
        </w:rPr>
        <w:t xml:space="preserve"> </w:t>
      </w:r>
      <w:r w:rsidRPr="00C36ADB">
        <w:rPr>
          <w:rFonts w:ascii="Arial" w:eastAsia="Arial" w:hAnsi="Arial" w:cs="Arial"/>
        </w:rPr>
        <w:t>son</w:t>
      </w:r>
      <w:r w:rsidRPr="00C36ADB">
        <w:rPr>
          <w:rFonts w:ascii="Arial" w:eastAsia="Arial," w:hAnsi="Arial" w:cs="Arial"/>
        </w:rPr>
        <w:t xml:space="preserve"> </w:t>
      </w:r>
      <w:r w:rsidRPr="00C36ADB">
        <w:rPr>
          <w:rFonts w:ascii="Arial" w:eastAsia="Arial" w:hAnsi="Arial" w:cs="Arial"/>
        </w:rPr>
        <w:t>aquellos</w:t>
      </w:r>
      <w:r w:rsidRPr="00C36ADB">
        <w:rPr>
          <w:rFonts w:ascii="Arial" w:eastAsia="Arial," w:hAnsi="Arial" w:cs="Arial"/>
        </w:rPr>
        <w:t xml:space="preserve"> </w:t>
      </w:r>
      <w:r w:rsidRPr="00C36ADB">
        <w:rPr>
          <w:rFonts w:ascii="Arial" w:eastAsia="Arial" w:hAnsi="Arial" w:cs="Arial"/>
        </w:rPr>
        <w:t>que</w:t>
      </w:r>
      <w:r w:rsidRPr="00C36ADB">
        <w:rPr>
          <w:rFonts w:ascii="Arial" w:eastAsia="Arial," w:hAnsi="Arial" w:cs="Arial"/>
        </w:rPr>
        <w:t xml:space="preserve"> </w:t>
      </w:r>
      <w:r w:rsidRPr="00C36ADB">
        <w:rPr>
          <w:rFonts w:ascii="Arial" w:eastAsia="Arial" w:hAnsi="Arial" w:cs="Arial"/>
        </w:rPr>
        <w:t>a</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fecha</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presentación</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oferta</w:t>
      </w:r>
      <w:r w:rsidRPr="00C36ADB">
        <w:rPr>
          <w:rFonts w:ascii="Arial" w:eastAsia="Arial," w:hAnsi="Arial" w:cs="Arial"/>
        </w:rPr>
        <w:t xml:space="preserve"> </w:t>
      </w:r>
      <w:r w:rsidRPr="00C36ADB">
        <w:rPr>
          <w:rFonts w:ascii="Arial" w:eastAsia="Arial" w:hAnsi="Arial" w:cs="Arial"/>
        </w:rPr>
        <w:t>obligan</w:t>
      </w:r>
      <w:r w:rsidRPr="00C36ADB">
        <w:rPr>
          <w:rFonts w:ascii="Arial" w:eastAsia="Arial," w:hAnsi="Arial" w:cs="Arial"/>
        </w:rPr>
        <w:t xml:space="preserve"> </w:t>
      </w:r>
      <w:r w:rsidRPr="00C36ADB">
        <w:rPr>
          <w:rFonts w:ascii="Arial" w:eastAsia="Arial" w:hAnsi="Arial" w:cs="Arial"/>
        </w:rPr>
        <w:t>al</w:t>
      </w:r>
      <w:r w:rsidRPr="00C36ADB">
        <w:rPr>
          <w:rFonts w:ascii="Arial" w:eastAsia="Arial," w:hAnsi="Arial" w:cs="Arial"/>
        </w:rPr>
        <w:t xml:space="preserve"> </w:t>
      </w:r>
      <w:r w:rsidR="00772A87" w:rsidRPr="00C36ADB">
        <w:rPr>
          <w:rFonts w:ascii="Arial" w:eastAsia="Arial" w:hAnsi="Arial" w:cs="Arial"/>
        </w:rPr>
        <w:t>P</w:t>
      </w:r>
      <w:r w:rsidR="6662E827" w:rsidRPr="00C36ADB">
        <w:rPr>
          <w:rFonts w:ascii="Arial" w:eastAsia="Arial" w:hAnsi="Arial" w:cs="Arial"/>
        </w:rPr>
        <w:t>roponente</w:t>
      </w:r>
      <w:r w:rsidRPr="00C36ADB">
        <w:rPr>
          <w:rFonts w:ascii="Arial" w:eastAsia="Arial," w:hAnsi="Arial" w:cs="Arial"/>
        </w:rPr>
        <w:t xml:space="preserve"> </w:t>
      </w:r>
      <w:r w:rsidRPr="00C36ADB">
        <w:rPr>
          <w:rFonts w:ascii="Arial" w:eastAsia="Arial" w:hAnsi="Arial" w:cs="Arial"/>
        </w:rPr>
        <w:t>con</w:t>
      </w:r>
      <w:r w:rsidRPr="00C36ADB">
        <w:rPr>
          <w:rFonts w:ascii="Arial" w:eastAsia="Arial," w:hAnsi="Arial" w:cs="Arial"/>
        </w:rPr>
        <w:t xml:space="preserve"> </w:t>
      </w:r>
      <w:r w:rsidR="39BA434B" w:rsidRPr="00C36ADB">
        <w:rPr>
          <w:rFonts w:ascii="Arial" w:eastAsia="Arial," w:hAnsi="Arial" w:cs="Arial"/>
        </w:rPr>
        <w:t>e</w:t>
      </w:r>
      <w:r w:rsidRPr="00C36ADB">
        <w:rPr>
          <w:rFonts w:ascii="Arial" w:eastAsia="Arial" w:hAnsi="Arial" w:cs="Arial"/>
        </w:rPr>
        <w:t>ntidades</w:t>
      </w:r>
      <w:r w:rsidRPr="00C36ADB">
        <w:rPr>
          <w:rFonts w:ascii="Arial" w:eastAsia="Arial," w:hAnsi="Arial" w:cs="Arial"/>
        </w:rPr>
        <w:t xml:space="preserve"> </w:t>
      </w:r>
      <w:r w:rsidR="39BA434B" w:rsidRPr="00C36ADB">
        <w:rPr>
          <w:rFonts w:ascii="Arial" w:eastAsia="Arial," w:hAnsi="Arial" w:cs="Arial"/>
        </w:rPr>
        <w:t>e</w:t>
      </w:r>
      <w:r w:rsidRPr="00C36ADB">
        <w:rPr>
          <w:rFonts w:ascii="Arial" w:eastAsia="Arial" w:hAnsi="Arial" w:cs="Arial"/>
        </w:rPr>
        <w:t>statales</w:t>
      </w:r>
      <w:r w:rsidRPr="00C36ADB">
        <w:rPr>
          <w:rFonts w:ascii="Arial" w:eastAsia="Arial," w:hAnsi="Arial" w:cs="Arial"/>
        </w:rPr>
        <w:t xml:space="preserve"> </w:t>
      </w:r>
      <w:r w:rsidRPr="00C36ADB">
        <w:rPr>
          <w:rFonts w:ascii="Arial" w:eastAsia="Arial" w:hAnsi="Arial" w:cs="Arial"/>
        </w:rPr>
        <w:t>y</w:t>
      </w:r>
      <w:r w:rsidRPr="00C36ADB">
        <w:rPr>
          <w:rFonts w:ascii="Arial" w:eastAsia="Arial," w:hAnsi="Arial" w:cs="Arial"/>
        </w:rPr>
        <w:t xml:space="preserve"> </w:t>
      </w:r>
      <w:r w:rsidRPr="00C36ADB">
        <w:rPr>
          <w:rFonts w:ascii="Arial" w:eastAsia="Arial" w:hAnsi="Arial" w:cs="Arial"/>
        </w:rPr>
        <w:t>con</w:t>
      </w:r>
      <w:r w:rsidRPr="00C36ADB">
        <w:rPr>
          <w:rFonts w:ascii="Arial" w:eastAsia="Arial," w:hAnsi="Arial" w:cs="Arial"/>
        </w:rPr>
        <w:t xml:space="preserve"> </w:t>
      </w:r>
      <w:r w:rsidR="39BA434B" w:rsidRPr="00C36ADB">
        <w:rPr>
          <w:rFonts w:ascii="Arial" w:eastAsia="Arial," w:hAnsi="Arial" w:cs="Arial"/>
        </w:rPr>
        <w:t>e</w:t>
      </w:r>
      <w:r w:rsidRPr="00C36ADB">
        <w:rPr>
          <w:rFonts w:ascii="Arial" w:eastAsia="Arial" w:hAnsi="Arial" w:cs="Arial"/>
        </w:rPr>
        <w:t>ntidades</w:t>
      </w:r>
      <w:r w:rsidRPr="00C36ADB">
        <w:rPr>
          <w:rFonts w:ascii="Arial" w:eastAsia="Arial," w:hAnsi="Arial" w:cs="Arial"/>
        </w:rPr>
        <w:t xml:space="preserve"> </w:t>
      </w:r>
      <w:r w:rsidRPr="00C36ADB">
        <w:rPr>
          <w:rFonts w:ascii="Arial" w:eastAsia="Arial" w:hAnsi="Arial" w:cs="Arial"/>
        </w:rPr>
        <w:t>privadas</w:t>
      </w:r>
      <w:r w:rsidRPr="00C36ADB">
        <w:rPr>
          <w:rFonts w:ascii="Arial" w:eastAsia="Arial," w:hAnsi="Arial" w:cs="Arial"/>
        </w:rPr>
        <w:t xml:space="preserve"> </w:t>
      </w:r>
      <w:r w:rsidRPr="00C36ADB">
        <w:rPr>
          <w:rFonts w:ascii="Arial" w:eastAsia="Arial" w:hAnsi="Arial" w:cs="Arial"/>
        </w:rPr>
        <w:t>para</w:t>
      </w:r>
      <w:r w:rsidRPr="00C36ADB">
        <w:rPr>
          <w:rFonts w:ascii="Arial" w:eastAsia="Arial," w:hAnsi="Arial" w:cs="Arial"/>
        </w:rPr>
        <w:t xml:space="preserve"> </w:t>
      </w:r>
      <w:r w:rsidRPr="00C36ADB">
        <w:rPr>
          <w:rFonts w:ascii="Arial" w:eastAsia="Arial" w:hAnsi="Arial" w:cs="Arial"/>
        </w:rPr>
        <w:t>ejecutar</w:t>
      </w:r>
      <w:r w:rsidRPr="00C36ADB">
        <w:rPr>
          <w:rFonts w:ascii="Arial" w:eastAsia="Arial," w:hAnsi="Arial" w:cs="Arial"/>
        </w:rPr>
        <w:t xml:space="preserve"> </w:t>
      </w:r>
      <w:r w:rsidRPr="00C36ADB">
        <w:rPr>
          <w:rFonts w:ascii="Arial" w:eastAsia="Arial" w:hAnsi="Arial" w:cs="Arial"/>
        </w:rPr>
        <w:t>obras</w:t>
      </w:r>
      <w:r w:rsidRPr="00C36ADB">
        <w:rPr>
          <w:rFonts w:ascii="Arial" w:eastAsia="Arial," w:hAnsi="Arial" w:cs="Arial"/>
        </w:rPr>
        <w:t xml:space="preserve"> </w:t>
      </w:r>
      <w:r w:rsidRPr="00C36ADB">
        <w:rPr>
          <w:rFonts w:ascii="Arial" w:eastAsia="Arial" w:hAnsi="Arial" w:cs="Arial"/>
        </w:rPr>
        <w:t>civiles. Estas incluyen</w:t>
      </w:r>
      <w:r w:rsidRPr="00C36ADB">
        <w:rPr>
          <w:rFonts w:ascii="Arial" w:eastAsia="Arial," w:hAnsi="Arial" w:cs="Arial"/>
        </w:rPr>
        <w:t xml:space="preserve"> </w:t>
      </w:r>
      <w:r w:rsidRPr="00C36ADB">
        <w:rPr>
          <w:rFonts w:ascii="Arial" w:eastAsia="Arial" w:hAnsi="Arial" w:cs="Arial"/>
        </w:rPr>
        <w:t>las</w:t>
      </w:r>
      <w:r w:rsidRPr="00C36ADB">
        <w:rPr>
          <w:rFonts w:ascii="Arial" w:eastAsia="Arial," w:hAnsi="Arial" w:cs="Arial"/>
        </w:rPr>
        <w:t xml:space="preserve"> </w:t>
      </w:r>
      <w:r w:rsidRPr="00C36ADB">
        <w:rPr>
          <w:rFonts w:ascii="Arial" w:eastAsia="Arial" w:hAnsi="Arial" w:cs="Arial"/>
        </w:rPr>
        <w:t>obras</w:t>
      </w:r>
      <w:r w:rsidRPr="00C36ADB">
        <w:rPr>
          <w:rFonts w:ascii="Arial" w:eastAsia="Arial," w:hAnsi="Arial" w:cs="Arial"/>
        </w:rPr>
        <w:t xml:space="preserve"> </w:t>
      </w:r>
      <w:r w:rsidRPr="00C36ADB">
        <w:rPr>
          <w:rFonts w:ascii="Arial" w:eastAsia="Arial" w:hAnsi="Arial" w:cs="Arial"/>
        </w:rPr>
        <w:t>civiles</w:t>
      </w:r>
      <w:r w:rsidRPr="00C36ADB">
        <w:rPr>
          <w:rFonts w:ascii="Arial" w:eastAsia="Arial," w:hAnsi="Arial" w:cs="Arial"/>
        </w:rPr>
        <w:t xml:space="preserve"> </w:t>
      </w:r>
      <w:r w:rsidRPr="00C36ADB">
        <w:rPr>
          <w:rFonts w:ascii="Arial" w:eastAsia="Arial" w:hAnsi="Arial" w:cs="Arial"/>
        </w:rPr>
        <w:t>de los</w:t>
      </w:r>
      <w:r w:rsidRPr="00C36ADB">
        <w:rPr>
          <w:rFonts w:ascii="Arial" w:eastAsia="Arial," w:hAnsi="Arial" w:cs="Arial"/>
        </w:rPr>
        <w:t xml:space="preserve"> </w:t>
      </w:r>
      <w:r w:rsidR="0047540A"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concesión</w:t>
      </w:r>
      <w:r w:rsidRPr="00C36ADB">
        <w:rPr>
          <w:rFonts w:ascii="Arial" w:eastAsia="Arial," w:hAnsi="Arial" w:cs="Arial"/>
        </w:rPr>
        <w:t xml:space="preserve"> </w:t>
      </w:r>
      <w:r w:rsidRPr="00C36ADB">
        <w:rPr>
          <w:rFonts w:ascii="Arial" w:eastAsia="Arial" w:hAnsi="Arial" w:cs="Arial"/>
        </w:rPr>
        <w:t>y</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00732F42"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obra</w:t>
      </w:r>
      <w:r w:rsidRPr="00C36ADB">
        <w:rPr>
          <w:rFonts w:ascii="Arial" w:eastAsia="Arial," w:hAnsi="Arial" w:cs="Arial"/>
        </w:rPr>
        <w:t xml:space="preserve"> </w:t>
      </w:r>
      <w:r w:rsidRPr="00C36ADB">
        <w:rPr>
          <w:rFonts w:ascii="Arial" w:eastAsia="Arial" w:hAnsi="Arial" w:cs="Arial"/>
        </w:rPr>
        <w:t>suscritos</w:t>
      </w:r>
      <w:r w:rsidRPr="00C36ADB">
        <w:rPr>
          <w:rFonts w:ascii="Arial" w:eastAsia="Arial," w:hAnsi="Arial" w:cs="Arial"/>
        </w:rPr>
        <w:t xml:space="preserve"> </w:t>
      </w:r>
      <w:r w:rsidRPr="00C36ADB">
        <w:rPr>
          <w:rFonts w:ascii="Arial" w:eastAsia="Arial" w:hAnsi="Arial" w:cs="Arial"/>
        </w:rPr>
        <w:t>con</w:t>
      </w:r>
      <w:r w:rsidRPr="00C36ADB">
        <w:rPr>
          <w:rFonts w:ascii="Arial" w:eastAsia="Arial," w:hAnsi="Arial" w:cs="Arial"/>
        </w:rPr>
        <w:t xml:space="preserve"> </w:t>
      </w:r>
      <w:r w:rsidRPr="00C36ADB">
        <w:rPr>
          <w:rFonts w:ascii="Arial" w:eastAsia="Arial" w:hAnsi="Arial" w:cs="Arial"/>
        </w:rPr>
        <w:t>concesionarios,</w:t>
      </w:r>
      <w:r w:rsidRPr="00C36ADB">
        <w:rPr>
          <w:rFonts w:ascii="Arial" w:eastAsia="Arial," w:hAnsi="Arial" w:cs="Arial"/>
        </w:rPr>
        <w:t xml:space="preserve"> </w:t>
      </w:r>
      <w:r w:rsidRPr="00C36ADB">
        <w:rPr>
          <w:rFonts w:ascii="Arial" w:eastAsia="Arial" w:hAnsi="Arial" w:cs="Arial"/>
        </w:rPr>
        <w:t>así como, los</w:t>
      </w:r>
      <w:r w:rsidRPr="00C36ADB">
        <w:rPr>
          <w:rFonts w:ascii="Arial" w:eastAsia="Arial," w:hAnsi="Arial" w:cs="Arial"/>
        </w:rPr>
        <w:t xml:space="preserve"> </w:t>
      </w:r>
      <w:r w:rsidR="0047540A"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suspendidos</w:t>
      </w:r>
      <w:r w:rsidRPr="00C36ADB">
        <w:rPr>
          <w:rFonts w:ascii="Arial" w:eastAsia="Arial," w:hAnsi="Arial" w:cs="Arial"/>
        </w:rPr>
        <w:t xml:space="preserve"> </w:t>
      </w:r>
      <w:r w:rsidRPr="00C36ADB">
        <w:rPr>
          <w:rFonts w:ascii="Arial" w:eastAsia="Arial" w:hAnsi="Arial" w:cs="Arial"/>
        </w:rPr>
        <w:t>y</w:t>
      </w:r>
      <w:r w:rsidRPr="00C36ADB">
        <w:rPr>
          <w:rFonts w:ascii="Arial" w:eastAsia="Arial," w:hAnsi="Arial" w:cs="Arial"/>
        </w:rPr>
        <w:t xml:space="preserve"> </w:t>
      </w:r>
      <w:r w:rsidRPr="00C36ADB">
        <w:rPr>
          <w:rFonts w:ascii="Arial" w:eastAsia="Arial" w:hAnsi="Arial" w:cs="Arial"/>
        </w:rPr>
        <w:t>aquellos</w:t>
      </w:r>
      <w:r w:rsidRPr="00C36ADB">
        <w:rPr>
          <w:rFonts w:ascii="Arial" w:eastAsia="Arial," w:hAnsi="Arial" w:cs="Arial"/>
        </w:rPr>
        <w:t xml:space="preserve"> </w:t>
      </w:r>
      <w:r w:rsidRPr="00C36ADB">
        <w:rPr>
          <w:rFonts w:ascii="Arial" w:eastAsia="Arial" w:hAnsi="Arial" w:cs="Arial"/>
        </w:rPr>
        <w:t>que</w:t>
      </w:r>
      <w:r w:rsidRPr="00C36ADB">
        <w:rPr>
          <w:rFonts w:ascii="Arial" w:eastAsia="Arial," w:hAnsi="Arial" w:cs="Arial"/>
        </w:rPr>
        <w:t xml:space="preserve"> </w:t>
      </w:r>
      <w:r w:rsidRPr="00C36ADB">
        <w:rPr>
          <w:rFonts w:ascii="Arial" w:eastAsia="Arial" w:hAnsi="Arial" w:cs="Arial"/>
        </w:rPr>
        <w:t>no</w:t>
      </w:r>
      <w:r w:rsidRPr="00C36ADB">
        <w:rPr>
          <w:rFonts w:ascii="Arial" w:eastAsia="Arial," w:hAnsi="Arial" w:cs="Arial"/>
        </w:rPr>
        <w:t xml:space="preserve"> </w:t>
      </w:r>
      <w:r w:rsidRPr="00C36ADB">
        <w:rPr>
          <w:rFonts w:ascii="Arial" w:eastAsia="Arial" w:hAnsi="Arial" w:cs="Arial"/>
        </w:rPr>
        <w:t>tengan</w:t>
      </w:r>
      <w:r w:rsidRPr="00C36ADB">
        <w:rPr>
          <w:rFonts w:ascii="Arial" w:eastAsia="Arial," w:hAnsi="Arial" w:cs="Arial"/>
        </w:rPr>
        <w:t xml:space="preserve"> </w:t>
      </w:r>
      <w:r w:rsidRPr="00C36ADB">
        <w:rPr>
          <w:rFonts w:ascii="Arial" w:eastAsia="Arial" w:hAnsi="Arial" w:cs="Arial"/>
        </w:rPr>
        <w:t>acta</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inicio.</w:t>
      </w:r>
      <w:r w:rsidRPr="00C36ADB">
        <w:rPr>
          <w:rFonts w:ascii="Arial" w:eastAsia="Arial," w:hAnsi="Arial" w:cs="Arial"/>
        </w:rPr>
        <w:t xml:space="preserve"> </w:t>
      </w:r>
      <w:r w:rsidRPr="00C36ADB">
        <w:rPr>
          <w:rFonts w:ascii="Arial" w:eastAsia="Arial" w:hAnsi="Arial" w:cs="Arial"/>
        </w:rPr>
        <w:t>No</w:t>
      </w:r>
      <w:r w:rsidRPr="00C36ADB">
        <w:rPr>
          <w:rFonts w:ascii="Arial" w:eastAsia="Arial," w:hAnsi="Arial" w:cs="Arial"/>
        </w:rPr>
        <w:t xml:space="preserve"> </w:t>
      </w:r>
      <w:r w:rsidRPr="00C36ADB">
        <w:rPr>
          <w:rFonts w:ascii="Arial" w:eastAsia="Arial" w:hAnsi="Arial" w:cs="Arial"/>
        </w:rPr>
        <w:t>se</w:t>
      </w:r>
      <w:r w:rsidRPr="00C36ADB">
        <w:rPr>
          <w:rFonts w:ascii="Arial" w:eastAsia="Arial," w:hAnsi="Arial" w:cs="Arial"/>
        </w:rPr>
        <w:t xml:space="preserve"> </w:t>
      </w:r>
      <w:r w:rsidRPr="00C36ADB">
        <w:rPr>
          <w:rFonts w:ascii="Arial" w:eastAsia="Arial" w:hAnsi="Arial" w:cs="Arial"/>
        </w:rPr>
        <w:t>entenderán</w:t>
      </w:r>
      <w:r w:rsidRPr="00C36ADB">
        <w:rPr>
          <w:rFonts w:ascii="Arial" w:eastAsia="Arial," w:hAnsi="Arial" w:cs="Arial"/>
        </w:rPr>
        <w:t xml:space="preserve"> </w:t>
      </w:r>
      <w:r w:rsidRPr="00C36ADB">
        <w:rPr>
          <w:rFonts w:ascii="Arial" w:eastAsia="Arial" w:hAnsi="Arial" w:cs="Arial"/>
        </w:rPr>
        <w:t>como</w:t>
      </w:r>
      <w:r w:rsidRPr="00C36ADB">
        <w:rPr>
          <w:rFonts w:ascii="Arial" w:eastAsia="Arial," w:hAnsi="Arial" w:cs="Arial"/>
        </w:rPr>
        <w:t xml:space="preserve"> </w:t>
      </w:r>
      <w:r w:rsidR="0047540A"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ejecución</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Pr="00C36ADB">
        <w:rPr>
          <w:rFonts w:ascii="Arial" w:eastAsia="Arial" w:hAnsi="Arial" w:cs="Arial"/>
        </w:rPr>
        <w:t>que</w:t>
      </w:r>
      <w:r w:rsidRPr="00C36ADB">
        <w:rPr>
          <w:rFonts w:ascii="Arial" w:eastAsia="Arial," w:hAnsi="Arial" w:cs="Arial"/>
        </w:rPr>
        <w:t xml:space="preserve"> </w:t>
      </w:r>
      <w:r w:rsidRPr="00C36ADB">
        <w:rPr>
          <w:rFonts w:ascii="Arial" w:eastAsia="Arial" w:hAnsi="Arial" w:cs="Arial"/>
        </w:rPr>
        <w:t>se</w:t>
      </w:r>
      <w:r w:rsidRPr="00C36ADB">
        <w:rPr>
          <w:rFonts w:ascii="Arial" w:eastAsia="Arial," w:hAnsi="Arial" w:cs="Arial"/>
        </w:rPr>
        <w:t xml:space="preserve"> </w:t>
      </w:r>
      <w:r w:rsidRPr="00C36ADB">
        <w:rPr>
          <w:rFonts w:ascii="Arial" w:eastAsia="Arial" w:hAnsi="Arial" w:cs="Arial"/>
        </w:rPr>
        <w:t>encuentren</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liquidación.</w:t>
      </w:r>
    </w:p>
    <w:p w14:paraId="14D84E90" w14:textId="067B4F92" w:rsidR="0070352B" w:rsidRPr="00C36ADB" w:rsidRDefault="0070352B" w:rsidP="00AF13C9">
      <w:pPr>
        <w:pStyle w:val="Prrafodelista"/>
        <w:numPr>
          <w:ilvl w:val="0"/>
          <w:numId w:val="47"/>
        </w:numPr>
        <w:spacing w:line="240" w:lineRule="auto"/>
        <w:jc w:val="both"/>
        <w:rPr>
          <w:rFonts w:ascii="Arial" w:eastAsia="Arial," w:hAnsi="Arial" w:cs="Arial"/>
        </w:rPr>
      </w:pPr>
      <w:r w:rsidRPr="00C36ADB">
        <w:rPr>
          <w:rFonts w:ascii="Arial" w:eastAsia="Arial" w:hAnsi="Arial" w:cs="Arial"/>
        </w:rPr>
        <w:t>Se</w:t>
      </w:r>
      <w:r w:rsidRPr="00C36ADB">
        <w:rPr>
          <w:rFonts w:ascii="Arial" w:eastAsia="Arial," w:hAnsi="Arial" w:cs="Arial"/>
        </w:rPr>
        <w:t xml:space="preserve"> </w:t>
      </w:r>
      <w:r w:rsidRPr="00C36ADB">
        <w:rPr>
          <w:rFonts w:ascii="Arial" w:eastAsia="Arial" w:hAnsi="Arial" w:cs="Arial"/>
        </w:rPr>
        <w:t>tendrán</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cuenta</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00BA2DB9" w:rsidRPr="00C36ADB">
        <w:rPr>
          <w:rFonts w:ascii="Arial" w:eastAsia="Arial" w:hAnsi="Arial" w:cs="Arial"/>
        </w:rPr>
        <w:t>C</w:t>
      </w:r>
      <w:r w:rsidRPr="00C36ADB">
        <w:rPr>
          <w:rFonts w:ascii="Arial" w:eastAsia="Arial" w:hAnsi="Arial" w:cs="Arial"/>
        </w:rPr>
        <w:t>ontratos</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obras</w:t>
      </w:r>
      <w:r w:rsidRPr="00C36ADB">
        <w:rPr>
          <w:rFonts w:ascii="Arial" w:eastAsia="Arial," w:hAnsi="Arial" w:cs="Arial"/>
        </w:rPr>
        <w:t xml:space="preserve"> </w:t>
      </w:r>
      <w:r w:rsidRPr="00C36ADB">
        <w:rPr>
          <w:rFonts w:ascii="Arial" w:eastAsia="Arial" w:hAnsi="Arial" w:cs="Arial"/>
        </w:rPr>
        <w:t>civiles</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ejecución</w:t>
      </w:r>
      <w:r w:rsidRPr="00C36ADB">
        <w:rPr>
          <w:rFonts w:ascii="Arial" w:eastAsia="Arial," w:hAnsi="Arial" w:cs="Arial"/>
        </w:rPr>
        <w:t xml:space="preserve"> </w:t>
      </w:r>
      <w:r w:rsidRPr="00C36ADB">
        <w:rPr>
          <w:rFonts w:ascii="Arial" w:eastAsia="Arial" w:hAnsi="Arial" w:cs="Arial"/>
        </w:rPr>
        <w:t>suscritos</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00A325AC" w:rsidRPr="00C36ADB">
        <w:rPr>
          <w:rFonts w:ascii="Arial" w:eastAsia="Arial," w:hAnsi="Arial" w:cs="Arial"/>
        </w:rPr>
        <w:t>P</w:t>
      </w:r>
      <w:r w:rsidR="003C407D" w:rsidRPr="00C36ADB">
        <w:rPr>
          <w:rFonts w:ascii="Arial" w:eastAsia="Arial" w:hAnsi="Arial" w:cs="Arial"/>
        </w:rPr>
        <w:t>roponente</w:t>
      </w:r>
      <w:r w:rsidRPr="00C36ADB">
        <w:rPr>
          <w:rFonts w:ascii="Arial" w:eastAsia="Arial," w:hAnsi="Arial" w:cs="Arial"/>
        </w:rPr>
        <w:t xml:space="preserve"> </w:t>
      </w:r>
      <w:r w:rsidRPr="00C36ADB">
        <w:rPr>
          <w:rFonts w:ascii="Arial" w:eastAsia="Arial" w:hAnsi="Arial" w:cs="Arial"/>
        </w:rPr>
        <w:t>o</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sociedades,</w:t>
      </w:r>
      <w:r w:rsidRPr="00C36ADB">
        <w:rPr>
          <w:rFonts w:ascii="Arial" w:eastAsia="Arial," w:hAnsi="Arial" w:cs="Arial"/>
        </w:rPr>
        <w:t xml:space="preserve"> </w:t>
      </w:r>
      <w:r w:rsidR="003F63EE" w:rsidRPr="00C36ADB">
        <w:rPr>
          <w:rFonts w:ascii="Arial" w:eastAsia="Arial," w:hAnsi="Arial" w:cs="Arial"/>
        </w:rPr>
        <w:t>c</w:t>
      </w:r>
      <w:r w:rsidRPr="00C36ADB">
        <w:rPr>
          <w:rFonts w:ascii="Arial" w:eastAsia="Arial" w:hAnsi="Arial" w:cs="Arial"/>
        </w:rPr>
        <w:t>onsorcios</w:t>
      </w:r>
      <w:r w:rsidRPr="00C36ADB">
        <w:rPr>
          <w:rFonts w:ascii="Arial" w:eastAsia="Arial," w:hAnsi="Arial" w:cs="Arial"/>
        </w:rPr>
        <w:t xml:space="preserve"> </w:t>
      </w:r>
      <w:r w:rsidRPr="00C36ADB">
        <w:rPr>
          <w:rFonts w:ascii="Arial" w:eastAsia="Arial" w:hAnsi="Arial" w:cs="Arial"/>
        </w:rPr>
        <w:t>o</w:t>
      </w:r>
      <w:r w:rsidRPr="00C36ADB">
        <w:rPr>
          <w:rFonts w:ascii="Arial" w:eastAsia="Arial," w:hAnsi="Arial" w:cs="Arial"/>
        </w:rPr>
        <w:t xml:space="preserve"> </w:t>
      </w:r>
      <w:r w:rsidR="003F63EE" w:rsidRPr="00C36ADB">
        <w:rPr>
          <w:rFonts w:ascii="Arial" w:eastAsia="Arial," w:hAnsi="Arial" w:cs="Arial"/>
        </w:rPr>
        <w:t>u</w:t>
      </w:r>
      <w:r w:rsidRPr="00C36ADB">
        <w:rPr>
          <w:rFonts w:ascii="Arial" w:eastAsia="Arial" w:hAnsi="Arial" w:cs="Arial"/>
        </w:rPr>
        <w:t xml:space="preserve">niones </w:t>
      </w:r>
      <w:r w:rsidR="003F63EE" w:rsidRPr="00C36ADB">
        <w:rPr>
          <w:rFonts w:ascii="Arial" w:eastAsia="Arial" w:hAnsi="Arial" w:cs="Arial"/>
        </w:rPr>
        <w:t>t</w:t>
      </w:r>
      <w:r w:rsidRPr="00C36ADB">
        <w:rPr>
          <w:rFonts w:ascii="Arial" w:eastAsia="Arial" w:hAnsi="Arial" w:cs="Arial"/>
        </w:rPr>
        <w:t>emporales</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los</w:t>
      </w:r>
      <w:r w:rsidRPr="00C36ADB">
        <w:rPr>
          <w:rFonts w:ascii="Arial" w:eastAsia="Arial," w:hAnsi="Arial" w:cs="Arial"/>
        </w:rPr>
        <w:t xml:space="preserve"> </w:t>
      </w:r>
      <w:r w:rsidRPr="00C36ADB">
        <w:rPr>
          <w:rFonts w:ascii="Arial" w:eastAsia="Arial" w:hAnsi="Arial" w:cs="Arial"/>
        </w:rPr>
        <w:t>cuales</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00A325AC" w:rsidRPr="00C36ADB">
        <w:rPr>
          <w:rFonts w:ascii="Arial" w:eastAsia="Arial" w:hAnsi="Arial" w:cs="Arial"/>
        </w:rPr>
        <w:t>P</w:t>
      </w:r>
      <w:r w:rsidR="003C407D" w:rsidRPr="00C36ADB">
        <w:rPr>
          <w:rFonts w:ascii="Arial" w:eastAsia="Arial" w:hAnsi="Arial" w:cs="Arial"/>
        </w:rPr>
        <w:t>roponente</w:t>
      </w:r>
      <w:r w:rsidRPr="00C36ADB">
        <w:rPr>
          <w:rFonts w:ascii="Arial" w:eastAsia="Arial," w:hAnsi="Arial" w:cs="Arial"/>
        </w:rPr>
        <w:t xml:space="preserve"> </w:t>
      </w:r>
      <w:r w:rsidRPr="00C36ADB">
        <w:rPr>
          <w:rFonts w:ascii="Arial" w:eastAsia="Arial" w:hAnsi="Arial" w:cs="Arial"/>
        </w:rPr>
        <w:t>tenga</w:t>
      </w:r>
      <w:r w:rsidRPr="00C36ADB">
        <w:rPr>
          <w:rFonts w:ascii="Arial" w:eastAsia="Arial," w:hAnsi="Arial" w:cs="Arial"/>
        </w:rPr>
        <w:t xml:space="preserve"> </w:t>
      </w:r>
      <w:r w:rsidRPr="00C36ADB">
        <w:rPr>
          <w:rFonts w:ascii="Arial" w:eastAsia="Arial" w:hAnsi="Arial" w:cs="Arial"/>
        </w:rPr>
        <w:t>participación.</w:t>
      </w:r>
      <w:r w:rsidRPr="00C36ADB">
        <w:rPr>
          <w:rFonts w:ascii="Arial" w:eastAsia="Arial," w:hAnsi="Arial" w:cs="Arial"/>
        </w:rPr>
        <w:t xml:space="preserve"> </w:t>
      </w:r>
    </w:p>
    <w:p w14:paraId="494AA0A3" w14:textId="43A83B27" w:rsidR="0070352B" w:rsidRPr="00C36ADB" w:rsidRDefault="0070352B" w:rsidP="00AF13C9">
      <w:pPr>
        <w:pStyle w:val="Prrafodelista"/>
        <w:numPr>
          <w:ilvl w:val="0"/>
          <w:numId w:val="47"/>
        </w:numPr>
        <w:spacing w:line="240" w:lineRule="auto"/>
        <w:jc w:val="both"/>
        <w:rPr>
          <w:rFonts w:ascii="Arial" w:eastAsia="Arial," w:hAnsi="Arial" w:cs="Arial"/>
        </w:rPr>
      </w:pPr>
      <w:r w:rsidRPr="00C36ADB">
        <w:rPr>
          <w:rFonts w:ascii="Arial" w:eastAsia="Arial" w:hAnsi="Arial" w:cs="Arial"/>
        </w:rPr>
        <w:t>Si</w:t>
      </w:r>
      <w:r w:rsidRPr="00C36ADB">
        <w:rPr>
          <w:rFonts w:ascii="Arial" w:eastAsia="Arial," w:hAnsi="Arial" w:cs="Arial"/>
        </w:rPr>
        <w:t xml:space="preserve"> </w:t>
      </w:r>
      <w:r w:rsidRPr="00C36ADB">
        <w:rPr>
          <w:rFonts w:ascii="Arial" w:eastAsia="Arial" w:hAnsi="Arial" w:cs="Arial"/>
        </w:rPr>
        <w:t>un</w:t>
      </w:r>
      <w:r w:rsidRPr="00C36ADB">
        <w:rPr>
          <w:rFonts w:ascii="Arial" w:eastAsia="Arial," w:hAnsi="Arial" w:cs="Arial"/>
        </w:rPr>
        <w:t xml:space="preserve"> </w:t>
      </w:r>
      <w:r w:rsidR="00732F42" w:rsidRPr="00C36ADB">
        <w:rPr>
          <w:rFonts w:ascii="Arial" w:eastAsia="Arial" w:hAnsi="Arial" w:cs="Arial"/>
        </w:rPr>
        <w:t>Contrato</w:t>
      </w:r>
      <w:r w:rsidRPr="00C36ADB">
        <w:rPr>
          <w:rFonts w:ascii="Arial" w:eastAsia="Arial," w:hAnsi="Arial" w:cs="Arial"/>
        </w:rPr>
        <w:t xml:space="preserve"> </w:t>
      </w:r>
      <w:r w:rsidRPr="00C36ADB">
        <w:rPr>
          <w:rFonts w:ascii="Arial" w:eastAsia="Arial" w:hAnsi="Arial" w:cs="Arial"/>
        </w:rPr>
        <w:t>se</w:t>
      </w:r>
      <w:r w:rsidRPr="00C36ADB">
        <w:rPr>
          <w:rFonts w:ascii="Arial" w:eastAsia="Arial," w:hAnsi="Arial" w:cs="Arial"/>
        </w:rPr>
        <w:t xml:space="preserve"> </w:t>
      </w:r>
      <w:r w:rsidRPr="00C36ADB">
        <w:rPr>
          <w:rFonts w:ascii="Arial" w:eastAsia="Arial" w:hAnsi="Arial" w:cs="Arial"/>
        </w:rPr>
        <w:t>encuentra</w:t>
      </w:r>
      <w:r w:rsidRPr="00C36ADB">
        <w:rPr>
          <w:rFonts w:ascii="Arial" w:eastAsia="Arial," w:hAnsi="Arial" w:cs="Arial"/>
        </w:rPr>
        <w:t xml:space="preserve"> </w:t>
      </w:r>
      <w:r w:rsidRPr="00C36ADB">
        <w:rPr>
          <w:rFonts w:ascii="Arial" w:eastAsia="Arial" w:hAnsi="Arial" w:cs="Arial"/>
        </w:rPr>
        <w:t>suspendido,</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cálculo</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Pr="00C36ADB">
        <w:rPr>
          <w:rFonts w:ascii="Arial" w:eastAsia="Arial" w:hAnsi="Arial" w:cs="Arial"/>
        </w:rPr>
        <w:t>(SCE)</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dicho</w:t>
      </w:r>
      <w:r w:rsidRPr="00C36ADB">
        <w:rPr>
          <w:rFonts w:ascii="Arial" w:eastAsia="Arial," w:hAnsi="Arial" w:cs="Arial"/>
        </w:rPr>
        <w:t xml:space="preserve"> </w:t>
      </w:r>
      <w:r w:rsidR="00BA2DB9" w:rsidRPr="00C36ADB">
        <w:rPr>
          <w:rFonts w:ascii="Arial" w:eastAsia="Arial" w:hAnsi="Arial" w:cs="Arial"/>
        </w:rPr>
        <w:t>C</w:t>
      </w:r>
      <w:r w:rsidRPr="00C36ADB">
        <w:rPr>
          <w:rFonts w:ascii="Arial" w:eastAsia="Arial" w:hAnsi="Arial" w:cs="Arial"/>
        </w:rPr>
        <w:t>ontrato</w:t>
      </w:r>
      <w:r w:rsidRPr="00C36ADB">
        <w:rPr>
          <w:rFonts w:ascii="Arial" w:eastAsia="Arial," w:hAnsi="Arial" w:cs="Arial"/>
        </w:rPr>
        <w:t xml:space="preserve"> </w:t>
      </w:r>
      <w:r w:rsidRPr="00C36ADB">
        <w:rPr>
          <w:rFonts w:ascii="Arial" w:eastAsia="Arial" w:hAnsi="Arial" w:cs="Arial"/>
        </w:rPr>
        <w:t>debe</w:t>
      </w:r>
      <w:r w:rsidRPr="00C36ADB">
        <w:rPr>
          <w:rFonts w:ascii="Arial" w:eastAsia="Arial," w:hAnsi="Arial" w:cs="Arial"/>
        </w:rPr>
        <w:t xml:space="preserve"> </w:t>
      </w:r>
      <w:r w:rsidRPr="00C36ADB">
        <w:rPr>
          <w:rFonts w:ascii="Arial" w:eastAsia="Arial" w:hAnsi="Arial" w:cs="Arial"/>
        </w:rPr>
        <w:t>efectuarse</w:t>
      </w:r>
      <w:r w:rsidRPr="00C36ADB">
        <w:rPr>
          <w:rFonts w:ascii="Arial" w:eastAsia="Arial," w:hAnsi="Arial" w:cs="Arial"/>
        </w:rPr>
        <w:t xml:space="preserve"> </w:t>
      </w:r>
      <w:r w:rsidRPr="00C36ADB">
        <w:rPr>
          <w:rFonts w:ascii="Arial" w:eastAsia="Arial" w:hAnsi="Arial" w:cs="Arial"/>
        </w:rPr>
        <w:t>asumiendo</w:t>
      </w:r>
      <w:r w:rsidRPr="00C36ADB">
        <w:rPr>
          <w:rFonts w:ascii="Arial" w:eastAsia="Arial," w:hAnsi="Arial" w:cs="Arial"/>
        </w:rPr>
        <w:t xml:space="preserve"> </w:t>
      </w:r>
      <w:r w:rsidRPr="00C36ADB">
        <w:rPr>
          <w:rFonts w:ascii="Arial" w:eastAsia="Arial" w:hAnsi="Arial" w:cs="Arial"/>
        </w:rPr>
        <w:t>que</w:t>
      </w:r>
      <w:r w:rsidRPr="00C36ADB">
        <w:rPr>
          <w:rFonts w:ascii="Arial" w:eastAsia="Arial," w:hAnsi="Arial" w:cs="Arial"/>
        </w:rPr>
        <w:t xml:space="preserve"> </w:t>
      </w:r>
      <w:r w:rsidRPr="00C36ADB">
        <w:rPr>
          <w:rFonts w:ascii="Arial" w:eastAsia="Arial" w:hAnsi="Arial" w:cs="Arial"/>
        </w:rPr>
        <w:t>lo</w:t>
      </w:r>
      <w:r w:rsidRPr="00C36ADB">
        <w:rPr>
          <w:rFonts w:ascii="Arial" w:eastAsia="Arial," w:hAnsi="Arial" w:cs="Arial"/>
        </w:rPr>
        <w:t xml:space="preserve"> </w:t>
      </w:r>
      <w:r w:rsidRPr="00C36ADB">
        <w:rPr>
          <w:rFonts w:ascii="Arial" w:eastAsia="Arial" w:hAnsi="Arial" w:cs="Arial"/>
        </w:rPr>
        <w:t>que</w:t>
      </w:r>
      <w:r w:rsidRPr="00C36ADB">
        <w:rPr>
          <w:rFonts w:ascii="Arial" w:eastAsia="Arial," w:hAnsi="Arial" w:cs="Arial"/>
        </w:rPr>
        <w:t xml:space="preserve"> </w:t>
      </w:r>
      <w:r w:rsidRPr="00C36ADB">
        <w:rPr>
          <w:rFonts w:ascii="Arial" w:eastAsia="Arial" w:hAnsi="Arial" w:cs="Arial"/>
        </w:rPr>
        <w:t>falta</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ejecutar</w:t>
      </w:r>
      <w:r w:rsidRPr="00C36ADB">
        <w:rPr>
          <w:rFonts w:ascii="Arial" w:eastAsia="Arial," w:hAnsi="Arial" w:cs="Arial"/>
        </w:rPr>
        <w:t xml:space="preserve"> </w:t>
      </w:r>
      <w:r w:rsidRPr="00C36ADB">
        <w:rPr>
          <w:rFonts w:ascii="Arial" w:eastAsia="Arial" w:hAnsi="Arial" w:cs="Arial"/>
        </w:rPr>
        <w:t>iniciara</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fecha de</w:t>
      </w:r>
      <w:r w:rsidRPr="00C36ADB">
        <w:rPr>
          <w:rFonts w:ascii="Arial" w:eastAsia="Arial," w:hAnsi="Arial" w:cs="Arial"/>
        </w:rPr>
        <w:t xml:space="preserve"> </w:t>
      </w:r>
      <w:r w:rsidRPr="00C36ADB">
        <w:rPr>
          <w:rFonts w:ascii="Arial" w:eastAsia="Arial" w:hAnsi="Arial" w:cs="Arial"/>
        </w:rPr>
        <w:t>presentación</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oferta</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003E3EFD" w:rsidRPr="00C36ADB">
        <w:rPr>
          <w:rFonts w:ascii="Arial" w:eastAsia="Arial" w:hAnsi="Arial" w:cs="Arial"/>
        </w:rPr>
        <w:t>Proceso de Contratación</w:t>
      </w:r>
      <w:r w:rsidRPr="00C36ADB">
        <w:rPr>
          <w:rFonts w:ascii="Arial" w:eastAsia="Arial" w:hAnsi="Arial" w:cs="Arial"/>
        </w:rPr>
        <w:t>.</w:t>
      </w:r>
      <w:r w:rsidRPr="00C36ADB">
        <w:rPr>
          <w:rFonts w:ascii="Arial" w:eastAsia="Arial," w:hAnsi="Arial" w:cs="Arial"/>
        </w:rPr>
        <w:t xml:space="preserve"> </w:t>
      </w:r>
      <w:r w:rsidRPr="00C36ADB">
        <w:rPr>
          <w:rFonts w:ascii="Arial" w:eastAsia="Arial" w:hAnsi="Arial" w:cs="Arial"/>
        </w:rPr>
        <w:t>Si</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00BA2DB9" w:rsidRPr="00C36ADB">
        <w:rPr>
          <w:rFonts w:ascii="Arial" w:eastAsia="Arial" w:hAnsi="Arial" w:cs="Arial"/>
        </w:rPr>
        <w:t>C</w:t>
      </w:r>
      <w:r w:rsidRPr="00C36ADB">
        <w:rPr>
          <w:rFonts w:ascii="Arial" w:eastAsia="Arial" w:hAnsi="Arial" w:cs="Arial"/>
        </w:rPr>
        <w:t>ontrato</w:t>
      </w:r>
      <w:r w:rsidRPr="00C36ADB">
        <w:rPr>
          <w:rFonts w:ascii="Arial" w:eastAsia="Arial," w:hAnsi="Arial" w:cs="Arial"/>
        </w:rPr>
        <w:t xml:space="preserve"> </w:t>
      </w:r>
      <w:r w:rsidRPr="00C36ADB">
        <w:rPr>
          <w:rFonts w:ascii="Arial" w:eastAsia="Arial" w:hAnsi="Arial" w:cs="Arial"/>
        </w:rPr>
        <w:t>está</w:t>
      </w:r>
      <w:r w:rsidRPr="00C36ADB">
        <w:rPr>
          <w:rFonts w:ascii="Arial" w:eastAsia="Arial," w:hAnsi="Arial" w:cs="Arial"/>
        </w:rPr>
        <w:t xml:space="preserve"> </w:t>
      </w:r>
      <w:r w:rsidRPr="00C36ADB">
        <w:rPr>
          <w:rFonts w:ascii="Arial" w:eastAsia="Arial" w:hAnsi="Arial" w:cs="Arial"/>
        </w:rPr>
        <w:t>suspendido</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00572D36" w:rsidRPr="00C36ADB">
        <w:rPr>
          <w:rFonts w:ascii="Arial" w:eastAsia="Arial" w:hAnsi="Arial" w:cs="Arial"/>
        </w:rPr>
        <w:t>P</w:t>
      </w:r>
      <w:r w:rsidR="003C407D" w:rsidRPr="00C36ADB">
        <w:rPr>
          <w:rFonts w:ascii="Arial" w:eastAsia="Arial" w:hAnsi="Arial" w:cs="Arial"/>
        </w:rPr>
        <w:t>roponente</w:t>
      </w:r>
      <w:r w:rsidRPr="00C36ADB">
        <w:rPr>
          <w:rFonts w:ascii="Arial" w:eastAsia="Arial," w:hAnsi="Arial" w:cs="Arial"/>
        </w:rPr>
        <w:t xml:space="preserve"> </w:t>
      </w:r>
      <w:r w:rsidRPr="00C36ADB">
        <w:rPr>
          <w:rFonts w:ascii="Arial" w:eastAsia="Arial" w:hAnsi="Arial" w:cs="Arial"/>
        </w:rPr>
        <w:t>debe</w:t>
      </w:r>
      <w:r w:rsidRPr="00C36ADB">
        <w:rPr>
          <w:rFonts w:ascii="Arial" w:eastAsia="Arial," w:hAnsi="Arial" w:cs="Arial"/>
        </w:rPr>
        <w:t xml:space="preserve"> </w:t>
      </w:r>
      <w:r w:rsidRPr="00C36ADB">
        <w:rPr>
          <w:rFonts w:ascii="Arial" w:eastAsia="Arial" w:hAnsi="Arial" w:cs="Arial"/>
        </w:rPr>
        <w:t>informar</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saldo</w:t>
      </w:r>
      <w:r w:rsidRPr="00C36ADB">
        <w:rPr>
          <w:rFonts w:ascii="Arial" w:eastAsia="Arial," w:hAnsi="Arial" w:cs="Arial"/>
        </w:rPr>
        <w:t xml:space="preserve"> </w:t>
      </w:r>
      <w:r w:rsidRPr="00C36ADB">
        <w:rPr>
          <w:rFonts w:ascii="Arial" w:eastAsia="Arial" w:hAnsi="Arial" w:cs="Arial"/>
        </w:rPr>
        <w:t>pendiente</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ejecutar.</w:t>
      </w:r>
    </w:p>
    <w:p w14:paraId="44ECF945" w14:textId="21F20FB9" w:rsidR="00A90569" w:rsidRPr="00C36ADB" w:rsidRDefault="0070352B" w:rsidP="00AF13C9">
      <w:pPr>
        <w:pStyle w:val="Prrafodelista"/>
        <w:numPr>
          <w:ilvl w:val="0"/>
          <w:numId w:val="47"/>
        </w:numPr>
        <w:spacing w:before="240" w:after="0" w:line="240" w:lineRule="auto"/>
        <w:jc w:val="both"/>
        <w:rPr>
          <w:rFonts w:ascii="Arial" w:eastAsia="Arial" w:hAnsi="Arial" w:cs="Arial"/>
        </w:rPr>
      </w:pP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cálculo</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Pr="00C36ADB">
        <w:rPr>
          <w:rFonts w:ascii="Arial" w:eastAsia="Arial" w:hAnsi="Arial" w:cs="Arial"/>
        </w:rPr>
        <w:t>factor</w:t>
      </w:r>
      <w:r w:rsidRPr="00C36ADB">
        <w:rPr>
          <w:rFonts w:ascii="Arial" w:eastAsia="Arial," w:hAnsi="Arial" w:cs="Arial"/>
        </w:rPr>
        <w:t xml:space="preserve"> </w:t>
      </w:r>
      <w:r w:rsidRPr="00C36ADB">
        <w:rPr>
          <w:rFonts w:ascii="Arial" w:eastAsia="Arial" w:hAnsi="Arial" w:cs="Arial"/>
        </w:rPr>
        <w:t>(SCE)</w:t>
      </w:r>
      <w:r w:rsidRPr="00C36ADB">
        <w:rPr>
          <w:rFonts w:ascii="Arial" w:eastAsia="Arial," w:hAnsi="Arial" w:cs="Arial"/>
        </w:rPr>
        <w:t xml:space="preserve"> </w:t>
      </w:r>
      <w:r w:rsidRPr="00C36ADB">
        <w:rPr>
          <w:rFonts w:ascii="Arial" w:eastAsia="Arial" w:hAnsi="Arial" w:cs="Arial"/>
        </w:rPr>
        <w:t>debe</w:t>
      </w:r>
      <w:r w:rsidRPr="00C36ADB">
        <w:rPr>
          <w:rFonts w:ascii="Arial" w:eastAsia="Arial," w:hAnsi="Arial" w:cs="Arial"/>
        </w:rPr>
        <w:t xml:space="preserve"> </w:t>
      </w:r>
      <w:r w:rsidRPr="00C36ADB">
        <w:rPr>
          <w:rFonts w:ascii="Arial" w:eastAsia="Arial" w:hAnsi="Arial" w:cs="Arial"/>
        </w:rPr>
        <w:t>hacerse</w:t>
      </w:r>
      <w:r w:rsidRPr="00C36ADB">
        <w:rPr>
          <w:rFonts w:ascii="Arial" w:eastAsia="Arial," w:hAnsi="Arial" w:cs="Arial"/>
        </w:rPr>
        <w:t xml:space="preserve"> </w:t>
      </w:r>
      <w:r w:rsidRPr="00C36ADB">
        <w:rPr>
          <w:rFonts w:ascii="Arial" w:eastAsia="Arial" w:hAnsi="Arial" w:cs="Arial"/>
        </w:rPr>
        <w:t>linealmente</w:t>
      </w:r>
      <w:r w:rsidRPr="00C36ADB">
        <w:rPr>
          <w:rFonts w:ascii="Arial" w:eastAsia="Arial," w:hAnsi="Arial" w:cs="Arial"/>
        </w:rPr>
        <w:t xml:space="preserve"> </w:t>
      </w:r>
      <w:r w:rsidRPr="00C36ADB">
        <w:rPr>
          <w:rFonts w:ascii="Arial" w:eastAsia="Arial" w:hAnsi="Arial" w:cs="Arial"/>
        </w:rPr>
        <w:t>calculando</w:t>
      </w:r>
      <w:r w:rsidRPr="00C36ADB">
        <w:rPr>
          <w:rFonts w:ascii="Arial" w:eastAsia="Arial," w:hAnsi="Arial" w:cs="Arial"/>
        </w:rPr>
        <w:t xml:space="preserve"> </w:t>
      </w:r>
      <w:r w:rsidRPr="00C36ADB">
        <w:rPr>
          <w:rFonts w:ascii="Arial" w:eastAsia="Arial" w:hAnsi="Arial" w:cs="Arial"/>
        </w:rPr>
        <w:t>una</w:t>
      </w:r>
      <w:r w:rsidRPr="00C36ADB">
        <w:rPr>
          <w:rFonts w:ascii="Arial" w:eastAsia="Arial," w:hAnsi="Arial" w:cs="Arial"/>
        </w:rPr>
        <w:t xml:space="preserve"> </w:t>
      </w:r>
      <w:r w:rsidRPr="00C36ADB">
        <w:rPr>
          <w:rFonts w:ascii="Arial" w:eastAsia="Arial" w:hAnsi="Arial" w:cs="Arial"/>
        </w:rPr>
        <w:t>ejecución</w:t>
      </w:r>
      <w:r w:rsidRPr="00C36ADB">
        <w:rPr>
          <w:rFonts w:ascii="Arial" w:eastAsia="Arial," w:hAnsi="Arial" w:cs="Arial"/>
        </w:rPr>
        <w:t xml:space="preserve"> </w:t>
      </w:r>
      <w:r w:rsidRPr="00C36ADB">
        <w:rPr>
          <w:rFonts w:ascii="Arial" w:eastAsia="Arial" w:hAnsi="Arial" w:cs="Arial"/>
        </w:rPr>
        <w:t>diaria</w:t>
      </w:r>
      <w:r w:rsidRPr="00C36ADB">
        <w:rPr>
          <w:rFonts w:ascii="Arial" w:eastAsia="Arial," w:hAnsi="Arial" w:cs="Arial"/>
        </w:rPr>
        <w:t xml:space="preserve"> </w:t>
      </w:r>
      <w:r w:rsidRPr="00C36ADB">
        <w:rPr>
          <w:rFonts w:ascii="Arial" w:eastAsia="Arial" w:hAnsi="Arial" w:cs="Arial"/>
        </w:rPr>
        <w:t>equivalente</w:t>
      </w:r>
      <w:r w:rsidRPr="00C36ADB">
        <w:rPr>
          <w:rFonts w:ascii="Arial" w:eastAsia="Arial," w:hAnsi="Arial" w:cs="Arial"/>
        </w:rPr>
        <w:t xml:space="preserve"> </w:t>
      </w:r>
      <w:r w:rsidRPr="00C36ADB">
        <w:rPr>
          <w:rFonts w:ascii="Arial" w:eastAsia="Arial" w:hAnsi="Arial" w:cs="Arial"/>
        </w:rPr>
        <w:t>al</w:t>
      </w:r>
      <w:r w:rsidRPr="00C36ADB">
        <w:rPr>
          <w:rFonts w:ascii="Arial" w:eastAsia="Arial," w:hAnsi="Arial" w:cs="Arial"/>
        </w:rPr>
        <w:t xml:space="preserve"> </w:t>
      </w:r>
      <w:r w:rsidRPr="00C36ADB">
        <w:rPr>
          <w:rFonts w:ascii="Arial" w:eastAsia="Arial" w:hAnsi="Arial" w:cs="Arial"/>
        </w:rPr>
        <w:t>valor</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00732F42" w:rsidRPr="00C36ADB">
        <w:rPr>
          <w:rFonts w:ascii="Arial" w:eastAsia="Arial" w:hAnsi="Arial" w:cs="Arial"/>
        </w:rPr>
        <w:t>Contrato</w:t>
      </w:r>
      <w:r w:rsidRPr="00C36ADB">
        <w:rPr>
          <w:rFonts w:ascii="Arial" w:eastAsia="Arial," w:hAnsi="Arial" w:cs="Arial"/>
        </w:rPr>
        <w:t xml:space="preserve"> </w:t>
      </w:r>
      <w:r w:rsidRPr="00C36ADB">
        <w:rPr>
          <w:rFonts w:ascii="Arial" w:eastAsia="Arial" w:hAnsi="Arial" w:cs="Arial"/>
        </w:rPr>
        <w:t>dividido</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plazo</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00732F42" w:rsidRPr="00C36ADB">
        <w:rPr>
          <w:rFonts w:ascii="Arial" w:eastAsia="Arial" w:hAnsi="Arial" w:cs="Arial"/>
        </w:rPr>
        <w:t>Contrato</w:t>
      </w:r>
      <w:r w:rsidRPr="00C36ADB">
        <w:rPr>
          <w:rFonts w:ascii="Arial" w:eastAsia="Arial," w:hAnsi="Arial" w:cs="Arial"/>
        </w:rPr>
        <w:t xml:space="preserve"> </w:t>
      </w:r>
      <w:r w:rsidRPr="00C36ADB">
        <w:rPr>
          <w:rFonts w:ascii="Arial" w:eastAsia="Arial" w:hAnsi="Arial" w:cs="Arial"/>
        </w:rPr>
        <w:t>expresado</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días.</w:t>
      </w:r>
      <w:r w:rsidRPr="00C36ADB">
        <w:rPr>
          <w:rFonts w:ascii="Arial" w:eastAsia="Arial," w:hAnsi="Arial" w:cs="Arial"/>
        </w:rPr>
        <w:t xml:space="preserve"> </w:t>
      </w:r>
      <w:r w:rsidRPr="00C36ADB">
        <w:rPr>
          <w:rFonts w:ascii="Arial" w:eastAsia="Arial" w:hAnsi="Arial" w:cs="Arial"/>
        </w:rPr>
        <w:t>Este</w:t>
      </w:r>
      <w:r w:rsidRPr="00C36ADB">
        <w:rPr>
          <w:rFonts w:ascii="Arial" w:eastAsia="Arial," w:hAnsi="Arial" w:cs="Arial"/>
        </w:rPr>
        <w:t xml:space="preserve"> </w:t>
      </w:r>
      <w:r w:rsidRPr="00C36ADB">
        <w:rPr>
          <w:rFonts w:ascii="Arial" w:eastAsia="Arial" w:hAnsi="Arial" w:cs="Arial"/>
        </w:rPr>
        <w:t>resultado</w:t>
      </w:r>
      <w:r w:rsidRPr="00C36ADB">
        <w:rPr>
          <w:rFonts w:ascii="Arial" w:eastAsia="Arial," w:hAnsi="Arial" w:cs="Arial"/>
        </w:rPr>
        <w:t xml:space="preserve"> </w:t>
      </w:r>
      <w:r w:rsidRPr="00C36ADB">
        <w:rPr>
          <w:rFonts w:ascii="Arial" w:eastAsia="Arial" w:hAnsi="Arial" w:cs="Arial"/>
        </w:rPr>
        <w:t>se</w:t>
      </w:r>
      <w:r w:rsidRPr="00C36ADB">
        <w:rPr>
          <w:rFonts w:ascii="Arial" w:eastAsia="Arial," w:hAnsi="Arial" w:cs="Arial"/>
        </w:rPr>
        <w:t xml:space="preserve"> </w:t>
      </w:r>
      <w:r w:rsidRPr="00C36ADB">
        <w:rPr>
          <w:rFonts w:ascii="Arial" w:eastAsia="Arial" w:hAnsi="Arial" w:cs="Arial"/>
        </w:rPr>
        <w:t>multiplica</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número</w:t>
      </w:r>
      <w:r w:rsidRPr="00C36ADB">
        <w:rPr>
          <w:rFonts w:ascii="Arial" w:eastAsia="Arial," w:hAnsi="Arial" w:cs="Arial"/>
        </w:rPr>
        <w:t xml:space="preserve"> </w:t>
      </w:r>
      <w:r w:rsidRPr="00C36ADB">
        <w:rPr>
          <w:rFonts w:ascii="Arial" w:eastAsia="Arial" w:hAnsi="Arial" w:cs="Arial"/>
        </w:rPr>
        <w:t>de</w:t>
      </w:r>
      <w:r w:rsidRPr="00C36ADB">
        <w:rPr>
          <w:rFonts w:ascii="Arial" w:eastAsia="Arial," w:hAnsi="Arial" w:cs="Arial"/>
        </w:rPr>
        <w:t xml:space="preserve"> </w:t>
      </w:r>
      <w:r w:rsidRPr="00C36ADB">
        <w:rPr>
          <w:rFonts w:ascii="Arial" w:eastAsia="Arial" w:hAnsi="Arial" w:cs="Arial"/>
        </w:rPr>
        <w:t>días</w:t>
      </w:r>
      <w:r w:rsidRPr="00C36ADB">
        <w:rPr>
          <w:rFonts w:ascii="Arial" w:eastAsia="Arial," w:hAnsi="Arial" w:cs="Arial"/>
        </w:rPr>
        <w:t xml:space="preserve"> </w:t>
      </w:r>
      <w:r w:rsidRPr="00C36ADB">
        <w:rPr>
          <w:rFonts w:ascii="Arial" w:eastAsia="Arial" w:hAnsi="Arial" w:cs="Arial"/>
        </w:rPr>
        <w:t>pendientes</w:t>
      </w:r>
      <w:r w:rsidRPr="00C36ADB">
        <w:rPr>
          <w:rFonts w:ascii="Arial" w:eastAsia="Arial," w:hAnsi="Arial" w:cs="Arial"/>
        </w:rPr>
        <w:t xml:space="preserve"> </w:t>
      </w:r>
      <w:r w:rsidRPr="00C36ADB">
        <w:rPr>
          <w:rFonts w:ascii="Arial" w:eastAsia="Arial" w:hAnsi="Arial" w:cs="Arial"/>
        </w:rPr>
        <w:t>para</w:t>
      </w:r>
      <w:r w:rsidRPr="00C36ADB">
        <w:rPr>
          <w:rFonts w:ascii="Arial" w:eastAsia="Arial," w:hAnsi="Arial" w:cs="Arial"/>
        </w:rPr>
        <w:t xml:space="preserve"> </w:t>
      </w:r>
      <w:r w:rsidRPr="00C36ADB">
        <w:rPr>
          <w:rFonts w:ascii="Arial" w:eastAsia="Arial" w:hAnsi="Arial" w:cs="Arial"/>
        </w:rPr>
        <w:t>cumplir</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Pr="00C36ADB">
        <w:rPr>
          <w:rFonts w:ascii="Arial" w:eastAsia="Arial" w:hAnsi="Arial" w:cs="Arial"/>
        </w:rPr>
        <w:t>plazo</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00732F42" w:rsidRPr="00C36ADB">
        <w:rPr>
          <w:rFonts w:ascii="Arial" w:eastAsia="Arial" w:hAnsi="Arial" w:cs="Arial"/>
        </w:rPr>
        <w:t>Contrato</w:t>
      </w:r>
      <w:r w:rsidRPr="00C36ADB">
        <w:rPr>
          <w:rFonts w:ascii="Arial" w:eastAsia="Arial," w:hAnsi="Arial" w:cs="Arial"/>
        </w:rPr>
        <w:t xml:space="preserve"> </w:t>
      </w:r>
      <w:r w:rsidRPr="00C36ADB">
        <w:rPr>
          <w:rFonts w:ascii="Arial" w:eastAsia="Arial" w:hAnsi="Arial" w:cs="Arial"/>
        </w:rPr>
        <w:t>y</w:t>
      </w:r>
      <w:r w:rsidRPr="00C36ADB">
        <w:rPr>
          <w:rFonts w:ascii="Arial" w:eastAsia="Arial," w:hAnsi="Arial" w:cs="Arial"/>
        </w:rPr>
        <w:t xml:space="preserve"> </w:t>
      </w:r>
      <w:r w:rsidRPr="00C36ADB">
        <w:rPr>
          <w:rFonts w:ascii="Arial" w:eastAsia="Arial" w:hAnsi="Arial" w:cs="Arial"/>
        </w:rPr>
        <w:t>si</w:t>
      </w:r>
      <w:r w:rsidRPr="00C36ADB">
        <w:rPr>
          <w:rFonts w:ascii="Arial" w:eastAsia="Arial," w:hAnsi="Arial" w:cs="Arial"/>
        </w:rPr>
        <w:t xml:space="preserve"> </w:t>
      </w:r>
      <w:r w:rsidRPr="00C36ADB">
        <w:rPr>
          <w:rFonts w:ascii="Arial" w:eastAsia="Arial" w:hAnsi="Arial" w:cs="Arial"/>
        </w:rPr>
        <w:t>el</w:t>
      </w:r>
      <w:r w:rsidRPr="00C36ADB">
        <w:rPr>
          <w:rFonts w:ascii="Arial" w:eastAsia="Arial," w:hAnsi="Arial" w:cs="Arial"/>
        </w:rPr>
        <w:t xml:space="preserve"> </w:t>
      </w:r>
      <w:r w:rsidR="00572D36" w:rsidRPr="00C36ADB">
        <w:rPr>
          <w:rFonts w:ascii="Arial" w:eastAsia="Arial" w:hAnsi="Arial" w:cs="Arial"/>
        </w:rPr>
        <w:t>C</w:t>
      </w:r>
      <w:r w:rsidRPr="00C36ADB">
        <w:rPr>
          <w:rFonts w:ascii="Arial" w:eastAsia="Arial" w:hAnsi="Arial" w:cs="Arial"/>
        </w:rPr>
        <w:t>ontrato</w:t>
      </w:r>
      <w:r w:rsidRPr="00C36ADB">
        <w:rPr>
          <w:rFonts w:ascii="Arial" w:eastAsia="Arial," w:hAnsi="Arial" w:cs="Arial"/>
        </w:rPr>
        <w:t xml:space="preserve"> </w:t>
      </w:r>
      <w:r w:rsidRPr="00C36ADB">
        <w:rPr>
          <w:rFonts w:ascii="Arial" w:eastAsia="Arial" w:hAnsi="Arial" w:cs="Arial"/>
        </w:rPr>
        <w:t>es</w:t>
      </w:r>
      <w:r w:rsidRPr="00C36ADB">
        <w:rPr>
          <w:rFonts w:ascii="Arial" w:eastAsia="Arial," w:hAnsi="Arial" w:cs="Arial"/>
        </w:rPr>
        <w:t xml:space="preserve"> </w:t>
      </w:r>
      <w:r w:rsidRPr="00C36ADB">
        <w:rPr>
          <w:rFonts w:ascii="Arial" w:eastAsia="Arial" w:hAnsi="Arial" w:cs="Arial"/>
        </w:rPr>
        <w:t>ejecutado</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una estructura plural</w:t>
      </w:r>
      <w:r w:rsidRPr="00C36ADB">
        <w:rPr>
          <w:rFonts w:ascii="Arial" w:eastAsia="Arial," w:hAnsi="Arial" w:cs="Arial"/>
        </w:rPr>
        <w:t xml:space="preserve"> </w:t>
      </w:r>
      <w:r w:rsidRPr="00C36ADB">
        <w:rPr>
          <w:rFonts w:ascii="Arial" w:eastAsia="Arial" w:hAnsi="Arial" w:cs="Arial"/>
        </w:rPr>
        <w:t>por</w:t>
      </w:r>
      <w:r w:rsidRPr="00C36ADB">
        <w:rPr>
          <w:rFonts w:ascii="Arial" w:eastAsia="Arial," w:hAnsi="Arial" w:cs="Arial"/>
        </w:rPr>
        <w:t xml:space="preserve"> </w:t>
      </w:r>
      <w:r w:rsidRPr="00C36ADB">
        <w:rPr>
          <w:rFonts w:ascii="Arial" w:eastAsia="Arial" w:hAnsi="Arial" w:cs="Arial"/>
        </w:rPr>
        <w:t>la</w:t>
      </w:r>
      <w:r w:rsidRPr="00C36ADB">
        <w:rPr>
          <w:rFonts w:ascii="Arial" w:eastAsia="Arial," w:hAnsi="Arial" w:cs="Arial"/>
        </w:rPr>
        <w:t xml:space="preserve"> </w:t>
      </w:r>
      <w:r w:rsidRPr="00C36ADB">
        <w:rPr>
          <w:rFonts w:ascii="Arial" w:eastAsia="Arial" w:hAnsi="Arial" w:cs="Arial"/>
        </w:rPr>
        <w:t>participación</w:t>
      </w:r>
      <w:r w:rsidRPr="00C36ADB">
        <w:rPr>
          <w:rFonts w:ascii="Arial" w:eastAsia="Arial," w:hAnsi="Arial" w:cs="Arial"/>
        </w:rPr>
        <w:t xml:space="preserve"> </w:t>
      </w:r>
      <w:r w:rsidRPr="00C36ADB">
        <w:rPr>
          <w:rFonts w:ascii="Arial" w:eastAsia="Arial" w:hAnsi="Arial" w:cs="Arial"/>
        </w:rPr>
        <w:t>del</w:t>
      </w:r>
      <w:r w:rsidRPr="00C36ADB">
        <w:rPr>
          <w:rFonts w:ascii="Arial" w:eastAsia="Arial," w:hAnsi="Arial" w:cs="Arial"/>
        </w:rPr>
        <w:t xml:space="preserve"> </w:t>
      </w:r>
      <w:r w:rsidR="003C407D" w:rsidRPr="00C36ADB">
        <w:rPr>
          <w:rFonts w:ascii="Arial" w:eastAsia="Arial" w:hAnsi="Arial" w:cs="Arial"/>
        </w:rPr>
        <w:t>Proponente</w:t>
      </w:r>
      <w:r w:rsidRPr="00C36ADB">
        <w:rPr>
          <w:rFonts w:ascii="Arial" w:eastAsia="Arial," w:hAnsi="Arial" w:cs="Arial"/>
        </w:rPr>
        <w:t xml:space="preserve"> </w:t>
      </w:r>
      <w:r w:rsidRPr="00C36ADB">
        <w:rPr>
          <w:rFonts w:ascii="Arial" w:eastAsia="Arial" w:hAnsi="Arial" w:cs="Arial"/>
        </w:rPr>
        <w:t>en</w:t>
      </w:r>
      <w:r w:rsidRPr="00C36ADB">
        <w:rPr>
          <w:rFonts w:ascii="Arial" w:eastAsia="Arial," w:hAnsi="Arial" w:cs="Arial"/>
        </w:rPr>
        <w:t xml:space="preserve"> </w:t>
      </w:r>
      <w:r w:rsidRPr="00C36ADB">
        <w:rPr>
          <w:rFonts w:ascii="Arial" w:eastAsia="Arial" w:hAnsi="Arial" w:cs="Arial"/>
        </w:rPr>
        <w:t xml:space="preserve">la respectiva estructura. </w:t>
      </w:r>
    </w:p>
    <w:p w14:paraId="2A7C1230" w14:textId="4F4474F5" w:rsidR="00565E4E" w:rsidRPr="00C36ADB" w:rsidRDefault="0070352B" w:rsidP="00AF13C9">
      <w:pPr>
        <w:pStyle w:val="Prrafodelista"/>
        <w:numPr>
          <w:ilvl w:val="0"/>
          <w:numId w:val="47"/>
        </w:numPr>
        <w:spacing w:before="240" w:after="0" w:line="240" w:lineRule="auto"/>
        <w:jc w:val="both"/>
        <w:rPr>
          <w:rFonts w:ascii="Arial" w:hAnsi="Arial" w:cs="Arial"/>
        </w:rPr>
      </w:pPr>
      <w:r w:rsidRPr="00C36ADB">
        <w:rPr>
          <w:rFonts w:ascii="Arial" w:eastAsia="Arial" w:hAnsi="Arial" w:cs="Arial"/>
        </w:rPr>
        <w:t xml:space="preserve">Para los </w:t>
      </w:r>
      <w:r w:rsidR="00572D36" w:rsidRPr="00C36ADB">
        <w:rPr>
          <w:rFonts w:ascii="Arial" w:eastAsia="Arial" w:hAnsi="Arial" w:cs="Arial"/>
        </w:rPr>
        <w:t>P</w:t>
      </w:r>
      <w:r w:rsidR="00E633D4" w:rsidRPr="00C36ADB">
        <w:rPr>
          <w:rFonts w:ascii="Arial" w:eastAsia="Arial" w:hAnsi="Arial" w:cs="Arial"/>
        </w:rPr>
        <w:t>roponentes</w:t>
      </w:r>
      <w:r w:rsidRPr="00C36ADB">
        <w:rPr>
          <w:rFonts w:ascii="Arial" w:eastAsia="Arial" w:hAnsi="Arial" w:cs="Arial"/>
        </w:rPr>
        <w:t xml:space="preserve"> o integrantes extranjeros sin domicilio o sin sucursal en Colombia deben diligenciar el </w:t>
      </w:r>
      <w:r w:rsidRPr="00C36ADB">
        <w:rPr>
          <w:rFonts w:ascii="Arial" w:eastAsia="Arial" w:hAnsi="Arial" w:cs="Arial"/>
        </w:rPr>
        <w:fldChar w:fldCharType="begin"/>
      </w:r>
      <w:r w:rsidRPr="00C36ADB">
        <w:rPr>
          <w:rFonts w:ascii="Arial" w:eastAsia="Arial" w:hAnsi="Arial" w:cs="Arial"/>
        </w:rPr>
        <w:instrText xml:space="preserve"> REF _Ref508649250 \h  \* MERGEFORMAT </w:instrText>
      </w:r>
      <w:r w:rsidRPr="00C36ADB">
        <w:rPr>
          <w:rFonts w:ascii="Arial" w:eastAsia="Arial" w:hAnsi="Arial" w:cs="Arial"/>
        </w:rPr>
      </w:r>
      <w:r w:rsidRPr="00C36ADB">
        <w:rPr>
          <w:rFonts w:ascii="Arial" w:eastAsia="Arial" w:hAnsi="Arial" w:cs="Arial"/>
        </w:rPr>
        <w:fldChar w:fldCharType="separate"/>
      </w:r>
      <w:r w:rsidR="00053F30" w:rsidRPr="00C36ADB">
        <w:rPr>
          <w:rFonts w:ascii="Arial" w:eastAsia="Arial" w:hAnsi="Arial" w:cs="Arial"/>
        </w:rPr>
        <w:t>Formato 5 – Capacidad residual</w:t>
      </w:r>
      <w:r w:rsidRPr="00C36ADB">
        <w:rPr>
          <w:rFonts w:ascii="Arial" w:eastAsia="Arial" w:hAnsi="Arial" w:cs="Arial"/>
        </w:rPr>
        <w:fldChar w:fldCharType="end"/>
      </w:r>
      <w:r w:rsidRPr="00C36ADB">
        <w:rPr>
          <w:rFonts w:ascii="Arial" w:eastAsia="Arial" w:hAnsi="Arial" w:cs="Arial"/>
        </w:rPr>
        <w:t xml:space="preserve"> firmado por </w:t>
      </w:r>
      <w:r w:rsidR="005F70FA" w:rsidRPr="00C36ADB">
        <w:rPr>
          <w:rFonts w:ascii="Arial" w:eastAsia="Arial" w:hAnsi="Arial" w:cs="Arial"/>
        </w:rPr>
        <w:t xml:space="preserve">la persona natural o </w:t>
      </w:r>
      <w:r w:rsidRPr="00C36ADB">
        <w:rPr>
          <w:rFonts w:ascii="Arial" w:eastAsia="Arial" w:hAnsi="Arial" w:cs="Arial"/>
        </w:rPr>
        <w:t xml:space="preserve">el </w:t>
      </w:r>
      <w:r w:rsidR="003F63EE" w:rsidRPr="00C36ADB">
        <w:rPr>
          <w:rFonts w:ascii="Arial" w:eastAsia="Arial" w:hAnsi="Arial" w:cs="Arial"/>
        </w:rPr>
        <w:t>r</w:t>
      </w:r>
      <w:r w:rsidRPr="00C36ADB">
        <w:rPr>
          <w:rFonts w:ascii="Arial" w:eastAsia="Arial" w:hAnsi="Arial" w:cs="Arial"/>
        </w:rPr>
        <w:t xml:space="preserve">epresentante </w:t>
      </w:r>
      <w:r w:rsidR="003F63EE" w:rsidRPr="00C36ADB">
        <w:rPr>
          <w:rFonts w:ascii="Arial" w:eastAsia="Arial" w:hAnsi="Arial" w:cs="Arial"/>
        </w:rPr>
        <w:t>l</w:t>
      </w:r>
      <w:r w:rsidRPr="00C36ADB">
        <w:rPr>
          <w:rFonts w:ascii="Arial" w:eastAsia="Arial" w:hAnsi="Arial" w:cs="Arial"/>
        </w:rPr>
        <w:t xml:space="preserve">egal </w:t>
      </w:r>
      <w:r w:rsidR="005F70FA" w:rsidRPr="00C36ADB">
        <w:rPr>
          <w:rFonts w:ascii="Arial" w:eastAsia="Arial" w:hAnsi="Arial" w:cs="Arial"/>
        </w:rPr>
        <w:t xml:space="preserve">de la persona jurídica </w:t>
      </w:r>
      <w:r w:rsidRPr="00C36ADB">
        <w:rPr>
          <w:rFonts w:ascii="Arial" w:eastAsia="Arial" w:hAnsi="Arial" w:cs="Arial"/>
        </w:rPr>
        <w:t xml:space="preserve">y el </w:t>
      </w:r>
      <w:r w:rsidR="003F63EE" w:rsidRPr="00C36ADB">
        <w:rPr>
          <w:rFonts w:ascii="Arial" w:eastAsia="Arial" w:hAnsi="Arial" w:cs="Arial"/>
        </w:rPr>
        <w:t>c</w:t>
      </w:r>
      <w:r w:rsidRPr="00C36ADB">
        <w:rPr>
          <w:rFonts w:ascii="Arial" w:eastAsia="Arial" w:hAnsi="Arial" w:cs="Arial"/>
        </w:rPr>
        <w:t xml:space="preserve">ontador </w:t>
      </w:r>
      <w:r w:rsidR="003F63EE" w:rsidRPr="00C36ADB">
        <w:rPr>
          <w:rFonts w:ascii="Arial" w:eastAsia="Arial" w:hAnsi="Arial" w:cs="Arial"/>
        </w:rPr>
        <w:t>p</w:t>
      </w:r>
      <w:r w:rsidRPr="00C36ADB">
        <w:rPr>
          <w:rFonts w:ascii="Arial" w:eastAsia="Arial" w:hAnsi="Arial" w:cs="Arial"/>
        </w:rPr>
        <w:t xml:space="preserve">úblico </w:t>
      </w:r>
      <w:r w:rsidR="003F63EE" w:rsidRPr="00C36ADB">
        <w:rPr>
          <w:rFonts w:ascii="Arial" w:eastAsia="Arial" w:hAnsi="Arial" w:cs="Arial"/>
        </w:rPr>
        <w:t>c</w:t>
      </w:r>
      <w:r w:rsidRPr="00C36ADB">
        <w:rPr>
          <w:rFonts w:ascii="Arial" w:eastAsia="Arial" w:hAnsi="Arial" w:cs="Arial"/>
        </w:rPr>
        <w:t xml:space="preserve">olombiano que los hubiere convertido a pesos colombianos usando para ello la sección </w:t>
      </w:r>
      <w:r w:rsidRPr="00C36ADB">
        <w:rPr>
          <w:rFonts w:ascii="Arial" w:eastAsia="Arial" w:hAnsi="Arial" w:cs="Arial"/>
        </w:rPr>
        <w:fldChar w:fldCharType="begin"/>
      </w:r>
      <w:r w:rsidRPr="00C36ADB">
        <w:rPr>
          <w:rFonts w:ascii="Arial" w:eastAsia="Arial" w:hAnsi="Arial" w:cs="Arial"/>
        </w:rPr>
        <w:instrText xml:space="preserve"> REF _Ref511922501 \r \h  \* MERGEFORMAT </w:instrText>
      </w:r>
      <w:r w:rsidRPr="00C36ADB">
        <w:rPr>
          <w:rFonts w:ascii="Arial" w:eastAsia="Arial" w:hAnsi="Arial" w:cs="Arial"/>
        </w:rPr>
      </w:r>
      <w:r w:rsidRPr="00C36ADB">
        <w:rPr>
          <w:rFonts w:ascii="Arial" w:eastAsia="Arial" w:hAnsi="Arial" w:cs="Arial"/>
        </w:rPr>
        <w:fldChar w:fldCharType="separate"/>
      </w:r>
      <w:r w:rsidR="00053F30">
        <w:rPr>
          <w:rFonts w:ascii="Arial" w:eastAsia="Arial" w:hAnsi="Arial" w:cs="Arial"/>
        </w:rPr>
        <w:t>1.13</w:t>
      </w:r>
      <w:r w:rsidRPr="00C36ADB">
        <w:rPr>
          <w:rFonts w:ascii="Arial" w:eastAsia="Arial" w:hAnsi="Arial" w:cs="Arial"/>
        </w:rPr>
        <w:fldChar w:fldCharType="end"/>
      </w:r>
      <w:r w:rsidRPr="00C36ADB">
        <w:rPr>
          <w:rFonts w:ascii="Arial" w:eastAsia="Arial" w:hAnsi="Arial" w:cs="Arial"/>
        </w:rPr>
        <w:t xml:space="preserve"> del </w:t>
      </w:r>
      <w:r w:rsidR="00B11E29" w:rsidRPr="00C36ADB">
        <w:rPr>
          <w:rFonts w:ascii="Arial" w:eastAsia="Arial" w:hAnsi="Arial" w:cs="Arial"/>
        </w:rPr>
        <w:t>P</w:t>
      </w:r>
      <w:r w:rsidRPr="00C36ADB">
        <w:rPr>
          <w:rFonts w:ascii="Arial" w:eastAsia="Arial" w:hAnsi="Arial" w:cs="Arial"/>
        </w:rPr>
        <w:t xml:space="preserve">liego de </w:t>
      </w:r>
      <w:r w:rsidR="00B11E29" w:rsidRPr="00C36ADB">
        <w:rPr>
          <w:rFonts w:ascii="Arial" w:eastAsia="Arial" w:hAnsi="Arial" w:cs="Arial"/>
        </w:rPr>
        <w:t>C</w:t>
      </w:r>
      <w:r w:rsidRPr="00C36ADB">
        <w:rPr>
          <w:rFonts w:ascii="Arial" w:eastAsia="Arial" w:hAnsi="Arial" w:cs="Arial"/>
        </w:rPr>
        <w:t>ondiciones.</w:t>
      </w:r>
    </w:p>
    <w:p w14:paraId="45C56855" w14:textId="592569A3" w:rsidR="00A54DDE" w:rsidRPr="00C36ADB" w:rsidRDefault="00A54DDE" w:rsidP="00C36ADB">
      <w:pPr>
        <w:pStyle w:val="Entidad-Capitulo"/>
        <w:jc w:val="both"/>
        <w:rPr>
          <w:rFonts w:ascii="Arial" w:hAnsi="Arial"/>
          <w:sz w:val="22"/>
          <w:szCs w:val="22"/>
        </w:rPr>
      </w:pPr>
      <w:bookmarkStart w:id="483" w:name="_Toc508648276"/>
      <w:bookmarkStart w:id="484" w:name="_Toc508984060"/>
      <w:bookmarkStart w:id="485" w:name="_Toc509843891"/>
      <w:bookmarkStart w:id="486" w:name="_Toc511924799"/>
      <w:bookmarkStart w:id="487" w:name="_Toc517187335"/>
      <w:bookmarkStart w:id="488" w:name="_Toc518033902"/>
      <w:bookmarkStart w:id="489" w:name="_Toc32134268"/>
      <w:bookmarkStart w:id="490" w:name="_Toc32147287"/>
      <w:bookmarkStart w:id="491" w:name="_Toc32147364"/>
      <w:bookmarkStart w:id="492" w:name="_Toc241746233"/>
      <w:r w:rsidRPr="00C36ADB">
        <w:rPr>
          <w:rFonts w:ascii="Arial" w:hAnsi="Arial"/>
          <w:sz w:val="22"/>
          <w:szCs w:val="22"/>
        </w:rPr>
        <w:t>CAPÍTULO IV CRITERIOS DE EVALUACIÓN, ASIGNACIÓN DE PUNTAJE</w:t>
      </w:r>
      <w:bookmarkEnd w:id="483"/>
      <w:bookmarkEnd w:id="484"/>
      <w:bookmarkEnd w:id="485"/>
      <w:bookmarkEnd w:id="486"/>
      <w:r w:rsidRPr="00C36ADB">
        <w:rPr>
          <w:rFonts w:ascii="Arial" w:hAnsi="Arial"/>
          <w:sz w:val="22"/>
          <w:szCs w:val="22"/>
        </w:rPr>
        <w:t xml:space="preserve"> Y CRITERIOS DE DESEMPATE</w:t>
      </w:r>
      <w:bookmarkEnd w:id="487"/>
      <w:bookmarkEnd w:id="488"/>
      <w:bookmarkEnd w:id="489"/>
      <w:bookmarkEnd w:id="490"/>
      <w:bookmarkEnd w:id="491"/>
      <w:bookmarkEnd w:id="492"/>
      <w:r w:rsidRPr="00C36ADB">
        <w:rPr>
          <w:rFonts w:ascii="Arial" w:hAnsi="Arial"/>
          <w:sz w:val="22"/>
          <w:szCs w:val="22"/>
        </w:rPr>
        <w:t xml:space="preserve"> </w:t>
      </w:r>
    </w:p>
    <w:p w14:paraId="22AB3076" w14:textId="1B588809" w:rsidR="00B07D14" w:rsidRPr="00C36ADB" w:rsidRDefault="00A54DDE" w:rsidP="00C36ADB">
      <w:pPr>
        <w:tabs>
          <w:tab w:val="left" w:pos="993"/>
        </w:tabs>
        <w:spacing w:after="240" w:line="240" w:lineRule="auto"/>
        <w:jc w:val="both"/>
        <w:rPr>
          <w:rFonts w:cs="Arial"/>
          <w:color w:val="auto"/>
          <w:sz w:val="22"/>
          <w:lang w:val="es-ES"/>
        </w:rPr>
      </w:pPr>
      <w:bookmarkStart w:id="493" w:name="_Hlk241706162"/>
      <w:r w:rsidRPr="00C36ADB">
        <w:rPr>
          <w:rFonts w:eastAsia="Calibri" w:cs="Arial"/>
          <w:color w:val="auto"/>
          <w:sz w:val="22"/>
          <w:lang w:val="es-ES"/>
        </w:rPr>
        <w:t xml:space="preserve">La </w:t>
      </w:r>
      <w:r w:rsidR="00B07D14" w:rsidRPr="00C36ADB">
        <w:rPr>
          <w:rFonts w:eastAsia="Calibri"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22"/>
        <w:gridCol w:w="1963"/>
      </w:tblGrid>
      <w:tr w:rsidR="00C36ADB" w:rsidRPr="00C36ADB" w14:paraId="77B6322A" w14:textId="77777777" w:rsidTr="00C36ADB">
        <w:trPr>
          <w:trHeight w:val="375"/>
          <w:jc w:val="center"/>
        </w:trPr>
        <w:tc>
          <w:tcPr>
            <w:tcW w:w="5222"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C36ADB" w:rsidRDefault="7FF62F1D" w:rsidP="00C36ADB">
            <w:pPr>
              <w:spacing w:line="240" w:lineRule="auto"/>
              <w:jc w:val="both"/>
              <w:rPr>
                <w:rFonts w:eastAsia="Aptos" w:cs="Arial"/>
                <w:color w:val="FFFFFF" w:themeColor="background1"/>
                <w:sz w:val="22"/>
              </w:rPr>
            </w:pPr>
            <w:r w:rsidRPr="00C36ADB">
              <w:rPr>
                <w:rFonts w:eastAsia="Aptos" w:cs="Arial"/>
                <w:b/>
                <w:color w:val="FFFFFF" w:themeColor="background1"/>
                <w:sz w:val="22"/>
              </w:rPr>
              <w:t>Concepto</w:t>
            </w:r>
            <w:r w:rsidRPr="00C36ADB">
              <w:rPr>
                <w:rFonts w:eastAsia="Aptos" w:cs="Arial"/>
                <w:color w:val="FFFFFF" w:themeColor="background1"/>
                <w:sz w:val="22"/>
              </w:rPr>
              <w:t xml:space="preserve"> </w:t>
            </w:r>
          </w:p>
        </w:tc>
        <w:tc>
          <w:tcPr>
            <w:tcW w:w="1963"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C36ADB" w:rsidRDefault="7FF62F1D" w:rsidP="00C36ADB">
            <w:pPr>
              <w:spacing w:line="240" w:lineRule="auto"/>
              <w:jc w:val="both"/>
              <w:rPr>
                <w:rFonts w:eastAsia="Aptos" w:cs="Arial"/>
                <w:color w:val="FFFFFF" w:themeColor="background1"/>
                <w:sz w:val="22"/>
              </w:rPr>
            </w:pPr>
            <w:r w:rsidRPr="00C36ADB">
              <w:rPr>
                <w:rFonts w:eastAsia="Aptos" w:cs="Arial"/>
                <w:b/>
                <w:color w:val="FFFFFF" w:themeColor="background1"/>
                <w:sz w:val="22"/>
              </w:rPr>
              <w:t>Puntaje máximo</w:t>
            </w:r>
            <w:r w:rsidRPr="00C36ADB">
              <w:rPr>
                <w:rFonts w:eastAsia="Aptos" w:cs="Arial"/>
                <w:color w:val="FFFFFF" w:themeColor="background1"/>
                <w:sz w:val="22"/>
              </w:rPr>
              <w:t xml:space="preserve"> </w:t>
            </w:r>
          </w:p>
        </w:tc>
      </w:tr>
      <w:tr w:rsidR="00C36ADB" w:rsidRPr="00C36ADB" w14:paraId="6CC43B2E" w14:textId="77777777" w:rsidTr="00C36ADB">
        <w:trPr>
          <w:trHeight w:val="285"/>
          <w:jc w:val="center"/>
        </w:trPr>
        <w:tc>
          <w:tcPr>
            <w:tcW w:w="5222"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Oferta económica</w:t>
            </w:r>
            <w:r w:rsidRPr="00C36ADB">
              <w:rPr>
                <w:rFonts w:cs="Arial"/>
                <w:color w:val="auto"/>
                <w:sz w:val="22"/>
                <w:lang w:eastAsia="es-CO"/>
              </w:rPr>
              <w:t xml:space="preserve"> </w:t>
            </w:r>
          </w:p>
        </w:tc>
        <w:tc>
          <w:tcPr>
            <w:tcW w:w="1963"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49,5</w:t>
            </w:r>
            <w:r w:rsidRPr="00C36ADB">
              <w:rPr>
                <w:rFonts w:cs="Arial"/>
                <w:color w:val="auto"/>
                <w:sz w:val="22"/>
                <w:lang w:eastAsia="es-CO"/>
              </w:rPr>
              <w:t xml:space="preserve"> </w:t>
            </w:r>
          </w:p>
        </w:tc>
      </w:tr>
      <w:tr w:rsidR="00C36ADB" w:rsidRPr="00C36ADB" w14:paraId="46A1CEBC" w14:textId="77777777" w:rsidTr="00C36ADB">
        <w:trPr>
          <w:trHeight w:val="285"/>
          <w:jc w:val="center"/>
        </w:trPr>
        <w:tc>
          <w:tcPr>
            <w:tcW w:w="5222"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Factor de calidad</w:t>
            </w:r>
            <w:r w:rsidRPr="00C36ADB">
              <w:rPr>
                <w:rFonts w:cs="Arial"/>
                <w:color w:val="auto"/>
                <w:sz w:val="22"/>
                <w:lang w:eastAsia="es-CO"/>
              </w:rPr>
              <w:t xml:space="preserve"> </w:t>
            </w:r>
          </w:p>
        </w:tc>
        <w:tc>
          <w:tcPr>
            <w:tcW w:w="1963"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30</w:t>
            </w:r>
            <w:r w:rsidRPr="00C36ADB">
              <w:rPr>
                <w:rFonts w:cs="Arial"/>
                <w:color w:val="auto"/>
                <w:sz w:val="22"/>
                <w:lang w:eastAsia="es-CO"/>
              </w:rPr>
              <w:t xml:space="preserve"> </w:t>
            </w:r>
          </w:p>
        </w:tc>
      </w:tr>
      <w:tr w:rsidR="00C36ADB" w:rsidRPr="00C36ADB" w14:paraId="1ED3E66A" w14:textId="77777777" w:rsidTr="00C36ADB">
        <w:trPr>
          <w:trHeight w:val="285"/>
          <w:jc w:val="center"/>
        </w:trPr>
        <w:tc>
          <w:tcPr>
            <w:tcW w:w="5222"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Apoyo a la industria nacional</w:t>
            </w:r>
            <w:r w:rsidRPr="00C36ADB">
              <w:rPr>
                <w:rFonts w:cs="Arial"/>
                <w:color w:val="auto"/>
                <w:sz w:val="22"/>
                <w:lang w:eastAsia="es-CO"/>
              </w:rPr>
              <w:t xml:space="preserve"> </w:t>
            </w:r>
          </w:p>
        </w:tc>
        <w:tc>
          <w:tcPr>
            <w:tcW w:w="1963"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C36ADB" w:rsidRDefault="004A115B" w:rsidP="00C36ADB">
            <w:pPr>
              <w:spacing w:after="0" w:line="240" w:lineRule="auto"/>
              <w:jc w:val="both"/>
              <w:rPr>
                <w:rFonts w:cs="Arial"/>
                <w:color w:val="auto"/>
                <w:sz w:val="22"/>
                <w:lang w:eastAsia="es-CO"/>
              </w:rPr>
            </w:pPr>
            <w:r w:rsidRPr="00C36ADB">
              <w:rPr>
                <w:rFonts w:cs="Arial"/>
                <w:color w:val="auto"/>
                <w:sz w:val="22"/>
                <w:lang w:eastAsia="es-CO"/>
              </w:rPr>
              <w:t>2</w:t>
            </w:r>
            <w:r w:rsidR="7FF62F1D" w:rsidRPr="00C36ADB">
              <w:rPr>
                <w:rFonts w:cs="Arial"/>
                <w:color w:val="auto"/>
                <w:sz w:val="22"/>
                <w:lang w:eastAsia="es-CO"/>
              </w:rPr>
              <w:t xml:space="preserve">0 </w:t>
            </w:r>
          </w:p>
        </w:tc>
      </w:tr>
      <w:tr w:rsidR="00C36ADB" w:rsidRPr="00C36ADB" w14:paraId="26582FFD" w14:textId="77777777" w:rsidTr="00C36ADB">
        <w:trPr>
          <w:trHeight w:val="285"/>
          <w:jc w:val="center"/>
        </w:trPr>
        <w:tc>
          <w:tcPr>
            <w:tcW w:w="5222"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Emprendimientos y empresas de mujeres</w:t>
            </w:r>
            <w:r w:rsidRPr="00C36ADB">
              <w:rPr>
                <w:rFonts w:cs="Arial"/>
                <w:color w:val="auto"/>
                <w:sz w:val="22"/>
                <w:lang w:eastAsia="es-CO"/>
              </w:rPr>
              <w:t xml:space="preserve"> </w:t>
            </w:r>
          </w:p>
        </w:tc>
        <w:tc>
          <w:tcPr>
            <w:tcW w:w="1963"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0,25</w:t>
            </w:r>
            <w:r w:rsidRPr="00C36ADB">
              <w:rPr>
                <w:rFonts w:cs="Arial"/>
                <w:color w:val="auto"/>
                <w:sz w:val="22"/>
                <w:lang w:eastAsia="es-CO"/>
              </w:rPr>
              <w:t xml:space="preserve"> </w:t>
            </w:r>
          </w:p>
        </w:tc>
      </w:tr>
      <w:tr w:rsidR="00C36ADB" w:rsidRPr="00C36ADB" w14:paraId="65502BBB" w14:textId="77777777" w:rsidTr="00C36ADB">
        <w:trPr>
          <w:trHeight w:val="285"/>
          <w:jc w:val="center"/>
        </w:trPr>
        <w:tc>
          <w:tcPr>
            <w:tcW w:w="5222"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C36ADB" w:rsidRDefault="7FF62F1D" w:rsidP="00C36ADB">
            <w:pPr>
              <w:spacing w:after="0" w:line="240" w:lineRule="auto"/>
              <w:jc w:val="both"/>
              <w:rPr>
                <w:rFonts w:cs="Arial"/>
                <w:color w:val="auto"/>
                <w:sz w:val="22"/>
                <w:lang w:eastAsia="es-CO"/>
              </w:rPr>
            </w:pPr>
            <w:proofErr w:type="spellStart"/>
            <w:r w:rsidRPr="00C36ADB">
              <w:rPr>
                <w:rFonts w:cs="Arial"/>
                <w:color w:val="auto"/>
                <w:sz w:val="22"/>
                <w:lang w:val="es" w:eastAsia="es-CO"/>
              </w:rPr>
              <w:t>Mipyme</w:t>
            </w:r>
            <w:proofErr w:type="spellEnd"/>
            <w:r w:rsidRPr="00C36ADB">
              <w:rPr>
                <w:rFonts w:cs="Arial"/>
                <w:color w:val="auto"/>
                <w:sz w:val="22"/>
                <w:lang w:eastAsia="es-CO"/>
              </w:rPr>
              <w:t xml:space="preserve"> </w:t>
            </w:r>
          </w:p>
        </w:tc>
        <w:tc>
          <w:tcPr>
            <w:tcW w:w="1963"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0</w:t>
            </w:r>
            <w:r w:rsidR="008645B5" w:rsidRPr="00C36ADB">
              <w:rPr>
                <w:rFonts w:cs="Arial"/>
                <w:color w:val="auto"/>
                <w:sz w:val="22"/>
                <w:lang w:val="es" w:eastAsia="es-CO"/>
              </w:rPr>
              <w:t>,</w:t>
            </w:r>
            <w:r w:rsidRPr="00C36ADB">
              <w:rPr>
                <w:rFonts w:cs="Arial"/>
                <w:color w:val="auto"/>
                <w:sz w:val="22"/>
                <w:lang w:val="es" w:eastAsia="es-CO"/>
              </w:rPr>
              <w:t>25</w:t>
            </w:r>
            <w:r w:rsidRPr="00C36ADB">
              <w:rPr>
                <w:rFonts w:cs="Arial"/>
                <w:color w:val="auto"/>
                <w:sz w:val="22"/>
                <w:lang w:eastAsia="es-CO"/>
              </w:rPr>
              <w:t xml:space="preserve"> </w:t>
            </w:r>
          </w:p>
        </w:tc>
      </w:tr>
      <w:tr w:rsidR="00C36ADB" w:rsidRPr="00C36ADB" w14:paraId="78254376" w14:textId="77777777" w:rsidTr="00C36ADB">
        <w:trPr>
          <w:trHeight w:val="285"/>
          <w:jc w:val="center"/>
        </w:trPr>
        <w:tc>
          <w:tcPr>
            <w:tcW w:w="5222"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Total</w:t>
            </w:r>
            <w:r w:rsidRPr="00C36ADB">
              <w:rPr>
                <w:rFonts w:cs="Arial"/>
                <w:color w:val="auto"/>
                <w:sz w:val="22"/>
                <w:lang w:eastAsia="es-CO"/>
              </w:rPr>
              <w:t xml:space="preserve"> </w:t>
            </w:r>
          </w:p>
        </w:tc>
        <w:tc>
          <w:tcPr>
            <w:tcW w:w="1963"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C36ADB" w:rsidRDefault="7FF62F1D" w:rsidP="00C36ADB">
            <w:pPr>
              <w:spacing w:after="0" w:line="240" w:lineRule="auto"/>
              <w:jc w:val="both"/>
              <w:rPr>
                <w:rFonts w:cs="Arial"/>
                <w:color w:val="auto"/>
                <w:sz w:val="22"/>
                <w:lang w:eastAsia="es-CO"/>
              </w:rPr>
            </w:pPr>
            <w:r w:rsidRPr="00C36ADB">
              <w:rPr>
                <w:rFonts w:cs="Arial"/>
                <w:color w:val="auto"/>
                <w:sz w:val="22"/>
                <w:lang w:val="es" w:eastAsia="es-CO"/>
              </w:rPr>
              <w:t>100</w:t>
            </w:r>
          </w:p>
        </w:tc>
      </w:tr>
    </w:tbl>
    <w:p w14:paraId="5AB2BDFC" w14:textId="77777777" w:rsidR="00B07D14" w:rsidRPr="00C36ADB" w:rsidRDefault="00B07D14" w:rsidP="00C36ADB">
      <w:pPr>
        <w:tabs>
          <w:tab w:val="left" w:pos="993"/>
        </w:tabs>
        <w:spacing w:after="240" w:line="240" w:lineRule="auto"/>
        <w:jc w:val="both"/>
        <w:rPr>
          <w:rFonts w:eastAsia="Calibri" w:cs="Arial"/>
          <w:bCs/>
          <w:iCs/>
          <w:color w:val="auto"/>
          <w:sz w:val="22"/>
          <w:lang w:val="es-ES"/>
        </w:rPr>
      </w:pPr>
      <w:r w:rsidRPr="00C36ADB">
        <w:rPr>
          <w:rFonts w:eastAsia="Calibri" w:cs="Arial"/>
          <w:bCs/>
          <w:iCs/>
          <w:color w:val="auto"/>
          <w:sz w:val="22"/>
          <w:lang w:val="es-ES"/>
        </w:rPr>
        <w:t xml:space="preserve">En las convocatorias limitadas a </w:t>
      </w:r>
      <w:proofErr w:type="spellStart"/>
      <w:r w:rsidRPr="00C36ADB">
        <w:rPr>
          <w:rFonts w:eastAsia="Calibri" w:cs="Arial"/>
          <w:bCs/>
          <w:iCs/>
          <w:color w:val="auto"/>
          <w:sz w:val="22"/>
          <w:lang w:val="es-ES"/>
        </w:rPr>
        <w:t>Mipyme</w:t>
      </w:r>
      <w:proofErr w:type="spellEnd"/>
      <w:r w:rsidRPr="00C36ADB">
        <w:rPr>
          <w:rFonts w:eastAsia="Calibri" w:cs="Arial"/>
          <w:bCs/>
          <w:iCs/>
          <w:color w:val="auto"/>
          <w:sz w:val="22"/>
          <w:lang w:val="es-ES"/>
        </w:rPr>
        <w:t xml:space="preserve"> el puntaje por este concepto se trasladará al puntaje de oferta económica. En este caso, en el Pliego de Condiciones definitivo se incluirá el siguiente cuadro: </w:t>
      </w:r>
    </w:p>
    <w:p w14:paraId="3149D781" w14:textId="4663F59E" w:rsidR="00B07D14" w:rsidRPr="00C36ADB" w:rsidRDefault="00B07D14" w:rsidP="00C36ADB">
      <w:pPr>
        <w:tabs>
          <w:tab w:val="left" w:pos="993"/>
        </w:tabs>
        <w:spacing w:after="240" w:line="240" w:lineRule="auto"/>
        <w:jc w:val="both"/>
        <w:rPr>
          <w:rFonts w:eastAsia="Calibri" w:cs="Arial"/>
          <w:color w:val="auto"/>
          <w:sz w:val="22"/>
          <w:lang w:val="es-ES"/>
        </w:rPr>
      </w:pPr>
      <w:r w:rsidRPr="00C36ADB">
        <w:rPr>
          <w:rFonts w:eastAsia="Calibri" w:cs="Arial"/>
          <w:color w:val="auto"/>
          <w:sz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5949"/>
        <w:gridCol w:w="1888"/>
      </w:tblGrid>
      <w:tr w:rsidR="00C36ADB" w:rsidRPr="00C36ADB" w14:paraId="3384086B" w14:textId="77777777" w:rsidTr="00C36ADB">
        <w:trPr>
          <w:trHeight w:val="375"/>
          <w:jc w:val="center"/>
        </w:trPr>
        <w:tc>
          <w:tcPr>
            <w:tcW w:w="5949" w:type="dxa"/>
            <w:shd w:val="clear" w:color="auto" w:fill="000000" w:themeFill="text1"/>
          </w:tcPr>
          <w:p w14:paraId="7957295F" w14:textId="77777777" w:rsidR="006C549A" w:rsidRPr="00C36ADB" w:rsidRDefault="006C549A" w:rsidP="00C36ADB">
            <w:pPr>
              <w:spacing w:after="160"/>
              <w:jc w:val="both"/>
              <w:rPr>
                <w:rFonts w:eastAsia="Aptos" w:cs="Arial"/>
                <w:b/>
                <w:color w:val="auto"/>
                <w:sz w:val="22"/>
                <w:highlight w:val="black"/>
              </w:rPr>
            </w:pPr>
            <w:r w:rsidRPr="00C36ADB">
              <w:rPr>
                <w:rFonts w:eastAsia="Aptos" w:cs="Arial"/>
                <w:b/>
                <w:color w:val="auto"/>
                <w:sz w:val="22"/>
                <w:highlight w:val="black"/>
              </w:rPr>
              <w:lastRenderedPageBreak/>
              <w:t xml:space="preserve">Concepto </w:t>
            </w:r>
          </w:p>
        </w:tc>
        <w:tc>
          <w:tcPr>
            <w:tcW w:w="1888" w:type="dxa"/>
            <w:shd w:val="clear" w:color="auto" w:fill="000000" w:themeFill="text1"/>
          </w:tcPr>
          <w:p w14:paraId="1FDB1A13" w14:textId="77777777" w:rsidR="006C549A" w:rsidRPr="00C36ADB" w:rsidRDefault="006C549A" w:rsidP="00C36ADB">
            <w:pPr>
              <w:jc w:val="both"/>
              <w:rPr>
                <w:rFonts w:eastAsia="Aptos" w:cs="Arial"/>
                <w:color w:val="auto"/>
                <w:sz w:val="22"/>
                <w:highlight w:val="black"/>
              </w:rPr>
            </w:pPr>
            <w:r w:rsidRPr="00C36ADB">
              <w:rPr>
                <w:rFonts w:eastAsia="Aptos" w:cs="Arial"/>
                <w:b/>
                <w:color w:val="auto"/>
                <w:sz w:val="22"/>
                <w:highlight w:val="black"/>
              </w:rPr>
              <w:t>Puntaje máximo</w:t>
            </w:r>
            <w:r w:rsidRPr="00C36ADB">
              <w:rPr>
                <w:rFonts w:eastAsia="Aptos" w:cs="Arial"/>
                <w:color w:val="auto"/>
                <w:sz w:val="22"/>
                <w:highlight w:val="black"/>
              </w:rPr>
              <w:t xml:space="preserve"> </w:t>
            </w:r>
          </w:p>
        </w:tc>
      </w:tr>
      <w:tr w:rsidR="00C36ADB" w:rsidRPr="00C36ADB" w14:paraId="6661F6BD" w14:textId="77777777" w:rsidTr="00C36ADB">
        <w:trPr>
          <w:trHeight w:val="285"/>
          <w:jc w:val="center"/>
        </w:trPr>
        <w:tc>
          <w:tcPr>
            <w:tcW w:w="5949" w:type="dxa"/>
          </w:tcPr>
          <w:p w14:paraId="6B43CF94"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Oferta económica</w:t>
            </w:r>
            <w:r w:rsidRPr="00C36ADB">
              <w:rPr>
                <w:rFonts w:eastAsiaTheme="minorHAnsi" w:cs="Arial"/>
                <w:color w:val="auto"/>
                <w:sz w:val="22"/>
                <w:lang w:eastAsia="es-CO"/>
              </w:rPr>
              <w:t xml:space="preserve"> </w:t>
            </w:r>
          </w:p>
        </w:tc>
        <w:tc>
          <w:tcPr>
            <w:tcW w:w="1888" w:type="dxa"/>
          </w:tcPr>
          <w:p w14:paraId="237F5163" w14:textId="4985735B"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49,75</w:t>
            </w:r>
            <w:r w:rsidRPr="00C36ADB">
              <w:rPr>
                <w:rFonts w:eastAsiaTheme="minorHAnsi" w:cs="Arial"/>
                <w:color w:val="auto"/>
                <w:sz w:val="22"/>
                <w:lang w:eastAsia="es-CO"/>
              </w:rPr>
              <w:t xml:space="preserve"> </w:t>
            </w:r>
          </w:p>
        </w:tc>
      </w:tr>
      <w:tr w:rsidR="00C36ADB" w:rsidRPr="00C36ADB" w14:paraId="56F3949E" w14:textId="77777777" w:rsidTr="00C36ADB">
        <w:trPr>
          <w:trHeight w:val="285"/>
          <w:jc w:val="center"/>
        </w:trPr>
        <w:tc>
          <w:tcPr>
            <w:tcW w:w="5949" w:type="dxa"/>
          </w:tcPr>
          <w:p w14:paraId="57439E34"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Factor de calidad</w:t>
            </w:r>
            <w:r w:rsidRPr="00C36ADB">
              <w:rPr>
                <w:rFonts w:eastAsiaTheme="minorHAnsi" w:cs="Arial"/>
                <w:color w:val="auto"/>
                <w:sz w:val="22"/>
                <w:lang w:eastAsia="es-CO"/>
              </w:rPr>
              <w:t xml:space="preserve"> </w:t>
            </w:r>
          </w:p>
        </w:tc>
        <w:tc>
          <w:tcPr>
            <w:tcW w:w="1888" w:type="dxa"/>
          </w:tcPr>
          <w:p w14:paraId="58192028"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30</w:t>
            </w:r>
            <w:r w:rsidRPr="00C36ADB">
              <w:rPr>
                <w:rFonts w:eastAsiaTheme="minorHAnsi" w:cs="Arial"/>
                <w:color w:val="auto"/>
                <w:sz w:val="22"/>
                <w:lang w:eastAsia="es-CO"/>
              </w:rPr>
              <w:t xml:space="preserve"> </w:t>
            </w:r>
          </w:p>
        </w:tc>
      </w:tr>
      <w:tr w:rsidR="00C36ADB" w:rsidRPr="00C36ADB" w14:paraId="44A7E9E6" w14:textId="77777777" w:rsidTr="00C36ADB">
        <w:trPr>
          <w:trHeight w:val="285"/>
          <w:jc w:val="center"/>
        </w:trPr>
        <w:tc>
          <w:tcPr>
            <w:tcW w:w="5949" w:type="dxa"/>
          </w:tcPr>
          <w:p w14:paraId="5999556D"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Apoyo a la industria nacional</w:t>
            </w:r>
            <w:r w:rsidRPr="00C36ADB">
              <w:rPr>
                <w:rFonts w:eastAsiaTheme="minorHAnsi" w:cs="Arial"/>
                <w:color w:val="auto"/>
                <w:sz w:val="22"/>
                <w:lang w:eastAsia="es-CO"/>
              </w:rPr>
              <w:t xml:space="preserve"> </w:t>
            </w:r>
          </w:p>
        </w:tc>
        <w:tc>
          <w:tcPr>
            <w:tcW w:w="1888" w:type="dxa"/>
          </w:tcPr>
          <w:p w14:paraId="6A6F233E" w14:textId="77777777" w:rsidR="006C549A" w:rsidRPr="00C36ADB" w:rsidRDefault="006C549A" w:rsidP="00C36ADB">
            <w:pPr>
              <w:jc w:val="both"/>
              <w:rPr>
                <w:rFonts w:eastAsiaTheme="minorHAnsi" w:cs="Arial"/>
                <w:color w:val="auto"/>
                <w:sz w:val="22"/>
                <w:lang w:eastAsia="es-CO"/>
              </w:rPr>
            </w:pPr>
            <w:r w:rsidRPr="00C36ADB">
              <w:rPr>
                <w:rFonts w:cs="Arial"/>
                <w:color w:val="auto"/>
                <w:sz w:val="22"/>
                <w:lang w:eastAsia="es-CO"/>
              </w:rPr>
              <w:t>2</w:t>
            </w:r>
            <w:r w:rsidRPr="00C36ADB">
              <w:rPr>
                <w:rFonts w:eastAsiaTheme="minorHAnsi" w:cs="Arial"/>
                <w:color w:val="auto"/>
                <w:sz w:val="22"/>
                <w:lang w:eastAsia="es-CO"/>
              </w:rPr>
              <w:t xml:space="preserve">0 </w:t>
            </w:r>
          </w:p>
        </w:tc>
      </w:tr>
      <w:tr w:rsidR="00C36ADB" w:rsidRPr="00C36ADB" w14:paraId="7A50F3D3" w14:textId="77777777" w:rsidTr="00C36ADB">
        <w:trPr>
          <w:trHeight w:val="285"/>
          <w:jc w:val="center"/>
        </w:trPr>
        <w:tc>
          <w:tcPr>
            <w:tcW w:w="5949" w:type="dxa"/>
          </w:tcPr>
          <w:p w14:paraId="78C4F75D"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Emprendimientos y empresas de mujeres</w:t>
            </w:r>
            <w:r w:rsidRPr="00C36ADB">
              <w:rPr>
                <w:rFonts w:eastAsiaTheme="minorHAnsi" w:cs="Arial"/>
                <w:color w:val="auto"/>
                <w:sz w:val="22"/>
                <w:lang w:eastAsia="es-CO"/>
              </w:rPr>
              <w:t xml:space="preserve"> </w:t>
            </w:r>
          </w:p>
        </w:tc>
        <w:tc>
          <w:tcPr>
            <w:tcW w:w="1888" w:type="dxa"/>
          </w:tcPr>
          <w:p w14:paraId="3752B0AF"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0,25</w:t>
            </w:r>
            <w:r w:rsidRPr="00C36ADB">
              <w:rPr>
                <w:rFonts w:eastAsiaTheme="minorHAnsi" w:cs="Arial"/>
                <w:color w:val="auto"/>
                <w:sz w:val="22"/>
                <w:lang w:eastAsia="es-CO"/>
              </w:rPr>
              <w:t xml:space="preserve"> </w:t>
            </w:r>
          </w:p>
        </w:tc>
      </w:tr>
      <w:tr w:rsidR="00C36ADB" w:rsidRPr="00C36ADB" w14:paraId="3AFA0C35" w14:textId="77777777" w:rsidTr="00C36ADB">
        <w:trPr>
          <w:trHeight w:val="285"/>
          <w:jc w:val="center"/>
        </w:trPr>
        <w:tc>
          <w:tcPr>
            <w:tcW w:w="5949" w:type="dxa"/>
          </w:tcPr>
          <w:p w14:paraId="20F59545"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Total</w:t>
            </w:r>
            <w:r w:rsidRPr="00C36ADB">
              <w:rPr>
                <w:rFonts w:eastAsiaTheme="minorHAnsi" w:cs="Arial"/>
                <w:color w:val="auto"/>
                <w:sz w:val="22"/>
                <w:lang w:eastAsia="es-CO"/>
              </w:rPr>
              <w:t xml:space="preserve"> </w:t>
            </w:r>
          </w:p>
        </w:tc>
        <w:tc>
          <w:tcPr>
            <w:tcW w:w="1888" w:type="dxa"/>
          </w:tcPr>
          <w:p w14:paraId="086C3A02" w14:textId="77777777" w:rsidR="006C549A" w:rsidRPr="00C36ADB" w:rsidRDefault="006C549A" w:rsidP="00C36ADB">
            <w:pPr>
              <w:jc w:val="both"/>
              <w:rPr>
                <w:rFonts w:eastAsiaTheme="minorHAnsi" w:cs="Arial"/>
                <w:color w:val="auto"/>
                <w:sz w:val="22"/>
                <w:lang w:eastAsia="es-CO"/>
              </w:rPr>
            </w:pPr>
            <w:r w:rsidRPr="00C36ADB">
              <w:rPr>
                <w:rFonts w:eastAsiaTheme="minorHAnsi" w:cs="Arial"/>
                <w:color w:val="auto"/>
                <w:sz w:val="22"/>
                <w:lang w:val="es" w:eastAsia="es-CO"/>
              </w:rPr>
              <w:t>100</w:t>
            </w:r>
          </w:p>
        </w:tc>
      </w:tr>
    </w:tbl>
    <w:p w14:paraId="6783106F" w14:textId="77777777" w:rsidR="00B07D14" w:rsidRPr="00C36ADB" w:rsidRDefault="00B07D14" w:rsidP="00C36ADB">
      <w:pPr>
        <w:tabs>
          <w:tab w:val="left" w:pos="993"/>
        </w:tabs>
        <w:spacing w:after="0" w:line="240" w:lineRule="auto"/>
        <w:ind w:left="709" w:right="624"/>
        <w:jc w:val="both"/>
        <w:rPr>
          <w:rFonts w:eastAsia="Calibri" w:cs="Arial"/>
          <w:bCs/>
          <w:i/>
          <w:color w:val="auto"/>
          <w:sz w:val="22"/>
        </w:rPr>
      </w:pPr>
    </w:p>
    <w:p w14:paraId="2A1A553B" w14:textId="77777777" w:rsidR="00B07D14" w:rsidRPr="00C36ADB" w:rsidRDefault="00B07D14" w:rsidP="00C36ADB">
      <w:pPr>
        <w:tabs>
          <w:tab w:val="left" w:pos="993"/>
        </w:tabs>
        <w:spacing w:after="240" w:line="240" w:lineRule="auto"/>
        <w:jc w:val="both"/>
        <w:rPr>
          <w:rFonts w:eastAsia="Calibri" w:cs="Arial"/>
          <w:bCs/>
          <w:iCs/>
          <w:color w:val="auto"/>
          <w:sz w:val="22"/>
        </w:rPr>
      </w:pPr>
      <w:r w:rsidRPr="00C36ADB">
        <w:rPr>
          <w:rFonts w:eastAsia="Calibri"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C36ADB" w:rsidRDefault="00B07D14" w:rsidP="00C36ADB">
      <w:pPr>
        <w:tabs>
          <w:tab w:val="left" w:pos="993"/>
        </w:tabs>
        <w:spacing w:after="240" w:line="240" w:lineRule="auto"/>
        <w:jc w:val="both"/>
        <w:rPr>
          <w:rFonts w:eastAsia="Arial,Times New Roman" w:cs="Arial"/>
          <w:color w:val="auto"/>
          <w:sz w:val="22"/>
          <w:lang w:eastAsia="es-ES"/>
        </w:rPr>
      </w:pPr>
      <w:r w:rsidRPr="00C36ADB">
        <w:rPr>
          <w:rFonts w:eastAsia="Calibri"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C36ADB" w:rsidRDefault="002146AB" w:rsidP="00AF13C9">
      <w:pPr>
        <w:pStyle w:val="Prrafodelista"/>
        <w:keepNext/>
        <w:numPr>
          <w:ilvl w:val="0"/>
          <w:numId w:val="75"/>
        </w:numPr>
        <w:spacing w:before="120" w:line="240" w:lineRule="auto"/>
        <w:contextualSpacing w:val="0"/>
        <w:jc w:val="both"/>
        <w:outlineLvl w:val="1"/>
        <w:rPr>
          <w:rFonts w:ascii="Arial" w:eastAsia="Times New Roman" w:hAnsi="Arial" w:cs="Arial"/>
          <w:b/>
          <w:vanish/>
          <w:lang w:eastAsia="es-CO"/>
        </w:rPr>
      </w:pPr>
      <w:bookmarkStart w:id="494" w:name="_Toc107994418"/>
      <w:bookmarkStart w:id="495" w:name="_Toc185424787"/>
      <w:bookmarkStart w:id="496" w:name="_Toc192499878"/>
      <w:bookmarkStart w:id="497" w:name="_Toc192854683"/>
      <w:bookmarkStart w:id="498" w:name="_Toc196743134"/>
      <w:bookmarkStart w:id="499" w:name="_Toc196743245"/>
      <w:bookmarkStart w:id="500" w:name="_Toc196743354"/>
      <w:bookmarkStart w:id="501" w:name="_Toc196743463"/>
      <w:bookmarkStart w:id="502" w:name="_Toc196743571"/>
      <w:bookmarkStart w:id="503" w:name="_Toc196743679"/>
      <w:bookmarkStart w:id="504" w:name="_Toc206147391"/>
      <w:bookmarkStart w:id="505" w:name="_Toc241746234"/>
      <w:bookmarkStart w:id="506" w:name="_Toc508648277"/>
      <w:bookmarkStart w:id="507" w:name="_Toc508984061"/>
      <w:bookmarkStart w:id="508" w:name="_Toc509843892"/>
      <w:bookmarkStart w:id="509" w:name="_Ref511404386"/>
      <w:bookmarkStart w:id="510" w:name="_Ref511404396"/>
      <w:bookmarkStart w:id="511" w:name="_Toc511924800"/>
      <w:bookmarkStart w:id="512" w:name="_Toc518641678"/>
      <w:bookmarkStart w:id="513" w:name="_Toc32147365"/>
      <w:bookmarkEnd w:id="493"/>
      <w:bookmarkEnd w:id="494"/>
      <w:bookmarkEnd w:id="495"/>
      <w:bookmarkEnd w:id="496"/>
      <w:bookmarkEnd w:id="497"/>
      <w:bookmarkEnd w:id="498"/>
      <w:bookmarkEnd w:id="499"/>
      <w:bookmarkEnd w:id="500"/>
      <w:bookmarkEnd w:id="501"/>
      <w:bookmarkEnd w:id="502"/>
      <w:bookmarkEnd w:id="503"/>
      <w:bookmarkEnd w:id="504"/>
      <w:bookmarkEnd w:id="505"/>
    </w:p>
    <w:p w14:paraId="447D9847" w14:textId="18FBD162" w:rsidR="006A54F7" w:rsidRPr="00C36ADB" w:rsidRDefault="00F11AED" w:rsidP="00AF13C9">
      <w:pPr>
        <w:pStyle w:val="Capitulo3"/>
        <w:numPr>
          <w:ilvl w:val="1"/>
          <w:numId w:val="75"/>
        </w:numPr>
        <w:spacing w:line="240" w:lineRule="auto"/>
        <w:jc w:val="both"/>
        <w:rPr>
          <w:color w:val="auto"/>
          <w:sz w:val="22"/>
          <w:szCs w:val="22"/>
        </w:rPr>
      </w:pPr>
      <w:bookmarkStart w:id="514" w:name="_Toc241746235"/>
      <w:r w:rsidRPr="00C36ADB">
        <w:rPr>
          <w:color w:val="auto"/>
          <w:sz w:val="22"/>
          <w:szCs w:val="22"/>
        </w:rPr>
        <w:t>OFERTA ECONÓMICA</w:t>
      </w:r>
      <w:bookmarkEnd w:id="514"/>
      <w:r w:rsidRPr="00C36ADB">
        <w:rPr>
          <w:color w:val="auto"/>
          <w:sz w:val="22"/>
          <w:szCs w:val="22"/>
        </w:rPr>
        <w:t xml:space="preserve"> </w:t>
      </w:r>
      <w:bookmarkEnd w:id="506"/>
      <w:bookmarkEnd w:id="507"/>
      <w:bookmarkEnd w:id="508"/>
      <w:bookmarkEnd w:id="509"/>
      <w:bookmarkEnd w:id="510"/>
      <w:bookmarkEnd w:id="511"/>
      <w:bookmarkEnd w:id="512"/>
      <w:bookmarkEnd w:id="513"/>
    </w:p>
    <w:p w14:paraId="329F20EB" w14:textId="77777777" w:rsidR="00ED034E" w:rsidRPr="00C36ADB" w:rsidRDefault="00ED034E" w:rsidP="00AF13C9">
      <w:pPr>
        <w:pStyle w:val="Prrafodelista"/>
        <w:numPr>
          <w:ilvl w:val="0"/>
          <w:numId w:val="75"/>
        </w:numPr>
        <w:spacing w:line="240" w:lineRule="auto"/>
        <w:jc w:val="both"/>
        <w:rPr>
          <w:rFonts w:ascii="Arial" w:eastAsia="Arial,Calibri" w:hAnsi="Arial" w:cs="Arial"/>
        </w:rPr>
      </w:pPr>
      <w:r w:rsidRPr="00C36ADB">
        <w:rPr>
          <w:rFonts w:ascii="Arial" w:hAnsi="Arial" w:cs="Arial"/>
        </w:rPr>
        <w:t>Para</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calificación</w:t>
      </w:r>
      <w:r w:rsidRPr="00C36ADB">
        <w:rPr>
          <w:rFonts w:ascii="Arial" w:eastAsia="Arial,Calibri" w:hAnsi="Arial" w:cs="Arial"/>
        </w:rPr>
        <w:t xml:space="preserve"> por este factor </w:t>
      </w:r>
      <w:r w:rsidRPr="00C36ADB">
        <w:rPr>
          <w:rFonts w:ascii="Arial" w:hAnsi="Arial" w:cs="Arial"/>
        </w:rPr>
        <w:t>se</w:t>
      </w:r>
      <w:r w:rsidRPr="00C36ADB">
        <w:rPr>
          <w:rFonts w:ascii="Arial" w:eastAsia="Arial,Calibri" w:hAnsi="Arial" w:cs="Arial"/>
        </w:rPr>
        <w:t xml:space="preserve"> </w:t>
      </w:r>
      <w:r w:rsidRPr="00C36ADB">
        <w:rPr>
          <w:rFonts w:ascii="Arial" w:hAnsi="Arial" w:cs="Arial"/>
        </w:rPr>
        <w:t>tendrá</w:t>
      </w:r>
      <w:r w:rsidRPr="00C36ADB">
        <w:rPr>
          <w:rFonts w:ascii="Arial" w:eastAsia="Arial,Calibri" w:hAnsi="Arial" w:cs="Arial"/>
        </w:rPr>
        <w:t xml:space="preserve"> </w:t>
      </w:r>
      <w:r w:rsidRPr="00C36ADB">
        <w:rPr>
          <w:rFonts w:ascii="Arial" w:hAnsi="Arial" w:cs="Arial"/>
        </w:rPr>
        <w:t>en</w:t>
      </w:r>
      <w:r w:rsidRPr="00C36ADB">
        <w:rPr>
          <w:rFonts w:ascii="Arial" w:eastAsia="Arial,Calibri" w:hAnsi="Arial" w:cs="Arial"/>
        </w:rPr>
        <w:t xml:space="preserve"> </w:t>
      </w:r>
      <w:r w:rsidRPr="00C36ADB">
        <w:rPr>
          <w:rFonts w:ascii="Arial" w:hAnsi="Arial" w:cs="Arial"/>
        </w:rPr>
        <w:t>cuenta</w:t>
      </w:r>
      <w:r w:rsidRPr="00C36ADB">
        <w:rPr>
          <w:rFonts w:ascii="Arial" w:eastAsia="Arial,Calibri" w:hAnsi="Arial" w:cs="Arial"/>
        </w:rPr>
        <w:t xml:space="preserve"> </w:t>
      </w:r>
      <w:r w:rsidRPr="00C36ADB">
        <w:rPr>
          <w:rFonts w:ascii="Arial" w:hAnsi="Arial" w:cs="Arial"/>
        </w:rPr>
        <w:t>el</w:t>
      </w:r>
      <w:r w:rsidRPr="00C36ADB">
        <w:rPr>
          <w:rFonts w:ascii="Arial" w:eastAsia="Arial,Calibri" w:hAnsi="Arial" w:cs="Arial"/>
        </w:rPr>
        <w:t xml:space="preserve"> </w:t>
      </w:r>
      <w:r w:rsidRPr="00C36ADB">
        <w:rPr>
          <w:rFonts w:ascii="Arial" w:hAnsi="Arial" w:cs="Arial"/>
        </w:rPr>
        <w:t>valor</w:t>
      </w:r>
      <w:r w:rsidRPr="00C36ADB">
        <w:rPr>
          <w:rFonts w:ascii="Arial" w:eastAsia="Arial,Calibri" w:hAnsi="Arial" w:cs="Arial"/>
        </w:rPr>
        <w:t xml:space="preserve"> </w:t>
      </w:r>
      <w:r w:rsidRPr="00C36ADB">
        <w:rPr>
          <w:rFonts w:ascii="Arial" w:hAnsi="Arial" w:cs="Arial"/>
        </w:rPr>
        <w:t>total</w:t>
      </w:r>
      <w:r w:rsidRPr="00C36ADB">
        <w:rPr>
          <w:rFonts w:ascii="Arial" w:eastAsia="Arial,Calibri" w:hAnsi="Arial" w:cs="Arial"/>
        </w:rPr>
        <w:t xml:space="preserve"> </w:t>
      </w:r>
      <w:r w:rsidRPr="00C36ADB">
        <w:rPr>
          <w:rFonts w:ascii="Arial" w:hAnsi="Arial" w:cs="Arial"/>
        </w:rPr>
        <w:t>indicado</w:t>
      </w:r>
      <w:r w:rsidRPr="00C36ADB">
        <w:rPr>
          <w:rFonts w:ascii="Arial" w:eastAsia="Arial,Calibri" w:hAnsi="Arial" w:cs="Arial"/>
        </w:rPr>
        <w:t xml:space="preserve"> </w:t>
      </w:r>
      <w:r w:rsidRPr="00C36ADB">
        <w:rPr>
          <w:rFonts w:ascii="Arial" w:hAnsi="Arial" w:cs="Arial"/>
        </w:rPr>
        <w:t>en la</w:t>
      </w:r>
      <w:r w:rsidRPr="00C36ADB">
        <w:rPr>
          <w:rFonts w:ascii="Arial" w:eastAsia="Arial,Calibri" w:hAnsi="Arial" w:cs="Arial"/>
        </w:rPr>
        <w:t xml:space="preserve"> </w:t>
      </w:r>
      <w:r w:rsidRPr="00C36ADB">
        <w:rPr>
          <w:rFonts w:ascii="Arial" w:hAnsi="Arial" w:cs="Arial"/>
        </w:rPr>
        <w:t>propuesta</w:t>
      </w:r>
      <w:r w:rsidRPr="00C36ADB">
        <w:rPr>
          <w:rFonts w:ascii="Arial" w:eastAsia="Arial,Calibri" w:hAnsi="Arial" w:cs="Arial"/>
        </w:rPr>
        <w:t xml:space="preserve"> </w:t>
      </w:r>
      <w:r w:rsidRPr="00C36ADB">
        <w:rPr>
          <w:rFonts w:ascii="Arial" w:hAnsi="Arial" w:cs="Arial"/>
        </w:rPr>
        <w:t xml:space="preserve">económica o el obtenido de la corrección aritmética. La propuesta económica deberá ser allegada firmada. </w:t>
      </w:r>
    </w:p>
    <w:p w14:paraId="1DBE9D48" w14:textId="77777777" w:rsidR="00ED034E" w:rsidRPr="00C36ADB" w:rsidRDefault="00ED034E" w:rsidP="00AF13C9">
      <w:pPr>
        <w:pStyle w:val="Prrafodelista"/>
        <w:numPr>
          <w:ilvl w:val="0"/>
          <w:numId w:val="75"/>
        </w:numPr>
        <w:spacing w:line="240" w:lineRule="auto"/>
        <w:jc w:val="both"/>
        <w:rPr>
          <w:rFonts w:ascii="Arial" w:eastAsia="Arial,Calibri" w:hAnsi="Arial" w:cs="Arial"/>
        </w:rPr>
      </w:pPr>
      <w:bookmarkStart w:id="515" w:name="_Hlk511665019"/>
      <w:r w:rsidRPr="00C36ADB">
        <w:rPr>
          <w:rFonts w:ascii="Arial" w:hAnsi="Arial" w:cs="Arial"/>
        </w:rPr>
        <w:t>El</w:t>
      </w:r>
      <w:r w:rsidRPr="00C36ADB">
        <w:rPr>
          <w:rFonts w:ascii="Arial" w:eastAsia="Arial,Calibri" w:hAnsi="Arial" w:cs="Arial"/>
        </w:rPr>
        <w:t xml:space="preserve"> </w:t>
      </w:r>
      <w:r w:rsidRPr="00C36ADB">
        <w:rPr>
          <w:rFonts w:ascii="Arial" w:hAnsi="Arial" w:cs="Arial"/>
        </w:rPr>
        <w:t>valor</w:t>
      </w:r>
      <w:r w:rsidRPr="00C36ADB">
        <w:rPr>
          <w:rFonts w:ascii="Arial" w:eastAsia="Arial,Calibri" w:hAnsi="Arial" w:cs="Arial"/>
        </w:rPr>
        <w:t xml:space="preserve"> </w:t>
      </w:r>
      <w:r w:rsidRPr="00C36ADB">
        <w:rPr>
          <w:rFonts w:ascii="Arial" w:hAnsi="Arial" w:cs="Arial"/>
        </w:rPr>
        <w:t>de</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propuesta</w:t>
      </w:r>
      <w:r w:rsidRPr="00C36ADB">
        <w:rPr>
          <w:rFonts w:ascii="Arial" w:eastAsia="Arial,Calibri" w:hAnsi="Arial" w:cs="Arial"/>
        </w:rPr>
        <w:t xml:space="preserve"> </w:t>
      </w:r>
      <w:r w:rsidRPr="00C36ADB">
        <w:rPr>
          <w:rFonts w:ascii="Arial" w:hAnsi="Arial" w:cs="Arial"/>
        </w:rPr>
        <w:t>económica</w:t>
      </w:r>
      <w:r w:rsidRPr="00C36ADB">
        <w:rPr>
          <w:rFonts w:ascii="Arial" w:eastAsia="Arial,Calibri" w:hAnsi="Arial" w:cs="Arial"/>
        </w:rPr>
        <w:t xml:space="preserve"> </w:t>
      </w:r>
      <w:r w:rsidRPr="00C36ADB">
        <w:rPr>
          <w:rFonts w:ascii="Arial" w:hAnsi="Arial" w:cs="Arial"/>
        </w:rPr>
        <w:t>deberá ser presentado en pesos colombianos y contemplar todos los</w:t>
      </w:r>
      <w:r w:rsidRPr="00C36ADB">
        <w:rPr>
          <w:rFonts w:ascii="Arial" w:eastAsia="Arial,Calibri" w:hAnsi="Arial" w:cs="Arial"/>
        </w:rPr>
        <w:t xml:space="preserve"> </w:t>
      </w:r>
      <w:r w:rsidRPr="00C36ADB">
        <w:rPr>
          <w:rFonts w:ascii="Arial" w:hAnsi="Arial" w:cs="Arial"/>
        </w:rPr>
        <w:t>costos</w:t>
      </w:r>
      <w:r w:rsidRPr="00C36ADB">
        <w:rPr>
          <w:rFonts w:ascii="Arial" w:eastAsia="Arial,Calibri" w:hAnsi="Arial" w:cs="Arial"/>
        </w:rPr>
        <w:t xml:space="preserve"> </w:t>
      </w:r>
      <w:r w:rsidRPr="00C36ADB">
        <w:rPr>
          <w:rFonts w:ascii="Arial" w:hAnsi="Arial" w:cs="Arial"/>
        </w:rPr>
        <w:t>directos</w:t>
      </w:r>
      <w:r w:rsidRPr="00C36ADB">
        <w:rPr>
          <w:rFonts w:ascii="Arial" w:eastAsia="Arial,Calibri" w:hAnsi="Arial" w:cs="Arial"/>
        </w:rPr>
        <w:t xml:space="preserve"> </w:t>
      </w:r>
      <w:r w:rsidRPr="00C36ADB">
        <w:rPr>
          <w:rFonts w:ascii="Arial" w:hAnsi="Arial" w:cs="Arial"/>
        </w:rPr>
        <w:t>e</w:t>
      </w:r>
      <w:r w:rsidRPr="00C36ADB">
        <w:rPr>
          <w:rFonts w:ascii="Arial" w:eastAsia="Arial,Calibri" w:hAnsi="Arial" w:cs="Arial"/>
        </w:rPr>
        <w:t xml:space="preserve"> </w:t>
      </w:r>
      <w:r w:rsidRPr="00C36ADB">
        <w:rPr>
          <w:rFonts w:ascii="Arial" w:hAnsi="Arial" w:cs="Arial"/>
        </w:rPr>
        <w:t>indirectos</w:t>
      </w:r>
      <w:r w:rsidRPr="00C36ADB">
        <w:rPr>
          <w:rFonts w:ascii="Arial" w:eastAsia="Arial,Calibri" w:hAnsi="Arial" w:cs="Arial"/>
        </w:rPr>
        <w:t xml:space="preserve"> </w:t>
      </w:r>
      <w:r w:rsidRPr="00C36ADB">
        <w:rPr>
          <w:rFonts w:ascii="Arial" w:hAnsi="Arial" w:cs="Arial"/>
        </w:rPr>
        <w:t>para</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completa</w:t>
      </w:r>
      <w:r w:rsidRPr="00C36ADB">
        <w:rPr>
          <w:rFonts w:ascii="Arial" w:eastAsia="Arial,Calibri" w:hAnsi="Arial" w:cs="Arial"/>
        </w:rPr>
        <w:t xml:space="preserve"> </w:t>
      </w:r>
      <w:r w:rsidRPr="00C36ADB">
        <w:rPr>
          <w:rFonts w:ascii="Arial" w:hAnsi="Arial" w:cs="Arial"/>
        </w:rPr>
        <w:t>y</w:t>
      </w:r>
      <w:r w:rsidRPr="00C36ADB">
        <w:rPr>
          <w:rFonts w:ascii="Arial" w:eastAsia="Arial,Calibri" w:hAnsi="Arial" w:cs="Arial"/>
        </w:rPr>
        <w:t xml:space="preserve"> </w:t>
      </w:r>
      <w:r w:rsidRPr="00C36ADB">
        <w:rPr>
          <w:rFonts w:ascii="Arial" w:hAnsi="Arial" w:cs="Arial"/>
        </w:rPr>
        <w:t>adecuada</w:t>
      </w:r>
      <w:r w:rsidRPr="00C36ADB">
        <w:rPr>
          <w:rFonts w:ascii="Arial" w:eastAsia="Arial,Calibri" w:hAnsi="Arial" w:cs="Arial"/>
        </w:rPr>
        <w:t xml:space="preserve"> </w:t>
      </w:r>
      <w:r w:rsidRPr="00C36ADB">
        <w:rPr>
          <w:rFonts w:ascii="Arial" w:hAnsi="Arial" w:cs="Arial"/>
        </w:rPr>
        <w:t>ejecución</w:t>
      </w:r>
      <w:r w:rsidRPr="00C36ADB">
        <w:rPr>
          <w:rFonts w:ascii="Arial" w:eastAsia="Arial,Calibri" w:hAnsi="Arial" w:cs="Arial"/>
        </w:rPr>
        <w:t xml:space="preserve"> </w:t>
      </w:r>
      <w:r w:rsidRPr="00C36ADB">
        <w:rPr>
          <w:rFonts w:ascii="Arial" w:hAnsi="Arial" w:cs="Arial"/>
        </w:rPr>
        <w:t>de</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obra</w:t>
      </w:r>
      <w:r w:rsidRPr="00C36ADB">
        <w:rPr>
          <w:rFonts w:ascii="Arial" w:eastAsia="Arial,Calibri" w:hAnsi="Arial" w:cs="Arial"/>
        </w:rPr>
        <w:t xml:space="preserve"> </w:t>
      </w:r>
      <w:r w:rsidRPr="00C36ADB">
        <w:rPr>
          <w:rFonts w:ascii="Arial" w:hAnsi="Arial" w:cs="Arial"/>
        </w:rPr>
        <w:t>del</w:t>
      </w:r>
      <w:r w:rsidRPr="00C36ADB">
        <w:rPr>
          <w:rFonts w:ascii="Arial" w:eastAsia="Arial,Calibri" w:hAnsi="Arial" w:cs="Arial"/>
        </w:rPr>
        <w:t xml:space="preserve"> </w:t>
      </w:r>
      <w:r w:rsidRPr="00C36ADB">
        <w:rPr>
          <w:rFonts w:ascii="Arial" w:hAnsi="Arial" w:cs="Arial"/>
        </w:rPr>
        <w:t>presente</w:t>
      </w:r>
      <w:r w:rsidRPr="00C36ADB">
        <w:rPr>
          <w:rFonts w:ascii="Arial" w:eastAsia="Arial,Calibri" w:hAnsi="Arial" w:cs="Arial"/>
        </w:rPr>
        <w:t xml:space="preserve"> </w:t>
      </w:r>
      <w:r w:rsidRPr="00C36ADB">
        <w:rPr>
          <w:rFonts w:ascii="Arial" w:hAnsi="Arial" w:cs="Arial"/>
        </w:rPr>
        <w:t>Proceso</w:t>
      </w:r>
      <w:r w:rsidRPr="00C36ADB">
        <w:rPr>
          <w:rFonts w:ascii="Arial" w:eastAsia="Arial,Calibri" w:hAnsi="Arial" w:cs="Arial"/>
        </w:rPr>
        <w:t xml:space="preserve">, </w:t>
      </w:r>
      <w:r w:rsidRPr="00C36ADB">
        <w:rPr>
          <w:rFonts w:ascii="Arial" w:hAnsi="Arial" w:cs="Arial"/>
        </w:rPr>
        <w:t>los</w:t>
      </w:r>
      <w:r w:rsidRPr="00C36ADB">
        <w:rPr>
          <w:rFonts w:ascii="Arial" w:eastAsia="Arial,Calibri" w:hAnsi="Arial" w:cs="Arial"/>
        </w:rPr>
        <w:t xml:space="preserve"> </w:t>
      </w:r>
      <w:r w:rsidRPr="00C36ADB">
        <w:rPr>
          <w:rFonts w:ascii="Arial" w:hAnsi="Arial" w:cs="Arial"/>
        </w:rPr>
        <w:t>Riesgos</w:t>
      </w:r>
      <w:r w:rsidRPr="00C36ADB">
        <w:rPr>
          <w:rFonts w:ascii="Arial" w:eastAsia="Arial,Calibri" w:hAnsi="Arial" w:cs="Arial"/>
        </w:rPr>
        <w:t xml:space="preserve"> </w:t>
      </w:r>
      <w:r w:rsidRPr="00C36ADB">
        <w:rPr>
          <w:rFonts w:ascii="Arial" w:hAnsi="Arial" w:cs="Arial"/>
        </w:rPr>
        <w:t>y la</w:t>
      </w:r>
      <w:r w:rsidRPr="00C36ADB">
        <w:rPr>
          <w:rFonts w:ascii="Arial" w:eastAsia="Arial,Calibri" w:hAnsi="Arial" w:cs="Arial"/>
        </w:rPr>
        <w:t xml:space="preserve"> </w:t>
      </w:r>
      <w:r w:rsidRPr="00C36ADB">
        <w:rPr>
          <w:rFonts w:ascii="Arial" w:hAnsi="Arial" w:cs="Arial"/>
        </w:rPr>
        <w:t>administración</w:t>
      </w:r>
      <w:r w:rsidRPr="00C36ADB">
        <w:rPr>
          <w:rFonts w:ascii="Arial" w:eastAsia="Arial,Calibri" w:hAnsi="Arial" w:cs="Arial"/>
        </w:rPr>
        <w:t xml:space="preserve"> </w:t>
      </w:r>
      <w:r w:rsidRPr="00C36ADB">
        <w:rPr>
          <w:rFonts w:ascii="Arial" w:hAnsi="Arial" w:cs="Arial"/>
        </w:rPr>
        <w:t>de</w:t>
      </w:r>
      <w:r w:rsidRPr="00C36ADB">
        <w:rPr>
          <w:rFonts w:ascii="Arial" w:eastAsia="Arial,Calibri" w:hAnsi="Arial" w:cs="Arial"/>
        </w:rPr>
        <w:t xml:space="preserve"> </w:t>
      </w:r>
      <w:r w:rsidRPr="00C36ADB">
        <w:rPr>
          <w:rFonts w:ascii="Arial" w:hAnsi="Arial" w:cs="Arial"/>
        </w:rPr>
        <w:t>estos.</w:t>
      </w:r>
    </w:p>
    <w:bookmarkEnd w:id="515"/>
    <w:p w14:paraId="34A498B1" w14:textId="77777777" w:rsidR="00ED034E" w:rsidRPr="00C36ADB" w:rsidRDefault="00ED034E" w:rsidP="00AF13C9">
      <w:pPr>
        <w:pStyle w:val="Prrafodelista"/>
        <w:numPr>
          <w:ilvl w:val="0"/>
          <w:numId w:val="75"/>
        </w:numPr>
        <w:spacing w:line="240" w:lineRule="auto"/>
        <w:jc w:val="both"/>
        <w:rPr>
          <w:rFonts w:ascii="Arial" w:eastAsia="Arial,Calibri" w:hAnsi="Arial" w:cs="Arial"/>
        </w:rPr>
      </w:pPr>
      <w:r w:rsidRPr="00C36ADB">
        <w:rPr>
          <w:rFonts w:ascii="Arial" w:hAnsi="Arial" w:cs="Arial"/>
          <w:lang w:eastAsia="es-CO"/>
        </w:rPr>
        <w:t>Al</w:t>
      </w:r>
      <w:r w:rsidRPr="00C36ADB">
        <w:rPr>
          <w:rFonts w:ascii="Arial" w:eastAsia="Arial" w:hAnsi="Arial" w:cs="Arial"/>
          <w:lang w:eastAsia="es-CO"/>
        </w:rPr>
        <w:t xml:space="preserve"> </w:t>
      </w:r>
      <w:r w:rsidRPr="00C36ADB">
        <w:rPr>
          <w:rFonts w:ascii="Arial" w:hAnsi="Arial" w:cs="Arial"/>
          <w:lang w:eastAsia="es-CO"/>
        </w:rPr>
        <w:t>formular</w:t>
      </w:r>
      <w:r w:rsidRPr="00C36ADB">
        <w:rPr>
          <w:rFonts w:ascii="Arial" w:eastAsia="Arial" w:hAnsi="Arial" w:cs="Arial"/>
          <w:lang w:eastAsia="es-CO"/>
        </w:rPr>
        <w:t xml:space="preserve"> </w:t>
      </w:r>
      <w:r w:rsidRPr="00C36ADB">
        <w:rPr>
          <w:rFonts w:ascii="Arial" w:hAnsi="Arial" w:cs="Arial"/>
          <w:lang w:eastAsia="es-CO"/>
        </w:rPr>
        <w:t>la</w:t>
      </w:r>
      <w:r w:rsidRPr="00C36ADB">
        <w:rPr>
          <w:rFonts w:ascii="Arial" w:eastAsia="Arial" w:hAnsi="Arial" w:cs="Arial"/>
          <w:lang w:eastAsia="es-CO"/>
        </w:rPr>
        <w:t xml:space="preserve"> </w:t>
      </w:r>
      <w:r w:rsidRPr="00C36ADB">
        <w:rPr>
          <w:rFonts w:ascii="Arial" w:hAnsi="Arial" w:cs="Arial"/>
          <w:lang w:eastAsia="es-CO"/>
        </w:rPr>
        <w:t>oferta,</w:t>
      </w:r>
      <w:r w:rsidRPr="00C36ADB">
        <w:rPr>
          <w:rFonts w:ascii="Arial" w:eastAsia="Arial" w:hAnsi="Arial" w:cs="Arial"/>
          <w:lang w:eastAsia="es-CO"/>
        </w:rPr>
        <w:t xml:space="preserve"> </w:t>
      </w:r>
      <w:r w:rsidRPr="00C36ADB">
        <w:rPr>
          <w:rFonts w:ascii="Arial" w:hAnsi="Arial" w:cs="Arial"/>
          <w:lang w:eastAsia="es-CO"/>
        </w:rPr>
        <w:t>el</w:t>
      </w:r>
      <w:r w:rsidRPr="00C36ADB">
        <w:rPr>
          <w:rFonts w:ascii="Arial" w:eastAsia="Arial" w:hAnsi="Arial" w:cs="Arial"/>
          <w:lang w:eastAsia="es-CO"/>
        </w:rPr>
        <w:t xml:space="preserve"> </w:t>
      </w:r>
      <w:r w:rsidRPr="00C36ADB">
        <w:rPr>
          <w:rFonts w:ascii="Arial" w:hAnsi="Arial" w:cs="Arial"/>
          <w:lang w:eastAsia="es-CO"/>
        </w:rPr>
        <w:t>Proponente</w:t>
      </w:r>
      <w:r w:rsidRPr="00C36ADB">
        <w:rPr>
          <w:rFonts w:ascii="Arial" w:eastAsia="Arial" w:hAnsi="Arial" w:cs="Arial"/>
          <w:lang w:eastAsia="es-CO"/>
        </w:rPr>
        <w:t xml:space="preserve"> </w:t>
      </w:r>
      <w:r w:rsidRPr="00C36ADB">
        <w:rPr>
          <w:rFonts w:ascii="Arial" w:hAnsi="Arial" w:cs="Arial"/>
          <w:lang w:eastAsia="es-CO"/>
        </w:rPr>
        <w:t>acepta</w:t>
      </w:r>
      <w:r w:rsidRPr="00C36ADB">
        <w:rPr>
          <w:rFonts w:ascii="Arial" w:eastAsia="Arial" w:hAnsi="Arial" w:cs="Arial"/>
          <w:lang w:eastAsia="es-CO"/>
        </w:rPr>
        <w:t xml:space="preserve"> </w:t>
      </w:r>
      <w:r w:rsidRPr="00C36ADB">
        <w:rPr>
          <w:rFonts w:ascii="Arial" w:hAnsi="Arial" w:cs="Arial"/>
          <w:lang w:eastAsia="es-CO"/>
        </w:rPr>
        <w:t>que</w:t>
      </w:r>
      <w:r w:rsidRPr="00C36ADB">
        <w:rPr>
          <w:rFonts w:ascii="Arial" w:eastAsia="Arial" w:hAnsi="Arial" w:cs="Arial"/>
          <w:lang w:eastAsia="es-CO"/>
        </w:rPr>
        <w:t xml:space="preserve"> </w:t>
      </w:r>
      <w:r w:rsidRPr="00C36ADB">
        <w:rPr>
          <w:rFonts w:ascii="Arial" w:hAnsi="Arial" w:cs="Arial"/>
          <w:lang w:eastAsia="es-CO"/>
        </w:rPr>
        <w:t>estarán</w:t>
      </w:r>
      <w:r w:rsidRPr="00C36ADB">
        <w:rPr>
          <w:rFonts w:ascii="Arial" w:eastAsia="Arial" w:hAnsi="Arial" w:cs="Arial"/>
          <w:lang w:eastAsia="es-CO"/>
        </w:rPr>
        <w:t xml:space="preserve"> </w:t>
      </w:r>
      <w:r w:rsidRPr="00C36ADB">
        <w:rPr>
          <w:rFonts w:ascii="Arial" w:hAnsi="Arial" w:cs="Arial"/>
          <w:lang w:eastAsia="es-CO"/>
        </w:rPr>
        <w:t>a</w:t>
      </w:r>
      <w:r w:rsidRPr="00C36ADB">
        <w:rPr>
          <w:rFonts w:ascii="Arial" w:eastAsia="Arial" w:hAnsi="Arial" w:cs="Arial"/>
          <w:lang w:eastAsia="es-CO"/>
        </w:rPr>
        <w:t xml:space="preserve"> </w:t>
      </w:r>
      <w:r w:rsidRPr="00C36ADB">
        <w:rPr>
          <w:rFonts w:ascii="Arial" w:hAnsi="Arial" w:cs="Arial"/>
          <w:lang w:eastAsia="es-CO"/>
        </w:rPr>
        <w:t>su</w:t>
      </w:r>
      <w:r w:rsidRPr="00C36ADB">
        <w:rPr>
          <w:rFonts w:ascii="Arial" w:eastAsia="Arial" w:hAnsi="Arial" w:cs="Arial"/>
          <w:lang w:eastAsia="es-CO"/>
        </w:rPr>
        <w:t xml:space="preserve"> </w:t>
      </w:r>
      <w:r w:rsidRPr="00C36ADB">
        <w:rPr>
          <w:rFonts w:ascii="Arial" w:hAnsi="Arial" w:cs="Arial"/>
          <w:lang w:eastAsia="es-CO"/>
        </w:rPr>
        <w:t>cargo</w:t>
      </w:r>
      <w:r w:rsidRPr="00C36ADB">
        <w:rPr>
          <w:rFonts w:ascii="Arial" w:eastAsia="Arial" w:hAnsi="Arial" w:cs="Arial"/>
          <w:lang w:eastAsia="es-CO"/>
        </w:rPr>
        <w:t xml:space="preserve"> </w:t>
      </w:r>
      <w:r w:rsidRPr="00C36ADB">
        <w:rPr>
          <w:rFonts w:ascii="Arial" w:hAnsi="Arial" w:cs="Arial"/>
          <w:lang w:eastAsia="es-CO"/>
        </w:rPr>
        <w:t>todos</w:t>
      </w:r>
      <w:r w:rsidRPr="00C36ADB">
        <w:rPr>
          <w:rFonts w:ascii="Arial" w:eastAsia="Arial" w:hAnsi="Arial" w:cs="Arial"/>
          <w:lang w:eastAsia="es-CO"/>
        </w:rPr>
        <w:t xml:space="preserve"> </w:t>
      </w:r>
      <w:r w:rsidRPr="00C36ADB">
        <w:rPr>
          <w:rFonts w:ascii="Arial" w:hAnsi="Arial" w:cs="Arial"/>
          <w:lang w:eastAsia="es-CO"/>
        </w:rPr>
        <w:t>los</w:t>
      </w:r>
      <w:r w:rsidRPr="00C36ADB">
        <w:rPr>
          <w:rFonts w:ascii="Arial" w:eastAsia="Arial" w:hAnsi="Arial" w:cs="Arial"/>
          <w:lang w:eastAsia="es-CO"/>
        </w:rPr>
        <w:t xml:space="preserve"> </w:t>
      </w:r>
      <w:r w:rsidRPr="00C36ADB">
        <w:rPr>
          <w:rFonts w:ascii="Arial" w:hAnsi="Arial" w:cs="Arial"/>
          <w:lang w:eastAsia="es-CO"/>
        </w:rPr>
        <w:t>impuestos,</w:t>
      </w:r>
      <w:r w:rsidRPr="00C36ADB">
        <w:rPr>
          <w:rFonts w:ascii="Arial" w:eastAsia="Arial" w:hAnsi="Arial" w:cs="Arial"/>
          <w:lang w:eastAsia="es-CO"/>
        </w:rPr>
        <w:t xml:space="preserve"> </w:t>
      </w:r>
      <w:r w:rsidRPr="00C36ADB">
        <w:rPr>
          <w:rFonts w:ascii="Arial" w:hAnsi="Arial" w:cs="Arial"/>
          <w:lang w:eastAsia="es-CO"/>
        </w:rPr>
        <w:t>tasas</w:t>
      </w:r>
      <w:r w:rsidRPr="00C36ADB">
        <w:rPr>
          <w:rFonts w:ascii="Arial" w:eastAsia="Arial" w:hAnsi="Arial" w:cs="Arial"/>
          <w:lang w:eastAsia="es-CO"/>
        </w:rPr>
        <w:t xml:space="preserve"> </w:t>
      </w:r>
      <w:r w:rsidRPr="00C36ADB">
        <w:rPr>
          <w:rFonts w:ascii="Arial" w:hAnsi="Arial" w:cs="Arial"/>
          <w:lang w:eastAsia="es-CO"/>
        </w:rPr>
        <w:t>y</w:t>
      </w:r>
      <w:r w:rsidRPr="00C36ADB">
        <w:rPr>
          <w:rFonts w:ascii="Arial" w:eastAsia="Arial" w:hAnsi="Arial" w:cs="Arial"/>
          <w:lang w:eastAsia="es-CO"/>
        </w:rPr>
        <w:t xml:space="preserve"> </w:t>
      </w:r>
      <w:r w:rsidRPr="00C36ADB">
        <w:rPr>
          <w:rFonts w:ascii="Arial" w:hAnsi="Arial" w:cs="Arial"/>
          <w:lang w:eastAsia="es-CO"/>
        </w:rPr>
        <w:t>contribuciones</w:t>
      </w:r>
      <w:r w:rsidRPr="00C36ADB">
        <w:rPr>
          <w:rFonts w:ascii="Arial" w:eastAsia="Arial" w:hAnsi="Arial" w:cs="Arial"/>
          <w:lang w:eastAsia="es-CO"/>
        </w:rPr>
        <w:t xml:space="preserve"> </w:t>
      </w:r>
      <w:r w:rsidRPr="00C36ADB">
        <w:rPr>
          <w:rFonts w:ascii="Arial" w:hAnsi="Arial" w:cs="Arial"/>
          <w:lang w:eastAsia="es-CO"/>
        </w:rPr>
        <w:t>establecidos</w:t>
      </w:r>
      <w:r w:rsidRPr="00C36ADB">
        <w:rPr>
          <w:rFonts w:ascii="Arial" w:eastAsia="Arial" w:hAnsi="Arial" w:cs="Arial"/>
          <w:lang w:eastAsia="es-CO"/>
        </w:rPr>
        <w:t xml:space="preserve"> </w:t>
      </w:r>
      <w:r w:rsidRPr="00C36ADB">
        <w:rPr>
          <w:rFonts w:ascii="Arial" w:hAnsi="Arial" w:cs="Arial"/>
          <w:lang w:eastAsia="es-CO"/>
        </w:rPr>
        <w:t>por</w:t>
      </w:r>
      <w:r w:rsidRPr="00C36ADB">
        <w:rPr>
          <w:rFonts w:ascii="Arial" w:eastAsia="Arial" w:hAnsi="Arial" w:cs="Arial"/>
          <w:lang w:eastAsia="es-CO"/>
        </w:rPr>
        <w:t xml:space="preserve"> </w:t>
      </w:r>
      <w:r w:rsidRPr="00C36ADB">
        <w:rPr>
          <w:rFonts w:ascii="Arial" w:hAnsi="Arial" w:cs="Arial"/>
          <w:lang w:eastAsia="es-CO"/>
        </w:rPr>
        <w:t>las</w:t>
      </w:r>
      <w:r w:rsidRPr="00C36ADB">
        <w:rPr>
          <w:rFonts w:ascii="Arial" w:eastAsia="Arial" w:hAnsi="Arial" w:cs="Arial"/>
          <w:lang w:eastAsia="es-CO"/>
        </w:rPr>
        <w:t xml:space="preserve"> </w:t>
      </w:r>
      <w:r w:rsidRPr="00C36ADB">
        <w:rPr>
          <w:rFonts w:ascii="Arial" w:hAnsi="Arial" w:cs="Arial"/>
          <w:lang w:eastAsia="es-CO"/>
        </w:rPr>
        <w:t>diferentes</w:t>
      </w:r>
      <w:r w:rsidRPr="00C36ADB">
        <w:rPr>
          <w:rFonts w:ascii="Arial" w:eastAsia="Arial" w:hAnsi="Arial" w:cs="Arial"/>
          <w:lang w:eastAsia="es-CO"/>
        </w:rPr>
        <w:t xml:space="preserve"> </w:t>
      </w:r>
      <w:r w:rsidRPr="00C36ADB">
        <w:rPr>
          <w:rFonts w:ascii="Arial" w:hAnsi="Arial" w:cs="Arial"/>
          <w:lang w:eastAsia="es-CO"/>
        </w:rPr>
        <w:t>autoridades</w:t>
      </w:r>
      <w:r w:rsidRPr="00C36ADB">
        <w:rPr>
          <w:rFonts w:ascii="Arial" w:eastAsia="Arial" w:hAnsi="Arial" w:cs="Arial"/>
          <w:lang w:eastAsia="es-CO"/>
        </w:rPr>
        <w:t xml:space="preserve"> </w:t>
      </w:r>
      <w:r w:rsidRPr="00C36ADB">
        <w:rPr>
          <w:rFonts w:ascii="Arial" w:hAnsi="Arial" w:cs="Arial"/>
          <w:lang w:eastAsia="es-CO"/>
        </w:rPr>
        <w:t>nacionales,</w:t>
      </w:r>
      <w:r w:rsidRPr="00C36ADB">
        <w:rPr>
          <w:rFonts w:ascii="Arial" w:eastAsia="Arial" w:hAnsi="Arial" w:cs="Arial"/>
          <w:lang w:eastAsia="es-CO"/>
        </w:rPr>
        <w:t xml:space="preserve"> </w:t>
      </w:r>
      <w:r w:rsidRPr="00C36ADB">
        <w:rPr>
          <w:rFonts w:ascii="Arial" w:hAnsi="Arial" w:cs="Arial"/>
          <w:lang w:eastAsia="es-CO"/>
        </w:rPr>
        <w:t>departamentales</w:t>
      </w:r>
      <w:r w:rsidRPr="00C36ADB">
        <w:rPr>
          <w:rFonts w:ascii="Arial" w:eastAsia="Arial" w:hAnsi="Arial" w:cs="Arial"/>
          <w:lang w:eastAsia="es-CO"/>
        </w:rPr>
        <w:t xml:space="preserve"> </w:t>
      </w:r>
      <w:r w:rsidRPr="00C36ADB">
        <w:rPr>
          <w:rFonts w:ascii="Arial" w:hAnsi="Arial" w:cs="Arial"/>
          <w:lang w:eastAsia="es-CO"/>
        </w:rPr>
        <w:t>o</w:t>
      </w:r>
      <w:r w:rsidRPr="00C36ADB">
        <w:rPr>
          <w:rFonts w:ascii="Arial" w:eastAsia="Arial" w:hAnsi="Arial" w:cs="Arial"/>
          <w:lang w:eastAsia="es-CO"/>
        </w:rPr>
        <w:t xml:space="preserve"> </w:t>
      </w:r>
      <w:r w:rsidRPr="00C36ADB">
        <w:rPr>
          <w:rFonts w:ascii="Arial" w:hAnsi="Arial" w:cs="Arial"/>
          <w:lang w:eastAsia="es-CO"/>
        </w:rPr>
        <w:t>municipales</w:t>
      </w:r>
      <w:r w:rsidRPr="00C36ADB">
        <w:rPr>
          <w:rFonts w:ascii="Arial" w:eastAsia="Arial" w:hAnsi="Arial" w:cs="Arial"/>
          <w:lang w:eastAsia="es-CO"/>
        </w:rPr>
        <w:t xml:space="preserve"> </w:t>
      </w:r>
      <w:r w:rsidRPr="00C36ADB">
        <w:rPr>
          <w:rFonts w:ascii="Arial" w:hAnsi="Arial" w:cs="Arial"/>
          <w:lang w:eastAsia="es-CO"/>
        </w:rPr>
        <w:t>y</w:t>
      </w:r>
      <w:r w:rsidRPr="00C36ADB">
        <w:rPr>
          <w:rFonts w:ascii="Arial" w:eastAsia="Arial" w:hAnsi="Arial" w:cs="Arial"/>
          <w:lang w:eastAsia="es-CO"/>
        </w:rPr>
        <w:t xml:space="preserve"> </w:t>
      </w:r>
      <w:r w:rsidRPr="00C36ADB">
        <w:rPr>
          <w:rFonts w:ascii="Arial" w:hAnsi="Arial" w:cs="Arial"/>
          <w:lang w:eastAsia="es-CO"/>
        </w:rPr>
        <w:t>dentro</w:t>
      </w:r>
      <w:r w:rsidRPr="00C36ADB">
        <w:rPr>
          <w:rFonts w:ascii="Arial" w:eastAsia="Arial" w:hAnsi="Arial" w:cs="Arial"/>
          <w:lang w:eastAsia="es-CO"/>
        </w:rPr>
        <w:t xml:space="preserve"> </w:t>
      </w:r>
      <w:r w:rsidRPr="00C36ADB">
        <w:rPr>
          <w:rFonts w:ascii="Arial" w:hAnsi="Arial" w:cs="Arial"/>
          <w:lang w:eastAsia="es-CO"/>
        </w:rPr>
        <w:t>de</w:t>
      </w:r>
      <w:r w:rsidRPr="00C36ADB">
        <w:rPr>
          <w:rFonts w:ascii="Arial" w:eastAsia="Arial" w:hAnsi="Arial" w:cs="Arial"/>
          <w:lang w:eastAsia="es-CO"/>
        </w:rPr>
        <w:t xml:space="preserve"> </w:t>
      </w:r>
      <w:r w:rsidRPr="00C36ADB">
        <w:rPr>
          <w:rFonts w:ascii="Arial" w:hAnsi="Arial" w:cs="Arial"/>
          <w:lang w:eastAsia="es-CO"/>
        </w:rPr>
        <w:t>estos</w:t>
      </w:r>
      <w:r w:rsidRPr="00C36ADB">
        <w:rPr>
          <w:rFonts w:ascii="Arial" w:eastAsia="Arial" w:hAnsi="Arial" w:cs="Arial"/>
          <w:lang w:eastAsia="es-CO"/>
        </w:rPr>
        <w:t xml:space="preserve"> </w:t>
      </w:r>
      <w:r w:rsidRPr="00C36ADB">
        <w:rPr>
          <w:rFonts w:ascii="Arial" w:hAnsi="Arial" w:cs="Arial"/>
          <w:lang w:eastAsia="es-CO"/>
        </w:rPr>
        <w:t>mismos</w:t>
      </w:r>
      <w:r w:rsidRPr="00C36ADB">
        <w:rPr>
          <w:rFonts w:ascii="Arial" w:eastAsia="Arial" w:hAnsi="Arial" w:cs="Arial"/>
          <w:lang w:eastAsia="es-CO"/>
        </w:rPr>
        <w:t xml:space="preserve"> </w:t>
      </w:r>
      <w:r w:rsidRPr="00C36ADB">
        <w:rPr>
          <w:rFonts w:ascii="Arial" w:hAnsi="Arial" w:cs="Arial"/>
          <w:lang w:eastAsia="es-CO"/>
        </w:rPr>
        <w:t>niveles</w:t>
      </w:r>
      <w:r w:rsidRPr="00C36ADB">
        <w:rPr>
          <w:rFonts w:ascii="Arial" w:eastAsia="Arial" w:hAnsi="Arial" w:cs="Arial"/>
          <w:lang w:eastAsia="es-CO"/>
        </w:rPr>
        <w:t xml:space="preserve"> </w:t>
      </w:r>
      <w:r w:rsidRPr="00C36ADB">
        <w:rPr>
          <w:rFonts w:ascii="Arial" w:hAnsi="Arial" w:cs="Arial"/>
          <w:lang w:eastAsia="es-CO"/>
        </w:rPr>
        <w:t>territoriales,</w:t>
      </w:r>
      <w:r w:rsidRPr="00C36ADB">
        <w:rPr>
          <w:rFonts w:ascii="Arial" w:eastAsia="Arial" w:hAnsi="Arial" w:cs="Arial"/>
          <w:lang w:eastAsia="es-CO"/>
        </w:rPr>
        <w:t xml:space="preserve"> </w:t>
      </w:r>
      <w:r w:rsidRPr="00C36ADB">
        <w:rPr>
          <w:rFonts w:ascii="Arial" w:hAnsi="Arial" w:cs="Arial"/>
          <w:lang w:eastAsia="es-CO"/>
        </w:rPr>
        <w:t>los</w:t>
      </w:r>
      <w:r w:rsidRPr="00C36ADB">
        <w:rPr>
          <w:rFonts w:ascii="Arial" w:eastAsia="Arial" w:hAnsi="Arial" w:cs="Arial"/>
          <w:lang w:eastAsia="es-CO"/>
        </w:rPr>
        <w:t xml:space="preserve"> </w:t>
      </w:r>
      <w:r w:rsidRPr="00C36ADB">
        <w:rPr>
          <w:rFonts w:ascii="Arial" w:hAnsi="Arial" w:cs="Arial"/>
          <w:lang w:eastAsia="es-CO"/>
        </w:rPr>
        <w:t>impuestos,</w:t>
      </w:r>
      <w:r w:rsidRPr="00C36ADB">
        <w:rPr>
          <w:rFonts w:ascii="Arial" w:eastAsia="Arial" w:hAnsi="Arial" w:cs="Arial"/>
          <w:lang w:eastAsia="es-CO"/>
        </w:rPr>
        <w:t xml:space="preserve"> </w:t>
      </w:r>
      <w:r w:rsidRPr="00C36ADB">
        <w:rPr>
          <w:rFonts w:ascii="Arial" w:hAnsi="Arial" w:cs="Arial"/>
          <w:lang w:eastAsia="es-CO"/>
        </w:rPr>
        <w:t>tasas</w:t>
      </w:r>
      <w:r w:rsidRPr="00C36ADB">
        <w:rPr>
          <w:rFonts w:ascii="Arial" w:eastAsia="Arial" w:hAnsi="Arial" w:cs="Arial"/>
          <w:lang w:eastAsia="es-CO"/>
        </w:rPr>
        <w:t xml:space="preserve"> </w:t>
      </w:r>
      <w:r w:rsidRPr="00C36ADB">
        <w:rPr>
          <w:rFonts w:ascii="Arial" w:hAnsi="Arial" w:cs="Arial"/>
          <w:lang w:eastAsia="es-CO"/>
        </w:rPr>
        <w:t>y</w:t>
      </w:r>
      <w:r w:rsidRPr="00C36ADB">
        <w:rPr>
          <w:rFonts w:ascii="Arial" w:eastAsia="Arial" w:hAnsi="Arial" w:cs="Arial"/>
          <w:lang w:eastAsia="es-CO"/>
        </w:rPr>
        <w:t xml:space="preserve"> </w:t>
      </w:r>
      <w:r w:rsidRPr="00C36ADB">
        <w:rPr>
          <w:rFonts w:ascii="Arial" w:hAnsi="Arial" w:cs="Arial"/>
          <w:lang w:eastAsia="es-CO"/>
        </w:rPr>
        <w:t>contribuciones</w:t>
      </w:r>
      <w:r w:rsidRPr="00C36ADB">
        <w:rPr>
          <w:rFonts w:ascii="Arial" w:eastAsia="Arial" w:hAnsi="Arial" w:cs="Arial"/>
          <w:lang w:eastAsia="es-CO"/>
        </w:rPr>
        <w:t xml:space="preserve"> </w:t>
      </w:r>
      <w:r w:rsidRPr="00C36ADB">
        <w:rPr>
          <w:rFonts w:ascii="Arial" w:hAnsi="Arial" w:cs="Arial"/>
          <w:lang w:eastAsia="es-CO"/>
        </w:rPr>
        <w:t>establecidos</w:t>
      </w:r>
      <w:r w:rsidRPr="00C36ADB">
        <w:rPr>
          <w:rFonts w:ascii="Arial" w:eastAsia="Arial" w:hAnsi="Arial" w:cs="Arial"/>
          <w:lang w:eastAsia="es-CO"/>
        </w:rPr>
        <w:t xml:space="preserve"> </w:t>
      </w:r>
      <w:r w:rsidRPr="00C36ADB">
        <w:rPr>
          <w:rFonts w:ascii="Arial" w:hAnsi="Arial" w:cs="Arial"/>
          <w:lang w:eastAsia="es-CO"/>
        </w:rPr>
        <w:t>por</w:t>
      </w:r>
      <w:r w:rsidRPr="00C36ADB">
        <w:rPr>
          <w:rFonts w:ascii="Arial" w:eastAsia="Arial" w:hAnsi="Arial" w:cs="Arial"/>
          <w:lang w:eastAsia="es-CO"/>
        </w:rPr>
        <w:t xml:space="preserve"> </w:t>
      </w:r>
      <w:r w:rsidRPr="00C36ADB">
        <w:rPr>
          <w:rFonts w:ascii="Arial" w:hAnsi="Arial" w:cs="Arial"/>
          <w:lang w:eastAsia="es-CO"/>
        </w:rPr>
        <w:t>las</w:t>
      </w:r>
      <w:r w:rsidRPr="00C36ADB">
        <w:rPr>
          <w:rFonts w:ascii="Arial" w:eastAsia="Arial" w:hAnsi="Arial" w:cs="Arial"/>
          <w:lang w:eastAsia="es-CO"/>
        </w:rPr>
        <w:t xml:space="preserve"> </w:t>
      </w:r>
      <w:r w:rsidRPr="00C36ADB">
        <w:rPr>
          <w:rFonts w:ascii="Arial" w:hAnsi="Arial" w:cs="Arial"/>
          <w:lang w:eastAsia="es-CO"/>
        </w:rPr>
        <w:t>diferentes</w:t>
      </w:r>
      <w:r w:rsidRPr="00C36ADB">
        <w:rPr>
          <w:rFonts w:ascii="Arial" w:eastAsia="Arial" w:hAnsi="Arial" w:cs="Arial"/>
          <w:lang w:eastAsia="es-CO"/>
        </w:rPr>
        <w:t xml:space="preserve"> </w:t>
      </w:r>
      <w:r w:rsidRPr="00C36ADB">
        <w:rPr>
          <w:rFonts w:ascii="Arial" w:hAnsi="Arial" w:cs="Arial"/>
          <w:lang w:eastAsia="es-CO"/>
        </w:rPr>
        <w:t>autoridades.</w:t>
      </w:r>
    </w:p>
    <w:p w14:paraId="2982875C" w14:textId="77777777" w:rsidR="00ED034E" w:rsidRPr="00C36ADB" w:rsidRDefault="00ED034E" w:rsidP="00AF13C9">
      <w:pPr>
        <w:pStyle w:val="Prrafodelista"/>
        <w:numPr>
          <w:ilvl w:val="0"/>
          <w:numId w:val="75"/>
        </w:numPr>
        <w:tabs>
          <w:tab w:val="left" w:pos="1860"/>
        </w:tabs>
        <w:spacing w:line="240" w:lineRule="auto"/>
        <w:jc w:val="both"/>
        <w:rPr>
          <w:rFonts w:ascii="Arial" w:hAnsi="Arial" w:cs="Arial"/>
        </w:rPr>
      </w:pPr>
      <w:r w:rsidRPr="00C36ADB">
        <w:rPr>
          <w:rFonts w:ascii="Arial" w:hAnsi="Arial" w:cs="Arial"/>
        </w:rPr>
        <w:t>Los</w:t>
      </w:r>
      <w:r w:rsidRPr="00C36ADB">
        <w:rPr>
          <w:rFonts w:ascii="Arial" w:eastAsia="Arial,Calibri" w:hAnsi="Arial" w:cs="Arial"/>
        </w:rPr>
        <w:t xml:space="preserve"> </w:t>
      </w:r>
      <w:r w:rsidRPr="00C36ADB">
        <w:rPr>
          <w:rFonts w:ascii="Arial" w:hAnsi="Arial" w:cs="Arial"/>
        </w:rPr>
        <w:t>estimativos</w:t>
      </w:r>
      <w:r w:rsidRPr="00C36ADB">
        <w:rPr>
          <w:rFonts w:ascii="Arial" w:eastAsia="Arial,Calibri" w:hAnsi="Arial" w:cs="Arial"/>
        </w:rPr>
        <w:t xml:space="preserve"> </w:t>
      </w:r>
      <w:r w:rsidRPr="00C36ADB">
        <w:rPr>
          <w:rFonts w:ascii="Arial" w:hAnsi="Arial" w:cs="Arial"/>
        </w:rPr>
        <w:t>técnicos</w:t>
      </w:r>
      <w:r w:rsidRPr="00C36ADB">
        <w:rPr>
          <w:rFonts w:ascii="Arial" w:eastAsia="Arial,Calibri" w:hAnsi="Arial" w:cs="Arial"/>
        </w:rPr>
        <w:t xml:space="preserve"> </w:t>
      </w:r>
      <w:r w:rsidRPr="00C36ADB">
        <w:rPr>
          <w:rFonts w:ascii="Arial" w:hAnsi="Arial" w:cs="Arial"/>
        </w:rPr>
        <w:t>que</w:t>
      </w:r>
      <w:r w:rsidRPr="00C36ADB">
        <w:rPr>
          <w:rFonts w:ascii="Arial" w:eastAsia="Arial,Calibri" w:hAnsi="Arial" w:cs="Arial"/>
        </w:rPr>
        <w:t xml:space="preserve"> </w:t>
      </w:r>
      <w:r w:rsidRPr="00C36ADB">
        <w:rPr>
          <w:rFonts w:ascii="Arial" w:hAnsi="Arial" w:cs="Arial"/>
        </w:rPr>
        <w:t>hagan</w:t>
      </w:r>
      <w:r w:rsidRPr="00C36ADB">
        <w:rPr>
          <w:rFonts w:ascii="Arial" w:eastAsia="Arial,Calibri" w:hAnsi="Arial" w:cs="Arial"/>
        </w:rPr>
        <w:t xml:space="preserve"> </w:t>
      </w:r>
      <w:r w:rsidRPr="00C36ADB">
        <w:rPr>
          <w:rFonts w:ascii="Arial" w:hAnsi="Arial" w:cs="Arial"/>
        </w:rPr>
        <w:t>los</w:t>
      </w:r>
      <w:r w:rsidRPr="00C36ADB">
        <w:rPr>
          <w:rFonts w:ascii="Arial" w:eastAsia="Arial,Calibri" w:hAnsi="Arial" w:cs="Arial"/>
        </w:rPr>
        <w:t xml:space="preserve"> </w:t>
      </w:r>
      <w:r w:rsidRPr="00C36ADB">
        <w:rPr>
          <w:rFonts w:ascii="Arial" w:hAnsi="Arial" w:cs="Arial"/>
        </w:rPr>
        <w:t>Proponentes</w:t>
      </w:r>
      <w:r w:rsidRPr="00C36ADB">
        <w:rPr>
          <w:rFonts w:ascii="Arial" w:eastAsia="Arial,Calibri" w:hAnsi="Arial" w:cs="Arial"/>
        </w:rPr>
        <w:t xml:space="preserve"> </w:t>
      </w:r>
      <w:r w:rsidRPr="00C36ADB">
        <w:rPr>
          <w:rFonts w:ascii="Arial" w:hAnsi="Arial" w:cs="Arial"/>
        </w:rPr>
        <w:t>para</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presentación</w:t>
      </w:r>
      <w:r w:rsidRPr="00C36ADB">
        <w:rPr>
          <w:rFonts w:ascii="Arial" w:eastAsia="Arial,Calibri" w:hAnsi="Arial" w:cs="Arial"/>
        </w:rPr>
        <w:t xml:space="preserve"> </w:t>
      </w:r>
      <w:r w:rsidRPr="00C36ADB">
        <w:rPr>
          <w:rFonts w:ascii="Arial" w:hAnsi="Arial" w:cs="Arial"/>
        </w:rPr>
        <w:t>de</w:t>
      </w:r>
      <w:r w:rsidRPr="00C36ADB">
        <w:rPr>
          <w:rFonts w:ascii="Arial" w:eastAsia="Arial,Calibri" w:hAnsi="Arial" w:cs="Arial"/>
        </w:rPr>
        <w:t xml:space="preserve"> </w:t>
      </w:r>
      <w:r w:rsidRPr="00C36ADB">
        <w:rPr>
          <w:rFonts w:ascii="Arial" w:hAnsi="Arial" w:cs="Arial"/>
        </w:rPr>
        <w:t>sus</w:t>
      </w:r>
      <w:r w:rsidRPr="00C36ADB">
        <w:rPr>
          <w:rFonts w:ascii="Arial" w:eastAsia="Arial,Calibri" w:hAnsi="Arial" w:cs="Arial"/>
        </w:rPr>
        <w:t xml:space="preserve"> </w:t>
      </w:r>
      <w:r w:rsidRPr="00C36ADB">
        <w:rPr>
          <w:rFonts w:ascii="Arial" w:hAnsi="Arial" w:cs="Arial"/>
        </w:rPr>
        <w:t>ofertas</w:t>
      </w:r>
      <w:r w:rsidRPr="00C36ADB">
        <w:rPr>
          <w:rFonts w:ascii="Arial" w:eastAsia="Arial,Calibri" w:hAnsi="Arial" w:cs="Arial"/>
        </w:rPr>
        <w:t xml:space="preserve"> </w:t>
      </w:r>
      <w:r w:rsidRPr="00C36ADB">
        <w:rPr>
          <w:rFonts w:ascii="Arial" w:hAnsi="Arial" w:cs="Arial"/>
        </w:rPr>
        <w:t>deberán</w:t>
      </w:r>
      <w:r w:rsidRPr="00C36ADB">
        <w:rPr>
          <w:rFonts w:ascii="Arial" w:eastAsia="Arial,Calibri" w:hAnsi="Arial" w:cs="Arial"/>
        </w:rPr>
        <w:t xml:space="preserve"> </w:t>
      </w:r>
      <w:r w:rsidRPr="00C36ADB">
        <w:rPr>
          <w:rFonts w:ascii="Arial" w:hAnsi="Arial" w:cs="Arial"/>
        </w:rPr>
        <w:t>tener</w:t>
      </w:r>
      <w:r w:rsidRPr="00C36ADB">
        <w:rPr>
          <w:rFonts w:ascii="Arial" w:eastAsia="Arial,Calibri" w:hAnsi="Arial" w:cs="Arial"/>
        </w:rPr>
        <w:t xml:space="preserve"> </w:t>
      </w:r>
      <w:r w:rsidRPr="00C36ADB">
        <w:rPr>
          <w:rFonts w:ascii="Arial" w:hAnsi="Arial" w:cs="Arial"/>
        </w:rPr>
        <w:t>en</w:t>
      </w:r>
      <w:r w:rsidRPr="00C36ADB">
        <w:rPr>
          <w:rFonts w:ascii="Arial" w:eastAsia="Arial,Calibri" w:hAnsi="Arial" w:cs="Arial"/>
        </w:rPr>
        <w:t xml:space="preserve"> </w:t>
      </w:r>
      <w:r w:rsidRPr="00C36ADB">
        <w:rPr>
          <w:rFonts w:ascii="Arial" w:hAnsi="Arial" w:cs="Arial"/>
        </w:rPr>
        <w:t>cuenta</w:t>
      </w:r>
      <w:r w:rsidRPr="00C36ADB">
        <w:rPr>
          <w:rFonts w:ascii="Arial" w:eastAsia="Arial,Calibri" w:hAnsi="Arial" w:cs="Arial"/>
        </w:rPr>
        <w:t xml:space="preserve"> </w:t>
      </w:r>
      <w:r w:rsidRPr="00C36ADB">
        <w:rPr>
          <w:rFonts w:ascii="Arial" w:hAnsi="Arial" w:cs="Arial"/>
        </w:rPr>
        <w:t>que</w:t>
      </w:r>
      <w:r w:rsidRPr="00C36ADB">
        <w:rPr>
          <w:rFonts w:ascii="Arial" w:eastAsia="Arial,Calibri" w:hAnsi="Arial" w:cs="Arial"/>
        </w:rPr>
        <w:t xml:space="preserve"> </w:t>
      </w:r>
      <w:r w:rsidRPr="00C36ADB">
        <w:rPr>
          <w:rFonts w:ascii="Arial" w:hAnsi="Arial" w:cs="Arial"/>
        </w:rPr>
        <w:t>la</w:t>
      </w:r>
      <w:r w:rsidRPr="00C36ADB">
        <w:rPr>
          <w:rFonts w:ascii="Arial" w:eastAsia="Arial,Calibri" w:hAnsi="Arial" w:cs="Arial"/>
        </w:rPr>
        <w:t xml:space="preserve"> </w:t>
      </w:r>
      <w:r w:rsidRPr="00C36ADB">
        <w:rPr>
          <w:rFonts w:ascii="Arial" w:hAnsi="Arial" w:cs="Arial"/>
        </w:rPr>
        <w:t>ejecución</w:t>
      </w:r>
      <w:r w:rsidRPr="00C36ADB">
        <w:rPr>
          <w:rFonts w:ascii="Arial" w:eastAsia="Arial,Calibri" w:hAnsi="Arial" w:cs="Arial"/>
        </w:rPr>
        <w:t xml:space="preserve"> </w:t>
      </w:r>
      <w:r w:rsidRPr="00C36ADB">
        <w:rPr>
          <w:rFonts w:ascii="Arial" w:hAnsi="Arial" w:cs="Arial"/>
        </w:rPr>
        <w:t>del</w:t>
      </w:r>
      <w:r w:rsidRPr="00C36ADB">
        <w:rPr>
          <w:rFonts w:ascii="Arial" w:eastAsia="Arial,Calibri" w:hAnsi="Arial" w:cs="Arial"/>
        </w:rPr>
        <w:t xml:space="preserve"> </w:t>
      </w:r>
      <w:r w:rsidRPr="00C36ADB">
        <w:rPr>
          <w:rFonts w:ascii="Arial" w:hAnsi="Arial" w:cs="Arial"/>
        </w:rPr>
        <w:t>Contrato</w:t>
      </w:r>
      <w:r w:rsidRPr="00C36ADB">
        <w:rPr>
          <w:rFonts w:ascii="Arial" w:eastAsia="Arial,Calibri" w:hAnsi="Arial" w:cs="Arial"/>
        </w:rPr>
        <w:t xml:space="preserve"> </w:t>
      </w:r>
      <w:r w:rsidRPr="00C36ADB">
        <w:rPr>
          <w:rFonts w:ascii="Arial" w:hAnsi="Arial" w:cs="Arial"/>
        </w:rPr>
        <w:t>se</w:t>
      </w:r>
      <w:r w:rsidRPr="00C36ADB">
        <w:rPr>
          <w:rFonts w:ascii="Arial" w:eastAsia="Arial,Calibri" w:hAnsi="Arial" w:cs="Arial"/>
        </w:rPr>
        <w:t xml:space="preserve"> </w:t>
      </w:r>
      <w:r w:rsidRPr="00C36ADB">
        <w:rPr>
          <w:rFonts w:ascii="Arial" w:hAnsi="Arial" w:cs="Arial"/>
        </w:rPr>
        <w:t>regirá</w:t>
      </w:r>
      <w:r w:rsidRPr="00C36ADB">
        <w:rPr>
          <w:rFonts w:ascii="Arial" w:eastAsia="Arial,Calibri" w:hAnsi="Arial" w:cs="Arial"/>
        </w:rPr>
        <w:t xml:space="preserve"> </w:t>
      </w:r>
      <w:r w:rsidRPr="00C36ADB">
        <w:rPr>
          <w:rFonts w:ascii="Arial" w:hAnsi="Arial" w:cs="Arial"/>
        </w:rPr>
        <w:t>íntegramente</w:t>
      </w:r>
      <w:r w:rsidRPr="00C36ADB">
        <w:rPr>
          <w:rFonts w:ascii="Arial" w:eastAsia="Arial,Calibri" w:hAnsi="Arial" w:cs="Arial"/>
        </w:rPr>
        <w:t xml:space="preserve"> </w:t>
      </w:r>
      <w:r w:rsidRPr="00C36ADB">
        <w:rPr>
          <w:rFonts w:ascii="Arial" w:hAnsi="Arial" w:cs="Arial"/>
        </w:rPr>
        <w:t>por</w:t>
      </w:r>
      <w:r w:rsidRPr="00C36ADB">
        <w:rPr>
          <w:rFonts w:ascii="Arial" w:eastAsia="Arial,Calibri" w:hAnsi="Arial" w:cs="Arial"/>
        </w:rPr>
        <w:t xml:space="preserve"> </w:t>
      </w:r>
      <w:r w:rsidRPr="00C36ADB">
        <w:rPr>
          <w:rFonts w:ascii="Arial" w:hAnsi="Arial" w:cs="Arial"/>
        </w:rPr>
        <w:t>lo</w:t>
      </w:r>
      <w:r w:rsidRPr="00C36ADB">
        <w:rPr>
          <w:rFonts w:ascii="Arial" w:eastAsia="Arial,Calibri" w:hAnsi="Arial" w:cs="Arial"/>
        </w:rPr>
        <w:t xml:space="preserve"> </w:t>
      </w:r>
      <w:r w:rsidRPr="00C36ADB">
        <w:rPr>
          <w:rFonts w:ascii="Arial" w:hAnsi="Arial" w:cs="Arial"/>
        </w:rPr>
        <w:t>previsto</w:t>
      </w:r>
      <w:r w:rsidRPr="00C36ADB">
        <w:rPr>
          <w:rFonts w:ascii="Arial" w:eastAsia="Arial,Calibri" w:hAnsi="Arial" w:cs="Arial"/>
        </w:rPr>
        <w:t xml:space="preserve"> </w:t>
      </w:r>
      <w:r w:rsidRPr="00C36ADB">
        <w:rPr>
          <w:rFonts w:ascii="Arial" w:hAnsi="Arial" w:cs="Arial"/>
        </w:rPr>
        <w:t>en</w:t>
      </w:r>
      <w:r w:rsidRPr="00C36ADB">
        <w:rPr>
          <w:rFonts w:ascii="Arial" w:eastAsia="Arial,Calibri" w:hAnsi="Arial" w:cs="Arial"/>
        </w:rPr>
        <w:t xml:space="preserve"> </w:t>
      </w:r>
      <w:r w:rsidRPr="00C36ADB">
        <w:rPr>
          <w:rFonts w:ascii="Arial" w:hAnsi="Arial" w:cs="Arial"/>
        </w:rPr>
        <w:t>los</w:t>
      </w:r>
      <w:r w:rsidRPr="00C36ADB">
        <w:rPr>
          <w:rFonts w:ascii="Arial" w:eastAsia="Arial,Calibri" w:hAnsi="Arial" w:cs="Arial"/>
        </w:rPr>
        <w:t xml:space="preserve"> </w:t>
      </w:r>
      <w:r w:rsidRPr="00C36ADB">
        <w:rPr>
          <w:rFonts w:ascii="Arial" w:hAnsi="Arial" w:cs="Arial"/>
        </w:rPr>
        <w:t>Documentos del Proceso</w:t>
      </w:r>
      <w:r w:rsidRPr="00C36ADB">
        <w:rPr>
          <w:rFonts w:ascii="Arial" w:eastAsia="Arial,Calibri" w:hAnsi="Arial" w:cs="Arial"/>
        </w:rPr>
        <w:t xml:space="preserve"> </w:t>
      </w:r>
      <w:r w:rsidRPr="00C36ADB">
        <w:rPr>
          <w:rFonts w:ascii="Arial" w:hAnsi="Arial" w:cs="Arial"/>
        </w:rPr>
        <w:t>y</w:t>
      </w:r>
      <w:r w:rsidRPr="00C36ADB">
        <w:rPr>
          <w:rFonts w:ascii="Arial" w:eastAsia="Arial,Calibri" w:hAnsi="Arial" w:cs="Arial"/>
        </w:rPr>
        <w:t xml:space="preserve"> </w:t>
      </w:r>
      <w:r w:rsidRPr="00C36ADB">
        <w:rPr>
          <w:rFonts w:ascii="Arial" w:hAnsi="Arial" w:cs="Arial"/>
        </w:rPr>
        <w:t>que</w:t>
      </w:r>
      <w:r w:rsidRPr="00C36ADB">
        <w:rPr>
          <w:rFonts w:ascii="Arial" w:eastAsia="Arial,Calibri" w:hAnsi="Arial" w:cs="Arial"/>
        </w:rPr>
        <w:t xml:space="preserve"> </w:t>
      </w:r>
      <w:r w:rsidRPr="00C36ADB">
        <w:rPr>
          <w:rFonts w:ascii="Arial" w:hAnsi="Arial" w:cs="Arial"/>
        </w:rPr>
        <w:t>en</w:t>
      </w:r>
      <w:r w:rsidRPr="00C36ADB">
        <w:rPr>
          <w:rFonts w:ascii="Arial" w:eastAsia="Arial,Calibri" w:hAnsi="Arial" w:cs="Arial"/>
        </w:rPr>
        <w:t xml:space="preserve"> </w:t>
      </w:r>
      <w:r w:rsidRPr="00C36ADB">
        <w:rPr>
          <w:rFonts w:ascii="Arial" w:hAnsi="Arial" w:cs="Arial"/>
        </w:rPr>
        <w:t>sus</w:t>
      </w:r>
      <w:r w:rsidRPr="00C36ADB">
        <w:rPr>
          <w:rFonts w:ascii="Arial" w:eastAsia="Arial,Calibri" w:hAnsi="Arial" w:cs="Arial"/>
        </w:rPr>
        <w:t xml:space="preserve"> </w:t>
      </w:r>
      <w:r w:rsidRPr="00C36ADB">
        <w:rPr>
          <w:rFonts w:ascii="Arial" w:hAnsi="Arial" w:cs="Arial"/>
        </w:rPr>
        <w:t>cálculos</w:t>
      </w:r>
      <w:r w:rsidRPr="00C36ADB">
        <w:rPr>
          <w:rFonts w:ascii="Arial" w:eastAsia="Arial,Calibri" w:hAnsi="Arial" w:cs="Arial"/>
        </w:rPr>
        <w:t xml:space="preserve"> </w:t>
      </w:r>
      <w:r w:rsidRPr="00C36ADB">
        <w:rPr>
          <w:rFonts w:ascii="Arial" w:hAnsi="Arial" w:cs="Arial"/>
        </w:rPr>
        <w:t>económicos</w:t>
      </w:r>
      <w:r w:rsidRPr="00C36ADB">
        <w:rPr>
          <w:rFonts w:ascii="Arial" w:eastAsia="Arial,Calibri" w:hAnsi="Arial" w:cs="Arial"/>
        </w:rPr>
        <w:t xml:space="preserve"> </w:t>
      </w:r>
      <w:r w:rsidRPr="00C36ADB">
        <w:rPr>
          <w:rFonts w:ascii="Arial" w:hAnsi="Arial" w:cs="Arial"/>
        </w:rPr>
        <w:t>deben</w:t>
      </w:r>
      <w:r w:rsidRPr="00C36ADB">
        <w:rPr>
          <w:rFonts w:ascii="Arial" w:eastAsia="Arial,Calibri" w:hAnsi="Arial" w:cs="Arial"/>
        </w:rPr>
        <w:t xml:space="preserve"> </w:t>
      </w:r>
      <w:r w:rsidRPr="00C36ADB">
        <w:rPr>
          <w:rFonts w:ascii="Arial" w:hAnsi="Arial" w:cs="Arial"/>
        </w:rPr>
        <w:t>incluir</w:t>
      </w:r>
      <w:r w:rsidRPr="00C36ADB">
        <w:rPr>
          <w:rFonts w:ascii="Arial" w:eastAsia="Arial,Calibri" w:hAnsi="Arial" w:cs="Arial"/>
        </w:rPr>
        <w:t xml:space="preserve"> </w:t>
      </w:r>
      <w:r w:rsidRPr="00C36ADB">
        <w:rPr>
          <w:rFonts w:ascii="Arial" w:hAnsi="Arial" w:cs="Arial"/>
        </w:rPr>
        <w:t>todos</w:t>
      </w:r>
      <w:r w:rsidRPr="00C36ADB">
        <w:rPr>
          <w:rFonts w:ascii="Arial" w:eastAsia="Arial,Calibri" w:hAnsi="Arial" w:cs="Arial"/>
        </w:rPr>
        <w:t xml:space="preserve"> </w:t>
      </w:r>
      <w:r w:rsidRPr="00C36ADB">
        <w:rPr>
          <w:rFonts w:ascii="Arial" w:hAnsi="Arial" w:cs="Arial"/>
        </w:rPr>
        <w:t>los</w:t>
      </w:r>
      <w:r w:rsidRPr="00C36ADB">
        <w:rPr>
          <w:rFonts w:ascii="Arial" w:eastAsia="Arial,Calibri" w:hAnsi="Arial" w:cs="Arial"/>
        </w:rPr>
        <w:t xml:space="preserve"> </w:t>
      </w:r>
      <w:r w:rsidRPr="00C36ADB">
        <w:rPr>
          <w:rFonts w:ascii="Arial" w:hAnsi="Arial" w:cs="Arial"/>
        </w:rPr>
        <w:t>aspectos</w:t>
      </w:r>
      <w:r w:rsidRPr="00C36ADB">
        <w:rPr>
          <w:rFonts w:ascii="Arial" w:eastAsia="Arial,Calibri" w:hAnsi="Arial" w:cs="Arial"/>
        </w:rPr>
        <w:t xml:space="preserve"> </w:t>
      </w:r>
      <w:r w:rsidRPr="00C36ADB">
        <w:rPr>
          <w:rFonts w:ascii="Arial" w:hAnsi="Arial" w:cs="Arial"/>
        </w:rPr>
        <w:t>y</w:t>
      </w:r>
      <w:r w:rsidRPr="00C36ADB">
        <w:rPr>
          <w:rFonts w:ascii="Arial" w:eastAsia="Arial,Calibri" w:hAnsi="Arial" w:cs="Arial"/>
        </w:rPr>
        <w:t xml:space="preserve"> </w:t>
      </w:r>
      <w:r w:rsidRPr="00C36ADB">
        <w:rPr>
          <w:rFonts w:ascii="Arial" w:hAnsi="Arial" w:cs="Arial"/>
        </w:rPr>
        <w:t>requerimientos</w:t>
      </w:r>
      <w:r w:rsidRPr="00C36ADB">
        <w:rPr>
          <w:rFonts w:ascii="Arial" w:eastAsia="Arial,Calibri" w:hAnsi="Arial" w:cs="Arial"/>
        </w:rPr>
        <w:t xml:space="preserve"> </w:t>
      </w:r>
      <w:r w:rsidRPr="00C36ADB">
        <w:rPr>
          <w:rFonts w:ascii="Arial" w:hAnsi="Arial" w:cs="Arial"/>
        </w:rPr>
        <w:t>necesarios</w:t>
      </w:r>
      <w:r w:rsidRPr="00C36ADB">
        <w:rPr>
          <w:rFonts w:ascii="Arial" w:eastAsia="Arial,Calibri" w:hAnsi="Arial" w:cs="Arial"/>
        </w:rPr>
        <w:t xml:space="preserve"> </w:t>
      </w:r>
      <w:r w:rsidRPr="00C36ADB">
        <w:rPr>
          <w:rFonts w:ascii="Arial" w:hAnsi="Arial" w:cs="Arial"/>
        </w:rPr>
        <w:t>para</w:t>
      </w:r>
      <w:r w:rsidRPr="00C36ADB">
        <w:rPr>
          <w:rFonts w:ascii="Arial" w:eastAsia="Arial,Calibri" w:hAnsi="Arial" w:cs="Arial"/>
        </w:rPr>
        <w:t xml:space="preserve"> </w:t>
      </w:r>
      <w:r w:rsidRPr="00C36ADB">
        <w:rPr>
          <w:rFonts w:ascii="Arial" w:hAnsi="Arial" w:cs="Arial"/>
        </w:rPr>
        <w:t>cumplir</w:t>
      </w:r>
      <w:r w:rsidRPr="00C36ADB">
        <w:rPr>
          <w:rFonts w:ascii="Arial" w:eastAsia="Arial,Calibri" w:hAnsi="Arial" w:cs="Arial"/>
        </w:rPr>
        <w:t xml:space="preserve"> </w:t>
      </w:r>
      <w:r w:rsidRPr="00C36ADB">
        <w:rPr>
          <w:rFonts w:ascii="Arial" w:hAnsi="Arial" w:cs="Arial"/>
        </w:rPr>
        <w:t>con</w:t>
      </w:r>
      <w:r w:rsidRPr="00C36ADB">
        <w:rPr>
          <w:rFonts w:ascii="Arial" w:eastAsia="Arial,Calibri" w:hAnsi="Arial" w:cs="Arial"/>
        </w:rPr>
        <w:t xml:space="preserve"> </w:t>
      </w:r>
      <w:r w:rsidRPr="00C36ADB">
        <w:rPr>
          <w:rFonts w:ascii="Arial" w:hAnsi="Arial" w:cs="Arial"/>
        </w:rPr>
        <w:t>todas</w:t>
      </w:r>
      <w:r w:rsidRPr="00C36ADB">
        <w:rPr>
          <w:rFonts w:ascii="Arial" w:eastAsia="Arial,Calibri" w:hAnsi="Arial" w:cs="Arial"/>
        </w:rPr>
        <w:t xml:space="preserve"> </w:t>
      </w:r>
      <w:r w:rsidRPr="00C36ADB">
        <w:rPr>
          <w:rFonts w:ascii="Arial" w:hAnsi="Arial" w:cs="Arial"/>
        </w:rPr>
        <w:t>y</w:t>
      </w:r>
      <w:r w:rsidRPr="00C36ADB">
        <w:rPr>
          <w:rFonts w:ascii="Arial" w:eastAsia="Arial,Calibri" w:hAnsi="Arial" w:cs="Arial"/>
        </w:rPr>
        <w:t xml:space="preserve"> </w:t>
      </w:r>
      <w:r w:rsidRPr="00C36ADB">
        <w:rPr>
          <w:rFonts w:ascii="Arial" w:hAnsi="Arial" w:cs="Arial"/>
        </w:rPr>
        <w:t>cada</w:t>
      </w:r>
      <w:r w:rsidRPr="00C36ADB">
        <w:rPr>
          <w:rFonts w:ascii="Arial" w:eastAsia="Arial,Calibri" w:hAnsi="Arial" w:cs="Arial"/>
        </w:rPr>
        <w:t xml:space="preserve"> </w:t>
      </w:r>
      <w:r w:rsidRPr="00C36ADB">
        <w:rPr>
          <w:rFonts w:ascii="Arial" w:hAnsi="Arial" w:cs="Arial"/>
        </w:rPr>
        <w:t>una</w:t>
      </w:r>
      <w:r w:rsidRPr="00C36ADB">
        <w:rPr>
          <w:rFonts w:ascii="Arial" w:eastAsia="Arial,Calibri" w:hAnsi="Arial" w:cs="Arial"/>
        </w:rPr>
        <w:t xml:space="preserve"> </w:t>
      </w:r>
      <w:r w:rsidRPr="00C36ADB">
        <w:rPr>
          <w:rFonts w:ascii="Arial" w:hAnsi="Arial" w:cs="Arial"/>
        </w:rPr>
        <w:t>de</w:t>
      </w:r>
      <w:r w:rsidRPr="00C36ADB">
        <w:rPr>
          <w:rFonts w:ascii="Arial" w:eastAsia="Arial,Calibri" w:hAnsi="Arial" w:cs="Arial"/>
        </w:rPr>
        <w:t xml:space="preserve"> </w:t>
      </w:r>
      <w:r w:rsidRPr="00C36ADB">
        <w:rPr>
          <w:rFonts w:ascii="Arial" w:hAnsi="Arial" w:cs="Arial"/>
        </w:rPr>
        <w:t>las</w:t>
      </w:r>
      <w:r w:rsidRPr="00C36ADB">
        <w:rPr>
          <w:rFonts w:ascii="Arial" w:eastAsia="Arial,Calibri" w:hAnsi="Arial" w:cs="Arial"/>
        </w:rPr>
        <w:t xml:space="preserve"> </w:t>
      </w:r>
      <w:r w:rsidRPr="00C36ADB">
        <w:rPr>
          <w:rFonts w:ascii="Arial" w:hAnsi="Arial" w:cs="Arial"/>
        </w:rPr>
        <w:t>obligaciones</w:t>
      </w:r>
      <w:r w:rsidRPr="00C36ADB">
        <w:rPr>
          <w:rFonts w:ascii="Arial" w:eastAsia="Arial,Calibri" w:hAnsi="Arial" w:cs="Arial"/>
        </w:rPr>
        <w:t xml:space="preserve"> </w:t>
      </w:r>
      <w:r w:rsidRPr="00C36ADB">
        <w:rPr>
          <w:rFonts w:ascii="Arial" w:hAnsi="Arial" w:cs="Arial"/>
        </w:rPr>
        <w:t>contractuales</w:t>
      </w:r>
      <w:r w:rsidRPr="00C36ADB">
        <w:rPr>
          <w:rFonts w:ascii="Arial" w:eastAsia="Arial,Calibri" w:hAnsi="Arial" w:cs="Arial"/>
        </w:rPr>
        <w:t xml:space="preserve"> </w:t>
      </w:r>
      <w:r w:rsidRPr="00C36ADB">
        <w:rPr>
          <w:rFonts w:ascii="Arial" w:hAnsi="Arial" w:cs="Arial"/>
        </w:rPr>
        <w:t>como asumir</w:t>
      </w:r>
      <w:r w:rsidRPr="00C36ADB">
        <w:rPr>
          <w:rFonts w:ascii="Arial" w:eastAsia="Arial,Calibri" w:hAnsi="Arial" w:cs="Arial"/>
        </w:rPr>
        <w:t xml:space="preserve"> </w:t>
      </w:r>
      <w:r w:rsidRPr="00C36ADB">
        <w:rPr>
          <w:rFonts w:ascii="Arial" w:hAnsi="Arial" w:cs="Arial"/>
        </w:rPr>
        <w:t>los</w:t>
      </w:r>
      <w:r w:rsidRPr="00C36ADB">
        <w:rPr>
          <w:rFonts w:ascii="Arial" w:eastAsia="Arial,Calibri" w:hAnsi="Arial" w:cs="Arial"/>
        </w:rPr>
        <w:t xml:space="preserve"> </w:t>
      </w:r>
      <w:r w:rsidRPr="00C36ADB">
        <w:rPr>
          <w:rFonts w:ascii="Arial" w:hAnsi="Arial" w:cs="Arial"/>
        </w:rPr>
        <w:t>riesgos</w:t>
      </w:r>
      <w:r w:rsidRPr="00C36ADB">
        <w:rPr>
          <w:rFonts w:ascii="Arial" w:eastAsia="Arial,Calibri" w:hAnsi="Arial" w:cs="Arial"/>
        </w:rPr>
        <w:t xml:space="preserve"> </w:t>
      </w:r>
      <w:r w:rsidRPr="00C36ADB">
        <w:rPr>
          <w:rFonts w:ascii="Arial" w:hAnsi="Arial" w:cs="Arial"/>
        </w:rPr>
        <w:t>previstos</w:t>
      </w:r>
      <w:r w:rsidRPr="00C36ADB">
        <w:rPr>
          <w:rFonts w:ascii="Arial" w:eastAsia="Arial,Calibri" w:hAnsi="Arial" w:cs="Arial"/>
        </w:rPr>
        <w:t xml:space="preserve"> </w:t>
      </w:r>
      <w:r w:rsidRPr="00C36ADB">
        <w:rPr>
          <w:rFonts w:ascii="Arial" w:hAnsi="Arial" w:cs="Arial"/>
        </w:rPr>
        <w:t>en</w:t>
      </w:r>
      <w:r w:rsidRPr="00C36ADB">
        <w:rPr>
          <w:rFonts w:ascii="Arial" w:eastAsia="Arial,Calibri" w:hAnsi="Arial" w:cs="Arial"/>
        </w:rPr>
        <w:t xml:space="preserve"> </w:t>
      </w:r>
      <w:r w:rsidRPr="00C36ADB">
        <w:rPr>
          <w:rFonts w:ascii="Arial" w:hAnsi="Arial" w:cs="Arial"/>
        </w:rPr>
        <w:t>dichos</w:t>
      </w:r>
      <w:r w:rsidRPr="00C36ADB">
        <w:rPr>
          <w:rFonts w:ascii="Arial" w:eastAsia="Arial,Calibri" w:hAnsi="Arial" w:cs="Arial"/>
        </w:rPr>
        <w:t xml:space="preserve"> </w:t>
      </w:r>
      <w:r w:rsidRPr="00C36ADB">
        <w:rPr>
          <w:rFonts w:ascii="Arial" w:hAnsi="Arial" w:cs="Arial"/>
        </w:rPr>
        <w:t>documentos.</w:t>
      </w:r>
    </w:p>
    <w:p w14:paraId="5C0CE1CC" w14:textId="715A7D54" w:rsidR="00B26799" w:rsidRPr="00C36ADB" w:rsidRDefault="00ED034E" w:rsidP="00AF13C9">
      <w:pPr>
        <w:pStyle w:val="Prrafodelista"/>
        <w:numPr>
          <w:ilvl w:val="0"/>
          <w:numId w:val="75"/>
        </w:numPr>
        <w:tabs>
          <w:tab w:val="left" w:pos="1860"/>
        </w:tabs>
        <w:spacing w:line="240" w:lineRule="auto"/>
        <w:jc w:val="both"/>
        <w:rPr>
          <w:rFonts w:ascii="Arial" w:hAnsi="Arial" w:cs="Arial"/>
        </w:rPr>
      </w:pPr>
      <w:r w:rsidRPr="00C36ADB">
        <w:rPr>
          <w:rFonts w:ascii="Arial" w:hAnsi="Arial" w:cs="Arial"/>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w:t>
      </w:r>
      <w:r w:rsidRPr="00C36ADB">
        <w:rPr>
          <w:rFonts w:ascii="Arial" w:hAnsi="Arial" w:cs="Arial"/>
        </w:rPr>
        <w:fldChar w:fldCharType="begin"/>
      </w:r>
      <w:r w:rsidRPr="00C36ADB">
        <w:rPr>
          <w:rFonts w:ascii="Arial" w:hAnsi="Arial" w:cs="Arial"/>
        </w:rPr>
        <w:instrText xml:space="preserve"> REF _Ref508648948 \h  \* MERGEFORMAT </w:instrText>
      </w:r>
      <w:r w:rsidRPr="00C36ADB">
        <w:rPr>
          <w:rFonts w:ascii="Arial" w:hAnsi="Arial" w:cs="Arial"/>
        </w:rPr>
      </w:r>
      <w:r w:rsidRPr="00C36ADB">
        <w:rPr>
          <w:rFonts w:ascii="Arial" w:hAnsi="Arial" w:cs="Arial"/>
        </w:rPr>
        <w:fldChar w:fldCharType="separate"/>
      </w:r>
      <w:r w:rsidR="00053F30" w:rsidRPr="00C36ADB">
        <w:rPr>
          <w:rFonts w:ascii="Arial" w:eastAsia="Arial" w:hAnsi="Arial" w:cs="Arial"/>
        </w:rPr>
        <w:t>Anexo 2 – Cronograma</w:t>
      </w:r>
      <w:r w:rsidRPr="00C36ADB">
        <w:rPr>
          <w:rFonts w:ascii="Arial" w:hAnsi="Arial" w:cs="Arial"/>
        </w:rPr>
        <w:fldChar w:fldCharType="end"/>
      </w:r>
      <w:r w:rsidRPr="00C36ADB">
        <w:rPr>
          <w:rFonts w:ascii="Arial" w:hAnsi="Arial" w:cs="Arial"/>
        </w:rPr>
        <w:t xml:space="preserve"> - para la presentación de observaciones al proyecto de pliego de condiciones para que la Entidad los pueda estudiar</w:t>
      </w:r>
      <w:r w:rsidRPr="00C36ADB">
        <w:rPr>
          <w:rFonts w:ascii="Arial" w:eastAsia="Arial" w:hAnsi="Arial" w:cs="Arial"/>
          <w:lang w:eastAsia="es-ES"/>
        </w:rPr>
        <w:t>.</w:t>
      </w:r>
    </w:p>
    <w:p w14:paraId="6CE7707A" w14:textId="6E563641" w:rsidR="006D5829" w:rsidRPr="00C36ADB" w:rsidRDefault="006D5829" w:rsidP="00AF13C9">
      <w:pPr>
        <w:pStyle w:val="InviasNormal"/>
        <w:numPr>
          <w:ilvl w:val="2"/>
          <w:numId w:val="19"/>
        </w:numPr>
        <w:outlineLvl w:val="2"/>
        <w:rPr>
          <w:rFonts w:ascii="Arial" w:eastAsia="Arial" w:hAnsi="Arial" w:cs="Arial"/>
          <w:b/>
          <w:color w:val="auto"/>
          <w:sz w:val="22"/>
          <w:szCs w:val="22"/>
          <w:lang w:val="es-CO"/>
        </w:rPr>
      </w:pPr>
      <w:bookmarkStart w:id="516" w:name="_Toc32147366"/>
      <w:bookmarkStart w:id="517" w:name="_Toc241746236"/>
      <w:r w:rsidRPr="00C36ADB">
        <w:rPr>
          <w:rFonts w:ascii="Arial" w:eastAsia="Arial" w:hAnsi="Arial" w:cs="Arial"/>
          <w:b/>
          <w:color w:val="auto"/>
          <w:sz w:val="22"/>
          <w:szCs w:val="22"/>
          <w:lang w:val="es-CO"/>
        </w:rPr>
        <w:t>AIU</w:t>
      </w:r>
      <w:bookmarkEnd w:id="516"/>
      <w:bookmarkEnd w:id="517"/>
    </w:p>
    <w:p w14:paraId="640D1A09" w14:textId="77777777" w:rsidR="00ED034E" w:rsidRPr="00C36ADB" w:rsidRDefault="00ED034E" w:rsidP="00C36ADB">
      <w:pPr>
        <w:pStyle w:val="InviasNormal"/>
        <w:rPr>
          <w:rFonts w:ascii="Arial" w:eastAsia="Arial,Calibri" w:hAnsi="Arial" w:cs="Arial"/>
          <w:color w:val="auto"/>
          <w:sz w:val="22"/>
          <w:szCs w:val="22"/>
          <w:lang w:val="es-CO" w:eastAsia="en-US"/>
        </w:rPr>
      </w:pPr>
      <w:r w:rsidRPr="00C36ADB">
        <w:rPr>
          <w:rFonts w:ascii="Arial" w:eastAsia="Arial" w:hAnsi="Arial" w:cs="Arial"/>
          <w:color w:val="auto"/>
          <w:sz w:val="22"/>
          <w:szCs w:val="22"/>
          <w:lang w:val="es-CO" w:eastAsia="en-US"/>
        </w:rPr>
        <w:lastRenderedPageBreak/>
        <w:t>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Proponente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deberá</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calcular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un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AIU</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que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contenga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todos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costos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administración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que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incurre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organización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constructor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para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poder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desarrollar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administración,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imprevistos</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y</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utilidad</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beneficio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económico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que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pretende</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percibir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por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ejecución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trabajo.</w:t>
      </w:r>
    </w:p>
    <w:p w14:paraId="65ACBEE2" w14:textId="77777777" w:rsidR="00ED034E" w:rsidRPr="00C36ADB" w:rsidRDefault="00ED034E"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eastAsia="en-US"/>
        </w:rPr>
        <w:t>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valor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del</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AIU</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deberá</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ser</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expresado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porcentaje</w:t>
      </w:r>
      <w:r w:rsidRPr="00C36ADB">
        <w:rPr>
          <w:rFonts w:ascii="Arial" w:eastAsia="Arial,Calibri" w:hAnsi="Arial" w:cs="Arial"/>
          <w:color w:val="auto"/>
          <w:sz w:val="22"/>
          <w:szCs w:val="22"/>
          <w:lang w:val="es-CO" w:eastAsia="en-US"/>
        </w:rPr>
        <w:t xml:space="preserve"> (%) </w:t>
      </w:r>
      <w:r w:rsidRPr="00C36ADB">
        <w:rPr>
          <w:rFonts w:ascii="Arial" w:eastAsia="Arial" w:hAnsi="Arial" w:cs="Arial"/>
          <w:color w:val="auto"/>
          <w:sz w:val="22"/>
          <w:szCs w:val="22"/>
          <w:lang w:val="es-CO" w:eastAsia="en-US"/>
        </w:rPr>
        <w:t>y</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deberá</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consignarlo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y</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discriminarlo</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en</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la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propuesta</w:t>
      </w:r>
      <w:r w:rsidRPr="00C36ADB">
        <w:rPr>
          <w:rFonts w:ascii="Arial" w:eastAsia="Arial,Calibri" w:hAnsi="Arial" w:cs="Arial"/>
          <w:color w:val="auto"/>
          <w:sz w:val="22"/>
          <w:szCs w:val="22"/>
          <w:lang w:val="es-CO" w:eastAsia="en-US"/>
        </w:rPr>
        <w:t xml:space="preserve"> </w:t>
      </w:r>
      <w:r w:rsidRPr="00C36ADB">
        <w:rPr>
          <w:rFonts w:ascii="Arial" w:eastAsia="Arial" w:hAnsi="Arial" w:cs="Arial"/>
          <w:color w:val="auto"/>
          <w:sz w:val="22"/>
          <w:szCs w:val="22"/>
          <w:lang w:val="es-CO" w:eastAsia="en-US"/>
        </w:rPr>
        <w:t>económica.</w:t>
      </w:r>
      <w:r w:rsidRPr="00C36ADB">
        <w:rPr>
          <w:rFonts w:ascii="Arial" w:eastAsia="Arial,Calibri" w:hAnsi="Arial" w:cs="Arial"/>
          <w:color w:val="auto"/>
          <w:sz w:val="22"/>
          <w:szCs w:val="22"/>
          <w:lang w:val="es-CO" w:eastAsia="en-US"/>
        </w:rPr>
        <w:t xml:space="preserve"> </w:t>
      </w:r>
    </w:p>
    <w:p w14:paraId="2F23C85B" w14:textId="77777777" w:rsidR="00ED034E" w:rsidRPr="00C36ADB" w:rsidRDefault="00ED034E" w:rsidP="00C36ADB">
      <w:pPr>
        <w:pStyle w:val="InviasNormal"/>
        <w:rPr>
          <w:rFonts w:ascii="Arial" w:eastAsia="Arial" w:hAnsi="Arial" w:cs="Arial"/>
          <w:color w:val="auto"/>
          <w:sz w:val="22"/>
          <w:szCs w:val="22"/>
          <w:lang w:val="es-CO" w:eastAsia="en-US"/>
        </w:rPr>
      </w:pPr>
      <w:r w:rsidRPr="00C36ADB">
        <w:rPr>
          <w:rFonts w:ascii="Arial" w:eastAsia="Arial,Calibri" w:hAnsi="Arial" w:cs="Arial"/>
          <w:color w:val="auto"/>
          <w:sz w:val="22"/>
          <w:szCs w:val="22"/>
          <w:lang w:val="es-CO" w:eastAsia="en-US"/>
        </w:rPr>
        <w:t xml:space="preserve">Cuando el Proponente exprese el AIU en porcentaje (%) y en pesos, prevalece el valor expresado en porcentaje (%). </w:t>
      </w:r>
    </w:p>
    <w:p w14:paraId="0ACA2640" w14:textId="5E891492" w:rsidR="00ED034E" w:rsidRPr="00C36ADB" w:rsidRDefault="00ED034E" w:rsidP="00C36ADB">
      <w:pPr>
        <w:pStyle w:val="InviasNormal"/>
        <w:rPr>
          <w:rFonts w:ascii="Arial" w:eastAsia="Arial,Calibri" w:hAnsi="Arial" w:cs="Arial"/>
          <w:color w:val="auto"/>
          <w:sz w:val="22"/>
          <w:szCs w:val="22"/>
          <w:lang w:val="es-CO" w:eastAsia="en-US"/>
        </w:rPr>
      </w:pPr>
      <w:r w:rsidRPr="00C36ADB">
        <w:rPr>
          <w:rFonts w:ascii="Arial" w:eastAsia="Arial,Calibri" w:hAnsi="Arial" w:cs="Arial"/>
          <w:color w:val="auto"/>
          <w:sz w:val="22"/>
          <w:szCs w:val="22"/>
          <w:lang w:val="es-CO" w:eastAsia="en-US"/>
        </w:rPr>
        <w:t xml:space="preserve">El porcentaje del A.I.U. que presenten los Proponentes no debe ser superior al porcentaje total del A.I.U establecido en el </w:t>
      </w:r>
      <w:r w:rsidRPr="00C36ADB">
        <w:rPr>
          <w:rFonts w:ascii="Arial" w:eastAsia="Arial,Calibri" w:hAnsi="Arial" w:cs="Arial"/>
          <w:color w:val="auto"/>
          <w:sz w:val="22"/>
          <w:szCs w:val="22"/>
          <w:lang w:val="es-CO"/>
        </w:rPr>
        <w:fldChar w:fldCharType="begin"/>
      </w:r>
      <w:r w:rsidRPr="00C36ADB">
        <w:rPr>
          <w:rFonts w:ascii="Arial" w:eastAsia="Arial,Calibri" w:hAnsi="Arial" w:cs="Arial"/>
          <w:color w:val="auto"/>
          <w:sz w:val="22"/>
          <w:szCs w:val="22"/>
          <w:lang w:val="es-CO" w:eastAsia="en-US"/>
        </w:rPr>
        <w:instrText xml:space="preserve"> REF _Ref508648916 \h  \* MERGEFORMAT </w:instrText>
      </w:r>
      <w:r w:rsidRPr="00C36ADB">
        <w:rPr>
          <w:rFonts w:ascii="Arial" w:eastAsia="Arial,Calibri" w:hAnsi="Arial" w:cs="Arial"/>
          <w:color w:val="auto"/>
          <w:sz w:val="22"/>
          <w:szCs w:val="22"/>
          <w:lang w:val="es-CO"/>
        </w:rPr>
      </w:r>
      <w:r w:rsidRPr="00C36ADB">
        <w:rPr>
          <w:rFonts w:ascii="Arial" w:eastAsia="Arial,Calibri" w:hAnsi="Arial" w:cs="Arial"/>
          <w:color w:val="auto"/>
          <w:sz w:val="22"/>
          <w:szCs w:val="22"/>
          <w:lang w:val="es-CO"/>
        </w:rPr>
        <w:fldChar w:fldCharType="separate"/>
      </w:r>
      <w:r w:rsidR="00053F30" w:rsidRPr="00053F30">
        <w:rPr>
          <w:rFonts w:ascii="Arial" w:eastAsia="Arial" w:hAnsi="Arial" w:cs="Arial"/>
          <w:color w:val="auto"/>
          <w:sz w:val="22"/>
          <w:szCs w:val="22"/>
          <w:lang w:val="es-CO"/>
        </w:rPr>
        <w:t>Formulario 1– Formulario de Presupuesto Oficial</w:t>
      </w:r>
      <w:r w:rsidRPr="00C36ADB">
        <w:rPr>
          <w:rFonts w:ascii="Arial" w:eastAsia="Arial,Calibri" w:hAnsi="Arial" w:cs="Arial"/>
          <w:color w:val="auto"/>
          <w:sz w:val="22"/>
          <w:szCs w:val="22"/>
          <w:lang w:val="es-CO"/>
        </w:rPr>
        <w:fldChar w:fldCharType="end"/>
      </w:r>
      <w:r w:rsidRPr="00C36ADB">
        <w:rPr>
          <w:rFonts w:ascii="Arial" w:eastAsia="Arial,Calibri" w:hAnsi="Arial" w:cs="Arial"/>
          <w:color w:val="auto"/>
          <w:sz w:val="22"/>
          <w:szCs w:val="22"/>
          <w:lang w:val="es-CO" w:eastAsia="en-US"/>
        </w:rPr>
        <w:t xml:space="preserve">. En consecuencia, el Proponente puede configurar libremente el porcentaje individual de la A, de la I y de la U, siempre que la sumatoria de ellos no exceda el porcentaje total definido por la Entidad en el </w:t>
      </w:r>
      <w:r w:rsidRPr="00C36ADB">
        <w:rPr>
          <w:rFonts w:ascii="Arial" w:eastAsia="Arial,Calibri" w:hAnsi="Arial" w:cs="Arial"/>
          <w:color w:val="auto"/>
          <w:sz w:val="22"/>
          <w:szCs w:val="22"/>
          <w:lang w:val="es-CO"/>
        </w:rPr>
        <w:fldChar w:fldCharType="begin"/>
      </w:r>
      <w:r w:rsidRPr="00C36ADB">
        <w:rPr>
          <w:rFonts w:ascii="Arial" w:eastAsia="Arial,Calibri" w:hAnsi="Arial" w:cs="Arial"/>
          <w:color w:val="auto"/>
          <w:sz w:val="22"/>
          <w:szCs w:val="22"/>
          <w:lang w:val="es-CO" w:eastAsia="en-US"/>
        </w:rPr>
        <w:instrText xml:space="preserve"> REF _Ref508648916 \h  \* MERGEFORMAT </w:instrText>
      </w:r>
      <w:r w:rsidRPr="00C36ADB">
        <w:rPr>
          <w:rFonts w:ascii="Arial" w:eastAsia="Arial,Calibri" w:hAnsi="Arial" w:cs="Arial"/>
          <w:color w:val="auto"/>
          <w:sz w:val="22"/>
          <w:szCs w:val="22"/>
          <w:lang w:val="es-CO"/>
        </w:rPr>
      </w:r>
      <w:r w:rsidRPr="00C36ADB">
        <w:rPr>
          <w:rFonts w:ascii="Arial" w:eastAsia="Arial,Calibri" w:hAnsi="Arial" w:cs="Arial"/>
          <w:color w:val="auto"/>
          <w:sz w:val="22"/>
          <w:szCs w:val="22"/>
          <w:lang w:val="es-CO"/>
        </w:rPr>
        <w:fldChar w:fldCharType="separate"/>
      </w:r>
      <w:r w:rsidR="00053F30" w:rsidRPr="00053F30">
        <w:rPr>
          <w:rFonts w:ascii="Arial" w:eastAsia="Arial" w:hAnsi="Arial" w:cs="Arial"/>
          <w:color w:val="auto"/>
          <w:sz w:val="22"/>
          <w:szCs w:val="22"/>
          <w:lang w:val="es-CO"/>
        </w:rPr>
        <w:t>Formulario 1– Formulario de Presupuesto Oficial</w:t>
      </w:r>
      <w:r w:rsidRPr="00C36ADB">
        <w:rPr>
          <w:rFonts w:ascii="Arial" w:eastAsia="Arial,Calibri" w:hAnsi="Arial" w:cs="Arial"/>
          <w:color w:val="auto"/>
          <w:sz w:val="22"/>
          <w:szCs w:val="22"/>
          <w:lang w:val="es-CO"/>
        </w:rPr>
        <w:fldChar w:fldCharType="end"/>
      </w:r>
      <w:r w:rsidRPr="00C36ADB">
        <w:rPr>
          <w:rFonts w:ascii="Arial" w:eastAsia="Arial,Calibri" w:hAnsi="Arial" w:cs="Arial"/>
          <w:color w:val="auto"/>
          <w:sz w:val="22"/>
          <w:szCs w:val="22"/>
          <w:lang w:val="es-CO" w:eastAsia="en-US"/>
        </w:rPr>
        <w:t>.</w:t>
      </w:r>
    </w:p>
    <w:p w14:paraId="4EE7587A" w14:textId="793F9EB9" w:rsidR="000A372E" w:rsidRPr="00C36ADB" w:rsidRDefault="00ED034E" w:rsidP="00C36ADB">
      <w:pPr>
        <w:tabs>
          <w:tab w:val="left" w:pos="1860"/>
        </w:tabs>
        <w:spacing w:line="240" w:lineRule="auto"/>
        <w:jc w:val="both"/>
        <w:rPr>
          <w:rFonts w:eastAsia="Arial,Calibri" w:cs="Arial"/>
          <w:color w:val="auto"/>
          <w:sz w:val="22"/>
        </w:rPr>
      </w:pPr>
      <w:r w:rsidRPr="00C36ADB">
        <w:rPr>
          <w:rFonts w:eastAsia="Arial" w:cs="Arial"/>
          <w:color w:val="auto"/>
          <w:sz w:val="22"/>
        </w:rPr>
        <w:t>Los</w:t>
      </w:r>
      <w:r w:rsidRPr="00C36ADB">
        <w:rPr>
          <w:rFonts w:eastAsia="Arial,Calibri" w:cs="Arial"/>
          <w:color w:val="auto"/>
          <w:sz w:val="22"/>
        </w:rPr>
        <w:t xml:space="preserve"> </w:t>
      </w:r>
      <w:r w:rsidRPr="00C36ADB">
        <w:rPr>
          <w:rFonts w:eastAsia="Arial" w:cs="Arial"/>
          <w:color w:val="auto"/>
          <w:sz w:val="22"/>
        </w:rPr>
        <w:t>componentes</w:t>
      </w:r>
      <w:r w:rsidRPr="00C36ADB">
        <w:rPr>
          <w:rFonts w:eastAsia="Arial,Calibri" w:cs="Arial"/>
          <w:color w:val="auto"/>
          <w:sz w:val="22"/>
        </w:rPr>
        <w:t xml:space="preserve"> </w:t>
      </w:r>
      <w:r w:rsidRPr="00C36ADB">
        <w:rPr>
          <w:rFonts w:eastAsia="Arial" w:cs="Arial"/>
          <w:color w:val="auto"/>
          <w:sz w:val="22"/>
        </w:rPr>
        <w:t>internos</w:t>
      </w:r>
      <w:r w:rsidRPr="00C36ADB">
        <w:rPr>
          <w:rFonts w:eastAsia="Arial,Calibri" w:cs="Arial"/>
          <w:color w:val="auto"/>
          <w:sz w:val="22"/>
        </w:rPr>
        <w:t xml:space="preserve"> </w:t>
      </w:r>
      <w:r w:rsidRPr="00C36ADB">
        <w:rPr>
          <w:rFonts w:eastAsia="Arial" w:cs="Arial"/>
          <w:color w:val="auto"/>
          <w:sz w:val="22"/>
        </w:rPr>
        <w:t>de</w:t>
      </w:r>
      <w:r w:rsidRPr="00C36ADB">
        <w:rPr>
          <w:rFonts w:eastAsia="Arial,Calibri" w:cs="Arial"/>
          <w:color w:val="auto"/>
          <w:sz w:val="22"/>
        </w:rPr>
        <w:t xml:space="preserve"> </w:t>
      </w:r>
      <w:r w:rsidRPr="00C36ADB">
        <w:rPr>
          <w:rFonts w:eastAsia="Arial" w:cs="Arial"/>
          <w:color w:val="auto"/>
          <w:sz w:val="22"/>
        </w:rPr>
        <w:t>la</w:t>
      </w:r>
      <w:r w:rsidRPr="00C36ADB">
        <w:rPr>
          <w:rFonts w:eastAsia="Arial,Calibri" w:cs="Arial"/>
          <w:color w:val="auto"/>
          <w:sz w:val="22"/>
        </w:rPr>
        <w:t xml:space="preserve"> </w:t>
      </w:r>
      <w:r w:rsidRPr="00C36ADB">
        <w:rPr>
          <w:rFonts w:eastAsia="Arial" w:cs="Arial"/>
          <w:color w:val="auto"/>
          <w:sz w:val="22"/>
        </w:rPr>
        <w:t>administración</w:t>
      </w:r>
      <w:r w:rsidRPr="00C36ADB">
        <w:rPr>
          <w:rFonts w:eastAsia="Arial,Calibri" w:cs="Arial"/>
          <w:color w:val="auto"/>
          <w:sz w:val="22"/>
        </w:rPr>
        <w:t xml:space="preserve"> (</w:t>
      </w:r>
      <w:r w:rsidRPr="00C36ADB">
        <w:rPr>
          <w:rFonts w:eastAsia="Arial" w:cs="Arial"/>
          <w:color w:val="auto"/>
          <w:sz w:val="22"/>
        </w:rPr>
        <w:t>A</w:t>
      </w:r>
      <w:r w:rsidRPr="00C36ADB">
        <w:rPr>
          <w:rFonts w:eastAsia="Arial,Calibri" w:cs="Arial"/>
          <w:color w:val="auto"/>
          <w:sz w:val="22"/>
        </w:rPr>
        <w:t xml:space="preserve">) </w:t>
      </w:r>
      <w:r w:rsidRPr="00C36ADB">
        <w:rPr>
          <w:rFonts w:eastAsia="Arial" w:cs="Arial"/>
          <w:color w:val="auto"/>
          <w:sz w:val="22"/>
        </w:rPr>
        <w:t>deberán</w:t>
      </w:r>
      <w:r w:rsidRPr="00C36ADB">
        <w:rPr>
          <w:rFonts w:eastAsia="Arial,Calibri" w:cs="Arial"/>
          <w:color w:val="auto"/>
          <w:sz w:val="22"/>
        </w:rPr>
        <w:t xml:space="preserve"> </w:t>
      </w:r>
      <w:r w:rsidRPr="00C36ADB">
        <w:rPr>
          <w:rFonts w:eastAsia="Arial" w:cs="Arial"/>
          <w:color w:val="auto"/>
          <w:sz w:val="22"/>
        </w:rPr>
        <w:t>ser</w:t>
      </w:r>
      <w:r w:rsidRPr="00C36ADB">
        <w:rPr>
          <w:rFonts w:eastAsia="Arial,Calibri" w:cs="Arial"/>
          <w:color w:val="auto"/>
          <w:sz w:val="22"/>
        </w:rPr>
        <w:t xml:space="preserve"> </w:t>
      </w:r>
      <w:r w:rsidRPr="00C36ADB">
        <w:rPr>
          <w:rFonts w:eastAsia="Arial" w:cs="Arial"/>
          <w:color w:val="auto"/>
          <w:sz w:val="22"/>
        </w:rPr>
        <w:t>presentados</w:t>
      </w:r>
      <w:r w:rsidRPr="00C36ADB">
        <w:rPr>
          <w:rFonts w:eastAsia="Arial,Calibri" w:cs="Arial"/>
          <w:color w:val="auto"/>
          <w:sz w:val="22"/>
        </w:rPr>
        <w:t xml:space="preserve"> </w:t>
      </w:r>
      <w:r w:rsidRPr="00C36ADB">
        <w:rPr>
          <w:rFonts w:eastAsia="Arial" w:cs="Arial"/>
          <w:color w:val="auto"/>
          <w:sz w:val="22"/>
        </w:rPr>
        <w:t>por</w:t>
      </w:r>
      <w:r w:rsidRPr="00C36ADB">
        <w:rPr>
          <w:rFonts w:eastAsia="Arial,Calibri" w:cs="Arial"/>
          <w:color w:val="auto"/>
          <w:sz w:val="22"/>
        </w:rPr>
        <w:t xml:space="preserve"> </w:t>
      </w:r>
      <w:r w:rsidRPr="00C36ADB">
        <w:rPr>
          <w:rFonts w:eastAsia="Arial" w:cs="Arial"/>
          <w:color w:val="auto"/>
          <w:sz w:val="22"/>
        </w:rPr>
        <w:t>el</w:t>
      </w:r>
      <w:r w:rsidRPr="00C36ADB">
        <w:rPr>
          <w:rFonts w:eastAsia="Arial,Calibri" w:cs="Arial"/>
          <w:color w:val="auto"/>
          <w:sz w:val="22"/>
        </w:rPr>
        <w:t xml:space="preserve"> </w:t>
      </w:r>
      <w:r w:rsidRPr="00C36ADB">
        <w:rPr>
          <w:rFonts w:eastAsia="Arial" w:cs="Arial"/>
          <w:color w:val="auto"/>
          <w:sz w:val="22"/>
        </w:rPr>
        <w:t>adjudicatario</w:t>
      </w:r>
      <w:r w:rsidRPr="00C36ADB">
        <w:rPr>
          <w:rFonts w:eastAsia="Arial,Calibri" w:cs="Arial"/>
          <w:color w:val="auto"/>
          <w:sz w:val="22"/>
        </w:rPr>
        <w:t xml:space="preserve"> </w:t>
      </w:r>
      <w:r w:rsidRPr="00C36ADB">
        <w:rPr>
          <w:rFonts w:eastAsia="Arial" w:cs="Arial"/>
          <w:color w:val="auto"/>
          <w:sz w:val="22"/>
        </w:rPr>
        <w:t xml:space="preserve">del presente Proceso de Contratación en la oportunidad establecida en el numeral </w:t>
      </w:r>
      <w:r w:rsidRPr="00C36ADB">
        <w:rPr>
          <w:rFonts w:eastAsia="Times New Roman" w:cs="Arial"/>
          <w:color w:val="auto"/>
          <w:sz w:val="22"/>
          <w:lang w:val="x-none" w:eastAsia="es-ES"/>
        </w:rPr>
        <w:fldChar w:fldCharType="begin"/>
      </w:r>
      <w:r w:rsidRPr="00C36ADB">
        <w:rPr>
          <w:rFonts w:eastAsia="Arial" w:cs="Arial"/>
          <w:color w:val="auto"/>
          <w:sz w:val="22"/>
        </w:rPr>
        <w:instrText xml:space="preserve"> REF _Ref518058128 \r \h </w:instrText>
      </w:r>
      <w:r w:rsidRPr="00C36ADB">
        <w:rPr>
          <w:rFonts w:eastAsia="Times New Roman" w:cs="Arial"/>
          <w:color w:val="auto"/>
          <w:sz w:val="22"/>
          <w:lang w:val="x-none" w:eastAsia="es-ES"/>
        </w:rPr>
        <w:instrText xml:space="preserve"> \* MERGEFORMAT </w:instrText>
      </w:r>
      <w:r w:rsidRPr="00C36ADB">
        <w:rPr>
          <w:rFonts w:eastAsia="Times New Roman" w:cs="Arial"/>
          <w:color w:val="auto"/>
          <w:sz w:val="22"/>
          <w:lang w:val="x-none" w:eastAsia="es-ES"/>
        </w:rPr>
      </w:r>
      <w:r w:rsidRPr="00C36ADB">
        <w:rPr>
          <w:rFonts w:eastAsia="Times New Roman" w:cs="Arial"/>
          <w:color w:val="auto"/>
          <w:sz w:val="22"/>
          <w:lang w:val="x-none" w:eastAsia="es-ES"/>
        </w:rPr>
        <w:fldChar w:fldCharType="separate"/>
      </w:r>
      <w:r w:rsidR="00053F30">
        <w:rPr>
          <w:rFonts w:eastAsia="Arial" w:cs="Arial"/>
          <w:color w:val="auto"/>
          <w:sz w:val="22"/>
        </w:rPr>
        <w:t>8.1</w:t>
      </w:r>
      <w:r w:rsidRPr="00C36ADB">
        <w:rPr>
          <w:rFonts w:eastAsia="Times New Roman" w:cs="Arial"/>
          <w:color w:val="auto"/>
          <w:sz w:val="22"/>
          <w:lang w:val="x-none" w:eastAsia="es-ES"/>
        </w:rPr>
        <w:fldChar w:fldCharType="end"/>
      </w:r>
      <w:r w:rsidRPr="00C36ADB">
        <w:rPr>
          <w:rFonts w:eastAsia="Times New Roman" w:cs="Arial"/>
          <w:color w:val="auto"/>
          <w:sz w:val="22"/>
          <w:lang w:eastAsia="es-ES"/>
        </w:rPr>
        <w:t>.</w:t>
      </w:r>
    </w:p>
    <w:p w14:paraId="41FC2C46" w14:textId="6194543E" w:rsidR="009C32E5" w:rsidRPr="00C36ADB" w:rsidRDefault="006D28E6" w:rsidP="00AF13C9">
      <w:pPr>
        <w:pStyle w:val="InviasNormal"/>
        <w:numPr>
          <w:ilvl w:val="2"/>
          <w:numId w:val="19"/>
        </w:numPr>
        <w:outlineLvl w:val="2"/>
        <w:rPr>
          <w:rFonts w:ascii="Arial" w:eastAsia="Arial" w:hAnsi="Arial" w:cs="Arial"/>
          <w:b/>
          <w:color w:val="auto"/>
          <w:sz w:val="22"/>
          <w:szCs w:val="22"/>
          <w:lang w:val="es-CO"/>
        </w:rPr>
      </w:pPr>
      <w:bookmarkStart w:id="518" w:name="_Ref508651008"/>
      <w:bookmarkStart w:id="519" w:name="_Toc32147367"/>
      <w:bookmarkStart w:id="520" w:name="_Toc241746237"/>
      <w:r w:rsidRPr="00C36ADB">
        <w:rPr>
          <w:rFonts w:ascii="Arial" w:eastAsia="Arial" w:hAnsi="Arial" w:cs="Arial"/>
          <w:b/>
          <w:color w:val="auto"/>
          <w:sz w:val="22"/>
          <w:szCs w:val="22"/>
          <w:lang w:val="es-CO"/>
        </w:rPr>
        <w:t>CORRECCIONES ARITMÉTICAS</w:t>
      </w:r>
      <w:bookmarkEnd w:id="518"/>
      <w:bookmarkEnd w:id="519"/>
      <w:bookmarkEnd w:id="520"/>
    </w:p>
    <w:p w14:paraId="46F3DA13" w14:textId="1313C951" w:rsidR="00DA00C7" w:rsidRPr="00C36ADB" w:rsidRDefault="00DA00C7" w:rsidP="00C36ADB">
      <w:pPr>
        <w:spacing w:line="240" w:lineRule="auto"/>
        <w:jc w:val="both"/>
        <w:rPr>
          <w:rFonts w:cs="Arial"/>
          <w:color w:val="auto"/>
          <w:sz w:val="22"/>
          <w:lang w:val="es-MX"/>
        </w:rPr>
      </w:pPr>
      <w:r w:rsidRPr="00C36ADB">
        <w:rPr>
          <w:rFonts w:cs="Arial"/>
          <w:color w:val="auto"/>
          <w:sz w:val="22"/>
          <w:lang w:val="es-MX"/>
        </w:rPr>
        <w:t>Entidad solo efectuará correcciones aritméticas originadas por:</w:t>
      </w:r>
    </w:p>
    <w:p w14:paraId="1401E545" w14:textId="77777777" w:rsidR="00DA00C7" w:rsidRPr="00C36ADB" w:rsidRDefault="00DA00C7" w:rsidP="00AF13C9">
      <w:pPr>
        <w:pStyle w:val="Prrafodelista"/>
        <w:numPr>
          <w:ilvl w:val="0"/>
          <w:numId w:val="59"/>
        </w:numPr>
        <w:spacing w:after="160" w:line="240" w:lineRule="auto"/>
        <w:contextualSpacing w:val="0"/>
        <w:jc w:val="both"/>
        <w:rPr>
          <w:rFonts w:ascii="Arial" w:hAnsi="Arial" w:cs="Arial"/>
          <w:lang w:val="es-MX"/>
        </w:rPr>
      </w:pPr>
      <w:r w:rsidRPr="00C36ADB">
        <w:rPr>
          <w:rFonts w:ascii="Arial" w:hAnsi="Arial" w:cs="Arial"/>
          <w:lang w:val="es-MX"/>
        </w:rPr>
        <w:t xml:space="preserve">Las </w:t>
      </w:r>
      <w:r w:rsidRPr="00C36ADB">
        <w:rPr>
          <w:rStyle w:val="normaltextrun"/>
          <w:rFonts w:ascii="Arial" w:hAnsi="Arial" w:cs="Arial"/>
        </w:rPr>
        <w:t>operaciones aritméticas a que haya lugar en la propuesta económica, cuando exista un error que surja de un cálculo meramente aritmético cuando la operación ha sido erróneamente realizada.</w:t>
      </w:r>
      <w:r w:rsidRPr="00C36ADB">
        <w:rPr>
          <w:rStyle w:val="eop"/>
          <w:rFonts w:ascii="Arial" w:hAnsi="Arial" w:cs="Arial"/>
        </w:rPr>
        <w:t> </w:t>
      </w:r>
    </w:p>
    <w:p w14:paraId="27C53DCB" w14:textId="77777777" w:rsidR="00DA00C7" w:rsidRPr="00C36ADB" w:rsidRDefault="00DA00C7" w:rsidP="00AF13C9">
      <w:pPr>
        <w:pStyle w:val="Prrafodelista"/>
        <w:numPr>
          <w:ilvl w:val="0"/>
          <w:numId w:val="59"/>
        </w:numPr>
        <w:spacing w:after="160" w:line="240" w:lineRule="auto"/>
        <w:ind w:left="714" w:hanging="357"/>
        <w:contextualSpacing w:val="0"/>
        <w:jc w:val="both"/>
        <w:rPr>
          <w:rFonts w:ascii="Arial" w:hAnsi="Arial" w:cs="Arial"/>
          <w:lang w:val="es-MX"/>
        </w:rPr>
      </w:pPr>
      <w:r w:rsidRPr="00C36ADB">
        <w:rPr>
          <w:rFonts w:ascii="Arial" w:hAnsi="Arial" w:cs="Arial"/>
          <w:lang w:val="es-MX"/>
        </w:rPr>
        <w:t xml:space="preserve">El ajuste </w:t>
      </w:r>
      <w:r w:rsidRPr="00C36ADB">
        <w:rPr>
          <w:rStyle w:val="normaltextrun"/>
          <w:rFonts w:ascii="Arial" w:hAnsi="Arial" w:cs="Arial"/>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C36ADB">
        <w:rPr>
          <w:rStyle w:val="eop"/>
          <w:rFonts w:ascii="Arial" w:hAnsi="Arial" w:cs="Arial"/>
          <w:i/>
          <w:iCs/>
        </w:rPr>
        <w:t> </w:t>
      </w:r>
    </w:p>
    <w:p w14:paraId="7C68BA56" w14:textId="265B5263" w:rsidR="00D673F0" w:rsidRPr="00C36ADB" w:rsidRDefault="00DA00C7" w:rsidP="00C36ADB">
      <w:pPr>
        <w:spacing w:after="200" w:line="240" w:lineRule="auto"/>
        <w:contextualSpacing/>
        <w:jc w:val="both"/>
        <w:rPr>
          <w:rFonts w:eastAsiaTheme="minorEastAsia" w:cs="Arial"/>
          <w:color w:val="auto"/>
          <w:sz w:val="22"/>
        </w:rPr>
      </w:pPr>
      <w:r w:rsidRPr="00C36ADB">
        <w:rPr>
          <w:rFonts w:cs="Arial"/>
          <w:color w:val="auto"/>
          <w:sz w:val="22"/>
          <w:lang w:val="es-MX"/>
        </w:rPr>
        <w:t>La Entidad a partir del valor total corregido de las propuestas asignará el puntaje de conformidad con el proceso del numeral 4.1.4.</w:t>
      </w:r>
    </w:p>
    <w:p w14:paraId="373680FF" w14:textId="16F4AFFC" w:rsidR="006B7881" w:rsidRPr="00C36ADB" w:rsidRDefault="006B7881" w:rsidP="00AF13C9">
      <w:pPr>
        <w:pStyle w:val="InviasNormal"/>
        <w:numPr>
          <w:ilvl w:val="2"/>
          <w:numId w:val="19"/>
        </w:numPr>
        <w:outlineLvl w:val="2"/>
        <w:rPr>
          <w:rFonts w:ascii="Arial" w:eastAsia="Arial" w:hAnsi="Arial" w:cs="Arial"/>
          <w:b/>
          <w:color w:val="auto"/>
          <w:sz w:val="22"/>
          <w:szCs w:val="22"/>
          <w:lang w:val="es-CO"/>
        </w:rPr>
      </w:pPr>
      <w:bookmarkStart w:id="521" w:name="_Ref531076130"/>
      <w:bookmarkStart w:id="522" w:name="_Toc32147368"/>
      <w:bookmarkStart w:id="523" w:name="_Toc241746238"/>
      <w:r w:rsidRPr="00C36ADB">
        <w:rPr>
          <w:rFonts w:ascii="Arial" w:eastAsia="Arial" w:hAnsi="Arial" w:cs="Arial"/>
          <w:b/>
          <w:color w:val="auto"/>
          <w:sz w:val="22"/>
          <w:szCs w:val="22"/>
          <w:lang w:val="es-CO"/>
        </w:rPr>
        <w:t>PRECIO ARTIFICIALMENTE BAJO</w:t>
      </w:r>
      <w:bookmarkEnd w:id="521"/>
      <w:bookmarkEnd w:id="522"/>
      <w:bookmarkEnd w:id="523"/>
    </w:p>
    <w:p w14:paraId="5BBF4C94" w14:textId="171EEF64" w:rsidR="006B7881" w:rsidRPr="00C36ADB" w:rsidRDefault="00FE4B7E" w:rsidP="00C36ADB">
      <w:pPr>
        <w:tabs>
          <w:tab w:val="left" w:pos="1860"/>
        </w:tabs>
        <w:spacing w:after="200" w:line="240" w:lineRule="auto"/>
        <w:jc w:val="both"/>
        <w:rPr>
          <w:rFonts w:cs="Arial"/>
          <w:color w:val="auto"/>
          <w:sz w:val="22"/>
        </w:rPr>
      </w:pPr>
      <w:r w:rsidRPr="00C36ADB">
        <w:rPr>
          <w:rFonts w:eastAsia="Arial,Times New Roman" w:cs="Arial"/>
          <w:color w:val="auto"/>
          <w:sz w:val="22"/>
          <w:lang w:eastAsia="es-ES"/>
        </w:rPr>
        <w:t xml:space="preserve">En el evento en el que el precio de una oferta </w:t>
      </w:r>
      <w:r w:rsidRPr="00C36ADB">
        <w:rPr>
          <w:rFonts w:cs="Arial"/>
          <w:color w:val="auto"/>
          <w:sz w:val="22"/>
        </w:rPr>
        <w:t xml:space="preserve">no parezca suficiente para garantizar una correcta ejecución del </w:t>
      </w:r>
      <w:r w:rsidR="00732F42" w:rsidRPr="00C36ADB">
        <w:rPr>
          <w:rFonts w:cs="Arial"/>
          <w:color w:val="auto"/>
          <w:sz w:val="22"/>
        </w:rPr>
        <w:t>Contrato</w:t>
      </w:r>
      <w:r w:rsidRPr="00C36ADB">
        <w:rPr>
          <w:rFonts w:cs="Arial"/>
          <w:color w:val="auto"/>
          <w:sz w:val="22"/>
        </w:rPr>
        <w:t xml:space="preserve">, de acuerdo con la información recogida durante la etapa de planeación y particularmente durante el estudio del sector, la </w:t>
      </w:r>
      <w:r w:rsidR="38699F2F" w:rsidRPr="00C36ADB">
        <w:rPr>
          <w:rFonts w:cs="Arial"/>
          <w:color w:val="auto"/>
          <w:sz w:val="22"/>
        </w:rPr>
        <w:t>Entidad</w:t>
      </w:r>
      <w:r w:rsidRPr="00C36ADB">
        <w:rPr>
          <w:rFonts w:cs="Arial"/>
          <w:color w:val="auto"/>
          <w:sz w:val="22"/>
        </w:rPr>
        <w:t xml:space="preserve"> </w:t>
      </w:r>
      <w:r w:rsidRPr="00C36ADB">
        <w:rPr>
          <w:rFonts w:eastAsia="Arial,Times New Roman" w:cs="Arial"/>
          <w:color w:val="auto"/>
          <w:sz w:val="22"/>
          <w:lang w:eastAsia="es-ES"/>
        </w:rPr>
        <w:t xml:space="preserve">aplicará el proceso descrito en el artículo 2.2.1.1.2.2.4. del Decreto 1082 de 2015, además podrá acudir a </w:t>
      </w:r>
      <w:r w:rsidRPr="00C36ADB">
        <w:rPr>
          <w:rFonts w:cs="Arial"/>
          <w:color w:val="auto"/>
          <w:sz w:val="22"/>
        </w:rPr>
        <w:t xml:space="preserve">los parámetros definidos en la Guía para el manejo de ofertas artificialmente bajas en </w:t>
      </w:r>
      <w:r w:rsidR="002B02AD" w:rsidRPr="00C36ADB">
        <w:rPr>
          <w:rFonts w:cs="Arial"/>
          <w:color w:val="auto"/>
          <w:sz w:val="22"/>
        </w:rPr>
        <w:t>P</w:t>
      </w:r>
      <w:r w:rsidRPr="00C36ADB">
        <w:rPr>
          <w:rFonts w:cs="Arial"/>
          <w:color w:val="auto"/>
          <w:sz w:val="22"/>
        </w:rPr>
        <w:t>rocesos de Contratación de Colombia Compra Eficiente, como un criterio metodológico</w:t>
      </w:r>
      <w:r w:rsidR="006B7881" w:rsidRPr="00C36ADB">
        <w:rPr>
          <w:rFonts w:cs="Arial"/>
          <w:color w:val="auto"/>
          <w:sz w:val="22"/>
        </w:rPr>
        <w:t>.</w:t>
      </w:r>
    </w:p>
    <w:p w14:paraId="05A5494A" w14:textId="5E827D7F" w:rsidR="00E047A8" w:rsidRPr="00C36ADB" w:rsidRDefault="00E047A8" w:rsidP="00C36ADB">
      <w:pPr>
        <w:spacing w:line="240" w:lineRule="auto"/>
        <w:jc w:val="both"/>
        <w:rPr>
          <w:rFonts w:cs="Arial"/>
          <w:color w:val="auto"/>
          <w:sz w:val="22"/>
          <w:lang w:val="es-MX"/>
        </w:rPr>
      </w:pPr>
      <w:r w:rsidRPr="00C36ADB">
        <w:rPr>
          <w:rFonts w:cs="Arial"/>
          <w:b/>
          <w:bCs/>
          <w:color w:val="auto"/>
          <w:sz w:val="22"/>
          <w:lang w:val="es-MX"/>
        </w:rPr>
        <w:t>Nota</w:t>
      </w:r>
      <w:r w:rsidR="00400F16" w:rsidRPr="00C36ADB">
        <w:rPr>
          <w:rFonts w:cs="Arial"/>
          <w:b/>
          <w:bCs/>
          <w:color w:val="auto"/>
          <w:sz w:val="22"/>
          <w:lang w:val="es-MX"/>
        </w:rPr>
        <w:t xml:space="preserve"> 15</w:t>
      </w:r>
      <w:r w:rsidRPr="00C36ADB">
        <w:rPr>
          <w:rFonts w:cs="Arial"/>
          <w:color w:val="auto"/>
          <w:sz w:val="22"/>
          <w:lang w:val="es-MX"/>
        </w:rPr>
        <w:t xml:space="preserve">: La solicitud de justificación de precios artificialmente bajos deberá surtirse una vez la </w:t>
      </w:r>
      <w:r w:rsidR="38699F2F" w:rsidRPr="00C36ADB">
        <w:rPr>
          <w:rFonts w:cs="Arial"/>
          <w:color w:val="auto"/>
          <w:sz w:val="22"/>
          <w:lang w:val="es-MX"/>
        </w:rPr>
        <w:t>Entidad</w:t>
      </w:r>
      <w:r w:rsidRPr="00C36ADB">
        <w:rPr>
          <w:rFonts w:cs="Arial"/>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w:t>
      </w:r>
      <w:r w:rsidRPr="00C36ADB">
        <w:rPr>
          <w:rFonts w:cs="Arial"/>
          <w:color w:val="auto"/>
          <w:sz w:val="22"/>
          <w:lang w:val="es-MX"/>
        </w:rPr>
        <w:lastRenderedPageBreak/>
        <w:t xml:space="preserve">análisis realizado, la Entidad defina se configuran como artificialmente bajas, lo anterior, conforme con lo definido en el numeral 1.15. Causales de rechazo literal </w:t>
      </w:r>
      <w:r w:rsidR="00964899" w:rsidRPr="00C36ADB">
        <w:rPr>
          <w:rFonts w:cs="Arial"/>
          <w:color w:val="auto"/>
          <w:sz w:val="22"/>
          <w:lang w:val="es-MX"/>
        </w:rPr>
        <w:t>W</w:t>
      </w:r>
      <w:r w:rsidRPr="00C36ADB">
        <w:rPr>
          <w:rFonts w:cs="Arial"/>
          <w:color w:val="auto"/>
          <w:sz w:val="22"/>
          <w:lang w:val="es-MX"/>
        </w:rPr>
        <w:t>.</w:t>
      </w:r>
    </w:p>
    <w:p w14:paraId="774258F2" w14:textId="5C8A9123" w:rsidR="006A54F7" w:rsidRPr="00C36ADB" w:rsidRDefault="00E52531" w:rsidP="00AF13C9">
      <w:pPr>
        <w:pStyle w:val="InviasNormal"/>
        <w:numPr>
          <w:ilvl w:val="2"/>
          <w:numId w:val="19"/>
        </w:numPr>
        <w:outlineLvl w:val="2"/>
        <w:rPr>
          <w:rFonts w:ascii="Arial" w:eastAsia="Arial" w:hAnsi="Arial" w:cs="Arial"/>
          <w:b/>
          <w:color w:val="auto"/>
          <w:sz w:val="22"/>
          <w:szCs w:val="22"/>
          <w:lang w:val="es-CO"/>
        </w:rPr>
      </w:pPr>
      <w:bookmarkStart w:id="524" w:name="_Toc192499883"/>
      <w:bookmarkStart w:id="525" w:name="_Toc192854688"/>
      <w:bookmarkStart w:id="526" w:name="_Toc32147369"/>
      <w:bookmarkStart w:id="527" w:name="_Toc241746239"/>
      <w:bookmarkStart w:id="528" w:name="_Hlk511666009"/>
      <w:bookmarkStart w:id="529" w:name="_Hlk514925570"/>
      <w:bookmarkEnd w:id="524"/>
      <w:bookmarkEnd w:id="525"/>
      <w:r w:rsidRPr="00C36ADB">
        <w:rPr>
          <w:rFonts w:ascii="Arial" w:eastAsia="Arial" w:hAnsi="Arial" w:cs="Arial"/>
          <w:b/>
          <w:color w:val="auto"/>
          <w:sz w:val="22"/>
          <w:szCs w:val="22"/>
          <w:lang w:val="es-CO"/>
        </w:rPr>
        <w:t>DETERMINACIÓN DEL MÉTODO PARA LA PONDERACIÓN DE LA PROPUESTA ECONÓMICA</w:t>
      </w:r>
      <w:bookmarkEnd w:id="526"/>
      <w:bookmarkEnd w:id="527"/>
    </w:p>
    <w:bookmarkEnd w:id="528"/>
    <w:p w14:paraId="2B64CE54" w14:textId="4FA919D0" w:rsidR="00CA021F" w:rsidRPr="00C36ADB" w:rsidRDefault="00CA021F" w:rsidP="00C36ADB">
      <w:pPr>
        <w:tabs>
          <w:tab w:val="left" w:pos="1860"/>
        </w:tabs>
        <w:spacing w:after="200" w:line="240" w:lineRule="auto"/>
        <w:jc w:val="both"/>
        <w:rPr>
          <w:rFonts w:eastAsia="Arial,Calibri" w:cs="Arial"/>
          <w:color w:val="auto"/>
          <w:sz w:val="22"/>
        </w:rPr>
      </w:pPr>
      <w:r w:rsidRPr="00C36ADB">
        <w:rPr>
          <w:rFonts w:cs="Arial"/>
          <w:color w:val="auto"/>
          <w:sz w:val="22"/>
        </w:rPr>
        <w:t>La</w:t>
      </w:r>
      <w:r w:rsidRPr="00C36ADB">
        <w:rPr>
          <w:rFonts w:eastAsia="Arial,Calibri" w:cs="Arial"/>
          <w:color w:val="auto"/>
          <w:sz w:val="22"/>
        </w:rPr>
        <w:t xml:space="preserve"> </w:t>
      </w:r>
      <w:r w:rsidR="38699F2F" w:rsidRPr="00C36ADB">
        <w:rPr>
          <w:rFonts w:cs="Arial"/>
          <w:color w:val="auto"/>
          <w:sz w:val="22"/>
        </w:rPr>
        <w:t>Entidad</w:t>
      </w:r>
      <w:r w:rsidRPr="00C36ADB">
        <w:rPr>
          <w:rFonts w:cs="Arial"/>
          <w:color w:val="auto"/>
          <w:sz w:val="22"/>
        </w:rPr>
        <w:t xml:space="preserve"> seleccionará</w:t>
      </w:r>
      <w:r w:rsidRPr="00C36ADB">
        <w:rPr>
          <w:rFonts w:eastAsia="Arial,Calibri" w:cs="Arial"/>
          <w:color w:val="auto"/>
          <w:sz w:val="22"/>
        </w:rPr>
        <w:t xml:space="preserve"> </w:t>
      </w:r>
      <w:r w:rsidRPr="00C36ADB">
        <w:rPr>
          <w:rFonts w:cs="Arial"/>
          <w:color w:val="auto"/>
          <w:sz w:val="22"/>
        </w:rPr>
        <w:t>el</w:t>
      </w:r>
      <w:r w:rsidRPr="00C36ADB">
        <w:rPr>
          <w:rFonts w:eastAsia="Arial,Calibri" w:cs="Arial"/>
          <w:color w:val="auto"/>
          <w:sz w:val="22"/>
        </w:rPr>
        <w:t xml:space="preserve"> </w:t>
      </w:r>
      <w:r w:rsidRPr="00C36ADB">
        <w:rPr>
          <w:rFonts w:cs="Arial"/>
          <w:color w:val="auto"/>
          <w:sz w:val="22"/>
        </w:rPr>
        <w:t>método</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ponderación</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Pr="00C36ADB">
        <w:rPr>
          <w:rFonts w:cs="Arial"/>
          <w:color w:val="auto"/>
          <w:sz w:val="22"/>
        </w:rPr>
        <w:t>propuesta</w:t>
      </w:r>
      <w:r w:rsidRPr="00C36ADB">
        <w:rPr>
          <w:rFonts w:eastAsia="Arial,Calibri" w:cs="Arial"/>
          <w:color w:val="auto"/>
          <w:sz w:val="22"/>
        </w:rPr>
        <w:t xml:space="preserve"> </w:t>
      </w:r>
      <w:r w:rsidRPr="00C36ADB">
        <w:rPr>
          <w:rFonts w:cs="Arial"/>
          <w:color w:val="auto"/>
          <w:sz w:val="22"/>
        </w:rPr>
        <w:t>económica</w:t>
      </w:r>
      <w:r w:rsidR="00A14B04" w:rsidRPr="00C36ADB">
        <w:rPr>
          <w:rFonts w:cs="Arial"/>
          <w:color w:val="auto"/>
          <w:sz w:val="22"/>
        </w:rPr>
        <w:t>,</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acuerdo</w:t>
      </w:r>
      <w:r w:rsidRPr="00C36ADB">
        <w:rPr>
          <w:rFonts w:eastAsia="Arial,Calibri" w:cs="Arial"/>
          <w:color w:val="auto"/>
          <w:sz w:val="22"/>
        </w:rPr>
        <w:t xml:space="preserve"> </w:t>
      </w:r>
      <w:r w:rsidRPr="00C36ADB">
        <w:rPr>
          <w:rFonts w:cs="Arial"/>
          <w:color w:val="auto"/>
          <w:sz w:val="22"/>
        </w:rPr>
        <w:t>con</w:t>
      </w:r>
      <w:r w:rsidRPr="00C36ADB">
        <w:rPr>
          <w:rFonts w:eastAsia="Arial,Calibri" w:cs="Arial"/>
          <w:color w:val="auto"/>
          <w:sz w:val="22"/>
        </w:rPr>
        <w:t xml:space="preserve"> </w:t>
      </w:r>
      <w:r w:rsidRPr="00C36ADB">
        <w:rPr>
          <w:rFonts w:cs="Arial"/>
          <w:color w:val="auto"/>
          <w:sz w:val="22"/>
        </w:rPr>
        <w:t>las</w:t>
      </w:r>
      <w:r w:rsidRPr="00C36ADB">
        <w:rPr>
          <w:rFonts w:eastAsia="Arial,Calibri" w:cs="Arial"/>
          <w:color w:val="auto"/>
          <w:sz w:val="22"/>
        </w:rPr>
        <w:t xml:space="preserve"> </w:t>
      </w:r>
      <w:r w:rsidRPr="00C36ADB">
        <w:rPr>
          <w:rFonts w:cs="Arial"/>
          <w:color w:val="auto"/>
          <w:sz w:val="22"/>
        </w:rPr>
        <w:t>siguientes alternativas:</w:t>
      </w:r>
      <w:r w:rsidRPr="00C36ADB">
        <w:rPr>
          <w:rFonts w:eastAsia="Arial,Calibri" w:cs="Arial"/>
          <w:color w:val="auto"/>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C36ADB" w:rsidRPr="00C36ADB"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C36ADB" w:rsidRDefault="00A20900" w:rsidP="00C36ADB">
            <w:pPr>
              <w:jc w:val="both"/>
              <w:rPr>
                <w:rFonts w:cs="Arial"/>
                <w:b/>
                <w:color w:val="auto"/>
                <w:sz w:val="22"/>
              </w:rPr>
            </w:pPr>
            <w:bookmarkStart w:id="530" w:name="_Hlk511666058"/>
            <w:r w:rsidRPr="00C36ADB">
              <w:rPr>
                <w:rFonts w:cs="Arial"/>
                <w:b/>
                <w:color w:val="auto"/>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C36ADB" w:rsidRDefault="00A20900" w:rsidP="00C36ADB">
            <w:pPr>
              <w:jc w:val="both"/>
              <w:rPr>
                <w:rFonts w:cs="Arial"/>
                <w:b/>
                <w:color w:val="auto"/>
                <w:sz w:val="22"/>
              </w:rPr>
            </w:pPr>
            <w:r w:rsidRPr="00C36ADB">
              <w:rPr>
                <w:rFonts w:cs="Arial"/>
                <w:b/>
                <w:color w:val="auto"/>
                <w:sz w:val="22"/>
              </w:rPr>
              <w:t>Método</w:t>
            </w:r>
          </w:p>
        </w:tc>
      </w:tr>
      <w:tr w:rsidR="00C36ADB" w:rsidRPr="00C36ADB"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C36ADB" w:rsidRDefault="00AA6F37" w:rsidP="00C36ADB">
            <w:pPr>
              <w:jc w:val="both"/>
              <w:rPr>
                <w:rFonts w:cs="Arial"/>
                <w:color w:val="auto"/>
                <w:sz w:val="22"/>
                <w:lang w:val="es-ES"/>
              </w:rPr>
            </w:pPr>
            <w:r w:rsidRPr="00C36ADB">
              <w:rPr>
                <w:rFonts w:cs="Arial"/>
                <w:color w:val="auto"/>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C36ADB" w:rsidRDefault="00AA6F37" w:rsidP="00C36ADB">
            <w:pPr>
              <w:jc w:val="both"/>
              <w:rPr>
                <w:rFonts w:cs="Arial"/>
                <w:color w:val="auto"/>
                <w:sz w:val="22"/>
                <w:lang w:val="es-ES"/>
              </w:rPr>
            </w:pPr>
            <w:r w:rsidRPr="00C36ADB">
              <w:rPr>
                <w:rFonts w:cs="Arial"/>
                <w:color w:val="auto"/>
                <w:sz w:val="22"/>
                <w:lang w:val="es-ES"/>
              </w:rPr>
              <w:t>Mediana con valor absoluto</w:t>
            </w:r>
          </w:p>
        </w:tc>
      </w:tr>
      <w:tr w:rsidR="00C36ADB" w:rsidRPr="00C36ADB"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C36ADB" w:rsidRDefault="00AA6F37" w:rsidP="00C36ADB">
            <w:pPr>
              <w:jc w:val="both"/>
              <w:rPr>
                <w:rFonts w:cs="Arial"/>
                <w:color w:val="auto"/>
                <w:sz w:val="22"/>
                <w:lang w:val="es-ES"/>
              </w:rPr>
            </w:pPr>
            <w:r w:rsidRPr="00C36ADB">
              <w:rPr>
                <w:rFonts w:cs="Arial"/>
                <w:color w:val="auto"/>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C36ADB" w:rsidRDefault="00AA6F37" w:rsidP="00C36ADB">
            <w:pPr>
              <w:jc w:val="both"/>
              <w:rPr>
                <w:rFonts w:cs="Arial"/>
                <w:color w:val="auto"/>
                <w:sz w:val="22"/>
                <w:lang w:val="es-ES"/>
              </w:rPr>
            </w:pPr>
            <w:r w:rsidRPr="00C36ADB">
              <w:rPr>
                <w:rFonts w:cs="Arial"/>
                <w:color w:val="auto"/>
                <w:sz w:val="22"/>
                <w:lang w:val="es-ES"/>
              </w:rPr>
              <w:t>Media geométrica</w:t>
            </w:r>
          </w:p>
        </w:tc>
      </w:tr>
      <w:tr w:rsidR="00C36ADB" w:rsidRPr="00C36ADB"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C36ADB" w:rsidRDefault="00AA6F37" w:rsidP="00C36ADB">
            <w:pPr>
              <w:jc w:val="both"/>
              <w:rPr>
                <w:rFonts w:cs="Arial"/>
                <w:color w:val="auto"/>
                <w:sz w:val="22"/>
                <w:lang w:val="es-ES"/>
              </w:rPr>
            </w:pPr>
            <w:r w:rsidRPr="00C36ADB">
              <w:rPr>
                <w:rFonts w:cs="Arial"/>
                <w:color w:val="auto"/>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C36ADB" w:rsidRDefault="00A20900" w:rsidP="00C36ADB">
            <w:pPr>
              <w:jc w:val="both"/>
              <w:rPr>
                <w:rFonts w:cs="Arial"/>
                <w:color w:val="auto"/>
                <w:sz w:val="22"/>
                <w:lang w:val="es-ES"/>
              </w:rPr>
            </w:pPr>
            <w:r w:rsidRPr="00C36ADB">
              <w:rPr>
                <w:rFonts w:cs="Arial"/>
                <w:color w:val="auto"/>
                <w:sz w:val="22"/>
                <w:lang w:val="es-ES"/>
              </w:rPr>
              <w:t>Media aritmética baja</w:t>
            </w:r>
          </w:p>
        </w:tc>
      </w:tr>
      <w:tr w:rsidR="00A20900" w:rsidRPr="00C36ADB"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C36ADB" w:rsidRDefault="00AA6F37" w:rsidP="00C36ADB">
            <w:pPr>
              <w:jc w:val="both"/>
              <w:rPr>
                <w:rFonts w:cs="Arial"/>
                <w:color w:val="auto"/>
                <w:sz w:val="22"/>
                <w:lang w:val="es-ES"/>
              </w:rPr>
            </w:pPr>
            <w:r w:rsidRPr="00C36ADB">
              <w:rPr>
                <w:rFonts w:cs="Arial"/>
                <w:color w:val="auto"/>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C36ADB" w:rsidRDefault="00A20900" w:rsidP="00C36ADB">
            <w:pPr>
              <w:jc w:val="both"/>
              <w:rPr>
                <w:rFonts w:cs="Arial"/>
                <w:color w:val="auto"/>
                <w:sz w:val="22"/>
                <w:lang w:val="es-ES"/>
              </w:rPr>
            </w:pPr>
            <w:r w:rsidRPr="00C36ADB">
              <w:rPr>
                <w:rFonts w:cs="Arial"/>
                <w:color w:val="auto"/>
                <w:sz w:val="22"/>
                <w:lang w:val="es-ES"/>
              </w:rPr>
              <w:t>Menor Valor</w:t>
            </w:r>
          </w:p>
        </w:tc>
        <w:bookmarkEnd w:id="530"/>
      </w:tr>
    </w:tbl>
    <w:p w14:paraId="2421E97D" w14:textId="207206DE" w:rsidR="00A20900" w:rsidRPr="00C36ADB" w:rsidRDefault="00A20900" w:rsidP="00C36ADB">
      <w:pPr>
        <w:tabs>
          <w:tab w:val="left" w:pos="1860"/>
        </w:tabs>
        <w:spacing w:after="200" w:line="240" w:lineRule="auto"/>
        <w:jc w:val="both"/>
        <w:rPr>
          <w:rFonts w:eastAsia="Arial,Calibri" w:cs="Arial"/>
          <w:color w:val="auto"/>
          <w:sz w:val="22"/>
        </w:rPr>
      </w:pPr>
    </w:p>
    <w:p w14:paraId="58A97C9D" w14:textId="39CBC1E9" w:rsidR="00B17BEC" w:rsidRPr="00C36ADB" w:rsidRDefault="009E7775" w:rsidP="00C36ADB">
      <w:pPr>
        <w:tabs>
          <w:tab w:val="left" w:pos="1860"/>
        </w:tabs>
        <w:spacing w:after="200" w:line="240" w:lineRule="auto"/>
        <w:jc w:val="both"/>
        <w:rPr>
          <w:rFonts w:cs="Arial"/>
          <w:color w:val="auto"/>
          <w:sz w:val="22"/>
        </w:rPr>
      </w:pPr>
      <w:bookmarkStart w:id="531" w:name="_Hlk511666073"/>
      <w:r w:rsidRPr="00C36ADB">
        <w:rPr>
          <w:rFonts w:cs="Arial"/>
          <w:color w:val="auto"/>
          <w:sz w:val="22"/>
        </w:rPr>
        <w:t>Para</w:t>
      </w:r>
      <w:r w:rsidRPr="00C36ADB">
        <w:rPr>
          <w:rFonts w:eastAsia="Arial,Calibri" w:cs="Arial"/>
          <w:color w:val="auto"/>
          <w:sz w:val="22"/>
        </w:rPr>
        <w:t xml:space="preserve"> </w:t>
      </w:r>
      <w:r w:rsidRPr="00C36ADB">
        <w:rPr>
          <w:rFonts w:cs="Arial"/>
          <w:color w:val="auto"/>
          <w:sz w:val="22"/>
        </w:rPr>
        <w:t>determinar</w:t>
      </w:r>
      <w:r w:rsidRPr="00C36ADB">
        <w:rPr>
          <w:rFonts w:eastAsia="Arial,Calibri" w:cs="Arial"/>
          <w:color w:val="auto"/>
          <w:sz w:val="22"/>
        </w:rPr>
        <w:t xml:space="preserve"> </w:t>
      </w:r>
      <w:r w:rsidRPr="00C36ADB">
        <w:rPr>
          <w:rFonts w:cs="Arial"/>
          <w:color w:val="auto"/>
          <w:sz w:val="22"/>
        </w:rPr>
        <w:t>el</w:t>
      </w:r>
      <w:r w:rsidRPr="00C36ADB">
        <w:rPr>
          <w:rFonts w:eastAsia="Arial,Calibri" w:cs="Arial"/>
          <w:color w:val="auto"/>
          <w:sz w:val="22"/>
        </w:rPr>
        <w:t xml:space="preserve"> </w:t>
      </w:r>
      <w:r w:rsidRPr="00C36ADB">
        <w:rPr>
          <w:rFonts w:cs="Arial"/>
          <w:color w:val="auto"/>
          <w:sz w:val="22"/>
        </w:rPr>
        <w:t>método</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ponderación,</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38699F2F" w:rsidRPr="00C36ADB">
        <w:rPr>
          <w:rFonts w:cs="Arial"/>
          <w:color w:val="auto"/>
          <w:sz w:val="22"/>
        </w:rPr>
        <w:t>Entidad</w:t>
      </w:r>
      <w:r w:rsidRPr="00C36ADB">
        <w:rPr>
          <w:rFonts w:cs="Arial"/>
          <w:color w:val="auto"/>
          <w:sz w:val="22"/>
        </w:rPr>
        <w:t xml:space="preserve"> tomará</w:t>
      </w:r>
      <w:r w:rsidRPr="00C36ADB">
        <w:rPr>
          <w:rFonts w:eastAsia="Arial,Calibri" w:cs="Arial"/>
          <w:color w:val="auto"/>
          <w:sz w:val="22"/>
        </w:rPr>
        <w:t xml:space="preserve"> </w:t>
      </w:r>
      <w:r w:rsidRPr="00C36ADB">
        <w:rPr>
          <w:rFonts w:cs="Arial"/>
          <w:color w:val="auto"/>
          <w:sz w:val="22"/>
        </w:rPr>
        <w:t>los centavos</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Pr="00C36ADB">
        <w:rPr>
          <w:rFonts w:cs="Arial"/>
          <w:color w:val="auto"/>
          <w:sz w:val="22"/>
        </w:rPr>
        <w:t>Tasa</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Cambio</w:t>
      </w:r>
      <w:r w:rsidRPr="00C36ADB">
        <w:rPr>
          <w:rFonts w:eastAsia="Arial,Calibri" w:cs="Arial"/>
          <w:color w:val="auto"/>
          <w:sz w:val="22"/>
        </w:rPr>
        <w:t xml:space="preserve"> </w:t>
      </w:r>
      <w:r w:rsidRPr="00C36ADB">
        <w:rPr>
          <w:rFonts w:cs="Arial"/>
          <w:color w:val="auto"/>
          <w:sz w:val="22"/>
        </w:rPr>
        <w:t>Representativa</w:t>
      </w:r>
      <w:r w:rsidRPr="00C36ADB">
        <w:rPr>
          <w:rFonts w:eastAsia="Arial,Calibri" w:cs="Arial"/>
          <w:color w:val="auto"/>
          <w:sz w:val="22"/>
        </w:rPr>
        <w:t xml:space="preserve"> </w:t>
      </w:r>
      <w:r w:rsidRPr="00C36ADB">
        <w:rPr>
          <w:rFonts w:cs="Arial"/>
          <w:color w:val="auto"/>
          <w:sz w:val="22"/>
        </w:rPr>
        <w:t>del</w:t>
      </w:r>
      <w:r w:rsidRPr="00C36ADB">
        <w:rPr>
          <w:rFonts w:eastAsia="Arial,Calibri" w:cs="Arial"/>
          <w:color w:val="auto"/>
          <w:sz w:val="22"/>
        </w:rPr>
        <w:t xml:space="preserve"> </w:t>
      </w:r>
      <w:r w:rsidRPr="00C36ADB">
        <w:rPr>
          <w:rFonts w:cs="Arial"/>
          <w:color w:val="auto"/>
          <w:sz w:val="22"/>
        </w:rPr>
        <w:t>Mercado</w:t>
      </w:r>
      <w:r w:rsidRPr="00C36ADB">
        <w:rPr>
          <w:rFonts w:eastAsia="Arial,Calibri" w:cs="Arial"/>
          <w:color w:val="auto"/>
          <w:sz w:val="22"/>
        </w:rPr>
        <w:t xml:space="preserve"> (</w:t>
      </w:r>
      <w:r w:rsidRPr="00C36ADB">
        <w:rPr>
          <w:rFonts w:cs="Arial"/>
          <w:color w:val="auto"/>
          <w:sz w:val="22"/>
        </w:rPr>
        <w:t>TRM)</w:t>
      </w:r>
      <w:r w:rsidR="00DA6B41" w:rsidRPr="00C36ADB">
        <w:rPr>
          <w:rFonts w:cs="Arial"/>
          <w:color w:val="auto"/>
          <w:sz w:val="22"/>
        </w:rPr>
        <w:t xml:space="preserve">, </w:t>
      </w:r>
      <w:r w:rsidRPr="00C36ADB">
        <w:rPr>
          <w:rFonts w:cs="Arial"/>
          <w:color w:val="auto"/>
          <w:sz w:val="22"/>
        </w:rPr>
        <w:t>certificada</w:t>
      </w:r>
      <w:r w:rsidRPr="00C36ADB">
        <w:rPr>
          <w:rFonts w:eastAsia="Arial,Calibri" w:cs="Arial"/>
          <w:color w:val="auto"/>
          <w:sz w:val="22"/>
        </w:rPr>
        <w:t xml:space="preserve"> </w:t>
      </w:r>
      <w:r w:rsidRPr="00C36ADB">
        <w:rPr>
          <w:rFonts w:cs="Arial"/>
          <w:color w:val="auto"/>
          <w:sz w:val="22"/>
        </w:rPr>
        <w:t>por</w:t>
      </w:r>
      <w:r w:rsidRPr="00C36ADB">
        <w:rPr>
          <w:rFonts w:eastAsia="Arial,Calibri" w:cs="Arial"/>
          <w:color w:val="auto"/>
          <w:sz w:val="22"/>
        </w:rPr>
        <w:t xml:space="preserve"> </w:t>
      </w:r>
      <w:r w:rsidRPr="00C36ADB">
        <w:rPr>
          <w:rFonts w:cs="Arial"/>
          <w:color w:val="auto"/>
          <w:sz w:val="22"/>
        </w:rPr>
        <w:t>la Superintendencia Financiera de Colombia</w:t>
      </w:r>
      <w:r w:rsidR="00DA6B41" w:rsidRPr="00C36ADB">
        <w:rPr>
          <w:rFonts w:cs="Arial"/>
          <w:color w:val="auto"/>
          <w:sz w:val="22"/>
        </w:rPr>
        <w:t xml:space="preserve"> (</w:t>
      </w:r>
      <w:r w:rsidRPr="00C36ADB">
        <w:rPr>
          <w:rFonts w:cs="Arial"/>
          <w:color w:val="auto"/>
          <w:sz w:val="22"/>
        </w:rPr>
        <w:t>en</w:t>
      </w:r>
      <w:r w:rsidRPr="00C36ADB">
        <w:rPr>
          <w:rFonts w:eastAsia="Arial,Calibri" w:cs="Arial"/>
          <w:color w:val="auto"/>
          <w:sz w:val="22"/>
        </w:rPr>
        <w:t xml:space="preserve"> </w:t>
      </w:r>
      <w:r w:rsidRPr="00C36ADB">
        <w:rPr>
          <w:rFonts w:cs="Arial"/>
          <w:color w:val="auto"/>
          <w:sz w:val="22"/>
        </w:rPr>
        <w:t>su</w:t>
      </w:r>
      <w:r w:rsidRPr="00C36ADB">
        <w:rPr>
          <w:rFonts w:eastAsia="Arial,Calibri" w:cs="Arial"/>
          <w:color w:val="auto"/>
          <w:sz w:val="22"/>
        </w:rPr>
        <w:t xml:space="preserve"> </w:t>
      </w:r>
      <w:r w:rsidRPr="00C36ADB">
        <w:rPr>
          <w:rFonts w:cs="Arial"/>
          <w:color w:val="auto"/>
          <w:sz w:val="22"/>
        </w:rPr>
        <w:t>sitio web: https://www.superfinanciera.gov.co/publicacion/60819).</w:t>
      </w:r>
    </w:p>
    <w:p w14:paraId="5419E858" w14:textId="649F16C6" w:rsidR="0048221E" w:rsidRPr="00C36ADB" w:rsidRDefault="00D52205" w:rsidP="00C36ADB">
      <w:pPr>
        <w:tabs>
          <w:tab w:val="left" w:pos="1860"/>
        </w:tabs>
        <w:spacing w:after="200" w:line="240" w:lineRule="auto"/>
        <w:jc w:val="both"/>
        <w:rPr>
          <w:rFonts w:cs="Arial"/>
          <w:color w:val="auto"/>
          <w:sz w:val="22"/>
        </w:rPr>
      </w:pPr>
      <w:r w:rsidRPr="00C36ADB">
        <w:rPr>
          <w:rFonts w:cs="Arial"/>
          <w:color w:val="auto"/>
          <w:sz w:val="22"/>
        </w:rPr>
        <w:t xml:space="preserve">La TRM que la </w:t>
      </w:r>
      <w:r w:rsidR="38699F2F" w:rsidRPr="00C36ADB">
        <w:rPr>
          <w:rFonts w:cs="Arial"/>
          <w:color w:val="auto"/>
          <w:sz w:val="22"/>
        </w:rPr>
        <w:t>Entidad</w:t>
      </w:r>
      <w:r w:rsidRPr="00C36ADB">
        <w:rPr>
          <w:rFonts w:cs="Arial"/>
          <w:color w:val="auto"/>
          <w:sz w:val="22"/>
        </w:rPr>
        <w:t xml:space="preserve"> utilizará para determinar el método de ponderación será </w:t>
      </w:r>
      <w:r w:rsidR="00D10614" w:rsidRPr="00C36ADB">
        <w:rPr>
          <w:rFonts w:cs="Arial"/>
          <w:color w:val="auto"/>
          <w:sz w:val="22"/>
        </w:rPr>
        <w:t xml:space="preserve">la que </w:t>
      </w:r>
      <w:r w:rsidR="00D10614" w:rsidRPr="00C36ADB">
        <w:rPr>
          <w:rFonts w:cs="Arial"/>
          <w:i/>
          <w:color w:val="auto"/>
          <w:sz w:val="22"/>
        </w:rPr>
        <w:t xml:space="preserve">rija el segundo día hábil </w:t>
      </w:r>
      <w:r w:rsidR="00C3036A" w:rsidRPr="00C36ADB">
        <w:rPr>
          <w:rFonts w:cs="Arial"/>
          <w:i/>
          <w:color w:val="auto"/>
          <w:sz w:val="22"/>
        </w:rPr>
        <w:t xml:space="preserve">después </w:t>
      </w:r>
      <w:r w:rsidR="00C10571" w:rsidRPr="00C36ADB">
        <w:rPr>
          <w:rFonts w:cs="Arial"/>
          <w:i/>
          <w:color w:val="auto"/>
          <w:sz w:val="22"/>
        </w:rPr>
        <w:t>de finalizado el periodo de traslado del informe de evaluación</w:t>
      </w:r>
      <w:r w:rsidR="00C3036A" w:rsidRPr="00C36ADB">
        <w:rPr>
          <w:rFonts w:cs="Arial"/>
          <w:color w:val="auto"/>
          <w:sz w:val="22"/>
        </w:rPr>
        <w:t>. Esto es, l</w:t>
      </w:r>
      <w:r w:rsidRPr="00C36ADB">
        <w:rPr>
          <w:rFonts w:cs="Arial"/>
          <w:color w:val="auto"/>
          <w:sz w:val="22"/>
        </w:rPr>
        <w:t>a que</w:t>
      </w:r>
      <w:r w:rsidR="00E80ACF" w:rsidRPr="00C36ADB">
        <w:rPr>
          <w:rFonts w:cs="Arial"/>
          <w:color w:val="auto"/>
          <w:sz w:val="22"/>
        </w:rPr>
        <w:t xml:space="preserve"> </w:t>
      </w:r>
      <w:r w:rsidRPr="00C36ADB">
        <w:rPr>
          <w:rFonts w:cs="Arial"/>
          <w:color w:val="auto"/>
          <w:sz w:val="22"/>
        </w:rPr>
        <w:t>la Superintendencia publi</w:t>
      </w:r>
      <w:r w:rsidR="00BE6D48" w:rsidRPr="00C36ADB">
        <w:rPr>
          <w:rFonts w:cs="Arial"/>
          <w:color w:val="auto"/>
          <w:sz w:val="22"/>
        </w:rPr>
        <w:t xml:space="preserve">que en horas de la tarde </w:t>
      </w:r>
      <w:r w:rsidR="008E2D2C" w:rsidRPr="00C36ADB">
        <w:rPr>
          <w:rFonts w:cs="Arial"/>
          <w:color w:val="auto"/>
          <w:sz w:val="22"/>
        </w:rPr>
        <w:t>d</w:t>
      </w:r>
      <w:r w:rsidR="00BE6D48" w:rsidRPr="00C36ADB">
        <w:rPr>
          <w:rFonts w:cs="Arial"/>
          <w:color w:val="auto"/>
          <w:sz w:val="22"/>
        </w:rPr>
        <w:t xml:space="preserve">el día </w:t>
      </w:r>
      <w:r w:rsidR="008E2D2C" w:rsidRPr="00C36ADB">
        <w:rPr>
          <w:rFonts w:cs="Arial"/>
          <w:color w:val="auto"/>
          <w:sz w:val="22"/>
        </w:rPr>
        <w:t>hábil siguiente a la fecha efectiva de</w:t>
      </w:r>
      <w:r w:rsidR="00BE6D48" w:rsidRPr="00C36ADB">
        <w:rPr>
          <w:rFonts w:cs="Arial"/>
          <w:color w:val="auto"/>
          <w:sz w:val="22"/>
        </w:rPr>
        <w:t xml:space="preserve"> </w:t>
      </w:r>
      <w:r w:rsidR="004662B7" w:rsidRPr="00C36ADB">
        <w:rPr>
          <w:rFonts w:cs="Arial"/>
          <w:i/>
          <w:color w:val="auto"/>
          <w:sz w:val="22"/>
        </w:rPr>
        <w:t>finalizado el periodo de traslado del informe de evaluación</w:t>
      </w:r>
      <w:r w:rsidR="004662B7" w:rsidRPr="00C36ADB">
        <w:rPr>
          <w:rFonts w:cs="Arial"/>
          <w:color w:val="auto"/>
          <w:sz w:val="22"/>
        </w:rPr>
        <w:t>.</w:t>
      </w:r>
      <w:r w:rsidR="00BE6D48" w:rsidRPr="00C36ADB">
        <w:rPr>
          <w:rFonts w:cs="Arial"/>
          <w:color w:val="auto"/>
          <w:sz w:val="22"/>
        </w:rPr>
        <w:t xml:space="preserve"> </w:t>
      </w:r>
    </w:p>
    <w:p w14:paraId="21E1B1F4" w14:textId="5F6F64D1" w:rsidR="005E7918" w:rsidRPr="00C36ADB" w:rsidRDefault="3E169536" w:rsidP="00C36ADB">
      <w:pPr>
        <w:spacing w:before="210" w:after="210" w:line="240" w:lineRule="auto"/>
        <w:jc w:val="both"/>
        <w:rPr>
          <w:rFonts w:eastAsia="BlinkMacSystemFont" w:cs="Arial"/>
          <w:i/>
          <w:iCs/>
          <w:color w:val="auto"/>
          <w:sz w:val="22"/>
          <w:u w:val="single"/>
        </w:rPr>
      </w:pPr>
      <w:r w:rsidRPr="00C36ADB">
        <w:rPr>
          <w:rFonts w:eastAsia="BlinkMacSystemFont" w:cs="Arial"/>
          <w:color w:val="auto"/>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sidRPr="00C36ADB">
        <w:rPr>
          <w:rFonts w:eastAsia="BlinkMacSystemFont" w:cs="Arial"/>
          <w:color w:val="auto"/>
          <w:sz w:val="22"/>
        </w:rPr>
        <w:t>P</w:t>
      </w:r>
      <w:r w:rsidRPr="00C36ADB">
        <w:rPr>
          <w:rFonts w:eastAsia="BlinkMacSystemFont" w:cs="Arial"/>
          <w:color w:val="auto"/>
          <w:sz w:val="22"/>
        </w:rPr>
        <w:t xml:space="preserve">roponente, </w:t>
      </w:r>
      <w:r w:rsidRPr="00C36ADB">
        <w:rPr>
          <w:rFonts w:eastAsia="BlinkMacSystemFont" w:cs="Arial"/>
          <w:color w:val="auto"/>
          <w:sz w:val="22"/>
          <w:u w:val="single"/>
        </w:rPr>
        <w:t xml:space="preserve">la TRM que la Entidad utilizará para determinar el método de ponderación será la que rija el </w:t>
      </w:r>
      <w:r w:rsidRPr="00C36ADB">
        <w:rPr>
          <w:rFonts w:eastAsia="BlinkMacSystemFont" w:cs="Arial"/>
          <w:i/>
          <w:iCs/>
          <w:color w:val="auto"/>
          <w:sz w:val="22"/>
          <w:u w:val="single"/>
        </w:rPr>
        <w:t xml:space="preserve">segundo día hábil después de finalizado el periodo concedido al </w:t>
      </w:r>
      <w:r w:rsidR="00A325AC" w:rsidRPr="00C36ADB">
        <w:rPr>
          <w:rFonts w:eastAsia="BlinkMacSystemFont" w:cs="Arial"/>
          <w:i/>
          <w:iCs/>
          <w:color w:val="auto"/>
          <w:sz w:val="22"/>
          <w:u w:val="single"/>
        </w:rPr>
        <w:t>P</w:t>
      </w:r>
      <w:r w:rsidRPr="00C36ADB">
        <w:rPr>
          <w:rFonts w:eastAsia="BlinkMacSystemFont" w:cs="Arial"/>
          <w:i/>
          <w:iCs/>
          <w:color w:val="auto"/>
          <w:sz w:val="22"/>
          <w:u w:val="single"/>
        </w:rPr>
        <w:t>roponente requerido para allegar la subsanación y/o aclaración solicitada</w:t>
      </w:r>
      <w:r w:rsidRPr="00C36ADB">
        <w:rPr>
          <w:rFonts w:eastAsia="BlinkMacSystemFont" w:cs="Arial"/>
          <w:color w:val="auto"/>
          <w:sz w:val="22"/>
          <w:u w:val="single"/>
        </w:rPr>
        <w:t>.</w:t>
      </w:r>
      <w:r w:rsidRPr="00C36ADB">
        <w:rPr>
          <w:rFonts w:eastAsia="BlinkMacSystemFont" w:cs="Arial"/>
          <w:i/>
          <w:iCs/>
          <w:color w:val="auto"/>
          <w:sz w:val="22"/>
          <w:u w:val="single"/>
        </w:rPr>
        <w:t xml:space="preserve"> </w:t>
      </w:r>
    </w:p>
    <w:p w14:paraId="6C74635A" w14:textId="77777777" w:rsidR="006027B1" w:rsidRPr="00C36ADB" w:rsidRDefault="005B7CA7" w:rsidP="00C36ADB">
      <w:pPr>
        <w:tabs>
          <w:tab w:val="left" w:pos="1860"/>
        </w:tabs>
        <w:spacing w:after="200" w:line="240" w:lineRule="auto"/>
        <w:jc w:val="both"/>
        <w:rPr>
          <w:rFonts w:eastAsia="Arial,Calibri" w:cs="Arial"/>
          <w:color w:val="auto"/>
          <w:sz w:val="22"/>
        </w:rPr>
      </w:pPr>
      <w:r w:rsidRPr="00C36ADB">
        <w:rPr>
          <w:rFonts w:cs="Arial"/>
          <w:color w:val="auto"/>
          <w:sz w:val="22"/>
        </w:rPr>
        <w:t>El</w:t>
      </w:r>
      <w:r w:rsidRPr="00C36ADB">
        <w:rPr>
          <w:rFonts w:eastAsia="Arial,Calibri" w:cs="Arial"/>
          <w:color w:val="auto"/>
          <w:sz w:val="22"/>
        </w:rPr>
        <w:t xml:space="preserve"> </w:t>
      </w:r>
      <w:r w:rsidRPr="00C36ADB">
        <w:rPr>
          <w:rFonts w:cs="Arial"/>
          <w:color w:val="auto"/>
          <w:sz w:val="22"/>
        </w:rPr>
        <w:t>método</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ponderación</w:t>
      </w:r>
      <w:r w:rsidRPr="00C36ADB">
        <w:rPr>
          <w:rFonts w:eastAsia="Arial,Calibri" w:cs="Arial"/>
          <w:color w:val="auto"/>
          <w:sz w:val="22"/>
        </w:rPr>
        <w:t xml:space="preserve"> </w:t>
      </w:r>
      <w:r w:rsidRPr="00C36ADB">
        <w:rPr>
          <w:rFonts w:cs="Arial"/>
          <w:color w:val="auto"/>
          <w:sz w:val="22"/>
        </w:rPr>
        <w:t>se</w:t>
      </w:r>
      <w:r w:rsidRPr="00C36ADB">
        <w:rPr>
          <w:rFonts w:eastAsia="Arial,Calibri" w:cs="Arial"/>
          <w:color w:val="auto"/>
          <w:sz w:val="22"/>
        </w:rPr>
        <w:t xml:space="preserve"> </w:t>
      </w:r>
      <w:r w:rsidRPr="00C36ADB">
        <w:rPr>
          <w:rFonts w:cs="Arial"/>
          <w:color w:val="auto"/>
          <w:sz w:val="22"/>
        </w:rPr>
        <w:t>determinará</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acuerdo</w:t>
      </w:r>
      <w:r w:rsidRPr="00C36ADB">
        <w:rPr>
          <w:rFonts w:eastAsia="Arial,Calibri" w:cs="Arial"/>
          <w:color w:val="auto"/>
          <w:sz w:val="22"/>
        </w:rPr>
        <w:t xml:space="preserve"> </w:t>
      </w:r>
      <w:r w:rsidRPr="00C36ADB">
        <w:rPr>
          <w:rFonts w:cs="Arial"/>
          <w:color w:val="auto"/>
          <w:sz w:val="22"/>
        </w:rPr>
        <w:t>con</w:t>
      </w:r>
      <w:r w:rsidRPr="00C36ADB">
        <w:rPr>
          <w:rFonts w:eastAsia="Arial,Calibri" w:cs="Arial"/>
          <w:color w:val="auto"/>
          <w:sz w:val="22"/>
        </w:rPr>
        <w:t xml:space="preserve"> </w:t>
      </w:r>
      <w:r w:rsidRPr="00C36ADB">
        <w:rPr>
          <w:rFonts w:cs="Arial"/>
          <w:color w:val="auto"/>
          <w:sz w:val="22"/>
        </w:rPr>
        <w:t>los</w:t>
      </w:r>
      <w:r w:rsidRPr="00C36ADB">
        <w:rPr>
          <w:rFonts w:eastAsia="Arial,Calibri" w:cs="Arial"/>
          <w:color w:val="auto"/>
          <w:sz w:val="22"/>
        </w:rPr>
        <w:t xml:space="preserve"> </w:t>
      </w:r>
      <w:r w:rsidRPr="00C36ADB">
        <w:rPr>
          <w:rFonts w:cs="Arial"/>
          <w:color w:val="auto"/>
          <w:sz w:val="22"/>
        </w:rPr>
        <w:t>rangos</w:t>
      </w:r>
      <w:r w:rsidRPr="00C36ADB">
        <w:rPr>
          <w:rFonts w:eastAsia="Arial,Calibri" w:cs="Arial"/>
          <w:color w:val="auto"/>
          <w:sz w:val="22"/>
        </w:rPr>
        <w:t xml:space="preserve"> </w:t>
      </w:r>
      <w:r w:rsidRPr="00C36ADB">
        <w:rPr>
          <w:rFonts w:cs="Arial"/>
          <w:color w:val="auto"/>
          <w:sz w:val="22"/>
        </w:rPr>
        <w:t>del</w:t>
      </w:r>
      <w:r w:rsidRPr="00C36ADB">
        <w:rPr>
          <w:rFonts w:eastAsia="Arial,Calibri" w:cs="Arial"/>
          <w:color w:val="auto"/>
          <w:sz w:val="22"/>
        </w:rPr>
        <w:t xml:space="preserve"> </w:t>
      </w:r>
      <w:r w:rsidRPr="00C36ADB">
        <w:rPr>
          <w:rFonts w:cs="Arial"/>
          <w:color w:val="auto"/>
          <w:sz w:val="22"/>
        </w:rPr>
        <w:t>siguiente</w:t>
      </w:r>
      <w:r w:rsidRPr="00C36ADB">
        <w:rPr>
          <w:rFonts w:eastAsia="Arial,Calibri" w:cs="Arial"/>
          <w:color w:val="auto"/>
          <w:sz w:val="22"/>
        </w:rPr>
        <w:t xml:space="preserve"> </w:t>
      </w:r>
      <w:r w:rsidRPr="00C36ADB">
        <w:rPr>
          <w:rFonts w:cs="Arial"/>
          <w:color w:val="auto"/>
          <w:sz w:val="22"/>
        </w:rPr>
        <w:t>cuadro:</w:t>
      </w:r>
      <w:r w:rsidRPr="00C36ADB">
        <w:rPr>
          <w:rFonts w:eastAsia="Arial,Calibri" w:cs="Arial"/>
          <w:color w:val="auto"/>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048"/>
        <w:gridCol w:w="2503"/>
      </w:tblGrid>
      <w:tr w:rsidR="00C36ADB" w:rsidRPr="00C36ADB"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C36ADB" w:rsidRDefault="006027B1" w:rsidP="00C36ADB">
            <w:pPr>
              <w:spacing w:after="0" w:line="240" w:lineRule="auto"/>
              <w:jc w:val="both"/>
              <w:rPr>
                <w:rFonts w:eastAsia="Arial,Calibri" w:cs="Arial"/>
                <w:b/>
                <w:color w:val="auto"/>
                <w:sz w:val="22"/>
              </w:rPr>
            </w:pPr>
            <w:r w:rsidRPr="00C36ADB">
              <w:rPr>
                <w:rFonts w:cs="Arial"/>
                <w:b/>
                <w:color w:val="auto"/>
                <w:sz w:val="22"/>
              </w:rPr>
              <w:t>Rango</w:t>
            </w:r>
            <w:r w:rsidRPr="00C36ADB">
              <w:rPr>
                <w:rFonts w:eastAsia="Arial,Calibri" w:cs="Arial"/>
                <w:b/>
                <w:color w:val="auto"/>
                <w:sz w:val="22"/>
              </w:rPr>
              <w:t xml:space="preserve"> </w:t>
            </w:r>
            <w:r w:rsidRPr="00C36ADB">
              <w:rPr>
                <w:rFonts w:cs="Arial"/>
                <w:b/>
                <w:color w:val="auto"/>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C36ADB" w:rsidRDefault="006027B1" w:rsidP="00C36ADB">
            <w:pPr>
              <w:spacing w:after="0" w:line="240" w:lineRule="auto"/>
              <w:jc w:val="both"/>
              <w:rPr>
                <w:rFonts w:eastAsia="Arial,Calibri" w:cs="Arial"/>
                <w:b/>
                <w:color w:val="auto"/>
                <w:sz w:val="22"/>
              </w:rPr>
            </w:pPr>
            <w:r w:rsidRPr="00C36ADB">
              <w:rPr>
                <w:rFonts w:cs="Arial"/>
                <w:b/>
                <w:color w:val="auto"/>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C36ADB" w:rsidRDefault="006027B1" w:rsidP="00C36ADB">
            <w:pPr>
              <w:spacing w:after="0" w:line="240" w:lineRule="auto"/>
              <w:jc w:val="both"/>
              <w:rPr>
                <w:rFonts w:eastAsia="Arial,Calibri" w:cs="Arial"/>
                <w:b/>
                <w:color w:val="auto"/>
                <w:sz w:val="22"/>
              </w:rPr>
            </w:pPr>
            <w:r w:rsidRPr="00C36ADB">
              <w:rPr>
                <w:rFonts w:cs="Arial"/>
                <w:b/>
                <w:color w:val="auto"/>
                <w:sz w:val="22"/>
              </w:rPr>
              <w:t>Método</w:t>
            </w:r>
          </w:p>
        </w:tc>
      </w:tr>
      <w:tr w:rsidR="00C36ADB" w:rsidRPr="00C36ADB"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C36ADB" w:rsidRDefault="00B57F6A" w:rsidP="00C36ADB">
            <w:pPr>
              <w:spacing w:after="0" w:line="240" w:lineRule="auto"/>
              <w:jc w:val="both"/>
              <w:rPr>
                <w:rFonts w:cs="Arial"/>
                <w:color w:val="auto"/>
                <w:sz w:val="22"/>
                <w:lang w:val="es-ES" w:eastAsia="es-CO"/>
              </w:rPr>
            </w:pPr>
            <w:r w:rsidRPr="00C36ADB">
              <w:rPr>
                <w:rFonts w:cs="Arial"/>
                <w:color w:val="auto"/>
                <w:sz w:val="22"/>
                <w:lang w:val="es-ES" w:eastAsia="es-CO"/>
              </w:rPr>
              <w:t>De 0.00 a 0.</w:t>
            </w:r>
            <w:r w:rsidR="001A4EF1" w:rsidRPr="00C36ADB">
              <w:rPr>
                <w:rFonts w:cs="Arial"/>
                <w:color w:val="auto"/>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C36ADB" w:rsidRDefault="006D332D" w:rsidP="00C36ADB">
            <w:pPr>
              <w:spacing w:after="0" w:line="240" w:lineRule="auto"/>
              <w:jc w:val="both"/>
              <w:rPr>
                <w:rFonts w:cs="Arial"/>
                <w:color w:val="auto"/>
                <w:sz w:val="22"/>
                <w:lang w:val="es-ES" w:eastAsia="es-CO"/>
              </w:rPr>
            </w:pPr>
            <w:r w:rsidRPr="00C36ADB">
              <w:rPr>
                <w:rFonts w:cs="Arial"/>
                <w:color w:val="auto"/>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C36ADB" w:rsidRDefault="006027B1" w:rsidP="00C36ADB">
            <w:pPr>
              <w:spacing w:after="0" w:line="240" w:lineRule="auto"/>
              <w:jc w:val="both"/>
              <w:rPr>
                <w:rFonts w:cs="Arial"/>
                <w:color w:val="auto"/>
                <w:sz w:val="22"/>
                <w:lang w:val="es-ES" w:eastAsia="es-CO"/>
              </w:rPr>
            </w:pPr>
            <w:r w:rsidRPr="00C36ADB">
              <w:rPr>
                <w:rFonts w:cs="Arial"/>
                <w:color w:val="auto"/>
                <w:sz w:val="22"/>
                <w:lang w:val="es-ES" w:eastAsia="es-CO"/>
              </w:rPr>
              <w:t>Media</w:t>
            </w:r>
            <w:r w:rsidR="00DC3BA6" w:rsidRPr="00C36ADB">
              <w:rPr>
                <w:rFonts w:cs="Arial"/>
                <w:color w:val="auto"/>
                <w:sz w:val="22"/>
                <w:lang w:val="es-ES" w:eastAsia="es-CO"/>
              </w:rPr>
              <w:t>na con valor absoluto</w:t>
            </w:r>
            <w:r w:rsidRPr="00C36ADB">
              <w:rPr>
                <w:rFonts w:cs="Arial"/>
                <w:color w:val="auto"/>
                <w:sz w:val="22"/>
                <w:lang w:val="es-ES" w:eastAsia="es-CO"/>
              </w:rPr>
              <w:t xml:space="preserve"> </w:t>
            </w:r>
          </w:p>
        </w:tc>
      </w:tr>
      <w:tr w:rsidR="00C36ADB" w:rsidRPr="00C36ADB"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C36ADB" w:rsidRDefault="006027B1" w:rsidP="00C36ADB">
            <w:pPr>
              <w:spacing w:after="0" w:line="240" w:lineRule="auto"/>
              <w:jc w:val="both"/>
              <w:rPr>
                <w:rFonts w:cs="Arial"/>
                <w:color w:val="auto"/>
                <w:sz w:val="22"/>
                <w:lang w:val="es-ES" w:eastAsia="es-CO"/>
              </w:rPr>
            </w:pPr>
            <w:r w:rsidRPr="00C36ADB">
              <w:rPr>
                <w:rFonts w:cs="Arial"/>
                <w:color w:val="auto"/>
                <w:sz w:val="22"/>
                <w:lang w:val="es-ES" w:eastAsia="es-CO"/>
              </w:rPr>
              <w:t>De 0.</w:t>
            </w:r>
            <w:r w:rsidR="001A4EF1" w:rsidRPr="00C36ADB">
              <w:rPr>
                <w:rFonts w:cs="Arial"/>
                <w:color w:val="auto"/>
                <w:sz w:val="22"/>
                <w:lang w:val="es-ES" w:eastAsia="es-CO"/>
              </w:rPr>
              <w:t>25</w:t>
            </w:r>
            <w:r w:rsidRPr="00C36ADB">
              <w:rPr>
                <w:rFonts w:cs="Arial"/>
                <w:color w:val="auto"/>
                <w:sz w:val="22"/>
                <w:lang w:val="es-ES" w:eastAsia="es-CO"/>
              </w:rPr>
              <w:t xml:space="preserve"> a 0.</w:t>
            </w:r>
            <w:r w:rsidR="001A4EF1" w:rsidRPr="00C36ADB">
              <w:rPr>
                <w:rFonts w:cs="Arial"/>
                <w:color w:val="auto"/>
                <w:sz w:val="22"/>
                <w:lang w:val="es-ES" w:eastAsia="es-CO"/>
              </w:rPr>
              <w:t>4</w:t>
            </w:r>
            <w:r w:rsidRPr="00C36ADB">
              <w:rPr>
                <w:rFonts w:cs="Arial"/>
                <w:color w:val="auto"/>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C36ADB" w:rsidRDefault="006D332D" w:rsidP="00C36ADB">
            <w:pPr>
              <w:spacing w:after="0" w:line="240" w:lineRule="auto"/>
              <w:jc w:val="both"/>
              <w:rPr>
                <w:rFonts w:cs="Arial"/>
                <w:color w:val="auto"/>
                <w:sz w:val="22"/>
                <w:lang w:val="es-ES" w:eastAsia="es-CO"/>
              </w:rPr>
            </w:pPr>
            <w:r w:rsidRPr="00C36ADB">
              <w:rPr>
                <w:rFonts w:cs="Arial"/>
                <w:color w:val="auto"/>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Media geométrica</w:t>
            </w:r>
          </w:p>
        </w:tc>
      </w:tr>
      <w:tr w:rsidR="00C36ADB" w:rsidRPr="00C36ADB"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Media aritmética baja</w:t>
            </w:r>
          </w:p>
        </w:tc>
      </w:tr>
      <w:tr w:rsidR="00C36ADB" w:rsidRPr="00C36ADB"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C36ADB" w:rsidRDefault="00345DDD" w:rsidP="00C36ADB">
            <w:pPr>
              <w:spacing w:after="0" w:line="240" w:lineRule="auto"/>
              <w:jc w:val="both"/>
              <w:rPr>
                <w:rFonts w:cs="Arial"/>
                <w:color w:val="auto"/>
                <w:sz w:val="22"/>
                <w:lang w:val="es-ES" w:eastAsia="es-CO"/>
              </w:rPr>
            </w:pPr>
            <w:r w:rsidRPr="00C36ADB">
              <w:rPr>
                <w:rFonts w:cs="Arial"/>
                <w:color w:val="auto"/>
                <w:sz w:val="22"/>
                <w:lang w:val="es-ES" w:eastAsia="es-CO"/>
              </w:rPr>
              <w:t xml:space="preserve">De </w:t>
            </w:r>
            <w:r w:rsidR="001A4EF1" w:rsidRPr="00C36ADB">
              <w:rPr>
                <w:rFonts w:cs="Arial"/>
                <w:color w:val="auto"/>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C36ADB" w:rsidRDefault="001A4EF1" w:rsidP="00C36ADB">
            <w:pPr>
              <w:spacing w:after="0" w:line="240" w:lineRule="auto"/>
              <w:jc w:val="both"/>
              <w:rPr>
                <w:rFonts w:cs="Arial"/>
                <w:color w:val="auto"/>
                <w:sz w:val="22"/>
                <w:lang w:val="es-ES" w:eastAsia="es-CO"/>
              </w:rPr>
            </w:pPr>
            <w:r w:rsidRPr="00C36ADB">
              <w:rPr>
                <w:rFonts w:cs="Arial"/>
                <w:color w:val="auto"/>
                <w:sz w:val="22"/>
                <w:lang w:val="es-ES" w:eastAsia="es-CO"/>
              </w:rPr>
              <w:t>Menor valor</w:t>
            </w:r>
          </w:p>
        </w:tc>
      </w:tr>
    </w:tbl>
    <w:p w14:paraId="2D408866" w14:textId="77777777" w:rsidR="006027B1" w:rsidRPr="00C36ADB" w:rsidRDefault="006027B1" w:rsidP="00C36ADB">
      <w:pPr>
        <w:tabs>
          <w:tab w:val="left" w:pos="1860"/>
        </w:tabs>
        <w:spacing w:after="200" w:line="240" w:lineRule="auto"/>
        <w:jc w:val="both"/>
        <w:rPr>
          <w:rFonts w:eastAsia="Calibri" w:cs="Arial"/>
          <w:color w:val="auto"/>
          <w:sz w:val="22"/>
        </w:rPr>
      </w:pPr>
    </w:p>
    <w:p w14:paraId="19BDD904" w14:textId="4FB505ED" w:rsidR="005B7CA7" w:rsidRPr="00C36ADB" w:rsidRDefault="005B7CA7" w:rsidP="00C36ADB">
      <w:pPr>
        <w:tabs>
          <w:tab w:val="left" w:pos="1860"/>
        </w:tabs>
        <w:spacing w:after="200" w:line="240" w:lineRule="auto"/>
        <w:jc w:val="both"/>
        <w:rPr>
          <w:rFonts w:cs="Arial"/>
          <w:color w:val="auto"/>
          <w:sz w:val="22"/>
        </w:rPr>
      </w:pPr>
      <w:r w:rsidRPr="00C36ADB">
        <w:rPr>
          <w:rFonts w:cs="Arial"/>
          <w:color w:val="auto"/>
          <w:sz w:val="22"/>
        </w:rPr>
        <w:t xml:space="preserve">En todos los casos se tendrá en cuenta hasta el séptimo (7°) decimal del valor obtenido como puntaje y las fórmulas se aplicarán con las propuestas que no han sido rechazadas y se encuentran </w:t>
      </w:r>
      <w:r w:rsidR="00A1385B" w:rsidRPr="00C36ADB">
        <w:rPr>
          <w:rFonts w:cs="Arial"/>
          <w:color w:val="auto"/>
          <w:sz w:val="22"/>
        </w:rPr>
        <w:t>válidas.</w:t>
      </w:r>
    </w:p>
    <w:p w14:paraId="233B2620" w14:textId="2AADDF1D" w:rsidR="005B7CA7" w:rsidRPr="00C36ADB" w:rsidRDefault="005B7CA7" w:rsidP="00C36ADB">
      <w:pPr>
        <w:tabs>
          <w:tab w:val="left" w:pos="1860"/>
        </w:tabs>
        <w:spacing w:after="200" w:line="240" w:lineRule="auto"/>
        <w:jc w:val="both"/>
        <w:rPr>
          <w:rFonts w:cs="Arial"/>
          <w:color w:val="auto"/>
          <w:sz w:val="22"/>
        </w:rPr>
      </w:pPr>
      <w:r w:rsidRPr="00C36ADB">
        <w:rPr>
          <w:rFonts w:cs="Arial"/>
          <w:color w:val="auto"/>
          <w:sz w:val="22"/>
        </w:rPr>
        <w:lastRenderedPageBreak/>
        <w:t xml:space="preserve">Las propuestas que al aplicar las fórmulas obtengan puntajes negativos obtienen cero (0) </w:t>
      </w:r>
      <w:r w:rsidR="00EC6E55" w:rsidRPr="00C36ADB">
        <w:rPr>
          <w:rFonts w:cs="Arial"/>
          <w:color w:val="auto"/>
          <w:sz w:val="22"/>
        </w:rPr>
        <w:t xml:space="preserve">puntos </w:t>
      </w:r>
      <w:r w:rsidRPr="00C36ADB">
        <w:rPr>
          <w:rFonts w:cs="Arial"/>
          <w:color w:val="auto"/>
          <w:sz w:val="22"/>
        </w:rPr>
        <w:t xml:space="preserve">en la oferta económica. </w:t>
      </w:r>
    </w:p>
    <w:p w14:paraId="53C947FA" w14:textId="77775DDA" w:rsidR="003B2ABC" w:rsidRPr="00C36ADB" w:rsidRDefault="003B2ABC" w:rsidP="00C36ADB">
      <w:pPr>
        <w:spacing w:line="240" w:lineRule="auto"/>
        <w:jc w:val="both"/>
        <w:rPr>
          <w:rFonts w:cs="Arial"/>
          <w:color w:val="auto"/>
          <w:sz w:val="22"/>
          <w:lang w:val="es-MX"/>
        </w:rPr>
      </w:pPr>
      <w:r w:rsidRPr="00C36ADB">
        <w:rPr>
          <w:rFonts w:eastAsia="Arial" w:cs="Arial"/>
          <w:color w:val="auto"/>
          <w:sz w:val="22"/>
          <w:lang w:val="es-MX"/>
        </w:rPr>
        <w:t>En el evento que solo exista una oferta habilitada, la Entidad podrá prescindir de la definición de la TRM y escogencia de método de ponderación de la oferta económica.</w:t>
      </w:r>
    </w:p>
    <w:p w14:paraId="4185089D" w14:textId="77777777" w:rsidR="0014261B" w:rsidRPr="00C36ADB" w:rsidRDefault="0014261B" w:rsidP="00AF13C9">
      <w:pPr>
        <w:numPr>
          <w:ilvl w:val="2"/>
          <w:numId w:val="20"/>
        </w:numPr>
        <w:spacing w:after="200" w:line="240" w:lineRule="auto"/>
        <w:contextualSpacing/>
        <w:jc w:val="both"/>
        <w:rPr>
          <w:rFonts w:cs="Arial"/>
          <w:b/>
          <w:bCs/>
          <w:color w:val="auto"/>
          <w:sz w:val="22"/>
        </w:rPr>
      </w:pPr>
      <w:r w:rsidRPr="00C36ADB">
        <w:rPr>
          <w:rFonts w:cs="Arial"/>
          <w:b/>
          <w:bCs/>
          <w:color w:val="auto"/>
          <w:sz w:val="22"/>
        </w:rPr>
        <w:t>Mediana con valor absoluto</w:t>
      </w:r>
    </w:p>
    <w:p w14:paraId="27A844FB" w14:textId="77777777" w:rsidR="0014261B" w:rsidRPr="00C36ADB" w:rsidRDefault="0014261B" w:rsidP="00C36ADB">
      <w:pPr>
        <w:spacing w:after="200" w:line="240" w:lineRule="auto"/>
        <w:ind w:left="1080"/>
        <w:contextualSpacing/>
        <w:jc w:val="both"/>
        <w:rPr>
          <w:rFonts w:cs="Arial"/>
          <w:b/>
          <w:color w:val="auto"/>
          <w:sz w:val="22"/>
        </w:rPr>
      </w:pPr>
    </w:p>
    <w:p w14:paraId="1A465700" w14:textId="4639A39D" w:rsidR="00395592" w:rsidRPr="00C36ADB" w:rsidRDefault="0014261B" w:rsidP="00C36ADB">
      <w:pPr>
        <w:spacing w:line="240" w:lineRule="auto"/>
        <w:jc w:val="both"/>
        <w:rPr>
          <w:rFonts w:cs="Arial"/>
          <w:color w:val="auto"/>
          <w:sz w:val="22"/>
          <w:lang w:eastAsia="es-ES"/>
        </w:rPr>
      </w:pPr>
      <w:r w:rsidRPr="00C36ADB">
        <w:rPr>
          <w:rFonts w:cs="Arial"/>
          <w:color w:val="auto"/>
          <w:sz w:val="22"/>
        </w:rPr>
        <w:t xml:space="preserve">La </w:t>
      </w:r>
      <w:r w:rsidR="00395592" w:rsidRPr="00C36ADB">
        <w:rPr>
          <w:rFonts w:cs="Arial"/>
          <w:color w:val="auto"/>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7844FC1" w14:textId="77777777" w:rsidR="00395592" w:rsidRPr="00C36ADB" w:rsidRDefault="00395592"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Me</m:t>
          </m:r>
          <m:r>
            <m:rPr>
              <m:sty m:val="p"/>
            </m:rPr>
            <w:rPr>
              <w:rFonts w:ascii="Cambria Math" w:hAnsi="Cambria Math" w:cs="Arial"/>
              <w:color w:val="auto"/>
              <w:sz w:val="22"/>
              <w:lang w:eastAsia="es-ES"/>
            </w:rPr>
            <m:t>=</m:t>
          </m:r>
          <m:r>
            <w:rPr>
              <w:rFonts w:ascii="Cambria Math" w:hAnsi="Cambria Math" w:cs="Arial"/>
              <w:color w:val="auto"/>
              <w:sz w:val="22"/>
              <w:lang w:eastAsia="es-ES"/>
            </w:rPr>
            <m:t>Mediana</m:t>
          </m:r>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1</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2</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m:t>
              </m:r>
            </m:sub>
          </m:sSub>
          <m:r>
            <m:rPr>
              <m:sty m:val="p"/>
            </m:rPr>
            <w:rPr>
              <w:rFonts w:ascii="Cambria Math" w:hAnsi="Cambria Math" w:cs="Arial"/>
              <w:color w:val="auto"/>
              <w:sz w:val="22"/>
              <w:lang w:eastAsia="es-ES"/>
            </w:rPr>
            <m:t>)</m:t>
          </m:r>
        </m:oMath>
      </m:oMathPara>
    </w:p>
    <w:p w14:paraId="49F44DCB" w14:textId="77777777" w:rsidR="00395592" w:rsidRPr="00C36ADB" w:rsidRDefault="00395592" w:rsidP="00C36ADB">
      <w:pPr>
        <w:spacing w:line="240" w:lineRule="auto"/>
        <w:jc w:val="both"/>
        <w:rPr>
          <w:rFonts w:cs="Arial"/>
          <w:color w:val="auto"/>
          <w:sz w:val="22"/>
          <w:lang w:eastAsia="es-ES"/>
        </w:rPr>
      </w:pPr>
      <w:r w:rsidRPr="00C36ADB">
        <w:rPr>
          <w:rFonts w:cs="Arial"/>
          <w:color w:val="auto"/>
          <w:sz w:val="22"/>
          <w:lang w:eastAsia="es-ES"/>
        </w:rPr>
        <w:t>Donde:</w:t>
      </w:r>
    </w:p>
    <w:p w14:paraId="47B1676E" w14:textId="367A5DFD" w:rsidR="00395592" w:rsidRPr="00C36ADB" w:rsidRDefault="00000000" w:rsidP="00AF13C9">
      <w:pPr>
        <w:pStyle w:val="Prrafodelista"/>
        <w:numPr>
          <w:ilvl w:val="0"/>
          <w:numId w:val="61"/>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395592" w:rsidRPr="00C36ADB">
        <w:rPr>
          <w:rFonts w:ascii="Arial" w:hAnsi="Arial" w:cs="Arial"/>
          <w:lang w:eastAsia="es-ES"/>
        </w:rPr>
        <w:t>: Es el valor total corregido de cada una de las propuestas “i”.</w:t>
      </w:r>
    </w:p>
    <w:p w14:paraId="7BD9C392" w14:textId="77777777" w:rsidR="00395592" w:rsidRPr="00C36ADB" w:rsidRDefault="00395592" w:rsidP="00AF13C9">
      <w:pPr>
        <w:pStyle w:val="Prrafodelista"/>
        <w:numPr>
          <w:ilvl w:val="0"/>
          <w:numId w:val="61"/>
        </w:numPr>
        <w:spacing w:line="240" w:lineRule="auto"/>
        <w:jc w:val="both"/>
        <w:rPr>
          <w:rFonts w:ascii="Arial" w:hAnsi="Arial" w:cs="Arial"/>
          <w:lang w:eastAsia="es-ES"/>
        </w:rPr>
      </w:pPr>
      <w:r w:rsidRPr="00C36ADB">
        <w:rPr>
          <w:rFonts w:ascii="Arial" w:hAnsi="Arial" w:cs="Arial"/>
          <w:lang w:eastAsia="es-ES"/>
        </w:rPr>
        <w:t>m: Es el número total de propuestas económicas válidas recibidas por la Entidad.</w:t>
      </w:r>
    </w:p>
    <w:p w14:paraId="6C30A55B" w14:textId="77777777" w:rsidR="00395592" w:rsidRPr="00C36ADB" w:rsidRDefault="00395592" w:rsidP="00AF13C9">
      <w:pPr>
        <w:pStyle w:val="Prrafodelista"/>
        <w:numPr>
          <w:ilvl w:val="0"/>
          <w:numId w:val="61"/>
        </w:numPr>
        <w:spacing w:line="240" w:lineRule="auto"/>
        <w:jc w:val="both"/>
        <w:rPr>
          <w:rFonts w:ascii="Arial" w:hAnsi="Arial" w:cs="Arial"/>
          <w:lang w:eastAsia="es-ES"/>
        </w:rPr>
      </w:pPr>
      <w:r w:rsidRPr="00C36ADB">
        <w:rPr>
          <w:rFonts w:ascii="Arial" w:hAnsi="Arial" w:cs="Arial"/>
          <w:lang w:eastAsia="es-ES"/>
        </w:rPr>
        <w:t>Me: Es la mediana calculada con los valores de las propuestas económicas válidas.</w:t>
      </w:r>
    </w:p>
    <w:p w14:paraId="5F0F9F0D" w14:textId="38F192DA" w:rsidR="00395592" w:rsidRPr="00C36ADB" w:rsidRDefault="00395592" w:rsidP="00C36ADB">
      <w:pPr>
        <w:spacing w:line="240" w:lineRule="auto"/>
        <w:jc w:val="both"/>
        <w:rPr>
          <w:rFonts w:cs="Arial"/>
          <w:color w:val="auto"/>
          <w:sz w:val="22"/>
          <w:lang w:eastAsia="es-ES"/>
        </w:rPr>
      </w:pPr>
      <w:r w:rsidRPr="00C36ADB">
        <w:rPr>
          <w:rFonts w:cs="Arial"/>
          <w:color w:val="auto"/>
          <w:sz w:val="22"/>
          <w:lang w:eastAsia="es-ES"/>
        </w:rPr>
        <w:t xml:space="preserve">Bajo este método la </w:t>
      </w:r>
      <w:r w:rsidR="38699F2F" w:rsidRPr="00C36ADB">
        <w:rPr>
          <w:rFonts w:cs="Arial"/>
          <w:color w:val="auto"/>
          <w:sz w:val="22"/>
          <w:lang w:eastAsia="es-ES"/>
        </w:rPr>
        <w:t>Entidad</w:t>
      </w:r>
      <w:r w:rsidRPr="00C36ADB">
        <w:rPr>
          <w:rFonts w:cs="Arial"/>
          <w:color w:val="auto"/>
          <w:sz w:val="22"/>
          <w:lang w:eastAsia="es-ES"/>
        </w:rPr>
        <w:t xml:space="preserve"> asignará el puntaje así: </w:t>
      </w:r>
    </w:p>
    <w:p w14:paraId="703A646B" w14:textId="3CE4FA22" w:rsidR="00395592" w:rsidRPr="00C36ADB" w:rsidRDefault="00826219" w:rsidP="00C36ADB">
      <w:pPr>
        <w:spacing w:line="240" w:lineRule="auto"/>
        <w:ind w:left="709" w:hanging="283"/>
        <w:jc w:val="both"/>
        <w:rPr>
          <w:rFonts w:cs="Arial"/>
          <w:color w:val="auto"/>
          <w:sz w:val="22"/>
          <w:lang w:eastAsia="es-ES"/>
        </w:rPr>
      </w:pPr>
      <w:r w:rsidRPr="00C36ADB">
        <w:rPr>
          <w:rFonts w:cs="Arial"/>
          <w:color w:val="auto"/>
          <w:sz w:val="22"/>
          <w:lang w:eastAsia="es-ES"/>
        </w:rPr>
        <w:t xml:space="preserve">I.   </w:t>
      </w:r>
      <w:r w:rsidR="00395592" w:rsidRPr="00C36ADB">
        <w:rPr>
          <w:rFonts w:cs="Arial"/>
          <w:color w:val="auto"/>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C36ADB" w:rsidRDefault="00395592" w:rsidP="00C36ADB">
      <w:pPr>
        <w:spacing w:line="240" w:lineRule="auto"/>
        <w:jc w:val="both"/>
        <w:rPr>
          <w:rFonts w:cs="Arial"/>
          <w:color w:val="auto"/>
          <w:sz w:val="22"/>
          <w:lang w:eastAsia="es-ES"/>
        </w:rPr>
      </w:pPr>
    </w:p>
    <w:p w14:paraId="191A399A" w14:textId="77777777" w:rsidR="00395592" w:rsidRPr="00C36ADB" w:rsidRDefault="00395592"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d>
            <m:dPr>
              <m:begChr m:val="["/>
              <m:endChr m:val="]"/>
              <m:ctrlPr>
                <w:rPr>
                  <w:rFonts w:ascii="Cambria Math" w:hAnsi="Cambria Math" w:cs="Arial"/>
                  <w:iCs/>
                  <w:color w:val="auto"/>
                  <w:sz w:val="22"/>
                  <w:lang w:eastAsia="es-ES"/>
                </w:rPr>
              </m:ctrlPr>
            </m:dPr>
            <m:e>
              <m:d>
                <m:dPr>
                  <m:begChr m:val="{"/>
                  <m:endChr m:val="}"/>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begChr m:val="|"/>
                      <m:endChr m:val="|"/>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r>
                            <w:rPr>
                              <w:rFonts w:ascii="Cambria Math" w:hAnsi="Cambria Math" w:cs="Arial"/>
                              <w:color w:val="auto"/>
                              <w:sz w:val="22"/>
                              <w:lang w:eastAsia="es-ES"/>
                            </w:rPr>
                            <m:t>Me</m:t>
                          </m:r>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num>
                        <m:den>
                          <m:r>
                            <w:rPr>
                              <w:rFonts w:ascii="Cambria Math" w:hAnsi="Cambria Math" w:cs="Arial"/>
                              <w:color w:val="auto"/>
                              <w:sz w:val="22"/>
                              <w:lang w:eastAsia="es-ES"/>
                            </w:rPr>
                            <m:t>Me</m:t>
                          </m:r>
                        </m:den>
                      </m:f>
                    </m:e>
                  </m:d>
                </m:e>
              </m:d>
              <m:r>
                <m:rPr>
                  <m:sty m:val="p"/>
                </m:rPr>
                <w:rPr>
                  <w:rFonts w:ascii="Cambria Math" w:hAnsi="Cambria Math" w:cs="Arial"/>
                  <w:color w:val="auto"/>
                  <w:sz w:val="22"/>
                  <w:lang w:eastAsia="es-ES"/>
                </w:rPr>
                <m:t>*</m:t>
              </m:r>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e>
          </m:d>
        </m:oMath>
      </m:oMathPara>
    </w:p>
    <w:p w14:paraId="1E2080B2" w14:textId="77777777" w:rsidR="00395592" w:rsidRPr="00C36ADB" w:rsidRDefault="00395592" w:rsidP="00C36ADB">
      <w:pPr>
        <w:spacing w:line="240" w:lineRule="auto"/>
        <w:jc w:val="both"/>
        <w:rPr>
          <w:rFonts w:cs="Arial"/>
          <w:color w:val="auto"/>
          <w:sz w:val="22"/>
          <w:lang w:eastAsia="es-ES"/>
        </w:rPr>
      </w:pPr>
      <w:r w:rsidRPr="00C36ADB">
        <w:rPr>
          <w:rFonts w:cs="Arial"/>
          <w:color w:val="auto"/>
          <w:sz w:val="22"/>
          <w:lang w:eastAsia="es-ES"/>
        </w:rPr>
        <w:t>Donde:</w:t>
      </w:r>
    </w:p>
    <w:p w14:paraId="5FF5E588" w14:textId="77777777" w:rsidR="00395592" w:rsidRPr="00C36ADB" w:rsidRDefault="00395592" w:rsidP="00AF13C9">
      <w:pPr>
        <w:pStyle w:val="Prrafodelista"/>
        <w:numPr>
          <w:ilvl w:val="0"/>
          <w:numId w:val="62"/>
        </w:numPr>
        <w:spacing w:line="240" w:lineRule="auto"/>
        <w:jc w:val="both"/>
        <w:rPr>
          <w:rFonts w:ascii="Arial" w:hAnsi="Arial" w:cs="Arial"/>
          <w:lang w:eastAsia="es-ES"/>
        </w:rPr>
      </w:pPr>
      <w:r w:rsidRPr="00C36ADB">
        <w:rPr>
          <w:rFonts w:ascii="Arial" w:hAnsi="Arial" w:cs="Arial"/>
          <w:lang w:eastAsia="es-ES"/>
        </w:rPr>
        <w:t>Me: Es la mediana calculada con los valores de las propuestas económicas válidas.</w:t>
      </w:r>
    </w:p>
    <w:p w14:paraId="2705E545" w14:textId="668A5A0C" w:rsidR="00395592" w:rsidRPr="00C36ADB" w:rsidRDefault="00000000" w:rsidP="00AF13C9">
      <w:pPr>
        <w:pStyle w:val="Prrafodelista"/>
        <w:numPr>
          <w:ilvl w:val="0"/>
          <w:numId w:val="62"/>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395592" w:rsidRPr="00C36ADB">
        <w:rPr>
          <w:rFonts w:ascii="Arial" w:hAnsi="Arial" w:cs="Arial"/>
          <w:lang w:eastAsia="es-ES"/>
        </w:rPr>
        <w:t>: Es el valor total corregido de cada una de las propuestas “i”.</w:t>
      </w:r>
    </w:p>
    <w:p w14:paraId="28394AFB" w14:textId="692BF660" w:rsidR="00395592" w:rsidRPr="00C36ADB" w:rsidRDefault="00826219" w:rsidP="00C36ADB">
      <w:pPr>
        <w:spacing w:line="240" w:lineRule="auto"/>
        <w:ind w:left="709" w:hanging="425"/>
        <w:jc w:val="both"/>
        <w:rPr>
          <w:rFonts w:cs="Arial"/>
          <w:color w:val="auto"/>
          <w:sz w:val="22"/>
          <w:lang w:eastAsia="es-ES"/>
        </w:rPr>
      </w:pPr>
      <w:r w:rsidRPr="00C36ADB">
        <w:rPr>
          <w:rFonts w:cs="Arial"/>
          <w:color w:val="auto"/>
          <w:sz w:val="22"/>
          <w:lang w:eastAsia="es-ES"/>
        </w:rPr>
        <w:t xml:space="preserve">II.    </w:t>
      </w:r>
      <w:r w:rsidR="00395592" w:rsidRPr="00C36ADB">
        <w:rPr>
          <w:rFonts w:cs="Arial"/>
          <w:color w:val="auto"/>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C36ADB" w:rsidRDefault="00395592" w:rsidP="00C36ADB">
      <w:pPr>
        <w:spacing w:line="240" w:lineRule="auto"/>
        <w:jc w:val="both"/>
        <w:rPr>
          <w:rFonts w:cs="Arial"/>
          <w:color w:val="auto"/>
          <w:sz w:val="22"/>
          <w:lang w:eastAsia="es-ES"/>
        </w:rPr>
      </w:pPr>
    </w:p>
    <w:p w14:paraId="0C18217E" w14:textId="77777777" w:rsidR="00395592" w:rsidRPr="00C36ADB" w:rsidRDefault="00395592"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d>
            <m:dPr>
              <m:begChr m:val="["/>
              <m:endChr m:val="]"/>
              <m:ctrlPr>
                <w:rPr>
                  <w:rFonts w:ascii="Cambria Math" w:hAnsi="Cambria Math" w:cs="Arial"/>
                  <w:iCs/>
                  <w:color w:val="auto"/>
                  <w:sz w:val="22"/>
                  <w:lang w:eastAsia="es-ES"/>
                </w:rPr>
              </m:ctrlPr>
            </m:dPr>
            <m:e>
              <m:d>
                <m:dPr>
                  <m:begChr m:val="{"/>
                  <m:endChr m:val="}"/>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begChr m:val="|"/>
                      <m:endChr m:val="|"/>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Me</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num>
                        <m:den>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Me</m:t>
                              </m:r>
                            </m:sub>
                          </m:sSub>
                        </m:den>
                      </m:f>
                    </m:e>
                  </m:d>
                </m:e>
              </m:d>
              <m:r>
                <m:rPr>
                  <m:sty m:val="p"/>
                </m:rPr>
                <w:rPr>
                  <w:rFonts w:ascii="Cambria Math" w:hAnsi="Cambria Math" w:cs="Arial"/>
                  <w:color w:val="auto"/>
                  <w:sz w:val="22"/>
                  <w:lang w:eastAsia="es-ES"/>
                </w:rPr>
                <m:t>*</m:t>
              </m:r>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e>
          </m:d>
        </m:oMath>
      </m:oMathPara>
    </w:p>
    <w:p w14:paraId="14C98716" w14:textId="77777777" w:rsidR="00395592" w:rsidRPr="00C36ADB" w:rsidRDefault="00395592" w:rsidP="00C36ADB">
      <w:pPr>
        <w:spacing w:line="240" w:lineRule="auto"/>
        <w:jc w:val="both"/>
        <w:rPr>
          <w:rFonts w:cs="Arial"/>
          <w:color w:val="auto"/>
          <w:sz w:val="22"/>
          <w:lang w:eastAsia="es-ES"/>
        </w:rPr>
      </w:pPr>
      <w:r w:rsidRPr="00C36ADB">
        <w:rPr>
          <w:rFonts w:cs="Arial"/>
          <w:color w:val="auto"/>
          <w:sz w:val="22"/>
          <w:lang w:eastAsia="es-ES"/>
        </w:rPr>
        <w:t>Donde:</w:t>
      </w:r>
    </w:p>
    <w:p w14:paraId="12502632" w14:textId="7E194E62" w:rsidR="00395592" w:rsidRPr="00C36ADB" w:rsidRDefault="00000000" w:rsidP="00AF13C9">
      <w:pPr>
        <w:pStyle w:val="Prrafodelista"/>
        <w:numPr>
          <w:ilvl w:val="0"/>
          <w:numId w:val="63"/>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Me</m:t>
            </m:r>
          </m:sub>
        </m:sSub>
      </m:oMath>
      <w:r w:rsidR="00395592" w:rsidRPr="00C36ADB">
        <w:rPr>
          <w:rFonts w:ascii="Arial" w:hAnsi="Arial" w:cs="Arial"/>
          <w:lang w:eastAsia="es-ES"/>
        </w:rPr>
        <w:t>: Es el valor de la propuesta económica válida inmediatamente por debajo de la mediana.</w:t>
      </w:r>
    </w:p>
    <w:p w14:paraId="27D5FF6B" w14:textId="3C5BC94D" w:rsidR="00395592" w:rsidRPr="00C36ADB" w:rsidRDefault="00000000" w:rsidP="00AF13C9">
      <w:pPr>
        <w:pStyle w:val="Prrafodelista"/>
        <w:numPr>
          <w:ilvl w:val="0"/>
          <w:numId w:val="63"/>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395592" w:rsidRPr="00C36ADB">
        <w:rPr>
          <w:rFonts w:ascii="Arial" w:hAnsi="Arial" w:cs="Arial"/>
          <w:lang w:eastAsia="es-ES"/>
        </w:rPr>
        <w:t>: Es el valor total corregido de cada una de las propuestas “i”.</w:t>
      </w:r>
    </w:p>
    <w:p w14:paraId="09EC6EED" w14:textId="77777777" w:rsidR="0014261B" w:rsidRPr="00C36ADB" w:rsidRDefault="0014261B" w:rsidP="00AF13C9">
      <w:pPr>
        <w:numPr>
          <w:ilvl w:val="2"/>
          <w:numId w:val="20"/>
        </w:numPr>
        <w:spacing w:after="240" w:line="240" w:lineRule="auto"/>
        <w:ind w:left="1077"/>
        <w:jc w:val="both"/>
        <w:rPr>
          <w:rFonts w:eastAsia="Arial" w:cs="Arial"/>
          <w:b/>
          <w:bCs/>
          <w:color w:val="auto"/>
          <w:sz w:val="22"/>
        </w:rPr>
      </w:pPr>
      <w:r w:rsidRPr="00C36ADB">
        <w:rPr>
          <w:rFonts w:cs="Arial"/>
          <w:b/>
          <w:bCs/>
          <w:color w:val="auto"/>
          <w:sz w:val="22"/>
        </w:rPr>
        <w:lastRenderedPageBreak/>
        <w:t>Media</w:t>
      </w:r>
      <w:r w:rsidRPr="00C36ADB">
        <w:rPr>
          <w:rFonts w:eastAsia="Arial" w:cs="Arial"/>
          <w:b/>
          <w:bCs/>
          <w:color w:val="auto"/>
          <w:sz w:val="22"/>
        </w:rPr>
        <w:t xml:space="preserve"> G</w:t>
      </w:r>
      <w:r w:rsidRPr="00C36ADB">
        <w:rPr>
          <w:rFonts w:cs="Arial"/>
          <w:b/>
          <w:bCs/>
          <w:color w:val="auto"/>
          <w:sz w:val="22"/>
        </w:rPr>
        <w:t>eométrica</w:t>
      </w:r>
    </w:p>
    <w:p w14:paraId="0962BABB" w14:textId="77777777" w:rsidR="00094DA7" w:rsidRPr="00C36ADB" w:rsidDel="7381EF0F" w:rsidRDefault="0014261B" w:rsidP="00C36ADB">
      <w:pPr>
        <w:spacing w:line="240" w:lineRule="auto"/>
        <w:jc w:val="both"/>
        <w:rPr>
          <w:rFonts w:cs="Arial"/>
          <w:color w:val="auto"/>
          <w:sz w:val="22"/>
          <w:lang w:eastAsia="es-ES"/>
        </w:rPr>
      </w:pPr>
      <w:r w:rsidRPr="00C36ADB">
        <w:rPr>
          <w:rFonts w:cs="Arial"/>
          <w:color w:val="auto"/>
          <w:sz w:val="22"/>
        </w:rPr>
        <w:t xml:space="preserve">Para </w:t>
      </w:r>
      <w:r w:rsidR="00094DA7" w:rsidRPr="00C36ADB">
        <w:rPr>
          <w:rFonts w:cs="Arial"/>
          <w:color w:val="auto"/>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C36ADB" w:rsidRDefault="00094DA7" w:rsidP="00C36ADB">
      <w:pPr>
        <w:spacing w:line="240" w:lineRule="auto"/>
        <w:jc w:val="both"/>
        <w:rPr>
          <w:rFonts w:cs="Arial"/>
          <w:color w:val="auto"/>
          <w:sz w:val="22"/>
          <w:lang w:eastAsia="es-ES"/>
        </w:rPr>
      </w:pPr>
    </w:p>
    <w:p w14:paraId="0B76155B" w14:textId="77777777" w:rsidR="00094DA7" w:rsidRPr="00C36ADB" w:rsidRDefault="00094DA7"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MG</m:t>
          </m:r>
          <m:r>
            <m:rPr>
              <m:sty m:val="p"/>
            </m:rPr>
            <w:rPr>
              <w:rFonts w:ascii="Cambria Math" w:hAnsi="Cambria Math" w:cs="Arial"/>
              <w:color w:val="auto"/>
              <w:sz w:val="22"/>
              <w:lang w:eastAsia="es-ES"/>
            </w:rPr>
            <m:t>=</m:t>
          </m:r>
          <m:rad>
            <m:radPr>
              <m:ctrlPr>
                <w:rPr>
                  <w:rFonts w:ascii="Cambria Math" w:hAnsi="Cambria Math" w:cs="Arial"/>
                  <w:iCs/>
                  <w:color w:val="auto"/>
                  <w:sz w:val="22"/>
                  <w:lang w:eastAsia="es-ES"/>
                </w:rPr>
              </m:ctrlPr>
            </m:radPr>
            <m:deg>
              <m:r>
                <w:rPr>
                  <w:rFonts w:ascii="Cambria Math" w:hAnsi="Cambria Math" w:cs="Arial"/>
                  <w:color w:val="auto"/>
                  <w:sz w:val="22"/>
                  <w:lang w:eastAsia="es-ES"/>
                </w:rPr>
                <m:t>n</m:t>
              </m:r>
            </m:deg>
            <m:e>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1</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2</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3</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n</m:t>
                  </m:r>
                </m:sub>
              </m:sSub>
            </m:e>
          </m:rad>
        </m:oMath>
      </m:oMathPara>
    </w:p>
    <w:p w14:paraId="35210F45" w14:textId="64E4F6E2" w:rsidR="00094DA7" w:rsidRPr="00C36ADB" w:rsidRDefault="00094DA7" w:rsidP="00C36ADB">
      <w:pPr>
        <w:spacing w:line="240" w:lineRule="auto"/>
        <w:jc w:val="both"/>
        <w:rPr>
          <w:rFonts w:cs="Arial"/>
          <w:i/>
          <w:iCs/>
          <w:color w:val="auto"/>
          <w:sz w:val="22"/>
          <w:lang w:eastAsia="es-ES"/>
        </w:rPr>
      </w:pPr>
      <w:r w:rsidRPr="00C36ADB">
        <w:rPr>
          <w:rFonts w:cs="Arial"/>
          <w:color w:val="auto"/>
          <w:sz w:val="22"/>
          <w:lang w:eastAsia="es-ES"/>
        </w:rPr>
        <w:t xml:space="preserve">Donde: </w:t>
      </w:r>
    </w:p>
    <w:p w14:paraId="50539811" w14:textId="77777777" w:rsidR="00094DA7" w:rsidRPr="00C36ADB" w:rsidRDefault="00094DA7" w:rsidP="00AF13C9">
      <w:pPr>
        <w:pStyle w:val="Prrafodelista"/>
        <w:numPr>
          <w:ilvl w:val="0"/>
          <w:numId w:val="64"/>
        </w:numPr>
        <w:spacing w:line="240" w:lineRule="auto"/>
        <w:jc w:val="both"/>
        <w:rPr>
          <w:rFonts w:ascii="Arial" w:hAnsi="Arial" w:cs="Arial"/>
          <w:lang w:eastAsia="es-ES"/>
        </w:rPr>
      </w:pPr>
      <w:r w:rsidRPr="00C36ADB">
        <w:rPr>
          <w:rFonts w:ascii="Arial" w:hAnsi="Arial" w:cs="Arial"/>
          <w:lang w:eastAsia="es-ES"/>
        </w:rPr>
        <w:t xml:space="preserve">MG: Es la media geométrica de todas las ofertas habilitadas. </w:t>
      </w:r>
    </w:p>
    <w:p w14:paraId="31FDA163" w14:textId="77777777" w:rsidR="00094DA7" w:rsidRPr="00C36ADB" w:rsidRDefault="00094DA7" w:rsidP="00AF13C9">
      <w:pPr>
        <w:pStyle w:val="Prrafodelista"/>
        <w:numPr>
          <w:ilvl w:val="0"/>
          <w:numId w:val="64"/>
        </w:numPr>
        <w:spacing w:line="240" w:lineRule="auto"/>
        <w:jc w:val="both"/>
        <w:rPr>
          <w:rFonts w:ascii="Arial" w:hAnsi="Arial" w:cs="Arial"/>
          <w:lang w:eastAsia="es-ES"/>
        </w:rPr>
      </w:pPr>
      <w:r w:rsidRPr="00C36ADB">
        <w:rPr>
          <w:rFonts w:ascii="Arial" w:hAnsi="Arial" w:cs="Arial"/>
          <w:lang w:eastAsia="es-ES"/>
        </w:rPr>
        <w:t>V1: Es el valor de una propuesta habilitada.</w:t>
      </w:r>
    </w:p>
    <w:p w14:paraId="6A252B4E" w14:textId="77777777" w:rsidR="00094DA7" w:rsidRPr="00C36ADB" w:rsidRDefault="5218FA95" w:rsidP="00AF13C9">
      <w:pPr>
        <w:pStyle w:val="Prrafodelista"/>
        <w:numPr>
          <w:ilvl w:val="0"/>
          <w:numId w:val="64"/>
        </w:numPr>
        <w:spacing w:line="240" w:lineRule="auto"/>
        <w:jc w:val="both"/>
        <w:rPr>
          <w:rFonts w:ascii="Arial" w:hAnsi="Arial" w:cs="Arial"/>
          <w:lang w:eastAsia="es-ES"/>
        </w:rPr>
      </w:pPr>
      <w:proofErr w:type="spellStart"/>
      <w:r w:rsidRPr="00C36ADB">
        <w:rPr>
          <w:rFonts w:ascii="Arial" w:hAnsi="Arial" w:cs="Arial"/>
          <w:lang w:eastAsia="es-ES"/>
        </w:rPr>
        <w:t>Vn</w:t>
      </w:r>
      <w:proofErr w:type="spellEnd"/>
      <w:r w:rsidRPr="00C36ADB">
        <w:rPr>
          <w:rFonts w:ascii="Arial" w:hAnsi="Arial" w:cs="Arial"/>
          <w:lang w:eastAsia="es-ES"/>
        </w:rPr>
        <w:t xml:space="preserve">: Es el valor de la propuesta n habilitada. </w:t>
      </w:r>
    </w:p>
    <w:p w14:paraId="2EFB2F18" w14:textId="77777777" w:rsidR="00094DA7" w:rsidRPr="00C36ADB" w:rsidRDefault="5218FA95" w:rsidP="00AF13C9">
      <w:pPr>
        <w:pStyle w:val="Prrafodelista"/>
        <w:numPr>
          <w:ilvl w:val="0"/>
          <w:numId w:val="64"/>
        </w:numPr>
        <w:spacing w:line="240" w:lineRule="auto"/>
        <w:jc w:val="both"/>
        <w:rPr>
          <w:rFonts w:ascii="Arial" w:hAnsi="Arial" w:cs="Arial"/>
          <w:lang w:eastAsia="es-ES"/>
        </w:rPr>
      </w:pPr>
      <w:r w:rsidRPr="00C36ADB">
        <w:rPr>
          <w:rFonts w:ascii="Arial" w:hAnsi="Arial" w:cs="Arial"/>
          <w:lang w:eastAsia="es-ES"/>
        </w:rPr>
        <w:t xml:space="preserve">n: La cantidad total de propuestas habilitadas. </w:t>
      </w:r>
    </w:p>
    <w:p w14:paraId="47BBC791" w14:textId="77777777" w:rsidR="00094DA7" w:rsidRPr="00C36ADB" w:rsidRDefault="5218FA95" w:rsidP="00C36ADB">
      <w:pPr>
        <w:spacing w:line="240" w:lineRule="auto"/>
        <w:jc w:val="both"/>
        <w:rPr>
          <w:rFonts w:cs="Arial"/>
          <w:color w:val="auto"/>
          <w:sz w:val="22"/>
          <w:lang w:eastAsia="es-ES"/>
        </w:rPr>
      </w:pPr>
      <w:r w:rsidRPr="00C36ADB">
        <w:rPr>
          <w:rFonts w:cs="Arial"/>
          <w:color w:val="auto"/>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C36ADB" w:rsidRDefault="00094DA7" w:rsidP="00C36ADB">
      <w:pPr>
        <w:spacing w:line="240" w:lineRule="auto"/>
        <w:jc w:val="both"/>
        <w:rPr>
          <w:rFonts w:cs="Arial"/>
          <w:color w:val="auto"/>
          <w:sz w:val="22"/>
          <w:lang w:eastAsia="es-ES"/>
        </w:rPr>
      </w:pPr>
      <w:r w:rsidRPr="00C36ADB">
        <w:rPr>
          <w:rFonts w:cs="Arial"/>
          <w:color w:val="auto"/>
          <w:sz w:val="22"/>
          <w:lang w:eastAsia="es-ES"/>
        </w:rPr>
        <w:t>Las demás propuestas recibirán puntaje de acuerdo con la siguiente ecuación:</w:t>
      </w:r>
    </w:p>
    <w:p w14:paraId="1A5E8FCE" w14:textId="3E733708" w:rsidR="0014261B" w:rsidRPr="00C36ADB" w:rsidRDefault="00094DA7" w:rsidP="00C36ADB">
      <w:pPr>
        <w:spacing w:after="240" w:line="240" w:lineRule="auto"/>
        <w:jc w:val="both"/>
        <w:rPr>
          <w:rFonts w:eastAsiaTheme="minorEastAsia" w:cs="Arial"/>
          <w:iCs/>
          <w:color w:val="auto"/>
          <w:sz w:val="22"/>
          <w:lang w:eastAsia="es-ES"/>
        </w:rPr>
      </w:pPr>
      <m:oMathPara>
        <m:oMath>
          <m:r>
            <w:rPr>
              <w:rFonts w:ascii="Cambria Math" w:eastAsia="Times New Roman" w:hAnsi="Cambria Math" w:cs="Arial"/>
              <w:color w:val="auto"/>
              <w:sz w:val="22"/>
              <w:lang w:eastAsia="es-ES"/>
            </w:rPr>
            <m:t>Puntaje=Puntaje máximo*</m:t>
          </m:r>
          <m:d>
            <m:dPr>
              <m:ctrlPr>
                <w:rPr>
                  <w:rFonts w:ascii="Cambria Math" w:eastAsia="Times New Roman" w:hAnsi="Cambria Math" w:cs="Arial"/>
                  <w:i/>
                  <w:iCs/>
                  <w:color w:val="auto"/>
                  <w:sz w:val="22"/>
                  <w:lang w:eastAsia="es-ES"/>
                </w:rPr>
              </m:ctrlPr>
            </m:dPr>
            <m:e>
              <m:r>
                <w:rPr>
                  <w:rFonts w:ascii="Cambria Math" w:eastAsia="Times New Roman" w:hAnsi="Cambria Math" w:cs="Arial"/>
                  <w:color w:val="auto"/>
                  <w:sz w:val="22"/>
                  <w:lang w:eastAsia="es-ES"/>
                </w:rPr>
                <m:t>1-</m:t>
              </m:r>
              <m:d>
                <m:dPr>
                  <m:ctrlPr>
                    <w:rPr>
                      <w:rFonts w:ascii="Cambria Math" w:eastAsia="Times New Roman" w:hAnsi="Cambria Math" w:cs="Arial"/>
                      <w:i/>
                      <w:iCs/>
                      <w:color w:val="auto"/>
                      <w:sz w:val="22"/>
                      <w:lang w:eastAsia="es-ES"/>
                    </w:rPr>
                  </m:ctrlPr>
                </m:dPr>
                <m:e>
                  <m:f>
                    <m:fPr>
                      <m:ctrlPr>
                        <w:rPr>
                          <w:rFonts w:ascii="Cambria Math" w:eastAsia="Times New Roman" w:hAnsi="Cambria Math" w:cs="Arial"/>
                          <w:i/>
                          <w:iCs/>
                          <w:color w:val="auto"/>
                          <w:sz w:val="22"/>
                          <w:lang w:eastAsia="es-ES"/>
                        </w:rPr>
                      </m:ctrlPr>
                    </m:fPr>
                    <m:num>
                      <m:d>
                        <m:dPr>
                          <m:begChr m:val="|"/>
                          <m:endChr m:val="|"/>
                          <m:ctrlPr>
                            <w:rPr>
                              <w:rFonts w:ascii="Cambria Math" w:eastAsia="Times New Roman" w:hAnsi="Cambria Math" w:cs="Arial"/>
                              <w:i/>
                              <w:iCs/>
                              <w:color w:val="auto"/>
                              <w:sz w:val="22"/>
                              <w:lang w:eastAsia="es-ES"/>
                            </w:rPr>
                          </m:ctrlPr>
                        </m:dPr>
                        <m:e>
                          <m:r>
                            <w:rPr>
                              <w:rFonts w:ascii="Cambria Math" w:eastAsia="Times New Roman" w:hAnsi="Cambria Math" w:cs="Arial"/>
                              <w:color w:val="auto"/>
                              <w:sz w:val="22"/>
                              <w:lang w:eastAsia="es-ES"/>
                            </w:rPr>
                            <m:t>MG-</m:t>
                          </m:r>
                          <m:sSub>
                            <m:sSubPr>
                              <m:ctrlPr>
                                <w:rPr>
                                  <w:rFonts w:ascii="Cambria Math" w:eastAsia="Times New Roman" w:hAnsi="Cambria Math" w:cs="Arial"/>
                                  <w:i/>
                                  <w:iCs/>
                                  <w:color w:val="auto"/>
                                  <w:sz w:val="22"/>
                                  <w:lang w:eastAsia="es-ES"/>
                                </w:rPr>
                              </m:ctrlPr>
                            </m:sSubPr>
                            <m:e>
                              <m:r>
                                <w:rPr>
                                  <w:rFonts w:ascii="Cambria Math" w:eastAsia="Times New Roman" w:hAnsi="Cambria Math" w:cs="Arial"/>
                                  <w:color w:val="auto"/>
                                  <w:sz w:val="22"/>
                                  <w:lang w:eastAsia="es-ES"/>
                                </w:rPr>
                                <m:t>V</m:t>
                              </m:r>
                            </m:e>
                            <m:sub>
                              <m:r>
                                <w:rPr>
                                  <w:rFonts w:ascii="Cambria Math" w:eastAsia="Times New Roman" w:hAnsi="Cambria Math" w:cs="Arial"/>
                                  <w:color w:val="auto"/>
                                  <w:sz w:val="22"/>
                                  <w:lang w:eastAsia="es-ES"/>
                                </w:rPr>
                                <m:t>i</m:t>
                              </m:r>
                            </m:sub>
                          </m:sSub>
                        </m:e>
                      </m:d>
                    </m:num>
                    <m:den>
                      <m:r>
                        <w:rPr>
                          <w:rFonts w:ascii="Cambria Math" w:eastAsia="Times New Roman" w:hAnsi="Cambria Math" w:cs="Arial"/>
                          <w:color w:val="auto"/>
                          <w:sz w:val="22"/>
                          <w:lang w:eastAsia="es-ES"/>
                        </w:rPr>
                        <m:t>MG</m:t>
                      </m:r>
                    </m:den>
                  </m:f>
                </m:e>
              </m:d>
            </m:e>
          </m:d>
        </m:oMath>
      </m:oMathPara>
    </w:p>
    <w:p w14:paraId="53FD7848" w14:textId="77777777" w:rsidR="0043786D" w:rsidRPr="00C36ADB" w:rsidRDefault="0043786D" w:rsidP="00C36ADB">
      <w:pPr>
        <w:spacing w:after="120" w:line="240" w:lineRule="auto"/>
        <w:jc w:val="both"/>
        <w:rPr>
          <w:rFonts w:cs="Arial"/>
          <w:color w:val="auto"/>
          <w:sz w:val="22"/>
          <w:lang w:val="es-MX"/>
        </w:rPr>
      </w:pPr>
      <w:r w:rsidRPr="00C36ADB">
        <w:rPr>
          <w:rFonts w:cs="Arial"/>
          <w:color w:val="auto"/>
          <w:sz w:val="22"/>
          <w:lang w:val="es-MX"/>
        </w:rPr>
        <w:t>Donde:</w:t>
      </w:r>
    </w:p>
    <w:p w14:paraId="3DFC4417" w14:textId="77777777" w:rsidR="0043786D" w:rsidRPr="00C36ADB" w:rsidRDefault="0043786D" w:rsidP="00AF13C9">
      <w:pPr>
        <w:numPr>
          <w:ilvl w:val="0"/>
          <w:numId w:val="69"/>
        </w:numPr>
        <w:spacing w:after="120" w:line="240" w:lineRule="auto"/>
        <w:ind w:left="582" w:hanging="219"/>
        <w:jc w:val="both"/>
        <w:rPr>
          <w:rFonts w:cs="Arial"/>
          <w:color w:val="auto"/>
          <w:sz w:val="22"/>
          <w:lang w:val="es-MX"/>
        </w:rPr>
      </w:pPr>
      <w:r w:rsidRPr="00C36ADB">
        <w:rPr>
          <w:rFonts w:cs="Arial"/>
          <w:color w:val="auto"/>
          <w:sz w:val="22"/>
          <w:lang w:val="es-MX"/>
        </w:rPr>
        <w:t>MG: Es la media geométrica de todas las ofertas habilitadas.</w:t>
      </w:r>
    </w:p>
    <w:p w14:paraId="11CCE958" w14:textId="77777777" w:rsidR="0043786D" w:rsidRPr="00C36ADB" w:rsidRDefault="00000000" w:rsidP="00AF13C9">
      <w:pPr>
        <w:numPr>
          <w:ilvl w:val="0"/>
          <w:numId w:val="69"/>
        </w:numPr>
        <w:spacing w:after="120" w:line="240" w:lineRule="auto"/>
        <w:ind w:left="582" w:hanging="219"/>
        <w:jc w:val="both"/>
        <w:rPr>
          <w:rFonts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C36ADB">
        <w:rPr>
          <w:rFonts w:cs="Arial"/>
          <w:color w:val="auto"/>
          <w:sz w:val="22"/>
          <w:lang w:val="es-MX"/>
        </w:rPr>
        <w:t>: Es el valor total corregido de cada una de las propuestas “i”.</w:t>
      </w:r>
    </w:p>
    <w:p w14:paraId="7D209747" w14:textId="77777777" w:rsidR="0043786D" w:rsidRPr="00C36ADB" w:rsidRDefault="0043786D" w:rsidP="00C36ADB">
      <w:pPr>
        <w:spacing w:after="120" w:line="240" w:lineRule="auto"/>
        <w:jc w:val="both"/>
        <w:rPr>
          <w:rFonts w:cs="Arial"/>
          <w:color w:val="auto"/>
          <w:sz w:val="22"/>
          <w:lang w:val="es-MX"/>
        </w:rPr>
      </w:pPr>
      <w:r w:rsidRPr="00C36ADB">
        <w:rPr>
          <w:rFonts w:cs="Arial"/>
          <w:color w:val="auto"/>
          <w:sz w:val="22"/>
          <w:lang w:val="es-MX"/>
        </w:rPr>
        <w:t>Se tomará el valor absoluto de la diferencia entre la media geométrica y el valor total corregido de cada una de las propuestas.</w:t>
      </w:r>
    </w:p>
    <w:p w14:paraId="6512FCA7" w14:textId="77777777" w:rsidR="00F33B8A" w:rsidRPr="00C36ADB" w:rsidRDefault="00F33B8A" w:rsidP="00C36ADB">
      <w:pPr>
        <w:spacing w:after="240" w:line="240" w:lineRule="auto"/>
        <w:jc w:val="both"/>
        <w:rPr>
          <w:rFonts w:cs="Arial"/>
          <w:color w:val="auto"/>
          <w:sz w:val="22"/>
          <w:lang w:val="es-MX"/>
        </w:rPr>
      </w:pPr>
    </w:p>
    <w:p w14:paraId="151237F4" w14:textId="77777777" w:rsidR="005B7CA7" w:rsidRPr="00C36ADB" w:rsidRDefault="005B7CA7" w:rsidP="00AF13C9">
      <w:pPr>
        <w:pStyle w:val="Prrafodelista"/>
        <w:numPr>
          <w:ilvl w:val="2"/>
          <w:numId w:val="20"/>
        </w:numPr>
        <w:tabs>
          <w:tab w:val="left" w:pos="-142"/>
        </w:tabs>
        <w:autoSpaceDE w:val="0"/>
        <w:autoSpaceDN w:val="0"/>
        <w:adjustRightInd w:val="0"/>
        <w:spacing w:before="120" w:after="240" w:line="240" w:lineRule="auto"/>
        <w:contextualSpacing w:val="0"/>
        <w:jc w:val="both"/>
        <w:rPr>
          <w:rFonts w:ascii="Arial" w:eastAsiaTheme="minorHAnsi" w:hAnsi="Arial" w:cs="Arial"/>
          <w:b/>
        </w:rPr>
      </w:pPr>
      <w:r w:rsidRPr="00C36ADB">
        <w:rPr>
          <w:rFonts w:ascii="Arial" w:eastAsiaTheme="minorHAnsi" w:hAnsi="Arial" w:cs="Arial"/>
          <w:b/>
        </w:rPr>
        <w:t>Media Aritmética Baja</w:t>
      </w:r>
    </w:p>
    <w:p w14:paraId="5023F3D5" w14:textId="52354630" w:rsidR="00210F13" w:rsidRPr="00C36ADB" w:rsidRDefault="005B7CA7" w:rsidP="00C36ADB">
      <w:pPr>
        <w:spacing w:line="240" w:lineRule="auto"/>
        <w:jc w:val="both"/>
        <w:rPr>
          <w:rFonts w:cs="Arial"/>
          <w:color w:val="auto"/>
          <w:sz w:val="22"/>
          <w:lang w:eastAsia="es-ES"/>
        </w:rPr>
      </w:pPr>
      <w:r w:rsidRPr="00C36ADB">
        <w:rPr>
          <w:rFonts w:cs="Arial"/>
          <w:color w:val="auto"/>
          <w:sz w:val="22"/>
        </w:rPr>
        <w:t xml:space="preserve">Consiste </w:t>
      </w:r>
      <w:r w:rsidR="00210F13" w:rsidRPr="00C36ADB">
        <w:rPr>
          <w:rFonts w:cs="Arial"/>
          <w:color w:val="auto"/>
          <w:sz w:val="22"/>
          <w:lang w:eastAsia="es-ES"/>
        </w:rPr>
        <w:t>en determinar el promedio aritmético entre la propuesta válida más baja y el promedio simple de las ofertas hábiles para calificación económica.</w:t>
      </w:r>
    </w:p>
    <w:p w14:paraId="0E4E027B" w14:textId="77777777" w:rsidR="00210F13" w:rsidRPr="00C36ADB" w:rsidRDefault="00210F13" w:rsidP="00C36ADB">
      <w:pPr>
        <w:spacing w:line="240" w:lineRule="auto"/>
        <w:jc w:val="both"/>
        <w:rPr>
          <w:rFonts w:cs="Arial"/>
          <w:color w:val="auto"/>
          <w:sz w:val="22"/>
          <w:lang w:eastAsia="es-ES"/>
        </w:rPr>
      </w:pPr>
    </w:p>
    <w:p w14:paraId="61C1E2D4" w14:textId="77777777" w:rsidR="00210F13" w:rsidRPr="00C36ADB" w:rsidRDefault="00000000" w:rsidP="00C36ADB">
      <w:pPr>
        <w:spacing w:line="240" w:lineRule="auto"/>
        <w:jc w:val="both"/>
        <w:rPr>
          <w:rFonts w:cs="Arial"/>
          <w:iCs/>
          <w:color w:val="auto"/>
          <w:sz w:val="22"/>
          <w:lang w:eastAsia="es-ES"/>
        </w:rPr>
      </w:pPr>
      <m:oMathPara>
        <m:oMath>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r>
            <m:rPr>
              <m:sty m:val="p"/>
            </m:rPr>
            <w:rPr>
              <w:rFonts w:ascii="Cambria Math" w:hAnsi="Cambria Math" w:cs="Arial"/>
              <w:color w:val="auto"/>
              <w:sz w:val="22"/>
              <w:lang w:eastAsia="es-ES"/>
            </w:rPr>
            <m:t>=</m:t>
          </m:r>
          <m:f>
            <m:fPr>
              <m:ctrlPr>
                <w:rPr>
                  <w:rFonts w:ascii="Cambria Math" w:hAnsi="Cambria Math" w:cs="Arial"/>
                  <w:iCs/>
                  <w:color w:val="auto"/>
                  <w:sz w:val="22"/>
                  <w:lang w:eastAsia="es-ES"/>
                </w:rPr>
              </m:ctrlPr>
            </m:fPr>
            <m:num>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min</m:t>
                  </m:r>
                </m:sub>
              </m:sSub>
              <m:r>
                <m:rPr>
                  <m:sty m:val="p"/>
                </m:rPr>
                <w:rPr>
                  <w:rFonts w:ascii="Cambria Math" w:hAnsi="Cambria Math" w:cs="Arial"/>
                  <w:color w:val="auto"/>
                  <w:sz w:val="22"/>
                  <w:lang w:eastAsia="es-ES"/>
                </w:rPr>
                <m:t>+</m:t>
              </m:r>
              <m:acc>
                <m:accPr>
                  <m:chr m:val="̅"/>
                  <m:ctrlPr>
                    <w:rPr>
                      <w:rFonts w:ascii="Cambria Math" w:hAnsi="Cambria Math" w:cs="Arial"/>
                      <w:iCs/>
                      <w:color w:val="auto"/>
                      <w:sz w:val="22"/>
                      <w:lang w:eastAsia="es-ES"/>
                    </w:rPr>
                  </m:ctrlPr>
                </m:accPr>
                <m:e>
                  <m:r>
                    <w:rPr>
                      <w:rFonts w:ascii="Cambria Math" w:hAnsi="Cambria Math" w:cs="Arial"/>
                      <w:color w:val="auto"/>
                      <w:sz w:val="22"/>
                      <w:lang w:eastAsia="es-ES"/>
                    </w:rPr>
                    <m:t>X</m:t>
                  </m:r>
                </m:e>
              </m:acc>
              <m:r>
                <m:rPr>
                  <m:sty m:val="p"/>
                </m:rPr>
                <w:rPr>
                  <w:rFonts w:ascii="Cambria Math" w:hAnsi="Cambria Math" w:cs="Arial"/>
                  <w:color w:val="auto"/>
                  <w:sz w:val="22"/>
                  <w:lang w:eastAsia="es-ES"/>
                </w:rPr>
                <m:t>)</m:t>
              </m:r>
            </m:num>
            <m:den>
              <m:r>
                <m:rPr>
                  <m:sty m:val="p"/>
                </m:rPr>
                <w:rPr>
                  <w:rFonts w:ascii="Cambria Math" w:hAnsi="Cambria Math" w:cs="Arial"/>
                  <w:color w:val="auto"/>
                  <w:sz w:val="22"/>
                  <w:lang w:eastAsia="es-ES"/>
                </w:rPr>
                <m:t>2</m:t>
              </m:r>
            </m:den>
          </m:f>
        </m:oMath>
      </m:oMathPara>
    </w:p>
    <w:p w14:paraId="6627B70E" w14:textId="77777777" w:rsidR="00210F13" w:rsidRPr="00C36ADB" w:rsidRDefault="00210F13" w:rsidP="00C36ADB">
      <w:pPr>
        <w:spacing w:line="240" w:lineRule="auto"/>
        <w:jc w:val="both"/>
        <w:rPr>
          <w:rFonts w:cs="Arial"/>
          <w:color w:val="auto"/>
          <w:sz w:val="22"/>
          <w:lang w:eastAsia="es-ES"/>
        </w:rPr>
      </w:pPr>
      <w:r w:rsidRPr="00C36ADB">
        <w:rPr>
          <w:rFonts w:cs="Arial"/>
          <w:color w:val="auto"/>
          <w:sz w:val="22"/>
          <w:lang w:eastAsia="es-ES"/>
        </w:rPr>
        <w:t>Donde:</w:t>
      </w:r>
    </w:p>
    <w:p w14:paraId="3A497273" w14:textId="11AD653A" w:rsidR="00210F13" w:rsidRPr="00C36ADB" w:rsidRDefault="00000000" w:rsidP="00AF13C9">
      <w:pPr>
        <w:pStyle w:val="Prrafodelista"/>
        <w:numPr>
          <w:ilvl w:val="0"/>
          <w:numId w:val="65"/>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min</m:t>
            </m:r>
          </m:sub>
        </m:sSub>
      </m:oMath>
      <w:r w:rsidR="00210F13" w:rsidRPr="00C36ADB">
        <w:rPr>
          <w:rFonts w:ascii="Arial" w:hAnsi="Arial" w:cs="Arial"/>
          <w:lang w:eastAsia="es-ES"/>
        </w:rPr>
        <w:t>: Es el valor total corregido de la propuesta válida más baja.</w:t>
      </w:r>
    </w:p>
    <w:p w14:paraId="2EB86B03" w14:textId="5FEFE7F6" w:rsidR="00210F13" w:rsidRPr="00C36ADB" w:rsidRDefault="00000000" w:rsidP="00AF13C9">
      <w:pPr>
        <w:pStyle w:val="Prrafodelista"/>
        <w:numPr>
          <w:ilvl w:val="0"/>
          <w:numId w:val="65"/>
        </w:numPr>
        <w:spacing w:line="240" w:lineRule="auto"/>
        <w:jc w:val="both"/>
        <w:rPr>
          <w:rFonts w:ascii="Arial" w:hAnsi="Arial" w:cs="Arial"/>
          <w:lang w:eastAsia="es-ES"/>
        </w:rPr>
      </w:pPr>
      <m:oMath>
        <m:acc>
          <m:accPr>
            <m:chr m:val="̅"/>
            <m:ctrlPr>
              <w:rPr>
                <w:rFonts w:ascii="Cambria Math" w:hAnsi="Cambria Math" w:cs="Arial"/>
                <w:lang w:eastAsia="es-ES"/>
              </w:rPr>
            </m:ctrlPr>
          </m:accPr>
          <m:e>
            <m:r>
              <m:rPr>
                <m:sty m:val="p"/>
              </m:rPr>
              <w:rPr>
                <w:rFonts w:ascii="Cambria Math" w:hAnsi="Cambria Math" w:cs="Arial"/>
                <w:lang w:eastAsia="es-ES"/>
              </w:rPr>
              <m:t>X</m:t>
            </m:r>
          </m:e>
        </m:acc>
      </m:oMath>
      <w:r w:rsidR="00210F13" w:rsidRPr="00C36ADB">
        <w:rPr>
          <w:rFonts w:ascii="Arial" w:hAnsi="Arial" w:cs="Arial"/>
          <w:lang w:eastAsia="es-ES"/>
        </w:rPr>
        <w:t>: Es el promedio aritmético simple de las propuestas económicas válidas.</w:t>
      </w:r>
    </w:p>
    <w:p w14:paraId="73EE25A2" w14:textId="2AAD324E" w:rsidR="00210F13" w:rsidRPr="00C36ADB" w:rsidRDefault="00000000" w:rsidP="00AF13C9">
      <w:pPr>
        <w:pStyle w:val="Prrafodelista"/>
        <w:numPr>
          <w:ilvl w:val="0"/>
          <w:numId w:val="65"/>
        </w:numPr>
        <w:spacing w:line="240" w:lineRule="auto"/>
        <w:jc w:val="both"/>
        <w:rPr>
          <w:rFonts w:ascii="Arial" w:hAnsi="Arial" w:cs="Arial"/>
          <w:lang w:eastAsia="es-ES"/>
        </w:rPr>
      </w:pPr>
      <m:oMath>
        <m:acc>
          <m:accPr>
            <m:chr m:val="̅"/>
            <m:ctrlPr>
              <w:rPr>
                <w:rFonts w:ascii="Cambria Math" w:hAnsi="Cambria Math" w:cs="Arial"/>
                <w:lang w:eastAsia="es-ES"/>
              </w:rPr>
            </m:ctrlPr>
          </m:accPr>
          <m:e>
            <m:sSub>
              <m:sSubPr>
                <m:ctrlPr>
                  <w:rPr>
                    <w:rFonts w:ascii="Cambria Math" w:hAnsi="Cambria Math" w:cs="Arial"/>
                    <w:lang w:eastAsia="es-ES"/>
                  </w:rPr>
                </m:ctrlPr>
              </m:sSubPr>
              <m:e>
                <m:r>
                  <m:rPr>
                    <m:sty m:val="p"/>
                  </m:rPr>
                  <w:rPr>
                    <w:rFonts w:ascii="Cambria Math" w:hAnsi="Cambria Math" w:cs="Arial"/>
                    <w:lang w:eastAsia="es-ES"/>
                  </w:rPr>
                  <m:t>X</m:t>
                </m:r>
              </m:e>
              <m:sub>
                <m:r>
                  <m:rPr>
                    <m:sty m:val="p"/>
                  </m:rPr>
                  <w:rPr>
                    <w:rFonts w:ascii="Cambria Math" w:hAnsi="Cambria Math" w:cs="Arial"/>
                    <w:lang w:eastAsia="es-ES"/>
                  </w:rPr>
                  <m:t>B</m:t>
                </m:r>
              </m:sub>
            </m:sSub>
          </m:e>
        </m:acc>
      </m:oMath>
      <w:r w:rsidR="00210F13" w:rsidRPr="00C36ADB">
        <w:rPr>
          <w:rFonts w:ascii="Arial" w:hAnsi="Arial" w:cs="Arial"/>
          <w:lang w:eastAsia="es-ES"/>
        </w:rPr>
        <w:t>: Es la media aritmética baja.</w:t>
      </w:r>
    </w:p>
    <w:p w14:paraId="6FBB0213" w14:textId="51C430E8" w:rsidR="00210F13" w:rsidRPr="00C36ADB" w:rsidRDefault="00210F13" w:rsidP="00C36ADB">
      <w:pPr>
        <w:spacing w:line="240" w:lineRule="auto"/>
        <w:jc w:val="both"/>
        <w:rPr>
          <w:rFonts w:cs="Arial"/>
          <w:color w:val="auto"/>
          <w:sz w:val="22"/>
          <w:lang w:eastAsia="es-ES"/>
        </w:rPr>
      </w:pPr>
      <w:r w:rsidRPr="00C36ADB">
        <w:rPr>
          <w:rFonts w:cs="Arial"/>
          <w:color w:val="auto"/>
          <w:sz w:val="22"/>
          <w:lang w:eastAsia="es-ES"/>
        </w:rPr>
        <w:t xml:space="preserve">La Entidad procederá a ponderar las propuestas de acuerdo con la siguiente formula: </w:t>
      </w:r>
    </w:p>
    <w:p w14:paraId="744B75F4" w14:textId="77777777" w:rsidR="00210F13" w:rsidRPr="00C36ADB" w:rsidRDefault="00210F13" w:rsidP="00C36ADB">
      <w:pPr>
        <w:spacing w:line="240" w:lineRule="auto"/>
        <w:jc w:val="both"/>
        <w:rPr>
          <w:rFonts w:cs="Arial"/>
          <w:color w:val="auto"/>
          <w:sz w:val="22"/>
          <w:lang w:eastAsia="es-ES"/>
        </w:rPr>
      </w:pPr>
    </w:p>
    <w:p w14:paraId="27F1D46C" w14:textId="2DAA4DC8" w:rsidR="00210F13" w:rsidRPr="00C36ADB" w:rsidRDefault="00210F13"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d>
            <m:dPr>
              <m:begChr m:val="{"/>
              <m:endChr m:val="}"/>
              <m:ctrlPr>
                <w:rPr>
                  <w:rFonts w:ascii="Cambria Math" w:hAnsi="Cambria Math" w:cs="Arial"/>
                  <w:iCs/>
                  <w:color w:val="auto"/>
                  <w:sz w:val="22"/>
                  <w:lang w:eastAsia="es-ES"/>
                </w:rPr>
              </m:ctrlPr>
            </m:dPr>
            <m:e>
              <m:eqArr>
                <m:eqArrPr>
                  <m:ctrlPr>
                    <w:rPr>
                      <w:rFonts w:ascii="Cambria Math" w:hAnsi="Cambria Math" w:cs="Arial"/>
                      <w:iCs/>
                      <w:color w:val="auto"/>
                      <w:sz w:val="22"/>
                      <w:lang w:eastAsia="es-ES"/>
                    </w:rPr>
                  </m:ctrlPr>
                </m:eqArrPr>
                <m:e>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r>
                    <m:rPr>
                      <m:sty m:val="p"/>
                    </m:rPr>
                    <w:rPr>
                      <w:rFonts w:ascii="Cambria Math" w:hAnsi="Cambria Math" w:cs="Arial"/>
                      <w:color w:val="auto"/>
                      <w:sz w:val="22"/>
                      <w:lang w:eastAsia="es-ES"/>
                    </w:rPr>
                    <m:t>*</m:t>
                  </m:r>
                  <m:d>
                    <m:dPr>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num>
                            <m:den>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den>
                          </m:f>
                        </m:e>
                      </m:d>
                    </m:e>
                  </m:d>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Para</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valores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menores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o</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iguales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a</m:t>
                  </m:r>
                  <m:r>
                    <m:rPr>
                      <m:sty m:val="p"/>
                    </m:rPr>
                    <w:rPr>
                      <w:rFonts w:ascii="Cambria Math" w:hAnsi="Cambria Math" w:cs="Arial"/>
                      <w:color w:val="auto"/>
                      <w:sz w:val="22"/>
                      <w:lang w:eastAsia="es-ES"/>
                    </w:rPr>
                    <m:t xml:space="preserve"> </m:t>
                  </m:r>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e>
                <m:e>
                  <m:r>
                    <m:rPr>
                      <m:sty m:val="p"/>
                    </m:rPr>
                    <w:rPr>
                      <w:rFonts w:ascii="Cambria Math" w:hAnsi="Cambria Math" w:cs="Arial"/>
                      <w:color w:val="auto"/>
                      <w:sz w:val="22"/>
                      <w:lang w:eastAsia="es-ES"/>
                    </w:rPr>
                    <m:t xml:space="preserve"> </m:t>
                  </m:r>
                </m:e>
                <m:e>
                  <m:r>
                    <m:rPr>
                      <m:sty m:val="p"/>
                    </m:rPr>
                    <w:rPr>
                      <w:rFonts w:ascii="Cambria Math" w:hAnsi="Cambria Math" w:cs="Arial"/>
                      <w:color w:val="auto"/>
                      <w:sz w:val="22"/>
                      <w:lang w:eastAsia="es-ES"/>
                    </w:rPr>
                    <m:t xml:space="preserve"> </m:t>
                  </m:r>
                </m:e>
                <m:e>
                  <m:r>
                    <m:rPr>
                      <m:sty m:val="p"/>
                    </m:rPr>
                    <w:rPr>
                      <w:rFonts w:ascii="Cambria Math" w:hAnsi="Cambria Math" w:cs="Arial"/>
                      <w:color w:val="auto"/>
                      <w:sz w:val="22"/>
                      <w:lang w:eastAsia="es-ES"/>
                    </w:rPr>
                    <m:t xml:space="preserve"> </m:t>
                  </m:r>
                </m:e>
                <m:e>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r>
                    <m:rPr>
                      <m:sty m:val="p"/>
                    </m:rPr>
                    <w:rPr>
                      <w:rFonts w:ascii="Cambria Math" w:hAnsi="Cambria Math" w:cs="Arial"/>
                      <w:color w:val="auto"/>
                      <w:sz w:val="22"/>
                      <w:lang w:eastAsia="es-ES"/>
                    </w:rPr>
                    <m:t>*</m:t>
                  </m:r>
                  <m:d>
                    <m:dPr>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1-</m:t>
                      </m:r>
                      <m:d>
                        <m:dPr>
                          <m:ctrlPr>
                            <w:rPr>
                              <w:rFonts w:ascii="Cambria Math" w:hAnsi="Cambria Math" w:cs="Arial"/>
                              <w:iCs/>
                              <w:color w:val="auto"/>
                              <w:sz w:val="22"/>
                              <w:lang w:eastAsia="es-ES"/>
                            </w:rPr>
                          </m:ctrlPr>
                        </m:dPr>
                        <m:e>
                          <m:f>
                            <m:fPr>
                              <m:ctrlPr>
                                <w:rPr>
                                  <w:rFonts w:ascii="Cambria Math" w:hAnsi="Cambria Math" w:cs="Arial"/>
                                  <w:iCs/>
                                  <w:color w:val="auto"/>
                                  <w:sz w:val="22"/>
                                  <w:lang w:eastAsia="es-ES"/>
                                </w:rPr>
                              </m:ctrlPr>
                            </m:fPr>
                            <m:num>
                              <m:d>
                                <m:dPr>
                                  <m:begChr m:val="|"/>
                                  <m:endChr m:val="|"/>
                                  <m:ctrlPr>
                                    <w:rPr>
                                      <w:rFonts w:ascii="Cambria Math" w:hAnsi="Cambria Math" w:cs="Arial"/>
                                      <w:iCs/>
                                      <w:color w:val="auto"/>
                                      <w:sz w:val="22"/>
                                      <w:lang w:eastAsia="es-ES"/>
                                    </w:rPr>
                                  </m:ctrlPr>
                                </m:dPr>
                                <m:e>
                                  <m:r>
                                    <m:rPr>
                                      <m:sty m:val="p"/>
                                    </m:rPr>
                                    <w:rPr>
                                      <w:rFonts w:ascii="Cambria Math" w:hAnsi="Cambria Math" w:cs="Arial"/>
                                      <w:color w:val="auto"/>
                                      <w:sz w:val="22"/>
                                      <w:lang w:eastAsia="es-ES"/>
                                    </w:rPr>
                                    <m:t xml:space="preserve"> </m:t>
                                  </m:r>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r>
                                    <m:rPr>
                                      <m:sty m:val="p"/>
                                    </m:rPr>
                                    <w:rPr>
                                      <w:rFonts w:ascii="Cambria Math" w:hAnsi="Cambria Math" w:cs="Arial"/>
                                      <w:color w:val="auto"/>
                                      <w:sz w:val="22"/>
                                      <w:lang w:eastAsia="es-ES"/>
                                    </w:rPr>
                                    <m:t xml:space="preserve"> </m:t>
                                  </m:r>
                                </m:e>
                              </m:d>
                            </m:num>
                            <m:den>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den>
                          </m:f>
                        </m:e>
                      </m:d>
                    </m:e>
                  </m:d>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Para</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valores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mayores</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a</m:t>
                  </m:r>
                  <m:r>
                    <m:rPr>
                      <m:sty m:val="p"/>
                    </m:rPr>
                    <w:rPr>
                      <w:rFonts w:ascii="Cambria Math" w:hAnsi="Cambria Math" w:cs="Arial"/>
                      <w:color w:val="auto"/>
                      <w:sz w:val="22"/>
                      <w:lang w:eastAsia="es-ES"/>
                    </w:rPr>
                    <m:t xml:space="preserve"> </m:t>
                  </m:r>
                  <m:acc>
                    <m:accPr>
                      <m:chr m:val="̅"/>
                      <m:ctrlPr>
                        <w:rPr>
                          <w:rFonts w:ascii="Cambria Math" w:hAnsi="Cambria Math" w:cs="Arial"/>
                          <w:iCs/>
                          <w:color w:val="auto"/>
                          <w:sz w:val="22"/>
                          <w:lang w:eastAsia="es-ES"/>
                        </w:rPr>
                      </m:ctrlPr>
                    </m:accPr>
                    <m:e>
                      <m:sSub>
                        <m:sSubPr>
                          <m:ctrlPr>
                            <w:rPr>
                              <w:rFonts w:ascii="Cambria Math" w:hAnsi="Cambria Math" w:cs="Arial"/>
                              <w:iCs/>
                              <w:color w:val="auto"/>
                              <w:sz w:val="22"/>
                              <w:lang w:eastAsia="es-ES"/>
                            </w:rPr>
                          </m:ctrlPr>
                        </m:sSubPr>
                        <m:e>
                          <m:r>
                            <w:rPr>
                              <w:rFonts w:ascii="Cambria Math" w:hAnsi="Cambria Math" w:cs="Arial"/>
                              <w:color w:val="auto"/>
                              <w:sz w:val="22"/>
                              <w:lang w:eastAsia="es-ES"/>
                            </w:rPr>
                            <m:t>X</m:t>
                          </m:r>
                        </m:e>
                        <m:sub>
                          <m:r>
                            <w:rPr>
                              <w:rFonts w:ascii="Cambria Math" w:hAnsi="Cambria Math" w:cs="Arial"/>
                              <w:color w:val="auto"/>
                              <w:sz w:val="22"/>
                              <w:lang w:eastAsia="es-ES"/>
                            </w:rPr>
                            <m:t>B</m:t>
                          </m:r>
                        </m:sub>
                      </m:sSub>
                    </m:e>
                  </m:acc>
                </m:e>
              </m:eqArr>
            </m:e>
          </m:d>
        </m:oMath>
      </m:oMathPara>
    </w:p>
    <w:p w14:paraId="036F07E8" w14:textId="77777777" w:rsidR="00210F13" w:rsidRPr="00C36ADB" w:rsidRDefault="00210F13" w:rsidP="00C36ADB">
      <w:pPr>
        <w:spacing w:line="240" w:lineRule="auto"/>
        <w:jc w:val="both"/>
        <w:rPr>
          <w:rFonts w:cs="Arial"/>
          <w:color w:val="auto"/>
          <w:sz w:val="22"/>
          <w:lang w:eastAsia="es-ES"/>
        </w:rPr>
      </w:pPr>
      <w:r w:rsidRPr="00C36ADB">
        <w:rPr>
          <w:rFonts w:cs="Arial"/>
          <w:color w:val="auto"/>
          <w:sz w:val="22"/>
          <w:lang w:eastAsia="es-ES"/>
        </w:rPr>
        <w:t>Donde:</w:t>
      </w:r>
    </w:p>
    <w:p w14:paraId="6BDF4D55" w14:textId="4340F536" w:rsidR="00210F13" w:rsidRPr="00C36ADB" w:rsidRDefault="00000000" w:rsidP="00AF13C9">
      <w:pPr>
        <w:pStyle w:val="Prrafodelista"/>
        <w:numPr>
          <w:ilvl w:val="0"/>
          <w:numId w:val="66"/>
        </w:numPr>
        <w:spacing w:line="240" w:lineRule="auto"/>
        <w:jc w:val="both"/>
        <w:rPr>
          <w:rFonts w:ascii="Arial" w:hAnsi="Arial" w:cs="Arial"/>
          <w:lang w:eastAsia="es-ES"/>
        </w:rPr>
      </w:pPr>
      <m:oMath>
        <m:acc>
          <m:accPr>
            <m:chr m:val="̅"/>
            <m:ctrlPr>
              <w:rPr>
                <w:rFonts w:ascii="Cambria Math" w:hAnsi="Cambria Math" w:cs="Arial"/>
                <w:lang w:eastAsia="es-ES"/>
              </w:rPr>
            </m:ctrlPr>
          </m:accPr>
          <m:e>
            <m:sSub>
              <m:sSubPr>
                <m:ctrlPr>
                  <w:rPr>
                    <w:rFonts w:ascii="Cambria Math" w:hAnsi="Cambria Math" w:cs="Arial"/>
                    <w:lang w:eastAsia="es-ES"/>
                  </w:rPr>
                </m:ctrlPr>
              </m:sSubPr>
              <m:e>
                <m:r>
                  <m:rPr>
                    <m:sty m:val="p"/>
                  </m:rPr>
                  <w:rPr>
                    <w:rFonts w:ascii="Cambria Math" w:hAnsi="Cambria Math" w:cs="Arial"/>
                    <w:lang w:eastAsia="es-ES"/>
                  </w:rPr>
                  <m:t>X</m:t>
                </m:r>
              </m:e>
              <m:sub>
                <m:r>
                  <m:rPr>
                    <m:sty m:val="p"/>
                  </m:rPr>
                  <w:rPr>
                    <w:rFonts w:ascii="Cambria Math" w:hAnsi="Cambria Math" w:cs="Arial"/>
                    <w:lang w:eastAsia="es-ES"/>
                  </w:rPr>
                  <m:t>B</m:t>
                </m:r>
              </m:sub>
            </m:sSub>
          </m:e>
        </m:acc>
      </m:oMath>
      <w:r w:rsidR="00210F13" w:rsidRPr="00C36ADB">
        <w:rPr>
          <w:rFonts w:ascii="Arial" w:hAnsi="Arial" w:cs="Arial"/>
          <w:lang w:eastAsia="es-ES"/>
        </w:rPr>
        <w:t>: Es la media aritmética baja.</w:t>
      </w:r>
    </w:p>
    <w:p w14:paraId="70A6B6FA" w14:textId="70D3174A" w:rsidR="00210F13" w:rsidRPr="00C36ADB" w:rsidRDefault="00000000" w:rsidP="00AF13C9">
      <w:pPr>
        <w:pStyle w:val="Prrafodelista"/>
        <w:numPr>
          <w:ilvl w:val="0"/>
          <w:numId w:val="66"/>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210F13" w:rsidRPr="00C36ADB">
        <w:rPr>
          <w:rFonts w:ascii="Arial" w:hAnsi="Arial" w:cs="Arial"/>
          <w:lang w:eastAsia="es-ES"/>
        </w:rPr>
        <w:t>: Es el valor total corregido de cada una de las propuestas “i”.</w:t>
      </w:r>
    </w:p>
    <w:p w14:paraId="020F8CC8" w14:textId="77777777" w:rsidR="008812A9" w:rsidRPr="00C36ADB" w:rsidRDefault="008812A9" w:rsidP="00C36ADB">
      <w:pPr>
        <w:spacing w:after="120" w:line="240" w:lineRule="auto"/>
        <w:jc w:val="both"/>
        <w:rPr>
          <w:rFonts w:cs="Arial"/>
          <w:color w:val="auto"/>
          <w:sz w:val="22"/>
          <w:lang w:val="es-MX"/>
        </w:rPr>
      </w:pPr>
      <w:r w:rsidRPr="00C36ADB">
        <w:rPr>
          <w:rFonts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C36ADB">
        <w:rPr>
          <w:rFonts w:cs="Arial"/>
          <w:color w:val="auto"/>
          <w:sz w:val="22"/>
          <w:lang w:val="es-MX"/>
        </w:rPr>
        <w:t>, se tomará el valor absoluto de la diferencia entre la media aritmética baja y el valor total corregido de cada una de las propuestas.</w:t>
      </w:r>
    </w:p>
    <w:p w14:paraId="163E7431" w14:textId="77777777" w:rsidR="008812A9" w:rsidRPr="00C36ADB" w:rsidRDefault="008812A9" w:rsidP="00C36ADB">
      <w:pPr>
        <w:pStyle w:val="Prrafodelista"/>
        <w:spacing w:line="240" w:lineRule="auto"/>
        <w:jc w:val="both"/>
        <w:rPr>
          <w:rFonts w:ascii="Arial" w:hAnsi="Arial" w:cs="Arial"/>
          <w:lang w:eastAsia="es-ES"/>
        </w:rPr>
      </w:pPr>
    </w:p>
    <w:p w14:paraId="09B72815" w14:textId="77777777" w:rsidR="00826219" w:rsidRPr="00C36ADB" w:rsidRDefault="00826219" w:rsidP="00C36ADB">
      <w:pPr>
        <w:pStyle w:val="Prrafodelista"/>
        <w:spacing w:line="240" w:lineRule="auto"/>
        <w:jc w:val="both"/>
        <w:rPr>
          <w:rFonts w:ascii="Arial" w:hAnsi="Arial" w:cs="Arial"/>
          <w:lang w:eastAsia="es-ES"/>
        </w:rPr>
      </w:pPr>
    </w:p>
    <w:p w14:paraId="1F264279" w14:textId="77777777" w:rsidR="005B7CA7" w:rsidRPr="00C36ADB" w:rsidRDefault="005B7CA7" w:rsidP="00AF13C9">
      <w:pPr>
        <w:pStyle w:val="Prrafodelista"/>
        <w:numPr>
          <w:ilvl w:val="2"/>
          <w:numId w:val="20"/>
        </w:numPr>
        <w:tabs>
          <w:tab w:val="left" w:pos="-142"/>
        </w:tabs>
        <w:autoSpaceDE w:val="0"/>
        <w:autoSpaceDN w:val="0"/>
        <w:adjustRightInd w:val="0"/>
        <w:spacing w:before="120" w:after="240" w:line="240" w:lineRule="auto"/>
        <w:jc w:val="both"/>
        <w:rPr>
          <w:rFonts w:ascii="Arial" w:eastAsia="Arial,Times New Roman" w:hAnsi="Arial" w:cs="Arial"/>
          <w:b/>
          <w:lang w:eastAsia="es-ES"/>
        </w:rPr>
      </w:pPr>
      <w:r w:rsidRPr="00C36ADB">
        <w:rPr>
          <w:rFonts w:ascii="Arial" w:eastAsia="Arial,Times New Roman" w:hAnsi="Arial" w:cs="Arial"/>
          <w:b/>
          <w:lang w:eastAsia="es-ES"/>
        </w:rPr>
        <w:t>Menor Valor</w:t>
      </w:r>
    </w:p>
    <w:p w14:paraId="49A858F2" w14:textId="3D67C644" w:rsidR="004870E5" w:rsidRPr="00C36ADB" w:rsidRDefault="005B7CA7" w:rsidP="00C36ADB">
      <w:pPr>
        <w:spacing w:line="240" w:lineRule="auto"/>
        <w:jc w:val="both"/>
        <w:rPr>
          <w:rFonts w:cs="Arial"/>
          <w:color w:val="auto"/>
          <w:sz w:val="22"/>
          <w:lang w:eastAsia="es-ES"/>
        </w:rPr>
      </w:pPr>
      <w:r w:rsidRPr="00C36ADB">
        <w:rPr>
          <w:rFonts w:cs="Arial"/>
          <w:color w:val="auto"/>
          <w:sz w:val="22"/>
        </w:rPr>
        <w:t xml:space="preserve">La </w:t>
      </w:r>
      <w:r w:rsidR="004870E5" w:rsidRPr="00C36ADB">
        <w:rPr>
          <w:rFonts w:cs="Arial"/>
          <w:color w:val="auto"/>
          <w:sz w:val="22"/>
          <w:lang w:eastAsia="es-ES"/>
        </w:rPr>
        <w:t>Entidad otorgará el máximo puntaje a la oferta económica hábil para calificación económica de menor valor.</w:t>
      </w:r>
    </w:p>
    <w:p w14:paraId="5A69178D" w14:textId="77777777" w:rsidR="004870E5" w:rsidRPr="00C36ADB" w:rsidRDefault="004870E5" w:rsidP="00C36ADB">
      <w:pPr>
        <w:spacing w:line="240" w:lineRule="auto"/>
        <w:jc w:val="both"/>
        <w:rPr>
          <w:rFonts w:cs="Arial"/>
          <w:color w:val="auto"/>
          <w:sz w:val="22"/>
          <w:lang w:eastAsia="es-ES"/>
        </w:rPr>
      </w:pPr>
    </w:p>
    <w:p w14:paraId="3DFF0BC9" w14:textId="7148F93F" w:rsidR="004870E5" w:rsidRPr="00C36ADB" w:rsidRDefault="00000000" w:rsidP="00C36ADB">
      <w:pPr>
        <w:spacing w:line="240" w:lineRule="auto"/>
        <w:jc w:val="both"/>
        <w:rPr>
          <w:rFonts w:cs="Arial"/>
          <w:iCs/>
          <w:color w:val="auto"/>
          <w:sz w:val="22"/>
          <w:lang w:eastAsia="es-ES"/>
        </w:rPr>
      </w:pPr>
      <m:oMathPara>
        <m:oMath>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min</m:t>
              </m:r>
            </m:sub>
          </m:sSub>
          <m:r>
            <m:rPr>
              <m:sty m:val="p"/>
            </m:rPr>
            <w:rPr>
              <w:rFonts w:ascii="Cambria Math" w:hAnsi="Cambria Math" w:cs="Arial"/>
              <w:color w:val="auto"/>
              <w:sz w:val="22"/>
              <w:lang w:eastAsia="es-ES"/>
            </w:rPr>
            <m:t>=</m:t>
          </m:r>
          <m:r>
            <w:rPr>
              <w:rFonts w:ascii="Cambria Math" w:hAnsi="Cambria Math" w:cs="Arial"/>
              <w:color w:val="auto"/>
              <w:sz w:val="22"/>
              <w:lang w:eastAsia="es-ES"/>
            </w:rPr>
            <m:t>M</m:t>
          </m:r>
          <m:r>
            <m:rPr>
              <m:sty m:val="p"/>
            </m:rPr>
            <w:rPr>
              <w:rFonts w:ascii="Cambria Math" w:hAnsi="Cambria Math" w:cs="Arial"/>
              <w:color w:val="auto"/>
              <w:sz w:val="22"/>
              <w:lang w:eastAsia="es-ES"/>
            </w:rPr>
            <m:t>í</m:t>
          </m:r>
          <m:r>
            <w:rPr>
              <w:rFonts w:ascii="Cambria Math" w:hAnsi="Cambria Math" w:cs="Arial"/>
              <w:color w:val="auto"/>
              <w:sz w:val="22"/>
              <w:lang w:eastAsia="es-ES"/>
            </w:rPr>
            <m:t>nimo</m:t>
          </m:r>
          <m:r>
            <m:rPr>
              <m:sty m:val="p"/>
            </m:rPr>
            <w:rPr>
              <w:rFonts w:ascii="Cambria Math" w:hAnsi="Cambria Math" w:cs="Arial"/>
              <w:color w:val="auto"/>
              <w:sz w:val="22"/>
              <w:lang w:eastAsia="es-ES"/>
            </w:rPr>
            <m:t xml:space="preserve"> (</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1</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m:rPr>
                  <m:sty m:val="p"/>
                </m:rPr>
                <w:rPr>
                  <w:rFonts w:ascii="Cambria Math" w:hAnsi="Cambria Math" w:cs="Arial"/>
                  <w:color w:val="auto"/>
                  <w:sz w:val="22"/>
                  <w:lang w:eastAsia="es-ES"/>
                </w:rPr>
                <m:t>2</m:t>
              </m:r>
            </m:sub>
          </m:sSub>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m:t>
              </m:r>
            </m:sub>
          </m:sSub>
          <m:r>
            <m:rPr>
              <m:sty m:val="p"/>
            </m:rPr>
            <w:rPr>
              <w:rFonts w:ascii="Cambria Math" w:hAnsi="Cambria Math" w:cs="Arial"/>
              <w:color w:val="auto"/>
              <w:sz w:val="22"/>
              <w:lang w:eastAsia="es-ES"/>
            </w:rPr>
            <m:t>)</m:t>
          </m:r>
        </m:oMath>
      </m:oMathPara>
    </w:p>
    <w:p w14:paraId="7C73F53C" w14:textId="77777777" w:rsidR="004870E5" w:rsidRPr="00C36ADB" w:rsidRDefault="004870E5" w:rsidP="00C36ADB">
      <w:pPr>
        <w:spacing w:line="240" w:lineRule="auto"/>
        <w:jc w:val="both"/>
        <w:rPr>
          <w:rFonts w:cs="Arial"/>
          <w:color w:val="auto"/>
          <w:sz w:val="22"/>
          <w:lang w:eastAsia="es-ES"/>
        </w:rPr>
      </w:pPr>
      <w:r w:rsidRPr="00C36ADB">
        <w:rPr>
          <w:rFonts w:cs="Arial"/>
          <w:color w:val="auto"/>
          <w:sz w:val="22"/>
          <w:lang w:eastAsia="es-ES"/>
        </w:rPr>
        <w:t>Donde:</w:t>
      </w:r>
    </w:p>
    <w:p w14:paraId="50631A82" w14:textId="758DAACC" w:rsidR="004870E5" w:rsidRPr="00C36ADB" w:rsidRDefault="00000000" w:rsidP="00AF13C9">
      <w:pPr>
        <w:pStyle w:val="Prrafodelista"/>
        <w:numPr>
          <w:ilvl w:val="0"/>
          <w:numId w:val="67"/>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4870E5" w:rsidRPr="00C36ADB">
        <w:rPr>
          <w:rFonts w:ascii="Arial" w:hAnsi="Arial" w:cs="Arial"/>
          <w:lang w:eastAsia="es-ES"/>
        </w:rPr>
        <w:t>: Es el valor total corregido de cada una de las propuestas “i”.</w:t>
      </w:r>
    </w:p>
    <w:p w14:paraId="04FCDBAD" w14:textId="77777777" w:rsidR="004870E5" w:rsidRPr="00C36ADB" w:rsidRDefault="004870E5" w:rsidP="00AF13C9">
      <w:pPr>
        <w:pStyle w:val="Prrafodelista"/>
        <w:numPr>
          <w:ilvl w:val="0"/>
          <w:numId w:val="67"/>
        </w:numPr>
        <w:spacing w:line="240" w:lineRule="auto"/>
        <w:jc w:val="both"/>
        <w:rPr>
          <w:rFonts w:ascii="Arial" w:hAnsi="Arial" w:cs="Arial"/>
          <w:lang w:eastAsia="es-ES"/>
        </w:rPr>
      </w:pPr>
      <w:r w:rsidRPr="00C36ADB">
        <w:rPr>
          <w:rFonts w:ascii="Arial" w:hAnsi="Arial" w:cs="Arial"/>
          <w:lang w:eastAsia="es-ES"/>
        </w:rPr>
        <w:t>m: Es el número total de propuestas económicas válidas recibidas por la Entidad.</w:t>
      </w:r>
    </w:p>
    <w:p w14:paraId="73842548" w14:textId="434D6CC7" w:rsidR="004870E5" w:rsidRPr="00C36ADB" w:rsidRDefault="00000000" w:rsidP="00AF13C9">
      <w:pPr>
        <w:pStyle w:val="Prrafodelista"/>
        <w:numPr>
          <w:ilvl w:val="0"/>
          <w:numId w:val="67"/>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min</m:t>
            </m:r>
          </m:sub>
        </m:sSub>
      </m:oMath>
      <w:r w:rsidR="004870E5" w:rsidRPr="00C36ADB">
        <w:rPr>
          <w:rFonts w:ascii="Arial" w:hAnsi="Arial" w:cs="Arial"/>
          <w:lang w:eastAsia="es-ES"/>
        </w:rPr>
        <w:t>: Es el valor total corregido de la propuesta válida más baja.</w:t>
      </w:r>
    </w:p>
    <w:p w14:paraId="549F8EB1" w14:textId="5D2A8DC4" w:rsidR="004870E5" w:rsidRPr="00C36ADB" w:rsidRDefault="004870E5" w:rsidP="00C36ADB">
      <w:pPr>
        <w:spacing w:line="240" w:lineRule="auto"/>
        <w:jc w:val="both"/>
        <w:rPr>
          <w:rFonts w:cs="Arial"/>
          <w:color w:val="auto"/>
          <w:sz w:val="22"/>
          <w:lang w:eastAsia="es-ES"/>
        </w:rPr>
      </w:pPr>
      <w:r w:rsidRPr="00C36ADB">
        <w:rPr>
          <w:rFonts w:cs="Arial"/>
          <w:color w:val="auto"/>
          <w:sz w:val="22"/>
          <w:lang w:eastAsia="es-ES"/>
        </w:rPr>
        <w:t>La Entidad procederá a ponderar las</w:t>
      </w:r>
      <w:r w:rsidR="00C813A0" w:rsidRPr="00C36ADB">
        <w:rPr>
          <w:rFonts w:cs="Arial"/>
          <w:color w:val="auto"/>
          <w:sz w:val="22"/>
          <w:lang w:eastAsia="es-ES"/>
        </w:rPr>
        <w:t xml:space="preserve"> otras</w:t>
      </w:r>
      <w:r w:rsidRPr="00C36ADB">
        <w:rPr>
          <w:rFonts w:cs="Arial"/>
          <w:color w:val="auto"/>
          <w:sz w:val="22"/>
          <w:lang w:eastAsia="es-ES"/>
        </w:rPr>
        <w:t xml:space="preserve"> propuestas de acuerdo con la siguiente fórmula: </w:t>
      </w:r>
    </w:p>
    <w:p w14:paraId="0832050E" w14:textId="77777777" w:rsidR="004870E5" w:rsidRPr="00C36ADB" w:rsidRDefault="004870E5" w:rsidP="00C36ADB">
      <w:pPr>
        <w:spacing w:line="240" w:lineRule="auto"/>
        <w:jc w:val="both"/>
        <w:rPr>
          <w:rFonts w:cs="Arial"/>
          <w:color w:val="auto"/>
          <w:sz w:val="22"/>
          <w:lang w:eastAsia="es-ES"/>
        </w:rPr>
      </w:pPr>
    </w:p>
    <w:p w14:paraId="01F89B05" w14:textId="77777777" w:rsidR="004870E5" w:rsidRPr="00C36ADB" w:rsidRDefault="004870E5" w:rsidP="00C36ADB">
      <w:pPr>
        <w:spacing w:line="240" w:lineRule="auto"/>
        <w:jc w:val="both"/>
        <w:rPr>
          <w:rFonts w:cs="Arial"/>
          <w:iCs/>
          <w:color w:val="auto"/>
          <w:sz w:val="22"/>
          <w:lang w:eastAsia="es-ES"/>
        </w:rPr>
      </w:pPr>
      <m:oMathPara>
        <m:oMath>
          <m:r>
            <w:rPr>
              <w:rFonts w:ascii="Cambria Math" w:hAnsi="Cambria Math" w:cs="Arial"/>
              <w:color w:val="auto"/>
              <w:sz w:val="22"/>
              <w:lang w:eastAsia="es-ES"/>
            </w:rPr>
            <m:t>Puntaje</m:t>
          </m:r>
          <m:r>
            <m:rPr>
              <m:sty m:val="p"/>
            </m:rPr>
            <w:rPr>
              <w:rFonts w:ascii="Cambria Math" w:hAnsi="Cambria Math" w:cs="Arial"/>
              <w:color w:val="auto"/>
              <w:sz w:val="22"/>
              <w:lang w:eastAsia="es-ES"/>
            </w:rPr>
            <m:t>=</m:t>
          </m:r>
          <m:f>
            <m:fPr>
              <m:ctrlPr>
                <w:rPr>
                  <w:rFonts w:ascii="Cambria Math" w:hAnsi="Cambria Math" w:cs="Arial"/>
                  <w:iCs/>
                  <w:color w:val="auto"/>
                  <w:sz w:val="22"/>
                  <w:lang w:eastAsia="es-ES"/>
                </w:rPr>
              </m:ctrlPr>
            </m:fPr>
            <m:num>
              <m:r>
                <w:rPr>
                  <w:rFonts w:ascii="Cambria Math" w:hAnsi="Cambria Math" w:cs="Arial"/>
                  <w:color w:val="auto"/>
                  <w:sz w:val="22"/>
                  <w:lang w:eastAsia="es-ES"/>
                </w:rPr>
                <m:t>Puntaje</m:t>
              </m:r>
              <m:r>
                <m:rPr>
                  <m:sty m:val="p"/>
                </m:rPr>
                <w:rPr>
                  <w:rFonts w:ascii="Cambria Math" w:hAnsi="Cambria Math" w:cs="Arial"/>
                  <w:color w:val="auto"/>
                  <w:sz w:val="22"/>
                  <w:lang w:eastAsia="es-ES"/>
                </w:rPr>
                <m:t xml:space="preserve"> </m:t>
              </m:r>
              <m:r>
                <w:rPr>
                  <w:rFonts w:ascii="Cambria Math" w:hAnsi="Cambria Math" w:cs="Arial"/>
                  <w:color w:val="auto"/>
                  <w:sz w:val="22"/>
                  <w:lang w:eastAsia="es-ES"/>
                </w:rPr>
                <m:t>m</m:t>
              </m:r>
              <m:r>
                <m:rPr>
                  <m:sty m:val="p"/>
                </m:rPr>
                <w:rPr>
                  <w:rFonts w:ascii="Cambria Math" w:hAnsi="Cambria Math" w:cs="Arial"/>
                  <w:color w:val="auto"/>
                  <w:sz w:val="22"/>
                  <w:lang w:eastAsia="es-ES"/>
                </w:rPr>
                <m:t>á</m:t>
              </m:r>
              <m:r>
                <w:rPr>
                  <w:rFonts w:ascii="Cambria Math" w:hAnsi="Cambria Math" w:cs="Arial"/>
                  <w:color w:val="auto"/>
                  <w:sz w:val="22"/>
                  <w:lang w:eastAsia="es-ES"/>
                </w:rPr>
                <m:t>ximo</m:t>
              </m:r>
              <m:r>
                <m:rPr>
                  <m:sty m:val="p"/>
                </m:rPr>
                <w:rPr>
                  <w:rFonts w:ascii="Cambria Math" w:hAnsi="Cambria Math" w:cs="Arial"/>
                  <w:color w:val="auto"/>
                  <w:sz w:val="22"/>
                  <w:lang w:eastAsia="es-ES"/>
                </w:rPr>
                <m:t>*</m:t>
              </m:r>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min</m:t>
                  </m:r>
                </m:sub>
              </m:sSub>
            </m:num>
            <m:den>
              <m:sSub>
                <m:sSubPr>
                  <m:ctrlPr>
                    <w:rPr>
                      <w:rFonts w:ascii="Cambria Math" w:hAnsi="Cambria Math" w:cs="Arial"/>
                      <w:iCs/>
                      <w:color w:val="auto"/>
                      <w:sz w:val="22"/>
                      <w:lang w:eastAsia="es-ES"/>
                    </w:rPr>
                  </m:ctrlPr>
                </m:sSubPr>
                <m:e>
                  <m:r>
                    <w:rPr>
                      <w:rFonts w:ascii="Cambria Math" w:hAnsi="Cambria Math" w:cs="Arial"/>
                      <w:color w:val="auto"/>
                      <w:sz w:val="22"/>
                      <w:lang w:eastAsia="es-ES"/>
                    </w:rPr>
                    <m:t>V</m:t>
                  </m:r>
                </m:e>
                <m:sub>
                  <m:r>
                    <w:rPr>
                      <w:rFonts w:ascii="Cambria Math" w:hAnsi="Cambria Math" w:cs="Arial"/>
                      <w:color w:val="auto"/>
                      <w:sz w:val="22"/>
                      <w:lang w:eastAsia="es-ES"/>
                    </w:rPr>
                    <m:t>i</m:t>
                  </m:r>
                </m:sub>
              </m:sSub>
            </m:den>
          </m:f>
        </m:oMath>
      </m:oMathPara>
    </w:p>
    <w:p w14:paraId="395FB362" w14:textId="77777777" w:rsidR="004870E5" w:rsidRPr="00C36ADB" w:rsidRDefault="004870E5" w:rsidP="00C36ADB">
      <w:pPr>
        <w:spacing w:line="240" w:lineRule="auto"/>
        <w:jc w:val="both"/>
        <w:rPr>
          <w:rFonts w:cs="Arial"/>
          <w:color w:val="auto"/>
          <w:sz w:val="22"/>
          <w:lang w:eastAsia="es-ES"/>
        </w:rPr>
      </w:pPr>
      <w:r w:rsidRPr="00C36ADB">
        <w:rPr>
          <w:rFonts w:cs="Arial"/>
          <w:color w:val="auto"/>
          <w:sz w:val="22"/>
          <w:lang w:eastAsia="es-ES"/>
        </w:rPr>
        <w:t>Donde:</w:t>
      </w:r>
    </w:p>
    <w:p w14:paraId="277182A8" w14:textId="77777777" w:rsidR="004870E5" w:rsidRPr="00C36ADB" w:rsidRDefault="004870E5" w:rsidP="00C36ADB">
      <w:pPr>
        <w:spacing w:line="240" w:lineRule="auto"/>
        <w:jc w:val="both"/>
        <w:rPr>
          <w:rFonts w:cs="Arial"/>
          <w:color w:val="auto"/>
          <w:sz w:val="22"/>
          <w:lang w:eastAsia="es-ES"/>
        </w:rPr>
      </w:pPr>
    </w:p>
    <w:p w14:paraId="48AE3F85" w14:textId="767E7E97" w:rsidR="004870E5" w:rsidRPr="00C36ADB" w:rsidRDefault="00000000" w:rsidP="00AF13C9">
      <w:pPr>
        <w:pStyle w:val="Prrafodelista"/>
        <w:numPr>
          <w:ilvl w:val="0"/>
          <w:numId w:val="68"/>
        </w:numPr>
        <w:spacing w:line="240" w:lineRule="auto"/>
        <w:jc w:val="both"/>
        <w:rPr>
          <w:rFonts w:ascii="Arial" w:hAnsi="Arial" w:cs="Arial"/>
          <w:lang w:eastAsia="es-ES"/>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min</m:t>
            </m:r>
          </m:sub>
        </m:sSub>
      </m:oMath>
      <w:r w:rsidR="004870E5" w:rsidRPr="00C36ADB">
        <w:rPr>
          <w:rFonts w:ascii="Arial" w:hAnsi="Arial" w:cs="Arial"/>
          <w:lang w:eastAsia="es-ES"/>
        </w:rPr>
        <w:t>: Es el valor total corregido de la propuesta válida más baja.</w:t>
      </w:r>
    </w:p>
    <w:p w14:paraId="17DB1DA2" w14:textId="0E162E1C" w:rsidR="008F104F" w:rsidRPr="00C36ADB" w:rsidRDefault="00000000" w:rsidP="00AF13C9">
      <w:pPr>
        <w:pStyle w:val="Prrafodelista"/>
        <w:numPr>
          <w:ilvl w:val="0"/>
          <w:numId w:val="68"/>
        </w:numPr>
        <w:spacing w:line="240" w:lineRule="auto"/>
        <w:jc w:val="both"/>
        <w:rPr>
          <w:rFonts w:ascii="Arial" w:hAnsi="Arial" w:cs="Arial"/>
          <w:lang w:val="x-none"/>
        </w:rPr>
      </w:pPr>
      <m:oMath>
        <m:sSub>
          <m:sSubPr>
            <m:ctrlPr>
              <w:rPr>
                <w:rFonts w:ascii="Cambria Math" w:hAnsi="Cambria Math" w:cs="Arial"/>
                <w:lang w:eastAsia="es-ES"/>
              </w:rPr>
            </m:ctrlPr>
          </m:sSubPr>
          <m:e>
            <m:r>
              <m:rPr>
                <m:sty m:val="p"/>
              </m:rPr>
              <w:rPr>
                <w:rFonts w:ascii="Cambria Math" w:hAnsi="Cambria Math" w:cs="Arial"/>
                <w:lang w:eastAsia="es-ES"/>
              </w:rPr>
              <m:t>V</m:t>
            </m:r>
          </m:e>
          <m:sub>
            <m:r>
              <m:rPr>
                <m:sty m:val="p"/>
              </m:rPr>
              <w:rPr>
                <w:rFonts w:ascii="Cambria Math" w:hAnsi="Cambria Math" w:cs="Arial"/>
                <w:lang w:eastAsia="es-ES"/>
              </w:rPr>
              <m:t>i</m:t>
            </m:r>
          </m:sub>
        </m:sSub>
      </m:oMath>
      <w:r w:rsidR="004870E5" w:rsidRPr="00C36ADB">
        <w:rPr>
          <w:rFonts w:ascii="Arial" w:hAnsi="Arial" w:cs="Arial"/>
          <w:lang w:eastAsia="es-ES"/>
        </w:rPr>
        <w:t xml:space="preserve">: Es el valor total corregido de cada una de las propuestas “i”. </w:t>
      </w:r>
      <w:bookmarkEnd w:id="531"/>
    </w:p>
    <w:p w14:paraId="540BA3B5" w14:textId="11806BD4" w:rsidR="000532D4" w:rsidRPr="00C36ADB" w:rsidRDefault="000532D4" w:rsidP="00AF13C9">
      <w:pPr>
        <w:pStyle w:val="Capitulo3"/>
        <w:numPr>
          <w:ilvl w:val="1"/>
          <w:numId w:val="75"/>
        </w:numPr>
        <w:spacing w:after="160" w:line="240" w:lineRule="auto"/>
        <w:jc w:val="both"/>
        <w:rPr>
          <w:color w:val="auto"/>
          <w:sz w:val="22"/>
          <w:szCs w:val="22"/>
        </w:rPr>
      </w:pPr>
      <w:bookmarkStart w:id="532" w:name="_Toc32147370"/>
      <w:bookmarkStart w:id="533" w:name="_Toc241746240"/>
      <w:bookmarkStart w:id="534" w:name="_Toc508648278"/>
      <w:bookmarkStart w:id="535" w:name="_Toc508984062"/>
      <w:bookmarkStart w:id="536" w:name="_Toc509843893"/>
      <w:bookmarkStart w:id="537" w:name="_Toc511924801"/>
      <w:bookmarkStart w:id="538" w:name="_Toc518641679"/>
      <w:bookmarkEnd w:id="529"/>
      <w:r w:rsidRPr="00C36ADB">
        <w:rPr>
          <w:color w:val="auto"/>
          <w:sz w:val="22"/>
          <w:szCs w:val="22"/>
        </w:rPr>
        <w:t>FACTOR DE CALIDAD</w:t>
      </w:r>
      <w:bookmarkEnd w:id="532"/>
      <w:bookmarkEnd w:id="533"/>
      <w:r w:rsidRPr="00C36ADB">
        <w:rPr>
          <w:color w:val="auto"/>
          <w:sz w:val="22"/>
          <w:szCs w:val="22"/>
        </w:rPr>
        <w:t xml:space="preserve"> </w:t>
      </w:r>
    </w:p>
    <w:p w14:paraId="7556226C" w14:textId="50A947EC" w:rsidR="00183261" w:rsidRPr="00C36ADB" w:rsidRDefault="00F85741" w:rsidP="00C36ADB">
      <w:pPr>
        <w:spacing w:after="200" w:line="240" w:lineRule="auto"/>
        <w:jc w:val="both"/>
        <w:rPr>
          <w:rFonts w:cs="Arial"/>
          <w:color w:val="auto"/>
          <w:sz w:val="22"/>
        </w:rPr>
      </w:pPr>
      <w:r w:rsidRPr="00C36ADB">
        <w:rPr>
          <w:rFonts w:cs="Arial"/>
          <w:color w:val="auto"/>
          <w:sz w:val="22"/>
        </w:rPr>
        <w:t xml:space="preserve">La </w:t>
      </w:r>
      <w:r w:rsidR="00E442F8" w:rsidRPr="00C36ADB">
        <w:rPr>
          <w:rFonts w:cs="Arial"/>
          <w:color w:val="auto"/>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797"/>
        <w:gridCol w:w="1011"/>
      </w:tblGrid>
      <w:tr w:rsidR="00C36ADB" w:rsidRPr="0076777C"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76777C" w:rsidRDefault="00F85741" w:rsidP="00C36ADB">
            <w:pPr>
              <w:jc w:val="both"/>
              <w:rPr>
                <w:rFonts w:eastAsia="Arial" w:cs="Arial"/>
                <w:b/>
                <w:bCs/>
                <w:color w:val="auto"/>
                <w:sz w:val="22"/>
              </w:rPr>
            </w:pPr>
            <w:r w:rsidRPr="0076777C">
              <w:rPr>
                <w:rFonts w:cs="Arial"/>
                <w:b/>
                <w:bCs/>
                <w:color w:val="auto"/>
                <w:sz w:val="22"/>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76777C" w:rsidRDefault="00F85741" w:rsidP="00C36ADB">
            <w:pPr>
              <w:jc w:val="both"/>
              <w:rPr>
                <w:rFonts w:eastAsia="Arial" w:cs="Arial"/>
                <w:b/>
                <w:bCs/>
                <w:color w:val="auto"/>
                <w:sz w:val="22"/>
              </w:rPr>
            </w:pPr>
            <w:r w:rsidRPr="0076777C">
              <w:rPr>
                <w:rFonts w:cs="Arial"/>
                <w:b/>
                <w:bCs/>
                <w:color w:val="auto"/>
                <w:sz w:val="22"/>
              </w:rPr>
              <w:t xml:space="preserve">Puntaje </w:t>
            </w:r>
          </w:p>
        </w:tc>
      </w:tr>
      <w:tr w:rsidR="00C36ADB" w:rsidRPr="0076777C"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6ACC6293" w:rsidR="00F85741" w:rsidRPr="0076777C" w:rsidRDefault="00CC2F8A" w:rsidP="0076777C">
            <w:pPr>
              <w:tabs>
                <w:tab w:val="left" w:pos="709"/>
                <w:tab w:val="left" w:pos="1039"/>
              </w:tabs>
              <w:ind w:left="164" w:firstLine="142"/>
              <w:jc w:val="both"/>
              <w:rPr>
                <w:rFonts w:eastAsia="Times New Roman" w:cs="Arial"/>
                <w:color w:val="auto"/>
                <w:sz w:val="22"/>
                <w:lang w:val="es-ES"/>
              </w:rPr>
            </w:pPr>
            <w:r w:rsidRPr="0076777C">
              <w:rPr>
                <w:rFonts w:eastAsia="Times New Roman" w:cs="Arial"/>
                <w:color w:val="auto"/>
                <w:sz w:val="22"/>
                <w:lang w:val="es-ES"/>
              </w:rPr>
              <w:t>(</w:t>
            </w:r>
            <w:proofErr w:type="spellStart"/>
            <w:r w:rsidRPr="0076777C">
              <w:rPr>
                <w:rFonts w:eastAsia="Times New Roman" w:cs="Arial"/>
                <w:color w:val="auto"/>
                <w:sz w:val="22"/>
                <w:lang w:val="es-ES"/>
              </w:rPr>
              <w:t>ii</w:t>
            </w:r>
            <w:proofErr w:type="spellEnd"/>
            <w:r w:rsidRPr="0076777C">
              <w:rPr>
                <w:rFonts w:eastAsia="Times New Roman" w:cs="Arial"/>
                <w:color w:val="auto"/>
                <w:sz w:val="22"/>
                <w:lang w:val="es-ES"/>
              </w:rPr>
              <w:t>) disponibilidad y condiciones funcionales de la maquinaria de obra;</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76777C" w:rsidRDefault="00C00CE6" w:rsidP="00C36ADB">
            <w:pPr>
              <w:jc w:val="both"/>
              <w:rPr>
                <w:rFonts w:eastAsia="Arial" w:cs="Arial"/>
                <w:color w:val="auto"/>
                <w:sz w:val="22"/>
              </w:rPr>
            </w:pPr>
            <w:r w:rsidRPr="0076777C">
              <w:rPr>
                <w:rFonts w:cs="Arial"/>
                <w:color w:val="auto"/>
                <w:sz w:val="22"/>
                <w:lang w:val="es-ES" w:eastAsia="es-CO"/>
              </w:rPr>
              <w:t>1</w:t>
            </w:r>
            <w:r w:rsidR="00C16A46" w:rsidRPr="0076777C">
              <w:rPr>
                <w:rFonts w:cs="Arial"/>
                <w:color w:val="auto"/>
                <w:sz w:val="22"/>
                <w:lang w:val="es-ES" w:eastAsia="es-CO"/>
              </w:rPr>
              <w:t>0</w:t>
            </w:r>
          </w:p>
        </w:tc>
      </w:tr>
      <w:tr w:rsidR="00C36ADB" w:rsidRPr="0076777C"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6C6762B1" w:rsidR="002439E0" w:rsidRPr="0076777C" w:rsidRDefault="002439E0" w:rsidP="00C36ADB">
            <w:pPr>
              <w:tabs>
                <w:tab w:val="left" w:pos="709"/>
                <w:tab w:val="left" w:pos="1039"/>
              </w:tabs>
              <w:ind w:left="164" w:firstLine="142"/>
              <w:jc w:val="both"/>
              <w:rPr>
                <w:rFonts w:eastAsia="Times New Roman" w:cs="Arial"/>
                <w:color w:val="auto"/>
                <w:sz w:val="22"/>
                <w:lang w:val="es-ES" w:eastAsia="es-CO"/>
              </w:rPr>
            </w:pPr>
            <w:r w:rsidRPr="0076777C">
              <w:rPr>
                <w:rFonts w:eastAsia="Times New Roman" w:cs="Arial"/>
                <w:color w:val="auto"/>
                <w:sz w:val="22"/>
                <w:lang w:val="es-ES" w:eastAsia="es-CO"/>
              </w:rPr>
              <w:t>[La Entidad incluirá siempre este criterio, el cual está sujeto al rango del proceso de acuerdo con el numeral 4.2.4</w:t>
            </w:r>
          </w:p>
          <w:p w14:paraId="2175B915" w14:textId="4455978C" w:rsidR="009235C7" w:rsidRPr="0076777C" w:rsidRDefault="002439E0" w:rsidP="00C36ADB">
            <w:pPr>
              <w:tabs>
                <w:tab w:val="left" w:pos="709"/>
                <w:tab w:val="left" w:pos="1039"/>
              </w:tabs>
              <w:ind w:left="164" w:firstLine="142"/>
              <w:jc w:val="both"/>
              <w:rPr>
                <w:rFonts w:eastAsia="Arial,Times New Roman" w:cs="Arial"/>
                <w:color w:val="auto"/>
                <w:sz w:val="22"/>
                <w:lang w:val="es-ES" w:eastAsia="es-CO"/>
              </w:rPr>
            </w:pPr>
            <w:r w:rsidRPr="0076777C">
              <w:rPr>
                <w:rFonts w:eastAsia="Arial,Times New Roman" w:cs="Arial"/>
                <w:color w:val="auto"/>
                <w:sz w:val="22"/>
                <w:lang w:val="es-ES" w:eastAsia="es-CO"/>
              </w:rPr>
              <w:t>(i)</w:t>
            </w:r>
            <w:r w:rsidR="58B4CBF5" w:rsidRPr="0076777C">
              <w:rPr>
                <w:rFonts w:eastAsia="Arial,Times New Roman" w:cs="Arial"/>
                <w:color w:val="auto"/>
                <w:sz w:val="22"/>
                <w:lang w:val="es-ES" w:eastAsia="es-CO"/>
              </w:rPr>
              <w:t xml:space="preserve"> </w:t>
            </w:r>
            <w:r w:rsidR="009235C7" w:rsidRPr="0076777C">
              <w:rPr>
                <w:rFonts w:eastAsia="Arial,Times New Roman" w:cs="Arial"/>
                <w:color w:val="auto"/>
                <w:sz w:val="22"/>
                <w:lang w:val="es-ES" w:eastAsia="es-CO"/>
              </w:rPr>
              <w:t xml:space="preserve">Criterio </w:t>
            </w:r>
            <w:r w:rsidR="00383A70" w:rsidRPr="0076777C">
              <w:rPr>
                <w:rFonts w:eastAsia="Arial,Times New Roman" w:cs="Arial"/>
                <w:color w:val="auto"/>
                <w:sz w:val="22"/>
                <w:lang w:val="es-ES" w:eastAsia="es-CO"/>
              </w:rPr>
              <w:t>ambiental</w:t>
            </w:r>
            <w:r w:rsidR="009235C7" w:rsidRPr="0076777C">
              <w:rPr>
                <w:rFonts w:eastAsia="Arial,Times New Roman" w:cs="Arial"/>
                <w:color w:val="auto"/>
                <w:sz w:val="22"/>
                <w:lang w:val="es-ES" w:eastAsia="es-CO"/>
              </w:rPr>
              <w:t xml:space="preserve"> (15)</w:t>
            </w:r>
          </w:p>
          <w:p w14:paraId="1C796B22" w14:textId="126CB7E5" w:rsidR="00C00CE6" w:rsidRPr="0076777C" w:rsidRDefault="00777AB9" w:rsidP="00C36ADB">
            <w:pPr>
              <w:tabs>
                <w:tab w:val="left" w:pos="709"/>
                <w:tab w:val="left" w:pos="1039"/>
              </w:tabs>
              <w:ind w:left="164" w:firstLine="142"/>
              <w:jc w:val="both"/>
              <w:rPr>
                <w:rFonts w:eastAsia="Times New Roman" w:cs="Arial"/>
                <w:color w:val="auto"/>
                <w:sz w:val="22"/>
                <w:lang w:val="es-ES"/>
              </w:rPr>
            </w:pPr>
            <w:proofErr w:type="spellStart"/>
            <w:r w:rsidRPr="0076777C">
              <w:rPr>
                <w:rFonts w:eastAsia="Arial,Times New Roman" w:cs="Arial"/>
                <w:color w:val="auto"/>
                <w:sz w:val="22"/>
                <w:lang w:val="es-ES" w:eastAsia="es-CO"/>
              </w:rPr>
              <w:t>ii</w:t>
            </w:r>
            <w:proofErr w:type="spellEnd"/>
            <w:r w:rsidRPr="0076777C">
              <w:rPr>
                <w:rFonts w:eastAsia="Arial,Times New Roman" w:cs="Arial"/>
                <w:color w:val="auto"/>
                <w:sz w:val="22"/>
                <w:lang w:val="es-ES" w:eastAsia="es-CO"/>
              </w:rPr>
              <w:t>)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76777C" w:rsidDel="00C00CE6" w:rsidRDefault="00C00CE6" w:rsidP="00C36ADB">
            <w:pPr>
              <w:jc w:val="both"/>
              <w:rPr>
                <w:rFonts w:cs="Arial"/>
                <w:color w:val="auto"/>
                <w:sz w:val="22"/>
                <w:lang w:val="es-ES" w:eastAsia="es-CO"/>
              </w:rPr>
            </w:pPr>
            <w:r w:rsidRPr="0076777C">
              <w:rPr>
                <w:rFonts w:cs="Arial"/>
                <w:color w:val="auto"/>
                <w:sz w:val="22"/>
                <w:lang w:val="es-ES" w:eastAsia="es-CO"/>
              </w:rPr>
              <w:t>20</w:t>
            </w:r>
          </w:p>
        </w:tc>
      </w:tr>
      <w:tr w:rsidR="00C36ADB" w:rsidRPr="00C36ADB"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6777C" w:rsidRDefault="00F85741" w:rsidP="00C36ADB">
            <w:pPr>
              <w:jc w:val="both"/>
              <w:rPr>
                <w:rFonts w:eastAsia="Arial" w:cs="Arial"/>
                <w:color w:val="auto"/>
                <w:sz w:val="22"/>
              </w:rPr>
            </w:pPr>
            <w:r w:rsidRPr="0076777C">
              <w:rPr>
                <w:rFonts w:cs="Arial"/>
                <w:color w:val="auto"/>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C36ADB" w:rsidRDefault="00C00CE6" w:rsidP="00C36ADB">
            <w:pPr>
              <w:jc w:val="both"/>
              <w:rPr>
                <w:rFonts w:cs="Arial"/>
                <w:color w:val="auto"/>
                <w:sz w:val="22"/>
                <w:lang w:val="es-ES" w:eastAsia="es-CO"/>
              </w:rPr>
            </w:pPr>
            <w:r w:rsidRPr="0076777C">
              <w:rPr>
                <w:rFonts w:cs="Arial"/>
                <w:color w:val="auto"/>
                <w:sz w:val="22"/>
                <w:lang w:val="es-ES" w:eastAsia="es-CO"/>
              </w:rPr>
              <w:t>3</w:t>
            </w:r>
            <w:r w:rsidR="00C16A46" w:rsidRPr="0076777C">
              <w:rPr>
                <w:rFonts w:cs="Arial"/>
                <w:color w:val="auto"/>
                <w:sz w:val="22"/>
                <w:lang w:val="es-ES" w:eastAsia="es-CO"/>
              </w:rPr>
              <w:t>0</w:t>
            </w:r>
          </w:p>
        </w:tc>
      </w:tr>
    </w:tbl>
    <w:p w14:paraId="4D28F591" w14:textId="77777777" w:rsidR="008A710E" w:rsidRPr="00C36ADB" w:rsidRDefault="008A710E" w:rsidP="00C36ADB">
      <w:pPr>
        <w:spacing w:after="0" w:line="240" w:lineRule="auto"/>
        <w:jc w:val="both"/>
        <w:rPr>
          <w:rFonts w:cs="Arial"/>
          <w:color w:val="auto"/>
          <w:sz w:val="22"/>
          <w:highlight w:val="lightGray"/>
        </w:rPr>
      </w:pPr>
    </w:p>
    <w:p w14:paraId="085BEE5D" w14:textId="25257C7C" w:rsidR="002F01D1" w:rsidRPr="00C36ADB" w:rsidRDefault="002F01D1" w:rsidP="00C36ADB">
      <w:pPr>
        <w:spacing w:line="240" w:lineRule="auto"/>
        <w:jc w:val="both"/>
        <w:rPr>
          <w:rFonts w:cs="Arial"/>
          <w:color w:val="auto"/>
          <w:sz w:val="22"/>
        </w:rPr>
      </w:pPr>
      <w:r w:rsidRPr="00C36ADB">
        <w:rPr>
          <w:rFonts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C36ADB" w:rsidRDefault="002F01D1" w:rsidP="00C36ADB">
      <w:pPr>
        <w:spacing w:line="240" w:lineRule="auto"/>
        <w:jc w:val="both"/>
        <w:rPr>
          <w:rFonts w:cs="Arial"/>
          <w:color w:val="auto"/>
          <w:sz w:val="22"/>
        </w:rPr>
      </w:pPr>
      <w:r w:rsidRPr="00C36ADB">
        <w:rPr>
          <w:rFonts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378D2BFA" w14:textId="2A1E0BFA" w:rsidR="001812EB" w:rsidRPr="00C36ADB" w:rsidRDefault="00392B47" w:rsidP="00AF13C9">
      <w:pPr>
        <w:pStyle w:val="InviasNormal"/>
        <w:numPr>
          <w:ilvl w:val="2"/>
          <w:numId w:val="42"/>
        </w:numPr>
        <w:outlineLvl w:val="2"/>
        <w:rPr>
          <w:rFonts w:ascii="Arial" w:eastAsia="Arial" w:hAnsi="Arial" w:cs="Arial"/>
          <w:b/>
          <w:color w:val="auto"/>
          <w:sz w:val="22"/>
          <w:szCs w:val="22"/>
          <w:lang w:val="es-CO"/>
        </w:rPr>
      </w:pPr>
      <w:bookmarkStart w:id="539" w:name="_Toc192499886"/>
      <w:bookmarkStart w:id="540" w:name="_Toc192854691"/>
      <w:bookmarkStart w:id="541" w:name="_Toc32147372"/>
      <w:bookmarkStart w:id="542" w:name="_Toc241746242"/>
      <w:bookmarkEnd w:id="539"/>
      <w:bookmarkEnd w:id="540"/>
      <w:r w:rsidRPr="00C36ADB">
        <w:rPr>
          <w:rFonts w:ascii="Arial" w:eastAsia="Arial" w:hAnsi="Arial" w:cs="Arial"/>
          <w:b/>
          <w:color w:val="auto"/>
          <w:sz w:val="22"/>
          <w:szCs w:val="22"/>
          <w:lang w:val="es-CO"/>
        </w:rPr>
        <w:t>DISPONIBILIDAD Y CONDICIONES FUNCIONALES DE LA MAQUINARIA DE OBRA</w:t>
      </w:r>
      <w:bookmarkEnd w:id="541"/>
      <w:bookmarkEnd w:id="542"/>
    </w:p>
    <w:p w14:paraId="0226543E" w14:textId="09C9A4E2" w:rsidR="00ED034E" w:rsidRPr="00C36ADB" w:rsidRDefault="00ED034E" w:rsidP="00C36ADB">
      <w:pPr>
        <w:spacing w:line="240" w:lineRule="auto"/>
        <w:jc w:val="both"/>
        <w:rPr>
          <w:rFonts w:eastAsia="Arial" w:cs="Arial"/>
          <w:color w:val="auto"/>
          <w:sz w:val="22"/>
        </w:rPr>
      </w:pPr>
      <w:r w:rsidRPr="00C36ADB">
        <w:rPr>
          <w:rFonts w:cs="Arial"/>
          <w:color w:val="auto"/>
          <w:sz w:val="22"/>
        </w:rPr>
        <w:t>La</w:t>
      </w:r>
      <w:r w:rsidRPr="00C36ADB">
        <w:rPr>
          <w:rFonts w:eastAsia="Arial" w:cs="Arial"/>
          <w:color w:val="auto"/>
          <w:sz w:val="22"/>
        </w:rPr>
        <w:t xml:space="preserve"> Entidad asignará veinte (2</w:t>
      </w:r>
      <w:r w:rsidRPr="00C36ADB">
        <w:rPr>
          <w:rFonts w:cs="Arial"/>
          <w:color w:val="auto"/>
          <w:sz w:val="22"/>
        </w:rPr>
        <w:t xml:space="preserve">0) puntos </w:t>
      </w:r>
      <w:r w:rsidRPr="00C36ADB">
        <w:rPr>
          <w:rFonts w:eastAsia="Arial" w:cs="Arial"/>
          <w:color w:val="auto"/>
          <w:sz w:val="22"/>
        </w:rPr>
        <w:t>al Proponente que se comprometa a utilizar maquinaria con una edad menor a veinte (20) años mediante la suscripción del Formato 7B - Disponibilidad y condiciones funcionales de la maquinaria de obra</w:t>
      </w:r>
      <w:r w:rsidRPr="00C36ADB">
        <w:rPr>
          <w:rFonts w:eastAsia="Arial" w:cs="Arial"/>
          <w:color w:val="auto"/>
          <w:sz w:val="22"/>
          <w:lang w:eastAsia="es-ES"/>
        </w:rPr>
        <w:t>.</w:t>
      </w:r>
      <w:r w:rsidRPr="00C36ADB">
        <w:rPr>
          <w:rFonts w:cs="Arial"/>
          <w:color w:val="auto"/>
          <w:sz w:val="22"/>
        </w:rPr>
        <w:t xml:space="preserve"> </w:t>
      </w:r>
      <w:r w:rsidRPr="00C36ADB">
        <w:rPr>
          <w:rFonts w:eastAsia="Arial,Calibri" w:cs="Arial"/>
          <w:color w:val="auto"/>
          <w:sz w:val="22"/>
        </w:rPr>
        <w:t xml:space="preserve">En caso de que la maquinaria haya sido repotenciada, los veinte (20) años cuentan desde la fecha de la repotenciación de la máquina. </w:t>
      </w:r>
    </w:p>
    <w:p w14:paraId="137A7497" w14:textId="77777777" w:rsidR="00ED034E" w:rsidRPr="00C36ADB" w:rsidRDefault="00ED034E" w:rsidP="00C36ADB">
      <w:pPr>
        <w:spacing w:after="200" w:line="240" w:lineRule="auto"/>
        <w:jc w:val="both"/>
        <w:rPr>
          <w:rFonts w:cs="Arial"/>
          <w:color w:val="auto"/>
          <w:sz w:val="22"/>
        </w:rPr>
      </w:pPr>
      <w:r w:rsidRPr="00C36ADB">
        <w:rPr>
          <w:rFonts w:cs="Arial"/>
          <w:color w:val="auto"/>
          <w:sz w:val="22"/>
        </w:rPr>
        <w:t>Se</w:t>
      </w:r>
      <w:r w:rsidRPr="00C36ADB">
        <w:rPr>
          <w:rFonts w:eastAsia="Arial,Calibri" w:cs="Arial"/>
          <w:color w:val="auto"/>
          <w:sz w:val="22"/>
        </w:rPr>
        <w:t xml:space="preserve"> </w:t>
      </w:r>
      <w:r w:rsidRPr="00C36ADB">
        <w:rPr>
          <w:rFonts w:cs="Arial"/>
          <w:color w:val="auto"/>
          <w:sz w:val="22"/>
        </w:rPr>
        <w:t>asignará</w:t>
      </w:r>
      <w:r w:rsidRPr="00C36ADB">
        <w:rPr>
          <w:rFonts w:eastAsia="Arial,Calibri" w:cs="Arial"/>
          <w:color w:val="auto"/>
          <w:sz w:val="22"/>
        </w:rPr>
        <w:t xml:space="preserve"> </w:t>
      </w:r>
      <w:r w:rsidRPr="00C36ADB">
        <w:rPr>
          <w:rFonts w:cs="Arial"/>
          <w:color w:val="auto"/>
          <w:sz w:val="22"/>
        </w:rPr>
        <w:t>cero</w:t>
      </w:r>
      <w:r w:rsidRPr="00C36ADB">
        <w:rPr>
          <w:rFonts w:eastAsia="Arial,Calibri" w:cs="Arial"/>
          <w:color w:val="auto"/>
          <w:sz w:val="22"/>
        </w:rPr>
        <w:t xml:space="preserve"> </w:t>
      </w:r>
      <w:r w:rsidRPr="00C36ADB">
        <w:rPr>
          <w:rFonts w:cs="Arial"/>
          <w:color w:val="auto"/>
          <w:sz w:val="22"/>
        </w:rPr>
        <w:t>(0)</w:t>
      </w:r>
      <w:r w:rsidRPr="00C36ADB">
        <w:rPr>
          <w:rFonts w:eastAsia="Arial,Calibri" w:cs="Arial"/>
          <w:color w:val="auto"/>
          <w:sz w:val="22"/>
        </w:rPr>
        <w:t xml:space="preserve"> </w:t>
      </w:r>
      <w:r w:rsidRPr="00C36ADB">
        <w:rPr>
          <w:rFonts w:cs="Arial"/>
          <w:color w:val="auto"/>
          <w:sz w:val="22"/>
        </w:rPr>
        <w:t>puntos</w:t>
      </w:r>
      <w:r w:rsidRPr="00C36ADB">
        <w:rPr>
          <w:rFonts w:eastAsia="Arial,Calibri" w:cs="Arial"/>
          <w:color w:val="auto"/>
          <w:sz w:val="22"/>
        </w:rPr>
        <w:t xml:space="preserve"> </w:t>
      </w:r>
      <w:r w:rsidRPr="00C36ADB">
        <w:rPr>
          <w:rFonts w:cs="Arial"/>
          <w:color w:val="auto"/>
          <w:sz w:val="22"/>
        </w:rPr>
        <w:t>al</w:t>
      </w:r>
      <w:r w:rsidRPr="00C36ADB">
        <w:rPr>
          <w:rFonts w:eastAsia="Arial,Calibri" w:cs="Arial"/>
          <w:color w:val="auto"/>
          <w:sz w:val="22"/>
        </w:rPr>
        <w:t xml:space="preserve"> </w:t>
      </w:r>
      <w:r w:rsidRPr="00C36ADB">
        <w:rPr>
          <w:rFonts w:cs="Arial"/>
          <w:color w:val="auto"/>
          <w:sz w:val="22"/>
        </w:rPr>
        <w:t>Proponente</w:t>
      </w:r>
      <w:r w:rsidRPr="00C36ADB">
        <w:rPr>
          <w:rFonts w:eastAsia="Arial,Calibri" w:cs="Arial"/>
          <w:color w:val="auto"/>
          <w:sz w:val="22"/>
        </w:rPr>
        <w:t xml:space="preserve"> </w:t>
      </w:r>
      <w:r w:rsidRPr="00C36ADB">
        <w:rPr>
          <w:rFonts w:cs="Arial"/>
          <w:color w:val="auto"/>
          <w:sz w:val="22"/>
        </w:rPr>
        <w:t>que</w:t>
      </w:r>
      <w:r w:rsidRPr="00C36ADB">
        <w:rPr>
          <w:rFonts w:eastAsia="Arial,Calibri" w:cs="Arial"/>
          <w:color w:val="auto"/>
          <w:sz w:val="22"/>
        </w:rPr>
        <w:t xml:space="preserve"> </w:t>
      </w:r>
      <w:r w:rsidRPr="00C36ADB">
        <w:rPr>
          <w:rFonts w:cs="Arial"/>
          <w:color w:val="auto"/>
          <w:sz w:val="22"/>
        </w:rPr>
        <w:t>no</w:t>
      </w:r>
      <w:r w:rsidRPr="00C36ADB">
        <w:rPr>
          <w:rFonts w:eastAsia="Arial,Calibri" w:cs="Arial"/>
          <w:color w:val="auto"/>
          <w:sz w:val="22"/>
        </w:rPr>
        <w:t xml:space="preserve"> </w:t>
      </w:r>
      <w:r w:rsidRPr="00C36ADB">
        <w:rPr>
          <w:rFonts w:cs="Arial"/>
          <w:color w:val="auto"/>
          <w:sz w:val="22"/>
        </w:rPr>
        <w:t>ofrezca</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Pr="00C36ADB">
        <w:rPr>
          <w:rFonts w:cs="Arial"/>
          <w:color w:val="auto"/>
          <w:sz w:val="22"/>
        </w:rPr>
        <w:t>maquinaria</w:t>
      </w:r>
      <w:r w:rsidRPr="00C36ADB">
        <w:rPr>
          <w:rFonts w:eastAsia="Arial,Calibri" w:cs="Arial"/>
          <w:color w:val="auto"/>
          <w:sz w:val="22"/>
        </w:rPr>
        <w:t xml:space="preserve"> </w:t>
      </w:r>
      <w:r w:rsidRPr="00C36ADB">
        <w:rPr>
          <w:rFonts w:cs="Arial"/>
          <w:color w:val="auto"/>
          <w:sz w:val="22"/>
        </w:rPr>
        <w:t>en</w:t>
      </w:r>
      <w:r w:rsidRPr="00C36ADB">
        <w:rPr>
          <w:rFonts w:eastAsia="Arial,Calibri" w:cs="Arial"/>
          <w:color w:val="auto"/>
          <w:sz w:val="22"/>
        </w:rPr>
        <w:t xml:space="preserve"> </w:t>
      </w:r>
      <w:r w:rsidRPr="00C36ADB">
        <w:rPr>
          <w:rFonts w:cs="Arial"/>
          <w:color w:val="auto"/>
          <w:sz w:val="22"/>
        </w:rPr>
        <w:t>las</w:t>
      </w:r>
      <w:r w:rsidRPr="00C36ADB">
        <w:rPr>
          <w:rFonts w:eastAsia="Arial,Calibri" w:cs="Arial"/>
          <w:color w:val="auto"/>
          <w:sz w:val="22"/>
        </w:rPr>
        <w:t xml:space="preserve"> </w:t>
      </w:r>
      <w:r w:rsidRPr="00C36ADB">
        <w:rPr>
          <w:rFonts w:cs="Arial"/>
          <w:color w:val="auto"/>
          <w:sz w:val="22"/>
        </w:rPr>
        <w:t>condiciones</w:t>
      </w:r>
      <w:r w:rsidRPr="00C36ADB">
        <w:rPr>
          <w:rFonts w:eastAsia="Arial,Calibri" w:cs="Arial"/>
          <w:color w:val="auto"/>
          <w:sz w:val="22"/>
        </w:rPr>
        <w:t xml:space="preserve"> </w:t>
      </w:r>
      <w:r w:rsidRPr="00C36ADB">
        <w:rPr>
          <w:rFonts w:cs="Arial"/>
          <w:color w:val="auto"/>
          <w:sz w:val="22"/>
        </w:rPr>
        <w:t>requeridas</w:t>
      </w:r>
      <w:r w:rsidRPr="00C36ADB">
        <w:rPr>
          <w:rFonts w:eastAsia="Arial,Calibri" w:cs="Arial"/>
          <w:color w:val="auto"/>
          <w:sz w:val="22"/>
        </w:rPr>
        <w:t xml:space="preserve"> </w:t>
      </w:r>
      <w:r w:rsidRPr="00C36ADB">
        <w:rPr>
          <w:rFonts w:cs="Arial"/>
          <w:color w:val="auto"/>
          <w:sz w:val="22"/>
        </w:rPr>
        <w:t>o</w:t>
      </w:r>
      <w:r w:rsidRPr="00C36ADB">
        <w:rPr>
          <w:rFonts w:eastAsia="Arial,Calibri" w:cs="Arial"/>
          <w:color w:val="auto"/>
          <w:sz w:val="22"/>
        </w:rPr>
        <w:t xml:space="preserve"> </w:t>
      </w:r>
      <w:r w:rsidRPr="00C36ADB">
        <w:rPr>
          <w:rFonts w:cs="Arial"/>
          <w:color w:val="auto"/>
          <w:sz w:val="22"/>
        </w:rPr>
        <w:t>la</w:t>
      </w:r>
      <w:r w:rsidRPr="00C36ADB">
        <w:rPr>
          <w:rFonts w:eastAsia="Arial,Calibri" w:cs="Arial"/>
          <w:color w:val="auto"/>
          <w:sz w:val="22"/>
        </w:rPr>
        <w:t xml:space="preserve"> </w:t>
      </w:r>
      <w:r w:rsidRPr="00C36ADB">
        <w:rPr>
          <w:rFonts w:cs="Arial"/>
          <w:color w:val="auto"/>
          <w:sz w:val="22"/>
        </w:rPr>
        <w:t>ofrezca</w:t>
      </w:r>
      <w:r w:rsidRPr="00C36ADB">
        <w:rPr>
          <w:rFonts w:eastAsia="Arial,Calibri" w:cs="Arial"/>
          <w:color w:val="auto"/>
          <w:sz w:val="22"/>
        </w:rPr>
        <w:t xml:space="preserve"> </w:t>
      </w:r>
      <w:r w:rsidRPr="00C36ADB">
        <w:rPr>
          <w:rFonts w:cs="Arial"/>
          <w:color w:val="auto"/>
          <w:sz w:val="22"/>
        </w:rPr>
        <w:t>sin</w:t>
      </w:r>
      <w:r w:rsidRPr="00C36ADB">
        <w:rPr>
          <w:rFonts w:eastAsia="Arial,Calibri" w:cs="Arial"/>
          <w:color w:val="auto"/>
          <w:sz w:val="22"/>
        </w:rPr>
        <w:t xml:space="preserve"> </w:t>
      </w:r>
      <w:r w:rsidRPr="00C36ADB">
        <w:rPr>
          <w:rFonts w:cs="Arial"/>
          <w:color w:val="auto"/>
          <w:sz w:val="22"/>
        </w:rPr>
        <w:t>cumplir</w:t>
      </w:r>
      <w:r w:rsidRPr="00C36ADB">
        <w:rPr>
          <w:rFonts w:eastAsia="Arial,Calibri" w:cs="Arial"/>
          <w:color w:val="auto"/>
          <w:sz w:val="22"/>
        </w:rPr>
        <w:t xml:space="preserve"> </w:t>
      </w:r>
      <w:r w:rsidRPr="00C36ADB">
        <w:rPr>
          <w:rFonts w:cs="Arial"/>
          <w:color w:val="auto"/>
          <w:sz w:val="22"/>
        </w:rPr>
        <w:t>con</w:t>
      </w:r>
      <w:r w:rsidRPr="00C36ADB">
        <w:rPr>
          <w:rFonts w:eastAsia="Arial,Calibri" w:cs="Arial"/>
          <w:color w:val="auto"/>
          <w:sz w:val="22"/>
        </w:rPr>
        <w:t xml:space="preserve"> </w:t>
      </w:r>
      <w:r w:rsidRPr="00C36ADB">
        <w:rPr>
          <w:rFonts w:cs="Arial"/>
          <w:color w:val="auto"/>
          <w:sz w:val="22"/>
        </w:rPr>
        <w:t>las</w:t>
      </w:r>
      <w:r w:rsidRPr="00C36ADB">
        <w:rPr>
          <w:rFonts w:eastAsia="Arial,Calibri" w:cs="Arial"/>
          <w:color w:val="auto"/>
          <w:sz w:val="22"/>
        </w:rPr>
        <w:t xml:space="preserve"> </w:t>
      </w:r>
      <w:r w:rsidRPr="00C36ADB">
        <w:rPr>
          <w:rFonts w:cs="Arial"/>
          <w:color w:val="auto"/>
          <w:sz w:val="22"/>
        </w:rPr>
        <w:t>exigencias</w:t>
      </w:r>
      <w:r w:rsidRPr="00C36ADB">
        <w:rPr>
          <w:rFonts w:eastAsia="Arial,Calibri" w:cs="Arial"/>
          <w:color w:val="auto"/>
          <w:sz w:val="22"/>
        </w:rPr>
        <w:t xml:space="preserve"> </w:t>
      </w:r>
      <w:r w:rsidRPr="00C36ADB">
        <w:rPr>
          <w:rFonts w:cs="Arial"/>
          <w:color w:val="auto"/>
          <w:sz w:val="22"/>
        </w:rPr>
        <w:t>dispuestas</w:t>
      </w:r>
      <w:r w:rsidRPr="00C36ADB">
        <w:rPr>
          <w:rFonts w:eastAsia="Arial,Calibri" w:cs="Arial"/>
          <w:color w:val="auto"/>
          <w:sz w:val="22"/>
        </w:rPr>
        <w:t xml:space="preserve"> </w:t>
      </w:r>
      <w:r w:rsidRPr="00C36ADB">
        <w:rPr>
          <w:rFonts w:cs="Arial"/>
          <w:color w:val="auto"/>
          <w:sz w:val="22"/>
        </w:rPr>
        <w:t>en</w:t>
      </w:r>
      <w:r w:rsidRPr="00C36ADB">
        <w:rPr>
          <w:rFonts w:eastAsia="Arial,Calibri" w:cs="Arial"/>
          <w:color w:val="auto"/>
          <w:sz w:val="22"/>
        </w:rPr>
        <w:t xml:space="preserve"> </w:t>
      </w:r>
      <w:r w:rsidRPr="00C36ADB">
        <w:rPr>
          <w:rFonts w:cs="Arial"/>
          <w:color w:val="auto"/>
          <w:sz w:val="22"/>
        </w:rPr>
        <w:t>este</w:t>
      </w:r>
      <w:r w:rsidRPr="00C36ADB">
        <w:rPr>
          <w:rFonts w:eastAsia="Arial,Calibri" w:cs="Arial"/>
          <w:color w:val="auto"/>
          <w:sz w:val="22"/>
        </w:rPr>
        <w:t xml:space="preserve"> </w:t>
      </w:r>
      <w:r w:rsidRPr="00C36ADB">
        <w:rPr>
          <w:rFonts w:cs="Arial"/>
          <w:color w:val="auto"/>
          <w:sz w:val="22"/>
        </w:rPr>
        <w:t>Pliego</w:t>
      </w:r>
      <w:r w:rsidRPr="00C36ADB">
        <w:rPr>
          <w:rFonts w:eastAsia="Arial,Calibri" w:cs="Arial"/>
          <w:color w:val="auto"/>
          <w:sz w:val="22"/>
        </w:rPr>
        <w:t xml:space="preserve"> </w:t>
      </w:r>
      <w:r w:rsidRPr="00C36ADB">
        <w:rPr>
          <w:rFonts w:cs="Arial"/>
          <w:color w:val="auto"/>
          <w:sz w:val="22"/>
        </w:rPr>
        <w:t>de</w:t>
      </w:r>
      <w:r w:rsidRPr="00C36ADB">
        <w:rPr>
          <w:rFonts w:eastAsia="Arial,Calibri" w:cs="Arial"/>
          <w:color w:val="auto"/>
          <w:sz w:val="22"/>
        </w:rPr>
        <w:t xml:space="preserve"> </w:t>
      </w:r>
      <w:r w:rsidRPr="00C36ADB">
        <w:rPr>
          <w:rFonts w:cs="Arial"/>
          <w:color w:val="auto"/>
          <w:sz w:val="22"/>
        </w:rPr>
        <w:t xml:space="preserve">Condiciones. </w:t>
      </w:r>
    </w:p>
    <w:p w14:paraId="4BB2BB4D" w14:textId="17C72A73" w:rsidR="004130DD" w:rsidRPr="00C36ADB" w:rsidRDefault="00ED034E" w:rsidP="00C36ADB">
      <w:pPr>
        <w:spacing w:line="240" w:lineRule="auto"/>
        <w:jc w:val="both"/>
        <w:rPr>
          <w:rFonts w:cs="Arial"/>
          <w:color w:val="auto"/>
          <w:sz w:val="22"/>
        </w:rPr>
      </w:pPr>
      <w:r w:rsidRPr="00C36ADB">
        <w:rPr>
          <w:rFonts w:cs="Arial"/>
          <w:color w:val="auto"/>
          <w:sz w:val="22"/>
        </w:rPr>
        <w:t>La verificación de este ofrecimiento se hará por parte de la supervisión en la ejecución del contrato. En virtud de lo anterior, el adjudicatario del Proceso de Contratación deberá acreditar que la maquinaria se encuentra en las condiciones aquí descritas, para lo cual, allegará el documento idóneo.</w:t>
      </w:r>
    </w:p>
    <w:p w14:paraId="58052C07" w14:textId="4CBCDB6F" w:rsidR="0089409A" w:rsidRPr="00C36ADB" w:rsidRDefault="00BB3D06" w:rsidP="00AF13C9">
      <w:pPr>
        <w:pStyle w:val="InviasNormal"/>
        <w:numPr>
          <w:ilvl w:val="2"/>
          <w:numId w:val="42"/>
        </w:numPr>
        <w:ind w:left="0" w:firstLine="0"/>
        <w:outlineLvl w:val="2"/>
        <w:rPr>
          <w:rFonts w:ascii="Arial" w:hAnsi="Arial" w:cs="Arial"/>
          <w:color w:val="auto"/>
          <w:sz w:val="22"/>
          <w:szCs w:val="22"/>
        </w:rPr>
      </w:pPr>
      <w:bookmarkStart w:id="543" w:name="_Toc241746244"/>
      <w:bookmarkStart w:id="544" w:name="_Toc32147419"/>
      <w:r w:rsidRPr="00C36ADB">
        <w:rPr>
          <w:rFonts w:ascii="Arial" w:eastAsia="Arial" w:hAnsi="Arial" w:cs="Arial"/>
          <w:b/>
          <w:bCs/>
          <w:color w:val="auto"/>
          <w:sz w:val="22"/>
          <w:szCs w:val="22"/>
          <w:lang w:val="es-MX"/>
        </w:rPr>
        <w:t>CRITERIOS AMBIENTALES Y SOCIALES</w:t>
      </w:r>
      <w:bookmarkEnd w:id="543"/>
      <w:r w:rsidRPr="00C36ADB">
        <w:rPr>
          <w:rFonts w:ascii="Arial" w:eastAsia="Arial" w:hAnsi="Arial" w:cs="Arial"/>
          <w:b/>
          <w:bCs/>
          <w:color w:val="auto"/>
          <w:sz w:val="22"/>
          <w:szCs w:val="22"/>
          <w:lang w:val="es-ES"/>
        </w:rPr>
        <w:t xml:space="preserve"> </w:t>
      </w:r>
    </w:p>
    <w:p w14:paraId="725C9883" w14:textId="68BAD8C9" w:rsidR="0089409A" w:rsidRPr="00C36ADB" w:rsidRDefault="0089409A" w:rsidP="00C36ADB">
      <w:pPr>
        <w:spacing w:line="240" w:lineRule="auto"/>
        <w:jc w:val="both"/>
        <w:rPr>
          <w:rFonts w:eastAsia="Arial" w:cs="Arial"/>
          <w:color w:val="auto"/>
          <w:sz w:val="22"/>
        </w:rPr>
      </w:pPr>
      <w:r w:rsidRPr="00C36ADB">
        <w:rPr>
          <w:rFonts w:eastAsia="Arial" w:cs="Arial"/>
          <w:color w:val="auto"/>
          <w:sz w:val="22"/>
        </w:rPr>
        <w:t xml:space="preserve">La Entidad asignará un puntaje de quince (15) puntos al </w:t>
      </w:r>
      <w:r w:rsidR="00A325AC" w:rsidRPr="00C36ADB">
        <w:rPr>
          <w:rFonts w:eastAsia="Arial" w:cs="Arial"/>
          <w:color w:val="auto"/>
          <w:sz w:val="22"/>
        </w:rPr>
        <w:t>P</w:t>
      </w:r>
      <w:r w:rsidRPr="00C36ADB">
        <w:rPr>
          <w:rFonts w:eastAsia="Arial" w:cs="Arial"/>
          <w:color w:val="auto"/>
          <w:sz w:val="22"/>
        </w:rPr>
        <w:t xml:space="preserve">roponente que se comprometa a ofrecer alguno de los elementos que conforman el criterio ambiental y cinco puntos (5) al </w:t>
      </w:r>
      <w:r w:rsidR="00A325AC" w:rsidRPr="00C36ADB">
        <w:rPr>
          <w:rFonts w:eastAsia="Arial" w:cs="Arial"/>
          <w:color w:val="auto"/>
          <w:sz w:val="22"/>
        </w:rPr>
        <w:t>P</w:t>
      </w:r>
      <w:r w:rsidRPr="00C36ADB">
        <w:rPr>
          <w:rFonts w:eastAsia="Arial"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C36ADB" w:rsidRDefault="00100196" w:rsidP="00C36ADB">
      <w:pPr>
        <w:spacing w:line="240" w:lineRule="auto"/>
        <w:jc w:val="both"/>
        <w:rPr>
          <w:rFonts w:eastAsia="Arial" w:cs="Arial"/>
          <w:b/>
          <w:bCs/>
          <w:color w:val="auto"/>
          <w:sz w:val="22"/>
        </w:rPr>
      </w:pPr>
      <w:r w:rsidRPr="00C36ADB">
        <w:rPr>
          <w:rFonts w:eastAsia="Arial" w:cs="Arial"/>
          <w:b/>
          <w:bCs/>
          <w:color w:val="auto"/>
          <w:sz w:val="22"/>
        </w:rPr>
        <w:t xml:space="preserve">4.2.4.1.  CRITERIOS AMBIENTALES </w:t>
      </w:r>
    </w:p>
    <w:p w14:paraId="3494DB84" w14:textId="631B7C78" w:rsidR="027ABFFE" w:rsidRPr="00C36ADB" w:rsidRDefault="027ABFFE" w:rsidP="00C36ADB">
      <w:pPr>
        <w:spacing w:after="0" w:line="240" w:lineRule="auto"/>
        <w:jc w:val="both"/>
        <w:rPr>
          <w:rFonts w:eastAsia="Arial" w:cs="Arial"/>
          <w:color w:val="auto"/>
          <w:sz w:val="22"/>
          <w:lang w:val="es-MX"/>
        </w:rPr>
      </w:pPr>
      <w:r w:rsidRPr="00C36ADB">
        <w:rPr>
          <w:rFonts w:eastAsia="Arial" w:cs="Arial"/>
          <w:color w:val="auto"/>
          <w:sz w:val="22"/>
        </w:rPr>
        <w:t xml:space="preserve">La Entidad asignará un puntaje de </w:t>
      </w:r>
      <w:r w:rsidR="00D531EE" w:rsidRPr="00C36ADB">
        <w:rPr>
          <w:rFonts w:eastAsia="Arial" w:cs="Arial"/>
          <w:color w:val="auto"/>
          <w:sz w:val="22"/>
        </w:rPr>
        <w:t>quince</w:t>
      </w:r>
      <w:r w:rsidR="0E91E628" w:rsidRPr="00C36ADB">
        <w:rPr>
          <w:rFonts w:eastAsia="Arial" w:cs="Arial"/>
          <w:color w:val="auto"/>
          <w:sz w:val="22"/>
        </w:rPr>
        <w:t xml:space="preserve"> (</w:t>
      </w:r>
      <w:r w:rsidR="00D531EE" w:rsidRPr="00C36ADB">
        <w:rPr>
          <w:rFonts w:eastAsia="Arial" w:cs="Arial"/>
          <w:color w:val="auto"/>
          <w:sz w:val="22"/>
        </w:rPr>
        <w:t>15</w:t>
      </w:r>
      <w:r w:rsidR="0E91E628" w:rsidRPr="00C36ADB">
        <w:rPr>
          <w:rFonts w:eastAsia="Arial" w:cs="Arial"/>
          <w:color w:val="auto"/>
          <w:sz w:val="22"/>
        </w:rPr>
        <w:t xml:space="preserve">) </w:t>
      </w:r>
      <w:r w:rsidRPr="00C36ADB">
        <w:rPr>
          <w:rFonts w:eastAsia="Arial" w:cs="Arial"/>
          <w:color w:val="auto"/>
          <w:sz w:val="22"/>
        </w:rPr>
        <w:t xml:space="preserve">puntos al </w:t>
      </w:r>
      <w:r w:rsidR="00A325AC" w:rsidRPr="00C36ADB">
        <w:rPr>
          <w:rFonts w:eastAsia="Arial" w:cs="Arial"/>
          <w:color w:val="auto"/>
          <w:sz w:val="22"/>
        </w:rPr>
        <w:t>P</w:t>
      </w:r>
      <w:r w:rsidRPr="00C36ADB">
        <w:rPr>
          <w:rFonts w:eastAsia="Arial" w:cs="Arial"/>
          <w:color w:val="auto"/>
          <w:sz w:val="22"/>
        </w:rPr>
        <w:t>roponente que se comprometa a ofrecer alguno de los elementos que conforman el factor de sostenibilidad técnico ambiental agregado, mediante la suscripción del Formato 1</w:t>
      </w:r>
      <w:r w:rsidR="00D531EE" w:rsidRPr="00C36ADB">
        <w:rPr>
          <w:rFonts w:eastAsia="Arial" w:cs="Arial"/>
          <w:color w:val="auto"/>
          <w:sz w:val="22"/>
        </w:rPr>
        <w:t xml:space="preserve">4 </w:t>
      </w:r>
      <w:r w:rsidR="6390F955" w:rsidRPr="00C36ADB">
        <w:rPr>
          <w:rFonts w:eastAsia="Arial" w:cs="Arial"/>
          <w:color w:val="auto"/>
          <w:sz w:val="22"/>
        </w:rPr>
        <w:t>A</w:t>
      </w:r>
      <w:r w:rsidR="00D531EE" w:rsidRPr="00C36ADB">
        <w:rPr>
          <w:rFonts w:eastAsia="Arial" w:cs="Arial"/>
          <w:color w:val="auto"/>
          <w:sz w:val="22"/>
        </w:rPr>
        <w:t xml:space="preserve"> </w:t>
      </w:r>
      <w:r w:rsidR="00C76614" w:rsidRPr="00C36ADB">
        <w:rPr>
          <w:rFonts w:eastAsia="Arial" w:cs="Arial"/>
          <w:color w:val="auto"/>
          <w:sz w:val="22"/>
        </w:rPr>
        <w:t xml:space="preserve">- </w:t>
      </w:r>
      <w:r w:rsidR="00A62D8B" w:rsidRPr="00C36ADB">
        <w:rPr>
          <w:rFonts w:eastAsia="Arial" w:cs="Arial"/>
          <w:color w:val="auto"/>
          <w:sz w:val="22"/>
        </w:rPr>
        <w:t>c</w:t>
      </w:r>
      <w:r w:rsidR="00D531EE" w:rsidRPr="00C36ADB">
        <w:rPr>
          <w:rFonts w:eastAsia="Arial" w:cs="Arial"/>
          <w:color w:val="auto"/>
          <w:sz w:val="22"/>
        </w:rPr>
        <w:t xml:space="preserve">riterio </w:t>
      </w:r>
      <w:r w:rsidR="008044EE" w:rsidRPr="00C36ADB">
        <w:rPr>
          <w:rFonts w:eastAsia="Arial" w:cs="Arial"/>
          <w:color w:val="auto"/>
          <w:sz w:val="22"/>
        </w:rPr>
        <w:t>Ambiental,</w:t>
      </w:r>
      <w:r w:rsidRPr="00C36ADB">
        <w:rPr>
          <w:rFonts w:eastAsia="Arial" w:cs="Arial"/>
          <w:color w:val="auto"/>
          <w:sz w:val="22"/>
        </w:rPr>
        <w:t xml:space="preserve"> en el cual bajo la </w:t>
      </w:r>
      <w:r w:rsidRPr="00C36ADB">
        <w:rPr>
          <w:rFonts w:eastAsia="Arial" w:cs="Arial"/>
          <w:color w:val="auto"/>
          <w:sz w:val="22"/>
        </w:rPr>
        <w:lastRenderedPageBreak/>
        <w:t>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C36ADB">
        <w:rPr>
          <w:rFonts w:eastAsia="Arial" w:cs="Arial"/>
          <w:color w:val="auto"/>
          <w:sz w:val="22"/>
        </w:rPr>
        <w:t>4</w:t>
      </w:r>
      <w:r w:rsidR="00C76614" w:rsidRPr="00C36ADB">
        <w:rPr>
          <w:rFonts w:eastAsia="Arial" w:cs="Arial"/>
          <w:color w:val="auto"/>
          <w:sz w:val="22"/>
        </w:rPr>
        <w:t xml:space="preserve"> </w:t>
      </w:r>
      <w:r w:rsidR="69291BD8" w:rsidRPr="00C36ADB">
        <w:rPr>
          <w:rFonts w:eastAsia="Arial" w:cs="Arial"/>
          <w:color w:val="auto"/>
          <w:sz w:val="22"/>
        </w:rPr>
        <w:t>A</w:t>
      </w:r>
      <w:r w:rsidR="00C76614" w:rsidRPr="00C36ADB">
        <w:rPr>
          <w:rFonts w:eastAsia="Arial" w:cs="Arial"/>
          <w:color w:val="auto"/>
          <w:sz w:val="22"/>
        </w:rPr>
        <w:t xml:space="preserve"> </w:t>
      </w:r>
      <w:r w:rsidR="008044EE" w:rsidRPr="00C36ADB">
        <w:rPr>
          <w:rFonts w:eastAsia="Arial" w:cs="Arial"/>
          <w:color w:val="auto"/>
          <w:sz w:val="22"/>
        </w:rPr>
        <w:t>- Criterio</w:t>
      </w:r>
      <w:r w:rsidR="00A62D8B" w:rsidRPr="00C36ADB">
        <w:rPr>
          <w:rFonts w:eastAsia="Arial" w:cs="Arial"/>
          <w:color w:val="auto"/>
          <w:sz w:val="22"/>
        </w:rPr>
        <w:t xml:space="preserve"> ambiental</w:t>
      </w:r>
      <w:r w:rsidRPr="00C36ADB">
        <w:rPr>
          <w:rFonts w:eastAsia="Arial" w:cs="Arial"/>
          <w:color w:val="auto"/>
          <w:sz w:val="22"/>
        </w:rPr>
        <w:t xml:space="preserve"> no serán acreedores de puntaje por este factor. </w:t>
      </w:r>
    </w:p>
    <w:p w14:paraId="0AB21659" w14:textId="46B2F4FE" w:rsidR="1F362402" w:rsidRPr="00C36ADB" w:rsidRDefault="1F362402" w:rsidP="00C36ADB">
      <w:pPr>
        <w:spacing w:after="0" w:line="240" w:lineRule="auto"/>
        <w:jc w:val="both"/>
        <w:rPr>
          <w:rFonts w:eastAsia="Arial" w:cs="Arial"/>
          <w:color w:val="auto"/>
          <w:sz w:val="22"/>
        </w:rPr>
      </w:pPr>
    </w:p>
    <w:p w14:paraId="594DAD86" w14:textId="4D20EACD" w:rsidR="027ABFFE" w:rsidRPr="00C36ADB" w:rsidRDefault="027ABFFE" w:rsidP="00C36ADB">
      <w:pPr>
        <w:spacing w:line="240" w:lineRule="auto"/>
        <w:jc w:val="both"/>
        <w:rPr>
          <w:rFonts w:eastAsia="Arial" w:cs="Arial"/>
          <w:color w:val="auto"/>
          <w:sz w:val="22"/>
          <w:lang w:val="es-MX"/>
        </w:rPr>
      </w:pPr>
      <w:r w:rsidRPr="00C36ADB">
        <w:rPr>
          <w:rFonts w:eastAsia="Arial" w:cs="Arial"/>
          <w:color w:val="auto"/>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C36ADB" w:rsidRDefault="027ABFFE" w:rsidP="00C36ADB">
      <w:pPr>
        <w:spacing w:line="240" w:lineRule="auto"/>
        <w:jc w:val="both"/>
        <w:rPr>
          <w:rFonts w:eastAsia="Arial" w:cs="Arial"/>
          <w:color w:val="auto"/>
          <w:sz w:val="22"/>
          <w:lang w:val="es-MX"/>
        </w:rPr>
      </w:pPr>
      <w:r w:rsidRPr="00C36ADB">
        <w:rPr>
          <w:rFonts w:eastAsia="Arial" w:cs="Arial"/>
          <w:color w:val="auto"/>
          <w:sz w:val="22"/>
        </w:rPr>
        <w:t xml:space="preserve">Para la obtención de puntaje por este factor, se tendrán en cuenta las siguientes consideraciones: </w:t>
      </w:r>
    </w:p>
    <w:p w14:paraId="4FF717C9" w14:textId="61C808FD" w:rsidR="027ABFFE" w:rsidRPr="00C36ADB" w:rsidRDefault="0846B36F" w:rsidP="00AF13C9">
      <w:pPr>
        <w:pStyle w:val="Prrafodelista"/>
        <w:numPr>
          <w:ilvl w:val="0"/>
          <w:numId w:val="71"/>
        </w:numPr>
        <w:spacing w:line="240" w:lineRule="auto"/>
        <w:ind w:left="709" w:hanging="283"/>
        <w:jc w:val="both"/>
        <w:rPr>
          <w:rFonts w:ascii="Arial" w:eastAsia="Arial" w:hAnsi="Arial" w:cs="Arial"/>
          <w:lang w:val="es-MX"/>
        </w:rPr>
      </w:pPr>
      <w:r w:rsidRPr="00C36ADB">
        <w:rPr>
          <w:rFonts w:ascii="Arial" w:eastAsia="Arial" w:hAnsi="Arial" w:cs="Arial"/>
        </w:rPr>
        <w:t xml:space="preserve">Los costos asociados a la implementación de los elementos que componen este factor serán asumidos por el Contratista. </w:t>
      </w:r>
    </w:p>
    <w:p w14:paraId="27F6FA3A" w14:textId="4896A053" w:rsidR="1C261FEA" w:rsidRPr="00C36ADB" w:rsidRDefault="1C261FEA" w:rsidP="00C36ADB">
      <w:pPr>
        <w:pStyle w:val="Prrafodelista"/>
        <w:spacing w:line="240" w:lineRule="auto"/>
        <w:ind w:left="709" w:hanging="283"/>
        <w:jc w:val="both"/>
        <w:rPr>
          <w:rFonts w:ascii="Arial" w:eastAsia="Arial" w:hAnsi="Arial" w:cs="Arial"/>
        </w:rPr>
      </w:pPr>
    </w:p>
    <w:p w14:paraId="4B513633" w14:textId="7A37EE9D" w:rsidR="027ABFFE" w:rsidRPr="00C36ADB" w:rsidRDefault="0846B36F" w:rsidP="00AF13C9">
      <w:pPr>
        <w:pStyle w:val="Prrafodelista"/>
        <w:numPr>
          <w:ilvl w:val="0"/>
          <w:numId w:val="71"/>
        </w:numPr>
        <w:spacing w:line="240" w:lineRule="auto"/>
        <w:ind w:left="709" w:hanging="283"/>
        <w:jc w:val="both"/>
        <w:rPr>
          <w:rFonts w:ascii="Arial" w:eastAsia="Arial" w:hAnsi="Arial" w:cs="Arial"/>
        </w:rPr>
      </w:pPr>
      <w:r w:rsidRPr="00C36ADB">
        <w:rPr>
          <w:rFonts w:ascii="Arial" w:eastAsia="Arial" w:hAnsi="Arial" w:cs="Arial"/>
        </w:rPr>
        <w:t xml:space="preserve">La verificación del ofrecimiento se hará por parte de la interventoría en la ejecución del Contrato. </w:t>
      </w:r>
    </w:p>
    <w:p w14:paraId="604585F5" w14:textId="77777777" w:rsidR="004317CA" w:rsidRPr="00C36ADB" w:rsidRDefault="004317CA" w:rsidP="00C36ADB">
      <w:pPr>
        <w:pStyle w:val="Prrafodelista"/>
        <w:spacing w:line="240" w:lineRule="auto"/>
        <w:ind w:left="709" w:hanging="283"/>
        <w:jc w:val="both"/>
        <w:rPr>
          <w:rFonts w:ascii="Arial" w:eastAsia="Arial" w:hAnsi="Arial" w:cs="Arial"/>
          <w:lang w:val="es-MX"/>
        </w:rPr>
      </w:pPr>
    </w:p>
    <w:p w14:paraId="24B011A8" w14:textId="3083058D" w:rsidR="027ABFFE" w:rsidRPr="00C36ADB" w:rsidRDefault="0846B36F" w:rsidP="00AF13C9">
      <w:pPr>
        <w:pStyle w:val="Prrafodelista"/>
        <w:numPr>
          <w:ilvl w:val="0"/>
          <w:numId w:val="71"/>
        </w:numPr>
        <w:spacing w:line="240" w:lineRule="auto"/>
        <w:ind w:left="709" w:hanging="283"/>
        <w:jc w:val="both"/>
        <w:rPr>
          <w:rFonts w:ascii="Arial" w:eastAsia="Arial" w:hAnsi="Arial" w:cs="Arial"/>
        </w:rPr>
      </w:pPr>
      <w:r w:rsidRPr="00C36ADB">
        <w:rPr>
          <w:rFonts w:ascii="Arial" w:eastAsia="Arial" w:hAnsi="Arial" w:cs="Arial"/>
        </w:rPr>
        <w:t xml:space="preserve">Si el Contratista durante la ejecución del </w:t>
      </w:r>
      <w:r w:rsidR="00732F42" w:rsidRPr="00C36ADB">
        <w:rPr>
          <w:rFonts w:ascii="Arial" w:eastAsia="Arial" w:hAnsi="Arial" w:cs="Arial"/>
        </w:rPr>
        <w:t>Contrato</w:t>
      </w:r>
      <w:r w:rsidRPr="00C36ADB">
        <w:rPr>
          <w:rFonts w:ascii="Arial" w:eastAsia="Arial" w:hAnsi="Arial" w:cs="Arial"/>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C36ADB" w:rsidRDefault="00766E5A" w:rsidP="00C36ADB">
      <w:pPr>
        <w:pStyle w:val="Prrafodelista"/>
        <w:spacing w:line="240" w:lineRule="auto"/>
        <w:ind w:left="709" w:hanging="283"/>
        <w:jc w:val="both"/>
        <w:rPr>
          <w:rFonts w:ascii="Arial" w:eastAsia="Arial" w:hAnsi="Arial" w:cs="Arial"/>
        </w:rPr>
      </w:pPr>
    </w:p>
    <w:p w14:paraId="166B6628" w14:textId="7D17D08A" w:rsidR="027ABFFE" w:rsidRPr="00C36ADB" w:rsidRDefault="0846B36F" w:rsidP="00AF13C9">
      <w:pPr>
        <w:pStyle w:val="Prrafodelista"/>
        <w:numPr>
          <w:ilvl w:val="0"/>
          <w:numId w:val="71"/>
        </w:numPr>
        <w:spacing w:after="120" w:line="240" w:lineRule="auto"/>
        <w:ind w:left="709" w:hanging="283"/>
        <w:jc w:val="both"/>
        <w:rPr>
          <w:rFonts w:ascii="Arial" w:eastAsia="Arial" w:hAnsi="Arial" w:cs="Arial"/>
          <w:b/>
          <w:bCs/>
          <w:caps/>
          <w:lang w:val="es-MX"/>
        </w:rPr>
      </w:pPr>
      <w:r w:rsidRPr="00C36ADB">
        <w:rPr>
          <w:rFonts w:ascii="Arial" w:eastAsia="Arial" w:hAnsi="Arial" w:cs="Arial"/>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C36ADB">
        <w:rPr>
          <w:rFonts w:ascii="Arial" w:eastAsia="Arial" w:hAnsi="Arial" w:cs="Arial"/>
        </w:rPr>
        <w:t>.</w:t>
      </w:r>
    </w:p>
    <w:p w14:paraId="1CB0AFC3" w14:textId="439C6569" w:rsidR="027ABFFE" w:rsidRPr="00C36ADB" w:rsidRDefault="027ABFFE" w:rsidP="00C36ADB">
      <w:pPr>
        <w:pStyle w:val="Prrafodelista"/>
        <w:spacing w:after="120" w:line="240" w:lineRule="auto"/>
        <w:jc w:val="both"/>
        <w:rPr>
          <w:rFonts w:ascii="Arial" w:eastAsia="Arial" w:hAnsi="Arial" w:cs="Arial"/>
          <w:b/>
          <w:bCs/>
          <w:u w:val="single"/>
          <w:lang w:val="es-MX"/>
        </w:rPr>
      </w:pPr>
    </w:p>
    <w:p w14:paraId="4511FBE0" w14:textId="2D78B2AA" w:rsidR="0078722A" w:rsidRPr="00C36ADB" w:rsidRDefault="0078722A" w:rsidP="00C36ADB">
      <w:pPr>
        <w:spacing w:after="0" w:line="240" w:lineRule="auto"/>
        <w:jc w:val="both"/>
        <w:rPr>
          <w:rFonts w:cs="Arial"/>
          <w:color w:val="auto"/>
          <w:sz w:val="22"/>
          <w:lang w:val="es-MX"/>
        </w:rPr>
      </w:pPr>
      <w:r w:rsidRPr="00C36ADB">
        <w:rPr>
          <w:rFonts w:cs="Arial"/>
          <w:color w:val="auto"/>
          <w:sz w:val="22"/>
          <w:lang w:val="es-MX"/>
        </w:rPr>
        <w:t xml:space="preserve">Para la acreditación del compromiso y asignación de puntaje el </w:t>
      </w:r>
      <w:r w:rsidR="00A325AC" w:rsidRPr="00C36ADB">
        <w:rPr>
          <w:rFonts w:cs="Arial"/>
          <w:color w:val="auto"/>
          <w:sz w:val="22"/>
          <w:lang w:val="es-MX"/>
        </w:rPr>
        <w:t>P</w:t>
      </w:r>
      <w:r w:rsidRPr="00C36ADB">
        <w:rPr>
          <w:rFonts w:cs="Arial"/>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C36ADB" w:rsidRDefault="006924B9" w:rsidP="00C36ADB">
      <w:pPr>
        <w:spacing w:after="0" w:line="240" w:lineRule="auto"/>
        <w:jc w:val="both"/>
        <w:rPr>
          <w:rFonts w:cs="Arial"/>
          <w:color w:val="auto"/>
          <w:sz w:val="22"/>
          <w:lang w:val="es-MX"/>
        </w:rPr>
      </w:pPr>
    </w:p>
    <w:p w14:paraId="2F8BE717" w14:textId="77777777" w:rsidR="006924B9" w:rsidRPr="00C36ADB" w:rsidRDefault="006924B9" w:rsidP="00C36ADB">
      <w:pPr>
        <w:spacing w:line="240" w:lineRule="auto"/>
        <w:jc w:val="both"/>
        <w:rPr>
          <w:rFonts w:cs="Arial"/>
          <w:color w:val="auto"/>
          <w:sz w:val="22"/>
        </w:rPr>
      </w:pPr>
      <w:r w:rsidRPr="00C36ADB">
        <w:rPr>
          <w:rFonts w:cs="Arial"/>
          <w:b/>
          <w:color w:val="auto"/>
          <w:sz w:val="22"/>
        </w:rPr>
        <w:t>i)</w:t>
      </w:r>
      <w:r w:rsidRPr="00C36ADB">
        <w:rPr>
          <w:rFonts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C36ADB" w:rsidRDefault="006924B9" w:rsidP="00C36ADB">
      <w:pPr>
        <w:spacing w:line="240" w:lineRule="auto"/>
        <w:ind w:right="49"/>
        <w:jc w:val="both"/>
        <w:rPr>
          <w:rFonts w:cs="Arial"/>
          <w:color w:val="auto"/>
          <w:sz w:val="22"/>
        </w:rPr>
      </w:pPr>
      <w:r w:rsidRPr="00C36ADB">
        <w:rPr>
          <w:rFonts w:cs="Arial"/>
          <w:b/>
          <w:color w:val="auto"/>
          <w:sz w:val="22"/>
        </w:rPr>
        <w:t>Nota</w:t>
      </w:r>
      <w:r w:rsidR="00400F16" w:rsidRPr="00C36ADB">
        <w:rPr>
          <w:rFonts w:cs="Arial"/>
          <w:b/>
          <w:color w:val="auto"/>
          <w:sz w:val="22"/>
        </w:rPr>
        <w:t xml:space="preserve"> 17</w:t>
      </w:r>
      <w:r w:rsidRPr="00C36ADB">
        <w:rPr>
          <w:rFonts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C36ADB" w:rsidRDefault="006924B9" w:rsidP="00C36ADB">
      <w:pPr>
        <w:spacing w:line="240" w:lineRule="auto"/>
        <w:jc w:val="both"/>
        <w:rPr>
          <w:rFonts w:cs="Arial"/>
          <w:color w:val="auto"/>
          <w:sz w:val="22"/>
        </w:rPr>
      </w:pPr>
      <w:proofErr w:type="spellStart"/>
      <w:r w:rsidRPr="00C36ADB">
        <w:rPr>
          <w:rFonts w:cs="Arial"/>
          <w:b/>
          <w:color w:val="auto"/>
          <w:sz w:val="22"/>
        </w:rPr>
        <w:t>ii</w:t>
      </w:r>
      <w:proofErr w:type="spellEnd"/>
      <w:r w:rsidRPr="00C36ADB">
        <w:rPr>
          <w:rFonts w:cs="Arial"/>
          <w:b/>
          <w:color w:val="auto"/>
          <w:sz w:val="22"/>
        </w:rPr>
        <w:t xml:space="preserve">) </w:t>
      </w:r>
      <w:r w:rsidRPr="00C36ADB">
        <w:rPr>
          <w:rFonts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w:t>
      </w:r>
      <w:r w:rsidRPr="00C36ADB">
        <w:rPr>
          <w:rFonts w:cs="Arial"/>
          <w:color w:val="auto"/>
          <w:sz w:val="22"/>
        </w:rPr>
        <w:lastRenderedPageBreak/>
        <w:t xml:space="preserve">de transporte seguro y aspectos de conducción eficiente, entre otros. s para el uso de medios de transporte alternativos. </w:t>
      </w:r>
    </w:p>
    <w:p w14:paraId="619B0FBF" w14:textId="77777777" w:rsidR="002204AB" w:rsidRPr="00C36ADB" w:rsidRDefault="002204AB" w:rsidP="00C36ADB">
      <w:pPr>
        <w:spacing w:line="240" w:lineRule="auto"/>
        <w:jc w:val="both"/>
        <w:rPr>
          <w:rFonts w:cs="Arial"/>
          <w:color w:val="auto"/>
          <w:sz w:val="22"/>
        </w:rPr>
      </w:pPr>
      <w:proofErr w:type="spellStart"/>
      <w:r w:rsidRPr="00C36ADB">
        <w:rPr>
          <w:rFonts w:cs="Arial"/>
          <w:b/>
          <w:color w:val="auto"/>
          <w:sz w:val="22"/>
        </w:rPr>
        <w:t>iii</w:t>
      </w:r>
      <w:proofErr w:type="spellEnd"/>
      <w:r w:rsidRPr="00C36ADB">
        <w:rPr>
          <w:rFonts w:cs="Arial"/>
          <w:b/>
          <w:color w:val="auto"/>
          <w:sz w:val="22"/>
        </w:rPr>
        <w:t>)</w:t>
      </w:r>
      <w:r w:rsidRPr="00C36ADB">
        <w:rPr>
          <w:rFonts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C36ADB" w:rsidRDefault="00CC6D13" w:rsidP="00C36ADB">
      <w:pPr>
        <w:spacing w:line="240" w:lineRule="auto"/>
        <w:jc w:val="both"/>
        <w:rPr>
          <w:rFonts w:cs="Arial"/>
          <w:color w:val="auto"/>
          <w:sz w:val="22"/>
        </w:rPr>
      </w:pPr>
      <w:proofErr w:type="spellStart"/>
      <w:r w:rsidRPr="00C36ADB">
        <w:rPr>
          <w:rFonts w:cs="Arial"/>
          <w:b/>
          <w:color w:val="auto"/>
          <w:sz w:val="22"/>
        </w:rPr>
        <w:t>iv</w:t>
      </w:r>
      <w:proofErr w:type="spellEnd"/>
      <w:r w:rsidRPr="00C36ADB">
        <w:rPr>
          <w:rFonts w:cs="Arial"/>
          <w:b/>
          <w:color w:val="auto"/>
          <w:sz w:val="22"/>
        </w:rPr>
        <w:t>)</w:t>
      </w:r>
      <w:r w:rsidRPr="00C36ADB">
        <w:rPr>
          <w:rFonts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sidRPr="00C36ADB">
        <w:rPr>
          <w:rFonts w:cs="Arial"/>
          <w:color w:val="auto"/>
          <w:sz w:val="22"/>
        </w:rPr>
        <w:t>C</w:t>
      </w:r>
      <w:r w:rsidRPr="00C36ADB">
        <w:rPr>
          <w:rFonts w:cs="Arial"/>
          <w:color w:val="auto"/>
          <w:sz w:val="22"/>
        </w:rPr>
        <w:t>ontrato.</w:t>
      </w:r>
    </w:p>
    <w:p w14:paraId="16C6DCD1" w14:textId="7754D69A" w:rsidR="00676382" w:rsidRPr="00C36ADB" w:rsidRDefault="00676382" w:rsidP="00C36ADB">
      <w:pPr>
        <w:pStyle w:val="Ttulo3"/>
        <w:numPr>
          <w:ilvl w:val="0"/>
          <w:numId w:val="0"/>
        </w:numPr>
        <w:spacing w:line="240" w:lineRule="auto"/>
        <w:jc w:val="both"/>
        <w:rPr>
          <w:rFonts w:eastAsia="Arial" w:cs="Arial"/>
          <w:b/>
          <w:bCs/>
          <w:color w:val="auto"/>
          <w:sz w:val="22"/>
          <w:szCs w:val="22"/>
          <w:lang w:val="es-MX" w:eastAsia="es-ES"/>
        </w:rPr>
      </w:pPr>
      <w:bookmarkStart w:id="545" w:name="_Toc241746245"/>
      <w:r w:rsidRPr="00C36ADB">
        <w:rPr>
          <w:rFonts w:eastAsia="Arial" w:cs="Arial"/>
          <w:b/>
          <w:bCs/>
          <w:color w:val="auto"/>
          <w:sz w:val="22"/>
          <w:szCs w:val="22"/>
          <w:lang w:val="es-MX" w:eastAsia="es-ES"/>
        </w:rPr>
        <w:t>4.2.5</w:t>
      </w:r>
      <w:r w:rsidRPr="00C36ADB">
        <w:rPr>
          <w:rFonts w:eastAsia="Arial" w:cs="Arial"/>
          <w:b/>
          <w:bCs/>
          <w:color w:val="auto"/>
          <w:sz w:val="22"/>
          <w:szCs w:val="22"/>
          <w:lang w:val="es-MX" w:eastAsia="es-ES"/>
        </w:rPr>
        <w:tab/>
        <w:t>CRITERIO SOCIAL</w:t>
      </w:r>
      <w:bookmarkEnd w:id="545"/>
      <w:r w:rsidRPr="00C36ADB">
        <w:rPr>
          <w:rFonts w:eastAsia="Arial" w:cs="Arial"/>
          <w:b/>
          <w:bCs/>
          <w:color w:val="auto"/>
          <w:sz w:val="22"/>
          <w:szCs w:val="22"/>
          <w:lang w:val="es-MX" w:eastAsia="es-ES"/>
        </w:rPr>
        <w:t xml:space="preserve"> </w:t>
      </w:r>
    </w:p>
    <w:p w14:paraId="299A624B" w14:textId="77777777" w:rsidR="00676382" w:rsidRPr="00C36ADB" w:rsidRDefault="00676382" w:rsidP="00C36ADB">
      <w:pPr>
        <w:spacing w:after="0" w:line="240" w:lineRule="auto"/>
        <w:jc w:val="both"/>
        <w:rPr>
          <w:rFonts w:eastAsia="Arial" w:cs="Arial"/>
          <w:color w:val="auto"/>
          <w:sz w:val="22"/>
        </w:rPr>
      </w:pPr>
    </w:p>
    <w:p w14:paraId="661207BA" w14:textId="1D1025AC" w:rsidR="00676382" w:rsidRPr="00C36ADB" w:rsidRDefault="00676382" w:rsidP="00C36ADB">
      <w:pPr>
        <w:spacing w:line="240" w:lineRule="auto"/>
        <w:jc w:val="both"/>
        <w:rPr>
          <w:rFonts w:eastAsia="Arial" w:cs="Arial"/>
          <w:color w:val="auto"/>
          <w:sz w:val="22"/>
        </w:rPr>
      </w:pPr>
      <w:r w:rsidRPr="00C36ADB">
        <w:rPr>
          <w:rFonts w:eastAsia="Arial" w:cs="Arial"/>
          <w:color w:val="auto"/>
          <w:sz w:val="22"/>
        </w:rPr>
        <w:t xml:space="preserve">La entidad asignará cinco (5) puntos al </w:t>
      </w:r>
      <w:r w:rsidR="00A325AC" w:rsidRPr="00C36ADB">
        <w:rPr>
          <w:rFonts w:eastAsia="Arial" w:cs="Arial"/>
          <w:color w:val="auto"/>
          <w:sz w:val="22"/>
        </w:rPr>
        <w:t>P</w:t>
      </w:r>
      <w:r w:rsidRPr="00C36ADB">
        <w:rPr>
          <w:rFonts w:eastAsia="Arial" w:cs="Arial"/>
          <w:color w:val="auto"/>
          <w:sz w:val="22"/>
        </w:rPr>
        <w:t>roponente que se comprometa a</w:t>
      </w:r>
      <w:r w:rsidR="00EA473B" w:rsidRPr="00C36ADB">
        <w:rPr>
          <w:rFonts w:eastAsia="Arial" w:cs="Arial"/>
          <w:color w:val="auto"/>
          <w:sz w:val="22"/>
        </w:rPr>
        <w:t xml:space="preserve"> vincular</w:t>
      </w:r>
      <w:r w:rsidRPr="00C36ADB">
        <w:rPr>
          <w:rFonts w:eastAsia="Arial" w:cs="Arial"/>
          <w:color w:val="auto"/>
          <w:sz w:val="22"/>
        </w:rPr>
        <w:t xml:space="preserve"> </w:t>
      </w:r>
      <w:r w:rsidR="007C12F1" w:rsidRPr="00C36ADB">
        <w:rPr>
          <w:rFonts w:cs="Arial"/>
          <w:color w:val="auto"/>
          <w:sz w:val="22"/>
          <w:lang w:val="es-MX"/>
        </w:rPr>
        <w:t xml:space="preserve">durante toda la ejecución del </w:t>
      </w:r>
      <w:r w:rsidR="00732F42" w:rsidRPr="00C36ADB">
        <w:rPr>
          <w:rFonts w:cs="Arial"/>
          <w:color w:val="auto"/>
          <w:sz w:val="22"/>
          <w:lang w:val="es-MX"/>
        </w:rPr>
        <w:t>Contrato</w:t>
      </w:r>
      <w:r w:rsidR="007C12F1" w:rsidRPr="00C36ADB">
        <w:rPr>
          <w:rFonts w:cs="Arial"/>
          <w:color w:val="auto"/>
          <w:sz w:val="22"/>
          <w:lang w:val="es-MX"/>
        </w:rPr>
        <w:t xml:space="preserve"> al menos </w:t>
      </w:r>
      <w:r w:rsidR="00982C72" w:rsidRPr="00C36ADB">
        <w:rPr>
          <w:rFonts w:cs="Arial"/>
          <w:color w:val="auto"/>
          <w:sz w:val="22"/>
        </w:rPr>
        <w:t>una</w:t>
      </w:r>
      <w:r w:rsidR="00982C72" w:rsidRPr="00C36ADB">
        <w:rPr>
          <w:rFonts w:cs="Arial"/>
          <w:color w:val="auto"/>
          <w:sz w:val="22"/>
          <w:lang w:val="es-MX"/>
        </w:rPr>
        <w:t xml:space="preserve"> persona </w:t>
      </w:r>
      <w:r w:rsidR="00EC4AF7" w:rsidRPr="00C36ADB">
        <w:rPr>
          <w:rFonts w:cs="Arial"/>
          <w:color w:val="auto"/>
          <w:sz w:val="22"/>
          <w:lang w:val="es-MX"/>
        </w:rPr>
        <w:t xml:space="preserve">de los </w:t>
      </w:r>
      <w:r w:rsidR="00186EA7" w:rsidRPr="00C36ADB">
        <w:rPr>
          <w:rFonts w:cs="Arial"/>
          <w:color w:val="auto"/>
          <w:sz w:val="22"/>
          <w:lang w:val="es-MX"/>
        </w:rPr>
        <w:t xml:space="preserve">tipos </w:t>
      </w:r>
      <w:r w:rsidR="00186EA7" w:rsidRPr="00C36ADB">
        <w:rPr>
          <w:rFonts w:eastAsia="Arial" w:cs="Arial"/>
          <w:color w:val="auto"/>
          <w:sz w:val="22"/>
        </w:rPr>
        <w:t>poblacionales</w:t>
      </w:r>
      <w:r w:rsidRPr="00C36ADB">
        <w:rPr>
          <w:rFonts w:eastAsia="Arial" w:cs="Arial"/>
          <w:color w:val="auto"/>
          <w:sz w:val="22"/>
        </w:rPr>
        <w:t xml:space="preserve"> que se </w:t>
      </w:r>
      <w:r w:rsidR="006B25E0" w:rsidRPr="00C36ADB">
        <w:rPr>
          <w:rFonts w:eastAsia="Arial" w:cs="Arial"/>
          <w:color w:val="auto"/>
          <w:sz w:val="22"/>
        </w:rPr>
        <w:t>en</w:t>
      </w:r>
      <w:r w:rsidRPr="00C36ADB">
        <w:rPr>
          <w:rFonts w:eastAsia="Arial" w:cs="Arial"/>
          <w:color w:val="auto"/>
          <w:sz w:val="22"/>
        </w:rPr>
        <w:t xml:space="preserve">listan en este numeral, para ello el </w:t>
      </w:r>
      <w:r w:rsidR="00A325AC" w:rsidRPr="00C36ADB">
        <w:rPr>
          <w:rFonts w:eastAsia="Arial" w:cs="Arial"/>
          <w:color w:val="auto"/>
          <w:sz w:val="22"/>
        </w:rPr>
        <w:t>P</w:t>
      </w:r>
      <w:r w:rsidRPr="00C36ADB">
        <w:rPr>
          <w:rFonts w:eastAsia="Arial" w:cs="Arial"/>
          <w:color w:val="auto"/>
          <w:sz w:val="22"/>
        </w:rPr>
        <w:t>roponente deberá presentar el Formato 1</w:t>
      </w:r>
      <w:r w:rsidR="00591FDB" w:rsidRPr="00C36ADB">
        <w:rPr>
          <w:rFonts w:eastAsia="Arial" w:cs="Arial"/>
          <w:color w:val="auto"/>
          <w:sz w:val="22"/>
        </w:rPr>
        <w:t>4</w:t>
      </w:r>
      <w:r w:rsidR="5A9D944B" w:rsidRPr="00C36ADB">
        <w:rPr>
          <w:rFonts w:eastAsia="Arial" w:cs="Arial"/>
          <w:color w:val="auto"/>
          <w:sz w:val="22"/>
        </w:rPr>
        <w:t xml:space="preserve"> </w:t>
      </w:r>
      <w:r w:rsidRPr="00C36ADB">
        <w:rPr>
          <w:rFonts w:eastAsia="Arial" w:cs="Arial"/>
          <w:color w:val="auto"/>
          <w:sz w:val="22"/>
        </w:rPr>
        <w:t>B– Criterio social, en el cual bajo la gravedad de juramento conste el compromiso que en este sentido asume.</w:t>
      </w:r>
    </w:p>
    <w:p w14:paraId="5CBF678D" w14:textId="0F820689" w:rsidR="00676382" w:rsidRPr="00C36ADB" w:rsidRDefault="00676382" w:rsidP="00C36ADB">
      <w:pPr>
        <w:spacing w:line="240" w:lineRule="auto"/>
        <w:jc w:val="both"/>
        <w:rPr>
          <w:rFonts w:eastAsia="Arial" w:cs="Arial"/>
          <w:color w:val="auto"/>
          <w:sz w:val="22"/>
        </w:rPr>
      </w:pPr>
      <w:r w:rsidRPr="00C36ADB">
        <w:rPr>
          <w:rFonts w:eastAsia="Arial" w:cs="Arial"/>
          <w:color w:val="auto"/>
          <w:sz w:val="22"/>
        </w:rPr>
        <w:t xml:space="preserve">El adjudicatario del proceso vinculará </w:t>
      </w:r>
      <w:r w:rsidR="00EE01E8" w:rsidRPr="00C36ADB">
        <w:rPr>
          <w:rFonts w:eastAsia="Arial" w:cs="Arial"/>
          <w:color w:val="auto"/>
          <w:sz w:val="22"/>
        </w:rPr>
        <w:t xml:space="preserve">al menos una (1) </w:t>
      </w:r>
      <w:r w:rsidRPr="00C36ADB">
        <w:rPr>
          <w:rFonts w:eastAsia="Arial" w:cs="Arial"/>
          <w:color w:val="auto"/>
          <w:sz w:val="22"/>
        </w:rPr>
        <w:t>persona, durante</w:t>
      </w:r>
      <w:r w:rsidR="00631FC3" w:rsidRPr="00C36ADB">
        <w:rPr>
          <w:rFonts w:eastAsia="Arial" w:cs="Arial"/>
          <w:color w:val="auto"/>
          <w:sz w:val="22"/>
        </w:rPr>
        <w:t xml:space="preserve"> </w:t>
      </w:r>
      <w:r w:rsidR="66A849CD" w:rsidRPr="00C36ADB">
        <w:rPr>
          <w:rFonts w:eastAsia="Arial" w:cs="Arial"/>
          <w:color w:val="auto"/>
          <w:sz w:val="22"/>
        </w:rPr>
        <w:t>toda la</w:t>
      </w:r>
      <w:r w:rsidRPr="00C36ADB">
        <w:rPr>
          <w:rFonts w:eastAsia="Arial" w:cs="Arial"/>
          <w:color w:val="auto"/>
          <w:sz w:val="22"/>
        </w:rPr>
        <w:t xml:space="preserve"> ejecución del </w:t>
      </w:r>
      <w:r w:rsidR="00732F42" w:rsidRPr="00C36ADB">
        <w:rPr>
          <w:rFonts w:eastAsia="Arial" w:cs="Arial"/>
          <w:color w:val="auto"/>
          <w:sz w:val="22"/>
        </w:rPr>
        <w:t>Contrato</w:t>
      </w:r>
      <w:r w:rsidRPr="00C36ADB">
        <w:rPr>
          <w:rFonts w:eastAsia="Arial" w:cs="Arial"/>
          <w:color w:val="auto"/>
          <w:sz w:val="22"/>
        </w:rPr>
        <w:t>, que pertenezcan a uno o algunos de los siguientes tipos poblacionales:</w:t>
      </w:r>
    </w:p>
    <w:p w14:paraId="35F4652A"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Mujer Cabeza de Familia</w:t>
      </w:r>
    </w:p>
    <w:p w14:paraId="7BD9C708"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Mujer Víctima de Violencia Intrafamiliar</w:t>
      </w:r>
    </w:p>
    <w:p w14:paraId="6CB588BF"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Persona que no sean beneficiarios de la pensión de vejez, familiar o de sobrevivencia y que hayan cumplido el requisito de edad de pensión establecido en la ley</w:t>
      </w:r>
    </w:p>
    <w:p w14:paraId="0B4BF78F"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 xml:space="preserve">Persona perteneciente a población indígena, negra, afrocolombiana, raizal, palanquera, </w:t>
      </w:r>
      <w:proofErr w:type="spellStart"/>
      <w:r w:rsidRPr="00C36ADB">
        <w:rPr>
          <w:rFonts w:ascii="Arial" w:eastAsia="Arial" w:hAnsi="Arial" w:cs="Arial"/>
        </w:rPr>
        <w:t>Rrom</w:t>
      </w:r>
      <w:proofErr w:type="spellEnd"/>
      <w:r w:rsidRPr="00C36ADB">
        <w:rPr>
          <w:rFonts w:ascii="Arial" w:eastAsia="Arial" w:hAnsi="Arial" w:cs="Arial"/>
        </w:rPr>
        <w:t xml:space="preserve"> o gitana.</w:t>
      </w:r>
    </w:p>
    <w:p w14:paraId="7C64D946" w14:textId="4D0B6D8B" w:rsidR="00676382" w:rsidRPr="00C36ADB" w:rsidRDefault="00676382" w:rsidP="00AF13C9">
      <w:pPr>
        <w:pStyle w:val="Prrafodelista"/>
        <w:numPr>
          <w:ilvl w:val="0"/>
          <w:numId w:val="70"/>
        </w:numPr>
        <w:spacing w:line="240" w:lineRule="auto"/>
        <w:jc w:val="both"/>
        <w:rPr>
          <w:rFonts w:ascii="Arial" w:eastAsia="Verdana" w:hAnsi="Arial" w:cs="Arial"/>
        </w:rPr>
      </w:pPr>
      <w:r w:rsidRPr="00C36ADB">
        <w:rPr>
          <w:rFonts w:ascii="Arial" w:eastAsia="Arial" w:hAnsi="Arial" w:cs="Arial"/>
        </w:rPr>
        <w:t>Persona en proceso de reintegración o reincorporación</w:t>
      </w:r>
      <w:r w:rsidR="7983CCBA" w:rsidRPr="00C36ADB">
        <w:rPr>
          <w:rFonts w:ascii="Arial" w:eastAsia="Arial" w:hAnsi="Arial" w:cs="Arial"/>
        </w:rPr>
        <w:t xml:space="preserve"> </w:t>
      </w:r>
      <w:r w:rsidR="7983CCBA" w:rsidRPr="00C36ADB">
        <w:rPr>
          <w:rFonts w:ascii="Arial" w:eastAsia="Verdana" w:hAnsi="Arial" w:cs="Arial"/>
        </w:rPr>
        <w:t>y miembros o exmiembros de la fuerza pública comparecientes ante la Jurisdicción Especial para la Paz- JEP</w:t>
      </w:r>
    </w:p>
    <w:p w14:paraId="43F058B4"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 xml:space="preserve">Persona </w:t>
      </w:r>
      <w:proofErr w:type="spellStart"/>
      <w:r w:rsidRPr="00C36ADB">
        <w:rPr>
          <w:rFonts w:ascii="Arial" w:eastAsia="Arial" w:hAnsi="Arial" w:cs="Arial"/>
        </w:rPr>
        <w:t>pospenada</w:t>
      </w:r>
      <w:proofErr w:type="spellEnd"/>
      <w:r w:rsidRPr="00C36ADB">
        <w:rPr>
          <w:rFonts w:ascii="Arial" w:eastAsia="Arial" w:hAnsi="Arial" w:cs="Arial"/>
        </w:rPr>
        <w:t>, o aquellas personas que se encuentren cumpliendo pena con permiso de trabajo, libertad condicional o suspensión provisional de pena con autorización de trabajo</w:t>
      </w:r>
    </w:p>
    <w:p w14:paraId="7687B80C"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 xml:space="preserve">Víctima de conflicto armado </w:t>
      </w:r>
    </w:p>
    <w:p w14:paraId="4FAC8936"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 xml:space="preserve">Sujetos de especial protección constitucional </w:t>
      </w:r>
    </w:p>
    <w:p w14:paraId="2918C957" w14:textId="77777777" w:rsidR="00676382" w:rsidRPr="00C36ADB" w:rsidRDefault="00676382" w:rsidP="00AF13C9">
      <w:pPr>
        <w:pStyle w:val="Prrafodelista"/>
        <w:numPr>
          <w:ilvl w:val="0"/>
          <w:numId w:val="70"/>
        </w:numPr>
        <w:spacing w:line="240" w:lineRule="auto"/>
        <w:jc w:val="both"/>
        <w:rPr>
          <w:rFonts w:ascii="Arial" w:eastAsia="Arial" w:hAnsi="Arial" w:cs="Arial"/>
        </w:rPr>
      </w:pPr>
      <w:r w:rsidRPr="00C36ADB">
        <w:rPr>
          <w:rFonts w:ascii="Arial" w:eastAsia="Arial" w:hAnsi="Arial" w:cs="Arial"/>
        </w:rPr>
        <w:t xml:space="preserve">En condición de pobreza extrema </w:t>
      </w:r>
    </w:p>
    <w:p w14:paraId="764DC5C1" w14:textId="11BC4D07" w:rsidR="00676382" w:rsidRPr="00C36ADB" w:rsidRDefault="00676382" w:rsidP="00C36ADB">
      <w:pPr>
        <w:spacing w:line="240" w:lineRule="auto"/>
        <w:jc w:val="both"/>
        <w:rPr>
          <w:rFonts w:eastAsia="Arial" w:cs="Arial"/>
          <w:color w:val="auto"/>
          <w:sz w:val="22"/>
        </w:rPr>
      </w:pPr>
      <w:r w:rsidRPr="00C36ADB">
        <w:rPr>
          <w:rFonts w:eastAsia="Arial" w:cs="Arial"/>
          <w:color w:val="auto"/>
          <w:sz w:val="22"/>
        </w:rPr>
        <w:t xml:space="preserve">Durante la totalidad de la ejecución del </w:t>
      </w:r>
      <w:r w:rsidR="00732F42" w:rsidRPr="00C36ADB">
        <w:rPr>
          <w:rFonts w:eastAsia="Arial" w:cs="Arial"/>
          <w:color w:val="auto"/>
          <w:sz w:val="22"/>
        </w:rPr>
        <w:t>Contrato</w:t>
      </w:r>
      <w:r w:rsidRPr="00C36ADB">
        <w:rPr>
          <w:rFonts w:eastAsia="Arial" w:cs="Arial"/>
          <w:color w:val="auto"/>
          <w:sz w:val="22"/>
        </w:rPr>
        <w:t xml:space="preserve">, el </w:t>
      </w:r>
      <w:r w:rsidR="00A325AC" w:rsidRPr="00C36ADB">
        <w:rPr>
          <w:rFonts w:eastAsia="Arial" w:cs="Arial"/>
          <w:color w:val="auto"/>
          <w:sz w:val="22"/>
        </w:rPr>
        <w:t>P</w:t>
      </w:r>
      <w:r w:rsidRPr="00C36ADB">
        <w:rPr>
          <w:rFonts w:eastAsia="Arial" w:cs="Arial"/>
          <w:color w:val="auto"/>
          <w:sz w:val="22"/>
        </w:rPr>
        <w:t xml:space="preserve">roponente deberá acreditar al Interventor y/o supervisor, el cumplimiento de este compromiso aportando el </w:t>
      </w:r>
      <w:r w:rsidR="00732F42" w:rsidRPr="00C36ADB">
        <w:rPr>
          <w:rFonts w:eastAsia="Arial" w:cs="Arial"/>
          <w:color w:val="auto"/>
          <w:sz w:val="22"/>
        </w:rPr>
        <w:t>Contrato</w:t>
      </w:r>
      <w:r w:rsidRPr="00C36ADB">
        <w:rPr>
          <w:rFonts w:eastAsia="Arial" w:cs="Arial"/>
          <w:color w:val="auto"/>
          <w:sz w:val="22"/>
        </w:rPr>
        <w:t xml:space="preserve"> laboral o documento que soporte la vinculación y planillas de aportes a seguridad social de la persona o personas vinculadas por este criterio.</w:t>
      </w:r>
    </w:p>
    <w:p w14:paraId="20A875C0" w14:textId="14E0F216" w:rsidR="00676382" w:rsidRPr="00C36ADB" w:rsidRDefault="00676382" w:rsidP="00C36ADB">
      <w:pPr>
        <w:spacing w:line="240" w:lineRule="auto"/>
        <w:jc w:val="both"/>
        <w:rPr>
          <w:rFonts w:eastAsia="Arial" w:cs="Arial"/>
          <w:color w:val="auto"/>
          <w:sz w:val="22"/>
        </w:rPr>
      </w:pPr>
      <w:r w:rsidRPr="00C36ADB">
        <w:rPr>
          <w:rFonts w:eastAsia="Arial" w:cs="Arial"/>
          <w:color w:val="auto"/>
          <w:sz w:val="22"/>
        </w:rPr>
        <w:lastRenderedPageBreak/>
        <w:t xml:space="preserve">Adicional a lo anterior, para probar la condición de tipo poblacional, en lo que refiere a los listados en los numerales 1 al </w:t>
      </w:r>
      <w:r w:rsidR="00491039" w:rsidRPr="00C36ADB">
        <w:rPr>
          <w:rFonts w:eastAsia="Arial" w:cs="Arial"/>
          <w:color w:val="auto"/>
          <w:sz w:val="22"/>
        </w:rPr>
        <w:t>9</w:t>
      </w:r>
      <w:r w:rsidRPr="00C36ADB">
        <w:rPr>
          <w:rFonts w:eastAsia="Arial" w:cs="Arial"/>
          <w:color w:val="auto"/>
          <w:sz w:val="22"/>
        </w:rPr>
        <w:t>, se deberá aportar alguno de los documentos establecidos en el numeral 4.</w:t>
      </w:r>
      <w:r w:rsidR="00881648" w:rsidRPr="00C36ADB">
        <w:rPr>
          <w:rFonts w:eastAsia="Arial" w:cs="Arial"/>
          <w:color w:val="auto"/>
          <w:sz w:val="22"/>
        </w:rPr>
        <w:t>6</w:t>
      </w:r>
      <w:r w:rsidRPr="00C36ADB">
        <w:rPr>
          <w:rFonts w:eastAsia="Arial" w:cs="Arial"/>
          <w:color w:val="auto"/>
          <w:sz w:val="22"/>
        </w:rPr>
        <w:t xml:space="preserve"> del presente documento, para el caso de la persona o personas listadas en el numeral </w:t>
      </w:r>
      <w:r w:rsidR="006B25E0" w:rsidRPr="00C36ADB">
        <w:rPr>
          <w:rFonts w:eastAsia="Arial" w:cs="Arial"/>
          <w:color w:val="auto"/>
          <w:sz w:val="22"/>
        </w:rPr>
        <w:t>6</w:t>
      </w:r>
      <w:r w:rsidRPr="00C36ADB">
        <w:rPr>
          <w:rFonts w:eastAsia="Arial" w:cs="Arial"/>
          <w:color w:val="auto"/>
          <w:sz w:val="22"/>
        </w:rPr>
        <w:t xml:space="preserve"> deberá aportar certificación emitida por autoridad penitenciaria o judicial donde se acredite la calidad en la que se encuentra la persona. </w:t>
      </w:r>
    </w:p>
    <w:p w14:paraId="2A288036" w14:textId="5D635051" w:rsidR="00457D44" w:rsidRPr="00C36ADB" w:rsidRDefault="00676382" w:rsidP="00C36ADB">
      <w:pPr>
        <w:spacing w:line="240" w:lineRule="auto"/>
        <w:jc w:val="both"/>
        <w:rPr>
          <w:rFonts w:eastAsia="Arial" w:cs="Arial"/>
          <w:color w:val="auto"/>
          <w:sz w:val="22"/>
        </w:rPr>
      </w:pPr>
      <w:r w:rsidRPr="00C36ADB">
        <w:rPr>
          <w:rFonts w:eastAsia="Arial" w:cs="Arial"/>
          <w:b/>
          <w:bCs/>
          <w:color w:val="auto"/>
          <w:sz w:val="22"/>
        </w:rPr>
        <w:t>Nota</w:t>
      </w:r>
      <w:r w:rsidR="00400F16" w:rsidRPr="00C36ADB">
        <w:rPr>
          <w:rFonts w:eastAsia="Arial" w:cs="Arial"/>
          <w:b/>
          <w:bCs/>
          <w:color w:val="auto"/>
          <w:sz w:val="22"/>
        </w:rPr>
        <w:t xml:space="preserve"> 18</w:t>
      </w:r>
      <w:r w:rsidRPr="00C36ADB">
        <w:rPr>
          <w:rFonts w:eastAsia="Arial" w:cs="Arial"/>
          <w:b/>
          <w:bCs/>
          <w:color w:val="auto"/>
          <w:sz w:val="22"/>
        </w:rPr>
        <w:t>:</w:t>
      </w:r>
      <w:r w:rsidRPr="00C36ADB">
        <w:rPr>
          <w:rFonts w:eastAsia="Arial" w:cs="Arial"/>
          <w:color w:val="auto"/>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sidRPr="00C36ADB">
        <w:rPr>
          <w:rFonts w:eastAsia="Arial" w:cs="Arial"/>
          <w:color w:val="auto"/>
          <w:sz w:val="22"/>
        </w:rPr>
        <w:t>P</w:t>
      </w:r>
      <w:r w:rsidRPr="00C36ADB">
        <w:rPr>
          <w:rFonts w:eastAsia="Arial" w:cs="Arial"/>
          <w:color w:val="auto"/>
          <w:sz w:val="22"/>
        </w:rPr>
        <w:t>roponente se está comprometiendo con una obligación adicional y diferente a la contenida en el artículo 2.2.1.2.4.2.16 del Decreto 1082 de 2015.</w:t>
      </w:r>
    </w:p>
    <w:p w14:paraId="3DB5A8B0" w14:textId="2A9F8562" w:rsidR="00457D44" w:rsidRPr="00C36ADB" w:rsidRDefault="00457D44" w:rsidP="00C36ADB">
      <w:pPr>
        <w:spacing w:line="240" w:lineRule="auto"/>
        <w:jc w:val="both"/>
        <w:rPr>
          <w:rFonts w:eastAsia="Arial" w:cs="Arial"/>
          <w:color w:val="auto"/>
          <w:sz w:val="22"/>
        </w:rPr>
      </w:pPr>
      <w:r w:rsidRPr="00C36ADB">
        <w:rPr>
          <w:rFonts w:eastAsia="Arial" w:cs="Arial"/>
          <w:b/>
          <w:bCs/>
          <w:color w:val="auto"/>
          <w:sz w:val="22"/>
        </w:rPr>
        <w:t>Nota 19</w:t>
      </w:r>
      <w:r w:rsidRPr="00C36ADB">
        <w:rPr>
          <w:rFonts w:eastAsia="Arial" w:cs="Arial"/>
          <w:color w:val="auto"/>
          <w:sz w:val="22"/>
        </w:rPr>
        <w:t>: Para los efectos previstos en el presente artículo, los sujetos de especial protección constitucional</w:t>
      </w:r>
      <w:r w:rsidRPr="00C36ADB">
        <w:rPr>
          <w:rFonts w:eastAsia="Calibri" w:cs="Arial"/>
          <w:color w:val="auto"/>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Pr="00C36ADB" w:rsidRDefault="00457D44" w:rsidP="00C36ADB">
      <w:pPr>
        <w:spacing w:line="240" w:lineRule="auto"/>
        <w:jc w:val="both"/>
        <w:rPr>
          <w:rFonts w:eastAsia="Calibri" w:cs="Arial"/>
          <w:color w:val="auto"/>
          <w:sz w:val="22"/>
          <w:lang w:val="es-ES"/>
        </w:rPr>
      </w:pPr>
      <w:r w:rsidRPr="00C36ADB">
        <w:rPr>
          <w:rFonts w:eastAsia="Calibri" w:cs="Arial"/>
          <w:b/>
          <w:bCs/>
          <w:color w:val="auto"/>
          <w:sz w:val="22"/>
          <w:lang w:val="es-MX"/>
        </w:rPr>
        <w:t>Nota 20:</w:t>
      </w:r>
      <w:r w:rsidR="008725A8" w:rsidRPr="00C36ADB">
        <w:rPr>
          <w:rFonts w:eastAsia="Calibri" w:cs="Arial"/>
          <w:color w:val="auto"/>
          <w:sz w:val="22"/>
          <w:lang w:val="es-MX"/>
        </w:rPr>
        <w:t xml:space="preserve"> </w:t>
      </w:r>
      <w:r w:rsidR="000E7E50" w:rsidRPr="00C36ADB">
        <w:rPr>
          <w:rFonts w:eastAsia="Calibri" w:cs="Arial"/>
          <w:color w:val="auto"/>
          <w:sz w:val="22"/>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B4F0C06" w14:textId="6093B4F4" w:rsidR="003973BC" w:rsidRPr="00C36ADB" w:rsidRDefault="1A641936" w:rsidP="00C36ADB">
      <w:pPr>
        <w:pStyle w:val="Capitulo3"/>
        <w:numPr>
          <w:ilvl w:val="0"/>
          <w:numId w:val="0"/>
        </w:numPr>
        <w:spacing w:after="160" w:line="240" w:lineRule="auto"/>
        <w:jc w:val="both"/>
        <w:rPr>
          <w:rFonts w:eastAsia="Arial"/>
          <w:color w:val="auto"/>
          <w:sz w:val="22"/>
          <w:szCs w:val="22"/>
          <w:highlight w:val="lightGray"/>
          <w:lang w:val="es-ES"/>
        </w:rPr>
      </w:pPr>
      <w:bookmarkStart w:id="546" w:name="_Toc192499894"/>
      <w:bookmarkStart w:id="547" w:name="_Toc32147421"/>
      <w:bookmarkStart w:id="548" w:name="_Toc241746246"/>
      <w:bookmarkEnd w:id="544"/>
      <w:bookmarkEnd w:id="546"/>
      <w:r w:rsidRPr="00C36ADB">
        <w:rPr>
          <w:color w:val="auto"/>
          <w:sz w:val="22"/>
          <w:szCs w:val="22"/>
        </w:rPr>
        <w:t>4.3.</w:t>
      </w:r>
      <w:r w:rsidR="57F99138" w:rsidRPr="00C36ADB">
        <w:rPr>
          <w:color w:val="auto"/>
          <w:sz w:val="22"/>
          <w:szCs w:val="22"/>
        </w:rPr>
        <w:t xml:space="preserve"> </w:t>
      </w:r>
      <w:r w:rsidR="227D68D0" w:rsidRPr="00C36ADB">
        <w:rPr>
          <w:color w:val="auto"/>
          <w:sz w:val="22"/>
          <w:szCs w:val="22"/>
        </w:rPr>
        <w:t>APOYO A LA INDUSTRIA NACIONAL</w:t>
      </w:r>
      <w:bookmarkEnd w:id="547"/>
      <w:bookmarkEnd w:id="548"/>
    </w:p>
    <w:p w14:paraId="37B5A514" w14:textId="4C91E7BB" w:rsidR="00BA3D52" w:rsidRPr="00C36ADB" w:rsidRDefault="00BA3D52" w:rsidP="00C36ADB">
      <w:pPr>
        <w:spacing w:line="240" w:lineRule="auto"/>
        <w:jc w:val="both"/>
        <w:rPr>
          <w:rFonts w:cs="Arial"/>
          <w:color w:val="auto"/>
          <w:sz w:val="22"/>
          <w:lang w:val="es-MX"/>
        </w:rPr>
      </w:pPr>
      <w:bookmarkStart w:id="549" w:name="_Ref508650523"/>
      <w:bookmarkStart w:id="550" w:name="_Toc32147422"/>
      <w:bookmarkStart w:id="551" w:name="_Hlk8225455"/>
      <w:r w:rsidRPr="00C36ADB">
        <w:rPr>
          <w:rFonts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C36ADB" w:rsidRPr="00C36ADB"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C36ADB" w:rsidRDefault="00BA3D52" w:rsidP="00C36ADB">
            <w:pPr>
              <w:spacing w:after="0" w:line="240" w:lineRule="auto"/>
              <w:jc w:val="both"/>
              <w:rPr>
                <w:rFonts w:eastAsia="Times New Roman" w:cs="Arial"/>
                <w:b/>
                <w:caps/>
                <w:noProof/>
                <w:color w:val="auto"/>
                <w:sz w:val="22"/>
                <w:lang w:val="es-ES"/>
              </w:rPr>
            </w:pPr>
            <w:r w:rsidRPr="00C36ADB">
              <w:rPr>
                <w:rFonts w:cs="Arial"/>
                <w:b/>
                <w:bCs/>
                <w:noProof/>
                <w:color w:val="auto"/>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C36ADB" w:rsidRDefault="00BA3D52" w:rsidP="00C36ADB">
            <w:pPr>
              <w:spacing w:after="0" w:line="240" w:lineRule="auto"/>
              <w:jc w:val="both"/>
              <w:rPr>
                <w:rFonts w:eastAsia="Times New Roman" w:cs="Arial"/>
                <w:b/>
                <w:caps/>
                <w:noProof/>
                <w:color w:val="auto"/>
                <w:sz w:val="22"/>
                <w:lang w:val="es-ES"/>
              </w:rPr>
            </w:pPr>
            <w:r w:rsidRPr="00C36ADB">
              <w:rPr>
                <w:rFonts w:cs="Arial"/>
                <w:b/>
                <w:bCs/>
                <w:noProof/>
                <w:color w:val="auto"/>
                <w:sz w:val="22"/>
                <w:lang w:val="es-ES"/>
              </w:rPr>
              <w:t>Puntaje</w:t>
            </w:r>
          </w:p>
        </w:tc>
      </w:tr>
      <w:tr w:rsidR="00C36ADB" w:rsidRPr="00C36ADB"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C36ADB" w:rsidRDefault="00BA3D52" w:rsidP="00C36ADB">
            <w:pPr>
              <w:spacing w:after="0" w:line="240" w:lineRule="auto"/>
              <w:jc w:val="both"/>
              <w:rPr>
                <w:rFonts w:eastAsia="Times New Roman" w:cs="Arial"/>
                <w:caps/>
                <w:color w:val="auto"/>
                <w:sz w:val="22"/>
                <w:lang w:val="es-ES"/>
              </w:rPr>
            </w:pPr>
            <w:r w:rsidRPr="00C36ADB">
              <w:rPr>
                <w:rFonts w:eastAsia="Times New Roman"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C36ADB" w:rsidRDefault="00BA3D52" w:rsidP="00C36ADB">
            <w:pPr>
              <w:spacing w:after="0" w:line="240" w:lineRule="auto"/>
              <w:jc w:val="both"/>
              <w:rPr>
                <w:rFonts w:eastAsia="Times New Roman" w:cs="Arial"/>
                <w:caps/>
                <w:color w:val="auto"/>
                <w:sz w:val="22"/>
                <w:lang w:val="es-ES"/>
              </w:rPr>
            </w:pPr>
            <w:r w:rsidRPr="00C36ADB">
              <w:rPr>
                <w:rFonts w:eastAsia="Times New Roman" w:cs="Arial"/>
                <w:color w:val="auto"/>
                <w:sz w:val="22"/>
                <w:lang w:val="es-ES"/>
              </w:rPr>
              <w:t>20</w:t>
            </w:r>
          </w:p>
        </w:tc>
      </w:tr>
      <w:tr w:rsidR="00C36ADB" w:rsidRPr="0076777C"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6777C" w:rsidRDefault="00BA3D52" w:rsidP="00C36ADB">
            <w:pPr>
              <w:spacing w:after="0" w:line="240" w:lineRule="auto"/>
              <w:jc w:val="both"/>
              <w:rPr>
                <w:rFonts w:eastAsia="Times New Roman" w:cs="Arial"/>
                <w:caps/>
                <w:noProof/>
                <w:color w:val="auto"/>
                <w:sz w:val="22"/>
                <w:lang w:val="es-ES"/>
              </w:rPr>
            </w:pPr>
            <w:r w:rsidRPr="0076777C">
              <w:rPr>
                <w:rFonts w:eastAsia="Times New Roman"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6777C" w:rsidRDefault="00BA3D52" w:rsidP="00C36ADB">
            <w:pPr>
              <w:spacing w:after="0" w:line="240" w:lineRule="auto"/>
              <w:jc w:val="both"/>
              <w:rPr>
                <w:rFonts w:eastAsia="Times New Roman" w:cs="Arial"/>
                <w:caps/>
                <w:noProof/>
                <w:color w:val="auto"/>
                <w:sz w:val="22"/>
                <w:lang w:val="es-ES"/>
              </w:rPr>
            </w:pPr>
            <w:r w:rsidRPr="0076777C">
              <w:rPr>
                <w:rFonts w:eastAsia="Times New Roman" w:cs="Arial"/>
                <w:noProof/>
                <w:color w:val="auto"/>
                <w:sz w:val="22"/>
                <w:lang w:val="es-ES"/>
              </w:rPr>
              <w:t>5</w:t>
            </w:r>
          </w:p>
        </w:tc>
      </w:tr>
    </w:tbl>
    <w:p w14:paraId="58A50ECE" w14:textId="707A348B" w:rsidR="00B9185F" w:rsidRPr="0076777C" w:rsidRDefault="00B9185F" w:rsidP="00AF13C9">
      <w:pPr>
        <w:pStyle w:val="InviasNormal"/>
        <w:numPr>
          <w:ilvl w:val="2"/>
          <w:numId w:val="43"/>
        </w:numPr>
        <w:spacing w:before="240"/>
        <w:outlineLvl w:val="2"/>
        <w:rPr>
          <w:rFonts w:ascii="Arial" w:eastAsia="Arial" w:hAnsi="Arial" w:cs="Arial"/>
          <w:b/>
          <w:color w:val="auto"/>
          <w:sz w:val="22"/>
          <w:szCs w:val="22"/>
          <w:lang w:val="es-CO"/>
        </w:rPr>
      </w:pPr>
      <w:bookmarkStart w:id="552" w:name="_Toc241746247"/>
      <w:r w:rsidRPr="0076777C">
        <w:rPr>
          <w:rFonts w:ascii="Arial" w:eastAsia="Arial" w:hAnsi="Arial" w:cs="Arial"/>
          <w:b/>
          <w:color w:val="auto"/>
          <w:sz w:val="22"/>
          <w:szCs w:val="22"/>
          <w:lang w:val="es-CO"/>
        </w:rPr>
        <w:t xml:space="preserve">PROMOCIÓN </w:t>
      </w:r>
      <w:r w:rsidR="00BF0A20" w:rsidRPr="0076777C">
        <w:rPr>
          <w:rFonts w:ascii="Arial" w:eastAsia="Arial" w:hAnsi="Arial" w:cs="Arial"/>
          <w:b/>
          <w:color w:val="auto"/>
          <w:sz w:val="22"/>
          <w:szCs w:val="22"/>
          <w:lang w:val="es-CO"/>
        </w:rPr>
        <w:t xml:space="preserve">DE </w:t>
      </w:r>
      <w:r w:rsidRPr="0076777C">
        <w:rPr>
          <w:rFonts w:ascii="Arial" w:eastAsia="Arial" w:hAnsi="Arial" w:cs="Arial"/>
          <w:b/>
          <w:color w:val="auto"/>
          <w:sz w:val="22"/>
          <w:szCs w:val="22"/>
          <w:lang w:val="es-CO"/>
        </w:rPr>
        <w:t>SERVICIOS NACIONALES O CON TRATO NACIONAL</w:t>
      </w:r>
      <w:bookmarkEnd w:id="549"/>
      <w:bookmarkEnd w:id="550"/>
      <w:bookmarkEnd w:id="552"/>
      <w:r w:rsidRPr="0076777C">
        <w:rPr>
          <w:rFonts w:ascii="Arial" w:eastAsia="Arial" w:hAnsi="Arial" w:cs="Arial"/>
          <w:b/>
          <w:color w:val="auto"/>
          <w:sz w:val="22"/>
          <w:szCs w:val="22"/>
          <w:lang w:val="es-CO"/>
        </w:rPr>
        <w:t xml:space="preserve"> </w:t>
      </w:r>
    </w:p>
    <w:p w14:paraId="0B011835" w14:textId="460D1342" w:rsidR="00BA3D52" w:rsidRPr="00C36ADB" w:rsidRDefault="00BA3D52" w:rsidP="00C36ADB">
      <w:pPr>
        <w:spacing w:line="240" w:lineRule="auto"/>
        <w:jc w:val="both"/>
        <w:rPr>
          <w:rFonts w:cs="Arial"/>
          <w:color w:val="auto"/>
          <w:sz w:val="22"/>
          <w:lang w:val="es-MX"/>
        </w:rPr>
      </w:pPr>
      <w:bookmarkStart w:id="553" w:name="_Toc32147423"/>
      <w:bookmarkEnd w:id="551"/>
      <w:r w:rsidRPr="0076777C">
        <w:rPr>
          <w:rFonts w:cs="Arial"/>
          <w:color w:val="auto"/>
          <w:sz w:val="22"/>
          <w:lang w:val="es-MX"/>
        </w:rPr>
        <w:t xml:space="preserve">En los </w:t>
      </w:r>
      <w:r w:rsidR="00732F42" w:rsidRPr="0076777C">
        <w:rPr>
          <w:rFonts w:cs="Arial"/>
          <w:color w:val="auto"/>
          <w:sz w:val="22"/>
          <w:lang w:val="es-MX"/>
        </w:rPr>
        <w:t>C</w:t>
      </w:r>
      <w:r w:rsidRPr="0076777C">
        <w:rPr>
          <w:rFonts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w:t>
      </w:r>
      <w:r w:rsidRPr="00C36ADB">
        <w:rPr>
          <w:rFonts w:cs="Arial"/>
          <w:color w:val="auto"/>
          <w:sz w:val="22"/>
          <w:lang w:val="es-MX"/>
        </w:rPr>
        <w:t>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 xml:space="preserve">En los </w:t>
      </w:r>
      <w:r w:rsidR="00732F42" w:rsidRPr="00C36ADB">
        <w:rPr>
          <w:rFonts w:cs="Arial"/>
          <w:color w:val="auto"/>
          <w:sz w:val="22"/>
          <w:lang w:val="es-MX"/>
        </w:rPr>
        <w:t>C</w:t>
      </w:r>
      <w:r w:rsidRPr="00C36ADB">
        <w:rPr>
          <w:rFonts w:cs="Arial"/>
          <w:color w:val="auto"/>
          <w:sz w:val="22"/>
          <w:lang w:val="es-MX"/>
        </w:rPr>
        <w:t xml:space="preserve">ontratos que no deban cumplirse en Colombia, que sean prestados en el extranjero y estén sometidos a la legislación colombiana, un servicio es colombiano si es prestado por una persona natural colombiana o por un residente en Colombia, por una persona jurídica </w:t>
      </w:r>
      <w:r w:rsidRPr="00C36ADB">
        <w:rPr>
          <w:rFonts w:cs="Arial"/>
          <w:color w:val="auto"/>
          <w:sz w:val="22"/>
          <w:lang w:val="es-MX"/>
        </w:rPr>
        <w:lastRenderedPageBreak/>
        <w:t>constituida de conformidad con la legislación colombiana o por un Proponente Plural conformado por estos, sin que sea necesario el uso de bienes colombianos o la vinculación de personal colombiano.</w:t>
      </w:r>
    </w:p>
    <w:p w14:paraId="5C2428A6" w14:textId="550A1178"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8BF8AE1" w14:textId="26C13A96" w:rsidR="00BA3D52" w:rsidRPr="00C36ADB" w:rsidRDefault="00BA3D52" w:rsidP="00C36ADB">
      <w:pPr>
        <w:spacing w:line="240" w:lineRule="auto"/>
        <w:jc w:val="both"/>
        <w:rPr>
          <w:rFonts w:cs="Arial"/>
          <w:color w:val="auto"/>
          <w:sz w:val="22"/>
        </w:rPr>
      </w:pPr>
      <w:r w:rsidRPr="00C36ADB">
        <w:rPr>
          <w:rFonts w:cs="Arial"/>
          <w:color w:val="auto"/>
          <w:sz w:val="22"/>
        </w:rPr>
        <w:t xml:space="preserve">De conformidad con la consulta del Registro de Productores de Bienes Nacionales, realizada en fecha </w:t>
      </w:r>
      <w:r w:rsidR="0076777C">
        <w:rPr>
          <w:rFonts w:cs="Arial"/>
          <w:color w:val="auto"/>
          <w:sz w:val="22"/>
        </w:rPr>
        <w:t>01</w:t>
      </w:r>
      <w:r w:rsidR="0076777C" w:rsidRPr="0076777C">
        <w:rPr>
          <w:rFonts w:cs="Arial"/>
          <w:color w:val="auto"/>
          <w:sz w:val="22"/>
        </w:rPr>
        <w:t xml:space="preserve">/10/2026, </w:t>
      </w:r>
      <w:r w:rsidRPr="00C36ADB">
        <w:rPr>
          <w:rFonts w:cs="Arial"/>
          <w:color w:val="auto"/>
          <w:sz w:val="22"/>
        </w:rPr>
        <w:t>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w:t>
      </w:r>
      <w:r w:rsidR="0076777C" w:rsidRPr="0076777C">
        <w:rPr>
          <w:rFonts w:cs="Arial"/>
          <w:color w:val="auto"/>
          <w:sz w:val="22"/>
        </w:rPr>
        <w:t xml:space="preserve">, del ciento por ciento (100 %), </w:t>
      </w:r>
      <w:r w:rsidRPr="00C36ADB">
        <w:rPr>
          <w:rFonts w:cs="Arial"/>
          <w:color w:val="auto"/>
          <w:sz w:val="22"/>
        </w:rPr>
        <w:t xml:space="preserve">del personal requerido para el cumplimiento del </w:t>
      </w:r>
      <w:r w:rsidR="00732F42" w:rsidRPr="00C36ADB">
        <w:rPr>
          <w:rFonts w:cs="Arial"/>
          <w:color w:val="auto"/>
          <w:sz w:val="22"/>
        </w:rPr>
        <w:t>Contrato</w:t>
      </w:r>
      <w:r w:rsidRPr="00C36ADB">
        <w:rPr>
          <w:rFonts w:cs="Arial"/>
          <w:color w:val="auto"/>
          <w:sz w:val="22"/>
        </w:rPr>
        <w:t xml:space="preserve">. </w:t>
      </w:r>
    </w:p>
    <w:p w14:paraId="673FDE36" w14:textId="4ED9AC82" w:rsidR="00BA3D52" w:rsidRPr="00C36ADB" w:rsidRDefault="00BA3D52" w:rsidP="00C36ADB">
      <w:pPr>
        <w:spacing w:line="240" w:lineRule="auto"/>
        <w:jc w:val="both"/>
        <w:rPr>
          <w:rFonts w:eastAsiaTheme="minorEastAsia" w:cs="Arial"/>
          <w:color w:val="auto"/>
          <w:sz w:val="22"/>
        </w:rPr>
      </w:pPr>
      <w:r w:rsidRPr="00C36ADB">
        <w:rPr>
          <w:rFonts w:eastAsiaTheme="minorEastAsia" w:cs="Arial"/>
          <w:color w:val="auto"/>
          <w:sz w:val="22"/>
        </w:rPr>
        <w:t xml:space="preserve">En el caso de Proponentes Plurales, </w:t>
      </w:r>
      <w:r w:rsidRPr="00C36ADB">
        <w:rPr>
          <w:rFonts w:eastAsia="Arial Narrow" w:cs="Arial"/>
          <w:color w:val="auto"/>
          <w:sz w:val="22"/>
          <w:lang w:eastAsia="es-ES"/>
        </w:rPr>
        <w:t xml:space="preserve">todos, varios o cualquiera </w:t>
      </w:r>
      <w:r w:rsidRPr="00C36ADB">
        <w:rPr>
          <w:rFonts w:eastAsiaTheme="minorEastAsia" w:cs="Arial"/>
          <w:color w:val="auto"/>
          <w:sz w:val="22"/>
        </w:rPr>
        <w:t xml:space="preserve">de sus integrantes podrá vincular un porcentaje de empleados o contratistas por prestación de servicios colombianos, </w:t>
      </w:r>
      <w:r w:rsidR="0076777C" w:rsidRPr="0076777C">
        <w:rPr>
          <w:rFonts w:eastAsiaTheme="minorEastAsia" w:cs="Arial"/>
          <w:color w:val="auto"/>
          <w:sz w:val="22"/>
        </w:rPr>
        <w:t xml:space="preserve">del ciento por ciento (100 %), </w:t>
      </w:r>
      <w:r w:rsidRPr="00C36ADB">
        <w:rPr>
          <w:rFonts w:eastAsiaTheme="minorEastAsia" w:cs="Arial"/>
          <w:color w:val="auto"/>
          <w:sz w:val="22"/>
        </w:rPr>
        <w:t xml:space="preserve">del personal requerido para el cumplimiento del </w:t>
      </w:r>
      <w:r w:rsidR="00732F42" w:rsidRPr="00C36ADB">
        <w:rPr>
          <w:rFonts w:eastAsiaTheme="minorEastAsia" w:cs="Arial"/>
          <w:color w:val="auto"/>
          <w:sz w:val="22"/>
        </w:rPr>
        <w:t>Contrato</w:t>
      </w:r>
      <w:r w:rsidRPr="00C36ADB">
        <w:rPr>
          <w:rFonts w:eastAsiaTheme="minorEastAsia" w:cs="Arial"/>
          <w:color w:val="auto"/>
          <w:sz w:val="22"/>
        </w:rPr>
        <w:t xml:space="preserve">. </w:t>
      </w:r>
    </w:p>
    <w:p w14:paraId="183C9CDB" w14:textId="3D838EEC" w:rsidR="00BA3D52" w:rsidRPr="00C36ADB" w:rsidRDefault="00BA3D52" w:rsidP="00C36ADB">
      <w:pPr>
        <w:spacing w:line="240" w:lineRule="auto"/>
        <w:jc w:val="both"/>
        <w:rPr>
          <w:rFonts w:cs="Arial"/>
          <w:iCs/>
          <w:color w:val="auto"/>
          <w:sz w:val="22"/>
        </w:rPr>
      </w:pPr>
      <w:r w:rsidRPr="00C36ADB">
        <w:rPr>
          <w:rFonts w:cs="Arial"/>
          <w:iCs/>
          <w:color w:val="auto"/>
          <w:sz w:val="22"/>
        </w:rPr>
        <w:t xml:space="preserve">Además de la incorporación del bien nacional relevante o del porcentaje de personal colombiano requerido para la ejecución del </w:t>
      </w:r>
      <w:r w:rsidR="00732F42" w:rsidRPr="00C36ADB">
        <w:rPr>
          <w:rFonts w:cs="Arial"/>
          <w:iCs/>
          <w:color w:val="auto"/>
          <w:sz w:val="22"/>
        </w:rPr>
        <w:t>Contrato</w:t>
      </w:r>
      <w:r w:rsidRPr="00C36ADB">
        <w:rPr>
          <w:rFonts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C36ADB" w:rsidRPr="00C36ADB"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C36ADB" w:rsidRDefault="00BA3D52" w:rsidP="00C36ADB">
            <w:pPr>
              <w:spacing w:line="240" w:lineRule="auto"/>
              <w:jc w:val="both"/>
              <w:rPr>
                <w:rFonts w:eastAsia="Yu Gothic Light" w:cs="Arial"/>
                <w:b/>
                <w:iCs/>
                <w:color w:val="auto"/>
                <w:sz w:val="22"/>
                <w:lang w:val="es-MX"/>
              </w:rPr>
            </w:pPr>
            <w:r w:rsidRPr="00C36ADB">
              <w:rPr>
                <w:rFonts w:eastAsia="Yu Gothic Light" w:cs="Arial"/>
                <w:b/>
                <w:iCs/>
                <w:color w:val="auto"/>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C36ADB" w:rsidRDefault="00BA3D52" w:rsidP="00C36ADB">
            <w:pPr>
              <w:spacing w:line="240" w:lineRule="auto"/>
              <w:jc w:val="both"/>
              <w:rPr>
                <w:rFonts w:eastAsia="Yu Gothic Light" w:cs="Arial"/>
                <w:b/>
                <w:iCs/>
                <w:color w:val="auto"/>
                <w:sz w:val="22"/>
                <w:lang w:val="es-MX"/>
              </w:rPr>
            </w:pPr>
            <w:r w:rsidRPr="00C36ADB">
              <w:rPr>
                <w:rFonts w:eastAsia="Yu Gothic Light" w:cs="Arial"/>
                <w:b/>
                <w:iCs/>
                <w:color w:val="auto"/>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C36ADB" w:rsidRDefault="00BA3D52" w:rsidP="00C36ADB">
            <w:pPr>
              <w:spacing w:line="240" w:lineRule="auto"/>
              <w:jc w:val="both"/>
              <w:rPr>
                <w:rFonts w:eastAsia="Yu Gothic Light" w:cs="Arial"/>
                <w:b/>
                <w:iCs/>
                <w:color w:val="auto"/>
                <w:sz w:val="22"/>
                <w:lang w:val="es-MX"/>
              </w:rPr>
            </w:pPr>
            <w:r w:rsidRPr="00C36ADB">
              <w:rPr>
                <w:rFonts w:eastAsia="Yu Gothic Light" w:cs="Arial"/>
                <w:b/>
                <w:iCs/>
                <w:color w:val="auto"/>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C36ADB" w:rsidRDefault="00BA3D52" w:rsidP="00C36ADB">
            <w:pPr>
              <w:spacing w:line="240" w:lineRule="auto"/>
              <w:jc w:val="both"/>
              <w:rPr>
                <w:rFonts w:eastAsia="Yu Gothic Light" w:cs="Arial"/>
                <w:b/>
                <w:iCs/>
                <w:color w:val="auto"/>
                <w:sz w:val="22"/>
                <w:lang w:val="es-MX"/>
              </w:rPr>
            </w:pPr>
            <w:r w:rsidRPr="00C36ADB">
              <w:rPr>
                <w:rFonts w:eastAsia="Yu Gothic Light" w:cs="Arial"/>
                <w:b/>
                <w:iCs/>
                <w:color w:val="auto"/>
                <w:sz w:val="22"/>
                <w:lang w:val="es-MX"/>
              </w:rPr>
              <w:t>Puntaje aplicable</w:t>
            </w:r>
          </w:p>
        </w:tc>
      </w:tr>
      <w:tr w:rsidR="00C36ADB" w:rsidRPr="00C36ADB"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Promoción de Servicios Nacionales o con Trato Nacional (4.3.1)</w:t>
            </w:r>
          </w:p>
        </w:tc>
      </w:tr>
      <w:tr w:rsidR="00C36ADB" w:rsidRPr="00C36ADB"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Promoción de Servicios Nacionales o con Trato Nacional (4.3.1)</w:t>
            </w:r>
          </w:p>
        </w:tc>
      </w:tr>
      <w:tr w:rsidR="00C36ADB" w:rsidRPr="00C36ADB"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Promoción de Servicios Nacionales o con Trato Nacional (4.3.1)</w:t>
            </w:r>
          </w:p>
        </w:tc>
      </w:tr>
      <w:tr w:rsidR="00C36ADB" w:rsidRPr="00C36ADB"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C36ADB" w:rsidRDefault="00BA3D52" w:rsidP="00C36ADB">
            <w:pPr>
              <w:spacing w:line="240" w:lineRule="auto"/>
              <w:jc w:val="both"/>
              <w:rPr>
                <w:rFonts w:cs="Arial"/>
                <w:iCs/>
                <w:color w:val="auto"/>
                <w:sz w:val="22"/>
              </w:rPr>
            </w:pPr>
            <w:r w:rsidRPr="00C36ADB">
              <w:rPr>
                <w:rFonts w:cs="Arial"/>
                <w:iCs/>
                <w:color w:val="auto"/>
                <w:sz w:val="22"/>
              </w:rPr>
              <w:t>Incorporación de componente nacional en servicios extranjeros (4.3.2)</w:t>
            </w:r>
          </w:p>
        </w:tc>
      </w:tr>
    </w:tbl>
    <w:p w14:paraId="190C6CCB" w14:textId="77777777" w:rsidR="00BA3D52" w:rsidRPr="00C36ADB" w:rsidRDefault="00BA3D52" w:rsidP="00C36ADB">
      <w:pPr>
        <w:spacing w:line="240" w:lineRule="auto"/>
        <w:jc w:val="both"/>
        <w:rPr>
          <w:rFonts w:cs="Arial"/>
          <w:color w:val="auto"/>
          <w:sz w:val="22"/>
          <w:lang w:val="es-MX"/>
        </w:rPr>
      </w:pPr>
    </w:p>
    <w:p w14:paraId="04B09065" w14:textId="04AB4C4E" w:rsidR="00B808A3" w:rsidRPr="00C36ADB" w:rsidRDefault="00B808A3" w:rsidP="00AF13C9">
      <w:pPr>
        <w:pStyle w:val="InviasNormal"/>
        <w:numPr>
          <w:ilvl w:val="3"/>
          <w:numId w:val="43"/>
        </w:numPr>
        <w:outlineLvl w:val="2"/>
        <w:rPr>
          <w:rFonts w:ascii="Arial" w:eastAsia="Arial" w:hAnsi="Arial" w:cs="Arial"/>
          <w:b/>
          <w:color w:val="auto"/>
          <w:sz w:val="22"/>
          <w:szCs w:val="22"/>
          <w:lang w:val="es-CO"/>
        </w:rPr>
      </w:pPr>
      <w:r w:rsidRPr="00C36ADB">
        <w:rPr>
          <w:rFonts w:ascii="Arial" w:eastAsia="Arial" w:hAnsi="Arial" w:cs="Arial"/>
          <w:b/>
          <w:color w:val="auto"/>
          <w:sz w:val="22"/>
          <w:szCs w:val="22"/>
          <w:lang w:val="es-CO"/>
        </w:rPr>
        <w:t xml:space="preserve">  </w:t>
      </w:r>
      <w:bookmarkStart w:id="554" w:name="_Toc241746248"/>
      <w:r w:rsidRPr="00C36ADB">
        <w:rPr>
          <w:rFonts w:ascii="Arial" w:eastAsia="Arial" w:hAnsi="Arial" w:cs="Arial"/>
          <w:b/>
          <w:color w:val="auto"/>
          <w:sz w:val="22"/>
          <w:szCs w:val="22"/>
        </w:rPr>
        <w:t>ACREDITACIÓN DEL PUNTAJE POR SERVICIOS NACIONALES O CON TRATO NACIONAL</w:t>
      </w:r>
      <w:bookmarkEnd w:id="554"/>
    </w:p>
    <w:p w14:paraId="04A02FB0" w14:textId="6D12AF77" w:rsidR="00B808A3" w:rsidRPr="00C36ADB" w:rsidRDefault="030F43A6" w:rsidP="00C36ADB">
      <w:pPr>
        <w:tabs>
          <w:tab w:val="left" w:pos="1276"/>
          <w:tab w:val="left" w:pos="1560"/>
          <w:tab w:val="left" w:pos="1701"/>
        </w:tabs>
        <w:spacing w:line="240" w:lineRule="auto"/>
        <w:jc w:val="both"/>
        <w:rPr>
          <w:rFonts w:cs="Arial"/>
          <w:color w:val="auto"/>
          <w:sz w:val="22"/>
        </w:rPr>
      </w:pPr>
      <w:r w:rsidRPr="00C36ADB">
        <w:rPr>
          <w:rFonts w:cs="Arial"/>
          <w:color w:val="auto"/>
          <w:sz w:val="22"/>
        </w:rPr>
        <w:t xml:space="preserve">La Entidad asignará hasta veinte (20) puntos a la oferta de: i) Servicios Nacionales o </w:t>
      </w:r>
      <w:proofErr w:type="spellStart"/>
      <w:r w:rsidRPr="00C36ADB">
        <w:rPr>
          <w:rFonts w:cs="Arial"/>
          <w:color w:val="auto"/>
          <w:sz w:val="22"/>
        </w:rPr>
        <w:t>ii</w:t>
      </w:r>
      <w:proofErr w:type="spellEnd"/>
      <w:r w:rsidRPr="00C36ADB">
        <w:rPr>
          <w:rFonts w:cs="Arial"/>
          <w:color w:val="auto"/>
          <w:sz w:val="22"/>
        </w:rPr>
        <w:t xml:space="preserve">) con Trato Nacional. </w:t>
      </w:r>
    </w:p>
    <w:p w14:paraId="105237DE" w14:textId="77777777" w:rsidR="00B808A3" w:rsidRPr="00C36ADB" w:rsidRDefault="00B808A3" w:rsidP="00C36ADB">
      <w:pPr>
        <w:spacing w:line="240" w:lineRule="auto"/>
        <w:jc w:val="both"/>
        <w:rPr>
          <w:rFonts w:cs="Arial"/>
          <w:iCs/>
          <w:color w:val="auto"/>
          <w:sz w:val="22"/>
        </w:rPr>
      </w:pPr>
      <w:r w:rsidRPr="00C36ADB">
        <w:rPr>
          <w:rFonts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C36ADB" w:rsidRDefault="00B808A3" w:rsidP="00AF13C9">
      <w:pPr>
        <w:numPr>
          <w:ilvl w:val="0"/>
          <w:numId w:val="54"/>
        </w:numPr>
        <w:spacing w:line="240" w:lineRule="auto"/>
        <w:ind w:left="0" w:firstLine="142"/>
        <w:contextualSpacing/>
        <w:jc w:val="both"/>
        <w:rPr>
          <w:rFonts w:cs="Arial"/>
          <w:iCs/>
          <w:color w:val="auto"/>
          <w:sz w:val="22"/>
        </w:rPr>
      </w:pPr>
      <w:r w:rsidRPr="00C36ADB">
        <w:rPr>
          <w:rFonts w:cs="Arial"/>
          <w:iCs/>
          <w:color w:val="auto"/>
          <w:sz w:val="22"/>
        </w:rPr>
        <w:t>Persona natural colombiana: La cédula de ciudadanía del Proponente.</w:t>
      </w:r>
    </w:p>
    <w:p w14:paraId="58148B66" w14:textId="77777777" w:rsidR="00B808A3" w:rsidRPr="00C36ADB" w:rsidRDefault="00B808A3" w:rsidP="00C36ADB">
      <w:pPr>
        <w:spacing w:line="240" w:lineRule="auto"/>
        <w:contextualSpacing/>
        <w:jc w:val="both"/>
        <w:rPr>
          <w:rFonts w:cs="Arial"/>
          <w:iCs/>
          <w:color w:val="auto"/>
          <w:sz w:val="22"/>
        </w:rPr>
      </w:pPr>
    </w:p>
    <w:p w14:paraId="27349CE0" w14:textId="77777777" w:rsidR="00B808A3" w:rsidRPr="00C36ADB" w:rsidRDefault="00B808A3" w:rsidP="00AF13C9">
      <w:pPr>
        <w:numPr>
          <w:ilvl w:val="0"/>
          <w:numId w:val="54"/>
        </w:numPr>
        <w:spacing w:line="240" w:lineRule="auto"/>
        <w:ind w:left="0" w:firstLine="142"/>
        <w:contextualSpacing/>
        <w:jc w:val="both"/>
        <w:rPr>
          <w:rFonts w:cs="Arial"/>
          <w:iCs/>
          <w:color w:val="auto"/>
          <w:sz w:val="22"/>
        </w:rPr>
      </w:pPr>
      <w:bookmarkStart w:id="555" w:name="_Hlk80648891"/>
      <w:r w:rsidRPr="00C36ADB">
        <w:rPr>
          <w:rFonts w:cs="Arial"/>
          <w:iCs/>
          <w:color w:val="auto"/>
          <w:sz w:val="22"/>
        </w:rPr>
        <w:t xml:space="preserve">Persona natural extranjera residente en Colombia: La visa de residencia que le permita la ejecución del objeto contractual de conformidad con la ley. </w:t>
      </w:r>
    </w:p>
    <w:bookmarkEnd w:id="555"/>
    <w:p w14:paraId="28730888" w14:textId="77777777" w:rsidR="00B808A3" w:rsidRPr="00C36ADB" w:rsidRDefault="00B808A3" w:rsidP="00C36ADB">
      <w:pPr>
        <w:spacing w:line="240" w:lineRule="auto"/>
        <w:contextualSpacing/>
        <w:jc w:val="both"/>
        <w:rPr>
          <w:rFonts w:cs="Arial"/>
          <w:iCs/>
          <w:color w:val="auto"/>
          <w:sz w:val="22"/>
        </w:rPr>
      </w:pPr>
    </w:p>
    <w:p w14:paraId="601B0400" w14:textId="77777777" w:rsidR="00B808A3" w:rsidRPr="00C36ADB" w:rsidRDefault="00B808A3" w:rsidP="00AF13C9">
      <w:pPr>
        <w:numPr>
          <w:ilvl w:val="0"/>
          <w:numId w:val="54"/>
        </w:numPr>
        <w:spacing w:line="240" w:lineRule="auto"/>
        <w:ind w:left="0" w:firstLine="142"/>
        <w:contextualSpacing/>
        <w:jc w:val="both"/>
        <w:rPr>
          <w:rFonts w:cs="Arial"/>
          <w:iCs/>
          <w:color w:val="auto"/>
          <w:sz w:val="22"/>
        </w:rPr>
      </w:pPr>
      <w:r w:rsidRPr="00C36ADB">
        <w:rPr>
          <w:rFonts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C36ADB" w:rsidRDefault="00B808A3" w:rsidP="00C36ADB">
      <w:pPr>
        <w:spacing w:line="240" w:lineRule="auto"/>
        <w:contextualSpacing/>
        <w:jc w:val="both"/>
        <w:rPr>
          <w:rFonts w:eastAsiaTheme="minorEastAsia" w:cs="Arial"/>
          <w:iCs/>
          <w:color w:val="auto"/>
          <w:sz w:val="22"/>
        </w:rPr>
      </w:pPr>
    </w:p>
    <w:p w14:paraId="3A773FEF" w14:textId="77777777" w:rsidR="00B808A3" w:rsidRPr="00C36ADB" w:rsidRDefault="00B808A3" w:rsidP="00C36ADB">
      <w:pPr>
        <w:spacing w:line="240" w:lineRule="auto"/>
        <w:contextualSpacing/>
        <w:jc w:val="both"/>
        <w:rPr>
          <w:rFonts w:eastAsiaTheme="minorEastAsia" w:cs="Arial"/>
          <w:iCs/>
          <w:color w:val="auto"/>
          <w:sz w:val="22"/>
        </w:rPr>
      </w:pPr>
      <w:r w:rsidRPr="00C36ADB">
        <w:rPr>
          <w:rFonts w:eastAsiaTheme="minorEastAsia" w:cs="Arial"/>
          <w:iCs/>
          <w:color w:val="auto"/>
          <w:sz w:val="22"/>
        </w:rPr>
        <w:t xml:space="preserve">Para </w:t>
      </w:r>
      <w:r w:rsidRPr="00C36ADB">
        <w:rPr>
          <w:rFonts w:cs="Arial"/>
          <w:iCs/>
          <w:color w:val="auto"/>
          <w:sz w:val="22"/>
        </w:rPr>
        <w:t xml:space="preserve">que </w:t>
      </w:r>
      <w:r w:rsidRPr="00C36ADB">
        <w:rPr>
          <w:rFonts w:eastAsiaTheme="minorEastAsia" w:cs="Arial"/>
          <w:iCs/>
          <w:color w:val="auto"/>
          <w:sz w:val="22"/>
        </w:rPr>
        <w:t xml:space="preserve">el </w:t>
      </w:r>
      <w:r w:rsidRPr="00C36ADB">
        <w:rPr>
          <w:rFonts w:cs="Arial"/>
          <w:iCs/>
          <w:color w:val="auto"/>
          <w:sz w:val="22"/>
        </w:rPr>
        <w:t>Proponente</w:t>
      </w:r>
      <w:r w:rsidRPr="00C36ADB">
        <w:rPr>
          <w:rFonts w:eastAsiaTheme="minorEastAsi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C36ADB" w:rsidRDefault="00B808A3" w:rsidP="00C36ADB">
      <w:pPr>
        <w:spacing w:line="240" w:lineRule="auto"/>
        <w:contextualSpacing/>
        <w:jc w:val="both"/>
        <w:rPr>
          <w:rFonts w:cs="Arial"/>
          <w:iCs/>
          <w:color w:val="auto"/>
          <w:sz w:val="22"/>
        </w:rPr>
      </w:pPr>
    </w:p>
    <w:p w14:paraId="250B9D43" w14:textId="77777777" w:rsidR="00B808A3" w:rsidRPr="00C36ADB" w:rsidRDefault="00B808A3" w:rsidP="00C36ADB">
      <w:pPr>
        <w:spacing w:line="240" w:lineRule="auto"/>
        <w:jc w:val="both"/>
        <w:rPr>
          <w:rFonts w:cs="Arial"/>
          <w:iCs/>
          <w:color w:val="auto"/>
          <w:sz w:val="22"/>
          <w:highlight w:val="yellow"/>
        </w:rPr>
      </w:pPr>
      <w:r w:rsidRPr="00C36ADB">
        <w:rPr>
          <w:rFonts w:eastAsiaTheme="minorEastAsi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ADB">
        <w:rPr>
          <w:rFonts w:cs="Arial"/>
          <w:iCs/>
          <w:color w:val="auto"/>
          <w:sz w:val="22"/>
        </w:rPr>
        <w:t xml:space="preserve"> Para esto, deberá demostrar que cumple con la regla de </w:t>
      </w:r>
      <w:r w:rsidRPr="00C36ADB">
        <w:rPr>
          <w:rFonts w:cs="Arial"/>
          <w:iCs/>
          <w:color w:val="auto"/>
          <w:sz w:val="22"/>
        </w:rPr>
        <w:lastRenderedPageBreak/>
        <w:t xml:space="preserve">origen contemplada para los Servicios Nacionales del respectivo país, allegando la información y/o documentación que sea requerida. </w:t>
      </w:r>
    </w:p>
    <w:p w14:paraId="499CDE58" w14:textId="77777777" w:rsidR="00B808A3" w:rsidRPr="00C36ADB" w:rsidRDefault="00B808A3" w:rsidP="00C36ADB">
      <w:pPr>
        <w:spacing w:line="240" w:lineRule="auto"/>
        <w:jc w:val="both"/>
        <w:rPr>
          <w:rFonts w:cs="Arial"/>
          <w:iCs/>
          <w:color w:val="auto"/>
          <w:sz w:val="22"/>
        </w:rPr>
      </w:pPr>
      <w:r w:rsidRPr="00C36ADB">
        <w:rPr>
          <w:rFonts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C36ADB" w:rsidRDefault="00B808A3" w:rsidP="00C36ADB">
      <w:pPr>
        <w:spacing w:line="240" w:lineRule="auto"/>
        <w:jc w:val="both"/>
        <w:rPr>
          <w:rFonts w:cs="Arial"/>
          <w:color w:val="auto"/>
          <w:sz w:val="22"/>
        </w:rPr>
      </w:pPr>
      <w:r w:rsidRPr="00C36ADB">
        <w:rPr>
          <w:rFonts w:eastAsiaTheme="minorEastAsi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C36ADB" w:rsidRDefault="003973BC" w:rsidP="00AF13C9">
      <w:pPr>
        <w:pStyle w:val="InviasNormal"/>
        <w:numPr>
          <w:ilvl w:val="2"/>
          <w:numId w:val="43"/>
        </w:numPr>
        <w:outlineLvl w:val="2"/>
        <w:rPr>
          <w:rFonts w:ascii="Arial" w:eastAsia="Arial" w:hAnsi="Arial" w:cs="Arial"/>
          <w:b/>
          <w:color w:val="auto"/>
          <w:sz w:val="22"/>
          <w:szCs w:val="22"/>
          <w:lang w:val="es-CO"/>
        </w:rPr>
      </w:pPr>
      <w:bookmarkStart w:id="556" w:name="_Toc241746249"/>
      <w:r w:rsidRPr="00C36ADB">
        <w:rPr>
          <w:rFonts w:ascii="Arial" w:eastAsia="Arial" w:hAnsi="Arial" w:cs="Arial"/>
          <w:b/>
          <w:color w:val="auto"/>
          <w:sz w:val="22"/>
          <w:szCs w:val="22"/>
          <w:lang w:val="es-CO"/>
        </w:rPr>
        <w:t>INCORPORACIÓN DE COMPONENTE NACIONAL</w:t>
      </w:r>
      <w:bookmarkEnd w:id="553"/>
      <w:r w:rsidRPr="00C36ADB">
        <w:rPr>
          <w:rFonts w:ascii="Arial" w:eastAsia="Arial" w:hAnsi="Arial" w:cs="Arial"/>
          <w:b/>
          <w:color w:val="auto"/>
          <w:sz w:val="22"/>
          <w:szCs w:val="22"/>
          <w:lang w:val="es-CO"/>
        </w:rPr>
        <w:t xml:space="preserve"> </w:t>
      </w:r>
      <w:r w:rsidR="00BA3D52" w:rsidRPr="00C36ADB">
        <w:rPr>
          <w:rFonts w:ascii="Arial" w:eastAsia="Arial" w:hAnsi="Arial" w:cs="Arial"/>
          <w:b/>
          <w:color w:val="auto"/>
          <w:sz w:val="22"/>
          <w:szCs w:val="22"/>
          <w:lang w:val="es-CO"/>
        </w:rPr>
        <w:t>EN SERVICIOS EXTRANJEROS</w:t>
      </w:r>
      <w:bookmarkEnd w:id="556"/>
    </w:p>
    <w:p w14:paraId="47D0099F" w14:textId="7B0ED510" w:rsidR="00BA3D52" w:rsidRPr="00C36ADB" w:rsidRDefault="00BA3D52" w:rsidP="00C36ADB">
      <w:pPr>
        <w:spacing w:line="240" w:lineRule="auto"/>
        <w:jc w:val="both"/>
        <w:rPr>
          <w:rFonts w:cs="Arial"/>
          <w:color w:val="auto"/>
          <w:sz w:val="22"/>
          <w:lang w:val="es-MX"/>
        </w:rPr>
      </w:pPr>
      <w:bookmarkStart w:id="557" w:name="_Toc511375687"/>
      <w:bookmarkStart w:id="558" w:name="_Toc511375865"/>
      <w:bookmarkStart w:id="559" w:name="_Toc511029848"/>
      <w:bookmarkStart w:id="560" w:name="_Toc511375689"/>
      <w:bookmarkStart w:id="561" w:name="_Toc511375867"/>
      <w:bookmarkStart w:id="562" w:name="_Toc511380007"/>
      <w:bookmarkStart w:id="563" w:name="_Toc511383000"/>
      <w:bookmarkStart w:id="564" w:name="_Toc511400622"/>
      <w:bookmarkStart w:id="565" w:name="_Toc511401260"/>
      <w:bookmarkStart w:id="566" w:name="_Toc32147424"/>
      <w:bookmarkStart w:id="567" w:name="_Toc508648281"/>
      <w:bookmarkStart w:id="568" w:name="_Toc508984065"/>
      <w:bookmarkStart w:id="569" w:name="_Toc509843896"/>
      <w:bookmarkStart w:id="570" w:name="_Toc511924804"/>
      <w:bookmarkStart w:id="571" w:name="_Toc518641682"/>
      <w:bookmarkEnd w:id="534"/>
      <w:bookmarkEnd w:id="535"/>
      <w:bookmarkEnd w:id="536"/>
      <w:bookmarkEnd w:id="537"/>
      <w:bookmarkEnd w:id="538"/>
      <w:bookmarkEnd w:id="557"/>
      <w:bookmarkEnd w:id="558"/>
      <w:bookmarkEnd w:id="559"/>
      <w:bookmarkEnd w:id="560"/>
      <w:bookmarkEnd w:id="561"/>
      <w:bookmarkEnd w:id="562"/>
      <w:bookmarkEnd w:id="563"/>
      <w:bookmarkEnd w:id="564"/>
      <w:bookmarkEnd w:id="565"/>
      <w:r w:rsidRPr="00C36ADB">
        <w:rPr>
          <w:rFonts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sidRPr="00C36ADB">
        <w:rPr>
          <w:rFonts w:cs="Arial"/>
          <w:color w:val="auto"/>
          <w:sz w:val="22"/>
          <w:lang w:val="es-MX"/>
        </w:rPr>
        <w:t>Contrato</w:t>
      </w:r>
      <w:r w:rsidRPr="00C36ADB">
        <w:rPr>
          <w:rFonts w:cs="Arial"/>
          <w:color w:val="auto"/>
          <w:sz w:val="22"/>
          <w:lang w:val="es-MX"/>
        </w:rPr>
        <w:t xml:space="preserve"> más del noventa por ciento (90 %) del personal técnico, operativo y profesional de origen colombiano.</w:t>
      </w:r>
    </w:p>
    <w:p w14:paraId="130E069C" w14:textId="77777777"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sidRPr="00C36ADB">
        <w:rPr>
          <w:rFonts w:cs="Arial"/>
          <w:color w:val="auto"/>
          <w:sz w:val="22"/>
          <w:lang w:val="es-MX"/>
        </w:rPr>
        <w:t>Contrato</w:t>
      </w:r>
      <w:r w:rsidRPr="00C36ADB">
        <w:rPr>
          <w:rFonts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C36ADB" w:rsidRDefault="00BA3D52" w:rsidP="00C36ADB">
      <w:pPr>
        <w:spacing w:line="240" w:lineRule="auto"/>
        <w:jc w:val="both"/>
        <w:rPr>
          <w:rFonts w:cs="Arial"/>
          <w:color w:val="auto"/>
          <w:sz w:val="22"/>
          <w:lang w:val="es-MX"/>
        </w:rPr>
      </w:pPr>
      <w:r w:rsidRPr="00C36ADB">
        <w:rPr>
          <w:rFonts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C36ADB" w:rsidRDefault="00BA3D52" w:rsidP="00C36ADB">
      <w:pPr>
        <w:spacing w:line="240" w:lineRule="auto"/>
        <w:jc w:val="both"/>
        <w:rPr>
          <w:rFonts w:cs="Arial"/>
          <w:color w:val="auto"/>
          <w:sz w:val="22"/>
          <w:lang w:val="es-MX"/>
        </w:rPr>
      </w:pPr>
      <w:r w:rsidRPr="00C36ADB">
        <w:rPr>
          <w:rFonts w:cs="Arial"/>
          <w:color w:val="auto"/>
          <w:sz w:val="22"/>
          <w:lang w:val="es-MX"/>
        </w:rPr>
        <w:lastRenderedPageBreak/>
        <w:t>En caso de no efectuar ningún ofrecimiento, el puntaje por este factor será de cero (0).</w:t>
      </w:r>
    </w:p>
    <w:p w14:paraId="2C2E727A" w14:textId="3E06D56D" w:rsidR="000F2D73" w:rsidRPr="00C36ADB" w:rsidRDefault="001F66E2" w:rsidP="00AF13C9">
      <w:pPr>
        <w:pStyle w:val="Ttulo2"/>
        <w:numPr>
          <w:ilvl w:val="1"/>
          <w:numId w:val="43"/>
        </w:numPr>
        <w:spacing w:after="120" w:line="240" w:lineRule="auto"/>
        <w:jc w:val="both"/>
        <w:rPr>
          <w:rFonts w:cs="Arial"/>
          <w:color w:val="auto"/>
          <w:sz w:val="22"/>
          <w:szCs w:val="22"/>
          <w:lang w:val="es-MX"/>
        </w:rPr>
      </w:pPr>
      <w:bookmarkStart w:id="572" w:name="_Toc241746250"/>
      <w:r w:rsidRPr="00C36ADB">
        <w:rPr>
          <w:rFonts w:cs="Arial"/>
          <w:color w:val="auto"/>
          <w:sz w:val="22"/>
          <w:szCs w:val="22"/>
          <w:lang w:val="es-MX"/>
        </w:rPr>
        <w:t>EMPRENDIMIENTO</w:t>
      </w:r>
      <w:r w:rsidR="005D155D" w:rsidRPr="00C36ADB">
        <w:rPr>
          <w:rFonts w:cs="Arial"/>
          <w:color w:val="auto"/>
          <w:sz w:val="22"/>
          <w:szCs w:val="22"/>
          <w:lang w:val="es-MX"/>
        </w:rPr>
        <w:t>S</w:t>
      </w:r>
      <w:r w:rsidRPr="00C36ADB">
        <w:rPr>
          <w:rFonts w:cs="Arial"/>
          <w:color w:val="auto"/>
          <w:sz w:val="22"/>
          <w:szCs w:val="22"/>
          <w:lang w:val="es-MX"/>
        </w:rPr>
        <w:t xml:space="preserve"> Y EMPRESAS DE MUJERES</w:t>
      </w:r>
      <w:bookmarkEnd w:id="572"/>
    </w:p>
    <w:p w14:paraId="639611D0" w14:textId="26B293E1" w:rsidR="00380900" w:rsidRPr="00C36ADB" w:rsidRDefault="00380900" w:rsidP="00C36ADB">
      <w:pPr>
        <w:spacing w:after="240" w:line="240" w:lineRule="auto"/>
        <w:jc w:val="both"/>
        <w:rPr>
          <w:rFonts w:cs="Arial"/>
          <w:color w:val="auto"/>
          <w:sz w:val="22"/>
          <w:lang w:val="es-MX"/>
        </w:rPr>
      </w:pPr>
      <w:r w:rsidRPr="00C36ADB">
        <w:rPr>
          <w:rFonts w:cs="Arial"/>
          <w:color w:val="auto"/>
          <w:sz w:val="22"/>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C36ADB" w:rsidRDefault="00380900" w:rsidP="00C36ADB">
      <w:pPr>
        <w:spacing w:after="240" w:line="240" w:lineRule="auto"/>
        <w:jc w:val="both"/>
        <w:rPr>
          <w:rFonts w:cs="Arial"/>
          <w:color w:val="auto"/>
          <w:sz w:val="22"/>
          <w:lang w:val="es-MX"/>
        </w:rPr>
      </w:pPr>
      <w:r w:rsidRPr="00C36ADB">
        <w:rPr>
          <w:rFonts w:cs="Arial"/>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sidRPr="00C36ADB">
        <w:rPr>
          <w:rFonts w:cs="Arial"/>
          <w:color w:val="auto"/>
          <w:sz w:val="22"/>
          <w:lang w:val="es-MX"/>
        </w:rPr>
        <w:t>C</w:t>
      </w:r>
      <w:r w:rsidRPr="00C36ADB">
        <w:rPr>
          <w:rFonts w:cs="Arial"/>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C36ADB" w:rsidRDefault="00380900" w:rsidP="00C36ADB">
      <w:pPr>
        <w:spacing w:after="240" w:line="240" w:lineRule="auto"/>
        <w:jc w:val="both"/>
        <w:rPr>
          <w:rFonts w:cs="Arial"/>
          <w:color w:val="auto"/>
          <w:sz w:val="22"/>
          <w:lang w:val="es-MX"/>
        </w:rPr>
      </w:pPr>
      <w:r w:rsidRPr="00C36ADB">
        <w:rPr>
          <w:rFonts w:cs="Arial"/>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C36ADB" w:rsidRDefault="00380900" w:rsidP="00C36ADB">
      <w:pPr>
        <w:spacing w:after="240" w:line="240" w:lineRule="auto"/>
        <w:jc w:val="both"/>
        <w:rPr>
          <w:rFonts w:cs="Arial"/>
          <w:color w:val="auto"/>
          <w:sz w:val="22"/>
          <w:lang w:val="es-MX"/>
        </w:rPr>
      </w:pPr>
      <w:r w:rsidRPr="00C36ADB">
        <w:rPr>
          <w:rFonts w:cs="Arial"/>
          <w:color w:val="auto"/>
          <w:sz w:val="22"/>
          <w:lang w:val="es-MX"/>
        </w:rPr>
        <w:t>La asignación de este puntaje no excluye la aplicación del puntaje para Mipyme.</w:t>
      </w:r>
      <w:bookmarkEnd w:id="566"/>
      <w:bookmarkEnd w:id="567"/>
      <w:bookmarkEnd w:id="568"/>
      <w:bookmarkEnd w:id="569"/>
      <w:bookmarkEnd w:id="570"/>
      <w:bookmarkEnd w:id="571"/>
    </w:p>
    <w:p w14:paraId="7EC6B292" w14:textId="76C86090" w:rsidR="00AB5029" w:rsidRPr="00C36ADB" w:rsidRDefault="00AB5029" w:rsidP="00AF13C9">
      <w:pPr>
        <w:pStyle w:val="Ttulo2"/>
        <w:numPr>
          <w:ilvl w:val="1"/>
          <w:numId w:val="43"/>
        </w:numPr>
        <w:spacing w:after="120" w:line="240" w:lineRule="auto"/>
        <w:jc w:val="both"/>
        <w:rPr>
          <w:rFonts w:cs="Arial"/>
          <w:color w:val="auto"/>
          <w:sz w:val="22"/>
          <w:szCs w:val="22"/>
          <w:lang w:val="es-MX"/>
        </w:rPr>
      </w:pPr>
      <w:bookmarkStart w:id="573" w:name="_Toc241746251"/>
      <w:r w:rsidRPr="00C36ADB">
        <w:rPr>
          <w:rFonts w:cs="Arial"/>
          <w:color w:val="auto"/>
          <w:sz w:val="22"/>
          <w:szCs w:val="22"/>
          <w:lang w:val="es-MX"/>
        </w:rPr>
        <w:t>MIPYME DOMICILIADA EN COLOMBIA</w:t>
      </w:r>
      <w:bookmarkEnd w:id="573"/>
    </w:p>
    <w:p w14:paraId="422260A5" w14:textId="33E3722F" w:rsidR="005D48EC" w:rsidRPr="00C36ADB" w:rsidRDefault="005D48EC" w:rsidP="00C36ADB">
      <w:pPr>
        <w:spacing w:after="240" w:line="240" w:lineRule="auto"/>
        <w:jc w:val="both"/>
        <w:rPr>
          <w:rFonts w:cs="Arial"/>
          <w:color w:val="auto"/>
          <w:sz w:val="22"/>
          <w:lang w:val="es-MX"/>
        </w:rPr>
      </w:pPr>
      <w:r w:rsidRPr="00C36ADB">
        <w:rPr>
          <w:rFonts w:cs="Arial"/>
          <w:color w:val="auto"/>
          <w:sz w:val="22"/>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C36ADB" w:rsidRDefault="005D48EC" w:rsidP="00C36ADB">
      <w:pPr>
        <w:spacing w:after="240" w:line="240" w:lineRule="auto"/>
        <w:jc w:val="both"/>
        <w:rPr>
          <w:rFonts w:cs="Arial"/>
          <w:color w:val="auto"/>
          <w:sz w:val="22"/>
          <w:lang w:val="es-MX"/>
        </w:rPr>
      </w:pPr>
      <w:r w:rsidRPr="00C36ADB">
        <w:rPr>
          <w:rFonts w:cs="Arial"/>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sidRPr="00C36ADB">
        <w:rPr>
          <w:rFonts w:cs="Arial"/>
          <w:color w:val="auto"/>
          <w:sz w:val="22"/>
          <w:lang w:val="es-MX"/>
        </w:rPr>
        <w:t>C</w:t>
      </w:r>
      <w:r w:rsidRPr="00C36ADB">
        <w:rPr>
          <w:rFonts w:cs="Arial"/>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C36ADB" w:rsidRDefault="005D48EC" w:rsidP="00C36ADB">
      <w:pPr>
        <w:spacing w:after="240" w:line="240" w:lineRule="auto"/>
        <w:jc w:val="both"/>
        <w:rPr>
          <w:rFonts w:cs="Arial"/>
          <w:color w:val="auto"/>
          <w:sz w:val="22"/>
          <w:lang w:val="es-MX"/>
        </w:rPr>
      </w:pPr>
      <w:r w:rsidRPr="00C36ADB">
        <w:rPr>
          <w:rFonts w:cs="Arial"/>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C36ADB" w:rsidRDefault="00591664" w:rsidP="00C36ADB">
      <w:pPr>
        <w:spacing w:line="240" w:lineRule="auto"/>
        <w:jc w:val="both"/>
        <w:rPr>
          <w:rFonts w:eastAsia="Arial" w:cs="Arial"/>
          <w:color w:val="auto"/>
          <w:sz w:val="22"/>
          <w:lang w:val="es"/>
        </w:rPr>
      </w:pPr>
      <w:r w:rsidRPr="00C36ADB">
        <w:rPr>
          <w:rFonts w:eastAsia="Arial" w:cs="Arial"/>
          <w:b/>
          <w:bCs/>
          <w:color w:val="auto"/>
          <w:sz w:val="22"/>
          <w:lang w:val="es"/>
        </w:rPr>
        <w:t>N</w:t>
      </w:r>
      <w:r w:rsidR="00AC2EB2" w:rsidRPr="00C36ADB">
        <w:rPr>
          <w:rFonts w:eastAsia="Arial" w:cs="Arial"/>
          <w:b/>
          <w:bCs/>
          <w:color w:val="auto"/>
          <w:sz w:val="22"/>
          <w:lang w:val="es"/>
        </w:rPr>
        <w:t>ota</w:t>
      </w:r>
      <w:r w:rsidR="00400F16" w:rsidRPr="00C36ADB">
        <w:rPr>
          <w:rFonts w:eastAsia="Arial" w:cs="Arial"/>
          <w:b/>
          <w:bCs/>
          <w:color w:val="auto"/>
          <w:sz w:val="22"/>
          <w:lang w:val="es"/>
        </w:rPr>
        <w:t xml:space="preserve"> </w:t>
      </w:r>
      <w:r w:rsidR="006D31CD" w:rsidRPr="00C36ADB">
        <w:rPr>
          <w:rFonts w:eastAsia="Arial" w:cs="Arial"/>
          <w:b/>
          <w:bCs/>
          <w:color w:val="auto"/>
          <w:sz w:val="22"/>
          <w:lang w:val="es"/>
        </w:rPr>
        <w:t>21</w:t>
      </w:r>
      <w:r w:rsidRPr="00C36ADB">
        <w:rPr>
          <w:rFonts w:eastAsia="Arial" w:cs="Arial"/>
          <w:b/>
          <w:bCs/>
          <w:color w:val="auto"/>
          <w:sz w:val="22"/>
          <w:lang w:val="es"/>
        </w:rPr>
        <w:t xml:space="preserve">: </w:t>
      </w:r>
      <w:r w:rsidRPr="00C36ADB">
        <w:rPr>
          <w:rFonts w:eastAsia="Arial" w:cs="Arial"/>
          <w:color w:val="auto"/>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C36ADB" w:rsidRDefault="00591664" w:rsidP="00C36ADB">
      <w:pPr>
        <w:spacing w:line="240" w:lineRule="auto"/>
        <w:ind w:right="193"/>
        <w:jc w:val="both"/>
        <w:rPr>
          <w:rFonts w:eastAsia="Arial" w:cs="Arial"/>
          <w:color w:val="auto"/>
          <w:sz w:val="22"/>
          <w:lang w:val="es"/>
        </w:rPr>
      </w:pPr>
      <w:r w:rsidRPr="00C36ADB">
        <w:rPr>
          <w:rFonts w:eastAsia="Arial" w:cs="Arial"/>
          <w:color w:val="auto"/>
          <w:sz w:val="22"/>
          <w:lang w:val="es"/>
        </w:rPr>
        <w:lastRenderedPageBreak/>
        <w:t>Por lo tanto, u</w:t>
      </w:r>
      <w:proofErr w:type="spellStart"/>
      <w:r w:rsidRPr="00C36ADB">
        <w:rPr>
          <w:rFonts w:eastAsia="Arial" w:cs="Arial"/>
          <w:color w:val="auto"/>
          <w:sz w:val="22"/>
        </w:rPr>
        <w:t>na</w:t>
      </w:r>
      <w:proofErr w:type="spellEnd"/>
      <w:r w:rsidRPr="00C36ADB">
        <w:rPr>
          <w:rFonts w:eastAsia="Arial" w:cs="Arial"/>
          <w:color w:val="auto"/>
          <w:sz w:val="22"/>
        </w:rPr>
        <w:t xml:space="preserve"> vez presentada la subsanación, la Entidad analizará y valorará la información allegada por el </w:t>
      </w:r>
      <w:r w:rsidR="00A325AC" w:rsidRPr="00C36ADB">
        <w:rPr>
          <w:rFonts w:eastAsia="Arial" w:cs="Arial"/>
          <w:color w:val="auto"/>
          <w:sz w:val="22"/>
        </w:rPr>
        <w:t>P</w:t>
      </w:r>
      <w:r w:rsidRPr="00C36ADB">
        <w:rPr>
          <w:rFonts w:eastAsia="Arial" w:cs="Arial"/>
          <w:color w:val="auto"/>
          <w:sz w:val="22"/>
        </w:rPr>
        <w:t>roponente</w:t>
      </w:r>
      <w:r w:rsidRPr="00C36ADB">
        <w:rPr>
          <w:rFonts w:eastAsia="Arial" w:cs="Arial"/>
          <w:i/>
          <w:color w:val="auto"/>
          <w:sz w:val="22"/>
        </w:rPr>
        <w:t xml:space="preserve">, </w:t>
      </w:r>
      <w:r w:rsidRPr="00C36ADB">
        <w:rPr>
          <w:rFonts w:eastAsia="Arial" w:cs="Arial"/>
          <w:color w:val="auto"/>
          <w:sz w:val="22"/>
        </w:rPr>
        <w:t>con el fin de establecer si efectivamente se trata de únicamente una aclaración o actualización de fecha de expedición</w:t>
      </w:r>
      <w:r w:rsidRPr="00C36ADB">
        <w:rPr>
          <w:rFonts w:eastAsia="Arial" w:cs="Arial"/>
          <w:color w:val="auto"/>
          <w:sz w:val="22"/>
          <w:lang w:val="es"/>
        </w:rPr>
        <w:t xml:space="preserve"> del certificado del RUP, caso en el cual se podrá otorgar al </w:t>
      </w:r>
      <w:r w:rsidR="00A325AC" w:rsidRPr="00C36ADB">
        <w:rPr>
          <w:rFonts w:eastAsia="Arial" w:cs="Arial"/>
          <w:color w:val="auto"/>
          <w:sz w:val="22"/>
          <w:lang w:val="es"/>
        </w:rPr>
        <w:t>P</w:t>
      </w:r>
      <w:r w:rsidRPr="00C36ADB">
        <w:rPr>
          <w:rFonts w:eastAsia="Arial" w:cs="Arial"/>
          <w:color w:val="auto"/>
          <w:sz w:val="22"/>
          <w:lang w:val="es"/>
        </w:rPr>
        <w:t>roponente el puntaje por este criterio.</w:t>
      </w:r>
    </w:p>
    <w:p w14:paraId="44BA2B72" w14:textId="4FF30EE7" w:rsidR="00460183" w:rsidRPr="00C36ADB" w:rsidRDefault="004B3DA3" w:rsidP="00AF13C9">
      <w:pPr>
        <w:pStyle w:val="Ttulo2"/>
        <w:numPr>
          <w:ilvl w:val="1"/>
          <w:numId w:val="43"/>
        </w:numPr>
        <w:spacing w:after="120" w:line="240" w:lineRule="auto"/>
        <w:jc w:val="both"/>
        <w:rPr>
          <w:rFonts w:cs="Arial"/>
          <w:color w:val="auto"/>
          <w:sz w:val="22"/>
          <w:szCs w:val="22"/>
          <w:lang w:val="es-MX"/>
        </w:rPr>
      </w:pPr>
      <w:bookmarkStart w:id="574" w:name="_Toc241746252"/>
      <w:r w:rsidRPr="00C36ADB">
        <w:rPr>
          <w:rFonts w:cs="Arial"/>
          <w:color w:val="auto"/>
          <w:sz w:val="22"/>
          <w:szCs w:val="22"/>
          <w:lang w:val="es-MX"/>
        </w:rPr>
        <w:t>CRITERIOS DE DESEMPATE</w:t>
      </w:r>
      <w:bookmarkEnd w:id="574"/>
    </w:p>
    <w:p w14:paraId="4261ECBB" w14:textId="77777777" w:rsidR="0010090A" w:rsidRPr="00C36ADB" w:rsidRDefault="0010090A" w:rsidP="00C36ADB">
      <w:pPr>
        <w:shd w:val="clear" w:color="auto" w:fill="FFFFFF" w:themeFill="background1"/>
        <w:tabs>
          <w:tab w:val="left" w:pos="851"/>
        </w:tabs>
        <w:spacing w:after="240" w:line="240" w:lineRule="auto"/>
        <w:jc w:val="both"/>
        <w:rPr>
          <w:rFonts w:cs="Arial"/>
          <w:color w:val="auto"/>
          <w:sz w:val="22"/>
          <w:lang w:val="es-MX"/>
        </w:rPr>
      </w:pPr>
      <w:r w:rsidRPr="00C36ADB">
        <w:rPr>
          <w:rFonts w:cs="Arial"/>
          <w:color w:val="auto"/>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C36ADB" w:rsidRDefault="0010090A" w:rsidP="00AF13C9">
      <w:pPr>
        <w:pStyle w:val="Prrafodelista"/>
        <w:numPr>
          <w:ilvl w:val="0"/>
          <w:numId w:val="56"/>
        </w:numPr>
        <w:tabs>
          <w:tab w:val="left" w:pos="284"/>
          <w:tab w:val="left" w:pos="851"/>
        </w:tabs>
        <w:spacing w:after="240" w:line="240" w:lineRule="auto"/>
        <w:ind w:left="0" w:firstLine="0"/>
        <w:contextualSpacing w:val="0"/>
        <w:jc w:val="both"/>
        <w:rPr>
          <w:rFonts w:ascii="Arial" w:eastAsiaTheme="minorHAnsi" w:hAnsi="Arial" w:cs="Arial"/>
          <w:lang w:val="es-MX"/>
        </w:rPr>
      </w:pPr>
      <w:r w:rsidRPr="00C36ADB">
        <w:rPr>
          <w:rFonts w:ascii="Arial" w:eastAsiaTheme="minorHAnsi" w:hAnsi="Arial" w:cs="Arial"/>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C36ADB" w:rsidRDefault="0010090A" w:rsidP="00AF13C9">
      <w:pPr>
        <w:pStyle w:val="Prrafodelista"/>
        <w:numPr>
          <w:ilvl w:val="0"/>
          <w:numId w:val="56"/>
        </w:numPr>
        <w:tabs>
          <w:tab w:val="left" w:pos="284"/>
          <w:tab w:val="left" w:pos="709"/>
          <w:tab w:val="left" w:pos="851"/>
        </w:tabs>
        <w:spacing w:after="240" w:line="240" w:lineRule="auto"/>
        <w:ind w:left="0" w:firstLine="0"/>
        <w:contextualSpacing w:val="0"/>
        <w:jc w:val="both"/>
        <w:rPr>
          <w:rFonts w:ascii="Arial" w:hAnsi="Arial" w:cs="Arial"/>
        </w:rPr>
      </w:pPr>
      <w:r w:rsidRPr="00C36ADB">
        <w:rPr>
          <w:rFonts w:ascii="Arial" w:eastAsiaTheme="minorHAnsi" w:hAnsi="Arial" w:cs="Arial"/>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C36ADB">
        <w:rPr>
          <w:rFonts w:ascii="Arial" w:hAnsi="Arial" w:cs="Arial"/>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C36ADB" w:rsidDel="00A44E16">
        <w:rPr>
          <w:rFonts w:cs="Arial"/>
          <w:color w:val="auto"/>
          <w:sz w:val="22"/>
          <w:lang w:val="es-MX"/>
        </w:rPr>
        <w:t xml:space="preserve"> </w:t>
      </w:r>
      <w:r w:rsidRPr="00C36ADB">
        <w:rPr>
          <w:rFonts w:cs="Arial"/>
          <w:color w:val="auto"/>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C36ADB" w:rsidRDefault="0010090A" w:rsidP="00C36ADB">
      <w:pPr>
        <w:tabs>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C36ADB" w:rsidRDefault="0010090A" w:rsidP="00C36ADB">
      <w:pPr>
        <w:tabs>
          <w:tab w:val="left" w:pos="851"/>
          <w:tab w:val="left" w:pos="927"/>
        </w:tabs>
        <w:spacing w:after="240" w:line="240" w:lineRule="auto"/>
        <w:jc w:val="both"/>
        <w:rPr>
          <w:rFonts w:cs="Arial"/>
          <w:color w:val="auto"/>
          <w:sz w:val="22"/>
          <w:lang w:val="es-MX"/>
        </w:rPr>
      </w:pPr>
      <w:r w:rsidRPr="00C36ADB">
        <w:rPr>
          <w:rFonts w:cs="Arial"/>
          <w:color w:val="auto"/>
          <w:sz w:val="22"/>
          <w:lang w:val="es-MX"/>
        </w:rPr>
        <w:lastRenderedPageBreak/>
        <w:t>Finalmente, en el caso de los Proponentes Plurales, se preferirá la oferta cuando cada uno de los integrantes acredite alguna de las condiciones señaladas en los incisos anteriores de este numeral.</w:t>
      </w:r>
    </w:p>
    <w:p w14:paraId="5546F67A" w14:textId="77777777" w:rsidR="0010090A" w:rsidRPr="00C36ADB" w:rsidRDefault="0010090A" w:rsidP="00C36ADB">
      <w:pPr>
        <w:tabs>
          <w:tab w:val="left" w:pos="851"/>
          <w:tab w:val="left" w:pos="927"/>
        </w:tabs>
        <w:spacing w:after="240" w:line="240" w:lineRule="auto"/>
        <w:jc w:val="both"/>
        <w:rPr>
          <w:rFonts w:cs="Arial"/>
          <w:color w:val="auto"/>
          <w:sz w:val="22"/>
          <w:lang w:val="es-MX"/>
        </w:rPr>
      </w:pPr>
      <w:r w:rsidRPr="00C36ADB">
        <w:rPr>
          <w:rFonts w:cs="Arial"/>
          <w:color w:val="auto"/>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C36ADB" w:rsidDel="00F36DC1">
        <w:rPr>
          <w:rFonts w:cs="Arial"/>
          <w:color w:val="auto"/>
          <w:sz w:val="22"/>
          <w:lang w:val="es-MX"/>
        </w:rPr>
        <w:t>,</w:t>
      </w:r>
      <w:r w:rsidRPr="00C36ADB">
        <w:rPr>
          <w:rFonts w:cs="Arial"/>
          <w:color w:val="auto"/>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C36ADB" w:rsidDel="005313E1">
        <w:rPr>
          <w:rFonts w:cs="Arial"/>
          <w:color w:val="auto"/>
          <w:sz w:val="22"/>
          <w:lang w:val="es-MX"/>
        </w:rPr>
        <w:t xml:space="preserve">como requisito para el otorgamiento del criterio de </w:t>
      </w:r>
      <w:r w:rsidRPr="00C36ADB">
        <w:rPr>
          <w:rFonts w:cs="Arial"/>
          <w:color w:val="auto"/>
          <w:sz w:val="22"/>
          <w:lang w:val="es-MX"/>
        </w:rPr>
        <w:t>desempate.</w:t>
      </w:r>
    </w:p>
    <w:p w14:paraId="1E6A8F72" w14:textId="21CB24C3" w:rsidR="0010090A" w:rsidRPr="00C36ADB" w:rsidRDefault="0010090A" w:rsidP="00AF13C9">
      <w:pPr>
        <w:numPr>
          <w:ilvl w:val="0"/>
          <w:numId w:val="56"/>
        </w:numPr>
        <w:tabs>
          <w:tab w:val="left" w:pos="284"/>
          <w:tab w:val="left" w:pos="709"/>
          <w:tab w:val="left" w:pos="851"/>
          <w:tab w:val="left" w:pos="993"/>
        </w:tabs>
        <w:spacing w:after="240" w:line="240" w:lineRule="auto"/>
        <w:ind w:left="0" w:firstLine="0"/>
        <w:jc w:val="both"/>
        <w:rPr>
          <w:rFonts w:cs="Arial"/>
          <w:color w:val="auto"/>
          <w:sz w:val="22"/>
          <w:lang w:val="es-MX"/>
        </w:rPr>
      </w:pPr>
      <w:r w:rsidRPr="00C36ADB">
        <w:rPr>
          <w:rFonts w:cs="Arial"/>
          <w:color w:val="auto"/>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sidRPr="00C36ADB">
        <w:rPr>
          <w:rFonts w:cs="Arial"/>
          <w:color w:val="auto"/>
          <w:sz w:val="22"/>
          <w:lang w:val="es-MX"/>
        </w:rPr>
        <w:t>Contrato</w:t>
      </w:r>
      <w:r w:rsidRPr="00C36ADB">
        <w:rPr>
          <w:rFonts w:cs="Arial"/>
          <w:color w:val="auto"/>
          <w:sz w:val="22"/>
          <w:lang w:val="es-MX"/>
        </w:rPr>
        <w:t xml:space="preserve">, para lo cual deberá diligenciar el «Formato 8 B – Vinculación de personas en condición de discapacidad». </w:t>
      </w:r>
      <w:r w:rsidRPr="00C36ADB">
        <w:rPr>
          <w:rFonts w:cs="Arial"/>
          <w:color w:val="auto"/>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C36ADB" w:rsidRDefault="0010090A" w:rsidP="00C36ADB">
      <w:pPr>
        <w:tabs>
          <w:tab w:val="left" w:pos="851"/>
          <w:tab w:val="left" w:pos="927"/>
        </w:tabs>
        <w:spacing w:after="240" w:line="240" w:lineRule="auto"/>
        <w:jc w:val="both"/>
        <w:rPr>
          <w:rFonts w:cs="Arial"/>
          <w:color w:val="auto"/>
          <w:sz w:val="22"/>
          <w:lang w:val="es-MX"/>
        </w:rPr>
      </w:pPr>
      <w:r w:rsidRPr="00C36ADB">
        <w:rPr>
          <w:rFonts w:cs="Arial"/>
          <w:color w:val="auto"/>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C36ADB" w:rsidDel="00B96BD3">
        <w:rPr>
          <w:rFonts w:cs="Arial"/>
          <w:color w:val="auto"/>
          <w:sz w:val="22"/>
          <w:lang w:val="es-MX"/>
        </w:rPr>
        <w:t>.</w:t>
      </w:r>
      <w:r w:rsidRPr="00C36ADB">
        <w:rPr>
          <w:rFonts w:cs="Arial"/>
          <w:color w:val="auto"/>
          <w:sz w:val="22"/>
          <w:lang w:val="es-MX"/>
        </w:rPr>
        <w:t xml:space="preserve"> </w:t>
      </w:r>
    </w:p>
    <w:p w14:paraId="23C4D3C3" w14:textId="77777777" w:rsidR="0010090A" w:rsidRPr="00C36ADB" w:rsidRDefault="0010090A" w:rsidP="00C36ADB">
      <w:pPr>
        <w:tabs>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C36ADB" w:rsidRDefault="0010090A" w:rsidP="00AF13C9">
      <w:pPr>
        <w:pStyle w:val="Prrafodelista"/>
        <w:numPr>
          <w:ilvl w:val="0"/>
          <w:numId w:val="56"/>
        </w:numPr>
        <w:tabs>
          <w:tab w:val="left" w:pos="284"/>
          <w:tab w:val="left" w:pos="709"/>
          <w:tab w:val="left" w:pos="851"/>
          <w:tab w:val="left" w:pos="993"/>
        </w:tabs>
        <w:spacing w:after="240" w:line="240" w:lineRule="auto"/>
        <w:ind w:left="0" w:firstLine="65"/>
        <w:contextualSpacing w:val="0"/>
        <w:jc w:val="both"/>
        <w:rPr>
          <w:rFonts w:ascii="Arial" w:eastAsiaTheme="minorHAnsi" w:hAnsi="Arial" w:cs="Arial"/>
          <w:lang w:val="es-MX"/>
        </w:rPr>
      </w:pPr>
      <w:r w:rsidRPr="00C36ADB">
        <w:rPr>
          <w:rFonts w:ascii="Arial" w:eastAsiaTheme="minorHAnsi" w:hAnsi="Arial" w:cs="Arial"/>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w:t>
      </w:r>
      <w:r w:rsidRPr="00C36ADB">
        <w:rPr>
          <w:rFonts w:ascii="Arial" w:eastAsiaTheme="minorHAnsi" w:hAnsi="Arial" w:cs="Arial"/>
          <w:lang w:val="es-MX"/>
        </w:rPr>
        <w:lastRenderedPageBreak/>
        <w:t xml:space="preserve">un (1) año, se tendrá en cuenta a aquellos que hayan estado vinculados desde el momento de la constitución de la persona jurídica. </w:t>
      </w:r>
      <w:r w:rsidRPr="00C36ADB">
        <w:rPr>
          <w:rFonts w:ascii="Arial" w:hAnsi="Arial" w:cs="Arial"/>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C36ADB" w:rsidDel="0068395B">
        <w:rPr>
          <w:rFonts w:cs="Arial"/>
          <w:color w:val="auto"/>
          <w:sz w:val="22"/>
          <w:lang w:val="es-MX"/>
        </w:rPr>
        <w:t xml:space="preserve"> </w:t>
      </w:r>
    </w:p>
    <w:p w14:paraId="60B471C4"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C36ADB" w:rsidRDefault="0010090A" w:rsidP="00AF13C9">
      <w:pPr>
        <w:pStyle w:val="Prrafodelista"/>
        <w:numPr>
          <w:ilvl w:val="0"/>
          <w:numId w:val="56"/>
        </w:numPr>
        <w:tabs>
          <w:tab w:val="left" w:pos="284"/>
          <w:tab w:val="left" w:pos="709"/>
          <w:tab w:val="left" w:pos="851"/>
          <w:tab w:val="left" w:pos="993"/>
        </w:tabs>
        <w:spacing w:after="240" w:line="240" w:lineRule="auto"/>
        <w:ind w:left="0" w:firstLine="65"/>
        <w:contextualSpacing w:val="0"/>
        <w:jc w:val="both"/>
        <w:rPr>
          <w:rFonts w:ascii="Arial" w:eastAsiaTheme="minorHAnsi" w:hAnsi="Arial" w:cs="Arial"/>
          <w:lang w:val="es-MX"/>
        </w:rPr>
      </w:pPr>
      <w:r w:rsidRPr="00C36ADB">
        <w:rPr>
          <w:rFonts w:ascii="Arial" w:eastAsiaTheme="minorHAnsi" w:hAnsi="Arial" w:cs="Arial"/>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C36ADB">
        <w:rPr>
          <w:rFonts w:ascii="Arial" w:eastAsiaTheme="minorHAnsi" w:hAnsi="Arial" w:cs="Arial"/>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El tiempo de vinculación en la planta referida de que trata el inciso anterior se acreditará con el certificado de aportes a la seguridad social en el que se demuestren los pagos </w:t>
      </w:r>
      <w:r w:rsidRPr="00C36ADB">
        <w:rPr>
          <w:rFonts w:cs="Arial"/>
          <w:color w:val="auto"/>
          <w:sz w:val="22"/>
          <w:lang w:val="es-MX"/>
        </w:rPr>
        <w:lastRenderedPageBreak/>
        <w:t xml:space="preserve">realizados por el empleador en el último año contado a partir de la fecha del cierre del proceso o del tiempo de su constitución cuando esta es inferior a un (1) año. </w:t>
      </w:r>
    </w:p>
    <w:p w14:paraId="5D4B60D4"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C36ADB" w:rsidDel="00D87DBB">
        <w:rPr>
          <w:rFonts w:cs="Arial"/>
          <w:color w:val="auto"/>
          <w:sz w:val="22"/>
          <w:lang w:val="es-MX"/>
        </w:rPr>
        <w:t xml:space="preserve"> </w:t>
      </w:r>
      <w:r w:rsidRPr="00C36ADB">
        <w:rPr>
          <w:rFonts w:cs="Arial"/>
          <w:color w:val="auto"/>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C36ADB" w:rsidRDefault="0010090A" w:rsidP="00AF13C9">
      <w:pPr>
        <w:pStyle w:val="Prrafodelista"/>
        <w:numPr>
          <w:ilvl w:val="0"/>
          <w:numId w:val="56"/>
        </w:numPr>
        <w:tabs>
          <w:tab w:val="left" w:pos="284"/>
          <w:tab w:val="left" w:pos="851"/>
          <w:tab w:val="left" w:pos="993"/>
        </w:tabs>
        <w:spacing w:after="240" w:line="240" w:lineRule="auto"/>
        <w:ind w:left="0" w:firstLine="65"/>
        <w:contextualSpacing w:val="0"/>
        <w:jc w:val="both"/>
        <w:rPr>
          <w:rFonts w:ascii="Arial" w:eastAsiaTheme="minorHAnsi" w:hAnsi="Arial" w:cs="Arial"/>
          <w:lang w:val="es-MX"/>
        </w:rPr>
      </w:pPr>
      <w:r w:rsidRPr="00C36ADB">
        <w:rPr>
          <w:rFonts w:ascii="Arial" w:eastAsiaTheme="minorHAnsi" w:hAnsi="Arial" w:cs="Arial"/>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C36ADB" w:rsidRDefault="0010090A" w:rsidP="00AF13C9">
      <w:pPr>
        <w:numPr>
          <w:ilvl w:val="0"/>
          <w:numId w:val="56"/>
        </w:numPr>
        <w:tabs>
          <w:tab w:val="left" w:pos="284"/>
          <w:tab w:val="left" w:pos="709"/>
          <w:tab w:val="left" w:pos="851"/>
        </w:tabs>
        <w:spacing w:after="240" w:line="240" w:lineRule="auto"/>
        <w:ind w:left="0" w:firstLine="0"/>
        <w:jc w:val="both"/>
        <w:rPr>
          <w:rFonts w:cs="Arial"/>
          <w:color w:val="auto"/>
          <w:sz w:val="22"/>
          <w:lang w:val="es-MX"/>
        </w:rPr>
      </w:pPr>
      <w:r w:rsidRPr="00C36ADB">
        <w:rPr>
          <w:rFonts w:cs="Arial"/>
          <w:color w:val="auto"/>
          <w:sz w:val="22"/>
          <w:lang w:val="es-MX"/>
        </w:rPr>
        <w:t xml:space="preserve"> Preferir la oferta presentada por un Proponente Plural siempre que se cumplan las condiciones de los siguientes literales:</w:t>
      </w:r>
    </w:p>
    <w:p w14:paraId="1403C439"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C36ADB" w:rsidRDefault="0010090A" w:rsidP="00C36ADB">
      <w:pPr>
        <w:tabs>
          <w:tab w:val="left" w:pos="284"/>
          <w:tab w:val="left" w:pos="851"/>
          <w:tab w:val="left" w:pos="927"/>
        </w:tabs>
        <w:spacing w:after="240" w:line="240" w:lineRule="auto"/>
        <w:ind w:hanging="218"/>
        <w:jc w:val="both"/>
        <w:rPr>
          <w:rFonts w:cs="Arial"/>
          <w:color w:val="auto"/>
          <w:sz w:val="22"/>
          <w:lang w:val="es-MX"/>
        </w:rPr>
      </w:pPr>
      <w:r w:rsidRPr="00C36ADB">
        <w:rPr>
          <w:rFonts w:cs="Arial"/>
          <w:color w:val="auto"/>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C36ADB" w:rsidRDefault="0010090A" w:rsidP="00C36ADB">
      <w:pPr>
        <w:tabs>
          <w:tab w:val="left" w:pos="284"/>
          <w:tab w:val="left" w:pos="851"/>
          <w:tab w:val="left" w:pos="927"/>
        </w:tabs>
        <w:spacing w:after="240" w:line="240" w:lineRule="auto"/>
        <w:ind w:hanging="218"/>
        <w:jc w:val="both"/>
        <w:rPr>
          <w:rFonts w:cs="Arial"/>
          <w:color w:val="auto"/>
          <w:sz w:val="22"/>
          <w:lang w:val="es-MX"/>
        </w:rPr>
      </w:pPr>
      <w:r w:rsidRPr="00C36ADB">
        <w:rPr>
          <w:rFonts w:cs="Arial"/>
          <w:color w:val="auto"/>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C36ADB" w:rsidRDefault="0010090A" w:rsidP="00C36ADB">
      <w:pPr>
        <w:tabs>
          <w:tab w:val="left" w:pos="284"/>
          <w:tab w:val="left" w:pos="851"/>
          <w:tab w:val="left" w:pos="927"/>
        </w:tabs>
        <w:spacing w:after="240" w:line="240" w:lineRule="auto"/>
        <w:ind w:hanging="218"/>
        <w:jc w:val="both"/>
        <w:rPr>
          <w:rFonts w:cs="Arial"/>
          <w:color w:val="auto"/>
          <w:sz w:val="22"/>
          <w:lang w:val="es-MX"/>
        </w:rPr>
      </w:pPr>
      <w:r w:rsidRPr="00C36ADB">
        <w:rPr>
          <w:rFonts w:cs="Arial"/>
          <w:color w:val="auto"/>
          <w:sz w:val="22"/>
          <w:lang w:val="es-MX"/>
        </w:rPr>
        <w:lastRenderedPageBreak/>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C36ADB" w:rsidRDefault="0010090A" w:rsidP="00AF13C9">
      <w:pPr>
        <w:numPr>
          <w:ilvl w:val="0"/>
          <w:numId w:val="56"/>
        </w:numPr>
        <w:tabs>
          <w:tab w:val="left" w:pos="284"/>
          <w:tab w:val="left" w:pos="851"/>
          <w:tab w:val="left" w:pos="927"/>
        </w:tabs>
        <w:spacing w:after="240" w:line="240" w:lineRule="auto"/>
        <w:ind w:left="0" w:firstLine="0"/>
        <w:jc w:val="both"/>
        <w:rPr>
          <w:rFonts w:cs="Arial"/>
          <w:color w:val="auto"/>
          <w:sz w:val="22"/>
          <w:lang w:val="es-MX"/>
        </w:rPr>
      </w:pPr>
      <w:r w:rsidRPr="00C36ADB">
        <w:rPr>
          <w:rFonts w:cs="Arial"/>
          <w:color w:val="auto"/>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C36ADB" w:rsidDel="00C91E2F">
        <w:rPr>
          <w:rFonts w:cs="Arial"/>
          <w:color w:val="auto"/>
          <w:sz w:val="22"/>
          <w:lang w:val="es-MX"/>
        </w:rPr>
        <w:t xml:space="preserve">específico </w:t>
      </w:r>
      <w:r w:rsidRPr="00C36ADB">
        <w:rPr>
          <w:rFonts w:cs="Arial"/>
          <w:color w:val="auto"/>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C36ADB" w:rsidRDefault="0010090A" w:rsidP="00C36ADB">
      <w:pPr>
        <w:tabs>
          <w:tab w:val="left" w:pos="284"/>
          <w:tab w:val="left" w:pos="851"/>
          <w:tab w:val="left" w:pos="927"/>
        </w:tabs>
        <w:spacing w:after="240" w:line="240" w:lineRule="auto"/>
        <w:ind w:hanging="218"/>
        <w:jc w:val="both"/>
        <w:rPr>
          <w:rFonts w:cs="Arial"/>
          <w:color w:val="auto"/>
          <w:sz w:val="22"/>
          <w:lang w:val="es-MX"/>
        </w:rPr>
      </w:pPr>
      <w:r w:rsidRPr="00C36ADB">
        <w:rPr>
          <w:rFonts w:cs="Arial"/>
          <w:color w:val="auto"/>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C36ADB" w:rsidRDefault="0010090A" w:rsidP="00AF13C9">
      <w:pPr>
        <w:numPr>
          <w:ilvl w:val="0"/>
          <w:numId w:val="56"/>
        </w:numPr>
        <w:tabs>
          <w:tab w:val="left" w:pos="284"/>
          <w:tab w:val="left" w:pos="851"/>
          <w:tab w:val="left" w:pos="927"/>
        </w:tabs>
        <w:spacing w:after="240" w:line="240" w:lineRule="auto"/>
        <w:ind w:left="0" w:firstLine="0"/>
        <w:jc w:val="both"/>
        <w:rPr>
          <w:rFonts w:cs="Arial"/>
          <w:color w:val="auto"/>
          <w:sz w:val="22"/>
          <w:lang w:val="es-MX"/>
        </w:rPr>
      </w:pPr>
      <w:r w:rsidRPr="00C36ADB">
        <w:rPr>
          <w:rFonts w:cs="Arial"/>
          <w:color w:val="auto"/>
          <w:sz w:val="22"/>
          <w:lang w:val="es-MX"/>
        </w:rPr>
        <w:t xml:space="preserve">Preferir la oferta presentada por el Proponente Plural constituido en su totalidad por micro y/o pequeñas empresas, cooperativas o asociaciones mutuales. </w:t>
      </w:r>
    </w:p>
    <w:p w14:paraId="053C66A9"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C36ADB" w:rsidRDefault="0010090A" w:rsidP="00C36ADB">
      <w:pPr>
        <w:tabs>
          <w:tab w:val="left" w:pos="284"/>
          <w:tab w:val="left" w:pos="490"/>
          <w:tab w:val="left" w:pos="567"/>
        </w:tabs>
        <w:spacing w:after="240" w:line="240" w:lineRule="auto"/>
        <w:ind w:hanging="77"/>
        <w:jc w:val="both"/>
        <w:rPr>
          <w:rFonts w:cs="Arial"/>
          <w:color w:val="auto"/>
          <w:sz w:val="22"/>
          <w:lang w:val="es-MX"/>
        </w:rPr>
      </w:pPr>
      <w:r w:rsidRPr="00C36ADB">
        <w:rPr>
          <w:rFonts w:cs="Arial"/>
          <w:color w:val="auto"/>
          <w:sz w:val="22"/>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Pr="00C36ADB">
        <w:rPr>
          <w:rFonts w:cs="Arial"/>
          <w:color w:val="auto"/>
          <w:sz w:val="22"/>
          <w:lang w:val="es-MX"/>
        </w:rPr>
        <w:lastRenderedPageBreak/>
        <w:t>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C36ADB" w:rsidRDefault="0010090A" w:rsidP="00AF13C9">
      <w:pPr>
        <w:numPr>
          <w:ilvl w:val="0"/>
          <w:numId w:val="56"/>
        </w:numPr>
        <w:tabs>
          <w:tab w:val="left" w:pos="284"/>
          <w:tab w:val="left" w:pos="851"/>
          <w:tab w:val="left" w:pos="927"/>
        </w:tabs>
        <w:spacing w:after="240" w:line="240" w:lineRule="auto"/>
        <w:ind w:left="0" w:firstLine="0"/>
        <w:jc w:val="both"/>
        <w:rPr>
          <w:rFonts w:cs="Arial"/>
          <w:color w:val="auto"/>
          <w:sz w:val="22"/>
          <w:lang w:val="es-MX"/>
        </w:rPr>
      </w:pPr>
      <w:r w:rsidRPr="00C36ADB">
        <w:rPr>
          <w:rFonts w:cs="Arial"/>
          <w:color w:val="auto"/>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C36ADB" w:rsidRDefault="0010090A" w:rsidP="00C36ADB">
      <w:pPr>
        <w:tabs>
          <w:tab w:val="left" w:pos="284"/>
          <w:tab w:val="left" w:pos="567"/>
          <w:tab w:val="left" w:pos="993"/>
        </w:tabs>
        <w:spacing w:after="240" w:line="240" w:lineRule="auto"/>
        <w:jc w:val="both"/>
        <w:rPr>
          <w:rFonts w:cs="Arial"/>
          <w:color w:val="auto"/>
          <w:sz w:val="22"/>
          <w:lang w:val="es-MX"/>
        </w:rPr>
      </w:pPr>
      <w:r w:rsidRPr="00C36ADB">
        <w:rPr>
          <w:rFonts w:cs="Arial"/>
          <w:color w:val="auto"/>
          <w:sz w:val="22"/>
          <w:lang w:val="es-MX"/>
        </w:rPr>
        <w:t xml:space="preserve">Igualmente, cuando la oferta es presentada por un Proponente Plural se preferirá a este siempre que: </w:t>
      </w:r>
    </w:p>
    <w:p w14:paraId="0D895C12"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(b</w:t>
      </w:r>
      <w:r w:rsidRPr="00C36ADB" w:rsidDel="001478A6">
        <w:rPr>
          <w:rFonts w:cs="Arial"/>
          <w:color w:val="auto"/>
          <w:sz w:val="22"/>
          <w:lang w:val="es-MX"/>
        </w:rPr>
        <w:t>)</w:t>
      </w:r>
      <w:r w:rsidRPr="00C36ADB">
        <w:rPr>
          <w:rFonts w:cs="Arial"/>
          <w:color w:val="auto"/>
          <w:sz w:val="22"/>
          <w:lang w:val="es-MX"/>
        </w:rPr>
        <w:t xml:space="preserve"> la Mipyme, cooperativa o asociación mutual aporte mínimo el veinticinco por ciento (25 %) de la experiencia acreditada en la oferta;</w:t>
      </w:r>
      <w:r w:rsidRPr="00C36ADB" w:rsidDel="00944EBB">
        <w:rPr>
          <w:rFonts w:cs="Arial"/>
          <w:color w:val="auto"/>
          <w:sz w:val="22"/>
          <w:lang w:val="es-MX"/>
        </w:rPr>
        <w:t xml:space="preserve"> </w:t>
      </w:r>
      <w:r w:rsidRPr="00C36ADB">
        <w:rPr>
          <w:rFonts w:cs="Arial"/>
          <w:color w:val="auto"/>
          <w:sz w:val="22"/>
          <w:lang w:val="es-MX"/>
        </w:rPr>
        <w:t xml:space="preserve">y </w:t>
      </w:r>
    </w:p>
    <w:p w14:paraId="6857C08F"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C36ADB" w:rsidRDefault="0010090A" w:rsidP="00AF13C9">
      <w:pPr>
        <w:numPr>
          <w:ilvl w:val="0"/>
          <w:numId w:val="56"/>
        </w:numPr>
        <w:tabs>
          <w:tab w:val="left" w:pos="284"/>
          <w:tab w:val="left" w:pos="851"/>
          <w:tab w:val="left" w:pos="927"/>
        </w:tabs>
        <w:spacing w:after="240" w:line="240" w:lineRule="auto"/>
        <w:ind w:left="0" w:firstLine="0"/>
        <w:jc w:val="both"/>
        <w:rPr>
          <w:rFonts w:eastAsiaTheme="minorEastAsia" w:cs="Arial"/>
          <w:color w:val="auto"/>
          <w:sz w:val="22"/>
          <w:lang w:val="es-MX"/>
        </w:rPr>
      </w:pPr>
      <w:r w:rsidRPr="00C36ADB">
        <w:rPr>
          <w:rFonts w:eastAsiaTheme="minorEastAsia" w:cs="Arial"/>
          <w:color w:val="auto"/>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w:t>
      </w:r>
      <w:r w:rsidRPr="00C36ADB">
        <w:rPr>
          <w:rFonts w:eastAsiaTheme="minorEastAsia" w:cs="Arial"/>
          <w:color w:val="auto"/>
          <w:sz w:val="22"/>
          <w:lang w:val="es-MX"/>
        </w:rPr>
        <w:lastRenderedPageBreak/>
        <w:t xml:space="preserve">requisitos del artículo 2 de la Ley 1901 de 2018, o la norma que la modifique o la sustituya. Asimismo, acreditará la condición de Mipyme en los términos del numeral 8. </w:t>
      </w:r>
    </w:p>
    <w:p w14:paraId="35BBF6EC" w14:textId="77777777" w:rsidR="00F1504C"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Tratándose de Proponentes Plurales, se preferirá la oferta cuando cada uno de los integrantes acredite las condiciones señaladas en el inciso anterior de este numeral.</w:t>
      </w:r>
    </w:p>
    <w:p w14:paraId="3150CD56" w14:textId="70EA6083" w:rsidR="00F1504C" w:rsidRPr="00C36ADB" w:rsidRDefault="00F1504C" w:rsidP="00AF13C9">
      <w:pPr>
        <w:pStyle w:val="Prrafodelista"/>
        <w:numPr>
          <w:ilvl w:val="0"/>
          <w:numId w:val="56"/>
        </w:numPr>
        <w:tabs>
          <w:tab w:val="left" w:pos="0"/>
          <w:tab w:val="left" w:pos="851"/>
          <w:tab w:val="left" w:pos="927"/>
        </w:tabs>
        <w:spacing w:after="240" w:line="240" w:lineRule="auto"/>
        <w:ind w:left="0" w:firstLine="0"/>
        <w:jc w:val="both"/>
        <w:rPr>
          <w:rFonts w:ascii="Arial" w:eastAsiaTheme="minorHAnsi" w:hAnsi="Arial" w:cs="Arial"/>
          <w:lang w:val="es-MX"/>
        </w:rPr>
      </w:pPr>
      <w:r w:rsidRPr="00C36ADB">
        <w:rPr>
          <w:rFonts w:ascii="Arial" w:hAnsi="Arial" w:cs="Arial"/>
          <w:lang w:val="es-MX"/>
        </w:rPr>
        <w:t>Preferir la propuesta presentada por personas que acrediten: (a) ser jóvenes</w:t>
      </w:r>
      <w:r w:rsidR="003C4E92" w:rsidRPr="00C36ADB">
        <w:rPr>
          <w:rFonts w:ascii="Arial" w:hAnsi="Arial" w:cs="Arial"/>
          <w:lang w:val="es-MX"/>
        </w:rPr>
        <w:t xml:space="preserve"> </w:t>
      </w:r>
      <w:r w:rsidRPr="00C36ADB">
        <w:rPr>
          <w:rFonts w:ascii="Arial" w:hAnsi="Arial" w:cs="Arial"/>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C36ADB" w:rsidRDefault="0010090A" w:rsidP="00AF13C9">
      <w:pPr>
        <w:numPr>
          <w:ilvl w:val="0"/>
          <w:numId w:val="56"/>
        </w:numPr>
        <w:tabs>
          <w:tab w:val="left" w:pos="284"/>
          <w:tab w:val="left" w:pos="851"/>
          <w:tab w:val="left" w:pos="927"/>
        </w:tabs>
        <w:spacing w:after="240" w:line="240" w:lineRule="auto"/>
        <w:ind w:left="0" w:firstLine="0"/>
        <w:jc w:val="both"/>
        <w:rPr>
          <w:rFonts w:eastAsiaTheme="minorEastAsia" w:cs="Arial"/>
          <w:color w:val="auto"/>
          <w:sz w:val="22"/>
          <w:lang w:val="es-MX"/>
        </w:rPr>
      </w:pPr>
      <w:r w:rsidRPr="00C36ADB">
        <w:rPr>
          <w:rFonts w:eastAsiaTheme="minorEastAsia" w:cs="Arial"/>
          <w:color w:val="auto"/>
          <w:sz w:val="22"/>
          <w:lang w:val="es-MX"/>
        </w:rPr>
        <w:t>Si después de aplicar los criterios anteriormente mencionados persiste el empate:</w:t>
      </w:r>
    </w:p>
    <w:p w14:paraId="74D72331" w14:textId="094E15AC"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 xml:space="preserve">(a) La Entidad ordenará a los Proponentes empatados en orden alfabético según el nombre completo de la persona natural, la persona jurídica o el Proponente Plural. En caso de que dos o más </w:t>
      </w:r>
      <w:r w:rsidR="00A325AC" w:rsidRPr="00C36ADB">
        <w:rPr>
          <w:rFonts w:cs="Arial"/>
          <w:color w:val="auto"/>
          <w:sz w:val="22"/>
          <w:lang w:val="es-MX"/>
        </w:rPr>
        <w:t>P</w:t>
      </w:r>
      <w:r w:rsidRPr="00C36ADB">
        <w:rPr>
          <w:rFonts w:cs="Arial"/>
          <w:color w:val="auto"/>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C36ADB" w:rsidRDefault="0010090A" w:rsidP="00C36ADB">
      <w:pPr>
        <w:tabs>
          <w:tab w:val="left" w:pos="284"/>
          <w:tab w:val="left" w:pos="851"/>
          <w:tab w:val="left" w:pos="927"/>
        </w:tabs>
        <w:spacing w:after="240" w:line="240" w:lineRule="auto"/>
        <w:jc w:val="both"/>
        <w:rPr>
          <w:rFonts w:cs="Arial"/>
          <w:color w:val="auto"/>
          <w:sz w:val="22"/>
          <w:lang w:val="es-MX"/>
        </w:rPr>
      </w:pPr>
      <w:r w:rsidRPr="00C36ADB">
        <w:rPr>
          <w:rFonts w:cs="Arial"/>
          <w:color w:val="auto"/>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C36ADB" w:rsidDel="00D83B3B" w:rsidRDefault="0010090A" w:rsidP="00C36ADB">
      <w:pPr>
        <w:tabs>
          <w:tab w:val="left" w:pos="567"/>
          <w:tab w:val="left" w:pos="851"/>
          <w:tab w:val="left" w:pos="927"/>
        </w:tabs>
        <w:spacing w:after="240" w:line="240" w:lineRule="auto"/>
        <w:jc w:val="both"/>
        <w:rPr>
          <w:rFonts w:cs="Arial"/>
          <w:color w:val="auto"/>
          <w:sz w:val="22"/>
          <w:lang w:val="es-MX"/>
        </w:rPr>
      </w:pPr>
      <w:r w:rsidRPr="00C36ADB">
        <w:rPr>
          <w:rFonts w:cs="Arial"/>
          <w:b/>
          <w:color w:val="auto"/>
          <w:sz w:val="22"/>
          <w:lang w:val="es-MX"/>
        </w:rPr>
        <w:t xml:space="preserve">Nota </w:t>
      </w:r>
      <w:r w:rsidR="00400F16" w:rsidRPr="00C36ADB">
        <w:rPr>
          <w:rFonts w:cs="Arial"/>
          <w:b/>
          <w:color w:val="auto"/>
          <w:sz w:val="22"/>
          <w:lang w:val="es-MX"/>
        </w:rPr>
        <w:t>2</w:t>
      </w:r>
      <w:r w:rsidR="006D31CD" w:rsidRPr="00C36ADB">
        <w:rPr>
          <w:rFonts w:cs="Arial"/>
          <w:b/>
          <w:color w:val="auto"/>
          <w:sz w:val="22"/>
          <w:lang w:val="es-MX"/>
        </w:rPr>
        <w:t>2</w:t>
      </w:r>
      <w:r w:rsidRPr="00C36ADB">
        <w:rPr>
          <w:rFonts w:cs="Arial"/>
          <w:b/>
          <w:color w:val="auto"/>
          <w:sz w:val="22"/>
          <w:lang w:val="es-MX"/>
        </w:rPr>
        <w:t>:</w:t>
      </w:r>
      <w:r w:rsidRPr="00C36ADB">
        <w:rPr>
          <w:rFonts w:cs="Arial"/>
          <w:color w:val="auto"/>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C36ADB" w:rsidRDefault="0010090A" w:rsidP="00C36ADB">
      <w:pPr>
        <w:tabs>
          <w:tab w:val="left" w:pos="567"/>
          <w:tab w:val="left" w:pos="851"/>
          <w:tab w:val="left" w:pos="927"/>
        </w:tabs>
        <w:spacing w:after="240" w:line="240" w:lineRule="auto"/>
        <w:jc w:val="both"/>
        <w:rPr>
          <w:rFonts w:cs="Arial"/>
          <w:color w:val="auto"/>
          <w:sz w:val="22"/>
          <w:lang w:val="es-MX"/>
        </w:rPr>
      </w:pPr>
      <w:r w:rsidRPr="00C36ADB">
        <w:rPr>
          <w:rFonts w:cs="Arial"/>
          <w:b/>
          <w:color w:val="auto"/>
          <w:sz w:val="22"/>
          <w:lang w:val="es-MX"/>
        </w:rPr>
        <w:t>Nota 2</w:t>
      </w:r>
      <w:r w:rsidR="006D31CD" w:rsidRPr="00C36ADB">
        <w:rPr>
          <w:rFonts w:cs="Arial"/>
          <w:b/>
          <w:color w:val="auto"/>
          <w:sz w:val="22"/>
          <w:lang w:val="es-MX"/>
        </w:rPr>
        <w:t>3</w:t>
      </w:r>
      <w:r w:rsidRPr="00C36ADB">
        <w:rPr>
          <w:rFonts w:cs="Arial"/>
          <w:b/>
          <w:color w:val="auto"/>
          <w:sz w:val="22"/>
          <w:lang w:val="es-MX"/>
        </w:rPr>
        <w:t>:</w:t>
      </w:r>
      <w:r w:rsidRPr="00C36ADB">
        <w:rPr>
          <w:rFonts w:cs="Arial"/>
          <w:color w:val="auto"/>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C36ADB" w:rsidRDefault="0010090A" w:rsidP="00C36ADB">
      <w:pPr>
        <w:tabs>
          <w:tab w:val="left" w:pos="426"/>
          <w:tab w:val="left" w:pos="567"/>
          <w:tab w:val="left" w:pos="927"/>
        </w:tabs>
        <w:spacing w:after="240" w:line="240" w:lineRule="auto"/>
        <w:jc w:val="both"/>
        <w:rPr>
          <w:rFonts w:cs="Arial"/>
          <w:color w:val="auto"/>
          <w:sz w:val="22"/>
          <w:lang w:val="es-MX"/>
        </w:rPr>
      </w:pPr>
      <w:r w:rsidRPr="00C36ADB">
        <w:rPr>
          <w:rFonts w:cs="Arial"/>
          <w:b/>
          <w:color w:val="auto"/>
          <w:sz w:val="22"/>
          <w:lang w:val="es-MX"/>
        </w:rPr>
        <w:t xml:space="preserve">Nota </w:t>
      </w:r>
      <w:r w:rsidR="00400F16" w:rsidRPr="00C36ADB">
        <w:rPr>
          <w:rFonts w:cs="Arial"/>
          <w:b/>
          <w:color w:val="auto"/>
          <w:sz w:val="22"/>
          <w:lang w:val="es-MX"/>
        </w:rPr>
        <w:t>2</w:t>
      </w:r>
      <w:r w:rsidR="006D31CD" w:rsidRPr="00C36ADB">
        <w:rPr>
          <w:rFonts w:cs="Arial"/>
          <w:b/>
          <w:color w:val="auto"/>
          <w:sz w:val="22"/>
          <w:lang w:val="es-MX"/>
        </w:rPr>
        <w:t>4</w:t>
      </w:r>
      <w:r w:rsidRPr="00C36ADB">
        <w:rPr>
          <w:rFonts w:cs="Arial"/>
          <w:b/>
          <w:color w:val="auto"/>
          <w:sz w:val="22"/>
          <w:lang w:val="es-MX"/>
        </w:rPr>
        <w:t>:</w:t>
      </w:r>
      <w:r w:rsidRPr="00C36ADB">
        <w:rPr>
          <w:rFonts w:cs="Arial"/>
          <w:color w:val="auto"/>
          <w:sz w:val="22"/>
          <w:lang w:val="es-MX"/>
        </w:rPr>
        <w:t xml:space="preserve"> Conforme con el artículo 18</w:t>
      </w:r>
      <w:r w:rsidR="00416DEB" w:rsidRPr="00C36ADB">
        <w:rPr>
          <w:rFonts w:cs="Arial"/>
          <w:color w:val="auto"/>
          <w:sz w:val="22"/>
          <w:lang w:val="es-MX"/>
        </w:rPr>
        <w:t xml:space="preserve"> </w:t>
      </w:r>
      <w:r w:rsidRPr="00C36ADB">
        <w:rPr>
          <w:rFonts w:cs="Arial"/>
          <w:color w:val="auto"/>
          <w:sz w:val="22"/>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w:t>
      </w:r>
      <w:r w:rsidRPr="00C36ADB">
        <w:rPr>
          <w:rFonts w:cs="Arial"/>
          <w:color w:val="auto"/>
          <w:sz w:val="22"/>
          <w:lang w:val="es-MX"/>
        </w:rPr>
        <w:lastRenderedPageBreak/>
        <w:t>reintegración y iii) la población indígena, negra, afrocolombiana, raizal, palenquera, Rrom o gitana.</w:t>
      </w:r>
    </w:p>
    <w:p w14:paraId="67E80E1D" w14:textId="77777777" w:rsidR="0010090A" w:rsidRPr="00C36ADB" w:rsidRDefault="0010090A" w:rsidP="00C36ADB">
      <w:pPr>
        <w:tabs>
          <w:tab w:val="left" w:pos="567"/>
          <w:tab w:val="left" w:pos="851"/>
          <w:tab w:val="left" w:pos="927"/>
        </w:tabs>
        <w:spacing w:after="240" w:line="240" w:lineRule="auto"/>
        <w:jc w:val="both"/>
        <w:rPr>
          <w:rFonts w:cs="Arial"/>
          <w:color w:val="auto"/>
          <w:sz w:val="22"/>
          <w:lang w:val="es-MX"/>
        </w:rPr>
      </w:pPr>
      <w:r w:rsidRPr="00C36ADB">
        <w:rPr>
          <w:rFonts w:cs="Arial"/>
          <w:color w:val="auto"/>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C36ADB" w:rsidRDefault="0010090A" w:rsidP="00C36ADB">
      <w:pPr>
        <w:tabs>
          <w:tab w:val="left" w:pos="284"/>
          <w:tab w:val="left" w:pos="927"/>
        </w:tabs>
        <w:spacing w:after="240" w:line="240" w:lineRule="auto"/>
        <w:jc w:val="both"/>
        <w:rPr>
          <w:rFonts w:cs="Arial"/>
          <w:color w:val="auto"/>
          <w:sz w:val="22"/>
          <w:lang w:val="es-MX"/>
        </w:rPr>
      </w:pPr>
      <w:r w:rsidRPr="00C36ADB">
        <w:rPr>
          <w:rFonts w:cs="Arial"/>
          <w:b/>
          <w:bCs/>
          <w:color w:val="auto"/>
          <w:sz w:val="22"/>
          <w:lang w:val="es-MX"/>
        </w:rPr>
        <w:t xml:space="preserve">Nota </w:t>
      </w:r>
      <w:r w:rsidR="0092739E" w:rsidRPr="00C36ADB">
        <w:rPr>
          <w:rFonts w:cs="Arial"/>
          <w:b/>
          <w:bCs/>
          <w:color w:val="auto"/>
          <w:sz w:val="22"/>
          <w:lang w:val="es-MX"/>
        </w:rPr>
        <w:t>2</w:t>
      </w:r>
      <w:r w:rsidR="006D31CD" w:rsidRPr="00C36ADB">
        <w:rPr>
          <w:rFonts w:cs="Arial"/>
          <w:b/>
          <w:bCs/>
          <w:color w:val="auto"/>
          <w:sz w:val="22"/>
          <w:lang w:val="es-MX"/>
        </w:rPr>
        <w:t>5</w:t>
      </w:r>
      <w:r w:rsidRPr="00C36ADB">
        <w:rPr>
          <w:rFonts w:cs="Arial"/>
          <w:b/>
          <w:bCs/>
          <w:color w:val="auto"/>
          <w:sz w:val="22"/>
          <w:lang w:val="es-MX"/>
        </w:rPr>
        <w:t>:</w:t>
      </w:r>
      <w:r w:rsidRPr="00C36ADB">
        <w:rPr>
          <w:rFonts w:cs="Arial"/>
          <w:color w:val="auto"/>
          <w:sz w:val="22"/>
          <w:lang w:val="es-MX"/>
        </w:rPr>
        <w:t xml:space="preserve"> Para efectos de los factores de desempate dispuestos en este numeral, se entiende por experiencia acreditada en la oferta, la sumatoria de los </w:t>
      </w:r>
      <w:r w:rsidR="00732F42" w:rsidRPr="00C36ADB">
        <w:rPr>
          <w:rFonts w:cs="Arial"/>
          <w:color w:val="auto"/>
          <w:sz w:val="22"/>
          <w:lang w:val="es-MX"/>
        </w:rPr>
        <w:t>C</w:t>
      </w:r>
      <w:r w:rsidRPr="00C36ADB">
        <w:rPr>
          <w:rFonts w:cs="Arial"/>
          <w:color w:val="auto"/>
          <w:sz w:val="22"/>
          <w:lang w:val="es-MX"/>
        </w:rPr>
        <w:t xml:space="preserve">ontratos que demuestren la experiencia general de la actividad principal, expresados en salarios mínimos mensuales legales vigentes (SMMLV). </w:t>
      </w:r>
    </w:p>
    <w:p w14:paraId="645205AE" w14:textId="193AD548" w:rsidR="002D6B00" w:rsidRPr="00C36ADB" w:rsidRDefault="002D6B00" w:rsidP="00C36ADB">
      <w:pPr>
        <w:pStyle w:val="Entidad-Capitulo"/>
        <w:jc w:val="both"/>
        <w:rPr>
          <w:rFonts w:ascii="Arial" w:hAnsi="Arial"/>
          <w:sz w:val="22"/>
          <w:szCs w:val="22"/>
        </w:rPr>
      </w:pPr>
      <w:bookmarkStart w:id="575" w:name="_Toc32147288"/>
      <w:bookmarkStart w:id="576" w:name="_Toc32147425"/>
      <w:bookmarkStart w:id="577" w:name="_Toc241746253"/>
      <w:bookmarkStart w:id="578" w:name="_Hlk516154943"/>
      <w:bookmarkStart w:id="579" w:name="_Toc508648282"/>
      <w:bookmarkStart w:id="580" w:name="_Toc508984066"/>
      <w:bookmarkStart w:id="581" w:name="_Toc509843897"/>
      <w:bookmarkStart w:id="582" w:name="_Toc511924805"/>
      <w:bookmarkStart w:id="583" w:name="_Hlk517180988"/>
      <w:r w:rsidRPr="00C36ADB">
        <w:rPr>
          <w:rFonts w:ascii="Arial" w:hAnsi="Arial"/>
          <w:sz w:val="22"/>
          <w:szCs w:val="22"/>
        </w:rPr>
        <w:t xml:space="preserve">CAPÍTULO V </w:t>
      </w:r>
      <w:r w:rsidR="0032383F" w:rsidRPr="00C36ADB">
        <w:rPr>
          <w:rFonts w:ascii="Arial" w:hAnsi="Arial"/>
          <w:sz w:val="22"/>
          <w:szCs w:val="22"/>
        </w:rPr>
        <w:t>RIESGOS ASOCIADOS AL CONTRATO, FORMA DE MITIGARLOS Y ASIGNACIÓN DE RIESGOS</w:t>
      </w:r>
      <w:bookmarkEnd w:id="575"/>
      <w:bookmarkEnd w:id="576"/>
      <w:bookmarkEnd w:id="577"/>
    </w:p>
    <w:bookmarkEnd w:id="578"/>
    <w:bookmarkEnd w:id="579"/>
    <w:bookmarkEnd w:id="580"/>
    <w:bookmarkEnd w:id="581"/>
    <w:bookmarkEnd w:id="582"/>
    <w:bookmarkEnd w:id="583"/>
    <w:p w14:paraId="522EBE98" w14:textId="1ED8DE3D" w:rsidR="00E633A2" w:rsidRPr="00C36ADB" w:rsidRDefault="00550C88"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La </w:t>
      </w:r>
      <w:r w:rsidRPr="00C36ADB">
        <w:rPr>
          <w:rFonts w:ascii="Arial" w:hAnsi="Arial" w:cs="Arial"/>
          <w:color w:val="auto"/>
          <w:sz w:val="22"/>
          <w:szCs w:val="22"/>
        </w:rPr>
        <w:fldChar w:fldCharType="begin"/>
      </w:r>
      <w:r w:rsidRPr="00C36ADB">
        <w:rPr>
          <w:rFonts w:ascii="Arial" w:hAnsi="Arial" w:cs="Arial"/>
          <w:color w:val="auto"/>
          <w:sz w:val="22"/>
          <w:szCs w:val="22"/>
          <w:lang w:val="es-CO"/>
        </w:rPr>
        <w:instrText xml:space="preserve"> REF _Ref508650671 \h </w:instrText>
      </w:r>
      <w:r w:rsidR="002A0C96" w:rsidRPr="00C36ADB">
        <w:rPr>
          <w:rFonts w:ascii="Arial" w:hAnsi="Arial" w:cs="Arial"/>
          <w:color w:val="auto"/>
          <w:sz w:val="22"/>
          <w:szCs w:val="22"/>
        </w:rPr>
        <w:instrText xml:space="preserve"> \* MERGEFORMAT </w:instrText>
      </w:r>
      <w:r w:rsidRPr="00C36ADB">
        <w:rPr>
          <w:rFonts w:ascii="Arial" w:hAnsi="Arial" w:cs="Arial"/>
          <w:color w:val="auto"/>
          <w:sz w:val="22"/>
          <w:szCs w:val="22"/>
        </w:rPr>
      </w:r>
      <w:r w:rsidRPr="00C36ADB">
        <w:rPr>
          <w:rFonts w:ascii="Arial" w:hAnsi="Arial" w:cs="Arial"/>
          <w:color w:val="auto"/>
          <w:sz w:val="22"/>
          <w:szCs w:val="22"/>
          <w:lang w:val="es-CO"/>
        </w:rPr>
        <w:fldChar w:fldCharType="separate"/>
      </w:r>
      <w:r w:rsidR="00053F30" w:rsidRPr="00053F30">
        <w:rPr>
          <w:rFonts w:ascii="Arial" w:eastAsia="Arial" w:hAnsi="Arial" w:cs="Arial"/>
          <w:color w:val="auto"/>
          <w:sz w:val="22"/>
          <w:szCs w:val="22"/>
        </w:rPr>
        <w:t>Matriz 3 – Riesgo</w:t>
      </w:r>
      <w:r w:rsidRPr="00C36ADB">
        <w:rPr>
          <w:rFonts w:ascii="Arial" w:hAnsi="Arial" w:cs="Arial"/>
          <w:color w:val="auto"/>
          <w:sz w:val="22"/>
          <w:szCs w:val="22"/>
        </w:rPr>
        <w:fldChar w:fldCharType="end"/>
      </w:r>
      <w:r w:rsidR="00D35351"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incluye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riesgos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se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pueden</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presentar</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durante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ejecución</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del</w:t>
      </w:r>
      <w:r w:rsidR="002644ED" w:rsidRPr="00C36ADB">
        <w:rPr>
          <w:rFonts w:ascii="Arial" w:eastAsia="Arial" w:hAnsi="Arial" w:cs="Arial"/>
          <w:color w:val="auto"/>
          <w:sz w:val="22"/>
          <w:szCs w:val="22"/>
          <w:lang w:val="es-CO"/>
        </w:rPr>
        <w:t xml:space="preserve"> </w:t>
      </w:r>
      <w:r w:rsidR="00732F42" w:rsidRPr="00C36ADB">
        <w:rPr>
          <w:rFonts w:ascii="Arial" w:eastAsia="Arial" w:hAnsi="Arial" w:cs="Arial"/>
          <w:color w:val="auto"/>
          <w:sz w:val="22"/>
          <w:szCs w:val="22"/>
          <w:lang w:val="es-CO"/>
        </w:rPr>
        <w:t>Contrato</w:t>
      </w:r>
      <w:r w:rsidR="00E633A2" w:rsidRPr="00C36ADB">
        <w:rPr>
          <w:rFonts w:ascii="Arial" w:eastAsia="Arial" w:hAnsi="Arial" w:cs="Arial"/>
          <w:color w:val="auto"/>
          <w:sz w:val="22"/>
          <w:szCs w:val="22"/>
          <w:lang w:val="es-CO"/>
        </w:rPr>
        <w:t>.</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Esta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matriz</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describe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cada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uno</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riesgos</w:t>
      </w:r>
      <w:r w:rsidRPr="00C36ADB">
        <w:rPr>
          <w:rFonts w:ascii="Arial" w:eastAsia="Arial" w:hAnsi="Arial" w:cs="Arial"/>
          <w:color w:val="auto"/>
          <w:sz w:val="22"/>
          <w:szCs w:val="22"/>
          <w:lang w:val="es-CO"/>
        </w:rPr>
        <w:t>,</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consecuencia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su</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ocurrencia</w:t>
      </w:r>
      <w:r w:rsidRPr="00C36ADB">
        <w:rPr>
          <w:rFonts w:ascii="Arial" w:eastAsia="Arial" w:hAnsi="Arial" w:cs="Arial"/>
          <w:color w:val="auto"/>
          <w:sz w:val="22"/>
          <w:szCs w:val="22"/>
          <w:lang w:val="es-CO"/>
        </w:rPr>
        <w:t>,</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a</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qui</w:t>
      </w:r>
      <w:r w:rsidR="00C50885" w:rsidRPr="00C36ADB">
        <w:rPr>
          <w:rFonts w:ascii="Arial" w:eastAsia="Arial" w:hAnsi="Arial" w:cs="Arial"/>
          <w:color w:val="auto"/>
          <w:sz w:val="22"/>
          <w:szCs w:val="22"/>
          <w:lang w:val="es-CO"/>
        </w:rPr>
        <w:t>é</w:t>
      </w:r>
      <w:r w:rsidR="00E633A2" w:rsidRPr="00C36ADB">
        <w:rPr>
          <w:rFonts w:ascii="Arial" w:eastAsia="Arial" w:hAnsi="Arial" w:cs="Arial"/>
          <w:color w:val="auto"/>
          <w:sz w:val="22"/>
          <w:szCs w:val="22"/>
          <w:lang w:val="es-CO"/>
        </w:rPr>
        <w:t>n</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se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le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asigna</w:t>
      </w:r>
      <w:r w:rsidRPr="00C36ADB">
        <w:rPr>
          <w:rFonts w:ascii="Arial" w:eastAsia="Arial" w:hAnsi="Arial" w:cs="Arial"/>
          <w:color w:val="auto"/>
          <w:sz w:val="22"/>
          <w:szCs w:val="22"/>
          <w:lang w:val="es-CO"/>
        </w:rPr>
        <w:t>,</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cu</w:t>
      </w:r>
      <w:r w:rsidR="00B9624A" w:rsidRPr="00C36ADB">
        <w:rPr>
          <w:rFonts w:ascii="Arial" w:eastAsia="Arial" w:hAnsi="Arial" w:cs="Arial"/>
          <w:color w:val="auto"/>
          <w:sz w:val="22"/>
          <w:szCs w:val="22"/>
          <w:lang w:val="es-CO"/>
        </w:rPr>
        <w:t>á</w:t>
      </w:r>
      <w:r w:rsidR="00E633A2" w:rsidRPr="00C36ADB">
        <w:rPr>
          <w:rFonts w:ascii="Arial" w:eastAsia="Arial" w:hAnsi="Arial" w:cs="Arial"/>
          <w:color w:val="auto"/>
          <w:sz w:val="22"/>
          <w:szCs w:val="22"/>
          <w:lang w:val="es-CO"/>
        </w:rPr>
        <w:t>l</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tratamiento</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en</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caso</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ocurrencia y</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qui</w:t>
      </w:r>
      <w:r w:rsidR="00B9624A" w:rsidRPr="00C36ADB">
        <w:rPr>
          <w:rFonts w:ascii="Arial" w:eastAsia="Arial" w:hAnsi="Arial" w:cs="Arial"/>
          <w:color w:val="auto"/>
          <w:sz w:val="22"/>
          <w:szCs w:val="22"/>
          <w:lang w:val="es-CO"/>
        </w:rPr>
        <w:t>é</w:t>
      </w:r>
      <w:r w:rsidR="00E633A2" w:rsidRPr="00C36ADB">
        <w:rPr>
          <w:rFonts w:ascii="Arial" w:eastAsia="Arial" w:hAnsi="Arial" w:cs="Arial"/>
          <w:color w:val="auto"/>
          <w:sz w:val="22"/>
          <w:szCs w:val="22"/>
          <w:lang w:val="es-CO"/>
        </w:rPr>
        <w:t>n</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responsable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del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tratamiento</w:t>
      </w:r>
      <w:r w:rsidR="007D4FED" w:rsidRPr="00C36ADB">
        <w:rPr>
          <w:rFonts w:ascii="Arial" w:eastAsia="Arial" w:hAnsi="Arial" w:cs="Arial"/>
          <w:color w:val="auto"/>
          <w:sz w:val="22"/>
          <w:szCs w:val="22"/>
          <w:lang w:val="es-CO"/>
        </w:rPr>
        <w:t>,</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entre</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otros</w:t>
      </w:r>
      <w:r w:rsidR="002644ED" w:rsidRPr="00C36ADB">
        <w:rPr>
          <w:rFonts w:ascii="Arial" w:eastAsia="Arial" w:hAnsi="Arial" w:cs="Arial"/>
          <w:color w:val="auto"/>
          <w:sz w:val="22"/>
          <w:szCs w:val="22"/>
          <w:lang w:val="es-CO"/>
        </w:rPr>
        <w:t xml:space="preserve"> </w:t>
      </w:r>
      <w:r w:rsidR="00E633A2" w:rsidRPr="00C36ADB">
        <w:rPr>
          <w:rFonts w:ascii="Arial" w:eastAsia="Arial" w:hAnsi="Arial" w:cs="Arial"/>
          <w:color w:val="auto"/>
          <w:sz w:val="22"/>
          <w:szCs w:val="22"/>
          <w:lang w:val="es-CO"/>
        </w:rPr>
        <w:t>aspectos.</w:t>
      </w:r>
      <w:r w:rsidR="00750230" w:rsidRPr="00C36ADB">
        <w:rPr>
          <w:rFonts w:ascii="Arial" w:eastAsia="Arial" w:hAnsi="Arial" w:cs="Arial"/>
          <w:color w:val="auto"/>
          <w:sz w:val="22"/>
          <w:szCs w:val="22"/>
          <w:lang w:val="es-CO"/>
        </w:rPr>
        <w:t xml:space="preserve"> </w:t>
      </w:r>
    </w:p>
    <w:p w14:paraId="6652BBE3" w14:textId="6AB53D12" w:rsidR="00E633A2" w:rsidRPr="00C36ADB" w:rsidRDefault="00E633A2" w:rsidP="00C36ADB">
      <w:pPr>
        <w:pStyle w:val="Captulo5"/>
        <w:spacing w:line="240" w:lineRule="auto"/>
        <w:jc w:val="both"/>
        <w:outlineLvl w:val="1"/>
        <w:rPr>
          <w:color w:val="auto"/>
          <w:sz w:val="22"/>
          <w:szCs w:val="22"/>
        </w:rPr>
      </w:pPr>
      <w:bookmarkStart w:id="584" w:name="_Toc32238637"/>
      <w:bookmarkStart w:id="585" w:name="_Toc32238950"/>
      <w:bookmarkStart w:id="586" w:name="_Toc8394402"/>
      <w:bookmarkStart w:id="587" w:name="_Toc8394638"/>
      <w:bookmarkStart w:id="588" w:name="_Toc8394909"/>
      <w:bookmarkStart w:id="589" w:name="_Toc8401703"/>
      <w:bookmarkStart w:id="590" w:name="_Toc508648283"/>
      <w:bookmarkStart w:id="591" w:name="_Toc508984067"/>
      <w:bookmarkStart w:id="592" w:name="_Toc509843898"/>
      <w:bookmarkStart w:id="593" w:name="_Toc511924806"/>
      <w:bookmarkStart w:id="594" w:name="_Toc518641684"/>
      <w:bookmarkStart w:id="595" w:name="_Toc32147426"/>
      <w:bookmarkStart w:id="596" w:name="_Toc241746254"/>
      <w:bookmarkEnd w:id="584"/>
      <w:bookmarkEnd w:id="585"/>
      <w:bookmarkEnd w:id="586"/>
      <w:bookmarkEnd w:id="587"/>
      <w:bookmarkEnd w:id="588"/>
      <w:bookmarkEnd w:id="589"/>
      <w:r w:rsidRPr="00C36ADB">
        <w:rPr>
          <w:color w:val="auto"/>
          <w:sz w:val="22"/>
          <w:szCs w:val="22"/>
        </w:rPr>
        <w:t>ASIGNACIÓN</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RIESGOS</w:t>
      </w:r>
      <w:bookmarkEnd w:id="590"/>
      <w:bookmarkEnd w:id="591"/>
      <w:bookmarkEnd w:id="592"/>
      <w:bookmarkEnd w:id="593"/>
      <w:bookmarkEnd w:id="594"/>
      <w:bookmarkEnd w:id="595"/>
      <w:bookmarkEnd w:id="596"/>
    </w:p>
    <w:p w14:paraId="61B7C841" w14:textId="2C6B755F" w:rsidR="00E633A2" w:rsidRPr="00C36ADB" w:rsidRDefault="00E633A2"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00550C88" w:rsidRPr="00C36ADB">
        <w:rPr>
          <w:rFonts w:ascii="Arial" w:hAnsi="Arial" w:cs="Arial"/>
          <w:color w:val="auto"/>
          <w:sz w:val="22"/>
          <w:szCs w:val="22"/>
        </w:rPr>
        <w:fldChar w:fldCharType="begin"/>
      </w:r>
      <w:r w:rsidR="00550C88" w:rsidRPr="00C36ADB">
        <w:rPr>
          <w:rFonts w:ascii="Arial" w:hAnsi="Arial" w:cs="Arial"/>
          <w:color w:val="auto"/>
          <w:sz w:val="22"/>
          <w:szCs w:val="22"/>
          <w:lang w:val="es-CO"/>
        </w:rPr>
        <w:instrText xml:space="preserve"> REF _Ref508650671 \h </w:instrText>
      </w:r>
      <w:r w:rsidR="002A0C96" w:rsidRPr="00C36ADB">
        <w:rPr>
          <w:rFonts w:ascii="Arial" w:hAnsi="Arial" w:cs="Arial"/>
          <w:color w:val="auto"/>
          <w:sz w:val="22"/>
          <w:szCs w:val="22"/>
        </w:rPr>
        <w:instrText xml:space="preserve"> \* MERGEFORMAT </w:instrText>
      </w:r>
      <w:r w:rsidR="00550C88" w:rsidRPr="00C36ADB">
        <w:rPr>
          <w:rFonts w:ascii="Arial" w:hAnsi="Arial" w:cs="Arial"/>
          <w:color w:val="auto"/>
          <w:sz w:val="22"/>
          <w:szCs w:val="22"/>
        </w:rPr>
      </w:r>
      <w:r w:rsidR="00550C88" w:rsidRPr="00C36ADB">
        <w:rPr>
          <w:rFonts w:ascii="Arial" w:hAnsi="Arial" w:cs="Arial"/>
          <w:color w:val="auto"/>
          <w:sz w:val="22"/>
          <w:szCs w:val="22"/>
          <w:lang w:val="es-CO"/>
        </w:rPr>
        <w:fldChar w:fldCharType="separate"/>
      </w:r>
      <w:r w:rsidR="00053F30" w:rsidRPr="00053F30">
        <w:rPr>
          <w:rFonts w:ascii="Arial" w:eastAsia="Arial" w:hAnsi="Arial" w:cs="Arial"/>
          <w:color w:val="auto"/>
          <w:sz w:val="22"/>
          <w:szCs w:val="22"/>
        </w:rPr>
        <w:t>Matriz 3 – Riesgo</w:t>
      </w:r>
      <w:r w:rsidR="00550C88" w:rsidRPr="00C36ADB">
        <w:rPr>
          <w:rFonts w:ascii="Arial" w:hAnsi="Arial" w:cs="Arial"/>
          <w:color w:val="auto"/>
          <w:sz w:val="22"/>
          <w:szCs w:val="22"/>
        </w:rPr>
        <w:fldChar w:fldCharType="end"/>
      </w:r>
      <w:r w:rsidR="0079637D" w:rsidRPr="00C36ADB">
        <w:rPr>
          <w:rFonts w:ascii="Arial" w:hAnsi="Arial" w:cs="Arial"/>
          <w:color w:val="auto"/>
          <w:sz w:val="22"/>
          <w:szCs w:val="22"/>
          <w:lang w:val="es-CO"/>
        </w:rPr>
        <w:t>,</w:t>
      </w:r>
      <w:r w:rsidR="00550C88"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cual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tipifican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008652DE" w:rsidRPr="00C36ADB">
        <w:rPr>
          <w:rFonts w:ascii="Arial" w:eastAsia="Arial" w:hAnsi="Arial" w:cs="Arial"/>
          <w:color w:val="auto"/>
          <w:sz w:val="22"/>
          <w:szCs w:val="22"/>
          <w:lang w:val="es-CO"/>
        </w:rPr>
        <w:t>r</w:t>
      </w:r>
      <w:r w:rsidRPr="00C36ADB">
        <w:rPr>
          <w:rFonts w:ascii="Arial" w:eastAsia="Arial" w:hAnsi="Arial" w:cs="Arial"/>
          <w:color w:val="auto"/>
          <w:sz w:val="22"/>
          <w:szCs w:val="22"/>
          <w:lang w:val="es-CO"/>
        </w:rPr>
        <w:t>iegos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previsibles,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preparada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por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38699F2F" w:rsidRPr="00C36ADB">
        <w:rPr>
          <w:rFonts w:ascii="Arial" w:eastAsia="Arial" w:hAnsi="Arial" w:cs="Arial"/>
          <w:color w:val="auto"/>
          <w:sz w:val="22"/>
          <w:szCs w:val="22"/>
          <w:lang w:val="es-CO"/>
        </w:rPr>
        <w:t>Entidad</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hace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parte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integrante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presente</w:t>
      </w:r>
      <w:r w:rsidR="002644ED" w:rsidRPr="00C36ADB">
        <w:rPr>
          <w:rFonts w:ascii="Arial" w:eastAsia="Arial" w:hAnsi="Arial" w:cs="Arial"/>
          <w:color w:val="auto"/>
          <w:sz w:val="22"/>
          <w:szCs w:val="22"/>
          <w:lang w:val="es-CO"/>
        </w:rPr>
        <w:t xml:space="preserve"> </w:t>
      </w:r>
      <w:r w:rsidR="00B11E29" w:rsidRPr="00C36ADB">
        <w:rPr>
          <w:rFonts w:ascii="Arial" w:eastAsia="Arial" w:hAnsi="Arial" w:cs="Arial"/>
          <w:color w:val="auto"/>
          <w:sz w:val="22"/>
          <w:szCs w:val="22"/>
          <w:lang w:val="es-CO"/>
        </w:rPr>
        <w:t>P</w:t>
      </w:r>
      <w:r w:rsidRPr="00C36ADB">
        <w:rPr>
          <w:rFonts w:ascii="Arial" w:eastAsia="Arial" w:hAnsi="Arial" w:cs="Arial"/>
          <w:color w:val="auto"/>
          <w:sz w:val="22"/>
          <w:szCs w:val="22"/>
          <w:lang w:val="es-CO"/>
        </w:rPr>
        <w:t>liego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00B11E29" w:rsidRPr="00C36ADB">
        <w:rPr>
          <w:rFonts w:ascii="Arial" w:eastAsia="Arial" w:hAnsi="Arial" w:cs="Arial"/>
          <w:color w:val="auto"/>
          <w:sz w:val="22"/>
          <w:szCs w:val="22"/>
          <w:lang w:val="es-CO"/>
        </w:rPr>
        <w:t>C</w:t>
      </w:r>
      <w:r w:rsidRPr="00C36ADB">
        <w:rPr>
          <w:rFonts w:ascii="Arial" w:eastAsia="Arial" w:hAnsi="Arial" w:cs="Arial"/>
          <w:color w:val="auto"/>
          <w:sz w:val="22"/>
          <w:szCs w:val="22"/>
          <w:lang w:val="es-CO"/>
        </w:rPr>
        <w:t>ondiciones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y</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interesados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podrán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presentar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sus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observaciones</w:t>
      </w:r>
      <w:r w:rsidR="002644ED" w:rsidRPr="00C36ADB">
        <w:rPr>
          <w:rFonts w:ascii="Arial" w:eastAsia="Arial" w:hAnsi="Arial" w:cs="Arial"/>
          <w:color w:val="auto"/>
          <w:sz w:val="22"/>
          <w:szCs w:val="22"/>
          <w:lang w:val="es-CO"/>
        </w:rPr>
        <w:t xml:space="preserve"> </w:t>
      </w:r>
      <w:r w:rsidR="00136CDA" w:rsidRPr="00C36ADB">
        <w:rPr>
          <w:rFonts w:ascii="Arial" w:eastAsia="Arial" w:hAnsi="Arial" w:cs="Arial"/>
          <w:color w:val="auto"/>
          <w:sz w:val="22"/>
          <w:szCs w:val="22"/>
          <w:lang w:val="es-CO"/>
        </w:rPr>
        <w:t xml:space="preserve">durante la etapa de observaciones al </w:t>
      </w:r>
      <w:r w:rsidR="008652DE" w:rsidRPr="00C36ADB">
        <w:rPr>
          <w:rFonts w:ascii="Arial" w:eastAsia="Arial" w:hAnsi="Arial" w:cs="Arial"/>
          <w:color w:val="auto"/>
          <w:sz w:val="22"/>
          <w:szCs w:val="22"/>
          <w:lang w:val="es-CO"/>
        </w:rPr>
        <w:t>p</w:t>
      </w:r>
      <w:r w:rsidR="00136CDA" w:rsidRPr="00C36ADB">
        <w:rPr>
          <w:rFonts w:ascii="Arial" w:eastAsia="Arial" w:hAnsi="Arial" w:cs="Arial"/>
          <w:color w:val="auto"/>
          <w:sz w:val="22"/>
          <w:szCs w:val="22"/>
          <w:lang w:val="es-CO"/>
        </w:rPr>
        <w:t xml:space="preserve">royecto o al </w:t>
      </w:r>
      <w:r w:rsidR="00B11E29" w:rsidRPr="00C36ADB">
        <w:rPr>
          <w:rFonts w:ascii="Arial" w:eastAsia="Arial" w:hAnsi="Arial" w:cs="Arial"/>
          <w:color w:val="auto"/>
          <w:sz w:val="22"/>
          <w:szCs w:val="22"/>
          <w:lang w:val="es-CO"/>
        </w:rPr>
        <w:t>P</w:t>
      </w:r>
      <w:r w:rsidR="00136CDA" w:rsidRPr="00C36ADB">
        <w:rPr>
          <w:rFonts w:ascii="Arial" w:eastAsia="Arial" w:hAnsi="Arial" w:cs="Arial"/>
          <w:color w:val="auto"/>
          <w:sz w:val="22"/>
          <w:szCs w:val="22"/>
          <w:lang w:val="es-CO"/>
        </w:rPr>
        <w:t xml:space="preserve">liego de </w:t>
      </w:r>
      <w:r w:rsidR="00B11E29" w:rsidRPr="00C36ADB">
        <w:rPr>
          <w:rFonts w:ascii="Arial" w:eastAsia="Arial" w:hAnsi="Arial" w:cs="Arial"/>
          <w:color w:val="auto"/>
          <w:sz w:val="22"/>
          <w:szCs w:val="22"/>
          <w:lang w:val="es-CO"/>
        </w:rPr>
        <w:t>C</w:t>
      </w:r>
      <w:r w:rsidR="00136CDA" w:rsidRPr="00C36ADB">
        <w:rPr>
          <w:rFonts w:ascii="Arial" w:eastAsia="Arial" w:hAnsi="Arial" w:cs="Arial"/>
          <w:color w:val="auto"/>
          <w:sz w:val="22"/>
          <w:szCs w:val="22"/>
          <w:lang w:val="es-CO"/>
        </w:rPr>
        <w:t>ondiciones</w:t>
      </w:r>
      <w:r w:rsidRPr="00C36ADB">
        <w:rPr>
          <w:rFonts w:ascii="Arial" w:eastAsia="Arial" w:hAnsi="Arial" w:cs="Arial"/>
          <w:color w:val="auto"/>
          <w:sz w:val="22"/>
          <w:szCs w:val="22"/>
          <w:lang w:val="es-CO"/>
        </w:rPr>
        <w:t>.</w:t>
      </w:r>
    </w:p>
    <w:p w14:paraId="628A4F43" w14:textId="22F223C0" w:rsidR="00E633A2" w:rsidRPr="00C36ADB" w:rsidRDefault="00E633A2"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008B4CDA" w:rsidRPr="00C36ADB">
        <w:rPr>
          <w:rFonts w:ascii="Arial" w:eastAsia="Arial" w:hAnsi="Arial" w:cs="Arial"/>
          <w:color w:val="auto"/>
          <w:sz w:val="22"/>
          <w:szCs w:val="22"/>
          <w:lang w:val="es-CO"/>
        </w:rPr>
        <w:t>P</w:t>
      </w:r>
      <w:r w:rsidR="00E633D4" w:rsidRPr="00C36ADB">
        <w:rPr>
          <w:rFonts w:ascii="Arial" w:eastAsia="Arial" w:hAnsi="Arial" w:cs="Arial"/>
          <w:color w:val="auto"/>
          <w:sz w:val="22"/>
          <w:szCs w:val="22"/>
          <w:lang w:val="es-CO"/>
        </w:rPr>
        <w:t>roponentes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deben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realizar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todas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evaluaciones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y</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estimaciones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sean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necesarias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para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presentar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su</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propuesta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sobre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base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un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examen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cuidadoso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sus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características,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incluyendo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estudios,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diseños,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evaluaciones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y</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verificaciones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consideren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necesarios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para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formular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propuesta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base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su</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propia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información,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manera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tal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00A325AC" w:rsidRPr="00C36ADB">
        <w:rPr>
          <w:rFonts w:ascii="Arial" w:eastAsia="Arial" w:hAnsi="Arial" w:cs="Arial"/>
          <w:color w:val="auto"/>
          <w:sz w:val="22"/>
          <w:szCs w:val="22"/>
          <w:lang w:val="es-CO"/>
        </w:rPr>
        <w:t>P</w:t>
      </w:r>
      <w:r w:rsidR="003C407D" w:rsidRPr="00C36ADB">
        <w:rPr>
          <w:rFonts w:ascii="Arial" w:eastAsia="Arial" w:hAnsi="Arial" w:cs="Arial"/>
          <w:color w:val="auto"/>
          <w:sz w:val="22"/>
          <w:szCs w:val="22"/>
          <w:lang w:val="es-CO"/>
        </w:rPr>
        <w:t>roponente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debe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tener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cuenta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cálculo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aspectos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económicos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del</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proyecto,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cuales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deben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incluir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todas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obligaciones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y</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asunción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008652DE" w:rsidRPr="00C36ADB">
        <w:rPr>
          <w:rFonts w:ascii="Arial" w:eastAsia="Arial" w:hAnsi="Arial" w:cs="Arial"/>
          <w:color w:val="auto"/>
          <w:sz w:val="22"/>
          <w:szCs w:val="22"/>
          <w:lang w:val="es-CO"/>
        </w:rPr>
        <w:t>r</w:t>
      </w:r>
      <w:r w:rsidRPr="00C36ADB">
        <w:rPr>
          <w:rFonts w:ascii="Arial" w:eastAsia="Arial" w:hAnsi="Arial" w:cs="Arial"/>
          <w:color w:val="auto"/>
          <w:sz w:val="22"/>
          <w:szCs w:val="22"/>
          <w:lang w:val="es-CO"/>
        </w:rPr>
        <w:t>iesgos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emanan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del</w:t>
      </w:r>
      <w:r w:rsidR="002644ED" w:rsidRPr="00C36ADB">
        <w:rPr>
          <w:rFonts w:ascii="Arial" w:eastAsia="Arial" w:hAnsi="Arial" w:cs="Arial"/>
          <w:color w:val="auto"/>
          <w:sz w:val="22"/>
          <w:szCs w:val="22"/>
          <w:lang w:val="es-CO"/>
        </w:rPr>
        <w:t xml:space="preserve"> </w:t>
      </w:r>
      <w:r w:rsidR="00B81B86" w:rsidRPr="00C36ADB">
        <w:rPr>
          <w:rFonts w:ascii="Arial" w:eastAsia="Arial" w:hAnsi="Arial" w:cs="Arial"/>
          <w:color w:val="auto"/>
          <w:sz w:val="22"/>
          <w:szCs w:val="22"/>
          <w:lang w:val="es-CO"/>
        </w:rPr>
        <w:t>Contrato</w:t>
      </w:r>
      <w:r w:rsidRPr="00C36ADB">
        <w:rPr>
          <w:rFonts w:ascii="Arial" w:eastAsia="Arial" w:hAnsi="Arial" w:cs="Arial"/>
          <w:color w:val="auto"/>
          <w:sz w:val="22"/>
          <w:szCs w:val="22"/>
          <w:lang w:val="es-CO"/>
        </w:rPr>
        <w:t>.</w:t>
      </w:r>
    </w:p>
    <w:p w14:paraId="6F0F9B86" w14:textId="3E5237B8" w:rsidR="00E633A2" w:rsidRPr="00C36ADB" w:rsidRDefault="00E633A2"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Si</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008B4CDA" w:rsidRPr="00C36ADB">
        <w:rPr>
          <w:rFonts w:ascii="Arial" w:eastAsia="Arial" w:hAnsi="Arial" w:cs="Arial"/>
          <w:color w:val="auto"/>
          <w:sz w:val="22"/>
          <w:szCs w:val="22"/>
          <w:lang w:val="es-CO"/>
        </w:rPr>
        <w:t>P</w:t>
      </w:r>
      <w:r w:rsidR="003C407D" w:rsidRPr="00C36ADB">
        <w:rPr>
          <w:rFonts w:ascii="Arial" w:eastAsia="Arial" w:hAnsi="Arial" w:cs="Arial"/>
          <w:color w:val="auto"/>
          <w:sz w:val="22"/>
          <w:szCs w:val="22"/>
          <w:lang w:val="es-CO"/>
        </w:rPr>
        <w:t>roponente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resulte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adjudicatario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ha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evaluado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incorrectamente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ha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considerado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toda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información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que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pueda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influir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determinación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costos,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eximirá</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su</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responsabilidad</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por</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ejecución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completa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obras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conformidad</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con</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el</w:t>
      </w:r>
      <w:r w:rsidR="002644ED" w:rsidRPr="00C36ADB">
        <w:rPr>
          <w:rFonts w:ascii="Arial" w:eastAsia="Arial" w:hAnsi="Arial" w:cs="Arial"/>
          <w:color w:val="auto"/>
          <w:sz w:val="22"/>
          <w:szCs w:val="22"/>
          <w:lang w:val="es-CO"/>
        </w:rPr>
        <w:t xml:space="preserve"> </w:t>
      </w:r>
      <w:r w:rsidR="00732F42" w:rsidRPr="00C36ADB">
        <w:rPr>
          <w:rFonts w:ascii="Arial" w:eastAsia="Arial" w:hAnsi="Arial" w:cs="Arial"/>
          <w:color w:val="auto"/>
          <w:sz w:val="22"/>
          <w:szCs w:val="22"/>
          <w:lang w:val="es-CO"/>
        </w:rPr>
        <w:t>Contrato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ni</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le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dará</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derecho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rembolso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00B81B86" w:rsidRPr="00C36ADB">
        <w:rPr>
          <w:rFonts w:ascii="Arial" w:eastAsia="Arial" w:hAnsi="Arial" w:cs="Arial"/>
          <w:color w:val="auto"/>
          <w:sz w:val="22"/>
          <w:szCs w:val="22"/>
          <w:lang w:val="es-CO"/>
        </w:rPr>
        <w:t>costos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ni</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reclamaciones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o</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reconocimientos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adicionales</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de</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ninguna</w:t>
      </w:r>
      <w:r w:rsidR="002644ED" w:rsidRPr="00C36ADB">
        <w:rPr>
          <w:rFonts w:ascii="Arial" w:eastAsia="Arial" w:hAnsi="Arial" w:cs="Arial"/>
          <w:color w:val="auto"/>
          <w:sz w:val="22"/>
          <w:szCs w:val="22"/>
          <w:lang w:val="es-CO"/>
        </w:rPr>
        <w:t xml:space="preserve"> </w:t>
      </w:r>
      <w:r w:rsidRPr="00C36ADB">
        <w:rPr>
          <w:rFonts w:ascii="Arial" w:eastAsia="Arial" w:hAnsi="Arial" w:cs="Arial"/>
          <w:color w:val="auto"/>
          <w:sz w:val="22"/>
          <w:szCs w:val="22"/>
          <w:lang w:val="es-CO"/>
        </w:rPr>
        <w:t>naturaleza.</w:t>
      </w:r>
    </w:p>
    <w:p w14:paraId="44CE49E2" w14:textId="63DC6CD1" w:rsidR="00E633A2" w:rsidRPr="00C36ADB" w:rsidRDefault="00E633A2" w:rsidP="00C36ADB">
      <w:pPr>
        <w:pStyle w:val="Entidad-Capitulo"/>
        <w:jc w:val="both"/>
        <w:rPr>
          <w:rFonts w:ascii="Arial" w:hAnsi="Arial"/>
          <w:sz w:val="22"/>
          <w:szCs w:val="22"/>
        </w:rPr>
      </w:pPr>
      <w:bookmarkStart w:id="597" w:name="_Toc508648284"/>
      <w:bookmarkStart w:id="598" w:name="_Toc508984068"/>
      <w:bookmarkStart w:id="599" w:name="_Toc509843899"/>
      <w:bookmarkStart w:id="600" w:name="_Toc511924807"/>
      <w:bookmarkStart w:id="601" w:name="_Toc32134270"/>
      <w:bookmarkStart w:id="602" w:name="_Toc32147289"/>
      <w:bookmarkStart w:id="603" w:name="_Toc32147427"/>
      <w:bookmarkStart w:id="604" w:name="_Toc241746255"/>
      <w:r w:rsidRPr="00C36ADB">
        <w:rPr>
          <w:rFonts w:ascii="Arial" w:hAnsi="Arial"/>
          <w:sz w:val="22"/>
          <w:szCs w:val="22"/>
        </w:rPr>
        <w:t>CAP</w:t>
      </w:r>
      <w:r w:rsidR="00CB441F" w:rsidRPr="00C36ADB">
        <w:rPr>
          <w:rFonts w:ascii="Arial" w:hAnsi="Arial"/>
          <w:sz w:val="22"/>
          <w:szCs w:val="22"/>
        </w:rPr>
        <w:t>Í</w:t>
      </w:r>
      <w:r w:rsidRPr="00C36ADB">
        <w:rPr>
          <w:rFonts w:ascii="Arial" w:hAnsi="Arial"/>
          <w:sz w:val="22"/>
          <w:szCs w:val="22"/>
        </w:rPr>
        <w:t>TULO</w:t>
      </w:r>
      <w:r w:rsidR="002644ED" w:rsidRPr="00C36ADB">
        <w:rPr>
          <w:rFonts w:ascii="Arial" w:hAnsi="Arial"/>
          <w:sz w:val="22"/>
          <w:szCs w:val="22"/>
        </w:rPr>
        <w:t xml:space="preserve"> </w:t>
      </w:r>
      <w:r w:rsidRPr="00C36ADB">
        <w:rPr>
          <w:rFonts w:ascii="Arial" w:hAnsi="Arial"/>
          <w:sz w:val="22"/>
          <w:szCs w:val="22"/>
        </w:rPr>
        <w:t>VI</w:t>
      </w:r>
      <w:r w:rsidR="002644ED" w:rsidRPr="00C36ADB">
        <w:rPr>
          <w:rFonts w:ascii="Arial" w:hAnsi="Arial"/>
          <w:sz w:val="22"/>
          <w:szCs w:val="22"/>
        </w:rPr>
        <w:t xml:space="preserve"> </w:t>
      </w:r>
      <w:r w:rsidRPr="00C36ADB">
        <w:rPr>
          <w:rFonts w:ascii="Arial" w:hAnsi="Arial"/>
          <w:sz w:val="22"/>
          <w:szCs w:val="22"/>
        </w:rPr>
        <w:t>ACUERDOS</w:t>
      </w:r>
      <w:r w:rsidR="002644ED" w:rsidRPr="00C36ADB">
        <w:rPr>
          <w:rFonts w:ascii="Arial" w:hAnsi="Arial"/>
          <w:sz w:val="22"/>
          <w:szCs w:val="22"/>
        </w:rPr>
        <w:t xml:space="preserve"> </w:t>
      </w:r>
      <w:r w:rsidRPr="00C36ADB">
        <w:rPr>
          <w:rFonts w:ascii="Arial" w:hAnsi="Arial"/>
          <w:sz w:val="22"/>
          <w:szCs w:val="22"/>
        </w:rPr>
        <w:t>COMERCIALES</w:t>
      </w:r>
      <w:bookmarkEnd w:id="597"/>
      <w:bookmarkEnd w:id="598"/>
      <w:bookmarkEnd w:id="599"/>
      <w:bookmarkEnd w:id="600"/>
      <w:bookmarkEnd w:id="601"/>
      <w:bookmarkEnd w:id="602"/>
      <w:bookmarkEnd w:id="603"/>
      <w:bookmarkEnd w:id="604"/>
    </w:p>
    <w:p w14:paraId="59E890F4" w14:textId="77777777" w:rsidR="00702700" w:rsidRPr="00C36ADB" w:rsidRDefault="00702700"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El Proceso de Contratación está cubierto por los siguientes Acuerdos Comerciales y por la Decisión 439 de la Secretaría de la Comunidad Andina de Naciones (CAN) </w:t>
      </w:r>
    </w:p>
    <w:tbl>
      <w:tblPr>
        <w:tblStyle w:val="Tablaconcuadrcula1"/>
        <w:tblW w:w="0" w:type="auto"/>
        <w:jc w:val="center"/>
        <w:tblLook w:val="04A0" w:firstRow="1" w:lastRow="0" w:firstColumn="1" w:lastColumn="0" w:noHBand="0" w:noVBand="1"/>
      </w:tblPr>
      <w:tblGrid>
        <w:gridCol w:w="2219"/>
        <w:gridCol w:w="1179"/>
        <w:gridCol w:w="2095"/>
        <w:gridCol w:w="1469"/>
        <w:gridCol w:w="1866"/>
      </w:tblGrid>
      <w:tr w:rsidR="00C36ADB" w:rsidRPr="00C36ADB" w14:paraId="0BF6526E" w14:textId="77777777" w:rsidTr="00702700">
        <w:trPr>
          <w:jc w:val="center"/>
        </w:trPr>
        <w:tc>
          <w:tcPr>
            <w:tcW w:w="0" w:type="auto"/>
            <w:hideMark/>
          </w:tcPr>
          <w:p w14:paraId="4A0DC20C" w14:textId="77777777" w:rsidR="00702700" w:rsidRPr="00C36ADB" w:rsidRDefault="00702700" w:rsidP="00C36ADB">
            <w:pPr>
              <w:jc w:val="both"/>
              <w:rPr>
                <w:rFonts w:eastAsia="Times New Roman" w:cs="Arial"/>
                <w:b/>
                <w:bCs/>
                <w:color w:val="auto"/>
                <w:sz w:val="22"/>
                <w:lang w:eastAsia="es-CO"/>
              </w:rPr>
            </w:pPr>
            <w:r w:rsidRPr="00C36ADB">
              <w:rPr>
                <w:rFonts w:eastAsia="Times New Roman" w:cs="Arial"/>
                <w:b/>
                <w:bCs/>
                <w:color w:val="auto"/>
                <w:sz w:val="22"/>
                <w:lang w:eastAsia="es-CO"/>
              </w:rPr>
              <w:lastRenderedPageBreak/>
              <w:t>Acuerdo Comercial</w:t>
            </w:r>
          </w:p>
        </w:tc>
        <w:tc>
          <w:tcPr>
            <w:tcW w:w="0" w:type="auto"/>
            <w:hideMark/>
          </w:tcPr>
          <w:p w14:paraId="0CDA254C" w14:textId="77777777" w:rsidR="00702700" w:rsidRPr="00C36ADB" w:rsidRDefault="00702700" w:rsidP="00C36ADB">
            <w:pPr>
              <w:jc w:val="both"/>
              <w:rPr>
                <w:rFonts w:eastAsia="Times New Roman" w:cs="Arial"/>
                <w:b/>
                <w:bCs/>
                <w:color w:val="auto"/>
                <w:sz w:val="22"/>
                <w:lang w:eastAsia="es-CO"/>
              </w:rPr>
            </w:pPr>
            <w:r w:rsidRPr="00C36ADB">
              <w:rPr>
                <w:rFonts w:eastAsia="Times New Roman" w:cs="Arial"/>
                <w:b/>
                <w:bCs/>
                <w:color w:val="auto"/>
                <w:sz w:val="22"/>
                <w:lang w:eastAsia="es-CO"/>
              </w:rPr>
              <w:t>Entidad incluida</w:t>
            </w:r>
          </w:p>
        </w:tc>
        <w:tc>
          <w:tcPr>
            <w:tcW w:w="0" w:type="auto"/>
            <w:hideMark/>
          </w:tcPr>
          <w:p w14:paraId="27D58D68" w14:textId="77777777" w:rsidR="00702700" w:rsidRPr="00C36ADB" w:rsidRDefault="00702700" w:rsidP="00C36ADB">
            <w:pPr>
              <w:jc w:val="both"/>
              <w:rPr>
                <w:rFonts w:eastAsia="Times New Roman" w:cs="Arial"/>
                <w:b/>
                <w:bCs/>
                <w:color w:val="auto"/>
                <w:sz w:val="22"/>
                <w:lang w:eastAsia="es-CO"/>
              </w:rPr>
            </w:pPr>
            <w:r w:rsidRPr="00C36ADB">
              <w:rPr>
                <w:rFonts w:eastAsia="Times New Roman" w:cs="Arial"/>
                <w:b/>
                <w:bCs/>
                <w:color w:val="auto"/>
                <w:sz w:val="22"/>
                <w:lang w:eastAsia="es-CO"/>
              </w:rPr>
              <w:t>Umbral</w:t>
            </w:r>
          </w:p>
        </w:tc>
        <w:tc>
          <w:tcPr>
            <w:tcW w:w="0" w:type="auto"/>
            <w:hideMark/>
          </w:tcPr>
          <w:p w14:paraId="469E9C7B" w14:textId="77777777" w:rsidR="00702700" w:rsidRPr="00C36ADB" w:rsidRDefault="00702700" w:rsidP="00C36ADB">
            <w:pPr>
              <w:jc w:val="both"/>
              <w:rPr>
                <w:rFonts w:eastAsia="Times New Roman" w:cs="Arial"/>
                <w:b/>
                <w:bCs/>
                <w:color w:val="auto"/>
                <w:sz w:val="22"/>
                <w:lang w:eastAsia="es-CO"/>
              </w:rPr>
            </w:pPr>
            <w:r w:rsidRPr="00C36ADB">
              <w:rPr>
                <w:rFonts w:eastAsia="Times New Roman" w:cs="Arial"/>
                <w:b/>
                <w:bCs/>
                <w:color w:val="auto"/>
                <w:sz w:val="22"/>
                <w:lang w:eastAsia="es-CO"/>
              </w:rPr>
              <w:t>Excepción aplicable</w:t>
            </w:r>
          </w:p>
        </w:tc>
        <w:tc>
          <w:tcPr>
            <w:tcW w:w="0" w:type="auto"/>
            <w:hideMark/>
          </w:tcPr>
          <w:p w14:paraId="4DE60262" w14:textId="77777777" w:rsidR="00702700" w:rsidRPr="00C36ADB" w:rsidRDefault="00702700" w:rsidP="00C36ADB">
            <w:pPr>
              <w:jc w:val="both"/>
              <w:rPr>
                <w:rFonts w:eastAsia="Times New Roman" w:cs="Arial"/>
                <w:b/>
                <w:bCs/>
                <w:color w:val="auto"/>
                <w:sz w:val="22"/>
                <w:lang w:eastAsia="es-CO"/>
              </w:rPr>
            </w:pPr>
            <w:r w:rsidRPr="00C36ADB">
              <w:rPr>
                <w:rFonts w:eastAsia="Times New Roman" w:cs="Arial"/>
                <w:b/>
                <w:bCs/>
                <w:color w:val="auto"/>
                <w:sz w:val="22"/>
                <w:lang w:eastAsia="es-CO"/>
              </w:rPr>
              <w:t>Proceso de contratación cubierto</w:t>
            </w:r>
          </w:p>
        </w:tc>
      </w:tr>
      <w:tr w:rsidR="00C36ADB" w:rsidRPr="00C36ADB" w14:paraId="2B996D0B" w14:textId="77777777" w:rsidTr="00702700">
        <w:trPr>
          <w:jc w:val="center"/>
        </w:trPr>
        <w:tc>
          <w:tcPr>
            <w:tcW w:w="0" w:type="auto"/>
            <w:hideMark/>
          </w:tcPr>
          <w:p w14:paraId="03C4FDDD"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Chile</w:t>
            </w:r>
          </w:p>
        </w:tc>
        <w:tc>
          <w:tcPr>
            <w:tcW w:w="0" w:type="auto"/>
            <w:hideMark/>
          </w:tcPr>
          <w:p w14:paraId="374BA7BB"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6C6E7D5C"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65CC16C0"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6191A5FB"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1BE51AED" w14:textId="77777777" w:rsidTr="00702700">
        <w:trPr>
          <w:jc w:val="center"/>
        </w:trPr>
        <w:tc>
          <w:tcPr>
            <w:tcW w:w="0" w:type="auto"/>
            <w:hideMark/>
          </w:tcPr>
          <w:p w14:paraId="37F91730"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Alianza del Pacífico (Chile y Perú)</w:t>
            </w:r>
          </w:p>
        </w:tc>
        <w:tc>
          <w:tcPr>
            <w:tcW w:w="0" w:type="auto"/>
            <w:hideMark/>
          </w:tcPr>
          <w:p w14:paraId="69FB5E4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6B5BF14D"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4145035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0F9D2D7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25A6C926" w14:textId="77777777" w:rsidTr="00702700">
        <w:trPr>
          <w:jc w:val="center"/>
        </w:trPr>
        <w:tc>
          <w:tcPr>
            <w:tcW w:w="0" w:type="auto"/>
            <w:hideMark/>
          </w:tcPr>
          <w:p w14:paraId="3F46A587"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Costa Rica</w:t>
            </w:r>
          </w:p>
        </w:tc>
        <w:tc>
          <w:tcPr>
            <w:tcW w:w="0" w:type="auto"/>
            <w:hideMark/>
          </w:tcPr>
          <w:p w14:paraId="14490510"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5053E23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3D197886"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153176C9"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5C276777" w14:textId="77777777" w:rsidTr="00702700">
        <w:trPr>
          <w:jc w:val="center"/>
        </w:trPr>
        <w:tc>
          <w:tcPr>
            <w:tcW w:w="0" w:type="auto"/>
            <w:hideMark/>
          </w:tcPr>
          <w:p w14:paraId="0A7F7F44"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Estados AELC (Suiza, Noruega, Islandia y Liechtenstein)</w:t>
            </w:r>
          </w:p>
        </w:tc>
        <w:tc>
          <w:tcPr>
            <w:tcW w:w="0" w:type="auto"/>
            <w:hideMark/>
          </w:tcPr>
          <w:p w14:paraId="5841F99E"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7611F8CA"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2A8247C8"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63089ACC"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2A8AF8AB" w14:textId="77777777" w:rsidTr="00702700">
        <w:trPr>
          <w:jc w:val="center"/>
        </w:trPr>
        <w:tc>
          <w:tcPr>
            <w:tcW w:w="0" w:type="auto"/>
            <w:hideMark/>
          </w:tcPr>
          <w:p w14:paraId="6EB91486"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Unión Europea</w:t>
            </w:r>
          </w:p>
        </w:tc>
        <w:tc>
          <w:tcPr>
            <w:tcW w:w="0" w:type="auto"/>
            <w:hideMark/>
          </w:tcPr>
          <w:p w14:paraId="4D553FC8"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5A7CB319"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7CEF9EF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0FB19417"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1B196C94" w14:textId="77777777" w:rsidTr="00702700">
        <w:trPr>
          <w:jc w:val="center"/>
        </w:trPr>
        <w:tc>
          <w:tcPr>
            <w:tcW w:w="0" w:type="auto"/>
            <w:hideMark/>
          </w:tcPr>
          <w:p w14:paraId="3072887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Reino Unido</w:t>
            </w:r>
          </w:p>
        </w:tc>
        <w:tc>
          <w:tcPr>
            <w:tcW w:w="0" w:type="auto"/>
            <w:hideMark/>
          </w:tcPr>
          <w:p w14:paraId="34E94C77"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75273CE8"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Servicios de construcción: superior al umbral vigente</w:t>
            </w:r>
          </w:p>
        </w:tc>
        <w:tc>
          <w:tcPr>
            <w:tcW w:w="0" w:type="auto"/>
            <w:hideMark/>
          </w:tcPr>
          <w:p w14:paraId="7D587BA6"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468C9ABF"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r>
      <w:tr w:rsidR="00C36ADB" w:rsidRPr="00C36ADB" w14:paraId="0D0523B1" w14:textId="77777777" w:rsidTr="00702700">
        <w:trPr>
          <w:jc w:val="center"/>
        </w:trPr>
        <w:tc>
          <w:tcPr>
            <w:tcW w:w="0" w:type="auto"/>
            <w:hideMark/>
          </w:tcPr>
          <w:p w14:paraId="39671F6A"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Triángulo Norte (Guatemala)</w:t>
            </w:r>
          </w:p>
        </w:tc>
        <w:tc>
          <w:tcPr>
            <w:tcW w:w="0" w:type="auto"/>
            <w:hideMark/>
          </w:tcPr>
          <w:p w14:paraId="442D017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0D9D4763"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Aplica desde la menor cuantía</w:t>
            </w:r>
          </w:p>
        </w:tc>
        <w:tc>
          <w:tcPr>
            <w:tcW w:w="0" w:type="auto"/>
            <w:hideMark/>
          </w:tcPr>
          <w:p w14:paraId="65C853B0"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513F8604"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r>
      <w:tr w:rsidR="00C36ADB" w:rsidRPr="00C36ADB" w14:paraId="0EF21D76" w14:textId="77777777" w:rsidTr="00702700">
        <w:trPr>
          <w:jc w:val="center"/>
        </w:trPr>
        <w:tc>
          <w:tcPr>
            <w:tcW w:w="0" w:type="auto"/>
            <w:hideMark/>
          </w:tcPr>
          <w:p w14:paraId="193707C8"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Decisión 439 de la CAN</w:t>
            </w:r>
          </w:p>
        </w:tc>
        <w:tc>
          <w:tcPr>
            <w:tcW w:w="0" w:type="auto"/>
            <w:hideMark/>
          </w:tcPr>
          <w:p w14:paraId="6F324C42"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c>
          <w:tcPr>
            <w:tcW w:w="0" w:type="auto"/>
            <w:hideMark/>
          </w:tcPr>
          <w:p w14:paraId="77A4808D"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Sin umbral para entidades cubiertas</w:t>
            </w:r>
          </w:p>
        </w:tc>
        <w:tc>
          <w:tcPr>
            <w:tcW w:w="0" w:type="auto"/>
            <w:hideMark/>
          </w:tcPr>
          <w:p w14:paraId="7CE495BC"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No</w:t>
            </w:r>
          </w:p>
        </w:tc>
        <w:tc>
          <w:tcPr>
            <w:tcW w:w="0" w:type="auto"/>
            <w:hideMark/>
          </w:tcPr>
          <w:p w14:paraId="68513884" w14:textId="77777777" w:rsidR="00702700" w:rsidRPr="00C36ADB" w:rsidRDefault="00702700" w:rsidP="00C36ADB">
            <w:pPr>
              <w:jc w:val="both"/>
              <w:rPr>
                <w:rFonts w:eastAsia="Times New Roman" w:cs="Arial"/>
                <w:color w:val="auto"/>
                <w:sz w:val="22"/>
                <w:lang w:eastAsia="es-CO"/>
              </w:rPr>
            </w:pPr>
            <w:r w:rsidRPr="00C36ADB">
              <w:rPr>
                <w:rFonts w:eastAsia="Times New Roman" w:cs="Arial"/>
                <w:color w:val="auto"/>
                <w:sz w:val="22"/>
                <w:lang w:eastAsia="es-CO"/>
              </w:rPr>
              <w:t>Sí</w:t>
            </w:r>
          </w:p>
        </w:tc>
      </w:tr>
    </w:tbl>
    <w:p w14:paraId="7960F4DB" w14:textId="77777777" w:rsidR="00702700" w:rsidRPr="00C36ADB" w:rsidRDefault="00702700" w:rsidP="00C36ADB">
      <w:pPr>
        <w:pStyle w:val="InviasNormal"/>
        <w:rPr>
          <w:rFonts w:ascii="Arial" w:eastAsia="Arial" w:hAnsi="Arial" w:cs="Arial"/>
          <w:color w:val="auto"/>
          <w:sz w:val="22"/>
          <w:szCs w:val="22"/>
          <w:lang w:val="es-CO"/>
        </w:rPr>
      </w:pPr>
      <w:r w:rsidRPr="00C36ADB">
        <w:rPr>
          <w:rFonts w:ascii="Arial" w:eastAsia="Arial" w:hAnsi="Arial" w:cs="Arial"/>
          <w:color w:val="auto"/>
          <w:sz w:val="22"/>
          <w:szCs w:val="22"/>
          <w:lang w:val="es-CO"/>
        </w:rPr>
        <w:t xml:space="preserve">En consecuencia, la Entidad concederá trato nacional a Proponentes y servicios de los Estados que cuenten con un Acuerdo Comercial que cubra el Proceso de Contratación. </w:t>
      </w:r>
    </w:p>
    <w:p w14:paraId="3CE2BBD3" w14:textId="179E7038" w:rsidR="00E633A2" w:rsidRPr="00C36ADB" w:rsidRDefault="00702700" w:rsidP="00C36ADB">
      <w:pPr>
        <w:pStyle w:val="InviasNormal"/>
        <w:spacing w:before="0"/>
        <w:rPr>
          <w:rFonts w:ascii="Arial" w:eastAsia="Arial" w:hAnsi="Arial" w:cs="Arial"/>
          <w:color w:val="auto"/>
          <w:sz w:val="22"/>
          <w:szCs w:val="22"/>
          <w:lang w:val="es-CO"/>
        </w:rPr>
      </w:pPr>
      <w:r w:rsidRPr="00C36ADB">
        <w:rPr>
          <w:rFonts w:ascii="Arial" w:eastAsia="Arial" w:hAnsi="Arial" w:cs="Arial"/>
          <w:color w:val="auto"/>
          <w:sz w:val="22"/>
          <w:szCs w:val="22"/>
          <w:lang w:val="es-CO"/>
        </w:rPr>
        <w:t>Adicionalmente, los Proponentes de Estados con los cuales el Gobierno Nacional haya certificado la existencia de trato nacional por reciprocidad recibirán este trato</w:t>
      </w:r>
      <w:r w:rsidR="00E633A2" w:rsidRPr="00C36ADB">
        <w:rPr>
          <w:rFonts w:ascii="Arial" w:eastAsia="Arial" w:hAnsi="Arial" w:cs="Arial"/>
          <w:color w:val="auto"/>
          <w:sz w:val="22"/>
          <w:szCs w:val="22"/>
          <w:lang w:val="es-CO"/>
        </w:rPr>
        <w:t>.</w:t>
      </w:r>
    </w:p>
    <w:p w14:paraId="57BC867C" w14:textId="40DBF503" w:rsidR="00A653A6" w:rsidRPr="00C36ADB" w:rsidRDefault="00E633A2" w:rsidP="00C36ADB">
      <w:pPr>
        <w:pStyle w:val="Entidad-Capitulo"/>
        <w:jc w:val="both"/>
        <w:rPr>
          <w:rFonts w:ascii="Arial" w:hAnsi="Arial"/>
          <w:sz w:val="22"/>
          <w:szCs w:val="22"/>
        </w:rPr>
      </w:pPr>
      <w:bookmarkStart w:id="605" w:name="_Toc508648285"/>
      <w:bookmarkStart w:id="606" w:name="_Toc508984069"/>
      <w:bookmarkStart w:id="607" w:name="_Toc509843900"/>
      <w:bookmarkStart w:id="608" w:name="_Toc511924808"/>
      <w:bookmarkStart w:id="609" w:name="_Toc32134271"/>
      <w:bookmarkStart w:id="610" w:name="_Toc32147290"/>
      <w:bookmarkStart w:id="611" w:name="_Toc32147428"/>
      <w:bookmarkStart w:id="612" w:name="_Toc241746256"/>
      <w:bookmarkStart w:id="613" w:name="_Hlk508093392"/>
      <w:r w:rsidRPr="00C36ADB">
        <w:rPr>
          <w:rFonts w:ascii="Arial" w:hAnsi="Arial"/>
          <w:sz w:val="22"/>
          <w:szCs w:val="22"/>
        </w:rPr>
        <w:t>CAP</w:t>
      </w:r>
      <w:r w:rsidR="00A621C8" w:rsidRPr="00C36ADB">
        <w:rPr>
          <w:rFonts w:ascii="Arial" w:hAnsi="Arial"/>
          <w:sz w:val="22"/>
          <w:szCs w:val="22"/>
        </w:rPr>
        <w:t>Í</w:t>
      </w:r>
      <w:r w:rsidRPr="00C36ADB">
        <w:rPr>
          <w:rFonts w:ascii="Arial" w:hAnsi="Arial"/>
          <w:sz w:val="22"/>
          <w:szCs w:val="22"/>
        </w:rPr>
        <w:t>TULO</w:t>
      </w:r>
      <w:r w:rsidR="002644ED" w:rsidRPr="00C36ADB">
        <w:rPr>
          <w:rFonts w:ascii="Arial" w:hAnsi="Arial"/>
          <w:sz w:val="22"/>
          <w:szCs w:val="22"/>
        </w:rPr>
        <w:t xml:space="preserve"> </w:t>
      </w:r>
      <w:r w:rsidRPr="00C36ADB">
        <w:rPr>
          <w:rFonts w:ascii="Arial" w:hAnsi="Arial"/>
          <w:sz w:val="22"/>
          <w:szCs w:val="22"/>
        </w:rPr>
        <w:t>VII</w:t>
      </w:r>
      <w:r w:rsidR="002644ED" w:rsidRPr="00C36ADB">
        <w:rPr>
          <w:rFonts w:ascii="Arial" w:hAnsi="Arial"/>
          <w:sz w:val="22"/>
          <w:szCs w:val="22"/>
        </w:rPr>
        <w:t xml:space="preserve"> </w:t>
      </w:r>
      <w:r w:rsidRPr="00C36ADB">
        <w:rPr>
          <w:rFonts w:ascii="Arial" w:hAnsi="Arial"/>
          <w:sz w:val="22"/>
          <w:szCs w:val="22"/>
        </w:rPr>
        <w:t>GARANTÍAS</w:t>
      </w:r>
      <w:bookmarkEnd w:id="605"/>
      <w:bookmarkEnd w:id="606"/>
      <w:bookmarkEnd w:id="607"/>
      <w:bookmarkEnd w:id="608"/>
      <w:bookmarkEnd w:id="609"/>
      <w:bookmarkEnd w:id="610"/>
      <w:bookmarkEnd w:id="611"/>
      <w:bookmarkEnd w:id="612"/>
    </w:p>
    <w:p w14:paraId="4A9E44C8" w14:textId="62624747" w:rsidR="00E633A2" w:rsidRPr="00C36ADB" w:rsidRDefault="00E633A2" w:rsidP="00C36ADB">
      <w:pPr>
        <w:pStyle w:val="Captulo7"/>
        <w:spacing w:after="240" w:line="240" w:lineRule="auto"/>
        <w:ind w:left="850" w:hanging="357"/>
        <w:jc w:val="both"/>
        <w:outlineLvl w:val="1"/>
        <w:rPr>
          <w:color w:val="auto"/>
          <w:sz w:val="22"/>
          <w:szCs w:val="22"/>
        </w:rPr>
      </w:pPr>
      <w:bookmarkStart w:id="614" w:name="_Toc508648286"/>
      <w:bookmarkStart w:id="615" w:name="_Toc508984070"/>
      <w:bookmarkStart w:id="616" w:name="_Toc509843901"/>
      <w:bookmarkStart w:id="617" w:name="_Toc511924809"/>
      <w:bookmarkStart w:id="618" w:name="_Toc518641687"/>
      <w:bookmarkStart w:id="619" w:name="_Toc32147429"/>
      <w:bookmarkStart w:id="620" w:name="_Toc241746257"/>
      <w:r w:rsidRPr="00C36ADB">
        <w:rPr>
          <w:color w:val="auto"/>
          <w:sz w:val="22"/>
          <w:szCs w:val="22"/>
        </w:rPr>
        <w:t>GARANTÍA</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SERIEDAD</w:t>
      </w:r>
      <w:r w:rsidR="002644ED" w:rsidRPr="00C36ADB">
        <w:rPr>
          <w:color w:val="auto"/>
          <w:sz w:val="22"/>
          <w:szCs w:val="22"/>
        </w:rPr>
        <w:t xml:space="preserve"> </w:t>
      </w:r>
      <w:r w:rsidRPr="00C36ADB">
        <w:rPr>
          <w:color w:val="auto"/>
          <w:sz w:val="22"/>
          <w:szCs w:val="22"/>
        </w:rPr>
        <w:t>DE</w:t>
      </w:r>
      <w:r w:rsidR="002644ED" w:rsidRPr="00C36ADB">
        <w:rPr>
          <w:color w:val="auto"/>
          <w:sz w:val="22"/>
          <w:szCs w:val="22"/>
        </w:rPr>
        <w:t xml:space="preserve"> </w:t>
      </w:r>
      <w:r w:rsidRPr="00C36ADB">
        <w:rPr>
          <w:color w:val="auto"/>
          <w:sz w:val="22"/>
          <w:szCs w:val="22"/>
        </w:rPr>
        <w:t>LA</w:t>
      </w:r>
      <w:r w:rsidR="002644ED" w:rsidRPr="00C36ADB">
        <w:rPr>
          <w:color w:val="auto"/>
          <w:sz w:val="22"/>
          <w:szCs w:val="22"/>
        </w:rPr>
        <w:t xml:space="preserve"> </w:t>
      </w:r>
      <w:r w:rsidRPr="00C36ADB">
        <w:rPr>
          <w:color w:val="auto"/>
          <w:sz w:val="22"/>
          <w:szCs w:val="22"/>
        </w:rPr>
        <w:t>OFERTA</w:t>
      </w:r>
      <w:bookmarkEnd w:id="614"/>
      <w:bookmarkEnd w:id="615"/>
      <w:bookmarkEnd w:id="616"/>
      <w:bookmarkEnd w:id="617"/>
      <w:bookmarkEnd w:id="618"/>
      <w:bookmarkEnd w:id="619"/>
      <w:bookmarkEnd w:id="620"/>
      <w:r w:rsidR="002644ED" w:rsidRPr="00C36ADB">
        <w:rPr>
          <w:color w:val="auto"/>
          <w:sz w:val="22"/>
          <w:szCs w:val="22"/>
        </w:rPr>
        <w:t xml:space="preserve"> </w:t>
      </w:r>
    </w:p>
    <w:p w14:paraId="4A0F9BF2" w14:textId="61EA1C96" w:rsidR="00702700" w:rsidRPr="00C36ADB" w:rsidRDefault="00E633A2" w:rsidP="00C36ADB">
      <w:pPr>
        <w:spacing w:line="240" w:lineRule="auto"/>
        <w:jc w:val="both"/>
        <w:rPr>
          <w:rFonts w:eastAsia="Arial,Times New Roman" w:cs="Arial"/>
          <w:color w:val="auto"/>
          <w:sz w:val="22"/>
          <w:lang w:eastAsia="es-ES"/>
        </w:rPr>
      </w:pPr>
      <w:r w:rsidRPr="00C36ADB">
        <w:rPr>
          <w:rFonts w:cs="Arial"/>
          <w:color w:val="auto"/>
          <w:sz w:val="22"/>
          <w:lang w:eastAsia="es-ES"/>
        </w:rPr>
        <w:t>El</w:t>
      </w:r>
      <w:r w:rsidR="00702700" w:rsidRPr="00C36ADB">
        <w:rPr>
          <w:rFonts w:cs="Arial"/>
          <w:color w:val="auto"/>
          <w:sz w:val="22"/>
          <w:lang w:eastAsia="es-ES"/>
        </w:rPr>
        <w:t xml:space="preserve"> Proponente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debe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presentar</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con</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la</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propuesta</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una</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Garantía de seriedad de la oferta que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cumpla</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con</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los</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parámetros,</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condiciones</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y</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requisitos</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que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se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indican</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en</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este</w:t>
      </w:r>
      <w:r w:rsidR="00702700" w:rsidRPr="00C36ADB">
        <w:rPr>
          <w:rFonts w:eastAsia="Arial,Times New Roman" w:cs="Arial"/>
          <w:color w:val="auto"/>
          <w:sz w:val="22"/>
          <w:lang w:eastAsia="es-ES"/>
        </w:rPr>
        <w:t xml:space="preserve"> </w:t>
      </w:r>
      <w:r w:rsidR="00702700" w:rsidRPr="00C36ADB">
        <w:rPr>
          <w:rFonts w:cs="Arial"/>
          <w:color w:val="auto"/>
          <w:sz w:val="22"/>
          <w:lang w:eastAsia="es-ES"/>
        </w:rPr>
        <w:t>numeral.</w:t>
      </w:r>
    </w:p>
    <w:p w14:paraId="53DE7302" w14:textId="77777777" w:rsidR="00702700" w:rsidRPr="00C36ADB" w:rsidRDefault="00702700" w:rsidP="00C36ADB">
      <w:pPr>
        <w:tabs>
          <w:tab w:val="left" w:pos="1860"/>
        </w:tabs>
        <w:spacing w:line="240" w:lineRule="auto"/>
        <w:jc w:val="both"/>
        <w:rPr>
          <w:rFonts w:eastAsia="Arial,Times New Roman" w:cs="Arial"/>
          <w:color w:val="auto"/>
          <w:sz w:val="22"/>
          <w:lang w:eastAsia="es-ES"/>
        </w:rPr>
      </w:pPr>
      <w:r w:rsidRPr="00C36ADB">
        <w:rPr>
          <w:rFonts w:cs="Arial"/>
          <w:color w:val="auto"/>
          <w:sz w:val="22"/>
          <w:lang w:eastAsia="es-ES"/>
        </w:rPr>
        <w:t>Cualquier</w:t>
      </w:r>
      <w:r w:rsidRPr="00C36ADB">
        <w:rPr>
          <w:rFonts w:eastAsia="Arial,Times New Roman" w:cs="Arial"/>
          <w:color w:val="auto"/>
          <w:sz w:val="22"/>
          <w:lang w:eastAsia="es-ES"/>
        </w:rPr>
        <w:t xml:space="preserve"> </w:t>
      </w:r>
      <w:r w:rsidRPr="00C36ADB">
        <w:rPr>
          <w:rFonts w:cs="Arial"/>
          <w:color w:val="auto"/>
          <w:sz w:val="22"/>
          <w:lang w:eastAsia="es-ES"/>
        </w:rPr>
        <w:t>error</w:t>
      </w:r>
      <w:r w:rsidRPr="00C36ADB">
        <w:rPr>
          <w:rFonts w:eastAsia="Arial,Times New Roman" w:cs="Arial"/>
          <w:color w:val="auto"/>
          <w:sz w:val="22"/>
          <w:lang w:eastAsia="es-ES"/>
        </w:rPr>
        <w:t xml:space="preserve"> </w:t>
      </w:r>
      <w:r w:rsidRPr="00C36ADB">
        <w:rPr>
          <w:rFonts w:cs="Arial"/>
          <w:color w:val="auto"/>
          <w:sz w:val="22"/>
          <w:lang w:eastAsia="es-ES"/>
        </w:rPr>
        <w:t>o</w:t>
      </w:r>
      <w:r w:rsidRPr="00C36ADB">
        <w:rPr>
          <w:rFonts w:eastAsia="Arial,Times New Roman" w:cs="Arial"/>
          <w:color w:val="auto"/>
          <w:sz w:val="22"/>
          <w:lang w:eastAsia="es-ES"/>
        </w:rPr>
        <w:t xml:space="preserve"> </w:t>
      </w:r>
      <w:r w:rsidRPr="00C36ADB">
        <w:rPr>
          <w:rFonts w:cs="Arial"/>
          <w:color w:val="auto"/>
          <w:sz w:val="22"/>
          <w:lang w:eastAsia="es-ES"/>
        </w:rPr>
        <w:t>imprecisión</w:t>
      </w:r>
      <w:r w:rsidRPr="00C36ADB">
        <w:rPr>
          <w:rFonts w:eastAsia="Arial,Times New Roman" w:cs="Arial"/>
          <w:color w:val="auto"/>
          <w:sz w:val="22"/>
          <w:lang w:eastAsia="es-ES"/>
        </w:rPr>
        <w:t xml:space="preserve"> </w:t>
      </w:r>
      <w:r w:rsidRPr="00C36ADB">
        <w:rPr>
          <w:rFonts w:cs="Arial"/>
          <w:color w:val="auto"/>
          <w:sz w:val="22"/>
          <w:lang w:eastAsia="es-ES"/>
        </w:rPr>
        <w:t>en</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texto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w:t>
      </w:r>
      <w:r w:rsidRPr="00C36ADB">
        <w:rPr>
          <w:rFonts w:eastAsia="Arial,Times New Roman" w:cs="Arial"/>
          <w:color w:val="auto"/>
          <w:sz w:val="22"/>
          <w:lang w:eastAsia="es-ES"/>
        </w:rPr>
        <w:t xml:space="preserve"> </w:t>
      </w:r>
      <w:r w:rsidRPr="00C36ADB">
        <w:rPr>
          <w:rFonts w:cs="Arial"/>
          <w:color w:val="auto"/>
          <w:sz w:val="22"/>
          <w:lang w:eastAsia="es-ES"/>
        </w:rPr>
        <w:t>garantía presentada</w:t>
      </w:r>
      <w:r w:rsidRPr="00C36ADB">
        <w:rPr>
          <w:rFonts w:eastAsia="Arial,Times New Roman" w:cs="Arial"/>
          <w:color w:val="auto"/>
          <w:sz w:val="22"/>
          <w:lang w:eastAsia="es-ES"/>
        </w:rPr>
        <w:t xml:space="preserve"> </w:t>
      </w:r>
      <w:r w:rsidRPr="00C36ADB">
        <w:rPr>
          <w:rFonts w:cs="Arial"/>
          <w:color w:val="auto"/>
          <w:sz w:val="22"/>
          <w:lang w:eastAsia="es-ES"/>
        </w:rPr>
        <w:t>será</w:t>
      </w:r>
      <w:r w:rsidRPr="00C36ADB">
        <w:rPr>
          <w:rFonts w:eastAsia="Arial,Times New Roman" w:cs="Arial"/>
          <w:color w:val="auto"/>
          <w:sz w:val="22"/>
          <w:lang w:eastAsia="es-ES"/>
        </w:rPr>
        <w:t xml:space="preserve"> </w:t>
      </w:r>
      <w:r w:rsidRPr="00C36ADB">
        <w:rPr>
          <w:rFonts w:cs="Arial"/>
          <w:color w:val="auto"/>
          <w:sz w:val="22"/>
          <w:lang w:eastAsia="es-ES"/>
        </w:rPr>
        <w:t>susceptible</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aclaración</w:t>
      </w:r>
      <w:r w:rsidRPr="00C36ADB">
        <w:rPr>
          <w:rFonts w:eastAsia="Arial,Times New Roman" w:cs="Arial"/>
          <w:color w:val="auto"/>
          <w:sz w:val="22"/>
          <w:lang w:eastAsia="es-ES"/>
        </w:rPr>
        <w:t xml:space="preserve"> </w:t>
      </w:r>
      <w:r w:rsidRPr="00C36ADB">
        <w:rPr>
          <w:rFonts w:cs="Arial"/>
          <w:color w:val="auto"/>
          <w:sz w:val="22"/>
          <w:lang w:eastAsia="es-ES"/>
        </w:rPr>
        <w:t>por</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Proponente</w:t>
      </w:r>
      <w:r w:rsidRPr="00C36ADB">
        <w:rPr>
          <w:rFonts w:eastAsia="Arial,Times New Roman" w:cs="Arial"/>
          <w:color w:val="auto"/>
          <w:sz w:val="22"/>
          <w:lang w:eastAsia="es-ES"/>
        </w:rPr>
        <w:t xml:space="preserve"> </w:t>
      </w:r>
      <w:r w:rsidRPr="00C36ADB">
        <w:rPr>
          <w:rFonts w:cs="Arial"/>
          <w:color w:val="auto"/>
          <w:sz w:val="22"/>
          <w:lang w:eastAsia="es-ES"/>
        </w:rPr>
        <w:t>hasta</w:t>
      </w:r>
      <w:r w:rsidRPr="00C36ADB">
        <w:rPr>
          <w:rFonts w:eastAsia="Arial,Times New Roman" w:cs="Arial"/>
          <w:color w:val="auto"/>
          <w:sz w:val="22"/>
          <w:lang w:eastAsia="es-ES"/>
        </w:rPr>
        <w:t xml:space="preserve"> </w:t>
      </w:r>
      <w:r w:rsidRPr="00C36ADB">
        <w:rPr>
          <w:rFonts w:cs="Arial"/>
          <w:color w:val="auto"/>
          <w:sz w:val="22"/>
          <w:lang w:eastAsia="es-ES"/>
        </w:rPr>
        <w:t>el</w:t>
      </w:r>
      <w:r w:rsidRPr="00C36ADB">
        <w:rPr>
          <w:rFonts w:eastAsia="Arial,Times New Roman" w:cs="Arial"/>
          <w:color w:val="auto"/>
          <w:sz w:val="22"/>
          <w:lang w:eastAsia="es-ES"/>
        </w:rPr>
        <w:t xml:space="preserve"> </w:t>
      </w:r>
      <w:r w:rsidRPr="00C36ADB">
        <w:rPr>
          <w:rFonts w:cs="Arial"/>
          <w:color w:val="auto"/>
          <w:sz w:val="22"/>
          <w:lang w:eastAsia="es-ES"/>
        </w:rPr>
        <w:t>término</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traslado</w:t>
      </w:r>
      <w:r w:rsidRPr="00C36ADB">
        <w:rPr>
          <w:rFonts w:eastAsia="Arial,Times New Roman" w:cs="Arial"/>
          <w:color w:val="auto"/>
          <w:sz w:val="22"/>
          <w:lang w:eastAsia="es-ES"/>
        </w:rPr>
        <w:t xml:space="preserve"> </w:t>
      </w:r>
      <w:r w:rsidRPr="00C36ADB">
        <w:rPr>
          <w:rFonts w:cs="Arial"/>
          <w:color w:val="auto"/>
          <w:sz w:val="22"/>
          <w:lang w:eastAsia="es-ES"/>
        </w:rPr>
        <w:t>del</w:t>
      </w:r>
      <w:r w:rsidRPr="00C36ADB">
        <w:rPr>
          <w:rFonts w:eastAsia="Arial,Times New Roman" w:cs="Arial"/>
          <w:color w:val="auto"/>
          <w:sz w:val="22"/>
          <w:lang w:eastAsia="es-ES"/>
        </w:rPr>
        <w:t xml:space="preserve"> </w:t>
      </w:r>
      <w:r w:rsidRPr="00C36ADB">
        <w:rPr>
          <w:rFonts w:cs="Arial"/>
          <w:color w:val="auto"/>
          <w:sz w:val="22"/>
          <w:lang w:eastAsia="es-ES"/>
        </w:rPr>
        <w:t>informe</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evaluación.</w:t>
      </w:r>
      <w:r w:rsidRPr="00C36ADB">
        <w:rPr>
          <w:rFonts w:eastAsia="Arial,Times New Roman" w:cs="Arial"/>
          <w:color w:val="auto"/>
          <w:sz w:val="22"/>
          <w:lang w:eastAsia="es-ES"/>
        </w:rPr>
        <w:t xml:space="preserve"> Sin embargo, la no entrega de la garantía no es subsanable y se rechazará la oferta.</w:t>
      </w:r>
    </w:p>
    <w:p w14:paraId="074F457D" w14:textId="17EEFF07" w:rsidR="00E633A2" w:rsidRPr="00C36ADB" w:rsidRDefault="00702700" w:rsidP="00C36ADB">
      <w:pPr>
        <w:spacing w:line="240" w:lineRule="auto"/>
        <w:jc w:val="both"/>
        <w:rPr>
          <w:rFonts w:eastAsia="Arial,Times New Roman" w:cs="Arial"/>
          <w:color w:val="auto"/>
          <w:sz w:val="22"/>
          <w:lang w:eastAsia="es-ES"/>
        </w:rPr>
      </w:pPr>
      <w:r w:rsidRPr="00C36ADB">
        <w:rPr>
          <w:rFonts w:cs="Arial"/>
          <w:color w:val="auto"/>
          <w:sz w:val="22"/>
          <w:lang w:eastAsia="es-ES"/>
        </w:rPr>
        <w:lastRenderedPageBreak/>
        <w:t>Las</w:t>
      </w:r>
      <w:r w:rsidRPr="00C36ADB">
        <w:rPr>
          <w:rFonts w:eastAsia="Arial,Times New Roman" w:cs="Arial"/>
          <w:color w:val="auto"/>
          <w:sz w:val="22"/>
          <w:lang w:eastAsia="es-ES"/>
        </w:rPr>
        <w:t xml:space="preserve"> </w:t>
      </w:r>
      <w:r w:rsidRPr="00C36ADB">
        <w:rPr>
          <w:rFonts w:cs="Arial"/>
          <w:color w:val="auto"/>
          <w:sz w:val="22"/>
          <w:lang w:eastAsia="es-ES"/>
        </w:rPr>
        <w:t>características</w:t>
      </w:r>
      <w:r w:rsidRPr="00C36ADB">
        <w:rPr>
          <w:rFonts w:eastAsia="Arial,Times New Roman" w:cs="Arial"/>
          <w:color w:val="auto"/>
          <w:sz w:val="22"/>
          <w:lang w:eastAsia="es-ES"/>
        </w:rPr>
        <w:t xml:space="preserve"> </w:t>
      </w:r>
      <w:r w:rsidRPr="00C36ADB">
        <w:rPr>
          <w:rFonts w:cs="Arial"/>
          <w:color w:val="auto"/>
          <w:sz w:val="22"/>
          <w:lang w:eastAsia="es-ES"/>
        </w:rPr>
        <w:t>de</w:t>
      </w:r>
      <w:r w:rsidRPr="00C36ADB">
        <w:rPr>
          <w:rFonts w:eastAsia="Arial,Times New Roman" w:cs="Arial"/>
          <w:color w:val="auto"/>
          <w:sz w:val="22"/>
          <w:lang w:eastAsia="es-ES"/>
        </w:rPr>
        <w:t xml:space="preserve"> </w:t>
      </w:r>
      <w:r w:rsidRPr="00C36ADB">
        <w:rPr>
          <w:rFonts w:cs="Arial"/>
          <w:color w:val="auto"/>
          <w:sz w:val="22"/>
          <w:lang w:eastAsia="es-ES"/>
        </w:rPr>
        <w:t>las</w:t>
      </w:r>
      <w:r w:rsidRPr="00C36ADB">
        <w:rPr>
          <w:rFonts w:eastAsia="Arial,Times New Roman" w:cs="Arial"/>
          <w:color w:val="auto"/>
          <w:sz w:val="22"/>
          <w:lang w:eastAsia="es-ES"/>
        </w:rPr>
        <w:t xml:space="preserve"> </w:t>
      </w:r>
      <w:r w:rsidRPr="00C36ADB">
        <w:rPr>
          <w:rFonts w:cs="Arial"/>
          <w:color w:val="auto"/>
          <w:sz w:val="22"/>
          <w:lang w:eastAsia="es-ES"/>
        </w:rPr>
        <w:t>garantías</w:t>
      </w:r>
      <w:r w:rsidRPr="00C36ADB">
        <w:rPr>
          <w:rFonts w:eastAsia="Arial,Times New Roman" w:cs="Arial"/>
          <w:color w:val="auto"/>
          <w:sz w:val="22"/>
          <w:lang w:eastAsia="es-ES"/>
        </w:rPr>
        <w:t xml:space="preserve"> </w:t>
      </w:r>
      <w:r w:rsidRPr="00C36ADB">
        <w:rPr>
          <w:rFonts w:cs="Arial"/>
          <w:color w:val="auto"/>
          <w:sz w:val="22"/>
          <w:lang w:eastAsia="es-ES"/>
        </w:rPr>
        <w:t>son</w:t>
      </w:r>
      <w:r w:rsidRPr="00C36ADB">
        <w:rPr>
          <w:rFonts w:eastAsia="Arial,Times New Roman" w:cs="Arial"/>
          <w:color w:val="auto"/>
          <w:sz w:val="22"/>
          <w:lang w:eastAsia="es-ES"/>
        </w:rPr>
        <w:t xml:space="preserve"> </w:t>
      </w:r>
      <w:r w:rsidRPr="00C36ADB">
        <w:rPr>
          <w:rFonts w:cs="Arial"/>
          <w:color w:val="auto"/>
          <w:sz w:val="22"/>
          <w:lang w:eastAsia="es-ES"/>
        </w:rPr>
        <w:t>las</w:t>
      </w:r>
      <w:r w:rsidRPr="00C36ADB">
        <w:rPr>
          <w:rFonts w:eastAsia="Arial,Times New Roman" w:cs="Arial"/>
          <w:color w:val="auto"/>
          <w:sz w:val="22"/>
          <w:lang w:eastAsia="es-ES"/>
        </w:rPr>
        <w:t xml:space="preserve"> </w:t>
      </w:r>
      <w:r w:rsidRPr="00C36ADB">
        <w:rPr>
          <w:rFonts w:cs="Arial"/>
          <w:color w:val="auto"/>
          <w:sz w:val="22"/>
          <w:lang w:eastAsia="es-ES"/>
        </w:rPr>
        <w:t>siguientes</w:t>
      </w:r>
      <w:r w:rsidR="00E633A2" w:rsidRPr="00C36ADB">
        <w:rPr>
          <w:rFonts w:cs="Arial"/>
          <w:color w:val="auto"/>
          <w:sz w:val="22"/>
          <w:lang w:eastAsia="es-ES"/>
        </w:rPr>
        <w:t>:</w:t>
      </w:r>
      <w:r w:rsidR="002644ED" w:rsidRPr="00C36ADB">
        <w:rPr>
          <w:rFonts w:eastAsia="Arial,Times New Roman" w:cs="Arial"/>
          <w:color w:val="auto"/>
          <w:sz w:val="22"/>
          <w:lang w:eastAsia="es-ES"/>
        </w:rPr>
        <w:t xml:space="preserve"> </w:t>
      </w:r>
    </w:p>
    <w:tbl>
      <w:tblPr>
        <w:tblStyle w:val="Tablaconcuadrcula"/>
        <w:tblW w:w="0" w:type="auto"/>
        <w:jc w:val="center"/>
        <w:tblInd w:w="0" w:type="dxa"/>
        <w:tblLook w:val="04A0" w:firstRow="1" w:lastRow="0" w:firstColumn="1" w:lastColumn="0" w:noHBand="0" w:noVBand="1"/>
      </w:tblPr>
      <w:tblGrid>
        <w:gridCol w:w="1815"/>
        <w:gridCol w:w="6993"/>
      </w:tblGrid>
      <w:tr w:rsidR="00C36ADB" w:rsidRPr="00C36ADB"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C36ADB" w:rsidRDefault="00316FB4" w:rsidP="00C36ADB">
            <w:pPr>
              <w:jc w:val="both"/>
              <w:rPr>
                <w:rFonts w:eastAsia="Arial" w:cs="Arial"/>
                <w:b/>
                <w:color w:val="auto"/>
                <w:sz w:val="22"/>
              </w:rPr>
            </w:pPr>
            <w:r w:rsidRPr="00C36ADB">
              <w:rPr>
                <w:rFonts w:cs="Arial"/>
                <w:b/>
                <w:color w:val="auto"/>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C36ADB" w:rsidRDefault="00316FB4" w:rsidP="00C36ADB">
            <w:pPr>
              <w:jc w:val="both"/>
              <w:rPr>
                <w:rFonts w:eastAsia="Arial" w:cs="Arial"/>
                <w:b/>
                <w:color w:val="auto"/>
                <w:sz w:val="22"/>
              </w:rPr>
            </w:pPr>
            <w:r w:rsidRPr="00C36ADB">
              <w:rPr>
                <w:rFonts w:cs="Arial"/>
                <w:b/>
                <w:color w:val="auto"/>
                <w:sz w:val="22"/>
              </w:rPr>
              <w:t>Condición</w:t>
            </w:r>
          </w:p>
        </w:tc>
      </w:tr>
      <w:tr w:rsidR="00C36ADB" w:rsidRPr="00C36ADB"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Cualquiera</w:t>
            </w:r>
            <w:r w:rsidRPr="00C36ADB">
              <w:rPr>
                <w:rFonts w:eastAsia="Arial,Times New Roman" w:cs="Arial"/>
                <w:color w:val="auto"/>
                <w:sz w:val="22"/>
                <w:lang w:val="es-ES" w:eastAsia="es-CO"/>
              </w:rPr>
              <w:t xml:space="preserve"> </w:t>
            </w:r>
            <w:r w:rsidRPr="00C36ADB">
              <w:rPr>
                <w:rFonts w:cs="Arial"/>
                <w:color w:val="auto"/>
                <w:sz w:val="22"/>
                <w:lang w:val="es-ES" w:eastAsia="es-CO"/>
              </w:rPr>
              <w:t>de</w:t>
            </w:r>
            <w:r w:rsidRPr="00C36ADB">
              <w:rPr>
                <w:rFonts w:eastAsia="Arial,Times New Roman" w:cs="Arial"/>
                <w:color w:val="auto"/>
                <w:sz w:val="22"/>
                <w:lang w:val="es-ES" w:eastAsia="es-CO"/>
              </w:rPr>
              <w:t xml:space="preserve"> </w:t>
            </w:r>
            <w:r w:rsidRPr="00C36ADB">
              <w:rPr>
                <w:rFonts w:cs="Arial"/>
                <w:color w:val="auto"/>
                <w:sz w:val="22"/>
                <w:lang w:val="es-ES" w:eastAsia="es-CO"/>
              </w:rPr>
              <w:t>las</w:t>
            </w:r>
            <w:r w:rsidRPr="00C36ADB">
              <w:rPr>
                <w:rFonts w:eastAsia="Arial,Times New Roman" w:cs="Arial"/>
                <w:color w:val="auto"/>
                <w:sz w:val="22"/>
                <w:lang w:val="es-ES" w:eastAsia="es-CO"/>
              </w:rPr>
              <w:t xml:space="preserve"> </w:t>
            </w:r>
            <w:r w:rsidRPr="00C36ADB">
              <w:rPr>
                <w:rFonts w:cs="Arial"/>
                <w:color w:val="auto"/>
                <w:sz w:val="22"/>
                <w:lang w:val="es-ES" w:eastAsia="es-CO"/>
              </w:rPr>
              <w:t>clases</w:t>
            </w:r>
            <w:r w:rsidRPr="00C36ADB">
              <w:rPr>
                <w:rFonts w:eastAsia="Arial,Times New Roman" w:cs="Arial"/>
                <w:color w:val="auto"/>
                <w:sz w:val="22"/>
                <w:lang w:val="es-ES" w:eastAsia="es-CO"/>
              </w:rPr>
              <w:t xml:space="preserve"> </w:t>
            </w:r>
            <w:r w:rsidRPr="00C36ADB">
              <w:rPr>
                <w:rFonts w:cs="Arial"/>
                <w:color w:val="auto"/>
                <w:sz w:val="22"/>
                <w:lang w:val="es-ES" w:eastAsia="es-CO"/>
              </w:rPr>
              <w:t>permitidas</w:t>
            </w:r>
            <w:r w:rsidRPr="00C36ADB">
              <w:rPr>
                <w:rFonts w:eastAsia="Arial,Times New Roman" w:cs="Arial"/>
                <w:color w:val="auto"/>
                <w:sz w:val="22"/>
                <w:lang w:val="es-ES" w:eastAsia="es-CO"/>
              </w:rPr>
              <w:t xml:space="preserve"> </w:t>
            </w:r>
            <w:r w:rsidRPr="00C36ADB">
              <w:rPr>
                <w:rFonts w:cs="Arial"/>
                <w:color w:val="auto"/>
                <w:sz w:val="22"/>
                <w:lang w:val="es-ES" w:eastAsia="es-CO"/>
              </w:rPr>
              <w:t>por</w:t>
            </w:r>
            <w:r w:rsidRPr="00C36ADB">
              <w:rPr>
                <w:rFonts w:eastAsia="Arial,Times New Roman" w:cs="Arial"/>
                <w:color w:val="auto"/>
                <w:sz w:val="22"/>
                <w:lang w:val="es-ES" w:eastAsia="es-CO"/>
              </w:rPr>
              <w:t xml:space="preserve"> </w:t>
            </w:r>
            <w:r w:rsidRPr="00C36ADB">
              <w:rPr>
                <w:rFonts w:cs="Arial"/>
                <w:color w:val="auto"/>
                <w:sz w:val="22"/>
                <w:lang w:val="es-ES" w:eastAsia="es-CO"/>
              </w:rPr>
              <w:t>el</w:t>
            </w:r>
            <w:r w:rsidRPr="00C36ADB">
              <w:rPr>
                <w:rFonts w:eastAsia="Arial,Times New Roman" w:cs="Arial"/>
                <w:color w:val="auto"/>
                <w:sz w:val="22"/>
                <w:lang w:val="es-ES" w:eastAsia="es-CO"/>
              </w:rPr>
              <w:t xml:space="preserve"> </w:t>
            </w:r>
            <w:r w:rsidRPr="00C36ADB">
              <w:rPr>
                <w:rFonts w:cs="Arial"/>
                <w:color w:val="auto"/>
                <w:sz w:val="22"/>
                <w:lang w:val="es-ES" w:eastAsia="es-CO"/>
              </w:rPr>
              <w:t>artículo</w:t>
            </w:r>
            <w:r w:rsidRPr="00C36ADB">
              <w:rPr>
                <w:rFonts w:eastAsia="Arial,Times New Roman" w:cs="Arial"/>
                <w:color w:val="auto"/>
                <w:sz w:val="22"/>
                <w:lang w:val="es-ES" w:eastAsia="es-CO"/>
              </w:rPr>
              <w:t xml:space="preserve"> </w:t>
            </w:r>
            <w:r w:rsidRPr="00C36ADB">
              <w:rPr>
                <w:rFonts w:cs="Arial"/>
                <w:color w:val="auto"/>
                <w:sz w:val="22"/>
                <w:lang w:val="es-ES" w:eastAsia="es-CO"/>
              </w:rPr>
              <w:t>2.2.1.2.3.1.2</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Pr="00C36ADB">
              <w:rPr>
                <w:rFonts w:cs="Arial"/>
                <w:color w:val="auto"/>
                <w:sz w:val="22"/>
                <w:lang w:val="es-ES" w:eastAsia="es-CO"/>
              </w:rPr>
              <w:t>Decreto</w:t>
            </w:r>
            <w:r w:rsidRPr="00C36ADB">
              <w:rPr>
                <w:rFonts w:eastAsia="Arial,Times New Roman" w:cs="Arial"/>
                <w:color w:val="auto"/>
                <w:sz w:val="22"/>
                <w:lang w:val="es-ES" w:eastAsia="es-CO"/>
              </w:rPr>
              <w:t xml:space="preserve"> </w:t>
            </w:r>
            <w:r w:rsidRPr="00C36ADB">
              <w:rPr>
                <w:rFonts w:cs="Arial"/>
                <w:color w:val="auto"/>
                <w:sz w:val="22"/>
                <w:lang w:val="es-ES" w:eastAsia="es-CO"/>
              </w:rPr>
              <w:t>1082</w:t>
            </w:r>
            <w:r w:rsidRPr="00C36ADB">
              <w:rPr>
                <w:rFonts w:eastAsia="Arial,Times New Roman" w:cs="Arial"/>
                <w:color w:val="auto"/>
                <w:sz w:val="22"/>
                <w:lang w:val="es-ES" w:eastAsia="es-CO"/>
              </w:rPr>
              <w:t xml:space="preserve"> </w:t>
            </w:r>
            <w:r w:rsidRPr="00C36ADB">
              <w:rPr>
                <w:rFonts w:cs="Arial"/>
                <w:color w:val="auto"/>
                <w:sz w:val="22"/>
                <w:lang w:val="es-ES" w:eastAsia="es-CO"/>
              </w:rPr>
              <w:t>de</w:t>
            </w:r>
            <w:r w:rsidRPr="00C36ADB">
              <w:rPr>
                <w:rFonts w:eastAsia="Arial,Times New Roman" w:cs="Arial"/>
                <w:color w:val="auto"/>
                <w:sz w:val="22"/>
                <w:lang w:val="es-ES" w:eastAsia="es-CO"/>
              </w:rPr>
              <w:t xml:space="preserve"> </w:t>
            </w:r>
            <w:r w:rsidRPr="00C36ADB">
              <w:rPr>
                <w:rFonts w:cs="Arial"/>
                <w:color w:val="auto"/>
                <w:sz w:val="22"/>
                <w:lang w:val="es-ES" w:eastAsia="es-CO"/>
              </w:rPr>
              <w:t>2015,</w:t>
            </w:r>
            <w:r w:rsidRPr="00C36ADB">
              <w:rPr>
                <w:rFonts w:eastAsia="Arial,Times New Roman" w:cs="Arial"/>
                <w:color w:val="auto"/>
                <w:sz w:val="22"/>
                <w:lang w:val="es-ES" w:eastAsia="es-CO"/>
              </w:rPr>
              <w:t xml:space="preserve"> </w:t>
            </w:r>
            <w:r w:rsidRPr="00C36ADB">
              <w:rPr>
                <w:rFonts w:cs="Arial"/>
                <w:color w:val="auto"/>
                <w:sz w:val="22"/>
                <w:lang w:val="es-ES" w:eastAsia="es-CO"/>
              </w:rPr>
              <w:t>a</w:t>
            </w:r>
            <w:r w:rsidRPr="00C36ADB">
              <w:rPr>
                <w:rFonts w:eastAsia="Arial,Times New Roman" w:cs="Arial"/>
                <w:color w:val="auto"/>
                <w:sz w:val="22"/>
                <w:lang w:val="es-ES" w:eastAsia="es-CO"/>
              </w:rPr>
              <w:t xml:space="preserve"> </w:t>
            </w:r>
            <w:r w:rsidRPr="00C36ADB">
              <w:rPr>
                <w:rFonts w:cs="Arial"/>
                <w:color w:val="auto"/>
                <w:sz w:val="22"/>
                <w:lang w:val="es-ES" w:eastAsia="es-CO"/>
              </w:rPr>
              <w:t>saber:</w:t>
            </w:r>
            <w:r w:rsidRPr="00C36ADB">
              <w:rPr>
                <w:rFonts w:eastAsia="Arial,Times New Roman" w:cs="Arial"/>
                <w:color w:val="auto"/>
                <w:sz w:val="22"/>
                <w:lang w:val="es-ES" w:eastAsia="es-CO"/>
              </w:rPr>
              <w:t xml:space="preserve"> </w:t>
            </w:r>
            <w:r w:rsidRPr="00C36ADB">
              <w:rPr>
                <w:rFonts w:cs="Arial"/>
                <w:color w:val="auto"/>
                <w:sz w:val="22"/>
                <w:lang w:val="es-ES" w:eastAsia="es-CO"/>
              </w:rPr>
              <w:t>(i)</w:t>
            </w:r>
            <w:r w:rsidRPr="00C36ADB">
              <w:rPr>
                <w:rFonts w:eastAsia="Arial,Times New Roman" w:cs="Arial"/>
                <w:color w:val="auto"/>
                <w:sz w:val="22"/>
                <w:lang w:val="es-ES" w:eastAsia="es-CO"/>
              </w:rPr>
              <w:t xml:space="preserve"> </w:t>
            </w:r>
            <w:r w:rsidR="00732F42" w:rsidRPr="00C36ADB">
              <w:rPr>
                <w:rFonts w:cs="Arial"/>
                <w:color w:val="auto"/>
                <w:sz w:val="22"/>
                <w:lang w:val="es-ES" w:eastAsia="es-CO"/>
              </w:rPr>
              <w:t>Contrato</w:t>
            </w:r>
            <w:r w:rsidRPr="00C36ADB">
              <w:rPr>
                <w:rFonts w:eastAsia="Arial,Times New Roman" w:cs="Arial"/>
                <w:color w:val="auto"/>
                <w:sz w:val="22"/>
                <w:lang w:val="es-ES" w:eastAsia="es-CO"/>
              </w:rPr>
              <w:t xml:space="preserve"> </w:t>
            </w:r>
            <w:r w:rsidRPr="00C36ADB">
              <w:rPr>
                <w:rFonts w:cs="Arial"/>
                <w:color w:val="auto"/>
                <w:sz w:val="22"/>
                <w:lang w:val="es-ES" w:eastAsia="es-CO"/>
              </w:rPr>
              <w:t>de</w:t>
            </w:r>
            <w:r w:rsidRPr="00C36ADB">
              <w:rPr>
                <w:rFonts w:eastAsia="Arial,Times New Roman" w:cs="Arial"/>
                <w:color w:val="auto"/>
                <w:sz w:val="22"/>
                <w:lang w:val="es-ES" w:eastAsia="es-CO"/>
              </w:rPr>
              <w:t xml:space="preserve"> </w:t>
            </w:r>
            <w:r w:rsidRPr="00C36ADB">
              <w:rPr>
                <w:rFonts w:cs="Arial"/>
                <w:color w:val="auto"/>
                <w:sz w:val="22"/>
                <w:lang w:val="es-ES" w:eastAsia="es-CO"/>
              </w:rPr>
              <w:t>seguro</w:t>
            </w:r>
            <w:r w:rsidRPr="00C36ADB">
              <w:rPr>
                <w:rFonts w:eastAsia="Arial,Times New Roman" w:cs="Arial"/>
                <w:color w:val="auto"/>
                <w:sz w:val="22"/>
                <w:lang w:val="es-ES" w:eastAsia="es-CO"/>
              </w:rPr>
              <w:t xml:space="preserve"> </w:t>
            </w:r>
            <w:r w:rsidRPr="00C36ADB">
              <w:rPr>
                <w:rFonts w:cs="Arial"/>
                <w:color w:val="auto"/>
                <w:sz w:val="22"/>
                <w:lang w:val="es-ES" w:eastAsia="es-CO"/>
              </w:rPr>
              <w:t>contenido</w:t>
            </w:r>
            <w:r w:rsidRPr="00C36ADB">
              <w:rPr>
                <w:rFonts w:eastAsia="Arial,Times New Roman" w:cs="Arial"/>
                <w:color w:val="auto"/>
                <w:sz w:val="22"/>
                <w:lang w:val="es-ES" w:eastAsia="es-CO"/>
              </w:rPr>
              <w:t xml:space="preserve"> </w:t>
            </w:r>
            <w:r w:rsidRPr="00C36ADB">
              <w:rPr>
                <w:rFonts w:cs="Arial"/>
                <w:color w:val="auto"/>
                <w:sz w:val="22"/>
                <w:lang w:val="es-ES" w:eastAsia="es-CO"/>
              </w:rPr>
              <w:t>en</w:t>
            </w:r>
            <w:r w:rsidRPr="00C36ADB">
              <w:rPr>
                <w:rFonts w:eastAsia="Arial,Times New Roman" w:cs="Arial"/>
                <w:color w:val="auto"/>
                <w:sz w:val="22"/>
                <w:lang w:val="es-ES" w:eastAsia="es-CO"/>
              </w:rPr>
              <w:t xml:space="preserve"> </w:t>
            </w:r>
            <w:r w:rsidRPr="00C36ADB">
              <w:rPr>
                <w:rFonts w:cs="Arial"/>
                <w:color w:val="auto"/>
                <w:sz w:val="22"/>
                <w:lang w:val="es-ES" w:eastAsia="es-CO"/>
              </w:rPr>
              <w:t>una</w:t>
            </w:r>
            <w:r w:rsidRPr="00C36ADB">
              <w:rPr>
                <w:rFonts w:eastAsia="Arial,Times New Roman" w:cs="Arial"/>
                <w:color w:val="auto"/>
                <w:sz w:val="22"/>
                <w:lang w:val="es-ES" w:eastAsia="es-CO"/>
              </w:rPr>
              <w:t xml:space="preserve"> </w:t>
            </w:r>
            <w:r w:rsidRPr="00C36ADB">
              <w:rPr>
                <w:rFonts w:cs="Arial"/>
                <w:color w:val="auto"/>
                <w:sz w:val="22"/>
                <w:lang w:val="es-ES" w:eastAsia="es-CO"/>
              </w:rPr>
              <w:t>póliza,</w:t>
            </w:r>
            <w:r w:rsidRPr="00C36ADB">
              <w:rPr>
                <w:rFonts w:eastAsia="Arial,Times New Roman" w:cs="Arial"/>
                <w:color w:val="auto"/>
                <w:sz w:val="22"/>
                <w:lang w:val="es-ES" w:eastAsia="es-CO"/>
              </w:rPr>
              <w:t xml:space="preserve"> </w:t>
            </w:r>
            <w:r w:rsidRPr="00C36ADB">
              <w:rPr>
                <w:rFonts w:cs="Arial"/>
                <w:color w:val="auto"/>
                <w:sz w:val="22"/>
                <w:lang w:val="es-ES" w:eastAsia="es-CO"/>
              </w:rPr>
              <w:t>(</w:t>
            </w:r>
            <w:proofErr w:type="spellStart"/>
            <w:r w:rsidRPr="00C36ADB">
              <w:rPr>
                <w:rFonts w:cs="Arial"/>
                <w:color w:val="auto"/>
                <w:sz w:val="22"/>
                <w:lang w:val="es-ES" w:eastAsia="es-CO"/>
              </w:rPr>
              <w:t>ii</w:t>
            </w:r>
            <w:proofErr w:type="spellEnd"/>
            <w:r w:rsidRPr="00C36ADB">
              <w:rPr>
                <w:rFonts w:cs="Arial"/>
                <w:color w:val="auto"/>
                <w:sz w:val="22"/>
                <w:lang w:val="es-ES" w:eastAsia="es-CO"/>
              </w:rPr>
              <w:t>)</w:t>
            </w:r>
            <w:r w:rsidRPr="00C36ADB">
              <w:rPr>
                <w:rFonts w:eastAsia="Arial,Times New Roman" w:cs="Arial"/>
                <w:color w:val="auto"/>
                <w:sz w:val="22"/>
                <w:lang w:val="es-ES" w:eastAsia="es-CO"/>
              </w:rPr>
              <w:t xml:space="preserve"> </w:t>
            </w:r>
            <w:r w:rsidR="000E6C37" w:rsidRPr="00C36ADB">
              <w:rPr>
                <w:rFonts w:cs="Arial"/>
                <w:color w:val="auto"/>
                <w:sz w:val="22"/>
                <w:lang w:val="es-ES" w:eastAsia="es-CO"/>
              </w:rPr>
              <w:t>p</w:t>
            </w:r>
            <w:r w:rsidRPr="00C36ADB">
              <w:rPr>
                <w:rFonts w:cs="Arial"/>
                <w:color w:val="auto"/>
                <w:sz w:val="22"/>
                <w:lang w:val="es-ES" w:eastAsia="es-CO"/>
              </w:rPr>
              <w:t>atrimonio</w:t>
            </w:r>
            <w:r w:rsidRPr="00C36ADB">
              <w:rPr>
                <w:rFonts w:eastAsia="Arial,Times New Roman" w:cs="Arial"/>
                <w:color w:val="auto"/>
                <w:sz w:val="22"/>
                <w:lang w:val="es-ES" w:eastAsia="es-CO"/>
              </w:rPr>
              <w:t xml:space="preserve"> </w:t>
            </w:r>
            <w:r w:rsidRPr="00C36ADB">
              <w:rPr>
                <w:rFonts w:cs="Arial"/>
                <w:color w:val="auto"/>
                <w:sz w:val="22"/>
                <w:lang w:val="es-ES" w:eastAsia="es-CO"/>
              </w:rPr>
              <w:t>autónomo y</w:t>
            </w:r>
            <w:r w:rsidRPr="00C36ADB">
              <w:rPr>
                <w:rFonts w:eastAsia="Arial,Times New Roman" w:cs="Arial"/>
                <w:color w:val="auto"/>
                <w:sz w:val="22"/>
                <w:lang w:val="es-ES" w:eastAsia="es-CO"/>
              </w:rPr>
              <w:t xml:space="preserve"> </w:t>
            </w:r>
            <w:r w:rsidRPr="00C36ADB">
              <w:rPr>
                <w:rFonts w:cs="Arial"/>
                <w:color w:val="auto"/>
                <w:sz w:val="22"/>
                <w:lang w:val="es-ES" w:eastAsia="es-CO"/>
              </w:rPr>
              <w:t>(</w:t>
            </w:r>
            <w:proofErr w:type="spellStart"/>
            <w:r w:rsidRPr="00C36ADB">
              <w:rPr>
                <w:rFonts w:cs="Arial"/>
                <w:color w:val="auto"/>
                <w:sz w:val="22"/>
                <w:lang w:val="es-ES" w:eastAsia="es-CO"/>
              </w:rPr>
              <w:t>iii</w:t>
            </w:r>
            <w:proofErr w:type="spellEnd"/>
            <w:r w:rsidRPr="00C36ADB">
              <w:rPr>
                <w:rFonts w:cs="Arial"/>
                <w:color w:val="auto"/>
                <w:sz w:val="22"/>
                <w:lang w:val="es-ES" w:eastAsia="es-CO"/>
              </w:rPr>
              <w:t>)</w:t>
            </w:r>
            <w:r w:rsidRPr="00C36ADB">
              <w:rPr>
                <w:rFonts w:eastAsia="Arial,Times New Roman" w:cs="Arial"/>
                <w:color w:val="auto"/>
                <w:sz w:val="22"/>
                <w:lang w:val="es-ES" w:eastAsia="es-CO"/>
              </w:rPr>
              <w:t xml:space="preserve"> </w:t>
            </w:r>
            <w:r w:rsidR="00B642C2" w:rsidRPr="00C36ADB">
              <w:rPr>
                <w:rFonts w:cs="Arial"/>
                <w:color w:val="auto"/>
                <w:sz w:val="22"/>
                <w:lang w:val="es-ES" w:eastAsia="es-CO"/>
              </w:rPr>
              <w:t>G</w:t>
            </w:r>
            <w:r w:rsidRPr="00C36ADB">
              <w:rPr>
                <w:rFonts w:cs="Arial"/>
                <w:color w:val="auto"/>
                <w:sz w:val="22"/>
                <w:lang w:val="es-ES" w:eastAsia="es-CO"/>
              </w:rPr>
              <w:t>arantía</w:t>
            </w:r>
            <w:r w:rsidRPr="00C36ADB">
              <w:rPr>
                <w:rFonts w:eastAsia="Arial,Times New Roman" w:cs="Arial"/>
                <w:color w:val="auto"/>
                <w:sz w:val="22"/>
                <w:lang w:val="es-ES" w:eastAsia="es-CO"/>
              </w:rPr>
              <w:t xml:space="preserve"> </w:t>
            </w:r>
            <w:r w:rsidRPr="00C36ADB">
              <w:rPr>
                <w:rFonts w:cs="Arial"/>
                <w:color w:val="auto"/>
                <w:sz w:val="22"/>
                <w:lang w:val="es-ES" w:eastAsia="es-CO"/>
              </w:rPr>
              <w:t>Bancaria.</w:t>
            </w:r>
          </w:p>
        </w:tc>
      </w:tr>
      <w:tr w:rsidR="00C36ADB" w:rsidRPr="00C36ADB"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Asegurado/</w:t>
            </w:r>
            <w:r w:rsidRPr="00C36ADB">
              <w:rPr>
                <w:rFonts w:eastAsia="Arial,Times New Roman" w:cs="Arial"/>
                <w:color w:val="auto"/>
                <w:sz w:val="22"/>
                <w:lang w:val="es-ES" w:eastAsia="es-CO"/>
              </w:rPr>
              <w:t xml:space="preserve"> </w:t>
            </w:r>
            <w:r w:rsidRPr="00C36ADB">
              <w:rPr>
                <w:rFonts w:cs="Arial"/>
                <w:color w:val="auto"/>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45F71284" w:rsidR="00316FB4" w:rsidRPr="00C36ADB" w:rsidRDefault="00702700" w:rsidP="00C36ADB">
            <w:pPr>
              <w:jc w:val="both"/>
              <w:rPr>
                <w:rFonts w:eastAsia="Arial,Times New Roman" w:cs="Arial"/>
                <w:color w:val="auto"/>
                <w:sz w:val="22"/>
                <w:lang w:val="es-ES" w:eastAsia="es-CO"/>
              </w:rPr>
            </w:pPr>
            <w:r w:rsidRPr="00C36ADB">
              <w:rPr>
                <w:rFonts w:cs="Arial"/>
                <w:color w:val="auto"/>
                <w:sz w:val="22"/>
              </w:rPr>
              <w:t xml:space="preserve">Municipio de Miraflores – Boyacá </w:t>
            </w:r>
            <w:r w:rsidRPr="00C36ADB">
              <w:rPr>
                <w:rFonts w:cs="Arial"/>
                <w:color w:val="auto"/>
                <w:sz w:val="22"/>
                <w:lang w:val="es-ES" w:eastAsia="es-CO"/>
              </w:rPr>
              <w:t>identificada</w:t>
            </w:r>
            <w:r w:rsidRPr="00C36ADB">
              <w:rPr>
                <w:rFonts w:eastAsia="Arial,Times New Roman" w:cs="Arial"/>
                <w:color w:val="auto"/>
                <w:sz w:val="22"/>
                <w:lang w:val="es-ES" w:eastAsia="es-CO"/>
              </w:rPr>
              <w:t xml:space="preserve"> </w:t>
            </w:r>
            <w:r w:rsidRPr="00C36ADB">
              <w:rPr>
                <w:rFonts w:cs="Arial"/>
                <w:color w:val="auto"/>
                <w:sz w:val="22"/>
                <w:lang w:val="es-ES" w:eastAsia="es-CO"/>
              </w:rPr>
              <w:t>con</w:t>
            </w:r>
            <w:r w:rsidRPr="00C36ADB">
              <w:rPr>
                <w:rFonts w:eastAsia="Arial,Times New Roman" w:cs="Arial"/>
                <w:color w:val="auto"/>
                <w:sz w:val="22"/>
                <w:lang w:val="es-ES" w:eastAsia="es-CO"/>
              </w:rPr>
              <w:t xml:space="preserve"> </w:t>
            </w:r>
            <w:r w:rsidRPr="00C36ADB">
              <w:rPr>
                <w:rFonts w:cs="Arial"/>
                <w:color w:val="auto"/>
                <w:sz w:val="22"/>
                <w:lang w:val="es-ES" w:eastAsia="es-CO"/>
              </w:rPr>
              <w:t>NIT</w:t>
            </w:r>
            <w:r w:rsidRPr="00C36ADB">
              <w:rPr>
                <w:rFonts w:eastAsia="Arial,Times New Roman" w:cs="Arial"/>
                <w:color w:val="auto"/>
                <w:sz w:val="22"/>
                <w:lang w:val="es-ES" w:eastAsia="es-CO"/>
              </w:rPr>
              <w:t xml:space="preserve"> 800029660-1</w:t>
            </w:r>
          </w:p>
        </w:tc>
      </w:tr>
      <w:tr w:rsidR="00C36ADB" w:rsidRPr="00C36ADB"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Los</w:t>
            </w:r>
            <w:r w:rsidRPr="00C36ADB">
              <w:rPr>
                <w:rFonts w:eastAsia="Arial,Times New Roman" w:cs="Arial"/>
                <w:color w:val="auto"/>
                <w:sz w:val="22"/>
                <w:lang w:val="es-ES" w:eastAsia="es-CO"/>
              </w:rPr>
              <w:t xml:space="preserve"> </w:t>
            </w:r>
            <w:r w:rsidRPr="00C36ADB">
              <w:rPr>
                <w:rFonts w:cs="Arial"/>
                <w:color w:val="auto"/>
                <w:sz w:val="22"/>
                <w:lang w:val="es-ES" w:eastAsia="es-CO"/>
              </w:rPr>
              <w:t>perjuicios</w:t>
            </w:r>
            <w:r w:rsidRPr="00C36ADB">
              <w:rPr>
                <w:rFonts w:eastAsia="Arial,Times New Roman" w:cs="Arial"/>
                <w:color w:val="auto"/>
                <w:sz w:val="22"/>
                <w:lang w:val="es-ES" w:eastAsia="es-CO"/>
              </w:rPr>
              <w:t xml:space="preserve"> </w:t>
            </w:r>
            <w:r w:rsidRPr="00C36ADB">
              <w:rPr>
                <w:rFonts w:cs="Arial"/>
                <w:color w:val="auto"/>
                <w:sz w:val="22"/>
                <w:lang w:val="es-ES" w:eastAsia="es-CO"/>
              </w:rPr>
              <w:t>derivados</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Pr="00C36ADB">
              <w:rPr>
                <w:rFonts w:cs="Arial"/>
                <w:color w:val="auto"/>
                <w:sz w:val="22"/>
                <w:lang w:val="es-ES" w:eastAsia="es-CO"/>
              </w:rPr>
              <w:t>incumplimiento</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Pr="00C36ADB">
              <w:rPr>
                <w:rFonts w:cs="Arial"/>
                <w:color w:val="auto"/>
                <w:sz w:val="22"/>
                <w:lang w:val="es-ES" w:eastAsia="es-CO"/>
              </w:rPr>
              <w:t>ofrecimiento</w:t>
            </w:r>
            <w:r w:rsidRPr="00C36ADB">
              <w:rPr>
                <w:rFonts w:eastAsia="Arial,Times New Roman" w:cs="Arial"/>
                <w:color w:val="auto"/>
                <w:sz w:val="22"/>
                <w:lang w:val="es-ES" w:eastAsia="es-CO"/>
              </w:rPr>
              <w:t xml:space="preserve"> </w:t>
            </w:r>
            <w:r w:rsidRPr="00C36ADB">
              <w:rPr>
                <w:rFonts w:cs="Arial"/>
                <w:color w:val="auto"/>
                <w:sz w:val="22"/>
                <w:lang w:val="es-ES" w:eastAsia="es-CO"/>
              </w:rPr>
              <w:t>en</w:t>
            </w:r>
            <w:r w:rsidRPr="00C36ADB">
              <w:rPr>
                <w:rFonts w:eastAsia="Arial,Times New Roman" w:cs="Arial"/>
                <w:color w:val="auto"/>
                <w:sz w:val="22"/>
                <w:lang w:val="es-ES" w:eastAsia="es-CO"/>
              </w:rPr>
              <w:t xml:space="preserve"> </w:t>
            </w:r>
            <w:r w:rsidRPr="00C36ADB">
              <w:rPr>
                <w:rFonts w:cs="Arial"/>
                <w:color w:val="auto"/>
                <w:sz w:val="22"/>
                <w:lang w:val="es-ES" w:eastAsia="es-CO"/>
              </w:rPr>
              <w:t>los</w:t>
            </w:r>
            <w:r w:rsidRPr="00C36ADB">
              <w:rPr>
                <w:rFonts w:eastAsia="Arial,Times New Roman" w:cs="Arial"/>
                <w:color w:val="auto"/>
                <w:sz w:val="22"/>
                <w:lang w:val="es-ES" w:eastAsia="es-CO"/>
              </w:rPr>
              <w:t xml:space="preserve"> </w:t>
            </w:r>
            <w:r w:rsidRPr="00C36ADB">
              <w:rPr>
                <w:rFonts w:cs="Arial"/>
                <w:color w:val="auto"/>
                <w:sz w:val="22"/>
                <w:lang w:val="es-ES" w:eastAsia="es-CO"/>
              </w:rPr>
              <w:t>eventos</w:t>
            </w:r>
            <w:r w:rsidRPr="00C36ADB">
              <w:rPr>
                <w:rFonts w:eastAsia="Arial,Times New Roman" w:cs="Arial"/>
                <w:color w:val="auto"/>
                <w:sz w:val="22"/>
                <w:lang w:val="es-ES" w:eastAsia="es-CO"/>
              </w:rPr>
              <w:t xml:space="preserve"> </w:t>
            </w:r>
            <w:r w:rsidRPr="00C36ADB">
              <w:rPr>
                <w:rFonts w:cs="Arial"/>
                <w:color w:val="auto"/>
                <w:sz w:val="22"/>
                <w:lang w:val="es-ES" w:eastAsia="es-CO"/>
              </w:rPr>
              <w:t>señalados</w:t>
            </w:r>
            <w:r w:rsidRPr="00C36ADB">
              <w:rPr>
                <w:rFonts w:eastAsia="Arial,Times New Roman" w:cs="Arial"/>
                <w:color w:val="auto"/>
                <w:sz w:val="22"/>
                <w:lang w:val="es-ES" w:eastAsia="es-CO"/>
              </w:rPr>
              <w:t xml:space="preserve"> </w:t>
            </w:r>
            <w:r w:rsidRPr="00C36ADB">
              <w:rPr>
                <w:rFonts w:cs="Arial"/>
                <w:color w:val="auto"/>
                <w:sz w:val="22"/>
                <w:lang w:val="es-ES" w:eastAsia="es-CO"/>
              </w:rPr>
              <w:t>en</w:t>
            </w:r>
            <w:r w:rsidRPr="00C36ADB">
              <w:rPr>
                <w:rFonts w:eastAsia="Arial,Times New Roman" w:cs="Arial"/>
                <w:color w:val="auto"/>
                <w:sz w:val="22"/>
                <w:lang w:val="es-ES" w:eastAsia="es-CO"/>
              </w:rPr>
              <w:t xml:space="preserve"> </w:t>
            </w:r>
            <w:r w:rsidRPr="00C36ADB">
              <w:rPr>
                <w:rFonts w:cs="Arial"/>
                <w:color w:val="auto"/>
                <w:sz w:val="22"/>
                <w:lang w:val="es-ES" w:eastAsia="es-CO"/>
              </w:rPr>
              <w:t>el</w:t>
            </w:r>
            <w:r w:rsidRPr="00C36ADB">
              <w:rPr>
                <w:rFonts w:eastAsia="Arial,Times New Roman" w:cs="Arial"/>
                <w:color w:val="auto"/>
                <w:sz w:val="22"/>
                <w:lang w:val="es-ES" w:eastAsia="es-CO"/>
              </w:rPr>
              <w:t xml:space="preserve"> </w:t>
            </w:r>
            <w:r w:rsidRPr="00C36ADB">
              <w:rPr>
                <w:rFonts w:cs="Arial"/>
                <w:color w:val="auto"/>
                <w:sz w:val="22"/>
                <w:lang w:val="es-ES" w:eastAsia="es-CO"/>
              </w:rPr>
              <w:t>artículo</w:t>
            </w:r>
            <w:r w:rsidRPr="00C36ADB">
              <w:rPr>
                <w:rFonts w:eastAsia="Arial,Times New Roman" w:cs="Arial"/>
                <w:color w:val="auto"/>
                <w:sz w:val="22"/>
                <w:lang w:val="es-ES" w:eastAsia="es-CO"/>
              </w:rPr>
              <w:t xml:space="preserve"> </w:t>
            </w:r>
            <w:r w:rsidRPr="00C36ADB">
              <w:rPr>
                <w:rFonts w:cs="Arial"/>
                <w:color w:val="auto"/>
                <w:sz w:val="22"/>
                <w:lang w:val="es-ES" w:eastAsia="es-CO"/>
              </w:rPr>
              <w:t>2.2.1.2.3.1.6</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Pr="00C36ADB">
              <w:rPr>
                <w:rFonts w:cs="Arial"/>
                <w:color w:val="auto"/>
                <w:sz w:val="22"/>
                <w:lang w:val="es-ES" w:eastAsia="es-CO"/>
              </w:rPr>
              <w:t>Decreto</w:t>
            </w:r>
            <w:r w:rsidRPr="00C36ADB">
              <w:rPr>
                <w:rFonts w:eastAsia="Arial,Times New Roman" w:cs="Arial"/>
                <w:color w:val="auto"/>
                <w:sz w:val="22"/>
                <w:lang w:val="es-ES" w:eastAsia="es-CO"/>
              </w:rPr>
              <w:t xml:space="preserve"> </w:t>
            </w:r>
            <w:r w:rsidRPr="00C36ADB">
              <w:rPr>
                <w:rFonts w:cs="Arial"/>
                <w:color w:val="auto"/>
                <w:sz w:val="22"/>
                <w:lang w:val="es-ES" w:eastAsia="es-CO"/>
              </w:rPr>
              <w:t>1082</w:t>
            </w:r>
            <w:r w:rsidRPr="00C36ADB">
              <w:rPr>
                <w:rFonts w:eastAsia="Arial,Times New Roman" w:cs="Arial"/>
                <w:color w:val="auto"/>
                <w:sz w:val="22"/>
                <w:lang w:val="es-ES" w:eastAsia="es-CO"/>
              </w:rPr>
              <w:t xml:space="preserve"> </w:t>
            </w:r>
            <w:r w:rsidRPr="00C36ADB">
              <w:rPr>
                <w:rFonts w:cs="Arial"/>
                <w:color w:val="auto"/>
                <w:sz w:val="22"/>
                <w:lang w:val="es-ES" w:eastAsia="es-CO"/>
              </w:rPr>
              <w:t>de</w:t>
            </w:r>
            <w:r w:rsidRPr="00C36ADB">
              <w:rPr>
                <w:rFonts w:eastAsia="Arial,Times New Roman" w:cs="Arial"/>
                <w:color w:val="auto"/>
                <w:sz w:val="22"/>
                <w:lang w:val="es-ES" w:eastAsia="es-CO"/>
              </w:rPr>
              <w:t xml:space="preserve"> </w:t>
            </w:r>
            <w:r w:rsidRPr="00C36ADB">
              <w:rPr>
                <w:rFonts w:cs="Arial"/>
                <w:color w:val="auto"/>
                <w:sz w:val="22"/>
                <w:lang w:val="es-ES" w:eastAsia="es-CO"/>
              </w:rPr>
              <w:t>2015.</w:t>
            </w:r>
          </w:p>
        </w:tc>
      </w:tr>
      <w:tr w:rsidR="00C36ADB" w:rsidRPr="00C36ADB"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 xml:space="preserve">3 meses contados a partir de la fecha de cierre del </w:t>
            </w:r>
            <w:r w:rsidR="000E6C37" w:rsidRPr="00C36ADB">
              <w:rPr>
                <w:rFonts w:cs="Arial"/>
                <w:color w:val="auto"/>
                <w:sz w:val="22"/>
                <w:lang w:val="es-ES" w:eastAsia="es-CO"/>
              </w:rPr>
              <w:t>p</w:t>
            </w:r>
            <w:r w:rsidR="003E3EFD" w:rsidRPr="00C36ADB">
              <w:rPr>
                <w:rFonts w:cs="Arial"/>
                <w:color w:val="auto"/>
                <w:sz w:val="22"/>
                <w:lang w:val="es-ES" w:eastAsia="es-CO"/>
              </w:rPr>
              <w:t xml:space="preserve">roceso de </w:t>
            </w:r>
            <w:r w:rsidR="000E6C37" w:rsidRPr="00C36ADB">
              <w:rPr>
                <w:rFonts w:cs="Arial"/>
                <w:color w:val="auto"/>
                <w:sz w:val="22"/>
                <w:lang w:val="es-ES" w:eastAsia="es-CO"/>
              </w:rPr>
              <w:t>c</w:t>
            </w:r>
            <w:r w:rsidR="003E3EFD" w:rsidRPr="00C36ADB">
              <w:rPr>
                <w:rFonts w:cs="Arial"/>
                <w:color w:val="auto"/>
                <w:sz w:val="22"/>
                <w:lang w:val="es-ES" w:eastAsia="es-CO"/>
              </w:rPr>
              <w:t>ontratación</w:t>
            </w:r>
            <w:r w:rsidRPr="00C36ADB">
              <w:rPr>
                <w:rFonts w:cs="Arial"/>
                <w:color w:val="auto"/>
                <w:sz w:val="22"/>
                <w:lang w:val="es-ES" w:eastAsia="es-CO"/>
              </w:rPr>
              <w:t>.</w:t>
            </w:r>
            <w:r w:rsidRPr="00C36ADB">
              <w:rPr>
                <w:rFonts w:eastAsia="Arial,Times New Roman" w:cs="Arial"/>
                <w:color w:val="auto"/>
                <w:sz w:val="22"/>
                <w:lang w:val="es-ES" w:eastAsia="es-CO"/>
              </w:rPr>
              <w:t xml:space="preserve"> </w:t>
            </w:r>
            <w:r w:rsidR="00A607EE" w:rsidRPr="00C36ADB">
              <w:rPr>
                <w:rFonts w:eastAsia="Arial" w:cs="Arial"/>
                <w:color w:val="auto"/>
                <w:sz w:val="22"/>
                <w:lang w:eastAsia="es-ES"/>
              </w:rPr>
              <w:t>En caso de modificarse la fecha del cierre del proceso, se tendrá como referencia para establecer el plazo de vigencia del certificado la fecha originalmente definida en el Pliego de Condiciones.</w:t>
            </w:r>
          </w:p>
        </w:tc>
      </w:tr>
      <w:tr w:rsidR="00C36ADB" w:rsidRPr="00C36ADB"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Valor</w:t>
            </w:r>
            <w:r w:rsidRPr="00C36ADB">
              <w:rPr>
                <w:rFonts w:eastAsia="Arial,Times New Roman" w:cs="Arial"/>
                <w:color w:val="auto"/>
                <w:sz w:val="22"/>
                <w:lang w:val="es-ES" w:eastAsia="es-CO"/>
              </w:rPr>
              <w:t xml:space="preserve"> </w:t>
            </w:r>
            <w:r w:rsidR="00CD09EB" w:rsidRPr="00C36ADB">
              <w:rPr>
                <w:rFonts w:cs="Arial"/>
                <w:color w:val="auto"/>
                <w:sz w:val="22"/>
                <w:lang w:val="es-ES" w:eastAsia="es-CO"/>
              </w:rPr>
              <w:t>a</w:t>
            </w:r>
            <w:r w:rsidRPr="00C36ADB">
              <w:rPr>
                <w:rFonts w:cs="Arial"/>
                <w:color w:val="auto"/>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100A9F9" w:rsidR="00702700"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Diez</w:t>
            </w:r>
            <w:r w:rsidRPr="00C36ADB">
              <w:rPr>
                <w:rFonts w:eastAsia="Arial,Times New Roman" w:cs="Arial"/>
                <w:color w:val="auto"/>
                <w:sz w:val="22"/>
                <w:lang w:val="es-ES" w:eastAsia="es-CO"/>
              </w:rPr>
              <w:t xml:space="preserve"> </w:t>
            </w:r>
            <w:r w:rsidRPr="00C36ADB">
              <w:rPr>
                <w:rFonts w:cs="Arial"/>
                <w:color w:val="auto"/>
                <w:sz w:val="22"/>
                <w:lang w:val="es-ES" w:eastAsia="es-CO"/>
              </w:rPr>
              <w:t>por</w:t>
            </w:r>
            <w:r w:rsidRPr="00C36ADB">
              <w:rPr>
                <w:rFonts w:eastAsia="Arial,Times New Roman" w:cs="Arial"/>
                <w:color w:val="auto"/>
                <w:sz w:val="22"/>
                <w:lang w:val="es-ES" w:eastAsia="es-CO"/>
              </w:rPr>
              <w:t xml:space="preserve"> </w:t>
            </w:r>
            <w:r w:rsidRPr="00C36ADB">
              <w:rPr>
                <w:rFonts w:cs="Arial"/>
                <w:color w:val="auto"/>
                <w:sz w:val="22"/>
                <w:lang w:val="es-ES" w:eastAsia="es-CO"/>
              </w:rPr>
              <w:t>ciento</w:t>
            </w:r>
            <w:r w:rsidRPr="00C36ADB">
              <w:rPr>
                <w:rFonts w:eastAsia="Arial,Times New Roman" w:cs="Arial"/>
                <w:color w:val="auto"/>
                <w:sz w:val="22"/>
                <w:lang w:val="es-ES" w:eastAsia="es-CO"/>
              </w:rPr>
              <w:t xml:space="preserve"> </w:t>
            </w:r>
            <w:r w:rsidRPr="00C36ADB">
              <w:rPr>
                <w:rFonts w:cs="Arial"/>
                <w:color w:val="auto"/>
                <w:sz w:val="22"/>
                <w:lang w:val="es-ES" w:eastAsia="es-CO"/>
              </w:rPr>
              <w:t>(10%)</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000E6C37" w:rsidRPr="00C36ADB">
              <w:rPr>
                <w:rFonts w:cs="Arial"/>
                <w:color w:val="auto"/>
                <w:sz w:val="22"/>
                <w:lang w:val="es-ES" w:eastAsia="es-CO"/>
              </w:rPr>
              <w:t>p</w:t>
            </w:r>
            <w:r w:rsidRPr="00C36ADB">
              <w:rPr>
                <w:rFonts w:cs="Arial"/>
                <w:color w:val="auto"/>
                <w:sz w:val="22"/>
                <w:lang w:val="es-ES" w:eastAsia="es-CO"/>
              </w:rPr>
              <w:t>resupuesto</w:t>
            </w:r>
            <w:r w:rsidRPr="00C36ADB">
              <w:rPr>
                <w:rFonts w:eastAsia="Arial,Times New Roman" w:cs="Arial"/>
                <w:color w:val="auto"/>
                <w:sz w:val="22"/>
                <w:lang w:val="es-ES" w:eastAsia="es-CO"/>
              </w:rPr>
              <w:t xml:space="preserve"> </w:t>
            </w:r>
            <w:r w:rsidR="000E6C37" w:rsidRPr="00C36ADB">
              <w:rPr>
                <w:rFonts w:cs="Arial"/>
                <w:color w:val="auto"/>
                <w:sz w:val="22"/>
                <w:lang w:val="es-ES" w:eastAsia="es-CO"/>
              </w:rPr>
              <w:t>o</w:t>
            </w:r>
            <w:r w:rsidRPr="00C36ADB">
              <w:rPr>
                <w:rFonts w:cs="Arial"/>
                <w:color w:val="auto"/>
                <w:sz w:val="22"/>
                <w:lang w:val="es-ES" w:eastAsia="es-CO"/>
              </w:rPr>
              <w:t>ficial</w:t>
            </w:r>
            <w:r w:rsidRPr="00C36ADB">
              <w:rPr>
                <w:rFonts w:eastAsia="Arial,Times New Roman" w:cs="Arial"/>
                <w:color w:val="auto"/>
                <w:sz w:val="22"/>
                <w:lang w:val="es-ES" w:eastAsia="es-CO"/>
              </w:rPr>
              <w:t xml:space="preserve"> </w:t>
            </w:r>
            <w:r w:rsidRPr="00C36ADB">
              <w:rPr>
                <w:rFonts w:cs="Arial"/>
                <w:color w:val="auto"/>
                <w:sz w:val="22"/>
                <w:lang w:val="es-ES" w:eastAsia="es-CO"/>
              </w:rPr>
              <w:t>del</w:t>
            </w:r>
            <w:r w:rsidRPr="00C36ADB">
              <w:rPr>
                <w:rFonts w:eastAsia="Arial,Times New Roman" w:cs="Arial"/>
                <w:color w:val="auto"/>
                <w:sz w:val="22"/>
                <w:lang w:val="es-ES" w:eastAsia="es-CO"/>
              </w:rPr>
              <w:t xml:space="preserve"> </w:t>
            </w:r>
            <w:r w:rsidR="000E6C37" w:rsidRPr="00C36ADB">
              <w:rPr>
                <w:rFonts w:cs="Arial"/>
                <w:color w:val="auto"/>
                <w:sz w:val="22"/>
                <w:lang w:val="es-ES" w:eastAsia="es-CO"/>
              </w:rPr>
              <w:t>p</w:t>
            </w:r>
            <w:r w:rsidRPr="00C36ADB">
              <w:rPr>
                <w:rFonts w:cs="Arial"/>
                <w:color w:val="auto"/>
                <w:sz w:val="22"/>
                <w:lang w:val="es-ES" w:eastAsia="es-CO"/>
              </w:rPr>
              <w:t>roceso</w:t>
            </w:r>
            <w:r w:rsidRPr="00C36ADB">
              <w:rPr>
                <w:rFonts w:eastAsia="Arial,Times New Roman" w:cs="Arial"/>
                <w:color w:val="auto"/>
                <w:sz w:val="22"/>
                <w:lang w:val="es-ES" w:eastAsia="es-CO"/>
              </w:rPr>
              <w:t xml:space="preserve"> </w:t>
            </w:r>
            <w:r w:rsidRPr="00C36ADB">
              <w:rPr>
                <w:rFonts w:cs="Arial"/>
                <w:color w:val="auto"/>
                <w:sz w:val="22"/>
                <w:lang w:val="es-ES" w:eastAsia="es-CO"/>
              </w:rPr>
              <w:t>de</w:t>
            </w:r>
            <w:r w:rsidRPr="00C36ADB">
              <w:rPr>
                <w:rFonts w:eastAsia="Arial,Times New Roman" w:cs="Arial"/>
                <w:color w:val="auto"/>
                <w:sz w:val="22"/>
                <w:lang w:val="es-ES" w:eastAsia="es-CO"/>
              </w:rPr>
              <w:t xml:space="preserve"> </w:t>
            </w:r>
            <w:r w:rsidR="000E6C37" w:rsidRPr="00C36ADB">
              <w:rPr>
                <w:rFonts w:cs="Arial"/>
                <w:color w:val="auto"/>
                <w:sz w:val="22"/>
                <w:lang w:val="es-ES" w:eastAsia="es-CO"/>
              </w:rPr>
              <w:t>s</w:t>
            </w:r>
            <w:r w:rsidRPr="00C36ADB">
              <w:rPr>
                <w:rFonts w:cs="Arial"/>
                <w:color w:val="auto"/>
                <w:sz w:val="22"/>
                <w:lang w:val="es-ES" w:eastAsia="es-CO"/>
              </w:rPr>
              <w:t>elección</w:t>
            </w:r>
          </w:p>
          <w:p w14:paraId="7F156E90" w14:textId="6EA16EE8" w:rsidR="00316FB4" w:rsidRPr="00C36ADB" w:rsidRDefault="00316FB4" w:rsidP="00C36ADB">
            <w:pPr>
              <w:jc w:val="both"/>
              <w:rPr>
                <w:rFonts w:eastAsia="Arial,Times New Roman" w:cs="Arial"/>
                <w:color w:val="auto"/>
                <w:sz w:val="22"/>
                <w:lang w:val="es-ES" w:eastAsia="es-CO"/>
              </w:rPr>
            </w:pPr>
          </w:p>
        </w:tc>
      </w:tr>
      <w:tr w:rsidR="00C36ADB" w:rsidRPr="00C36ADB"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C36ADB" w:rsidRDefault="00316FB4" w:rsidP="00C36ADB">
            <w:pPr>
              <w:jc w:val="both"/>
              <w:rPr>
                <w:rFonts w:eastAsia="Arial,Times New Roman" w:cs="Arial"/>
                <w:color w:val="auto"/>
                <w:sz w:val="22"/>
                <w:lang w:val="es-ES" w:eastAsia="es-CO"/>
              </w:rPr>
            </w:pPr>
            <w:r w:rsidRPr="00C36ADB">
              <w:rPr>
                <w:rFonts w:cs="Arial"/>
                <w:color w:val="auto"/>
                <w:sz w:val="22"/>
                <w:lang w:val="es-ES" w:eastAsia="es-CO"/>
              </w:rPr>
              <w:t>Tomador</w:t>
            </w:r>
            <w:r w:rsidRPr="00C36ADB">
              <w:rPr>
                <w:rFonts w:eastAsia="Arial,Times New Roman" w:cs="Arial"/>
                <w:color w:val="auto"/>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C36ADB" w:rsidRDefault="1EEC819B" w:rsidP="00AF13C9">
            <w:pPr>
              <w:pStyle w:val="Prrafodelista"/>
              <w:numPr>
                <w:ilvl w:val="0"/>
                <w:numId w:val="49"/>
              </w:numPr>
              <w:spacing w:after="0" w:line="240" w:lineRule="auto"/>
              <w:jc w:val="both"/>
              <w:rPr>
                <w:rFonts w:ascii="Arial" w:eastAsia="Arial,Times New Roman" w:hAnsi="Arial" w:cs="Arial"/>
                <w:lang w:val="es-ES" w:eastAsia="es-CO"/>
              </w:rPr>
            </w:pPr>
            <w:r w:rsidRPr="00C36ADB">
              <w:rPr>
                <w:rFonts w:ascii="Arial" w:eastAsia="Arial" w:hAnsi="Arial" w:cs="Arial"/>
                <w:lang w:val="es-ES" w:eastAsia="es-CO"/>
              </w:rPr>
              <w:t>Para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personas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jurídicas: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g</w:t>
            </w:r>
            <w:r w:rsidRPr="00C36ADB">
              <w:rPr>
                <w:rFonts w:ascii="Arial" w:eastAsia="Arial" w:hAnsi="Arial" w:cs="Arial"/>
                <w:lang w:val="es-ES" w:eastAsia="es-CO"/>
              </w:rPr>
              <w:t>arantía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deberá</w:t>
            </w:r>
            <w:r w:rsidRPr="00C36ADB">
              <w:rPr>
                <w:rFonts w:ascii="Arial" w:eastAsia="Arial,Times New Roman" w:hAnsi="Arial" w:cs="Arial"/>
                <w:lang w:val="es-ES" w:eastAsia="es-CO"/>
              </w:rPr>
              <w:t xml:space="preserve"> </w:t>
            </w:r>
            <w:r w:rsidRPr="00C36ADB">
              <w:rPr>
                <w:rFonts w:ascii="Arial" w:eastAsia="Arial" w:hAnsi="Arial" w:cs="Arial"/>
                <w:lang w:val="es-ES" w:eastAsia="es-CO"/>
              </w:rPr>
              <w:t>tomarse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con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nombre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razón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social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y</w:t>
            </w:r>
            <w:r w:rsidRPr="00C36ADB">
              <w:rPr>
                <w:rFonts w:ascii="Arial" w:eastAsia="Arial,Times New Roman" w:hAnsi="Arial" w:cs="Arial"/>
                <w:lang w:val="es-ES" w:eastAsia="es-CO"/>
              </w:rPr>
              <w:t xml:space="preserve"> </w:t>
            </w:r>
            <w:r w:rsidRPr="00C36ADB">
              <w:rPr>
                <w:rFonts w:ascii="Arial" w:eastAsia="Arial" w:hAnsi="Arial" w:cs="Arial"/>
                <w:lang w:val="es-ES" w:eastAsia="es-CO"/>
              </w:rPr>
              <w:t>tipo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societario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que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figura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el</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c</w:t>
            </w:r>
            <w:r w:rsidRPr="00C36ADB">
              <w:rPr>
                <w:rFonts w:ascii="Arial" w:eastAsia="Arial" w:hAnsi="Arial" w:cs="Arial"/>
                <w:lang w:val="es-ES" w:eastAsia="es-CO"/>
              </w:rPr>
              <w:t>ertificado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e</w:t>
            </w:r>
            <w:r w:rsidRPr="00C36ADB">
              <w:rPr>
                <w:rFonts w:ascii="Arial" w:eastAsia="Arial" w:hAnsi="Arial" w:cs="Arial"/>
                <w:lang w:val="es-ES" w:eastAsia="es-CO"/>
              </w:rPr>
              <w:t>xistencia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y</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r</w:t>
            </w:r>
            <w:r w:rsidRPr="00C36ADB">
              <w:rPr>
                <w:rFonts w:ascii="Arial" w:eastAsia="Arial" w:hAnsi="Arial" w:cs="Arial"/>
                <w:lang w:val="es-ES" w:eastAsia="es-CO"/>
              </w:rPr>
              <w:t>epresentación</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l</w:t>
            </w:r>
            <w:r w:rsidRPr="00C36ADB">
              <w:rPr>
                <w:rFonts w:ascii="Arial" w:eastAsia="Arial" w:hAnsi="Arial" w:cs="Arial"/>
                <w:lang w:val="es-ES" w:eastAsia="es-CO"/>
              </w:rPr>
              <w:t>egal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expedido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por</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Cámara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Comercio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respectiva,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y</w:t>
            </w:r>
            <w:r w:rsidRPr="00C36ADB">
              <w:rPr>
                <w:rFonts w:ascii="Arial" w:eastAsia="Arial,Times New Roman" w:hAnsi="Arial" w:cs="Arial"/>
                <w:lang w:val="es-ES" w:eastAsia="es-CO"/>
              </w:rPr>
              <w:t xml:space="preserve"> </w:t>
            </w:r>
            <w:r w:rsidRPr="00C36ADB">
              <w:rPr>
                <w:rFonts w:ascii="Arial" w:eastAsia="Arial" w:hAnsi="Arial" w:cs="Arial"/>
                <w:lang w:val="es-ES" w:eastAsia="es-CO"/>
              </w:rPr>
              <w:t>no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w:t>
            </w:r>
            <w:r w:rsidR="01324A30" w:rsidRPr="00C36ADB">
              <w:rPr>
                <w:rFonts w:ascii="Arial" w:eastAsia="Arial" w:hAnsi="Arial" w:cs="Arial"/>
                <w:lang w:val="es-ES" w:eastAsia="es-CO"/>
              </w:rPr>
              <w:t>o</w:t>
            </w:r>
            <w:r w:rsidRPr="00C36ADB">
              <w:rPr>
                <w:rFonts w:ascii="Arial" w:eastAsia="Arial" w:hAnsi="Arial" w:cs="Arial"/>
                <w:lang w:val="es-ES" w:eastAsia="es-CO"/>
              </w:rPr>
              <w:t>lo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con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su</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sigla,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no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ser</w:t>
            </w:r>
            <w:r w:rsidRPr="00C36ADB">
              <w:rPr>
                <w:rFonts w:ascii="Arial" w:eastAsia="Arial,Times New Roman" w:hAnsi="Arial" w:cs="Arial"/>
                <w:lang w:val="es-ES" w:eastAsia="es-CO"/>
              </w:rPr>
              <w:t xml:space="preserve"> </w:t>
            </w:r>
            <w:r w:rsidRPr="00C36ADB">
              <w:rPr>
                <w:rFonts w:ascii="Arial" w:eastAsia="Arial" w:hAnsi="Arial" w:cs="Arial"/>
                <w:lang w:val="es-ES" w:eastAsia="es-CO"/>
              </w:rPr>
              <w:t>que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referido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documento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exprese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que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sociedad</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podrá</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denominarse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esa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manera.</w:t>
            </w:r>
          </w:p>
          <w:p w14:paraId="60F85ED7" w14:textId="2FC33CD6" w:rsidR="00316FB4" w:rsidRPr="00C36ADB" w:rsidRDefault="00316FB4" w:rsidP="00AF13C9">
            <w:pPr>
              <w:pStyle w:val="Prrafodelista"/>
              <w:numPr>
                <w:ilvl w:val="0"/>
                <w:numId w:val="49"/>
              </w:numPr>
              <w:spacing w:after="0" w:line="240" w:lineRule="auto"/>
              <w:jc w:val="both"/>
              <w:rPr>
                <w:rFonts w:ascii="Arial" w:eastAsia="Arial,Times New Roman" w:hAnsi="Arial" w:cs="Arial"/>
                <w:lang w:val="es-ES" w:eastAsia="es-CO"/>
              </w:rPr>
            </w:pPr>
            <w:r w:rsidRPr="00C36ADB">
              <w:rPr>
                <w:rFonts w:ascii="Arial" w:eastAsia="Arial" w:hAnsi="Arial" w:cs="Arial"/>
                <w:lang w:val="es-ES" w:eastAsia="es-CO"/>
              </w:rPr>
              <w:t>Para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los</w:t>
            </w:r>
            <w:r w:rsidRPr="00C36ADB">
              <w:rPr>
                <w:rFonts w:ascii="Arial" w:eastAsia="Arial,Times New Roman" w:hAnsi="Arial" w:cs="Arial"/>
                <w:lang w:val="es-ES" w:eastAsia="es-CO"/>
              </w:rPr>
              <w:t xml:space="preserve"> </w:t>
            </w:r>
            <w:r w:rsidR="00AE2C5E" w:rsidRPr="00C36ADB">
              <w:rPr>
                <w:rFonts w:ascii="Arial" w:eastAsia="Arial" w:hAnsi="Arial" w:cs="Arial"/>
                <w:lang w:val="es-ES" w:eastAsia="es-CO"/>
              </w:rPr>
              <w:t>P</w:t>
            </w:r>
            <w:r w:rsidR="00E633D4" w:rsidRPr="00C36ADB">
              <w:rPr>
                <w:rFonts w:ascii="Arial" w:eastAsia="Arial" w:hAnsi="Arial" w:cs="Arial"/>
                <w:lang w:val="es-ES" w:eastAsia="es-CO"/>
              </w:rPr>
              <w:t>roponentes</w:t>
            </w:r>
            <w:r w:rsidRPr="00C36ADB">
              <w:rPr>
                <w:rFonts w:ascii="Arial" w:eastAsia="Arial,Times New Roman" w:hAnsi="Arial" w:cs="Arial"/>
                <w:lang w:val="es-ES" w:eastAsia="es-CO"/>
              </w:rPr>
              <w:t xml:space="preserve"> </w:t>
            </w:r>
            <w:r w:rsidR="00AE2C5E" w:rsidRPr="00C36ADB">
              <w:rPr>
                <w:rFonts w:ascii="Arial" w:eastAsia="Arial" w:hAnsi="Arial" w:cs="Arial"/>
                <w:lang w:val="es-ES" w:eastAsia="es-CO"/>
              </w:rPr>
              <w:t>P</w:t>
            </w:r>
            <w:r w:rsidRPr="00C36ADB">
              <w:rPr>
                <w:rFonts w:ascii="Arial" w:eastAsia="Arial" w:hAnsi="Arial" w:cs="Arial"/>
                <w:lang w:val="es-ES" w:eastAsia="es-CO"/>
              </w:rPr>
              <w:t>lurales: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w:t>
            </w:r>
            <w:r w:rsidRPr="00C36ADB">
              <w:rPr>
                <w:rFonts w:ascii="Arial" w:eastAsia="Arial,Times New Roman" w:hAnsi="Arial" w:cs="Arial"/>
                <w:lang w:val="es-ES" w:eastAsia="es-CO"/>
              </w:rPr>
              <w:t xml:space="preserve"> </w:t>
            </w:r>
            <w:r w:rsidR="000E6C37" w:rsidRPr="00C36ADB">
              <w:rPr>
                <w:rFonts w:ascii="Arial" w:eastAsia="Arial" w:hAnsi="Arial" w:cs="Arial"/>
                <w:lang w:val="es-ES" w:eastAsia="es-CO"/>
              </w:rPr>
              <w:t>g</w:t>
            </w:r>
            <w:r w:rsidRPr="00C36ADB">
              <w:rPr>
                <w:rFonts w:ascii="Arial" w:eastAsia="Arial" w:hAnsi="Arial" w:cs="Arial"/>
                <w:lang w:val="es-ES" w:eastAsia="es-CO"/>
              </w:rPr>
              <w:t>arantía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deberá</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ser</w:t>
            </w:r>
            <w:r w:rsidRPr="00C36ADB">
              <w:rPr>
                <w:rFonts w:ascii="Arial" w:eastAsia="Arial,Times New Roman" w:hAnsi="Arial" w:cs="Arial"/>
                <w:lang w:val="es-ES" w:eastAsia="es-CO"/>
              </w:rPr>
              <w:t xml:space="preserve"> </w:t>
            </w:r>
            <w:r w:rsidRPr="00C36ADB">
              <w:rPr>
                <w:rFonts w:ascii="Arial" w:eastAsia="Arial" w:hAnsi="Arial" w:cs="Arial"/>
                <w:lang w:val="es-ES" w:eastAsia="es-CO"/>
              </w:rPr>
              <w:t>otorgada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por</w:t>
            </w:r>
            <w:r w:rsidRPr="00C36ADB">
              <w:rPr>
                <w:rFonts w:ascii="Arial" w:eastAsia="Arial,Times New Roman" w:hAnsi="Arial" w:cs="Arial"/>
                <w:lang w:val="es-ES" w:eastAsia="es-CO"/>
              </w:rPr>
              <w:t xml:space="preserve"> </w:t>
            </w:r>
            <w:r w:rsidRPr="00C36ADB">
              <w:rPr>
                <w:rFonts w:ascii="Arial" w:eastAsia="Arial" w:hAnsi="Arial" w:cs="Arial"/>
                <w:lang w:val="es-ES" w:eastAsia="es-CO"/>
              </w:rPr>
              <w:t>todos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integrantes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del</w:t>
            </w:r>
            <w:r w:rsidRPr="00C36ADB">
              <w:rPr>
                <w:rFonts w:ascii="Arial" w:eastAsia="Arial,Times New Roman" w:hAnsi="Arial" w:cs="Arial"/>
                <w:lang w:val="es-ES" w:eastAsia="es-CO"/>
              </w:rPr>
              <w:t xml:space="preserve"> </w:t>
            </w:r>
            <w:r w:rsidR="00AE2C5E" w:rsidRPr="00C36ADB">
              <w:rPr>
                <w:rFonts w:ascii="Arial" w:eastAsia="Arial" w:hAnsi="Arial" w:cs="Arial"/>
                <w:lang w:val="es-ES" w:eastAsia="es-CO"/>
              </w:rPr>
              <w:t>P</w:t>
            </w:r>
            <w:r w:rsidR="003C407D" w:rsidRPr="00C36ADB">
              <w:rPr>
                <w:rFonts w:ascii="Arial" w:eastAsia="Arial" w:hAnsi="Arial" w:cs="Arial"/>
                <w:lang w:val="es-ES" w:eastAsia="es-CO"/>
              </w:rPr>
              <w:t>roponente</w:t>
            </w:r>
            <w:r w:rsidRPr="00C36ADB">
              <w:rPr>
                <w:rFonts w:ascii="Arial" w:eastAsia="Arial,Times New Roman" w:hAnsi="Arial" w:cs="Arial"/>
                <w:lang w:val="es-ES" w:eastAsia="es-CO"/>
              </w:rPr>
              <w:t xml:space="preserve"> </w:t>
            </w:r>
            <w:r w:rsidR="00AE2C5E" w:rsidRPr="00C36ADB">
              <w:rPr>
                <w:rFonts w:ascii="Arial" w:eastAsia="Arial" w:hAnsi="Arial" w:cs="Arial"/>
                <w:lang w:val="es-ES" w:eastAsia="es-CO"/>
              </w:rPr>
              <w:t>P</w:t>
            </w:r>
            <w:r w:rsidRPr="00C36ADB">
              <w:rPr>
                <w:rFonts w:ascii="Arial" w:eastAsia="Arial" w:hAnsi="Arial" w:cs="Arial"/>
                <w:lang w:val="es-ES" w:eastAsia="es-CO"/>
              </w:rPr>
              <w:t>lural,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para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cual</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deberá</w:t>
            </w:r>
            <w:r w:rsidRPr="00C36ADB">
              <w:rPr>
                <w:rFonts w:ascii="Arial" w:eastAsia="Arial,Times New Roman" w:hAnsi="Arial" w:cs="Arial"/>
                <w:lang w:val="es-ES" w:eastAsia="es-CO"/>
              </w:rPr>
              <w:t xml:space="preserve"> </w:t>
            </w:r>
            <w:r w:rsidRPr="00C36ADB">
              <w:rPr>
                <w:rFonts w:ascii="Arial" w:eastAsia="Arial" w:hAnsi="Arial" w:cs="Arial"/>
                <w:lang w:val="es-ES" w:eastAsia="es-CO"/>
              </w:rPr>
              <w:t>relacionar</w:t>
            </w:r>
            <w:r w:rsidRPr="00C36ADB">
              <w:rPr>
                <w:rFonts w:ascii="Arial" w:eastAsia="Arial,Times New Roman" w:hAnsi="Arial" w:cs="Arial"/>
                <w:lang w:val="es-ES" w:eastAsia="es-CO"/>
              </w:rPr>
              <w:t xml:space="preserve"> </w:t>
            </w:r>
            <w:r w:rsidRPr="00C36ADB">
              <w:rPr>
                <w:rFonts w:ascii="Arial" w:eastAsia="Arial" w:hAnsi="Arial" w:cs="Arial"/>
                <w:lang w:val="es-ES" w:eastAsia="es-CO"/>
              </w:rPr>
              <w:t>claramente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integrantes,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su</w:t>
            </w:r>
            <w:r w:rsidRPr="00C36ADB">
              <w:rPr>
                <w:rFonts w:ascii="Arial" w:eastAsia="Arial,Times New Roman" w:hAnsi="Arial" w:cs="Arial"/>
                <w:lang w:val="es-ES" w:eastAsia="es-CO"/>
              </w:rPr>
              <w:t xml:space="preserve"> </w:t>
            </w:r>
            <w:r w:rsidRPr="00C36ADB">
              <w:rPr>
                <w:rFonts w:ascii="Arial" w:eastAsia="Arial" w:hAnsi="Arial" w:cs="Arial"/>
                <w:lang w:val="es-ES" w:eastAsia="es-CO"/>
              </w:rPr>
              <w:t>identificación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y</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porcentaje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participación,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quienes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para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todos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efectos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serán</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los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otorgantes</w:t>
            </w:r>
            <w:r w:rsidRPr="00C36ADB">
              <w:rPr>
                <w:rFonts w:ascii="Arial" w:eastAsia="Arial,Times New Roman" w:hAnsi="Arial" w:cs="Arial"/>
                <w:lang w:val="es-ES" w:eastAsia="es-CO"/>
              </w:rPr>
              <w:t xml:space="preserve"> </w:t>
            </w:r>
            <w:r w:rsidRPr="00C36ADB">
              <w:rPr>
                <w:rFonts w:ascii="Arial" w:eastAsia="Arial" w:hAnsi="Arial" w:cs="Arial"/>
                <w:lang w:val="es-ES" w:eastAsia="es-CO"/>
              </w:rPr>
              <w:t>de</w:t>
            </w:r>
            <w:r w:rsidRPr="00C36ADB">
              <w:rPr>
                <w:rFonts w:ascii="Arial" w:eastAsia="Arial,Times New Roman" w:hAnsi="Arial" w:cs="Arial"/>
                <w:lang w:val="es-ES" w:eastAsia="es-CO"/>
              </w:rPr>
              <w:t xml:space="preserve"> </w:t>
            </w:r>
            <w:r w:rsidRPr="00C36ADB">
              <w:rPr>
                <w:rFonts w:ascii="Arial" w:eastAsia="Arial" w:hAnsi="Arial" w:cs="Arial"/>
                <w:lang w:val="es-ES" w:eastAsia="es-CO"/>
              </w:rPr>
              <w:t>la</w:t>
            </w:r>
            <w:r w:rsidRPr="00C36ADB">
              <w:rPr>
                <w:rFonts w:ascii="Arial" w:eastAsia="Arial,Times New Roman" w:hAnsi="Arial" w:cs="Arial"/>
                <w:lang w:val="es-ES" w:eastAsia="es-CO"/>
              </w:rPr>
              <w:t xml:space="preserve"> </w:t>
            </w:r>
            <w:r w:rsidRPr="00C36ADB">
              <w:rPr>
                <w:rFonts w:ascii="Arial" w:eastAsia="Arial" w:hAnsi="Arial" w:cs="Arial"/>
                <w:lang w:val="es-ES" w:eastAsia="es-CO"/>
              </w:rPr>
              <w:t>misma.</w:t>
            </w:r>
            <w:r w:rsidRPr="00C36ADB">
              <w:rPr>
                <w:rFonts w:ascii="Arial" w:eastAsia="Arial,Times New Roman" w:hAnsi="Arial" w:cs="Arial"/>
                <w:lang w:val="es-ES" w:eastAsia="es-CO"/>
              </w:rPr>
              <w:t xml:space="preserve"> </w:t>
            </w:r>
          </w:p>
        </w:tc>
      </w:tr>
      <w:bookmarkEnd w:id="613"/>
    </w:tbl>
    <w:p w14:paraId="09C08057" w14:textId="77777777" w:rsidR="00702700" w:rsidRPr="00C36ADB" w:rsidRDefault="00702700" w:rsidP="00C36ADB">
      <w:pPr>
        <w:tabs>
          <w:tab w:val="left" w:pos="1860"/>
        </w:tabs>
        <w:spacing w:line="240" w:lineRule="auto"/>
        <w:jc w:val="both"/>
        <w:rPr>
          <w:rFonts w:cs="Arial"/>
          <w:color w:val="auto"/>
          <w:sz w:val="22"/>
        </w:rPr>
      </w:pPr>
    </w:p>
    <w:p w14:paraId="1E36E008" w14:textId="5185815C" w:rsidR="004C5387" w:rsidRPr="00C36ADB" w:rsidRDefault="004C5387" w:rsidP="00C36ADB">
      <w:pPr>
        <w:tabs>
          <w:tab w:val="left" w:pos="1860"/>
        </w:tabs>
        <w:spacing w:line="240" w:lineRule="auto"/>
        <w:jc w:val="both"/>
        <w:rPr>
          <w:rFonts w:eastAsia="Arial" w:cs="Arial"/>
          <w:color w:val="auto"/>
          <w:sz w:val="22"/>
        </w:rPr>
      </w:pPr>
      <w:r w:rsidRPr="00C36ADB">
        <w:rPr>
          <w:rFonts w:cs="Arial"/>
          <w:color w:val="auto"/>
          <w:sz w:val="22"/>
        </w:rPr>
        <w:t xml:space="preserve">Si en desarrollo del </w:t>
      </w:r>
      <w:r w:rsidR="00D446BA" w:rsidRPr="00C36ADB">
        <w:rPr>
          <w:rFonts w:cs="Arial"/>
          <w:color w:val="auto"/>
          <w:sz w:val="22"/>
        </w:rPr>
        <w:t>P</w:t>
      </w:r>
      <w:r w:rsidR="00F32F16" w:rsidRPr="00C36ADB">
        <w:rPr>
          <w:rFonts w:cs="Arial"/>
          <w:color w:val="auto"/>
          <w:sz w:val="22"/>
        </w:rPr>
        <w:t>roceso</w:t>
      </w:r>
      <w:r w:rsidRPr="00C36ADB">
        <w:rPr>
          <w:rFonts w:cs="Arial"/>
          <w:color w:val="auto"/>
          <w:sz w:val="22"/>
        </w:rPr>
        <w:t xml:space="preserve"> de </w:t>
      </w:r>
      <w:r w:rsidR="00D446BA" w:rsidRPr="00C36ADB">
        <w:rPr>
          <w:rFonts w:cs="Arial"/>
          <w:color w:val="auto"/>
          <w:sz w:val="22"/>
        </w:rPr>
        <w:t>S</w:t>
      </w:r>
      <w:r w:rsidRPr="00C36ADB">
        <w:rPr>
          <w:rFonts w:cs="Arial"/>
          <w:color w:val="auto"/>
          <w:sz w:val="22"/>
        </w:rPr>
        <w:t xml:space="preserve">elección se modifica el cronograma, el </w:t>
      </w:r>
      <w:r w:rsidR="00AE2C5E" w:rsidRPr="00C36ADB">
        <w:rPr>
          <w:rFonts w:cs="Arial"/>
          <w:color w:val="auto"/>
          <w:sz w:val="22"/>
        </w:rPr>
        <w:t>P</w:t>
      </w:r>
      <w:r w:rsidR="003C407D" w:rsidRPr="00C36ADB">
        <w:rPr>
          <w:rFonts w:cs="Arial"/>
          <w:color w:val="auto"/>
          <w:sz w:val="22"/>
        </w:rPr>
        <w:t>roponente</w:t>
      </w:r>
      <w:r w:rsidRPr="00C36ADB">
        <w:rPr>
          <w:rFonts w:cs="Arial"/>
          <w:color w:val="auto"/>
          <w:sz w:val="22"/>
        </w:rPr>
        <w:t xml:space="preserve"> de</w:t>
      </w:r>
      <w:r w:rsidR="00B81B86" w:rsidRPr="00C36ADB">
        <w:rPr>
          <w:rFonts w:cs="Arial"/>
          <w:color w:val="auto"/>
          <w:sz w:val="22"/>
        </w:rPr>
        <w:t xml:space="preserve">berá ampliar la vigencia de la </w:t>
      </w:r>
      <w:r w:rsidR="00CD09EB" w:rsidRPr="00C36ADB">
        <w:rPr>
          <w:rFonts w:cs="Arial"/>
          <w:color w:val="auto"/>
          <w:sz w:val="22"/>
        </w:rPr>
        <w:t>g</w:t>
      </w:r>
      <w:r w:rsidRPr="00C36ADB">
        <w:rPr>
          <w:rFonts w:cs="Arial"/>
          <w:color w:val="auto"/>
          <w:sz w:val="22"/>
        </w:rPr>
        <w:t>arantía de seriedad de la oferta hasta tanto no se haya</w:t>
      </w:r>
      <w:r w:rsidR="00CE2A2B" w:rsidRPr="00C36ADB">
        <w:rPr>
          <w:rFonts w:cs="Arial"/>
          <w:color w:val="auto"/>
          <w:sz w:val="22"/>
        </w:rPr>
        <w:t>n</w:t>
      </w:r>
      <w:r w:rsidRPr="00C36ADB">
        <w:rPr>
          <w:rFonts w:cs="Arial"/>
          <w:color w:val="auto"/>
          <w:sz w:val="22"/>
        </w:rPr>
        <w:t xml:space="preserve"> perfeccionado y cumplido los requisitos de ejecución del respectivo </w:t>
      </w:r>
      <w:r w:rsidR="00732F42" w:rsidRPr="00C36ADB">
        <w:rPr>
          <w:rFonts w:cs="Arial"/>
          <w:color w:val="auto"/>
          <w:sz w:val="22"/>
        </w:rPr>
        <w:t>Contrato</w:t>
      </w:r>
      <w:r w:rsidRPr="00C36ADB">
        <w:rPr>
          <w:rFonts w:cs="Arial"/>
          <w:color w:val="auto"/>
          <w:sz w:val="22"/>
        </w:rPr>
        <w:t>.</w:t>
      </w:r>
    </w:p>
    <w:p w14:paraId="3878AA5B" w14:textId="4A1144A0" w:rsidR="004C5387" w:rsidRPr="00C36ADB" w:rsidRDefault="50F823AC" w:rsidP="00C36ADB">
      <w:pPr>
        <w:tabs>
          <w:tab w:val="left" w:pos="1860"/>
        </w:tabs>
        <w:spacing w:line="240" w:lineRule="auto"/>
        <w:jc w:val="both"/>
        <w:rPr>
          <w:rFonts w:cs="Arial"/>
          <w:color w:val="auto"/>
          <w:sz w:val="22"/>
        </w:rPr>
      </w:pPr>
      <w:r w:rsidRPr="00C36ADB">
        <w:rPr>
          <w:rFonts w:cs="Arial"/>
          <w:color w:val="auto"/>
          <w:sz w:val="22"/>
        </w:rPr>
        <w:t xml:space="preserve">La propuesta tendrá una validez igual al término de vigencia establecido para la </w:t>
      </w:r>
      <w:r w:rsidR="00AE2C5E" w:rsidRPr="00C36ADB">
        <w:rPr>
          <w:rFonts w:cs="Arial"/>
          <w:color w:val="auto"/>
          <w:sz w:val="22"/>
        </w:rPr>
        <w:t>G</w:t>
      </w:r>
      <w:r w:rsidRPr="00C36ADB">
        <w:rPr>
          <w:rFonts w:cs="Arial"/>
          <w:color w:val="auto"/>
          <w:sz w:val="22"/>
        </w:rPr>
        <w:t xml:space="preserve">arantía de seriedad de la oferta. Durante este período la propuesta será irrevocable, de tal manera que el </w:t>
      </w:r>
      <w:r w:rsidR="00AE2C5E" w:rsidRPr="00C36ADB">
        <w:rPr>
          <w:rFonts w:cs="Arial"/>
          <w:color w:val="auto"/>
          <w:sz w:val="22"/>
        </w:rPr>
        <w:t>P</w:t>
      </w:r>
      <w:r w:rsidR="6662E827" w:rsidRPr="00C36ADB">
        <w:rPr>
          <w:rFonts w:cs="Arial"/>
          <w:color w:val="auto"/>
          <w:sz w:val="22"/>
        </w:rPr>
        <w:t>roponente</w:t>
      </w:r>
      <w:r w:rsidRPr="00C36ADB">
        <w:rPr>
          <w:rFonts w:cs="Arial"/>
          <w:color w:val="auto"/>
          <w:sz w:val="22"/>
        </w:rPr>
        <w:t xml:space="preserve"> no podrá retirar</w:t>
      </w:r>
      <w:r w:rsidR="740D201E" w:rsidRPr="00C36ADB">
        <w:rPr>
          <w:rFonts w:cs="Arial"/>
          <w:color w:val="auto"/>
          <w:sz w:val="22"/>
        </w:rPr>
        <w:t>,</w:t>
      </w:r>
      <w:r w:rsidRPr="00C36ADB">
        <w:rPr>
          <w:rFonts w:cs="Arial"/>
          <w:color w:val="auto"/>
          <w:sz w:val="22"/>
        </w:rPr>
        <w:t xml:space="preserve"> ni modificar los términos o condiciones de la misma, so pena de que la </w:t>
      </w:r>
      <w:r w:rsidR="38699F2F" w:rsidRPr="00C36ADB">
        <w:rPr>
          <w:rFonts w:cs="Arial"/>
          <w:color w:val="auto"/>
          <w:sz w:val="22"/>
        </w:rPr>
        <w:t>Entidad</w:t>
      </w:r>
      <w:r w:rsidRPr="00C36ADB">
        <w:rPr>
          <w:rFonts w:cs="Arial"/>
          <w:color w:val="auto"/>
          <w:sz w:val="22"/>
        </w:rPr>
        <w:t xml:space="preserve"> pueda hacer efectiva la garantía de seriedad de la oferta.</w:t>
      </w:r>
    </w:p>
    <w:p w14:paraId="7D922CFE" w14:textId="3158A66C" w:rsidR="00C52070" w:rsidRPr="00C36ADB" w:rsidRDefault="00C05E01" w:rsidP="00C36ADB">
      <w:pPr>
        <w:pStyle w:val="Captulo7"/>
        <w:spacing w:line="240" w:lineRule="auto"/>
        <w:ind w:left="850" w:hanging="357"/>
        <w:jc w:val="both"/>
        <w:outlineLvl w:val="1"/>
        <w:rPr>
          <w:color w:val="auto"/>
          <w:sz w:val="22"/>
          <w:szCs w:val="22"/>
        </w:rPr>
      </w:pPr>
      <w:bookmarkStart w:id="621" w:name="_Toc32147430"/>
      <w:bookmarkStart w:id="622" w:name="_Toc241746258"/>
      <w:bookmarkStart w:id="623" w:name="_Toc518641688"/>
      <w:r w:rsidRPr="00C36ADB">
        <w:rPr>
          <w:color w:val="auto"/>
          <w:sz w:val="22"/>
          <w:szCs w:val="22"/>
        </w:rPr>
        <w:t>GARANT</w:t>
      </w:r>
      <w:r w:rsidR="00965974" w:rsidRPr="00C36ADB">
        <w:rPr>
          <w:color w:val="auto"/>
          <w:sz w:val="22"/>
          <w:szCs w:val="22"/>
        </w:rPr>
        <w:t>Í</w:t>
      </w:r>
      <w:r w:rsidRPr="00C36ADB">
        <w:rPr>
          <w:color w:val="auto"/>
          <w:sz w:val="22"/>
          <w:szCs w:val="22"/>
        </w:rPr>
        <w:t>AS DEL CONTRATO</w:t>
      </w:r>
      <w:bookmarkEnd w:id="621"/>
      <w:bookmarkEnd w:id="622"/>
    </w:p>
    <w:p w14:paraId="4733245E" w14:textId="77777777" w:rsidR="00BD69FD" w:rsidRPr="00C36ADB" w:rsidRDefault="00BD69FD" w:rsidP="00C36ADB">
      <w:pPr>
        <w:pStyle w:val="Captulo7"/>
        <w:numPr>
          <w:ilvl w:val="0"/>
          <w:numId w:val="0"/>
        </w:numPr>
        <w:tabs>
          <w:tab w:val="left" w:pos="1860"/>
        </w:tabs>
        <w:spacing w:line="240" w:lineRule="auto"/>
        <w:jc w:val="both"/>
        <w:rPr>
          <w:color w:val="auto"/>
          <w:sz w:val="22"/>
          <w:szCs w:val="22"/>
        </w:rPr>
      </w:pPr>
    </w:p>
    <w:p w14:paraId="2CC704AB" w14:textId="41BF29B4" w:rsidR="008E3988" w:rsidRPr="0076777C" w:rsidRDefault="008E3988" w:rsidP="00AF13C9">
      <w:pPr>
        <w:pStyle w:val="Captulo7"/>
        <w:numPr>
          <w:ilvl w:val="2"/>
          <w:numId w:val="44"/>
        </w:numPr>
        <w:spacing w:line="240" w:lineRule="auto"/>
        <w:ind w:left="1134" w:hanging="595"/>
        <w:jc w:val="both"/>
        <w:outlineLvl w:val="2"/>
        <w:rPr>
          <w:rFonts w:eastAsia="Arial"/>
          <w:color w:val="auto"/>
          <w:sz w:val="22"/>
          <w:szCs w:val="22"/>
        </w:rPr>
      </w:pPr>
      <w:bookmarkStart w:id="624" w:name="_Toc5006169"/>
      <w:bookmarkStart w:id="625" w:name="_Toc32147431"/>
      <w:bookmarkStart w:id="626" w:name="_Toc241746259"/>
      <w:r w:rsidRPr="0076777C">
        <w:rPr>
          <w:color w:val="auto"/>
          <w:sz w:val="22"/>
          <w:szCs w:val="22"/>
        </w:rPr>
        <w:t>GARANTÍA DE CUMPLIMIENTO</w:t>
      </w:r>
      <w:bookmarkEnd w:id="624"/>
      <w:bookmarkEnd w:id="625"/>
      <w:bookmarkEnd w:id="626"/>
    </w:p>
    <w:p w14:paraId="65D7C110" w14:textId="3A4CA7B1" w:rsidR="00A43FCB" w:rsidRPr="00C36ADB" w:rsidRDefault="00702700" w:rsidP="00C36ADB">
      <w:pPr>
        <w:tabs>
          <w:tab w:val="left" w:pos="1860"/>
        </w:tabs>
        <w:spacing w:line="240" w:lineRule="auto"/>
        <w:jc w:val="both"/>
        <w:rPr>
          <w:rFonts w:cs="Arial"/>
          <w:color w:val="auto"/>
          <w:sz w:val="22"/>
        </w:rPr>
      </w:pPr>
      <w:r w:rsidRPr="00C36ADB">
        <w:rPr>
          <w:rFonts w:cs="Arial"/>
          <w:color w:val="auto"/>
          <w:sz w:val="22"/>
        </w:rPr>
        <w:t>Para cubrir cualquier hecho constitutivo de incumplimiento, el Contratista deberá presentar la garantía de cumplimiento en original a la Entidad dentro de los 3 días hábiles siguientes contados a partir de la firma del contrato y requerirá la aprobación de la Entidad. Esta garantía tendrá las siguientes características</w:t>
      </w:r>
      <w:r w:rsidR="00A43FCB" w:rsidRPr="00C36ADB">
        <w:rPr>
          <w:rFonts w:cs="Arial"/>
          <w:color w:val="auto"/>
          <w:sz w:val="22"/>
        </w:rPr>
        <w:t>:</w:t>
      </w:r>
    </w:p>
    <w:tbl>
      <w:tblPr>
        <w:tblStyle w:val="Tablaconcuadrcula"/>
        <w:tblW w:w="0" w:type="auto"/>
        <w:jc w:val="center"/>
        <w:tblInd w:w="0" w:type="dxa"/>
        <w:tblLook w:val="04A0" w:firstRow="1" w:lastRow="0" w:firstColumn="1" w:lastColumn="0" w:noHBand="0" w:noVBand="1"/>
      </w:tblPr>
      <w:tblGrid>
        <w:gridCol w:w="1758"/>
        <w:gridCol w:w="7070"/>
      </w:tblGrid>
      <w:tr w:rsidR="00E867AB" w:rsidRPr="00A479AB" w14:paraId="33942833" w14:textId="77777777" w:rsidTr="004446A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DCAF346" w14:textId="77777777" w:rsidR="00E867AB" w:rsidRPr="00A479AB" w:rsidRDefault="00E867AB" w:rsidP="004446A5">
            <w:pPr>
              <w:jc w:val="both"/>
              <w:rPr>
                <w:rFonts w:cs="Arial"/>
                <w:b/>
                <w:color w:val="auto"/>
                <w:szCs w:val="20"/>
              </w:rPr>
            </w:pPr>
            <w:r w:rsidRPr="00A479AB">
              <w:rPr>
                <w:rFonts w:cs="Arial"/>
                <w:b/>
                <w:color w:val="auto"/>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DE3B499" w14:textId="77777777" w:rsidR="00E867AB" w:rsidRPr="00A479AB" w:rsidRDefault="00E867AB" w:rsidP="004446A5">
            <w:pPr>
              <w:jc w:val="both"/>
              <w:rPr>
                <w:rFonts w:cs="Arial"/>
                <w:b/>
                <w:color w:val="auto"/>
                <w:szCs w:val="20"/>
              </w:rPr>
            </w:pPr>
            <w:r w:rsidRPr="00A479AB">
              <w:rPr>
                <w:rFonts w:cs="Arial"/>
                <w:b/>
                <w:color w:val="auto"/>
                <w:szCs w:val="20"/>
              </w:rPr>
              <w:t xml:space="preserve">Condición </w:t>
            </w:r>
          </w:p>
        </w:tc>
      </w:tr>
      <w:tr w:rsidR="00E867AB" w:rsidRPr="00A479AB" w14:paraId="6630FBFD"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D70577"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4F99760"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Cualquiera de las clases permitidas por el artículo 2.2.1.2.3.1.2 del Decreto 1082 de 2015, a saber: (i) Contrato de seguro contenido en una póliza para entidades estatales, (</w:t>
            </w:r>
            <w:proofErr w:type="spellStart"/>
            <w:r w:rsidRPr="00A479AB">
              <w:rPr>
                <w:rFonts w:eastAsia="Times New Roman" w:cs="Arial"/>
                <w:color w:val="auto"/>
                <w:szCs w:val="20"/>
                <w:lang w:val="es-ES" w:eastAsia="es-CO"/>
              </w:rPr>
              <w:t>ii</w:t>
            </w:r>
            <w:proofErr w:type="spellEnd"/>
            <w:r w:rsidRPr="00A479AB">
              <w:rPr>
                <w:rFonts w:eastAsia="Times New Roman" w:cs="Arial"/>
                <w:color w:val="auto"/>
                <w:szCs w:val="20"/>
                <w:lang w:val="es-ES" w:eastAsia="es-CO"/>
              </w:rPr>
              <w:t>) patrimonio autónomo, (</w:t>
            </w:r>
            <w:proofErr w:type="spellStart"/>
            <w:r w:rsidRPr="00A479AB">
              <w:rPr>
                <w:rFonts w:eastAsia="Times New Roman" w:cs="Arial"/>
                <w:color w:val="auto"/>
                <w:szCs w:val="20"/>
                <w:lang w:val="es-ES" w:eastAsia="es-CO"/>
              </w:rPr>
              <w:t>iii</w:t>
            </w:r>
            <w:proofErr w:type="spellEnd"/>
            <w:r w:rsidRPr="00A479AB">
              <w:rPr>
                <w:rFonts w:eastAsia="Times New Roman" w:cs="Arial"/>
                <w:color w:val="auto"/>
                <w:szCs w:val="20"/>
                <w:lang w:val="es-ES" w:eastAsia="es-CO"/>
              </w:rPr>
              <w:t>) garantía bancaria.</w:t>
            </w:r>
          </w:p>
        </w:tc>
      </w:tr>
      <w:tr w:rsidR="00E867AB" w:rsidRPr="00A479AB" w14:paraId="0B32BF28"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400902"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3A63B03" w14:textId="77777777" w:rsidR="00E867AB" w:rsidRPr="00A479AB" w:rsidRDefault="00E867AB" w:rsidP="004446A5">
            <w:pPr>
              <w:jc w:val="both"/>
              <w:rPr>
                <w:rFonts w:eastAsia="Times New Roman" w:cs="Arial"/>
                <w:color w:val="auto"/>
                <w:szCs w:val="20"/>
                <w:lang w:val="es-ES" w:eastAsia="es-CO"/>
              </w:rPr>
            </w:pPr>
            <w:r w:rsidRPr="00A479AB">
              <w:rPr>
                <w:rFonts w:cs="Arial"/>
                <w:color w:val="auto"/>
                <w:szCs w:val="20"/>
              </w:rPr>
              <w:t xml:space="preserve">Municipio de Miraflores – Boyacá </w:t>
            </w:r>
            <w:r w:rsidRPr="00A479AB">
              <w:rPr>
                <w:rFonts w:cs="Arial"/>
                <w:color w:val="auto"/>
                <w:szCs w:val="20"/>
                <w:lang w:val="es-ES" w:eastAsia="es-CO"/>
              </w:rPr>
              <w:t>identificada</w:t>
            </w:r>
            <w:r w:rsidRPr="00A479AB">
              <w:rPr>
                <w:rFonts w:eastAsia="Arial,Times New Roman" w:cs="Arial"/>
                <w:color w:val="auto"/>
                <w:szCs w:val="20"/>
                <w:lang w:val="es-ES" w:eastAsia="es-CO"/>
              </w:rPr>
              <w:t xml:space="preserve"> </w:t>
            </w:r>
            <w:r w:rsidRPr="00A479AB">
              <w:rPr>
                <w:rFonts w:cs="Arial"/>
                <w:color w:val="auto"/>
                <w:szCs w:val="20"/>
                <w:lang w:val="es-ES" w:eastAsia="es-CO"/>
              </w:rPr>
              <w:t>con</w:t>
            </w:r>
            <w:r w:rsidRPr="00A479AB">
              <w:rPr>
                <w:rFonts w:eastAsia="Arial,Times New Roman" w:cs="Arial"/>
                <w:color w:val="auto"/>
                <w:szCs w:val="20"/>
                <w:lang w:val="es-ES" w:eastAsia="es-CO"/>
              </w:rPr>
              <w:t xml:space="preserve"> </w:t>
            </w:r>
            <w:r w:rsidRPr="00A479AB">
              <w:rPr>
                <w:rFonts w:cs="Arial"/>
                <w:color w:val="auto"/>
                <w:szCs w:val="20"/>
                <w:lang w:val="es-ES" w:eastAsia="es-CO"/>
              </w:rPr>
              <w:t>NIT</w:t>
            </w:r>
            <w:r w:rsidRPr="00A479AB">
              <w:rPr>
                <w:rFonts w:eastAsia="Arial,Times New Roman" w:cs="Arial"/>
                <w:color w:val="auto"/>
                <w:szCs w:val="20"/>
                <w:lang w:val="es-ES" w:eastAsia="es-CO"/>
              </w:rPr>
              <w:t xml:space="preserve"> 800029660-1</w:t>
            </w:r>
          </w:p>
        </w:tc>
      </w:tr>
      <w:tr w:rsidR="00E867AB" w:rsidRPr="00A479AB" w14:paraId="1FEB50D3"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DC13F6"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9F68135" w14:textId="77777777" w:rsidR="00E867AB" w:rsidRPr="00A479AB" w:rsidRDefault="00E867AB" w:rsidP="004446A5">
            <w:pPr>
              <w:jc w:val="both"/>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3"/>
              <w:gridCol w:w="1886"/>
              <w:gridCol w:w="2035"/>
            </w:tblGrid>
            <w:tr w:rsidR="00E867AB" w:rsidRPr="00A479AB" w14:paraId="2E93AC8F" w14:textId="77777777" w:rsidTr="004446A5">
              <w:tc>
                <w:tcPr>
                  <w:tcW w:w="2135"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0C7BAFB" w14:textId="77777777" w:rsidR="00E867AB" w:rsidRPr="00A479AB" w:rsidRDefault="00E867AB" w:rsidP="004446A5">
                  <w:pPr>
                    <w:jc w:val="both"/>
                    <w:rPr>
                      <w:rFonts w:eastAsia="Times New Roman" w:cs="Arial"/>
                      <w:b/>
                      <w:color w:val="auto"/>
                      <w:szCs w:val="20"/>
                      <w:lang w:val="es-ES" w:eastAsia="es-CO"/>
                    </w:rPr>
                  </w:pPr>
                  <w:r w:rsidRPr="00A479AB">
                    <w:rPr>
                      <w:rFonts w:eastAsia="Times New Roman" w:cs="Arial"/>
                      <w:b/>
                      <w:color w:val="auto"/>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95CD1E1" w14:textId="77777777" w:rsidR="00E867AB" w:rsidRPr="00A479AB" w:rsidRDefault="00E867AB" w:rsidP="004446A5">
                  <w:pPr>
                    <w:jc w:val="both"/>
                    <w:rPr>
                      <w:rFonts w:eastAsia="Times New Roman" w:cs="Arial"/>
                      <w:b/>
                      <w:color w:val="auto"/>
                      <w:szCs w:val="20"/>
                      <w:lang w:val="es-ES" w:eastAsia="es-CO"/>
                    </w:rPr>
                  </w:pPr>
                  <w:r w:rsidRPr="00A479AB">
                    <w:rPr>
                      <w:rFonts w:eastAsia="Times New Roman" w:cs="Arial"/>
                      <w:b/>
                      <w:color w:val="auto"/>
                      <w:szCs w:val="20"/>
                      <w:lang w:val="es-ES"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EC5C09" w14:textId="77777777" w:rsidR="00E867AB" w:rsidRPr="00A479AB" w:rsidRDefault="00E867AB" w:rsidP="004446A5">
                  <w:pPr>
                    <w:jc w:val="both"/>
                    <w:rPr>
                      <w:rFonts w:eastAsia="Times New Roman" w:cs="Arial"/>
                      <w:b/>
                      <w:color w:val="auto"/>
                      <w:szCs w:val="20"/>
                      <w:lang w:val="es-ES" w:eastAsia="es-CO"/>
                    </w:rPr>
                  </w:pPr>
                  <w:r w:rsidRPr="00A479AB">
                    <w:rPr>
                      <w:rFonts w:eastAsia="Times New Roman" w:cs="Arial"/>
                      <w:b/>
                      <w:color w:val="auto"/>
                      <w:szCs w:val="20"/>
                      <w:lang w:val="es-ES" w:eastAsia="es-CO"/>
                    </w:rPr>
                    <w:t>Valor Asegurado</w:t>
                  </w:r>
                </w:p>
              </w:tc>
            </w:tr>
            <w:tr w:rsidR="00E867AB" w:rsidRPr="00A479AB" w14:paraId="04CD8358" w14:textId="77777777" w:rsidTr="004446A5">
              <w:tc>
                <w:tcPr>
                  <w:tcW w:w="2135" w:type="pct"/>
                  <w:tcBorders>
                    <w:top w:val="single" w:sz="4" w:space="0" w:color="auto"/>
                    <w:left w:val="single" w:sz="4" w:space="0" w:color="auto"/>
                    <w:bottom w:val="single" w:sz="4" w:space="0" w:color="auto"/>
                    <w:right w:val="single" w:sz="4" w:space="0" w:color="auto"/>
                  </w:tcBorders>
                  <w:hideMark/>
                </w:tcPr>
                <w:p w14:paraId="724FBFAA"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b/>
                      <w:color w:val="auto"/>
                      <w:szCs w:val="20"/>
                      <w:lang w:val="es-ES" w:eastAsia="es-CO"/>
                    </w:rPr>
                    <w:t>Cumplimiento general</w:t>
                  </w:r>
                  <w:r w:rsidRPr="00A479AB">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878D52A"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Hasta la liquidación del Contrato</w:t>
                  </w:r>
                </w:p>
              </w:tc>
              <w:tc>
                <w:tcPr>
                  <w:tcW w:w="1487" w:type="pct"/>
                  <w:tcBorders>
                    <w:top w:val="single" w:sz="4" w:space="0" w:color="auto"/>
                    <w:left w:val="single" w:sz="4" w:space="0" w:color="auto"/>
                    <w:bottom w:val="single" w:sz="4" w:space="0" w:color="auto"/>
                    <w:right w:val="single" w:sz="4" w:space="0" w:color="auto"/>
                  </w:tcBorders>
                  <w:hideMark/>
                </w:tcPr>
                <w:p w14:paraId="4E96A890" w14:textId="77777777" w:rsidR="00E867AB" w:rsidRPr="00A479AB" w:rsidRDefault="00E867AB" w:rsidP="004446A5">
                  <w:pPr>
                    <w:jc w:val="both"/>
                    <w:rPr>
                      <w:rFonts w:eastAsia="Times New Roman" w:cs="Arial"/>
                      <w:color w:val="auto"/>
                      <w:szCs w:val="20"/>
                      <w:highlight w:val="lightGray"/>
                      <w:lang w:val="es-ES" w:eastAsia="es-CO"/>
                    </w:rPr>
                  </w:pPr>
                  <w:r w:rsidRPr="00A479AB">
                    <w:rPr>
                      <w:rFonts w:eastAsia="Times New Roman" w:cs="Arial"/>
                      <w:color w:val="auto"/>
                      <w:szCs w:val="20"/>
                      <w:lang w:val="es-ES" w:eastAsia="es-CO"/>
                    </w:rPr>
                    <w:t>20 % del valor del contrato</w:t>
                  </w:r>
                </w:p>
              </w:tc>
            </w:tr>
            <w:tr w:rsidR="008D79A6" w:rsidRPr="00A479AB" w14:paraId="7FDBA276" w14:textId="77777777" w:rsidTr="004446A5">
              <w:tc>
                <w:tcPr>
                  <w:tcW w:w="2135" w:type="pct"/>
                  <w:tcBorders>
                    <w:top w:val="single" w:sz="4" w:space="0" w:color="auto"/>
                    <w:left w:val="single" w:sz="4" w:space="0" w:color="auto"/>
                    <w:bottom w:val="single" w:sz="4" w:space="0" w:color="auto"/>
                    <w:right w:val="single" w:sz="4" w:space="0" w:color="auto"/>
                  </w:tcBorders>
                </w:tcPr>
                <w:p w14:paraId="7E655EF7" w14:textId="7624AA9A" w:rsidR="008D79A6" w:rsidRPr="008D79A6" w:rsidRDefault="008D79A6" w:rsidP="008D79A6">
                  <w:pPr>
                    <w:jc w:val="both"/>
                    <w:rPr>
                      <w:rFonts w:eastAsia="Times New Roman" w:cs="Arial"/>
                      <w:color w:val="auto"/>
                      <w:szCs w:val="20"/>
                      <w:lang w:val="es-ES" w:eastAsia="es-CO"/>
                    </w:rPr>
                  </w:pPr>
                  <w:r w:rsidRPr="008D79A6">
                    <w:rPr>
                      <w:rFonts w:eastAsia="Times New Roman" w:cs="Arial"/>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11F93639" w14:textId="68BD021E" w:rsidR="008D79A6" w:rsidRPr="00A479AB" w:rsidRDefault="008D79A6" w:rsidP="008D79A6">
                  <w:pPr>
                    <w:jc w:val="both"/>
                    <w:rPr>
                      <w:rFonts w:eastAsia="Times New Roman" w:cs="Arial"/>
                      <w:color w:val="auto"/>
                      <w:szCs w:val="20"/>
                      <w:lang w:val="es-ES" w:eastAsia="es-CO"/>
                    </w:rPr>
                  </w:pPr>
                  <w:r w:rsidRPr="008D79A6">
                    <w:rPr>
                      <w:rFonts w:eastAsia="Times New Roman" w:cs="Arial"/>
                      <w:color w:val="auto"/>
                      <w:szCs w:val="20"/>
                      <w:lang w:val="es-ES" w:eastAsia="es-CO"/>
                    </w:rPr>
                    <w:t xml:space="preserve">Hasta la liquidación del Contrato </w:t>
                  </w:r>
                </w:p>
              </w:tc>
              <w:tc>
                <w:tcPr>
                  <w:tcW w:w="1487" w:type="pct"/>
                  <w:tcBorders>
                    <w:top w:val="single" w:sz="4" w:space="0" w:color="auto"/>
                    <w:left w:val="single" w:sz="4" w:space="0" w:color="auto"/>
                    <w:bottom w:val="single" w:sz="4" w:space="0" w:color="auto"/>
                    <w:right w:val="single" w:sz="4" w:space="0" w:color="auto"/>
                  </w:tcBorders>
                </w:tcPr>
                <w:p w14:paraId="20A1F25D" w14:textId="02D713C9" w:rsidR="008D79A6" w:rsidRPr="00A479AB" w:rsidRDefault="008D79A6" w:rsidP="008D79A6">
                  <w:pPr>
                    <w:jc w:val="both"/>
                    <w:rPr>
                      <w:rFonts w:eastAsia="Times New Roman" w:cs="Arial"/>
                      <w:color w:val="auto"/>
                      <w:szCs w:val="20"/>
                      <w:lang w:val="es-ES" w:eastAsia="es-CO"/>
                    </w:rPr>
                  </w:pPr>
                  <w:r>
                    <w:rPr>
                      <w:rFonts w:eastAsia="Times New Roman" w:cs="Arial"/>
                      <w:color w:val="auto"/>
                      <w:szCs w:val="20"/>
                      <w:lang w:val="es-ES" w:eastAsia="es-CO"/>
                    </w:rPr>
                    <w:t>10</w:t>
                  </w:r>
                  <w:r w:rsidRPr="00A479AB">
                    <w:rPr>
                      <w:rFonts w:eastAsia="Times New Roman" w:cs="Arial"/>
                      <w:color w:val="auto"/>
                      <w:szCs w:val="20"/>
                      <w:lang w:val="es-ES" w:eastAsia="es-CO"/>
                    </w:rPr>
                    <w:t xml:space="preserve">0 % del valor del </w:t>
                  </w:r>
                  <w:r>
                    <w:rPr>
                      <w:rFonts w:eastAsia="Times New Roman" w:cs="Arial"/>
                      <w:color w:val="auto"/>
                      <w:szCs w:val="20"/>
                      <w:lang w:val="es-ES" w:eastAsia="es-CO"/>
                    </w:rPr>
                    <w:t>anticipo</w:t>
                  </w:r>
                </w:p>
              </w:tc>
            </w:tr>
            <w:tr w:rsidR="008D79A6" w:rsidRPr="00A479AB" w14:paraId="458F867B" w14:textId="77777777" w:rsidTr="004446A5">
              <w:tc>
                <w:tcPr>
                  <w:tcW w:w="2135" w:type="pct"/>
                  <w:tcBorders>
                    <w:top w:val="single" w:sz="4" w:space="0" w:color="auto"/>
                    <w:left w:val="single" w:sz="4" w:space="0" w:color="auto"/>
                    <w:bottom w:val="single" w:sz="4" w:space="0" w:color="auto"/>
                    <w:right w:val="single" w:sz="4" w:space="0" w:color="auto"/>
                  </w:tcBorders>
                  <w:hideMark/>
                </w:tcPr>
                <w:p w14:paraId="5B347114" w14:textId="77777777" w:rsidR="008D79A6" w:rsidRPr="00A479AB" w:rsidRDefault="008D79A6" w:rsidP="008D79A6">
                  <w:pPr>
                    <w:jc w:val="both"/>
                    <w:rPr>
                      <w:rFonts w:eastAsia="Times New Roman" w:cs="Arial"/>
                      <w:color w:val="auto"/>
                      <w:szCs w:val="20"/>
                      <w:lang w:val="es-ES" w:eastAsia="es-CO"/>
                    </w:rPr>
                  </w:pPr>
                  <w:r w:rsidRPr="00A479AB">
                    <w:rPr>
                      <w:rFonts w:eastAsia="Times New Roman" w:cs="Arial"/>
                      <w:b/>
                      <w:color w:val="auto"/>
                      <w:szCs w:val="20"/>
                      <w:lang w:val="es-ES" w:eastAsia="es-CO"/>
                    </w:rPr>
                    <w:t>Pago de salarios, prestaciones sociales legales e indemnizaciones laborales</w:t>
                  </w:r>
                  <w:r w:rsidRPr="00A479AB">
                    <w:rPr>
                      <w:rFonts w:eastAsia="Times New Roman"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5E2E941" w14:textId="77777777" w:rsidR="008D79A6" w:rsidRPr="00A479AB" w:rsidRDefault="008D79A6" w:rsidP="008D79A6">
                  <w:pPr>
                    <w:jc w:val="both"/>
                    <w:rPr>
                      <w:rFonts w:eastAsia="Times New Roman" w:cs="Arial"/>
                      <w:color w:val="auto"/>
                      <w:szCs w:val="20"/>
                      <w:lang w:val="es-ES" w:eastAsia="es-CO"/>
                    </w:rPr>
                  </w:pPr>
                  <w:r w:rsidRPr="00A479AB">
                    <w:rPr>
                      <w:rFonts w:eastAsia="Times New Roman" w:cs="Arial"/>
                      <w:color w:val="auto"/>
                      <w:szCs w:val="20"/>
                      <w:lang w:val="es-ES" w:eastAsia="es-CO"/>
                    </w:rPr>
                    <w:t>Plazo del Contrato y tres (3) años más.</w:t>
                  </w:r>
                </w:p>
              </w:tc>
              <w:tc>
                <w:tcPr>
                  <w:tcW w:w="1487" w:type="pct"/>
                  <w:tcBorders>
                    <w:top w:val="single" w:sz="4" w:space="0" w:color="auto"/>
                    <w:left w:val="single" w:sz="4" w:space="0" w:color="auto"/>
                    <w:bottom w:val="single" w:sz="4" w:space="0" w:color="auto"/>
                    <w:right w:val="single" w:sz="4" w:space="0" w:color="auto"/>
                  </w:tcBorders>
                  <w:hideMark/>
                </w:tcPr>
                <w:p w14:paraId="6D1B260C" w14:textId="77777777" w:rsidR="008D79A6" w:rsidRPr="00A479AB" w:rsidRDefault="008D79A6" w:rsidP="008D79A6">
                  <w:pPr>
                    <w:jc w:val="both"/>
                    <w:rPr>
                      <w:rFonts w:eastAsia="Times New Roman" w:cs="Arial"/>
                      <w:color w:val="auto"/>
                      <w:szCs w:val="20"/>
                      <w:highlight w:val="lightGray"/>
                      <w:lang w:val="es-ES" w:eastAsia="es-CO"/>
                    </w:rPr>
                  </w:pPr>
                  <w:r w:rsidRPr="00A479AB">
                    <w:rPr>
                      <w:rFonts w:eastAsia="Times New Roman" w:cs="Arial"/>
                      <w:color w:val="auto"/>
                      <w:szCs w:val="20"/>
                      <w:lang w:val="es-ES" w:eastAsia="es-CO"/>
                    </w:rPr>
                    <w:t>10 % del valor del contrato</w:t>
                  </w:r>
                </w:p>
              </w:tc>
            </w:tr>
            <w:tr w:rsidR="008D79A6" w:rsidRPr="00A479AB" w14:paraId="5EAC4792" w14:textId="77777777" w:rsidTr="004446A5">
              <w:tc>
                <w:tcPr>
                  <w:tcW w:w="2135" w:type="pct"/>
                  <w:tcBorders>
                    <w:top w:val="single" w:sz="4" w:space="0" w:color="auto"/>
                    <w:left w:val="single" w:sz="4" w:space="0" w:color="auto"/>
                    <w:bottom w:val="single" w:sz="4" w:space="0" w:color="auto"/>
                    <w:right w:val="single" w:sz="4" w:space="0" w:color="auto"/>
                  </w:tcBorders>
                  <w:hideMark/>
                </w:tcPr>
                <w:p w14:paraId="2E26FAB8" w14:textId="77777777" w:rsidR="008D79A6" w:rsidRPr="00A479AB" w:rsidRDefault="008D79A6" w:rsidP="008D79A6">
                  <w:pPr>
                    <w:jc w:val="both"/>
                    <w:rPr>
                      <w:rFonts w:eastAsia="Times New Roman" w:cs="Arial"/>
                      <w:color w:val="auto"/>
                      <w:szCs w:val="20"/>
                      <w:lang w:val="es-ES" w:eastAsia="es-CO"/>
                    </w:rPr>
                  </w:pPr>
                  <w:r w:rsidRPr="00A479AB">
                    <w:rPr>
                      <w:rFonts w:eastAsia="Times New Roman" w:cs="Arial"/>
                      <w:b/>
                      <w:color w:val="auto"/>
                      <w:szCs w:val="20"/>
                      <w:lang w:val="es-ES" w:eastAsia="es-CO"/>
                    </w:rPr>
                    <w:t>Estabilidad y calidad de las obras</w:t>
                  </w:r>
                  <w:r w:rsidRPr="00A479AB">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86D3D1C" w14:textId="77777777" w:rsidR="008D79A6" w:rsidRPr="00A479AB" w:rsidRDefault="008D79A6" w:rsidP="008D79A6">
                  <w:pPr>
                    <w:jc w:val="both"/>
                    <w:rPr>
                      <w:rFonts w:eastAsia="Times New Roman" w:cs="Arial"/>
                      <w:color w:val="auto"/>
                      <w:szCs w:val="20"/>
                      <w:highlight w:val="lightGray"/>
                      <w:lang w:val="es-ES" w:eastAsia="es-CO"/>
                    </w:rPr>
                  </w:pPr>
                  <w:r w:rsidRPr="00A479AB">
                    <w:rPr>
                      <w:rFonts w:eastAsia="Times New Roman" w:cs="Arial"/>
                      <w:color w:val="auto"/>
                      <w:szCs w:val="20"/>
                      <w:lang w:val="es-ES" w:eastAsia="es-CO"/>
                    </w:rPr>
                    <w:t>Cinco (5) años contados a partir de la suscripción del acta de recibo final</w:t>
                  </w:r>
                </w:p>
              </w:tc>
              <w:tc>
                <w:tcPr>
                  <w:tcW w:w="1487" w:type="pct"/>
                  <w:tcBorders>
                    <w:top w:val="single" w:sz="4" w:space="0" w:color="auto"/>
                    <w:left w:val="single" w:sz="4" w:space="0" w:color="auto"/>
                    <w:bottom w:val="single" w:sz="4" w:space="0" w:color="auto"/>
                    <w:right w:val="single" w:sz="4" w:space="0" w:color="auto"/>
                  </w:tcBorders>
                  <w:hideMark/>
                </w:tcPr>
                <w:p w14:paraId="01CE33F7" w14:textId="77777777" w:rsidR="008D79A6" w:rsidRPr="00A479AB" w:rsidRDefault="008D79A6" w:rsidP="008D79A6">
                  <w:pPr>
                    <w:jc w:val="both"/>
                    <w:rPr>
                      <w:rFonts w:eastAsia="Times New Roman" w:cs="Arial"/>
                      <w:color w:val="auto"/>
                      <w:szCs w:val="20"/>
                      <w:highlight w:val="lightGray"/>
                      <w:lang w:val="es-ES" w:eastAsia="es-CO"/>
                    </w:rPr>
                  </w:pPr>
                  <w:r w:rsidRPr="00A479AB">
                    <w:rPr>
                      <w:rFonts w:eastAsia="Times New Roman" w:cs="Arial"/>
                      <w:color w:val="auto"/>
                      <w:szCs w:val="20"/>
                      <w:lang w:val="es-ES" w:eastAsia="es-CO"/>
                    </w:rPr>
                    <w:t>20 % del valor del contrato</w:t>
                  </w:r>
                </w:p>
              </w:tc>
            </w:tr>
          </w:tbl>
          <w:p w14:paraId="124298C4" w14:textId="77777777" w:rsidR="00E867AB" w:rsidRPr="00A479AB" w:rsidRDefault="00E867AB" w:rsidP="004446A5">
            <w:pPr>
              <w:jc w:val="both"/>
              <w:rPr>
                <w:rFonts w:eastAsia="Times New Roman" w:cs="Arial"/>
                <w:color w:val="auto"/>
                <w:szCs w:val="20"/>
                <w:lang w:val="es-ES" w:eastAsia="es-CO"/>
              </w:rPr>
            </w:pPr>
          </w:p>
        </w:tc>
      </w:tr>
      <w:tr w:rsidR="00E867AB" w:rsidRPr="00A479AB" w14:paraId="560D4E6B"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887C48"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C149087"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BF951A1"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6BD4502"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867AB" w:rsidRPr="00A479AB" w14:paraId="5E513483"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863FE7"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44E635F"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 xml:space="preserve">Número y año del Contrato </w:t>
            </w:r>
          </w:p>
          <w:p w14:paraId="5E472746"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Objeto del Contrato</w:t>
            </w:r>
          </w:p>
          <w:p w14:paraId="6ABA9A9E"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Firma del representante legal del contratista</w:t>
            </w:r>
          </w:p>
          <w:p w14:paraId="13CA98B6"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C441E0E" w14:textId="5C41F386" w:rsidR="003F1B91" w:rsidRPr="00C36ADB" w:rsidRDefault="003F1B91" w:rsidP="00C36ADB">
      <w:pPr>
        <w:tabs>
          <w:tab w:val="left" w:pos="1860"/>
        </w:tabs>
        <w:spacing w:line="240" w:lineRule="auto"/>
        <w:jc w:val="both"/>
        <w:rPr>
          <w:rFonts w:cs="Arial"/>
          <w:color w:val="auto"/>
          <w:sz w:val="22"/>
        </w:rPr>
      </w:pPr>
    </w:p>
    <w:p w14:paraId="7A6CF247" w14:textId="3FF2DA3B" w:rsidR="00B836FF" w:rsidRPr="00C36ADB" w:rsidRDefault="00A43FCB" w:rsidP="00C36ADB">
      <w:pPr>
        <w:pStyle w:val="InviasNormal"/>
        <w:spacing w:before="0" w:after="0"/>
        <w:rPr>
          <w:rFonts w:ascii="Arial" w:eastAsiaTheme="minorEastAsia" w:hAnsi="Arial" w:cs="Arial"/>
          <w:color w:val="auto"/>
          <w:sz w:val="22"/>
          <w:szCs w:val="22"/>
          <w:lang w:val="es-CO"/>
        </w:rPr>
      </w:pPr>
      <w:r w:rsidRPr="00C36ADB">
        <w:rPr>
          <w:rFonts w:ascii="Arial" w:eastAsiaTheme="minorEastAsia" w:hAnsi="Arial" w:cs="Arial"/>
          <w:color w:val="auto"/>
          <w:sz w:val="22"/>
          <w:szCs w:val="22"/>
          <w:lang w:val="es-CO"/>
        </w:rPr>
        <w:t xml:space="preserve">El </w:t>
      </w:r>
      <w:r w:rsidR="00B45065" w:rsidRPr="00C36ADB">
        <w:rPr>
          <w:rFonts w:ascii="Arial" w:eastAsiaTheme="minorEastAsia" w:hAnsi="Arial" w:cs="Arial"/>
          <w:color w:val="auto"/>
          <w:sz w:val="22"/>
          <w:szCs w:val="22"/>
          <w:lang w:val="es-CO"/>
        </w:rPr>
        <w:t>C</w:t>
      </w:r>
      <w:r w:rsidRPr="00C36ADB">
        <w:rPr>
          <w:rFonts w:ascii="Arial" w:eastAsiaTheme="minorEastAsia" w:hAnsi="Arial" w:cs="Arial"/>
          <w:color w:val="auto"/>
          <w:sz w:val="22"/>
          <w:szCs w:val="22"/>
          <w:lang w:val="es-CO"/>
        </w:rPr>
        <w:t xml:space="preserve">ontratista está obligado a restablecer el valor de la </w:t>
      </w:r>
      <w:r w:rsidR="006C7A61" w:rsidRPr="00C36ADB">
        <w:rPr>
          <w:rFonts w:ascii="Arial" w:eastAsiaTheme="minorEastAsia" w:hAnsi="Arial" w:cs="Arial"/>
          <w:color w:val="auto"/>
          <w:sz w:val="22"/>
          <w:szCs w:val="22"/>
          <w:lang w:val="es-CO"/>
        </w:rPr>
        <w:t>G</w:t>
      </w:r>
      <w:r w:rsidRPr="00C36ADB">
        <w:rPr>
          <w:rFonts w:ascii="Arial" w:eastAsiaTheme="minorEastAsia" w:hAnsi="Arial" w:cs="Arial"/>
          <w:color w:val="auto"/>
          <w:sz w:val="22"/>
          <w:szCs w:val="22"/>
          <w:lang w:val="es-CO"/>
        </w:rPr>
        <w:t xml:space="preserve">arantía cuando esta se vea reducida por razón de las reclamaciones que efectúe la </w:t>
      </w:r>
      <w:r w:rsidR="00CD09EB" w:rsidRPr="00C36ADB">
        <w:rPr>
          <w:rFonts w:ascii="Arial" w:eastAsiaTheme="minorEastAsia" w:hAnsi="Arial" w:cs="Arial"/>
          <w:color w:val="auto"/>
          <w:sz w:val="22"/>
          <w:szCs w:val="22"/>
          <w:lang w:val="es-CO"/>
        </w:rPr>
        <w:t>e</w:t>
      </w:r>
      <w:r w:rsidRPr="00C36ADB">
        <w:rPr>
          <w:rFonts w:ascii="Arial" w:eastAsiaTheme="minorEastAsia" w:hAnsi="Arial" w:cs="Arial"/>
          <w:color w:val="auto"/>
          <w:sz w:val="22"/>
          <w:szCs w:val="22"/>
          <w:lang w:val="es-CO"/>
        </w:rPr>
        <w:t xml:space="preserve">ntidad, así como a ampliar las </w:t>
      </w:r>
      <w:r w:rsidRPr="00C36ADB">
        <w:rPr>
          <w:rFonts w:ascii="Arial" w:eastAsiaTheme="minorEastAsia" w:hAnsi="Arial" w:cs="Arial"/>
          <w:color w:val="auto"/>
          <w:sz w:val="22"/>
          <w:szCs w:val="22"/>
          <w:lang w:val="es-CO"/>
        </w:rPr>
        <w:lastRenderedPageBreak/>
        <w:t xml:space="preserve">garantías en los eventos de adición y/o prórroga del </w:t>
      </w:r>
      <w:r w:rsidR="00732F42" w:rsidRPr="00C36ADB">
        <w:rPr>
          <w:rFonts w:ascii="Arial" w:eastAsiaTheme="minorEastAsia" w:hAnsi="Arial" w:cs="Arial"/>
          <w:color w:val="auto"/>
          <w:sz w:val="22"/>
          <w:szCs w:val="22"/>
          <w:lang w:val="es-CO"/>
        </w:rPr>
        <w:t>Contrato</w:t>
      </w:r>
      <w:r w:rsidRPr="00C36ADB">
        <w:rPr>
          <w:rFonts w:ascii="Arial" w:eastAsiaTheme="minorEastAsia" w:hAnsi="Arial" w:cs="Arial"/>
          <w:color w:val="auto"/>
          <w:sz w:val="22"/>
          <w:szCs w:val="22"/>
          <w:lang w:val="es-CO"/>
        </w:rPr>
        <w:t xml:space="preserve">. El no restablecimiento de la garantía por parte del </w:t>
      </w:r>
      <w:r w:rsidR="00CD09EB" w:rsidRPr="00C36ADB">
        <w:rPr>
          <w:rFonts w:ascii="Arial" w:eastAsiaTheme="minorEastAsia" w:hAnsi="Arial" w:cs="Arial"/>
          <w:color w:val="auto"/>
          <w:sz w:val="22"/>
          <w:szCs w:val="22"/>
          <w:lang w:val="es-CO"/>
        </w:rPr>
        <w:t>c</w:t>
      </w:r>
      <w:r w:rsidRPr="00C36ADB">
        <w:rPr>
          <w:rFonts w:ascii="Arial" w:eastAsiaTheme="minorEastAsia" w:hAnsi="Arial" w:cs="Arial"/>
          <w:color w:val="auto"/>
          <w:sz w:val="22"/>
          <w:szCs w:val="22"/>
          <w:lang w:val="es-CO"/>
        </w:rPr>
        <w:t xml:space="preserve">ontratista o su no adición o prórroga, según el caso, constituye causal de incumplimiento del </w:t>
      </w:r>
      <w:r w:rsidR="00732F42" w:rsidRPr="00C36ADB">
        <w:rPr>
          <w:rFonts w:ascii="Arial" w:eastAsiaTheme="minorEastAsia" w:hAnsi="Arial" w:cs="Arial"/>
          <w:color w:val="auto"/>
          <w:sz w:val="22"/>
          <w:szCs w:val="22"/>
          <w:lang w:val="es-CO"/>
        </w:rPr>
        <w:t>Contrato</w:t>
      </w:r>
      <w:r w:rsidRPr="00C36ADB">
        <w:rPr>
          <w:rFonts w:ascii="Arial" w:eastAsiaTheme="minorEastAsia" w:hAnsi="Arial" w:cs="Arial"/>
          <w:color w:val="auto"/>
          <w:sz w:val="22"/>
          <w:szCs w:val="22"/>
          <w:lang w:val="es-CO"/>
        </w:rPr>
        <w:t xml:space="preserve"> y se inici</w:t>
      </w:r>
      <w:r w:rsidR="1A851A45" w:rsidRPr="00C36ADB">
        <w:rPr>
          <w:rFonts w:ascii="Arial" w:eastAsiaTheme="minorEastAsia" w:hAnsi="Arial" w:cs="Arial"/>
          <w:color w:val="auto"/>
          <w:sz w:val="22"/>
          <w:szCs w:val="22"/>
          <w:lang w:val="es-CO"/>
        </w:rPr>
        <w:t>arán</w:t>
      </w:r>
      <w:r w:rsidRPr="00C36ADB">
        <w:rPr>
          <w:rFonts w:ascii="Arial" w:eastAsiaTheme="minorEastAsia" w:hAnsi="Arial" w:cs="Arial"/>
          <w:color w:val="auto"/>
          <w:sz w:val="22"/>
          <w:szCs w:val="22"/>
          <w:lang w:val="es-CO"/>
        </w:rPr>
        <w:t xml:space="preserve"> los </w:t>
      </w:r>
      <w:r w:rsidR="00996072" w:rsidRPr="00C36ADB">
        <w:rPr>
          <w:rFonts w:ascii="Arial" w:eastAsiaTheme="minorEastAsia" w:hAnsi="Arial" w:cs="Arial"/>
          <w:color w:val="auto"/>
          <w:sz w:val="22"/>
          <w:szCs w:val="22"/>
          <w:lang w:val="es-CO"/>
        </w:rPr>
        <w:t>P</w:t>
      </w:r>
      <w:r w:rsidR="00F32F16" w:rsidRPr="00C36ADB">
        <w:rPr>
          <w:rFonts w:ascii="Arial" w:eastAsiaTheme="minorEastAsia" w:hAnsi="Arial" w:cs="Arial"/>
          <w:color w:val="auto"/>
          <w:sz w:val="22"/>
          <w:szCs w:val="22"/>
          <w:lang w:val="es-CO"/>
        </w:rPr>
        <w:t>roceso</w:t>
      </w:r>
      <w:r w:rsidRPr="00C36ADB">
        <w:rPr>
          <w:rFonts w:ascii="Arial" w:eastAsiaTheme="minorEastAsia" w:hAnsi="Arial" w:cs="Arial"/>
          <w:color w:val="auto"/>
          <w:sz w:val="22"/>
          <w:szCs w:val="22"/>
          <w:lang w:val="es-CO"/>
        </w:rPr>
        <w:t>s sancionatorios a que haya lugar.</w:t>
      </w:r>
    </w:p>
    <w:p w14:paraId="707BC828" w14:textId="57BAA622" w:rsidR="001C66FB" w:rsidRPr="00C36ADB" w:rsidRDefault="001C66FB" w:rsidP="00C36ADB">
      <w:pPr>
        <w:pStyle w:val="InviasNormal"/>
        <w:spacing w:before="0" w:after="0"/>
        <w:rPr>
          <w:rFonts w:ascii="Arial" w:eastAsiaTheme="minorEastAsia" w:hAnsi="Arial" w:cs="Arial"/>
          <w:color w:val="auto"/>
          <w:sz w:val="22"/>
          <w:szCs w:val="22"/>
          <w:lang w:val="es-CO"/>
        </w:rPr>
      </w:pPr>
    </w:p>
    <w:p w14:paraId="6CF53353" w14:textId="77777777" w:rsidR="00A43FCB" w:rsidRPr="00C36ADB" w:rsidRDefault="00A43FCB" w:rsidP="00AF13C9">
      <w:pPr>
        <w:pStyle w:val="Captulo7"/>
        <w:numPr>
          <w:ilvl w:val="2"/>
          <w:numId w:val="44"/>
        </w:numPr>
        <w:spacing w:line="240" w:lineRule="auto"/>
        <w:ind w:left="1083" w:hanging="454"/>
        <w:jc w:val="both"/>
        <w:outlineLvl w:val="2"/>
        <w:rPr>
          <w:rFonts w:eastAsia="Arial"/>
          <w:b w:val="0"/>
          <w:color w:val="auto"/>
          <w:sz w:val="22"/>
          <w:szCs w:val="22"/>
        </w:rPr>
      </w:pPr>
      <w:bookmarkStart w:id="627" w:name="_Toc5006170"/>
      <w:bookmarkStart w:id="628" w:name="_Toc32147432"/>
      <w:bookmarkStart w:id="629" w:name="_Toc241746260"/>
      <w:r w:rsidRPr="00C36ADB">
        <w:rPr>
          <w:rFonts w:eastAsia="Arial"/>
          <w:color w:val="auto"/>
          <w:sz w:val="22"/>
          <w:szCs w:val="22"/>
        </w:rPr>
        <w:t>ESTABILIDAD DE LA OBRA Y PERIODO DE GARANTÍA</w:t>
      </w:r>
      <w:bookmarkEnd w:id="627"/>
      <w:bookmarkEnd w:id="628"/>
      <w:bookmarkEnd w:id="629"/>
    </w:p>
    <w:p w14:paraId="10784E7F" w14:textId="77777777" w:rsidR="00C36ADB" w:rsidRPr="00C36ADB" w:rsidRDefault="00A43FCB" w:rsidP="00C36ADB">
      <w:pPr>
        <w:tabs>
          <w:tab w:val="left" w:pos="1860"/>
        </w:tabs>
        <w:spacing w:line="240" w:lineRule="auto"/>
        <w:jc w:val="both"/>
        <w:rPr>
          <w:rFonts w:cs="Arial"/>
          <w:color w:val="auto"/>
          <w:sz w:val="22"/>
        </w:rPr>
      </w:pPr>
      <w:r w:rsidRPr="00C36ADB">
        <w:rPr>
          <w:rFonts w:cs="Arial"/>
          <w:color w:val="auto"/>
          <w:sz w:val="22"/>
        </w:rPr>
        <w:t xml:space="preserve">El </w:t>
      </w:r>
      <w:bookmarkStart w:id="630" w:name="_Hlk241745827"/>
      <w:r w:rsidR="00C36ADB" w:rsidRPr="00C36ADB">
        <w:rPr>
          <w:rFonts w:cs="Arial"/>
          <w:color w:val="auto"/>
          <w:sz w:val="22"/>
        </w:rPr>
        <w:t>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 recibo definitivo de las obras. El contratista procederá a reparar los defectos dentro de los términos que la Entidad le señale en la comunicación escrita que le enviará al respecto.</w:t>
      </w:r>
    </w:p>
    <w:p w14:paraId="72681E6C" w14:textId="77777777" w:rsidR="00C36ADB" w:rsidRPr="00C36ADB" w:rsidRDefault="00C36ADB" w:rsidP="00C36ADB">
      <w:pPr>
        <w:tabs>
          <w:tab w:val="left" w:pos="1860"/>
        </w:tabs>
        <w:spacing w:line="240" w:lineRule="auto"/>
        <w:jc w:val="both"/>
        <w:rPr>
          <w:rFonts w:cs="Arial"/>
          <w:color w:val="auto"/>
          <w:sz w:val="22"/>
        </w:rPr>
      </w:pPr>
      <w:r w:rsidRPr="00C36ADB">
        <w:rPr>
          <w:rFonts w:cs="Arial"/>
          <w:color w:val="auto"/>
          <w:sz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3B207F5A" w14:textId="05A449D8" w:rsidR="008E3952" w:rsidRPr="00C36ADB" w:rsidRDefault="00C36ADB" w:rsidP="00C36ADB">
      <w:pPr>
        <w:tabs>
          <w:tab w:val="left" w:pos="1860"/>
        </w:tabs>
        <w:spacing w:line="240" w:lineRule="auto"/>
        <w:jc w:val="both"/>
        <w:rPr>
          <w:rFonts w:cs="Arial"/>
          <w:color w:val="auto"/>
          <w:sz w:val="22"/>
        </w:rPr>
      </w:pPr>
      <w:r w:rsidRPr="00C36ADB">
        <w:rPr>
          <w:rFonts w:cs="Arial"/>
          <w:color w:val="auto"/>
          <w:sz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bookmarkEnd w:id="630"/>
      <w:r w:rsidRPr="00C36ADB">
        <w:rPr>
          <w:rFonts w:cs="Arial"/>
          <w:color w:val="auto"/>
          <w:sz w:val="22"/>
        </w:rPr>
        <w:t>.</w:t>
      </w:r>
    </w:p>
    <w:p w14:paraId="4DE83F93" w14:textId="77777777" w:rsidR="00A43FCB" w:rsidRPr="00E867AB" w:rsidRDefault="00A43FCB" w:rsidP="00AF13C9">
      <w:pPr>
        <w:pStyle w:val="Captulo7"/>
        <w:numPr>
          <w:ilvl w:val="2"/>
          <w:numId w:val="44"/>
        </w:numPr>
        <w:spacing w:line="240" w:lineRule="auto"/>
        <w:ind w:left="1083" w:hanging="454"/>
        <w:jc w:val="both"/>
        <w:outlineLvl w:val="2"/>
        <w:rPr>
          <w:rFonts w:eastAsia="Arial"/>
          <w:color w:val="auto"/>
          <w:sz w:val="22"/>
          <w:szCs w:val="22"/>
        </w:rPr>
      </w:pPr>
      <w:bookmarkStart w:id="631" w:name="_Toc192499911"/>
      <w:bookmarkStart w:id="632" w:name="_Toc192854713"/>
      <w:bookmarkStart w:id="633" w:name="_Toc5006171"/>
      <w:bookmarkStart w:id="634" w:name="_Toc32147433"/>
      <w:bookmarkStart w:id="635" w:name="_Toc241746261"/>
      <w:bookmarkEnd w:id="631"/>
      <w:bookmarkEnd w:id="632"/>
      <w:r w:rsidRPr="00E867AB">
        <w:rPr>
          <w:rFonts w:eastAsia="Arial"/>
          <w:color w:val="auto"/>
          <w:sz w:val="22"/>
          <w:szCs w:val="22"/>
        </w:rPr>
        <w:t>GARANT</w:t>
      </w:r>
      <w:r w:rsidR="00965974" w:rsidRPr="00E867AB">
        <w:rPr>
          <w:rFonts w:eastAsia="Arial"/>
          <w:color w:val="auto"/>
          <w:sz w:val="22"/>
          <w:szCs w:val="22"/>
        </w:rPr>
        <w:t>Í</w:t>
      </w:r>
      <w:r w:rsidRPr="00E867AB">
        <w:rPr>
          <w:rFonts w:eastAsia="Arial"/>
          <w:color w:val="auto"/>
          <w:sz w:val="22"/>
          <w:szCs w:val="22"/>
        </w:rPr>
        <w:t>A DE RESPONSABILIDAD CIVIL EXTRACONTRACTUAL</w:t>
      </w:r>
      <w:bookmarkEnd w:id="633"/>
      <w:bookmarkEnd w:id="634"/>
      <w:bookmarkEnd w:id="635"/>
    </w:p>
    <w:p w14:paraId="61DBDAF1" w14:textId="5128394C" w:rsidR="00A43FCB" w:rsidRPr="00C36ADB" w:rsidRDefault="00A43FCB" w:rsidP="00C36ADB">
      <w:pPr>
        <w:spacing w:line="240" w:lineRule="auto"/>
        <w:jc w:val="both"/>
        <w:rPr>
          <w:rFonts w:cs="Arial"/>
          <w:color w:val="auto"/>
          <w:sz w:val="22"/>
        </w:rPr>
      </w:pPr>
      <w:r w:rsidRPr="00C36ADB">
        <w:rPr>
          <w:rFonts w:cs="Arial"/>
          <w:color w:val="auto"/>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775"/>
        <w:gridCol w:w="7053"/>
      </w:tblGrid>
      <w:tr w:rsidR="00E867AB" w:rsidRPr="00A479AB" w14:paraId="14085B73" w14:textId="77777777" w:rsidTr="004446A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A061858" w14:textId="77777777" w:rsidR="00E867AB" w:rsidRPr="00A479AB" w:rsidRDefault="00E867AB" w:rsidP="004446A5">
            <w:pPr>
              <w:jc w:val="both"/>
              <w:rPr>
                <w:rFonts w:cs="Arial"/>
                <w:b/>
                <w:color w:val="auto"/>
                <w:szCs w:val="20"/>
              </w:rPr>
            </w:pPr>
            <w:r w:rsidRPr="00A479AB">
              <w:rPr>
                <w:rFonts w:cs="Arial"/>
                <w:b/>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6E0AAE2" w14:textId="77777777" w:rsidR="00E867AB" w:rsidRPr="00A479AB" w:rsidRDefault="00E867AB" w:rsidP="004446A5">
            <w:pPr>
              <w:jc w:val="both"/>
              <w:rPr>
                <w:rFonts w:cs="Arial"/>
                <w:b/>
                <w:color w:val="auto"/>
                <w:szCs w:val="20"/>
              </w:rPr>
            </w:pPr>
            <w:r w:rsidRPr="00A479AB">
              <w:rPr>
                <w:rFonts w:cs="Arial"/>
                <w:b/>
                <w:color w:val="auto"/>
                <w:szCs w:val="20"/>
              </w:rPr>
              <w:t>Condición</w:t>
            </w:r>
          </w:p>
        </w:tc>
      </w:tr>
      <w:tr w:rsidR="00E867AB" w:rsidRPr="00A479AB" w14:paraId="68EB62C7"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A8F8DC"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05FDE99"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 xml:space="preserve">Contrato de seguro contenido en una póliza </w:t>
            </w:r>
          </w:p>
        </w:tc>
      </w:tr>
      <w:tr w:rsidR="00E867AB" w:rsidRPr="00A479AB" w14:paraId="3BF241EB"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396C46"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AFB7633"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Municipio de Miraflores identificado con NIT 800029660-1 y el contratista</w:t>
            </w:r>
          </w:p>
        </w:tc>
      </w:tr>
      <w:tr w:rsidR="00E867AB" w:rsidRPr="00A479AB" w14:paraId="29723E0E"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D7A179"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A7547"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751E1DC"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B52902E" w14:textId="77777777" w:rsidR="00E867AB" w:rsidRPr="00A479AB" w:rsidRDefault="00E867AB" w:rsidP="00E867AB">
            <w:pPr>
              <w:pStyle w:val="Prrafodelista"/>
              <w:numPr>
                <w:ilvl w:val="0"/>
                <w:numId w:val="50"/>
              </w:numPr>
              <w:spacing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w:t>
            </w:r>
            <w:r w:rsidRPr="00A479AB">
              <w:rPr>
                <w:rFonts w:ascii="Arial" w:eastAsia="Times New Roman" w:hAnsi="Arial" w:cs="Arial"/>
                <w:sz w:val="20"/>
                <w:szCs w:val="20"/>
                <w:lang w:val="es-ES" w:eastAsia="es-CO"/>
              </w:rPr>
              <w:lastRenderedPageBreak/>
              <w:t xml:space="preserve">integrantes, su identificación y porcentaje de participación, quienes para todos los efectos serán los otorgantes de la misma. </w:t>
            </w:r>
          </w:p>
        </w:tc>
      </w:tr>
      <w:tr w:rsidR="00E867AB" w:rsidRPr="00A479AB" w14:paraId="7441B6CC"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C376FB"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BB83122" w14:textId="77777777" w:rsidR="00E867AB" w:rsidRPr="00A479AB" w:rsidRDefault="00E867AB" w:rsidP="004446A5">
            <w:pPr>
              <w:shd w:val="clear" w:color="auto" w:fill="FFFFFF" w:themeFill="background1"/>
              <w:spacing w:after="150"/>
              <w:jc w:val="both"/>
              <w:rPr>
                <w:rFonts w:eastAsia="Times New Roman" w:cs="Arial"/>
                <w:color w:val="auto"/>
                <w:szCs w:val="20"/>
                <w:lang w:val="es-ES" w:eastAsia="es-CO"/>
              </w:rPr>
            </w:pPr>
            <w:r w:rsidRPr="00A479AB">
              <w:rPr>
                <w:rFonts w:eastAsia="Times New Roman" w:cs="Arial"/>
                <w:color w:val="auto"/>
                <w:szCs w:val="20"/>
                <w:lang w:val="es-ES" w:eastAsia="es-CO"/>
              </w:rPr>
              <w:t>Doscientos (200) SMMLV, conforme al artículo 2.2.1.2.3.1.17 del Decreto 1082 de 2015.</w:t>
            </w:r>
          </w:p>
        </w:tc>
      </w:tr>
      <w:tr w:rsidR="00E867AB" w:rsidRPr="00A479AB" w14:paraId="68D9E896"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0E9AF6"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35B83BF"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ES"/>
              </w:rPr>
              <w:t>Igual al período de ejecución del Contrato.</w:t>
            </w:r>
          </w:p>
        </w:tc>
      </w:tr>
      <w:tr w:rsidR="00E867AB" w:rsidRPr="00A479AB" w14:paraId="06392179"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BCB729"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4CB4C42" w14:textId="77777777" w:rsidR="00E867AB" w:rsidRPr="00A479AB" w:rsidRDefault="00E867AB" w:rsidP="004446A5">
            <w:pPr>
              <w:jc w:val="both"/>
              <w:rPr>
                <w:rFonts w:eastAsia="Times New Roman" w:cs="Arial"/>
                <w:color w:val="auto"/>
                <w:szCs w:val="20"/>
                <w:highlight w:val="lightGray"/>
                <w:lang w:val="es-ES" w:eastAsia="es-CO"/>
              </w:rPr>
            </w:pPr>
            <w:r w:rsidRPr="00A479AB">
              <w:rPr>
                <w:rFonts w:eastAsia="Times New Roman" w:cs="Arial"/>
                <w:color w:val="auto"/>
                <w:szCs w:val="20"/>
                <w:lang w:val="es-ES" w:eastAsia="es-CO"/>
              </w:rPr>
              <w:t>Terceros afectados y Municipio de Miraflores identificado con NIT 800029660-1</w:t>
            </w:r>
          </w:p>
        </w:tc>
      </w:tr>
      <w:tr w:rsidR="00E867AB" w:rsidRPr="00A479AB" w14:paraId="080C9B20" w14:textId="77777777" w:rsidTr="004446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C5D9D9"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9435132"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Responsabilidad Civil Extracontract</w:t>
            </w:r>
            <w:r w:rsidRPr="00A479AB">
              <w:rPr>
                <w:rFonts w:eastAsiaTheme="minorEastAsia" w:cs="Arial"/>
                <w:color w:val="auto"/>
                <w:szCs w:val="20"/>
                <w:lang w:val="es-ES" w:eastAsia="es-CO"/>
              </w:rPr>
              <w:t>ual de la Entidad</w:t>
            </w:r>
            <w:r w:rsidRPr="00A479AB">
              <w:rPr>
                <w:rFonts w:eastAsia="Times New Roman" w:cs="Arial"/>
                <w:color w:val="auto"/>
                <w:szCs w:val="20"/>
                <w:lang w:val="es-ES" w:eastAsia="es-CO"/>
              </w:rPr>
              <w:t>,</w:t>
            </w:r>
            <w:r w:rsidRPr="00A479AB">
              <w:rPr>
                <w:rFonts w:eastAsiaTheme="minorEastAsia" w:cs="Arial"/>
                <w:color w:val="auto"/>
                <w:szCs w:val="20"/>
                <w:lang w:val="es-ES" w:eastAsia="es-CO"/>
              </w:rPr>
              <w:t xml:space="preserve"> derivada de las actuaciones, hechos u omisiones del Contratista o Subcontrat</w:t>
            </w:r>
            <w:r w:rsidRPr="00A479AB">
              <w:rPr>
                <w:rFonts w:eastAsia="Times New Roman" w:cs="Arial"/>
                <w:color w:val="auto"/>
                <w:szCs w:val="20"/>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bl>
            <w:tblPr>
              <w:tblStyle w:val="Tablaconcuadrcula1"/>
              <w:tblW w:w="0" w:type="auto"/>
              <w:tblLook w:val="04A0" w:firstRow="1" w:lastRow="0" w:firstColumn="1" w:lastColumn="0" w:noHBand="0" w:noVBand="1"/>
            </w:tblPr>
            <w:tblGrid>
              <w:gridCol w:w="3188"/>
              <w:gridCol w:w="1491"/>
              <w:gridCol w:w="2148"/>
            </w:tblGrid>
            <w:tr w:rsidR="00E867AB" w:rsidRPr="00A479AB" w14:paraId="09072982" w14:textId="77777777" w:rsidTr="004446A5">
              <w:tc>
                <w:tcPr>
                  <w:tcW w:w="0" w:type="auto"/>
                  <w:hideMark/>
                </w:tcPr>
                <w:p w14:paraId="668EAC33" w14:textId="77777777" w:rsidR="00E867AB" w:rsidRPr="00A479AB" w:rsidRDefault="00E867AB" w:rsidP="004446A5">
                  <w:pPr>
                    <w:jc w:val="both"/>
                    <w:rPr>
                      <w:rFonts w:eastAsia="Times New Roman" w:cs="Arial"/>
                      <w:b/>
                      <w:bCs/>
                      <w:color w:val="auto"/>
                      <w:szCs w:val="20"/>
                      <w:lang w:eastAsia="es-CO"/>
                    </w:rPr>
                  </w:pPr>
                  <w:r w:rsidRPr="00A479AB">
                    <w:rPr>
                      <w:rFonts w:eastAsia="Times New Roman" w:cs="Arial"/>
                      <w:b/>
                      <w:bCs/>
                      <w:color w:val="auto"/>
                      <w:szCs w:val="20"/>
                      <w:lang w:eastAsia="es-CO"/>
                    </w:rPr>
                    <w:t>Amparo</w:t>
                  </w:r>
                </w:p>
              </w:tc>
              <w:tc>
                <w:tcPr>
                  <w:tcW w:w="0" w:type="auto"/>
                  <w:hideMark/>
                </w:tcPr>
                <w:p w14:paraId="0A7113D8" w14:textId="77777777" w:rsidR="00E867AB" w:rsidRPr="00A479AB" w:rsidRDefault="00E867AB" w:rsidP="004446A5">
                  <w:pPr>
                    <w:jc w:val="both"/>
                    <w:rPr>
                      <w:rFonts w:eastAsia="Times New Roman" w:cs="Arial"/>
                      <w:b/>
                      <w:bCs/>
                      <w:color w:val="auto"/>
                      <w:szCs w:val="20"/>
                      <w:lang w:eastAsia="es-CO"/>
                    </w:rPr>
                  </w:pPr>
                  <w:r w:rsidRPr="00A479AB">
                    <w:rPr>
                      <w:rFonts w:eastAsia="Times New Roman" w:cs="Arial"/>
                      <w:b/>
                      <w:bCs/>
                      <w:color w:val="auto"/>
                      <w:szCs w:val="20"/>
                      <w:lang w:eastAsia="es-CO"/>
                    </w:rPr>
                    <w:t>Plazo</w:t>
                  </w:r>
                </w:p>
              </w:tc>
              <w:tc>
                <w:tcPr>
                  <w:tcW w:w="0" w:type="auto"/>
                  <w:hideMark/>
                </w:tcPr>
                <w:p w14:paraId="2F130DDA" w14:textId="77777777" w:rsidR="00E867AB" w:rsidRPr="00A479AB" w:rsidRDefault="00E867AB" w:rsidP="004446A5">
                  <w:pPr>
                    <w:jc w:val="both"/>
                    <w:rPr>
                      <w:rFonts w:eastAsia="Times New Roman" w:cs="Arial"/>
                      <w:b/>
                      <w:bCs/>
                      <w:color w:val="auto"/>
                      <w:szCs w:val="20"/>
                      <w:lang w:eastAsia="es-CO"/>
                    </w:rPr>
                  </w:pPr>
                  <w:r w:rsidRPr="00A479AB">
                    <w:rPr>
                      <w:rFonts w:eastAsia="Times New Roman" w:cs="Arial"/>
                      <w:b/>
                      <w:bCs/>
                      <w:color w:val="auto"/>
                      <w:szCs w:val="20"/>
                      <w:lang w:eastAsia="es-CO"/>
                    </w:rPr>
                    <w:t>Valor del amparo</w:t>
                  </w:r>
                </w:p>
              </w:tc>
            </w:tr>
            <w:tr w:rsidR="00E867AB" w:rsidRPr="00A479AB" w14:paraId="6EAFEFCF" w14:textId="77777777" w:rsidTr="004446A5">
              <w:tc>
                <w:tcPr>
                  <w:tcW w:w="0" w:type="auto"/>
                  <w:hideMark/>
                </w:tcPr>
                <w:p w14:paraId="72D01460"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Cobertura expresa de perjuicios por daño emergente</w:t>
                  </w:r>
                </w:p>
              </w:tc>
              <w:tc>
                <w:tcPr>
                  <w:tcW w:w="0" w:type="auto"/>
                  <w:hideMark/>
                </w:tcPr>
                <w:p w14:paraId="33AA90E6"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3185A24B"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r w:rsidR="00E867AB" w:rsidRPr="00A479AB" w14:paraId="0352F827" w14:textId="77777777" w:rsidTr="004446A5">
              <w:tc>
                <w:tcPr>
                  <w:tcW w:w="0" w:type="auto"/>
                  <w:hideMark/>
                </w:tcPr>
                <w:p w14:paraId="6E8FCCDC"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Cobertura expresa de lucro cesante</w:t>
                  </w:r>
                </w:p>
              </w:tc>
              <w:tc>
                <w:tcPr>
                  <w:tcW w:w="0" w:type="auto"/>
                  <w:hideMark/>
                </w:tcPr>
                <w:p w14:paraId="1DB30D15"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7909AD86"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r w:rsidR="00E867AB" w:rsidRPr="00A479AB" w14:paraId="21842C0F" w14:textId="77777777" w:rsidTr="004446A5">
              <w:tc>
                <w:tcPr>
                  <w:tcW w:w="0" w:type="auto"/>
                  <w:hideMark/>
                </w:tcPr>
                <w:p w14:paraId="2106970F"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Cobertura expresa de perjuicios extrapatrimoniales</w:t>
                  </w:r>
                </w:p>
              </w:tc>
              <w:tc>
                <w:tcPr>
                  <w:tcW w:w="0" w:type="auto"/>
                  <w:hideMark/>
                </w:tcPr>
                <w:p w14:paraId="14DDD858"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1DC173CC"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r w:rsidR="00E867AB" w:rsidRPr="00A479AB" w14:paraId="6BD44622" w14:textId="77777777" w:rsidTr="004446A5">
              <w:tc>
                <w:tcPr>
                  <w:tcW w:w="0" w:type="auto"/>
                  <w:hideMark/>
                </w:tcPr>
                <w:p w14:paraId="669AF1D8"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Actos de contratistas y subcontratistas autorizados</w:t>
                  </w:r>
                </w:p>
              </w:tc>
              <w:tc>
                <w:tcPr>
                  <w:tcW w:w="0" w:type="auto"/>
                  <w:hideMark/>
                </w:tcPr>
                <w:p w14:paraId="613CE6B9"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786C3FB0"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r w:rsidR="00E867AB" w:rsidRPr="00A479AB" w14:paraId="60D6FBF1" w14:textId="77777777" w:rsidTr="004446A5">
              <w:tc>
                <w:tcPr>
                  <w:tcW w:w="0" w:type="auto"/>
                  <w:hideMark/>
                </w:tcPr>
                <w:p w14:paraId="499388A7"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Patronal (cuando haya lugar)</w:t>
                  </w:r>
                </w:p>
              </w:tc>
              <w:tc>
                <w:tcPr>
                  <w:tcW w:w="0" w:type="auto"/>
                  <w:hideMark/>
                </w:tcPr>
                <w:p w14:paraId="3BEE43B6"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3EA87D2D"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r w:rsidR="00E867AB" w:rsidRPr="00A479AB" w14:paraId="1F5BB30F" w14:textId="77777777" w:rsidTr="004446A5">
              <w:tc>
                <w:tcPr>
                  <w:tcW w:w="0" w:type="auto"/>
                  <w:hideMark/>
                </w:tcPr>
                <w:p w14:paraId="328C292A"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Vehículos propios y no propios utilizados en la ejecución del contrato (cuando aplique)</w:t>
                  </w:r>
                </w:p>
              </w:tc>
              <w:tc>
                <w:tcPr>
                  <w:tcW w:w="0" w:type="auto"/>
                  <w:hideMark/>
                </w:tcPr>
                <w:p w14:paraId="4613F737"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Plazo de ejecución del contrato</w:t>
                  </w:r>
                </w:p>
              </w:tc>
              <w:tc>
                <w:tcPr>
                  <w:tcW w:w="0" w:type="auto"/>
                  <w:hideMark/>
                </w:tcPr>
                <w:p w14:paraId="06FFD359" w14:textId="77777777" w:rsidR="00E867AB" w:rsidRPr="00A479AB" w:rsidRDefault="00E867AB" w:rsidP="004446A5">
                  <w:pPr>
                    <w:jc w:val="both"/>
                    <w:rPr>
                      <w:rFonts w:eastAsia="Times New Roman" w:cs="Arial"/>
                      <w:color w:val="auto"/>
                      <w:szCs w:val="20"/>
                      <w:lang w:eastAsia="es-CO"/>
                    </w:rPr>
                  </w:pPr>
                  <w:r w:rsidRPr="00A479AB">
                    <w:rPr>
                      <w:rFonts w:eastAsia="Times New Roman" w:cs="Arial"/>
                      <w:color w:val="auto"/>
                      <w:szCs w:val="20"/>
                      <w:lang w:eastAsia="es-CO"/>
                    </w:rPr>
                    <w:t>Hasta el valor asegurado de la póliza de RCE (200 SMMLV).</w:t>
                  </w:r>
                </w:p>
              </w:tc>
            </w:tr>
          </w:tbl>
          <w:p w14:paraId="1BF102FE" w14:textId="77777777" w:rsidR="00E867AB" w:rsidRPr="00A479AB" w:rsidRDefault="00E867AB" w:rsidP="004446A5">
            <w:pPr>
              <w:jc w:val="both"/>
              <w:rPr>
                <w:rFonts w:eastAsia="Times New Roman" w:cs="Arial"/>
                <w:color w:val="auto"/>
                <w:szCs w:val="20"/>
                <w:lang w:eastAsia="es-CO"/>
              </w:rPr>
            </w:pPr>
          </w:p>
        </w:tc>
      </w:tr>
      <w:tr w:rsidR="00E867AB" w:rsidRPr="00A479AB" w14:paraId="67C06C7C" w14:textId="77777777" w:rsidTr="004446A5">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A7CDB9" w14:textId="77777777" w:rsidR="00E867AB" w:rsidRPr="00A479AB" w:rsidRDefault="00E867AB" w:rsidP="004446A5">
            <w:pPr>
              <w:jc w:val="both"/>
              <w:rPr>
                <w:rFonts w:eastAsia="Times New Roman" w:cs="Arial"/>
                <w:color w:val="auto"/>
                <w:szCs w:val="20"/>
                <w:lang w:val="es-ES" w:eastAsia="es-CO"/>
              </w:rPr>
            </w:pPr>
            <w:r w:rsidRPr="00A479AB">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8C2DC3" w14:textId="77777777" w:rsidR="00E867AB" w:rsidRPr="00A479AB" w:rsidRDefault="00E867AB" w:rsidP="00E867AB">
            <w:pPr>
              <w:pStyle w:val="Prrafodelista"/>
              <w:numPr>
                <w:ilvl w:val="0"/>
                <w:numId w:val="50"/>
              </w:numPr>
              <w:spacing w:after="0"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 xml:space="preserve">Número y año del Contrato </w:t>
            </w:r>
          </w:p>
          <w:p w14:paraId="72C47FD5" w14:textId="77777777" w:rsidR="00E867AB" w:rsidRPr="00A479AB" w:rsidRDefault="00E867AB" w:rsidP="00E867AB">
            <w:pPr>
              <w:pStyle w:val="Prrafodelista"/>
              <w:numPr>
                <w:ilvl w:val="0"/>
                <w:numId w:val="50"/>
              </w:numPr>
              <w:spacing w:after="0"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Objeto del Contrato</w:t>
            </w:r>
          </w:p>
          <w:p w14:paraId="77690117" w14:textId="77777777" w:rsidR="00E867AB" w:rsidRPr="00A479AB" w:rsidRDefault="00E867AB" w:rsidP="00E867AB">
            <w:pPr>
              <w:pStyle w:val="Prrafodelista"/>
              <w:numPr>
                <w:ilvl w:val="0"/>
                <w:numId w:val="50"/>
              </w:numPr>
              <w:spacing w:after="0"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Firma del representante legal del contratista</w:t>
            </w:r>
          </w:p>
          <w:p w14:paraId="125BD328" w14:textId="77777777" w:rsidR="00E867AB" w:rsidRPr="00A479AB" w:rsidRDefault="00E867AB" w:rsidP="00E867AB">
            <w:pPr>
              <w:pStyle w:val="Prrafodelista"/>
              <w:numPr>
                <w:ilvl w:val="0"/>
                <w:numId w:val="50"/>
              </w:numPr>
              <w:spacing w:after="0" w:line="240" w:lineRule="auto"/>
              <w:jc w:val="both"/>
              <w:rPr>
                <w:rFonts w:ascii="Arial" w:eastAsia="Times New Roman" w:hAnsi="Arial" w:cs="Arial"/>
                <w:sz w:val="20"/>
                <w:szCs w:val="20"/>
                <w:lang w:val="es-ES" w:eastAsia="es-CO"/>
              </w:rPr>
            </w:pPr>
            <w:r w:rsidRPr="00A479AB">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C36ADB" w:rsidRDefault="00D84762" w:rsidP="00C36ADB">
      <w:pPr>
        <w:pStyle w:val="InviasNormal"/>
        <w:spacing w:before="0" w:after="0"/>
        <w:rPr>
          <w:rFonts w:ascii="Arial" w:eastAsiaTheme="minorHAnsi" w:hAnsi="Arial" w:cs="Arial"/>
          <w:color w:val="auto"/>
          <w:sz w:val="22"/>
          <w:szCs w:val="22"/>
          <w:lang w:val="es-CO" w:eastAsia="en-US"/>
        </w:rPr>
      </w:pPr>
    </w:p>
    <w:p w14:paraId="470E01E3" w14:textId="709B85C5" w:rsidR="00A43FCB" w:rsidRPr="00C36ADB" w:rsidRDefault="00A43FCB" w:rsidP="00C36ADB">
      <w:pPr>
        <w:pStyle w:val="InviasNormal"/>
        <w:spacing w:before="0" w:after="0"/>
        <w:rPr>
          <w:rFonts w:ascii="Arial" w:eastAsiaTheme="minorHAnsi" w:hAnsi="Arial" w:cs="Arial"/>
          <w:color w:val="auto"/>
          <w:sz w:val="22"/>
          <w:szCs w:val="22"/>
          <w:lang w:val="es-CO" w:eastAsia="en-US"/>
        </w:rPr>
      </w:pPr>
      <w:r w:rsidRPr="00C36ADB">
        <w:rPr>
          <w:rFonts w:ascii="Arial" w:eastAsiaTheme="minorHAnsi" w:hAnsi="Arial" w:cs="Arial"/>
          <w:color w:val="auto"/>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C36ADB">
        <w:rPr>
          <w:rFonts w:ascii="Arial" w:eastAsiaTheme="minorHAnsi" w:hAnsi="Arial" w:cs="Arial"/>
          <w:color w:val="auto"/>
          <w:sz w:val="22"/>
          <w:szCs w:val="22"/>
          <w:lang w:val="es-CO" w:eastAsia="en-US"/>
        </w:rPr>
        <w:t>SMMLV</w:t>
      </w:r>
      <w:r w:rsidRPr="00C36ADB">
        <w:rPr>
          <w:rFonts w:ascii="Arial" w:eastAsiaTheme="minorHAnsi" w:hAnsi="Arial" w:cs="Arial"/>
          <w:color w:val="auto"/>
          <w:sz w:val="22"/>
          <w:szCs w:val="22"/>
          <w:lang w:val="es-CO" w:eastAsia="en-US"/>
        </w:rPr>
        <w:t>.</w:t>
      </w:r>
    </w:p>
    <w:p w14:paraId="7F6B36A8" w14:textId="77777777" w:rsidR="00A43FCB" w:rsidRPr="00C36ADB" w:rsidRDefault="00A43FCB" w:rsidP="00C36ADB">
      <w:pPr>
        <w:pStyle w:val="InviasNormal"/>
        <w:spacing w:before="0" w:after="0"/>
        <w:rPr>
          <w:rFonts w:ascii="Arial" w:eastAsiaTheme="minorHAnsi" w:hAnsi="Arial" w:cs="Arial"/>
          <w:color w:val="auto"/>
          <w:sz w:val="22"/>
          <w:szCs w:val="22"/>
          <w:lang w:val="es-CO" w:eastAsia="en-US"/>
        </w:rPr>
      </w:pPr>
    </w:p>
    <w:p w14:paraId="4F1CB906" w14:textId="20077BAB" w:rsidR="00A43FCB" w:rsidRPr="00C36ADB" w:rsidRDefault="00A43FCB" w:rsidP="00C36ADB">
      <w:pPr>
        <w:pStyle w:val="InviasNormal"/>
        <w:spacing w:before="0" w:after="0"/>
        <w:rPr>
          <w:rFonts w:ascii="Arial" w:eastAsiaTheme="minorHAnsi" w:hAnsi="Arial" w:cs="Arial"/>
          <w:color w:val="auto"/>
          <w:sz w:val="22"/>
          <w:szCs w:val="22"/>
          <w:lang w:val="es-CO" w:eastAsia="en-US"/>
        </w:rPr>
      </w:pPr>
      <w:r w:rsidRPr="00C36ADB">
        <w:rPr>
          <w:rFonts w:ascii="Arial" w:eastAsiaTheme="minorHAnsi" w:hAnsi="Arial" w:cs="Arial"/>
          <w:color w:val="auto"/>
          <w:sz w:val="22"/>
          <w:szCs w:val="22"/>
          <w:lang w:val="es-CO" w:eastAsia="en-US"/>
        </w:rPr>
        <w:t xml:space="preserve">Este seguro deberá constituirse y presentarse para aprobación de la </w:t>
      </w:r>
      <w:r w:rsidR="00CD09EB" w:rsidRPr="00C36ADB">
        <w:rPr>
          <w:rFonts w:ascii="Arial" w:eastAsiaTheme="minorHAnsi" w:hAnsi="Arial" w:cs="Arial"/>
          <w:color w:val="auto"/>
          <w:sz w:val="22"/>
          <w:szCs w:val="22"/>
          <w:lang w:val="es-CO" w:eastAsia="en-US"/>
        </w:rPr>
        <w:t>e</w:t>
      </w:r>
      <w:r w:rsidRPr="00C36ADB">
        <w:rPr>
          <w:rFonts w:ascii="Arial" w:eastAsiaTheme="minorHAnsi" w:hAnsi="Arial" w:cs="Arial"/>
          <w:color w:val="auto"/>
          <w:sz w:val="22"/>
          <w:szCs w:val="22"/>
          <w:lang w:val="es-CO" w:eastAsia="en-US"/>
        </w:rPr>
        <w:t xml:space="preserve">ntidad, dentro del mismo término establecido para la garantía única de cumplimiento. </w:t>
      </w:r>
    </w:p>
    <w:p w14:paraId="1BF30DE6" w14:textId="77777777" w:rsidR="00A43FCB" w:rsidRPr="00C36ADB" w:rsidRDefault="00A43FCB" w:rsidP="00C36ADB">
      <w:pPr>
        <w:pStyle w:val="InviasNormal"/>
        <w:spacing w:before="0" w:after="0"/>
        <w:rPr>
          <w:rFonts w:ascii="Arial" w:eastAsiaTheme="minorHAnsi" w:hAnsi="Arial" w:cs="Arial"/>
          <w:color w:val="auto"/>
          <w:sz w:val="22"/>
          <w:szCs w:val="22"/>
          <w:lang w:val="es-CO" w:eastAsia="en-US"/>
        </w:rPr>
      </w:pPr>
    </w:p>
    <w:p w14:paraId="5668E78D" w14:textId="0B843353" w:rsidR="00A43FCB" w:rsidRPr="00C36ADB" w:rsidRDefault="00A43FCB" w:rsidP="00C36ADB">
      <w:pPr>
        <w:pStyle w:val="InviasNormal"/>
        <w:spacing w:before="0" w:after="0"/>
        <w:rPr>
          <w:rFonts w:ascii="Arial" w:eastAsiaTheme="minorEastAsia" w:hAnsi="Arial" w:cs="Arial"/>
          <w:color w:val="auto"/>
          <w:sz w:val="22"/>
          <w:szCs w:val="22"/>
          <w:lang w:val="es-CO" w:eastAsia="en-US"/>
        </w:rPr>
      </w:pPr>
      <w:r w:rsidRPr="00C36ADB">
        <w:rPr>
          <w:rFonts w:ascii="Arial" w:eastAsiaTheme="minorEastAsia" w:hAnsi="Arial" w:cs="Arial"/>
          <w:color w:val="auto"/>
          <w:sz w:val="22"/>
          <w:szCs w:val="22"/>
          <w:lang w:val="es-CO" w:eastAsia="en-US"/>
        </w:rPr>
        <w:t xml:space="preserve">Las franquicias, coaseguros obligatorios y demás formas de estipulación que conlleven asunción de parte de la pérdida por la </w:t>
      </w:r>
      <w:r w:rsidR="38699F2F" w:rsidRPr="00C36ADB">
        <w:rPr>
          <w:rFonts w:ascii="Arial" w:eastAsiaTheme="minorEastAsia" w:hAnsi="Arial" w:cs="Arial"/>
          <w:color w:val="auto"/>
          <w:sz w:val="22"/>
          <w:szCs w:val="22"/>
          <w:lang w:val="es-CO" w:eastAsia="en-US"/>
        </w:rPr>
        <w:t>Entidad</w:t>
      </w:r>
      <w:r w:rsidRPr="00C36ADB">
        <w:rPr>
          <w:rFonts w:ascii="Arial" w:eastAsiaTheme="minorEastAsia" w:hAnsi="Arial" w:cs="Arial"/>
          <w:color w:val="auto"/>
          <w:sz w:val="22"/>
          <w:szCs w:val="22"/>
          <w:lang w:val="es-CO" w:eastAsia="en-US"/>
        </w:rPr>
        <w:t xml:space="preserve"> asegurada no serán admisibles.</w:t>
      </w:r>
    </w:p>
    <w:p w14:paraId="1187F281" w14:textId="77777777" w:rsidR="00A43FCB" w:rsidRPr="00C36ADB" w:rsidRDefault="00A43FCB" w:rsidP="00C36ADB">
      <w:pPr>
        <w:pStyle w:val="InviasNormal"/>
        <w:spacing w:before="0" w:after="0"/>
        <w:rPr>
          <w:rFonts w:ascii="Arial" w:eastAsiaTheme="minorHAnsi" w:hAnsi="Arial" w:cs="Arial"/>
          <w:color w:val="auto"/>
          <w:sz w:val="22"/>
          <w:szCs w:val="22"/>
          <w:lang w:val="es-CO" w:eastAsia="en-US"/>
        </w:rPr>
      </w:pPr>
    </w:p>
    <w:p w14:paraId="276EF005" w14:textId="77777777" w:rsidR="00A43FCB" w:rsidRPr="00C36ADB" w:rsidRDefault="00A43FCB" w:rsidP="00C36ADB">
      <w:pPr>
        <w:tabs>
          <w:tab w:val="left" w:pos="1860"/>
        </w:tabs>
        <w:spacing w:line="240" w:lineRule="auto"/>
        <w:jc w:val="both"/>
        <w:rPr>
          <w:rFonts w:cs="Arial"/>
          <w:color w:val="auto"/>
          <w:sz w:val="22"/>
        </w:rPr>
      </w:pPr>
      <w:r w:rsidRPr="00C36ADB">
        <w:rPr>
          <w:rFonts w:cs="Arial"/>
          <w:color w:val="auto"/>
          <w:sz w:val="22"/>
        </w:rPr>
        <w:t>El contratista deberá anexar el comprobante de pago de la prima del seguro de responsabilidad civil extracontractual.</w:t>
      </w:r>
    </w:p>
    <w:p w14:paraId="53C898C7" w14:textId="178EE2DF" w:rsidR="002F7B10" w:rsidRPr="00C36ADB" w:rsidRDefault="00561948" w:rsidP="00C36ADB">
      <w:pPr>
        <w:pStyle w:val="Entidad-Capitulo"/>
        <w:jc w:val="both"/>
        <w:rPr>
          <w:rFonts w:ascii="Arial" w:hAnsi="Arial"/>
          <w:sz w:val="22"/>
          <w:szCs w:val="22"/>
        </w:rPr>
      </w:pPr>
      <w:bookmarkStart w:id="636" w:name="_Toc511924810"/>
      <w:bookmarkStart w:id="637" w:name="_Toc32134272"/>
      <w:bookmarkStart w:id="638" w:name="_Toc32147291"/>
      <w:bookmarkStart w:id="639" w:name="_Toc32147434"/>
      <w:bookmarkStart w:id="640" w:name="_Toc241746262"/>
      <w:bookmarkEnd w:id="623"/>
      <w:r w:rsidRPr="00C36ADB">
        <w:rPr>
          <w:rFonts w:ascii="Arial" w:hAnsi="Arial"/>
          <w:sz w:val="22"/>
          <w:szCs w:val="22"/>
        </w:rPr>
        <w:t>CAP</w:t>
      </w:r>
      <w:r w:rsidR="00A621C8" w:rsidRPr="00C36ADB">
        <w:rPr>
          <w:rFonts w:ascii="Arial" w:hAnsi="Arial"/>
          <w:sz w:val="22"/>
          <w:szCs w:val="22"/>
        </w:rPr>
        <w:t>Í</w:t>
      </w:r>
      <w:r w:rsidRPr="00C36ADB">
        <w:rPr>
          <w:rFonts w:ascii="Arial" w:hAnsi="Arial"/>
          <w:sz w:val="22"/>
          <w:szCs w:val="22"/>
        </w:rPr>
        <w:t xml:space="preserve">TULO VIII MINUTA </w:t>
      </w:r>
      <w:r w:rsidR="008E3988" w:rsidRPr="00C36ADB">
        <w:rPr>
          <w:rFonts w:ascii="Arial" w:hAnsi="Arial"/>
          <w:sz w:val="22"/>
          <w:szCs w:val="22"/>
        </w:rPr>
        <w:t xml:space="preserve">Y CONDICIONES </w:t>
      </w:r>
      <w:r w:rsidRPr="00C36ADB">
        <w:rPr>
          <w:rFonts w:ascii="Arial" w:hAnsi="Arial"/>
          <w:sz w:val="22"/>
          <w:szCs w:val="22"/>
        </w:rPr>
        <w:t>DEL CONTRATO</w:t>
      </w:r>
      <w:bookmarkEnd w:id="636"/>
      <w:bookmarkEnd w:id="637"/>
      <w:bookmarkEnd w:id="638"/>
      <w:bookmarkEnd w:id="639"/>
      <w:bookmarkEnd w:id="640"/>
    </w:p>
    <w:p w14:paraId="04283958" w14:textId="320AC3F7" w:rsidR="000D0143" w:rsidRPr="00C36ADB" w:rsidRDefault="002F7B10" w:rsidP="00C36ADB">
      <w:pPr>
        <w:spacing w:line="240" w:lineRule="auto"/>
        <w:jc w:val="both"/>
        <w:rPr>
          <w:rFonts w:cs="Arial"/>
          <w:color w:val="auto"/>
          <w:sz w:val="22"/>
        </w:rPr>
      </w:pPr>
      <w:r w:rsidRPr="00C36ADB">
        <w:rPr>
          <w:rFonts w:cs="Arial"/>
          <w:color w:val="auto"/>
          <w:sz w:val="22"/>
        </w:rPr>
        <w:t xml:space="preserve">Las condiciones de ejecución del </w:t>
      </w:r>
      <w:r w:rsidR="00732F42" w:rsidRPr="00C36ADB">
        <w:rPr>
          <w:rFonts w:cs="Arial"/>
          <w:color w:val="auto"/>
          <w:sz w:val="22"/>
        </w:rPr>
        <w:t>Contrato</w:t>
      </w:r>
      <w:r w:rsidRPr="00C36ADB">
        <w:rPr>
          <w:rFonts w:cs="Arial"/>
          <w:color w:val="auto"/>
          <w:sz w:val="22"/>
        </w:rPr>
        <w:t xml:space="preserve"> están previstas en el</w:t>
      </w:r>
      <w:r w:rsidRPr="00C36ADB">
        <w:rPr>
          <w:rFonts w:eastAsia="Arial" w:cs="Arial"/>
          <w:color w:val="auto"/>
          <w:sz w:val="22"/>
        </w:rPr>
        <w:t xml:space="preserve"> </w:t>
      </w:r>
      <w:r w:rsidRPr="00C36ADB">
        <w:rPr>
          <w:rFonts w:cs="Arial"/>
          <w:color w:val="auto"/>
          <w:sz w:val="22"/>
        </w:rPr>
        <w:fldChar w:fldCharType="begin"/>
      </w:r>
      <w:r w:rsidRPr="00C36ADB">
        <w:rPr>
          <w:rFonts w:cs="Arial"/>
          <w:color w:val="auto"/>
          <w:sz w:val="22"/>
        </w:rPr>
        <w:instrText xml:space="preserve"> REF _Ref511633323 \h  \* MERGEFORMAT </w:instrText>
      </w:r>
      <w:r w:rsidRPr="00C36ADB">
        <w:rPr>
          <w:rFonts w:cs="Arial"/>
          <w:color w:val="auto"/>
          <w:sz w:val="22"/>
        </w:rPr>
      </w:r>
      <w:r w:rsidRPr="00C36ADB">
        <w:rPr>
          <w:rFonts w:cs="Arial"/>
          <w:color w:val="auto"/>
          <w:sz w:val="22"/>
        </w:rPr>
        <w:fldChar w:fldCharType="separate"/>
      </w:r>
      <w:r w:rsidR="00053F30" w:rsidRPr="00053F30">
        <w:rPr>
          <w:rFonts w:cs="Arial"/>
          <w:color w:val="auto"/>
          <w:sz w:val="22"/>
          <w:lang w:eastAsia="es-ES"/>
        </w:rPr>
        <w:t>Anexo 5 – Minuta del Contrato</w:t>
      </w:r>
      <w:r w:rsidRPr="00C36ADB">
        <w:rPr>
          <w:rFonts w:cs="Arial"/>
          <w:color w:val="auto"/>
          <w:sz w:val="22"/>
        </w:rPr>
        <w:fldChar w:fldCharType="end"/>
      </w:r>
      <w:r w:rsidRPr="00C36ADB">
        <w:rPr>
          <w:rFonts w:eastAsia="Arial" w:cs="Arial"/>
          <w:color w:val="auto"/>
          <w:sz w:val="22"/>
        </w:rPr>
        <w:t>.</w:t>
      </w:r>
      <w:r w:rsidRPr="00C36ADB">
        <w:rPr>
          <w:rFonts w:cs="Arial"/>
          <w:color w:val="auto"/>
          <w:sz w:val="22"/>
        </w:rPr>
        <w:t xml:space="preserve"> Dentro de estas condiciones se incluye la forma de pago,</w:t>
      </w:r>
      <w:r w:rsidRPr="00C36ADB">
        <w:rPr>
          <w:rFonts w:eastAsia="Arial" w:cs="Arial"/>
          <w:color w:val="auto"/>
          <w:sz w:val="22"/>
        </w:rPr>
        <w:t xml:space="preserve"> </w:t>
      </w:r>
      <w:r w:rsidRPr="00C36ADB">
        <w:rPr>
          <w:rFonts w:cs="Arial"/>
          <w:color w:val="auto"/>
          <w:sz w:val="22"/>
        </w:rPr>
        <w:t>anticipo</w:t>
      </w:r>
      <w:r w:rsidR="13E36C84" w:rsidRPr="00C36ADB">
        <w:rPr>
          <w:rFonts w:cs="Arial"/>
          <w:color w:val="auto"/>
          <w:sz w:val="22"/>
        </w:rPr>
        <w:t xml:space="preserve"> o pago anticipado</w:t>
      </w:r>
      <w:r w:rsidRPr="00C36ADB">
        <w:rPr>
          <w:rFonts w:eastAsia="Arial" w:cs="Arial"/>
          <w:color w:val="auto"/>
          <w:sz w:val="22"/>
        </w:rPr>
        <w:t>,</w:t>
      </w:r>
      <w:r w:rsidRPr="00C36ADB">
        <w:rPr>
          <w:rFonts w:cs="Arial"/>
          <w:color w:val="auto"/>
          <w:sz w:val="22"/>
        </w:rPr>
        <w:t xml:space="preserve"> obligaciones y derechos generales del contratista, obligaciones de la </w:t>
      </w:r>
      <w:r w:rsidR="00CD09EB" w:rsidRPr="00C36ADB">
        <w:rPr>
          <w:rFonts w:cs="Arial"/>
          <w:color w:val="auto"/>
          <w:sz w:val="22"/>
        </w:rPr>
        <w:t>e</w:t>
      </w:r>
      <w:r w:rsidRPr="00C36ADB">
        <w:rPr>
          <w:rFonts w:cs="Arial"/>
          <w:color w:val="auto"/>
          <w:sz w:val="22"/>
        </w:rPr>
        <w:t>ntidad</w:t>
      </w:r>
      <w:r w:rsidRPr="00C36ADB">
        <w:rPr>
          <w:rFonts w:eastAsia="Arial" w:cs="Arial"/>
          <w:color w:val="auto"/>
          <w:sz w:val="22"/>
        </w:rPr>
        <w:t xml:space="preserve">, </w:t>
      </w:r>
      <w:r w:rsidRPr="00C36ADB">
        <w:rPr>
          <w:rFonts w:cs="Arial"/>
          <w:color w:val="auto"/>
          <w:sz w:val="22"/>
        </w:rPr>
        <w:t xml:space="preserve">garantías, multas, cláusula penal y otras condiciones particulares aplicables al negocio jurídico a celebrar. </w:t>
      </w:r>
    </w:p>
    <w:p w14:paraId="79CAE24E" w14:textId="2C77A386" w:rsidR="004F3BB1" w:rsidRPr="00C36ADB" w:rsidRDefault="004F3BB1" w:rsidP="00C36ADB">
      <w:pPr>
        <w:spacing w:line="240" w:lineRule="auto"/>
        <w:jc w:val="both"/>
        <w:rPr>
          <w:rFonts w:cs="Arial"/>
          <w:color w:val="auto"/>
          <w:sz w:val="22"/>
        </w:rPr>
      </w:pPr>
      <w:r w:rsidRPr="00C36ADB">
        <w:rPr>
          <w:rFonts w:cs="Arial"/>
          <w:color w:val="auto"/>
          <w:sz w:val="22"/>
        </w:rPr>
        <w:t xml:space="preserve">El </w:t>
      </w:r>
      <w:r w:rsidR="00AE2C5E" w:rsidRPr="00C36ADB">
        <w:rPr>
          <w:rFonts w:cs="Arial"/>
          <w:color w:val="auto"/>
          <w:sz w:val="22"/>
        </w:rPr>
        <w:t>P</w:t>
      </w:r>
      <w:r w:rsidR="003C407D" w:rsidRPr="00C36ADB">
        <w:rPr>
          <w:rFonts w:cs="Arial"/>
          <w:color w:val="auto"/>
          <w:sz w:val="22"/>
        </w:rPr>
        <w:t>roponente</w:t>
      </w:r>
      <w:r w:rsidRPr="00C36ADB">
        <w:rPr>
          <w:rFonts w:cs="Arial"/>
          <w:color w:val="auto"/>
          <w:sz w:val="22"/>
        </w:rPr>
        <w:t xml:space="preserve"> adjudicatario debe presentar el Registro Único Tributario—RUT y demás documentos necesarios para la celebración del </w:t>
      </w:r>
      <w:r w:rsidR="00732F42" w:rsidRPr="00C36ADB">
        <w:rPr>
          <w:rFonts w:cs="Arial"/>
          <w:color w:val="auto"/>
          <w:sz w:val="22"/>
        </w:rPr>
        <w:t>Contrato</w:t>
      </w:r>
      <w:r w:rsidRPr="00C36ADB">
        <w:rPr>
          <w:rFonts w:cs="Arial"/>
          <w:color w:val="auto"/>
          <w:sz w:val="22"/>
        </w:rPr>
        <w:t xml:space="preserve"> al momento de firma.</w:t>
      </w:r>
    </w:p>
    <w:p w14:paraId="1109A34E" w14:textId="77777777" w:rsidR="002F7B10" w:rsidRPr="00C36ADB" w:rsidRDefault="002F7B10" w:rsidP="00C36ADB">
      <w:pPr>
        <w:pStyle w:val="Capitulo8"/>
        <w:spacing w:line="240" w:lineRule="auto"/>
        <w:ind w:left="850" w:hanging="510"/>
        <w:outlineLvl w:val="1"/>
        <w:rPr>
          <w:color w:val="auto"/>
          <w:sz w:val="22"/>
          <w:szCs w:val="22"/>
        </w:rPr>
      </w:pPr>
      <w:bookmarkStart w:id="641" w:name="_Ref518058128"/>
      <w:bookmarkStart w:id="642" w:name="_Toc32147435"/>
      <w:bookmarkStart w:id="643" w:name="_Toc241746263"/>
      <w:r w:rsidRPr="00C36ADB">
        <w:rPr>
          <w:color w:val="auto"/>
          <w:sz w:val="22"/>
          <w:szCs w:val="22"/>
        </w:rPr>
        <w:t>INFORMACIÓN PARA EL CONTROL DE LA EJECUCIÓN DE LA OBRA</w:t>
      </w:r>
      <w:bookmarkEnd w:id="641"/>
      <w:bookmarkEnd w:id="642"/>
      <w:bookmarkEnd w:id="643"/>
    </w:p>
    <w:p w14:paraId="39CA9019" w14:textId="77777777" w:rsidR="002F7B10" w:rsidRPr="00C36ADB" w:rsidRDefault="002F7B10" w:rsidP="00C36ADB">
      <w:pPr>
        <w:pStyle w:val="Capitulo8"/>
        <w:numPr>
          <w:ilvl w:val="0"/>
          <w:numId w:val="0"/>
        </w:numPr>
        <w:spacing w:line="240" w:lineRule="auto"/>
        <w:ind w:left="1020"/>
        <w:rPr>
          <w:color w:val="auto"/>
          <w:sz w:val="22"/>
          <w:szCs w:val="22"/>
        </w:rPr>
      </w:pPr>
    </w:p>
    <w:p w14:paraId="2B06E1BB" w14:textId="73C6CD61" w:rsidR="002F7B10" w:rsidRPr="00C36ADB" w:rsidRDefault="002F7B10" w:rsidP="00C36ADB">
      <w:pPr>
        <w:pStyle w:val="Capitulo8"/>
        <w:numPr>
          <w:ilvl w:val="0"/>
          <w:numId w:val="0"/>
        </w:numPr>
        <w:spacing w:line="240" w:lineRule="auto"/>
        <w:rPr>
          <w:color w:val="auto"/>
          <w:sz w:val="22"/>
          <w:szCs w:val="22"/>
        </w:rPr>
      </w:pPr>
      <w:r w:rsidRPr="00C36ADB">
        <w:rPr>
          <w:rFonts w:eastAsiaTheme="minorEastAsia"/>
          <w:b w:val="0"/>
          <w:color w:val="auto"/>
          <w:sz w:val="22"/>
          <w:szCs w:val="22"/>
        </w:rPr>
        <w:t xml:space="preserve">El </w:t>
      </w:r>
      <w:r w:rsidR="00C36ADB" w:rsidRPr="00C36ADB">
        <w:rPr>
          <w:rFonts w:eastAsiaTheme="minorHAnsi"/>
          <w:b w:val="0"/>
          <w:color w:val="auto"/>
          <w:sz w:val="22"/>
          <w:szCs w:val="22"/>
        </w:rPr>
        <w:t xml:space="preserve">Contratista presentará a la </w:t>
      </w:r>
      <w:r w:rsidR="00C36ADB" w:rsidRPr="00C36ADB">
        <w:rPr>
          <w:rFonts w:eastAsia="Arial,Calibri"/>
          <w:b w:val="0"/>
          <w:color w:val="auto"/>
          <w:sz w:val="22"/>
          <w:szCs w:val="22"/>
        </w:rPr>
        <w:t>supervisión</w:t>
      </w:r>
      <w:r w:rsidR="00C36ADB" w:rsidRPr="00C36ADB">
        <w:rPr>
          <w:b w:val="0"/>
          <w:color w:val="auto"/>
          <w:sz w:val="22"/>
          <w:szCs w:val="22"/>
        </w:rPr>
        <w:t xml:space="preserve"> </w:t>
      </w:r>
      <w:r w:rsidR="00C36ADB" w:rsidRPr="00C36ADB">
        <w:rPr>
          <w:rFonts w:eastAsiaTheme="minorHAnsi"/>
          <w:b w:val="0"/>
          <w:color w:val="auto"/>
          <w:sz w:val="22"/>
          <w:szCs w:val="22"/>
        </w:rPr>
        <w:t>respectiva, dentro de los 5 días hábiles siguientes a la orden de iniciación del contrato a la para su revisión y aprobación, los documentos que se relacionan a continuación, debidamente diligenciados de conformidad con el Pliego de Condiciones:</w:t>
      </w:r>
    </w:p>
    <w:p w14:paraId="420E83D2" w14:textId="77777777" w:rsidR="002F7B10" w:rsidRPr="00C36ADB" w:rsidRDefault="002F7B10" w:rsidP="00AF13C9">
      <w:pPr>
        <w:numPr>
          <w:ilvl w:val="0"/>
          <w:numId w:val="39"/>
        </w:numPr>
        <w:spacing w:after="200" w:line="240" w:lineRule="auto"/>
        <w:contextualSpacing/>
        <w:jc w:val="both"/>
        <w:rPr>
          <w:rFonts w:cs="Arial"/>
          <w:color w:val="auto"/>
          <w:sz w:val="22"/>
        </w:rPr>
      </w:pPr>
      <w:r w:rsidRPr="00C36ADB">
        <w:rPr>
          <w:rFonts w:cs="Arial"/>
          <w:color w:val="auto"/>
          <w:sz w:val="22"/>
        </w:rPr>
        <w:t>Hojas de vida del personal profesional.</w:t>
      </w:r>
    </w:p>
    <w:p w14:paraId="41E3F4AB" w14:textId="77777777" w:rsidR="002F7B10" w:rsidRPr="00C36ADB" w:rsidRDefault="002F7B10" w:rsidP="00AF13C9">
      <w:pPr>
        <w:numPr>
          <w:ilvl w:val="0"/>
          <w:numId w:val="39"/>
        </w:numPr>
        <w:spacing w:after="200" w:line="240" w:lineRule="auto"/>
        <w:contextualSpacing/>
        <w:jc w:val="both"/>
        <w:rPr>
          <w:rFonts w:cs="Arial"/>
          <w:color w:val="auto"/>
          <w:sz w:val="22"/>
        </w:rPr>
      </w:pPr>
      <w:r w:rsidRPr="00C36ADB">
        <w:rPr>
          <w:rFonts w:cs="Arial"/>
          <w:color w:val="auto"/>
          <w:sz w:val="22"/>
        </w:rPr>
        <w:t>Relación del equipo mínimo obligatorio.</w:t>
      </w:r>
    </w:p>
    <w:p w14:paraId="612E14BE" w14:textId="0223E7F7" w:rsidR="002F7B10" w:rsidRPr="00C36ADB" w:rsidRDefault="002F7B10" w:rsidP="00AF13C9">
      <w:pPr>
        <w:numPr>
          <w:ilvl w:val="0"/>
          <w:numId w:val="39"/>
        </w:numPr>
        <w:spacing w:after="200" w:line="240" w:lineRule="auto"/>
        <w:contextualSpacing/>
        <w:jc w:val="both"/>
        <w:rPr>
          <w:rFonts w:cs="Arial"/>
          <w:color w:val="auto"/>
          <w:sz w:val="22"/>
        </w:rPr>
      </w:pPr>
      <w:r w:rsidRPr="00C36ADB">
        <w:rPr>
          <w:rFonts w:cs="Arial"/>
          <w:color w:val="auto"/>
          <w:sz w:val="22"/>
        </w:rPr>
        <w:t>Análisis de precios unitarios correspondientes a la propuesta económica</w:t>
      </w:r>
      <w:r w:rsidR="0007652F" w:rsidRPr="00C36ADB">
        <w:rPr>
          <w:rFonts w:cs="Arial"/>
          <w:color w:val="auto"/>
          <w:sz w:val="22"/>
        </w:rPr>
        <w:t>.</w:t>
      </w:r>
    </w:p>
    <w:p w14:paraId="75508D30" w14:textId="2762854C" w:rsidR="4F037643" w:rsidRPr="00C36ADB" w:rsidRDefault="4F037643" w:rsidP="00AF13C9">
      <w:pPr>
        <w:numPr>
          <w:ilvl w:val="0"/>
          <w:numId w:val="39"/>
        </w:numPr>
        <w:spacing w:after="200" w:line="240" w:lineRule="auto"/>
        <w:contextualSpacing/>
        <w:jc w:val="both"/>
        <w:rPr>
          <w:rFonts w:cs="Arial"/>
          <w:color w:val="auto"/>
          <w:sz w:val="22"/>
        </w:rPr>
      </w:pPr>
      <w:r w:rsidRPr="00C36ADB">
        <w:rPr>
          <w:rFonts w:cs="Arial"/>
          <w:color w:val="auto"/>
          <w:sz w:val="22"/>
        </w:rPr>
        <w:t>Programación de obra, indicando fechas de las de inicio y termino de las actividades en el diagrama de flujo</w:t>
      </w:r>
    </w:p>
    <w:p w14:paraId="67937876" w14:textId="4B163618" w:rsidR="002F7B10" w:rsidRPr="00C36ADB" w:rsidRDefault="002F7B10" w:rsidP="00AF13C9">
      <w:pPr>
        <w:numPr>
          <w:ilvl w:val="0"/>
          <w:numId w:val="39"/>
        </w:numPr>
        <w:spacing w:after="200" w:line="240" w:lineRule="auto"/>
        <w:contextualSpacing/>
        <w:jc w:val="both"/>
        <w:rPr>
          <w:rFonts w:cs="Arial"/>
          <w:color w:val="auto"/>
          <w:sz w:val="22"/>
        </w:rPr>
      </w:pPr>
      <w:r w:rsidRPr="00C36ADB">
        <w:rPr>
          <w:rFonts w:cs="Arial"/>
          <w:color w:val="auto"/>
          <w:sz w:val="22"/>
        </w:rPr>
        <w:t>Los demás que puedan exigirse</w:t>
      </w:r>
      <w:r w:rsidR="00A11AE5" w:rsidRPr="00C36ADB">
        <w:rPr>
          <w:rFonts w:cs="Arial"/>
          <w:color w:val="auto"/>
          <w:sz w:val="22"/>
        </w:rPr>
        <w:t>, der</w:t>
      </w:r>
      <w:r w:rsidR="00B74795" w:rsidRPr="00C36ADB">
        <w:rPr>
          <w:rFonts w:cs="Arial"/>
          <w:color w:val="auto"/>
          <w:sz w:val="22"/>
        </w:rPr>
        <w:t xml:space="preserve">ivados del </w:t>
      </w:r>
      <w:r w:rsidR="009815E8" w:rsidRPr="00C36ADB">
        <w:rPr>
          <w:rFonts w:cs="Arial"/>
          <w:color w:val="auto"/>
          <w:sz w:val="22"/>
        </w:rPr>
        <w:t>P</w:t>
      </w:r>
      <w:r w:rsidRPr="00C36ADB">
        <w:rPr>
          <w:rFonts w:cs="Arial"/>
          <w:color w:val="auto"/>
          <w:sz w:val="22"/>
        </w:rPr>
        <w:t xml:space="preserve">liego de </w:t>
      </w:r>
      <w:r w:rsidR="009815E8" w:rsidRPr="00C36ADB">
        <w:rPr>
          <w:rFonts w:cs="Arial"/>
          <w:color w:val="auto"/>
          <w:sz w:val="22"/>
        </w:rPr>
        <w:t>C</w:t>
      </w:r>
      <w:r w:rsidRPr="00C36ADB">
        <w:rPr>
          <w:rFonts w:cs="Arial"/>
          <w:color w:val="auto"/>
          <w:sz w:val="22"/>
        </w:rPr>
        <w:t>ondiciones.</w:t>
      </w:r>
    </w:p>
    <w:p w14:paraId="1F814426" w14:textId="77777777" w:rsidR="002F7B10" w:rsidRPr="00C36ADB" w:rsidRDefault="002F7B10" w:rsidP="00C36ADB">
      <w:pPr>
        <w:spacing w:after="200" w:line="240" w:lineRule="auto"/>
        <w:contextualSpacing/>
        <w:jc w:val="both"/>
        <w:rPr>
          <w:rFonts w:cs="Arial"/>
          <w:color w:val="auto"/>
          <w:sz w:val="22"/>
        </w:rPr>
      </w:pPr>
    </w:p>
    <w:p w14:paraId="306AC2B8" w14:textId="317CB1BF" w:rsidR="00C36ADB" w:rsidRPr="00C36ADB" w:rsidRDefault="00C36ADB" w:rsidP="00C36ADB">
      <w:pPr>
        <w:spacing w:after="200" w:line="240" w:lineRule="auto"/>
        <w:contextualSpacing/>
        <w:jc w:val="both"/>
        <w:rPr>
          <w:rFonts w:cs="Arial"/>
          <w:color w:val="auto"/>
          <w:sz w:val="22"/>
        </w:rPr>
      </w:pPr>
      <w:r w:rsidRPr="00C36ADB">
        <w:rPr>
          <w:rFonts w:cs="Arial"/>
          <w:color w:val="auto"/>
          <w:sz w:val="22"/>
        </w:rPr>
        <w:t xml:space="preserve">El supervisor revisará los documentos presentados por el Contratista de obra en un término no mayor a 3 días calendario. En caso de existir algún requerimiento por escrito por parte del supervisor, el Contratista debe atenderlo en un término no mayor a 2 días hábiles, so pena de incurrir en causal de incumplimiento del contrato. </w:t>
      </w:r>
    </w:p>
    <w:p w14:paraId="0ABCE018" w14:textId="77777777" w:rsidR="00C36ADB" w:rsidRPr="00C36ADB" w:rsidRDefault="00C36ADB" w:rsidP="00C36ADB">
      <w:pPr>
        <w:spacing w:after="200" w:line="240" w:lineRule="auto"/>
        <w:contextualSpacing/>
        <w:jc w:val="both"/>
        <w:rPr>
          <w:rFonts w:cs="Arial"/>
          <w:color w:val="auto"/>
          <w:sz w:val="22"/>
        </w:rPr>
      </w:pPr>
    </w:p>
    <w:p w14:paraId="5E6F770B" w14:textId="0AEDA4A1" w:rsidR="002F7B10" w:rsidRPr="00C36ADB" w:rsidRDefault="00C36ADB" w:rsidP="00C36ADB">
      <w:pPr>
        <w:spacing w:after="200" w:line="240" w:lineRule="auto"/>
        <w:contextualSpacing/>
        <w:jc w:val="both"/>
        <w:rPr>
          <w:rFonts w:cs="Arial"/>
          <w:color w:val="auto"/>
          <w:sz w:val="22"/>
        </w:rPr>
      </w:pPr>
      <w:r w:rsidRPr="00C36ADB">
        <w:rPr>
          <w:rFonts w:cs="Arial"/>
          <w:color w:val="auto"/>
          <w:sz w:val="22"/>
        </w:rPr>
        <w:t>Una vez se cumpla con lo exigido en el pliego de condiciones, el supervisor emitirá su concepto favorable mediante comunicación dirigida al Contratista, con copia a la Entidad</w:t>
      </w:r>
      <w:r w:rsidR="002F7B10" w:rsidRPr="00C36ADB">
        <w:rPr>
          <w:rFonts w:cs="Arial"/>
          <w:color w:val="auto"/>
          <w:sz w:val="22"/>
        </w:rPr>
        <w:t xml:space="preserve">. </w:t>
      </w:r>
    </w:p>
    <w:p w14:paraId="50E3C751" w14:textId="77777777" w:rsidR="002F7B10" w:rsidRPr="00C36ADB" w:rsidRDefault="002F7B10" w:rsidP="00C36ADB">
      <w:pPr>
        <w:pStyle w:val="Capitulo8"/>
        <w:spacing w:line="240" w:lineRule="auto"/>
        <w:ind w:left="850" w:hanging="510"/>
        <w:outlineLvl w:val="1"/>
        <w:rPr>
          <w:color w:val="auto"/>
          <w:sz w:val="22"/>
          <w:szCs w:val="22"/>
        </w:rPr>
      </w:pPr>
      <w:bookmarkStart w:id="644" w:name="_Toc32147436"/>
      <w:bookmarkStart w:id="645" w:name="_Toc241746264"/>
      <w:r w:rsidRPr="00C36ADB">
        <w:rPr>
          <w:color w:val="auto"/>
          <w:sz w:val="22"/>
          <w:szCs w:val="22"/>
        </w:rPr>
        <w:t>ANÁLISIS DE PRECIOS UNITARIOS</w:t>
      </w:r>
      <w:bookmarkEnd w:id="644"/>
      <w:bookmarkEnd w:id="645"/>
      <w:r w:rsidRPr="00C36ADB">
        <w:rPr>
          <w:color w:val="auto"/>
          <w:sz w:val="22"/>
          <w:szCs w:val="22"/>
        </w:rPr>
        <w:t xml:space="preserve"> </w:t>
      </w:r>
    </w:p>
    <w:p w14:paraId="4D62530E" w14:textId="5AFF50D6" w:rsidR="002F7B10" w:rsidRPr="00C36ADB" w:rsidRDefault="2AEA6B31" w:rsidP="00C36ADB">
      <w:pPr>
        <w:spacing w:line="240" w:lineRule="auto"/>
        <w:jc w:val="both"/>
        <w:rPr>
          <w:rFonts w:cs="Arial"/>
          <w:color w:val="auto"/>
          <w:sz w:val="22"/>
        </w:rPr>
      </w:pPr>
      <w:r w:rsidRPr="00C36ADB">
        <w:rPr>
          <w:rFonts w:cs="Arial"/>
          <w:color w:val="auto"/>
          <w:sz w:val="22"/>
        </w:rPr>
        <w:t xml:space="preserve">El </w:t>
      </w:r>
      <w:r w:rsidR="5EB40F20" w:rsidRPr="00C36ADB">
        <w:rPr>
          <w:rFonts w:cs="Arial"/>
          <w:color w:val="auto"/>
          <w:sz w:val="22"/>
        </w:rPr>
        <w:t>c</w:t>
      </w:r>
      <w:r w:rsidRPr="00C36ADB">
        <w:rPr>
          <w:rFonts w:cs="Arial"/>
          <w:color w:val="auto"/>
          <w:sz w:val="22"/>
        </w:rPr>
        <w:t xml:space="preserve">ontratista debe diligenciar para cada uno de los ítems enunciados en el </w:t>
      </w:r>
      <w:r w:rsidR="002F7B10" w:rsidRPr="00C36ADB">
        <w:rPr>
          <w:rFonts w:cs="Arial"/>
          <w:color w:val="auto"/>
          <w:sz w:val="22"/>
        </w:rPr>
        <w:fldChar w:fldCharType="begin"/>
      </w:r>
      <w:r w:rsidR="002F7B10" w:rsidRPr="00C36ADB">
        <w:rPr>
          <w:rFonts w:cs="Arial"/>
          <w:color w:val="auto"/>
          <w:sz w:val="22"/>
        </w:rPr>
        <w:instrText xml:space="preserve"> REF _Ref508648916 \h </w:instrText>
      </w:r>
      <w:r w:rsidR="002A0C96" w:rsidRPr="00C36ADB">
        <w:rPr>
          <w:rFonts w:cs="Arial"/>
          <w:color w:val="auto"/>
          <w:sz w:val="22"/>
        </w:rPr>
        <w:instrText xml:space="preserve"> \* MERGEFORMAT </w:instrText>
      </w:r>
      <w:r w:rsidR="002F7B10" w:rsidRPr="00C36ADB">
        <w:rPr>
          <w:rFonts w:cs="Arial"/>
          <w:color w:val="auto"/>
          <w:sz w:val="22"/>
        </w:rPr>
      </w:r>
      <w:r w:rsidR="002F7B10" w:rsidRPr="00C36ADB">
        <w:rPr>
          <w:rFonts w:cs="Arial"/>
          <w:color w:val="auto"/>
          <w:sz w:val="22"/>
        </w:rPr>
        <w:fldChar w:fldCharType="separate"/>
      </w:r>
      <w:r w:rsidR="00053F30" w:rsidRPr="00053F30">
        <w:rPr>
          <w:rFonts w:eastAsia="Arial" w:cs="Arial"/>
          <w:color w:val="auto"/>
          <w:sz w:val="22"/>
        </w:rPr>
        <w:t>Formulario 1– Formulario de Presupuesto Oficial</w:t>
      </w:r>
      <w:r w:rsidR="002F7B10" w:rsidRPr="00C36ADB">
        <w:rPr>
          <w:rFonts w:cs="Arial"/>
          <w:color w:val="auto"/>
          <w:sz w:val="22"/>
        </w:rPr>
        <w:fldChar w:fldCharType="end"/>
      </w:r>
      <w:r w:rsidRPr="00C36ADB">
        <w:rPr>
          <w:rFonts w:cs="Arial"/>
          <w:color w:val="auto"/>
          <w:sz w:val="22"/>
        </w:rPr>
        <w:t xml:space="preserve">, el análisis de precios unitarios (costos directos más indirectos), de acuerdo con el formato que se presenta en el respectivo </w:t>
      </w:r>
      <w:r w:rsidR="002F7B10" w:rsidRPr="00C36ADB">
        <w:rPr>
          <w:rFonts w:cs="Arial"/>
          <w:color w:val="auto"/>
          <w:sz w:val="22"/>
        </w:rPr>
        <w:fldChar w:fldCharType="begin"/>
      </w:r>
      <w:r w:rsidR="002F7B10" w:rsidRPr="00C36ADB">
        <w:rPr>
          <w:rFonts w:cs="Arial"/>
          <w:color w:val="auto"/>
          <w:sz w:val="22"/>
        </w:rPr>
        <w:instrText xml:space="preserve"> REF _Ref508648916 \h </w:instrText>
      </w:r>
      <w:r w:rsidR="002A0C96" w:rsidRPr="00C36ADB">
        <w:rPr>
          <w:rFonts w:cs="Arial"/>
          <w:color w:val="auto"/>
          <w:sz w:val="22"/>
        </w:rPr>
        <w:instrText xml:space="preserve"> \* MERGEFORMAT </w:instrText>
      </w:r>
      <w:r w:rsidR="002F7B10" w:rsidRPr="00C36ADB">
        <w:rPr>
          <w:rFonts w:cs="Arial"/>
          <w:color w:val="auto"/>
          <w:sz w:val="22"/>
        </w:rPr>
      </w:r>
      <w:r w:rsidR="002F7B10" w:rsidRPr="00C36ADB">
        <w:rPr>
          <w:rFonts w:cs="Arial"/>
          <w:color w:val="auto"/>
          <w:sz w:val="22"/>
        </w:rPr>
        <w:fldChar w:fldCharType="separate"/>
      </w:r>
      <w:r w:rsidR="00053F30" w:rsidRPr="00053F30">
        <w:rPr>
          <w:rFonts w:eastAsia="Arial" w:cs="Arial"/>
          <w:color w:val="auto"/>
          <w:sz w:val="22"/>
        </w:rPr>
        <w:t>Formulario 1– Formulario de Presupuesto Oficial</w:t>
      </w:r>
      <w:r w:rsidR="002F7B10" w:rsidRPr="00C36ADB">
        <w:rPr>
          <w:rFonts w:cs="Arial"/>
          <w:color w:val="auto"/>
          <w:sz w:val="22"/>
        </w:rPr>
        <w:fldChar w:fldCharType="end"/>
      </w:r>
      <w:r w:rsidRPr="00C36ADB">
        <w:rPr>
          <w:rFonts w:cs="Arial"/>
          <w:color w:val="auto"/>
          <w:sz w:val="22"/>
        </w:rPr>
        <w:t xml:space="preserve"> y entregarlos en el plazo establecido en el numeral </w:t>
      </w:r>
      <w:r w:rsidR="002F7B10" w:rsidRPr="00C36ADB">
        <w:rPr>
          <w:rFonts w:cs="Arial"/>
          <w:color w:val="auto"/>
          <w:sz w:val="22"/>
        </w:rPr>
        <w:fldChar w:fldCharType="begin"/>
      </w:r>
      <w:r w:rsidR="002F7B10" w:rsidRPr="00C36ADB">
        <w:rPr>
          <w:rFonts w:cs="Arial"/>
          <w:color w:val="auto"/>
          <w:sz w:val="22"/>
        </w:rPr>
        <w:instrText xml:space="preserve"> REF _Ref518058128 \r \h </w:instrText>
      </w:r>
      <w:r w:rsidR="002A0C96" w:rsidRPr="00C36ADB">
        <w:rPr>
          <w:rFonts w:cs="Arial"/>
          <w:color w:val="auto"/>
          <w:sz w:val="22"/>
        </w:rPr>
        <w:instrText xml:space="preserve"> \* MERGEFORMAT </w:instrText>
      </w:r>
      <w:r w:rsidR="002F7B10" w:rsidRPr="00C36ADB">
        <w:rPr>
          <w:rFonts w:cs="Arial"/>
          <w:color w:val="auto"/>
          <w:sz w:val="22"/>
        </w:rPr>
      </w:r>
      <w:r w:rsidR="002F7B10" w:rsidRPr="00C36ADB">
        <w:rPr>
          <w:rFonts w:cs="Arial"/>
          <w:color w:val="auto"/>
          <w:sz w:val="22"/>
        </w:rPr>
        <w:fldChar w:fldCharType="separate"/>
      </w:r>
      <w:r w:rsidR="00053F30">
        <w:rPr>
          <w:rFonts w:cs="Arial"/>
          <w:color w:val="auto"/>
          <w:sz w:val="22"/>
        </w:rPr>
        <w:t>8.1</w:t>
      </w:r>
      <w:r w:rsidR="002F7B10" w:rsidRPr="00C36ADB">
        <w:rPr>
          <w:rFonts w:cs="Arial"/>
          <w:color w:val="auto"/>
          <w:sz w:val="22"/>
        </w:rPr>
        <w:fldChar w:fldCharType="end"/>
      </w:r>
      <w:r w:rsidRPr="00C36ADB">
        <w:rPr>
          <w:rFonts w:cs="Arial"/>
          <w:color w:val="auto"/>
          <w:sz w:val="22"/>
        </w:rPr>
        <w:t xml:space="preserve">. Los precios unitarios resultantes de los análisis no podrán ser diferentes a los consignados en el </w:t>
      </w:r>
      <w:r w:rsidR="5EB40F20" w:rsidRPr="00C36ADB">
        <w:rPr>
          <w:rFonts w:cs="Arial"/>
          <w:color w:val="auto"/>
          <w:sz w:val="22"/>
        </w:rPr>
        <w:t>f</w:t>
      </w:r>
      <w:r w:rsidRPr="00C36ADB">
        <w:rPr>
          <w:rFonts w:cs="Arial"/>
          <w:color w:val="auto"/>
          <w:sz w:val="22"/>
        </w:rPr>
        <w:t xml:space="preserve">ormulario de la </w:t>
      </w:r>
      <w:r w:rsidR="5EB40F20" w:rsidRPr="00C36ADB">
        <w:rPr>
          <w:rFonts w:cs="Arial"/>
          <w:color w:val="auto"/>
          <w:sz w:val="22"/>
        </w:rPr>
        <w:t>o</w:t>
      </w:r>
      <w:r w:rsidRPr="00C36ADB">
        <w:rPr>
          <w:rFonts w:cs="Arial"/>
          <w:color w:val="auto"/>
          <w:sz w:val="22"/>
        </w:rPr>
        <w:t>ferta,</w:t>
      </w:r>
      <w:r w:rsidR="0EDEECF3" w:rsidRPr="00C36ADB">
        <w:rPr>
          <w:rFonts w:cs="Arial"/>
          <w:color w:val="auto"/>
          <w:sz w:val="22"/>
        </w:rPr>
        <w:t xml:space="preserve"> incluyendo las correcciones aritméticas realizadas por la </w:t>
      </w:r>
      <w:r w:rsidR="38699F2F" w:rsidRPr="00C36ADB">
        <w:rPr>
          <w:rFonts w:cs="Arial"/>
          <w:color w:val="auto"/>
          <w:sz w:val="22"/>
        </w:rPr>
        <w:t>Entidad</w:t>
      </w:r>
      <w:r w:rsidR="0EDEECF3" w:rsidRPr="00C36ADB">
        <w:rPr>
          <w:rFonts w:cs="Arial"/>
          <w:color w:val="auto"/>
          <w:sz w:val="22"/>
        </w:rPr>
        <w:t xml:space="preserve"> –en caso de que se hayan realizado–,</w:t>
      </w:r>
      <w:r w:rsidRPr="00C36ADB">
        <w:rPr>
          <w:rFonts w:cs="Arial"/>
          <w:color w:val="auto"/>
          <w:sz w:val="22"/>
        </w:rPr>
        <w:t xml:space="preserve"> toda vez que estos últimos fueron utilizados </w:t>
      </w:r>
      <w:r w:rsidRPr="00C36ADB">
        <w:rPr>
          <w:rFonts w:cs="Arial"/>
          <w:color w:val="auto"/>
          <w:sz w:val="22"/>
        </w:rPr>
        <w:lastRenderedPageBreak/>
        <w:t>en la evaluación de las propuestas</w:t>
      </w:r>
      <w:r w:rsidR="0EDEECF3" w:rsidRPr="00C36ADB">
        <w:rPr>
          <w:rFonts w:cs="Arial"/>
          <w:color w:val="auto"/>
          <w:sz w:val="22"/>
        </w:rPr>
        <w:t>.</w:t>
      </w:r>
      <w:r w:rsidRPr="00C36ADB">
        <w:rPr>
          <w:rFonts w:cs="Arial"/>
          <w:color w:val="auto"/>
          <w:sz w:val="22"/>
        </w:rPr>
        <w:t xml:space="preserve"> </w:t>
      </w:r>
      <w:r w:rsidR="0EDEECF3" w:rsidRPr="00C36ADB">
        <w:rPr>
          <w:rFonts w:cs="Arial"/>
          <w:color w:val="auto"/>
          <w:sz w:val="22"/>
        </w:rPr>
        <w:t>S</w:t>
      </w:r>
      <w:r w:rsidRPr="00C36ADB">
        <w:rPr>
          <w:rFonts w:cs="Arial"/>
          <w:color w:val="auto"/>
          <w:sz w:val="22"/>
        </w:rPr>
        <w:t xml:space="preserve">i se presentare alguna discrepancia, el contratista deberá ajustar </w:t>
      </w:r>
      <w:r w:rsidR="7AE15A6D" w:rsidRPr="00C36ADB">
        <w:rPr>
          <w:rFonts w:cs="Arial"/>
          <w:color w:val="auto"/>
          <w:sz w:val="22"/>
        </w:rPr>
        <w:t>los</w:t>
      </w:r>
      <w:r w:rsidRPr="00C36ADB">
        <w:rPr>
          <w:rFonts w:cs="Arial"/>
          <w:color w:val="auto"/>
          <w:sz w:val="22"/>
        </w:rPr>
        <w:t xml:space="preserve"> precio</w:t>
      </w:r>
      <w:r w:rsidR="2E17C1FC" w:rsidRPr="00C36ADB">
        <w:rPr>
          <w:rFonts w:cs="Arial"/>
          <w:color w:val="auto"/>
          <w:sz w:val="22"/>
        </w:rPr>
        <w:t>s</w:t>
      </w:r>
      <w:r w:rsidRPr="00C36ADB">
        <w:rPr>
          <w:rFonts w:cs="Arial"/>
          <w:color w:val="auto"/>
          <w:sz w:val="22"/>
        </w:rPr>
        <w:t xml:space="preserve"> unitar</w:t>
      </w:r>
      <w:r w:rsidR="7AE15A6D" w:rsidRPr="00C36ADB">
        <w:rPr>
          <w:rFonts w:cs="Arial"/>
          <w:color w:val="auto"/>
          <w:sz w:val="22"/>
        </w:rPr>
        <w:t>ios.</w:t>
      </w:r>
    </w:p>
    <w:p w14:paraId="6C4215E7" w14:textId="69E137AC" w:rsidR="00936129" w:rsidRPr="00E50407" w:rsidRDefault="002F7B10" w:rsidP="00C36ADB">
      <w:pPr>
        <w:spacing w:line="240" w:lineRule="auto"/>
        <w:jc w:val="both"/>
        <w:rPr>
          <w:rFonts w:cs="Arial"/>
          <w:color w:val="auto"/>
          <w:sz w:val="22"/>
        </w:rPr>
      </w:pPr>
      <w:r w:rsidRPr="00C36ADB">
        <w:rPr>
          <w:rFonts w:cs="Arial"/>
          <w:color w:val="auto"/>
          <w:sz w:val="22"/>
        </w:rPr>
        <w:t xml:space="preserve">El </w:t>
      </w:r>
      <w:r w:rsidR="008E6CFF" w:rsidRPr="00C36ADB">
        <w:rPr>
          <w:rFonts w:cs="Arial"/>
          <w:color w:val="auto"/>
          <w:sz w:val="22"/>
        </w:rPr>
        <w:t>c</w:t>
      </w:r>
      <w:r w:rsidRPr="00C36ADB">
        <w:rPr>
          <w:rFonts w:cs="Arial"/>
          <w:color w:val="auto"/>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C36ADB">
        <w:rPr>
          <w:rFonts w:cs="Arial"/>
          <w:color w:val="auto"/>
          <w:sz w:val="22"/>
        </w:rPr>
        <w:t>n</w:t>
      </w:r>
      <w:r w:rsidRPr="00C36ADB">
        <w:rPr>
          <w:rFonts w:cs="Arial"/>
          <w:color w:val="auto"/>
          <w:sz w:val="22"/>
        </w:rPr>
        <w:t xml:space="preserve"> tener la capacidad y rendimientos que requiera la ejecución de cada ítem de obra. Cualquier error u omisión del </w:t>
      </w:r>
      <w:r w:rsidR="008E6CFF" w:rsidRPr="00C36ADB">
        <w:rPr>
          <w:rFonts w:cs="Arial"/>
          <w:color w:val="auto"/>
          <w:sz w:val="22"/>
        </w:rPr>
        <w:t>c</w:t>
      </w:r>
      <w:r w:rsidRPr="00C36ADB">
        <w:rPr>
          <w:rFonts w:cs="Arial"/>
          <w:color w:val="auto"/>
          <w:sz w:val="22"/>
        </w:rPr>
        <w:t xml:space="preserve">ontratista en los costos directos o indirectos considerados en su Análisis de Precios Unitarios para los ítems de obra, es de exclusiva responsabilidad del contratista y por lo tanto no podrá reclamar a la </w:t>
      </w:r>
      <w:r w:rsidR="38699F2F" w:rsidRPr="00C36ADB">
        <w:rPr>
          <w:rFonts w:cs="Arial"/>
          <w:color w:val="auto"/>
          <w:sz w:val="22"/>
        </w:rPr>
        <w:t>Entidad</w:t>
      </w:r>
      <w:r w:rsidRPr="00C36ADB">
        <w:rPr>
          <w:rFonts w:cs="Arial"/>
          <w:color w:val="auto"/>
          <w:sz w:val="22"/>
        </w:rPr>
        <w:t xml:space="preserve"> reconocimiento alguno adicional al valor de los precios unitarios consignados en el </w:t>
      </w:r>
      <w:r w:rsidRPr="00E50407">
        <w:rPr>
          <w:rFonts w:cs="Arial"/>
          <w:color w:val="auto"/>
          <w:sz w:val="22"/>
        </w:rPr>
        <w:t>formulario de su propuesta. El contratista acepta que los precios unitarios por él ofertados constituyen su propuesta económica autónoma.</w:t>
      </w:r>
    </w:p>
    <w:p w14:paraId="3D8B3346" w14:textId="210E0019" w:rsidR="3B304156" w:rsidRPr="00E50407" w:rsidRDefault="3B304156" w:rsidP="00C36ADB">
      <w:pPr>
        <w:pStyle w:val="Capitulo8"/>
        <w:spacing w:line="240" w:lineRule="auto"/>
        <w:ind w:left="850" w:hanging="510"/>
        <w:outlineLvl w:val="1"/>
        <w:rPr>
          <w:color w:val="auto"/>
          <w:sz w:val="22"/>
          <w:szCs w:val="22"/>
        </w:rPr>
      </w:pPr>
      <w:bookmarkStart w:id="646" w:name="_Toc32147437"/>
      <w:bookmarkStart w:id="647" w:name="_Toc241746265"/>
      <w:r w:rsidRPr="00E50407">
        <w:rPr>
          <w:color w:val="auto"/>
          <w:sz w:val="22"/>
          <w:szCs w:val="22"/>
        </w:rPr>
        <w:t>ANTICIPO O PAGO ANTICIPADO</w:t>
      </w:r>
      <w:bookmarkEnd w:id="646"/>
      <w:bookmarkEnd w:id="647"/>
    </w:p>
    <w:p w14:paraId="0D9643FB" w14:textId="77777777" w:rsidR="00157B21" w:rsidRPr="00E50407" w:rsidRDefault="00157B21" w:rsidP="00157B21">
      <w:pPr>
        <w:pStyle w:val="Capitulo8"/>
        <w:numPr>
          <w:ilvl w:val="0"/>
          <w:numId w:val="0"/>
        </w:numPr>
        <w:spacing w:line="240" w:lineRule="auto"/>
        <w:ind w:left="340"/>
        <w:outlineLvl w:val="1"/>
        <w:rPr>
          <w:color w:val="auto"/>
          <w:sz w:val="22"/>
          <w:szCs w:val="22"/>
        </w:rPr>
      </w:pPr>
    </w:p>
    <w:p w14:paraId="23BC413D" w14:textId="343EBA24" w:rsidR="00157B21" w:rsidRPr="00157B21" w:rsidRDefault="00157B21" w:rsidP="00157B21">
      <w:pPr>
        <w:spacing w:line="240" w:lineRule="auto"/>
        <w:jc w:val="both"/>
        <w:rPr>
          <w:rFonts w:cs="Arial"/>
          <w:color w:val="auto"/>
          <w:sz w:val="22"/>
        </w:rPr>
      </w:pPr>
      <w:r w:rsidRPr="00E50407">
        <w:rPr>
          <w:rFonts w:cs="Arial"/>
          <w:color w:val="auto"/>
          <w:sz w:val="22"/>
        </w:rPr>
        <w:t>En el presente Proceso de Contratación la Entidad entregará al contratista a título de [anticipo o pago anticipado] un valor equivalente al [</w:t>
      </w:r>
      <w:r w:rsidR="00E50407" w:rsidRPr="00E50407">
        <w:rPr>
          <w:rFonts w:cs="Arial"/>
          <w:color w:val="auto"/>
          <w:sz w:val="22"/>
        </w:rPr>
        <w:t>50</w:t>
      </w:r>
      <w:r w:rsidRPr="00E50407">
        <w:rPr>
          <w:rFonts w:cs="Arial"/>
          <w:color w:val="auto"/>
          <w:sz w:val="22"/>
        </w:rPr>
        <w:t>%] del valor básico del Contrato. El [anticipo o pago anticipado] se regirá por las condiciones señaladas en el Anexo 5 – Minuta del Contrato.</w:t>
      </w:r>
      <w:r w:rsidRPr="00157B21">
        <w:rPr>
          <w:rFonts w:cs="Arial"/>
          <w:color w:val="auto"/>
          <w:sz w:val="22"/>
        </w:rPr>
        <w:t xml:space="preserve"> </w:t>
      </w:r>
    </w:p>
    <w:p w14:paraId="331BA891" w14:textId="7D37EF3E" w:rsidR="00936129" w:rsidRPr="00C36ADB" w:rsidRDefault="002F7B10" w:rsidP="00C36ADB">
      <w:pPr>
        <w:pStyle w:val="Entidad-Capitulo"/>
        <w:jc w:val="both"/>
        <w:rPr>
          <w:rFonts w:ascii="Arial" w:hAnsi="Arial"/>
          <w:sz w:val="22"/>
          <w:szCs w:val="22"/>
        </w:rPr>
      </w:pPr>
      <w:bookmarkStart w:id="648" w:name="_Toc508648287"/>
      <w:bookmarkStart w:id="649" w:name="_Toc508984071"/>
      <w:bookmarkStart w:id="650" w:name="_Toc509843902"/>
      <w:bookmarkStart w:id="651" w:name="_Toc511924811"/>
      <w:bookmarkStart w:id="652" w:name="_Toc32134273"/>
      <w:bookmarkStart w:id="653" w:name="_Toc32147292"/>
      <w:bookmarkStart w:id="654" w:name="_Toc32147438"/>
      <w:bookmarkStart w:id="655" w:name="_Toc241746266"/>
      <w:r w:rsidRPr="00C36ADB">
        <w:rPr>
          <w:rFonts w:ascii="Arial" w:hAnsi="Arial"/>
          <w:sz w:val="22"/>
          <w:szCs w:val="22"/>
        </w:rPr>
        <w:t xml:space="preserve">CAPITULO </w:t>
      </w:r>
      <w:r w:rsidR="00AF4C8F" w:rsidRPr="00C36ADB">
        <w:rPr>
          <w:rFonts w:ascii="Arial" w:hAnsi="Arial"/>
          <w:sz w:val="22"/>
          <w:szCs w:val="22"/>
        </w:rPr>
        <w:t>I</w:t>
      </w:r>
      <w:r w:rsidRPr="00C36ADB">
        <w:rPr>
          <w:rFonts w:ascii="Arial" w:hAnsi="Arial"/>
          <w:sz w:val="22"/>
          <w:szCs w:val="22"/>
        </w:rPr>
        <w:t>X</w:t>
      </w:r>
      <w:r w:rsidR="00936129" w:rsidRPr="00C36ADB">
        <w:rPr>
          <w:rFonts w:ascii="Arial" w:hAnsi="Arial"/>
          <w:sz w:val="22"/>
          <w:szCs w:val="22"/>
        </w:rPr>
        <w:t xml:space="preserve"> LISTA</w:t>
      </w:r>
      <w:r w:rsidR="71339FB5" w:rsidRPr="00C36ADB">
        <w:rPr>
          <w:rFonts w:ascii="Arial" w:hAnsi="Arial"/>
          <w:sz w:val="22"/>
          <w:szCs w:val="22"/>
        </w:rPr>
        <w:t>DO</w:t>
      </w:r>
      <w:r w:rsidR="00936129" w:rsidRPr="00C36ADB">
        <w:rPr>
          <w:rFonts w:ascii="Arial" w:hAnsi="Arial"/>
          <w:sz w:val="22"/>
          <w:szCs w:val="22"/>
        </w:rPr>
        <w:t xml:space="preserve"> DE ANEXOS, FORMATOS</w:t>
      </w:r>
      <w:r w:rsidR="00BC2701" w:rsidRPr="00C36ADB">
        <w:rPr>
          <w:rFonts w:ascii="Arial" w:hAnsi="Arial"/>
          <w:sz w:val="22"/>
          <w:szCs w:val="22"/>
        </w:rPr>
        <w:t>, MATRICES</w:t>
      </w:r>
      <w:r w:rsidR="00936129" w:rsidRPr="00C36ADB">
        <w:rPr>
          <w:rFonts w:ascii="Arial" w:hAnsi="Arial"/>
          <w:sz w:val="22"/>
          <w:szCs w:val="22"/>
        </w:rPr>
        <w:t xml:space="preserve"> Y FORMULARIOS</w:t>
      </w:r>
      <w:bookmarkEnd w:id="648"/>
      <w:bookmarkEnd w:id="649"/>
      <w:bookmarkEnd w:id="650"/>
      <w:bookmarkEnd w:id="651"/>
      <w:bookmarkEnd w:id="652"/>
      <w:bookmarkEnd w:id="653"/>
      <w:bookmarkEnd w:id="654"/>
      <w:bookmarkEnd w:id="655"/>
    </w:p>
    <w:p w14:paraId="1D145B0F" w14:textId="601DBB79" w:rsidR="00936129" w:rsidRPr="00C36ADB" w:rsidRDefault="00860AF3" w:rsidP="00AF13C9">
      <w:pPr>
        <w:pStyle w:val="Captulo8"/>
        <w:numPr>
          <w:ilvl w:val="1"/>
          <w:numId w:val="53"/>
        </w:numPr>
        <w:spacing w:line="240" w:lineRule="auto"/>
        <w:jc w:val="both"/>
        <w:outlineLvl w:val="1"/>
        <w:rPr>
          <w:color w:val="auto"/>
          <w:sz w:val="22"/>
          <w:szCs w:val="22"/>
        </w:rPr>
      </w:pPr>
      <w:bookmarkStart w:id="656" w:name="_Toc32147439"/>
      <w:bookmarkStart w:id="657" w:name="_Toc241746267"/>
      <w:bookmarkStart w:id="658" w:name="_Toc508984072"/>
      <w:bookmarkStart w:id="659" w:name="_Toc509843903"/>
      <w:bookmarkStart w:id="660" w:name="_Toc511924812"/>
      <w:bookmarkStart w:id="661" w:name="_Toc518641691"/>
      <w:bookmarkStart w:id="662" w:name="_Hlk511206992"/>
      <w:r w:rsidRPr="00C36ADB">
        <w:rPr>
          <w:color w:val="auto"/>
          <w:sz w:val="22"/>
          <w:szCs w:val="22"/>
        </w:rPr>
        <w:t>ANEXOS</w:t>
      </w:r>
      <w:bookmarkEnd w:id="656"/>
      <w:bookmarkEnd w:id="657"/>
      <w:r w:rsidRPr="00C36ADB">
        <w:rPr>
          <w:color w:val="auto"/>
          <w:sz w:val="22"/>
          <w:szCs w:val="22"/>
        </w:rPr>
        <w:t xml:space="preserve"> </w:t>
      </w:r>
      <w:bookmarkEnd w:id="658"/>
      <w:bookmarkEnd w:id="659"/>
      <w:bookmarkEnd w:id="660"/>
      <w:bookmarkEnd w:id="661"/>
    </w:p>
    <w:p w14:paraId="316DF051" w14:textId="5F974E2C" w:rsidR="00860AF3" w:rsidRPr="00C36ADB" w:rsidRDefault="000626B0" w:rsidP="00AF13C9">
      <w:pPr>
        <w:pStyle w:val="Invias-VietaAlfabetica"/>
        <w:numPr>
          <w:ilvl w:val="0"/>
          <w:numId w:val="28"/>
        </w:numPr>
        <w:tabs>
          <w:tab w:val="left" w:pos="426"/>
        </w:tabs>
        <w:spacing w:before="0" w:after="0"/>
        <w:rPr>
          <w:rFonts w:ascii="Arial" w:eastAsia="Arial" w:hAnsi="Arial" w:cs="Arial"/>
          <w:sz w:val="22"/>
          <w:szCs w:val="22"/>
        </w:rPr>
      </w:pPr>
      <w:bookmarkStart w:id="663" w:name="_Ref508648618"/>
      <w:bookmarkStart w:id="664" w:name="_Ref511379193"/>
      <w:r w:rsidRPr="00C36ADB">
        <w:rPr>
          <w:rFonts w:ascii="Arial" w:eastAsia="Arial" w:hAnsi="Arial" w:cs="Arial"/>
          <w:sz w:val="22"/>
          <w:szCs w:val="22"/>
        </w:rPr>
        <w:t xml:space="preserve">Anexo 1 – </w:t>
      </w:r>
      <w:r w:rsidR="00BD16B0" w:rsidRPr="00C36ADB">
        <w:rPr>
          <w:rFonts w:ascii="Arial" w:eastAsia="Arial" w:hAnsi="Arial" w:cs="Arial"/>
          <w:sz w:val="22"/>
          <w:szCs w:val="22"/>
        </w:rPr>
        <w:t>Anexo Técnico</w:t>
      </w:r>
      <w:bookmarkEnd w:id="663"/>
      <w:bookmarkEnd w:id="664"/>
    </w:p>
    <w:p w14:paraId="61A90E51" w14:textId="73608F51" w:rsidR="00860AF3" w:rsidRPr="00C36ADB" w:rsidRDefault="000626B0" w:rsidP="00AF13C9">
      <w:pPr>
        <w:pStyle w:val="Invias-VietaAlfabetica"/>
        <w:numPr>
          <w:ilvl w:val="0"/>
          <w:numId w:val="28"/>
        </w:numPr>
        <w:tabs>
          <w:tab w:val="left" w:pos="426"/>
        </w:tabs>
        <w:spacing w:before="0" w:after="0"/>
        <w:rPr>
          <w:rFonts w:ascii="Arial" w:eastAsia="Arial" w:hAnsi="Arial" w:cs="Arial"/>
          <w:sz w:val="22"/>
          <w:szCs w:val="22"/>
        </w:rPr>
      </w:pPr>
      <w:bookmarkStart w:id="665" w:name="_Ref508648948"/>
      <w:r w:rsidRPr="00C36ADB">
        <w:rPr>
          <w:rFonts w:ascii="Arial" w:eastAsia="Arial" w:hAnsi="Arial" w:cs="Arial"/>
          <w:sz w:val="22"/>
          <w:szCs w:val="22"/>
        </w:rPr>
        <w:t xml:space="preserve">Anexo 2 – </w:t>
      </w:r>
      <w:r w:rsidR="00860AF3" w:rsidRPr="00C36ADB">
        <w:rPr>
          <w:rFonts w:ascii="Arial" w:eastAsia="Arial" w:hAnsi="Arial" w:cs="Arial"/>
          <w:sz w:val="22"/>
          <w:szCs w:val="22"/>
        </w:rPr>
        <w:t>Cronograma</w:t>
      </w:r>
      <w:bookmarkEnd w:id="665"/>
    </w:p>
    <w:p w14:paraId="1C8952CC" w14:textId="04FDF742" w:rsidR="000626B0" w:rsidRPr="00C36ADB" w:rsidRDefault="000626B0" w:rsidP="00AF13C9">
      <w:pPr>
        <w:pStyle w:val="Invias-VietaAlfabetica"/>
        <w:numPr>
          <w:ilvl w:val="0"/>
          <w:numId w:val="28"/>
        </w:numPr>
        <w:tabs>
          <w:tab w:val="left" w:pos="426"/>
        </w:tabs>
        <w:spacing w:before="0" w:after="0"/>
        <w:rPr>
          <w:rFonts w:ascii="Arial" w:eastAsia="Arial" w:hAnsi="Arial" w:cs="Arial"/>
          <w:sz w:val="22"/>
          <w:szCs w:val="22"/>
        </w:rPr>
      </w:pPr>
      <w:bookmarkStart w:id="666" w:name="_Ref511383013"/>
      <w:bookmarkStart w:id="667" w:name="_Ref508648975"/>
      <w:r w:rsidRPr="00C36ADB">
        <w:rPr>
          <w:rFonts w:ascii="Arial" w:eastAsia="Arial" w:hAnsi="Arial" w:cs="Arial"/>
          <w:sz w:val="22"/>
          <w:szCs w:val="22"/>
        </w:rPr>
        <w:t>Anexo 3 – Glosario</w:t>
      </w:r>
      <w:bookmarkEnd w:id="666"/>
    </w:p>
    <w:p w14:paraId="7E1F9333" w14:textId="2168A3F0" w:rsidR="000B6FB6" w:rsidRPr="00C36ADB" w:rsidRDefault="000B6FB6" w:rsidP="00AF13C9">
      <w:pPr>
        <w:pStyle w:val="Invias-VietaAlfabetica"/>
        <w:numPr>
          <w:ilvl w:val="0"/>
          <w:numId w:val="28"/>
        </w:numPr>
        <w:tabs>
          <w:tab w:val="left" w:pos="426"/>
        </w:tabs>
        <w:spacing w:before="0" w:after="0"/>
        <w:rPr>
          <w:rFonts w:ascii="Arial" w:eastAsia="Arial" w:hAnsi="Arial" w:cs="Arial"/>
          <w:sz w:val="22"/>
          <w:szCs w:val="22"/>
        </w:rPr>
      </w:pPr>
      <w:bookmarkStart w:id="668" w:name="_Ref508649191"/>
      <w:r w:rsidRPr="00C36ADB">
        <w:rPr>
          <w:rFonts w:ascii="Arial" w:eastAsia="Arial" w:hAnsi="Arial" w:cs="Arial"/>
          <w:sz w:val="22"/>
          <w:szCs w:val="22"/>
        </w:rPr>
        <w:t>Anexo 4 – Pacto de Transparencia</w:t>
      </w:r>
      <w:bookmarkEnd w:id="668"/>
    </w:p>
    <w:p w14:paraId="54AD05C3" w14:textId="7BBB4294" w:rsidR="00C1379D" w:rsidRPr="00C36ADB" w:rsidRDefault="00C1379D" w:rsidP="00AF13C9">
      <w:pPr>
        <w:pStyle w:val="Invias-VietaAlfabetica"/>
        <w:numPr>
          <w:ilvl w:val="0"/>
          <w:numId w:val="28"/>
        </w:numPr>
        <w:tabs>
          <w:tab w:val="left" w:pos="426"/>
        </w:tabs>
        <w:spacing w:before="0" w:after="0"/>
        <w:rPr>
          <w:rFonts w:ascii="Arial" w:eastAsia="Arial" w:hAnsi="Arial" w:cs="Arial"/>
          <w:sz w:val="22"/>
          <w:szCs w:val="22"/>
        </w:rPr>
      </w:pPr>
      <w:bookmarkStart w:id="669" w:name="_Ref511633323"/>
      <w:r w:rsidRPr="00C36ADB">
        <w:rPr>
          <w:rFonts w:ascii="Arial" w:eastAsia="Arial" w:hAnsi="Arial" w:cs="Arial"/>
          <w:sz w:val="22"/>
          <w:szCs w:val="22"/>
        </w:rPr>
        <w:t>Anexo 5 – Minuta del Contrato</w:t>
      </w:r>
      <w:bookmarkEnd w:id="669"/>
      <w:r w:rsidRPr="00C36ADB">
        <w:rPr>
          <w:rFonts w:ascii="Arial" w:eastAsia="Arial" w:hAnsi="Arial" w:cs="Arial"/>
          <w:sz w:val="22"/>
          <w:szCs w:val="22"/>
        </w:rPr>
        <w:t xml:space="preserve">  </w:t>
      </w:r>
    </w:p>
    <w:p w14:paraId="1E034485" w14:textId="77777777" w:rsidR="000B6FB6" w:rsidRPr="00C36ADB" w:rsidRDefault="000B6FB6" w:rsidP="00C36ADB">
      <w:pPr>
        <w:spacing w:line="240" w:lineRule="auto"/>
        <w:jc w:val="both"/>
        <w:rPr>
          <w:rFonts w:cs="Arial"/>
          <w:color w:val="auto"/>
          <w:sz w:val="22"/>
          <w:lang w:eastAsia="es-ES"/>
        </w:rPr>
      </w:pPr>
    </w:p>
    <w:p w14:paraId="237D4A81" w14:textId="44578CE6" w:rsidR="00860AF3" w:rsidRPr="00C36ADB" w:rsidRDefault="00860AF3" w:rsidP="00AF13C9">
      <w:pPr>
        <w:pStyle w:val="Captulo8"/>
        <w:numPr>
          <w:ilvl w:val="1"/>
          <w:numId w:val="53"/>
        </w:numPr>
        <w:spacing w:line="240" w:lineRule="auto"/>
        <w:ind w:left="714" w:hanging="357"/>
        <w:jc w:val="both"/>
        <w:outlineLvl w:val="1"/>
        <w:rPr>
          <w:color w:val="auto"/>
          <w:sz w:val="22"/>
          <w:szCs w:val="22"/>
        </w:rPr>
      </w:pPr>
      <w:bookmarkStart w:id="670" w:name="_Toc508984073"/>
      <w:bookmarkStart w:id="671" w:name="_Toc509843904"/>
      <w:bookmarkStart w:id="672" w:name="_Toc511924813"/>
      <w:bookmarkStart w:id="673" w:name="_Toc518641692"/>
      <w:bookmarkStart w:id="674" w:name="_Toc32147440"/>
      <w:bookmarkStart w:id="675" w:name="_Toc241746268"/>
      <w:bookmarkEnd w:id="667"/>
      <w:r w:rsidRPr="00C36ADB">
        <w:rPr>
          <w:color w:val="auto"/>
          <w:sz w:val="22"/>
          <w:szCs w:val="22"/>
        </w:rPr>
        <w:t>FORMATOS</w:t>
      </w:r>
      <w:bookmarkEnd w:id="670"/>
      <w:bookmarkEnd w:id="671"/>
      <w:bookmarkEnd w:id="672"/>
      <w:bookmarkEnd w:id="673"/>
      <w:bookmarkEnd w:id="674"/>
      <w:bookmarkEnd w:id="675"/>
    </w:p>
    <w:p w14:paraId="17FDE5BC" w14:textId="29D0A1E9" w:rsidR="00860AF3" w:rsidRPr="00C36ADB" w:rsidRDefault="000626B0" w:rsidP="00AF13C9">
      <w:pPr>
        <w:pStyle w:val="Invias-VietaAlfabetica"/>
        <w:numPr>
          <w:ilvl w:val="0"/>
          <w:numId w:val="35"/>
        </w:numPr>
        <w:tabs>
          <w:tab w:val="left" w:pos="426"/>
        </w:tabs>
        <w:spacing w:before="0" w:after="0"/>
        <w:rPr>
          <w:rFonts w:ascii="Arial" w:eastAsia="Arial" w:hAnsi="Arial" w:cs="Arial"/>
          <w:sz w:val="22"/>
          <w:szCs w:val="22"/>
        </w:rPr>
      </w:pPr>
      <w:bookmarkStart w:id="676" w:name="_Ref508649152"/>
      <w:bookmarkStart w:id="677" w:name="_Hlk511896888"/>
      <w:r w:rsidRPr="00C36ADB">
        <w:rPr>
          <w:rFonts w:ascii="Arial" w:eastAsia="Arial" w:hAnsi="Arial" w:cs="Arial"/>
          <w:sz w:val="22"/>
          <w:szCs w:val="22"/>
        </w:rPr>
        <w:t xml:space="preserve">Formato 1 – </w:t>
      </w:r>
      <w:r w:rsidR="00860AF3" w:rsidRPr="00C36ADB">
        <w:rPr>
          <w:rFonts w:ascii="Arial" w:eastAsia="Arial" w:hAnsi="Arial" w:cs="Arial"/>
          <w:sz w:val="22"/>
          <w:szCs w:val="22"/>
        </w:rPr>
        <w:t xml:space="preserve">Carta de </w:t>
      </w:r>
      <w:r w:rsidR="00F2170C" w:rsidRPr="00C36ADB">
        <w:rPr>
          <w:rFonts w:ascii="Arial" w:eastAsia="Arial" w:hAnsi="Arial" w:cs="Arial"/>
          <w:sz w:val="22"/>
          <w:szCs w:val="22"/>
        </w:rPr>
        <w:t>presentación</w:t>
      </w:r>
      <w:r w:rsidR="00860AF3" w:rsidRPr="00C36ADB">
        <w:rPr>
          <w:rFonts w:ascii="Arial" w:eastAsia="Arial" w:hAnsi="Arial" w:cs="Arial"/>
          <w:sz w:val="22"/>
          <w:szCs w:val="22"/>
        </w:rPr>
        <w:t xml:space="preserve"> de la oferta</w:t>
      </w:r>
      <w:bookmarkEnd w:id="676"/>
    </w:p>
    <w:p w14:paraId="0263247C" w14:textId="067DCB30" w:rsidR="00860AF3" w:rsidRPr="00C36ADB" w:rsidRDefault="000626B0" w:rsidP="00AF13C9">
      <w:pPr>
        <w:pStyle w:val="Invias-VietaAlfabetica"/>
        <w:numPr>
          <w:ilvl w:val="0"/>
          <w:numId w:val="35"/>
        </w:numPr>
        <w:tabs>
          <w:tab w:val="left" w:pos="426"/>
        </w:tabs>
        <w:spacing w:before="0" w:after="0"/>
        <w:rPr>
          <w:rFonts w:ascii="Arial" w:eastAsia="Arial" w:hAnsi="Arial" w:cs="Arial"/>
          <w:sz w:val="22"/>
          <w:szCs w:val="22"/>
        </w:rPr>
      </w:pPr>
      <w:bookmarkStart w:id="678" w:name="_Ref508649477"/>
      <w:bookmarkStart w:id="679" w:name="_Ref511409108"/>
      <w:r w:rsidRPr="00C36ADB">
        <w:rPr>
          <w:rFonts w:ascii="Arial" w:eastAsia="Arial" w:hAnsi="Arial" w:cs="Arial"/>
          <w:sz w:val="22"/>
          <w:szCs w:val="22"/>
        </w:rPr>
        <w:t xml:space="preserve">Formato </w:t>
      </w:r>
      <w:r w:rsidR="000B6FB6" w:rsidRPr="00C36ADB">
        <w:rPr>
          <w:rFonts w:ascii="Arial" w:eastAsia="Arial" w:hAnsi="Arial" w:cs="Arial"/>
          <w:sz w:val="22"/>
          <w:szCs w:val="22"/>
        </w:rPr>
        <w:t>2</w:t>
      </w:r>
      <w:r w:rsidRPr="00C36ADB">
        <w:rPr>
          <w:rFonts w:ascii="Arial" w:eastAsia="Arial" w:hAnsi="Arial" w:cs="Arial"/>
          <w:sz w:val="22"/>
          <w:szCs w:val="22"/>
        </w:rPr>
        <w:t xml:space="preserve"> – </w:t>
      </w:r>
      <w:r w:rsidR="00BC2701" w:rsidRPr="00C36ADB">
        <w:rPr>
          <w:rFonts w:ascii="Arial" w:eastAsia="Arial" w:hAnsi="Arial" w:cs="Arial"/>
          <w:sz w:val="22"/>
          <w:szCs w:val="22"/>
        </w:rPr>
        <w:t xml:space="preserve">Conformación de </w:t>
      </w:r>
      <w:r w:rsidR="003C407D" w:rsidRPr="00C36ADB">
        <w:rPr>
          <w:rFonts w:ascii="Arial" w:eastAsia="Arial" w:hAnsi="Arial" w:cs="Arial"/>
          <w:sz w:val="22"/>
          <w:szCs w:val="22"/>
        </w:rPr>
        <w:t>Proponente</w:t>
      </w:r>
      <w:r w:rsidR="00BC2701" w:rsidRPr="00C36ADB">
        <w:rPr>
          <w:rFonts w:ascii="Arial" w:eastAsia="Arial" w:hAnsi="Arial" w:cs="Arial"/>
          <w:sz w:val="22"/>
          <w:szCs w:val="22"/>
        </w:rPr>
        <w:t xml:space="preserve"> plural (Formato </w:t>
      </w:r>
      <w:r w:rsidR="002C3C62" w:rsidRPr="00C36ADB">
        <w:rPr>
          <w:rFonts w:ascii="Arial" w:eastAsia="Arial" w:hAnsi="Arial" w:cs="Arial"/>
          <w:sz w:val="22"/>
          <w:szCs w:val="22"/>
        </w:rPr>
        <w:t>2</w:t>
      </w:r>
      <w:r w:rsidR="00BC2701" w:rsidRPr="00C36ADB">
        <w:rPr>
          <w:rFonts w:ascii="Arial" w:eastAsia="Arial" w:hAnsi="Arial" w:cs="Arial"/>
          <w:sz w:val="22"/>
          <w:szCs w:val="22"/>
        </w:rPr>
        <w:t xml:space="preserve">A- Consorcios) (Formato </w:t>
      </w:r>
      <w:r w:rsidR="002C3C62" w:rsidRPr="00C36ADB">
        <w:rPr>
          <w:rFonts w:ascii="Arial" w:eastAsia="Arial" w:hAnsi="Arial" w:cs="Arial"/>
          <w:sz w:val="22"/>
          <w:szCs w:val="22"/>
        </w:rPr>
        <w:t>2</w:t>
      </w:r>
      <w:r w:rsidR="00BC2701" w:rsidRPr="00C36ADB">
        <w:rPr>
          <w:rFonts w:ascii="Arial" w:eastAsia="Arial" w:hAnsi="Arial" w:cs="Arial"/>
          <w:sz w:val="22"/>
          <w:szCs w:val="22"/>
        </w:rPr>
        <w:t>B- UT)</w:t>
      </w:r>
      <w:bookmarkEnd w:id="678"/>
      <w:r w:rsidR="00BC2701" w:rsidRPr="00C36ADB">
        <w:rPr>
          <w:rFonts w:ascii="Arial" w:eastAsia="Arial" w:hAnsi="Arial" w:cs="Arial"/>
          <w:sz w:val="22"/>
          <w:szCs w:val="22"/>
        </w:rPr>
        <w:t xml:space="preserve"> </w:t>
      </w:r>
      <w:bookmarkEnd w:id="679"/>
    </w:p>
    <w:p w14:paraId="307B4B97" w14:textId="60C7DF27" w:rsidR="00860AF3" w:rsidRPr="00C36ADB" w:rsidRDefault="000626B0" w:rsidP="00AF13C9">
      <w:pPr>
        <w:pStyle w:val="Invias-VietaAlfabetica"/>
        <w:numPr>
          <w:ilvl w:val="0"/>
          <w:numId w:val="35"/>
        </w:numPr>
        <w:tabs>
          <w:tab w:val="left" w:pos="426"/>
        </w:tabs>
        <w:spacing w:before="0" w:after="0"/>
        <w:rPr>
          <w:rFonts w:ascii="Arial" w:eastAsia="Arial" w:hAnsi="Arial" w:cs="Arial"/>
          <w:sz w:val="22"/>
          <w:szCs w:val="22"/>
        </w:rPr>
      </w:pPr>
      <w:bookmarkStart w:id="680" w:name="_Ref508649424"/>
      <w:r w:rsidRPr="00C36ADB">
        <w:rPr>
          <w:rFonts w:ascii="Arial" w:eastAsia="Arial" w:hAnsi="Arial" w:cs="Arial"/>
          <w:sz w:val="22"/>
          <w:szCs w:val="22"/>
        </w:rPr>
        <w:t xml:space="preserve">Formato </w:t>
      </w:r>
      <w:r w:rsidR="000B6FB6" w:rsidRPr="00C36ADB">
        <w:rPr>
          <w:rFonts w:ascii="Arial" w:eastAsia="Arial" w:hAnsi="Arial" w:cs="Arial"/>
          <w:sz w:val="22"/>
          <w:szCs w:val="22"/>
        </w:rPr>
        <w:t>3</w:t>
      </w:r>
      <w:r w:rsidRPr="00C36ADB">
        <w:rPr>
          <w:rFonts w:ascii="Arial" w:eastAsia="Arial" w:hAnsi="Arial" w:cs="Arial"/>
          <w:sz w:val="22"/>
          <w:szCs w:val="22"/>
        </w:rPr>
        <w:t xml:space="preserve"> – </w:t>
      </w:r>
      <w:r w:rsidR="00BC2701" w:rsidRPr="00C36ADB">
        <w:rPr>
          <w:rFonts w:ascii="Arial" w:eastAsia="Arial" w:hAnsi="Arial" w:cs="Arial"/>
          <w:sz w:val="22"/>
          <w:szCs w:val="22"/>
        </w:rPr>
        <w:t>Experiencia</w:t>
      </w:r>
      <w:bookmarkEnd w:id="680"/>
    </w:p>
    <w:p w14:paraId="72899EEC" w14:textId="6E62B468" w:rsidR="00BC2701" w:rsidRPr="00C36ADB" w:rsidRDefault="000B6FB6" w:rsidP="00AF13C9">
      <w:pPr>
        <w:pStyle w:val="Invias-VietaAlfabetica"/>
        <w:numPr>
          <w:ilvl w:val="0"/>
          <w:numId w:val="35"/>
        </w:numPr>
        <w:tabs>
          <w:tab w:val="left" w:pos="426"/>
        </w:tabs>
        <w:spacing w:before="0" w:after="0"/>
        <w:rPr>
          <w:rFonts w:ascii="Arial" w:eastAsia="Arial" w:hAnsi="Arial" w:cs="Arial"/>
          <w:sz w:val="22"/>
          <w:szCs w:val="22"/>
        </w:rPr>
      </w:pPr>
      <w:bookmarkStart w:id="681" w:name="_Ref508649434"/>
      <w:r w:rsidRPr="00C36ADB">
        <w:rPr>
          <w:rFonts w:ascii="Arial" w:eastAsia="Arial" w:hAnsi="Arial" w:cs="Arial"/>
          <w:sz w:val="22"/>
          <w:szCs w:val="22"/>
        </w:rPr>
        <w:t>Formato 4</w:t>
      </w:r>
      <w:r w:rsidR="000626B0" w:rsidRPr="00C36ADB">
        <w:rPr>
          <w:rFonts w:ascii="Arial" w:eastAsia="Arial" w:hAnsi="Arial" w:cs="Arial"/>
          <w:sz w:val="22"/>
          <w:szCs w:val="22"/>
        </w:rPr>
        <w:t xml:space="preserve"> – </w:t>
      </w:r>
      <w:r w:rsidR="00BC2701" w:rsidRPr="00C36ADB">
        <w:rPr>
          <w:rFonts w:ascii="Arial" w:eastAsia="Arial" w:hAnsi="Arial" w:cs="Arial"/>
          <w:sz w:val="22"/>
          <w:szCs w:val="22"/>
        </w:rPr>
        <w:t>Capacidad financiera</w:t>
      </w:r>
      <w:r w:rsidR="00D35351" w:rsidRPr="00C36ADB">
        <w:rPr>
          <w:rFonts w:ascii="Arial" w:eastAsia="Arial" w:hAnsi="Arial" w:cs="Arial"/>
          <w:sz w:val="22"/>
          <w:szCs w:val="22"/>
        </w:rPr>
        <w:t xml:space="preserve"> y organizacional</w:t>
      </w:r>
      <w:bookmarkEnd w:id="681"/>
    </w:p>
    <w:p w14:paraId="30EA55D8" w14:textId="77777777" w:rsidR="00C15C67" w:rsidRPr="00C36ADB" w:rsidRDefault="00C15C67" w:rsidP="00AF13C9">
      <w:pPr>
        <w:pStyle w:val="Invias-VietaAlfabetica"/>
        <w:numPr>
          <w:ilvl w:val="0"/>
          <w:numId w:val="35"/>
        </w:numPr>
        <w:tabs>
          <w:tab w:val="left" w:pos="426"/>
        </w:tabs>
        <w:spacing w:before="0" w:after="0"/>
        <w:rPr>
          <w:rFonts w:ascii="Arial" w:eastAsia="Arial" w:hAnsi="Arial" w:cs="Arial"/>
          <w:sz w:val="22"/>
          <w:szCs w:val="22"/>
        </w:rPr>
      </w:pPr>
      <w:bookmarkStart w:id="682" w:name="_Ref508649250"/>
      <w:r w:rsidRPr="00C36ADB">
        <w:rPr>
          <w:rFonts w:ascii="Arial" w:eastAsia="Arial" w:hAnsi="Arial" w:cs="Arial"/>
          <w:sz w:val="22"/>
          <w:szCs w:val="22"/>
        </w:rPr>
        <w:t>Formato 5 – Capacidad residual</w:t>
      </w:r>
      <w:bookmarkEnd w:id="682"/>
      <w:r w:rsidRPr="00C36ADB">
        <w:rPr>
          <w:rFonts w:ascii="Arial" w:eastAsia="Arial" w:hAnsi="Arial" w:cs="Arial"/>
          <w:sz w:val="22"/>
          <w:szCs w:val="22"/>
        </w:rPr>
        <w:t xml:space="preserve"> </w:t>
      </w:r>
    </w:p>
    <w:p w14:paraId="28EBFA5D" w14:textId="77777777" w:rsidR="00C15C67" w:rsidRPr="00C36ADB" w:rsidRDefault="00C15C67" w:rsidP="00AF13C9">
      <w:pPr>
        <w:pStyle w:val="Invias-VietaAlfabetica"/>
        <w:numPr>
          <w:ilvl w:val="0"/>
          <w:numId w:val="35"/>
        </w:numPr>
        <w:tabs>
          <w:tab w:val="left" w:pos="426"/>
        </w:tabs>
        <w:spacing w:before="0" w:after="0"/>
        <w:rPr>
          <w:rFonts w:ascii="Arial" w:eastAsia="Arial" w:hAnsi="Arial" w:cs="Arial"/>
          <w:sz w:val="22"/>
          <w:szCs w:val="22"/>
        </w:rPr>
      </w:pPr>
      <w:r w:rsidRPr="00C36ADB">
        <w:rPr>
          <w:rFonts w:ascii="Arial" w:eastAsia="Arial" w:hAnsi="Arial" w:cs="Arial"/>
          <w:sz w:val="22"/>
          <w:szCs w:val="22"/>
        </w:rPr>
        <w:t>Formato 6 – Pagos de seguridad social y aportes legales</w:t>
      </w:r>
    </w:p>
    <w:p w14:paraId="7FF092C7" w14:textId="496E40DE" w:rsidR="00C15C67" w:rsidRPr="00C36ADB" w:rsidRDefault="00C15C67" w:rsidP="00AF13C9">
      <w:pPr>
        <w:pStyle w:val="Prrafodelista"/>
        <w:numPr>
          <w:ilvl w:val="0"/>
          <w:numId w:val="35"/>
        </w:numPr>
        <w:spacing w:line="240" w:lineRule="auto"/>
        <w:ind w:left="714" w:hanging="357"/>
        <w:jc w:val="both"/>
        <w:rPr>
          <w:rFonts w:ascii="Arial" w:eastAsia="Arial,Times New Roman" w:hAnsi="Arial" w:cs="Arial"/>
          <w:lang w:eastAsia="es-ES"/>
        </w:rPr>
      </w:pPr>
      <w:r w:rsidRPr="00C36ADB">
        <w:rPr>
          <w:rFonts w:ascii="Arial" w:eastAsia="Arial" w:hAnsi="Arial" w:cs="Arial"/>
        </w:rPr>
        <w:t xml:space="preserve">Formato 7 – Factor de calidad </w:t>
      </w:r>
    </w:p>
    <w:p w14:paraId="25BB641C" w14:textId="6772A6C5" w:rsidR="00797987" w:rsidRPr="00C36ADB" w:rsidRDefault="00797987" w:rsidP="00AF13C9">
      <w:pPr>
        <w:pStyle w:val="Prrafodelista"/>
        <w:numPr>
          <w:ilvl w:val="0"/>
          <w:numId w:val="35"/>
        </w:numPr>
        <w:spacing w:line="240" w:lineRule="auto"/>
        <w:ind w:left="714" w:hanging="357"/>
        <w:jc w:val="both"/>
        <w:rPr>
          <w:rFonts w:ascii="Arial" w:eastAsia="Arial,Times New Roman" w:hAnsi="Arial" w:cs="Arial"/>
          <w:lang w:eastAsia="es-ES"/>
        </w:rPr>
      </w:pPr>
      <w:r w:rsidRPr="00C36ADB">
        <w:rPr>
          <w:rFonts w:ascii="Arial" w:eastAsia="Arial" w:hAnsi="Arial" w:cs="Arial"/>
        </w:rPr>
        <w:t>Formato 8 – Factores de desempate</w:t>
      </w:r>
    </w:p>
    <w:p w14:paraId="0486CF4A" w14:textId="712CB976" w:rsidR="00673B6D" w:rsidRPr="00C36ADB" w:rsidRDefault="00C15C67" w:rsidP="00AF13C9">
      <w:pPr>
        <w:pStyle w:val="Prrafodelista"/>
        <w:numPr>
          <w:ilvl w:val="0"/>
          <w:numId w:val="35"/>
        </w:numPr>
        <w:spacing w:line="240" w:lineRule="auto"/>
        <w:ind w:left="714" w:hanging="357"/>
        <w:jc w:val="both"/>
        <w:rPr>
          <w:rFonts w:ascii="Arial" w:eastAsia="Arial,Times New Roman" w:hAnsi="Arial" w:cs="Arial"/>
          <w:lang w:eastAsia="es-ES"/>
        </w:rPr>
      </w:pPr>
      <w:bookmarkStart w:id="683" w:name="_Ref3387457"/>
      <w:r w:rsidRPr="00C36ADB">
        <w:rPr>
          <w:rFonts w:ascii="Arial" w:eastAsia="Arial" w:hAnsi="Arial" w:cs="Arial"/>
          <w:lang w:eastAsia="es-ES"/>
        </w:rPr>
        <w:t>Formato 9 – Puntaje de Industria Nacional.</w:t>
      </w:r>
      <w:bookmarkEnd w:id="683"/>
    </w:p>
    <w:p w14:paraId="11B86FD2" w14:textId="77FEA685" w:rsidR="009D3087" w:rsidRPr="00C36ADB" w:rsidRDefault="009D3087" w:rsidP="00AF13C9">
      <w:pPr>
        <w:pStyle w:val="Prrafodelista"/>
        <w:numPr>
          <w:ilvl w:val="0"/>
          <w:numId w:val="35"/>
        </w:numPr>
        <w:spacing w:line="240" w:lineRule="auto"/>
        <w:jc w:val="both"/>
        <w:rPr>
          <w:rFonts w:ascii="Arial" w:eastAsia="Arial,Times New Roman" w:hAnsi="Arial" w:cs="Arial"/>
          <w:lang w:eastAsia="es-ES"/>
        </w:rPr>
      </w:pPr>
      <w:bookmarkStart w:id="684" w:name="_Ref25305885"/>
      <w:r w:rsidRPr="00C36ADB">
        <w:rPr>
          <w:rFonts w:ascii="Arial" w:eastAsia="Arial,Times New Roman" w:hAnsi="Arial" w:cs="Arial"/>
          <w:lang w:eastAsia="es-ES"/>
        </w:rPr>
        <w:t xml:space="preserve">Formato </w:t>
      </w:r>
      <w:r w:rsidR="007A671C" w:rsidRPr="00C36ADB">
        <w:rPr>
          <w:rFonts w:ascii="Arial" w:eastAsia="Arial,Times New Roman" w:hAnsi="Arial" w:cs="Arial"/>
          <w:lang w:eastAsia="es-ES"/>
        </w:rPr>
        <w:t xml:space="preserve">10 </w:t>
      </w:r>
      <w:r w:rsidRPr="00C36ADB">
        <w:rPr>
          <w:rFonts w:ascii="Arial" w:eastAsia="Arial,Times New Roman" w:hAnsi="Arial" w:cs="Arial"/>
          <w:lang w:eastAsia="es-ES"/>
        </w:rPr>
        <w:t>– Carta Manifestación de Interés</w:t>
      </w:r>
      <w:bookmarkEnd w:id="684"/>
    </w:p>
    <w:p w14:paraId="537D27EB" w14:textId="679C9E2C" w:rsidR="00755283" w:rsidRPr="00C36ADB" w:rsidRDefault="00797987" w:rsidP="00AF13C9">
      <w:pPr>
        <w:pStyle w:val="Prrafodelista"/>
        <w:numPr>
          <w:ilvl w:val="0"/>
          <w:numId w:val="35"/>
        </w:numPr>
        <w:spacing w:line="240" w:lineRule="auto"/>
        <w:jc w:val="both"/>
        <w:rPr>
          <w:rFonts w:ascii="Arial" w:eastAsia="Arial,Times New Roman" w:hAnsi="Arial" w:cs="Arial"/>
          <w:lang w:eastAsia="es-ES"/>
        </w:rPr>
      </w:pPr>
      <w:r w:rsidRPr="00C36ADB">
        <w:rPr>
          <w:rFonts w:ascii="Arial" w:eastAsia="Arial,Times New Roman" w:hAnsi="Arial" w:cs="Arial"/>
          <w:lang w:eastAsia="es-ES"/>
        </w:rPr>
        <w:t>Formato 11 –</w:t>
      </w:r>
      <w:r w:rsidR="00B678AE" w:rsidRPr="00C36ADB">
        <w:rPr>
          <w:rFonts w:ascii="Arial" w:eastAsia="Arial,Times New Roman" w:hAnsi="Arial" w:cs="Arial"/>
          <w:lang w:eastAsia="es-ES"/>
        </w:rPr>
        <w:t xml:space="preserve"> Autorización para el tratamiento de datos personales</w:t>
      </w:r>
    </w:p>
    <w:p w14:paraId="23A653CC" w14:textId="77777777" w:rsidR="00A337D4" w:rsidRPr="00C36ADB" w:rsidRDefault="00A337D4" w:rsidP="00AF13C9">
      <w:pPr>
        <w:pStyle w:val="Prrafodelista"/>
        <w:numPr>
          <w:ilvl w:val="0"/>
          <w:numId w:val="35"/>
        </w:numPr>
        <w:spacing w:line="240" w:lineRule="auto"/>
        <w:jc w:val="both"/>
        <w:rPr>
          <w:rFonts w:ascii="Arial" w:eastAsia="Arial,Times New Roman" w:hAnsi="Arial" w:cs="Arial"/>
          <w:lang w:eastAsia="es-ES"/>
        </w:rPr>
      </w:pPr>
      <w:r w:rsidRPr="00C36ADB">
        <w:rPr>
          <w:rFonts w:ascii="Arial" w:eastAsia="Arial,Times New Roman" w:hAnsi="Arial" w:cs="Arial"/>
          <w:lang w:eastAsia="es-ES"/>
        </w:rPr>
        <w:t>Formato 12 – Acreditación de emprendimientos y empresas de mujeres</w:t>
      </w:r>
    </w:p>
    <w:p w14:paraId="51D96C91" w14:textId="0D94EE81" w:rsidR="003F1EC3" w:rsidRPr="00C36ADB" w:rsidRDefault="00A05EAA" w:rsidP="00AF13C9">
      <w:pPr>
        <w:pStyle w:val="Prrafodelista"/>
        <w:numPr>
          <w:ilvl w:val="0"/>
          <w:numId w:val="35"/>
        </w:numPr>
        <w:spacing w:line="240" w:lineRule="auto"/>
        <w:jc w:val="both"/>
        <w:rPr>
          <w:rFonts w:ascii="Arial" w:eastAsia="Arial,Times New Roman" w:hAnsi="Arial" w:cs="Arial"/>
          <w:lang w:eastAsia="es-ES"/>
        </w:rPr>
      </w:pPr>
      <w:r w:rsidRPr="00C36ADB">
        <w:rPr>
          <w:rFonts w:ascii="Arial" w:eastAsia="Arial,Times New Roman" w:hAnsi="Arial" w:cs="Arial"/>
          <w:lang w:eastAsia="es-ES"/>
        </w:rPr>
        <w:t xml:space="preserve">Formato 13 – Acreditación de </w:t>
      </w:r>
      <w:proofErr w:type="spellStart"/>
      <w:r w:rsidRPr="00C36ADB">
        <w:rPr>
          <w:rFonts w:ascii="Arial" w:eastAsia="Arial,Times New Roman" w:hAnsi="Arial" w:cs="Arial"/>
          <w:lang w:eastAsia="es-ES"/>
        </w:rPr>
        <w:t>Mipyme</w:t>
      </w:r>
      <w:proofErr w:type="spellEnd"/>
    </w:p>
    <w:p w14:paraId="72873991" w14:textId="425A683F" w:rsidR="00343E0A" w:rsidRPr="00C36ADB" w:rsidRDefault="00343E0A" w:rsidP="00AF13C9">
      <w:pPr>
        <w:pStyle w:val="Prrafodelista"/>
        <w:numPr>
          <w:ilvl w:val="0"/>
          <w:numId w:val="35"/>
        </w:numPr>
        <w:spacing w:line="240" w:lineRule="auto"/>
        <w:jc w:val="both"/>
        <w:rPr>
          <w:rFonts w:ascii="Arial" w:eastAsia="Arial,Times New Roman" w:hAnsi="Arial" w:cs="Arial"/>
          <w:lang w:eastAsia="es-ES"/>
        </w:rPr>
      </w:pPr>
      <w:r w:rsidRPr="00C36ADB">
        <w:rPr>
          <w:rFonts w:ascii="Arial" w:eastAsia="Arial,Times New Roman" w:hAnsi="Arial" w:cs="Arial"/>
          <w:lang w:eastAsia="es-ES"/>
        </w:rPr>
        <w:t xml:space="preserve">Formato 14 </w:t>
      </w:r>
      <w:r w:rsidR="00A661F1" w:rsidRPr="00C36ADB">
        <w:rPr>
          <w:rFonts w:ascii="Arial" w:eastAsia="Arial,Times New Roman" w:hAnsi="Arial" w:cs="Arial"/>
          <w:lang w:eastAsia="es-ES"/>
        </w:rPr>
        <w:t>–</w:t>
      </w:r>
      <w:r w:rsidRPr="00C36ADB">
        <w:rPr>
          <w:rFonts w:ascii="Arial" w:eastAsia="Arial,Times New Roman" w:hAnsi="Arial" w:cs="Arial"/>
          <w:lang w:eastAsia="es-ES"/>
        </w:rPr>
        <w:t xml:space="preserve"> </w:t>
      </w:r>
      <w:r w:rsidR="00A661F1" w:rsidRPr="00C36ADB">
        <w:rPr>
          <w:rFonts w:ascii="Arial" w:eastAsia="Arial,Times New Roman" w:hAnsi="Arial" w:cs="Arial"/>
          <w:lang w:eastAsia="es-ES"/>
        </w:rPr>
        <w:t>Factor de Calidad Ambiental y Social</w:t>
      </w:r>
    </w:p>
    <w:p w14:paraId="00E9E00E" w14:textId="33BC9930" w:rsidR="00DB7B86" w:rsidRPr="00C36ADB" w:rsidRDefault="00DB7B86" w:rsidP="00AF13C9">
      <w:pPr>
        <w:pStyle w:val="Captulo8"/>
        <w:numPr>
          <w:ilvl w:val="1"/>
          <w:numId w:val="53"/>
        </w:numPr>
        <w:spacing w:line="240" w:lineRule="auto"/>
        <w:ind w:left="714" w:hanging="357"/>
        <w:jc w:val="both"/>
        <w:outlineLvl w:val="1"/>
        <w:rPr>
          <w:color w:val="auto"/>
          <w:sz w:val="22"/>
          <w:szCs w:val="22"/>
        </w:rPr>
      </w:pPr>
      <w:bookmarkStart w:id="685" w:name="_Toc32147441"/>
      <w:bookmarkStart w:id="686" w:name="_Toc241746269"/>
      <w:bookmarkStart w:id="687" w:name="_Toc508984074"/>
      <w:bookmarkStart w:id="688" w:name="_Toc509843905"/>
      <w:bookmarkStart w:id="689" w:name="_Toc511924814"/>
      <w:bookmarkStart w:id="690" w:name="_Toc518641693"/>
      <w:bookmarkEnd w:id="677"/>
      <w:r w:rsidRPr="00C36ADB">
        <w:rPr>
          <w:color w:val="auto"/>
          <w:sz w:val="22"/>
          <w:szCs w:val="22"/>
        </w:rPr>
        <w:lastRenderedPageBreak/>
        <w:t>MATRICES</w:t>
      </w:r>
      <w:bookmarkEnd w:id="685"/>
      <w:bookmarkEnd w:id="686"/>
      <w:r w:rsidRPr="00C36ADB">
        <w:rPr>
          <w:color w:val="auto"/>
          <w:sz w:val="22"/>
          <w:szCs w:val="22"/>
        </w:rPr>
        <w:t xml:space="preserve"> </w:t>
      </w:r>
      <w:bookmarkEnd w:id="687"/>
      <w:bookmarkEnd w:id="688"/>
      <w:bookmarkEnd w:id="689"/>
      <w:bookmarkEnd w:id="690"/>
    </w:p>
    <w:p w14:paraId="0661CFF1" w14:textId="08099BF0" w:rsidR="00D35351" w:rsidRPr="00C36ADB" w:rsidRDefault="006A68E5" w:rsidP="00AF13C9">
      <w:pPr>
        <w:pStyle w:val="Invias-VietaAlfabetica"/>
        <w:numPr>
          <w:ilvl w:val="0"/>
          <w:numId w:val="29"/>
        </w:numPr>
        <w:tabs>
          <w:tab w:val="left" w:pos="426"/>
        </w:tabs>
        <w:spacing w:before="0" w:after="0"/>
        <w:rPr>
          <w:rFonts w:ascii="Arial" w:eastAsia="Arial" w:hAnsi="Arial" w:cs="Arial"/>
          <w:sz w:val="22"/>
          <w:szCs w:val="22"/>
        </w:rPr>
      </w:pPr>
      <w:bookmarkStart w:id="691" w:name="_Ref508649840"/>
      <w:bookmarkStart w:id="692" w:name="_Ref511415446"/>
      <w:r w:rsidRPr="00C36ADB">
        <w:rPr>
          <w:rFonts w:ascii="Arial" w:eastAsia="Arial" w:hAnsi="Arial" w:cs="Arial"/>
          <w:sz w:val="22"/>
          <w:szCs w:val="22"/>
        </w:rPr>
        <w:t xml:space="preserve">Matriz 2 – </w:t>
      </w:r>
      <w:r w:rsidR="00DB7B86" w:rsidRPr="00C36ADB">
        <w:rPr>
          <w:rFonts w:ascii="Arial" w:eastAsia="Arial" w:hAnsi="Arial" w:cs="Arial"/>
          <w:sz w:val="22"/>
          <w:szCs w:val="22"/>
        </w:rPr>
        <w:t>Indicadores financieros</w:t>
      </w:r>
      <w:bookmarkEnd w:id="691"/>
      <w:r w:rsidR="00DB7B86" w:rsidRPr="00C36ADB">
        <w:rPr>
          <w:rFonts w:ascii="Arial" w:eastAsia="Arial" w:hAnsi="Arial" w:cs="Arial"/>
          <w:sz w:val="22"/>
          <w:szCs w:val="22"/>
        </w:rPr>
        <w:t xml:space="preserve"> </w:t>
      </w:r>
      <w:r w:rsidR="00D35351" w:rsidRPr="00C36ADB">
        <w:rPr>
          <w:rFonts w:ascii="Arial" w:eastAsia="Arial" w:hAnsi="Arial" w:cs="Arial"/>
          <w:sz w:val="22"/>
          <w:szCs w:val="22"/>
        </w:rPr>
        <w:t>y organizacionales</w:t>
      </w:r>
      <w:bookmarkEnd w:id="692"/>
    </w:p>
    <w:p w14:paraId="2EC853D6" w14:textId="58DA08ED" w:rsidR="00AB70B8" w:rsidRPr="00C36ADB" w:rsidRDefault="006A68E5" w:rsidP="00AF13C9">
      <w:pPr>
        <w:pStyle w:val="Invias-VietaAlfabetica"/>
        <w:numPr>
          <w:ilvl w:val="0"/>
          <w:numId w:val="29"/>
        </w:numPr>
        <w:tabs>
          <w:tab w:val="left" w:pos="426"/>
        </w:tabs>
        <w:spacing w:before="0" w:after="0"/>
        <w:rPr>
          <w:rFonts w:ascii="Arial" w:eastAsia="Arial" w:hAnsi="Arial" w:cs="Arial"/>
          <w:sz w:val="22"/>
          <w:szCs w:val="22"/>
        </w:rPr>
      </w:pPr>
      <w:bookmarkStart w:id="693" w:name="_Ref508650671"/>
      <w:r w:rsidRPr="00C36ADB">
        <w:rPr>
          <w:rFonts w:ascii="Arial" w:eastAsia="Arial" w:hAnsi="Arial" w:cs="Arial"/>
          <w:sz w:val="22"/>
          <w:szCs w:val="22"/>
        </w:rPr>
        <w:t xml:space="preserve">Matriz 3 – </w:t>
      </w:r>
      <w:r w:rsidR="00D35351" w:rsidRPr="00C36ADB">
        <w:rPr>
          <w:rFonts w:ascii="Arial" w:eastAsia="Arial" w:hAnsi="Arial" w:cs="Arial"/>
          <w:sz w:val="22"/>
          <w:szCs w:val="22"/>
        </w:rPr>
        <w:t>Riesgo</w:t>
      </w:r>
      <w:bookmarkEnd w:id="693"/>
      <w:r w:rsidR="00AB70B8" w:rsidRPr="00C36ADB">
        <w:rPr>
          <w:rFonts w:ascii="Arial" w:eastAsia="Arial" w:hAnsi="Arial" w:cs="Arial"/>
          <w:sz w:val="22"/>
          <w:szCs w:val="22"/>
        </w:rPr>
        <w:t>s</w:t>
      </w:r>
    </w:p>
    <w:p w14:paraId="38172402" w14:textId="018DCD5E" w:rsidR="00AB70B8" w:rsidRPr="00C36ADB" w:rsidRDefault="00AB70B8" w:rsidP="00AF13C9">
      <w:pPr>
        <w:pStyle w:val="Invias-VietaAlfabetica"/>
        <w:numPr>
          <w:ilvl w:val="0"/>
          <w:numId w:val="29"/>
        </w:numPr>
        <w:tabs>
          <w:tab w:val="left" w:pos="426"/>
        </w:tabs>
        <w:spacing w:before="0" w:after="0"/>
        <w:rPr>
          <w:rFonts w:ascii="Arial" w:eastAsia="Arial" w:hAnsi="Arial" w:cs="Arial"/>
          <w:sz w:val="22"/>
          <w:szCs w:val="22"/>
        </w:rPr>
      </w:pPr>
      <w:r w:rsidRPr="00C36ADB">
        <w:rPr>
          <w:rFonts w:ascii="Arial" w:hAnsi="Arial" w:cs="Arial"/>
          <w:sz w:val="22"/>
          <w:szCs w:val="22"/>
        </w:rPr>
        <w:t xml:space="preserve">Matriz 4 – Bienes nacionales relevantes para la obra pública del sector </w:t>
      </w:r>
      <w:r w:rsidR="00824BA8" w:rsidRPr="00C36ADB">
        <w:rPr>
          <w:rFonts w:ascii="Arial" w:hAnsi="Arial" w:cs="Arial"/>
          <w:sz w:val="22"/>
          <w:szCs w:val="22"/>
        </w:rPr>
        <w:t xml:space="preserve">Social </w:t>
      </w:r>
    </w:p>
    <w:p w14:paraId="4BB70059" w14:textId="372EFC56" w:rsidR="00DB7B86" w:rsidRPr="00C36ADB" w:rsidRDefault="00DB7B86" w:rsidP="00C36ADB">
      <w:pPr>
        <w:spacing w:line="240" w:lineRule="auto"/>
        <w:jc w:val="both"/>
        <w:rPr>
          <w:rFonts w:cs="Arial"/>
          <w:color w:val="auto"/>
          <w:sz w:val="22"/>
          <w:lang w:eastAsia="es-ES"/>
        </w:rPr>
      </w:pPr>
    </w:p>
    <w:p w14:paraId="20932E42" w14:textId="72D52958" w:rsidR="00DB7B86" w:rsidRPr="00C36ADB" w:rsidRDefault="00DB7B86" w:rsidP="00AF13C9">
      <w:pPr>
        <w:pStyle w:val="Captulo8"/>
        <w:numPr>
          <w:ilvl w:val="1"/>
          <w:numId w:val="53"/>
        </w:numPr>
        <w:spacing w:line="240" w:lineRule="auto"/>
        <w:ind w:left="714" w:hanging="357"/>
        <w:jc w:val="both"/>
        <w:outlineLvl w:val="1"/>
        <w:rPr>
          <w:color w:val="auto"/>
          <w:sz w:val="22"/>
          <w:szCs w:val="22"/>
        </w:rPr>
      </w:pPr>
      <w:bookmarkStart w:id="694" w:name="_Toc32147442"/>
      <w:bookmarkStart w:id="695" w:name="_Toc241746270"/>
      <w:bookmarkStart w:id="696" w:name="_Toc508984075"/>
      <w:bookmarkStart w:id="697" w:name="_Toc509843906"/>
      <w:bookmarkStart w:id="698" w:name="_Toc511924815"/>
      <w:bookmarkStart w:id="699" w:name="_Toc518641694"/>
      <w:r w:rsidRPr="00C36ADB">
        <w:rPr>
          <w:color w:val="auto"/>
          <w:sz w:val="22"/>
          <w:szCs w:val="22"/>
        </w:rPr>
        <w:t>FORMULARIOS</w:t>
      </w:r>
      <w:bookmarkEnd w:id="694"/>
      <w:bookmarkEnd w:id="695"/>
      <w:r w:rsidRPr="00C36ADB">
        <w:rPr>
          <w:color w:val="auto"/>
          <w:sz w:val="22"/>
          <w:szCs w:val="22"/>
        </w:rPr>
        <w:t xml:space="preserve"> </w:t>
      </w:r>
      <w:bookmarkEnd w:id="696"/>
      <w:bookmarkEnd w:id="697"/>
      <w:bookmarkEnd w:id="698"/>
      <w:bookmarkEnd w:id="699"/>
    </w:p>
    <w:p w14:paraId="0BF40470" w14:textId="015D44BD" w:rsidR="00D77C6A" w:rsidRPr="00C36ADB" w:rsidRDefault="006A68E5" w:rsidP="00AF13C9">
      <w:pPr>
        <w:pStyle w:val="Invias-VietaAlfabetica"/>
        <w:numPr>
          <w:ilvl w:val="0"/>
          <w:numId w:val="30"/>
        </w:numPr>
        <w:tabs>
          <w:tab w:val="left" w:pos="426"/>
        </w:tabs>
        <w:spacing w:before="0" w:after="0"/>
        <w:rPr>
          <w:rFonts w:ascii="Arial" w:eastAsia="Arial" w:hAnsi="Arial" w:cs="Arial"/>
          <w:sz w:val="22"/>
          <w:szCs w:val="22"/>
        </w:rPr>
      </w:pPr>
      <w:bookmarkStart w:id="700" w:name="_Ref508648916"/>
      <w:bookmarkStart w:id="701" w:name="_Hlk511915770"/>
      <w:r w:rsidRPr="00C36ADB">
        <w:rPr>
          <w:rFonts w:ascii="Arial" w:eastAsia="Arial" w:hAnsi="Arial" w:cs="Arial"/>
          <w:sz w:val="22"/>
          <w:szCs w:val="22"/>
        </w:rPr>
        <w:t xml:space="preserve">Formulario 1– </w:t>
      </w:r>
      <w:r w:rsidR="00DB7B86" w:rsidRPr="00C36ADB">
        <w:rPr>
          <w:rFonts w:ascii="Arial" w:eastAsia="Arial" w:hAnsi="Arial" w:cs="Arial"/>
          <w:sz w:val="22"/>
          <w:szCs w:val="22"/>
        </w:rPr>
        <w:t>Formulario de Presupuesto Oficial</w:t>
      </w:r>
      <w:bookmarkEnd w:id="662"/>
      <w:bookmarkEnd w:id="700"/>
      <w:bookmarkEnd w:id="701"/>
    </w:p>
    <w:sectPr w:rsidR="00D77C6A" w:rsidRPr="00C36ADB" w:rsidSect="00752C35">
      <w:headerReference w:type="default" r:id="rId12"/>
      <w:footerReference w:type="default" r:id="rId13"/>
      <w:pgSz w:w="12240" w:h="15840"/>
      <w:pgMar w:top="1417" w:right="1701" w:bottom="1417" w:left="1701" w:header="708"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495296A" w14:textId="77777777" w:rsidR="006A7355" w:rsidRDefault="006A7355" w:rsidP="002B56E2">
      <w:pPr>
        <w:spacing w:after="0" w:line="240" w:lineRule="auto"/>
      </w:pPr>
      <w:r>
        <w:separator/>
      </w:r>
    </w:p>
    <w:p w14:paraId="1962BD4C" w14:textId="77777777" w:rsidR="006A7355" w:rsidRDefault="006A7355"/>
  </w:endnote>
  <w:endnote w:type="continuationSeparator" w:id="0">
    <w:p w14:paraId="606339F8" w14:textId="77777777" w:rsidR="006A7355" w:rsidRDefault="006A7355" w:rsidP="002B56E2">
      <w:pPr>
        <w:spacing w:after="0" w:line="240" w:lineRule="auto"/>
      </w:pPr>
      <w:r>
        <w:continuationSeparator/>
      </w:r>
    </w:p>
    <w:p w14:paraId="59B3C5F8" w14:textId="77777777" w:rsidR="006A7355" w:rsidRDefault="006A7355"/>
  </w:endnote>
  <w:endnote w:type="continuationNotice" w:id="1">
    <w:p w14:paraId="0CA62C81" w14:textId="77777777" w:rsidR="006A7355" w:rsidRDefault="006A7355">
      <w:pPr>
        <w:spacing w:after="0" w:line="240" w:lineRule="auto"/>
      </w:pPr>
    </w:p>
    <w:p w14:paraId="5E06138C" w14:textId="77777777" w:rsidR="006A7355" w:rsidRDefault="006A73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pitch w:val="default"/>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BlinkMacSystemFon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73700757"/>
      <w:docPartObj>
        <w:docPartGallery w:val="Page Numbers (Bottom of Page)"/>
        <w:docPartUnique/>
      </w:docPartObj>
    </w:sdtPr>
    <w:sdtContent>
      <w:p w14:paraId="2E21247C" w14:textId="016FCDC9" w:rsidR="000E6C37" w:rsidRDefault="00AB0CDD">
        <w:pPr>
          <w:pStyle w:val="Piedepgina"/>
          <w:jc w:val="right"/>
        </w:pPr>
        <w:r w:rsidRPr="00713F98">
          <w:rPr>
            <w:rFonts w:eastAsia="Times New Roman" w:cs="Arial"/>
            <w:noProof/>
            <w:sz w:val="24"/>
            <w:szCs w:val="24"/>
            <w:lang w:val="en-US"/>
          </w:rPr>
          <w:drawing>
            <wp:anchor distT="0" distB="0" distL="114300" distR="114300" simplePos="0" relativeHeight="251663360" behindDoc="1" locked="0" layoutInCell="1" allowOverlap="1" wp14:anchorId="39365A2F" wp14:editId="1E54B997">
              <wp:simplePos x="0" y="0"/>
              <wp:positionH relativeFrom="margin">
                <wp:posOffset>-1038225</wp:posOffset>
              </wp:positionH>
              <wp:positionV relativeFrom="paragraph">
                <wp:posOffset>46990</wp:posOffset>
              </wp:positionV>
              <wp:extent cx="7998387" cy="276225"/>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dera-Delgada.png"/>
                      <pic:cNvPicPr/>
                    </pic:nvPicPr>
                    <pic:blipFill rotWithShape="1">
                      <a:blip r:embed="rId1">
                        <a:extLst>
                          <a:ext uri="{28A0092B-C50C-407E-A947-70E740481C1C}">
                            <a14:useLocalDpi xmlns:a14="http://schemas.microsoft.com/office/drawing/2010/main" val="0"/>
                          </a:ext>
                        </a:extLst>
                      </a:blip>
                      <a:srcRect t="30380" b="32867"/>
                      <a:stretch/>
                    </pic:blipFill>
                    <pic:spPr bwMode="auto">
                      <a:xfrm>
                        <a:off x="0" y="0"/>
                        <a:ext cx="7998387" cy="27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dtContent>
  </w:sdt>
  <w:p w14:paraId="58CC864C" w14:textId="559E150D" w:rsidR="000E6C37" w:rsidRDefault="000E6C37" w:rsidP="00AB0CDD">
    <w:pPr>
      <w:pStyle w:val="Piedepgina"/>
      <w:jc w:val="center"/>
    </w:pPr>
  </w:p>
  <w:tbl>
    <w:tblPr>
      <w:tblW w:w="9498" w:type="dxa"/>
      <w:tblLayout w:type="fixed"/>
      <w:tblLook w:val="04A0" w:firstRow="1" w:lastRow="0" w:firstColumn="1" w:lastColumn="0" w:noHBand="0" w:noVBand="1"/>
    </w:tblPr>
    <w:tblGrid>
      <w:gridCol w:w="1276"/>
      <w:gridCol w:w="3402"/>
      <w:gridCol w:w="2835"/>
      <w:gridCol w:w="1985"/>
    </w:tblGrid>
    <w:tr w:rsidR="00AB0CDD" w:rsidRPr="00713F98" w14:paraId="5DC6AF2A" w14:textId="77777777" w:rsidTr="00415717">
      <w:trPr>
        <w:trHeight w:val="261"/>
        <w:tblHeader/>
      </w:trPr>
      <w:tc>
        <w:tcPr>
          <w:tcW w:w="1276" w:type="dxa"/>
          <w:tcBorders>
            <w:right w:val="single" w:sz="4" w:space="0" w:color="808080"/>
          </w:tcBorders>
        </w:tcPr>
        <w:p w14:paraId="64467DA3" w14:textId="77777777" w:rsidR="00AB0CDD" w:rsidRPr="00713F98" w:rsidRDefault="00AB0CDD" w:rsidP="00AB0CDD">
          <w:pPr>
            <w:spacing w:after="0" w:line="240" w:lineRule="auto"/>
            <w:rPr>
              <w:rFonts w:ascii="Times New Roman" w:eastAsia="Times New Roman" w:hAnsi="Times New Roman" w:cs="Helvetica"/>
              <w:color w:val="747474"/>
              <w:sz w:val="14"/>
              <w:szCs w:val="16"/>
              <w:lang w:eastAsia="es-ES"/>
            </w:rPr>
          </w:pPr>
          <w:r w:rsidRPr="00713F98">
            <w:rPr>
              <w:rFonts w:ascii="Times New Roman" w:eastAsia="Times New Roman" w:hAnsi="Times New Roman" w:cs="Helvetica"/>
              <w:noProof/>
              <w:color w:val="747474"/>
              <w:sz w:val="14"/>
              <w:szCs w:val="16"/>
              <w:lang w:val="en-US"/>
            </w:rPr>
            <w:drawing>
              <wp:inline distT="0" distB="0" distL="0" distR="0" wp14:anchorId="2A3ACF54" wp14:editId="2D3080AA">
                <wp:extent cx="752018" cy="595843"/>
                <wp:effectExtent l="0" t="0" r="0" b="0"/>
                <wp:docPr id="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57568" name="Imagen 1"/>
                        <pic:cNvPicPr/>
                      </pic:nvPicPr>
                      <pic:blipFill>
                        <a:blip r:embed="rId2">
                          <a:extLst>
                            <a:ext uri="{28A0092B-C50C-407E-A947-70E740481C1C}">
                              <a14:useLocalDpi xmlns:a14="http://schemas.microsoft.com/office/drawing/2010/main" val="0"/>
                            </a:ext>
                          </a:extLst>
                        </a:blip>
                        <a:srcRect t="3026" b="3026"/>
                        <a:stretch>
                          <a:fillRect/>
                        </a:stretch>
                      </pic:blipFill>
                      <pic:spPr bwMode="auto">
                        <a:xfrm>
                          <a:off x="0" y="0"/>
                          <a:ext cx="752018" cy="595843"/>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tcBorders>
            <w:left w:val="single" w:sz="4" w:space="0" w:color="808080"/>
            <w:right w:val="single" w:sz="4" w:space="0" w:color="808080"/>
          </w:tcBorders>
        </w:tcPr>
        <w:p w14:paraId="7F4ED3DE"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Calle 4 # 7-42 Palacio Municipal</w:t>
          </w:r>
        </w:p>
        <w:p w14:paraId="0E22DCF2"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Miraflores – Boyacá </w:t>
          </w:r>
        </w:p>
        <w:p w14:paraId="6A82D59A"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Postal:152660</w:t>
          </w:r>
        </w:p>
        <w:p w14:paraId="38495CCC"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contactenos@miraflores-boyaca.gov.co www.miraflores-boyaca.gov.co</w:t>
          </w:r>
        </w:p>
      </w:tc>
      <w:tc>
        <w:tcPr>
          <w:tcW w:w="2835" w:type="dxa"/>
          <w:tcBorders>
            <w:left w:val="single" w:sz="4" w:space="0" w:color="808080"/>
            <w:right w:val="single" w:sz="4" w:space="0" w:color="808080"/>
          </w:tcBorders>
          <w:vAlign w:val="center"/>
        </w:tcPr>
        <w:p w14:paraId="7179CE81"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Formato</w:t>
          </w:r>
          <w:r w:rsidRPr="00713F98">
            <w:rPr>
              <w:rFonts w:ascii="Times New Roman" w:eastAsia="Times New Roman" w:hAnsi="Times New Roman"/>
              <w:color w:val="808080"/>
              <w:sz w:val="16"/>
              <w:szCs w:val="16"/>
              <w:lang w:val="es-ES" w:eastAsia="es-ES"/>
            </w:rPr>
            <w:t xml:space="preserve"> </w:t>
          </w:r>
          <w:r w:rsidRPr="00713F98">
            <w:rPr>
              <w:rFonts w:ascii="Times New Roman" w:eastAsia="Times New Roman" w:hAnsi="Times New Roman" w:cs="Helvetica"/>
              <w:color w:val="808080"/>
              <w:sz w:val="16"/>
              <w:szCs w:val="16"/>
              <w:lang w:eastAsia="es-ES"/>
            </w:rPr>
            <w:t>Estudios Previos</w:t>
          </w:r>
        </w:p>
        <w:p w14:paraId="68F4273E"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F. Versión: 2 </w:t>
          </w:r>
        </w:p>
        <w:p w14:paraId="79926371"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Fecha: 2024-07-18</w:t>
          </w:r>
        </w:p>
        <w:p w14:paraId="7FFDD1CB"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F-GC-02</w:t>
          </w:r>
        </w:p>
        <w:p w14:paraId="476660BE" w14:textId="77777777" w:rsidR="00AB0CDD" w:rsidRPr="00713F98" w:rsidRDefault="00AB0CDD" w:rsidP="00AB0CDD">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Gestión Contractual</w:t>
          </w:r>
        </w:p>
      </w:tc>
      <w:tc>
        <w:tcPr>
          <w:tcW w:w="1985" w:type="dxa"/>
          <w:tcBorders>
            <w:left w:val="single" w:sz="4" w:space="0" w:color="808080"/>
          </w:tcBorders>
          <w:vAlign w:val="bottom"/>
        </w:tcPr>
        <w:p w14:paraId="3D9A2693" w14:textId="77777777" w:rsidR="00AB0CDD" w:rsidRPr="00713F98" w:rsidRDefault="00AB0CDD" w:rsidP="00AB0CDD">
          <w:pPr>
            <w:spacing w:after="0" w:line="240" w:lineRule="auto"/>
            <w:rPr>
              <w:rFonts w:ascii="Times New Roman" w:eastAsia="Times New Roman" w:hAnsi="Times New Roman" w:cs="Helvetica"/>
              <w:color w:val="808080"/>
              <w:sz w:val="14"/>
              <w:szCs w:val="14"/>
              <w:lang w:eastAsia="es-ES"/>
            </w:rPr>
          </w:pPr>
          <w:r w:rsidRPr="00713F98">
            <w:rPr>
              <w:rFonts w:ascii="Times New Roman" w:eastAsia="Times New Roman" w:hAnsi="Times New Roman"/>
              <w:noProof/>
              <w:color w:val="808080"/>
              <w:sz w:val="16"/>
              <w:szCs w:val="16"/>
              <w:lang w:val="en-US"/>
            </w:rPr>
            <w:drawing>
              <wp:anchor distT="0" distB="0" distL="114300" distR="114300" simplePos="0" relativeHeight="251661312" behindDoc="1" locked="0" layoutInCell="1" allowOverlap="1" wp14:anchorId="38C4C79C" wp14:editId="702A7AF2">
                <wp:simplePos x="0" y="0"/>
                <wp:positionH relativeFrom="column">
                  <wp:posOffset>-8890</wp:posOffset>
                </wp:positionH>
                <wp:positionV relativeFrom="paragraph">
                  <wp:posOffset>-419735</wp:posOffset>
                </wp:positionV>
                <wp:extent cx="1083945" cy="330835"/>
                <wp:effectExtent l="0" t="0" r="1905" b="0"/>
                <wp:wrapNone/>
                <wp:docPr id="40" name="Imagen 1" descr="MI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IPG"/>
                        <pic:cNvPicPr>
                          <a:picLocks noChangeAspect="1" noChangeArrowheads="1"/>
                        </pic:cNvPicPr>
                      </pic:nvPicPr>
                      <pic:blipFill>
                        <a:blip r:embed="rId3">
                          <a:extLst>
                            <a:ext uri="{28A0092B-C50C-407E-A947-70E740481C1C}">
                              <a14:useLocalDpi xmlns:a14="http://schemas.microsoft.com/office/drawing/2010/main" val="0"/>
                            </a:ext>
                          </a:extLst>
                        </a:blip>
                        <a:srcRect l="8348" t="10489" r="7533" b="5595"/>
                        <a:stretch>
                          <a:fillRect/>
                        </a:stretch>
                      </pic:blipFill>
                      <pic:spPr bwMode="auto">
                        <a:xfrm>
                          <a:off x="0" y="0"/>
                          <a:ext cx="1083945" cy="330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3F98">
            <w:rPr>
              <w:rFonts w:ascii="Times New Roman" w:eastAsia="Times New Roman" w:hAnsi="Times New Roman"/>
              <w:noProof/>
              <w:color w:val="808080"/>
              <w:sz w:val="16"/>
              <w:szCs w:val="16"/>
              <w:lang w:val="es-ES" w:eastAsia="es-ES"/>
            </w:rPr>
            <w:t xml:space="preserve">Página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PAGE  \* Arabic  \* MERGEFORMAT</w:instrText>
          </w:r>
          <w:r w:rsidRPr="00713F98">
            <w:rPr>
              <w:rFonts w:ascii="Times New Roman" w:eastAsia="Times New Roman" w:hAnsi="Times New Roman"/>
              <w:b/>
              <w:bCs/>
              <w:noProof/>
              <w:color w:val="808080"/>
              <w:sz w:val="16"/>
              <w:szCs w:val="16"/>
              <w:lang w:val="es-ES" w:eastAsia="es-ES"/>
            </w:rPr>
            <w:fldChar w:fldCharType="separate"/>
          </w:r>
          <w:r w:rsidRPr="00713F98">
            <w:rPr>
              <w:rFonts w:ascii="Times New Roman" w:eastAsia="Times New Roman" w:hAnsi="Times New Roman"/>
              <w:b/>
              <w:bCs/>
              <w:noProof/>
              <w:color w:val="808080"/>
              <w:sz w:val="16"/>
              <w:szCs w:val="16"/>
              <w:lang w:val="es-ES" w:eastAsia="es-ES"/>
            </w:rPr>
            <w:t>1</w:t>
          </w:r>
          <w:r w:rsidRPr="00713F98">
            <w:rPr>
              <w:rFonts w:ascii="Times New Roman" w:eastAsia="Times New Roman" w:hAnsi="Times New Roman"/>
              <w:b/>
              <w:bCs/>
              <w:noProof/>
              <w:color w:val="808080"/>
              <w:sz w:val="16"/>
              <w:szCs w:val="16"/>
              <w:lang w:val="es-ES" w:eastAsia="es-ES"/>
            </w:rPr>
            <w:fldChar w:fldCharType="end"/>
          </w:r>
          <w:r w:rsidRPr="00713F98">
            <w:rPr>
              <w:rFonts w:ascii="Times New Roman" w:eastAsia="Times New Roman" w:hAnsi="Times New Roman"/>
              <w:noProof/>
              <w:color w:val="808080"/>
              <w:sz w:val="16"/>
              <w:szCs w:val="16"/>
              <w:lang w:val="es-ES" w:eastAsia="es-ES"/>
            </w:rPr>
            <w:t xml:space="preserve"> de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NUMPAGES  \* Arabic  \* MERGEFORMAT</w:instrText>
          </w:r>
          <w:r w:rsidRPr="00713F98">
            <w:rPr>
              <w:rFonts w:ascii="Times New Roman" w:eastAsia="Times New Roman" w:hAnsi="Times New Roman"/>
              <w:b/>
              <w:bCs/>
              <w:noProof/>
              <w:color w:val="808080"/>
              <w:sz w:val="16"/>
              <w:szCs w:val="16"/>
              <w:lang w:val="es-ES" w:eastAsia="es-ES"/>
            </w:rPr>
            <w:fldChar w:fldCharType="separate"/>
          </w:r>
          <w:r w:rsidRPr="00713F98">
            <w:rPr>
              <w:rFonts w:ascii="Times New Roman" w:eastAsia="Times New Roman" w:hAnsi="Times New Roman"/>
              <w:b/>
              <w:bCs/>
              <w:noProof/>
              <w:color w:val="808080"/>
              <w:sz w:val="16"/>
              <w:szCs w:val="16"/>
              <w:lang w:val="es-ES" w:eastAsia="es-ES"/>
            </w:rPr>
            <w:t>23</w:t>
          </w:r>
          <w:r w:rsidRPr="00713F98">
            <w:rPr>
              <w:rFonts w:ascii="Times New Roman" w:eastAsia="Times New Roman" w:hAnsi="Times New Roman"/>
              <w:b/>
              <w:bCs/>
              <w:noProof/>
              <w:color w:val="808080"/>
              <w:sz w:val="16"/>
              <w:szCs w:val="16"/>
              <w:lang w:val="es-ES" w:eastAsia="es-ES"/>
            </w:rPr>
            <w:fldChar w:fldCharType="end"/>
          </w:r>
        </w:p>
      </w:tc>
    </w:tr>
  </w:tbl>
  <w:p w14:paraId="0E314507" w14:textId="12085235" w:rsidR="000E6C37" w:rsidRDefault="000E6C37" w:rsidP="0059076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8E8FCB" w14:textId="77777777" w:rsidR="006A7355" w:rsidRDefault="006A7355" w:rsidP="002B56E2">
      <w:pPr>
        <w:spacing w:after="0" w:line="240" w:lineRule="auto"/>
      </w:pPr>
      <w:r>
        <w:separator/>
      </w:r>
    </w:p>
    <w:p w14:paraId="132F3D89" w14:textId="77777777" w:rsidR="006A7355" w:rsidRDefault="006A7355"/>
  </w:footnote>
  <w:footnote w:type="continuationSeparator" w:id="0">
    <w:p w14:paraId="56C0056E" w14:textId="77777777" w:rsidR="006A7355" w:rsidRDefault="006A7355" w:rsidP="002B56E2">
      <w:pPr>
        <w:spacing w:after="0" w:line="240" w:lineRule="auto"/>
      </w:pPr>
      <w:r>
        <w:continuationSeparator/>
      </w:r>
    </w:p>
    <w:p w14:paraId="1F9D33EA" w14:textId="77777777" w:rsidR="006A7355" w:rsidRDefault="006A7355"/>
  </w:footnote>
  <w:footnote w:type="continuationNotice" w:id="1">
    <w:p w14:paraId="03F2BFB3" w14:textId="77777777" w:rsidR="006A7355" w:rsidRDefault="006A7355">
      <w:pPr>
        <w:spacing w:after="0" w:line="240" w:lineRule="auto"/>
      </w:pPr>
    </w:p>
    <w:p w14:paraId="12B0F917" w14:textId="77777777" w:rsidR="006A7355" w:rsidRDefault="006A73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C66356" w14:textId="771F17CF" w:rsidR="00FC3157" w:rsidRPr="00FC3157" w:rsidRDefault="00AB0CDD" w:rsidP="00704A71">
    <w:pPr>
      <w:pStyle w:val="Encabezado"/>
      <w:jc w:val="center"/>
      <w:rPr>
        <w:rFonts w:ascii="Verdana" w:hAnsi="Verdana"/>
        <w:sz w:val="18"/>
        <w:szCs w:val="18"/>
      </w:rPr>
    </w:pPr>
    <w:r>
      <w:rPr>
        <w:noProof/>
        <w:lang w:val="en-US"/>
      </w:rPr>
      <w:drawing>
        <wp:anchor distT="0" distB="0" distL="114300" distR="114300" simplePos="0" relativeHeight="251659264" behindDoc="1" locked="0" layoutInCell="1" allowOverlap="1" wp14:anchorId="7EE16AD0" wp14:editId="7E785D1F">
          <wp:simplePos x="0" y="0"/>
          <wp:positionH relativeFrom="column">
            <wp:posOffset>-838200</wp:posOffset>
          </wp:positionH>
          <wp:positionV relativeFrom="paragraph">
            <wp:posOffset>-324485</wp:posOffset>
          </wp:positionV>
          <wp:extent cx="2407920" cy="833120"/>
          <wp:effectExtent l="0" t="0" r="0" b="0"/>
          <wp:wrapNone/>
          <wp:docPr id="37" name="Gráfico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407920" cy="8331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6"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4"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5"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0"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41760D5"/>
    <w:multiLevelType w:val="hybridMultilevel"/>
    <w:tmpl w:val="8D0CADD8"/>
    <w:lvl w:ilvl="0" w:tplc="A82C3F58">
      <w:start w:val="1"/>
      <w:numFmt w:val="decimal"/>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3"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8"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3"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4"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5"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1"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15:restartNumberingAfterBreak="0">
    <w:nsid w:val="77461431"/>
    <w:multiLevelType w:val="multilevel"/>
    <w:tmpl w:val="FB522FE6"/>
    <w:lvl w:ilvl="0">
      <w:start w:val="3"/>
      <w:numFmt w:val="decimal"/>
      <w:lvlText w:val="%1"/>
      <w:lvlJc w:val="left"/>
      <w:pPr>
        <w:ind w:left="405" w:hanging="405"/>
      </w:pPr>
      <w:rPr>
        <w:rFonts w:hint="default"/>
      </w:rPr>
    </w:lvl>
    <w:lvl w:ilvl="1">
      <w:start w:val="6"/>
      <w:numFmt w:val="decimal"/>
      <w:lvlText w:val="%1.%2"/>
      <w:lvlJc w:val="left"/>
      <w:pPr>
        <w:ind w:left="1080" w:hanging="720"/>
      </w:pPr>
      <w:rPr>
        <w:rFonts w:hint="default"/>
        <w:b/>
        <w:bCs/>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69"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141078276">
    <w:abstractNumId w:val="22"/>
  </w:num>
  <w:num w:numId="2" w16cid:durableId="738290527">
    <w:abstractNumId w:val="31"/>
  </w:num>
  <w:num w:numId="3" w16cid:durableId="774984029">
    <w:abstractNumId w:val="10"/>
  </w:num>
  <w:num w:numId="4" w16cid:durableId="290478229">
    <w:abstractNumId w:val="61"/>
  </w:num>
  <w:num w:numId="5" w16cid:durableId="644550111">
    <w:abstractNumId w:val="36"/>
  </w:num>
  <w:num w:numId="6" w16cid:durableId="1279874693">
    <w:abstractNumId w:val="52"/>
  </w:num>
  <w:num w:numId="7" w16cid:durableId="977032219">
    <w:abstractNumId w:val="3"/>
  </w:num>
  <w:num w:numId="8" w16cid:durableId="2092770305">
    <w:abstractNumId w:val="39"/>
  </w:num>
  <w:num w:numId="9" w16cid:durableId="1819613466">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45177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5477857">
    <w:abstractNumId w:val="11"/>
  </w:num>
  <w:num w:numId="12" w16cid:durableId="1500846981">
    <w:abstractNumId w:val="30"/>
  </w:num>
  <w:num w:numId="13" w16cid:durableId="1968194759">
    <w:abstractNumId w:val="32"/>
  </w:num>
  <w:num w:numId="14" w16cid:durableId="665866786">
    <w:abstractNumId w:val="27"/>
  </w:num>
  <w:num w:numId="15" w16cid:durableId="1365210816">
    <w:abstractNumId w:val="65"/>
  </w:num>
  <w:num w:numId="16" w16cid:durableId="607397859">
    <w:abstractNumId w:val="44"/>
  </w:num>
  <w:num w:numId="17" w16cid:durableId="529993317">
    <w:abstractNumId w:val="5"/>
  </w:num>
  <w:num w:numId="18" w16cid:durableId="1791125585">
    <w:abstractNumId w:val="14"/>
  </w:num>
  <w:num w:numId="19" w16cid:durableId="1738284856">
    <w:abstractNumId w:val="9"/>
  </w:num>
  <w:num w:numId="20" w16cid:durableId="1748381052">
    <w:abstractNumId w:val="2"/>
  </w:num>
  <w:num w:numId="21" w16cid:durableId="531769023">
    <w:abstractNumId w:val="16"/>
  </w:num>
  <w:num w:numId="22" w16cid:durableId="1767457039">
    <w:abstractNumId w:val="51"/>
  </w:num>
  <w:num w:numId="23" w16cid:durableId="602304830">
    <w:abstractNumId w:val="59"/>
  </w:num>
  <w:num w:numId="24" w16cid:durableId="532229056">
    <w:abstractNumId w:val="49"/>
  </w:num>
  <w:num w:numId="25" w16cid:durableId="161243066">
    <w:abstractNumId w:val="35"/>
  </w:num>
  <w:num w:numId="26" w16cid:durableId="1268271895">
    <w:abstractNumId w:val="56"/>
  </w:num>
  <w:num w:numId="27" w16cid:durableId="30542290">
    <w:abstractNumId w:val="57"/>
  </w:num>
  <w:num w:numId="28" w16cid:durableId="1752851175">
    <w:abstractNumId w:val="40"/>
  </w:num>
  <w:num w:numId="29" w16cid:durableId="729495251">
    <w:abstractNumId w:val="12"/>
  </w:num>
  <w:num w:numId="30" w16cid:durableId="1517229083">
    <w:abstractNumId w:val="41"/>
  </w:num>
  <w:num w:numId="31" w16cid:durableId="1942759589">
    <w:abstractNumId w:val="62"/>
  </w:num>
  <w:num w:numId="32" w16cid:durableId="971714475">
    <w:abstractNumId w:val="58"/>
  </w:num>
  <w:num w:numId="33" w16cid:durableId="146016948">
    <w:abstractNumId w:val="0"/>
  </w:num>
  <w:num w:numId="34" w16cid:durableId="1695884060">
    <w:abstractNumId w:val="72"/>
  </w:num>
  <w:num w:numId="35" w16cid:durableId="85930359">
    <w:abstractNumId w:val="38"/>
  </w:num>
  <w:num w:numId="36" w16cid:durableId="1552568836">
    <w:abstractNumId w:val="29"/>
  </w:num>
  <w:num w:numId="37" w16cid:durableId="8409800">
    <w:abstractNumId w:val="54"/>
  </w:num>
  <w:num w:numId="38" w16cid:durableId="577637440">
    <w:abstractNumId w:val="1"/>
  </w:num>
  <w:num w:numId="39" w16cid:durableId="1998654689">
    <w:abstractNumId w:val="7"/>
  </w:num>
  <w:num w:numId="40" w16cid:durableId="239288952">
    <w:abstractNumId w:val="19"/>
  </w:num>
  <w:num w:numId="41" w16cid:durableId="287398302">
    <w:abstractNumId w:val="64"/>
  </w:num>
  <w:num w:numId="42" w16cid:durableId="1892498728">
    <w:abstractNumId w:val="13"/>
  </w:num>
  <w:num w:numId="43" w16cid:durableId="1322199068">
    <w:abstractNumId w:val="47"/>
  </w:num>
  <w:num w:numId="44" w16cid:durableId="1169246772">
    <w:abstractNumId w:val="55"/>
  </w:num>
  <w:num w:numId="45" w16cid:durableId="6467816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25235640">
    <w:abstractNumId w:val="24"/>
  </w:num>
  <w:num w:numId="47" w16cid:durableId="1819222315">
    <w:abstractNumId w:val="74"/>
  </w:num>
  <w:num w:numId="48" w16cid:durableId="788399602">
    <w:abstractNumId w:val="28"/>
  </w:num>
  <w:num w:numId="49" w16cid:durableId="503982508">
    <w:abstractNumId w:val="26"/>
  </w:num>
  <w:num w:numId="50" w16cid:durableId="1210995835">
    <w:abstractNumId w:val="45"/>
  </w:num>
  <w:num w:numId="51" w16cid:durableId="2144762441">
    <w:abstractNumId w:val="15"/>
  </w:num>
  <w:num w:numId="52" w16cid:durableId="1683124945">
    <w:abstractNumId w:val="21"/>
  </w:num>
  <w:num w:numId="53" w16cid:durableId="760759853">
    <w:abstractNumId w:val="67"/>
  </w:num>
  <w:num w:numId="54" w16cid:durableId="147525174">
    <w:abstractNumId w:val="20"/>
  </w:num>
  <w:num w:numId="55" w16cid:durableId="1682580960">
    <w:abstractNumId w:val="50"/>
  </w:num>
  <w:num w:numId="56" w16cid:durableId="1991665583">
    <w:abstractNumId w:val="53"/>
  </w:num>
  <w:num w:numId="57" w16cid:durableId="590310260">
    <w:abstractNumId w:val="4"/>
  </w:num>
  <w:num w:numId="58" w16cid:durableId="241718518">
    <w:abstractNumId w:val="43"/>
  </w:num>
  <w:num w:numId="59" w16cid:durableId="1165051530">
    <w:abstractNumId w:val="17"/>
  </w:num>
  <w:num w:numId="60" w16cid:durableId="1144469262">
    <w:abstractNumId w:val="34"/>
  </w:num>
  <w:num w:numId="61" w16cid:durableId="1887181781">
    <w:abstractNumId w:val="69"/>
  </w:num>
  <w:num w:numId="62" w16cid:durableId="1120223641">
    <w:abstractNumId w:val="8"/>
  </w:num>
  <w:num w:numId="63" w16cid:durableId="1259296337">
    <w:abstractNumId w:val="66"/>
  </w:num>
  <w:num w:numId="64" w16cid:durableId="952860454">
    <w:abstractNumId w:val="46"/>
  </w:num>
  <w:num w:numId="65" w16cid:durableId="179663909">
    <w:abstractNumId w:val="37"/>
  </w:num>
  <w:num w:numId="66" w16cid:durableId="1496454783">
    <w:abstractNumId w:val="18"/>
  </w:num>
  <w:num w:numId="67" w16cid:durableId="277882451">
    <w:abstractNumId w:val="73"/>
  </w:num>
  <w:num w:numId="68" w16cid:durableId="1478186884">
    <w:abstractNumId w:val="63"/>
  </w:num>
  <w:num w:numId="69" w16cid:durableId="1502968676">
    <w:abstractNumId w:val="48"/>
  </w:num>
  <w:num w:numId="70" w16cid:durableId="1358850458">
    <w:abstractNumId w:val="71"/>
  </w:num>
  <w:num w:numId="71" w16cid:durableId="1644461175">
    <w:abstractNumId w:val="60"/>
  </w:num>
  <w:num w:numId="72" w16cid:durableId="1605724270">
    <w:abstractNumId w:val="42"/>
  </w:num>
  <w:num w:numId="73" w16cid:durableId="593243989">
    <w:abstractNumId w:val="6"/>
  </w:num>
  <w:num w:numId="74" w16cid:durableId="295260266">
    <w:abstractNumId w:val="23"/>
  </w:num>
  <w:num w:numId="75" w16cid:durableId="1587763414">
    <w:abstractNumId w:val="68"/>
  </w:num>
  <w:numIdMacAtCleanup w:val="7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9"/>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3F30"/>
    <w:rsid w:val="00054545"/>
    <w:rsid w:val="000548D4"/>
    <w:rsid w:val="00054E05"/>
    <w:rsid w:val="000550AD"/>
    <w:rsid w:val="0005552A"/>
    <w:rsid w:val="000555C9"/>
    <w:rsid w:val="000556B8"/>
    <w:rsid w:val="000559C9"/>
    <w:rsid w:val="00056016"/>
    <w:rsid w:val="00056C77"/>
    <w:rsid w:val="00057043"/>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57B21"/>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5A29"/>
    <w:rsid w:val="00326440"/>
    <w:rsid w:val="00326B9D"/>
    <w:rsid w:val="00326D01"/>
    <w:rsid w:val="0033125E"/>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280"/>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85D"/>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65D"/>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C49"/>
    <w:rsid w:val="00580E50"/>
    <w:rsid w:val="00581996"/>
    <w:rsid w:val="0058213C"/>
    <w:rsid w:val="00582599"/>
    <w:rsid w:val="005826A3"/>
    <w:rsid w:val="00582C3B"/>
    <w:rsid w:val="0058321A"/>
    <w:rsid w:val="00583247"/>
    <w:rsid w:val="00583BD6"/>
    <w:rsid w:val="0058435D"/>
    <w:rsid w:val="00584D07"/>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725"/>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72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355"/>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700"/>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715"/>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C3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77C"/>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EF8"/>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09"/>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8EE"/>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A6"/>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CB5"/>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6F1"/>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0CDD"/>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3C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2D31"/>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132"/>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44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6ADB"/>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6CE3"/>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3B80"/>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107"/>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407"/>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A4C"/>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7AB"/>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5D4"/>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34E"/>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9F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946"/>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0"/>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0"/>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0"/>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0"/>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0"/>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3"/>
      </w:numPr>
    </w:pPr>
  </w:style>
  <w:style w:type="paragraph" w:customStyle="1" w:styleId="Capitulo1">
    <w:name w:val="Capitulo 1"/>
    <w:basedOn w:val="Literales"/>
    <w:qFormat/>
    <w:rsid w:val="009F6123"/>
    <w:pPr>
      <w:numPr>
        <w:numId w:val="14"/>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1"/>
      </w:numPr>
    </w:pPr>
    <w:rPr>
      <w:rFonts w:ascii="Arial" w:hAnsi="Arial" w:cs="Arial"/>
      <w:b/>
      <w:bCs/>
      <w:color w:val="1C1C1C"/>
      <w:sz w:val="20"/>
      <w:szCs w:val="20"/>
    </w:rPr>
  </w:style>
  <w:style w:type="paragraph" w:customStyle="1" w:styleId="Captulo5">
    <w:name w:val="Capítulo 5"/>
    <w:basedOn w:val="Prrafodelista"/>
    <w:qFormat/>
    <w:rsid w:val="00490E03"/>
    <w:pPr>
      <w:numPr>
        <w:numId w:val="12"/>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7"/>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6"/>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8"/>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6298571">
      <w:bodyDiv w:val="1"/>
      <w:marLeft w:val="0"/>
      <w:marRight w:val="0"/>
      <w:marTop w:val="0"/>
      <w:marBottom w:val="0"/>
      <w:divBdr>
        <w:top w:val="none" w:sz="0" w:space="0" w:color="auto"/>
        <w:left w:val="none" w:sz="0" w:space="0" w:color="auto"/>
        <w:bottom w:val="none" w:sz="0" w:space="0" w:color="auto"/>
        <w:right w:val="none" w:sz="0" w:space="0" w:color="auto"/>
      </w:divBdr>
    </w:div>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88695229">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alcmiraflores@gmail.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76</Pages>
  <Words>30998</Words>
  <Characters>170495</Characters>
  <Application>Microsoft Office Word</Application>
  <DocSecurity>0</DocSecurity>
  <Lines>1420</Lines>
  <Paragraphs>402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201091</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Lucy Torres</cp:lastModifiedBy>
  <cp:revision>3</cp:revision>
  <cp:lastPrinted>2026-10-07T22:36:00Z</cp:lastPrinted>
  <dcterms:created xsi:type="dcterms:W3CDTF">2026-10-07T22:36:00Z</dcterms:created>
  <dcterms:modified xsi:type="dcterms:W3CDTF">2026-10-08T00:07:00Z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